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3B87" w14:textId="3A74985E" w:rsidR="00EA7ABD" w:rsidRDefault="00EA7ABD" w:rsidP="00EA7ABD">
      <w:pPr>
        <w:pStyle w:val="CRCoverPage"/>
        <w:tabs>
          <w:tab w:val="right" w:pos="9639"/>
        </w:tabs>
        <w:spacing w:after="0"/>
        <w:rPr>
          <w:b/>
          <w:noProof/>
          <w:sz w:val="24"/>
        </w:rPr>
      </w:pPr>
      <w:r w:rsidRPr="0009728E">
        <w:rPr>
          <w:b/>
          <w:noProof/>
          <w:sz w:val="24"/>
        </w:rPr>
        <w:t>3GPP Conference Call on 3GPP Spec Modernization #</w:t>
      </w:r>
      <w:r>
        <w:rPr>
          <w:b/>
          <w:noProof/>
          <w:sz w:val="24"/>
        </w:rPr>
        <w:t>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576CBE" w:rsidRPr="00576CBE">
        <w:rPr>
          <w:b/>
          <w:noProof/>
          <w:sz w:val="24"/>
        </w:rPr>
        <w:t>6GSM-250118</w:t>
      </w:r>
      <w:r>
        <w:rPr>
          <w:b/>
          <w:noProof/>
          <w:sz w:val="24"/>
        </w:rPr>
        <w:fldChar w:fldCharType="begin"/>
      </w:r>
      <w:r>
        <w:rPr>
          <w:b/>
          <w:noProof/>
          <w:sz w:val="24"/>
        </w:rPr>
        <w:instrText xml:space="preserve"> DOCPROPERTY  Tdoc#  \* MERGEFORMAT </w:instrText>
      </w:r>
      <w:r>
        <w:rPr>
          <w:b/>
          <w:noProof/>
          <w:sz w:val="24"/>
        </w:rPr>
        <w:fldChar w:fldCharType="end"/>
      </w:r>
    </w:p>
    <w:p w14:paraId="50918169" w14:textId="77777777" w:rsidR="00EA7ABD" w:rsidRDefault="00EA7ABD" w:rsidP="00EA7ABD">
      <w:pPr>
        <w:pStyle w:val="CRCoverPage"/>
        <w:outlineLvl w:val="0"/>
        <w:rPr>
          <w:b/>
          <w:noProof/>
          <w:sz w:val="24"/>
        </w:rPr>
      </w:pPr>
      <w:r w:rsidRPr="0009728E">
        <w:rPr>
          <w:b/>
          <w:noProof/>
          <w:sz w:val="24"/>
        </w:rPr>
        <w:t xml:space="preserve">Electronic, </w:t>
      </w:r>
      <w:r>
        <w:rPr>
          <w:b/>
          <w:noProof/>
          <w:sz w:val="24"/>
        </w:rPr>
        <w:t>3rd</w:t>
      </w:r>
      <w:r w:rsidRPr="0009728E">
        <w:rPr>
          <w:b/>
          <w:noProof/>
          <w:sz w:val="24"/>
        </w:rPr>
        <w:t xml:space="preserve"> </w:t>
      </w:r>
      <w:r>
        <w:rPr>
          <w:b/>
          <w:noProof/>
          <w:sz w:val="24"/>
        </w:rPr>
        <w:t>Sept</w:t>
      </w:r>
      <w:r w:rsidRPr="0009728E">
        <w:rPr>
          <w:b/>
          <w:noProof/>
          <w:sz w:val="24"/>
        </w:rPr>
        <w:t xml:space="preserve"> 2025, 13:00-15:00 UTC</w:t>
      </w:r>
    </w:p>
    <w:p w14:paraId="3F54251B" w14:textId="77777777" w:rsidR="00C93D83" w:rsidRDefault="00C93D83">
      <w:pPr>
        <w:pStyle w:val="CRCoverPage"/>
        <w:outlineLvl w:val="0"/>
        <w:rPr>
          <w:b/>
          <w:sz w:val="24"/>
        </w:rPr>
      </w:pPr>
    </w:p>
    <w:p w14:paraId="1A2057A0" w14:textId="767D085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A7ABD">
        <w:rPr>
          <w:rFonts w:ascii="Arial" w:hAnsi="Arial" w:cs="Arial"/>
          <w:b/>
          <w:bCs/>
          <w:lang w:val="en-US"/>
        </w:rPr>
        <w:t>Huawei</w:t>
      </w:r>
    </w:p>
    <w:p w14:paraId="65CE4E4B" w14:textId="301A464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A7ABD">
        <w:rPr>
          <w:rFonts w:ascii="Arial" w:hAnsi="Arial" w:cs="Arial"/>
          <w:b/>
          <w:bCs/>
          <w:lang w:val="en-US"/>
        </w:rPr>
        <w:t>Discussion on shortcomings of large specifications in Word</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85DA3E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A7ABD">
        <w:rPr>
          <w:rFonts w:ascii="Arial" w:hAnsi="Arial" w:cs="Arial"/>
          <w:b/>
          <w:bCs/>
          <w:lang w:val="en-US"/>
        </w:rPr>
        <w:t>5.2</w:t>
      </w:r>
    </w:p>
    <w:p w14:paraId="1AB33957" w14:textId="77777777" w:rsidR="00EA7ABD" w:rsidRDefault="00EA7ABD" w:rsidP="00EA7ABD">
      <w:pPr>
        <w:pStyle w:val="Heading1"/>
      </w:pPr>
      <w:bookmarkStart w:id="0" w:name="_Ref124589705"/>
      <w:bookmarkStart w:id="1" w:name="_Ref129681862"/>
      <w:r w:rsidRPr="006B77DD">
        <w:t>Introduction</w:t>
      </w:r>
      <w:bookmarkEnd w:id="0"/>
      <w:bookmarkEnd w:id="1"/>
    </w:p>
    <w:p w14:paraId="744CBABD" w14:textId="77777777" w:rsidR="00EA7ABD" w:rsidRDefault="00EA7ABD" w:rsidP="00EA7ABD">
      <w:pPr>
        <w:rPr>
          <w:lang w:eastAsia="zh-CN"/>
        </w:rPr>
      </w:pPr>
      <w:r>
        <w:rPr>
          <w:lang w:eastAsia="zh-CN"/>
        </w:rPr>
        <w:t>TR21.802v0.0.1 clause 4.2 documents shortcomings of current specification formats used by 3GPP. In particular, shortcoming #13 of Word is described as follows:</w:t>
      </w:r>
    </w:p>
    <w:p w14:paraId="35CD1B67" w14:textId="77777777" w:rsidR="00EA7ABD" w:rsidRPr="00EA7ABD" w:rsidRDefault="00EA7ABD" w:rsidP="00EA7ABD">
      <w:pPr>
        <w:rPr>
          <w:b/>
          <w:lang w:eastAsia="zh-CN"/>
        </w:rPr>
      </w:pPr>
      <w:r w:rsidRPr="00EA7ABD">
        <w:rPr>
          <w:b/>
          <w:lang w:eastAsia="zh-CN"/>
        </w:rPr>
        <w:t>Specification opening and navigation delay</w:t>
      </w:r>
    </w:p>
    <w:p w14:paraId="18A11F4E" w14:textId="77777777" w:rsidR="00EA7ABD" w:rsidRPr="00EA7ABD" w:rsidRDefault="00EA7ABD" w:rsidP="00EA7ABD">
      <w:pPr>
        <w:pStyle w:val="B1"/>
        <w:contextualSpacing/>
        <w:rPr>
          <w:rFonts w:eastAsiaTheme="minorEastAsia"/>
          <w:szCs w:val="18"/>
          <w:lang w:eastAsia="ja-JP"/>
        </w:rPr>
      </w:pPr>
      <w:r w:rsidRPr="00EA7ABD">
        <w:rPr>
          <w:rFonts w:eastAsiaTheme="minorEastAsia"/>
          <w:szCs w:val="18"/>
          <w:lang w:eastAsia="ja-JP"/>
        </w:rPr>
        <w:t>-</w:t>
      </w:r>
      <w:r w:rsidRPr="00EA7ABD">
        <w:rPr>
          <w:rFonts w:eastAsiaTheme="minorEastAsia"/>
          <w:szCs w:val="18"/>
          <w:lang w:eastAsia="ja-JP"/>
        </w:rPr>
        <w:tab/>
        <w:t>Opening a TR or TS of 100s or 1000s of pages can take many minutes</w:t>
      </w:r>
      <w:r w:rsidRPr="00EA7ABD" w:rsidDel="003F1D7D">
        <w:rPr>
          <w:rFonts w:eastAsiaTheme="minorEastAsia"/>
          <w:szCs w:val="18"/>
          <w:lang w:eastAsia="ja-JP"/>
        </w:rPr>
        <w:t xml:space="preserve"> </w:t>
      </w:r>
      <w:r w:rsidRPr="00EA7ABD">
        <w:rPr>
          <w:rFonts w:eastAsiaTheme="minorEastAsia"/>
          <w:szCs w:val="18"/>
          <w:lang w:eastAsia="ja-JP"/>
        </w:rPr>
        <w:t>or even be impossible due to crashing.</w:t>
      </w:r>
    </w:p>
    <w:p w14:paraId="783AA17D" w14:textId="77777777" w:rsidR="00EA7ABD" w:rsidRPr="00EA7ABD" w:rsidRDefault="00EA7ABD" w:rsidP="00EA7ABD">
      <w:pPr>
        <w:pStyle w:val="B1"/>
        <w:contextualSpacing/>
        <w:rPr>
          <w:rFonts w:eastAsiaTheme="minorEastAsia"/>
          <w:szCs w:val="18"/>
          <w:lang w:eastAsia="ja-JP"/>
        </w:rPr>
      </w:pPr>
      <w:r w:rsidRPr="00EA7ABD">
        <w:rPr>
          <w:rFonts w:eastAsiaTheme="minorEastAsia"/>
          <w:szCs w:val="18"/>
          <w:lang w:eastAsia="ja-JP"/>
        </w:rPr>
        <w:t>-</w:t>
      </w:r>
      <w:r w:rsidRPr="00EA7ABD">
        <w:rPr>
          <w:rFonts w:eastAsiaTheme="minorEastAsia"/>
          <w:szCs w:val="18"/>
          <w:lang w:eastAsia="ja-JP"/>
        </w:rPr>
        <w:tab/>
        <w:t>Searching with keywords can be slow.</w:t>
      </w:r>
    </w:p>
    <w:p w14:paraId="09348169" w14:textId="77777777" w:rsidR="00EA7ABD" w:rsidRPr="00EA7ABD" w:rsidRDefault="00EA7ABD" w:rsidP="00EA7ABD">
      <w:pPr>
        <w:pStyle w:val="B1"/>
        <w:contextualSpacing/>
        <w:rPr>
          <w:rFonts w:eastAsiaTheme="minorEastAsia"/>
          <w:szCs w:val="18"/>
          <w:lang w:eastAsia="ja-JP"/>
        </w:rPr>
      </w:pPr>
      <w:r w:rsidRPr="00EA7ABD">
        <w:rPr>
          <w:rFonts w:eastAsiaTheme="minorEastAsia"/>
          <w:szCs w:val="18"/>
          <w:lang w:eastAsia="ja-JP"/>
        </w:rPr>
        <w:t>-</w:t>
      </w:r>
      <w:r w:rsidRPr="00EA7ABD">
        <w:rPr>
          <w:rFonts w:eastAsiaTheme="minorEastAsia"/>
          <w:szCs w:val="18"/>
          <w:lang w:eastAsia="ja-JP"/>
        </w:rPr>
        <w:tab/>
        <w:t>The specifications are stored as ZIP files, which add another step to opening the specification.</w:t>
      </w:r>
    </w:p>
    <w:p w14:paraId="54ED9F36" w14:textId="3E554C05" w:rsidR="00EA7ABD" w:rsidRPr="00EA7ABD" w:rsidRDefault="00EA7ABD" w:rsidP="00EA7ABD">
      <w:pPr>
        <w:pStyle w:val="B1"/>
        <w:contextualSpacing/>
        <w:rPr>
          <w:rFonts w:eastAsiaTheme="minorEastAsia"/>
          <w:szCs w:val="18"/>
          <w:lang w:eastAsia="ja-JP"/>
        </w:rPr>
      </w:pPr>
      <w:r w:rsidRPr="00EA7ABD">
        <w:rPr>
          <w:rFonts w:eastAsiaTheme="minorEastAsia"/>
          <w:szCs w:val="18"/>
          <w:lang w:eastAsia="ja-JP"/>
        </w:rPr>
        <w:t>-</w:t>
      </w:r>
      <w:r w:rsidRPr="00EA7ABD">
        <w:rPr>
          <w:rFonts w:eastAsiaTheme="minorEastAsia"/>
          <w:szCs w:val="18"/>
          <w:lang w:eastAsia="ja-JP"/>
        </w:rPr>
        <w:tab/>
        <w:t>There seems to be some issue in the .docx specification template itself, regarding the header that appears on top of each page which checking for every single page how the header should be filled even if there is only one outcome.</w:t>
      </w:r>
    </w:p>
    <w:p w14:paraId="58263B18" w14:textId="77777777" w:rsidR="003F154D" w:rsidRDefault="00EA7ABD" w:rsidP="00EA7ABD">
      <w:pPr>
        <w:rPr>
          <w:lang w:val="en-US"/>
        </w:rPr>
      </w:pPr>
      <w:r>
        <w:rPr>
          <w:rFonts w:hint="eastAsia"/>
          <w:lang w:val="en-US"/>
        </w:rPr>
        <w:t xml:space="preserve">During the email discussion </w:t>
      </w:r>
      <w:r>
        <w:rPr>
          <w:lang w:val="en-US"/>
        </w:rPr>
        <w:t xml:space="preserve">following the first conference call of the study, emails were exchanged providing an initial analysis of the possible causes for the </w:t>
      </w:r>
      <w:r w:rsidR="00CC5D2C">
        <w:rPr>
          <w:lang w:val="en-US"/>
        </w:rPr>
        <w:t xml:space="preserve">slow opening </w:t>
      </w:r>
      <w:r w:rsidR="003F154D">
        <w:rPr>
          <w:lang w:val="en-US"/>
        </w:rPr>
        <w:t xml:space="preserve">and navigation </w:t>
      </w:r>
      <w:r w:rsidR="00CC5D2C">
        <w:rPr>
          <w:lang w:val="en-US"/>
        </w:rPr>
        <w:t xml:space="preserve">of TS38.331. The email thread exchange over </w:t>
      </w:r>
      <w:r w:rsidR="00CC5D2C" w:rsidRPr="00CC5D2C">
        <w:rPr>
          <w:lang w:val="en-US"/>
        </w:rPr>
        <w:t xml:space="preserve">3GPP_SPEC_MODERNISATION@LIST.ETSI.ORG </w:t>
      </w:r>
      <w:r w:rsidR="00CC5D2C">
        <w:rPr>
          <w:lang w:val="en-US"/>
        </w:rPr>
        <w:t>had subject “</w:t>
      </w:r>
      <w:r w:rsidR="00CC5D2C" w:rsidRPr="00CC5D2C">
        <w:rPr>
          <w:lang w:val="en-US"/>
        </w:rPr>
        <w:t>Pathological XML in 38.331</w:t>
      </w:r>
      <w:r w:rsidR="00CC5D2C">
        <w:rPr>
          <w:lang w:val="en-US"/>
        </w:rPr>
        <w:t>”</w:t>
      </w:r>
      <w:r w:rsidR="003F154D">
        <w:rPr>
          <w:rFonts w:hint="eastAsia"/>
          <w:lang w:val="en-US"/>
        </w:rPr>
        <w:t>.</w:t>
      </w:r>
      <w:r w:rsidR="003F154D">
        <w:rPr>
          <w:lang w:val="en-US"/>
        </w:rPr>
        <w:t xml:space="preserve"> </w:t>
      </w:r>
    </w:p>
    <w:p w14:paraId="65A68157" w14:textId="59834F9D" w:rsidR="00EA7ABD" w:rsidRPr="00EA7ABD" w:rsidRDefault="003F154D" w:rsidP="00EA7ABD">
      <w:pPr>
        <w:rPr>
          <w:lang w:val="en-US"/>
        </w:rPr>
      </w:pPr>
      <w:r>
        <w:rPr>
          <w:lang w:val="en-US"/>
        </w:rPr>
        <w:t xml:space="preserve">The contributions in that email thread were greatly appreciated. </w:t>
      </w:r>
      <w:r w:rsidR="00CC5D2C">
        <w:rPr>
          <w:lang w:val="en-US"/>
        </w:rPr>
        <w:t xml:space="preserve">Without copying </w:t>
      </w:r>
      <w:r>
        <w:rPr>
          <w:lang w:val="en-US"/>
        </w:rPr>
        <w:t xml:space="preserve">all the details of the </w:t>
      </w:r>
      <w:r w:rsidR="00CC5D2C">
        <w:rPr>
          <w:lang w:val="en-US"/>
        </w:rPr>
        <w:t>initial findings shared in that thread, this paper proposes to continue this analysis as part of the study item and to document the findings</w:t>
      </w:r>
      <w:r w:rsidR="00FB71C2">
        <w:rPr>
          <w:lang w:val="en-US"/>
        </w:rPr>
        <w:t xml:space="preserve"> in TR21.802</w:t>
      </w:r>
      <w:r w:rsidR="00CC5D2C">
        <w:rPr>
          <w:lang w:val="en-US"/>
        </w:rPr>
        <w:t xml:space="preserve">. </w:t>
      </w:r>
    </w:p>
    <w:p w14:paraId="1469BF9F" w14:textId="684D5244" w:rsidR="00EA7ABD" w:rsidRDefault="00EA7ABD" w:rsidP="00EA7ABD">
      <w:pPr>
        <w:pStyle w:val="Heading1"/>
        <w:rPr>
          <w:lang w:eastAsia="zh-CN"/>
        </w:rPr>
      </w:pPr>
      <w:r>
        <w:rPr>
          <w:lang w:eastAsia="zh-CN"/>
        </w:rPr>
        <w:t>Discussion</w:t>
      </w:r>
    </w:p>
    <w:p w14:paraId="5F0BEE0B" w14:textId="49B6BC0D" w:rsidR="00CC5D2C" w:rsidRDefault="00CC5D2C" w:rsidP="00CC5D2C">
      <w:pPr>
        <w:rPr>
          <w:lang w:val="en-US"/>
        </w:rPr>
      </w:pPr>
      <w:r>
        <w:rPr>
          <w:rFonts w:hint="eastAsia"/>
          <w:lang w:val="en-US"/>
        </w:rPr>
        <w:t xml:space="preserve">A number of potential solutions are listed </w:t>
      </w:r>
      <w:r>
        <w:rPr>
          <w:lang w:val="en-US"/>
        </w:rPr>
        <w:t xml:space="preserve">in </w:t>
      </w:r>
      <w:r>
        <w:rPr>
          <w:lang w:eastAsia="zh-CN"/>
        </w:rPr>
        <w:t xml:space="preserve">TR21.802v0.0.1 clause 4.2 </w:t>
      </w:r>
      <w:r>
        <w:rPr>
          <w:rFonts w:hint="eastAsia"/>
          <w:lang w:val="en-US"/>
        </w:rPr>
        <w:t>for shortcoming</w:t>
      </w:r>
      <w:r>
        <w:rPr>
          <w:lang w:val="en-US"/>
        </w:rPr>
        <w:t xml:space="preserve"> #13</w:t>
      </w:r>
      <w:r>
        <w:rPr>
          <w:rFonts w:hint="eastAsia"/>
          <w:lang w:val="en-US"/>
        </w:rPr>
        <w:t>:</w:t>
      </w:r>
    </w:p>
    <w:p w14:paraId="67B80F15" w14:textId="77777777" w:rsidR="00CC5D2C" w:rsidRPr="00EA7ABD" w:rsidRDefault="00CC5D2C" w:rsidP="00CC5D2C">
      <w:pPr>
        <w:pStyle w:val="B1"/>
        <w:numPr>
          <w:ilvl w:val="0"/>
          <w:numId w:val="3"/>
        </w:numPr>
        <w:contextualSpacing/>
        <w:rPr>
          <w:rFonts w:eastAsiaTheme="minorEastAsia"/>
          <w:szCs w:val="18"/>
          <w:lang w:eastAsia="ja-JP"/>
        </w:rPr>
      </w:pPr>
      <w:r w:rsidRPr="00EA7ABD">
        <w:rPr>
          <w:rFonts w:eastAsiaTheme="minorEastAsia"/>
          <w:szCs w:val="18"/>
          <w:lang w:eastAsia="ja-JP"/>
        </w:rPr>
        <w:t>Solution 6 – Restrict editing</w:t>
      </w:r>
    </w:p>
    <w:p w14:paraId="1B2798D5" w14:textId="77777777" w:rsidR="00CC5D2C" w:rsidRPr="00EA7ABD" w:rsidRDefault="00CC5D2C" w:rsidP="00CC5D2C">
      <w:pPr>
        <w:pStyle w:val="B1"/>
        <w:numPr>
          <w:ilvl w:val="0"/>
          <w:numId w:val="3"/>
        </w:numPr>
        <w:contextualSpacing/>
        <w:rPr>
          <w:rFonts w:eastAsiaTheme="minorEastAsia"/>
          <w:szCs w:val="18"/>
          <w:lang w:eastAsia="ja-JP"/>
        </w:rPr>
      </w:pPr>
      <w:r w:rsidRPr="00EA7ABD">
        <w:rPr>
          <w:rFonts w:eastAsiaTheme="minorEastAsia"/>
          <w:szCs w:val="18"/>
          <w:lang w:eastAsia="ja-JP"/>
        </w:rPr>
        <w:t>Solution 7 - Training</w:t>
      </w:r>
    </w:p>
    <w:p w14:paraId="591EF50D" w14:textId="77777777" w:rsidR="00CC5D2C" w:rsidRPr="00EA7ABD" w:rsidRDefault="00CC5D2C" w:rsidP="00CC5D2C">
      <w:pPr>
        <w:pStyle w:val="B1"/>
        <w:numPr>
          <w:ilvl w:val="0"/>
          <w:numId w:val="3"/>
        </w:numPr>
        <w:contextualSpacing/>
        <w:rPr>
          <w:rFonts w:eastAsiaTheme="minorEastAsia"/>
          <w:szCs w:val="18"/>
          <w:lang w:eastAsia="ja-JP"/>
        </w:rPr>
      </w:pPr>
      <w:r w:rsidRPr="00EA7ABD">
        <w:rPr>
          <w:rFonts w:eastAsiaTheme="minorEastAsia"/>
          <w:szCs w:val="18"/>
          <w:lang w:eastAsia="ja-JP"/>
        </w:rPr>
        <w:t>Solution 8 – Light version of Microsoft Word</w:t>
      </w:r>
    </w:p>
    <w:p w14:paraId="13ABCD1D" w14:textId="77777777" w:rsidR="00CC5D2C" w:rsidRPr="00EA7ABD" w:rsidRDefault="00CC5D2C" w:rsidP="00CC5D2C">
      <w:pPr>
        <w:pStyle w:val="B1"/>
        <w:numPr>
          <w:ilvl w:val="0"/>
          <w:numId w:val="3"/>
        </w:numPr>
        <w:contextualSpacing/>
        <w:rPr>
          <w:rFonts w:eastAsiaTheme="minorEastAsia"/>
          <w:szCs w:val="18"/>
          <w:lang w:eastAsia="ja-JP"/>
        </w:rPr>
      </w:pPr>
      <w:r w:rsidRPr="00EA7ABD">
        <w:rPr>
          <w:rFonts w:eastAsiaTheme="minorEastAsia"/>
          <w:szCs w:val="18"/>
          <w:lang w:eastAsia="ja-JP"/>
        </w:rPr>
        <w:t>Solution 11 – Externalization of APIs and data structures</w:t>
      </w:r>
    </w:p>
    <w:p w14:paraId="40E89FC3" w14:textId="77777777" w:rsidR="00CC5D2C" w:rsidRPr="00EA7ABD" w:rsidRDefault="00CC5D2C" w:rsidP="00CC5D2C">
      <w:pPr>
        <w:pStyle w:val="B1"/>
        <w:numPr>
          <w:ilvl w:val="0"/>
          <w:numId w:val="3"/>
        </w:numPr>
        <w:contextualSpacing/>
        <w:rPr>
          <w:rFonts w:eastAsiaTheme="minorEastAsia"/>
          <w:szCs w:val="18"/>
          <w:lang w:eastAsia="ja-JP"/>
        </w:rPr>
      </w:pPr>
      <w:r w:rsidRPr="00EA7ABD">
        <w:rPr>
          <w:rFonts w:eastAsiaTheme="minorEastAsia"/>
          <w:szCs w:val="18"/>
          <w:lang w:eastAsia="ja-JP"/>
        </w:rPr>
        <w:t>Solution 25 – split large specifications into smaller parts</w:t>
      </w:r>
    </w:p>
    <w:p w14:paraId="3745C798" w14:textId="77777777" w:rsidR="00CC5D2C" w:rsidRPr="00EA7ABD" w:rsidRDefault="00CC5D2C" w:rsidP="00CC5D2C">
      <w:pPr>
        <w:pStyle w:val="B1"/>
        <w:numPr>
          <w:ilvl w:val="0"/>
          <w:numId w:val="3"/>
        </w:numPr>
        <w:contextualSpacing/>
        <w:rPr>
          <w:rFonts w:eastAsiaTheme="minorEastAsia"/>
          <w:szCs w:val="18"/>
          <w:lang w:eastAsia="ja-JP"/>
        </w:rPr>
      </w:pPr>
      <w:r w:rsidRPr="00EA7ABD">
        <w:rPr>
          <w:rFonts w:eastAsiaTheme="minorEastAsia"/>
          <w:szCs w:val="18"/>
          <w:lang w:eastAsia="ja-JP"/>
        </w:rPr>
        <w:t>Solution 26 - Open specification and change to draft mode</w:t>
      </w:r>
    </w:p>
    <w:p w14:paraId="0B06DE33" w14:textId="77777777" w:rsidR="00CC5D2C" w:rsidRPr="00EA7ABD" w:rsidRDefault="00CC5D2C" w:rsidP="00CC5D2C">
      <w:pPr>
        <w:pStyle w:val="B1"/>
        <w:numPr>
          <w:ilvl w:val="0"/>
          <w:numId w:val="3"/>
        </w:numPr>
        <w:contextualSpacing/>
        <w:rPr>
          <w:rFonts w:eastAsiaTheme="minorEastAsia"/>
          <w:szCs w:val="18"/>
          <w:lang w:eastAsia="ja-JP"/>
        </w:rPr>
      </w:pPr>
      <w:r w:rsidRPr="00EA7ABD">
        <w:rPr>
          <w:rFonts w:eastAsiaTheme="minorEastAsia"/>
          <w:szCs w:val="18"/>
          <w:lang w:eastAsia="ja-JP"/>
        </w:rPr>
        <w:t>Solution 27 - Produce 3GPP PDF version of the specification after each plenary</w:t>
      </w:r>
    </w:p>
    <w:p w14:paraId="2187050C" w14:textId="77777777" w:rsidR="00CC5D2C" w:rsidRPr="00EA7ABD" w:rsidRDefault="00CC5D2C" w:rsidP="00CC5D2C">
      <w:pPr>
        <w:pStyle w:val="B1"/>
        <w:numPr>
          <w:ilvl w:val="0"/>
          <w:numId w:val="3"/>
        </w:numPr>
        <w:contextualSpacing/>
        <w:rPr>
          <w:rFonts w:eastAsiaTheme="minorEastAsia"/>
          <w:szCs w:val="18"/>
          <w:lang w:eastAsia="ja-JP"/>
        </w:rPr>
      </w:pPr>
      <w:r w:rsidRPr="00EA7ABD">
        <w:rPr>
          <w:rFonts w:eastAsiaTheme="minorEastAsia"/>
          <w:szCs w:val="18"/>
          <w:lang w:eastAsia="ja-JP"/>
        </w:rPr>
        <w:t>Solution 28 - Make all specs available in HTML</w:t>
      </w:r>
    </w:p>
    <w:p w14:paraId="57F29A61" w14:textId="690A2F32" w:rsidR="00CC5D2C" w:rsidRDefault="00CC5D2C" w:rsidP="00CC5D2C">
      <w:pPr>
        <w:rPr>
          <w:lang w:val="en-US"/>
        </w:rPr>
      </w:pPr>
      <w:r>
        <w:rPr>
          <w:lang w:val="en-US"/>
        </w:rPr>
        <w:t>The</w:t>
      </w:r>
      <w:r>
        <w:rPr>
          <w:rFonts w:hint="eastAsia"/>
          <w:lang w:val="en-US"/>
        </w:rPr>
        <w:t xml:space="preserve"> </w:t>
      </w:r>
      <w:r>
        <w:rPr>
          <w:lang w:val="en-US"/>
        </w:rPr>
        <w:t xml:space="preserve">feasibility analysis for solutions 6, 7 and 8 is that “these solutions </w:t>
      </w:r>
      <w:r w:rsidRPr="00EA7ABD">
        <w:rPr>
          <w:lang w:val="en-US"/>
        </w:rPr>
        <w:t>could help solve the problem, but so far these have not resulted in faster loading specs</w:t>
      </w:r>
      <w:r>
        <w:rPr>
          <w:lang w:val="en-US"/>
        </w:rPr>
        <w:t>”</w:t>
      </w:r>
      <w:r w:rsidRPr="00EA7ABD">
        <w:rPr>
          <w:lang w:val="en-US"/>
        </w:rPr>
        <w:t>.</w:t>
      </w:r>
      <w:r>
        <w:rPr>
          <w:lang w:val="en-US"/>
        </w:rPr>
        <w:t xml:space="preserve"> We should first note that, to the best of our knowledge, solutions 6, 7 and 8 have not been tried, so some text revision would be appropriate.</w:t>
      </w:r>
    </w:p>
    <w:p w14:paraId="11196CAF" w14:textId="164F0F90" w:rsidR="00CC5D2C" w:rsidRDefault="00CC5D2C" w:rsidP="00CC5D2C">
      <w:pPr>
        <w:rPr>
          <w:lang w:val="en-US"/>
        </w:rPr>
      </w:pPr>
      <w:r w:rsidRPr="00CC5D2C">
        <w:rPr>
          <w:rFonts w:hint="eastAsia"/>
          <w:b/>
          <w:lang w:val="en-US"/>
        </w:rPr>
        <w:t>Proposal 1</w:t>
      </w:r>
      <w:r>
        <w:rPr>
          <w:rFonts w:hint="eastAsia"/>
          <w:lang w:val="en-US"/>
        </w:rPr>
        <w:t xml:space="preserve">: revise the feasibility analysis for solutions </w:t>
      </w:r>
      <w:r w:rsidR="00FB71C2">
        <w:rPr>
          <w:lang w:val="en-US"/>
        </w:rPr>
        <w:t xml:space="preserve">6, 7 and 8 </w:t>
      </w:r>
      <w:r>
        <w:rPr>
          <w:rFonts w:hint="eastAsia"/>
          <w:lang w:val="en-US"/>
        </w:rPr>
        <w:t>of shortcoming #13 as follows:</w:t>
      </w:r>
    </w:p>
    <w:p w14:paraId="60191331" w14:textId="260627D7" w:rsidR="00CC5D2C" w:rsidRPr="001A2410" w:rsidRDefault="00CC5D2C" w:rsidP="00CC5D2C">
      <w:pPr>
        <w:ind w:leftChars="500" w:left="1000"/>
        <w:rPr>
          <w:rFonts w:eastAsiaTheme="minorEastAsia"/>
          <w:bCs/>
          <w:lang w:eastAsia="ja-JP"/>
        </w:rPr>
      </w:pPr>
      <w:r w:rsidRPr="001A2410">
        <w:rPr>
          <w:rFonts w:eastAsiaTheme="minorEastAsia"/>
          <w:b/>
          <w:lang w:eastAsia="ja-JP"/>
        </w:rPr>
        <w:t xml:space="preserve">Maybe feasible – </w:t>
      </w:r>
      <w:r w:rsidRPr="001A2410">
        <w:rPr>
          <w:rFonts w:eastAsiaTheme="minorEastAsia"/>
          <w:bCs/>
          <w:u w:val="single"/>
          <w:lang w:eastAsia="ja-JP"/>
        </w:rPr>
        <w:t>Solution 6</w:t>
      </w:r>
      <w:r w:rsidRPr="001A2410">
        <w:rPr>
          <w:rFonts w:eastAsiaTheme="minorEastAsia"/>
          <w:bCs/>
          <w:lang w:eastAsia="ja-JP"/>
        </w:rPr>
        <w:t xml:space="preserve">, </w:t>
      </w:r>
      <w:r w:rsidRPr="001A2410">
        <w:rPr>
          <w:rFonts w:eastAsiaTheme="minorEastAsia"/>
          <w:bCs/>
          <w:u w:val="single"/>
          <w:lang w:eastAsia="ja-JP"/>
        </w:rPr>
        <w:t>Solution 7</w:t>
      </w:r>
      <w:r w:rsidRPr="001A2410">
        <w:rPr>
          <w:rFonts w:eastAsiaTheme="minorEastAsia"/>
          <w:bCs/>
          <w:lang w:eastAsia="ja-JP"/>
        </w:rPr>
        <w:t xml:space="preserve">, </w:t>
      </w:r>
      <w:r w:rsidRPr="001A2410">
        <w:rPr>
          <w:rFonts w:eastAsiaTheme="minorEastAsia"/>
          <w:bCs/>
          <w:u w:val="single"/>
          <w:lang w:eastAsia="ja-JP"/>
        </w:rPr>
        <w:t>Solution 8</w:t>
      </w:r>
      <w:r w:rsidRPr="001A2410">
        <w:rPr>
          <w:rFonts w:eastAsiaTheme="minorEastAsia"/>
          <w:bCs/>
          <w:lang w:eastAsia="ja-JP"/>
        </w:rPr>
        <w:t xml:space="preserve"> could help solve the problem, but so far these have not </w:t>
      </w:r>
      <w:r>
        <w:rPr>
          <w:rFonts w:eastAsiaTheme="minorEastAsia"/>
          <w:bCs/>
          <w:lang w:eastAsia="ja-JP"/>
        </w:rPr>
        <w:t xml:space="preserve">fully investigated and it is unclear whether they could </w:t>
      </w:r>
      <w:r w:rsidRPr="001A2410">
        <w:rPr>
          <w:rFonts w:eastAsiaTheme="minorEastAsia"/>
          <w:bCs/>
          <w:lang w:eastAsia="ja-JP"/>
        </w:rPr>
        <w:t>result in faster loading specs.</w:t>
      </w:r>
    </w:p>
    <w:p w14:paraId="41D7AC78" w14:textId="70869423" w:rsidR="00C93D83" w:rsidRDefault="00C93D83" w:rsidP="00EA7ABD">
      <w:pPr>
        <w:rPr>
          <w:lang w:val="en-US"/>
        </w:rPr>
      </w:pPr>
    </w:p>
    <w:p w14:paraId="57105AF7" w14:textId="62AAA237" w:rsidR="00FB71C2" w:rsidRDefault="00FB71C2" w:rsidP="00EA7ABD">
      <w:pPr>
        <w:rPr>
          <w:lang w:val="en-US"/>
        </w:rPr>
      </w:pPr>
      <w:r>
        <w:rPr>
          <w:rFonts w:hint="eastAsia"/>
          <w:lang w:val="en-US"/>
        </w:rPr>
        <w:t xml:space="preserve">Some of the initial findings from email thread </w:t>
      </w:r>
      <w:r>
        <w:rPr>
          <w:lang w:val="en-US"/>
        </w:rPr>
        <w:t>“</w:t>
      </w:r>
      <w:r w:rsidRPr="00CC5D2C">
        <w:rPr>
          <w:lang w:val="en-US"/>
        </w:rPr>
        <w:t>Pathological XML in 38.331</w:t>
      </w:r>
      <w:r>
        <w:rPr>
          <w:lang w:val="en-US"/>
        </w:rPr>
        <w:t xml:space="preserve">” are </w:t>
      </w:r>
      <w:r w:rsidR="00AB601F">
        <w:rPr>
          <w:lang w:val="en-US"/>
        </w:rPr>
        <w:t>summarized</w:t>
      </w:r>
      <w:r>
        <w:rPr>
          <w:lang w:val="en-US"/>
        </w:rPr>
        <w:t xml:space="preserve"> here.</w:t>
      </w:r>
      <w:r w:rsidR="003F154D">
        <w:rPr>
          <w:lang w:val="en-US"/>
        </w:rPr>
        <w:t xml:space="preserve"> </w:t>
      </w:r>
    </w:p>
    <w:p w14:paraId="690FD97A" w14:textId="48A40F48" w:rsidR="00FB71C2" w:rsidRDefault="00AB601F" w:rsidP="00AB601F">
      <w:pPr>
        <w:pStyle w:val="B1"/>
        <w:numPr>
          <w:ilvl w:val="0"/>
          <w:numId w:val="3"/>
        </w:numPr>
        <w:contextualSpacing/>
        <w:rPr>
          <w:lang w:val="en-US"/>
        </w:rPr>
      </w:pPr>
      <w:r>
        <w:rPr>
          <w:rFonts w:hint="eastAsia"/>
          <w:lang w:val="en-US"/>
        </w:rPr>
        <w:lastRenderedPageBreak/>
        <w:t xml:space="preserve">A lot of </w:t>
      </w:r>
      <w:r>
        <w:rPr>
          <w:lang w:val="en-US"/>
        </w:rPr>
        <w:t xml:space="preserve">xml-elements are found in </w:t>
      </w:r>
      <w:r w:rsidRPr="00AB601F">
        <w:rPr>
          <w:lang w:val="en-US"/>
        </w:rPr>
        <w:t>settings.xm</w:t>
      </w:r>
      <w:r>
        <w:rPr>
          <w:lang w:val="en-US"/>
        </w:rPr>
        <w:t xml:space="preserve">l and </w:t>
      </w:r>
      <w:r w:rsidRPr="00AB601F">
        <w:rPr>
          <w:lang w:val="en-US"/>
        </w:rPr>
        <w:t>webSettings.xml</w:t>
      </w:r>
      <w:r>
        <w:rPr>
          <w:lang w:val="en-US"/>
        </w:rPr>
        <w:t xml:space="preserve">, which </w:t>
      </w:r>
      <w:r w:rsidRPr="00AB601F">
        <w:rPr>
          <w:lang w:val="en-US"/>
        </w:rPr>
        <w:t>to some degree break the xml parser in VS Code</w:t>
      </w:r>
      <w:r>
        <w:rPr>
          <w:lang w:val="en-US"/>
        </w:rPr>
        <w:t>.</w:t>
      </w:r>
    </w:p>
    <w:p w14:paraId="7E1D6476" w14:textId="23DC7D9C" w:rsidR="00AB601F" w:rsidRDefault="00AB601F" w:rsidP="00AB601F">
      <w:pPr>
        <w:pStyle w:val="B1"/>
        <w:numPr>
          <w:ilvl w:val="0"/>
          <w:numId w:val="3"/>
        </w:numPr>
        <w:contextualSpacing/>
        <w:rPr>
          <w:lang w:val="en-US"/>
        </w:rPr>
      </w:pPr>
      <w:r>
        <w:rPr>
          <w:lang w:val="en-US"/>
        </w:rPr>
        <w:t>T</w:t>
      </w:r>
      <w:r w:rsidRPr="00AB601F">
        <w:rPr>
          <w:lang w:val="en-US"/>
        </w:rPr>
        <w:t xml:space="preserve">he xml tree is very shallow (max depth 13) but with a width of </w:t>
      </w:r>
      <w:r>
        <w:rPr>
          <w:lang w:val="en-US"/>
        </w:rPr>
        <w:t xml:space="preserve">about </w:t>
      </w:r>
      <w:r w:rsidRPr="00AB601F">
        <w:rPr>
          <w:lang w:val="en-US"/>
        </w:rPr>
        <w:t xml:space="preserve">49,000 (roughly the number of paragraph or paragraph like elements), </w:t>
      </w:r>
      <w:r>
        <w:rPr>
          <w:lang w:val="en-US"/>
        </w:rPr>
        <w:t>which impacts the</w:t>
      </w:r>
      <w:r w:rsidRPr="00AB601F">
        <w:rPr>
          <w:lang w:val="en-US"/>
        </w:rPr>
        <w:t xml:space="preserve"> volume of </w:t>
      </w:r>
      <w:proofErr w:type="spellStart"/>
      <w:r w:rsidRPr="00AB601F">
        <w:rPr>
          <w:lang w:val="en-US"/>
        </w:rPr>
        <w:t>datastructures</w:t>
      </w:r>
      <w:proofErr w:type="spellEnd"/>
      <w:r w:rsidRPr="00AB601F">
        <w:rPr>
          <w:lang w:val="en-US"/>
        </w:rPr>
        <w:t xml:space="preserve"> that Word has to create and update each time pagination is needed.</w:t>
      </w:r>
    </w:p>
    <w:p w14:paraId="0CFEC47D" w14:textId="243F7F4D" w:rsidR="00AB601F" w:rsidRPr="00AB601F" w:rsidRDefault="00AB601F" w:rsidP="005307F6">
      <w:pPr>
        <w:pStyle w:val="B1"/>
        <w:numPr>
          <w:ilvl w:val="0"/>
          <w:numId w:val="3"/>
        </w:numPr>
        <w:contextualSpacing/>
        <w:rPr>
          <w:lang w:val="en-US"/>
        </w:rPr>
      </w:pPr>
      <w:r w:rsidRPr="00AB601F">
        <w:rPr>
          <w:lang w:val="en-US"/>
        </w:rPr>
        <w:t>High text run count (219,481)</w:t>
      </w:r>
      <w:r w:rsidR="005307F6">
        <w:rPr>
          <w:lang w:val="en-US"/>
        </w:rPr>
        <w:t xml:space="preserve">: </w:t>
      </w:r>
      <w:r w:rsidR="005307F6" w:rsidRPr="005307F6">
        <w:rPr>
          <w:lang w:val="en-US"/>
        </w:rPr>
        <w:t>A “run” in MS Word is a piece of text with the same styling and formatting. Longer and fewer runs mean better speed, shorter and more runs mean that Word needs to re-evaluate the formatting as it goes through the text (hence long repagination time).</w:t>
      </w:r>
    </w:p>
    <w:p w14:paraId="24C4AD01" w14:textId="4928BCAD" w:rsidR="00AB601F" w:rsidRPr="00AB601F" w:rsidRDefault="00AB601F" w:rsidP="00AB601F">
      <w:pPr>
        <w:pStyle w:val="B1"/>
        <w:numPr>
          <w:ilvl w:val="0"/>
          <w:numId w:val="3"/>
        </w:numPr>
        <w:contextualSpacing/>
        <w:rPr>
          <w:lang w:val="en-US"/>
        </w:rPr>
      </w:pPr>
      <w:r w:rsidRPr="00AB601F">
        <w:rPr>
          <w:lang w:val="en-US"/>
        </w:rPr>
        <w:t>Many media files (71)</w:t>
      </w:r>
    </w:p>
    <w:p w14:paraId="5CCB805E" w14:textId="1281C4D7" w:rsidR="00AB601F" w:rsidRDefault="00AB601F" w:rsidP="00AB601F">
      <w:pPr>
        <w:pStyle w:val="B1"/>
        <w:numPr>
          <w:ilvl w:val="0"/>
          <w:numId w:val="3"/>
        </w:numPr>
        <w:contextualSpacing/>
        <w:rPr>
          <w:lang w:val="en-US"/>
        </w:rPr>
      </w:pPr>
      <w:r w:rsidRPr="00AB601F">
        <w:rPr>
          <w:lang w:val="en-US"/>
        </w:rPr>
        <w:t>Complex tables (20,651 cells)</w:t>
      </w:r>
    </w:p>
    <w:p w14:paraId="62F9D883" w14:textId="0B3977DE" w:rsidR="00AB601F" w:rsidRDefault="005307F6" w:rsidP="00EA7ABD">
      <w:pPr>
        <w:rPr>
          <w:lang w:val="en-US"/>
        </w:rPr>
      </w:pPr>
      <w:r>
        <w:rPr>
          <w:rFonts w:hint="eastAsia"/>
          <w:lang w:val="en-US"/>
        </w:rPr>
        <w:t xml:space="preserve">A </w:t>
      </w:r>
      <w:proofErr w:type="spellStart"/>
      <w:r>
        <w:rPr>
          <w:rFonts w:hint="eastAsia"/>
          <w:lang w:val="en-US"/>
        </w:rPr>
        <w:t>ChatGPT</w:t>
      </w:r>
      <w:proofErr w:type="spellEnd"/>
      <w:r>
        <w:rPr>
          <w:rFonts w:hint="eastAsia"/>
          <w:lang w:val="en-US"/>
        </w:rPr>
        <w:t xml:space="preserve"> analysis </w:t>
      </w:r>
      <w:r w:rsidR="0024625D">
        <w:rPr>
          <w:lang w:val="en-US"/>
        </w:rPr>
        <w:t xml:space="preserve">for TS38.331 </w:t>
      </w:r>
      <w:r>
        <w:rPr>
          <w:rFonts w:hint="eastAsia"/>
          <w:lang w:val="en-US"/>
        </w:rPr>
        <w:t>was also provided</w:t>
      </w:r>
      <w:r>
        <w:rPr>
          <w:lang w:val="en-US"/>
        </w:rPr>
        <w:t xml:space="preserve"> </w:t>
      </w:r>
      <w:r w:rsidR="0024625D">
        <w:rPr>
          <w:lang w:val="en-US"/>
        </w:rPr>
        <w:t>in that email thread</w:t>
      </w:r>
      <w:r>
        <w:rPr>
          <w:rFonts w:hint="eastAsia"/>
          <w:lang w:val="en-US"/>
        </w:rPr>
        <w:t>, showing:</w:t>
      </w:r>
    </w:p>
    <w:p w14:paraId="650B1307" w14:textId="77777777" w:rsidR="005307F6" w:rsidRPr="005307F6" w:rsidRDefault="005307F6" w:rsidP="005307F6">
      <w:pPr>
        <w:pStyle w:val="B1"/>
        <w:numPr>
          <w:ilvl w:val="0"/>
          <w:numId w:val="3"/>
        </w:numPr>
        <w:contextualSpacing/>
        <w:rPr>
          <w:lang w:val="en-US"/>
        </w:rPr>
      </w:pPr>
      <w:r w:rsidRPr="005307F6">
        <w:rPr>
          <w:lang w:val="en-US"/>
        </w:rPr>
        <w:t>Large or corrupted embedded objects (e.g., images, charts)</w:t>
      </w:r>
    </w:p>
    <w:p w14:paraId="74E5D360" w14:textId="77777777" w:rsidR="005307F6" w:rsidRPr="005307F6" w:rsidRDefault="005307F6" w:rsidP="005307F6">
      <w:pPr>
        <w:pStyle w:val="B1"/>
        <w:numPr>
          <w:ilvl w:val="0"/>
          <w:numId w:val="3"/>
        </w:numPr>
        <w:contextualSpacing/>
        <w:rPr>
          <w:lang w:val="en-US"/>
        </w:rPr>
      </w:pPr>
      <w:r w:rsidRPr="005307F6">
        <w:rPr>
          <w:lang w:val="en-US"/>
        </w:rPr>
        <w:t>Excessive or complex formatting</w:t>
      </w:r>
    </w:p>
    <w:p w14:paraId="2FEAEFEE" w14:textId="77777777" w:rsidR="005307F6" w:rsidRPr="005307F6" w:rsidRDefault="005307F6" w:rsidP="005307F6">
      <w:pPr>
        <w:pStyle w:val="B1"/>
        <w:numPr>
          <w:ilvl w:val="0"/>
          <w:numId w:val="3"/>
        </w:numPr>
        <w:contextualSpacing/>
        <w:rPr>
          <w:lang w:val="en-US"/>
        </w:rPr>
      </w:pPr>
      <w:r w:rsidRPr="005307F6">
        <w:rPr>
          <w:lang w:val="en-US"/>
        </w:rPr>
        <w:t>Track Changes with many revisions</w:t>
      </w:r>
    </w:p>
    <w:p w14:paraId="63034038" w14:textId="77777777" w:rsidR="005307F6" w:rsidRPr="005307F6" w:rsidRDefault="005307F6" w:rsidP="005307F6">
      <w:pPr>
        <w:pStyle w:val="B1"/>
        <w:numPr>
          <w:ilvl w:val="0"/>
          <w:numId w:val="3"/>
        </w:numPr>
        <w:contextualSpacing/>
        <w:rPr>
          <w:lang w:val="en-US"/>
        </w:rPr>
      </w:pPr>
      <w:r w:rsidRPr="005307F6">
        <w:rPr>
          <w:lang w:val="en-US"/>
        </w:rPr>
        <w:t>Unusually large document size for the content</w:t>
      </w:r>
    </w:p>
    <w:p w14:paraId="0EC39E7B" w14:textId="77777777" w:rsidR="005307F6" w:rsidRPr="005307F6" w:rsidRDefault="005307F6" w:rsidP="005307F6">
      <w:pPr>
        <w:pStyle w:val="B1"/>
        <w:numPr>
          <w:ilvl w:val="0"/>
          <w:numId w:val="3"/>
        </w:numPr>
        <w:contextualSpacing/>
        <w:rPr>
          <w:lang w:val="en-US"/>
        </w:rPr>
      </w:pPr>
      <w:r w:rsidRPr="005307F6">
        <w:rPr>
          <w:lang w:val="en-US"/>
        </w:rPr>
        <w:t>Macros or embedded scripts</w:t>
      </w:r>
    </w:p>
    <w:p w14:paraId="01A38B03" w14:textId="77777777" w:rsidR="005307F6" w:rsidRPr="005307F6" w:rsidRDefault="005307F6" w:rsidP="005307F6">
      <w:pPr>
        <w:pStyle w:val="B1"/>
        <w:numPr>
          <w:ilvl w:val="0"/>
          <w:numId w:val="3"/>
        </w:numPr>
        <w:contextualSpacing/>
        <w:rPr>
          <w:lang w:val="en-US"/>
        </w:rPr>
      </w:pPr>
      <w:r w:rsidRPr="005307F6">
        <w:rPr>
          <w:lang w:val="en-US"/>
        </w:rPr>
        <w:t>Broken references (e.g., to templates or external sources)</w:t>
      </w:r>
    </w:p>
    <w:p w14:paraId="7A1899A6" w14:textId="77777777" w:rsidR="005307F6" w:rsidRPr="005307F6" w:rsidRDefault="005307F6" w:rsidP="005307F6">
      <w:pPr>
        <w:pStyle w:val="B1"/>
        <w:numPr>
          <w:ilvl w:val="0"/>
          <w:numId w:val="3"/>
        </w:numPr>
        <w:contextualSpacing/>
        <w:rPr>
          <w:lang w:val="en-US"/>
        </w:rPr>
      </w:pPr>
      <w:r w:rsidRPr="005307F6">
        <w:rPr>
          <w:lang w:val="en-US"/>
        </w:rPr>
        <w:t>Corrupt styles or XML content</w:t>
      </w:r>
    </w:p>
    <w:p w14:paraId="6D11865C" w14:textId="7AB7D7E8" w:rsidR="005307F6" w:rsidRDefault="001F74AC" w:rsidP="001F74AC">
      <w:pPr>
        <w:pStyle w:val="B1"/>
        <w:numPr>
          <w:ilvl w:val="0"/>
          <w:numId w:val="3"/>
        </w:numPr>
        <w:contextualSpacing/>
        <w:rPr>
          <w:lang w:val="en-US"/>
        </w:rPr>
      </w:pPr>
      <w:r w:rsidRPr="001F74AC">
        <w:rPr>
          <w:lang w:val="en-US"/>
        </w:rPr>
        <w:t>The document appears to contain many paragraphs, some of which are very long (over 1,000 characters)</w:t>
      </w:r>
    </w:p>
    <w:p w14:paraId="79E2D3A4" w14:textId="75C4AF18" w:rsidR="001F74AC" w:rsidRDefault="001F74AC" w:rsidP="001F74AC">
      <w:pPr>
        <w:pStyle w:val="B1"/>
        <w:numPr>
          <w:ilvl w:val="0"/>
          <w:numId w:val="3"/>
        </w:numPr>
        <w:contextualSpacing/>
        <w:rPr>
          <w:lang w:val="en-US"/>
        </w:rPr>
      </w:pPr>
      <w:r w:rsidRPr="001F74AC">
        <w:rPr>
          <w:lang w:val="en-US"/>
        </w:rPr>
        <w:t>Some images</w:t>
      </w:r>
      <w:r>
        <w:rPr>
          <w:lang w:val="en-US"/>
        </w:rPr>
        <w:t xml:space="preserve">, </w:t>
      </w:r>
      <w:r w:rsidRPr="001F74AC">
        <w:rPr>
          <w:lang w:val="en-US"/>
        </w:rPr>
        <w:t>particularly EMF (Enhanced Metafile) graphics</w:t>
      </w:r>
      <w:r>
        <w:rPr>
          <w:lang w:val="en-US"/>
        </w:rPr>
        <w:t xml:space="preserve">, </w:t>
      </w:r>
      <w:r w:rsidRPr="001F74AC">
        <w:rPr>
          <w:lang w:val="en-US"/>
        </w:rPr>
        <w:t>are quite large, with one approaching 835 KB</w:t>
      </w:r>
    </w:p>
    <w:p w14:paraId="43B79B11" w14:textId="786BAAD0" w:rsidR="001F74AC" w:rsidRDefault="001F74AC" w:rsidP="001F74AC">
      <w:pPr>
        <w:pStyle w:val="B1"/>
        <w:numPr>
          <w:ilvl w:val="0"/>
          <w:numId w:val="3"/>
        </w:numPr>
        <w:contextualSpacing/>
        <w:rPr>
          <w:lang w:val="en-US"/>
        </w:rPr>
      </w:pPr>
      <w:r w:rsidRPr="001F74AC">
        <w:rPr>
          <w:lang w:val="en-US"/>
        </w:rPr>
        <w:t>The main content file document.xml is ~46 MB, which is extremely large for Word</w:t>
      </w:r>
      <w:r>
        <w:rPr>
          <w:lang w:val="en-US"/>
        </w:rPr>
        <w:t>, which suggests:</w:t>
      </w:r>
    </w:p>
    <w:p w14:paraId="19EF51F1" w14:textId="42723461" w:rsidR="001F74AC" w:rsidRPr="001F74AC" w:rsidRDefault="001F74AC" w:rsidP="001F74AC">
      <w:pPr>
        <w:pStyle w:val="B1"/>
        <w:numPr>
          <w:ilvl w:val="1"/>
          <w:numId w:val="6"/>
        </w:numPr>
        <w:contextualSpacing/>
        <w:rPr>
          <w:lang w:val="en-US"/>
        </w:rPr>
      </w:pPr>
      <w:r w:rsidRPr="001F74AC">
        <w:rPr>
          <w:lang w:val="en-US"/>
        </w:rPr>
        <w:t>Excessive number of paragraphs, tables, or inline styles.</w:t>
      </w:r>
    </w:p>
    <w:p w14:paraId="0D275C00" w14:textId="4BC0E794" w:rsidR="001F74AC" w:rsidRPr="001F74AC" w:rsidRDefault="001F74AC" w:rsidP="001F74AC">
      <w:pPr>
        <w:pStyle w:val="B1"/>
        <w:numPr>
          <w:ilvl w:val="1"/>
          <w:numId w:val="6"/>
        </w:numPr>
        <w:contextualSpacing/>
        <w:rPr>
          <w:lang w:val="en-US"/>
        </w:rPr>
      </w:pPr>
      <w:r w:rsidRPr="001F74AC">
        <w:rPr>
          <w:lang w:val="en-US"/>
        </w:rPr>
        <w:t>Possibly auto-generated or copied/pasted content with nested tags.</w:t>
      </w:r>
    </w:p>
    <w:p w14:paraId="588F1E4B" w14:textId="65EE0CBD" w:rsidR="001F74AC" w:rsidRDefault="001F74AC" w:rsidP="001F74AC">
      <w:pPr>
        <w:pStyle w:val="B1"/>
        <w:numPr>
          <w:ilvl w:val="1"/>
          <w:numId w:val="6"/>
        </w:numPr>
        <w:contextualSpacing/>
        <w:rPr>
          <w:lang w:val="en-US"/>
        </w:rPr>
      </w:pPr>
      <w:r w:rsidRPr="001F74AC">
        <w:rPr>
          <w:lang w:val="en-US"/>
        </w:rPr>
        <w:t>Potential XML bloating from tracked changes or unresolved fields</w:t>
      </w:r>
    </w:p>
    <w:p w14:paraId="3192673B" w14:textId="386D8CBB" w:rsidR="001F74AC" w:rsidRDefault="001F74AC" w:rsidP="001F74AC">
      <w:pPr>
        <w:pStyle w:val="B1"/>
        <w:numPr>
          <w:ilvl w:val="0"/>
          <w:numId w:val="3"/>
        </w:numPr>
        <w:contextualSpacing/>
        <w:rPr>
          <w:lang w:val="en-US"/>
        </w:rPr>
      </w:pPr>
      <w:r w:rsidRPr="001F74AC">
        <w:rPr>
          <w:lang w:val="en-US"/>
        </w:rPr>
        <w:t>The document is linked to an external template, likely a .</w:t>
      </w:r>
      <w:proofErr w:type="spellStart"/>
      <w:r w:rsidRPr="001F74AC">
        <w:rPr>
          <w:lang w:val="en-US"/>
        </w:rPr>
        <w:t>dotm</w:t>
      </w:r>
      <w:proofErr w:type="spellEnd"/>
      <w:r w:rsidRPr="001F74AC">
        <w:rPr>
          <w:lang w:val="en-US"/>
        </w:rPr>
        <w:t xml:space="preserve"> or .</w:t>
      </w:r>
      <w:proofErr w:type="spellStart"/>
      <w:r w:rsidRPr="001F74AC">
        <w:rPr>
          <w:lang w:val="en-US"/>
        </w:rPr>
        <w:t>dotx</w:t>
      </w:r>
      <w:proofErr w:type="spellEnd"/>
      <w:r w:rsidRPr="001F74AC">
        <w:rPr>
          <w:lang w:val="en-US"/>
        </w:rPr>
        <w:t xml:space="preserve"> file</w:t>
      </w:r>
    </w:p>
    <w:p w14:paraId="0FC71789" w14:textId="466A8080" w:rsidR="001F74AC" w:rsidRDefault="001F74AC" w:rsidP="00EA7ABD">
      <w:pPr>
        <w:rPr>
          <w:lang w:val="en-US"/>
        </w:rPr>
      </w:pPr>
      <w:proofErr w:type="spellStart"/>
      <w:r>
        <w:rPr>
          <w:rFonts w:hint="eastAsia"/>
          <w:lang w:val="en-US"/>
        </w:rPr>
        <w:t>ChatGPT</w:t>
      </w:r>
      <w:r>
        <w:rPr>
          <w:lang w:val="en-US"/>
        </w:rPr>
        <w:t>’s</w:t>
      </w:r>
      <w:proofErr w:type="spellEnd"/>
      <w:r>
        <w:rPr>
          <w:lang w:val="en-US"/>
        </w:rPr>
        <w:t xml:space="preserve"> </w:t>
      </w:r>
      <w:r w:rsidRPr="001F74AC">
        <w:rPr>
          <w:lang w:val="en-US"/>
        </w:rPr>
        <w:t>document.xml</w:t>
      </w:r>
      <w:r>
        <w:rPr>
          <w:lang w:val="en-US"/>
        </w:rPr>
        <w:t xml:space="preserve"> scan summary:</w:t>
      </w:r>
    </w:p>
    <w:tbl>
      <w:tblPr>
        <w:tblStyle w:val="PlainTable1"/>
        <w:tblW w:w="0" w:type="auto"/>
        <w:tblLook w:val="04A0" w:firstRow="1" w:lastRow="0" w:firstColumn="1" w:lastColumn="0" w:noHBand="0" w:noVBand="1"/>
      </w:tblPr>
      <w:tblGrid>
        <w:gridCol w:w="2930"/>
        <w:gridCol w:w="866"/>
        <w:gridCol w:w="5833"/>
      </w:tblGrid>
      <w:tr w:rsidR="001F74AC" w14:paraId="5935D7D6" w14:textId="77777777" w:rsidTr="001F74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FD3DBB7" w14:textId="77777777" w:rsidR="001F74AC" w:rsidRDefault="001F74AC">
            <w:pPr>
              <w:jc w:val="center"/>
              <w:rPr>
                <w:lang w:eastAsia="zh-CN"/>
              </w:rPr>
            </w:pPr>
            <w:r>
              <w:rPr>
                <w:b w:val="0"/>
                <w:bCs w:val="0"/>
              </w:rPr>
              <w:t>Element</w:t>
            </w:r>
          </w:p>
        </w:tc>
        <w:tc>
          <w:tcPr>
            <w:tcW w:w="0" w:type="auto"/>
            <w:hideMark/>
          </w:tcPr>
          <w:p w14:paraId="4DA0BA32" w14:textId="77777777" w:rsidR="001F74AC" w:rsidRDefault="001F74AC">
            <w:pPr>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Count</w:t>
            </w:r>
          </w:p>
        </w:tc>
        <w:tc>
          <w:tcPr>
            <w:tcW w:w="0" w:type="auto"/>
            <w:hideMark/>
          </w:tcPr>
          <w:p w14:paraId="2A13EB47" w14:textId="77777777" w:rsidR="001F74AC" w:rsidRDefault="001F74AC">
            <w:pPr>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Impact</w:t>
            </w:r>
          </w:p>
        </w:tc>
      </w:tr>
      <w:tr w:rsidR="001F74AC" w14:paraId="0E1CD0CF" w14:textId="77777777" w:rsidTr="001F74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1A60CCE" w14:textId="77777777" w:rsidR="001F74AC" w:rsidRDefault="001F74AC">
            <w:pPr>
              <w:rPr>
                <w:b w:val="0"/>
                <w:bCs w:val="0"/>
              </w:rPr>
            </w:pPr>
            <w:r>
              <w:rPr>
                <w:b w:val="0"/>
                <w:bCs w:val="0"/>
              </w:rPr>
              <w:t>Field codes (</w:t>
            </w:r>
            <w:proofErr w:type="spellStart"/>
            <w:r>
              <w:rPr>
                <w:rFonts w:ascii="Courier New" w:hAnsi="Courier New" w:cs="Courier New"/>
                <w:b w:val="0"/>
                <w:bCs w:val="0"/>
              </w:rPr>
              <w:t>w:fldChar</w:t>
            </w:r>
            <w:proofErr w:type="spellEnd"/>
            <w:r>
              <w:rPr>
                <w:b w:val="0"/>
                <w:bCs w:val="0"/>
              </w:rPr>
              <w:t>)</w:t>
            </w:r>
          </w:p>
        </w:tc>
        <w:tc>
          <w:tcPr>
            <w:tcW w:w="0" w:type="auto"/>
            <w:hideMark/>
          </w:tcPr>
          <w:p w14:paraId="5A45E911" w14:textId="77777777" w:rsidR="001F74AC" w:rsidRDefault="001F74AC">
            <w:pPr>
              <w:cnfStyle w:val="000000100000" w:firstRow="0" w:lastRow="0" w:firstColumn="0" w:lastColumn="0" w:oddVBand="0" w:evenVBand="0" w:oddHBand="1" w:evenHBand="0" w:firstRowFirstColumn="0" w:firstRowLastColumn="0" w:lastRowFirstColumn="0" w:lastRowLastColumn="0"/>
            </w:pPr>
            <w:r>
              <w:t>8,670</w:t>
            </w:r>
          </w:p>
        </w:tc>
        <w:tc>
          <w:tcPr>
            <w:tcW w:w="0" w:type="auto"/>
            <w:hideMark/>
          </w:tcPr>
          <w:p w14:paraId="470B0DCA" w14:textId="77777777" w:rsidR="001F74AC" w:rsidRDefault="001F74AC">
            <w:pPr>
              <w:cnfStyle w:val="000000100000" w:firstRow="0" w:lastRow="0" w:firstColumn="0" w:lastColumn="0" w:oddVBand="0" w:evenVBand="0" w:oddHBand="1" w:evenHBand="0" w:firstRowFirstColumn="0" w:firstRowLastColumn="0" w:lastRowFirstColumn="0" w:lastRowLastColumn="0"/>
            </w:pPr>
            <w:r>
              <w:rPr>
                <w:rFonts w:ascii="Segoe UI Emoji" w:hAnsi="Segoe UI Emoji"/>
              </w:rPr>
              <w:t>⚠️</w:t>
            </w:r>
            <w:r>
              <w:t xml:space="preserve"> High – Often used in auto-generated tables, indexes, or cross-references.</w:t>
            </w:r>
          </w:p>
        </w:tc>
      </w:tr>
      <w:tr w:rsidR="001F74AC" w14:paraId="2C4C91B4" w14:textId="77777777" w:rsidTr="001F74AC">
        <w:tc>
          <w:tcPr>
            <w:cnfStyle w:val="001000000000" w:firstRow="0" w:lastRow="0" w:firstColumn="1" w:lastColumn="0" w:oddVBand="0" w:evenVBand="0" w:oddHBand="0" w:evenHBand="0" w:firstRowFirstColumn="0" w:firstRowLastColumn="0" w:lastRowFirstColumn="0" w:lastRowLastColumn="0"/>
            <w:tcW w:w="0" w:type="auto"/>
            <w:hideMark/>
          </w:tcPr>
          <w:p w14:paraId="02834130" w14:textId="77777777" w:rsidR="001F74AC" w:rsidRDefault="001F74AC">
            <w:r>
              <w:rPr>
                <w:b w:val="0"/>
                <w:bCs w:val="0"/>
              </w:rPr>
              <w:t>Style overrides (</w:t>
            </w:r>
            <w:proofErr w:type="spellStart"/>
            <w:r>
              <w:rPr>
                <w:rFonts w:ascii="Courier New" w:hAnsi="Courier New" w:cs="Courier New"/>
                <w:b w:val="0"/>
                <w:bCs w:val="0"/>
              </w:rPr>
              <w:t>w:rPr</w:t>
            </w:r>
            <w:proofErr w:type="spellEnd"/>
            <w:r>
              <w:rPr>
                <w:b w:val="0"/>
                <w:bCs w:val="0"/>
              </w:rPr>
              <w:t>)</w:t>
            </w:r>
          </w:p>
        </w:tc>
        <w:tc>
          <w:tcPr>
            <w:tcW w:w="0" w:type="auto"/>
            <w:hideMark/>
          </w:tcPr>
          <w:p w14:paraId="00687375" w14:textId="77777777" w:rsidR="001F74AC" w:rsidRDefault="001F74AC">
            <w:pPr>
              <w:cnfStyle w:val="000000000000" w:firstRow="0" w:lastRow="0" w:firstColumn="0" w:lastColumn="0" w:oddVBand="0" w:evenVBand="0" w:oddHBand="0" w:evenHBand="0" w:firstRowFirstColumn="0" w:firstRowLastColumn="0" w:lastRowFirstColumn="0" w:lastRowLastColumn="0"/>
            </w:pPr>
            <w:r>
              <w:t>323,294</w:t>
            </w:r>
          </w:p>
        </w:tc>
        <w:tc>
          <w:tcPr>
            <w:tcW w:w="0" w:type="auto"/>
            <w:hideMark/>
          </w:tcPr>
          <w:p w14:paraId="4221F8A4" w14:textId="77777777" w:rsidR="001F74AC" w:rsidRDefault="001F74AC">
            <w:pPr>
              <w:cnfStyle w:val="000000000000" w:firstRow="0" w:lastRow="0" w:firstColumn="0" w:lastColumn="0" w:oddVBand="0" w:evenVBand="0" w:oddHBand="0" w:evenHBand="0" w:firstRowFirstColumn="0" w:firstRowLastColumn="0" w:lastRowFirstColumn="0" w:lastRowLastColumn="0"/>
            </w:pPr>
            <w:r>
              <w:rPr>
                <w:rFonts w:ascii="Segoe UI Emoji" w:hAnsi="Segoe UI Emoji"/>
              </w:rPr>
              <w:t>🚨</w:t>
            </w:r>
            <w:r>
              <w:t xml:space="preserve"> Very High – Indicates excessive local formatting (inline styles) instead of styles.</w:t>
            </w:r>
          </w:p>
        </w:tc>
      </w:tr>
      <w:tr w:rsidR="001F74AC" w14:paraId="5A14DCC0" w14:textId="77777777" w:rsidTr="001F74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07E5FB7" w14:textId="77777777" w:rsidR="001F74AC" w:rsidRDefault="001F74AC">
            <w:r>
              <w:rPr>
                <w:b w:val="0"/>
                <w:bCs w:val="0"/>
              </w:rPr>
              <w:t>Bookmarks (</w:t>
            </w:r>
            <w:proofErr w:type="spellStart"/>
            <w:r>
              <w:rPr>
                <w:rFonts w:ascii="Courier New" w:hAnsi="Courier New" w:cs="Courier New"/>
                <w:b w:val="0"/>
                <w:bCs w:val="0"/>
              </w:rPr>
              <w:t>w:bookmarkStart</w:t>
            </w:r>
            <w:proofErr w:type="spellEnd"/>
            <w:r>
              <w:rPr>
                <w:b w:val="0"/>
                <w:bCs w:val="0"/>
              </w:rPr>
              <w:t>)</w:t>
            </w:r>
          </w:p>
        </w:tc>
        <w:tc>
          <w:tcPr>
            <w:tcW w:w="0" w:type="auto"/>
            <w:hideMark/>
          </w:tcPr>
          <w:p w14:paraId="5B2AA13B" w14:textId="77777777" w:rsidR="001F74AC" w:rsidRDefault="001F74AC">
            <w:pPr>
              <w:cnfStyle w:val="000000100000" w:firstRow="0" w:lastRow="0" w:firstColumn="0" w:lastColumn="0" w:oddVBand="0" w:evenVBand="0" w:oddHBand="1" w:evenHBand="0" w:firstRowFirstColumn="0" w:firstRowLastColumn="0" w:lastRowFirstColumn="0" w:lastRowLastColumn="0"/>
            </w:pPr>
            <w:r>
              <w:t>5,807</w:t>
            </w:r>
          </w:p>
        </w:tc>
        <w:tc>
          <w:tcPr>
            <w:tcW w:w="0" w:type="auto"/>
            <w:hideMark/>
          </w:tcPr>
          <w:p w14:paraId="0D7845A7" w14:textId="77777777" w:rsidR="001F74AC" w:rsidRDefault="001F74AC">
            <w:pPr>
              <w:cnfStyle w:val="000000100000" w:firstRow="0" w:lastRow="0" w:firstColumn="0" w:lastColumn="0" w:oddVBand="0" w:evenVBand="0" w:oddHBand="1" w:evenHBand="0" w:firstRowFirstColumn="0" w:firstRowLastColumn="0" w:lastRowFirstColumn="0" w:lastRowLastColumn="0"/>
            </w:pPr>
            <w:r>
              <w:rPr>
                <w:rFonts w:ascii="Segoe UI Emoji" w:hAnsi="Segoe UI Emoji"/>
              </w:rPr>
              <w:t>⚠️</w:t>
            </w:r>
            <w:r>
              <w:t xml:space="preserve"> Moderate – Common with document navigation or auto-generation.</w:t>
            </w:r>
          </w:p>
        </w:tc>
      </w:tr>
      <w:tr w:rsidR="001F74AC" w14:paraId="0DCFBEB2" w14:textId="77777777" w:rsidTr="001F74AC">
        <w:tc>
          <w:tcPr>
            <w:cnfStyle w:val="001000000000" w:firstRow="0" w:lastRow="0" w:firstColumn="1" w:lastColumn="0" w:oddVBand="0" w:evenVBand="0" w:oddHBand="0" w:evenHBand="0" w:firstRowFirstColumn="0" w:firstRowLastColumn="0" w:lastRowFirstColumn="0" w:lastRowLastColumn="0"/>
            <w:tcW w:w="0" w:type="auto"/>
            <w:hideMark/>
          </w:tcPr>
          <w:p w14:paraId="6D659DB8" w14:textId="77777777" w:rsidR="001F74AC" w:rsidRDefault="001F74AC">
            <w:r>
              <w:rPr>
                <w:b w:val="0"/>
                <w:bCs w:val="0"/>
              </w:rPr>
              <w:t>Tracked changes (</w:t>
            </w:r>
            <w:proofErr w:type="spellStart"/>
            <w:r>
              <w:rPr>
                <w:rFonts w:ascii="Courier New" w:hAnsi="Courier New" w:cs="Courier New"/>
                <w:b w:val="0"/>
                <w:bCs w:val="0"/>
              </w:rPr>
              <w:t>w:ins</w:t>
            </w:r>
            <w:proofErr w:type="spellEnd"/>
            <w:r>
              <w:rPr>
                <w:b w:val="0"/>
                <w:bCs w:val="0"/>
              </w:rPr>
              <w:t>/</w:t>
            </w:r>
            <w:proofErr w:type="spellStart"/>
            <w:r>
              <w:rPr>
                <w:rFonts w:ascii="Courier New" w:hAnsi="Courier New" w:cs="Courier New"/>
                <w:b w:val="0"/>
                <w:bCs w:val="0"/>
              </w:rPr>
              <w:t>w:del</w:t>
            </w:r>
            <w:proofErr w:type="spellEnd"/>
            <w:r>
              <w:rPr>
                <w:b w:val="0"/>
                <w:bCs w:val="0"/>
              </w:rPr>
              <w:t>)</w:t>
            </w:r>
          </w:p>
        </w:tc>
        <w:tc>
          <w:tcPr>
            <w:tcW w:w="0" w:type="auto"/>
            <w:hideMark/>
          </w:tcPr>
          <w:p w14:paraId="6E60923A" w14:textId="77777777" w:rsidR="001F74AC" w:rsidRDefault="001F74AC">
            <w:pPr>
              <w:cnfStyle w:val="000000000000" w:firstRow="0" w:lastRow="0" w:firstColumn="0" w:lastColumn="0" w:oddVBand="0" w:evenVBand="0" w:oddHBand="0" w:evenHBand="0" w:firstRowFirstColumn="0" w:firstRowLastColumn="0" w:lastRowFirstColumn="0" w:lastRowLastColumn="0"/>
            </w:pPr>
            <w:r>
              <w:t>4,494</w:t>
            </w:r>
          </w:p>
        </w:tc>
        <w:tc>
          <w:tcPr>
            <w:tcW w:w="0" w:type="auto"/>
            <w:hideMark/>
          </w:tcPr>
          <w:p w14:paraId="09D6BAFA" w14:textId="77777777" w:rsidR="001F74AC" w:rsidRDefault="001F74AC">
            <w:pPr>
              <w:cnfStyle w:val="000000000000" w:firstRow="0" w:lastRow="0" w:firstColumn="0" w:lastColumn="0" w:oddVBand="0" w:evenVBand="0" w:oddHBand="0" w:evenHBand="0" w:firstRowFirstColumn="0" w:firstRowLastColumn="0" w:lastRowFirstColumn="0" w:lastRowLastColumn="0"/>
            </w:pPr>
            <w:r>
              <w:rPr>
                <w:rFonts w:ascii="Segoe UI Emoji" w:hAnsi="Segoe UI Emoji"/>
              </w:rPr>
              <w:t>⚠️</w:t>
            </w:r>
            <w:r>
              <w:t xml:space="preserve"> High – Can significantly bloat file size and slow rendering.</w:t>
            </w:r>
          </w:p>
        </w:tc>
      </w:tr>
      <w:tr w:rsidR="001F74AC" w14:paraId="1F4D686D" w14:textId="77777777" w:rsidTr="001F74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D37D24" w14:textId="77777777" w:rsidR="001F74AC" w:rsidRDefault="001F74AC">
            <w:r>
              <w:rPr>
                <w:b w:val="0"/>
                <w:bCs w:val="0"/>
              </w:rPr>
              <w:t>Hyperlinks, Footnotes, Shapes</w:t>
            </w:r>
          </w:p>
        </w:tc>
        <w:tc>
          <w:tcPr>
            <w:tcW w:w="0" w:type="auto"/>
            <w:hideMark/>
          </w:tcPr>
          <w:p w14:paraId="4D74BD0C" w14:textId="77777777" w:rsidR="001F74AC" w:rsidRDefault="001F74AC">
            <w:pPr>
              <w:cnfStyle w:val="000000100000" w:firstRow="0" w:lastRow="0" w:firstColumn="0" w:lastColumn="0" w:oddVBand="0" w:evenVBand="0" w:oddHBand="1" w:evenHBand="0" w:firstRowFirstColumn="0" w:firstRowLastColumn="0" w:lastRowFirstColumn="0" w:lastRowLastColumn="0"/>
            </w:pPr>
            <w:r>
              <w:t>0</w:t>
            </w:r>
          </w:p>
        </w:tc>
        <w:tc>
          <w:tcPr>
            <w:tcW w:w="0" w:type="auto"/>
            <w:hideMark/>
          </w:tcPr>
          <w:p w14:paraId="12854FA7" w14:textId="77777777" w:rsidR="001F74AC" w:rsidRDefault="001F74AC">
            <w:pPr>
              <w:cnfStyle w:val="000000100000" w:firstRow="0" w:lastRow="0" w:firstColumn="0" w:lastColumn="0" w:oddVBand="0" w:evenVBand="0" w:oddHBand="1" w:evenHBand="0" w:firstRowFirstColumn="0" w:firstRowLastColumn="0" w:lastRowFirstColumn="0" w:lastRowLastColumn="0"/>
            </w:pPr>
            <w:r>
              <w:rPr>
                <w:rFonts w:ascii="Segoe UI Emoji" w:hAnsi="Segoe UI Emoji"/>
              </w:rPr>
              <w:t>✅</w:t>
            </w:r>
            <w:r>
              <w:t xml:space="preserve"> No concern here.</w:t>
            </w:r>
          </w:p>
        </w:tc>
      </w:tr>
    </w:tbl>
    <w:p w14:paraId="0CB95D4F" w14:textId="77777777" w:rsidR="001F74AC" w:rsidRDefault="001F74AC" w:rsidP="00EA7ABD">
      <w:pPr>
        <w:rPr>
          <w:lang w:val="en-US"/>
        </w:rPr>
      </w:pPr>
    </w:p>
    <w:p w14:paraId="1BF52BA4" w14:textId="21BE04B9" w:rsidR="001F74AC" w:rsidRDefault="001F74AC" w:rsidP="00EA7ABD">
      <w:pPr>
        <w:rPr>
          <w:lang w:val="en-US"/>
        </w:rPr>
      </w:pPr>
      <w:proofErr w:type="spellStart"/>
      <w:r>
        <w:rPr>
          <w:rFonts w:hint="eastAsia"/>
          <w:lang w:val="en-US"/>
        </w:rPr>
        <w:t>ChatGPT</w:t>
      </w:r>
      <w:r>
        <w:rPr>
          <w:lang w:val="en-US"/>
        </w:rPr>
        <w:t>’s</w:t>
      </w:r>
      <w:proofErr w:type="spellEnd"/>
      <w:r>
        <w:rPr>
          <w:lang w:val="en-US"/>
        </w:rPr>
        <w:t xml:space="preserve"> interpretation is that the document likely contains:</w:t>
      </w:r>
    </w:p>
    <w:p w14:paraId="3EE4151B" w14:textId="13F056AD" w:rsidR="001F74AC" w:rsidRPr="001F74AC" w:rsidRDefault="001F74AC" w:rsidP="001F74AC">
      <w:pPr>
        <w:pStyle w:val="B1"/>
        <w:numPr>
          <w:ilvl w:val="0"/>
          <w:numId w:val="3"/>
        </w:numPr>
        <w:contextualSpacing/>
        <w:rPr>
          <w:lang w:val="en-US"/>
        </w:rPr>
      </w:pPr>
      <w:r w:rsidRPr="001F74AC">
        <w:rPr>
          <w:lang w:val="en-US"/>
        </w:rPr>
        <w:t>Thousands of tracked edits (insertions/deletions) that should be accepted/rejected.</w:t>
      </w:r>
    </w:p>
    <w:p w14:paraId="4F0A85BF" w14:textId="73B43799" w:rsidR="001F74AC" w:rsidRPr="001F74AC" w:rsidRDefault="001F74AC" w:rsidP="001F74AC">
      <w:pPr>
        <w:pStyle w:val="B1"/>
        <w:numPr>
          <w:ilvl w:val="0"/>
          <w:numId w:val="3"/>
        </w:numPr>
        <w:contextualSpacing/>
        <w:rPr>
          <w:lang w:val="en-US"/>
        </w:rPr>
      </w:pPr>
      <w:r w:rsidRPr="001F74AC">
        <w:rPr>
          <w:lang w:val="en-US"/>
        </w:rPr>
        <w:t>Heavy use of field codes, like auto-updating tables or cross-references.</w:t>
      </w:r>
    </w:p>
    <w:p w14:paraId="61B9E187" w14:textId="3B0A328F" w:rsidR="001F74AC" w:rsidRPr="001F74AC" w:rsidRDefault="001F74AC" w:rsidP="001F74AC">
      <w:pPr>
        <w:pStyle w:val="B1"/>
        <w:numPr>
          <w:ilvl w:val="0"/>
          <w:numId w:val="3"/>
        </w:numPr>
        <w:contextualSpacing/>
        <w:rPr>
          <w:lang w:val="en-US"/>
        </w:rPr>
      </w:pPr>
      <w:r w:rsidRPr="001F74AC">
        <w:rPr>
          <w:lang w:val="en-US"/>
        </w:rPr>
        <w:t>Massive inline formatting (</w:t>
      </w:r>
      <w:proofErr w:type="spellStart"/>
      <w:r w:rsidRPr="001F74AC">
        <w:rPr>
          <w:lang w:val="en-US"/>
        </w:rPr>
        <w:t>w:rPr</w:t>
      </w:r>
      <w:proofErr w:type="spellEnd"/>
      <w:r w:rsidRPr="001F74AC">
        <w:rPr>
          <w:lang w:val="en-US"/>
        </w:rPr>
        <w:t>), which suggests:</w:t>
      </w:r>
    </w:p>
    <w:p w14:paraId="330DDC86" w14:textId="0BEECAB9" w:rsidR="001F74AC" w:rsidRPr="001F74AC" w:rsidRDefault="001F74AC" w:rsidP="001F74AC">
      <w:pPr>
        <w:pStyle w:val="B1"/>
        <w:numPr>
          <w:ilvl w:val="1"/>
          <w:numId w:val="6"/>
        </w:numPr>
        <w:contextualSpacing/>
        <w:rPr>
          <w:lang w:val="en-US"/>
        </w:rPr>
      </w:pPr>
      <w:r w:rsidRPr="001F74AC">
        <w:rPr>
          <w:lang w:val="en-US"/>
        </w:rPr>
        <w:t>Frequent manual formatting.</w:t>
      </w:r>
    </w:p>
    <w:p w14:paraId="35D1CA69" w14:textId="597F959B" w:rsidR="001F74AC" w:rsidRPr="001F74AC" w:rsidRDefault="001F74AC" w:rsidP="001F74AC">
      <w:pPr>
        <w:pStyle w:val="B1"/>
        <w:numPr>
          <w:ilvl w:val="1"/>
          <w:numId w:val="6"/>
        </w:numPr>
        <w:contextualSpacing/>
        <w:rPr>
          <w:lang w:val="en-US"/>
        </w:rPr>
      </w:pPr>
      <w:r w:rsidRPr="001F74AC">
        <w:rPr>
          <w:lang w:val="en-US"/>
        </w:rPr>
        <w:t>Possibly copy-pasted content from emails, PDFs, or web pages.</w:t>
      </w:r>
    </w:p>
    <w:p w14:paraId="2D689F8F" w14:textId="752A2F44" w:rsidR="001F74AC" w:rsidRDefault="001F74AC" w:rsidP="001F74AC">
      <w:pPr>
        <w:pStyle w:val="B1"/>
        <w:numPr>
          <w:ilvl w:val="1"/>
          <w:numId w:val="6"/>
        </w:numPr>
        <w:contextualSpacing/>
        <w:rPr>
          <w:lang w:val="en-US"/>
        </w:rPr>
      </w:pPr>
      <w:r w:rsidRPr="001F74AC">
        <w:rPr>
          <w:lang w:val="en-US"/>
        </w:rPr>
        <w:t>Use of auto-formatting tools that don’t use Word styles properly.</w:t>
      </w:r>
    </w:p>
    <w:p w14:paraId="1C011196" w14:textId="28DA5A3A" w:rsidR="0024625D" w:rsidRDefault="0024625D" w:rsidP="00EA7ABD">
      <w:proofErr w:type="spellStart"/>
      <w:r>
        <w:rPr>
          <w:rFonts w:hint="eastAsia"/>
          <w:lang w:val="en-US"/>
        </w:rPr>
        <w:t>ChatGPT</w:t>
      </w:r>
      <w:proofErr w:type="spellEnd"/>
      <w:r>
        <w:rPr>
          <w:lang w:val="en-US"/>
        </w:rPr>
        <w:t xml:space="preserve"> was then asked to clean-up </w:t>
      </w:r>
      <w:r>
        <w:t>the document that strips field codes and formatting, and managed to remove</w:t>
      </w:r>
      <w:r>
        <w:rPr>
          <w:rFonts w:hint="eastAsia"/>
        </w:rPr>
        <w:t>:</w:t>
      </w:r>
    </w:p>
    <w:p w14:paraId="2AE29CDD" w14:textId="57C3FB69" w:rsidR="0024625D" w:rsidRPr="0024625D" w:rsidRDefault="0024625D" w:rsidP="0024625D">
      <w:pPr>
        <w:pStyle w:val="B1"/>
        <w:numPr>
          <w:ilvl w:val="0"/>
          <w:numId w:val="3"/>
        </w:numPr>
        <w:contextualSpacing/>
        <w:rPr>
          <w:lang w:val="en-US"/>
        </w:rPr>
      </w:pPr>
      <w:r w:rsidRPr="0024625D">
        <w:rPr>
          <w:lang w:val="en-US"/>
        </w:rPr>
        <w:t>Field codes (</w:t>
      </w:r>
      <w:proofErr w:type="spellStart"/>
      <w:r w:rsidRPr="0024625D">
        <w:rPr>
          <w:lang w:val="en-US"/>
        </w:rPr>
        <w:t>w:fldChar</w:t>
      </w:r>
      <w:proofErr w:type="spellEnd"/>
      <w:r w:rsidRPr="0024625D">
        <w:rPr>
          <w:lang w:val="en-US"/>
        </w:rPr>
        <w:t>)</w:t>
      </w:r>
    </w:p>
    <w:p w14:paraId="52A89716" w14:textId="11E47D95" w:rsidR="0024625D" w:rsidRPr="0024625D" w:rsidRDefault="0024625D" w:rsidP="0024625D">
      <w:pPr>
        <w:pStyle w:val="B1"/>
        <w:numPr>
          <w:ilvl w:val="0"/>
          <w:numId w:val="3"/>
        </w:numPr>
        <w:contextualSpacing/>
        <w:rPr>
          <w:lang w:val="en-US"/>
        </w:rPr>
      </w:pPr>
      <w:r w:rsidRPr="0024625D">
        <w:rPr>
          <w:lang w:val="en-US"/>
        </w:rPr>
        <w:t>Inline formatting (</w:t>
      </w:r>
      <w:proofErr w:type="spellStart"/>
      <w:r w:rsidRPr="0024625D">
        <w:rPr>
          <w:lang w:val="en-US"/>
        </w:rPr>
        <w:t>w:rPr</w:t>
      </w:r>
      <w:proofErr w:type="spellEnd"/>
      <w:r w:rsidRPr="0024625D">
        <w:rPr>
          <w:lang w:val="en-US"/>
        </w:rPr>
        <w:t>)</w:t>
      </w:r>
    </w:p>
    <w:p w14:paraId="28B907CD" w14:textId="2B6E26C6" w:rsidR="0024625D" w:rsidRPr="0024625D" w:rsidRDefault="0024625D" w:rsidP="0024625D">
      <w:pPr>
        <w:pStyle w:val="B1"/>
        <w:numPr>
          <w:ilvl w:val="0"/>
          <w:numId w:val="3"/>
        </w:numPr>
        <w:contextualSpacing/>
        <w:rPr>
          <w:lang w:val="en-US"/>
        </w:rPr>
      </w:pPr>
      <w:r w:rsidRPr="0024625D">
        <w:rPr>
          <w:lang w:val="en-US"/>
        </w:rPr>
        <w:t>Bookmarks (</w:t>
      </w:r>
      <w:proofErr w:type="spellStart"/>
      <w:r w:rsidRPr="0024625D">
        <w:rPr>
          <w:lang w:val="en-US"/>
        </w:rPr>
        <w:t>w:bookmarkStart</w:t>
      </w:r>
      <w:proofErr w:type="spellEnd"/>
      <w:r w:rsidRPr="0024625D">
        <w:rPr>
          <w:lang w:val="en-US"/>
        </w:rPr>
        <w:t>/</w:t>
      </w:r>
      <w:proofErr w:type="spellStart"/>
      <w:r w:rsidRPr="0024625D">
        <w:rPr>
          <w:lang w:val="en-US"/>
        </w:rPr>
        <w:t>w:bookmarkEnd</w:t>
      </w:r>
      <w:proofErr w:type="spellEnd"/>
      <w:r w:rsidRPr="0024625D">
        <w:rPr>
          <w:lang w:val="en-US"/>
        </w:rPr>
        <w:t>)</w:t>
      </w:r>
    </w:p>
    <w:p w14:paraId="5F62EFD2" w14:textId="0B46E7E2" w:rsidR="0024625D" w:rsidRDefault="0024625D" w:rsidP="0024625D">
      <w:pPr>
        <w:pStyle w:val="B1"/>
        <w:numPr>
          <w:ilvl w:val="0"/>
          <w:numId w:val="3"/>
        </w:numPr>
        <w:contextualSpacing/>
        <w:rPr>
          <w:lang w:val="en-US"/>
        </w:rPr>
      </w:pPr>
      <w:r w:rsidRPr="0024625D">
        <w:rPr>
          <w:lang w:val="en-US"/>
        </w:rPr>
        <w:t>Tracked changes (</w:t>
      </w:r>
      <w:proofErr w:type="spellStart"/>
      <w:r w:rsidRPr="0024625D">
        <w:rPr>
          <w:lang w:val="en-US"/>
        </w:rPr>
        <w:t>w:ins</w:t>
      </w:r>
      <w:proofErr w:type="spellEnd"/>
      <w:r w:rsidRPr="0024625D">
        <w:rPr>
          <w:lang w:val="en-US"/>
        </w:rPr>
        <w:t>, w:</w:t>
      </w:r>
      <w:proofErr w:type="spellStart"/>
      <w:r w:rsidRPr="0024625D">
        <w:rPr>
          <w:lang w:val="en-US"/>
        </w:rPr>
        <w:t>del</w:t>
      </w:r>
      <w:proofErr w:type="spellEnd"/>
      <w:r w:rsidRPr="0024625D">
        <w:rPr>
          <w:lang w:val="en-US"/>
        </w:rPr>
        <w:t>)</w:t>
      </w:r>
    </w:p>
    <w:p w14:paraId="3441ECE9" w14:textId="11DE8E7E" w:rsidR="0024625D" w:rsidRDefault="0024625D" w:rsidP="00EA7ABD">
      <w:pPr>
        <w:rPr>
          <w:lang w:val="en-US"/>
        </w:rPr>
      </w:pPr>
      <w:r>
        <w:rPr>
          <w:rFonts w:hint="eastAsia"/>
          <w:lang w:val="en-US"/>
        </w:rPr>
        <w:lastRenderedPageBreak/>
        <w:t xml:space="preserve">The resulting document was not shown, so we </w:t>
      </w:r>
      <w:r>
        <w:rPr>
          <w:lang w:val="en-US"/>
        </w:rPr>
        <w:t>cannot compare it to the published specification.</w:t>
      </w:r>
    </w:p>
    <w:p w14:paraId="16849065" w14:textId="77777777" w:rsidR="00F55660" w:rsidRDefault="00F55660" w:rsidP="00F55660">
      <w:pPr>
        <w:rPr>
          <w:lang w:val="en-US"/>
        </w:rPr>
      </w:pPr>
      <w:r>
        <w:rPr>
          <w:lang w:val="en-US"/>
        </w:rPr>
        <w:t xml:space="preserve">It was also pointed out in the email thread that </w:t>
      </w:r>
      <w:r w:rsidRPr="00F55660">
        <w:rPr>
          <w:lang w:val="en-US"/>
        </w:rPr>
        <w:t xml:space="preserve">there </w:t>
      </w:r>
      <w:r>
        <w:rPr>
          <w:lang w:val="en-US"/>
        </w:rPr>
        <w:t>a</w:t>
      </w:r>
      <w:r w:rsidRPr="00F55660">
        <w:rPr>
          <w:lang w:val="en-US"/>
        </w:rPr>
        <w:t xml:space="preserve">re scripts </w:t>
      </w:r>
      <w:r>
        <w:rPr>
          <w:lang w:val="en-US"/>
        </w:rPr>
        <w:t>(</w:t>
      </w:r>
      <w:proofErr w:type="gramStart"/>
      <w:r>
        <w:rPr>
          <w:lang w:val="en-US"/>
        </w:rPr>
        <w:t>e.g.</w:t>
      </w:r>
      <w:proofErr w:type="gramEnd"/>
      <w:r>
        <w:rPr>
          <w:lang w:val="en-US"/>
        </w:rPr>
        <w:t xml:space="preserve"> VBA macros) </w:t>
      </w:r>
      <w:r w:rsidRPr="00F55660">
        <w:rPr>
          <w:lang w:val="en-US"/>
        </w:rPr>
        <w:t>t</w:t>
      </w:r>
      <w:r>
        <w:rPr>
          <w:lang w:val="en-US"/>
        </w:rPr>
        <w:t>hat can</w:t>
      </w:r>
      <w:r w:rsidRPr="00F55660">
        <w:rPr>
          <w:lang w:val="en-US"/>
        </w:rPr>
        <w:t xml:space="preserve"> remove orphan bookmarks</w:t>
      </w:r>
      <w:r>
        <w:rPr>
          <w:lang w:val="en-US"/>
        </w:rPr>
        <w:t>.</w:t>
      </w:r>
    </w:p>
    <w:p w14:paraId="5A5AB2E7" w14:textId="77777777" w:rsidR="00F55660" w:rsidRDefault="00F55660" w:rsidP="00EA7ABD">
      <w:pPr>
        <w:rPr>
          <w:lang w:val="en-US"/>
        </w:rPr>
      </w:pPr>
    </w:p>
    <w:p w14:paraId="3A3A92C2" w14:textId="53864E90" w:rsidR="0024625D" w:rsidRDefault="0024625D" w:rsidP="00EA7ABD">
      <w:pPr>
        <w:rPr>
          <w:lang w:val="en-US"/>
        </w:rPr>
      </w:pPr>
      <w:r>
        <w:rPr>
          <w:lang w:val="en-US"/>
        </w:rPr>
        <w:t>We note that s</w:t>
      </w:r>
      <w:r>
        <w:rPr>
          <w:rFonts w:hint="eastAsia"/>
          <w:lang w:val="en-US"/>
        </w:rPr>
        <w:t xml:space="preserve">ome of the </w:t>
      </w:r>
      <w:r>
        <w:rPr>
          <w:lang w:val="en-US"/>
        </w:rPr>
        <w:t>elements found to cause issues should never been seen in a published specification:</w:t>
      </w:r>
    </w:p>
    <w:p w14:paraId="18313F32" w14:textId="77777777" w:rsidR="0024625D" w:rsidRDefault="0024625D" w:rsidP="0024625D">
      <w:pPr>
        <w:pStyle w:val="B1"/>
        <w:numPr>
          <w:ilvl w:val="0"/>
          <w:numId w:val="3"/>
        </w:numPr>
        <w:contextualSpacing/>
        <w:rPr>
          <w:lang w:val="en-US"/>
        </w:rPr>
      </w:pPr>
      <w:r w:rsidRPr="005307F6">
        <w:rPr>
          <w:lang w:val="en-US"/>
        </w:rPr>
        <w:t>Track Changes with many revisions</w:t>
      </w:r>
    </w:p>
    <w:p w14:paraId="06F9029F" w14:textId="1DBDA901" w:rsidR="0024625D" w:rsidRPr="005307F6" w:rsidRDefault="0024625D" w:rsidP="0024625D">
      <w:pPr>
        <w:pStyle w:val="B1"/>
        <w:numPr>
          <w:ilvl w:val="1"/>
          <w:numId w:val="6"/>
        </w:numPr>
        <w:contextualSpacing/>
        <w:rPr>
          <w:lang w:val="en-US"/>
        </w:rPr>
      </w:pPr>
      <w:r>
        <w:rPr>
          <w:lang w:val="en-US"/>
        </w:rPr>
        <w:t xml:space="preserve">Comment: all track changes should </w:t>
      </w:r>
      <w:r w:rsidR="003F154D">
        <w:rPr>
          <w:lang w:val="en-US"/>
        </w:rPr>
        <w:t xml:space="preserve">have </w:t>
      </w:r>
      <w:r>
        <w:rPr>
          <w:lang w:val="en-US"/>
        </w:rPr>
        <w:t>be</w:t>
      </w:r>
      <w:r w:rsidR="003F154D">
        <w:rPr>
          <w:lang w:val="en-US"/>
        </w:rPr>
        <w:t>en</w:t>
      </w:r>
      <w:r>
        <w:rPr>
          <w:lang w:val="en-US"/>
        </w:rPr>
        <w:t xml:space="preserve"> gone after incorporating a CR in a TS</w:t>
      </w:r>
    </w:p>
    <w:p w14:paraId="4FAE786C" w14:textId="77777777" w:rsidR="0024625D" w:rsidRDefault="0024625D" w:rsidP="0024625D">
      <w:pPr>
        <w:pStyle w:val="B1"/>
        <w:numPr>
          <w:ilvl w:val="0"/>
          <w:numId w:val="3"/>
        </w:numPr>
        <w:contextualSpacing/>
        <w:rPr>
          <w:lang w:val="en-US"/>
        </w:rPr>
      </w:pPr>
      <w:r w:rsidRPr="005307F6">
        <w:rPr>
          <w:lang w:val="en-US"/>
        </w:rPr>
        <w:t>Macros or embedded scripts</w:t>
      </w:r>
    </w:p>
    <w:p w14:paraId="33F994F5" w14:textId="427F6E81" w:rsidR="0024625D" w:rsidRPr="005307F6" w:rsidRDefault="0024625D" w:rsidP="0024625D">
      <w:pPr>
        <w:pStyle w:val="B1"/>
        <w:numPr>
          <w:ilvl w:val="1"/>
          <w:numId w:val="6"/>
        </w:numPr>
        <w:contextualSpacing/>
        <w:rPr>
          <w:lang w:val="en-US"/>
        </w:rPr>
      </w:pPr>
      <w:r>
        <w:rPr>
          <w:lang w:val="en-US"/>
        </w:rPr>
        <w:t xml:space="preserve">Comment: </w:t>
      </w:r>
      <w:r w:rsidR="003F154D">
        <w:rPr>
          <w:lang w:val="en-US"/>
        </w:rPr>
        <w:t xml:space="preserve">these are </w:t>
      </w:r>
      <w:r>
        <w:rPr>
          <w:lang w:val="en-US"/>
        </w:rPr>
        <w:t>not supposed to be stored in a spec</w:t>
      </w:r>
    </w:p>
    <w:p w14:paraId="5D29AAFF" w14:textId="77777777" w:rsidR="0024625D" w:rsidRDefault="0024625D" w:rsidP="0024625D">
      <w:pPr>
        <w:pStyle w:val="B1"/>
        <w:numPr>
          <w:ilvl w:val="0"/>
          <w:numId w:val="3"/>
        </w:numPr>
        <w:contextualSpacing/>
        <w:rPr>
          <w:lang w:val="en-US"/>
        </w:rPr>
      </w:pPr>
      <w:r w:rsidRPr="005307F6">
        <w:rPr>
          <w:lang w:val="en-US"/>
        </w:rPr>
        <w:t>Broken references (e.g., to templates or external sources)</w:t>
      </w:r>
    </w:p>
    <w:p w14:paraId="08D45B84" w14:textId="5A2CBE2D" w:rsidR="0024625D" w:rsidRPr="005307F6" w:rsidRDefault="0024625D" w:rsidP="0024625D">
      <w:pPr>
        <w:pStyle w:val="B1"/>
        <w:numPr>
          <w:ilvl w:val="1"/>
          <w:numId w:val="6"/>
        </w:numPr>
        <w:contextualSpacing/>
        <w:rPr>
          <w:lang w:val="en-US"/>
        </w:rPr>
      </w:pPr>
      <w:r>
        <w:rPr>
          <w:lang w:val="en-US"/>
        </w:rPr>
        <w:t>Comment: specs are not supposed to include links to external documents</w:t>
      </w:r>
    </w:p>
    <w:p w14:paraId="428E4446" w14:textId="77777777" w:rsidR="0024625D" w:rsidRDefault="0024625D" w:rsidP="0024625D">
      <w:pPr>
        <w:pStyle w:val="B1"/>
        <w:numPr>
          <w:ilvl w:val="0"/>
          <w:numId w:val="3"/>
        </w:numPr>
        <w:contextualSpacing/>
        <w:rPr>
          <w:lang w:val="en-US"/>
        </w:rPr>
      </w:pPr>
      <w:r w:rsidRPr="001F74AC">
        <w:rPr>
          <w:lang w:val="en-US"/>
        </w:rPr>
        <w:t>The document is linked to an external template, likely a .</w:t>
      </w:r>
      <w:proofErr w:type="spellStart"/>
      <w:r w:rsidRPr="001F74AC">
        <w:rPr>
          <w:lang w:val="en-US"/>
        </w:rPr>
        <w:t>dotm</w:t>
      </w:r>
      <w:proofErr w:type="spellEnd"/>
      <w:r w:rsidRPr="001F74AC">
        <w:rPr>
          <w:lang w:val="en-US"/>
        </w:rPr>
        <w:t xml:space="preserve"> or .</w:t>
      </w:r>
      <w:proofErr w:type="spellStart"/>
      <w:r w:rsidRPr="001F74AC">
        <w:rPr>
          <w:lang w:val="en-US"/>
        </w:rPr>
        <w:t>dotx</w:t>
      </w:r>
      <w:proofErr w:type="spellEnd"/>
      <w:r w:rsidRPr="001F74AC">
        <w:rPr>
          <w:lang w:val="en-US"/>
        </w:rPr>
        <w:t xml:space="preserve"> file</w:t>
      </w:r>
    </w:p>
    <w:p w14:paraId="6D9B0824" w14:textId="44488EB9" w:rsidR="0024625D" w:rsidRDefault="0024625D" w:rsidP="0024625D">
      <w:pPr>
        <w:pStyle w:val="B1"/>
        <w:numPr>
          <w:ilvl w:val="1"/>
          <w:numId w:val="6"/>
        </w:numPr>
        <w:contextualSpacing/>
        <w:rPr>
          <w:lang w:val="en-US"/>
        </w:rPr>
      </w:pPr>
      <w:r>
        <w:rPr>
          <w:lang w:val="en-US"/>
        </w:rPr>
        <w:t>Comment:</w:t>
      </w:r>
      <w:r w:rsidRPr="0024625D">
        <w:rPr>
          <w:lang w:val="en-US"/>
        </w:rPr>
        <w:t xml:space="preserve"> </w:t>
      </w:r>
      <w:r>
        <w:rPr>
          <w:lang w:val="en-US"/>
        </w:rPr>
        <w:t xml:space="preserve">specs are not supposed to include links to external </w:t>
      </w:r>
      <w:r w:rsidR="003F154D">
        <w:rPr>
          <w:lang w:val="en-US"/>
        </w:rPr>
        <w:t>templates</w:t>
      </w:r>
    </w:p>
    <w:p w14:paraId="139010B7" w14:textId="77777777" w:rsidR="0024625D" w:rsidRDefault="0024625D" w:rsidP="00EA7ABD">
      <w:pPr>
        <w:rPr>
          <w:lang w:val="en-US"/>
        </w:rPr>
      </w:pPr>
    </w:p>
    <w:p w14:paraId="3110F826" w14:textId="1AE13B0F" w:rsidR="00FB71C2" w:rsidRDefault="00FB71C2" w:rsidP="00EA7ABD">
      <w:pPr>
        <w:rPr>
          <w:lang w:val="en-US"/>
        </w:rPr>
      </w:pPr>
      <w:r>
        <w:rPr>
          <w:rFonts w:hint="eastAsia"/>
          <w:lang w:val="en-US"/>
        </w:rPr>
        <w:t>I</w:t>
      </w:r>
      <w:r>
        <w:rPr>
          <w:lang w:val="en-US"/>
        </w:rPr>
        <w:t>n addition, it was also found within our company that:</w:t>
      </w:r>
    </w:p>
    <w:p w14:paraId="4DA37089" w14:textId="481EC463" w:rsidR="00FB71C2" w:rsidRDefault="00AB601F" w:rsidP="002F335A">
      <w:pPr>
        <w:pStyle w:val="B1"/>
        <w:numPr>
          <w:ilvl w:val="0"/>
          <w:numId w:val="3"/>
        </w:numPr>
        <w:contextualSpacing/>
        <w:rPr>
          <w:rFonts w:eastAsiaTheme="minorEastAsia"/>
          <w:szCs w:val="18"/>
          <w:lang w:eastAsia="ja-JP"/>
        </w:rPr>
      </w:pPr>
      <w:r>
        <w:rPr>
          <w:rFonts w:eastAsiaTheme="minorEastAsia"/>
          <w:szCs w:val="18"/>
          <w:lang w:eastAsia="ja-JP"/>
        </w:rPr>
        <w:t>R</w:t>
      </w:r>
      <w:r w:rsidR="00FB71C2" w:rsidRPr="00AB601F">
        <w:rPr>
          <w:rFonts w:eastAsiaTheme="minorEastAsia"/>
          <w:szCs w:val="18"/>
          <w:lang w:eastAsia="ja-JP"/>
        </w:rPr>
        <w:t>evision session ID (</w:t>
      </w:r>
      <w:proofErr w:type="spellStart"/>
      <w:r w:rsidR="00FB71C2" w:rsidRPr="00AB601F">
        <w:rPr>
          <w:rFonts w:eastAsiaTheme="minorEastAsia"/>
          <w:szCs w:val="18"/>
          <w:lang w:eastAsia="ja-JP"/>
        </w:rPr>
        <w:t>rsid</w:t>
      </w:r>
      <w:proofErr w:type="spellEnd"/>
      <w:r w:rsidR="00FB71C2" w:rsidRPr="00AB601F">
        <w:rPr>
          <w:rFonts w:eastAsiaTheme="minorEastAsia"/>
          <w:szCs w:val="18"/>
          <w:lang w:eastAsia="ja-JP"/>
        </w:rPr>
        <w:t xml:space="preserve">) take up a lot of space: 38331-i60 shrinks from 4.1 MB to 2.7 MB with </w:t>
      </w:r>
      <w:proofErr w:type="spellStart"/>
      <w:r w:rsidR="00FB71C2" w:rsidRPr="00AB601F">
        <w:rPr>
          <w:rFonts w:eastAsiaTheme="minorEastAsia"/>
          <w:szCs w:val="18"/>
          <w:lang w:eastAsia="ja-JP"/>
        </w:rPr>
        <w:t>rsids</w:t>
      </w:r>
      <w:proofErr w:type="spellEnd"/>
      <w:r w:rsidR="00FB71C2" w:rsidRPr="00AB601F">
        <w:rPr>
          <w:rFonts w:eastAsiaTheme="minorEastAsia"/>
          <w:szCs w:val="18"/>
          <w:lang w:eastAsia="ja-JP"/>
        </w:rPr>
        <w:t xml:space="preserve"> removed. Word uses </w:t>
      </w:r>
      <w:proofErr w:type="spellStart"/>
      <w:r w:rsidR="00FB71C2" w:rsidRPr="00AB601F">
        <w:rPr>
          <w:rFonts w:eastAsiaTheme="minorEastAsia"/>
          <w:szCs w:val="18"/>
          <w:lang w:eastAsia="ja-JP"/>
        </w:rPr>
        <w:t>rsids</w:t>
      </w:r>
      <w:proofErr w:type="spellEnd"/>
      <w:r w:rsidR="00FB71C2" w:rsidRPr="00AB601F">
        <w:rPr>
          <w:rFonts w:eastAsiaTheme="minorEastAsia"/>
          <w:szCs w:val="18"/>
          <w:lang w:eastAsia="ja-JP"/>
        </w:rPr>
        <w:t xml:space="preserve"> to track which parts of the document were changed in the same session, which is used to accurately show the changes when you use</w:t>
      </w:r>
      <w:r w:rsidRPr="00AB601F">
        <w:rPr>
          <w:rFonts w:eastAsiaTheme="minorEastAsia"/>
          <w:szCs w:val="18"/>
          <w:lang w:eastAsia="ja-JP"/>
        </w:rPr>
        <w:t xml:space="preserve"> the compare documents feature. </w:t>
      </w:r>
      <w:r w:rsidR="00FB71C2" w:rsidRPr="00AB601F">
        <w:rPr>
          <w:rFonts w:eastAsiaTheme="minorEastAsia"/>
          <w:szCs w:val="18"/>
          <w:lang w:eastAsia="ja-JP"/>
        </w:rPr>
        <w:t xml:space="preserve">They can be removed in Word by setting </w:t>
      </w:r>
      <w:proofErr w:type="spellStart"/>
      <w:r w:rsidR="00FB71C2" w:rsidRPr="00AB601F">
        <w:rPr>
          <w:rFonts w:eastAsiaTheme="minorEastAsia"/>
          <w:szCs w:val="18"/>
          <w:lang w:eastAsia="ja-JP"/>
        </w:rPr>
        <w:t>Application.Options.StoreRSIDOnSave</w:t>
      </w:r>
      <w:proofErr w:type="spellEnd"/>
      <w:r w:rsidR="00FB71C2" w:rsidRPr="00AB601F">
        <w:rPr>
          <w:rFonts w:eastAsiaTheme="minorEastAsia"/>
          <w:szCs w:val="18"/>
          <w:lang w:eastAsia="ja-JP"/>
        </w:rPr>
        <w:t xml:space="preserve"> = False and savin</w:t>
      </w:r>
      <w:r w:rsidR="0024625D">
        <w:rPr>
          <w:rFonts w:eastAsiaTheme="minorEastAsia"/>
          <w:szCs w:val="18"/>
          <w:lang w:eastAsia="ja-JP"/>
        </w:rPr>
        <w:t>g the document.</w:t>
      </w:r>
    </w:p>
    <w:p w14:paraId="14D4F244" w14:textId="3A5B7DE7" w:rsidR="00AB601F" w:rsidRPr="00AB601F" w:rsidRDefault="00AB601F" w:rsidP="00AB601F">
      <w:pPr>
        <w:pStyle w:val="B1"/>
        <w:numPr>
          <w:ilvl w:val="0"/>
          <w:numId w:val="3"/>
        </w:numPr>
        <w:contextualSpacing/>
        <w:rPr>
          <w:rFonts w:eastAsiaTheme="minorEastAsia"/>
          <w:szCs w:val="18"/>
          <w:lang w:eastAsia="ja-JP"/>
        </w:rPr>
      </w:pPr>
      <w:r>
        <w:rPr>
          <w:rFonts w:eastAsiaTheme="minorEastAsia"/>
          <w:szCs w:val="18"/>
          <w:lang w:eastAsia="ja-JP"/>
        </w:rPr>
        <w:t>H</w:t>
      </w:r>
      <w:r w:rsidRPr="00AB601F">
        <w:rPr>
          <w:rFonts w:eastAsiaTheme="minorEastAsia"/>
          <w:szCs w:val="18"/>
          <w:lang w:eastAsia="ja-JP"/>
        </w:rPr>
        <w:t>uge number of overrides for East Asian language features</w:t>
      </w:r>
      <w:r>
        <w:rPr>
          <w:rFonts w:eastAsiaTheme="minorEastAsia"/>
          <w:szCs w:val="18"/>
          <w:lang w:eastAsia="ja-JP"/>
        </w:rPr>
        <w:t xml:space="preserve">: specification </w:t>
      </w:r>
      <w:r w:rsidRPr="00AB601F">
        <w:rPr>
          <w:rFonts w:eastAsiaTheme="minorEastAsia"/>
          <w:szCs w:val="18"/>
          <w:lang w:eastAsia="ja-JP"/>
        </w:rPr>
        <w:t xml:space="preserve">text is in English, i.e. almost </w:t>
      </w:r>
      <w:r>
        <w:rPr>
          <w:rFonts w:eastAsiaTheme="minorEastAsia"/>
          <w:szCs w:val="18"/>
          <w:lang w:eastAsia="ja-JP"/>
        </w:rPr>
        <w:t xml:space="preserve">(or </w:t>
      </w:r>
      <w:r w:rsidRPr="00AB601F">
        <w:rPr>
          <w:rFonts w:eastAsiaTheme="minorEastAsia"/>
          <w:szCs w:val="18"/>
          <w:lang w:eastAsia="ja-JP"/>
        </w:rPr>
        <w:t>all</w:t>
      </w:r>
      <w:r>
        <w:rPr>
          <w:rFonts w:eastAsiaTheme="minorEastAsia"/>
          <w:szCs w:val="18"/>
          <w:lang w:eastAsia="ja-JP"/>
        </w:rPr>
        <w:t>)</w:t>
      </w:r>
      <w:r w:rsidRPr="00AB601F">
        <w:rPr>
          <w:rFonts w:eastAsiaTheme="minorEastAsia"/>
          <w:szCs w:val="18"/>
          <w:lang w:eastAsia="ja-JP"/>
        </w:rPr>
        <w:t xml:space="preserve"> of the</w:t>
      </w:r>
      <w:r>
        <w:rPr>
          <w:rFonts w:eastAsiaTheme="minorEastAsia"/>
          <w:szCs w:val="18"/>
          <w:lang w:eastAsia="ja-JP"/>
        </w:rPr>
        <w:t>se overrides</w:t>
      </w:r>
      <w:r w:rsidRPr="00AB601F">
        <w:rPr>
          <w:rFonts w:eastAsiaTheme="minorEastAsia"/>
          <w:szCs w:val="18"/>
          <w:lang w:eastAsia="ja-JP"/>
        </w:rPr>
        <w:t xml:space="preserve"> should be redundant.</w:t>
      </w:r>
      <w:r>
        <w:rPr>
          <w:rFonts w:eastAsiaTheme="minorEastAsia"/>
          <w:szCs w:val="18"/>
          <w:lang w:eastAsia="ja-JP"/>
        </w:rPr>
        <w:t xml:space="preserve"> These account for </w:t>
      </w:r>
      <w:r w:rsidRPr="00AB601F">
        <w:rPr>
          <w:rFonts w:eastAsiaTheme="minorEastAsia"/>
          <w:szCs w:val="18"/>
          <w:lang w:eastAsia="ja-JP"/>
        </w:rPr>
        <w:t>about 1/5th of the more than 300,000 style overrides in 38.331</w:t>
      </w:r>
      <w:r>
        <w:rPr>
          <w:rFonts w:eastAsiaTheme="minorEastAsia"/>
          <w:szCs w:val="18"/>
          <w:lang w:eastAsia="ja-JP"/>
        </w:rPr>
        <w:t>. A tool would be needed to fix these, as it would be impossible to fix it manually. Perhaps there are ways to do this within Word.</w:t>
      </w:r>
    </w:p>
    <w:p w14:paraId="730C8884" w14:textId="4C901E1C" w:rsidR="00FB71C2" w:rsidRDefault="005307F6" w:rsidP="00EA7ABD">
      <w:pPr>
        <w:rPr>
          <w:lang w:val="en-US"/>
        </w:rPr>
      </w:pPr>
      <w:proofErr w:type="gramStart"/>
      <w:r>
        <w:rPr>
          <w:rFonts w:hint="eastAsia"/>
          <w:lang w:val="en-US"/>
        </w:rPr>
        <w:t>So</w:t>
      </w:r>
      <w:proofErr w:type="gramEnd"/>
      <w:r>
        <w:rPr>
          <w:rFonts w:hint="eastAsia"/>
          <w:lang w:val="en-US"/>
        </w:rPr>
        <w:t xml:space="preserve"> it looks like many of </w:t>
      </w:r>
      <w:r>
        <w:rPr>
          <w:lang w:val="en-US"/>
        </w:rPr>
        <w:t>these</w:t>
      </w:r>
      <w:r>
        <w:rPr>
          <w:rFonts w:hint="eastAsia"/>
          <w:lang w:val="en-US"/>
        </w:rPr>
        <w:t xml:space="preserve"> </w:t>
      </w:r>
      <w:r w:rsidR="0024625D">
        <w:rPr>
          <w:lang w:val="en-US"/>
        </w:rPr>
        <w:t xml:space="preserve">issues </w:t>
      </w:r>
      <w:r>
        <w:rPr>
          <w:lang w:val="en-US"/>
        </w:rPr>
        <w:t xml:space="preserve">are coming from the successive updates made to the specifications when drafting and incorporating CRs, which could perhaps be avoided by strictly following </w:t>
      </w:r>
      <w:r w:rsidR="003F154D">
        <w:rPr>
          <w:lang w:val="en-US"/>
        </w:rPr>
        <w:t>better</w:t>
      </w:r>
      <w:r>
        <w:rPr>
          <w:lang w:val="en-US"/>
        </w:rPr>
        <w:t xml:space="preserve"> drafting practices.</w:t>
      </w:r>
    </w:p>
    <w:p w14:paraId="230FEE24" w14:textId="68403679" w:rsidR="00CC5D2C" w:rsidRDefault="00FB71C2" w:rsidP="00EA7ABD">
      <w:pPr>
        <w:rPr>
          <w:lang w:val="en-US"/>
        </w:rPr>
      </w:pPr>
      <w:r>
        <w:rPr>
          <w:lang w:val="en-US"/>
        </w:rPr>
        <w:t xml:space="preserve">This paper </w:t>
      </w:r>
      <w:r w:rsidR="0024625D">
        <w:rPr>
          <w:lang w:val="en-US"/>
        </w:rPr>
        <w:t xml:space="preserve">thus </w:t>
      </w:r>
      <w:r w:rsidR="00CC5D2C" w:rsidRPr="00CC5D2C">
        <w:rPr>
          <w:lang w:val="en-US"/>
        </w:rPr>
        <w:t>ask</w:t>
      </w:r>
      <w:r>
        <w:rPr>
          <w:lang w:val="en-US"/>
        </w:rPr>
        <w:t>s</w:t>
      </w:r>
      <w:r w:rsidR="00CC5D2C" w:rsidRPr="00CC5D2C">
        <w:rPr>
          <w:lang w:val="en-US"/>
        </w:rPr>
        <w:t xml:space="preserve"> for further study on analyzing the causes for the </w:t>
      </w:r>
      <w:r>
        <w:rPr>
          <w:lang w:val="en-US"/>
        </w:rPr>
        <w:t>slow processing opening, navigation)</w:t>
      </w:r>
      <w:r w:rsidR="00CC5D2C" w:rsidRPr="00CC5D2C">
        <w:rPr>
          <w:lang w:val="en-US"/>
        </w:rPr>
        <w:t xml:space="preserve"> of large 3GPP spec</w:t>
      </w:r>
      <w:r>
        <w:rPr>
          <w:lang w:val="en-US"/>
        </w:rPr>
        <w:t>ifications</w:t>
      </w:r>
      <w:r w:rsidR="00CC5D2C" w:rsidRPr="00CC5D2C">
        <w:rPr>
          <w:lang w:val="en-US"/>
        </w:rPr>
        <w:t xml:space="preserve"> in Word (</w:t>
      </w:r>
      <w:r>
        <w:rPr>
          <w:lang w:val="en-US"/>
        </w:rPr>
        <w:t xml:space="preserve">e.g. TS38.331, </w:t>
      </w:r>
      <w:r w:rsidRPr="00FB71C2">
        <w:rPr>
          <w:lang w:val="en-US"/>
        </w:rPr>
        <w:t>TS </w:t>
      </w:r>
      <w:hyperlink r:id="rId8" w:tgtFrame="_blank" w:history="1">
        <w:r w:rsidRPr="00FB71C2">
          <w:rPr>
            <w:lang w:val="en-US"/>
          </w:rPr>
          <w:t>38.133</w:t>
        </w:r>
      </w:hyperlink>
      <w:r>
        <w:rPr>
          <w:lang w:val="en-US"/>
        </w:rPr>
        <w:t>, TS38.213</w:t>
      </w:r>
      <w:r w:rsidR="00CC5D2C" w:rsidRPr="00CC5D2C">
        <w:rPr>
          <w:lang w:val="en-US"/>
        </w:rPr>
        <w:t xml:space="preserve">), to document those findings, to investigate whether some or all of these </w:t>
      </w:r>
      <w:r>
        <w:rPr>
          <w:lang w:val="en-US"/>
        </w:rPr>
        <w:t>causes</w:t>
      </w:r>
      <w:r w:rsidR="00CC5D2C" w:rsidRPr="00CC5D2C">
        <w:rPr>
          <w:lang w:val="en-US"/>
        </w:rPr>
        <w:t xml:space="preserve"> can be </w:t>
      </w:r>
      <w:r>
        <w:rPr>
          <w:lang w:val="en-US"/>
        </w:rPr>
        <w:t>resolved</w:t>
      </w:r>
      <w:r w:rsidR="00CC5D2C" w:rsidRPr="00CC5D2C">
        <w:rPr>
          <w:lang w:val="en-US"/>
        </w:rPr>
        <w:t>, to try that on some of the current sp</w:t>
      </w:r>
      <w:r>
        <w:rPr>
          <w:lang w:val="en-US"/>
        </w:rPr>
        <w:t>ecs and to document the results.</w:t>
      </w:r>
      <w:r w:rsidR="0024625D">
        <w:rPr>
          <w:lang w:val="en-US"/>
        </w:rPr>
        <w:t xml:space="preserve"> This is in the scope of the study of the potential solutions to address the shortcomings of current tools (Word).</w:t>
      </w:r>
    </w:p>
    <w:p w14:paraId="2B5254F0" w14:textId="77777777" w:rsidR="00CC5D2C" w:rsidRDefault="00CC5D2C" w:rsidP="00EA7ABD">
      <w:pPr>
        <w:rPr>
          <w:lang w:val="en-US"/>
        </w:rPr>
      </w:pPr>
    </w:p>
    <w:p w14:paraId="670A2F88" w14:textId="553326D7" w:rsidR="00CD2DD5" w:rsidRDefault="00CC5D2C" w:rsidP="00EA7ABD">
      <w:pPr>
        <w:rPr>
          <w:lang w:val="en-US"/>
        </w:rPr>
      </w:pPr>
      <w:r w:rsidRPr="00CC5D2C">
        <w:rPr>
          <w:b/>
          <w:lang w:val="en-US"/>
        </w:rPr>
        <w:t>Proposal 2</w:t>
      </w:r>
      <w:r>
        <w:rPr>
          <w:lang w:val="en-US"/>
        </w:rPr>
        <w:t xml:space="preserve">: </w:t>
      </w:r>
      <w:r w:rsidR="0024625D" w:rsidRPr="00CC5D2C">
        <w:rPr>
          <w:lang w:val="en-US"/>
        </w:rPr>
        <w:t xml:space="preserve">further study on analyzing the causes for the </w:t>
      </w:r>
      <w:r w:rsidR="0024625D">
        <w:rPr>
          <w:lang w:val="en-US"/>
        </w:rPr>
        <w:t xml:space="preserve">slow processing </w:t>
      </w:r>
      <w:r w:rsidR="005A505D">
        <w:rPr>
          <w:lang w:val="en-US"/>
        </w:rPr>
        <w:t>(</w:t>
      </w:r>
      <w:r w:rsidR="0024625D">
        <w:rPr>
          <w:lang w:val="en-US"/>
        </w:rPr>
        <w:t>opening, navigation)</w:t>
      </w:r>
      <w:r w:rsidR="0024625D" w:rsidRPr="00CC5D2C">
        <w:rPr>
          <w:lang w:val="en-US"/>
        </w:rPr>
        <w:t xml:space="preserve"> of large 3GPP spec</w:t>
      </w:r>
      <w:r w:rsidR="0024625D">
        <w:rPr>
          <w:lang w:val="en-US"/>
        </w:rPr>
        <w:t>ifications</w:t>
      </w:r>
      <w:r w:rsidR="0024625D" w:rsidRPr="00CC5D2C">
        <w:rPr>
          <w:lang w:val="en-US"/>
        </w:rPr>
        <w:t xml:space="preserve"> in Word (</w:t>
      </w:r>
      <w:proofErr w:type="gramStart"/>
      <w:r w:rsidR="0024625D">
        <w:rPr>
          <w:lang w:val="en-US"/>
        </w:rPr>
        <w:t>e.g.</w:t>
      </w:r>
      <w:proofErr w:type="gramEnd"/>
      <w:r w:rsidR="0024625D">
        <w:rPr>
          <w:lang w:val="en-US"/>
        </w:rPr>
        <w:t xml:space="preserve"> TS38.331, </w:t>
      </w:r>
      <w:r w:rsidR="0024625D" w:rsidRPr="00FB71C2">
        <w:rPr>
          <w:lang w:val="en-US"/>
        </w:rPr>
        <w:t>TS </w:t>
      </w:r>
      <w:hyperlink r:id="rId9" w:tgtFrame="_blank" w:history="1">
        <w:r w:rsidR="0024625D" w:rsidRPr="00FB71C2">
          <w:rPr>
            <w:lang w:val="en-US"/>
          </w:rPr>
          <w:t>38.133</w:t>
        </w:r>
      </w:hyperlink>
      <w:r w:rsidR="0024625D">
        <w:rPr>
          <w:lang w:val="en-US"/>
        </w:rPr>
        <w:t>, TS38.213</w:t>
      </w:r>
      <w:r w:rsidR="00CD2DD5" w:rsidRPr="00CC5D2C">
        <w:rPr>
          <w:lang w:val="en-US"/>
        </w:rPr>
        <w:t>)</w:t>
      </w:r>
      <w:r w:rsidR="00CD2DD5">
        <w:rPr>
          <w:lang w:val="en-US"/>
        </w:rPr>
        <w:t>:</w:t>
      </w:r>
    </w:p>
    <w:p w14:paraId="3BD09AAB" w14:textId="5C55FD3F" w:rsidR="00CD2DD5" w:rsidRDefault="0024625D" w:rsidP="00CD2DD5">
      <w:pPr>
        <w:pStyle w:val="ListParagraph"/>
        <w:numPr>
          <w:ilvl w:val="0"/>
          <w:numId w:val="7"/>
        </w:numPr>
        <w:ind w:firstLineChars="0"/>
        <w:rPr>
          <w:lang w:val="en-US"/>
        </w:rPr>
      </w:pPr>
      <w:r w:rsidRPr="00CD2DD5">
        <w:rPr>
          <w:lang w:val="en-US"/>
        </w:rPr>
        <w:t>to document those findings</w:t>
      </w:r>
      <w:r w:rsidR="005A505D" w:rsidRPr="00CD2DD5">
        <w:rPr>
          <w:lang w:val="en-US"/>
        </w:rPr>
        <w:t xml:space="preserve"> in TR21.802</w:t>
      </w:r>
      <w:r w:rsidR="00CD2DD5" w:rsidRPr="00CD2DD5">
        <w:rPr>
          <w:lang w:val="en-US"/>
        </w:rPr>
        <w:t xml:space="preserve"> clause 4.2 as part of the description of solutions for </w:t>
      </w:r>
      <w:r w:rsidR="00CD2DD5">
        <w:t>p</w:t>
      </w:r>
      <w:r w:rsidR="00CD2DD5" w:rsidRPr="00110CAD">
        <w:t>ossible improvement approaches with current tools</w:t>
      </w:r>
    </w:p>
    <w:p w14:paraId="0C579125" w14:textId="2665E7BD" w:rsidR="00CD2DD5" w:rsidRDefault="0024625D" w:rsidP="00CD2DD5">
      <w:pPr>
        <w:pStyle w:val="ListParagraph"/>
        <w:numPr>
          <w:ilvl w:val="0"/>
          <w:numId w:val="7"/>
        </w:numPr>
        <w:ind w:firstLineChars="0"/>
        <w:rPr>
          <w:lang w:val="en-US"/>
        </w:rPr>
      </w:pPr>
      <w:r w:rsidRPr="00CD2DD5">
        <w:rPr>
          <w:lang w:val="en-US"/>
        </w:rPr>
        <w:t xml:space="preserve">to investigate whether </w:t>
      </w:r>
      <w:r w:rsidR="00CD2DD5">
        <w:rPr>
          <w:lang w:val="en-US"/>
        </w:rPr>
        <w:t xml:space="preserve">and how </w:t>
      </w:r>
      <w:r w:rsidRPr="00CD2DD5">
        <w:rPr>
          <w:lang w:val="en-US"/>
        </w:rPr>
        <w:t>some or all of these causes can be resolved,</w:t>
      </w:r>
    </w:p>
    <w:p w14:paraId="2F14028A" w14:textId="4E501083" w:rsidR="00CD2DD5" w:rsidRDefault="0024625D" w:rsidP="00CD2DD5">
      <w:pPr>
        <w:pStyle w:val="ListParagraph"/>
        <w:numPr>
          <w:ilvl w:val="0"/>
          <w:numId w:val="7"/>
        </w:numPr>
        <w:ind w:firstLineChars="0"/>
        <w:rPr>
          <w:lang w:val="en-US"/>
        </w:rPr>
      </w:pPr>
      <w:r w:rsidRPr="00CD2DD5">
        <w:rPr>
          <w:lang w:val="en-US"/>
        </w:rPr>
        <w:t xml:space="preserve">to try </w:t>
      </w:r>
      <w:r w:rsidR="00CD2DD5" w:rsidRPr="00CD2DD5">
        <w:rPr>
          <w:lang w:val="en-US"/>
        </w:rPr>
        <w:t xml:space="preserve">and resolve these issues </w:t>
      </w:r>
      <w:r w:rsidRPr="00CD2DD5">
        <w:rPr>
          <w:lang w:val="en-US"/>
        </w:rPr>
        <w:t>on some of the current specs</w:t>
      </w:r>
    </w:p>
    <w:p w14:paraId="10913243" w14:textId="70964069" w:rsidR="00CC5D2C" w:rsidRPr="00CD2DD5" w:rsidRDefault="0024625D" w:rsidP="00CD2DD5">
      <w:pPr>
        <w:pStyle w:val="ListParagraph"/>
        <w:numPr>
          <w:ilvl w:val="0"/>
          <w:numId w:val="7"/>
        </w:numPr>
        <w:ind w:firstLineChars="0"/>
        <w:rPr>
          <w:lang w:val="en-US"/>
        </w:rPr>
      </w:pPr>
      <w:r w:rsidRPr="00CD2DD5">
        <w:rPr>
          <w:lang w:val="en-US"/>
        </w:rPr>
        <w:t>to document the results.</w:t>
      </w:r>
    </w:p>
    <w:p w14:paraId="352FAAA7" w14:textId="3AD5BFDF" w:rsidR="00CC5D2C" w:rsidRDefault="00CC5D2C" w:rsidP="00EA7ABD">
      <w:pPr>
        <w:rPr>
          <w:lang w:val="en-US"/>
        </w:rPr>
      </w:pPr>
    </w:p>
    <w:p w14:paraId="352EB45D" w14:textId="4B395841" w:rsidR="00CD2DD5" w:rsidRDefault="00CD2DD5" w:rsidP="00EA7ABD">
      <w:pPr>
        <w:rPr>
          <w:lang w:val="en-US"/>
        </w:rPr>
      </w:pPr>
      <w:r>
        <w:rPr>
          <w:rFonts w:hint="eastAsia"/>
          <w:lang w:val="en-US"/>
        </w:rPr>
        <w:t>A</w:t>
      </w:r>
      <w:r>
        <w:rPr>
          <w:lang w:val="en-US"/>
        </w:rPr>
        <w:t>s part of this further study, guidance could be documented for avoiding causing those issues when writing new specifications, for the hypothesis where Word would remain the main format used for writing 6G specifications.</w:t>
      </w:r>
    </w:p>
    <w:p w14:paraId="51383EE6" w14:textId="77777777" w:rsidR="00CD2DD5" w:rsidRDefault="00CD2DD5" w:rsidP="00EA7ABD">
      <w:pPr>
        <w:rPr>
          <w:lang w:val="en-US"/>
        </w:rPr>
      </w:pPr>
    </w:p>
    <w:p w14:paraId="723909CE" w14:textId="7D1D84B7" w:rsidR="00EA7ABD" w:rsidRDefault="00EA7ABD" w:rsidP="00EA7ABD">
      <w:pPr>
        <w:pStyle w:val="Heading1"/>
        <w:rPr>
          <w:lang w:eastAsia="zh-CN"/>
        </w:rPr>
      </w:pPr>
      <w:r>
        <w:rPr>
          <w:lang w:eastAsia="zh-CN"/>
        </w:rPr>
        <w:t>Conclusion</w:t>
      </w:r>
    </w:p>
    <w:p w14:paraId="003382E2" w14:textId="2A3D10EC" w:rsidR="00EA7ABD" w:rsidRDefault="005A505D">
      <w:pPr>
        <w:rPr>
          <w:lang w:val="en-US"/>
        </w:rPr>
      </w:pPr>
      <w:r>
        <w:rPr>
          <w:lang w:val="en-US"/>
        </w:rPr>
        <w:t>This paper proposes to continue the analysis of the possible causes for the slow opening of large Word specifications, as part of the study item and to document the findings in TR21.802, as part of the study of the potential solutions to address the shortcomings of current tools, especially shortcoming #13 (</w:t>
      </w:r>
      <w:r w:rsidRPr="005A505D">
        <w:rPr>
          <w:lang w:val="en-US"/>
        </w:rPr>
        <w:t>Specification opening and navigation dela</w:t>
      </w:r>
      <w:r>
        <w:rPr>
          <w:lang w:val="en-US"/>
        </w:rPr>
        <w:t>y).</w:t>
      </w:r>
    </w:p>
    <w:p w14:paraId="552EC3F8" w14:textId="77777777" w:rsidR="005A505D" w:rsidRDefault="005A505D">
      <w:pPr>
        <w:rPr>
          <w:lang w:val="en-US"/>
        </w:rPr>
      </w:pPr>
    </w:p>
    <w:p w14:paraId="7F565C3E" w14:textId="77777777" w:rsidR="005A505D" w:rsidRDefault="005A505D" w:rsidP="005A505D">
      <w:pPr>
        <w:rPr>
          <w:lang w:val="en-US"/>
        </w:rPr>
      </w:pPr>
      <w:r w:rsidRPr="00CC5D2C">
        <w:rPr>
          <w:rFonts w:hint="eastAsia"/>
          <w:b/>
          <w:lang w:val="en-US"/>
        </w:rPr>
        <w:t>Proposal 1</w:t>
      </w:r>
      <w:r>
        <w:rPr>
          <w:rFonts w:hint="eastAsia"/>
          <w:lang w:val="en-US"/>
        </w:rPr>
        <w:t xml:space="preserve">: revise the feasibility analysis for solutions </w:t>
      </w:r>
      <w:r>
        <w:rPr>
          <w:lang w:val="en-US"/>
        </w:rPr>
        <w:t xml:space="preserve">6, 7 and 8 </w:t>
      </w:r>
      <w:r>
        <w:rPr>
          <w:rFonts w:hint="eastAsia"/>
          <w:lang w:val="en-US"/>
        </w:rPr>
        <w:t>of shortcoming #13 as follows:</w:t>
      </w:r>
    </w:p>
    <w:p w14:paraId="2F1DAFE9" w14:textId="4F31FFA5" w:rsidR="005A505D" w:rsidRPr="001A2410" w:rsidRDefault="005A505D" w:rsidP="005A505D">
      <w:pPr>
        <w:ind w:leftChars="500" w:left="1000"/>
        <w:rPr>
          <w:rFonts w:eastAsiaTheme="minorEastAsia"/>
          <w:bCs/>
          <w:lang w:eastAsia="ja-JP"/>
        </w:rPr>
      </w:pPr>
      <w:r w:rsidRPr="001A2410">
        <w:rPr>
          <w:rFonts w:eastAsiaTheme="minorEastAsia"/>
          <w:b/>
          <w:lang w:eastAsia="ja-JP"/>
        </w:rPr>
        <w:t xml:space="preserve">Maybe feasible – </w:t>
      </w:r>
      <w:r w:rsidRPr="001A2410">
        <w:rPr>
          <w:rFonts w:eastAsiaTheme="minorEastAsia"/>
          <w:bCs/>
          <w:u w:val="single"/>
          <w:lang w:eastAsia="ja-JP"/>
        </w:rPr>
        <w:t>Solution 6</w:t>
      </w:r>
      <w:r w:rsidRPr="001A2410">
        <w:rPr>
          <w:rFonts w:eastAsiaTheme="minorEastAsia"/>
          <w:bCs/>
          <w:lang w:eastAsia="ja-JP"/>
        </w:rPr>
        <w:t xml:space="preserve">, </w:t>
      </w:r>
      <w:r w:rsidRPr="001A2410">
        <w:rPr>
          <w:rFonts w:eastAsiaTheme="minorEastAsia"/>
          <w:bCs/>
          <w:u w:val="single"/>
          <w:lang w:eastAsia="ja-JP"/>
        </w:rPr>
        <w:t>Solution 7</w:t>
      </w:r>
      <w:r w:rsidRPr="001A2410">
        <w:rPr>
          <w:rFonts w:eastAsiaTheme="minorEastAsia"/>
          <w:bCs/>
          <w:lang w:eastAsia="ja-JP"/>
        </w:rPr>
        <w:t xml:space="preserve">, </w:t>
      </w:r>
      <w:r w:rsidRPr="001A2410">
        <w:rPr>
          <w:rFonts w:eastAsiaTheme="minorEastAsia"/>
          <w:bCs/>
          <w:u w:val="single"/>
          <w:lang w:eastAsia="ja-JP"/>
        </w:rPr>
        <w:t>Solution 8</w:t>
      </w:r>
      <w:r w:rsidRPr="001A2410">
        <w:rPr>
          <w:rFonts w:eastAsiaTheme="minorEastAsia"/>
          <w:bCs/>
          <w:lang w:eastAsia="ja-JP"/>
        </w:rPr>
        <w:t xml:space="preserve"> could help solve the problem, but so far these have not </w:t>
      </w:r>
      <w:r>
        <w:rPr>
          <w:rFonts w:eastAsiaTheme="minorEastAsia"/>
          <w:bCs/>
          <w:lang w:eastAsia="ja-JP"/>
        </w:rPr>
        <w:t xml:space="preserve">fully investigated and it is unclear whether they could </w:t>
      </w:r>
      <w:r w:rsidRPr="001A2410">
        <w:rPr>
          <w:rFonts w:eastAsiaTheme="minorEastAsia"/>
          <w:bCs/>
          <w:lang w:eastAsia="ja-JP"/>
        </w:rPr>
        <w:t>result in faster loading specs.</w:t>
      </w:r>
    </w:p>
    <w:p w14:paraId="20F23B03" w14:textId="77777777" w:rsidR="005A505D" w:rsidRDefault="005A505D" w:rsidP="005A505D">
      <w:pPr>
        <w:rPr>
          <w:lang w:val="en-US"/>
        </w:rPr>
      </w:pPr>
    </w:p>
    <w:p w14:paraId="0AD00B70" w14:textId="77777777" w:rsidR="00CD2DD5" w:rsidRDefault="00CD2DD5" w:rsidP="00CD2DD5">
      <w:pPr>
        <w:rPr>
          <w:lang w:val="en-US"/>
        </w:rPr>
      </w:pPr>
      <w:r w:rsidRPr="00CC5D2C">
        <w:rPr>
          <w:b/>
          <w:lang w:val="en-US"/>
        </w:rPr>
        <w:t>Proposal 2</w:t>
      </w:r>
      <w:r>
        <w:rPr>
          <w:lang w:val="en-US"/>
        </w:rPr>
        <w:t xml:space="preserve">: </w:t>
      </w:r>
      <w:r w:rsidRPr="00CC5D2C">
        <w:rPr>
          <w:lang w:val="en-US"/>
        </w:rPr>
        <w:t xml:space="preserve">further study on analyzing the causes for the </w:t>
      </w:r>
      <w:r>
        <w:rPr>
          <w:lang w:val="en-US"/>
        </w:rPr>
        <w:t>slow processing (opening, navigation)</w:t>
      </w:r>
      <w:r w:rsidRPr="00CC5D2C">
        <w:rPr>
          <w:lang w:val="en-US"/>
        </w:rPr>
        <w:t xml:space="preserve"> of large 3GPP spec</w:t>
      </w:r>
      <w:r>
        <w:rPr>
          <w:lang w:val="en-US"/>
        </w:rPr>
        <w:t>ifications</w:t>
      </w:r>
      <w:r w:rsidRPr="00CC5D2C">
        <w:rPr>
          <w:lang w:val="en-US"/>
        </w:rPr>
        <w:t xml:space="preserve"> in Word (</w:t>
      </w:r>
      <w:proofErr w:type="gramStart"/>
      <w:r>
        <w:rPr>
          <w:lang w:val="en-US"/>
        </w:rPr>
        <w:t>e.g.</w:t>
      </w:r>
      <w:proofErr w:type="gramEnd"/>
      <w:r>
        <w:rPr>
          <w:lang w:val="en-US"/>
        </w:rPr>
        <w:t xml:space="preserve"> TS38.331, </w:t>
      </w:r>
      <w:r w:rsidRPr="00FB71C2">
        <w:rPr>
          <w:lang w:val="en-US"/>
        </w:rPr>
        <w:t>TS </w:t>
      </w:r>
      <w:hyperlink r:id="rId10" w:tgtFrame="_blank" w:history="1">
        <w:r w:rsidRPr="00FB71C2">
          <w:rPr>
            <w:lang w:val="en-US"/>
          </w:rPr>
          <w:t>38.133</w:t>
        </w:r>
      </w:hyperlink>
      <w:r>
        <w:rPr>
          <w:lang w:val="en-US"/>
        </w:rPr>
        <w:t>, TS38.213</w:t>
      </w:r>
      <w:r w:rsidRPr="00CC5D2C">
        <w:rPr>
          <w:lang w:val="en-US"/>
        </w:rPr>
        <w:t>)</w:t>
      </w:r>
      <w:r>
        <w:rPr>
          <w:lang w:val="en-US"/>
        </w:rPr>
        <w:t>:</w:t>
      </w:r>
    </w:p>
    <w:p w14:paraId="6A5383C7" w14:textId="77777777" w:rsidR="00CD2DD5" w:rsidRDefault="00CD2DD5" w:rsidP="00CD2DD5">
      <w:pPr>
        <w:pStyle w:val="ListParagraph"/>
        <w:numPr>
          <w:ilvl w:val="0"/>
          <w:numId w:val="7"/>
        </w:numPr>
        <w:ind w:firstLineChars="0"/>
        <w:rPr>
          <w:lang w:val="en-US"/>
        </w:rPr>
      </w:pPr>
      <w:r w:rsidRPr="00CD2DD5">
        <w:rPr>
          <w:lang w:val="en-US"/>
        </w:rPr>
        <w:t xml:space="preserve">to document those findings in TR21.802 clause 4.2 as part of the description of solutions for </w:t>
      </w:r>
      <w:r>
        <w:t>p</w:t>
      </w:r>
      <w:r w:rsidRPr="00110CAD">
        <w:t>ossible improvement approaches with current tools</w:t>
      </w:r>
    </w:p>
    <w:p w14:paraId="20F35D0F" w14:textId="77777777" w:rsidR="00CD2DD5" w:rsidRDefault="00CD2DD5" w:rsidP="00CD2DD5">
      <w:pPr>
        <w:pStyle w:val="ListParagraph"/>
        <w:numPr>
          <w:ilvl w:val="0"/>
          <w:numId w:val="7"/>
        </w:numPr>
        <w:ind w:firstLineChars="0"/>
        <w:rPr>
          <w:lang w:val="en-US"/>
        </w:rPr>
      </w:pPr>
      <w:r w:rsidRPr="00CD2DD5">
        <w:rPr>
          <w:lang w:val="en-US"/>
        </w:rPr>
        <w:t xml:space="preserve">to investigate whether </w:t>
      </w:r>
      <w:r>
        <w:rPr>
          <w:lang w:val="en-US"/>
        </w:rPr>
        <w:t xml:space="preserve">and how </w:t>
      </w:r>
      <w:r w:rsidRPr="00CD2DD5">
        <w:rPr>
          <w:lang w:val="en-US"/>
        </w:rPr>
        <w:t>some or all of these causes can be resolved,</w:t>
      </w:r>
    </w:p>
    <w:p w14:paraId="3345D447" w14:textId="77777777" w:rsidR="00CD2DD5" w:rsidRDefault="00CD2DD5" w:rsidP="00CD2DD5">
      <w:pPr>
        <w:pStyle w:val="ListParagraph"/>
        <w:numPr>
          <w:ilvl w:val="0"/>
          <w:numId w:val="7"/>
        </w:numPr>
        <w:ind w:firstLineChars="0"/>
        <w:rPr>
          <w:lang w:val="en-US"/>
        </w:rPr>
      </w:pPr>
      <w:r w:rsidRPr="00CD2DD5">
        <w:rPr>
          <w:lang w:val="en-US"/>
        </w:rPr>
        <w:t>to try and resolve these issues on some of the current specs</w:t>
      </w:r>
    </w:p>
    <w:p w14:paraId="18ED7ABE" w14:textId="77777777" w:rsidR="00CD2DD5" w:rsidRPr="00CD2DD5" w:rsidRDefault="00CD2DD5" w:rsidP="00CD2DD5">
      <w:pPr>
        <w:pStyle w:val="ListParagraph"/>
        <w:numPr>
          <w:ilvl w:val="0"/>
          <w:numId w:val="7"/>
        </w:numPr>
        <w:ind w:firstLineChars="0"/>
        <w:rPr>
          <w:lang w:val="en-US"/>
        </w:rPr>
      </w:pPr>
      <w:r w:rsidRPr="00CD2DD5">
        <w:rPr>
          <w:lang w:val="en-US"/>
        </w:rPr>
        <w:t>to document the results.</w:t>
      </w:r>
    </w:p>
    <w:p w14:paraId="5330BBEB" w14:textId="77777777" w:rsidR="00EA7ABD" w:rsidRDefault="00EA7ABD">
      <w:pPr>
        <w:rPr>
          <w:lang w:val="en-US"/>
        </w:rPr>
      </w:pPr>
    </w:p>
    <w:sectPr w:rsidR="00EA7AB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BA92E" w14:textId="77777777" w:rsidR="009C1BB7" w:rsidRDefault="009C1BB7">
      <w:r>
        <w:separator/>
      </w:r>
    </w:p>
  </w:endnote>
  <w:endnote w:type="continuationSeparator" w:id="0">
    <w:p w14:paraId="1337CC0A" w14:textId="77777777" w:rsidR="009C1BB7" w:rsidRDefault="009C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7C6EB" w14:textId="77777777" w:rsidR="009C1BB7" w:rsidRDefault="009C1BB7">
      <w:r>
        <w:separator/>
      </w:r>
    </w:p>
  </w:footnote>
  <w:footnote w:type="continuationSeparator" w:id="0">
    <w:p w14:paraId="08098011" w14:textId="77777777" w:rsidR="009C1BB7" w:rsidRDefault="009C1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8410F"/>
    <w:multiLevelType w:val="hybridMultilevel"/>
    <w:tmpl w:val="30385F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CE65C9"/>
    <w:multiLevelType w:val="hybridMultilevel"/>
    <w:tmpl w:val="1BCE004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9C96C85"/>
    <w:multiLevelType w:val="multilevel"/>
    <w:tmpl w:val="EC063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DD5456"/>
    <w:multiLevelType w:val="hybridMultilevel"/>
    <w:tmpl w:val="6F823704"/>
    <w:lvl w:ilvl="0" w:tplc="31EEE9C2">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D45089"/>
    <w:multiLevelType w:val="hybridMultilevel"/>
    <w:tmpl w:val="9DF44A68"/>
    <w:lvl w:ilvl="0" w:tplc="31EEE9C2">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C662805"/>
    <w:multiLevelType w:val="hybridMultilevel"/>
    <w:tmpl w:val="045E0590"/>
    <w:lvl w:ilvl="0" w:tplc="31EEE9C2">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F6C35B0"/>
    <w:multiLevelType w:val="hybridMultilevel"/>
    <w:tmpl w:val="9E20D982"/>
    <w:lvl w:ilvl="0" w:tplc="31EEE9C2">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5"/>
  </w:num>
  <w:num w:numId="4">
    <w:abstractNumId w:val="3"/>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B59EB"/>
    <w:rsid w:val="0010504F"/>
    <w:rsid w:val="001604A8"/>
    <w:rsid w:val="001A7936"/>
    <w:rsid w:val="001B093A"/>
    <w:rsid w:val="001B09FA"/>
    <w:rsid w:val="001C5CF1"/>
    <w:rsid w:val="001F74AC"/>
    <w:rsid w:val="00214DF0"/>
    <w:rsid w:val="0024625D"/>
    <w:rsid w:val="002474B7"/>
    <w:rsid w:val="00266561"/>
    <w:rsid w:val="00271626"/>
    <w:rsid w:val="003F154D"/>
    <w:rsid w:val="004054C1"/>
    <w:rsid w:val="0044235F"/>
    <w:rsid w:val="004721C0"/>
    <w:rsid w:val="004E2F92"/>
    <w:rsid w:val="0051513A"/>
    <w:rsid w:val="0051688C"/>
    <w:rsid w:val="005307F6"/>
    <w:rsid w:val="00576CBE"/>
    <w:rsid w:val="005A505D"/>
    <w:rsid w:val="00653E2A"/>
    <w:rsid w:val="0069541A"/>
    <w:rsid w:val="006B621B"/>
    <w:rsid w:val="00780A06"/>
    <w:rsid w:val="00785301"/>
    <w:rsid w:val="00793D77"/>
    <w:rsid w:val="008171CF"/>
    <w:rsid w:val="0082707E"/>
    <w:rsid w:val="008B4AAF"/>
    <w:rsid w:val="009158D2"/>
    <w:rsid w:val="009255E7"/>
    <w:rsid w:val="00982BA7"/>
    <w:rsid w:val="00995C58"/>
    <w:rsid w:val="009A21B0"/>
    <w:rsid w:val="009C1BB7"/>
    <w:rsid w:val="00A34787"/>
    <w:rsid w:val="00AA3DBE"/>
    <w:rsid w:val="00AA7E59"/>
    <w:rsid w:val="00AB601F"/>
    <w:rsid w:val="00AE35AD"/>
    <w:rsid w:val="00B41104"/>
    <w:rsid w:val="00BA4BE2"/>
    <w:rsid w:val="00BD1620"/>
    <w:rsid w:val="00BF3721"/>
    <w:rsid w:val="00C44D05"/>
    <w:rsid w:val="00C601CB"/>
    <w:rsid w:val="00C86F41"/>
    <w:rsid w:val="00C87441"/>
    <w:rsid w:val="00C93D83"/>
    <w:rsid w:val="00CC4471"/>
    <w:rsid w:val="00CC5D2C"/>
    <w:rsid w:val="00CD2DD5"/>
    <w:rsid w:val="00D07287"/>
    <w:rsid w:val="00D318B2"/>
    <w:rsid w:val="00D55FB4"/>
    <w:rsid w:val="00E06393"/>
    <w:rsid w:val="00E1464D"/>
    <w:rsid w:val="00E25D01"/>
    <w:rsid w:val="00E54C0A"/>
    <w:rsid w:val="00EA7ABD"/>
    <w:rsid w:val="00F21090"/>
    <w:rsid w:val="00F30FD1"/>
    <w:rsid w:val="00F431B2"/>
    <w:rsid w:val="00F55660"/>
    <w:rsid w:val="00F57C87"/>
    <w:rsid w:val="00F6525A"/>
    <w:rsid w:val="00FB71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DD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EA7ABD"/>
    <w:pPr>
      <w:ind w:firstLineChars="200" w:firstLine="420"/>
    </w:pPr>
  </w:style>
  <w:style w:type="table" w:styleId="PlainTable1">
    <w:name w:val="Plain Table 1"/>
    <w:basedOn w:val="TableNormal"/>
    <w:uiPriority w:val="41"/>
    <w:rsid w:val="001F74A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rsid w:val="00246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7847386">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900895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0689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dynareport/38133.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3gpp.org/dynareport/38133.htm" TargetMode="External"/><Relationship Id="rId4" Type="http://schemas.openxmlformats.org/officeDocument/2006/relationships/settings" Target="settings.xml"/><Relationship Id="rId9" Type="http://schemas.openxmlformats.org/officeDocument/2006/relationships/hyperlink" Target="https://www.3gpp.org/dynareport/3813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4</Pages>
  <Words>1490</Words>
  <Characters>8494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3</cp:revision>
  <cp:lastPrinted>1900-01-01T05:00:00Z</cp:lastPrinted>
  <dcterms:created xsi:type="dcterms:W3CDTF">2025-08-28T18:22:00Z</dcterms:created>
  <dcterms:modified xsi:type="dcterms:W3CDTF">2025-08-28T18:27:00Z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1756405333</vt:lpwstr>
  </property>
</Properties>
</file>