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356C4A" w14:textId="0F3195D6" w:rsidR="00546FF4" w:rsidRPr="00546FF4" w:rsidRDefault="00546FF4" w:rsidP="00546FF4">
      <w:pPr>
        <w:framePr w:hSpace="45" w:wrap="around" w:vAnchor="text" w:hAnchor="text"/>
        <w:rPr>
          <w:b/>
          <w:sz w:val="40"/>
        </w:rPr>
      </w:pPr>
      <w:r w:rsidRPr="00546FF4">
        <w:rPr>
          <w:b/>
          <w:sz w:val="40"/>
        </w:rPr>
        <w:t>3GPP Antitrust webinar</w:t>
      </w:r>
    </w:p>
    <w:p w14:paraId="73883D47" w14:textId="4933A11F" w:rsidR="00546FF4" w:rsidRPr="00546FF4" w:rsidRDefault="00691AE4" w:rsidP="00546FF4">
      <w:pPr>
        <w:framePr w:hSpace="45" w:wrap="around" w:vAnchor="text" w:hAnchor="text"/>
        <w:rPr>
          <w:b/>
          <w:sz w:val="40"/>
        </w:rPr>
      </w:pPr>
      <w:r>
        <w:rPr>
          <w:b/>
          <w:sz w:val="40"/>
        </w:rPr>
        <w:t>15</w:t>
      </w:r>
      <w:r w:rsidR="0096158F" w:rsidRPr="0096158F">
        <w:rPr>
          <w:b/>
          <w:sz w:val="40"/>
        </w:rPr>
        <w:t xml:space="preserve"> </w:t>
      </w:r>
      <w:r>
        <w:rPr>
          <w:b/>
          <w:sz w:val="40"/>
        </w:rPr>
        <w:t>January</w:t>
      </w:r>
      <w:r w:rsidR="0096158F" w:rsidRPr="0096158F">
        <w:rPr>
          <w:b/>
          <w:sz w:val="40"/>
        </w:rPr>
        <w:t xml:space="preserve"> 202</w:t>
      </w:r>
      <w:r>
        <w:rPr>
          <w:b/>
          <w:sz w:val="40"/>
        </w:rPr>
        <w:t>1</w:t>
      </w:r>
      <w:r w:rsidR="00546FF4" w:rsidRPr="00546FF4">
        <w:rPr>
          <w:b/>
          <w:sz w:val="40"/>
        </w:rPr>
        <w:t xml:space="preserve">, </w:t>
      </w:r>
      <w:r>
        <w:rPr>
          <w:b/>
          <w:sz w:val="40"/>
        </w:rPr>
        <w:t>08</w:t>
      </w:r>
      <w:r w:rsidR="00546FF4" w:rsidRPr="00546FF4">
        <w:rPr>
          <w:b/>
          <w:sz w:val="40"/>
        </w:rPr>
        <w:t xml:space="preserve">h00 </w:t>
      </w:r>
      <w:r w:rsidR="00546FF4" w:rsidRPr="00546FF4">
        <w:rPr>
          <w:b/>
          <w:sz w:val="32"/>
        </w:rPr>
        <w:t>UTC</w:t>
      </w:r>
      <w:r w:rsidR="00546FF4" w:rsidRPr="00546FF4">
        <w:rPr>
          <w:b/>
          <w:sz w:val="40"/>
        </w:rPr>
        <w:t xml:space="preserve"> to </w:t>
      </w:r>
      <w:r>
        <w:rPr>
          <w:b/>
          <w:sz w:val="40"/>
        </w:rPr>
        <w:t>10</w:t>
      </w:r>
      <w:r w:rsidR="00546FF4" w:rsidRPr="00546FF4">
        <w:rPr>
          <w:b/>
          <w:sz w:val="40"/>
        </w:rPr>
        <w:t xml:space="preserve">:00 </w:t>
      </w:r>
      <w:r w:rsidR="00546FF4" w:rsidRPr="00546FF4">
        <w:rPr>
          <w:b/>
          <w:sz w:val="32"/>
        </w:rPr>
        <w:t>UTC</w:t>
      </w:r>
      <w:r w:rsidR="00546FF4">
        <w:rPr>
          <w:b/>
          <w:sz w:val="40"/>
        </w:rPr>
        <w:t xml:space="preserve">  </w:t>
      </w:r>
    </w:p>
    <w:p w14:paraId="4294A90A" w14:textId="77777777" w:rsidR="00546FF4" w:rsidRPr="00D91442" w:rsidRDefault="00546FF4" w:rsidP="00546FF4">
      <w:pPr>
        <w:framePr w:hSpace="45" w:wrap="around" w:vAnchor="text" w:hAnchor="text"/>
        <w:rPr>
          <w:sz w:val="22"/>
          <w:szCs w:val="22"/>
        </w:rPr>
      </w:pPr>
    </w:p>
    <w:tbl>
      <w:tblPr>
        <w:tblW w:w="6933" w:type="dxa"/>
        <w:tblCellSpacing w:w="15" w:type="dxa"/>
        <w:tblInd w:w="108" w:type="dxa"/>
        <w:tblLook w:val="04A0" w:firstRow="1" w:lastRow="0" w:firstColumn="1" w:lastColumn="0" w:noHBand="0" w:noVBand="1"/>
      </w:tblPr>
      <w:tblGrid>
        <w:gridCol w:w="6933"/>
      </w:tblGrid>
      <w:tr w:rsidR="00691AE4" w14:paraId="4CF081F1" w14:textId="77777777" w:rsidTr="00691AE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5625AF" w14:textId="77777777" w:rsidR="00691AE4" w:rsidRDefault="00691AE4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color w:val="666666"/>
              </w:rPr>
              <w:t xml:space="preserve">Friday 15 January 2021 </w:t>
            </w:r>
          </w:p>
        </w:tc>
      </w:tr>
      <w:tr w:rsidR="00691AE4" w14:paraId="6E949B42" w14:textId="77777777" w:rsidTr="00691AE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B5CC73" w14:textId="77777777" w:rsidR="00691AE4" w:rsidRDefault="00691AE4">
            <w:pPr>
              <w:rPr>
                <w:rFonts w:eastAsia="Times New Roman"/>
                <w:color w:val="666666"/>
              </w:rPr>
            </w:pPr>
            <w:r>
              <w:rPr>
                <w:rFonts w:eastAsia="Times New Roman"/>
                <w:color w:val="666666"/>
              </w:rPr>
              <w:t xml:space="preserve">08:00 | Central European Time (Brussels, GMT+01:00) | 2 hrs </w:t>
            </w:r>
          </w:p>
          <w:p w14:paraId="76711FB5" w14:textId="77777777" w:rsidR="00691AE4" w:rsidRDefault="00691AE4">
            <w:pPr>
              <w:rPr>
                <w:rFonts w:eastAsia="Times New Roman"/>
                <w:color w:val="666666"/>
              </w:rPr>
            </w:pPr>
            <w:r>
              <w:rPr>
                <w:rFonts w:eastAsia="Times New Roman"/>
                <w:color w:val="666666"/>
              </w:rPr>
              <w:t>15:00 | China Standard Time (Brussels, GMT+08:00) | 2 hrs</w:t>
            </w:r>
          </w:p>
          <w:p w14:paraId="6CDA4AFA" w14:textId="77777777" w:rsidR="00691AE4" w:rsidRDefault="00691AE4">
            <w:pPr>
              <w:rPr>
                <w:rFonts w:eastAsia="Times New Roman"/>
                <w:color w:val="666666"/>
              </w:rPr>
            </w:pPr>
            <w:r>
              <w:rPr>
                <w:rFonts w:eastAsia="Times New Roman"/>
                <w:color w:val="666666"/>
              </w:rPr>
              <w:t>16:00 | Japan Standard Time (Brussels, GMT+09:00) | 2 hrs</w:t>
            </w:r>
          </w:p>
          <w:p w14:paraId="0D7B4C23" w14:textId="77777777" w:rsidR="00691AE4" w:rsidRDefault="00691AE4">
            <w:pPr>
              <w:rPr>
                <w:rFonts w:eastAsia="Times New Roman"/>
                <w:color w:val="666666"/>
              </w:rPr>
            </w:pPr>
            <w:r>
              <w:rPr>
                <w:rFonts w:eastAsia="Times New Roman"/>
                <w:color w:val="666666"/>
              </w:rPr>
              <w:t>16:00 | Korea Standard Time (Brussels, GMT+09:00) | 2 hrs</w:t>
            </w:r>
          </w:p>
          <w:p w14:paraId="4E24A32C" w14:textId="77777777" w:rsidR="00691AE4" w:rsidRDefault="00691AE4">
            <w:pPr>
              <w:rPr>
                <w:rFonts w:eastAsia="Times New Roman"/>
                <w:color w:val="666666"/>
              </w:rPr>
            </w:pPr>
            <w:r>
              <w:rPr>
                <w:rFonts w:eastAsia="Times New Roman"/>
                <w:color w:val="666666"/>
              </w:rPr>
              <w:t>23:00 (14 Jan) | Pacific Standard Time (Brussels, GMT-8:00) | 2 hrs</w:t>
            </w:r>
          </w:p>
        </w:tc>
      </w:tr>
    </w:tbl>
    <w:p w14:paraId="56152FBB" w14:textId="77777777" w:rsidR="00691AE4" w:rsidRDefault="00691AE4" w:rsidP="00691AE4">
      <w:pPr>
        <w:rPr>
          <w:rFonts w:ascii="Arial" w:eastAsia="Times New Roman" w:hAnsi="Arial" w:cs="Arial"/>
          <w:sz w:val="21"/>
          <w:szCs w:val="21"/>
        </w:rPr>
      </w:pPr>
      <w:r>
        <w:rPr>
          <w:rFonts w:eastAsia="Times New Roman"/>
        </w:rPr>
        <w:br/>
      </w:r>
      <w:r>
        <w:rPr>
          <w:rFonts w:ascii="Arial" w:eastAsia="Times New Roman" w:hAnsi="Arial" w:cs="Arial"/>
          <w:sz w:val="20"/>
          <w:szCs w:val="20"/>
        </w:rPr>
        <w:t xml:space="preserve">|-------------------------------------------------------------- </w:t>
      </w:r>
      <w:bookmarkStart w:id="0" w:name="_GoBack"/>
      <w:bookmarkEnd w:id="0"/>
    </w:p>
    <w:p w14:paraId="05D50369" w14:textId="77777777" w:rsidR="00691AE4" w:rsidRDefault="00691AE4" w:rsidP="00691AE4">
      <w:pPr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b/>
          <w:bCs/>
        </w:rPr>
        <w:t xml:space="preserve">Join the </w:t>
      </w:r>
      <w:proofErr w:type="spellStart"/>
      <w:r>
        <w:rPr>
          <w:rFonts w:ascii="Arial" w:eastAsia="Times New Roman" w:hAnsi="Arial" w:cs="Arial"/>
          <w:b/>
          <w:bCs/>
        </w:rPr>
        <w:t>Webex</w:t>
      </w:r>
      <w:proofErr w:type="spellEnd"/>
      <w:r>
        <w:rPr>
          <w:rFonts w:ascii="Arial" w:eastAsia="Times New Roman" w:hAnsi="Arial" w:cs="Arial"/>
          <w:b/>
          <w:bCs/>
        </w:rPr>
        <w:t xml:space="preserve"> conference </w:t>
      </w:r>
    </w:p>
    <w:p w14:paraId="57F08AE4" w14:textId="77777777" w:rsidR="00691AE4" w:rsidRDefault="00691AE4" w:rsidP="00691AE4">
      <w:pPr>
        <w:rPr>
          <w:rFonts w:ascii="Arial" w:eastAsia="Times New Roman" w:hAnsi="Arial" w:cs="Arial"/>
          <w:sz w:val="21"/>
          <w:szCs w:val="21"/>
        </w:rPr>
      </w:pPr>
      <w:hyperlink r:id="rId4" w:history="1">
        <w:r>
          <w:rPr>
            <w:rStyle w:val="Hyperlink"/>
            <w:rFonts w:eastAsia="Times New Roman"/>
            <w:color w:val="0563C1"/>
            <w:sz w:val="20"/>
            <w:szCs w:val="20"/>
          </w:rPr>
          <w:t>https://whitecase.webex.com/meet/jeremie.jourdan</w:t>
        </w:r>
      </w:hyperlink>
      <w:r>
        <w:rPr>
          <w:rFonts w:ascii="Arial" w:eastAsia="Times New Roman" w:hAnsi="Arial" w:cs="Arial"/>
          <w:sz w:val="20"/>
          <w:szCs w:val="20"/>
        </w:rPr>
        <w:t xml:space="preserve"> </w:t>
      </w:r>
    </w:p>
    <w:p w14:paraId="420D2C10" w14:textId="77777777" w:rsidR="00691AE4" w:rsidRDefault="00691AE4" w:rsidP="00691AE4">
      <w:pPr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0"/>
          <w:szCs w:val="20"/>
        </w:rPr>
        <w:t xml:space="preserve">Once you join the </w:t>
      </w:r>
      <w:proofErr w:type="spellStart"/>
      <w:r>
        <w:rPr>
          <w:rFonts w:ascii="Arial" w:eastAsia="Times New Roman" w:hAnsi="Arial" w:cs="Arial"/>
          <w:sz w:val="20"/>
          <w:szCs w:val="20"/>
        </w:rPr>
        <w:t>Webex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, you may select 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Call Me </w:t>
      </w:r>
      <w:r>
        <w:rPr>
          <w:rFonts w:ascii="Arial" w:eastAsia="Times New Roman" w:hAnsi="Arial" w:cs="Arial"/>
          <w:sz w:val="20"/>
          <w:szCs w:val="20"/>
        </w:rPr>
        <w:t xml:space="preserve">or dial one of the </w:t>
      </w:r>
      <w:proofErr w:type="gramStart"/>
      <w:r>
        <w:rPr>
          <w:rFonts w:ascii="Arial" w:eastAsia="Times New Roman" w:hAnsi="Arial" w:cs="Arial"/>
          <w:sz w:val="20"/>
          <w:szCs w:val="20"/>
        </w:rPr>
        <w:t>conference</w:t>
      </w:r>
      <w:proofErr w:type="gramEnd"/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br/>
        <w:t xml:space="preserve">access numbers below. </w:t>
      </w:r>
    </w:p>
    <w:p w14:paraId="0E60367C" w14:textId="77777777" w:rsidR="00691AE4" w:rsidRDefault="00691AE4" w:rsidP="00691AE4">
      <w:pPr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0"/>
          <w:szCs w:val="20"/>
        </w:rPr>
        <w:t xml:space="preserve">|-------------------------------------------------------------- </w:t>
      </w:r>
    </w:p>
    <w:p w14:paraId="1C16F044" w14:textId="77777777" w:rsidR="00691AE4" w:rsidRDefault="00691AE4" w:rsidP="00691AE4">
      <w:pPr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b/>
          <w:bCs/>
        </w:rPr>
        <w:t xml:space="preserve">Audio conference access code: 790 871 065# </w:t>
      </w:r>
    </w:p>
    <w:p w14:paraId="370C238A" w14:textId="77777777" w:rsidR="00691AE4" w:rsidRDefault="00691AE4" w:rsidP="00691AE4">
      <w:pPr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0"/>
          <w:szCs w:val="20"/>
        </w:rPr>
        <w:t xml:space="preserve">To dial in, use one of the following conference access numbers*: </w:t>
      </w:r>
    </w:p>
    <w:tbl>
      <w:tblPr>
        <w:tblW w:w="5270" w:type="dxa"/>
        <w:tblCellSpacing w:w="15" w:type="dxa"/>
        <w:tblInd w:w="108" w:type="dxa"/>
        <w:tblLook w:val="04A0" w:firstRow="1" w:lastRow="0" w:firstColumn="1" w:lastColumn="0" w:noHBand="0" w:noVBand="1"/>
      </w:tblPr>
      <w:tblGrid>
        <w:gridCol w:w="1502"/>
        <w:gridCol w:w="2986"/>
        <w:gridCol w:w="782"/>
      </w:tblGrid>
      <w:tr w:rsidR="00691AE4" w14:paraId="28DBC0E6" w14:textId="77777777" w:rsidTr="00691AE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BC3FDE" w14:textId="77777777" w:rsidR="00691AE4" w:rsidRDefault="00691AE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Belgium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EB2694" w14:textId="77777777" w:rsidR="00691AE4" w:rsidRDefault="00691AE4">
            <w:pPr>
              <w:rPr>
                <w:rFonts w:eastAsia="Times New Roman"/>
              </w:rPr>
            </w:pPr>
            <w:hyperlink r:id="rId5" w:anchor="," w:history="1">
              <w:r>
                <w:rPr>
                  <w:rStyle w:val="Hyperlink"/>
                  <w:rFonts w:eastAsia="Times New Roman"/>
                  <w:b/>
                  <w:bCs/>
                  <w:sz w:val="20"/>
                  <w:szCs w:val="20"/>
                </w:rPr>
                <w:t>+32-2-400-6709</w:t>
              </w:r>
            </w:hyperlink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33CA11" w14:textId="77777777" w:rsidR="00691AE4" w:rsidRDefault="00691AE4">
            <w:pPr>
              <w:rPr>
                <w:rFonts w:eastAsia="Times New Roman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Toll </w:t>
            </w:r>
          </w:p>
        </w:tc>
      </w:tr>
    </w:tbl>
    <w:p w14:paraId="1183FF6A" w14:textId="77777777" w:rsidR="00691AE4" w:rsidRDefault="00691AE4" w:rsidP="00691AE4">
      <w:pPr>
        <w:rPr>
          <w:rFonts w:ascii="Arial" w:eastAsia="Times New Roman" w:hAnsi="Arial" w:cs="Arial"/>
          <w:sz w:val="21"/>
          <w:szCs w:val="21"/>
        </w:rPr>
      </w:pPr>
      <w:r>
        <w:rPr>
          <w:rFonts w:eastAsia="Times New Roman"/>
        </w:rPr>
        <w:t> </w:t>
      </w:r>
    </w:p>
    <w:tbl>
      <w:tblPr>
        <w:tblW w:w="5270" w:type="dxa"/>
        <w:tblCellSpacing w:w="15" w:type="dxa"/>
        <w:tblInd w:w="108" w:type="dxa"/>
        <w:tblLook w:val="04A0" w:firstRow="1" w:lastRow="0" w:firstColumn="1" w:lastColumn="0" w:noHBand="0" w:noVBand="1"/>
      </w:tblPr>
      <w:tblGrid>
        <w:gridCol w:w="1441"/>
        <w:gridCol w:w="2291"/>
        <w:gridCol w:w="1538"/>
      </w:tblGrid>
      <w:tr w:rsidR="00691AE4" w14:paraId="307C3C99" w14:textId="77777777" w:rsidTr="00691AE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EA4068" w14:textId="77777777" w:rsidR="00691AE4" w:rsidRDefault="00691AE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Belgium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B5806B" w14:textId="77777777" w:rsidR="00691AE4" w:rsidRDefault="00691AE4">
            <w:pPr>
              <w:rPr>
                <w:rFonts w:eastAsia="Times New Roman"/>
              </w:rPr>
            </w:pPr>
            <w:hyperlink r:id="rId6" w:anchor="," w:history="1">
              <w:r>
                <w:rPr>
                  <w:rStyle w:val="Hyperlink"/>
                  <w:rFonts w:eastAsia="Times New Roman"/>
                  <w:b/>
                  <w:bCs/>
                  <w:sz w:val="20"/>
                  <w:szCs w:val="20"/>
                </w:rPr>
                <w:t>0800-4-8451</w:t>
              </w:r>
            </w:hyperlink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0C49E8" w14:textId="77777777" w:rsidR="00691AE4" w:rsidRDefault="00691AE4">
            <w:pPr>
              <w:rPr>
                <w:rFonts w:eastAsia="Times New Roman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Toll Free </w:t>
            </w:r>
          </w:p>
        </w:tc>
      </w:tr>
    </w:tbl>
    <w:p w14:paraId="292D81F7" w14:textId="77777777" w:rsidR="00691AE4" w:rsidRDefault="00691AE4" w:rsidP="00691AE4">
      <w:pPr>
        <w:rPr>
          <w:rFonts w:ascii="Arial" w:eastAsia="Times New Roman" w:hAnsi="Arial" w:cs="Arial"/>
          <w:sz w:val="21"/>
          <w:szCs w:val="21"/>
        </w:rPr>
      </w:pPr>
      <w:r>
        <w:rPr>
          <w:rFonts w:eastAsia="Times New Roman"/>
        </w:rPr>
        <w:t> </w:t>
      </w:r>
    </w:p>
    <w:tbl>
      <w:tblPr>
        <w:tblW w:w="5270" w:type="dxa"/>
        <w:tblCellSpacing w:w="15" w:type="dxa"/>
        <w:tblInd w:w="108" w:type="dxa"/>
        <w:tblLook w:val="04A0" w:firstRow="1" w:lastRow="0" w:firstColumn="1" w:lastColumn="0" w:noHBand="0" w:noVBand="1"/>
      </w:tblPr>
      <w:tblGrid>
        <w:gridCol w:w="992"/>
        <w:gridCol w:w="2734"/>
        <w:gridCol w:w="1544"/>
      </w:tblGrid>
      <w:tr w:rsidR="00691AE4" w14:paraId="4FF618E5" w14:textId="77777777" w:rsidTr="00691AE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DFA60A" w14:textId="77777777" w:rsidR="00691AE4" w:rsidRDefault="00691AE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Japan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F1A826" w14:textId="77777777" w:rsidR="00691AE4" w:rsidRDefault="00691AE4">
            <w:pPr>
              <w:rPr>
                <w:rFonts w:eastAsia="Times New Roman"/>
              </w:rPr>
            </w:pPr>
            <w:hyperlink r:id="rId7" w:anchor="," w:history="1">
              <w:r>
                <w:rPr>
                  <w:rStyle w:val="Hyperlink"/>
                  <w:rFonts w:eastAsia="Times New Roman"/>
                  <w:b/>
                  <w:bCs/>
                  <w:sz w:val="20"/>
                  <w:szCs w:val="20"/>
                </w:rPr>
                <w:t>00531-12-1405</w:t>
              </w:r>
            </w:hyperlink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CC7D77" w14:textId="77777777" w:rsidR="00691AE4" w:rsidRDefault="00691AE4">
            <w:pPr>
              <w:rPr>
                <w:rFonts w:eastAsia="Times New Roman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Toll Free </w:t>
            </w:r>
          </w:p>
        </w:tc>
      </w:tr>
    </w:tbl>
    <w:p w14:paraId="2F25DACA" w14:textId="77777777" w:rsidR="00691AE4" w:rsidRDefault="00691AE4" w:rsidP="00691AE4">
      <w:pPr>
        <w:rPr>
          <w:rFonts w:ascii="Arial" w:eastAsia="Times New Roman" w:hAnsi="Arial" w:cs="Arial"/>
          <w:sz w:val="21"/>
          <w:szCs w:val="21"/>
        </w:rPr>
      </w:pPr>
      <w:r>
        <w:rPr>
          <w:rFonts w:eastAsia="Times New Roman"/>
        </w:rPr>
        <w:t> </w:t>
      </w:r>
    </w:p>
    <w:tbl>
      <w:tblPr>
        <w:tblW w:w="5270" w:type="dxa"/>
        <w:tblCellSpacing w:w="15" w:type="dxa"/>
        <w:tblInd w:w="108" w:type="dxa"/>
        <w:tblLook w:val="04A0" w:firstRow="1" w:lastRow="0" w:firstColumn="1" w:lastColumn="0" w:noHBand="0" w:noVBand="1"/>
      </w:tblPr>
      <w:tblGrid>
        <w:gridCol w:w="1866"/>
        <w:gridCol w:w="2733"/>
        <w:gridCol w:w="671"/>
      </w:tblGrid>
      <w:tr w:rsidR="00691AE4" w14:paraId="287E55CB" w14:textId="77777777" w:rsidTr="00691AE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4749CD" w14:textId="77777777" w:rsidR="00691AE4" w:rsidRDefault="00691AE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Japan Tokyo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E7362E" w14:textId="77777777" w:rsidR="00691AE4" w:rsidRDefault="00691AE4">
            <w:pPr>
              <w:rPr>
                <w:rFonts w:eastAsia="Times New Roman"/>
              </w:rPr>
            </w:pPr>
            <w:hyperlink r:id="rId8" w:anchor="," w:history="1">
              <w:r>
                <w:rPr>
                  <w:rStyle w:val="Hyperlink"/>
                  <w:rFonts w:eastAsia="Times New Roman"/>
                  <w:b/>
                  <w:bCs/>
                  <w:sz w:val="20"/>
                  <w:szCs w:val="20"/>
                </w:rPr>
                <w:t>+81-3-6868-2735</w:t>
              </w:r>
            </w:hyperlink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167473" w14:textId="77777777" w:rsidR="00691AE4" w:rsidRDefault="00691AE4">
            <w:pPr>
              <w:rPr>
                <w:rFonts w:eastAsia="Times New Roman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Toll </w:t>
            </w:r>
          </w:p>
        </w:tc>
      </w:tr>
    </w:tbl>
    <w:p w14:paraId="11AE0386" w14:textId="77777777" w:rsidR="00691AE4" w:rsidRDefault="00691AE4" w:rsidP="00691AE4">
      <w:pPr>
        <w:rPr>
          <w:rFonts w:ascii="Arial" w:eastAsia="Times New Roman" w:hAnsi="Arial" w:cs="Arial"/>
          <w:sz w:val="21"/>
          <w:szCs w:val="21"/>
        </w:rPr>
      </w:pPr>
      <w:r>
        <w:rPr>
          <w:rFonts w:eastAsia="Times New Roman"/>
        </w:rPr>
        <w:t> </w:t>
      </w:r>
    </w:p>
    <w:tbl>
      <w:tblPr>
        <w:tblW w:w="5270" w:type="dxa"/>
        <w:tblCellSpacing w:w="15" w:type="dxa"/>
        <w:tblInd w:w="108" w:type="dxa"/>
        <w:tblLook w:val="04A0" w:firstRow="1" w:lastRow="0" w:firstColumn="1" w:lastColumn="0" w:noHBand="0" w:noVBand="1"/>
      </w:tblPr>
      <w:tblGrid>
        <w:gridCol w:w="708"/>
        <w:gridCol w:w="3673"/>
        <w:gridCol w:w="889"/>
      </w:tblGrid>
      <w:tr w:rsidR="00691AE4" w14:paraId="30BE7078" w14:textId="77777777" w:rsidTr="00691AE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C9D6B0" w14:textId="77777777" w:rsidR="00691AE4" w:rsidRDefault="00691AE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US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3E01D1" w14:textId="77777777" w:rsidR="00691AE4" w:rsidRDefault="00691AE4">
            <w:pPr>
              <w:rPr>
                <w:rFonts w:eastAsia="Times New Roman"/>
              </w:rPr>
            </w:pPr>
            <w:hyperlink r:id="rId9" w:anchor="," w:history="1">
              <w:r>
                <w:rPr>
                  <w:rStyle w:val="Hyperlink"/>
                  <w:rFonts w:eastAsia="Times New Roman"/>
                  <w:b/>
                  <w:bCs/>
                  <w:sz w:val="20"/>
                  <w:szCs w:val="20"/>
                </w:rPr>
                <w:t>+1-203-480-8023</w:t>
              </w:r>
            </w:hyperlink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D88DA4" w14:textId="77777777" w:rsidR="00691AE4" w:rsidRDefault="00691AE4">
            <w:pPr>
              <w:rPr>
                <w:rFonts w:eastAsia="Times New Roman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Toll </w:t>
            </w:r>
          </w:p>
        </w:tc>
      </w:tr>
    </w:tbl>
    <w:p w14:paraId="14ED85A9" w14:textId="77777777" w:rsidR="00691AE4" w:rsidRDefault="00691AE4" w:rsidP="00691AE4">
      <w:pPr>
        <w:rPr>
          <w:rFonts w:ascii="Arial" w:eastAsia="Times New Roman" w:hAnsi="Arial" w:cs="Arial"/>
          <w:sz w:val="21"/>
          <w:szCs w:val="21"/>
        </w:rPr>
      </w:pPr>
      <w:r>
        <w:rPr>
          <w:rFonts w:eastAsia="Times New Roman"/>
        </w:rPr>
        <w:t> </w:t>
      </w:r>
    </w:p>
    <w:tbl>
      <w:tblPr>
        <w:tblW w:w="5270" w:type="dxa"/>
        <w:tblCellSpacing w:w="15" w:type="dxa"/>
        <w:tblInd w:w="108" w:type="dxa"/>
        <w:tblLook w:val="04A0" w:firstRow="1" w:lastRow="0" w:firstColumn="1" w:lastColumn="0" w:noHBand="0" w:noVBand="1"/>
      </w:tblPr>
      <w:tblGrid>
        <w:gridCol w:w="606"/>
        <w:gridCol w:w="3111"/>
        <w:gridCol w:w="1553"/>
      </w:tblGrid>
      <w:tr w:rsidR="00691AE4" w14:paraId="28306D6D" w14:textId="77777777" w:rsidTr="00691AE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2D649B" w14:textId="77777777" w:rsidR="00691AE4" w:rsidRDefault="00691AE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US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7981B3" w14:textId="77777777" w:rsidR="00691AE4" w:rsidRDefault="00691AE4">
            <w:pPr>
              <w:rPr>
                <w:rFonts w:eastAsia="Times New Roman"/>
              </w:rPr>
            </w:pPr>
            <w:hyperlink r:id="rId10" w:anchor="," w:history="1">
              <w:r>
                <w:rPr>
                  <w:rStyle w:val="Hyperlink"/>
                  <w:rFonts w:eastAsia="Times New Roman"/>
                  <w:b/>
                  <w:bCs/>
                  <w:sz w:val="20"/>
                  <w:szCs w:val="20"/>
                </w:rPr>
                <w:t>+1-866-523-9994</w:t>
              </w:r>
            </w:hyperlink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717F61" w14:textId="77777777" w:rsidR="00691AE4" w:rsidRDefault="00691AE4">
            <w:pPr>
              <w:rPr>
                <w:rFonts w:eastAsia="Times New Roman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Toll Free </w:t>
            </w:r>
          </w:p>
        </w:tc>
      </w:tr>
    </w:tbl>
    <w:p w14:paraId="64E2C97C" w14:textId="77777777" w:rsidR="00691AE4" w:rsidRDefault="00691AE4" w:rsidP="00691AE4">
      <w:pPr>
        <w:rPr>
          <w:rFonts w:ascii="Arial" w:eastAsia="Times New Roman" w:hAnsi="Arial" w:cs="Arial"/>
          <w:sz w:val="21"/>
          <w:szCs w:val="21"/>
        </w:rPr>
      </w:pPr>
      <w:r>
        <w:rPr>
          <w:rFonts w:eastAsia="Times New Roman"/>
        </w:rPr>
        <w:t> </w:t>
      </w:r>
    </w:p>
    <w:tbl>
      <w:tblPr>
        <w:tblW w:w="5270" w:type="dxa"/>
        <w:tblCellSpacing w:w="15" w:type="dxa"/>
        <w:tblInd w:w="108" w:type="dxa"/>
        <w:tblLook w:val="04A0" w:firstRow="1" w:lastRow="0" w:firstColumn="1" w:lastColumn="0" w:noHBand="0" w:noVBand="1"/>
      </w:tblPr>
      <w:tblGrid>
        <w:gridCol w:w="2902"/>
        <w:gridCol w:w="989"/>
        <w:gridCol w:w="1379"/>
      </w:tblGrid>
      <w:tr w:rsidR="00691AE4" w14:paraId="5EEDA92C" w14:textId="77777777" w:rsidTr="00691AE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58808C" w14:textId="77777777" w:rsidR="00691AE4" w:rsidRDefault="00691AE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From a W&amp;C office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486748" w14:textId="77777777" w:rsidR="00691AE4" w:rsidRDefault="00691AE4">
            <w:pPr>
              <w:rPr>
                <w:rFonts w:eastAsia="Times New Roman"/>
              </w:rPr>
            </w:pPr>
            <w:hyperlink r:id="rId11" w:anchor="," w:history="1">
              <w:r>
                <w:rPr>
                  <w:rStyle w:val="Hyperlink"/>
                  <w:rFonts w:eastAsia="Times New Roman"/>
                  <w:b/>
                  <w:bCs/>
                  <w:sz w:val="20"/>
                  <w:szCs w:val="20"/>
                </w:rPr>
                <w:t>*8888</w:t>
              </w:r>
            </w:hyperlink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AF08B4" w14:textId="77777777" w:rsidR="00691AE4" w:rsidRDefault="00691AE4">
            <w:pPr>
              <w:rPr>
                <w:rFonts w:eastAsia="Times New Roman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Toll Free </w:t>
            </w:r>
          </w:p>
        </w:tc>
      </w:tr>
    </w:tbl>
    <w:p w14:paraId="5E7FD745" w14:textId="77777777" w:rsidR="00691AE4" w:rsidRDefault="00691AE4" w:rsidP="00691AE4">
      <w:pPr>
        <w:rPr>
          <w:rFonts w:ascii="Arial" w:eastAsia="Times New Roman" w:hAnsi="Arial" w:cs="Arial"/>
          <w:sz w:val="21"/>
          <w:szCs w:val="21"/>
        </w:rPr>
      </w:pPr>
      <w:r>
        <w:rPr>
          <w:rFonts w:eastAsia="Times New Roman"/>
        </w:rPr>
        <w:t> </w:t>
      </w:r>
    </w:p>
    <w:p w14:paraId="69726D8C" w14:textId="77777777" w:rsidR="00691AE4" w:rsidRDefault="00691AE4" w:rsidP="00691AE4">
      <w:pPr>
        <w:rPr>
          <w:rFonts w:ascii="Arial" w:eastAsia="Times New Roman" w:hAnsi="Arial" w:cs="Arial"/>
          <w:sz w:val="21"/>
          <w:szCs w:val="21"/>
        </w:rPr>
      </w:pPr>
    </w:p>
    <w:p w14:paraId="65E17AE2" w14:textId="77777777" w:rsidR="00691AE4" w:rsidRDefault="00691AE4" w:rsidP="00691AE4">
      <w:pPr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0"/>
          <w:szCs w:val="20"/>
        </w:rPr>
        <w:t xml:space="preserve">*If your country is not listed, </w:t>
      </w:r>
      <w:hyperlink r:id="rId12" w:history="1">
        <w:r>
          <w:rPr>
            <w:rStyle w:val="Hyperlink"/>
            <w:rFonts w:eastAsia="Times New Roman"/>
            <w:sz w:val="20"/>
            <w:szCs w:val="20"/>
          </w:rPr>
          <w:t>click here</w:t>
        </w:r>
      </w:hyperlink>
      <w:r>
        <w:rPr>
          <w:rFonts w:ascii="Arial" w:eastAsia="Times New Roman" w:hAnsi="Arial" w:cs="Arial"/>
          <w:sz w:val="20"/>
          <w:szCs w:val="20"/>
        </w:rPr>
        <w:t xml:space="preserve"> for a list of international access numbers. </w:t>
      </w:r>
    </w:p>
    <w:p w14:paraId="163426F1" w14:textId="77777777" w:rsidR="00691AE4" w:rsidRDefault="00691AE4" w:rsidP="00691AE4">
      <w:pPr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0"/>
          <w:szCs w:val="20"/>
        </w:rPr>
        <w:t>Dial *0 if you need assistance during your conference.</w:t>
      </w:r>
    </w:p>
    <w:p w14:paraId="69C6A22C" w14:textId="77777777" w:rsidR="00691AE4" w:rsidRDefault="00691AE4" w:rsidP="00691AE4">
      <w:pPr>
        <w:rPr>
          <w:rFonts w:ascii="Arial" w:eastAsia="Times New Roman" w:hAnsi="Arial" w:cs="Arial"/>
          <w:sz w:val="21"/>
          <w:szCs w:val="21"/>
        </w:rPr>
      </w:pPr>
      <w:r>
        <w:rPr>
          <w:rFonts w:eastAsia="Times New Roman"/>
        </w:rPr>
        <w:t> </w:t>
      </w:r>
    </w:p>
    <w:p w14:paraId="468CF5BE" w14:textId="57EA94AA" w:rsidR="0096158F" w:rsidRDefault="0096158F" w:rsidP="00691AE4">
      <w:pPr>
        <w:pStyle w:val="NormalWeb"/>
      </w:pPr>
    </w:p>
    <w:sectPr w:rsidR="0096158F" w:rsidSect="00FE43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1B20"/>
    <w:rsid w:val="00040ECB"/>
    <w:rsid w:val="00106176"/>
    <w:rsid w:val="001B6031"/>
    <w:rsid w:val="00546FF4"/>
    <w:rsid w:val="005F3798"/>
    <w:rsid w:val="00691AE4"/>
    <w:rsid w:val="007351CE"/>
    <w:rsid w:val="0096158F"/>
    <w:rsid w:val="00AC64BE"/>
    <w:rsid w:val="00B405FF"/>
    <w:rsid w:val="00BA4964"/>
    <w:rsid w:val="00C61B20"/>
    <w:rsid w:val="00D46397"/>
    <w:rsid w:val="00D91442"/>
    <w:rsid w:val="00DF1E28"/>
    <w:rsid w:val="00ED7983"/>
    <w:rsid w:val="00FE4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3B551"/>
  <w15:docId w15:val="{D25839CA-A0A7-44E1-A8FA-8269D7A5C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1B20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1B20"/>
    <w:rPr>
      <w:rFonts w:ascii="Arial" w:hAnsi="Arial" w:cs="Arial" w:hint="default"/>
      <w:color w:val="666666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C64BE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617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BA4964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1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81-3-6868-2735,,790871065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tel:00531-12-1405,,790871065" TargetMode="External"/><Relationship Id="rId12" Type="http://schemas.openxmlformats.org/officeDocument/2006/relationships/hyperlink" Target="https://conference.whitecase.com/?s=verizo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0800-4-8451,,790871065" TargetMode="External"/><Relationship Id="rId11" Type="http://schemas.openxmlformats.org/officeDocument/2006/relationships/hyperlink" Target="tel:*8888,,790871065" TargetMode="External"/><Relationship Id="rId5" Type="http://schemas.openxmlformats.org/officeDocument/2006/relationships/hyperlink" Target="tel:+32-2-400-6709,,790871065" TargetMode="External"/><Relationship Id="rId10" Type="http://schemas.openxmlformats.org/officeDocument/2006/relationships/hyperlink" Target="tel:+1-866-523-9994,,790871065" TargetMode="External"/><Relationship Id="rId4" Type="http://schemas.openxmlformats.org/officeDocument/2006/relationships/hyperlink" Target="https://whitecase.webex.com/meet/jeremie.jourdan" TargetMode="External"/><Relationship Id="rId9" Type="http://schemas.openxmlformats.org/officeDocument/2006/relationships/hyperlink" Target="tel:+1-203-480-8023,,79087106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ETSI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M Meredith</dc:creator>
  <cp:keywords/>
  <dc:description/>
  <cp:lastModifiedBy>CR5710</cp:lastModifiedBy>
  <cp:revision>15</cp:revision>
  <dcterms:created xsi:type="dcterms:W3CDTF">2018-09-05T15:13:00Z</dcterms:created>
  <dcterms:modified xsi:type="dcterms:W3CDTF">2021-01-14T09:48:00Z</dcterms:modified>
</cp:coreProperties>
</file>