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DADE" w14:textId="5BC7AB70" w:rsidR="003636BB" w:rsidRDefault="00193F16">
      <w:pPr>
        <w:rPr>
          <w:lang w:val="en-GB"/>
        </w:rPr>
      </w:pPr>
      <w:r>
        <w:rPr>
          <w:lang w:val="en-GB"/>
        </w:rPr>
        <w:t>Definition of Constrained Device</w:t>
      </w:r>
    </w:p>
    <w:p w14:paraId="1608BC22" w14:textId="0458ECA4" w:rsidR="00193F16" w:rsidRDefault="00193F16">
      <w:pPr>
        <w:rPr>
          <w:lang w:val="en-GB"/>
        </w:rPr>
      </w:pPr>
    </w:p>
    <w:p w14:paraId="6C265787" w14:textId="77777777" w:rsidR="00193F16" w:rsidRDefault="00193F16" w:rsidP="00193F16">
      <w:r>
        <w:t>The definition we now have in the TS is this:</w:t>
      </w:r>
    </w:p>
    <w:p w14:paraId="15F8B907" w14:textId="77777777" w:rsidR="00193F16" w:rsidRDefault="00193F16" w:rsidP="00193F16">
      <w:pPr>
        <w:rPr>
          <w:rFonts w:ascii="Times New Roman" w:hAnsi="Times New Roman" w:cs="Times New Roman"/>
          <w:i/>
          <w:iCs/>
          <w:sz w:val="20"/>
          <w:szCs w:val="20"/>
          <w:lang w:eastAsia="zh-CN"/>
        </w:rPr>
      </w:pPr>
      <w:r>
        <w:rPr>
          <w:b/>
          <w:bCs/>
          <w:i/>
          <w:iCs/>
          <w:lang w:eastAsia="zh-CN"/>
        </w:rPr>
        <w:t xml:space="preserve">Constrained UE: </w:t>
      </w:r>
      <w:r>
        <w:rPr>
          <w:i/>
          <w:iCs/>
          <w:lang w:eastAsia="zh-CN"/>
        </w:rPr>
        <w:t>a UE (with or without MSGin5G Client)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which may not have capability to connect to the 3GPP network.</w:t>
      </w:r>
    </w:p>
    <w:p w14:paraId="0728A781" w14:textId="725F2974" w:rsidR="00193F16" w:rsidRDefault="00193F16" w:rsidP="00193F16">
      <w:r>
        <w:t xml:space="preserve">This definition is vague. </w:t>
      </w:r>
    </w:p>
    <w:p w14:paraId="71A18818" w14:textId="2E7216B7" w:rsidR="00193F16" w:rsidRDefault="00193F16" w:rsidP="00193F16">
      <w:r>
        <w:t>A regular MSGin5G UE that has an MSGin5G Client and is capable of connecting to the 3GPP network is a constrained UE under the current definition. Every device UE we are considering is a Constrained UE under this definition!</w:t>
      </w:r>
    </w:p>
    <w:p w14:paraId="01DEF313" w14:textId="576959A0" w:rsidR="00193F16" w:rsidRDefault="00193F16" w:rsidP="00193F16">
      <w:pPr>
        <w:rPr>
          <w:rFonts w:ascii="Calibri" w:hAnsi="Calibri" w:cs="Calibri"/>
        </w:rPr>
      </w:pPr>
      <w:r>
        <w:t>Proposal</w:t>
      </w:r>
      <w:r>
        <w:t>:</w:t>
      </w:r>
    </w:p>
    <w:p w14:paraId="611FD5D9" w14:textId="7FA046DB" w:rsidR="00193F16" w:rsidRDefault="00193F16" w:rsidP="00193F16">
      <w:pPr>
        <w:rPr>
          <w:rFonts w:ascii="Times New Roman" w:hAnsi="Times New Roman" w:cs="Times New Roman"/>
          <w:i/>
          <w:iCs/>
          <w:sz w:val="20"/>
          <w:szCs w:val="20"/>
          <w:lang w:eastAsia="zh-CN"/>
        </w:rPr>
      </w:pPr>
      <w:r>
        <w:rPr>
          <w:b/>
          <w:bCs/>
          <w:i/>
          <w:iCs/>
          <w:lang w:eastAsia="zh-CN"/>
        </w:rPr>
        <w:t xml:space="preserve">Constrained UE: </w:t>
      </w:r>
      <w:r>
        <w:rPr>
          <w:i/>
          <w:iCs/>
          <w:lang w:eastAsia="zh-CN"/>
        </w:rPr>
        <w:t>an MSGin5G UE which does not have capability to connect to the 3GPP network.</w:t>
      </w:r>
    </w:p>
    <w:p w14:paraId="627B0C58" w14:textId="77777777" w:rsidR="00193F16" w:rsidRPr="00193F16" w:rsidRDefault="00193F16">
      <w:pPr>
        <w:rPr>
          <w:lang w:val="en-GB"/>
        </w:rPr>
      </w:pPr>
    </w:p>
    <w:sectPr w:rsidR="00193F16" w:rsidRPr="00193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16"/>
    <w:rsid w:val="00193F16"/>
    <w:rsid w:val="0036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D4E48"/>
  <w15:chartTrackingRefBased/>
  <w15:docId w15:val="{C112C6EE-1FC2-427C-9CF0-EEA5F8D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psanders</dc:creator>
  <cp:keywords/>
  <dc:description/>
  <cp:lastModifiedBy>psanders</cp:lastModifiedBy>
  <cp:revision>1</cp:revision>
  <dcterms:created xsi:type="dcterms:W3CDTF">2023-03-27T09:15:00Z</dcterms:created>
  <dcterms:modified xsi:type="dcterms:W3CDTF">2023-03-27T09:21:00Z</dcterms:modified>
</cp:coreProperties>
</file>