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99E" w:rsidRDefault="0031199E" w:rsidP="0031199E">
      <w:pPr>
        <w:keepNext/>
        <w:pBdr>
          <w:bottom w:val="single" w:sz="4" w:space="1" w:color="auto"/>
        </w:pBdr>
        <w:tabs>
          <w:tab w:val="right" w:pos="9639"/>
        </w:tabs>
        <w:jc w:val="left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 SA WG5 (Telecom Management) Meeting #10</w:t>
      </w:r>
      <w:r w:rsidR="00A466A1">
        <w:rPr>
          <w:rFonts w:ascii="Arial" w:hAnsi="Arial" w:cs="Arial"/>
          <w:b/>
        </w:rPr>
        <w:t>0bis</w:t>
      </w:r>
      <w:r>
        <w:rPr>
          <w:rFonts w:ascii="Arial" w:hAnsi="Arial" w:cs="Arial"/>
          <w:b/>
        </w:rPr>
        <w:t xml:space="preserve">              </w:t>
      </w:r>
      <w:r w:rsidRPr="0031199E">
        <w:rPr>
          <w:rFonts w:ascii="Arial" w:hAnsi="Arial" w:cs="Arial"/>
          <w:b/>
        </w:rPr>
        <w:t>S5aNFV0001</w:t>
      </w:r>
    </w:p>
    <w:p w:rsidR="0031199E" w:rsidRPr="00A902CC" w:rsidRDefault="0031199E" w:rsidP="0031199E">
      <w:pPr>
        <w:keepNext/>
        <w:pBdr>
          <w:bottom w:val="single" w:sz="4" w:space="1" w:color="auto"/>
        </w:pBdr>
        <w:tabs>
          <w:tab w:val="right" w:pos="9639"/>
        </w:tabs>
        <w:jc w:val="left"/>
        <w:outlineLvl w:val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</w:rPr>
        <w:t>17 April</w:t>
      </w:r>
      <w:r w:rsidRPr="00FD5C8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- 8 May </w:t>
      </w:r>
      <w:r w:rsidRPr="00FD5C80">
        <w:rPr>
          <w:rFonts w:ascii="Arial" w:hAnsi="Arial" w:cs="Arial"/>
          <w:b/>
        </w:rPr>
        <w:t>201</w:t>
      </w:r>
      <w:r>
        <w:rPr>
          <w:rFonts w:ascii="Arial" w:hAnsi="Arial" w:cs="Arial"/>
          <w:b/>
        </w:rPr>
        <w:t>5</w:t>
      </w:r>
      <w:r w:rsidRPr="00FD5C80">
        <w:rPr>
          <w:rFonts w:ascii="Arial" w:hAnsi="Arial" w:cs="Arial"/>
          <w:b/>
        </w:rPr>
        <w:t xml:space="preserve">, </w:t>
      </w:r>
      <w:r w:rsidR="00A466A1">
        <w:rPr>
          <w:rFonts w:ascii="Arial" w:hAnsi="Arial" w:cs="Arial"/>
          <w:b/>
        </w:rPr>
        <w:t>e-meeting</w:t>
      </w:r>
      <w:r>
        <w:rPr>
          <w:rFonts w:ascii="Arial" w:hAnsi="Arial" w:cs="Arial"/>
          <w:b/>
        </w:rPr>
        <w:t xml:space="preserve">                                                                   </w:t>
      </w:r>
    </w:p>
    <w:p w:rsidR="0031199E" w:rsidRPr="00A466A1" w:rsidRDefault="0031199E" w:rsidP="0031199E">
      <w:pPr>
        <w:keepNext/>
        <w:tabs>
          <w:tab w:val="left" w:pos="2127"/>
        </w:tabs>
        <w:ind w:left="2126" w:hanging="2126"/>
        <w:jc w:val="left"/>
        <w:outlineLvl w:val="0"/>
        <w:rPr>
          <w:rFonts w:ascii="Arial" w:hAnsi="Arial"/>
          <w:b/>
          <w:lang w:val="en-US"/>
        </w:rPr>
      </w:pPr>
      <w:r w:rsidRPr="00A466A1">
        <w:rPr>
          <w:rFonts w:ascii="Arial" w:hAnsi="Arial"/>
          <w:b/>
          <w:lang w:val="en-US"/>
        </w:rPr>
        <w:t>Source:</w:t>
      </w:r>
      <w:r w:rsidRPr="00A466A1">
        <w:rPr>
          <w:rFonts w:ascii="Arial" w:hAnsi="Arial"/>
          <w:b/>
          <w:lang w:val="en-US"/>
        </w:rPr>
        <w:tab/>
      </w:r>
      <w:r w:rsidR="00A466A1" w:rsidRPr="00A466A1">
        <w:rPr>
          <w:rFonts w:ascii="Arial" w:hAnsi="Arial"/>
          <w:b/>
          <w:lang w:val="en-US"/>
        </w:rPr>
        <w:t>Rapporteur</w:t>
      </w:r>
    </w:p>
    <w:p w:rsidR="0031199E" w:rsidRPr="00A466A1" w:rsidRDefault="0031199E" w:rsidP="0031199E">
      <w:pPr>
        <w:keepNext/>
        <w:tabs>
          <w:tab w:val="left" w:pos="2127"/>
        </w:tabs>
        <w:ind w:left="2126" w:hanging="2126"/>
        <w:jc w:val="left"/>
        <w:outlineLvl w:val="0"/>
        <w:rPr>
          <w:rFonts w:ascii="Arial" w:hAnsi="Arial"/>
          <w:b/>
        </w:rPr>
      </w:pPr>
      <w:r w:rsidRPr="00A466A1">
        <w:rPr>
          <w:rFonts w:ascii="Arial" w:hAnsi="Arial" w:cs="Arial"/>
          <w:b/>
        </w:rPr>
        <w:t>Title:</w:t>
      </w:r>
      <w:r w:rsidRPr="00A466A1">
        <w:rPr>
          <w:rFonts w:ascii="Arial" w:hAnsi="Arial" w:cs="Arial"/>
          <w:b/>
        </w:rPr>
        <w:tab/>
      </w:r>
      <w:r w:rsidR="00A466A1" w:rsidRPr="00A466A1">
        <w:rPr>
          <w:rFonts w:ascii="Arial" w:hAnsi="Arial" w:cs="Arial"/>
          <w:b/>
        </w:rPr>
        <w:t>NFV contributions for SA5#100bis e-meeting</w:t>
      </w:r>
    </w:p>
    <w:p w:rsidR="0031199E" w:rsidRPr="00A466A1" w:rsidRDefault="0031199E" w:rsidP="0031199E">
      <w:pPr>
        <w:keepNext/>
        <w:tabs>
          <w:tab w:val="left" w:pos="2127"/>
        </w:tabs>
        <w:ind w:left="2126" w:hanging="2126"/>
        <w:jc w:val="left"/>
        <w:outlineLvl w:val="0"/>
        <w:rPr>
          <w:rFonts w:ascii="Arial" w:hAnsi="Arial"/>
          <w:b/>
          <w:lang w:eastAsia="zh-CN"/>
        </w:rPr>
      </w:pPr>
      <w:r w:rsidRPr="00A466A1">
        <w:rPr>
          <w:rFonts w:ascii="Arial" w:hAnsi="Arial"/>
          <w:b/>
        </w:rPr>
        <w:t>Document for:</w:t>
      </w:r>
      <w:r w:rsidRPr="00A466A1">
        <w:rPr>
          <w:rFonts w:ascii="Arial" w:hAnsi="Arial"/>
          <w:b/>
        </w:rPr>
        <w:tab/>
      </w:r>
      <w:r w:rsidRPr="00A466A1">
        <w:rPr>
          <w:rFonts w:ascii="Arial" w:hAnsi="Arial"/>
          <w:b/>
          <w:lang w:eastAsia="zh-CN"/>
        </w:rPr>
        <w:t>Approval</w:t>
      </w:r>
    </w:p>
    <w:p w:rsidR="0031199E" w:rsidRPr="00A466A1" w:rsidRDefault="0031199E" w:rsidP="0031199E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jc w:val="left"/>
        <w:rPr>
          <w:rFonts w:ascii="Arial" w:hAnsi="Arial"/>
          <w:b/>
          <w:lang w:eastAsia="zh-CN"/>
        </w:rPr>
      </w:pPr>
      <w:r w:rsidRPr="00A466A1">
        <w:rPr>
          <w:rFonts w:ascii="Arial" w:hAnsi="Arial"/>
          <w:b/>
        </w:rPr>
        <w:t>Agenda Item:</w:t>
      </w:r>
      <w:r w:rsidRPr="00A466A1">
        <w:rPr>
          <w:rFonts w:ascii="Arial" w:hAnsi="Arial"/>
          <w:b/>
        </w:rPr>
        <w:tab/>
        <w:t>2</w:t>
      </w:r>
    </w:p>
    <w:p w:rsidR="000B38C9" w:rsidRPr="000818FC" w:rsidRDefault="000B38C9" w:rsidP="002121DE">
      <w:pPr>
        <w:jc w:val="left"/>
        <w:rPr>
          <w:b/>
          <w:lang w:eastAsia="zh-CN"/>
        </w:rPr>
      </w:pPr>
      <w:r w:rsidRPr="000818FC">
        <w:rPr>
          <w:b/>
          <w:lang w:eastAsia="zh-CN"/>
        </w:rPr>
        <w:t>U</w:t>
      </w:r>
      <w:r w:rsidRPr="000818FC">
        <w:rPr>
          <w:rFonts w:hint="eastAsia"/>
          <w:b/>
          <w:lang w:eastAsia="zh-CN"/>
        </w:rPr>
        <w:t>se case</w:t>
      </w:r>
      <w:r w:rsidR="00B150BB">
        <w:rPr>
          <w:rFonts w:hint="eastAsia"/>
          <w:b/>
          <w:lang w:eastAsia="zh-CN"/>
        </w:rPr>
        <w:t>s</w:t>
      </w:r>
      <w:r w:rsidRPr="000818FC">
        <w:rPr>
          <w:rFonts w:hint="eastAsia"/>
          <w:b/>
          <w:lang w:eastAsia="zh-CN"/>
        </w:rPr>
        <w:t xml:space="preserve"> (not addressed</w:t>
      </w:r>
      <w:r w:rsidR="000818FC">
        <w:rPr>
          <w:rFonts w:hint="eastAsia"/>
          <w:b/>
          <w:lang w:eastAsia="zh-CN"/>
        </w:rPr>
        <w:t xml:space="preserve"> on #100 meeting</w:t>
      </w:r>
      <w:r w:rsidRPr="000818FC">
        <w:rPr>
          <w:rFonts w:hint="eastAsia"/>
          <w:b/>
          <w:lang w:eastAsia="zh-CN"/>
        </w:rPr>
        <w:t>):</w:t>
      </w:r>
    </w:p>
    <w:tbl>
      <w:tblPr>
        <w:tblW w:w="9643" w:type="dxa"/>
        <w:jc w:val="center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31"/>
        <w:gridCol w:w="6662"/>
        <w:gridCol w:w="1550"/>
      </w:tblGrid>
      <w:tr w:rsidR="00287DB2" w:rsidRPr="00853C57" w:rsidTr="000B38C9">
        <w:trPr>
          <w:cantSplit/>
          <w:trHeight w:val="187"/>
          <w:jc w:val="center"/>
        </w:trPr>
        <w:tc>
          <w:tcPr>
            <w:tcW w:w="1431" w:type="dxa"/>
            <w:shd w:val="clear" w:color="auto" w:fill="E6E6E6"/>
          </w:tcPr>
          <w:p w:rsidR="00287DB2" w:rsidRPr="00853C57" w:rsidRDefault="00287DB2" w:rsidP="005713E7">
            <w:pPr>
              <w:rPr>
                <w:rFonts w:ascii="Arial" w:hAnsi="Arial" w:cs="Arial"/>
                <w:iCs/>
                <w:lang w:eastAsia="zh-CN"/>
              </w:rPr>
            </w:pPr>
            <w:r w:rsidRPr="00853C57">
              <w:rPr>
                <w:rFonts w:ascii="Arial" w:hAnsi="Arial" w:cs="Arial"/>
                <w:iCs/>
                <w:lang w:eastAsia="zh-CN"/>
              </w:rPr>
              <w:t>S5-152145</w:t>
            </w:r>
          </w:p>
        </w:tc>
        <w:tc>
          <w:tcPr>
            <w:tcW w:w="6662" w:type="dxa"/>
          </w:tcPr>
          <w:p w:rsidR="00287DB2" w:rsidRPr="00853C57" w:rsidRDefault="00287DB2" w:rsidP="005713E7">
            <w:pPr>
              <w:rPr>
                <w:rFonts w:ascii="Arial" w:hAnsi="Arial" w:cs="Arial"/>
                <w:iCs/>
                <w:lang w:eastAsia="zh-CN"/>
              </w:rPr>
            </w:pPr>
            <w:proofErr w:type="spellStart"/>
            <w:r w:rsidRPr="00853C57">
              <w:rPr>
                <w:rFonts w:ascii="Arial" w:hAnsi="Arial" w:cs="Arial"/>
                <w:iCs/>
                <w:lang w:eastAsia="zh-CN"/>
              </w:rPr>
              <w:t>pCR</w:t>
            </w:r>
            <w:proofErr w:type="spellEnd"/>
            <w:r w:rsidRPr="00853C57">
              <w:rPr>
                <w:rFonts w:ascii="Arial" w:hAnsi="Arial" w:cs="Arial"/>
                <w:iCs/>
                <w:lang w:eastAsia="zh-CN"/>
              </w:rPr>
              <w:t xml:space="preserve"> TR32.842 corrections for use case of VM failure is detected by VNF application</w:t>
            </w:r>
          </w:p>
        </w:tc>
        <w:tc>
          <w:tcPr>
            <w:tcW w:w="1550" w:type="dxa"/>
          </w:tcPr>
          <w:p w:rsidR="00287DB2" w:rsidRPr="00853C57" w:rsidRDefault="00287DB2" w:rsidP="005713E7">
            <w:pPr>
              <w:rPr>
                <w:rFonts w:ascii="Arial" w:hAnsi="Arial" w:cs="Arial"/>
                <w:iCs/>
                <w:lang w:eastAsia="zh-CN"/>
              </w:rPr>
            </w:pPr>
            <w:r w:rsidRPr="00853C57">
              <w:rPr>
                <w:rFonts w:ascii="Arial" w:hAnsi="Arial" w:cs="Arial"/>
                <w:iCs/>
                <w:lang w:eastAsia="zh-CN"/>
              </w:rPr>
              <w:t>KDDI</w:t>
            </w:r>
          </w:p>
        </w:tc>
      </w:tr>
      <w:tr w:rsidR="00287DB2" w:rsidRPr="00F44B10" w:rsidTr="000B38C9">
        <w:trPr>
          <w:cantSplit/>
          <w:trHeight w:val="187"/>
          <w:jc w:val="center"/>
        </w:trPr>
        <w:tc>
          <w:tcPr>
            <w:tcW w:w="1431" w:type="dxa"/>
            <w:shd w:val="clear" w:color="auto" w:fill="E6E6E6"/>
          </w:tcPr>
          <w:p w:rsidR="00287DB2" w:rsidRPr="00853C57" w:rsidRDefault="00287DB2" w:rsidP="005713E7">
            <w:pPr>
              <w:rPr>
                <w:rFonts w:ascii="Arial" w:hAnsi="Arial" w:cs="Arial"/>
                <w:iCs/>
                <w:lang w:eastAsia="zh-CN"/>
              </w:rPr>
            </w:pPr>
            <w:r w:rsidRPr="00853C57">
              <w:rPr>
                <w:rFonts w:ascii="Arial" w:hAnsi="Arial" w:cs="Arial"/>
                <w:iCs/>
                <w:lang w:eastAsia="zh-CN"/>
              </w:rPr>
              <w:t>S5-152169</w:t>
            </w:r>
          </w:p>
        </w:tc>
        <w:tc>
          <w:tcPr>
            <w:tcW w:w="6662" w:type="dxa"/>
          </w:tcPr>
          <w:p w:rsidR="00287DB2" w:rsidRPr="00853C57" w:rsidRDefault="00287DB2" w:rsidP="005713E7">
            <w:pPr>
              <w:rPr>
                <w:rFonts w:ascii="Arial" w:hAnsi="Arial" w:cs="Arial"/>
                <w:iCs/>
                <w:lang w:eastAsia="zh-CN"/>
              </w:rPr>
            </w:pPr>
            <w:proofErr w:type="spellStart"/>
            <w:r w:rsidRPr="00853C57">
              <w:rPr>
                <w:rFonts w:ascii="Arial" w:hAnsi="Arial" w:cs="Arial"/>
                <w:iCs/>
                <w:lang w:eastAsia="zh-CN"/>
              </w:rPr>
              <w:t>pCR</w:t>
            </w:r>
            <w:proofErr w:type="spellEnd"/>
            <w:r w:rsidRPr="00853C57">
              <w:rPr>
                <w:rFonts w:ascii="Arial" w:hAnsi="Arial" w:cs="Arial"/>
                <w:iCs/>
                <w:lang w:eastAsia="zh-CN"/>
              </w:rPr>
              <w:t xml:space="preserve"> TR 32.842 UC Failure management when the alarm is generated by NFVI</w:t>
            </w:r>
          </w:p>
        </w:tc>
        <w:tc>
          <w:tcPr>
            <w:tcW w:w="1550" w:type="dxa"/>
          </w:tcPr>
          <w:p w:rsidR="00287DB2" w:rsidRPr="00853C57" w:rsidRDefault="00287DB2" w:rsidP="005713E7">
            <w:pPr>
              <w:rPr>
                <w:rFonts w:ascii="Arial" w:hAnsi="Arial" w:cs="Arial"/>
                <w:iCs/>
                <w:lang w:eastAsia="zh-CN"/>
              </w:rPr>
            </w:pPr>
            <w:r w:rsidRPr="00853C57">
              <w:rPr>
                <w:rFonts w:ascii="Arial" w:hAnsi="Arial" w:cs="Arial"/>
                <w:iCs/>
                <w:lang w:eastAsia="zh-CN"/>
              </w:rPr>
              <w:t>Huawei</w:t>
            </w:r>
          </w:p>
        </w:tc>
      </w:tr>
    </w:tbl>
    <w:p w:rsidR="003C536B" w:rsidRPr="00B150BB" w:rsidRDefault="008A3127" w:rsidP="002121DE">
      <w:pPr>
        <w:jc w:val="left"/>
        <w:rPr>
          <w:b/>
          <w:lang w:eastAsia="zh-CN"/>
        </w:rPr>
      </w:pPr>
      <w:r>
        <w:rPr>
          <w:b/>
          <w:lang w:eastAsia="zh-CN"/>
        </w:rPr>
        <w:br/>
      </w:r>
      <w:r w:rsidR="000B38C9" w:rsidRPr="00B150BB">
        <w:rPr>
          <w:b/>
          <w:lang w:eastAsia="zh-CN"/>
        </w:rPr>
        <w:t>R</w:t>
      </w:r>
      <w:r w:rsidR="000B38C9" w:rsidRPr="00B150BB">
        <w:rPr>
          <w:rFonts w:hint="eastAsia"/>
          <w:b/>
          <w:lang w:eastAsia="zh-CN"/>
        </w:rPr>
        <w:t>equirement</w:t>
      </w:r>
      <w:r w:rsidR="00B150BB">
        <w:rPr>
          <w:rFonts w:hint="eastAsia"/>
          <w:b/>
          <w:lang w:eastAsia="zh-CN"/>
        </w:rPr>
        <w:t>s</w:t>
      </w:r>
      <w:r w:rsidR="000B38C9" w:rsidRPr="00B150BB">
        <w:rPr>
          <w:rFonts w:hint="eastAsia"/>
          <w:b/>
          <w:lang w:eastAsia="zh-CN"/>
        </w:rPr>
        <w:t>:</w:t>
      </w:r>
      <w:r w:rsidR="00B150BB">
        <w:rPr>
          <w:rFonts w:hint="eastAsia"/>
          <w:b/>
          <w:lang w:eastAsia="zh-CN"/>
        </w:rPr>
        <w:t xml:space="preserve"> (</w:t>
      </w:r>
      <w:r w:rsidR="00B150BB" w:rsidRPr="000818FC">
        <w:rPr>
          <w:rFonts w:hint="eastAsia"/>
          <w:b/>
          <w:lang w:eastAsia="zh-CN"/>
        </w:rPr>
        <w:t>not addressed</w:t>
      </w:r>
      <w:r w:rsidR="00B150BB">
        <w:rPr>
          <w:rFonts w:hint="eastAsia"/>
          <w:b/>
          <w:lang w:eastAsia="zh-CN"/>
        </w:rPr>
        <w:t xml:space="preserve"> on #100 meeting)</w:t>
      </w:r>
    </w:p>
    <w:tbl>
      <w:tblPr>
        <w:tblW w:w="9643" w:type="dxa"/>
        <w:jc w:val="center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31"/>
        <w:gridCol w:w="6662"/>
        <w:gridCol w:w="1550"/>
      </w:tblGrid>
      <w:tr w:rsidR="000B38C9" w:rsidRPr="00485560" w:rsidTr="000B38C9">
        <w:trPr>
          <w:cantSplit/>
          <w:trHeight w:val="191"/>
          <w:jc w:val="center"/>
        </w:trPr>
        <w:tc>
          <w:tcPr>
            <w:tcW w:w="1431" w:type="dxa"/>
            <w:tcBorders>
              <w:bottom w:val="single" w:sz="4" w:space="0" w:color="auto"/>
            </w:tcBorders>
            <w:shd w:val="pct20" w:color="auto" w:fill="auto"/>
          </w:tcPr>
          <w:p w:rsidR="000B38C9" w:rsidRPr="00485560" w:rsidRDefault="000B38C9" w:rsidP="005713E7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485560">
              <w:rPr>
                <w:rFonts w:ascii="Arial" w:hAnsi="Arial" w:cs="Arial"/>
                <w:b/>
                <w:bCs/>
                <w:lang w:eastAsia="zh-CN" w:bidi="he-IL"/>
              </w:rPr>
              <w:t>Tdoc</w:t>
            </w:r>
          </w:p>
        </w:tc>
        <w:tc>
          <w:tcPr>
            <w:tcW w:w="6662" w:type="dxa"/>
            <w:shd w:val="pct20" w:color="auto" w:fill="auto"/>
          </w:tcPr>
          <w:p w:rsidR="000B38C9" w:rsidRPr="00485560" w:rsidRDefault="000B38C9" w:rsidP="005713E7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485560">
              <w:rPr>
                <w:rFonts w:ascii="Arial" w:hAnsi="Arial" w:cs="Arial"/>
                <w:b/>
                <w:bCs/>
                <w:lang w:eastAsia="zh-CN" w:bidi="he-IL"/>
              </w:rPr>
              <w:t>Title</w:t>
            </w:r>
            <w:r w:rsidRPr="00485560">
              <w:rPr>
                <w:rFonts w:ascii="Arial" w:hAnsi="Arial" w:cs="Arial"/>
                <w:b/>
                <w:color w:val="000000"/>
                <w:szCs w:val="18"/>
              </w:rPr>
              <w:t>/Discussion/Conclusion</w:t>
            </w:r>
          </w:p>
        </w:tc>
        <w:tc>
          <w:tcPr>
            <w:tcW w:w="1550" w:type="dxa"/>
            <w:shd w:val="pct20" w:color="auto" w:fill="auto"/>
          </w:tcPr>
          <w:p w:rsidR="000B38C9" w:rsidRPr="00485560" w:rsidRDefault="000B38C9" w:rsidP="005713E7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485560">
              <w:rPr>
                <w:rFonts w:ascii="Arial" w:hAnsi="Arial" w:cs="Arial"/>
                <w:b/>
                <w:bCs/>
                <w:lang w:eastAsia="zh-CN" w:bidi="he-IL"/>
              </w:rPr>
              <w:t xml:space="preserve">Source </w:t>
            </w:r>
          </w:p>
        </w:tc>
      </w:tr>
      <w:tr w:rsidR="008A3127" w:rsidRPr="004C583A" w:rsidTr="000A0511">
        <w:trPr>
          <w:cantSplit/>
          <w:trHeight w:val="187"/>
          <w:jc w:val="center"/>
        </w:trPr>
        <w:tc>
          <w:tcPr>
            <w:tcW w:w="1431" w:type="dxa"/>
            <w:shd w:val="clear" w:color="auto" w:fill="E6E6E6"/>
          </w:tcPr>
          <w:p w:rsidR="008A3127" w:rsidRPr="004C583A" w:rsidRDefault="008A3127" w:rsidP="008A3127">
            <w:pPr>
              <w:rPr>
                <w:rFonts w:ascii="Arial" w:hAnsi="Arial" w:cs="Arial"/>
                <w:iCs/>
                <w:lang w:eastAsia="zh-CN"/>
              </w:rPr>
            </w:pPr>
            <w:r w:rsidRPr="004C583A">
              <w:rPr>
                <w:rFonts w:ascii="Arial" w:hAnsi="Arial" w:cs="Arial"/>
                <w:iCs/>
                <w:lang w:eastAsia="zh-CN"/>
              </w:rPr>
              <w:t>S5-1521</w:t>
            </w:r>
            <w:r>
              <w:rPr>
                <w:rFonts w:ascii="Arial" w:hAnsi="Arial" w:cs="Arial"/>
                <w:iCs/>
                <w:lang w:eastAsia="zh-CN"/>
              </w:rPr>
              <w:t>02</w:t>
            </w:r>
          </w:p>
        </w:tc>
        <w:tc>
          <w:tcPr>
            <w:tcW w:w="6662" w:type="dxa"/>
          </w:tcPr>
          <w:p w:rsidR="008A3127" w:rsidRPr="004C583A" w:rsidRDefault="008A3127" w:rsidP="000A0511">
            <w:pPr>
              <w:rPr>
                <w:rFonts w:ascii="Arial" w:hAnsi="Arial" w:cs="Arial"/>
                <w:iCs/>
                <w:lang w:eastAsia="zh-CN"/>
              </w:rPr>
            </w:pPr>
            <w:proofErr w:type="spellStart"/>
            <w:r w:rsidRPr="008A3127">
              <w:rPr>
                <w:rFonts w:ascii="Arial" w:hAnsi="Arial" w:cs="Arial"/>
                <w:iCs/>
                <w:lang w:eastAsia="zh-CN"/>
              </w:rPr>
              <w:t>pCR</w:t>
            </w:r>
            <w:proofErr w:type="spellEnd"/>
            <w:r w:rsidRPr="008A3127">
              <w:rPr>
                <w:rFonts w:ascii="Arial" w:hAnsi="Arial" w:cs="Arial"/>
                <w:iCs/>
                <w:lang w:eastAsia="zh-CN"/>
              </w:rPr>
              <w:t xml:space="preserve"> performance management requirements</w:t>
            </w:r>
          </w:p>
        </w:tc>
        <w:tc>
          <w:tcPr>
            <w:tcW w:w="1550" w:type="dxa"/>
          </w:tcPr>
          <w:p w:rsidR="008A3127" w:rsidRPr="004C583A" w:rsidRDefault="008A3127" w:rsidP="000A0511">
            <w:pPr>
              <w:rPr>
                <w:rFonts w:ascii="Arial" w:hAnsi="Arial" w:cs="Arial"/>
                <w:iCs/>
                <w:lang w:eastAsia="zh-CN"/>
              </w:rPr>
            </w:pPr>
            <w:r>
              <w:rPr>
                <w:rFonts w:ascii="Arial" w:hAnsi="Arial" w:cs="Arial"/>
                <w:iCs/>
                <w:lang w:eastAsia="zh-CN"/>
              </w:rPr>
              <w:t>Intel</w:t>
            </w:r>
          </w:p>
        </w:tc>
      </w:tr>
      <w:tr w:rsidR="000B38C9" w:rsidRPr="004C583A" w:rsidTr="000B38C9">
        <w:trPr>
          <w:cantSplit/>
          <w:trHeight w:val="187"/>
          <w:jc w:val="center"/>
        </w:trPr>
        <w:tc>
          <w:tcPr>
            <w:tcW w:w="1431" w:type="dxa"/>
            <w:shd w:val="clear" w:color="auto" w:fill="E6E6E6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r w:rsidRPr="004C583A">
              <w:rPr>
                <w:rFonts w:ascii="Arial" w:hAnsi="Arial" w:cs="Arial"/>
                <w:iCs/>
                <w:lang w:eastAsia="zh-CN"/>
              </w:rPr>
              <w:t>S5-152171</w:t>
            </w:r>
          </w:p>
        </w:tc>
        <w:tc>
          <w:tcPr>
            <w:tcW w:w="6662" w:type="dxa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proofErr w:type="spellStart"/>
            <w:r w:rsidRPr="004C583A">
              <w:rPr>
                <w:rFonts w:ascii="Arial" w:hAnsi="Arial" w:cs="Arial"/>
                <w:iCs/>
                <w:lang w:eastAsia="zh-CN"/>
              </w:rPr>
              <w:t>pCR</w:t>
            </w:r>
            <w:proofErr w:type="spellEnd"/>
            <w:r w:rsidRPr="004C583A">
              <w:rPr>
                <w:rFonts w:ascii="Arial" w:hAnsi="Arial" w:cs="Arial"/>
                <w:iCs/>
                <w:lang w:eastAsia="zh-CN"/>
              </w:rPr>
              <w:t xml:space="preserve"> TR 32.842 Modify requirement tags</w:t>
            </w:r>
          </w:p>
        </w:tc>
        <w:tc>
          <w:tcPr>
            <w:tcW w:w="1550" w:type="dxa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r w:rsidRPr="004C583A">
              <w:rPr>
                <w:rFonts w:ascii="Arial" w:hAnsi="Arial" w:cs="Arial"/>
                <w:iCs/>
                <w:lang w:eastAsia="zh-CN"/>
              </w:rPr>
              <w:t>Huawei</w:t>
            </w:r>
          </w:p>
        </w:tc>
      </w:tr>
      <w:tr w:rsidR="000B38C9" w:rsidRPr="004C583A" w:rsidTr="000B38C9">
        <w:trPr>
          <w:cantSplit/>
          <w:trHeight w:val="187"/>
          <w:jc w:val="center"/>
        </w:trPr>
        <w:tc>
          <w:tcPr>
            <w:tcW w:w="1431" w:type="dxa"/>
            <w:shd w:val="clear" w:color="auto" w:fill="E6E6E6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r w:rsidRPr="004C583A">
              <w:rPr>
                <w:rFonts w:ascii="Arial" w:hAnsi="Arial" w:cs="Arial"/>
                <w:iCs/>
                <w:lang w:eastAsia="zh-CN"/>
              </w:rPr>
              <w:t>S5-152110</w:t>
            </w:r>
          </w:p>
        </w:tc>
        <w:tc>
          <w:tcPr>
            <w:tcW w:w="6662" w:type="dxa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proofErr w:type="spellStart"/>
            <w:r w:rsidRPr="004C583A">
              <w:rPr>
                <w:rFonts w:ascii="Arial" w:hAnsi="Arial" w:cs="Arial"/>
                <w:iCs/>
                <w:lang w:eastAsia="zh-CN"/>
              </w:rPr>
              <w:t>pCR</w:t>
            </w:r>
            <w:proofErr w:type="spellEnd"/>
            <w:r w:rsidRPr="004C583A">
              <w:rPr>
                <w:rFonts w:ascii="Arial" w:hAnsi="Arial" w:cs="Arial"/>
                <w:iCs/>
                <w:lang w:eastAsia="zh-CN"/>
              </w:rPr>
              <w:t xml:space="preserve"> TR 32.842 Add PM requirements of EM    </w:t>
            </w:r>
          </w:p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</w:p>
        </w:tc>
        <w:tc>
          <w:tcPr>
            <w:tcW w:w="1550" w:type="dxa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r w:rsidRPr="004C583A">
              <w:rPr>
                <w:rFonts w:ascii="Arial" w:hAnsi="Arial" w:cs="Arial"/>
                <w:iCs/>
                <w:lang w:eastAsia="zh-CN"/>
              </w:rPr>
              <w:t>China Mobile, Huawei</w:t>
            </w:r>
          </w:p>
        </w:tc>
      </w:tr>
      <w:tr w:rsidR="000B38C9" w:rsidRPr="004C583A" w:rsidTr="000B38C9">
        <w:trPr>
          <w:cantSplit/>
          <w:trHeight w:val="187"/>
          <w:jc w:val="center"/>
        </w:trPr>
        <w:tc>
          <w:tcPr>
            <w:tcW w:w="1431" w:type="dxa"/>
            <w:shd w:val="clear" w:color="auto" w:fill="E6E6E6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r w:rsidRPr="004C583A">
              <w:rPr>
                <w:rFonts w:ascii="Arial" w:hAnsi="Arial" w:cs="Arial"/>
                <w:iCs/>
                <w:lang w:eastAsia="zh-CN"/>
              </w:rPr>
              <w:t>S5-152111</w:t>
            </w:r>
          </w:p>
        </w:tc>
        <w:tc>
          <w:tcPr>
            <w:tcW w:w="6662" w:type="dxa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proofErr w:type="spellStart"/>
            <w:r w:rsidRPr="004C583A">
              <w:rPr>
                <w:rFonts w:ascii="Arial" w:hAnsi="Arial" w:cs="Arial"/>
                <w:iCs/>
                <w:lang w:eastAsia="zh-CN"/>
              </w:rPr>
              <w:t>pCR</w:t>
            </w:r>
            <w:proofErr w:type="spellEnd"/>
            <w:r w:rsidRPr="004C583A">
              <w:rPr>
                <w:rFonts w:ascii="Arial" w:hAnsi="Arial" w:cs="Arial"/>
                <w:iCs/>
                <w:lang w:eastAsia="zh-CN"/>
              </w:rPr>
              <w:t xml:space="preserve"> TR 32.842 Add LCM requirements of VNFM based on performance </w:t>
            </w:r>
            <w:proofErr w:type="spellStart"/>
            <w:r w:rsidRPr="004C583A">
              <w:rPr>
                <w:rFonts w:ascii="Arial" w:hAnsi="Arial" w:cs="Arial"/>
                <w:iCs/>
                <w:lang w:eastAsia="zh-CN"/>
              </w:rPr>
              <w:t>measurments</w:t>
            </w:r>
            <w:proofErr w:type="spellEnd"/>
          </w:p>
        </w:tc>
        <w:tc>
          <w:tcPr>
            <w:tcW w:w="1550" w:type="dxa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r w:rsidRPr="004C583A">
              <w:rPr>
                <w:rFonts w:ascii="Arial" w:hAnsi="Arial" w:cs="Arial"/>
                <w:iCs/>
                <w:lang w:eastAsia="zh-CN"/>
              </w:rPr>
              <w:t>China Mobile, Huawei, Intel</w:t>
            </w:r>
          </w:p>
        </w:tc>
      </w:tr>
      <w:tr w:rsidR="000B38C9" w:rsidRPr="004C583A" w:rsidTr="000B38C9">
        <w:trPr>
          <w:cantSplit/>
          <w:trHeight w:val="187"/>
          <w:jc w:val="center"/>
        </w:trPr>
        <w:tc>
          <w:tcPr>
            <w:tcW w:w="1431" w:type="dxa"/>
            <w:shd w:val="clear" w:color="auto" w:fill="E6E6E6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r w:rsidRPr="004C583A">
              <w:rPr>
                <w:rFonts w:ascii="Arial" w:hAnsi="Arial" w:cs="Arial"/>
                <w:iCs/>
                <w:lang w:eastAsia="zh-CN"/>
              </w:rPr>
              <w:t>S5-152112</w:t>
            </w:r>
          </w:p>
        </w:tc>
        <w:tc>
          <w:tcPr>
            <w:tcW w:w="6662" w:type="dxa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proofErr w:type="spellStart"/>
            <w:r w:rsidRPr="004C583A">
              <w:rPr>
                <w:rFonts w:ascii="Arial" w:hAnsi="Arial" w:cs="Arial"/>
                <w:iCs/>
                <w:lang w:eastAsia="zh-CN"/>
              </w:rPr>
              <w:t>pCR</w:t>
            </w:r>
            <w:proofErr w:type="spellEnd"/>
            <w:r w:rsidRPr="004C583A">
              <w:rPr>
                <w:rFonts w:ascii="Arial" w:hAnsi="Arial" w:cs="Arial"/>
                <w:iCs/>
                <w:lang w:eastAsia="zh-CN"/>
              </w:rPr>
              <w:t xml:space="preserve"> TR 32.842 Update LCM requirements of NM</w:t>
            </w:r>
          </w:p>
        </w:tc>
        <w:tc>
          <w:tcPr>
            <w:tcW w:w="1550" w:type="dxa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r w:rsidRPr="004C583A">
              <w:rPr>
                <w:rFonts w:ascii="Arial" w:hAnsi="Arial" w:cs="Arial"/>
                <w:iCs/>
                <w:lang w:eastAsia="zh-CN"/>
              </w:rPr>
              <w:t>China Mobile, Huawei, Intel</w:t>
            </w:r>
          </w:p>
        </w:tc>
      </w:tr>
      <w:tr w:rsidR="000B38C9" w:rsidRPr="004C583A" w:rsidTr="000B38C9">
        <w:trPr>
          <w:cantSplit/>
          <w:trHeight w:val="187"/>
          <w:jc w:val="center"/>
        </w:trPr>
        <w:tc>
          <w:tcPr>
            <w:tcW w:w="1431" w:type="dxa"/>
            <w:shd w:val="clear" w:color="auto" w:fill="E6E6E6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r w:rsidRPr="004C583A">
              <w:rPr>
                <w:rFonts w:ascii="Arial" w:hAnsi="Arial" w:cs="Arial"/>
                <w:iCs/>
                <w:lang w:eastAsia="zh-CN"/>
              </w:rPr>
              <w:t>S5-152113</w:t>
            </w:r>
          </w:p>
        </w:tc>
        <w:tc>
          <w:tcPr>
            <w:tcW w:w="6662" w:type="dxa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proofErr w:type="spellStart"/>
            <w:r w:rsidRPr="004C583A">
              <w:rPr>
                <w:rFonts w:ascii="Arial" w:hAnsi="Arial" w:cs="Arial"/>
                <w:iCs/>
                <w:lang w:eastAsia="zh-CN"/>
              </w:rPr>
              <w:t>pCR</w:t>
            </w:r>
            <w:proofErr w:type="spellEnd"/>
            <w:r w:rsidRPr="004C583A">
              <w:rPr>
                <w:rFonts w:ascii="Arial" w:hAnsi="Arial" w:cs="Arial"/>
                <w:iCs/>
                <w:lang w:eastAsia="zh-CN"/>
              </w:rPr>
              <w:t xml:space="preserve"> TR 32.842 Add PM requirement of NM</w:t>
            </w:r>
          </w:p>
        </w:tc>
        <w:tc>
          <w:tcPr>
            <w:tcW w:w="1550" w:type="dxa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r w:rsidRPr="004C583A">
              <w:rPr>
                <w:rFonts w:ascii="Arial" w:hAnsi="Arial" w:cs="Arial"/>
                <w:iCs/>
                <w:lang w:eastAsia="zh-CN"/>
              </w:rPr>
              <w:t>China Mobile, Intel, Huawei</w:t>
            </w:r>
          </w:p>
        </w:tc>
      </w:tr>
      <w:tr w:rsidR="000B38C9" w:rsidRPr="004C583A" w:rsidTr="000B38C9">
        <w:trPr>
          <w:cantSplit/>
          <w:trHeight w:val="187"/>
          <w:jc w:val="center"/>
        </w:trPr>
        <w:tc>
          <w:tcPr>
            <w:tcW w:w="1431" w:type="dxa"/>
            <w:shd w:val="clear" w:color="auto" w:fill="E6E6E6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r w:rsidRPr="004C583A">
              <w:rPr>
                <w:rFonts w:ascii="Arial" w:hAnsi="Arial" w:cs="Arial"/>
                <w:iCs/>
                <w:lang w:eastAsia="zh-CN"/>
              </w:rPr>
              <w:t>S5-152114</w:t>
            </w:r>
          </w:p>
        </w:tc>
        <w:tc>
          <w:tcPr>
            <w:tcW w:w="6662" w:type="dxa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proofErr w:type="spellStart"/>
            <w:r w:rsidRPr="004C583A">
              <w:rPr>
                <w:rFonts w:ascii="Arial" w:hAnsi="Arial" w:cs="Arial"/>
                <w:iCs/>
                <w:lang w:eastAsia="zh-CN"/>
              </w:rPr>
              <w:t>pCR</w:t>
            </w:r>
            <w:proofErr w:type="spellEnd"/>
            <w:r w:rsidRPr="004C583A">
              <w:rPr>
                <w:rFonts w:ascii="Arial" w:hAnsi="Arial" w:cs="Arial"/>
                <w:iCs/>
                <w:lang w:eastAsia="zh-CN"/>
              </w:rPr>
              <w:t xml:space="preserve"> TR 32.842 Add general requirement for mixed network management</w:t>
            </w:r>
          </w:p>
        </w:tc>
        <w:tc>
          <w:tcPr>
            <w:tcW w:w="1550" w:type="dxa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r w:rsidRPr="004C583A">
              <w:rPr>
                <w:rFonts w:ascii="Arial" w:hAnsi="Arial" w:cs="Arial"/>
                <w:iCs/>
                <w:lang w:eastAsia="zh-CN"/>
              </w:rPr>
              <w:t>China Mobile</w:t>
            </w:r>
          </w:p>
        </w:tc>
      </w:tr>
      <w:tr w:rsidR="000B38C9" w:rsidRPr="004C583A" w:rsidTr="000B38C9">
        <w:trPr>
          <w:cantSplit/>
          <w:trHeight w:val="187"/>
          <w:jc w:val="center"/>
        </w:trPr>
        <w:tc>
          <w:tcPr>
            <w:tcW w:w="1431" w:type="dxa"/>
            <w:shd w:val="clear" w:color="auto" w:fill="E6E6E6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r w:rsidRPr="004C583A">
              <w:rPr>
                <w:rFonts w:ascii="Arial" w:hAnsi="Arial" w:cs="Arial"/>
                <w:iCs/>
                <w:lang w:eastAsia="zh-CN"/>
              </w:rPr>
              <w:t>S5-152131</w:t>
            </w:r>
          </w:p>
        </w:tc>
        <w:tc>
          <w:tcPr>
            <w:tcW w:w="6662" w:type="dxa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proofErr w:type="spellStart"/>
            <w:r w:rsidRPr="004C583A">
              <w:rPr>
                <w:rFonts w:ascii="Arial" w:hAnsi="Arial" w:cs="Arial"/>
                <w:iCs/>
                <w:lang w:eastAsia="zh-CN"/>
              </w:rPr>
              <w:t>pCR</w:t>
            </w:r>
            <w:proofErr w:type="spellEnd"/>
            <w:r w:rsidRPr="004C583A">
              <w:rPr>
                <w:rFonts w:ascii="Arial" w:hAnsi="Arial" w:cs="Arial"/>
                <w:iCs/>
                <w:lang w:eastAsia="zh-CN"/>
              </w:rPr>
              <w:t xml:space="preserve"> 32.842 Add potential requirement for VNF and VNFC related faults</w:t>
            </w:r>
          </w:p>
        </w:tc>
        <w:tc>
          <w:tcPr>
            <w:tcW w:w="1550" w:type="dxa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r w:rsidRPr="004C583A">
              <w:rPr>
                <w:rFonts w:ascii="Arial" w:hAnsi="Arial" w:cs="Arial"/>
                <w:iCs/>
                <w:lang w:eastAsia="zh-CN"/>
              </w:rPr>
              <w:t>NTT DOCOMO</w:t>
            </w:r>
          </w:p>
        </w:tc>
      </w:tr>
      <w:tr w:rsidR="000B38C9" w:rsidRPr="004C583A" w:rsidTr="000B38C9">
        <w:trPr>
          <w:cantSplit/>
          <w:trHeight w:val="187"/>
          <w:jc w:val="center"/>
        </w:trPr>
        <w:tc>
          <w:tcPr>
            <w:tcW w:w="1431" w:type="dxa"/>
            <w:shd w:val="clear" w:color="auto" w:fill="E6E6E6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r w:rsidRPr="004C583A">
              <w:rPr>
                <w:rFonts w:ascii="Arial" w:hAnsi="Arial" w:cs="Arial"/>
                <w:iCs/>
                <w:lang w:eastAsia="zh-CN"/>
              </w:rPr>
              <w:t>S5-152132</w:t>
            </w:r>
          </w:p>
        </w:tc>
        <w:tc>
          <w:tcPr>
            <w:tcW w:w="6662" w:type="dxa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proofErr w:type="spellStart"/>
            <w:r w:rsidRPr="004C583A">
              <w:rPr>
                <w:rFonts w:ascii="Arial" w:hAnsi="Arial" w:cs="Arial"/>
                <w:iCs/>
                <w:lang w:eastAsia="zh-CN"/>
              </w:rPr>
              <w:t>pCR</w:t>
            </w:r>
            <w:proofErr w:type="spellEnd"/>
            <w:r w:rsidRPr="004C583A">
              <w:rPr>
                <w:rFonts w:ascii="Arial" w:hAnsi="Arial" w:cs="Arial"/>
                <w:iCs/>
                <w:lang w:eastAsia="zh-CN"/>
              </w:rPr>
              <w:t xml:space="preserve"> 32.842 Add potential requirement on notification due to infrastructure state changes</w:t>
            </w:r>
          </w:p>
        </w:tc>
        <w:tc>
          <w:tcPr>
            <w:tcW w:w="1550" w:type="dxa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r w:rsidRPr="004C583A">
              <w:rPr>
                <w:rFonts w:ascii="Arial" w:hAnsi="Arial" w:cs="Arial"/>
                <w:iCs/>
                <w:lang w:eastAsia="zh-CN"/>
              </w:rPr>
              <w:t>NTT DOCOMO</w:t>
            </w:r>
          </w:p>
        </w:tc>
      </w:tr>
      <w:tr w:rsidR="000B38C9" w:rsidRPr="004C583A" w:rsidTr="000B38C9">
        <w:trPr>
          <w:cantSplit/>
          <w:trHeight w:val="187"/>
          <w:jc w:val="center"/>
        </w:trPr>
        <w:tc>
          <w:tcPr>
            <w:tcW w:w="1431" w:type="dxa"/>
            <w:shd w:val="clear" w:color="auto" w:fill="E6E6E6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r w:rsidRPr="004C583A">
              <w:rPr>
                <w:rFonts w:ascii="Arial" w:hAnsi="Arial" w:cs="Arial"/>
                <w:iCs/>
                <w:lang w:eastAsia="zh-CN"/>
              </w:rPr>
              <w:t>S5-152133</w:t>
            </w:r>
          </w:p>
        </w:tc>
        <w:tc>
          <w:tcPr>
            <w:tcW w:w="6662" w:type="dxa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proofErr w:type="spellStart"/>
            <w:r w:rsidRPr="004C583A">
              <w:rPr>
                <w:rFonts w:ascii="Arial" w:hAnsi="Arial" w:cs="Arial"/>
                <w:iCs/>
                <w:lang w:eastAsia="zh-CN"/>
              </w:rPr>
              <w:t>pCR</w:t>
            </w:r>
            <w:proofErr w:type="spellEnd"/>
            <w:r w:rsidRPr="004C583A">
              <w:rPr>
                <w:rFonts w:ascii="Arial" w:hAnsi="Arial" w:cs="Arial"/>
                <w:iCs/>
                <w:lang w:eastAsia="zh-CN"/>
              </w:rPr>
              <w:t xml:space="preserve"> 32.842 Add potential requirement on VNF snapshot capture</w:t>
            </w:r>
          </w:p>
        </w:tc>
        <w:tc>
          <w:tcPr>
            <w:tcW w:w="1550" w:type="dxa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r w:rsidRPr="004C583A">
              <w:rPr>
                <w:rFonts w:ascii="Arial" w:hAnsi="Arial" w:cs="Arial"/>
                <w:iCs/>
                <w:lang w:eastAsia="zh-CN"/>
              </w:rPr>
              <w:t>NTT DOCOMO</w:t>
            </w:r>
          </w:p>
        </w:tc>
      </w:tr>
      <w:tr w:rsidR="000B38C9" w:rsidRPr="004C583A" w:rsidTr="000B38C9">
        <w:trPr>
          <w:cantSplit/>
          <w:trHeight w:val="187"/>
          <w:jc w:val="center"/>
        </w:trPr>
        <w:tc>
          <w:tcPr>
            <w:tcW w:w="1431" w:type="dxa"/>
            <w:shd w:val="clear" w:color="auto" w:fill="E6E6E6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r w:rsidRPr="004C583A">
              <w:rPr>
                <w:rFonts w:ascii="Arial" w:hAnsi="Arial" w:cs="Arial"/>
                <w:iCs/>
                <w:lang w:eastAsia="zh-CN"/>
              </w:rPr>
              <w:t>S5-152135</w:t>
            </w:r>
          </w:p>
        </w:tc>
        <w:tc>
          <w:tcPr>
            <w:tcW w:w="6662" w:type="dxa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proofErr w:type="spellStart"/>
            <w:r w:rsidRPr="004C583A">
              <w:rPr>
                <w:rFonts w:ascii="Arial" w:hAnsi="Arial" w:cs="Arial"/>
                <w:iCs/>
                <w:lang w:eastAsia="zh-CN"/>
              </w:rPr>
              <w:t>pCR</w:t>
            </w:r>
            <w:proofErr w:type="spellEnd"/>
            <w:r w:rsidRPr="004C583A">
              <w:rPr>
                <w:rFonts w:ascii="Arial" w:hAnsi="Arial" w:cs="Arial"/>
                <w:iCs/>
                <w:lang w:eastAsia="zh-CN"/>
              </w:rPr>
              <w:t xml:space="preserve"> 32.842 Add potential requirement for VNF auto-healing by VNFM</w:t>
            </w:r>
          </w:p>
        </w:tc>
        <w:tc>
          <w:tcPr>
            <w:tcW w:w="1550" w:type="dxa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r w:rsidRPr="004C583A">
              <w:rPr>
                <w:rFonts w:ascii="Arial" w:hAnsi="Arial" w:cs="Arial"/>
                <w:iCs/>
                <w:lang w:eastAsia="zh-CN"/>
              </w:rPr>
              <w:t>NTT DOCOMO</w:t>
            </w:r>
          </w:p>
        </w:tc>
      </w:tr>
      <w:tr w:rsidR="000B38C9" w:rsidRPr="004C583A" w:rsidTr="008A3127">
        <w:trPr>
          <w:cantSplit/>
          <w:trHeight w:val="729"/>
          <w:jc w:val="center"/>
        </w:trPr>
        <w:tc>
          <w:tcPr>
            <w:tcW w:w="1431" w:type="dxa"/>
            <w:shd w:val="clear" w:color="auto" w:fill="E6E6E6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r w:rsidRPr="004C583A">
              <w:rPr>
                <w:rFonts w:ascii="Arial" w:hAnsi="Arial" w:cs="Arial"/>
                <w:iCs/>
                <w:lang w:eastAsia="zh-CN"/>
              </w:rPr>
              <w:t>S5-152136</w:t>
            </w:r>
          </w:p>
        </w:tc>
        <w:tc>
          <w:tcPr>
            <w:tcW w:w="6662" w:type="dxa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proofErr w:type="spellStart"/>
            <w:r w:rsidRPr="004C583A">
              <w:rPr>
                <w:rFonts w:ascii="Arial" w:hAnsi="Arial" w:cs="Arial"/>
                <w:iCs/>
                <w:lang w:eastAsia="zh-CN"/>
              </w:rPr>
              <w:t>pCR</w:t>
            </w:r>
            <w:proofErr w:type="spellEnd"/>
            <w:r w:rsidRPr="004C583A">
              <w:rPr>
                <w:rFonts w:ascii="Arial" w:hAnsi="Arial" w:cs="Arial"/>
                <w:iCs/>
                <w:lang w:eastAsia="zh-CN"/>
              </w:rPr>
              <w:t xml:space="preserve"> 32.842 Amending requirement for auto-scaling by VNFM of a VNF</w:t>
            </w:r>
          </w:p>
        </w:tc>
        <w:tc>
          <w:tcPr>
            <w:tcW w:w="1550" w:type="dxa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r w:rsidRPr="004C583A">
              <w:rPr>
                <w:rFonts w:ascii="Arial" w:hAnsi="Arial" w:cs="Arial"/>
                <w:iCs/>
                <w:lang w:eastAsia="zh-CN"/>
              </w:rPr>
              <w:t>NTT DOCOMO</w:t>
            </w:r>
          </w:p>
        </w:tc>
      </w:tr>
      <w:tr w:rsidR="000B38C9" w:rsidRPr="004C583A" w:rsidTr="000B38C9">
        <w:trPr>
          <w:cantSplit/>
          <w:trHeight w:val="948"/>
          <w:jc w:val="center"/>
        </w:trPr>
        <w:tc>
          <w:tcPr>
            <w:tcW w:w="1431" w:type="dxa"/>
            <w:shd w:val="clear" w:color="auto" w:fill="E6E6E6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r w:rsidRPr="004C583A">
              <w:rPr>
                <w:rFonts w:ascii="Arial" w:hAnsi="Arial" w:cs="Arial"/>
                <w:iCs/>
                <w:lang w:eastAsia="zh-CN"/>
              </w:rPr>
              <w:lastRenderedPageBreak/>
              <w:t>S5-152164</w:t>
            </w:r>
          </w:p>
        </w:tc>
        <w:tc>
          <w:tcPr>
            <w:tcW w:w="6662" w:type="dxa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proofErr w:type="spellStart"/>
            <w:r w:rsidRPr="004C583A">
              <w:rPr>
                <w:rFonts w:ascii="Arial" w:hAnsi="Arial" w:cs="Arial"/>
                <w:iCs/>
                <w:lang w:eastAsia="zh-CN"/>
              </w:rPr>
              <w:t>pCR</w:t>
            </w:r>
            <w:proofErr w:type="spellEnd"/>
            <w:r w:rsidRPr="004C583A">
              <w:rPr>
                <w:rFonts w:ascii="Arial" w:hAnsi="Arial" w:cs="Arial"/>
                <w:iCs/>
                <w:lang w:eastAsia="zh-CN"/>
              </w:rPr>
              <w:t xml:space="preserve"> TR32.842 Adding potential requirements for mixed network management</w:t>
            </w:r>
          </w:p>
        </w:tc>
        <w:tc>
          <w:tcPr>
            <w:tcW w:w="1550" w:type="dxa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r w:rsidRPr="004C583A">
              <w:rPr>
                <w:rFonts w:ascii="Arial" w:hAnsi="Arial" w:cs="Arial"/>
                <w:iCs/>
                <w:lang w:eastAsia="zh-CN"/>
              </w:rPr>
              <w:t>KDDI</w:t>
            </w:r>
          </w:p>
        </w:tc>
      </w:tr>
      <w:tr w:rsidR="000B38C9" w:rsidRPr="004C583A" w:rsidTr="000B38C9">
        <w:trPr>
          <w:cantSplit/>
          <w:trHeight w:val="187"/>
          <w:jc w:val="center"/>
        </w:trPr>
        <w:tc>
          <w:tcPr>
            <w:tcW w:w="1431" w:type="dxa"/>
            <w:shd w:val="clear" w:color="auto" w:fill="E6E6E6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r w:rsidRPr="004C583A">
              <w:rPr>
                <w:rFonts w:ascii="Arial" w:hAnsi="Arial" w:cs="Arial"/>
                <w:iCs/>
                <w:lang w:eastAsia="zh-CN"/>
              </w:rPr>
              <w:t>S5-152170</w:t>
            </w:r>
          </w:p>
        </w:tc>
        <w:tc>
          <w:tcPr>
            <w:tcW w:w="6662" w:type="dxa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proofErr w:type="spellStart"/>
            <w:r w:rsidRPr="004C583A">
              <w:rPr>
                <w:rFonts w:ascii="Arial" w:hAnsi="Arial" w:cs="Arial"/>
                <w:iCs/>
                <w:lang w:eastAsia="zh-CN"/>
              </w:rPr>
              <w:t>pCR</w:t>
            </w:r>
            <w:proofErr w:type="spellEnd"/>
            <w:r w:rsidRPr="004C583A">
              <w:rPr>
                <w:rFonts w:ascii="Arial" w:hAnsi="Arial" w:cs="Arial"/>
                <w:iCs/>
                <w:lang w:eastAsia="zh-CN"/>
              </w:rPr>
              <w:t xml:space="preserve"> TR 32.842 Add business level requirements for virtualized resources mgmt</w:t>
            </w:r>
          </w:p>
        </w:tc>
        <w:tc>
          <w:tcPr>
            <w:tcW w:w="1550" w:type="dxa"/>
          </w:tcPr>
          <w:p w:rsidR="000B38C9" w:rsidRPr="004C583A" w:rsidRDefault="000B38C9" w:rsidP="005713E7">
            <w:pPr>
              <w:rPr>
                <w:rFonts w:ascii="Arial" w:hAnsi="Arial" w:cs="Arial"/>
                <w:iCs/>
                <w:lang w:eastAsia="zh-CN"/>
              </w:rPr>
            </w:pPr>
            <w:r w:rsidRPr="004C583A">
              <w:rPr>
                <w:rFonts w:ascii="Arial" w:hAnsi="Arial" w:cs="Arial"/>
                <w:iCs/>
                <w:lang w:eastAsia="zh-CN"/>
              </w:rPr>
              <w:t>Huawei, China Mobile</w:t>
            </w:r>
          </w:p>
        </w:tc>
      </w:tr>
    </w:tbl>
    <w:p w:rsidR="004C583A" w:rsidRDefault="004C583A" w:rsidP="002121DE">
      <w:pPr>
        <w:jc w:val="left"/>
        <w:rPr>
          <w:lang w:eastAsia="zh-CN"/>
        </w:rPr>
      </w:pPr>
    </w:p>
    <w:p w:rsidR="00A12055" w:rsidRPr="00E1218F" w:rsidRDefault="00A12055" w:rsidP="00995567">
      <w:pPr>
        <w:jc w:val="left"/>
        <w:rPr>
          <w:lang w:eastAsia="zh-CN"/>
        </w:rPr>
      </w:pPr>
    </w:p>
    <w:sectPr w:rsidR="00A12055" w:rsidRPr="00E1218F" w:rsidSect="006654C3">
      <w:foot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B71" w:rsidRDefault="003C7B71">
      <w:r>
        <w:separator/>
      </w:r>
    </w:p>
  </w:endnote>
  <w:endnote w:type="continuationSeparator" w:id="0">
    <w:p w:rsidR="003C7B71" w:rsidRDefault="003C7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815" w:rsidRPr="00C6116C" w:rsidRDefault="00B61493" w:rsidP="00AA144F">
    <w:pPr>
      <w:pStyle w:val="Footer"/>
      <w:jc w:val="right"/>
    </w:pPr>
    <w:r>
      <w:rPr>
        <w:rStyle w:val="PageNumber"/>
      </w:rPr>
      <w:fldChar w:fldCharType="begin"/>
    </w:r>
    <w:r w:rsidR="00010815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46042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B71" w:rsidRDefault="003C7B71">
      <w:r>
        <w:separator/>
      </w:r>
    </w:p>
  </w:footnote>
  <w:footnote w:type="continuationSeparator" w:id="0">
    <w:p w:rsidR="003C7B71" w:rsidRDefault="003C7B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C7B7C"/>
    <w:multiLevelType w:val="multilevel"/>
    <w:tmpl w:val="BE0EBE9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suff w:val="space"/>
      <w:lvlText w:val="%1.%2.%3.%4.%5"/>
      <w:lvlJc w:val="left"/>
      <w:pPr>
        <w:ind w:left="1080" w:firstLine="0"/>
      </w:pPr>
      <w:rPr>
        <w:rFonts w:hint="eastAsia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suff w:val="nothing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suff w:val="nothing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suff w:val="nothing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">
    <w:nsid w:val="5D1A7726"/>
    <w:multiLevelType w:val="multilevel"/>
    <w:tmpl w:val="19F2A672"/>
    <w:lvl w:ilvl="0">
      <w:start w:val="1"/>
      <w:numFmt w:val="upperLetter"/>
      <w:pStyle w:val="QB"/>
      <w:lvlText w:val="附录%1"/>
      <w:lvlJc w:val="left"/>
      <w:pPr>
        <w:tabs>
          <w:tab w:val="num" w:pos="425"/>
        </w:tabs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992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113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">
    <w:nsid w:val="77070C93"/>
    <w:multiLevelType w:val="multilevel"/>
    <w:tmpl w:val="BE0EBE90"/>
    <w:lvl w:ilvl="0">
      <w:start w:val="1"/>
      <w:numFmt w:val="decimal"/>
      <w:pStyle w:val="QB1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QB2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QB3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QB4"/>
      <w:suff w:val="space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QB5"/>
      <w:suff w:val="space"/>
      <w:lvlText w:val="%1.%2.%3.%4.%5"/>
      <w:lvlJc w:val="left"/>
      <w:pPr>
        <w:ind w:left="1080" w:firstLine="0"/>
      </w:pPr>
      <w:rPr>
        <w:rFonts w:hint="eastAsia"/>
      </w:rPr>
    </w:lvl>
    <w:lvl w:ilvl="5">
      <w:start w:val="1"/>
      <w:numFmt w:val="decimal"/>
      <w:pStyle w:val="QB6"/>
      <w:suff w:val="space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suff w:val="nothing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suff w:val="nothing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suff w:val="nothing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3">
    <w:nsid w:val="7B1D6B2F"/>
    <w:multiLevelType w:val="multilevel"/>
    <w:tmpl w:val="BE0EBE9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suff w:val="space"/>
      <w:lvlText w:val="%1.%2.%3.%4.%5"/>
      <w:lvlJc w:val="left"/>
      <w:pPr>
        <w:ind w:left="1080" w:firstLine="0"/>
      </w:pPr>
      <w:rPr>
        <w:rFonts w:hint="eastAsia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suff w:val="nothing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suff w:val="nothing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suff w:val="nothing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stylePaneFormatFilter w:val="3F01"/>
  <w:documentProtection w:edit="readOnly"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21DE"/>
    <w:rsid w:val="0000376F"/>
    <w:rsid w:val="00007BEF"/>
    <w:rsid w:val="00010815"/>
    <w:rsid w:val="00011FC5"/>
    <w:rsid w:val="0002360B"/>
    <w:rsid w:val="00023835"/>
    <w:rsid w:val="00024B60"/>
    <w:rsid w:val="00024E72"/>
    <w:rsid w:val="000276A2"/>
    <w:rsid w:val="00030CCB"/>
    <w:rsid w:val="00036176"/>
    <w:rsid w:val="000368AB"/>
    <w:rsid w:val="00042365"/>
    <w:rsid w:val="000432D3"/>
    <w:rsid w:val="000454C2"/>
    <w:rsid w:val="00046042"/>
    <w:rsid w:val="00056899"/>
    <w:rsid w:val="00056A6D"/>
    <w:rsid w:val="000571F0"/>
    <w:rsid w:val="00064B5D"/>
    <w:rsid w:val="00064C64"/>
    <w:rsid w:val="0006582A"/>
    <w:rsid w:val="00070AD5"/>
    <w:rsid w:val="0007177F"/>
    <w:rsid w:val="00073A75"/>
    <w:rsid w:val="00075CA3"/>
    <w:rsid w:val="000818FC"/>
    <w:rsid w:val="00082296"/>
    <w:rsid w:val="00084623"/>
    <w:rsid w:val="000870FC"/>
    <w:rsid w:val="00092326"/>
    <w:rsid w:val="000933CC"/>
    <w:rsid w:val="000A1908"/>
    <w:rsid w:val="000A405E"/>
    <w:rsid w:val="000B27B4"/>
    <w:rsid w:val="000B2FCA"/>
    <w:rsid w:val="000B38C9"/>
    <w:rsid w:val="000B4437"/>
    <w:rsid w:val="000B4D8A"/>
    <w:rsid w:val="000B659C"/>
    <w:rsid w:val="000B7EB3"/>
    <w:rsid w:val="000C2893"/>
    <w:rsid w:val="000C5F2B"/>
    <w:rsid w:val="000D25A4"/>
    <w:rsid w:val="000D3A98"/>
    <w:rsid w:val="000D5BC0"/>
    <w:rsid w:val="000E24B6"/>
    <w:rsid w:val="000E39E9"/>
    <w:rsid w:val="000F2C89"/>
    <w:rsid w:val="000F3ABA"/>
    <w:rsid w:val="000F4F50"/>
    <w:rsid w:val="001003E6"/>
    <w:rsid w:val="00104561"/>
    <w:rsid w:val="0011228E"/>
    <w:rsid w:val="001126F5"/>
    <w:rsid w:val="00114C47"/>
    <w:rsid w:val="001212BA"/>
    <w:rsid w:val="00121E98"/>
    <w:rsid w:val="00124ADE"/>
    <w:rsid w:val="0012724B"/>
    <w:rsid w:val="001327AB"/>
    <w:rsid w:val="00134859"/>
    <w:rsid w:val="00140819"/>
    <w:rsid w:val="001418C0"/>
    <w:rsid w:val="00144042"/>
    <w:rsid w:val="00144FDD"/>
    <w:rsid w:val="0015271B"/>
    <w:rsid w:val="0016000A"/>
    <w:rsid w:val="00170D96"/>
    <w:rsid w:val="001731C6"/>
    <w:rsid w:val="00175296"/>
    <w:rsid w:val="001760AE"/>
    <w:rsid w:val="00176C89"/>
    <w:rsid w:val="00177964"/>
    <w:rsid w:val="001810C9"/>
    <w:rsid w:val="00181E48"/>
    <w:rsid w:val="001836A1"/>
    <w:rsid w:val="0018459B"/>
    <w:rsid w:val="00187673"/>
    <w:rsid w:val="001942B5"/>
    <w:rsid w:val="001972C6"/>
    <w:rsid w:val="001A6D10"/>
    <w:rsid w:val="001A6D94"/>
    <w:rsid w:val="001B4A30"/>
    <w:rsid w:val="001B6399"/>
    <w:rsid w:val="001C2338"/>
    <w:rsid w:val="001C4D4D"/>
    <w:rsid w:val="001C5673"/>
    <w:rsid w:val="001D5C7A"/>
    <w:rsid w:val="001D6072"/>
    <w:rsid w:val="001E2FE6"/>
    <w:rsid w:val="001E673E"/>
    <w:rsid w:val="0020003A"/>
    <w:rsid w:val="002023F2"/>
    <w:rsid w:val="00202756"/>
    <w:rsid w:val="002072D7"/>
    <w:rsid w:val="002121DE"/>
    <w:rsid w:val="00215532"/>
    <w:rsid w:val="002176DE"/>
    <w:rsid w:val="00217FEB"/>
    <w:rsid w:val="002225BC"/>
    <w:rsid w:val="00222854"/>
    <w:rsid w:val="0022623E"/>
    <w:rsid w:val="0023275D"/>
    <w:rsid w:val="0023368B"/>
    <w:rsid w:val="00234CDE"/>
    <w:rsid w:val="002470CF"/>
    <w:rsid w:val="00247784"/>
    <w:rsid w:val="00247A17"/>
    <w:rsid w:val="0025197E"/>
    <w:rsid w:val="002542A8"/>
    <w:rsid w:val="00255C17"/>
    <w:rsid w:val="00256D56"/>
    <w:rsid w:val="002602DE"/>
    <w:rsid w:val="00262086"/>
    <w:rsid w:val="002626E2"/>
    <w:rsid w:val="00262A49"/>
    <w:rsid w:val="002700A1"/>
    <w:rsid w:val="00270972"/>
    <w:rsid w:val="00270D4C"/>
    <w:rsid w:val="00287DB2"/>
    <w:rsid w:val="00297A96"/>
    <w:rsid w:val="002A1A57"/>
    <w:rsid w:val="002A385B"/>
    <w:rsid w:val="002A6014"/>
    <w:rsid w:val="002C2BC1"/>
    <w:rsid w:val="002C3A19"/>
    <w:rsid w:val="002C4BD9"/>
    <w:rsid w:val="002D2274"/>
    <w:rsid w:val="002D3691"/>
    <w:rsid w:val="002D5FB4"/>
    <w:rsid w:val="002D60FA"/>
    <w:rsid w:val="002D6C1B"/>
    <w:rsid w:val="002D70F2"/>
    <w:rsid w:val="002E044D"/>
    <w:rsid w:val="002E6EBF"/>
    <w:rsid w:val="002F3E4F"/>
    <w:rsid w:val="00300057"/>
    <w:rsid w:val="0030059F"/>
    <w:rsid w:val="003042EF"/>
    <w:rsid w:val="003062BB"/>
    <w:rsid w:val="00310004"/>
    <w:rsid w:val="00310333"/>
    <w:rsid w:val="00311605"/>
    <w:rsid w:val="00311758"/>
    <w:rsid w:val="0031199E"/>
    <w:rsid w:val="00311C9E"/>
    <w:rsid w:val="003132EE"/>
    <w:rsid w:val="00315FDA"/>
    <w:rsid w:val="0031707E"/>
    <w:rsid w:val="00320527"/>
    <w:rsid w:val="00321D87"/>
    <w:rsid w:val="00323B89"/>
    <w:rsid w:val="00324AEA"/>
    <w:rsid w:val="00330DE5"/>
    <w:rsid w:val="00337ADB"/>
    <w:rsid w:val="003402F7"/>
    <w:rsid w:val="003466DD"/>
    <w:rsid w:val="003521F5"/>
    <w:rsid w:val="00353531"/>
    <w:rsid w:val="0035490C"/>
    <w:rsid w:val="0035548C"/>
    <w:rsid w:val="00356951"/>
    <w:rsid w:val="00357FFC"/>
    <w:rsid w:val="0036168C"/>
    <w:rsid w:val="00366634"/>
    <w:rsid w:val="0036670F"/>
    <w:rsid w:val="003814EC"/>
    <w:rsid w:val="00387EB9"/>
    <w:rsid w:val="00390F02"/>
    <w:rsid w:val="0039200A"/>
    <w:rsid w:val="00392EEB"/>
    <w:rsid w:val="003956BC"/>
    <w:rsid w:val="00396253"/>
    <w:rsid w:val="0039675A"/>
    <w:rsid w:val="003A0C8A"/>
    <w:rsid w:val="003A23BD"/>
    <w:rsid w:val="003A71C7"/>
    <w:rsid w:val="003A7B9A"/>
    <w:rsid w:val="003A7D6C"/>
    <w:rsid w:val="003A7E23"/>
    <w:rsid w:val="003B267D"/>
    <w:rsid w:val="003B2D0E"/>
    <w:rsid w:val="003B4B24"/>
    <w:rsid w:val="003C2F7C"/>
    <w:rsid w:val="003C536B"/>
    <w:rsid w:val="003C6352"/>
    <w:rsid w:val="003C66A5"/>
    <w:rsid w:val="003C7B71"/>
    <w:rsid w:val="003D0B8A"/>
    <w:rsid w:val="003D1383"/>
    <w:rsid w:val="003D2958"/>
    <w:rsid w:val="003D29FA"/>
    <w:rsid w:val="003D6A40"/>
    <w:rsid w:val="003E04E3"/>
    <w:rsid w:val="003E576A"/>
    <w:rsid w:val="003E7459"/>
    <w:rsid w:val="003F228F"/>
    <w:rsid w:val="003F32B9"/>
    <w:rsid w:val="00405959"/>
    <w:rsid w:val="004076DD"/>
    <w:rsid w:val="00407B9C"/>
    <w:rsid w:val="00410588"/>
    <w:rsid w:val="004129DC"/>
    <w:rsid w:val="00417489"/>
    <w:rsid w:val="00420DD0"/>
    <w:rsid w:val="00422E87"/>
    <w:rsid w:val="00432A2B"/>
    <w:rsid w:val="00432AE8"/>
    <w:rsid w:val="00437800"/>
    <w:rsid w:val="00440475"/>
    <w:rsid w:val="004408D0"/>
    <w:rsid w:val="00441E8A"/>
    <w:rsid w:val="004435E7"/>
    <w:rsid w:val="00453D83"/>
    <w:rsid w:val="00462DA7"/>
    <w:rsid w:val="00471880"/>
    <w:rsid w:val="0047617C"/>
    <w:rsid w:val="004761AA"/>
    <w:rsid w:val="00483FCC"/>
    <w:rsid w:val="00486100"/>
    <w:rsid w:val="00491DDC"/>
    <w:rsid w:val="00495971"/>
    <w:rsid w:val="004973D1"/>
    <w:rsid w:val="004A1A8C"/>
    <w:rsid w:val="004A6EBE"/>
    <w:rsid w:val="004B6361"/>
    <w:rsid w:val="004B6D08"/>
    <w:rsid w:val="004C30AA"/>
    <w:rsid w:val="004C583A"/>
    <w:rsid w:val="004C626C"/>
    <w:rsid w:val="004C630C"/>
    <w:rsid w:val="004C6BED"/>
    <w:rsid w:val="004C742C"/>
    <w:rsid w:val="004C7A4E"/>
    <w:rsid w:val="004D06D5"/>
    <w:rsid w:val="004D1BF5"/>
    <w:rsid w:val="004D26AA"/>
    <w:rsid w:val="004D32B6"/>
    <w:rsid w:val="004D683A"/>
    <w:rsid w:val="004D7E79"/>
    <w:rsid w:val="004E25FF"/>
    <w:rsid w:val="004E2F33"/>
    <w:rsid w:val="004E5EF7"/>
    <w:rsid w:val="004E5F29"/>
    <w:rsid w:val="004F53A3"/>
    <w:rsid w:val="004F63A0"/>
    <w:rsid w:val="004F6A7D"/>
    <w:rsid w:val="00501B25"/>
    <w:rsid w:val="005026DD"/>
    <w:rsid w:val="00503326"/>
    <w:rsid w:val="00514BD8"/>
    <w:rsid w:val="00515455"/>
    <w:rsid w:val="00520334"/>
    <w:rsid w:val="0052194C"/>
    <w:rsid w:val="005240E8"/>
    <w:rsid w:val="00526E84"/>
    <w:rsid w:val="00527CF1"/>
    <w:rsid w:val="00531989"/>
    <w:rsid w:val="005337EB"/>
    <w:rsid w:val="00534EFF"/>
    <w:rsid w:val="00537CC9"/>
    <w:rsid w:val="005415BA"/>
    <w:rsid w:val="00544133"/>
    <w:rsid w:val="00544972"/>
    <w:rsid w:val="00551428"/>
    <w:rsid w:val="00551AB2"/>
    <w:rsid w:val="00551E86"/>
    <w:rsid w:val="00552129"/>
    <w:rsid w:val="00563D64"/>
    <w:rsid w:val="00564580"/>
    <w:rsid w:val="00574505"/>
    <w:rsid w:val="00574B33"/>
    <w:rsid w:val="0058256D"/>
    <w:rsid w:val="005841EF"/>
    <w:rsid w:val="005930CA"/>
    <w:rsid w:val="005973E3"/>
    <w:rsid w:val="005A4262"/>
    <w:rsid w:val="005A4A73"/>
    <w:rsid w:val="005A5D20"/>
    <w:rsid w:val="005A6E06"/>
    <w:rsid w:val="005A7E4C"/>
    <w:rsid w:val="005C12B6"/>
    <w:rsid w:val="005D341B"/>
    <w:rsid w:val="005D6691"/>
    <w:rsid w:val="005D6C7F"/>
    <w:rsid w:val="005E280B"/>
    <w:rsid w:val="005E3997"/>
    <w:rsid w:val="005E7EE9"/>
    <w:rsid w:val="005F0421"/>
    <w:rsid w:val="005F1DBC"/>
    <w:rsid w:val="005F3A83"/>
    <w:rsid w:val="006028AA"/>
    <w:rsid w:val="00602BAD"/>
    <w:rsid w:val="0060651F"/>
    <w:rsid w:val="00606C99"/>
    <w:rsid w:val="00610A21"/>
    <w:rsid w:val="00610D42"/>
    <w:rsid w:val="00611DE4"/>
    <w:rsid w:val="00621674"/>
    <w:rsid w:val="006258E2"/>
    <w:rsid w:val="00627B9D"/>
    <w:rsid w:val="0063477C"/>
    <w:rsid w:val="006356BB"/>
    <w:rsid w:val="00636441"/>
    <w:rsid w:val="006413CB"/>
    <w:rsid w:val="006449CB"/>
    <w:rsid w:val="006514B3"/>
    <w:rsid w:val="00652544"/>
    <w:rsid w:val="00652F75"/>
    <w:rsid w:val="006537C2"/>
    <w:rsid w:val="006654C3"/>
    <w:rsid w:val="006722E4"/>
    <w:rsid w:val="0067386E"/>
    <w:rsid w:val="00677F2E"/>
    <w:rsid w:val="00682314"/>
    <w:rsid w:val="00683C07"/>
    <w:rsid w:val="006843C6"/>
    <w:rsid w:val="00684F59"/>
    <w:rsid w:val="00685A11"/>
    <w:rsid w:val="00696C7E"/>
    <w:rsid w:val="00697183"/>
    <w:rsid w:val="006A0E13"/>
    <w:rsid w:val="006A242D"/>
    <w:rsid w:val="006A2709"/>
    <w:rsid w:val="006A2F17"/>
    <w:rsid w:val="006A4B4E"/>
    <w:rsid w:val="006A5EC7"/>
    <w:rsid w:val="006A61FB"/>
    <w:rsid w:val="006B21CE"/>
    <w:rsid w:val="006B648F"/>
    <w:rsid w:val="006B6531"/>
    <w:rsid w:val="006B775B"/>
    <w:rsid w:val="006C2829"/>
    <w:rsid w:val="006C4C46"/>
    <w:rsid w:val="006C5DC1"/>
    <w:rsid w:val="006C6328"/>
    <w:rsid w:val="006D0987"/>
    <w:rsid w:val="006D498D"/>
    <w:rsid w:val="006D7659"/>
    <w:rsid w:val="006E3F63"/>
    <w:rsid w:val="006E421B"/>
    <w:rsid w:val="006E6177"/>
    <w:rsid w:val="006E6827"/>
    <w:rsid w:val="006F2458"/>
    <w:rsid w:val="006F51CB"/>
    <w:rsid w:val="006F7871"/>
    <w:rsid w:val="006F7CFB"/>
    <w:rsid w:val="007020F0"/>
    <w:rsid w:val="007023E3"/>
    <w:rsid w:val="00703FF8"/>
    <w:rsid w:val="00704DB4"/>
    <w:rsid w:val="00705FF1"/>
    <w:rsid w:val="00706246"/>
    <w:rsid w:val="00712D10"/>
    <w:rsid w:val="00713AC3"/>
    <w:rsid w:val="007227CB"/>
    <w:rsid w:val="00727394"/>
    <w:rsid w:val="00734EB6"/>
    <w:rsid w:val="00741F46"/>
    <w:rsid w:val="007478F4"/>
    <w:rsid w:val="00750F42"/>
    <w:rsid w:val="00753182"/>
    <w:rsid w:val="00753E8B"/>
    <w:rsid w:val="00754436"/>
    <w:rsid w:val="00760304"/>
    <w:rsid w:val="007637D1"/>
    <w:rsid w:val="007653B1"/>
    <w:rsid w:val="00766F54"/>
    <w:rsid w:val="007676FC"/>
    <w:rsid w:val="00770921"/>
    <w:rsid w:val="00773525"/>
    <w:rsid w:val="0077419D"/>
    <w:rsid w:val="00775C85"/>
    <w:rsid w:val="00782157"/>
    <w:rsid w:val="007A176C"/>
    <w:rsid w:val="007A2745"/>
    <w:rsid w:val="007A2E7A"/>
    <w:rsid w:val="007A3F38"/>
    <w:rsid w:val="007B087F"/>
    <w:rsid w:val="007B3906"/>
    <w:rsid w:val="007B3F6E"/>
    <w:rsid w:val="007B51FD"/>
    <w:rsid w:val="007B5570"/>
    <w:rsid w:val="007C1208"/>
    <w:rsid w:val="007C2875"/>
    <w:rsid w:val="007C3EC0"/>
    <w:rsid w:val="007D2222"/>
    <w:rsid w:val="007D3718"/>
    <w:rsid w:val="007D4A20"/>
    <w:rsid w:val="007D7A51"/>
    <w:rsid w:val="007E0EC5"/>
    <w:rsid w:val="007E3145"/>
    <w:rsid w:val="007F720F"/>
    <w:rsid w:val="007F7DF8"/>
    <w:rsid w:val="00800331"/>
    <w:rsid w:val="00807288"/>
    <w:rsid w:val="008073CE"/>
    <w:rsid w:val="00811BA6"/>
    <w:rsid w:val="00812470"/>
    <w:rsid w:val="00812AF7"/>
    <w:rsid w:val="00815AC3"/>
    <w:rsid w:val="00816CEB"/>
    <w:rsid w:val="00821D98"/>
    <w:rsid w:val="00823F0C"/>
    <w:rsid w:val="00831CF9"/>
    <w:rsid w:val="00832B3A"/>
    <w:rsid w:val="00835BD5"/>
    <w:rsid w:val="00836F9C"/>
    <w:rsid w:val="00836FA9"/>
    <w:rsid w:val="0084567D"/>
    <w:rsid w:val="00846762"/>
    <w:rsid w:val="00846FAA"/>
    <w:rsid w:val="00847D83"/>
    <w:rsid w:val="008516C9"/>
    <w:rsid w:val="00852109"/>
    <w:rsid w:val="00853D08"/>
    <w:rsid w:val="008561E5"/>
    <w:rsid w:val="00861370"/>
    <w:rsid w:val="00861CB1"/>
    <w:rsid w:val="00866BE2"/>
    <w:rsid w:val="0087462B"/>
    <w:rsid w:val="00880F8C"/>
    <w:rsid w:val="008816B1"/>
    <w:rsid w:val="00885D2B"/>
    <w:rsid w:val="00885F16"/>
    <w:rsid w:val="00886FF0"/>
    <w:rsid w:val="00893303"/>
    <w:rsid w:val="00896FF4"/>
    <w:rsid w:val="008A22B0"/>
    <w:rsid w:val="008A3127"/>
    <w:rsid w:val="008A5724"/>
    <w:rsid w:val="008B2408"/>
    <w:rsid w:val="008B4CA2"/>
    <w:rsid w:val="008B50A5"/>
    <w:rsid w:val="008B6EF0"/>
    <w:rsid w:val="008C13AC"/>
    <w:rsid w:val="008C1E58"/>
    <w:rsid w:val="008C69E8"/>
    <w:rsid w:val="008D0AE3"/>
    <w:rsid w:val="008D1F4B"/>
    <w:rsid w:val="008D25FB"/>
    <w:rsid w:val="008D3D48"/>
    <w:rsid w:val="008D4CF5"/>
    <w:rsid w:val="008E1014"/>
    <w:rsid w:val="008E3A6B"/>
    <w:rsid w:val="008F0DA2"/>
    <w:rsid w:val="008F274E"/>
    <w:rsid w:val="008F2A7E"/>
    <w:rsid w:val="0090232C"/>
    <w:rsid w:val="00902C2B"/>
    <w:rsid w:val="009031D7"/>
    <w:rsid w:val="009057E7"/>
    <w:rsid w:val="00905E8E"/>
    <w:rsid w:val="00906197"/>
    <w:rsid w:val="009062CF"/>
    <w:rsid w:val="009106DB"/>
    <w:rsid w:val="00915937"/>
    <w:rsid w:val="00916C7B"/>
    <w:rsid w:val="00922733"/>
    <w:rsid w:val="00923127"/>
    <w:rsid w:val="009317AC"/>
    <w:rsid w:val="00931A1F"/>
    <w:rsid w:val="0093450E"/>
    <w:rsid w:val="009372FC"/>
    <w:rsid w:val="00940F9C"/>
    <w:rsid w:val="0094139C"/>
    <w:rsid w:val="00945BBD"/>
    <w:rsid w:val="009510BF"/>
    <w:rsid w:val="009512BB"/>
    <w:rsid w:val="009542BF"/>
    <w:rsid w:val="00955714"/>
    <w:rsid w:val="00956C8A"/>
    <w:rsid w:val="00960B37"/>
    <w:rsid w:val="00961877"/>
    <w:rsid w:val="00962197"/>
    <w:rsid w:val="00962423"/>
    <w:rsid w:val="00963C3C"/>
    <w:rsid w:val="00965997"/>
    <w:rsid w:val="009747E9"/>
    <w:rsid w:val="00975CB5"/>
    <w:rsid w:val="00975FDC"/>
    <w:rsid w:val="00982F92"/>
    <w:rsid w:val="0098308D"/>
    <w:rsid w:val="00985552"/>
    <w:rsid w:val="00985777"/>
    <w:rsid w:val="0099008C"/>
    <w:rsid w:val="00992052"/>
    <w:rsid w:val="00992534"/>
    <w:rsid w:val="0099270B"/>
    <w:rsid w:val="0099328E"/>
    <w:rsid w:val="00995567"/>
    <w:rsid w:val="009972A1"/>
    <w:rsid w:val="009B0BB5"/>
    <w:rsid w:val="009B1876"/>
    <w:rsid w:val="009B1896"/>
    <w:rsid w:val="009B5C42"/>
    <w:rsid w:val="009B5C6A"/>
    <w:rsid w:val="009B6662"/>
    <w:rsid w:val="009C12CF"/>
    <w:rsid w:val="009C2DF7"/>
    <w:rsid w:val="009C3A21"/>
    <w:rsid w:val="009C417B"/>
    <w:rsid w:val="009C5759"/>
    <w:rsid w:val="009C7BE9"/>
    <w:rsid w:val="009D1D07"/>
    <w:rsid w:val="009D47C4"/>
    <w:rsid w:val="009D6363"/>
    <w:rsid w:val="009D79B3"/>
    <w:rsid w:val="009D7AE3"/>
    <w:rsid w:val="009E0CAF"/>
    <w:rsid w:val="009E4E7E"/>
    <w:rsid w:val="009E7114"/>
    <w:rsid w:val="009F066D"/>
    <w:rsid w:val="009F258E"/>
    <w:rsid w:val="009F26D9"/>
    <w:rsid w:val="009F3370"/>
    <w:rsid w:val="009F5E2D"/>
    <w:rsid w:val="00A041BA"/>
    <w:rsid w:val="00A07456"/>
    <w:rsid w:val="00A077AB"/>
    <w:rsid w:val="00A12055"/>
    <w:rsid w:val="00A16074"/>
    <w:rsid w:val="00A20ED9"/>
    <w:rsid w:val="00A21B7F"/>
    <w:rsid w:val="00A24DB1"/>
    <w:rsid w:val="00A25AFA"/>
    <w:rsid w:val="00A269E9"/>
    <w:rsid w:val="00A33A54"/>
    <w:rsid w:val="00A466A1"/>
    <w:rsid w:val="00A468B9"/>
    <w:rsid w:val="00A4696B"/>
    <w:rsid w:val="00A52C7E"/>
    <w:rsid w:val="00A53CC8"/>
    <w:rsid w:val="00A556B2"/>
    <w:rsid w:val="00A55748"/>
    <w:rsid w:val="00A5576B"/>
    <w:rsid w:val="00A7269B"/>
    <w:rsid w:val="00A74A89"/>
    <w:rsid w:val="00A754A6"/>
    <w:rsid w:val="00A75AA8"/>
    <w:rsid w:val="00A7642E"/>
    <w:rsid w:val="00A807DC"/>
    <w:rsid w:val="00A81F46"/>
    <w:rsid w:val="00A83BAF"/>
    <w:rsid w:val="00A91268"/>
    <w:rsid w:val="00A913E6"/>
    <w:rsid w:val="00A95A57"/>
    <w:rsid w:val="00A95C4E"/>
    <w:rsid w:val="00A96702"/>
    <w:rsid w:val="00AA144F"/>
    <w:rsid w:val="00AA2695"/>
    <w:rsid w:val="00AA4AFC"/>
    <w:rsid w:val="00AA51DE"/>
    <w:rsid w:val="00AA6F85"/>
    <w:rsid w:val="00AB24D3"/>
    <w:rsid w:val="00AB4B8B"/>
    <w:rsid w:val="00AB4CEE"/>
    <w:rsid w:val="00AC1B32"/>
    <w:rsid w:val="00AC21D8"/>
    <w:rsid w:val="00AC46B5"/>
    <w:rsid w:val="00AC6095"/>
    <w:rsid w:val="00AC7005"/>
    <w:rsid w:val="00AD45BD"/>
    <w:rsid w:val="00AD48B4"/>
    <w:rsid w:val="00AD53C4"/>
    <w:rsid w:val="00AE00E8"/>
    <w:rsid w:val="00AE1129"/>
    <w:rsid w:val="00AE2FEA"/>
    <w:rsid w:val="00AE42D9"/>
    <w:rsid w:val="00AE60CF"/>
    <w:rsid w:val="00AE62D8"/>
    <w:rsid w:val="00AF01B0"/>
    <w:rsid w:val="00AF086D"/>
    <w:rsid w:val="00AF0996"/>
    <w:rsid w:val="00AF1A86"/>
    <w:rsid w:val="00AF1F1C"/>
    <w:rsid w:val="00AF22FB"/>
    <w:rsid w:val="00AF58A3"/>
    <w:rsid w:val="00B01A15"/>
    <w:rsid w:val="00B0347A"/>
    <w:rsid w:val="00B058CC"/>
    <w:rsid w:val="00B06E5B"/>
    <w:rsid w:val="00B13F18"/>
    <w:rsid w:val="00B150BB"/>
    <w:rsid w:val="00B15D1C"/>
    <w:rsid w:val="00B16C4C"/>
    <w:rsid w:val="00B17733"/>
    <w:rsid w:val="00B22EC9"/>
    <w:rsid w:val="00B263CB"/>
    <w:rsid w:val="00B303B3"/>
    <w:rsid w:val="00B33F1C"/>
    <w:rsid w:val="00B36B06"/>
    <w:rsid w:val="00B4285A"/>
    <w:rsid w:val="00B440BF"/>
    <w:rsid w:val="00B45EDD"/>
    <w:rsid w:val="00B47F00"/>
    <w:rsid w:val="00B520F5"/>
    <w:rsid w:val="00B53909"/>
    <w:rsid w:val="00B53B6C"/>
    <w:rsid w:val="00B53D3B"/>
    <w:rsid w:val="00B55D13"/>
    <w:rsid w:val="00B61493"/>
    <w:rsid w:val="00B62B3A"/>
    <w:rsid w:val="00B67E3F"/>
    <w:rsid w:val="00B719FA"/>
    <w:rsid w:val="00B72612"/>
    <w:rsid w:val="00B74963"/>
    <w:rsid w:val="00B7743F"/>
    <w:rsid w:val="00B81BA8"/>
    <w:rsid w:val="00B843BB"/>
    <w:rsid w:val="00B84787"/>
    <w:rsid w:val="00B867A0"/>
    <w:rsid w:val="00B86EEC"/>
    <w:rsid w:val="00B92E69"/>
    <w:rsid w:val="00B96E85"/>
    <w:rsid w:val="00BA1509"/>
    <w:rsid w:val="00BA1B4B"/>
    <w:rsid w:val="00BA3FD1"/>
    <w:rsid w:val="00BA57DC"/>
    <w:rsid w:val="00BA79E1"/>
    <w:rsid w:val="00BB24C8"/>
    <w:rsid w:val="00BB705F"/>
    <w:rsid w:val="00BC1497"/>
    <w:rsid w:val="00BC1AB9"/>
    <w:rsid w:val="00BC40F9"/>
    <w:rsid w:val="00BC6D0D"/>
    <w:rsid w:val="00BD18D9"/>
    <w:rsid w:val="00BD30D2"/>
    <w:rsid w:val="00BD3168"/>
    <w:rsid w:val="00BD3EE5"/>
    <w:rsid w:val="00BD50D4"/>
    <w:rsid w:val="00BE0EB4"/>
    <w:rsid w:val="00BE1540"/>
    <w:rsid w:val="00BE38A8"/>
    <w:rsid w:val="00BE4391"/>
    <w:rsid w:val="00BE6F50"/>
    <w:rsid w:val="00BF0722"/>
    <w:rsid w:val="00BF0D14"/>
    <w:rsid w:val="00BF1873"/>
    <w:rsid w:val="00BF3AAA"/>
    <w:rsid w:val="00BF47F4"/>
    <w:rsid w:val="00C10E4F"/>
    <w:rsid w:val="00C13004"/>
    <w:rsid w:val="00C2478F"/>
    <w:rsid w:val="00C258B3"/>
    <w:rsid w:val="00C265B4"/>
    <w:rsid w:val="00C26CB9"/>
    <w:rsid w:val="00C3099D"/>
    <w:rsid w:val="00C311D3"/>
    <w:rsid w:val="00C37F33"/>
    <w:rsid w:val="00C422D2"/>
    <w:rsid w:val="00C433CD"/>
    <w:rsid w:val="00C5336C"/>
    <w:rsid w:val="00C5378F"/>
    <w:rsid w:val="00C543CA"/>
    <w:rsid w:val="00C613DB"/>
    <w:rsid w:val="00C644B3"/>
    <w:rsid w:val="00C700C8"/>
    <w:rsid w:val="00C82D79"/>
    <w:rsid w:val="00C8387B"/>
    <w:rsid w:val="00C852A8"/>
    <w:rsid w:val="00C874FD"/>
    <w:rsid w:val="00C87713"/>
    <w:rsid w:val="00C87E61"/>
    <w:rsid w:val="00C92F75"/>
    <w:rsid w:val="00C951A7"/>
    <w:rsid w:val="00CA0489"/>
    <w:rsid w:val="00CA0742"/>
    <w:rsid w:val="00CA1413"/>
    <w:rsid w:val="00CA43C7"/>
    <w:rsid w:val="00CA4B29"/>
    <w:rsid w:val="00CA67B8"/>
    <w:rsid w:val="00CB2BC2"/>
    <w:rsid w:val="00CB2F05"/>
    <w:rsid w:val="00CB5CD4"/>
    <w:rsid w:val="00CB6DE2"/>
    <w:rsid w:val="00CB7E5C"/>
    <w:rsid w:val="00CD21B0"/>
    <w:rsid w:val="00CD5166"/>
    <w:rsid w:val="00CE054C"/>
    <w:rsid w:val="00CE096E"/>
    <w:rsid w:val="00CE27F5"/>
    <w:rsid w:val="00CE3904"/>
    <w:rsid w:val="00CE74FD"/>
    <w:rsid w:val="00CF0D42"/>
    <w:rsid w:val="00CF1796"/>
    <w:rsid w:val="00CF328B"/>
    <w:rsid w:val="00CF4D1B"/>
    <w:rsid w:val="00D04DDB"/>
    <w:rsid w:val="00D0720E"/>
    <w:rsid w:val="00D07F21"/>
    <w:rsid w:val="00D131B5"/>
    <w:rsid w:val="00D15923"/>
    <w:rsid w:val="00D23228"/>
    <w:rsid w:val="00D23F3F"/>
    <w:rsid w:val="00D3125A"/>
    <w:rsid w:val="00D32F8C"/>
    <w:rsid w:val="00D51785"/>
    <w:rsid w:val="00D51BDC"/>
    <w:rsid w:val="00D53DDF"/>
    <w:rsid w:val="00D6568A"/>
    <w:rsid w:val="00D670E3"/>
    <w:rsid w:val="00D67A63"/>
    <w:rsid w:val="00D70974"/>
    <w:rsid w:val="00D815B8"/>
    <w:rsid w:val="00D81AB4"/>
    <w:rsid w:val="00D81B14"/>
    <w:rsid w:val="00D92CFE"/>
    <w:rsid w:val="00D934D1"/>
    <w:rsid w:val="00D9385B"/>
    <w:rsid w:val="00D93939"/>
    <w:rsid w:val="00D96AE5"/>
    <w:rsid w:val="00DA1F74"/>
    <w:rsid w:val="00DA53A2"/>
    <w:rsid w:val="00DA594B"/>
    <w:rsid w:val="00DA6D90"/>
    <w:rsid w:val="00DA78E5"/>
    <w:rsid w:val="00DB233F"/>
    <w:rsid w:val="00DB35E9"/>
    <w:rsid w:val="00DB37D9"/>
    <w:rsid w:val="00DB3C68"/>
    <w:rsid w:val="00DB68D2"/>
    <w:rsid w:val="00DC0067"/>
    <w:rsid w:val="00DC1C48"/>
    <w:rsid w:val="00DC436D"/>
    <w:rsid w:val="00DC4CFF"/>
    <w:rsid w:val="00DD3463"/>
    <w:rsid w:val="00DE0F55"/>
    <w:rsid w:val="00DE14F0"/>
    <w:rsid w:val="00DE1DFB"/>
    <w:rsid w:val="00DE3A2A"/>
    <w:rsid w:val="00DF1C01"/>
    <w:rsid w:val="00DF5A92"/>
    <w:rsid w:val="00E02997"/>
    <w:rsid w:val="00E0424A"/>
    <w:rsid w:val="00E06103"/>
    <w:rsid w:val="00E10901"/>
    <w:rsid w:val="00E1218F"/>
    <w:rsid w:val="00E151EA"/>
    <w:rsid w:val="00E1577A"/>
    <w:rsid w:val="00E15797"/>
    <w:rsid w:val="00E228D7"/>
    <w:rsid w:val="00E32B7E"/>
    <w:rsid w:val="00E32BC6"/>
    <w:rsid w:val="00E34D7D"/>
    <w:rsid w:val="00E3666A"/>
    <w:rsid w:val="00E41175"/>
    <w:rsid w:val="00E43C35"/>
    <w:rsid w:val="00E43F76"/>
    <w:rsid w:val="00E51830"/>
    <w:rsid w:val="00E56897"/>
    <w:rsid w:val="00E56938"/>
    <w:rsid w:val="00E57004"/>
    <w:rsid w:val="00E57C05"/>
    <w:rsid w:val="00E57EDB"/>
    <w:rsid w:val="00E60D15"/>
    <w:rsid w:val="00E612D6"/>
    <w:rsid w:val="00E61799"/>
    <w:rsid w:val="00E625D8"/>
    <w:rsid w:val="00E6268F"/>
    <w:rsid w:val="00E64832"/>
    <w:rsid w:val="00E6533C"/>
    <w:rsid w:val="00E66200"/>
    <w:rsid w:val="00E67A51"/>
    <w:rsid w:val="00E714ED"/>
    <w:rsid w:val="00E72A2E"/>
    <w:rsid w:val="00E73C56"/>
    <w:rsid w:val="00E756EF"/>
    <w:rsid w:val="00E763AB"/>
    <w:rsid w:val="00E81AA0"/>
    <w:rsid w:val="00E822B4"/>
    <w:rsid w:val="00E84E7F"/>
    <w:rsid w:val="00E97FB9"/>
    <w:rsid w:val="00EA0872"/>
    <w:rsid w:val="00EA33C0"/>
    <w:rsid w:val="00EA3AE1"/>
    <w:rsid w:val="00EB069F"/>
    <w:rsid w:val="00EB3FA6"/>
    <w:rsid w:val="00EB748B"/>
    <w:rsid w:val="00EC033C"/>
    <w:rsid w:val="00EC221A"/>
    <w:rsid w:val="00ED0626"/>
    <w:rsid w:val="00ED098C"/>
    <w:rsid w:val="00ED510A"/>
    <w:rsid w:val="00ED6358"/>
    <w:rsid w:val="00ED6617"/>
    <w:rsid w:val="00EE0F3E"/>
    <w:rsid w:val="00EE4A3D"/>
    <w:rsid w:val="00EE4F34"/>
    <w:rsid w:val="00EE5892"/>
    <w:rsid w:val="00EE6861"/>
    <w:rsid w:val="00EF2D2F"/>
    <w:rsid w:val="00EF2FCA"/>
    <w:rsid w:val="00EF5D8C"/>
    <w:rsid w:val="00F00E9F"/>
    <w:rsid w:val="00F06464"/>
    <w:rsid w:val="00F06710"/>
    <w:rsid w:val="00F06A11"/>
    <w:rsid w:val="00F10953"/>
    <w:rsid w:val="00F14CB7"/>
    <w:rsid w:val="00F15537"/>
    <w:rsid w:val="00F20B50"/>
    <w:rsid w:val="00F21EB8"/>
    <w:rsid w:val="00F240C8"/>
    <w:rsid w:val="00F24A3D"/>
    <w:rsid w:val="00F250B7"/>
    <w:rsid w:val="00F25845"/>
    <w:rsid w:val="00F27EC1"/>
    <w:rsid w:val="00F318A4"/>
    <w:rsid w:val="00F31FFE"/>
    <w:rsid w:val="00F33831"/>
    <w:rsid w:val="00F37728"/>
    <w:rsid w:val="00F41DBB"/>
    <w:rsid w:val="00F47E9C"/>
    <w:rsid w:val="00F542A8"/>
    <w:rsid w:val="00F65885"/>
    <w:rsid w:val="00F710A5"/>
    <w:rsid w:val="00F74370"/>
    <w:rsid w:val="00F801D1"/>
    <w:rsid w:val="00F837A4"/>
    <w:rsid w:val="00F841D4"/>
    <w:rsid w:val="00F8511D"/>
    <w:rsid w:val="00F855D4"/>
    <w:rsid w:val="00F90D6D"/>
    <w:rsid w:val="00F923FE"/>
    <w:rsid w:val="00F93A8D"/>
    <w:rsid w:val="00F93F06"/>
    <w:rsid w:val="00F94149"/>
    <w:rsid w:val="00F94773"/>
    <w:rsid w:val="00FA1F38"/>
    <w:rsid w:val="00FA1F43"/>
    <w:rsid w:val="00FB3E9D"/>
    <w:rsid w:val="00FB4C88"/>
    <w:rsid w:val="00FB72CE"/>
    <w:rsid w:val="00FC43EA"/>
    <w:rsid w:val="00FC5AA3"/>
    <w:rsid w:val="00FD009C"/>
    <w:rsid w:val="00FD0752"/>
    <w:rsid w:val="00FD63DD"/>
    <w:rsid w:val="00FD66F1"/>
    <w:rsid w:val="00FE18DA"/>
    <w:rsid w:val="00FE2561"/>
    <w:rsid w:val="00FE587F"/>
    <w:rsid w:val="00FE6EC7"/>
    <w:rsid w:val="00FF0F49"/>
    <w:rsid w:val="00FF208B"/>
    <w:rsid w:val="00FF6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70F2"/>
    <w:pPr>
      <w:spacing w:after="60"/>
      <w:jc w:val="both"/>
    </w:pPr>
    <w:rPr>
      <w:rFonts w:ascii="Helvetica" w:hAnsi="Helvetica"/>
      <w:lang w:val="en-GB" w:eastAsia="en-US"/>
    </w:rPr>
  </w:style>
  <w:style w:type="paragraph" w:styleId="Heading1">
    <w:name w:val="heading 1"/>
    <w:basedOn w:val="Normal"/>
    <w:next w:val="Normal"/>
    <w:qFormat/>
    <w:rsid w:val="009E4E7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9E4E7E"/>
    <w:pPr>
      <w:keepNext/>
      <w:keepLines/>
      <w:spacing w:before="260" w:after="260" w:line="416" w:lineRule="auto"/>
      <w:outlineLvl w:val="1"/>
    </w:pPr>
    <w:rPr>
      <w:rFonts w:ascii="Arial" w:eastAsia="SimHei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4E2F3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E2F33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4E2F3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E4E7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PageNumber">
    <w:name w:val="page number"/>
    <w:basedOn w:val="DefaultParagraphFont"/>
    <w:rsid w:val="009E4E7E"/>
  </w:style>
  <w:style w:type="paragraph" w:styleId="Header">
    <w:name w:val="header"/>
    <w:basedOn w:val="Normal"/>
    <w:rsid w:val="009E4E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styleId="Hyperlink">
    <w:name w:val="Hyperlink"/>
    <w:basedOn w:val="DefaultParagraphFont"/>
    <w:uiPriority w:val="99"/>
    <w:rsid w:val="009E4E7E"/>
    <w:rPr>
      <w:color w:val="0000FF"/>
      <w:u w:val="single"/>
    </w:rPr>
  </w:style>
  <w:style w:type="paragraph" w:customStyle="1" w:styleId="QB0">
    <w:name w:val="QB前言"/>
    <w:basedOn w:val="Normal"/>
    <w:next w:val="QB7"/>
    <w:rsid w:val="00C543CA"/>
    <w:pPr>
      <w:keepNext/>
      <w:keepLines/>
      <w:spacing w:before="340" w:after="330" w:line="578" w:lineRule="auto"/>
      <w:jc w:val="center"/>
      <w:outlineLvl w:val="0"/>
    </w:pPr>
    <w:rPr>
      <w:rFonts w:ascii="SimHei" w:eastAsia="SimHei"/>
      <w:bCs/>
      <w:kern w:val="44"/>
      <w:sz w:val="32"/>
      <w:szCs w:val="21"/>
    </w:rPr>
  </w:style>
  <w:style w:type="paragraph" w:customStyle="1" w:styleId="a">
    <w:name w:val="段"/>
    <w:rsid w:val="009E4E7E"/>
    <w:pPr>
      <w:autoSpaceDE w:val="0"/>
      <w:autoSpaceDN w:val="0"/>
      <w:ind w:firstLine="200"/>
      <w:jc w:val="both"/>
    </w:pPr>
    <w:rPr>
      <w:rFonts w:ascii="SimSun"/>
      <w:noProof/>
      <w:sz w:val="21"/>
      <w:lang w:eastAsia="en-US"/>
    </w:rPr>
  </w:style>
  <w:style w:type="paragraph" w:customStyle="1" w:styleId="a0">
    <w:name w:val="封面抬头标题"/>
    <w:basedOn w:val="BodyText2"/>
    <w:rsid w:val="009E4E7E"/>
    <w:pPr>
      <w:spacing w:after="0" w:line="240" w:lineRule="auto"/>
    </w:pPr>
    <w:rPr>
      <w:rFonts w:eastAsia="SimHei"/>
      <w:b/>
      <w:bCs/>
      <w:spacing w:val="160"/>
      <w:kern w:val="2"/>
      <w:sz w:val="52"/>
      <w:szCs w:val="24"/>
    </w:rPr>
  </w:style>
  <w:style w:type="paragraph" w:customStyle="1" w:styleId="a1">
    <w:name w:val="标准编号"/>
    <w:basedOn w:val="Normal"/>
    <w:rsid w:val="009E4E7E"/>
    <w:pPr>
      <w:jc w:val="center"/>
    </w:pPr>
    <w:rPr>
      <w:rFonts w:ascii="SimHei" w:eastAsia="SimHei"/>
      <w:b/>
      <w:bCs/>
      <w:kern w:val="2"/>
      <w:sz w:val="30"/>
      <w:szCs w:val="24"/>
    </w:rPr>
  </w:style>
  <w:style w:type="paragraph" w:customStyle="1" w:styleId="a2">
    <w:name w:val="封面中文名称"/>
    <w:basedOn w:val="BodyText"/>
    <w:rsid w:val="009E4E7E"/>
    <w:pPr>
      <w:jc w:val="center"/>
    </w:pPr>
    <w:rPr>
      <w:rFonts w:ascii="SimHei" w:eastAsia="SimHei"/>
      <w:b/>
      <w:spacing w:val="80"/>
      <w:kern w:val="2"/>
      <w:sz w:val="44"/>
      <w:szCs w:val="24"/>
    </w:rPr>
  </w:style>
  <w:style w:type="paragraph" w:customStyle="1" w:styleId="a3">
    <w:name w:val="封面英文名称"/>
    <w:basedOn w:val="BodyText"/>
    <w:rsid w:val="009E4E7E"/>
    <w:pPr>
      <w:jc w:val="center"/>
    </w:pPr>
    <w:rPr>
      <w:rFonts w:ascii="SimHei"/>
      <w:b/>
      <w:spacing w:val="60"/>
      <w:kern w:val="2"/>
      <w:sz w:val="28"/>
      <w:szCs w:val="24"/>
    </w:rPr>
  </w:style>
  <w:style w:type="paragraph" w:customStyle="1" w:styleId="a4">
    <w:name w:val="封面版本号"/>
    <w:basedOn w:val="BodyText2"/>
    <w:rsid w:val="009E4E7E"/>
    <w:pPr>
      <w:spacing w:after="0" w:line="240" w:lineRule="auto"/>
      <w:jc w:val="center"/>
    </w:pPr>
    <w:rPr>
      <w:rFonts w:ascii="SimHei" w:eastAsia="SimHei"/>
      <w:b/>
      <w:spacing w:val="40"/>
      <w:kern w:val="2"/>
      <w:szCs w:val="24"/>
    </w:rPr>
  </w:style>
  <w:style w:type="paragraph" w:customStyle="1" w:styleId="a5">
    <w:name w:val="发布实施"/>
    <w:basedOn w:val="a4"/>
    <w:rsid w:val="009E4E7E"/>
  </w:style>
  <w:style w:type="paragraph" w:customStyle="1" w:styleId="a6">
    <w:name w:val="封面公司名称"/>
    <w:basedOn w:val="Normal"/>
    <w:rsid w:val="009E4E7E"/>
    <w:rPr>
      <w:rFonts w:ascii="SimHei" w:eastAsia="SimHei"/>
      <w:b/>
      <w:bCs/>
      <w:kern w:val="2"/>
      <w:sz w:val="36"/>
      <w:szCs w:val="24"/>
    </w:rPr>
  </w:style>
  <w:style w:type="paragraph" w:styleId="TOC1">
    <w:name w:val="toc 1"/>
    <w:basedOn w:val="Normal"/>
    <w:next w:val="Normal"/>
    <w:autoRedefine/>
    <w:uiPriority w:val="39"/>
    <w:rsid w:val="009E4E7E"/>
    <w:rPr>
      <w:kern w:val="2"/>
      <w:sz w:val="21"/>
      <w:szCs w:val="24"/>
    </w:rPr>
  </w:style>
  <w:style w:type="paragraph" w:styleId="TOC2">
    <w:name w:val="toc 2"/>
    <w:basedOn w:val="Normal"/>
    <w:next w:val="Normal"/>
    <w:autoRedefine/>
    <w:uiPriority w:val="39"/>
    <w:rsid w:val="004E2F33"/>
    <w:pPr>
      <w:tabs>
        <w:tab w:val="right" w:leader="dot" w:pos="8296"/>
      </w:tabs>
      <w:ind w:leftChars="100" w:left="240"/>
    </w:pPr>
    <w:rPr>
      <w:kern w:val="2"/>
      <w:sz w:val="21"/>
      <w:szCs w:val="24"/>
    </w:rPr>
  </w:style>
  <w:style w:type="paragraph" w:customStyle="1" w:styleId="QB20">
    <w:name w:val="QB附录2"/>
    <w:next w:val="QB8"/>
    <w:qFormat/>
    <w:rsid w:val="007B3F6E"/>
    <w:rPr>
      <w:rFonts w:ascii="SimHei" w:eastAsia="SimHei"/>
      <w:noProof/>
      <w:kern w:val="44"/>
      <w:sz w:val="21"/>
    </w:rPr>
  </w:style>
  <w:style w:type="paragraph" w:styleId="TOC3">
    <w:name w:val="toc 3"/>
    <w:basedOn w:val="Normal"/>
    <w:next w:val="Normal"/>
    <w:autoRedefine/>
    <w:uiPriority w:val="39"/>
    <w:rsid w:val="004E2F33"/>
    <w:pPr>
      <w:tabs>
        <w:tab w:val="right" w:leader="dot" w:pos="8296"/>
      </w:tabs>
      <w:ind w:leftChars="200" w:left="480"/>
    </w:pPr>
    <w:rPr>
      <w:sz w:val="21"/>
    </w:rPr>
  </w:style>
  <w:style w:type="character" w:customStyle="1" w:styleId="Heading3Char">
    <w:name w:val="Heading 3 Char"/>
    <w:basedOn w:val="DefaultParagraphFont"/>
    <w:link w:val="Heading3"/>
    <w:semiHidden/>
    <w:rsid w:val="004E2F33"/>
    <w:rPr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semiHidden/>
    <w:rsid w:val="004E2F33"/>
    <w:rPr>
      <w:rFonts w:ascii="Cambria" w:eastAsia="SimSun" w:hAnsi="Cambria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4E2F33"/>
    <w:rPr>
      <w:b/>
      <w:bCs/>
      <w:sz w:val="28"/>
      <w:szCs w:val="28"/>
    </w:rPr>
  </w:style>
  <w:style w:type="paragraph" w:styleId="TOC4">
    <w:name w:val="toc 4"/>
    <w:basedOn w:val="Normal"/>
    <w:next w:val="Normal"/>
    <w:autoRedefine/>
    <w:uiPriority w:val="39"/>
    <w:rsid w:val="004E2F33"/>
    <w:pPr>
      <w:tabs>
        <w:tab w:val="right" w:leader="dot" w:pos="8296"/>
      </w:tabs>
      <w:ind w:leftChars="300" w:left="720"/>
    </w:pPr>
    <w:rPr>
      <w:sz w:val="21"/>
    </w:rPr>
  </w:style>
  <w:style w:type="paragraph" w:customStyle="1" w:styleId="QB8">
    <w:name w:val="QB正文"/>
    <w:basedOn w:val="a"/>
    <w:rsid w:val="002072D7"/>
    <w:pPr>
      <w:ind w:firstLineChars="200" w:firstLine="420"/>
    </w:pPr>
    <w:rPr>
      <w:lang w:eastAsia="zh-CN"/>
    </w:rPr>
  </w:style>
  <w:style w:type="paragraph" w:customStyle="1" w:styleId="QB9">
    <w:name w:val="QB表"/>
    <w:basedOn w:val="QB8"/>
    <w:next w:val="QB8"/>
    <w:rsid w:val="009E4E7E"/>
    <w:pPr>
      <w:ind w:left="1276" w:firstLineChars="0" w:hanging="1276"/>
      <w:jc w:val="center"/>
    </w:pPr>
  </w:style>
  <w:style w:type="paragraph" w:customStyle="1" w:styleId="QB">
    <w:name w:val="QB附录"/>
    <w:next w:val="QB8"/>
    <w:rsid w:val="00E57004"/>
    <w:pPr>
      <w:keepNext/>
      <w:keepLines/>
      <w:widowControl w:val="0"/>
      <w:numPr>
        <w:numId w:val="1"/>
      </w:numPr>
      <w:spacing w:before="340" w:after="330" w:line="578" w:lineRule="auto"/>
      <w:jc w:val="both"/>
      <w:outlineLvl w:val="0"/>
    </w:pPr>
    <w:rPr>
      <w:rFonts w:ascii="SimHei" w:eastAsia="SimHei"/>
      <w:noProof/>
      <w:kern w:val="44"/>
      <w:sz w:val="21"/>
    </w:rPr>
  </w:style>
  <w:style w:type="paragraph" w:customStyle="1" w:styleId="QBa">
    <w:name w:val="QB目录"/>
    <w:basedOn w:val="QB8"/>
    <w:next w:val="QB8"/>
    <w:rsid w:val="009E4E7E"/>
    <w:pPr>
      <w:ind w:firstLineChars="62" w:firstLine="198"/>
      <w:jc w:val="center"/>
    </w:pPr>
    <w:rPr>
      <w:rFonts w:ascii="SimHei" w:eastAsia="SimHei"/>
      <w:sz w:val="32"/>
      <w:szCs w:val="32"/>
    </w:rPr>
  </w:style>
  <w:style w:type="paragraph" w:customStyle="1" w:styleId="QB7">
    <w:name w:val="QB前言正文"/>
    <w:basedOn w:val="QB8"/>
    <w:rsid w:val="00C700C8"/>
    <w:pPr>
      <w:spacing w:line="360" w:lineRule="auto"/>
      <w:ind w:firstLine="480"/>
    </w:pPr>
    <w:rPr>
      <w:sz w:val="24"/>
      <w:szCs w:val="24"/>
    </w:rPr>
  </w:style>
  <w:style w:type="paragraph" w:customStyle="1" w:styleId="QBb">
    <w:name w:val="QB表内文字"/>
    <w:basedOn w:val="a"/>
    <w:rsid w:val="009E4E7E"/>
    <w:pPr>
      <w:widowControl w:val="0"/>
      <w:ind w:firstLine="0"/>
    </w:pPr>
    <w:rPr>
      <w:lang w:eastAsia="zh-CN"/>
    </w:rPr>
  </w:style>
  <w:style w:type="paragraph" w:styleId="BodyText2">
    <w:name w:val="Body Text 2"/>
    <w:basedOn w:val="Normal"/>
    <w:rsid w:val="009E4E7E"/>
    <w:pPr>
      <w:spacing w:after="120" w:line="480" w:lineRule="auto"/>
    </w:pPr>
  </w:style>
  <w:style w:type="paragraph" w:styleId="BodyText">
    <w:name w:val="Body Text"/>
    <w:basedOn w:val="Normal"/>
    <w:rsid w:val="009E4E7E"/>
    <w:pPr>
      <w:spacing w:after="120"/>
    </w:pPr>
  </w:style>
  <w:style w:type="paragraph" w:styleId="DocumentMap">
    <w:name w:val="Document Map"/>
    <w:basedOn w:val="Normal"/>
    <w:semiHidden/>
    <w:rsid w:val="009E4E7E"/>
    <w:pPr>
      <w:shd w:val="clear" w:color="auto" w:fill="000080"/>
    </w:pPr>
  </w:style>
  <w:style w:type="paragraph" w:customStyle="1" w:styleId="QB1">
    <w:name w:val="QB标题1"/>
    <w:next w:val="QB8"/>
    <w:qFormat/>
    <w:rsid w:val="005A7E4C"/>
    <w:pPr>
      <w:keepNext/>
      <w:keepLines/>
      <w:widowControl w:val="0"/>
      <w:numPr>
        <w:numId w:val="2"/>
      </w:numPr>
      <w:spacing w:before="340" w:after="330" w:line="578" w:lineRule="auto"/>
      <w:jc w:val="both"/>
      <w:outlineLvl w:val="0"/>
    </w:pPr>
    <w:rPr>
      <w:rFonts w:ascii="SimHei" w:eastAsia="SimHei"/>
      <w:noProof/>
      <w:kern w:val="44"/>
      <w:sz w:val="21"/>
    </w:rPr>
  </w:style>
  <w:style w:type="paragraph" w:customStyle="1" w:styleId="QB2">
    <w:name w:val="QB标题2"/>
    <w:next w:val="QB8"/>
    <w:qFormat/>
    <w:rsid w:val="00D81AB4"/>
    <w:pPr>
      <w:keepNext/>
      <w:keepLines/>
      <w:widowControl w:val="0"/>
      <w:numPr>
        <w:ilvl w:val="1"/>
        <w:numId w:val="2"/>
      </w:numPr>
      <w:spacing w:before="260" w:after="260" w:line="415" w:lineRule="auto"/>
      <w:jc w:val="both"/>
      <w:outlineLvl w:val="1"/>
    </w:pPr>
    <w:rPr>
      <w:rFonts w:ascii="Arial" w:eastAsia="SimHei" w:hAnsi="Arial"/>
      <w:noProof/>
      <w:kern w:val="2"/>
      <w:sz w:val="21"/>
    </w:rPr>
  </w:style>
  <w:style w:type="paragraph" w:customStyle="1" w:styleId="QB3">
    <w:name w:val="QB标题3"/>
    <w:basedOn w:val="Normal"/>
    <w:next w:val="QB8"/>
    <w:qFormat/>
    <w:rsid w:val="00C543CA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rFonts w:ascii="Arial" w:eastAsia="SimHei" w:hAnsi="Arial"/>
      <w:bCs/>
      <w:noProof/>
      <w:kern w:val="2"/>
      <w:sz w:val="21"/>
      <w:szCs w:val="21"/>
    </w:rPr>
  </w:style>
  <w:style w:type="paragraph" w:customStyle="1" w:styleId="QB4">
    <w:name w:val="QB标题4"/>
    <w:basedOn w:val="QB3"/>
    <w:next w:val="QB8"/>
    <w:qFormat/>
    <w:rsid w:val="003D0B8A"/>
    <w:pPr>
      <w:numPr>
        <w:ilvl w:val="3"/>
      </w:numPr>
    </w:pPr>
  </w:style>
  <w:style w:type="paragraph" w:customStyle="1" w:styleId="QB5">
    <w:name w:val="QB标题5"/>
    <w:basedOn w:val="QB4"/>
    <w:next w:val="QB8"/>
    <w:qFormat/>
    <w:rsid w:val="003D0B8A"/>
    <w:pPr>
      <w:numPr>
        <w:ilvl w:val="4"/>
      </w:numPr>
    </w:pPr>
  </w:style>
  <w:style w:type="paragraph" w:customStyle="1" w:styleId="QB6">
    <w:name w:val="QB标题6"/>
    <w:basedOn w:val="QB5"/>
    <w:next w:val="QB8"/>
    <w:qFormat/>
    <w:rsid w:val="003D0B8A"/>
    <w:pPr>
      <w:numPr>
        <w:ilvl w:val="5"/>
      </w:numPr>
    </w:pPr>
  </w:style>
  <w:style w:type="paragraph" w:styleId="TOC5">
    <w:name w:val="toc 5"/>
    <w:basedOn w:val="Normal"/>
    <w:next w:val="Normal"/>
    <w:autoRedefine/>
    <w:uiPriority w:val="39"/>
    <w:rsid w:val="004E2F33"/>
    <w:pPr>
      <w:tabs>
        <w:tab w:val="right" w:leader="dot" w:pos="8296"/>
      </w:tabs>
      <w:ind w:leftChars="400" w:left="960"/>
    </w:pPr>
    <w:rPr>
      <w:sz w:val="21"/>
    </w:rPr>
  </w:style>
  <w:style w:type="paragraph" w:customStyle="1" w:styleId="QBc">
    <w:name w:val="QB图例表头"/>
    <w:basedOn w:val="QB8"/>
    <w:next w:val="QB8"/>
    <w:rsid w:val="003D6A40"/>
    <w:pPr>
      <w:ind w:firstLineChars="0" w:firstLine="0"/>
      <w:jc w:val="center"/>
    </w:pPr>
  </w:style>
  <w:style w:type="paragraph" w:styleId="BalloonText">
    <w:name w:val="Balloon Text"/>
    <w:basedOn w:val="Normal"/>
    <w:semiHidden/>
    <w:rsid w:val="005F3A83"/>
    <w:rPr>
      <w:sz w:val="18"/>
      <w:szCs w:val="18"/>
    </w:rPr>
  </w:style>
  <w:style w:type="table" w:styleId="TableGrid">
    <w:name w:val="Table Grid"/>
    <w:basedOn w:val="TableNormal"/>
    <w:rsid w:val="00C265B4"/>
    <w:pPr>
      <w:widowControl w:val="0"/>
      <w:autoSpaceDE w:val="0"/>
      <w:autoSpaceDN w:val="0"/>
      <w:adjustRightInd w:val="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aa"/>
    <w:basedOn w:val="Normal"/>
    <w:rsid w:val="00D670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企业标准的文本格式（模版）</vt:lpstr>
    </vt:vector>
  </TitlesOfParts>
  <Company>Huawei Technologies Co.,Ltd.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企业标准的文本格式（模版）</dc:title>
  <dc:creator>liujinglei@sa5#1001</dc:creator>
  <cp:lastModifiedBy>Christian Toche</cp:lastModifiedBy>
  <cp:revision>2</cp:revision>
  <cp:lastPrinted>2009-06-16T03:59:00Z</cp:lastPrinted>
  <dcterms:created xsi:type="dcterms:W3CDTF">2015-04-17T10:21:00Z</dcterms:created>
  <dcterms:modified xsi:type="dcterms:W3CDTF">2015-04-17T10:21:00Z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1429266088</vt:lpwstr>
  </property>
</Properties>
</file>