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40E74D9F"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27143A">
              <w:t>18.</w:t>
            </w:r>
            <w:r w:rsidR="008618CD">
              <w:rPr>
                <w:rFonts w:eastAsiaTheme="minorEastAsia" w:hint="eastAsia"/>
                <w:lang w:eastAsia="zh-CN"/>
              </w:rPr>
              <w:t>3</w:t>
            </w:r>
            <w:r w:rsidR="0027143A">
              <w:t>.0</w:t>
            </w:r>
            <w:bookmarkEnd w:id="3"/>
            <w:r>
              <w:t xml:space="preserve"> </w:t>
            </w:r>
            <w:r>
              <w:rPr>
                <w:sz w:val="32"/>
              </w:rPr>
              <w:t>(</w:t>
            </w:r>
            <w:bookmarkStart w:id="4" w:name="issueDate"/>
            <w:r w:rsidR="008618CD">
              <w:rPr>
                <w:rFonts w:eastAsia="SimSun"/>
                <w:sz w:val="32"/>
                <w:lang w:eastAsia="zh-CN"/>
              </w:rPr>
              <w:t>202</w:t>
            </w:r>
            <w:r w:rsidR="008618CD">
              <w:rPr>
                <w:rFonts w:eastAsia="SimSun" w:hint="eastAsia"/>
                <w:sz w:val="32"/>
                <w:lang w:eastAsia="zh-CN"/>
              </w:rPr>
              <w:t>5</w:t>
            </w:r>
            <w:r w:rsidR="0027143A">
              <w:rPr>
                <w:rFonts w:eastAsia="SimSun"/>
                <w:sz w:val="32"/>
                <w:lang w:eastAsia="zh-CN"/>
              </w:rPr>
              <w:t>-</w:t>
            </w:r>
            <w:bookmarkEnd w:id="4"/>
            <w:r w:rsidR="008618CD">
              <w:rPr>
                <w:rFonts w:eastAsia="SimSun"/>
                <w:sz w:val="32"/>
                <w:lang w:eastAsia="zh-CN"/>
              </w:rPr>
              <w:t>0</w:t>
            </w:r>
            <w:r w:rsidR="008618CD">
              <w:rPr>
                <w:rFonts w:eastAsia="SimSun" w:hint="eastAsia"/>
                <w:sz w:val="32"/>
                <w:lang w:eastAsia="zh-CN"/>
              </w:rPr>
              <w:t>6</w:t>
            </w:r>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5" w:name="spectype2"/>
            <w:r>
              <w:t>Specification</w:t>
            </w:r>
            <w:bookmarkEnd w:id="5"/>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6"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77777777" w:rsidR="00BA1F37" w:rsidRDefault="005A6BAD">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5C052F21" w14:textId="77777777" w:rsidR="00BA1F37" w:rsidRDefault="005A6BAD">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8"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0"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1"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1"/>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5A6BAD">
            <w:pPr>
              <w:pStyle w:val="FP"/>
              <w:jc w:val="center"/>
              <w:rPr>
                <w:sz w:val="18"/>
              </w:rPr>
            </w:pPr>
            <w:r>
              <w:rPr>
                <w:sz w:val="18"/>
              </w:rPr>
              <w:t xml:space="preserve">© </w:t>
            </w:r>
            <w:bookmarkStart w:id="13" w:name="copyrightDate"/>
            <w:r>
              <w:rPr>
                <w:sz w:val="18"/>
              </w:rPr>
              <w:t>202</w:t>
            </w:r>
            <w:bookmarkEnd w:id="13"/>
            <w:r w:rsidR="009F700E">
              <w:rPr>
                <w:sz w:val="18"/>
              </w:rPr>
              <w:t>4</w:t>
            </w:r>
            <w:r>
              <w:rPr>
                <w:sz w:val="18"/>
              </w:rPr>
              <w:t>, 3GPP Organizational Partners (ARIB, ATIS, CCSA, ETSI, TSDSI, TTA, TTC).</w:t>
            </w:r>
            <w:bookmarkStart w:id="14" w:name="copyrightaddon"/>
            <w:bookmarkEnd w:id="14"/>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2"/>
          </w:p>
          <w:p w14:paraId="196045FD" w14:textId="77777777" w:rsidR="00BA1F37" w:rsidRDefault="00BA1F37"/>
        </w:tc>
      </w:tr>
      <w:bookmarkEnd w:id="10"/>
    </w:tbl>
    <w:p w14:paraId="7B81B00E" w14:textId="77777777" w:rsidR="00BA1F37" w:rsidRDefault="005A6BAD">
      <w:pPr>
        <w:pStyle w:val="TT"/>
      </w:pPr>
      <w:r>
        <w:br w:type="page"/>
      </w:r>
      <w:bookmarkStart w:id="15" w:name="tableOfContents"/>
      <w:bookmarkEnd w:id="15"/>
      <w:r>
        <w:lastRenderedPageBreak/>
        <w:t>Contents</w:t>
      </w:r>
    </w:p>
    <w:p w14:paraId="71A99966" w14:textId="64811344" w:rsidR="009C3478" w:rsidRDefault="005A6BA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sidR="009C3478">
        <w:rPr>
          <w:noProof/>
        </w:rPr>
        <w:t>Foreword</w:t>
      </w:r>
      <w:r w:rsidR="009C3478">
        <w:rPr>
          <w:noProof/>
        </w:rPr>
        <w:tab/>
      </w:r>
      <w:r w:rsidR="009C3478">
        <w:rPr>
          <w:noProof/>
        </w:rPr>
        <w:fldChar w:fldCharType="begin" w:fldLock="1"/>
      </w:r>
      <w:r w:rsidR="009C3478">
        <w:rPr>
          <w:noProof/>
        </w:rPr>
        <w:instrText xml:space="preserve"> PAGEREF _Toc202515216 \h </w:instrText>
      </w:r>
      <w:r w:rsidR="009C3478">
        <w:rPr>
          <w:noProof/>
        </w:rPr>
      </w:r>
      <w:r w:rsidR="009C3478">
        <w:rPr>
          <w:noProof/>
        </w:rPr>
        <w:fldChar w:fldCharType="separate"/>
      </w:r>
      <w:r w:rsidR="009C3478">
        <w:rPr>
          <w:noProof/>
        </w:rPr>
        <w:t>5</w:t>
      </w:r>
      <w:r w:rsidR="009C3478">
        <w:rPr>
          <w:noProof/>
        </w:rPr>
        <w:fldChar w:fldCharType="end"/>
      </w:r>
    </w:p>
    <w:p w14:paraId="126EDCD6" w14:textId="6D49D1F4"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_Toc202515217 \h </w:instrText>
      </w:r>
      <w:r>
        <w:rPr>
          <w:noProof/>
        </w:rPr>
      </w:r>
      <w:r>
        <w:rPr>
          <w:noProof/>
        </w:rPr>
        <w:fldChar w:fldCharType="separate"/>
      </w:r>
      <w:r>
        <w:rPr>
          <w:noProof/>
        </w:rPr>
        <w:t>7</w:t>
      </w:r>
      <w:r>
        <w:rPr>
          <w:noProof/>
        </w:rPr>
        <w:fldChar w:fldCharType="end"/>
      </w:r>
    </w:p>
    <w:p w14:paraId="421ABE1B" w14:textId="19D5261C"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_Toc202515218 \h </w:instrText>
      </w:r>
      <w:r>
        <w:rPr>
          <w:noProof/>
        </w:rPr>
      </w:r>
      <w:r>
        <w:rPr>
          <w:noProof/>
        </w:rPr>
        <w:fldChar w:fldCharType="separate"/>
      </w:r>
      <w:r>
        <w:rPr>
          <w:noProof/>
        </w:rPr>
        <w:t>7</w:t>
      </w:r>
      <w:r>
        <w:rPr>
          <w:noProof/>
        </w:rPr>
        <w:fldChar w:fldCharType="end"/>
      </w:r>
    </w:p>
    <w:p w14:paraId="16FBECC6" w14:textId="1EE4705E"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_Toc202515219 \h </w:instrText>
      </w:r>
      <w:r>
        <w:rPr>
          <w:noProof/>
        </w:rPr>
      </w:r>
      <w:r>
        <w:rPr>
          <w:noProof/>
        </w:rPr>
        <w:fldChar w:fldCharType="separate"/>
      </w:r>
      <w:r>
        <w:rPr>
          <w:noProof/>
        </w:rPr>
        <w:t>7</w:t>
      </w:r>
      <w:r>
        <w:rPr>
          <w:noProof/>
        </w:rPr>
        <w:fldChar w:fldCharType="end"/>
      </w:r>
    </w:p>
    <w:p w14:paraId="59B72F09" w14:textId="3343A922"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_Toc202515220 \h </w:instrText>
      </w:r>
      <w:r>
        <w:rPr>
          <w:noProof/>
        </w:rPr>
      </w:r>
      <w:r>
        <w:rPr>
          <w:noProof/>
        </w:rPr>
        <w:fldChar w:fldCharType="separate"/>
      </w:r>
      <w:r>
        <w:rPr>
          <w:noProof/>
        </w:rPr>
        <w:t>7</w:t>
      </w:r>
      <w:r>
        <w:rPr>
          <w:noProof/>
        </w:rPr>
        <w:fldChar w:fldCharType="end"/>
      </w:r>
    </w:p>
    <w:p w14:paraId="63945491" w14:textId="1E64F66A"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_Toc202515221 \h </w:instrText>
      </w:r>
      <w:r>
        <w:rPr>
          <w:noProof/>
        </w:rPr>
      </w:r>
      <w:r>
        <w:rPr>
          <w:noProof/>
        </w:rPr>
        <w:fldChar w:fldCharType="separate"/>
      </w:r>
      <w:r>
        <w:rPr>
          <w:noProof/>
        </w:rPr>
        <w:t>8</w:t>
      </w:r>
      <w:r>
        <w:rPr>
          <w:noProof/>
        </w:rPr>
        <w:fldChar w:fldCharType="end"/>
      </w:r>
    </w:p>
    <w:p w14:paraId="4C7D38E2" w14:textId="11A41016"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_Toc202515222 \h </w:instrText>
      </w:r>
      <w:r>
        <w:rPr>
          <w:noProof/>
        </w:rPr>
      </w:r>
      <w:r>
        <w:rPr>
          <w:noProof/>
        </w:rPr>
        <w:fldChar w:fldCharType="separate"/>
      </w:r>
      <w:r>
        <w:rPr>
          <w:noProof/>
        </w:rPr>
        <w:t>8</w:t>
      </w:r>
      <w:r>
        <w:rPr>
          <w:noProof/>
        </w:rPr>
        <w:fldChar w:fldCharType="end"/>
      </w:r>
    </w:p>
    <w:p w14:paraId="7AFC19C1" w14:textId="2F13A4C7"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_Toc202515223 \h </w:instrText>
      </w:r>
      <w:r>
        <w:rPr>
          <w:noProof/>
        </w:rPr>
      </w:r>
      <w:r>
        <w:rPr>
          <w:noProof/>
        </w:rPr>
        <w:fldChar w:fldCharType="separate"/>
      </w:r>
      <w:r>
        <w:rPr>
          <w:noProof/>
        </w:rPr>
        <w:t>8</w:t>
      </w:r>
      <w:r>
        <w:rPr>
          <w:noProof/>
        </w:rPr>
        <w:fldChar w:fldCharType="end"/>
      </w:r>
    </w:p>
    <w:p w14:paraId="3474F148" w14:textId="756391E0"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_Toc202515224 \h </w:instrText>
      </w:r>
      <w:r>
        <w:rPr>
          <w:noProof/>
        </w:rPr>
      </w:r>
      <w:r>
        <w:rPr>
          <w:noProof/>
        </w:rPr>
        <w:fldChar w:fldCharType="separate"/>
      </w:r>
      <w:r>
        <w:rPr>
          <w:noProof/>
        </w:rPr>
        <w:t>8</w:t>
      </w:r>
      <w:r>
        <w:rPr>
          <w:noProof/>
        </w:rPr>
        <w:fldChar w:fldCharType="end"/>
      </w:r>
    </w:p>
    <w:p w14:paraId="05592DDA" w14:textId="3F316F98"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4.2</w:t>
      </w:r>
      <w:r w:rsidRPr="00A54D72">
        <w:rPr>
          <w:noProof/>
          <w:lang w:val="en-US" w:eastAsia="zh-CN"/>
        </w:rPr>
        <w:tab/>
        <w:t>Network configuration data handling</w:t>
      </w:r>
      <w:r>
        <w:rPr>
          <w:noProof/>
        </w:rPr>
        <w:tab/>
      </w:r>
      <w:r>
        <w:rPr>
          <w:noProof/>
        </w:rPr>
        <w:fldChar w:fldCharType="begin" w:fldLock="1"/>
      </w:r>
      <w:r>
        <w:rPr>
          <w:noProof/>
        </w:rPr>
        <w:instrText xml:space="preserve"> PAGEREF _Toc202515225 \h </w:instrText>
      </w:r>
      <w:r>
        <w:rPr>
          <w:noProof/>
        </w:rPr>
      </w:r>
      <w:r>
        <w:rPr>
          <w:noProof/>
        </w:rPr>
        <w:fldChar w:fldCharType="separate"/>
      </w:r>
      <w:r>
        <w:rPr>
          <w:noProof/>
        </w:rPr>
        <w:t>8</w:t>
      </w:r>
      <w:r>
        <w:rPr>
          <w:noProof/>
        </w:rPr>
        <w:fldChar w:fldCharType="end"/>
      </w:r>
    </w:p>
    <w:p w14:paraId="4940BDBD" w14:textId="7152912B"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A54D72">
        <w:rPr>
          <w:noProof/>
          <w:lang w:val="en-US" w:eastAsia="zh-CN"/>
        </w:rPr>
        <w:t>3</w:t>
      </w:r>
      <w:r w:rsidRPr="00A54D72">
        <w:rPr>
          <w:noProof/>
          <w:lang w:val="en-US" w:eastAsia="zh-CN"/>
        </w:rPr>
        <w:tab/>
      </w:r>
      <w:r>
        <w:rPr>
          <w:noProof/>
          <w:lang w:eastAsia="zh-CN"/>
        </w:rPr>
        <w:t>Self-configuration</w:t>
      </w:r>
      <w:r>
        <w:rPr>
          <w:noProof/>
        </w:rPr>
        <w:tab/>
      </w:r>
      <w:r>
        <w:rPr>
          <w:noProof/>
        </w:rPr>
        <w:fldChar w:fldCharType="begin" w:fldLock="1"/>
      </w:r>
      <w:r>
        <w:rPr>
          <w:noProof/>
        </w:rPr>
        <w:instrText xml:space="preserve"> PAGEREF _Toc202515226 \h </w:instrText>
      </w:r>
      <w:r>
        <w:rPr>
          <w:noProof/>
        </w:rPr>
      </w:r>
      <w:r>
        <w:rPr>
          <w:noProof/>
        </w:rPr>
        <w:fldChar w:fldCharType="separate"/>
      </w:r>
      <w:r>
        <w:rPr>
          <w:noProof/>
        </w:rPr>
        <w:t>8</w:t>
      </w:r>
      <w:r>
        <w:rPr>
          <w:noProof/>
        </w:rPr>
        <w:fldChar w:fldCharType="end"/>
      </w:r>
    </w:p>
    <w:p w14:paraId="53BBE8AE" w14:textId="140019E6"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A54D72">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_Toc202515227 \h </w:instrText>
      </w:r>
      <w:r>
        <w:rPr>
          <w:noProof/>
        </w:rPr>
      </w:r>
      <w:r>
        <w:rPr>
          <w:noProof/>
        </w:rPr>
        <w:fldChar w:fldCharType="separate"/>
      </w:r>
      <w:r>
        <w:rPr>
          <w:noProof/>
        </w:rPr>
        <w:t>9</w:t>
      </w:r>
      <w:r>
        <w:rPr>
          <w:noProof/>
        </w:rPr>
        <w:fldChar w:fldCharType="end"/>
      </w:r>
    </w:p>
    <w:p w14:paraId="6ADA4010" w14:textId="506E0EF6"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_Toc202515228 \h </w:instrText>
      </w:r>
      <w:r>
        <w:rPr>
          <w:noProof/>
        </w:rPr>
      </w:r>
      <w:r>
        <w:rPr>
          <w:noProof/>
        </w:rPr>
        <w:fldChar w:fldCharType="separate"/>
      </w:r>
      <w:r>
        <w:rPr>
          <w:noProof/>
        </w:rPr>
        <w:t>9</w:t>
      </w:r>
      <w:r>
        <w:rPr>
          <w:noProof/>
        </w:rPr>
        <w:fldChar w:fldCharType="end"/>
      </w:r>
    </w:p>
    <w:p w14:paraId="51D89262" w14:textId="6D3EE283"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5.1</w:t>
      </w:r>
      <w:r w:rsidRPr="00A54D72">
        <w:rPr>
          <w:noProof/>
          <w:lang w:val="en-US" w:eastAsia="zh-CN"/>
        </w:rPr>
        <w:tab/>
        <w:t>Network configuration data handling</w:t>
      </w:r>
      <w:r>
        <w:rPr>
          <w:noProof/>
        </w:rPr>
        <w:tab/>
      </w:r>
      <w:r>
        <w:rPr>
          <w:noProof/>
        </w:rPr>
        <w:fldChar w:fldCharType="begin" w:fldLock="1"/>
      </w:r>
      <w:r>
        <w:rPr>
          <w:noProof/>
        </w:rPr>
        <w:instrText xml:space="preserve"> PAGEREF _Toc202515229 \h </w:instrText>
      </w:r>
      <w:r>
        <w:rPr>
          <w:noProof/>
        </w:rPr>
      </w:r>
      <w:r>
        <w:rPr>
          <w:noProof/>
        </w:rPr>
        <w:fldChar w:fldCharType="separate"/>
      </w:r>
      <w:r>
        <w:rPr>
          <w:noProof/>
        </w:rPr>
        <w:t>9</w:t>
      </w:r>
      <w:r>
        <w:rPr>
          <w:noProof/>
        </w:rPr>
        <w:fldChar w:fldCharType="end"/>
      </w:r>
    </w:p>
    <w:p w14:paraId="7C749B14" w14:textId="1F81B72A"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5.1.1</w:t>
      </w:r>
      <w:r w:rsidRPr="00A54D72">
        <w:rPr>
          <w:noProof/>
          <w:lang w:val="en-US" w:eastAsia="zh-CN"/>
        </w:rPr>
        <w:tab/>
        <w:t>Use cases</w:t>
      </w:r>
      <w:r>
        <w:rPr>
          <w:noProof/>
        </w:rPr>
        <w:tab/>
      </w:r>
      <w:r>
        <w:rPr>
          <w:noProof/>
        </w:rPr>
        <w:fldChar w:fldCharType="begin" w:fldLock="1"/>
      </w:r>
      <w:r>
        <w:rPr>
          <w:noProof/>
        </w:rPr>
        <w:instrText xml:space="preserve"> PAGEREF _Toc202515230 \h </w:instrText>
      </w:r>
      <w:r>
        <w:rPr>
          <w:noProof/>
        </w:rPr>
      </w:r>
      <w:r>
        <w:rPr>
          <w:noProof/>
        </w:rPr>
        <w:fldChar w:fldCharType="separate"/>
      </w:r>
      <w:r>
        <w:rPr>
          <w:noProof/>
        </w:rPr>
        <w:t>9</w:t>
      </w:r>
      <w:r>
        <w:rPr>
          <w:noProof/>
        </w:rPr>
        <w:fldChar w:fldCharType="end"/>
      </w:r>
    </w:p>
    <w:p w14:paraId="206E5A89" w14:textId="2561B59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noProof/>
          <w:lang w:val="en-US" w:eastAsia="zh-CN"/>
        </w:rPr>
        <w:t>5.1.2</w:t>
      </w:r>
      <w:r w:rsidRPr="00A54D72">
        <w:rPr>
          <w:noProof/>
          <w:lang w:val="en-US" w:eastAsia="zh-CN"/>
        </w:rPr>
        <w:tab/>
        <w:t>Requirements</w:t>
      </w:r>
      <w:r>
        <w:rPr>
          <w:noProof/>
        </w:rPr>
        <w:tab/>
      </w:r>
      <w:r>
        <w:rPr>
          <w:noProof/>
        </w:rPr>
        <w:fldChar w:fldCharType="begin" w:fldLock="1"/>
      </w:r>
      <w:r>
        <w:rPr>
          <w:noProof/>
        </w:rPr>
        <w:instrText xml:space="preserve"> PAGEREF _Toc202515231 \h </w:instrText>
      </w:r>
      <w:r>
        <w:rPr>
          <w:noProof/>
        </w:rPr>
      </w:r>
      <w:r>
        <w:rPr>
          <w:noProof/>
        </w:rPr>
        <w:fldChar w:fldCharType="separate"/>
      </w:r>
      <w:r>
        <w:rPr>
          <w:noProof/>
        </w:rPr>
        <w:t>9</w:t>
      </w:r>
      <w:r>
        <w:rPr>
          <w:noProof/>
        </w:rPr>
        <w:fldChar w:fldCharType="end"/>
      </w:r>
    </w:p>
    <w:p w14:paraId="4493EE72" w14:textId="28E98951"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A54D72">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_Toc202515232 \h </w:instrText>
      </w:r>
      <w:r>
        <w:rPr>
          <w:noProof/>
        </w:rPr>
      </w:r>
      <w:r>
        <w:rPr>
          <w:noProof/>
        </w:rPr>
        <w:fldChar w:fldCharType="separate"/>
      </w:r>
      <w:r>
        <w:rPr>
          <w:noProof/>
        </w:rPr>
        <w:t>10</w:t>
      </w:r>
      <w:r>
        <w:rPr>
          <w:noProof/>
        </w:rPr>
        <w:fldChar w:fldCharType="end"/>
      </w:r>
    </w:p>
    <w:p w14:paraId="7A2F597C" w14:textId="2D66951B"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A54D72">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_Toc202515233 \h </w:instrText>
      </w:r>
      <w:r>
        <w:rPr>
          <w:noProof/>
        </w:rPr>
      </w:r>
      <w:r>
        <w:rPr>
          <w:noProof/>
        </w:rPr>
        <w:fldChar w:fldCharType="separate"/>
      </w:r>
      <w:r>
        <w:rPr>
          <w:noProof/>
        </w:rPr>
        <w:t>10</w:t>
      </w:r>
      <w:r>
        <w:rPr>
          <w:noProof/>
        </w:rPr>
        <w:fldChar w:fldCharType="end"/>
      </w:r>
    </w:p>
    <w:p w14:paraId="0588F498" w14:textId="134E7E5E"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A54D72">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_Toc202515234 \h </w:instrText>
      </w:r>
      <w:r>
        <w:rPr>
          <w:noProof/>
        </w:rPr>
      </w:r>
      <w:r>
        <w:rPr>
          <w:noProof/>
        </w:rPr>
        <w:fldChar w:fldCharType="separate"/>
      </w:r>
      <w:r>
        <w:rPr>
          <w:noProof/>
        </w:rPr>
        <w:t>10</w:t>
      </w:r>
      <w:r>
        <w:rPr>
          <w:noProof/>
        </w:rPr>
        <w:fldChar w:fldCharType="end"/>
      </w:r>
    </w:p>
    <w:p w14:paraId="721C1926" w14:textId="75951452"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_Toc202515235 \h </w:instrText>
      </w:r>
      <w:r>
        <w:rPr>
          <w:noProof/>
        </w:rPr>
      </w:r>
      <w:r>
        <w:rPr>
          <w:noProof/>
        </w:rPr>
        <w:fldChar w:fldCharType="separate"/>
      </w:r>
      <w:r>
        <w:rPr>
          <w:noProof/>
        </w:rPr>
        <w:t>11</w:t>
      </w:r>
      <w:r>
        <w:rPr>
          <w:noProof/>
        </w:rPr>
        <w:fldChar w:fldCharType="end"/>
      </w:r>
    </w:p>
    <w:p w14:paraId="3AFDADE8" w14:textId="12D54866"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_Toc202515236 \h </w:instrText>
      </w:r>
      <w:r>
        <w:rPr>
          <w:noProof/>
        </w:rPr>
      </w:r>
      <w:r>
        <w:rPr>
          <w:noProof/>
        </w:rPr>
        <w:fldChar w:fldCharType="separate"/>
      </w:r>
      <w:r>
        <w:rPr>
          <w:noProof/>
        </w:rPr>
        <w:t>11</w:t>
      </w:r>
      <w:r>
        <w:rPr>
          <w:noProof/>
        </w:rPr>
        <w:fldChar w:fldCharType="end"/>
      </w:r>
    </w:p>
    <w:p w14:paraId="310574B9" w14:textId="60E613CF"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_Toc202515237 \h </w:instrText>
      </w:r>
      <w:r>
        <w:rPr>
          <w:noProof/>
        </w:rPr>
      </w:r>
      <w:r>
        <w:rPr>
          <w:noProof/>
        </w:rPr>
        <w:fldChar w:fldCharType="separate"/>
      </w:r>
      <w:r>
        <w:rPr>
          <w:noProof/>
        </w:rPr>
        <w:t>11</w:t>
      </w:r>
      <w:r>
        <w:rPr>
          <w:noProof/>
        </w:rPr>
        <w:fldChar w:fldCharType="end"/>
      </w:r>
    </w:p>
    <w:p w14:paraId="395BB613" w14:textId="5D947BDB"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rFonts w:eastAsia="DengXian"/>
          <w:noProof/>
          <w:lang w:eastAsia="zh-CN"/>
        </w:rPr>
        <w:t>6.2.1</w:t>
      </w:r>
      <w:r w:rsidRPr="00A54D72">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_Toc202515238 \h </w:instrText>
      </w:r>
      <w:r>
        <w:rPr>
          <w:noProof/>
        </w:rPr>
      </w:r>
      <w:r>
        <w:rPr>
          <w:noProof/>
        </w:rPr>
        <w:fldChar w:fldCharType="separate"/>
      </w:r>
      <w:r>
        <w:rPr>
          <w:noProof/>
        </w:rPr>
        <w:t>11</w:t>
      </w:r>
      <w:r>
        <w:rPr>
          <w:noProof/>
        </w:rPr>
        <w:fldChar w:fldCharType="end"/>
      </w:r>
    </w:p>
    <w:p w14:paraId="0E64BAB7" w14:textId="30D0EAF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_Toc202515239 \h </w:instrText>
      </w:r>
      <w:r>
        <w:rPr>
          <w:noProof/>
        </w:rPr>
      </w:r>
      <w:r>
        <w:rPr>
          <w:noProof/>
        </w:rPr>
        <w:fldChar w:fldCharType="separate"/>
      </w:r>
      <w:r>
        <w:rPr>
          <w:noProof/>
        </w:rPr>
        <w:t>11</w:t>
      </w:r>
      <w:r>
        <w:rPr>
          <w:noProof/>
        </w:rPr>
        <w:fldChar w:fldCharType="end"/>
      </w:r>
    </w:p>
    <w:p w14:paraId="495BC0B8" w14:textId="2FB289A8"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_Toc202515240 \h </w:instrText>
      </w:r>
      <w:r>
        <w:rPr>
          <w:noProof/>
        </w:rPr>
      </w:r>
      <w:r>
        <w:rPr>
          <w:noProof/>
        </w:rPr>
        <w:fldChar w:fldCharType="separate"/>
      </w:r>
      <w:r>
        <w:rPr>
          <w:noProof/>
        </w:rPr>
        <w:t>11</w:t>
      </w:r>
      <w:r>
        <w:rPr>
          <w:noProof/>
        </w:rPr>
        <w:fldChar w:fldCharType="end"/>
      </w:r>
    </w:p>
    <w:p w14:paraId="5FFD1C32" w14:textId="31C30222"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_Toc202515241 \h </w:instrText>
      </w:r>
      <w:r>
        <w:rPr>
          <w:noProof/>
        </w:rPr>
      </w:r>
      <w:r>
        <w:rPr>
          <w:noProof/>
        </w:rPr>
        <w:fldChar w:fldCharType="separate"/>
      </w:r>
      <w:r>
        <w:rPr>
          <w:noProof/>
        </w:rPr>
        <w:t>12</w:t>
      </w:r>
      <w:r>
        <w:rPr>
          <w:noProof/>
        </w:rPr>
        <w:fldChar w:fldCharType="end"/>
      </w:r>
    </w:p>
    <w:p w14:paraId="0C2FA3B4" w14:textId="3D6F27A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_Toc202515242 \h </w:instrText>
      </w:r>
      <w:r>
        <w:rPr>
          <w:noProof/>
        </w:rPr>
      </w:r>
      <w:r>
        <w:rPr>
          <w:noProof/>
        </w:rPr>
        <w:fldChar w:fldCharType="separate"/>
      </w:r>
      <w:r>
        <w:rPr>
          <w:noProof/>
        </w:rPr>
        <w:t>12</w:t>
      </w:r>
      <w:r>
        <w:rPr>
          <w:noProof/>
        </w:rPr>
        <w:fldChar w:fldCharType="end"/>
      </w:r>
    </w:p>
    <w:p w14:paraId="1AA7D555" w14:textId="412C4BA9"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.3.1</w:t>
      </w:r>
      <w:r>
        <w:rPr>
          <w:noProof/>
        </w:rPr>
        <w:tab/>
      </w:r>
      <w:r w:rsidRPr="00A54D72">
        <w:rPr>
          <w:rFonts w:ascii="Courier New" w:hAnsi="Courier New" w:cs="Courier New"/>
          <w:noProof/>
        </w:rPr>
        <w:t>ScMgmtProfile</w:t>
      </w:r>
      <w:r>
        <w:rPr>
          <w:noProof/>
        </w:rPr>
        <w:tab/>
      </w:r>
      <w:r>
        <w:rPr>
          <w:noProof/>
        </w:rPr>
        <w:fldChar w:fldCharType="begin" w:fldLock="1"/>
      </w:r>
      <w:r>
        <w:rPr>
          <w:noProof/>
        </w:rPr>
        <w:instrText xml:space="preserve"> PAGEREF _Toc202515243 \h </w:instrText>
      </w:r>
      <w:r>
        <w:rPr>
          <w:noProof/>
        </w:rPr>
      </w:r>
      <w:r>
        <w:rPr>
          <w:noProof/>
        </w:rPr>
        <w:fldChar w:fldCharType="separate"/>
      </w:r>
      <w:r>
        <w:rPr>
          <w:noProof/>
        </w:rPr>
        <w:t>12</w:t>
      </w:r>
      <w:r>
        <w:rPr>
          <w:noProof/>
        </w:rPr>
        <w:fldChar w:fldCharType="end"/>
      </w:r>
    </w:p>
    <w:p w14:paraId="33AFE669" w14:textId="344128E9"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_Toc202515244 \h </w:instrText>
      </w:r>
      <w:r>
        <w:rPr>
          <w:noProof/>
        </w:rPr>
      </w:r>
      <w:r>
        <w:rPr>
          <w:noProof/>
        </w:rPr>
        <w:fldChar w:fldCharType="separate"/>
      </w:r>
      <w:r>
        <w:rPr>
          <w:noProof/>
        </w:rPr>
        <w:t>12</w:t>
      </w:r>
      <w:r>
        <w:rPr>
          <w:noProof/>
        </w:rPr>
        <w:fldChar w:fldCharType="end"/>
      </w:r>
    </w:p>
    <w:p w14:paraId="7E271D63" w14:textId="4E1EE9C9"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_Toc202515245 \h </w:instrText>
      </w:r>
      <w:r>
        <w:rPr>
          <w:noProof/>
        </w:rPr>
      </w:r>
      <w:r>
        <w:rPr>
          <w:noProof/>
        </w:rPr>
        <w:fldChar w:fldCharType="separate"/>
      </w:r>
      <w:r>
        <w:rPr>
          <w:noProof/>
        </w:rPr>
        <w:t>12</w:t>
      </w:r>
      <w:r>
        <w:rPr>
          <w:noProof/>
        </w:rPr>
        <w:fldChar w:fldCharType="end"/>
      </w:r>
    </w:p>
    <w:p w14:paraId="3D9F579A" w14:textId="335AF761"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_Toc202515246 \h </w:instrText>
      </w:r>
      <w:r>
        <w:rPr>
          <w:noProof/>
        </w:rPr>
      </w:r>
      <w:r>
        <w:rPr>
          <w:noProof/>
        </w:rPr>
        <w:fldChar w:fldCharType="separate"/>
      </w:r>
      <w:r>
        <w:rPr>
          <w:noProof/>
        </w:rPr>
        <w:t>13</w:t>
      </w:r>
      <w:r>
        <w:rPr>
          <w:noProof/>
        </w:rPr>
        <w:fldChar w:fldCharType="end"/>
      </w:r>
    </w:p>
    <w:p w14:paraId="24F07382" w14:textId="1818495C"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_Toc202515247 \h </w:instrText>
      </w:r>
      <w:r>
        <w:rPr>
          <w:noProof/>
        </w:rPr>
      </w:r>
      <w:r>
        <w:rPr>
          <w:noProof/>
        </w:rPr>
        <w:fldChar w:fldCharType="separate"/>
      </w:r>
      <w:r>
        <w:rPr>
          <w:noProof/>
        </w:rPr>
        <w:t>13</w:t>
      </w:r>
      <w:r>
        <w:rPr>
          <w:noProof/>
        </w:rPr>
        <w:fldChar w:fldCharType="end"/>
      </w:r>
    </w:p>
    <w:p w14:paraId="378BFD6C" w14:textId="34DF4966"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w:t>
      </w:r>
      <w:r>
        <w:rPr>
          <w:noProof/>
        </w:rPr>
        <w:tab/>
      </w:r>
      <w:r w:rsidRPr="00A54D72">
        <w:rPr>
          <w:rFonts w:ascii="Courier New" w:hAnsi="Courier New" w:cs="Courier New"/>
          <w:noProof/>
        </w:rPr>
        <w:t>Sc_Process</w:t>
      </w:r>
      <w:r>
        <w:rPr>
          <w:noProof/>
        </w:rPr>
        <w:tab/>
      </w:r>
      <w:r>
        <w:rPr>
          <w:noProof/>
        </w:rPr>
        <w:fldChar w:fldCharType="begin" w:fldLock="1"/>
      </w:r>
      <w:r>
        <w:rPr>
          <w:noProof/>
        </w:rPr>
        <w:instrText xml:space="preserve"> PAGEREF _Toc202515248 \h </w:instrText>
      </w:r>
      <w:r>
        <w:rPr>
          <w:noProof/>
        </w:rPr>
      </w:r>
      <w:r>
        <w:rPr>
          <w:noProof/>
        </w:rPr>
        <w:fldChar w:fldCharType="separate"/>
      </w:r>
      <w:r>
        <w:rPr>
          <w:noProof/>
        </w:rPr>
        <w:t>13</w:t>
      </w:r>
      <w:r>
        <w:rPr>
          <w:noProof/>
        </w:rPr>
        <w:fldChar w:fldCharType="end"/>
      </w:r>
    </w:p>
    <w:p w14:paraId="1085DEBF" w14:textId="03B037D2"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_Toc202515249 \h </w:instrText>
      </w:r>
      <w:r>
        <w:rPr>
          <w:noProof/>
        </w:rPr>
      </w:r>
      <w:r>
        <w:rPr>
          <w:noProof/>
        </w:rPr>
        <w:fldChar w:fldCharType="separate"/>
      </w:r>
      <w:r>
        <w:rPr>
          <w:noProof/>
        </w:rPr>
        <w:t>13</w:t>
      </w:r>
      <w:r>
        <w:rPr>
          <w:noProof/>
        </w:rPr>
        <w:fldChar w:fldCharType="end"/>
      </w:r>
    </w:p>
    <w:p w14:paraId="7ABEF5F0" w14:textId="10F4B0D2"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_Toc202515250 \h </w:instrText>
      </w:r>
      <w:r>
        <w:rPr>
          <w:noProof/>
        </w:rPr>
      </w:r>
      <w:r>
        <w:rPr>
          <w:noProof/>
        </w:rPr>
        <w:fldChar w:fldCharType="separate"/>
      </w:r>
      <w:r>
        <w:rPr>
          <w:noProof/>
        </w:rPr>
        <w:t>14</w:t>
      </w:r>
      <w:r>
        <w:rPr>
          <w:noProof/>
        </w:rPr>
        <w:fldChar w:fldCharType="end"/>
      </w:r>
    </w:p>
    <w:p w14:paraId="0AEDED01" w14:textId="5CA0490A"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_Toc202515251 \h </w:instrText>
      </w:r>
      <w:r>
        <w:rPr>
          <w:noProof/>
        </w:rPr>
      </w:r>
      <w:r>
        <w:rPr>
          <w:noProof/>
        </w:rPr>
        <w:fldChar w:fldCharType="separate"/>
      </w:r>
      <w:r>
        <w:rPr>
          <w:noProof/>
        </w:rPr>
        <w:t>14</w:t>
      </w:r>
      <w:r>
        <w:rPr>
          <w:noProof/>
        </w:rPr>
        <w:fldChar w:fldCharType="end"/>
      </w:r>
    </w:p>
    <w:p w14:paraId="64A9F9BB" w14:textId="57C10A2B" w:rsidR="009C3478" w:rsidRDefault="009C3478">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_Toc202515252 \h </w:instrText>
      </w:r>
      <w:r>
        <w:rPr>
          <w:noProof/>
        </w:rPr>
      </w:r>
      <w:r>
        <w:rPr>
          <w:noProof/>
        </w:rPr>
        <w:fldChar w:fldCharType="separate"/>
      </w:r>
      <w:r>
        <w:rPr>
          <w:noProof/>
        </w:rPr>
        <w:t>14</w:t>
      </w:r>
      <w:r>
        <w:rPr>
          <w:noProof/>
        </w:rPr>
        <w:fldChar w:fldCharType="end"/>
      </w:r>
    </w:p>
    <w:p w14:paraId="67DE67E1" w14:textId="1AD5D7E2"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_Toc202515253 \h </w:instrText>
      </w:r>
      <w:r>
        <w:rPr>
          <w:noProof/>
        </w:rPr>
      </w:r>
      <w:r>
        <w:rPr>
          <w:noProof/>
        </w:rPr>
        <w:fldChar w:fldCharType="separate"/>
      </w:r>
      <w:r>
        <w:rPr>
          <w:noProof/>
        </w:rPr>
        <w:t>14</w:t>
      </w:r>
      <w:r>
        <w:rPr>
          <w:noProof/>
        </w:rPr>
        <w:fldChar w:fldCharType="end"/>
      </w:r>
    </w:p>
    <w:p w14:paraId="5A44009F" w14:textId="1A3EA4D5"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_Toc202515254 \h </w:instrText>
      </w:r>
      <w:r>
        <w:rPr>
          <w:noProof/>
        </w:rPr>
      </w:r>
      <w:r>
        <w:rPr>
          <w:noProof/>
        </w:rPr>
        <w:fldChar w:fldCharType="separate"/>
      </w:r>
      <w:r>
        <w:rPr>
          <w:noProof/>
        </w:rPr>
        <w:t>16</w:t>
      </w:r>
      <w:r>
        <w:rPr>
          <w:noProof/>
        </w:rPr>
        <w:fldChar w:fldCharType="end"/>
      </w:r>
    </w:p>
    <w:p w14:paraId="7DD8C473" w14:textId="7E48AF9D" w:rsidR="009C3478" w:rsidRDefault="009C3478">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A54D72">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_Toc202515255 \h </w:instrText>
      </w:r>
      <w:r>
        <w:rPr>
          <w:noProof/>
        </w:rPr>
      </w:r>
      <w:r>
        <w:rPr>
          <w:noProof/>
        </w:rPr>
        <w:fldChar w:fldCharType="separate"/>
      </w:r>
      <w:r>
        <w:rPr>
          <w:noProof/>
        </w:rPr>
        <w:t>16</w:t>
      </w:r>
      <w:r>
        <w:rPr>
          <w:noProof/>
        </w:rPr>
        <w:fldChar w:fldCharType="end"/>
      </w:r>
    </w:p>
    <w:p w14:paraId="7FF5772B" w14:textId="14A5C6CE"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_Toc202515256 \h </w:instrText>
      </w:r>
      <w:r>
        <w:rPr>
          <w:noProof/>
        </w:rPr>
      </w:r>
      <w:r>
        <w:rPr>
          <w:noProof/>
        </w:rPr>
        <w:fldChar w:fldCharType="separate"/>
      </w:r>
      <w:r>
        <w:rPr>
          <w:noProof/>
        </w:rPr>
        <w:t>16</w:t>
      </w:r>
      <w:r>
        <w:rPr>
          <w:noProof/>
        </w:rPr>
        <w:fldChar w:fldCharType="end"/>
      </w:r>
    </w:p>
    <w:p w14:paraId="06E9B585" w14:textId="0B8A832C"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_Toc202515257 \h </w:instrText>
      </w:r>
      <w:r>
        <w:rPr>
          <w:noProof/>
        </w:rPr>
      </w:r>
      <w:r>
        <w:rPr>
          <w:noProof/>
        </w:rPr>
        <w:fldChar w:fldCharType="separate"/>
      </w:r>
      <w:r>
        <w:rPr>
          <w:noProof/>
        </w:rPr>
        <w:t>16</w:t>
      </w:r>
      <w:r>
        <w:rPr>
          <w:noProof/>
        </w:rPr>
        <w:fldChar w:fldCharType="end"/>
      </w:r>
    </w:p>
    <w:p w14:paraId="4EE55D66" w14:textId="4F00C9D1"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_Toc202515258 \h </w:instrText>
      </w:r>
      <w:r>
        <w:rPr>
          <w:noProof/>
        </w:rPr>
      </w:r>
      <w:r>
        <w:rPr>
          <w:noProof/>
        </w:rPr>
        <w:fldChar w:fldCharType="separate"/>
      </w:r>
      <w:r>
        <w:rPr>
          <w:noProof/>
        </w:rPr>
        <w:t>16</w:t>
      </w:r>
      <w:r>
        <w:rPr>
          <w:noProof/>
        </w:rPr>
        <w:fldChar w:fldCharType="end"/>
      </w:r>
    </w:p>
    <w:p w14:paraId="503CE0BB" w14:textId="236AC75D"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_Toc202515259 \h </w:instrText>
      </w:r>
      <w:r>
        <w:rPr>
          <w:noProof/>
        </w:rPr>
      </w:r>
      <w:r>
        <w:rPr>
          <w:noProof/>
        </w:rPr>
        <w:fldChar w:fldCharType="separate"/>
      </w:r>
      <w:r>
        <w:rPr>
          <w:noProof/>
        </w:rPr>
        <w:t>16</w:t>
      </w:r>
      <w:r>
        <w:rPr>
          <w:noProof/>
        </w:rPr>
        <w:fldChar w:fldCharType="end"/>
      </w:r>
    </w:p>
    <w:p w14:paraId="4A863522" w14:textId="0B42874A"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A54D72">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_Toc202515260 \h </w:instrText>
      </w:r>
      <w:r>
        <w:rPr>
          <w:noProof/>
        </w:rPr>
      </w:r>
      <w:r>
        <w:rPr>
          <w:noProof/>
        </w:rPr>
        <w:fldChar w:fldCharType="separate"/>
      </w:r>
      <w:r>
        <w:rPr>
          <w:noProof/>
        </w:rPr>
        <w:t>16</w:t>
      </w:r>
      <w:r>
        <w:rPr>
          <w:noProof/>
        </w:rPr>
        <w:fldChar w:fldCharType="end"/>
      </w:r>
    </w:p>
    <w:p w14:paraId="19B132F8" w14:textId="1C39850E" w:rsidR="009C3478" w:rsidRDefault="009C3478">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_Toc202515261 \h </w:instrText>
      </w:r>
      <w:r>
        <w:rPr>
          <w:noProof/>
        </w:rPr>
      </w:r>
      <w:r>
        <w:rPr>
          <w:noProof/>
        </w:rPr>
        <w:fldChar w:fldCharType="separate"/>
      </w:r>
      <w:r>
        <w:rPr>
          <w:noProof/>
        </w:rPr>
        <w:t>16</w:t>
      </w:r>
      <w:r>
        <w:rPr>
          <w:noProof/>
        </w:rPr>
        <w:fldChar w:fldCharType="end"/>
      </w:r>
    </w:p>
    <w:p w14:paraId="3DFD10DC" w14:textId="3A05D095"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sidRPr="00A54D72">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_Toc202515262 \h </w:instrText>
      </w:r>
      <w:r>
        <w:rPr>
          <w:noProof/>
        </w:rPr>
      </w:r>
      <w:r>
        <w:rPr>
          <w:noProof/>
        </w:rPr>
        <w:fldChar w:fldCharType="separate"/>
      </w:r>
      <w:r>
        <w:rPr>
          <w:noProof/>
        </w:rPr>
        <w:t>16</w:t>
      </w:r>
      <w:r>
        <w:rPr>
          <w:noProof/>
        </w:rPr>
        <w:fldChar w:fldCharType="end"/>
      </w:r>
    </w:p>
    <w:p w14:paraId="307CADAD" w14:textId="4586BAFB" w:rsidR="009C3478" w:rsidRDefault="009C3478" w:rsidP="009C3478">
      <w:pPr>
        <w:pStyle w:val="TOC8"/>
        <w:rPr>
          <w:rFonts w:asciiTheme="minorHAnsi" w:eastAsiaTheme="minorEastAsia" w:hAnsiTheme="minorHAnsi" w:cstheme="minorBidi"/>
          <w:b w:val="0"/>
          <w:noProof/>
          <w:kern w:val="2"/>
          <w:sz w:val="24"/>
          <w:szCs w:val="24"/>
          <w:lang w:eastAsia="en-GB"/>
          <w14:ligatures w14:val="standardContextual"/>
        </w:rPr>
      </w:pPr>
      <w:r w:rsidRPr="00A54D72">
        <w:rPr>
          <w:noProof/>
          <w:lang w:val="fr-FR"/>
        </w:rPr>
        <w:t>Annex A (informative</w:t>
      </w:r>
      <w:r>
        <w:rPr>
          <w:noProof/>
          <w:lang w:val="fr-FR"/>
        </w:rPr>
        <w:t>):</w:t>
      </w:r>
      <w:r>
        <w:rPr>
          <w:noProof/>
          <w:lang w:val="fr-FR"/>
        </w:rPr>
        <w:tab/>
      </w:r>
      <w:r w:rsidRPr="00A54D72">
        <w:rPr>
          <w:noProof/>
          <w:lang w:val="fr-FR"/>
        </w:rPr>
        <w:t xml:space="preserve"> PlantUML source code</w:t>
      </w:r>
      <w:r>
        <w:rPr>
          <w:noProof/>
        </w:rPr>
        <w:tab/>
      </w:r>
      <w:r>
        <w:rPr>
          <w:noProof/>
        </w:rPr>
        <w:fldChar w:fldCharType="begin" w:fldLock="1"/>
      </w:r>
      <w:r>
        <w:rPr>
          <w:noProof/>
        </w:rPr>
        <w:instrText xml:space="preserve"> PAGEREF _Toc202515263 \h </w:instrText>
      </w:r>
      <w:r>
        <w:rPr>
          <w:noProof/>
        </w:rPr>
      </w:r>
      <w:r>
        <w:rPr>
          <w:noProof/>
        </w:rPr>
        <w:fldChar w:fldCharType="separate"/>
      </w:r>
      <w:r>
        <w:rPr>
          <w:noProof/>
        </w:rPr>
        <w:t>19</w:t>
      </w:r>
      <w:r>
        <w:rPr>
          <w:noProof/>
        </w:rPr>
        <w:fldChar w:fldCharType="end"/>
      </w:r>
    </w:p>
    <w:p w14:paraId="3A1F92F3" w14:textId="34DED0F5"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_Toc202515264 \h </w:instrText>
      </w:r>
      <w:r>
        <w:rPr>
          <w:noProof/>
        </w:rPr>
      </w:r>
      <w:r>
        <w:rPr>
          <w:noProof/>
        </w:rPr>
        <w:fldChar w:fldCharType="separate"/>
      </w:r>
      <w:r>
        <w:rPr>
          <w:noProof/>
        </w:rPr>
        <w:t>19</w:t>
      </w:r>
      <w:r>
        <w:rPr>
          <w:noProof/>
        </w:rPr>
        <w:fldChar w:fldCharType="end"/>
      </w:r>
    </w:p>
    <w:p w14:paraId="68554A98" w14:textId="6538B99C"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A.1.1</w:t>
      </w:r>
      <w:r w:rsidRPr="00A54D72">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_Toc202515265 \h </w:instrText>
      </w:r>
      <w:r>
        <w:rPr>
          <w:noProof/>
        </w:rPr>
      </w:r>
      <w:r>
        <w:rPr>
          <w:noProof/>
        </w:rPr>
        <w:fldChar w:fldCharType="separate"/>
      </w:r>
      <w:r>
        <w:rPr>
          <w:noProof/>
        </w:rPr>
        <w:t>19</w:t>
      </w:r>
      <w:r>
        <w:rPr>
          <w:noProof/>
        </w:rPr>
        <w:fldChar w:fldCharType="end"/>
      </w:r>
    </w:p>
    <w:p w14:paraId="2B1B8CA6" w14:textId="3F2E6C78" w:rsidR="009C3478" w:rsidRDefault="009C3478">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_Toc202515266 \h </w:instrText>
      </w:r>
      <w:r>
        <w:rPr>
          <w:noProof/>
        </w:rPr>
      </w:r>
      <w:r>
        <w:rPr>
          <w:noProof/>
        </w:rPr>
        <w:fldChar w:fldCharType="separate"/>
      </w:r>
      <w:r>
        <w:rPr>
          <w:noProof/>
        </w:rPr>
        <w:t>20</w:t>
      </w:r>
      <w:r>
        <w:rPr>
          <w:noProof/>
        </w:rPr>
        <w:fldChar w:fldCharType="end"/>
      </w:r>
    </w:p>
    <w:p w14:paraId="5AEF9791" w14:textId="57E750CB"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_Toc202515267 \h </w:instrText>
      </w:r>
      <w:r>
        <w:rPr>
          <w:noProof/>
        </w:rPr>
      </w:r>
      <w:r>
        <w:rPr>
          <w:noProof/>
        </w:rPr>
        <w:fldChar w:fldCharType="separate"/>
      </w:r>
      <w:r>
        <w:rPr>
          <w:noProof/>
        </w:rPr>
        <w:t>20</w:t>
      </w:r>
      <w:r>
        <w:rPr>
          <w:noProof/>
        </w:rPr>
        <w:fldChar w:fldCharType="end"/>
      </w:r>
    </w:p>
    <w:p w14:paraId="349678A8" w14:textId="5586ED48" w:rsidR="009C3478" w:rsidRDefault="009C3478">
      <w:pPr>
        <w:pStyle w:val="TOC3"/>
        <w:rPr>
          <w:rFonts w:asciiTheme="minorHAnsi" w:eastAsiaTheme="minorEastAsia" w:hAnsiTheme="minorHAnsi" w:cstheme="minorBidi"/>
          <w:noProof/>
          <w:kern w:val="2"/>
          <w:sz w:val="24"/>
          <w:szCs w:val="24"/>
          <w:lang w:eastAsia="en-GB"/>
          <w14:ligatures w14:val="standardContextual"/>
        </w:rPr>
      </w:pPr>
      <w:r w:rsidRPr="00A54D72">
        <w:rPr>
          <w:noProof/>
          <w:lang w:val="es-ES"/>
        </w:rPr>
        <w:lastRenderedPageBreak/>
        <w:t>A.</w:t>
      </w:r>
      <w:r w:rsidRPr="00A54D72">
        <w:rPr>
          <w:noProof/>
          <w:lang w:val="es-ES" w:eastAsia="zh-CN"/>
        </w:rPr>
        <w:t>2</w:t>
      </w:r>
      <w:r w:rsidRPr="00A54D72">
        <w:rPr>
          <w:noProof/>
          <w:lang w:val="es-ES"/>
        </w:rPr>
        <w:t>.</w:t>
      </w:r>
      <w:r w:rsidRPr="00A54D72">
        <w:rPr>
          <w:noProof/>
          <w:lang w:val="es-ES" w:eastAsia="zh-CN"/>
        </w:rPr>
        <w:t>2</w:t>
      </w:r>
      <w:r w:rsidRPr="00A54D72">
        <w:rPr>
          <w:noProof/>
          <w:lang w:val="es-ES"/>
        </w:rPr>
        <w:tab/>
        <w:t>Inheritance UML diagram</w:t>
      </w:r>
      <w:r>
        <w:rPr>
          <w:noProof/>
        </w:rPr>
        <w:tab/>
      </w:r>
      <w:r>
        <w:rPr>
          <w:noProof/>
        </w:rPr>
        <w:fldChar w:fldCharType="begin" w:fldLock="1"/>
      </w:r>
      <w:r>
        <w:rPr>
          <w:noProof/>
        </w:rPr>
        <w:instrText xml:space="preserve"> PAGEREF _Toc202515268 \h </w:instrText>
      </w:r>
      <w:r>
        <w:rPr>
          <w:noProof/>
        </w:rPr>
      </w:r>
      <w:r>
        <w:rPr>
          <w:noProof/>
        </w:rPr>
        <w:fldChar w:fldCharType="separate"/>
      </w:r>
      <w:r>
        <w:rPr>
          <w:noProof/>
        </w:rPr>
        <w:t>20</w:t>
      </w:r>
      <w:r>
        <w:rPr>
          <w:noProof/>
        </w:rPr>
        <w:fldChar w:fldCharType="end"/>
      </w:r>
    </w:p>
    <w:p w14:paraId="0B9F9CDA" w14:textId="4E9717CF" w:rsidR="009C3478" w:rsidRDefault="009C3478" w:rsidP="009C347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_Toc202515269 \h </w:instrText>
      </w:r>
      <w:r>
        <w:rPr>
          <w:noProof/>
        </w:rPr>
      </w:r>
      <w:r>
        <w:rPr>
          <w:noProof/>
        </w:rPr>
        <w:fldChar w:fldCharType="separate"/>
      </w:r>
      <w:r>
        <w:rPr>
          <w:noProof/>
        </w:rPr>
        <w:t>21</w:t>
      </w:r>
      <w:r>
        <w:rPr>
          <w:noProof/>
        </w:rPr>
        <w:fldChar w:fldCharType="end"/>
      </w:r>
    </w:p>
    <w:p w14:paraId="628EBF3A" w14:textId="0551062E" w:rsidR="00BA1F37" w:rsidRDefault="005A6BAD">
      <w:r>
        <w:fldChar w:fldCharType="end"/>
      </w:r>
      <w:r>
        <w:br w:type="page"/>
      </w:r>
    </w:p>
    <w:p w14:paraId="194AF5DB" w14:textId="77777777" w:rsidR="00BA1F37" w:rsidRDefault="005A6BAD">
      <w:pPr>
        <w:pStyle w:val="Heading1"/>
      </w:pPr>
      <w:bookmarkStart w:id="16" w:name="foreword"/>
      <w:bookmarkStart w:id="17" w:name="_Toc151971441"/>
      <w:bookmarkStart w:id="18" w:name="_Toc5512"/>
      <w:bookmarkStart w:id="19" w:name="_Toc151971937"/>
      <w:bookmarkStart w:id="20" w:name="_Toc151971887"/>
      <w:bookmarkStart w:id="21" w:name="_Toc9029"/>
      <w:bookmarkStart w:id="22" w:name="_Toc202515216"/>
      <w:bookmarkEnd w:id="16"/>
      <w:r>
        <w:lastRenderedPageBreak/>
        <w:t>Foreword</w:t>
      </w:r>
      <w:bookmarkEnd w:id="17"/>
      <w:bookmarkEnd w:id="18"/>
      <w:bookmarkEnd w:id="19"/>
      <w:bookmarkEnd w:id="20"/>
      <w:bookmarkEnd w:id="21"/>
      <w:bookmarkEnd w:id="22"/>
    </w:p>
    <w:p w14:paraId="6BC6879B" w14:textId="77777777" w:rsidR="00BA1F37" w:rsidRDefault="005A6BAD">
      <w:r>
        <w:t xml:space="preserve">This Technical </w:t>
      </w:r>
      <w:bookmarkStart w:id="23" w:name="spectype3"/>
      <w:r>
        <w:t>Specification</w:t>
      </w:r>
      <w:bookmarkEnd w:id="23"/>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02515217"/>
      <w:bookmarkEnd w:id="25"/>
      <w:r>
        <w:lastRenderedPageBreak/>
        <w:t>1</w:t>
      </w:r>
      <w:r>
        <w:tab/>
        <w:t>Scope</w:t>
      </w:r>
      <w:bookmarkEnd w:id="26"/>
      <w:bookmarkEnd w:id="27"/>
      <w:bookmarkEnd w:id="28"/>
      <w:bookmarkEnd w:id="29"/>
      <w:bookmarkEnd w:id="30"/>
      <w:bookmarkEnd w:id="31"/>
    </w:p>
    <w:p w14:paraId="6C18BD71" w14:textId="60888544" w:rsidR="00BA1F37" w:rsidRDefault="005A6BAD">
      <w:r>
        <w:rPr>
          <w:rFonts w:eastAsia="SimSun"/>
        </w:rPr>
        <w:t xml:space="preserve">The present document </w:t>
      </w:r>
      <w:r>
        <w:t xml:space="preserve">describes the functionality for RAN NE self-configuration and </w:t>
      </w:r>
      <w:r w:rsidR="00D866ED">
        <w:t xml:space="preserve">network configuration </w:t>
      </w:r>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r w:rsidR="008B5581">
        <w:t xml:space="preserve">network configuration </w:t>
      </w:r>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32" w:name="references"/>
      <w:bookmarkStart w:id="33" w:name="_Toc19157"/>
      <w:bookmarkStart w:id="34" w:name="_Toc151971444"/>
      <w:bookmarkStart w:id="35" w:name="_Toc151971890"/>
      <w:bookmarkStart w:id="36" w:name="_Toc11133"/>
      <w:bookmarkStart w:id="37" w:name="_Toc151971940"/>
      <w:bookmarkStart w:id="38" w:name="_Toc202515218"/>
      <w:bookmarkEnd w:id="32"/>
      <w:r>
        <w:t>2</w:t>
      </w:r>
      <w:r>
        <w:tab/>
        <w:t>References</w:t>
      </w:r>
      <w:bookmarkEnd w:id="33"/>
      <w:bookmarkEnd w:id="34"/>
      <w:bookmarkEnd w:id="35"/>
      <w:bookmarkEnd w:id="36"/>
      <w:bookmarkEnd w:id="37"/>
      <w:bookmarkEnd w:id="38"/>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4A1FE4CC" w14:textId="77777777" w:rsidR="00BA1F37" w:rsidRDefault="005A6BAD">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36A7A525" w:rsidR="00BA1F37" w:rsidRDefault="005A6BAD">
      <w:pPr>
        <w:pStyle w:val="EX"/>
        <w:rPr>
          <w:lang w:eastAsia="zh-CN"/>
        </w:rPr>
      </w:pPr>
      <w:r>
        <w:rPr>
          <w:rFonts w:hint="eastAsia"/>
          <w:lang w:val="en-US" w:eastAsia="zh-CN"/>
        </w:rPr>
        <w:t>[5]</w:t>
      </w:r>
      <w:r>
        <w:rPr>
          <w:rFonts w:hint="eastAsia"/>
          <w:lang w:val="en-US" w:eastAsia="zh-CN"/>
        </w:rPr>
        <w:tab/>
      </w:r>
      <w:r w:rsidR="0027143A" w:rsidRPr="00B76650">
        <w:t>3GPP TS 28.623: "Telecommunication management; Generic Network Resource Model (NRM) Integration Reference Point (IRP); Solution Set (SS) definitions".</w:t>
      </w:r>
    </w:p>
    <w:p w14:paraId="21C8A29E" w14:textId="77777777" w:rsidR="00BA1F37" w:rsidRDefault="005A6BAD">
      <w:pPr>
        <w:pStyle w:val="Heading1"/>
      </w:pPr>
      <w:bookmarkStart w:id="43" w:name="definitions"/>
      <w:bookmarkStart w:id="44" w:name="_Toc151971941"/>
      <w:bookmarkStart w:id="45" w:name="_Toc21102"/>
      <w:bookmarkStart w:id="46" w:name="_Toc151971445"/>
      <w:bookmarkStart w:id="47" w:name="_Toc151971891"/>
      <w:bookmarkStart w:id="48" w:name="_Toc1657"/>
      <w:bookmarkStart w:id="49" w:name="_Toc202515219"/>
      <w:bookmarkEnd w:id="43"/>
      <w:r>
        <w:t>3</w:t>
      </w:r>
      <w:r>
        <w:tab/>
        <w:t>Definitions of terms, symbols and abbreviations</w:t>
      </w:r>
      <w:bookmarkEnd w:id="44"/>
      <w:bookmarkEnd w:id="45"/>
      <w:bookmarkEnd w:id="46"/>
      <w:bookmarkEnd w:id="47"/>
      <w:bookmarkEnd w:id="48"/>
      <w:bookmarkEnd w:id="49"/>
    </w:p>
    <w:p w14:paraId="29134CEF" w14:textId="77777777" w:rsidR="00BA1F37" w:rsidRDefault="005A6BAD">
      <w:pPr>
        <w:pStyle w:val="Heading2"/>
      </w:pPr>
      <w:bookmarkStart w:id="50" w:name="_Toc151971446"/>
      <w:bookmarkStart w:id="51" w:name="_Toc12010"/>
      <w:bookmarkStart w:id="52" w:name="_Toc151971942"/>
      <w:bookmarkStart w:id="53" w:name="_Toc13739"/>
      <w:bookmarkStart w:id="54" w:name="_Toc151971892"/>
      <w:bookmarkStart w:id="55" w:name="_Toc202515220"/>
      <w:r>
        <w:t>3.1</w:t>
      </w:r>
      <w:r>
        <w:tab/>
        <w:t>Terms</w:t>
      </w:r>
      <w:bookmarkEnd w:id="50"/>
      <w:bookmarkEnd w:id="51"/>
      <w:bookmarkEnd w:id="52"/>
      <w:bookmarkEnd w:id="53"/>
      <w:bookmarkEnd w:id="54"/>
      <w:bookmarkEnd w:id="55"/>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56" w:name="_Toc15956"/>
      <w:bookmarkStart w:id="57" w:name="_Toc151971893"/>
      <w:bookmarkStart w:id="58" w:name="_Toc151971943"/>
      <w:bookmarkStart w:id="59" w:name="_Toc27149"/>
      <w:bookmarkStart w:id="60" w:name="_Toc151971447"/>
      <w:bookmarkStart w:id="61" w:name="_Toc202515221"/>
      <w:r>
        <w:lastRenderedPageBreak/>
        <w:t>3.2</w:t>
      </w:r>
      <w:r>
        <w:tab/>
        <w:t>Symbols</w:t>
      </w:r>
      <w:bookmarkEnd w:id="56"/>
      <w:bookmarkEnd w:id="57"/>
      <w:bookmarkEnd w:id="58"/>
      <w:bookmarkEnd w:id="59"/>
      <w:bookmarkEnd w:id="60"/>
      <w:bookmarkEnd w:id="61"/>
    </w:p>
    <w:p w14:paraId="6F223F80" w14:textId="77777777" w:rsidR="00BA1F37" w:rsidRDefault="005A6BAD">
      <w:pPr>
        <w:keepNext/>
      </w:pPr>
      <w:r>
        <w:t>Void.</w:t>
      </w:r>
    </w:p>
    <w:p w14:paraId="0FEAF2D6" w14:textId="77777777" w:rsidR="00BA1F37" w:rsidRDefault="005A6BAD">
      <w:pPr>
        <w:pStyle w:val="Heading2"/>
      </w:pPr>
      <w:bookmarkStart w:id="62" w:name="_Toc151971894"/>
      <w:bookmarkStart w:id="63" w:name="_Toc151971944"/>
      <w:bookmarkStart w:id="64" w:name="_Toc151971448"/>
      <w:bookmarkStart w:id="65" w:name="_Toc7565"/>
      <w:bookmarkStart w:id="66" w:name="_Toc1932"/>
      <w:bookmarkStart w:id="67" w:name="_Toc202515222"/>
      <w:r>
        <w:t>3.3</w:t>
      </w:r>
      <w:r>
        <w:tab/>
        <w:t>Abbreviations</w:t>
      </w:r>
      <w:bookmarkEnd w:id="62"/>
      <w:bookmarkEnd w:id="63"/>
      <w:bookmarkEnd w:id="64"/>
      <w:bookmarkEnd w:id="65"/>
      <w:bookmarkEnd w:id="66"/>
      <w:bookmarkEnd w:id="67"/>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68" w:name="clause4"/>
      <w:bookmarkEnd w:id="68"/>
    </w:p>
    <w:p w14:paraId="726A8A77" w14:textId="77777777" w:rsidR="00BA1F37" w:rsidRDefault="00BA1F37">
      <w:pPr>
        <w:pStyle w:val="EW"/>
      </w:pPr>
    </w:p>
    <w:p w14:paraId="7C4EE2D3" w14:textId="77777777" w:rsidR="00BA1F37" w:rsidRDefault="005A6BAD">
      <w:pPr>
        <w:pStyle w:val="Heading1"/>
        <w:rPr>
          <w:lang w:eastAsia="zh-CN"/>
        </w:rPr>
      </w:pPr>
      <w:bookmarkStart w:id="69" w:name="_Toc151971945"/>
      <w:bookmarkStart w:id="70" w:name="_Toc16460"/>
      <w:bookmarkStart w:id="71" w:name="_Toc151971895"/>
      <w:bookmarkStart w:id="72" w:name="_Toc8306"/>
      <w:bookmarkStart w:id="73" w:name="_Toc151971449"/>
      <w:bookmarkStart w:id="74" w:name="_Toc202515223"/>
      <w:r>
        <w:t>4</w:t>
      </w:r>
      <w:r>
        <w:tab/>
      </w:r>
      <w:r>
        <w:rPr>
          <w:rFonts w:hint="eastAsia"/>
        </w:rPr>
        <w:t>Concept</w:t>
      </w:r>
      <w:r>
        <w:t xml:space="preserve"> and Background</w:t>
      </w:r>
      <w:bookmarkEnd w:id="69"/>
      <w:bookmarkEnd w:id="70"/>
      <w:bookmarkEnd w:id="71"/>
      <w:bookmarkEnd w:id="72"/>
      <w:bookmarkEnd w:id="73"/>
      <w:bookmarkEnd w:id="74"/>
    </w:p>
    <w:p w14:paraId="7960B28F" w14:textId="77777777" w:rsidR="00BA1F37" w:rsidRDefault="005A6BAD">
      <w:pPr>
        <w:pStyle w:val="Heading2"/>
        <w:rPr>
          <w:lang w:eastAsia="zh-CN"/>
        </w:rPr>
      </w:pPr>
      <w:bookmarkStart w:id="75" w:name="_Toc10377"/>
      <w:bookmarkStart w:id="76" w:name="_Toc20869"/>
      <w:bookmarkStart w:id="77" w:name="_Toc151971946"/>
      <w:bookmarkStart w:id="78" w:name="_Toc151971450"/>
      <w:bookmarkStart w:id="79" w:name="_Toc151971896"/>
      <w:bookmarkStart w:id="80" w:name="_Toc202515224"/>
      <w:r>
        <w:t>4.</w:t>
      </w:r>
      <w:r>
        <w:rPr>
          <w:rFonts w:hint="eastAsia"/>
        </w:rPr>
        <w:t>1</w:t>
      </w:r>
      <w:r>
        <w:tab/>
      </w:r>
      <w:r>
        <w:rPr>
          <w:rFonts w:hint="eastAsia"/>
        </w:rPr>
        <w:t>Background</w:t>
      </w:r>
      <w:bookmarkEnd w:id="75"/>
      <w:bookmarkEnd w:id="76"/>
      <w:bookmarkEnd w:id="77"/>
      <w:bookmarkEnd w:id="78"/>
      <w:bookmarkEnd w:id="79"/>
      <w:bookmarkEnd w:id="80"/>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167612F0" w14:textId="281780BC" w:rsidR="00BA1F37" w:rsidRDefault="005A6BAD">
      <w:pPr>
        <w:pStyle w:val="Heading2"/>
        <w:rPr>
          <w:lang w:val="en-US" w:eastAsia="zh-CN"/>
        </w:rPr>
      </w:pPr>
      <w:bookmarkStart w:id="86" w:name="_Toc9676"/>
      <w:bookmarkStart w:id="87" w:name="_Toc32444"/>
      <w:bookmarkStart w:id="88" w:name="_Toc202515225"/>
      <w:r>
        <w:rPr>
          <w:rFonts w:hint="eastAsia"/>
          <w:lang w:val="en-US" w:eastAsia="zh-CN"/>
        </w:rPr>
        <w:t>4</w:t>
      </w:r>
      <w:r>
        <w:rPr>
          <w:lang w:val="en-US" w:eastAsia="zh-CN"/>
        </w:rPr>
        <w:t>.</w:t>
      </w:r>
      <w:r>
        <w:rPr>
          <w:rFonts w:hint="eastAsia"/>
          <w:lang w:val="en-US" w:eastAsia="zh-CN"/>
        </w:rPr>
        <w:t>2</w:t>
      </w:r>
      <w:r>
        <w:rPr>
          <w:rFonts w:hint="eastAsia"/>
          <w:lang w:val="en-US" w:eastAsia="zh-CN"/>
        </w:rPr>
        <w:tab/>
      </w:r>
      <w:r>
        <w:rPr>
          <w:lang w:val="en-US" w:eastAsia="zh-CN"/>
        </w:rPr>
        <w:t>Network configuration data handling</w:t>
      </w:r>
      <w:bookmarkEnd w:id="86"/>
      <w:bookmarkEnd w:id="87"/>
      <w:bookmarkEnd w:id="88"/>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5498B4FB" w:rsidR="00BA1F37" w:rsidRDefault="005A6BAD">
      <w:pPr>
        <w:pStyle w:val="Heading2"/>
        <w:rPr>
          <w:lang w:eastAsia="zh-CN"/>
        </w:rPr>
      </w:pPr>
      <w:bookmarkStart w:id="89" w:name="_Toc964"/>
      <w:bookmarkStart w:id="90" w:name="_Toc11442"/>
      <w:bookmarkStart w:id="91" w:name="_Toc202515226"/>
      <w:r>
        <w:rPr>
          <w:rFonts w:hint="eastAsia"/>
          <w:lang w:eastAsia="zh-CN"/>
        </w:rPr>
        <w:t>4.</w:t>
      </w:r>
      <w:r>
        <w:rPr>
          <w:rFonts w:hint="eastAsia"/>
          <w:lang w:val="en-US" w:eastAsia="zh-CN"/>
        </w:rPr>
        <w:t>3</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92" w:name="_Toc151971898"/>
      <w:bookmarkStart w:id="93" w:name="_Toc16775"/>
      <w:bookmarkStart w:id="94" w:name="_Toc151971948"/>
      <w:bookmarkStart w:id="95" w:name="_Toc23850"/>
      <w:bookmarkStart w:id="96" w:name="_Toc151971452"/>
      <w:bookmarkStart w:id="97" w:name="_Toc202515227"/>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7"/>
      <w:r>
        <w:t xml:space="preserve"> </w:t>
      </w:r>
      <w:bookmarkEnd w:id="96"/>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98" w:name="_Toc151971949"/>
      <w:bookmarkStart w:id="99" w:name="_Toc151971899"/>
      <w:bookmarkStart w:id="100" w:name="_Toc13930"/>
      <w:bookmarkStart w:id="101" w:name="_Toc19240"/>
      <w:bookmarkStart w:id="102" w:name="_Toc151971453"/>
      <w:bookmarkStart w:id="103" w:name="_Toc202515228"/>
      <w:r>
        <w:t>5</w:t>
      </w:r>
      <w:r>
        <w:tab/>
        <w:t>Management capabilities</w:t>
      </w:r>
      <w:bookmarkEnd w:id="98"/>
      <w:bookmarkEnd w:id="99"/>
      <w:bookmarkEnd w:id="100"/>
      <w:bookmarkEnd w:id="101"/>
      <w:bookmarkEnd w:id="103"/>
      <w:r>
        <w:rPr>
          <w:rFonts w:hint="eastAsia"/>
        </w:rPr>
        <w:t xml:space="preserve"> </w:t>
      </w:r>
      <w:bookmarkEnd w:id="102"/>
    </w:p>
    <w:p w14:paraId="79914638" w14:textId="77777777" w:rsidR="00BA1F37" w:rsidRDefault="005A6BAD">
      <w:pPr>
        <w:pStyle w:val="Heading2"/>
        <w:rPr>
          <w:lang w:val="en-US" w:eastAsia="zh-CN"/>
        </w:rPr>
      </w:pPr>
      <w:bookmarkStart w:id="104" w:name="_Toc119998297"/>
      <w:bookmarkStart w:id="105" w:name="_Toc28074"/>
      <w:bookmarkStart w:id="106" w:name="_Toc14254"/>
      <w:bookmarkStart w:id="107" w:name="_Toc151971950"/>
      <w:bookmarkStart w:id="108" w:name="_Toc151971454"/>
      <w:bookmarkStart w:id="109" w:name="_Toc151971900"/>
      <w:bookmarkStart w:id="110" w:name="_Toc202515229"/>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10"/>
    </w:p>
    <w:p w14:paraId="553FC895" w14:textId="77777777" w:rsidR="00BA1F37" w:rsidRDefault="005A6BAD">
      <w:pPr>
        <w:pStyle w:val="Heading3"/>
        <w:rPr>
          <w:lang w:val="en-US" w:eastAsia="zh-CN"/>
        </w:rPr>
      </w:pPr>
      <w:bookmarkStart w:id="111" w:name="_Toc28812"/>
      <w:bookmarkStart w:id="112" w:name="_Toc25826"/>
      <w:bookmarkStart w:id="113" w:name="_Toc119998298"/>
      <w:bookmarkStart w:id="114" w:name="_Toc202515230"/>
      <w:r>
        <w:rPr>
          <w:lang w:val="en-US" w:eastAsia="zh-CN"/>
        </w:rPr>
        <w:t>5.1.1</w:t>
      </w:r>
      <w:r>
        <w:rPr>
          <w:lang w:val="en-US" w:eastAsia="zh-CN"/>
        </w:rPr>
        <w:tab/>
        <w:t>Use cases</w:t>
      </w:r>
      <w:bookmarkEnd w:id="111"/>
      <w:bookmarkEnd w:id="112"/>
      <w:bookmarkEnd w:id="113"/>
      <w:bookmarkEnd w:id="114"/>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15" w:name="_Toc19521"/>
      <w:bookmarkStart w:id="116" w:name="_Toc9425"/>
      <w:bookmarkStart w:id="117" w:name="_Toc119998299"/>
      <w:bookmarkStart w:id="118" w:name="_Toc202515231"/>
      <w:r>
        <w:rPr>
          <w:rFonts w:hint="eastAsia"/>
          <w:lang w:val="en-US" w:eastAsia="zh-CN"/>
        </w:rPr>
        <w:t>5.1.2</w:t>
      </w:r>
      <w:r>
        <w:rPr>
          <w:rFonts w:hint="eastAsia"/>
          <w:lang w:val="en-US" w:eastAsia="zh-CN"/>
        </w:rPr>
        <w:tab/>
        <w:t>Requirements</w:t>
      </w:r>
      <w:bookmarkEnd w:id="115"/>
      <w:bookmarkEnd w:id="116"/>
      <w:bookmarkEnd w:id="117"/>
      <w:bookmarkEnd w:id="118"/>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19" w:name="_Toc7385"/>
      <w:bookmarkStart w:id="120" w:name="_Toc830"/>
      <w:bookmarkStart w:id="121" w:name="_Toc202515232"/>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7"/>
      <w:bookmarkEnd w:id="108"/>
      <w:bookmarkEnd w:id="109"/>
      <w:bookmarkEnd w:id="119"/>
      <w:bookmarkEnd w:id="120"/>
      <w:bookmarkEnd w:id="121"/>
    </w:p>
    <w:p w14:paraId="2BA81C73" w14:textId="77777777" w:rsidR="00BA1F37" w:rsidRDefault="005A6BAD">
      <w:pPr>
        <w:pStyle w:val="Heading3"/>
        <w:rPr>
          <w:lang w:eastAsia="zh-CN"/>
        </w:rPr>
      </w:pPr>
      <w:bookmarkStart w:id="122" w:name="_Toc8683"/>
      <w:bookmarkStart w:id="123" w:name="_Toc151971951"/>
      <w:bookmarkStart w:id="124" w:name="_Toc151971901"/>
      <w:bookmarkStart w:id="125" w:name="_Toc23144"/>
      <w:bookmarkStart w:id="126" w:name="_Toc151971455"/>
      <w:bookmarkStart w:id="127" w:name="_Toc202515233"/>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28" w:name="_Toc2084"/>
      <w:bookmarkStart w:id="129" w:name="_Toc151971456"/>
      <w:bookmarkStart w:id="130" w:name="_Toc151971902"/>
      <w:bookmarkStart w:id="131" w:name="_Toc151971952"/>
      <w:bookmarkStart w:id="132" w:name="_Toc22070"/>
      <w:bookmarkStart w:id="133" w:name="_Toc202515234"/>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34" w:name="_Toc32345"/>
      <w:bookmarkStart w:id="135" w:name="_Toc151971903"/>
      <w:bookmarkStart w:id="136" w:name="_Toc151971457"/>
      <w:bookmarkStart w:id="137" w:name="_Toc15834"/>
      <w:bookmarkStart w:id="138" w:name="_Toc151971953"/>
      <w:bookmarkStart w:id="139" w:name="_Toc202515235"/>
      <w:r>
        <w:lastRenderedPageBreak/>
        <w:t>6</w:t>
      </w:r>
      <w:r>
        <w:tab/>
      </w:r>
      <w:r>
        <w:rPr>
          <w:rFonts w:hint="eastAsia"/>
        </w:rPr>
        <w:t>Stage 2 definition</w:t>
      </w:r>
      <w:bookmarkEnd w:id="134"/>
      <w:bookmarkEnd w:id="135"/>
      <w:bookmarkEnd w:id="136"/>
      <w:bookmarkEnd w:id="137"/>
      <w:bookmarkEnd w:id="138"/>
      <w:bookmarkEnd w:id="139"/>
    </w:p>
    <w:p w14:paraId="696552C4" w14:textId="706D6E92" w:rsidR="00BA1F37" w:rsidRDefault="005A6BAD">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202515236"/>
      <w:r>
        <w:rPr>
          <w:lang w:eastAsia="zh-CN"/>
        </w:rPr>
        <w:t>6.</w:t>
      </w:r>
      <w:r>
        <w:rPr>
          <w:rFonts w:hint="eastAsia"/>
          <w:lang w:eastAsia="zh-CN"/>
        </w:rPr>
        <w:t>1</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6F250BBB" w14:textId="3BE6A7E7"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r w:rsidR="00867AA1">
        <w:rPr>
          <w:rFonts w:hint="eastAsia"/>
          <w:lang w:eastAsia="zh-CN"/>
        </w:rPr>
        <w:t>Self-configuration</w:t>
      </w:r>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1AC42AED" w:rsidR="00BA1F37" w:rsidRDefault="005A6BAD">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02515237"/>
      <w:r>
        <w:rPr>
          <w:lang w:eastAsia="zh-CN"/>
        </w:rPr>
        <w:t>6.</w:t>
      </w:r>
      <w:r>
        <w:rPr>
          <w:rFonts w:hint="eastAsia"/>
          <w:lang w:eastAsia="zh-CN"/>
        </w:rPr>
        <w:t>2</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629579DC" w14:textId="77777777" w:rsidR="00BA1F37" w:rsidRDefault="005A6BAD">
      <w:pPr>
        <w:pStyle w:val="Heading3"/>
        <w:rPr>
          <w:lang w:eastAsia="zh-CN"/>
        </w:rPr>
      </w:pPr>
      <w:bookmarkStart w:id="152" w:name="_Toc151971460"/>
      <w:bookmarkStart w:id="153" w:name="_Toc3794"/>
      <w:bookmarkStart w:id="154" w:name="_Toc151971906"/>
      <w:bookmarkStart w:id="155" w:name="_Toc22062"/>
      <w:bookmarkStart w:id="156" w:name="_Toc151971956"/>
      <w:bookmarkStart w:id="157" w:name="_Toc202515238"/>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59" w:name="_MCCTEMPBM_CRPT58680013___7"/>
            <w:r>
              <w:rPr>
                <w:rFonts w:ascii="Courier New" w:hAnsi="Courier New" w:cs="Courier New"/>
              </w:rPr>
              <w:t>Top</w:t>
            </w:r>
            <w:bookmarkEnd w:id="159"/>
          </w:p>
        </w:tc>
      </w:tr>
      <w:tr w:rsidR="006A05FD" w14:paraId="72B4F6AE"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6777CEA5" w14:textId="7166FD28" w:rsidR="006A05FD" w:rsidRDefault="006A05FD" w:rsidP="006A05FD">
            <w:pPr>
              <w:pStyle w:val="TAL"/>
            </w:pPr>
            <w:r>
              <w:t>TS 28.622 [</w:t>
            </w:r>
            <w:r>
              <w:rPr>
                <w:rFonts w:eastAsia="SimSun" w:hint="eastAsia"/>
                <w:lang w:eastAsia="zh-CN"/>
              </w:rPr>
              <w:t>4</w:t>
            </w:r>
            <w:r>
              <w:t xml:space="preserve">], IOC, </w:t>
            </w:r>
            <w:r w:rsidRPr="00892021">
              <w:rPr>
                <w:rFonts w:ascii="Courier New" w:hAnsi="Courier New" w:cs="Courier New"/>
              </w:rPr>
              <w:t>SubNetwork</w:t>
            </w:r>
          </w:p>
        </w:tc>
        <w:tc>
          <w:tcPr>
            <w:tcW w:w="1907" w:type="pct"/>
            <w:tcBorders>
              <w:top w:val="single" w:sz="4" w:space="0" w:color="auto"/>
              <w:left w:val="single" w:sz="4" w:space="0" w:color="auto"/>
              <w:bottom w:val="single" w:sz="4" w:space="0" w:color="auto"/>
              <w:right w:val="single" w:sz="4" w:space="0" w:color="auto"/>
            </w:tcBorders>
          </w:tcPr>
          <w:p w14:paraId="7A3F8A99" w14:textId="170AD84D" w:rsidR="006A05FD" w:rsidRDefault="006A05FD" w:rsidP="006A05FD">
            <w:pPr>
              <w:pStyle w:val="TAL"/>
              <w:rPr>
                <w:rFonts w:ascii="Courier New" w:hAnsi="Courier New" w:cs="Courier New"/>
              </w:rPr>
            </w:pPr>
            <w:r w:rsidRPr="00892021">
              <w:rPr>
                <w:rFonts w:ascii="Courier New" w:hAnsi="Courier New" w:cs="Courier New"/>
              </w:rPr>
              <w:t>SubNetwork</w:t>
            </w:r>
          </w:p>
        </w:tc>
      </w:tr>
      <w:tr w:rsidR="006A05FD" w14:paraId="086CB043"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1897712" w14:textId="1618C3B0" w:rsidR="006A05FD" w:rsidRDefault="006A05FD" w:rsidP="006A05FD">
            <w:pPr>
              <w:pStyle w:val="TAL"/>
            </w:pPr>
            <w:r>
              <w:t>TS 28.622 [</w:t>
            </w:r>
            <w:r>
              <w:rPr>
                <w:rFonts w:eastAsia="SimSun" w:hint="eastAsia"/>
                <w:lang w:eastAsia="zh-CN"/>
              </w:rPr>
              <w:t>4</w:t>
            </w:r>
            <w:r>
              <w:t xml:space="preserve">], </w:t>
            </w:r>
            <w:r w:rsidRPr="009E09C6">
              <w:rPr>
                <w:rFonts w:ascii="Courier New" w:hAnsi="Courier New" w:cs="Courier New"/>
              </w:rPr>
              <w:t>dataType, ProcessMonitor</w:t>
            </w:r>
          </w:p>
        </w:tc>
        <w:tc>
          <w:tcPr>
            <w:tcW w:w="1907" w:type="pct"/>
            <w:tcBorders>
              <w:top w:val="single" w:sz="4" w:space="0" w:color="auto"/>
              <w:left w:val="single" w:sz="4" w:space="0" w:color="auto"/>
              <w:bottom w:val="single" w:sz="4" w:space="0" w:color="auto"/>
              <w:right w:val="single" w:sz="4" w:space="0" w:color="auto"/>
            </w:tcBorders>
          </w:tcPr>
          <w:p w14:paraId="21A9C163" w14:textId="4F17F5E0" w:rsidR="006A05FD" w:rsidRDefault="006A05FD" w:rsidP="006A05FD">
            <w:pPr>
              <w:pStyle w:val="TAL"/>
              <w:rPr>
                <w:rFonts w:ascii="Courier New" w:hAnsi="Courier New" w:cs="Courier New"/>
              </w:rPr>
            </w:pPr>
            <w:r w:rsidRPr="009E09C6">
              <w:rPr>
                <w:rFonts w:ascii="Courier New" w:hAnsi="Courier New" w:cs="Courier New"/>
              </w:rPr>
              <w:t>ProcessMonitor</w:t>
            </w:r>
          </w:p>
        </w:tc>
      </w:tr>
    </w:tbl>
    <w:p w14:paraId="4EED3069" w14:textId="77777777" w:rsidR="00BA1F37" w:rsidRDefault="00BA1F37">
      <w:pPr>
        <w:rPr>
          <w:lang w:eastAsia="zh-CN"/>
        </w:rPr>
      </w:pPr>
    </w:p>
    <w:p w14:paraId="7C67095A" w14:textId="77777777" w:rsidR="00BA1F37" w:rsidRDefault="005A6BAD">
      <w:pPr>
        <w:pStyle w:val="Heading3"/>
      </w:pPr>
      <w:bookmarkStart w:id="160" w:name="_Toc17241"/>
      <w:bookmarkStart w:id="161" w:name="_Toc16589"/>
      <w:bookmarkStart w:id="162" w:name="_Toc151971461"/>
      <w:bookmarkStart w:id="163" w:name="_Toc151971907"/>
      <w:bookmarkStart w:id="164" w:name="_Toc151971957"/>
      <w:bookmarkStart w:id="165" w:name="_Toc202515239"/>
      <w:r>
        <w:t>6.</w:t>
      </w:r>
      <w:r>
        <w:rPr>
          <w:rFonts w:hint="eastAsia"/>
          <w:lang w:eastAsia="zh-CN"/>
        </w:rPr>
        <w:t>2</w:t>
      </w:r>
      <w:r>
        <w:t>.2</w:t>
      </w:r>
      <w:r>
        <w:tab/>
        <w:t>Class diagram</w:t>
      </w:r>
      <w:bookmarkEnd w:id="160"/>
      <w:bookmarkEnd w:id="161"/>
      <w:bookmarkEnd w:id="162"/>
      <w:bookmarkEnd w:id="163"/>
      <w:bookmarkEnd w:id="164"/>
      <w:bookmarkEnd w:id="165"/>
    </w:p>
    <w:p w14:paraId="17DEC067" w14:textId="77777777" w:rsidR="00BA1F37" w:rsidRDefault="005A6BAD">
      <w:pPr>
        <w:pStyle w:val="Heading4"/>
      </w:pPr>
      <w:bookmarkStart w:id="166" w:name="_Toc14210"/>
      <w:bookmarkStart w:id="167" w:name="_Toc151971958"/>
      <w:bookmarkStart w:id="168" w:name="_Toc151971908"/>
      <w:bookmarkStart w:id="169" w:name="_Toc151971462"/>
      <w:bookmarkStart w:id="170" w:name="_Toc1275"/>
      <w:bookmarkStart w:id="171" w:name="_Toc202515240"/>
      <w:r>
        <w:t>6.</w:t>
      </w:r>
      <w:r>
        <w:rPr>
          <w:rFonts w:eastAsia="SimSun" w:hint="eastAsia"/>
          <w:lang w:eastAsia="zh-CN"/>
        </w:rPr>
        <w:t>2</w:t>
      </w:r>
      <w:r>
        <w:t>.2.1</w:t>
      </w:r>
      <w:r>
        <w:tab/>
        <w:t>Relationship</w:t>
      </w:r>
      <w:bookmarkEnd w:id="166"/>
      <w:bookmarkEnd w:id="167"/>
      <w:bookmarkEnd w:id="168"/>
      <w:bookmarkEnd w:id="169"/>
      <w:bookmarkEnd w:id="170"/>
      <w:bookmarkEnd w:id="171"/>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72" w:name="_Toc151971959"/>
      <w:bookmarkStart w:id="173" w:name="_Toc384"/>
      <w:bookmarkStart w:id="174" w:name="_Toc21444"/>
      <w:bookmarkStart w:id="175" w:name="_Toc151971463"/>
      <w:bookmarkStart w:id="176" w:name="_Toc151971909"/>
      <w:bookmarkStart w:id="177" w:name="_Toc202515241"/>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78" w:name="_Toc151971960"/>
      <w:bookmarkStart w:id="179" w:name="_Toc25546"/>
      <w:bookmarkStart w:id="180" w:name="_Toc151971464"/>
      <w:bookmarkStart w:id="181" w:name="_Toc22622"/>
      <w:bookmarkStart w:id="182" w:name="_Toc151971910"/>
      <w:bookmarkStart w:id="183" w:name="_Toc202515242"/>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73EA2CD5" w14:textId="77777777" w:rsidR="00BA1F37" w:rsidRDefault="005A6BAD">
      <w:pPr>
        <w:pStyle w:val="Heading4"/>
      </w:pPr>
      <w:bookmarkStart w:id="184" w:name="_Toc151971465"/>
      <w:bookmarkStart w:id="185" w:name="_Toc28388"/>
      <w:bookmarkStart w:id="186" w:name="_Toc151971961"/>
      <w:bookmarkStart w:id="187" w:name="_Toc151971911"/>
      <w:bookmarkStart w:id="188" w:name="_Toc8461"/>
      <w:bookmarkStart w:id="189" w:name="_MCCTEMPBM_CRPT58680016___7"/>
      <w:bookmarkStart w:id="190" w:name="_Toc202515243"/>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90"/>
    </w:p>
    <w:p w14:paraId="79C6E8ED" w14:textId="77777777" w:rsidR="00BA1F37" w:rsidRDefault="005A6BAD">
      <w:pPr>
        <w:pStyle w:val="Heading5"/>
      </w:pPr>
      <w:bookmarkStart w:id="191" w:name="_Toc151971466"/>
      <w:bookmarkStart w:id="192" w:name="_Toc151971962"/>
      <w:bookmarkStart w:id="193" w:name="_Toc6342"/>
      <w:bookmarkStart w:id="194" w:name="_Toc3598"/>
      <w:bookmarkStart w:id="195" w:name="_Toc151971912"/>
      <w:bookmarkStart w:id="196" w:name="_Toc202515244"/>
      <w:bookmarkEnd w:id="189"/>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5EE2CE8C" w14:textId="77777777" w:rsidR="00BA1F37" w:rsidRDefault="005A6BAD">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2F4E52DA" w14:textId="77777777" w:rsidR="00BA1F37" w:rsidRDefault="005A6BAD">
      <w:pPr>
        <w:pStyle w:val="Heading5"/>
        <w:rPr>
          <w:lang w:eastAsia="zh-CN"/>
        </w:rPr>
      </w:pPr>
      <w:bookmarkStart w:id="198" w:name="_Toc9506"/>
      <w:bookmarkStart w:id="199" w:name="_Toc151971913"/>
      <w:bookmarkStart w:id="200" w:name="_Toc151971963"/>
      <w:bookmarkStart w:id="201" w:name="_Toc882"/>
      <w:bookmarkStart w:id="202" w:name="_Toc151971467"/>
      <w:bookmarkStart w:id="203" w:name="_Toc202515245"/>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6ACD534E" w14:textId="77777777" w:rsidR="00BA1F37" w:rsidRDefault="005A6BAD">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09" w:name="_Toc151971468"/>
    </w:p>
    <w:p w14:paraId="2E4E901D" w14:textId="77777777" w:rsidR="00BA1F37" w:rsidRDefault="005A6BAD">
      <w:pPr>
        <w:pStyle w:val="Heading5"/>
        <w:rPr>
          <w:lang w:eastAsia="zh-CN"/>
        </w:rPr>
      </w:pPr>
      <w:bookmarkStart w:id="210" w:name="_Toc151971964"/>
      <w:bookmarkStart w:id="211" w:name="_Toc14437"/>
      <w:bookmarkStart w:id="212" w:name="_Toc8272"/>
      <w:bookmarkStart w:id="213" w:name="_Toc151971914"/>
      <w:bookmarkStart w:id="214" w:name="_Toc202515246"/>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15" w:name="_Toc28886"/>
      <w:bookmarkStart w:id="216" w:name="_Toc151971965"/>
      <w:bookmarkStart w:id="217" w:name="_Toc7540"/>
      <w:bookmarkStart w:id="218" w:name="_Toc151971915"/>
      <w:bookmarkStart w:id="219" w:name="_Toc151971469"/>
      <w:bookmarkStart w:id="220" w:name="_Toc202515247"/>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21" w:name="_Toc151971470"/>
      <w:bookmarkStart w:id="222" w:name="_Toc151971916"/>
      <w:bookmarkStart w:id="223" w:name="_Toc24346"/>
      <w:bookmarkStart w:id="224" w:name="_Toc151971966"/>
      <w:bookmarkStart w:id="225" w:name="_Toc2607"/>
      <w:bookmarkStart w:id="226" w:name="_MCCTEMPBM_CRPT58680023___7"/>
      <w:bookmarkStart w:id="227" w:name="_Toc202515248"/>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7"/>
    </w:p>
    <w:p w14:paraId="28B021C2" w14:textId="77777777" w:rsidR="00BA1F37" w:rsidRDefault="005A6BAD">
      <w:pPr>
        <w:pStyle w:val="Heading5"/>
      </w:pPr>
      <w:bookmarkStart w:id="228" w:name="_Toc151971967"/>
      <w:bookmarkStart w:id="229" w:name="_Toc13627"/>
      <w:bookmarkStart w:id="230" w:name="_Toc151971471"/>
      <w:bookmarkStart w:id="231" w:name="_Toc151971917"/>
      <w:bookmarkStart w:id="232" w:name="_Toc18173"/>
      <w:bookmarkStart w:id="233" w:name="_Toc202515249"/>
      <w:bookmarkEnd w:id="226"/>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0DDB110C" w14:textId="77777777" w:rsidR="00BA1F37" w:rsidRDefault="005A6BAD">
      <w:pPr>
        <w:pStyle w:val="Heading5"/>
        <w:rPr>
          <w:lang w:eastAsia="zh-CN"/>
        </w:rPr>
      </w:pPr>
      <w:bookmarkStart w:id="235" w:name="_Toc151971918"/>
      <w:bookmarkStart w:id="236" w:name="_Toc151971472"/>
      <w:bookmarkStart w:id="237" w:name="_Toc14657"/>
      <w:bookmarkStart w:id="238" w:name="_Toc151971968"/>
      <w:bookmarkStart w:id="239" w:name="_Toc22782"/>
      <w:bookmarkStart w:id="240" w:name="_Toc202515250"/>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2829B1F8" w14:textId="77777777" w:rsidR="00BA1F37" w:rsidRDefault="005A6BAD">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41"/>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48" w:name="_Toc151971473"/>
      <w:bookmarkStart w:id="249" w:name="_Toc151971969"/>
      <w:bookmarkStart w:id="250" w:name="_Toc4955"/>
      <w:bookmarkStart w:id="251" w:name="_Toc8302"/>
      <w:bookmarkStart w:id="252" w:name="_Toc151971919"/>
      <w:bookmarkStart w:id="253" w:name="_Toc202515251"/>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0936200A" w14:textId="77777777" w:rsidR="00BA1F37" w:rsidRDefault="005A6BAD">
      <w:pPr>
        <w:pStyle w:val="Heading5"/>
      </w:pPr>
      <w:bookmarkStart w:id="254" w:name="_Toc611"/>
      <w:bookmarkStart w:id="255" w:name="_Toc151971920"/>
      <w:bookmarkStart w:id="256" w:name="_Toc151971474"/>
      <w:bookmarkStart w:id="257" w:name="_Toc12683"/>
      <w:bookmarkStart w:id="258" w:name="_Toc151971970"/>
      <w:bookmarkStart w:id="259" w:name="_Toc202515252"/>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60" w:name="_Toc151971475"/>
      <w:bookmarkStart w:id="261" w:name="_Toc615"/>
      <w:bookmarkStart w:id="262" w:name="_Toc21489"/>
      <w:bookmarkStart w:id="263" w:name="_Toc151971921"/>
      <w:bookmarkStart w:id="264" w:name="_Toc151971971"/>
      <w:bookmarkStart w:id="265" w:name="_Toc202515253"/>
      <w:r>
        <w:rPr>
          <w:rFonts w:hint="eastAsia"/>
        </w:rPr>
        <w:t>6.2</w:t>
      </w:r>
      <w:r>
        <w:t>.4</w:t>
      </w:r>
      <w:r>
        <w:tab/>
        <w:t>Attribute definition</w:t>
      </w:r>
      <w:bookmarkEnd w:id="260"/>
      <w:bookmarkEnd w:id="261"/>
      <w:bookmarkEnd w:id="262"/>
      <w:bookmarkEnd w:id="263"/>
      <w:bookmarkEnd w:id="264"/>
      <w:bookmarkEnd w:id="265"/>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p w14:paraId="6FFB7245" w14:textId="77777777" w:rsidR="00014790" w:rsidRDefault="00014790" w:rsidP="00014790">
            <w:pPr>
              <w:pStyle w:val="TAL"/>
              <w:keepNext w:val="0"/>
              <w:rPr>
                <w:rFonts w:eastAsia="Courier New"/>
              </w:rPr>
            </w:pPr>
          </w:p>
          <w:p w14:paraId="729C8853" w14:textId="1C5BB01D" w:rsidR="00BA1F37" w:rsidRDefault="00014790" w:rsidP="00014790">
            <w:pPr>
              <w:pStyle w:val="TAL"/>
              <w:keepNext w:val="0"/>
              <w:rPr>
                <w:rFonts w:eastAsia="Courier New"/>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7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rFonts w:eastAsia="Courier New"/>
              </w:rPr>
            </w:pPr>
          </w:p>
          <w:p w14:paraId="6C03F44F" w14:textId="2CDAF099" w:rsidR="00BA1F37" w:rsidRDefault="008F686E" w:rsidP="008F686E">
            <w:pPr>
              <w:pStyle w:val="TAL"/>
              <w:keepNext w:val="0"/>
              <w:rPr>
                <w:rFonts w:eastAsia="Courier New"/>
                <w:lang w:eastAsia="zh-CN"/>
              </w:rPr>
            </w:pPr>
            <w:r>
              <w:rPr>
                <w:rFonts w:eastAsia="Courier New"/>
                <w:lang w:eastAsia="zh-CN"/>
              </w:rPr>
              <w:t>allowedValues: N</w:t>
            </w:r>
            <w:r>
              <w:rPr>
                <w:rFonts w:hint="eastAsia"/>
                <w:lang w:eastAsia="zh-CN"/>
              </w:rPr>
              <w:t>/</w:t>
            </w:r>
            <w:r>
              <w:rPr>
                <w:lang w:eastAsia="zh-CN"/>
              </w:rPr>
              <w:t>A</w:t>
            </w:r>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276"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6"/>
          <w:p w14:paraId="2C762382" w14:textId="77777777" w:rsidR="00BA1F37" w:rsidRDefault="005A6BAD">
            <w:pPr>
              <w:pStyle w:val="TAL"/>
              <w:keepNext w:val="0"/>
              <w:rPr>
                <w:rFonts w:eastAsia="Courier New"/>
              </w:rPr>
            </w:pPr>
            <w:r>
              <w:rPr>
                <w:rFonts w:cs="Arial"/>
                <w:szCs w:val="18"/>
              </w:rPr>
              <w:lastRenderedPageBreak/>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278"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78"/>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780D2D43" w14:textId="1C3FF1ED"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281"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1"/>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284" w:name="_MCCTEMPBM_CRPT58680054___3"/>
            <w:bookmarkEnd w:id="283"/>
            <w:r>
              <w:rPr>
                <w:szCs w:val="18"/>
              </w:rPr>
              <w:t>- UNKNOWN</w:t>
            </w:r>
          </w:p>
          <w:p w14:paraId="5C3DD5D7" w14:textId="77777777" w:rsidR="00BA1F37" w:rsidRDefault="005A6BAD">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286"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6"/>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288"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88"/>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290"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290"/>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292"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292"/>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59DC096B" w14:textId="2DB5FAB2" w:rsidR="00BA1F37" w:rsidRDefault="005A6BAD">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295"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295"/>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296" w:name="_Toc151971972"/>
      <w:bookmarkStart w:id="297" w:name="_Toc151971476"/>
      <w:bookmarkStart w:id="298" w:name="_Toc25758"/>
      <w:bookmarkStart w:id="299" w:name="_Toc11915"/>
      <w:bookmarkStart w:id="300" w:name="_Toc151971922"/>
      <w:bookmarkStart w:id="301" w:name="_Toc202515254"/>
      <w:r>
        <w:lastRenderedPageBreak/>
        <w:t>6.</w:t>
      </w:r>
      <w:r>
        <w:rPr>
          <w:rFonts w:eastAsia="SimSun" w:hint="eastAsia"/>
          <w:lang w:eastAsia="zh-CN"/>
        </w:rPr>
        <w:t>2</w:t>
      </w:r>
      <w:r>
        <w:t>.5</w:t>
      </w:r>
      <w:r>
        <w:tab/>
        <w:t>Common notifications</w:t>
      </w:r>
      <w:bookmarkEnd w:id="296"/>
      <w:bookmarkEnd w:id="297"/>
      <w:bookmarkEnd w:id="298"/>
      <w:bookmarkEnd w:id="299"/>
      <w:bookmarkEnd w:id="300"/>
      <w:bookmarkEnd w:id="301"/>
    </w:p>
    <w:p w14:paraId="7A519A23" w14:textId="77777777" w:rsidR="00BA1F37" w:rsidRDefault="005A6BAD">
      <w:pPr>
        <w:pStyle w:val="Heading4"/>
      </w:pPr>
      <w:bookmarkStart w:id="302" w:name="_Toc28487"/>
      <w:bookmarkStart w:id="303" w:name="_Toc151971973"/>
      <w:bookmarkStart w:id="304" w:name="_Toc23392"/>
      <w:bookmarkStart w:id="305" w:name="_Toc151971477"/>
      <w:bookmarkStart w:id="306" w:name="_Toc151971923"/>
      <w:bookmarkStart w:id="307" w:name="_Toc202515255"/>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27932C0C" w14:textId="77777777" w:rsidR="00BA1F37" w:rsidRDefault="005A6BAD">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12" w:name="_Toc14759"/>
      <w:bookmarkStart w:id="313" w:name="_Toc151971974"/>
      <w:bookmarkStart w:id="314" w:name="_Toc151971924"/>
      <w:bookmarkStart w:id="315" w:name="_Toc151971478"/>
      <w:bookmarkStart w:id="316" w:name="_Toc4695"/>
      <w:bookmarkStart w:id="317" w:name="_Toc202515256"/>
      <w:r>
        <w:t>7</w:t>
      </w:r>
      <w:r>
        <w:tab/>
      </w:r>
      <w:r>
        <w:rPr>
          <w:rFonts w:hint="eastAsia"/>
        </w:rPr>
        <w:t>Stage 3 definition</w:t>
      </w:r>
      <w:bookmarkEnd w:id="312"/>
      <w:bookmarkEnd w:id="313"/>
      <w:bookmarkEnd w:id="314"/>
      <w:bookmarkEnd w:id="315"/>
      <w:bookmarkEnd w:id="316"/>
      <w:bookmarkEnd w:id="317"/>
    </w:p>
    <w:p w14:paraId="76159B1D" w14:textId="77777777" w:rsidR="00BA1F37" w:rsidRDefault="005A6BAD">
      <w:pPr>
        <w:pStyle w:val="Heading2"/>
      </w:pPr>
      <w:bookmarkStart w:id="318" w:name="_Toc146529453"/>
      <w:bookmarkStart w:id="319" w:name="_Toc363"/>
      <w:bookmarkStart w:id="320" w:name="_Toc106192980"/>
      <w:bookmarkStart w:id="321" w:name="_Toc31294"/>
      <w:bookmarkStart w:id="322" w:name="_Toc151971925"/>
      <w:bookmarkStart w:id="323" w:name="_Toc151971975"/>
      <w:bookmarkStart w:id="324" w:name="_Toc151971479"/>
      <w:bookmarkStart w:id="325" w:name="_Toc202515257"/>
      <w:r>
        <w:t>7.1</w:t>
      </w:r>
      <w:r>
        <w:tab/>
        <w:t>RESTful HTTP-based solution set</w:t>
      </w:r>
      <w:bookmarkEnd w:id="318"/>
      <w:bookmarkEnd w:id="319"/>
      <w:bookmarkEnd w:id="320"/>
      <w:bookmarkEnd w:id="321"/>
      <w:bookmarkEnd w:id="325"/>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26" w:name="_Toc106192981"/>
      <w:bookmarkStart w:id="327" w:name="_Toc146529454"/>
      <w:bookmarkStart w:id="328" w:name="_Toc18688"/>
      <w:bookmarkStart w:id="329" w:name="_Toc1849"/>
      <w:bookmarkStart w:id="330" w:name="_Toc202515258"/>
      <w:r>
        <w:t>7.2</w:t>
      </w:r>
      <w:r>
        <w:tab/>
        <w:t>OpenAPI specification</w:t>
      </w:r>
      <w:bookmarkEnd w:id="326"/>
      <w:bookmarkEnd w:id="327"/>
      <w:bookmarkEnd w:id="328"/>
      <w:bookmarkEnd w:id="329"/>
      <w:bookmarkEnd w:id="330"/>
    </w:p>
    <w:p w14:paraId="7ED18734" w14:textId="77777777" w:rsidR="00BA1F37" w:rsidRDefault="005A6BAD">
      <w:pPr>
        <w:pStyle w:val="Heading3"/>
        <w:rPr>
          <w:lang w:eastAsia="zh-CN"/>
        </w:rPr>
      </w:pPr>
      <w:bookmarkStart w:id="331" w:name="_Toc7188"/>
      <w:bookmarkStart w:id="332" w:name="_Toc146529455"/>
      <w:bookmarkStart w:id="333" w:name="_Toc106192982"/>
      <w:bookmarkStart w:id="334" w:name="_Toc4062"/>
      <w:bookmarkStart w:id="335" w:name="_Toc202515259"/>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473CC396" w14:textId="7272B9A4" w:rsidR="00BA1F37" w:rsidRDefault="0027143A">
      <w:pPr>
        <w:rPr>
          <w:lang w:eastAsia="de-DE"/>
        </w:rPr>
      </w:pPr>
      <w:r>
        <w:rPr>
          <w:lang w:eastAsia="de-DE"/>
        </w:rPr>
        <w:t xml:space="preserve">The </w:t>
      </w:r>
      <w:r w:rsidR="005A6BAD">
        <w:rPr>
          <w:lang w:eastAsia="de-DE"/>
        </w:rPr>
        <w:t>OpenAPI</w:t>
      </w:r>
      <w:r>
        <w:rPr>
          <w:lang w:eastAsia="de-DE"/>
        </w:rPr>
        <w:t>/YAML</w:t>
      </w:r>
      <w:r w:rsidR="005A6BAD">
        <w:rPr>
          <w:lang w:eastAsia="de-DE"/>
        </w:rPr>
        <w:t xml:space="preserve"> definition</w:t>
      </w:r>
      <w:r>
        <w:rPr>
          <w:lang w:eastAsia="de-DE"/>
        </w:rPr>
        <w:t xml:space="preserve">s for </w:t>
      </w:r>
      <w:r w:rsidR="005A6BAD">
        <w:rPr>
          <w:lang w:eastAsia="de-DE"/>
        </w:rPr>
        <w:t xml:space="preserve">the provisioning MnS which includes the provisioning MnS operations </w:t>
      </w:r>
      <w:r>
        <w:rPr>
          <w:lang w:eastAsia="de-DE"/>
        </w:rPr>
        <w:t xml:space="preserve">are specified in 3GPP Forge, </w:t>
      </w:r>
      <w:r>
        <w:t>refer to clause 4.3 (OpenAPI Definitions) of TS 28.623 [16] for the Forge location.</w:t>
      </w:r>
      <w:r>
        <w:rPr>
          <w:rFonts w:hint="eastAsia"/>
          <w:lang w:eastAsia="zh-CN"/>
        </w:rPr>
        <w:t xml:space="preserve"> </w:t>
      </w:r>
      <w:r>
        <w:t>An example of Forge location is: "https://forge.3gpp.org/rep/sa5/MnS/-/tree/Tag_Rel18_SA104/"</w:t>
      </w:r>
      <w:r w:rsidRPr="008227B8">
        <w:t>.</w:t>
      </w:r>
    </w:p>
    <w:p w14:paraId="3108662E" w14:textId="77777777" w:rsidR="0027143A" w:rsidRDefault="0027143A" w:rsidP="0027143A">
      <w:r>
        <w:t>Directory: OpenAPI</w:t>
      </w:r>
    </w:p>
    <w:p w14:paraId="747C3538" w14:textId="1598CA9B" w:rsidR="0027143A" w:rsidRDefault="0027143A">
      <w:r>
        <w:t xml:space="preserve">File: </w:t>
      </w:r>
      <w:r w:rsidRPr="002510ED">
        <w:t>TS28532_ProvMnS.yaml</w:t>
      </w:r>
    </w:p>
    <w:p w14:paraId="01282857" w14:textId="77777777" w:rsidR="00BA1F37" w:rsidRDefault="005A6BAD">
      <w:pPr>
        <w:pStyle w:val="Heading3"/>
        <w:rPr>
          <w:lang w:eastAsia="zh-CN"/>
        </w:rPr>
      </w:pPr>
      <w:bookmarkStart w:id="336" w:name="_Toc20989"/>
      <w:bookmarkStart w:id="337" w:name="_Toc11828"/>
      <w:bookmarkStart w:id="338" w:name="_Toc202515260"/>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2"/>
      <w:bookmarkEnd w:id="323"/>
      <w:bookmarkEnd w:id="324"/>
      <w:bookmarkEnd w:id="336"/>
      <w:bookmarkEnd w:id="337"/>
      <w:bookmarkEnd w:id="338"/>
    </w:p>
    <w:p w14:paraId="7CA032B8" w14:textId="00EB259A" w:rsidR="00BA1F37" w:rsidRDefault="005A6BAD">
      <w:bookmarkStart w:id="339" w:name="_MCCTEMPBM_CRPT58680074___7"/>
      <w:r>
        <w:t>The OpenAPI/YAML definitions for RANSC NRM are specified in 3GPP Forge</w:t>
      </w:r>
      <w:r w:rsidR="0027143A">
        <w:t>,</w:t>
      </w:r>
      <w:r w:rsidR="0027143A" w:rsidRPr="00943734">
        <w:t xml:space="preserve"> </w:t>
      </w:r>
      <w:r w:rsidR="0027143A">
        <w:t>refer to clause 4.3 (OpenAPI Definitions) of TS 28.623 [16] for the Forge location.</w:t>
      </w:r>
      <w:r w:rsidR="0027143A">
        <w:rPr>
          <w:rFonts w:hint="eastAsia"/>
          <w:lang w:eastAsia="zh-CN"/>
        </w:rPr>
        <w:t xml:space="preserve"> </w:t>
      </w:r>
      <w:r w:rsidR="0027143A">
        <w:t>An example of Forge location is: "https://forge.3gpp.org/rep/sa5/MnS/-/tree/Tag_Rel18_SA104/"</w:t>
      </w:r>
      <w:r w:rsidR="0027143A" w:rsidRPr="008227B8">
        <w:t>.</w:t>
      </w:r>
      <w:r>
        <w:t>.</w:t>
      </w:r>
    </w:p>
    <w:p w14:paraId="28C6C7FD" w14:textId="77777777" w:rsidR="00BA1F37" w:rsidRDefault="005A6BAD">
      <w:r>
        <w:t>Directory: OpenAPI</w:t>
      </w:r>
    </w:p>
    <w:p w14:paraId="6CF2FFC3" w14:textId="580E3858" w:rsidR="00BA1F37" w:rsidRDefault="005A6BAD">
      <w:r>
        <w:t>File: TS28317_RanScNrm.yaml</w:t>
      </w:r>
    </w:p>
    <w:bookmarkEnd w:id="339"/>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40" w:name="_Toc151971926"/>
      <w:bookmarkStart w:id="341" w:name="_Toc6983"/>
      <w:bookmarkStart w:id="342" w:name="_Toc151971480"/>
      <w:bookmarkStart w:id="343" w:name="_Toc22296"/>
      <w:bookmarkStart w:id="344" w:name="_Toc151971976"/>
      <w:bookmarkStart w:id="345" w:name="_Toc202515261"/>
      <w:r>
        <w:t>8</w:t>
      </w:r>
      <w:r>
        <w:tab/>
      </w:r>
      <w:r>
        <w:rPr>
          <w:rFonts w:hint="eastAsia"/>
        </w:rPr>
        <w:t>P</w:t>
      </w:r>
      <w:r>
        <w:t>rocedure for Self-establishment</w:t>
      </w:r>
      <w:bookmarkEnd w:id="340"/>
      <w:bookmarkEnd w:id="341"/>
      <w:bookmarkEnd w:id="342"/>
      <w:bookmarkEnd w:id="343"/>
      <w:bookmarkEnd w:id="344"/>
      <w:bookmarkEnd w:id="345"/>
    </w:p>
    <w:p w14:paraId="6F199C89" w14:textId="3A8A9557" w:rsidR="00BA1F37" w:rsidRDefault="005A6BAD">
      <w:pPr>
        <w:pStyle w:val="Heading2"/>
        <w:rPr>
          <w:lang w:eastAsia="zh-CN"/>
        </w:rPr>
      </w:pPr>
      <w:bookmarkStart w:id="346" w:name="_Toc2730"/>
      <w:bookmarkStart w:id="347" w:name="_Toc151971977"/>
      <w:bookmarkStart w:id="348" w:name="_Toc151971481"/>
      <w:bookmarkStart w:id="349" w:name="_Toc151971927"/>
      <w:bookmarkStart w:id="350" w:name="_Toc21767"/>
      <w:bookmarkStart w:id="351" w:name="_Toc202515262"/>
      <w:r>
        <w:rPr>
          <w:rFonts w:hint="eastAsia"/>
          <w:lang w:eastAsia="zh-CN"/>
        </w:rPr>
        <w:t>8</w:t>
      </w:r>
      <w:r>
        <w:rPr>
          <w:lang w:eastAsia="zh-CN"/>
        </w:rPr>
        <w:t>.1</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lastRenderedPageBreak/>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55" w:name="_MCCTEMPBM_CRPT58680080___7"/>
      <w:bookmarkEnd w:id="352"/>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61" w:name="_Toc151971482"/>
      <w:bookmarkStart w:id="362" w:name="_Toc151971928"/>
      <w:bookmarkStart w:id="363" w:name="_Toc30566"/>
      <w:bookmarkStart w:id="364" w:name="_Toc8924"/>
      <w:bookmarkStart w:id="365" w:name="_Toc151971978"/>
      <w:bookmarkStart w:id="366" w:name="_Toc202515263"/>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6FE2869F" w14:textId="77777777" w:rsidR="00BA1F37" w:rsidRDefault="005A6BAD">
      <w:pPr>
        <w:pStyle w:val="Heading2"/>
        <w:rPr>
          <w:sz w:val="36"/>
        </w:rPr>
      </w:pPr>
      <w:bookmarkStart w:id="367" w:name="_Toc151971483"/>
      <w:bookmarkStart w:id="368" w:name="_Toc151971979"/>
      <w:bookmarkStart w:id="369" w:name="_Toc9288"/>
      <w:bookmarkStart w:id="370" w:name="_Toc151971929"/>
      <w:bookmarkStart w:id="371" w:name="_Toc21583"/>
      <w:bookmarkStart w:id="372" w:name="_Toc202515264"/>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60536ABC" w14:textId="3A4B37F4" w:rsidR="00BA1F37" w:rsidRDefault="005A6BAD">
      <w:pPr>
        <w:pStyle w:val="Heading3"/>
        <w:rPr>
          <w:lang w:eastAsia="zh-CN"/>
        </w:rPr>
      </w:pPr>
      <w:bookmarkStart w:id="373" w:name="_Toc151971980"/>
      <w:bookmarkStart w:id="374" w:name="_Toc2710"/>
      <w:bookmarkStart w:id="375" w:name="_Toc151971930"/>
      <w:bookmarkStart w:id="376" w:name="_Toc151971484"/>
      <w:bookmarkStart w:id="377" w:name="_Toc26641"/>
      <w:bookmarkStart w:id="378" w:name="_Toc202515265"/>
      <w:r>
        <w:rPr>
          <w:rFonts w:hint="eastAsia"/>
          <w:lang w:eastAsia="zh-CN"/>
        </w:rPr>
        <w:t>A</w:t>
      </w:r>
      <w:r>
        <w:rPr>
          <w:lang w:eastAsia="zh-CN"/>
        </w:rPr>
        <w:t>.</w:t>
      </w:r>
      <w:r>
        <w:rPr>
          <w:rFonts w:hint="eastAsia"/>
          <w:lang w:eastAsia="zh-CN"/>
        </w:rPr>
        <w:t>1</w:t>
      </w:r>
      <w:r>
        <w:rPr>
          <w:lang w:eastAsia="zh-CN"/>
        </w:rPr>
        <w:t>.1</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7B329A91" w14:textId="77777777" w:rsidR="00BA1F37" w:rsidRDefault="005A6BAD">
      <w:pPr>
        <w:pStyle w:val="PL"/>
        <w:shd w:val="clear" w:color="auto" w:fill="E7E6E6"/>
        <w:rPr>
          <w:color w:val="808080"/>
        </w:rPr>
      </w:pPr>
      <w:bookmarkStart w:id="379"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Pr="008618CD" w:rsidRDefault="005A6BAD">
      <w:pPr>
        <w:pStyle w:val="PL"/>
        <w:shd w:val="clear" w:color="auto" w:fill="E7E6E6"/>
        <w:rPr>
          <w:color w:val="808080"/>
        </w:rPr>
      </w:pPr>
      <w:r w:rsidRPr="008618CD">
        <w:rPr>
          <w:color w:val="808080"/>
        </w:rPr>
        <w:t>SP -&gt; SP: 12. Delete ScMgmtProfile MOI</w:t>
      </w:r>
    </w:p>
    <w:p w14:paraId="5D4D5941" w14:textId="77777777" w:rsidR="00BA1F37" w:rsidRDefault="005A6BAD">
      <w:pPr>
        <w:pStyle w:val="PL"/>
        <w:shd w:val="clear" w:color="auto" w:fill="E7E6E6"/>
        <w:rPr>
          <w:color w:val="808080"/>
        </w:rPr>
      </w:pPr>
      <w:r w:rsidRPr="008618CD">
        <w:rPr>
          <w:color w:val="808080"/>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380" w:name="_MCCTEMPBM_CRPT58680086___7"/>
      <w:bookmarkEnd w:id="379"/>
      <w:r>
        <w:rPr>
          <w:rFonts w:ascii="Arial" w:hAnsi="Arial"/>
          <w:sz w:val="36"/>
        </w:rPr>
        <w:br w:type="page"/>
      </w:r>
    </w:p>
    <w:p w14:paraId="17256286" w14:textId="77777777" w:rsidR="00BA1F37" w:rsidRDefault="005A6BAD">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02515266"/>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0416036" w14:textId="77777777" w:rsidR="00BA1F37" w:rsidRDefault="005A6BAD">
      <w:pPr>
        <w:pStyle w:val="Heading3"/>
        <w:rPr>
          <w:sz w:val="32"/>
        </w:rPr>
      </w:pPr>
      <w:bookmarkStart w:id="387" w:name="_Toc151971932"/>
      <w:bookmarkStart w:id="388" w:name="_Toc151971486"/>
      <w:bookmarkStart w:id="389" w:name="_Toc151971982"/>
      <w:bookmarkStart w:id="390" w:name="_Toc538"/>
      <w:bookmarkStart w:id="391" w:name="_Toc29662"/>
      <w:bookmarkStart w:id="392" w:name="_Toc202515267"/>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3714AD91" w14:textId="77777777" w:rsidR="00BA1F37" w:rsidRDefault="005A6BAD">
      <w:pPr>
        <w:pStyle w:val="PL"/>
        <w:shd w:val="clear" w:color="auto" w:fill="E7E6E6"/>
        <w:rPr>
          <w:color w:val="808080"/>
        </w:rPr>
      </w:pPr>
      <w:bookmarkStart w:id="393"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394" w:name="_Toc151971933"/>
      <w:bookmarkStart w:id="395" w:name="_Toc151971983"/>
      <w:bookmarkStart w:id="396" w:name="_Toc20282"/>
      <w:bookmarkStart w:id="397" w:name="_Toc10935"/>
      <w:bookmarkStart w:id="398" w:name="_Toc151971487"/>
      <w:bookmarkStart w:id="399" w:name="_Toc202515268"/>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9"/>
      <w:r>
        <w:rPr>
          <w:sz w:val="32"/>
          <w:lang w:val="es-ES"/>
        </w:rPr>
        <w:t xml:space="preserve"> </w:t>
      </w:r>
      <w:bookmarkEnd w:id="398"/>
    </w:p>
    <w:p w14:paraId="44FF8518" w14:textId="77777777" w:rsidR="00BA1F37" w:rsidRDefault="005A6BAD">
      <w:pPr>
        <w:pStyle w:val="PL"/>
        <w:shd w:val="clear" w:color="auto" w:fill="E7E6E6"/>
        <w:rPr>
          <w:color w:val="808080"/>
          <w:lang w:val="es-ES"/>
        </w:rPr>
      </w:pPr>
      <w:bookmarkStart w:id="400"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00"/>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01" w:name="startOfAnnexes"/>
      <w:bookmarkEnd w:id="401"/>
      <w:r>
        <w:br w:type="page"/>
      </w:r>
    </w:p>
    <w:p w14:paraId="5974A0DB" w14:textId="77777777" w:rsidR="00BA1F37" w:rsidRDefault="005A6BAD">
      <w:pPr>
        <w:pStyle w:val="Heading8"/>
      </w:pPr>
      <w:bookmarkStart w:id="402" w:name="_Toc16002"/>
      <w:bookmarkStart w:id="403" w:name="_Toc151971984"/>
      <w:bookmarkStart w:id="404" w:name="_Toc15903"/>
      <w:bookmarkStart w:id="405" w:name="_Toc151971488"/>
      <w:bookmarkStart w:id="406" w:name="_Toc151971934"/>
      <w:bookmarkStart w:id="407" w:name="_Toc202515269"/>
      <w:r>
        <w:lastRenderedPageBreak/>
        <w:t>Annex B (informative):</w:t>
      </w:r>
      <w:r>
        <w:br/>
        <w:t>Change history</w:t>
      </w:r>
      <w:bookmarkEnd w:id="402"/>
      <w:bookmarkEnd w:id="403"/>
      <w:bookmarkEnd w:id="404"/>
      <w:bookmarkEnd w:id="405"/>
      <w:bookmarkEnd w:id="406"/>
      <w:bookmarkEnd w:id="407"/>
    </w:p>
    <w:p w14:paraId="6A4BD1C4" w14:textId="77777777" w:rsidR="00BA1F37" w:rsidRDefault="00BA1F37">
      <w:pPr>
        <w:pStyle w:val="TH"/>
      </w:pPr>
      <w:bookmarkStart w:id="408" w:name="historyclause"/>
      <w:bookmarkEnd w:id="4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c>
          <w:tcPr>
            <w:tcW w:w="800" w:type="dxa"/>
            <w:shd w:val="solid" w:color="FFFFFF" w:fill="auto"/>
          </w:tcPr>
          <w:p w14:paraId="1D0F8A9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784379E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4FA84040"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04B5AD0C" w14:textId="4474E372"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0002</w:t>
            </w:r>
          </w:p>
        </w:tc>
        <w:tc>
          <w:tcPr>
            <w:tcW w:w="425" w:type="dxa"/>
            <w:shd w:val="solid" w:color="FFFFFF" w:fill="auto"/>
          </w:tcPr>
          <w:p w14:paraId="48BC5803" w14:textId="59175D0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C893CD5" w14:textId="32E2970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7EFBE1A" w14:textId="04248ABB"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scope of TS 28.317 to align with the content</w:t>
            </w:r>
          </w:p>
        </w:tc>
        <w:tc>
          <w:tcPr>
            <w:tcW w:w="708" w:type="dxa"/>
            <w:shd w:val="solid" w:color="FFFFFF" w:fill="auto"/>
          </w:tcPr>
          <w:p w14:paraId="035CB5B4"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02DD3DCC" w14:textId="77777777" w:rsidTr="003D0BFC">
        <w:tc>
          <w:tcPr>
            <w:tcW w:w="800" w:type="dxa"/>
            <w:shd w:val="solid" w:color="FFFFFF" w:fill="auto"/>
          </w:tcPr>
          <w:p w14:paraId="6BABC396"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377B33B9"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C7C1F2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10C3873E" w14:textId="58C429E4"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0003</w:t>
            </w:r>
          </w:p>
        </w:tc>
        <w:tc>
          <w:tcPr>
            <w:tcW w:w="425" w:type="dxa"/>
            <w:shd w:val="solid" w:color="FFFFFF" w:fill="auto"/>
          </w:tcPr>
          <w:p w14:paraId="3827FCDD" w14:textId="162EA31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w:t>
            </w:r>
          </w:p>
        </w:tc>
        <w:tc>
          <w:tcPr>
            <w:tcW w:w="425" w:type="dxa"/>
            <w:shd w:val="solid" w:color="FFFFFF" w:fill="auto"/>
          </w:tcPr>
          <w:p w14:paraId="711C6B9F" w14:textId="3BFAF7C0"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6A599B96" w14:textId="08EACA08"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Update management operation for Self-configuration management of stage 2</w:t>
            </w:r>
          </w:p>
        </w:tc>
        <w:tc>
          <w:tcPr>
            <w:tcW w:w="708" w:type="dxa"/>
            <w:shd w:val="solid" w:color="FFFFFF" w:fill="auto"/>
          </w:tcPr>
          <w:p w14:paraId="0AB2A7D5" w14:textId="77777777"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565B53" w:rsidRPr="00565B53" w14:paraId="34D8509C" w14:textId="77777777" w:rsidTr="003D0BFC">
        <w:tc>
          <w:tcPr>
            <w:tcW w:w="800" w:type="dxa"/>
            <w:shd w:val="solid" w:color="FFFFFF" w:fill="auto"/>
          </w:tcPr>
          <w:p w14:paraId="3FF8FAA1" w14:textId="10A27B51"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2024-06</w:t>
            </w:r>
          </w:p>
        </w:tc>
        <w:tc>
          <w:tcPr>
            <w:tcW w:w="914" w:type="dxa"/>
            <w:shd w:val="solid" w:color="FFFFFF" w:fill="auto"/>
          </w:tcPr>
          <w:p w14:paraId="4DB3D8B1" w14:textId="7DEE0A7B"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SA#104</w:t>
            </w:r>
          </w:p>
        </w:tc>
        <w:tc>
          <w:tcPr>
            <w:tcW w:w="980" w:type="dxa"/>
            <w:shd w:val="solid" w:color="FFFFFF" w:fill="auto"/>
          </w:tcPr>
          <w:p w14:paraId="078CCEDA" w14:textId="6E18315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SP-240834</w:t>
            </w:r>
          </w:p>
        </w:tc>
        <w:tc>
          <w:tcPr>
            <w:tcW w:w="519" w:type="dxa"/>
            <w:shd w:val="solid" w:color="FFFFFF" w:fill="auto"/>
          </w:tcPr>
          <w:p w14:paraId="3FE83EC9" w14:textId="62F89B7D"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0004</w:t>
            </w:r>
          </w:p>
        </w:tc>
        <w:tc>
          <w:tcPr>
            <w:tcW w:w="425" w:type="dxa"/>
            <w:shd w:val="solid" w:color="FFFFFF" w:fill="auto"/>
          </w:tcPr>
          <w:p w14:paraId="4BBD8AB2" w14:textId="5004F7B3"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w:t>
            </w:r>
          </w:p>
        </w:tc>
        <w:tc>
          <w:tcPr>
            <w:tcW w:w="425" w:type="dxa"/>
            <w:shd w:val="solid" w:color="FFFFFF" w:fill="auto"/>
          </w:tcPr>
          <w:p w14:paraId="417EBB29" w14:textId="3246877F"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F</w:t>
            </w:r>
          </w:p>
        </w:tc>
        <w:tc>
          <w:tcPr>
            <w:tcW w:w="4868" w:type="dxa"/>
            <w:shd w:val="solid" w:color="FFFFFF" w:fill="auto"/>
          </w:tcPr>
          <w:p w14:paraId="35DEEE55" w14:textId="32553AD2" w:rsidR="00565B53" w:rsidRPr="00565B53" w:rsidRDefault="00565B53" w:rsidP="00565B53">
            <w:pPr>
              <w:pStyle w:val="TAC"/>
              <w:jc w:val="left"/>
              <w:rPr>
                <w:rFonts w:eastAsiaTheme="minorEastAsia"/>
                <w:sz w:val="16"/>
                <w:szCs w:val="16"/>
                <w:lang w:eastAsia="zh-CN"/>
              </w:rPr>
            </w:pPr>
            <w:r w:rsidRPr="00565B53">
              <w:rPr>
                <w:rFonts w:eastAsiaTheme="minorEastAsia"/>
                <w:sz w:val="16"/>
                <w:szCs w:val="16"/>
                <w:lang w:eastAsia="zh-CN"/>
              </w:rPr>
              <w:t>Rel-18 CR TS 28.317 Correct the Attribute definition</w:t>
            </w:r>
          </w:p>
        </w:tc>
        <w:tc>
          <w:tcPr>
            <w:tcW w:w="708" w:type="dxa"/>
            <w:shd w:val="solid" w:color="FFFFFF" w:fill="auto"/>
          </w:tcPr>
          <w:p w14:paraId="446A15EF" w14:textId="161E0BD5" w:rsidR="00565B53" w:rsidRPr="00565B53" w:rsidRDefault="00565B53" w:rsidP="00565B53">
            <w:pPr>
              <w:pStyle w:val="TAC"/>
              <w:rPr>
                <w:rFonts w:eastAsiaTheme="minorEastAsia"/>
                <w:sz w:val="16"/>
                <w:szCs w:val="16"/>
                <w:lang w:eastAsia="zh-CN"/>
              </w:rPr>
            </w:pPr>
            <w:r w:rsidRPr="00565B53">
              <w:rPr>
                <w:rFonts w:eastAsiaTheme="minorEastAsia"/>
                <w:sz w:val="16"/>
                <w:szCs w:val="16"/>
                <w:lang w:eastAsia="zh-CN"/>
              </w:rPr>
              <w:t>18.1.0</w:t>
            </w:r>
          </w:p>
        </w:tc>
      </w:tr>
      <w:tr w:rsidR="0027143A" w:rsidRPr="00565B53" w14:paraId="33C86F36" w14:textId="77777777" w:rsidTr="003D0BFC">
        <w:tc>
          <w:tcPr>
            <w:tcW w:w="800" w:type="dxa"/>
            <w:shd w:val="solid" w:color="FFFFFF" w:fill="auto"/>
          </w:tcPr>
          <w:p w14:paraId="27BA20CF" w14:textId="2B5F2A02"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2024-09</w:t>
            </w:r>
          </w:p>
        </w:tc>
        <w:tc>
          <w:tcPr>
            <w:tcW w:w="914" w:type="dxa"/>
            <w:shd w:val="solid" w:color="FFFFFF" w:fill="auto"/>
          </w:tcPr>
          <w:p w14:paraId="2A897899" w14:textId="7CDB5BD3"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SA#105</w:t>
            </w:r>
          </w:p>
        </w:tc>
        <w:tc>
          <w:tcPr>
            <w:tcW w:w="980" w:type="dxa"/>
            <w:shd w:val="solid" w:color="FFFFFF" w:fill="auto"/>
          </w:tcPr>
          <w:p w14:paraId="76E43F6C" w14:textId="521861D2" w:rsidR="0027143A" w:rsidRPr="00565B53" w:rsidRDefault="0027143A" w:rsidP="00565B53">
            <w:pPr>
              <w:pStyle w:val="TAC"/>
              <w:rPr>
                <w:rFonts w:eastAsiaTheme="minorEastAsia"/>
                <w:sz w:val="16"/>
                <w:szCs w:val="16"/>
                <w:lang w:eastAsia="zh-CN"/>
              </w:rPr>
            </w:pPr>
            <w:r w:rsidRPr="0027143A">
              <w:rPr>
                <w:rFonts w:eastAsiaTheme="minorEastAsia"/>
                <w:sz w:val="16"/>
                <w:szCs w:val="16"/>
                <w:lang w:eastAsia="zh-CN"/>
              </w:rPr>
              <w:t>SP-241198</w:t>
            </w:r>
          </w:p>
        </w:tc>
        <w:tc>
          <w:tcPr>
            <w:tcW w:w="519" w:type="dxa"/>
            <w:shd w:val="solid" w:color="FFFFFF" w:fill="auto"/>
          </w:tcPr>
          <w:p w14:paraId="2D621B21" w14:textId="065EAA5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0006</w:t>
            </w:r>
          </w:p>
        </w:tc>
        <w:tc>
          <w:tcPr>
            <w:tcW w:w="425" w:type="dxa"/>
            <w:shd w:val="solid" w:color="FFFFFF" w:fill="auto"/>
          </w:tcPr>
          <w:p w14:paraId="27B7956F" w14:textId="78B9624E"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48EC9200" w14:textId="7AFD4BF5"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F</w:t>
            </w:r>
          </w:p>
        </w:tc>
        <w:tc>
          <w:tcPr>
            <w:tcW w:w="4868" w:type="dxa"/>
            <w:shd w:val="solid" w:color="FFFFFF" w:fill="auto"/>
          </w:tcPr>
          <w:p w14:paraId="36A9D933" w14:textId="6257FF7F" w:rsidR="0027143A" w:rsidRPr="00565B53" w:rsidRDefault="0027143A" w:rsidP="00565B53">
            <w:pPr>
              <w:pStyle w:val="TAC"/>
              <w:jc w:val="left"/>
              <w:rPr>
                <w:rFonts w:eastAsiaTheme="minorEastAsia"/>
                <w:sz w:val="16"/>
                <w:szCs w:val="16"/>
                <w:lang w:eastAsia="zh-CN"/>
              </w:rPr>
            </w:pPr>
            <w:r>
              <w:rPr>
                <w:rFonts w:eastAsiaTheme="minorEastAsia"/>
                <w:sz w:val="16"/>
                <w:szCs w:val="16"/>
                <w:lang w:eastAsia="zh-CN"/>
              </w:rPr>
              <w:t>Rel-18 CR TS 28.317 Update forge link to align with endorsed S5-242202</w:t>
            </w:r>
          </w:p>
        </w:tc>
        <w:tc>
          <w:tcPr>
            <w:tcW w:w="708" w:type="dxa"/>
            <w:shd w:val="solid" w:color="FFFFFF" w:fill="auto"/>
          </w:tcPr>
          <w:p w14:paraId="2CFE5325" w14:textId="64F190F6" w:rsidR="0027143A" w:rsidRPr="00565B53" w:rsidRDefault="0027143A" w:rsidP="00565B53">
            <w:pPr>
              <w:pStyle w:val="TAC"/>
              <w:rPr>
                <w:rFonts w:eastAsiaTheme="minorEastAsia"/>
                <w:sz w:val="16"/>
                <w:szCs w:val="16"/>
                <w:lang w:eastAsia="zh-CN"/>
              </w:rPr>
            </w:pPr>
            <w:r>
              <w:rPr>
                <w:rFonts w:eastAsiaTheme="minorEastAsia"/>
                <w:sz w:val="16"/>
                <w:szCs w:val="16"/>
                <w:lang w:eastAsia="zh-CN"/>
              </w:rPr>
              <w:t>18.2.0</w:t>
            </w:r>
          </w:p>
        </w:tc>
      </w:tr>
      <w:tr w:rsidR="008E7D2C" w:rsidRPr="00565B53" w14:paraId="4098BD2F" w14:textId="77777777" w:rsidTr="003D0BFC">
        <w:tc>
          <w:tcPr>
            <w:tcW w:w="800" w:type="dxa"/>
            <w:shd w:val="solid" w:color="FFFFFF" w:fill="auto"/>
          </w:tcPr>
          <w:p w14:paraId="452C9829" w14:textId="29D64AB7" w:rsidR="008E7D2C" w:rsidRDefault="008E7D2C" w:rsidP="008E7D2C">
            <w:pPr>
              <w:pStyle w:val="TAC"/>
              <w:rPr>
                <w:rFonts w:eastAsiaTheme="minorEastAsia"/>
                <w:sz w:val="16"/>
                <w:szCs w:val="16"/>
                <w:lang w:eastAsia="zh-CN"/>
              </w:rPr>
            </w:pPr>
            <w:r>
              <w:rPr>
                <w:rFonts w:cs="Arial"/>
                <w:sz w:val="16"/>
                <w:szCs w:val="16"/>
              </w:rPr>
              <w:t>2025-06</w:t>
            </w:r>
          </w:p>
        </w:tc>
        <w:tc>
          <w:tcPr>
            <w:tcW w:w="914" w:type="dxa"/>
            <w:shd w:val="solid" w:color="FFFFFF" w:fill="auto"/>
          </w:tcPr>
          <w:p w14:paraId="5AD631B6" w14:textId="1CFD197C" w:rsidR="008E7D2C" w:rsidRDefault="008E7D2C" w:rsidP="008E7D2C">
            <w:pPr>
              <w:pStyle w:val="TAC"/>
              <w:rPr>
                <w:rFonts w:eastAsiaTheme="minorEastAsia"/>
                <w:sz w:val="16"/>
                <w:szCs w:val="16"/>
                <w:lang w:eastAsia="zh-CN"/>
              </w:rPr>
            </w:pPr>
            <w:r>
              <w:rPr>
                <w:rFonts w:cs="Arial"/>
                <w:sz w:val="16"/>
                <w:szCs w:val="16"/>
              </w:rPr>
              <w:t>SA#108</w:t>
            </w:r>
          </w:p>
        </w:tc>
        <w:tc>
          <w:tcPr>
            <w:tcW w:w="980" w:type="dxa"/>
            <w:shd w:val="solid" w:color="FFFFFF" w:fill="auto"/>
          </w:tcPr>
          <w:p w14:paraId="663E04A2" w14:textId="34C77D12" w:rsidR="008E7D2C" w:rsidRPr="0027143A" w:rsidRDefault="008E7D2C" w:rsidP="008E7D2C">
            <w:pPr>
              <w:pStyle w:val="TAC"/>
              <w:rPr>
                <w:rFonts w:eastAsiaTheme="minorEastAsia"/>
                <w:sz w:val="16"/>
                <w:szCs w:val="16"/>
                <w:lang w:eastAsia="zh-CN"/>
              </w:rPr>
            </w:pPr>
            <w:r>
              <w:rPr>
                <w:rFonts w:cs="Arial"/>
                <w:sz w:val="16"/>
                <w:szCs w:val="16"/>
              </w:rPr>
              <w:t>SP-250552</w:t>
            </w:r>
          </w:p>
        </w:tc>
        <w:tc>
          <w:tcPr>
            <w:tcW w:w="519" w:type="dxa"/>
            <w:shd w:val="solid" w:color="FFFFFF" w:fill="auto"/>
          </w:tcPr>
          <w:p w14:paraId="74449BCE" w14:textId="6415D8E7" w:rsidR="008E7D2C" w:rsidRDefault="008E7D2C" w:rsidP="008E7D2C">
            <w:pPr>
              <w:pStyle w:val="TAC"/>
              <w:rPr>
                <w:rFonts w:eastAsiaTheme="minorEastAsia"/>
                <w:sz w:val="16"/>
                <w:szCs w:val="16"/>
                <w:lang w:eastAsia="zh-CN"/>
              </w:rPr>
            </w:pPr>
            <w:r>
              <w:rPr>
                <w:rFonts w:cs="Arial"/>
                <w:sz w:val="16"/>
                <w:szCs w:val="16"/>
              </w:rPr>
              <w:t>0013</w:t>
            </w:r>
          </w:p>
        </w:tc>
        <w:tc>
          <w:tcPr>
            <w:tcW w:w="425" w:type="dxa"/>
            <w:shd w:val="solid" w:color="FFFFFF" w:fill="auto"/>
          </w:tcPr>
          <w:p w14:paraId="071A2FB1" w14:textId="352F0D0E" w:rsidR="008E7D2C" w:rsidRDefault="008E7D2C" w:rsidP="008E7D2C">
            <w:pPr>
              <w:pStyle w:val="TAC"/>
              <w:rPr>
                <w:rFonts w:eastAsiaTheme="minorEastAsia"/>
                <w:sz w:val="16"/>
                <w:szCs w:val="16"/>
                <w:lang w:eastAsia="zh-CN"/>
              </w:rPr>
            </w:pPr>
            <w:r>
              <w:rPr>
                <w:rFonts w:cs="Arial"/>
                <w:sz w:val="16"/>
                <w:szCs w:val="16"/>
              </w:rPr>
              <w:t> </w:t>
            </w:r>
          </w:p>
        </w:tc>
        <w:tc>
          <w:tcPr>
            <w:tcW w:w="425" w:type="dxa"/>
            <w:shd w:val="solid" w:color="FFFFFF" w:fill="auto"/>
          </w:tcPr>
          <w:p w14:paraId="12A4448A" w14:textId="6914A494" w:rsidR="008E7D2C" w:rsidRDefault="008E7D2C" w:rsidP="008E7D2C">
            <w:pPr>
              <w:pStyle w:val="TAC"/>
              <w:rPr>
                <w:rFonts w:eastAsiaTheme="minorEastAsia"/>
                <w:sz w:val="16"/>
                <w:szCs w:val="16"/>
                <w:lang w:eastAsia="zh-CN"/>
              </w:rPr>
            </w:pPr>
            <w:r>
              <w:rPr>
                <w:rFonts w:cs="Arial"/>
                <w:sz w:val="16"/>
                <w:szCs w:val="16"/>
              </w:rPr>
              <w:t>F</w:t>
            </w:r>
          </w:p>
        </w:tc>
        <w:tc>
          <w:tcPr>
            <w:tcW w:w="4868" w:type="dxa"/>
            <w:shd w:val="solid" w:color="FFFFFF" w:fill="auto"/>
          </w:tcPr>
          <w:p w14:paraId="42E60E31" w14:textId="57FAC171" w:rsidR="008E7D2C" w:rsidRDefault="008E7D2C" w:rsidP="008E7D2C">
            <w:pPr>
              <w:pStyle w:val="TAC"/>
              <w:jc w:val="left"/>
              <w:rPr>
                <w:rFonts w:eastAsiaTheme="minorEastAsia"/>
                <w:sz w:val="16"/>
                <w:szCs w:val="16"/>
                <w:lang w:eastAsia="zh-CN"/>
              </w:rPr>
            </w:pPr>
            <w:r>
              <w:rPr>
                <w:rFonts w:cs="Arial"/>
                <w:sz w:val="16"/>
                <w:szCs w:val="16"/>
              </w:rPr>
              <w:t>Rel-18 CR TS 28.317 Correct import table</w:t>
            </w:r>
          </w:p>
        </w:tc>
        <w:tc>
          <w:tcPr>
            <w:tcW w:w="708" w:type="dxa"/>
            <w:shd w:val="solid" w:color="FFFFFF" w:fill="auto"/>
          </w:tcPr>
          <w:p w14:paraId="0EBB4026" w14:textId="49DBF9AC" w:rsidR="008E7D2C" w:rsidRDefault="008E7D2C" w:rsidP="008E7D2C">
            <w:pPr>
              <w:pStyle w:val="TAC"/>
              <w:rPr>
                <w:rFonts w:eastAsiaTheme="minorEastAsia"/>
                <w:sz w:val="16"/>
                <w:szCs w:val="16"/>
                <w:lang w:eastAsia="zh-CN"/>
              </w:rPr>
            </w:pPr>
            <w:r>
              <w:rPr>
                <w:rFonts w:cs="Arial"/>
                <w:sz w:val="16"/>
                <w:szCs w:val="16"/>
              </w:rPr>
              <w:t>18.3.0</w:t>
            </w:r>
          </w:p>
        </w:tc>
      </w:tr>
    </w:tbl>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49477" w14:textId="77777777" w:rsidR="000A2B68" w:rsidRDefault="000A2B68">
      <w:pPr>
        <w:spacing w:after="0"/>
      </w:pPr>
      <w:r>
        <w:separator/>
      </w:r>
    </w:p>
  </w:endnote>
  <w:endnote w:type="continuationSeparator" w:id="0">
    <w:p w14:paraId="2369C586" w14:textId="77777777" w:rsidR="000A2B68" w:rsidRDefault="000A2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05A54" w14:textId="77777777" w:rsidR="000A2B68" w:rsidRDefault="000A2B68">
      <w:pPr>
        <w:spacing w:after="0"/>
      </w:pPr>
      <w:r>
        <w:separator/>
      </w:r>
    </w:p>
  </w:footnote>
  <w:footnote w:type="continuationSeparator" w:id="0">
    <w:p w14:paraId="4C4BC148" w14:textId="77777777" w:rsidR="000A2B68" w:rsidRDefault="000A2B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A8E5" w14:textId="136B1DE5"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478">
      <w:rPr>
        <w:rFonts w:ascii="Arial" w:hAnsi="Arial" w:cs="Arial"/>
        <w:b/>
        <w:noProof/>
        <w:sz w:val="18"/>
        <w:szCs w:val="18"/>
      </w:rPr>
      <w:t>3GPP TS 28.317 V18.3.0 (2025-06)</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6C10ADE5"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478">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mwrAUAP1MbgSwAAAA="/>
  </w:docVars>
  <w:rsids>
    <w:rsidRoot w:val="004E213A"/>
    <w:rsid w:val="00005A06"/>
    <w:rsid w:val="00014790"/>
    <w:rsid w:val="00033397"/>
    <w:rsid w:val="00040095"/>
    <w:rsid w:val="00044604"/>
    <w:rsid w:val="00051834"/>
    <w:rsid w:val="00054A22"/>
    <w:rsid w:val="00062023"/>
    <w:rsid w:val="000655A6"/>
    <w:rsid w:val="0007770F"/>
    <w:rsid w:val="00080512"/>
    <w:rsid w:val="000A2B68"/>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143A"/>
    <w:rsid w:val="00273273"/>
    <w:rsid w:val="002760EE"/>
    <w:rsid w:val="002B6339"/>
    <w:rsid w:val="002C7F44"/>
    <w:rsid w:val="002D67C7"/>
    <w:rsid w:val="002E00EE"/>
    <w:rsid w:val="003172DC"/>
    <w:rsid w:val="0032149B"/>
    <w:rsid w:val="0035462D"/>
    <w:rsid w:val="00356555"/>
    <w:rsid w:val="003765B8"/>
    <w:rsid w:val="0039247E"/>
    <w:rsid w:val="003C1DB7"/>
    <w:rsid w:val="003C3971"/>
    <w:rsid w:val="003D0BFC"/>
    <w:rsid w:val="003D76CF"/>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04BD1"/>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05FD"/>
    <w:rsid w:val="006A323F"/>
    <w:rsid w:val="006B30D0"/>
    <w:rsid w:val="006C3D95"/>
    <w:rsid w:val="006D1FBC"/>
    <w:rsid w:val="006E26CB"/>
    <w:rsid w:val="006E5C86"/>
    <w:rsid w:val="006F25A7"/>
    <w:rsid w:val="00701116"/>
    <w:rsid w:val="007024A8"/>
    <w:rsid w:val="0071174C"/>
    <w:rsid w:val="00713C44"/>
    <w:rsid w:val="00734A5B"/>
    <w:rsid w:val="00735A95"/>
    <w:rsid w:val="0074026F"/>
    <w:rsid w:val="007429F6"/>
    <w:rsid w:val="00744E76"/>
    <w:rsid w:val="00765EA3"/>
    <w:rsid w:val="007717BA"/>
    <w:rsid w:val="00774DA4"/>
    <w:rsid w:val="00781F0F"/>
    <w:rsid w:val="0078331E"/>
    <w:rsid w:val="00786FC2"/>
    <w:rsid w:val="007B600E"/>
    <w:rsid w:val="007C0B19"/>
    <w:rsid w:val="007E7EB7"/>
    <w:rsid w:val="007F0F4A"/>
    <w:rsid w:val="00801B29"/>
    <w:rsid w:val="008028A4"/>
    <w:rsid w:val="0082046B"/>
    <w:rsid w:val="00830747"/>
    <w:rsid w:val="00853585"/>
    <w:rsid w:val="008618CD"/>
    <w:rsid w:val="00867AA1"/>
    <w:rsid w:val="008768CA"/>
    <w:rsid w:val="00876A0B"/>
    <w:rsid w:val="008934FE"/>
    <w:rsid w:val="008B5581"/>
    <w:rsid w:val="008C384C"/>
    <w:rsid w:val="008E2D68"/>
    <w:rsid w:val="008E6756"/>
    <w:rsid w:val="008E7D2C"/>
    <w:rsid w:val="008F5BF7"/>
    <w:rsid w:val="008F686E"/>
    <w:rsid w:val="008F727B"/>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C3478"/>
    <w:rsid w:val="009D4BF4"/>
    <w:rsid w:val="009F37B7"/>
    <w:rsid w:val="009F700E"/>
    <w:rsid w:val="00A10F02"/>
    <w:rsid w:val="00A14968"/>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55215"/>
    <w:rsid w:val="00B74CCE"/>
    <w:rsid w:val="00B840EB"/>
    <w:rsid w:val="00B914A3"/>
    <w:rsid w:val="00B93086"/>
    <w:rsid w:val="00BA19ED"/>
    <w:rsid w:val="00BA1F37"/>
    <w:rsid w:val="00BA4A16"/>
    <w:rsid w:val="00BA4B8D"/>
    <w:rsid w:val="00BB2253"/>
    <w:rsid w:val="00BB43F5"/>
    <w:rsid w:val="00BC0F7D"/>
    <w:rsid w:val="00BC4717"/>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82D64"/>
    <w:rsid w:val="00C91962"/>
    <w:rsid w:val="00C93F40"/>
    <w:rsid w:val="00CA3D0C"/>
    <w:rsid w:val="00CB120B"/>
    <w:rsid w:val="00CC6D2E"/>
    <w:rsid w:val="00CE3F61"/>
    <w:rsid w:val="00CE4968"/>
    <w:rsid w:val="00CF08C2"/>
    <w:rsid w:val="00CF1BA3"/>
    <w:rsid w:val="00CF6CC0"/>
    <w:rsid w:val="00D12B72"/>
    <w:rsid w:val="00D13CFB"/>
    <w:rsid w:val="00D25EC7"/>
    <w:rsid w:val="00D43C42"/>
    <w:rsid w:val="00D51C59"/>
    <w:rsid w:val="00D57972"/>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53424"/>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83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5956</Words>
  <Characters>33953</Characters>
  <Application>Microsoft Office Word</Application>
  <DocSecurity>0</DocSecurity>
  <Lines>282</Lines>
  <Paragraphs>79</Paragraphs>
  <ScaleCrop>false</ScaleCrop>
  <Company>ETSI</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2025-07-04T07:25:00Z</dcterms:created>
  <dcterms:modified xsi:type="dcterms:W3CDTF">2025-07-04T07:53:00Z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y fmtid="{D5CDD505-2E9C-101B-9397-08002B2CF9AE}" pid="7" name="MCCCRsImpl1">
    <vt:lpwstr>.317%Rel-18%0006%</vt:lpwstr>
  </property>
</Properties>
</file>