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A2398" w14:textId="214CD733" w:rsidR="00D54E12" w:rsidRPr="00CB1A0A" w:rsidRDefault="00D54E12" w:rsidP="00A70BC4">
      <w:pPr>
        <w:tabs>
          <w:tab w:val="left" w:pos="2127"/>
          <w:tab w:val="left" w:pos="3600"/>
        </w:tabs>
        <w:spacing w:before="120" w:line="240" w:lineRule="auto"/>
        <w:ind w:left="2127" w:hanging="2127"/>
        <w:rPr>
          <w:b/>
          <w:sz w:val="24"/>
          <w:lang w:val="en-US"/>
        </w:rPr>
      </w:pPr>
      <w:r w:rsidRPr="00CB1A0A">
        <w:rPr>
          <w:b/>
          <w:sz w:val="24"/>
          <w:lang w:val="en-US"/>
        </w:rPr>
        <w:t>Source:</w:t>
      </w:r>
      <w:r w:rsidRPr="00CB1A0A">
        <w:rPr>
          <w:b/>
          <w:sz w:val="24"/>
          <w:lang w:val="en-US"/>
        </w:rPr>
        <w:tab/>
        <w:t>SA4 Chair</w:t>
      </w:r>
      <w:r w:rsidRPr="00CB1A0A">
        <w:rPr>
          <w:rStyle w:val="Appelnotedebasdep"/>
          <w:b/>
          <w:sz w:val="24"/>
          <w:lang w:val="en-US"/>
        </w:rPr>
        <w:footnoteReference w:id="1"/>
      </w:r>
    </w:p>
    <w:p w14:paraId="34B5CAF3" w14:textId="71F6F5FF" w:rsidR="00D54E12" w:rsidRPr="00CB1A0A" w:rsidRDefault="00FB7F60" w:rsidP="0038551D">
      <w:pPr>
        <w:tabs>
          <w:tab w:val="left" w:pos="2127"/>
        </w:tabs>
        <w:spacing w:line="240" w:lineRule="auto"/>
        <w:ind w:left="2131" w:hanging="2131"/>
        <w:rPr>
          <w:b/>
          <w:sz w:val="24"/>
          <w:lang w:val="en-US" w:eastAsia="zh-CN"/>
        </w:rPr>
      </w:pPr>
      <w:r w:rsidRPr="00CB1A0A">
        <w:rPr>
          <w:b/>
          <w:sz w:val="24"/>
          <w:lang w:val="en-US"/>
        </w:rPr>
        <w:t>Title:</w:t>
      </w:r>
      <w:r w:rsidRPr="00CB1A0A">
        <w:rPr>
          <w:b/>
          <w:sz w:val="24"/>
          <w:lang w:val="en-US"/>
        </w:rPr>
        <w:tab/>
      </w:r>
      <w:r w:rsidR="0012112E" w:rsidRPr="00CB1A0A">
        <w:rPr>
          <w:b/>
          <w:sz w:val="24"/>
          <w:lang w:val="en-US"/>
        </w:rPr>
        <w:t>Tdoc allocation</w:t>
      </w:r>
      <w:r w:rsidR="00D54E12" w:rsidRPr="00CB1A0A">
        <w:rPr>
          <w:b/>
          <w:color w:val="000000"/>
          <w:sz w:val="24"/>
          <w:lang w:val="en-US"/>
        </w:rPr>
        <w:t xml:space="preserve"> for </w:t>
      </w:r>
      <w:r w:rsidR="00D54E12" w:rsidRPr="00CB1A0A">
        <w:rPr>
          <w:b/>
          <w:snapToGrid w:val="0"/>
          <w:color w:val="000000"/>
          <w:sz w:val="24"/>
          <w:lang w:val="en-US"/>
        </w:rPr>
        <w:t>SA4#</w:t>
      </w:r>
      <w:r w:rsidR="00751481" w:rsidRPr="00CB1A0A">
        <w:rPr>
          <w:b/>
          <w:snapToGrid w:val="0"/>
          <w:color w:val="000000"/>
          <w:sz w:val="24"/>
          <w:lang w:val="en-US"/>
        </w:rPr>
        <w:t>1</w:t>
      </w:r>
      <w:r w:rsidR="00C84992" w:rsidRPr="00CB1A0A">
        <w:rPr>
          <w:b/>
          <w:snapToGrid w:val="0"/>
          <w:color w:val="000000"/>
          <w:sz w:val="24"/>
          <w:lang w:val="en-US"/>
        </w:rPr>
        <w:t>3</w:t>
      </w:r>
      <w:r w:rsidR="0044476C" w:rsidRPr="00CB1A0A">
        <w:rPr>
          <w:b/>
          <w:snapToGrid w:val="0"/>
          <w:color w:val="000000"/>
          <w:sz w:val="24"/>
          <w:lang w:val="en-US"/>
        </w:rPr>
        <w:t>4</w:t>
      </w:r>
      <w:r w:rsidR="001B4D89" w:rsidRPr="00CB1A0A">
        <w:rPr>
          <w:b/>
          <w:snapToGrid w:val="0"/>
          <w:color w:val="000000"/>
          <w:sz w:val="24"/>
          <w:lang w:val="en-US"/>
        </w:rPr>
        <w:t xml:space="preserve"> rev</w:t>
      </w:r>
      <w:r w:rsidR="00180CDE">
        <w:rPr>
          <w:b/>
          <w:snapToGrid w:val="0"/>
          <w:color w:val="000000"/>
          <w:sz w:val="24"/>
          <w:lang w:val="en-US"/>
        </w:rPr>
        <w:t>2</w:t>
      </w:r>
    </w:p>
    <w:p w14:paraId="3D37A61E" w14:textId="77777777" w:rsidR="00D54E12" w:rsidRPr="00CB1A0A" w:rsidRDefault="00D54E12" w:rsidP="0038551D">
      <w:pPr>
        <w:pStyle w:val="Titre2"/>
        <w:spacing w:line="240" w:lineRule="auto"/>
      </w:pPr>
      <w:r w:rsidRPr="00CB1A0A">
        <w:t>Document for:</w:t>
      </w:r>
      <w:r w:rsidRPr="00CB1A0A">
        <w:tab/>
        <w:t>Approval</w:t>
      </w:r>
    </w:p>
    <w:p w14:paraId="1AEC9E93" w14:textId="75138485" w:rsidR="00D54E12" w:rsidRPr="00CB1A0A" w:rsidRDefault="00D54E12" w:rsidP="0038551D">
      <w:pPr>
        <w:pStyle w:val="Titre2"/>
        <w:spacing w:line="240" w:lineRule="auto"/>
      </w:pPr>
      <w:r w:rsidRPr="00CB1A0A">
        <w:t>Agenda Item:</w:t>
      </w:r>
      <w:r w:rsidRPr="00CB1A0A">
        <w:tab/>
      </w:r>
    </w:p>
    <w:p w14:paraId="028C206F" w14:textId="77777777" w:rsidR="00D54E12" w:rsidRPr="00CB1A0A" w:rsidRDefault="00D54E12" w:rsidP="0038551D">
      <w:pPr>
        <w:pBdr>
          <w:top w:val="single" w:sz="12" w:space="1" w:color="auto"/>
        </w:pBdr>
        <w:spacing w:after="0" w:line="240" w:lineRule="auto"/>
        <w:rPr>
          <w:sz w:val="20"/>
          <w:lang w:val="en-US"/>
        </w:rPr>
      </w:pPr>
    </w:p>
    <w:p w14:paraId="3F8B7567" w14:textId="77777777" w:rsidR="0044476C" w:rsidRPr="00CB1A0A" w:rsidRDefault="0044476C" w:rsidP="0044476C">
      <w:pPr>
        <w:rPr>
          <w:b/>
          <w:sz w:val="20"/>
          <w:lang w:val="en-US"/>
        </w:rPr>
      </w:pPr>
      <w:r w:rsidRPr="00CB1A0A">
        <w:rPr>
          <w:b/>
          <w:sz w:val="20"/>
          <w:lang w:val="en-US"/>
        </w:rPr>
        <w:t>Introduction</w:t>
      </w:r>
    </w:p>
    <w:p w14:paraId="6423CBFA" w14:textId="77777777" w:rsidR="0044476C" w:rsidRPr="00CB1A0A" w:rsidRDefault="0044476C" w:rsidP="0044476C">
      <w:pPr>
        <w:rPr>
          <w:rFonts w:cs="Arial"/>
          <w:bCs/>
          <w:sz w:val="20"/>
          <w:lang w:val="en-US"/>
        </w:rPr>
      </w:pPr>
      <w:r w:rsidRPr="00CB1A0A">
        <w:rPr>
          <w:rFonts w:cs="Arial"/>
          <w:bCs/>
          <w:sz w:val="20"/>
          <w:lang w:val="en-US"/>
        </w:rPr>
        <w:t xml:space="preserve">The </w:t>
      </w:r>
      <w:r w:rsidRPr="00CB1A0A">
        <w:rPr>
          <w:rFonts w:cs="Arial"/>
          <w:b/>
          <w:color w:val="FF0000"/>
          <w:sz w:val="20"/>
          <w:lang w:val="en-US"/>
        </w:rPr>
        <w:t xml:space="preserve">SA4#134 is an ordinary meeting held as face-to-face meeting </w:t>
      </w:r>
      <w:r w:rsidRPr="00CB1A0A">
        <w:rPr>
          <w:rFonts w:cs="Arial"/>
          <w:bCs/>
          <w:sz w:val="20"/>
          <w:lang w:val="en-US"/>
        </w:rPr>
        <w:t xml:space="preserve">and a regular agenda is proposed. </w:t>
      </w:r>
    </w:p>
    <w:p w14:paraId="4C5534AC" w14:textId="77777777" w:rsidR="0044476C" w:rsidRPr="00CB1A0A" w:rsidRDefault="0044476C" w:rsidP="0044476C">
      <w:pPr>
        <w:rPr>
          <w:sz w:val="20"/>
          <w:lang w:val="en-US"/>
        </w:rPr>
      </w:pPr>
      <w:bookmarkStart w:id="0" w:name="OLE_LINK23"/>
      <w:r w:rsidRPr="00CB1A0A">
        <w:rPr>
          <w:sz w:val="20"/>
          <w:lang w:val="en-US"/>
        </w:rPr>
        <w:t>This meeting counts toward maintenance of voting rights</w:t>
      </w:r>
      <w:bookmarkEnd w:id="0"/>
      <w:r w:rsidRPr="00CB1A0A">
        <w:rPr>
          <w:sz w:val="20"/>
          <w:lang w:val="en-US"/>
        </w:rPr>
        <w:t xml:space="preserve"> as stipulated in 3GPP WP article 35.4. To attend the meeting delegates should </w:t>
      </w:r>
      <w:r w:rsidRPr="00CB1A0A">
        <w:rPr>
          <w:b/>
          <w:bCs/>
          <w:color w:val="FF0000"/>
          <w:sz w:val="20"/>
          <w:lang w:val="en-US"/>
        </w:rPr>
        <w:t>register to the SA WG4 meeting prior to its start</w:t>
      </w:r>
      <w:r w:rsidRPr="00CB1A0A">
        <w:rPr>
          <w:sz w:val="20"/>
          <w:lang w:val="en-US"/>
        </w:rPr>
        <w:t xml:space="preserve">. Delegates should </w:t>
      </w:r>
      <w:r w:rsidRPr="00CB1A0A">
        <w:rPr>
          <w:b/>
          <w:bCs/>
          <w:color w:val="FF0000"/>
          <w:sz w:val="20"/>
          <w:lang w:val="en-US"/>
        </w:rPr>
        <w:t>confirm their attendance during the meeting by “checking in” no later than the meeting end time</w:t>
      </w:r>
      <w:r w:rsidRPr="00CB1A0A">
        <w:rPr>
          <w:sz w:val="20"/>
          <w:lang w:val="en-US"/>
        </w:rPr>
        <w:t xml:space="preserve">. </w:t>
      </w:r>
    </w:p>
    <w:p w14:paraId="7BD2982D" w14:textId="77777777" w:rsidR="0044476C" w:rsidRPr="00CB1A0A" w:rsidRDefault="0044476C" w:rsidP="0044476C">
      <w:pPr>
        <w:rPr>
          <w:lang w:val="en-US"/>
        </w:rPr>
      </w:pPr>
      <w:r w:rsidRPr="00CB1A0A">
        <w:rPr>
          <w:sz w:val="20"/>
          <w:lang w:val="en-US"/>
        </w:rPr>
        <w:t xml:space="preserve">Link to SA4#134 meeting information: </w:t>
      </w:r>
      <w:hyperlink r:id="rId11" w:anchor="/meeting?MtgId=60667" w:history="1">
        <w:r w:rsidRPr="00CB1A0A">
          <w:rPr>
            <w:rStyle w:val="Lienhypertexte"/>
            <w:rFonts w:cs="Times New Roman"/>
            <w:kern w:val="0"/>
            <w:sz w:val="20"/>
            <w:lang w:eastAsia="en-US"/>
          </w:rPr>
          <w:t>https://portal.3gpp.org/Home.aspx#/meeting?MtgId=60667</w:t>
        </w:r>
      </w:hyperlink>
    </w:p>
    <w:p w14:paraId="5924F38D" w14:textId="77777777" w:rsidR="0044476C" w:rsidRPr="00CB1A0A" w:rsidRDefault="0044476C" w:rsidP="0044476C">
      <w:pPr>
        <w:rPr>
          <w:sz w:val="20"/>
          <w:lang w:val="en-US"/>
        </w:rPr>
      </w:pPr>
      <w:r w:rsidRPr="00CB1A0A">
        <w:rPr>
          <w:sz w:val="20"/>
          <w:lang w:val="en-US"/>
        </w:rPr>
        <w:t>Delegates that wish to attend a SA4 SWG meeting during the SA4 meeting should register prior to its start and confirm their attendance during the meeting by “checking in” no later than the meeting end times. Attendance to SA4 SWG doesn’t counts toward maintenance of voting rights.</w:t>
      </w:r>
    </w:p>
    <w:p w14:paraId="79A05624" w14:textId="77777777" w:rsidR="0044476C" w:rsidRPr="00CB1A0A" w:rsidRDefault="0044476C" w:rsidP="0044476C">
      <w:pPr>
        <w:rPr>
          <w:sz w:val="20"/>
          <w:lang w:val="en-US"/>
        </w:rPr>
      </w:pPr>
      <w:r w:rsidRPr="00CB1A0A">
        <w:rPr>
          <w:sz w:val="20"/>
          <w:lang w:val="en-US"/>
        </w:rPr>
        <w:t>Links to SA4#134 SA4 SWG meetings information:</w:t>
      </w:r>
    </w:p>
    <w:p w14:paraId="17158ED4"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SA4#134-Audio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2" w:anchor="/meeting?MtgId=83354" w:history="1">
        <w:r w:rsidRPr="00AF7ADB">
          <w:rPr>
            <w:rStyle w:val="Lienhypertexte"/>
            <w:rFonts w:eastAsia="Calibri"/>
            <w:kern w:val="0"/>
            <w:sz w:val="20"/>
            <w:lang w:val="fr-FR" w:eastAsia="en-US"/>
          </w:rPr>
          <w:t>https://portal.3gpp.org/Home.aspx#/meeting?MtgId=83354</w:t>
        </w:r>
      </w:hyperlink>
      <w:r w:rsidRPr="00AF7ADB">
        <w:rPr>
          <w:rFonts w:ascii="Arial" w:hAnsi="Arial" w:cs="Arial"/>
          <w:color w:val="000000"/>
          <w:sz w:val="20"/>
          <w:lang w:val="fr-FR"/>
        </w:rPr>
        <w:t xml:space="preserve"> </w:t>
      </w:r>
    </w:p>
    <w:p w14:paraId="31151623"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SA4#134-MBS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3" w:anchor="/meeting?MtgId=83355" w:history="1">
        <w:r w:rsidRPr="00AF7ADB">
          <w:rPr>
            <w:rStyle w:val="Lienhypertexte"/>
            <w:rFonts w:eastAsia="Calibri"/>
            <w:kern w:val="0"/>
            <w:sz w:val="20"/>
            <w:lang w:val="fr-FR" w:eastAsia="en-US"/>
          </w:rPr>
          <w:t>https://portal.3gpp.org/Home.aspx#/meeting?MtgId=83355</w:t>
        </w:r>
      </w:hyperlink>
      <w:r w:rsidRPr="00AF7ADB">
        <w:rPr>
          <w:rFonts w:ascii="Arial" w:hAnsi="Arial" w:cs="Arial"/>
          <w:color w:val="000000"/>
          <w:sz w:val="20"/>
          <w:lang w:val="fr-FR"/>
        </w:rPr>
        <w:t xml:space="preserve"> </w:t>
      </w:r>
    </w:p>
    <w:p w14:paraId="10FEFC42"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SA4#134-RTC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4" w:anchor="/meeting?MtgId=83356" w:history="1">
        <w:r w:rsidRPr="00AF7ADB">
          <w:rPr>
            <w:rStyle w:val="Lienhypertexte"/>
            <w:rFonts w:eastAsia="Calibri"/>
            <w:kern w:val="0"/>
            <w:sz w:val="20"/>
            <w:lang w:val="fr-FR" w:eastAsia="en-US"/>
          </w:rPr>
          <w:t>https://portal.3gpp.org/Home.aspx#/meeting?MtgId=83356</w:t>
        </w:r>
      </w:hyperlink>
    </w:p>
    <w:p w14:paraId="212024A7"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SA4#134-Video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5" w:anchor="/meeting?MtgId=83357" w:history="1">
        <w:r w:rsidRPr="00AF7ADB">
          <w:rPr>
            <w:rStyle w:val="Lienhypertexte"/>
            <w:rFonts w:eastAsia="Calibri"/>
            <w:kern w:val="0"/>
            <w:sz w:val="20"/>
            <w:lang w:val="fr-FR" w:eastAsia="en-US"/>
          </w:rPr>
          <w:t>https://portal.3gpp.org/Home.aspx#/meeting?MtgId=83357</w:t>
        </w:r>
      </w:hyperlink>
      <w:r w:rsidRPr="00AF7ADB">
        <w:rPr>
          <w:rFonts w:ascii="Arial" w:hAnsi="Arial" w:cs="Arial"/>
          <w:color w:val="000000"/>
          <w:sz w:val="20"/>
          <w:lang w:val="fr-FR"/>
        </w:rPr>
        <w:t xml:space="preserve"> </w:t>
      </w:r>
    </w:p>
    <w:p w14:paraId="692AE8BE" w14:textId="77777777" w:rsidR="0044476C" w:rsidRPr="00AF7ADB" w:rsidRDefault="0044476C" w:rsidP="0044476C">
      <w:pPr>
        <w:rPr>
          <w:b/>
          <w:bCs/>
          <w:color w:val="FF0000"/>
          <w:sz w:val="20"/>
          <w:lang w:val="fr-FR"/>
        </w:rPr>
      </w:pPr>
    </w:p>
    <w:p w14:paraId="2E2FA534" w14:textId="77777777" w:rsidR="0044476C" w:rsidRPr="00CB1A0A" w:rsidRDefault="0044476C" w:rsidP="0044476C">
      <w:pPr>
        <w:rPr>
          <w:b/>
          <w:sz w:val="20"/>
          <w:lang w:val="en-US"/>
        </w:rPr>
      </w:pPr>
      <w:r w:rsidRPr="00CB1A0A">
        <w:rPr>
          <w:b/>
          <w:sz w:val="20"/>
          <w:lang w:val="en-US"/>
        </w:rPr>
        <w:t xml:space="preserve">Agenda Items for </w:t>
      </w:r>
      <w:proofErr w:type="spellStart"/>
      <w:r w:rsidRPr="00CB1A0A">
        <w:rPr>
          <w:b/>
          <w:sz w:val="20"/>
          <w:lang w:val="en-US"/>
        </w:rPr>
        <w:t>Tdocs</w:t>
      </w:r>
      <w:proofErr w:type="spellEnd"/>
      <w:r w:rsidRPr="00CB1A0A">
        <w:rPr>
          <w:b/>
          <w:sz w:val="20"/>
          <w:lang w:val="en-US"/>
        </w:rPr>
        <w:t>:</w:t>
      </w:r>
      <w:r w:rsidRPr="00CB1A0A">
        <w:rPr>
          <w:b/>
          <w:sz w:val="20"/>
          <w:lang w:val="en-US"/>
        </w:rPr>
        <w:tab/>
      </w:r>
    </w:p>
    <w:p w14:paraId="74E1901B" w14:textId="77777777" w:rsidR="0044476C" w:rsidRPr="00CB1A0A" w:rsidRDefault="0044476C" w:rsidP="0044476C">
      <w:pPr>
        <w:pStyle w:val="Heading"/>
        <w:numPr>
          <w:ilvl w:val="0"/>
          <w:numId w:val="4"/>
        </w:numPr>
        <w:tabs>
          <w:tab w:val="left" w:pos="709"/>
          <w:tab w:val="left" w:pos="7200"/>
        </w:tabs>
        <w:spacing w:before="60" w:after="0" w:line="240" w:lineRule="auto"/>
        <w:rPr>
          <w:b w:val="0"/>
          <w:sz w:val="20"/>
          <w:lang w:val="en-US"/>
        </w:rPr>
      </w:pPr>
      <w:r w:rsidRPr="00CB1A0A">
        <w:rPr>
          <w:color w:val="FF0000"/>
          <w:sz w:val="20"/>
          <w:lang w:val="en-US"/>
        </w:rPr>
        <w:t xml:space="preserve">Input documents should be registered primarily for Agenda Items 6, 7-10 and 17. </w:t>
      </w:r>
      <w:r w:rsidRPr="00CB1A0A">
        <w:rPr>
          <w:b w:val="0"/>
          <w:sz w:val="20"/>
          <w:lang w:val="en-US"/>
        </w:rPr>
        <w:t xml:space="preserve">Before registering documents to any other Agenda Items, consult with the SA4 Chair. </w:t>
      </w:r>
    </w:p>
    <w:p w14:paraId="0C62624F" w14:textId="77777777" w:rsidR="0044476C" w:rsidRPr="00CB1A0A" w:rsidRDefault="0044476C" w:rsidP="0044476C">
      <w:pPr>
        <w:pStyle w:val="Heading"/>
        <w:numPr>
          <w:ilvl w:val="0"/>
          <w:numId w:val="4"/>
        </w:numPr>
        <w:tabs>
          <w:tab w:val="left" w:pos="709"/>
          <w:tab w:val="left" w:pos="7200"/>
        </w:tabs>
        <w:spacing w:before="60" w:after="0" w:line="240" w:lineRule="auto"/>
        <w:rPr>
          <w:b w:val="0"/>
          <w:sz w:val="20"/>
          <w:lang w:val="en-US"/>
        </w:rPr>
      </w:pPr>
      <w:r w:rsidRPr="00CB1A0A">
        <w:rPr>
          <w:b w:val="0"/>
          <w:sz w:val="20"/>
          <w:lang w:val="en-US"/>
        </w:rPr>
        <w:t>Each document must be registered under only one Agenda Item. If unclear what Agenda Item to use, consult with the SA4 Chair and the relevant SWG Chairs.</w:t>
      </w:r>
    </w:p>
    <w:p w14:paraId="356225F9" w14:textId="77777777" w:rsidR="0044476C" w:rsidRPr="00CB1A0A" w:rsidRDefault="0044476C" w:rsidP="0044476C">
      <w:pPr>
        <w:spacing w:after="0" w:line="240" w:lineRule="auto"/>
        <w:ind w:left="2410" w:hanging="2410"/>
        <w:rPr>
          <w:rFonts w:eastAsia="Batang" w:cs="Arial"/>
          <w:sz w:val="20"/>
          <w:lang w:val="en-US"/>
        </w:rPr>
      </w:pPr>
    </w:p>
    <w:p w14:paraId="1157A0EB" w14:textId="77777777" w:rsidR="0044476C" w:rsidRPr="00CB1A0A" w:rsidRDefault="0044476C" w:rsidP="0044476C">
      <w:pPr>
        <w:spacing w:after="0" w:line="240" w:lineRule="auto"/>
        <w:ind w:left="2410" w:hanging="2410"/>
        <w:rPr>
          <w:rFonts w:eastAsia="Batang" w:cs="Arial"/>
          <w:sz w:val="20"/>
          <w:lang w:val="en-US"/>
        </w:rPr>
      </w:pPr>
      <w:r w:rsidRPr="00CB1A0A">
        <w:rPr>
          <w:rFonts w:eastAsia="Batang" w:cs="Arial"/>
          <w:b/>
          <w:sz w:val="20"/>
          <w:lang w:val="en-US"/>
        </w:rPr>
        <w:t>Submission deadline:</w:t>
      </w:r>
      <w:r w:rsidRPr="00CB1A0A">
        <w:rPr>
          <w:rFonts w:eastAsia="Batang" w:cs="Arial"/>
          <w:sz w:val="20"/>
          <w:lang w:val="en-US"/>
        </w:rPr>
        <w:t xml:space="preserve"> </w:t>
      </w:r>
      <w:r w:rsidRPr="00CB1A0A">
        <w:rPr>
          <w:rFonts w:eastAsia="Batang" w:cs="Arial"/>
          <w:sz w:val="20"/>
          <w:lang w:val="en-US"/>
        </w:rPr>
        <w:tab/>
      </w:r>
    </w:p>
    <w:p w14:paraId="69C51A94" w14:textId="77777777" w:rsidR="0044476C" w:rsidRPr="00CB1A0A" w:rsidRDefault="0044476C" w:rsidP="0044476C">
      <w:pPr>
        <w:numPr>
          <w:ilvl w:val="0"/>
          <w:numId w:val="5"/>
        </w:numPr>
        <w:spacing w:after="0" w:line="240" w:lineRule="auto"/>
        <w:rPr>
          <w:rFonts w:eastAsia="Batang" w:cs="Arial"/>
          <w:sz w:val="20"/>
          <w:lang w:val="en-US"/>
        </w:rPr>
      </w:pPr>
      <w:r w:rsidRPr="00CB1A0A">
        <w:rPr>
          <w:rFonts w:eastAsia="Batang" w:cs="Arial"/>
          <w:sz w:val="20"/>
          <w:lang w:val="en-US"/>
        </w:rPr>
        <w:t xml:space="preserve">Documents submitted after </w:t>
      </w:r>
      <w:r w:rsidRPr="00CB1A0A">
        <w:rPr>
          <w:rFonts w:eastAsia="Batang" w:cs="Arial"/>
          <w:b/>
          <w:color w:val="FF0000"/>
          <w:sz w:val="20"/>
          <w:lang w:val="en-US"/>
        </w:rPr>
        <w:t>Tuesday 11</w:t>
      </w:r>
      <w:r w:rsidRPr="00CB1A0A">
        <w:rPr>
          <w:rFonts w:eastAsia="Batang" w:cs="Arial"/>
          <w:b/>
          <w:color w:val="FF0000"/>
          <w:sz w:val="20"/>
          <w:vertAlign w:val="superscript"/>
          <w:lang w:val="en-US"/>
        </w:rPr>
        <w:t>th</w:t>
      </w:r>
      <w:r w:rsidRPr="00CB1A0A">
        <w:rPr>
          <w:rFonts w:eastAsia="Batang" w:cs="Arial"/>
          <w:b/>
          <w:color w:val="FF0000"/>
          <w:sz w:val="20"/>
          <w:lang w:val="en-US"/>
        </w:rPr>
        <w:t xml:space="preserve"> November 2025 (23:59 CET)</w:t>
      </w:r>
      <w:r w:rsidRPr="00CB1A0A">
        <w:rPr>
          <w:rFonts w:eastAsia="Batang" w:cs="Arial"/>
          <w:color w:val="FF0000"/>
          <w:sz w:val="20"/>
          <w:lang w:val="en-US"/>
        </w:rPr>
        <w:t xml:space="preserve"> </w:t>
      </w:r>
      <w:r w:rsidRPr="00CB1A0A">
        <w:rPr>
          <w:rFonts w:eastAsia="Batang" w:cs="Arial"/>
          <w:sz w:val="20"/>
          <w:lang w:val="en-US"/>
        </w:rPr>
        <w:t xml:space="preserve">will be considered </w:t>
      </w:r>
      <w:r w:rsidRPr="00CB1A0A">
        <w:rPr>
          <w:rFonts w:eastAsia="Batang" w:cs="Arial"/>
          <w:b/>
          <w:sz w:val="20"/>
          <w:lang w:val="en-US"/>
        </w:rPr>
        <w:t>LATE</w:t>
      </w:r>
      <w:r w:rsidRPr="00CB1A0A">
        <w:rPr>
          <w:rFonts w:eastAsia="Batang" w:cs="Arial"/>
          <w:sz w:val="20"/>
          <w:lang w:val="en-US"/>
        </w:rPr>
        <w:t xml:space="preserve"> and </w:t>
      </w:r>
      <w:r w:rsidRPr="00CB1A0A">
        <w:rPr>
          <w:rFonts w:eastAsia="Batang" w:cs="Arial"/>
          <w:b/>
          <w:bCs/>
          <w:color w:val="FF0000"/>
          <w:sz w:val="20"/>
          <w:lang w:val="en-US"/>
        </w:rPr>
        <w:t>will NOT be handled</w:t>
      </w:r>
      <w:r w:rsidRPr="00CB1A0A">
        <w:rPr>
          <w:rFonts w:eastAsia="Batang" w:cs="Arial"/>
          <w:color w:val="FF0000"/>
          <w:sz w:val="20"/>
          <w:lang w:val="en-US"/>
        </w:rPr>
        <w:t xml:space="preserve"> </w:t>
      </w:r>
      <w:r w:rsidRPr="00CB1A0A">
        <w:rPr>
          <w:rFonts w:eastAsia="Batang" w:cs="Arial"/>
          <w:sz w:val="20"/>
          <w:lang w:val="en-US"/>
        </w:rPr>
        <w:t>during the meeting. (This submission deadline does not apply to SWG reports or other documents that must be prepared or updated during the SA4 meeting)</w:t>
      </w:r>
    </w:p>
    <w:p w14:paraId="7798879A" w14:textId="690FECF2" w:rsidR="00EE1AD4" w:rsidRPr="00CB1A0A" w:rsidRDefault="00BB094E" w:rsidP="00BB094E">
      <w:pPr>
        <w:widowControl/>
        <w:numPr>
          <w:ilvl w:val="1"/>
          <w:numId w:val="5"/>
        </w:numPr>
        <w:tabs>
          <w:tab w:val="left" w:pos="940"/>
          <w:tab w:val="left" w:pos="1440"/>
        </w:tabs>
        <w:autoSpaceDE w:val="0"/>
        <w:autoSpaceDN w:val="0"/>
        <w:adjustRightInd w:val="0"/>
        <w:spacing w:after="160" w:line="240" w:lineRule="auto"/>
        <w:rPr>
          <w:rFonts w:ascii="Helvetica Neue" w:hAnsi="Helvetica Neue" w:cs="Helvetica Neue"/>
          <w:sz w:val="20"/>
          <w:lang w:val="en-US"/>
        </w:rPr>
      </w:pPr>
      <w:proofErr w:type="spellStart"/>
      <w:r w:rsidRPr="00CB1A0A">
        <w:rPr>
          <w:rFonts w:cs="Arial"/>
          <w:sz w:val="20"/>
          <w:lang w:val="en-US"/>
        </w:rPr>
        <w:t>Tdocs</w:t>
      </w:r>
      <w:proofErr w:type="spellEnd"/>
      <w:r w:rsidRPr="00CB1A0A">
        <w:rPr>
          <w:rFonts w:cs="Arial"/>
          <w:sz w:val="20"/>
          <w:lang w:val="en-US"/>
        </w:rPr>
        <w:t xml:space="preserve"> submitted for 17.1 or 17.2 that haven’t been submitted to the SA4 </w:t>
      </w:r>
      <w:proofErr w:type="spellStart"/>
      <w:r w:rsidRPr="00CB1A0A">
        <w:rPr>
          <w:rFonts w:cs="Arial"/>
          <w:sz w:val="20"/>
          <w:lang w:val="en-US"/>
        </w:rPr>
        <w:t>Adhoc</w:t>
      </w:r>
      <w:proofErr w:type="spellEnd"/>
      <w:r w:rsidRPr="00CB1A0A">
        <w:rPr>
          <w:rFonts w:cs="Arial"/>
          <w:sz w:val="20"/>
          <w:lang w:val="en-US"/>
        </w:rPr>
        <w:t xml:space="preserve"> will not be handled.</w:t>
      </w:r>
    </w:p>
    <w:p w14:paraId="22C07532" w14:textId="77777777" w:rsidR="000D25CD" w:rsidRPr="00CB1A0A" w:rsidRDefault="000D25CD" w:rsidP="000D25CD">
      <w:pPr>
        <w:widowControl/>
        <w:tabs>
          <w:tab w:val="left" w:pos="940"/>
          <w:tab w:val="left" w:pos="1440"/>
        </w:tabs>
        <w:autoSpaceDE w:val="0"/>
        <w:autoSpaceDN w:val="0"/>
        <w:adjustRightInd w:val="0"/>
        <w:spacing w:after="160" w:line="240" w:lineRule="auto"/>
        <w:rPr>
          <w:rFonts w:cs="Arial"/>
          <w:sz w:val="20"/>
          <w:lang w:val="en-US"/>
        </w:rPr>
      </w:pPr>
    </w:p>
    <w:p w14:paraId="2A2B19F0" w14:textId="77777777" w:rsidR="000D25CD" w:rsidRPr="00CB1A0A" w:rsidRDefault="000D25CD" w:rsidP="000D25CD">
      <w:pPr>
        <w:spacing w:after="0" w:line="240" w:lineRule="auto"/>
        <w:rPr>
          <w:rFonts w:eastAsia="Batang" w:cs="Arial"/>
          <w:sz w:val="20"/>
          <w:lang w:val="en-US"/>
        </w:rPr>
      </w:pPr>
      <w:r w:rsidRPr="00CB1A0A">
        <w:rPr>
          <w:rFonts w:eastAsia="Batang" w:cs="Arial"/>
          <w:b/>
          <w:bCs/>
          <w:sz w:val="20"/>
          <w:lang w:val="en-US"/>
        </w:rPr>
        <w:t xml:space="preserve">Legend for </w:t>
      </w:r>
      <w:proofErr w:type="spellStart"/>
      <w:r w:rsidRPr="00CB1A0A">
        <w:rPr>
          <w:rFonts w:eastAsia="Batang" w:cs="Arial"/>
          <w:b/>
          <w:bCs/>
          <w:sz w:val="20"/>
          <w:lang w:val="en-US"/>
        </w:rPr>
        <w:t>Tdocs</w:t>
      </w:r>
      <w:proofErr w:type="spellEnd"/>
      <w:r w:rsidRPr="00CB1A0A">
        <w:rPr>
          <w:rFonts w:eastAsia="Batang" w:cs="Arial"/>
          <w:b/>
          <w:bCs/>
          <w:sz w:val="20"/>
          <w:lang w:val="en-US"/>
        </w:rPr>
        <w:t>:</w:t>
      </w:r>
    </w:p>
    <w:p w14:paraId="528EDB63" w14:textId="0B8FB9D8" w:rsidR="000D25CD" w:rsidRPr="00CB1A0A" w:rsidRDefault="000D25CD" w:rsidP="000D25CD">
      <w:pPr>
        <w:pStyle w:val="Paragraphedeliste"/>
        <w:numPr>
          <w:ilvl w:val="0"/>
          <w:numId w:val="5"/>
        </w:numPr>
        <w:rPr>
          <w:rFonts w:ascii="Arial" w:eastAsia="Batang" w:hAnsi="Arial" w:cs="Arial"/>
          <w:b/>
          <w:bCs/>
          <w:sz w:val="20"/>
        </w:rPr>
      </w:pPr>
      <w:r w:rsidRPr="00CB1A0A">
        <w:rPr>
          <w:rFonts w:ascii="Arial" w:eastAsia="Batang" w:hAnsi="Arial" w:cs="Arial"/>
          <w:b/>
          <w:bCs/>
          <w:sz w:val="20"/>
        </w:rPr>
        <w:t>Color: not-yet processed</w:t>
      </w:r>
      <w:r w:rsidRPr="00CB1A0A">
        <w:rPr>
          <w:rFonts w:ascii="Arial" w:eastAsia="Batang" w:hAnsi="Arial" w:cs="Arial"/>
          <w:sz w:val="20"/>
        </w:rPr>
        <w:t xml:space="preserve">, </w:t>
      </w:r>
      <w:r w:rsidRPr="00CB1A0A">
        <w:rPr>
          <w:rFonts w:ascii="Arial" w:eastAsia="Batang" w:hAnsi="Arial" w:cs="Arial"/>
          <w:b/>
          <w:bCs/>
          <w:color w:val="FF0000"/>
          <w:sz w:val="20"/>
        </w:rPr>
        <w:t>processed</w:t>
      </w:r>
      <w:r w:rsidRPr="00CB1A0A">
        <w:rPr>
          <w:rFonts w:ascii="Arial" w:eastAsia="Batang" w:hAnsi="Arial" w:cs="Arial"/>
          <w:sz w:val="20"/>
        </w:rPr>
        <w:t xml:space="preserve">, </w:t>
      </w:r>
      <w:r w:rsidRPr="00CB1A0A">
        <w:rPr>
          <w:rFonts w:ascii="Arial" w:eastAsia="Batang" w:hAnsi="Arial" w:cs="Arial"/>
          <w:b/>
          <w:bCs/>
          <w:color w:val="808080" w:themeColor="background1" w:themeShade="80"/>
          <w:sz w:val="20"/>
        </w:rPr>
        <w:t>late</w:t>
      </w:r>
      <w:r w:rsidRPr="00CB1A0A">
        <w:rPr>
          <w:rFonts w:ascii="Arial" w:eastAsia="Batang" w:hAnsi="Arial" w:cs="Arial"/>
          <w:sz w:val="20"/>
        </w:rPr>
        <w:t xml:space="preserve">, </w:t>
      </w:r>
      <w:r w:rsidRPr="00CB1A0A">
        <w:rPr>
          <w:rFonts w:ascii="Arial" w:eastAsia="Batang" w:hAnsi="Arial" w:cs="Arial"/>
          <w:b/>
          <w:bCs/>
          <w:strike/>
          <w:color w:val="808080" w:themeColor="background1" w:themeShade="80"/>
          <w:sz w:val="20"/>
        </w:rPr>
        <w:t>withdrawn</w:t>
      </w:r>
      <w:r w:rsidRPr="00CB1A0A">
        <w:rPr>
          <w:rFonts w:ascii="Arial" w:eastAsia="Batang" w:hAnsi="Arial" w:cs="Arial"/>
          <w:sz w:val="20"/>
        </w:rPr>
        <w:t xml:space="preserve">, </w:t>
      </w:r>
      <w:r w:rsidRPr="00CB1A0A">
        <w:rPr>
          <w:rFonts w:ascii="Arial" w:eastAsia="Batang" w:hAnsi="Arial" w:cs="Arial"/>
          <w:b/>
          <w:bCs/>
          <w:sz w:val="20"/>
          <w:highlight w:val="yellow"/>
        </w:rPr>
        <w:t>moved to a different A.I.</w:t>
      </w:r>
      <w:r w:rsidRPr="00CB1A0A">
        <w:rPr>
          <w:rFonts w:ascii="Arial" w:eastAsia="Batang" w:hAnsi="Arial" w:cs="Arial"/>
          <w:sz w:val="20"/>
        </w:rPr>
        <w:t xml:space="preserve">, </w:t>
      </w:r>
      <w:r w:rsidRPr="00CB1A0A">
        <w:rPr>
          <w:rFonts w:ascii="Arial" w:eastAsia="Batang" w:hAnsi="Arial" w:cs="Arial"/>
          <w:b/>
          <w:bCs/>
          <w:sz w:val="20"/>
          <w:highlight w:val="magenta"/>
        </w:rPr>
        <w:t>under email agreement</w:t>
      </w:r>
      <w:r w:rsidRPr="00CB1A0A">
        <w:rPr>
          <w:rFonts w:ascii="Arial" w:eastAsia="Batang" w:hAnsi="Arial" w:cs="Arial"/>
          <w:b/>
          <w:bCs/>
          <w:sz w:val="20"/>
        </w:rPr>
        <w:t xml:space="preserve">, </w:t>
      </w:r>
      <w:r w:rsidRPr="00CB1A0A">
        <w:rPr>
          <w:rFonts w:ascii="Arial" w:eastAsia="Batang" w:hAnsi="Arial" w:cs="Arial"/>
          <w:b/>
          <w:bCs/>
          <w:color w:val="4F81BD" w:themeColor="accent1"/>
          <w:sz w:val="20"/>
        </w:rPr>
        <w:t xml:space="preserve">postponed, </w:t>
      </w:r>
      <w:r w:rsidRPr="00CB1A0A">
        <w:rPr>
          <w:rFonts w:ascii="Arial" w:eastAsia="Batang" w:hAnsi="Arial" w:cs="Arial"/>
          <w:b/>
          <w:bCs/>
          <w:color w:val="00B050"/>
          <w:sz w:val="20"/>
        </w:rPr>
        <w:t>agreed in SWG</w:t>
      </w:r>
      <w:r w:rsidRPr="00CB1A0A">
        <w:rPr>
          <w:rFonts w:ascii="Arial" w:eastAsia="Batang" w:hAnsi="Arial" w:cs="Arial"/>
          <w:b/>
          <w:bCs/>
          <w:sz w:val="20"/>
        </w:rPr>
        <w:t xml:space="preserve">, </w:t>
      </w:r>
      <w:r w:rsidRPr="00CB1A0A">
        <w:rPr>
          <w:rFonts w:ascii="Arial" w:eastAsia="Batang" w:hAnsi="Arial" w:cs="Arial"/>
          <w:b/>
          <w:bCs/>
          <w:color w:val="FF0000"/>
          <w:sz w:val="20"/>
          <w:highlight w:val="green"/>
          <w:u w:val="single"/>
        </w:rPr>
        <w:t>output document</w:t>
      </w:r>
      <w:r w:rsidRPr="00CB1A0A">
        <w:rPr>
          <w:rFonts w:ascii="Arial" w:eastAsia="Batang" w:hAnsi="Arial" w:cs="Arial"/>
          <w:b/>
          <w:bCs/>
          <w:sz w:val="20"/>
        </w:rPr>
        <w:t>.</w:t>
      </w:r>
      <w:r w:rsidR="000066DC" w:rsidRPr="00CB1A0A">
        <w:rPr>
          <w:rFonts w:ascii="Arial" w:eastAsia="Batang" w:hAnsi="Arial" w:cs="Arial"/>
          <w:b/>
          <w:bCs/>
          <w:sz w:val="20"/>
        </w:rPr>
        <w:t xml:space="preserve">, </w:t>
      </w:r>
      <w:r w:rsidR="000066DC" w:rsidRPr="00CB1A0A">
        <w:rPr>
          <w:rFonts w:ascii="Arial" w:eastAsia="Batang" w:hAnsi="Arial" w:cs="Arial"/>
          <w:b/>
          <w:bCs/>
          <w:color w:val="A6A6A6" w:themeColor="background1" w:themeShade="A6"/>
          <w:sz w:val="20"/>
          <w:highlight w:val="red"/>
        </w:rPr>
        <w:t>MISSING</w:t>
      </w:r>
    </w:p>
    <w:p w14:paraId="4D833E94" w14:textId="77777777" w:rsidR="000D25CD" w:rsidRPr="00CB1A0A" w:rsidRDefault="000D25CD" w:rsidP="000D25CD">
      <w:pPr>
        <w:pStyle w:val="Paragraphedeliste"/>
        <w:numPr>
          <w:ilvl w:val="0"/>
          <w:numId w:val="5"/>
        </w:numPr>
        <w:rPr>
          <w:rFonts w:eastAsia="Batang" w:cs="Arial"/>
          <w:sz w:val="20"/>
        </w:rPr>
      </w:pPr>
      <w:proofErr w:type="spellStart"/>
      <w:proofErr w:type="gramStart"/>
      <w:r w:rsidRPr="00CB1A0A">
        <w:rPr>
          <w:rFonts w:ascii="Arial" w:hAnsi="Arial" w:cs="Arial"/>
          <w:sz w:val="20"/>
        </w:rPr>
        <w:t>a</w:t>
      </w:r>
      <w:proofErr w:type="spellEnd"/>
      <w:proofErr w:type="gramEnd"/>
      <w:r w:rsidRPr="00CB1A0A">
        <w:rPr>
          <w:rFonts w:ascii="Arial" w:hAnsi="Arial" w:cs="Arial"/>
          <w:sz w:val="20"/>
        </w:rPr>
        <w:t xml:space="preserve"> agreed, e endorsed, app approved, n noted, pa partially agreed, np not pursued, pp postponed…</w:t>
      </w:r>
    </w:p>
    <w:p w14:paraId="5E078B4D" w14:textId="77777777" w:rsidR="00EE1724" w:rsidRPr="00CB1A0A" w:rsidRDefault="00EE1724" w:rsidP="000D25CD">
      <w:pPr>
        <w:widowControl/>
        <w:tabs>
          <w:tab w:val="left" w:pos="940"/>
          <w:tab w:val="left" w:pos="1440"/>
        </w:tabs>
        <w:autoSpaceDE w:val="0"/>
        <w:autoSpaceDN w:val="0"/>
        <w:adjustRightInd w:val="0"/>
        <w:spacing w:after="160" w:line="240" w:lineRule="auto"/>
        <w:rPr>
          <w:rFonts w:ascii="Helvetica Neue" w:hAnsi="Helvetica Neue" w:cs="Helvetica Neue"/>
          <w:b/>
          <w:bCs/>
          <w:i/>
          <w:iCs/>
          <w:szCs w:val="22"/>
          <w:lang w:val="en-US"/>
        </w:rPr>
      </w:pPr>
    </w:p>
    <w:p w14:paraId="4D1DFD24" w14:textId="46745CCD" w:rsidR="0044476C" w:rsidRPr="00CB1A0A" w:rsidRDefault="00B532E8" w:rsidP="00EE1724">
      <w:pPr>
        <w:widowControl/>
        <w:tabs>
          <w:tab w:val="left" w:pos="940"/>
          <w:tab w:val="left" w:pos="1440"/>
        </w:tabs>
        <w:autoSpaceDE w:val="0"/>
        <w:autoSpaceDN w:val="0"/>
        <w:adjustRightInd w:val="0"/>
        <w:spacing w:after="160" w:line="240" w:lineRule="auto"/>
        <w:jc w:val="center"/>
        <w:rPr>
          <w:rFonts w:ascii="Helvetica Neue" w:hAnsi="Helvetica Neue" w:cs="Helvetica Neue"/>
          <w:b/>
          <w:bCs/>
          <w:i/>
          <w:iCs/>
          <w:color w:val="EE0000"/>
          <w:szCs w:val="22"/>
          <w:lang w:val="en-US"/>
        </w:rPr>
      </w:pPr>
      <w:r w:rsidRPr="00CB1A0A">
        <w:rPr>
          <w:rFonts w:ascii="Helvetica Neue" w:hAnsi="Helvetica Neue" w:cs="Helvetica Neue"/>
          <w:b/>
          <w:bCs/>
          <w:i/>
          <w:iCs/>
          <w:color w:val="EE0000"/>
          <w:szCs w:val="22"/>
          <w:lang w:val="en-US"/>
        </w:rPr>
        <w:t xml:space="preserve">[Tdoc allocation with latest tdoc </w:t>
      </w:r>
      <w:proofErr w:type="gramStart"/>
      <w:r w:rsidRPr="00CB1A0A">
        <w:rPr>
          <w:rFonts w:ascii="Helvetica Neue" w:hAnsi="Helvetica Neue" w:cs="Helvetica Neue"/>
          <w:b/>
          <w:bCs/>
          <w:i/>
          <w:iCs/>
          <w:color w:val="EE0000"/>
          <w:szCs w:val="22"/>
          <w:lang w:val="en-US"/>
        </w:rPr>
        <w:t>number</w:t>
      </w:r>
      <w:r w:rsidR="00EE1724" w:rsidRPr="00CB1A0A">
        <w:rPr>
          <w:rFonts w:ascii="Helvetica Neue" w:hAnsi="Helvetica Neue" w:cs="Helvetica Neue"/>
          <w:b/>
          <w:bCs/>
          <w:i/>
          <w:iCs/>
          <w:color w:val="EE0000"/>
          <w:szCs w:val="22"/>
          <w:lang w:val="en-US"/>
        </w:rPr>
        <w:t>(</w:t>
      </w:r>
      <w:proofErr w:type="gramEnd"/>
      <w:r w:rsidR="00EE1724" w:rsidRPr="00CB1A0A">
        <w:rPr>
          <w:rFonts w:ascii="Helvetica Neue" w:hAnsi="Helvetica Neue" w:cs="Helvetica Neue"/>
          <w:b/>
          <w:bCs/>
          <w:i/>
          <w:iCs/>
          <w:color w:val="EE0000"/>
          <w:szCs w:val="22"/>
          <w:lang w:val="en-US"/>
        </w:rPr>
        <w:t>before the start of the meeting)</w:t>
      </w:r>
      <w:r w:rsidRPr="00CB1A0A">
        <w:rPr>
          <w:rFonts w:ascii="Helvetica Neue" w:hAnsi="Helvetica Neue" w:cs="Helvetica Neue"/>
          <w:b/>
          <w:bCs/>
          <w:i/>
          <w:iCs/>
          <w:color w:val="EE0000"/>
          <w:szCs w:val="22"/>
          <w:lang w:val="en-US"/>
        </w:rPr>
        <w:t>: S4-2</w:t>
      </w:r>
      <w:r w:rsidR="000066DC" w:rsidRPr="00CB1A0A">
        <w:rPr>
          <w:rFonts w:ascii="Helvetica Neue" w:hAnsi="Helvetica Neue" w:cs="Helvetica Neue"/>
          <w:b/>
          <w:bCs/>
          <w:i/>
          <w:iCs/>
          <w:color w:val="EE0000"/>
          <w:szCs w:val="22"/>
          <w:lang w:val="en-US"/>
        </w:rPr>
        <w:t>519</w:t>
      </w:r>
      <w:r w:rsidR="006669C1" w:rsidRPr="00CB1A0A">
        <w:rPr>
          <w:rFonts w:ascii="Helvetica Neue" w:hAnsi="Helvetica Neue" w:cs="Helvetica Neue"/>
          <w:b/>
          <w:bCs/>
          <w:i/>
          <w:iCs/>
          <w:color w:val="EE0000"/>
          <w:szCs w:val="22"/>
          <w:lang w:val="en-US"/>
        </w:rPr>
        <w:t>5</w:t>
      </w:r>
      <w:r w:rsidR="00264BD6">
        <w:rPr>
          <w:rFonts w:ascii="Helvetica Neue" w:hAnsi="Helvetica Neue" w:cs="Helvetica Neue"/>
          <w:b/>
          <w:bCs/>
          <w:i/>
          <w:iCs/>
          <w:color w:val="EE0000"/>
          <w:szCs w:val="22"/>
          <w:lang w:val="en-US"/>
        </w:rPr>
        <w:t>5</w:t>
      </w:r>
      <w:r w:rsidRPr="00CB1A0A">
        <w:rPr>
          <w:rFonts w:ascii="Helvetica Neue" w:hAnsi="Helvetica Neue" w:cs="Helvetica Neue"/>
          <w:b/>
          <w:bCs/>
          <w:i/>
          <w:iCs/>
          <w:color w:val="EE0000"/>
          <w:szCs w:val="22"/>
          <w:lang w:val="en-US"/>
        </w:rPr>
        <w:t>]</w:t>
      </w:r>
    </w:p>
    <w:p w14:paraId="69B0C909" w14:textId="77777777" w:rsidR="0044476C" w:rsidRPr="00CB1A0A" w:rsidRDefault="0044476C">
      <w:pPr>
        <w:widowControl/>
        <w:spacing w:after="0" w:line="240" w:lineRule="auto"/>
        <w:rPr>
          <w:rFonts w:ascii="Helvetica Neue" w:hAnsi="Helvetica Neue" w:cs="Helvetica Neue"/>
          <w:b/>
          <w:bCs/>
          <w:i/>
          <w:iCs/>
          <w:sz w:val="20"/>
          <w:lang w:val="en-US"/>
        </w:rPr>
      </w:pPr>
      <w:r w:rsidRPr="00CB1A0A">
        <w:rPr>
          <w:rFonts w:ascii="Helvetica Neue" w:hAnsi="Helvetica Neue" w:cs="Helvetica Neue"/>
          <w:b/>
          <w:bCs/>
          <w:i/>
          <w:iCs/>
          <w:sz w:val="20"/>
          <w:lang w:val="en-US"/>
        </w:rPr>
        <w:br w:type="page"/>
      </w:r>
    </w:p>
    <w:p w14:paraId="330BFF3E" w14:textId="77777777" w:rsidR="0044476C" w:rsidRPr="00CB1A0A" w:rsidRDefault="0044476C" w:rsidP="000D25CD">
      <w:pPr>
        <w:widowControl/>
        <w:tabs>
          <w:tab w:val="left" w:pos="940"/>
          <w:tab w:val="left" w:pos="1440"/>
        </w:tabs>
        <w:autoSpaceDE w:val="0"/>
        <w:autoSpaceDN w:val="0"/>
        <w:adjustRightInd w:val="0"/>
        <w:spacing w:after="160" w:line="240" w:lineRule="auto"/>
        <w:rPr>
          <w:rFonts w:ascii="Helvetica Neue" w:hAnsi="Helvetica Neue" w:cs="Helvetica Neue"/>
          <w:b/>
          <w:bCs/>
          <w:i/>
          <w:iCs/>
          <w:sz w:val="20"/>
          <w:lang w:val="en-US"/>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4022"/>
        <w:gridCol w:w="4820"/>
      </w:tblGrid>
      <w:tr w:rsidR="007343E7" w:rsidRPr="00CB1A0A" w14:paraId="2942F8A4" w14:textId="0D2FEB21" w:rsidTr="004023E0">
        <w:trPr>
          <w:cantSplit/>
          <w:trHeight w:val="258"/>
        </w:trPr>
        <w:tc>
          <w:tcPr>
            <w:tcW w:w="827" w:type="dxa"/>
            <w:vAlign w:val="center"/>
          </w:tcPr>
          <w:p w14:paraId="7AAB1B44"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A.I.#</w:t>
            </w:r>
          </w:p>
        </w:tc>
        <w:tc>
          <w:tcPr>
            <w:tcW w:w="4022" w:type="dxa"/>
            <w:vAlign w:val="center"/>
          </w:tcPr>
          <w:p w14:paraId="1141ED8D" w14:textId="77777777" w:rsidR="0044476C" w:rsidRPr="00CB1A0A" w:rsidRDefault="0044476C" w:rsidP="00074C44">
            <w:pPr>
              <w:pStyle w:val="Heading"/>
              <w:tabs>
                <w:tab w:val="left" w:pos="7200"/>
              </w:tabs>
              <w:spacing w:before="40" w:after="40" w:line="240" w:lineRule="auto"/>
              <w:ind w:left="57" w:right="57" w:firstLine="0"/>
              <w:rPr>
                <w:rFonts w:cs="Arial"/>
                <w:bCs/>
                <w:color w:val="FF0000"/>
                <w:sz w:val="20"/>
                <w:lang w:val="en-US"/>
              </w:rPr>
            </w:pPr>
            <w:r w:rsidRPr="00CB1A0A">
              <w:rPr>
                <w:rFonts w:cs="Arial"/>
                <w:bCs/>
                <w:sz w:val="20"/>
                <w:lang w:val="en-US"/>
              </w:rPr>
              <w:t>Agenda Item</w:t>
            </w:r>
          </w:p>
        </w:tc>
        <w:tc>
          <w:tcPr>
            <w:tcW w:w="4820" w:type="dxa"/>
          </w:tcPr>
          <w:p w14:paraId="025C1254" w14:textId="39498874" w:rsidR="0044476C" w:rsidRPr="00CB1A0A" w:rsidRDefault="008805DC"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Tdoc #</w:t>
            </w:r>
          </w:p>
        </w:tc>
      </w:tr>
      <w:tr w:rsidR="007343E7" w:rsidRPr="00CB1A0A" w14:paraId="1E3E75B4" w14:textId="2137E2FB" w:rsidTr="004023E0">
        <w:trPr>
          <w:cantSplit/>
          <w:trHeight w:val="590"/>
        </w:trPr>
        <w:tc>
          <w:tcPr>
            <w:tcW w:w="827" w:type="dxa"/>
            <w:vAlign w:val="center"/>
            <w:hideMark/>
          </w:tcPr>
          <w:p w14:paraId="09496AD2"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w:t>
            </w:r>
          </w:p>
        </w:tc>
        <w:tc>
          <w:tcPr>
            <w:tcW w:w="4022" w:type="dxa"/>
            <w:vAlign w:val="center"/>
            <w:hideMark/>
          </w:tcPr>
          <w:p w14:paraId="6093B974"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color w:val="FF0000"/>
                <w:sz w:val="20"/>
                <w:lang w:val="en-US"/>
              </w:rPr>
              <w:t xml:space="preserve">Opening of the meeting: </w:t>
            </w:r>
            <w:r w:rsidRPr="00CB1A0A">
              <w:rPr>
                <w:rFonts w:eastAsia="Batang" w:cs="Arial"/>
                <w:color w:val="FF0000"/>
                <w:sz w:val="20"/>
                <w:lang w:val="en-US"/>
              </w:rPr>
              <w:t>Monday 17</w:t>
            </w:r>
            <w:r w:rsidRPr="00CB1A0A">
              <w:rPr>
                <w:rFonts w:eastAsia="Batang" w:cs="Arial"/>
                <w:color w:val="FF0000"/>
                <w:sz w:val="20"/>
                <w:vertAlign w:val="superscript"/>
                <w:lang w:val="en-US"/>
              </w:rPr>
              <w:t>th</w:t>
            </w:r>
            <w:r w:rsidRPr="00CB1A0A">
              <w:rPr>
                <w:rFonts w:eastAsia="Batang" w:cs="Arial"/>
                <w:color w:val="FF0000"/>
                <w:sz w:val="20"/>
                <w:lang w:val="en-US"/>
              </w:rPr>
              <w:t xml:space="preserve"> November 2025</w:t>
            </w:r>
            <w:r w:rsidRPr="00CB1A0A">
              <w:rPr>
                <w:rFonts w:cs="Arial"/>
                <w:bCs/>
                <w:color w:val="FF0000"/>
                <w:sz w:val="20"/>
                <w:lang w:val="en-US"/>
              </w:rPr>
              <w:t>, at 09:00 hours local time</w:t>
            </w:r>
          </w:p>
        </w:tc>
        <w:tc>
          <w:tcPr>
            <w:tcW w:w="4820" w:type="dxa"/>
          </w:tcPr>
          <w:p w14:paraId="780B6F14" w14:textId="62F353DF" w:rsidR="0044476C" w:rsidRPr="00CB1A0A" w:rsidRDefault="008805DC"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A6A6A6" w:themeColor="background1" w:themeShade="A6"/>
                <w:sz w:val="20"/>
                <w:lang w:val="en-US"/>
              </w:rPr>
              <w:t>1609</w:t>
            </w:r>
          </w:p>
        </w:tc>
      </w:tr>
      <w:tr w:rsidR="007343E7" w:rsidRPr="00CB1A0A" w14:paraId="68524546" w14:textId="69B15670" w:rsidTr="004023E0">
        <w:trPr>
          <w:cantSplit/>
          <w:trHeight w:val="615"/>
        </w:trPr>
        <w:tc>
          <w:tcPr>
            <w:tcW w:w="827" w:type="dxa"/>
            <w:vAlign w:val="center"/>
            <w:hideMark/>
          </w:tcPr>
          <w:p w14:paraId="5D3636B5"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2</w:t>
            </w:r>
          </w:p>
        </w:tc>
        <w:tc>
          <w:tcPr>
            <w:tcW w:w="4022" w:type="dxa"/>
            <w:vAlign w:val="center"/>
            <w:hideMark/>
          </w:tcPr>
          <w:p w14:paraId="03DDA010"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Approval of the agenda and registration of documents</w:t>
            </w:r>
          </w:p>
        </w:tc>
        <w:tc>
          <w:tcPr>
            <w:tcW w:w="4820" w:type="dxa"/>
          </w:tcPr>
          <w:p w14:paraId="4821394D" w14:textId="1DDD2EC9" w:rsidR="0044476C" w:rsidRPr="00C513CF" w:rsidRDefault="008805DC" w:rsidP="008805DC">
            <w:pPr>
              <w:pStyle w:val="Heading"/>
              <w:tabs>
                <w:tab w:val="left" w:pos="7200"/>
              </w:tabs>
              <w:spacing w:before="40" w:after="40" w:line="240" w:lineRule="auto"/>
              <w:ind w:left="57" w:right="57" w:firstLine="0"/>
              <w:rPr>
                <w:rFonts w:cs="Arial"/>
                <w:bCs/>
                <w:color w:val="EE0000"/>
                <w:sz w:val="20"/>
                <w:lang w:val="fr-FR"/>
              </w:rPr>
            </w:pPr>
            <w:proofErr w:type="gramStart"/>
            <w:r w:rsidRPr="00C513CF">
              <w:rPr>
                <w:rFonts w:cs="Arial"/>
                <w:bCs/>
                <w:color w:val="EE0000"/>
                <w:sz w:val="20"/>
                <w:lang w:val="fr-FR"/>
              </w:rPr>
              <w:t>Guidelines:</w:t>
            </w:r>
            <w:proofErr w:type="gramEnd"/>
            <w:r w:rsidRPr="00C513CF">
              <w:rPr>
                <w:rFonts w:cs="Arial"/>
                <w:bCs/>
                <w:color w:val="EE0000"/>
                <w:sz w:val="20"/>
                <w:lang w:val="fr-FR"/>
              </w:rPr>
              <w:t xml:space="preserve"> 1608</w:t>
            </w:r>
            <w:r w:rsidR="00C513CF" w:rsidRPr="00C513CF">
              <w:rPr>
                <w:rFonts w:cs="Arial"/>
                <w:bCs/>
                <w:color w:val="EE0000"/>
                <w:sz w:val="20"/>
                <w:lang w:val="fr-FR"/>
              </w:rPr>
              <w:t>n</w:t>
            </w:r>
          </w:p>
          <w:p w14:paraId="1C8E5A05" w14:textId="679D9093" w:rsidR="008805DC" w:rsidRPr="00C513CF" w:rsidRDefault="008805DC" w:rsidP="008805DC">
            <w:pPr>
              <w:pStyle w:val="Heading"/>
              <w:tabs>
                <w:tab w:val="left" w:pos="7200"/>
              </w:tabs>
              <w:spacing w:before="40" w:after="40" w:line="240" w:lineRule="auto"/>
              <w:ind w:left="57" w:right="57" w:firstLine="0"/>
              <w:rPr>
                <w:rFonts w:cs="Arial"/>
                <w:bCs/>
                <w:color w:val="EE0000"/>
                <w:sz w:val="20"/>
                <w:lang w:val="fr-FR"/>
              </w:rPr>
            </w:pPr>
            <w:proofErr w:type="gramStart"/>
            <w:r w:rsidRPr="00C513CF">
              <w:rPr>
                <w:rFonts w:cs="Arial"/>
                <w:bCs/>
                <w:color w:val="EE0000"/>
                <w:sz w:val="20"/>
                <w:lang w:val="fr-FR"/>
              </w:rPr>
              <w:t>Agenda:</w:t>
            </w:r>
            <w:proofErr w:type="gramEnd"/>
            <w:r w:rsidRPr="00C513CF">
              <w:rPr>
                <w:rFonts w:cs="Arial"/>
                <w:bCs/>
                <w:color w:val="EE0000"/>
                <w:sz w:val="20"/>
                <w:lang w:val="fr-FR"/>
              </w:rPr>
              <w:t xml:space="preserve"> 1606</w:t>
            </w:r>
            <w:r w:rsidR="00C513CF" w:rsidRPr="00C513CF">
              <w:rPr>
                <w:rFonts w:cs="Arial"/>
                <w:bCs/>
                <w:color w:val="EE0000"/>
                <w:sz w:val="20"/>
                <w:lang w:val="fr-FR"/>
              </w:rPr>
              <w:t>app</w:t>
            </w:r>
          </w:p>
          <w:p w14:paraId="3F8DBF70" w14:textId="77777777" w:rsidR="008805DC" w:rsidRPr="00EF443F" w:rsidRDefault="008805DC" w:rsidP="008805DC">
            <w:pPr>
              <w:pStyle w:val="Heading"/>
              <w:tabs>
                <w:tab w:val="left" w:pos="7200"/>
              </w:tabs>
              <w:spacing w:before="40" w:after="40" w:line="240" w:lineRule="auto"/>
              <w:ind w:left="57" w:right="57" w:firstLine="0"/>
              <w:rPr>
                <w:rFonts w:cs="Arial"/>
                <w:bCs/>
                <w:color w:val="EE0000"/>
                <w:sz w:val="20"/>
                <w:lang w:val="fr-FR"/>
              </w:rPr>
            </w:pPr>
            <w:r w:rsidRPr="00EF443F">
              <w:rPr>
                <w:rFonts w:cs="Arial"/>
                <w:bCs/>
                <w:color w:val="EE0000"/>
                <w:sz w:val="20"/>
                <w:lang w:val="fr-FR"/>
              </w:rPr>
              <w:t>Tdoc allocation (</w:t>
            </w:r>
            <w:proofErr w:type="spellStart"/>
            <w:r w:rsidRPr="00EF443F">
              <w:rPr>
                <w:rFonts w:cs="Arial"/>
                <w:bCs/>
                <w:color w:val="EE0000"/>
                <w:sz w:val="20"/>
                <w:lang w:val="fr-FR"/>
              </w:rPr>
              <w:t>present</w:t>
            </w:r>
            <w:proofErr w:type="spellEnd"/>
            <w:r w:rsidRPr="00EF443F">
              <w:rPr>
                <w:rFonts w:cs="Arial"/>
                <w:bCs/>
                <w:color w:val="EE0000"/>
                <w:sz w:val="20"/>
                <w:lang w:val="fr-FR"/>
              </w:rPr>
              <w:t xml:space="preserve"> document)</w:t>
            </w:r>
          </w:p>
          <w:p w14:paraId="534DF069" w14:textId="0690D010" w:rsidR="008805DC" w:rsidRPr="00CB1A0A" w:rsidRDefault="008805DC" w:rsidP="008805DC">
            <w:pPr>
              <w:pStyle w:val="Heading"/>
              <w:tabs>
                <w:tab w:val="left" w:pos="7200"/>
              </w:tabs>
              <w:spacing w:before="40" w:after="40" w:line="240" w:lineRule="auto"/>
              <w:ind w:left="57" w:right="57" w:firstLine="0"/>
              <w:rPr>
                <w:rFonts w:cs="Arial"/>
                <w:bCs/>
                <w:sz w:val="20"/>
                <w:lang w:val="en-US"/>
              </w:rPr>
            </w:pPr>
            <w:r w:rsidRPr="005C6105">
              <w:rPr>
                <w:rFonts w:cs="Arial"/>
                <w:bCs/>
                <w:color w:val="EE0000"/>
                <w:sz w:val="20"/>
                <w:lang w:val="en-US"/>
              </w:rPr>
              <w:t>Schedule: 1607</w:t>
            </w:r>
            <w:r w:rsidR="00EF443F" w:rsidRPr="005C6105">
              <w:rPr>
                <w:rFonts w:cs="Arial"/>
                <w:bCs/>
                <w:color w:val="EE0000"/>
                <w:sz w:val="20"/>
                <w:lang w:val="en-US"/>
              </w:rPr>
              <w:t>-&gt;1957</w:t>
            </w:r>
            <w:r w:rsidR="005C6105" w:rsidRPr="005C6105">
              <w:rPr>
                <w:rFonts w:cs="Arial"/>
                <w:bCs/>
                <w:color w:val="EE0000"/>
                <w:sz w:val="20"/>
                <w:lang w:val="en-US"/>
              </w:rPr>
              <w:t>a</w:t>
            </w:r>
          </w:p>
        </w:tc>
      </w:tr>
      <w:tr w:rsidR="007343E7" w:rsidRPr="00CB1A0A" w14:paraId="5C3A4A7D" w14:textId="700CD14C" w:rsidTr="004023E0">
        <w:trPr>
          <w:cantSplit/>
          <w:trHeight w:val="31"/>
        </w:trPr>
        <w:tc>
          <w:tcPr>
            <w:tcW w:w="827" w:type="dxa"/>
            <w:vAlign w:val="center"/>
            <w:hideMark/>
          </w:tcPr>
          <w:p w14:paraId="373888DD"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3</w:t>
            </w:r>
          </w:p>
        </w:tc>
        <w:tc>
          <w:tcPr>
            <w:tcW w:w="4022" w:type="dxa"/>
            <w:vAlign w:val="center"/>
            <w:hideMark/>
          </w:tcPr>
          <w:p w14:paraId="0EE7587C"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IPR, antitrust and consensus principles reminder</w:t>
            </w:r>
          </w:p>
        </w:tc>
        <w:tc>
          <w:tcPr>
            <w:tcW w:w="4820" w:type="dxa"/>
          </w:tcPr>
          <w:p w14:paraId="36C632B1"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2D0D92F" w14:textId="6C93814C" w:rsidTr="004023E0">
        <w:trPr>
          <w:cantSplit/>
          <w:trHeight w:val="31"/>
        </w:trPr>
        <w:tc>
          <w:tcPr>
            <w:tcW w:w="827" w:type="dxa"/>
            <w:vAlign w:val="center"/>
            <w:hideMark/>
          </w:tcPr>
          <w:p w14:paraId="43487527"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4</w:t>
            </w:r>
          </w:p>
        </w:tc>
        <w:tc>
          <w:tcPr>
            <w:tcW w:w="4022" w:type="dxa"/>
            <w:vAlign w:val="center"/>
            <w:hideMark/>
          </w:tcPr>
          <w:p w14:paraId="4DC3278B"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Approval of previous meeting report</w:t>
            </w:r>
          </w:p>
        </w:tc>
        <w:tc>
          <w:tcPr>
            <w:tcW w:w="4820" w:type="dxa"/>
          </w:tcPr>
          <w:p w14:paraId="71D42802" w14:textId="60146C5E" w:rsidR="0044476C" w:rsidRPr="00CB1A0A" w:rsidRDefault="000066DC"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SA4#133-e report:1690</w:t>
            </w:r>
            <w:r w:rsidR="005C6105">
              <w:rPr>
                <w:rFonts w:cs="Arial"/>
                <w:bCs/>
                <w:sz w:val="20"/>
                <w:lang w:val="en-US"/>
              </w:rPr>
              <w:t xml:space="preserve"> (parked)</w:t>
            </w:r>
          </w:p>
        </w:tc>
      </w:tr>
      <w:tr w:rsidR="007343E7" w:rsidRPr="00CB1A0A" w14:paraId="415609E0" w14:textId="730FC80A" w:rsidTr="004023E0">
        <w:trPr>
          <w:cantSplit/>
          <w:trHeight w:val="419"/>
        </w:trPr>
        <w:tc>
          <w:tcPr>
            <w:tcW w:w="827" w:type="dxa"/>
            <w:vAlign w:val="center"/>
            <w:hideMark/>
          </w:tcPr>
          <w:p w14:paraId="3128CA2D"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5</w:t>
            </w:r>
          </w:p>
        </w:tc>
        <w:tc>
          <w:tcPr>
            <w:tcW w:w="4022" w:type="dxa"/>
            <w:vAlign w:val="center"/>
            <w:hideMark/>
          </w:tcPr>
          <w:p w14:paraId="04E0DB9F"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Reports/Liaisons from other groups/meetings</w:t>
            </w:r>
          </w:p>
        </w:tc>
        <w:tc>
          <w:tcPr>
            <w:tcW w:w="4820" w:type="dxa"/>
          </w:tcPr>
          <w:p w14:paraId="3F7A1674"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AF7ADB" w14:paraId="6E52A155" w14:textId="49BC2C7E" w:rsidTr="004023E0">
        <w:trPr>
          <w:cantSplit/>
          <w:trHeight w:val="1134"/>
        </w:trPr>
        <w:tc>
          <w:tcPr>
            <w:tcW w:w="827" w:type="dxa"/>
            <w:vAlign w:val="center"/>
          </w:tcPr>
          <w:p w14:paraId="1CC5A92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5.1</w:t>
            </w:r>
          </w:p>
        </w:tc>
        <w:tc>
          <w:tcPr>
            <w:tcW w:w="4022" w:type="dxa"/>
            <w:vAlign w:val="center"/>
          </w:tcPr>
          <w:p w14:paraId="65F7CBCF"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SA4 SWG ad hoc meetings</w:t>
            </w:r>
          </w:p>
        </w:tc>
        <w:tc>
          <w:tcPr>
            <w:tcW w:w="4820" w:type="dxa"/>
          </w:tcPr>
          <w:p w14:paraId="5D256414" w14:textId="77777777" w:rsidR="0044476C" w:rsidRPr="008750F5" w:rsidRDefault="000066DC" w:rsidP="008805DC">
            <w:pPr>
              <w:pStyle w:val="Heading"/>
              <w:tabs>
                <w:tab w:val="left" w:pos="7200"/>
              </w:tabs>
              <w:spacing w:before="40" w:after="40" w:line="240" w:lineRule="auto"/>
              <w:ind w:left="57" w:right="57" w:firstLine="0"/>
              <w:rPr>
                <w:rFonts w:cs="Arial"/>
                <w:bCs/>
                <w:color w:val="EE0000"/>
                <w:sz w:val="20"/>
                <w:u w:val="single"/>
                <w:lang w:val="fr-FR"/>
              </w:rPr>
            </w:pPr>
            <w:proofErr w:type="gramStart"/>
            <w:r w:rsidRPr="008750F5">
              <w:rPr>
                <w:rFonts w:cs="Arial"/>
                <w:bCs/>
                <w:color w:val="EE0000"/>
                <w:sz w:val="20"/>
                <w:u w:val="single"/>
                <w:lang w:val="fr-FR"/>
              </w:rPr>
              <w:t>Audio:</w:t>
            </w:r>
            <w:proofErr w:type="gramEnd"/>
          </w:p>
          <w:p w14:paraId="5EEE7B69" w14:textId="1F50D0E2" w:rsidR="000066DC" w:rsidRPr="008750F5" w:rsidRDefault="000066DC" w:rsidP="008805DC">
            <w:pPr>
              <w:pStyle w:val="Heading"/>
              <w:tabs>
                <w:tab w:val="left" w:pos="7200"/>
              </w:tabs>
              <w:spacing w:before="40" w:after="40" w:line="240" w:lineRule="auto"/>
              <w:ind w:left="57" w:right="57" w:firstLine="0"/>
              <w:rPr>
                <w:rFonts w:cs="Arial"/>
                <w:bCs/>
                <w:color w:val="EE0000"/>
                <w:sz w:val="20"/>
                <w:lang w:val="en-US"/>
              </w:rPr>
            </w:pPr>
            <w:r w:rsidRPr="008750F5">
              <w:rPr>
                <w:rFonts w:cs="Arial"/>
                <w:bCs/>
                <w:color w:val="EE0000"/>
                <w:sz w:val="20"/>
                <w:lang w:val="en-US"/>
              </w:rPr>
              <w:t>1693</w:t>
            </w:r>
            <w:r w:rsidR="005C6105" w:rsidRPr="008750F5">
              <w:rPr>
                <w:rFonts w:cs="Arial"/>
                <w:bCs/>
                <w:color w:val="EE0000"/>
                <w:sz w:val="20"/>
                <w:lang w:val="en-US"/>
              </w:rPr>
              <w:t>app</w:t>
            </w:r>
            <w:r w:rsidRPr="008750F5">
              <w:rPr>
                <w:rFonts w:cs="Arial"/>
                <w:bCs/>
                <w:color w:val="EE0000"/>
                <w:sz w:val="20"/>
                <w:lang w:val="en-US"/>
              </w:rPr>
              <w:t>, 1694</w:t>
            </w:r>
            <w:r w:rsidR="005C6105" w:rsidRPr="008750F5">
              <w:rPr>
                <w:rFonts w:cs="Arial"/>
                <w:bCs/>
                <w:color w:val="EE0000"/>
                <w:sz w:val="20"/>
                <w:lang w:val="en-US"/>
              </w:rPr>
              <w:t>app</w:t>
            </w:r>
            <w:r w:rsidRPr="008750F5">
              <w:rPr>
                <w:rFonts w:cs="Arial"/>
                <w:bCs/>
                <w:color w:val="EE0000"/>
                <w:sz w:val="20"/>
                <w:lang w:val="en-US"/>
              </w:rPr>
              <w:t>, 1695</w:t>
            </w:r>
            <w:r w:rsidR="005C6105" w:rsidRPr="008750F5">
              <w:rPr>
                <w:rFonts w:cs="Arial"/>
                <w:bCs/>
                <w:color w:val="EE0000"/>
                <w:sz w:val="20"/>
                <w:lang w:val="en-US"/>
              </w:rPr>
              <w:t>app</w:t>
            </w:r>
            <w:r w:rsidRPr="008750F5">
              <w:rPr>
                <w:rFonts w:cs="Arial"/>
                <w:bCs/>
                <w:color w:val="EE0000"/>
                <w:sz w:val="20"/>
                <w:lang w:val="en-US"/>
              </w:rPr>
              <w:t xml:space="preserve">, </w:t>
            </w:r>
            <w:r w:rsidR="008B3A67" w:rsidRPr="008750F5">
              <w:rPr>
                <w:rFonts w:cs="Arial"/>
                <w:bCs/>
                <w:color w:val="EE0000"/>
                <w:sz w:val="20"/>
                <w:lang w:val="en-US"/>
              </w:rPr>
              <w:t>1801</w:t>
            </w:r>
            <w:r w:rsidR="008750F5" w:rsidRPr="008750F5">
              <w:rPr>
                <w:rFonts w:cs="Arial"/>
                <w:bCs/>
                <w:color w:val="EE0000"/>
                <w:sz w:val="20"/>
                <w:lang w:val="en-US"/>
              </w:rPr>
              <w:t>app</w:t>
            </w:r>
            <w:r w:rsidR="008B3A67" w:rsidRPr="008750F5">
              <w:rPr>
                <w:rFonts w:cs="Arial"/>
                <w:bCs/>
                <w:color w:val="EE0000"/>
                <w:sz w:val="20"/>
                <w:lang w:val="en-US"/>
              </w:rPr>
              <w:t xml:space="preserve">, </w:t>
            </w:r>
            <w:r w:rsidRPr="008750F5">
              <w:rPr>
                <w:rFonts w:cs="Arial"/>
                <w:bCs/>
                <w:color w:val="EE0000"/>
                <w:sz w:val="20"/>
                <w:lang w:val="en-US"/>
              </w:rPr>
              <w:t>1802</w:t>
            </w:r>
            <w:r w:rsidR="008750F5" w:rsidRPr="008750F5">
              <w:rPr>
                <w:rFonts w:cs="Arial"/>
                <w:bCs/>
                <w:color w:val="EE0000"/>
                <w:sz w:val="20"/>
                <w:lang w:val="en-US"/>
              </w:rPr>
              <w:t>app</w:t>
            </w:r>
            <w:r w:rsidRPr="008750F5">
              <w:rPr>
                <w:rFonts w:cs="Arial"/>
                <w:bCs/>
                <w:color w:val="EE0000"/>
                <w:sz w:val="20"/>
                <w:lang w:val="en-US"/>
              </w:rPr>
              <w:t>,</w:t>
            </w:r>
            <w:r w:rsidR="008B3A67" w:rsidRPr="008750F5">
              <w:rPr>
                <w:rFonts w:cs="Arial"/>
                <w:bCs/>
                <w:color w:val="EE0000"/>
                <w:sz w:val="20"/>
                <w:lang w:val="en-US"/>
              </w:rPr>
              <w:t xml:space="preserve"> </w:t>
            </w:r>
            <w:r w:rsidRPr="008750F5">
              <w:rPr>
                <w:rFonts w:cs="Arial"/>
                <w:bCs/>
                <w:color w:val="EE0000"/>
                <w:sz w:val="20"/>
                <w:lang w:val="en-US"/>
              </w:rPr>
              <w:t>1803</w:t>
            </w:r>
            <w:r w:rsidR="008750F5" w:rsidRPr="008750F5">
              <w:rPr>
                <w:rFonts w:cs="Arial"/>
                <w:bCs/>
                <w:color w:val="EE0000"/>
                <w:sz w:val="20"/>
                <w:lang w:val="en-US"/>
              </w:rPr>
              <w:t>app</w:t>
            </w:r>
            <w:r w:rsidRPr="008750F5">
              <w:rPr>
                <w:rFonts w:cs="Arial"/>
                <w:bCs/>
                <w:color w:val="EE0000"/>
                <w:sz w:val="20"/>
                <w:lang w:val="en-US"/>
              </w:rPr>
              <w:t>,</w:t>
            </w:r>
            <w:r w:rsidR="008B3A67" w:rsidRPr="008750F5">
              <w:rPr>
                <w:rFonts w:cs="Arial"/>
                <w:bCs/>
                <w:color w:val="EE0000"/>
                <w:sz w:val="20"/>
                <w:lang w:val="en-US"/>
              </w:rPr>
              <w:t xml:space="preserve"> </w:t>
            </w:r>
            <w:r w:rsidRPr="008750F5">
              <w:rPr>
                <w:rFonts w:cs="Arial"/>
                <w:bCs/>
                <w:color w:val="EE0000"/>
                <w:sz w:val="20"/>
                <w:lang w:val="en-US"/>
              </w:rPr>
              <w:t>1804</w:t>
            </w:r>
            <w:r w:rsidR="008750F5" w:rsidRPr="008750F5">
              <w:rPr>
                <w:rFonts w:cs="Arial"/>
                <w:bCs/>
                <w:color w:val="EE0000"/>
                <w:sz w:val="20"/>
                <w:lang w:val="en-US"/>
              </w:rPr>
              <w:t>app</w:t>
            </w:r>
          </w:p>
          <w:p w14:paraId="1987C101" w14:textId="77777777" w:rsidR="00CB1A0A" w:rsidRPr="00474086" w:rsidRDefault="000066DC" w:rsidP="000066DC">
            <w:pPr>
              <w:pStyle w:val="Heading"/>
              <w:tabs>
                <w:tab w:val="left" w:pos="7200"/>
              </w:tabs>
              <w:spacing w:before="40" w:after="40" w:line="240" w:lineRule="auto"/>
              <w:ind w:left="57" w:right="57" w:firstLine="0"/>
              <w:rPr>
                <w:rFonts w:cs="Arial"/>
                <w:bCs/>
                <w:color w:val="EE0000"/>
                <w:sz w:val="20"/>
                <w:u w:val="single"/>
                <w:lang w:val="fr-FR"/>
              </w:rPr>
            </w:pPr>
            <w:proofErr w:type="gramStart"/>
            <w:r w:rsidRPr="00474086">
              <w:rPr>
                <w:rFonts w:cs="Arial"/>
                <w:bCs/>
                <w:color w:val="EE0000"/>
                <w:sz w:val="20"/>
                <w:u w:val="single"/>
                <w:lang w:val="fr-FR"/>
              </w:rPr>
              <w:t>MBS:</w:t>
            </w:r>
            <w:proofErr w:type="gramEnd"/>
            <w:r w:rsidRPr="00474086">
              <w:rPr>
                <w:rFonts w:cs="Arial"/>
                <w:bCs/>
                <w:color w:val="EE0000"/>
                <w:sz w:val="20"/>
                <w:u w:val="single"/>
                <w:lang w:val="fr-FR"/>
              </w:rPr>
              <w:t xml:space="preserve"> </w:t>
            </w:r>
          </w:p>
          <w:p w14:paraId="1A196334" w14:textId="053C1BA3" w:rsidR="000066DC" w:rsidRPr="00474086" w:rsidRDefault="000066DC" w:rsidP="000066DC">
            <w:pPr>
              <w:pStyle w:val="Heading"/>
              <w:tabs>
                <w:tab w:val="left" w:pos="7200"/>
              </w:tabs>
              <w:spacing w:before="40" w:after="40" w:line="240" w:lineRule="auto"/>
              <w:ind w:left="57" w:right="57" w:firstLine="0"/>
              <w:rPr>
                <w:rFonts w:cs="Arial"/>
                <w:bCs/>
                <w:color w:val="EE0000"/>
                <w:sz w:val="20"/>
                <w:lang w:val="fr-FR"/>
              </w:rPr>
            </w:pPr>
            <w:r w:rsidRPr="00474086">
              <w:rPr>
                <w:rFonts w:cs="Arial"/>
                <w:bCs/>
                <w:color w:val="EE0000"/>
                <w:sz w:val="20"/>
                <w:lang w:val="fr-FR"/>
              </w:rPr>
              <w:t>1852</w:t>
            </w:r>
            <w:r w:rsidR="008750F5" w:rsidRPr="00474086">
              <w:rPr>
                <w:rFonts w:cs="Arial"/>
                <w:bCs/>
                <w:color w:val="EE0000"/>
                <w:sz w:val="20"/>
                <w:lang w:val="fr-FR"/>
              </w:rPr>
              <w:t>app</w:t>
            </w:r>
            <w:r w:rsidRPr="00474086">
              <w:rPr>
                <w:rFonts w:cs="Arial"/>
                <w:bCs/>
                <w:color w:val="EE0000"/>
                <w:sz w:val="20"/>
                <w:lang w:val="fr-FR"/>
              </w:rPr>
              <w:t>, 1853</w:t>
            </w:r>
            <w:r w:rsidR="00474086" w:rsidRPr="00474086">
              <w:rPr>
                <w:rFonts w:cs="Arial"/>
                <w:bCs/>
                <w:color w:val="EE0000"/>
                <w:sz w:val="20"/>
                <w:lang w:val="fr-FR"/>
              </w:rPr>
              <w:t>app</w:t>
            </w:r>
          </w:p>
          <w:p w14:paraId="1CC7F4C5" w14:textId="77777777" w:rsidR="00CB1A0A" w:rsidRPr="00474086" w:rsidRDefault="000066DC" w:rsidP="000066DC">
            <w:pPr>
              <w:pStyle w:val="Heading"/>
              <w:tabs>
                <w:tab w:val="left" w:pos="7200"/>
              </w:tabs>
              <w:spacing w:before="40" w:after="40" w:line="240" w:lineRule="auto"/>
              <w:ind w:left="57" w:right="57" w:firstLine="0"/>
              <w:rPr>
                <w:rFonts w:cs="Arial"/>
                <w:bCs/>
                <w:color w:val="EE0000"/>
                <w:sz w:val="20"/>
                <w:u w:val="single"/>
                <w:lang w:val="fr-FR"/>
              </w:rPr>
            </w:pPr>
            <w:proofErr w:type="gramStart"/>
            <w:r w:rsidRPr="00474086">
              <w:rPr>
                <w:rFonts w:cs="Arial"/>
                <w:bCs/>
                <w:color w:val="EE0000"/>
                <w:sz w:val="20"/>
                <w:u w:val="single"/>
                <w:lang w:val="fr-FR"/>
              </w:rPr>
              <w:t>RTC:</w:t>
            </w:r>
            <w:proofErr w:type="gramEnd"/>
            <w:r w:rsidRPr="00474086">
              <w:rPr>
                <w:rFonts w:cs="Arial"/>
                <w:bCs/>
                <w:color w:val="EE0000"/>
                <w:sz w:val="20"/>
                <w:u w:val="single"/>
                <w:lang w:val="fr-FR"/>
              </w:rPr>
              <w:t xml:space="preserve"> </w:t>
            </w:r>
          </w:p>
          <w:p w14:paraId="0C3CA15D" w14:textId="4E1D3087" w:rsidR="000066DC" w:rsidRPr="00474086" w:rsidRDefault="000066DC" w:rsidP="000066DC">
            <w:pPr>
              <w:pStyle w:val="Heading"/>
              <w:tabs>
                <w:tab w:val="left" w:pos="7200"/>
              </w:tabs>
              <w:spacing w:before="40" w:after="40" w:line="240" w:lineRule="auto"/>
              <w:ind w:left="57" w:right="57" w:firstLine="0"/>
              <w:rPr>
                <w:rFonts w:cs="Arial"/>
                <w:bCs/>
                <w:color w:val="EE0000"/>
                <w:sz w:val="20"/>
                <w:lang w:val="fr-FR"/>
              </w:rPr>
            </w:pPr>
            <w:r w:rsidRPr="00474086">
              <w:rPr>
                <w:rFonts w:cs="Arial"/>
                <w:bCs/>
                <w:color w:val="EE0000"/>
                <w:sz w:val="20"/>
                <w:lang w:val="fr-FR"/>
              </w:rPr>
              <w:t>1743</w:t>
            </w:r>
            <w:r w:rsidR="00474086" w:rsidRPr="00474086">
              <w:rPr>
                <w:rFonts w:cs="Arial"/>
                <w:bCs/>
                <w:color w:val="EE0000"/>
                <w:sz w:val="20"/>
                <w:lang w:val="fr-FR"/>
              </w:rPr>
              <w:t>app</w:t>
            </w:r>
            <w:r w:rsidRPr="00474086">
              <w:rPr>
                <w:rFonts w:cs="Arial"/>
                <w:bCs/>
                <w:color w:val="EE0000"/>
                <w:sz w:val="20"/>
                <w:lang w:val="fr-FR"/>
              </w:rPr>
              <w:t>, 1744</w:t>
            </w:r>
            <w:r w:rsidR="00474086" w:rsidRPr="00474086">
              <w:rPr>
                <w:rFonts w:cs="Arial"/>
                <w:bCs/>
                <w:color w:val="EE0000"/>
                <w:sz w:val="20"/>
                <w:lang w:val="fr-FR"/>
              </w:rPr>
              <w:t>app</w:t>
            </w:r>
          </w:p>
          <w:p w14:paraId="0320139C" w14:textId="77777777" w:rsidR="00CB1A0A" w:rsidRPr="00474086" w:rsidRDefault="000066DC" w:rsidP="000066DC">
            <w:pPr>
              <w:pStyle w:val="Heading"/>
              <w:tabs>
                <w:tab w:val="left" w:pos="7200"/>
              </w:tabs>
              <w:spacing w:before="40" w:after="40" w:line="240" w:lineRule="auto"/>
              <w:ind w:left="57" w:right="57" w:firstLine="0"/>
              <w:rPr>
                <w:rFonts w:cs="Arial"/>
                <w:bCs/>
                <w:color w:val="EE0000"/>
                <w:sz w:val="20"/>
                <w:u w:val="single"/>
                <w:lang w:val="fr-FR"/>
              </w:rPr>
            </w:pPr>
            <w:proofErr w:type="spellStart"/>
            <w:proofErr w:type="gramStart"/>
            <w:r w:rsidRPr="00474086">
              <w:rPr>
                <w:rFonts w:cs="Arial"/>
                <w:bCs/>
                <w:color w:val="EE0000"/>
                <w:sz w:val="20"/>
                <w:u w:val="single"/>
                <w:lang w:val="fr-FR"/>
              </w:rPr>
              <w:t>Video</w:t>
            </w:r>
            <w:proofErr w:type="spellEnd"/>
            <w:r w:rsidRPr="00474086">
              <w:rPr>
                <w:rFonts w:cs="Arial"/>
                <w:bCs/>
                <w:color w:val="EE0000"/>
                <w:sz w:val="20"/>
                <w:u w:val="single"/>
                <w:lang w:val="fr-FR"/>
              </w:rPr>
              <w:t>:</w:t>
            </w:r>
            <w:proofErr w:type="gramEnd"/>
            <w:r w:rsidRPr="00474086">
              <w:rPr>
                <w:rFonts w:cs="Arial"/>
                <w:bCs/>
                <w:color w:val="EE0000"/>
                <w:sz w:val="20"/>
                <w:u w:val="single"/>
                <w:lang w:val="fr-FR"/>
              </w:rPr>
              <w:t xml:space="preserve"> </w:t>
            </w:r>
          </w:p>
          <w:p w14:paraId="3285069F" w14:textId="57D5D737" w:rsidR="000066DC" w:rsidRPr="00474086" w:rsidRDefault="000066DC" w:rsidP="000066DC">
            <w:pPr>
              <w:pStyle w:val="Heading"/>
              <w:tabs>
                <w:tab w:val="left" w:pos="7200"/>
              </w:tabs>
              <w:spacing w:before="40" w:after="40" w:line="240" w:lineRule="auto"/>
              <w:ind w:left="57" w:right="57" w:firstLine="0"/>
              <w:rPr>
                <w:rFonts w:cs="Arial"/>
                <w:bCs/>
                <w:color w:val="EE0000"/>
                <w:sz w:val="20"/>
                <w:lang w:val="fr-FR"/>
              </w:rPr>
            </w:pPr>
            <w:r w:rsidRPr="00474086">
              <w:rPr>
                <w:rFonts w:cs="Arial"/>
                <w:bCs/>
                <w:color w:val="EE0000"/>
                <w:sz w:val="20"/>
                <w:lang w:val="fr-FR"/>
              </w:rPr>
              <w:t>1628</w:t>
            </w:r>
            <w:r w:rsidR="00474086" w:rsidRPr="00474086">
              <w:rPr>
                <w:rFonts w:cs="Arial"/>
                <w:bCs/>
                <w:color w:val="EE0000"/>
                <w:sz w:val="20"/>
                <w:lang w:val="fr-FR"/>
              </w:rPr>
              <w:t>app</w:t>
            </w:r>
          </w:p>
          <w:p w14:paraId="400D96C2" w14:textId="77777777" w:rsidR="008B3A67" w:rsidRPr="00AF7ADB" w:rsidRDefault="008B3A67" w:rsidP="000066DC">
            <w:pPr>
              <w:pStyle w:val="Heading"/>
              <w:tabs>
                <w:tab w:val="left" w:pos="7200"/>
              </w:tabs>
              <w:spacing w:before="40" w:after="40" w:line="240" w:lineRule="auto"/>
              <w:ind w:left="57" w:right="57" w:firstLine="0"/>
              <w:rPr>
                <w:rFonts w:cs="Arial"/>
                <w:bCs/>
                <w:sz w:val="20"/>
                <w:lang w:val="fr-FR"/>
              </w:rPr>
            </w:pPr>
          </w:p>
          <w:p w14:paraId="5303BB22" w14:textId="41AE3E6F" w:rsidR="008B3A67" w:rsidRPr="00AF7ADB" w:rsidRDefault="008B3A67" w:rsidP="000066DC">
            <w:pPr>
              <w:pStyle w:val="Heading"/>
              <w:tabs>
                <w:tab w:val="left" w:pos="7200"/>
              </w:tabs>
              <w:spacing w:before="40" w:after="40" w:line="240" w:lineRule="auto"/>
              <w:ind w:left="57" w:right="57" w:firstLine="0"/>
              <w:rPr>
                <w:rFonts w:cs="Arial"/>
                <w:bCs/>
                <w:sz w:val="20"/>
                <w:lang w:val="fr-FR"/>
              </w:rPr>
            </w:pPr>
            <w:r w:rsidRPr="00474086">
              <w:rPr>
                <w:rFonts w:cs="Arial"/>
                <w:bCs/>
                <w:color w:val="EE0000"/>
                <w:sz w:val="20"/>
                <w:lang w:val="fr-FR"/>
              </w:rPr>
              <w:t xml:space="preserve">WI/SI </w:t>
            </w:r>
            <w:proofErr w:type="spellStart"/>
            <w:proofErr w:type="gramStart"/>
            <w:r w:rsidRPr="00474086">
              <w:rPr>
                <w:rFonts w:cs="Arial"/>
                <w:bCs/>
                <w:color w:val="EE0000"/>
                <w:sz w:val="20"/>
                <w:lang w:val="fr-FR"/>
              </w:rPr>
              <w:t>status</w:t>
            </w:r>
            <w:proofErr w:type="spellEnd"/>
            <w:r w:rsidRPr="00474086">
              <w:rPr>
                <w:rFonts w:cs="Arial"/>
                <w:bCs/>
                <w:color w:val="EE0000"/>
                <w:sz w:val="20"/>
                <w:lang w:val="fr-FR"/>
              </w:rPr>
              <w:t>:</w:t>
            </w:r>
            <w:proofErr w:type="gramEnd"/>
            <w:r w:rsidRPr="00474086">
              <w:rPr>
                <w:rFonts w:cs="Arial"/>
                <w:bCs/>
                <w:color w:val="EE0000"/>
                <w:sz w:val="20"/>
                <w:lang w:val="fr-FR"/>
              </w:rPr>
              <w:t xml:space="preserve"> 1610</w:t>
            </w:r>
            <w:r w:rsidR="00474086" w:rsidRPr="00474086">
              <w:rPr>
                <w:rFonts w:cs="Arial"/>
                <w:bCs/>
                <w:color w:val="EE0000"/>
                <w:sz w:val="20"/>
                <w:lang w:val="fr-FR"/>
              </w:rPr>
              <w:t>n</w:t>
            </w:r>
          </w:p>
        </w:tc>
      </w:tr>
      <w:tr w:rsidR="007343E7" w:rsidRPr="00222D24" w14:paraId="549DEACB" w14:textId="512EEDA1" w:rsidTr="004023E0">
        <w:trPr>
          <w:cantSplit/>
          <w:trHeight w:val="1134"/>
        </w:trPr>
        <w:tc>
          <w:tcPr>
            <w:tcW w:w="827" w:type="dxa"/>
            <w:vAlign w:val="center"/>
          </w:tcPr>
          <w:p w14:paraId="7304319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5.2</w:t>
            </w:r>
          </w:p>
        </w:tc>
        <w:tc>
          <w:tcPr>
            <w:tcW w:w="4022" w:type="dxa"/>
            <w:vAlign w:val="center"/>
          </w:tcPr>
          <w:p w14:paraId="02F037E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3GPP groups</w:t>
            </w:r>
          </w:p>
        </w:tc>
        <w:tc>
          <w:tcPr>
            <w:tcW w:w="4820" w:type="dxa"/>
          </w:tcPr>
          <w:p w14:paraId="47EDF21E" w14:textId="77777777" w:rsidR="004023E0" w:rsidRPr="00F03855" w:rsidRDefault="008B3A67" w:rsidP="008805DC">
            <w:pPr>
              <w:pStyle w:val="Heading"/>
              <w:tabs>
                <w:tab w:val="left" w:pos="7200"/>
              </w:tabs>
              <w:spacing w:before="40" w:after="40" w:line="240" w:lineRule="auto"/>
              <w:ind w:left="57" w:right="57" w:firstLine="0"/>
              <w:rPr>
                <w:rFonts w:cs="Arial"/>
                <w:bCs/>
                <w:color w:val="EE0000"/>
                <w:sz w:val="20"/>
                <w:lang w:val="fr-FR"/>
              </w:rPr>
            </w:pPr>
            <w:r w:rsidRPr="00F03855">
              <w:rPr>
                <w:rFonts w:cs="Arial"/>
                <w:bCs/>
                <w:color w:val="EE0000"/>
                <w:sz w:val="20"/>
                <w:u w:val="single"/>
                <w:lang w:val="fr-FR"/>
              </w:rPr>
              <w:t>SA#</w:t>
            </w:r>
            <w:proofErr w:type="gramStart"/>
            <w:r w:rsidRPr="00F03855">
              <w:rPr>
                <w:rFonts w:cs="Arial"/>
                <w:bCs/>
                <w:color w:val="EE0000"/>
                <w:sz w:val="20"/>
                <w:u w:val="single"/>
                <w:lang w:val="fr-FR"/>
              </w:rPr>
              <w:t>109:</w:t>
            </w:r>
            <w:proofErr w:type="gramEnd"/>
            <w:r w:rsidRPr="00F03855">
              <w:rPr>
                <w:rFonts w:cs="Arial"/>
                <w:bCs/>
                <w:color w:val="EE0000"/>
                <w:sz w:val="20"/>
                <w:lang w:val="fr-FR"/>
              </w:rPr>
              <w:t xml:space="preserve"> </w:t>
            </w:r>
          </w:p>
          <w:p w14:paraId="7108CC29" w14:textId="62272B03" w:rsidR="0044476C" w:rsidRPr="00F03855" w:rsidRDefault="008B3A67" w:rsidP="008805DC">
            <w:pPr>
              <w:pStyle w:val="Heading"/>
              <w:tabs>
                <w:tab w:val="left" w:pos="7200"/>
              </w:tabs>
              <w:spacing w:before="40" w:after="40" w:line="240" w:lineRule="auto"/>
              <w:ind w:left="57" w:right="57" w:firstLine="0"/>
              <w:rPr>
                <w:rFonts w:cs="Arial"/>
                <w:bCs/>
                <w:color w:val="EE0000"/>
                <w:sz w:val="20"/>
                <w:lang w:val="fr-FR"/>
              </w:rPr>
            </w:pPr>
            <w:r w:rsidRPr="00F03855">
              <w:rPr>
                <w:rFonts w:cs="Arial"/>
                <w:bCs/>
                <w:color w:val="EE0000"/>
                <w:sz w:val="20"/>
                <w:lang w:val="fr-FR"/>
              </w:rPr>
              <w:t>1611</w:t>
            </w:r>
            <w:r w:rsidR="00F03855" w:rsidRPr="00F03855">
              <w:rPr>
                <w:rFonts w:cs="Arial"/>
                <w:bCs/>
                <w:color w:val="EE0000"/>
                <w:sz w:val="20"/>
                <w:lang w:val="fr-FR"/>
              </w:rPr>
              <w:t>n</w:t>
            </w:r>
          </w:p>
          <w:p w14:paraId="381FB188" w14:textId="77777777" w:rsidR="004023E0" w:rsidRPr="00AF7ADB" w:rsidRDefault="008B3A67" w:rsidP="008805DC">
            <w:pPr>
              <w:pStyle w:val="Heading"/>
              <w:tabs>
                <w:tab w:val="left" w:pos="7200"/>
              </w:tabs>
              <w:spacing w:before="40" w:after="40" w:line="240" w:lineRule="auto"/>
              <w:ind w:left="57" w:right="57" w:firstLine="0"/>
              <w:rPr>
                <w:rFonts w:cs="Arial"/>
                <w:bCs/>
                <w:sz w:val="20"/>
                <w:u w:val="single"/>
                <w:lang w:val="fr-FR"/>
              </w:rPr>
            </w:pPr>
            <w:r w:rsidRPr="00AF7ADB">
              <w:rPr>
                <w:rFonts w:cs="Arial"/>
                <w:bCs/>
                <w:sz w:val="20"/>
                <w:u w:val="single"/>
                <w:lang w:val="fr-FR"/>
              </w:rPr>
              <w:t>CT</w:t>
            </w:r>
            <w:proofErr w:type="gramStart"/>
            <w:r w:rsidRPr="00AF7ADB">
              <w:rPr>
                <w:rFonts w:cs="Arial"/>
                <w:bCs/>
                <w:sz w:val="20"/>
                <w:u w:val="single"/>
                <w:lang w:val="fr-FR"/>
              </w:rPr>
              <w:t>1:</w:t>
            </w:r>
            <w:proofErr w:type="gramEnd"/>
            <w:r w:rsidRPr="00AF7ADB">
              <w:rPr>
                <w:rFonts w:cs="Arial"/>
                <w:bCs/>
                <w:sz w:val="20"/>
                <w:u w:val="single"/>
                <w:lang w:val="fr-FR"/>
              </w:rPr>
              <w:t xml:space="preserve"> </w:t>
            </w:r>
          </w:p>
          <w:p w14:paraId="076D99CD" w14:textId="30F1D34A" w:rsidR="00D32BCE" w:rsidRPr="00AF7ADB" w:rsidRDefault="008B3A67" w:rsidP="004023E0">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1649</w:t>
            </w:r>
            <w:r w:rsidR="00D32BCE" w:rsidRPr="00AF7ADB">
              <w:rPr>
                <w:rFonts w:cs="Arial"/>
                <w:bCs/>
                <w:sz w:val="20"/>
                <w:lang w:val="fr-FR"/>
              </w:rPr>
              <w:t xml:space="preserve"> (Audio SWG)</w:t>
            </w:r>
            <w:r w:rsidRPr="00AF7ADB">
              <w:rPr>
                <w:rFonts w:cs="Arial"/>
                <w:bCs/>
                <w:sz w:val="20"/>
                <w:lang w:val="fr-FR"/>
              </w:rPr>
              <w:t xml:space="preserve">, </w:t>
            </w:r>
          </w:p>
          <w:p w14:paraId="47DC0FAC" w14:textId="25E76048" w:rsidR="008B3A67" w:rsidRPr="00AF7ADB" w:rsidRDefault="008B3A67" w:rsidP="004023E0">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1650</w:t>
            </w:r>
            <w:r w:rsidR="00D32BCE" w:rsidRPr="00AF7ADB">
              <w:rPr>
                <w:rFonts w:cs="Arial"/>
                <w:bCs/>
                <w:sz w:val="20"/>
                <w:lang w:val="fr-FR"/>
              </w:rPr>
              <w:t xml:space="preserve"> (Audio SWG)</w:t>
            </w:r>
          </w:p>
          <w:p w14:paraId="021D7652" w14:textId="19664EFF"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CT4: </w:t>
            </w:r>
          </w:p>
          <w:p w14:paraId="7A796EC0" w14:textId="3CD61EB7" w:rsidR="008B3A67"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1652</w:t>
            </w:r>
            <w:r w:rsidR="00D32BCE" w:rsidRPr="00CB1A0A">
              <w:rPr>
                <w:rFonts w:cs="Arial"/>
                <w:bCs/>
                <w:sz w:val="20"/>
                <w:lang w:val="en-US"/>
              </w:rPr>
              <w:t xml:space="preserve"> (RTC SWG)</w:t>
            </w:r>
          </w:p>
          <w:p w14:paraId="597F37A2" w14:textId="77777777"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RAN1: </w:t>
            </w:r>
          </w:p>
          <w:p w14:paraId="2A401B8B" w14:textId="1B34A081" w:rsidR="00D32BCE" w:rsidRPr="00CB1A0A" w:rsidRDefault="008B3A67" w:rsidP="004023E0">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1654</w:t>
            </w:r>
            <w:r w:rsidR="00D32BCE" w:rsidRPr="00CB1A0A">
              <w:rPr>
                <w:rFonts w:cs="Arial"/>
                <w:bCs/>
                <w:sz w:val="20"/>
                <w:lang w:val="en-US"/>
              </w:rPr>
              <w:t xml:space="preserve"> (Audio SWG)</w:t>
            </w:r>
            <w:r w:rsidRPr="00CB1A0A">
              <w:rPr>
                <w:rFonts w:cs="Arial"/>
                <w:bCs/>
                <w:sz w:val="20"/>
                <w:lang w:val="en-US"/>
              </w:rPr>
              <w:t xml:space="preserve">, </w:t>
            </w:r>
          </w:p>
          <w:p w14:paraId="6C69228D" w14:textId="77777777" w:rsidR="00D32BCE" w:rsidRPr="00CB1A0A" w:rsidRDefault="008B3A67" w:rsidP="004023E0">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1655</w:t>
            </w:r>
            <w:r w:rsidR="00D32BCE" w:rsidRPr="00CB1A0A">
              <w:rPr>
                <w:rFonts w:cs="Arial"/>
                <w:bCs/>
                <w:sz w:val="20"/>
                <w:lang w:val="en-US"/>
              </w:rPr>
              <w:t xml:space="preserve"> (Audio SWG)</w:t>
            </w:r>
            <w:r w:rsidRPr="00CB1A0A">
              <w:rPr>
                <w:rFonts w:cs="Arial"/>
                <w:bCs/>
                <w:sz w:val="20"/>
                <w:lang w:val="en-US"/>
              </w:rPr>
              <w:t>,</w:t>
            </w:r>
          </w:p>
          <w:p w14:paraId="2AA7771C" w14:textId="07B0AA23" w:rsidR="008B3A67" w:rsidRPr="00CB1A0A" w:rsidRDefault="008B3A67" w:rsidP="004023E0">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1657</w:t>
            </w:r>
            <w:r w:rsidR="006D44C7">
              <w:rPr>
                <w:rFonts w:cs="Arial"/>
                <w:bCs/>
                <w:sz w:val="20"/>
                <w:lang w:val="en-US"/>
              </w:rPr>
              <w:t xml:space="preserve"> (RTC SWG)</w:t>
            </w:r>
          </w:p>
          <w:p w14:paraId="1125CBC5" w14:textId="77777777"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RAN2: </w:t>
            </w:r>
          </w:p>
          <w:p w14:paraId="343CB05D" w14:textId="16C18A64" w:rsidR="008B3A67"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1659</w:t>
            </w:r>
            <w:r w:rsidR="00D32BCE" w:rsidRPr="00CB1A0A">
              <w:rPr>
                <w:rFonts w:cs="Arial"/>
                <w:bCs/>
                <w:sz w:val="20"/>
                <w:lang w:val="en-US"/>
              </w:rPr>
              <w:t xml:space="preserve"> (Audio SWG)</w:t>
            </w:r>
          </w:p>
          <w:p w14:paraId="1DB4CA2F" w14:textId="77777777" w:rsidR="006D44C7" w:rsidRPr="00CB1A0A" w:rsidRDefault="006D44C7" w:rsidP="006D44C7">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 xml:space="preserve">1658 (Audio SWG), </w:t>
            </w:r>
          </w:p>
          <w:p w14:paraId="134F0E2D" w14:textId="77777777"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RAN3: </w:t>
            </w:r>
          </w:p>
          <w:p w14:paraId="5702671A" w14:textId="32BF2308" w:rsidR="008B3A67"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1660</w:t>
            </w:r>
            <w:r w:rsidR="00D32BCE" w:rsidRPr="00CB1A0A">
              <w:rPr>
                <w:rFonts w:cs="Arial"/>
                <w:bCs/>
                <w:sz w:val="20"/>
                <w:lang w:val="en-US"/>
              </w:rPr>
              <w:t xml:space="preserve"> (MBS SWG)</w:t>
            </w:r>
          </w:p>
          <w:p w14:paraId="4D61B034" w14:textId="77777777"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RAN4: </w:t>
            </w:r>
          </w:p>
          <w:p w14:paraId="30C906A4" w14:textId="4698A2AE" w:rsidR="008B3A67"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1665</w:t>
            </w:r>
            <w:r w:rsidR="00D32BCE" w:rsidRPr="00CB1A0A">
              <w:rPr>
                <w:rFonts w:cs="Arial"/>
                <w:bCs/>
                <w:sz w:val="20"/>
                <w:lang w:val="en-US"/>
              </w:rPr>
              <w:t xml:space="preserve"> (Audio SWG)</w:t>
            </w:r>
          </w:p>
          <w:p w14:paraId="3133AC29" w14:textId="77777777"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SA2: </w:t>
            </w:r>
          </w:p>
          <w:p w14:paraId="3C75BC83" w14:textId="6F33407F"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6D44C7">
              <w:rPr>
                <w:rFonts w:cs="Arial"/>
                <w:bCs/>
                <w:color w:val="EE0000"/>
                <w:sz w:val="20"/>
                <w:lang w:val="en-US"/>
              </w:rPr>
              <w:t>1666</w:t>
            </w:r>
            <w:r w:rsidR="006D44C7" w:rsidRPr="006D44C7">
              <w:rPr>
                <w:rFonts w:cs="Arial"/>
                <w:bCs/>
                <w:color w:val="EE0000"/>
                <w:sz w:val="20"/>
                <w:lang w:val="en-US"/>
              </w:rPr>
              <w:t>n</w:t>
            </w:r>
            <w:r w:rsidRPr="00CB1A0A">
              <w:rPr>
                <w:rFonts w:cs="Arial"/>
                <w:bCs/>
                <w:sz w:val="20"/>
                <w:lang w:val="en-US"/>
              </w:rPr>
              <w:t xml:space="preserve">, </w:t>
            </w:r>
          </w:p>
          <w:p w14:paraId="5F2AF074" w14:textId="77777777"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1667</w:t>
            </w:r>
            <w:r w:rsidR="00D32BCE" w:rsidRPr="00CB1A0A">
              <w:rPr>
                <w:rFonts w:cs="Arial"/>
                <w:bCs/>
                <w:sz w:val="20"/>
                <w:lang w:val="en-US"/>
              </w:rPr>
              <w:t xml:space="preserve"> (Audio SWG)</w:t>
            </w:r>
            <w:r w:rsidRPr="00CB1A0A">
              <w:rPr>
                <w:rFonts w:cs="Arial"/>
                <w:bCs/>
                <w:sz w:val="20"/>
                <w:lang w:val="en-US"/>
              </w:rPr>
              <w:t xml:space="preserve">, </w:t>
            </w:r>
          </w:p>
          <w:p w14:paraId="4B6C638A" w14:textId="77777777"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1669</w:t>
            </w:r>
            <w:r w:rsidR="00D32BCE" w:rsidRPr="00CB1A0A">
              <w:rPr>
                <w:rFonts w:cs="Arial"/>
                <w:bCs/>
                <w:sz w:val="20"/>
                <w:lang w:val="en-US"/>
              </w:rPr>
              <w:t xml:space="preserve"> (RTC SWG)</w:t>
            </w:r>
            <w:r w:rsidRPr="00CB1A0A">
              <w:rPr>
                <w:rFonts w:cs="Arial"/>
                <w:bCs/>
                <w:sz w:val="20"/>
                <w:lang w:val="en-US"/>
              </w:rPr>
              <w:t xml:space="preserve">, </w:t>
            </w:r>
          </w:p>
          <w:p w14:paraId="5CF1A1EE" w14:textId="1C27CFD2"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1670</w:t>
            </w:r>
            <w:r w:rsidR="00D32BCE" w:rsidRPr="00CB1A0A">
              <w:rPr>
                <w:rFonts w:cs="Arial"/>
                <w:bCs/>
                <w:sz w:val="20"/>
                <w:lang w:val="en-US"/>
              </w:rPr>
              <w:t>(Audio SWG</w:t>
            </w:r>
            <w:r w:rsidR="006D44C7">
              <w:rPr>
                <w:rFonts w:cs="Arial"/>
                <w:bCs/>
                <w:sz w:val="20"/>
                <w:lang w:val="en-US"/>
              </w:rPr>
              <w:t>- 18:30 Mon.</w:t>
            </w:r>
            <w:r w:rsidR="00D32BCE" w:rsidRPr="00CB1A0A">
              <w:rPr>
                <w:rFonts w:cs="Arial"/>
                <w:bCs/>
                <w:sz w:val="20"/>
                <w:lang w:val="en-US"/>
              </w:rPr>
              <w:t>)</w:t>
            </w:r>
            <w:r w:rsidRPr="00CB1A0A">
              <w:rPr>
                <w:rFonts w:cs="Arial"/>
                <w:bCs/>
                <w:sz w:val="20"/>
                <w:lang w:val="en-US"/>
              </w:rPr>
              <w:t xml:space="preserve">, </w:t>
            </w:r>
          </w:p>
          <w:p w14:paraId="03AFC80B" w14:textId="77777777"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1671</w:t>
            </w:r>
            <w:r w:rsidR="00D32BCE" w:rsidRPr="00CB1A0A">
              <w:rPr>
                <w:rFonts w:cs="Arial"/>
                <w:bCs/>
                <w:sz w:val="20"/>
                <w:lang w:val="en-US"/>
              </w:rPr>
              <w:t xml:space="preserve"> (RTC SWG)</w:t>
            </w:r>
            <w:r w:rsidRPr="00CB1A0A">
              <w:rPr>
                <w:rFonts w:cs="Arial"/>
                <w:bCs/>
                <w:sz w:val="20"/>
                <w:lang w:val="en-US"/>
              </w:rPr>
              <w:t xml:space="preserve">, </w:t>
            </w:r>
          </w:p>
          <w:p w14:paraId="499ECE81" w14:textId="3E5C67C2"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 xml:space="preserve">1672, </w:t>
            </w:r>
          </w:p>
          <w:p w14:paraId="5CD0214C" w14:textId="79E5671E" w:rsidR="004023E0"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1673</w:t>
            </w:r>
            <w:r w:rsidR="00D32BCE" w:rsidRPr="00CB1A0A">
              <w:rPr>
                <w:rFonts w:cs="Arial"/>
                <w:bCs/>
                <w:sz w:val="20"/>
                <w:lang w:val="en-US"/>
              </w:rPr>
              <w:t xml:space="preserve"> (RTC</w:t>
            </w:r>
            <w:r w:rsidR="006D44C7">
              <w:rPr>
                <w:rFonts w:cs="Arial"/>
                <w:bCs/>
                <w:sz w:val="20"/>
                <w:lang w:val="en-US"/>
              </w:rPr>
              <w:t xml:space="preserve"> SWG</w:t>
            </w:r>
            <w:r w:rsidR="00D32BCE" w:rsidRPr="00CB1A0A">
              <w:rPr>
                <w:rFonts w:cs="Arial"/>
                <w:bCs/>
                <w:sz w:val="20"/>
                <w:lang w:val="en-US"/>
              </w:rPr>
              <w:t>)</w:t>
            </w:r>
            <w:r w:rsidR="00EA73A0" w:rsidRPr="00CB1A0A">
              <w:rPr>
                <w:rFonts w:cs="Arial"/>
                <w:bCs/>
                <w:sz w:val="20"/>
                <w:lang w:val="en-US"/>
              </w:rPr>
              <w:t xml:space="preserve">, </w:t>
            </w:r>
          </w:p>
          <w:p w14:paraId="700FD85D" w14:textId="58B6B766" w:rsidR="008B3A67" w:rsidRPr="00CB1A0A"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(1419 pp from last meeting)-&gt;</w:t>
            </w:r>
            <w:r w:rsidR="00EA73A0" w:rsidRPr="00CB1A0A">
              <w:rPr>
                <w:rFonts w:cs="Arial"/>
                <w:bCs/>
                <w:color w:val="000000" w:themeColor="text1"/>
                <w:sz w:val="20"/>
                <w:lang w:val="en-US"/>
              </w:rPr>
              <w:t>1942</w:t>
            </w:r>
            <w:r w:rsidR="00D32BCE" w:rsidRPr="00CB1A0A">
              <w:rPr>
                <w:rFonts w:cs="Arial"/>
                <w:bCs/>
                <w:color w:val="000000" w:themeColor="text1"/>
                <w:sz w:val="20"/>
                <w:lang w:val="en-US"/>
              </w:rPr>
              <w:t xml:space="preserve"> </w:t>
            </w:r>
            <w:r w:rsidR="00D32BCE" w:rsidRPr="00CB1A0A">
              <w:rPr>
                <w:rFonts w:cs="Arial"/>
                <w:bCs/>
                <w:sz w:val="20"/>
                <w:lang w:val="en-US"/>
              </w:rPr>
              <w:t>(RTC SWG)</w:t>
            </w:r>
            <w:r w:rsidR="00EA73A0" w:rsidRPr="00CB1A0A">
              <w:rPr>
                <w:rFonts w:cs="Arial"/>
                <w:bCs/>
                <w:sz w:val="20"/>
                <w:lang w:val="en-US"/>
              </w:rPr>
              <w:t xml:space="preserve">, </w:t>
            </w:r>
          </w:p>
          <w:p w14:paraId="34F4861A" w14:textId="77777777" w:rsidR="004023E0" w:rsidRPr="00AF7ADB" w:rsidRDefault="008B3A67" w:rsidP="008805DC">
            <w:pPr>
              <w:pStyle w:val="Heading"/>
              <w:tabs>
                <w:tab w:val="left" w:pos="7200"/>
              </w:tabs>
              <w:spacing w:before="40" w:after="40" w:line="240" w:lineRule="auto"/>
              <w:ind w:left="57" w:right="57" w:firstLine="0"/>
              <w:rPr>
                <w:rFonts w:cs="Arial"/>
                <w:bCs/>
                <w:sz w:val="20"/>
                <w:u w:val="single"/>
                <w:lang w:val="fr-FR"/>
              </w:rPr>
            </w:pPr>
            <w:r w:rsidRPr="00AF7ADB">
              <w:rPr>
                <w:rFonts w:cs="Arial"/>
                <w:bCs/>
                <w:sz w:val="20"/>
                <w:u w:val="single"/>
                <w:lang w:val="fr-FR"/>
              </w:rPr>
              <w:t>SA</w:t>
            </w:r>
            <w:proofErr w:type="gramStart"/>
            <w:r w:rsidRPr="00AF7ADB">
              <w:rPr>
                <w:rFonts w:cs="Arial"/>
                <w:bCs/>
                <w:sz w:val="20"/>
                <w:u w:val="single"/>
                <w:lang w:val="fr-FR"/>
              </w:rPr>
              <w:t>3:</w:t>
            </w:r>
            <w:proofErr w:type="gramEnd"/>
            <w:r w:rsidRPr="00AF7ADB">
              <w:rPr>
                <w:rFonts w:cs="Arial"/>
                <w:bCs/>
                <w:sz w:val="20"/>
                <w:u w:val="single"/>
                <w:lang w:val="fr-FR"/>
              </w:rPr>
              <w:t xml:space="preserve"> </w:t>
            </w:r>
          </w:p>
          <w:p w14:paraId="5CF775DF" w14:textId="77777777" w:rsidR="00D32BCE" w:rsidRPr="00AF7ADB" w:rsidRDefault="008B3A67" w:rsidP="008805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1674</w:t>
            </w:r>
            <w:r w:rsidR="00D32BCE" w:rsidRPr="00AF7ADB">
              <w:rPr>
                <w:rFonts w:cs="Arial"/>
                <w:bCs/>
                <w:sz w:val="20"/>
                <w:lang w:val="fr-FR"/>
              </w:rPr>
              <w:t xml:space="preserve"> (RTC SWG)</w:t>
            </w:r>
            <w:r w:rsidRPr="00AF7ADB">
              <w:rPr>
                <w:rFonts w:cs="Arial"/>
                <w:bCs/>
                <w:sz w:val="20"/>
                <w:lang w:val="fr-FR"/>
              </w:rPr>
              <w:t xml:space="preserve">, </w:t>
            </w:r>
          </w:p>
          <w:p w14:paraId="4E7C6B08" w14:textId="53641201" w:rsidR="008B3A67" w:rsidRPr="00AF7ADB" w:rsidRDefault="008B3A67" w:rsidP="008805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1675</w:t>
            </w:r>
            <w:r w:rsidR="00D32BCE" w:rsidRPr="00AF7ADB">
              <w:rPr>
                <w:rFonts w:cs="Arial"/>
                <w:bCs/>
                <w:sz w:val="20"/>
                <w:lang w:val="fr-FR"/>
              </w:rPr>
              <w:t xml:space="preserve"> (Audio SWG)</w:t>
            </w:r>
          </w:p>
          <w:p w14:paraId="01109F98" w14:textId="77777777" w:rsidR="004023E0" w:rsidRPr="00CB1A0A" w:rsidRDefault="00EA73A0"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SA3-LI: </w:t>
            </w:r>
          </w:p>
          <w:p w14:paraId="3292F0D6" w14:textId="405E10C0" w:rsidR="00EA73A0"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(1436 pp from last meeting)-&gt;</w:t>
            </w:r>
            <w:r w:rsidR="00EA73A0" w:rsidRPr="00CB1A0A">
              <w:rPr>
                <w:rFonts w:cs="Arial"/>
                <w:bCs/>
                <w:color w:val="000000" w:themeColor="text1"/>
                <w:sz w:val="20"/>
                <w:lang w:val="en-US"/>
              </w:rPr>
              <w:t>1944</w:t>
            </w:r>
            <w:r w:rsidR="00D32BCE" w:rsidRPr="00CB1A0A">
              <w:rPr>
                <w:rFonts w:cs="Arial"/>
                <w:bCs/>
                <w:color w:val="000000" w:themeColor="text1"/>
                <w:sz w:val="20"/>
                <w:lang w:val="en-US"/>
              </w:rPr>
              <w:t xml:space="preserve"> </w:t>
            </w:r>
            <w:r w:rsidR="00D32BCE" w:rsidRPr="00CB1A0A">
              <w:rPr>
                <w:rFonts w:cs="Arial"/>
                <w:bCs/>
                <w:sz w:val="20"/>
                <w:lang w:val="en-US"/>
              </w:rPr>
              <w:t>(RTC SWG)</w:t>
            </w:r>
          </w:p>
          <w:p w14:paraId="595A95AF" w14:textId="0AE2DF43" w:rsidR="008852E8" w:rsidRPr="00222D24" w:rsidRDefault="008852E8" w:rsidP="008805DC">
            <w:pPr>
              <w:pStyle w:val="Heading"/>
              <w:tabs>
                <w:tab w:val="left" w:pos="7200"/>
              </w:tabs>
              <w:spacing w:before="40" w:after="40" w:line="240" w:lineRule="auto"/>
              <w:ind w:left="57" w:right="57" w:firstLine="0"/>
              <w:rPr>
                <w:rFonts w:cs="Arial"/>
                <w:bCs/>
                <w:sz w:val="20"/>
                <w:lang w:val="fr-FR"/>
              </w:rPr>
            </w:pPr>
            <w:r w:rsidRPr="00222D24">
              <w:rPr>
                <w:rFonts w:cs="Arial"/>
                <w:bCs/>
                <w:sz w:val="20"/>
                <w:lang w:val="fr-FR"/>
              </w:rPr>
              <w:t>1956</w:t>
            </w:r>
            <w:r w:rsidR="00222D24" w:rsidRPr="00222D24">
              <w:rPr>
                <w:rFonts w:cs="Arial"/>
                <w:bCs/>
                <w:sz w:val="20"/>
                <w:lang w:val="fr-FR"/>
              </w:rPr>
              <w:t xml:space="preserve"> (RTC </w:t>
            </w:r>
            <w:r w:rsidR="00222D24">
              <w:rPr>
                <w:rFonts w:cs="Arial"/>
                <w:bCs/>
                <w:sz w:val="20"/>
                <w:lang w:val="fr-FR"/>
              </w:rPr>
              <w:t>SWG)</w:t>
            </w:r>
          </w:p>
          <w:p w14:paraId="7585BF21" w14:textId="77777777" w:rsidR="004023E0" w:rsidRPr="00222D24" w:rsidRDefault="008B3A67" w:rsidP="008805DC">
            <w:pPr>
              <w:pStyle w:val="Heading"/>
              <w:tabs>
                <w:tab w:val="left" w:pos="7200"/>
              </w:tabs>
              <w:spacing w:before="40" w:after="40" w:line="240" w:lineRule="auto"/>
              <w:ind w:left="57" w:right="57" w:firstLine="0"/>
              <w:rPr>
                <w:rFonts w:cs="Arial"/>
                <w:bCs/>
                <w:sz w:val="20"/>
                <w:u w:val="single"/>
                <w:lang w:val="fr-FR"/>
              </w:rPr>
            </w:pPr>
            <w:r w:rsidRPr="00222D24">
              <w:rPr>
                <w:rFonts w:cs="Arial"/>
                <w:bCs/>
                <w:sz w:val="20"/>
                <w:u w:val="single"/>
                <w:lang w:val="fr-FR"/>
              </w:rPr>
              <w:t>SA</w:t>
            </w:r>
            <w:proofErr w:type="gramStart"/>
            <w:r w:rsidRPr="00222D24">
              <w:rPr>
                <w:rFonts w:cs="Arial"/>
                <w:bCs/>
                <w:sz w:val="20"/>
                <w:u w:val="single"/>
                <w:lang w:val="fr-FR"/>
              </w:rPr>
              <w:t>6:</w:t>
            </w:r>
            <w:proofErr w:type="gramEnd"/>
            <w:r w:rsidRPr="00222D24">
              <w:rPr>
                <w:rFonts w:cs="Arial"/>
                <w:bCs/>
                <w:sz w:val="20"/>
                <w:u w:val="single"/>
                <w:lang w:val="fr-FR"/>
              </w:rPr>
              <w:t xml:space="preserve"> </w:t>
            </w:r>
          </w:p>
          <w:p w14:paraId="65D0D22E" w14:textId="06C22809" w:rsidR="008B3A67" w:rsidRPr="00222D24" w:rsidRDefault="008B3A67" w:rsidP="008805DC">
            <w:pPr>
              <w:pStyle w:val="Heading"/>
              <w:tabs>
                <w:tab w:val="left" w:pos="7200"/>
              </w:tabs>
              <w:spacing w:before="40" w:after="40" w:line="240" w:lineRule="auto"/>
              <w:ind w:left="57" w:right="57" w:firstLine="0"/>
              <w:rPr>
                <w:rFonts w:cs="Arial"/>
                <w:bCs/>
                <w:sz w:val="20"/>
                <w:lang w:val="fr-FR"/>
              </w:rPr>
            </w:pPr>
            <w:r w:rsidRPr="00222D24">
              <w:rPr>
                <w:rFonts w:cs="Arial"/>
                <w:bCs/>
                <w:sz w:val="20"/>
                <w:lang w:val="fr-FR"/>
              </w:rPr>
              <w:t>1676</w:t>
            </w:r>
            <w:r w:rsidR="00D32BCE" w:rsidRPr="00222D24">
              <w:rPr>
                <w:rFonts w:cs="Arial"/>
                <w:bCs/>
                <w:sz w:val="20"/>
                <w:lang w:val="fr-FR"/>
              </w:rPr>
              <w:t xml:space="preserve"> (RTC SWG)</w:t>
            </w:r>
          </w:p>
          <w:p w14:paraId="1FDB86EE" w14:textId="77777777" w:rsidR="004023E0" w:rsidRPr="00222D24" w:rsidRDefault="00453753" w:rsidP="008805DC">
            <w:pPr>
              <w:pStyle w:val="Heading"/>
              <w:tabs>
                <w:tab w:val="left" w:pos="7200"/>
              </w:tabs>
              <w:spacing w:before="40" w:after="40" w:line="240" w:lineRule="auto"/>
              <w:ind w:left="57" w:right="57" w:firstLine="0"/>
              <w:rPr>
                <w:rFonts w:cs="Arial"/>
                <w:bCs/>
                <w:color w:val="EE0000"/>
                <w:sz w:val="20"/>
                <w:u w:val="single"/>
                <w:lang w:val="fr-FR"/>
              </w:rPr>
            </w:pPr>
            <w:proofErr w:type="gramStart"/>
            <w:r w:rsidRPr="00222D24">
              <w:rPr>
                <w:rFonts w:cs="Arial"/>
                <w:bCs/>
                <w:color w:val="EE0000"/>
                <w:sz w:val="20"/>
                <w:u w:val="single"/>
                <w:lang w:val="fr-FR"/>
              </w:rPr>
              <w:t>SA:</w:t>
            </w:r>
            <w:proofErr w:type="gramEnd"/>
            <w:r w:rsidRPr="00222D24">
              <w:rPr>
                <w:rFonts w:cs="Arial"/>
                <w:bCs/>
                <w:color w:val="EE0000"/>
                <w:sz w:val="20"/>
                <w:u w:val="single"/>
                <w:lang w:val="fr-FR"/>
              </w:rPr>
              <w:t xml:space="preserve"> </w:t>
            </w:r>
          </w:p>
          <w:p w14:paraId="105F1102" w14:textId="318D6F23" w:rsidR="00453753" w:rsidRPr="00222D24" w:rsidRDefault="00453753" w:rsidP="008805DC">
            <w:pPr>
              <w:pStyle w:val="Heading"/>
              <w:tabs>
                <w:tab w:val="left" w:pos="7200"/>
              </w:tabs>
              <w:spacing w:before="40" w:after="40" w:line="240" w:lineRule="auto"/>
              <w:ind w:left="57" w:right="57" w:firstLine="0"/>
              <w:rPr>
                <w:rFonts w:cs="Arial"/>
                <w:bCs/>
                <w:sz w:val="20"/>
                <w:lang w:val="fr-FR"/>
              </w:rPr>
            </w:pPr>
            <w:r w:rsidRPr="00222D24">
              <w:rPr>
                <w:rFonts w:cs="Arial"/>
                <w:bCs/>
                <w:color w:val="EE0000"/>
                <w:sz w:val="20"/>
                <w:lang w:val="fr-FR"/>
              </w:rPr>
              <w:t>1685</w:t>
            </w:r>
            <w:r w:rsidR="00222D24" w:rsidRPr="00222D24">
              <w:rPr>
                <w:rFonts w:cs="Arial"/>
                <w:bCs/>
                <w:color w:val="EE0000"/>
                <w:sz w:val="20"/>
                <w:lang w:val="fr-FR"/>
              </w:rPr>
              <w:t>n</w:t>
            </w:r>
          </w:p>
        </w:tc>
      </w:tr>
      <w:tr w:rsidR="007343E7" w:rsidRPr="00CB1A0A" w14:paraId="53CE6684" w14:textId="2A1C3333" w:rsidTr="004023E0">
        <w:trPr>
          <w:cantSplit/>
          <w:trHeight w:val="1134"/>
        </w:trPr>
        <w:tc>
          <w:tcPr>
            <w:tcW w:w="827" w:type="dxa"/>
            <w:vAlign w:val="center"/>
          </w:tcPr>
          <w:p w14:paraId="49453EF8"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lastRenderedPageBreak/>
              <w:t>5.3</w:t>
            </w:r>
          </w:p>
        </w:tc>
        <w:tc>
          <w:tcPr>
            <w:tcW w:w="4022" w:type="dxa"/>
            <w:vAlign w:val="center"/>
          </w:tcPr>
          <w:p w14:paraId="008D9D0B"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Other groups</w:t>
            </w:r>
          </w:p>
        </w:tc>
        <w:tc>
          <w:tcPr>
            <w:tcW w:w="4820" w:type="dxa"/>
          </w:tcPr>
          <w:p w14:paraId="39C95D20" w14:textId="77777777" w:rsidR="004023E0" w:rsidRPr="00CB1A0A" w:rsidRDefault="00EA73A0"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GSMA: </w:t>
            </w:r>
          </w:p>
          <w:p w14:paraId="7B5D3126" w14:textId="28078064" w:rsidR="00525ABD" w:rsidRPr="00CB1A0A"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(pp from last meeting 1437)-&gt;</w:t>
            </w:r>
            <w:r w:rsidR="00EA73A0" w:rsidRPr="00CB1A0A">
              <w:rPr>
                <w:rFonts w:cs="Arial"/>
                <w:bCs/>
                <w:color w:val="000000" w:themeColor="text1"/>
                <w:sz w:val="20"/>
                <w:lang w:val="en-US"/>
              </w:rPr>
              <w:t>1945</w:t>
            </w:r>
            <w:r w:rsidRPr="00CB1A0A">
              <w:rPr>
                <w:rFonts w:cs="Arial"/>
                <w:bCs/>
                <w:sz w:val="20"/>
                <w:lang w:val="en-US"/>
              </w:rPr>
              <w:t xml:space="preserve"> </w:t>
            </w:r>
            <w:r w:rsidR="00222D24">
              <w:rPr>
                <w:rFonts w:cs="Arial"/>
                <w:bCs/>
                <w:sz w:val="20"/>
                <w:lang w:val="en-US"/>
              </w:rPr>
              <w:t>(RTC SWG)</w:t>
            </w:r>
          </w:p>
          <w:p w14:paraId="647849CF" w14:textId="383243BB" w:rsidR="00EA73A0" w:rsidRPr="00CB1A0A"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w:t>
            </w:r>
            <w:r w:rsidR="00EA73A0" w:rsidRPr="00CB1A0A">
              <w:rPr>
                <w:rFonts w:cs="Arial"/>
                <w:bCs/>
                <w:sz w:val="20"/>
                <w:lang w:val="en-US"/>
              </w:rPr>
              <w:t>reply to be sent to SA)</w:t>
            </w:r>
          </w:p>
          <w:p w14:paraId="7B32F81D" w14:textId="77777777" w:rsidR="004023E0" w:rsidRPr="00AF7ADB" w:rsidRDefault="008B3A67" w:rsidP="008805DC">
            <w:pPr>
              <w:pStyle w:val="Heading"/>
              <w:tabs>
                <w:tab w:val="left" w:pos="7200"/>
              </w:tabs>
              <w:spacing w:before="40" w:after="40" w:line="240" w:lineRule="auto"/>
              <w:ind w:left="57" w:right="57" w:firstLine="0"/>
              <w:rPr>
                <w:rFonts w:cs="Arial"/>
                <w:bCs/>
                <w:sz w:val="20"/>
                <w:u w:val="single"/>
                <w:lang w:val="fr-FR"/>
              </w:rPr>
            </w:pPr>
            <w:r w:rsidRPr="00AF7ADB">
              <w:rPr>
                <w:rFonts w:cs="Arial"/>
                <w:bCs/>
                <w:sz w:val="20"/>
                <w:u w:val="single"/>
                <w:lang w:val="fr-FR"/>
              </w:rPr>
              <w:t>ITU-T SG</w:t>
            </w:r>
            <w:proofErr w:type="gramStart"/>
            <w:r w:rsidRPr="00AF7ADB">
              <w:rPr>
                <w:rFonts w:cs="Arial"/>
                <w:bCs/>
                <w:sz w:val="20"/>
                <w:u w:val="single"/>
                <w:lang w:val="fr-FR"/>
              </w:rPr>
              <w:t>12:</w:t>
            </w:r>
            <w:proofErr w:type="gramEnd"/>
            <w:r w:rsidRPr="00AF7ADB">
              <w:rPr>
                <w:rFonts w:cs="Arial"/>
                <w:bCs/>
                <w:sz w:val="20"/>
                <w:u w:val="single"/>
                <w:lang w:val="fr-FR"/>
              </w:rPr>
              <w:t xml:space="preserve"> </w:t>
            </w:r>
          </w:p>
          <w:p w14:paraId="54E60CDD" w14:textId="708EE9A9" w:rsidR="00CB1A0A" w:rsidRPr="00F9136D" w:rsidRDefault="008B3A67"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1677</w:t>
            </w:r>
            <w:r w:rsidR="00F9136D" w:rsidRPr="00F9136D">
              <w:rPr>
                <w:rFonts w:cs="Arial"/>
                <w:bCs/>
                <w:color w:val="EE0000"/>
                <w:sz w:val="20"/>
                <w:lang w:val="fr-FR"/>
              </w:rPr>
              <w:t>n</w:t>
            </w:r>
            <w:r w:rsidR="00453753" w:rsidRPr="00F9136D">
              <w:rPr>
                <w:rFonts w:cs="Arial"/>
                <w:bCs/>
                <w:color w:val="EE0000"/>
                <w:sz w:val="20"/>
                <w:lang w:val="fr-FR"/>
              </w:rPr>
              <w:t>,</w:t>
            </w:r>
          </w:p>
          <w:p w14:paraId="1AC7F62F" w14:textId="77777777" w:rsidR="00CB1A0A" w:rsidRPr="00AF7ADB" w:rsidRDefault="00453753" w:rsidP="008805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1678</w:t>
            </w:r>
            <w:r w:rsidR="00CB1A0A" w:rsidRPr="00AF7ADB">
              <w:rPr>
                <w:rFonts w:cs="Arial"/>
                <w:bCs/>
                <w:sz w:val="20"/>
                <w:lang w:val="fr-FR"/>
              </w:rPr>
              <w:t xml:space="preserve"> (Audio SWG)</w:t>
            </w:r>
            <w:r w:rsidRPr="00AF7ADB">
              <w:rPr>
                <w:rFonts w:cs="Arial"/>
                <w:bCs/>
                <w:sz w:val="20"/>
                <w:lang w:val="fr-FR"/>
              </w:rPr>
              <w:t xml:space="preserve">, </w:t>
            </w:r>
          </w:p>
          <w:p w14:paraId="10E9815B" w14:textId="0E23DC79" w:rsidR="00CB1A0A" w:rsidRPr="00F9136D" w:rsidRDefault="00453753"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1679</w:t>
            </w:r>
            <w:r w:rsidR="00F9136D" w:rsidRPr="00F9136D">
              <w:rPr>
                <w:rFonts w:cs="Arial"/>
                <w:bCs/>
                <w:color w:val="EE0000"/>
                <w:sz w:val="20"/>
                <w:lang w:val="fr-FR"/>
              </w:rPr>
              <w:t>n</w:t>
            </w:r>
            <w:r w:rsidRPr="00F9136D">
              <w:rPr>
                <w:rFonts w:cs="Arial"/>
                <w:bCs/>
                <w:color w:val="EE0000"/>
                <w:sz w:val="20"/>
                <w:lang w:val="fr-FR"/>
              </w:rPr>
              <w:t xml:space="preserve">, </w:t>
            </w:r>
          </w:p>
          <w:p w14:paraId="4734FE80" w14:textId="2474B441" w:rsidR="00CB1A0A" w:rsidRPr="00F9136D" w:rsidRDefault="00453753"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1680</w:t>
            </w:r>
            <w:r w:rsidR="00F9136D" w:rsidRPr="00F9136D">
              <w:rPr>
                <w:rFonts w:cs="Arial"/>
                <w:bCs/>
                <w:color w:val="EE0000"/>
                <w:sz w:val="20"/>
                <w:lang w:val="fr-FR"/>
              </w:rPr>
              <w:t>n</w:t>
            </w:r>
            <w:r w:rsidR="00BC1AB2" w:rsidRPr="00F9136D">
              <w:rPr>
                <w:rFonts w:cs="Arial"/>
                <w:bCs/>
                <w:color w:val="EE0000"/>
                <w:sz w:val="20"/>
                <w:lang w:val="fr-FR"/>
              </w:rPr>
              <w:t xml:space="preserve">, </w:t>
            </w:r>
          </w:p>
          <w:p w14:paraId="47BC0533" w14:textId="7B28E09A" w:rsidR="0044476C" w:rsidRPr="00F9136D" w:rsidRDefault="00BC1AB2"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1941</w:t>
            </w:r>
            <w:r w:rsidR="00F9136D" w:rsidRPr="00F9136D">
              <w:rPr>
                <w:rFonts w:cs="Arial"/>
                <w:bCs/>
                <w:color w:val="EE0000"/>
                <w:sz w:val="20"/>
                <w:lang w:val="fr-FR"/>
              </w:rPr>
              <w:t>n</w:t>
            </w:r>
          </w:p>
          <w:p w14:paraId="67B9D35F" w14:textId="77777777" w:rsidR="004023E0" w:rsidRPr="00F9136D" w:rsidRDefault="008B3A67" w:rsidP="008805DC">
            <w:pPr>
              <w:pStyle w:val="Heading"/>
              <w:tabs>
                <w:tab w:val="left" w:pos="7200"/>
              </w:tabs>
              <w:spacing w:before="40" w:after="40" w:line="240" w:lineRule="auto"/>
              <w:ind w:left="57" w:right="57" w:firstLine="0"/>
              <w:rPr>
                <w:rFonts w:cs="Arial"/>
                <w:bCs/>
                <w:color w:val="EE0000"/>
                <w:sz w:val="20"/>
                <w:u w:val="single"/>
                <w:lang w:val="fr-FR"/>
              </w:rPr>
            </w:pPr>
            <w:r w:rsidRPr="00F9136D">
              <w:rPr>
                <w:rFonts w:cs="Arial"/>
                <w:bCs/>
                <w:color w:val="EE0000"/>
                <w:sz w:val="20"/>
                <w:u w:val="single"/>
                <w:lang w:val="fr-FR"/>
              </w:rPr>
              <w:t>ITU-T JCA-IMT</w:t>
            </w:r>
            <w:proofErr w:type="gramStart"/>
            <w:r w:rsidRPr="00F9136D">
              <w:rPr>
                <w:rFonts w:cs="Arial"/>
                <w:bCs/>
                <w:color w:val="EE0000"/>
                <w:sz w:val="20"/>
                <w:u w:val="single"/>
                <w:lang w:val="fr-FR"/>
              </w:rPr>
              <w:t>2020:</w:t>
            </w:r>
            <w:proofErr w:type="gramEnd"/>
            <w:r w:rsidRPr="00F9136D">
              <w:rPr>
                <w:rFonts w:cs="Arial"/>
                <w:bCs/>
                <w:color w:val="EE0000"/>
                <w:sz w:val="20"/>
                <w:u w:val="single"/>
                <w:lang w:val="fr-FR"/>
              </w:rPr>
              <w:t xml:space="preserve"> </w:t>
            </w:r>
          </w:p>
          <w:p w14:paraId="7882F4F2" w14:textId="3EAAC08F" w:rsidR="008B3A67" w:rsidRPr="00F9136D" w:rsidRDefault="00453753"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1681</w:t>
            </w:r>
            <w:r w:rsidR="00F9136D" w:rsidRPr="00F9136D">
              <w:rPr>
                <w:rFonts w:cs="Arial"/>
                <w:bCs/>
                <w:color w:val="EE0000"/>
                <w:sz w:val="20"/>
                <w:lang w:val="fr-FR"/>
              </w:rPr>
              <w:t>n</w:t>
            </w:r>
          </w:p>
          <w:p w14:paraId="09AEE2AE" w14:textId="77777777" w:rsidR="004023E0" w:rsidRPr="00AF7ADB" w:rsidRDefault="00EE1724" w:rsidP="008805DC">
            <w:pPr>
              <w:pStyle w:val="Heading"/>
              <w:tabs>
                <w:tab w:val="left" w:pos="7200"/>
              </w:tabs>
              <w:spacing w:before="40" w:after="40" w:line="240" w:lineRule="auto"/>
              <w:ind w:left="57" w:right="57" w:firstLine="0"/>
              <w:rPr>
                <w:rFonts w:cs="Arial"/>
                <w:bCs/>
                <w:sz w:val="20"/>
                <w:u w:val="single"/>
                <w:lang w:val="fr-FR"/>
              </w:rPr>
            </w:pPr>
            <w:r w:rsidRPr="00AF7ADB">
              <w:rPr>
                <w:rFonts w:cs="Arial"/>
                <w:bCs/>
                <w:sz w:val="20"/>
                <w:u w:val="single"/>
                <w:lang w:val="fr-FR"/>
              </w:rPr>
              <w:t>ITU-T F.AI-</w:t>
            </w:r>
            <w:proofErr w:type="gramStart"/>
            <w:r w:rsidRPr="00AF7ADB">
              <w:rPr>
                <w:rFonts w:cs="Arial"/>
                <w:bCs/>
                <w:sz w:val="20"/>
                <w:u w:val="single"/>
                <w:lang w:val="fr-FR"/>
              </w:rPr>
              <w:t>SCVC:</w:t>
            </w:r>
            <w:proofErr w:type="gramEnd"/>
            <w:r w:rsidRPr="00AF7ADB">
              <w:rPr>
                <w:rFonts w:cs="Arial"/>
                <w:bCs/>
                <w:sz w:val="20"/>
                <w:u w:val="single"/>
                <w:lang w:val="fr-FR"/>
              </w:rPr>
              <w:t xml:space="preserve"> </w:t>
            </w:r>
          </w:p>
          <w:p w14:paraId="57AC2B4D" w14:textId="6C93A671" w:rsidR="00EE1724" w:rsidRPr="00CB1A0A"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000000" w:themeColor="text1"/>
                <w:sz w:val="20"/>
                <w:lang w:val="en-US"/>
              </w:rPr>
              <w:t>1435</w:t>
            </w:r>
            <w:r w:rsidR="00CB1A0A" w:rsidRPr="00CB1A0A">
              <w:rPr>
                <w:rFonts w:cs="Arial"/>
                <w:bCs/>
                <w:color w:val="000000" w:themeColor="text1"/>
                <w:sz w:val="20"/>
                <w:lang w:val="en-US"/>
              </w:rPr>
              <w:t xml:space="preserve"> </w:t>
            </w:r>
            <w:r w:rsidRPr="00CB1A0A">
              <w:rPr>
                <w:rFonts w:cs="Arial"/>
                <w:bCs/>
                <w:sz w:val="20"/>
                <w:lang w:val="en-US"/>
              </w:rPr>
              <w:t>(pp from last meeting)-&gt;</w:t>
            </w:r>
            <w:r w:rsidR="00EE1724" w:rsidRPr="00CB1A0A">
              <w:rPr>
                <w:rFonts w:cs="Arial"/>
                <w:bCs/>
                <w:sz w:val="20"/>
                <w:lang w:val="en-US"/>
              </w:rPr>
              <w:t>1943</w:t>
            </w:r>
            <w:r w:rsidR="00CB1A0A" w:rsidRPr="00CB1A0A">
              <w:rPr>
                <w:rFonts w:cs="Arial"/>
                <w:bCs/>
                <w:sz w:val="20"/>
                <w:lang w:val="en-US"/>
              </w:rPr>
              <w:t xml:space="preserve"> (RTC SWG)</w:t>
            </w:r>
          </w:p>
          <w:p w14:paraId="0DA55ECE" w14:textId="1C32B637" w:rsidR="004023E0" w:rsidRPr="000902E3" w:rsidRDefault="00F85B80" w:rsidP="008805DC">
            <w:pPr>
              <w:pStyle w:val="Heading"/>
              <w:tabs>
                <w:tab w:val="left" w:pos="7200"/>
              </w:tabs>
              <w:spacing w:before="40" w:after="40" w:line="240" w:lineRule="auto"/>
              <w:ind w:left="57" w:right="57" w:firstLine="0"/>
              <w:rPr>
                <w:rFonts w:cs="Arial"/>
                <w:bCs/>
                <w:color w:val="EE0000"/>
                <w:sz w:val="20"/>
                <w:u w:val="single"/>
                <w:lang w:val="fr-FR"/>
              </w:rPr>
            </w:pPr>
            <w:r w:rsidRPr="000902E3">
              <w:rPr>
                <w:rFonts w:cs="Arial"/>
                <w:bCs/>
                <w:color w:val="EE0000"/>
                <w:sz w:val="20"/>
                <w:u w:val="single"/>
                <w:lang w:val="fr-FR"/>
              </w:rPr>
              <w:t xml:space="preserve">ITU-T </w:t>
            </w:r>
            <w:proofErr w:type="gramStart"/>
            <w:r w:rsidRPr="000902E3">
              <w:rPr>
                <w:rFonts w:cs="Arial"/>
                <w:bCs/>
                <w:color w:val="EE0000"/>
                <w:sz w:val="20"/>
                <w:u w:val="single"/>
                <w:lang w:val="fr-FR"/>
              </w:rPr>
              <w:t>F.SPAIAS</w:t>
            </w:r>
            <w:proofErr w:type="gramEnd"/>
            <w:r w:rsidRPr="000902E3">
              <w:rPr>
                <w:rFonts w:cs="Arial"/>
                <w:bCs/>
                <w:color w:val="EE0000"/>
                <w:sz w:val="20"/>
                <w:u w:val="single"/>
                <w:lang w:val="fr-FR"/>
              </w:rPr>
              <w:t xml:space="preserve">: </w:t>
            </w:r>
          </w:p>
          <w:p w14:paraId="18AFB8AB" w14:textId="7409E5CC" w:rsidR="00F85B80" w:rsidRPr="000902E3" w:rsidRDefault="00F85B80" w:rsidP="008805DC">
            <w:pPr>
              <w:pStyle w:val="Heading"/>
              <w:tabs>
                <w:tab w:val="left" w:pos="7200"/>
              </w:tabs>
              <w:spacing w:before="40" w:after="40" w:line="240" w:lineRule="auto"/>
              <w:ind w:left="57" w:right="57" w:firstLine="0"/>
              <w:rPr>
                <w:rFonts w:cs="Arial"/>
                <w:bCs/>
                <w:color w:val="EE0000"/>
                <w:sz w:val="20"/>
                <w:lang w:val="fr-FR"/>
              </w:rPr>
            </w:pPr>
            <w:r w:rsidRPr="000902E3">
              <w:rPr>
                <w:rFonts w:cs="Arial"/>
                <w:bCs/>
                <w:color w:val="EE0000"/>
                <w:sz w:val="20"/>
                <w:lang w:val="fr-FR"/>
              </w:rPr>
              <w:t>1946</w:t>
            </w:r>
            <w:r w:rsidR="000902E3" w:rsidRPr="000902E3">
              <w:rPr>
                <w:rFonts w:cs="Arial"/>
                <w:bCs/>
                <w:color w:val="EE0000"/>
                <w:sz w:val="20"/>
                <w:lang w:val="fr-FR"/>
              </w:rPr>
              <w:t>n</w:t>
            </w:r>
          </w:p>
          <w:p w14:paraId="6FB6BEBF" w14:textId="77777777" w:rsidR="004023E0" w:rsidRPr="000902E3" w:rsidRDefault="00453753" w:rsidP="008805DC">
            <w:pPr>
              <w:pStyle w:val="Heading"/>
              <w:tabs>
                <w:tab w:val="left" w:pos="7200"/>
              </w:tabs>
              <w:spacing w:before="40" w:after="40" w:line="240" w:lineRule="auto"/>
              <w:ind w:left="57" w:right="57" w:firstLine="0"/>
              <w:rPr>
                <w:rFonts w:cs="Arial"/>
                <w:bCs/>
                <w:color w:val="EE0000"/>
                <w:sz w:val="20"/>
                <w:u w:val="single"/>
                <w:lang w:val="fr-FR"/>
              </w:rPr>
            </w:pPr>
            <w:proofErr w:type="gramStart"/>
            <w:r w:rsidRPr="000902E3">
              <w:rPr>
                <w:rFonts w:cs="Arial"/>
                <w:bCs/>
                <w:color w:val="EE0000"/>
                <w:sz w:val="20"/>
                <w:u w:val="single"/>
                <w:lang w:val="fr-FR"/>
              </w:rPr>
              <w:t>MPEG:</w:t>
            </w:r>
            <w:proofErr w:type="gramEnd"/>
            <w:r w:rsidRPr="000902E3">
              <w:rPr>
                <w:rFonts w:cs="Arial"/>
                <w:bCs/>
                <w:color w:val="EE0000"/>
                <w:sz w:val="20"/>
                <w:u w:val="single"/>
                <w:lang w:val="fr-FR"/>
              </w:rPr>
              <w:t xml:space="preserve"> </w:t>
            </w:r>
          </w:p>
          <w:p w14:paraId="7CEF3D54" w14:textId="3AC1C809" w:rsidR="00453753" w:rsidRPr="000902E3" w:rsidRDefault="00453753" w:rsidP="008805DC">
            <w:pPr>
              <w:pStyle w:val="Heading"/>
              <w:tabs>
                <w:tab w:val="left" w:pos="7200"/>
              </w:tabs>
              <w:spacing w:before="40" w:after="40" w:line="240" w:lineRule="auto"/>
              <w:ind w:left="57" w:right="57" w:firstLine="0"/>
              <w:rPr>
                <w:rFonts w:cs="Arial"/>
                <w:bCs/>
                <w:color w:val="EE0000"/>
                <w:sz w:val="20"/>
                <w:lang w:val="en-US"/>
              </w:rPr>
            </w:pPr>
            <w:r w:rsidRPr="000902E3">
              <w:rPr>
                <w:rFonts w:cs="Arial"/>
                <w:bCs/>
                <w:color w:val="EE0000"/>
                <w:sz w:val="20"/>
                <w:lang w:val="en-US"/>
              </w:rPr>
              <w:t>1653</w:t>
            </w:r>
            <w:r w:rsidR="000902E3" w:rsidRPr="000902E3">
              <w:rPr>
                <w:rFonts w:cs="Arial"/>
                <w:bCs/>
                <w:color w:val="EE0000"/>
                <w:sz w:val="20"/>
                <w:lang w:val="en-US"/>
              </w:rPr>
              <w:t>n</w:t>
            </w:r>
          </w:p>
          <w:p w14:paraId="064D69AF" w14:textId="77777777" w:rsidR="004023E0" w:rsidRPr="00CB1A0A" w:rsidRDefault="00453753"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5G-MAG: </w:t>
            </w:r>
          </w:p>
          <w:p w14:paraId="16E4EB38" w14:textId="65C66F6C" w:rsidR="00453753" w:rsidRPr="00CB1A0A" w:rsidRDefault="00453753"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1689</w:t>
            </w:r>
            <w:r w:rsidR="00CB1A0A" w:rsidRPr="00CB1A0A">
              <w:rPr>
                <w:rFonts w:cs="Arial"/>
                <w:bCs/>
                <w:sz w:val="20"/>
                <w:lang w:val="en-US"/>
              </w:rPr>
              <w:t xml:space="preserve"> (MBS SWG)</w:t>
            </w:r>
          </w:p>
        </w:tc>
      </w:tr>
      <w:tr w:rsidR="007343E7" w:rsidRPr="00CB1A0A" w14:paraId="3FAF6720" w14:textId="672085F4" w:rsidTr="004023E0">
        <w:trPr>
          <w:cantSplit/>
          <w:trHeight w:val="1134"/>
        </w:trPr>
        <w:tc>
          <w:tcPr>
            <w:tcW w:w="827" w:type="dxa"/>
            <w:vAlign w:val="center"/>
            <w:hideMark/>
          </w:tcPr>
          <w:p w14:paraId="303FC6A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6</w:t>
            </w:r>
          </w:p>
        </w:tc>
        <w:tc>
          <w:tcPr>
            <w:tcW w:w="4022" w:type="dxa"/>
            <w:vAlign w:val="center"/>
            <w:hideMark/>
          </w:tcPr>
          <w:p w14:paraId="19B49471"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Issues for immediate consideration</w:t>
            </w:r>
          </w:p>
        </w:tc>
        <w:tc>
          <w:tcPr>
            <w:tcW w:w="4820" w:type="dxa"/>
          </w:tcPr>
          <w:p w14:paraId="65BFCDD6"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C5B35DD" w14:textId="0A486FAD" w:rsidTr="004023E0">
        <w:trPr>
          <w:cantSplit/>
          <w:trHeight w:val="1134"/>
        </w:trPr>
        <w:tc>
          <w:tcPr>
            <w:tcW w:w="827" w:type="dxa"/>
            <w:vAlign w:val="center"/>
          </w:tcPr>
          <w:p w14:paraId="471419AE"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6.1</w:t>
            </w:r>
          </w:p>
        </w:tc>
        <w:tc>
          <w:tcPr>
            <w:tcW w:w="4022" w:type="dxa"/>
            <w:vAlign w:val="center"/>
          </w:tcPr>
          <w:p w14:paraId="692A06FE"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Election of one WG Vice-Chair</w:t>
            </w:r>
          </w:p>
        </w:tc>
        <w:tc>
          <w:tcPr>
            <w:tcW w:w="4820" w:type="dxa"/>
          </w:tcPr>
          <w:p w14:paraId="17F0E6A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80ABCAB" w14:textId="0FCDBEAF" w:rsidTr="004023E0">
        <w:trPr>
          <w:cantSplit/>
          <w:trHeight w:val="1134"/>
        </w:trPr>
        <w:tc>
          <w:tcPr>
            <w:tcW w:w="827" w:type="dxa"/>
            <w:vAlign w:val="center"/>
          </w:tcPr>
          <w:p w14:paraId="222E0EDE"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6.2</w:t>
            </w:r>
          </w:p>
        </w:tc>
        <w:tc>
          <w:tcPr>
            <w:tcW w:w="4022" w:type="dxa"/>
            <w:vAlign w:val="center"/>
          </w:tcPr>
          <w:p w14:paraId="5BFD1B3C"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Rel-20 planning</w:t>
            </w:r>
          </w:p>
        </w:tc>
        <w:tc>
          <w:tcPr>
            <w:tcW w:w="4820" w:type="dxa"/>
          </w:tcPr>
          <w:p w14:paraId="6318F885" w14:textId="7EA88EBE" w:rsidR="0044476C" w:rsidRPr="00CB1A0A" w:rsidRDefault="00F826B8" w:rsidP="008805DC">
            <w:pPr>
              <w:pStyle w:val="Heading"/>
              <w:tabs>
                <w:tab w:val="left" w:pos="7200"/>
              </w:tabs>
              <w:spacing w:before="40" w:after="40" w:line="240" w:lineRule="auto"/>
              <w:ind w:left="57" w:right="57" w:firstLine="0"/>
              <w:rPr>
                <w:rFonts w:cs="Arial"/>
                <w:bCs/>
                <w:sz w:val="20"/>
                <w:lang w:val="en-US"/>
              </w:rPr>
            </w:pPr>
            <w:r w:rsidRPr="000902E3">
              <w:rPr>
                <w:rFonts w:cs="Arial"/>
                <w:bCs/>
                <w:color w:val="EE0000"/>
                <w:sz w:val="20"/>
                <w:lang w:val="en-US"/>
              </w:rPr>
              <w:t>1724</w:t>
            </w:r>
            <w:r w:rsidR="000902E3" w:rsidRPr="000902E3">
              <w:rPr>
                <w:rFonts w:cs="Arial"/>
                <w:bCs/>
                <w:color w:val="EE0000"/>
                <w:sz w:val="20"/>
                <w:lang w:val="en-US"/>
              </w:rPr>
              <w:t>n</w:t>
            </w:r>
          </w:p>
        </w:tc>
      </w:tr>
      <w:tr w:rsidR="007343E7" w:rsidRPr="004D3F0C" w14:paraId="668EF078" w14:textId="5002E1F4" w:rsidTr="004023E0">
        <w:trPr>
          <w:cantSplit/>
          <w:trHeight w:val="1134"/>
        </w:trPr>
        <w:tc>
          <w:tcPr>
            <w:tcW w:w="827" w:type="dxa"/>
            <w:vAlign w:val="center"/>
          </w:tcPr>
          <w:p w14:paraId="6EF4A6DD"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6.3</w:t>
            </w:r>
          </w:p>
        </w:tc>
        <w:tc>
          <w:tcPr>
            <w:tcW w:w="4022" w:type="dxa"/>
            <w:vAlign w:val="center"/>
          </w:tcPr>
          <w:p w14:paraId="3AB255B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Other immediate issues</w:t>
            </w:r>
          </w:p>
        </w:tc>
        <w:tc>
          <w:tcPr>
            <w:tcW w:w="4820" w:type="dxa"/>
          </w:tcPr>
          <w:p w14:paraId="6C34793F" w14:textId="18750325" w:rsidR="00453753" w:rsidRPr="00BE5336" w:rsidRDefault="00453753" w:rsidP="008805DC">
            <w:pPr>
              <w:pStyle w:val="Heading"/>
              <w:tabs>
                <w:tab w:val="left" w:pos="7200"/>
              </w:tabs>
              <w:spacing w:before="40" w:after="40" w:line="240" w:lineRule="auto"/>
              <w:ind w:left="57" w:right="57" w:firstLine="0"/>
              <w:rPr>
                <w:rFonts w:cs="Arial"/>
                <w:bCs/>
                <w:color w:val="EE0000"/>
                <w:sz w:val="20"/>
                <w:lang w:val="en-US"/>
              </w:rPr>
            </w:pPr>
            <w:r w:rsidRPr="00BE5336">
              <w:rPr>
                <w:rFonts w:cs="Arial"/>
                <w:bCs/>
                <w:color w:val="EE0000"/>
                <w:sz w:val="20"/>
                <w:lang w:val="en-US"/>
              </w:rPr>
              <w:t xml:space="preserve">LS to SA2: </w:t>
            </w:r>
            <w:r w:rsidRPr="00BE5336">
              <w:rPr>
                <w:rFonts w:cs="Arial"/>
                <w:bCs/>
                <w:color w:val="EE0000"/>
                <w:sz w:val="20"/>
                <w:highlight w:val="yellow"/>
                <w:lang w:val="en-US"/>
              </w:rPr>
              <w:t>1644</w:t>
            </w:r>
            <w:r w:rsidR="00BE5336" w:rsidRPr="00BE5336">
              <w:rPr>
                <w:rFonts w:cs="Arial"/>
                <w:bCs/>
                <w:color w:val="EE0000"/>
                <w:sz w:val="20"/>
                <w:lang w:val="en-US"/>
              </w:rPr>
              <w:t>-&gt;</w:t>
            </w:r>
            <w:r w:rsidR="004D3F0C">
              <w:rPr>
                <w:rFonts w:cs="Arial"/>
                <w:bCs/>
                <w:color w:val="EE0000"/>
                <w:sz w:val="20"/>
                <w:lang w:val="en-US"/>
              </w:rPr>
              <w:t>1960</w:t>
            </w:r>
            <w:r w:rsidR="00BE5336" w:rsidRPr="00BE5336">
              <w:rPr>
                <w:rFonts w:cs="Arial"/>
                <w:bCs/>
                <w:color w:val="EE0000"/>
                <w:sz w:val="20"/>
                <w:lang w:val="en-US"/>
              </w:rPr>
              <w:t>app</w:t>
            </w:r>
          </w:p>
          <w:p w14:paraId="38E79813" w14:textId="3DAD084E" w:rsidR="00453753" w:rsidRPr="004D3F0C" w:rsidRDefault="00453753" w:rsidP="008805DC">
            <w:pPr>
              <w:pStyle w:val="Heading"/>
              <w:tabs>
                <w:tab w:val="left" w:pos="7200"/>
              </w:tabs>
              <w:spacing w:before="40" w:after="40" w:line="240" w:lineRule="auto"/>
              <w:ind w:left="57" w:right="57" w:firstLine="0"/>
              <w:rPr>
                <w:rFonts w:cs="Arial"/>
                <w:bCs/>
                <w:sz w:val="20"/>
                <w:lang w:val="en-US"/>
              </w:rPr>
            </w:pPr>
            <w:r w:rsidRPr="004D3F0C">
              <w:rPr>
                <w:rFonts w:cs="Arial"/>
                <w:bCs/>
                <w:sz w:val="20"/>
                <w:lang w:val="en-US"/>
              </w:rPr>
              <w:t xml:space="preserve">CR 25.506: </w:t>
            </w:r>
            <w:r w:rsidRPr="004D3F0C">
              <w:rPr>
                <w:rFonts w:cs="Arial"/>
                <w:bCs/>
                <w:sz w:val="20"/>
                <w:highlight w:val="yellow"/>
                <w:lang w:val="en-US"/>
              </w:rPr>
              <w:t>1697</w:t>
            </w:r>
            <w:r w:rsidR="00BE5336" w:rsidRPr="004D3F0C">
              <w:rPr>
                <w:rFonts w:cs="Arial"/>
                <w:bCs/>
                <w:sz w:val="20"/>
                <w:lang w:val="en-US"/>
              </w:rPr>
              <w:t xml:space="preserve"> (RTC SWG)</w:t>
            </w:r>
          </w:p>
          <w:p w14:paraId="570FAF10" w14:textId="077A3E43" w:rsidR="00F826B8" w:rsidRPr="004D3F0C" w:rsidRDefault="00F826B8" w:rsidP="008805DC">
            <w:pPr>
              <w:pStyle w:val="Heading"/>
              <w:tabs>
                <w:tab w:val="left" w:pos="7200"/>
              </w:tabs>
              <w:spacing w:before="40" w:after="40" w:line="240" w:lineRule="auto"/>
              <w:ind w:left="57" w:right="57" w:firstLine="0"/>
              <w:rPr>
                <w:rFonts w:cs="Arial"/>
                <w:bCs/>
                <w:sz w:val="20"/>
                <w:lang w:val="en-US"/>
              </w:rPr>
            </w:pPr>
            <w:r w:rsidRPr="004D3F0C">
              <w:rPr>
                <w:rFonts w:cs="Arial"/>
                <w:bCs/>
                <w:sz w:val="20"/>
                <w:lang w:val="en-US"/>
              </w:rPr>
              <w:t xml:space="preserve">SA4 </w:t>
            </w:r>
            <w:proofErr w:type="spellStart"/>
            <w:r w:rsidRPr="004D3F0C">
              <w:rPr>
                <w:rFonts w:cs="Arial"/>
                <w:bCs/>
                <w:sz w:val="20"/>
                <w:lang w:val="en-US"/>
              </w:rPr>
              <w:t>ToR</w:t>
            </w:r>
            <w:proofErr w:type="spellEnd"/>
            <w:r w:rsidRPr="004D3F0C">
              <w:rPr>
                <w:rFonts w:cs="Arial"/>
                <w:bCs/>
                <w:sz w:val="20"/>
                <w:lang w:val="en-US"/>
              </w:rPr>
              <w:t>: 1776</w:t>
            </w:r>
            <w:r w:rsidR="004D3F0C" w:rsidRPr="004D3F0C">
              <w:rPr>
                <w:rFonts w:cs="Arial"/>
                <w:bCs/>
                <w:sz w:val="20"/>
                <w:lang w:val="en-US"/>
              </w:rPr>
              <w:t xml:space="preserve"> (parked</w:t>
            </w:r>
            <w:r w:rsidR="004D3F0C">
              <w:rPr>
                <w:rFonts w:cs="Arial"/>
                <w:bCs/>
                <w:sz w:val="20"/>
                <w:lang w:val="en-US"/>
              </w:rPr>
              <w:t>-email discussion)</w:t>
            </w:r>
          </w:p>
          <w:p w14:paraId="18F06478" w14:textId="402D1BAE" w:rsidR="00F826B8" w:rsidRPr="00AF7ADB" w:rsidRDefault="00F826B8" w:rsidP="008805DC">
            <w:pPr>
              <w:pStyle w:val="Heading"/>
              <w:tabs>
                <w:tab w:val="left" w:pos="7200"/>
              </w:tabs>
              <w:spacing w:before="40" w:after="40" w:line="240" w:lineRule="auto"/>
              <w:ind w:left="57" w:right="57" w:firstLine="0"/>
              <w:rPr>
                <w:rFonts w:cs="Arial"/>
                <w:bCs/>
                <w:color w:val="A6A6A6" w:themeColor="background1" w:themeShade="A6"/>
                <w:sz w:val="20"/>
                <w:lang w:val="fr-FR"/>
              </w:rPr>
            </w:pPr>
            <w:r w:rsidRPr="00AF7ADB">
              <w:rPr>
                <w:rFonts w:cs="Arial"/>
                <w:bCs/>
                <w:sz w:val="20"/>
                <w:lang w:val="fr-FR"/>
              </w:rPr>
              <w:t xml:space="preserve">TS/TR </w:t>
            </w:r>
            <w:proofErr w:type="gramStart"/>
            <w:r w:rsidRPr="00AF7ADB">
              <w:rPr>
                <w:rFonts w:cs="Arial"/>
                <w:bCs/>
                <w:sz w:val="20"/>
                <w:lang w:val="fr-FR"/>
              </w:rPr>
              <w:t>rapporteurs:</w:t>
            </w:r>
            <w:proofErr w:type="gramEnd"/>
            <w:r w:rsidRPr="00AF7ADB">
              <w:rPr>
                <w:rFonts w:cs="Arial"/>
                <w:bCs/>
                <w:sz w:val="20"/>
                <w:lang w:val="fr-FR"/>
              </w:rPr>
              <w:t xml:space="preserve"> </w:t>
            </w:r>
            <w:r w:rsidRPr="00AF7ADB">
              <w:rPr>
                <w:rFonts w:cs="Arial"/>
                <w:bCs/>
                <w:color w:val="A6A6A6" w:themeColor="background1" w:themeShade="A6"/>
                <w:sz w:val="20"/>
                <w:lang w:val="fr-FR"/>
              </w:rPr>
              <w:t>1936</w:t>
            </w:r>
            <w:r w:rsidR="004D3F0C">
              <w:rPr>
                <w:rFonts w:cs="Arial"/>
                <w:bCs/>
                <w:color w:val="A6A6A6" w:themeColor="background1" w:themeShade="A6"/>
                <w:sz w:val="20"/>
                <w:lang w:val="fr-FR"/>
              </w:rPr>
              <w:t xml:space="preserve"> (</w:t>
            </w:r>
            <w:proofErr w:type="spellStart"/>
            <w:r w:rsidR="004D3F0C">
              <w:rPr>
                <w:rFonts w:cs="Arial"/>
                <w:bCs/>
                <w:color w:val="A6A6A6" w:themeColor="background1" w:themeShade="A6"/>
                <w:sz w:val="20"/>
                <w:lang w:val="fr-FR"/>
              </w:rPr>
              <w:t>parked</w:t>
            </w:r>
            <w:proofErr w:type="spellEnd"/>
            <w:r w:rsidR="004D3F0C">
              <w:rPr>
                <w:rFonts w:cs="Arial"/>
                <w:bCs/>
                <w:color w:val="A6A6A6" w:themeColor="background1" w:themeShade="A6"/>
                <w:sz w:val="20"/>
                <w:lang w:val="fr-FR"/>
              </w:rPr>
              <w:t>)</w:t>
            </w:r>
          </w:p>
          <w:p w14:paraId="6D80733E" w14:textId="77777777" w:rsidR="004034C6" w:rsidRPr="004D3F0C" w:rsidRDefault="00130D9A" w:rsidP="004034C6">
            <w:pPr>
              <w:pStyle w:val="Heading"/>
              <w:tabs>
                <w:tab w:val="left" w:pos="7200"/>
              </w:tabs>
              <w:spacing w:before="40" w:after="40" w:line="240" w:lineRule="auto"/>
              <w:ind w:left="57" w:right="57" w:firstLine="0"/>
              <w:rPr>
                <w:rFonts w:cs="Arial"/>
                <w:bCs/>
                <w:sz w:val="20"/>
                <w:lang w:val="fr-FR"/>
              </w:rPr>
            </w:pPr>
            <w:proofErr w:type="gramStart"/>
            <w:r w:rsidRPr="004D3F0C">
              <w:rPr>
                <w:rFonts w:cs="Arial"/>
                <w:bCs/>
                <w:sz w:val="20"/>
                <w:lang w:val="fr-FR"/>
              </w:rPr>
              <w:t>Promotion:</w:t>
            </w:r>
            <w:proofErr w:type="gramEnd"/>
            <w:r w:rsidRPr="004D3F0C">
              <w:rPr>
                <w:rFonts w:cs="Arial"/>
                <w:bCs/>
                <w:sz w:val="20"/>
                <w:lang w:val="fr-FR"/>
              </w:rPr>
              <w:t xml:space="preserve"> </w:t>
            </w:r>
            <w:r w:rsidRPr="004D3F0C">
              <w:rPr>
                <w:rFonts w:cs="Arial"/>
                <w:bCs/>
                <w:sz w:val="20"/>
                <w:highlight w:val="yellow"/>
                <w:lang w:val="fr-FR"/>
              </w:rPr>
              <w:t>1725</w:t>
            </w:r>
            <w:r w:rsidR="004034C6" w:rsidRPr="004D3F0C">
              <w:rPr>
                <w:rFonts w:cs="Arial"/>
                <w:bCs/>
                <w:sz w:val="20"/>
                <w:lang w:val="fr-FR"/>
              </w:rPr>
              <w:t xml:space="preserve"> </w:t>
            </w:r>
          </w:p>
          <w:p w14:paraId="408E1B7D" w14:textId="2ECE38F7" w:rsidR="004034C6" w:rsidRPr="004D3F0C" w:rsidRDefault="004034C6" w:rsidP="004034C6">
            <w:pPr>
              <w:pStyle w:val="Heading"/>
              <w:tabs>
                <w:tab w:val="left" w:pos="7200"/>
              </w:tabs>
              <w:spacing w:before="40" w:after="40" w:line="240" w:lineRule="auto"/>
              <w:ind w:left="57" w:right="57" w:firstLine="0"/>
              <w:rPr>
                <w:rFonts w:cs="Arial"/>
                <w:bCs/>
                <w:color w:val="EE0000"/>
                <w:sz w:val="20"/>
                <w:lang w:val="fr-FR"/>
              </w:rPr>
            </w:pPr>
            <w:proofErr w:type="spellStart"/>
            <w:proofErr w:type="gramStart"/>
            <w:r w:rsidRPr="004D3F0C">
              <w:rPr>
                <w:rFonts w:cs="Arial"/>
                <w:bCs/>
                <w:color w:val="EE0000"/>
                <w:sz w:val="20"/>
                <w:lang w:val="fr-FR"/>
              </w:rPr>
              <w:t>Demo</w:t>
            </w:r>
            <w:proofErr w:type="spellEnd"/>
            <w:r w:rsidRPr="004D3F0C">
              <w:rPr>
                <w:rFonts w:cs="Arial"/>
                <w:bCs/>
                <w:color w:val="EE0000"/>
                <w:sz w:val="20"/>
                <w:lang w:val="fr-FR"/>
              </w:rPr>
              <w:t>:</w:t>
            </w:r>
            <w:proofErr w:type="gramEnd"/>
            <w:r w:rsidRPr="004D3F0C">
              <w:rPr>
                <w:rFonts w:cs="Arial"/>
                <w:bCs/>
                <w:color w:val="EE0000"/>
                <w:sz w:val="20"/>
                <w:lang w:val="fr-FR"/>
              </w:rPr>
              <w:t xml:space="preserve"> 1686</w:t>
            </w:r>
            <w:r w:rsidR="004D3F0C" w:rsidRPr="004D3F0C">
              <w:rPr>
                <w:rFonts w:cs="Arial"/>
                <w:bCs/>
                <w:color w:val="EE0000"/>
                <w:sz w:val="20"/>
                <w:lang w:val="fr-FR"/>
              </w:rPr>
              <w:t>n</w:t>
            </w:r>
          </w:p>
          <w:p w14:paraId="19A32D1A" w14:textId="26C15950" w:rsidR="00130D9A" w:rsidRPr="004D3F0C" w:rsidRDefault="00130D9A" w:rsidP="008805DC">
            <w:pPr>
              <w:pStyle w:val="Heading"/>
              <w:tabs>
                <w:tab w:val="left" w:pos="7200"/>
              </w:tabs>
              <w:spacing w:before="40" w:after="40" w:line="240" w:lineRule="auto"/>
              <w:ind w:left="57" w:right="57" w:firstLine="0"/>
              <w:rPr>
                <w:rFonts w:cs="Arial"/>
                <w:bCs/>
                <w:sz w:val="20"/>
                <w:lang w:val="fr-FR"/>
              </w:rPr>
            </w:pPr>
          </w:p>
        </w:tc>
      </w:tr>
      <w:tr w:rsidR="007343E7" w:rsidRPr="00CB1A0A" w14:paraId="0011BBC8" w14:textId="240601A8" w:rsidTr="004023E0">
        <w:trPr>
          <w:cantSplit/>
          <w:trHeight w:val="1134"/>
        </w:trPr>
        <w:tc>
          <w:tcPr>
            <w:tcW w:w="827" w:type="dxa"/>
            <w:vAlign w:val="center"/>
            <w:hideMark/>
          </w:tcPr>
          <w:p w14:paraId="14AC2521"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7</w:t>
            </w:r>
          </w:p>
        </w:tc>
        <w:tc>
          <w:tcPr>
            <w:tcW w:w="4022" w:type="dxa"/>
            <w:vAlign w:val="center"/>
            <w:hideMark/>
          </w:tcPr>
          <w:p w14:paraId="2B192E4B"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Audio SWG</w:t>
            </w:r>
          </w:p>
        </w:tc>
        <w:tc>
          <w:tcPr>
            <w:tcW w:w="4820" w:type="dxa"/>
          </w:tcPr>
          <w:p w14:paraId="157A6140"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6051BD4" w14:textId="12F19837" w:rsidTr="004023E0">
        <w:trPr>
          <w:cantSplit/>
          <w:trHeight w:val="1134"/>
        </w:trPr>
        <w:tc>
          <w:tcPr>
            <w:tcW w:w="827" w:type="dxa"/>
            <w:vAlign w:val="center"/>
            <w:hideMark/>
          </w:tcPr>
          <w:p w14:paraId="435D948A"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w:t>
            </w:r>
          </w:p>
        </w:tc>
        <w:tc>
          <w:tcPr>
            <w:tcW w:w="4022" w:type="dxa"/>
            <w:vAlign w:val="center"/>
            <w:hideMark/>
          </w:tcPr>
          <w:p w14:paraId="7818446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820" w:type="dxa"/>
          </w:tcPr>
          <w:p w14:paraId="59691FC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F6DFA82" w14:textId="30F56FDC" w:rsidTr="004023E0">
        <w:trPr>
          <w:cantSplit/>
          <w:trHeight w:val="1134"/>
        </w:trPr>
        <w:tc>
          <w:tcPr>
            <w:tcW w:w="827" w:type="dxa"/>
            <w:vAlign w:val="center"/>
            <w:hideMark/>
          </w:tcPr>
          <w:p w14:paraId="1D0969F6"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7.2</w:t>
            </w:r>
          </w:p>
        </w:tc>
        <w:tc>
          <w:tcPr>
            <w:tcW w:w="4022" w:type="dxa"/>
            <w:vAlign w:val="center"/>
            <w:hideMark/>
          </w:tcPr>
          <w:p w14:paraId="0D32C2F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820" w:type="dxa"/>
          </w:tcPr>
          <w:p w14:paraId="52D11ED7"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3CD7E59E" w14:textId="3B9908BB" w:rsidTr="004023E0">
        <w:trPr>
          <w:cantSplit/>
          <w:trHeight w:val="1134"/>
        </w:trPr>
        <w:tc>
          <w:tcPr>
            <w:tcW w:w="827" w:type="dxa"/>
            <w:vAlign w:val="center"/>
            <w:hideMark/>
          </w:tcPr>
          <w:p w14:paraId="69302E5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7.3</w:t>
            </w:r>
          </w:p>
        </w:tc>
        <w:tc>
          <w:tcPr>
            <w:tcW w:w="4022" w:type="dxa"/>
            <w:vAlign w:val="center"/>
            <w:hideMark/>
          </w:tcPr>
          <w:p w14:paraId="786E5C4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Reports/Liaisons from other groups/meetings</w:t>
            </w:r>
          </w:p>
        </w:tc>
        <w:tc>
          <w:tcPr>
            <w:tcW w:w="4820" w:type="dxa"/>
          </w:tcPr>
          <w:p w14:paraId="78F0B39D" w14:textId="32564EB1"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8EDF5AA" w14:textId="45278B64" w:rsidTr="004023E0">
        <w:trPr>
          <w:cantSplit/>
          <w:trHeight w:val="1134"/>
        </w:trPr>
        <w:tc>
          <w:tcPr>
            <w:tcW w:w="827" w:type="dxa"/>
            <w:vAlign w:val="center"/>
            <w:hideMark/>
          </w:tcPr>
          <w:p w14:paraId="4190AA9A"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7.4</w:t>
            </w:r>
          </w:p>
        </w:tc>
        <w:tc>
          <w:tcPr>
            <w:tcW w:w="4022" w:type="dxa"/>
            <w:vAlign w:val="center"/>
            <w:hideMark/>
          </w:tcPr>
          <w:p w14:paraId="65EDA55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Release 19 and earlier matters</w:t>
            </w:r>
          </w:p>
        </w:tc>
        <w:tc>
          <w:tcPr>
            <w:tcW w:w="4820" w:type="dxa"/>
          </w:tcPr>
          <w:p w14:paraId="7D645B3C" w14:textId="0CC78FF8" w:rsidR="0044476C" w:rsidRPr="00CB1A0A" w:rsidRDefault="00F826B8"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1614, 1619, 1635, 1636-&gt;</w:t>
            </w:r>
            <w:r w:rsidR="00E31FA6" w:rsidRPr="00CB1A0A">
              <w:rPr>
                <w:rFonts w:cs="Arial"/>
                <w:bCs/>
                <w:sz w:val="20"/>
                <w:lang w:val="en-US"/>
              </w:rPr>
              <w:t xml:space="preserve">1637-&gt;1638, 1639, 1640, 1641, 1642, 1643, 1645, 1646, 1740, </w:t>
            </w:r>
            <w:r w:rsidR="003E0170" w:rsidRPr="00CB1A0A">
              <w:rPr>
                <w:rFonts w:cs="Arial"/>
                <w:bCs/>
                <w:sz w:val="20"/>
                <w:highlight w:val="yellow"/>
                <w:lang w:val="en-US"/>
              </w:rPr>
              <w:t>1831, 1832</w:t>
            </w:r>
            <w:r w:rsidR="003E0170" w:rsidRPr="00CB1A0A">
              <w:rPr>
                <w:rFonts w:cs="Arial"/>
                <w:bCs/>
                <w:sz w:val="20"/>
                <w:lang w:val="en-US"/>
              </w:rPr>
              <w:t xml:space="preserve">, </w:t>
            </w:r>
            <w:r w:rsidR="00E31FA6" w:rsidRPr="00CB1A0A">
              <w:rPr>
                <w:rFonts w:cs="Arial"/>
                <w:bCs/>
                <w:sz w:val="20"/>
                <w:lang w:val="en-US"/>
              </w:rPr>
              <w:t>1835, 1836, 1837, 1838, 1839</w:t>
            </w:r>
            <w:r w:rsidR="001B4D89" w:rsidRPr="00CB1A0A">
              <w:rPr>
                <w:rFonts w:cs="Arial"/>
                <w:bCs/>
                <w:sz w:val="20"/>
                <w:lang w:val="en-US"/>
              </w:rPr>
              <w:t>-&gt;</w:t>
            </w:r>
            <w:r w:rsidR="001B4D89" w:rsidRPr="00CB1A0A">
              <w:rPr>
                <w:rFonts w:cs="Arial"/>
                <w:bCs/>
                <w:color w:val="A6A6A6" w:themeColor="background1" w:themeShade="A6"/>
                <w:sz w:val="20"/>
                <w:lang w:val="en-US"/>
              </w:rPr>
              <w:t>1949</w:t>
            </w:r>
            <w:r w:rsidR="00E31FA6" w:rsidRPr="00CB1A0A">
              <w:rPr>
                <w:rFonts w:cs="Arial"/>
                <w:bCs/>
                <w:sz w:val="20"/>
                <w:lang w:val="en-US"/>
              </w:rPr>
              <w:t>, 1840</w:t>
            </w:r>
            <w:r w:rsidR="001B4D89" w:rsidRPr="00CB1A0A">
              <w:rPr>
                <w:rFonts w:cs="Arial"/>
                <w:bCs/>
                <w:sz w:val="20"/>
                <w:lang w:val="en-US"/>
              </w:rPr>
              <w:t>-&gt;</w:t>
            </w:r>
            <w:r w:rsidR="001B4D89" w:rsidRPr="00CB1A0A">
              <w:rPr>
                <w:rFonts w:cs="Arial"/>
                <w:bCs/>
                <w:color w:val="A6A6A6" w:themeColor="background1" w:themeShade="A6"/>
                <w:sz w:val="20"/>
                <w:lang w:val="en-US"/>
              </w:rPr>
              <w:t>1950</w:t>
            </w:r>
            <w:r w:rsidR="00E31FA6" w:rsidRPr="00CB1A0A">
              <w:rPr>
                <w:rFonts w:cs="Arial"/>
                <w:bCs/>
                <w:sz w:val="20"/>
                <w:lang w:val="en-US"/>
              </w:rPr>
              <w:t>, 1841, 1882,</w:t>
            </w:r>
            <w:r w:rsidR="00F85B80" w:rsidRPr="00CB1A0A">
              <w:rPr>
                <w:rFonts w:cs="Arial"/>
                <w:bCs/>
                <w:sz w:val="20"/>
                <w:lang w:val="en-US"/>
              </w:rPr>
              <w:t xml:space="preserve"> </w:t>
            </w:r>
            <w:r w:rsidR="00E31FA6" w:rsidRPr="00CB1A0A">
              <w:rPr>
                <w:rFonts w:cs="Arial"/>
                <w:bCs/>
                <w:sz w:val="20"/>
                <w:lang w:val="en-US"/>
              </w:rPr>
              <w:t xml:space="preserve">1884, </w:t>
            </w:r>
            <w:r w:rsidR="003E0170" w:rsidRPr="00CB1A0A">
              <w:rPr>
                <w:rFonts w:cs="Arial"/>
                <w:bCs/>
                <w:sz w:val="20"/>
                <w:highlight w:val="yellow"/>
                <w:lang w:val="en-US"/>
              </w:rPr>
              <w:t>1887, 1888</w:t>
            </w:r>
            <w:r w:rsidR="003E0170" w:rsidRPr="00CB1A0A">
              <w:rPr>
                <w:rFonts w:cs="Arial"/>
                <w:bCs/>
                <w:sz w:val="20"/>
                <w:lang w:val="en-US"/>
              </w:rPr>
              <w:t xml:space="preserve">, </w:t>
            </w:r>
            <w:r w:rsidR="00E31FA6" w:rsidRPr="00CB1A0A">
              <w:rPr>
                <w:rFonts w:cs="Arial"/>
                <w:bCs/>
                <w:sz w:val="20"/>
                <w:lang w:val="en-US"/>
              </w:rPr>
              <w:t>1897, 1898, 1899, 1904, 1910, 1926-&gt;</w:t>
            </w:r>
            <w:r w:rsidR="00E31FA6" w:rsidRPr="00CB1A0A">
              <w:rPr>
                <w:rFonts w:cs="Arial"/>
                <w:bCs/>
                <w:color w:val="A6A6A6" w:themeColor="background1" w:themeShade="A6"/>
                <w:sz w:val="20"/>
                <w:lang w:val="en-US"/>
              </w:rPr>
              <w:t>1938</w:t>
            </w:r>
            <w:r w:rsidR="00E31FA6" w:rsidRPr="00CB1A0A">
              <w:rPr>
                <w:rFonts w:cs="Arial"/>
                <w:bCs/>
                <w:sz w:val="20"/>
                <w:lang w:val="en-US"/>
              </w:rPr>
              <w:t>, 1927-&gt;</w:t>
            </w:r>
            <w:r w:rsidR="00E31FA6" w:rsidRPr="00CB1A0A">
              <w:rPr>
                <w:rFonts w:cs="Arial"/>
                <w:bCs/>
                <w:color w:val="A6A6A6" w:themeColor="background1" w:themeShade="A6"/>
                <w:sz w:val="20"/>
                <w:lang w:val="en-US"/>
              </w:rPr>
              <w:t>1939</w:t>
            </w:r>
            <w:r w:rsidR="00E31FA6" w:rsidRPr="00CB1A0A">
              <w:rPr>
                <w:rFonts w:cs="Arial"/>
                <w:bCs/>
                <w:sz w:val="20"/>
                <w:lang w:val="en-US"/>
              </w:rPr>
              <w:t xml:space="preserve">, </w:t>
            </w:r>
          </w:p>
          <w:p w14:paraId="191B50D3" w14:textId="0330A9B3" w:rsidR="009B5E1E" w:rsidRPr="00CB1A0A" w:rsidRDefault="009B5E1E" w:rsidP="008805DC">
            <w:pPr>
              <w:pStyle w:val="Heading"/>
              <w:tabs>
                <w:tab w:val="left" w:pos="7200"/>
              </w:tabs>
              <w:spacing w:before="40" w:after="40" w:line="240" w:lineRule="auto"/>
              <w:ind w:left="57" w:right="57" w:firstLine="0"/>
              <w:rPr>
                <w:rFonts w:cs="Arial"/>
                <w:bCs/>
                <w:sz w:val="20"/>
                <w:lang w:val="en-US"/>
              </w:rPr>
            </w:pPr>
            <w:r w:rsidRPr="00CB1A0A">
              <w:rPr>
                <w:rFonts w:cs="Arial"/>
                <w:bCs/>
                <w:strike/>
                <w:color w:val="A6A6A6" w:themeColor="background1" w:themeShade="A6"/>
                <w:sz w:val="20"/>
                <w:lang w:val="en-US"/>
              </w:rPr>
              <w:t>1883</w:t>
            </w:r>
          </w:p>
        </w:tc>
      </w:tr>
      <w:tr w:rsidR="007343E7" w:rsidRPr="00CB1A0A" w14:paraId="1565C082" w14:textId="47F86BCB" w:rsidTr="004023E0">
        <w:trPr>
          <w:cantSplit/>
          <w:trHeight w:val="1134"/>
        </w:trPr>
        <w:tc>
          <w:tcPr>
            <w:tcW w:w="827" w:type="dxa"/>
            <w:vAlign w:val="center"/>
          </w:tcPr>
          <w:p w14:paraId="0BF677E4"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7.5</w:t>
            </w:r>
          </w:p>
        </w:tc>
        <w:tc>
          <w:tcPr>
            <w:tcW w:w="4022" w:type="dxa"/>
            <w:vAlign w:val="center"/>
          </w:tcPr>
          <w:p w14:paraId="0962265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IVAS_Codec_Ph2 (EVS Codec Extension for Immersive Voice and Audio Services, Phase 2)</w:t>
            </w:r>
          </w:p>
        </w:tc>
        <w:tc>
          <w:tcPr>
            <w:tcW w:w="4820" w:type="dxa"/>
          </w:tcPr>
          <w:p w14:paraId="59797B22" w14:textId="04109F9A" w:rsidR="0044476C" w:rsidRPr="00CB1A0A" w:rsidRDefault="00E31FA6"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 xml:space="preserve">1612, 1613, 1615, 1616, 1617, 1618, 1620-&gt;1629, 1626, 1647, 1663, 1687, 1688, 1691, 1692, 1723, 1726, 1741, 1749, 1791, </w:t>
            </w:r>
            <w:r w:rsidR="003E0170" w:rsidRPr="00CB1A0A">
              <w:rPr>
                <w:rFonts w:cs="Arial"/>
                <w:bCs/>
                <w:sz w:val="20"/>
                <w:highlight w:val="yellow"/>
                <w:lang w:val="en-US"/>
              </w:rPr>
              <w:t>1841</w:t>
            </w:r>
            <w:r w:rsidR="003E0170" w:rsidRPr="00CB1A0A">
              <w:rPr>
                <w:rFonts w:cs="Arial"/>
                <w:bCs/>
                <w:sz w:val="20"/>
                <w:lang w:val="en-US"/>
              </w:rPr>
              <w:t xml:space="preserve">, </w:t>
            </w:r>
            <w:r w:rsidRPr="00CB1A0A">
              <w:rPr>
                <w:rFonts w:cs="Arial"/>
                <w:bCs/>
                <w:sz w:val="20"/>
                <w:lang w:val="en-US"/>
              </w:rPr>
              <w:t xml:space="preserve">1873, 1913, 1915, </w:t>
            </w:r>
          </w:p>
          <w:p w14:paraId="081B47DC" w14:textId="4A7E84D6" w:rsidR="001B4D89" w:rsidRPr="00CB1A0A" w:rsidRDefault="001B4D89" w:rsidP="008805DC">
            <w:pPr>
              <w:pStyle w:val="Heading"/>
              <w:tabs>
                <w:tab w:val="left" w:pos="7200"/>
              </w:tabs>
              <w:spacing w:before="40" w:after="40" w:line="240" w:lineRule="auto"/>
              <w:ind w:left="57" w:right="57" w:firstLine="0"/>
              <w:rPr>
                <w:rFonts w:cs="Arial"/>
                <w:bCs/>
                <w:color w:val="A6A6A6" w:themeColor="background1" w:themeShade="A6"/>
                <w:sz w:val="20"/>
                <w:lang w:val="en-US"/>
              </w:rPr>
            </w:pPr>
            <w:r w:rsidRPr="00CB1A0A">
              <w:rPr>
                <w:rFonts w:cs="Arial"/>
                <w:bCs/>
                <w:sz w:val="20"/>
                <w:lang w:val="en-US"/>
              </w:rPr>
              <w:t>1866-&gt;</w:t>
            </w:r>
            <w:r w:rsidRPr="00CB1A0A">
              <w:rPr>
                <w:rFonts w:cs="Arial"/>
                <w:bCs/>
                <w:color w:val="A6A6A6" w:themeColor="background1" w:themeShade="A6"/>
                <w:sz w:val="20"/>
                <w:lang w:val="en-US"/>
              </w:rPr>
              <w:t>1951</w:t>
            </w:r>
            <w:r w:rsidRPr="00CB1A0A">
              <w:rPr>
                <w:rFonts w:cs="Arial"/>
                <w:bCs/>
                <w:color w:val="000000" w:themeColor="text1"/>
                <w:sz w:val="20"/>
                <w:lang w:val="en-US"/>
              </w:rPr>
              <w:t xml:space="preserve">, </w:t>
            </w:r>
            <w:r w:rsidRPr="00CB1A0A">
              <w:rPr>
                <w:rFonts w:cs="Arial"/>
                <w:bCs/>
                <w:sz w:val="20"/>
                <w:lang w:val="en-US"/>
              </w:rPr>
              <w:t>1929-&gt;</w:t>
            </w:r>
            <w:r w:rsidRPr="00CB1A0A">
              <w:rPr>
                <w:rFonts w:cs="Arial"/>
                <w:bCs/>
                <w:color w:val="A6A6A6" w:themeColor="background1" w:themeShade="A6"/>
                <w:sz w:val="20"/>
                <w:lang w:val="en-US"/>
              </w:rPr>
              <w:t>1952</w:t>
            </w:r>
            <w:r w:rsidRPr="00CB1A0A">
              <w:rPr>
                <w:rFonts w:cs="Arial"/>
                <w:bCs/>
                <w:color w:val="000000" w:themeColor="text1"/>
                <w:sz w:val="20"/>
                <w:lang w:val="en-US"/>
              </w:rPr>
              <w:t xml:space="preserve">, </w:t>
            </w:r>
            <w:r w:rsidR="009B5E1E" w:rsidRPr="00CB1A0A">
              <w:rPr>
                <w:rFonts w:cs="Arial"/>
                <w:bCs/>
                <w:color w:val="A6A6A6" w:themeColor="background1" w:themeShade="A6"/>
                <w:sz w:val="20"/>
                <w:lang w:val="en-US"/>
              </w:rPr>
              <w:t xml:space="preserve">1627, </w:t>
            </w:r>
            <w:r w:rsidRPr="00CB1A0A">
              <w:rPr>
                <w:rFonts w:cs="Arial"/>
                <w:bCs/>
                <w:color w:val="A6A6A6" w:themeColor="background1" w:themeShade="A6"/>
                <w:sz w:val="20"/>
                <w:lang w:val="en-US"/>
              </w:rPr>
              <w:t>1668</w:t>
            </w:r>
            <w:r w:rsidR="00D32BCE" w:rsidRPr="00CB1A0A">
              <w:rPr>
                <w:rFonts w:cs="Arial"/>
                <w:bCs/>
                <w:color w:val="000000" w:themeColor="text1"/>
                <w:sz w:val="20"/>
                <w:lang w:val="en-US"/>
              </w:rPr>
              <w:t>,</w:t>
            </w:r>
            <w:r w:rsidR="00D32BCE" w:rsidRPr="00CB1A0A">
              <w:rPr>
                <w:rFonts w:cs="Arial"/>
                <w:bCs/>
                <w:color w:val="A6A6A6" w:themeColor="background1" w:themeShade="A6"/>
                <w:sz w:val="20"/>
                <w:lang w:val="en-US"/>
              </w:rPr>
              <w:t xml:space="preserve"> 1955</w:t>
            </w:r>
          </w:p>
          <w:p w14:paraId="5CD2D2E9" w14:textId="0DAEDB2F" w:rsidR="009B5E1E" w:rsidRPr="00CB1A0A" w:rsidRDefault="009B5E1E" w:rsidP="008805DC">
            <w:pPr>
              <w:pStyle w:val="Heading"/>
              <w:tabs>
                <w:tab w:val="left" w:pos="7200"/>
              </w:tabs>
              <w:spacing w:before="40" w:after="40" w:line="240" w:lineRule="auto"/>
              <w:ind w:left="57" w:right="57" w:firstLine="0"/>
              <w:rPr>
                <w:rFonts w:cs="Arial"/>
                <w:bCs/>
                <w:strike/>
                <w:color w:val="A6A6A6" w:themeColor="background1" w:themeShade="A6"/>
                <w:sz w:val="20"/>
                <w:lang w:val="en-US"/>
              </w:rPr>
            </w:pPr>
            <w:r w:rsidRPr="00CB1A0A">
              <w:rPr>
                <w:rFonts w:cs="Arial"/>
                <w:bCs/>
                <w:strike/>
                <w:color w:val="A6A6A6" w:themeColor="background1" w:themeShade="A6"/>
                <w:sz w:val="20"/>
                <w:lang w:val="en-US"/>
              </w:rPr>
              <w:t>1742</w:t>
            </w:r>
          </w:p>
          <w:p w14:paraId="204C2CFB" w14:textId="4303925A" w:rsidR="009B5E1E" w:rsidRPr="00CB1A0A" w:rsidRDefault="009B5E1E"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3ABBB95" w14:textId="256651AE" w:rsidTr="004023E0">
        <w:trPr>
          <w:cantSplit/>
          <w:trHeight w:val="1134"/>
        </w:trPr>
        <w:tc>
          <w:tcPr>
            <w:tcW w:w="827" w:type="dxa"/>
            <w:vAlign w:val="center"/>
          </w:tcPr>
          <w:p w14:paraId="7B96FA1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7.6</w:t>
            </w:r>
          </w:p>
        </w:tc>
        <w:tc>
          <w:tcPr>
            <w:tcW w:w="4022" w:type="dxa"/>
            <w:vAlign w:val="center"/>
          </w:tcPr>
          <w:p w14:paraId="6A052D67"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roofErr w:type="spellStart"/>
            <w:r w:rsidRPr="00CB1A0A">
              <w:rPr>
                <w:rFonts w:cs="Arial"/>
                <w:b w:val="0"/>
                <w:sz w:val="20"/>
                <w:lang w:val="en-US"/>
              </w:rPr>
              <w:t>DaCAS</w:t>
            </w:r>
            <w:proofErr w:type="spellEnd"/>
            <w:r w:rsidRPr="00CB1A0A">
              <w:rPr>
                <w:rFonts w:cs="Arial"/>
                <w:b w:val="0"/>
                <w:sz w:val="20"/>
                <w:lang w:val="en-US"/>
              </w:rPr>
              <w:t xml:space="preserve"> (Diverse audio </w:t>
            </w:r>
            <w:proofErr w:type="spellStart"/>
            <w:r w:rsidRPr="00CB1A0A">
              <w:rPr>
                <w:rFonts w:cs="Arial"/>
                <w:b w:val="0"/>
                <w:sz w:val="20"/>
                <w:lang w:val="en-US"/>
              </w:rPr>
              <w:t>CApturing</w:t>
            </w:r>
            <w:proofErr w:type="spellEnd"/>
            <w:r w:rsidRPr="00CB1A0A">
              <w:rPr>
                <w:rFonts w:cs="Arial"/>
                <w:b w:val="0"/>
                <w:sz w:val="20"/>
                <w:lang w:val="en-US"/>
              </w:rPr>
              <w:t xml:space="preserve"> System for UEs)</w:t>
            </w:r>
          </w:p>
        </w:tc>
        <w:tc>
          <w:tcPr>
            <w:tcW w:w="4820" w:type="dxa"/>
          </w:tcPr>
          <w:p w14:paraId="61585866" w14:textId="4D8C94F3" w:rsidR="0044476C" w:rsidRPr="00CB1A0A" w:rsidRDefault="00E31FA6"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1795, 1796, 1797, 1827, 1868, 1876, 1891, 1893, 1895</w:t>
            </w:r>
          </w:p>
        </w:tc>
      </w:tr>
      <w:tr w:rsidR="007343E7" w:rsidRPr="00CB1A0A" w14:paraId="0E72DB6D" w14:textId="1544393E" w:rsidTr="004023E0">
        <w:trPr>
          <w:cantSplit/>
          <w:trHeight w:val="1134"/>
        </w:trPr>
        <w:tc>
          <w:tcPr>
            <w:tcW w:w="827" w:type="dxa"/>
            <w:vAlign w:val="center"/>
          </w:tcPr>
          <w:p w14:paraId="4E4823F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7.7</w:t>
            </w:r>
          </w:p>
        </w:tc>
        <w:tc>
          <w:tcPr>
            <w:tcW w:w="4022" w:type="dxa"/>
            <w:vAlign w:val="center"/>
          </w:tcPr>
          <w:p w14:paraId="40977BBD"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ATIAS_Ph2 (Terminal Audio quality performance and Test methods for Immersive Audio Services, Phase 2)</w:t>
            </w:r>
          </w:p>
        </w:tc>
        <w:tc>
          <w:tcPr>
            <w:tcW w:w="4820" w:type="dxa"/>
          </w:tcPr>
          <w:p w14:paraId="11C3898E" w14:textId="7AF8DA67" w:rsidR="0044476C" w:rsidRPr="00CB1A0A" w:rsidRDefault="00E31FA6"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1750, 1833, 1847, 1860</w:t>
            </w:r>
          </w:p>
          <w:p w14:paraId="7554C07C" w14:textId="145F9FC8" w:rsidR="009B5E1E" w:rsidRPr="00CB1A0A" w:rsidRDefault="009B5E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000000" w:themeColor="text1"/>
                <w:sz w:val="20"/>
                <w:highlight w:val="red"/>
                <w:lang w:val="en-US"/>
              </w:rPr>
              <w:t>MISSING</w:t>
            </w:r>
            <w:r w:rsidRPr="00CB1A0A">
              <w:rPr>
                <w:rFonts w:cs="Arial"/>
                <w:bCs/>
                <w:color w:val="A6A6A6" w:themeColor="background1" w:themeShade="A6"/>
                <w:sz w:val="20"/>
                <w:lang w:val="en-US"/>
              </w:rPr>
              <w:t>: 1751</w:t>
            </w:r>
            <w:r w:rsidRPr="00CB1A0A">
              <w:rPr>
                <w:rFonts w:cs="Arial"/>
                <w:bCs/>
                <w:sz w:val="20"/>
                <w:lang w:val="en-US"/>
              </w:rPr>
              <w:t xml:space="preserve">, </w:t>
            </w:r>
            <w:r w:rsidRPr="00CB1A0A">
              <w:rPr>
                <w:rFonts w:cs="Arial"/>
                <w:bCs/>
                <w:color w:val="A6A6A6" w:themeColor="background1" w:themeShade="A6"/>
                <w:sz w:val="20"/>
                <w:lang w:val="en-US"/>
              </w:rPr>
              <w:t>1752</w:t>
            </w:r>
            <w:r w:rsidRPr="00CB1A0A">
              <w:rPr>
                <w:rFonts w:cs="Arial"/>
                <w:bCs/>
                <w:sz w:val="20"/>
                <w:lang w:val="en-US"/>
              </w:rPr>
              <w:t>,</w:t>
            </w:r>
          </w:p>
        </w:tc>
      </w:tr>
      <w:tr w:rsidR="007343E7" w:rsidRPr="00CB1A0A" w14:paraId="411B34E6" w14:textId="4F694164" w:rsidTr="004023E0">
        <w:trPr>
          <w:cantSplit/>
          <w:trHeight w:val="1134"/>
        </w:trPr>
        <w:tc>
          <w:tcPr>
            <w:tcW w:w="827" w:type="dxa"/>
            <w:vAlign w:val="center"/>
          </w:tcPr>
          <w:p w14:paraId="6758AF4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7.8</w:t>
            </w:r>
          </w:p>
        </w:tc>
        <w:tc>
          <w:tcPr>
            <w:tcW w:w="4022" w:type="dxa"/>
            <w:vAlign w:val="center"/>
          </w:tcPr>
          <w:p w14:paraId="5049FA7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FS_ACAPI (Study on Audio Codec APIs)</w:t>
            </w:r>
          </w:p>
        </w:tc>
        <w:tc>
          <w:tcPr>
            <w:tcW w:w="4820" w:type="dxa"/>
          </w:tcPr>
          <w:p w14:paraId="022A8373" w14:textId="60CC0299" w:rsidR="0044476C" w:rsidRPr="00CB1A0A" w:rsidRDefault="007A463A"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1746, 1900</w:t>
            </w:r>
          </w:p>
          <w:p w14:paraId="13FE8C32" w14:textId="65A0B7A0"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000000" w:themeColor="text1"/>
                <w:sz w:val="20"/>
                <w:highlight w:val="red"/>
                <w:lang w:val="en-US"/>
              </w:rPr>
              <w:t>MISSING</w:t>
            </w:r>
            <w:r w:rsidRPr="00CB1A0A">
              <w:rPr>
                <w:rFonts w:cs="Arial"/>
                <w:bCs/>
                <w:color w:val="A6A6A6" w:themeColor="background1" w:themeShade="A6"/>
                <w:sz w:val="20"/>
                <w:lang w:val="en-US"/>
              </w:rPr>
              <w:t>: 1896</w:t>
            </w:r>
          </w:p>
        </w:tc>
      </w:tr>
      <w:tr w:rsidR="007343E7" w:rsidRPr="00CB1A0A" w14:paraId="75CDB797" w14:textId="27551F1A" w:rsidTr="004023E0">
        <w:trPr>
          <w:cantSplit/>
          <w:trHeight w:val="1134"/>
        </w:trPr>
        <w:tc>
          <w:tcPr>
            <w:tcW w:w="827" w:type="dxa"/>
            <w:vAlign w:val="center"/>
          </w:tcPr>
          <w:p w14:paraId="4BC92AD4"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7.9</w:t>
            </w:r>
          </w:p>
        </w:tc>
        <w:tc>
          <w:tcPr>
            <w:tcW w:w="4022" w:type="dxa"/>
            <w:vAlign w:val="center"/>
          </w:tcPr>
          <w:p w14:paraId="7F7CE798"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FS_ULBC (Study on Ultra Low Bitrate Speech Codec)</w:t>
            </w:r>
          </w:p>
        </w:tc>
        <w:tc>
          <w:tcPr>
            <w:tcW w:w="4820" w:type="dxa"/>
          </w:tcPr>
          <w:p w14:paraId="3870EDE0" w14:textId="78296385" w:rsidR="00D32BCE" w:rsidRPr="00CB1A0A" w:rsidRDefault="007A463A" w:rsidP="00D32BCE">
            <w:pPr>
              <w:pStyle w:val="Heading"/>
              <w:tabs>
                <w:tab w:val="left" w:pos="7200"/>
              </w:tabs>
              <w:spacing w:before="40" w:after="40" w:line="240" w:lineRule="auto"/>
              <w:ind w:left="57" w:right="57" w:firstLine="0"/>
              <w:rPr>
                <w:rFonts w:cs="Arial"/>
                <w:bCs/>
                <w:color w:val="A6A6A6" w:themeColor="background1" w:themeShade="A6"/>
                <w:sz w:val="20"/>
                <w:lang w:val="en-US"/>
              </w:rPr>
            </w:pPr>
            <w:r w:rsidRPr="00CB1A0A">
              <w:rPr>
                <w:rFonts w:cs="Arial"/>
                <w:bCs/>
                <w:sz w:val="20"/>
                <w:lang w:val="en-US"/>
              </w:rPr>
              <w:t>1648, 1664, 1739, 1747, 1748, 1785, 1786, 1792, 1793, 1794, 1800, 1806, 1807, 1808, 1809, 1810, 1811, 1814, 1817, 1819, 1834, 1844, 1848, 1863, 1864, 1881, 1886, 1905, 1908, 1916, 1918, 1921</w:t>
            </w:r>
            <w:r w:rsidR="00D32BCE" w:rsidRPr="00CB1A0A">
              <w:rPr>
                <w:rFonts w:cs="Arial"/>
                <w:bCs/>
                <w:sz w:val="20"/>
                <w:lang w:val="en-US"/>
              </w:rPr>
              <w:t>-&gt;</w:t>
            </w:r>
            <w:r w:rsidR="00D32BCE" w:rsidRPr="00CB1A0A">
              <w:rPr>
                <w:rFonts w:cs="Arial"/>
                <w:bCs/>
                <w:color w:val="A6A6A6" w:themeColor="background1" w:themeShade="A6"/>
                <w:sz w:val="20"/>
                <w:lang w:val="en-US"/>
              </w:rPr>
              <w:t>1954</w:t>
            </w:r>
          </w:p>
          <w:p w14:paraId="0300A543" w14:textId="132C3FB8" w:rsidR="001B4D89" w:rsidRPr="00CB1A0A" w:rsidRDefault="001B4D89"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A6A6A6" w:themeColor="background1" w:themeShade="A6"/>
                <w:sz w:val="20"/>
                <w:lang w:val="en-US"/>
              </w:rPr>
              <w:t>1850</w:t>
            </w:r>
            <w:r w:rsidR="00D32BCE" w:rsidRPr="00CB1A0A">
              <w:rPr>
                <w:rFonts w:cs="Arial"/>
                <w:bCs/>
                <w:color w:val="A6A6A6" w:themeColor="background1" w:themeShade="A6"/>
                <w:sz w:val="20"/>
                <w:lang w:val="en-US"/>
              </w:rPr>
              <w:t>, 1953</w:t>
            </w:r>
          </w:p>
          <w:p w14:paraId="0796E01F" w14:textId="2ABD0DEB"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000000" w:themeColor="text1"/>
                <w:sz w:val="20"/>
                <w:highlight w:val="red"/>
                <w:lang w:val="en-US"/>
              </w:rPr>
              <w:t>MISSING:</w:t>
            </w:r>
            <w:r w:rsidRPr="00CB1A0A">
              <w:rPr>
                <w:rFonts w:cs="Arial"/>
                <w:bCs/>
                <w:color w:val="000000" w:themeColor="text1"/>
                <w:sz w:val="20"/>
                <w:lang w:val="en-US"/>
              </w:rPr>
              <w:t xml:space="preserve"> </w:t>
            </w:r>
            <w:r w:rsidRPr="00CB1A0A">
              <w:rPr>
                <w:rFonts w:cs="Arial"/>
                <w:bCs/>
                <w:color w:val="A6A6A6" w:themeColor="background1" w:themeShade="A6"/>
                <w:sz w:val="20"/>
                <w:lang w:val="en-US"/>
              </w:rPr>
              <w:t>1813</w:t>
            </w:r>
          </w:p>
        </w:tc>
      </w:tr>
      <w:tr w:rsidR="007343E7" w:rsidRPr="00CB1A0A" w14:paraId="592E95A5" w14:textId="4220B72A" w:rsidTr="004023E0">
        <w:trPr>
          <w:cantSplit/>
          <w:trHeight w:val="1134"/>
        </w:trPr>
        <w:tc>
          <w:tcPr>
            <w:tcW w:w="827" w:type="dxa"/>
            <w:vAlign w:val="center"/>
          </w:tcPr>
          <w:p w14:paraId="700901F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7.10</w:t>
            </w:r>
          </w:p>
        </w:tc>
        <w:tc>
          <w:tcPr>
            <w:tcW w:w="4022" w:type="dxa"/>
            <w:vAlign w:val="center"/>
          </w:tcPr>
          <w:p w14:paraId="249DEA34"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bCs/>
                <w:color w:val="000000"/>
                <w:sz w:val="20"/>
                <w:lang w:val="en-US"/>
              </w:rPr>
              <w:t>Other Rel-20 matters including TEI</w:t>
            </w:r>
          </w:p>
        </w:tc>
        <w:tc>
          <w:tcPr>
            <w:tcW w:w="4820" w:type="dxa"/>
          </w:tcPr>
          <w:p w14:paraId="67DA158E" w14:textId="77777777" w:rsidR="0044476C" w:rsidRPr="00CB1A0A" w:rsidRDefault="007A463A" w:rsidP="008805DC">
            <w:pPr>
              <w:pStyle w:val="Heading"/>
              <w:tabs>
                <w:tab w:val="left" w:pos="7200"/>
              </w:tabs>
              <w:spacing w:before="40" w:after="40" w:line="240" w:lineRule="auto"/>
              <w:ind w:left="57" w:right="57" w:firstLine="0"/>
              <w:rPr>
                <w:rFonts w:cs="Arial"/>
                <w:bCs/>
                <w:strike/>
                <w:color w:val="A6A6A6" w:themeColor="background1" w:themeShade="A6"/>
                <w:sz w:val="20"/>
                <w:lang w:val="en-US"/>
              </w:rPr>
            </w:pPr>
            <w:r w:rsidRPr="00CB1A0A">
              <w:rPr>
                <w:rFonts w:cs="Arial"/>
                <w:bCs/>
                <w:strike/>
                <w:color w:val="A6A6A6" w:themeColor="background1" w:themeShade="A6"/>
                <w:sz w:val="20"/>
                <w:lang w:val="en-US"/>
              </w:rPr>
              <w:t>1605</w:t>
            </w:r>
          </w:p>
          <w:p w14:paraId="7C1F9F0B" w14:textId="7B9E6A57" w:rsidR="007A463A" w:rsidRPr="00CB1A0A" w:rsidRDefault="007A463A"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46822719" w14:textId="64257290" w:rsidTr="004023E0">
        <w:trPr>
          <w:cantSplit/>
          <w:trHeight w:val="1134"/>
        </w:trPr>
        <w:tc>
          <w:tcPr>
            <w:tcW w:w="827" w:type="dxa"/>
            <w:vAlign w:val="center"/>
          </w:tcPr>
          <w:p w14:paraId="6B2FC31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7.11</w:t>
            </w:r>
          </w:p>
        </w:tc>
        <w:tc>
          <w:tcPr>
            <w:tcW w:w="4022" w:type="dxa"/>
            <w:vAlign w:val="center"/>
            <w:hideMark/>
          </w:tcPr>
          <w:p w14:paraId="225C35A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Any Other Business</w:t>
            </w:r>
          </w:p>
        </w:tc>
        <w:tc>
          <w:tcPr>
            <w:tcW w:w="4820" w:type="dxa"/>
          </w:tcPr>
          <w:p w14:paraId="0BA8EB09" w14:textId="06687976" w:rsidR="0044476C" w:rsidRPr="00CB1A0A" w:rsidRDefault="007A463A"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A6A6A6" w:themeColor="background1" w:themeShade="A6"/>
                <w:sz w:val="20"/>
                <w:lang w:val="en-US"/>
              </w:rPr>
              <w:t>1932</w:t>
            </w:r>
          </w:p>
        </w:tc>
      </w:tr>
      <w:tr w:rsidR="007343E7" w:rsidRPr="00CB1A0A" w14:paraId="50D16D7E" w14:textId="6A4D813F" w:rsidTr="004023E0">
        <w:trPr>
          <w:cantSplit/>
          <w:trHeight w:val="1134"/>
        </w:trPr>
        <w:tc>
          <w:tcPr>
            <w:tcW w:w="827" w:type="dxa"/>
            <w:vAlign w:val="center"/>
          </w:tcPr>
          <w:p w14:paraId="0A22BA1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7.12</w:t>
            </w:r>
          </w:p>
        </w:tc>
        <w:tc>
          <w:tcPr>
            <w:tcW w:w="4022" w:type="dxa"/>
            <w:vAlign w:val="center"/>
            <w:hideMark/>
          </w:tcPr>
          <w:p w14:paraId="714A775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Close of the session</w:t>
            </w:r>
          </w:p>
        </w:tc>
        <w:tc>
          <w:tcPr>
            <w:tcW w:w="4820" w:type="dxa"/>
          </w:tcPr>
          <w:p w14:paraId="3A644AF1"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18069BF" w14:textId="349BDF76" w:rsidTr="004023E0">
        <w:trPr>
          <w:cantSplit/>
          <w:trHeight w:val="1134"/>
        </w:trPr>
        <w:tc>
          <w:tcPr>
            <w:tcW w:w="827" w:type="dxa"/>
            <w:vAlign w:val="center"/>
            <w:hideMark/>
          </w:tcPr>
          <w:p w14:paraId="0D6264A7"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8</w:t>
            </w:r>
          </w:p>
        </w:tc>
        <w:tc>
          <w:tcPr>
            <w:tcW w:w="4022" w:type="dxa"/>
            <w:vAlign w:val="center"/>
            <w:hideMark/>
          </w:tcPr>
          <w:p w14:paraId="12BC0109"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Multicast-Broadcast-Streaming (MBS) SWG</w:t>
            </w:r>
          </w:p>
        </w:tc>
        <w:tc>
          <w:tcPr>
            <w:tcW w:w="4820" w:type="dxa"/>
          </w:tcPr>
          <w:p w14:paraId="5AD87886"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CB98454" w14:textId="3D949189" w:rsidTr="004023E0">
        <w:trPr>
          <w:cantSplit/>
          <w:trHeight w:val="1134"/>
        </w:trPr>
        <w:tc>
          <w:tcPr>
            <w:tcW w:w="827" w:type="dxa"/>
            <w:vAlign w:val="center"/>
            <w:hideMark/>
          </w:tcPr>
          <w:p w14:paraId="4665960F"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8.1</w:t>
            </w:r>
          </w:p>
        </w:tc>
        <w:tc>
          <w:tcPr>
            <w:tcW w:w="4022" w:type="dxa"/>
            <w:vAlign w:val="center"/>
            <w:hideMark/>
          </w:tcPr>
          <w:p w14:paraId="423A96D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820" w:type="dxa"/>
          </w:tcPr>
          <w:p w14:paraId="079FFAF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B838BE7" w14:textId="1F6C2A3B" w:rsidTr="004023E0">
        <w:trPr>
          <w:cantSplit/>
          <w:trHeight w:val="1134"/>
        </w:trPr>
        <w:tc>
          <w:tcPr>
            <w:tcW w:w="827" w:type="dxa"/>
            <w:vAlign w:val="center"/>
            <w:hideMark/>
          </w:tcPr>
          <w:p w14:paraId="54167CA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8.2</w:t>
            </w:r>
          </w:p>
        </w:tc>
        <w:tc>
          <w:tcPr>
            <w:tcW w:w="4022" w:type="dxa"/>
            <w:vAlign w:val="center"/>
            <w:hideMark/>
          </w:tcPr>
          <w:p w14:paraId="7DB81ED3"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820" w:type="dxa"/>
          </w:tcPr>
          <w:p w14:paraId="139CD202"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856C8D5" w14:textId="02314F87" w:rsidTr="004023E0">
        <w:trPr>
          <w:cantSplit/>
          <w:trHeight w:val="1134"/>
        </w:trPr>
        <w:tc>
          <w:tcPr>
            <w:tcW w:w="827" w:type="dxa"/>
            <w:vAlign w:val="center"/>
            <w:hideMark/>
          </w:tcPr>
          <w:p w14:paraId="209ACB27"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8.3</w:t>
            </w:r>
          </w:p>
        </w:tc>
        <w:tc>
          <w:tcPr>
            <w:tcW w:w="4022" w:type="dxa"/>
            <w:vAlign w:val="center"/>
            <w:hideMark/>
          </w:tcPr>
          <w:p w14:paraId="6D704D6A"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t>Reports/Liaisons from other groups/meetings</w:t>
            </w:r>
          </w:p>
        </w:tc>
        <w:tc>
          <w:tcPr>
            <w:tcW w:w="4820" w:type="dxa"/>
          </w:tcPr>
          <w:p w14:paraId="38C49562" w14:textId="0E2F4E8D" w:rsidR="0044476C" w:rsidRPr="00CB1A0A" w:rsidRDefault="007A463A"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1869</w:t>
            </w:r>
          </w:p>
        </w:tc>
      </w:tr>
      <w:tr w:rsidR="007343E7" w:rsidRPr="00CB1A0A" w14:paraId="29AF2CF3" w14:textId="68A391F0" w:rsidTr="004023E0">
        <w:trPr>
          <w:cantSplit/>
          <w:trHeight w:val="1134"/>
        </w:trPr>
        <w:tc>
          <w:tcPr>
            <w:tcW w:w="827" w:type="dxa"/>
            <w:vAlign w:val="center"/>
          </w:tcPr>
          <w:p w14:paraId="0463477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8.4</w:t>
            </w:r>
          </w:p>
        </w:tc>
        <w:tc>
          <w:tcPr>
            <w:tcW w:w="4022" w:type="dxa"/>
            <w:vAlign w:val="center"/>
          </w:tcPr>
          <w:p w14:paraId="6FB9103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sz w:val="20"/>
                <w:lang w:val="en-US"/>
              </w:rPr>
              <w:t>Release 19 and earlier matters</w:t>
            </w:r>
          </w:p>
        </w:tc>
        <w:tc>
          <w:tcPr>
            <w:tcW w:w="4820" w:type="dxa"/>
          </w:tcPr>
          <w:p w14:paraId="6622A403" w14:textId="04F2A4E9" w:rsidR="0044476C" w:rsidRPr="00CB1A0A" w:rsidRDefault="007A463A"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1622, 1682, 1683, 1684, 1718, 1719, 1783, 1784, 1872, 1874, 1878, 1903, 1940</w:t>
            </w:r>
          </w:p>
        </w:tc>
      </w:tr>
      <w:tr w:rsidR="007343E7" w:rsidRPr="00CB1A0A" w14:paraId="4A9FE2E5" w14:textId="59FB02A5" w:rsidTr="004023E0">
        <w:trPr>
          <w:cantSplit/>
          <w:trHeight w:val="1134"/>
        </w:trPr>
        <w:tc>
          <w:tcPr>
            <w:tcW w:w="827" w:type="dxa"/>
            <w:vAlign w:val="center"/>
          </w:tcPr>
          <w:p w14:paraId="405C3793"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8.5</w:t>
            </w:r>
          </w:p>
        </w:tc>
        <w:tc>
          <w:tcPr>
            <w:tcW w:w="4022" w:type="dxa"/>
            <w:vAlign w:val="center"/>
          </w:tcPr>
          <w:p w14:paraId="2CCCDF51"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AMD_PRO-MED (Stage 3 for Advanced Media Delivery)</w:t>
            </w:r>
          </w:p>
        </w:tc>
        <w:tc>
          <w:tcPr>
            <w:tcW w:w="4820" w:type="dxa"/>
          </w:tcPr>
          <w:p w14:paraId="0DA161F1" w14:textId="22B4D618" w:rsidR="0044476C" w:rsidRPr="00CB1A0A" w:rsidRDefault="00EC0E82"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1621, 1623, 1624, 1700, 1702, 1703, 1711, 1788, 1789, 1828</w:t>
            </w:r>
          </w:p>
        </w:tc>
      </w:tr>
      <w:tr w:rsidR="007343E7" w:rsidRPr="00CB1A0A" w14:paraId="26B38D85" w14:textId="0337008B" w:rsidTr="004023E0">
        <w:trPr>
          <w:cantSplit/>
          <w:trHeight w:val="1134"/>
        </w:trPr>
        <w:tc>
          <w:tcPr>
            <w:tcW w:w="827" w:type="dxa"/>
            <w:vAlign w:val="center"/>
          </w:tcPr>
          <w:p w14:paraId="72D0351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8.6</w:t>
            </w:r>
          </w:p>
        </w:tc>
        <w:tc>
          <w:tcPr>
            <w:tcW w:w="4022" w:type="dxa"/>
            <w:vAlign w:val="center"/>
          </w:tcPr>
          <w:p w14:paraId="3890D120"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FS_Energy_Ph2_MED (Study on Media energy consumption exposure and evaluation framework Phase 2)</w:t>
            </w:r>
          </w:p>
        </w:tc>
        <w:tc>
          <w:tcPr>
            <w:tcW w:w="4820" w:type="dxa"/>
          </w:tcPr>
          <w:p w14:paraId="534A2BE3" w14:textId="394937EF" w:rsidR="0044476C" w:rsidRPr="00CB1A0A" w:rsidRDefault="00EC0E82"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1630, 1631, 1632, 1712, 1818, 1821, 1822, 1823, 1849, 1923, 1924</w:t>
            </w:r>
          </w:p>
          <w:p w14:paraId="701C8B7E" w14:textId="41DFD6D1"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A6A6A6" w:themeColor="background1" w:themeShade="A6"/>
                <w:sz w:val="20"/>
                <w:lang w:val="en-US"/>
              </w:rPr>
              <w:t>1777</w:t>
            </w:r>
          </w:p>
        </w:tc>
      </w:tr>
      <w:tr w:rsidR="007343E7" w:rsidRPr="00CB1A0A" w14:paraId="5484628A" w14:textId="1220470E" w:rsidTr="004023E0">
        <w:trPr>
          <w:cantSplit/>
          <w:trHeight w:val="1134"/>
        </w:trPr>
        <w:tc>
          <w:tcPr>
            <w:tcW w:w="827" w:type="dxa"/>
            <w:vAlign w:val="center"/>
          </w:tcPr>
          <w:p w14:paraId="5148F97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8.7</w:t>
            </w:r>
          </w:p>
        </w:tc>
        <w:tc>
          <w:tcPr>
            <w:tcW w:w="4022" w:type="dxa"/>
            <w:vAlign w:val="center"/>
          </w:tcPr>
          <w:p w14:paraId="77961A85"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FS_AMD_Ph2 (Study on Advanced Media Delivery Phase 2)</w:t>
            </w:r>
          </w:p>
        </w:tc>
        <w:tc>
          <w:tcPr>
            <w:tcW w:w="4820" w:type="dxa"/>
          </w:tcPr>
          <w:p w14:paraId="3AB59175" w14:textId="0E8629D1" w:rsidR="00BA341E" w:rsidRPr="00CB1A0A" w:rsidRDefault="00EC0E82"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 xml:space="preserve">1701, 1704, 1705, 1706, </w:t>
            </w:r>
            <w:r w:rsidR="00B73A42" w:rsidRPr="00CB1A0A">
              <w:rPr>
                <w:rFonts w:cs="Arial"/>
                <w:bCs/>
                <w:sz w:val="20"/>
                <w:highlight w:val="yellow"/>
                <w:lang w:val="en-US"/>
              </w:rPr>
              <w:t>1707,</w:t>
            </w:r>
            <w:r w:rsidR="00B73A42" w:rsidRPr="00CB1A0A">
              <w:rPr>
                <w:rFonts w:cs="Arial"/>
                <w:bCs/>
                <w:sz w:val="20"/>
                <w:lang w:val="en-US"/>
              </w:rPr>
              <w:t xml:space="preserve"> </w:t>
            </w:r>
            <w:r w:rsidRPr="00CB1A0A">
              <w:rPr>
                <w:rFonts w:cs="Arial"/>
                <w:bCs/>
                <w:sz w:val="20"/>
                <w:lang w:val="en-US"/>
              </w:rPr>
              <w:t>1708, 1709, 1713, 1714, 1889, 1890,</w:t>
            </w:r>
            <w:r w:rsidR="00BA341E" w:rsidRPr="00CB1A0A">
              <w:rPr>
                <w:rFonts w:cs="Arial"/>
                <w:bCs/>
                <w:sz w:val="20"/>
                <w:lang w:val="en-US"/>
              </w:rPr>
              <w:t xml:space="preserve"> </w:t>
            </w:r>
            <w:r w:rsidRPr="00CB1A0A">
              <w:rPr>
                <w:rFonts w:cs="Arial"/>
                <w:bCs/>
                <w:sz w:val="20"/>
                <w:lang w:val="en-US"/>
              </w:rPr>
              <w:t>1922, 1930</w:t>
            </w:r>
          </w:p>
          <w:p w14:paraId="7B52AC3D" w14:textId="15E62F69" w:rsidR="0044476C"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strike/>
                <w:color w:val="A6A6A6" w:themeColor="background1" w:themeShade="A6"/>
                <w:sz w:val="20"/>
                <w:lang w:val="en-US"/>
              </w:rPr>
              <w:t>1920</w:t>
            </w:r>
          </w:p>
        </w:tc>
      </w:tr>
      <w:tr w:rsidR="007343E7" w:rsidRPr="00CB1A0A" w14:paraId="0AD67BAD" w14:textId="2DA69D4B" w:rsidTr="004023E0">
        <w:trPr>
          <w:cantSplit/>
          <w:trHeight w:val="1134"/>
        </w:trPr>
        <w:tc>
          <w:tcPr>
            <w:tcW w:w="827" w:type="dxa"/>
            <w:vAlign w:val="center"/>
          </w:tcPr>
          <w:p w14:paraId="75C53C7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8.8</w:t>
            </w:r>
          </w:p>
        </w:tc>
        <w:tc>
          <w:tcPr>
            <w:tcW w:w="4022" w:type="dxa"/>
            <w:vAlign w:val="center"/>
          </w:tcPr>
          <w:p w14:paraId="2AAEB15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820" w:type="dxa"/>
          </w:tcPr>
          <w:p w14:paraId="6BED06C2"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775C968" w14:textId="7F29295F" w:rsidTr="004023E0">
        <w:trPr>
          <w:cantSplit/>
          <w:trHeight w:val="1134"/>
        </w:trPr>
        <w:tc>
          <w:tcPr>
            <w:tcW w:w="827" w:type="dxa"/>
            <w:vAlign w:val="center"/>
          </w:tcPr>
          <w:p w14:paraId="6153553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8.9</w:t>
            </w:r>
          </w:p>
        </w:tc>
        <w:tc>
          <w:tcPr>
            <w:tcW w:w="4022" w:type="dxa"/>
            <w:vAlign w:val="center"/>
          </w:tcPr>
          <w:p w14:paraId="54FA0A9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Any Other Business</w:t>
            </w:r>
          </w:p>
        </w:tc>
        <w:tc>
          <w:tcPr>
            <w:tcW w:w="4820" w:type="dxa"/>
          </w:tcPr>
          <w:p w14:paraId="2458783A" w14:textId="77777777" w:rsidR="00BA341E" w:rsidRPr="00CB1A0A" w:rsidRDefault="00725A26"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 xml:space="preserve">1710, </w:t>
            </w:r>
          </w:p>
          <w:p w14:paraId="69252D1A" w14:textId="297C65C1" w:rsidR="0044476C" w:rsidRPr="00CB1A0A" w:rsidRDefault="00725A26"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A6A6A6" w:themeColor="background1" w:themeShade="A6"/>
                <w:sz w:val="20"/>
                <w:lang w:val="en-US"/>
              </w:rPr>
              <w:t>1933</w:t>
            </w:r>
          </w:p>
        </w:tc>
      </w:tr>
      <w:tr w:rsidR="007343E7" w:rsidRPr="00CB1A0A" w14:paraId="7AB5FE73" w14:textId="52402792" w:rsidTr="004023E0">
        <w:trPr>
          <w:cantSplit/>
          <w:trHeight w:val="1134"/>
        </w:trPr>
        <w:tc>
          <w:tcPr>
            <w:tcW w:w="827" w:type="dxa"/>
            <w:vAlign w:val="center"/>
          </w:tcPr>
          <w:p w14:paraId="1CBC603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8.10</w:t>
            </w:r>
          </w:p>
        </w:tc>
        <w:tc>
          <w:tcPr>
            <w:tcW w:w="4022" w:type="dxa"/>
            <w:vAlign w:val="center"/>
          </w:tcPr>
          <w:p w14:paraId="01C4EC9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Close of the session</w:t>
            </w:r>
          </w:p>
        </w:tc>
        <w:tc>
          <w:tcPr>
            <w:tcW w:w="4820" w:type="dxa"/>
          </w:tcPr>
          <w:p w14:paraId="023ADFD0"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7533215" w14:textId="27A8E4E3" w:rsidTr="004023E0">
        <w:trPr>
          <w:cantSplit/>
          <w:trHeight w:val="1134"/>
        </w:trPr>
        <w:tc>
          <w:tcPr>
            <w:tcW w:w="827" w:type="dxa"/>
            <w:vAlign w:val="center"/>
            <w:hideMark/>
          </w:tcPr>
          <w:p w14:paraId="32EF838E"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9</w:t>
            </w:r>
          </w:p>
        </w:tc>
        <w:tc>
          <w:tcPr>
            <w:tcW w:w="4022" w:type="dxa"/>
            <w:vAlign w:val="center"/>
            <w:hideMark/>
          </w:tcPr>
          <w:p w14:paraId="2996C012"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Video SWG</w:t>
            </w:r>
          </w:p>
        </w:tc>
        <w:tc>
          <w:tcPr>
            <w:tcW w:w="4820" w:type="dxa"/>
          </w:tcPr>
          <w:p w14:paraId="1561A665"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8CA8A53" w14:textId="5E393792" w:rsidTr="004023E0">
        <w:trPr>
          <w:cantSplit/>
          <w:trHeight w:val="1134"/>
        </w:trPr>
        <w:tc>
          <w:tcPr>
            <w:tcW w:w="827" w:type="dxa"/>
            <w:vAlign w:val="center"/>
            <w:hideMark/>
          </w:tcPr>
          <w:p w14:paraId="6DB5044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9.1</w:t>
            </w:r>
          </w:p>
        </w:tc>
        <w:tc>
          <w:tcPr>
            <w:tcW w:w="4022" w:type="dxa"/>
            <w:vAlign w:val="center"/>
            <w:hideMark/>
          </w:tcPr>
          <w:p w14:paraId="5472F26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820" w:type="dxa"/>
          </w:tcPr>
          <w:p w14:paraId="5415D5CC"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9F5D794" w14:textId="64B7D351" w:rsidTr="004023E0">
        <w:trPr>
          <w:cantSplit/>
          <w:trHeight w:val="1134"/>
        </w:trPr>
        <w:tc>
          <w:tcPr>
            <w:tcW w:w="827" w:type="dxa"/>
            <w:vAlign w:val="center"/>
            <w:hideMark/>
          </w:tcPr>
          <w:p w14:paraId="6D29665F"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9.2</w:t>
            </w:r>
          </w:p>
        </w:tc>
        <w:tc>
          <w:tcPr>
            <w:tcW w:w="4022" w:type="dxa"/>
            <w:vAlign w:val="center"/>
            <w:hideMark/>
          </w:tcPr>
          <w:p w14:paraId="68492AA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820" w:type="dxa"/>
          </w:tcPr>
          <w:p w14:paraId="7B32ACF4"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9FE2D60" w14:textId="6222075F" w:rsidTr="004023E0">
        <w:trPr>
          <w:cantSplit/>
          <w:trHeight w:val="1134"/>
        </w:trPr>
        <w:tc>
          <w:tcPr>
            <w:tcW w:w="827" w:type="dxa"/>
            <w:vAlign w:val="center"/>
            <w:hideMark/>
          </w:tcPr>
          <w:p w14:paraId="475C283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9.3</w:t>
            </w:r>
          </w:p>
        </w:tc>
        <w:tc>
          <w:tcPr>
            <w:tcW w:w="4022" w:type="dxa"/>
            <w:vAlign w:val="center"/>
            <w:hideMark/>
          </w:tcPr>
          <w:p w14:paraId="357FFC4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Reports/Liaisons from other groups/meetings</w:t>
            </w:r>
          </w:p>
        </w:tc>
        <w:tc>
          <w:tcPr>
            <w:tcW w:w="4820" w:type="dxa"/>
          </w:tcPr>
          <w:p w14:paraId="4E81B595"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2D616C7C" w14:textId="611FE873" w:rsidTr="004023E0">
        <w:trPr>
          <w:cantSplit/>
          <w:trHeight w:val="1134"/>
        </w:trPr>
        <w:tc>
          <w:tcPr>
            <w:tcW w:w="827" w:type="dxa"/>
            <w:vAlign w:val="center"/>
            <w:hideMark/>
          </w:tcPr>
          <w:p w14:paraId="771F7FD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9.4</w:t>
            </w:r>
          </w:p>
        </w:tc>
        <w:tc>
          <w:tcPr>
            <w:tcW w:w="4022" w:type="dxa"/>
            <w:vAlign w:val="center"/>
            <w:hideMark/>
          </w:tcPr>
          <w:p w14:paraId="0E7804EB"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sz w:val="20"/>
                <w:lang w:val="en-US"/>
              </w:rPr>
              <w:t>Release 19 and earlier matters</w:t>
            </w:r>
          </w:p>
        </w:tc>
        <w:tc>
          <w:tcPr>
            <w:tcW w:w="4820" w:type="dxa"/>
          </w:tcPr>
          <w:p w14:paraId="20255D05"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C49A2BD" w14:textId="546E491B" w:rsidTr="004023E0">
        <w:trPr>
          <w:cantSplit/>
          <w:trHeight w:val="1134"/>
        </w:trPr>
        <w:tc>
          <w:tcPr>
            <w:tcW w:w="827" w:type="dxa"/>
            <w:vAlign w:val="center"/>
          </w:tcPr>
          <w:p w14:paraId="0D8BA4F8"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9.5</w:t>
            </w:r>
          </w:p>
        </w:tc>
        <w:tc>
          <w:tcPr>
            <w:tcW w:w="4022" w:type="dxa"/>
            <w:vAlign w:val="center"/>
          </w:tcPr>
          <w:p w14:paraId="4144825B"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VOPS (Video Operating Points - Harmonization and Stereo MV-HEVC)</w:t>
            </w:r>
          </w:p>
        </w:tc>
        <w:tc>
          <w:tcPr>
            <w:tcW w:w="4820" w:type="dxa"/>
          </w:tcPr>
          <w:p w14:paraId="05D51E99" w14:textId="7DC0FEAA" w:rsidR="0044476C" w:rsidRPr="00CB1A0A" w:rsidRDefault="00725A26"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1715, 1716, 1779, 1917, 1931</w:t>
            </w:r>
          </w:p>
          <w:p w14:paraId="39278A7B" w14:textId="6B3DD1F2" w:rsidR="006669C1" w:rsidRPr="00CB1A0A" w:rsidRDefault="006669C1"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A6A6A6" w:themeColor="background1" w:themeShade="A6"/>
                <w:sz w:val="20"/>
                <w:lang w:val="en-US"/>
              </w:rPr>
              <w:t>1778</w:t>
            </w:r>
          </w:p>
          <w:p w14:paraId="25F764CE" w14:textId="4D884D8B"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000000" w:themeColor="text1"/>
                <w:sz w:val="20"/>
                <w:highlight w:val="red"/>
                <w:lang w:val="en-US"/>
              </w:rPr>
              <w:t>MISSING</w:t>
            </w:r>
            <w:r w:rsidRPr="00CB1A0A">
              <w:rPr>
                <w:rFonts w:cs="Arial"/>
                <w:bCs/>
                <w:color w:val="000000" w:themeColor="text1"/>
                <w:sz w:val="20"/>
                <w:lang w:val="en-US"/>
              </w:rPr>
              <w:t xml:space="preserve">: </w:t>
            </w:r>
            <w:r w:rsidRPr="00CB1A0A">
              <w:rPr>
                <w:rFonts w:cs="Arial"/>
                <w:bCs/>
                <w:color w:val="A6A6A6" w:themeColor="background1" w:themeShade="A6"/>
                <w:sz w:val="20"/>
                <w:lang w:val="en-US"/>
              </w:rPr>
              <w:t>1780</w:t>
            </w:r>
          </w:p>
        </w:tc>
      </w:tr>
      <w:tr w:rsidR="007343E7" w:rsidRPr="00CB1A0A" w14:paraId="6AE6176B" w14:textId="1EE2FE11" w:rsidTr="004023E0">
        <w:trPr>
          <w:cantSplit/>
          <w:trHeight w:val="1134"/>
        </w:trPr>
        <w:tc>
          <w:tcPr>
            <w:tcW w:w="827" w:type="dxa"/>
            <w:vAlign w:val="center"/>
          </w:tcPr>
          <w:p w14:paraId="2FF52A04"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9.6</w:t>
            </w:r>
          </w:p>
        </w:tc>
        <w:tc>
          <w:tcPr>
            <w:tcW w:w="4022" w:type="dxa"/>
            <w:vAlign w:val="center"/>
          </w:tcPr>
          <w:p w14:paraId="6B59B0F2"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FS_AVFOPS_MED (Study of Advanced Video Formats and Operation Points)</w:t>
            </w:r>
          </w:p>
        </w:tc>
        <w:tc>
          <w:tcPr>
            <w:tcW w:w="4820" w:type="dxa"/>
          </w:tcPr>
          <w:p w14:paraId="679C78A2" w14:textId="66F62657" w:rsidR="0044476C" w:rsidRPr="00CB1A0A" w:rsidRDefault="00725A26"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1753, 1867, 1907, 1928</w:t>
            </w:r>
          </w:p>
          <w:p w14:paraId="053993BE" w14:textId="3B0F9FF8"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000000" w:themeColor="text1"/>
                <w:sz w:val="20"/>
                <w:highlight w:val="red"/>
                <w:lang w:val="en-US"/>
              </w:rPr>
              <w:t>MISSING</w:t>
            </w:r>
            <w:r w:rsidRPr="00CB1A0A">
              <w:rPr>
                <w:rFonts w:cs="Arial"/>
                <w:bCs/>
                <w:color w:val="000000" w:themeColor="text1"/>
                <w:sz w:val="20"/>
                <w:lang w:val="en-US"/>
              </w:rPr>
              <w:t xml:space="preserve">: </w:t>
            </w:r>
            <w:r w:rsidRPr="00CB1A0A">
              <w:rPr>
                <w:rFonts w:cs="Arial"/>
                <w:bCs/>
                <w:color w:val="A6A6A6" w:themeColor="background1" w:themeShade="A6"/>
                <w:sz w:val="20"/>
                <w:lang w:val="en-US"/>
              </w:rPr>
              <w:t>1717</w:t>
            </w:r>
          </w:p>
        </w:tc>
      </w:tr>
      <w:tr w:rsidR="007343E7" w:rsidRPr="00CB1A0A" w14:paraId="32F49266" w14:textId="0CE59108" w:rsidTr="004023E0">
        <w:trPr>
          <w:cantSplit/>
          <w:trHeight w:val="1134"/>
        </w:trPr>
        <w:tc>
          <w:tcPr>
            <w:tcW w:w="827" w:type="dxa"/>
            <w:vAlign w:val="center"/>
          </w:tcPr>
          <w:p w14:paraId="181D461B"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9.7</w:t>
            </w:r>
          </w:p>
        </w:tc>
        <w:tc>
          <w:tcPr>
            <w:tcW w:w="4022" w:type="dxa"/>
            <w:vAlign w:val="center"/>
          </w:tcPr>
          <w:p w14:paraId="36173261"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FS_3DGS_MED (Study on 3D Gaussian splats)</w:t>
            </w:r>
          </w:p>
        </w:tc>
        <w:tc>
          <w:tcPr>
            <w:tcW w:w="4820" w:type="dxa"/>
          </w:tcPr>
          <w:p w14:paraId="5DF98B70" w14:textId="7FE1E029" w:rsidR="0044476C" w:rsidRPr="00CB1A0A" w:rsidRDefault="00725A26"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1696, 1737, 1738, 1765, 1766, 1767, 1768, 1775, 1857, 1858, 1859, 1875, 1877, 1879</w:t>
            </w:r>
          </w:p>
        </w:tc>
      </w:tr>
      <w:tr w:rsidR="007343E7" w:rsidRPr="00CB1A0A" w14:paraId="04D1DB64" w14:textId="496735FB" w:rsidTr="004023E0">
        <w:trPr>
          <w:cantSplit/>
          <w:trHeight w:val="1134"/>
        </w:trPr>
        <w:tc>
          <w:tcPr>
            <w:tcW w:w="827" w:type="dxa"/>
            <w:vAlign w:val="center"/>
          </w:tcPr>
          <w:p w14:paraId="6BA120C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9.8</w:t>
            </w:r>
          </w:p>
        </w:tc>
        <w:tc>
          <w:tcPr>
            <w:tcW w:w="4022" w:type="dxa"/>
            <w:vAlign w:val="center"/>
          </w:tcPr>
          <w:p w14:paraId="1F7273D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820" w:type="dxa"/>
          </w:tcPr>
          <w:p w14:paraId="178EC669"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367A5A2B" w14:textId="5B5E7705" w:rsidTr="004023E0">
        <w:trPr>
          <w:cantSplit/>
          <w:trHeight w:val="1134"/>
        </w:trPr>
        <w:tc>
          <w:tcPr>
            <w:tcW w:w="827" w:type="dxa"/>
            <w:vAlign w:val="center"/>
          </w:tcPr>
          <w:p w14:paraId="01DA433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9.9</w:t>
            </w:r>
          </w:p>
        </w:tc>
        <w:tc>
          <w:tcPr>
            <w:tcW w:w="4022" w:type="dxa"/>
            <w:vAlign w:val="center"/>
            <w:hideMark/>
          </w:tcPr>
          <w:p w14:paraId="2D51CEE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Any Other Business</w:t>
            </w:r>
          </w:p>
        </w:tc>
        <w:tc>
          <w:tcPr>
            <w:tcW w:w="4820" w:type="dxa"/>
          </w:tcPr>
          <w:p w14:paraId="6FB7048A" w14:textId="189DDB0B" w:rsidR="0044476C" w:rsidRPr="00CB1A0A" w:rsidRDefault="00725A26" w:rsidP="008805DC">
            <w:pPr>
              <w:pStyle w:val="Heading"/>
              <w:tabs>
                <w:tab w:val="left" w:pos="7200"/>
              </w:tabs>
              <w:spacing w:before="40" w:after="40" w:line="240" w:lineRule="auto"/>
              <w:ind w:left="57" w:right="57" w:firstLine="0"/>
              <w:rPr>
                <w:rFonts w:cs="Arial"/>
                <w:bCs/>
                <w:color w:val="A6A6A6" w:themeColor="background1" w:themeShade="A6"/>
                <w:sz w:val="20"/>
                <w:lang w:val="en-US"/>
              </w:rPr>
            </w:pPr>
            <w:r w:rsidRPr="00CB1A0A">
              <w:rPr>
                <w:rFonts w:cs="Arial"/>
                <w:bCs/>
                <w:color w:val="A6A6A6" w:themeColor="background1" w:themeShade="A6"/>
                <w:sz w:val="20"/>
                <w:lang w:val="en-US"/>
              </w:rPr>
              <w:t>1934</w:t>
            </w:r>
          </w:p>
          <w:p w14:paraId="5208E297" w14:textId="207B08FE"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000000" w:themeColor="text1"/>
                <w:sz w:val="20"/>
                <w:highlight w:val="red"/>
                <w:lang w:val="en-US"/>
              </w:rPr>
              <w:t>MISSING</w:t>
            </w:r>
            <w:r w:rsidRPr="00CB1A0A">
              <w:rPr>
                <w:rFonts w:cs="Arial"/>
                <w:bCs/>
                <w:color w:val="000000" w:themeColor="text1"/>
                <w:sz w:val="20"/>
                <w:lang w:val="en-US"/>
              </w:rPr>
              <w:t xml:space="preserve">: </w:t>
            </w:r>
            <w:r w:rsidRPr="00CB1A0A">
              <w:rPr>
                <w:rFonts w:cs="Arial"/>
                <w:bCs/>
                <w:color w:val="A6A6A6" w:themeColor="background1" w:themeShade="A6"/>
                <w:sz w:val="20"/>
                <w:lang w:val="en-US"/>
              </w:rPr>
              <w:t>1787</w:t>
            </w:r>
          </w:p>
        </w:tc>
      </w:tr>
      <w:tr w:rsidR="007343E7" w:rsidRPr="00CB1A0A" w14:paraId="468DC9A1" w14:textId="39E9AAA6" w:rsidTr="004023E0">
        <w:trPr>
          <w:cantSplit/>
          <w:trHeight w:val="1134"/>
        </w:trPr>
        <w:tc>
          <w:tcPr>
            <w:tcW w:w="827" w:type="dxa"/>
            <w:vAlign w:val="center"/>
          </w:tcPr>
          <w:p w14:paraId="0EE1F89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9.10</w:t>
            </w:r>
          </w:p>
        </w:tc>
        <w:tc>
          <w:tcPr>
            <w:tcW w:w="4022" w:type="dxa"/>
            <w:vAlign w:val="center"/>
            <w:hideMark/>
          </w:tcPr>
          <w:p w14:paraId="0E0A91F3"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 xml:space="preserve">Close of the session </w:t>
            </w:r>
          </w:p>
        </w:tc>
        <w:tc>
          <w:tcPr>
            <w:tcW w:w="4820" w:type="dxa"/>
          </w:tcPr>
          <w:p w14:paraId="54447C71"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4F34653" w14:textId="6266E898" w:rsidTr="004023E0">
        <w:trPr>
          <w:cantSplit/>
          <w:trHeight w:val="1134"/>
        </w:trPr>
        <w:tc>
          <w:tcPr>
            <w:tcW w:w="827" w:type="dxa"/>
            <w:vAlign w:val="center"/>
            <w:hideMark/>
          </w:tcPr>
          <w:p w14:paraId="487D01BA"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10</w:t>
            </w:r>
          </w:p>
        </w:tc>
        <w:tc>
          <w:tcPr>
            <w:tcW w:w="4022" w:type="dxa"/>
            <w:vAlign w:val="center"/>
            <w:hideMark/>
          </w:tcPr>
          <w:p w14:paraId="7EB8070C"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Real-Time Communications (RTC) SWG</w:t>
            </w:r>
          </w:p>
        </w:tc>
        <w:tc>
          <w:tcPr>
            <w:tcW w:w="4820" w:type="dxa"/>
          </w:tcPr>
          <w:p w14:paraId="20F5FE7D"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EBFAC8A" w14:textId="1830D123" w:rsidTr="004023E0">
        <w:trPr>
          <w:cantSplit/>
          <w:trHeight w:val="1134"/>
        </w:trPr>
        <w:tc>
          <w:tcPr>
            <w:tcW w:w="827" w:type="dxa"/>
            <w:vAlign w:val="center"/>
            <w:hideMark/>
          </w:tcPr>
          <w:p w14:paraId="33DDDEC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10.1</w:t>
            </w:r>
          </w:p>
        </w:tc>
        <w:tc>
          <w:tcPr>
            <w:tcW w:w="4022" w:type="dxa"/>
            <w:vAlign w:val="center"/>
            <w:hideMark/>
          </w:tcPr>
          <w:p w14:paraId="61B95A0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820" w:type="dxa"/>
          </w:tcPr>
          <w:p w14:paraId="23D3E962"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46EE0C0F" w14:textId="13AD1AE3" w:rsidTr="004023E0">
        <w:trPr>
          <w:cantSplit/>
          <w:trHeight w:val="1134"/>
        </w:trPr>
        <w:tc>
          <w:tcPr>
            <w:tcW w:w="827" w:type="dxa"/>
            <w:vAlign w:val="center"/>
            <w:hideMark/>
          </w:tcPr>
          <w:p w14:paraId="3A4AF67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10.2</w:t>
            </w:r>
          </w:p>
        </w:tc>
        <w:tc>
          <w:tcPr>
            <w:tcW w:w="4022" w:type="dxa"/>
            <w:vAlign w:val="center"/>
            <w:hideMark/>
          </w:tcPr>
          <w:p w14:paraId="68DED06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820" w:type="dxa"/>
          </w:tcPr>
          <w:p w14:paraId="72ED3879"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010735D" w14:textId="119C7B23" w:rsidTr="004023E0">
        <w:trPr>
          <w:cantSplit/>
          <w:trHeight w:val="1134"/>
        </w:trPr>
        <w:tc>
          <w:tcPr>
            <w:tcW w:w="827" w:type="dxa"/>
            <w:vAlign w:val="center"/>
            <w:hideMark/>
          </w:tcPr>
          <w:p w14:paraId="355172F7"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lastRenderedPageBreak/>
              <w:t>10.3</w:t>
            </w:r>
          </w:p>
        </w:tc>
        <w:tc>
          <w:tcPr>
            <w:tcW w:w="4022" w:type="dxa"/>
            <w:vAlign w:val="center"/>
            <w:hideMark/>
          </w:tcPr>
          <w:p w14:paraId="10B44D9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Reports/Liaisons from other groups/meetings</w:t>
            </w:r>
          </w:p>
        </w:tc>
        <w:tc>
          <w:tcPr>
            <w:tcW w:w="4820" w:type="dxa"/>
          </w:tcPr>
          <w:p w14:paraId="3B2CA6E3" w14:textId="08DAABBE" w:rsidR="0044476C" w:rsidRPr="00CB1A0A" w:rsidRDefault="00381ACF"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1661, 1735, 1736, 1820</w:t>
            </w:r>
            <w:r w:rsidR="00F85B80" w:rsidRPr="00CB1A0A">
              <w:rPr>
                <w:rFonts w:cs="Arial"/>
                <w:bCs/>
                <w:sz w:val="20"/>
                <w:lang w:val="en-US"/>
              </w:rPr>
              <w:t xml:space="preserve">, </w:t>
            </w:r>
            <w:r w:rsidR="00F85B80" w:rsidRPr="00CB1A0A">
              <w:rPr>
                <w:rFonts w:cs="Arial"/>
                <w:bCs/>
                <w:sz w:val="20"/>
                <w:highlight w:val="yellow"/>
                <w:lang w:val="en-US"/>
              </w:rPr>
              <w:t>1824</w:t>
            </w:r>
            <w:r w:rsidR="00F85B80" w:rsidRPr="00CB1A0A">
              <w:rPr>
                <w:rFonts w:cs="Arial"/>
                <w:bCs/>
                <w:sz w:val="20"/>
                <w:lang w:val="en-US"/>
              </w:rPr>
              <w:t xml:space="preserve">, </w:t>
            </w:r>
            <w:r w:rsidR="00F85B80" w:rsidRPr="00CB1A0A">
              <w:rPr>
                <w:rFonts w:cs="Arial"/>
                <w:bCs/>
                <w:sz w:val="20"/>
                <w:highlight w:val="yellow"/>
                <w:lang w:val="en-US"/>
              </w:rPr>
              <w:t>1825</w:t>
            </w:r>
            <w:r w:rsidR="00F85B80" w:rsidRPr="00CB1A0A">
              <w:rPr>
                <w:rFonts w:cs="Arial"/>
                <w:bCs/>
                <w:sz w:val="20"/>
                <w:lang w:val="en-US"/>
              </w:rPr>
              <w:t>,</w:t>
            </w:r>
          </w:p>
        </w:tc>
      </w:tr>
      <w:tr w:rsidR="007343E7" w:rsidRPr="00CB1A0A" w14:paraId="49D4A848" w14:textId="3B0B1CA5" w:rsidTr="004023E0">
        <w:trPr>
          <w:cantSplit/>
          <w:trHeight w:val="1134"/>
        </w:trPr>
        <w:tc>
          <w:tcPr>
            <w:tcW w:w="827" w:type="dxa"/>
            <w:vAlign w:val="center"/>
            <w:hideMark/>
          </w:tcPr>
          <w:p w14:paraId="42269FC3"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10.4</w:t>
            </w:r>
          </w:p>
        </w:tc>
        <w:tc>
          <w:tcPr>
            <w:tcW w:w="4022" w:type="dxa"/>
            <w:vAlign w:val="center"/>
            <w:hideMark/>
          </w:tcPr>
          <w:p w14:paraId="5ECBC1BF"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sz w:val="20"/>
                <w:lang w:val="en-US"/>
              </w:rPr>
              <w:t>Release 19 and earlier matters</w:t>
            </w:r>
          </w:p>
        </w:tc>
        <w:tc>
          <w:tcPr>
            <w:tcW w:w="4820" w:type="dxa"/>
          </w:tcPr>
          <w:p w14:paraId="764200DF" w14:textId="4D912391" w:rsidR="0044476C" w:rsidRPr="00CB1A0A" w:rsidRDefault="00725A26"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highlight w:val="yellow"/>
                <w:lang w:val="en-US"/>
              </w:rPr>
              <w:t>1856</w:t>
            </w:r>
            <w:r w:rsidR="00381ACF" w:rsidRPr="00CB1A0A">
              <w:rPr>
                <w:rFonts w:cs="Arial"/>
                <w:bCs/>
                <w:sz w:val="20"/>
                <w:lang w:val="en-US"/>
              </w:rPr>
              <w:t xml:space="preserve">, 1625, 1731, 1732, 1733, 1745, 1812, 1815, 1829, 1845, 1846, </w:t>
            </w:r>
            <w:r w:rsidR="00F85B80" w:rsidRPr="00CB1A0A">
              <w:rPr>
                <w:rFonts w:cs="Arial"/>
                <w:bCs/>
                <w:sz w:val="20"/>
                <w:highlight w:val="yellow"/>
                <w:lang w:val="en-US"/>
              </w:rPr>
              <w:t>1894</w:t>
            </w:r>
            <w:r w:rsidR="00F85B80" w:rsidRPr="00CB1A0A">
              <w:rPr>
                <w:rFonts w:cs="Arial"/>
                <w:bCs/>
                <w:sz w:val="20"/>
                <w:lang w:val="en-US"/>
              </w:rPr>
              <w:t xml:space="preserve">, </w:t>
            </w:r>
            <w:r w:rsidR="00381ACF" w:rsidRPr="00CB1A0A">
              <w:rPr>
                <w:rFonts w:cs="Arial"/>
                <w:bCs/>
                <w:sz w:val="20"/>
                <w:lang w:val="en-US"/>
              </w:rPr>
              <w:t>1901, 1902, 1906, 1909, 1911, 1912, 1914, 1925</w:t>
            </w:r>
          </w:p>
          <w:p w14:paraId="579CC1EA" w14:textId="79CDAF48"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strike/>
                <w:color w:val="A6A6A6" w:themeColor="background1" w:themeShade="A6"/>
                <w:sz w:val="20"/>
                <w:lang w:val="en-US"/>
              </w:rPr>
              <w:t>1762</w:t>
            </w:r>
          </w:p>
          <w:p w14:paraId="3456B90A" w14:textId="04D5AF17" w:rsidR="00725A26" w:rsidRPr="00CB1A0A" w:rsidRDefault="00725A26"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156FB9B" w14:textId="7E0578F7" w:rsidTr="004023E0">
        <w:trPr>
          <w:cantSplit/>
          <w:trHeight w:val="1134"/>
        </w:trPr>
        <w:tc>
          <w:tcPr>
            <w:tcW w:w="827" w:type="dxa"/>
            <w:vAlign w:val="center"/>
          </w:tcPr>
          <w:p w14:paraId="7E48C192"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10.5</w:t>
            </w:r>
          </w:p>
        </w:tc>
        <w:tc>
          <w:tcPr>
            <w:tcW w:w="4022" w:type="dxa"/>
            <w:vAlign w:val="center"/>
          </w:tcPr>
          <w:p w14:paraId="4837021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AI_IMS-MED (Media aspects for AI/ML in IMS services)</w:t>
            </w:r>
          </w:p>
        </w:tc>
        <w:tc>
          <w:tcPr>
            <w:tcW w:w="4820" w:type="dxa"/>
          </w:tcPr>
          <w:p w14:paraId="0894A25D" w14:textId="4DF469AC" w:rsidR="0044476C" w:rsidRPr="00CB1A0A" w:rsidRDefault="00381ACF"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1698, 1699, 1727, 1728, 1729, 1730, 1769, 1770, 1771, 1772, 1798, 1799, 1830, 1842, 1843, 1851, 1854, 1885</w:t>
            </w:r>
          </w:p>
          <w:p w14:paraId="32FE8EBF" w14:textId="3138B3BB"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000000" w:themeColor="text1"/>
                <w:sz w:val="20"/>
                <w:highlight w:val="red"/>
                <w:lang w:val="en-US"/>
              </w:rPr>
              <w:t>MISSING</w:t>
            </w:r>
            <w:r w:rsidRPr="00CB1A0A">
              <w:rPr>
                <w:rFonts w:cs="Arial"/>
                <w:bCs/>
                <w:color w:val="000000" w:themeColor="text1"/>
                <w:sz w:val="20"/>
                <w:lang w:val="en-US"/>
              </w:rPr>
              <w:t xml:space="preserve">: </w:t>
            </w:r>
            <w:r w:rsidRPr="00CB1A0A">
              <w:rPr>
                <w:rFonts w:cs="Arial"/>
                <w:bCs/>
                <w:color w:val="A6A6A6" w:themeColor="background1" w:themeShade="A6"/>
                <w:sz w:val="20"/>
                <w:lang w:val="en-US"/>
              </w:rPr>
              <w:t>1855</w:t>
            </w:r>
          </w:p>
        </w:tc>
      </w:tr>
      <w:tr w:rsidR="007343E7" w:rsidRPr="00CB1A0A" w14:paraId="3E4FC4A2" w14:textId="6AB70854" w:rsidTr="004023E0">
        <w:trPr>
          <w:cantSplit/>
          <w:trHeight w:val="1134"/>
        </w:trPr>
        <w:tc>
          <w:tcPr>
            <w:tcW w:w="827" w:type="dxa"/>
            <w:vAlign w:val="center"/>
          </w:tcPr>
          <w:p w14:paraId="00FF09F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10.6</w:t>
            </w:r>
          </w:p>
        </w:tc>
        <w:tc>
          <w:tcPr>
            <w:tcW w:w="4022" w:type="dxa"/>
            <w:vAlign w:val="center"/>
          </w:tcPr>
          <w:p w14:paraId="532E9D2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proofErr w:type="spellStart"/>
            <w:r w:rsidRPr="00CB1A0A">
              <w:rPr>
                <w:rFonts w:cs="Arial"/>
                <w:b w:val="0"/>
                <w:bCs/>
                <w:color w:val="000000"/>
                <w:sz w:val="20"/>
                <w:lang w:val="en-US"/>
              </w:rPr>
              <w:t>FS_DCTC_eQOS_MED</w:t>
            </w:r>
            <w:proofErr w:type="spellEnd"/>
            <w:r w:rsidRPr="00CB1A0A">
              <w:rPr>
                <w:rFonts w:cs="Arial"/>
                <w:b w:val="0"/>
                <w:bCs/>
                <w:color w:val="000000"/>
                <w:sz w:val="20"/>
                <w:lang w:val="en-US"/>
              </w:rPr>
              <w:t xml:space="preserve"> (</w:t>
            </w:r>
            <w:bookmarkStart w:id="1" w:name="_Hlk13214352"/>
            <w:bookmarkStart w:id="2" w:name="_Hlk29478144"/>
            <w:r w:rsidRPr="00CB1A0A">
              <w:rPr>
                <w:rFonts w:cs="Arial"/>
                <w:b w:val="0"/>
                <w:bCs/>
                <w:color w:val="000000"/>
                <w:sz w:val="20"/>
                <w:lang w:val="en-US"/>
              </w:rPr>
              <w:t xml:space="preserve">Study on </w:t>
            </w:r>
            <w:bookmarkEnd w:id="1"/>
            <w:bookmarkEnd w:id="2"/>
            <w:r w:rsidRPr="00CB1A0A">
              <w:rPr>
                <w:rFonts w:cs="Arial"/>
                <w:b w:val="0"/>
                <w:bCs/>
                <w:color w:val="000000"/>
                <w:sz w:val="20"/>
                <w:lang w:val="en-US"/>
              </w:rPr>
              <w:t>Usage of Dynamically Changing Traffic Characteristics and Enhanced QoS support in Media Applications and Services)</w:t>
            </w:r>
          </w:p>
        </w:tc>
        <w:tc>
          <w:tcPr>
            <w:tcW w:w="4820" w:type="dxa"/>
          </w:tcPr>
          <w:p w14:paraId="1014F2F4" w14:textId="77777777" w:rsidR="006669C1" w:rsidRPr="00CB1A0A" w:rsidRDefault="00F826B8"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highlight w:val="yellow"/>
                <w:lang w:val="en-US"/>
              </w:rPr>
              <w:t>1764</w:t>
            </w:r>
            <w:r w:rsidR="00381ACF" w:rsidRPr="00CB1A0A">
              <w:rPr>
                <w:rFonts w:cs="Arial"/>
                <w:bCs/>
                <w:sz w:val="20"/>
                <w:lang w:val="en-US"/>
              </w:rPr>
              <w:t xml:space="preserve">, 1754, 1755, 1756, 1757, 1758, 1759, 1761, 1773, 1774, </w:t>
            </w:r>
          </w:p>
          <w:p w14:paraId="174ABCCE" w14:textId="3D12AA1D" w:rsidR="0044476C" w:rsidRPr="00CB1A0A" w:rsidRDefault="00381ACF"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1919</w:t>
            </w:r>
            <w:r w:rsidR="001B4D89" w:rsidRPr="00CB1A0A">
              <w:rPr>
                <w:rFonts w:cs="Arial"/>
                <w:bCs/>
                <w:sz w:val="20"/>
                <w:lang w:val="en-US"/>
              </w:rPr>
              <w:t>-&gt;</w:t>
            </w:r>
            <w:r w:rsidR="001B4D89" w:rsidRPr="00CB1A0A">
              <w:rPr>
                <w:rFonts w:cs="Arial"/>
                <w:bCs/>
                <w:color w:val="A6A6A6" w:themeColor="background1" w:themeShade="A6"/>
                <w:sz w:val="20"/>
                <w:lang w:val="en-US"/>
              </w:rPr>
              <w:t>1948</w:t>
            </w:r>
          </w:p>
          <w:p w14:paraId="0AC781A5" w14:textId="30A17502"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A6A6A6" w:themeColor="background1" w:themeShade="A6"/>
                <w:sz w:val="20"/>
                <w:lang w:val="en-US"/>
              </w:rPr>
              <w:t>1760</w:t>
            </w:r>
          </w:p>
        </w:tc>
      </w:tr>
      <w:tr w:rsidR="007343E7" w:rsidRPr="00CB1A0A" w14:paraId="72FBED34" w14:textId="22C54579" w:rsidTr="004023E0">
        <w:trPr>
          <w:cantSplit/>
          <w:trHeight w:val="1134"/>
        </w:trPr>
        <w:tc>
          <w:tcPr>
            <w:tcW w:w="827" w:type="dxa"/>
            <w:vAlign w:val="center"/>
          </w:tcPr>
          <w:p w14:paraId="153755D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10.7</w:t>
            </w:r>
          </w:p>
        </w:tc>
        <w:tc>
          <w:tcPr>
            <w:tcW w:w="4022" w:type="dxa"/>
            <w:vAlign w:val="center"/>
          </w:tcPr>
          <w:p w14:paraId="06E3FA0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820" w:type="dxa"/>
          </w:tcPr>
          <w:p w14:paraId="05070515"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3162455" w14:textId="795AAD19" w:rsidTr="004023E0">
        <w:trPr>
          <w:cantSplit/>
          <w:trHeight w:val="1134"/>
        </w:trPr>
        <w:tc>
          <w:tcPr>
            <w:tcW w:w="827" w:type="dxa"/>
            <w:vAlign w:val="center"/>
          </w:tcPr>
          <w:p w14:paraId="45C7DE1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10.8</w:t>
            </w:r>
          </w:p>
        </w:tc>
        <w:tc>
          <w:tcPr>
            <w:tcW w:w="4022" w:type="dxa"/>
            <w:vAlign w:val="center"/>
          </w:tcPr>
          <w:p w14:paraId="1FA048D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Any Other Business</w:t>
            </w:r>
          </w:p>
        </w:tc>
        <w:tc>
          <w:tcPr>
            <w:tcW w:w="4820" w:type="dxa"/>
          </w:tcPr>
          <w:p w14:paraId="0E08230D" w14:textId="77777777" w:rsidR="00BA341E" w:rsidRPr="00CB1A0A" w:rsidRDefault="00381ACF"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highlight w:val="yellow"/>
                <w:lang w:val="en-US"/>
              </w:rPr>
              <w:t>1656</w:t>
            </w:r>
            <w:r w:rsidRPr="00CB1A0A">
              <w:rPr>
                <w:rFonts w:cs="Arial"/>
                <w:bCs/>
                <w:sz w:val="20"/>
                <w:lang w:val="en-US"/>
              </w:rPr>
              <w:t xml:space="preserve">, </w:t>
            </w:r>
          </w:p>
          <w:p w14:paraId="26AF9A4F" w14:textId="3BA6EE13" w:rsidR="0044476C" w:rsidRPr="00CB1A0A" w:rsidRDefault="00381ACF"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A6A6A6" w:themeColor="background1" w:themeShade="A6"/>
                <w:sz w:val="20"/>
                <w:lang w:val="en-US"/>
              </w:rPr>
              <w:t>1935</w:t>
            </w:r>
          </w:p>
        </w:tc>
      </w:tr>
      <w:tr w:rsidR="007343E7" w:rsidRPr="00CB1A0A" w14:paraId="49E7AE14" w14:textId="39BF96B3" w:rsidTr="004023E0">
        <w:trPr>
          <w:cantSplit/>
          <w:trHeight w:val="1134"/>
        </w:trPr>
        <w:tc>
          <w:tcPr>
            <w:tcW w:w="827" w:type="dxa"/>
            <w:vAlign w:val="center"/>
          </w:tcPr>
          <w:p w14:paraId="637CC9BD"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10.9</w:t>
            </w:r>
          </w:p>
        </w:tc>
        <w:tc>
          <w:tcPr>
            <w:tcW w:w="4022" w:type="dxa"/>
            <w:vAlign w:val="center"/>
          </w:tcPr>
          <w:p w14:paraId="455430FA"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Close of the session</w:t>
            </w:r>
          </w:p>
        </w:tc>
        <w:tc>
          <w:tcPr>
            <w:tcW w:w="4820" w:type="dxa"/>
          </w:tcPr>
          <w:p w14:paraId="06052E3E"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B95549D" w14:textId="0FCBB281" w:rsidTr="004023E0">
        <w:trPr>
          <w:cantSplit/>
          <w:trHeight w:val="1134"/>
        </w:trPr>
        <w:tc>
          <w:tcPr>
            <w:tcW w:w="827" w:type="dxa"/>
            <w:vAlign w:val="center"/>
            <w:hideMark/>
          </w:tcPr>
          <w:p w14:paraId="580E0523"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11</w:t>
            </w:r>
          </w:p>
        </w:tc>
        <w:tc>
          <w:tcPr>
            <w:tcW w:w="4022" w:type="dxa"/>
            <w:vAlign w:val="center"/>
            <w:hideMark/>
          </w:tcPr>
          <w:p w14:paraId="2CE801AF"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LSs received during the meeting and Postponed Liaisons (from A. I. 5)</w:t>
            </w:r>
          </w:p>
        </w:tc>
        <w:tc>
          <w:tcPr>
            <w:tcW w:w="4820" w:type="dxa"/>
          </w:tcPr>
          <w:p w14:paraId="148BB843"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37B10272" w14:textId="4F289B0F" w:rsidTr="004023E0">
        <w:trPr>
          <w:cantSplit/>
          <w:trHeight w:val="1134"/>
        </w:trPr>
        <w:tc>
          <w:tcPr>
            <w:tcW w:w="827" w:type="dxa"/>
            <w:vAlign w:val="center"/>
            <w:hideMark/>
          </w:tcPr>
          <w:p w14:paraId="0ADBF42A"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12</w:t>
            </w:r>
          </w:p>
        </w:tc>
        <w:tc>
          <w:tcPr>
            <w:tcW w:w="4022" w:type="dxa"/>
            <w:vAlign w:val="center"/>
            <w:hideMark/>
          </w:tcPr>
          <w:p w14:paraId="33329CAA"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Reports and general issues from sub-working-groups</w:t>
            </w:r>
          </w:p>
        </w:tc>
        <w:tc>
          <w:tcPr>
            <w:tcW w:w="4820" w:type="dxa"/>
          </w:tcPr>
          <w:p w14:paraId="63D17B8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8C0A94C" w14:textId="767D6F51" w:rsidTr="004023E0">
        <w:trPr>
          <w:cantSplit/>
          <w:trHeight w:val="1134"/>
        </w:trPr>
        <w:tc>
          <w:tcPr>
            <w:tcW w:w="827" w:type="dxa"/>
            <w:vAlign w:val="center"/>
            <w:hideMark/>
          </w:tcPr>
          <w:p w14:paraId="1CB79D5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12.1</w:t>
            </w:r>
          </w:p>
        </w:tc>
        <w:tc>
          <w:tcPr>
            <w:tcW w:w="4022" w:type="dxa"/>
            <w:vAlign w:val="center"/>
            <w:hideMark/>
          </w:tcPr>
          <w:p w14:paraId="4B1BE8D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Audio SWG</w:t>
            </w:r>
          </w:p>
        </w:tc>
        <w:tc>
          <w:tcPr>
            <w:tcW w:w="4820" w:type="dxa"/>
          </w:tcPr>
          <w:p w14:paraId="45245EE0" w14:textId="25B9D523" w:rsidR="0044476C" w:rsidRPr="00CB1A0A" w:rsidRDefault="00725A26"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A6A6A6" w:themeColor="background1" w:themeShade="A6"/>
                <w:sz w:val="20"/>
                <w:lang w:val="en-US"/>
              </w:rPr>
              <w:t>1805</w:t>
            </w:r>
            <w:r w:rsidR="00BA341E" w:rsidRPr="00CB1A0A">
              <w:rPr>
                <w:rFonts w:cs="Arial"/>
                <w:bCs/>
                <w:color w:val="A6A6A6" w:themeColor="background1" w:themeShade="A6"/>
                <w:sz w:val="20"/>
                <w:lang w:val="en-US"/>
              </w:rPr>
              <w:t xml:space="preserve"> (placeholder)</w:t>
            </w:r>
          </w:p>
        </w:tc>
      </w:tr>
      <w:tr w:rsidR="007343E7" w:rsidRPr="00CB1A0A" w14:paraId="6759D40E" w14:textId="1F589929" w:rsidTr="004023E0">
        <w:trPr>
          <w:cantSplit/>
          <w:trHeight w:val="1134"/>
        </w:trPr>
        <w:tc>
          <w:tcPr>
            <w:tcW w:w="827" w:type="dxa"/>
            <w:vAlign w:val="center"/>
            <w:hideMark/>
          </w:tcPr>
          <w:p w14:paraId="622B81A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12.2</w:t>
            </w:r>
          </w:p>
        </w:tc>
        <w:tc>
          <w:tcPr>
            <w:tcW w:w="4022" w:type="dxa"/>
            <w:vAlign w:val="center"/>
            <w:hideMark/>
          </w:tcPr>
          <w:p w14:paraId="3A18E01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MBS SWG</w:t>
            </w:r>
          </w:p>
        </w:tc>
        <w:tc>
          <w:tcPr>
            <w:tcW w:w="4820" w:type="dxa"/>
          </w:tcPr>
          <w:p w14:paraId="24F86EF2"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9415487" w14:textId="69C50477" w:rsidTr="004023E0">
        <w:trPr>
          <w:cantSplit/>
          <w:trHeight w:val="1134"/>
        </w:trPr>
        <w:tc>
          <w:tcPr>
            <w:tcW w:w="827" w:type="dxa"/>
            <w:vAlign w:val="center"/>
            <w:hideMark/>
          </w:tcPr>
          <w:p w14:paraId="7C29070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12.3</w:t>
            </w:r>
          </w:p>
        </w:tc>
        <w:tc>
          <w:tcPr>
            <w:tcW w:w="4022" w:type="dxa"/>
            <w:vAlign w:val="center"/>
            <w:hideMark/>
          </w:tcPr>
          <w:p w14:paraId="4CFFB7F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Video SWG</w:t>
            </w:r>
          </w:p>
        </w:tc>
        <w:tc>
          <w:tcPr>
            <w:tcW w:w="4820" w:type="dxa"/>
          </w:tcPr>
          <w:p w14:paraId="46493F2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37E31B81" w14:textId="03092AB8" w:rsidTr="004023E0">
        <w:trPr>
          <w:cantSplit/>
          <w:trHeight w:val="1134"/>
        </w:trPr>
        <w:tc>
          <w:tcPr>
            <w:tcW w:w="827" w:type="dxa"/>
            <w:vAlign w:val="center"/>
            <w:hideMark/>
          </w:tcPr>
          <w:p w14:paraId="2A5471B2"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12.4</w:t>
            </w:r>
          </w:p>
        </w:tc>
        <w:tc>
          <w:tcPr>
            <w:tcW w:w="4022" w:type="dxa"/>
            <w:vAlign w:val="center"/>
            <w:hideMark/>
          </w:tcPr>
          <w:p w14:paraId="049A8B6A"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RTC SWG</w:t>
            </w:r>
          </w:p>
        </w:tc>
        <w:tc>
          <w:tcPr>
            <w:tcW w:w="4820" w:type="dxa"/>
          </w:tcPr>
          <w:p w14:paraId="11B87D02"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0A4C62A" w14:textId="6DA076FD" w:rsidTr="004023E0">
        <w:trPr>
          <w:cantSplit/>
          <w:trHeight w:val="1134"/>
        </w:trPr>
        <w:tc>
          <w:tcPr>
            <w:tcW w:w="827" w:type="dxa"/>
            <w:vAlign w:val="center"/>
            <w:hideMark/>
          </w:tcPr>
          <w:p w14:paraId="1EA2EDF8"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13</w:t>
            </w:r>
          </w:p>
        </w:tc>
        <w:tc>
          <w:tcPr>
            <w:tcW w:w="4022" w:type="dxa"/>
            <w:vAlign w:val="center"/>
            <w:hideMark/>
          </w:tcPr>
          <w:p w14:paraId="6B900F38"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sz w:val="20"/>
                <w:lang w:val="en-US"/>
              </w:rPr>
              <w:t>Release 19 and earlier matters</w:t>
            </w:r>
          </w:p>
        </w:tc>
        <w:tc>
          <w:tcPr>
            <w:tcW w:w="4820" w:type="dxa"/>
          </w:tcPr>
          <w:p w14:paraId="4001C0C5"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B4C8C30" w14:textId="1E4D1EF5" w:rsidTr="004023E0">
        <w:trPr>
          <w:cantSplit/>
          <w:trHeight w:val="1134"/>
        </w:trPr>
        <w:tc>
          <w:tcPr>
            <w:tcW w:w="827" w:type="dxa"/>
            <w:vAlign w:val="center"/>
          </w:tcPr>
          <w:p w14:paraId="1C53059D"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14</w:t>
            </w:r>
          </w:p>
        </w:tc>
        <w:tc>
          <w:tcPr>
            <w:tcW w:w="4022" w:type="dxa"/>
            <w:vAlign w:val="center"/>
          </w:tcPr>
          <w:p w14:paraId="380B0F09"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Release 20 Features and Release 19 Stage 4 and Exceptions</w:t>
            </w:r>
          </w:p>
        </w:tc>
        <w:tc>
          <w:tcPr>
            <w:tcW w:w="4820" w:type="dxa"/>
          </w:tcPr>
          <w:p w14:paraId="0FA96B3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461F3FE" w14:textId="7183822F" w:rsidTr="004023E0">
        <w:trPr>
          <w:cantSplit/>
          <w:trHeight w:val="1134"/>
        </w:trPr>
        <w:tc>
          <w:tcPr>
            <w:tcW w:w="827" w:type="dxa"/>
            <w:vAlign w:val="center"/>
          </w:tcPr>
          <w:p w14:paraId="62AABE97"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p>
        </w:tc>
        <w:tc>
          <w:tcPr>
            <w:tcW w:w="4022" w:type="dxa"/>
            <w:vAlign w:val="center"/>
          </w:tcPr>
          <w:p w14:paraId="4B5E86B0" w14:textId="77777777" w:rsidR="0044476C" w:rsidRPr="00CB1A0A" w:rsidRDefault="0044476C" w:rsidP="00074C44">
            <w:pPr>
              <w:pStyle w:val="Heading"/>
              <w:tabs>
                <w:tab w:val="left" w:pos="7200"/>
              </w:tabs>
              <w:spacing w:before="40" w:after="40" w:line="240" w:lineRule="auto"/>
              <w:ind w:left="57" w:right="57" w:firstLine="0"/>
              <w:rPr>
                <w:rFonts w:cs="Arial"/>
                <w:sz w:val="20"/>
                <w:lang w:val="en-US"/>
              </w:rPr>
            </w:pPr>
            <w:r w:rsidRPr="00CB1A0A">
              <w:rPr>
                <w:rFonts w:cs="Arial"/>
                <w:sz w:val="20"/>
                <w:lang w:val="en-US"/>
              </w:rPr>
              <w:t>Release 19 Stage 4 and Exceptions</w:t>
            </w:r>
          </w:p>
        </w:tc>
        <w:tc>
          <w:tcPr>
            <w:tcW w:w="4820" w:type="dxa"/>
          </w:tcPr>
          <w:p w14:paraId="5D26376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FC64B89" w14:textId="1E28BE64" w:rsidTr="004023E0">
        <w:trPr>
          <w:cantSplit/>
          <w:trHeight w:val="1134"/>
        </w:trPr>
        <w:tc>
          <w:tcPr>
            <w:tcW w:w="827" w:type="dxa"/>
            <w:vAlign w:val="center"/>
          </w:tcPr>
          <w:p w14:paraId="3CDA19E3"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14.1</w:t>
            </w:r>
          </w:p>
        </w:tc>
        <w:tc>
          <w:tcPr>
            <w:tcW w:w="4022" w:type="dxa"/>
            <w:vAlign w:val="center"/>
          </w:tcPr>
          <w:p w14:paraId="161FDF4D"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VOPS (Video Operating Points - Harmonization and Stereo MV-HEVC)</w:t>
            </w:r>
          </w:p>
        </w:tc>
        <w:tc>
          <w:tcPr>
            <w:tcW w:w="4820" w:type="dxa"/>
          </w:tcPr>
          <w:p w14:paraId="1C1CD6D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24DB3DC" w14:textId="196B187A" w:rsidTr="004023E0">
        <w:trPr>
          <w:cantSplit/>
          <w:trHeight w:val="1134"/>
        </w:trPr>
        <w:tc>
          <w:tcPr>
            <w:tcW w:w="827" w:type="dxa"/>
            <w:vAlign w:val="center"/>
          </w:tcPr>
          <w:p w14:paraId="554CBA4F"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14.2</w:t>
            </w:r>
          </w:p>
        </w:tc>
        <w:tc>
          <w:tcPr>
            <w:tcW w:w="4022" w:type="dxa"/>
            <w:vAlign w:val="center"/>
          </w:tcPr>
          <w:p w14:paraId="7B9445FB"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IVAS_Codec_Ph2 (EVS Codec Extension for Immersive Voice and Audio Services, Phase 2)</w:t>
            </w:r>
          </w:p>
        </w:tc>
        <w:tc>
          <w:tcPr>
            <w:tcW w:w="4820" w:type="dxa"/>
          </w:tcPr>
          <w:p w14:paraId="3C96CB66"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24AF143" w14:textId="0005E20C" w:rsidTr="004023E0">
        <w:trPr>
          <w:cantSplit/>
          <w:trHeight w:val="1134"/>
        </w:trPr>
        <w:tc>
          <w:tcPr>
            <w:tcW w:w="827" w:type="dxa"/>
            <w:vAlign w:val="center"/>
          </w:tcPr>
          <w:p w14:paraId="79F9B43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14.3</w:t>
            </w:r>
          </w:p>
        </w:tc>
        <w:tc>
          <w:tcPr>
            <w:tcW w:w="4022" w:type="dxa"/>
            <w:vAlign w:val="center"/>
          </w:tcPr>
          <w:p w14:paraId="7B82C19F"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ATIAS_Ph2 (Terminal Audio quality performance and Test methods for Immersive Audio Services, Phase 2)</w:t>
            </w:r>
          </w:p>
        </w:tc>
        <w:tc>
          <w:tcPr>
            <w:tcW w:w="4820" w:type="dxa"/>
          </w:tcPr>
          <w:p w14:paraId="7CBD9F9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8F1931F" w14:textId="11A0CE76" w:rsidTr="004023E0">
        <w:trPr>
          <w:cantSplit/>
          <w:trHeight w:val="1134"/>
        </w:trPr>
        <w:tc>
          <w:tcPr>
            <w:tcW w:w="827" w:type="dxa"/>
            <w:vAlign w:val="center"/>
          </w:tcPr>
          <w:p w14:paraId="701684F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14.4</w:t>
            </w:r>
          </w:p>
        </w:tc>
        <w:tc>
          <w:tcPr>
            <w:tcW w:w="4022" w:type="dxa"/>
            <w:vAlign w:val="center"/>
          </w:tcPr>
          <w:p w14:paraId="2AF7A13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AMD_PRO-MED (Stage 3 for Advanced Media Delivery)</w:t>
            </w:r>
          </w:p>
        </w:tc>
        <w:tc>
          <w:tcPr>
            <w:tcW w:w="4820" w:type="dxa"/>
          </w:tcPr>
          <w:p w14:paraId="611D3B57"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1F983E4" w14:textId="397A5478" w:rsidTr="004023E0">
        <w:trPr>
          <w:cantSplit/>
          <w:trHeight w:val="1134"/>
        </w:trPr>
        <w:tc>
          <w:tcPr>
            <w:tcW w:w="827" w:type="dxa"/>
            <w:vAlign w:val="center"/>
          </w:tcPr>
          <w:p w14:paraId="66A61707"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
        </w:tc>
        <w:tc>
          <w:tcPr>
            <w:tcW w:w="4022" w:type="dxa"/>
            <w:vAlign w:val="center"/>
          </w:tcPr>
          <w:p w14:paraId="0CCE50AC"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Release 20 Features</w:t>
            </w:r>
          </w:p>
        </w:tc>
        <w:tc>
          <w:tcPr>
            <w:tcW w:w="4820" w:type="dxa"/>
          </w:tcPr>
          <w:p w14:paraId="25074D99"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671BCFB" w14:textId="24389D6E" w:rsidTr="004023E0">
        <w:trPr>
          <w:cantSplit/>
          <w:trHeight w:val="1134"/>
        </w:trPr>
        <w:tc>
          <w:tcPr>
            <w:tcW w:w="827" w:type="dxa"/>
            <w:vAlign w:val="center"/>
          </w:tcPr>
          <w:p w14:paraId="3C459E84"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t>14.5</w:t>
            </w:r>
          </w:p>
        </w:tc>
        <w:tc>
          <w:tcPr>
            <w:tcW w:w="4022" w:type="dxa"/>
            <w:vAlign w:val="center"/>
          </w:tcPr>
          <w:p w14:paraId="55DEFBE1"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roofErr w:type="spellStart"/>
            <w:r w:rsidRPr="00CB1A0A">
              <w:rPr>
                <w:rFonts w:cs="Arial"/>
                <w:b w:val="0"/>
                <w:sz w:val="20"/>
                <w:lang w:val="en-US"/>
              </w:rPr>
              <w:t>DaCAS</w:t>
            </w:r>
            <w:proofErr w:type="spellEnd"/>
            <w:r w:rsidRPr="00CB1A0A">
              <w:rPr>
                <w:rFonts w:cs="Arial"/>
                <w:b w:val="0"/>
                <w:sz w:val="20"/>
                <w:lang w:val="en-US"/>
              </w:rPr>
              <w:t xml:space="preserve"> (Diverse audio </w:t>
            </w:r>
            <w:proofErr w:type="spellStart"/>
            <w:r w:rsidRPr="00CB1A0A">
              <w:rPr>
                <w:rFonts w:cs="Arial"/>
                <w:b w:val="0"/>
                <w:sz w:val="20"/>
                <w:lang w:val="en-US"/>
              </w:rPr>
              <w:t>CApturing</w:t>
            </w:r>
            <w:proofErr w:type="spellEnd"/>
            <w:r w:rsidRPr="00CB1A0A">
              <w:rPr>
                <w:rFonts w:cs="Arial"/>
                <w:b w:val="0"/>
                <w:sz w:val="20"/>
                <w:lang w:val="en-US"/>
              </w:rPr>
              <w:t xml:space="preserve"> System for UEs)</w:t>
            </w:r>
          </w:p>
        </w:tc>
        <w:tc>
          <w:tcPr>
            <w:tcW w:w="4820" w:type="dxa"/>
          </w:tcPr>
          <w:p w14:paraId="2AFC5D4E"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408694C2" w14:textId="2E9432BB" w:rsidTr="004023E0">
        <w:trPr>
          <w:cantSplit/>
          <w:trHeight w:val="1134"/>
        </w:trPr>
        <w:tc>
          <w:tcPr>
            <w:tcW w:w="827" w:type="dxa"/>
            <w:vAlign w:val="center"/>
          </w:tcPr>
          <w:p w14:paraId="346BC5A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14.6</w:t>
            </w:r>
          </w:p>
        </w:tc>
        <w:tc>
          <w:tcPr>
            <w:tcW w:w="4022" w:type="dxa"/>
            <w:vAlign w:val="center"/>
          </w:tcPr>
          <w:p w14:paraId="258A2A54"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AI_IMS-MED (Media aspects for AI/ML in IMS services)</w:t>
            </w:r>
          </w:p>
        </w:tc>
        <w:tc>
          <w:tcPr>
            <w:tcW w:w="4820" w:type="dxa"/>
          </w:tcPr>
          <w:p w14:paraId="066B0F05"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2670F4A" w14:textId="542BF98C" w:rsidTr="004023E0">
        <w:trPr>
          <w:cantSplit/>
          <w:trHeight w:val="1134"/>
        </w:trPr>
        <w:tc>
          <w:tcPr>
            <w:tcW w:w="827" w:type="dxa"/>
            <w:vAlign w:val="center"/>
          </w:tcPr>
          <w:p w14:paraId="0605B1D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14.7</w:t>
            </w:r>
          </w:p>
        </w:tc>
        <w:tc>
          <w:tcPr>
            <w:tcW w:w="4022" w:type="dxa"/>
            <w:vAlign w:val="center"/>
          </w:tcPr>
          <w:p w14:paraId="23836283"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820" w:type="dxa"/>
          </w:tcPr>
          <w:p w14:paraId="36115BAF"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2E26FD20" w14:textId="52F70AA9" w:rsidTr="004023E0">
        <w:trPr>
          <w:cantSplit/>
          <w:trHeight w:val="1134"/>
        </w:trPr>
        <w:tc>
          <w:tcPr>
            <w:tcW w:w="827" w:type="dxa"/>
            <w:vAlign w:val="center"/>
            <w:hideMark/>
          </w:tcPr>
          <w:p w14:paraId="46C2393D"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lastRenderedPageBreak/>
              <w:t>15</w:t>
            </w:r>
          </w:p>
        </w:tc>
        <w:tc>
          <w:tcPr>
            <w:tcW w:w="4022" w:type="dxa"/>
            <w:vAlign w:val="center"/>
            <w:hideMark/>
          </w:tcPr>
          <w:p w14:paraId="241AAB36"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Study Items</w:t>
            </w:r>
          </w:p>
        </w:tc>
        <w:tc>
          <w:tcPr>
            <w:tcW w:w="4820" w:type="dxa"/>
          </w:tcPr>
          <w:p w14:paraId="6A60D72C"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B522191" w14:textId="202BB4C3" w:rsidTr="004023E0">
        <w:trPr>
          <w:cantSplit/>
          <w:trHeight w:val="1134"/>
        </w:trPr>
        <w:tc>
          <w:tcPr>
            <w:tcW w:w="827" w:type="dxa"/>
            <w:vAlign w:val="center"/>
          </w:tcPr>
          <w:p w14:paraId="28C98B8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15.1</w:t>
            </w:r>
          </w:p>
        </w:tc>
        <w:tc>
          <w:tcPr>
            <w:tcW w:w="4022" w:type="dxa"/>
            <w:vAlign w:val="center"/>
          </w:tcPr>
          <w:p w14:paraId="56FB21F2"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FS_ACAPI (Study on Audio Codec APIs)</w:t>
            </w:r>
          </w:p>
        </w:tc>
        <w:tc>
          <w:tcPr>
            <w:tcW w:w="4820" w:type="dxa"/>
          </w:tcPr>
          <w:p w14:paraId="47C26765"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28E4EBB2" w14:textId="08055D45" w:rsidTr="004023E0">
        <w:trPr>
          <w:cantSplit/>
          <w:trHeight w:val="1134"/>
        </w:trPr>
        <w:tc>
          <w:tcPr>
            <w:tcW w:w="827" w:type="dxa"/>
            <w:vAlign w:val="center"/>
          </w:tcPr>
          <w:p w14:paraId="18DEC40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15.2</w:t>
            </w:r>
          </w:p>
        </w:tc>
        <w:tc>
          <w:tcPr>
            <w:tcW w:w="4022" w:type="dxa"/>
            <w:vAlign w:val="center"/>
          </w:tcPr>
          <w:p w14:paraId="3512AF8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FS_ULBC (Study on Ultra Low Bitrate Speech Codec)</w:t>
            </w:r>
          </w:p>
        </w:tc>
        <w:tc>
          <w:tcPr>
            <w:tcW w:w="4820" w:type="dxa"/>
          </w:tcPr>
          <w:p w14:paraId="50D7CFCC"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5DA9A84" w14:textId="024B93A3" w:rsidTr="004023E0">
        <w:trPr>
          <w:cantSplit/>
          <w:trHeight w:val="1134"/>
        </w:trPr>
        <w:tc>
          <w:tcPr>
            <w:tcW w:w="827" w:type="dxa"/>
            <w:vAlign w:val="center"/>
          </w:tcPr>
          <w:p w14:paraId="7132C5B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15.3</w:t>
            </w:r>
          </w:p>
        </w:tc>
        <w:tc>
          <w:tcPr>
            <w:tcW w:w="4022" w:type="dxa"/>
            <w:vAlign w:val="center"/>
          </w:tcPr>
          <w:p w14:paraId="43D88E5F"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FS_Energy_Ph2_MED (Study on Media energy consumption exposure and evaluation framework Phase 2)</w:t>
            </w:r>
          </w:p>
        </w:tc>
        <w:tc>
          <w:tcPr>
            <w:tcW w:w="4820" w:type="dxa"/>
          </w:tcPr>
          <w:p w14:paraId="286B957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F545919" w14:textId="42524B2E" w:rsidTr="004023E0">
        <w:trPr>
          <w:cantSplit/>
          <w:trHeight w:val="1134"/>
        </w:trPr>
        <w:tc>
          <w:tcPr>
            <w:tcW w:w="827" w:type="dxa"/>
            <w:vAlign w:val="center"/>
          </w:tcPr>
          <w:p w14:paraId="0E66A926"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15.4</w:t>
            </w:r>
          </w:p>
        </w:tc>
        <w:tc>
          <w:tcPr>
            <w:tcW w:w="4022" w:type="dxa"/>
            <w:vAlign w:val="center"/>
          </w:tcPr>
          <w:p w14:paraId="1373DF90"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FS_AMD_Ph2 (Study on Advanced Media Delivery Phase 2)</w:t>
            </w:r>
          </w:p>
        </w:tc>
        <w:tc>
          <w:tcPr>
            <w:tcW w:w="4820" w:type="dxa"/>
          </w:tcPr>
          <w:p w14:paraId="6A1AF6B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FAE5847" w14:textId="277847AA" w:rsidTr="004023E0">
        <w:trPr>
          <w:cantSplit/>
          <w:trHeight w:val="1134"/>
        </w:trPr>
        <w:tc>
          <w:tcPr>
            <w:tcW w:w="827" w:type="dxa"/>
            <w:vAlign w:val="center"/>
          </w:tcPr>
          <w:p w14:paraId="41EB005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15.5</w:t>
            </w:r>
          </w:p>
        </w:tc>
        <w:tc>
          <w:tcPr>
            <w:tcW w:w="4022" w:type="dxa"/>
            <w:vAlign w:val="center"/>
          </w:tcPr>
          <w:p w14:paraId="6F796897"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FS_AVFOPS_MED (Study of Advanced Video Formats and Operation Points)</w:t>
            </w:r>
          </w:p>
        </w:tc>
        <w:tc>
          <w:tcPr>
            <w:tcW w:w="4820" w:type="dxa"/>
          </w:tcPr>
          <w:p w14:paraId="4C621588"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D863D5E" w14:textId="69E0D4E6" w:rsidTr="004023E0">
        <w:trPr>
          <w:cantSplit/>
          <w:trHeight w:val="1134"/>
        </w:trPr>
        <w:tc>
          <w:tcPr>
            <w:tcW w:w="827" w:type="dxa"/>
            <w:vAlign w:val="center"/>
          </w:tcPr>
          <w:p w14:paraId="7E7D532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15.6</w:t>
            </w:r>
          </w:p>
        </w:tc>
        <w:tc>
          <w:tcPr>
            <w:tcW w:w="4022" w:type="dxa"/>
            <w:vAlign w:val="center"/>
          </w:tcPr>
          <w:p w14:paraId="28EC5504"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FS_3DGS_MED (Study on 3D Gaussian splats)</w:t>
            </w:r>
          </w:p>
        </w:tc>
        <w:tc>
          <w:tcPr>
            <w:tcW w:w="4820" w:type="dxa"/>
          </w:tcPr>
          <w:p w14:paraId="71547B3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8409B19" w14:textId="5108740E" w:rsidTr="004023E0">
        <w:trPr>
          <w:cantSplit/>
          <w:trHeight w:val="1134"/>
        </w:trPr>
        <w:tc>
          <w:tcPr>
            <w:tcW w:w="827" w:type="dxa"/>
            <w:vAlign w:val="center"/>
          </w:tcPr>
          <w:p w14:paraId="71ECFA7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15.7</w:t>
            </w:r>
          </w:p>
        </w:tc>
        <w:tc>
          <w:tcPr>
            <w:tcW w:w="4022" w:type="dxa"/>
            <w:vAlign w:val="center"/>
          </w:tcPr>
          <w:p w14:paraId="2B528838"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roofErr w:type="spellStart"/>
            <w:r w:rsidRPr="00CB1A0A">
              <w:rPr>
                <w:rFonts w:cs="Arial"/>
                <w:b w:val="0"/>
                <w:bCs/>
                <w:color w:val="000000"/>
                <w:sz w:val="20"/>
                <w:lang w:val="en-US"/>
              </w:rPr>
              <w:t>FS_DCTC_eQOS_MED</w:t>
            </w:r>
            <w:proofErr w:type="spellEnd"/>
            <w:r w:rsidRPr="00CB1A0A">
              <w:rPr>
                <w:rFonts w:cs="Arial"/>
                <w:b w:val="0"/>
                <w:bCs/>
                <w:color w:val="000000"/>
                <w:sz w:val="20"/>
                <w:lang w:val="en-US"/>
              </w:rPr>
              <w:t xml:space="preserve"> (Study on Usage of Dynamically Changing Traffic Characteristics and Enhanced QoS support in Media Applications and Services)</w:t>
            </w:r>
          </w:p>
        </w:tc>
        <w:tc>
          <w:tcPr>
            <w:tcW w:w="4820" w:type="dxa"/>
          </w:tcPr>
          <w:p w14:paraId="4C590D09"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5E3D483" w14:textId="0F55E4D8" w:rsidTr="004023E0">
        <w:trPr>
          <w:cantSplit/>
          <w:trHeight w:val="1134"/>
        </w:trPr>
        <w:tc>
          <w:tcPr>
            <w:tcW w:w="827" w:type="dxa"/>
            <w:vAlign w:val="center"/>
            <w:hideMark/>
          </w:tcPr>
          <w:p w14:paraId="018ABDE4"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w:t>
            </w:r>
          </w:p>
        </w:tc>
        <w:tc>
          <w:tcPr>
            <w:tcW w:w="4022" w:type="dxa"/>
            <w:vAlign w:val="center"/>
            <w:hideMark/>
          </w:tcPr>
          <w:p w14:paraId="42A382F5"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Work Items and Study Items under the responsibility of other TSGs/WGs impacting SA4 work</w:t>
            </w:r>
          </w:p>
        </w:tc>
        <w:tc>
          <w:tcPr>
            <w:tcW w:w="4820" w:type="dxa"/>
          </w:tcPr>
          <w:p w14:paraId="6D38EC63"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BAAA540" w14:textId="3BD17B77" w:rsidTr="004023E0">
        <w:trPr>
          <w:cantSplit/>
          <w:trHeight w:val="1134"/>
        </w:trPr>
        <w:tc>
          <w:tcPr>
            <w:tcW w:w="827" w:type="dxa"/>
            <w:vAlign w:val="center"/>
          </w:tcPr>
          <w:p w14:paraId="605C6CEC"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17</w:t>
            </w:r>
          </w:p>
        </w:tc>
        <w:tc>
          <w:tcPr>
            <w:tcW w:w="4022" w:type="dxa"/>
            <w:vAlign w:val="center"/>
          </w:tcPr>
          <w:p w14:paraId="54CB7093"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New Work / New Work Items and Study Items</w:t>
            </w:r>
          </w:p>
        </w:tc>
        <w:tc>
          <w:tcPr>
            <w:tcW w:w="4820" w:type="dxa"/>
          </w:tcPr>
          <w:p w14:paraId="6E7A547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30AC27F3" w14:textId="6607BAC3" w:rsidTr="004023E0">
        <w:trPr>
          <w:cantSplit/>
          <w:trHeight w:val="1134"/>
        </w:trPr>
        <w:tc>
          <w:tcPr>
            <w:tcW w:w="827" w:type="dxa"/>
            <w:vAlign w:val="center"/>
          </w:tcPr>
          <w:p w14:paraId="7C9246A9"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t>17.1</w:t>
            </w:r>
          </w:p>
        </w:tc>
        <w:tc>
          <w:tcPr>
            <w:tcW w:w="4022" w:type="dxa"/>
            <w:vAlign w:val="center"/>
          </w:tcPr>
          <w:p w14:paraId="12ADCD5D"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New Work Items and Study Items for Rel-20 5G-Advanced</w:t>
            </w:r>
          </w:p>
        </w:tc>
        <w:tc>
          <w:tcPr>
            <w:tcW w:w="4820" w:type="dxa"/>
          </w:tcPr>
          <w:p w14:paraId="5194C100" w14:textId="7D759C69" w:rsidR="0044476C" w:rsidRPr="00CB1A0A" w:rsidRDefault="007A463A"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highlight w:val="yellow"/>
                <w:lang w:val="en-US"/>
              </w:rPr>
              <w:t>1662</w:t>
            </w:r>
            <w:r w:rsidRPr="00CB1A0A">
              <w:rPr>
                <w:rFonts w:cs="Arial"/>
                <w:bCs/>
                <w:sz w:val="20"/>
                <w:lang w:val="en-US"/>
              </w:rPr>
              <w:t xml:space="preserve">, </w:t>
            </w:r>
            <w:r w:rsidR="00D15DE1" w:rsidRPr="00CB1A0A">
              <w:rPr>
                <w:rFonts w:cs="Arial"/>
                <w:bCs/>
                <w:sz w:val="20"/>
                <w:highlight w:val="yellow"/>
                <w:lang w:val="en-US"/>
              </w:rPr>
              <w:t>1734</w:t>
            </w:r>
            <w:r w:rsidR="00D15DE1" w:rsidRPr="00CB1A0A">
              <w:rPr>
                <w:rFonts w:cs="Arial"/>
                <w:bCs/>
                <w:sz w:val="20"/>
                <w:lang w:val="en-US"/>
              </w:rPr>
              <w:t>, 1633, 1634, 1651, 1781, 1782, 1816-&gt;1865</w:t>
            </w:r>
            <w:r w:rsidR="001B4D89" w:rsidRPr="00CB1A0A">
              <w:rPr>
                <w:rFonts w:cs="Arial"/>
                <w:bCs/>
                <w:sz w:val="20"/>
                <w:lang w:val="en-US"/>
              </w:rPr>
              <w:t>-&gt;</w:t>
            </w:r>
            <w:r w:rsidR="001B4D89" w:rsidRPr="00CB1A0A">
              <w:rPr>
                <w:rFonts w:cs="Arial"/>
                <w:bCs/>
                <w:color w:val="A6A6A6" w:themeColor="background1" w:themeShade="A6"/>
                <w:sz w:val="20"/>
                <w:lang w:val="en-US"/>
              </w:rPr>
              <w:t>1947</w:t>
            </w:r>
            <w:r w:rsidR="00D15DE1" w:rsidRPr="00CB1A0A">
              <w:rPr>
                <w:rFonts w:cs="Arial"/>
                <w:bCs/>
                <w:sz w:val="20"/>
                <w:lang w:val="en-US"/>
              </w:rPr>
              <w:t>, 1870, 1871, 1880, 1892</w:t>
            </w:r>
            <w:r w:rsidR="00130D9A" w:rsidRPr="00CB1A0A">
              <w:rPr>
                <w:rFonts w:cs="Arial"/>
                <w:bCs/>
                <w:sz w:val="20"/>
                <w:lang w:val="en-US"/>
              </w:rPr>
              <w:t xml:space="preserve">, </w:t>
            </w:r>
            <w:r w:rsidR="00130D9A" w:rsidRPr="00CB1A0A">
              <w:rPr>
                <w:rFonts w:cs="Arial"/>
                <w:bCs/>
                <w:sz w:val="20"/>
                <w:highlight w:val="yellow"/>
                <w:lang w:val="en-US"/>
              </w:rPr>
              <w:t>1861, 1862</w:t>
            </w:r>
          </w:p>
        </w:tc>
      </w:tr>
      <w:tr w:rsidR="007343E7" w:rsidRPr="00CB1A0A" w14:paraId="3158008B" w14:textId="52BD07FF" w:rsidTr="004023E0">
        <w:trPr>
          <w:cantSplit/>
          <w:trHeight w:val="1134"/>
        </w:trPr>
        <w:tc>
          <w:tcPr>
            <w:tcW w:w="827" w:type="dxa"/>
            <w:vAlign w:val="center"/>
          </w:tcPr>
          <w:p w14:paraId="578573D6"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t>17.2</w:t>
            </w:r>
          </w:p>
        </w:tc>
        <w:tc>
          <w:tcPr>
            <w:tcW w:w="4022" w:type="dxa"/>
            <w:vAlign w:val="center"/>
          </w:tcPr>
          <w:p w14:paraId="35B9BB6C"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New Study Items for Rel-20 FS_6G</w:t>
            </w:r>
          </w:p>
        </w:tc>
        <w:tc>
          <w:tcPr>
            <w:tcW w:w="4820" w:type="dxa"/>
          </w:tcPr>
          <w:p w14:paraId="5116A47C" w14:textId="77777777" w:rsidR="002370D7" w:rsidRPr="00CB1A0A" w:rsidRDefault="00D15DE1"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1720-&gt;</w:t>
            </w:r>
            <w:r w:rsidRPr="00CB1A0A">
              <w:rPr>
                <w:rFonts w:cs="Arial"/>
                <w:bCs/>
                <w:color w:val="A6A6A6" w:themeColor="background1" w:themeShade="A6"/>
                <w:sz w:val="20"/>
                <w:lang w:val="en-US"/>
              </w:rPr>
              <w:t>1937</w:t>
            </w:r>
            <w:r w:rsidRPr="00CB1A0A">
              <w:rPr>
                <w:rFonts w:cs="Arial"/>
                <w:bCs/>
                <w:sz w:val="20"/>
                <w:lang w:val="en-US"/>
              </w:rPr>
              <w:t xml:space="preserve">, 1721, 1722, 1763, 1826, </w:t>
            </w:r>
          </w:p>
          <w:p w14:paraId="38E8AA2A" w14:textId="08C38D76" w:rsidR="0044476C"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strike/>
                <w:color w:val="A6A6A6" w:themeColor="background1" w:themeShade="A6"/>
                <w:sz w:val="20"/>
                <w:lang w:val="en-US"/>
              </w:rPr>
              <w:t>1790</w:t>
            </w:r>
          </w:p>
        </w:tc>
      </w:tr>
      <w:tr w:rsidR="007343E7" w:rsidRPr="00CB1A0A" w14:paraId="570C52E2" w14:textId="50D4CFA5" w:rsidTr="004023E0">
        <w:trPr>
          <w:cantSplit/>
          <w:trHeight w:val="1134"/>
        </w:trPr>
        <w:tc>
          <w:tcPr>
            <w:tcW w:w="827" w:type="dxa"/>
            <w:vAlign w:val="center"/>
          </w:tcPr>
          <w:p w14:paraId="181993F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17.3</w:t>
            </w:r>
          </w:p>
        </w:tc>
        <w:tc>
          <w:tcPr>
            <w:tcW w:w="4022" w:type="dxa"/>
            <w:vAlign w:val="center"/>
          </w:tcPr>
          <w:p w14:paraId="284E1870"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Other</w:t>
            </w:r>
          </w:p>
        </w:tc>
        <w:tc>
          <w:tcPr>
            <w:tcW w:w="4820" w:type="dxa"/>
          </w:tcPr>
          <w:p w14:paraId="0F2EC43C"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101838E" w14:textId="102AFCBA" w:rsidTr="004023E0">
        <w:trPr>
          <w:cantSplit/>
          <w:trHeight w:val="1134"/>
        </w:trPr>
        <w:tc>
          <w:tcPr>
            <w:tcW w:w="827" w:type="dxa"/>
            <w:vAlign w:val="center"/>
            <w:hideMark/>
          </w:tcPr>
          <w:p w14:paraId="0ED48BE9"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18</w:t>
            </w:r>
          </w:p>
        </w:tc>
        <w:tc>
          <w:tcPr>
            <w:tcW w:w="4022" w:type="dxa"/>
            <w:vAlign w:val="center"/>
            <w:hideMark/>
          </w:tcPr>
          <w:p w14:paraId="0B081B07"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Postponed issues</w:t>
            </w:r>
          </w:p>
        </w:tc>
        <w:tc>
          <w:tcPr>
            <w:tcW w:w="4820" w:type="dxa"/>
          </w:tcPr>
          <w:p w14:paraId="5C2E379F"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4773FFAD" w14:textId="7418B69C" w:rsidTr="004023E0">
        <w:trPr>
          <w:cantSplit/>
          <w:trHeight w:val="1134"/>
        </w:trPr>
        <w:tc>
          <w:tcPr>
            <w:tcW w:w="827" w:type="dxa"/>
            <w:vAlign w:val="center"/>
            <w:hideMark/>
          </w:tcPr>
          <w:p w14:paraId="4220B84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19</w:t>
            </w:r>
          </w:p>
        </w:tc>
        <w:tc>
          <w:tcPr>
            <w:tcW w:w="4022" w:type="dxa"/>
            <w:vAlign w:val="center"/>
            <w:hideMark/>
          </w:tcPr>
          <w:p w14:paraId="7C4A3F8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Review of the future work plan (next meeting dates, hosts)</w:t>
            </w:r>
          </w:p>
        </w:tc>
        <w:tc>
          <w:tcPr>
            <w:tcW w:w="4820" w:type="dxa"/>
          </w:tcPr>
          <w:p w14:paraId="7322756E"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1A6A1FF" w14:textId="0BFFF96C" w:rsidTr="004023E0">
        <w:trPr>
          <w:cantSplit/>
          <w:trHeight w:val="1134"/>
        </w:trPr>
        <w:tc>
          <w:tcPr>
            <w:tcW w:w="827" w:type="dxa"/>
            <w:vAlign w:val="center"/>
            <w:hideMark/>
          </w:tcPr>
          <w:p w14:paraId="48245D6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20</w:t>
            </w:r>
          </w:p>
        </w:tc>
        <w:tc>
          <w:tcPr>
            <w:tcW w:w="4022" w:type="dxa"/>
            <w:vAlign w:val="center"/>
            <w:hideMark/>
          </w:tcPr>
          <w:p w14:paraId="361FEBD2"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Any Other Business</w:t>
            </w:r>
          </w:p>
        </w:tc>
        <w:tc>
          <w:tcPr>
            <w:tcW w:w="4820" w:type="dxa"/>
          </w:tcPr>
          <w:p w14:paraId="76104C78"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8CC3BC1" w14:textId="6A528630" w:rsidTr="004023E0">
        <w:trPr>
          <w:cantSplit/>
          <w:trHeight w:val="1134"/>
        </w:trPr>
        <w:tc>
          <w:tcPr>
            <w:tcW w:w="827" w:type="dxa"/>
            <w:vAlign w:val="center"/>
            <w:hideMark/>
          </w:tcPr>
          <w:p w14:paraId="70A16AC8" w14:textId="77777777" w:rsidR="0044476C" w:rsidRPr="00CB1A0A" w:rsidRDefault="0044476C" w:rsidP="00074C44">
            <w:pPr>
              <w:pStyle w:val="Heading"/>
              <w:tabs>
                <w:tab w:val="left" w:pos="7200"/>
              </w:tabs>
              <w:spacing w:before="40" w:after="40" w:line="240" w:lineRule="auto"/>
              <w:ind w:left="57" w:right="57" w:firstLine="0"/>
              <w:rPr>
                <w:rFonts w:cs="Arial"/>
                <w:bCs/>
                <w:color w:val="FF0000"/>
                <w:sz w:val="20"/>
                <w:lang w:val="en-US"/>
              </w:rPr>
            </w:pPr>
            <w:r w:rsidRPr="00CB1A0A">
              <w:rPr>
                <w:rFonts w:cs="Arial"/>
                <w:bCs/>
                <w:color w:val="FF0000"/>
                <w:sz w:val="20"/>
                <w:lang w:val="en-US"/>
              </w:rPr>
              <w:t>21</w:t>
            </w:r>
          </w:p>
        </w:tc>
        <w:tc>
          <w:tcPr>
            <w:tcW w:w="4022" w:type="dxa"/>
            <w:vAlign w:val="center"/>
            <w:hideMark/>
          </w:tcPr>
          <w:p w14:paraId="7B8A6EDE" w14:textId="77777777" w:rsidR="0044476C" w:rsidRPr="00CB1A0A" w:rsidRDefault="0044476C" w:rsidP="00074C44">
            <w:pPr>
              <w:pStyle w:val="Heading"/>
              <w:tabs>
                <w:tab w:val="left" w:pos="7200"/>
              </w:tabs>
              <w:spacing w:before="40" w:after="40" w:line="240" w:lineRule="auto"/>
              <w:ind w:left="57" w:right="57" w:firstLine="0"/>
              <w:rPr>
                <w:rFonts w:cs="Arial"/>
                <w:bCs/>
                <w:color w:val="FF0000"/>
                <w:sz w:val="20"/>
                <w:lang w:val="en-US"/>
              </w:rPr>
            </w:pPr>
            <w:r w:rsidRPr="00CB1A0A">
              <w:rPr>
                <w:rFonts w:cs="Arial"/>
                <w:bCs/>
                <w:color w:val="FF0000"/>
                <w:sz w:val="20"/>
                <w:lang w:val="en-US"/>
              </w:rPr>
              <w:t>Close of meeting: Friday 21</w:t>
            </w:r>
            <w:r w:rsidRPr="00CB1A0A">
              <w:rPr>
                <w:rFonts w:cs="Arial"/>
                <w:bCs/>
                <w:color w:val="FF0000"/>
                <w:sz w:val="20"/>
                <w:vertAlign w:val="superscript"/>
                <w:lang w:val="en-US"/>
              </w:rPr>
              <w:t>st</w:t>
            </w:r>
            <w:r w:rsidRPr="00CB1A0A">
              <w:rPr>
                <w:rFonts w:cs="Arial"/>
                <w:bCs/>
                <w:color w:val="FF0000"/>
                <w:sz w:val="20"/>
                <w:lang w:val="en-US"/>
              </w:rPr>
              <w:t xml:space="preserve"> November 2025 at 16:00 hours local time</w:t>
            </w:r>
          </w:p>
        </w:tc>
        <w:tc>
          <w:tcPr>
            <w:tcW w:w="4820" w:type="dxa"/>
          </w:tcPr>
          <w:p w14:paraId="7AF2BD2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bl>
    <w:p w14:paraId="3E7CB197" w14:textId="77777777" w:rsidR="00675976" w:rsidRPr="00CB1A0A" w:rsidRDefault="00675976" w:rsidP="003A0D71">
      <w:pPr>
        <w:rPr>
          <w:lang w:val="en-US"/>
        </w:rPr>
      </w:pPr>
    </w:p>
    <w:p w14:paraId="50B5CCB7" w14:textId="31AAA1C6" w:rsidR="0002113E" w:rsidRPr="00CB1A0A" w:rsidRDefault="00F04B69" w:rsidP="00F61ED3">
      <w:pPr>
        <w:rPr>
          <w:b/>
          <w:i/>
          <w:sz w:val="20"/>
          <w:lang w:val="en-US"/>
        </w:rPr>
      </w:pPr>
      <w:r w:rsidRPr="00CB1A0A">
        <w:rPr>
          <w:i/>
          <w:sz w:val="20"/>
          <w:lang w:val="en-US"/>
        </w:rPr>
        <w:t xml:space="preserve">Note: </w:t>
      </w:r>
      <w:r w:rsidR="00543602" w:rsidRPr="00CB1A0A">
        <w:rPr>
          <w:i/>
          <w:sz w:val="20"/>
          <w:lang w:val="en-US"/>
        </w:rPr>
        <w:t xml:space="preserve">Agenda Items </w:t>
      </w:r>
      <w:r w:rsidR="00BB6310" w:rsidRPr="00CB1A0A">
        <w:rPr>
          <w:i/>
          <w:sz w:val="20"/>
          <w:lang w:val="en-US"/>
        </w:rPr>
        <w:t>7</w:t>
      </w:r>
      <w:r w:rsidR="004C2242" w:rsidRPr="00CB1A0A">
        <w:rPr>
          <w:i/>
          <w:sz w:val="20"/>
          <w:lang w:val="en-US"/>
        </w:rPr>
        <w:t>-</w:t>
      </w:r>
      <w:r w:rsidR="00665BB6" w:rsidRPr="00CB1A0A">
        <w:rPr>
          <w:i/>
          <w:sz w:val="20"/>
          <w:lang w:val="en-US"/>
        </w:rPr>
        <w:t>1</w:t>
      </w:r>
      <w:r w:rsidR="00A83DA7" w:rsidRPr="00CB1A0A">
        <w:rPr>
          <w:i/>
          <w:sz w:val="20"/>
          <w:lang w:val="en-US"/>
        </w:rPr>
        <w:t>0</w:t>
      </w:r>
      <w:r w:rsidR="0002113E" w:rsidRPr="00CB1A0A">
        <w:rPr>
          <w:i/>
          <w:sz w:val="20"/>
          <w:lang w:val="en-US"/>
        </w:rPr>
        <w:t xml:space="preserve"> are SWG (Sub</w:t>
      </w:r>
      <w:r w:rsidR="004023B2" w:rsidRPr="00CB1A0A">
        <w:rPr>
          <w:i/>
          <w:sz w:val="20"/>
          <w:lang w:val="en-US"/>
        </w:rPr>
        <w:t xml:space="preserve"> Working Group) agenda items and</w:t>
      </w:r>
      <w:r w:rsidR="0002113E" w:rsidRPr="00CB1A0A">
        <w:rPr>
          <w:i/>
          <w:sz w:val="20"/>
          <w:lang w:val="en-US"/>
        </w:rPr>
        <w:t xml:space="preserve"> will be handled in SWGs.</w:t>
      </w:r>
    </w:p>
    <w:p w14:paraId="3D38784E" w14:textId="7A0CE625" w:rsidR="003D6283" w:rsidRPr="00CB1A0A" w:rsidRDefault="00F04B69" w:rsidP="003A0D71">
      <w:pPr>
        <w:rPr>
          <w:lang w:val="en-US"/>
        </w:rPr>
      </w:pPr>
      <w:r w:rsidRPr="00CB1A0A">
        <w:rPr>
          <w:i/>
          <w:sz w:val="20"/>
          <w:lang w:val="en-US"/>
        </w:rPr>
        <w:t>Note</w:t>
      </w:r>
      <w:r w:rsidR="00F85399" w:rsidRPr="00CB1A0A">
        <w:rPr>
          <w:i/>
          <w:sz w:val="20"/>
          <w:lang w:val="en-US"/>
        </w:rPr>
        <w:t>: Some SWG agenda items are handled in joint SWG sessions</w:t>
      </w:r>
      <w:r w:rsidRPr="00CB1A0A">
        <w:rPr>
          <w:i/>
          <w:sz w:val="20"/>
          <w:lang w:val="en-US"/>
        </w:rPr>
        <w:t>. You should refer to the schedule to see details of joint sessions.</w:t>
      </w:r>
    </w:p>
    <w:sectPr w:rsidR="003D6283" w:rsidRPr="00CB1A0A" w:rsidSect="007F7E2F">
      <w:headerReference w:type="default" r:id="rId16"/>
      <w:footerReference w:type="default" r:id="rId17"/>
      <w:headerReference w:type="first" r:id="rId18"/>
      <w:footerReference w:type="first" r:id="rId19"/>
      <w:endnotePr>
        <w:numFmt w:val="decimal"/>
      </w:endnotePr>
      <w:pgSz w:w="11907" w:h="16840" w:code="9"/>
      <w:pgMar w:top="1140" w:right="1418" w:bottom="680" w:left="11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6B9B6" w14:textId="77777777" w:rsidR="002F113D" w:rsidRDefault="002F113D">
      <w:r>
        <w:separator/>
      </w:r>
    </w:p>
  </w:endnote>
  <w:endnote w:type="continuationSeparator" w:id="0">
    <w:p w14:paraId="2D9725B1" w14:textId="77777777" w:rsidR="002F113D" w:rsidRDefault="002F1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72FB" w14:textId="77777777" w:rsidR="007C1A64" w:rsidRDefault="007C1A64">
    <w:pPr>
      <w:pStyle w:val="Pieddepage"/>
      <w:tabs>
        <w:tab w:val="clear" w:pos="8640"/>
        <w:tab w:val="right" w:pos="9360"/>
      </w:tabs>
      <w:spacing w:after="0"/>
      <w:rPr>
        <w:sz w:val="18"/>
      </w:rPr>
    </w:pPr>
    <w:r>
      <w:rPr>
        <w:b/>
        <w:sz w:val="18"/>
      </w:rPr>
      <w:tab/>
    </w:r>
    <w:r>
      <w:rPr>
        <w:b/>
        <w:sz w:val="18"/>
      </w:rPr>
      <w:tab/>
      <w:t xml:space="preserve">Page: </w:t>
    </w:r>
    <w:r w:rsidR="0020799E">
      <w:rPr>
        <w:rStyle w:val="Numrodepage"/>
        <w:b/>
        <w:sz w:val="18"/>
      </w:rPr>
      <w:fldChar w:fldCharType="begin"/>
    </w:r>
    <w:r>
      <w:rPr>
        <w:rStyle w:val="Numrodepage"/>
        <w:b/>
        <w:sz w:val="18"/>
      </w:rPr>
      <w:instrText xml:space="preserve"> PAGE </w:instrText>
    </w:r>
    <w:r w:rsidR="0020799E">
      <w:rPr>
        <w:rStyle w:val="Numrodepage"/>
        <w:b/>
        <w:sz w:val="18"/>
      </w:rPr>
      <w:fldChar w:fldCharType="separate"/>
    </w:r>
    <w:r w:rsidR="000F2C12">
      <w:rPr>
        <w:rStyle w:val="Numrodepage"/>
        <w:b/>
        <w:noProof/>
        <w:sz w:val="18"/>
      </w:rPr>
      <w:t>4</w:t>
    </w:r>
    <w:r w:rsidR="0020799E">
      <w:rPr>
        <w:rStyle w:val="Numrodepage"/>
        <w:b/>
        <w:sz w:val="18"/>
      </w:rPr>
      <w:fldChar w:fldCharType="end"/>
    </w:r>
    <w:r>
      <w:rPr>
        <w:rStyle w:val="Numrodepage"/>
        <w:b/>
        <w:sz w:val="18"/>
      </w:rPr>
      <w:t>/</w:t>
    </w:r>
    <w:r w:rsidR="0020799E">
      <w:rPr>
        <w:rStyle w:val="Numrodepage"/>
        <w:b/>
        <w:sz w:val="18"/>
      </w:rPr>
      <w:fldChar w:fldCharType="begin"/>
    </w:r>
    <w:r>
      <w:rPr>
        <w:rStyle w:val="Numrodepage"/>
        <w:b/>
        <w:sz w:val="18"/>
      </w:rPr>
      <w:instrText xml:space="preserve"> NUMPAGES </w:instrText>
    </w:r>
    <w:r w:rsidR="0020799E">
      <w:rPr>
        <w:rStyle w:val="Numrodepage"/>
        <w:b/>
        <w:sz w:val="18"/>
      </w:rPr>
      <w:fldChar w:fldCharType="separate"/>
    </w:r>
    <w:r w:rsidR="000F2C12">
      <w:rPr>
        <w:rStyle w:val="Numrodepage"/>
        <w:b/>
        <w:noProof/>
        <w:sz w:val="18"/>
      </w:rPr>
      <w:t>4</w:t>
    </w:r>
    <w:r w:rsidR="0020799E">
      <w:rPr>
        <w:rStyle w:val="Numrodepage"/>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4F55" w14:textId="77777777" w:rsidR="007C1A64" w:rsidRDefault="007C1A64">
    <w:pPr>
      <w:pStyle w:val="Pieddepage"/>
      <w:tabs>
        <w:tab w:val="clear" w:pos="8640"/>
        <w:tab w:val="right" w:pos="9360"/>
      </w:tabs>
      <w:spacing w:after="0"/>
      <w:rPr>
        <w:sz w:val="18"/>
      </w:rPr>
    </w:pPr>
    <w:r>
      <w:rPr>
        <w:b/>
        <w:sz w:val="18"/>
      </w:rPr>
      <w:tab/>
    </w:r>
    <w:r>
      <w:rPr>
        <w:b/>
        <w:sz w:val="18"/>
      </w:rPr>
      <w:tab/>
      <w:t xml:space="preserve">Page: </w:t>
    </w:r>
    <w:r w:rsidR="0020799E">
      <w:rPr>
        <w:rStyle w:val="Numrodepage"/>
        <w:b/>
        <w:sz w:val="18"/>
      </w:rPr>
      <w:fldChar w:fldCharType="begin"/>
    </w:r>
    <w:r>
      <w:rPr>
        <w:rStyle w:val="Numrodepage"/>
        <w:b/>
        <w:sz w:val="18"/>
      </w:rPr>
      <w:instrText xml:space="preserve"> PAGE </w:instrText>
    </w:r>
    <w:r w:rsidR="0020799E">
      <w:rPr>
        <w:rStyle w:val="Numrodepage"/>
        <w:b/>
        <w:sz w:val="18"/>
      </w:rPr>
      <w:fldChar w:fldCharType="separate"/>
    </w:r>
    <w:r w:rsidR="00055A59">
      <w:rPr>
        <w:rStyle w:val="Numrodepage"/>
        <w:b/>
        <w:noProof/>
        <w:sz w:val="18"/>
      </w:rPr>
      <w:t>1</w:t>
    </w:r>
    <w:r w:rsidR="0020799E">
      <w:rPr>
        <w:rStyle w:val="Numrodepage"/>
        <w:b/>
        <w:sz w:val="18"/>
      </w:rPr>
      <w:fldChar w:fldCharType="end"/>
    </w:r>
    <w:r>
      <w:rPr>
        <w:rStyle w:val="Numrodepage"/>
        <w:b/>
        <w:sz w:val="18"/>
      </w:rPr>
      <w:t>/</w:t>
    </w:r>
    <w:r w:rsidR="0020799E">
      <w:rPr>
        <w:rStyle w:val="Numrodepage"/>
        <w:b/>
        <w:sz w:val="18"/>
      </w:rPr>
      <w:fldChar w:fldCharType="begin"/>
    </w:r>
    <w:r>
      <w:rPr>
        <w:rStyle w:val="Numrodepage"/>
        <w:b/>
        <w:sz w:val="18"/>
      </w:rPr>
      <w:instrText xml:space="preserve"> NUMPAGES </w:instrText>
    </w:r>
    <w:r w:rsidR="0020799E">
      <w:rPr>
        <w:rStyle w:val="Numrodepage"/>
        <w:b/>
        <w:sz w:val="18"/>
      </w:rPr>
      <w:fldChar w:fldCharType="separate"/>
    </w:r>
    <w:r w:rsidR="00055A59">
      <w:rPr>
        <w:rStyle w:val="Numrodepage"/>
        <w:b/>
        <w:noProof/>
        <w:sz w:val="18"/>
      </w:rPr>
      <w:t>4</w:t>
    </w:r>
    <w:r w:rsidR="0020799E">
      <w:rPr>
        <w:rStyle w:val="Numrodepage"/>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3ED35" w14:textId="77777777" w:rsidR="002F113D" w:rsidRDefault="002F113D">
      <w:r>
        <w:separator/>
      </w:r>
    </w:p>
  </w:footnote>
  <w:footnote w:type="continuationSeparator" w:id="0">
    <w:p w14:paraId="7018CB44" w14:textId="77777777" w:rsidR="002F113D" w:rsidRDefault="002F113D">
      <w:r>
        <w:continuationSeparator/>
      </w:r>
    </w:p>
  </w:footnote>
  <w:footnote w:id="1">
    <w:p w14:paraId="4FC436A2" w14:textId="5D0B194E" w:rsidR="007C1A64" w:rsidRPr="00406F35" w:rsidRDefault="007C1A64" w:rsidP="00041009">
      <w:pPr>
        <w:pStyle w:val="Notedebasdepage"/>
        <w:tabs>
          <w:tab w:val="left" w:pos="2070"/>
          <w:tab w:val="left" w:pos="4950"/>
        </w:tabs>
        <w:spacing w:after="0" w:line="240" w:lineRule="auto"/>
        <w:ind w:left="360" w:hanging="360"/>
        <w:rPr>
          <w:sz w:val="16"/>
          <w:lang w:val="fr-FR"/>
        </w:rPr>
      </w:pPr>
      <w:r w:rsidRPr="00F73FD6">
        <w:rPr>
          <w:rStyle w:val="Appelnotedebasdep"/>
        </w:rPr>
        <w:footnoteRef/>
      </w:r>
      <w:r w:rsidRPr="00406F35">
        <w:rPr>
          <w:sz w:val="16"/>
          <w:lang w:val="fr-FR"/>
        </w:rPr>
        <w:tab/>
      </w:r>
      <w:r w:rsidR="00406F35" w:rsidRPr="00406F35">
        <w:rPr>
          <w:b/>
          <w:sz w:val="16"/>
          <w:lang w:val="fr-FR"/>
        </w:rPr>
        <w:t>Gilles Te</w:t>
      </w:r>
      <w:r w:rsidR="00406F35">
        <w:rPr>
          <w:b/>
          <w:sz w:val="16"/>
          <w:lang w:val="fr-FR"/>
        </w:rPr>
        <w:t>niou</w:t>
      </w:r>
      <w:r w:rsidRPr="00406F35">
        <w:rPr>
          <w:sz w:val="16"/>
          <w:lang w:val="fr-FR"/>
        </w:rPr>
        <w:tab/>
      </w:r>
      <w:proofErr w:type="gramStart"/>
      <w:r w:rsidRPr="00406F35">
        <w:rPr>
          <w:sz w:val="16"/>
          <w:lang w:val="fr-FR"/>
        </w:rPr>
        <w:t>Email:</w:t>
      </w:r>
      <w:proofErr w:type="gramEnd"/>
      <w:r w:rsidRPr="00406F35">
        <w:rPr>
          <w:sz w:val="16"/>
          <w:lang w:val="fr-FR"/>
        </w:rPr>
        <w:t xml:space="preserve"> </w:t>
      </w:r>
      <w:r w:rsidR="00406F35">
        <w:rPr>
          <w:sz w:val="16"/>
          <w:lang w:val="fr-FR"/>
        </w:rPr>
        <w:t>teniou@global.tencent.com</w:t>
      </w:r>
      <w:r w:rsidRPr="00406F35">
        <w:rPr>
          <w:sz w:val="16"/>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52BD" w14:textId="77777777" w:rsidR="007C1A64" w:rsidRDefault="007C1A64">
    <w:pPr>
      <w:pStyle w:val="En-tte"/>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AFD2" w14:textId="1C999458" w:rsidR="00ED0981" w:rsidRPr="0044476C" w:rsidRDefault="00F95647" w:rsidP="00ED0981">
    <w:pPr>
      <w:tabs>
        <w:tab w:val="right" w:pos="9356"/>
      </w:tabs>
      <w:rPr>
        <w:rFonts w:cs="Arial"/>
        <w:b/>
        <w:i/>
        <w:lang w:val="en-US"/>
      </w:rPr>
    </w:pPr>
    <w:r w:rsidRPr="0044476C">
      <w:rPr>
        <w:rFonts w:cs="Arial"/>
        <w:lang w:val="en-US"/>
      </w:rPr>
      <w:t>3GPP TSG SA WG</w:t>
    </w:r>
    <w:r w:rsidR="00ED0981" w:rsidRPr="0044476C">
      <w:rPr>
        <w:rFonts w:cs="Arial"/>
        <w:lang w:val="en-US"/>
      </w:rPr>
      <w:t>4#</w:t>
    </w:r>
    <w:r w:rsidR="00751481" w:rsidRPr="0044476C">
      <w:rPr>
        <w:rFonts w:cs="Arial"/>
        <w:lang w:val="en-US"/>
      </w:rPr>
      <w:t>1</w:t>
    </w:r>
    <w:r w:rsidR="00C84992" w:rsidRPr="0044476C">
      <w:rPr>
        <w:rFonts w:cs="Arial"/>
        <w:lang w:val="en-US"/>
      </w:rPr>
      <w:t>3</w:t>
    </w:r>
    <w:r w:rsidR="0044476C" w:rsidRPr="0044476C">
      <w:rPr>
        <w:rFonts w:cs="Arial"/>
        <w:lang w:val="en-US"/>
      </w:rPr>
      <w:t>4</w:t>
    </w:r>
    <w:r w:rsidR="00ED0981" w:rsidRPr="0044476C">
      <w:rPr>
        <w:rFonts w:cs="Arial"/>
        <w:b/>
        <w:i/>
        <w:lang w:val="en-US"/>
      </w:rPr>
      <w:tab/>
    </w:r>
  </w:p>
  <w:p w14:paraId="641F0A71" w14:textId="50E616DD" w:rsidR="00ED0981" w:rsidRPr="0084724A" w:rsidRDefault="0044476C" w:rsidP="00ED0981">
    <w:pPr>
      <w:tabs>
        <w:tab w:val="right" w:pos="9360"/>
      </w:tabs>
      <w:rPr>
        <w:rFonts w:cs="Arial"/>
        <w:b/>
        <w:lang w:val="en-US" w:eastAsia="zh-CN"/>
      </w:rPr>
    </w:pPr>
    <w:r>
      <w:rPr>
        <w:rFonts w:cs="Arial"/>
        <w:lang w:eastAsia="zh-CN"/>
      </w:rPr>
      <w:t>Dallas, TX(US)</w:t>
    </w:r>
    <w:r w:rsidR="00C84992">
      <w:rPr>
        <w:rFonts w:cs="Arial"/>
        <w:lang w:eastAsia="zh-CN"/>
      </w:rPr>
      <w:t xml:space="preserve">, </w:t>
    </w:r>
    <w:r>
      <w:rPr>
        <w:rFonts w:cs="Arial"/>
        <w:lang w:eastAsia="zh-CN"/>
      </w:rPr>
      <w:t>17-21</w:t>
    </w:r>
    <w:r w:rsidR="00577D5F">
      <w:rPr>
        <w:rFonts w:cs="Arial"/>
        <w:lang w:eastAsia="zh-CN"/>
      </w:rPr>
      <w:t xml:space="preserve"> </w:t>
    </w:r>
    <w:r>
      <w:rPr>
        <w:rFonts w:cs="Arial"/>
        <w:lang w:eastAsia="zh-CN"/>
      </w:rPr>
      <w:t xml:space="preserve">Nov. </w:t>
    </w:r>
    <w:r w:rsidR="00823C63" w:rsidRPr="00823C63">
      <w:rPr>
        <w:rFonts w:cs="Arial"/>
        <w:lang w:eastAsia="zh-CN"/>
      </w:rPr>
      <w:t>202</w:t>
    </w:r>
    <w:r w:rsidR="003E5307">
      <w:rPr>
        <w:rFonts w:cs="Arial"/>
        <w:lang w:eastAsia="zh-CN"/>
      </w:rPr>
      <w:t>5</w:t>
    </w:r>
    <w:r w:rsidR="00831D5B">
      <w:rPr>
        <w:rFonts w:cs="Arial"/>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3A50FE"/>
    <w:multiLevelType w:val="multilevel"/>
    <w:tmpl w:val="AF0A85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9637E6"/>
    <w:multiLevelType w:val="hybridMultilevel"/>
    <w:tmpl w:val="55C278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3F490C41"/>
    <w:multiLevelType w:val="hybridMultilevel"/>
    <w:tmpl w:val="91A4E92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6"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450FA"/>
    <w:multiLevelType w:val="hybridMultilevel"/>
    <w:tmpl w:val="9DBA6F04"/>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8" w15:restartNumberingAfterBreak="0">
    <w:nsid w:val="49E757C5"/>
    <w:multiLevelType w:val="hybridMultilevel"/>
    <w:tmpl w:val="C67C0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DA1EAE"/>
    <w:multiLevelType w:val="multilevel"/>
    <w:tmpl w:val="50BA6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BC2D3F"/>
    <w:multiLevelType w:val="hybridMultilevel"/>
    <w:tmpl w:val="95E4B122"/>
    <w:lvl w:ilvl="0" w:tplc="F0242DD4">
      <w:start w:val="26"/>
      <w:numFmt w:val="bullet"/>
      <w:lvlText w:val="-"/>
      <w:lvlJc w:val="left"/>
      <w:pPr>
        <w:ind w:left="417" w:hanging="360"/>
      </w:pPr>
      <w:rPr>
        <w:rFonts w:ascii="Arial" w:eastAsia="SimSun" w:hAnsi="Arial" w:cs="Arial" w:hint="default"/>
        <w:b/>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2"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15:restartNumberingAfterBreak="0">
    <w:nsid w:val="75C27734"/>
    <w:multiLevelType w:val="hybridMultilevel"/>
    <w:tmpl w:val="9A288556"/>
    <w:lvl w:ilvl="0" w:tplc="F0242DD4">
      <w:start w:val="26"/>
      <w:numFmt w:val="bullet"/>
      <w:lvlText w:val="-"/>
      <w:lvlJc w:val="left"/>
      <w:pPr>
        <w:ind w:left="496" w:hanging="360"/>
      </w:pPr>
      <w:rPr>
        <w:rFonts w:ascii="Arial" w:eastAsia="SimSun" w:hAnsi="Arial" w:cs="Arial" w:hint="default"/>
        <w:b/>
      </w:rPr>
    </w:lvl>
    <w:lvl w:ilvl="1" w:tplc="040C0003" w:tentative="1">
      <w:start w:val="1"/>
      <w:numFmt w:val="bullet"/>
      <w:lvlText w:val="o"/>
      <w:lvlJc w:val="left"/>
      <w:pPr>
        <w:ind w:left="1519" w:hanging="360"/>
      </w:pPr>
      <w:rPr>
        <w:rFonts w:ascii="Courier New" w:hAnsi="Courier New" w:cs="Courier New" w:hint="default"/>
      </w:rPr>
    </w:lvl>
    <w:lvl w:ilvl="2" w:tplc="040C0005" w:tentative="1">
      <w:start w:val="1"/>
      <w:numFmt w:val="bullet"/>
      <w:lvlText w:val=""/>
      <w:lvlJc w:val="left"/>
      <w:pPr>
        <w:ind w:left="2239" w:hanging="360"/>
      </w:pPr>
      <w:rPr>
        <w:rFonts w:ascii="Wingdings" w:hAnsi="Wingdings" w:hint="default"/>
      </w:rPr>
    </w:lvl>
    <w:lvl w:ilvl="3" w:tplc="040C0001" w:tentative="1">
      <w:start w:val="1"/>
      <w:numFmt w:val="bullet"/>
      <w:lvlText w:val=""/>
      <w:lvlJc w:val="left"/>
      <w:pPr>
        <w:ind w:left="2959" w:hanging="360"/>
      </w:pPr>
      <w:rPr>
        <w:rFonts w:ascii="Symbol" w:hAnsi="Symbol" w:hint="default"/>
      </w:rPr>
    </w:lvl>
    <w:lvl w:ilvl="4" w:tplc="040C0003" w:tentative="1">
      <w:start w:val="1"/>
      <w:numFmt w:val="bullet"/>
      <w:lvlText w:val="o"/>
      <w:lvlJc w:val="left"/>
      <w:pPr>
        <w:ind w:left="3679" w:hanging="360"/>
      </w:pPr>
      <w:rPr>
        <w:rFonts w:ascii="Courier New" w:hAnsi="Courier New" w:cs="Courier New" w:hint="default"/>
      </w:rPr>
    </w:lvl>
    <w:lvl w:ilvl="5" w:tplc="040C0005" w:tentative="1">
      <w:start w:val="1"/>
      <w:numFmt w:val="bullet"/>
      <w:lvlText w:val=""/>
      <w:lvlJc w:val="left"/>
      <w:pPr>
        <w:ind w:left="4399" w:hanging="360"/>
      </w:pPr>
      <w:rPr>
        <w:rFonts w:ascii="Wingdings" w:hAnsi="Wingdings" w:hint="default"/>
      </w:rPr>
    </w:lvl>
    <w:lvl w:ilvl="6" w:tplc="040C0001" w:tentative="1">
      <w:start w:val="1"/>
      <w:numFmt w:val="bullet"/>
      <w:lvlText w:val=""/>
      <w:lvlJc w:val="left"/>
      <w:pPr>
        <w:ind w:left="5119" w:hanging="360"/>
      </w:pPr>
      <w:rPr>
        <w:rFonts w:ascii="Symbol" w:hAnsi="Symbol" w:hint="default"/>
      </w:rPr>
    </w:lvl>
    <w:lvl w:ilvl="7" w:tplc="040C0003" w:tentative="1">
      <w:start w:val="1"/>
      <w:numFmt w:val="bullet"/>
      <w:lvlText w:val="o"/>
      <w:lvlJc w:val="left"/>
      <w:pPr>
        <w:ind w:left="5839" w:hanging="360"/>
      </w:pPr>
      <w:rPr>
        <w:rFonts w:ascii="Courier New" w:hAnsi="Courier New" w:cs="Courier New" w:hint="default"/>
      </w:rPr>
    </w:lvl>
    <w:lvl w:ilvl="8" w:tplc="040C0005" w:tentative="1">
      <w:start w:val="1"/>
      <w:numFmt w:val="bullet"/>
      <w:lvlText w:val=""/>
      <w:lvlJc w:val="left"/>
      <w:pPr>
        <w:ind w:left="6559" w:hanging="360"/>
      </w:pPr>
      <w:rPr>
        <w:rFonts w:ascii="Wingdings" w:hAnsi="Wingdings" w:hint="default"/>
      </w:rPr>
    </w:lvl>
  </w:abstractNum>
  <w:abstractNum w:abstractNumId="14"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1503E4"/>
    <w:multiLevelType w:val="hybridMultilevel"/>
    <w:tmpl w:val="FED0FB6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804929654">
    <w:abstractNumId w:val="0"/>
  </w:num>
  <w:num w:numId="2" w16cid:durableId="959411257">
    <w:abstractNumId w:val="14"/>
  </w:num>
  <w:num w:numId="3" w16cid:durableId="967928759">
    <w:abstractNumId w:val="3"/>
  </w:num>
  <w:num w:numId="4" w16cid:durableId="2117826014">
    <w:abstractNumId w:val="6"/>
  </w:num>
  <w:num w:numId="5" w16cid:durableId="466436410">
    <w:abstractNumId w:val="10"/>
  </w:num>
  <w:num w:numId="6" w16cid:durableId="469522628">
    <w:abstractNumId w:val="12"/>
  </w:num>
  <w:num w:numId="7" w16cid:durableId="995306893">
    <w:abstractNumId w:val="5"/>
  </w:num>
  <w:num w:numId="8" w16cid:durableId="222110196">
    <w:abstractNumId w:val="8"/>
  </w:num>
  <w:num w:numId="9" w16cid:durableId="1442065838">
    <w:abstractNumId w:val="2"/>
  </w:num>
  <w:num w:numId="10" w16cid:durableId="2078742793">
    <w:abstractNumId w:val="9"/>
  </w:num>
  <w:num w:numId="11" w16cid:durableId="465854675">
    <w:abstractNumId w:val="1"/>
  </w:num>
  <w:num w:numId="12" w16cid:durableId="21444417">
    <w:abstractNumId w:val="13"/>
  </w:num>
  <w:num w:numId="13" w16cid:durableId="927618056">
    <w:abstractNumId w:val="11"/>
  </w:num>
  <w:num w:numId="14" w16cid:durableId="403377510">
    <w:abstractNumId w:val="7"/>
  </w:num>
  <w:num w:numId="15" w16cid:durableId="863517419">
    <w:abstractNumId w:val="15"/>
  </w:num>
  <w:num w:numId="16" w16cid:durableId="138032622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4"/>
  <w:doNotDisplayPageBoundarie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34BEAA-74B7-4212-B1E0-F02C96DD668D}"/>
    <w:docVar w:name="dgnword-eventsink" w:val="104158504"/>
  </w:docVars>
  <w:rsids>
    <w:rsidRoot w:val="00F22B59"/>
    <w:rsid w:val="00000466"/>
    <w:rsid w:val="000015C9"/>
    <w:rsid w:val="00001F69"/>
    <w:rsid w:val="00002A13"/>
    <w:rsid w:val="00002AED"/>
    <w:rsid w:val="000037AD"/>
    <w:rsid w:val="00003EB1"/>
    <w:rsid w:val="0000590E"/>
    <w:rsid w:val="000066DC"/>
    <w:rsid w:val="00006E22"/>
    <w:rsid w:val="000073F0"/>
    <w:rsid w:val="0000777C"/>
    <w:rsid w:val="00007DFC"/>
    <w:rsid w:val="0001027C"/>
    <w:rsid w:val="000103BB"/>
    <w:rsid w:val="000106ED"/>
    <w:rsid w:val="00010E29"/>
    <w:rsid w:val="00010F6E"/>
    <w:rsid w:val="000110BA"/>
    <w:rsid w:val="00011FAD"/>
    <w:rsid w:val="0001201E"/>
    <w:rsid w:val="0001230D"/>
    <w:rsid w:val="00012C7F"/>
    <w:rsid w:val="00012F0D"/>
    <w:rsid w:val="0001369C"/>
    <w:rsid w:val="0001386B"/>
    <w:rsid w:val="000142BD"/>
    <w:rsid w:val="00015C14"/>
    <w:rsid w:val="00015D7B"/>
    <w:rsid w:val="00016E7A"/>
    <w:rsid w:val="000178B0"/>
    <w:rsid w:val="00017E58"/>
    <w:rsid w:val="000205E7"/>
    <w:rsid w:val="0002113E"/>
    <w:rsid w:val="00021A20"/>
    <w:rsid w:val="00021B78"/>
    <w:rsid w:val="000224FC"/>
    <w:rsid w:val="00022E1E"/>
    <w:rsid w:val="00023CD0"/>
    <w:rsid w:val="00023DF4"/>
    <w:rsid w:val="00025795"/>
    <w:rsid w:val="00025966"/>
    <w:rsid w:val="00025AD2"/>
    <w:rsid w:val="00025D1E"/>
    <w:rsid w:val="00025E34"/>
    <w:rsid w:val="00025E48"/>
    <w:rsid w:val="00025F55"/>
    <w:rsid w:val="00026020"/>
    <w:rsid w:val="00026D7D"/>
    <w:rsid w:val="000276A6"/>
    <w:rsid w:val="00030D93"/>
    <w:rsid w:val="00030F6E"/>
    <w:rsid w:val="000314A3"/>
    <w:rsid w:val="0003169B"/>
    <w:rsid w:val="00031CEF"/>
    <w:rsid w:val="00032488"/>
    <w:rsid w:val="000326D5"/>
    <w:rsid w:val="000328B4"/>
    <w:rsid w:val="00032B47"/>
    <w:rsid w:val="00032E50"/>
    <w:rsid w:val="00033404"/>
    <w:rsid w:val="00033AB6"/>
    <w:rsid w:val="000348D8"/>
    <w:rsid w:val="00035905"/>
    <w:rsid w:val="00036081"/>
    <w:rsid w:val="00036BB2"/>
    <w:rsid w:val="0003789A"/>
    <w:rsid w:val="00037A72"/>
    <w:rsid w:val="00037B11"/>
    <w:rsid w:val="00037DFB"/>
    <w:rsid w:val="00040015"/>
    <w:rsid w:val="00040821"/>
    <w:rsid w:val="000409B2"/>
    <w:rsid w:val="00041009"/>
    <w:rsid w:val="00041D1B"/>
    <w:rsid w:val="00041E71"/>
    <w:rsid w:val="00042010"/>
    <w:rsid w:val="00042587"/>
    <w:rsid w:val="000428EB"/>
    <w:rsid w:val="00044367"/>
    <w:rsid w:val="000453DC"/>
    <w:rsid w:val="00045AE2"/>
    <w:rsid w:val="000462EE"/>
    <w:rsid w:val="0004667C"/>
    <w:rsid w:val="00046DC3"/>
    <w:rsid w:val="0004730B"/>
    <w:rsid w:val="00047BD3"/>
    <w:rsid w:val="00050720"/>
    <w:rsid w:val="00050D46"/>
    <w:rsid w:val="00050FF0"/>
    <w:rsid w:val="0005135E"/>
    <w:rsid w:val="0005171E"/>
    <w:rsid w:val="0005180B"/>
    <w:rsid w:val="00051A7D"/>
    <w:rsid w:val="00051F74"/>
    <w:rsid w:val="0005248A"/>
    <w:rsid w:val="00052B86"/>
    <w:rsid w:val="0005337B"/>
    <w:rsid w:val="00053C83"/>
    <w:rsid w:val="00054807"/>
    <w:rsid w:val="00054B7D"/>
    <w:rsid w:val="00055A59"/>
    <w:rsid w:val="00056A7A"/>
    <w:rsid w:val="00057287"/>
    <w:rsid w:val="000572DB"/>
    <w:rsid w:val="0006086C"/>
    <w:rsid w:val="000610D5"/>
    <w:rsid w:val="000617AE"/>
    <w:rsid w:val="00061BCA"/>
    <w:rsid w:val="0006250B"/>
    <w:rsid w:val="00062930"/>
    <w:rsid w:val="00063908"/>
    <w:rsid w:val="0006464F"/>
    <w:rsid w:val="00064FDA"/>
    <w:rsid w:val="00065358"/>
    <w:rsid w:val="00065FCF"/>
    <w:rsid w:val="0006654C"/>
    <w:rsid w:val="00066671"/>
    <w:rsid w:val="00067CA8"/>
    <w:rsid w:val="000713CA"/>
    <w:rsid w:val="00071B11"/>
    <w:rsid w:val="00071DBE"/>
    <w:rsid w:val="00072CE6"/>
    <w:rsid w:val="000730A1"/>
    <w:rsid w:val="00073ED1"/>
    <w:rsid w:val="000751BC"/>
    <w:rsid w:val="000758D5"/>
    <w:rsid w:val="000758D6"/>
    <w:rsid w:val="00075967"/>
    <w:rsid w:val="00075D75"/>
    <w:rsid w:val="00075E72"/>
    <w:rsid w:val="00076B3D"/>
    <w:rsid w:val="00076DB8"/>
    <w:rsid w:val="00076F58"/>
    <w:rsid w:val="00077303"/>
    <w:rsid w:val="000778D6"/>
    <w:rsid w:val="00077A73"/>
    <w:rsid w:val="00077E3B"/>
    <w:rsid w:val="000807DB"/>
    <w:rsid w:val="00081BD1"/>
    <w:rsid w:val="000823DF"/>
    <w:rsid w:val="00082CB8"/>
    <w:rsid w:val="00082CF1"/>
    <w:rsid w:val="0008325F"/>
    <w:rsid w:val="00083817"/>
    <w:rsid w:val="0008506D"/>
    <w:rsid w:val="000853AA"/>
    <w:rsid w:val="000858D8"/>
    <w:rsid w:val="00086A40"/>
    <w:rsid w:val="00087CD7"/>
    <w:rsid w:val="00087DA9"/>
    <w:rsid w:val="00087E35"/>
    <w:rsid w:val="00087E82"/>
    <w:rsid w:val="000902E3"/>
    <w:rsid w:val="00090607"/>
    <w:rsid w:val="00091DD9"/>
    <w:rsid w:val="00091F2B"/>
    <w:rsid w:val="000924E5"/>
    <w:rsid w:val="00092750"/>
    <w:rsid w:val="00093074"/>
    <w:rsid w:val="00093B5D"/>
    <w:rsid w:val="00094887"/>
    <w:rsid w:val="0009576B"/>
    <w:rsid w:val="00097C73"/>
    <w:rsid w:val="00097D85"/>
    <w:rsid w:val="000A04FC"/>
    <w:rsid w:val="000A0FC3"/>
    <w:rsid w:val="000A20A8"/>
    <w:rsid w:val="000A296C"/>
    <w:rsid w:val="000A3045"/>
    <w:rsid w:val="000A4190"/>
    <w:rsid w:val="000A4C54"/>
    <w:rsid w:val="000A508D"/>
    <w:rsid w:val="000A576A"/>
    <w:rsid w:val="000A5878"/>
    <w:rsid w:val="000A5A0F"/>
    <w:rsid w:val="000A5D39"/>
    <w:rsid w:val="000A677F"/>
    <w:rsid w:val="000A682D"/>
    <w:rsid w:val="000A6E9A"/>
    <w:rsid w:val="000A75BC"/>
    <w:rsid w:val="000B0EA6"/>
    <w:rsid w:val="000B1289"/>
    <w:rsid w:val="000B20CC"/>
    <w:rsid w:val="000B2562"/>
    <w:rsid w:val="000B269A"/>
    <w:rsid w:val="000B27EC"/>
    <w:rsid w:val="000B281F"/>
    <w:rsid w:val="000B289E"/>
    <w:rsid w:val="000B2E18"/>
    <w:rsid w:val="000B324D"/>
    <w:rsid w:val="000B3F4A"/>
    <w:rsid w:val="000B4E77"/>
    <w:rsid w:val="000B5A05"/>
    <w:rsid w:val="000B5E95"/>
    <w:rsid w:val="000B6389"/>
    <w:rsid w:val="000B6825"/>
    <w:rsid w:val="000B6D95"/>
    <w:rsid w:val="000B6FA8"/>
    <w:rsid w:val="000B710B"/>
    <w:rsid w:val="000B71CD"/>
    <w:rsid w:val="000B740C"/>
    <w:rsid w:val="000B7457"/>
    <w:rsid w:val="000C04E9"/>
    <w:rsid w:val="000C246B"/>
    <w:rsid w:val="000C2A29"/>
    <w:rsid w:val="000C2C8A"/>
    <w:rsid w:val="000C2ECF"/>
    <w:rsid w:val="000C2F2E"/>
    <w:rsid w:val="000C57D0"/>
    <w:rsid w:val="000C5EFF"/>
    <w:rsid w:val="000C6948"/>
    <w:rsid w:val="000C707C"/>
    <w:rsid w:val="000C7655"/>
    <w:rsid w:val="000C793D"/>
    <w:rsid w:val="000C7E59"/>
    <w:rsid w:val="000D0D5D"/>
    <w:rsid w:val="000D127D"/>
    <w:rsid w:val="000D14F2"/>
    <w:rsid w:val="000D2278"/>
    <w:rsid w:val="000D25CD"/>
    <w:rsid w:val="000D2E4C"/>
    <w:rsid w:val="000D3307"/>
    <w:rsid w:val="000D3D4C"/>
    <w:rsid w:val="000D48EB"/>
    <w:rsid w:val="000D5825"/>
    <w:rsid w:val="000D5A38"/>
    <w:rsid w:val="000D6025"/>
    <w:rsid w:val="000D660D"/>
    <w:rsid w:val="000D68A5"/>
    <w:rsid w:val="000D697C"/>
    <w:rsid w:val="000D6DEB"/>
    <w:rsid w:val="000D6F50"/>
    <w:rsid w:val="000D7532"/>
    <w:rsid w:val="000D7D11"/>
    <w:rsid w:val="000D7F7E"/>
    <w:rsid w:val="000E206D"/>
    <w:rsid w:val="000E2105"/>
    <w:rsid w:val="000E218E"/>
    <w:rsid w:val="000E2A4A"/>
    <w:rsid w:val="000E2D1A"/>
    <w:rsid w:val="000E3A2A"/>
    <w:rsid w:val="000E4590"/>
    <w:rsid w:val="000E4947"/>
    <w:rsid w:val="000E5953"/>
    <w:rsid w:val="000E70DC"/>
    <w:rsid w:val="000F2168"/>
    <w:rsid w:val="000F2243"/>
    <w:rsid w:val="000F2C12"/>
    <w:rsid w:val="000F357B"/>
    <w:rsid w:val="000F3C59"/>
    <w:rsid w:val="000F402B"/>
    <w:rsid w:val="000F441B"/>
    <w:rsid w:val="000F6208"/>
    <w:rsid w:val="000F651D"/>
    <w:rsid w:val="000F6D0E"/>
    <w:rsid w:val="000F7681"/>
    <w:rsid w:val="000F7A5A"/>
    <w:rsid w:val="000F7FE3"/>
    <w:rsid w:val="001000AC"/>
    <w:rsid w:val="0010058B"/>
    <w:rsid w:val="00100A46"/>
    <w:rsid w:val="00100D86"/>
    <w:rsid w:val="0010222A"/>
    <w:rsid w:val="001024FA"/>
    <w:rsid w:val="00102578"/>
    <w:rsid w:val="00102CDE"/>
    <w:rsid w:val="00103729"/>
    <w:rsid w:val="00103E70"/>
    <w:rsid w:val="00104613"/>
    <w:rsid w:val="00105FFE"/>
    <w:rsid w:val="0010612E"/>
    <w:rsid w:val="00106D44"/>
    <w:rsid w:val="0010741E"/>
    <w:rsid w:val="0011070D"/>
    <w:rsid w:val="001107F5"/>
    <w:rsid w:val="0011154F"/>
    <w:rsid w:val="001142E7"/>
    <w:rsid w:val="0011499E"/>
    <w:rsid w:val="00115335"/>
    <w:rsid w:val="0012010D"/>
    <w:rsid w:val="001207AC"/>
    <w:rsid w:val="0012112E"/>
    <w:rsid w:val="001213F3"/>
    <w:rsid w:val="00121BEA"/>
    <w:rsid w:val="00122A20"/>
    <w:rsid w:val="00122A39"/>
    <w:rsid w:val="00123715"/>
    <w:rsid w:val="00123EDC"/>
    <w:rsid w:val="0012499F"/>
    <w:rsid w:val="001249B0"/>
    <w:rsid w:val="00126459"/>
    <w:rsid w:val="00130125"/>
    <w:rsid w:val="0013014D"/>
    <w:rsid w:val="0013052A"/>
    <w:rsid w:val="00130D9A"/>
    <w:rsid w:val="00130F21"/>
    <w:rsid w:val="001323A3"/>
    <w:rsid w:val="001323A9"/>
    <w:rsid w:val="0013271A"/>
    <w:rsid w:val="001327F4"/>
    <w:rsid w:val="00132C22"/>
    <w:rsid w:val="00132C86"/>
    <w:rsid w:val="00133BB6"/>
    <w:rsid w:val="00134021"/>
    <w:rsid w:val="00134101"/>
    <w:rsid w:val="0013464B"/>
    <w:rsid w:val="00134B39"/>
    <w:rsid w:val="00134C5A"/>
    <w:rsid w:val="00135017"/>
    <w:rsid w:val="0013541A"/>
    <w:rsid w:val="001355BA"/>
    <w:rsid w:val="001356DF"/>
    <w:rsid w:val="00136591"/>
    <w:rsid w:val="0013667E"/>
    <w:rsid w:val="00136903"/>
    <w:rsid w:val="00136C13"/>
    <w:rsid w:val="00137089"/>
    <w:rsid w:val="0013722E"/>
    <w:rsid w:val="00137AAA"/>
    <w:rsid w:val="001405B9"/>
    <w:rsid w:val="00140601"/>
    <w:rsid w:val="00140872"/>
    <w:rsid w:val="00140CC7"/>
    <w:rsid w:val="00141020"/>
    <w:rsid w:val="0014122D"/>
    <w:rsid w:val="00141B54"/>
    <w:rsid w:val="0014219B"/>
    <w:rsid w:val="001424F9"/>
    <w:rsid w:val="00142743"/>
    <w:rsid w:val="00142AC9"/>
    <w:rsid w:val="0014340D"/>
    <w:rsid w:val="00143465"/>
    <w:rsid w:val="001440A3"/>
    <w:rsid w:val="00144A94"/>
    <w:rsid w:val="00144D2D"/>
    <w:rsid w:val="00145348"/>
    <w:rsid w:val="0014570E"/>
    <w:rsid w:val="00145A56"/>
    <w:rsid w:val="001462DA"/>
    <w:rsid w:val="00146949"/>
    <w:rsid w:val="00146E98"/>
    <w:rsid w:val="001472C8"/>
    <w:rsid w:val="001473CB"/>
    <w:rsid w:val="00147556"/>
    <w:rsid w:val="001505A8"/>
    <w:rsid w:val="00150DE8"/>
    <w:rsid w:val="00150E99"/>
    <w:rsid w:val="001514B0"/>
    <w:rsid w:val="00151F5B"/>
    <w:rsid w:val="00152398"/>
    <w:rsid w:val="001523B4"/>
    <w:rsid w:val="00152896"/>
    <w:rsid w:val="00153499"/>
    <w:rsid w:val="00153DB6"/>
    <w:rsid w:val="00154627"/>
    <w:rsid w:val="0015530F"/>
    <w:rsid w:val="00155AAF"/>
    <w:rsid w:val="00155AD6"/>
    <w:rsid w:val="00155BEE"/>
    <w:rsid w:val="00155F16"/>
    <w:rsid w:val="0015600D"/>
    <w:rsid w:val="00156120"/>
    <w:rsid w:val="00156777"/>
    <w:rsid w:val="00156E04"/>
    <w:rsid w:val="0015788F"/>
    <w:rsid w:val="00157D5A"/>
    <w:rsid w:val="001603A4"/>
    <w:rsid w:val="0016098D"/>
    <w:rsid w:val="00161121"/>
    <w:rsid w:val="0016132A"/>
    <w:rsid w:val="001624E1"/>
    <w:rsid w:val="00162750"/>
    <w:rsid w:val="00162A03"/>
    <w:rsid w:val="001630BC"/>
    <w:rsid w:val="001630EB"/>
    <w:rsid w:val="001630F1"/>
    <w:rsid w:val="00163ACF"/>
    <w:rsid w:val="00163C63"/>
    <w:rsid w:val="00164E80"/>
    <w:rsid w:val="0016634E"/>
    <w:rsid w:val="00166A5F"/>
    <w:rsid w:val="0016779A"/>
    <w:rsid w:val="00167C16"/>
    <w:rsid w:val="0017000E"/>
    <w:rsid w:val="0017010E"/>
    <w:rsid w:val="001702DA"/>
    <w:rsid w:val="00170E1E"/>
    <w:rsid w:val="00171922"/>
    <w:rsid w:val="001719DD"/>
    <w:rsid w:val="00173288"/>
    <w:rsid w:val="00173574"/>
    <w:rsid w:val="00173AD4"/>
    <w:rsid w:val="00174FE2"/>
    <w:rsid w:val="00175507"/>
    <w:rsid w:val="001766EE"/>
    <w:rsid w:val="00177159"/>
    <w:rsid w:val="001773FA"/>
    <w:rsid w:val="001776A0"/>
    <w:rsid w:val="001779DC"/>
    <w:rsid w:val="00177C17"/>
    <w:rsid w:val="00180626"/>
    <w:rsid w:val="00180BA8"/>
    <w:rsid w:val="00180BF5"/>
    <w:rsid w:val="00180CDE"/>
    <w:rsid w:val="0018170D"/>
    <w:rsid w:val="00181AC0"/>
    <w:rsid w:val="00181F9F"/>
    <w:rsid w:val="00182522"/>
    <w:rsid w:val="00182C60"/>
    <w:rsid w:val="0018316E"/>
    <w:rsid w:val="0018334E"/>
    <w:rsid w:val="0018494F"/>
    <w:rsid w:val="00184AF1"/>
    <w:rsid w:val="00185584"/>
    <w:rsid w:val="00185FC6"/>
    <w:rsid w:val="00186252"/>
    <w:rsid w:val="001862BB"/>
    <w:rsid w:val="00186975"/>
    <w:rsid w:val="0018779D"/>
    <w:rsid w:val="00187DCC"/>
    <w:rsid w:val="00187F49"/>
    <w:rsid w:val="00190204"/>
    <w:rsid w:val="00190DEC"/>
    <w:rsid w:val="001919DC"/>
    <w:rsid w:val="00191EF2"/>
    <w:rsid w:val="0019285C"/>
    <w:rsid w:val="00192FE1"/>
    <w:rsid w:val="00193F4A"/>
    <w:rsid w:val="00193FEE"/>
    <w:rsid w:val="001948B5"/>
    <w:rsid w:val="001949E4"/>
    <w:rsid w:val="00194F89"/>
    <w:rsid w:val="0019511C"/>
    <w:rsid w:val="00196C16"/>
    <w:rsid w:val="00196DAD"/>
    <w:rsid w:val="0019741C"/>
    <w:rsid w:val="001A0579"/>
    <w:rsid w:val="001A0C9E"/>
    <w:rsid w:val="001A0DB4"/>
    <w:rsid w:val="001A24B2"/>
    <w:rsid w:val="001A2684"/>
    <w:rsid w:val="001A2A52"/>
    <w:rsid w:val="001A2CB6"/>
    <w:rsid w:val="001A2FCB"/>
    <w:rsid w:val="001A46E7"/>
    <w:rsid w:val="001A643B"/>
    <w:rsid w:val="001A69B5"/>
    <w:rsid w:val="001A6F82"/>
    <w:rsid w:val="001A79A7"/>
    <w:rsid w:val="001A7DB0"/>
    <w:rsid w:val="001B111F"/>
    <w:rsid w:val="001B1457"/>
    <w:rsid w:val="001B1932"/>
    <w:rsid w:val="001B2230"/>
    <w:rsid w:val="001B26AD"/>
    <w:rsid w:val="001B3DC8"/>
    <w:rsid w:val="001B480E"/>
    <w:rsid w:val="001B4D89"/>
    <w:rsid w:val="001B57A6"/>
    <w:rsid w:val="001B5A20"/>
    <w:rsid w:val="001B68A9"/>
    <w:rsid w:val="001B7BC7"/>
    <w:rsid w:val="001B7C81"/>
    <w:rsid w:val="001C052B"/>
    <w:rsid w:val="001C09AE"/>
    <w:rsid w:val="001C1215"/>
    <w:rsid w:val="001C2D8C"/>
    <w:rsid w:val="001C322B"/>
    <w:rsid w:val="001C3EB3"/>
    <w:rsid w:val="001C3FF3"/>
    <w:rsid w:val="001C47EB"/>
    <w:rsid w:val="001C4831"/>
    <w:rsid w:val="001C4A5C"/>
    <w:rsid w:val="001C4BBD"/>
    <w:rsid w:val="001C5688"/>
    <w:rsid w:val="001C62BE"/>
    <w:rsid w:val="001C7826"/>
    <w:rsid w:val="001C7901"/>
    <w:rsid w:val="001C7A18"/>
    <w:rsid w:val="001D0EDD"/>
    <w:rsid w:val="001D202E"/>
    <w:rsid w:val="001D2D54"/>
    <w:rsid w:val="001D391E"/>
    <w:rsid w:val="001D449C"/>
    <w:rsid w:val="001D4A4E"/>
    <w:rsid w:val="001D623A"/>
    <w:rsid w:val="001D659E"/>
    <w:rsid w:val="001D6857"/>
    <w:rsid w:val="001D716A"/>
    <w:rsid w:val="001E0773"/>
    <w:rsid w:val="001E189D"/>
    <w:rsid w:val="001E20BF"/>
    <w:rsid w:val="001E2642"/>
    <w:rsid w:val="001E2662"/>
    <w:rsid w:val="001E2E0B"/>
    <w:rsid w:val="001E3D0E"/>
    <w:rsid w:val="001E3E82"/>
    <w:rsid w:val="001E4AB4"/>
    <w:rsid w:val="001E6701"/>
    <w:rsid w:val="001E78A3"/>
    <w:rsid w:val="001E78D9"/>
    <w:rsid w:val="001E7EB8"/>
    <w:rsid w:val="001F05D8"/>
    <w:rsid w:val="001F0615"/>
    <w:rsid w:val="001F2E15"/>
    <w:rsid w:val="001F3022"/>
    <w:rsid w:val="001F3811"/>
    <w:rsid w:val="001F3888"/>
    <w:rsid w:val="001F5016"/>
    <w:rsid w:val="001F50BA"/>
    <w:rsid w:val="001F5D01"/>
    <w:rsid w:val="001F5E78"/>
    <w:rsid w:val="001F6C4C"/>
    <w:rsid w:val="001F6E06"/>
    <w:rsid w:val="001F6EEB"/>
    <w:rsid w:val="001F7A89"/>
    <w:rsid w:val="001F7CBA"/>
    <w:rsid w:val="002005E6"/>
    <w:rsid w:val="0020136F"/>
    <w:rsid w:val="00202505"/>
    <w:rsid w:val="0020388E"/>
    <w:rsid w:val="00204880"/>
    <w:rsid w:val="00204B74"/>
    <w:rsid w:val="0020526D"/>
    <w:rsid w:val="002057B1"/>
    <w:rsid w:val="002057F7"/>
    <w:rsid w:val="00205D93"/>
    <w:rsid w:val="0020689C"/>
    <w:rsid w:val="00206A63"/>
    <w:rsid w:val="00206E0C"/>
    <w:rsid w:val="0020799E"/>
    <w:rsid w:val="00210C60"/>
    <w:rsid w:val="00210FEC"/>
    <w:rsid w:val="00211531"/>
    <w:rsid w:val="00211AD3"/>
    <w:rsid w:val="00212149"/>
    <w:rsid w:val="002121A5"/>
    <w:rsid w:val="002121AC"/>
    <w:rsid w:val="002129A6"/>
    <w:rsid w:val="00214ACA"/>
    <w:rsid w:val="00214E4A"/>
    <w:rsid w:val="00215741"/>
    <w:rsid w:val="0021635B"/>
    <w:rsid w:val="00216411"/>
    <w:rsid w:val="00217488"/>
    <w:rsid w:val="00220477"/>
    <w:rsid w:val="002209AF"/>
    <w:rsid w:val="00221207"/>
    <w:rsid w:val="00221D56"/>
    <w:rsid w:val="00221E10"/>
    <w:rsid w:val="00222531"/>
    <w:rsid w:val="00222D24"/>
    <w:rsid w:val="002234EF"/>
    <w:rsid w:val="002242A2"/>
    <w:rsid w:val="0022562B"/>
    <w:rsid w:val="00226177"/>
    <w:rsid w:val="00226D0A"/>
    <w:rsid w:val="00230211"/>
    <w:rsid w:val="00230974"/>
    <w:rsid w:val="00230AF9"/>
    <w:rsid w:val="00230B8B"/>
    <w:rsid w:val="0023170E"/>
    <w:rsid w:val="00232027"/>
    <w:rsid w:val="00232070"/>
    <w:rsid w:val="00232540"/>
    <w:rsid w:val="00232A64"/>
    <w:rsid w:val="00232D99"/>
    <w:rsid w:val="002332A7"/>
    <w:rsid w:val="00233357"/>
    <w:rsid w:val="00233EB0"/>
    <w:rsid w:val="002344A7"/>
    <w:rsid w:val="002344F8"/>
    <w:rsid w:val="002352DF"/>
    <w:rsid w:val="00235534"/>
    <w:rsid w:val="00235542"/>
    <w:rsid w:val="0023571E"/>
    <w:rsid w:val="002363CE"/>
    <w:rsid w:val="002369EC"/>
    <w:rsid w:val="002370D7"/>
    <w:rsid w:val="00237768"/>
    <w:rsid w:val="00237FD8"/>
    <w:rsid w:val="0024048F"/>
    <w:rsid w:val="002404D2"/>
    <w:rsid w:val="00240803"/>
    <w:rsid w:val="0024151C"/>
    <w:rsid w:val="00241C2A"/>
    <w:rsid w:val="00242072"/>
    <w:rsid w:val="00242AE8"/>
    <w:rsid w:val="0024310D"/>
    <w:rsid w:val="00243263"/>
    <w:rsid w:val="002433BD"/>
    <w:rsid w:val="00243682"/>
    <w:rsid w:val="00243A46"/>
    <w:rsid w:val="00243C1A"/>
    <w:rsid w:val="00243EE2"/>
    <w:rsid w:val="00243EF6"/>
    <w:rsid w:val="00244149"/>
    <w:rsid w:val="0024459B"/>
    <w:rsid w:val="002446CB"/>
    <w:rsid w:val="002455D3"/>
    <w:rsid w:val="0024632B"/>
    <w:rsid w:val="002463A4"/>
    <w:rsid w:val="00247EF3"/>
    <w:rsid w:val="00250051"/>
    <w:rsid w:val="0025027C"/>
    <w:rsid w:val="002508EC"/>
    <w:rsid w:val="00250E52"/>
    <w:rsid w:val="002514A3"/>
    <w:rsid w:val="002515DF"/>
    <w:rsid w:val="002531A3"/>
    <w:rsid w:val="00253449"/>
    <w:rsid w:val="00253472"/>
    <w:rsid w:val="00253829"/>
    <w:rsid w:val="0025492C"/>
    <w:rsid w:val="00256746"/>
    <w:rsid w:val="00256AF6"/>
    <w:rsid w:val="0025795B"/>
    <w:rsid w:val="00260968"/>
    <w:rsid w:val="00260E04"/>
    <w:rsid w:val="00261A39"/>
    <w:rsid w:val="00261DB1"/>
    <w:rsid w:val="0026248A"/>
    <w:rsid w:val="0026284B"/>
    <w:rsid w:val="00262940"/>
    <w:rsid w:val="00262BBB"/>
    <w:rsid w:val="0026327D"/>
    <w:rsid w:val="00263711"/>
    <w:rsid w:val="0026460D"/>
    <w:rsid w:val="00264BD6"/>
    <w:rsid w:val="00265691"/>
    <w:rsid w:val="00265E26"/>
    <w:rsid w:val="0026668F"/>
    <w:rsid w:val="00266D30"/>
    <w:rsid w:val="002673CF"/>
    <w:rsid w:val="0026741E"/>
    <w:rsid w:val="002705BC"/>
    <w:rsid w:val="0027175F"/>
    <w:rsid w:val="00271A35"/>
    <w:rsid w:val="00271B16"/>
    <w:rsid w:val="00271EE3"/>
    <w:rsid w:val="002729D0"/>
    <w:rsid w:val="00272ADA"/>
    <w:rsid w:val="0027322D"/>
    <w:rsid w:val="00273763"/>
    <w:rsid w:val="00273E27"/>
    <w:rsid w:val="00274ED2"/>
    <w:rsid w:val="00275A8D"/>
    <w:rsid w:val="00276151"/>
    <w:rsid w:val="00280630"/>
    <w:rsid w:val="002808C0"/>
    <w:rsid w:val="00280B8B"/>
    <w:rsid w:val="00281934"/>
    <w:rsid w:val="00281A5C"/>
    <w:rsid w:val="00281D59"/>
    <w:rsid w:val="00282146"/>
    <w:rsid w:val="00282F44"/>
    <w:rsid w:val="00283331"/>
    <w:rsid w:val="00284424"/>
    <w:rsid w:val="00284FA8"/>
    <w:rsid w:val="00286028"/>
    <w:rsid w:val="002860AF"/>
    <w:rsid w:val="002867C9"/>
    <w:rsid w:val="002876FB"/>
    <w:rsid w:val="00291732"/>
    <w:rsid w:val="0029261E"/>
    <w:rsid w:val="00292B46"/>
    <w:rsid w:val="00292EEA"/>
    <w:rsid w:val="00293C32"/>
    <w:rsid w:val="00293C7E"/>
    <w:rsid w:val="002941AE"/>
    <w:rsid w:val="0029614A"/>
    <w:rsid w:val="00296B9C"/>
    <w:rsid w:val="00296D99"/>
    <w:rsid w:val="00297586"/>
    <w:rsid w:val="002978BE"/>
    <w:rsid w:val="002979A7"/>
    <w:rsid w:val="00297A84"/>
    <w:rsid w:val="00297B71"/>
    <w:rsid w:val="00297CDE"/>
    <w:rsid w:val="002A0886"/>
    <w:rsid w:val="002A0ACE"/>
    <w:rsid w:val="002A0D51"/>
    <w:rsid w:val="002A0D75"/>
    <w:rsid w:val="002A133F"/>
    <w:rsid w:val="002A1459"/>
    <w:rsid w:val="002A28A6"/>
    <w:rsid w:val="002A2C9E"/>
    <w:rsid w:val="002A2E8E"/>
    <w:rsid w:val="002A35AB"/>
    <w:rsid w:val="002A50DE"/>
    <w:rsid w:val="002A545A"/>
    <w:rsid w:val="002A560E"/>
    <w:rsid w:val="002A5BA9"/>
    <w:rsid w:val="002A5F0B"/>
    <w:rsid w:val="002A7813"/>
    <w:rsid w:val="002B01E6"/>
    <w:rsid w:val="002B0600"/>
    <w:rsid w:val="002B0603"/>
    <w:rsid w:val="002B2F2F"/>
    <w:rsid w:val="002B41A1"/>
    <w:rsid w:val="002B441B"/>
    <w:rsid w:val="002B6A29"/>
    <w:rsid w:val="002B7932"/>
    <w:rsid w:val="002B7D45"/>
    <w:rsid w:val="002C0785"/>
    <w:rsid w:val="002C1080"/>
    <w:rsid w:val="002C1B44"/>
    <w:rsid w:val="002C1B46"/>
    <w:rsid w:val="002C1E8E"/>
    <w:rsid w:val="002C2180"/>
    <w:rsid w:val="002C2BAF"/>
    <w:rsid w:val="002C3119"/>
    <w:rsid w:val="002C3ED0"/>
    <w:rsid w:val="002C43DC"/>
    <w:rsid w:val="002C4B09"/>
    <w:rsid w:val="002C4ED3"/>
    <w:rsid w:val="002C565F"/>
    <w:rsid w:val="002C5757"/>
    <w:rsid w:val="002C5CF6"/>
    <w:rsid w:val="002C623D"/>
    <w:rsid w:val="002C6792"/>
    <w:rsid w:val="002C685C"/>
    <w:rsid w:val="002C6A97"/>
    <w:rsid w:val="002C727C"/>
    <w:rsid w:val="002C78B9"/>
    <w:rsid w:val="002C791A"/>
    <w:rsid w:val="002C7CC3"/>
    <w:rsid w:val="002C7D6A"/>
    <w:rsid w:val="002D02E7"/>
    <w:rsid w:val="002D081C"/>
    <w:rsid w:val="002D0A98"/>
    <w:rsid w:val="002D0ECE"/>
    <w:rsid w:val="002D10DF"/>
    <w:rsid w:val="002D117E"/>
    <w:rsid w:val="002D1550"/>
    <w:rsid w:val="002D1E80"/>
    <w:rsid w:val="002D207A"/>
    <w:rsid w:val="002D2367"/>
    <w:rsid w:val="002D255D"/>
    <w:rsid w:val="002D2CB4"/>
    <w:rsid w:val="002D501F"/>
    <w:rsid w:val="002D507B"/>
    <w:rsid w:val="002D5324"/>
    <w:rsid w:val="002D53E8"/>
    <w:rsid w:val="002D5476"/>
    <w:rsid w:val="002D5A61"/>
    <w:rsid w:val="002D6572"/>
    <w:rsid w:val="002E0119"/>
    <w:rsid w:val="002E0AEA"/>
    <w:rsid w:val="002E181F"/>
    <w:rsid w:val="002E2352"/>
    <w:rsid w:val="002E354C"/>
    <w:rsid w:val="002E4630"/>
    <w:rsid w:val="002E4F56"/>
    <w:rsid w:val="002E6080"/>
    <w:rsid w:val="002E788C"/>
    <w:rsid w:val="002F0F41"/>
    <w:rsid w:val="002F113D"/>
    <w:rsid w:val="002F1BB7"/>
    <w:rsid w:val="002F2C15"/>
    <w:rsid w:val="002F31A0"/>
    <w:rsid w:val="002F3434"/>
    <w:rsid w:val="002F34B7"/>
    <w:rsid w:val="002F360B"/>
    <w:rsid w:val="002F3E21"/>
    <w:rsid w:val="002F3FD0"/>
    <w:rsid w:val="002F4619"/>
    <w:rsid w:val="002F4982"/>
    <w:rsid w:val="002F4EED"/>
    <w:rsid w:val="002F50C5"/>
    <w:rsid w:val="002F55CA"/>
    <w:rsid w:val="002F572B"/>
    <w:rsid w:val="002F5EF7"/>
    <w:rsid w:val="002F610A"/>
    <w:rsid w:val="002F6CE0"/>
    <w:rsid w:val="002F7737"/>
    <w:rsid w:val="00300B86"/>
    <w:rsid w:val="00300E7B"/>
    <w:rsid w:val="003013B5"/>
    <w:rsid w:val="00302245"/>
    <w:rsid w:val="00303760"/>
    <w:rsid w:val="00303D92"/>
    <w:rsid w:val="00304169"/>
    <w:rsid w:val="0030509B"/>
    <w:rsid w:val="00305737"/>
    <w:rsid w:val="00306498"/>
    <w:rsid w:val="0030674D"/>
    <w:rsid w:val="00306861"/>
    <w:rsid w:val="0030746A"/>
    <w:rsid w:val="00307B78"/>
    <w:rsid w:val="00310170"/>
    <w:rsid w:val="00310186"/>
    <w:rsid w:val="00310D2B"/>
    <w:rsid w:val="00310D50"/>
    <w:rsid w:val="00311AC6"/>
    <w:rsid w:val="00311EE2"/>
    <w:rsid w:val="003123B8"/>
    <w:rsid w:val="00312B67"/>
    <w:rsid w:val="00314309"/>
    <w:rsid w:val="00314D25"/>
    <w:rsid w:val="00315C39"/>
    <w:rsid w:val="00315D7E"/>
    <w:rsid w:val="003166E4"/>
    <w:rsid w:val="003169AD"/>
    <w:rsid w:val="00317229"/>
    <w:rsid w:val="00317483"/>
    <w:rsid w:val="003179EE"/>
    <w:rsid w:val="00320CF1"/>
    <w:rsid w:val="00321007"/>
    <w:rsid w:val="00321C70"/>
    <w:rsid w:val="00322655"/>
    <w:rsid w:val="003233FA"/>
    <w:rsid w:val="00323DBC"/>
    <w:rsid w:val="003243E4"/>
    <w:rsid w:val="00324425"/>
    <w:rsid w:val="00324561"/>
    <w:rsid w:val="00324D79"/>
    <w:rsid w:val="00326ACE"/>
    <w:rsid w:val="003309AD"/>
    <w:rsid w:val="003317E2"/>
    <w:rsid w:val="00331BCF"/>
    <w:rsid w:val="00332F06"/>
    <w:rsid w:val="00333919"/>
    <w:rsid w:val="00334322"/>
    <w:rsid w:val="00334429"/>
    <w:rsid w:val="003345AB"/>
    <w:rsid w:val="003349CA"/>
    <w:rsid w:val="00334A3F"/>
    <w:rsid w:val="00335782"/>
    <w:rsid w:val="003357F0"/>
    <w:rsid w:val="0033640A"/>
    <w:rsid w:val="00337123"/>
    <w:rsid w:val="00337CA2"/>
    <w:rsid w:val="003409B9"/>
    <w:rsid w:val="00340C15"/>
    <w:rsid w:val="003423B2"/>
    <w:rsid w:val="003424EF"/>
    <w:rsid w:val="00343214"/>
    <w:rsid w:val="003437CB"/>
    <w:rsid w:val="00344165"/>
    <w:rsid w:val="0034440E"/>
    <w:rsid w:val="0034460D"/>
    <w:rsid w:val="0034467E"/>
    <w:rsid w:val="00345881"/>
    <w:rsid w:val="003462B2"/>
    <w:rsid w:val="003462F2"/>
    <w:rsid w:val="00346388"/>
    <w:rsid w:val="00346E2D"/>
    <w:rsid w:val="003508CB"/>
    <w:rsid w:val="00350FFF"/>
    <w:rsid w:val="003511D2"/>
    <w:rsid w:val="00351255"/>
    <w:rsid w:val="00351976"/>
    <w:rsid w:val="00351C82"/>
    <w:rsid w:val="0035206C"/>
    <w:rsid w:val="00352339"/>
    <w:rsid w:val="003531E3"/>
    <w:rsid w:val="003531E9"/>
    <w:rsid w:val="003536B4"/>
    <w:rsid w:val="00353797"/>
    <w:rsid w:val="00354667"/>
    <w:rsid w:val="003559B3"/>
    <w:rsid w:val="00356006"/>
    <w:rsid w:val="00356246"/>
    <w:rsid w:val="00356380"/>
    <w:rsid w:val="0035645B"/>
    <w:rsid w:val="003569E2"/>
    <w:rsid w:val="003579EF"/>
    <w:rsid w:val="003600CF"/>
    <w:rsid w:val="00360670"/>
    <w:rsid w:val="00360F2E"/>
    <w:rsid w:val="0036116B"/>
    <w:rsid w:val="003621BE"/>
    <w:rsid w:val="003641E2"/>
    <w:rsid w:val="0036422F"/>
    <w:rsid w:val="00364495"/>
    <w:rsid w:val="00364F31"/>
    <w:rsid w:val="003652E5"/>
    <w:rsid w:val="00366958"/>
    <w:rsid w:val="00366BB9"/>
    <w:rsid w:val="00366DAB"/>
    <w:rsid w:val="003676E2"/>
    <w:rsid w:val="00370271"/>
    <w:rsid w:val="00370E6F"/>
    <w:rsid w:val="0037185A"/>
    <w:rsid w:val="00372F0F"/>
    <w:rsid w:val="003735F4"/>
    <w:rsid w:val="00373F03"/>
    <w:rsid w:val="0037412D"/>
    <w:rsid w:val="00374291"/>
    <w:rsid w:val="00374665"/>
    <w:rsid w:val="0037660D"/>
    <w:rsid w:val="00376E84"/>
    <w:rsid w:val="00377889"/>
    <w:rsid w:val="0038002B"/>
    <w:rsid w:val="00380315"/>
    <w:rsid w:val="003811AC"/>
    <w:rsid w:val="00381ACF"/>
    <w:rsid w:val="00382EAD"/>
    <w:rsid w:val="00383770"/>
    <w:rsid w:val="003838AB"/>
    <w:rsid w:val="00384167"/>
    <w:rsid w:val="00385047"/>
    <w:rsid w:val="0038551D"/>
    <w:rsid w:val="00385585"/>
    <w:rsid w:val="003857F6"/>
    <w:rsid w:val="0038699E"/>
    <w:rsid w:val="00387576"/>
    <w:rsid w:val="00387699"/>
    <w:rsid w:val="00387D1D"/>
    <w:rsid w:val="00387EF1"/>
    <w:rsid w:val="0039038D"/>
    <w:rsid w:val="00390640"/>
    <w:rsid w:val="003908C6"/>
    <w:rsid w:val="00390B2E"/>
    <w:rsid w:val="003926D4"/>
    <w:rsid w:val="0039280E"/>
    <w:rsid w:val="0039350F"/>
    <w:rsid w:val="00394543"/>
    <w:rsid w:val="00394884"/>
    <w:rsid w:val="00395655"/>
    <w:rsid w:val="00396447"/>
    <w:rsid w:val="003A0D71"/>
    <w:rsid w:val="003A1CE0"/>
    <w:rsid w:val="003A2131"/>
    <w:rsid w:val="003A25A5"/>
    <w:rsid w:val="003A30C8"/>
    <w:rsid w:val="003A3BCA"/>
    <w:rsid w:val="003A4782"/>
    <w:rsid w:val="003A514B"/>
    <w:rsid w:val="003A589D"/>
    <w:rsid w:val="003A5C6C"/>
    <w:rsid w:val="003A5F6F"/>
    <w:rsid w:val="003A6E5A"/>
    <w:rsid w:val="003A6E6B"/>
    <w:rsid w:val="003A6F08"/>
    <w:rsid w:val="003A6F66"/>
    <w:rsid w:val="003A765F"/>
    <w:rsid w:val="003A7886"/>
    <w:rsid w:val="003A7B71"/>
    <w:rsid w:val="003A7CA8"/>
    <w:rsid w:val="003A7EC2"/>
    <w:rsid w:val="003A7FBD"/>
    <w:rsid w:val="003B01B5"/>
    <w:rsid w:val="003B022E"/>
    <w:rsid w:val="003B0661"/>
    <w:rsid w:val="003B0A6B"/>
    <w:rsid w:val="003B2D59"/>
    <w:rsid w:val="003B370D"/>
    <w:rsid w:val="003B3863"/>
    <w:rsid w:val="003B3CA9"/>
    <w:rsid w:val="003B42FF"/>
    <w:rsid w:val="003B4A4F"/>
    <w:rsid w:val="003B4CE8"/>
    <w:rsid w:val="003B5779"/>
    <w:rsid w:val="003B5C35"/>
    <w:rsid w:val="003B6BA4"/>
    <w:rsid w:val="003B77C5"/>
    <w:rsid w:val="003C0293"/>
    <w:rsid w:val="003C0618"/>
    <w:rsid w:val="003C0BC2"/>
    <w:rsid w:val="003C10BA"/>
    <w:rsid w:val="003C1749"/>
    <w:rsid w:val="003C1A0B"/>
    <w:rsid w:val="003C1CDB"/>
    <w:rsid w:val="003C24B1"/>
    <w:rsid w:val="003C2B30"/>
    <w:rsid w:val="003C3420"/>
    <w:rsid w:val="003C3CCE"/>
    <w:rsid w:val="003C5086"/>
    <w:rsid w:val="003C546D"/>
    <w:rsid w:val="003C65E9"/>
    <w:rsid w:val="003D058A"/>
    <w:rsid w:val="003D13DB"/>
    <w:rsid w:val="003D1787"/>
    <w:rsid w:val="003D18DF"/>
    <w:rsid w:val="003D197F"/>
    <w:rsid w:val="003D1E7A"/>
    <w:rsid w:val="003D1ECB"/>
    <w:rsid w:val="003D3073"/>
    <w:rsid w:val="003D3B08"/>
    <w:rsid w:val="003D4E33"/>
    <w:rsid w:val="003D5354"/>
    <w:rsid w:val="003D567A"/>
    <w:rsid w:val="003D5EDA"/>
    <w:rsid w:val="003D6132"/>
    <w:rsid w:val="003D6283"/>
    <w:rsid w:val="003D6A65"/>
    <w:rsid w:val="003D6A8F"/>
    <w:rsid w:val="003D6AA4"/>
    <w:rsid w:val="003E0170"/>
    <w:rsid w:val="003E037D"/>
    <w:rsid w:val="003E03A6"/>
    <w:rsid w:val="003E05BB"/>
    <w:rsid w:val="003E24B9"/>
    <w:rsid w:val="003E28F5"/>
    <w:rsid w:val="003E329F"/>
    <w:rsid w:val="003E4E9A"/>
    <w:rsid w:val="003E4FD8"/>
    <w:rsid w:val="003E50A5"/>
    <w:rsid w:val="003E5307"/>
    <w:rsid w:val="003E5A87"/>
    <w:rsid w:val="003E66E8"/>
    <w:rsid w:val="003E76C6"/>
    <w:rsid w:val="003E77A3"/>
    <w:rsid w:val="003E7F39"/>
    <w:rsid w:val="003F05EE"/>
    <w:rsid w:val="003F0C4E"/>
    <w:rsid w:val="003F16C6"/>
    <w:rsid w:val="003F1DE7"/>
    <w:rsid w:val="003F25B9"/>
    <w:rsid w:val="003F305A"/>
    <w:rsid w:val="003F3363"/>
    <w:rsid w:val="003F3852"/>
    <w:rsid w:val="003F408F"/>
    <w:rsid w:val="003F40D2"/>
    <w:rsid w:val="003F418E"/>
    <w:rsid w:val="003F4A95"/>
    <w:rsid w:val="003F4A9C"/>
    <w:rsid w:val="003F55CD"/>
    <w:rsid w:val="003F5913"/>
    <w:rsid w:val="003F595C"/>
    <w:rsid w:val="003F607B"/>
    <w:rsid w:val="003F6841"/>
    <w:rsid w:val="003F6CE8"/>
    <w:rsid w:val="003F6EA8"/>
    <w:rsid w:val="003F6F6F"/>
    <w:rsid w:val="003F73B2"/>
    <w:rsid w:val="004004CA"/>
    <w:rsid w:val="0040069D"/>
    <w:rsid w:val="00400804"/>
    <w:rsid w:val="0040090A"/>
    <w:rsid w:val="00400D34"/>
    <w:rsid w:val="004017DA"/>
    <w:rsid w:val="004023B2"/>
    <w:rsid w:val="004023E0"/>
    <w:rsid w:val="00402C57"/>
    <w:rsid w:val="00402CBB"/>
    <w:rsid w:val="00402DF1"/>
    <w:rsid w:val="00402FAB"/>
    <w:rsid w:val="004034C6"/>
    <w:rsid w:val="0040374C"/>
    <w:rsid w:val="00403F89"/>
    <w:rsid w:val="00404303"/>
    <w:rsid w:val="00404A88"/>
    <w:rsid w:val="00404E46"/>
    <w:rsid w:val="004051D0"/>
    <w:rsid w:val="00405C82"/>
    <w:rsid w:val="00405E8D"/>
    <w:rsid w:val="0040673E"/>
    <w:rsid w:val="00406F35"/>
    <w:rsid w:val="00407BA9"/>
    <w:rsid w:val="004102DA"/>
    <w:rsid w:val="004120B4"/>
    <w:rsid w:val="004121A2"/>
    <w:rsid w:val="004124C6"/>
    <w:rsid w:val="00412BEB"/>
    <w:rsid w:val="004131FF"/>
    <w:rsid w:val="00413784"/>
    <w:rsid w:val="00413B4E"/>
    <w:rsid w:val="00413FA9"/>
    <w:rsid w:val="00414319"/>
    <w:rsid w:val="004148A1"/>
    <w:rsid w:val="00414E44"/>
    <w:rsid w:val="0041623C"/>
    <w:rsid w:val="00416522"/>
    <w:rsid w:val="00416886"/>
    <w:rsid w:val="00416CBB"/>
    <w:rsid w:val="00417EF8"/>
    <w:rsid w:val="004202AE"/>
    <w:rsid w:val="0042262B"/>
    <w:rsid w:val="0042362B"/>
    <w:rsid w:val="004239D7"/>
    <w:rsid w:val="00423A8F"/>
    <w:rsid w:val="0042510B"/>
    <w:rsid w:val="0042605E"/>
    <w:rsid w:val="004263F2"/>
    <w:rsid w:val="00426C1A"/>
    <w:rsid w:val="00426E7F"/>
    <w:rsid w:val="004270BD"/>
    <w:rsid w:val="004274DF"/>
    <w:rsid w:val="00430DB6"/>
    <w:rsid w:val="004319C9"/>
    <w:rsid w:val="004320B8"/>
    <w:rsid w:val="00432CFD"/>
    <w:rsid w:val="00432D71"/>
    <w:rsid w:val="00433969"/>
    <w:rsid w:val="0043400D"/>
    <w:rsid w:val="00434125"/>
    <w:rsid w:val="004349FB"/>
    <w:rsid w:val="00434E39"/>
    <w:rsid w:val="00435C5F"/>
    <w:rsid w:val="00436040"/>
    <w:rsid w:val="00437543"/>
    <w:rsid w:val="00437667"/>
    <w:rsid w:val="004376F8"/>
    <w:rsid w:val="00437CD9"/>
    <w:rsid w:val="00440209"/>
    <w:rsid w:val="00440A86"/>
    <w:rsid w:val="00440B06"/>
    <w:rsid w:val="00441F61"/>
    <w:rsid w:val="004420EE"/>
    <w:rsid w:val="00443431"/>
    <w:rsid w:val="0044412A"/>
    <w:rsid w:val="0044476C"/>
    <w:rsid w:val="00444B7D"/>
    <w:rsid w:val="004459E6"/>
    <w:rsid w:val="0044732C"/>
    <w:rsid w:val="00450451"/>
    <w:rsid w:val="00450708"/>
    <w:rsid w:val="004516BC"/>
    <w:rsid w:val="0045182B"/>
    <w:rsid w:val="0045205C"/>
    <w:rsid w:val="00452506"/>
    <w:rsid w:val="00453753"/>
    <w:rsid w:val="00453A73"/>
    <w:rsid w:val="004543BA"/>
    <w:rsid w:val="00455270"/>
    <w:rsid w:val="00455587"/>
    <w:rsid w:val="00455660"/>
    <w:rsid w:val="00460F4F"/>
    <w:rsid w:val="0046119A"/>
    <w:rsid w:val="00462268"/>
    <w:rsid w:val="0046231A"/>
    <w:rsid w:val="00462766"/>
    <w:rsid w:val="00462C19"/>
    <w:rsid w:val="00463285"/>
    <w:rsid w:val="0046599E"/>
    <w:rsid w:val="004660D6"/>
    <w:rsid w:val="00466313"/>
    <w:rsid w:val="00467453"/>
    <w:rsid w:val="004675D9"/>
    <w:rsid w:val="00470BD6"/>
    <w:rsid w:val="004725DD"/>
    <w:rsid w:val="00472A84"/>
    <w:rsid w:val="00473C89"/>
    <w:rsid w:val="00473F7F"/>
    <w:rsid w:val="00474086"/>
    <w:rsid w:val="00474DCC"/>
    <w:rsid w:val="004759BC"/>
    <w:rsid w:val="00476BE2"/>
    <w:rsid w:val="00480663"/>
    <w:rsid w:val="00480FAB"/>
    <w:rsid w:val="004812D4"/>
    <w:rsid w:val="004814DB"/>
    <w:rsid w:val="004828CC"/>
    <w:rsid w:val="00482A58"/>
    <w:rsid w:val="00483119"/>
    <w:rsid w:val="00483A5C"/>
    <w:rsid w:val="00484301"/>
    <w:rsid w:val="004843D5"/>
    <w:rsid w:val="00484C7B"/>
    <w:rsid w:val="0048502F"/>
    <w:rsid w:val="0048609C"/>
    <w:rsid w:val="00486210"/>
    <w:rsid w:val="0048660C"/>
    <w:rsid w:val="00486880"/>
    <w:rsid w:val="0048695B"/>
    <w:rsid w:val="004874F1"/>
    <w:rsid w:val="0048780A"/>
    <w:rsid w:val="004900B3"/>
    <w:rsid w:val="0049057D"/>
    <w:rsid w:val="00490B15"/>
    <w:rsid w:val="00491215"/>
    <w:rsid w:val="00491261"/>
    <w:rsid w:val="00491FE6"/>
    <w:rsid w:val="0049220D"/>
    <w:rsid w:val="004929F5"/>
    <w:rsid w:val="00492D03"/>
    <w:rsid w:val="004931FA"/>
    <w:rsid w:val="0049384A"/>
    <w:rsid w:val="004938F2"/>
    <w:rsid w:val="004941DB"/>
    <w:rsid w:val="00494AF8"/>
    <w:rsid w:val="00495074"/>
    <w:rsid w:val="004951CD"/>
    <w:rsid w:val="004958FA"/>
    <w:rsid w:val="00497B1E"/>
    <w:rsid w:val="004A02BE"/>
    <w:rsid w:val="004A1952"/>
    <w:rsid w:val="004A1D1B"/>
    <w:rsid w:val="004A28B1"/>
    <w:rsid w:val="004A294B"/>
    <w:rsid w:val="004A36B2"/>
    <w:rsid w:val="004A3D07"/>
    <w:rsid w:val="004A4AAB"/>
    <w:rsid w:val="004A5493"/>
    <w:rsid w:val="004A5946"/>
    <w:rsid w:val="004A6B3D"/>
    <w:rsid w:val="004A6D14"/>
    <w:rsid w:val="004A6DF1"/>
    <w:rsid w:val="004A78D1"/>
    <w:rsid w:val="004A7EAE"/>
    <w:rsid w:val="004A7F1A"/>
    <w:rsid w:val="004B0421"/>
    <w:rsid w:val="004B0C08"/>
    <w:rsid w:val="004B0CDE"/>
    <w:rsid w:val="004B0DFC"/>
    <w:rsid w:val="004B0E9B"/>
    <w:rsid w:val="004B1645"/>
    <w:rsid w:val="004B186B"/>
    <w:rsid w:val="004B1AB0"/>
    <w:rsid w:val="004B2057"/>
    <w:rsid w:val="004B2AD6"/>
    <w:rsid w:val="004B5B57"/>
    <w:rsid w:val="004B682A"/>
    <w:rsid w:val="004B71A7"/>
    <w:rsid w:val="004B752C"/>
    <w:rsid w:val="004B79A1"/>
    <w:rsid w:val="004B7B48"/>
    <w:rsid w:val="004B7E19"/>
    <w:rsid w:val="004B7E83"/>
    <w:rsid w:val="004C023D"/>
    <w:rsid w:val="004C07D5"/>
    <w:rsid w:val="004C1594"/>
    <w:rsid w:val="004C17D1"/>
    <w:rsid w:val="004C2242"/>
    <w:rsid w:val="004C3795"/>
    <w:rsid w:val="004C3E79"/>
    <w:rsid w:val="004C4487"/>
    <w:rsid w:val="004C46A9"/>
    <w:rsid w:val="004C4F6F"/>
    <w:rsid w:val="004C6A53"/>
    <w:rsid w:val="004C6C79"/>
    <w:rsid w:val="004C72EB"/>
    <w:rsid w:val="004C7366"/>
    <w:rsid w:val="004C73C7"/>
    <w:rsid w:val="004C7954"/>
    <w:rsid w:val="004C7D1E"/>
    <w:rsid w:val="004C7F66"/>
    <w:rsid w:val="004D0305"/>
    <w:rsid w:val="004D13D2"/>
    <w:rsid w:val="004D3580"/>
    <w:rsid w:val="004D36D7"/>
    <w:rsid w:val="004D3F0C"/>
    <w:rsid w:val="004D4763"/>
    <w:rsid w:val="004D4B04"/>
    <w:rsid w:val="004D5764"/>
    <w:rsid w:val="004D682E"/>
    <w:rsid w:val="004D69D6"/>
    <w:rsid w:val="004D6B59"/>
    <w:rsid w:val="004D6B69"/>
    <w:rsid w:val="004D6BDB"/>
    <w:rsid w:val="004D7686"/>
    <w:rsid w:val="004D793A"/>
    <w:rsid w:val="004E0C6A"/>
    <w:rsid w:val="004E0E15"/>
    <w:rsid w:val="004E10BB"/>
    <w:rsid w:val="004E1636"/>
    <w:rsid w:val="004E1757"/>
    <w:rsid w:val="004E1D1C"/>
    <w:rsid w:val="004E2FA4"/>
    <w:rsid w:val="004E4B09"/>
    <w:rsid w:val="004E50E6"/>
    <w:rsid w:val="004E5344"/>
    <w:rsid w:val="004E6BAD"/>
    <w:rsid w:val="004E6E02"/>
    <w:rsid w:val="004E6E66"/>
    <w:rsid w:val="004E7364"/>
    <w:rsid w:val="004F012F"/>
    <w:rsid w:val="004F0140"/>
    <w:rsid w:val="004F0C74"/>
    <w:rsid w:val="004F1759"/>
    <w:rsid w:val="004F1C7F"/>
    <w:rsid w:val="004F1E8C"/>
    <w:rsid w:val="004F1F9B"/>
    <w:rsid w:val="004F2E45"/>
    <w:rsid w:val="004F3324"/>
    <w:rsid w:val="004F3E6F"/>
    <w:rsid w:val="004F3ED7"/>
    <w:rsid w:val="004F4B95"/>
    <w:rsid w:val="004F4FFB"/>
    <w:rsid w:val="004F63E8"/>
    <w:rsid w:val="004F703C"/>
    <w:rsid w:val="004F71AC"/>
    <w:rsid w:val="004F7E36"/>
    <w:rsid w:val="00500226"/>
    <w:rsid w:val="00500C49"/>
    <w:rsid w:val="00501DB4"/>
    <w:rsid w:val="005024A6"/>
    <w:rsid w:val="00503233"/>
    <w:rsid w:val="005034E3"/>
    <w:rsid w:val="005034E6"/>
    <w:rsid w:val="00503E06"/>
    <w:rsid w:val="00505683"/>
    <w:rsid w:val="00505F88"/>
    <w:rsid w:val="005062E1"/>
    <w:rsid w:val="005062F7"/>
    <w:rsid w:val="00506755"/>
    <w:rsid w:val="00506E8A"/>
    <w:rsid w:val="00507314"/>
    <w:rsid w:val="00507CBF"/>
    <w:rsid w:val="005102F6"/>
    <w:rsid w:val="00510F12"/>
    <w:rsid w:val="00511B96"/>
    <w:rsid w:val="005127D4"/>
    <w:rsid w:val="00512BEE"/>
    <w:rsid w:val="00512D63"/>
    <w:rsid w:val="0051392F"/>
    <w:rsid w:val="00514F59"/>
    <w:rsid w:val="00515352"/>
    <w:rsid w:val="005160CB"/>
    <w:rsid w:val="0051637C"/>
    <w:rsid w:val="00516468"/>
    <w:rsid w:val="00516621"/>
    <w:rsid w:val="00516ECB"/>
    <w:rsid w:val="00517742"/>
    <w:rsid w:val="0051783E"/>
    <w:rsid w:val="00517B5F"/>
    <w:rsid w:val="00517D3C"/>
    <w:rsid w:val="00517E15"/>
    <w:rsid w:val="00520E33"/>
    <w:rsid w:val="005219D8"/>
    <w:rsid w:val="00522B13"/>
    <w:rsid w:val="00523059"/>
    <w:rsid w:val="005233E5"/>
    <w:rsid w:val="00523519"/>
    <w:rsid w:val="00523560"/>
    <w:rsid w:val="00523714"/>
    <w:rsid w:val="00523CA9"/>
    <w:rsid w:val="00523CD7"/>
    <w:rsid w:val="00524E16"/>
    <w:rsid w:val="00525196"/>
    <w:rsid w:val="0052585A"/>
    <w:rsid w:val="00525ABD"/>
    <w:rsid w:val="00526CA1"/>
    <w:rsid w:val="0052711F"/>
    <w:rsid w:val="00527412"/>
    <w:rsid w:val="00527429"/>
    <w:rsid w:val="00530137"/>
    <w:rsid w:val="00530333"/>
    <w:rsid w:val="00530390"/>
    <w:rsid w:val="0053043B"/>
    <w:rsid w:val="00530F90"/>
    <w:rsid w:val="00531BFA"/>
    <w:rsid w:val="00531E96"/>
    <w:rsid w:val="0053213B"/>
    <w:rsid w:val="00532B8C"/>
    <w:rsid w:val="0053334F"/>
    <w:rsid w:val="00533E3D"/>
    <w:rsid w:val="00534ED8"/>
    <w:rsid w:val="005356C4"/>
    <w:rsid w:val="00535827"/>
    <w:rsid w:val="00536032"/>
    <w:rsid w:val="005360D6"/>
    <w:rsid w:val="00536823"/>
    <w:rsid w:val="00536FC8"/>
    <w:rsid w:val="00540195"/>
    <w:rsid w:val="0054047A"/>
    <w:rsid w:val="005407AE"/>
    <w:rsid w:val="00540914"/>
    <w:rsid w:val="005409F8"/>
    <w:rsid w:val="00542A48"/>
    <w:rsid w:val="00542AE2"/>
    <w:rsid w:val="00542D48"/>
    <w:rsid w:val="00543602"/>
    <w:rsid w:val="00543A06"/>
    <w:rsid w:val="00543F50"/>
    <w:rsid w:val="00544210"/>
    <w:rsid w:val="00544A42"/>
    <w:rsid w:val="005450FE"/>
    <w:rsid w:val="005454E1"/>
    <w:rsid w:val="005455D5"/>
    <w:rsid w:val="00546404"/>
    <w:rsid w:val="005476DE"/>
    <w:rsid w:val="0055063F"/>
    <w:rsid w:val="00551D8C"/>
    <w:rsid w:val="00552093"/>
    <w:rsid w:val="00552CBB"/>
    <w:rsid w:val="00552CD9"/>
    <w:rsid w:val="00553247"/>
    <w:rsid w:val="00553507"/>
    <w:rsid w:val="005536A5"/>
    <w:rsid w:val="005538D6"/>
    <w:rsid w:val="00553E93"/>
    <w:rsid w:val="005540D9"/>
    <w:rsid w:val="00554D9F"/>
    <w:rsid w:val="00555478"/>
    <w:rsid w:val="00555E3D"/>
    <w:rsid w:val="00556705"/>
    <w:rsid w:val="00556F6A"/>
    <w:rsid w:val="005578C7"/>
    <w:rsid w:val="0055790E"/>
    <w:rsid w:val="00557E36"/>
    <w:rsid w:val="00560146"/>
    <w:rsid w:val="00560489"/>
    <w:rsid w:val="005607C4"/>
    <w:rsid w:val="0056119E"/>
    <w:rsid w:val="00562863"/>
    <w:rsid w:val="00562DDE"/>
    <w:rsid w:val="00563374"/>
    <w:rsid w:val="005659B5"/>
    <w:rsid w:val="00565D2F"/>
    <w:rsid w:val="00565EBC"/>
    <w:rsid w:val="0056619B"/>
    <w:rsid w:val="00566380"/>
    <w:rsid w:val="005663FE"/>
    <w:rsid w:val="00566FED"/>
    <w:rsid w:val="005676E0"/>
    <w:rsid w:val="00570335"/>
    <w:rsid w:val="00570736"/>
    <w:rsid w:val="00570FDF"/>
    <w:rsid w:val="00571BBA"/>
    <w:rsid w:val="00571ED2"/>
    <w:rsid w:val="00572011"/>
    <w:rsid w:val="00572423"/>
    <w:rsid w:val="0057243A"/>
    <w:rsid w:val="005725B0"/>
    <w:rsid w:val="00572C3C"/>
    <w:rsid w:val="005731BE"/>
    <w:rsid w:val="0057393B"/>
    <w:rsid w:val="005748AA"/>
    <w:rsid w:val="00575B2B"/>
    <w:rsid w:val="00576155"/>
    <w:rsid w:val="0057769A"/>
    <w:rsid w:val="005778A7"/>
    <w:rsid w:val="00577D5F"/>
    <w:rsid w:val="005807CF"/>
    <w:rsid w:val="00580DA2"/>
    <w:rsid w:val="00581B6B"/>
    <w:rsid w:val="00581C41"/>
    <w:rsid w:val="005820D3"/>
    <w:rsid w:val="00582782"/>
    <w:rsid w:val="00582F08"/>
    <w:rsid w:val="00583363"/>
    <w:rsid w:val="0058363A"/>
    <w:rsid w:val="0058381F"/>
    <w:rsid w:val="0058468E"/>
    <w:rsid w:val="00584C78"/>
    <w:rsid w:val="005854F7"/>
    <w:rsid w:val="00585AA8"/>
    <w:rsid w:val="0058640B"/>
    <w:rsid w:val="0058694C"/>
    <w:rsid w:val="00587F7F"/>
    <w:rsid w:val="00590CB9"/>
    <w:rsid w:val="005915D2"/>
    <w:rsid w:val="00591606"/>
    <w:rsid w:val="00592350"/>
    <w:rsid w:val="00593195"/>
    <w:rsid w:val="00593E2E"/>
    <w:rsid w:val="00594072"/>
    <w:rsid w:val="00594577"/>
    <w:rsid w:val="005956EE"/>
    <w:rsid w:val="00595B34"/>
    <w:rsid w:val="00595D79"/>
    <w:rsid w:val="00595E71"/>
    <w:rsid w:val="00595FEC"/>
    <w:rsid w:val="005971CA"/>
    <w:rsid w:val="005975C4"/>
    <w:rsid w:val="00597AB0"/>
    <w:rsid w:val="005A020D"/>
    <w:rsid w:val="005A152C"/>
    <w:rsid w:val="005A1A39"/>
    <w:rsid w:val="005A1D89"/>
    <w:rsid w:val="005A204F"/>
    <w:rsid w:val="005A2348"/>
    <w:rsid w:val="005A258D"/>
    <w:rsid w:val="005A2684"/>
    <w:rsid w:val="005A2B1D"/>
    <w:rsid w:val="005A2B67"/>
    <w:rsid w:val="005A2C1C"/>
    <w:rsid w:val="005A2DAE"/>
    <w:rsid w:val="005A2E51"/>
    <w:rsid w:val="005A2ED9"/>
    <w:rsid w:val="005A39AF"/>
    <w:rsid w:val="005A3B80"/>
    <w:rsid w:val="005A40C0"/>
    <w:rsid w:val="005A4178"/>
    <w:rsid w:val="005A46E9"/>
    <w:rsid w:val="005A4DBF"/>
    <w:rsid w:val="005A50AC"/>
    <w:rsid w:val="005A5CDC"/>
    <w:rsid w:val="005A5F2E"/>
    <w:rsid w:val="005A6602"/>
    <w:rsid w:val="005A6983"/>
    <w:rsid w:val="005A6D14"/>
    <w:rsid w:val="005A7449"/>
    <w:rsid w:val="005A7CD3"/>
    <w:rsid w:val="005A7F65"/>
    <w:rsid w:val="005B10AD"/>
    <w:rsid w:val="005B1DC7"/>
    <w:rsid w:val="005B22D2"/>
    <w:rsid w:val="005B271A"/>
    <w:rsid w:val="005B3241"/>
    <w:rsid w:val="005B34C1"/>
    <w:rsid w:val="005B3526"/>
    <w:rsid w:val="005B4252"/>
    <w:rsid w:val="005B4966"/>
    <w:rsid w:val="005B4FE4"/>
    <w:rsid w:val="005B5938"/>
    <w:rsid w:val="005B61BB"/>
    <w:rsid w:val="005B6D2D"/>
    <w:rsid w:val="005B6D93"/>
    <w:rsid w:val="005B729F"/>
    <w:rsid w:val="005C007D"/>
    <w:rsid w:val="005C1BEE"/>
    <w:rsid w:val="005C27D2"/>
    <w:rsid w:val="005C2874"/>
    <w:rsid w:val="005C2B5A"/>
    <w:rsid w:val="005C2DA9"/>
    <w:rsid w:val="005C3384"/>
    <w:rsid w:val="005C3744"/>
    <w:rsid w:val="005C429C"/>
    <w:rsid w:val="005C4DF0"/>
    <w:rsid w:val="005C4EBC"/>
    <w:rsid w:val="005C547D"/>
    <w:rsid w:val="005C590F"/>
    <w:rsid w:val="005C6105"/>
    <w:rsid w:val="005C6174"/>
    <w:rsid w:val="005C7130"/>
    <w:rsid w:val="005C7443"/>
    <w:rsid w:val="005C7AEE"/>
    <w:rsid w:val="005C7EB2"/>
    <w:rsid w:val="005D0B1C"/>
    <w:rsid w:val="005D0E32"/>
    <w:rsid w:val="005D17AC"/>
    <w:rsid w:val="005D19F3"/>
    <w:rsid w:val="005D1EBB"/>
    <w:rsid w:val="005D2C3B"/>
    <w:rsid w:val="005D2D49"/>
    <w:rsid w:val="005D2EDF"/>
    <w:rsid w:val="005D3031"/>
    <w:rsid w:val="005D36FF"/>
    <w:rsid w:val="005D402D"/>
    <w:rsid w:val="005D4795"/>
    <w:rsid w:val="005D6001"/>
    <w:rsid w:val="005D6758"/>
    <w:rsid w:val="005E070F"/>
    <w:rsid w:val="005E19E6"/>
    <w:rsid w:val="005E2172"/>
    <w:rsid w:val="005E302A"/>
    <w:rsid w:val="005E3683"/>
    <w:rsid w:val="005E4074"/>
    <w:rsid w:val="005E4C33"/>
    <w:rsid w:val="005E538B"/>
    <w:rsid w:val="005E636C"/>
    <w:rsid w:val="005E6BE5"/>
    <w:rsid w:val="005E7996"/>
    <w:rsid w:val="005F0BC8"/>
    <w:rsid w:val="005F0BF8"/>
    <w:rsid w:val="005F115C"/>
    <w:rsid w:val="005F1764"/>
    <w:rsid w:val="005F1CDB"/>
    <w:rsid w:val="005F25F6"/>
    <w:rsid w:val="005F2A41"/>
    <w:rsid w:val="005F384D"/>
    <w:rsid w:val="005F3C60"/>
    <w:rsid w:val="005F6311"/>
    <w:rsid w:val="005F68ED"/>
    <w:rsid w:val="005F6F21"/>
    <w:rsid w:val="005F7784"/>
    <w:rsid w:val="005F7B0B"/>
    <w:rsid w:val="00600901"/>
    <w:rsid w:val="00601B1D"/>
    <w:rsid w:val="00601D41"/>
    <w:rsid w:val="00602DF3"/>
    <w:rsid w:val="00602F41"/>
    <w:rsid w:val="00603703"/>
    <w:rsid w:val="00603BD2"/>
    <w:rsid w:val="00604235"/>
    <w:rsid w:val="006046CB"/>
    <w:rsid w:val="006049DA"/>
    <w:rsid w:val="0060546D"/>
    <w:rsid w:val="00605D48"/>
    <w:rsid w:val="00605D4F"/>
    <w:rsid w:val="00605E71"/>
    <w:rsid w:val="00605EE6"/>
    <w:rsid w:val="0060652B"/>
    <w:rsid w:val="006069C5"/>
    <w:rsid w:val="006070EE"/>
    <w:rsid w:val="00607231"/>
    <w:rsid w:val="00607340"/>
    <w:rsid w:val="006111B9"/>
    <w:rsid w:val="006118CB"/>
    <w:rsid w:val="00611D68"/>
    <w:rsid w:val="00612C69"/>
    <w:rsid w:val="006146CD"/>
    <w:rsid w:val="006156E6"/>
    <w:rsid w:val="00616FAB"/>
    <w:rsid w:val="0061730A"/>
    <w:rsid w:val="0061748C"/>
    <w:rsid w:val="006174F3"/>
    <w:rsid w:val="00617694"/>
    <w:rsid w:val="00617F50"/>
    <w:rsid w:val="006203BA"/>
    <w:rsid w:val="00620558"/>
    <w:rsid w:val="006216DC"/>
    <w:rsid w:val="00622CD1"/>
    <w:rsid w:val="0062376F"/>
    <w:rsid w:val="006237E6"/>
    <w:rsid w:val="0062459C"/>
    <w:rsid w:val="00624F27"/>
    <w:rsid w:val="0062541F"/>
    <w:rsid w:val="00626674"/>
    <w:rsid w:val="006268EF"/>
    <w:rsid w:val="00626AF5"/>
    <w:rsid w:val="00627153"/>
    <w:rsid w:val="006276AD"/>
    <w:rsid w:val="00630470"/>
    <w:rsid w:val="0063056F"/>
    <w:rsid w:val="00630C14"/>
    <w:rsid w:val="006319AA"/>
    <w:rsid w:val="00631BB9"/>
    <w:rsid w:val="00631F26"/>
    <w:rsid w:val="00631F85"/>
    <w:rsid w:val="00632051"/>
    <w:rsid w:val="006326F7"/>
    <w:rsid w:val="00632C38"/>
    <w:rsid w:val="006337A6"/>
    <w:rsid w:val="00633BB2"/>
    <w:rsid w:val="00634246"/>
    <w:rsid w:val="00634F01"/>
    <w:rsid w:val="00635366"/>
    <w:rsid w:val="00635E7F"/>
    <w:rsid w:val="00636C9B"/>
    <w:rsid w:val="00637316"/>
    <w:rsid w:val="006375C0"/>
    <w:rsid w:val="00637866"/>
    <w:rsid w:val="00640216"/>
    <w:rsid w:val="00640387"/>
    <w:rsid w:val="006403EF"/>
    <w:rsid w:val="00641800"/>
    <w:rsid w:val="006423C7"/>
    <w:rsid w:val="00642F7A"/>
    <w:rsid w:val="00643DD0"/>
    <w:rsid w:val="0064531C"/>
    <w:rsid w:val="00645768"/>
    <w:rsid w:val="00645794"/>
    <w:rsid w:val="00647315"/>
    <w:rsid w:val="0065024D"/>
    <w:rsid w:val="00650894"/>
    <w:rsid w:val="00650DD1"/>
    <w:rsid w:val="006510EF"/>
    <w:rsid w:val="006512B7"/>
    <w:rsid w:val="00651E4B"/>
    <w:rsid w:val="00651EFB"/>
    <w:rsid w:val="00652021"/>
    <w:rsid w:val="00652FDC"/>
    <w:rsid w:val="00655A7A"/>
    <w:rsid w:val="00655D90"/>
    <w:rsid w:val="00655EA0"/>
    <w:rsid w:val="006562B1"/>
    <w:rsid w:val="00656B07"/>
    <w:rsid w:val="00656DB4"/>
    <w:rsid w:val="00660CA0"/>
    <w:rsid w:val="00661424"/>
    <w:rsid w:val="006615F1"/>
    <w:rsid w:val="00662234"/>
    <w:rsid w:val="0066235B"/>
    <w:rsid w:val="006625FE"/>
    <w:rsid w:val="00662828"/>
    <w:rsid w:val="006630B4"/>
    <w:rsid w:val="00664B4B"/>
    <w:rsid w:val="006655E9"/>
    <w:rsid w:val="006655F2"/>
    <w:rsid w:val="00665BB6"/>
    <w:rsid w:val="00665E63"/>
    <w:rsid w:val="006669C1"/>
    <w:rsid w:val="006672DE"/>
    <w:rsid w:val="006676EE"/>
    <w:rsid w:val="006679C2"/>
    <w:rsid w:val="00667FB4"/>
    <w:rsid w:val="006701D4"/>
    <w:rsid w:val="00670246"/>
    <w:rsid w:val="00670928"/>
    <w:rsid w:val="00672093"/>
    <w:rsid w:val="006722AF"/>
    <w:rsid w:val="0067269C"/>
    <w:rsid w:val="006729B6"/>
    <w:rsid w:val="00672A73"/>
    <w:rsid w:val="0067388C"/>
    <w:rsid w:val="0067570E"/>
    <w:rsid w:val="00675976"/>
    <w:rsid w:val="00675A05"/>
    <w:rsid w:val="00675AEB"/>
    <w:rsid w:val="0067603C"/>
    <w:rsid w:val="00676341"/>
    <w:rsid w:val="00676F12"/>
    <w:rsid w:val="00677D1E"/>
    <w:rsid w:val="006807EC"/>
    <w:rsid w:val="00681447"/>
    <w:rsid w:val="00681895"/>
    <w:rsid w:val="0068189D"/>
    <w:rsid w:val="00682082"/>
    <w:rsid w:val="0068332E"/>
    <w:rsid w:val="006842CB"/>
    <w:rsid w:val="006843B4"/>
    <w:rsid w:val="006846FD"/>
    <w:rsid w:val="00684849"/>
    <w:rsid w:val="006860E4"/>
    <w:rsid w:val="0068711A"/>
    <w:rsid w:val="00690BCE"/>
    <w:rsid w:val="0069117B"/>
    <w:rsid w:val="006920B7"/>
    <w:rsid w:val="00692B2D"/>
    <w:rsid w:val="00692F41"/>
    <w:rsid w:val="00692FD1"/>
    <w:rsid w:val="00693376"/>
    <w:rsid w:val="00693771"/>
    <w:rsid w:val="006941A5"/>
    <w:rsid w:val="00694219"/>
    <w:rsid w:val="0069450F"/>
    <w:rsid w:val="0069517D"/>
    <w:rsid w:val="00695665"/>
    <w:rsid w:val="006957EF"/>
    <w:rsid w:val="006961F5"/>
    <w:rsid w:val="006964D3"/>
    <w:rsid w:val="00696BF2"/>
    <w:rsid w:val="00697191"/>
    <w:rsid w:val="006A06F8"/>
    <w:rsid w:val="006A0751"/>
    <w:rsid w:val="006A0C50"/>
    <w:rsid w:val="006A113E"/>
    <w:rsid w:val="006A114C"/>
    <w:rsid w:val="006A1BA6"/>
    <w:rsid w:val="006A1F19"/>
    <w:rsid w:val="006A1FF8"/>
    <w:rsid w:val="006A25F1"/>
    <w:rsid w:val="006A34AE"/>
    <w:rsid w:val="006A3888"/>
    <w:rsid w:val="006A5CBB"/>
    <w:rsid w:val="006A6972"/>
    <w:rsid w:val="006A6C81"/>
    <w:rsid w:val="006A7760"/>
    <w:rsid w:val="006A7EE2"/>
    <w:rsid w:val="006B0ED6"/>
    <w:rsid w:val="006B207A"/>
    <w:rsid w:val="006B27D8"/>
    <w:rsid w:val="006B2B2B"/>
    <w:rsid w:val="006B2C05"/>
    <w:rsid w:val="006B333B"/>
    <w:rsid w:val="006B3599"/>
    <w:rsid w:val="006B38A5"/>
    <w:rsid w:val="006B49FC"/>
    <w:rsid w:val="006B5F59"/>
    <w:rsid w:val="006B6244"/>
    <w:rsid w:val="006B701E"/>
    <w:rsid w:val="006B7324"/>
    <w:rsid w:val="006C02F2"/>
    <w:rsid w:val="006C0DAA"/>
    <w:rsid w:val="006C2016"/>
    <w:rsid w:val="006C20AF"/>
    <w:rsid w:val="006C22DF"/>
    <w:rsid w:val="006C237C"/>
    <w:rsid w:val="006C297A"/>
    <w:rsid w:val="006C299F"/>
    <w:rsid w:val="006C2AB1"/>
    <w:rsid w:val="006C2F09"/>
    <w:rsid w:val="006C3CB6"/>
    <w:rsid w:val="006C4063"/>
    <w:rsid w:val="006C4870"/>
    <w:rsid w:val="006C4EC6"/>
    <w:rsid w:val="006C57D3"/>
    <w:rsid w:val="006C6054"/>
    <w:rsid w:val="006C671D"/>
    <w:rsid w:val="006C6939"/>
    <w:rsid w:val="006D0105"/>
    <w:rsid w:val="006D015D"/>
    <w:rsid w:val="006D04F2"/>
    <w:rsid w:val="006D09BC"/>
    <w:rsid w:val="006D1238"/>
    <w:rsid w:val="006D1665"/>
    <w:rsid w:val="006D291F"/>
    <w:rsid w:val="006D3883"/>
    <w:rsid w:val="006D3C01"/>
    <w:rsid w:val="006D4317"/>
    <w:rsid w:val="006D44C7"/>
    <w:rsid w:val="006D46ED"/>
    <w:rsid w:val="006D4B39"/>
    <w:rsid w:val="006D4DC2"/>
    <w:rsid w:val="006D51A2"/>
    <w:rsid w:val="006D5859"/>
    <w:rsid w:val="006D595D"/>
    <w:rsid w:val="006D5CB2"/>
    <w:rsid w:val="006D64B5"/>
    <w:rsid w:val="006D7C6A"/>
    <w:rsid w:val="006D7CC5"/>
    <w:rsid w:val="006D7FFE"/>
    <w:rsid w:val="006E07DA"/>
    <w:rsid w:val="006E0883"/>
    <w:rsid w:val="006E0AC3"/>
    <w:rsid w:val="006E0B46"/>
    <w:rsid w:val="006E0CE0"/>
    <w:rsid w:val="006E10E2"/>
    <w:rsid w:val="006E1486"/>
    <w:rsid w:val="006E15DE"/>
    <w:rsid w:val="006E22D6"/>
    <w:rsid w:val="006E351B"/>
    <w:rsid w:val="006E46F4"/>
    <w:rsid w:val="006E4E13"/>
    <w:rsid w:val="006E6EB9"/>
    <w:rsid w:val="006E79EC"/>
    <w:rsid w:val="006E7C34"/>
    <w:rsid w:val="006F0D19"/>
    <w:rsid w:val="006F10CE"/>
    <w:rsid w:val="006F14F3"/>
    <w:rsid w:val="006F253C"/>
    <w:rsid w:val="006F2EED"/>
    <w:rsid w:val="006F3704"/>
    <w:rsid w:val="006F4131"/>
    <w:rsid w:val="006F4D41"/>
    <w:rsid w:val="006F528D"/>
    <w:rsid w:val="006F52A4"/>
    <w:rsid w:val="006F5C07"/>
    <w:rsid w:val="006F633E"/>
    <w:rsid w:val="006F78B8"/>
    <w:rsid w:val="00700689"/>
    <w:rsid w:val="00701171"/>
    <w:rsid w:val="00701365"/>
    <w:rsid w:val="0070141D"/>
    <w:rsid w:val="007018AC"/>
    <w:rsid w:val="00701925"/>
    <w:rsid w:val="007023C6"/>
    <w:rsid w:val="007023D1"/>
    <w:rsid w:val="00702F7F"/>
    <w:rsid w:val="00703466"/>
    <w:rsid w:val="00704771"/>
    <w:rsid w:val="00705161"/>
    <w:rsid w:val="00705544"/>
    <w:rsid w:val="00705701"/>
    <w:rsid w:val="00705842"/>
    <w:rsid w:val="0070608C"/>
    <w:rsid w:val="00706415"/>
    <w:rsid w:val="00706795"/>
    <w:rsid w:val="00706CB3"/>
    <w:rsid w:val="00706D02"/>
    <w:rsid w:val="007074AD"/>
    <w:rsid w:val="00707672"/>
    <w:rsid w:val="00707838"/>
    <w:rsid w:val="0071019B"/>
    <w:rsid w:val="00710957"/>
    <w:rsid w:val="007112FB"/>
    <w:rsid w:val="00711A83"/>
    <w:rsid w:val="00712E53"/>
    <w:rsid w:val="007130A5"/>
    <w:rsid w:val="007135C3"/>
    <w:rsid w:val="00713EE2"/>
    <w:rsid w:val="00714929"/>
    <w:rsid w:val="007152E3"/>
    <w:rsid w:val="00715695"/>
    <w:rsid w:val="00715C40"/>
    <w:rsid w:val="00716234"/>
    <w:rsid w:val="007163DA"/>
    <w:rsid w:val="007165A6"/>
    <w:rsid w:val="0071786D"/>
    <w:rsid w:val="007205E5"/>
    <w:rsid w:val="00720624"/>
    <w:rsid w:val="007209F9"/>
    <w:rsid w:val="00721A00"/>
    <w:rsid w:val="00721B5C"/>
    <w:rsid w:val="007223A8"/>
    <w:rsid w:val="00722914"/>
    <w:rsid w:val="007239F7"/>
    <w:rsid w:val="00724006"/>
    <w:rsid w:val="00724010"/>
    <w:rsid w:val="00724BE6"/>
    <w:rsid w:val="00725339"/>
    <w:rsid w:val="0072576D"/>
    <w:rsid w:val="007258E2"/>
    <w:rsid w:val="00725A26"/>
    <w:rsid w:val="00725B4C"/>
    <w:rsid w:val="00725E5A"/>
    <w:rsid w:val="00725E75"/>
    <w:rsid w:val="00725E96"/>
    <w:rsid w:val="007264CE"/>
    <w:rsid w:val="0072691A"/>
    <w:rsid w:val="00726CA9"/>
    <w:rsid w:val="007273E7"/>
    <w:rsid w:val="00727C1F"/>
    <w:rsid w:val="00727D2C"/>
    <w:rsid w:val="00727F7A"/>
    <w:rsid w:val="007311E5"/>
    <w:rsid w:val="00731888"/>
    <w:rsid w:val="00731D10"/>
    <w:rsid w:val="007321E2"/>
    <w:rsid w:val="00732BA3"/>
    <w:rsid w:val="00732DCA"/>
    <w:rsid w:val="00733142"/>
    <w:rsid w:val="007334AA"/>
    <w:rsid w:val="007343E7"/>
    <w:rsid w:val="0073593E"/>
    <w:rsid w:val="0073656A"/>
    <w:rsid w:val="00737504"/>
    <w:rsid w:val="00737739"/>
    <w:rsid w:val="007378C2"/>
    <w:rsid w:val="00737D3C"/>
    <w:rsid w:val="00737E0A"/>
    <w:rsid w:val="00740771"/>
    <w:rsid w:val="007419A6"/>
    <w:rsid w:val="00742F33"/>
    <w:rsid w:val="00743954"/>
    <w:rsid w:val="00744062"/>
    <w:rsid w:val="00745589"/>
    <w:rsid w:val="00745DA1"/>
    <w:rsid w:val="00746540"/>
    <w:rsid w:val="00746B67"/>
    <w:rsid w:val="0074771A"/>
    <w:rsid w:val="00750584"/>
    <w:rsid w:val="007509F3"/>
    <w:rsid w:val="00750A07"/>
    <w:rsid w:val="00750A17"/>
    <w:rsid w:val="00750B33"/>
    <w:rsid w:val="00751481"/>
    <w:rsid w:val="00751E4F"/>
    <w:rsid w:val="00751FA9"/>
    <w:rsid w:val="0075200D"/>
    <w:rsid w:val="0075228F"/>
    <w:rsid w:val="0075314B"/>
    <w:rsid w:val="00754154"/>
    <w:rsid w:val="00754C8C"/>
    <w:rsid w:val="00754EA7"/>
    <w:rsid w:val="007550AE"/>
    <w:rsid w:val="0075546E"/>
    <w:rsid w:val="00755702"/>
    <w:rsid w:val="00755A80"/>
    <w:rsid w:val="00755BCF"/>
    <w:rsid w:val="00756584"/>
    <w:rsid w:val="00756951"/>
    <w:rsid w:val="007571FD"/>
    <w:rsid w:val="00757A7B"/>
    <w:rsid w:val="00760474"/>
    <w:rsid w:val="00760679"/>
    <w:rsid w:val="00760A0D"/>
    <w:rsid w:val="0076115C"/>
    <w:rsid w:val="00761DF3"/>
    <w:rsid w:val="00762D74"/>
    <w:rsid w:val="00763739"/>
    <w:rsid w:val="00764140"/>
    <w:rsid w:val="00764726"/>
    <w:rsid w:val="00766FBB"/>
    <w:rsid w:val="007671CD"/>
    <w:rsid w:val="0076781D"/>
    <w:rsid w:val="00770524"/>
    <w:rsid w:val="0077124C"/>
    <w:rsid w:val="0077128C"/>
    <w:rsid w:val="007715E5"/>
    <w:rsid w:val="00772009"/>
    <w:rsid w:val="007729C4"/>
    <w:rsid w:val="00772C3B"/>
    <w:rsid w:val="0077393F"/>
    <w:rsid w:val="00775421"/>
    <w:rsid w:val="00775B39"/>
    <w:rsid w:val="0077622D"/>
    <w:rsid w:val="00777179"/>
    <w:rsid w:val="00777D0E"/>
    <w:rsid w:val="00780124"/>
    <w:rsid w:val="00781050"/>
    <w:rsid w:val="00781C56"/>
    <w:rsid w:val="00781D68"/>
    <w:rsid w:val="00782992"/>
    <w:rsid w:val="00782EBA"/>
    <w:rsid w:val="007832DB"/>
    <w:rsid w:val="00784AAD"/>
    <w:rsid w:val="00784BB7"/>
    <w:rsid w:val="00784BBE"/>
    <w:rsid w:val="00786239"/>
    <w:rsid w:val="007873ED"/>
    <w:rsid w:val="007875B5"/>
    <w:rsid w:val="00790D5A"/>
    <w:rsid w:val="0079163A"/>
    <w:rsid w:val="00791EAC"/>
    <w:rsid w:val="0079276B"/>
    <w:rsid w:val="00792F23"/>
    <w:rsid w:val="0079358A"/>
    <w:rsid w:val="00794B13"/>
    <w:rsid w:val="0079508D"/>
    <w:rsid w:val="00795225"/>
    <w:rsid w:val="00795249"/>
    <w:rsid w:val="007953E6"/>
    <w:rsid w:val="007957C6"/>
    <w:rsid w:val="0079592C"/>
    <w:rsid w:val="007961CC"/>
    <w:rsid w:val="00796365"/>
    <w:rsid w:val="00796410"/>
    <w:rsid w:val="007965E2"/>
    <w:rsid w:val="00797EAD"/>
    <w:rsid w:val="007A0C72"/>
    <w:rsid w:val="007A10AD"/>
    <w:rsid w:val="007A135B"/>
    <w:rsid w:val="007A1BD8"/>
    <w:rsid w:val="007A1DF8"/>
    <w:rsid w:val="007A1EC6"/>
    <w:rsid w:val="007A29E0"/>
    <w:rsid w:val="007A3098"/>
    <w:rsid w:val="007A33A7"/>
    <w:rsid w:val="007A3603"/>
    <w:rsid w:val="007A3648"/>
    <w:rsid w:val="007A3891"/>
    <w:rsid w:val="007A4057"/>
    <w:rsid w:val="007A463A"/>
    <w:rsid w:val="007A48D9"/>
    <w:rsid w:val="007A4A85"/>
    <w:rsid w:val="007A4F68"/>
    <w:rsid w:val="007B092C"/>
    <w:rsid w:val="007B1850"/>
    <w:rsid w:val="007B233B"/>
    <w:rsid w:val="007B2642"/>
    <w:rsid w:val="007B2E1F"/>
    <w:rsid w:val="007B341B"/>
    <w:rsid w:val="007B3AAD"/>
    <w:rsid w:val="007B4334"/>
    <w:rsid w:val="007B4483"/>
    <w:rsid w:val="007B4E98"/>
    <w:rsid w:val="007B53F9"/>
    <w:rsid w:val="007B66E3"/>
    <w:rsid w:val="007B6FE7"/>
    <w:rsid w:val="007B76D6"/>
    <w:rsid w:val="007B7B1B"/>
    <w:rsid w:val="007B7EBF"/>
    <w:rsid w:val="007C0C01"/>
    <w:rsid w:val="007C1323"/>
    <w:rsid w:val="007C1A64"/>
    <w:rsid w:val="007C228F"/>
    <w:rsid w:val="007C2FFA"/>
    <w:rsid w:val="007C32EF"/>
    <w:rsid w:val="007C396A"/>
    <w:rsid w:val="007C3EA1"/>
    <w:rsid w:val="007C45BA"/>
    <w:rsid w:val="007C575D"/>
    <w:rsid w:val="007C5DA0"/>
    <w:rsid w:val="007C64ED"/>
    <w:rsid w:val="007C6EA4"/>
    <w:rsid w:val="007C7099"/>
    <w:rsid w:val="007C7178"/>
    <w:rsid w:val="007C7457"/>
    <w:rsid w:val="007C76FF"/>
    <w:rsid w:val="007C7DE1"/>
    <w:rsid w:val="007D012C"/>
    <w:rsid w:val="007D07A4"/>
    <w:rsid w:val="007D0804"/>
    <w:rsid w:val="007D111A"/>
    <w:rsid w:val="007D1D51"/>
    <w:rsid w:val="007D272F"/>
    <w:rsid w:val="007D3505"/>
    <w:rsid w:val="007D3DD3"/>
    <w:rsid w:val="007D4337"/>
    <w:rsid w:val="007D434D"/>
    <w:rsid w:val="007D4445"/>
    <w:rsid w:val="007D513F"/>
    <w:rsid w:val="007D53CA"/>
    <w:rsid w:val="007D5713"/>
    <w:rsid w:val="007D5A74"/>
    <w:rsid w:val="007D5F11"/>
    <w:rsid w:val="007D649E"/>
    <w:rsid w:val="007D66EA"/>
    <w:rsid w:val="007D67DF"/>
    <w:rsid w:val="007D6EA3"/>
    <w:rsid w:val="007D7C2D"/>
    <w:rsid w:val="007E00E2"/>
    <w:rsid w:val="007E027F"/>
    <w:rsid w:val="007E0759"/>
    <w:rsid w:val="007E23CE"/>
    <w:rsid w:val="007E3343"/>
    <w:rsid w:val="007E3D1E"/>
    <w:rsid w:val="007E51CB"/>
    <w:rsid w:val="007E57E7"/>
    <w:rsid w:val="007E5C04"/>
    <w:rsid w:val="007E609E"/>
    <w:rsid w:val="007E74F3"/>
    <w:rsid w:val="007F0E2D"/>
    <w:rsid w:val="007F1A6C"/>
    <w:rsid w:val="007F1D2B"/>
    <w:rsid w:val="007F1D93"/>
    <w:rsid w:val="007F3B1D"/>
    <w:rsid w:val="007F3F67"/>
    <w:rsid w:val="007F40B1"/>
    <w:rsid w:val="007F5C2E"/>
    <w:rsid w:val="007F6DB0"/>
    <w:rsid w:val="007F6DC9"/>
    <w:rsid w:val="007F76ED"/>
    <w:rsid w:val="007F7E2F"/>
    <w:rsid w:val="008000A4"/>
    <w:rsid w:val="00800159"/>
    <w:rsid w:val="008001C8"/>
    <w:rsid w:val="0080053E"/>
    <w:rsid w:val="008006E8"/>
    <w:rsid w:val="0080076E"/>
    <w:rsid w:val="00801FA6"/>
    <w:rsid w:val="00802005"/>
    <w:rsid w:val="00802AAA"/>
    <w:rsid w:val="00802DA4"/>
    <w:rsid w:val="0080344D"/>
    <w:rsid w:val="00803D48"/>
    <w:rsid w:val="00804159"/>
    <w:rsid w:val="00804382"/>
    <w:rsid w:val="0080471A"/>
    <w:rsid w:val="00805938"/>
    <w:rsid w:val="00805FF7"/>
    <w:rsid w:val="00806022"/>
    <w:rsid w:val="00806252"/>
    <w:rsid w:val="0080686B"/>
    <w:rsid w:val="00806A10"/>
    <w:rsid w:val="00806AC4"/>
    <w:rsid w:val="008076EB"/>
    <w:rsid w:val="0081050E"/>
    <w:rsid w:val="008107E2"/>
    <w:rsid w:val="00811278"/>
    <w:rsid w:val="008112D1"/>
    <w:rsid w:val="0081223C"/>
    <w:rsid w:val="0081282E"/>
    <w:rsid w:val="00812A99"/>
    <w:rsid w:val="0081331E"/>
    <w:rsid w:val="00813B1A"/>
    <w:rsid w:val="00815115"/>
    <w:rsid w:val="00815324"/>
    <w:rsid w:val="00816071"/>
    <w:rsid w:val="00816828"/>
    <w:rsid w:val="008171DF"/>
    <w:rsid w:val="0082123E"/>
    <w:rsid w:val="008215BB"/>
    <w:rsid w:val="008217C0"/>
    <w:rsid w:val="00822486"/>
    <w:rsid w:val="008229C1"/>
    <w:rsid w:val="0082320F"/>
    <w:rsid w:val="00823BB8"/>
    <w:rsid w:val="00823C63"/>
    <w:rsid w:val="00823CEA"/>
    <w:rsid w:val="00823D52"/>
    <w:rsid w:val="0082467F"/>
    <w:rsid w:val="00824793"/>
    <w:rsid w:val="00824B2C"/>
    <w:rsid w:val="00825B5F"/>
    <w:rsid w:val="00825DA6"/>
    <w:rsid w:val="00825FE7"/>
    <w:rsid w:val="00826341"/>
    <w:rsid w:val="0082722C"/>
    <w:rsid w:val="008272F2"/>
    <w:rsid w:val="0082776C"/>
    <w:rsid w:val="00831D5B"/>
    <w:rsid w:val="008351FC"/>
    <w:rsid w:val="00835490"/>
    <w:rsid w:val="00836009"/>
    <w:rsid w:val="008368D6"/>
    <w:rsid w:val="00837CE0"/>
    <w:rsid w:val="00840071"/>
    <w:rsid w:val="008400A6"/>
    <w:rsid w:val="008404D2"/>
    <w:rsid w:val="0084058B"/>
    <w:rsid w:val="00840CCA"/>
    <w:rsid w:val="00840FDE"/>
    <w:rsid w:val="008411B7"/>
    <w:rsid w:val="0084158E"/>
    <w:rsid w:val="00841C1A"/>
    <w:rsid w:val="008422BD"/>
    <w:rsid w:val="0084263D"/>
    <w:rsid w:val="00842B1E"/>
    <w:rsid w:val="00842BF2"/>
    <w:rsid w:val="00842CC9"/>
    <w:rsid w:val="00843C2C"/>
    <w:rsid w:val="0084446E"/>
    <w:rsid w:val="00845914"/>
    <w:rsid w:val="008462C8"/>
    <w:rsid w:val="00846986"/>
    <w:rsid w:val="00846BDF"/>
    <w:rsid w:val="008470BF"/>
    <w:rsid w:val="008479C1"/>
    <w:rsid w:val="008479D2"/>
    <w:rsid w:val="00847CF5"/>
    <w:rsid w:val="008506B3"/>
    <w:rsid w:val="00851CBA"/>
    <w:rsid w:val="00852877"/>
    <w:rsid w:val="00852AB8"/>
    <w:rsid w:val="00852ED0"/>
    <w:rsid w:val="00853381"/>
    <w:rsid w:val="00856274"/>
    <w:rsid w:val="008567C5"/>
    <w:rsid w:val="00856BC8"/>
    <w:rsid w:val="00856C5F"/>
    <w:rsid w:val="00857E27"/>
    <w:rsid w:val="008601FA"/>
    <w:rsid w:val="0086067C"/>
    <w:rsid w:val="00860BD1"/>
    <w:rsid w:val="00860E3E"/>
    <w:rsid w:val="00861C54"/>
    <w:rsid w:val="00861DAF"/>
    <w:rsid w:val="0086222E"/>
    <w:rsid w:val="00862E08"/>
    <w:rsid w:val="008635F4"/>
    <w:rsid w:val="0086371F"/>
    <w:rsid w:val="00863C0F"/>
    <w:rsid w:val="00863E98"/>
    <w:rsid w:val="00863F37"/>
    <w:rsid w:val="00864169"/>
    <w:rsid w:val="00864B92"/>
    <w:rsid w:val="008651C5"/>
    <w:rsid w:val="008658E7"/>
    <w:rsid w:val="0086608D"/>
    <w:rsid w:val="008671EF"/>
    <w:rsid w:val="0086727F"/>
    <w:rsid w:val="00867852"/>
    <w:rsid w:val="00867CC8"/>
    <w:rsid w:val="00870143"/>
    <w:rsid w:val="0087017F"/>
    <w:rsid w:val="0087035F"/>
    <w:rsid w:val="0087110C"/>
    <w:rsid w:val="0087137A"/>
    <w:rsid w:val="00872A61"/>
    <w:rsid w:val="008736AE"/>
    <w:rsid w:val="0087438D"/>
    <w:rsid w:val="008745E2"/>
    <w:rsid w:val="00874AC3"/>
    <w:rsid w:val="00874AFC"/>
    <w:rsid w:val="0087509D"/>
    <w:rsid w:val="008750BF"/>
    <w:rsid w:val="008750F5"/>
    <w:rsid w:val="00875421"/>
    <w:rsid w:val="008757FC"/>
    <w:rsid w:val="00875C22"/>
    <w:rsid w:val="0087610C"/>
    <w:rsid w:val="008765D9"/>
    <w:rsid w:val="008765E7"/>
    <w:rsid w:val="00877277"/>
    <w:rsid w:val="00877511"/>
    <w:rsid w:val="00877688"/>
    <w:rsid w:val="00877D1A"/>
    <w:rsid w:val="008802DA"/>
    <w:rsid w:val="008805DC"/>
    <w:rsid w:val="008810F3"/>
    <w:rsid w:val="00881A9E"/>
    <w:rsid w:val="00881C29"/>
    <w:rsid w:val="00882115"/>
    <w:rsid w:val="008822AD"/>
    <w:rsid w:val="008829C9"/>
    <w:rsid w:val="00882B75"/>
    <w:rsid w:val="00883973"/>
    <w:rsid w:val="00883D11"/>
    <w:rsid w:val="008852E8"/>
    <w:rsid w:val="00885468"/>
    <w:rsid w:val="008854B9"/>
    <w:rsid w:val="00885C9D"/>
    <w:rsid w:val="00886860"/>
    <w:rsid w:val="00886A43"/>
    <w:rsid w:val="00887341"/>
    <w:rsid w:val="008879AE"/>
    <w:rsid w:val="00887ABE"/>
    <w:rsid w:val="00887C86"/>
    <w:rsid w:val="00891838"/>
    <w:rsid w:val="00891E2C"/>
    <w:rsid w:val="00891FC0"/>
    <w:rsid w:val="00892EA3"/>
    <w:rsid w:val="0089456F"/>
    <w:rsid w:val="00894B1E"/>
    <w:rsid w:val="00895814"/>
    <w:rsid w:val="00896343"/>
    <w:rsid w:val="00896C7A"/>
    <w:rsid w:val="00896E88"/>
    <w:rsid w:val="008970B2"/>
    <w:rsid w:val="0089742A"/>
    <w:rsid w:val="008976F8"/>
    <w:rsid w:val="008A02CB"/>
    <w:rsid w:val="008A0649"/>
    <w:rsid w:val="008A2800"/>
    <w:rsid w:val="008A35D9"/>
    <w:rsid w:val="008A6323"/>
    <w:rsid w:val="008A6E2B"/>
    <w:rsid w:val="008A72AA"/>
    <w:rsid w:val="008A72D2"/>
    <w:rsid w:val="008B0390"/>
    <w:rsid w:val="008B065D"/>
    <w:rsid w:val="008B09FA"/>
    <w:rsid w:val="008B0DC3"/>
    <w:rsid w:val="008B14B8"/>
    <w:rsid w:val="008B1692"/>
    <w:rsid w:val="008B2358"/>
    <w:rsid w:val="008B3016"/>
    <w:rsid w:val="008B380F"/>
    <w:rsid w:val="008B398D"/>
    <w:rsid w:val="008B3A67"/>
    <w:rsid w:val="008B4557"/>
    <w:rsid w:val="008B51C3"/>
    <w:rsid w:val="008B6023"/>
    <w:rsid w:val="008B7AF9"/>
    <w:rsid w:val="008C05E2"/>
    <w:rsid w:val="008C0E5A"/>
    <w:rsid w:val="008C1679"/>
    <w:rsid w:val="008C16CB"/>
    <w:rsid w:val="008C25CE"/>
    <w:rsid w:val="008C377E"/>
    <w:rsid w:val="008C6011"/>
    <w:rsid w:val="008C76F5"/>
    <w:rsid w:val="008D0101"/>
    <w:rsid w:val="008D0232"/>
    <w:rsid w:val="008D11B5"/>
    <w:rsid w:val="008D14E7"/>
    <w:rsid w:val="008D1F56"/>
    <w:rsid w:val="008D2CC1"/>
    <w:rsid w:val="008D3032"/>
    <w:rsid w:val="008D31EA"/>
    <w:rsid w:val="008D38F1"/>
    <w:rsid w:val="008D3E85"/>
    <w:rsid w:val="008D3EBC"/>
    <w:rsid w:val="008D57F8"/>
    <w:rsid w:val="008D6523"/>
    <w:rsid w:val="008D6B7F"/>
    <w:rsid w:val="008D6E76"/>
    <w:rsid w:val="008D6FFD"/>
    <w:rsid w:val="008D7758"/>
    <w:rsid w:val="008E02E5"/>
    <w:rsid w:val="008E0875"/>
    <w:rsid w:val="008E091D"/>
    <w:rsid w:val="008E0E95"/>
    <w:rsid w:val="008E1029"/>
    <w:rsid w:val="008E191E"/>
    <w:rsid w:val="008E1CCB"/>
    <w:rsid w:val="008E277D"/>
    <w:rsid w:val="008E2DF0"/>
    <w:rsid w:val="008E32AE"/>
    <w:rsid w:val="008E3CA3"/>
    <w:rsid w:val="008E5420"/>
    <w:rsid w:val="008E5826"/>
    <w:rsid w:val="008E5BFD"/>
    <w:rsid w:val="008E5FC3"/>
    <w:rsid w:val="008E62FC"/>
    <w:rsid w:val="008E6866"/>
    <w:rsid w:val="008E7668"/>
    <w:rsid w:val="008E797D"/>
    <w:rsid w:val="008E7A87"/>
    <w:rsid w:val="008F072B"/>
    <w:rsid w:val="008F1B4F"/>
    <w:rsid w:val="008F25F0"/>
    <w:rsid w:val="008F2C10"/>
    <w:rsid w:val="008F450E"/>
    <w:rsid w:val="008F5066"/>
    <w:rsid w:val="008F55A8"/>
    <w:rsid w:val="008F62E3"/>
    <w:rsid w:val="008F6769"/>
    <w:rsid w:val="008F6FF9"/>
    <w:rsid w:val="008F7AA1"/>
    <w:rsid w:val="009000AC"/>
    <w:rsid w:val="0090086B"/>
    <w:rsid w:val="009008C5"/>
    <w:rsid w:val="00900D24"/>
    <w:rsid w:val="0090219E"/>
    <w:rsid w:val="00902287"/>
    <w:rsid w:val="009045CB"/>
    <w:rsid w:val="00905834"/>
    <w:rsid w:val="009059FA"/>
    <w:rsid w:val="009063E8"/>
    <w:rsid w:val="009077FB"/>
    <w:rsid w:val="00907B92"/>
    <w:rsid w:val="00910066"/>
    <w:rsid w:val="0091010E"/>
    <w:rsid w:val="00910F4A"/>
    <w:rsid w:val="00913A38"/>
    <w:rsid w:val="00915817"/>
    <w:rsid w:val="009169DC"/>
    <w:rsid w:val="009175F5"/>
    <w:rsid w:val="00917F9F"/>
    <w:rsid w:val="00921759"/>
    <w:rsid w:val="009221EC"/>
    <w:rsid w:val="0092221B"/>
    <w:rsid w:val="00922495"/>
    <w:rsid w:val="009224E3"/>
    <w:rsid w:val="009228FD"/>
    <w:rsid w:val="009230EC"/>
    <w:rsid w:val="00924505"/>
    <w:rsid w:val="00924F29"/>
    <w:rsid w:val="00924F6E"/>
    <w:rsid w:val="00925227"/>
    <w:rsid w:val="0092539E"/>
    <w:rsid w:val="00925E25"/>
    <w:rsid w:val="009267A7"/>
    <w:rsid w:val="00926A74"/>
    <w:rsid w:val="00926B42"/>
    <w:rsid w:val="009276FA"/>
    <w:rsid w:val="0092799E"/>
    <w:rsid w:val="00927B70"/>
    <w:rsid w:val="00930133"/>
    <w:rsid w:val="00930907"/>
    <w:rsid w:val="00930B62"/>
    <w:rsid w:val="0093199C"/>
    <w:rsid w:val="00931FD1"/>
    <w:rsid w:val="009345C1"/>
    <w:rsid w:val="00934EF4"/>
    <w:rsid w:val="00935D56"/>
    <w:rsid w:val="00936699"/>
    <w:rsid w:val="00936BB6"/>
    <w:rsid w:val="00936E42"/>
    <w:rsid w:val="00937CDB"/>
    <w:rsid w:val="00940ABC"/>
    <w:rsid w:val="009415D0"/>
    <w:rsid w:val="00941AD4"/>
    <w:rsid w:val="00942548"/>
    <w:rsid w:val="00942D29"/>
    <w:rsid w:val="00943206"/>
    <w:rsid w:val="00943276"/>
    <w:rsid w:val="009448D7"/>
    <w:rsid w:val="00944B6E"/>
    <w:rsid w:val="00944F76"/>
    <w:rsid w:val="00945E1F"/>
    <w:rsid w:val="00947011"/>
    <w:rsid w:val="009474EF"/>
    <w:rsid w:val="00950A06"/>
    <w:rsid w:val="0095154F"/>
    <w:rsid w:val="00952407"/>
    <w:rsid w:val="0095291A"/>
    <w:rsid w:val="00953025"/>
    <w:rsid w:val="009536D9"/>
    <w:rsid w:val="00953E4F"/>
    <w:rsid w:val="009540B3"/>
    <w:rsid w:val="009541A5"/>
    <w:rsid w:val="009544F8"/>
    <w:rsid w:val="009552DE"/>
    <w:rsid w:val="00955517"/>
    <w:rsid w:val="00955AF4"/>
    <w:rsid w:val="00955C1E"/>
    <w:rsid w:val="00956166"/>
    <w:rsid w:val="009565E5"/>
    <w:rsid w:val="00956926"/>
    <w:rsid w:val="009570A4"/>
    <w:rsid w:val="00957656"/>
    <w:rsid w:val="00960389"/>
    <w:rsid w:val="00960F3E"/>
    <w:rsid w:val="00961495"/>
    <w:rsid w:val="00961B6D"/>
    <w:rsid w:val="0096240A"/>
    <w:rsid w:val="009624B6"/>
    <w:rsid w:val="00962C17"/>
    <w:rsid w:val="00962DDB"/>
    <w:rsid w:val="00962FA9"/>
    <w:rsid w:val="00963913"/>
    <w:rsid w:val="0096425D"/>
    <w:rsid w:val="0096460C"/>
    <w:rsid w:val="00964C7E"/>
    <w:rsid w:val="00965716"/>
    <w:rsid w:val="0096711D"/>
    <w:rsid w:val="00967CDF"/>
    <w:rsid w:val="009715D0"/>
    <w:rsid w:val="00971E56"/>
    <w:rsid w:val="0097330A"/>
    <w:rsid w:val="00973870"/>
    <w:rsid w:val="00973E3E"/>
    <w:rsid w:val="00973E85"/>
    <w:rsid w:val="009741CB"/>
    <w:rsid w:val="00974EA4"/>
    <w:rsid w:val="00975700"/>
    <w:rsid w:val="0097579C"/>
    <w:rsid w:val="009760A5"/>
    <w:rsid w:val="00976395"/>
    <w:rsid w:val="00977226"/>
    <w:rsid w:val="009779CC"/>
    <w:rsid w:val="00980CEC"/>
    <w:rsid w:val="00980DE3"/>
    <w:rsid w:val="00981426"/>
    <w:rsid w:val="00982873"/>
    <w:rsid w:val="00982E98"/>
    <w:rsid w:val="0098357B"/>
    <w:rsid w:val="00983756"/>
    <w:rsid w:val="00983ED1"/>
    <w:rsid w:val="009841E3"/>
    <w:rsid w:val="0098538D"/>
    <w:rsid w:val="009858A6"/>
    <w:rsid w:val="00985B41"/>
    <w:rsid w:val="00985E0D"/>
    <w:rsid w:val="00986736"/>
    <w:rsid w:val="00986E18"/>
    <w:rsid w:val="00987A8A"/>
    <w:rsid w:val="00987FD2"/>
    <w:rsid w:val="00990BD7"/>
    <w:rsid w:val="00990D20"/>
    <w:rsid w:val="00991118"/>
    <w:rsid w:val="0099160C"/>
    <w:rsid w:val="00991C2E"/>
    <w:rsid w:val="0099299F"/>
    <w:rsid w:val="00992C0B"/>
    <w:rsid w:val="00993A70"/>
    <w:rsid w:val="009940CD"/>
    <w:rsid w:val="009946BF"/>
    <w:rsid w:val="00995325"/>
    <w:rsid w:val="00995371"/>
    <w:rsid w:val="009961FF"/>
    <w:rsid w:val="00997538"/>
    <w:rsid w:val="009A0CA6"/>
    <w:rsid w:val="009A0FAB"/>
    <w:rsid w:val="009A1647"/>
    <w:rsid w:val="009A1A67"/>
    <w:rsid w:val="009A2314"/>
    <w:rsid w:val="009A2A3B"/>
    <w:rsid w:val="009A2DAD"/>
    <w:rsid w:val="009A315F"/>
    <w:rsid w:val="009A426C"/>
    <w:rsid w:val="009A55B4"/>
    <w:rsid w:val="009A6444"/>
    <w:rsid w:val="009A7378"/>
    <w:rsid w:val="009A79B7"/>
    <w:rsid w:val="009B1669"/>
    <w:rsid w:val="009B1C2A"/>
    <w:rsid w:val="009B1F8C"/>
    <w:rsid w:val="009B28B3"/>
    <w:rsid w:val="009B2E2D"/>
    <w:rsid w:val="009B321E"/>
    <w:rsid w:val="009B3A60"/>
    <w:rsid w:val="009B4824"/>
    <w:rsid w:val="009B51E0"/>
    <w:rsid w:val="009B529F"/>
    <w:rsid w:val="009B5577"/>
    <w:rsid w:val="009B5E1E"/>
    <w:rsid w:val="009B5F10"/>
    <w:rsid w:val="009B649F"/>
    <w:rsid w:val="009B6692"/>
    <w:rsid w:val="009B6752"/>
    <w:rsid w:val="009B7B62"/>
    <w:rsid w:val="009C032F"/>
    <w:rsid w:val="009C09C7"/>
    <w:rsid w:val="009C14F4"/>
    <w:rsid w:val="009C2E68"/>
    <w:rsid w:val="009C2F2D"/>
    <w:rsid w:val="009C3318"/>
    <w:rsid w:val="009C3AE2"/>
    <w:rsid w:val="009C421C"/>
    <w:rsid w:val="009C44C0"/>
    <w:rsid w:val="009C48EE"/>
    <w:rsid w:val="009C4CD5"/>
    <w:rsid w:val="009C7F44"/>
    <w:rsid w:val="009D0D91"/>
    <w:rsid w:val="009D3128"/>
    <w:rsid w:val="009D4454"/>
    <w:rsid w:val="009D4557"/>
    <w:rsid w:val="009D46C5"/>
    <w:rsid w:val="009D48A2"/>
    <w:rsid w:val="009D51E6"/>
    <w:rsid w:val="009D5AEC"/>
    <w:rsid w:val="009D60DC"/>
    <w:rsid w:val="009D6656"/>
    <w:rsid w:val="009D685C"/>
    <w:rsid w:val="009D731A"/>
    <w:rsid w:val="009E0304"/>
    <w:rsid w:val="009E0A18"/>
    <w:rsid w:val="009E0C0D"/>
    <w:rsid w:val="009E1250"/>
    <w:rsid w:val="009E15BE"/>
    <w:rsid w:val="009E1646"/>
    <w:rsid w:val="009E1F5C"/>
    <w:rsid w:val="009E3A8E"/>
    <w:rsid w:val="009E42D9"/>
    <w:rsid w:val="009E43C4"/>
    <w:rsid w:val="009E45F4"/>
    <w:rsid w:val="009E5BDB"/>
    <w:rsid w:val="009E67C8"/>
    <w:rsid w:val="009E6909"/>
    <w:rsid w:val="009E77BC"/>
    <w:rsid w:val="009E7C61"/>
    <w:rsid w:val="009F00C5"/>
    <w:rsid w:val="009F0539"/>
    <w:rsid w:val="009F0FCD"/>
    <w:rsid w:val="009F10F2"/>
    <w:rsid w:val="009F1F06"/>
    <w:rsid w:val="009F22C3"/>
    <w:rsid w:val="009F2493"/>
    <w:rsid w:val="009F26B9"/>
    <w:rsid w:val="009F33D2"/>
    <w:rsid w:val="009F367E"/>
    <w:rsid w:val="009F43E2"/>
    <w:rsid w:val="009F4D26"/>
    <w:rsid w:val="009F53E5"/>
    <w:rsid w:val="009F6235"/>
    <w:rsid w:val="009F6268"/>
    <w:rsid w:val="009F62C6"/>
    <w:rsid w:val="009F631E"/>
    <w:rsid w:val="009F7291"/>
    <w:rsid w:val="009F7454"/>
    <w:rsid w:val="009F7590"/>
    <w:rsid w:val="00A0056B"/>
    <w:rsid w:val="00A00A5B"/>
    <w:rsid w:val="00A00A92"/>
    <w:rsid w:val="00A01135"/>
    <w:rsid w:val="00A01606"/>
    <w:rsid w:val="00A019D8"/>
    <w:rsid w:val="00A01CBF"/>
    <w:rsid w:val="00A01EEF"/>
    <w:rsid w:val="00A02ADD"/>
    <w:rsid w:val="00A03C97"/>
    <w:rsid w:val="00A042A0"/>
    <w:rsid w:val="00A05053"/>
    <w:rsid w:val="00A05858"/>
    <w:rsid w:val="00A05C12"/>
    <w:rsid w:val="00A0608B"/>
    <w:rsid w:val="00A06DAA"/>
    <w:rsid w:val="00A06E3B"/>
    <w:rsid w:val="00A1023B"/>
    <w:rsid w:val="00A115F4"/>
    <w:rsid w:val="00A13BE9"/>
    <w:rsid w:val="00A13CB4"/>
    <w:rsid w:val="00A149A2"/>
    <w:rsid w:val="00A14A71"/>
    <w:rsid w:val="00A156B8"/>
    <w:rsid w:val="00A15B33"/>
    <w:rsid w:val="00A15B60"/>
    <w:rsid w:val="00A15F34"/>
    <w:rsid w:val="00A16466"/>
    <w:rsid w:val="00A16EFF"/>
    <w:rsid w:val="00A16FEA"/>
    <w:rsid w:val="00A1733C"/>
    <w:rsid w:val="00A20787"/>
    <w:rsid w:val="00A21389"/>
    <w:rsid w:val="00A21F64"/>
    <w:rsid w:val="00A23113"/>
    <w:rsid w:val="00A246D9"/>
    <w:rsid w:val="00A24E94"/>
    <w:rsid w:val="00A25BD8"/>
    <w:rsid w:val="00A26071"/>
    <w:rsid w:val="00A26534"/>
    <w:rsid w:val="00A26BEC"/>
    <w:rsid w:val="00A272D1"/>
    <w:rsid w:val="00A306D3"/>
    <w:rsid w:val="00A30CA2"/>
    <w:rsid w:val="00A3102D"/>
    <w:rsid w:val="00A311C6"/>
    <w:rsid w:val="00A3156B"/>
    <w:rsid w:val="00A31887"/>
    <w:rsid w:val="00A31D78"/>
    <w:rsid w:val="00A31E59"/>
    <w:rsid w:val="00A3217B"/>
    <w:rsid w:val="00A327C3"/>
    <w:rsid w:val="00A3320B"/>
    <w:rsid w:val="00A33960"/>
    <w:rsid w:val="00A346E3"/>
    <w:rsid w:val="00A35942"/>
    <w:rsid w:val="00A35B45"/>
    <w:rsid w:val="00A3718B"/>
    <w:rsid w:val="00A3732A"/>
    <w:rsid w:val="00A40684"/>
    <w:rsid w:val="00A40AB3"/>
    <w:rsid w:val="00A40B0A"/>
    <w:rsid w:val="00A40BC3"/>
    <w:rsid w:val="00A41944"/>
    <w:rsid w:val="00A4271A"/>
    <w:rsid w:val="00A4314E"/>
    <w:rsid w:val="00A4499A"/>
    <w:rsid w:val="00A45EF6"/>
    <w:rsid w:val="00A4668A"/>
    <w:rsid w:val="00A470D0"/>
    <w:rsid w:val="00A5018E"/>
    <w:rsid w:val="00A50705"/>
    <w:rsid w:val="00A50799"/>
    <w:rsid w:val="00A50FAC"/>
    <w:rsid w:val="00A51437"/>
    <w:rsid w:val="00A523BD"/>
    <w:rsid w:val="00A53446"/>
    <w:rsid w:val="00A539AA"/>
    <w:rsid w:val="00A54523"/>
    <w:rsid w:val="00A54BBB"/>
    <w:rsid w:val="00A54C8E"/>
    <w:rsid w:val="00A56CE6"/>
    <w:rsid w:val="00A56FFA"/>
    <w:rsid w:val="00A608BD"/>
    <w:rsid w:val="00A608DA"/>
    <w:rsid w:val="00A60D1D"/>
    <w:rsid w:val="00A60F09"/>
    <w:rsid w:val="00A6132F"/>
    <w:rsid w:val="00A619A8"/>
    <w:rsid w:val="00A61AF7"/>
    <w:rsid w:val="00A61C0A"/>
    <w:rsid w:val="00A621D5"/>
    <w:rsid w:val="00A62816"/>
    <w:rsid w:val="00A63212"/>
    <w:rsid w:val="00A65489"/>
    <w:rsid w:val="00A65CC9"/>
    <w:rsid w:val="00A65DC2"/>
    <w:rsid w:val="00A660C0"/>
    <w:rsid w:val="00A660D1"/>
    <w:rsid w:val="00A662CA"/>
    <w:rsid w:val="00A67CEE"/>
    <w:rsid w:val="00A67FBA"/>
    <w:rsid w:val="00A7020C"/>
    <w:rsid w:val="00A703E9"/>
    <w:rsid w:val="00A706E0"/>
    <w:rsid w:val="00A708D4"/>
    <w:rsid w:val="00A70BC4"/>
    <w:rsid w:val="00A71395"/>
    <w:rsid w:val="00A713BD"/>
    <w:rsid w:val="00A7149D"/>
    <w:rsid w:val="00A717FF"/>
    <w:rsid w:val="00A71BC4"/>
    <w:rsid w:val="00A71DFC"/>
    <w:rsid w:val="00A722DA"/>
    <w:rsid w:val="00A723C3"/>
    <w:rsid w:val="00A725E2"/>
    <w:rsid w:val="00A72FEA"/>
    <w:rsid w:val="00A736BF"/>
    <w:rsid w:val="00A73729"/>
    <w:rsid w:val="00A73A9D"/>
    <w:rsid w:val="00A73BBC"/>
    <w:rsid w:val="00A74010"/>
    <w:rsid w:val="00A7499C"/>
    <w:rsid w:val="00A7559C"/>
    <w:rsid w:val="00A76B1B"/>
    <w:rsid w:val="00A76C3C"/>
    <w:rsid w:val="00A76FE8"/>
    <w:rsid w:val="00A7735F"/>
    <w:rsid w:val="00A8052E"/>
    <w:rsid w:val="00A807CF"/>
    <w:rsid w:val="00A80D92"/>
    <w:rsid w:val="00A80E08"/>
    <w:rsid w:val="00A8162E"/>
    <w:rsid w:val="00A81AB2"/>
    <w:rsid w:val="00A82306"/>
    <w:rsid w:val="00A823EC"/>
    <w:rsid w:val="00A82C1D"/>
    <w:rsid w:val="00A83DA7"/>
    <w:rsid w:val="00A8420D"/>
    <w:rsid w:val="00A8488B"/>
    <w:rsid w:val="00A84DC9"/>
    <w:rsid w:val="00A84FD0"/>
    <w:rsid w:val="00A8547C"/>
    <w:rsid w:val="00A85CEB"/>
    <w:rsid w:val="00A86045"/>
    <w:rsid w:val="00A86B8B"/>
    <w:rsid w:val="00A87194"/>
    <w:rsid w:val="00A87371"/>
    <w:rsid w:val="00A9003E"/>
    <w:rsid w:val="00A90473"/>
    <w:rsid w:val="00A90A8D"/>
    <w:rsid w:val="00A917E9"/>
    <w:rsid w:val="00A92192"/>
    <w:rsid w:val="00A92306"/>
    <w:rsid w:val="00A9373A"/>
    <w:rsid w:val="00A9397B"/>
    <w:rsid w:val="00A94626"/>
    <w:rsid w:val="00A947AF"/>
    <w:rsid w:val="00A9498B"/>
    <w:rsid w:val="00A95636"/>
    <w:rsid w:val="00A958D5"/>
    <w:rsid w:val="00A95B96"/>
    <w:rsid w:val="00A9603F"/>
    <w:rsid w:val="00A96A59"/>
    <w:rsid w:val="00A96BD7"/>
    <w:rsid w:val="00A9759C"/>
    <w:rsid w:val="00AA0A8B"/>
    <w:rsid w:val="00AA346F"/>
    <w:rsid w:val="00AA37B3"/>
    <w:rsid w:val="00AA3C48"/>
    <w:rsid w:val="00AA3D10"/>
    <w:rsid w:val="00AA4225"/>
    <w:rsid w:val="00AA4309"/>
    <w:rsid w:val="00AA519E"/>
    <w:rsid w:val="00AA601F"/>
    <w:rsid w:val="00AA619B"/>
    <w:rsid w:val="00AA6429"/>
    <w:rsid w:val="00AA6532"/>
    <w:rsid w:val="00AA68F8"/>
    <w:rsid w:val="00AA777A"/>
    <w:rsid w:val="00AA77AF"/>
    <w:rsid w:val="00AA7EB1"/>
    <w:rsid w:val="00AB0082"/>
    <w:rsid w:val="00AB08D5"/>
    <w:rsid w:val="00AB0F47"/>
    <w:rsid w:val="00AB19A0"/>
    <w:rsid w:val="00AB24F3"/>
    <w:rsid w:val="00AB2875"/>
    <w:rsid w:val="00AB297B"/>
    <w:rsid w:val="00AB2A26"/>
    <w:rsid w:val="00AB3647"/>
    <w:rsid w:val="00AB3969"/>
    <w:rsid w:val="00AB3A99"/>
    <w:rsid w:val="00AB417E"/>
    <w:rsid w:val="00AB448A"/>
    <w:rsid w:val="00AB4F6F"/>
    <w:rsid w:val="00AB508D"/>
    <w:rsid w:val="00AB529A"/>
    <w:rsid w:val="00AB5CA7"/>
    <w:rsid w:val="00AB640B"/>
    <w:rsid w:val="00AB6423"/>
    <w:rsid w:val="00AB7A09"/>
    <w:rsid w:val="00AB7EA5"/>
    <w:rsid w:val="00AC016B"/>
    <w:rsid w:val="00AC027E"/>
    <w:rsid w:val="00AC051D"/>
    <w:rsid w:val="00AC0F3A"/>
    <w:rsid w:val="00AC16A3"/>
    <w:rsid w:val="00AC1923"/>
    <w:rsid w:val="00AC19DC"/>
    <w:rsid w:val="00AC263E"/>
    <w:rsid w:val="00AC27FF"/>
    <w:rsid w:val="00AC3621"/>
    <w:rsid w:val="00AC37FC"/>
    <w:rsid w:val="00AC4707"/>
    <w:rsid w:val="00AC53F2"/>
    <w:rsid w:val="00AC675E"/>
    <w:rsid w:val="00AC774D"/>
    <w:rsid w:val="00AC7AA0"/>
    <w:rsid w:val="00AD0C4F"/>
    <w:rsid w:val="00AD11A2"/>
    <w:rsid w:val="00AD1804"/>
    <w:rsid w:val="00AD1825"/>
    <w:rsid w:val="00AD1C31"/>
    <w:rsid w:val="00AD35C4"/>
    <w:rsid w:val="00AD3AB2"/>
    <w:rsid w:val="00AD4166"/>
    <w:rsid w:val="00AD44D5"/>
    <w:rsid w:val="00AD47EB"/>
    <w:rsid w:val="00AD59E8"/>
    <w:rsid w:val="00AD6CBE"/>
    <w:rsid w:val="00AD75D3"/>
    <w:rsid w:val="00AD7E49"/>
    <w:rsid w:val="00AE0532"/>
    <w:rsid w:val="00AE05E4"/>
    <w:rsid w:val="00AE0809"/>
    <w:rsid w:val="00AE0A07"/>
    <w:rsid w:val="00AE1903"/>
    <w:rsid w:val="00AE1B4F"/>
    <w:rsid w:val="00AE216D"/>
    <w:rsid w:val="00AE2F1E"/>
    <w:rsid w:val="00AE4432"/>
    <w:rsid w:val="00AE4B3F"/>
    <w:rsid w:val="00AE509A"/>
    <w:rsid w:val="00AE6472"/>
    <w:rsid w:val="00AE68AD"/>
    <w:rsid w:val="00AE6A53"/>
    <w:rsid w:val="00AE6B4C"/>
    <w:rsid w:val="00AE6C75"/>
    <w:rsid w:val="00AE7994"/>
    <w:rsid w:val="00AE7A54"/>
    <w:rsid w:val="00AE7FEF"/>
    <w:rsid w:val="00AF0756"/>
    <w:rsid w:val="00AF07A6"/>
    <w:rsid w:val="00AF0ABF"/>
    <w:rsid w:val="00AF0E23"/>
    <w:rsid w:val="00AF31F3"/>
    <w:rsid w:val="00AF3376"/>
    <w:rsid w:val="00AF3E51"/>
    <w:rsid w:val="00AF4820"/>
    <w:rsid w:val="00AF4E22"/>
    <w:rsid w:val="00AF5198"/>
    <w:rsid w:val="00AF5633"/>
    <w:rsid w:val="00AF5654"/>
    <w:rsid w:val="00AF5731"/>
    <w:rsid w:val="00AF5A7D"/>
    <w:rsid w:val="00AF6F14"/>
    <w:rsid w:val="00AF745E"/>
    <w:rsid w:val="00AF7ADB"/>
    <w:rsid w:val="00B008F4"/>
    <w:rsid w:val="00B0298F"/>
    <w:rsid w:val="00B04040"/>
    <w:rsid w:val="00B040ED"/>
    <w:rsid w:val="00B04491"/>
    <w:rsid w:val="00B046C0"/>
    <w:rsid w:val="00B04932"/>
    <w:rsid w:val="00B0717A"/>
    <w:rsid w:val="00B07ED0"/>
    <w:rsid w:val="00B10110"/>
    <w:rsid w:val="00B109D4"/>
    <w:rsid w:val="00B1131C"/>
    <w:rsid w:val="00B11366"/>
    <w:rsid w:val="00B12048"/>
    <w:rsid w:val="00B12060"/>
    <w:rsid w:val="00B1223F"/>
    <w:rsid w:val="00B12ACA"/>
    <w:rsid w:val="00B13093"/>
    <w:rsid w:val="00B13DBB"/>
    <w:rsid w:val="00B13F21"/>
    <w:rsid w:val="00B14324"/>
    <w:rsid w:val="00B147BC"/>
    <w:rsid w:val="00B14CFC"/>
    <w:rsid w:val="00B16500"/>
    <w:rsid w:val="00B16C4D"/>
    <w:rsid w:val="00B1708A"/>
    <w:rsid w:val="00B1742F"/>
    <w:rsid w:val="00B17619"/>
    <w:rsid w:val="00B17B1B"/>
    <w:rsid w:val="00B20105"/>
    <w:rsid w:val="00B2049B"/>
    <w:rsid w:val="00B20D80"/>
    <w:rsid w:val="00B215F9"/>
    <w:rsid w:val="00B21640"/>
    <w:rsid w:val="00B2170E"/>
    <w:rsid w:val="00B22454"/>
    <w:rsid w:val="00B22B15"/>
    <w:rsid w:val="00B22C3D"/>
    <w:rsid w:val="00B22E35"/>
    <w:rsid w:val="00B23B9F"/>
    <w:rsid w:val="00B23DC6"/>
    <w:rsid w:val="00B23E22"/>
    <w:rsid w:val="00B24727"/>
    <w:rsid w:val="00B24A9D"/>
    <w:rsid w:val="00B26206"/>
    <w:rsid w:val="00B26389"/>
    <w:rsid w:val="00B26466"/>
    <w:rsid w:val="00B264D4"/>
    <w:rsid w:val="00B267E2"/>
    <w:rsid w:val="00B26A1A"/>
    <w:rsid w:val="00B311D3"/>
    <w:rsid w:val="00B3167D"/>
    <w:rsid w:val="00B32A6F"/>
    <w:rsid w:val="00B33B83"/>
    <w:rsid w:val="00B34596"/>
    <w:rsid w:val="00B34705"/>
    <w:rsid w:val="00B34CBC"/>
    <w:rsid w:val="00B35E4F"/>
    <w:rsid w:val="00B36209"/>
    <w:rsid w:val="00B365CE"/>
    <w:rsid w:val="00B37D0A"/>
    <w:rsid w:val="00B37D7A"/>
    <w:rsid w:val="00B4012F"/>
    <w:rsid w:val="00B405C9"/>
    <w:rsid w:val="00B409BC"/>
    <w:rsid w:val="00B40B45"/>
    <w:rsid w:val="00B4129E"/>
    <w:rsid w:val="00B4142B"/>
    <w:rsid w:val="00B41991"/>
    <w:rsid w:val="00B41999"/>
    <w:rsid w:val="00B41D6C"/>
    <w:rsid w:val="00B41E5B"/>
    <w:rsid w:val="00B422E2"/>
    <w:rsid w:val="00B42469"/>
    <w:rsid w:val="00B42569"/>
    <w:rsid w:val="00B42AFD"/>
    <w:rsid w:val="00B430B6"/>
    <w:rsid w:val="00B433F1"/>
    <w:rsid w:val="00B43454"/>
    <w:rsid w:val="00B43751"/>
    <w:rsid w:val="00B43766"/>
    <w:rsid w:val="00B437C7"/>
    <w:rsid w:val="00B43BBB"/>
    <w:rsid w:val="00B43F4C"/>
    <w:rsid w:val="00B44F0C"/>
    <w:rsid w:val="00B45315"/>
    <w:rsid w:val="00B453C6"/>
    <w:rsid w:val="00B4585B"/>
    <w:rsid w:val="00B46974"/>
    <w:rsid w:val="00B501D2"/>
    <w:rsid w:val="00B50489"/>
    <w:rsid w:val="00B50AB6"/>
    <w:rsid w:val="00B51127"/>
    <w:rsid w:val="00B52607"/>
    <w:rsid w:val="00B53226"/>
    <w:rsid w:val="00B532E8"/>
    <w:rsid w:val="00B55ABB"/>
    <w:rsid w:val="00B562CF"/>
    <w:rsid w:val="00B57090"/>
    <w:rsid w:val="00B573C6"/>
    <w:rsid w:val="00B57B4B"/>
    <w:rsid w:val="00B60E2F"/>
    <w:rsid w:val="00B61451"/>
    <w:rsid w:val="00B614FE"/>
    <w:rsid w:val="00B62311"/>
    <w:rsid w:val="00B631D0"/>
    <w:rsid w:val="00B634CE"/>
    <w:rsid w:val="00B635D2"/>
    <w:rsid w:val="00B64119"/>
    <w:rsid w:val="00B6416F"/>
    <w:rsid w:val="00B64982"/>
    <w:rsid w:val="00B64C91"/>
    <w:rsid w:val="00B65455"/>
    <w:rsid w:val="00B65EA0"/>
    <w:rsid w:val="00B6634F"/>
    <w:rsid w:val="00B668D7"/>
    <w:rsid w:val="00B668EC"/>
    <w:rsid w:val="00B66F8B"/>
    <w:rsid w:val="00B674BB"/>
    <w:rsid w:val="00B67B6E"/>
    <w:rsid w:val="00B71BCB"/>
    <w:rsid w:val="00B71BEC"/>
    <w:rsid w:val="00B71C9B"/>
    <w:rsid w:val="00B72085"/>
    <w:rsid w:val="00B726A4"/>
    <w:rsid w:val="00B7353A"/>
    <w:rsid w:val="00B73A42"/>
    <w:rsid w:val="00B73D2E"/>
    <w:rsid w:val="00B74A11"/>
    <w:rsid w:val="00B74EBF"/>
    <w:rsid w:val="00B75765"/>
    <w:rsid w:val="00B7578F"/>
    <w:rsid w:val="00B7583B"/>
    <w:rsid w:val="00B75A49"/>
    <w:rsid w:val="00B761EB"/>
    <w:rsid w:val="00B76BCE"/>
    <w:rsid w:val="00B774B1"/>
    <w:rsid w:val="00B77EEB"/>
    <w:rsid w:val="00B80C64"/>
    <w:rsid w:val="00B8319E"/>
    <w:rsid w:val="00B8348E"/>
    <w:rsid w:val="00B83B1F"/>
    <w:rsid w:val="00B84D57"/>
    <w:rsid w:val="00B85072"/>
    <w:rsid w:val="00B85439"/>
    <w:rsid w:val="00B85670"/>
    <w:rsid w:val="00B85DDC"/>
    <w:rsid w:val="00B85E2E"/>
    <w:rsid w:val="00B868B5"/>
    <w:rsid w:val="00B86B72"/>
    <w:rsid w:val="00B86B8C"/>
    <w:rsid w:val="00B87067"/>
    <w:rsid w:val="00B87F63"/>
    <w:rsid w:val="00B9098F"/>
    <w:rsid w:val="00B9180F"/>
    <w:rsid w:val="00B91B43"/>
    <w:rsid w:val="00B920DB"/>
    <w:rsid w:val="00B927FE"/>
    <w:rsid w:val="00B92CEC"/>
    <w:rsid w:val="00B92D6B"/>
    <w:rsid w:val="00B93AAC"/>
    <w:rsid w:val="00B941B0"/>
    <w:rsid w:val="00B95BCA"/>
    <w:rsid w:val="00B95E14"/>
    <w:rsid w:val="00B97042"/>
    <w:rsid w:val="00B97DF2"/>
    <w:rsid w:val="00BA0349"/>
    <w:rsid w:val="00BA0951"/>
    <w:rsid w:val="00BA1740"/>
    <w:rsid w:val="00BA188D"/>
    <w:rsid w:val="00BA1A7C"/>
    <w:rsid w:val="00BA1CBC"/>
    <w:rsid w:val="00BA2470"/>
    <w:rsid w:val="00BA254F"/>
    <w:rsid w:val="00BA2CE1"/>
    <w:rsid w:val="00BA2D67"/>
    <w:rsid w:val="00BA332D"/>
    <w:rsid w:val="00BA341E"/>
    <w:rsid w:val="00BA393A"/>
    <w:rsid w:val="00BA4509"/>
    <w:rsid w:val="00BA5364"/>
    <w:rsid w:val="00BA5B9A"/>
    <w:rsid w:val="00BA6F33"/>
    <w:rsid w:val="00BA78E8"/>
    <w:rsid w:val="00BA799E"/>
    <w:rsid w:val="00BA7A83"/>
    <w:rsid w:val="00BB094E"/>
    <w:rsid w:val="00BB1373"/>
    <w:rsid w:val="00BB2FEE"/>
    <w:rsid w:val="00BB3ADC"/>
    <w:rsid w:val="00BB3D36"/>
    <w:rsid w:val="00BB3F26"/>
    <w:rsid w:val="00BB400C"/>
    <w:rsid w:val="00BB4693"/>
    <w:rsid w:val="00BB6061"/>
    <w:rsid w:val="00BB6143"/>
    <w:rsid w:val="00BB6310"/>
    <w:rsid w:val="00BB69EE"/>
    <w:rsid w:val="00BB6AF8"/>
    <w:rsid w:val="00BB79B4"/>
    <w:rsid w:val="00BB7C2A"/>
    <w:rsid w:val="00BC047B"/>
    <w:rsid w:val="00BC0829"/>
    <w:rsid w:val="00BC0D54"/>
    <w:rsid w:val="00BC109F"/>
    <w:rsid w:val="00BC120C"/>
    <w:rsid w:val="00BC1972"/>
    <w:rsid w:val="00BC1AB2"/>
    <w:rsid w:val="00BC23CB"/>
    <w:rsid w:val="00BC3550"/>
    <w:rsid w:val="00BC3A48"/>
    <w:rsid w:val="00BC3A63"/>
    <w:rsid w:val="00BC4002"/>
    <w:rsid w:val="00BC4220"/>
    <w:rsid w:val="00BC5005"/>
    <w:rsid w:val="00BC5087"/>
    <w:rsid w:val="00BC68AC"/>
    <w:rsid w:val="00BD06DB"/>
    <w:rsid w:val="00BD0C46"/>
    <w:rsid w:val="00BD0F1D"/>
    <w:rsid w:val="00BD1784"/>
    <w:rsid w:val="00BD1939"/>
    <w:rsid w:val="00BD254C"/>
    <w:rsid w:val="00BD27E0"/>
    <w:rsid w:val="00BD2B3B"/>
    <w:rsid w:val="00BD2B99"/>
    <w:rsid w:val="00BD3412"/>
    <w:rsid w:val="00BD3C56"/>
    <w:rsid w:val="00BD4068"/>
    <w:rsid w:val="00BD4E5D"/>
    <w:rsid w:val="00BD667C"/>
    <w:rsid w:val="00BD71C9"/>
    <w:rsid w:val="00BD73D0"/>
    <w:rsid w:val="00BD76A9"/>
    <w:rsid w:val="00BE055D"/>
    <w:rsid w:val="00BE061F"/>
    <w:rsid w:val="00BE0977"/>
    <w:rsid w:val="00BE0C26"/>
    <w:rsid w:val="00BE0D71"/>
    <w:rsid w:val="00BE13A3"/>
    <w:rsid w:val="00BE2690"/>
    <w:rsid w:val="00BE2F3E"/>
    <w:rsid w:val="00BE336C"/>
    <w:rsid w:val="00BE3A3D"/>
    <w:rsid w:val="00BE46C1"/>
    <w:rsid w:val="00BE5305"/>
    <w:rsid w:val="00BE5336"/>
    <w:rsid w:val="00BE5FE6"/>
    <w:rsid w:val="00BE6CE1"/>
    <w:rsid w:val="00BE6E67"/>
    <w:rsid w:val="00BE7418"/>
    <w:rsid w:val="00BF0D45"/>
    <w:rsid w:val="00BF13AE"/>
    <w:rsid w:val="00BF2089"/>
    <w:rsid w:val="00BF22DB"/>
    <w:rsid w:val="00BF2623"/>
    <w:rsid w:val="00BF2790"/>
    <w:rsid w:val="00BF28E2"/>
    <w:rsid w:val="00BF29D3"/>
    <w:rsid w:val="00BF2FE4"/>
    <w:rsid w:val="00BF3102"/>
    <w:rsid w:val="00BF3289"/>
    <w:rsid w:val="00BF3EC0"/>
    <w:rsid w:val="00BF3F3C"/>
    <w:rsid w:val="00BF4A90"/>
    <w:rsid w:val="00BF4C93"/>
    <w:rsid w:val="00BF4E3D"/>
    <w:rsid w:val="00BF4F8F"/>
    <w:rsid w:val="00BF5073"/>
    <w:rsid w:val="00BF51DD"/>
    <w:rsid w:val="00BF5C57"/>
    <w:rsid w:val="00BF5F77"/>
    <w:rsid w:val="00BF65F8"/>
    <w:rsid w:val="00BF68C0"/>
    <w:rsid w:val="00BF6D93"/>
    <w:rsid w:val="00BF6E3D"/>
    <w:rsid w:val="00BF746C"/>
    <w:rsid w:val="00C01021"/>
    <w:rsid w:val="00C01241"/>
    <w:rsid w:val="00C01CA3"/>
    <w:rsid w:val="00C01EE6"/>
    <w:rsid w:val="00C02622"/>
    <w:rsid w:val="00C02B0E"/>
    <w:rsid w:val="00C02D55"/>
    <w:rsid w:val="00C03019"/>
    <w:rsid w:val="00C04397"/>
    <w:rsid w:val="00C043F9"/>
    <w:rsid w:val="00C04418"/>
    <w:rsid w:val="00C0468D"/>
    <w:rsid w:val="00C04988"/>
    <w:rsid w:val="00C04A01"/>
    <w:rsid w:val="00C04C4A"/>
    <w:rsid w:val="00C053DF"/>
    <w:rsid w:val="00C05944"/>
    <w:rsid w:val="00C05BD8"/>
    <w:rsid w:val="00C05C9D"/>
    <w:rsid w:val="00C061BA"/>
    <w:rsid w:val="00C061E6"/>
    <w:rsid w:val="00C06CA0"/>
    <w:rsid w:val="00C076C5"/>
    <w:rsid w:val="00C07C1B"/>
    <w:rsid w:val="00C10A67"/>
    <w:rsid w:val="00C10FFE"/>
    <w:rsid w:val="00C11373"/>
    <w:rsid w:val="00C115BE"/>
    <w:rsid w:val="00C11840"/>
    <w:rsid w:val="00C12489"/>
    <w:rsid w:val="00C124A1"/>
    <w:rsid w:val="00C12F22"/>
    <w:rsid w:val="00C1332C"/>
    <w:rsid w:val="00C13632"/>
    <w:rsid w:val="00C14114"/>
    <w:rsid w:val="00C14911"/>
    <w:rsid w:val="00C151BC"/>
    <w:rsid w:val="00C153C0"/>
    <w:rsid w:val="00C1559A"/>
    <w:rsid w:val="00C157F5"/>
    <w:rsid w:val="00C15C07"/>
    <w:rsid w:val="00C15D32"/>
    <w:rsid w:val="00C1707D"/>
    <w:rsid w:val="00C17775"/>
    <w:rsid w:val="00C2013D"/>
    <w:rsid w:val="00C208C4"/>
    <w:rsid w:val="00C20A10"/>
    <w:rsid w:val="00C21488"/>
    <w:rsid w:val="00C22F5C"/>
    <w:rsid w:val="00C22FC1"/>
    <w:rsid w:val="00C2334E"/>
    <w:rsid w:val="00C24562"/>
    <w:rsid w:val="00C2482A"/>
    <w:rsid w:val="00C24FEB"/>
    <w:rsid w:val="00C252C7"/>
    <w:rsid w:val="00C26CE9"/>
    <w:rsid w:val="00C27E4E"/>
    <w:rsid w:val="00C3037B"/>
    <w:rsid w:val="00C30E89"/>
    <w:rsid w:val="00C316C5"/>
    <w:rsid w:val="00C32666"/>
    <w:rsid w:val="00C33E56"/>
    <w:rsid w:val="00C35A26"/>
    <w:rsid w:val="00C35AB2"/>
    <w:rsid w:val="00C36DC9"/>
    <w:rsid w:val="00C3754C"/>
    <w:rsid w:val="00C4059C"/>
    <w:rsid w:val="00C41B05"/>
    <w:rsid w:val="00C42445"/>
    <w:rsid w:val="00C42676"/>
    <w:rsid w:val="00C42923"/>
    <w:rsid w:val="00C43645"/>
    <w:rsid w:val="00C44BCE"/>
    <w:rsid w:val="00C4533F"/>
    <w:rsid w:val="00C457D6"/>
    <w:rsid w:val="00C45972"/>
    <w:rsid w:val="00C45DCF"/>
    <w:rsid w:val="00C463D5"/>
    <w:rsid w:val="00C47296"/>
    <w:rsid w:val="00C51084"/>
    <w:rsid w:val="00C5135E"/>
    <w:rsid w:val="00C513CF"/>
    <w:rsid w:val="00C51C14"/>
    <w:rsid w:val="00C52784"/>
    <w:rsid w:val="00C52DAC"/>
    <w:rsid w:val="00C52ED6"/>
    <w:rsid w:val="00C53117"/>
    <w:rsid w:val="00C53161"/>
    <w:rsid w:val="00C538A2"/>
    <w:rsid w:val="00C53B39"/>
    <w:rsid w:val="00C53F0F"/>
    <w:rsid w:val="00C55175"/>
    <w:rsid w:val="00C555B3"/>
    <w:rsid w:val="00C555C1"/>
    <w:rsid w:val="00C55E23"/>
    <w:rsid w:val="00C56E2E"/>
    <w:rsid w:val="00C57A79"/>
    <w:rsid w:val="00C6070A"/>
    <w:rsid w:val="00C609E9"/>
    <w:rsid w:val="00C60F7A"/>
    <w:rsid w:val="00C60F88"/>
    <w:rsid w:val="00C6262D"/>
    <w:rsid w:val="00C62986"/>
    <w:rsid w:val="00C6334C"/>
    <w:rsid w:val="00C638BB"/>
    <w:rsid w:val="00C64D39"/>
    <w:rsid w:val="00C65E49"/>
    <w:rsid w:val="00C67453"/>
    <w:rsid w:val="00C677B2"/>
    <w:rsid w:val="00C70100"/>
    <w:rsid w:val="00C701CD"/>
    <w:rsid w:val="00C70318"/>
    <w:rsid w:val="00C70D92"/>
    <w:rsid w:val="00C71910"/>
    <w:rsid w:val="00C733D7"/>
    <w:rsid w:val="00C73EE6"/>
    <w:rsid w:val="00C75882"/>
    <w:rsid w:val="00C77262"/>
    <w:rsid w:val="00C77D2F"/>
    <w:rsid w:val="00C8001F"/>
    <w:rsid w:val="00C807B4"/>
    <w:rsid w:val="00C81E31"/>
    <w:rsid w:val="00C82156"/>
    <w:rsid w:val="00C82C18"/>
    <w:rsid w:val="00C84081"/>
    <w:rsid w:val="00C846B0"/>
    <w:rsid w:val="00C84855"/>
    <w:rsid w:val="00C84992"/>
    <w:rsid w:val="00C8521C"/>
    <w:rsid w:val="00C904A3"/>
    <w:rsid w:val="00C909C8"/>
    <w:rsid w:val="00C90BDD"/>
    <w:rsid w:val="00C9222E"/>
    <w:rsid w:val="00C937FF"/>
    <w:rsid w:val="00C95506"/>
    <w:rsid w:val="00C9583A"/>
    <w:rsid w:val="00C95A74"/>
    <w:rsid w:val="00C96065"/>
    <w:rsid w:val="00C96D93"/>
    <w:rsid w:val="00C97344"/>
    <w:rsid w:val="00C973FC"/>
    <w:rsid w:val="00CA073C"/>
    <w:rsid w:val="00CA1094"/>
    <w:rsid w:val="00CA1452"/>
    <w:rsid w:val="00CA1717"/>
    <w:rsid w:val="00CA1E3C"/>
    <w:rsid w:val="00CA20EE"/>
    <w:rsid w:val="00CA2738"/>
    <w:rsid w:val="00CA2803"/>
    <w:rsid w:val="00CA31AF"/>
    <w:rsid w:val="00CA47BE"/>
    <w:rsid w:val="00CA50F5"/>
    <w:rsid w:val="00CA5D5B"/>
    <w:rsid w:val="00CA6257"/>
    <w:rsid w:val="00CA644C"/>
    <w:rsid w:val="00CA70F3"/>
    <w:rsid w:val="00CA77F2"/>
    <w:rsid w:val="00CA7E7D"/>
    <w:rsid w:val="00CB08C9"/>
    <w:rsid w:val="00CB19EB"/>
    <w:rsid w:val="00CB1A0A"/>
    <w:rsid w:val="00CB1BEF"/>
    <w:rsid w:val="00CB1CBD"/>
    <w:rsid w:val="00CB1FD1"/>
    <w:rsid w:val="00CB20E5"/>
    <w:rsid w:val="00CB2E27"/>
    <w:rsid w:val="00CB3657"/>
    <w:rsid w:val="00CB37E5"/>
    <w:rsid w:val="00CB3A3B"/>
    <w:rsid w:val="00CB3D4C"/>
    <w:rsid w:val="00CB3D93"/>
    <w:rsid w:val="00CB5072"/>
    <w:rsid w:val="00CB53A2"/>
    <w:rsid w:val="00CB5E9A"/>
    <w:rsid w:val="00CB64BB"/>
    <w:rsid w:val="00CB7643"/>
    <w:rsid w:val="00CC112C"/>
    <w:rsid w:val="00CC1440"/>
    <w:rsid w:val="00CC16DA"/>
    <w:rsid w:val="00CC2B5F"/>
    <w:rsid w:val="00CC3BE6"/>
    <w:rsid w:val="00CC3F01"/>
    <w:rsid w:val="00CC3F22"/>
    <w:rsid w:val="00CC4684"/>
    <w:rsid w:val="00CC4E1C"/>
    <w:rsid w:val="00CC4F42"/>
    <w:rsid w:val="00CC54CE"/>
    <w:rsid w:val="00CC56BA"/>
    <w:rsid w:val="00CC589E"/>
    <w:rsid w:val="00CC58A0"/>
    <w:rsid w:val="00CC5CEE"/>
    <w:rsid w:val="00CC616A"/>
    <w:rsid w:val="00CC620B"/>
    <w:rsid w:val="00CC648B"/>
    <w:rsid w:val="00CC7DF5"/>
    <w:rsid w:val="00CD0E19"/>
    <w:rsid w:val="00CD11E2"/>
    <w:rsid w:val="00CD1511"/>
    <w:rsid w:val="00CD1521"/>
    <w:rsid w:val="00CD1BAB"/>
    <w:rsid w:val="00CD2750"/>
    <w:rsid w:val="00CD2C2C"/>
    <w:rsid w:val="00CD2E2F"/>
    <w:rsid w:val="00CD364B"/>
    <w:rsid w:val="00CD3C73"/>
    <w:rsid w:val="00CD3DB8"/>
    <w:rsid w:val="00CD4A5D"/>
    <w:rsid w:val="00CD515F"/>
    <w:rsid w:val="00CD54F1"/>
    <w:rsid w:val="00CD5DC9"/>
    <w:rsid w:val="00CD5F07"/>
    <w:rsid w:val="00CD676F"/>
    <w:rsid w:val="00CD6AA1"/>
    <w:rsid w:val="00CD6E99"/>
    <w:rsid w:val="00CD7FFA"/>
    <w:rsid w:val="00CE0678"/>
    <w:rsid w:val="00CE0B40"/>
    <w:rsid w:val="00CE0BC5"/>
    <w:rsid w:val="00CE1339"/>
    <w:rsid w:val="00CE1833"/>
    <w:rsid w:val="00CE1FAB"/>
    <w:rsid w:val="00CE2FC3"/>
    <w:rsid w:val="00CE30C0"/>
    <w:rsid w:val="00CE4403"/>
    <w:rsid w:val="00CE4A17"/>
    <w:rsid w:val="00CE4AA9"/>
    <w:rsid w:val="00CE4D57"/>
    <w:rsid w:val="00CE63BF"/>
    <w:rsid w:val="00CE6477"/>
    <w:rsid w:val="00CE6AF6"/>
    <w:rsid w:val="00CE704D"/>
    <w:rsid w:val="00CE7BC4"/>
    <w:rsid w:val="00CE7CB5"/>
    <w:rsid w:val="00CE7E12"/>
    <w:rsid w:val="00CF0394"/>
    <w:rsid w:val="00CF0584"/>
    <w:rsid w:val="00CF1D5F"/>
    <w:rsid w:val="00CF36CF"/>
    <w:rsid w:val="00CF4621"/>
    <w:rsid w:val="00CF6AEB"/>
    <w:rsid w:val="00CF6C77"/>
    <w:rsid w:val="00CF6E90"/>
    <w:rsid w:val="00CF7062"/>
    <w:rsid w:val="00CF71D3"/>
    <w:rsid w:val="00CF7932"/>
    <w:rsid w:val="00CF79F3"/>
    <w:rsid w:val="00CF7A12"/>
    <w:rsid w:val="00CF7A46"/>
    <w:rsid w:val="00D012AA"/>
    <w:rsid w:val="00D01733"/>
    <w:rsid w:val="00D03E0C"/>
    <w:rsid w:val="00D057D5"/>
    <w:rsid w:val="00D05A3A"/>
    <w:rsid w:val="00D05EFF"/>
    <w:rsid w:val="00D06260"/>
    <w:rsid w:val="00D07E1C"/>
    <w:rsid w:val="00D1020B"/>
    <w:rsid w:val="00D10E6C"/>
    <w:rsid w:val="00D1134C"/>
    <w:rsid w:val="00D126F1"/>
    <w:rsid w:val="00D12924"/>
    <w:rsid w:val="00D1458F"/>
    <w:rsid w:val="00D14EBD"/>
    <w:rsid w:val="00D155D2"/>
    <w:rsid w:val="00D15DE1"/>
    <w:rsid w:val="00D161BD"/>
    <w:rsid w:val="00D171A7"/>
    <w:rsid w:val="00D171B9"/>
    <w:rsid w:val="00D172A3"/>
    <w:rsid w:val="00D20723"/>
    <w:rsid w:val="00D2093E"/>
    <w:rsid w:val="00D22E0B"/>
    <w:rsid w:val="00D2418B"/>
    <w:rsid w:val="00D24DCE"/>
    <w:rsid w:val="00D24F6D"/>
    <w:rsid w:val="00D252FC"/>
    <w:rsid w:val="00D25D2B"/>
    <w:rsid w:val="00D26F87"/>
    <w:rsid w:val="00D27A73"/>
    <w:rsid w:val="00D27FE4"/>
    <w:rsid w:val="00D3014D"/>
    <w:rsid w:val="00D30783"/>
    <w:rsid w:val="00D30D97"/>
    <w:rsid w:val="00D30E83"/>
    <w:rsid w:val="00D3282E"/>
    <w:rsid w:val="00D32BBE"/>
    <w:rsid w:val="00D32BCE"/>
    <w:rsid w:val="00D3415E"/>
    <w:rsid w:val="00D3457B"/>
    <w:rsid w:val="00D34A24"/>
    <w:rsid w:val="00D354A3"/>
    <w:rsid w:val="00D363CB"/>
    <w:rsid w:val="00D36A01"/>
    <w:rsid w:val="00D3770F"/>
    <w:rsid w:val="00D37E7F"/>
    <w:rsid w:val="00D400BE"/>
    <w:rsid w:val="00D40252"/>
    <w:rsid w:val="00D402EE"/>
    <w:rsid w:val="00D40D2F"/>
    <w:rsid w:val="00D40DE7"/>
    <w:rsid w:val="00D40DEC"/>
    <w:rsid w:val="00D41D77"/>
    <w:rsid w:val="00D41DCD"/>
    <w:rsid w:val="00D41E7B"/>
    <w:rsid w:val="00D4220E"/>
    <w:rsid w:val="00D42C08"/>
    <w:rsid w:val="00D42DC5"/>
    <w:rsid w:val="00D42E7E"/>
    <w:rsid w:val="00D4301B"/>
    <w:rsid w:val="00D43306"/>
    <w:rsid w:val="00D4417B"/>
    <w:rsid w:val="00D44F5E"/>
    <w:rsid w:val="00D45813"/>
    <w:rsid w:val="00D45B3C"/>
    <w:rsid w:val="00D46264"/>
    <w:rsid w:val="00D4631F"/>
    <w:rsid w:val="00D46C92"/>
    <w:rsid w:val="00D475A4"/>
    <w:rsid w:val="00D476B8"/>
    <w:rsid w:val="00D47ABD"/>
    <w:rsid w:val="00D50287"/>
    <w:rsid w:val="00D50B0C"/>
    <w:rsid w:val="00D50FD2"/>
    <w:rsid w:val="00D5200D"/>
    <w:rsid w:val="00D523A2"/>
    <w:rsid w:val="00D52595"/>
    <w:rsid w:val="00D52868"/>
    <w:rsid w:val="00D52A41"/>
    <w:rsid w:val="00D52EBB"/>
    <w:rsid w:val="00D53B53"/>
    <w:rsid w:val="00D54CF3"/>
    <w:rsid w:val="00D54DF1"/>
    <w:rsid w:val="00D54E12"/>
    <w:rsid w:val="00D54EE8"/>
    <w:rsid w:val="00D5508D"/>
    <w:rsid w:val="00D55417"/>
    <w:rsid w:val="00D57710"/>
    <w:rsid w:val="00D6005D"/>
    <w:rsid w:val="00D60417"/>
    <w:rsid w:val="00D60CA8"/>
    <w:rsid w:val="00D60D35"/>
    <w:rsid w:val="00D60F30"/>
    <w:rsid w:val="00D616DA"/>
    <w:rsid w:val="00D61821"/>
    <w:rsid w:val="00D624F2"/>
    <w:rsid w:val="00D629C5"/>
    <w:rsid w:val="00D62CDF"/>
    <w:rsid w:val="00D64BBE"/>
    <w:rsid w:val="00D64BF6"/>
    <w:rsid w:val="00D64C44"/>
    <w:rsid w:val="00D65577"/>
    <w:rsid w:val="00D65EF8"/>
    <w:rsid w:val="00D65F79"/>
    <w:rsid w:val="00D6689A"/>
    <w:rsid w:val="00D66BD1"/>
    <w:rsid w:val="00D67D79"/>
    <w:rsid w:val="00D67E29"/>
    <w:rsid w:val="00D7067F"/>
    <w:rsid w:val="00D706D9"/>
    <w:rsid w:val="00D70D1F"/>
    <w:rsid w:val="00D70FBD"/>
    <w:rsid w:val="00D72D2D"/>
    <w:rsid w:val="00D735D0"/>
    <w:rsid w:val="00D739F6"/>
    <w:rsid w:val="00D73A30"/>
    <w:rsid w:val="00D743E1"/>
    <w:rsid w:val="00D7478C"/>
    <w:rsid w:val="00D750F4"/>
    <w:rsid w:val="00D75948"/>
    <w:rsid w:val="00D75C2F"/>
    <w:rsid w:val="00D75EE5"/>
    <w:rsid w:val="00D76A4C"/>
    <w:rsid w:val="00D76F86"/>
    <w:rsid w:val="00D77689"/>
    <w:rsid w:val="00D80D50"/>
    <w:rsid w:val="00D81640"/>
    <w:rsid w:val="00D822A6"/>
    <w:rsid w:val="00D82BE2"/>
    <w:rsid w:val="00D8387F"/>
    <w:rsid w:val="00D84250"/>
    <w:rsid w:val="00D8534C"/>
    <w:rsid w:val="00D854E0"/>
    <w:rsid w:val="00D85826"/>
    <w:rsid w:val="00D85894"/>
    <w:rsid w:val="00D86223"/>
    <w:rsid w:val="00D863CE"/>
    <w:rsid w:val="00D86C8F"/>
    <w:rsid w:val="00D86DD8"/>
    <w:rsid w:val="00D86F13"/>
    <w:rsid w:val="00D873F4"/>
    <w:rsid w:val="00D87794"/>
    <w:rsid w:val="00D87B92"/>
    <w:rsid w:val="00D9026E"/>
    <w:rsid w:val="00D9087B"/>
    <w:rsid w:val="00D91245"/>
    <w:rsid w:val="00D91345"/>
    <w:rsid w:val="00D91903"/>
    <w:rsid w:val="00D91D60"/>
    <w:rsid w:val="00D92794"/>
    <w:rsid w:val="00D928B2"/>
    <w:rsid w:val="00D92F98"/>
    <w:rsid w:val="00D93367"/>
    <w:rsid w:val="00D934D9"/>
    <w:rsid w:val="00D9365A"/>
    <w:rsid w:val="00D936AE"/>
    <w:rsid w:val="00D93B9F"/>
    <w:rsid w:val="00D942C2"/>
    <w:rsid w:val="00D945C8"/>
    <w:rsid w:val="00D94D6D"/>
    <w:rsid w:val="00D94D6E"/>
    <w:rsid w:val="00D95ECF"/>
    <w:rsid w:val="00D961A7"/>
    <w:rsid w:val="00D963B6"/>
    <w:rsid w:val="00D96E83"/>
    <w:rsid w:val="00D97921"/>
    <w:rsid w:val="00D9793C"/>
    <w:rsid w:val="00D97E52"/>
    <w:rsid w:val="00DA04EE"/>
    <w:rsid w:val="00DA138A"/>
    <w:rsid w:val="00DA14C6"/>
    <w:rsid w:val="00DA1836"/>
    <w:rsid w:val="00DA1E69"/>
    <w:rsid w:val="00DA2EBB"/>
    <w:rsid w:val="00DA34CC"/>
    <w:rsid w:val="00DA3679"/>
    <w:rsid w:val="00DA45E6"/>
    <w:rsid w:val="00DA481D"/>
    <w:rsid w:val="00DA4BC1"/>
    <w:rsid w:val="00DA50EF"/>
    <w:rsid w:val="00DA5857"/>
    <w:rsid w:val="00DA69BA"/>
    <w:rsid w:val="00DA72B3"/>
    <w:rsid w:val="00DA7CE3"/>
    <w:rsid w:val="00DA7E0E"/>
    <w:rsid w:val="00DB03A6"/>
    <w:rsid w:val="00DB0747"/>
    <w:rsid w:val="00DB0851"/>
    <w:rsid w:val="00DB094C"/>
    <w:rsid w:val="00DB141D"/>
    <w:rsid w:val="00DB3712"/>
    <w:rsid w:val="00DB3D43"/>
    <w:rsid w:val="00DB44FF"/>
    <w:rsid w:val="00DB5647"/>
    <w:rsid w:val="00DB5648"/>
    <w:rsid w:val="00DB57CE"/>
    <w:rsid w:val="00DB6E85"/>
    <w:rsid w:val="00DB799B"/>
    <w:rsid w:val="00DC00C7"/>
    <w:rsid w:val="00DC036B"/>
    <w:rsid w:val="00DC0960"/>
    <w:rsid w:val="00DC1295"/>
    <w:rsid w:val="00DC3DF3"/>
    <w:rsid w:val="00DC4224"/>
    <w:rsid w:val="00DC4411"/>
    <w:rsid w:val="00DC577D"/>
    <w:rsid w:val="00DC5C6B"/>
    <w:rsid w:val="00DC699D"/>
    <w:rsid w:val="00DC769C"/>
    <w:rsid w:val="00DC7B37"/>
    <w:rsid w:val="00DD0D89"/>
    <w:rsid w:val="00DD0DBA"/>
    <w:rsid w:val="00DD13A8"/>
    <w:rsid w:val="00DD17C5"/>
    <w:rsid w:val="00DD213E"/>
    <w:rsid w:val="00DD2210"/>
    <w:rsid w:val="00DD2717"/>
    <w:rsid w:val="00DD2CB4"/>
    <w:rsid w:val="00DD2E0C"/>
    <w:rsid w:val="00DD2E67"/>
    <w:rsid w:val="00DD46AC"/>
    <w:rsid w:val="00DD4BCE"/>
    <w:rsid w:val="00DD5022"/>
    <w:rsid w:val="00DD5028"/>
    <w:rsid w:val="00DD5FBD"/>
    <w:rsid w:val="00DD6023"/>
    <w:rsid w:val="00DD669F"/>
    <w:rsid w:val="00DD6F3F"/>
    <w:rsid w:val="00DD7799"/>
    <w:rsid w:val="00DD7851"/>
    <w:rsid w:val="00DD7981"/>
    <w:rsid w:val="00DE0F5E"/>
    <w:rsid w:val="00DE2457"/>
    <w:rsid w:val="00DE29E6"/>
    <w:rsid w:val="00DE2BAE"/>
    <w:rsid w:val="00DE2CFF"/>
    <w:rsid w:val="00DE3117"/>
    <w:rsid w:val="00DE35A2"/>
    <w:rsid w:val="00DE35AC"/>
    <w:rsid w:val="00DE3715"/>
    <w:rsid w:val="00DE3EC6"/>
    <w:rsid w:val="00DE414E"/>
    <w:rsid w:val="00DE4F49"/>
    <w:rsid w:val="00DE60DA"/>
    <w:rsid w:val="00DE7566"/>
    <w:rsid w:val="00DE79EB"/>
    <w:rsid w:val="00DF0854"/>
    <w:rsid w:val="00DF0D0C"/>
    <w:rsid w:val="00DF1328"/>
    <w:rsid w:val="00DF1C72"/>
    <w:rsid w:val="00DF1FDF"/>
    <w:rsid w:val="00DF2425"/>
    <w:rsid w:val="00DF358F"/>
    <w:rsid w:val="00DF3AFF"/>
    <w:rsid w:val="00DF4554"/>
    <w:rsid w:val="00DF5F3F"/>
    <w:rsid w:val="00DF7318"/>
    <w:rsid w:val="00DF7773"/>
    <w:rsid w:val="00E013D9"/>
    <w:rsid w:val="00E0206F"/>
    <w:rsid w:val="00E02E2A"/>
    <w:rsid w:val="00E032FE"/>
    <w:rsid w:val="00E04B16"/>
    <w:rsid w:val="00E05391"/>
    <w:rsid w:val="00E060D3"/>
    <w:rsid w:val="00E076F2"/>
    <w:rsid w:val="00E07919"/>
    <w:rsid w:val="00E100FC"/>
    <w:rsid w:val="00E104A9"/>
    <w:rsid w:val="00E10FEF"/>
    <w:rsid w:val="00E12830"/>
    <w:rsid w:val="00E12BF5"/>
    <w:rsid w:val="00E12DBC"/>
    <w:rsid w:val="00E136A2"/>
    <w:rsid w:val="00E136AE"/>
    <w:rsid w:val="00E144D5"/>
    <w:rsid w:val="00E1476A"/>
    <w:rsid w:val="00E14EA0"/>
    <w:rsid w:val="00E14EB9"/>
    <w:rsid w:val="00E154CD"/>
    <w:rsid w:val="00E16B22"/>
    <w:rsid w:val="00E16BB7"/>
    <w:rsid w:val="00E172E5"/>
    <w:rsid w:val="00E172EF"/>
    <w:rsid w:val="00E17C27"/>
    <w:rsid w:val="00E205CA"/>
    <w:rsid w:val="00E2089D"/>
    <w:rsid w:val="00E21F13"/>
    <w:rsid w:val="00E220F8"/>
    <w:rsid w:val="00E221D7"/>
    <w:rsid w:val="00E2497C"/>
    <w:rsid w:val="00E24BEB"/>
    <w:rsid w:val="00E2500C"/>
    <w:rsid w:val="00E2564F"/>
    <w:rsid w:val="00E262EA"/>
    <w:rsid w:val="00E2631A"/>
    <w:rsid w:val="00E26CE8"/>
    <w:rsid w:val="00E271F1"/>
    <w:rsid w:val="00E27334"/>
    <w:rsid w:val="00E275E4"/>
    <w:rsid w:val="00E27814"/>
    <w:rsid w:val="00E30443"/>
    <w:rsid w:val="00E305B9"/>
    <w:rsid w:val="00E30ACD"/>
    <w:rsid w:val="00E30FC1"/>
    <w:rsid w:val="00E31130"/>
    <w:rsid w:val="00E31170"/>
    <w:rsid w:val="00E311E7"/>
    <w:rsid w:val="00E31FA6"/>
    <w:rsid w:val="00E32663"/>
    <w:rsid w:val="00E32D91"/>
    <w:rsid w:val="00E33530"/>
    <w:rsid w:val="00E34544"/>
    <w:rsid w:val="00E34968"/>
    <w:rsid w:val="00E34D4F"/>
    <w:rsid w:val="00E35205"/>
    <w:rsid w:val="00E35318"/>
    <w:rsid w:val="00E35EC6"/>
    <w:rsid w:val="00E363FA"/>
    <w:rsid w:val="00E36645"/>
    <w:rsid w:val="00E370F2"/>
    <w:rsid w:val="00E37E91"/>
    <w:rsid w:val="00E37E9C"/>
    <w:rsid w:val="00E4010C"/>
    <w:rsid w:val="00E40BF1"/>
    <w:rsid w:val="00E41231"/>
    <w:rsid w:val="00E4139E"/>
    <w:rsid w:val="00E420DB"/>
    <w:rsid w:val="00E42368"/>
    <w:rsid w:val="00E4251A"/>
    <w:rsid w:val="00E42812"/>
    <w:rsid w:val="00E42C81"/>
    <w:rsid w:val="00E435AB"/>
    <w:rsid w:val="00E44207"/>
    <w:rsid w:val="00E4693E"/>
    <w:rsid w:val="00E4708E"/>
    <w:rsid w:val="00E471D7"/>
    <w:rsid w:val="00E47AB0"/>
    <w:rsid w:val="00E50B33"/>
    <w:rsid w:val="00E5124D"/>
    <w:rsid w:val="00E5153D"/>
    <w:rsid w:val="00E51AAD"/>
    <w:rsid w:val="00E51C26"/>
    <w:rsid w:val="00E521FC"/>
    <w:rsid w:val="00E5260E"/>
    <w:rsid w:val="00E53B3E"/>
    <w:rsid w:val="00E53DDE"/>
    <w:rsid w:val="00E5467C"/>
    <w:rsid w:val="00E5540D"/>
    <w:rsid w:val="00E55981"/>
    <w:rsid w:val="00E57094"/>
    <w:rsid w:val="00E6018A"/>
    <w:rsid w:val="00E60224"/>
    <w:rsid w:val="00E602D8"/>
    <w:rsid w:val="00E60D18"/>
    <w:rsid w:val="00E60D5A"/>
    <w:rsid w:val="00E61097"/>
    <w:rsid w:val="00E61952"/>
    <w:rsid w:val="00E61A0C"/>
    <w:rsid w:val="00E6204C"/>
    <w:rsid w:val="00E62442"/>
    <w:rsid w:val="00E625A1"/>
    <w:rsid w:val="00E625DC"/>
    <w:rsid w:val="00E6349B"/>
    <w:rsid w:val="00E63D0F"/>
    <w:rsid w:val="00E63E45"/>
    <w:rsid w:val="00E6446C"/>
    <w:rsid w:val="00E644F7"/>
    <w:rsid w:val="00E64ACA"/>
    <w:rsid w:val="00E6503A"/>
    <w:rsid w:val="00E6593A"/>
    <w:rsid w:val="00E66463"/>
    <w:rsid w:val="00E66F66"/>
    <w:rsid w:val="00E67029"/>
    <w:rsid w:val="00E67719"/>
    <w:rsid w:val="00E67725"/>
    <w:rsid w:val="00E67A78"/>
    <w:rsid w:val="00E700E9"/>
    <w:rsid w:val="00E70333"/>
    <w:rsid w:val="00E70C15"/>
    <w:rsid w:val="00E71501"/>
    <w:rsid w:val="00E71D35"/>
    <w:rsid w:val="00E72BCD"/>
    <w:rsid w:val="00E7313B"/>
    <w:rsid w:val="00E742DA"/>
    <w:rsid w:val="00E744E8"/>
    <w:rsid w:val="00E7599F"/>
    <w:rsid w:val="00E75C68"/>
    <w:rsid w:val="00E76C9F"/>
    <w:rsid w:val="00E76F8B"/>
    <w:rsid w:val="00E77529"/>
    <w:rsid w:val="00E8056F"/>
    <w:rsid w:val="00E817B1"/>
    <w:rsid w:val="00E821D1"/>
    <w:rsid w:val="00E828C9"/>
    <w:rsid w:val="00E82C00"/>
    <w:rsid w:val="00E837CE"/>
    <w:rsid w:val="00E838BB"/>
    <w:rsid w:val="00E83D85"/>
    <w:rsid w:val="00E856C4"/>
    <w:rsid w:val="00E86882"/>
    <w:rsid w:val="00E8692F"/>
    <w:rsid w:val="00E86998"/>
    <w:rsid w:val="00E9065F"/>
    <w:rsid w:val="00E907A1"/>
    <w:rsid w:val="00E908A0"/>
    <w:rsid w:val="00E90ECD"/>
    <w:rsid w:val="00E91658"/>
    <w:rsid w:val="00E924CC"/>
    <w:rsid w:val="00E93858"/>
    <w:rsid w:val="00E93DFA"/>
    <w:rsid w:val="00E94359"/>
    <w:rsid w:val="00E9441A"/>
    <w:rsid w:val="00E94878"/>
    <w:rsid w:val="00E94DA8"/>
    <w:rsid w:val="00E94FB3"/>
    <w:rsid w:val="00E96479"/>
    <w:rsid w:val="00E970A9"/>
    <w:rsid w:val="00E97184"/>
    <w:rsid w:val="00E97DCE"/>
    <w:rsid w:val="00EA29F2"/>
    <w:rsid w:val="00EA3154"/>
    <w:rsid w:val="00EA3419"/>
    <w:rsid w:val="00EA35C8"/>
    <w:rsid w:val="00EA3EE3"/>
    <w:rsid w:val="00EA3F89"/>
    <w:rsid w:val="00EA58DE"/>
    <w:rsid w:val="00EA6401"/>
    <w:rsid w:val="00EA6DDC"/>
    <w:rsid w:val="00EA71A6"/>
    <w:rsid w:val="00EA73A0"/>
    <w:rsid w:val="00EA7D25"/>
    <w:rsid w:val="00EB026D"/>
    <w:rsid w:val="00EB0B66"/>
    <w:rsid w:val="00EB18E2"/>
    <w:rsid w:val="00EB1FA1"/>
    <w:rsid w:val="00EB3831"/>
    <w:rsid w:val="00EB4ADA"/>
    <w:rsid w:val="00EB5742"/>
    <w:rsid w:val="00EB5859"/>
    <w:rsid w:val="00EB6074"/>
    <w:rsid w:val="00EB64F6"/>
    <w:rsid w:val="00EB66E8"/>
    <w:rsid w:val="00EB710C"/>
    <w:rsid w:val="00EB723C"/>
    <w:rsid w:val="00EC0262"/>
    <w:rsid w:val="00EC0E82"/>
    <w:rsid w:val="00EC136F"/>
    <w:rsid w:val="00EC1D06"/>
    <w:rsid w:val="00EC223E"/>
    <w:rsid w:val="00EC2D03"/>
    <w:rsid w:val="00EC30E7"/>
    <w:rsid w:val="00EC32FA"/>
    <w:rsid w:val="00EC460D"/>
    <w:rsid w:val="00EC5141"/>
    <w:rsid w:val="00EC60AF"/>
    <w:rsid w:val="00EC6726"/>
    <w:rsid w:val="00EC6E23"/>
    <w:rsid w:val="00EC76C7"/>
    <w:rsid w:val="00EC7B20"/>
    <w:rsid w:val="00EC7F39"/>
    <w:rsid w:val="00ED0959"/>
    <w:rsid w:val="00ED0981"/>
    <w:rsid w:val="00ED1674"/>
    <w:rsid w:val="00ED1C1D"/>
    <w:rsid w:val="00ED2386"/>
    <w:rsid w:val="00ED28F0"/>
    <w:rsid w:val="00ED47B7"/>
    <w:rsid w:val="00ED47D0"/>
    <w:rsid w:val="00ED538B"/>
    <w:rsid w:val="00ED56EA"/>
    <w:rsid w:val="00ED75AD"/>
    <w:rsid w:val="00EE0DAE"/>
    <w:rsid w:val="00EE1724"/>
    <w:rsid w:val="00EE198B"/>
    <w:rsid w:val="00EE1A68"/>
    <w:rsid w:val="00EE1AD4"/>
    <w:rsid w:val="00EE2384"/>
    <w:rsid w:val="00EE2CAA"/>
    <w:rsid w:val="00EE340D"/>
    <w:rsid w:val="00EE3790"/>
    <w:rsid w:val="00EE3FBC"/>
    <w:rsid w:val="00EE40AC"/>
    <w:rsid w:val="00EE41B1"/>
    <w:rsid w:val="00EE5259"/>
    <w:rsid w:val="00EE58EE"/>
    <w:rsid w:val="00EE5A33"/>
    <w:rsid w:val="00EE5E01"/>
    <w:rsid w:val="00EE6384"/>
    <w:rsid w:val="00EE6490"/>
    <w:rsid w:val="00EE707B"/>
    <w:rsid w:val="00EF040C"/>
    <w:rsid w:val="00EF0B78"/>
    <w:rsid w:val="00EF0C3E"/>
    <w:rsid w:val="00EF10F3"/>
    <w:rsid w:val="00EF155B"/>
    <w:rsid w:val="00EF1DF1"/>
    <w:rsid w:val="00EF443F"/>
    <w:rsid w:val="00EF4CB3"/>
    <w:rsid w:val="00EF51CF"/>
    <w:rsid w:val="00EF5380"/>
    <w:rsid w:val="00EF55C2"/>
    <w:rsid w:val="00EF659D"/>
    <w:rsid w:val="00EF6A2E"/>
    <w:rsid w:val="00EF7624"/>
    <w:rsid w:val="00EF7E35"/>
    <w:rsid w:val="00F003E6"/>
    <w:rsid w:val="00F00734"/>
    <w:rsid w:val="00F023DB"/>
    <w:rsid w:val="00F03028"/>
    <w:rsid w:val="00F034CA"/>
    <w:rsid w:val="00F03855"/>
    <w:rsid w:val="00F04917"/>
    <w:rsid w:val="00F04B69"/>
    <w:rsid w:val="00F04CC6"/>
    <w:rsid w:val="00F04E00"/>
    <w:rsid w:val="00F05FD0"/>
    <w:rsid w:val="00F06BDB"/>
    <w:rsid w:val="00F07E72"/>
    <w:rsid w:val="00F107F4"/>
    <w:rsid w:val="00F10F7A"/>
    <w:rsid w:val="00F11600"/>
    <w:rsid w:val="00F117E0"/>
    <w:rsid w:val="00F11C61"/>
    <w:rsid w:val="00F12148"/>
    <w:rsid w:val="00F12666"/>
    <w:rsid w:val="00F12683"/>
    <w:rsid w:val="00F126D2"/>
    <w:rsid w:val="00F12B52"/>
    <w:rsid w:val="00F12C29"/>
    <w:rsid w:val="00F15443"/>
    <w:rsid w:val="00F155F3"/>
    <w:rsid w:val="00F15B07"/>
    <w:rsid w:val="00F175DD"/>
    <w:rsid w:val="00F17F05"/>
    <w:rsid w:val="00F204C7"/>
    <w:rsid w:val="00F21B7D"/>
    <w:rsid w:val="00F21BDA"/>
    <w:rsid w:val="00F22A19"/>
    <w:rsid w:val="00F22B59"/>
    <w:rsid w:val="00F23664"/>
    <w:rsid w:val="00F23B3D"/>
    <w:rsid w:val="00F249F1"/>
    <w:rsid w:val="00F24DCD"/>
    <w:rsid w:val="00F252C3"/>
    <w:rsid w:val="00F258CC"/>
    <w:rsid w:val="00F25C7E"/>
    <w:rsid w:val="00F263ED"/>
    <w:rsid w:val="00F263FB"/>
    <w:rsid w:val="00F26969"/>
    <w:rsid w:val="00F26BFF"/>
    <w:rsid w:val="00F27050"/>
    <w:rsid w:val="00F30154"/>
    <w:rsid w:val="00F30CF9"/>
    <w:rsid w:val="00F3179B"/>
    <w:rsid w:val="00F319EA"/>
    <w:rsid w:val="00F329FA"/>
    <w:rsid w:val="00F32FD3"/>
    <w:rsid w:val="00F335AC"/>
    <w:rsid w:val="00F335FB"/>
    <w:rsid w:val="00F34A61"/>
    <w:rsid w:val="00F355D0"/>
    <w:rsid w:val="00F35A8F"/>
    <w:rsid w:val="00F35EB9"/>
    <w:rsid w:val="00F36C4B"/>
    <w:rsid w:val="00F40B7C"/>
    <w:rsid w:val="00F40FB7"/>
    <w:rsid w:val="00F41B59"/>
    <w:rsid w:val="00F42621"/>
    <w:rsid w:val="00F428B6"/>
    <w:rsid w:val="00F42BDC"/>
    <w:rsid w:val="00F42D3F"/>
    <w:rsid w:val="00F431CE"/>
    <w:rsid w:val="00F43979"/>
    <w:rsid w:val="00F43F2D"/>
    <w:rsid w:val="00F44272"/>
    <w:rsid w:val="00F452FA"/>
    <w:rsid w:val="00F45F55"/>
    <w:rsid w:val="00F46239"/>
    <w:rsid w:val="00F46CF3"/>
    <w:rsid w:val="00F504AE"/>
    <w:rsid w:val="00F50855"/>
    <w:rsid w:val="00F50F5D"/>
    <w:rsid w:val="00F5157A"/>
    <w:rsid w:val="00F517B8"/>
    <w:rsid w:val="00F51937"/>
    <w:rsid w:val="00F51D83"/>
    <w:rsid w:val="00F51F87"/>
    <w:rsid w:val="00F52592"/>
    <w:rsid w:val="00F52A7E"/>
    <w:rsid w:val="00F52B9E"/>
    <w:rsid w:val="00F52F53"/>
    <w:rsid w:val="00F53134"/>
    <w:rsid w:val="00F5482A"/>
    <w:rsid w:val="00F551B0"/>
    <w:rsid w:val="00F55C3A"/>
    <w:rsid w:val="00F56063"/>
    <w:rsid w:val="00F5659D"/>
    <w:rsid w:val="00F56C8E"/>
    <w:rsid w:val="00F601FC"/>
    <w:rsid w:val="00F60597"/>
    <w:rsid w:val="00F609DB"/>
    <w:rsid w:val="00F61257"/>
    <w:rsid w:val="00F6128C"/>
    <w:rsid w:val="00F61364"/>
    <w:rsid w:val="00F61B10"/>
    <w:rsid w:val="00F61ED3"/>
    <w:rsid w:val="00F62CAD"/>
    <w:rsid w:val="00F6371A"/>
    <w:rsid w:val="00F6397F"/>
    <w:rsid w:val="00F63D34"/>
    <w:rsid w:val="00F63DF2"/>
    <w:rsid w:val="00F6472A"/>
    <w:rsid w:val="00F649B7"/>
    <w:rsid w:val="00F64B94"/>
    <w:rsid w:val="00F66A39"/>
    <w:rsid w:val="00F67036"/>
    <w:rsid w:val="00F70769"/>
    <w:rsid w:val="00F70852"/>
    <w:rsid w:val="00F70E20"/>
    <w:rsid w:val="00F72164"/>
    <w:rsid w:val="00F72512"/>
    <w:rsid w:val="00F7274A"/>
    <w:rsid w:val="00F72DF9"/>
    <w:rsid w:val="00F72F5C"/>
    <w:rsid w:val="00F73657"/>
    <w:rsid w:val="00F738A6"/>
    <w:rsid w:val="00F73CD4"/>
    <w:rsid w:val="00F73E97"/>
    <w:rsid w:val="00F73FD6"/>
    <w:rsid w:val="00F752DD"/>
    <w:rsid w:val="00F75857"/>
    <w:rsid w:val="00F7603E"/>
    <w:rsid w:val="00F761E3"/>
    <w:rsid w:val="00F7641A"/>
    <w:rsid w:val="00F765A0"/>
    <w:rsid w:val="00F769FE"/>
    <w:rsid w:val="00F76CA2"/>
    <w:rsid w:val="00F770A3"/>
    <w:rsid w:val="00F772BA"/>
    <w:rsid w:val="00F77B61"/>
    <w:rsid w:val="00F77DB3"/>
    <w:rsid w:val="00F8037E"/>
    <w:rsid w:val="00F803A0"/>
    <w:rsid w:val="00F8064D"/>
    <w:rsid w:val="00F810BA"/>
    <w:rsid w:val="00F819FC"/>
    <w:rsid w:val="00F82254"/>
    <w:rsid w:val="00F8232A"/>
    <w:rsid w:val="00F826B8"/>
    <w:rsid w:val="00F826D0"/>
    <w:rsid w:val="00F82BC0"/>
    <w:rsid w:val="00F83861"/>
    <w:rsid w:val="00F83DAD"/>
    <w:rsid w:val="00F83FD5"/>
    <w:rsid w:val="00F84476"/>
    <w:rsid w:val="00F85399"/>
    <w:rsid w:val="00F85B80"/>
    <w:rsid w:val="00F86073"/>
    <w:rsid w:val="00F86DDB"/>
    <w:rsid w:val="00F87322"/>
    <w:rsid w:val="00F87E8D"/>
    <w:rsid w:val="00F90DC5"/>
    <w:rsid w:val="00F912BB"/>
    <w:rsid w:val="00F9136D"/>
    <w:rsid w:val="00F91742"/>
    <w:rsid w:val="00F9189A"/>
    <w:rsid w:val="00F91B32"/>
    <w:rsid w:val="00F91DF0"/>
    <w:rsid w:val="00F91F35"/>
    <w:rsid w:val="00F92445"/>
    <w:rsid w:val="00F924C6"/>
    <w:rsid w:val="00F92A25"/>
    <w:rsid w:val="00F93902"/>
    <w:rsid w:val="00F953B7"/>
    <w:rsid w:val="00F95647"/>
    <w:rsid w:val="00F95E6E"/>
    <w:rsid w:val="00F96094"/>
    <w:rsid w:val="00F9685A"/>
    <w:rsid w:val="00F9719F"/>
    <w:rsid w:val="00F975A8"/>
    <w:rsid w:val="00F97697"/>
    <w:rsid w:val="00F97933"/>
    <w:rsid w:val="00FA0768"/>
    <w:rsid w:val="00FA076C"/>
    <w:rsid w:val="00FA1495"/>
    <w:rsid w:val="00FA16B4"/>
    <w:rsid w:val="00FA1D10"/>
    <w:rsid w:val="00FA25CC"/>
    <w:rsid w:val="00FA2991"/>
    <w:rsid w:val="00FA2A57"/>
    <w:rsid w:val="00FA3ADA"/>
    <w:rsid w:val="00FA3B06"/>
    <w:rsid w:val="00FA43D3"/>
    <w:rsid w:val="00FA4B52"/>
    <w:rsid w:val="00FA4D74"/>
    <w:rsid w:val="00FA4E50"/>
    <w:rsid w:val="00FA5744"/>
    <w:rsid w:val="00FA57E7"/>
    <w:rsid w:val="00FA7260"/>
    <w:rsid w:val="00FA7B7F"/>
    <w:rsid w:val="00FA7CF8"/>
    <w:rsid w:val="00FB01A1"/>
    <w:rsid w:val="00FB074C"/>
    <w:rsid w:val="00FB20BA"/>
    <w:rsid w:val="00FB21D2"/>
    <w:rsid w:val="00FB23E1"/>
    <w:rsid w:val="00FB2611"/>
    <w:rsid w:val="00FB26E2"/>
    <w:rsid w:val="00FB2CD2"/>
    <w:rsid w:val="00FB3D54"/>
    <w:rsid w:val="00FB4E40"/>
    <w:rsid w:val="00FB4F3E"/>
    <w:rsid w:val="00FB593D"/>
    <w:rsid w:val="00FB5CF9"/>
    <w:rsid w:val="00FB5ED0"/>
    <w:rsid w:val="00FB5FE5"/>
    <w:rsid w:val="00FB68D7"/>
    <w:rsid w:val="00FB6CF3"/>
    <w:rsid w:val="00FB6D90"/>
    <w:rsid w:val="00FB705F"/>
    <w:rsid w:val="00FB70F2"/>
    <w:rsid w:val="00FB732C"/>
    <w:rsid w:val="00FB7A5E"/>
    <w:rsid w:val="00FB7D89"/>
    <w:rsid w:val="00FB7F60"/>
    <w:rsid w:val="00FC0375"/>
    <w:rsid w:val="00FC1389"/>
    <w:rsid w:val="00FC1682"/>
    <w:rsid w:val="00FC1912"/>
    <w:rsid w:val="00FC1C18"/>
    <w:rsid w:val="00FC1C75"/>
    <w:rsid w:val="00FC1DBA"/>
    <w:rsid w:val="00FC1ECD"/>
    <w:rsid w:val="00FC2217"/>
    <w:rsid w:val="00FC2356"/>
    <w:rsid w:val="00FC3BFB"/>
    <w:rsid w:val="00FC43B2"/>
    <w:rsid w:val="00FC457F"/>
    <w:rsid w:val="00FC4843"/>
    <w:rsid w:val="00FC5805"/>
    <w:rsid w:val="00FC623E"/>
    <w:rsid w:val="00FC6496"/>
    <w:rsid w:val="00FC6BD0"/>
    <w:rsid w:val="00FC6F99"/>
    <w:rsid w:val="00FC6FA4"/>
    <w:rsid w:val="00FC7267"/>
    <w:rsid w:val="00FC7394"/>
    <w:rsid w:val="00FC76DC"/>
    <w:rsid w:val="00FC7B6D"/>
    <w:rsid w:val="00FC7BEC"/>
    <w:rsid w:val="00FD0057"/>
    <w:rsid w:val="00FD07E3"/>
    <w:rsid w:val="00FD109D"/>
    <w:rsid w:val="00FD1515"/>
    <w:rsid w:val="00FD345E"/>
    <w:rsid w:val="00FD3CEB"/>
    <w:rsid w:val="00FD4123"/>
    <w:rsid w:val="00FD4891"/>
    <w:rsid w:val="00FD5077"/>
    <w:rsid w:val="00FD51E3"/>
    <w:rsid w:val="00FD7636"/>
    <w:rsid w:val="00FD76E3"/>
    <w:rsid w:val="00FD7AEC"/>
    <w:rsid w:val="00FD7CAB"/>
    <w:rsid w:val="00FD7DC6"/>
    <w:rsid w:val="00FE0FE3"/>
    <w:rsid w:val="00FE12E2"/>
    <w:rsid w:val="00FE215A"/>
    <w:rsid w:val="00FE2503"/>
    <w:rsid w:val="00FE3086"/>
    <w:rsid w:val="00FE313B"/>
    <w:rsid w:val="00FE3391"/>
    <w:rsid w:val="00FE4B71"/>
    <w:rsid w:val="00FE50E1"/>
    <w:rsid w:val="00FE57D6"/>
    <w:rsid w:val="00FE64B6"/>
    <w:rsid w:val="00FE66CF"/>
    <w:rsid w:val="00FE6FC9"/>
    <w:rsid w:val="00FE70AC"/>
    <w:rsid w:val="00FE7143"/>
    <w:rsid w:val="00FE7412"/>
    <w:rsid w:val="00FE7899"/>
    <w:rsid w:val="00FE7D66"/>
    <w:rsid w:val="00FF0715"/>
    <w:rsid w:val="00FF0A16"/>
    <w:rsid w:val="00FF1A45"/>
    <w:rsid w:val="00FF1CA9"/>
    <w:rsid w:val="00FF2703"/>
    <w:rsid w:val="00FF30ED"/>
    <w:rsid w:val="00FF3273"/>
    <w:rsid w:val="00FF4403"/>
    <w:rsid w:val="00FF462A"/>
    <w:rsid w:val="00FF463B"/>
    <w:rsid w:val="00FF4C4C"/>
    <w:rsid w:val="00FF626B"/>
    <w:rsid w:val="00FF6EEF"/>
    <w:rsid w:val="00FF7454"/>
    <w:rsid w:val="00FF7746"/>
    <w:rsid w:val="00FF7778"/>
    <w:rsid w:val="00FF7A8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44C01"/>
  <w15:docId w15:val="{63FFFE7D-3A56-4DDE-A38C-EF8A28C0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5E75"/>
    <w:pPr>
      <w:widowControl w:val="0"/>
      <w:spacing w:after="120" w:line="240" w:lineRule="atLeast"/>
    </w:pPr>
    <w:rPr>
      <w:rFonts w:ascii="Arial" w:hAnsi="Arial"/>
      <w:sz w:val="22"/>
      <w:lang w:val="en-GB"/>
    </w:rPr>
  </w:style>
  <w:style w:type="paragraph" w:styleId="Titre1">
    <w:name w:val="heading 1"/>
    <w:basedOn w:val="Normal"/>
    <w:next w:val="Normal"/>
    <w:qFormat/>
    <w:rsid w:val="001F5E78"/>
    <w:pPr>
      <w:keepNext/>
      <w:outlineLvl w:val="0"/>
    </w:pPr>
    <w:rPr>
      <w:sz w:val="24"/>
    </w:rPr>
  </w:style>
  <w:style w:type="paragraph" w:styleId="Titre2">
    <w:name w:val="heading 2"/>
    <w:basedOn w:val="Normal"/>
    <w:next w:val="Normal"/>
    <w:qFormat/>
    <w:rsid w:val="001F5E78"/>
    <w:pPr>
      <w:keepNext/>
      <w:tabs>
        <w:tab w:val="left" w:pos="2127"/>
      </w:tabs>
      <w:ind w:left="2131" w:hanging="2131"/>
      <w:outlineLvl w:val="1"/>
    </w:pPr>
    <w:rPr>
      <w:b/>
      <w:sz w:val="24"/>
      <w:lang w:val="en-US"/>
    </w:rPr>
  </w:style>
  <w:style w:type="paragraph" w:styleId="Titre3">
    <w:name w:val="heading 3"/>
    <w:basedOn w:val="Normal"/>
    <w:next w:val="Normal"/>
    <w:qFormat/>
    <w:rsid w:val="001F5E78"/>
    <w:pPr>
      <w:keepNext/>
      <w:tabs>
        <w:tab w:val="left" w:pos="851"/>
        <w:tab w:val="left" w:pos="1418"/>
        <w:tab w:val="left" w:pos="2127"/>
        <w:tab w:val="right" w:pos="8820"/>
      </w:tabs>
      <w:spacing w:after="240"/>
      <w:jc w:val="center"/>
      <w:outlineLvl w:val="2"/>
    </w:pPr>
    <w:rPr>
      <w:b/>
      <w:sz w:val="28"/>
      <w:lang w:val="en-US"/>
    </w:rPr>
  </w:style>
  <w:style w:type="paragraph" w:styleId="Titre4">
    <w:name w:val="heading 4"/>
    <w:aliases w:val="h4"/>
    <w:basedOn w:val="Normal"/>
    <w:next w:val="Normal"/>
    <w:qFormat/>
    <w:rsid w:val="001F5E78"/>
    <w:pPr>
      <w:keepNext/>
      <w:tabs>
        <w:tab w:val="left" w:pos="851"/>
        <w:tab w:val="left" w:pos="1418"/>
        <w:tab w:val="left" w:pos="2127"/>
        <w:tab w:val="right" w:pos="8820"/>
      </w:tabs>
      <w:spacing w:before="480" w:after="0"/>
      <w:ind w:left="2268" w:hanging="2268"/>
      <w:outlineLvl w:val="3"/>
    </w:pPr>
    <w:rPr>
      <w:b/>
      <w:sz w:val="32"/>
      <w:lang w:val="en-US"/>
    </w:rPr>
  </w:style>
  <w:style w:type="paragraph" w:styleId="Titre5">
    <w:name w:val="heading 5"/>
    <w:basedOn w:val="Normal"/>
    <w:next w:val="Normal"/>
    <w:qFormat/>
    <w:rsid w:val="001F5E78"/>
    <w:pPr>
      <w:keepNext/>
      <w:spacing w:before="20" w:after="0" w:line="240" w:lineRule="auto"/>
      <w:ind w:left="3402" w:hanging="567"/>
      <w:outlineLvl w:val="4"/>
    </w:pPr>
    <w:rPr>
      <w:rFonts w:cs="Arial"/>
      <w:b/>
      <w:bCs/>
      <w:color w:val="000000"/>
      <w:sz w:val="20"/>
      <w:lang w:val="en-US"/>
    </w:rPr>
  </w:style>
  <w:style w:type="paragraph" w:styleId="Titre6">
    <w:name w:val="heading 6"/>
    <w:basedOn w:val="Normal"/>
    <w:next w:val="Normal"/>
    <w:qFormat/>
    <w:rsid w:val="001F5E78"/>
    <w:pPr>
      <w:keepNext/>
      <w:spacing w:before="20" w:after="0" w:line="240" w:lineRule="auto"/>
      <w:ind w:left="2835"/>
      <w:outlineLvl w:val="5"/>
    </w:pPr>
    <w:rPr>
      <w:rFonts w:cs="Arial"/>
      <w:b/>
      <w:bCs/>
      <w:color w:val="000000"/>
      <w:sz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header odd,header,header odd1,header odd2,header odd3,header odd4,header odd5,header odd6,THeader,header1,header2,header3,header odd11,header odd21,header odd7,header4,header odd8,header odd9,header5,header odd12,header11,header21,header odd22"/>
    <w:basedOn w:val="Normal"/>
    <w:rsid w:val="001F5E78"/>
    <w:pPr>
      <w:widowControl/>
      <w:tabs>
        <w:tab w:val="center" w:pos="4819"/>
        <w:tab w:val="right" w:pos="9071"/>
      </w:tabs>
      <w:jc w:val="both"/>
    </w:pPr>
  </w:style>
  <w:style w:type="paragraph" w:styleId="Pieddepage">
    <w:name w:val="footer"/>
    <w:basedOn w:val="Normal"/>
    <w:rsid w:val="001F5E78"/>
    <w:pPr>
      <w:tabs>
        <w:tab w:val="center" w:pos="4320"/>
        <w:tab w:val="right" w:pos="8640"/>
      </w:tabs>
    </w:pPr>
  </w:style>
  <w:style w:type="character" w:styleId="Numrodepage">
    <w:name w:val="page number"/>
    <w:basedOn w:val="Policepardfaut"/>
    <w:rsid w:val="001F5E78"/>
  </w:style>
  <w:style w:type="paragraph" w:styleId="Notedebasdepage">
    <w:name w:val="footnote text"/>
    <w:basedOn w:val="Normal"/>
    <w:semiHidden/>
    <w:rsid w:val="001F5E78"/>
    <w:rPr>
      <w:sz w:val="20"/>
    </w:rPr>
  </w:style>
  <w:style w:type="character" w:styleId="Appelnotedebasdep">
    <w:name w:val="footnote reference"/>
    <w:semiHidden/>
    <w:rsid w:val="001F5E78"/>
    <w:rPr>
      <w:vertAlign w:val="superscript"/>
    </w:rPr>
  </w:style>
  <w:style w:type="paragraph" w:customStyle="1" w:styleId="Heading">
    <w:name w:val="Heading"/>
    <w:aliases w:val="1_"/>
    <w:basedOn w:val="Normal"/>
    <w:link w:val="HeadingCar"/>
    <w:rsid w:val="001F5E78"/>
    <w:pPr>
      <w:ind w:left="1260" w:hanging="551"/>
    </w:pPr>
    <w:rPr>
      <w:b/>
    </w:rPr>
  </w:style>
  <w:style w:type="paragraph" w:styleId="Retraitcorpsdetexte">
    <w:name w:val="Body Text Indent"/>
    <w:basedOn w:val="Normal"/>
    <w:rsid w:val="001F5E78"/>
    <w:pPr>
      <w:tabs>
        <w:tab w:val="left" w:pos="6379"/>
      </w:tabs>
      <w:spacing w:after="0"/>
      <w:ind w:left="1454" w:hanging="461"/>
    </w:pPr>
    <w:rPr>
      <w:color w:val="000000"/>
      <w:sz w:val="16"/>
      <w:lang w:val="en-US"/>
    </w:rPr>
  </w:style>
  <w:style w:type="paragraph" w:customStyle="1" w:styleId="IndentText">
    <w:name w:val="Indent Text"/>
    <w:basedOn w:val="Normal"/>
    <w:rsid w:val="001F5E78"/>
    <w:pPr>
      <w:widowControl/>
      <w:tabs>
        <w:tab w:val="left" w:pos="1620"/>
        <w:tab w:val="left" w:pos="1980"/>
      </w:tabs>
      <w:spacing w:line="240" w:lineRule="auto"/>
      <w:ind w:left="720"/>
      <w:jc w:val="both"/>
    </w:pPr>
    <w:rPr>
      <w:sz w:val="20"/>
      <w:lang w:val="en-US"/>
    </w:rPr>
  </w:style>
  <w:style w:type="paragraph" w:styleId="Notedefin">
    <w:name w:val="endnote text"/>
    <w:basedOn w:val="Normal"/>
    <w:semiHidden/>
    <w:rsid w:val="001F5E78"/>
    <w:rPr>
      <w:sz w:val="20"/>
    </w:rPr>
  </w:style>
  <w:style w:type="character" w:styleId="Appeldenotedefin">
    <w:name w:val="endnote reference"/>
    <w:semiHidden/>
    <w:rsid w:val="001F5E78"/>
    <w:rPr>
      <w:vertAlign w:val="superscript"/>
    </w:rPr>
  </w:style>
  <w:style w:type="paragraph" w:styleId="Retraitcorpsdetexte2">
    <w:name w:val="Body Text Indent 2"/>
    <w:basedOn w:val="Normal"/>
    <w:rsid w:val="001F5E78"/>
    <w:pPr>
      <w:tabs>
        <w:tab w:val="left" w:pos="1560"/>
        <w:tab w:val="left" w:pos="6379"/>
      </w:tabs>
      <w:spacing w:after="0"/>
      <w:ind w:left="6379" w:hanging="4820"/>
    </w:pPr>
    <w:rPr>
      <w:bCs/>
      <w:color w:val="000000"/>
      <w:sz w:val="18"/>
      <w:lang w:val="en-US"/>
    </w:rPr>
  </w:style>
  <w:style w:type="paragraph" w:styleId="Retraitcorpsdetexte3">
    <w:name w:val="Body Text Indent 3"/>
    <w:basedOn w:val="Normal"/>
    <w:rsid w:val="001F5E78"/>
    <w:pPr>
      <w:tabs>
        <w:tab w:val="left" w:pos="1560"/>
        <w:tab w:val="left" w:pos="6379"/>
      </w:tabs>
      <w:spacing w:after="0"/>
      <w:ind w:left="6379" w:hanging="4820"/>
    </w:pPr>
    <w:rPr>
      <w:bCs/>
      <w:color w:val="FF0000"/>
      <w:sz w:val="18"/>
      <w:lang w:val="en-US"/>
    </w:rPr>
  </w:style>
  <w:style w:type="paragraph" w:customStyle="1" w:styleId="PL">
    <w:name w:val="PL"/>
    <w:rsid w:val="001F5E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Corpsdetexte">
    <w:name w:val="Body Text"/>
    <w:aliases w:val="ändrad,AvtalBrödtext,Bodytext,EHPT,Body Text2,AvtalBrodtext,andrad,Body3,compact,paragraph 2,body indent"/>
    <w:basedOn w:val="Normal"/>
    <w:rsid w:val="001F5E78"/>
    <w:pPr>
      <w:jc w:val="both"/>
    </w:pPr>
    <w:rPr>
      <w:sz w:val="20"/>
      <w:lang w:val="en-US"/>
    </w:rPr>
  </w:style>
  <w:style w:type="paragraph" w:customStyle="1" w:styleId="HE">
    <w:name w:val="HE"/>
    <w:basedOn w:val="Normal"/>
    <w:rsid w:val="001F5E78"/>
    <w:pPr>
      <w:widowControl/>
      <w:spacing w:after="0" w:line="240" w:lineRule="auto"/>
    </w:pPr>
    <w:rPr>
      <w:b/>
      <w:sz w:val="20"/>
    </w:rPr>
  </w:style>
  <w:style w:type="paragraph" w:customStyle="1" w:styleId="TAH">
    <w:name w:val="TAH"/>
    <w:basedOn w:val="Normal"/>
    <w:rsid w:val="001F5E78"/>
    <w:pPr>
      <w:keepNext/>
      <w:keepLines/>
      <w:widowControl/>
      <w:spacing w:after="0" w:line="240" w:lineRule="auto"/>
      <w:jc w:val="center"/>
    </w:pPr>
    <w:rPr>
      <w:b/>
      <w:sz w:val="18"/>
    </w:rPr>
  </w:style>
  <w:style w:type="paragraph" w:customStyle="1" w:styleId="NormalIndent">
    <w:name w:val="NormalIndent"/>
    <w:basedOn w:val="Normal"/>
    <w:rsid w:val="001F5E78"/>
    <w:pPr>
      <w:widowControl/>
      <w:ind w:left="720"/>
    </w:pPr>
    <w:rPr>
      <w:sz w:val="20"/>
      <w:lang w:val="it-IT"/>
    </w:rPr>
  </w:style>
  <w:style w:type="paragraph" w:styleId="Textedebulles">
    <w:name w:val="Balloon Text"/>
    <w:basedOn w:val="Normal"/>
    <w:semiHidden/>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Lienhypertexte">
    <w:name w:val="Hyperlink"/>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NormalWeb">
    <w:name w:val="Normal (Web)"/>
    <w:basedOn w:val="Normal"/>
    <w:uiPriority w:val="99"/>
    <w:rsid w:val="000E4947"/>
    <w:pPr>
      <w:widowControl/>
      <w:spacing w:before="100" w:beforeAutospacing="1" w:after="100" w:afterAutospacing="1" w:line="240" w:lineRule="auto"/>
    </w:pPr>
    <w:rPr>
      <w:rFonts w:ascii="Times New Roman" w:hAnsi="Times New Roman"/>
      <w:sz w:val="24"/>
      <w:szCs w:val="24"/>
      <w:lang w:val="en-US"/>
    </w:rPr>
  </w:style>
  <w:style w:type="paragraph" w:customStyle="1" w:styleId="Normal0">
    <w:name w:val="Normal_"/>
    <w:basedOn w:val="Normal"/>
    <w:uiPriority w:val="99"/>
    <w:semiHidden/>
    <w:rsid w:val="00F504AE"/>
    <w:pPr>
      <w:widowControl/>
      <w:spacing w:after="160" w:line="240" w:lineRule="exact"/>
    </w:pPr>
    <w:rPr>
      <w:rFonts w:cs="Arial"/>
      <w:color w:val="0000FF"/>
      <w:kern w:val="2"/>
      <w:sz w:val="20"/>
      <w:lang w:val="en-US" w:eastAsia="zh-CN"/>
    </w:rPr>
  </w:style>
  <w:style w:type="paragraph" w:customStyle="1" w:styleId="heading0">
    <w:name w:val="heading"/>
    <w:basedOn w:val="Normal"/>
    <w:rsid w:val="00F91DF0"/>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lev">
    <w:name w:val="Strong"/>
    <w:qFormat/>
    <w:rsid w:val="00F91DF0"/>
    <w:rPr>
      <w:b/>
      <w:bCs/>
    </w:rPr>
  </w:style>
  <w:style w:type="paragraph" w:customStyle="1" w:styleId="CRCoverPage">
    <w:name w:val="CR Cover Page"/>
    <w:rsid w:val="00D20723"/>
    <w:pPr>
      <w:spacing w:after="120"/>
    </w:pPr>
    <w:rPr>
      <w:rFonts w:ascii="Arial" w:eastAsia="Times New Roman" w:hAnsi="Arial"/>
      <w:lang w:val="en-GB"/>
    </w:rPr>
  </w:style>
  <w:style w:type="character" w:styleId="Marquedecommentaire">
    <w:name w:val="annotation reference"/>
    <w:rsid w:val="00D20723"/>
    <w:rPr>
      <w:sz w:val="16"/>
    </w:rPr>
  </w:style>
  <w:style w:type="paragraph" w:styleId="Explorateurdedocuments">
    <w:name w:val="Document Map"/>
    <w:basedOn w:val="Normal"/>
    <w:link w:val="ExplorateurdedocumentsCar"/>
    <w:rsid w:val="003D1ECB"/>
    <w:rPr>
      <w:rFonts w:ascii="Tahoma" w:hAnsi="Tahoma"/>
      <w:sz w:val="16"/>
      <w:szCs w:val="16"/>
    </w:rPr>
  </w:style>
  <w:style w:type="character" w:customStyle="1" w:styleId="ExplorateurdedocumentsCar">
    <w:name w:val="Explorateur de documents Car"/>
    <w:link w:val="Explorateurdedocuments"/>
    <w:rsid w:val="003D1ECB"/>
    <w:rPr>
      <w:rFonts w:ascii="Tahoma" w:hAnsi="Tahoma" w:cs="Tahoma"/>
      <w:sz w:val="16"/>
      <w:szCs w:val="16"/>
      <w:lang w:val="en-GB"/>
    </w:rPr>
  </w:style>
  <w:style w:type="character" w:customStyle="1" w:styleId="apple-style-span">
    <w:name w:val="apple-style-span"/>
    <w:basedOn w:val="Policepardfaut"/>
    <w:rsid w:val="0023170E"/>
  </w:style>
  <w:style w:type="paragraph" w:styleId="Textebrut">
    <w:name w:val="Plain Text"/>
    <w:basedOn w:val="Normal"/>
    <w:link w:val="TextebrutCar"/>
    <w:uiPriority w:val="99"/>
    <w:unhideWhenUsed/>
    <w:rsid w:val="00B311D3"/>
    <w:pPr>
      <w:widowControl/>
      <w:spacing w:after="0" w:line="240" w:lineRule="auto"/>
    </w:pPr>
    <w:rPr>
      <w:rFonts w:ascii="Consolas" w:eastAsia="Calibri" w:hAnsi="Consolas"/>
      <w:sz w:val="21"/>
      <w:szCs w:val="21"/>
    </w:rPr>
  </w:style>
  <w:style w:type="character" w:customStyle="1" w:styleId="TextebrutCar">
    <w:name w:val="Texte brut Car"/>
    <w:link w:val="Textebrut"/>
    <w:uiPriority w:val="99"/>
    <w:rsid w:val="00B311D3"/>
    <w:rPr>
      <w:rFonts w:ascii="Consolas" w:eastAsia="Calibri" w:hAnsi="Consolas" w:cs="Times New Roman"/>
      <w:sz w:val="21"/>
      <w:szCs w:val="21"/>
    </w:rPr>
  </w:style>
  <w:style w:type="character" w:customStyle="1" w:styleId="HeadingCar">
    <w:name w:val="Heading Car"/>
    <w:aliases w:val="1_ Car"/>
    <w:link w:val="Heading"/>
    <w:rsid w:val="00F175DD"/>
    <w:rPr>
      <w:rFonts w:ascii="Arial" w:hAnsi="Arial"/>
      <w:b/>
      <w:sz w:val="22"/>
      <w:lang w:val="en-GB"/>
    </w:rPr>
  </w:style>
  <w:style w:type="paragraph" w:styleId="Paragraphedeliste">
    <w:name w:val="List Paragraph"/>
    <w:basedOn w:val="Normal"/>
    <w:uiPriority w:val="34"/>
    <w:qFormat/>
    <w:rsid w:val="00505F88"/>
    <w:pPr>
      <w:widowControl/>
      <w:spacing w:after="0" w:line="240" w:lineRule="auto"/>
      <w:ind w:left="720"/>
    </w:pPr>
    <w:rPr>
      <w:rFonts w:ascii="Times New Roman" w:eastAsia="Calibri" w:hAnsi="Times New Roman"/>
      <w:sz w:val="24"/>
      <w:szCs w:val="24"/>
      <w:lang w:val="en-US"/>
    </w:rPr>
  </w:style>
  <w:style w:type="character" w:styleId="Lienhypertextesuivivisit">
    <w:name w:val="FollowedHyperlink"/>
    <w:rsid w:val="00555E3D"/>
    <w:rPr>
      <w:color w:val="954F72"/>
      <w:u w:val="single"/>
    </w:rPr>
  </w:style>
  <w:style w:type="table" w:styleId="Grilledutableau">
    <w:name w:val="Table Grid"/>
    <w:basedOn w:val="TableauNormal"/>
    <w:rsid w:val="00EE1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AF0756"/>
    <w:rPr>
      <w:rFonts w:ascii="Arial" w:hAnsi="Arial"/>
      <w:sz w:val="22"/>
      <w:lang w:val="en-GB"/>
    </w:rPr>
  </w:style>
  <w:style w:type="character" w:styleId="Mentionnonrsolue">
    <w:name w:val="Unresolved Mention"/>
    <w:basedOn w:val="Policepardfaut"/>
    <w:uiPriority w:val="99"/>
    <w:semiHidden/>
    <w:unhideWhenUsed/>
    <w:rsid w:val="006D04F2"/>
    <w:rPr>
      <w:color w:val="605E5C"/>
      <w:shd w:val="clear" w:color="auto" w:fill="E1DFDD"/>
    </w:rPr>
  </w:style>
  <w:style w:type="character" w:customStyle="1" w:styleId="apple-converted-space">
    <w:name w:val="apple-converted-space"/>
    <w:basedOn w:val="Policepardfaut"/>
    <w:rsid w:val="00995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5353">
      <w:bodyDiv w:val="1"/>
      <w:marLeft w:val="0"/>
      <w:marRight w:val="0"/>
      <w:marTop w:val="0"/>
      <w:marBottom w:val="0"/>
      <w:divBdr>
        <w:top w:val="none" w:sz="0" w:space="0" w:color="auto"/>
        <w:left w:val="none" w:sz="0" w:space="0" w:color="auto"/>
        <w:bottom w:val="none" w:sz="0" w:space="0" w:color="auto"/>
        <w:right w:val="none" w:sz="0" w:space="0" w:color="auto"/>
      </w:divBdr>
    </w:div>
    <w:div w:id="26031348">
      <w:bodyDiv w:val="1"/>
      <w:marLeft w:val="0"/>
      <w:marRight w:val="0"/>
      <w:marTop w:val="0"/>
      <w:marBottom w:val="0"/>
      <w:divBdr>
        <w:top w:val="none" w:sz="0" w:space="0" w:color="auto"/>
        <w:left w:val="none" w:sz="0" w:space="0" w:color="auto"/>
        <w:bottom w:val="none" w:sz="0" w:space="0" w:color="auto"/>
        <w:right w:val="none" w:sz="0" w:space="0" w:color="auto"/>
      </w:divBdr>
      <w:divsChild>
        <w:div w:id="1162820789">
          <w:marLeft w:val="547"/>
          <w:marRight w:val="0"/>
          <w:marTop w:val="600"/>
          <w:marBottom w:val="0"/>
          <w:divBdr>
            <w:top w:val="none" w:sz="0" w:space="0" w:color="auto"/>
            <w:left w:val="none" w:sz="0" w:space="0" w:color="auto"/>
            <w:bottom w:val="none" w:sz="0" w:space="0" w:color="auto"/>
            <w:right w:val="none" w:sz="0" w:space="0" w:color="auto"/>
          </w:divBdr>
        </w:div>
      </w:divsChild>
    </w:div>
    <w:div w:id="59014171">
      <w:bodyDiv w:val="1"/>
      <w:marLeft w:val="0"/>
      <w:marRight w:val="0"/>
      <w:marTop w:val="0"/>
      <w:marBottom w:val="0"/>
      <w:divBdr>
        <w:top w:val="none" w:sz="0" w:space="0" w:color="auto"/>
        <w:left w:val="none" w:sz="0" w:space="0" w:color="auto"/>
        <w:bottom w:val="none" w:sz="0" w:space="0" w:color="auto"/>
        <w:right w:val="none" w:sz="0" w:space="0" w:color="auto"/>
      </w:divBdr>
    </w:div>
    <w:div w:id="62140836">
      <w:bodyDiv w:val="1"/>
      <w:marLeft w:val="0"/>
      <w:marRight w:val="0"/>
      <w:marTop w:val="0"/>
      <w:marBottom w:val="0"/>
      <w:divBdr>
        <w:top w:val="none" w:sz="0" w:space="0" w:color="auto"/>
        <w:left w:val="none" w:sz="0" w:space="0" w:color="auto"/>
        <w:bottom w:val="none" w:sz="0" w:space="0" w:color="auto"/>
        <w:right w:val="none" w:sz="0" w:space="0" w:color="auto"/>
      </w:divBdr>
    </w:div>
    <w:div w:id="110827201">
      <w:bodyDiv w:val="1"/>
      <w:marLeft w:val="0"/>
      <w:marRight w:val="0"/>
      <w:marTop w:val="0"/>
      <w:marBottom w:val="0"/>
      <w:divBdr>
        <w:top w:val="none" w:sz="0" w:space="0" w:color="auto"/>
        <w:left w:val="none" w:sz="0" w:space="0" w:color="auto"/>
        <w:bottom w:val="none" w:sz="0" w:space="0" w:color="auto"/>
        <w:right w:val="none" w:sz="0" w:space="0" w:color="auto"/>
      </w:divBdr>
    </w:div>
    <w:div w:id="112135224">
      <w:bodyDiv w:val="1"/>
      <w:marLeft w:val="0"/>
      <w:marRight w:val="0"/>
      <w:marTop w:val="0"/>
      <w:marBottom w:val="0"/>
      <w:divBdr>
        <w:top w:val="none" w:sz="0" w:space="0" w:color="auto"/>
        <w:left w:val="none" w:sz="0" w:space="0" w:color="auto"/>
        <w:bottom w:val="none" w:sz="0" w:space="0" w:color="auto"/>
        <w:right w:val="none" w:sz="0" w:space="0" w:color="auto"/>
      </w:divBdr>
      <w:divsChild>
        <w:div w:id="732965770">
          <w:marLeft w:val="1166"/>
          <w:marRight w:val="0"/>
          <w:marTop w:val="120"/>
          <w:marBottom w:val="0"/>
          <w:divBdr>
            <w:top w:val="none" w:sz="0" w:space="0" w:color="auto"/>
            <w:left w:val="none" w:sz="0" w:space="0" w:color="auto"/>
            <w:bottom w:val="none" w:sz="0" w:space="0" w:color="auto"/>
            <w:right w:val="none" w:sz="0" w:space="0" w:color="auto"/>
          </w:divBdr>
        </w:div>
        <w:div w:id="1464422576">
          <w:marLeft w:val="1166"/>
          <w:marRight w:val="0"/>
          <w:marTop w:val="120"/>
          <w:marBottom w:val="0"/>
          <w:divBdr>
            <w:top w:val="none" w:sz="0" w:space="0" w:color="auto"/>
            <w:left w:val="none" w:sz="0" w:space="0" w:color="auto"/>
            <w:bottom w:val="none" w:sz="0" w:space="0" w:color="auto"/>
            <w:right w:val="none" w:sz="0" w:space="0" w:color="auto"/>
          </w:divBdr>
        </w:div>
      </w:divsChild>
    </w:div>
    <w:div w:id="126707840">
      <w:bodyDiv w:val="1"/>
      <w:marLeft w:val="0"/>
      <w:marRight w:val="0"/>
      <w:marTop w:val="0"/>
      <w:marBottom w:val="0"/>
      <w:divBdr>
        <w:top w:val="none" w:sz="0" w:space="0" w:color="auto"/>
        <w:left w:val="none" w:sz="0" w:space="0" w:color="auto"/>
        <w:bottom w:val="none" w:sz="0" w:space="0" w:color="auto"/>
        <w:right w:val="none" w:sz="0" w:space="0" w:color="auto"/>
      </w:divBdr>
      <w:divsChild>
        <w:div w:id="318310280">
          <w:marLeft w:val="547"/>
          <w:marRight w:val="0"/>
          <w:marTop w:val="120"/>
          <w:marBottom w:val="0"/>
          <w:divBdr>
            <w:top w:val="none" w:sz="0" w:space="0" w:color="auto"/>
            <w:left w:val="none" w:sz="0" w:space="0" w:color="auto"/>
            <w:bottom w:val="none" w:sz="0" w:space="0" w:color="auto"/>
            <w:right w:val="none" w:sz="0" w:space="0" w:color="auto"/>
          </w:divBdr>
        </w:div>
      </w:divsChild>
    </w:div>
    <w:div w:id="150408603">
      <w:bodyDiv w:val="1"/>
      <w:marLeft w:val="0"/>
      <w:marRight w:val="0"/>
      <w:marTop w:val="0"/>
      <w:marBottom w:val="0"/>
      <w:divBdr>
        <w:top w:val="none" w:sz="0" w:space="0" w:color="auto"/>
        <w:left w:val="none" w:sz="0" w:space="0" w:color="auto"/>
        <w:bottom w:val="none" w:sz="0" w:space="0" w:color="auto"/>
        <w:right w:val="none" w:sz="0" w:space="0" w:color="auto"/>
      </w:divBdr>
    </w:div>
    <w:div w:id="170415380">
      <w:bodyDiv w:val="1"/>
      <w:marLeft w:val="0"/>
      <w:marRight w:val="0"/>
      <w:marTop w:val="0"/>
      <w:marBottom w:val="0"/>
      <w:divBdr>
        <w:top w:val="none" w:sz="0" w:space="0" w:color="auto"/>
        <w:left w:val="none" w:sz="0" w:space="0" w:color="auto"/>
        <w:bottom w:val="none" w:sz="0" w:space="0" w:color="auto"/>
        <w:right w:val="none" w:sz="0" w:space="0" w:color="auto"/>
      </w:divBdr>
    </w:div>
    <w:div w:id="204175439">
      <w:bodyDiv w:val="1"/>
      <w:marLeft w:val="0"/>
      <w:marRight w:val="0"/>
      <w:marTop w:val="0"/>
      <w:marBottom w:val="0"/>
      <w:divBdr>
        <w:top w:val="none" w:sz="0" w:space="0" w:color="auto"/>
        <w:left w:val="none" w:sz="0" w:space="0" w:color="auto"/>
        <w:bottom w:val="none" w:sz="0" w:space="0" w:color="auto"/>
        <w:right w:val="none" w:sz="0" w:space="0" w:color="auto"/>
      </w:divBdr>
    </w:div>
    <w:div w:id="211163312">
      <w:bodyDiv w:val="1"/>
      <w:marLeft w:val="0"/>
      <w:marRight w:val="0"/>
      <w:marTop w:val="0"/>
      <w:marBottom w:val="0"/>
      <w:divBdr>
        <w:top w:val="none" w:sz="0" w:space="0" w:color="auto"/>
        <w:left w:val="none" w:sz="0" w:space="0" w:color="auto"/>
        <w:bottom w:val="none" w:sz="0" w:space="0" w:color="auto"/>
        <w:right w:val="none" w:sz="0" w:space="0" w:color="auto"/>
      </w:divBdr>
      <w:divsChild>
        <w:div w:id="283510344">
          <w:marLeft w:val="547"/>
          <w:marRight w:val="0"/>
          <w:marTop w:val="120"/>
          <w:marBottom w:val="0"/>
          <w:divBdr>
            <w:top w:val="none" w:sz="0" w:space="0" w:color="auto"/>
            <w:left w:val="none" w:sz="0" w:space="0" w:color="auto"/>
            <w:bottom w:val="none" w:sz="0" w:space="0" w:color="auto"/>
            <w:right w:val="none" w:sz="0" w:space="0" w:color="auto"/>
          </w:divBdr>
        </w:div>
      </w:divsChild>
    </w:div>
    <w:div w:id="212892555">
      <w:bodyDiv w:val="1"/>
      <w:marLeft w:val="0"/>
      <w:marRight w:val="0"/>
      <w:marTop w:val="0"/>
      <w:marBottom w:val="0"/>
      <w:divBdr>
        <w:top w:val="none" w:sz="0" w:space="0" w:color="auto"/>
        <w:left w:val="none" w:sz="0" w:space="0" w:color="auto"/>
        <w:bottom w:val="none" w:sz="0" w:space="0" w:color="auto"/>
        <w:right w:val="none" w:sz="0" w:space="0" w:color="auto"/>
      </w:divBdr>
    </w:div>
    <w:div w:id="224151281">
      <w:bodyDiv w:val="1"/>
      <w:marLeft w:val="0"/>
      <w:marRight w:val="0"/>
      <w:marTop w:val="0"/>
      <w:marBottom w:val="0"/>
      <w:divBdr>
        <w:top w:val="none" w:sz="0" w:space="0" w:color="auto"/>
        <w:left w:val="none" w:sz="0" w:space="0" w:color="auto"/>
        <w:bottom w:val="none" w:sz="0" w:space="0" w:color="auto"/>
        <w:right w:val="none" w:sz="0" w:space="0" w:color="auto"/>
      </w:divBdr>
    </w:div>
    <w:div w:id="231476105">
      <w:bodyDiv w:val="1"/>
      <w:marLeft w:val="0"/>
      <w:marRight w:val="0"/>
      <w:marTop w:val="0"/>
      <w:marBottom w:val="0"/>
      <w:divBdr>
        <w:top w:val="none" w:sz="0" w:space="0" w:color="auto"/>
        <w:left w:val="none" w:sz="0" w:space="0" w:color="auto"/>
        <w:bottom w:val="none" w:sz="0" w:space="0" w:color="auto"/>
        <w:right w:val="none" w:sz="0" w:space="0" w:color="auto"/>
      </w:divBdr>
    </w:div>
    <w:div w:id="236475332">
      <w:bodyDiv w:val="1"/>
      <w:marLeft w:val="0"/>
      <w:marRight w:val="0"/>
      <w:marTop w:val="0"/>
      <w:marBottom w:val="0"/>
      <w:divBdr>
        <w:top w:val="none" w:sz="0" w:space="0" w:color="auto"/>
        <w:left w:val="none" w:sz="0" w:space="0" w:color="auto"/>
        <w:bottom w:val="none" w:sz="0" w:space="0" w:color="auto"/>
        <w:right w:val="none" w:sz="0" w:space="0" w:color="auto"/>
      </w:divBdr>
    </w:div>
    <w:div w:id="242301523">
      <w:bodyDiv w:val="1"/>
      <w:marLeft w:val="0"/>
      <w:marRight w:val="0"/>
      <w:marTop w:val="0"/>
      <w:marBottom w:val="0"/>
      <w:divBdr>
        <w:top w:val="none" w:sz="0" w:space="0" w:color="auto"/>
        <w:left w:val="none" w:sz="0" w:space="0" w:color="auto"/>
        <w:bottom w:val="none" w:sz="0" w:space="0" w:color="auto"/>
        <w:right w:val="none" w:sz="0" w:space="0" w:color="auto"/>
      </w:divBdr>
    </w:div>
    <w:div w:id="279844668">
      <w:bodyDiv w:val="1"/>
      <w:marLeft w:val="0"/>
      <w:marRight w:val="0"/>
      <w:marTop w:val="0"/>
      <w:marBottom w:val="0"/>
      <w:divBdr>
        <w:top w:val="none" w:sz="0" w:space="0" w:color="auto"/>
        <w:left w:val="none" w:sz="0" w:space="0" w:color="auto"/>
        <w:bottom w:val="none" w:sz="0" w:space="0" w:color="auto"/>
        <w:right w:val="none" w:sz="0" w:space="0" w:color="auto"/>
      </w:divBdr>
    </w:div>
    <w:div w:id="308482831">
      <w:bodyDiv w:val="1"/>
      <w:marLeft w:val="0"/>
      <w:marRight w:val="0"/>
      <w:marTop w:val="0"/>
      <w:marBottom w:val="0"/>
      <w:divBdr>
        <w:top w:val="none" w:sz="0" w:space="0" w:color="auto"/>
        <w:left w:val="none" w:sz="0" w:space="0" w:color="auto"/>
        <w:bottom w:val="none" w:sz="0" w:space="0" w:color="auto"/>
        <w:right w:val="none" w:sz="0" w:space="0" w:color="auto"/>
      </w:divBdr>
    </w:div>
    <w:div w:id="336615734">
      <w:bodyDiv w:val="1"/>
      <w:marLeft w:val="0"/>
      <w:marRight w:val="0"/>
      <w:marTop w:val="0"/>
      <w:marBottom w:val="0"/>
      <w:divBdr>
        <w:top w:val="none" w:sz="0" w:space="0" w:color="auto"/>
        <w:left w:val="none" w:sz="0" w:space="0" w:color="auto"/>
        <w:bottom w:val="none" w:sz="0" w:space="0" w:color="auto"/>
        <w:right w:val="none" w:sz="0" w:space="0" w:color="auto"/>
      </w:divBdr>
    </w:div>
    <w:div w:id="358627504">
      <w:bodyDiv w:val="1"/>
      <w:marLeft w:val="0"/>
      <w:marRight w:val="0"/>
      <w:marTop w:val="0"/>
      <w:marBottom w:val="0"/>
      <w:divBdr>
        <w:top w:val="none" w:sz="0" w:space="0" w:color="auto"/>
        <w:left w:val="none" w:sz="0" w:space="0" w:color="auto"/>
        <w:bottom w:val="none" w:sz="0" w:space="0" w:color="auto"/>
        <w:right w:val="none" w:sz="0" w:space="0" w:color="auto"/>
      </w:divBdr>
    </w:div>
    <w:div w:id="395132788">
      <w:bodyDiv w:val="1"/>
      <w:marLeft w:val="0"/>
      <w:marRight w:val="0"/>
      <w:marTop w:val="0"/>
      <w:marBottom w:val="0"/>
      <w:divBdr>
        <w:top w:val="none" w:sz="0" w:space="0" w:color="auto"/>
        <w:left w:val="none" w:sz="0" w:space="0" w:color="auto"/>
        <w:bottom w:val="none" w:sz="0" w:space="0" w:color="auto"/>
        <w:right w:val="none" w:sz="0" w:space="0" w:color="auto"/>
      </w:divBdr>
      <w:divsChild>
        <w:div w:id="254024264">
          <w:marLeft w:val="1166"/>
          <w:marRight w:val="0"/>
          <w:marTop w:val="120"/>
          <w:marBottom w:val="0"/>
          <w:divBdr>
            <w:top w:val="none" w:sz="0" w:space="0" w:color="auto"/>
            <w:left w:val="none" w:sz="0" w:space="0" w:color="auto"/>
            <w:bottom w:val="none" w:sz="0" w:space="0" w:color="auto"/>
            <w:right w:val="none" w:sz="0" w:space="0" w:color="auto"/>
          </w:divBdr>
        </w:div>
        <w:div w:id="863439160">
          <w:marLeft w:val="1166"/>
          <w:marRight w:val="0"/>
          <w:marTop w:val="120"/>
          <w:marBottom w:val="0"/>
          <w:divBdr>
            <w:top w:val="none" w:sz="0" w:space="0" w:color="auto"/>
            <w:left w:val="none" w:sz="0" w:space="0" w:color="auto"/>
            <w:bottom w:val="none" w:sz="0" w:space="0" w:color="auto"/>
            <w:right w:val="none" w:sz="0" w:space="0" w:color="auto"/>
          </w:divBdr>
        </w:div>
        <w:div w:id="951940152">
          <w:marLeft w:val="1166"/>
          <w:marRight w:val="0"/>
          <w:marTop w:val="120"/>
          <w:marBottom w:val="0"/>
          <w:divBdr>
            <w:top w:val="none" w:sz="0" w:space="0" w:color="auto"/>
            <w:left w:val="none" w:sz="0" w:space="0" w:color="auto"/>
            <w:bottom w:val="none" w:sz="0" w:space="0" w:color="auto"/>
            <w:right w:val="none" w:sz="0" w:space="0" w:color="auto"/>
          </w:divBdr>
        </w:div>
        <w:div w:id="981689529">
          <w:marLeft w:val="1166"/>
          <w:marRight w:val="0"/>
          <w:marTop w:val="120"/>
          <w:marBottom w:val="0"/>
          <w:divBdr>
            <w:top w:val="none" w:sz="0" w:space="0" w:color="auto"/>
            <w:left w:val="none" w:sz="0" w:space="0" w:color="auto"/>
            <w:bottom w:val="none" w:sz="0" w:space="0" w:color="auto"/>
            <w:right w:val="none" w:sz="0" w:space="0" w:color="auto"/>
          </w:divBdr>
        </w:div>
        <w:div w:id="1265067021">
          <w:marLeft w:val="1166"/>
          <w:marRight w:val="0"/>
          <w:marTop w:val="120"/>
          <w:marBottom w:val="0"/>
          <w:divBdr>
            <w:top w:val="none" w:sz="0" w:space="0" w:color="auto"/>
            <w:left w:val="none" w:sz="0" w:space="0" w:color="auto"/>
            <w:bottom w:val="none" w:sz="0" w:space="0" w:color="auto"/>
            <w:right w:val="none" w:sz="0" w:space="0" w:color="auto"/>
          </w:divBdr>
        </w:div>
        <w:div w:id="1664045936">
          <w:marLeft w:val="1166"/>
          <w:marRight w:val="0"/>
          <w:marTop w:val="120"/>
          <w:marBottom w:val="0"/>
          <w:divBdr>
            <w:top w:val="none" w:sz="0" w:space="0" w:color="auto"/>
            <w:left w:val="none" w:sz="0" w:space="0" w:color="auto"/>
            <w:bottom w:val="none" w:sz="0" w:space="0" w:color="auto"/>
            <w:right w:val="none" w:sz="0" w:space="0" w:color="auto"/>
          </w:divBdr>
        </w:div>
        <w:div w:id="1725717591">
          <w:marLeft w:val="1166"/>
          <w:marRight w:val="0"/>
          <w:marTop w:val="120"/>
          <w:marBottom w:val="0"/>
          <w:divBdr>
            <w:top w:val="none" w:sz="0" w:space="0" w:color="auto"/>
            <w:left w:val="none" w:sz="0" w:space="0" w:color="auto"/>
            <w:bottom w:val="none" w:sz="0" w:space="0" w:color="auto"/>
            <w:right w:val="none" w:sz="0" w:space="0" w:color="auto"/>
          </w:divBdr>
        </w:div>
      </w:divsChild>
    </w:div>
    <w:div w:id="399599482">
      <w:bodyDiv w:val="1"/>
      <w:marLeft w:val="0"/>
      <w:marRight w:val="0"/>
      <w:marTop w:val="0"/>
      <w:marBottom w:val="0"/>
      <w:divBdr>
        <w:top w:val="none" w:sz="0" w:space="0" w:color="auto"/>
        <w:left w:val="none" w:sz="0" w:space="0" w:color="auto"/>
        <w:bottom w:val="none" w:sz="0" w:space="0" w:color="auto"/>
        <w:right w:val="none" w:sz="0" w:space="0" w:color="auto"/>
      </w:divBdr>
    </w:div>
    <w:div w:id="400518234">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14328">
      <w:bodyDiv w:val="1"/>
      <w:marLeft w:val="0"/>
      <w:marRight w:val="0"/>
      <w:marTop w:val="0"/>
      <w:marBottom w:val="0"/>
      <w:divBdr>
        <w:top w:val="none" w:sz="0" w:space="0" w:color="auto"/>
        <w:left w:val="none" w:sz="0" w:space="0" w:color="auto"/>
        <w:bottom w:val="none" w:sz="0" w:space="0" w:color="auto"/>
        <w:right w:val="none" w:sz="0" w:space="0" w:color="auto"/>
      </w:divBdr>
      <w:divsChild>
        <w:div w:id="1071931276">
          <w:marLeft w:val="547"/>
          <w:marRight w:val="0"/>
          <w:marTop w:val="120"/>
          <w:marBottom w:val="0"/>
          <w:divBdr>
            <w:top w:val="none" w:sz="0" w:space="0" w:color="auto"/>
            <w:left w:val="none" w:sz="0" w:space="0" w:color="auto"/>
            <w:bottom w:val="none" w:sz="0" w:space="0" w:color="auto"/>
            <w:right w:val="none" w:sz="0" w:space="0" w:color="auto"/>
          </w:divBdr>
        </w:div>
      </w:divsChild>
    </w:div>
    <w:div w:id="463698375">
      <w:bodyDiv w:val="1"/>
      <w:marLeft w:val="0"/>
      <w:marRight w:val="0"/>
      <w:marTop w:val="0"/>
      <w:marBottom w:val="0"/>
      <w:divBdr>
        <w:top w:val="none" w:sz="0" w:space="0" w:color="auto"/>
        <w:left w:val="none" w:sz="0" w:space="0" w:color="auto"/>
        <w:bottom w:val="none" w:sz="0" w:space="0" w:color="auto"/>
        <w:right w:val="none" w:sz="0" w:space="0" w:color="auto"/>
      </w:divBdr>
    </w:div>
    <w:div w:id="520893825">
      <w:bodyDiv w:val="1"/>
      <w:marLeft w:val="0"/>
      <w:marRight w:val="0"/>
      <w:marTop w:val="0"/>
      <w:marBottom w:val="0"/>
      <w:divBdr>
        <w:top w:val="none" w:sz="0" w:space="0" w:color="auto"/>
        <w:left w:val="none" w:sz="0" w:space="0" w:color="auto"/>
        <w:bottom w:val="none" w:sz="0" w:space="0" w:color="auto"/>
        <w:right w:val="none" w:sz="0" w:space="0" w:color="auto"/>
      </w:divBdr>
    </w:div>
    <w:div w:id="528372010">
      <w:bodyDiv w:val="1"/>
      <w:marLeft w:val="0"/>
      <w:marRight w:val="0"/>
      <w:marTop w:val="0"/>
      <w:marBottom w:val="0"/>
      <w:divBdr>
        <w:top w:val="none" w:sz="0" w:space="0" w:color="auto"/>
        <w:left w:val="none" w:sz="0" w:space="0" w:color="auto"/>
        <w:bottom w:val="none" w:sz="0" w:space="0" w:color="auto"/>
        <w:right w:val="none" w:sz="0" w:space="0" w:color="auto"/>
      </w:divBdr>
    </w:div>
    <w:div w:id="528686593">
      <w:bodyDiv w:val="1"/>
      <w:marLeft w:val="0"/>
      <w:marRight w:val="0"/>
      <w:marTop w:val="0"/>
      <w:marBottom w:val="0"/>
      <w:divBdr>
        <w:top w:val="none" w:sz="0" w:space="0" w:color="auto"/>
        <w:left w:val="none" w:sz="0" w:space="0" w:color="auto"/>
        <w:bottom w:val="none" w:sz="0" w:space="0" w:color="auto"/>
        <w:right w:val="none" w:sz="0" w:space="0" w:color="auto"/>
      </w:divBdr>
    </w:div>
    <w:div w:id="539514821">
      <w:bodyDiv w:val="1"/>
      <w:marLeft w:val="0"/>
      <w:marRight w:val="0"/>
      <w:marTop w:val="0"/>
      <w:marBottom w:val="0"/>
      <w:divBdr>
        <w:top w:val="none" w:sz="0" w:space="0" w:color="auto"/>
        <w:left w:val="none" w:sz="0" w:space="0" w:color="auto"/>
        <w:bottom w:val="none" w:sz="0" w:space="0" w:color="auto"/>
        <w:right w:val="none" w:sz="0" w:space="0" w:color="auto"/>
      </w:divBdr>
    </w:div>
    <w:div w:id="542986410">
      <w:bodyDiv w:val="1"/>
      <w:marLeft w:val="0"/>
      <w:marRight w:val="0"/>
      <w:marTop w:val="0"/>
      <w:marBottom w:val="0"/>
      <w:divBdr>
        <w:top w:val="none" w:sz="0" w:space="0" w:color="auto"/>
        <w:left w:val="none" w:sz="0" w:space="0" w:color="auto"/>
        <w:bottom w:val="none" w:sz="0" w:space="0" w:color="auto"/>
        <w:right w:val="none" w:sz="0" w:space="0" w:color="auto"/>
      </w:divBdr>
    </w:div>
    <w:div w:id="568461547">
      <w:bodyDiv w:val="1"/>
      <w:marLeft w:val="0"/>
      <w:marRight w:val="0"/>
      <w:marTop w:val="0"/>
      <w:marBottom w:val="0"/>
      <w:divBdr>
        <w:top w:val="none" w:sz="0" w:space="0" w:color="auto"/>
        <w:left w:val="none" w:sz="0" w:space="0" w:color="auto"/>
        <w:bottom w:val="none" w:sz="0" w:space="0" w:color="auto"/>
        <w:right w:val="none" w:sz="0" w:space="0" w:color="auto"/>
      </w:divBdr>
    </w:div>
    <w:div w:id="590898641">
      <w:bodyDiv w:val="1"/>
      <w:marLeft w:val="0"/>
      <w:marRight w:val="0"/>
      <w:marTop w:val="0"/>
      <w:marBottom w:val="0"/>
      <w:divBdr>
        <w:top w:val="none" w:sz="0" w:space="0" w:color="auto"/>
        <w:left w:val="none" w:sz="0" w:space="0" w:color="auto"/>
        <w:bottom w:val="none" w:sz="0" w:space="0" w:color="auto"/>
        <w:right w:val="none" w:sz="0" w:space="0" w:color="auto"/>
      </w:divBdr>
      <w:divsChild>
        <w:div w:id="340787638">
          <w:marLeft w:val="1166"/>
          <w:marRight w:val="0"/>
          <w:marTop w:val="180"/>
          <w:marBottom w:val="0"/>
          <w:divBdr>
            <w:top w:val="none" w:sz="0" w:space="0" w:color="auto"/>
            <w:left w:val="none" w:sz="0" w:space="0" w:color="auto"/>
            <w:bottom w:val="none" w:sz="0" w:space="0" w:color="auto"/>
            <w:right w:val="none" w:sz="0" w:space="0" w:color="auto"/>
          </w:divBdr>
        </w:div>
        <w:div w:id="672611063">
          <w:marLeft w:val="1166"/>
          <w:marRight w:val="0"/>
          <w:marTop w:val="180"/>
          <w:marBottom w:val="0"/>
          <w:divBdr>
            <w:top w:val="none" w:sz="0" w:space="0" w:color="auto"/>
            <w:left w:val="none" w:sz="0" w:space="0" w:color="auto"/>
            <w:bottom w:val="none" w:sz="0" w:space="0" w:color="auto"/>
            <w:right w:val="none" w:sz="0" w:space="0" w:color="auto"/>
          </w:divBdr>
        </w:div>
        <w:div w:id="939874074">
          <w:marLeft w:val="1166"/>
          <w:marRight w:val="0"/>
          <w:marTop w:val="360"/>
          <w:marBottom w:val="0"/>
          <w:divBdr>
            <w:top w:val="none" w:sz="0" w:space="0" w:color="auto"/>
            <w:left w:val="none" w:sz="0" w:space="0" w:color="auto"/>
            <w:bottom w:val="none" w:sz="0" w:space="0" w:color="auto"/>
            <w:right w:val="none" w:sz="0" w:space="0" w:color="auto"/>
          </w:divBdr>
        </w:div>
        <w:div w:id="1311595679">
          <w:marLeft w:val="1166"/>
          <w:marRight w:val="0"/>
          <w:marTop w:val="180"/>
          <w:marBottom w:val="0"/>
          <w:divBdr>
            <w:top w:val="none" w:sz="0" w:space="0" w:color="auto"/>
            <w:left w:val="none" w:sz="0" w:space="0" w:color="auto"/>
            <w:bottom w:val="none" w:sz="0" w:space="0" w:color="auto"/>
            <w:right w:val="none" w:sz="0" w:space="0" w:color="auto"/>
          </w:divBdr>
        </w:div>
        <w:div w:id="1475948568">
          <w:marLeft w:val="1166"/>
          <w:marRight w:val="0"/>
          <w:marTop w:val="180"/>
          <w:marBottom w:val="0"/>
          <w:divBdr>
            <w:top w:val="none" w:sz="0" w:space="0" w:color="auto"/>
            <w:left w:val="none" w:sz="0" w:space="0" w:color="auto"/>
            <w:bottom w:val="none" w:sz="0" w:space="0" w:color="auto"/>
            <w:right w:val="none" w:sz="0" w:space="0" w:color="auto"/>
          </w:divBdr>
        </w:div>
        <w:div w:id="1909417807">
          <w:marLeft w:val="1166"/>
          <w:marRight w:val="0"/>
          <w:marTop w:val="360"/>
          <w:marBottom w:val="0"/>
          <w:divBdr>
            <w:top w:val="none" w:sz="0" w:space="0" w:color="auto"/>
            <w:left w:val="none" w:sz="0" w:space="0" w:color="auto"/>
            <w:bottom w:val="none" w:sz="0" w:space="0" w:color="auto"/>
            <w:right w:val="none" w:sz="0" w:space="0" w:color="auto"/>
          </w:divBdr>
        </w:div>
      </w:divsChild>
    </w:div>
    <w:div w:id="645862798">
      <w:bodyDiv w:val="1"/>
      <w:marLeft w:val="0"/>
      <w:marRight w:val="0"/>
      <w:marTop w:val="0"/>
      <w:marBottom w:val="0"/>
      <w:divBdr>
        <w:top w:val="none" w:sz="0" w:space="0" w:color="auto"/>
        <w:left w:val="none" w:sz="0" w:space="0" w:color="auto"/>
        <w:bottom w:val="none" w:sz="0" w:space="0" w:color="auto"/>
        <w:right w:val="none" w:sz="0" w:space="0" w:color="auto"/>
      </w:divBdr>
    </w:div>
    <w:div w:id="648747877">
      <w:bodyDiv w:val="1"/>
      <w:marLeft w:val="0"/>
      <w:marRight w:val="0"/>
      <w:marTop w:val="0"/>
      <w:marBottom w:val="0"/>
      <w:divBdr>
        <w:top w:val="none" w:sz="0" w:space="0" w:color="auto"/>
        <w:left w:val="none" w:sz="0" w:space="0" w:color="auto"/>
        <w:bottom w:val="none" w:sz="0" w:space="0" w:color="auto"/>
        <w:right w:val="none" w:sz="0" w:space="0" w:color="auto"/>
      </w:divBdr>
    </w:div>
    <w:div w:id="708727815">
      <w:bodyDiv w:val="1"/>
      <w:marLeft w:val="0"/>
      <w:marRight w:val="0"/>
      <w:marTop w:val="0"/>
      <w:marBottom w:val="0"/>
      <w:divBdr>
        <w:top w:val="none" w:sz="0" w:space="0" w:color="auto"/>
        <w:left w:val="none" w:sz="0" w:space="0" w:color="auto"/>
        <w:bottom w:val="none" w:sz="0" w:space="0" w:color="auto"/>
        <w:right w:val="none" w:sz="0" w:space="0" w:color="auto"/>
      </w:divBdr>
    </w:div>
    <w:div w:id="714963879">
      <w:bodyDiv w:val="1"/>
      <w:marLeft w:val="0"/>
      <w:marRight w:val="0"/>
      <w:marTop w:val="0"/>
      <w:marBottom w:val="0"/>
      <w:divBdr>
        <w:top w:val="none" w:sz="0" w:space="0" w:color="auto"/>
        <w:left w:val="none" w:sz="0" w:space="0" w:color="auto"/>
        <w:bottom w:val="none" w:sz="0" w:space="0" w:color="auto"/>
        <w:right w:val="none" w:sz="0" w:space="0" w:color="auto"/>
      </w:divBdr>
    </w:div>
    <w:div w:id="777335203">
      <w:bodyDiv w:val="1"/>
      <w:marLeft w:val="0"/>
      <w:marRight w:val="0"/>
      <w:marTop w:val="0"/>
      <w:marBottom w:val="0"/>
      <w:divBdr>
        <w:top w:val="none" w:sz="0" w:space="0" w:color="auto"/>
        <w:left w:val="none" w:sz="0" w:space="0" w:color="auto"/>
        <w:bottom w:val="none" w:sz="0" w:space="0" w:color="auto"/>
        <w:right w:val="none" w:sz="0" w:space="0" w:color="auto"/>
      </w:divBdr>
    </w:div>
    <w:div w:id="782697034">
      <w:bodyDiv w:val="1"/>
      <w:marLeft w:val="0"/>
      <w:marRight w:val="0"/>
      <w:marTop w:val="0"/>
      <w:marBottom w:val="0"/>
      <w:divBdr>
        <w:top w:val="none" w:sz="0" w:space="0" w:color="auto"/>
        <w:left w:val="none" w:sz="0" w:space="0" w:color="auto"/>
        <w:bottom w:val="none" w:sz="0" w:space="0" w:color="auto"/>
        <w:right w:val="none" w:sz="0" w:space="0" w:color="auto"/>
      </w:divBdr>
      <w:divsChild>
        <w:div w:id="778840031">
          <w:marLeft w:val="547"/>
          <w:marRight w:val="0"/>
          <w:marTop w:val="120"/>
          <w:marBottom w:val="0"/>
          <w:divBdr>
            <w:top w:val="none" w:sz="0" w:space="0" w:color="auto"/>
            <w:left w:val="none" w:sz="0" w:space="0" w:color="auto"/>
            <w:bottom w:val="none" w:sz="0" w:space="0" w:color="auto"/>
            <w:right w:val="none" w:sz="0" w:space="0" w:color="auto"/>
          </w:divBdr>
        </w:div>
      </w:divsChild>
    </w:div>
    <w:div w:id="823164053">
      <w:bodyDiv w:val="1"/>
      <w:marLeft w:val="0"/>
      <w:marRight w:val="0"/>
      <w:marTop w:val="0"/>
      <w:marBottom w:val="0"/>
      <w:divBdr>
        <w:top w:val="none" w:sz="0" w:space="0" w:color="auto"/>
        <w:left w:val="none" w:sz="0" w:space="0" w:color="auto"/>
        <w:bottom w:val="none" w:sz="0" w:space="0" w:color="auto"/>
        <w:right w:val="none" w:sz="0" w:space="0" w:color="auto"/>
      </w:divBdr>
      <w:divsChild>
        <w:div w:id="841897110">
          <w:marLeft w:val="547"/>
          <w:marRight w:val="0"/>
          <w:marTop w:val="120"/>
          <w:marBottom w:val="0"/>
          <w:divBdr>
            <w:top w:val="none" w:sz="0" w:space="0" w:color="auto"/>
            <w:left w:val="none" w:sz="0" w:space="0" w:color="auto"/>
            <w:bottom w:val="none" w:sz="0" w:space="0" w:color="auto"/>
            <w:right w:val="none" w:sz="0" w:space="0" w:color="auto"/>
          </w:divBdr>
        </w:div>
      </w:divsChild>
    </w:div>
    <w:div w:id="853496828">
      <w:bodyDiv w:val="1"/>
      <w:marLeft w:val="0"/>
      <w:marRight w:val="0"/>
      <w:marTop w:val="0"/>
      <w:marBottom w:val="0"/>
      <w:divBdr>
        <w:top w:val="none" w:sz="0" w:space="0" w:color="auto"/>
        <w:left w:val="none" w:sz="0" w:space="0" w:color="auto"/>
        <w:bottom w:val="none" w:sz="0" w:space="0" w:color="auto"/>
        <w:right w:val="none" w:sz="0" w:space="0" w:color="auto"/>
      </w:divBdr>
    </w:div>
    <w:div w:id="856429588">
      <w:bodyDiv w:val="1"/>
      <w:marLeft w:val="0"/>
      <w:marRight w:val="0"/>
      <w:marTop w:val="0"/>
      <w:marBottom w:val="0"/>
      <w:divBdr>
        <w:top w:val="none" w:sz="0" w:space="0" w:color="auto"/>
        <w:left w:val="none" w:sz="0" w:space="0" w:color="auto"/>
        <w:bottom w:val="none" w:sz="0" w:space="0" w:color="auto"/>
        <w:right w:val="none" w:sz="0" w:space="0" w:color="auto"/>
      </w:divBdr>
    </w:div>
    <w:div w:id="861817863">
      <w:bodyDiv w:val="1"/>
      <w:marLeft w:val="0"/>
      <w:marRight w:val="0"/>
      <w:marTop w:val="0"/>
      <w:marBottom w:val="0"/>
      <w:divBdr>
        <w:top w:val="none" w:sz="0" w:space="0" w:color="auto"/>
        <w:left w:val="none" w:sz="0" w:space="0" w:color="auto"/>
        <w:bottom w:val="none" w:sz="0" w:space="0" w:color="auto"/>
        <w:right w:val="none" w:sz="0" w:space="0" w:color="auto"/>
      </w:divBdr>
    </w:div>
    <w:div w:id="867062980">
      <w:bodyDiv w:val="1"/>
      <w:marLeft w:val="0"/>
      <w:marRight w:val="0"/>
      <w:marTop w:val="0"/>
      <w:marBottom w:val="0"/>
      <w:divBdr>
        <w:top w:val="none" w:sz="0" w:space="0" w:color="auto"/>
        <w:left w:val="none" w:sz="0" w:space="0" w:color="auto"/>
        <w:bottom w:val="none" w:sz="0" w:space="0" w:color="auto"/>
        <w:right w:val="none" w:sz="0" w:space="0" w:color="auto"/>
      </w:divBdr>
    </w:div>
    <w:div w:id="870803442">
      <w:bodyDiv w:val="1"/>
      <w:marLeft w:val="0"/>
      <w:marRight w:val="0"/>
      <w:marTop w:val="0"/>
      <w:marBottom w:val="0"/>
      <w:divBdr>
        <w:top w:val="none" w:sz="0" w:space="0" w:color="auto"/>
        <w:left w:val="none" w:sz="0" w:space="0" w:color="auto"/>
        <w:bottom w:val="none" w:sz="0" w:space="0" w:color="auto"/>
        <w:right w:val="none" w:sz="0" w:space="0" w:color="auto"/>
      </w:divBdr>
    </w:div>
    <w:div w:id="871891099">
      <w:bodyDiv w:val="1"/>
      <w:marLeft w:val="0"/>
      <w:marRight w:val="0"/>
      <w:marTop w:val="0"/>
      <w:marBottom w:val="0"/>
      <w:divBdr>
        <w:top w:val="none" w:sz="0" w:space="0" w:color="auto"/>
        <w:left w:val="none" w:sz="0" w:space="0" w:color="auto"/>
        <w:bottom w:val="none" w:sz="0" w:space="0" w:color="auto"/>
        <w:right w:val="none" w:sz="0" w:space="0" w:color="auto"/>
      </w:divBdr>
    </w:div>
    <w:div w:id="940646467">
      <w:bodyDiv w:val="1"/>
      <w:marLeft w:val="0"/>
      <w:marRight w:val="0"/>
      <w:marTop w:val="0"/>
      <w:marBottom w:val="0"/>
      <w:divBdr>
        <w:top w:val="none" w:sz="0" w:space="0" w:color="auto"/>
        <w:left w:val="none" w:sz="0" w:space="0" w:color="auto"/>
        <w:bottom w:val="none" w:sz="0" w:space="0" w:color="auto"/>
        <w:right w:val="none" w:sz="0" w:space="0" w:color="auto"/>
      </w:divBdr>
      <w:divsChild>
        <w:div w:id="273024812">
          <w:marLeft w:val="547"/>
          <w:marRight w:val="0"/>
          <w:marTop w:val="120"/>
          <w:marBottom w:val="0"/>
          <w:divBdr>
            <w:top w:val="none" w:sz="0" w:space="0" w:color="auto"/>
            <w:left w:val="none" w:sz="0" w:space="0" w:color="auto"/>
            <w:bottom w:val="none" w:sz="0" w:space="0" w:color="auto"/>
            <w:right w:val="none" w:sz="0" w:space="0" w:color="auto"/>
          </w:divBdr>
        </w:div>
      </w:divsChild>
    </w:div>
    <w:div w:id="947127279">
      <w:bodyDiv w:val="1"/>
      <w:marLeft w:val="0"/>
      <w:marRight w:val="0"/>
      <w:marTop w:val="0"/>
      <w:marBottom w:val="0"/>
      <w:divBdr>
        <w:top w:val="none" w:sz="0" w:space="0" w:color="auto"/>
        <w:left w:val="none" w:sz="0" w:space="0" w:color="auto"/>
        <w:bottom w:val="none" w:sz="0" w:space="0" w:color="auto"/>
        <w:right w:val="none" w:sz="0" w:space="0" w:color="auto"/>
      </w:divBdr>
      <w:divsChild>
        <w:div w:id="1294485177">
          <w:marLeft w:val="547"/>
          <w:marRight w:val="0"/>
          <w:marTop w:val="120"/>
          <w:marBottom w:val="0"/>
          <w:divBdr>
            <w:top w:val="none" w:sz="0" w:space="0" w:color="auto"/>
            <w:left w:val="none" w:sz="0" w:space="0" w:color="auto"/>
            <w:bottom w:val="none" w:sz="0" w:space="0" w:color="auto"/>
            <w:right w:val="none" w:sz="0" w:space="0" w:color="auto"/>
          </w:divBdr>
        </w:div>
      </w:divsChild>
    </w:div>
    <w:div w:id="960234174">
      <w:bodyDiv w:val="1"/>
      <w:marLeft w:val="0"/>
      <w:marRight w:val="0"/>
      <w:marTop w:val="0"/>
      <w:marBottom w:val="0"/>
      <w:divBdr>
        <w:top w:val="none" w:sz="0" w:space="0" w:color="auto"/>
        <w:left w:val="none" w:sz="0" w:space="0" w:color="auto"/>
        <w:bottom w:val="none" w:sz="0" w:space="0" w:color="auto"/>
        <w:right w:val="none" w:sz="0" w:space="0" w:color="auto"/>
      </w:divBdr>
      <w:divsChild>
        <w:div w:id="712582655">
          <w:marLeft w:val="547"/>
          <w:marRight w:val="0"/>
          <w:marTop w:val="120"/>
          <w:marBottom w:val="0"/>
          <w:divBdr>
            <w:top w:val="none" w:sz="0" w:space="0" w:color="auto"/>
            <w:left w:val="none" w:sz="0" w:space="0" w:color="auto"/>
            <w:bottom w:val="none" w:sz="0" w:space="0" w:color="auto"/>
            <w:right w:val="none" w:sz="0" w:space="0" w:color="auto"/>
          </w:divBdr>
        </w:div>
      </w:divsChild>
    </w:div>
    <w:div w:id="973557762">
      <w:bodyDiv w:val="1"/>
      <w:marLeft w:val="0"/>
      <w:marRight w:val="0"/>
      <w:marTop w:val="0"/>
      <w:marBottom w:val="0"/>
      <w:divBdr>
        <w:top w:val="none" w:sz="0" w:space="0" w:color="auto"/>
        <w:left w:val="none" w:sz="0" w:space="0" w:color="auto"/>
        <w:bottom w:val="none" w:sz="0" w:space="0" w:color="auto"/>
        <w:right w:val="none" w:sz="0" w:space="0" w:color="auto"/>
      </w:divBdr>
    </w:div>
    <w:div w:id="982269694">
      <w:bodyDiv w:val="1"/>
      <w:marLeft w:val="0"/>
      <w:marRight w:val="0"/>
      <w:marTop w:val="0"/>
      <w:marBottom w:val="0"/>
      <w:divBdr>
        <w:top w:val="none" w:sz="0" w:space="0" w:color="auto"/>
        <w:left w:val="none" w:sz="0" w:space="0" w:color="auto"/>
        <w:bottom w:val="none" w:sz="0" w:space="0" w:color="auto"/>
        <w:right w:val="none" w:sz="0" w:space="0" w:color="auto"/>
      </w:divBdr>
    </w:div>
    <w:div w:id="999968575">
      <w:bodyDiv w:val="1"/>
      <w:marLeft w:val="0"/>
      <w:marRight w:val="0"/>
      <w:marTop w:val="0"/>
      <w:marBottom w:val="0"/>
      <w:divBdr>
        <w:top w:val="none" w:sz="0" w:space="0" w:color="auto"/>
        <w:left w:val="none" w:sz="0" w:space="0" w:color="auto"/>
        <w:bottom w:val="none" w:sz="0" w:space="0" w:color="auto"/>
        <w:right w:val="none" w:sz="0" w:space="0" w:color="auto"/>
      </w:divBdr>
    </w:div>
    <w:div w:id="1001851333">
      <w:bodyDiv w:val="1"/>
      <w:marLeft w:val="0"/>
      <w:marRight w:val="0"/>
      <w:marTop w:val="0"/>
      <w:marBottom w:val="0"/>
      <w:divBdr>
        <w:top w:val="none" w:sz="0" w:space="0" w:color="auto"/>
        <w:left w:val="none" w:sz="0" w:space="0" w:color="auto"/>
        <w:bottom w:val="none" w:sz="0" w:space="0" w:color="auto"/>
        <w:right w:val="none" w:sz="0" w:space="0" w:color="auto"/>
      </w:divBdr>
    </w:div>
    <w:div w:id="1023481978">
      <w:bodyDiv w:val="1"/>
      <w:marLeft w:val="0"/>
      <w:marRight w:val="0"/>
      <w:marTop w:val="0"/>
      <w:marBottom w:val="0"/>
      <w:divBdr>
        <w:top w:val="none" w:sz="0" w:space="0" w:color="auto"/>
        <w:left w:val="none" w:sz="0" w:space="0" w:color="auto"/>
        <w:bottom w:val="none" w:sz="0" w:space="0" w:color="auto"/>
        <w:right w:val="none" w:sz="0" w:space="0" w:color="auto"/>
      </w:divBdr>
    </w:div>
    <w:div w:id="1076323262">
      <w:bodyDiv w:val="1"/>
      <w:marLeft w:val="0"/>
      <w:marRight w:val="0"/>
      <w:marTop w:val="0"/>
      <w:marBottom w:val="0"/>
      <w:divBdr>
        <w:top w:val="none" w:sz="0" w:space="0" w:color="auto"/>
        <w:left w:val="none" w:sz="0" w:space="0" w:color="auto"/>
        <w:bottom w:val="none" w:sz="0" w:space="0" w:color="auto"/>
        <w:right w:val="none" w:sz="0" w:space="0" w:color="auto"/>
      </w:divBdr>
    </w:div>
    <w:div w:id="1090932855">
      <w:bodyDiv w:val="1"/>
      <w:marLeft w:val="0"/>
      <w:marRight w:val="0"/>
      <w:marTop w:val="0"/>
      <w:marBottom w:val="0"/>
      <w:divBdr>
        <w:top w:val="none" w:sz="0" w:space="0" w:color="auto"/>
        <w:left w:val="none" w:sz="0" w:space="0" w:color="auto"/>
        <w:bottom w:val="none" w:sz="0" w:space="0" w:color="auto"/>
        <w:right w:val="none" w:sz="0" w:space="0" w:color="auto"/>
      </w:divBdr>
    </w:div>
    <w:div w:id="1113943958">
      <w:bodyDiv w:val="1"/>
      <w:marLeft w:val="0"/>
      <w:marRight w:val="0"/>
      <w:marTop w:val="0"/>
      <w:marBottom w:val="0"/>
      <w:divBdr>
        <w:top w:val="none" w:sz="0" w:space="0" w:color="auto"/>
        <w:left w:val="none" w:sz="0" w:space="0" w:color="auto"/>
        <w:bottom w:val="none" w:sz="0" w:space="0" w:color="auto"/>
        <w:right w:val="none" w:sz="0" w:space="0" w:color="auto"/>
      </w:divBdr>
    </w:div>
    <w:div w:id="1144541188">
      <w:bodyDiv w:val="1"/>
      <w:marLeft w:val="0"/>
      <w:marRight w:val="0"/>
      <w:marTop w:val="0"/>
      <w:marBottom w:val="0"/>
      <w:divBdr>
        <w:top w:val="none" w:sz="0" w:space="0" w:color="auto"/>
        <w:left w:val="none" w:sz="0" w:space="0" w:color="auto"/>
        <w:bottom w:val="none" w:sz="0" w:space="0" w:color="auto"/>
        <w:right w:val="none" w:sz="0" w:space="0" w:color="auto"/>
      </w:divBdr>
    </w:div>
    <w:div w:id="1159882834">
      <w:bodyDiv w:val="1"/>
      <w:marLeft w:val="0"/>
      <w:marRight w:val="0"/>
      <w:marTop w:val="0"/>
      <w:marBottom w:val="0"/>
      <w:divBdr>
        <w:top w:val="none" w:sz="0" w:space="0" w:color="auto"/>
        <w:left w:val="none" w:sz="0" w:space="0" w:color="auto"/>
        <w:bottom w:val="none" w:sz="0" w:space="0" w:color="auto"/>
        <w:right w:val="none" w:sz="0" w:space="0" w:color="auto"/>
      </w:divBdr>
    </w:div>
    <w:div w:id="1161240868">
      <w:bodyDiv w:val="1"/>
      <w:marLeft w:val="0"/>
      <w:marRight w:val="0"/>
      <w:marTop w:val="0"/>
      <w:marBottom w:val="0"/>
      <w:divBdr>
        <w:top w:val="none" w:sz="0" w:space="0" w:color="auto"/>
        <w:left w:val="none" w:sz="0" w:space="0" w:color="auto"/>
        <w:bottom w:val="none" w:sz="0" w:space="0" w:color="auto"/>
        <w:right w:val="none" w:sz="0" w:space="0" w:color="auto"/>
      </w:divBdr>
    </w:div>
    <w:div w:id="1176388251">
      <w:bodyDiv w:val="1"/>
      <w:marLeft w:val="0"/>
      <w:marRight w:val="0"/>
      <w:marTop w:val="0"/>
      <w:marBottom w:val="0"/>
      <w:divBdr>
        <w:top w:val="none" w:sz="0" w:space="0" w:color="auto"/>
        <w:left w:val="none" w:sz="0" w:space="0" w:color="auto"/>
        <w:bottom w:val="none" w:sz="0" w:space="0" w:color="auto"/>
        <w:right w:val="none" w:sz="0" w:space="0" w:color="auto"/>
      </w:divBdr>
      <w:divsChild>
        <w:div w:id="719204517">
          <w:marLeft w:val="547"/>
          <w:marRight w:val="0"/>
          <w:marTop w:val="120"/>
          <w:marBottom w:val="0"/>
          <w:divBdr>
            <w:top w:val="none" w:sz="0" w:space="0" w:color="auto"/>
            <w:left w:val="none" w:sz="0" w:space="0" w:color="auto"/>
            <w:bottom w:val="none" w:sz="0" w:space="0" w:color="auto"/>
            <w:right w:val="none" w:sz="0" w:space="0" w:color="auto"/>
          </w:divBdr>
        </w:div>
      </w:divsChild>
    </w:div>
    <w:div w:id="1201698671">
      <w:bodyDiv w:val="1"/>
      <w:marLeft w:val="0"/>
      <w:marRight w:val="0"/>
      <w:marTop w:val="0"/>
      <w:marBottom w:val="0"/>
      <w:divBdr>
        <w:top w:val="none" w:sz="0" w:space="0" w:color="auto"/>
        <w:left w:val="none" w:sz="0" w:space="0" w:color="auto"/>
        <w:bottom w:val="none" w:sz="0" w:space="0" w:color="auto"/>
        <w:right w:val="none" w:sz="0" w:space="0" w:color="auto"/>
      </w:divBdr>
      <w:divsChild>
        <w:div w:id="1575819057">
          <w:marLeft w:val="547"/>
          <w:marRight w:val="0"/>
          <w:marTop w:val="192"/>
          <w:marBottom w:val="0"/>
          <w:divBdr>
            <w:top w:val="none" w:sz="0" w:space="0" w:color="auto"/>
            <w:left w:val="none" w:sz="0" w:space="0" w:color="auto"/>
            <w:bottom w:val="none" w:sz="0" w:space="0" w:color="auto"/>
            <w:right w:val="none" w:sz="0" w:space="0" w:color="auto"/>
          </w:divBdr>
        </w:div>
        <w:div w:id="1833256607">
          <w:marLeft w:val="547"/>
          <w:marRight w:val="0"/>
          <w:marTop w:val="192"/>
          <w:marBottom w:val="0"/>
          <w:divBdr>
            <w:top w:val="none" w:sz="0" w:space="0" w:color="auto"/>
            <w:left w:val="none" w:sz="0" w:space="0" w:color="auto"/>
            <w:bottom w:val="none" w:sz="0" w:space="0" w:color="auto"/>
            <w:right w:val="none" w:sz="0" w:space="0" w:color="auto"/>
          </w:divBdr>
        </w:div>
      </w:divsChild>
    </w:div>
    <w:div w:id="1210607602">
      <w:bodyDiv w:val="1"/>
      <w:marLeft w:val="0"/>
      <w:marRight w:val="0"/>
      <w:marTop w:val="0"/>
      <w:marBottom w:val="0"/>
      <w:divBdr>
        <w:top w:val="none" w:sz="0" w:space="0" w:color="auto"/>
        <w:left w:val="none" w:sz="0" w:space="0" w:color="auto"/>
        <w:bottom w:val="none" w:sz="0" w:space="0" w:color="auto"/>
        <w:right w:val="none" w:sz="0" w:space="0" w:color="auto"/>
      </w:divBdr>
    </w:div>
    <w:div w:id="1218123072">
      <w:bodyDiv w:val="1"/>
      <w:marLeft w:val="0"/>
      <w:marRight w:val="0"/>
      <w:marTop w:val="0"/>
      <w:marBottom w:val="0"/>
      <w:divBdr>
        <w:top w:val="none" w:sz="0" w:space="0" w:color="auto"/>
        <w:left w:val="none" w:sz="0" w:space="0" w:color="auto"/>
        <w:bottom w:val="none" w:sz="0" w:space="0" w:color="auto"/>
        <w:right w:val="none" w:sz="0" w:space="0" w:color="auto"/>
      </w:divBdr>
    </w:div>
    <w:div w:id="1232425766">
      <w:bodyDiv w:val="1"/>
      <w:marLeft w:val="0"/>
      <w:marRight w:val="0"/>
      <w:marTop w:val="0"/>
      <w:marBottom w:val="0"/>
      <w:divBdr>
        <w:top w:val="none" w:sz="0" w:space="0" w:color="auto"/>
        <w:left w:val="none" w:sz="0" w:space="0" w:color="auto"/>
        <w:bottom w:val="none" w:sz="0" w:space="0" w:color="auto"/>
        <w:right w:val="none" w:sz="0" w:space="0" w:color="auto"/>
      </w:divBdr>
    </w:div>
    <w:div w:id="1241796466">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64604842">
      <w:bodyDiv w:val="1"/>
      <w:marLeft w:val="0"/>
      <w:marRight w:val="0"/>
      <w:marTop w:val="0"/>
      <w:marBottom w:val="0"/>
      <w:divBdr>
        <w:top w:val="none" w:sz="0" w:space="0" w:color="auto"/>
        <w:left w:val="none" w:sz="0" w:space="0" w:color="auto"/>
        <w:bottom w:val="none" w:sz="0" w:space="0" w:color="auto"/>
        <w:right w:val="none" w:sz="0" w:space="0" w:color="auto"/>
      </w:divBdr>
    </w:div>
    <w:div w:id="1271282927">
      <w:bodyDiv w:val="1"/>
      <w:marLeft w:val="0"/>
      <w:marRight w:val="0"/>
      <w:marTop w:val="0"/>
      <w:marBottom w:val="0"/>
      <w:divBdr>
        <w:top w:val="none" w:sz="0" w:space="0" w:color="auto"/>
        <w:left w:val="none" w:sz="0" w:space="0" w:color="auto"/>
        <w:bottom w:val="none" w:sz="0" w:space="0" w:color="auto"/>
        <w:right w:val="none" w:sz="0" w:space="0" w:color="auto"/>
      </w:divBdr>
      <w:divsChild>
        <w:div w:id="1830907016">
          <w:marLeft w:val="547"/>
          <w:marRight w:val="0"/>
          <w:marTop w:val="120"/>
          <w:marBottom w:val="0"/>
          <w:divBdr>
            <w:top w:val="none" w:sz="0" w:space="0" w:color="auto"/>
            <w:left w:val="none" w:sz="0" w:space="0" w:color="auto"/>
            <w:bottom w:val="none" w:sz="0" w:space="0" w:color="auto"/>
            <w:right w:val="none" w:sz="0" w:space="0" w:color="auto"/>
          </w:divBdr>
        </w:div>
      </w:divsChild>
    </w:div>
    <w:div w:id="1271667761">
      <w:bodyDiv w:val="1"/>
      <w:marLeft w:val="0"/>
      <w:marRight w:val="0"/>
      <w:marTop w:val="0"/>
      <w:marBottom w:val="0"/>
      <w:divBdr>
        <w:top w:val="none" w:sz="0" w:space="0" w:color="auto"/>
        <w:left w:val="none" w:sz="0" w:space="0" w:color="auto"/>
        <w:bottom w:val="none" w:sz="0" w:space="0" w:color="auto"/>
        <w:right w:val="none" w:sz="0" w:space="0" w:color="auto"/>
      </w:divBdr>
      <w:divsChild>
        <w:div w:id="144444205">
          <w:marLeft w:val="547"/>
          <w:marRight w:val="0"/>
          <w:marTop w:val="120"/>
          <w:marBottom w:val="0"/>
          <w:divBdr>
            <w:top w:val="none" w:sz="0" w:space="0" w:color="auto"/>
            <w:left w:val="none" w:sz="0" w:space="0" w:color="auto"/>
            <w:bottom w:val="none" w:sz="0" w:space="0" w:color="auto"/>
            <w:right w:val="none" w:sz="0" w:space="0" w:color="auto"/>
          </w:divBdr>
        </w:div>
      </w:divsChild>
    </w:div>
    <w:div w:id="1316489022">
      <w:bodyDiv w:val="1"/>
      <w:marLeft w:val="0"/>
      <w:marRight w:val="0"/>
      <w:marTop w:val="0"/>
      <w:marBottom w:val="0"/>
      <w:divBdr>
        <w:top w:val="none" w:sz="0" w:space="0" w:color="auto"/>
        <w:left w:val="none" w:sz="0" w:space="0" w:color="auto"/>
        <w:bottom w:val="none" w:sz="0" w:space="0" w:color="auto"/>
        <w:right w:val="none" w:sz="0" w:space="0" w:color="auto"/>
      </w:divBdr>
    </w:div>
    <w:div w:id="1321154335">
      <w:bodyDiv w:val="1"/>
      <w:marLeft w:val="0"/>
      <w:marRight w:val="0"/>
      <w:marTop w:val="0"/>
      <w:marBottom w:val="0"/>
      <w:divBdr>
        <w:top w:val="none" w:sz="0" w:space="0" w:color="auto"/>
        <w:left w:val="none" w:sz="0" w:space="0" w:color="auto"/>
        <w:bottom w:val="none" w:sz="0" w:space="0" w:color="auto"/>
        <w:right w:val="none" w:sz="0" w:space="0" w:color="auto"/>
      </w:divBdr>
    </w:div>
    <w:div w:id="1322537037">
      <w:bodyDiv w:val="1"/>
      <w:marLeft w:val="0"/>
      <w:marRight w:val="0"/>
      <w:marTop w:val="0"/>
      <w:marBottom w:val="0"/>
      <w:divBdr>
        <w:top w:val="none" w:sz="0" w:space="0" w:color="auto"/>
        <w:left w:val="none" w:sz="0" w:space="0" w:color="auto"/>
        <w:bottom w:val="none" w:sz="0" w:space="0" w:color="auto"/>
        <w:right w:val="none" w:sz="0" w:space="0" w:color="auto"/>
      </w:divBdr>
    </w:div>
    <w:div w:id="1328248749">
      <w:bodyDiv w:val="1"/>
      <w:marLeft w:val="0"/>
      <w:marRight w:val="0"/>
      <w:marTop w:val="0"/>
      <w:marBottom w:val="0"/>
      <w:divBdr>
        <w:top w:val="none" w:sz="0" w:space="0" w:color="auto"/>
        <w:left w:val="none" w:sz="0" w:space="0" w:color="auto"/>
        <w:bottom w:val="none" w:sz="0" w:space="0" w:color="auto"/>
        <w:right w:val="none" w:sz="0" w:space="0" w:color="auto"/>
      </w:divBdr>
      <w:divsChild>
        <w:div w:id="1322470040">
          <w:marLeft w:val="1166"/>
          <w:marRight w:val="0"/>
          <w:marTop w:val="120"/>
          <w:marBottom w:val="0"/>
          <w:divBdr>
            <w:top w:val="none" w:sz="0" w:space="0" w:color="auto"/>
            <w:left w:val="none" w:sz="0" w:space="0" w:color="auto"/>
            <w:bottom w:val="none" w:sz="0" w:space="0" w:color="auto"/>
            <w:right w:val="none" w:sz="0" w:space="0" w:color="auto"/>
          </w:divBdr>
        </w:div>
        <w:div w:id="1678848906">
          <w:marLeft w:val="1166"/>
          <w:marRight w:val="0"/>
          <w:marTop w:val="120"/>
          <w:marBottom w:val="0"/>
          <w:divBdr>
            <w:top w:val="none" w:sz="0" w:space="0" w:color="auto"/>
            <w:left w:val="none" w:sz="0" w:space="0" w:color="auto"/>
            <w:bottom w:val="none" w:sz="0" w:space="0" w:color="auto"/>
            <w:right w:val="none" w:sz="0" w:space="0" w:color="auto"/>
          </w:divBdr>
        </w:div>
        <w:div w:id="1907764218">
          <w:marLeft w:val="1166"/>
          <w:marRight w:val="0"/>
          <w:marTop w:val="120"/>
          <w:marBottom w:val="0"/>
          <w:divBdr>
            <w:top w:val="none" w:sz="0" w:space="0" w:color="auto"/>
            <w:left w:val="none" w:sz="0" w:space="0" w:color="auto"/>
            <w:bottom w:val="none" w:sz="0" w:space="0" w:color="auto"/>
            <w:right w:val="none" w:sz="0" w:space="0" w:color="auto"/>
          </w:divBdr>
        </w:div>
      </w:divsChild>
    </w:div>
    <w:div w:id="1350789520">
      <w:bodyDiv w:val="1"/>
      <w:marLeft w:val="0"/>
      <w:marRight w:val="0"/>
      <w:marTop w:val="0"/>
      <w:marBottom w:val="0"/>
      <w:divBdr>
        <w:top w:val="none" w:sz="0" w:space="0" w:color="auto"/>
        <w:left w:val="none" w:sz="0" w:space="0" w:color="auto"/>
        <w:bottom w:val="none" w:sz="0" w:space="0" w:color="auto"/>
        <w:right w:val="none" w:sz="0" w:space="0" w:color="auto"/>
      </w:divBdr>
    </w:div>
    <w:div w:id="1373922556">
      <w:bodyDiv w:val="1"/>
      <w:marLeft w:val="0"/>
      <w:marRight w:val="0"/>
      <w:marTop w:val="0"/>
      <w:marBottom w:val="0"/>
      <w:divBdr>
        <w:top w:val="none" w:sz="0" w:space="0" w:color="auto"/>
        <w:left w:val="none" w:sz="0" w:space="0" w:color="auto"/>
        <w:bottom w:val="none" w:sz="0" w:space="0" w:color="auto"/>
        <w:right w:val="none" w:sz="0" w:space="0" w:color="auto"/>
      </w:divBdr>
    </w:div>
    <w:div w:id="1374887541">
      <w:bodyDiv w:val="1"/>
      <w:marLeft w:val="0"/>
      <w:marRight w:val="0"/>
      <w:marTop w:val="0"/>
      <w:marBottom w:val="0"/>
      <w:divBdr>
        <w:top w:val="none" w:sz="0" w:space="0" w:color="auto"/>
        <w:left w:val="none" w:sz="0" w:space="0" w:color="auto"/>
        <w:bottom w:val="none" w:sz="0" w:space="0" w:color="auto"/>
        <w:right w:val="none" w:sz="0" w:space="0" w:color="auto"/>
      </w:divBdr>
    </w:div>
    <w:div w:id="1431007425">
      <w:bodyDiv w:val="1"/>
      <w:marLeft w:val="0"/>
      <w:marRight w:val="0"/>
      <w:marTop w:val="0"/>
      <w:marBottom w:val="0"/>
      <w:divBdr>
        <w:top w:val="none" w:sz="0" w:space="0" w:color="auto"/>
        <w:left w:val="none" w:sz="0" w:space="0" w:color="auto"/>
        <w:bottom w:val="none" w:sz="0" w:space="0" w:color="auto"/>
        <w:right w:val="none" w:sz="0" w:space="0" w:color="auto"/>
      </w:divBdr>
    </w:div>
    <w:div w:id="1443763254">
      <w:bodyDiv w:val="1"/>
      <w:marLeft w:val="0"/>
      <w:marRight w:val="0"/>
      <w:marTop w:val="0"/>
      <w:marBottom w:val="0"/>
      <w:divBdr>
        <w:top w:val="none" w:sz="0" w:space="0" w:color="auto"/>
        <w:left w:val="none" w:sz="0" w:space="0" w:color="auto"/>
        <w:bottom w:val="none" w:sz="0" w:space="0" w:color="auto"/>
        <w:right w:val="none" w:sz="0" w:space="0" w:color="auto"/>
      </w:divBdr>
      <w:divsChild>
        <w:div w:id="367800365">
          <w:marLeft w:val="0"/>
          <w:marRight w:val="0"/>
          <w:marTop w:val="0"/>
          <w:marBottom w:val="0"/>
          <w:divBdr>
            <w:top w:val="none" w:sz="0" w:space="0" w:color="auto"/>
            <w:left w:val="none" w:sz="0" w:space="0" w:color="auto"/>
            <w:bottom w:val="none" w:sz="0" w:space="0" w:color="auto"/>
            <w:right w:val="none" w:sz="0" w:space="0" w:color="auto"/>
          </w:divBdr>
          <w:divsChild>
            <w:div w:id="407731144">
              <w:marLeft w:val="0"/>
              <w:marRight w:val="0"/>
              <w:marTop w:val="0"/>
              <w:marBottom w:val="0"/>
              <w:divBdr>
                <w:top w:val="none" w:sz="0" w:space="0" w:color="auto"/>
                <w:left w:val="none" w:sz="0" w:space="0" w:color="auto"/>
                <w:bottom w:val="none" w:sz="0" w:space="0" w:color="auto"/>
                <w:right w:val="none" w:sz="0" w:space="0" w:color="auto"/>
              </w:divBdr>
            </w:div>
            <w:div w:id="1440031130">
              <w:marLeft w:val="0"/>
              <w:marRight w:val="0"/>
              <w:marTop w:val="0"/>
              <w:marBottom w:val="0"/>
              <w:divBdr>
                <w:top w:val="none" w:sz="0" w:space="0" w:color="auto"/>
                <w:left w:val="none" w:sz="0" w:space="0" w:color="auto"/>
                <w:bottom w:val="none" w:sz="0" w:space="0" w:color="auto"/>
                <w:right w:val="none" w:sz="0" w:space="0" w:color="auto"/>
              </w:divBdr>
            </w:div>
            <w:div w:id="15082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26">
      <w:bodyDiv w:val="1"/>
      <w:marLeft w:val="0"/>
      <w:marRight w:val="0"/>
      <w:marTop w:val="0"/>
      <w:marBottom w:val="0"/>
      <w:divBdr>
        <w:top w:val="none" w:sz="0" w:space="0" w:color="auto"/>
        <w:left w:val="none" w:sz="0" w:space="0" w:color="auto"/>
        <w:bottom w:val="none" w:sz="0" w:space="0" w:color="auto"/>
        <w:right w:val="none" w:sz="0" w:space="0" w:color="auto"/>
      </w:divBdr>
    </w:div>
    <w:div w:id="1468858805">
      <w:bodyDiv w:val="1"/>
      <w:marLeft w:val="0"/>
      <w:marRight w:val="0"/>
      <w:marTop w:val="0"/>
      <w:marBottom w:val="0"/>
      <w:divBdr>
        <w:top w:val="none" w:sz="0" w:space="0" w:color="auto"/>
        <w:left w:val="none" w:sz="0" w:space="0" w:color="auto"/>
        <w:bottom w:val="none" w:sz="0" w:space="0" w:color="auto"/>
        <w:right w:val="none" w:sz="0" w:space="0" w:color="auto"/>
      </w:divBdr>
      <w:divsChild>
        <w:div w:id="868876857">
          <w:marLeft w:val="0"/>
          <w:marRight w:val="0"/>
          <w:marTop w:val="0"/>
          <w:marBottom w:val="0"/>
          <w:divBdr>
            <w:top w:val="none" w:sz="0" w:space="0" w:color="auto"/>
            <w:left w:val="none" w:sz="0" w:space="0" w:color="auto"/>
            <w:bottom w:val="none" w:sz="0" w:space="0" w:color="auto"/>
            <w:right w:val="none" w:sz="0" w:space="0" w:color="auto"/>
          </w:divBdr>
        </w:div>
      </w:divsChild>
    </w:div>
    <w:div w:id="1469782960">
      <w:bodyDiv w:val="1"/>
      <w:marLeft w:val="0"/>
      <w:marRight w:val="0"/>
      <w:marTop w:val="0"/>
      <w:marBottom w:val="0"/>
      <w:divBdr>
        <w:top w:val="none" w:sz="0" w:space="0" w:color="auto"/>
        <w:left w:val="none" w:sz="0" w:space="0" w:color="auto"/>
        <w:bottom w:val="none" w:sz="0" w:space="0" w:color="auto"/>
        <w:right w:val="none" w:sz="0" w:space="0" w:color="auto"/>
      </w:divBdr>
      <w:divsChild>
        <w:div w:id="536895917">
          <w:marLeft w:val="547"/>
          <w:marRight w:val="0"/>
          <w:marTop w:val="200"/>
          <w:marBottom w:val="0"/>
          <w:divBdr>
            <w:top w:val="none" w:sz="0" w:space="0" w:color="auto"/>
            <w:left w:val="none" w:sz="0" w:space="0" w:color="auto"/>
            <w:bottom w:val="none" w:sz="0" w:space="0" w:color="auto"/>
            <w:right w:val="none" w:sz="0" w:space="0" w:color="auto"/>
          </w:divBdr>
        </w:div>
        <w:div w:id="918715882">
          <w:marLeft w:val="547"/>
          <w:marRight w:val="0"/>
          <w:marTop w:val="200"/>
          <w:marBottom w:val="0"/>
          <w:divBdr>
            <w:top w:val="none" w:sz="0" w:space="0" w:color="auto"/>
            <w:left w:val="none" w:sz="0" w:space="0" w:color="auto"/>
            <w:bottom w:val="none" w:sz="0" w:space="0" w:color="auto"/>
            <w:right w:val="none" w:sz="0" w:space="0" w:color="auto"/>
          </w:divBdr>
        </w:div>
        <w:div w:id="1713070448">
          <w:marLeft w:val="547"/>
          <w:marRight w:val="0"/>
          <w:marTop w:val="200"/>
          <w:marBottom w:val="0"/>
          <w:divBdr>
            <w:top w:val="none" w:sz="0" w:space="0" w:color="auto"/>
            <w:left w:val="none" w:sz="0" w:space="0" w:color="auto"/>
            <w:bottom w:val="none" w:sz="0" w:space="0" w:color="auto"/>
            <w:right w:val="none" w:sz="0" w:space="0" w:color="auto"/>
          </w:divBdr>
        </w:div>
      </w:divsChild>
    </w:div>
    <w:div w:id="1479764641">
      <w:bodyDiv w:val="1"/>
      <w:marLeft w:val="0"/>
      <w:marRight w:val="0"/>
      <w:marTop w:val="0"/>
      <w:marBottom w:val="0"/>
      <w:divBdr>
        <w:top w:val="none" w:sz="0" w:space="0" w:color="auto"/>
        <w:left w:val="none" w:sz="0" w:space="0" w:color="auto"/>
        <w:bottom w:val="none" w:sz="0" w:space="0" w:color="auto"/>
        <w:right w:val="none" w:sz="0" w:space="0" w:color="auto"/>
      </w:divBdr>
    </w:div>
    <w:div w:id="1523782847">
      <w:bodyDiv w:val="1"/>
      <w:marLeft w:val="0"/>
      <w:marRight w:val="0"/>
      <w:marTop w:val="0"/>
      <w:marBottom w:val="0"/>
      <w:divBdr>
        <w:top w:val="none" w:sz="0" w:space="0" w:color="auto"/>
        <w:left w:val="none" w:sz="0" w:space="0" w:color="auto"/>
        <w:bottom w:val="none" w:sz="0" w:space="0" w:color="auto"/>
        <w:right w:val="none" w:sz="0" w:space="0" w:color="auto"/>
      </w:divBdr>
    </w:div>
    <w:div w:id="1537884338">
      <w:bodyDiv w:val="1"/>
      <w:marLeft w:val="0"/>
      <w:marRight w:val="0"/>
      <w:marTop w:val="0"/>
      <w:marBottom w:val="0"/>
      <w:divBdr>
        <w:top w:val="none" w:sz="0" w:space="0" w:color="auto"/>
        <w:left w:val="none" w:sz="0" w:space="0" w:color="auto"/>
        <w:bottom w:val="none" w:sz="0" w:space="0" w:color="auto"/>
        <w:right w:val="none" w:sz="0" w:space="0" w:color="auto"/>
      </w:divBdr>
    </w:div>
    <w:div w:id="1542132850">
      <w:bodyDiv w:val="1"/>
      <w:marLeft w:val="0"/>
      <w:marRight w:val="0"/>
      <w:marTop w:val="0"/>
      <w:marBottom w:val="0"/>
      <w:divBdr>
        <w:top w:val="none" w:sz="0" w:space="0" w:color="auto"/>
        <w:left w:val="none" w:sz="0" w:space="0" w:color="auto"/>
        <w:bottom w:val="none" w:sz="0" w:space="0" w:color="auto"/>
        <w:right w:val="none" w:sz="0" w:space="0" w:color="auto"/>
      </w:divBdr>
      <w:divsChild>
        <w:div w:id="981156541">
          <w:marLeft w:val="547"/>
          <w:marRight w:val="0"/>
          <w:marTop w:val="240"/>
          <w:marBottom w:val="0"/>
          <w:divBdr>
            <w:top w:val="none" w:sz="0" w:space="0" w:color="auto"/>
            <w:left w:val="none" w:sz="0" w:space="0" w:color="auto"/>
            <w:bottom w:val="none" w:sz="0" w:space="0" w:color="auto"/>
            <w:right w:val="none" w:sz="0" w:space="0" w:color="auto"/>
          </w:divBdr>
        </w:div>
      </w:divsChild>
    </w:div>
    <w:div w:id="1550990778">
      <w:bodyDiv w:val="1"/>
      <w:marLeft w:val="0"/>
      <w:marRight w:val="0"/>
      <w:marTop w:val="0"/>
      <w:marBottom w:val="0"/>
      <w:divBdr>
        <w:top w:val="none" w:sz="0" w:space="0" w:color="auto"/>
        <w:left w:val="none" w:sz="0" w:space="0" w:color="auto"/>
        <w:bottom w:val="none" w:sz="0" w:space="0" w:color="auto"/>
        <w:right w:val="none" w:sz="0" w:space="0" w:color="auto"/>
      </w:divBdr>
    </w:div>
    <w:div w:id="1610892117">
      <w:bodyDiv w:val="1"/>
      <w:marLeft w:val="0"/>
      <w:marRight w:val="0"/>
      <w:marTop w:val="0"/>
      <w:marBottom w:val="0"/>
      <w:divBdr>
        <w:top w:val="none" w:sz="0" w:space="0" w:color="auto"/>
        <w:left w:val="none" w:sz="0" w:space="0" w:color="auto"/>
        <w:bottom w:val="none" w:sz="0" w:space="0" w:color="auto"/>
        <w:right w:val="none" w:sz="0" w:space="0" w:color="auto"/>
      </w:divBdr>
    </w:div>
    <w:div w:id="1620719591">
      <w:bodyDiv w:val="1"/>
      <w:marLeft w:val="0"/>
      <w:marRight w:val="0"/>
      <w:marTop w:val="0"/>
      <w:marBottom w:val="0"/>
      <w:divBdr>
        <w:top w:val="none" w:sz="0" w:space="0" w:color="auto"/>
        <w:left w:val="none" w:sz="0" w:space="0" w:color="auto"/>
        <w:bottom w:val="none" w:sz="0" w:space="0" w:color="auto"/>
        <w:right w:val="none" w:sz="0" w:space="0" w:color="auto"/>
      </w:divBdr>
    </w:div>
    <w:div w:id="1626813736">
      <w:bodyDiv w:val="1"/>
      <w:marLeft w:val="0"/>
      <w:marRight w:val="0"/>
      <w:marTop w:val="0"/>
      <w:marBottom w:val="0"/>
      <w:divBdr>
        <w:top w:val="none" w:sz="0" w:space="0" w:color="auto"/>
        <w:left w:val="none" w:sz="0" w:space="0" w:color="auto"/>
        <w:bottom w:val="none" w:sz="0" w:space="0" w:color="auto"/>
        <w:right w:val="none" w:sz="0" w:space="0" w:color="auto"/>
      </w:divBdr>
    </w:div>
    <w:div w:id="1655911066">
      <w:bodyDiv w:val="1"/>
      <w:marLeft w:val="0"/>
      <w:marRight w:val="0"/>
      <w:marTop w:val="0"/>
      <w:marBottom w:val="0"/>
      <w:divBdr>
        <w:top w:val="none" w:sz="0" w:space="0" w:color="auto"/>
        <w:left w:val="none" w:sz="0" w:space="0" w:color="auto"/>
        <w:bottom w:val="none" w:sz="0" w:space="0" w:color="auto"/>
        <w:right w:val="none" w:sz="0" w:space="0" w:color="auto"/>
      </w:divBdr>
      <w:divsChild>
        <w:div w:id="821242058">
          <w:marLeft w:val="547"/>
          <w:marRight w:val="0"/>
          <w:marTop w:val="120"/>
          <w:marBottom w:val="0"/>
          <w:divBdr>
            <w:top w:val="none" w:sz="0" w:space="0" w:color="auto"/>
            <w:left w:val="none" w:sz="0" w:space="0" w:color="auto"/>
            <w:bottom w:val="none" w:sz="0" w:space="0" w:color="auto"/>
            <w:right w:val="none" w:sz="0" w:space="0" w:color="auto"/>
          </w:divBdr>
        </w:div>
      </w:divsChild>
    </w:div>
    <w:div w:id="1670131849">
      <w:bodyDiv w:val="1"/>
      <w:marLeft w:val="0"/>
      <w:marRight w:val="0"/>
      <w:marTop w:val="0"/>
      <w:marBottom w:val="0"/>
      <w:divBdr>
        <w:top w:val="none" w:sz="0" w:space="0" w:color="auto"/>
        <w:left w:val="none" w:sz="0" w:space="0" w:color="auto"/>
        <w:bottom w:val="none" w:sz="0" w:space="0" w:color="auto"/>
        <w:right w:val="none" w:sz="0" w:space="0" w:color="auto"/>
      </w:divBdr>
      <w:divsChild>
        <w:div w:id="440883839">
          <w:marLeft w:val="547"/>
          <w:marRight w:val="0"/>
          <w:marTop w:val="120"/>
          <w:marBottom w:val="0"/>
          <w:divBdr>
            <w:top w:val="none" w:sz="0" w:space="0" w:color="auto"/>
            <w:left w:val="none" w:sz="0" w:space="0" w:color="auto"/>
            <w:bottom w:val="none" w:sz="0" w:space="0" w:color="auto"/>
            <w:right w:val="none" w:sz="0" w:space="0" w:color="auto"/>
          </w:divBdr>
        </w:div>
      </w:divsChild>
    </w:div>
    <w:div w:id="1671711315">
      <w:bodyDiv w:val="1"/>
      <w:marLeft w:val="0"/>
      <w:marRight w:val="0"/>
      <w:marTop w:val="0"/>
      <w:marBottom w:val="0"/>
      <w:divBdr>
        <w:top w:val="none" w:sz="0" w:space="0" w:color="auto"/>
        <w:left w:val="none" w:sz="0" w:space="0" w:color="auto"/>
        <w:bottom w:val="none" w:sz="0" w:space="0" w:color="auto"/>
        <w:right w:val="none" w:sz="0" w:space="0" w:color="auto"/>
      </w:divBdr>
    </w:div>
    <w:div w:id="1677683343">
      <w:bodyDiv w:val="1"/>
      <w:marLeft w:val="0"/>
      <w:marRight w:val="0"/>
      <w:marTop w:val="0"/>
      <w:marBottom w:val="0"/>
      <w:divBdr>
        <w:top w:val="none" w:sz="0" w:space="0" w:color="auto"/>
        <w:left w:val="none" w:sz="0" w:space="0" w:color="auto"/>
        <w:bottom w:val="none" w:sz="0" w:space="0" w:color="auto"/>
        <w:right w:val="none" w:sz="0" w:space="0" w:color="auto"/>
      </w:divBdr>
    </w:div>
    <w:div w:id="1702051001">
      <w:bodyDiv w:val="1"/>
      <w:marLeft w:val="0"/>
      <w:marRight w:val="0"/>
      <w:marTop w:val="0"/>
      <w:marBottom w:val="0"/>
      <w:divBdr>
        <w:top w:val="none" w:sz="0" w:space="0" w:color="auto"/>
        <w:left w:val="none" w:sz="0" w:space="0" w:color="auto"/>
        <w:bottom w:val="none" w:sz="0" w:space="0" w:color="auto"/>
        <w:right w:val="none" w:sz="0" w:space="0" w:color="auto"/>
      </w:divBdr>
      <w:divsChild>
        <w:div w:id="1453087653">
          <w:marLeft w:val="0"/>
          <w:marRight w:val="0"/>
          <w:marTop w:val="0"/>
          <w:marBottom w:val="0"/>
          <w:divBdr>
            <w:top w:val="none" w:sz="0" w:space="0" w:color="auto"/>
            <w:left w:val="none" w:sz="0" w:space="0" w:color="auto"/>
            <w:bottom w:val="none" w:sz="0" w:space="0" w:color="auto"/>
            <w:right w:val="none" w:sz="0" w:space="0" w:color="auto"/>
          </w:divBdr>
        </w:div>
      </w:divsChild>
    </w:div>
    <w:div w:id="1771732858">
      <w:bodyDiv w:val="1"/>
      <w:marLeft w:val="0"/>
      <w:marRight w:val="0"/>
      <w:marTop w:val="0"/>
      <w:marBottom w:val="0"/>
      <w:divBdr>
        <w:top w:val="none" w:sz="0" w:space="0" w:color="auto"/>
        <w:left w:val="none" w:sz="0" w:space="0" w:color="auto"/>
        <w:bottom w:val="none" w:sz="0" w:space="0" w:color="auto"/>
        <w:right w:val="none" w:sz="0" w:space="0" w:color="auto"/>
      </w:divBdr>
    </w:div>
    <w:div w:id="1815439798">
      <w:bodyDiv w:val="1"/>
      <w:marLeft w:val="0"/>
      <w:marRight w:val="0"/>
      <w:marTop w:val="0"/>
      <w:marBottom w:val="0"/>
      <w:divBdr>
        <w:top w:val="none" w:sz="0" w:space="0" w:color="auto"/>
        <w:left w:val="none" w:sz="0" w:space="0" w:color="auto"/>
        <w:bottom w:val="none" w:sz="0" w:space="0" w:color="auto"/>
        <w:right w:val="none" w:sz="0" w:space="0" w:color="auto"/>
      </w:divBdr>
    </w:div>
    <w:div w:id="1832479988">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60392678">
      <w:bodyDiv w:val="1"/>
      <w:marLeft w:val="0"/>
      <w:marRight w:val="0"/>
      <w:marTop w:val="0"/>
      <w:marBottom w:val="0"/>
      <w:divBdr>
        <w:top w:val="none" w:sz="0" w:space="0" w:color="auto"/>
        <w:left w:val="none" w:sz="0" w:space="0" w:color="auto"/>
        <w:bottom w:val="none" w:sz="0" w:space="0" w:color="auto"/>
        <w:right w:val="none" w:sz="0" w:space="0" w:color="auto"/>
      </w:divBdr>
    </w:div>
    <w:div w:id="1900246050">
      <w:bodyDiv w:val="1"/>
      <w:marLeft w:val="0"/>
      <w:marRight w:val="0"/>
      <w:marTop w:val="0"/>
      <w:marBottom w:val="0"/>
      <w:divBdr>
        <w:top w:val="none" w:sz="0" w:space="0" w:color="auto"/>
        <w:left w:val="none" w:sz="0" w:space="0" w:color="auto"/>
        <w:bottom w:val="none" w:sz="0" w:space="0" w:color="auto"/>
        <w:right w:val="none" w:sz="0" w:space="0" w:color="auto"/>
      </w:divBdr>
    </w:div>
    <w:div w:id="1903520280">
      <w:bodyDiv w:val="1"/>
      <w:marLeft w:val="0"/>
      <w:marRight w:val="0"/>
      <w:marTop w:val="0"/>
      <w:marBottom w:val="0"/>
      <w:divBdr>
        <w:top w:val="none" w:sz="0" w:space="0" w:color="auto"/>
        <w:left w:val="none" w:sz="0" w:space="0" w:color="auto"/>
        <w:bottom w:val="none" w:sz="0" w:space="0" w:color="auto"/>
        <w:right w:val="none" w:sz="0" w:space="0" w:color="auto"/>
      </w:divBdr>
      <w:divsChild>
        <w:div w:id="959727067">
          <w:marLeft w:val="547"/>
          <w:marRight w:val="0"/>
          <w:marTop w:val="120"/>
          <w:marBottom w:val="0"/>
          <w:divBdr>
            <w:top w:val="none" w:sz="0" w:space="0" w:color="auto"/>
            <w:left w:val="none" w:sz="0" w:space="0" w:color="auto"/>
            <w:bottom w:val="none" w:sz="0" w:space="0" w:color="auto"/>
            <w:right w:val="none" w:sz="0" w:space="0" w:color="auto"/>
          </w:divBdr>
        </w:div>
      </w:divsChild>
    </w:div>
    <w:div w:id="1926914386">
      <w:bodyDiv w:val="1"/>
      <w:marLeft w:val="0"/>
      <w:marRight w:val="0"/>
      <w:marTop w:val="0"/>
      <w:marBottom w:val="0"/>
      <w:divBdr>
        <w:top w:val="none" w:sz="0" w:space="0" w:color="auto"/>
        <w:left w:val="none" w:sz="0" w:space="0" w:color="auto"/>
        <w:bottom w:val="none" w:sz="0" w:space="0" w:color="auto"/>
        <w:right w:val="none" w:sz="0" w:space="0" w:color="auto"/>
      </w:divBdr>
    </w:div>
    <w:div w:id="1995912556">
      <w:bodyDiv w:val="1"/>
      <w:marLeft w:val="0"/>
      <w:marRight w:val="0"/>
      <w:marTop w:val="0"/>
      <w:marBottom w:val="0"/>
      <w:divBdr>
        <w:top w:val="none" w:sz="0" w:space="0" w:color="auto"/>
        <w:left w:val="none" w:sz="0" w:space="0" w:color="auto"/>
        <w:bottom w:val="none" w:sz="0" w:space="0" w:color="auto"/>
        <w:right w:val="none" w:sz="0" w:space="0" w:color="auto"/>
      </w:divBdr>
    </w:div>
    <w:div w:id="2009019608">
      <w:bodyDiv w:val="1"/>
      <w:marLeft w:val="0"/>
      <w:marRight w:val="0"/>
      <w:marTop w:val="0"/>
      <w:marBottom w:val="0"/>
      <w:divBdr>
        <w:top w:val="none" w:sz="0" w:space="0" w:color="auto"/>
        <w:left w:val="none" w:sz="0" w:space="0" w:color="auto"/>
        <w:bottom w:val="none" w:sz="0" w:space="0" w:color="auto"/>
        <w:right w:val="none" w:sz="0" w:space="0" w:color="auto"/>
      </w:divBdr>
    </w:div>
    <w:div w:id="2009795568">
      <w:bodyDiv w:val="1"/>
      <w:marLeft w:val="0"/>
      <w:marRight w:val="0"/>
      <w:marTop w:val="0"/>
      <w:marBottom w:val="0"/>
      <w:divBdr>
        <w:top w:val="none" w:sz="0" w:space="0" w:color="auto"/>
        <w:left w:val="none" w:sz="0" w:space="0" w:color="auto"/>
        <w:bottom w:val="none" w:sz="0" w:space="0" w:color="auto"/>
        <w:right w:val="none" w:sz="0" w:space="0" w:color="auto"/>
      </w:divBdr>
    </w:div>
    <w:div w:id="2022975496">
      <w:bodyDiv w:val="1"/>
      <w:marLeft w:val="0"/>
      <w:marRight w:val="0"/>
      <w:marTop w:val="0"/>
      <w:marBottom w:val="0"/>
      <w:divBdr>
        <w:top w:val="none" w:sz="0" w:space="0" w:color="auto"/>
        <w:left w:val="none" w:sz="0" w:space="0" w:color="auto"/>
        <w:bottom w:val="none" w:sz="0" w:space="0" w:color="auto"/>
        <w:right w:val="none" w:sz="0" w:space="0" w:color="auto"/>
      </w:divBdr>
    </w:div>
    <w:div w:id="2059893475">
      <w:bodyDiv w:val="1"/>
      <w:marLeft w:val="0"/>
      <w:marRight w:val="0"/>
      <w:marTop w:val="0"/>
      <w:marBottom w:val="0"/>
      <w:divBdr>
        <w:top w:val="none" w:sz="0" w:space="0" w:color="auto"/>
        <w:left w:val="none" w:sz="0" w:space="0" w:color="auto"/>
        <w:bottom w:val="none" w:sz="0" w:space="0" w:color="auto"/>
        <w:right w:val="none" w:sz="0" w:space="0" w:color="auto"/>
      </w:divBdr>
    </w:div>
    <w:div w:id="2060203806">
      <w:bodyDiv w:val="1"/>
      <w:marLeft w:val="0"/>
      <w:marRight w:val="0"/>
      <w:marTop w:val="0"/>
      <w:marBottom w:val="0"/>
      <w:divBdr>
        <w:top w:val="none" w:sz="0" w:space="0" w:color="auto"/>
        <w:left w:val="none" w:sz="0" w:space="0" w:color="auto"/>
        <w:bottom w:val="none" w:sz="0" w:space="0" w:color="auto"/>
        <w:right w:val="none" w:sz="0" w:space="0" w:color="auto"/>
      </w:divBdr>
      <w:divsChild>
        <w:div w:id="479420398">
          <w:marLeft w:val="1800"/>
          <w:marRight w:val="0"/>
          <w:marTop w:val="240"/>
          <w:marBottom w:val="0"/>
          <w:divBdr>
            <w:top w:val="none" w:sz="0" w:space="0" w:color="auto"/>
            <w:left w:val="none" w:sz="0" w:space="0" w:color="auto"/>
            <w:bottom w:val="none" w:sz="0" w:space="0" w:color="auto"/>
            <w:right w:val="none" w:sz="0" w:space="0" w:color="auto"/>
          </w:divBdr>
        </w:div>
        <w:div w:id="972751291">
          <w:marLeft w:val="1800"/>
          <w:marRight w:val="0"/>
          <w:marTop w:val="240"/>
          <w:marBottom w:val="0"/>
          <w:divBdr>
            <w:top w:val="none" w:sz="0" w:space="0" w:color="auto"/>
            <w:left w:val="none" w:sz="0" w:space="0" w:color="auto"/>
            <w:bottom w:val="none" w:sz="0" w:space="0" w:color="auto"/>
            <w:right w:val="none" w:sz="0" w:space="0" w:color="auto"/>
          </w:divBdr>
        </w:div>
        <w:div w:id="1993672805">
          <w:marLeft w:val="1800"/>
          <w:marRight w:val="0"/>
          <w:marTop w:val="240"/>
          <w:marBottom w:val="0"/>
          <w:divBdr>
            <w:top w:val="none" w:sz="0" w:space="0" w:color="auto"/>
            <w:left w:val="none" w:sz="0" w:space="0" w:color="auto"/>
            <w:bottom w:val="none" w:sz="0" w:space="0" w:color="auto"/>
            <w:right w:val="none" w:sz="0" w:space="0" w:color="auto"/>
          </w:divBdr>
        </w:div>
        <w:div w:id="2039891439">
          <w:marLeft w:val="1166"/>
          <w:marRight w:val="0"/>
          <w:marTop w:val="480"/>
          <w:marBottom w:val="0"/>
          <w:divBdr>
            <w:top w:val="none" w:sz="0" w:space="0" w:color="auto"/>
            <w:left w:val="none" w:sz="0" w:space="0" w:color="auto"/>
            <w:bottom w:val="none" w:sz="0" w:space="0" w:color="auto"/>
            <w:right w:val="none" w:sz="0" w:space="0" w:color="auto"/>
          </w:divBdr>
        </w:div>
      </w:divsChild>
    </w:div>
    <w:div w:id="2080860896">
      <w:bodyDiv w:val="1"/>
      <w:marLeft w:val="0"/>
      <w:marRight w:val="0"/>
      <w:marTop w:val="0"/>
      <w:marBottom w:val="0"/>
      <w:divBdr>
        <w:top w:val="none" w:sz="0" w:space="0" w:color="auto"/>
        <w:left w:val="none" w:sz="0" w:space="0" w:color="auto"/>
        <w:bottom w:val="none" w:sz="0" w:space="0" w:color="auto"/>
        <w:right w:val="none" w:sz="0" w:space="0" w:color="auto"/>
      </w:divBdr>
      <w:divsChild>
        <w:div w:id="1755853127">
          <w:marLeft w:val="547"/>
          <w:marRight w:val="0"/>
          <w:marTop w:val="120"/>
          <w:marBottom w:val="0"/>
          <w:divBdr>
            <w:top w:val="none" w:sz="0" w:space="0" w:color="auto"/>
            <w:left w:val="none" w:sz="0" w:space="0" w:color="auto"/>
            <w:bottom w:val="none" w:sz="0" w:space="0" w:color="auto"/>
            <w:right w:val="none" w:sz="0" w:space="0" w:color="auto"/>
          </w:divBdr>
        </w:div>
      </w:divsChild>
    </w:div>
    <w:div w:id="2090540374">
      <w:bodyDiv w:val="1"/>
      <w:marLeft w:val="0"/>
      <w:marRight w:val="0"/>
      <w:marTop w:val="0"/>
      <w:marBottom w:val="0"/>
      <w:divBdr>
        <w:top w:val="none" w:sz="0" w:space="0" w:color="auto"/>
        <w:left w:val="none" w:sz="0" w:space="0" w:color="auto"/>
        <w:bottom w:val="none" w:sz="0" w:space="0" w:color="auto"/>
        <w:right w:val="none" w:sz="0" w:space="0" w:color="auto"/>
      </w:divBdr>
    </w:div>
    <w:div w:id="210248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3gpp.org/Home.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rtal.3gpp.org/Home.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3gpp.org/Home.aspx" TargetMode="External"/><Relationship Id="rId5" Type="http://schemas.openxmlformats.org/officeDocument/2006/relationships/numbering" Target="numbering.xml"/><Relationship Id="rId15" Type="http://schemas.openxmlformats.org/officeDocument/2006/relationships/hyperlink" Target="https://portal.3gpp.org/Home.asp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3gpp.org/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C7EC6EB72709A4BBD33974080D0AD8A" ma:contentTypeVersion="11" ma:contentTypeDescription="Create a new document." ma:contentTypeScope="" ma:versionID="6d7296509cd556138004764a18fb1ed1">
  <xsd:schema xmlns:xsd="http://www.w3.org/2001/XMLSchema" xmlns:xs="http://www.w3.org/2001/XMLSchema" xmlns:p="http://schemas.microsoft.com/office/2006/metadata/properties" xmlns:ns2="e491cd96-4138-4db9-bee4-fef1313a6c46" xmlns:ns3="5ec47afc-8ad7-4c75-bd3d-b4e32f22a2ab" targetNamespace="http://schemas.microsoft.com/office/2006/metadata/properties" ma:root="true" ma:fieldsID="c31d96acfd4df2e0223c77d4cf25bbd2" ns2:_="" ns3:_="">
    <xsd:import namespace="e491cd96-4138-4db9-bee4-fef1313a6c46"/>
    <xsd:import namespace="5ec47afc-8ad7-4c75-bd3d-b4e32f22a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1cd96-4138-4db9-bee4-fef1313a6c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c47afc-8ad7-4c75-bd3d-b4e32f22a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05FF4F-62CE-485E-9E28-486416E522D3}">
  <ds:schemaRefs>
    <ds:schemaRef ds:uri="http://schemas.openxmlformats.org/officeDocument/2006/bibliography"/>
  </ds:schemaRefs>
</ds:datastoreItem>
</file>

<file path=customXml/itemProps2.xml><?xml version="1.0" encoding="utf-8"?>
<ds:datastoreItem xmlns:ds="http://schemas.openxmlformats.org/officeDocument/2006/customXml" ds:itemID="{DC6FD068-F048-48BC-8985-29C9F338A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1cd96-4138-4db9-bee4-fef1313a6c46"/>
    <ds:schemaRef ds:uri="5ec47afc-8ad7-4c75-bd3d-b4e32f22a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CEB855-8BFC-4BDA-97F0-BD6B43B7A9CA}">
  <ds:schemaRefs>
    <ds:schemaRef ds:uri="http://schemas.microsoft.com/sharepoint/v3/contenttype/forms"/>
  </ds:schemaRefs>
</ds:datastoreItem>
</file>

<file path=customXml/itemProps4.xml><?xml version="1.0" encoding="utf-8"?>
<ds:datastoreItem xmlns:ds="http://schemas.openxmlformats.org/officeDocument/2006/customXml" ds:itemID="{D5E943FD-D3EF-4B88-8A89-AC7A9749DF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1615</Words>
  <Characters>8883</Characters>
  <Application>Microsoft Office Word</Application>
  <DocSecurity>0</DocSecurity>
  <Lines>74</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Agenda SA4#104</vt:lpstr>
      <vt:lpstr>Agenda SA4#104</vt:lpstr>
    </vt:vector>
  </TitlesOfParts>
  <Company>ETSI</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SA4#104</dc:title>
  <dc:creator>SA4 Chairman</dc:creator>
  <cp:lastModifiedBy>Gilles Teniou</cp:lastModifiedBy>
  <cp:revision>4</cp:revision>
  <cp:lastPrinted>2016-05-03T16:51:00Z</cp:lastPrinted>
  <dcterms:created xsi:type="dcterms:W3CDTF">2025-11-17T14:48:00Z</dcterms:created>
  <dcterms:modified xsi:type="dcterms:W3CDTF">2025-11-17T19:19:00Z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70495605-dac8-4400-8bd8-7e8b9153b8e5</vt:lpwstr>
  </property>
  <property fmtid="{D5CDD505-2E9C-101B-9397-08002B2CF9AE}" pid="3" name="NokiaConfidentiality">
    <vt:lpwstr>Company Confidential</vt:lpwstr>
  </property>
  <property fmtid="{D5CDD505-2E9C-101B-9397-08002B2CF9AE}" pid="4" name="ContentTypeId">
    <vt:lpwstr>0x0101002C7EC6EB72709A4BBD33974080D0AD8A</vt:lpwstr>
  </property>
</Properties>
</file>