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BBD4" w14:textId="7E833D13" w:rsidR="00962C1A" w:rsidRPr="007A19FF" w:rsidRDefault="00962C1A" w:rsidP="00962C1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10438726"/>
      <w:r w:rsidRPr="007A19FF">
        <w:rPr>
          <w:b/>
          <w:noProof/>
          <w:sz w:val="24"/>
        </w:rPr>
        <w:t>3GPP TSG- SA4 Meeting # 134</w:t>
      </w:r>
      <w:r w:rsidRPr="007A19FF">
        <w:rPr>
          <w:b/>
          <w:noProof/>
          <w:sz w:val="24"/>
        </w:rPr>
        <w:tab/>
      </w:r>
      <w:r w:rsidR="00916599" w:rsidRPr="00916599">
        <w:rPr>
          <w:b/>
          <w:bCs/>
          <w:noProof/>
          <w:sz w:val="24"/>
        </w:rPr>
        <w:t>S4-251869</w:t>
      </w:r>
    </w:p>
    <w:p w14:paraId="71B873C7" w14:textId="3FF56D54" w:rsidR="00962C1A" w:rsidRPr="00F01C00" w:rsidRDefault="00962C1A" w:rsidP="00962C1A">
      <w:pPr>
        <w:widowControl w:val="0"/>
        <w:tabs>
          <w:tab w:val="right" w:pos="9639"/>
        </w:tabs>
        <w:rPr>
          <w:rFonts w:ascii="Arial" w:hAnsi="Arial" w:cs="Arial"/>
          <w:b/>
          <w:bCs/>
          <w:sz w:val="24"/>
        </w:rPr>
      </w:pPr>
      <w:r w:rsidRPr="00F01C00">
        <w:rPr>
          <w:rFonts w:ascii="Arial" w:hAnsi="Arial" w:cs="Arial"/>
          <w:b/>
          <w:bCs/>
          <w:sz w:val="24"/>
        </w:rPr>
        <w:t>17-21 November 2025, Dallas, USA</w:t>
      </w:r>
    </w:p>
    <w:p w14:paraId="54A459B0" w14:textId="77777777" w:rsidR="00962C1A" w:rsidRDefault="00962C1A" w:rsidP="001C3BA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464FE92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5186F3C4" w14:textId="794E69CB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Title:</w:t>
      </w:r>
      <w:r w:rsidRPr="006F7872">
        <w:rPr>
          <w:rFonts w:asciiTheme="minorHAnsi" w:hAnsiTheme="minorHAnsi" w:cs="Arial"/>
          <w:b/>
          <w:sz w:val="22"/>
          <w:szCs w:val="22"/>
        </w:rPr>
        <w:tab/>
      </w:r>
      <w:r w:rsidR="00CB436D">
        <w:rPr>
          <w:rFonts w:asciiTheme="minorHAnsi" w:hAnsiTheme="minorHAnsi" w:cs="Arial"/>
          <w:b/>
          <w:sz w:val="22"/>
          <w:szCs w:val="22"/>
        </w:rPr>
        <w:t xml:space="preserve">[Draft] </w:t>
      </w:r>
      <w:r w:rsidR="0038424F">
        <w:rPr>
          <w:rFonts w:asciiTheme="minorHAnsi" w:hAnsiTheme="minorHAnsi" w:cs="Arial"/>
          <w:b/>
          <w:sz w:val="22"/>
          <w:szCs w:val="22"/>
        </w:rPr>
        <w:t xml:space="preserve">Reply </w:t>
      </w:r>
      <w:r w:rsidR="009C0BE0" w:rsidRPr="009C0BE0">
        <w:rPr>
          <w:rFonts w:asciiTheme="minorHAnsi" w:hAnsiTheme="minorHAnsi" w:cs="Arial"/>
          <w:b/>
          <w:sz w:val="22"/>
          <w:szCs w:val="22"/>
        </w:rPr>
        <w:t xml:space="preserve">LS on </w:t>
      </w:r>
      <w:r w:rsidR="009143FB" w:rsidRPr="009143FB">
        <w:rPr>
          <w:rFonts w:asciiTheme="minorHAnsi" w:hAnsiTheme="minorHAnsi" w:cs="Arial"/>
          <w:b/>
          <w:sz w:val="22"/>
          <w:szCs w:val="22"/>
        </w:rPr>
        <w:t>MBS Communication Service Type</w:t>
      </w:r>
    </w:p>
    <w:p w14:paraId="64EE7855" w14:textId="794F5E51" w:rsidR="00A751FF" w:rsidRPr="006F7872" w:rsidRDefault="00463675" w:rsidP="00A751FF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Response 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9143FB" w:rsidRPr="009143FB">
        <w:rPr>
          <w:rFonts w:asciiTheme="minorHAnsi" w:hAnsiTheme="minorHAnsi" w:cs="Arial"/>
          <w:bCs/>
          <w:sz w:val="22"/>
          <w:szCs w:val="22"/>
        </w:rPr>
        <w:t>S4-25</w:t>
      </w:r>
      <w:r w:rsidR="00F01C00">
        <w:rPr>
          <w:rFonts w:asciiTheme="minorHAnsi" w:hAnsiTheme="minorHAnsi" w:cs="Arial"/>
          <w:bCs/>
          <w:sz w:val="22"/>
          <w:szCs w:val="22"/>
        </w:rPr>
        <w:t>1660</w:t>
      </w:r>
      <w:r w:rsidR="009143FB">
        <w:rPr>
          <w:rFonts w:asciiTheme="minorHAnsi" w:hAnsiTheme="minorHAnsi" w:cs="Arial"/>
          <w:bCs/>
          <w:sz w:val="22"/>
          <w:szCs w:val="22"/>
        </w:rPr>
        <w:t>/</w:t>
      </w:r>
      <w:r w:rsidR="009143FB" w:rsidRPr="009143FB">
        <w:rPr>
          <w:rFonts w:asciiTheme="minorHAnsi" w:hAnsiTheme="minorHAnsi" w:cs="Arial"/>
          <w:bCs/>
          <w:sz w:val="22"/>
          <w:szCs w:val="22"/>
        </w:rPr>
        <w:t>R3-25</w:t>
      </w:r>
      <w:r w:rsidR="00F01C00" w:rsidRPr="00F01C00">
        <w:rPr>
          <w:rFonts w:asciiTheme="minorHAnsi" w:hAnsiTheme="minorHAnsi" w:cs="Arial"/>
          <w:bCs/>
          <w:sz w:val="22"/>
          <w:szCs w:val="22"/>
        </w:rPr>
        <w:t>5896</w:t>
      </w:r>
    </w:p>
    <w:p w14:paraId="2F36F7AB" w14:textId="70FA6D9E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Release: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A1443B" w:rsidRPr="006F7872">
        <w:rPr>
          <w:rFonts w:asciiTheme="minorHAnsi" w:hAnsiTheme="minorHAnsi" w:cs="Arial"/>
          <w:bCs/>
          <w:sz w:val="22"/>
          <w:szCs w:val="22"/>
        </w:rPr>
        <w:t xml:space="preserve">Release </w:t>
      </w:r>
      <w:r w:rsidR="00AF7F67">
        <w:rPr>
          <w:rFonts w:asciiTheme="minorHAnsi" w:hAnsiTheme="minorHAnsi" w:cs="Arial"/>
          <w:bCs/>
          <w:sz w:val="22"/>
          <w:szCs w:val="22"/>
        </w:rPr>
        <w:t>1</w:t>
      </w:r>
      <w:r w:rsidR="00AE6BB3">
        <w:rPr>
          <w:rFonts w:asciiTheme="minorHAnsi" w:hAnsiTheme="minorHAnsi" w:cs="Arial"/>
          <w:bCs/>
          <w:sz w:val="22"/>
          <w:szCs w:val="22"/>
        </w:rPr>
        <w:t>8</w:t>
      </w:r>
    </w:p>
    <w:p w14:paraId="6AC83482" w14:textId="067DD7A9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Work Item: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9143FB" w:rsidRPr="009143FB">
        <w:rPr>
          <w:rFonts w:asciiTheme="minorHAnsi" w:hAnsiTheme="minorHAnsi" w:cs="Arial"/>
          <w:bCs/>
          <w:sz w:val="22"/>
          <w:szCs w:val="22"/>
        </w:rPr>
        <w:t>NR_QoE_enh-Core</w:t>
      </w:r>
    </w:p>
    <w:p w14:paraId="1D9353D1" w14:textId="77777777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80344AE" w14:textId="569F3A4C" w:rsidR="00463675" w:rsidRPr="00916599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  <w:lang w:val="en-US"/>
        </w:rPr>
      </w:pPr>
      <w:r w:rsidRPr="00916599">
        <w:rPr>
          <w:rFonts w:asciiTheme="minorHAnsi" w:hAnsiTheme="minorHAnsi" w:cs="Arial"/>
          <w:b/>
          <w:sz w:val="22"/>
          <w:szCs w:val="22"/>
          <w:lang w:val="en-US"/>
        </w:rPr>
        <w:t>Source:</w:t>
      </w:r>
      <w:r w:rsidRPr="00916599">
        <w:rPr>
          <w:rFonts w:asciiTheme="minorHAnsi" w:hAnsiTheme="minorHAnsi" w:cs="Arial"/>
          <w:bCs/>
          <w:sz w:val="22"/>
          <w:szCs w:val="22"/>
          <w:lang w:val="en-US"/>
        </w:rPr>
        <w:tab/>
      </w:r>
      <w:r w:rsidR="00CB436D" w:rsidRPr="00916599">
        <w:rPr>
          <w:rFonts w:asciiTheme="minorHAnsi" w:hAnsiTheme="minorHAnsi" w:cs="Arial"/>
          <w:bCs/>
          <w:sz w:val="22"/>
          <w:szCs w:val="22"/>
          <w:lang w:val="en-US"/>
        </w:rPr>
        <w:t xml:space="preserve">Nokia [to be </w:t>
      </w:r>
      <w:r w:rsidR="00F01C00" w:rsidRPr="00916599">
        <w:rPr>
          <w:rFonts w:ascii="Arial" w:hAnsi="Arial" w:cs="Arial"/>
          <w:bCs/>
          <w:lang w:val="en-US"/>
        </w:rPr>
        <w:t>SA4</w:t>
      </w:r>
      <w:r w:rsidR="00CB436D" w:rsidRPr="00916599">
        <w:rPr>
          <w:rFonts w:ascii="Arial" w:hAnsi="Arial" w:cs="Arial"/>
          <w:bCs/>
          <w:lang w:val="en-US"/>
        </w:rPr>
        <w:t>]</w:t>
      </w:r>
    </w:p>
    <w:p w14:paraId="706E9330" w14:textId="7416BC4E" w:rsidR="00463675" w:rsidRPr="00916599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  <w:lang w:val="en-US"/>
        </w:rPr>
      </w:pPr>
      <w:r w:rsidRPr="00916599">
        <w:rPr>
          <w:rFonts w:asciiTheme="minorHAnsi" w:hAnsiTheme="minorHAnsi" w:cs="Arial"/>
          <w:b/>
          <w:sz w:val="22"/>
          <w:szCs w:val="22"/>
          <w:lang w:val="en-US"/>
        </w:rPr>
        <w:t>To:</w:t>
      </w:r>
      <w:r w:rsidRPr="00916599">
        <w:rPr>
          <w:rFonts w:asciiTheme="minorHAnsi" w:hAnsiTheme="minorHAnsi" w:cs="Arial"/>
          <w:bCs/>
          <w:sz w:val="22"/>
          <w:szCs w:val="22"/>
          <w:lang w:val="en-US"/>
        </w:rPr>
        <w:tab/>
      </w:r>
      <w:r w:rsidR="00F01C00" w:rsidRPr="00916599">
        <w:rPr>
          <w:rFonts w:asciiTheme="minorHAnsi" w:hAnsiTheme="minorHAnsi" w:cs="Arial"/>
          <w:bCs/>
          <w:sz w:val="22"/>
          <w:szCs w:val="22"/>
          <w:lang w:val="en-US"/>
        </w:rPr>
        <w:t>RAN3</w:t>
      </w:r>
      <w:r w:rsidR="002C7193" w:rsidRPr="00916599">
        <w:rPr>
          <w:rFonts w:asciiTheme="minorHAnsi" w:hAnsiTheme="minorHAnsi" w:cs="Arial"/>
          <w:bCs/>
          <w:sz w:val="22"/>
          <w:szCs w:val="22"/>
          <w:lang w:val="en-US"/>
        </w:rPr>
        <w:t>, RAN2</w:t>
      </w:r>
    </w:p>
    <w:p w14:paraId="4EFE95BE" w14:textId="259152F2" w:rsidR="002633C1" w:rsidRPr="00916599" w:rsidRDefault="002633C1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  <w:lang w:val="en-US"/>
        </w:rPr>
      </w:pPr>
      <w:r w:rsidRPr="00916599">
        <w:rPr>
          <w:rFonts w:asciiTheme="minorHAnsi" w:hAnsiTheme="minorHAnsi" w:cs="Arial"/>
          <w:b/>
          <w:sz w:val="22"/>
          <w:szCs w:val="22"/>
          <w:lang w:val="en-US"/>
        </w:rPr>
        <w:t>Cc:</w:t>
      </w:r>
      <w:r w:rsidR="00E7017E" w:rsidRPr="00916599">
        <w:rPr>
          <w:rFonts w:asciiTheme="minorHAnsi" w:hAnsiTheme="minorHAnsi" w:cs="Arial"/>
          <w:bCs/>
          <w:sz w:val="22"/>
          <w:szCs w:val="22"/>
          <w:lang w:val="en-US"/>
        </w:rPr>
        <w:tab/>
      </w:r>
      <w:r w:rsidR="009143FB" w:rsidRPr="00916599">
        <w:rPr>
          <w:rFonts w:asciiTheme="minorHAnsi" w:hAnsiTheme="minorHAnsi" w:cs="Arial"/>
          <w:bCs/>
          <w:sz w:val="22"/>
          <w:szCs w:val="22"/>
          <w:lang w:val="en-US"/>
        </w:rPr>
        <w:t>SA5</w:t>
      </w:r>
    </w:p>
    <w:p w14:paraId="02681363" w14:textId="77777777" w:rsidR="00463675" w:rsidRPr="00916599" w:rsidRDefault="00463675">
      <w:pPr>
        <w:spacing w:after="60"/>
        <w:ind w:left="1985" w:hanging="1985"/>
        <w:rPr>
          <w:rFonts w:asciiTheme="minorHAnsi" w:hAnsiTheme="minorHAnsi" w:cs="Arial"/>
          <w:bCs/>
          <w:sz w:val="12"/>
          <w:szCs w:val="22"/>
          <w:lang w:val="en-US"/>
        </w:rPr>
      </w:pPr>
    </w:p>
    <w:p w14:paraId="6DBC7336" w14:textId="77777777" w:rsidR="00463675" w:rsidRPr="00916599" w:rsidRDefault="00463675">
      <w:pPr>
        <w:tabs>
          <w:tab w:val="left" w:pos="2268"/>
        </w:tabs>
        <w:rPr>
          <w:rFonts w:asciiTheme="minorHAnsi" w:hAnsiTheme="minorHAnsi" w:cs="Arial"/>
          <w:bCs/>
          <w:sz w:val="22"/>
          <w:szCs w:val="22"/>
          <w:lang w:val="en-US"/>
        </w:rPr>
      </w:pPr>
      <w:r w:rsidRPr="00916599">
        <w:rPr>
          <w:rFonts w:asciiTheme="minorHAnsi" w:hAnsiTheme="minorHAnsi" w:cs="Arial"/>
          <w:b/>
          <w:sz w:val="22"/>
          <w:szCs w:val="22"/>
          <w:lang w:val="en-US"/>
        </w:rPr>
        <w:t>Contact Person:</w:t>
      </w:r>
      <w:r w:rsidRPr="00916599">
        <w:rPr>
          <w:rFonts w:asciiTheme="minorHAnsi" w:hAnsiTheme="minorHAnsi" w:cs="Arial"/>
          <w:bCs/>
          <w:sz w:val="22"/>
          <w:szCs w:val="22"/>
          <w:lang w:val="en-US"/>
        </w:rPr>
        <w:tab/>
      </w:r>
    </w:p>
    <w:p w14:paraId="3B6DC374" w14:textId="499D2823" w:rsidR="00F62013" w:rsidRDefault="00F62013" w:rsidP="00F62013">
      <w:pPr>
        <w:pStyle w:val="Heading4"/>
        <w:tabs>
          <w:tab w:val="left" w:pos="2268"/>
        </w:tabs>
        <w:ind w:left="567"/>
        <w:rPr>
          <w:rFonts w:cs="Arial"/>
          <w:bCs/>
        </w:rPr>
      </w:pPr>
      <w:bookmarkStart w:id="1" w:name="_Hlk110438804"/>
      <w:r w:rsidRPr="00F62013">
        <w:rPr>
          <w:rFonts w:cs="Arial"/>
        </w:rPr>
        <w:t>Name:</w:t>
      </w:r>
      <w:r>
        <w:rPr>
          <w:rFonts w:cs="Arial"/>
          <w:bCs/>
        </w:rPr>
        <w:tab/>
      </w:r>
      <w:r w:rsidR="00F01C00">
        <w:rPr>
          <w:rFonts w:cs="Arial"/>
          <w:bCs/>
        </w:rPr>
        <w:t>Shane He</w:t>
      </w:r>
    </w:p>
    <w:p w14:paraId="7CF01047" w14:textId="66AB97FB" w:rsidR="00F62013" w:rsidRPr="00916599" w:rsidRDefault="00F62013" w:rsidP="00F62013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fr-FR"/>
        </w:rPr>
      </w:pPr>
      <w:r w:rsidRPr="00916599">
        <w:rPr>
          <w:rFonts w:cs="Arial"/>
          <w:lang w:val="fr-FR"/>
        </w:rPr>
        <w:t>E-mail Address:</w:t>
      </w:r>
      <w:r w:rsidRPr="00916599">
        <w:rPr>
          <w:rFonts w:cs="Arial"/>
          <w:b w:val="0"/>
          <w:bCs/>
          <w:lang w:val="fr-FR"/>
        </w:rPr>
        <w:tab/>
      </w:r>
      <w:r w:rsidR="00F01C00" w:rsidRPr="00916599">
        <w:rPr>
          <w:rFonts w:cs="Arial"/>
          <w:b w:val="0"/>
          <w:bCs/>
          <w:color w:val="auto"/>
          <w:lang w:val="fr-FR"/>
        </w:rPr>
        <w:t>shane</w:t>
      </w:r>
      <w:r w:rsidRPr="00916599">
        <w:rPr>
          <w:rFonts w:cs="Arial"/>
          <w:b w:val="0"/>
          <w:bCs/>
          <w:color w:val="auto"/>
          <w:lang w:val="fr-FR"/>
        </w:rPr>
        <w:t>.</w:t>
      </w:r>
      <w:r w:rsidR="00F01C00" w:rsidRPr="00916599">
        <w:rPr>
          <w:rFonts w:cs="Arial"/>
          <w:b w:val="0"/>
          <w:bCs/>
          <w:color w:val="auto"/>
          <w:lang w:val="fr-FR"/>
        </w:rPr>
        <w:t>he</w:t>
      </w:r>
      <w:r w:rsidRPr="00916599">
        <w:rPr>
          <w:rFonts w:cs="Arial"/>
          <w:b w:val="0"/>
          <w:bCs/>
          <w:color w:val="auto"/>
          <w:lang w:val="fr-FR"/>
        </w:rPr>
        <w:t>@nokia.com</w:t>
      </w:r>
    </w:p>
    <w:bookmarkEnd w:id="1"/>
    <w:p w14:paraId="35DC39F7" w14:textId="77777777" w:rsidR="00F62013" w:rsidRPr="00916599" w:rsidRDefault="00F62013" w:rsidP="00923E7C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546F66EC" w14:textId="1866ABDF" w:rsidR="007F3166" w:rsidRDefault="00923E7C" w:rsidP="00923E7C">
      <w:pPr>
        <w:tabs>
          <w:tab w:val="left" w:pos="2268"/>
        </w:tabs>
        <w:rPr>
          <w:rStyle w:val="Hyperlink"/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Send any reply LS to:</w:t>
      </w:r>
      <w:r w:rsidRPr="006F7872">
        <w:rPr>
          <w:rFonts w:asciiTheme="minorHAnsi" w:hAnsiTheme="minorHAns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6F7872">
          <w:rPr>
            <w:rStyle w:val="Hyperlink"/>
            <w:rFonts w:asciiTheme="minorHAnsi" w:hAnsiTheme="minorHAnsi" w:cs="Arial"/>
            <w:b/>
            <w:sz w:val="22"/>
            <w:szCs w:val="22"/>
          </w:rPr>
          <w:t>mailto:3GPPLiaison@etsi.org</w:t>
        </w:r>
      </w:hyperlink>
    </w:p>
    <w:p w14:paraId="62956593" w14:textId="77777777" w:rsidR="00F62013" w:rsidRDefault="00F62013" w:rsidP="00923E7C">
      <w:pPr>
        <w:tabs>
          <w:tab w:val="left" w:pos="2268"/>
        </w:tabs>
        <w:rPr>
          <w:rFonts w:asciiTheme="minorHAnsi" w:hAnsiTheme="minorHAnsi" w:cstheme="minorHAnsi"/>
          <w:b/>
          <w:sz w:val="22"/>
        </w:rPr>
      </w:pPr>
    </w:p>
    <w:p w14:paraId="1ABC8EE9" w14:textId="0D6E7BF0" w:rsidR="00923E7C" w:rsidRPr="009868FF" w:rsidRDefault="007F3166" w:rsidP="00923E7C">
      <w:pPr>
        <w:tabs>
          <w:tab w:val="left" w:pos="2268"/>
        </w:tabs>
        <w:rPr>
          <w:rFonts w:asciiTheme="minorHAnsi" w:hAnsiTheme="minorHAnsi" w:cstheme="minorHAnsi"/>
          <w:bCs/>
          <w:sz w:val="24"/>
          <w:szCs w:val="22"/>
        </w:rPr>
      </w:pPr>
      <w:r w:rsidRPr="009868FF">
        <w:rPr>
          <w:rFonts w:asciiTheme="minorHAnsi" w:hAnsiTheme="minorHAnsi" w:cstheme="minorHAnsi"/>
          <w:b/>
          <w:sz w:val="22"/>
        </w:rPr>
        <w:t>Attachments:</w:t>
      </w:r>
      <w:r w:rsidRPr="009868FF">
        <w:rPr>
          <w:rFonts w:asciiTheme="minorHAnsi" w:hAnsiTheme="minorHAnsi" w:cstheme="minorHAnsi"/>
          <w:b/>
          <w:sz w:val="22"/>
        </w:rPr>
        <w:tab/>
      </w:r>
      <w:r w:rsidR="00F62013">
        <w:rPr>
          <w:rFonts w:asciiTheme="minorHAnsi" w:hAnsiTheme="minorHAnsi" w:cstheme="minorHAnsi"/>
          <w:b/>
          <w:sz w:val="22"/>
        </w:rPr>
        <w:t>None</w:t>
      </w:r>
      <w:r w:rsidR="00923E7C" w:rsidRPr="009868FF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923E7C" w:rsidRPr="009868FF">
        <w:rPr>
          <w:rFonts w:asciiTheme="minorHAnsi" w:hAnsiTheme="minorHAnsi" w:cstheme="minorHAnsi"/>
          <w:bCs/>
          <w:sz w:val="24"/>
          <w:szCs w:val="22"/>
        </w:rPr>
        <w:tab/>
      </w:r>
    </w:p>
    <w:p w14:paraId="051F577B" w14:textId="77777777" w:rsidR="00463675" w:rsidRPr="009868FF" w:rsidRDefault="00463675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1E6BBC56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262500FE" w14:textId="77777777" w:rsidR="00463675" w:rsidRPr="006F7872" w:rsidRDefault="00463675" w:rsidP="005D58C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1. Overall Description:</w:t>
      </w:r>
    </w:p>
    <w:p w14:paraId="363C1AF7" w14:textId="12C45359" w:rsidR="00644DE0" w:rsidRDefault="00F01C00" w:rsidP="00F62013">
      <w:pP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SA4</w:t>
      </w:r>
      <w:r w:rsidR="009143FB">
        <w:rPr>
          <w:rFonts w:asciiTheme="minorHAnsi" w:hAnsiTheme="minorHAnsi" w:cs="Arial"/>
          <w:sz w:val="22"/>
          <w:szCs w:val="22"/>
        </w:rPr>
        <w:t xml:space="preserve"> thanks </w:t>
      </w:r>
      <w:r>
        <w:rPr>
          <w:rFonts w:asciiTheme="minorHAnsi" w:hAnsiTheme="minorHAnsi" w:cs="Arial"/>
          <w:sz w:val="22"/>
          <w:szCs w:val="22"/>
        </w:rPr>
        <w:t>RAN3</w:t>
      </w:r>
      <w:r w:rsidR="009143FB">
        <w:rPr>
          <w:rFonts w:asciiTheme="minorHAnsi" w:hAnsiTheme="minorHAnsi" w:cs="Arial"/>
          <w:sz w:val="22"/>
          <w:szCs w:val="22"/>
        </w:rPr>
        <w:t xml:space="preserve"> for their reply LS on </w:t>
      </w:r>
      <w:r w:rsidR="009143FB" w:rsidRPr="009143FB">
        <w:rPr>
          <w:rFonts w:asciiTheme="minorHAnsi" w:hAnsiTheme="minorHAnsi" w:cs="Arial"/>
          <w:sz w:val="22"/>
          <w:szCs w:val="22"/>
        </w:rPr>
        <w:t>MBS Communication Service Type</w:t>
      </w:r>
      <w:r w:rsidR="00685B97">
        <w:rPr>
          <w:rFonts w:asciiTheme="minorHAnsi" w:hAnsiTheme="minorHAnsi" w:cs="Arial"/>
          <w:sz w:val="22"/>
          <w:szCs w:val="22"/>
        </w:rPr>
        <w:t xml:space="preserve"> in </w:t>
      </w:r>
      <w:r w:rsidRPr="009143FB">
        <w:rPr>
          <w:rFonts w:asciiTheme="minorHAnsi" w:hAnsiTheme="minorHAnsi" w:cs="Arial"/>
          <w:bCs/>
          <w:sz w:val="22"/>
          <w:szCs w:val="22"/>
        </w:rPr>
        <w:t>S4-25</w:t>
      </w:r>
      <w:r>
        <w:rPr>
          <w:rFonts w:asciiTheme="minorHAnsi" w:hAnsiTheme="minorHAnsi" w:cs="Arial"/>
          <w:bCs/>
          <w:sz w:val="22"/>
          <w:szCs w:val="22"/>
        </w:rPr>
        <w:t>1660/</w:t>
      </w:r>
      <w:r w:rsidRPr="009143FB">
        <w:rPr>
          <w:rFonts w:asciiTheme="minorHAnsi" w:hAnsiTheme="minorHAnsi" w:cs="Arial"/>
          <w:bCs/>
          <w:sz w:val="22"/>
          <w:szCs w:val="22"/>
        </w:rPr>
        <w:t>R3-25</w:t>
      </w:r>
      <w:r w:rsidRPr="00F01C00">
        <w:rPr>
          <w:rFonts w:asciiTheme="minorHAnsi" w:hAnsiTheme="minorHAnsi" w:cs="Arial"/>
          <w:bCs/>
          <w:sz w:val="22"/>
          <w:szCs w:val="22"/>
        </w:rPr>
        <w:t>5896</w:t>
      </w:r>
      <w:r w:rsidR="009143FB">
        <w:rPr>
          <w:rFonts w:asciiTheme="minorHAnsi" w:hAnsiTheme="minorHAnsi" w:cs="Arial"/>
          <w:sz w:val="22"/>
          <w:szCs w:val="22"/>
        </w:rPr>
        <w:t>.</w:t>
      </w:r>
      <w:r w:rsidR="0038424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SA4</w:t>
      </w:r>
      <w:r w:rsidR="0038424F" w:rsidRPr="0038424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would like to provide answers to RAN3’s further </w:t>
      </w:r>
      <w:r w:rsidR="0038424F" w:rsidRPr="0038424F">
        <w:rPr>
          <w:rFonts w:asciiTheme="minorHAnsi" w:hAnsiTheme="minorHAnsi" w:cs="Arial"/>
          <w:sz w:val="22"/>
          <w:szCs w:val="22"/>
        </w:rPr>
        <w:t>questions.</w:t>
      </w:r>
    </w:p>
    <w:p w14:paraId="744F579D" w14:textId="427EFDE5" w:rsidR="00306568" w:rsidRPr="005668DF" w:rsidRDefault="005C49A5" w:rsidP="00F62013">
      <w:pPr>
        <w:spacing w:after="120"/>
        <w:rPr>
          <w:rFonts w:asciiTheme="minorHAnsi" w:hAnsiTheme="minorHAnsi" w:cs="Arial"/>
          <w:sz w:val="22"/>
          <w:szCs w:val="22"/>
        </w:rPr>
      </w:pPr>
      <w:r w:rsidRPr="005C49A5">
        <w:rPr>
          <w:rFonts w:asciiTheme="minorHAnsi" w:hAnsiTheme="minorHAnsi" w:cs="Arial"/>
          <w:b/>
          <w:bCs/>
          <w:sz w:val="22"/>
          <w:szCs w:val="22"/>
        </w:rPr>
        <w:t>Question A</w:t>
      </w:r>
      <w:r w:rsidR="002B1741">
        <w:rPr>
          <w:rFonts w:asciiTheme="minorHAnsi" w:hAnsiTheme="minorHAnsi" w:cs="Arial"/>
          <w:b/>
          <w:bCs/>
          <w:sz w:val="22"/>
          <w:szCs w:val="22"/>
        </w:rPr>
        <w:t xml:space="preserve"> from RAN3</w:t>
      </w:r>
      <w:r w:rsidRPr="005668DF">
        <w:rPr>
          <w:rFonts w:asciiTheme="minorHAnsi" w:hAnsiTheme="minorHAnsi" w:cs="Arial"/>
          <w:b/>
          <w:bCs/>
          <w:i/>
          <w:iCs/>
          <w:sz w:val="22"/>
          <w:szCs w:val="22"/>
        </w:rPr>
        <w:t>:</w:t>
      </w:r>
      <w:r w:rsidRPr="005668DF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84677B" w:rsidRPr="005668DF">
        <w:rPr>
          <w:rFonts w:asciiTheme="minorHAnsi" w:hAnsiTheme="minorHAnsi" w:cs="Arial"/>
          <w:i/>
          <w:iCs/>
          <w:sz w:val="22"/>
          <w:szCs w:val="22"/>
        </w:rPr>
        <w:t xml:space="preserve">In the </w:t>
      </w:r>
      <w:r w:rsidR="003753B6" w:rsidRPr="005668DF">
        <w:rPr>
          <w:rFonts w:asciiTheme="minorHAnsi" w:hAnsiTheme="minorHAnsi" w:cs="Arial"/>
          <w:i/>
          <w:iCs/>
          <w:sz w:val="22"/>
          <w:szCs w:val="22"/>
        </w:rPr>
        <w:t xml:space="preserve">CR to TS 26.247 agreed by SA4 in </w:t>
      </w:r>
      <w:r w:rsidR="00FC5E69" w:rsidRPr="005668DF">
        <w:rPr>
          <w:rFonts w:asciiTheme="minorHAnsi" w:hAnsiTheme="minorHAnsi" w:cs="Arial"/>
          <w:i/>
          <w:iCs/>
          <w:sz w:val="22"/>
          <w:szCs w:val="22"/>
        </w:rPr>
        <w:t xml:space="preserve">S4-251095, in the description of the </w:t>
      </w:r>
      <w:r w:rsidR="00AC19DC" w:rsidRPr="005668DF">
        <w:rPr>
          <w:rFonts w:asciiTheme="minorHAnsi" w:hAnsiTheme="minorHAnsi" w:cs="Arial"/>
          <w:i/>
          <w:iCs/>
          <w:sz w:val="22"/>
          <w:szCs w:val="22"/>
        </w:rPr>
        <w:t>@communicationServiceType attribute, it is stated that “</w:t>
      </w:r>
      <w:r w:rsidR="00423B05" w:rsidRPr="005668DF">
        <w:rPr>
          <w:rFonts w:asciiTheme="minorHAnsi" w:hAnsiTheme="minorHAnsi" w:cs="Arial"/>
          <w:i/>
          <w:iCs/>
          <w:sz w:val="22"/>
          <w:szCs w:val="22"/>
        </w:rPr>
        <w:t>When present, this attribute indicates a list of communication service type(s) for which the QoE collection and reporting of QoE metrics is requested and shall contain one or more of the following values:</w:t>
      </w:r>
      <w:r w:rsidR="00AC19DC" w:rsidRPr="005668DF">
        <w:rPr>
          <w:rFonts w:asciiTheme="minorHAnsi" w:hAnsiTheme="minorHAnsi" w:cs="Arial"/>
          <w:i/>
          <w:iCs/>
          <w:sz w:val="22"/>
          <w:szCs w:val="22"/>
        </w:rPr>
        <w:t xml:space="preserve">”. </w:t>
      </w:r>
      <w:r w:rsidR="00EB74D8" w:rsidRPr="005668DF">
        <w:rPr>
          <w:rFonts w:asciiTheme="minorHAnsi" w:hAnsiTheme="minorHAnsi" w:cs="Arial"/>
          <w:i/>
          <w:iCs/>
          <w:sz w:val="22"/>
          <w:szCs w:val="22"/>
        </w:rPr>
        <w:t xml:space="preserve">Regarding the “one or more” part, </w:t>
      </w:r>
      <w:r w:rsidR="00423B05" w:rsidRPr="005668DF">
        <w:rPr>
          <w:rFonts w:asciiTheme="minorHAnsi" w:hAnsiTheme="minorHAnsi" w:cs="Arial"/>
          <w:i/>
          <w:iCs/>
          <w:sz w:val="22"/>
          <w:szCs w:val="22"/>
        </w:rPr>
        <w:t>RAN3 would like to point out that</w:t>
      </w:r>
      <w:r w:rsidR="00C0157C" w:rsidRPr="005668DF">
        <w:rPr>
          <w:rFonts w:asciiTheme="minorHAnsi" w:hAnsiTheme="minorHAnsi" w:cs="Arial"/>
          <w:i/>
          <w:iCs/>
          <w:sz w:val="22"/>
          <w:szCs w:val="22"/>
        </w:rPr>
        <w:t xml:space="preserve">, </w:t>
      </w:r>
      <w:r w:rsidR="00AB23D1" w:rsidRPr="005668DF">
        <w:rPr>
          <w:rFonts w:asciiTheme="minorHAnsi" w:hAnsiTheme="minorHAnsi" w:cs="Arial"/>
          <w:i/>
          <w:iCs/>
          <w:sz w:val="22"/>
          <w:szCs w:val="22"/>
        </w:rPr>
        <w:t xml:space="preserve">for </w:t>
      </w:r>
      <w:r w:rsidR="00C0157C" w:rsidRPr="005668DF">
        <w:rPr>
          <w:rFonts w:asciiTheme="minorHAnsi" w:hAnsiTheme="minorHAnsi" w:cs="Arial"/>
          <w:i/>
          <w:iCs/>
          <w:sz w:val="22"/>
          <w:szCs w:val="22"/>
        </w:rPr>
        <w:t xml:space="preserve">a </w:t>
      </w:r>
      <w:r w:rsidR="002B54A1" w:rsidRPr="005668DF">
        <w:rPr>
          <w:rFonts w:asciiTheme="minorHAnsi" w:hAnsiTheme="minorHAnsi" w:cs="Arial"/>
          <w:i/>
          <w:iCs/>
          <w:sz w:val="22"/>
          <w:szCs w:val="22"/>
        </w:rPr>
        <w:t>QMC configuration</w:t>
      </w:r>
      <w:r w:rsidR="006967CF" w:rsidRPr="005668DF">
        <w:rPr>
          <w:rFonts w:asciiTheme="minorHAnsi" w:hAnsiTheme="minorHAnsi" w:cs="Arial"/>
          <w:i/>
          <w:iCs/>
          <w:sz w:val="22"/>
          <w:szCs w:val="22"/>
        </w:rPr>
        <w:t xml:space="preserve">, only one </w:t>
      </w:r>
      <w:r w:rsidR="00AB23D1" w:rsidRPr="005668DF">
        <w:rPr>
          <w:rFonts w:asciiTheme="minorHAnsi" w:hAnsiTheme="minorHAnsi" w:cs="Arial"/>
          <w:i/>
          <w:iCs/>
          <w:sz w:val="22"/>
          <w:szCs w:val="22"/>
        </w:rPr>
        <w:t xml:space="preserve">communication service type </w:t>
      </w:r>
      <w:r w:rsidR="006967CF" w:rsidRPr="005668DF">
        <w:rPr>
          <w:rFonts w:asciiTheme="minorHAnsi" w:hAnsiTheme="minorHAnsi" w:cs="Arial"/>
          <w:i/>
          <w:iCs/>
          <w:sz w:val="22"/>
          <w:szCs w:val="22"/>
        </w:rPr>
        <w:t>is possible at a</w:t>
      </w:r>
      <w:r w:rsidR="00AB23D1" w:rsidRPr="005668DF">
        <w:rPr>
          <w:rFonts w:asciiTheme="minorHAnsi" w:hAnsiTheme="minorHAnsi" w:cs="Arial"/>
          <w:i/>
          <w:iCs/>
          <w:sz w:val="22"/>
          <w:szCs w:val="22"/>
        </w:rPr>
        <w:t xml:space="preserve"> time</w:t>
      </w:r>
      <w:r w:rsidR="006967CF" w:rsidRPr="005668DF">
        <w:rPr>
          <w:rFonts w:asciiTheme="minorHAnsi" w:hAnsiTheme="minorHAnsi" w:cs="Arial"/>
          <w:i/>
          <w:iCs/>
          <w:sz w:val="22"/>
          <w:szCs w:val="22"/>
        </w:rPr>
        <w:t xml:space="preserve">. </w:t>
      </w:r>
      <w:r w:rsidR="00BC0F22" w:rsidRPr="005668DF">
        <w:rPr>
          <w:rFonts w:asciiTheme="minorHAnsi" w:hAnsiTheme="minorHAnsi" w:cs="Arial"/>
          <w:i/>
          <w:iCs/>
          <w:sz w:val="22"/>
          <w:szCs w:val="22"/>
        </w:rPr>
        <w:t xml:space="preserve">This effectively means that </w:t>
      </w:r>
      <w:r w:rsidR="009E3368" w:rsidRPr="005668DF">
        <w:rPr>
          <w:rFonts w:asciiTheme="minorHAnsi" w:hAnsiTheme="minorHAnsi" w:cs="Arial"/>
          <w:i/>
          <w:iCs/>
          <w:sz w:val="22"/>
          <w:szCs w:val="22"/>
        </w:rPr>
        <w:t xml:space="preserve">the </w:t>
      </w:r>
      <w:r w:rsidR="00BC0F22" w:rsidRPr="005668DF">
        <w:rPr>
          <w:rFonts w:asciiTheme="minorHAnsi" w:hAnsiTheme="minorHAnsi" w:cs="Arial"/>
          <w:i/>
          <w:iCs/>
          <w:sz w:val="22"/>
          <w:szCs w:val="22"/>
        </w:rPr>
        <w:t xml:space="preserve">“or more” should be deleted from the </w:t>
      </w:r>
      <w:r w:rsidR="00306568" w:rsidRPr="005668DF">
        <w:rPr>
          <w:rFonts w:asciiTheme="minorHAnsi" w:hAnsiTheme="minorHAnsi" w:cs="Arial"/>
          <w:i/>
          <w:iCs/>
          <w:sz w:val="22"/>
          <w:szCs w:val="22"/>
        </w:rPr>
        <w:t>Description field of the attribute. RAN3 kindly asks SA4 to confirm this.</w:t>
      </w:r>
    </w:p>
    <w:p w14:paraId="345850DB" w14:textId="24CA736A" w:rsidR="002B1741" w:rsidRPr="005668DF" w:rsidRDefault="002B1741" w:rsidP="00F62013">
      <w:pPr>
        <w:spacing w:after="120"/>
        <w:rPr>
          <w:rFonts w:asciiTheme="minorHAnsi" w:hAnsiTheme="minorHAnsi" w:cs="Arial"/>
          <w:sz w:val="22"/>
          <w:szCs w:val="22"/>
        </w:rPr>
      </w:pPr>
      <w:commentRangeStart w:id="2"/>
      <w:r w:rsidRPr="005668DF">
        <w:rPr>
          <w:rFonts w:asciiTheme="minorHAnsi" w:hAnsiTheme="minorHAnsi" w:cs="Arial"/>
          <w:b/>
          <w:bCs/>
          <w:sz w:val="22"/>
          <w:szCs w:val="22"/>
        </w:rPr>
        <w:t>Answer from SA4</w:t>
      </w:r>
      <w:r w:rsidR="001E2A25" w:rsidRPr="005668DF">
        <w:rPr>
          <w:rFonts w:asciiTheme="minorHAnsi" w:hAnsiTheme="minorHAnsi" w:cs="Arial"/>
          <w:b/>
          <w:bCs/>
          <w:sz w:val="22"/>
          <w:szCs w:val="22"/>
        </w:rPr>
        <w:t xml:space="preserve"> to question A</w:t>
      </w:r>
      <w:r w:rsidRPr="005668DF">
        <w:rPr>
          <w:rFonts w:asciiTheme="minorHAnsi" w:hAnsiTheme="minorHAnsi" w:cs="Arial"/>
          <w:b/>
          <w:bCs/>
          <w:sz w:val="22"/>
          <w:szCs w:val="22"/>
        </w:rPr>
        <w:t>:</w:t>
      </w:r>
      <w:r w:rsidRPr="005668DF">
        <w:rPr>
          <w:rFonts w:asciiTheme="minorHAnsi" w:hAnsiTheme="minorHAnsi" w:cs="Arial"/>
          <w:sz w:val="22"/>
          <w:szCs w:val="22"/>
        </w:rPr>
        <w:t xml:space="preserve"> </w:t>
      </w:r>
      <w:r w:rsidR="00A3647C" w:rsidRPr="005668DF">
        <w:rPr>
          <w:rFonts w:asciiTheme="minorHAnsi" w:hAnsiTheme="minorHAnsi" w:cs="Arial"/>
          <w:sz w:val="22"/>
          <w:szCs w:val="22"/>
        </w:rPr>
        <w:t xml:space="preserve">SA4 takes into account that Rel-18 signalling for QMC in RAN3’s specification only supports a single communication service type per QoE Reference. </w:t>
      </w:r>
      <w:r w:rsidR="006940A6" w:rsidRPr="005668DF">
        <w:rPr>
          <w:rFonts w:asciiTheme="minorHAnsi" w:hAnsiTheme="minorHAnsi" w:cs="Arial"/>
          <w:sz w:val="22"/>
          <w:szCs w:val="22"/>
        </w:rPr>
        <w:t xml:space="preserve">SA4 believes that RAN3 here refers to </w:t>
      </w:r>
      <w:r w:rsidR="009D0B88">
        <w:rPr>
          <w:rFonts w:asciiTheme="minorHAnsi" w:hAnsiTheme="minorHAnsi" w:cs="Arial"/>
          <w:sz w:val="22"/>
          <w:szCs w:val="22"/>
        </w:rPr>
        <w:t xml:space="preserve">a </w:t>
      </w:r>
      <w:r w:rsidR="005A5B2C" w:rsidRPr="005668DF">
        <w:rPr>
          <w:rFonts w:asciiTheme="minorHAnsi" w:hAnsiTheme="minorHAnsi" w:cs="Arial"/>
          <w:sz w:val="22"/>
          <w:szCs w:val="22"/>
        </w:rPr>
        <w:t xml:space="preserve">Rel-18 </w:t>
      </w:r>
      <w:r w:rsidR="009D0B88">
        <w:rPr>
          <w:rFonts w:asciiTheme="minorHAnsi" w:hAnsiTheme="minorHAnsi" w:cs="Arial"/>
          <w:sz w:val="22"/>
          <w:szCs w:val="22"/>
        </w:rPr>
        <w:t>QMC configuration</w:t>
      </w:r>
      <w:r w:rsidR="005A5B2C" w:rsidRPr="005668DF">
        <w:rPr>
          <w:rFonts w:asciiTheme="minorHAnsi" w:hAnsiTheme="minorHAnsi" w:cs="Arial"/>
          <w:sz w:val="22"/>
          <w:szCs w:val="22"/>
        </w:rPr>
        <w:t xml:space="preserve"> </w:t>
      </w:r>
      <w:r w:rsidR="00BF2527">
        <w:rPr>
          <w:rFonts w:asciiTheme="minorHAnsi" w:hAnsiTheme="minorHAnsi" w:cs="Arial"/>
          <w:sz w:val="22"/>
          <w:szCs w:val="22"/>
        </w:rPr>
        <w:t>which includes</w:t>
      </w:r>
      <w:r w:rsidR="005A5B2C" w:rsidRPr="005668DF">
        <w:rPr>
          <w:rFonts w:asciiTheme="minorHAnsi" w:hAnsiTheme="minorHAnsi" w:cs="Arial"/>
          <w:sz w:val="22"/>
          <w:szCs w:val="22"/>
        </w:rPr>
        <w:t xml:space="preserve"> the </w:t>
      </w:r>
      <w:r w:rsidR="006940A6" w:rsidRPr="005668DF">
        <w:rPr>
          <w:rFonts w:asciiTheme="minorHAnsi" w:hAnsiTheme="minorHAnsi" w:cs="Arial"/>
          <w:sz w:val="22"/>
          <w:szCs w:val="22"/>
        </w:rPr>
        <w:t>MBS communication service type</w:t>
      </w:r>
      <w:r w:rsidR="002C7193" w:rsidRPr="005668DF">
        <w:rPr>
          <w:rFonts w:asciiTheme="minorHAnsi" w:hAnsiTheme="minorHAnsi" w:cs="Arial"/>
          <w:sz w:val="22"/>
          <w:szCs w:val="22"/>
        </w:rPr>
        <w:t xml:space="preserve"> parameter</w:t>
      </w:r>
      <w:r w:rsidR="006940A6" w:rsidRPr="005668DF">
        <w:rPr>
          <w:rFonts w:asciiTheme="minorHAnsi" w:hAnsiTheme="minorHAnsi" w:cs="Arial"/>
          <w:sz w:val="22"/>
          <w:szCs w:val="22"/>
        </w:rPr>
        <w:t xml:space="preserve">. </w:t>
      </w:r>
      <w:r w:rsidR="00A3647C" w:rsidRPr="005668DF">
        <w:rPr>
          <w:rFonts w:asciiTheme="minorHAnsi" w:hAnsiTheme="minorHAnsi" w:cs="Arial"/>
          <w:sz w:val="22"/>
          <w:szCs w:val="22"/>
        </w:rPr>
        <w:t>Based on this, SA4 has agreed to delete the term “or more” from the Description field of the @communicationServiceType attribute, as requested by RAN3.</w:t>
      </w:r>
      <w:commentRangeEnd w:id="2"/>
      <w:r w:rsidR="00121969">
        <w:rPr>
          <w:rStyle w:val="CommentReference"/>
          <w:rFonts w:ascii="Arial" w:hAnsi="Arial"/>
        </w:rPr>
        <w:commentReference w:id="2"/>
      </w:r>
    </w:p>
    <w:p w14:paraId="3DB2D2C8" w14:textId="77777777" w:rsidR="002B1741" w:rsidRPr="005668DF" w:rsidRDefault="002B1741" w:rsidP="00F62013">
      <w:pPr>
        <w:spacing w:after="120"/>
        <w:rPr>
          <w:rFonts w:asciiTheme="minorHAnsi" w:hAnsiTheme="minorHAnsi" w:cs="Arial"/>
          <w:sz w:val="22"/>
          <w:szCs w:val="22"/>
        </w:rPr>
      </w:pPr>
    </w:p>
    <w:p w14:paraId="3C0C7829" w14:textId="17603053" w:rsidR="007C5151" w:rsidRDefault="007C5151" w:rsidP="00F62013">
      <w:pPr>
        <w:spacing w:after="120"/>
        <w:rPr>
          <w:rFonts w:asciiTheme="minorHAnsi" w:hAnsiTheme="minorHAnsi" w:cs="Arial"/>
          <w:sz w:val="22"/>
          <w:szCs w:val="22"/>
        </w:rPr>
      </w:pPr>
      <w:r w:rsidRPr="005668DF">
        <w:rPr>
          <w:rFonts w:asciiTheme="minorHAnsi" w:hAnsiTheme="minorHAnsi" w:cs="Arial"/>
          <w:b/>
          <w:bCs/>
          <w:sz w:val="22"/>
          <w:szCs w:val="22"/>
        </w:rPr>
        <w:t>Question B</w:t>
      </w:r>
      <w:r w:rsidR="00A3647C" w:rsidRPr="005668DF">
        <w:rPr>
          <w:rFonts w:asciiTheme="minorHAnsi" w:hAnsiTheme="minorHAnsi" w:cs="Arial"/>
          <w:b/>
          <w:bCs/>
          <w:sz w:val="22"/>
          <w:szCs w:val="22"/>
        </w:rPr>
        <w:t xml:space="preserve"> from RAN3</w:t>
      </w:r>
      <w:r w:rsidRPr="005668DF">
        <w:rPr>
          <w:rFonts w:asciiTheme="minorHAnsi" w:hAnsiTheme="minorHAnsi" w:cs="Arial"/>
          <w:b/>
          <w:bCs/>
          <w:sz w:val="22"/>
          <w:szCs w:val="22"/>
        </w:rPr>
        <w:t>:</w:t>
      </w:r>
      <w:r w:rsidRPr="005668DF">
        <w:rPr>
          <w:rFonts w:asciiTheme="minorHAnsi" w:hAnsiTheme="minorHAnsi" w:cs="Arial"/>
          <w:sz w:val="22"/>
          <w:szCs w:val="22"/>
        </w:rPr>
        <w:t xml:space="preserve"> </w:t>
      </w:r>
      <w:r w:rsidRPr="005668DF">
        <w:rPr>
          <w:rFonts w:asciiTheme="minorHAnsi" w:hAnsiTheme="minorHAnsi" w:cs="Arial"/>
          <w:i/>
          <w:iCs/>
          <w:sz w:val="22"/>
          <w:szCs w:val="22"/>
        </w:rPr>
        <w:t>In line with the above, a</w:t>
      </w:r>
      <w:r w:rsidR="008F2162" w:rsidRPr="005668DF">
        <w:rPr>
          <w:rFonts w:asciiTheme="minorHAnsi" w:hAnsiTheme="minorHAnsi" w:cs="Arial"/>
          <w:i/>
          <w:iCs/>
          <w:sz w:val="22"/>
          <w:szCs w:val="22"/>
        </w:rPr>
        <w:t xml:space="preserve"> given QoE Reference can</w:t>
      </w:r>
      <w:r w:rsidRPr="005668DF">
        <w:rPr>
          <w:rFonts w:asciiTheme="minorHAnsi" w:hAnsiTheme="minorHAnsi" w:cs="Arial"/>
          <w:i/>
          <w:iCs/>
          <w:sz w:val="22"/>
          <w:szCs w:val="22"/>
        </w:rPr>
        <w:t>, in RAN3 specification</w:t>
      </w:r>
      <w:r w:rsidR="00AB23D1" w:rsidRPr="005668DF">
        <w:rPr>
          <w:rFonts w:asciiTheme="minorHAnsi" w:hAnsiTheme="minorHAnsi" w:cs="Arial"/>
          <w:i/>
          <w:iCs/>
          <w:sz w:val="22"/>
          <w:szCs w:val="22"/>
        </w:rPr>
        <w:t>s</w:t>
      </w:r>
      <w:r w:rsidRPr="005668DF">
        <w:rPr>
          <w:rFonts w:asciiTheme="minorHAnsi" w:hAnsiTheme="minorHAnsi" w:cs="Arial"/>
          <w:i/>
          <w:iCs/>
          <w:sz w:val="22"/>
          <w:szCs w:val="22"/>
        </w:rPr>
        <w:t>,</w:t>
      </w:r>
      <w:r w:rsidR="008F2162" w:rsidRPr="005668DF">
        <w:rPr>
          <w:rFonts w:asciiTheme="minorHAnsi" w:hAnsiTheme="minorHAnsi" w:cs="Arial"/>
          <w:i/>
          <w:iCs/>
          <w:sz w:val="22"/>
          <w:szCs w:val="22"/>
        </w:rPr>
        <w:t xml:space="preserve"> only point to a single communication service type</w:t>
      </w:r>
      <w:r w:rsidR="00CC574D" w:rsidRPr="005668DF">
        <w:rPr>
          <w:rFonts w:asciiTheme="minorHAnsi" w:hAnsiTheme="minorHAnsi" w:cs="Arial"/>
          <w:i/>
          <w:iCs/>
          <w:sz w:val="22"/>
          <w:szCs w:val="22"/>
        </w:rPr>
        <w:t xml:space="preserve">, </w:t>
      </w:r>
      <w:r w:rsidR="008F2162" w:rsidRPr="005668DF">
        <w:rPr>
          <w:rFonts w:asciiTheme="minorHAnsi" w:hAnsiTheme="minorHAnsi" w:cs="Arial"/>
          <w:i/>
          <w:iCs/>
          <w:sz w:val="22"/>
          <w:szCs w:val="22"/>
        </w:rPr>
        <w:t>and</w:t>
      </w:r>
      <w:r w:rsidR="009143FB" w:rsidRPr="005668DF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604B37" w:rsidRPr="005668DF">
        <w:rPr>
          <w:rFonts w:asciiTheme="minorHAnsi" w:hAnsiTheme="minorHAnsi" w:cs="Arial"/>
          <w:i/>
          <w:iCs/>
          <w:sz w:val="22"/>
          <w:szCs w:val="22"/>
        </w:rPr>
        <w:t xml:space="preserve">a combination of two or more </w:t>
      </w:r>
      <w:r w:rsidR="00CC574D" w:rsidRPr="005668DF">
        <w:rPr>
          <w:rFonts w:asciiTheme="minorHAnsi" w:hAnsiTheme="minorHAnsi" w:cs="Arial"/>
          <w:i/>
          <w:iCs/>
          <w:sz w:val="22"/>
          <w:szCs w:val="22"/>
        </w:rPr>
        <w:t xml:space="preserve">communication </w:t>
      </w:r>
      <w:r w:rsidR="009143FB" w:rsidRPr="005668DF">
        <w:rPr>
          <w:rFonts w:asciiTheme="minorHAnsi" w:hAnsiTheme="minorHAnsi" w:cs="Arial"/>
          <w:i/>
          <w:iCs/>
          <w:sz w:val="22"/>
          <w:szCs w:val="22"/>
        </w:rPr>
        <w:t xml:space="preserve">service types </w:t>
      </w:r>
      <w:r w:rsidR="00604B37" w:rsidRPr="005668DF">
        <w:rPr>
          <w:rFonts w:asciiTheme="minorHAnsi" w:hAnsiTheme="minorHAnsi" w:cs="Arial"/>
          <w:i/>
          <w:iCs/>
          <w:sz w:val="22"/>
          <w:szCs w:val="22"/>
        </w:rPr>
        <w:t xml:space="preserve">in a single QMC configuration </w:t>
      </w:r>
      <w:r w:rsidR="009143FB" w:rsidRPr="005668DF">
        <w:rPr>
          <w:rFonts w:asciiTheme="minorHAnsi" w:hAnsiTheme="minorHAnsi" w:cs="Arial"/>
          <w:i/>
          <w:iCs/>
          <w:sz w:val="22"/>
          <w:szCs w:val="22"/>
        </w:rPr>
        <w:t xml:space="preserve">is </w:t>
      </w:r>
      <w:r w:rsidR="008F2162" w:rsidRPr="005668DF">
        <w:rPr>
          <w:rFonts w:asciiTheme="minorHAnsi" w:hAnsiTheme="minorHAnsi" w:cs="Arial"/>
          <w:i/>
          <w:iCs/>
          <w:sz w:val="22"/>
          <w:szCs w:val="22"/>
        </w:rPr>
        <w:t xml:space="preserve">therefore </w:t>
      </w:r>
      <w:r w:rsidR="009143FB" w:rsidRPr="005668DF">
        <w:rPr>
          <w:rFonts w:asciiTheme="minorHAnsi" w:hAnsiTheme="minorHAnsi" w:cs="Arial"/>
          <w:i/>
          <w:iCs/>
          <w:sz w:val="22"/>
          <w:szCs w:val="22"/>
        </w:rPr>
        <w:t>not supported</w:t>
      </w:r>
      <w:r w:rsidR="008F2162" w:rsidRPr="005668DF">
        <w:rPr>
          <w:rFonts w:asciiTheme="minorHAnsi" w:hAnsiTheme="minorHAnsi" w:cs="Arial"/>
          <w:i/>
          <w:iCs/>
          <w:sz w:val="22"/>
          <w:szCs w:val="22"/>
        </w:rPr>
        <w:t xml:space="preserve"> in RAN3 specification</w:t>
      </w:r>
      <w:r w:rsidR="00AB23D1" w:rsidRPr="005668DF">
        <w:rPr>
          <w:rFonts w:asciiTheme="minorHAnsi" w:hAnsiTheme="minorHAnsi" w:cs="Arial"/>
          <w:i/>
          <w:iCs/>
          <w:sz w:val="22"/>
          <w:szCs w:val="22"/>
        </w:rPr>
        <w:t>s</w:t>
      </w:r>
      <w:r w:rsidR="009143FB" w:rsidRPr="005668DF">
        <w:rPr>
          <w:rFonts w:asciiTheme="minorHAnsi" w:hAnsiTheme="minorHAnsi" w:cs="Arial"/>
          <w:i/>
          <w:iCs/>
          <w:sz w:val="22"/>
          <w:szCs w:val="22"/>
        </w:rPr>
        <w:t>.</w:t>
      </w:r>
      <w:r w:rsidRPr="005668DF">
        <w:rPr>
          <w:rFonts w:asciiTheme="minorHAnsi" w:hAnsiTheme="minorHAnsi" w:cs="Arial"/>
          <w:i/>
          <w:iCs/>
          <w:sz w:val="22"/>
          <w:szCs w:val="22"/>
        </w:rPr>
        <w:t xml:space="preserve"> This means that the value “all” should be deleted from the @communicationServiceType attribute. RAN3 kindly asks SA4 to confirm this.</w:t>
      </w:r>
    </w:p>
    <w:p w14:paraId="3AE45250" w14:textId="0483A9FD" w:rsidR="008773A2" w:rsidRDefault="008773A2" w:rsidP="00F62013">
      <w:pPr>
        <w:spacing w:after="120"/>
        <w:rPr>
          <w:rFonts w:asciiTheme="minorHAnsi" w:hAnsiTheme="minorHAnsi" w:cs="Arial"/>
          <w:sz w:val="22"/>
          <w:szCs w:val="22"/>
        </w:rPr>
      </w:pPr>
      <w:r w:rsidRPr="008773A2">
        <w:rPr>
          <w:rFonts w:asciiTheme="minorHAnsi" w:hAnsiTheme="minorHAnsi" w:cs="Arial"/>
          <w:b/>
          <w:bCs/>
          <w:sz w:val="22"/>
          <w:szCs w:val="22"/>
        </w:rPr>
        <w:t xml:space="preserve">Question </w:t>
      </w:r>
      <w:r w:rsidR="007C5151">
        <w:rPr>
          <w:rFonts w:asciiTheme="minorHAnsi" w:hAnsiTheme="minorHAnsi" w:cs="Arial"/>
          <w:b/>
          <w:bCs/>
          <w:sz w:val="22"/>
          <w:szCs w:val="22"/>
        </w:rPr>
        <w:t>C</w:t>
      </w:r>
      <w:r w:rsidR="005668DF" w:rsidRPr="005668DF">
        <w:rPr>
          <w:rFonts w:asciiTheme="minorHAnsi" w:hAnsiTheme="minorHAnsi" w:cs="Arial"/>
          <w:b/>
          <w:bCs/>
          <w:sz w:val="22"/>
          <w:szCs w:val="22"/>
        </w:rPr>
        <w:t xml:space="preserve"> from RAN3</w:t>
      </w:r>
      <w:r w:rsidRPr="008773A2">
        <w:rPr>
          <w:rFonts w:asciiTheme="minorHAnsi" w:hAnsiTheme="minorHAnsi" w:cs="Arial"/>
          <w:b/>
          <w:bCs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5668DF">
        <w:rPr>
          <w:rFonts w:asciiTheme="minorHAnsi" w:hAnsiTheme="minorHAnsi" w:cs="Arial"/>
          <w:i/>
          <w:iCs/>
          <w:sz w:val="22"/>
          <w:szCs w:val="22"/>
        </w:rPr>
        <w:t>Whether the @communicationServiceType can have a default value even though the Use is “O”?</w:t>
      </w:r>
      <w:r w:rsidR="00F8012C" w:rsidRPr="005668DF">
        <w:rPr>
          <w:rFonts w:asciiTheme="minorHAnsi" w:hAnsiTheme="minorHAnsi" w:cs="Arial"/>
          <w:i/>
          <w:iCs/>
          <w:sz w:val="22"/>
          <w:szCs w:val="22"/>
        </w:rPr>
        <w:t xml:space="preserve"> If the answer is “no”, RAN3 kindly asks SA4 to remove the </w:t>
      </w:r>
      <w:r w:rsidR="00E65C1C" w:rsidRPr="005668DF">
        <w:rPr>
          <w:rFonts w:asciiTheme="minorHAnsi" w:hAnsiTheme="minorHAnsi" w:cs="Arial"/>
          <w:i/>
          <w:iCs/>
          <w:sz w:val="22"/>
          <w:szCs w:val="22"/>
        </w:rPr>
        <w:t>following sentence from the Description fi</w:t>
      </w:r>
      <w:r w:rsidR="009E3368" w:rsidRPr="005668DF">
        <w:rPr>
          <w:rFonts w:asciiTheme="minorHAnsi" w:hAnsiTheme="minorHAnsi" w:cs="Arial"/>
          <w:i/>
          <w:iCs/>
          <w:sz w:val="22"/>
          <w:szCs w:val="22"/>
        </w:rPr>
        <w:t>e</w:t>
      </w:r>
      <w:r w:rsidR="00E65C1C" w:rsidRPr="005668DF">
        <w:rPr>
          <w:rFonts w:asciiTheme="minorHAnsi" w:hAnsiTheme="minorHAnsi" w:cs="Arial"/>
          <w:i/>
          <w:iCs/>
          <w:sz w:val="22"/>
          <w:szCs w:val="22"/>
        </w:rPr>
        <w:t>ld of the attribute: “When absent, quality metrics collection is requested for all communication service types.”.</w:t>
      </w:r>
      <w:r w:rsidR="002872C2" w:rsidRPr="005668DF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604B37" w:rsidRPr="005668DF">
        <w:rPr>
          <w:rFonts w:asciiTheme="minorHAnsi" w:hAnsiTheme="minorHAnsi" w:cs="Arial"/>
          <w:i/>
          <w:iCs/>
          <w:sz w:val="22"/>
          <w:szCs w:val="22"/>
        </w:rPr>
        <w:t xml:space="preserve">If the answer is “yes”, </w:t>
      </w:r>
      <w:r w:rsidR="002872C2" w:rsidRPr="005668DF">
        <w:rPr>
          <w:rFonts w:asciiTheme="minorHAnsi" w:hAnsiTheme="minorHAnsi" w:cs="Arial"/>
          <w:i/>
          <w:iCs/>
          <w:sz w:val="22"/>
          <w:szCs w:val="22"/>
        </w:rPr>
        <w:t>RAN3 kindly asks SA4 to confirm w</w:t>
      </w:r>
      <w:r w:rsidR="004700EC" w:rsidRPr="005668DF">
        <w:rPr>
          <w:rFonts w:asciiTheme="minorHAnsi" w:hAnsiTheme="minorHAnsi" w:cs="Arial"/>
          <w:i/>
          <w:iCs/>
          <w:sz w:val="22"/>
          <w:szCs w:val="22"/>
        </w:rPr>
        <w:t>h</w:t>
      </w:r>
      <w:r w:rsidR="002872C2" w:rsidRPr="005668DF">
        <w:rPr>
          <w:rFonts w:asciiTheme="minorHAnsi" w:hAnsiTheme="minorHAnsi" w:cs="Arial"/>
          <w:i/>
          <w:iCs/>
          <w:sz w:val="22"/>
          <w:szCs w:val="22"/>
        </w:rPr>
        <w:t xml:space="preserve">ether the default value </w:t>
      </w:r>
      <w:r w:rsidR="00604B37" w:rsidRPr="005668DF">
        <w:rPr>
          <w:rFonts w:asciiTheme="minorHAnsi" w:hAnsiTheme="minorHAnsi" w:cs="Arial"/>
          <w:i/>
          <w:iCs/>
          <w:sz w:val="22"/>
          <w:szCs w:val="22"/>
        </w:rPr>
        <w:t>can be “unicast”</w:t>
      </w:r>
      <w:r w:rsidR="00AB23D1" w:rsidRPr="005668DF">
        <w:rPr>
          <w:rFonts w:asciiTheme="minorHAnsi" w:hAnsiTheme="minorHAnsi" w:cs="Arial"/>
          <w:i/>
          <w:iCs/>
          <w:sz w:val="22"/>
          <w:szCs w:val="22"/>
        </w:rPr>
        <w:t xml:space="preserve"> because the RAN3 specifications do not support combinations of two or more communication service types in a single QMC configuration</w:t>
      </w:r>
      <w:r w:rsidR="002872C2" w:rsidRPr="005668DF">
        <w:rPr>
          <w:rFonts w:asciiTheme="minorHAnsi" w:hAnsiTheme="minorHAnsi" w:cs="Arial"/>
          <w:i/>
          <w:iCs/>
          <w:sz w:val="22"/>
          <w:szCs w:val="22"/>
        </w:rPr>
        <w:t>.</w:t>
      </w:r>
    </w:p>
    <w:p w14:paraId="720873DD" w14:textId="607D4E02" w:rsidR="005F0FE2" w:rsidRPr="005668DF" w:rsidRDefault="005F0FE2" w:rsidP="001F4B70">
      <w:pPr>
        <w:spacing w:after="120"/>
        <w:rPr>
          <w:rFonts w:asciiTheme="minorHAnsi" w:hAnsiTheme="minorHAnsi" w:cs="Arial"/>
          <w:i/>
          <w:iCs/>
          <w:sz w:val="22"/>
          <w:szCs w:val="22"/>
        </w:rPr>
      </w:pPr>
      <w:r w:rsidRPr="005668DF">
        <w:rPr>
          <w:rFonts w:asciiTheme="minorHAnsi" w:hAnsiTheme="minorHAnsi" w:cs="Arial"/>
          <w:i/>
          <w:iCs/>
          <w:sz w:val="22"/>
          <w:szCs w:val="22"/>
        </w:rPr>
        <w:t xml:space="preserve">RAN3 assumes that the Rel-17 UE can perform QoE measurement collection and reporting only for unicast communication service. </w:t>
      </w:r>
    </w:p>
    <w:p w14:paraId="0BDB5FD6" w14:textId="77777777" w:rsidR="001E2A25" w:rsidRDefault="001E2A25" w:rsidP="001F4B70">
      <w:pPr>
        <w:spacing w:after="120"/>
        <w:rPr>
          <w:rFonts w:asciiTheme="minorHAnsi" w:hAnsiTheme="minorHAnsi" w:cs="Arial"/>
          <w:sz w:val="22"/>
          <w:szCs w:val="22"/>
        </w:rPr>
      </w:pPr>
    </w:p>
    <w:p w14:paraId="7CB634CD" w14:textId="27699742" w:rsidR="001E2A25" w:rsidRPr="00A3647C" w:rsidRDefault="001E2A25" w:rsidP="001E2A25">
      <w:pPr>
        <w:spacing w:after="120"/>
        <w:rPr>
          <w:rFonts w:asciiTheme="minorHAnsi" w:hAnsiTheme="minorHAnsi" w:cs="Arial"/>
          <w:sz w:val="22"/>
          <w:szCs w:val="22"/>
        </w:rPr>
      </w:pPr>
      <w:commentRangeStart w:id="3"/>
      <w:r>
        <w:rPr>
          <w:rFonts w:asciiTheme="minorHAnsi" w:hAnsiTheme="minorHAnsi" w:cs="Arial"/>
          <w:b/>
          <w:bCs/>
          <w:sz w:val="22"/>
          <w:szCs w:val="22"/>
        </w:rPr>
        <w:t>Answer from SA4 to question B and C</w:t>
      </w:r>
      <w:r w:rsidRPr="005C49A5">
        <w:rPr>
          <w:rFonts w:asciiTheme="minorHAnsi" w:hAnsiTheme="minorHAnsi" w:cs="Arial"/>
          <w:b/>
          <w:bCs/>
          <w:sz w:val="22"/>
          <w:szCs w:val="22"/>
        </w:rPr>
        <w:t>: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SA4 believes that QMC when introduced in Rel-17 supports any communication service type</w:t>
      </w:r>
      <w:r w:rsidR="00F145B2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(unicast, broadcast, multicast) when the UE is in RRC_CONNECTED</w:t>
      </w:r>
      <w:r w:rsidR="00F145B2">
        <w:rPr>
          <w:rFonts w:asciiTheme="minorHAnsi" w:hAnsiTheme="minorHAnsi" w:cs="Arial"/>
          <w:sz w:val="22"/>
          <w:szCs w:val="22"/>
        </w:rPr>
        <w:t xml:space="preserve">. SA4 would like to request RAN2 and RAN3 to confirm this understanding. SA4 would like to keep the </w:t>
      </w:r>
      <w:r w:rsidR="00F145B2" w:rsidRPr="008773A2">
        <w:rPr>
          <w:rFonts w:asciiTheme="minorHAnsi" w:hAnsiTheme="minorHAnsi" w:cs="Arial"/>
          <w:sz w:val="22"/>
          <w:szCs w:val="22"/>
        </w:rPr>
        <w:t>@communicationServiceType</w:t>
      </w:r>
      <w:r w:rsidR="00995357">
        <w:rPr>
          <w:rFonts w:asciiTheme="minorHAnsi" w:hAnsiTheme="minorHAnsi" w:cs="Arial"/>
          <w:sz w:val="22"/>
          <w:szCs w:val="22"/>
        </w:rPr>
        <w:t xml:space="preserve"> attribute</w:t>
      </w:r>
      <w:r w:rsidR="002C7193">
        <w:rPr>
          <w:rFonts w:asciiTheme="minorHAnsi" w:hAnsiTheme="minorHAnsi" w:cs="Arial"/>
          <w:sz w:val="22"/>
          <w:szCs w:val="22"/>
        </w:rPr>
        <w:t>, introduced in Rel-18,</w:t>
      </w:r>
      <w:r w:rsidR="00F145B2">
        <w:rPr>
          <w:rFonts w:asciiTheme="minorHAnsi" w:hAnsiTheme="minorHAnsi" w:cs="Arial"/>
          <w:sz w:val="22"/>
          <w:szCs w:val="22"/>
        </w:rPr>
        <w:t xml:space="preserve"> as an optional attribute. If this attribute is absent, the </w:t>
      </w:r>
      <w:r w:rsidR="002C7193">
        <w:rPr>
          <w:rFonts w:asciiTheme="minorHAnsi" w:hAnsiTheme="minorHAnsi" w:cs="Arial"/>
          <w:sz w:val="22"/>
          <w:szCs w:val="22"/>
        </w:rPr>
        <w:t>default behaviour</w:t>
      </w:r>
      <w:r w:rsidR="00F145B2">
        <w:rPr>
          <w:rFonts w:asciiTheme="minorHAnsi" w:hAnsiTheme="minorHAnsi" w:cs="Arial"/>
          <w:sz w:val="22"/>
          <w:szCs w:val="22"/>
        </w:rPr>
        <w:t xml:space="preserve"> should correspond to the legacy (Rel-17) QMC configuration. </w:t>
      </w:r>
      <w:commentRangeEnd w:id="3"/>
      <w:r w:rsidR="007D36BA">
        <w:rPr>
          <w:rStyle w:val="CommentReference"/>
          <w:rFonts w:ascii="Arial" w:hAnsi="Arial"/>
        </w:rPr>
        <w:commentReference w:id="3"/>
      </w:r>
    </w:p>
    <w:p w14:paraId="4353B0E6" w14:textId="77777777" w:rsidR="001E2A25" w:rsidRDefault="001E2A25" w:rsidP="001F4B70">
      <w:pPr>
        <w:spacing w:after="120"/>
        <w:rPr>
          <w:rFonts w:asciiTheme="minorHAnsi" w:hAnsiTheme="minorHAnsi" w:cs="Arial"/>
          <w:sz w:val="22"/>
          <w:szCs w:val="22"/>
        </w:rPr>
      </w:pPr>
    </w:p>
    <w:p w14:paraId="25682587" w14:textId="77777777" w:rsidR="00463675" w:rsidRPr="006F7872" w:rsidRDefault="00463675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5636CD">
        <w:rPr>
          <w:rFonts w:asciiTheme="minorHAnsi" w:hAnsiTheme="minorHAnsi" w:cs="Arial"/>
          <w:b/>
          <w:sz w:val="22"/>
          <w:szCs w:val="22"/>
        </w:rPr>
        <w:t>2. Actions:</w:t>
      </w:r>
    </w:p>
    <w:p w14:paraId="0072BC4E" w14:textId="10C3253A" w:rsidR="009968C5" w:rsidRDefault="009968C5" w:rsidP="005A5B2C">
      <w:pPr>
        <w:spacing w:after="120"/>
        <w:ind w:left="1134" w:hanging="1134"/>
        <w:jc w:val="both"/>
        <w:rPr>
          <w:rFonts w:ascii="Arial" w:hAnsi="Arial" w:cs="Arial"/>
          <w:b/>
        </w:rPr>
      </w:pPr>
      <w:r w:rsidRPr="009968C5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RAN3, RAN2</w:t>
      </w:r>
    </w:p>
    <w:p w14:paraId="21F2AE73" w14:textId="6E1B6250" w:rsidR="005A5B2C" w:rsidRDefault="009968C5" w:rsidP="005A5B2C">
      <w:pPr>
        <w:spacing w:after="120"/>
        <w:ind w:left="1134" w:hanging="113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b/>
        </w:rPr>
        <w:t>ACTI</w:t>
      </w:r>
      <w:r w:rsidR="0043081C">
        <w:rPr>
          <w:rFonts w:ascii="Arial" w:hAnsi="Arial" w:cs="Arial"/>
          <w:b/>
        </w:rPr>
        <w:t>ON</w:t>
      </w:r>
      <w:r w:rsidR="005A5B2C">
        <w:rPr>
          <w:rFonts w:ascii="Arial" w:hAnsi="Arial" w:cs="Arial"/>
          <w:b/>
        </w:rPr>
        <w:t xml:space="preserve">: </w:t>
      </w:r>
      <w:r w:rsidR="005A5B2C">
        <w:rPr>
          <w:rFonts w:ascii="Arial" w:hAnsi="Arial" w:cs="Arial"/>
          <w:b/>
        </w:rPr>
        <w:tab/>
      </w:r>
      <w:r w:rsidR="005A5B2C">
        <w:rPr>
          <w:rFonts w:asciiTheme="minorHAnsi" w:hAnsiTheme="minorHAnsi" w:cs="Arial"/>
          <w:sz w:val="22"/>
          <w:szCs w:val="22"/>
        </w:rPr>
        <w:t>SA4</w:t>
      </w:r>
      <w:r w:rsidR="005A5B2C" w:rsidRPr="008773A2">
        <w:rPr>
          <w:rFonts w:asciiTheme="minorHAnsi" w:hAnsiTheme="minorHAnsi" w:cs="Arial"/>
          <w:sz w:val="22"/>
          <w:szCs w:val="22"/>
        </w:rPr>
        <w:t xml:space="preserve"> kindly asks </w:t>
      </w:r>
      <w:r w:rsidR="005A5B2C">
        <w:rPr>
          <w:rFonts w:asciiTheme="minorHAnsi" w:hAnsiTheme="minorHAnsi" w:cs="Arial"/>
          <w:sz w:val="22"/>
          <w:szCs w:val="22"/>
        </w:rPr>
        <w:t>RAN</w:t>
      </w:r>
      <w:r w:rsidR="002C7193">
        <w:rPr>
          <w:rFonts w:asciiTheme="minorHAnsi" w:hAnsiTheme="minorHAnsi" w:cs="Arial"/>
          <w:sz w:val="22"/>
          <w:szCs w:val="22"/>
        </w:rPr>
        <w:t>3</w:t>
      </w:r>
      <w:r w:rsidR="005A5B2C">
        <w:rPr>
          <w:rFonts w:asciiTheme="minorHAnsi" w:hAnsiTheme="minorHAnsi" w:cs="Arial"/>
          <w:sz w:val="22"/>
          <w:szCs w:val="22"/>
        </w:rPr>
        <w:t xml:space="preserve"> and RAN</w:t>
      </w:r>
      <w:r w:rsidR="002C7193">
        <w:rPr>
          <w:rFonts w:asciiTheme="minorHAnsi" w:hAnsiTheme="minorHAnsi" w:cs="Arial"/>
          <w:sz w:val="22"/>
          <w:szCs w:val="22"/>
        </w:rPr>
        <w:t>2</w:t>
      </w:r>
      <w:r w:rsidR="005A5B2C">
        <w:rPr>
          <w:rFonts w:asciiTheme="minorHAnsi" w:hAnsiTheme="minorHAnsi" w:cs="Arial"/>
          <w:sz w:val="22"/>
          <w:szCs w:val="22"/>
        </w:rPr>
        <w:t xml:space="preserve"> to confirm that a QMC configuration in absence of MBS communication service type parameter will refer to any communication service type (unicast, broadcast, multicast) when the UE is in RRC_CONNECTED.</w:t>
      </w:r>
    </w:p>
    <w:p w14:paraId="185B983B" w14:textId="761B2733" w:rsidR="005A5B2C" w:rsidRDefault="005A5B2C" w:rsidP="00F62013">
      <w:pPr>
        <w:spacing w:after="120"/>
        <w:ind w:left="1134" w:hanging="1134"/>
        <w:jc w:val="both"/>
        <w:rPr>
          <w:rFonts w:asciiTheme="minorHAnsi" w:hAnsiTheme="minorHAnsi" w:cs="Arial"/>
          <w:sz w:val="22"/>
          <w:szCs w:val="22"/>
        </w:rPr>
      </w:pPr>
    </w:p>
    <w:p w14:paraId="636AB775" w14:textId="77777777" w:rsidR="00F62013" w:rsidRPr="006F7872" w:rsidRDefault="00F62013" w:rsidP="00E57BA2">
      <w:pPr>
        <w:spacing w:after="120"/>
        <w:ind w:left="993" w:hanging="993"/>
        <w:rPr>
          <w:rFonts w:asciiTheme="minorHAnsi" w:hAnsiTheme="minorHAnsi" w:cs="Arial"/>
          <w:sz w:val="22"/>
          <w:szCs w:val="22"/>
        </w:rPr>
      </w:pPr>
    </w:p>
    <w:bookmarkEnd w:id="0"/>
    <w:p w14:paraId="30B56E0F" w14:textId="77777777" w:rsidR="008878EA" w:rsidRPr="008878EA" w:rsidRDefault="008878EA" w:rsidP="008878EA">
      <w:pPr>
        <w:tabs>
          <w:tab w:val="left" w:pos="3119"/>
        </w:tabs>
        <w:spacing w:after="120"/>
        <w:ind w:left="2268" w:hanging="2268"/>
        <w:rPr>
          <w:rFonts w:asciiTheme="minorHAnsi" w:hAnsiTheme="minorHAnsi" w:cs="Arial"/>
          <w:b/>
          <w:sz w:val="22"/>
          <w:szCs w:val="22"/>
        </w:rPr>
      </w:pPr>
      <w:r w:rsidRPr="008878EA">
        <w:rPr>
          <w:rFonts w:asciiTheme="minorHAnsi" w:hAnsiTheme="minorHAnsi" w:cs="Arial"/>
          <w:b/>
          <w:sz w:val="22"/>
          <w:szCs w:val="22"/>
        </w:rPr>
        <w:t>3. Date of Next SA4 Meetings:</w:t>
      </w:r>
    </w:p>
    <w:p w14:paraId="3B4C0AA5" w14:textId="5F3B6256" w:rsidR="008878EA" w:rsidRPr="008878EA" w:rsidRDefault="008878EA" w:rsidP="008878EA">
      <w:pPr>
        <w:tabs>
          <w:tab w:val="left" w:pos="3119"/>
        </w:tabs>
        <w:spacing w:after="120"/>
        <w:ind w:left="2268" w:hanging="2268"/>
        <w:rPr>
          <w:rFonts w:asciiTheme="minorHAnsi" w:hAnsiTheme="minorHAnsi" w:cs="Arial"/>
          <w:sz w:val="22"/>
          <w:szCs w:val="22"/>
        </w:rPr>
      </w:pPr>
      <w:r w:rsidRPr="008878EA">
        <w:rPr>
          <w:rFonts w:asciiTheme="minorHAnsi" w:hAnsiTheme="minorHAnsi" w:cs="Arial"/>
          <w:sz w:val="22"/>
          <w:szCs w:val="22"/>
        </w:rPr>
        <w:t>SA4#135</w:t>
      </w:r>
      <w:r w:rsidRPr="008878EA">
        <w:rPr>
          <w:rFonts w:asciiTheme="minorHAnsi" w:hAnsiTheme="minorHAnsi" w:cs="Arial"/>
          <w:sz w:val="22"/>
          <w:szCs w:val="22"/>
        </w:rPr>
        <w:tab/>
        <w:t>9</w:t>
      </w:r>
      <w:r w:rsidRPr="008878EA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8878EA">
        <w:rPr>
          <w:rFonts w:asciiTheme="minorHAnsi" w:hAnsiTheme="minorHAnsi" w:cs="Arial"/>
          <w:sz w:val="22"/>
          <w:szCs w:val="22"/>
        </w:rPr>
        <w:t xml:space="preserve"> - 13</w:t>
      </w:r>
      <w:r w:rsidR="00F735BE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8878EA">
        <w:rPr>
          <w:rFonts w:asciiTheme="minorHAnsi" w:hAnsiTheme="minorHAnsi" w:cs="Arial"/>
          <w:sz w:val="22"/>
          <w:szCs w:val="22"/>
        </w:rPr>
        <w:t xml:space="preserve"> February 2026 </w:t>
      </w:r>
      <w:r w:rsidRPr="008878EA">
        <w:rPr>
          <w:rFonts w:asciiTheme="minorHAnsi" w:hAnsiTheme="minorHAnsi" w:cs="Arial"/>
          <w:sz w:val="22"/>
          <w:szCs w:val="22"/>
        </w:rPr>
        <w:tab/>
        <w:t>India</w:t>
      </w:r>
    </w:p>
    <w:p w14:paraId="6F412392" w14:textId="6D4E0BB3" w:rsidR="008878EA" w:rsidRPr="008878EA" w:rsidRDefault="008878EA" w:rsidP="008878EA">
      <w:pPr>
        <w:tabs>
          <w:tab w:val="left" w:pos="3119"/>
        </w:tabs>
        <w:spacing w:after="120"/>
        <w:ind w:left="2268" w:hanging="2268"/>
        <w:rPr>
          <w:rFonts w:asciiTheme="minorHAnsi" w:hAnsiTheme="minorHAnsi" w:cs="Arial"/>
          <w:sz w:val="22"/>
          <w:szCs w:val="22"/>
        </w:rPr>
      </w:pPr>
      <w:r w:rsidRPr="008878EA">
        <w:rPr>
          <w:rFonts w:asciiTheme="minorHAnsi" w:hAnsiTheme="minorHAnsi" w:cs="Arial"/>
          <w:sz w:val="22"/>
          <w:szCs w:val="22"/>
        </w:rPr>
        <w:t>SA4#135-bis-e</w:t>
      </w:r>
      <w:r w:rsidRPr="008878EA">
        <w:rPr>
          <w:rFonts w:asciiTheme="minorHAnsi" w:hAnsiTheme="minorHAnsi" w:cs="Arial"/>
          <w:sz w:val="22"/>
          <w:szCs w:val="22"/>
        </w:rPr>
        <w:tab/>
        <w:t>13</w:t>
      </w:r>
      <w:r w:rsidR="00F735BE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8878EA">
        <w:rPr>
          <w:rFonts w:asciiTheme="minorHAnsi" w:hAnsiTheme="minorHAnsi" w:cs="Arial"/>
          <w:sz w:val="22"/>
          <w:szCs w:val="22"/>
        </w:rPr>
        <w:t xml:space="preserve"> </w:t>
      </w:r>
      <w:r w:rsidR="00F735BE">
        <w:rPr>
          <w:rFonts w:asciiTheme="minorHAnsi" w:hAnsiTheme="minorHAnsi" w:cs="Arial"/>
          <w:sz w:val="22"/>
          <w:szCs w:val="22"/>
        </w:rPr>
        <w:t>-</w:t>
      </w:r>
      <w:r w:rsidRPr="008878EA">
        <w:rPr>
          <w:rFonts w:asciiTheme="minorHAnsi" w:hAnsiTheme="minorHAnsi" w:cs="Arial"/>
          <w:sz w:val="22"/>
          <w:szCs w:val="22"/>
        </w:rPr>
        <w:t xml:space="preserve"> 17</w:t>
      </w:r>
      <w:r w:rsidRPr="008878EA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8878EA">
        <w:rPr>
          <w:rFonts w:asciiTheme="minorHAnsi" w:hAnsiTheme="minorHAnsi" w:cs="Arial"/>
          <w:sz w:val="22"/>
          <w:szCs w:val="22"/>
        </w:rPr>
        <w:t xml:space="preserve"> April 2026 </w:t>
      </w:r>
      <w:r w:rsidRPr="008878EA">
        <w:rPr>
          <w:rFonts w:asciiTheme="minorHAnsi" w:hAnsiTheme="minorHAnsi" w:cs="Arial"/>
          <w:sz w:val="22"/>
          <w:szCs w:val="22"/>
        </w:rPr>
        <w:tab/>
      </w:r>
      <w:r w:rsidRPr="008878EA">
        <w:rPr>
          <w:rFonts w:asciiTheme="minorHAnsi" w:hAnsiTheme="minorHAnsi" w:cs="Arial"/>
          <w:sz w:val="22"/>
          <w:szCs w:val="22"/>
        </w:rPr>
        <w:tab/>
        <w:t>e-meeting</w:t>
      </w:r>
    </w:p>
    <w:p w14:paraId="30FE8AC1" w14:textId="78B34C20" w:rsidR="008878EA" w:rsidRPr="008878EA" w:rsidRDefault="008878EA" w:rsidP="008878EA">
      <w:pPr>
        <w:tabs>
          <w:tab w:val="left" w:pos="3119"/>
        </w:tabs>
        <w:spacing w:after="120"/>
        <w:ind w:left="2268" w:hanging="2268"/>
        <w:rPr>
          <w:rFonts w:asciiTheme="minorHAnsi" w:hAnsiTheme="minorHAnsi" w:cs="Arial"/>
          <w:sz w:val="22"/>
          <w:szCs w:val="22"/>
        </w:rPr>
      </w:pPr>
      <w:r w:rsidRPr="008878EA">
        <w:rPr>
          <w:rFonts w:asciiTheme="minorHAnsi" w:hAnsiTheme="minorHAnsi" w:cs="Arial"/>
          <w:sz w:val="22"/>
          <w:szCs w:val="22"/>
        </w:rPr>
        <w:t>SA4#136</w:t>
      </w:r>
      <w:r w:rsidRPr="008878EA">
        <w:rPr>
          <w:rFonts w:asciiTheme="minorHAnsi" w:hAnsiTheme="minorHAnsi" w:cs="Arial"/>
          <w:sz w:val="22"/>
          <w:szCs w:val="22"/>
        </w:rPr>
        <w:tab/>
        <w:t>11</w:t>
      </w:r>
      <w:r w:rsidRPr="008878EA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8878EA">
        <w:rPr>
          <w:rFonts w:asciiTheme="minorHAnsi" w:hAnsiTheme="minorHAnsi" w:cs="Arial"/>
          <w:sz w:val="22"/>
          <w:szCs w:val="22"/>
        </w:rPr>
        <w:t xml:space="preserve"> - 15</w:t>
      </w:r>
      <w:r w:rsidR="00F735BE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8878EA">
        <w:rPr>
          <w:rFonts w:asciiTheme="minorHAnsi" w:hAnsiTheme="minorHAnsi" w:cs="Arial"/>
          <w:sz w:val="22"/>
          <w:szCs w:val="22"/>
        </w:rPr>
        <w:t xml:space="preserve"> May 2026 </w:t>
      </w:r>
      <w:r w:rsidRPr="008878EA">
        <w:rPr>
          <w:rFonts w:asciiTheme="minorHAnsi" w:hAnsiTheme="minorHAnsi" w:cs="Arial"/>
          <w:sz w:val="22"/>
          <w:szCs w:val="22"/>
        </w:rPr>
        <w:tab/>
      </w:r>
      <w:r w:rsidRPr="008878EA">
        <w:rPr>
          <w:rFonts w:asciiTheme="minorHAnsi" w:hAnsiTheme="minorHAnsi" w:cs="Arial"/>
          <w:sz w:val="22"/>
          <w:szCs w:val="22"/>
        </w:rPr>
        <w:tab/>
        <w:t>Montreal, Canada</w:t>
      </w:r>
    </w:p>
    <w:p w14:paraId="5CF74A77" w14:textId="3E8B65C9" w:rsidR="00463675" w:rsidRPr="00D676CD" w:rsidRDefault="00463675" w:rsidP="00397313">
      <w:pPr>
        <w:tabs>
          <w:tab w:val="left" w:pos="3119"/>
        </w:tabs>
        <w:spacing w:after="120"/>
        <w:ind w:left="2268" w:hanging="2268"/>
        <w:rPr>
          <w:rFonts w:asciiTheme="minorHAnsi" w:hAnsiTheme="minorHAnsi" w:cs="Arial"/>
          <w:bCs/>
          <w:sz w:val="22"/>
          <w:szCs w:val="22"/>
          <w:lang w:val="en-US"/>
        </w:rPr>
      </w:pPr>
    </w:p>
    <w:sectPr w:rsidR="00463675" w:rsidRPr="00D676C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Thomas Stockhammer (25/11/12)" w:date="2025-11-13T16:23:00Z" w:initials="TS">
    <w:p w14:paraId="6A80DA1C" w14:textId="77777777" w:rsidR="00121969" w:rsidRDefault="00121969" w:rsidP="00121969">
      <w:pPr>
        <w:pStyle w:val="CommentText"/>
        <w:jc w:val="left"/>
      </w:pPr>
      <w:r>
        <w:rPr>
          <w:rStyle w:val="CommentReference"/>
        </w:rPr>
        <w:annotationRef/>
      </w:r>
      <w:r>
        <w:t>This is wrong! Reporting is general, and hence QMC cannot restrict general reporting. If QMC reporting requires such a restriction, then this needs to be done in Annex L.</w:t>
      </w:r>
    </w:p>
  </w:comment>
  <w:comment w:id="3" w:author="Thomas Stockhammer (25/11/12)" w:date="2025-11-13T16:24:00Z" w:initials="TS">
    <w:p w14:paraId="2D3482C9" w14:textId="77777777" w:rsidR="007D36BA" w:rsidRDefault="007D36BA" w:rsidP="007D36BA">
      <w:pPr>
        <w:pStyle w:val="CommentText"/>
        <w:jc w:val="left"/>
      </w:pPr>
      <w:r>
        <w:rPr>
          <w:rStyle w:val="CommentReference"/>
        </w:rPr>
        <w:annotationRef/>
      </w:r>
      <w:r>
        <w:t xml:space="preserve">We are mixing general reporting and QMC specific one. So we need to dig deeper into what is exactly happening.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80DA1C" w15:done="0"/>
  <w15:commentEx w15:paraId="2D3482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170BED" w16cex:dateUtc="2025-11-13T15:23:00Z"/>
  <w16cex:commentExtensible w16cex:durableId="0B82A565" w16cex:dateUtc="2025-11-13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80DA1C" w16cid:durableId="0A170BED"/>
  <w16cid:commentId w16cid:paraId="2D3482C9" w16cid:durableId="0B82A5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A1AD" w14:textId="77777777" w:rsidR="00301707" w:rsidRDefault="00301707">
      <w:r>
        <w:separator/>
      </w:r>
    </w:p>
  </w:endnote>
  <w:endnote w:type="continuationSeparator" w:id="0">
    <w:p w14:paraId="053B20FC" w14:textId="77777777" w:rsidR="00301707" w:rsidRDefault="0030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908C" w14:textId="77777777" w:rsidR="00301707" w:rsidRDefault="00301707">
      <w:r>
        <w:separator/>
      </w:r>
    </w:p>
  </w:footnote>
  <w:footnote w:type="continuationSeparator" w:id="0">
    <w:p w14:paraId="229211BC" w14:textId="77777777" w:rsidR="00301707" w:rsidRDefault="0030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736C"/>
    <w:multiLevelType w:val="hybridMultilevel"/>
    <w:tmpl w:val="7D2C7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E769E"/>
    <w:multiLevelType w:val="hybridMultilevel"/>
    <w:tmpl w:val="3C9E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51AE5"/>
    <w:multiLevelType w:val="hybridMultilevel"/>
    <w:tmpl w:val="D9DC6A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30901"/>
    <w:multiLevelType w:val="hybridMultilevel"/>
    <w:tmpl w:val="3154C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428D7"/>
    <w:multiLevelType w:val="hybridMultilevel"/>
    <w:tmpl w:val="F288D4CC"/>
    <w:lvl w:ilvl="0" w:tplc="D7CEA9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649147">
    <w:abstractNumId w:val="13"/>
  </w:num>
  <w:num w:numId="2" w16cid:durableId="1287004519">
    <w:abstractNumId w:val="12"/>
  </w:num>
  <w:num w:numId="3" w16cid:durableId="328488022">
    <w:abstractNumId w:val="9"/>
  </w:num>
  <w:num w:numId="4" w16cid:durableId="488988092">
    <w:abstractNumId w:val="1"/>
  </w:num>
  <w:num w:numId="5" w16cid:durableId="15437824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4739691">
    <w:abstractNumId w:val="5"/>
  </w:num>
  <w:num w:numId="7" w16cid:durableId="1777822049">
    <w:abstractNumId w:val="2"/>
  </w:num>
  <w:num w:numId="8" w16cid:durableId="674454668">
    <w:abstractNumId w:val="15"/>
  </w:num>
  <w:num w:numId="9" w16cid:durableId="1031224938">
    <w:abstractNumId w:val="11"/>
  </w:num>
  <w:num w:numId="10" w16cid:durableId="1836262418">
    <w:abstractNumId w:val="10"/>
  </w:num>
  <w:num w:numId="11" w16cid:durableId="370082292">
    <w:abstractNumId w:val="8"/>
  </w:num>
  <w:num w:numId="12" w16cid:durableId="171915853">
    <w:abstractNumId w:val="3"/>
  </w:num>
  <w:num w:numId="13" w16cid:durableId="677385615">
    <w:abstractNumId w:val="3"/>
  </w:num>
  <w:num w:numId="14" w16cid:durableId="1456484349">
    <w:abstractNumId w:val="7"/>
  </w:num>
  <w:num w:numId="15" w16cid:durableId="1134525662">
    <w:abstractNumId w:val="4"/>
  </w:num>
  <w:num w:numId="16" w16cid:durableId="762069442">
    <w:abstractNumId w:val="0"/>
  </w:num>
  <w:num w:numId="17" w16cid:durableId="1536380780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11/12)">
    <w15:presenceInfo w15:providerId="None" w15:userId="Thomas Stockhammer (25/11/1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3C76"/>
    <w:rsid w:val="00005343"/>
    <w:rsid w:val="000054C6"/>
    <w:rsid w:val="00012F1C"/>
    <w:rsid w:val="000138D2"/>
    <w:rsid w:val="00023285"/>
    <w:rsid w:val="000251B5"/>
    <w:rsid w:val="00025314"/>
    <w:rsid w:val="00025D65"/>
    <w:rsid w:val="00035385"/>
    <w:rsid w:val="0003565A"/>
    <w:rsid w:val="0003719B"/>
    <w:rsid w:val="0004217D"/>
    <w:rsid w:val="00045511"/>
    <w:rsid w:val="00047315"/>
    <w:rsid w:val="00096762"/>
    <w:rsid w:val="000A53CC"/>
    <w:rsid w:val="000B0A14"/>
    <w:rsid w:val="000B2D76"/>
    <w:rsid w:val="000D113A"/>
    <w:rsid w:val="000D5735"/>
    <w:rsid w:val="000D60BF"/>
    <w:rsid w:val="000E4208"/>
    <w:rsid w:val="000F115A"/>
    <w:rsid w:val="000F12FD"/>
    <w:rsid w:val="000F1AB5"/>
    <w:rsid w:val="000F7042"/>
    <w:rsid w:val="00100A09"/>
    <w:rsid w:val="001063EA"/>
    <w:rsid w:val="001124EF"/>
    <w:rsid w:val="00121969"/>
    <w:rsid w:val="00123E55"/>
    <w:rsid w:val="0012447A"/>
    <w:rsid w:val="00134383"/>
    <w:rsid w:val="00143313"/>
    <w:rsid w:val="0014498F"/>
    <w:rsid w:val="0015258E"/>
    <w:rsid w:val="0015442B"/>
    <w:rsid w:val="00154F17"/>
    <w:rsid w:val="001576BB"/>
    <w:rsid w:val="0016740C"/>
    <w:rsid w:val="00177DA3"/>
    <w:rsid w:val="00184A8A"/>
    <w:rsid w:val="001B008D"/>
    <w:rsid w:val="001B0ED2"/>
    <w:rsid w:val="001B4EE9"/>
    <w:rsid w:val="001B5AB4"/>
    <w:rsid w:val="001B7943"/>
    <w:rsid w:val="001C2769"/>
    <w:rsid w:val="001C3BA7"/>
    <w:rsid w:val="001D2044"/>
    <w:rsid w:val="001D2108"/>
    <w:rsid w:val="001E2A25"/>
    <w:rsid w:val="001F4B70"/>
    <w:rsid w:val="00207D2D"/>
    <w:rsid w:val="00220708"/>
    <w:rsid w:val="00222A4F"/>
    <w:rsid w:val="00226DCA"/>
    <w:rsid w:val="0024067D"/>
    <w:rsid w:val="002413A4"/>
    <w:rsid w:val="002427E1"/>
    <w:rsid w:val="002452A6"/>
    <w:rsid w:val="00254238"/>
    <w:rsid w:val="002559B6"/>
    <w:rsid w:val="002606A6"/>
    <w:rsid w:val="00261C7D"/>
    <w:rsid w:val="002633C1"/>
    <w:rsid w:val="00266B23"/>
    <w:rsid w:val="00270DF0"/>
    <w:rsid w:val="002714E0"/>
    <w:rsid w:val="0027716B"/>
    <w:rsid w:val="00282DA9"/>
    <w:rsid w:val="00283A52"/>
    <w:rsid w:val="002872C2"/>
    <w:rsid w:val="002A162E"/>
    <w:rsid w:val="002A542F"/>
    <w:rsid w:val="002A6E4C"/>
    <w:rsid w:val="002B1741"/>
    <w:rsid w:val="002B2344"/>
    <w:rsid w:val="002B54A1"/>
    <w:rsid w:val="002C3C0A"/>
    <w:rsid w:val="002C7193"/>
    <w:rsid w:val="002D095E"/>
    <w:rsid w:val="002D641D"/>
    <w:rsid w:val="002E0C35"/>
    <w:rsid w:val="002E7662"/>
    <w:rsid w:val="0030138D"/>
    <w:rsid w:val="00301707"/>
    <w:rsid w:val="0030198A"/>
    <w:rsid w:val="0030356A"/>
    <w:rsid w:val="00306568"/>
    <w:rsid w:val="003100EB"/>
    <w:rsid w:val="003122B9"/>
    <w:rsid w:val="00322068"/>
    <w:rsid w:val="003221D8"/>
    <w:rsid w:val="00323683"/>
    <w:rsid w:val="00324418"/>
    <w:rsid w:val="003277A4"/>
    <w:rsid w:val="0033079C"/>
    <w:rsid w:val="003341F9"/>
    <w:rsid w:val="00335FAB"/>
    <w:rsid w:val="00341975"/>
    <w:rsid w:val="003419A9"/>
    <w:rsid w:val="003452ED"/>
    <w:rsid w:val="003508A3"/>
    <w:rsid w:val="0035255F"/>
    <w:rsid w:val="003632EE"/>
    <w:rsid w:val="003753B6"/>
    <w:rsid w:val="003807F6"/>
    <w:rsid w:val="00383146"/>
    <w:rsid w:val="0038424F"/>
    <w:rsid w:val="00385529"/>
    <w:rsid w:val="003866AC"/>
    <w:rsid w:val="00390712"/>
    <w:rsid w:val="003912D8"/>
    <w:rsid w:val="003945F8"/>
    <w:rsid w:val="003946BE"/>
    <w:rsid w:val="00397313"/>
    <w:rsid w:val="003A4E42"/>
    <w:rsid w:val="003A50E3"/>
    <w:rsid w:val="003B0BC4"/>
    <w:rsid w:val="003B6904"/>
    <w:rsid w:val="003B71FC"/>
    <w:rsid w:val="003B7BB7"/>
    <w:rsid w:val="003C3065"/>
    <w:rsid w:val="003C44A3"/>
    <w:rsid w:val="003C6442"/>
    <w:rsid w:val="003D528C"/>
    <w:rsid w:val="003E0EE0"/>
    <w:rsid w:val="003E1737"/>
    <w:rsid w:val="003F677F"/>
    <w:rsid w:val="003F7D66"/>
    <w:rsid w:val="00407CFC"/>
    <w:rsid w:val="004120BA"/>
    <w:rsid w:val="004147C2"/>
    <w:rsid w:val="00417F6D"/>
    <w:rsid w:val="00423B05"/>
    <w:rsid w:val="004249ED"/>
    <w:rsid w:val="004273CB"/>
    <w:rsid w:val="0043081C"/>
    <w:rsid w:val="0043382C"/>
    <w:rsid w:val="00437F70"/>
    <w:rsid w:val="00451ADD"/>
    <w:rsid w:val="00452B0D"/>
    <w:rsid w:val="00463675"/>
    <w:rsid w:val="004700EC"/>
    <w:rsid w:val="004768F6"/>
    <w:rsid w:val="00492433"/>
    <w:rsid w:val="00496D50"/>
    <w:rsid w:val="00496FD1"/>
    <w:rsid w:val="004B7F44"/>
    <w:rsid w:val="004C6071"/>
    <w:rsid w:val="004D2165"/>
    <w:rsid w:val="004D244B"/>
    <w:rsid w:val="004D2FDD"/>
    <w:rsid w:val="004E0275"/>
    <w:rsid w:val="004E224D"/>
    <w:rsid w:val="004E2356"/>
    <w:rsid w:val="004E62B2"/>
    <w:rsid w:val="004E687D"/>
    <w:rsid w:val="004F3AA9"/>
    <w:rsid w:val="00500E66"/>
    <w:rsid w:val="0050174F"/>
    <w:rsid w:val="00501F64"/>
    <w:rsid w:val="00505F59"/>
    <w:rsid w:val="00506E20"/>
    <w:rsid w:val="005125EE"/>
    <w:rsid w:val="005146EB"/>
    <w:rsid w:val="0054797C"/>
    <w:rsid w:val="00550F5B"/>
    <w:rsid w:val="005636CD"/>
    <w:rsid w:val="005668DF"/>
    <w:rsid w:val="00584EF6"/>
    <w:rsid w:val="00591547"/>
    <w:rsid w:val="005921A6"/>
    <w:rsid w:val="00594DA5"/>
    <w:rsid w:val="005A5B2C"/>
    <w:rsid w:val="005B69B5"/>
    <w:rsid w:val="005B7D50"/>
    <w:rsid w:val="005C373E"/>
    <w:rsid w:val="005C49A5"/>
    <w:rsid w:val="005C7689"/>
    <w:rsid w:val="005D1733"/>
    <w:rsid w:val="005D558D"/>
    <w:rsid w:val="005D58C4"/>
    <w:rsid w:val="005D5906"/>
    <w:rsid w:val="005E5DB4"/>
    <w:rsid w:val="005F0FE2"/>
    <w:rsid w:val="005F1ADB"/>
    <w:rsid w:val="005F7506"/>
    <w:rsid w:val="00601608"/>
    <w:rsid w:val="00604B37"/>
    <w:rsid w:val="006059DC"/>
    <w:rsid w:val="00633743"/>
    <w:rsid w:val="00641DCF"/>
    <w:rsid w:val="00642CAC"/>
    <w:rsid w:val="006431E6"/>
    <w:rsid w:val="00644DE0"/>
    <w:rsid w:val="0066044F"/>
    <w:rsid w:val="00661336"/>
    <w:rsid w:val="00667F66"/>
    <w:rsid w:val="0067303B"/>
    <w:rsid w:val="006775AB"/>
    <w:rsid w:val="00680FE0"/>
    <w:rsid w:val="00685B97"/>
    <w:rsid w:val="00692D2E"/>
    <w:rsid w:val="006940A6"/>
    <w:rsid w:val="0069615E"/>
    <w:rsid w:val="006967CF"/>
    <w:rsid w:val="006A473B"/>
    <w:rsid w:val="006A5F80"/>
    <w:rsid w:val="006B698B"/>
    <w:rsid w:val="006C6B84"/>
    <w:rsid w:val="006C7203"/>
    <w:rsid w:val="006D1114"/>
    <w:rsid w:val="006D2908"/>
    <w:rsid w:val="006D5942"/>
    <w:rsid w:val="006F7688"/>
    <w:rsid w:val="006F7872"/>
    <w:rsid w:val="00701A2B"/>
    <w:rsid w:val="0070414C"/>
    <w:rsid w:val="00730662"/>
    <w:rsid w:val="007377C3"/>
    <w:rsid w:val="00763BB2"/>
    <w:rsid w:val="00771622"/>
    <w:rsid w:val="00772F38"/>
    <w:rsid w:val="007822EF"/>
    <w:rsid w:val="0078348C"/>
    <w:rsid w:val="00785B70"/>
    <w:rsid w:val="00787EAC"/>
    <w:rsid w:val="00791392"/>
    <w:rsid w:val="007A671D"/>
    <w:rsid w:val="007B03D8"/>
    <w:rsid w:val="007B4F3D"/>
    <w:rsid w:val="007C47B6"/>
    <w:rsid w:val="007C5151"/>
    <w:rsid w:val="007D36BA"/>
    <w:rsid w:val="007D71D3"/>
    <w:rsid w:val="007F266B"/>
    <w:rsid w:val="007F3166"/>
    <w:rsid w:val="007F442B"/>
    <w:rsid w:val="007F4BA4"/>
    <w:rsid w:val="00803785"/>
    <w:rsid w:val="00806E3A"/>
    <w:rsid w:val="00806F57"/>
    <w:rsid w:val="00844682"/>
    <w:rsid w:val="0084501F"/>
    <w:rsid w:val="00845F63"/>
    <w:rsid w:val="0084604E"/>
    <w:rsid w:val="0084677B"/>
    <w:rsid w:val="00854712"/>
    <w:rsid w:val="008612CD"/>
    <w:rsid w:val="00865ED7"/>
    <w:rsid w:val="008773A2"/>
    <w:rsid w:val="00881F64"/>
    <w:rsid w:val="008831D9"/>
    <w:rsid w:val="00883DB4"/>
    <w:rsid w:val="008878EA"/>
    <w:rsid w:val="00896399"/>
    <w:rsid w:val="008A2FC4"/>
    <w:rsid w:val="008B36A4"/>
    <w:rsid w:val="008B401D"/>
    <w:rsid w:val="008B6E15"/>
    <w:rsid w:val="008C022A"/>
    <w:rsid w:val="008C1E88"/>
    <w:rsid w:val="008C2806"/>
    <w:rsid w:val="008C64B3"/>
    <w:rsid w:val="008D1B54"/>
    <w:rsid w:val="008D1C2B"/>
    <w:rsid w:val="008E04E6"/>
    <w:rsid w:val="008F0FFB"/>
    <w:rsid w:val="008F2162"/>
    <w:rsid w:val="008F358E"/>
    <w:rsid w:val="008F581B"/>
    <w:rsid w:val="008F702F"/>
    <w:rsid w:val="009020A7"/>
    <w:rsid w:val="00907392"/>
    <w:rsid w:val="009143FB"/>
    <w:rsid w:val="00916145"/>
    <w:rsid w:val="00916599"/>
    <w:rsid w:val="0092312A"/>
    <w:rsid w:val="00923E7C"/>
    <w:rsid w:val="00924E9A"/>
    <w:rsid w:val="009301DC"/>
    <w:rsid w:val="00931640"/>
    <w:rsid w:val="0093426E"/>
    <w:rsid w:val="00935B54"/>
    <w:rsid w:val="00940C80"/>
    <w:rsid w:val="00941A45"/>
    <w:rsid w:val="0094230D"/>
    <w:rsid w:val="00944DC1"/>
    <w:rsid w:val="00950DE4"/>
    <w:rsid w:val="00952417"/>
    <w:rsid w:val="00957E0B"/>
    <w:rsid w:val="0096221E"/>
    <w:rsid w:val="00962C1A"/>
    <w:rsid w:val="009778A3"/>
    <w:rsid w:val="00982834"/>
    <w:rsid w:val="00984727"/>
    <w:rsid w:val="009868FF"/>
    <w:rsid w:val="00986A71"/>
    <w:rsid w:val="00995357"/>
    <w:rsid w:val="00995672"/>
    <w:rsid w:val="009968C5"/>
    <w:rsid w:val="009A5EA8"/>
    <w:rsid w:val="009B2EB9"/>
    <w:rsid w:val="009C015B"/>
    <w:rsid w:val="009C0BE0"/>
    <w:rsid w:val="009C3180"/>
    <w:rsid w:val="009D0B88"/>
    <w:rsid w:val="009D1A5B"/>
    <w:rsid w:val="009D594E"/>
    <w:rsid w:val="009E26A8"/>
    <w:rsid w:val="009E27E2"/>
    <w:rsid w:val="009E3368"/>
    <w:rsid w:val="009E5C7E"/>
    <w:rsid w:val="009F1835"/>
    <w:rsid w:val="00A107B4"/>
    <w:rsid w:val="00A1282E"/>
    <w:rsid w:val="00A12ABA"/>
    <w:rsid w:val="00A1443B"/>
    <w:rsid w:val="00A151A0"/>
    <w:rsid w:val="00A201DC"/>
    <w:rsid w:val="00A245CA"/>
    <w:rsid w:val="00A3454C"/>
    <w:rsid w:val="00A34599"/>
    <w:rsid w:val="00A3647C"/>
    <w:rsid w:val="00A37BAF"/>
    <w:rsid w:val="00A40236"/>
    <w:rsid w:val="00A45BD7"/>
    <w:rsid w:val="00A56D45"/>
    <w:rsid w:val="00A6412A"/>
    <w:rsid w:val="00A64F79"/>
    <w:rsid w:val="00A751FF"/>
    <w:rsid w:val="00A81FC0"/>
    <w:rsid w:val="00A8524C"/>
    <w:rsid w:val="00A94367"/>
    <w:rsid w:val="00AA26BB"/>
    <w:rsid w:val="00AA61AE"/>
    <w:rsid w:val="00AA637B"/>
    <w:rsid w:val="00AA713A"/>
    <w:rsid w:val="00AB1927"/>
    <w:rsid w:val="00AB23D1"/>
    <w:rsid w:val="00AB2871"/>
    <w:rsid w:val="00AC19DC"/>
    <w:rsid w:val="00AD4622"/>
    <w:rsid w:val="00AE5661"/>
    <w:rsid w:val="00AE6BB3"/>
    <w:rsid w:val="00AF12E4"/>
    <w:rsid w:val="00AF3FA4"/>
    <w:rsid w:val="00AF7F67"/>
    <w:rsid w:val="00B03F7D"/>
    <w:rsid w:val="00B13B1B"/>
    <w:rsid w:val="00B162B6"/>
    <w:rsid w:val="00B255A7"/>
    <w:rsid w:val="00B27117"/>
    <w:rsid w:val="00B33A9B"/>
    <w:rsid w:val="00B401B9"/>
    <w:rsid w:val="00B40615"/>
    <w:rsid w:val="00B5212A"/>
    <w:rsid w:val="00B544D2"/>
    <w:rsid w:val="00B5648B"/>
    <w:rsid w:val="00B56D01"/>
    <w:rsid w:val="00B57015"/>
    <w:rsid w:val="00B62EC2"/>
    <w:rsid w:val="00B655BE"/>
    <w:rsid w:val="00B66CC7"/>
    <w:rsid w:val="00B67996"/>
    <w:rsid w:val="00B70E77"/>
    <w:rsid w:val="00B7437D"/>
    <w:rsid w:val="00B95E97"/>
    <w:rsid w:val="00BA0069"/>
    <w:rsid w:val="00BB0CAD"/>
    <w:rsid w:val="00BB3886"/>
    <w:rsid w:val="00BC0F22"/>
    <w:rsid w:val="00BD39E3"/>
    <w:rsid w:val="00BD4FC8"/>
    <w:rsid w:val="00BE1F84"/>
    <w:rsid w:val="00BE7CC9"/>
    <w:rsid w:val="00BF2527"/>
    <w:rsid w:val="00BF32CE"/>
    <w:rsid w:val="00C0157C"/>
    <w:rsid w:val="00C01BD7"/>
    <w:rsid w:val="00C021DE"/>
    <w:rsid w:val="00C047F3"/>
    <w:rsid w:val="00C04A73"/>
    <w:rsid w:val="00C177EC"/>
    <w:rsid w:val="00C231ED"/>
    <w:rsid w:val="00C2354D"/>
    <w:rsid w:val="00C3050C"/>
    <w:rsid w:val="00C416C5"/>
    <w:rsid w:val="00C51C0C"/>
    <w:rsid w:val="00C52AEB"/>
    <w:rsid w:val="00C63AEE"/>
    <w:rsid w:val="00C71EE2"/>
    <w:rsid w:val="00C750D8"/>
    <w:rsid w:val="00C86D70"/>
    <w:rsid w:val="00C9308D"/>
    <w:rsid w:val="00CA01B2"/>
    <w:rsid w:val="00CA1075"/>
    <w:rsid w:val="00CA33EE"/>
    <w:rsid w:val="00CA3AA9"/>
    <w:rsid w:val="00CA685B"/>
    <w:rsid w:val="00CB10FB"/>
    <w:rsid w:val="00CB295E"/>
    <w:rsid w:val="00CB436D"/>
    <w:rsid w:val="00CC2B1C"/>
    <w:rsid w:val="00CC574D"/>
    <w:rsid w:val="00CE2635"/>
    <w:rsid w:val="00D05C17"/>
    <w:rsid w:val="00D07800"/>
    <w:rsid w:val="00D140AB"/>
    <w:rsid w:val="00D24338"/>
    <w:rsid w:val="00D327DF"/>
    <w:rsid w:val="00D40BEF"/>
    <w:rsid w:val="00D42DF3"/>
    <w:rsid w:val="00D54EE5"/>
    <w:rsid w:val="00D62257"/>
    <w:rsid w:val="00D65530"/>
    <w:rsid w:val="00D6692C"/>
    <w:rsid w:val="00D676CD"/>
    <w:rsid w:val="00D74A1C"/>
    <w:rsid w:val="00D75660"/>
    <w:rsid w:val="00D84E5C"/>
    <w:rsid w:val="00D85F7B"/>
    <w:rsid w:val="00D876BF"/>
    <w:rsid w:val="00D91359"/>
    <w:rsid w:val="00D94A15"/>
    <w:rsid w:val="00DA6F2A"/>
    <w:rsid w:val="00DB436C"/>
    <w:rsid w:val="00DB48CD"/>
    <w:rsid w:val="00DC6530"/>
    <w:rsid w:val="00DC6C67"/>
    <w:rsid w:val="00DF7F04"/>
    <w:rsid w:val="00E055FD"/>
    <w:rsid w:val="00E23798"/>
    <w:rsid w:val="00E2398F"/>
    <w:rsid w:val="00E258AD"/>
    <w:rsid w:val="00E3357A"/>
    <w:rsid w:val="00E34A13"/>
    <w:rsid w:val="00E51361"/>
    <w:rsid w:val="00E52E77"/>
    <w:rsid w:val="00E5415D"/>
    <w:rsid w:val="00E570C6"/>
    <w:rsid w:val="00E57BA2"/>
    <w:rsid w:val="00E647B5"/>
    <w:rsid w:val="00E65C1C"/>
    <w:rsid w:val="00E7017E"/>
    <w:rsid w:val="00E73827"/>
    <w:rsid w:val="00E83F3C"/>
    <w:rsid w:val="00E866BC"/>
    <w:rsid w:val="00EA0C03"/>
    <w:rsid w:val="00EA2FF9"/>
    <w:rsid w:val="00EA38C2"/>
    <w:rsid w:val="00EA5273"/>
    <w:rsid w:val="00EB74D8"/>
    <w:rsid w:val="00EC2503"/>
    <w:rsid w:val="00EC4308"/>
    <w:rsid w:val="00EC70E1"/>
    <w:rsid w:val="00ED133C"/>
    <w:rsid w:val="00ED4B16"/>
    <w:rsid w:val="00EE7216"/>
    <w:rsid w:val="00F01C00"/>
    <w:rsid w:val="00F0310C"/>
    <w:rsid w:val="00F11820"/>
    <w:rsid w:val="00F12543"/>
    <w:rsid w:val="00F145B2"/>
    <w:rsid w:val="00F17587"/>
    <w:rsid w:val="00F20C59"/>
    <w:rsid w:val="00F23FFC"/>
    <w:rsid w:val="00F438BF"/>
    <w:rsid w:val="00F477DF"/>
    <w:rsid w:val="00F54438"/>
    <w:rsid w:val="00F54C66"/>
    <w:rsid w:val="00F55FA9"/>
    <w:rsid w:val="00F60809"/>
    <w:rsid w:val="00F62013"/>
    <w:rsid w:val="00F62527"/>
    <w:rsid w:val="00F735BE"/>
    <w:rsid w:val="00F8012C"/>
    <w:rsid w:val="00F85582"/>
    <w:rsid w:val="00F91FB0"/>
    <w:rsid w:val="00FB713F"/>
    <w:rsid w:val="00FC524D"/>
    <w:rsid w:val="00FC5E69"/>
    <w:rsid w:val="00FD3596"/>
    <w:rsid w:val="00FD679A"/>
    <w:rsid w:val="00FE7C70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docId w15:val="{576BB159-C4CC-4FE3-B737-C17558E7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C2"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7F44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F442B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C3C0A"/>
    <w:pPr>
      <w:ind w:left="720"/>
      <w:contextualSpacing/>
    </w:pPr>
  </w:style>
  <w:style w:type="paragraph" w:customStyle="1" w:styleId="CRCoverPage">
    <w:name w:val="CR Cover Page"/>
    <w:link w:val="CRCoverPageZchn"/>
    <w:qFormat/>
    <w:rsid w:val="001C3BA7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1C3BA7"/>
    <w:rPr>
      <w:rFonts w:ascii="Arial" w:eastAsia="Times New Roman" w:hAnsi="Arial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1C3BA7"/>
    <w:rPr>
      <w:lang w:val="en-GB"/>
    </w:rPr>
  </w:style>
  <w:style w:type="paragraph" w:styleId="Revision">
    <w:name w:val="Revision"/>
    <w:hidden/>
    <w:uiPriority w:val="99"/>
    <w:semiHidden/>
    <w:rsid w:val="00DB436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0E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0E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0EC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5AIRPNAIUNRU-859666464-2133</_dlc_DocId>
    <_dlc_DocIdUrl xmlns="71c5aaf6-e6ce-465b-b873-5148d2a4c105">
      <Url>https://nokia.sharepoint.com/sites/c5g/e2earch/_layouts/15/DocIdRedir.aspx?ID=5AIRPNAIUNRU-859666464-2133</Url>
      <Description>5AIRPNAIUNRU-859666464-2133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4ACC0-DF69-467B-83AE-72E3ACF8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DF953-BCA3-42B7-A7C2-325CA2B092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F9510A-A1D5-465B-9043-D68E44D2DEA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E7447F-915B-413C-B27F-F465D2F9F32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3071AE8-E021-4143-BEF4-7CA7941B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3212</Characters>
  <Application>Microsoft Office Word</Application>
  <DocSecurity>0</DocSecurity>
  <Lines>128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3740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Thomas Stockhammer (25/11/12)</cp:lastModifiedBy>
  <cp:revision>4</cp:revision>
  <cp:lastPrinted>2002-04-23T09:10:00Z</cp:lastPrinted>
  <dcterms:created xsi:type="dcterms:W3CDTF">2025-11-13T15:21:00Z</dcterms:created>
  <dcterms:modified xsi:type="dcterms:W3CDTF">2025-11-13T15:24:00Z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a5b13f56-6446-47ad-8fc9-e800f7ec0f98</vt:lpwstr>
  </property>
</Properties>
</file>