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81A66" w14:textId="1AC287BB" w:rsidR="00762A4C" w:rsidRDefault="00762A4C" w:rsidP="00762A4C">
      <w:pPr>
        <w:pStyle w:val="LSHeader"/>
      </w:pPr>
      <w:bookmarkStart w:id="0" w:name="_Hlk145491888"/>
      <w:r w:rsidRPr="009E2225">
        <w:t>3GPP TSG SA4-133-e</w:t>
      </w:r>
      <w:r w:rsidRPr="009E2225">
        <w:tab/>
      </w:r>
      <w:r w:rsidRPr="00415093">
        <w:rPr>
          <w:bCs/>
          <w:lang w:val="en-GB"/>
        </w:rPr>
        <w:t>S4-25142</w:t>
      </w:r>
      <w:r>
        <w:rPr>
          <w:bCs/>
          <w:lang w:val="en-GB"/>
        </w:rPr>
        <w:t>1</w:t>
      </w:r>
    </w:p>
    <w:p w14:paraId="37D99292" w14:textId="77777777" w:rsidR="00762A4C" w:rsidRPr="009E2225" w:rsidRDefault="00762A4C" w:rsidP="00762A4C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4B16A4AB" w14:textId="77777777" w:rsidR="00762A4C" w:rsidRDefault="00762A4C" w:rsidP="005E4C1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002D19AC" w14:textId="6CD135AA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</w:t>
      </w:r>
      <w:proofErr w:type="gramStart"/>
      <w:r w:rsidRPr="004862A9">
        <w:rPr>
          <w:rFonts w:ascii="Arial" w:hAnsi="Arial" w:cs="Arial"/>
        </w:rPr>
        <w:t>tag;</w:t>
      </w:r>
      <w:proofErr w:type="gramEnd"/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proofErr w:type="gramStart"/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proofErr w:type="gramEnd"/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</w:t>
      </w:r>
      <w:proofErr w:type="gramStart"/>
      <w:r>
        <w:rPr>
          <w:rFonts w:ascii="Arial" w:hAnsi="Arial" w:cs="Arial"/>
        </w:rPr>
        <w:t>to update</w:t>
      </w:r>
      <w:proofErr w:type="gramEnd"/>
      <w:r>
        <w:rPr>
          <w:rFonts w:ascii="Arial" w:hAnsi="Arial" w:cs="Arial"/>
        </w:rPr>
        <w:t xml:space="preserve">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B5B2F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039B8"/>
    <w:rsid w:val="00322693"/>
    <w:rsid w:val="00324107"/>
    <w:rsid w:val="00326B06"/>
    <w:rsid w:val="00347947"/>
    <w:rsid w:val="00350F2E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757A8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2A4C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rsid w:val="00762A4C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2025-07-16T06:29:00Z</dcterms:created>
  <dcterms:modified xsi:type="dcterms:W3CDTF">2025-07-16T06:29:00Z</dcterms:modified>
</cp:coreProperties>
</file>