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8EECE" w14:textId="6252CF6E" w:rsidR="004543E4" w:rsidRPr="003D4B03" w:rsidRDefault="004543E4" w:rsidP="007E485F">
      <w:pPr>
        <w:widowControl w:val="0"/>
        <w:tabs>
          <w:tab w:val="left" w:pos="2127"/>
        </w:tabs>
        <w:spacing w:before="240" w:after="120" w:line="240" w:lineRule="atLeast"/>
        <w:ind w:left="2131" w:hanging="2131"/>
        <w:jc w:val="both"/>
        <w:rPr>
          <w:rFonts w:ascii="Arial" w:hAnsi="Arial"/>
          <w:b/>
          <w:szCs w:val="20"/>
          <w:lang w:val="en-US"/>
        </w:rPr>
      </w:pPr>
      <w:bookmarkStart w:id="0" w:name="OLE_LINK1"/>
      <w:bookmarkStart w:id="1" w:name="OLE_LINK2"/>
      <w:r w:rsidRPr="003D4B03">
        <w:rPr>
          <w:rFonts w:ascii="Arial" w:hAnsi="Arial"/>
          <w:b/>
          <w:szCs w:val="20"/>
          <w:lang w:val="en-US"/>
        </w:rPr>
        <w:t>Source:</w:t>
      </w:r>
      <w:r w:rsidRPr="003D4B03">
        <w:rPr>
          <w:rFonts w:ascii="Arial" w:hAnsi="Arial"/>
          <w:b/>
          <w:szCs w:val="20"/>
          <w:lang w:val="en-US"/>
        </w:rPr>
        <w:tab/>
      </w:r>
      <w:r w:rsidR="00ED4491">
        <w:rPr>
          <w:rFonts w:ascii="Arial" w:hAnsi="Arial"/>
          <w:b/>
          <w:bCs/>
          <w:szCs w:val="20"/>
          <w:lang w:val="en-GB"/>
        </w:rPr>
        <w:t>Rapporteur (Fraunhofer IIS)</w:t>
      </w:r>
    </w:p>
    <w:p w14:paraId="338E198C" w14:textId="1DEC8907" w:rsidR="004543E4" w:rsidRPr="003D4B03" w:rsidRDefault="004543E4" w:rsidP="00012CFD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hAnsi="Arial"/>
          <w:b/>
          <w:szCs w:val="20"/>
          <w:lang w:val="en-US"/>
        </w:rPr>
      </w:pPr>
      <w:r w:rsidRPr="003D4B03">
        <w:rPr>
          <w:rFonts w:ascii="Arial" w:hAnsi="Arial"/>
          <w:b/>
          <w:szCs w:val="20"/>
          <w:lang w:val="en-US"/>
        </w:rPr>
        <w:t>Title:</w:t>
      </w:r>
      <w:r w:rsidRPr="003D4B03">
        <w:rPr>
          <w:rFonts w:ascii="Arial" w:hAnsi="Arial"/>
          <w:b/>
          <w:szCs w:val="20"/>
          <w:lang w:val="en-US"/>
        </w:rPr>
        <w:tab/>
      </w:r>
      <w:r w:rsidR="00167006">
        <w:rPr>
          <w:rFonts w:ascii="Arial" w:hAnsi="Arial"/>
          <w:b/>
          <w:szCs w:val="20"/>
          <w:lang w:val="en-US"/>
        </w:rPr>
        <w:t>[FS_ACAPI] Open</w:t>
      </w:r>
      <w:r w:rsidR="00F038BD">
        <w:rPr>
          <w:rFonts w:ascii="Arial" w:hAnsi="Arial"/>
          <w:b/>
          <w:szCs w:val="20"/>
          <w:lang w:val="en-US"/>
        </w:rPr>
        <w:t xml:space="preserve"> Issues in TR </w:t>
      </w:r>
      <w:r w:rsidR="00F76950">
        <w:rPr>
          <w:rFonts w:ascii="Arial" w:hAnsi="Arial"/>
          <w:b/>
          <w:szCs w:val="20"/>
          <w:lang w:val="en-US"/>
        </w:rPr>
        <w:t>26.858</w:t>
      </w:r>
    </w:p>
    <w:bookmarkEnd w:id="0"/>
    <w:bookmarkEnd w:id="1"/>
    <w:p w14:paraId="6D76D8FD" w14:textId="693DAFFD" w:rsidR="004543E4" w:rsidRPr="003D4B03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hAnsi="Arial"/>
          <w:b/>
          <w:szCs w:val="20"/>
          <w:lang w:val="en-US"/>
        </w:rPr>
      </w:pPr>
      <w:r w:rsidRPr="003D4B03">
        <w:rPr>
          <w:rFonts w:ascii="Arial" w:hAnsi="Arial"/>
          <w:b/>
          <w:szCs w:val="20"/>
          <w:lang w:val="en-US"/>
        </w:rPr>
        <w:t>Document for:</w:t>
      </w:r>
      <w:r w:rsidRPr="003D4B03">
        <w:rPr>
          <w:rFonts w:ascii="Arial" w:hAnsi="Arial"/>
          <w:b/>
          <w:szCs w:val="20"/>
          <w:lang w:val="en-US"/>
        </w:rPr>
        <w:tab/>
      </w:r>
      <w:r w:rsidR="000E4125" w:rsidRPr="003D4B03">
        <w:rPr>
          <w:rFonts w:ascii="Arial" w:hAnsi="Arial"/>
          <w:b/>
          <w:szCs w:val="20"/>
          <w:lang w:val="en-US"/>
        </w:rPr>
        <w:t>Dis</w:t>
      </w:r>
      <w:r w:rsidR="001D0494">
        <w:rPr>
          <w:rFonts w:ascii="Arial" w:hAnsi="Arial"/>
          <w:b/>
          <w:szCs w:val="20"/>
          <w:lang w:val="en-US"/>
        </w:rPr>
        <w:t>cussion</w:t>
      </w:r>
    </w:p>
    <w:p w14:paraId="036F468B" w14:textId="7E9576BD" w:rsidR="004543E4" w:rsidRPr="003D4B03" w:rsidRDefault="004543E4" w:rsidP="004543E4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hAnsi="Arial"/>
          <w:b/>
          <w:szCs w:val="20"/>
          <w:lang w:val="en-US"/>
        </w:rPr>
      </w:pPr>
      <w:r w:rsidRPr="003D4B03">
        <w:rPr>
          <w:rFonts w:ascii="Arial" w:hAnsi="Arial"/>
          <w:b/>
          <w:szCs w:val="20"/>
          <w:lang w:val="en-US"/>
        </w:rPr>
        <w:t>Agenda Item:</w:t>
      </w:r>
      <w:r w:rsidRPr="003D4B03">
        <w:rPr>
          <w:rFonts w:ascii="Arial" w:hAnsi="Arial"/>
          <w:b/>
          <w:szCs w:val="20"/>
          <w:lang w:val="en-US"/>
        </w:rPr>
        <w:tab/>
      </w:r>
      <w:r w:rsidR="00FC2BAA" w:rsidRPr="003D4B03">
        <w:rPr>
          <w:rFonts w:ascii="Arial" w:hAnsi="Arial"/>
          <w:b/>
          <w:szCs w:val="20"/>
          <w:lang w:val="en-US"/>
        </w:rPr>
        <w:t>7</w:t>
      </w:r>
      <w:r w:rsidR="000E4125" w:rsidRPr="003D4B03">
        <w:rPr>
          <w:rFonts w:ascii="Arial" w:hAnsi="Arial"/>
          <w:b/>
          <w:szCs w:val="20"/>
          <w:lang w:val="en-US"/>
        </w:rPr>
        <w:t>.</w:t>
      </w:r>
      <w:r w:rsidR="00C25153">
        <w:rPr>
          <w:rFonts w:ascii="Arial" w:hAnsi="Arial"/>
          <w:b/>
          <w:szCs w:val="20"/>
          <w:lang w:val="en-US"/>
        </w:rPr>
        <w:t>8</w:t>
      </w:r>
    </w:p>
    <w:p w14:paraId="5EF1F3DF" w14:textId="77777777" w:rsidR="004543E4" w:rsidRPr="003D4B03" w:rsidRDefault="004543E4" w:rsidP="004543E4">
      <w:pPr>
        <w:widowControl w:val="0"/>
        <w:pBdr>
          <w:top w:val="single" w:sz="12" w:space="1" w:color="auto"/>
        </w:pBdr>
        <w:spacing w:after="120" w:line="240" w:lineRule="atLeast"/>
        <w:jc w:val="both"/>
        <w:rPr>
          <w:rFonts w:ascii="Arial" w:hAnsi="Arial"/>
          <w:sz w:val="20"/>
          <w:szCs w:val="20"/>
          <w:lang w:val="en-US"/>
        </w:rPr>
      </w:pPr>
    </w:p>
    <w:p w14:paraId="2DF41077" w14:textId="6F9368F2" w:rsidR="00443F40" w:rsidRPr="003D4B03" w:rsidRDefault="007A1E4B" w:rsidP="004E6743">
      <w:pPr>
        <w:pStyle w:val="Heading1"/>
        <w:rPr>
          <w:lang w:val="en-US"/>
        </w:rPr>
      </w:pPr>
      <w:r w:rsidRPr="003D4B03">
        <w:rPr>
          <w:lang w:val="en-US"/>
        </w:rPr>
        <w:t>Introduction</w:t>
      </w:r>
    </w:p>
    <w:p w14:paraId="67278DE2" w14:textId="42B505E6" w:rsidR="00E97252" w:rsidRDefault="00C25153" w:rsidP="005D5879">
      <w:pPr>
        <w:rPr>
          <w:lang w:val="en-US"/>
        </w:rPr>
      </w:pPr>
      <w:r>
        <w:rPr>
          <w:lang w:val="en-US"/>
        </w:rPr>
        <w:t>Th</w:t>
      </w:r>
      <w:r w:rsidR="003758A1">
        <w:rPr>
          <w:lang w:val="en-US"/>
        </w:rPr>
        <w:t xml:space="preserve">is document outlines </w:t>
      </w:r>
      <w:r w:rsidR="00500034">
        <w:rPr>
          <w:lang w:val="en-US"/>
        </w:rPr>
        <w:t xml:space="preserve">the open issues </w:t>
      </w:r>
      <w:r w:rsidR="00E97252">
        <w:rPr>
          <w:lang w:val="en-US"/>
        </w:rPr>
        <w:t xml:space="preserve">in TR 26.858 </w:t>
      </w:r>
      <w:r w:rsidR="00EE7FE1">
        <w:rPr>
          <w:lang w:val="en-US"/>
        </w:rPr>
        <w:t xml:space="preserve">[1] </w:t>
      </w:r>
      <w:r w:rsidR="00E97252">
        <w:rPr>
          <w:lang w:val="en-US"/>
        </w:rPr>
        <w:t>observed by the rapporteur.</w:t>
      </w:r>
      <w:r w:rsidR="006C50E9">
        <w:rPr>
          <w:lang w:val="en-US"/>
        </w:rPr>
        <w:t xml:space="preserve"> It is proposed to note those </w:t>
      </w:r>
      <w:r w:rsidR="006D7861">
        <w:rPr>
          <w:lang w:val="en-US"/>
        </w:rPr>
        <w:t>with the intent to address them until SA4#134.</w:t>
      </w:r>
    </w:p>
    <w:p w14:paraId="0EE52CE9" w14:textId="77777777" w:rsidR="00737802" w:rsidRDefault="00737802" w:rsidP="00FC2BAA">
      <w:pPr>
        <w:rPr>
          <w:lang w:val="en-US"/>
        </w:rPr>
      </w:pPr>
    </w:p>
    <w:p w14:paraId="0EEAA327" w14:textId="2B72436B" w:rsidR="00EA654D" w:rsidRDefault="00EA654D" w:rsidP="00EA654D">
      <w:pPr>
        <w:pStyle w:val="Heading1"/>
        <w:rPr>
          <w:lang w:val="en-US"/>
        </w:rPr>
      </w:pPr>
      <w:r>
        <w:rPr>
          <w:lang w:val="en-US"/>
        </w:rPr>
        <w:t xml:space="preserve">Comments </w:t>
      </w:r>
      <w:r w:rsidR="000540C6">
        <w:rPr>
          <w:lang w:val="en-US"/>
        </w:rPr>
        <w:t>per</w:t>
      </w:r>
      <w:r>
        <w:rPr>
          <w:lang w:val="en-US"/>
        </w:rPr>
        <w:t xml:space="preserve"> Clause</w:t>
      </w:r>
    </w:p>
    <w:p w14:paraId="3E1DAFF9" w14:textId="74F2DDB8" w:rsidR="00EA654D" w:rsidRPr="00C8051A" w:rsidRDefault="009D3D48" w:rsidP="009D3D48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</w:r>
      <w:r w:rsidR="004E296F" w:rsidRPr="00C8051A">
        <w:rPr>
          <w:rFonts w:ascii="Times New Roman" w:hAnsi="Times New Roman" w:cs="Times New Roman"/>
          <w:lang w:val="en-US"/>
        </w:rPr>
        <w:t>Interfaces of codecs and other processing blocks</w:t>
      </w:r>
    </w:p>
    <w:p w14:paraId="118C3DDA" w14:textId="667561DA" w:rsidR="004E296F" w:rsidRPr="00C8051A" w:rsidRDefault="004E296F" w:rsidP="004E296F">
      <w:pPr>
        <w:pStyle w:val="ListParagraph"/>
        <w:numPr>
          <w:ilvl w:val="1"/>
          <w:numId w:val="38"/>
        </w:numPr>
        <w:rPr>
          <w:rFonts w:ascii="Times New Roman" w:hAnsi="Times New Roman" w:cs="Times New Roman"/>
          <w:lang w:val="en-US"/>
        </w:rPr>
      </w:pPr>
      <w:r w:rsidRPr="00C8051A">
        <w:rPr>
          <w:rFonts w:ascii="Times New Roman" w:hAnsi="Times New Roman" w:cs="Times New Roman"/>
          <w:lang w:val="en-US"/>
        </w:rPr>
        <w:t>Clause is entirely empty</w:t>
      </w:r>
      <w:r w:rsidR="009100B3" w:rsidRPr="00C8051A">
        <w:rPr>
          <w:rFonts w:ascii="Times New Roman" w:hAnsi="Times New Roman" w:cs="Times New Roman"/>
          <w:lang w:val="en-US"/>
        </w:rPr>
        <w:t>.</w:t>
      </w:r>
    </w:p>
    <w:p w14:paraId="23C5AB45" w14:textId="021286C8" w:rsidR="00145511" w:rsidRPr="00C8051A" w:rsidRDefault="00145511" w:rsidP="004E296F">
      <w:pPr>
        <w:pStyle w:val="ListParagraph"/>
        <w:numPr>
          <w:ilvl w:val="1"/>
          <w:numId w:val="38"/>
        </w:numPr>
        <w:rPr>
          <w:rFonts w:ascii="Times New Roman" w:hAnsi="Times New Roman" w:cs="Times New Roman"/>
          <w:lang w:val="en-US"/>
        </w:rPr>
      </w:pPr>
      <w:r w:rsidRPr="00C8051A">
        <w:rPr>
          <w:rFonts w:ascii="Times New Roman" w:hAnsi="Times New Roman" w:cs="Times New Roman"/>
          <w:lang w:val="en-US"/>
        </w:rPr>
        <w:t>Codecs in Annex A should b</w:t>
      </w:r>
      <w:r w:rsidR="00BC321E" w:rsidRPr="00C8051A">
        <w:rPr>
          <w:rFonts w:ascii="Times New Roman" w:hAnsi="Times New Roman" w:cs="Times New Roman"/>
          <w:lang w:val="en-US"/>
        </w:rPr>
        <w:t xml:space="preserve">e analysed to extract the essence </w:t>
      </w:r>
      <w:r w:rsidR="009362C5" w:rsidRPr="00C8051A">
        <w:rPr>
          <w:rFonts w:ascii="Times New Roman" w:hAnsi="Times New Roman" w:cs="Times New Roman"/>
          <w:lang w:val="en-US"/>
        </w:rPr>
        <w:t>of the interfaces</w:t>
      </w:r>
      <w:r w:rsidR="00CA0D39" w:rsidRPr="00C8051A">
        <w:rPr>
          <w:rFonts w:ascii="Times New Roman" w:hAnsi="Times New Roman" w:cs="Times New Roman"/>
          <w:lang w:val="en-US"/>
        </w:rPr>
        <w:t>, e.g. some “common audio codec API</w:t>
      </w:r>
      <w:r w:rsidR="00381760" w:rsidRPr="00C8051A">
        <w:rPr>
          <w:rFonts w:ascii="Times New Roman" w:hAnsi="Times New Roman" w:cs="Times New Roman"/>
          <w:lang w:val="en-US"/>
        </w:rPr>
        <w:t>”</w:t>
      </w:r>
      <w:r w:rsidR="00CA0D39" w:rsidRPr="00C8051A">
        <w:rPr>
          <w:rFonts w:ascii="Times New Roman" w:hAnsi="Times New Roman" w:cs="Times New Roman"/>
          <w:lang w:val="en-US"/>
        </w:rPr>
        <w:t xml:space="preserve"> primitives</w:t>
      </w:r>
    </w:p>
    <w:p w14:paraId="673288DB" w14:textId="0BA52490" w:rsidR="009362C5" w:rsidRPr="00C8051A" w:rsidRDefault="009362C5" w:rsidP="004E296F">
      <w:pPr>
        <w:pStyle w:val="ListParagraph"/>
        <w:numPr>
          <w:ilvl w:val="1"/>
          <w:numId w:val="38"/>
        </w:numPr>
        <w:rPr>
          <w:rFonts w:ascii="Times New Roman" w:hAnsi="Times New Roman" w:cs="Times New Roman"/>
          <w:lang w:val="en-US"/>
        </w:rPr>
      </w:pPr>
      <w:r w:rsidRPr="00C8051A">
        <w:rPr>
          <w:rFonts w:ascii="Times New Roman" w:hAnsi="Times New Roman" w:cs="Times New Roman"/>
          <w:lang w:val="en-US"/>
        </w:rPr>
        <w:t xml:space="preserve">No input </w:t>
      </w:r>
      <w:r w:rsidR="00544622" w:rsidRPr="00C8051A">
        <w:rPr>
          <w:rFonts w:ascii="Times New Roman" w:hAnsi="Times New Roman" w:cs="Times New Roman"/>
          <w:lang w:val="en-US"/>
        </w:rPr>
        <w:t>on other processing blocks – remove this aspect?</w:t>
      </w:r>
    </w:p>
    <w:p w14:paraId="59DDC6F6" w14:textId="6A889ED5" w:rsidR="00C13602" w:rsidRPr="00C8051A" w:rsidRDefault="008B4326" w:rsidP="004E296F">
      <w:pPr>
        <w:pStyle w:val="ListParagraph"/>
        <w:numPr>
          <w:ilvl w:val="1"/>
          <w:numId w:val="38"/>
        </w:numPr>
        <w:rPr>
          <w:rFonts w:ascii="Times New Roman" w:hAnsi="Times New Roman" w:cs="Times New Roman"/>
          <w:lang w:val="en-US"/>
        </w:rPr>
      </w:pPr>
      <w:r w:rsidRPr="00C8051A">
        <w:rPr>
          <w:rFonts w:ascii="Times New Roman" w:hAnsi="Times New Roman" w:cs="Times New Roman"/>
          <w:lang w:val="en-US"/>
        </w:rPr>
        <w:t xml:space="preserve">Overlap with clause </w:t>
      </w:r>
      <w:r w:rsidR="00553BBE" w:rsidRPr="00C8051A">
        <w:rPr>
          <w:rFonts w:ascii="Times New Roman" w:hAnsi="Times New Roman" w:cs="Times New Roman"/>
          <w:lang w:val="en-US"/>
        </w:rPr>
        <w:t>6 (Common APIs)?</w:t>
      </w:r>
    </w:p>
    <w:p w14:paraId="46877871" w14:textId="41BCC3D5" w:rsidR="00544622" w:rsidRPr="00C8051A" w:rsidRDefault="005F7C5A" w:rsidP="00544622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lang w:val="en-US"/>
        </w:rPr>
      </w:pPr>
      <w:r w:rsidRPr="00C8051A">
        <w:rPr>
          <w:rFonts w:ascii="Times New Roman" w:hAnsi="Times New Roman" w:cs="Times New Roman"/>
          <w:lang w:val="en-US"/>
        </w:rPr>
        <w:t>5.</w:t>
      </w:r>
      <w:r w:rsidRPr="00C8051A">
        <w:rPr>
          <w:rFonts w:ascii="Times New Roman" w:hAnsi="Times New Roman" w:cs="Times New Roman"/>
          <w:lang w:val="en-US"/>
        </w:rPr>
        <w:tab/>
      </w:r>
      <w:r w:rsidR="000E05BA" w:rsidRPr="00C8051A">
        <w:rPr>
          <w:rFonts w:ascii="Times New Roman" w:hAnsi="Times New Roman" w:cs="Times New Roman"/>
          <w:lang w:val="en-US"/>
        </w:rPr>
        <w:t>Web Interfaces for codecs and other processing blocks</w:t>
      </w:r>
    </w:p>
    <w:p w14:paraId="3024D2B0" w14:textId="6FC290BA" w:rsidR="00220E5D" w:rsidRPr="00C8051A" w:rsidRDefault="0023691D" w:rsidP="00220E5D">
      <w:pPr>
        <w:pStyle w:val="ListParagraph"/>
        <w:numPr>
          <w:ilvl w:val="1"/>
          <w:numId w:val="38"/>
        </w:numPr>
        <w:rPr>
          <w:rFonts w:ascii="Times New Roman" w:hAnsi="Times New Roman" w:cs="Times New Roman"/>
          <w:lang w:val="en-US"/>
        </w:rPr>
      </w:pPr>
      <w:r w:rsidRPr="00C8051A">
        <w:rPr>
          <w:rFonts w:ascii="Times New Roman" w:hAnsi="Times New Roman" w:cs="Times New Roman"/>
          <w:lang w:val="en-US"/>
        </w:rPr>
        <w:t>Introduction clause empty – to be populated once the other clauses are complete</w:t>
      </w:r>
    </w:p>
    <w:p w14:paraId="65BC11AF" w14:textId="5C12993D" w:rsidR="0023691D" w:rsidRPr="00C8051A" w:rsidRDefault="005E1879" w:rsidP="00220E5D">
      <w:pPr>
        <w:pStyle w:val="ListParagraph"/>
        <w:numPr>
          <w:ilvl w:val="1"/>
          <w:numId w:val="38"/>
        </w:numPr>
        <w:rPr>
          <w:rFonts w:ascii="Times New Roman" w:hAnsi="Times New Roman" w:cs="Times New Roman"/>
          <w:lang w:val="en-US"/>
        </w:rPr>
      </w:pPr>
      <w:r w:rsidRPr="00C8051A">
        <w:rPr>
          <w:rFonts w:ascii="Times New Roman" w:hAnsi="Times New Roman" w:cs="Times New Roman"/>
          <w:lang w:val="en-US"/>
        </w:rPr>
        <w:t xml:space="preserve">5.2 </w:t>
      </w:r>
      <w:r w:rsidR="00B86E37" w:rsidRPr="00C8051A">
        <w:rPr>
          <w:rFonts w:ascii="Times New Roman" w:hAnsi="Times New Roman" w:cs="Times New Roman"/>
          <w:lang w:val="en-US"/>
        </w:rPr>
        <w:t xml:space="preserve">is video-centric, should </w:t>
      </w:r>
      <w:r w:rsidR="00A51692" w:rsidRPr="00C8051A">
        <w:rPr>
          <w:rFonts w:ascii="Times New Roman" w:hAnsi="Times New Roman" w:cs="Times New Roman"/>
          <w:lang w:val="en-US"/>
        </w:rPr>
        <w:t>focus more on audio</w:t>
      </w:r>
      <w:r w:rsidR="00517977" w:rsidRPr="00C8051A">
        <w:rPr>
          <w:rFonts w:ascii="Times New Roman" w:hAnsi="Times New Roman" w:cs="Times New Roman"/>
          <w:lang w:val="en-US"/>
        </w:rPr>
        <w:t xml:space="preserve">; </w:t>
      </w:r>
      <w:r w:rsidR="0020793A" w:rsidRPr="00C8051A">
        <w:rPr>
          <w:rFonts w:ascii="Times New Roman" w:hAnsi="Times New Roman" w:cs="Times New Roman"/>
          <w:lang w:val="en-US"/>
        </w:rPr>
        <w:t>IVAS is missing though present later</w:t>
      </w:r>
    </w:p>
    <w:p w14:paraId="19B068CA" w14:textId="6176CF39" w:rsidR="0021735F" w:rsidRPr="00C8051A" w:rsidRDefault="0021735F" w:rsidP="00220E5D">
      <w:pPr>
        <w:pStyle w:val="ListParagraph"/>
        <w:numPr>
          <w:ilvl w:val="1"/>
          <w:numId w:val="38"/>
        </w:numPr>
        <w:rPr>
          <w:rFonts w:ascii="Times New Roman" w:hAnsi="Times New Roman" w:cs="Times New Roman"/>
          <w:lang w:val="en-US"/>
        </w:rPr>
      </w:pPr>
      <w:r w:rsidRPr="00C8051A">
        <w:rPr>
          <w:rFonts w:ascii="Times New Roman" w:hAnsi="Times New Roman" w:cs="Times New Roman"/>
          <w:lang w:val="en-US"/>
        </w:rPr>
        <w:t xml:space="preserve">5.3 </w:t>
      </w:r>
      <w:r w:rsidR="00E31115" w:rsidRPr="00C8051A">
        <w:rPr>
          <w:rFonts w:ascii="Times New Roman" w:hAnsi="Times New Roman" w:cs="Times New Roman"/>
          <w:lang w:val="en-US"/>
        </w:rPr>
        <w:t>lacks a general introduction to WebRTC</w:t>
      </w:r>
      <w:r w:rsidR="00F02DC0" w:rsidRPr="00C8051A">
        <w:rPr>
          <w:rFonts w:ascii="Times New Roman" w:hAnsi="Times New Roman" w:cs="Times New Roman"/>
          <w:lang w:val="en-US"/>
        </w:rPr>
        <w:t xml:space="preserve">, lacks how 3GPP codecs </w:t>
      </w:r>
      <w:r w:rsidR="00A86A34" w:rsidRPr="00C8051A">
        <w:rPr>
          <w:rFonts w:ascii="Times New Roman" w:hAnsi="Times New Roman" w:cs="Times New Roman"/>
          <w:lang w:val="en-US"/>
        </w:rPr>
        <w:t>could be integrated</w:t>
      </w:r>
    </w:p>
    <w:p w14:paraId="07705CDD" w14:textId="3BD77508" w:rsidR="0055166A" w:rsidRPr="00C8051A" w:rsidRDefault="0063696E" w:rsidP="0055166A">
      <w:pPr>
        <w:pStyle w:val="ListParagraph"/>
        <w:numPr>
          <w:ilvl w:val="1"/>
          <w:numId w:val="38"/>
        </w:numPr>
        <w:rPr>
          <w:rFonts w:ascii="Times New Roman" w:hAnsi="Times New Roman" w:cs="Times New Roman"/>
          <w:lang w:val="en-US"/>
        </w:rPr>
      </w:pPr>
      <w:r w:rsidRPr="00C8051A">
        <w:rPr>
          <w:rFonts w:ascii="Times New Roman" w:hAnsi="Times New Roman" w:cs="Times New Roman"/>
          <w:lang w:val="en-US"/>
        </w:rPr>
        <w:t xml:space="preserve">5.4 is focusing on IVAS, </w:t>
      </w:r>
      <w:r w:rsidR="002E371D" w:rsidRPr="00C8051A">
        <w:rPr>
          <w:rFonts w:ascii="Times New Roman" w:hAnsi="Times New Roman" w:cs="Times New Roman"/>
          <w:lang w:val="en-US"/>
        </w:rPr>
        <w:t>should be extended with analysis of legacy codecs</w:t>
      </w:r>
      <w:r w:rsidR="0055166A" w:rsidRPr="00C8051A">
        <w:rPr>
          <w:rFonts w:ascii="Times New Roman" w:hAnsi="Times New Roman" w:cs="Times New Roman"/>
          <w:lang w:val="en-US"/>
        </w:rPr>
        <w:t>, findings should go to clause</w:t>
      </w:r>
      <w:r w:rsidR="000900E8" w:rsidRPr="00C8051A">
        <w:rPr>
          <w:rFonts w:ascii="Times New Roman" w:hAnsi="Times New Roman" w:cs="Times New Roman"/>
          <w:lang w:val="en-US"/>
        </w:rPr>
        <w:t>s 7/8.</w:t>
      </w:r>
    </w:p>
    <w:p w14:paraId="2BCB8C95" w14:textId="03E0A1BA" w:rsidR="000900E8" w:rsidRPr="00C8051A" w:rsidRDefault="000900E8" w:rsidP="000900E8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lang w:val="en-US"/>
        </w:rPr>
      </w:pPr>
      <w:r w:rsidRPr="00C8051A">
        <w:rPr>
          <w:rFonts w:ascii="Times New Roman" w:hAnsi="Times New Roman" w:cs="Times New Roman"/>
          <w:lang w:val="en-US"/>
        </w:rPr>
        <w:t>6.</w:t>
      </w:r>
      <w:r w:rsidRPr="00C8051A">
        <w:rPr>
          <w:rFonts w:ascii="Times New Roman" w:hAnsi="Times New Roman" w:cs="Times New Roman"/>
          <w:lang w:val="en-US"/>
        </w:rPr>
        <w:tab/>
      </w:r>
      <w:r w:rsidR="00C679E5" w:rsidRPr="00C8051A">
        <w:rPr>
          <w:rFonts w:ascii="Times New Roman" w:hAnsi="Times New Roman" w:cs="Times New Roman"/>
          <w:lang w:val="en-US"/>
        </w:rPr>
        <w:t>Common APIs</w:t>
      </w:r>
    </w:p>
    <w:p w14:paraId="6C1E587E" w14:textId="49AECE46" w:rsidR="00F90C52" w:rsidRPr="00C8051A" w:rsidRDefault="008D5EB6" w:rsidP="008D5EB6">
      <w:pPr>
        <w:pStyle w:val="ListParagraph"/>
        <w:numPr>
          <w:ilvl w:val="1"/>
          <w:numId w:val="38"/>
        </w:numPr>
        <w:rPr>
          <w:rFonts w:ascii="Times New Roman" w:hAnsi="Times New Roman" w:cs="Times New Roman"/>
          <w:lang w:val="en-US"/>
        </w:rPr>
      </w:pPr>
      <w:r w:rsidRPr="00C8051A">
        <w:rPr>
          <w:rFonts w:ascii="Times New Roman" w:hAnsi="Times New Roman" w:cs="Times New Roman"/>
          <w:lang w:val="en-US"/>
        </w:rPr>
        <w:t xml:space="preserve">Just the overview present. Would benefit from further analysis of the </w:t>
      </w:r>
      <w:r w:rsidR="00E54DBA" w:rsidRPr="00C8051A">
        <w:rPr>
          <w:rFonts w:ascii="Times New Roman" w:hAnsi="Times New Roman" w:cs="Times New Roman"/>
          <w:lang w:val="en-US"/>
        </w:rPr>
        <w:t xml:space="preserve">interface descriptions, </w:t>
      </w:r>
      <w:r w:rsidR="00F90C52" w:rsidRPr="00C8051A">
        <w:rPr>
          <w:rFonts w:ascii="Times New Roman" w:hAnsi="Times New Roman" w:cs="Times New Roman"/>
          <w:lang w:val="en-US"/>
        </w:rPr>
        <w:t>e.g.:</w:t>
      </w:r>
    </w:p>
    <w:p w14:paraId="08760C3E" w14:textId="33812EBF" w:rsidR="00F90C52" w:rsidRPr="00C8051A" w:rsidRDefault="00F90C52" w:rsidP="00C8051A">
      <w:pPr>
        <w:pStyle w:val="ListParagraph"/>
        <w:numPr>
          <w:ilvl w:val="2"/>
          <w:numId w:val="38"/>
        </w:numPr>
        <w:rPr>
          <w:rFonts w:ascii="Times New Roman" w:hAnsi="Times New Roman" w:cs="Times New Roman"/>
          <w:lang w:val="en-US"/>
        </w:rPr>
      </w:pPr>
      <w:r w:rsidRPr="00C8051A">
        <w:rPr>
          <w:rFonts w:ascii="Times New Roman" w:hAnsi="Times New Roman" w:cs="Times New Roman"/>
          <w:lang w:val="en-US"/>
        </w:rPr>
        <w:t xml:space="preserve">IF 1 </w:t>
      </w:r>
      <w:r w:rsidR="00CE37DD" w:rsidRPr="00C8051A">
        <w:rPr>
          <w:rFonts w:ascii="Times New Roman" w:hAnsi="Times New Roman" w:cs="Times New Roman"/>
          <w:lang w:val="en-US"/>
        </w:rPr>
        <w:t>could be descriptions from chipset / HAL interfaces (to the extent available)</w:t>
      </w:r>
    </w:p>
    <w:p w14:paraId="4DB0D60B" w14:textId="42C71FDE" w:rsidR="008D5EB6" w:rsidRPr="00C8051A" w:rsidRDefault="00F90C52" w:rsidP="00F90C52">
      <w:pPr>
        <w:pStyle w:val="ListParagraph"/>
        <w:numPr>
          <w:ilvl w:val="2"/>
          <w:numId w:val="38"/>
        </w:numPr>
        <w:rPr>
          <w:rFonts w:ascii="Times New Roman" w:hAnsi="Times New Roman" w:cs="Times New Roman"/>
          <w:lang w:val="en-US"/>
        </w:rPr>
      </w:pPr>
      <w:r w:rsidRPr="00C8051A">
        <w:rPr>
          <w:rFonts w:ascii="Times New Roman" w:hAnsi="Times New Roman" w:cs="Times New Roman"/>
          <w:lang w:val="en-US"/>
        </w:rPr>
        <w:t xml:space="preserve">IF 2 could be descriptions of </w:t>
      </w:r>
      <w:r w:rsidR="008D5EB6" w:rsidRPr="00C8051A">
        <w:rPr>
          <w:rFonts w:ascii="Times New Roman" w:hAnsi="Times New Roman" w:cs="Times New Roman"/>
          <w:lang w:val="en-US"/>
        </w:rPr>
        <w:t>A</w:t>
      </w:r>
      <w:r w:rsidR="00C37559" w:rsidRPr="00C8051A">
        <w:rPr>
          <w:rFonts w:ascii="Times New Roman" w:hAnsi="Times New Roman" w:cs="Times New Roman"/>
          <w:lang w:val="en-US"/>
        </w:rPr>
        <w:t>A</w:t>
      </w:r>
      <w:r w:rsidR="008D5EB6" w:rsidRPr="00C8051A">
        <w:rPr>
          <w:rFonts w:ascii="Times New Roman" w:hAnsi="Times New Roman" w:cs="Times New Roman"/>
          <w:lang w:val="en-US"/>
        </w:rPr>
        <w:t>udio</w:t>
      </w:r>
      <w:r w:rsidR="00C37559" w:rsidRPr="00C8051A">
        <w:rPr>
          <w:rFonts w:ascii="Times New Roman" w:hAnsi="Times New Roman" w:cs="Times New Roman"/>
          <w:lang w:val="en-US"/>
        </w:rPr>
        <w:t>, CoreAudio, etc.</w:t>
      </w:r>
    </w:p>
    <w:p w14:paraId="6320A221" w14:textId="4750A927" w:rsidR="00810822" w:rsidRPr="00C8051A" w:rsidRDefault="00810822" w:rsidP="00F90C52">
      <w:pPr>
        <w:pStyle w:val="ListParagraph"/>
        <w:numPr>
          <w:ilvl w:val="2"/>
          <w:numId w:val="38"/>
        </w:numPr>
        <w:rPr>
          <w:rFonts w:ascii="Times New Roman" w:hAnsi="Times New Roman" w:cs="Times New Roman"/>
          <w:lang w:val="en-US"/>
        </w:rPr>
      </w:pPr>
      <w:r w:rsidRPr="00C8051A">
        <w:rPr>
          <w:rFonts w:ascii="Times New Roman" w:hAnsi="Times New Roman" w:cs="Times New Roman"/>
          <w:lang w:val="en-US"/>
        </w:rPr>
        <w:t xml:space="preserve">IF 3 </w:t>
      </w:r>
      <w:r w:rsidR="00F00556" w:rsidRPr="00C8051A">
        <w:rPr>
          <w:rFonts w:ascii="Times New Roman" w:hAnsi="Times New Roman" w:cs="Times New Roman"/>
          <w:lang w:val="en-US"/>
        </w:rPr>
        <w:t>could list examples</w:t>
      </w:r>
    </w:p>
    <w:p w14:paraId="0576A1A2" w14:textId="442DA627" w:rsidR="00DF0AE0" w:rsidRPr="00C8051A" w:rsidRDefault="00DF0AE0" w:rsidP="00C8051A">
      <w:pPr>
        <w:pStyle w:val="ListParagraph"/>
        <w:numPr>
          <w:ilvl w:val="2"/>
          <w:numId w:val="38"/>
        </w:numPr>
        <w:rPr>
          <w:rFonts w:ascii="Times New Roman" w:hAnsi="Times New Roman" w:cs="Times New Roman"/>
          <w:lang w:val="en-US"/>
        </w:rPr>
      </w:pPr>
      <w:r w:rsidRPr="00C8051A">
        <w:rPr>
          <w:rFonts w:ascii="Times New Roman" w:hAnsi="Times New Roman" w:cs="Times New Roman"/>
          <w:lang w:val="en-US"/>
        </w:rPr>
        <w:t>…</w:t>
      </w:r>
    </w:p>
    <w:p w14:paraId="0BFCC86E" w14:textId="341B1062" w:rsidR="00167E3B" w:rsidRPr="00C8051A" w:rsidRDefault="00167E3B" w:rsidP="00167E3B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lang w:val="en-US"/>
        </w:rPr>
      </w:pPr>
      <w:r w:rsidRPr="00C8051A">
        <w:rPr>
          <w:rFonts w:ascii="Times New Roman" w:hAnsi="Times New Roman" w:cs="Times New Roman"/>
          <w:lang w:val="en-US"/>
        </w:rPr>
        <w:t>7.</w:t>
      </w:r>
      <w:r w:rsidRPr="00C8051A">
        <w:rPr>
          <w:rFonts w:ascii="Times New Roman" w:hAnsi="Times New Roman" w:cs="Times New Roman"/>
          <w:lang w:val="en-US"/>
        </w:rPr>
        <w:tab/>
      </w:r>
      <w:r w:rsidR="00E74A43" w:rsidRPr="00C8051A">
        <w:rPr>
          <w:rFonts w:ascii="Times New Roman" w:hAnsi="Times New Roman" w:cs="Times New Roman"/>
          <w:lang w:val="en-US"/>
        </w:rPr>
        <w:t>Recommendations for Potential Interfaces and Adapters</w:t>
      </w:r>
    </w:p>
    <w:p w14:paraId="2F7B70FF" w14:textId="7075CC63" w:rsidR="004E535E" w:rsidRPr="00C8051A" w:rsidRDefault="004E535E" w:rsidP="004E535E">
      <w:pPr>
        <w:pStyle w:val="ListParagraph"/>
        <w:numPr>
          <w:ilvl w:val="1"/>
          <w:numId w:val="38"/>
        </w:numPr>
        <w:rPr>
          <w:rFonts w:ascii="Times New Roman" w:hAnsi="Times New Roman" w:cs="Times New Roman"/>
          <w:lang w:val="en-US"/>
        </w:rPr>
      </w:pPr>
      <w:r w:rsidRPr="00C8051A">
        <w:rPr>
          <w:rFonts w:ascii="Times New Roman" w:hAnsi="Times New Roman" w:cs="Times New Roman"/>
          <w:lang w:val="en-US"/>
        </w:rPr>
        <w:t>Clause empty.</w:t>
      </w:r>
    </w:p>
    <w:p w14:paraId="1D86870D" w14:textId="10B3DB0D" w:rsidR="004E535E" w:rsidRPr="00C8051A" w:rsidRDefault="004E535E" w:rsidP="004E535E">
      <w:pPr>
        <w:pStyle w:val="ListParagraph"/>
        <w:numPr>
          <w:ilvl w:val="1"/>
          <w:numId w:val="38"/>
        </w:numPr>
        <w:rPr>
          <w:rFonts w:ascii="Times New Roman" w:hAnsi="Times New Roman" w:cs="Times New Roman"/>
          <w:lang w:val="en-US"/>
        </w:rPr>
      </w:pPr>
      <w:r w:rsidRPr="00C8051A">
        <w:rPr>
          <w:rFonts w:ascii="Times New Roman" w:hAnsi="Times New Roman" w:cs="Times New Roman"/>
          <w:lang w:val="en-US"/>
        </w:rPr>
        <w:t>Parts of previous clauses could move here</w:t>
      </w:r>
    </w:p>
    <w:p w14:paraId="683A5579" w14:textId="39E0F700" w:rsidR="005B6F93" w:rsidRPr="00C8051A" w:rsidRDefault="00FA72C5" w:rsidP="00C8051A">
      <w:pPr>
        <w:pStyle w:val="ListParagraph"/>
        <w:numPr>
          <w:ilvl w:val="1"/>
          <w:numId w:val="38"/>
        </w:numPr>
        <w:rPr>
          <w:rFonts w:ascii="Times New Roman" w:hAnsi="Times New Roman" w:cs="Times New Roman"/>
          <w:lang w:val="en-US"/>
        </w:rPr>
      </w:pPr>
      <w:r w:rsidRPr="00C8051A">
        <w:rPr>
          <w:rFonts w:ascii="Times New Roman" w:hAnsi="Times New Roman" w:cs="Times New Roman"/>
          <w:lang w:val="en-US"/>
        </w:rPr>
        <w:t>Adapter Blueprints could be defined (see also [2]</w:t>
      </w:r>
      <w:r w:rsidR="00F2640E" w:rsidRPr="00C8051A">
        <w:rPr>
          <w:rFonts w:ascii="Times New Roman" w:hAnsi="Times New Roman" w:cs="Times New Roman"/>
          <w:lang w:val="en-US"/>
        </w:rPr>
        <w:t>)</w:t>
      </w:r>
    </w:p>
    <w:p w14:paraId="59E95566" w14:textId="2F10E58A" w:rsidR="00E74A43" w:rsidRPr="00C8051A" w:rsidRDefault="00E74A43" w:rsidP="00167E3B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lang w:val="en-US"/>
        </w:rPr>
      </w:pPr>
      <w:r w:rsidRPr="00C8051A">
        <w:rPr>
          <w:rFonts w:ascii="Times New Roman" w:hAnsi="Times New Roman" w:cs="Times New Roman"/>
          <w:lang w:val="en-US"/>
        </w:rPr>
        <w:t>8.</w:t>
      </w:r>
      <w:r w:rsidRPr="00C8051A">
        <w:rPr>
          <w:rFonts w:ascii="Times New Roman" w:hAnsi="Times New Roman" w:cs="Times New Roman"/>
          <w:lang w:val="en-US"/>
        </w:rPr>
        <w:tab/>
      </w:r>
      <w:r w:rsidR="004E535E" w:rsidRPr="00C8051A">
        <w:rPr>
          <w:rFonts w:ascii="Times New Roman" w:hAnsi="Times New Roman" w:cs="Times New Roman"/>
          <w:lang w:val="en-US"/>
        </w:rPr>
        <w:t>Recommendations for Potential Normative Work</w:t>
      </w:r>
    </w:p>
    <w:p w14:paraId="77DE96F9" w14:textId="2E2528F1" w:rsidR="004E535E" w:rsidRPr="00C8051A" w:rsidRDefault="004E535E" w:rsidP="004E535E">
      <w:pPr>
        <w:pStyle w:val="ListParagraph"/>
        <w:numPr>
          <w:ilvl w:val="1"/>
          <w:numId w:val="38"/>
        </w:numPr>
        <w:rPr>
          <w:rFonts w:ascii="Times New Roman" w:hAnsi="Times New Roman" w:cs="Times New Roman"/>
          <w:lang w:val="en-US"/>
        </w:rPr>
      </w:pPr>
      <w:r w:rsidRPr="00C8051A">
        <w:rPr>
          <w:rFonts w:ascii="Times New Roman" w:hAnsi="Times New Roman" w:cs="Times New Roman"/>
          <w:lang w:val="en-US"/>
        </w:rPr>
        <w:t>Clause empty</w:t>
      </w:r>
    </w:p>
    <w:p w14:paraId="0F63025E" w14:textId="3DB3497C" w:rsidR="009A557D" w:rsidRPr="00C8051A" w:rsidRDefault="009A557D" w:rsidP="004E535E">
      <w:pPr>
        <w:pStyle w:val="ListParagraph"/>
        <w:numPr>
          <w:ilvl w:val="1"/>
          <w:numId w:val="38"/>
        </w:numPr>
        <w:rPr>
          <w:rFonts w:ascii="Times New Roman" w:hAnsi="Times New Roman" w:cs="Times New Roman"/>
          <w:lang w:val="en-US"/>
        </w:rPr>
      </w:pPr>
      <w:r w:rsidRPr="00C8051A">
        <w:rPr>
          <w:rFonts w:ascii="Times New Roman" w:hAnsi="Times New Roman" w:cs="Times New Roman"/>
          <w:lang w:val="en-US"/>
        </w:rPr>
        <w:t>Potential normative work includes the definition of WebCodec APIs for 3GPP’s speech/audio codecs, definition of a custom RTCPeerConnection based on RTPTransport, WebCodecs</w:t>
      </w:r>
      <w:r w:rsidR="00F36003" w:rsidRPr="00C8051A">
        <w:rPr>
          <w:rFonts w:ascii="Times New Roman" w:hAnsi="Times New Roman" w:cs="Times New Roman"/>
          <w:lang w:val="en-US"/>
        </w:rPr>
        <w:t xml:space="preserve"> – ideally based on previous clauses</w:t>
      </w:r>
      <w:r w:rsidRPr="00C8051A">
        <w:rPr>
          <w:rFonts w:ascii="Times New Roman" w:hAnsi="Times New Roman" w:cs="Times New Roman"/>
          <w:lang w:val="en-US"/>
        </w:rPr>
        <w:t>.</w:t>
      </w:r>
    </w:p>
    <w:p w14:paraId="2B822DA9" w14:textId="060BE612" w:rsidR="00BB3401" w:rsidRPr="00C8051A" w:rsidRDefault="00BB3401" w:rsidP="00BB3401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lang w:val="en-US"/>
        </w:rPr>
      </w:pPr>
      <w:r w:rsidRPr="00C8051A">
        <w:rPr>
          <w:rFonts w:ascii="Times New Roman" w:hAnsi="Times New Roman" w:cs="Times New Roman"/>
          <w:lang w:val="en-US"/>
        </w:rPr>
        <w:t>Annex A</w:t>
      </w:r>
    </w:p>
    <w:p w14:paraId="78403559" w14:textId="7E398387" w:rsidR="00BB3401" w:rsidRPr="00C8051A" w:rsidRDefault="00BB3401" w:rsidP="00BB3401">
      <w:pPr>
        <w:pStyle w:val="ListParagraph"/>
        <w:numPr>
          <w:ilvl w:val="1"/>
          <w:numId w:val="38"/>
        </w:numPr>
        <w:rPr>
          <w:rFonts w:ascii="Times New Roman" w:hAnsi="Times New Roman" w:cs="Times New Roman"/>
          <w:lang w:val="en-US"/>
        </w:rPr>
      </w:pPr>
      <w:r w:rsidRPr="00C8051A">
        <w:rPr>
          <w:rFonts w:ascii="Times New Roman" w:hAnsi="Times New Roman" w:cs="Times New Roman"/>
          <w:lang w:val="en-US"/>
        </w:rPr>
        <w:t>Code listings are hard to read</w:t>
      </w:r>
      <w:r w:rsidR="003A560C" w:rsidRPr="00C8051A">
        <w:rPr>
          <w:rFonts w:ascii="Times New Roman" w:hAnsi="Times New Roman" w:cs="Times New Roman"/>
          <w:lang w:val="en-US"/>
        </w:rPr>
        <w:t xml:space="preserve"> and compare. This should be reformatted and potentially be unified.</w:t>
      </w:r>
    </w:p>
    <w:p w14:paraId="27D37AE4" w14:textId="77777777" w:rsidR="004E535E" w:rsidRPr="0055166A" w:rsidRDefault="004E535E" w:rsidP="00C8051A">
      <w:pPr>
        <w:pStyle w:val="ListParagraph"/>
        <w:ind w:left="1440"/>
        <w:rPr>
          <w:lang w:val="en-US"/>
        </w:rPr>
      </w:pPr>
    </w:p>
    <w:p w14:paraId="7CFDB412" w14:textId="4FA5CEBF" w:rsidR="00737802" w:rsidRDefault="00007273" w:rsidP="00C8051A">
      <w:pPr>
        <w:pStyle w:val="Heading1"/>
      </w:pPr>
      <w:r>
        <w:t xml:space="preserve">Other </w:t>
      </w:r>
      <w:r w:rsidR="007B46F7">
        <w:t xml:space="preserve">TR </w:t>
      </w:r>
      <w:r>
        <w:t>Issues</w:t>
      </w:r>
    </w:p>
    <w:p w14:paraId="0EA23EF8" w14:textId="2CCDC8AD" w:rsidR="00007273" w:rsidRDefault="005D5879" w:rsidP="00FC2BAA">
      <w:pPr>
        <w:rPr>
          <w:lang w:val="en-GB"/>
        </w:rPr>
      </w:pPr>
      <w:r>
        <w:rPr>
          <w:lang w:val="en-GB"/>
        </w:rPr>
        <w:t>[1]</w:t>
      </w:r>
      <w:r w:rsidR="00007273">
        <w:rPr>
          <w:lang w:val="en-GB"/>
        </w:rPr>
        <w:t xml:space="preserve"> could generally benefit from some </w:t>
      </w:r>
      <w:r w:rsidR="007B46F7">
        <w:rPr>
          <w:lang w:val="en-GB"/>
        </w:rPr>
        <w:t>cleanup. Formal corrections could be done but were not applied yet while</w:t>
      </w:r>
      <w:r w:rsidR="0050722F">
        <w:rPr>
          <w:lang w:val="en-GB"/>
        </w:rPr>
        <w:t xml:space="preserve"> inputs are incoming, e.g. following TR 2</w:t>
      </w:r>
      <w:r w:rsidR="006D4C99">
        <w:rPr>
          <w:lang w:val="en-GB"/>
        </w:rPr>
        <w:t>1</w:t>
      </w:r>
      <w:r w:rsidR="0050722F">
        <w:rPr>
          <w:lang w:val="en-GB"/>
        </w:rPr>
        <w:t>.801</w:t>
      </w:r>
      <w:r>
        <w:rPr>
          <w:lang w:val="en-GB"/>
        </w:rPr>
        <w:t xml:space="preserve"> [3]</w:t>
      </w:r>
      <w:r w:rsidR="007B7CD2">
        <w:rPr>
          <w:lang w:val="en-GB"/>
        </w:rPr>
        <w:t xml:space="preserve">, populating terms, </w:t>
      </w:r>
      <w:r w:rsidR="00BD4981">
        <w:rPr>
          <w:lang w:val="en-GB"/>
        </w:rPr>
        <w:t xml:space="preserve">fixing typos, </w:t>
      </w:r>
      <w:r w:rsidR="007B7CD2">
        <w:rPr>
          <w:lang w:val="en-GB"/>
        </w:rPr>
        <w:t>etc</w:t>
      </w:r>
      <w:r w:rsidR="0050722F">
        <w:rPr>
          <w:lang w:val="en-GB"/>
        </w:rPr>
        <w:t>.</w:t>
      </w:r>
      <w:r w:rsidR="007B7CD2">
        <w:rPr>
          <w:lang w:val="en-GB"/>
        </w:rPr>
        <w:t xml:space="preserve"> This should now happen independently from inputs.</w:t>
      </w:r>
    </w:p>
    <w:p w14:paraId="45623E0E" w14:textId="77777777" w:rsidR="000540C6" w:rsidRPr="00C8051A" w:rsidRDefault="000540C6" w:rsidP="00FC2BAA">
      <w:pPr>
        <w:rPr>
          <w:lang w:val="en-GB"/>
        </w:rPr>
      </w:pPr>
    </w:p>
    <w:p w14:paraId="3D64B215" w14:textId="77777777" w:rsidR="00B4162B" w:rsidRDefault="00B4162B" w:rsidP="00012CFD">
      <w:pPr>
        <w:rPr>
          <w:lang w:val="en-US"/>
        </w:rPr>
      </w:pPr>
    </w:p>
    <w:p w14:paraId="7EED7712" w14:textId="735CE425" w:rsidR="00DC1990" w:rsidRPr="003D4B03" w:rsidRDefault="00DC1990" w:rsidP="00DC1990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270DD7A" w14:textId="451EA2DD" w:rsidR="00DC1990" w:rsidRDefault="00DC1990" w:rsidP="007E485F">
      <w:pPr>
        <w:rPr>
          <w:lang w:val="en-US"/>
        </w:rPr>
      </w:pPr>
      <w:r>
        <w:rPr>
          <w:lang w:val="en-US"/>
        </w:rPr>
        <w:t xml:space="preserve">It is proposed to </w:t>
      </w:r>
      <w:r w:rsidR="002F35B6">
        <w:rPr>
          <w:lang w:val="en-US"/>
        </w:rPr>
        <w:t xml:space="preserve">discuss </w:t>
      </w:r>
      <w:r w:rsidR="00FB3B2E">
        <w:rPr>
          <w:lang w:val="en-US"/>
        </w:rPr>
        <w:t xml:space="preserve">and note </w:t>
      </w:r>
      <w:r w:rsidR="002F35B6">
        <w:rPr>
          <w:lang w:val="en-US"/>
        </w:rPr>
        <w:t xml:space="preserve">the </w:t>
      </w:r>
      <w:r w:rsidR="00F605F8">
        <w:rPr>
          <w:lang w:val="en-US"/>
        </w:rPr>
        <w:t>analysis in</w:t>
      </w:r>
      <w:r w:rsidR="002F35B6">
        <w:rPr>
          <w:lang w:val="en-US"/>
        </w:rPr>
        <w:t xml:space="preserve"> </w:t>
      </w:r>
      <w:r>
        <w:rPr>
          <w:lang w:val="en-US"/>
        </w:rPr>
        <w:t>this Tdoc</w:t>
      </w:r>
      <w:r w:rsidR="002F35B6">
        <w:rPr>
          <w:lang w:val="en-US"/>
        </w:rPr>
        <w:t xml:space="preserve"> </w:t>
      </w:r>
      <w:r w:rsidR="00F605F8">
        <w:rPr>
          <w:lang w:val="en-US"/>
        </w:rPr>
        <w:t xml:space="preserve">and ask for contributions to the next calls/meeting </w:t>
      </w:r>
      <w:r w:rsidR="00756A76">
        <w:rPr>
          <w:lang w:val="en-US"/>
        </w:rPr>
        <w:t>to fill the gaps in TR 26.858 [1]</w:t>
      </w:r>
      <w:r>
        <w:rPr>
          <w:lang w:val="en-US"/>
        </w:rPr>
        <w:t>.</w:t>
      </w:r>
      <w:r w:rsidR="005D5879">
        <w:rPr>
          <w:lang w:val="en-US"/>
        </w:rPr>
        <w:t xml:space="preserve"> </w:t>
      </w:r>
    </w:p>
    <w:p w14:paraId="45BEB341" w14:textId="65066C2D" w:rsidR="00DC1990" w:rsidRPr="003D4B03" w:rsidRDefault="00982730" w:rsidP="007E485F">
      <w:pPr>
        <w:rPr>
          <w:lang w:val="en-US"/>
        </w:rPr>
      </w:pPr>
      <w:r w:rsidRPr="003D4B03">
        <w:rPr>
          <w:lang w:val="en-US"/>
        </w:rPr>
        <w:t xml:space="preserve"> </w:t>
      </w:r>
    </w:p>
    <w:p w14:paraId="7C76EF21" w14:textId="14FF98FC" w:rsidR="004543E4" w:rsidRPr="003D4B03" w:rsidRDefault="004543E4" w:rsidP="004543E4">
      <w:pPr>
        <w:widowControl w:val="0"/>
        <w:spacing w:after="120" w:line="240" w:lineRule="atLeast"/>
        <w:ind w:left="360" w:hanging="360"/>
        <w:jc w:val="both"/>
        <w:outlineLvl w:val="0"/>
        <w:rPr>
          <w:rFonts w:ascii="Arial" w:hAnsi="Arial"/>
          <w:b/>
          <w:szCs w:val="20"/>
          <w:lang w:val="en-US"/>
        </w:rPr>
      </w:pPr>
      <w:r w:rsidRPr="003D4B03">
        <w:rPr>
          <w:rFonts w:ascii="Arial" w:hAnsi="Arial"/>
          <w:b/>
          <w:szCs w:val="20"/>
          <w:lang w:val="en-US"/>
        </w:rPr>
        <w:t>References</w:t>
      </w:r>
    </w:p>
    <w:p w14:paraId="0E64CFFB" w14:textId="2B4002AE" w:rsidR="004F591C" w:rsidRDefault="009465DD" w:rsidP="00462A05">
      <w:pPr>
        <w:pStyle w:val="References"/>
        <w:numPr>
          <w:ilvl w:val="0"/>
          <w:numId w:val="7"/>
        </w:numPr>
        <w:ind w:left="567" w:hanging="567"/>
        <w:rPr>
          <w:rFonts w:ascii="Arial" w:eastAsia="SimSun" w:hAnsi="Arial" w:cs="Arial"/>
          <w:kern w:val="2"/>
          <w:sz w:val="20"/>
          <w:lang w:val="en-US"/>
        </w:rPr>
      </w:pPr>
      <w:r w:rsidRPr="003D4B03">
        <w:rPr>
          <w:rFonts w:ascii="Arial" w:eastAsia="SimSun" w:hAnsi="Arial" w:cs="Arial"/>
          <w:kern w:val="2"/>
          <w:sz w:val="20"/>
          <w:lang w:val="en-US"/>
        </w:rPr>
        <w:t xml:space="preserve">3GPP </w:t>
      </w:r>
      <w:r w:rsidR="00FC2BAA" w:rsidRPr="003D4B03">
        <w:rPr>
          <w:rFonts w:ascii="Arial" w:eastAsia="SimSun" w:hAnsi="Arial" w:cs="Arial"/>
          <w:kern w:val="2"/>
          <w:sz w:val="20"/>
          <w:lang w:val="en-US"/>
        </w:rPr>
        <w:t>S4-25</w:t>
      </w:r>
      <w:r w:rsidR="00161D6B">
        <w:rPr>
          <w:rFonts w:ascii="Arial" w:eastAsia="SimSun" w:hAnsi="Arial" w:cs="Arial"/>
          <w:kern w:val="2"/>
          <w:sz w:val="20"/>
          <w:lang w:val="en-US"/>
        </w:rPr>
        <w:t>0920</w:t>
      </w:r>
      <w:r w:rsidR="00FC2BAA" w:rsidRPr="003D4B03">
        <w:rPr>
          <w:rFonts w:ascii="Arial" w:eastAsia="SimSun" w:hAnsi="Arial" w:cs="Arial"/>
          <w:kern w:val="2"/>
          <w:sz w:val="20"/>
          <w:lang w:val="en-US"/>
        </w:rPr>
        <w:t xml:space="preserve">: </w:t>
      </w:r>
      <w:r w:rsidR="00161D6B">
        <w:rPr>
          <w:rFonts w:ascii="Arial" w:eastAsia="SimSun" w:hAnsi="Arial" w:cs="Arial"/>
          <w:kern w:val="2"/>
          <w:sz w:val="20"/>
          <w:lang w:val="en-US"/>
        </w:rPr>
        <w:t>3GPP TR 26.858 v0.5.0</w:t>
      </w:r>
    </w:p>
    <w:p w14:paraId="0BB8C083" w14:textId="5D5D8162" w:rsidR="00F2640E" w:rsidRDefault="00F2640E" w:rsidP="00462A05">
      <w:pPr>
        <w:pStyle w:val="References"/>
        <w:numPr>
          <w:ilvl w:val="0"/>
          <w:numId w:val="7"/>
        </w:numPr>
        <w:ind w:left="567" w:hanging="567"/>
        <w:rPr>
          <w:rFonts w:ascii="Arial" w:eastAsia="SimSun" w:hAnsi="Arial" w:cs="Arial"/>
          <w:kern w:val="2"/>
          <w:sz w:val="20"/>
          <w:lang w:val="en-US"/>
        </w:rPr>
      </w:pPr>
      <w:r>
        <w:rPr>
          <w:rFonts w:ascii="Arial" w:eastAsia="SimSun" w:hAnsi="Arial" w:cs="Arial"/>
          <w:kern w:val="2"/>
          <w:sz w:val="20"/>
          <w:lang w:val="en-US"/>
        </w:rPr>
        <w:t>3GPP Tdoc S4-251327: [FS_ACAPI] IVAS support in WebCodec API</w:t>
      </w:r>
    </w:p>
    <w:p w14:paraId="12306EBF" w14:textId="6395D0F5" w:rsidR="00F2640E" w:rsidRPr="003D4B03" w:rsidRDefault="006D4C99" w:rsidP="00462A05">
      <w:pPr>
        <w:pStyle w:val="References"/>
        <w:numPr>
          <w:ilvl w:val="0"/>
          <w:numId w:val="7"/>
        </w:numPr>
        <w:ind w:left="567" w:hanging="567"/>
        <w:rPr>
          <w:rFonts w:ascii="Arial" w:eastAsia="SimSun" w:hAnsi="Arial" w:cs="Arial"/>
          <w:kern w:val="2"/>
          <w:sz w:val="20"/>
          <w:lang w:val="en-US"/>
        </w:rPr>
      </w:pPr>
      <w:r>
        <w:rPr>
          <w:rFonts w:ascii="Arial" w:eastAsia="SimSun" w:hAnsi="Arial" w:cs="Arial"/>
          <w:kern w:val="2"/>
          <w:sz w:val="20"/>
          <w:lang w:val="en-US"/>
        </w:rPr>
        <w:t xml:space="preserve">3GPP </w:t>
      </w:r>
      <w:r w:rsidR="00F2640E">
        <w:rPr>
          <w:rFonts w:ascii="Arial" w:eastAsia="SimSun" w:hAnsi="Arial" w:cs="Arial"/>
          <w:kern w:val="2"/>
          <w:sz w:val="20"/>
          <w:lang w:val="en-US"/>
        </w:rPr>
        <w:t>TR 2</w:t>
      </w:r>
      <w:r w:rsidR="004C3F35">
        <w:rPr>
          <w:rFonts w:ascii="Arial" w:eastAsia="SimSun" w:hAnsi="Arial" w:cs="Arial"/>
          <w:kern w:val="2"/>
          <w:sz w:val="20"/>
          <w:lang w:val="en-US"/>
        </w:rPr>
        <w:t>1</w:t>
      </w:r>
      <w:r w:rsidR="00F2640E">
        <w:rPr>
          <w:rFonts w:ascii="Arial" w:eastAsia="SimSun" w:hAnsi="Arial" w:cs="Arial"/>
          <w:kern w:val="2"/>
          <w:sz w:val="20"/>
          <w:lang w:val="en-US"/>
        </w:rPr>
        <w:t>.801</w:t>
      </w:r>
      <w:r w:rsidR="004C3F35">
        <w:rPr>
          <w:rFonts w:ascii="Arial" w:eastAsia="SimSun" w:hAnsi="Arial" w:cs="Arial"/>
          <w:kern w:val="2"/>
          <w:sz w:val="20"/>
          <w:lang w:val="en-US"/>
        </w:rPr>
        <w:t>: Specification Drafting Rules</w:t>
      </w:r>
    </w:p>
    <w:sectPr w:rsidR="00F2640E" w:rsidRPr="003D4B03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D50CB" w14:textId="77777777" w:rsidR="002E7362" w:rsidRDefault="002E7362" w:rsidP="004543E4">
      <w:r>
        <w:separator/>
      </w:r>
    </w:p>
  </w:endnote>
  <w:endnote w:type="continuationSeparator" w:id="0">
    <w:p w14:paraId="6017DB26" w14:textId="77777777" w:rsidR="002E7362" w:rsidRDefault="002E7362" w:rsidP="004543E4">
      <w:r>
        <w:continuationSeparator/>
      </w:r>
    </w:p>
  </w:endnote>
  <w:endnote w:type="continuationNotice" w:id="1">
    <w:p w14:paraId="26BA146F" w14:textId="77777777" w:rsidR="002E7362" w:rsidRDefault="002E73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A6B95" w14:textId="77777777" w:rsidR="0077428F" w:rsidRDefault="004543E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A943C" w14:textId="77777777" w:rsidR="0077428F" w:rsidRDefault="004543E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3B4C9" w14:textId="77777777" w:rsidR="002E7362" w:rsidRDefault="002E7362" w:rsidP="004543E4">
      <w:r>
        <w:separator/>
      </w:r>
    </w:p>
  </w:footnote>
  <w:footnote w:type="continuationSeparator" w:id="0">
    <w:p w14:paraId="1CC7494F" w14:textId="77777777" w:rsidR="002E7362" w:rsidRDefault="002E7362" w:rsidP="004543E4">
      <w:r>
        <w:continuationSeparator/>
      </w:r>
    </w:p>
  </w:footnote>
  <w:footnote w:type="continuationNotice" w:id="1">
    <w:p w14:paraId="4C57AF29" w14:textId="77777777" w:rsidR="002E7362" w:rsidRDefault="002E736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DA3EC" w14:textId="77777777" w:rsidR="0077428F" w:rsidRDefault="0077428F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0F6AE" w14:textId="293E43F0" w:rsidR="00063DBD" w:rsidRPr="00B2706F" w:rsidRDefault="009465DD" w:rsidP="00063DBD">
    <w:pPr>
      <w:tabs>
        <w:tab w:val="right" w:pos="9360"/>
      </w:tabs>
      <w:rPr>
        <w:rFonts w:ascii="Arial" w:hAnsi="Arial" w:cs="Arial"/>
        <w:b/>
        <w:bCs/>
        <w:lang w:val="en-US"/>
      </w:rPr>
    </w:pPr>
    <w:r w:rsidRPr="009465DD">
      <w:rPr>
        <w:rFonts w:ascii="Arial" w:hAnsi="Arial" w:cs="Arial"/>
        <w:b/>
        <w:bCs/>
        <w:lang w:val="en-GB"/>
      </w:rPr>
      <w:t>3GPP TSG-SA4 Meeting #13</w:t>
    </w:r>
    <w:r>
      <w:rPr>
        <w:rFonts w:ascii="Arial" w:hAnsi="Arial" w:cs="Arial"/>
        <w:b/>
        <w:bCs/>
        <w:lang w:val="en-GB"/>
      </w:rPr>
      <w:t>3-e</w:t>
    </w:r>
    <w:r w:rsidRPr="009465DD">
      <w:rPr>
        <w:rFonts w:ascii="Arial" w:hAnsi="Arial" w:cs="Arial"/>
        <w:b/>
        <w:bCs/>
        <w:lang w:val="en-GB"/>
      </w:rPr>
      <w:t> </w:t>
    </w:r>
    <w:r w:rsidR="00063DBD" w:rsidRPr="00B2706F">
      <w:rPr>
        <w:rFonts w:ascii="Arial" w:hAnsi="Arial" w:cs="Arial"/>
        <w:b/>
        <w:bCs/>
        <w:lang w:val="en-US"/>
      </w:rPr>
      <w:tab/>
    </w:r>
    <w:r w:rsidR="00784201" w:rsidRPr="00B2706F">
      <w:rPr>
        <w:rFonts w:ascii="Arial" w:hAnsi="Arial" w:cs="Arial"/>
        <w:b/>
        <w:bCs/>
        <w:lang w:val="en-US"/>
      </w:rPr>
      <w:t>S4</w:t>
    </w:r>
    <w:r w:rsidR="00DC1990" w:rsidRPr="00B2706F">
      <w:rPr>
        <w:rFonts w:ascii="Arial" w:hAnsi="Arial" w:cs="Arial"/>
        <w:b/>
        <w:bCs/>
        <w:lang w:val="en-US"/>
      </w:rPr>
      <w:t>-</w:t>
    </w:r>
    <w:r w:rsidR="00AF020C" w:rsidRPr="00B2706F">
      <w:rPr>
        <w:rFonts w:ascii="Arial" w:hAnsi="Arial" w:cs="Arial"/>
        <w:b/>
        <w:bCs/>
        <w:lang w:val="en-US"/>
      </w:rPr>
      <w:t>25</w:t>
    </w:r>
    <w:r w:rsidR="00AF020C">
      <w:rPr>
        <w:rFonts w:ascii="Arial" w:hAnsi="Arial" w:cs="Arial"/>
        <w:b/>
        <w:bCs/>
        <w:color w:val="EE0000"/>
        <w:lang w:val="en-US"/>
      </w:rPr>
      <w:t>1415</w:t>
    </w:r>
  </w:p>
  <w:p w14:paraId="3E3870AC" w14:textId="25F90CD6" w:rsidR="0077428F" w:rsidRPr="00784201" w:rsidRDefault="00784201" w:rsidP="007E485F">
    <w:pPr>
      <w:tabs>
        <w:tab w:val="right" w:pos="9360"/>
      </w:tabs>
      <w:rPr>
        <w:rFonts w:ascii="Arial" w:hAnsi="Arial" w:cs="Arial"/>
        <w:lang w:val="en-US"/>
      </w:rPr>
    </w:pPr>
    <w:r w:rsidRPr="00784201">
      <w:rPr>
        <w:rFonts w:ascii="Arial" w:hAnsi="Arial" w:cs="Arial"/>
        <w:b/>
        <w:bCs/>
        <w:lang w:val="en-GB"/>
      </w:rPr>
      <w:t>online</w:t>
    </w:r>
    <w:r w:rsidR="007E485F" w:rsidRPr="00784201">
      <w:rPr>
        <w:rFonts w:ascii="Arial" w:hAnsi="Arial" w:cs="Arial"/>
        <w:b/>
        <w:bCs/>
        <w:lang w:val="en-GB"/>
      </w:rPr>
      <w:t xml:space="preserve">, </w:t>
    </w:r>
    <w:r w:rsidR="009465DD">
      <w:rPr>
        <w:rFonts w:ascii="Arial" w:hAnsi="Arial" w:cs="Arial"/>
        <w:b/>
        <w:bCs/>
        <w:lang w:val="en-GB"/>
      </w:rPr>
      <w:t>1</w:t>
    </w:r>
    <w:r w:rsidR="00E8635D">
      <w:rPr>
        <w:rFonts w:ascii="Arial" w:hAnsi="Arial" w:cs="Arial"/>
        <w:b/>
        <w:bCs/>
        <w:lang w:val="en-GB"/>
      </w:rPr>
      <w:t>8</w:t>
    </w:r>
    <w:r w:rsidR="009465DD" w:rsidRPr="009465DD">
      <w:rPr>
        <w:rFonts w:ascii="Arial" w:hAnsi="Arial" w:cs="Arial"/>
        <w:b/>
        <w:bCs/>
        <w:vertAlign w:val="superscript"/>
        <w:lang w:val="en-GB"/>
      </w:rPr>
      <w:t>th</w:t>
    </w:r>
    <w:r w:rsidR="009465DD">
      <w:rPr>
        <w:rFonts w:ascii="Arial" w:hAnsi="Arial" w:cs="Arial"/>
        <w:b/>
        <w:bCs/>
        <w:lang w:val="en-GB"/>
      </w:rPr>
      <w:t xml:space="preserve"> – 25</w:t>
    </w:r>
    <w:r w:rsidR="009465DD" w:rsidRPr="009465DD">
      <w:rPr>
        <w:rFonts w:ascii="Arial" w:hAnsi="Arial" w:cs="Arial"/>
        <w:b/>
        <w:bCs/>
        <w:vertAlign w:val="superscript"/>
        <w:lang w:val="en-GB"/>
      </w:rPr>
      <w:t>th</w:t>
    </w:r>
    <w:r w:rsidR="009465DD">
      <w:rPr>
        <w:rFonts w:ascii="Arial" w:hAnsi="Arial" w:cs="Arial"/>
        <w:b/>
        <w:bCs/>
        <w:lang w:val="en-GB"/>
      </w:rPr>
      <w:t xml:space="preserve"> </w:t>
    </w:r>
    <w:r w:rsidR="000E4125">
      <w:rPr>
        <w:rFonts w:ascii="Arial" w:hAnsi="Arial" w:cs="Arial"/>
        <w:b/>
        <w:bCs/>
        <w:lang w:val="en-GB"/>
      </w:rPr>
      <w:t>Ju</w:t>
    </w:r>
    <w:r w:rsidR="009465DD">
      <w:rPr>
        <w:rFonts w:ascii="Arial" w:hAnsi="Arial" w:cs="Arial"/>
        <w:b/>
        <w:bCs/>
        <w:lang w:val="en-GB"/>
      </w:rPr>
      <w:t>ly</w:t>
    </w:r>
    <w:r w:rsidR="00DC64AB" w:rsidRPr="00784201">
      <w:rPr>
        <w:rFonts w:ascii="Arial" w:hAnsi="Arial" w:cs="Arial"/>
        <w:b/>
        <w:bCs/>
        <w:lang w:val="en-GB"/>
      </w:rPr>
      <w:t xml:space="preserve"> 202</w:t>
    </w:r>
    <w:r w:rsidR="000E4125">
      <w:rPr>
        <w:rFonts w:ascii="Arial" w:hAnsi="Arial" w:cs="Arial"/>
        <w:b/>
        <w:bCs/>
        <w:lang w:val="en-GB"/>
      </w:rPr>
      <w:t>5</w:t>
    </w:r>
    <w:r w:rsidR="004543E4" w:rsidRPr="00784201">
      <w:rPr>
        <w:rFonts w:ascii="Arial" w:hAnsi="Arial"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704A"/>
    <w:multiLevelType w:val="multilevel"/>
    <w:tmpl w:val="F2FE8AA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2CD27D4"/>
    <w:multiLevelType w:val="hybridMultilevel"/>
    <w:tmpl w:val="A3B28F24"/>
    <w:lvl w:ilvl="0" w:tplc="C5086F04">
      <w:start w:val="1"/>
      <w:numFmt w:val="decimal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0D85DD5"/>
    <w:multiLevelType w:val="hybridMultilevel"/>
    <w:tmpl w:val="F5320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D928E9"/>
    <w:multiLevelType w:val="multilevel"/>
    <w:tmpl w:val="6052C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450A52"/>
    <w:multiLevelType w:val="hybridMultilevel"/>
    <w:tmpl w:val="423456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A6C48"/>
    <w:multiLevelType w:val="hybridMultilevel"/>
    <w:tmpl w:val="A71C47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84E1B"/>
    <w:multiLevelType w:val="hybridMultilevel"/>
    <w:tmpl w:val="3A7651A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A0839"/>
    <w:multiLevelType w:val="multilevel"/>
    <w:tmpl w:val="D46E17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1155FC9"/>
    <w:multiLevelType w:val="multilevel"/>
    <w:tmpl w:val="5E789168"/>
    <w:lvl w:ilvl="0">
      <w:start w:val="1"/>
      <w:numFmt w:val="upperLetter"/>
      <w:pStyle w:val="h1Annex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9" w15:restartNumberingAfterBreak="0">
    <w:nsid w:val="2C102EFD"/>
    <w:multiLevelType w:val="multilevel"/>
    <w:tmpl w:val="CFA0D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E7F40"/>
    <w:multiLevelType w:val="multilevel"/>
    <w:tmpl w:val="C276B92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DC05422"/>
    <w:multiLevelType w:val="multilevel"/>
    <w:tmpl w:val="69CE94C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1C218F9"/>
    <w:multiLevelType w:val="multilevel"/>
    <w:tmpl w:val="925C7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3660AC3"/>
    <w:multiLevelType w:val="hybridMultilevel"/>
    <w:tmpl w:val="73BC54EE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15397A"/>
    <w:multiLevelType w:val="hybridMultilevel"/>
    <w:tmpl w:val="FD5665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B002E4"/>
    <w:multiLevelType w:val="multilevel"/>
    <w:tmpl w:val="4210C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08F3C8D"/>
    <w:multiLevelType w:val="hybridMultilevel"/>
    <w:tmpl w:val="3EB058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0E79EA"/>
    <w:multiLevelType w:val="hybridMultilevel"/>
    <w:tmpl w:val="073CCA5A"/>
    <w:lvl w:ilvl="0" w:tplc="040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300C7C"/>
    <w:multiLevelType w:val="hybridMultilevel"/>
    <w:tmpl w:val="EB80165A"/>
    <w:lvl w:ilvl="0" w:tplc="5DD644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C90EB6"/>
    <w:multiLevelType w:val="hybridMultilevel"/>
    <w:tmpl w:val="078CFF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EC4B4F"/>
    <w:multiLevelType w:val="multilevel"/>
    <w:tmpl w:val="422AC83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63207DE3"/>
    <w:multiLevelType w:val="hybridMultilevel"/>
    <w:tmpl w:val="36CC8E96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745142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66064D98"/>
    <w:multiLevelType w:val="hybridMultilevel"/>
    <w:tmpl w:val="14461D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40642F"/>
    <w:multiLevelType w:val="multilevel"/>
    <w:tmpl w:val="6DBAF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BF73F4F"/>
    <w:multiLevelType w:val="hybridMultilevel"/>
    <w:tmpl w:val="227A25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F36210"/>
    <w:multiLevelType w:val="hybridMultilevel"/>
    <w:tmpl w:val="4F98D5AC"/>
    <w:lvl w:ilvl="0" w:tplc="080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2010E1"/>
    <w:multiLevelType w:val="multilevel"/>
    <w:tmpl w:val="3B78F56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4F4739"/>
    <w:multiLevelType w:val="hybridMultilevel"/>
    <w:tmpl w:val="C406D6D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7420A3"/>
    <w:multiLevelType w:val="multilevel"/>
    <w:tmpl w:val="89948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86B7D33"/>
    <w:multiLevelType w:val="multilevel"/>
    <w:tmpl w:val="AA04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C3D0DBE"/>
    <w:multiLevelType w:val="multilevel"/>
    <w:tmpl w:val="D63AE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95460468">
    <w:abstractNumId w:val="2"/>
  </w:num>
  <w:num w:numId="2" w16cid:durableId="645547611">
    <w:abstractNumId w:val="29"/>
  </w:num>
  <w:num w:numId="3" w16cid:durableId="241843312">
    <w:abstractNumId w:val="14"/>
  </w:num>
  <w:num w:numId="4" w16cid:durableId="373117285">
    <w:abstractNumId w:val="7"/>
  </w:num>
  <w:num w:numId="5" w16cid:durableId="1323197043">
    <w:abstractNumId w:val="4"/>
  </w:num>
  <w:num w:numId="6" w16cid:durableId="1663387994">
    <w:abstractNumId w:val="26"/>
  </w:num>
  <w:num w:numId="7" w16cid:durableId="634456340">
    <w:abstractNumId w:val="1"/>
  </w:num>
  <w:num w:numId="8" w16cid:durableId="1889488556">
    <w:abstractNumId w:val="8"/>
  </w:num>
  <w:num w:numId="9" w16cid:durableId="809591373">
    <w:abstractNumId w:val="15"/>
  </w:num>
  <w:num w:numId="10" w16cid:durableId="545870298">
    <w:abstractNumId w:val="30"/>
  </w:num>
  <w:num w:numId="11" w16cid:durableId="2435892">
    <w:abstractNumId w:val="19"/>
  </w:num>
  <w:num w:numId="12" w16cid:durableId="932318440">
    <w:abstractNumId w:val="14"/>
  </w:num>
  <w:num w:numId="13" w16cid:durableId="1395396921">
    <w:abstractNumId w:val="14"/>
  </w:num>
  <w:num w:numId="14" w16cid:durableId="1150712664">
    <w:abstractNumId w:val="14"/>
  </w:num>
  <w:num w:numId="15" w16cid:durableId="931741802">
    <w:abstractNumId w:val="22"/>
  </w:num>
  <w:num w:numId="16" w16cid:durableId="1224368438">
    <w:abstractNumId w:val="5"/>
  </w:num>
  <w:num w:numId="17" w16cid:durableId="226653329">
    <w:abstractNumId w:val="1"/>
  </w:num>
  <w:num w:numId="18" w16cid:durableId="1552768007">
    <w:abstractNumId w:val="3"/>
  </w:num>
  <w:num w:numId="19" w16cid:durableId="2032604460">
    <w:abstractNumId w:val="13"/>
  </w:num>
  <w:num w:numId="20" w16cid:durableId="736515026">
    <w:abstractNumId w:val="31"/>
  </w:num>
  <w:num w:numId="21" w16cid:durableId="183400520">
    <w:abstractNumId w:val="32"/>
  </w:num>
  <w:num w:numId="22" w16cid:durableId="1210147712">
    <w:abstractNumId w:val="9"/>
  </w:num>
  <w:num w:numId="23" w16cid:durableId="2062437514">
    <w:abstractNumId w:val="25"/>
  </w:num>
  <w:num w:numId="24" w16cid:durableId="687297150">
    <w:abstractNumId w:val="16"/>
  </w:num>
  <w:num w:numId="25" w16cid:durableId="692925989">
    <w:abstractNumId w:val="20"/>
  </w:num>
  <w:num w:numId="26" w16cid:durableId="1282804849">
    <w:abstractNumId w:val="28"/>
  </w:num>
  <w:num w:numId="27" w16cid:durableId="1396591561">
    <w:abstractNumId w:val="12"/>
  </w:num>
  <w:num w:numId="28" w16cid:durableId="1699501263">
    <w:abstractNumId w:val="21"/>
  </w:num>
  <w:num w:numId="29" w16cid:durableId="793255471">
    <w:abstractNumId w:val="11"/>
  </w:num>
  <w:num w:numId="30" w16cid:durableId="1721052169">
    <w:abstractNumId w:val="0"/>
  </w:num>
  <w:num w:numId="31" w16cid:durableId="167990233">
    <w:abstractNumId w:val="23"/>
  </w:num>
  <w:num w:numId="32" w16cid:durableId="534777875">
    <w:abstractNumId w:val="17"/>
  </w:num>
  <w:num w:numId="33" w16cid:durableId="361058415">
    <w:abstractNumId w:val="33"/>
  </w:num>
  <w:num w:numId="34" w16cid:durableId="905215393">
    <w:abstractNumId w:val="24"/>
  </w:num>
  <w:num w:numId="35" w16cid:durableId="166211016">
    <w:abstractNumId w:val="18"/>
  </w:num>
  <w:num w:numId="36" w16cid:durableId="1160973082">
    <w:abstractNumId w:val="10"/>
  </w:num>
  <w:num w:numId="37" w16cid:durableId="2066096971">
    <w:abstractNumId w:val="6"/>
  </w:num>
  <w:num w:numId="38" w16cid:durableId="37469856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3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3E4"/>
    <w:rsid w:val="00000FA6"/>
    <w:rsid w:val="00001918"/>
    <w:rsid w:val="00001F82"/>
    <w:rsid w:val="0000263C"/>
    <w:rsid w:val="00002E31"/>
    <w:rsid w:val="00007273"/>
    <w:rsid w:val="00010511"/>
    <w:rsid w:val="00012932"/>
    <w:rsid w:val="00012CFD"/>
    <w:rsid w:val="000134AE"/>
    <w:rsid w:val="000150DD"/>
    <w:rsid w:val="00020BA6"/>
    <w:rsid w:val="00021625"/>
    <w:rsid w:val="000222BC"/>
    <w:rsid w:val="000232B7"/>
    <w:rsid w:val="000239B2"/>
    <w:rsid w:val="0002542A"/>
    <w:rsid w:val="00025902"/>
    <w:rsid w:val="000263E5"/>
    <w:rsid w:val="00026CE0"/>
    <w:rsid w:val="00034E78"/>
    <w:rsid w:val="00035CF6"/>
    <w:rsid w:val="0003623D"/>
    <w:rsid w:val="00037D79"/>
    <w:rsid w:val="00040E92"/>
    <w:rsid w:val="0004209B"/>
    <w:rsid w:val="00042F71"/>
    <w:rsid w:val="00045471"/>
    <w:rsid w:val="00046A62"/>
    <w:rsid w:val="00050884"/>
    <w:rsid w:val="000522B5"/>
    <w:rsid w:val="0005390C"/>
    <w:rsid w:val="000540C6"/>
    <w:rsid w:val="000606A3"/>
    <w:rsid w:val="00061FC6"/>
    <w:rsid w:val="00063845"/>
    <w:rsid w:val="00063DBD"/>
    <w:rsid w:val="0006407D"/>
    <w:rsid w:val="00064574"/>
    <w:rsid w:val="000645FA"/>
    <w:rsid w:val="00066DAA"/>
    <w:rsid w:val="00072314"/>
    <w:rsid w:val="00073218"/>
    <w:rsid w:val="00073E9D"/>
    <w:rsid w:val="0007529F"/>
    <w:rsid w:val="000767A1"/>
    <w:rsid w:val="0008301C"/>
    <w:rsid w:val="00083773"/>
    <w:rsid w:val="00085A80"/>
    <w:rsid w:val="00086437"/>
    <w:rsid w:val="000866D5"/>
    <w:rsid w:val="00087992"/>
    <w:rsid w:val="000900E8"/>
    <w:rsid w:val="00091D98"/>
    <w:rsid w:val="0009562F"/>
    <w:rsid w:val="000968E7"/>
    <w:rsid w:val="00097999"/>
    <w:rsid w:val="00097E28"/>
    <w:rsid w:val="000A0214"/>
    <w:rsid w:val="000A31E1"/>
    <w:rsid w:val="000A3603"/>
    <w:rsid w:val="000B0C5C"/>
    <w:rsid w:val="000B4543"/>
    <w:rsid w:val="000B733C"/>
    <w:rsid w:val="000B7B31"/>
    <w:rsid w:val="000C563E"/>
    <w:rsid w:val="000C565E"/>
    <w:rsid w:val="000C7B22"/>
    <w:rsid w:val="000D2595"/>
    <w:rsid w:val="000D4698"/>
    <w:rsid w:val="000D4F90"/>
    <w:rsid w:val="000D516B"/>
    <w:rsid w:val="000D51F2"/>
    <w:rsid w:val="000D61B5"/>
    <w:rsid w:val="000D721F"/>
    <w:rsid w:val="000E05BA"/>
    <w:rsid w:val="000E0CE4"/>
    <w:rsid w:val="000E3D15"/>
    <w:rsid w:val="000E406D"/>
    <w:rsid w:val="000E4125"/>
    <w:rsid w:val="000E7EDD"/>
    <w:rsid w:val="000F0F47"/>
    <w:rsid w:val="000F2E2A"/>
    <w:rsid w:val="000F3BD5"/>
    <w:rsid w:val="000F5657"/>
    <w:rsid w:val="000F6928"/>
    <w:rsid w:val="000F7B2B"/>
    <w:rsid w:val="0010065C"/>
    <w:rsid w:val="00100808"/>
    <w:rsid w:val="00100F83"/>
    <w:rsid w:val="001018F9"/>
    <w:rsid w:val="0010321A"/>
    <w:rsid w:val="00103577"/>
    <w:rsid w:val="001050E1"/>
    <w:rsid w:val="00105266"/>
    <w:rsid w:val="001053A4"/>
    <w:rsid w:val="0010679F"/>
    <w:rsid w:val="00111984"/>
    <w:rsid w:val="00112128"/>
    <w:rsid w:val="00115071"/>
    <w:rsid w:val="0011575E"/>
    <w:rsid w:val="00115B34"/>
    <w:rsid w:val="00116A0C"/>
    <w:rsid w:val="001178DE"/>
    <w:rsid w:val="00120042"/>
    <w:rsid w:val="00121949"/>
    <w:rsid w:val="00121EDB"/>
    <w:rsid w:val="00121EF0"/>
    <w:rsid w:val="00124FB5"/>
    <w:rsid w:val="0012686E"/>
    <w:rsid w:val="00131EC7"/>
    <w:rsid w:val="0013211A"/>
    <w:rsid w:val="00132E47"/>
    <w:rsid w:val="00134BD9"/>
    <w:rsid w:val="00137CCF"/>
    <w:rsid w:val="001406EB"/>
    <w:rsid w:val="001439D8"/>
    <w:rsid w:val="00145418"/>
    <w:rsid w:val="00145511"/>
    <w:rsid w:val="0014640F"/>
    <w:rsid w:val="0014643A"/>
    <w:rsid w:val="00147D4D"/>
    <w:rsid w:val="00151D9A"/>
    <w:rsid w:val="00152ED9"/>
    <w:rsid w:val="00154BAF"/>
    <w:rsid w:val="00155B17"/>
    <w:rsid w:val="00160FB2"/>
    <w:rsid w:val="00161AA1"/>
    <w:rsid w:val="00161D6B"/>
    <w:rsid w:val="00161F53"/>
    <w:rsid w:val="00162172"/>
    <w:rsid w:val="00162581"/>
    <w:rsid w:val="00162BBC"/>
    <w:rsid w:val="00163248"/>
    <w:rsid w:val="0016489D"/>
    <w:rsid w:val="00165A58"/>
    <w:rsid w:val="00167006"/>
    <w:rsid w:val="00167E3B"/>
    <w:rsid w:val="00171647"/>
    <w:rsid w:val="00173B47"/>
    <w:rsid w:val="00175E47"/>
    <w:rsid w:val="00175FD6"/>
    <w:rsid w:val="00176A9E"/>
    <w:rsid w:val="001770D4"/>
    <w:rsid w:val="001806B7"/>
    <w:rsid w:val="00182225"/>
    <w:rsid w:val="00182E02"/>
    <w:rsid w:val="0018430E"/>
    <w:rsid w:val="001849A0"/>
    <w:rsid w:val="001856CD"/>
    <w:rsid w:val="00192D52"/>
    <w:rsid w:val="001936DD"/>
    <w:rsid w:val="001943FF"/>
    <w:rsid w:val="00194758"/>
    <w:rsid w:val="001955E2"/>
    <w:rsid w:val="00195868"/>
    <w:rsid w:val="00196C5B"/>
    <w:rsid w:val="001974B2"/>
    <w:rsid w:val="001A0ACC"/>
    <w:rsid w:val="001A0AE5"/>
    <w:rsid w:val="001A1C2E"/>
    <w:rsid w:val="001A30B1"/>
    <w:rsid w:val="001B2FC8"/>
    <w:rsid w:val="001B33CB"/>
    <w:rsid w:val="001B38E7"/>
    <w:rsid w:val="001B3B2C"/>
    <w:rsid w:val="001B49E4"/>
    <w:rsid w:val="001B4D53"/>
    <w:rsid w:val="001B636F"/>
    <w:rsid w:val="001B657A"/>
    <w:rsid w:val="001B7317"/>
    <w:rsid w:val="001B7B66"/>
    <w:rsid w:val="001C0207"/>
    <w:rsid w:val="001C0F02"/>
    <w:rsid w:val="001C1A43"/>
    <w:rsid w:val="001C2570"/>
    <w:rsid w:val="001C282F"/>
    <w:rsid w:val="001C3074"/>
    <w:rsid w:val="001C443C"/>
    <w:rsid w:val="001C4C79"/>
    <w:rsid w:val="001D0494"/>
    <w:rsid w:val="001D1BA0"/>
    <w:rsid w:val="001D4090"/>
    <w:rsid w:val="001D42D2"/>
    <w:rsid w:val="001D50DA"/>
    <w:rsid w:val="001D7C3F"/>
    <w:rsid w:val="001E245C"/>
    <w:rsid w:val="001F08A1"/>
    <w:rsid w:val="001F131F"/>
    <w:rsid w:val="001F2088"/>
    <w:rsid w:val="001F6B28"/>
    <w:rsid w:val="001F7E9F"/>
    <w:rsid w:val="00202908"/>
    <w:rsid w:val="0020342E"/>
    <w:rsid w:val="002036B6"/>
    <w:rsid w:val="00204AFB"/>
    <w:rsid w:val="00204C4B"/>
    <w:rsid w:val="0020793A"/>
    <w:rsid w:val="00210711"/>
    <w:rsid w:val="0021175D"/>
    <w:rsid w:val="002128F1"/>
    <w:rsid w:val="002133EF"/>
    <w:rsid w:val="00214130"/>
    <w:rsid w:val="002142CD"/>
    <w:rsid w:val="0021573D"/>
    <w:rsid w:val="00215D3A"/>
    <w:rsid w:val="0021735F"/>
    <w:rsid w:val="00217A4C"/>
    <w:rsid w:val="00217B4A"/>
    <w:rsid w:val="002202D9"/>
    <w:rsid w:val="00220E5D"/>
    <w:rsid w:val="00221123"/>
    <w:rsid w:val="00222CE2"/>
    <w:rsid w:val="00223EC5"/>
    <w:rsid w:val="0022435F"/>
    <w:rsid w:val="002265E4"/>
    <w:rsid w:val="00227FBA"/>
    <w:rsid w:val="0023010A"/>
    <w:rsid w:val="00231696"/>
    <w:rsid w:val="00233A00"/>
    <w:rsid w:val="00234870"/>
    <w:rsid w:val="00234BC3"/>
    <w:rsid w:val="0023691D"/>
    <w:rsid w:val="00240C3A"/>
    <w:rsid w:val="00240E14"/>
    <w:rsid w:val="002413CB"/>
    <w:rsid w:val="0024394F"/>
    <w:rsid w:val="0024602A"/>
    <w:rsid w:val="00250B99"/>
    <w:rsid w:val="00253220"/>
    <w:rsid w:val="002556DA"/>
    <w:rsid w:val="00257767"/>
    <w:rsid w:val="00260B3D"/>
    <w:rsid w:val="0026529A"/>
    <w:rsid w:val="00266773"/>
    <w:rsid w:val="00266D53"/>
    <w:rsid w:val="00267797"/>
    <w:rsid w:val="0027009C"/>
    <w:rsid w:val="002708AB"/>
    <w:rsid w:val="0027342A"/>
    <w:rsid w:val="002742E1"/>
    <w:rsid w:val="002748FC"/>
    <w:rsid w:val="00275186"/>
    <w:rsid w:val="00280133"/>
    <w:rsid w:val="0028056E"/>
    <w:rsid w:val="00281B12"/>
    <w:rsid w:val="00281C5A"/>
    <w:rsid w:val="00283A65"/>
    <w:rsid w:val="0028502F"/>
    <w:rsid w:val="002909E9"/>
    <w:rsid w:val="002911BB"/>
    <w:rsid w:val="002933F2"/>
    <w:rsid w:val="00297618"/>
    <w:rsid w:val="002A12B2"/>
    <w:rsid w:val="002A1406"/>
    <w:rsid w:val="002A16AD"/>
    <w:rsid w:val="002A17A5"/>
    <w:rsid w:val="002A1C84"/>
    <w:rsid w:val="002A22C9"/>
    <w:rsid w:val="002A272D"/>
    <w:rsid w:val="002A27E7"/>
    <w:rsid w:val="002A2A93"/>
    <w:rsid w:val="002A4E1E"/>
    <w:rsid w:val="002A655C"/>
    <w:rsid w:val="002A669D"/>
    <w:rsid w:val="002B3F85"/>
    <w:rsid w:val="002B4296"/>
    <w:rsid w:val="002B6275"/>
    <w:rsid w:val="002B7CF3"/>
    <w:rsid w:val="002C1665"/>
    <w:rsid w:val="002C3237"/>
    <w:rsid w:val="002C3399"/>
    <w:rsid w:val="002C48AC"/>
    <w:rsid w:val="002C553A"/>
    <w:rsid w:val="002D015A"/>
    <w:rsid w:val="002D175F"/>
    <w:rsid w:val="002D3411"/>
    <w:rsid w:val="002D4529"/>
    <w:rsid w:val="002D4EF6"/>
    <w:rsid w:val="002D570F"/>
    <w:rsid w:val="002D7280"/>
    <w:rsid w:val="002D7F9B"/>
    <w:rsid w:val="002E172D"/>
    <w:rsid w:val="002E26FE"/>
    <w:rsid w:val="002E371D"/>
    <w:rsid w:val="002E631B"/>
    <w:rsid w:val="002E7362"/>
    <w:rsid w:val="002F079C"/>
    <w:rsid w:val="002F1379"/>
    <w:rsid w:val="002F2BFE"/>
    <w:rsid w:val="002F319B"/>
    <w:rsid w:val="002F35B6"/>
    <w:rsid w:val="002F5CF6"/>
    <w:rsid w:val="002F5D67"/>
    <w:rsid w:val="002F5E25"/>
    <w:rsid w:val="002F736B"/>
    <w:rsid w:val="002F7621"/>
    <w:rsid w:val="003015AC"/>
    <w:rsid w:val="0030458E"/>
    <w:rsid w:val="00307A9A"/>
    <w:rsid w:val="0031199A"/>
    <w:rsid w:val="00315F1C"/>
    <w:rsid w:val="00316251"/>
    <w:rsid w:val="00316395"/>
    <w:rsid w:val="003247C6"/>
    <w:rsid w:val="00325FE4"/>
    <w:rsid w:val="00326056"/>
    <w:rsid w:val="0033047B"/>
    <w:rsid w:val="00336ED2"/>
    <w:rsid w:val="00340012"/>
    <w:rsid w:val="00342A9F"/>
    <w:rsid w:val="00342B6C"/>
    <w:rsid w:val="0034329D"/>
    <w:rsid w:val="003446F3"/>
    <w:rsid w:val="0034605F"/>
    <w:rsid w:val="003464D1"/>
    <w:rsid w:val="0034679D"/>
    <w:rsid w:val="0035144B"/>
    <w:rsid w:val="003517E0"/>
    <w:rsid w:val="00352369"/>
    <w:rsid w:val="0035389E"/>
    <w:rsid w:val="00353ACD"/>
    <w:rsid w:val="00354F8C"/>
    <w:rsid w:val="00363359"/>
    <w:rsid w:val="00363993"/>
    <w:rsid w:val="00363A8E"/>
    <w:rsid w:val="00363BC6"/>
    <w:rsid w:val="00363E4E"/>
    <w:rsid w:val="00364248"/>
    <w:rsid w:val="003703F4"/>
    <w:rsid w:val="00371227"/>
    <w:rsid w:val="0037144A"/>
    <w:rsid w:val="003748BA"/>
    <w:rsid w:val="003749AD"/>
    <w:rsid w:val="003758A1"/>
    <w:rsid w:val="0037638E"/>
    <w:rsid w:val="003807A8"/>
    <w:rsid w:val="00380BB6"/>
    <w:rsid w:val="00380E2D"/>
    <w:rsid w:val="00381760"/>
    <w:rsid w:val="00381B24"/>
    <w:rsid w:val="00383260"/>
    <w:rsid w:val="0038488E"/>
    <w:rsid w:val="003854E6"/>
    <w:rsid w:val="00385D21"/>
    <w:rsid w:val="003864DD"/>
    <w:rsid w:val="00387C54"/>
    <w:rsid w:val="00387D86"/>
    <w:rsid w:val="00392163"/>
    <w:rsid w:val="00392300"/>
    <w:rsid w:val="0039301F"/>
    <w:rsid w:val="003930B7"/>
    <w:rsid w:val="003932DE"/>
    <w:rsid w:val="00395C22"/>
    <w:rsid w:val="0039668C"/>
    <w:rsid w:val="003A0A66"/>
    <w:rsid w:val="003A1405"/>
    <w:rsid w:val="003A42FB"/>
    <w:rsid w:val="003A46E3"/>
    <w:rsid w:val="003A560C"/>
    <w:rsid w:val="003A6768"/>
    <w:rsid w:val="003A6CE0"/>
    <w:rsid w:val="003A6E94"/>
    <w:rsid w:val="003B2E99"/>
    <w:rsid w:val="003B478E"/>
    <w:rsid w:val="003B6EE8"/>
    <w:rsid w:val="003C011B"/>
    <w:rsid w:val="003C1B25"/>
    <w:rsid w:val="003C3575"/>
    <w:rsid w:val="003C4642"/>
    <w:rsid w:val="003C59F1"/>
    <w:rsid w:val="003C6890"/>
    <w:rsid w:val="003C79A6"/>
    <w:rsid w:val="003D0489"/>
    <w:rsid w:val="003D1C19"/>
    <w:rsid w:val="003D284D"/>
    <w:rsid w:val="003D2B5A"/>
    <w:rsid w:val="003D2D98"/>
    <w:rsid w:val="003D4B03"/>
    <w:rsid w:val="003D4FFC"/>
    <w:rsid w:val="003D5186"/>
    <w:rsid w:val="003D5B7B"/>
    <w:rsid w:val="003D79C7"/>
    <w:rsid w:val="003E0292"/>
    <w:rsid w:val="003E05D8"/>
    <w:rsid w:val="003E0CED"/>
    <w:rsid w:val="003E3436"/>
    <w:rsid w:val="003E5585"/>
    <w:rsid w:val="003E79AA"/>
    <w:rsid w:val="003E7EF0"/>
    <w:rsid w:val="003F0853"/>
    <w:rsid w:val="003F2D13"/>
    <w:rsid w:val="003F387C"/>
    <w:rsid w:val="003F5D9A"/>
    <w:rsid w:val="003F7B68"/>
    <w:rsid w:val="004047D2"/>
    <w:rsid w:val="004055E2"/>
    <w:rsid w:val="0040729D"/>
    <w:rsid w:val="004100A0"/>
    <w:rsid w:val="0041421F"/>
    <w:rsid w:val="0041757B"/>
    <w:rsid w:val="00421452"/>
    <w:rsid w:val="0042182C"/>
    <w:rsid w:val="00422438"/>
    <w:rsid w:val="004224A4"/>
    <w:rsid w:val="0042477D"/>
    <w:rsid w:val="00424C79"/>
    <w:rsid w:val="00426A37"/>
    <w:rsid w:val="00426BBF"/>
    <w:rsid w:val="00427057"/>
    <w:rsid w:val="004274DF"/>
    <w:rsid w:val="00430393"/>
    <w:rsid w:val="00431535"/>
    <w:rsid w:val="004322DC"/>
    <w:rsid w:val="00432E34"/>
    <w:rsid w:val="00433C0C"/>
    <w:rsid w:val="00435B6F"/>
    <w:rsid w:val="00436710"/>
    <w:rsid w:val="00437F44"/>
    <w:rsid w:val="00440310"/>
    <w:rsid w:val="00440FB3"/>
    <w:rsid w:val="004419F5"/>
    <w:rsid w:val="00442CA0"/>
    <w:rsid w:val="00443305"/>
    <w:rsid w:val="00443870"/>
    <w:rsid w:val="00443888"/>
    <w:rsid w:val="00443F40"/>
    <w:rsid w:val="00446CB0"/>
    <w:rsid w:val="0045056C"/>
    <w:rsid w:val="00450FF3"/>
    <w:rsid w:val="00451CC3"/>
    <w:rsid w:val="0045246C"/>
    <w:rsid w:val="004537EF"/>
    <w:rsid w:val="00453BE7"/>
    <w:rsid w:val="004543E4"/>
    <w:rsid w:val="00455264"/>
    <w:rsid w:val="00455AE4"/>
    <w:rsid w:val="00456410"/>
    <w:rsid w:val="00461A9C"/>
    <w:rsid w:val="00462A05"/>
    <w:rsid w:val="00462F93"/>
    <w:rsid w:val="0046302B"/>
    <w:rsid w:val="00463E8A"/>
    <w:rsid w:val="00470EF6"/>
    <w:rsid w:val="00471659"/>
    <w:rsid w:val="004726F0"/>
    <w:rsid w:val="00476787"/>
    <w:rsid w:val="004774B3"/>
    <w:rsid w:val="00481386"/>
    <w:rsid w:val="00482F83"/>
    <w:rsid w:val="0048326A"/>
    <w:rsid w:val="00483774"/>
    <w:rsid w:val="00483B9D"/>
    <w:rsid w:val="004849AB"/>
    <w:rsid w:val="004852F5"/>
    <w:rsid w:val="004854D9"/>
    <w:rsid w:val="00486CBE"/>
    <w:rsid w:val="004943D5"/>
    <w:rsid w:val="0049605F"/>
    <w:rsid w:val="004976F9"/>
    <w:rsid w:val="004A19EF"/>
    <w:rsid w:val="004A2AF0"/>
    <w:rsid w:val="004A4C39"/>
    <w:rsid w:val="004A5EFD"/>
    <w:rsid w:val="004A7262"/>
    <w:rsid w:val="004B21C5"/>
    <w:rsid w:val="004B3C1A"/>
    <w:rsid w:val="004B4600"/>
    <w:rsid w:val="004B66EF"/>
    <w:rsid w:val="004C0784"/>
    <w:rsid w:val="004C193E"/>
    <w:rsid w:val="004C3F35"/>
    <w:rsid w:val="004C460A"/>
    <w:rsid w:val="004C5863"/>
    <w:rsid w:val="004C6335"/>
    <w:rsid w:val="004D1E6E"/>
    <w:rsid w:val="004D31FC"/>
    <w:rsid w:val="004D360E"/>
    <w:rsid w:val="004D393C"/>
    <w:rsid w:val="004D5928"/>
    <w:rsid w:val="004D64BD"/>
    <w:rsid w:val="004D6E78"/>
    <w:rsid w:val="004E0E2E"/>
    <w:rsid w:val="004E296F"/>
    <w:rsid w:val="004E44E8"/>
    <w:rsid w:val="004E535E"/>
    <w:rsid w:val="004E6743"/>
    <w:rsid w:val="004E71E1"/>
    <w:rsid w:val="004E77EE"/>
    <w:rsid w:val="004E7F43"/>
    <w:rsid w:val="004F058C"/>
    <w:rsid w:val="004F0E49"/>
    <w:rsid w:val="004F1C09"/>
    <w:rsid w:val="004F2246"/>
    <w:rsid w:val="004F25DD"/>
    <w:rsid w:val="004F3C02"/>
    <w:rsid w:val="004F4229"/>
    <w:rsid w:val="004F4BC3"/>
    <w:rsid w:val="004F4D49"/>
    <w:rsid w:val="004F591C"/>
    <w:rsid w:val="004F6D75"/>
    <w:rsid w:val="00500034"/>
    <w:rsid w:val="00501D67"/>
    <w:rsid w:val="0050492A"/>
    <w:rsid w:val="00505FCE"/>
    <w:rsid w:val="0050722F"/>
    <w:rsid w:val="00510018"/>
    <w:rsid w:val="00512600"/>
    <w:rsid w:val="005131D6"/>
    <w:rsid w:val="005146F6"/>
    <w:rsid w:val="00516D2F"/>
    <w:rsid w:val="00517977"/>
    <w:rsid w:val="00517B04"/>
    <w:rsid w:val="0052376F"/>
    <w:rsid w:val="005240C7"/>
    <w:rsid w:val="00527EE3"/>
    <w:rsid w:val="00530B74"/>
    <w:rsid w:val="005312E2"/>
    <w:rsid w:val="0053309D"/>
    <w:rsid w:val="00534AC9"/>
    <w:rsid w:val="00537914"/>
    <w:rsid w:val="005416A7"/>
    <w:rsid w:val="00542D04"/>
    <w:rsid w:val="00543411"/>
    <w:rsid w:val="00544622"/>
    <w:rsid w:val="00544C36"/>
    <w:rsid w:val="00545FB3"/>
    <w:rsid w:val="005469A7"/>
    <w:rsid w:val="005504D4"/>
    <w:rsid w:val="0055066D"/>
    <w:rsid w:val="0055166A"/>
    <w:rsid w:val="0055286E"/>
    <w:rsid w:val="00553BBE"/>
    <w:rsid w:val="00554FD7"/>
    <w:rsid w:val="00560614"/>
    <w:rsid w:val="00566F3C"/>
    <w:rsid w:val="0056746D"/>
    <w:rsid w:val="0057015F"/>
    <w:rsid w:val="0057029D"/>
    <w:rsid w:val="005702E8"/>
    <w:rsid w:val="005708D5"/>
    <w:rsid w:val="00571350"/>
    <w:rsid w:val="00572749"/>
    <w:rsid w:val="00572BB7"/>
    <w:rsid w:val="005731F0"/>
    <w:rsid w:val="00573A69"/>
    <w:rsid w:val="0057423A"/>
    <w:rsid w:val="0057603C"/>
    <w:rsid w:val="00576ABE"/>
    <w:rsid w:val="00577665"/>
    <w:rsid w:val="00581685"/>
    <w:rsid w:val="00582450"/>
    <w:rsid w:val="00586EEC"/>
    <w:rsid w:val="00590A0A"/>
    <w:rsid w:val="00590FC9"/>
    <w:rsid w:val="00592122"/>
    <w:rsid w:val="00592289"/>
    <w:rsid w:val="005938A1"/>
    <w:rsid w:val="00594424"/>
    <w:rsid w:val="0059466F"/>
    <w:rsid w:val="005951BA"/>
    <w:rsid w:val="0059537C"/>
    <w:rsid w:val="005954C9"/>
    <w:rsid w:val="0059786B"/>
    <w:rsid w:val="00597923"/>
    <w:rsid w:val="00597AD6"/>
    <w:rsid w:val="00597E4C"/>
    <w:rsid w:val="005A0079"/>
    <w:rsid w:val="005A0A9C"/>
    <w:rsid w:val="005A1076"/>
    <w:rsid w:val="005A1ECB"/>
    <w:rsid w:val="005A208F"/>
    <w:rsid w:val="005A4780"/>
    <w:rsid w:val="005A49F3"/>
    <w:rsid w:val="005A4E5C"/>
    <w:rsid w:val="005A53AE"/>
    <w:rsid w:val="005A557C"/>
    <w:rsid w:val="005A7613"/>
    <w:rsid w:val="005B0931"/>
    <w:rsid w:val="005B26D2"/>
    <w:rsid w:val="005B27EE"/>
    <w:rsid w:val="005B32D6"/>
    <w:rsid w:val="005B3733"/>
    <w:rsid w:val="005B6F93"/>
    <w:rsid w:val="005B7B11"/>
    <w:rsid w:val="005B7DCD"/>
    <w:rsid w:val="005C0428"/>
    <w:rsid w:val="005C0CA5"/>
    <w:rsid w:val="005C181A"/>
    <w:rsid w:val="005C1E0A"/>
    <w:rsid w:val="005C209F"/>
    <w:rsid w:val="005C505F"/>
    <w:rsid w:val="005D0177"/>
    <w:rsid w:val="005D0A6F"/>
    <w:rsid w:val="005D0C53"/>
    <w:rsid w:val="005D1D78"/>
    <w:rsid w:val="005D1FCC"/>
    <w:rsid w:val="005D5350"/>
    <w:rsid w:val="005D55AB"/>
    <w:rsid w:val="005D5879"/>
    <w:rsid w:val="005E0259"/>
    <w:rsid w:val="005E079E"/>
    <w:rsid w:val="005E1879"/>
    <w:rsid w:val="005E37E7"/>
    <w:rsid w:val="005E4D7C"/>
    <w:rsid w:val="005E6401"/>
    <w:rsid w:val="005E7F1B"/>
    <w:rsid w:val="005E7FEF"/>
    <w:rsid w:val="005F0AE4"/>
    <w:rsid w:val="005F2492"/>
    <w:rsid w:val="005F3807"/>
    <w:rsid w:val="005F5293"/>
    <w:rsid w:val="005F5675"/>
    <w:rsid w:val="005F5FCC"/>
    <w:rsid w:val="005F66B9"/>
    <w:rsid w:val="005F770B"/>
    <w:rsid w:val="005F7C5A"/>
    <w:rsid w:val="00601022"/>
    <w:rsid w:val="00603107"/>
    <w:rsid w:val="006036A0"/>
    <w:rsid w:val="006046F0"/>
    <w:rsid w:val="00606070"/>
    <w:rsid w:val="00607D43"/>
    <w:rsid w:val="0061094E"/>
    <w:rsid w:val="00611055"/>
    <w:rsid w:val="00612263"/>
    <w:rsid w:val="006130F5"/>
    <w:rsid w:val="00613D1E"/>
    <w:rsid w:val="00615270"/>
    <w:rsid w:val="00615CD9"/>
    <w:rsid w:val="00617F2E"/>
    <w:rsid w:val="006233B6"/>
    <w:rsid w:val="006248F4"/>
    <w:rsid w:val="0062587B"/>
    <w:rsid w:val="00625C43"/>
    <w:rsid w:val="00626880"/>
    <w:rsid w:val="00626A52"/>
    <w:rsid w:val="00626D21"/>
    <w:rsid w:val="006273AA"/>
    <w:rsid w:val="0063001E"/>
    <w:rsid w:val="006338EC"/>
    <w:rsid w:val="006348E8"/>
    <w:rsid w:val="0063696E"/>
    <w:rsid w:val="00637C3A"/>
    <w:rsid w:val="00642991"/>
    <w:rsid w:val="00644AC9"/>
    <w:rsid w:val="00644CCF"/>
    <w:rsid w:val="00644F97"/>
    <w:rsid w:val="00645102"/>
    <w:rsid w:val="00645735"/>
    <w:rsid w:val="00645B9D"/>
    <w:rsid w:val="00647752"/>
    <w:rsid w:val="00650A7D"/>
    <w:rsid w:val="00651F1C"/>
    <w:rsid w:val="006551D5"/>
    <w:rsid w:val="0065592F"/>
    <w:rsid w:val="00655ADD"/>
    <w:rsid w:val="00656D5D"/>
    <w:rsid w:val="0066142E"/>
    <w:rsid w:val="006641C8"/>
    <w:rsid w:val="00666721"/>
    <w:rsid w:val="0067207E"/>
    <w:rsid w:val="00672F51"/>
    <w:rsid w:val="006745CD"/>
    <w:rsid w:val="006758BD"/>
    <w:rsid w:val="00677B20"/>
    <w:rsid w:val="00680620"/>
    <w:rsid w:val="00680BB1"/>
    <w:rsid w:val="00680BB5"/>
    <w:rsid w:val="00681056"/>
    <w:rsid w:val="00682F4E"/>
    <w:rsid w:val="006867D9"/>
    <w:rsid w:val="00690E98"/>
    <w:rsid w:val="00692E4B"/>
    <w:rsid w:val="006933C0"/>
    <w:rsid w:val="00694284"/>
    <w:rsid w:val="0069541B"/>
    <w:rsid w:val="00696420"/>
    <w:rsid w:val="00696A69"/>
    <w:rsid w:val="006974E3"/>
    <w:rsid w:val="006A23C5"/>
    <w:rsid w:val="006A2AB7"/>
    <w:rsid w:val="006A2DD3"/>
    <w:rsid w:val="006A429C"/>
    <w:rsid w:val="006B4B1A"/>
    <w:rsid w:val="006B5A59"/>
    <w:rsid w:val="006C22B8"/>
    <w:rsid w:val="006C3AE1"/>
    <w:rsid w:val="006C4C81"/>
    <w:rsid w:val="006C50E9"/>
    <w:rsid w:val="006D026B"/>
    <w:rsid w:val="006D0A09"/>
    <w:rsid w:val="006D0C21"/>
    <w:rsid w:val="006D0D0D"/>
    <w:rsid w:val="006D18CB"/>
    <w:rsid w:val="006D35CC"/>
    <w:rsid w:val="006D4C99"/>
    <w:rsid w:val="006D54D7"/>
    <w:rsid w:val="006D6D25"/>
    <w:rsid w:val="006D7861"/>
    <w:rsid w:val="006E03AF"/>
    <w:rsid w:val="006E0BC8"/>
    <w:rsid w:val="006E0E50"/>
    <w:rsid w:val="006E1A09"/>
    <w:rsid w:val="006E3157"/>
    <w:rsid w:val="006E3E83"/>
    <w:rsid w:val="006E57F7"/>
    <w:rsid w:val="006E5F52"/>
    <w:rsid w:val="006F1056"/>
    <w:rsid w:val="006F3C7A"/>
    <w:rsid w:val="006F4BD6"/>
    <w:rsid w:val="006F7610"/>
    <w:rsid w:val="006F7837"/>
    <w:rsid w:val="006F7F46"/>
    <w:rsid w:val="0070045B"/>
    <w:rsid w:val="007005C4"/>
    <w:rsid w:val="007027E0"/>
    <w:rsid w:val="00702860"/>
    <w:rsid w:val="00702AAE"/>
    <w:rsid w:val="007037B5"/>
    <w:rsid w:val="007051C5"/>
    <w:rsid w:val="00705F78"/>
    <w:rsid w:val="007061F0"/>
    <w:rsid w:val="00706417"/>
    <w:rsid w:val="00707A80"/>
    <w:rsid w:val="00711B42"/>
    <w:rsid w:val="00713AB9"/>
    <w:rsid w:val="007167D7"/>
    <w:rsid w:val="00720504"/>
    <w:rsid w:val="007210E6"/>
    <w:rsid w:val="0072124F"/>
    <w:rsid w:val="007212BE"/>
    <w:rsid w:val="00724450"/>
    <w:rsid w:val="007254C4"/>
    <w:rsid w:val="0073246A"/>
    <w:rsid w:val="00733B07"/>
    <w:rsid w:val="00733CBC"/>
    <w:rsid w:val="007341E6"/>
    <w:rsid w:val="0073585C"/>
    <w:rsid w:val="00737802"/>
    <w:rsid w:val="00741EBA"/>
    <w:rsid w:val="00742080"/>
    <w:rsid w:val="0074296C"/>
    <w:rsid w:val="00742E2B"/>
    <w:rsid w:val="00745067"/>
    <w:rsid w:val="0074548D"/>
    <w:rsid w:val="0074654F"/>
    <w:rsid w:val="0074707C"/>
    <w:rsid w:val="007478A7"/>
    <w:rsid w:val="00751B52"/>
    <w:rsid w:val="007523FC"/>
    <w:rsid w:val="00756A76"/>
    <w:rsid w:val="007576B4"/>
    <w:rsid w:val="00757737"/>
    <w:rsid w:val="00763524"/>
    <w:rsid w:val="00764654"/>
    <w:rsid w:val="00765C3A"/>
    <w:rsid w:val="00765F77"/>
    <w:rsid w:val="00772FB0"/>
    <w:rsid w:val="00773251"/>
    <w:rsid w:val="00773689"/>
    <w:rsid w:val="00773BE6"/>
    <w:rsid w:val="00773CB7"/>
    <w:rsid w:val="00773F06"/>
    <w:rsid w:val="0077428F"/>
    <w:rsid w:val="00775339"/>
    <w:rsid w:val="00775817"/>
    <w:rsid w:val="0077592C"/>
    <w:rsid w:val="007773D8"/>
    <w:rsid w:val="00777F9F"/>
    <w:rsid w:val="00780CAD"/>
    <w:rsid w:val="007828DA"/>
    <w:rsid w:val="00783B84"/>
    <w:rsid w:val="00784201"/>
    <w:rsid w:val="00784825"/>
    <w:rsid w:val="00790596"/>
    <w:rsid w:val="00791148"/>
    <w:rsid w:val="00792CAB"/>
    <w:rsid w:val="00792EBA"/>
    <w:rsid w:val="0079385A"/>
    <w:rsid w:val="0079644C"/>
    <w:rsid w:val="0079727F"/>
    <w:rsid w:val="00797C23"/>
    <w:rsid w:val="007A1E4B"/>
    <w:rsid w:val="007A405C"/>
    <w:rsid w:val="007B0BB7"/>
    <w:rsid w:val="007B0CE2"/>
    <w:rsid w:val="007B0E99"/>
    <w:rsid w:val="007B304E"/>
    <w:rsid w:val="007B30D1"/>
    <w:rsid w:val="007B34F3"/>
    <w:rsid w:val="007B46F7"/>
    <w:rsid w:val="007B4E37"/>
    <w:rsid w:val="007B4F0E"/>
    <w:rsid w:val="007B7B88"/>
    <w:rsid w:val="007B7CD2"/>
    <w:rsid w:val="007C004F"/>
    <w:rsid w:val="007C0BBC"/>
    <w:rsid w:val="007C0F48"/>
    <w:rsid w:val="007C1996"/>
    <w:rsid w:val="007C2D66"/>
    <w:rsid w:val="007C3956"/>
    <w:rsid w:val="007C5269"/>
    <w:rsid w:val="007C6F02"/>
    <w:rsid w:val="007D1B4F"/>
    <w:rsid w:val="007D319E"/>
    <w:rsid w:val="007D3369"/>
    <w:rsid w:val="007D7208"/>
    <w:rsid w:val="007D7859"/>
    <w:rsid w:val="007E0C06"/>
    <w:rsid w:val="007E32AC"/>
    <w:rsid w:val="007E39D7"/>
    <w:rsid w:val="007E4345"/>
    <w:rsid w:val="007E485F"/>
    <w:rsid w:val="007E4D46"/>
    <w:rsid w:val="007E5044"/>
    <w:rsid w:val="007E52A3"/>
    <w:rsid w:val="007E5C53"/>
    <w:rsid w:val="007E7443"/>
    <w:rsid w:val="007F0BEC"/>
    <w:rsid w:val="007F3BA1"/>
    <w:rsid w:val="007F3E29"/>
    <w:rsid w:val="007F47EB"/>
    <w:rsid w:val="007F59B2"/>
    <w:rsid w:val="007F5B18"/>
    <w:rsid w:val="007F62EB"/>
    <w:rsid w:val="007F7340"/>
    <w:rsid w:val="007F7B1D"/>
    <w:rsid w:val="008004C0"/>
    <w:rsid w:val="008007EF"/>
    <w:rsid w:val="00800B92"/>
    <w:rsid w:val="008034FE"/>
    <w:rsid w:val="00803F1D"/>
    <w:rsid w:val="008059BE"/>
    <w:rsid w:val="008060AF"/>
    <w:rsid w:val="008065D5"/>
    <w:rsid w:val="0080746D"/>
    <w:rsid w:val="00810822"/>
    <w:rsid w:val="00810895"/>
    <w:rsid w:val="0081187C"/>
    <w:rsid w:val="008128FB"/>
    <w:rsid w:val="00817D58"/>
    <w:rsid w:val="00822F1F"/>
    <w:rsid w:val="008240AF"/>
    <w:rsid w:val="00824292"/>
    <w:rsid w:val="0082591A"/>
    <w:rsid w:val="008312E3"/>
    <w:rsid w:val="008348DD"/>
    <w:rsid w:val="00837B66"/>
    <w:rsid w:val="008403E9"/>
    <w:rsid w:val="008409F2"/>
    <w:rsid w:val="00842E76"/>
    <w:rsid w:val="00843AF6"/>
    <w:rsid w:val="00844EA5"/>
    <w:rsid w:val="008462E5"/>
    <w:rsid w:val="008507E2"/>
    <w:rsid w:val="00851DC0"/>
    <w:rsid w:val="008523CD"/>
    <w:rsid w:val="00852429"/>
    <w:rsid w:val="00853094"/>
    <w:rsid w:val="008557B9"/>
    <w:rsid w:val="0086032C"/>
    <w:rsid w:val="008623A1"/>
    <w:rsid w:val="0086514A"/>
    <w:rsid w:val="008675F9"/>
    <w:rsid w:val="00867A34"/>
    <w:rsid w:val="00867B09"/>
    <w:rsid w:val="00870C21"/>
    <w:rsid w:val="0087367C"/>
    <w:rsid w:val="00874D5B"/>
    <w:rsid w:val="00876927"/>
    <w:rsid w:val="00882A18"/>
    <w:rsid w:val="0088374B"/>
    <w:rsid w:val="00884E28"/>
    <w:rsid w:val="008850CF"/>
    <w:rsid w:val="0089294E"/>
    <w:rsid w:val="00894557"/>
    <w:rsid w:val="0089495D"/>
    <w:rsid w:val="008959D8"/>
    <w:rsid w:val="008A1719"/>
    <w:rsid w:val="008A3773"/>
    <w:rsid w:val="008A3DDC"/>
    <w:rsid w:val="008B04A6"/>
    <w:rsid w:val="008B1A4C"/>
    <w:rsid w:val="008B23E8"/>
    <w:rsid w:val="008B3292"/>
    <w:rsid w:val="008B4326"/>
    <w:rsid w:val="008B4B3C"/>
    <w:rsid w:val="008B4BF3"/>
    <w:rsid w:val="008B599F"/>
    <w:rsid w:val="008C08C1"/>
    <w:rsid w:val="008C4CE7"/>
    <w:rsid w:val="008C51A3"/>
    <w:rsid w:val="008C566C"/>
    <w:rsid w:val="008C5F2D"/>
    <w:rsid w:val="008C7782"/>
    <w:rsid w:val="008D0253"/>
    <w:rsid w:val="008D2D37"/>
    <w:rsid w:val="008D30EF"/>
    <w:rsid w:val="008D3ED2"/>
    <w:rsid w:val="008D4803"/>
    <w:rsid w:val="008D501F"/>
    <w:rsid w:val="008D597F"/>
    <w:rsid w:val="008D5EB6"/>
    <w:rsid w:val="008E0E14"/>
    <w:rsid w:val="008E2931"/>
    <w:rsid w:val="008E47DF"/>
    <w:rsid w:val="008E4CE2"/>
    <w:rsid w:val="008F00DA"/>
    <w:rsid w:val="008F1BD1"/>
    <w:rsid w:val="008F1D93"/>
    <w:rsid w:val="008F1EFF"/>
    <w:rsid w:val="008F2927"/>
    <w:rsid w:val="008F4908"/>
    <w:rsid w:val="008F4976"/>
    <w:rsid w:val="008F500C"/>
    <w:rsid w:val="008F52C1"/>
    <w:rsid w:val="008F6B1C"/>
    <w:rsid w:val="00900765"/>
    <w:rsid w:val="00901FE8"/>
    <w:rsid w:val="0090272C"/>
    <w:rsid w:val="0090516C"/>
    <w:rsid w:val="009065E0"/>
    <w:rsid w:val="009073AC"/>
    <w:rsid w:val="009100B3"/>
    <w:rsid w:val="00910980"/>
    <w:rsid w:val="00910FDB"/>
    <w:rsid w:val="0091146B"/>
    <w:rsid w:val="009146CC"/>
    <w:rsid w:val="009148D4"/>
    <w:rsid w:val="00915BB6"/>
    <w:rsid w:val="009178DD"/>
    <w:rsid w:val="0092334C"/>
    <w:rsid w:val="00925395"/>
    <w:rsid w:val="00926544"/>
    <w:rsid w:val="009271E0"/>
    <w:rsid w:val="009277E2"/>
    <w:rsid w:val="00934036"/>
    <w:rsid w:val="00934A4D"/>
    <w:rsid w:val="00935170"/>
    <w:rsid w:val="009362C5"/>
    <w:rsid w:val="0093649F"/>
    <w:rsid w:val="0093700C"/>
    <w:rsid w:val="00940F42"/>
    <w:rsid w:val="009410DD"/>
    <w:rsid w:val="00941F85"/>
    <w:rsid w:val="009451FC"/>
    <w:rsid w:val="00945EDB"/>
    <w:rsid w:val="009465DD"/>
    <w:rsid w:val="00950594"/>
    <w:rsid w:val="00950812"/>
    <w:rsid w:val="00950F16"/>
    <w:rsid w:val="00952340"/>
    <w:rsid w:val="009524CE"/>
    <w:rsid w:val="00952C25"/>
    <w:rsid w:val="00952EFD"/>
    <w:rsid w:val="0095371A"/>
    <w:rsid w:val="00953B47"/>
    <w:rsid w:val="00953D77"/>
    <w:rsid w:val="009548D5"/>
    <w:rsid w:val="0095522B"/>
    <w:rsid w:val="00956AFA"/>
    <w:rsid w:val="00960AF3"/>
    <w:rsid w:val="00960C0B"/>
    <w:rsid w:val="00960CB7"/>
    <w:rsid w:val="00962F31"/>
    <w:rsid w:val="00963B2A"/>
    <w:rsid w:val="00963CBC"/>
    <w:rsid w:val="00964441"/>
    <w:rsid w:val="0096456C"/>
    <w:rsid w:val="009655AC"/>
    <w:rsid w:val="009658EA"/>
    <w:rsid w:val="00970007"/>
    <w:rsid w:val="0097000E"/>
    <w:rsid w:val="0097088A"/>
    <w:rsid w:val="00973436"/>
    <w:rsid w:val="00974051"/>
    <w:rsid w:val="009748BE"/>
    <w:rsid w:val="00974C0F"/>
    <w:rsid w:val="0097526C"/>
    <w:rsid w:val="00975B2E"/>
    <w:rsid w:val="0098040C"/>
    <w:rsid w:val="0098215C"/>
    <w:rsid w:val="00982730"/>
    <w:rsid w:val="0098631C"/>
    <w:rsid w:val="009864A2"/>
    <w:rsid w:val="00986B74"/>
    <w:rsid w:val="009870A2"/>
    <w:rsid w:val="0098763E"/>
    <w:rsid w:val="0098782F"/>
    <w:rsid w:val="00987E00"/>
    <w:rsid w:val="009964E0"/>
    <w:rsid w:val="0099768B"/>
    <w:rsid w:val="009A443D"/>
    <w:rsid w:val="009A557D"/>
    <w:rsid w:val="009A6288"/>
    <w:rsid w:val="009A6F13"/>
    <w:rsid w:val="009A70D2"/>
    <w:rsid w:val="009B0FEE"/>
    <w:rsid w:val="009B280A"/>
    <w:rsid w:val="009B2E98"/>
    <w:rsid w:val="009B4E03"/>
    <w:rsid w:val="009B5D73"/>
    <w:rsid w:val="009B6B42"/>
    <w:rsid w:val="009C149F"/>
    <w:rsid w:val="009C150E"/>
    <w:rsid w:val="009C1585"/>
    <w:rsid w:val="009C1AFA"/>
    <w:rsid w:val="009C2AC8"/>
    <w:rsid w:val="009C2AF6"/>
    <w:rsid w:val="009C3160"/>
    <w:rsid w:val="009C44D6"/>
    <w:rsid w:val="009C4941"/>
    <w:rsid w:val="009C55F9"/>
    <w:rsid w:val="009C5BDF"/>
    <w:rsid w:val="009D3D48"/>
    <w:rsid w:val="009E0E5D"/>
    <w:rsid w:val="009E1FCB"/>
    <w:rsid w:val="009E356D"/>
    <w:rsid w:val="009E54DA"/>
    <w:rsid w:val="009E77CF"/>
    <w:rsid w:val="009F4135"/>
    <w:rsid w:val="009F43DE"/>
    <w:rsid w:val="009F755E"/>
    <w:rsid w:val="00A012D3"/>
    <w:rsid w:val="00A03517"/>
    <w:rsid w:val="00A03C11"/>
    <w:rsid w:val="00A03D7A"/>
    <w:rsid w:val="00A06755"/>
    <w:rsid w:val="00A10AB7"/>
    <w:rsid w:val="00A12743"/>
    <w:rsid w:val="00A12C9C"/>
    <w:rsid w:val="00A1584F"/>
    <w:rsid w:val="00A15E94"/>
    <w:rsid w:val="00A1742D"/>
    <w:rsid w:val="00A17895"/>
    <w:rsid w:val="00A17BD0"/>
    <w:rsid w:val="00A22D72"/>
    <w:rsid w:val="00A2386C"/>
    <w:rsid w:val="00A24439"/>
    <w:rsid w:val="00A25C74"/>
    <w:rsid w:val="00A25E55"/>
    <w:rsid w:val="00A30C19"/>
    <w:rsid w:val="00A30CCB"/>
    <w:rsid w:val="00A30CD2"/>
    <w:rsid w:val="00A3277E"/>
    <w:rsid w:val="00A32FC6"/>
    <w:rsid w:val="00A35A9B"/>
    <w:rsid w:val="00A36DDB"/>
    <w:rsid w:val="00A40500"/>
    <w:rsid w:val="00A41229"/>
    <w:rsid w:val="00A41D49"/>
    <w:rsid w:val="00A427EB"/>
    <w:rsid w:val="00A43C90"/>
    <w:rsid w:val="00A4504D"/>
    <w:rsid w:val="00A50036"/>
    <w:rsid w:val="00A501C1"/>
    <w:rsid w:val="00A507B3"/>
    <w:rsid w:val="00A51692"/>
    <w:rsid w:val="00A56863"/>
    <w:rsid w:val="00A56A7F"/>
    <w:rsid w:val="00A6278C"/>
    <w:rsid w:val="00A64CB5"/>
    <w:rsid w:val="00A65129"/>
    <w:rsid w:val="00A653BE"/>
    <w:rsid w:val="00A654DF"/>
    <w:rsid w:val="00A66066"/>
    <w:rsid w:val="00A6612C"/>
    <w:rsid w:val="00A66990"/>
    <w:rsid w:val="00A675D0"/>
    <w:rsid w:val="00A67F12"/>
    <w:rsid w:val="00A70502"/>
    <w:rsid w:val="00A7080B"/>
    <w:rsid w:val="00A70973"/>
    <w:rsid w:val="00A70F9E"/>
    <w:rsid w:val="00A72B08"/>
    <w:rsid w:val="00A73CB8"/>
    <w:rsid w:val="00A74498"/>
    <w:rsid w:val="00A74B78"/>
    <w:rsid w:val="00A75499"/>
    <w:rsid w:val="00A80FE9"/>
    <w:rsid w:val="00A854FE"/>
    <w:rsid w:val="00A85F4E"/>
    <w:rsid w:val="00A86109"/>
    <w:rsid w:val="00A86A34"/>
    <w:rsid w:val="00A87594"/>
    <w:rsid w:val="00A902A3"/>
    <w:rsid w:val="00A9079C"/>
    <w:rsid w:val="00A9155A"/>
    <w:rsid w:val="00A91895"/>
    <w:rsid w:val="00A9285A"/>
    <w:rsid w:val="00A942C5"/>
    <w:rsid w:val="00A948D9"/>
    <w:rsid w:val="00A96106"/>
    <w:rsid w:val="00AA1850"/>
    <w:rsid w:val="00AA2432"/>
    <w:rsid w:val="00AA47E7"/>
    <w:rsid w:val="00AA61BE"/>
    <w:rsid w:val="00AA6BA6"/>
    <w:rsid w:val="00AB565D"/>
    <w:rsid w:val="00AB764D"/>
    <w:rsid w:val="00AB7F37"/>
    <w:rsid w:val="00AC0D29"/>
    <w:rsid w:val="00AC1DDE"/>
    <w:rsid w:val="00AC583F"/>
    <w:rsid w:val="00AD06EF"/>
    <w:rsid w:val="00AE2F9D"/>
    <w:rsid w:val="00AE3112"/>
    <w:rsid w:val="00AE387B"/>
    <w:rsid w:val="00AE506B"/>
    <w:rsid w:val="00AF020C"/>
    <w:rsid w:val="00AF076C"/>
    <w:rsid w:val="00AF145F"/>
    <w:rsid w:val="00AF2480"/>
    <w:rsid w:val="00AF2704"/>
    <w:rsid w:val="00AF5C16"/>
    <w:rsid w:val="00AF75CE"/>
    <w:rsid w:val="00B04D81"/>
    <w:rsid w:val="00B056D0"/>
    <w:rsid w:val="00B1197E"/>
    <w:rsid w:val="00B148A6"/>
    <w:rsid w:val="00B14E26"/>
    <w:rsid w:val="00B1681C"/>
    <w:rsid w:val="00B16BC3"/>
    <w:rsid w:val="00B173EB"/>
    <w:rsid w:val="00B17523"/>
    <w:rsid w:val="00B23903"/>
    <w:rsid w:val="00B24E9A"/>
    <w:rsid w:val="00B24EAA"/>
    <w:rsid w:val="00B25903"/>
    <w:rsid w:val="00B2706F"/>
    <w:rsid w:val="00B30940"/>
    <w:rsid w:val="00B31B9D"/>
    <w:rsid w:val="00B31C07"/>
    <w:rsid w:val="00B325A4"/>
    <w:rsid w:val="00B341CE"/>
    <w:rsid w:val="00B34F34"/>
    <w:rsid w:val="00B368DA"/>
    <w:rsid w:val="00B36B5B"/>
    <w:rsid w:val="00B40005"/>
    <w:rsid w:val="00B40505"/>
    <w:rsid w:val="00B4162B"/>
    <w:rsid w:val="00B424A5"/>
    <w:rsid w:val="00B42CCE"/>
    <w:rsid w:val="00B460C1"/>
    <w:rsid w:val="00B4628A"/>
    <w:rsid w:val="00B462BC"/>
    <w:rsid w:val="00B46E1C"/>
    <w:rsid w:val="00B50BDD"/>
    <w:rsid w:val="00B50D01"/>
    <w:rsid w:val="00B52BAE"/>
    <w:rsid w:val="00B532DF"/>
    <w:rsid w:val="00B54B01"/>
    <w:rsid w:val="00B56FCF"/>
    <w:rsid w:val="00B571D3"/>
    <w:rsid w:val="00B57A95"/>
    <w:rsid w:val="00B62B8F"/>
    <w:rsid w:val="00B62F76"/>
    <w:rsid w:val="00B63C4E"/>
    <w:rsid w:val="00B70712"/>
    <w:rsid w:val="00B7072E"/>
    <w:rsid w:val="00B7303F"/>
    <w:rsid w:val="00B754F0"/>
    <w:rsid w:val="00B75535"/>
    <w:rsid w:val="00B763D9"/>
    <w:rsid w:val="00B77A88"/>
    <w:rsid w:val="00B826F6"/>
    <w:rsid w:val="00B828AA"/>
    <w:rsid w:val="00B84750"/>
    <w:rsid w:val="00B86E37"/>
    <w:rsid w:val="00B874C1"/>
    <w:rsid w:val="00B87B90"/>
    <w:rsid w:val="00B92F77"/>
    <w:rsid w:val="00B93D06"/>
    <w:rsid w:val="00B95ABC"/>
    <w:rsid w:val="00B9692D"/>
    <w:rsid w:val="00B969D0"/>
    <w:rsid w:val="00BA0069"/>
    <w:rsid w:val="00BA2EC0"/>
    <w:rsid w:val="00BA38BA"/>
    <w:rsid w:val="00BA3D85"/>
    <w:rsid w:val="00BA5BD8"/>
    <w:rsid w:val="00BA6780"/>
    <w:rsid w:val="00BA6922"/>
    <w:rsid w:val="00BB0270"/>
    <w:rsid w:val="00BB1E09"/>
    <w:rsid w:val="00BB3401"/>
    <w:rsid w:val="00BB34E9"/>
    <w:rsid w:val="00BB447A"/>
    <w:rsid w:val="00BB6C4D"/>
    <w:rsid w:val="00BB7DF1"/>
    <w:rsid w:val="00BC2B02"/>
    <w:rsid w:val="00BC321E"/>
    <w:rsid w:val="00BC50F5"/>
    <w:rsid w:val="00BC5183"/>
    <w:rsid w:val="00BC5B85"/>
    <w:rsid w:val="00BD0479"/>
    <w:rsid w:val="00BD08A6"/>
    <w:rsid w:val="00BD1800"/>
    <w:rsid w:val="00BD240A"/>
    <w:rsid w:val="00BD4195"/>
    <w:rsid w:val="00BD48E9"/>
    <w:rsid w:val="00BD4981"/>
    <w:rsid w:val="00BD54B9"/>
    <w:rsid w:val="00BD6B70"/>
    <w:rsid w:val="00BE10E6"/>
    <w:rsid w:val="00BE156C"/>
    <w:rsid w:val="00BE1887"/>
    <w:rsid w:val="00BE5FB2"/>
    <w:rsid w:val="00BE7DF1"/>
    <w:rsid w:val="00BF1A82"/>
    <w:rsid w:val="00BF1C4B"/>
    <w:rsid w:val="00BF201C"/>
    <w:rsid w:val="00BF3B4D"/>
    <w:rsid w:val="00BF4309"/>
    <w:rsid w:val="00BF5AD3"/>
    <w:rsid w:val="00BF791D"/>
    <w:rsid w:val="00C01F8D"/>
    <w:rsid w:val="00C039E1"/>
    <w:rsid w:val="00C0409A"/>
    <w:rsid w:val="00C07F76"/>
    <w:rsid w:val="00C11A37"/>
    <w:rsid w:val="00C134E2"/>
    <w:rsid w:val="00C13602"/>
    <w:rsid w:val="00C21C3B"/>
    <w:rsid w:val="00C225A0"/>
    <w:rsid w:val="00C25153"/>
    <w:rsid w:val="00C25D6A"/>
    <w:rsid w:val="00C30CE3"/>
    <w:rsid w:val="00C33D5C"/>
    <w:rsid w:val="00C34FFF"/>
    <w:rsid w:val="00C35D49"/>
    <w:rsid w:val="00C364F3"/>
    <w:rsid w:val="00C37559"/>
    <w:rsid w:val="00C407F4"/>
    <w:rsid w:val="00C41F8B"/>
    <w:rsid w:val="00C45463"/>
    <w:rsid w:val="00C4611E"/>
    <w:rsid w:val="00C466D1"/>
    <w:rsid w:val="00C47F13"/>
    <w:rsid w:val="00C519B3"/>
    <w:rsid w:val="00C53110"/>
    <w:rsid w:val="00C603FE"/>
    <w:rsid w:val="00C622E0"/>
    <w:rsid w:val="00C63C2D"/>
    <w:rsid w:val="00C64B86"/>
    <w:rsid w:val="00C65457"/>
    <w:rsid w:val="00C660CA"/>
    <w:rsid w:val="00C6739A"/>
    <w:rsid w:val="00C679E5"/>
    <w:rsid w:val="00C76B81"/>
    <w:rsid w:val="00C76BD4"/>
    <w:rsid w:val="00C8051A"/>
    <w:rsid w:val="00C82F04"/>
    <w:rsid w:val="00C83696"/>
    <w:rsid w:val="00C85C44"/>
    <w:rsid w:val="00C926BD"/>
    <w:rsid w:val="00C92AEE"/>
    <w:rsid w:val="00C95664"/>
    <w:rsid w:val="00C970EC"/>
    <w:rsid w:val="00C97AF2"/>
    <w:rsid w:val="00CA0CA8"/>
    <w:rsid w:val="00CA0D39"/>
    <w:rsid w:val="00CA1FDA"/>
    <w:rsid w:val="00CA2B05"/>
    <w:rsid w:val="00CA2FCF"/>
    <w:rsid w:val="00CA32F3"/>
    <w:rsid w:val="00CA3365"/>
    <w:rsid w:val="00CA3822"/>
    <w:rsid w:val="00CA621D"/>
    <w:rsid w:val="00CA6783"/>
    <w:rsid w:val="00CA68A7"/>
    <w:rsid w:val="00CB23C4"/>
    <w:rsid w:val="00CB2428"/>
    <w:rsid w:val="00CB5D97"/>
    <w:rsid w:val="00CB6B75"/>
    <w:rsid w:val="00CC10F6"/>
    <w:rsid w:val="00CC1388"/>
    <w:rsid w:val="00CC160D"/>
    <w:rsid w:val="00CC2BB1"/>
    <w:rsid w:val="00CC37C8"/>
    <w:rsid w:val="00CC4A8F"/>
    <w:rsid w:val="00CC53B2"/>
    <w:rsid w:val="00CC57EB"/>
    <w:rsid w:val="00CC632F"/>
    <w:rsid w:val="00CD2EDC"/>
    <w:rsid w:val="00CD39CC"/>
    <w:rsid w:val="00CD48B5"/>
    <w:rsid w:val="00CD5289"/>
    <w:rsid w:val="00CD5A64"/>
    <w:rsid w:val="00CD7679"/>
    <w:rsid w:val="00CE37DD"/>
    <w:rsid w:val="00CE3A0E"/>
    <w:rsid w:val="00CE4738"/>
    <w:rsid w:val="00CE5DF1"/>
    <w:rsid w:val="00CE68A1"/>
    <w:rsid w:val="00CE68AD"/>
    <w:rsid w:val="00CE6CC1"/>
    <w:rsid w:val="00CE6FE7"/>
    <w:rsid w:val="00CF0EAE"/>
    <w:rsid w:val="00CF206A"/>
    <w:rsid w:val="00CF338D"/>
    <w:rsid w:val="00CF3D54"/>
    <w:rsid w:val="00CF3DBF"/>
    <w:rsid w:val="00CF4AD9"/>
    <w:rsid w:val="00CF57B2"/>
    <w:rsid w:val="00CF64D4"/>
    <w:rsid w:val="00CF770C"/>
    <w:rsid w:val="00D00156"/>
    <w:rsid w:val="00D002A8"/>
    <w:rsid w:val="00D019E8"/>
    <w:rsid w:val="00D01AD0"/>
    <w:rsid w:val="00D04CFC"/>
    <w:rsid w:val="00D05118"/>
    <w:rsid w:val="00D0580B"/>
    <w:rsid w:val="00D05DF0"/>
    <w:rsid w:val="00D07864"/>
    <w:rsid w:val="00D07E26"/>
    <w:rsid w:val="00D12499"/>
    <w:rsid w:val="00D12856"/>
    <w:rsid w:val="00D12AD8"/>
    <w:rsid w:val="00D14B91"/>
    <w:rsid w:val="00D16A91"/>
    <w:rsid w:val="00D17D12"/>
    <w:rsid w:val="00D2092D"/>
    <w:rsid w:val="00D22C20"/>
    <w:rsid w:val="00D253FE"/>
    <w:rsid w:val="00D270F5"/>
    <w:rsid w:val="00D30456"/>
    <w:rsid w:val="00D3515A"/>
    <w:rsid w:val="00D35E2D"/>
    <w:rsid w:val="00D373E1"/>
    <w:rsid w:val="00D37BAA"/>
    <w:rsid w:val="00D37EB3"/>
    <w:rsid w:val="00D41998"/>
    <w:rsid w:val="00D437A9"/>
    <w:rsid w:val="00D43915"/>
    <w:rsid w:val="00D451C3"/>
    <w:rsid w:val="00D46879"/>
    <w:rsid w:val="00D46D80"/>
    <w:rsid w:val="00D50097"/>
    <w:rsid w:val="00D5074C"/>
    <w:rsid w:val="00D51487"/>
    <w:rsid w:val="00D53F57"/>
    <w:rsid w:val="00D56DE5"/>
    <w:rsid w:val="00D60B35"/>
    <w:rsid w:val="00D61F1F"/>
    <w:rsid w:val="00D646B9"/>
    <w:rsid w:val="00D64AC0"/>
    <w:rsid w:val="00D65382"/>
    <w:rsid w:val="00D65708"/>
    <w:rsid w:val="00D6673A"/>
    <w:rsid w:val="00D66E01"/>
    <w:rsid w:val="00D67516"/>
    <w:rsid w:val="00D71529"/>
    <w:rsid w:val="00D76EE8"/>
    <w:rsid w:val="00D8062D"/>
    <w:rsid w:val="00D8097A"/>
    <w:rsid w:val="00D81568"/>
    <w:rsid w:val="00D816CA"/>
    <w:rsid w:val="00D8313A"/>
    <w:rsid w:val="00D837F5"/>
    <w:rsid w:val="00D86027"/>
    <w:rsid w:val="00D9059A"/>
    <w:rsid w:val="00D909EF"/>
    <w:rsid w:val="00D90E30"/>
    <w:rsid w:val="00D916C6"/>
    <w:rsid w:val="00D91DCE"/>
    <w:rsid w:val="00D9261F"/>
    <w:rsid w:val="00D93D13"/>
    <w:rsid w:val="00D93ECB"/>
    <w:rsid w:val="00D9462F"/>
    <w:rsid w:val="00D94AA9"/>
    <w:rsid w:val="00D96564"/>
    <w:rsid w:val="00D977FF"/>
    <w:rsid w:val="00DA1026"/>
    <w:rsid w:val="00DA1AA8"/>
    <w:rsid w:val="00DA2B85"/>
    <w:rsid w:val="00DC0D2C"/>
    <w:rsid w:val="00DC1990"/>
    <w:rsid w:val="00DC2DD3"/>
    <w:rsid w:val="00DC2F68"/>
    <w:rsid w:val="00DC451C"/>
    <w:rsid w:val="00DC64AB"/>
    <w:rsid w:val="00DC698F"/>
    <w:rsid w:val="00DD0996"/>
    <w:rsid w:val="00DD0F01"/>
    <w:rsid w:val="00DD1B2B"/>
    <w:rsid w:val="00DD4517"/>
    <w:rsid w:val="00DD48EC"/>
    <w:rsid w:val="00DD6AA8"/>
    <w:rsid w:val="00DD754E"/>
    <w:rsid w:val="00DE03D5"/>
    <w:rsid w:val="00DE1DF8"/>
    <w:rsid w:val="00DE2A09"/>
    <w:rsid w:val="00DE3516"/>
    <w:rsid w:val="00DE365F"/>
    <w:rsid w:val="00DE3B3E"/>
    <w:rsid w:val="00DE3F54"/>
    <w:rsid w:val="00DE769C"/>
    <w:rsid w:val="00DE7CFF"/>
    <w:rsid w:val="00DF0AE0"/>
    <w:rsid w:val="00DF10CB"/>
    <w:rsid w:val="00DF18FF"/>
    <w:rsid w:val="00DF20EF"/>
    <w:rsid w:val="00DF26F1"/>
    <w:rsid w:val="00DF33DB"/>
    <w:rsid w:val="00DF360A"/>
    <w:rsid w:val="00DF4DD4"/>
    <w:rsid w:val="00DF52FD"/>
    <w:rsid w:val="00DF7BA3"/>
    <w:rsid w:val="00E00CA6"/>
    <w:rsid w:val="00E01A0D"/>
    <w:rsid w:val="00E02303"/>
    <w:rsid w:val="00E02F06"/>
    <w:rsid w:val="00E03F5B"/>
    <w:rsid w:val="00E06064"/>
    <w:rsid w:val="00E06383"/>
    <w:rsid w:val="00E07937"/>
    <w:rsid w:val="00E1288D"/>
    <w:rsid w:val="00E13AA5"/>
    <w:rsid w:val="00E13F12"/>
    <w:rsid w:val="00E146B2"/>
    <w:rsid w:val="00E14B9D"/>
    <w:rsid w:val="00E14D9B"/>
    <w:rsid w:val="00E15703"/>
    <w:rsid w:val="00E16500"/>
    <w:rsid w:val="00E16B22"/>
    <w:rsid w:val="00E16C4D"/>
    <w:rsid w:val="00E221C0"/>
    <w:rsid w:val="00E25445"/>
    <w:rsid w:val="00E26E27"/>
    <w:rsid w:val="00E31115"/>
    <w:rsid w:val="00E3140A"/>
    <w:rsid w:val="00E32EC9"/>
    <w:rsid w:val="00E341D0"/>
    <w:rsid w:val="00E369AE"/>
    <w:rsid w:val="00E3759C"/>
    <w:rsid w:val="00E37C6A"/>
    <w:rsid w:val="00E37C85"/>
    <w:rsid w:val="00E40D6F"/>
    <w:rsid w:val="00E41021"/>
    <w:rsid w:val="00E434F3"/>
    <w:rsid w:val="00E443A2"/>
    <w:rsid w:val="00E44C07"/>
    <w:rsid w:val="00E506F8"/>
    <w:rsid w:val="00E50A21"/>
    <w:rsid w:val="00E50C11"/>
    <w:rsid w:val="00E516B2"/>
    <w:rsid w:val="00E51E4C"/>
    <w:rsid w:val="00E51EC2"/>
    <w:rsid w:val="00E539DC"/>
    <w:rsid w:val="00E54DAF"/>
    <w:rsid w:val="00E54DBA"/>
    <w:rsid w:val="00E554F9"/>
    <w:rsid w:val="00E55F03"/>
    <w:rsid w:val="00E6073E"/>
    <w:rsid w:val="00E62441"/>
    <w:rsid w:val="00E657A9"/>
    <w:rsid w:val="00E65E61"/>
    <w:rsid w:val="00E662E4"/>
    <w:rsid w:val="00E67A1B"/>
    <w:rsid w:val="00E70DDA"/>
    <w:rsid w:val="00E7113A"/>
    <w:rsid w:val="00E71F4A"/>
    <w:rsid w:val="00E732E0"/>
    <w:rsid w:val="00E74068"/>
    <w:rsid w:val="00E74A43"/>
    <w:rsid w:val="00E756C0"/>
    <w:rsid w:val="00E7755A"/>
    <w:rsid w:val="00E80B39"/>
    <w:rsid w:val="00E80E32"/>
    <w:rsid w:val="00E812AF"/>
    <w:rsid w:val="00E81F87"/>
    <w:rsid w:val="00E82C43"/>
    <w:rsid w:val="00E84EB7"/>
    <w:rsid w:val="00E850B9"/>
    <w:rsid w:val="00E8635D"/>
    <w:rsid w:val="00E8718E"/>
    <w:rsid w:val="00E87356"/>
    <w:rsid w:val="00E907E1"/>
    <w:rsid w:val="00E90956"/>
    <w:rsid w:val="00E90E71"/>
    <w:rsid w:val="00E96408"/>
    <w:rsid w:val="00E97252"/>
    <w:rsid w:val="00EA032C"/>
    <w:rsid w:val="00EA08A1"/>
    <w:rsid w:val="00EA1763"/>
    <w:rsid w:val="00EA50FA"/>
    <w:rsid w:val="00EA54F2"/>
    <w:rsid w:val="00EA59F5"/>
    <w:rsid w:val="00EA654D"/>
    <w:rsid w:val="00EA69D1"/>
    <w:rsid w:val="00EA7B95"/>
    <w:rsid w:val="00EB1910"/>
    <w:rsid w:val="00EB276A"/>
    <w:rsid w:val="00EB45F0"/>
    <w:rsid w:val="00EB549C"/>
    <w:rsid w:val="00EB6B2A"/>
    <w:rsid w:val="00EB7EFA"/>
    <w:rsid w:val="00EB7F03"/>
    <w:rsid w:val="00EC13CE"/>
    <w:rsid w:val="00EC1BF7"/>
    <w:rsid w:val="00EC213B"/>
    <w:rsid w:val="00EC2907"/>
    <w:rsid w:val="00EC4545"/>
    <w:rsid w:val="00EC6FC7"/>
    <w:rsid w:val="00ED2395"/>
    <w:rsid w:val="00ED4314"/>
    <w:rsid w:val="00ED4491"/>
    <w:rsid w:val="00EE0CBF"/>
    <w:rsid w:val="00EE1B9E"/>
    <w:rsid w:val="00EE234E"/>
    <w:rsid w:val="00EE37F4"/>
    <w:rsid w:val="00EE5BD8"/>
    <w:rsid w:val="00EE60D3"/>
    <w:rsid w:val="00EE6A40"/>
    <w:rsid w:val="00EE7FE1"/>
    <w:rsid w:val="00EF7804"/>
    <w:rsid w:val="00EF7813"/>
    <w:rsid w:val="00EF7CFA"/>
    <w:rsid w:val="00F00556"/>
    <w:rsid w:val="00F00798"/>
    <w:rsid w:val="00F016F2"/>
    <w:rsid w:val="00F02DC0"/>
    <w:rsid w:val="00F038BD"/>
    <w:rsid w:val="00F04C71"/>
    <w:rsid w:val="00F0688C"/>
    <w:rsid w:val="00F0713F"/>
    <w:rsid w:val="00F11642"/>
    <w:rsid w:val="00F119F9"/>
    <w:rsid w:val="00F11F4C"/>
    <w:rsid w:val="00F13B97"/>
    <w:rsid w:val="00F13C89"/>
    <w:rsid w:val="00F17E7D"/>
    <w:rsid w:val="00F20C16"/>
    <w:rsid w:val="00F242FB"/>
    <w:rsid w:val="00F25477"/>
    <w:rsid w:val="00F2640E"/>
    <w:rsid w:val="00F2689E"/>
    <w:rsid w:val="00F3112B"/>
    <w:rsid w:val="00F3262A"/>
    <w:rsid w:val="00F3372F"/>
    <w:rsid w:val="00F33802"/>
    <w:rsid w:val="00F33B2E"/>
    <w:rsid w:val="00F34AD3"/>
    <w:rsid w:val="00F35E42"/>
    <w:rsid w:val="00F35F2D"/>
    <w:rsid w:val="00F36003"/>
    <w:rsid w:val="00F36306"/>
    <w:rsid w:val="00F379FA"/>
    <w:rsid w:val="00F4022E"/>
    <w:rsid w:val="00F4088C"/>
    <w:rsid w:val="00F42972"/>
    <w:rsid w:val="00F439D6"/>
    <w:rsid w:val="00F43CC7"/>
    <w:rsid w:val="00F46AAF"/>
    <w:rsid w:val="00F46C90"/>
    <w:rsid w:val="00F50A7A"/>
    <w:rsid w:val="00F52A42"/>
    <w:rsid w:val="00F52CA6"/>
    <w:rsid w:val="00F533D1"/>
    <w:rsid w:val="00F55AB5"/>
    <w:rsid w:val="00F55ECB"/>
    <w:rsid w:val="00F57FD5"/>
    <w:rsid w:val="00F60423"/>
    <w:rsid w:val="00F605F8"/>
    <w:rsid w:val="00F61FE3"/>
    <w:rsid w:val="00F649FC"/>
    <w:rsid w:val="00F71600"/>
    <w:rsid w:val="00F71F65"/>
    <w:rsid w:val="00F7220C"/>
    <w:rsid w:val="00F723F3"/>
    <w:rsid w:val="00F7399F"/>
    <w:rsid w:val="00F7562B"/>
    <w:rsid w:val="00F76950"/>
    <w:rsid w:val="00F778AE"/>
    <w:rsid w:val="00F80557"/>
    <w:rsid w:val="00F8187D"/>
    <w:rsid w:val="00F820CA"/>
    <w:rsid w:val="00F83656"/>
    <w:rsid w:val="00F868E9"/>
    <w:rsid w:val="00F90C52"/>
    <w:rsid w:val="00F919CC"/>
    <w:rsid w:val="00F91A6D"/>
    <w:rsid w:val="00F91C99"/>
    <w:rsid w:val="00F94AEE"/>
    <w:rsid w:val="00F97A5E"/>
    <w:rsid w:val="00F97A91"/>
    <w:rsid w:val="00FA09A0"/>
    <w:rsid w:val="00FA1474"/>
    <w:rsid w:val="00FA2CD0"/>
    <w:rsid w:val="00FA4690"/>
    <w:rsid w:val="00FA72C5"/>
    <w:rsid w:val="00FA794D"/>
    <w:rsid w:val="00FA7C28"/>
    <w:rsid w:val="00FB1538"/>
    <w:rsid w:val="00FB3B2E"/>
    <w:rsid w:val="00FB48CE"/>
    <w:rsid w:val="00FB7BBA"/>
    <w:rsid w:val="00FC2BAA"/>
    <w:rsid w:val="00FC363B"/>
    <w:rsid w:val="00FC4E90"/>
    <w:rsid w:val="00FC515E"/>
    <w:rsid w:val="00FD033B"/>
    <w:rsid w:val="00FD0C45"/>
    <w:rsid w:val="00FD0D01"/>
    <w:rsid w:val="00FD2BBE"/>
    <w:rsid w:val="00FD4373"/>
    <w:rsid w:val="00FD6EED"/>
    <w:rsid w:val="00FE0F0E"/>
    <w:rsid w:val="00FE1C7E"/>
    <w:rsid w:val="00FE60C7"/>
    <w:rsid w:val="00FE7F08"/>
    <w:rsid w:val="00FF000B"/>
    <w:rsid w:val="00FF13C3"/>
    <w:rsid w:val="00FF18C9"/>
    <w:rsid w:val="00FF50EE"/>
    <w:rsid w:val="00FF534F"/>
    <w:rsid w:val="00FF7006"/>
    <w:rsid w:val="0230650D"/>
    <w:rsid w:val="07C44CBC"/>
    <w:rsid w:val="0D52C1F4"/>
    <w:rsid w:val="0D624ECC"/>
    <w:rsid w:val="14BBDFFC"/>
    <w:rsid w:val="16B1A668"/>
    <w:rsid w:val="18BDC3C4"/>
    <w:rsid w:val="1B9577CA"/>
    <w:rsid w:val="2428C7C0"/>
    <w:rsid w:val="26A1F07A"/>
    <w:rsid w:val="289A5D8E"/>
    <w:rsid w:val="2BBE14A9"/>
    <w:rsid w:val="32ED4951"/>
    <w:rsid w:val="35E67DC7"/>
    <w:rsid w:val="361719C5"/>
    <w:rsid w:val="3CFBE954"/>
    <w:rsid w:val="3FFA5D72"/>
    <w:rsid w:val="4130ECCE"/>
    <w:rsid w:val="43BA69A6"/>
    <w:rsid w:val="451FB5D0"/>
    <w:rsid w:val="47AB3154"/>
    <w:rsid w:val="48C6AACF"/>
    <w:rsid w:val="48FBF96D"/>
    <w:rsid w:val="4DAD86F1"/>
    <w:rsid w:val="4DFD74C5"/>
    <w:rsid w:val="4E56081E"/>
    <w:rsid w:val="4FA158C8"/>
    <w:rsid w:val="53987887"/>
    <w:rsid w:val="55882BA8"/>
    <w:rsid w:val="5616FACA"/>
    <w:rsid w:val="589819FE"/>
    <w:rsid w:val="5A33EA5F"/>
    <w:rsid w:val="5D6B8B21"/>
    <w:rsid w:val="65700F79"/>
    <w:rsid w:val="698892BF"/>
    <w:rsid w:val="6AFFBFAD"/>
    <w:rsid w:val="6E25722A"/>
    <w:rsid w:val="6EA4CD40"/>
    <w:rsid w:val="6F702E5C"/>
    <w:rsid w:val="701A84F8"/>
    <w:rsid w:val="7289A5E2"/>
    <w:rsid w:val="72BB214D"/>
    <w:rsid w:val="75299EBE"/>
    <w:rsid w:val="75C0BA1A"/>
    <w:rsid w:val="79FD0FE1"/>
    <w:rsid w:val="7AFEF210"/>
    <w:rsid w:val="7DA5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C061A1"/>
  <w15:chartTrackingRefBased/>
  <w15:docId w15:val="{285A2C07-4EB2-49C3-AE5C-6A039F32E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34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zh-CN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4543E4"/>
    <w:pPr>
      <w:widowControl w:val="0"/>
      <w:numPr>
        <w:numId w:val="31"/>
      </w:numPr>
      <w:spacing w:after="120" w:line="240" w:lineRule="atLeast"/>
      <w:jc w:val="both"/>
      <w:outlineLvl w:val="0"/>
    </w:pPr>
    <w:rPr>
      <w:rFonts w:ascii="Arial" w:hAnsi="Arial"/>
      <w:b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43E4"/>
    <w:pPr>
      <w:keepNext/>
      <w:keepLines/>
      <w:widowControl w:val="0"/>
      <w:numPr>
        <w:ilvl w:val="1"/>
        <w:numId w:val="31"/>
      </w:numPr>
      <w:spacing w:before="40" w:line="240" w:lineRule="atLeast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43E4"/>
    <w:pPr>
      <w:keepNext/>
      <w:keepLines/>
      <w:widowControl w:val="0"/>
      <w:numPr>
        <w:ilvl w:val="2"/>
        <w:numId w:val="31"/>
      </w:numPr>
      <w:spacing w:before="40" w:line="240" w:lineRule="atLeast"/>
      <w:jc w:val="both"/>
      <w:outlineLvl w:val="2"/>
    </w:pPr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3575"/>
    <w:pPr>
      <w:keepNext/>
      <w:keepLines/>
      <w:numPr>
        <w:ilvl w:val="3"/>
        <w:numId w:val="3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3575"/>
    <w:pPr>
      <w:keepNext/>
      <w:keepLines/>
      <w:numPr>
        <w:ilvl w:val="4"/>
        <w:numId w:val="3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3575"/>
    <w:pPr>
      <w:keepNext/>
      <w:keepLines/>
      <w:numPr>
        <w:ilvl w:val="5"/>
        <w:numId w:val="3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3575"/>
    <w:pPr>
      <w:keepNext/>
      <w:keepLines/>
      <w:numPr>
        <w:ilvl w:val="6"/>
        <w:numId w:val="3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3575"/>
    <w:pPr>
      <w:keepNext/>
      <w:keepLines/>
      <w:numPr>
        <w:ilvl w:val="7"/>
        <w:numId w:val="3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3575"/>
    <w:pPr>
      <w:keepNext/>
      <w:keepLines/>
      <w:numPr>
        <w:ilvl w:val="8"/>
        <w:numId w:val="3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4543E4"/>
    <w:rPr>
      <w:rFonts w:ascii="Arial" w:eastAsia="Times New Roman" w:hAnsi="Arial" w:cs="Times New Roman"/>
      <w:b/>
      <w:sz w:val="24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4543E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4543E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zh-CN"/>
    </w:rPr>
  </w:style>
  <w:style w:type="numbering" w:customStyle="1" w:styleId="NoList1">
    <w:name w:val="No List1"/>
    <w:next w:val="NoList"/>
    <w:uiPriority w:val="99"/>
    <w:semiHidden/>
    <w:unhideWhenUsed/>
    <w:rsid w:val="004543E4"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4543E4"/>
    <w:pPr>
      <w:tabs>
        <w:tab w:val="center" w:pos="4819"/>
        <w:tab w:val="right" w:pos="9071"/>
      </w:tabs>
      <w:spacing w:after="120" w:line="240" w:lineRule="atLeast"/>
      <w:jc w:val="both"/>
    </w:pPr>
    <w:rPr>
      <w:rFonts w:ascii="Arial" w:hAnsi="Arial"/>
      <w:sz w:val="20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rsid w:val="004543E4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4543E4"/>
    <w:pPr>
      <w:widowControl w:val="0"/>
      <w:tabs>
        <w:tab w:val="center" w:pos="4320"/>
        <w:tab w:val="right" w:pos="8640"/>
      </w:tabs>
      <w:spacing w:after="120" w:line="240" w:lineRule="atLeast"/>
      <w:jc w:val="both"/>
    </w:pPr>
    <w:rPr>
      <w:rFonts w:ascii="Arial" w:hAnsi="Arial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4543E4"/>
  </w:style>
  <w:style w:type="paragraph" w:styleId="ListParagraph">
    <w:name w:val="List Paragraph"/>
    <w:basedOn w:val="Normal"/>
    <w:uiPriority w:val="34"/>
    <w:qFormat/>
    <w:rsid w:val="004543E4"/>
    <w:pPr>
      <w:ind w:left="720"/>
    </w:pPr>
    <w:rPr>
      <w:rFonts w:ascii="Calibri" w:eastAsia="Calibri" w:hAnsi="Calibri" w:cs="Calibri"/>
    </w:rPr>
  </w:style>
  <w:style w:type="paragraph" w:styleId="Caption">
    <w:name w:val="caption"/>
    <w:basedOn w:val="Normal"/>
    <w:next w:val="Normal"/>
    <w:unhideWhenUsed/>
    <w:qFormat/>
    <w:rsid w:val="004543E4"/>
    <w:pPr>
      <w:widowControl w:val="0"/>
      <w:spacing w:after="200"/>
      <w:jc w:val="both"/>
    </w:pPr>
    <w:rPr>
      <w:rFonts w:ascii="Arial" w:hAnsi="Arial"/>
      <w:i/>
      <w:iCs/>
      <w:color w:val="44546A" w:themeColor="text2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543E4"/>
    <w:rPr>
      <w:color w:val="808080"/>
    </w:rPr>
  </w:style>
  <w:style w:type="paragraph" w:styleId="CommentText">
    <w:name w:val="annotation text"/>
    <w:basedOn w:val="Normal"/>
    <w:link w:val="CommentTextChar"/>
    <w:uiPriority w:val="99"/>
    <w:unhideWhenUsed/>
    <w:rsid w:val="004543E4"/>
    <w:pPr>
      <w:widowControl w:val="0"/>
      <w:spacing w:after="120"/>
      <w:jc w:val="both"/>
    </w:pPr>
    <w:rPr>
      <w:rFonts w:ascii="Arial" w:hAnsi="Arial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43E4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543E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43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43E4"/>
    <w:rPr>
      <w:rFonts w:ascii="Arial" w:eastAsia="Times New Roman" w:hAnsi="Arial" w:cs="Times New Roman"/>
      <w:b/>
      <w:bCs/>
      <w:sz w:val="20"/>
      <w:szCs w:val="20"/>
      <w:lang w:val="en-GB"/>
    </w:rPr>
  </w:style>
  <w:style w:type="character" w:customStyle="1" w:styleId="normaltextrun">
    <w:name w:val="normaltextrun"/>
    <w:basedOn w:val="DefaultParagraphFont"/>
    <w:rsid w:val="004543E4"/>
  </w:style>
  <w:style w:type="paragraph" w:styleId="Bibliography">
    <w:name w:val="Bibliography"/>
    <w:basedOn w:val="Normal"/>
    <w:next w:val="Normal"/>
    <w:uiPriority w:val="37"/>
    <w:unhideWhenUsed/>
    <w:rsid w:val="00325FE4"/>
  </w:style>
  <w:style w:type="paragraph" w:customStyle="1" w:styleId="B1">
    <w:name w:val="B1"/>
    <w:basedOn w:val="List"/>
    <w:rsid w:val="00AF145F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F145F"/>
    <w:pPr>
      <w:ind w:left="283" w:hanging="283"/>
      <w:contextualSpacing/>
    </w:pPr>
  </w:style>
  <w:style w:type="paragraph" w:customStyle="1" w:styleId="bulletlevel1">
    <w:name w:val="bullet level 1"/>
    <w:basedOn w:val="Normal"/>
    <w:link w:val="bulletlevel1Char"/>
    <w:qFormat/>
    <w:rsid w:val="009C3160"/>
    <w:pPr>
      <w:numPr>
        <w:numId w:val="3"/>
      </w:numPr>
      <w:adjustRightInd w:val="0"/>
      <w:snapToGrid w:val="0"/>
      <w:spacing w:afterLines="50" w:after="120"/>
    </w:pPr>
    <w:rPr>
      <w:rFonts w:ascii="Arial" w:eastAsia="MS Mincho" w:hAnsi="Arial" w:cs="Arial"/>
      <w:sz w:val="20"/>
      <w:szCs w:val="20"/>
      <w:lang w:eastAsia="ja-JP"/>
    </w:rPr>
  </w:style>
  <w:style w:type="paragraph" w:customStyle="1" w:styleId="bulletlevel2">
    <w:name w:val="bullet level 2"/>
    <w:basedOn w:val="Normal"/>
    <w:qFormat/>
    <w:rsid w:val="009C3160"/>
    <w:pPr>
      <w:numPr>
        <w:ilvl w:val="1"/>
        <w:numId w:val="3"/>
      </w:numPr>
      <w:adjustRightInd w:val="0"/>
      <w:snapToGrid w:val="0"/>
      <w:spacing w:afterLines="50" w:after="120"/>
    </w:pPr>
    <w:rPr>
      <w:rFonts w:ascii="Arial" w:eastAsia="MS Mincho" w:hAnsi="Arial" w:cs="Arial"/>
      <w:sz w:val="20"/>
      <w:szCs w:val="20"/>
      <w:lang w:eastAsia="ja-JP"/>
    </w:rPr>
  </w:style>
  <w:style w:type="character" w:customStyle="1" w:styleId="bulletlevel1Char">
    <w:name w:val="bullet level 1 Char"/>
    <w:basedOn w:val="DefaultParagraphFont"/>
    <w:link w:val="bulletlevel1"/>
    <w:rsid w:val="009C3160"/>
    <w:rPr>
      <w:rFonts w:ascii="Arial" w:eastAsia="MS Mincho" w:hAnsi="Arial" w:cs="Arial"/>
      <w:sz w:val="20"/>
      <w:szCs w:val="20"/>
      <w:lang w:val="en-US" w:eastAsia="ja-JP"/>
    </w:rPr>
  </w:style>
  <w:style w:type="paragraph" w:customStyle="1" w:styleId="h2">
    <w:name w:val="h2"/>
    <w:basedOn w:val="Heading1"/>
    <w:qFormat/>
    <w:rsid w:val="009C3160"/>
    <w:pPr>
      <w:keepNext/>
      <w:adjustRightInd w:val="0"/>
      <w:snapToGrid w:val="0"/>
      <w:spacing w:before="120"/>
      <w:jc w:val="left"/>
    </w:pPr>
    <w:rPr>
      <w:rFonts w:eastAsia="MS Mincho" w:cs="Arial"/>
      <w:lang w:val="en-US"/>
    </w:rPr>
  </w:style>
  <w:style w:type="paragraph" w:customStyle="1" w:styleId="h3">
    <w:name w:val="h3"/>
    <w:basedOn w:val="h2"/>
    <w:qFormat/>
    <w:rsid w:val="009C3160"/>
    <w:rPr>
      <w:sz w:val="20"/>
    </w:rPr>
  </w:style>
  <w:style w:type="paragraph" w:customStyle="1" w:styleId="h3a">
    <w:name w:val="h3a"/>
    <w:basedOn w:val="h3"/>
    <w:next w:val="Normal"/>
    <w:link w:val="h3aChar"/>
    <w:qFormat/>
    <w:rsid w:val="009C3160"/>
  </w:style>
  <w:style w:type="character" w:customStyle="1" w:styleId="h3aChar">
    <w:name w:val="h3a Char"/>
    <w:basedOn w:val="DefaultParagraphFont"/>
    <w:link w:val="h3a"/>
    <w:rsid w:val="009C3160"/>
    <w:rPr>
      <w:rFonts w:ascii="Arial" w:eastAsia="MS Mincho" w:hAnsi="Arial" w:cs="Arial"/>
      <w:b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00263C"/>
    <w:pPr>
      <w:spacing w:after="0" w:line="240" w:lineRule="auto"/>
    </w:pPr>
  </w:style>
  <w:style w:type="paragraph" w:customStyle="1" w:styleId="References">
    <w:name w:val="References"/>
    <w:basedOn w:val="Normal"/>
    <w:link w:val="ReferencesChar"/>
    <w:qFormat/>
    <w:rsid w:val="0099768B"/>
    <w:pPr>
      <w:widowControl w:val="0"/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  <w:textAlignment w:val="baseline"/>
    </w:pPr>
    <w:rPr>
      <w:szCs w:val="20"/>
      <w:lang w:val="en-GB"/>
    </w:rPr>
  </w:style>
  <w:style w:type="character" w:customStyle="1" w:styleId="ReferencesChar">
    <w:name w:val="References Char"/>
    <w:basedOn w:val="DefaultParagraphFont"/>
    <w:link w:val="References"/>
    <w:rsid w:val="0099768B"/>
    <w:rPr>
      <w:rFonts w:ascii="Times New Roman" w:eastAsia="Times New Roman" w:hAnsi="Times New Roman" w:cs="Times New Roman"/>
      <w:sz w:val="24"/>
      <w:szCs w:val="20"/>
      <w:lang w:val="en-GB" w:eastAsia="zh-CN"/>
    </w:rPr>
  </w:style>
  <w:style w:type="paragraph" w:styleId="NormalIndent">
    <w:name w:val="Normal Indent"/>
    <w:basedOn w:val="Normal"/>
    <w:link w:val="NormalIndentChar"/>
    <w:rsid w:val="00A36DDB"/>
    <w:pPr>
      <w:ind w:left="720"/>
      <w:jc w:val="both"/>
    </w:pPr>
    <w:rPr>
      <w:rFonts w:ascii="Arial" w:hAnsi="Arial"/>
      <w:sz w:val="20"/>
      <w:szCs w:val="20"/>
    </w:rPr>
  </w:style>
  <w:style w:type="character" w:customStyle="1" w:styleId="NormalIndentChar">
    <w:name w:val="Normal Indent Char"/>
    <w:link w:val="NormalIndent"/>
    <w:rsid w:val="00A36DDB"/>
    <w:rPr>
      <w:rFonts w:ascii="Arial" w:eastAsia="Times New Roman" w:hAnsi="Arial" w:cs="Times New Roman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9870A2"/>
    <w:rPr>
      <w:color w:val="2B579A"/>
      <w:shd w:val="clear" w:color="auto" w:fill="E1DFDD"/>
    </w:rPr>
  </w:style>
  <w:style w:type="paragraph" w:customStyle="1" w:styleId="h1Annex">
    <w:name w:val="h1 Annex"/>
    <w:next w:val="Normal"/>
    <w:link w:val="h1AnnexChar"/>
    <w:qFormat/>
    <w:rsid w:val="00D8097A"/>
    <w:pPr>
      <w:numPr>
        <w:numId w:val="8"/>
      </w:numPr>
      <w:spacing w:before="120" w:after="120" w:line="240" w:lineRule="auto"/>
      <w:outlineLvl w:val="0"/>
    </w:pPr>
    <w:rPr>
      <w:rFonts w:ascii="Arial" w:eastAsia="MS Mincho" w:hAnsi="Arial" w:cs="Times New Roman"/>
      <w:b/>
      <w:sz w:val="28"/>
      <w:szCs w:val="28"/>
      <w:lang w:eastAsia="ja-JP"/>
    </w:rPr>
  </w:style>
  <w:style w:type="paragraph" w:customStyle="1" w:styleId="h2Annex">
    <w:name w:val="h2 Annex"/>
    <w:basedOn w:val="h1Annex"/>
    <w:next w:val="Normal"/>
    <w:link w:val="h2AnnexChar"/>
    <w:qFormat/>
    <w:rsid w:val="00D8097A"/>
    <w:pPr>
      <w:numPr>
        <w:ilvl w:val="1"/>
      </w:numPr>
    </w:pPr>
    <w:rPr>
      <w:sz w:val="24"/>
      <w:szCs w:val="24"/>
    </w:rPr>
  </w:style>
  <w:style w:type="character" w:customStyle="1" w:styleId="h2AnnexChar">
    <w:name w:val="h2 Annex Char"/>
    <w:basedOn w:val="DefaultParagraphFont"/>
    <w:link w:val="h2Annex"/>
    <w:rsid w:val="00D8097A"/>
    <w:rPr>
      <w:rFonts w:ascii="Arial" w:eastAsia="MS Mincho" w:hAnsi="Arial" w:cs="Times New Roman"/>
      <w:b/>
      <w:sz w:val="24"/>
      <w:szCs w:val="24"/>
      <w:lang w:eastAsia="ja-JP"/>
    </w:rPr>
  </w:style>
  <w:style w:type="paragraph" w:customStyle="1" w:styleId="h3Annex">
    <w:name w:val="h3 Annex"/>
    <w:basedOn w:val="h2Annex"/>
    <w:next w:val="Normal"/>
    <w:qFormat/>
    <w:rsid w:val="00D8097A"/>
    <w:pPr>
      <w:numPr>
        <w:ilvl w:val="2"/>
      </w:numPr>
    </w:pPr>
  </w:style>
  <w:style w:type="table" w:styleId="TableGrid">
    <w:name w:val="Table Grid"/>
    <w:basedOn w:val="TableNormal"/>
    <w:uiPriority w:val="39"/>
    <w:rsid w:val="00266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1AnnexChar">
    <w:name w:val="h1 Annex Char"/>
    <w:link w:val="h1Annex"/>
    <w:rsid w:val="00D373E1"/>
    <w:rPr>
      <w:rFonts w:ascii="Arial" w:eastAsia="MS Mincho" w:hAnsi="Arial" w:cs="Times New Roman"/>
      <w:b/>
      <w:sz w:val="28"/>
      <w:szCs w:val="28"/>
      <w:lang w:eastAsia="ja-JP"/>
    </w:rPr>
  </w:style>
  <w:style w:type="character" w:styleId="Hyperlink">
    <w:name w:val="Hyperlink"/>
    <w:basedOn w:val="DefaultParagraphFont"/>
    <w:uiPriority w:val="99"/>
    <w:unhideWhenUsed/>
    <w:rsid w:val="0098273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2730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27342A"/>
  </w:style>
  <w:style w:type="character" w:customStyle="1" w:styleId="ui-provider">
    <w:name w:val="ui-provider"/>
    <w:basedOn w:val="DefaultParagraphFont"/>
    <w:rsid w:val="003703F4"/>
  </w:style>
  <w:style w:type="character" w:customStyle="1" w:styleId="Heading4Char">
    <w:name w:val="Heading 4 Char"/>
    <w:basedOn w:val="DefaultParagraphFont"/>
    <w:link w:val="Heading4"/>
    <w:uiPriority w:val="9"/>
    <w:semiHidden/>
    <w:rsid w:val="003C3575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de-DE"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3575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val="de-DE"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357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de-DE"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3575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val="de-DE"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357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de-DE"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35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de-DE" w:eastAsia="zh-CN"/>
    </w:rPr>
  </w:style>
  <w:style w:type="character" w:customStyle="1" w:styleId="cf01">
    <w:name w:val="cf01"/>
    <w:basedOn w:val="DefaultParagraphFont"/>
    <w:rsid w:val="00572BB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9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3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5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5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4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3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2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5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IEEE2006OfficeOnline.xsl" StyleName="IEEE" Version="2006">
  <b:Source>
    <b:Tag>Dol221</b:Tag>
    <b:SourceType>Report</b:SourceType>
    <b:Guid>{D257AE71-1755-1445-A9FE-A158EC9731F1}</b:Guid>
    <b:Author>
      <b:Author>
        <b:NameList>
          <b:Person>
            <b:Last>Dolby Laboratories</b:Last>
            <b:First>Inc.</b:First>
          </b:Person>
        </b:NameList>
      </b:Author>
    </b:Author>
    <b:Title>On Sound Material for IVAS Codec Selection Mushra Tests </b:Title>
    <b:Year>2022</b:Year>
    <b:StandardNumber>S4aA230004</b:StandardNumber>
    <b:RefOrder>1</b:RefOrder>
  </b:Source>
</b:Sourc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97da7ff-a88a-48a1-ac61-e4b1d562d4d8">
      <UserInfo>
        <DisplayName>Kiene, Jan Frederik</DisplayName>
        <AccountId>446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9" ma:contentTypeDescription="Ein neues Dokument erstellen." ma:contentTypeScope="" ma:versionID="1c5310db885f37e609da3beaf132fda0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7260441d88c32ccde113ed65092b4977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D48300-F5A3-425C-931F-998EB89096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694B63-F7E6-BC47-8D88-BBB224CDD2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2AD9F6-0E93-41AE-B5E9-4BE0B6807F31}">
  <ds:schemaRefs>
    <ds:schemaRef ds:uri="http://schemas.microsoft.com/office/2006/metadata/properties"/>
    <ds:schemaRef ds:uri="http://schemas.microsoft.com/office/infopath/2007/PartnerControls"/>
    <ds:schemaRef ds:uri="097da7ff-a88a-48a1-ac61-e4b1d562d4d8"/>
  </ds:schemaRefs>
</ds:datastoreItem>
</file>

<file path=customXml/itemProps4.xml><?xml version="1.0" encoding="utf-8"?>
<ds:datastoreItem xmlns:ds="http://schemas.openxmlformats.org/officeDocument/2006/customXml" ds:itemID="{5C8D32E2-6065-40FF-B91B-2BE1A2613F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Fraunhofer IIS</Company>
  <LinksUpToDate>false</LinksUpToDate>
  <CharactersWithSpaces>2436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Döhla</dc:creator>
  <cp:keywords/>
  <dc:description/>
  <cp:lastModifiedBy>Stefan Döhla</cp:lastModifiedBy>
  <cp:revision>2</cp:revision>
  <cp:lastPrinted>2025-06-16T11:13:00Z</cp:lastPrinted>
  <dcterms:created xsi:type="dcterms:W3CDTF">2025-07-17T14:26:00Z</dcterms:created>
  <dcterms:modified xsi:type="dcterms:W3CDTF">2025-07-17T14:26:00Z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0x010100CAFAAE4DB2347B41988EF24CBB808036</vt:lpwstr>
  </property>
  <property fmtid="{D5CDD505-2E9C-101B-9397-08002B2CF9AE}" pid="3" name="MediaServiceImageTags">
    <vt:lpwstr/>
  </property>
</Properties>
</file>