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44757" w14:textId="77777777" w:rsidR="00833908" w:rsidRDefault="00833908" w:rsidP="00833908">
      <w:pPr>
        <w:rPr>
          <w:rFonts w:ascii="Times New Roman" w:hAnsi="Times New Roman" w:cs="Times New Roman"/>
          <w:b/>
          <w:sz w:val="24"/>
          <w:szCs w:val="24"/>
          <w:lang w:val="en-US"/>
        </w:rPr>
      </w:pPr>
    </w:p>
    <w:p w14:paraId="542EA62B" w14:textId="0EB27D0A" w:rsidR="00833908" w:rsidRPr="002869F9" w:rsidRDefault="00833908" w:rsidP="00261463">
      <w:pPr>
        <w:spacing w:after="0"/>
        <w:rPr>
          <w:rFonts w:ascii="Times New Roman" w:hAnsi="Times New Roman" w:cs="Times New Roman"/>
          <w:b/>
          <w:sz w:val="24"/>
          <w:szCs w:val="24"/>
          <w:lang w:val="en-US" w:eastAsia="ja-JP"/>
        </w:rPr>
      </w:pPr>
      <w:r w:rsidRPr="002869F9">
        <w:rPr>
          <w:rFonts w:ascii="Times New Roman" w:hAnsi="Times New Roman" w:cs="Times New Roman"/>
          <w:b/>
          <w:sz w:val="24"/>
          <w:szCs w:val="24"/>
          <w:lang w:val="en-US"/>
        </w:rPr>
        <w:t>Title:</w:t>
      </w:r>
      <w:r w:rsidRPr="002869F9">
        <w:rPr>
          <w:rFonts w:ascii="Times New Roman" w:hAnsi="Times New Roman" w:cs="Times New Roman"/>
        </w:rPr>
        <w:tab/>
      </w:r>
      <w:r w:rsidRPr="002869F9">
        <w:rPr>
          <w:rFonts w:ascii="Times New Roman" w:hAnsi="Times New Roman" w:cs="Times New Roman"/>
        </w:rPr>
        <w:tab/>
      </w:r>
      <w:r w:rsidRPr="002869F9">
        <w:rPr>
          <w:rFonts w:ascii="Times New Roman" w:hAnsi="Times New Roman" w:cs="Times New Roman"/>
          <w:b/>
          <w:sz w:val="24"/>
          <w:szCs w:val="24"/>
          <w:lang w:val="en-US"/>
        </w:rPr>
        <w:t xml:space="preserve">          </w:t>
      </w:r>
      <w:r w:rsidR="005F4ECF">
        <w:rPr>
          <w:rFonts w:ascii="Times New Roman" w:hAnsi="Times New Roman" w:cs="Times New Roman"/>
          <w:b/>
          <w:sz w:val="24"/>
          <w:szCs w:val="24"/>
          <w:lang w:val="en-US"/>
        </w:rPr>
        <w:t xml:space="preserve"> </w:t>
      </w:r>
      <w:r w:rsidR="00BE4B55">
        <w:rPr>
          <w:rFonts w:ascii="Times New Roman" w:hAnsi="Times New Roman" w:cs="Times New Roman"/>
          <w:b/>
          <w:sz w:val="24"/>
          <w:szCs w:val="24"/>
          <w:lang w:val="en-US"/>
        </w:rPr>
        <w:t>Signaling Terminal Status</w:t>
      </w:r>
    </w:p>
    <w:p w14:paraId="1CA9A573" w14:textId="77777777" w:rsidR="00833908" w:rsidRPr="002869F9" w:rsidRDefault="00833908" w:rsidP="00261463">
      <w:pPr>
        <w:tabs>
          <w:tab w:val="left" w:pos="2127"/>
          <w:tab w:val="left" w:pos="6379"/>
        </w:tabs>
        <w:spacing w:before="120" w:after="0" w:line="360" w:lineRule="auto"/>
        <w:ind w:left="2127" w:hanging="2127"/>
        <w:rPr>
          <w:rFonts w:ascii="Times New Roman" w:hAnsi="Times New Roman" w:cs="Times New Roman"/>
          <w:b/>
          <w:bCs/>
          <w:sz w:val="24"/>
          <w:szCs w:val="24"/>
          <w:lang w:val="en-GB"/>
        </w:rPr>
      </w:pPr>
      <w:r w:rsidRPr="002869F9">
        <w:rPr>
          <w:rFonts w:ascii="Times New Roman" w:hAnsi="Times New Roman" w:cs="Times New Roman"/>
          <w:b/>
          <w:sz w:val="24"/>
          <w:szCs w:val="24"/>
          <w:lang w:val="en-GB"/>
        </w:rPr>
        <w:t>Source:</w:t>
      </w:r>
      <w:r w:rsidRPr="002869F9">
        <w:rPr>
          <w:rFonts w:ascii="Times New Roman" w:hAnsi="Times New Roman" w:cs="Times New Roman"/>
          <w:b/>
          <w:sz w:val="24"/>
          <w:szCs w:val="24"/>
          <w:lang w:val="en-GB"/>
        </w:rPr>
        <w:tab/>
      </w:r>
      <w:r w:rsidRPr="002869F9">
        <w:rPr>
          <w:rFonts w:ascii="Times New Roman" w:hAnsi="Times New Roman" w:cs="Times New Roman"/>
          <w:b/>
          <w:bCs/>
          <w:sz w:val="24"/>
          <w:szCs w:val="24"/>
        </w:rPr>
        <w:t>Panasonic Holdings Corporation</w:t>
      </w:r>
    </w:p>
    <w:p w14:paraId="333D00D9" w14:textId="19BD04E2" w:rsidR="00833908" w:rsidRPr="002869F9" w:rsidRDefault="00833908" w:rsidP="00261463">
      <w:pPr>
        <w:tabs>
          <w:tab w:val="left" w:pos="2127"/>
          <w:tab w:val="left" w:pos="6379"/>
        </w:tabs>
        <w:spacing w:after="0" w:line="360" w:lineRule="auto"/>
        <w:ind w:left="2131" w:hanging="2131"/>
        <w:rPr>
          <w:rFonts w:ascii="Times New Roman" w:hAnsi="Times New Roman" w:cs="Times New Roman"/>
          <w:b/>
          <w:sz w:val="24"/>
          <w:szCs w:val="24"/>
          <w:lang w:val="en-US"/>
        </w:rPr>
      </w:pPr>
      <w:r w:rsidRPr="002869F9">
        <w:rPr>
          <w:rFonts w:ascii="Times New Roman" w:hAnsi="Times New Roman" w:cs="Times New Roman"/>
          <w:b/>
          <w:sz w:val="24"/>
          <w:szCs w:val="24"/>
          <w:lang w:val="en-US"/>
        </w:rPr>
        <w:t>Document for:</w:t>
      </w:r>
      <w:r w:rsidRPr="002869F9">
        <w:rPr>
          <w:rFonts w:ascii="Times New Roman" w:hAnsi="Times New Roman" w:cs="Times New Roman"/>
        </w:rPr>
        <w:tab/>
      </w:r>
      <w:r w:rsidRPr="002869F9">
        <w:rPr>
          <w:rFonts w:ascii="Times New Roman" w:hAnsi="Times New Roman" w:cs="Times New Roman"/>
          <w:b/>
          <w:sz w:val="24"/>
          <w:szCs w:val="24"/>
          <w:lang w:val="en-US"/>
        </w:rPr>
        <w:t xml:space="preserve">Discussion </w:t>
      </w:r>
      <w:r w:rsidR="001678C6">
        <w:rPr>
          <w:rFonts w:ascii="Times New Roman" w:hAnsi="Times New Roman" w:cs="Times New Roman"/>
          <w:b/>
          <w:sz w:val="24"/>
          <w:szCs w:val="24"/>
          <w:lang w:val="en-US"/>
        </w:rPr>
        <w:t>&amp; Agreement</w:t>
      </w:r>
    </w:p>
    <w:p w14:paraId="46565707" w14:textId="62E71E6B" w:rsidR="00CE5F1D" w:rsidRPr="002869F9" w:rsidRDefault="00CE5F1D" w:rsidP="00261463">
      <w:pPr>
        <w:tabs>
          <w:tab w:val="left" w:pos="2127"/>
          <w:tab w:val="left" w:pos="6379"/>
        </w:tabs>
        <w:spacing w:after="0" w:line="360" w:lineRule="auto"/>
        <w:ind w:left="2131" w:hanging="2131"/>
        <w:rPr>
          <w:rFonts w:ascii="Times New Roman" w:hAnsi="Times New Roman" w:cs="Times New Roman"/>
          <w:sz w:val="32"/>
          <w:szCs w:val="32"/>
          <w:lang w:val="en-US"/>
        </w:rPr>
      </w:pPr>
      <w:r w:rsidRPr="002869F9">
        <w:rPr>
          <w:rFonts w:ascii="Times New Roman" w:hAnsi="Times New Roman" w:cs="Times New Roman"/>
          <w:b/>
          <w:sz w:val="24"/>
          <w:szCs w:val="24"/>
          <w:lang w:val="en-US"/>
        </w:rPr>
        <w:t>Agenda item:</w:t>
      </w:r>
      <w:r w:rsidRPr="002869F9">
        <w:rPr>
          <w:rFonts w:ascii="Times New Roman" w:hAnsi="Times New Roman" w:cs="Times New Roman"/>
        </w:rPr>
        <w:tab/>
      </w:r>
      <w:r w:rsidR="00E15B94">
        <w:rPr>
          <w:rFonts w:ascii="Times New Roman" w:hAnsi="Times New Roman" w:cs="Times New Roman"/>
          <w:b/>
          <w:sz w:val="24"/>
          <w:szCs w:val="24"/>
          <w:lang w:val="en-US"/>
        </w:rPr>
        <w:t>7.</w:t>
      </w:r>
      <w:r w:rsidR="00776395">
        <w:rPr>
          <w:rFonts w:ascii="Times New Roman" w:hAnsi="Times New Roman" w:cs="Times New Roman"/>
          <w:b/>
          <w:sz w:val="24"/>
          <w:szCs w:val="24"/>
          <w:lang w:val="en-US"/>
        </w:rPr>
        <w:t>5</w:t>
      </w:r>
    </w:p>
    <w:p w14:paraId="1A2E6087" w14:textId="77777777" w:rsidR="00CE5F1D" w:rsidRDefault="00CE5F1D" w:rsidP="00CE5F1D">
      <w:pPr>
        <w:pBdr>
          <w:top w:val="single" w:sz="12" w:space="1" w:color="000000"/>
        </w:pBdr>
        <w:tabs>
          <w:tab w:val="left" w:pos="6379"/>
        </w:tabs>
        <w:rPr>
          <w:sz w:val="20"/>
          <w:szCs w:val="20"/>
        </w:rPr>
      </w:pPr>
    </w:p>
    <w:p w14:paraId="0E6CD8F7" w14:textId="77777777" w:rsidR="003F6D30" w:rsidRDefault="00D84CBC" w:rsidP="005F4ECF">
      <w:pPr>
        <w:jc w:val="both"/>
        <w:rPr>
          <w:rFonts w:ascii="Times New Roman" w:hAnsi="Times New Roman" w:cs="Times New Roman"/>
          <w:lang w:eastAsia="en-SG"/>
        </w:rPr>
      </w:pPr>
      <w:r w:rsidRPr="00D84CBC">
        <w:rPr>
          <w:rFonts w:ascii="Times New Roman" w:hAnsi="Times New Roman" w:cs="Times New Roman"/>
          <w:b/>
          <w:bCs/>
          <w:sz w:val="26"/>
          <w:szCs w:val="26"/>
          <w:lang w:eastAsia="en-SG"/>
        </w:rPr>
        <w:t>Introduction</w:t>
      </w:r>
      <w:r w:rsidRPr="00D84CBC">
        <w:rPr>
          <w:lang w:eastAsia="en-SG"/>
        </w:rPr>
        <w:br/>
      </w:r>
    </w:p>
    <w:p w14:paraId="7829B6DC" w14:textId="483EF0ED" w:rsidR="00A460F5" w:rsidRPr="00A460F5" w:rsidRDefault="00A460F5" w:rsidP="00A460F5">
      <w:pPr>
        <w:jc w:val="both"/>
        <w:rPr>
          <w:rFonts w:ascii="Times New Roman" w:hAnsi="Times New Roman" w:cs="Times New Roman"/>
          <w:sz w:val="24"/>
          <w:szCs w:val="24"/>
          <w:lang w:eastAsia="en-SG"/>
        </w:rPr>
      </w:pPr>
      <w:r w:rsidRPr="00A460F5">
        <w:rPr>
          <w:rFonts w:ascii="Times New Roman" w:hAnsi="Times New Roman" w:cs="Times New Roman"/>
          <w:sz w:val="24"/>
          <w:szCs w:val="24"/>
          <w:lang w:eastAsia="en-SG"/>
        </w:rPr>
        <w:t>Modern endpoints such as smartphones and communication devices support multiple audio interfaces and exhibit dynamic usage behaviours during voice calls. Users frequently change terminal configurations—switching between handheld, hands-free, or conference modes—and may connect external devices such as headphones or external loudspeakers during ongoing calls. These transitions impact both audio capture and playback pathways.</w:t>
      </w:r>
    </w:p>
    <w:p w14:paraId="73591E4A" w14:textId="492F7439" w:rsidR="00A460F5" w:rsidRPr="00A460F5" w:rsidRDefault="00A460F5" w:rsidP="00A460F5">
      <w:pPr>
        <w:jc w:val="both"/>
        <w:rPr>
          <w:rFonts w:ascii="Times New Roman" w:hAnsi="Times New Roman" w:cs="Times New Roman"/>
          <w:sz w:val="24"/>
          <w:szCs w:val="24"/>
          <w:lang w:eastAsia="en-SG"/>
        </w:rPr>
      </w:pPr>
      <w:r w:rsidRPr="00A460F5">
        <w:rPr>
          <w:rFonts w:ascii="Times New Roman" w:hAnsi="Times New Roman" w:cs="Times New Roman"/>
          <w:sz w:val="24"/>
          <w:szCs w:val="24"/>
          <w:lang w:eastAsia="en-SG"/>
        </w:rPr>
        <w:t>When combined with the capabilities of the 3GPP IVAS codec, these dynamic changes can significantly enhance the immersive end-to-end communication experience. However, current specifications—particularly TS 26.</w:t>
      </w:r>
      <w:r w:rsidR="004322D3">
        <w:rPr>
          <w:rFonts w:ascii="Times New Roman" w:hAnsi="Times New Roman" w:cs="Times New Roman"/>
          <w:sz w:val="24"/>
          <w:szCs w:val="24"/>
          <w:lang w:eastAsia="en-SG"/>
        </w:rPr>
        <w:t>2</w:t>
      </w:r>
      <w:r w:rsidRPr="00A460F5">
        <w:rPr>
          <w:rFonts w:ascii="Times New Roman" w:hAnsi="Times New Roman" w:cs="Times New Roman"/>
          <w:sz w:val="24"/>
          <w:szCs w:val="24"/>
          <w:lang w:eastAsia="en-SG"/>
        </w:rPr>
        <w:t>53 Annex A—do not fully account for real-time terminal status updates. This may lead to incomplete immersive experiences.</w:t>
      </w:r>
    </w:p>
    <w:p w14:paraId="3F8E7783" w14:textId="41DEE53C" w:rsidR="00D84CBC" w:rsidRPr="00D84CBC" w:rsidRDefault="00D84CBC" w:rsidP="00DE01B4">
      <w:pPr>
        <w:rPr>
          <w:rFonts w:ascii="Times New Roman" w:hAnsi="Times New Roman" w:cs="Times New Roman"/>
          <w:b/>
          <w:bCs/>
          <w:sz w:val="26"/>
          <w:szCs w:val="26"/>
          <w:lang w:eastAsia="en-SG"/>
        </w:rPr>
      </w:pPr>
      <w:r w:rsidRPr="00D84CBC">
        <w:rPr>
          <w:rFonts w:ascii="Times New Roman" w:hAnsi="Times New Roman" w:cs="Times New Roman"/>
          <w:b/>
          <w:bCs/>
          <w:sz w:val="26"/>
          <w:szCs w:val="26"/>
          <w:lang w:eastAsia="en-SG"/>
        </w:rPr>
        <w:t xml:space="preserve">Discussion </w:t>
      </w:r>
    </w:p>
    <w:p w14:paraId="784B7FD2" w14:textId="2C9A4DCE" w:rsidR="007530EB" w:rsidRDefault="00D84CBC" w:rsidP="00B06E58">
      <w:pPr>
        <w:pStyle w:val="ListParagraph"/>
        <w:numPr>
          <w:ilvl w:val="0"/>
          <w:numId w:val="7"/>
        </w:numPr>
        <w:rPr>
          <w:rFonts w:ascii="Times New Roman" w:hAnsi="Times New Roman" w:cs="Times New Roman"/>
          <w:lang w:eastAsia="en-US"/>
        </w:rPr>
      </w:pPr>
      <w:r w:rsidRPr="00524B23">
        <w:rPr>
          <w:rFonts w:ascii="Times New Roman" w:hAnsi="Times New Roman" w:cs="Times New Roman"/>
          <w:b/>
          <w:bCs/>
          <w:lang w:eastAsia="en-SG"/>
        </w:rPr>
        <w:t>Evolution of Mobile Audio Hardware</w:t>
      </w:r>
      <w:r w:rsidRPr="00524B23">
        <w:rPr>
          <w:rFonts w:ascii="Times New Roman" w:hAnsi="Times New Roman" w:cs="Times New Roman"/>
          <w:b/>
          <w:bCs/>
          <w:lang w:eastAsia="en-SG"/>
        </w:rPr>
        <w:br/>
      </w:r>
    </w:p>
    <w:p w14:paraId="1126E752" w14:textId="77777777" w:rsidR="00B46BCD" w:rsidRPr="00855F9B" w:rsidRDefault="00D84CBC" w:rsidP="00080384">
      <w:pPr>
        <w:pStyle w:val="ListParagraph"/>
        <w:ind w:left="360"/>
        <w:jc w:val="both"/>
        <w:rPr>
          <w:rFonts w:ascii="Times New Roman" w:hAnsi="Times New Roman" w:cs="Times New Roman"/>
          <w:sz w:val="22"/>
          <w:szCs w:val="22"/>
          <w:lang w:eastAsia="en-SG"/>
        </w:rPr>
      </w:pPr>
      <w:r w:rsidRPr="00855F9B">
        <w:rPr>
          <w:rFonts w:ascii="Times New Roman" w:hAnsi="Times New Roman" w:cs="Times New Roman"/>
          <w:sz w:val="22"/>
          <w:szCs w:val="22"/>
          <w:lang w:eastAsia="en-SG"/>
        </w:rPr>
        <w:t xml:space="preserve">Unlike traditional mobile </w:t>
      </w:r>
      <w:r w:rsidR="00AB7F8E" w:rsidRPr="00855F9B">
        <w:rPr>
          <w:rFonts w:ascii="Times New Roman" w:hAnsi="Times New Roman" w:cs="Times New Roman"/>
          <w:sz w:val="22"/>
          <w:szCs w:val="22"/>
          <w:lang w:eastAsia="en-SG"/>
        </w:rPr>
        <w:t>phones</w:t>
      </w:r>
      <w:r w:rsidRPr="00855F9B">
        <w:rPr>
          <w:rFonts w:ascii="Times New Roman" w:hAnsi="Times New Roman" w:cs="Times New Roman"/>
          <w:sz w:val="22"/>
          <w:szCs w:val="22"/>
          <w:lang w:eastAsia="en-SG"/>
        </w:rPr>
        <w:t xml:space="preserve">, modern smartphones and communication devices </w:t>
      </w:r>
      <w:r w:rsidR="00AB7F8E" w:rsidRPr="00855F9B">
        <w:rPr>
          <w:rFonts w:ascii="Times New Roman" w:hAnsi="Times New Roman" w:cs="Times New Roman"/>
          <w:sz w:val="22"/>
          <w:szCs w:val="22"/>
          <w:lang w:eastAsia="en-SG"/>
        </w:rPr>
        <w:t xml:space="preserve">are equipped with </w:t>
      </w:r>
      <w:r w:rsidRPr="00855F9B">
        <w:rPr>
          <w:rFonts w:ascii="Times New Roman" w:hAnsi="Times New Roman" w:cs="Times New Roman"/>
          <w:sz w:val="22"/>
          <w:szCs w:val="22"/>
          <w:lang w:eastAsia="en-SG"/>
        </w:rPr>
        <w:t>multiple loudspeakers and microphones</w:t>
      </w:r>
      <w:r w:rsidR="00B46BCD" w:rsidRPr="00855F9B">
        <w:rPr>
          <w:rFonts w:ascii="Times New Roman" w:hAnsi="Times New Roman" w:cs="Times New Roman"/>
          <w:sz w:val="22"/>
          <w:szCs w:val="22"/>
          <w:lang w:eastAsia="en-SG"/>
        </w:rPr>
        <w:t xml:space="preserve">. </w:t>
      </w:r>
      <w:r w:rsidR="00B46BCD" w:rsidRPr="00855F9B">
        <w:rPr>
          <w:rFonts w:ascii="Times New Roman" w:eastAsia="Times New Roman" w:hAnsi="Times New Roman" w:cs="Times New Roman"/>
          <w:kern w:val="0"/>
          <w:sz w:val="22"/>
          <w:szCs w:val="22"/>
          <w14:ligatures w14:val="none"/>
        </w:rPr>
        <w:t>These hardware enhancements can support richer spatial audio and immersive communication experiences</w:t>
      </w:r>
      <w:r w:rsidR="004E3C1A" w:rsidRPr="00855F9B">
        <w:rPr>
          <w:rFonts w:ascii="Times New Roman" w:hAnsi="Times New Roman" w:cs="Times New Roman"/>
          <w:sz w:val="22"/>
          <w:szCs w:val="22"/>
          <w:lang w:eastAsia="en-SG"/>
        </w:rPr>
        <w:t xml:space="preserve">. However, widely deployed codecs in current communication systems predominantly support mono audio. </w:t>
      </w:r>
    </w:p>
    <w:p w14:paraId="578BAC50" w14:textId="18F0CB77" w:rsidR="00D84CBC" w:rsidRPr="00855F9B" w:rsidRDefault="004E3C1A" w:rsidP="00080384">
      <w:pPr>
        <w:pStyle w:val="ListParagraph"/>
        <w:ind w:left="360"/>
        <w:jc w:val="both"/>
        <w:rPr>
          <w:rFonts w:ascii="Times New Roman" w:hAnsi="Times New Roman" w:cs="Times New Roman"/>
          <w:sz w:val="22"/>
          <w:szCs w:val="22"/>
          <w:lang w:eastAsia="en-US"/>
        </w:rPr>
      </w:pPr>
      <w:r w:rsidRPr="00855F9B">
        <w:rPr>
          <w:rFonts w:ascii="Times New Roman" w:hAnsi="Times New Roman" w:cs="Times New Roman"/>
          <w:sz w:val="22"/>
          <w:szCs w:val="22"/>
          <w:lang w:eastAsia="en-SG"/>
        </w:rPr>
        <w:t>The recently standardized Immersive Voice and Audio Services (IVAS) codec</w:t>
      </w:r>
      <w:r w:rsidR="00C71636" w:rsidRPr="00855F9B">
        <w:rPr>
          <w:rFonts w:ascii="Times New Roman" w:hAnsi="Times New Roman" w:cs="Times New Roman"/>
          <w:sz w:val="22"/>
          <w:szCs w:val="22"/>
          <w:lang w:eastAsia="en-SG"/>
        </w:rPr>
        <w:t xml:space="preserve"> supports a wide range of bitrates with support for various immersive coding modes</w:t>
      </w:r>
      <w:r w:rsidR="00FE078F" w:rsidRPr="00855F9B">
        <w:rPr>
          <w:rFonts w:ascii="Times New Roman" w:hAnsi="Times New Roman" w:cs="Times New Roman"/>
          <w:sz w:val="22"/>
          <w:szCs w:val="22"/>
          <w:lang w:eastAsia="en-SG"/>
        </w:rPr>
        <w:t>.</w:t>
      </w:r>
    </w:p>
    <w:p w14:paraId="606B756A" w14:textId="24D9A75D" w:rsidR="00767642" w:rsidRPr="009E3E7A" w:rsidRDefault="00767642" w:rsidP="00DE01B4">
      <w:pPr>
        <w:pStyle w:val="Caption"/>
        <w:keepNext/>
        <w:jc w:val="center"/>
        <w:rPr>
          <w:rFonts w:ascii="Times New Roman" w:hAnsi="Times New Roman" w:cs="Times New Roman"/>
          <w:i w:val="0"/>
          <w:iCs w:val="0"/>
          <w:color w:val="000000" w:themeColor="text1"/>
          <w:sz w:val="22"/>
          <w:szCs w:val="22"/>
        </w:rPr>
      </w:pPr>
      <w:r w:rsidRPr="009E3E7A">
        <w:rPr>
          <w:rFonts w:ascii="Times New Roman" w:hAnsi="Times New Roman" w:cs="Times New Roman"/>
          <w:i w:val="0"/>
          <w:iCs w:val="0"/>
          <w:color w:val="000000" w:themeColor="text1"/>
          <w:sz w:val="22"/>
          <w:szCs w:val="22"/>
        </w:rPr>
        <w:t xml:space="preserve">Table </w:t>
      </w:r>
      <w:r w:rsidRPr="009E3E7A">
        <w:rPr>
          <w:rFonts w:ascii="Times New Roman" w:hAnsi="Times New Roman" w:cs="Times New Roman"/>
          <w:i w:val="0"/>
          <w:iCs w:val="0"/>
          <w:color w:val="000000" w:themeColor="text1"/>
          <w:sz w:val="22"/>
          <w:szCs w:val="22"/>
        </w:rPr>
        <w:fldChar w:fldCharType="begin"/>
      </w:r>
      <w:r w:rsidRPr="009E3E7A">
        <w:rPr>
          <w:rFonts w:ascii="Times New Roman" w:hAnsi="Times New Roman" w:cs="Times New Roman"/>
          <w:i w:val="0"/>
          <w:iCs w:val="0"/>
          <w:color w:val="000000" w:themeColor="text1"/>
          <w:sz w:val="22"/>
          <w:szCs w:val="22"/>
        </w:rPr>
        <w:instrText xml:space="preserve"> SEQ Table \* ARABIC </w:instrText>
      </w:r>
      <w:r w:rsidRPr="009E3E7A">
        <w:rPr>
          <w:rFonts w:ascii="Times New Roman" w:hAnsi="Times New Roman" w:cs="Times New Roman"/>
          <w:i w:val="0"/>
          <w:iCs w:val="0"/>
          <w:color w:val="000000" w:themeColor="text1"/>
          <w:sz w:val="22"/>
          <w:szCs w:val="22"/>
        </w:rPr>
        <w:fldChar w:fldCharType="separate"/>
      </w:r>
      <w:r w:rsidRPr="009E3E7A">
        <w:rPr>
          <w:rFonts w:ascii="Times New Roman" w:hAnsi="Times New Roman" w:cs="Times New Roman"/>
          <w:i w:val="0"/>
          <w:iCs w:val="0"/>
          <w:noProof/>
          <w:color w:val="000000" w:themeColor="text1"/>
          <w:sz w:val="22"/>
          <w:szCs w:val="22"/>
        </w:rPr>
        <w:t>1</w:t>
      </w:r>
      <w:r w:rsidRPr="009E3E7A">
        <w:rPr>
          <w:rFonts w:ascii="Times New Roman" w:hAnsi="Times New Roman" w:cs="Times New Roman"/>
          <w:i w:val="0"/>
          <w:iCs w:val="0"/>
          <w:color w:val="000000" w:themeColor="text1"/>
          <w:sz w:val="22"/>
          <w:szCs w:val="22"/>
        </w:rPr>
        <w:fldChar w:fldCharType="end"/>
      </w:r>
      <w:r w:rsidRPr="009E3E7A">
        <w:rPr>
          <w:rFonts w:ascii="Times New Roman" w:hAnsi="Times New Roman" w:cs="Times New Roman"/>
          <w:i w:val="0"/>
          <w:iCs w:val="0"/>
          <w:color w:val="000000" w:themeColor="text1"/>
          <w:sz w:val="22"/>
          <w:szCs w:val="22"/>
        </w:rPr>
        <w:t>: IVAS coding modes</w:t>
      </w:r>
    </w:p>
    <w:tbl>
      <w:tblPr>
        <w:tblStyle w:val="TableGrid"/>
        <w:tblW w:w="0" w:type="auto"/>
        <w:jc w:val="center"/>
        <w:tblLook w:val="04A0" w:firstRow="1" w:lastRow="0" w:firstColumn="1" w:lastColumn="0" w:noHBand="0" w:noVBand="1"/>
      </w:tblPr>
      <w:tblGrid>
        <w:gridCol w:w="1494"/>
        <w:gridCol w:w="4261"/>
      </w:tblGrid>
      <w:tr w:rsidR="00D84CBC" w:rsidRPr="007E3FBA" w14:paraId="79D9705F" w14:textId="77777777" w:rsidTr="00524B23">
        <w:trPr>
          <w:jc w:val="center"/>
        </w:trPr>
        <w:tc>
          <w:tcPr>
            <w:tcW w:w="0" w:type="auto"/>
            <w:hideMark/>
          </w:tcPr>
          <w:p w14:paraId="245E5D18" w14:textId="77777777" w:rsidR="00D84CBC" w:rsidRPr="00855F9B" w:rsidRDefault="00D84CBC" w:rsidP="00955DBF">
            <w:pPr>
              <w:rPr>
                <w:rFonts w:ascii="Times New Roman" w:hAnsi="Times New Roman" w:cs="Times New Roman"/>
                <w:b/>
                <w:bCs/>
                <w:lang w:eastAsia="en-SG"/>
              </w:rPr>
            </w:pPr>
            <w:r w:rsidRPr="00855F9B">
              <w:rPr>
                <w:rFonts w:ascii="Times New Roman" w:hAnsi="Times New Roman" w:cs="Times New Roman"/>
                <w:b/>
                <w:bCs/>
                <w:lang w:eastAsia="en-SG"/>
              </w:rPr>
              <w:t>Coding Mode</w:t>
            </w:r>
          </w:p>
        </w:tc>
        <w:tc>
          <w:tcPr>
            <w:tcW w:w="0" w:type="auto"/>
            <w:hideMark/>
          </w:tcPr>
          <w:p w14:paraId="53262800" w14:textId="77777777" w:rsidR="00D84CBC" w:rsidRPr="00855F9B" w:rsidRDefault="00D84CBC" w:rsidP="00955DBF">
            <w:pPr>
              <w:rPr>
                <w:rFonts w:ascii="Times New Roman" w:hAnsi="Times New Roman" w:cs="Times New Roman"/>
                <w:b/>
                <w:bCs/>
                <w:lang w:eastAsia="en-SG"/>
              </w:rPr>
            </w:pPr>
            <w:r w:rsidRPr="00855F9B">
              <w:rPr>
                <w:rFonts w:ascii="Times New Roman" w:hAnsi="Times New Roman" w:cs="Times New Roman"/>
                <w:b/>
                <w:bCs/>
                <w:lang w:eastAsia="en-SG"/>
              </w:rPr>
              <w:t>Full Name</w:t>
            </w:r>
          </w:p>
        </w:tc>
      </w:tr>
      <w:tr w:rsidR="00D84CBC" w:rsidRPr="007E3FBA" w14:paraId="43E5E423" w14:textId="77777777" w:rsidTr="00524B23">
        <w:trPr>
          <w:jc w:val="center"/>
        </w:trPr>
        <w:tc>
          <w:tcPr>
            <w:tcW w:w="0" w:type="auto"/>
            <w:hideMark/>
          </w:tcPr>
          <w:p w14:paraId="25B8EDB1"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Stereo</w:t>
            </w:r>
          </w:p>
        </w:tc>
        <w:tc>
          <w:tcPr>
            <w:tcW w:w="0" w:type="auto"/>
            <w:hideMark/>
          </w:tcPr>
          <w:p w14:paraId="42835879" w14:textId="1EC8281B"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Stereo </w:t>
            </w:r>
          </w:p>
        </w:tc>
      </w:tr>
      <w:tr w:rsidR="00D84CBC" w:rsidRPr="007E3FBA" w14:paraId="1FF8E435" w14:textId="77777777" w:rsidTr="00524B23">
        <w:trPr>
          <w:jc w:val="center"/>
        </w:trPr>
        <w:tc>
          <w:tcPr>
            <w:tcW w:w="0" w:type="auto"/>
            <w:hideMark/>
          </w:tcPr>
          <w:p w14:paraId="656DE5CF"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SBA</w:t>
            </w:r>
          </w:p>
        </w:tc>
        <w:tc>
          <w:tcPr>
            <w:tcW w:w="0" w:type="auto"/>
            <w:hideMark/>
          </w:tcPr>
          <w:p w14:paraId="441620E6" w14:textId="26B4352D"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Scene-based Audio (Ambisonics) </w:t>
            </w:r>
          </w:p>
        </w:tc>
      </w:tr>
      <w:tr w:rsidR="00D84CBC" w:rsidRPr="007E3FBA" w14:paraId="6068B6E2" w14:textId="77777777" w:rsidTr="00524B23">
        <w:trPr>
          <w:jc w:val="center"/>
        </w:trPr>
        <w:tc>
          <w:tcPr>
            <w:tcW w:w="0" w:type="auto"/>
            <w:hideMark/>
          </w:tcPr>
          <w:p w14:paraId="2A579820"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MASA</w:t>
            </w:r>
          </w:p>
        </w:tc>
        <w:tc>
          <w:tcPr>
            <w:tcW w:w="0" w:type="auto"/>
            <w:hideMark/>
          </w:tcPr>
          <w:p w14:paraId="7D73D96A" w14:textId="6A68D98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Metadata-assisted Spatial Audio  </w:t>
            </w:r>
          </w:p>
        </w:tc>
      </w:tr>
      <w:tr w:rsidR="00D84CBC" w:rsidRPr="007E3FBA" w14:paraId="56798FEC" w14:textId="77777777" w:rsidTr="00524B23">
        <w:trPr>
          <w:jc w:val="center"/>
        </w:trPr>
        <w:tc>
          <w:tcPr>
            <w:tcW w:w="0" w:type="auto"/>
            <w:hideMark/>
          </w:tcPr>
          <w:p w14:paraId="2C3CF437"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ISM</w:t>
            </w:r>
          </w:p>
        </w:tc>
        <w:tc>
          <w:tcPr>
            <w:tcW w:w="0" w:type="auto"/>
            <w:hideMark/>
          </w:tcPr>
          <w:p w14:paraId="39719BFA" w14:textId="536F3776"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Objects (Independent Streams with Metadata) </w:t>
            </w:r>
          </w:p>
        </w:tc>
      </w:tr>
      <w:tr w:rsidR="00D84CBC" w:rsidRPr="007E3FBA" w14:paraId="5AFA9752" w14:textId="77777777" w:rsidTr="00524B23">
        <w:trPr>
          <w:jc w:val="center"/>
        </w:trPr>
        <w:tc>
          <w:tcPr>
            <w:tcW w:w="0" w:type="auto"/>
            <w:hideMark/>
          </w:tcPr>
          <w:p w14:paraId="1093433A"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MC</w:t>
            </w:r>
          </w:p>
        </w:tc>
        <w:tc>
          <w:tcPr>
            <w:tcW w:w="0" w:type="auto"/>
            <w:hideMark/>
          </w:tcPr>
          <w:p w14:paraId="7C86D086" w14:textId="6CAF9503"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Multi-Channel </w:t>
            </w:r>
          </w:p>
        </w:tc>
      </w:tr>
      <w:tr w:rsidR="00D84CBC" w:rsidRPr="007E3FBA" w14:paraId="73C12318" w14:textId="77777777" w:rsidTr="00524B23">
        <w:trPr>
          <w:jc w:val="center"/>
        </w:trPr>
        <w:tc>
          <w:tcPr>
            <w:tcW w:w="0" w:type="auto"/>
            <w:hideMark/>
          </w:tcPr>
          <w:p w14:paraId="5A8BFB54"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OMASA</w:t>
            </w:r>
          </w:p>
        </w:tc>
        <w:tc>
          <w:tcPr>
            <w:tcW w:w="0" w:type="auto"/>
            <w:hideMark/>
          </w:tcPr>
          <w:p w14:paraId="4735BDDA" w14:textId="26F48A8E"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Combined Objects and MASA </w:t>
            </w:r>
          </w:p>
        </w:tc>
      </w:tr>
      <w:tr w:rsidR="00D84CBC" w:rsidRPr="007E3FBA" w14:paraId="00CF6C2D" w14:textId="77777777" w:rsidTr="00524B23">
        <w:trPr>
          <w:jc w:val="center"/>
        </w:trPr>
        <w:tc>
          <w:tcPr>
            <w:tcW w:w="0" w:type="auto"/>
            <w:hideMark/>
          </w:tcPr>
          <w:p w14:paraId="536C33D2"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OSBA</w:t>
            </w:r>
          </w:p>
        </w:tc>
        <w:tc>
          <w:tcPr>
            <w:tcW w:w="0" w:type="auto"/>
            <w:hideMark/>
          </w:tcPr>
          <w:p w14:paraId="790CF2E6" w14:textId="0E7423C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Combined Objects and SBA </w:t>
            </w:r>
          </w:p>
        </w:tc>
      </w:tr>
      <w:tr w:rsidR="00D84CBC" w:rsidRPr="007E3FBA" w14:paraId="307C1FDC" w14:textId="77777777" w:rsidTr="00524B23">
        <w:trPr>
          <w:jc w:val="center"/>
        </w:trPr>
        <w:tc>
          <w:tcPr>
            <w:tcW w:w="0" w:type="auto"/>
            <w:hideMark/>
          </w:tcPr>
          <w:p w14:paraId="3075AF53" w14:textId="77777777"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SR</w:t>
            </w:r>
          </w:p>
        </w:tc>
        <w:tc>
          <w:tcPr>
            <w:tcW w:w="0" w:type="auto"/>
            <w:hideMark/>
          </w:tcPr>
          <w:p w14:paraId="2DD3C6BE" w14:textId="15B323AF" w:rsidR="00D84CBC" w:rsidRPr="00855F9B" w:rsidRDefault="00D84CBC" w:rsidP="00955DBF">
            <w:pPr>
              <w:rPr>
                <w:rFonts w:ascii="Times New Roman" w:hAnsi="Times New Roman" w:cs="Times New Roman"/>
                <w:lang w:eastAsia="en-SG"/>
              </w:rPr>
            </w:pPr>
            <w:r w:rsidRPr="00855F9B">
              <w:rPr>
                <w:rFonts w:ascii="Times New Roman" w:hAnsi="Times New Roman" w:cs="Times New Roman"/>
                <w:lang w:eastAsia="en-SG"/>
              </w:rPr>
              <w:t xml:space="preserve">Split Rendering </w:t>
            </w:r>
          </w:p>
        </w:tc>
      </w:tr>
    </w:tbl>
    <w:p w14:paraId="55441475" w14:textId="77777777" w:rsidR="00267975" w:rsidRDefault="00267975" w:rsidP="005F7FA6"/>
    <w:p w14:paraId="68A3E14E" w14:textId="77777777" w:rsidR="00855F9B" w:rsidRDefault="00855F9B" w:rsidP="005F7FA6"/>
    <w:p w14:paraId="1CBB1597" w14:textId="77777777" w:rsidR="00855F9B" w:rsidRDefault="00855F9B" w:rsidP="005F7FA6"/>
    <w:p w14:paraId="5AB15B5B" w14:textId="13725EEB" w:rsidR="0038597A" w:rsidRDefault="0038597A" w:rsidP="00524B23">
      <w:pPr>
        <w:pStyle w:val="ListParagraph"/>
        <w:numPr>
          <w:ilvl w:val="0"/>
          <w:numId w:val="7"/>
        </w:numPr>
        <w:rPr>
          <w:rFonts w:ascii="Times New Roman" w:hAnsi="Times New Roman" w:cs="Times New Roman"/>
          <w:b/>
          <w:bCs/>
          <w:lang w:eastAsia="en-SG"/>
        </w:rPr>
      </w:pPr>
      <w:r>
        <w:rPr>
          <w:rFonts w:ascii="Times New Roman" w:hAnsi="Times New Roman" w:cs="Times New Roman"/>
          <w:b/>
          <w:bCs/>
          <w:lang w:eastAsia="en-SG"/>
        </w:rPr>
        <w:lastRenderedPageBreak/>
        <w:t xml:space="preserve"> Example Terminal Status </w:t>
      </w:r>
      <w:r w:rsidR="008E525D">
        <w:rPr>
          <w:rFonts w:ascii="Times New Roman" w:hAnsi="Times New Roman" w:cs="Times New Roman"/>
          <w:b/>
          <w:bCs/>
          <w:lang w:eastAsia="en-SG"/>
        </w:rPr>
        <w:t>Modes</w:t>
      </w:r>
    </w:p>
    <w:p w14:paraId="3A4309C9" w14:textId="77777777" w:rsidR="00377628" w:rsidRPr="00295E6B" w:rsidRDefault="00377628" w:rsidP="00377628">
      <w:pPr>
        <w:pStyle w:val="ListParagraph"/>
        <w:ind w:left="360"/>
        <w:rPr>
          <w:rFonts w:ascii="Times New Roman" w:hAnsi="Times New Roman" w:cs="Times New Roman"/>
          <w:lang w:eastAsia="en-SG"/>
        </w:rPr>
      </w:pPr>
    </w:p>
    <w:p w14:paraId="0F306EF8" w14:textId="5329AB47" w:rsidR="008E525D" w:rsidRPr="007E3FBA" w:rsidRDefault="008E525D" w:rsidP="00572461">
      <w:pPr>
        <w:jc w:val="both"/>
        <w:rPr>
          <w:rFonts w:ascii="Times New Roman" w:hAnsi="Times New Roman" w:cs="Times New Roman"/>
          <w:lang w:eastAsia="en-SG"/>
        </w:rPr>
      </w:pPr>
      <w:r w:rsidRPr="007E3FBA">
        <w:rPr>
          <w:rFonts w:ascii="Times New Roman" w:hAnsi="Times New Roman" w:cs="Times New Roman"/>
          <w:lang w:val="en-US" w:eastAsia="en-SG"/>
        </w:rPr>
        <w:t xml:space="preserve">With </w:t>
      </w:r>
      <w:r w:rsidR="00BA130E" w:rsidRPr="007E3FBA">
        <w:rPr>
          <w:rFonts w:ascii="Times New Roman" w:hAnsi="Times New Roman" w:cs="Times New Roman"/>
          <w:lang w:val="en-US" w:eastAsia="en-SG"/>
        </w:rPr>
        <w:t>flexible</w:t>
      </w:r>
      <w:r w:rsidRPr="007E3FBA">
        <w:rPr>
          <w:rFonts w:ascii="Times New Roman" w:hAnsi="Times New Roman" w:cs="Times New Roman"/>
          <w:lang w:val="en-US" w:eastAsia="en-SG"/>
        </w:rPr>
        <w:t xml:space="preserve"> usage of modern terminals or endpoints, </w:t>
      </w:r>
      <w:r w:rsidR="0032392C">
        <w:rPr>
          <w:rFonts w:ascii="Times New Roman" w:hAnsi="Times New Roman" w:cs="Times New Roman"/>
          <w:lang w:val="en-US" w:eastAsia="en-SG"/>
        </w:rPr>
        <w:t>these endpoints</w:t>
      </w:r>
      <w:r w:rsidRPr="007E3FBA">
        <w:rPr>
          <w:rFonts w:ascii="Times New Roman" w:hAnsi="Times New Roman" w:cs="Times New Roman"/>
          <w:lang w:val="en-US" w:eastAsia="en-SG"/>
        </w:rPr>
        <w:t xml:space="preserve"> can operate in multiple </w:t>
      </w:r>
      <w:r w:rsidR="0032392C">
        <w:rPr>
          <w:rFonts w:ascii="Times New Roman" w:hAnsi="Times New Roman" w:cs="Times New Roman"/>
          <w:lang w:val="en-US" w:eastAsia="en-SG"/>
        </w:rPr>
        <w:t>audio configurations</w:t>
      </w:r>
      <w:r w:rsidR="004D44A7">
        <w:rPr>
          <w:rFonts w:ascii="Times New Roman" w:hAnsi="Times New Roman" w:cs="Times New Roman"/>
          <w:lang w:val="en-US" w:eastAsia="en-SG"/>
        </w:rPr>
        <w:t xml:space="preserve">, </w:t>
      </w:r>
      <w:r w:rsidR="00143860">
        <w:rPr>
          <w:rFonts w:ascii="Times New Roman" w:hAnsi="Times New Roman" w:cs="Times New Roman"/>
          <w:lang w:val="en-US" w:eastAsia="en-SG"/>
        </w:rPr>
        <w:t>resulting in</w:t>
      </w:r>
      <w:r w:rsidR="004D44A7">
        <w:rPr>
          <w:rFonts w:ascii="Times New Roman" w:hAnsi="Times New Roman" w:cs="Times New Roman"/>
          <w:lang w:val="en-US" w:eastAsia="en-SG"/>
        </w:rPr>
        <w:t xml:space="preserve"> different terminal status</w:t>
      </w:r>
      <w:r w:rsidR="00BA130E" w:rsidRPr="007E3FBA">
        <w:rPr>
          <w:rFonts w:ascii="Times New Roman" w:hAnsi="Times New Roman" w:cs="Times New Roman"/>
          <w:lang w:val="en-US" w:eastAsia="en-SG"/>
        </w:rPr>
        <w:t>. Example terminal status</w:t>
      </w:r>
      <w:r w:rsidRPr="007E3FBA">
        <w:rPr>
          <w:rFonts w:ascii="Times New Roman" w:hAnsi="Times New Roman" w:cs="Times New Roman"/>
          <w:lang w:val="en-US" w:eastAsia="en-SG"/>
        </w:rPr>
        <w:t xml:space="preserve"> </w:t>
      </w:r>
      <w:r w:rsidR="006E629B">
        <w:rPr>
          <w:rFonts w:ascii="Times New Roman" w:hAnsi="Times New Roman" w:cs="Times New Roman"/>
          <w:lang w:val="en-US" w:eastAsia="en-SG"/>
        </w:rPr>
        <w:t>include</w:t>
      </w:r>
      <w:r w:rsidRPr="007E3FBA">
        <w:rPr>
          <w:rFonts w:ascii="Times New Roman" w:hAnsi="Times New Roman" w:cs="Times New Roman"/>
          <w:lang w:val="en-US" w:eastAsia="en-SG"/>
        </w:rPr>
        <w:t>:</w:t>
      </w:r>
    </w:p>
    <w:p w14:paraId="501DC901" w14:textId="77777777" w:rsidR="008E525D" w:rsidRPr="008E525D"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Handheld Mode</w:t>
      </w:r>
    </w:p>
    <w:p w14:paraId="21B50BF3" w14:textId="35C64394" w:rsidR="008E525D" w:rsidRPr="007E3FBA"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Hands-Free</w:t>
      </w:r>
      <w:r w:rsidR="00BA130E" w:rsidRPr="007E3FBA">
        <w:rPr>
          <w:rFonts w:ascii="Times New Roman" w:hAnsi="Times New Roman" w:cs="Times New Roman"/>
          <w:sz w:val="22"/>
          <w:szCs w:val="22"/>
          <w:lang w:val="en-US" w:eastAsia="en-SG"/>
        </w:rPr>
        <w:t xml:space="preserve">/ </w:t>
      </w:r>
      <w:r w:rsidRPr="007E3FBA">
        <w:rPr>
          <w:rFonts w:ascii="Times New Roman" w:hAnsi="Times New Roman" w:cs="Times New Roman"/>
          <w:sz w:val="22"/>
          <w:szCs w:val="22"/>
          <w:lang w:val="en-US" w:eastAsia="en-SG"/>
        </w:rPr>
        <w:t>Handheld-Handsfree Mode</w:t>
      </w:r>
    </w:p>
    <w:p w14:paraId="60ACD1BA" w14:textId="24503F98" w:rsidR="005007B6" w:rsidRPr="007E3FBA" w:rsidRDefault="005007B6" w:rsidP="00572461">
      <w:pPr>
        <w:pStyle w:val="ListParagraph"/>
        <w:numPr>
          <w:ilvl w:val="0"/>
          <w:numId w:val="15"/>
        </w:numPr>
        <w:jc w:val="both"/>
        <w:rPr>
          <w:rFonts w:ascii="Times New Roman" w:hAnsi="Times New Roman" w:cs="Times New Roman"/>
          <w:sz w:val="22"/>
          <w:szCs w:val="22"/>
          <w:lang w:eastAsia="en-SG"/>
        </w:rPr>
      </w:pPr>
      <w:r w:rsidRPr="007E3FBA">
        <w:rPr>
          <w:rFonts w:ascii="Times New Roman" w:hAnsi="Times New Roman" w:cs="Times New Roman"/>
          <w:sz w:val="22"/>
          <w:szCs w:val="22"/>
          <w:lang w:val="en-US" w:eastAsia="en-SG"/>
        </w:rPr>
        <w:t>External Headset</w:t>
      </w:r>
    </w:p>
    <w:p w14:paraId="1C5A40DD" w14:textId="38EEC3FA" w:rsidR="008E525D" w:rsidRPr="008E525D" w:rsidRDefault="008E525D" w:rsidP="00572461">
      <w:pPr>
        <w:pStyle w:val="ListParagraph"/>
        <w:numPr>
          <w:ilvl w:val="0"/>
          <w:numId w:val="15"/>
        </w:numPr>
        <w:jc w:val="both"/>
        <w:rPr>
          <w:rFonts w:ascii="Times New Roman" w:hAnsi="Times New Roman" w:cs="Times New Roman"/>
          <w:sz w:val="22"/>
          <w:szCs w:val="22"/>
          <w:lang w:eastAsia="en-SG"/>
        </w:rPr>
      </w:pPr>
      <w:r w:rsidRPr="008E525D">
        <w:rPr>
          <w:rFonts w:ascii="Times New Roman" w:hAnsi="Times New Roman" w:cs="Times New Roman"/>
          <w:sz w:val="22"/>
          <w:szCs w:val="22"/>
          <w:lang w:val="en-US" w:eastAsia="en-SG"/>
        </w:rPr>
        <w:t>Conference Mode</w:t>
      </w:r>
      <w:r w:rsidR="003E09D6" w:rsidRPr="007E3FBA">
        <w:rPr>
          <w:rFonts w:ascii="Times New Roman" w:hAnsi="Times New Roman" w:cs="Times New Roman"/>
          <w:sz w:val="22"/>
          <w:szCs w:val="22"/>
          <w:lang w:val="en-US" w:eastAsia="en-SG"/>
        </w:rPr>
        <w:t>, etc.,</w:t>
      </w:r>
    </w:p>
    <w:p w14:paraId="35FD0C9D" w14:textId="3ADCDC48" w:rsidR="00833E9B" w:rsidRPr="007E3FBA" w:rsidRDefault="00833E9B" w:rsidP="00572461">
      <w:pPr>
        <w:jc w:val="both"/>
        <w:rPr>
          <w:rFonts w:ascii="Times New Roman" w:hAnsi="Times New Roman" w:cs="Times New Roman"/>
          <w:lang w:val="en-US" w:eastAsia="en-SG"/>
        </w:rPr>
      </w:pPr>
      <w:r w:rsidRPr="007E3FBA">
        <w:rPr>
          <w:rFonts w:ascii="Times New Roman" w:hAnsi="Times New Roman" w:cs="Times New Roman"/>
          <w:lang w:val="en-US" w:eastAsia="en-SG"/>
        </w:rPr>
        <w:t>Each terminal status may account for different audio playout capabilities</w:t>
      </w:r>
      <w:r w:rsidR="00110969">
        <w:rPr>
          <w:rFonts w:ascii="Times New Roman" w:hAnsi="Times New Roman" w:cs="Times New Roman"/>
          <w:lang w:val="en-US" w:eastAsia="en-SG"/>
        </w:rPr>
        <w:t xml:space="preserve"> and capture </w:t>
      </w:r>
      <w:r w:rsidR="004D44A7">
        <w:rPr>
          <w:rFonts w:ascii="Times New Roman" w:hAnsi="Times New Roman" w:cs="Times New Roman"/>
          <w:lang w:val="en-US" w:eastAsia="en-SG"/>
        </w:rPr>
        <w:t>behaviors</w:t>
      </w:r>
      <w:r w:rsidR="00110969">
        <w:rPr>
          <w:rFonts w:ascii="Times New Roman" w:hAnsi="Times New Roman" w:cs="Times New Roman"/>
          <w:lang w:val="en-US" w:eastAsia="en-SG"/>
        </w:rPr>
        <w:t>.</w:t>
      </w:r>
      <w:r w:rsidRPr="007E3FBA">
        <w:rPr>
          <w:rFonts w:ascii="Times New Roman" w:hAnsi="Times New Roman" w:cs="Times New Roman"/>
          <w:lang w:val="en-US" w:eastAsia="en-SG"/>
        </w:rPr>
        <w:t xml:space="preserve"> </w:t>
      </w:r>
      <w:r w:rsidR="005E722F" w:rsidRPr="005E722F">
        <w:rPr>
          <w:rFonts w:ascii="Times New Roman" w:hAnsi="Times New Roman" w:cs="Times New Roman"/>
          <w:lang w:val="en-US" w:eastAsia="en-SG"/>
        </w:rPr>
        <w:t>Providing awareness of the receiver's terminal status to the sender can enable context-aware adaptation, allowing the sender to optimize codec selection and coding format—thereby improving or maintaining the overall audio quality of the communication experience.</w:t>
      </w:r>
    </w:p>
    <w:p w14:paraId="1F462D5B" w14:textId="79EDD8FD"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Impact of Terminal Status on Audio </w:t>
      </w:r>
      <w:r w:rsidR="00524B23" w:rsidRPr="00524B23">
        <w:rPr>
          <w:rFonts w:ascii="Times New Roman" w:hAnsi="Times New Roman" w:cs="Times New Roman"/>
          <w:b/>
          <w:bCs/>
          <w:lang w:eastAsia="en-SG"/>
        </w:rPr>
        <w:t>Behaviour</w:t>
      </w:r>
    </w:p>
    <w:p w14:paraId="126FC348" w14:textId="77777777" w:rsidR="001E1CED" w:rsidRDefault="001E1CED" w:rsidP="00955DBF">
      <w:pPr>
        <w:rPr>
          <w:rFonts w:ascii="Times New Roman" w:hAnsi="Times New Roman" w:cs="Times New Roman"/>
          <w:b/>
          <w:bCs/>
          <w:lang w:eastAsia="en-SG"/>
        </w:rPr>
      </w:pPr>
    </w:p>
    <w:p w14:paraId="6246B9B9" w14:textId="3B9F14FA" w:rsidR="00D84CBC" w:rsidRPr="007E3FBA" w:rsidRDefault="001E1CED" w:rsidP="00955DBF">
      <w:pPr>
        <w:rPr>
          <w:rFonts w:ascii="Times New Roman" w:hAnsi="Times New Roman" w:cs="Times New Roman"/>
          <w:b/>
          <w:bCs/>
          <w:lang w:eastAsia="en-SG"/>
        </w:rPr>
      </w:pPr>
      <w:r w:rsidRPr="007E3FBA">
        <w:rPr>
          <w:rFonts w:ascii="Times New Roman" w:hAnsi="Times New Roman" w:cs="Times New Roman"/>
          <w:b/>
          <w:bCs/>
          <w:lang w:eastAsia="en-SG"/>
        </w:rPr>
        <w:t xml:space="preserve">Example </w:t>
      </w:r>
      <w:r w:rsidR="00D84CBC" w:rsidRPr="007E3FBA">
        <w:rPr>
          <w:rFonts w:ascii="Times New Roman" w:hAnsi="Times New Roman" w:cs="Times New Roman"/>
          <w:b/>
          <w:bCs/>
          <w:lang w:eastAsia="en-SG"/>
        </w:rPr>
        <w:t xml:space="preserve">Microphone </w:t>
      </w:r>
      <w:r w:rsidR="000D3482">
        <w:rPr>
          <w:rFonts w:ascii="Times New Roman" w:hAnsi="Times New Roman" w:cs="Times New Roman"/>
          <w:b/>
          <w:bCs/>
          <w:lang w:eastAsia="en-SG"/>
        </w:rPr>
        <w:t xml:space="preserve">Capture </w:t>
      </w:r>
      <w:r w:rsidR="00D84CBC" w:rsidRPr="007E3FBA">
        <w:rPr>
          <w:rFonts w:ascii="Times New Roman" w:hAnsi="Times New Roman" w:cs="Times New Roman"/>
          <w:b/>
          <w:bCs/>
          <w:lang w:eastAsia="en-SG"/>
        </w:rPr>
        <w:t>Configuration</w:t>
      </w:r>
      <w:r w:rsidR="000D3482">
        <w:rPr>
          <w:rFonts w:ascii="Times New Roman" w:hAnsi="Times New Roman" w:cs="Times New Roman"/>
          <w:b/>
          <w:bCs/>
          <w:lang w:eastAsia="en-SG"/>
        </w:rPr>
        <w:t>s</w:t>
      </w:r>
      <w:r w:rsidR="00D84CBC" w:rsidRPr="007E3FBA">
        <w:rPr>
          <w:rFonts w:ascii="Times New Roman" w:hAnsi="Times New Roman" w:cs="Times New Roman"/>
          <w:b/>
          <w:bCs/>
          <w:lang w:eastAsia="en-SG"/>
        </w:rPr>
        <w:t>:</w:t>
      </w:r>
    </w:p>
    <w:p w14:paraId="4E4FDADA" w14:textId="1AD44AC7" w:rsidR="00D84CBC" w:rsidRPr="007E3FBA" w:rsidRDefault="00D84CBC" w:rsidP="00955DBF">
      <w:pPr>
        <w:rPr>
          <w:rFonts w:ascii="Times New Roman" w:hAnsi="Times New Roman" w:cs="Times New Roman"/>
          <w:lang w:eastAsia="en-SG"/>
        </w:rPr>
      </w:pPr>
      <w:r w:rsidRPr="007E3FBA">
        <w:rPr>
          <w:rFonts w:ascii="Times New Roman" w:hAnsi="Times New Roman" w:cs="Times New Roman"/>
          <w:u w:val="single"/>
          <w:lang w:eastAsia="en-SG"/>
        </w:rPr>
        <w:t>Handheld Mode</w:t>
      </w:r>
      <w:r w:rsidRPr="007E3FBA">
        <w:rPr>
          <w:rFonts w:ascii="Times New Roman" w:hAnsi="Times New Roman" w:cs="Times New Roman"/>
          <w:lang w:eastAsia="en-SG"/>
        </w:rPr>
        <w:t xml:space="preserve">: </w:t>
      </w:r>
      <w:r w:rsidR="005013E8" w:rsidRPr="007E3FBA">
        <w:rPr>
          <w:rFonts w:ascii="Times New Roman" w:hAnsi="Times New Roman" w:cs="Times New Roman"/>
          <w:lang w:eastAsia="en-SG"/>
        </w:rPr>
        <w:t>P</w:t>
      </w:r>
      <w:r w:rsidRPr="007E3FBA">
        <w:rPr>
          <w:rFonts w:ascii="Times New Roman" w:hAnsi="Times New Roman" w:cs="Times New Roman"/>
          <w:lang w:eastAsia="en-SG"/>
        </w:rPr>
        <w:t>rimary microphone close to the user's mouth, prioritizing mono audio.</w:t>
      </w:r>
    </w:p>
    <w:p w14:paraId="688BC591" w14:textId="23B30B93" w:rsidR="00D84CBC" w:rsidRPr="007E3FBA" w:rsidRDefault="00200737" w:rsidP="00955DBF">
      <w:pPr>
        <w:rPr>
          <w:rFonts w:ascii="Times New Roman" w:hAnsi="Times New Roman" w:cs="Times New Roman"/>
          <w:lang w:eastAsia="en-SG"/>
        </w:rPr>
      </w:pPr>
      <w:r w:rsidRPr="007E3FBA">
        <w:rPr>
          <w:rFonts w:ascii="Times New Roman" w:hAnsi="Times New Roman" w:cs="Times New Roman"/>
          <w:u w:val="single"/>
          <w:lang w:eastAsia="en-SG"/>
        </w:rPr>
        <w:t>Handheld/</w:t>
      </w:r>
      <w:r w:rsidR="00D84CBC" w:rsidRPr="007E3FBA">
        <w:rPr>
          <w:rFonts w:ascii="Times New Roman" w:hAnsi="Times New Roman" w:cs="Times New Roman"/>
          <w:u w:val="single"/>
          <w:lang w:eastAsia="en-SG"/>
        </w:rPr>
        <w:t>Hands-Free Mode</w:t>
      </w:r>
      <w:r w:rsidR="00D84CBC" w:rsidRPr="007E3FBA">
        <w:rPr>
          <w:rFonts w:ascii="Times New Roman" w:hAnsi="Times New Roman" w:cs="Times New Roman"/>
          <w:lang w:eastAsia="en-SG"/>
        </w:rPr>
        <w:t>: Activates multiple microphones for improved far-field voice capture</w:t>
      </w:r>
      <w:r w:rsidR="000D3482">
        <w:rPr>
          <w:rFonts w:ascii="Times New Roman" w:hAnsi="Times New Roman" w:cs="Times New Roman"/>
          <w:lang w:eastAsia="en-SG"/>
        </w:rPr>
        <w:t xml:space="preserve"> and spatial scene reconstruction. </w:t>
      </w:r>
    </w:p>
    <w:p w14:paraId="55274CDA" w14:textId="713000BE" w:rsidR="00D84CBC" w:rsidRPr="007E3FBA" w:rsidRDefault="001E1CED" w:rsidP="00955DBF">
      <w:pPr>
        <w:rPr>
          <w:rFonts w:ascii="Times New Roman" w:hAnsi="Times New Roman" w:cs="Times New Roman"/>
          <w:b/>
          <w:bCs/>
          <w:lang w:eastAsia="en-SG"/>
        </w:rPr>
      </w:pPr>
      <w:r w:rsidRPr="007E3FBA">
        <w:rPr>
          <w:rFonts w:ascii="Times New Roman" w:hAnsi="Times New Roman" w:cs="Times New Roman"/>
          <w:b/>
          <w:bCs/>
          <w:lang w:eastAsia="en-SG"/>
        </w:rPr>
        <w:t xml:space="preserve">Example Receiver </w:t>
      </w:r>
      <w:r w:rsidR="00D84CBC" w:rsidRPr="007E3FBA">
        <w:rPr>
          <w:rFonts w:ascii="Times New Roman" w:hAnsi="Times New Roman" w:cs="Times New Roman"/>
          <w:b/>
          <w:bCs/>
          <w:lang w:eastAsia="en-SG"/>
        </w:rPr>
        <w:t>Configuration</w:t>
      </w:r>
      <w:r w:rsidRPr="007E3FBA">
        <w:rPr>
          <w:rFonts w:ascii="Times New Roman" w:hAnsi="Times New Roman" w:cs="Times New Roman"/>
          <w:b/>
          <w:bCs/>
          <w:lang w:eastAsia="en-SG"/>
        </w:rPr>
        <w:t>s</w:t>
      </w:r>
      <w:r w:rsidR="00D84CBC" w:rsidRPr="007E3FBA">
        <w:rPr>
          <w:rFonts w:ascii="Times New Roman" w:hAnsi="Times New Roman" w:cs="Times New Roman"/>
          <w:b/>
          <w:bCs/>
          <w:lang w:eastAsia="en-SG"/>
        </w:rPr>
        <w:t>:</w:t>
      </w:r>
    </w:p>
    <w:p w14:paraId="5FBC26BA" w14:textId="5DBCA0AE" w:rsidR="00D84CBC" w:rsidRPr="007E3FBA" w:rsidRDefault="00D84CBC" w:rsidP="00955DBF">
      <w:pPr>
        <w:rPr>
          <w:rFonts w:ascii="Times New Roman" w:hAnsi="Times New Roman" w:cs="Times New Roman"/>
          <w:lang w:eastAsia="en-SG"/>
        </w:rPr>
      </w:pPr>
      <w:r w:rsidRPr="007E3FBA">
        <w:rPr>
          <w:rFonts w:ascii="Times New Roman" w:hAnsi="Times New Roman" w:cs="Times New Roman"/>
          <w:u w:val="single"/>
          <w:lang w:eastAsia="en-SG"/>
        </w:rPr>
        <w:t>Handheld Mode</w:t>
      </w:r>
      <w:r w:rsidRPr="007E3FBA">
        <w:rPr>
          <w:rFonts w:ascii="Times New Roman" w:hAnsi="Times New Roman" w:cs="Times New Roman"/>
          <w:lang w:eastAsia="en-SG"/>
        </w:rPr>
        <w:t>: Mono output via the earpiece speaker.</w:t>
      </w:r>
    </w:p>
    <w:p w14:paraId="50269E1D" w14:textId="374460A5" w:rsidR="00D84CBC" w:rsidRPr="007E3FBA" w:rsidRDefault="00200737" w:rsidP="00955DBF">
      <w:pPr>
        <w:rPr>
          <w:rFonts w:ascii="Times New Roman" w:hAnsi="Times New Roman" w:cs="Times New Roman"/>
          <w:lang w:eastAsia="en-SG"/>
        </w:rPr>
      </w:pPr>
      <w:r w:rsidRPr="007E3FBA">
        <w:rPr>
          <w:rFonts w:ascii="Times New Roman" w:hAnsi="Times New Roman" w:cs="Times New Roman"/>
          <w:u w:val="single"/>
          <w:lang w:eastAsia="en-SG"/>
        </w:rPr>
        <w:t>Handheld/</w:t>
      </w:r>
      <w:r w:rsidR="00D84CBC" w:rsidRPr="007E3FBA">
        <w:rPr>
          <w:rFonts w:ascii="Times New Roman" w:hAnsi="Times New Roman" w:cs="Times New Roman"/>
          <w:u w:val="single"/>
          <w:lang w:eastAsia="en-SG"/>
        </w:rPr>
        <w:t>Hands-Free Mode</w:t>
      </w:r>
      <w:r w:rsidR="00D84CBC" w:rsidRPr="007E3FBA">
        <w:rPr>
          <w:rFonts w:ascii="Times New Roman" w:hAnsi="Times New Roman" w:cs="Times New Roman"/>
          <w:lang w:eastAsia="en-SG"/>
        </w:rPr>
        <w:t xml:space="preserve">: </w:t>
      </w:r>
      <w:r w:rsidRPr="007E3FBA">
        <w:rPr>
          <w:rFonts w:ascii="Times New Roman" w:hAnsi="Times New Roman" w:cs="Times New Roman"/>
          <w:lang w:eastAsia="en-SG"/>
        </w:rPr>
        <w:t xml:space="preserve">Audio rendered </w:t>
      </w:r>
      <w:r w:rsidR="00E0471B">
        <w:rPr>
          <w:rFonts w:ascii="Times New Roman" w:hAnsi="Times New Roman" w:cs="Times New Roman"/>
          <w:lang w:eastAsia="en-SG"/>
        </w:rPr>
        <w:t>through</w:t>
      </w:r>
      <w:r w:rsidRPr="007E3FBA">
        <w:rPr>
          <w:rFonts w:ascii="Times New Roman" w:hAnsi="Times New Roman" w:cs="Times New Roman"/>
          <w:lang w:eastAsia="en-SG"/>
        </w:rPr>
        <w:t xml:space="preserve"> multiple on device </w:t>
      </w:r>
      <w:r w:rsidR="00D84CBC" w:rsidRPr="007E3FBA">
        <w:rPr>
          <w:rFonts w:ascii="Times New Roman" w:hAnsi="Times New Roman" w:cs="Times New Roman"/>
          <w:lang w:eastAsia="en-SG"/>
        </w:rPr>
        <w:t>loudspeakers</w:t>
      </w:r>
      <w:r w:rsidRPr="007E3FBA">
        <w:rPr>
          <w:rFonts w:ascii="Times New Roman" w:hAnsi="Times New Roman" w:cs="Times New Roman"/>
          <w:lang w:eastAsia="en-SG"/>
        </w:rPr>
        <w:t xml:space="preserve">, possibly requiring different coding format/codec </w:t>
      </w:r>
      <w:r w:rsidR="008F0CE1" w:rsidRPr="007E3FBA">
        <w:rPr>
          <w:rFonts w:ascii="Times New Roman" w:hAnsi="Times New Roman" w:cs="Times New Roman"/>
          <w:lang w:eastAsia="en-SG"/>
        </w:rPr>
        <w:t>comparing to handheld mode</w:t>
      </w:r>
    </w:p>
    <w:p w14:paraId="6D256C49" w14:textId="0D6ECC2D" w:rsidR="004C1F20" w:rsidRDefault="008F0CE1" w:rsidP="00955DBF">
      <w:pPr>
        <w:rPr>
          <w:rFonts w:ascii="Times New Roman" w:hAnsi="Times New Roman" w:cs="Times New Roman"/>
          <w:lang w:eastAsia="en-SG"/>
        </w:rPr>
      </w:pPr>
      <w:r w:rsidRPr="007E3FBA">
        <w:rPr>
          <w:rFonts w:ascii="Times New Roman" w:hAnsi="Times New Roman" w:cs="Times New Roman"/>
          <w:u w:val="single"/>
          <w:lang w:eastAsia="en-SG"/>
        </w:rPr>
        <w:t xml:space="preserve">External Headset: </w:t>
      </w:r>
      <w:r w:rsidRPr="007E3FBA">
        <w:rPr>
          <w:rFonts w:ascii="Times New Roman" w:hAnsi="Times New Roman" w:cs="Times New Roman"/>
          <w:lang w:eastAsia="en-SG"/>
        </w:rPr>
        <w:t xml:space="preserve">Audio rendered </w:t>
      </w:r>
      <w:r w:rsidR="00A87BB1">
        <w:rPr>
          <w:rFonts w:ascii="Times New Roman" w:hAnsi="Times New Roman" w:cs="Times New Roman"/>
          <w:lang w:eastAsia="en-SG"/>
        </w:rPr>
        <w:t>through</w:t>
      </w:r>
      <w:r w:rsidRPr="007E3FBA">
        <w:rPr>
          <w:rFonts w:ascii="Times New Roman" w:hAnsi="Times New Roman" w:cs="Times New Roman"/>
          <w:lang w:eastAsia="en-SG"/>
        </w:rPr>
        <w:t xml:space="preserve"> external headset</w:t>
      </w:r>
      <w:r w:rsidR="00A87BB1">
        <w:rPr>
          <w:rFonts w:ascii="Times New Roman" w:hAnsi="Times New Roman" w:cs="Times New Roman"/>
          <w:lang w:eastAsia="en-SG"/>
        </w:rPr>
        <w:t>,</w:t>
      </w:r>
      <w:r w:rsidRPr="007E3FBA">
        <w:rPr>
          <w:rFonts w:ascii="Times New Roman" w:hAnsi="Times New Roman" w:cs="Times New Roman"/>
          <w:lang w:eastAsia="en-SG"/>
        </w:rPr>
        <w:t xml:space="preserve"> preferably requiring a binaural </w:t>
      </w:r>
      <w:r w:rsidR="00A87BB1">
        <w:rPr>
          <w:rFonts w:ascii="Times New Roman" w:hAnsi="Times New Roman" w:cs="Times New Roman"/>
          <w:lang w:eastAsia="en-SG"/>
        </w:rPr>
        <w:t>playback</w:t>
      </w:r>
      <w:r w:rsidR="004C1F20">
        <w:rPr>
          <w:rFonts w:ascii="Times New Roman" w:hAnsi="Times New Roman" w:cs="Times New Roman"/>
          <w:lang w:eastAsia="en-SG"/>
        </w:rPr>
        <w:t xml:space="preserve">; ideal for immersive spatial audio. </w:t>
      </w:r>
    </w:p>
    <w:p w14:paraId="375BC0CE" w14:textId="77777777" w:rsidR="004C1F20" w:rsidRPr="007E3FBA" w:rsidRDefault="004C1F20" w:rsidP="00955DBF">
      <w:pPr>
        <w:rPr>
          <w:rFonts w:ascii="Times New Roman" w:hAnsi="Times New Roman" w:cs="Times New Roman"/>
          <w:lang w:eastAsia="en-SG"/>
        </w:rPr>
      </w:pPr>
    </w:p>
    <w:p w14:paraId="7666B863" w14:textId="523617D6" w:rsidR="001E1CED" w:rsidRPr="00C76DF8" w:rsidRDefault="005C10EF" w:rsidP="005C10EF">
      <w:pPr>
        <w:pStyle w:val="ListParagraph"/>
        <w:numPr>
          <w:ilvl w:val="0"/>
          <w:numId w:val="7"/>
        </w:numPr>
        <w:rPr>
          <w:rFonts w:ascii="Times New Roman" w:hAnsi="Times New Roman" w:cs="Times New Roman"/>
          <w:b/>
          <w:bCs/>
          <w:lang w:eastAsia="en-SG"/>
        </w:rPr>
      </w:pPr>
      <w:r w:rsidRPr="00C76DF8">
        <w:rPr>
          <w:rFonts w:ascii="Times New Roman" w:hAnsi="Times New Roman" w:cs="Times New Roman"/>
          <w:b/>
          <w:bCs/>
          <w:lang w:eastAsia="en-SG"/>
        </w:rPr>
        <w:t xml:space="preserve">Example Use Case </w:t>
      </w:r>
    </w:p>
    <w:p w14:paraId="7AFA0DA1" w14:textId="77777777" w:rsidR="00BB6EB6" w:rsidRPr="00BE4470" w:rsidRDefault="00C76DF8" w:rsidP="00C76DF8">
      <w:pPr>
        <w:jc w:val="both"/>
        <w:rPr>
          <w:rFonts w:ascii="Times New Roman" w:hAnsi="Times New Roman" w:cs="Times New Roman"/>
          <w:lang w:val="en-US" w:eastAsia="en-SG"/>
        </w:rPr>
      </w:pPr>
      <w:r w:rsidRPr="00BE4470">
        <w:rPr>
          <w:rFonts w:ascii="Times New Roman" w:hAnsi="Times New Roman" w:cs="Times New Roman"/>
          <w:lang w:val="en-US" w:eastAsia="en-SG"/>
        </w:rPr>
        <w:t>Alice is at home</w:t>
      </w:r>
      <w:r w:rsidR="009834D7" w:rsidRPr="00BE4470">
        <w:rPr>
          <w:rFonts w:ascii="Times New Roman" w:hAnsi="Times New Roman" w:cs="Times New Roman"/>
          <w:lang w:val="en-US" w:eastAsia="en-SG"/>
        </w:rPr>
        <w:t xml:space="preserve">, </w:t>
      </w:r>
      <w:r w:rsidRPr="00BE4470">
        <w:rPr>
          <w:rFonts w:ascii="Times New Roman" w:hAnsi="Times New Roman" w:cs="Times New Roman"/>
          <w:lang w:val="en-US" w:eastAsia="en-SG"/>
        </w:rPr>
        <w:t xml:space="preserve">sitting </w:t>
      </w:r>
      <w:r w:rsidR="009834D7" w:rsidRPr="00BE4470">
        <w:rPr>
          <w:rFonts w:ascii="Times New Roman" w:hAnsi="Times New Roman" w:cs="Times New Roman"/>
          <w:lang w:val="en-US" w:eastAsia="en-SG"/>
        </w:rPr>
        <w:t xml:space="preserve">comfortably </w:t>
      </w:r>
      <w:r w:rsidRPr="00BE4470">
        <w:rPr>
          <w:rFonts w:ascii="Times New Roman" w:hAnsi="Times New Roman" w:cs="Times New Roman"/>
          <w:lang w:val="en-US" w:eastAsia="en-SG"/>
        </w:rPr>
        <w:t xml:space="preserve">on </w:t>
      </w:r>
      <w:r w:rsidR="00712193" w:rsidRPr="00BE4470">
        <w:rPr>
          <w:rFonts w:ascii="Times New Roman" w:hAnsi="Times New Roman" w:cs="Times New Roman"/>
          <w:lang w:val="en-US" w:eastAsia="en-SG"/>
        </w:rPr>
        <w:t>her</w:t>
      </w:r>
      <w:r w:rsidRPr="00BE4470">
        <w:rPr>
          <w:rFonts w:ascii="Times New Roman" w:hAnsi="Times New Roman" w:cs="Times New Roman"/>
          <w:lang w:val="en-US" w:eastAsia="en-SG"/>
        </w:rPr>
        <w:t xml:space="preserve"> living room couch. </w:t>
      </w:r>
      <w:r w:rsidR="00712193" w:rsidRPr="00BE4470">
        <w:rPr>
          <w:rFonts w:ascii="Times New Roman" w:hAnsi="Times New Roman" w:cs="Times New Roman"/>
          <w:lang w:val="en-US" w:eastAsia="en-SG"/>
        </w:rPr>
        <w:t>She</w:t>
      </w:r>
      <w:r w:rsidRPr="00BE4470">
        <w:rPr>
          <w:rFonts w:ascii="Times New Roman" w:hAnsi="Times New Roman" w:cs="Times New Roman"/>
          <w:lang w:val="en-US" w:eastAsia="en-SG"/>
        </w:rPr>
        <w:t xml:space="preserve"> calls her son Bob, </w:t>
      </w:r>
      <w:r w:rsidR="00712193" w:rsidRPr="00BE4470">
        <w:rPr>
          <w:rFonts w:ascii="Times New Roman" w:hAnsi="Times New Roman" w:cs="Times New Roman"/>
          <w:lang w:val="en-US" w:eastAsia="en-SG"/>
        </w:rPr>
        <w:t xml:space="preserve">curious to hear </w:t>
      </w:r>
      <w:r w:rsidRPr="00BE4470">
        <w:rPr>
          <w:rFonts w:ascii="Times New Roman" w:hAnsi="Times New Roman" w:cs="Times New Roman"/>
          <w:lang w:val="en-US" w:eastAsia="en-SG"/>
        </w:rPr>
        <w:t xml:space="preserve">what Bob and </w:t>
      </w:r>
      <w:r w:rsidR="00C00BCE" w:rsidRPr="00BE4470">
        <w:rPr>
          <w:rFonts w:ascii="Times New Roman" w:hAnsi="Times New Roman" w:cs="Times New Roman"/>
          <w:lang w:val="en-US" w:eastAsia="en-SG"/>
        </w:rPr>
        <w:t>her</w:t>
      </w:r>
      <w:r w:rsidRPr="00BE4470">
        <w:rPr>
          <w:rFonts w:ascii="Times New Roman" w:hAnsi="Times New Roman" w:cs="Times New Roman"/>
          <w:lang w:val="en-US" w:eastAsia="en-SG"/>
        </w:rPr>
        <w:t xml:space="preserve"> grandchildren are up to. Bob is at the racetrack, where his children are racing go-karts. Bob is standing in the middle of a hairpin corner with go-karts driving around him.</w:t>
      </w:r>
    </w:p>
    <w:p w14:paraId="7B39E40A" w14:textId="6708245E" w:rsidR="00B65F1E" w:rsidRPr="00BE4470" w:rsidRDefault="00C76DF8" w:rsidP="00C76DF8">
      <w:pPr>
        <w:jc w:val="both"/>
        <w:rPr>
          <w:rFonts w:ascii="Times New Roman" w:hAnsi="Times New Roman" w:cs="Times New Roman"/>
          <w:lang w:eastAsia="en-SG"/>
        </w:rPr>
      </w:pPr>
      <w:r w:rsidRPr="00BE4470">
        <w:rPr>
          <w:rFonts w:ascii="Times New Roman" w:hAnsi="Times New Roman" w:cs="Times New Roman"/>
          <w:lang w:val="en-US" w:eastAsia="en-SG"/>
        </w:rPr>
        <w:t>Bob answers the call</w:t>
      </w:r>
      <w:r w:rsidR="00BB6EB6" w:rsidRPr="00BE4470">
        <w:rPr>
          <w:rFonts w:ascii="Times New Roman" w:hAnsi="Times New Roman" w:cs="Times New Roman"/>
          <w:lang w:val="en-US" w:eastAsia="en-SG"/>
        </w:rPr>
        <w:t xml:space="preserve"> using his smartphone in handheld mode.</w:t>
      </w:r>
      <w:r w:rsidRPr="00BE4470">
        <w:rPr>
          <w:rFonts w:ascii="Times New Roman" w:hAnsi="Times New Roman" w:cs="Times New Roman"/>
          <w:lang w:val="en-US" w:eastAsia="en-SG"/>
        </w:rPr>
        <w:t xml:space="preserve"> </w:t>
      </w:r>
      <w:r w:rsidR="00B65F1E" w:rsidRPr="00BE4470">
        <w:rPr>
          <w:rFonts w:ascii="Times New Roman" w:hAnsi="Times New Roman" w:cs="Times New Roman"/>
          <w:lang w:eastAsia="en-SG"/>
        </w:rPr>
        <w:t>After exchanging greetings, he wants to share the excitement and ambient experience of the racetrack with Alice. Meanwhile, Alice connects her headphones to her device to better hear the environment and holds the device in a handheld-handsfree position for a more relaxed experience.</w:t>
      </w:r>
    </w:p>
    <w:p w14:paraId="5F91EF9D" w14:textId="59293AE9" w:rsidR="00CE0F56" w:rsidRPr="00BE4470" w:rsidRDefault="00B65F1E" w:rsidP="00C76DF8">
      <w:pPr>
        <w:jc w:val="both"/>
        <w:rPr>
          <w:rFonts w:ascii="Times New Roman" w:hAnsi="Times New Roman" w:cs="Times New Roman"/>
          <w:b/>
          <w:bCs/>
          <w:lang w:eastAsia="en-SG"/>
        </w:rPr>
      </w:pPr>
      <w:r w:rsidRPr="00BE4470">
        <w:rPr>
          <w:rFonts w:ascii="Times New Roman" w:hAnsi="Times New Roman" w:cs="Times New Roman"/>
          <w:b/>
          <w:bCs/>
          <w:lang w:val="en-US" w:eastAsia="en-SG"/>
        </w:rPr>
        <w:t xml:space="preserve">Step-by-Step </w:t>
      </w:r>
      <w:r w:rsidR="00CE0F56" w:rsidRPr="00BE4470">
        <w:rPr>
          <w:rFonts w:ascii="Times New Roman" w:hAnsi="Times New Roman" w:cs="Times New Roman"/>
          <w:b/>
          <w:bCs/>
          <w:lang w:val="en-US" w:eastAsia="en-SG"/>
        </w:rPr>
        <w:t>Breakdown</w:t>
      </w:r>
    </w:p>
    <w:p w14:paraId="2F0353B8" w14:textId="2CA6CAEC" w:rsidR="00625393" w:rsidRPr="00BE4470" w:rsidRDefault="00625393" w:rsidP="00625393">
      <w:pPr>
        <w:rPr>
          <w:rFonts w:ascii="Times New Roman" w:hAnsi="Times New Roman" w:cs="Times New Roman"/>
          <w:b/>
          <w:bCs/>
          <w:lang w:eastAsia="en-SG"/>
        </w:rPr>
      </w:pPr>
      <w:r w:rsidRPr="00BE4470">
        <w:rPr>
          <w:rFonts w:ascii="Times New Roman" w:hAnsi="Times New Roman" w:cs="Times New Roman"/>
          <w:b/>
          <w:bCs/>
          <w:lang w:eastAsia="en-SG"/>
        </w:rPr>
        <w:t>Call Setup</w:t>
      </w:r>
    </w:p>
    <w:p w14:paraId="057CEC0A" w14:textId="7831F14F" w:rsidR="00C76DF8" w:rsidRPr="00BE4470" w:rsidRDefault="00C76DF8" w:rsidP="001F2393">
      <w:pPr>
        <w:pStyle w:val="ListParagraph"/>
        <w:numPr>
          <w:ilvl w:val="0"/>
          <w:numId w:val="35"/>
        </w:numPr>
        <w:rPr>
          <w:rFonts w:ascii="Times New Roman" w:hAnsi="Times New Roman" w:cs="Times New Roman"/>
          <w:sz w:val="22"/>
          <w:szCs w:val="22"/>
          <w:lang w:val="en-US" w:eastAsia="en-SG"/>
        </w:rPr>
      </w:pPr>
      <w:r w:rsidRPr="00BE4470">
        <w:rPr>
          <w:rFonts w:ascii="Times New Roman" w:hAnsi="Times New Roman" w:cs="Times New Roman"/>
          <w:sz w:val="22"/>
          <w:szCs w:val="22"/>
          <w:lang w:val="en-US" w:eastAsia="en-SG"/>
        </w:rPr>
        <w:t xml:space="preserve">Alice and Bob are having </w:t>
      </w:r>
      <w:r w:rsidR="001265E0" w:rsidRPr="00BE4470">
        <w:rPr>
          <w:rFonts w:ascii="Times New Roman" w:hAnsi="Times New Roman" w:cs="Times New Roman"/>
          <w:sz w:val="22"/>
          <w:szCs w:val="22"/>
          <w:lang w:val="en-US" w:eastAsia="en-SG"/>
        </w:rPr>
        <w:t>a call</w:t>
      </w:r>
    </w:p>
    <w:p w14:paraId="3D42D372" w14:textId="618208AC" w:rsidR="00E33680" w:rsidRPr="00BE4470" w:rsidRDefault="00E33680" w:rsidP="00E33680">
      <w:pPr>
        <w:rPr>
          <w:rFonts w:ascii="Times New Roman" w:hAnsi="Times New Roman" w:cs="Times New Roman"/>
          <w:b/>
          <w:bCs/>
          <w:lang w:eastAsia="en-SG"/>
        </w:rPr>
      </w:pPr>
      <w:r w:rsidRPr="00BE4470">
        <w:rPr>
          <w:rFonts w:ascii="Times New Roman" w:hAnsi="Times New Roman" w:cs="Times New Roman"/>
          <w:b/>
          <w:bCs/>
          <w:lang w:eastAsia="en-SG"/>
        </w:rPr>
        <w:t>Terminal Status change at receiver (Alice</w:t>
      </w:r>
      <w:r w:rsidR="00BE4470">
        <w:rPr>
          <w:rFonts w:ascii="Times New Roman" w:hAnsi="Times New Roman" w:cs="Times New Roman"/>
          <w:b/>
          <w:bCs/>
          <w:lang w:eastAsia="en-SG"/>
        </w:rPr>
        <w:t>)</w:t>
      </w:r>
    </w:p>
    <w:p w14:paraId="0EC8AAB5" w14:textId="0B804B46" w:rsidR="00E33680" w:rsidRPr="00BE4470" w:rsidRDefault="00E33680" w:rsidP="001F2393">
      <w:pPr>
        <w:pStyle w:val="ListParagraph"/>
        <w:numPr>
          <w:ilvl w:val="0"/>
          <w:numId w:val="34"/>
        </w:numPr>
        <w:spacing w:before="100" w:beforeAutospacing="1" w:after="100" w:afterAutospacing="1" w:line="240" w:lineRule="auto"/>
        <w:rPr>
          <w:rFonts w:ascii="Times New Roman" w:eastAsia="Times New Roman" w:hAnsi="Times New Roman" w:cs="Times New Roman"/>
          <w:kern w:val="0"/>
          <w:sz w:val="22"/>
          <w:szCs w:val="22"/>
          <w14:ligatures w14:val="none"/>
        </w:rPr>
      </w:pPr>
      <w:r w:rsidRPr="00BE4470">
        <w:rPr>
          <w:rFonts w:ascii="Times New Roman" w:eastAsia="Times New Roman" w:hAnsi="Times New Roman" w:cs="Times New Roman"/>
          <w:kern w:val="0"/>
          <w:sz w:val="22"/>
          <w:szCs w:val="22"/>
          <w14:ligatures w14:val="none"/>
        </w:rPr>
        <w:lastRenderedPageBreak/>
        <w:t>Alice connects her headphones and adjusts her terminal to a handheld-handsfree position.</w:t>
      </w:r>
    </w:p>
    <w:p w14:paraId="33240A5C" w14:textId="193E909D" w:rsidR="00281944" w:rsidRPr="00281944" w:rsidRDefault="00E33680" w:rsidP="00853529">
      <w:pPr>
        <w:pStyle w:val="ListParagraph"/>
        <w:numPr>
          <w:ilvl w:val="0"/>
          <w:numId w:val="34"/>
        </w:numPr>
        <w:spacing w:before="100" w:beforeAutospacing="1" w:after="100" w:afterAutospacing="1" w:line="240" w:lineRule="auto"/>
        <w:rPr>
          <w:rFonts w:ascii="Times New Roman" w:hAnsi="Times New Roman" w:cs="Times New Roman"/>
          <w:b/>
          <w:bCs/>
          <w:lang w:eastAsia="en-SG"/>
        </w:rPr>
      </w:pPr>
      <w:r w:rsidRPr="00281944">
        <w:rPr>
          <w:rFonts w:ascii="Times New Roman" w:eastAsia="Times New Roman" w:hAnsi="Times New Roman" w:cs="Times New Roman"/>
          <w:kern w:val="0"/>
          <w:sz w:val="22"/>
          <w:szCs w:val="22"/>
          <w14:ligatures w14:val="none"/>
        </w:rPr>
        <w:t xml:space="preserve">This change in terminal status is communicated from Alice’s device to Bob’s </w:t>
      </w:r>
      <w:r w:rsidR="007E5F6B" w:rsidRPr="00281944">
        <w:rPr>
          <w:rFonts w:ascii="Times New Roman" w:eastAsia="Times New Roman" w:hAnsi="Times New Roman" w:cs="Times New Roman"/>
          <w:kern w:val="0"/>
          <w:sz w:val="22"/>
          <w:szCs w:val="22"/>
          <w14:ligatures w14:val="none"/>
        </w:rPr>
        <w:t>device.</w:t>
      </w:r>
    </w:p>
    <w:p w14:paraId="61B1A7D0" w14:textId="3E650804" w:rsidR="008F3A7B" w:rsidRPr="00281944" w:rsidRDefault="008F3A7B" w:rsidP="007E5F6B">
      <w:pPr>
        <w:spacing w:before="100" w:beforeAutospacing="1" w:after="100" w:afterAutospacing="1" w:line="240" w:lineRule="auto"/>
        <w:rPr>
          <w:rFonts w:ascii="Times New Roman" w:hAnsi="Times New Roman" w:cs="Times New Roman"/>
          <w:b/>
          <w:bCs/>
          <w:lang w:eastAsia="en-SG"/>
        </w:rPr>
      </w:pPr>
      <w:r w:rsidRPr="00281944">
        <w:rPr>
          <w:rFonts w:ascii="Times New Roman" w:hAnsi="Times New Roman" w:cs="Times New Roman"/>
          <w:b/>
          <w:bCs/>
          <w:lang w:eastAsia="en-SG"/>
        </w:rPr>
        <w:t>Sender-side Adaptation (Bob)</w:t>
      </w:r>
    </w:p>
    <w:p w14:paraId="065B6D82" w14:textId="1953D6D6" w:rsidR="008F3A7B" w:rsidRPr="00BE4470" w:rsidRDefault="008F3A7B" w:rsidP="008F3A7B">
      <w:pPr>
        <w:pStyle w:val="ListParagraph"/>
        <w:numPr>
          <w:ilvl w:val="0"/>
          <w:numId w:val="31"/>
        </w:numPr>
        <w:rPr>
          <w:rFonts w:ascii="Times New Roman" w:hAnsi="Times New Roman" w:cs="Times New Roman"/>
          <w:sz w:val="22"/>
          <w:szCs w:val="22"/>
          <w:lang w:eastAsia="en-SG"/>
        </w:rPr>
      </w:pPr>
      <w:r w:rsidRPr="00BE4470">
        <w:rPr>
          <w:rFonts w:ascii="Times New Roman" w:hAnsi="Times New Roman" w:cs="Times New Roman"/>
          <w:sz w:val="22"/>
          <w:szCs w:val="22"/>
          <w:lang w:eastAsia="en-SG"/>
        </w:rPr>
        <w:t>Upon receiving the updated terminal status, Bob’s device dynamically switches the audio capture configuration:</w:t>
      </w:r>
    </w:p>
    <w:p w14:paraId="7C84C214" w14:textId="77777777" w:rsidR="008F3A7B" w:rsidRPr="008F3A7B" w:rsidRDefault="008F3A7B" w:rsidP="008F3A7B">
      <w:pPr>
        <w:numPr>
          <w:ilvl w:val="0"/>
          <w:numId w:val="30"/>
        </w:numPr>
        <w:rPr>
          <w:rFonts w:ascii="Times New Roman" w:hAnsi="Times New Roman" w:cs="Times New Roman"/>
          <w:lang w:eastAsia="en-SG"/>
        </w:rPr>
      </w:pPr>
      <w:r w:rsidRPr="008F3A7B">
        <w:rPr>
          <w:rFonts w:ascii="Times New Roman" w:hAnsi="Times New Roman" w:cs="Times New Roman"/>
          <w:lang w:eastAsia="en-SG"/>
        </w:rPr>
        <w:t>He holds his smartphone in landscape mode, pointing toward the track to maximize spatial audio capture.</w:t>
      </w:r>
    </w:p>
    <w:p w14:paraId="0C167FC4" w14:textId="33E9181E" w:rsidR="008F3A7B" w:rsidRPr="008F3A7B" w:rsidRDefault="008F3A7B" w:rsidP="008F3A7B">
      <w:pPr>
        <w:numPr>
          <w:ilvl w:val="0"/>
          <w:numId w:val="30"/>
        </w:numPr>
        <w:rPr>
          <w:rFonts w:ascii="Times New Roman" w:hAnsi="Times New Roman" w:cs="Times New Roman"/>
          <w:lang w:eastAsia="en-SG"/>
        </w:rPr>
      </w:pPr>
      <w:r w:rsidRPr="008F3A7B">
        <w:rPr>
          <w:rFonts w:ascii="Times New Roman" w:hAnsi="Times New Roman" w:cs="Times New Roman"/>
          <w:lang w:eastAsia="en-SG"/>
        </w:rPr>
        <w:t xml:space="preserve">His device updates the </w:t>
      </w:r>
      <w:r w:rsidRPr="008F3A7B">
        <w:rPr>
          <w:rFonts w:ascii="Times New Roman" w:hAnsi="Times New Roman" w:cs="Times New Roman"/>
          <w:b/>
          <w:bCs/>
          <w:lang w:eastAsia="en-SG"/>
        </w:rPr>
        <w:t>IVAS coding format</w:t>
      </w:r>
      <w:r w:rsidR="00E35F52">
        <w:rPr>
          <w:rFonts w:ascii="Times New Roman" w:hAnsi="Times New Roman" w:cs="Times New Roman"/>
          <w:lang w:eastAsia="en-SG"/>
        </w:rPr>
        <w:t xml:space="preserve"> </w:t>
      </w:r>
      <w:r w:rsidRPr="008F3A7B">
        <w:rPr>
          <w:rFonts w:ascii="Times New Roman" w:hAnsi="Times New Roman" w:cs="Times New Roman"/>
          <w:lang w:eastAsia="en-SG"/>
        </w:rPr>
        <w:t>based on Alice’s new terminal configuration and capabilities.</w:t>
      </w:r>
    </w:p>
    <w:p w14:paraId="1EF7828F" w14:textId="77777777" w:rsidR="008F3A7B" w:rsidRPr="008F3A7B" w:rsidRDefault="008F3A7B" w:rsidP="008F3A7B">
      <w:pPr>
        <w:spacing w:before="100" w:beforeAutospacing="1" w:after="100" w:afterAutospacing="1" w:line="240" w:lineRule="auto"/>
        <w:rPr>
          <w:rFonts w:ascii="Times New Roman" w:hAnsi="Times New Roman" w:cs="Times New Roman"/>
          <w:lang w:eastAsia="en-SG"/>
        </w:rPr>
      </w:pPr>
      <w:r w:rsidRPr="008F3A7B">
        <w:rPr>
          <w:rFonts w:ascii="Times New Roman" w:hAnsi="Times New Roman" w:cs="Times New Roman"/>
          <w:b/>
          <w:bCs/>
          <w:lang w:eastAsia="en-SG"/>
        </w:rPr>
        <w:t>Receiver Experience (Alice)</w:t>
      </w:r>
    </w:p>
    <w:p w14:paraId="18587175" w14:textId="77777777" w:rsidR="008F3A7B" w:rsidRPr="001F2393" w:rsidRDefault="008F3A7B" w:rsidP="001F2393">
      <w:pPr>
        <w:pStyle w:val="ListParagraph"/>
        <w:numPr>
          <w:ilvl w:val="0"/>
          <w:numId w:val="31"/>
        </w:numPr>
        <w:spacing w:before="100" w:beforeAutospacing="1" w:after="100" w:afterAutospacing="1" w:line="240" w:lineRule="auto"/>
        <w:rPr>
          <w:rFonts w:ascii="Times New Roman" w:hAnsi="Times New Roman" w:cs="Times New Roman"/>
          <w:sz w:val="22"/>
          <w:szCs w:val="22"/>
          <w:lang w:eastAsia="en-SG"/>
        </w:rPr>
      </w:pPr>
      <w:r w:rsidRPr="001F2393">
        <w:rPr>
          <w:rFonts w:ascii="Times New Roman" w:hAnsi="Times New Roman" w:cs="Times New Roman"/>
          <w:sz w:val="22"/>
          <w:szCs w:val="22"/>
          <w:lang w:eastAsia="en-SG"/>
        </w:rPr>
        <w:t>Alice now receives the updated immersive audio stream.</w:t>
      </w:r>
    </w:p>
    <w:p w14:paraId="14055040" w14:textId="77777777" w:rsidR="008F3A7B" w:rsidRPr="001F2393" w:rsidRDefault="008F3A7B" w:rsidP="001F2393">
      <w:pPr>
        <w:pStyle w:val="ListParagraph"/>
        <w:numPr>
          <w:ilvl w:val="0"/>
          <w:numId w:val="31"/>
        </w:numPr>
        <w:spacing w:before="100" w:beforeAutospacing="1" w:after="100" w:afterAutospacing="1" w:line="240" w:lineRule="auto"/>
        <w:rPr>
          <w:rFonts w:ascii="Times New Roman" w:hAnsi="Times New Roman" w:cs="Times New Roman"/>
          <w:sz w:val="22"/>
          <w:szCs w:val="22"/>
          <w:lang w:eastAsia="en-SG"/>
        </w:rPr>
      </w:pPr>
      <w:r w:rsidRPr="001F2393">
        <w:rPr>
          <w:rFonts w:ascii="Times New Roman" w:hAnsi="Times New Roman" w:cs="Times New Roman"/>
          <w:sz w:val="22"/>
          <w:szCs w:val="22"/>
          <w:lang w:eastAsia="en-SG"/>
        </w:rPr>
        <w:t>Through her headphones, she can vividly hear the go-karts racing around her and Bob’s enthusiastic cheers, creating a sense of spatial presence and emotional engagement.</w:t>
      </w:r>
    </w:p>
    <w:p w14:paraId="6F5E5E54" w14:textId="54BA667C" w:rsidR="00BE4470" w:rsidRPr="00BE4470" w:rsidRDefault="00BE4470" w:rsidP="00BE4470">
      <w:pPr>
        <w:jc w:val="both"/>
        <w:rPr>
          <w:rFonts w:ascii="Times New Roman" w:hAnsi="Times New Roman" w:cs="Times New Roman"/>
        </w:rPr>
      </w:pPr>
      <w:r w:rsidRPr="00BE4470">
        <w:rPr>
          <w:rFonts w:ascii="Times New Roman" w:hAnsi="Times New Roman" w:cs="Times New Roman"/>
        </w:rPr>
        <w:t xml:space="preserve">This use case illustrates how real-time dynamic terminal status </w:t>
      </w:r>
      <w:r w:rsidR="00E35F52" w:rsidRPr="00BE4470">
        <w:rPr>
          <w:rFonts w:ascii="Times New Roman" w:hAnsi="Times New Roman" w:cs="Times New Roman"/>
        </w:rPr>
        <w:t>signalling</w:t>
      </w:r>
      <w:r w:rsidRPr="00BE4470">
        <w:rPr>
          <w:rFonts w:ascii="Times New Roman" w:hAnsi="Times New Roman" w:cs="Times New Roman"/>
        </w:rPr>
        <w:t xml:space="preserve"> and sender-side adaptation can:</w:t>
      </w:r>
    </w:p>
    <w:p w14:paraId="1255B59A" w14:textId="77777777" w:rsidR="00BE4470" w:rsidRPr="00BE4470" w:rsidRDefault="00BE4470" w:rsidP="00BE4470">
      <w:pPr>
        <w:pStyle w:val="ListParagraph"/>
        <w:numPr>
          <w:ilvl w:val="0"/>
          <w:numId w:val="31"/>
        </w:numPr>
        <w:jc w:val="both"/>
        <w:rPr>
          <w:rFonts w:ascii="Times New Roman" w:hAnsi="Times New Roman" w:cs="Times New Roman"/>
          <w:sz w:val="22"/>
          <w:szCs w:val="22"/>
        </w:rPr>
      </w:pPr>
      <w:r w:rsidRPr="00BE4470">
        <w:rPr>
          <w:rFonts w:ascii="Times New Roman" w:hAnsi="Times New Roman" w:cs="Times New Roman"/>
          <w:sz w:val="22"/>
          <w:szCs w:val="22"/>
        </w:rPr>
        <w:t>Enhance the immersive experience,</w:t>
      </w:r>
    </w:p>
    <w:p w14:paraId="00A045BC" w14:textId="77777777" w:rsidR="00BE4470" w:rsidRPr="00BE4470" w:rsidRDefault="00BE4470" w:rsidP="00BE4470">
      <w:pPr>
        <w:pStyle w:val="ListParagraph"/>
        <w:numPr>
          <w:ilvl w:val="0"/>
          <w:numId w:val="31"/>
        </w:numPr>
        <w:jc w:val="both"/>
        <w:rPr>
          <w:rFonts w:ascii="Times New Roman" w:hAnsi="Times New Roman" w:cs="Times New Roman"/>
          <w:sz w:val="22"/>
          <w:szCs w:val="22"/>
        </w:rPr>
      </w:pPr>
      <w:r w:rsidRPr="00BE4470">
        <w:rPr>
          <w:rFonts w:ascii="Times New Roman" w:hAnsi="Times New Roman" w:cs="Times New Roman"/>
          <w:sz w:val="22"/>
          <w:szCs w:val="22"/>
        </w:rPr>
        <w:t>Leverage the full potential of the IVAS codec across asymmetric terminal configurations.</w:t>
      </w:r>
    </w:p>
    <w:p w14:paraId="1F9FE815" w14:textId="7B3626D4" w:rsidR="00BE4470" w:rsidRPr="00BE4470" w:rsidRDefault="00BE4470" w:rsidP="00BE4470">
      <w:pPr>
        <w:jc w:val="both"/>
        <w:rPr>
          <w:rFonts w:ascii="Times New Roman" w:hAnsi="Times New Roman" w:cs="Times New Roman"/>
        </w:rPr>
      </w:pPr>
      <w:r w:rsidRPr="00BE4470">
        <w:rPr>
          <w:rFonts w:ascii="Times New Roman" w:hAnsi="Times New Roman" w:cs="Times New Roman"/>
        </w:rPr>
        <w:t>Such a context-aware adaptation mechanism enables natural and uninterrupted transitions in communication behaviour, improving Quality of Experience (QoE) for immersive voice communication.</w:t>
      </w:r>
    </w:p>
    <w:p w14:paraId="748C91A1" w14:textId="583CB83F" w:rsidR="00D84CBC" w:rsidRPr="00524B23" w:rsidRDefault="00D84CBC" w:rsidP="00524B23">
      <w:pPr>
        <w:pStyle w:val="ListParagraph"/>
        <w:numPr>
          <w:ilvl w:val="0"/>
          <w:numId w:val="7"/>
        </w:numPr>
        <w:rPr>
          <w:rFonts w:ascii="Times New Roman" w:hAnsi="Times New Roman" w:cs="Times New Roman"/>
          <w:b/>
          <w:bCs/>
          <w:lang w:eastAsia="en-SG"/>
        </w:rPr>
      </w:pPr>
      <w:r w:rsidRPr="00524B23">
        <w:rPr>
          <w:rFonts w:ascii="Times New Roman" w:hAnsi="Times New Roman" w:cs="Times New Roman"/>
          <w:b/>
          <w:bCs/>
          <w:lang w:eastAsia="en-SG"/>
        </w:rPr>
        <w:t xml:space="preserve">Context-Aware </w:t>
      </w:r>
      <w:r w:rsidR="00920E25">
        <w:rPr>
          <w:rFonts w:ascii="Times New Roman" w:hAnsi="Times New Roman" w:cs="Times New Roman"/>
          <w:b/>
          <w:bCs/>
          <w:lang w:eastAsia="en-SG"/>
        </w:rPr>
        <w:t>Codec/Coding format change</w:t>
      </w:r>
    </w:p>
    <w:p w14:paraId="13FB007A" w14:textId="77777777" w:rsidR="00AD55F3" w:rsidRPr="00AD55F3" w:rsidRDefault="00AD55F3" w:rsidP="00AD55F3">
      <w:pPr>
        <w:rPr>
          <w:rFonts w:ascii="Times New Roman" w:hAnsi="Times New Roman" w:cs="Times New Roman"/>
          <w:lang w:eastAsia="en-SG"/>
        </w:rPr>
      </w:pPr>
      <w:r w:rsidRPr="00AD55F3">
        <w:rPr>
          <w:rFonts w:ascii="Times New Roman" w:hAnsi="Times New Roman" w:cs="Times New Roman"/>
          <w:lang w:eastAsia="en-SG"/>
        </w:rPr>
        <w:t>Dynamic terminal context at the receiver side—such as switching from handheld to hands-free or to a headset—can significantly influence the perceived benefit of immersive audio features. For example:</w:t>
      </w:r>
    </w:p>
    <w:p w14:paraId="1F4E0E3B" w14:textId="77777777" w:rsidR="00AD55F3" w:rsidRPr="00AD55F3" w:rsidRDefault="00AD55F3" w:rsidP="00AD55F3">
      <w:pPr>
        <w:numPr>
          <w:ilvl w:val="0"/>
          <w:numId w:val="36"/>
        </w:numPr>
        <w:rPr>
          <w:rFonts w:ascii="Times New Roman" w:hAnsi="Times New Roman" w:cs="Times New Roman"/>
          <w:lang w:eastAsia="en-SG"/>
        </w:rPr>
      </w:pPr>
      <w:r w:rsidRPr="00AD55F3">
        <w:rPr>
          <w:rFonts w:ascii="Times New Roman" w:hAnsi="Times New Roman" w:cs="Times New Roman"/>
          <w:lang w:eastAsia="en-SG"/>
        </w:rPr>
        <w:t xml:space="preserve">In </w:t>
      </w:r>
      <w:r w:rsidRPr="00AD55F3">
        <w:rPr>
          <w:rFonts w:ascii="Times New Roman" w:hAnsi="Times New Roman" w:cs="Times New Roman"/>
          <w:b/>
          <w:bCs/>
          <w:lang w:eastAsia="en-SG"/>
        </w:rPr>
        <w:t>handheld mode</w:t>
      </w:r>
      <w:r w:rsidRPr="00AD55F3">
        <w:rPr>
          <w:rFonts w:ascii="Times New Roman" w:hAnsi="Times New Roman" w:cs="Times New Roman"/>
          <w:lang w:eastAsia="en-SG"/>
        </w:rPr>
        <w:t>, immersive spatial formats offer minimal perceptual gain due to single-ear listening or close-proximity mono rendering.</w:t>
      </w:r>
    </w:p>
    <w:p w14:paraId="1084B2F8" w14:textId="77777777" w:rsidR="00AD55F3" w:rsidRPr="00AD55F3" w:rsidRDefault="00AD55F3" w:rsidP="00AD55F3">
      <w:pPr>
        <w:numPr>
          <w:ilvl w:val="0"/>
          <w:numId w:val="36"/>
        </w:numPr>
        <w:rPr>
          <w:rFonts w:ascii="Times New Roman" w:hAnsi="Times New Roman" w:cs="Times New Roman"/>
          <w:lang w:eastAsia="en-SG"/>
        </w:rPr>
      </w:pPr>
      <w:r w:rsidRPr="00AD55F3">
        <w:rPr>
          <w:rFonts w:ascii="Times New Roman" w:hAnsi="Times New Roman" w:cs="Times New Roman"/>
          <w:lang w:eastAsia="en-SG"/>
        </w:rPr>
        <w:t xml:space="preserve">In </w:t>
      </w:r>
      <w:r w:rsidRPr="00AD55F3">
        <w:rPr>
          <w:rFonts w:ascii="Times New Roman" w:hAnsi="Times New Roman" w:cs="Times New Roman"/>
          <w:b/>
          <w:bCs/>
          <w:lang w:eastAsia="en-SG"/>
        </w:rPr>
        <w:t>hands-free</w:t>
      </w:r>
      <w:r w:rsidRPr="00AD55F3">
        <w:rPr>
          <w:rFonts w:ascii="Times New Roman" w:hAnsi="Times New Roman" w:cs="Times New Roman"/>
          <w:lang w:eastAsia="en-SG"/>
        </w:rPr>
        <w:t xml:space="preserve">, </w:t>
      </w:r>
      <w:r w:rsidRPr="00AD55F3">
        <w:rPr>
          <w:rFonts w:ascii="Times New Roman" w:hAnsi="Times New Roman" w:cs="Times New Roman"/>
          <w:b/>
          <w:bCs/>
          <w:lang w:eastAsia="en-SG"/>
        </w:rPr>
        <w:t>headset</w:t>
      </w:r>
      <w:r w:rsidRPr="00AD55F3">
        <w:rPr>
          <w:rFonts w:ascii="Times New Roman" w:hAnsi="Times New Roman" w:cs="Times New Roman"/>
          <w:lang w:eastAsia="en-SG"/>
        </w:rPr>
        <w:t xml:space="preserve">, or </w:t>
      </w:r>
      <w:r w:rsidRPr="00AD55F3">
        <w:rPr>
          <w:rFonts w:ascii="Times New Roman" w:hAnsi="Times New Roman" w:cs="Times New Roman"/>
          <w:b/>
          <w:bCs/>
          <w:lang w:eastAsia="en-SG"/>
        </w:rPr>
        <w:t>conference</w:t>
      </w:r>
      <w:r w:rsidRPr="00AD55F3">
        <w:rPr>
          <w:rFonts w:ascii="Times New Roman" w:hAnsi="Times New Roman" w:cs="Times New Roman"/>
          <w:lang w:eastAsia="en-SG"/>
        </w:rPr>
        <w:t xml:space="preserve"> modes, immersive formats (e.g., stereo, binaural, or object-based audio) can greatly enhance the user experience through wider spatial rendering.</w:t>
      </w:r>
    </w:p>
    <w:p w14:paraId="4DD29D26" w14:textId="77777777" w:rsidR="00AD55F3" w:rsidRPr="00AD55F3" w:rsidRDefault="00AD55F3" w:rsidP="00AD55F3">
      <w:pPr>
        <w:rPr>
          <w:rFonts w:ascii="Times New Roman" w:hAnsi="Times New Roman" w:cs="Times New Roman"/>
          <w:lang w:eastAsia="en-SG"/>
        </w:rPr>
      </w:pPr>
      <w:r w:rsidRPr="00AD55F3">
        <w:rPr>
          <w:rFonts w:ascii="Times New Roman" w:hAnsi="Times New Roman" w:cs="Times New Roman"/>
          <w:lang w:eastAsia="en-SG"/>
        </w:rPr>
        <w:t>To enable real-time optimization based on this context without requiring full session renegotiation, we propose the following mechanism:</w:t>
      </w:r>
    </w:p>
    <w:p w14:paraId="7B2AF810" w14:textId="468C4AF8" w:rsidR="008921FC" w:rsidRDefault="008921FC" w:rsidP="006F143D">
      <w:pPr>
        <w:rPr>
          <w:rFonts w:ascii="Times New Roman" w:hAnsi="Times New Roman" w:cs="Times New Roman"/>
          <w:b/>
          <w:bCs/>
          <w:lang w:eastAsia="en-SG"/>
        </w:rPr>
      </w:pPr>
      <w:r w:rsidRPr="008921FC">
        <w:rPr>
          <w:rFonts w:ascii="Times New Roman" w:hAnsi="Times New Roman" w:cs="Times New Roman"/>
          <w:b/>
          <w:bCs/>
          <w:highlight w:val="yellow"/>
          <w:lang w:eastAsia="en-SG"/>
        </w:rPr>
        <w:t>Proposal</w:t>
      </w:r>
    </w:p>
    <w:p w14:paraId="26DA6BE3" w14:textId="678D4AA4" w:rsidR="0010437F" w:rsidRPr="0010437F" w:rsidRDefault="0010437F" w:rsidP="0010437F">
      <w:pPr>
        <w:pStyle w:val="ListParagraph"/>
        <w:numPr>
          <w:ilvl w:val="0"/>
          <w:numId w:val="37"/>
        </w:numPr>
        <w:rPr>
          <w:rFonts w:ascii="Times New Roman" w:hAnsi="Times New Roman" w:cs="Times New Roman"/>
          <w:b/>
          <w:bCs/>
          <w:lang w:eastAsia="en-SG"/>
        </w:rPr>
      </w:pPr>
      <w:r>
        <w:rPr>
          <w:rFonts w:ascii="Times New Roman" w:hAnsi="Times New Roman" w:cs="Times New Roman"/>
          <w:b/>
          <w:bCs/>
          <w:lang w:eastAsia="en-SG"/>
        </w:rPr>
        <w:t>New Reverse PI Type: TERMINAL_STATUS_</w:t>
      </w:r>
      <w:r w:rsidR="00BB1FA8">
        <w:rPr>
          <w:rFonts w:ascii="Times New Roman" w:hAnsi="Times New Roman" w:cs="Times New Roman"/>
          <w:b/>
          <w:bCs/>
          <w:lang w:eastAsia="en-SG"/>
        </w:rPr>
        <w:t>DESCRIPTION</w:t>
      </w:r>
    </w:p>
    <w:p w14:paraId="37405BFF" w14:textId="090671AD" w:rsidR="000D2179" w:rsidRDefault="006F143D" w:rsidP="002C1DE9">
      <w:pPr>
        <w:numPr>
          <w:ilvl w:val="0"/>
          <w:numId w:val="19"/>
        </w:numPr>
        <w:tabs>
          <w:tab w:val="clear" w:pos="1080"/>
          <w:tab w:val="num" w:pos="720"/>
        </w:tabs>
        <w:ind w:left="720"/>
        <w:rPr>
          <w:rFonts w:ascii="Times New Roman" w:hAnsi="Times New Roman" w:cs="Times New Roman"/>
          <w:lang w:eastAsia="en-SG"/>
        </w:rPr>
      </w:pPr>
      <w:r w:rsidRPr="006F143D">
        <w:rPr>
          <w:rFonts w:ascii="Times New Roman" w:hAnsi="Times New Roman" w:cs="Times New Roman"/>
          <w:lang w:eastAsia="en-SG"/>
        </w:rPr>
        <w:t>Introduc</w:t>
      </w:r>
      <w:r w:rsidR="00E34C14">
        <w:rPr>
          <w:rFonts w:ascii="Times New Roman" w:hAnsi="Times New Roman" w:cs="Times New Roman"/>
          <w:lang w:eastAsia="en-SG"/>
        </w:rPr>
        <w:t>e</w:t>
      </w:r>
      <w:r w:rsidRPr="006F143D">
        <w:rPr>
          <w:rFonts w:ascii="Times New Roman" w:hAnsi="Times New Roman" w:cs="Times New Roman"/>
          <w:lang w:eastAsia="en-SG"/>
        </w:rPr>
        <w:t xml:space="preserve"> a </w:t>
      </w:r>
      <w:r w:rsidRPr="006F143D">
        <w:rPr>
          <w:rFonts w:ascii="Times New Roman" w:hAnsi="Times New Roman" w:cs="Times New Roman"/>
          <w:b/>
          <w:bCs/>
          <w:lang w:eastAsia="en-SG"/>
        </w:rPr>
        <w:t xml:space="preserve">reverse-direction </w:t>
      </w:r>
      <w:r w:rsidR="00E34C14">
        <w:rPr>
          <w:rFonts w:ascii="Times New Roman" w:hAnsi="Times New Roman" w:cs="Times New Roman"/>
          <w:b/>
          <w:bCs/>
          <w:lang w:eastAsia="en-SG"/>
        </w:rPr>
        <w:t xml:space="preserve">RTP </w:t>
      </w:r>
      <w:r w:rsidRPr="006F143D">
        <w:rPr>
          <w:rFonts w:ascii="Times New Roman" w:hAnsi="Times New Roman" w:cs="Times New Roman"/>
          <w:b/>
          <w:bCs/>
          <w:lang w:eastAsia="en-SG"/>
        </w:rPr>
        <w:t>PI type</w:t>
      </w:r>
      <w:r w:rsidRPr="006F143D">
        <w:rPr>
          <w:rFonts w:ascii="Times New Roman" w:hAnsi="Times New Roman" w:cs="Times New Roman"/>
          <w:lang w:eastAsia="en-SG"/>
        </w:rPr>
        <w:t xml:space="preserve"> </w:t>
      </w:r>
      <w:r w:rsidR="00E34C14">
        <w:rPr>
          <w:rFonts w:ascii="Times New Roman" w:hAnsi="Times New Roman" w:cs="Times New Roman"/>
          <w:lang w:eastAsia="en-SG"/>
        </w:rPr>
        <w:t>to co</w:t>
      </w:r>
      <w:r w:rsidR="00CB5060">
        <w:rPr>
          <w:rFonts w:ascii="Times New Roman" w:hAnsi="Times New Roman" w:cs="Times New Roman"/>
          <w:lang w:eastAsia="en-SG"/>
        </w:rPr>
        <w:t>nvey terminal status</w:t>
      </w:r>
      <w:r w:rsidR="00D74BB2">
        <w:rPr>
          <w:rFonts w:ascii="Times New Roman" w:hAnsi="Times New Roman" w:cs="Times New Roman"/>
          <w:lang w:eastAsia="en-SG"/>
        </w:rPr>
        <w:t xml:space="preserve"> </w:t>
      </w:r>
      <w:r w:rsidR="00696EA3">
        <w:rPr>
          <w:rFonts w:ascii="Times New Roman" w:hAnsi="Times New Roman" w:cs="Times New Roman"/>
          <w:lang w:eastAsia="en-SG"/>
        </w:rPr>
        <w:t>description</w:t>
      </w:r>
      <w:r w:rsidR="00CB5060">
        <w:rPr>
          <w:rFonts w:ascii="Times New Roman" w:hAnsi="Times New Roman" w:cs="Times New Roman"/>
          <w:lang w:eastAsia="en-SG"/>
        </w:rPr>
        <w:t xml:space="preserve"> from the media receiver to the sender. </w:t>
      </w:r>
    </w:p>
    <w:p w14:paraId="646D6770" w14:textId="731A4345" w:rsidR="000D2179" w:rsidRPr="000D2179" w:rsidRDefault="000D2179" w:rsidP="002C1DE9">
      <w:pPr>
        <w:numPr>
          <w:ilvl w:val="0"/>
          <w:numId w:val="19"/>
        </w:numPr>
        <w:tabs>
          <w:tab w:val="clear" w:pos="1080"/>
          <w:tab w:val="num" w:pos="720"/>
        </w:tabs>
        <w:ind w:left="720"/>
        <w:rPr>
          <w:rFonts w:ascii="Times New Roman" w:hAnsi="Times New Roman" w:cs="Times New Roman"/>
          <w:lang w:eastAsia="en-SG"/>
        </w:rPr>
      </w:pPr>
      <w:r w:rsidRPr="000D2179">
        <w:rPr>
          <w:rFonts w:ascii="Times New Roman" w:hAnsi="Times New Roman" w:cs="Times New Roman"/>
          <w:lang w:eastAsia="en-SG"/>
        </w:rPr>
        <w:t xml:space="preserve">This update is delivered in real time via RTP, with minimal </w:t>
      </w:r>
      <w:r w:rsidR="00C2275E" w:rsidRPr="000D2179">
        <w:rPr>
          <w:rFonts w:ascii="Times New Roman" w:hAnsi="Times New Roman" w:cs="Times New Roman"/>
          <w:lang w:eastAsia="en-SG"/>
        </w:rPr>
        <w:t>signalling</w:t>
      </w:r>
      <w:r w:rsidRPr="000D2179">
        <w:rPr>
          <w:rFonts w:ascii="Times New Roman" w:hAnsi="Times New Roman" w:cs="Times New Roman"/>
          <w:lang w:eastAsia="en-SG"/>
        </w:rPr>
        <w:t xml:space="preserve"> overhead.</w:t>
      </w:r>
    </w:p>
    <w:p w14:paraId="3C69C878" w14:textId="710ED13C" w:rsidR="006F143D" w:rsidRPr="006F143D" w:rsidRDefault="006F143D" w:rsidP="002C1DE9">
      <w:pPr>
        <w:ind w:left="-360" w:firstLine="720"/>
        <w:rPr>
          <w:rFonts w:ascii="Times New Roman" w:hAnsi="Times New Roman" w:cs="Times New Roman"/>
          <w:lang w:eastAsia="en-SG"/>
        </w:rPr>
      </w:pPr>
      <w:r w:rsidRPr="006F143D">
        <w:rPr>
          <w:rFonts w:ascii="Times New Roman" w:hAnsi="Times New Roman" w:cs="Times New Roman"/>
          <w:b/>
          <w:bCs/>
          <w:lang w:eastAsia="en-SG"/>
        </w:rPr>
        <w:t>Example: Terminal_Status_</w:t>
      </w:r>
      <w:r w:rsidR="00862FDA">
        <w:rPr>
          <w:rFonts w:ascii="Times New Roman" w:hAnsi="Times New Roman" w:cs="Times New Roman"/>
          <w:b/>
          <w:bCs/>
          <w:lang w:eastAsia="en-SG"/>
        </w:rPr>
        <w:t>Description</w:t>
      </w:r>
      <w:r w:rsidRPr="006F143D">
        <w:rPr>
          <w:rFonts w:ascii="Times New Roman" w:hAnsi="Times New Roman" w:cs="Times New Roman"/>
          <w:b/>
          <w:bCs/>
          <w:lang w:eastAsia="en-SG"/>
        </w:rPr>
        <w:t xml:space="preserve"> PI Frame Format</w:t>
      </w:r>
    </w:p>
    <w:p w14:paraId="070B05BD" w14:textId="3671E529" w:rsidR="00C03FC4" w:rsidRDefault="000C23B6" w:rsidP="002C1DE9">
      <w:pPr>
        <w:pStyle w:val="PL"/>
        <w:ind w:left="3096"/>
        <w:rPr>
          <w:sz w:val="20"/>
          <w:szCs w:val="460"/>
        </w:rPr>
      </w:pPr>
      <w:r>
        <w:rPr>
          <w:sz w:val="20"/>
          <w:szCs w:val="460"/>
        </w:rPr>
        <w:lastRenderedPageBreak/>
        <w:t xml:space="preserve"> </w:t>
      </w:r>
      <w:r w:rsidR="00C03FC4" w:rsidRPr="001922A6">
        <w:rPr>
          <w:sz w:val="20"/>
          <w:szCs w:val="460"/>
        </w:rPr>
        <w:t>0 1 2 3 4 5 6 7</w:t>
      </w:r>
      <w:r w:rsidR="00C03FC4" w:rsidRPr="001922A6">
        <w:rPr>
          <w:sz w:val="20"/>
          <w:szCs w:val="460"/>
        </w:rPr>
        <w:br/>
        <w:t>+-+-+-+-+-+-+-+-+</w:t>
      </w:r>
      <w:r w:rsidR="00C03FC4" w:rsidRPr="001922A6">
        <w:rPr>
          <w:sz w:val="20"/>
          <w:szCs w:val="460"/>
        </w:rPr>
        <w:br/>
        <w:t>|</w:t>
      </w:r>
      <w:r>
        <w:rPr>
          <w:sz w:val="20"/>
          <w:szCs w:val="460"/>
        </w:rPr>
        <w:t xml:space="preserve"> </w:t>
      </w:r>
      <w:r w:rsidR="00C03FC4">
        <w:rPr>
          <w:sz w:val="20"/>
          <w:szCs w:val="460"/>
        </w:rPr>
        <w:t>TS</w:t>
      </w:r>
      <w:r w:rsidR="00262C04">
        <w:rPr>
          <w:sz w:val="20"/>
          <w:szCs w:val="460"/>
        </w:rPr>
        <w:t>D</w:t>
      </w:r>
      <w:r>
        <w:rPr>
          <w:sz w:val="20"/>
          <w:szCs w:val="460"/>
        </w:rPr>
        <w:t xml:space="preserve"> </w:t>
      </w:r>
      <w:r w:rsidR="00C03FC4" w:rsidRPr="001922A6">
        <w:rPr>
          <w:sz w:val="20"/>
          <w:szCs w:val="460"/>
        </w:rPr>
        <w:t>|0 0 0</w:t>
      </w:r>
      <w:r w:rsidR="004D56E7">
        <w:rPr>
          <w:sz w:val="20"/>
          <w:szCs w:val="460"/>
        </w:rPr>
        <w:t xml:space="preserve"> 0 0</w:t>
      </w:r>
      <w:r w:rsidR="00C03FC4" w:rsidRPr="001922A6">
        <w:rPr>
          <w:sz w:val="20"/>
          <w:szCs w:val="460"/>
        </w:rPr>
        <w:t>|</w:t>
      </w:r>
      <w:r w:rsidR="00C03FC4" w:rsidRPr="001922A6">
        <w:rPr>
          <w:sz w:val="20"/>
          <w:szCs w:val="460"/>
        </w:rPr>
        <w:br/>
        <w:t>+-+-+-+-+-+-+-+-+</w:t>
      </w:r>
    </w:p>
    <w:p w14:paraId="57EE87EB" w14:textId="3C6E5879" w:rsidR="00937A1A" w:rsidRDefault="00E82FAB" w:rsidP="002C1DE9">
      <w:pPr>
        <w:ind w:left="1080" w:firstLine="720"/>
        <w:rPr>
          <w:rFonts w:ascii="Times New Roman" w:hAnsi="Times New Roman" w:cs="Times New Roman"/>
          <w:b/>
          <w:bCs/>
          <w:lang w:eastAsia="en-SG"/>
        </w:rPr>
      </w:pPr>
      <w:r w:rsidRPr="00E82FAB">
        <w:rPr>
          <w:rFonts w:ascii="Times New Roman" w:hAnsi="Times New Roman" w:cs="Times New Roman"/>
          <w:b/>
          <w:bCs/>
          <w:lang w:eastAsia="en-SG"/>
        </w:rPr>
        <w:t>TERMINAL_STATUS_</w:t>
      </w:r>
      <w:r w:rsidR="008E4A71">
        <w:rPr>
          <w:rFonts w:ascii="Times New Roman" w:hAnsi="Times New Roman" w:cs="Times New Roman"/>
          <w:b/>
          <w:bCs/>
          <w:lang w:eastAsia="en-SG"/>
        </w:rPr>
        <w:t>DESCRIPTION</w:t>
      </w:r>
      <w:r>
        <w:rPr>
          <w:rFonts w:ascii="Times New Roman" w:hAnsi="Times New Roman" w:cs="Times New Roman"/>
          <w:b/>
          <w:bCs/>
          <w:lang w:eastAsia="en-SG"/>
        </w:rPr>
        <w:t xml:space="preserve"> PI Data Frame</w:t>
      </w:r>
    </w:p>
    <w:p w14:paraId="58BCF445" w14:textId="3F7258D1" w:rsidR="000D2179" w:rsidRDefault="000D2179" w:rsidP="002C1DE9">
      <w:pPr>
        <w:pStyle w:val="ListParagraph"/>
        <w:numPr>
          <w:ilvl w:val="0"/>
          <w:numId w:val="20"/>
        </w:numPr>
        <w:ind w:left="360"/>
        <w:jc w:val="both"/>
        <w:rPr>
          <w:rFonts w:ascii="Times New Roman" w:hAnsi="Times New Roman" w:cs="Times New Roman"/>
          <w:sz w:val="22"/>
          <w:szCs w:val="22"/>
          <w:lang w:eastAsia="en-SG"/>
        </w:rPr>
      </w:pPr>
      <w:r>
        <w:rPr>
          <w:rFonts w:ascii="Times New Roman" w:hAnsi="Times New Roman" w:cs="Times New Roman"/>
          <w:sz w:val="22"/>
          <w:szCs w:val="22"/>
          <w:lang w:eastAsia="en-SG"/>
        </w:rPr>
        <w:t>TS</w:t>
      </w:r>
      <w:r w:rsidR="00262C04">
        <w:rPr>
          <w:rFonts w:ascii="Times New Roman" w:hAnsi="Times New Roman" w:cs="Times New Roman"/>
          <w:sz w:val="22"/>
          <w:szCs w:val="22"/>
          <w:lang w:eastAsia="en-SG"/>
        </w:rPr>
        <w:t>D</w:t>
      </w:r>
      <w:r>
        <w:rPr>
          <w:rFonts w:ascii="Times New Roman" w:hAnsi="Times New Roman" w:cs="Times New Roman"/>
          <w:sz w:val="22"/>
          <w:szCs w:val="22"/>
          <w:lang w:eastAsia="en-SG"/>
        </w:rPr>
        <w:t xml:space="preserve"> (Terminal Status</w:t>
      </w:r>
      <w:r w:rsidR="00262C04">
        <w:rPr>
          <w:rFonts w:ascii="Times New Roman" w:hAnsi="Times New Roman" w:cs="Times New Roman"/>
          <w:sz w:val="22"/>
          <w:szCs w:val="22"/>
          <w:lang w:eastAsia="en-SG"/>
        </w:rPr>
        <w:t xml:space="preserve"> Description</w:t>
      </w:r>
      <w:r>
        <w:rPr>
          <w:rFonts w:ascii="Times New Roman" w:hAnsi="Times New Roman" w:cs="Times New Roman"/>
          <w:sz w:val="22"/>
          <w:szCs w:val="22"/>
          <w:lang w:eastAsia="en-SG"/>
        </w:rPr>
        <w:t>)</w:t>
      </w:r>
      <w:r w:rsidR="00837A9E">
        <w:rPr>
          <w:rFonts w:ascii="Times New Roman" w:hAnsi="Times New Roman" w:cs="Times New Roman"/>
          <w:sz w:val="22"/>
          <w:szCs w:val="22"/>
          <w:lang w:eastAsia="en-SG"/>
        </w:rPr>
        <w:t xml:space="preserve"> = </w:t>
      </w:r>
      <w:r w:rsidR="00707165">
        <w:rPr>
          <w:rFonts w:ascii="Times New Roman" w:hAnsi="Times New Roman" w:cs="Times New Roman"/>
          <w:sz w:val="22"/>
          <w:szCs w:val="22"/>
          <w:lang w:eastAsia="en-SG"/>
        </w:rPr>
        <w:t>3-bit</w:t>
      </w:r>
      <w:r w:rsidR="00837A9E">
        <w:rPr>
          <w:rFonts w:ascii="Times New Roman" w:hAnsi="Times New Roman" w:cs="Times New Roman"/>
          <w:sz w:val="22"/>
          <w:szCs w:val="22"/>
          <w:lang w:eastAsia="en-SG"/>
        </w:rPr>
        <w:t xml:space="preserve"> terminal status code</w:t>
      </w:r>
    </w:p>
    <w:p w14:paraId="7EAE998C" w14:textId="29178081" w:rsidR="00170027" w:rsidRPr="009C2DAD" w:rsidRDefault="00837A9E" w:rsidP="002C1DE9">
      <w:pPr>
        <w:pStyle w:val="ListParagraph"/>
        <w:numPr>
          <w:ilvl w:val="0"/>
          <w:numId w:val="20"/>
        </w:numPr>
        <w:ind w:left="360"/>
        <w:jc w:val="both"/>
        <w:rPr>
          <w:rFonts w:ascii="Times New Roman" w:hAnsi="Times New Roman" w:cs="Times New Roman"/>
          <w:sz w:val="22"/>
          <w:szCs w:val="22"/>
          <w:lang w:eastAsia="en-SG"/>
        </w:rPr>
      </w:pPr>
      <w:r>
        <w:rPr>
          <w:rFonts w:ascii="Times New Roman" w:hAnsi="Times New Roman" w:cs="Times New Roman"/>
          <w:sz w:val="22"/>
          <w:szCs w:val="22"/>
          <w:lang w:eastAsia="en-SG"/>
        </w:rPr>
        <w:t xml:space="preserve">Remaining 5 bits are padding for </w:t>
      </w:r>
      <w:r w:rsidR="00170027" w:rsidRPr="009C2DAD">
        <w:rPr>
          <w:rFonts w:ascii="Times New Roman" w:hAnsi="Times New Roman" w:cs="Times New Roman"/>
          <w:sz w:val="22"/>
          <w:szCs w:val="22"/>
          <w:lang w:eastAsia="en-SG"/>
        </w:rPr>
        <w:t>byte alignment</w:t>
      </w:r>
    </w:p>
    <w:p w14:paraId="3A8E6D94" w14:textId="2FA0DFC3" w:rsidR="00E82FAB" w:rsidRPr="00A80727" w:rsidRDefault="00BE6D45" w:rsidP="00BE6D45">
      <w:pPr>
        <w:ind w:left="2160" w:firstLine="720"/>
        <w:rPr>
          <w:rFonts w:ascii="Times New Roman" w:hAnsi="Times New Roman" w:cs="Times New Roman"/>
          <w:b/>
          <w:bCs/>
          <w:lang w:eastAsia="en-SG"/>
        </w:rPr>
      </w:pPr>
      <w:r>
        <w:rPr>
          <w:rFonts w:ascii="Times New Roman" w:hAnsi="Times New Roman" w:cs="Times New Roman"/>
          <w:b/>
          <w:bCs/>
          <w:lang w:eastAsia="en-SG"/>
        </w:rPr>
        <w:t xml:space="preserve">   </w:t>
      </w:r>
      <w:r w:rsidR="00A278E9">
        <w:rPr>
          <w:rFonts w:ascii="Times New Roman" w:hAnsi="Times New Roman" w:cs="Times New Roman"/>
          <w:b/>
          <w:bCs/>
          <w:lang w:eastAsia="en-SG"/>
        </w:rPr>
        <w:t>TS</w:t>
      </w:r>
      <w:r>
        <w:rPr>
          <w:rFonts w:ascii="Times New Roman" w:hAnsi="Times New Roman" w:cs="Times New Roman"/>
          <w:b/>
          <w:bCs/>
          <w:lang w:eastAsia="en-SG"/>
        </w:rPr>
        <w:t>D</w:t>
      </w:r>
      <w:r w:rsidR="00A80727" w:rsidRPr="00A80727">
        <w:rPr>
          <w:rFonts w:ascii="Times New Roman" w:hAnsi="Times New Roman" w:cs="Times New Roman"/>
          <w:b/>
          <w:bCs/>
          <w:lang w:eastAsia="en-SG"/>
        </w:rPr>
        <w:t xml:space="preserve"> Bit</w:t>
      </w:r>
      <w:r w:rsidR="00837A9E">
        <w:rPr>
          <w:rFonts w:ascii="Times New Roman" w:hAnsi="Times New Roman" w:cs="Times New Roman"/>
          <w:b/>
          <w:bCs/>
          <w:lang w:eastAsia="en-SG"/>
        </w:rPr>
        <w:t xml:space="preserve"> Field</w:t>
      </w:r>
      <w:r w:rsidR="00A80727" w:rsidRPr="00A80727">
        <w:rPr>
          <w:rFonts w:ascii="Times New Roman" w:hAnsi="Times New Roman" w:cs="Times New Roman"/>
          <w:b/>
          <w:bCs/>
          <w:lang w:eastAsia="en-SG"/>
        </w:rPr>
        <w:t xml:space="preserve"> Definitions</w:t>
      </w:r>
    </w:p>
    <w:tbl>
      <w:tblPr>
        <w:tblStyle w:val="TableGrid"/>
        <w:tblW w:w="0" w:type="auto"/>
        <w:jc w:val="center"/>
        <w:tblLook w:val="04A0" w:firstRow="1" w:lastRow="0" w:firstColumn="1" w:lastColumn="0" w:noHBand="0" w:noVBand="1"/>
      </w:tblPr>
      <w:tblGrid>
        <w:gridCol w:w="1145"/>
        <w:gridCol w:w="3118"/>
      </w:tblGrid>
      <w:tr w:rsidR="00EA3DD3" w:rsidRPr="00EA3DD3" w14:paraId="6D0B41EE" w14:textId="77777777" w:rsidTr="007F362A">
        <w:trPr>
          <w:trHeight w:val="383"/>
          <w:jc w:val="center"/>
        </w:trPr>
        <w:tc>
          <w:tcPr>
            <w:tcW w:w="0" w:type="auto"/>
            <w:hideMark/>
          </w:tcPr>
          <w:p w14:paraId="14673D3C" w14:textId="13B75429"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val="en-GB" w:eastAsia="en-SG"/>
              </w:rPr>
              <w:t>TS</w:t>
            </w:r>
            <w:r w:rsidR="00BE6D45">
              <w:rPr>
                <w:rFonts w:ascii="Times New Roman" w:hAnsi="Times New Roman" w:cs="Times New Roman"/>
                <w:b/>
                <w:bCs/>
                <w:lang w:val="en-GB" w:eastAsia="en-SG"/>
              </w:rPr>
              <w:t>D</w:t>
            </w:r>
          </w:p>
        </w:tc>
        <w:tc>
          <w:tcPr>
            <w:tcW w:w="0" w:type="auto"/>
            <w:hideMark/>
          </w:tcPr>
          <w:p w14:paraId="57A4EC54"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val="en-GB" w:eastAsia="en-SG"/>
              </w:rPr>
              <w:t>Definition</w:t>
            </w:r>
          </w:p>
        </w:tc>
      </w:tr>
      <w:tr w:rsidR="00EA3DD3" w:rsidRPr="00EA3DD3" w14:paraId="3AED2B84" w14:textId="77777777" w:rsidTr="007F362A">
        <w:trPr>
          <w:trHeight w:val="311"/>
          <w:jc w:val="center"/>
        </w:trPr>
        <w:tc>
          <w:tcPr>
            <w:tcW w:w="0" w:type="auto"/>
            <w:hideMark/>
          </w:tcPr>
          <w:p w14:paraId="63ED4B7C"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000</w:t>
            </w:r>
          </w:p>
        </w:tc>
        <w:tc>
          <w:tcPr>
            <w:tcW w:w="0" w:type="auto"/>
            <w:hideMark/>
          </w:tcPr>
          <w:p w14:paraId="2175AFFC"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val="en-GB" w:eastAsia="en-SG"/>
              </w:rPr>
              <w:t>Handheld</w:t>
            </w:r>
          </w:p>
        </w:tc>
      </w:tr>
      <w:tr w:rsidR="00EA3DD3" w:rsidRPr="00EA3DD3" w14:paraId="79D5285A" w14:textId="77777777" w:rsidTr="007F362A">
        <w:trPr>
          <w:trHeight w:val="640"/>
          <w:jc w:val="center"/>
        </w:trPr>
        <w:tc>
          <w:tcPr>
            <w:tcW w:w="0" w:type="auto"/>
            <w:hideMark/>
          </w:tcPr>
          <w:p w14:paraId="37AB400B"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001</w:t>
            </w:r>
          </w:p>
        </w:tc>
        <w:tc>
          <w:tcPr>
            <w:tcW w:w="0" w:type="auto"/>
            <w:hideMark/>
          </w:tcPr>
          <w:p w14:paraId="3FC4BEB6"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val="en-GB" w:eastAsia="en-SG"/>
              </w:rPr>
              <w:t>Handsfree/Handheld Hands-Free</w:t>
            </w:r>
          </w:p>
        </w:tc>
      </w:tr>
      <w:tr w:rsidR="00EA3DD3" w:rsidRPr="00EA3DD3" w14:paraId="6B7D279D" w14:textId="77777777" w:rsidTr="007F362A">
        <w:trPr>
          <w:trHeight w:val="628"/>
          <w:jc w:val="center"/>
        </w:trPr>
        <w:tc>
          <w:tcPr>
            <w:tcW w:w="0" w:type="auto"/>
            <w:hideMark/>
          </w:tcPr>
          <w:p w14:paraId="0179F58B"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010</w:t>
            </w:r>
          </w:p>
        </w:tc>
        <w:tc>
          <w:tcPr>
            <w:tcW w:w="0" w:type="auto"/>
            <w:hideMark/>
          </w:tcPr>
          <w:p w14:paraId="3ECD77E3"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External Headset</w:t>
            </w:r>
          </w:p>
        </w:tc>
      </w:tr>
      <w:tr w:rsidR="00EA3DD3" w:rsidRPr="00EA3DD3" w14:paraId="0CB889DE" w14:textId="77777777" w:rsidTr="007F362A">
        <w:trPr>
          <w:trHeight w:val="640"/>
          <w:jc w:val="center"/>
        </w:trPr>
        <w:tc>
          <w:tcPr>
            <w:tcW w:w="0" w:type="auto"/>
            <w:hideMark/>
          </w:tcPr>
          <w:p w14:paraId="3B65A9C5"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011</w:t>
            </w:r>
          </w:p>
        </w:tc>
        <w:tc>
          <w:tcPr>
            <w:tcW w:w="0" w:type="auto"/>
            <w:hideMark/>
          </w:tcPr>
          <w:p w14:paraId="462ECE98"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Conference (external speakers)</w:t>
            </w:r>
          </w:p>
        </w:tc>
      </w:tr>
      <w:tr w:rsidR="00EA3DD3" w:rsidRPr="00EA3DD3" w14:paraId="43FAE9CA" w14:textId="77777777" w:rsidTr="007F362A">
        <w:trPr>
          <w:trHeight w:val="952"/>
          <w:jc w:val="center"/>
        </w:trPr>
        <w:tc>
          <w:tcPr>
            <w:tcW w:w="0" w:type="auto"/>
            <w:hideMark/>
          </w:tcPr>
          <w:p w14:paraId="1E8DCBAA"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b/>
                <w:bCs/>
                <w:lang w:eastAsia="en-SG"/>
              </w:rPr>
              <w:t>100 to 111</w:t>
            </w:r>
          </w:p>
        </w:tc>
        <w:tc>
          <w:tcPr>
            <w:tcW w:w="0" w:type="auto"/>
            <w:hideMark/>
          </w:tcPr>
          <w:p w14:paraId="40CAED35" w14:textId="77777777" w:rsidR="00EA3DD3" w:rsidRPr="00EA3DD3" w:rsidRDefault="00EA3DD3" w:rsidP="00EA3DD3">
            <w:pPr>
              <w:spacing w:after="160" w:line="259" w:lineRule="auto"/>
              <w:rPr>
                <w:rFonts w:ascii="Times New Roman" w:hAnsi="Times New Roman" w:cs="Times New Roman"/>
                <w:lang w:eastAsia="en-SG"/>
              </w:rPr>
            </w:pPr>
            <w:r w:rsidRPr="00EA3DD3">
              <w:rPr>
                <w:rFonts w:ascii="Times New Roman" w:hAnsi="Times New Roman" w:cs="Times New Roman"/>
                <w:lang w:eastAsia="en-SG"/>
              </w:rPr>
              <w:t>Reserved for future use</w:t>
            </w:r>
          </w:p>
        </w:tc>
      </w:tr>
    </w:tbl>
    <w:p w14:paraId="7BE74EC7" w14:textId="77777777" w:rsidR="00321DE3" w:rsidRDefault="00321DE3" w:rsidP="002C1DE9">
      <w:pPr>
        <w:rPr>
          <w:rFonts w:ascii="Times New Roman" w:hAnsi="Times New Roman" w:cs="Times New Roman"/>
          <w:lang w:eastAsia="en-SG"/>
        </w:rPr>
      </w:pPr>
    </w:p>
    <w:p w14:paraId="77108C8F" w14:textId="77777777" w:rsidR="00582A56" w:rsidRDefault="00321DE3" w:rsidP="00955DBF">
      <w:pPr>
        <w:rPr>
          <w:rFonts w:ascii="Times New Roman" w:hAnsi="Times New Roman" w:cs="Times New Roman"/>
          <w:lang w:eastAsia="en-SG"/>
        </w:rPr>
      </w:pPr>
      <w:r w:rsidRPr="00321DE3">
        <w:rPr>
          <w:rFonts w:ascii="Times New Roman" w:hAnsi="Times New Roman" w:cs="Times New Roman"/>
          <w:lang w:eastAsia="en-SG"/>
        </w:rPr>
        <w:t>This signalling mechanism helps optimize immersive experiences while avoiding unnecessary session renegotiation.</w:t>
      </w:r>
      <w:r w:rsidR="0075719D">
        <w:rPr>
          <w:rFonts w:ascii="Times New Roman" w:hAnsi="Times New Roman" w:cs="Times New Roman"/>
          <w:lang w:eastAsia="en-SG"/>
        </w:rPr>
        <w:t xml:space="preserve"> </w:t>
      </w:r>
    </w:p>
    <w:p w14:paraId="40D948B0" w14:textId="46F6347D" w:rsidR="005D2BCB" w:rsidRPr="00AF6947" w:rsidRDefault="00AF6947" w:rsidP="00AF6947">
      <w:pPr>
        <w:pStyle w:val="ListParagraph"/>
        <w:numPr>
          <w:ilvl w:val="0"/>
          <w:numId w:val="40"/>
        </w:numPr>
        <w:rPr>
          <w:rFonts w:ascii="Times New Roman" w:hAnsi="Times New Roman" w:cs="Times New Roman"/>
          <w:b/>
          <w:bCs/>
          <w:lang w:eastAsia="en-SG"/>
        </w:rPr>
      </w:pPr>
      <w:r>
        <w:rPr>
          <w:rFonts w:ascii="Times New Roman" w:hAnsi="Times New Roman" w:cs="Times New Roman"/>
          <w:b/>
          <w:bCs/>
          <w:lang w:eastAsia="en-SG"/>
        </w:rPr>
        <w:t>Interaction with Existing RTP elements</w:t>
      </w:r>
    </w:p>
    <w:p w14:paraId="5A0A77A1" w14:textId="77777777" w:rsidR="00D941F5" w:rsidRPr="00D941F5" w:rsidRDefault="00D941F5" w:rsidP="00D941F5">
      <w:pPr>
        <w:rPr>
          <w:rFonts w:ascii="Times New Roman" w:hAnsi="Times New Roman" w:cs="Times New Roman"/>
          <w:lang w:eastAsia="en-SG"/>
        </w:rPr>
      </w:pPr>
      <w:r w:rsidRPr="00D941F5">
        <w:rPr>
          <w:rFonts w:ascii="Times New Roman" w:hAnsi="Times New Roman" w:cs="Times New Roman"/>
          <w:lang w:eastAsia="en-SG"/>
        </w:rPr>
        <w:t>The sender, upon receiving the TERMINAL_STATUS_CHANGE PI, can:</w:t>
      </w:r>
    </w:p>
    <w:p w14:paraId="5E9C3A32" w14:textId="39BBB9DD" w:rsidR="00D941F5" w:rsidRPr="00D941F5" w:rsidRDefault="005822C5" w:rsidP="00D941F5">
      <w:pPr>
        <w:numPr>
          <w:ilvl w:val="0"/>
          <w:numId w:val="41"/>
        </w:numPr>
        <w:rPr>
          <w:rFonts w:ascii="Times New Roman" w:hAnsi="Times New Roman" w:cs="Times New Roman"/>
          <w:lang w:eastAsia="en-SG"/>
        </w:rPr>
      </w:pPr>
      <w:r>
        <w:rPr>
          <w:rFonts w:ascii="Times New Roman" w:hAnsi="Times New Roman" w:cs="Times New Roman"/>
          <w:b/>
          <w:bCs/>
          <w:lang w:eastAsia="en-SG"/>
        </w:rPr>
        <w:t>Use</w:t>
      </w:r>
      <w:r w:rsidR="00D941F5" w:rsidRPr="00D941F5">
        <w:rPr>
          <w:rFonts w:ascii="Times New Roman" w:hAnsi="Times New Roman" w:cs="Times New Roman"/>
          <w:b/>
          <w:bCs/>
          <w:lang w:eastAsia="en-SG"/>
        </w:rPr>
        <w:t xml:space="preserve"> the terminal status to </w:t>
      </w:r>
      <w:r w:rsidR="00ED0C18">
        <w:rPr>
          <w:rFonts w:ascii="Times New Roman" w:hAnsi="Times New Roman" w:cs="Times New Roman"/>
          <w:b/>
          <w:bCs/>
          <w:lang w:eastAsia="en-SG"/>
        </w:rPr>
        <w:t xml:space="preserve">change </w:t>
      </w:r>
      <w:r w:rsidR="00D941F5" w:rsidRPr="00D941F5">
        <w:rPr>
          <w:rFonts w:ascii="Times New Roman" w:hAnsi="Times New Roman" w:cs="Times New Roman"/>
          <w:b/>
          <w:bCs/>
          <w:lang w:eastAsia="en-SG"/>
        </w:rPr>
        <w:t>an appropriate immersive coding mode</w:t>
      </w:r>
      <w:r w:rsidR="00D941F5" w:rsidRPr="00D941F5">
        <w:rPr>
          <w:rFonts w:ascii="Times New Roman" w:hAnsi="Times New Roman" w:cs="Times New Roman"/>
          <w:lang w:eastAsia="en-SG"/>
        </w:rPr>
        <w:t>, considering its own capability and bitrate constraints.</w:t>
      </w:r>
    </w:p>
    <w:p w14:paraId="2A7180C8" w14:textId="77777777" w:rsidR="00D941F5" w:rsidRPr="00D941F5" w:rsidRDefault="00D941F5" w:rsidP="00D941F5">
      <w:pPr>
        <w:numPr>
          <w:ilvl w:val="0"/>
          <w:numId w:val="41"/>
        </w:numPr>
        <w:rPr>
          <w:rFonts w:ascii="Times New Roman" w:hAnsi="Times New Roman" w:cs="Times New Roman"/>
          <w:lang w:eastAsia="en-SG"/>
        </w:rPr>
      </w:pPr>
      <w:r w:rsidRPr="00D941F5">
        <w:rPr>
          <w:rFonts w:ascii="Times New Roman" w:hAnsi="Times New Roman" w:cs="Times New Roman"/>
          <w:b/>
          <w:bCs/>
          <w:lang w:eastAsia="en-SG"/>
        </w:rPr>
        <w:t>Trigger codec mode adaptation</w:t>
      </w:r>
      <w:r w:rsidRPr="00D941F5">
        <w:rPr>
          <w:rFonts w:ascii="Times New Roman" w:hAnsi="Times New Roman" w:cs="Times New Roman"/>
          <w:lang w:eastAsia="en-SG"/>
        </w:rPr>
        <w:t xml:space="preserve"> using:</w:t>
      </w:r>
    </w:p>
    <w:p w14:paraId="7DDC1D24" w14:textId="77777777" w:rsidR="002C1DE9" w:rsidRDefault="00D941F5" w:rsidP="00D941F5">
      <w:pPr>
        <w:numPr>
          <w:ilvl w:val="1"/>
          <w:numId w:val="41"/>
        </w:numPr>
        <w:rPr>
          <w:rFonts w:ascii="Times New Roman" w:hAnsi="Times New Roman" w:cs="Times New Roman"/>
          <w:lang w:eastAsia="en-SG"/>
        </w:rPr>
      </w:pPr>
      <w:r w:rsidRPr="00D941F5">
        <w:rPr>
          <w:rFonts w:ascii="Times New Roman" w:hAnsi="Times New Roman" w:cs="Times New Roman"/>
          <w:b/>
          <w:bCs/>
          <w:lang w:eastAsia="en-SG"/>
        </w:rPr>
        <w:t>CMR (Codec Mode Request)</w:t>
      </w:r>
      <w:r w:rsidRPr="00D941F5">
        <w:rPr>
          <w:rFonts w:ascii="Times New Roman" w:hAnsi="Times New Roman" w:cs="Times New Roman"/>
          <w:lang w:eastAsia="en-SG"/>
        </w:rPr>
        <w:t>: The sender uses this to signal an updated coding mode back to the receiver.</w:t>
      </w:r>
      <w:r w:rsidR="002C1DE9">
        <w:rPr>
          <w:rFonts w:ascii="Times New Roman" w:hAnsi="Times New Roman" w:cs="Times New Roman"/>
          <w:lang w:eastAsia="en-SG"/>
        </w:rPr>
        <w:t xml:space="preserve"> </w:t>
      </w:r>
    </w:p>
    <w:p w14:paraId="7380436B" w14:textId="0F9614DE" w:rsidR="00D941F5" w:rsidRPr="00D941F5" w:rsidRDefault="00D941F5" w:rsidP="00D941F5">
      <w:pPr>
        <w:numPr>
          <w:ilvl w:val="1"/>
          <w:numId w:val="41"/>
        </w:numPr>
        <w:rPr>
          <w:rFonts w:ascii="Times New Roman" w:hAnsi="Times New Roman" w:cs="Times New Roman"/>
          <w:lang w:eastAsia="en-SG"/>
        </w:rPr>
      </w:pPr>
      <w:r w:rsidRPr="00D941F5">
        <w:rPr>
          <w:rFonts w:ascii="Times New Roman" w:hAnsi="Times New Roman" w:cs="Times New Roman"/>
          <w:b/>
          <w:bCs/>
          <w:lang w:eastAsia="en-SG"/>
        </w:rPr>
        <w:t>E-</w:t>
      </w:r>
      <w:r w:rsidR="002C1DE9" w:rsidRPr="00D941F5">
        <w:rPr>
          <w:rFonts w:ascii="Times New Roman" w:hAnsi="Times New Roman" w:cs="Times New Roman"/>
          <w:b/>
          <w:bCs/>
          <w:lang w:eastAsia="en-SG"/>
        </w:rPr>
        <w:t>b</w:t>
      </w:r>
      <w:r w:rsidR="002C1DE9" w:rsidRPr="002C1DE9">
        <w:rPr>
          <w:rFonts w:ascii="Times New Roman" w:hAnsi="Times New Roman" w:cs="Times New Roman"/>
          <w:b/>
          <w:bCs/>
          <w:lang w:eastAsia="en-SG"/>
        </w:rPr>
        <w:t>yte</w:t>
      </w:r>
      <w:r w:rsidR="002C1DE9" w:rsidRPr="00D941F5">
        <w:rPr>
          <w:rFonts w:ascii="Times New Roman" w:hAnsi="Times New Roman" w:cs="Times New Roman"/>
          <w:b/>
          <w:bCs/>
          <w:lang w:eastAsia="en-SG"/>
        </w:rPr>
        <w:t xml:space="preserve"> </w:t>
      </w:r>
      <w:r w:rsidR="002C1DE9" w:rsidRPr="00D941F5">
        <w:rPr>
          <w:rFonts w:ascii="Times New Roman" w:hAnsi="Times New Roman" w:cs="Times New Roman"/>
          <w:lang w:eastAsia="en-SG"/>
        </w:rPr>
        <w:t>or</w:t>
      </w:r>
      <w:r w:rsidRPr="00D941F5">
        <w:rPr>
          <w:rFonts w:ascii="Times New Roman" w:hAnsi="Times New Roman" w:cs="Times New Roman"/>
          <w:lang w:eastAsia="en-SG"/>
        </w:rPr>
        <w:t xml:space="preserve"> a similar mechanism in the payload header to reflect the switch to immersive coding (e.g., from mono to stereo or object-based).</w:t>
      </w:r>
    </w:p>
    <w:p w14:paraId="140EE516" w14:textId="7DF9E89D" w:rsidR="008921FC" w:rsidRPr="00EF1B70" w:rsidRDefault="00D941F5" w:rsidP="00955DBF">
      <w:pPr>
        <w:rPr>
          <w:rFonts w:ascii="Times New Roman" w:hAnsi="Times New Roman" w:cs="Times New Roman"/>
          <w:lang w:eastAsia="en-SG"/>
        </w:rPr>
      </w:pPr>
      <w:r w:rsidRPr="00D941F5">
        <w:rPr>
          <w:rFonts w:ascii="Times New Roman" w:hAnsi="Times New Roman" w:cs="Times New Roman"/>
          <w:lang w:eastAsia="en-SG"/>
        </w:rPr>
        <w:t>This bi-directional coordination ensures that the sender-side codec dynamically aligns with receiver-side terminal context in real-time.</w:t>
      </w:r>
    </w:p>
    <w:p w14:paraId="5286C422" w14:textId="6DE4C5A2" w:rsidR="005842A8" w:rsidRDefault="00D84CBC" w:rsidP="00955DBF">
      <w:pPr>
        <w:rPr>
          <w:rFonts w:ascii="Times New Roman" w:hAnsi="Times New Roman" w:cs="Times New Roman"/>
          <w:lang w:eastAsia="en-SG"/>
        </w:rPr>
      </w:pPr>
      <w:r w:rsidRPr="00D84CBC">
        <w:rPr>
          <w:rFonts w:ascii="Times New Roman" w:hAnsi="Times New Roman" w:cs="Times New Roman"/>
          <w:b/>
          <w:bCs/>
          <w:sz w:val="26"/>
          <w:szCs w:val="26"/>
          <w:lang w:eastAsia="en-SG"/>
        </w:rPr>
        <w:t>Conclusion</w:t>
      </w:r>
    </w:p>
    <w:p w14:paraId="5BEE3FEC" w14:textId="34F7067D" w:rsidR="00321DE3" w:rsidRPr="00321DE3" w:rsidRDefault="00321DE3" w:rsidP="00321DE3">
      <w:pPr>
        <w:rPr>
          <w:rFonts w:ascii="Times New Roman" w:hAnsi="Times New Roman" w:cs="Times New Roman"/>
          <w:lang w:eastAsia="en-SG"/>
        </w:rPr>
      </w:pPr>
      <w:r w:rsidRPr="00321DE3">
        <w:rPr>
          <w:rFonts w:ascii="Times New Roman" w:hAnsi="Times New Roman" w:cs="Times New Roman"/>
          <w:lang w:eastAsia="en-SG"/>
        </w:rPr>
        <w:t>We propose integrating this terminal-status-based dynamic adaptation mechanism into Annex A of TS 26.</w:t>
      </w:r>
      <w:r w:rsidR="008921FC">
        <w:rPr>
          <w:rFonts w:ascii="Times New Roman" w:hAnsi="Times New Roman" w:cs="Times New Roman"/>
          <w:lang w:eastAsia="en-SG"/>
        </w:rPr>
        <w:t>2</w:t>
      </w:r>
      <w:r w:rsidRPr="00321DE3">
        <w:rPr>
          <w:rFonts w:ascii="Times New Roman" w:hAnsi="Times New Roman" w:cs="Times New Roman"/>
          <w:lang w:eastAsia="en-SG"/>
        </w:rPr>
        <w:t>53</w:t>
      </w:r>
      <w:r w:rsidR="0074232A">
        <w:rPr>
          <w:rFonts w:ascii="Times New Roman" w:hAnsi="Times New Roman" w:cs="Times New Roman"/>
          <w:lang w:eastAsia="en-SG"/>
        </w:rPr>
        <w:t xml:space="preserve"> [2]</w:t>
      </w:r>
      <w:r w:rsidRPr="00321DE3">
        <w:rPr>
          <w:rFonts w:ascii="Times New Roman" w:hAnsi="Times New Roman" w:cs="Times New Roman"/>
          <w:lang w:eastAsia="en-SG"/>
        </w:rPr>
        <w:t>. It aligns with the IVAS goals of immersive, efficient, and user-centric communication and leverages RTP PI data for scalable, low-latency adaptation across diverse device and usage contexts.</w:t>
      </w:r>
    </w:p>
    <w:p w14:paraId="0B21B356" w14:textId="77777777" w:rsidR="00D36520" w:rsidRDefault="00D36520" w:rsidP="00955DBF">
      <w:pPr>
        <w:rPr>
          <w:rFonts w:ascii="Times New Roman" w:hAnsi="Times New Roman" w:cs="Times New Roman"/>
          <w:b/>
          <w:bCs/>
          <w:sz w:val="26"/>
          <w:szCs w:val="26"/>
          <w:lang w:eastAsia="en-SG"/>
        </w:rPr>
      </w:pPr>
    </w:p>
    <w:p w14:paraId="68A2A5F9" w14:textId="4F0843E6" w:rsidR="0024537F" w:rsidRPr="0024537F" w:rsidRDefault="0024537F" w:rsidP="00955DBF">
      <w:pPr>
        <w:rPr>
          <w:rFonts w:ascii="Times New Roman" w:hAnsi="Times New Roman" w:cs="Times New Roman"/>
          <w:b/>
          <w:bCs/>
          <w:sz w:val="26"/>
          <w:szCs w:val="26"/>
          <w:lang w:eastAsia="en-SG"/>
        </w:rPr>
      </w:pPr>
      <w:r w:rsidRPr="0024537F">
        <w:rPr>
          <w:rFonts w:ascii="Times New Roman" w:hAnsi="Times New Roman" w:cs="Times New Roman"/>
          <w:b/>
          <w:bCs/>
          <w:sz w:val="26"/>
          <w:szCs w:val="26"/>
          <w:lang w:eastAsia="en-SG"/>
        </w:rPr>
        <w:lastRenderedPageBreak/>
        <w:t>References</w:t>
      </w:r>
    </w:p>
    <w:p w14:paraId="36D2711A" w14:textId="58E42913" w:rsidR="008921FC" w:rsidRPr="004D0E27" w:rsidRDefault="00744D49" w:rsidP="00D96F47">
      <w:pPr>
        <w:pStyle w:val="ListParagraph"/>
        <w:numPr>
          <w:ilvl w:val="0"/>
          <w:numId w:val="12"/>
        </w:numPr>
        <w:rPr>
          <w:rFonts w:ascii="Times New Roman" w:hAnsi="Times New Roman" w:cs="Times New Roman"/>
          <w:bCs/>
          <w:color w:val="000000" w:themeColor="text1"/>
        </w:rPr>
      </w:pPr>
      <w:r w:rsidRPr="004D0E27">
        <w:rPr>
          <w:rFonts w:ascii="Times New Roman" w:hAnsi="Times New Roman" w:cs="Times New Roman"/>
          <w:bCs/>
          <w:color w:val="000000" w:themeColor="text1"/>
        </w:rPr>
        <w:t xml:space="preserve">Tdoc </w:t>
      </w:r>
      <w:r w:rsidRPr="004D0E27">
        <w:rPr>
          <w:rFonts w:ascii="Times New Roman" w:eastAsia="Times New Roman" w:hAnsi="Times New Roman" w:cs="Times New Roman"/>
          <w:bCs/>
          <w:color w:val="000000" w:themeColor="text1"/>
          <w:lang w:eastAsia="en-SG"/>
        </w:rPr>
        <w:t>S</w:t>
      </w:r>
      <w:r w:rsidRPr="004D0E27">
        <w:rPr>
          <w:rFonts w:ascii="Times New Roman" w:eastAsia="Times New Roman" w:hAnsi="Times New Roman" w:cs="Times New Roman"/>
          <w:bCs/>
          <w:color w:val="000000" w:themeColor="text1"/>
          <w:kern w:val="0"/>
          <w:lang w:eastAsia="en-SG"/>
          <w14:ligatures w14:val="none"/>
        </w:rPr>
        <w:t xml:space="preserve">4-250191: </w:t>
      </w:r>
      <w:r w:rsidR="0074232A" w:rsidRPr="004D0E27">
        <w:rPr>
          <w:rFonts w:ascii="Times New Roman" w:hAnsi="Times New Roman" w:cs="Times New Roman"/>
          <w:bCs/>
          <w:color w:val="000000" w:themeColor="text1"/>
          <w:lang w:val="en-US"/>
        </w:rPr>
        <w:t>On Enhancing Negotiations</w:t>
      </w:r>
    </w:p>
    <w:p w14:paraId="1D74219C" w14:textId="60B37E77" w:rsidR="0024537F" w:rsidRPr="004D0E27" w:rsidRDefault="00062035" w:rsidP="00D96F47">
      <w:pPr>
        <w:pStyle w:val="ListParagraph"/>
        <w:numPr>
          <w:ilvl w:val="0"/>
          <w:numId w:val="12"/>
        </w:numPr>
        <w:rPr>
          <w:rFonts w:ascii="Times New Roman" w:hAnsi="Times New Roman" w:cs="Times New Roman"/>
          <w:bCs/>
          <w:color w:val="000000" w:themeColor="text1"/>
        </w:rPr>
      </w:pPr>
      <w:r w:rsidRPr="004D0E27">
        <w:rPr>
          <w:rFonts w:ascii="Times New Roman" w:hAnsi="Times New Roman" w:cs="Times New Roman"/>
          <w:bCs/>
          <w:color w:val="000000" w:themeColor="text1"/>
        </w:rPr>
        <w:t>TR 26.</w:t>
      </w:r>
      <w:r w:rsidR="008921FC" w:rsidRPr="004D0E27">
        <w:rPr>
          <w:rFonts w:ascii="Times New Roman" w:hAnsi="Times New Roman" w:cs="Times New Roman"/>
          <w:bCs/>
          <w:color w:val="000000" w:themeColor="text1"/>
        </w:rPr>
        <w:t>25</w:t>
      </w:r>
      <w:r w:rsidRPr="004D0E27">
        <w:rPr>
          <w:rFonts w:ascii="Times New Roman" w:hAnsi="Times New Roman" w:cs="Times New Roman"/>
          <w:bCs/>
          <w:color w:val="000000" w:themeColor="text1"/>
        </w:rPr>
        <w:t>3</w:t>
      </w:r>
      <w:r w:rsidR="00D36520">
        <w:rPr>
          <w:rFonts w:ascii="Times New Roman" w:hAnsi="Times New Roman" w:cs="Times New Roman"/>
          <w:bCs/>
          <w:color w:val="000000" w:themeColor="text1"/>
        </w:rPr>
        <w:t xml:space="preserve"> (v18.4.0)</w:t>
      </w:r>
      <w:r w:rsidR="00660705" w:rsidRPr="004D0E27">
        <w:rPr>
          <w:rFonts w:ascii="Times New Roman" w:hAnsi="Times New Roman" w:cs="Times New Roman"/>
          <w:bCs/>
          <w:color w:val="000000" w:themeColor="text1"/>
        </w:rPr>
        <w:t xml:space="preserve"> Annex A</w:t>
      </w:r>
      <w:r w:rsidR="004D0E27" w:rsidRPr="004D0E27">
        <w:rPr>
          <w:rFonts w:ascii="Times New Roman" w:hAnsi="Times New Roman" w:cs="Times New Roman"/>
          <w:bCs/>
          <w:color w:val="000000" w:themeColor="text1"/>
        </w:rPr>
        <w:t>:</w:t>
      </w:r>
      <w:r w:rsidR="004D0E27" w:rsidRPr="004D0E27">
        <w:rPr>
          <w:rFonts w:ascii="Times New Roman" w:hAnsi="Times New Roman" w:cs="Times New Roman"/>
        </w:rPr>
        <w:t xml:space="preserve"> RTP Payload Format and SDP Parameters</w:t>
      </w:r>
    </w:p>
    <w:p w14:paraId="76CFAE10" w14:textId="77777777" w:rsidR="00F54FD2" w:rsidRPr="00524B23" w:rsidRDefault="00F54FD2" w:rsidP="00955DBF">
      <w:pPr>
        <w:rPr>
          <w:rFonts w:ascii="Times New Roman" w:hAnsi="Times New Roman" w:cs="Times New Roman"/>
          <w:lang w:eastAsia="en-SG"/>
        </w:rPr>
      </w:pPr>
    </w:p>
    <w:sectPr w:rsidR="00F54FD2" w:rsidRPr="00524B23">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6E1D3" w14:textId="77777777" w:rsidR="00E74589" w:rsidRDefault="00E74589" w:rsidP="00596896">
      <w:pPr>
        <w:spacing w:after="0" w:line="240" w:lineRule="auto"/>
      </w:pPr>
      <w:r>
        <w:separator/>
      </w:r>
    </w:p>
  </w:endnote>
  <w:endnote w:type="continuationSeparator" w:id="0">
    <w:p w14:paraId="3941B759" w14:textId="77777777" w:rsidR="00E74589" w:rsidRDefault="00E74589" w:rsidP="00596896">
      <w:pPr>
        <w:spacing w:after="0" w:line="240" w:lineRule="auto"/>
      </w:pPr>
      <w:r>
        <w:continuationSeparator/>
      </w:r>
    </w:p>
  </w:endnote>
  <w:endnote w:type="continuationNotice" w:id="1">
    <w:p w14:paraId="575F34AF" w14:textId="77777777" w:rsidR="00E74589" w:rsidRDefault="00E74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E9BB" w14:textId="77777777" w:rsidR="00E74589" w:rsidRDefault="00E74589" w:rsidP="00596896">
      <w:pPr>
        <w:spacing w:after="0" w:line="240" w:lineRule="auto"/>
      </w:pPr>
      <w:r>
        <w:separator/>
      </w:r>
    </w:p>
  </w:footnote>
  <w:footnote w:type="continuationSeparator" w:id="0">
    <w:p w14:paraId="300AF124" w14:textId="77777777" w:rsidR="00E74589" w:rsidRDefault="00E74589" w:rsidP="00596896">
      <w:pPr>
        <w:spacing w:after="0" w:line="240" w:lineRule="auto"/>
      </w:pPr>
      <w:r>
        <w:continuationSeparator/>
      </w:r>
    </w:p>
  </w:footnote>
  <w:footnote w:type="continuationNotice" w:id="1">
    <w:p w14:paraId="41AE265D" w14:textId="77777777" w:rsidR="00E74589" w:rsidRDefault="00E74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A1A8" w14:textId="12A4D8FC" w:rsidR="00596896" w:rsidRPr="003163AC" w:rsidRDefault="00596896" w:rsidP="003163AC">
    <w:pPr>
      <w:rPr>
        <w:rFonts w:ascii="Times New Roman" w:eastAsia="Times New Roman" w:hAnsi="Times New Roman" w:cs="Times New Roman"/>
        <w:b/>
        <w:bCs/>
        <w:color w:val="000000" w:themeColor="text1"/>
        <w:kern w:val="0"/>
        <w:sz w:val="24"/>
        <w:szCs w:val="24"/>
        <w:lang w:eastAsia="en-SG"/>
        <w14:ligatures w14:val="none"/>
      </w:rPr>
    </w:pPr>
    <w:r w:rsidRPr="003163AC">
      <w:rPr>
        <w:rFonts w:ascii="Times New Roman" w:hAnsi="Times New Roman" w:cs="Times New Roman"/>
        <w:color w:val="000000" w:themeColor="text1"/>
        <w:sz w:val="24"/>
        <w:szCs w:val="24"/>
        <w:lang w:val="sv-SE"/>
      </w:rPr>
      <w:t xml:space="preserve">3GPP </w:t>
    </w:r>
    <w:r w:rsidR="007214F6" w:rsidRPr="003163AC">
      <w:rPr>
        <w:rFonts w:ascii="Times New Roman" w:hAnsi="Times New Roman" w:cs="Times New Roman"/>
        <w:color w:val="000000" w:themeColor="text1"/>
        <w:sz w:val="24"/>
        <w:szCs w:val="24"/>
        <w:lang w:val="sv-SE"/>
      </w:rPr>
      <w:t>TSG-SA4 Meeting #</w:t>
    </w:r>
    <w:r w:rsidRPr="003163AC">
      <w:rPr>
        <w:rFonts w:ascii="Times New Roman" w:hAnsi="Times New Roman" w:cs="Times New Roman"/>
        <w:color w:val="000000" w:themeColor="text1"/>
        <w:sz w:val="24"/>
        <w:szCs w:val="24"/>
        <w:lang w:val="sv-SE"/>
      </w:rPr>
      <w:t>13</w:t>
    </w:r>
    <w:r w:rsidR="00BE4B55" w:rsidRPr="003163AC">
      <w:rPr>
        <w:rFonts w:ascii="Times New Roman" w:hAnsi="Times New Roman" w:cs="Times New Roman"/>
        <w:color w:val="000000" w:themeColor="text1"/>
        <w:sz w:val="24"/>
        <w:szCs w:val="24"/>
        <w:lang w:val="sv-SE"/>
      </w:rPr>
      <w:t>2</w:t>
    </w:r>
    <w:r w:rsidRPr="003163AC">
      <w:rPr>
        <w:rFonts w:ascii="Times New Roman" w:hAnsi="Times New Roman" w:cs="Times New Roman"/>
        <w:color w:val="000000" w:themeColor="text1"/>
        <w:sz w:val="24"/>
        <w:szCs w:val="24"/>
        <w:lang w:val="sv-SE"/>
      </w:rPr>
      <w:tab/>
    </w:r>
    <w:r w:rsidRPr="003163AC">
      <w:rPr>
        <w:rFonts w:ascii="Times New Roman" w:hAnsi="Times New Roman" w:cs="Times New Roman"/>
        <w:b/>
        <w:color w:val="000000" w:themeColor="text1"/>
        <w:sz w:val="24"/>
        <w:szCs w:val="24"/>
        <w:lang w:val="sv-SE"/>
      </w:rPr>
      <w:tab/>
    </w:r>
    <w:r w:rsidRPr="003163AC">
      <w:rPr>
        <w:rFonts w:ascii="Times New Roman" w:hAnsi="Times New Roman" w:cs="Times New Roman"/>
        <w:b/>
        <w:color w:val="000000" w:themeColor="text1"/>
        <w:sz w:val="24"/>
        <w:szCs w:val="24"/>
        <w:lang w:val="sv-SE"/>
      </w:rPr>
      <w:tab/>
      <w:t xml:space="preserve">             </w:t>
    </w:r>
    <w:r w:rsidRPr="003163AC">
      <w:rPr>
        <w:rFonts w:ascii="Times New Roman" w:hAnsi="Times New Roman" w:cs="Times New Roman"/>
        <w:b/>
        <w:color w:val="000000" w:themeColor="text1"/>
        <w:sz w:val="24"/>
        <w:szCs w:val="24"/>
        <w:lang w:val="sv-SE"/>
      </w:rPr>
      <w:tab/>
    </w:r>
    <w:r w:rsidR="003163AC" w:rsidRPr="003163AC">
      <w:rPr>
        <w:rFonts w:ascii="Times New Roman" w:hAnsi="Times New Roman" w:cs="Times New Roman"/>
        <w:b/>
        <w:color w:val="000000" w:themeColor="text1"/>
        <w:sz w:val="24"/>
        <w:szCs w:val="24"/>
        <w:lang w:val="sv-SE"/>
      </w:rPr>
      <w:t xml:space="preserve">      </w:t>
    </w:r>
    <w:r w:rsidR="004B5FE7" w:rsidRPr="003163AC">
      <w:rPr>
        <w:rFonts w:ascii="Times New Roman" w:hAnsi="Times New Roman" w:cs="Times New Roman"/>
        <w:b/>
        <w:color w:val="000000" w:themeColor="text1"/>
        <w:sz w:val="24"/>
        <w:szCs w:val="24"/>
        <w:lang w:val="sv-SE"/>
      </w:rPr>
      <w:t xml:space="preserve"> </w:t>
    </w:r>
    <w:r w:rsidRPr="003163AC">
      <w:rPr>
        <w:rFonts w:ascii="Times New Roman" w:hAnsi="Times New Roman" w:cs="Times New Roman"/>
        <w:b/>
        <w:color w:val="000000" w:themeColor="text1"/>
        <w:sz w:val="24"/>
        <w:szCs w:val="24"/>
        <w:lang w:val="sv-SE"/>
      </w:rPr>
      <w:t xml:space="preserve">Tdoc </w:t>
    </w:r>
    <w:r w:rsidR="003163AC" w:rsidRPr="003163AC">
      <w:rPr>
        <w:rFonts w:ascii="Times New Roman" w:eastAsia="Times New Roman" w:hAnsi="Times New Roman" w:cs="Times New Roman"/>
        <w:b/>
        <w:bCs/>
        <w:color w:val="000000" w:themeColor="text1"/>
        <w:kern w:val="0"/>
        <w:sz w:val="24"/>
        <w:szCs w:val="24"/>
        <w:lang w:eastAsia="en-SG"/>
        <w14:ligatures w14:val="none"/>
      </w:rPr>
      <w:t>S4-250933</w:t>
    </w:r>
  </w:p>
  <w:p w14:paraId="360A953D" w14:textId="2C6C30D9" w:rsidR="00596896" w:rsidRPr="003163AC" w:rsidRDefault="00BE4B55" w:rsidP="00596896">
    <w:pPr>
      <w:tabs>
        <w:tab w:val="right" w:pos="9360"/>
      </w:tabs>
      <w:rPr>
        <w:rFonts w:ascii="Times New Roman" w:hAnsi="Times New Roman" w:cs="Times New Roman"/>
        <w:color w:val="000000" w:themeColor="text1"/>
        <w:sz w:val="24"/>
        <w:szCs w:val="24"/>
        <w:lang w:val="sv-SE" w:eastAsia="zh-CN"/>
      </w:rPr>
    </w:pPr>
    <w:r w:rsidRPr="003163AC">
      <w:rPr>
        <w:rFonts w:ascii="Times New Roman" w:hAnsi="Times New Roman" w:cs="Times New Roman"/>
        <w:color w:val="000000" w:themeColor="text1"/>
        <w:sz w:val="24"/>
        <w:szCs w:val="24"/>
        <w:lang w:val="sv-SE" w:eastAsia="zh-CN"/>
      </w:rPr>
      <w:t>Fukuoka, Japan</w:t>
    </w:r>
    <w:r w:rsidR="00596896" w:rsidRPr="003163AC">
      <w:rPr>
        <w:rFonts w:ascii="Times New Roman" w:hAnsi="Times New Roman" w:cs="Times New Roman"/>
        <w:color w:val="000000" w:themeColor="text1"/>
        <w:sz w:val="24"/>
        <w:szCs w:val="24"/>
        <w:lang w:val="sv-SE" w:eastAsia="zh-CN"/>
      </w:rPr>
      <w:t xml:space="preserve">, </w:t>
    </w:r>
    <w:r w:rsidR="00155D33" w:rsidRPr="003163AC">
      <w:rPr>
        <w:rFonts w:ascii="Times New Roman" w:hAnsi="Times New Roman" w:cs="Times New Roman"/>
        <w:color w:val="000000" w:themeColor="text1"/>
        <w:sz w:val="24"/>
        <w:szCs w:val="24"/>
        <w:lang w:val="sv-SE" w:eastAsia="zh-CN"/>
      </w:rPr>
      <w:t>May</w:t>
    </w:r>
    <w:r w:rsidR="00596896" w:rsidRPr="003163AC">
      <w:rPr>
        <w:rFonts w:ascii="Times New Roman" w:hAnsi="Times New Roman" w:cs="Times New Roman"/>
        <w:color w:val="000000" w:themeColor="text1"/>
        <w:sz w:val="24"/>
        <w:szCs w:val="24"/>
        <w:lang w:val="sv-SE" w:eastAsia="zh-CN"/>
      </w:rPr>
      <w:t xml:space="preserve"> </w:t>
    </w:r>
    <w:r w:rsidR="009314B3" w:rsidRPr="003163AC">
      <w:rPr>
        <w:rFonts w:ascii="Times New Roman" w:hAnsi="Times New Roman" w:cs="Times New Roman"/>
        <w:color w:val="000000" w:themeColor="text1"/>
        <w:sz w:val="24"/>
        <w:szCs w:val="24"/>
        <w:lang w:val="sv-SE" w:eastAsia="zh-CN"/>
      </w:rPr>
      <w:t>1</w:t>
    </w:r>
    <w:r w:rsidR="00155D33" w:rsidRPr="003163AC">
      <w:rPr>
        <w:rFonts w:ascii="Times New Roman" w:hAnsi="Times New Roman" w:cs="Times New Roman"/>
        <w:color w:val="000000" w:themeColor="text1"/>
        <w:sz w:val="24"/>
        <w:szCs w:val="24"/>
        <w:lang w:val="sv-SE" w:eastAsia="zh-CN"/>
      </w:rPr>
      <w:t>9</w:t>
    </w:r>
    <w:r w:rsidR="00596896" w:rsidRPr="003163AC">
      <w:rPr>
        <w:rFonts w:ascii="Times New Roman" w:hAnsi="Times New Roman" w:cs="Times New Roman"/>
        <w:color w:val="000000" w:themeColor="text1"/>
        <w:sz w:val="24"/>
        <w:szCs w:val="24"/>
        <w:lang w:val="sv-SE" w:eastAsia="zh-CN"/>
      </w:rPr>
      <w:t xml:space="preserve"> – 2</w:t>
    </w:r>
    <w:r w:rsidR="00155D33" w:rsidRPr="003163AC">
      <w:rPr>
        <w:rFonts w:ascii="Times New Roman" w:hAnsi="Times New Roman" w:cs="Times New Roman"/>
        <w:color w:val="000000" w:themeColor="text1"/>
        <w:sz w:val="24"/>
        <w:szCs w:val="24"/>
        <w:lang w:val="sv-SE" w:eastAsia="zh-CN"/>
      </w:rPr>
      <w:t>3</w:t>
    </w:r>
    <w:r w:rsidR="00596896" w:rsidRPr="003163AC">
      <w:rPr>
        <w:rFonts w:ascii="Times New Roman" w:hAnsi="Times New Roman" w:cs="Times New Roman"/>
        <w:color w:val="000000" w:themeColor="text1"/>
        <w:sz w:val="24"/>
        <w:szCs w:val="24"/>
        <w:lang w:val="sv-SE" w:eastAsia="zh-CN"/>
      </w:rPr>
      <w:t>, 202</w:t>
    </w:r>
    <w:r w:rsidR="009314B3" w:rsidRPr="003163AC">
      <w:rPr>
        <w:rFonts w:ascii="Times New Roman" w:hAnsi="Times New Roman" w:cs="Times New Roman"/>
        <w:color w:val="000000" w:themeColor="text1"/>
        <w:sz w:val="24"/>
        <w:szCs w:val="24"/>
        <w:lang w:val="sv-SE" w:eastAsia="zh-CN"/>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7F9"/>
    <w:multiLevelType w:val="multilevel"/>
    <w:tmpl w:val="E29C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26EF3"/>
    <w:multiLevelType w:val="multilevel"/>
    <w:tmpl w:val="4936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905C44"/>
    <w:multiLevelType w:val="hybridMultilevel"/>
    <w:tmpl w:val="38DC9D96"/>
    <w:lvl w:ilvl="0" w:tplc="ECDAF6D0">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15:restartNumberingAfterBreak="0">
    <w:nsid w:val="0E5B6CDD"/>
    <w:multiLevelType w:val="hybridMultilevel"/>
    <w:tmpl w:val="3934F658"/>
    <w:lvl w:ilvl="0" w:tplc="20F006DA">
      <w:start w:val="1"/>
      <w:numFmt w:val="bullet"/>
      <w:lvlText w:val="•"/>
      <w:lvlJc w:val="left"/>
      <w:pPr>
        <w:tabs>
          <w:tab w:val="num" w:pos="720"/>
        </w:tabs>
        <w:ind w:left="720" w:hanging="360"/>
      </w:pPr>
      <w:rPr>
        <w:rFonts w:ascii="Arial" w:hAnsi="Arial" w:hint="default"/>
      </w:rPr>
    </w:lvl>
    <w:lvl w:ilvl="1" w:tplc="2548BCCC">
      <w:start w:val="1"/>
      <w:numFmt w:val="bullet"/>
      <w:lvlText w:val="•"/>
      <w:lvlJc w:val="left"/>
      <w:pPr>
        <w:tabs>
          <w:tab w:val="num" w:pos="1440"/>
        </w:tabs>
        <w:ind w:left="1440" w:hanging="360"/>
      </w:pPr>
      <w:rPr>
        <w:rFonts w:ascii="Arial" w:hAnsi="Arial" w:hint="default"/>
      </w:rPr>
    </w:lvl>
    <w:lvl w:ilvl="2" w:tplc="8E026390" w:tentative="1">
      <w:start w:val="1"/>
      <w:numFmt w:val="bullet"/>
      <w:lvlText w:val="•"/>
      <w:lvlJc w:val="left"/>
      <w:pPr>
        <w:tabs>
          <w:tab w:val="num" w:pos="2160"/>
        </w:tabs>
        <w:ind w:left="2160" w:hanging="360"/>
      </w:pPr>
      <w:rPr>
        <w:rFonts w:ascii="Arial" w:hAnsi="Arial" w:hint="default"/>
      </w:rPr>
    </w:lvl>
    <w:lvl w:ilvl="3" w:tplc="112C1D6A" w:tentative="1">
      <w:start w:val="1"/>
      <w:numFmt w:val="bullet"/>
      <w:lvlText w:val="•"/>
      <w:lvlJc w:val="left"/>
      <w:pPr>
        <w:tabs>
          <w:tab w:val="num" w:pos="2880"/>
        </w:tabs>
        <w:ind w:left="2880" w:hanging="360"/>
      </w:pPr>
      <w:rPr>
        <w:rFonts w:ascii="Arial" w:hAnsi="Arial" w:hint="default"/>
      </w:rPr>
    </w:lvl>
    <w:lvl w:ilvl="4" w:tplc="B70A98DC" w:tentative="1">
      <w:start w:val="1"/>
      <w:numFmt w:val="bullet"/>
      <w:lvlText w:val="•"/>
      <w:lvlJc w:val="left"/>
      <w:pPr>
        <w:tabs>
          <w:tab w:val="num" w:pos="3600"/>
        </w:tabs>
        <w:ind w:left="3600" w:hanging="360"/>
      </w:pPr>
      <w:rPr>
        <w:rFonts w:ascii="Arial" w:hAnsi="Arial" w:hint="default"/>
      </w:rPr>
    </w:lvl>
    <w:lvl w:ilvl="5" w:tplc="9ED02912" w:tentative="1">
      <w:start w:val="1"/>
      <w:numFmt w:val="bullet"/>
      <w:lvlText w:val="•"/>
      <w:lvlJc w:val="left"/>
      <w:pPr>
        <w:tabs>
          <w:tab w:val="num" w:pos="4320"/>
        </w:tabs>
        <w:ind w:left="4320" w:hanging="360"/>
      </w:pPr>
      <w:rPr>
        <w:rFonts w:ascii="Arial" w:hAnsi="Arial" w:hint="default"/>
      </w:rPr>
    </w:lvl>
    <w:lvl w:ilvl="6" w:tplc="09FEA20C" w:tentative="1">
      <w:start w:val="1"/>
      <w:numFmt w:val="bullet"/>
      <w:lvlText w:val="•"/>
      <w:lvlJc w:val="left"/>
      <w:pPr>
        <w:tabs>
          <w:tab w:val="num" w:pos="5040"/>
        </w:tabs>
        <w:ind w:left="5040" w:hanging="360"/>
      </w:pPr>
      <w:rPr>
        <w:rFonts w:ascii="Arial" w:hAnsi="Arial" w:hint="default"/>
      </w:rPr>
    </w:lvl>
    <w:lvl w:ilvl="7" w:tplc="35C29DF4" w:tentative="1">
      <w:start w:val="1"/>
      <w:numFmt w:val="bullet"/>
      <w:lvlText w:val="•"/>
      <w:lvlJc w:val="left"/>
      <w:pPr>
        <w:tabs>
          <w:tab w:val="num" w:pos="5760"/>
        </w:tabs>
        <w:ind w:left="5760" w:hanging="360"/>
      </w:pPr>
      <w:rPr>
        <w:rFonts w:ascii="Arial" w:hAnsi="Arial" w:hint="default"/>
      </w:rPr>
    </w:lvl>
    <w:lvl w:ilvl="8" w:tplc="283260E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E2D34"/>
    <w:multiLevelType w:val="hybridMultilevel"/>
    <w:tmpl w:val="735AD3AE"/>
    <w:lvl w:ilvl="0" w:tplc="877E65A2">
      <w:start w:val="11"/>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26C61E7"/>
    <w:multiLevelType w:val="multilevel"/>
    <w:tmpl w:val="507297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12D65D31"/>
    <w:multiLevelType w:val="multilevel"/>
    <w:tmpl w:val="F502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73D2B"/>
    <w:multiLevelType w:val="multilevel"/>
    <w:tmpl w:val="A876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96451"/>
    <w:multiLevelType w:val="multilevel"/>
    <w:tmpl w:val="85E05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8E5B9D"/>
    <w:multiLevelType w:val="multilevel"/>
    <w:tmpl w:val="D11C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85199"/>
    <w:multiLevelType w:val="multilevel"/>
    <w:tmpl w:val="2DFC84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DD3969"/>
    <w:multiLevelType w:val="multilevel"/>
    <w:tmpl w:val="7E86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A54735"/>
    <w:multiLevelType w:val="hybridMultilevel"/>
    <w:tmpl w:val="15223D44"/>
    <w:lvl w:ilvl="0" w:tplc="196230C4">
      <w:start w:val="6"/>
      <w:numFmt w:val="bullet"/>
      <w:lvlText w:val="-"/>
      <w:lvlJc w:val="left"/>
      <w:pPr>
        <w:ind w:left="1080" w:hanging="360"/>
      </w:pPr>
      <w:rPr>
        <w:rFonts w:ascii="Times New Roman" w:eastAsiaTheme="minorEastAsia" w:hAnsi="Times New Roman" w:cs="Times New Roman"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3" w15:restartNumberingAfterBreak="0">
    <w:nsid w:val="2BB278DE"/>
    <w:multiLevelType w:val="multilevel"/>
    <w:tmpl w:val="64BAA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241F62"/>
    <w:multiLevelType w:val="hybridMultilevel"/>
    <w:tmpl w:val="868E9296"/>
    <w:lvl w:ilvl="0" w:tplc="196230C4">
      <w:start w:val="6"/>
      <w:numFmt w:val="bullet"/>
      <w:lvlText w:val="-"/>
      <w:lvlJc w:val="left"/>
      <w:pPr>
        <w:tabs>
          <w:tab w:val="num" w:pos="720"/>
        </w:tabs>
        <w:ind w:left="720" w:hanging="360"/>
      </w:pPr>
      <w:rPr>
        <w:rFonts w:ascii="Times New Roman" w:eastAsiaTheme="minorEastAsia"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308769AF"/>
    <w:multiLevelType w:val="hybridMultilevel"/>
    <w:tmpl w:val="72661CB6"/>
    <w:lvl w:ilvl="0" w:tplc="196230C4">
      <w:start w:val="6"/>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2C27EAA"/>
    <w:multiLevelType w:val="hybridMultilevel"/>
    <w:tmpl w:val="1102DAC6"/>
    <w:lvl w:ilvl="0" w:tplc="0EFE82B8">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6330344"/>
    <w:multiLevelType w:val="hybridMultilevel"/>
    <w:tmpl w:val="ED78C740"/>
    <w:lvl w:ilvl="0" w:tplc="891C703A">
      <w:start w:val="1"/>
      <w:numFmt w:val="bullet"/>
      <w:lvlText w:val="-"/>
      <w:lvlJc w:val="left"/>
      <w:pPr>
        <w:tabs>
          <w:tab w:val="num" w:pos="720"/>
        </w:tabs>
        <w:ind w:left="720" w:hanging="360"/>
      </w:pPr>
      <w:rPr>
        <w:rFonts w:ascii="Times New Roman" w:hAnsi="Times New Roman" w:hint="default"/>
      </w:rPr>
    </w:lvl>
    <w:lvl w:ilvl="1" w:tplc="FC24A890" w:tentative="1">
      <w:start w:val="1"/>
      <w:numFmt w:val="bullet"/>
      <w:lvlText w:val="-"/>
      <w:lvlJc w:val="left"/>
      <w:pPr>
        <w:tabs>
          <w:tab w:val="num" w:pos="1440"/>
        </w:tabs>
        <w:ind w:left="1440" w:hanging="360"/>
      </w:pPr>
      <w:rPr>
        <w:rFonts w:ascii="Times New Roman" w:hAnsi="Times New Roman" w:hint="default"/>
      </w:rPr>
    </w:lvl>
    <w:lvl w:ilvl="2" w:tplc="2D9E4DF8" w:tentative="1">
      <w:start w:val="1"/>
      <w:numFmt w:val="bullet"/>
      <w:lvlText w:val="-"/>
      <w:lvlJc w:val="left"/>
      <w:pPr>
        <w:tabs>
          <w:tab w:val="num" w:pos="2160"/>
        </w:tabs>
        <w:ind w:left="2160" w:hanging="360"/>
      </w:pPr>
      <w:rPr>
        <w:rFonts w:ascii="Times New Roman" w:hAnsi="Times New Roman" w:hint="default"/>
      </w:rPr>
    </w:lvl>
    <w:lvl w:ilvl="3" w:tplc="A21CA3DA" w:tentative="1">
      <w:start w:val="1"/>
      <w:numFmt w:val="bullet"/>
      <w:lvlText w:val="-"/>
      <w:lvlJc w:val="left"/>
      <w:pPr>
        <w:tabs>
          <w:tab w:val="num" w:pos="2880"/>
        </w:tabs>
        <w:ind w:left="2880" w:hanging="360"/>
      </w:pPr>
      <w:rPr>
        <w:rFonts w:ascii="Times New Roman" w:hAnsi="Times New Roman" w:hint="default"/>
      </w:rPr>
    </w:lvl>
    <w:lvl w:ilvl="4" w:tplc="87CC1070" w:tentative="1">
      <w:start w:val="1"/>
      <w:numFmt w:val="bullet"/>
      <w:lvlText w:val="-"/>
      <w:lvlJc w:val="left"/>
      <w:pPr>
        <w:tabs>
          <w:tab w:val="num" w:pos="3600"/>
        </w:tabs>
        <w:ind w:left="3600" w:hanging="360"/>
      </w:pPr>
      <w:rPr>
        <w:rFonts w:ascii="Times New Roman" w:hAnsi="Times New Roman" w:hint="default"/>
      </w:rPr>
    </w:lvl>
    <w:lvl w:ilvl="5" w:tplc="E820C010" w:tentative="1">
      <w:start w:val="1"/>
      <w:numFmt w:val="bullet"/>
      <w:lvlText w:val="-"/>
      <w:lvlJc w:val="left"/>
      <w:pPr>
        <w:tabs>
          <w:tab w:val="num" w:pos="4320"/>
        </w:tabs>
        <w:ind w:left="4320" w:hanging="360"/>
      </w:pPr>
      <w:rPr>
        <w:rFonts w:ascii="Times New Roman" w:hAnsi="Times New Roman" w:hint="default"/>
      </w:rPr>
    </w:lvl>
    <w:lvl w:ilvl="6" w:tplc="992006B6" w:tentative="1">
      <w:start w:val="1"/>
      <w:numFmt w:val="bullet"/>
      <w:lvlText w:val="-"/>
      <w:lvlJc w:val="left"/>
      <w:pPr>
        <w:tabs>
          <w:tab w:val="num" w:pos="5040"/>
        </w:tabs>
        <w:ind w:left="5040" w:hanging="360"/>
      </w:pPr>
      <w:rPr>
        <w:rFonts w:ascii="Times New Roman" w:hAnsi="Times New Roman" w:hint="default"/>
      </w:rPr>
    </w:lvl>
    <w:lvl w:ilvl="7" w:tplc="F0D23CF6" w:tentative="1">
      <w:start w:val="1"/>
      <w:numFmt w:val="bullet"/>
      <w:lvlText w:val="-"/>
      <w:lvlJc w:val="left"/>
      <w:pPr>
        <w:tabs>
          <w:tab w:val="num" w:pos="5760"/>
        </w:tabs>
        <w:ind w:left="5760" w:hanging="360"/>
      </w:pPr>
      <w:rPr>
        <w:rFonts w:ascii="Times New Roman" w:hAnsi="Times New Roman" w:hint="default"/>
      </w:rPr>
    </w:lvl>
    <w:lvl w:ilvl="8" w:tplc="FF5CF6A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9E5F00"/>
    <w:multiLevelType w:val="hybridMultilevel"/>
    <w:tmpl w:val="6E0E8C52"/>
    <w:lvl w:ilvl="0" w:tplc="48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9BF2681"/>
    <w:multiLevelType w:val="multilevel"/>
    <w:tmpl w:val="C608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08765D"/>
    <w:multiLevelType w:val="hybridMultilevel"/>
    <w:tmpl w:val="8E885D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B6563F4"/>
    <w:multiLevelType w:val="multilevel"/>
    <w:tmpl w:val="8780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F24F5"/>
    <w:multiLevelType w:val="multilevel"/>
    <w:tmpl w:val="186A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8D2A09"/>
    <w:multiLevelType w:val="hybridMultilevel"/>
    <w:tmpl w:val="AE6850E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3D8B3256"/>
    <w:multiLevelType w:val="hybridMultilevel"/>
    <w:tmpl w:val="3C3C133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016576B"/>
    <w:multiLevelType w:val="hybridMultilevel"/>
    <w:tmpl w:val="A712CB88"/>
    <w:lvl w:ilvl="0" w:tplc="4809000F">
      <w:start w:val="1"/>
      <w:numFmt w:val="decimal"/>
      <w:lvlText w:val="%1."/>
      <w:lvlJc w:val="left"/>
      <w:pPr>
        <w:ind w:left="360" w:hanging="360"/>
      </w:p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6" w15:restartNumberingAfterBreak="0">
    <w:nsid w:val="4038560E"/>
    <w:multiLevelType w:val="hybridMultilevel"/>
    <w:tmpl w:val="47887FBE"/>
    <w:lvl w:ilvl="0" w:tplc="3698E286">
      <w:start w:val="1"/>
      <w:numFmt w:val="bullet"/>
      <w:lvlText w:val="-"/>
      <w:lvlJc w:val="left"/>
      <w:pPr>
        <w:tabs>
          <w:tab w:val="num" w:pos="720"/>
        </w:tabs>
        <w:ind w:left="720" w:hanging="360"/>
      </w:pPr>
      <w:rPr>
        <w:rFonts w:ascii="Times New Roman" w:hAnsi="Times New Roman" w:hint="default"/>
      </w:rPr>
    </w:lvl>
    <w:lvl w:ilvl="1" w:tplc="DE78303A">
      <w:start w:val="1"/>
      <w:numFmt w:val="bullet"/>
      <w:lvlText w:val="-"/>
      <w:lvlJc w:val="left"/>
      <w:pPr>
        <w:tabs>
          <w:tab w:val="num" w:pos="1440"/>
        </w:tabs>
        <w:ind w:left="1440" w:hanging="360"/>
      </w:pPr>
      <w:rPr>
        <w:rFonts w:ascii="Times New Roman" w:hAnsi="Times New Roman" w:hint="default"/>
      </w:rPr>
    </w:lvl>
    <w:lvl w:ilvl="2" w:tplc="AEEAD620" w:tentative="1">
      <w:start w:val="1"/>
      <w:numFmt w:val="bullet"/>
      <w:lvlText w:val="-"/>
      <w:lvlJc w:val="left"/>
      <w:pPr>
        <w:tabs>
          <w:tab w:val="num" w:pos="2160"/>
        </w:tabs>
        <w:ind w:left="2160" w:hanging="360"/>
      </w:pPr>
      <w:rPr>
        <w:rFonts w:ascii="Times New Roman" w:hAnsi="Times New Roman" w:hint="default"/>
      </w:rPr>
    </w:lvl>
    <w:lvl w:ilvl="3" w:tplc="09240DE2" w:tentative="1">
      <w:start w:val="1"/>
      <w:numFmt w:val="bullet"/>
      <w:lvlText w:val="-"/>
      <w:lvlJc w:val="left"/>
      <w:pPr>
        <w:tabs>
          <w:tab w:val="num" w:pos="2880"/>
        </w:tabs>
        <w:ind w:left="2880" w:hanging="360"/>
      </w:pPr>
      <w:rPr>
        <w:rFonts w:ascii="Times New Roman" w:hAnsi="Times New Roman" w:hint="default"/>
      </w:rPr>
    </w:lvl>
    <w:lvl w:ilvl="4" w:tplc="D93ECA2E" w:tentative="1">
      <w:start w:val="1"/>
      <w:numFmt w:val="bullet"/>
      <w:lvlText w:val="-"/>
      <w:lvlJc w:val="left"/>
      <w:pPr>
        <w:tabs>
          <w:tab w:val="num" w:pos="3600"/>
        </w:tabs>
        <w:ind w:left="3600" w:hanging="360"/>
      </w:pPr>
      <w:rPr>
        <w:rFonts w:ascii="Times New Roman" w:hAnsi="Times New Roman" w:hint="default"/>
      </w:rPr>
    </w:lvl>
    <w:lvl w:ilvl="5" w:tplc="D1BCC880" w:tentative="1">
      <w:start w:val="1"/>
      <w:numFmt w:val="bullet"/>
      <w:lvlText w:val="-"/>
      <w:lvlJc w:val="left"/>
      <w:pPr>
        <w:tabs>
          <w:tab w:val="num" w:pos="4320"/>
        </w:tabs>
        <w:ind w:left="4320" w:hanging="360"/>
      </w:pPr>
      <w:rPr>
        <w:rFonts w:ascii="Times New Roman" w:hAnsi="Times New Roman" w:hint="default"/>
      </w:rPr>
    </w:lvl>
    <w:lvl w:ilvl="6" w:tplc="4B78A41A" w:tentative="1">
      <w:start w:val="1"/>
      <w:numFmt w:val="bullet"/>
      <w:lvlText w:val="-"/>
      <w:lvlJc w:val="left"/>
      <w:pPr>
        <w:tabs>
          <w:tab w:val="num" w:pos="5040"/>
        </w:tabs>
        <w:ind w:left="5040" w:hanging="360"/>
      </w:pPr>
      <w:rPr>
        <w:rFonts w:ascii="Times New Roman" w:hAnsi="Times New Roman" w:hint="default"/>
      </w:rPr>
    </w:lvl>
    <w:lvl w:ilvl="7" w:tplc="2BFCC9B2" w:tentative="1">
      <w:start w:val="1"/>
      <w:numFmt w:val="bullet"/>
      <w:lvlText w:val="-"/>
      <w:lvlJc w:val="left"/>
      <w:pPr>
        <w:tabs>
          <w:tab w:val="num" w:pos="5760"/>
        </w:tabs>
        <w:ind w:left="5760" w:hanging="360"/>
      </w:pPr>
      <w:rPr>
        <w:rFonts w:ascii="Times New Roman" w:hAnsi="Times New Roman" w:hint="default"/>
      </w:rPr>
    </w:lvl>
    <w:lvl w:ilvl="8" w:tplc="29702D9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47325B5"/>
    <w:multiLevelType w:val="hybridMultilevel"/>
    <w:tmpl w:val="1BBC5654"/>
    <w:lvl w:ilvl="0" w:tplc="1F905F9A">
      <w:start w:val="2"/>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4B820CAB"/>
    <w:multiLevelType w:val="hybridMultilevel"/>
    <w:tmpl w:val="7990FD54"/>
    <w:lvl w:ilvl="0" w:tplc="FFFFFFFF">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9" w15:restartNumberingAfterBreak="0">
    <w:nsid w:val="4D586930"/>
    <w:multiLevelType w:val="multilevel"/>
    <w:tmpl w:val="6D6683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CB40B9"/>
    <w:multiLevelType w:val="multilevel"/>
    <w:tmpl w:val="94A4D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991947"/>
    <w:multiLevelType w:val="multilevel"/>
    <w:tmpl w:val="0358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9963E8"/>
    <w:multiLevelType w:val="multilevel"/>
    <w:tmpl w:val="EE94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9A30CD"/>
    <w:multiLevelType w:val="hybridMultilevel"/>
    <w:tmpl w:val="626891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4B5F65"/>
    <w:multiLevelType w:val="hybridMultilevel"/>
    <w:tmpl w:val="62689142"/>
    <w:lvl w:ilvl="0" w:tplc="7424FCF2">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60F9725E"/>
    <w:multiLevelType w:val="multilevel"/>
    <w:tmpl w:val="B844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530310"/>
    <w:multiLevelType w:val="hybridMultilevel"/>
    <w:tmpl w:val="59AA2AFC"/>
    <w:lvl w:ilvl="0" w:tplc="7DCC8FC2">
      <w:start w:val="1"/>
      <w:numFmt w:val="decimal"/>
      <w:lvlText w:val="%1."/>
      <w:lvlJc w:val="left"/>
      <w:pPr>
        <w:tabs>
          <w:tab w:val="num" w:pos="720"/>
        </w:tabs>
        <w:ind w:left="720" w:hanging="360"/>
      </w:pPr>
    </w:lvl>
    <w:lvl w:ilvl="1" w:tplc="909EA314">
      <w:start w:val="1"/>
      <w:numFmt w:val="lowerLetter"/>
      <w:lvlText w:val="%2)"/>
      <w:lvlJc w:val="left"/>
      <w:pPr>
        <w:tabs>
          <w:tab w:val="num" w:pos="1440"/>
        </w:tabs>
        <w:ind w:left="1440" w:hanging="360"/>
      </w:pPr>
    </w:lvl>
    <w:lvl w:ilvl="2" w:tplc="BA8411AE" w:tentative="1">
      <w:start w:val="1"/>
      <w:numFmt w:val="decimal"/>
      <w:lvlText w:val="%3."/>
      <w:lvlJc w:val="left"/>
      <w:pPr>
        <w:tabs>
          <w:tab w:val="num" w:pos="2160"/>
        </w:tabs>
        <w:ind w:left="2160" w:hanging="360"/>
      </w:pPr>
    </w:lvl>
    <w:lvl w:ilvl="3" w:tplc="AB4C021A" w:tentative="1">
      <w:start w:val="1"/>
      <w:numFmt w:val="decimal"/>
      <w:lvlText w:val="%4."/>
      <w:lvlJc w:val="left"/>
      <w:pPr>
        <w:tabs>
          <w:tab w:val="num" w:pos="2880"/>
        </w:tabs>
        <w:ind w:left="2880" w:hanging="360"/>
      </w:pPr>
    </w:lvl>
    <w:lvl w:ilvl="4" w:tplc="E006E5EC" w:tentative="1">
      <w:start w:val="1"/>
      <w:numFmt w:val="decimal"/>
      <w:lvlText w:val="%5."/>
      <w:lvlJc w:val="left"/>
      <w:pPr>
        <w:tabs>
          <w:tab w:val="num" w:pos="3600"/>
        </w:tabs>
        <w:ind w:left="3600" w:hanging="360"/>
      </w:pPr>
    </w:lvl>
    <w:lvl w:ilvl="5" w:tplc="28B27E30" w:tentative="1">
      <w:start w:val="1"/>
      <w:numFmt w:val="decimal"/>
      <w:lvlText w:val="%6."/>
      <w:lvlJc w:val="left"/>
      <w:pPr>
        <w:tabs>
          <w:tab w:val="num" w:pos="4320"/>
        </w:tabs>
        <w:ind w:left="4320" w:hanging="360"/>
      </w:pPr>
    </w:lvl>
    <w:lvl w:ilvl="6" w:tplc="5436F1D2" w:tentative="1">
      <w:start w:val="1"/>
      <w:numFmt w:val="decimal"/>
      <w:lvlText w:val="%7."/>
      <w:lvlJc w:val="left"/>
      <w:pPr>
        <w:tabs>
          <w:tab w:val="num" w:pos="5040"/>
        </w:tabs>
        <w:ind w:left="5040" w:hanging="360"/>
      </w:pPr>
    </w:lvl>
    <w:lvl w:ilvl="7" w:tplc="A218171C" w:tentative="1">
      <w:start w:val="1"/>
      <w:numFmt w:val="decimal"/>
      <w:lvlText w:val="%8."/>
      <w:lvlJc w:val="left"/>
      <w:pPr>
        <w:tabs>
          <w:tab w:val="num" w:pos="5760"/>
        </w:tabs>
        <w:ind w:left="5760" w:hanging="360"/>
      </w:pPr>
    </w:lvl>
    <w:lvl w:ilvl="8" w:tplc="158AC93A" w:tentative="1">
      <w:start w:val="1"/>
      <w:numFmt w:val="decimal"/>
      <w:lvlText w:val="%9."/>
      <w:lvlJc w:val="left"/>
      <w:pPr>
        <w:tabs>
          <w:tab w:val="num" w:pos="6480"/>
        </w:tabs>
        <w:ind w:left="6480" w:hanging="360"/>
      </w:pPr>
    </w:lvl>
  </w:abstractNum>
  <w:abstractNum w:abstractNumId="37" w15:restartNumberingAfterBreak="0">
    <w:nsid w:val="64916589"/>
    <w:multiLevelType w:val="hybridMultilevel"/>
    <w:tmpl w:val="084E1928"/>
    <w:lvl w:ilvl="0" w:tplc="9B7A352E">
      <w:start w:val="1"/>
      <w:numFmt w:val="bullet"/>
      <w:lvlText w:val="•"/>
      <w:lvlJc w:val="left"/>
      <w:pPr>
        <w:tabs>
          <w:tab w:val="num" w:pos="720"/>
        </w:tabs>
        <w:ind w:left="720" w:hanging="360"/>
      </w:pPr>
      <w:rPr>
        <w:rFonts w:ascii="Arial" w:hAnsi="Arial" w:hint="default"/>
      </w:rPr>
    </w:lvl>
    <w:lvl w:ilvl="1" w:tplc="78B89BEA" w:tentative="1">
      <w:start w:val="1"/>
      <w:numFmt w:val="bullet"/>
      <w:lvlText w:val="•"/>
      <w:lvlJc w:val="left"/>
      <w:pPr>
        <w:tabs>
          <w:tab w:val="num" w:pos="1440"/>
        </w:tabs>
        <w:ind w:left="1440" w:hanging="360"/>
      </w:pPr>
      <w:rPr>
        <w:rFonts w:ascii="Arial" w:hAnsi="Arial" w:hint="default"/>
      </w:rPr>
    </w:lvl>
    <w:lvl w:ilvl="2" w:tplc="078AA8A8" w:tentative="1">
      <w:start w:val="1"/>
      <w:numFmt w:val="bullet"/>
      <w:lvlText w:val="•"/>
      <w:lvlJc w:val="left"/>
      <w:pPr>
        <w:tabs>
          <w:tab w:val="num" w:pos="2160"/>
        </w:tabs>
        <w:ind w:left="2160" w:hanging="360"/>
      </w:pPr>
      <w:rPr>
        <w:rFonts w:ascii="Arial" w:hAnsi="Arial" w:hint="default"/>
      </w:rPr>
    </w:lvl>
    <w:lvl w:ilvl="3" w:tplc="A25E9D84" w:tentative="1">
      <w:start w:val="1"/>
      <w:numFmt w:val="bullet"/>
      <w:lvlText w:val="•"/>
      <w:lvlJc w:val="left"/>
      <w:pPr>
        <w:tabs>
          <w:tab w:val="num" w:pos="2880"/>
        </w:tabs>
        <w:ind w:left="2880" w:hanging="360"/>
      </w:pPr>
      <w:rPr>
        <w:rFonts w:ascii="Arial" w:hAnsi="Arial" w:hint="default"/>
      </w:rPr>
    </w:lvl>
    <w:lvl w:ilvl="4" w:tplc="5526072A" w:tentative="1">
      <w:start w:val="1"/>
      <w:numFmt w:val="bullet"/>
      <w:lvlText w:val="•"/>
      <w:lvlJc w:val="left"/>
      <w:pPr>
        <w:tabs>
          <w:tab w:val="num" w:pos="3600"/>
        </w:tabs>
        <w:ind w:left="3600" w:hanging="360"/>
      </w:pPr>
      <w:rPr>
        <w:rFonts w:ascii="Arial" w:hAnsi="Arial" w:hint="default"/>
      </w:rPr>
    </w:lvl>
    <w:lvl w:ilvl="5" w:tplc="48D20048" w:tentative="1">
      <w:start w:val="1"/>
      <w:numFmt w:val="bullet"/>
      <w:lvlText w:val="•"/>
      <w:lvlJc w:val="left"/>
      <w:pPr>
        <w:tabs>
          <w:tab w:val="num" w:pos="4320"/>
        </w:tabs>
        <w:ind w:left="4320" w:hanging="360"/>
      </w:pPr>
      <w:rPr>
        <w:rFonts w:ascii="Arial" w:hAnsi="Arial" w:hint="default"/>
      </w:rPr>
    </w:lvl>
    <w:lvl w:ilvl="6" w:tplc="2BD01B38" w:tentative="1">
      <w:start w:val="1"/>
      <w:numFmt w:val="bullet"/>
      <w:lvlText w:val="•"/>
      <w:lvlJc w:val="left"/>
      <w:pPr>
        <w:tabs>
          <w:tab w:val="num" w:pos="5040"/>
        </w:tabs>
        <w:ind w:left="5040" w:hanging="360"/>
      </w:pPr>
      <w:rPr>
        <w:rFonts w:ascii="Arial" w:hAnsi="Arial" w:hint="default"/>
      </w:rPr>
    </w:lvl>
    <w:lvl w:ilvl="7" w:tplc="A06A8730" w:tentative="1">
      <w:start w:val="1"/>
      <w:numFmt w:val="bullet"/>
      <w:lvlText w:val="•"/>
      <w:lvlJc w:val="left"/>
      <w:pPr>
        <w:tabs>
          <w:tab w:val="num" w:pos="5760"/>
        </w:tabs>
        <w:ind w:left="5760" w:hanging="360"/>
      </w:pPr>
      <w:rPr>
        <w:rFonts w:ascii="Arial" w:hAnsi="Arial" w:hint="default"/>
      </w:rPr>
    </w:lvl>
    <w:lvl w:ilvl="8" w:tplc="B7746C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C2E34"/>
    <w:multiLevelType w:val="multilevel"/>
    <w:tmpl w:val="60F2A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1C7C42"/>
    <w:multiLevelType w:val="multilevel"/>
    <w:tmpl w:val="6D9C9AA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70955BD8"/>
    <w:multiLevelType w:val="multilevel"/>
    <w:tmpl w:val="52B4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122141"/>
    <w:multiLevelType w:val="multilevel"/>
    <w:tmpl w:val="E054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452AC2"/>
    <w:multiLevelType w:val="multilevel"/>
    <w:tmpl w:val="117A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EB23FD"/>
    <w:multiLevelType w:val="hybridMultilevel"/>
    <w:tmpl w:val="AE64E324"/>
    <w:lvl w:ilvl="0" w:tplc="D0BE9C1E">
      <w:start w:val="3"/>
      <w:numFmt w:val="bullet"/>
      <w:lvlText w:val="-"/>
      <w:lvlJc w:val="left"/>
      <w:pPr>
        <w:ind w:left="720" w:hanging="360"/>
      </w:pPr>
      <w:rPr>
        <w:rFonts w:ascii="Times New Roman" w:eastAsiaTheme="minorEastAsia"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7A043BBE"/>
    <w:multiLevelType w:val="multilevel"/>
    <w:tmpl w:val="49EE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BD657C"/>
    <w:multiLevelType w:val="hybridMultilevel"/>
    <w:tmpl w:val="2C2CE1F2"/>
    <w:lvl w:ilvl="0" w:tplc="0EFE82B8">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7F8F52B5"/>
    <w:multiLevelType w:val="hybridMultilevel"/>
    <w:tmpl w:val="67BC359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7" w15:restartNumberingAfterBreak="0">
    <w:nsid w:val="7F913414"/>
    <w:multiLevelType w:val="multilevel"/>
    <w:tmpl w:val="29A28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FC57224"/>
    <w:multiLevelType w:val="multilevel"/>
    <w:tmpl w:val="35928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1088359">
    <w:abstractNumId w:val="37"/>
  </w:num>
  <w:num w:numId="2" w16cid:durableId="1109276213">
    <w:abstractNumId w:val="0"/>
  </w:num>
  <w:num w:numId="3" w16cid:durableId="989752724">
    <w:abstractNumId w:val="4"/>
  </w:num>
  <w:num w:numId="4" w16cid:durableId="293145783">
    <w:abstractNumId w:val="2"/>
  </w:num>
  <w:num w:numId="5" w16cid:durableId="908878447">
    <w:abstractNumId w:val="10"/>
  </w:num>
  <w:num w:numId="6" w16cid:durableId="2127192118">
    <w:abstractNumId w:val="29"/>
  </w:num>
  <w:num w:numId="7" w16cid:durableId="145052578">
    <w:abstractNumId w:val="25"/>
  </w:num>
  <w:num w:numId="8" w16cid:durableId="987706722">
    <w:abstractNumId w:val="24"/>
  </w:num>
  <w:num w:numId="9" w16cid:durableId="718481143">
    <w:abstractNumId w:val="48"/>
  </w:num>
  <w:num w:numId="10" w16cid:durableId="1771657625">
    <w:abstractNumId w:val="46"/>
  </w:num>
  <w:num w:numId="11" w16cid:durableId="1586450012">
    <w:abstractNumId w:val="23"/>
  </w:num>
  <w:num w:numId="12" w16cid:durableId="1375303785">
    <w:abstractNumId w:val="18"/>
  </w:num>
  <w:num w:numId="13" w16cid:durableId="3631537">
    <w:abstractNumId w:val="43"/>
  </w:num>
  <w:num w:numId="14" w16cid:durableId="71584185">
    <w:abstractNumId w:val="26"/>
  </w:num>
  <w:num w:numId="15" w16cid:durableId="2013213132">
    <w:abstractNumId w:val="3"/>
  </w:num>
  <w:num w:numId="16" w16cid:durableId="354424300">
    <w:abstractNumId w:val="17"/>
  </w:num>
  <w:num w:numId="17" w16cid:durableId="462844293">
    <w:abstractNumId w:val="36"/>
  </w:num>
  <w:num w:numId="18" w16cid:durableId="1108769869">
    <w:abstractNumId w:val="21"/>
  </w:num>
  <w:num w:numId="19" w16cid:durableId="941884577">
    <w:abstractNumId w:val="39"/>
  </w:num>
  <w:num w:numId="20" w16cid:durableId="863710087">
    <w:abstractNumId w:val="20"/>
  </w:num>
  <w:num w:numId="21" w16cid:durableId="1713653023">
    <w:abstractNumId w:val="42"/>
  </w:num>
  <w:num w:numId="22" w16cid:durableId="1111125258">
    <w:abstractNumId w:val="9"/>
  </w:num>
  <w:num w:numId="23" w16cid:durableId="1173686540">
    <w:abstractNumId w:val="38"/>
  </w:num>
  <w:num w:numId="24" w16cid:durableId="393550073">
    <w:abstractNumId w:val="16"/>
  </w:num>
  <w:num w:numId="25" w16cid:durableId="1187864421">
    <w:abstractNumId w:val="45"/>
  </w:num>
  <w:num w:numId="26" w16cid:durableId="173499493">
    <w:abstractNumId w:val="22"/>
  </w:num>
  <w:num w:numId="27" w16cid:durableId="621038496">
    <w:abstractNumId w:val="19"/>
  </w:num>
  <w:num w:numId="28" w16cid:durableId="465700887">
    <w:abstractNumId w:val="47"/>
  </w:num>
  <w:num w:numId="29" w16cid:durableId="587153091">
    <w:abstractNumId w:val="7"/>
  </w:num>
  <w:num w:numId="30" w16cid:durableId="450904145">
    <w:abstractNumId w:val="5"/>
  </w:num>
  <w:num w:numId="31" w16cid:durableId="944072107">
    <w:abstractNumId w:val="15"/>
  </w:num>
  <w:num w:numId="32" w16cid:durableId="2085687246">
    <w:abstractNumId w:val="35"/>
  </w:num>
  <w:num w:numId="33" w16cid:durableId="445975305">
    <w:abstractNumId w:val="40"/>
  </w:num>
  <w:num w:numId="34" w16cid:durableId="646714430">
    <w:abstractNumId w:val="14"/>
  </w:num>
  <w:num w:numId="35" w16cid:durableId="1772125383">
    <w:abstractNumId w:val="12"/>
  </w:num>
  <w:num w:numId="36" w16cid:durableId="1842891283">
    <w:abstractNumId w:val="32"/>
  </w:num>
  <w:num w:numId="37" w16cid:durableId="1760177909">
    <w:abstractNumId w:val="34"/>
  </w:num>
  <w:num w:numId="38" w16cid:durableId="1449201973">
    <w:abstractNumId w:val="33"/>
  </w:num>
  <w:num w:numId="39" w16cid:durableId="839733942">
    <w:abstractNumId w:val="28"/>
  </w:num>
  <w:num w:numId="40" w16cid:durableId="1641419861">
    <w:abstractNumId w:val="27"/>
  </w:num>
  <w:num w:numId="41" w16cid:durableId="45685715">
    <w:abstractNumId w:val="8"/>
  </w:num>
  <w:num w:numId="42" w16cid:durableId="1869104132">
    <w:abstractNumId w:val="30"/>
  </w:num>
  <w:num w:numId="43" w16cid:durableId="222715404">
    <w:abstractNumId w:val="1"/>
  </w:num>
  <w:num w:numId="44" w16cid:durableId="2093310832">
    <w:abstractNumId w:val="13"/>
  </w:num>
  <w:num w:numId="45" w16cid:durableId="195698106">
    <w:abstractNumId w:val="11"/>
  </w:num>
  <w:num w:numId="46" w16cid:durableId="84039762">
    <w:abstractNumId w:val="6"/>
  </w:num>
  <w:num w:numId="47" w16cid:durableId="1235319512">
    <w:abstractNumId w:val="44"/>
  </w:num>
  <w:num w:numId="48" w16cid:durableId="1359233453">
    <w:abstractNumId w:val="41"/>
  </w:num>
  <w:num w:numId="49" w16cid:durableId="45117082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FD2"/>
    <w:rsid w:val="00005B85"/>
    <w:rsid w:val="00013CE2"/>
    <w:rsid w:val="000270E6"/>
    <w:rsid w:val="000276FD"/>
    <w:rsid w:val="00055E54"/>
    <w:rsid w:val="000600D6"/>
    <w:rsid w:val="00062035"/>
    <w:rsid w:val="00080384"/>
    <w:rsid w:val="00082D94"/>
    <w:rsid w:val="00096E7B"/>
    <w:rsid w:val="000A28F8"/>
    <w:rsid w:val="000B5173"/>
    <w:rsid w:val="000C23B6"/>
    <w:rsid w:val="000D1B1B"/>
    <w:rsid w:val="000D2179"/>
    <w:rsid w:val="000D3482"/>
    <w:rsid w:val="000E1BD8"/>
    <w:rsid w:val="000E2A9C"/>
    <w:rsid w:val="000E5298"/>
    <w:rsid w:val="000F3181"/>
    <w:rsid w:val="00103F9A"/>
    <w:rsid w:val="0010437F"/>
    <w:rsid w:val="00110969"/>
    <w:rsid w:val="00112A5D"/>
    <w:rsid w:val="00123CC1"/>
    <w:rsid w:val="001265E0"/>
    <w:rsid w:val="00143860"/>
    <w:rsid w:val="00145E7B"/>
    <w:rsid w:val="00154992"/>
    <w:rsid w:val="00155D33"/>
    <w:rsid w:val="00161224"/>
    <w:rsid w:val="0016740C"/>
    <w:rsid w:val="001678C6"/>
    <w:rsid w:val="00170027"/>
    <w:rsid w:val="00171BB3"/>
    <w:rsid w:val="001731F3"/>
    <w:rsid w:val="00195674"/>
    <w:rsid w:val="00195E9B"/>
    <w:rsid w:val="001C5A1C"/>
    <w:rsid w:val="001D5BFA"/>
    <w:rsid w:val="001E001B"/>
    <w:rsid w:val="001E1CED"/>
    <w:rsid w:val="001E3BDA"/>
    <w:rsid w:val="001E6C58"/>
    <w:rsid w:val="001F2393"/>
    <w:rsid w:val="00200737"/>
    <w:rsid w:val="00203E3C"/>
    <w:rsid w:val="0020786C"/>
    <w:rsid w:val="00231AFB"/>
    <w:rsid w:val="00244F3B"/>
    <w:rsid w:val="0024537F"/>
    <w:rsid w:val="00247B5C"/>
    <w:rsid w:val="00252678"/>
    <w:rsid w:val="00256783"/>
    <w:rsid w:val="00261463"/>
    <w:rsid w:val="00261820"/>
    <w:rsid w:val="00262C04"/>
    <w:rsid w:val="00267746"/>
    <w:rsid w:val="00267975"/>
    <w:rsid w:val="00273CF8"/>
    <w:rsid w:val="002775A7"/>
    <w:rsid w:val="00281944"/>
    <w:rsid w:val="00283DE7"/>
    <w:rsid w:val="002869F9"/>
    <w:rsid w:val="00295E6B"/>
    <w:rsid w:val="002B0371"/>
    <w:rsid w:val="002B467A"/>
    <w:rsid w:val="002C07A1"/>
    <w:rsid w:val="002C1DE9"/>
    <w:rsid w:val="002D2F01"/>
    <w:rsid w:val="003163AC"/>
    <w:rsid w:val="003211B6"/>
    <w:rsid w:val="00321DE3"/>
    <w:rsid w:val="0032392C"/>
    <w:rsid w:val="003349AF"/>
    <w:rsid w:val="00355DEE"/>
    <w:rsid w:val="003648E7"/>
    <w:rsid w:val="00377628"/>
    <w:rsid w:val="0038597A"/>
    <w:rsid w:val="0039660D"/>
    <w:rsid w:val="003E09D6"/>
    <w:rsid w:val="003E394D"/>
    <w:rsid w:val="003F2563"/>
    <w:rsid w:val="003F5CA7"/>
    <w:rsid w:val="003F6D30"/>
    <w:rsid w:val="0040015A"/>
    <w:rsid w:val="0040282F"/>
    <w:rsid w:val="0040357E"/>
    <w:rsid w:val="00417425"/>
    <w:rsid w:val="00424686"/>
    <w:rsid w:val="004322D3"/>
    <w:rsid w:val="00435831"/>
    <w:rsid w:val="00437133"/>
    <w:rsid w:val="00437913"/>
    <w:rsid w:val="004564FF"/>
    <w:rsid w:val="00464A7E"/>
    <w:rsid w:val="00464D2A"/>
    <w:rsid w:val="00472955"/>
    <w:rsid w:val="00474A5E"/>
    <w:rsid w:val="004A7953"/>
    <w:rsid w:val="004B006B"/>
    <w:rsid w:val="004B5FE7"/>
    <w:rsid w:val="004C1F20"/>
    <w:rsid w:val="004C3C80"/>
    <w:rsid w:val="004C67CF"/>
    <w:rsid w:val="004C742E"/>
    <w:rsid w:val="004D0C3D"/>
    <w:rsid w:val="004D0E27"/>
    <w:rsid w:val="004D44A7"/>
    <w:rsid w:val="004D56E7"/>
    <w:rsid w:val="004E3C1A"/>
    <w:rsid w:val="004E671F"/>
    <w:rsid w:val="004F22BC"/>
    <w:rsid w:val="005007B6"/>
    <w:rsid w:val="005013E8"/>
    <w:rsid w:val="005215E3"/>
    <w:rsid w:val="00524B23"/>
    <w:rsid w:val="00531DBE"/>
    <w:rsid w:val="00533D47"/>
    <w:rsid w:val="00545349"/>
    <w:rsid w:val="00553FF1"/>
    <w:rsid w:val="0055505F"/>
    <w:rsid w:val="005554DA"/>
    <w:rsid w:val="00572461"/>
    <w:rsid w:val="00581CD2"/>
    <w:rsid w:val="005821A7"/>
    <w:rsid w:val="005822C5"/>
    <w:rsid w:val="00582A56"/>
    <w:rsid w:val="005842A8"/>
    <w:rsid w:val="00587F6C"/>
    <w:rsid w:val="00596896"/>
    <w:rsid w:val="005A532A"/>
    <w:rsid w:val="005A550C"/>
    <w:rsid w:val="005B23F8"/>
    <w:rsid w:val="005B35D5"/>
    <w:rsid w:val="005B51C1"/>
    <w:rsid w:val="005C10EF"/>
    <w:rsid w:val="005C1208"/>
    <w:rsid w:val="005D21A5"/>
    <w:rsid w:val="005D2BCB"/>
    <w:rsid w:val="005D3421"/>
    <w:rsid w:val="005D6578"/>
    <w:rsid w:val="005E5318"/>
    <w:rsid w:val="005E722F"/>
    <w:rsid w:val="005F4ECF"/>
    <w:rsid w:val="005F7FA6"/>
    <w:rsid w:val="00605E93"/>
    <w:rsid w:val="00613DCA"/>
    <w:rsid w:val="006164A2"/>
    <w:rsid w:val="0062330B"/>
    <w:rsid w:val="00625393"/>
    <w:rsid w:val="00642C59"/>
    <w:rsid w:val="0064601F"/>
    <w:rsid w:val="00660705"/>
    <w:rsid w:val="006803C5"/>
    <w:rsid w:val="00687FC6"/>
    <w:rsid w:val="00696EA3"/>
    <w:rsid w:val="00697FE3"/>
    <w:rsid w:val="006D45FE"/>
    <w:rsid w:val="006E39C4"/>
    <w:rsid w:val="006E629B"/>
    <w:rsid w:val="006F143D"/>
    <w:rsid w:val="006F1EA5"/>
    <w:rsid w:val="00702DBE"/>
    <w:rsid w:val="00703615"/>
    <w:rsid w:val="00704FAB"/>
    <w:rsid w:val="00707165"/>
    <w:rsid w:val="00712193"/>
    <w:rsid w:val="00715392"/>
    <w:rsid w:val="007214F6"/>
    <w:rsid w:val="00732868"/>
    <w:rsid w:val="0074232A"/>
    <w:rsid w:val="00744D49"/>
    <w:rsid w:val="007530EB"/>
    <w:rsid w:val="00755D06"/>
    <w:rsid w:val="0075719D"/>
    <w:rsid w:val="00767642"/>
    <w:rsid w:val="007750B3"/>
    <w:rsid w:val="00775576"/>
    <w:rsid w:val="00776395"/>
    <w:rsid w:val="007D3880"/>
    <w:rsid w:val="007E3FBA"/>
    <w:rsid w:val="007E5F6B"/>
    <w:rsid w:val="007F13AC"/>
    <w:rsid w:val="007F362A"/>
    <w:rsid w:val="00805723"/>
    <w:rsid w:val="00831197"/>
    <w:rsid w:val="008318FD"/>
    <w:rsid w:val="00833813"/>
    <w:rsid w:val="00833908"/>
    <w:rsid w:val="00833E9B"/>
    <w:rsid w:val="00837A9E"/>
    <w:rsid w:val="008476F7"/>
    <w:rsid w:val="00855F9B"/>
    <w:rsid w:val="00862FDA"/>
    <w:rsid w:val="00871003"/>
    <w:rsid w:val="00883F6C"/>
    <w:rsid w:val="00891F1F"/>
    <w:rsid w:val="008921FC"/>
    <w:rsid w:val="00896359"/>
    <w:rsid w:val="008A7FD3"/>
    <w:rsid w:val="008B2073"/>
    <w:rsid w:val="008C0BD9"/>
    <w:rsid w:val="008C44B7"/>
    <w:rsid w:val="008D34D7"/>
    <w:rsid w:val="008E4A71"/>
    <w:rsid w:val="008E50F3"/>
    <w:rsid w:val="008E525D"/>
    <w:rsid w:val="008F0CE1"/>
    <w:rsid w:val="008F3A7B"/>
    <w:rsid w:val="00907959"/>
    <w:rsid w:val="00914198"/>
    <w:rsid w:val="00915AD8"/>
    <w:rsid w:val="0091728C"/>
    <w:rsid w:val="00920E25"/>
    <w:rsid w:val="009314B3"/>
    <w:rsid w:val="00931F63"/>
    <w:rsid w:val="00936E71"/>
    <w:rsid w:val="00937A1A"/>
    <w:rsid w:val="00955DBF"/>
    <w:rsid w:val="00963137"/>
    <w:rsid w:val="00967CA9"/>
    <w:rsid w:val="009834D7"/>
    <w:rsid w:val="00984723"/>
    <w:rsid w:val="00984F07"/>
    <w:rsid w:val="00986952"/>
    <w:rsid w:val="009953F6"/>
    <w:rsid w:val="009A236F"/>
    <w:rsid w:val="009C2DAD"/>
    <w:rsid w:val="009C5E06"/>
    <w:rsid w:val="009D7CE4"/>
    <w:rsid w:val="009E3E7A"/>
    <w:rsid w:val="00A278E9"/>
    <w:rsid w:val="00A34499"/>
    <w:rsid w:val="00A460F5"/>
    <w:rsid w:val="00A52E6A"/>
    <w:rsid w:val="00A71EB4"/>
    <w:rsid w:val="00A80727"/>
    <w:rsid w:val="00A83220"/>
    <w:rsid w:val="00A87BB1"/>
    <w:rsid w:val="00A9531A"/>
    <w:rsid w:val="00AA0D25"/>
    <w:rsid w:val="00AB7F8E"/>
    <w:rsid w:val="00AD3315"/>
    <w:rsid w:val="00AD5356"/>
    <w:rsid w:val="00AD55F3"/>
    <w:rsid w:val="00AE0473"/>
    <w:rsid w:val="00AF6947"/>
    <w:rsid w:val="00B06E58"/>
    <w:rsid w:val="00B12F87"/>
    <w:rsid w:val="00B37AF4"/>
    <w:rsid w:val="00B46BCD"/>
    <w:rsid w:val="00B46D41"/>
    <w:rsid w:val="00B57D5D"/>
    <w:rsid w:val="00B65F1E"/>
    <w:rsid w:val="00B710A1"/>
    <w:rsid w:val="00B75894"/>
    <w:rsid w:val="00B8283A"/>
    <w:rsid w:val="00B84FC8"/>
    <w:rsid w:val="00BA130E"/>
    <w:rsid w:val="00BA7292"/>
    <w:rsid w:val="00BB1362"/>
    <w:rsid w:val="00BB1FA8"/>
    <w:rsid w:val="00BB5EDD"/>
    <w:rsid w:val="00BB6EB6"/>
    <w:rsid w:val="00BB78BA"/>
    <w:rsid w:val="00BD19BB"/>
    <w:rsid w:val="00BD3814"/>
    <w:rsid w:val="00BE0941"/>
    <w:rsid w:val="00BE4470"/>
    <w:rsid w:val="00BE4B55"/>
    <w:rsid w:val="00BE5EBE"/>
    <w:rsid w:val="00BE6D45"/>
    <w:rsid w:val="00BE6E5B"/>
    <w:rsid w:val="00C00BCE"/>
    <w:rsid w:val="00C02CB8"/>
    <w:rsid w:val="00C03FC4"/>
    <w:rsid w:val="00C07329"/>
    <w:rsid w:val="00C20DDB"/>
    <w:rsid w:val="00C2275E"/>
    <w:rsid w:val="00C22E96"/>
    <w:rsid w:val="00C27661"/>
    <w:rsid w:val="00C41315"/>
    <w:rsid w:val="00C53DF1"/>
    <w:rsid w:val="00C60C38"/>
    <w:rsid w:val="00C62554"/>
    <w:rsid w:val="00C71636"/>
    <w:rsid w:val="00C72B00"/>
    <w:rsid w:val="00C76DF8"/>
    <w:rsid w:val="00C94A29"/>
    <w:rsid w:val="00CA3C33"/>
    <w:rsid w:val="00CB1CB6"/>
    <w:rsid w:val="00CB5060"/>
    <w:rsid w:val="00CC03E2"/>
    <w:rsid w:val="00CC289B"/>
    <w:rsid w:val="00CE0F56"/>
    <w:rsid w:val="00CE5F1D"/>
    <w:rsid w:val="00D05F93"/>
    <w:rsid w:val="00D06071"/>
    <w:rsid w:val="00D36520"/>
    <w:rsid w:val="00D618BC"/>
    <w:rsid w:val="00D67029"/>
    <w:rsid w:val="00D6725A"/>
    <w:rsid w:val="00D67EC3"/>
    <w:rsid w:val="00D71D0B"/>
    <w:rsid w:val="00D73A1E"/>
    <w:rsid w:val="00D74BB2"/>
    <w:rsid w:val="00D82D82"/>
    <w:rsid w:val="00D84CBC"/>
    <w:rsid w:val="00D941F5"/>
    <w:rsid w:val="00D961E6"/>
    <w:rsid w:val="00D96F47"/>
    <w:rsid w:val="00DA5FE6"/>
    <w:rsid w:val="00DB1DF8"/>
    <w:rsid w:val="00DB4D1E"/>
    <w:rsid w:val="00DB7D75"/>
    <w:rsid w:val="00DC2B4D"/>
    <w:rsid w:val="00DD7350"/>
    <w:rsid w:val="00DE01B4"/>
    <w:rsid w:val="00DF40DB"/>
    <w:rsid w:val="00E040B0"/>
    <w:rsid w:val="00E0471B"/>
    <w:rsid w:val="00E11037"/>
    <w:rsid w:val="00E15B94"/>
    <w:rsid w:val="00E33680"/>
    <w:rsid w:val="00E34C14"/>
    <w:rsid w:val="00E35F52"/>
    <w:rsid w:val="00E74589"/>
    <w:rsid w:val="00E82FAB"/>
    <w:rsid w:val="00EA0CF1"/>
    <w:rsid w:val="00EA3DD3"/>
    <w:rsid w:val="00EA4DEB"/>
    <w:rsid w:val="00EC1247"/>
    <w:rsid w:val="00ED0C18"/>
    <w:rsid w:val="00ED31C4"/>
    <w:rsid w:val="00ED4215"/>
    <w:rsid w:val="00ED7376"/>
    <w:rsid w:val="00EE3901"/>
    <w:rsid w:val="00EE6435"/>
    <w:rsid w:val="00EF1B70"/>
    <w:rsid w:val="00EF5176"/>
    <w:rsid w:val="00F10630"/>
    <w:rsid w:val="00F145A5"/>
    <w:rsid w:val="00F2769E"/>
    <w:rsid w:val="00F375C0"/>
    <w:rsid w:val="00F47B8B"/>
    <w:rsid w:val="00F53FD3"/>
    <w:rsid w:val="00F54FD2"/>
    <w:rsid w:val="00F6125C"/>
    <w:rsid w:val="00F61582"/>
    <w:rsid w:val="00F83BDE"/>
    <w:rsid w:val="00F93608"/>
    <w:rsid w:val="00FA115C"/>
    <w:rsid w:val="00FB7ACB"/>
    <w:rsid w:val="00FC495A"/>
    <w:rsid w:val="00FC623F"/>
    <w:rsid w:val="00FD2DBC"/>
    <w:rsid w:val="00FE078F"/>
    <w:rsid w:val="00FF10A1"/>
    <w:rsid w:val="00FF1818"/>
    <w:rsid w:val="00FF2342"/>
    <w:rsid w:val="00FF4705"/>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5B60E9"/>
  <w15:chartTrackingRefBased/>
  <w15:docId w15:val="{F0E05DE4-D0B6-49FB-861F-6AF1D524F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E93"/>
    <w:pPr>
      <w:spacing w:line="278" w:lineRule="auto"/>
      <w:ind w:left="720"/>
      <w:contextualSpacing/>
    </w:pPr>
    <w:rPr>
      <w:sz w:val="24"/>
      <w:szCs w:val="24"/>
      <w:lang w:eastAsia="ja-JP"/>
    </w:rPr>
  </w:style>
  <w:style w:type="character" w:styleId="CommentReference">
    <w:name w:val="annotation reference"/>
    <w:uiPriority w:val="99"/>
    <w:rsid w:val="00605E93"/>
    <w:rPr>
      <w:sz w:val="16"/>
      <w:szCs w:val="16"/>
    </w:rPr>
  </w:style>
  <w:style w:type="paragraph" w:styleId="CommentText">
    <w:name w:val="annotation text"/>
    <w:basedOn w:val="Normal"/>
    <w:link w:val="CommentTextChar"/>
    <w:rsid w:val="00605E93"/>
    <w:pPr>
      <w:widowControl w:val="0"/>
      <w:spacing w:after="120" w:line="240" w:lineRule="atLeast"/>
      <w:jc w:val="both"/>
    </w:pPr>
    <w:rPr>
      <w:rFonts w:ascii="Arial" w:eastAsia="Times New Roman" w:hAnsi="Arial" w:cs="Times New Roman"/>
      <w:kern w:val="0"/>
      <w:sz w:val="20"/>
      <w:szCs w:val="20"/>
      <w:lang w:val="en-GB"/>
      <w14:ligatures w14:val="none"/>
    </w:rPr>
  </w:style>
  <w:style w:type="character" w:customStyle="1" w:styleId="CommentTextChar">
    <w:name w:val="Comment Text Char"/>
    <w:basedOn w:val="DefaultParagraphFont"/>
    <w:link w:val="CommentText"/>
    <w:rsid w:val="00605E93"/>
    <w:rPr>
      <w:rFonts w:ascii="Arial" w:eastAsia="Times New Roman" w:hAnsi="Arial" w:cs="Times New Roman"/>
      <w:kern w:val="0"/>
      <w:sz w:val="20"/>
      <w:szCs w:val="20"/>
      <w:lang w:val="en-GB"/>
      <w14:ligatures w14:val="none"/>
    </w:rPr>
  </w:style>
  <w:style w:type="paragraph" w:customStyle="1" w:styleId="TAL">
    <w:name w:val="TAL"/>
    <w:basedOn w:val="Normal"/>
    <w:rsid w:val="00D618B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qFormat/>
    <w:rsid w:val="00D618BC"/>
    <w:rPr>
      <w:b/>
    </w:rPr>
  </w:style>
  <w:style w:type="paragraph" w:customStyle="1" w:styleId="TAC">
    <w:name w:val="TAC"/>
    <w:basedOn w:val="TAL"/>
    <w:qFormat/>
    <w:rsid w:val="00D618BC"/>
    <w:pPr>
      <w:jc w:val="center"/>
    </w:pPr>
  </w:style>
  <w:style w:type="paragraph" w:styleId="NormalWeb">
    <w:name w:val="Normal (Web)"/>
    <w:basedOn w:val="Normal"/>
    <w:uiPriority w:val="99"/>
    <w:unhideWhenUsed/>
    <w:rsid w:val="00D84CBC"/>
    <w:pPr>
      <w:spacing w:before="100" w:beforeAutospacing="1" w:after="100" w:afterAutospacing="1" w:line="240" w:lineRule="auto"/>
    </w:pPr>
    <w:rPr>
      <w:rFonts w:ascii="Times New Roman" w:eastAsia="Times New Roman" w:hAnsi="Times New Roman" w:cs="Times New Roman"/>
      <w:kern w:val="0"/>
      <w:sz w:val="24"/>
      <w:szCs w:val="24"/>
      <w:lang w:eastAsia="en-SG"/>
      <w14:ligatures w14:val="none"/>
    </w:rPr>
  </w:style>
  <w:style w:type="character" w:styleId="Strong">
    <w:name w:val="Strong"/>
    <w:basedOn w:val="DefaultParagraphFont"/>
    <w:uiPriority w:val="22"/>
    <w:qFormat/>
    <w:rsid w:val="00D84CBC"/>
    <w:rPr>
      <w:b/>
      <w:bCs/>
    </w:rPr>
  </w:style>
  <w:style w:type="character" w:styleId="Emphasis">
    <w:name w:val="Emphasis"/>
    <w:basedOn w:val="DefaultParagraphFont"/>
    <w:uiPriority w:val="20"/>
    <w:qFormat/>
    <w:rsid w:val="00D84CBC"/>
    <w:rPr>
      <w:i/>
      <w:iCs/>
    </w:rPr>
  </w:style>
  <w:style w:type="paragraph" w:customStyle="1" w:styleId="B2">
    <w:name w:val="B2"/>
    <w:basedOn w:val="Normal"/>
    <w:rsid w:val="00955DBF"/>
    <w:pPr>
      <w:spacing w:after="180" w:line="240" w:lineRule="auto"/>
      <w:ind w:left="851" w:hanging="284"/>
    </w:pPr>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524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6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6896"/>
  </w:style>
  <w:style w:type="paragraph" w:styleId="Footer">
    <w:name w:val="footer"/>
    <w:basedOn w:val="Normal"/>
    <w:link w:val="FooterChar"/>
    <w:uiPriority w:val="99"/>
    <w:unhideWhenUsed/>
    <w:rsid w:val="005968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6896"/>
  </w:style>
  <w:style w:type="paragraph" w:styleId="Revision">
    <w:name w:val="Revision"/>
    <w:hidden/>
    <w:uiPriority w:val="99"/>
    <w:semiHidden/>
    <w:rsid w:val="009314B3"/>
    <w:pPr>
      <w:spacing w:after="0" w:line="240" w:lineRule="auto"/>
    </w:pPr>
  </w:style>
  <w:style w:type="paragraph" w:styleId="CommentSubject">
    <w:name w:val="annotation subject"/>
    <w:basedOn w:val="CommentText"/>
    <w:next w:val="CommentText"/>
    <w:link w:val="CommentSubjectChar"/>
    <w:uiPriority w:val="99"/>
    <w:semiHidden/>
    <w:unhideWhenUsed/>
    <w:rsid w:val="00EC1247"/>
    <w:pPr>
      <w:widowControl/>
      <w:spacing w:after="160" w:line="259" w:lineRule="auto"/>
      <w:jc w:val="left"/>
    </w:pPr>
    <w:rPr>
      <w:rFonts w:asciiTheme="minorHAnsi" w:eastAsiaTheme="minorEastAsia" w:hAnsiTheme="minorHAnsi" w:cstheme="minorBidi"/>
      <w:b/>
      <w:bCs/>
      <w:kern w:val="2"/>
      <w:sz w:val="22"/>
      <w:szCs w:val="22"/>
      <w:lang w:val="en-SG"/>
      <w14:ligatures w14:val="standardContextual"/>
    </w:rPr>
  </w:style>
  <w:style w:type="character" w:customStyle="1" w:styleId="CommentSubjectChar">
    <w:name w:val="Comment Subject Char"/>
    <w:basedOn w:val="CommentTextChar"/>
    <w:link w:val="CommentSubject"/>
    <w:uiPriority w:val="99"/>
    <w:semiHidden/>
    <w:rsid w:val="00EC1247"/>
    <w:rPr>
      <w:rFonts w:ascii="Arial" w:eastAsia="Times New Roman" w:hAnsi="Arial" w:cs="Times New Roman"/>
      <w:b/>
      <w:bCs/>
      <w:kern w:val="0"/>
      <w:sz w:val="20"/>
      <w:szCs w:val="20"/>
      <w:lang w:val="en-GB"/>
      <w14:ligatures w14:val="none"/>
    </w:rPr>
  </w:style>
  <w:style w:type="paragraph" w:styleId="Caption">
    <w:name w:val="caption"/>
    <w:basedOn w:val="Normal"/>
    <w:next w:val="Normal"/>
    <w:uiPriority w:val="35"/>
    <w:unhideWhenUsed/>
    <w:qFormat/>
    <w:rsid w:val="00767642"/>
    <w:pPr>
      <w:spacing w:after="200" w:line="240" w:lineRule="auto"/>
    </w:pPr>
    <w:rPr>
      <w:i/>
      <w:iCs/>
      <w:color w:val="44546A" w:themeColor="text2"/>
      <w:sz w:val="18"/>
      <w:szCs w:val="18"/>
    </w:rPr>
  </w:style>
  <w:style w:type="paragraph" w:customStyle="1" w:styleId="PL">
    <w:name w:val="PL"/>
    <w:rsid w:val="00C03F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character" w:styleId="HTMLCode">
    <w:name w:val="HTML Code"/>
    <w:basedOn w:val="DefaultParagraphFont"/>
    <w:uiPriority w:val="99"/>
    <w:semiHidden/>
    <w:unhideWhenUsed/>
    <w:rsid w:val="00E3368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411">
      <w:bodyDiv w:val="1"/>
      <w:marLeft w:val="0"/>
      <w:marRight w:val="0"/>
      <w:marTop w:val="0"/>
      <w:marBottom w:val="0"/>
      <w:divBdr>
        <w:top w:val="none" w:sz="0" w:space="0" w:color="auto"/>
        <w:left w:val="none" w:sz="0" w:space="0" w:color="auto"/>
        <w:bottom w:val="none" w:sz="0" w:space="0" w:color="auto"/>
        <w:right w:val="none" w:sz="0" w:space="0" w:color="auto"/>
      </w:divBdr>
    </w:div>
    <w:div w:id="16391797">
      <w:bodyDiv w:val="1"/>
      <w:marLeft w:val="0"/>
      <w:marRight w:val="0"/>
      <w:marTop w:val="0"/>
      <w:marBottom w:val="0"/>
      <w:divBdr>
        <w:top w:val="none" w:sz="0" w:space="0" w:color="auto"/>
        <w:left w:val="none" w:sz="0" w:space="0" w:color="auto"/>
        <w:bottom w:val="none" w:sz="0" w:space="0" w:color="auto"/>
        <w:right w:val="none" w:sz="0" w:space="0" w:color="auto"/>
      </w:divBdr>
    </w:div>
    <w:div w:id="37977382">
      <w:bodyDiv w:val="1"/>
      <w:marLeft w:val="0"/>
      <w:marRight w:val="0"/>
      <w:marTop w:val="0"/>
      <w:marBottom w:val="0"/>
      <w:divBdr>
        <w:top w:val="none" w:sz="0" w:space="0" w:color="auto"/>
        <w:left w:val="none" w:sz="0" w:space="0" w:color="auto"/>
        <w:bottom w:val="none" w:sz="0" w:space="0" w:color="auto"/>
        <w:right w:val="none" w:sz="0" w:space="0" w:color="auto"/>
      </w:divBdr>
    </w:div>
    <w:div w:id="57484131">
      <w:bodyDiv w:val="1"/>
      <w:marLeft w:val="0"/>
      <w:marRight w:val="0"/>
      <w:marTop w:val="0"/>
      <w:marBottom w:val="0"/>
      <w:divBdr>
        <w:top w:val="none" w:sz="0" w:space="0" w:color="auto"/>
        <w:left w:val="none" w:sz="0" w:space="0" w:color="auto"/>
        <w:bottom w:val="none" w:sz="0" w:space="0" w:color="auto"/>
        <w:right w:val="none" w:sz="0" w:space="0" w:color="auto"/>
      </w:divBdr>
    </w:div>
    <w:div w:id="85006160">
      <w:bodyDiv w:val="1"/>
      <w:marLeft w:val="0"/>
      <w:marRight w:val="0"/>
      <w:marTop w:val="0"/>
      <w:marBottom w:val="0"/>
      <w:divBdr>
        <w:top w:val="none" w:sz="0" w:space="0" w:color="auto"/>
        <w:left w:val="none" w:sz="0" w:space="0" w:color="auto"/>
        <w:bottom w:val="none" w:sz="0" w:space="0" w:color="auto"/>
        <w:right w:val="none" w:sz="0" w:space="0" w:color="auto"/>
      </w:divBdr>
    </w:div>
    <w:div w:id="203368371">
      <w:bodyDiv w:val="1"/>
      <w:marLeft w:val="0"/>
      <w:marRight w:val="0"/>
      <w:marTop w:val="0"/>
      <w:marBottom w:val="0"/>
      <w:divBdr>
        <w:top w:val="none" w:sz="0" w:space="0" w:color="auto"/>
        <w:left w:val="none" w:sz="0" w:space="0" w:color="auto"/>
        <w:bottom w:val="none" w:sz="0" w:space="0" w:color="auto"/>
        <w:right w:val="none" w:sz="0" w:space="0" w:color="auto"/>
      </w:divBdr>
    </w:div>
    <w:div w:id="234046721">
      <w:bodyDiv w:val="1"/>
      <w:marLeft w:val="0"/>
      <w:marRight w:val="0"/>
      <w:marTop w:val="0"/>
      <w:marBottom w:val="0"/>
      <w:divBdr>
        <w:top w:val="none" w:sz="0" w:space="0" w:color="auto"/>
        <w:left w:val="none" w:sz="0" w:space="0" w:color="auto"/>
        <w:bottom w:val="none" w:sz="0" w:space="0" w:color="auto"/>
        <w:right w:val="none" w:sz="0" w:space="0" w:color="auto"/>
      </w:divBdr>
    </w:div>
    <w:div w:id="266474378">
      <w:bodyDiv w:val="1"/>
      <w:marLeft w:val="0"/>
      <w:marRight w:val="0"/>
      <w:marTop w:val="0"/>
      <w:marBottom w:val="0"/>
      <w:divBdr>
        <w:top w:val="none" w:sz="0" w:space="0" w:color="auto"/>
        <w:left w:val="none" w:sz="0" w:space="0" w:color="auto"/>
        <w:bottom w:val="none" w:sz="0" w:space="0" w:color="auto"/>
        <w:right w:val="none" w:sz="0" w:space="0" w:color="auto"/>
      </w:divBdr>
    </w:div>
    <w:div w:id="303892752">
      <w:bodyDiv w:val="1"/>
      <w:marLeft w:val="0"/>
      <w:marRight w:val="0"/>
      <w:marTop w:val="0"/>
      <w:marBottom w:val="0"/>
      <w:divBdr>
        <w:top w:val="none" w:sz="0" w:space="0" w:color="auto"/>
        <w:left w:val="none" w:sz="0" w:space="0" w:color="auto"/>
        <w:bottom w:val="none" w:sz="0" w:space="0" w:color="auto"/>
        <w:right w:val="none" w:sz="0" w:space="0" w:color="auto"/>
      </w:divBdr>
    </w:div>
    <w:div w:id="367150243">
      <w:bodyDiv w:val="1"/>
      <w:marLeft w:val="0"/>
      <w:marRight w:val="0"/>
      <w:marTop w:val="0"/>
      <w:marBottom w:val="0"/>
      <w:divBdr>
        <w:top w:val="none" w:sz="0" w:space="0" w:color="auto"/>
        <w:left w:val="none" w:sz="0" w:space="0" w:color="auto"/>
        <w:bottom w:val="none" w:sz="0" w:space="0" w:color="auto"/>
        <w:right w:val="none" w:sz="0" w:space="0" w:color="auto"/>
      </w:divBdr>
    </w:div>
    <w:div w:id="446583897">
      <w:bodyDiv w:val="1"/>
      <w:marLeft w:val="0"/>
      <w:marRight w:val="0"/>
      <w:marTop w:val="0"/>
      <w:marBottom w:val="0"/>
      <w:divBdr>
        <w:top w:val="none" w:sz="0" w:space="0" w:color="auto"/>
        <w:left w:val="none" w:sz="0" w:space="0" w:color="auto"/>
        <w:bottom w:val="none" w:sz="0" w:space="0" w:color="auto"/>
        <w:right w:val="none" w:sz="0" w:space="0" w:color="auto"/>
      </w:divBdr>
    </w:div>
    <w:div w:id="475529704">
      <w:bodyDiv w:val="1"/>
      <w:marLeft w:val="0"/>
      <w:marRight w:val="0"/>
      <w:marTop w:val="0"/>
      <w:marBottom w:val="0"/>
      <w:divBdr>
        <w:top w:val="none" w:sz="0" w:space="0" w:color="auto"/>
        <w:left w:val="none" w:sz="0" w:space="0" w:color="auto"/>
        <w:bottom w:val="none" w:sz="0" w:space="0" w:color="auto"/>
        <w:right w:val="none" w:sz="0" w:space="0" w:color="auto"/>
      </w:divBdr>
    </w:div>
    <w:div w:id="476994879">
      <w:bodyDiv w:val="1"/>
      <w:marLeft w:val="0"/>
      <w:marRight w:val="0"/>
      <w:marTop w:val="0"/>
      <w:marBottom w:val="0"/>
      <w:divBdr>
        <w:top w:val="none" w:sz="0" w:space="0" w:color="auto"/>
        <w:left w:val="none" w:sz="0" w:space="0" w:color="auto"/>
        <w:bottom w:val="none" w:sz="0" w:space="0" w:color="auto"/>
        <w:right w:val="none" w:sz="0" w:space="0" w:color="auto"/>
      </w:divBdr>
      <w:divsChild>
        <w:div w:id="2021004155">
          <w:marLeft w:val="720"/>
          <w:marRight w:val="0"/>
          <w:marTop w:val="0"/>
          <w:marBottom w:val="0"/>
          <w:divBdr>
            <w:top w:val="none" w:sz="0" w:space="0" w:color="auto"/>
            <w:left w:val="none" w:sz="0" w:space="0" w:color="auto"/>
            <w:bottom w:val="none" w:sz="0" w:space="0" w:color="auto"/>
            <w:right w:val="none" w:sz="0" w:space="0" w:color="auto"/>
          </w:divBdr>
        </w:div>
        <w:div w:id="140737981">
          <w:marLeft w:val="720"/>
          <w:marRight w:val="0"/>
          <w:marTop w:val="0"/>
          <w:marBottom w:val="0"/>
          <w:divBdr>
            <w:top w:val="none" w:sz="0" w:space="0" w:color="auto"/>
            <w:left w:val="none" w:sz="0" w:space="0" w:color="auto"/>
            <w:bottom w:val="none" w:sz="0" w:space="0" w:color="auto"/>
            <w:right w:val="none" w:sz="0" w:space="0" w:color="auto"/>
          </w:divBdr>
        </w:div>
        <w:div w:id="950666844">
          <w:marLeft w:val="720"/>
          <w:marRight w:val="0"/>
          <w:marTop w:val="0"/>
          <w:marBottom w:val="0"/>
          <w:divBdr>
            <w:top w:val="none" w:sz="0" w:space="0" w:color="auto"/>
            <w:left w:val="none" w:sz="0" w:space="0" w:color="auto"/>
            <w:bottom w:val="none" w:sz="0" w:space="0" w:color="auto"/>
            <w:right w:val="none" w:sz="0" w:space="0" w:color="auto"/>
          </w:divBdr>
        </w:div>
        <w:div w:id="713239242">
          <w:marLeft w:val="720"/>
          <w:marRight w:val="0"/>
          <w:marTop w:val="0"/>
          <w:marBottom w:val="0"/>
          <w:divBdr>
            <w:top w:val="none" w:sz="0" w:space="0" w:color="auto"/>
            <w:left w:val="none" w:sz="0" w:space="0" w:color="auto"/>
            <w:bottom w:val="none" w:sz="0" w:space="0" w:color="auto"/>
            <w:right w:val="none" w:sz="0" w:space="0" w:color="auto"/>
          </w:divBdr>
        </w:div>
      </w:divsChild>
    </w:div>
    <w:div w:id="522133545">
      <w:bodyDiv w:val="1"/>
      <w:marLeft w:val="0"/>
      <w:marRight w:val="0"/>
      <w:marTop w:val="0"/>
      <w:marBottom w:val="0"/>
      <w:divBdr>
        <w:top w:val="none" w:sz="0" w:space="0" w:color="auto"/>
        <w:left w:val="none" w:sz="0" w:space="0" w:color="auto"/>
        <w:bottom w:val="none" w:sz="0" w:space="0" w:color="auto"/>
        <w:right w:val="none" w:sz="0" w:space="0" w:color="auto"/>
      </w:divBdr>
    </w:div>
    <w:div w:id="534192785">
      <w:bodyDiv w:val="1"/>
      <w:marLeft w:val="0"/>
      <w:marRight w:val="0"/>
      <w:marTop w:val="0"/>
      <w:marBottom w:val="0"/>
      <w:divBdr>
        <w:top w:val="none" w:sz="0" w:space="0" w:color="auto"/>
        <w:left w:val="none" w:sz="0" w:space="0" w:color="auto"/>
        <w:bottom w:val="none" w:sz="0" w:space="0" w:color="auto"/>
        <w:right w:val="none" w:sz="0" w:space="0" w:color="auto"/>
      </w:divBdr>
    </w:div>
    <w:div w:id="564339207">
      <w:bodyDiv w:val="1"/>
      <w:marLeft w:val="0"/>
      <w:marRight w:val="0"/>
      <w:marTop w:val="0"/>
      <w:marBottom w:val="0"/>
      <w:divBdr>
        <w:top w:val="none" w:sz="0" w:space="0" w:color="auto"/>
        <w:left w:val="none" w:sz="0" w:space="0" w:color="auto"/>
        <w:bottom w:val="none" w:sz="0" w:space="0" w:color="auto"/>
        <w:right w:val="none" w:sz="0" w:space="0" w:color="auto"/>
      </w:divBdr>
    </w:div>
    <w:div w:id="590969836">
      <w:bodyDiv w:val="1"/>
      <w:marLeft w:val="0"/>
      <w:marRight w:val="0"/>
      <w:marTop w:val="0"/>
      <w:marBottom w:val="0"/>
      <w:divBdr>
        <w:top w:val="none" w:sz="0" w:space="0" w:color="auto"/>
        <w:left w:val="none" w:sz="0" w:space="0" w:color="auto"/>
        <w:bottom w:val="none" w:sz="0" w:space="0" w:color="auto"/>
        <w:right w:val="none" w:sz="0" w:space="0" w:color="auto"/>
      </w:divBdr>
    </w:div>
    <w:div w:id="678703066">
      <w:bodyDiv w:val="1"/>
      <w:marLeft w:val="0"/>
      <w:marRight w:val="0"/>
      <w:marTop w:val="0"/>
      <w:marBottom w:val="0"/>
      <w:divBdr>
        <w:top w:val="none" w:sz="0" w:space="0" w:color="auto"/>
        <w:left w:val="none" w:sz="0" w:space="0" w:color="auto"/>
        <w:bottom w:val="none" w:sz="0" w:space="0" w:color="auto"/>
        <w:right w:val="none" w:sz="0" w:space="0" w:color="auto"/>
      </w:divBdr>
    </w:div>
    <w:div w:id="767388740">
      <w:bodyDiv w:val="1"/>
      <w:marLeft w:val="0"/>
      <w:marRight w:val="0"/>
      <w:marTop w:val="0"/>
      <w:marBottom w:val="0"/>
      <w:divBdr>
        <w:top w:val="none" w:sz="0" w:space="0" w:color="auto"/>
        <w:left w:val="none" w:sz="0" w:space="0" w:color="auto"/>
        <w:bottom w:val="none" w:sz="0" w:space="0" w:color="auto"/>
        <w:right w:val="none" w:sz="0" w:space="0" w:color="auto"/>
      </w:divBdr>
    </w:div>
    <w:div w:id="856626874">
      <w:bodyDiv w:val="1"/>
      <w:marLeft w:val="0"/>
      <w:marRight w:val="0"/>
      <w:marTop w:val="0"/>
      <w:marBottom w:val="0"/>
      <w:divBdr>
        <w:top w:val="none" w:sz="0" w:space="0" w:color="auto"/>
        <w:left w:val="none" w:sz="0" w:space="0" w:color="auto"/>
        <w:bottom w:val="none" w:sz="0" w:space="0" w:color="auto"/>
        <w:right w:val="none" w:sz="0" w:space="0" w:color="auto"/>
      </w:divBdr>
    </w:div>
    <w:div w:id="859969230">
      <w:bodyDiv w:val="1"/>
      <w:marLeft w:val="0"/>
      <w:marRight w:val="0"/>
      <w:marTop w:val="0"/>
      <w:marBottom w:val="0"/>
      <w:divBdr>
        <w:top w:val="none" w:sz="0" w:space="0" w:color="auto"/>
        <w:left w:val="none" w:sz="0" w:space="0" w:color="auto"/>
        <w:bottom w:val="none" w:sz="0" w:space="0" w:color="auto"/>
        <w:right w:val="none" w:sz="0" w:space="0" w:color="auto"/>
      </w:divBdr>
    </w:div>
    <w:div w:id="1012296856">
      <w:bodyDiv w:val="1"/>
      <w:marLeft w:val="0"/>
      <w:marRight w:val="0"/>
      <w:marTop w:val="0"/>
      <w:marBottom w:val="0"/>
      <w:divBdr>
        <w:top w:val="none" w:sz="0" w:space="0" w:color="auto"/>
        <w:left w:val="none" w:sz="0" w:space="0" w:color="auto"/>
        <w:bottom w:val="none" w:sz="0" w:space="0" w:color="auto"/>
        <w:right w:val="none" w:sz="0" w:space="0" w:color="auto"/>
      </w:divBdr>
    </w:div>
    <w:div w:id="1025904481">
      <w:bodyDiv w:val="1"/>
      <w:marLeft w:val="0"/>
      <w:marRight w:val="0"/>
      <w:marTop w:val="0"/>
      <w:marBottom w:val="0"/>
      <w:divBdr>
        <w:top w:val="none" w:sz="0" w:space="0" w:color="auto"/>
        <w:left w:val="none" w:sz="0" w:space="0" w:color="auto"/>
        <w:bottom w:val="none" w:sz="0" w:space="0" w:color="auto"/>
        <w:right w:val="none" w:sz="0" w:space="0" w:color="auto"/>
      </w:divBdr>
    </w:div>
    <w:div w:id="1027757192">
      <w:bodyDiv w:val="1"/>
      <w:marLeft w:val="0"/>
      <w:marRight w:val="0"/>
      <w:marTop w:val="0"/>
      <w:marBottom w:val="0"/>
      <w:divBdr>
        <w:top w:val="none" w:sz="0" w:space="0" w:color="auto"/>
        <w:left w:val="none" w:sz="0" w:space="0" w:color="auto"/>
        <w:bottom w:val="none" w:sz="0" w:space="0" w:color="auto"/>
        <w:right w:val="none" w:sz="0" w:space="0" w:color="auto"/>
      </w:divBdr>
    </w:div>
    <w:div w:id="1154251305">
      <w:bodyDiv w:val="1"/>
      <w:marLeft w:val="0"/>
      <w:marRight w:val="0"/>
      <w:marTop w:val="0"/>
      <w:marBottom w:val="0"/>
      <w:divBdr>
        <w:top w:val="none" w:sz="0" w:space="0" w:color="auto"/>
        <w:left w:val="none" w:sz="0" w:space="0" w:color="auto"/>
        <w:bottom w:val="none" w:sz="0" w:space="0" w:color="auto"/>
        <w:right w:val="none" w:sz="0" w:space="0" w:color="auto"/>
      </w:divBdr>
      <w:divsChild>
        <w:div w:id="1944338852">
          <w:marLeft w:val="360"/>
          <w:marRight w:val="0"/>
          <w:marTop w:val="200"/>
          <w:marBottom w:val="0"/>
          <w:divBdr>
            <w:top w:val="none" w:sz="0" w:space="0" w:color="auto"/>
            <w:left w:val="none" w:sz="0" w:space="0" w:color="auto"/>
            <w:bottom w:val="none" w:sz="0" w:space="0" w:color="auto"/>
            <w:right w:val="none" w:sz="0" w:space="0" w:color="auto"/>
          </w:divBdr>
        </w:div>
      </w:divsChild>
    </w:div>
    <w:div w:id="1164584825">
      <w:bodyDiv w:val="1"/>
      <w:marLeft w:val="0"/>
      <w:marRight w:val="0"/>
      <w:marTop w:val="0"/>
      <w:marBottom w:val="0"/>
      <w:divBdr>
        <w:top w:val="none" w:sz="0" w:space="0" w:color="auto"/>
        <w:left w:val="none" w:sz="0" w:space="0" w:color="auto"/>
        <w:bottom w:val="none" w:sz="0" w:space="0" w:color="auto"/>
        <w:right w:val="none" w:sz="0" w:space="0" w:color="auto"/>
      </w:divBdr>
      <w:divsChild>
        <w:div w:id="1591618417">
          <w:marLeft w:val="0"/>
          <w:marRight w:val="75"/>
          <w:marTop w:val="0"/>
          <w:marBottom w:val="0"/>
          <w:divBdr>
            <w:top w:val="none" w:sz="0" w:space="0" w:color="auto"/>
            <w:left w:val="none" w:sz="0" w:space="0" w:color="auto"/>
            <w:bottom w:val="none" w:sz="0" w:space="0" w:color="auto"/>
            <w:right w:val="none" w:sz="0" w:space="0" w:color="auto"/>
          </w:divBdr>
        </w:div>
      </w:divsChild>
    </w:div>
    <w:div w:id="1204057166">
      <w:bodyDiv w:val="1"/>
      <w:marLeft w:val="0"/>
      <w:marRight w:val="0"/>
      <w:marTop w:val="0"/>
      <w:marBottom w:val="0"/>
      <w:divBdr>
        <w:top w:val="none" w:sz="0" w:space="0" w:color="auto"/>
        <w:left w:val="none" w:sz="0" w:space="0" w:color="auto"/>
        <w:bottom w:val="none" w:sz="0" w:space="0" w:color="auto"/>
        <w:right w:val="none" w:sz="0" w:space="0" w:color="auto"/>
      </w:divBdr>
    </w:div>
    <w:div w:id="1218199724">
      <w:bodyDiv w:val="1"/>
      <w:marLeft w:val="0"/>
      <w:marRight w:val="0"/>
      <w:marTop w:val="0"/>
      <w:marBottom w:val="0"/>
      <w:divBdr>
        <w:top w:val="none" w:sz="0" w:space="0" w:color="auto"/>
        <w:left w:val="none" w:sz="0" w:space="0" w:color="auto"/>
        <w:bottom w:val="none" w:sz="0" w:space="0" w:color="auto"/>
        <w:right w:val="none" w:sz="0" w:space="0" w:color="auto"/>
      </w:divBdr>
    </w:div>
    <w:div w:id="1236932105">
      <w:bodyDiv w:val="1"/>
      <w:marLeft w:val="0"/>
      <w:marRight w:val="0"/>
      <w:marTop w:val="0"/>
      <w:marBottom w:val="0"/>
      <w:divBdr>
        <w:top w:val="none" w:sz="0" w:space="0" w:color="auto"/>
        <w:left w:val="none" w:sz="0" w:space="0" w:color="auto"/>
        <w:bottom w:val="none" w:sz="0" w:space="0" w:color="auto"/>
        <w:right w:val="none" w:sz="0" w:space="0" w:color="auto"/>
      </w:divBdr>
      <w:divsChild>
        <w:div w:id="395661791">
          <w:marLeft w:val="0"/>
          <w:marRight w:val="75"/>
          <w:marTop w:val="0"/>
          <w:marBottom w:val="0"/>
          <w:divBdr>
            <w:top w:val="none" w:sz="0" w:space="0" w:color="auto"/>
            <w:left w:val="none" w:sz="0" w:space="0" w:color="auto"/>
            <w:bottom w:val="none" w:sz="0" w:space="0" w:color="auto"/>
            <w:right w:val="none" w:sz="0" w:space="0" w:color="auto"/>
          </w:divBdr>
        </w:div>
      </w:divsChild>
    </w:div>
    <w:div w:id="1363752371">
      <w:bodyDiv w:val="1"/>
      <w:marLeft w:val="0"/>
      <w:marRight w:val="0"/>
      <w:marTop w:val="0"/>
      <w:marBottom w:val="0"/>
      <w:divBdr>
        <w:top w:val="none" w:sz="0" w:space="0" w:color="auto"/>
        <w:left w:val="none" w:sz="0" w:space="0" w:color="auto"/>
        <w:bottom w:val="none" w:sz="0" w:space="0" w:color="auto"/>
        <w:right w:val="none" w:sz="0" w:space="0" w:color="auto"/>
      </w:divBdr>
    </w:div>
    <w:div w:id="1378042166">
      <w:bodyDiv w:val="1"/>
      <w:marLeft w:val="0"/>
      <w:marRight w:val="0"/>
      <w:marTop w:val="0"/>
      <w:marBottom w:val="0"/>
      <w:divBdr>
        <w:top w:val="none" w:sz="0" w:space="0" w:color="auto"/>
        <w:left w:val="none" w:sz="0" w:space="0" w:color="auto"/>
        <w:bottom w:val="none" w:sz="0" w:space="0" w:color="auto"/>
        <w:right w:val="none" w:sz="0" w:space="0" w:color="auto"/>
      </w:divBdr>
    </w:div>
    <w:div w:id="1433936356">
      <w:bodyDiv w:val="1"/>
      <w:marLeft w:val="0"/>
      <w:marRight w:val="0"/>
      <w:marTop w:val="0"/>
      <w:marBottom w:val="0"/>
      <w:divBdr>
        <w:top w:val="none" w:sz="0" w:space="0" w:color="auto"/>
        <w:left w:val="none" w:sz="0" w:space="0" w:color="auto"/>
        <w:bottom w:val="none" w:sz="0" w:space="0" w:color="auto"/>
        <w:right w:val="none" w:sz="0" w:space="0" w:color="auto"/>
      </w:divBdr>
      <w:divsChild>
        <w:div w:id="145099602">
          <w:marLeft w:val="360"/>
          <w:marRight w:val="0"/>
          <w:marTop w:val="200"/>
          <w:marBottom w:val="0"/>
          <w:divBdr>
            <w:top w:val="none" w:sz="0" w:space="0" w:color="auto"/>
            <w:left w:val="none" w:sz="0" w:space="0" w:color="auto"/>
            <w:bottom w:val="none" w:sz="0" w:space="0" w:color="auto"/>
            <w:right w:val="none" w:sz="0" w:space="0" w:color="auto"/>
          </w:divBdr>
        </w:div>
      </w:divsChild>
    </w:div>
    <w:div w:id="1474180316">
      <w:bodyDiv w:val="1"/>
      <w:marLeft w:val="0"/>
      <w:marRight w:val="0"/>
      <w:marTop w:val="0"/>
      <w:marBottom w:val="0"/>
      <w:divBdr>
        <w:top w:val="none" w:sz="0" w:space="0" w:color="auto"/>
        <w:left w:val="none" w:sz="0" w:space="0" w:color="auto"/>
        <w:bottom w:val="none" w:sz="0" w:space="0" w:color="auto"/>
        <w:right w:val="none" w:sz="0" w:space="0" w:color="auto"/>
      </w:divBdr>
    </w:div>
    <w:div w:id="1494908564">
      <w:bodyDiv w:val="1"/>
      <w:marLeft w:val="0"/>
      <w:marRight w:val="0"/>
      <w:marTop w:val="0"/>
      <w:marBottom w:val="0"/>
      <w:divBdr>
        <w:top w:val="none" w:sz="0" w:space="0" w:color="auto"/>
        <w:left w:val="none" w:sz="0" w:space="0" w:color="auto"/>
        <w:bottom w:val="none" w:sz="0" w:space="0" w:color="auto"/>
        <w:right w:val="none" w:sz="0" w:space="0" w:color="auto"/>
      </w:divBdr>
    </w:div>
    <w:div w:id="1498232797">
      <w:bodyDiv w:val="1"/>
      <w:marLeft w:val="0"/>
      <w:marRight w:val="0"/>
      <w:marTop w:val="0"/>
      <w:marBottom w:val="0"/>
      <w:divBdr>
        <w:top w:val="none" w:sz="0" w:space="0" w:color="auto"/>
        <w:left w:val="none" w:sz="0" w:space="0" w:color="auto"/>
        <w:bottom w:val="none" w:sz="0" w:space="0" w:color="auto"/>
        <w:right w:val="none" w:sz="0" w:space="0" w:color="auto"/>
      </w:divBdr>
    </w:div>
    <w:div w:id="1646548788">
      <w:bodyDiv w:val="1"/>
      <w:marLeft w:val="0"/>
      <w:marRight w:val="0"/>
      <w:marTop w:val="0"/>
      <w:marBottom w:val="0"/>
      <w:divBdr>
        <w:top w:val="none" w:sz="0" w:space="0" w:color="auto"/>
        <w:left w:val="none" w:sz="0" w:space="0" w:color="auto"/>
        <w:bottom w:val="none" w:sz="0" w:space="0" w:color="auto"/>
        <w:right w:val="none" w:sz="0" w:space="0" w:color="auto"/>
      </w:divBdr>
    </w:div>
    <w:div w:id="1651403580">
      <w:bodyDiv w:val="1"/>
      <w:marLeft w:val="0"/>
      <w:marRight w:val="0"/>
      <w:marTop w:val="0"/>
      <w:marBottom w:val="0"/>
      <w:divBdr>
        <w:top w:val="none" w:sz="0" w:space="0" w:color="auto"/>
        <w:left w:val="none" w:sz="0" w:space="0" w:color="auto"/>
        <w:bottom w:val="none" w:sz="0" w:space="0" w:color="auto"/>
        <w:right w:val="none" w:sz="0" w:space="0" w:color="auto"/>
      </w:divBdr>
    </w:div>
    <w:div w:id="1709840041">
      <w:bodyDiv w:val="1"/>
      <w:marLeft w:val="0"/>
      <w:marRight w:val="0"/>
      <w:marTop w:val="0"/>
      <w:marBottom w:val="0"/>
      <w:divBdr>
        <w:top w:val="none" w:sz="0" w:space="0" w:color="auto"/>
        <w:left w:val="none" w:sz="0" w:space="0" w:color="auto"/>
        <w:bottom w:val="none" w:sz="0" w:space="0" w:color="auto"/>
        <w:right w:val="none" w:sz="0" w:space="0" w:color="auto"/>
      </w:divBdr>
    </w:div>
    <w:div w:id="1719235289">
      <w:bodyDiv w:val="1"/>
      <w:marLeft w:val="0"/>
      <w:marRight w:val="0"/>
      <w:marTop w:val="0"/>
      <w:marBottom w:val="0"/>
      <w:divBdr>
        <w:top w:val="none" w:sz="0" w:space="0" w:color="auto"/>
        <w:left w:val="none" w:sz="0" w:space="0" w:color="auto"/>
        <w:bottom w:val="none" w:sz="0" w:space="0" w:color="auto"/>
        <w:right w:val="none" w:sz="0" w:space="0" w:color="auto"/>
      </w:divBdr>
      <w:divsChild>
        <w:div w:id="632638578">
          <w:marLeft w:val="720"/>
          <w:marRight w:val="0"/>
          <w:marTop w:val="200"/>
          <w:marBottom w:val="0"/>
          <w:divBdr>
            <w:top w:val="none" w:sz="0" w:space="0" w:color="auto"/>
            <w:left w:val="none" w:sz="0" w:space="0" w:color="auto"/>
            <w:bottom w:val="none" w:sz="0" w:space="0" w:color="auto"/>
            <w:right w:val="none" w:sz="0" w:space="0" w:color="auto"/>
          </w:divBdr>
        </w:div>
        <w:div w:id="491802355">
          <w:marLeft w:val="720"/>
          <w:marRight w:val="0"/>
          <w:marTop w:val="200"/>
          <w:marBottom w:val="0"/>
          <w:divBdr>
            <w:top w:val="none" w:sz="0" w:space="0" w:color="auto"/>
            <w:left w:val="none" w:sz="0" w:space="0" w:color="auto"/>
            <w:bottom w:val="none" w:sz="0" w:space="0" w:color="auto"/>
            <w:right w:val="none" w:sz="0" w:space="0" w:color="auto"/>
          </w:divBdr>
        </w:div>
        <w:div w:id="1559780792">
          <w:marLeft w:val="1440"/>
          <w:marRight w:val="0"/>
          <w:marTop w:val="100"/>
          <w:marBottom w:val="0"/>
          <w:divBdr>
            <w:top w:val="none" w:sz="0" w:space="0" w:color="auto"/>
            <w:left w:val="none" w:sz="0" w:space="0" w:color="auto"/>
            <w:bottom w:val="none" w:sz="0" w:space="0" w:color="auto"/>
            <w:right w:val="none" w:sz="0" w:space="0" w:color="auto"/>
          </w:divBdr>
        </w:div>
        <w:div w:id="988629292">
          <w:marLeft w:val="720"/>
          <w:marRight w:val="0"/>
          <w:marTop w:val="200"/>
          <w:marBottom w:val="0"/>
          <w:divBdr>
            <w:top w:val="none" w:sz="0" w:space="0" w:color="auto"/>
            <w:left w:val="none" w:sz="0" w:space="0" w:color="auto"/>
            <w:bottom w:val="none" w:sz="0" w:space="0" w:color="auto"/>
            <w:right w:val="none" w:sz="0" w:space="0" w:color="auto"/>
          </w:divBdr>
        </w:div>
        <w:div w:id="2079555188">
          <w:marLeft w:val="720"/>
          <w:marRight w:val="0"/>
          <w:marTop w:val="200"/>
          <w:marBottom w:val="0"/>
          <w:divBdr>
            <w:top w:val="none" w:sz="0" w:space="0" w:color="auto"/>
            <w:left w:val="none" w:sz="0" w:space="0" w:color="auto"/>
            <w:bottom w:val="none" w:sz="0" w:space="0" w:color="auto"/>
            <w:right w:val="none" w:sz="0" w:space="0" w:color="auto"/>
          </w:divBdr>
        </w:div>
      </w:divsChild>
    </w:div>
    <w:div w:id="1728609550">
      <w:bodyDiv w:val="1"/>
      <w:marLeft w:val="0"/>
      <w:marRight w:val="0"/>
      <w:marTop w:val="0"/>
      <w:marBottom w:val="0"/>
      <w:divBdr>
        <w:top w:val="none" w:sz="0" w:space="0" w:color="auto"/>
        <w:left w:val="none" w:sz="0" w:space="0" w:color="auto"/>
        <w:bottom w:val="none" w:sz="0" w:space="0" w:color="auto"/>
        <w:right w:val="none" w:sz="0" w:space="0" w:color="auto"/>
      </w:divBdr>
    </w:div>
    <w:div w:id="1732196281">
      <w:bodyDiv w:val="1"/>
      <w:marLeft w:val="0"/>
      <w:marRight w:val="0"/>
      <w:marTop w:val="0"/>
      <w:marBottom w:val="0"/>
      <w:divBdr>
        <w:top w:val="none" w:sz="0" w:space="0" w:color="auto"/>
        <w:left w:val="none" w:sz="0" w:space="0" w:color="auto"/>
        <w:bottom w:val="none" w:sz="0" w:space="0" w:color="auto"/>
        <w:right w:val="none" w:sz="0" w:space="0" w:color="auto"/>
      </w:divBdr>
    </w:div>
    <w:div w:id="1740859213">
      <w:bodyDiv w:val="1"/>
      <w:marLeft w:val="0"/>
      <w:marRight w:val="0"/>
      <w:marTop w:val="0"/>
      <w:marBottom w:val="0"/>
      <w:divBdr>
        <w:top w:val="none" w:sz="0" w:space="0" w:color="auto"/>
        <w:left w:val="none" w:sz="0" w:space="0" w:color="auto"/>
        <w:bottom w:val="none" w:sz="0" w:space="0" w:color="auto"/>
        <w:right w:val="none" w:sz="0" w:space="0" w:color="auto"/>
      </w:divBdr>
    </w:div>
    <w:div w:id="1813449851">
      <w:bodyDiv w:val="1"/>
      <w:marLeft w:val="0"/>
      <w:marRight w:val="0"/>
      <w:marTop w:val="0"/>
      <w:marBottom w:val="0"/>
      <w:divBdr>
        <w:top w:val="none" w:sz="0" w:space="0" w:color="auto"/>
        <w:left w:val="none" w:sz="0" w:space="0" w:color="auto"/>
        <w:bottom w:val="none" w:sz="0" w:space="0" w:color="auto"/>
        <w:right w:val="none" w:sz="0" w:space="0" w:color="auto"/>
      </w:divBdr>
    </w:div>
    <w:div w:id="1816071276">
      <w:bodyDiv w:val="1"/>
      <w:marLeft w:val="0"/>
      <w:marRight w:val="0"/>
      <w:marTop w:val="0"/>
      <w:marBottom w:val="0"/>
      <w:divBdr>
        <w:top w:val="none" w:sz="0" w:space="0" w:color="auto"/>
        <w:left w:val="none" w:sz="0" w:space="0" w:color="auto"/>
        <w:bottom w:val="none" w:sz="0" w:space="0" w:color="auto"/>
        <w:right w:val="none" w:sz="0" w:space="0" w:color="auto"/>
      </w:divBdr>
      <w:divsChild>
        <w:div w:id="586186467">
          <w:marLeft w:val="1080"/>
          <w:marRight w:val="0"/>
          <w:marTop w:val="100"/>
          <w:marBottom w:val="0"/>
          <w:divBdr>
            <w:top w:val="none" w:sz="0" w:space="0" w:color="auto"/>
            <w:left w:val="none" w:sz="0" w:space="0" w:color="auto"/>
            <w:bottom w:val="none" w:sz="0" w:space="0" w:color="auto"/>
            <w:right w:val="none" w:sz="0" w:space="0" w:color="auto"/>
          </w:divBdr>
        </w:div>
        <w:div w:id="42291954">
          <w:marLeft w:val="1080"/>
          <w:marRight w:val="0"/>
          <w:marTop w:val="100"/>
          <w:marBottom w:val="0"/>
          <w:divBdr>
            <w:top w:val="none" w:sz="0" w:space="0" w:color="auto"/>
            <w:left w:val="none" w:sz="0" w:space="0" w:color="auto"/>
            <w:bottom w:val="none" w:sz="0" w:space="0" w:color="auto"/>
            <w:right w:val="none" w:sz="0" w:space="0" w:color="auto"/>
          </w:divBdr>
        </w:div>
        <w:div w:id="1082221722">
          <w:marLeft w:val="1080"/>
          <w:marRight w:val="0"/>
          <w:marTop w:val="100"/>
          <w:marBottom w:val="0"/>
          <w:divBdr>
            <w:top w:val="none" w:sz="0" w:space="0" w:color="auto"/>
            <w:left w:val="none" w:sz="0" w:space="0" w:color="auto"/>
            <w:bottom w:val="none" w:sz="0" w:space="0" w:color="auto"/>
            <w:right w:val="none" w:sz="0" w:space="0" w:color="auto"/>
          </w:divBdr>
        </w:div>
        <w:div w:id="476341044">
          <w:marLeft w:val="1080"/>
          <w:marRight w:val="0"/>
          <w:marTop w:val="100"/>
          <w:marBottom w:val="0"/>
          <w:divBdr>
            <w:top w:val="none" w:sz="0" w:space="0" w:color="auto"/>
            <w:left w:val="none" w:sz="0" w:space="0" w:color="auto"/>
            <w:bottom w:val="none" w:sz="0" w:space="0" w:color="auto"/>
            <w:right w:val="none" w:sz="0" w:space="0" w:color="auto"/>
          </w:divBdr>
        </w:div>
      </w:divsChild>
    </w:div>
    <w:div w:id="2004433667">
      <w:bodyDiv w:val="1"/>
      <w:marLeft w:val="0"/>
      <w:marRight w:val="0"/>
      <w:marTop w:val="0"/>
      <w:marBottom w:val="0"/>
      <w:divBdr>
        <w:top w:val="none" w:sz="0" w:space="0" w:color="auto"/>
        <w:left w:val="none" w:sz="0" w:space="0" w:color="auto"/>
        <w:bottom w:val="none" w:sz="0" w:space="0" w:color="auto"/>
        <w:right w:val="none" w:sz="0" w:space="0" w:color="auto"/>
      </w:divBdr>
    </w:div>
    <w:div w:id="205534430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3536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Props1.xml><?xml version="1.0" encoding="utf-8"?>
<ds:datastoreItem xmlns:ds="http://schemas.openxmlformats.org/officeDocument/2006/customXml" ds:itemID="{282FBEA7-23EA-4B62-ACEA-A8CAB2B0F674}">
  <ds:schemaRefs>
    <ds:schemaRef ds:uri="http://schemas.openxmlformats.org/officeDocument/2006/bibliography"/>
  </ds:schemaRefs>
</ds:datastoreItem>
</file>

<file path=customXml/itemProps2.xml><?xml version="1.0" encoding="utf-8"?>
<ds:datastoreItem xmlns:ds="http://schemas.openxmlformats.org/officeDocument/2006/customXml" ds:itemID="{B428ED46-CE47-40D0-9DFB-93171429E599}"/>
</file>

<file path=customXml/itemProps3.xml><?xml version="1.0" encoding="utf-8"?>
<ds:datastoreItem xmlns:ds="http://schemas.openxmlformats.org/officeDocument/2006/customXml" ds:itemID="{90B57EAC-A7D2-4040-918B-3E0A98527FFE}">
  <ds:schemaRefs>
    <ds:schemaRef ds:uri="http://schemas.microsoft.com/sharepoint/v3/contenttype/forms"/>
  </ds:schemaRefs>
</ds:datastoreItem>
</file>

<file path=customXml/itemProps4.xml><?xml version="1.0" encoding="utf-8"?>
<ds:datastoreItem xmlns:ds="http://schemas.openxmlformats.org/officeDocument/2006/customXml" ds:itemID="{AFADF2AA-469D-492E-9D7A-4C2F3BCE0568}">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223</TotalTime>
  <Pages>5</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Srikanth Nagisetty</dc:creator>
  <cp:keywords/>
  <dc:description/>
  <cp:lastModifiedBy>Srikanth Nagisetty</cp:lastModifiedBy>
  <cp:revision>207</cp:revision>
  <dcterms:created xsi:type="dcterms:W3CDTF">2025-05-13T09:56:00Z</dcterms:created>
  <dcterms:modified xsi:type="dcterms:W3CDTF">2025-05-13T16:57:00Z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0x0101008059AF76F3B2264AAF73BE70F5160C22</vt:lpwstr>
  </property>
  <property fmtid="{D5CDD505-2E9C-101B-9397-08002B2CF9AE}" pid="3" name="MediaServiceImageTags">
    <vt:lpwstr/>
  </property>
</Properties>
</file>