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A24E8E6" w:rsidR="001E41F3" w:rsidRDefault="001E41F3">
      <w:pPr>
        <w:pStyle w:val="CRCoverPage"/>
        <w:tabs>
          <w:tab w:val="right" w:pos="9639"/>
        </w:tabs>
        <w:spacing w:after="0"/>
        <w:rPr>
          <w:b/>
          <w:i/>
          <w:noProof/>
          <w:sz w:val="28"/>
        </w:rPr>
      </w:pPr>
      <w:r>
        <w:rPr>
          <w:b/>
          <w:noProof/>
          <w:sz w:val="24"/>
        </w:rPr>
        <w:t>3GPP TSG-</w:t>
      </w:r>
      <w:fldSimple w:instr=" DOCPROPERTY  TSG/WGRef  \* MERGEFORMAT ">
        <w:r w:rsidR="00BF1B79" w:rsidRPr="00BF1B79">
          <w:rPr>
            <w:b/>
            <w:noProof/>
            <w:sz w:val="24"/>
          </w:rPr>
          <w:t>SA4</w:t>
        </w:r>
      </w:fldSimple>
      <w:r w:rsidR="00C66BA2">
        <w:rPr>
          <w:b/>
          <w:noProof/>
          <w:sz w:val="24"/>
        </w:rPr>
        <w:t xml:space="preserve"> </w:t>
      </w:r>
      <w:r>
        <w:rPr>
          <w:b/>
          <w:noProof/>
          <w:sz w:val="24"/>
        </w:rPr>
        <w:t>Meeting #</w:t>
      </w:r>
      <w:fldSimple w:instr=" DOCPROPERTY  MtgSeq  \* MERGEFORMAT ">
        <w:r w:rsidR="00BF1B79" w:rsidRPr="00BF1B79">
          <w:rPr>
            <w:b/>
            <w:noProof/>
            <w:sz w:val="24"/>
          </w:rPr>
          <w:t>132</w:t>
        </w:r>
      </w:fldSimple>
      <w:r>
        <w:fldChar w:fldCharType="begin"/>
      </w:r>
      <w:r>
        <w:instrText xml:space="preserve"> DOCPROPERTY  MtgTitle  \* MERGEFORMAT </w:instrText>
      </w:r>
      <w:r>
        <w:fldChar w:fldCharType="end"/>
      </w:r>
      <w:r>
        <w:rPr>
          <w:b/>
          <w:i/>
          <w:noProof/>
          <w:sz w:val="28"/>
        </w:rPr>
        <w:tab/>
      </w:r>
      <w:fldSimple w:instr=" DOCPROPERTY  Tdoc#  \* MERGEFORMAT ">
        <w:r w:rsidR="00BF1B79" w:rsidRPr="00BF1B79">
          <w:rPr>
            <w:b/>
            <w:i/>
            <w:noProof/>
            <w:sz w:val="28"/>
          </w:rPr>
          <w:t>S4-250992</w:t>
        </w:r>
      </w:fldSimple>
    </w:p>
    <w:p w14:paraId="7CB45193" w14:textId="63ECD472" w:rsidR="001E41F3" w:rsidRDefault="003609EF" w:rsidP="005E2C44">
      <w:pPr>
        <w:pStyle w:val="CRCoverPage"/>
        <w:outlineLvl w:val="0"/>
        <w:rPr>
          <w:b/>
          <w:noProof/>
          <w:sz w:val="24"/>
        </w:rPr>
      </w:pPr>
      <w:fldSimple w:instr=" DOCPROPERTY  Location  \* MERGEFORMAT ">
        <w:r w:rsidR="00BF1B79" w:rsidRPr="00BF1B79">
          <w:rPr>
            <w:b/>
            <w:noProof/>
            <w:sz w:val="24"/>
          </w:rPr>
          <w:t>Fukuoka</w:t>
        </w:r>
      </w:fldSimple>
      <w:r w:rsidR="001E41F3">
        <w:rPr>
          <w:b/>
          <w:noProof/>
          <w:sz w:val="24"/>
        </w:rPr>
        <w:t xml:space="preserve">, </w:t>
      </w:r>
      <w:fldSimple w:instr=" DOCPROPERTY  Country  \* MERGEFORMAT ">
        <w:r w:rsidR="00BF1B79" w:rsidRPr="00BF1B79">
          <w:rPr>
            <w:b/>
            <w:noProof/>
            <w:sz w:val="24"/>
          </w:rPr>
          <w:t>Japan</w:t>
        </w:r>
      </w:fldSimple>
      <w:r w:rsidR="001E41F3">
        <w:rPr>
          <w:b/>
          <w:noProof/>
          <w:sz w:val="24"/>
        </w:rPr>
        <w:t xml:space="preserve">, </w:t>
      </w:r>
      <w:fldSimple w:instr=" DOCPROPERTY  StartDate  \* MERGEFORMAT ">
        <w:r w:rsidR="00BF1B79" w:rsidRPr="00BF1B79">
          <w:rPr>
            <w:b/>
            <w:noProof/>
            <w:sz w:val="24"/>
          </w:rPr>
          <w:t>19th May 2025</w:t>
        </w:r>
      </w:fldSimple>
      <w:r w:rsidR="00547111">
        <w:rPr>
          <w:b/>
          <w:noProof/>
          <w:sz w:val="24"/>
        </w:rPr>
        <w:t xml:space="preserve"> - </w:t>
      </w:r>
      <w:fldSimple w:instr=" DOCPROPERTY  EndDate  \* MERGEFORMAT ">
        <w:r w:rsidR="00BF1B79" w:rsidRPr="00BF1B79">
          <w:rPr>
            <w:b/>
            <w:noProof/>
            <w:sz w:val="24"/>
          </w:rPr>
          <w:t>23rd May 2025</w:t>
        </w:r>
      </w:fldSimple>
      <w:r w:rsidR="005328CC">
        <w:rPr>
          <w:b/>
          <w:noProof/>
          <w:sz w:val="24"/>
        </w:rPr>
        <w:tab/>
      </w:r>
      <w:r w:rsidR="00BF1B79">
        <w:rPr>
          <w:b/>
          <w:noProof/>
          <w:sz w:val="24"/>
        </w:rPr>
        <w:tab/>
      </w:r>
      <w:r w:rsidR="00BF1B79">
        <w:rPr>
          <w:b/>
          <w:noProof/>
          <w:sz w:val="24"/>
        </w:rPr>
        <w:tab/>
      </w:r>
      <w:r w:rsidR="00BF1B79">
        <w:rPr>
          <w:b/>
          <w:noProof/>
          <w:sz w:val="24"/>
        </w:rPr>
        <w:tab/>
      </w:r>
      <w:r w:rsidR="00BF1B79">
        <w:rPr>
          <w:b/>
          <w:noProof/>
          <w:sz w:val="24"/>
        </w:rPr>
        <w:tab/>
      </w:r>
      <w:r w:rsidR="00BF1B79">
        <w:rPr>
          <w:b/>
          <w:noProof/>
          <w:sz w:val="24"/>
        </w:rPr>
        <w:tab/>
      </w:r>
      <w:r w:rsidR="005328CC">
        <w:rPr>
          <w:b/>
          <w:noProof/>
          <w:sz w:val="24"/>
        </w:rPr>
        <w:t>revision of S4-250</w:t>
      </w:r>
      <w:r w:rsidR="00BF1B79">
        <w:rPr>
          <w:b/>
          <w:noProof/>
          <w:sz w:val="24"/>
        </w:rPr>
        <w:t>659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C0C9ED" w:rsidR="001E41F3" w:rsidRPr="00410371" w:rsidRDefault="00E13F3D" w:rsidP="00E13F3D">
            <w:pPr>
              <w:pStyle w:val="CRCoverPage"/>
              <w:spacing w:after="0"/>
              <w:jc w:val="right"/>
              <w:rPr>
                <w:b/>
                <w:noProof/>
                <w:sz w:val="28"/>
              </w:rPr>
            </w:pPr>
            <w:fldSimple w:instr=" DOCPROPERTY  Spec#  \* MERGEFORMAT ">
              <w:r w:rsidR="00BF1B79" w:rsidRPr="00BF1B79">
                <w:rPr>
                  <w:b/>
                  <w:noProof/>
                  <w:sz w:val="28"/>
                </w:rPr>
                <w:t>26.517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25396B" w:rsidR="001E41F3" w:rsidRPr="00410371" w:rsidRDefault="00E13F3D" w:rsidP="00547111">
            <w:pPr>
              <w:pStyle w:val="CRCoverPage"/>
              <w:spacing w:after="0"/>
              <w:rPr>
                <w:noProof/>
              </w:rPr>
            </w:pPr>
            <w:fldSimple w:instr=" DOCPROPERTY  Cr#  \* MERGEFORMAT ">
              <w:r w:rsidR="00BF1B79" w:rsidRPr="00BF1B79">
                <w:rPr>
                  <w:b/>
                  <w:noProof/>
                  <w:sz w:val="28"/>
                </w:rPr>
                <w:t>0028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5B68F5" w:rsidR="001E41F3" w:rsidRPr="00410371" w:rsidRDefault="00E13F3D" w:rsidP="00E13F3D">
            <w:pPr>
              <w:pStyle w:val="CRCoverPage"/>
              <w:spacing w:after="0"/>
              <w:jc w:val="center"/>
              <w:rPr>
                <w:b/>
                <w:noProof/>
              </w:rPr>
            </w:pPr>
            <w:fldSimple w:instr=" DOCPROPERTY  Revision  \* MERGEFORMAT ">
              <w:r w:rsidR="00BF1B79" w:rsidRPr="00BF1B79">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D83191" w:rsidR="001E41F3" w:rsidRPr="00410371" w:rsidRDefault="00E13F3D">
            <w:pPr>
              <w:pStyle w:val="CRCoverPage"/>
              <w:spacing w:after="0"/>
              <w:jc w:val="center"/>
              <w:rPr>
                <w:noProof/>
                <w:sz w:val="28"/>
              </w:rPr>
            </w:pPr>
            <w:fldSimple w:instr=" DOCPROPERTY  Version  \* MERGEFORMAT ">
              <w:r w:rsidR="00BF1B79" w:rsidRPr="00BF1B79">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F72DF3B"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D1F117" w:rsidR="00F25D98" w:rsidRDefault="00BF1B7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1ADE85" w:rsidR="00F25D98" w:rsidRDefault="00BF1B7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5FCD14" w:rsidR="001E41F3" w:rsidRDefault="002640DD">
            <w:pPr>
              <w:pStyle w:val="CRCoverPage"/>
              <w:spacing w:after="0"/>
              <w:ind w:left="100"/>
              <w:rPr>
                <w:noProof/>
              </w:rPr>
            </w:pPr>
            <w:fldSimple w:instr=" DOCPROPERTY  CrTitle  \* MERGEFORMAT ">
              <w:r w:rsidR="00BF1B79">
                <w:t>[AMD_PRO-MED] Time Synchronization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EF8C96" w:rsidR="001E41F3" w:rsidRDefault="00E13F3D">
            <w:pPr>
              <w:pStyle w:val="CRCoverPage"/>
              <w:spacing w:after="0"/>
              <w:ind w:left="100"/>
              <w:rPr>
                <w:noProof/>
              </w:rPr>
            </w:pPr>
            <w:fldSimple w:instr=" DOCPROPERTY  SourceIfWg  \* MERGEFORMAT ">
              <w:r w:rsidR="00BF1B79">
                <w:rPr>
                  <w:noProof/>
                </w:rPr>
                <w:t>Qualcomm Technologies Int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F0FC55" w:rsidR="001E41F3" w:rsidRDefault="001E41F3" w:rsidP="00547111">
            <w:pPr>
              <w:pStyle w:val="CRCoverPage"/>
              <w:spacing w:after="0"/>
              <w:ind w:left="100"/>
              <w:rPr>
                <w:noProof/>
              </w:rPr>
            </w:pPr>
            <w:fldSimple w:instr=" DOCPROPERTY  SourceIfTsg  \* MERGEFORMAT ">
              <w:r w:rsidR="00BF1B79">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6A477E" w:rsidR="001E41F3" w:rsidRDefault="00E13F3D">
            <w:pPr>
              <w:pStyle w:val="CRCoverPage"/>
              <w:spacing w:after="0"/>
              <w:ind w:left="100"/>
              <w:rPr>
                <w:noProof/>
              </w:rPr>
            </w:pPr>
            <w:fldSimple w:instr=" DOCPROPERTY  RelatedWis  \* MERGEFORMAT ">
              <w:r w:rsidR="00BF1B79">
                <w:rPr>
                  <w:noProof/>
                </w:rPr>
                <w:t>AMD_PRO-MED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381985" w:rsidR="001E41F3" w:rsidRDefault="00D24991">
            <w:pPr>
              <w:pStyle w:val="CRCoverPage"/>
              <w:spacing w:after="0"/>
              <w:ind w:left="100"/>
              <w:rPr>
                <w:noProof/>
              </w:rPr>
            </w:pPr>
            <w:fldSimple w:instr=" DOCPROPERTY  ResDate  \* MERGEFORMAT ">
              <w:r w:rsidR="00BF1B79">
                <w:rPr>
                  <w:noProof/>
                </w:rPr>
                <w:t>2025-05-13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B69586" w:rsidR="001E41F3" w:rsidRDefault="00D24991" w:rsidP="00D24991">
            <w:pPr>
              <w:pStyle w:val="CRCoverPage"/>
              <w:spacing w:after="0"/>
              <w:ind w:left="100" w:right="-609"/>
              <w:rPr>
                <w:b/>
                <w:noProof/>
              </w:rPr>
            </w:pPr>
            <w:fldSimple w:instr=" DOCPROPERTY  Cat  \* MERGEFORMAT ">
              <w:r w:rsidR="00BF1B79" w:rsidRPr="00BF1B79">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BB3120" w:rsidR="001E41F3" w:rsidRDefault="00D24991">
            <w:pPr>
              <w:pStyle w:val="CRCoverPage"/>
              <w:spacing w:after="0"/>
              <w:ind w:left="100"/>
              <w:rPr>
                <w:noProof/>
              </w:rPr>
            </w:pPr>
            <w:fldSimple w:instr=" DOCPROPERTY  Release  \* MERGEFORMAT ">
              <w:r w:rsidR="00BF1B79">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9BEAA4F"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B373A" w14:paraId="1256F52C" w14:textId="77777777" w:rsidTr="00547111">
        <w:tc>
          <w:tcPr>
            <w:tcW w:w="2694" w:type="dxa"/>
            <w:gridSpan w:val="2"/>
            <w:tcBorders>
              <w:top w:val="single" w:sz="4" w:space="0" w:color="auto"/>
              <w:left w:val="single" w:sz="4" w:space="0" w:color="auto"/>
            </w:tcBorders>
          </w:tcPr>
          <w:p w14:paraId="52C87DB0" w14:textId="77777777" w:rsidR="00DB373A" w:rsidRDefault="00DB373A" w:rsidP="00DB37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D85FAC" w14:textId="77777777" w:rsidR="00DB373A" w:rsidRPr="00F51CAA" w:rsidRDefault="00DB373A" w:rsidP="00DB373A">
            <w:pPr>
              <w:keepNext/>
              <w:overflowPunct w:val="0"/>
              <w:autoSpaceDE w:val="0"/>
              <w:autoSpaceDN w:val="0"/>
              <w:adjustRightInd w:val="0"/>
              <w:textAlignment w:val="baseline"/>
              <w:rPr>
                <w:rFonts w:eastAsia="Malgun Gothic"/>
                <w:lang w:eastAsia="ko-KR"/>
              </w:rPr>
            </w:pPr>
            <w:r>
              <w:rPr>
                <w:rFonts w:eastAsia="Malgun Gothic"/>
                <w:lang w:eastAsia="ko-KR"/>
              </w:rPr>
              <w:t>S</w:t>
            </w:r>
            <w:r w:rsidRPr="006868B6">
              <w:rPr>
                <w:rFonts w:eastAsia="Malgun Gothic"/>
                <w:lang w:eastAsia="ko-KR"/>
              </w:rPr>
              <w:t>tage-</w:t>
            </w:r>
            <w:r>
              <w:rPr>
                <w:rFonts w:eastAsia="Malgun Gothic"/>
                <w:lang w:eastAsia="ko-KR"/>
              </w:rPr>
              <w:t>3</w:t>
            </w:r>
            <w:r w:rsidRPr="006868B6">
              <w:rPr>
                <w:rFonts w:eastAsia="Malgun Gothic"/>
                <w:lang w:eastAsia="ko-KR"/>
              </w:rPr>
              <w:t xml:space="preserve"> work has been recommended in clause 8.4.</w:t>
            </w:r>
            <w:r>
              <w:rPr>
                <w:rFonts w:eastAsia="Malgun Gothic"/>
                <w:lang w:eastAsia="ko-KR"/>
              </w:rPr>
              <w:t>3</w:t>
            </w:r>
            <w:r w:rsidRPr="006868B6">
              <w:rPr>
                <w:rFonts w:eastAsia="Malgun Gothic"/>
                <w:lang w:eastAsia="ko-KR"/>
              </w:rPr>
              <w:t xml:space="preserve"> of TR 26.802:</w:t>
            </w:r>
          </w:p>
          <w:p w14:paraId="7BDAEF65" w14:textId="77777777" w:rsidR="00DB373A" w:rsidRPr="001C1949" w:rsidRDefault="00DB373A" w:rsidP="00DB373A">
            <w:pPr>
              <w:ind w:left="568" w:hanging="284"/>
            </w:pPr>
            <w:r>
              <w:t>2</w:t>
            </w:r>
            <w:r w:rsidRPr="001C1949">
              <w:t>.</w:t>
            </w:r>
            <w:r w:rsidRPr="001C1949">
              <w:tab/>
              <w:t xml:space="preserve">For </w:t>
            </w:r>
            <w:r w:rsidRPr="001C1949">
              <w:rPr>
                <w:i/>
                <w:iCs/>
              </w:rPr>
              <w:t xml:space="preserve">Key Issue #10: Selected MBMS Functionalities not supported in MBS </w:t>
            </w:r>
            <w:r w:rsidRPr="001C1949">
              <w:t>as introduced in clause 5.11 and based on the conclusions in clause 5.11.4</w:t>
            </w:r>
            <w:r>
              <w:t xml:space="preserve"> of TR26.802.</w:t>
            </w:r>
          </w:p>
          <w:p w14:paraId="708AA7DE" w14:textId="191EF273" w:rsidR="00DB373A" w:rsidRDefault="00DB373A" w:rsidP="00DB373A">
            <w:pPr>
              <w:pStyle w:val="CRCoverPage"/>
              <w:spacing w:after="0"/>
              <w:ind w:left="100"/>
              <w:rPr>
                <w:noProof/>
              </w:rPr>
            </w:pPr>
            <w:r w:rsidRPr="00CE59AF">
              <w:t>Adapt time synchronization as defined in clause 4.6 of TS 26.346 to MBS User Services.</w:t>
            </w:r>
          </w:p>
        </w:tc>
      </w:tr>
      <w:tr w:rsidR="00DB373A" w14:paraId="4CA74D09" w14:textId="77777777" w:rsidTr="00547111">
        <w:tc>
          <w:tcPr>
            <w:tcW w:w="2694" w:type="dxa"/>
            <w:gridSpan w:val="2"/>
            <w:tcBorders>
              <w:left w:val="single" w:sz="4" w:space="0" w:color="auto"/>
            </w:tcBorders>
          </w:tcPr>
          <w:p w14:paraId="2D0866D6" w14:textId="77777777" w:rsidR="00DB373A" w:rsidRDefault="00DB373A" w:rsidP="00DB373A">
            <w:pPr>
              <w:pStyle w:val="CRCoverPage"/>
              <w:spacing w:after="0"/>
              <w:rPr>
                <w:b/>
                <w:i/>
                <w:noProof/>
                <w:sz w:val="8"/>
                <w:szCs w:val="8"/>
              </w:rPr>
            </w:pPr>
          </w:p>
        </w:tc>
        <w:tc>
          <w:tcPr>
            <w:tcW w:w="6946" w:type="dxa"/>
            <w:gridSpan w:val="9"/>
            <w:tcBorders>
              <w:right w:val="single" w:sz="4" w:space="0" w:color="auto"/>
            </w:tcBorders>
          </w:tcPr>
          <w:p w14:paraId="365DEF04" w14:textId="77777777" w:rsidR="00DB373A" w:rsidRDefault="00DB373A" w:rsidP="00DB373A">
            <w:pPr>
              <w:pStyle w:val="CRCoverPage"/>
              <w:spacing w:after="0"/>
              <w:rPr>
                <w:noProof/>
                <w:sz w:val="8"/>
                <w:szCs w:val="8"/>
              </w:rPr>
            </w:pPr>
          </w:p>
        </w:tc>
      </w:tr>
      <w:tr w:rsidR="00DB373A" w14:paraId="21016551" w14:textId="77777777" w:rsidTr="00547111">
        <w:tc>
          <w:tcPr>
            <w:tcW w:w="2694" w:type="dxa"/>
            <w:gridSpan w:val="2"/>
            <w:tcBorders>
              <w:left w:val="single" w:sz="4" w:space="0" w:color="auto"/>
            </w:tcBorders>
          </w:tcPr>
          <w:p w14:paraId="49433147" w14:textId="77777777" w:rsidR="00DB373A" w:rsidRDefault="00DB373A" w:rsidP="00DB37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347E9E3" w:rsidR="00DB373A" w:rsidRDefault="00DB373A" w:rsidP="00DB373A">
            <w:pPr>
              <w:pStyle w:val="CRCoverPage"/>
              <w:spacing w:after="0"/>
              <w:ind w:left="100"/>
              <w:rPr>
                <w:noProof/>
              </w:rPr>
            </w:pPr>
            <w:r>
              <w:rPr>
                <w:noProof/>
              </w:rPr>
              <w:t>Adds time synchronization to MBS Distribution session</w:t>
            </w:r>
          </w:p>
        </w:tc>
      </w:tr>
      <w:tr w:rsidR="00DB373A" w14:paraId="1F886379" w14:textId="77777777" w:rsidTr="00547111">
        <w:tc>
          <w:tcPr>
            <w:tcW w:w="2694" w:type="dxa"/>
            <w:gridSpan w:val="2"/>
            <w:tcBorders>
              <w:left w:val="single" w:sz="4" w:space="0" w:color="auto"/>
            </w:tcBorders>
          </w:tcPr>
          <w:p w14:paraId="4D989623" w14:textId="77777777" w:rsidR="00DB373A" w:rsidRDefault="00DB373A" w:rsidP="00DB373A">
            <w:pPr>
              <w:pStyle w:val="CRCoverPage"/>
              <w:spacing w:after="0"/>
              <w:rPr>
                <w:b/>
                <w:i/>
                <w:noProof/>
                <w:sz w:val="8"/>
                <w:szCs w:val="8"/>
              </w:rPr>
            </w:pPr>
          </w:p>
        </w:tc>
        <w:tc>
          <w:tcPr>
            <w:tcW w:w="6946" w:type="dxa"/>
            <w:gridSpan w:val="9"/>
            <w:tcBorders>
              <w:right w:val="single" w:sz="4" w:space="0" w:color="auto"/>
            </w:tcBorders>
          </w:tcPr>
          <w:p w14:paraId="71C4A204" w14:textId="77777777" w:rsidR="00DB373A" w:rsidRDefault="00DB373A" w:rsidP="00DB373A">
            <w:pPr>
              <w:pStyle w:val="CRCoverPage"/>
              <w:spacing w:after="0"/>
              <w:rPr>
                <w:noProof/>
                <w:sz w:val="8"/>
                <w:szCs w:val="8"/>
              </w:rPr>
            </w:pPr>
          </w:p>
        </w:tc>
      </w:tr>
      <w:tr w:rsidR="00DB373A" w14:paraId="678D7BF9" w14:textId="77777777" w:rsidTr="00547111">
        <w:tc>
          <w:tcPr>
            <w:tcW w:w="2694" w:type="dxa"/>
            <w:gridSpan w:val="2"/>
            <w:tcBorders>
              <w:left w:val="single" w:sz="4" w:space="0" w:color="auto"/>
              <w:bottom w:val="single" w:sz="4" w:space="0" w:color="auto"/>
            </w:tcBorders>
          </w:tcPr>
          <w:p w14:paraId="4E5CE1B6" w14:textId="77777777" w:rsidR="00DB373A" w:rsidRDefault="00DB373A" w:rsidP="00DB37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E48794" w:rsidR="00DB373A" w:rsidRDefault="00DB373A" w:rsidP="00DB373A">
            <w:pPr>
              <w:pStyle w:val="CRCoverPage"/>
              <w:spacing w:after="0"/>
              <w:ind w:left="100"/>
              <w:rPr>
                <w:noProof/>
              </w:rPr>
            </w:pPr>
            <w:r>
              <w:rPr>
                <w:noProof/>
              </w:rPr>
              <w:t>Feature not supported</w:t>
            </w:r>
          </w:p>
        </w:tc>
      </w:tr>
      <w:tr w:rsidR="00DB373A" w14:paraId="034AF533" w14:textId="77777777" w:rsidTr="00547111">
        <w:tc>
          <w:tcPr>
            <w:tcW w:w="2694" w:type="dxa"/>
            <w:gridSpan w:val="2"/>
          </w:tcPr>
          <w:p w14:paraId="39D9EB5B" w14:textId="77777777" w:rsidR="00DB373A" w:rsidRDefault="00DB373A" w:rsidP="00DB373A">
            <w:pPr>
              <w:pStyle w:val="CRCoverPage"/>
              <w:spacing w:after="0"/>
              <w:rPr>
                <w:b/>
                <w:i/>
                <w:noProof/>
                <w:sz w:val="8"/>
                <w:szCs w:val="8"/>
              </w:rPr>
            </w:pPr>
          </w:p>
        </w:tc>
        <w:tc>
          <w:tcPr>
            <w:tcW w:w="6946" w:type="dxa"/>
            <w:gridSpan w:val="9"/>
          </w:tcPr>
          <w:p w14:paraId="7826CB1C" w14:textId="77777777" w:rsidR="00DB373A" w:rsidRDefault="00DB373A" w:rsidP="00DB373A">
            <w:pPr>
              <w:pStyle w:val="CRCoverPage"/>
              <w:spacing w:after="0"/>
              <w:rPr>
                <w:noProof/>
                <w:sz w:val="8"/>
                <w:szCs w:val="8"/>
              </w:rPr>
            </w:pPr>
          </w:p>
        </w:tc>
      </w:tr>
      <w:tr w:rsidR="00DB373A" w14:paraId="6A17D7AC" w14:textId="77777777" w:rsidTr="00547111">
        <w:tc>
          <w:tcPr>
            <w:tcW w:w="2694" w:type="dxa"/>
            <w:gridSpan w:val="2"/>
            <w:tcBorders>
              <w:top w:val="single" w:sz="4" w:space="0" w:color="auto"/>
              <w:left w:val="single" w:sz="4" w:space="0" w:color="auto"/>
            </w:tcBorders>
          </w:tcPr>
          <w:p w14:paraId="6DAD5B19" w14:textId="77777777" w:rsidR="00DB373A" w:rsidRDefault="00DB373A" w:rsidP="00DB37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31F1A3" w:rsidR="00DB373A" w:rsidRDefault="00DB373A" w:rsidP="00DB373A">
            <w:pPr>
              <w:pStyle w:val="CRCoverPage"/>
              <w:spacing w:after="0"/>
              <w:ind w:left="100"/>
              <w:rPr>
                <w:noProof/>
              </w:rPr>
            </w:pPr>
            <w:r>
              <w:rPr>
                <w:noProof/>
              </w:rPr>
              <w:t>2, 5.1.1, 5.2.1, 5.2.4, 5.2.11, A.2.1</w:t>
            </w:r>
          </w:p>
        </w:tc>
      </w:tr>
      <w:tr w:rsidR="00DB373A" w14:paraId="56E1E6C3" w14:textId="77777777" w:rsidTr="00547111">
        <w:tc>
          <w:tcPr>
            <w:tcW w:w="2694" w:type="dxa"/>
            <w:gridSpan w:val="2"/>
            <w:tcBorders>
              <w:left w:val="single" w:sz="4" w:space="0" w:color="auto"/>
            </w:tcBorders>
          </w:tcPr>
          <w:p w14:paraId="2FB9DE77" w14:textId="77777777" w:rsidR="00DB373A" w:rsidRDefault="00DB373A" w:rsidP="00DB373A">
            <w:pPr>
              <w:pStyle w:val="CRCoverPage"/>
              <w:spacing w:after="0"/>
              <w:rPr>
                <w:b/>
                <w:i/>
                <w:noProof/>
                <w:sz w:val="8"/>
                <w:szCs w:val="8"/>
              </w:rPr>
            </w:pPr>
          </w:p>
        </w:tc>
        <w:tc>
          <w:tcPr>
            <w:tcW w:w="6946" w:type="dxa"/>
            <w:gridSpan w:val="9"/>
            <w:tcBorders>
              <w:right w:val="single" w:sz="4" w:space="0" w:color="auto"/>
            </w:tcBorders>
          </w:tcPr>
          <w:p w14:paraId="0898542D" w14:textId="77777777" w:rsidR="00DB373A" w:rsidRDefault="00DB373A" w:rsidP="00DB373A">
            <w:pPr>
              <w:pStyle w:val="CRCoverPage"/>
              <w:spacing w:after="0"/>
              <w:rPr>
                <w:noProof/>
                <w:sz w:val="8"/>
                <w:szCs w:val="8"/>
              </w:rPr>
            </w:pPr>
          </w:p>
        </w:tc>
      </w:tr>
      <w:tr w:rsidR="00DB373A" w14:paraId="76F95A8B" w14:textId="77777777" w:rsidTr="00547111">
        <w:tc>
          <w:tcPr>
            <w:tcW w:w="2694" w:type="dxa"/>
            <w:gridSpan w:val="2"/>
            <w:tcBorders>
              <w:left w:val="single" w:sz="4" w:space="0" w:color="auto"/>
            </w:tcBorders>
          </w:tcPr>
          <w:p w14:paraId="335EAB52" w14:textId="77777777" w:rsidR="00DB373A" w:rsidRDefault="00DB373A" w:rsidP="00DB37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B373A" w:rsidRDefault="00DB373A" w:rsidP="00DB37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B373A" w:rsidRDefault="00DB373A" w:rsidP="00DB373A">
            <w:pPr>
              <w:pStyle w:val="CRCoverPage"/>
              <w:spacing w:after="0"/>
              <w:jc w:val="center"/>
              <w:rPr>
                <w:b/>
                <w:caps/>
                <w:noProof/>
              </w:rPr>
            </w:pPr>
            <w:r>
              <w:rPr>
                <w:b/>
                <w:caps/>
                <w:noProof/>
              </w:rPr>
              <w:t>N</w:t>
            </w:r>
          </w:p>
        </w:tc>
        <w:tc>
          <w:tcPr>
            <w:tcW w:w="2977" w:type="dxa"/>
            <w:gridSpan w:val="4"/>
          </w:tcPr>
          <w:p w14:paraId="304CCBCB" w14:textId="77777777" w:rsidR="00DB373A" w:rsidRDefault="00DB373A" w:rsidP="00DB37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B373A" w:rsidRDefault="00DB373A" w:rsidP="00DB373A">
            <w:pPr>
              <w:pStyle w:val="CRCoverPage"/>
              <w:spacing w:after="0"/>
              <w:ind w:left="99"/>
              <w:rPr>
                <w:noProof/>
              </w:rPr>
            </w:pPr>
          </w:p>
        </w:tc>
      </w:tr>
      <w:tr w:rsidR="00DB373A" w14:paraId="34ACE2EB" w14:textId="77777777" w:rsidTr="00547111">
        <w:tc>
          <w:tcPr>
            <w:tcW w:w="2694" w:type="dxa"/>
            <w:gridSpan w:val="2"/>
            <w:tcBorders>
              <w:left w:val="single" w:sz="4" w:space="0" w:color="auto"/>
            </w:tcBorders>
          </w:tcPr>
          <w:p w14:paraId="571382F3" w14:textId="77777777" w:rsidR="00DB373A" w:rsidRDefault="00DB373A" w:rsidP="00DB37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B373A" w:rsidRDefault="00DB373A" w:rsidP="00DB37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BEFAAC" w:rsidR="00DB373A" w:rsidRDefault="00727C18" w:rsidP="00DB373A">
            <w:pPr>
              <w:pStyle w:val="CRCoverPage"/>
              <w:spacing w:after="0"/>
              <w:jc w:val="center"/>
              <w:rPr>
                <w:b/>
                <w:caps/>
                <w:noProof/>
              </w:rPr>
            </w:pPr>
            <w:r>
              <w:rPr>
                <w:b/>
                <w:caps/>
                <w:noProof/>
              </w:rPr>
              <w:t>X</w:t>
            </w:r>
          </w:p>
        </w:tc>
        <w:tc>
          <w:tcPr>
            <w:tcW w:w="2977" w:type="dxa"/>
            <w:gridSpan w:val="4"/>
          </w:tcPr>
          <w:p w14:paraId="7DB274D8" w14:textId="77777777" w:rsidR="00DB373A" w:rsidRDefault="00DB373A" w:rsidP="00DB37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B373A" w:rsidRDefault="00DB373A" w:rsidP="00DB373A">
            <w:pPr>
              <w:pStyle w:val="CRCoverPage"/>
              <w:spacing w:after="0"/>
              <w:ind w:left="99"/>
              <w:rPr>
                <w:noProof/>
              </w:rPr>
            </w:pPr>
            <w:r>
              <w:rPr>
                <w:noProof/>
              </w:rPr>
              <w:t xml:space="preserve">TS/TR ... CR ... </w:t>
            </w:r>
          </w:p>
        </w:tc>
      </w:tr>
      <w:tr w:rsidR="00DB373A" w14:paraId="446DDBAC" w14:textId="77777777" w:rsidTr="00547111">
        <w:tc>
          <w:tcPr>
            <w:tcW w:w="2694" w:type="dxa"/>
            <w:gridSpan w:val="2"/>
            <w:tcBorders>
              <w:left w:val="single" w:sz="4" w:space="0" w:color="auto"/>
            </w:tcBorders>
          </w:tcPr>
          <w:p w14:paraId="678A1AA6" w14:textId="77777777" w:rsidR="00DB373A" w:rsidRDefault="00DB373A" w:rsidP="00DB37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B373A" w:rsidRDefault="00DB373A" w:rsidP="00DB37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35E9D" w:rsidR="00DB373A" w:rsidRDefault="00727C18" w:rsidP="00DB373A">
            <w:pPr>
              <w:pStyle w:val="CRCoverPage"/>
              <w:spacing w:after="0"/>
              <w:jc w:val="center"/>
              <w:rPr>
                <w:b/>
                <w:caps/>
                <w:noProof/>
              </w:rPr>
            </w:pPr>
            <w:r>
              <w:rPr>
                <w:b/>
                <w:caps/>
                <w:noProof/>
              </w:rPr>
              <w:t>X</w:t>
            </w:r>
          </w:p>
        </w:tc>
        <w:tc>
          <w:tcPr>
            <w:tcW w:w="2977" w:type="dxa"/>
            <w:gridSpan w:val="4"/>
          </w:tcPr>
          <w:p w14:paraId="1A4306D9" w14:textId="77777777" w:rsidR="00DB373A" w:rsidRDefault="00DB373A" w:rsidP="00DB37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B373A" w:rsidRDefault="00DB373A" w:rsidP="00DB373A">
            <w:pPr>
              <w:pStyle w:val="CRCoverPage"/>
              <w:spacing w:after="0"/>
              <w:ind w:left="99"/>
              <w:rPr>
                <w:noProof/>
              </w:rPr>
            </w:pPr>
            <w:r>
              <w:rPr>
                <w:noProof/>
              </w:rPr>
              <w:t xml:space="preserve">TS/TR ... CR ... </w:t>
            </w:r>
          </w:p>
        </w:tc>
      </w:tr>
      <w:tr w:rsidR="00DB373A" w14:paraId="55C714D2" w14:textId="77777777" w:rsidTr="00547111">
        <w:tc>
          <w:tcPr>
            <w:tcW w:w="2694" w:type="dxa"/>
            <w:gridSpan w:val="2"/>
            <w:tcBorders>
              <w:left w:val="single" w:sz="4" w:space="0" w:color="auto"/>
            </w:tcBorders>
          </w:tcPr>
          <w:p w14:paraId="45913E62" w14:textId="77777777" w:rsidR="00DB373A" w:rsidRDefault="00DB373A" w:rsidP="00DB37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B373A" w:rsidRDefault="00DB373A" w:rsidP="00DB37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71ADD6" w:rsidR="00DB373A" w:rsidRDefault="00727C18" w:rsidP="00DB373A">
            <w:pPr>
              <w:pStyle w:val="CRCoverPage"/>
              <w:spacing w:after="0"/>
              <w:jc w:val="center"/>
              <w:rPr>
                <w:b/>
                <w:caps/>
                <w:noProof/>
              </w:rPr>
            </w:pPr>
            <w:r>
              <w:rPr>
                <w:b/>
                <w:caps/>
                <w:noProof/>
              </w:rPr>
              <w:t>X</w:t>
            </w:r>
          </w:p>
        </w:tc>
        <w:tc>
          <w:tcPr>
            <w:tcW w:w="2977" w:type="dxa"/>
            <w:gridSpan w:val="4"/>
          </w:tcPr>
          <w:p w14:paraId="1B4FF921" w14:textId="77777777" w:rsidR="00DB373A" w:rsidRDefault="00DB373A" w:rsidP="00DB37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B373A" w:rsidRDefault="00DB373A" w:rsidP="00DB373A">
            <w:pPr>
              <w:pStyle w:val="CRCoverPage"/>
              <w:spacing w:after="0"/>
              <w:ind w:left="99"/>
              <w:rPr>
                <w:noProof/>
              </w:rPr>
            </w:pPr>
            <w:r>
              <w:rPr>
                <w:noProof/>
              </w:rPr>
              <w:t xml:space="preserve">TS/TR ... CR ... </w:t>
            </w:r>
          </w:p>
        </w:tc>
      </w:tr>
      <w:tr w:rsidR="00DB373A" w14:paraId="60DF82CC" w14:textId="77777777" w:rsidTr="008863B9">
        <w:tc>
          <w:tcPr>
            <w:tcW w:w="2694" w:type="dxa"/>
            <w:gridSpan w:val="2"/>
            <w:tcBorders>
              <w:left w:val="single" w:sz="4" w:space="0" w:color="auto"/>
            </w:tcBorders>
          </w:tcPr>
          <w:p w14:paraId="517696CD" w14:textId="77777777" w:rsidR="00DB373A" w:rsidRDefault="00DB373A" w:rsidP="00DB373A">
            <w:pPr>
              <w:pStyle w:val="CRCoverPage"/>
              <w:spacing w:after="0"/>
              <w:rPr>
                <w:b/>
                <w:i/>
                <w:noProof/>
              </w:rPr>
            </w:pPr>
          </w:p>
        </w:tc>
        <w:tc>
          <w:tcPr>
            <w:tcW w:w="6946" w:type="dxa"/>
            <w:gridSpan w:val="9"/>
            <w:tcBorders>
              <w:right w:val="single" w:sz="4" w:space="0" w:color="auto"/>
            </w:tcBorders>
          </w:tcPr>
          <w:p w14:paraId="4D84207F" w14:textId="77777777" w:rsidR="00DB373A" w:rsidRDefault="00DB373A" w:rsidP="00DB373A">
            <w:pPr>
              <w:pStyle w:val="CRCoverPage"/>
              <w:spacing w:after="0"/>
              <w:rPr>
                <w:noProof/>
              </w:rPr>
            </w:pPr>
          </w:p>
        </w:tc>
      </w:tr>
      <w:tr w:rsidR="00727C18" w:rsidRPr="00727C18" w14:paraId="556B87B6" w14:textId="77777777" w:rsidTr="008863B9">
        <w:tc>
          <w:tcPr>
            <w:tcW w:w="2694" w:type="dxa"/>
            <w:gridSpan w:val="2"/>
            <w:tcBorders>
              <w:left w:val="single" w:sz="4" w:space="0" w:color="auto"/>
              <w:bottom w:val="single" w:sz="4" w:space="0" w:color="auto"/>
            </w:tcBorders>
          </w:tcPr>
          <w:p w14:paraId="79A9C411" w14:textId="77777777" w:rsidR="00727C18" w:rsidRDefault="00727C18" w:rsidP="00727C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B30198" w14:textId="77777777" w:rsidR="00727C18" w:rsidRPr="00AD00B5" w:rsidRDefault="00727C18" w:rsidP="00727C18">
            <w:pPr>
              <w:keepNext/>
              <w:numPr>
                <w:ilvl w:val="3"/>
                <w:numId w:val="0"/>
              </w:numPr>
              <w:tabs>
                <w:tab w:val="left" w:pos="400"/>
                <w:tab w:val="left" w:pos="560"/>
                <w:tab w:val="left" w:pos="720"/>
                <w:tab w:val="left" w:pos="880"/>
                <w:tab w:val="left" w:pos="1021"/>
                <w:tab w:val="left" w:pos="1080"/>
                <w:tab w:val="left" w:pos="1140"/>
                <w:tab w:val="left" w:pos="1360"/>
              </w:tabs>
              <w:suppressAutoHyphens/>
              <w:autoSpaceDE w:val="0"/>
              <w:autoSpaceDN w:val="0"/>
              <w:adjustRightInd w:val="0"/>
              <w:spacing w:before="60" w:after="120" w:line="240" w:lineRule="atLeast"/>
              <w:outlineLvl w:val="3"/>
              <w:rPr>
                <w:rFonts w:ascii="Cambria" w:eastAsia="MS Mincho" w:hAnsi="Cambria"/>
                <w:bCs/>
                <w:sz w:val="22"/>
                <w:szCs w:val="24"/>
                <w:lang w:val="en-US" w:eastAsia="ja-JP"/>
              </w:rPr>
            </w:pPr>
            <w:bookmarkStart w:id="1" w:name="_Ref14703726"/>
            <w:r>
              <w:rPr>
                <w:rFonts w:ascii="Cambria" w:eastAsia="MS Mincho" w:hAnsi="Cambria"/>
                <w:b/>
                <w:bCs/>
                <w:sz w:val="22"/>
                <w:szCs w:val="24"/>
                <w:lang w:val="en-US" w:eastAsia="ja-JP"/>
              </w:rPr>
              <w:t>S</w:t>
            </w:r>
            <w:r w:rsidRPr="00AD00B5">
              <w:rPr>
                <w:rFonts w:ascii="Cambria" w:eastAsia="MS Mincho" w:hAnsi="Cambria"/>
                <w:b/>
                <w:bCs/>
                <w:sz w:val="22"/>
                <w:szCs w:val="24"/>
                <w:lang w:val="en-US" w:eastAsia="ja-JP"/>
              </w:rPr>
              <w:t>pecial comment</w:t>
            </w:r>
            <w:r>
              <w:rPr>
                <w:rFonts w:ascii="Cambria" w:eastAsia="MS Mincho" w:hAnsi="Cambria"/>
                <w:b/>
                <w:bCs/>
                <w:sz w:val="22"/>
                <w:szCs w:val="24"/>
                <w:lang w:val="en-US" w:eastAsia="ja-JP"/>
              </w:rPr>
              <w:t>:</w:t>
            </w:r>
            <w:r w:rsidRPr="00AD00B5">
              <w:rPr>
                <w:rFonts w:ascii="Cambria" w:eastAsia="MS Mincho" w:hAnsi="Cambria"/>
                <w:b/>
                <w:sz w:val="22"/>
                <w:szCs w:val="24"/>
                <w:lang w:val="en-US" w:eastAsia="ja-JP"/>
              </w:rPr>
              <w:t xml:space="preserve"> </w:t>
            </w:r>
            <w:r w:rsidRPr="00AD00B5">
              <w:rPr>
                <w:rFonts w:ascii="Cambria" w:eastAsia="MS Mincho" w:hAnsi="Cambria"/>
                <w:bCs/>
                <w:sz w:val="22"/>
                <w:szCs w:val="24"/>
                <w:lang w:val="en-US" w:eastAsia="ja-JP"/>
              </w:rPr>
              <w:t xml:space="preserve">changes to the </w:t>
            </w:r>
            <w:proofErr w:type="spellStart"/>
            <w:r w:rsidRPr="00AD00B5">
              <w:rPr>
                <w:rFonts w:ascii="Cambria" w:eastAsia="MS Mincho" w:hAnsi="Cambria"/>
                <w:bCs/>
                <w:sz w:val="22"/>
                <w:szCs w:val="24"/>
                <w:lang w:val="en-US" w:eastAsia="ja-JP"/>
              </w:rPr>
              <w:t>OpenAPI</w:t>
            </w:r>
            <w:proofErr w:type="spellEnd"/>
            <w:r w:rsidRPr="00AD00B5">
              <w:rPr>
                <w:rFonts w:ascii="Cambria" w:eastAsia="MS Mincho" w:hAnsi="Cambria"/>
                <w:bCs/>
                <w:sz w:val="22"/>
                <w:szCs w:val="24"/>
                <w:lang w:val="en-US" w:eastAsia="ja-JP"/>
              </w:rPr>
              <w:t xml:space="preserve"> YAML schema for MBS User Service Announcement impact CT3's TS 29.580. (This is because TS 29.580 references our data type so that the MBS User Service Announcement generated by the MBSF can be handed back to the MBS </w:t>
            </w:r>
            <w:r w:rsidRPr="00AD00B5">
              <w:rPr>
                <w:rFonts w:ascii="Cambria" w:eastAsia="MS Mincho" w:hAnsi="Cambria"/>
                <w:bCs/>
                <w:sz w:val="22"/>
                <w:szCs w:val="24"/>
                <w:lang w:val="en-US" w:eastAsia="ja-JP"/>
              </w:rPr>
              <w:lastRenderedPageBreak/>
              <w:t>Application Provider via reference point Nmb10 for subsequent private advertisement at reference point MBS-8.)</w:t>
            </w:r>
          </w:p>
          <w:p w14:paraId="0250D946" w14:textId="77777777" w:rsidR="00727C18" w:rsidRPr="00AD00B5" w:rsidRDefault="00727C18" w:rsidP="00727C18">
            <w:pPr>
              <w:keepNext/>
              <w:numPr>
                <w:ilvl w:val="3"/>
                <w:numId w:val="0"/>
              </w:numPr>
              <w:tabs>
                <w:tab w:val="left" w:pos="400"/>
                <w:tab w:val="left" w:pos="560"/>
                <w:tab w:val="left" w:pos="720"/>
                <w:tab w:val="left" w:pos="880"/>
                <w:tab w:val="left" w:pos="1021"/>
                <w:tab w:val="left" w:pos="1080"/>
                <w:tab w:val="left" w:pos="1140"/>
                <w:tab w:val="left" w:pos="1360"/>
              </w:tabs>
              <w:suppressAutoHyphens/>
              <w:autoSpaceDE w:val="0"/>
              <w:autoSpaceDN w:val="0"/>
              <w:adjustRightInd w:val="0"/>
              <w:spacing w:before="60" w:after="120" w:line="240" w:lineRule="atLeast"/>
              <w:ind w:left="284"/>
              <w:outlineLvl w:val="3"/>
              <w:rPr>
                <w:rFonts w:ascii="Cambria" w:eastAsia="MS Mincho" w:hAnsi="Cambria"/>
                <w:bCs/>
                <w:sz w:val="22"/>
                <w:szCs w:val="24"/>
                <w:lang w:val="en-US" w:eastAsia="ja-JP"/>
              </w:rPr>
            </w:pPr>
            <w:r w:rsidRPr="001D76E6">
              <w:rPr>
                <w:rFonts w:ascii="Cambria" w:eastAsia="MS Mincho" w:hAnsi="Cambria"/>
                <w:bCs/>
                <w:sz w:val="22"/>
                <w:szCs w:val="24"/>
                <w:lang w:val="en-US" w:eastAsia="ja-JP"/>
              </w:rPr>
              <w:t xml:space="preserve">NOTE: </w:t>
            </w:r>
            <w:r w:rsidRPr="00AD00B5">
              <w:rPr>
                <w:rFonts w:ascii="Cambria" w:eastAsia="MS Mincho" w:hAnsi="Cambria"/>
                <w:bCs/>
                <w:sz w:val="22"/>
                <w:szCs w:val="24"/>
                <w:lang w:val="en-US" w:eastAsia="ja-JP"/>
              </w:rPr>
              <w:t xml:space="preserve">This special comment on the cover page of our CR will cause CT3 to raise their own administrative CR against TS 29.580 to "bump" the version number of their </w:t>
            </w:r>
            <w:proofErr w:type="spellStart"/>
            <w:r w:rsidRPr="00AD00B5">
              <w:rPr>
                <w:rFonts w:ascii="Cambria" w:eastAsia="MS Mincho" w:hAnsi="Cambria"/>
                <w:bCs/>
                <w:i/>
                <w:iCs/>
                <w:sz w:val="22"/>
                <w:szCs w:val="24"/>
                <w:lang w:val="en-US" w:eastAsia="ja-JP"/>
              </w:rPr>
              <w:t>Nmbsf</w:t>
            </w:r>
            <w:proofErr w:type="spellEnd"/>
            <w:r w:rsidRPr="00AD00B5">
              <w:rPr>
                <w:rFonts w:ascii="Cambria" w:eastAsia="MS Mincho" w:hAnsi="Cambria"/>
                <w:bCs/>
                <w:sz w:val="22"/>
                <w:szCs w:val="24"/>
                <w:lang w:val="en-US" w:eastAsia="ja-JP"/>
              </w:rPr>
              <w:t xml:space="preserve"> provisioning API.</w:t>
            </w:r>
          </w:p>
          <w:p w14:paraId="72ABF69E" w14:textId="77777777" w:rsidR="00727C18" w:rsidRPr="00AD00B5" w:rsidRDefault="00727C18" w:rsidP="00727C18">
            <w:pPr>
              <w:keepNext/>
              <w:numPr>
                <w:ilvl w:val="3"/>
                <w:numId w:val="0"/>
              </w:numPr>
              <w:tabs>
                <w:tab w:val="left" w:pos="400"/>
                <w:tab w:val="left" w:pos="560"/>
                <w:tab w:val="left" w:pos="720"/>
                <w:tab w:val="left" w:pos="880"/>
                <w:tab w:val="left" w:pos="1021"/>
                <w:tab w:val="left" w:pos="1080"/>
                <w:tab w:val="left" w:pos="1140"/>
                <w:tab w:val="left" w:pos="1360"/>
              </w:tabs>
              <w:suppressAutoHyphens/>
              <w:autoSpaceDE w:val="0"/>
              <w:autoSpaceDN w:val="0"/>
              <w:adjustRightInd w:val="0"/>
              <w:spacing w:before="60" w:after="120" w:line="240" w:lineRule="atLeast"/>
              <w:outlineLvl w:val="3"/>
              <w:rPr>
                <w:rFonts w:ascii="Cambria" w:eastAsia="MS Mincho" w:hAnsi="Cambria"/>
                <w:b/>
                <w:sz w:val="22"/>
                <w:szCs w:val="24"/>
                <w:lang w:val="en-US" w:eastAsia="ja-JP"/>
              </w:rPr>
            </w:pPr>
          </w:p>
          <w:p w14:paraId="4A210156" w14:textId="77777777" w:rsidR="00727C18" w:rsidRDefault="00727C18" w:rsidP="00727C18">
            <w:pPr>
              <w:keepNext/>
              <w:numPr>
                <w:ilvl w:val="3"/>
                <w:numId w:val="0"/>
              </w:numPr>
              <w:tabs>
                <w:tab w:val="left" w:pos="400"/>
                <w:tab w:val="left" w:pos="560"/>
                <w:tab w:val="left" w:pos="720"/>
                <w:tab w:val="left" w:pos="880"/>
                <w:tab w:val="left" w:pos="1021"/>
                <w:tab w:val="left" w:pos="1080"/>
                <w:tab w:val="left" w:pos="1140"/>
                <w:tab w:val="left" w:pos="1360"/>
              </w:tabs>
              <w:suppressAutoHyphens/>
              <w:autoSpaceDE w:val="0"/>
              <w:autoSpaceDN w:val="0"/>
              <w:adjustRightInd w:val="0"/>
              <w:spacing w:before="60" w:after="120" w:line="240" w:lineRule="atLeast"/>
              <w:outlineLvl w:val="3"/>
              <w:rPr>
                <w:rFonts w:ascii="Cambria" w:eastAsia="MS Mincho" w:hAnsi="Cambria"/>
                <w:b/>
                <w:sz w:val="22"/>
                <w:szCs w:val="24"/>
                <w:lang w:eastAsia="ja-JP"/>
              </w:rPr>
            </w:pPr>
          </w:p>
          <w:p w14:paraId="6F3D2D69" w14:textId="77777777" w:rsidR="00727C18" w:rsidRDefault="00727C18" w:rsidP="00727C18">
            <w:pPr>
              <w:keepNext/>
              <w:numPr>
                <w:ilvl w:val="3"/>
                <w:numId w:val="0"/>
              </w:numPr>
              <w:tabs>
                <w:tab w:val="left" w:pos="400"/>
                <w:tab w:val="left" w:pos="560"/>
                <w:tab w:val="left" w:pos="720"/>
                <w:tab w:val="left" w:pos="880"/>
                <w:tab w:val="left" w:pos="1021"/>
                <w:tab w:val="left" w:pos="1080"/>
                <w:tab w:val="left" w:pos="1140"/>
                <w:tab w:val="left" w:pos="1360"/>
              </w:tabs>
              <w:suppressAutoHyphens/>
              <w:autoSpaceDE w:val="0"/>
              <w:autoSpaceDN w:val="0"/>
              <w:adjustRightInd w:val="0"/>
              <w:spacing w:before="60" w:after="120" w:line="240" w:lineRule="atLeast"/>
              <w:outlineLvl w:val="3"/>
              <w:rPr>
                <w:rFonts w:ascii="Cambria" w:eastAsia="MS Mincho" w:hAnsi="Cambria"/>
                <w:b/>
                <w:sz w:val="22"/>
                <w:szCs w:val="24"/>
                <w:lang w:eastAsia="ja-JP"/>
              </w:rPr>
            </w:pPr>
          </w:p>
          <w:p w14:paraId="190407F0" w14:textId="77777777" w:rsidR="00727C18" w:rsidRDefault="00727C18" w:rsidP="00727C18">
            <w:pPr>
              <w:keepNext/>
              <w:numPr>
                <w:ilvl w:val="3"/>
                <w:numId w:val="0"/>
              </w:numPr>
              <w:tabs>
                <w:tab w:val="left" w:pos="400"/>
                <w:tab w:val="left" w:pos="560"/>
                <w:tab w:val="left" w:pos="720"/>
                <w:tab w:val="left" w:pos="880"/>
                <w:tab w:val="left" w:pos="1021"/>
                <w:tab w:val="left" w:pos="1080"/>
                <w:tab w:val="left" w:pos="1140"/>
                <w:tab w:val="left" w:pos="1360"/>
              </w:tabs>
              <w:suppressAutoHyphens/>
              <w:autoSpaceDE w:val="0"/>
              <w:autoSpaceDN w:val="0"/>
              <w:adjustRightInd w:val="0"/>
              <w:spacing w:before="60" w:after="120" w:line="240" w:lineRule="atLeast"/>
              <w:outlineLvl w:val="3"/>
              <w:rPr>
                <w:rFonts w:ascii="Cambria" w:eastAsia="MS Mincho" w:hAnsi="Cambria"/>
                <w:b/>
                <w:sz w:val="22"/>
                <w:szCs w:val="24"/>
                <w:lang w:eastAsia="ja-JP"/>
              </w:rPr>
            </w:pPr>
            <w:r>
              <w:rPr>
                <w:rFonts w:ascii="Cambria" w:eastAsia="MS Mincho" w:hAnsi="Cambria"/>
                <w:b/>
                <w:sz w:val="22"/>
                <w:szCs w:val="24"/>
                <w:lang w:eastAsia="ja-JP"/>
              </w:rPr>
              <w:t>Background Comment</w:t>
            </w:r>
          </w:p>
          <w:p w14:paraId="4AB14027" w14:textId="77777777" w:rsidR="00727C18" w:rsidRDefault="00727C18" w:rsidP="00727C18">
            <w:pPr>
              <w:keepNext/>
              <w:numPr>
                <w:ilvl w:val="3"/>
                <w:numId w:val="0"/>
              </w:numPr>
              <w:tabs>
                <w:tab w:val="left" w:pos="400"/>
                <w:tab w:val="left" w:pos="560"/>
                <w:tab w:val="left" w:pos="720"/>
                <w:tab w:val="left" w:pos="880"/>
                <w:tab w:val="left" w:pos="1021"/>
                <w:tab w:val="left" w:pos="1080"/>
                <w:tab w:val="left" w:pos="1140"/>
                <w:tab w:val="left" w:pos="1360"/>
              </w:tabs>
              <w:suppressAutoHyphens/>
              <w:autoSpaceDE w:val="0"/>
              <w:autoSpaceDN w:val="0"/>
              <w:adjustRightInd w:val="0"/>
              <w:spacing w:before="60" w:after="120" w:line="240" w:lineRule="atLeast"/>
              <w:outlineLvl w:val="3"/>
              <w:rPr>
                <w:rFonts w:ascii="Cambria" w:eastAsia="MS Mincho" w:hAnsi="Cambria"/>
                <w:b/>
                <w:sz w:val="22"/>
                <w:szCs w:val="24"/>
                <w:lang w:eastAsia="ja-JP"/>
              </w:rPr>
            </w:pPr>
            <w:r>
              <w:rPr>
                <w:rFonts w:ascii="Cambria" w:eastAsia="MS Mincho" w:hAnsi="Cambria"/>
                <w:b/>
                <w:sz w:val="22"/>
                <w:szCs w:val="24"/>
                <w:lang w:eastAsia="ja-JP"/>
              </w:rPr>
              <w:t>The 5</w:t>
            </w:r>
            <w:r w:rsidRPr="0074414C">
              <w:rPr>
                <w:rFonts w:ascii="Cambria" w:eastAsia="MS Mincho" w:hAnsi="Cambria"/>
                <w:b/>
                <w:sz w:val="22"/>
                <w:szCs w:val="24"/>
                <w:vertAlign w:val="superscript"/>
                <w:lang w:eastAsia="ja-JP"/>
              </w:rPr>
              <w:t>th</w:t>
            </w:r>
            <w:r>
              <w:rPr>
                <w:rFonts w:ascii="Cambria" w:eastAsia="MS Mincho" w:hAnsi="Cambria"/>
                <w:b/>
                <w:sz w:val="22"/>
                <w:szCs w:val="24"/>
                <w:lang w:eastAsia="ja-JP"/>
              </w:rPr>
              <w:t xml:space="preserve"> edition UTC Timing methods are provided. It may be considered to </w:t>
            </w:r>
            <w:proofErr w:type="spellStart"/>
            <w:r>
              <w:rPr>
                <w:rFonts w:ascii="Cambria" w:eastAsia="MS Mincho" w:hAnsi="Cambria"/>
                <w:b/>
                <w:sz w:val="22"/>
                <w:szCs w:val="24"/>
                <w:lang w:eastAsia="ja-JP"/>
              </w:rPr>
              <w:t>to</w:t>
            </w:r>
            <w:proofErr w:type="spellEnd"/>
            <w:r>
              <w:rPr>
                <w:rFonts w:ascii="Cambria" w:eastAsia="MS Mincho" w:hAnsi="Cambria"/>
                <w:b/>
                <w:sz w:val="22"/>
                <w:szCs w:val="24"/>
                <w:lang w:eastAsia="ja-JP"/>
              </w:rPr>
              <w:t xml:space="preserve"> directly define </w:t>
            </w:r>
            <w:proofErr w:type="gramStart"/>
            <w:r>
              <w:rPr>
                <w:rFonts w:ascii="Cambria" w:eastAsia="MS Mincho" w:hAnsi="Cambria"/>
                <w:b/>
                <w:sz w:val="22"/>
                <w:szCs w:val="24"/>
                <w:lang w:eastAsia="ja-JP"/>
              </w:rPr>
              <w:t>a  subset</w:t>
            </w:r>
            <w:proofErr w:type="gramEnd"/>
            <w:r>
              <w:rPr>
                <w:rFonts w:ascii="Cambria" w:eastAsia="MS Mincho" w:hAnsi="Cambria"/>
                <w:b/>
                <w:sz w:val="22"/>
                <w:szCs w:val="24"/>
                <w:lang w:eastAsia="ja-JP"/>
              </w:rPr>
              <w:t xml:space="preserve"> of those in this specification.</w:t>
            </w:r>
          </w:p>
          <w:p w14:paraId="0CF6FA54" w14:textId="77777777" w:rsidR="00727C18" w:rsidRPr="0074414C" w:rsidRDefault="00727C18" w:rsidP="00727C18">
            <w:pPr>
              <w:keepNext/>
              <w:numPr>
                <w:ilvl w:val="3"/>
                <w:numId w:val="0"/>
              </w:numPr>
              <w:tabs>
                <w:tab w:val="left" w:pos="400"/>
                <w:tab w:val="left" w:pos="560"/>
                <w:tab w:val="left" w:pos="720"/>
                <w:tab w:val="left" w:pos="880"/>
                <w:tab w:val="left" w:pos="1021"/>
                <w:tab w:val="left" w:pos="1080"/>
                <w:tab w:val="left" w:pos="1140"/>
                <w:tab w:val="left" w:pos="1360"/>
              </w:tabs>
              <w:suppressAutoHyphens/>
              <w:autoSpaceDE w:val="0"/>
              <w:autoSpaceDN w:val="0"/>
              <w:adjustRightInd w:val="0"/>
              <w:spacing w:before="60" w:after="120" w:line="240" w:lineRule="atLeast"/>
              <w:outlineLvl w:val="3"/>
              <w:rPr>
                <w:rFonts w:ascii="Cambria" w:eastAsia="MS Mincho" w:hAnsi="Cambria"/>
                <w:b/>
                <w:sz w:val="22"/>
                <w:szCs w:val="24"/>
                <w:lang w:eastAsia="ja-JP"/>
              </w:rPr>
            </w:pPr>
            <w:r w:rsidRPr="0074414C">
              <w:rPr>
                <w:rFonts w:ascii="Cambria" w:eastAsia="MS Mincho" w:hAnsi="Cambria"/>
                <w:b/>
                <w:sz w:val="22"/>
                <w:szCs w:val="24"/>
                <w:lang w:eastAsia="ja-JP"/>
              </w:rPr>
              <w:t>DASH UTC Timing Schemes</w:t>
            </w:r>
            <w:bookmarkEnd w:id="1"/>
          </w:p>
          <w:p w14:paraId="79EE1A0A" w14:textId="77777777" w:rsidR="00727C18" w:rsidRPr="0074414C" w:rsidRDefault="00727C18" w:rsidP="00727C18">
            <w:pPr>
              <w:tabs>
                <w:tab w:val="left" w:pos="403"/>
              </w:tabs>
              <w:autoSpaceDE w:val="0"/>
              <w:autoSpaceDN w:val="0"/>
              <w:adjustRightInd w:val="0"/>
              <w:spacing w:after="120" w:line="240" w:lineRule="atLeast"/>
              <w:jc w:val="both"/>
              <w:rPr>
                <w:rFonts w:ascii="Cambria" w:eastAsia="MS Mincho" w:hAnsi="Cambria"/>
                <w:sz w:val="22"/>
                <w:szCs w:val="24"/>
              </w:rPr>
            </w:pPr>
            <w:r w:rsidRPr="0074414C">
              <w:rPr>
                <w:rFonts w:ascii="Cambria" w:eastAsia="MS Mincho" w:hAnsi="Cambria"/>
                <w:sz w:val="22"/>
                <w:szCs w:val="24"/>
              </w:rPr>
              <w:t xml:space="preserve">This document defines several methods, specified in </w:t>
            </w:r>
            <w:r w:rsidRPr="0074414C">
              <w:rPr>
                <w:rFonts w:ascii="Cambria" w:eastAsia="MS Mincho" w:hAnsi="Cambria"/>
                <w:sz w:val="22"/>
                <w:szCs w:val="24"/>
              </w:rPr>
              <w:fldChar w:fldCharType="begin"/>
            </w:r>
            <w:r w:rsidRPr="0074414C">
              <w:rPr>
                <w:rFonts w:ascii="Cambria" w:eastAsia="MS Mincho" w:hAnsi="Cambria"/>
                <w:sz w:val="22"/>
                <w:szCs w:val="24"/>
              </w:rPr>
              <w:instrText xml:space="preserve"> REF _Ref14699375 \h  \* MERGEFORMAT </w:instrText>
            </w:r>
            <w:r w:rsidRPr="0074414C">
              <w:rPr>
                <w:rFonts w:ascii="Cambria" w:eastAsia="MS Mincho" w:hAnsi="Cambria"/>
                <w:sz w:val="22"/>
                <w:szCs w:val="24"/>
              </w:rPr>
            </w:r>
            <w:r w:rsidRPr="0074414C">
              <w:rPr>
                <w:rFonts w:ascii="Cambria" w:eastAsia="MS Mincho" w:hAnsi="Cambria"/>
                <w:sz w:val="22"/>
                <w:szCs w:val="24"/>
              </w:rPr>
              <w:fldChar w:fldCharType="separate"/>
            </w:r>
            <w:r w:rsidRPr="00007F73">
              <w:rPr>
                <w:rFonts w:ascii="Cambria" w:eastAsia="MS Mincho" w:hAnsi="Cambria"/>
                <w:sz w:val="22"/>
                <w:szCs w:val="22"/>
              </w:rPr>
              <w:t xml:space="preserve">Table </w:t>
            </w:r>
            <w:r w:rsidRPr="00007F73">
              <w:rPr>
                <w:rFonts w:ascii="Cambria" w:eastAsia="MS Mincho" w:hAnsi="Cambria"/>
                <w:noProof/>
                <w:sz w:val="22"/>
                <w:szCs w:val="22"/>
              </w:rPr>
              <w:t>1</w:t>
            </w:r>
            <w:r w:rsidRPr="0074414C">
              <w:rPr>
                <w:rFonts w:ascii="Cambria" w:eastAsia="MS Mincho" w:hAnsi="Cambria"/>
                <w:sz w:val="22"/>
                <w:szCs w:val="24"/>
              </w:rPr>
              <w:fldChar w:fldCharType="end"/>
            </w:r>
            <w:r w:rsidRPr="0074414C">
              <w:rPr>
                <w:rFonts w:ascii="Cambria" w:eastAsia="MS Mincho" w:hAnsi="Cambria"/>
                <w:sz w:val="22"/>
                <w:szCs w:val="24"/>
              </w:rPr>
              <w:t>, by which DASH Clients can obtain wall-clock times as used by the Media Presentation. Specifically, this clock is synchronized to the one used to generate the MPD.</w:t>
            </w:r>
          </w:p>
          <w:p w14:paraId="3E69F44F" w14:textId="77777777" w:rsidR="00727C18" w:rsidRPr="0074414C" w:rsidRDefault="00727C18" w:rsidP="00727C18">
            <w:pPr>
              <w:tabs>
                <w:tab w:val="left" w:pos="403"/>
              </w:tabs>
              <w:spacing w:after="120" w:line="240" w:lineRule="atLeast"/>
              <w:ind w:left="360"/>
              <w:contextualSpacing/>
              <w:jc w:val="center"/>
              <w:rPr>
                <w:rFonts w:ascii="Cambria" w:eastAsia="MS Mincho" w:hAnsi="Cambria"/>
                <w:b/>
                <w:bCs/>
                <w:sz w:val="22"/>
                <w:szCs w:val="22"/>
              </w:rPr>
            </w:pPr>
            <w:bookmarkStart w:id="2" w:name="_Ref14699375"/>
            <w:r w:rsidRPr="0074414C">
              <w:rPr>
                <w:rFonts w:ascii="Cambria" w:eastAsia="MS Mincho" w:hAnsi="Cambria"/>
                <w:b/>
                <w:bCs/>
                <w:sz w:val="22"/>
                <w:szCs w:val="22"/>
              </w:rPr>
              <w:t xml:space="preserve">Table </w:t>
            </w:r>
            <w:r w:rsidRPr="0074414C">
              <w:rPr>
                <w:rFonts w:ascii="Cambria" w:eastAsia="MS Mincho" w:hAnsi="Cambria"/>
                <w:b/>
                <w:bCs/>
                <w:sz w:val="22"/>
                <w:szCs w:val="22"/>
              </w:rPr>
              <w:fldChar w:fldCharType="begin"/>
            </w:r>
            <w:r w:rsidRPr="0074414C">
              <w:rPr>
                <w:rFonts w:ascii="Cambria" w:eastAsia="MS Mincho" w:hAnsi="Cambria"/>
                <w:b/>
                <w:bCs/>
                <w:sz w:val="22"/>
                <w:szCs w:val="22"/>
              </w:rPr>
              <w:instrText xml:space="preserve"> SEQ Table \* ARABIC </w:instrText>
            </w:r>
            <w:r w:rsidRPr="0074414C">
              <w:rPr>
                <w:rFonts w:ascii="Cambria" w:eastAsia="MS Mincho" w:hAnsi="Cambria"/>
                <w:b/>
                <w:bCs/>
                <w:sz w:val="22"/>
                <w:szCs w:val="22"/>
              </w:rPr>
              <w:fldChar w:fldCharType="separate"/>
            </w:r>
            <w:r>
              <w:rPr>
                <w:rFonts w:ascii="Cambria" w:eastAsia="MS Mincho" w:hAnsi="Cambria"/>
                <w:b/>
                <w:bCs/>
                <w:noProof/>
                <w:sz w:val="22"/>
                <w:szCs w:val="22"/>
              </w:rPr>
              <w:t>1</w:t>
            </w:r>
            <w:r w:rsidRPr="0074414C">
              <w:rPr>
                <w:rFonts w:ascii="Cambria" w:eastAsia="MS Mincho" w:hAnsi="Cambria"/>
                <w:b/>
                <w:bCs/>
                <w:sz w:val="22"/>
                <w:szCs w:val="22"/>
              </w:rPr>
              <w:fldChar w:fldCharType="end"/>
            </w:r>
            <w:bookmarkEnd w:id="2"/>
            <w:r w:rsidRPr="0074414C">
              <w:rPr>
                <w:rFonts w:ascii="Cambria" w:eastAsia="MS Mincho" w:hAnsi="Cambria"/>
                <w:b/>
                <w:bCs/>
                <w:sz w:val="22"/>
                <w:szCs w:val="22"/>
              </w:rPr>
              <w:t xml:space="preserve"> — Different UTC timing Methods</w:t>
            </w:r>
          </w:p>
          <w:tbl>
            <w:tblPr>
              <w:tblW w:w="5000" w:type="pct"/>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ook w:val="00A0" w:firstRow="1" w:lastRow="0" w:firstColumn="1" w:lastColumn="0" w:noHBand="0" w:noVBand="0"/>
            </w:tblPr>
            <w:tblGrid>
              <w:gridCol w:w="2894"/>
              <w:gridCol w:w="3938"/>
            </w:tblGrid>
            <w:tr w:rsidR="00727C18" w:rsidRPr="0074414C" w14:paraId="1B667B7A" w14:textId="77777777" w:rsidTr="009A4B87">
              <w:trPr>
                <w:cantSplit/>
                <w:tblHeader/>
              </w:trPr>
              <w:tc>
                <w:tcPr>
                  <w:tcW w:w="2118" w:type="pct"/>
                  <w:tcBorders>
                    <w:top w:val="single" w:sz="12" w:space="0" w:color="auto"/>
                    <w:bottom w:val="single" w:sz="12" w:space="0" w:color="auto"/>
                  </w:tcBorders>
                  <w:hideMark/>
                </w:tcPr>
                <w:p w14:paraId="01CE4C27" w14:textId="77777777" w:rsidR="00727C18" w:rsidRPr="0074414C" w:rsidRDefault="00727C18" w:rsidP="00727C18">
                  <w:pPr>
                    <w:tabs>
                      <w:tab w:val="left" w:pos="940"/>
                      <w:tab w:val="left" w:pos="1140"/>
                      <w:tab w:val="left" w:pos="1360"/>
                    </w:tabs>
                    <w:spacing w:before="60" w:after="60" w:line="210" w:lineRule="atLeast"/>
                    <w:rPr>
                      <w:rFonts w:ascii="Cambria" w:eastAsia="MS Mincho" w:hAnsi="Cambria" w:cs="Arial"/>
                      <w:b/>
                      <w:sz w:val="22"/>
                    </w:rPr>
                  </w:pPr>
                  <w:r w:rsidRPr="0074414C">
                    <w:rPr>
                      <w:rFonts w:ascii="Courier New" w:eastAsia="MS Mincho" w:hAnsi="Courier New" w:cs="Courier New"/>
                    </w:rPr>
                    <w:t>@schemeIdURI</w:t>
                  </w:r>
                </w:p>
              </w:tc>
              <w:tc>
                <w:tcPr>
                  <w:tcW w:w="2882" w:type="pct"/>
                  <w:tcBorders>
                    <w:top w:val="single" w:sz="12" w:space="0" w:color="auto"/>
                    <w:bottom w:val="single" w:sz="12" w:space="0" w:color="auto"/>
                  </w:tcBorders>
                  <w:hideMark/>
                </w:tcPr>
                <w:p w14:paraId="624C124A" w14:textId="77777777" w:rsidR="00727C18" w:rsidRPr="0074414C" w:rsidRDefault="00727C18" w:rsidP="00727C18">
                  <w:pPr>
                    <w:tabs>
                      <w:tab w:val="left" w:pos="940"/>
                      <w:tab w:val="left" w:pos="1140"/>
                      <w:tab w:val="left" w:pos="1360"/>
                    </w:tabs>
                    <w:spacing w:before="60" w:after="60" w:line="210" w:lineRule="atLeast"/>
                    <w:rPr>
                      <w:rFonts w:ascii="Cambria" w:eastAsia="MS Mincho" w:hAnsi="Cambria"/>
                      <w:sz w:val="22"/>
                    </w:rPr>
                  </w:pPr>
                  <w:r w:rsidRPr="0074414C">
                    <w:rPr>
                      <w:rFonts w:ascii="Cambria" w:eastAsia="MS Mincho" w:hAnsi="Cambria"/>
                      <w:b/>
                      <w:sz w:val="22"/>
                    </w:rPr>
                    <w:t>Description</w:t>
                  </w:r>
                </w:p>
              </w:tc>
            </w:tr>
            <w:tr w:rsidR="00727C18" w:rsidRPr="0074414C" w14:paraId="6DD34E64" w14:textId="77777777" w:rsidTr="009A4B87">
              <w:trPr>
                <w:cantSplit/>
              </w:trPr>
              <w:tc>
                <w:tcPr>
                  <w:tcW w:w="2118" w:type="pct"/>
                  <w:tcBorders>
                    <w:top w:val="single" w:sz="12" w:space="0" w:color="auto"/>
                  </w:tcBorders>
                  <w:hideMark/>
                </w:tcPr>
                <w:p w14:paraId="459BB297" w14:textId="77777777" w:rsidR="00727C18" w:rsidRPr="0074414C" w:rsidRDefault="00727C18" w:rsidP="00727C18">
                  <w:pPr>
                    <w:tabs>
                      <w:tab w:val="left" w:pos="403"/>
                      <w:tab w:val="left" w:pos="940"/>
                      <w:tab w:val="left" w:pos="1140"/>
                      <w:tab w:val="left" w:pos="1360"/>
                    </w:tabs>
                    <w:spacing w:before="60" w:after="60" w:line="240" w:lineRule="atLeast"/>
                    <w:rPr>
                      <w:rFonts w:ascii="Courier New" w:eastAsia="MS Mincho" w:hAnsi="Courier New" w:cs="Courier New"/>
                      <w:sz w:val="22"/>
                    </w:rPr>
                  </w:pPr>
                  <w:r w:rsidRPr="0074414C">
                    <w:rPr>
                      <w:rFonts w:ascii="Courier New" w:eastAsia="MS Mincho" w:hAnsi="Courier New" w:cs="Courier New"/>
                      <w:sz w:val="22"/>
                    </w:rPr>
                    <w:t>urn:</w:t>
                  </w:r>
                  <w:proofErr w:type="gramStart"/>
                  <w:r w:rsidRPr="0074414C">
                    <w:rPr>
                      <w:rFonts w:ascii="Courier New" w:eastAsia="MS Mincho" w:hAnsi="Courier New" w:cs="Courier New"/>
                      <w:sz w:val="22"/>
                    </w:rPr>
                    <w:t>mpeg:dash</w:t>
                  </w:r>
                  <w:proofErr w:type="gramEnd"/>
                  <w:r w:rsidRPr="0074414C">
                    <w:rPr>
                      <w:rFonts w:ascii="Courier New" w:eastAsia="MS Mincho" w:hAnsi="Courier New" w:cs="Courier New"/>
                      <w:sz w:val="22"/>
                    </w:rPr>
                    <w:t>:</w:t>
                  </w:r>
                  <w:proofErr w:type="gramStart"/>
                  <w:r w:rsidRPr="0074414C">
                    <w:rPr>
                      <w:rFonts w:ascii="Courier New" w:eastAsia="MS Mincho" w:hAnsi="Courier New" w:cs="Courier New"/>
                      <w:sz w:val="22"/>
                    </w:rPr>
                    <w:t>utc:ntp</w:t>
                  </w:r>
                  <w:proofErr w:type="gramEnd"/>
                  <w:r w:rsidRPr="0074414C">
                    <w:rPr>
                      <w:rFonts w:ascii="Courier New" w:eastAsia="MS Mincho" w:hAnsi="Courier New" w:cs="Courier New"/>
                      <w:sz w:val="22"/>
                    </w:rPr>
                    <w:t>:2014</w:t>
                  </w:r>
                </w:p>
              </w:tc>
              <w:tc>
                <w:tcPr>
                  <w:tcW w:w="2882" w:type="pct"/>
                  <w:tcBorders>
                    <w:top w:val="single" w:sz="12" w:space="0" w:color="auto"/>
                  </w:tcBorders>
                  <w:hideMark/>
                </w:tcPr>
                <w:p w14:paraId="011F1856" w14:textId="77777777" w:rsidR="00727C18" w:rsidRPr="0074414C" w:rsidRDefault="00727C18" w:rsidP="00727C18">
                  <w:pPr>
                    <w:tabs>
                      <w:tab w:val="left" w:pos="403"/>
                      <w:tab w:val="left" w:pos="940"/>
                      <w:tab w:val="left" w:pos="1140"/>
                      <w:tab w:val="left" w:pos="1360"/>
                    </w:tabs>
                    <w:spacing w:before="60" w:after="60" w:line="240" w:lineRule="atLeast"/>
                    <w:rPr>
                      <w:rFonts w:ascii="Cambria" w:eastAsia="MS Mincho" w:hAnsi="Cambria"/>
                    </w:rPr>
                  </w:pPr>
                  <w:r w:rsidRPr="0074414C">
                    <w:rPr>
                      <w:rFonts w:ascii="Cambria" w:eastAsia="MS Mincho" w:hAnsi="Cambria"/>
                    </w:rPr>
                    <w:t xml:space="preserve">The identifier indicates that the </w:t>
                  </w:r>
                  <w:r w:rsidRPr="0074414C">
                    <w:rPr>
                      <w:rFonts w:ascii="Courier New" w:eastAsia="MS Mincho" w:hAnsi="Courier New" w:cs="Courier New"/>
                      <w:sz w:val="22"/>
                    </w:rPr>
                    <w:t>@value</w:t>
                  </w:r>
                  <w:r w:rsidRPr="0074414C">
                    <w:rPr>
                      <w:rFonts w:ascii="Cambria" w:eastAsia="MS Mincho" w:hAnsi="Cambria" w:cs="Courier New"/>
                    </w:rPr>
                    <w:t xml:space="preserve"> contains a white space separated list of servers that are recommended to be used in combination with the NTP protocol as defined in </w:t>
                  </w:r>
                  <w:r w:rsidRPr="0074414C">
                    <w:rPr>
                      <w:rFonts w:ascii="Cambria" w:eastAsia="MS Mincho" w:hAnsi="Cambria"/>
                    </w:rPr>
                    <w:t>IETF RFC </w:t>
                  </w:r>
                  <w:r w:rsidRPr="0074414C">
                    <w:rPr>
                      <w:rFonts w:ascii="Cambria" w:eastAsia="MS Mincho" w:hAnsi="Cambria"/>
                      <w:szCs w:val="22"/>
                    </w:rPr>
                    <w:t>5905</w:t>
                  </w:r>
                  <w:r w:rsidRPr="0074414C">
                    <w:rPr>
                      <w:rFonts w:ascii="Cambria" w:eastAsia="MS Mincho" w:hAnsi="Cambria"/>
                    </w:rPr>
                    <w:t xml:space="preserve"> for getting the appropriate time.</w:t>
                  </w:r>
                </w:p>
                <w:p w14:paraId="20F547AD" w14:textId="77777777" w:rsidR="00727C18" w:rsidRPr="0074414C" w:rsidRDefault="00727C18" w:rsidP="00727C18">
                  <w:pPr>
                    <w:tabs>
                      <w:tab w:val="left" w:pos="403"/>
                      <w:tab w:val="left" w:pos="940"/>
                      <w:tab w:val="left" w:pos="1140"/>
                      <w:tab w:val="left" w:pos="1360"/>
                    </w:tabs>
                    <w:spacing w:before="60" w:after="60" w:line="240" w:lineRule="atLeast"/>
                    <w:ind w:left="400"/>
                    <w:rPr>
                      <w:rFonts w:ascii="Cambria" w:eastAsia="MS Mincho" w:hAnsi="Cambria"/>
                    </w:rPr>
                  </w:pPr>
                  <w:r w:rsidRPr="0074414C">
                    <w:rPr>
                      <w:rFonts w:ascii="Cambria" w:eastAsia="MS Mincho" w:hAnsi="Cambria"/>
                    </w:rPr>
                    <w:t>NOTE   Multiple servers can be used to improve accuracy.</w:t>
                  </w:r>
                </w:p>
                <w:p w14:paraId="7CCB86AC" w14:textId="77777777" w:rsidR="00727C18" w:rsidRPr="0074414C" w:rsidRDefault="00727C18" w:rsidP="00727C18">
                  <w:pPr>
                    <w:tabs>
                      <w:tab w:val="left" w:pos="403"/>
                      <w:tab w:val="left" w:pos="940"/>
                      <w:tab w:val="left" w:pos="1140"/>
                      <w:tab w:val="left" w:pos="1360"/>
                    </w:tabs>
                    <w:spacing w:before="60" w:after="60" w:line="240" w:lineRule="atLeast"/>
                    <w:rPr>
                      <w:rFonts w:ascii="Cambria" w:eastAsia="MS Mincho" w:hAnsi="Cambria"/>
                    </w:rPr>
                  </w:pPr>
                  <w:r w:rsidRPr="0074414C">
                    <w:rPr>
                      <w:rFonts w:ascii="Cambria" w:eastAsia="MS Mincho" w:hAnsi="Cambria"/>
                    </w:rPr>
                    <w:t xml:space="preserve">Use of NTP servers not specified in the </w:t>
                  </w:r>
                  <w:r w:rsidRPr="0074414C">
                    <w:rPr>
                      <w:rFonts w:ascii="Courier New" w:eastAsia="MS Mincho" w:hAnsi="Courier New" w:cs="Courier New"/>
                      <w:sz w:val="22"/>
                    </w:rPr>
                    <w:t>@value</w:t>
                  </w:r>
                  <w:r w:rsidRPr="0074414C">
                    <w:rPr>
                      <w:rFonts w:ascii="Cambria" w:eastAsia="MS Mincho" w:hAnsi="Cambria" w:cs="Courier New"/>
                    </w:rPr>
                    <w:t xml:space="preserve"> attribute is allowed.</w:t>
                  </w:r>
                </w:p>
                <w:p w14:paraId="26FA5D20" w14:textId="77777777" w:rsidR="00727C18" w:rsidRPr="0074414C" w:rsidRDefault="00727C18" w:rsidP="00727C18">
                  <w:pPr>
                    <w:tabs>
                      <w:tab w:val="left" w:pos="403"/>
                    </w:tabs>
                    <w:spacing w:before="60" w:after="60" w:line="240" w:lineRule="atLeast"/>
                    <w:rPr>
                      <w:rFonts w:ascii="Cambria" w:eastAsia="MS Mincho" w:hAnsi="Cambria"/>
                    </w:rPr>
                  </w:pPr>
                  <w:r w:rsidRPr="0074414C">
                    <w:rPr>
                      <w:rFonts w:ascii="Cambria" w:eastAsia="MS Mincho" w:hAnsi="Cambria"/>
                    </w:rPr>
                    <w:t xml:space="preserve">For exact syntax of the value of the </w:t>
                  </w:r>
                  <w:r w:rsidRPr="0074414C">
                    <w:rPr>
                      <w:rFonts w:ascii="Courier New" w:eastAsia="MS Mincho" w:hAnsi="Courier New" w:cs="Courier New"/>
                      <w:sz w:val="22"/>
                    </w:rPr>
                    <w:t>@value</w:t>
                  </w:r>
                  <w:r w:rsidRPr="0074414C">
                    <w:rPr>
                      <w:rFonts w:ascii="Cambria" w:eastAsia="MS Mincho" w:hAnsi="Cambria" w:cs="Courier New"/>
                    </w:rPr>
                    <w:t xml:space="preserve"> attribute, see below.</w:t>
                  </w:r>
                </w:p>
              </w:tc>
            </w:tr>
            <w:tr w:rsidR="00727C18" w:rsidRPr="0074414C" w14:paraId="556820B3" w14:textId="77777777" w:rsidTr="009A4B87">
              <w:trPr>
                <w:cantSplit/>
              </w:trPr>
              <w:tc>
                <w:tcPr>
                  <w:tcW w:w="2118" w:type="pct"/>
                  <w:hideMark/>
                </w:tcPr>
                <w:p w14:paraId="5E735441" w14:textId="77777777" w:rsidR="00727C18" w:rsidRPr="00AC7113" w:rsidRDefault="00727C18" w:rsidP="00727C18">
                  <w:pPr>
                    <w:tabs>
                      <w:tab w:val="left" w:pos="403"/>
                      <w:tab w:val="left" w:pos="940"/>
                      <w:tab w:val="left" w:pos="1140"/>
                      <w:tab w:val="left" w:pos="1360"/>
                    </w:tabs>
                    <w:spacing w:before="60" w:after="60" w:line="240" w:lineRule="atLeast"/>
                    <w:rPr>
                      <w:rFonts w:ascii="Courier New" w:eastAsia="MS Mincho" w:hAnsi="Courier New" w:cs="Courier New"/>
                      <w:sz w:val="22"/>
                      <w:highlight w:val="yellow"/>
                    </w:rPr>
                  </w:pPr>
                  <w:r w:rsidRPr="00AC7113">
                    <w:rPr>
                      <w:rFonts w:ascii="Courier New" w:eastAsia="MS Mincho" w:hAnsi="Courier New" w:cs="Courier New"/>
                      <w:sz w:val="22"/>
                      <w:highlight w:val="yellow"/>
                    </w:rPr>
                    <w:t>urn:</w:t>
                  </w:r>
                  <w:proofErr w:type="gramStart"/>
                  <w:r w:rsidRPr="00AC7113">
                    <w:rPr>
                      <w:rFonts w:ascii="Courier New" w:eastAsia="MS Mincho" w:hAnsi="Courier New" w:cs="Courier New"/>
                      <w:sz w:val="22"/>
                      <w:highlight w:val="yellow"/>
                    </w:rPr>
                    <w:t>mpeg:dash</w:t>
                  </w:r>
                  <w:proofErr w:type="gramEnd"/>
                  <w:r w:rsidRPr="00AC7113">
                    <w:rPr>
                      <w:rFonts w:ascii="Courier New" w:eastAsia="MS Mincho" w:hAnsi="Courier New" w:cs="Courier New"/>
                      <w:sz w:val="22"/>
                      <w:highlight w:val="yellow"/>
                    </w:rPr>
                    <w:t>:</w:t>
                  </w:r>
                  <w:proofErr w:type="gramStart"/>
                  <w:r w:rsidRPr="00AC7113">
                    <w:rPr>
                      <w:rFonts w:ascii="Courier New" w:eastAsia="MS Mincho" w:hAnsi="Courier New" w:cs="Courier New"/>
                      <w:sz w:val="22"/>
                      <w:highlight w:val="yellow"/>
                    </w:rPr>
                    <w:t>utc:sntp</w:t>
                  </w:r>
                  <w:proofErr w:type="gramEnd"/>
                  <w:r w:rsidRPr="00AC7113">
                    <w:rPr>
                      <w:rFonts w:ascii="Courier New" w:eastAsia="MS Mincho" w:hAnsi="Courier New" w:cs="Courier New"/>
                      <w:sz w:val="22"/>
                      <w:highlight w:val="yellow"/>
                    </w:rPr>
                    <w:t>:2014</w:t>
                  </w:r>
                </w:p>
              </w:tc>
              <w:tc>
                <w:tcPr>
                  <w:tcW w:w="2882" w:type="pct"/>
                  <w:hideMark/>
                </w:tcPr>
                <w:p w14:paraId="09741A42" w14:textId="77777777" w:rsidR="00727C18" w:rsidRPr="00AC7113" w:rsidRDefault="00727C18" w:rsidP="00727C18">
                  <w:pPr>
                    <w:tabs>
                      <w:tab w:val="left" w:pos="403"/>
                      <w:tab w:val="left" w:pos="940"/>
                      <w:tab w:val="left" w:pos="1140"/>
                      <w:tab w:val="left" w:pos="1360"/>
                    </w:tabs>
                    <w:spacing w:before="60" w:after="60" w:line="240" w:lineRule="atLeast"/>
                    <w:rPr>
                      <w:rFonts w:ascii="Cambria" w:eastAsia="MS Mincho" w:hAnsi="Cambria"/>
                      <w:highlight w:val="yellow"/>
                    </w:rPr>
                  </w:pPr>
                  <w:r w:rsidRPr="00AC7113">
                    <w:rPr>
                      <w:rFonts w:ascii="Cambria" w:eastAsia="MS Mincho" w:hAnsi="Cambria"/>
                      <w:highlight w:val="yellow"/>
                    </w:rPr>
                    <w:t xml:space="preserve">The identifier indicates that the </w:t>
                  </w:r>
                  <w:r w:rsidRPr="00AC7113">
                    <w:rPr>
                      <w:rFonts w:ascii="Courier New" w:eastAsia="MS Mincho" w:hAnsi="Courier New" w:cs="Courier New"/>
                      <w:sz w:val="22"/>
                      <w:highlight w:val="yellow"/>
                    </w:rPr>
                    <w:t>@value</w:t>
                  </w:r>
                  <w:r w:rsidRPr="00AC7113">
                    <w:rPr>
                      <w:rFonts w:ascii="Cambria" w:eastAsia="MS Mincho" w:hAnsi="Cambria" w:cs="Courier New"/>
                      <w:highlight w:val="yellow"/>
                    </w:rPr>
                    <w:t xml:space="preserve"> contains a white space separated list of servers </w:t>
                  </w:r>
                  <w:r w:rsidRPr="00AC7113">
                    <w:rPr>
                      <w:rFonts w:ascii="Cambria" w:eastAsia="MS Mincho" w:hAnsi="Cambria"/>
                      <w:highlight w:val="yellow"/>
                    </w:rPr>
                    <w:t>that are recommended to be used in combination with the SNTP protocol as defined in IETF RFC </w:t>
                  </w:r>
                  <w:r w:rsidRPr="00AC7113">
                    <w:rPr>
                      <w:rFonts w:ascii="Cambria" w:eastAsia="MS Mincho" w:hAnsi="Cambria"/>
                      <w:szCs w:val="22"/>
                      <w:highlight w:val="yellow"/>
                    </w:rPr>
                    <w:t xml:space="preserve">5905 </w:t>
                  </w:r>
                  <w:r w:rsidRPr="00AC7113">
                    <w:rPr>
                      <w:rFonts w:ascii="Cambria" w:eastAsia="MS Mincho" w:hAnsi="Cambria"/>
                      <w:highlight w:val="yellow"/>
                    </w:rPr>
                    <w:t>for getting the appropriate time.</w:t>
                  </w:r>
                </w:p>
                <w:p w14:paraId="462004E2" w14:textId="77777777" w:rsidR="00727C18" w:rsidRPr="00AC7113" w:rsidRDefault="00727C18" w:rsidP="00727C18">
                  <w:pPr>
                    <w:tabs>
                      <w:tab w:val="left" w:pos="403"/>
                      <w:tab w:val="left" w:pos="940"/>
                      <w:tab w:val="left" w:pos="1140"/>
                      <w:tab w:val="left" w:pos="1360"/>
                    </w:tabs>
                    <w:spacing w:before="60" w:after="60" w:line="240" w:lineRule="atLeast"/>
                    <w:rPr>
                      <w:rFonts w:ascii="Cambria" w:eastAsia="MS Mincho" w:hAnsi="Cambria" w:cs="Arial"/>
                      <w:highlight w:val="yellow"/>
                    </w:rPr>
                  </w:pPr>
                  <w:r w:rsidRPr="00AC7113">
                    <w:rPr>
                      <w:rFonts w:ascii="Cambria" w:eastAsia="MS Mincho" w:hAnsi="Cambria"/>
                      <w:highlight w:val="yellow"/>
                    </w:rPr>
                    <w:t xml:space="preserve">For exact syntax of the value of the </w:t>
                  </w:r>
                  <w:r w:rsidRPr="00AC7113">
                    <w:rPr>
                      <w:rFonts w:ascii="Courier New" w:eastAsia="MS Mincho" w:hAnsi="Courier New" w:cs="Courier New"/>
                      <w:sz w:val="22"/>
                      <w:highlight w:val="yellow"/>
                    </w:rPr>
                    <w:t>@value</w:t>
                  </w:r>
                  <w:r w:rsidRPr="00AC7113">
                    <w:rPr>
                      <w:rFonts w:ascii="Cambria" w:eastAsia="MS Mincho" w:hAnsi="Cambria" w:cs="Courier New"/>
                      <w:highlight w:val="yellow"/>
                    </w:rPr>
                    <w:t xml:space="preserve"> attribute, see below.</w:t>
                  </w:r>
                </w:p>
              </w:tc>
            </w:tr>
            <w:tr w:rsidR="00727C18" w:rsidRPr="0074414C" w14:paraId="11F46B3B" w14:textId="77777777" w:rsidTr="009A4B87">
              <w:trPr>
                <w:cantSplit/>
              </w:trPr>
              <w:tc>
                <w:tcPr>
                  <w:tcW w:w="2118" w:type="pct"/>
                  <w:hideMark/>
                </w:tcPr>
                <w:p w14:paraId="16BB61A0" w14:textId="77777777" w:rsidR="00727C18" w:rsidRPr="0074414C" w:rsidRDefault="00727C18" w:rsidP="00727C18">
                  <w:pPr>
                    <w:tabs>
                      <w:tab w:val="left" w:pos="403"/>
                      <w:tab w:val="left" w:pos="940"/>
                      <w:tab w:val="left" w:pos="1140"/>
                      <w:tab w:val="left" w:pos="1360"/>
                    </w:tabs>
                    <w:spacing w:before="60" w:after="60" w:line="240" w:lineRule="atLeast"/>
                    <w:rPr>
                      <w:rFonts w:ascii="Courier New" w:eastAsia="MS Mincho" w:hAnsi="Courier New" w:cs="Courier New"/>
                      <w:sz w:val="22"/>
                    </w:rPr>
                  </w:pPr>
                  <w:r w:rsidRPr="0074414C">
                    <w:rPr>
                      <w:rFonts w:ascii="Courier New" w:eastAsia="MS Mincho" w:hAnsi="Courier New" w:cs="Courier New"/>
                      <w:sz w:val="22"/>
                    </w:rPr>
                    <w:t>urn:</w:t>
                  </w:r>
                  <w:proofErr w:type="gramStart"/>
                  <w:r w:rsidRPr="0074414C">
                    <w:rPr>
                      <w:rFonts w:ascii="Courier New" w:eastAsia="MS Mincho" w:hAnsi="Courier New" w:cs="Courier New"/>
                      <w:sz w:val="22"/>
                    </w:rPr>
                    <w:t>mpeg:dash</w:t>
                  </w:r>
                  <w:proofErr w:type="gramEnd"/>
                  <w:r w:rsidRPr="0074414C">
                    <w:rPr>
                      <w:rFonts w:ascii="Courier New" w:eastAsia="MS Mincho" w:hAnsi="Courier New" w:cs="Courier New"/>
                      <w:sz w:val="22"/>
                    </w:rPr>
                    <w:t>:</w:t>
                  </w:r>
                  <w:proofErr w:type="gramStart"/>
                  <w:r w:rsidRPr="0074414C">
                    <w:rPr>
                      <w:rFonts w:ascii="Courier New" w:eastAsia="MS Mincho" w:hAnsi="Courier New" w:cs="Courier New"/>
                      <w:sz w:val="22"/>
                    </w:rPr>
                    <w:t>utc:http</w:t>
                  </w:r>
                  <w:proofErr w:type="gramEnd"/>
                  <w:r w:rsidRPr="0074414C">
                    <w:rPr>
                      <w:rFonts w:ascii="Courier New" w:eastAsia="MS Mincho" w:hAnsi="Courier New" w:cs="Courier New"/>
                      <w:sz w:val="22"/>
                    </w:rPr>
                    <w:t>-head:2014</w:t>
                  </w:r>
                </w:p>
              </w:tc>
              <w:tc>
                <w:tcPr>
                  <w:tcW w:w="2882" w:type="pct"/>
                  <w:hideMark/>
                </w:tcPr>
                <w:p w14:paraId="2D9CEE80" w14:textId="77777777" w:rsidR="00727C18" w:rsidRPr="0074414C" w:rsidRDefault="00727C18" w:rsidP="00727C18">
                  <w:pPr>
                    <w:tabs>
                      <w:tab w:val="left" w:pos="403"/>
                      <w:tab w:val="left" w:pos="940"/>
                      <w:tab w:val="left" w:pos="1140"/>
                      <w:tab w:val="left" w:pos="1360"/>
                    </w:tabs>
                    <w:spacing w:before="60" w:after="60" w:line="240" w:lineRule="atLeast"/>
                    <w:rPr>
                      <w:rFonts w:ascii="Cambria" w:eastAsia="MS Mincho" w:hAnsi="Cambria"/>
                    </w:rPr>
                  </w:pPr>
                  <w:r w:rsidRPr="0074414C">
                    <w:rPr>
                      <w:rFonts w:ascii="Cambria" w:eastAsia="MS Mincho" w:hAnsi="Cambria"/>
                    </w:rPr>
                    <w:t xml:space="preserve">The identifier indicates that the </w:t>
                  </w:r>
                  <w:r w:rsidRPr="0074414C">
                    <w:rPr>
                      <w:rFonts w:ascii="Courier New" w:eastAsia="MS Mincho" w:hAnsi="Courier New" w:cs="Courier New"/>
                      <w:sz w:val="22"/>
                    </w:rPr>
                    <w:t>@value</w:t>
                  </w:r>
                  <w:r w:rsidRPr="0074414C">
                    <w:rPr>
                      <w:rFonts w:ascii="Cambria" w:eastAsia="MS Mincho" w:hAnsi="Cambria" w:cs="Courier New"/>
                    </w:rPr>
                    <w:t xml:space="preserve"> contains a white space separated list of </w:t>
                  </w:r>
                  <w:proofErr w:type="gramStart"/>
                  <w:r w:rsidRPr="0074414C">
                    <w:rPr>
                      <w:rFonts w:ascii="Cambria" w:eastAsia="MS Mincho" w:hAnsi="Cambria" w:cs="Courier New"/>
                    </w:rPr>
                    <w:t>HTTP</w:t>
                  </w:r>
                  <w:proofErr w:type="gramEnd"/>
                  <w:r w:rsidRPr="0074414C">
                    <w:rPr>
                      <w:rFonts w:ascii="Cambria" w:eastAsia="MS Mincho" w:hAnsi="Cambria" w:cs="Courier New"/>
                    </w:rPr>
                    <w:t xml:space="preserve"> URLs that are recommended to be used in combination with the HTTP protocol as defined in </w:t>
                  </w:r>
                  <w:r w:rsidRPr="0074414C">
                    <w:rPr>
                      <w:rFonts w:ascii="Cambria" w:eastAsia="MS Mincho" w:hAnsi="Cambria"/>
                    </w:rPr>
                    <w:t>IETF RFC </w:t>
                  </w:r>
                  <w:r w:rsidRPr="0074414C">
                    <w:rPr>
                      <w:rFonts w:ascii="Cambria" w:eastAsia="MS Mincho" w:hAnsi="Cambria"/>
                      <w:szCs w:val="22"/>
                    </w:rPr>
                    <w:t>7230</w:t>
                  </w:r>
                  <w:r w:rsidRPr="0074414C">
                    <w:rPr>
                      <w:rFonts w:ascii="Cambria" w:eastAsia="MS Mincho" w:hAnsi="Cambria"/>
                    </w:rPr>
                    <w:t xml:space="preserve"> for getting the appropriate time.</w:t>
                  </w:r>
                </w:p>
                <w:p w14:paraId="787660E4" w14:textId="77777777" w:rsidR="00727C18" w:rsidRPr="0074414C" w:rsidRDefault="00727C18" w:rsidP="00727C18">
                  <w:pPr>
                    <w:tabs>
                      <w:tab w:val="left" w:pos="403"/>
                      <w:tab w:val="left" w:pos="940"/>
                      <w:tab w:val="left" w:pos="1140"/>
                      <w:tab w:val="left" w:pos="1360"/>
                    </w:tabs>
                    <w:spacing w:before="60" w:after="60" w:line="240" w:lineRule="atLeast"/>
                    <w:rPr>
                      <w:rFonts w:ascii="Cambria" w:eastAsia="MS Mincho" w:hAnsi="Cambria"/>
                    </w:rPr>
                  </w:pPr>
                  <w:r w:rsidRPr="0074414C">
                    <w:rPr>
                      <w:rFonts w:ascii="Cambria" w:eastAsia="MS Mincho" w:hAnsi="Cambria"/>
                    </w:rPr>
                    <w:t xml:space="preserve">The value of the </w:t>
                  </w:r>
                  <w:r w:rsidRPr="0074414C">
                    <w:rPr>
                      <w:rFonts w:ascii="Courier New" w:eastAsia="MS Mincho" w:hAnsi="Courier New" w:cs="Courier New"/>
                      <w:sz w:val="22"/>
                    </w:rPr>
                    <w:t>@value</w:t>
                  </w:r>
                  <w:r w:rsidRPr="0074414C">
                    <w:rPr>
                      <w:rFonts w:ascii="Cambria" w:eastAsia="MS Mincho" w:hAnsi="Cambria" w:cs="Courier New"/>
                    </w:rPr>
                    <w:t xml:space="preserve"> attribute contains a white space</w:t>
                  </w:r>
                  <w:r w:rsidRPr="0074414C">
                    <w:rPr>
                      <w:rFonts w:ascii="Cambria" w:eastAsia="MS Mincho" w:hAnsi="Cambria"/>
                    </w:rPr>
                    <w:t xml:space="preserve"> separated list of </w:t>
                  </w:r>
                  <w:proofErr w:type="gramStart"/>
                  <w:r w:rsidRPr="0074414C">
                    <w:rPr>
                      <w:rFonts w:ascii="Cambria" w:eastAsia="MS Mincho" w:hAnsi="Cambria"/>
                    </w:rPr>
                    <w:t>HTTP</w:t>
                  </w:r>
                  <w:proofErr w:type="gramEnd"/>
                  <w:r w:rsidRPr="0074414C">
                    <w:rPr>
                      <w:rFonts w:ascii="Cambria" w:eastAsia="MS Mincho" w:hAnsi="Cambria"/>
                    </w:rPr>
                    <w:t xml:space="preserve"> URLs to which HTTP HEAD requests can be made to obtain the Date information </w:t>
                  </w:r>
                  <w:r w:rsidRPr="0074414C">
                    <w:rPr>
                      <w:rFonts w:ascii="Cambria" w:eastAsia="MS Mincho" w:hAnsi="Cambria"/>
                    </w:rPr>
                    <w:lastRenderedPageBreak/>
                    <w:t>in the HTTP Header providing the wall-clock time for this Media Presentation.</w:t>
                  </w:r>
                </w:p>
                <w:p w14:paraId="706FF41A" w14:textId="77777777" w:rsidR="00727C18" w:rsidRPr="0074414C" w:rsidRDefault="00727C18" w:rsidP="00727C18">
                  <w:pPr>
                    <w:tabs>
                      <w:tab w:val="left" w:pos="403"/>
                      <w:tab w:val="left" w:pos="940"/>
                      <w:tab w:val="left" w:pos="1140"/>
                      <w:tab w:val="left" w:pos="1360"/>
                    </w:tabs>
                    <w:spacing w:before="60" w:after="60" w:line="240" w:lineRule="atLeast"/>
                    <w:rPr>
                      <w:rFonts w:ascii="Cambria" w:eastAsia="MS Mincho" w:hAnsi="Cambria" w:cs="Arial"/>
                    </w:rPr>
                  </w:pPr>
                  <w:r w:rsidRPr="0074414C">
                    <w:rPr>
                      <w:rFonts w:ascii="Cambria" w:eastAsia="MS Mincho" w:hAnsi="Cambria"/>
                    </w:rPr>
                    <w:t xml:space="preserve">For exact syntax of the value of the </w:t>
                  </w:r>
                  <w:r w:rsidRPr="0074414C">
                    <w:rPr>
                      <w:rFonts w:ascii="Courier New" w:eastAsia="MS Mincho" w:hAnsi="Courier New" w:cs="Courier New"/>
                      <w:sz w:val="22"/>
                    </w:rPr>
                    <w:t>@value</w:t>
                  </w:r>
                  <w:r w:rsidRPr="0074414C">
                    <w:rPr>
                      <w:rFonts w:ascii="Cambria" w:eastAsia="MS Mincho" w:hAnsi="Cambria" w:cs="Courier New"/>
                    </w:rPr>
                    <w:t xml:space="preserve"> attribute, see below.</w:t>
                  </w:r>
                </w:p>
              </w:tc>
            </w:tr>
            <w:tr w:rsidR="00727C18" w:rsidRPr="0074414C" w14:paraId="7B1C0709" w14:textId="77777777" w:rsidTr="009A4B87">
              <w:trPr>
                <w:cantSplit/>
              </w:trPr>
              <w:tc>
                <w:tcPr>
                  <w:tcW w:w="2118" w:type="pct"/>
                  <w:hideMark/>
                </w:tcPr>
                <w:p w14:paraId="68C26B8E" w14:textId="77777777" w:rsidR="00727C18" w:rsidRPr="004F6379" w:rsidRDefault="00727C18" w:rsidP="00727C18">
                  <w:pPr>
                    <w:tabs>
                      <w:tab w:val="left" w:pos="403"/>
                      <w:tab w:val="left" w:pos="940"/>
                      <w:tab w:val="left" w:pos="1140"/>
                      <w:tab w:val="left" w:pos="1360"/>
                    </w:tabs>
                    <w:spacing w:before="60" w:after="60" w:line="240" w:lineRule="atLeast"/>
                    <w:rPr>
                      <w:rFonts w:ascii="Courier New" w:eastAsia="MS Mincho" w:hAnsi="Courier New" w:cs="Courier New"/>
                      <w:sz w:val="22"/>
                      <w:highlight w:val="yellow"/>
                    </w:rPr>
                  </w:pPr>
                  <w:r w:rsidRPr="004F6379">
                    <w:rPr>
                      <w:rFonts w:ascii="Courier New" w:eastAsia="MS Mincho" w:hAnsi="Courier New" w:cs="Courier New"/>
                      <w:sz w:val="22"/>
                      <w:highlight w:val="yellow"/>
                    </w:rPr>
                    <w:lastRenderedPageBreak/>
                    <w:t>urn:</w:t>
                  </w:r>
                  <w:proofErr w:type="gramStart"/>
                  <w:r w:rsidRPr="004F6379">
                    <w:rPr>
                      <w:rFonts w:ascii="Courier New" w:eastAsia="MS Mincho" w:hAnsi="Courier New" w:cs="Courier New"/>
                      <w:sz w:val="22"/>
                      <w:highlight w:val="yellow"/>
                    </w:rPr>
                    <w:t>mpeg:dash</w:t>
                  </w:r>
                  <w:proofErr w:type="gramEnd"/>
                  <w:r w:rsidRPr="004F6379">
                    <w:rPr>
                      <w:rFonts w:ascii="Courier New" w:eastAsia="MS Mincho" w:hAnsi="Courier New" w:cs="Courier New"/>
                      <w:sz w:val="22"/>
                      <w:highlight w:val="yellow"/>
                    </w:rPr>
                    <w:t>:</w:t>
                  </w:r>
                  <w:proofErr w:type="gramStart"/>
                  <w:r w:rsidRPr="004F6379">
                    <w:rPr>
                      <w:rFonts w:ascii="Courier New" w:eastAsia="MS Mincho" w:hAnsi="Courier New" w:cs="Courier New"/>
                      <w:sz w:val="22"/>
                      <w:highlight w:val="yellow"/>
                    </w:rPr>
                    <w:t>utc:http</w:t>
                  </w:r>
                  <w:proofErr w:type="gramEnd"/>
                  <w:r w:rsidRPr="004F6379">
                    <w:rPr>
                      <w:rFonts w:ascii="Courier New" w:eastAsia="MS Mincho" w:hAnsi="Courier New" w:cs="Courier New"/>
                      <w:sz w:val="22"/>
                      <w:highlight w:val="yellow"/>
                    </w:rPr>
                    <w:t>-xsdate:2014</w:t>
                  </w:r>
                </w:p>
              </w:tc>
              <w:tc>
                <w:tcPr>
                  <w:tcW w:w="2882" w:type="pct"/>
                  <w:hideMark/>
                </w:tcPr>
                <w:p w14:paraId="05A51E7A" w14:textId="77777777" w:rsidR="00727C18" w:rsidRPr="004F6379" w:rsidRDefault="00727C18" w:rsidP="00727C18">
                  <w:pPr>
                    <w:tabs>
                      <w:tab w:val="left" w:pos="403"/>
                      <w:tab w:val="left" w:pos="940"/>
                      <w:tab w:val="left" w:pos="1140"/>
                      <w:tab w:val="left" w:pos="1360"/>
                    </w:tabs>
                    <w:spacing w:before="60" w:after="60" w:line="240" w:lineRule="atLeast"/>
                    <w:rPr>
                      <w:rFonts w:ascii="Cambria" w:eastAsia="MS Mincho" w:hAnsi="Cambria"/>
                      <w:highlight w:val="yellow"/>
                    </w:rPr>
                  </w:pPr>
                  <w:r w:rsidRPr="004F6379">
                    <w:rPr>
                      <w:rFonts w:ascii="Cambria" w:eastAsia="MS Mincho" w:hAnsi="Cambria"/>
                      <w:highlight w:val="yellow"/>
                    </w:rPr>
                    <w:t xml:space="preserve">The identifier indicates that the </w:t>
                  </w:r>
                  <w:r w:rsidRPr="004F6379">
                    <w:rPr>
                      <w:rFonts w:ascii="Courier New" w:eastAsia="MS Mincho" w:hAnsi="Courier New" w:cs="Courier New"/>
                      <w:sz w:val="22"/>
                      <w:highlight w:val="yellow"/>
                    </w:rPr>
                    <w:t>@value</w:t>
                  </w:r>
                  <w:r w:rsidRPr="004F6379">
                    <w:rPr>
                      <w:rFonts w:ascii="Cambria" w:eastAsia="MS Mincho" w:hAnsi="Cambria" w:cs="Courier New"/>
                      <w:highlight w:val="yellow"/>
                    </w:rPr>
                    <w:t xml:space="preserve"> contains a white space separated list of </w:t>
                  </w:r>
                  <w:proofErr w:type="gramStart"/>
                  <w:r w:rsidRPr="004F6379">
                    <w:rPr>
                      <w:rFonts w:ascii="Cambria" w:eastAsia="MS Mincho" w:hAnsi="Cambria" w:cs="Courier New"/>
                      <w:highlight w:val="yellow"/>
                    </w:rPr>
                    <w:t>HTTP</w:t>
                  </w:r>
                  <w:proofErr w:type="gramEnd"/>
                  <w:r w:rsidRPr="004F6379">
                    <w:rPr>
                      <w:rFonts w:ascii="Cambria" w:eastAsia="MS Mincho" w:hAnsi="Cambria" w:cs="Courier New"/>
                      <w:highlight w:val="yellow"/>
                    </w:rPr>
                    <w:t xml:space="preserve"> URLs that are recommended to be used in combination with the HTTP protocol as defined in </w:t>
                  </w:r>
                  <w:r w:rsidRPr="004F6379">
                    <w:rPr>
                      <w:rFonts w:ascii="Cambria" w:eastAsia="MS Mincho" w:hAnsi="Cambria"/>
                      <w:highlight w:val="yellow"/>
                    </w:rPr>
                    <w:t>IETF RFC </w:t>
                  </w:r>
                  <w:r w:rsidRPr="004F6379">
                    <w:rPr>
                      <w:rFonts w:ascii="Cambria" w:eastAsia="MS Mincho" w:hAnsi="Cambria"/>
                      <w:szCs w:val="22"/>
                      <w:highlight w:val="yellow"/>
                    </w:rPr>
                    <w:t>7230</w:t>
                  </w:r>
                  <w:r w:rsidRPr="004F6379">
                    <w:rPr>
                      <w:rFonts w:ascii="Cambria" w:eastAsia="MS Mincho" w:hAnsi="Cambria"/>
                      <w:highlight w:val="yellow"/>
                    </w:rPr>
                    <w:t xml:space="preserve"> for getting the appropriate time.</w:t>
                  </w:r>
                </w:p>
                <w:p w14:paraId="2A8ED369" w14:textId="77777777" w:rsidR="00727C18" w:rsidRPr="004F6379" w:rsidRDefault="00727C18" w:rsidP="00727C18">
                  <w:pPr>
                    <w:tabs>
                      <w:tab w:val="left" w:pos="403"/>
                      <w:tab w:val="left" w:pos="940"/>
                      <w:tab w:val="left" w:pos="1140"/>
                      <w:tab w:val="left" w:pos="1360"/>
                    </w:tabs>
                    <w:spacing w:before="60" w:after="60" w:line="240" w:lineRule="atLeast"/>
                    <w:rPr>
                      <w:rFonts w:ascii="Cambria" w:eastAsia="MS Mincho" w:hAnsi="Cambria"/>
                      <w:highlight w:val="yellow"/>
                    </w:rPr>
                  </w:pPr>
                  <w:r w:rsidRPr="004F6379">
                    <w:rPr>
                      <w:rFonts w:ascii="Cambria" w:eastAsia="MS Mincho" w:hAnsi="Cambria"/>
                      <w:highlight w:val="yellow"/>
                    </w:rPr>
                    <w:t xml:space="preserve">The value of the </w:t>
                  </w:r>
                  <w:r w:rsidRPr="004F6379">
                    <w:rPr>
                      <w:rFonts w:ascii="Courier New" w:eastAsia="MS Mincho" w:hAnsi="Courier New" w:cs="Courier New"/>
                      <w:sz w:val="22"/>
                      <w:highlight w:val="yellow"/>
                    </w:rPr>
                    <w:t>@value</w:t>
                  </w:r>
                  <w:r w:rsidRPr="004F6379">
                    <w:rPr>
                      <w:rFonts w:ascii="Cambria" w:eastAsia="MS Mincho" w:hAnsi="Cambria" w:cs="Courier New"/>
                      <w:highlight w:val="yellow"/>
                    </w:rPr>
                    <w:t xml:space="preserve"> attribute contains a white space separated list of </w:t>
                  </w:r>
                  <w:proofErr w:type="gramStart"/>
                  <w:r w:rsidRPr="004F6379">
                    <w:rPr>
                      <w:rFonts w:ascii="Cambria" w:eastAsia="MS Mincho" w:hAnsi="Cambria" w:cs="Courier New"/>
                      <w:highlight w:val="yellow"/>
                    </w:rPr>
                    <w:t>HTTP</w:t>
                  </w:r>
                  <w:proofErr w:type="gramEnd"/>
                  <w:r w:rsidRPr="004F6379">
                    <w:rPr>
                      <w:rFonts w:ascii="Cambria" w:eastAsia="MS Mincho" w:hAnsi="Cambria" w:cs="Courier New"/>
                      <w:highlight w:val="yellow"/>
                    </w:rPr>
                    <w:t xml:space="preserve"> URLs to which HTTP GET requests can be made to obtain the timing information. The timing information is contained in the message body of the HTTP response to the above HTTP GET request</w:t>
                  </w:r>
                  <w:r w:rsidRPr="004F6379">
                    <w:rPr>
                      <w:rFonts w:ascii="Cambria" w:eastAsia="MS Mincho" w:hAnsi="Cambria"/>
                      <w:highlight w:val="yellow"/>
                    </w:rPr>
                    <w:t xml:space="preserve"> and contains the time value which shall be formatted according to </w:t>
                  </w:r>
                  <w:proofErr w:type="spellStart"/>
                  <w:proofErr w:type="gramStart"/>
                  <w:r w:rsidRPr="004F6379">
                    <w:rPr>
                      <w:rFonts w:ascii="Cambria" w:eastAsia="MS Mincho" w:hAnsi="Cambria"/>
                      <w:highlight w:val="yellow"/>
                    </w:rPr>
                    <w:t>xs:dateTime</w:t>
                  </w:r>
                  <w:proofErr w:type="spellEnd"/>
                  <w:proofErr w:type="gramEnd"/>
                  <w:r w:rsidRPr="004F6379">
                    <w:rPr>
                      <w:rFonts w:ascii="Cambria" w:eastAsia="MS Mincho" w:hAnsi="Cambria"/>
                      <w:highlight w:val="yellow"/>
                    </w:rPr>
                    <w:t xml:space="preserve"> as defined in W3C XML Schema Part 2: Datatypes specification. This value is based on a wall clock synchronized to the one used to generate the MPD.</w:t>
                  </w:r>
                </w:p>
                <w:p w14:paraId="4451399D" w14:textId="77777777" w:rsidR="00727C18" w:rsidRPr="004F6379" w:rsidRDefault="00727C18" w:rsidP="00727C18">
                  <w:pPr>
                    <w:tabs>
                      <w:tab w:val="left" w:pos="403"/>
                      <w:tab w:val="left" w:pos="940"/>
                      <w:tab w:val="left" w:pos="1140"/>
                      <w:tab w:val="left" w:pos="1360"/>
                    </w:tabs>
                    <w:spacing w:before="60" w:after="60" w:line="240" w:lineRule="atLeast"/>
                    <w:rPr>
                      <w:rFonts w:ascii="Cambria" w:eastAsia="MS Mincho" w:hAnsi="Cambria" w:cs="Arial"/>
                      <w:highlight w:val="yellow"/>
                    </w:rPr>
                  </w:pPr>
                  <w:r w:rsidRPr="004F6379">
                    <w:rPr>
                      <w:rFonts w:ascii="Cambria" w:eastAsia="MS Mincho" w:hAnsi="Cambria"/>
                      <w:highlight w:val="yellow"/>
                    </w:rPr>
                    <w:t xml:space="preserve">For exact syntax of the value of the </w:t>
                  </w:r>
                  <w:r w:rsidRPr="004F6379">
                    <w:rPr>
                      <w:rFonts w:ascii="Courier New" w:eastAsia="MS Mincho" w:hAnsi="Courier New" w:cs="Courier New"/>
                      <w:sz w:val="22"/>
                      <w:highlight w:val="yellow"/>
                    </w:rPr>
                    <w:t>@value</w:t>
                  </w:r>
                  <w:r w:rsidRPr="004F6379">
                    <w:rPr>
                      <w:rFonts w:ascii="Cambria" w:eastAsia="MS Mincho" w:hAnsi="Cambria" w:cs="Courier New"/>
                      <w:highlight w:val="yellow"/>
                    </w:rPr>
                    <w:t xml:space="preserve"> attr</w:t>
                  </w:r>
                  <w:r w:rsidRPr="004F6379">
                    <w:rPr>
                      <w:rFonts w:ascii="Cambria" w:eastAsia="MS Mincho" w:hAnsi="Cambria"/>
                      <w:highlight w:val="yellow"/>
                    </w:rPr>
                    <w:t>ibute, see below.</w:t>
                  </w:r>
                </w:p>
              </w:tc>
            </w:tr>
            <w:tr w:rsidR="00727C18" w:rsidRPr="0074414C" w14:paraId="23DB5FCC" w14:textId="77777777" w:rsidTr="009A4B87">
              <w:trPr>
                <w:cantSplit/>
              </w:trPr>
              <w:tc>
                <w:tcPr>
                  <w:tcW w:w="2118" w:type="pct"/>
                  <w:hideMark/>
                </w:tcPr>
                <w:p w14:paraId="7D46DDA6" w14:textId="77777777" w:rsidR="00727C18" w:rsidRPr="0074414C" w:rsidRDefault="00727C18" w:rsidP="00727C18">
                  <w:pPr>
                    <w:tabs>
                      <w:tab w:val="left" w:pos="403"/>
                      <w:tab w:val="left" w:pos="940"/>
                      <w:tab w:val="left" w:pos="1140"/>
                      <w:tab w:val="left" w:pos="1360"/>
                    </w:tabs>
                    <w:spacing w:before="60" w:after="60" w:line="240" w:lineRule="atLeast"/>
                    <w:rPr>
                      <w:rFonts w:ascii="Courier New" w:eastAsia="MS Mincho" w:hAnsi="Courier New" w:cs="Courier New"/>
                      <w:sz w:val="22"/>
                    </w:rPr>
                  </w:pPr>
                  <w:r w:rsidRPr="0074414C">
                    <w:rPr>
                      <w:rFonts w:ascii="Courier New" w:eastAsia="MS Mincho" w:hAnsi="Courier New" w:cs="Courier New"/>
                      <w:sz w:val="22"/>
                    </w:rPr>
                    <w:t>urn:</w:t>
                  </w:r>
                  <w:proofErr w:type="gramStart"/>
                  <w:r w:rsidRPr="0074414C">
                    <w:rPr>
                      <w:rFonts w:ascii="Courier New" w:eastAsia="MS Mincho" w:hAnsi="Courier New" w:cs="Courier New"/>
                      <w:sz w:val="22"/>
                    </w:rPr>
                    <w:t>mpeg:dash</w:t>
                  </w:r>
                  <w:proofErr w:type="gramEnd"/>
                  <w:r w:rsidRPr="0074414C">
                    <w:rPr>
                      <w:rFonts w:ascii="Courier New" w:eastAsia="MS Mincho" w:hAnsi="Courier New" w:cs="Courier New"/>
                      <w:sz w:val="22"/>
                    </w:rPr>
                    <w:t>:</w:t>
                  </w:r>
                  <w:proofErr w:type="gramStart"/>
                  <w:r w:rsidRPr="0074414C">
                    <w:rPr>
                      <w:rFonts w:ascii="Courier New" w:eastAsia="MS Mincho" w:hAnsi="Courier New" w:cs="Courier New"/>
                      <w:sz w:val="22"/>
                    </w:rPr>
                    <w:t>utc:http</w:t>
                  </w:r>
                  <w:proofErr w:type="gramEnd"/>
                  <w:r w:rsidRPr="0074414C">
                    <w:rPr>
                      <w:rFonts w:ascii="Courier New" w:eastAsia="MS Mincho" w:hAnsi="Courier New" w:cs="Courier New"/>
                      <w:sz w:val="22"/>
                    </w:rPr>
                    <w:t>-iso:2014</w:t>
                  </w:r>
                </w:p>
              </w:tc>
              <w:tc>
                <w:tcPr>
                  <w:tcW w:w="2882" w:type="pct"/>
                  <w:hideMark/>
                </w:tcPr>
                <w:p w14:paraId="22B23366" w14:textId="77777777" w:rsidR="00727C18" w:rsidRPr="0074414C" w:rsidRDefault="00727C18" w:rsidP="00727C18">
                  <w:pPr>
                    <w:tabs>
                      <w:tab w:val="left" w:pos="403"/>
                      <w:tab w:val="left" w:pos="940"/>
                      <w:tab w:val="left" w:pos="1140"/>
                      <w:tab w:val="left" w:pos="1360"/>
                    </w:tabs>
                    <w:spacing w:before="60" w:after="60" w:line="240" w:lineRule="atLeast"/>
                    <w:rPr>
                      <w:rFonts w:ascii="Cambria" w:eastAsia="MS Mincho" w:hAnsi="Cambria"/>
                    </w:rPr>
                  </w:pPr>
                  <w:r w:rsidRPr="0074414C">
                    <w:rPr>
                      <w:rFonts w:ascii="Cambria" w:eastAsia="MS Mincho" w:hAnsi="Cambria"/>
                    </w:rPr>
                    <w:t xml:space="preserve">The identifier indicates that the </w:t>
                  </w:r>
                  <w:r w:rsidRPr="0074414C">
                    <w:rPr>
                      <w:rFonts w:ascii="Courier New" w:eastAsia="MS Mincho" w:hAnsi="Courier New" w:cs="Courier New"/>
                      <w:sz w:val="22"/>
                    </w:rPr>
                    <w:t>@value</w:t>
                  </w:r>
                  <w:r w:rsidRPr="0074414C">
                    <w:rPr>
                      <w:rFonts w:ascii="Cambria" w:eastAsia="MS Mincho" w:hAnsi="Cambria" w:cs="Courier New"/>
                    </w:rPr>
                    <w:t xml:space="preserve"> contains a white space separated list of </w:t>
                  </w:r>
                  <w:proofErr w:type="gramStart"/>
                  <w:r w:rsidRPr="0074414C">
                    <w:rPr>
                      <w:rFonts w:ascii="Cambria" w:eastAsia="MS Mincho" w:hAnsi="Cambria" w:cs="Courier New"/>
                    </w:rPr>
                    <w:t>HTTP</w:t>
                  </w:r>
                  <w:proofErr w:type="gramEnd"/>
                  <w:r w:rsidRPr="0074414C">
                    <w:rPr>
                      <w:rFonts w:ascii="Cambria" w:eastAsia="MS Mincho" w:hAnsi="Cambria" w:cs="Courier New"/>
                    </w:rPr>
                    <w:t xml:space="preserve"> URLs that are recommended to be used in combination with the HTTP protocol as defined in </w:t>
                  </w:r>
                  <w:r w:rsidRPr="0074414C">
                    <w:rPr>
                      <w:rFonts w:ascii="Cambria" w:eastAsia="MS Mincho" w:hAnsi="Cambria"/>
                    </w:rPr>
                    <w:t>IETF RFC</w:t>
                  </w:r>
                  <w:r w:rsidRPr="0074414C">
                    <w:rPr>
                      <w:rFonts w:ascii="Cambria" w:eastAsia="MS Mincho" w:hAnsi="Cambria"/>
                      <w:szCs w:val="22"/>
                    </w:rPr>
                    <w:t> 7230</w:t>
                  </w:r>
                  <w:r w:rsidRPr="0074414C">
                    <w:rPr>
                      <w:rFonts w:ascii="Cambria" w:eastAsia="MS Mincho" w:hAnsi="Cambria"/>
                    </w:rPr>
                    <w:t xml:space="preserve"> for getting the appropriate time.</w:t>
                  </w:r>
                </w:p>
                <w:p w14:paraId="296AA0E7" w14:textId="77777777" w:rsidR="00727C18" w:rsidRPr="0074414C" w:rsidRDefault="00727C18" w:rsidP="00727C18">
                  <w:pPr>
                    <w:tabs>
                      <w:tab w:val="left" w:pos="403"/>
                      <w:tab w:val="left" w:pos="940"/>
                      <w:tab w:val="left" w:pos="1140"/>
                      <w:tab w:val="left" w:pos="1360"/>
                    </w:tabs>
                    <w:spacing w:before="60" w:after="60" w:line="240" w:lineRule="atLeast"/>
                    <w:rPr>
                      <w:rFonts w:ascii="Cambria" w:eastAsia="MS Mincho" w:hAnsi="Cambria"/>
                    </w:rPr>
                  </w:pPr>
                  <w:r w:rsidRPr="0074414C">
                    <w:rPr>
                      <w:rFonts w:ascii="Cambria" w:eastAsia="MS Mincho" w:hAnsi="Cambria"/>
                    </w:rPr>
                    <w:t xml:space="preserve">The value of the </w:t>
                  </w:r>
                  <w:r w:rsidRPr="0074414C">
                    <w:rPr>
                      <w:rFonts w:ascii="Courier New" w:eastAsia="MS Mincho" w:hAnsi="Courier New" w:cs="Courier New"/>
                      <w:sz w:val="22"/>
                    </w:rPr>
                    <w:t>@value</w:t>
                  </w:r>
                  <w:r w:rsidRPr="0074414C">
                    <w:rPr>
                      <w:rFonts w:ascii="Cambria" w:eastAsia="MS Mincho" w:hAnsi="Cambria" w:cs="Courier New"/>
                    </w:rPr>
                    <w:t xml:space="preserve"> attribute contains a white space separated list of </w:t>
                  </w:r>
                  <w:proofErr w:type="gramStart"/>
                  <w:r w:rsidRPr="0074414C">
                    <w:rPr>
                      <w:rFonts w:ascii="Cambria" w:eastAsia="MS Mincho" w:hAnsi="Cambria" w:cs="Courier New"/>
                    </w:rPr>
                    <w:t>HTTP</w:t>
                  </w:r>
                  <w:proofErr w:type="gramEnd"/>
                  <w:r w:rsidRPr="0074414C">
                    <w:rPr>
                      <w:rFonts w:ascii="Cambria" w:eastAsia="MS Mincho" w:hAnsi="Cambria" w:cs="Courier New"/>
                    </w:rPr>
                    <w:t xml:space="preserve"> URLs to which HTTP GET requests can be made to obtain the timing information. The timing information is contained in the message body of the HTTP response to</w:t>
                  </w:r>
                  <w:r w:rsidRPr="0074414C">
                    <w:rPr>
                      <w:rFonts w:ascii="Cambria" w:eastAsia="MS Mincho" w:hAnsi="Cambria"/>
                    </w:rPr>
                    <w:t xml:space="preserve"> the above HTTP GET request and contains time value formatted according to ISO time code as defined in ISO/IEC </w:t>
                  </w:r>
                  <w:r w:rsidRPr="0074414C">
                    <w:rPr>
                      <w:rFonts w:ascii="Cambria" w:eastAsia="MS Mincho" w:hAnsi="Cambria"/>
                      <w:szCs w:val="22"/>
                    </w:rPr>
                    <w:t>8601.</w:t>
                  </w:r>
                  <w:r w:rsidRPr="0074414C">
                    <w:rPr>
                      <w:rFonts w:ascii="Cambria" w:eastAsia="MS Mincho" w:hAnsi="Cambria"/>
                    </w:rPr>
                    <w:t xml:space="preserve"> This value is based on a wall clock synchronized to the one used to generate the MPD.</w:t>
                  </w:r>
                </w:p>
                <w:p w14:paraId="7AAB9761" w14:textId="77777777" w:rsidR="00727C18" w:rsidRPr="0074414C" w:rsidRDefault="00727C18" w:rsidP="00727C18">
                  <w:pPr>
                    <w:tabs>
                      <w:tab w:val="left" w:pos="403"/>
                      <w:tab w:val="left" w:pos="940"/>
                      <w:tab w:val="left" w:pos="1140"/>
                      <w:tab w:val="left" w:pos="1360"/>
                    </w:tabs>
                    <w:spacing w:before="60" w:after="60" w:line="240" w:lineRule="atLeast"/>
                    <w:rPr>
                      <w:rFonts w:ascii="Cambria" w:eastAsia="MS Mincho" w:hAnsi="Cambria" w:cs="Arial"/>
                    </w:rPr>
                  </w:pPr>
                  <w:r w:rsidRPr="0074414C">
                    <w:rPr>
                      <w:rFonts w:ascii="Cambria" w:eastAsia="MS Mincho" w:hAnsi="Cambria"/>
                    </w:rPr>
                    <w:t xml:space="preserve">For exact syntax of the value of the </w:t>
                  </w:r>
                  <w:r w:rsidRPr="0074414C">
                    <w:rPr>
                      <w:rFonts w:ascii="Courier New" w:eastAsia="MS Mincho" w:hAnsi="Courier New" w:cs="Courier New"/>
                      <w:sz w:val="22"/>
                    </w:rPr>
                    <w:t>@value</w:t>
                  </w:r>
                  <w:r w:rsidRPr="0074414C">
                    <w:rPr>
                      <w:rFonts w:ascii="Cambria" w:eastAsia="MS Mincho" w:hAnsi="Cambria" w:cs="Courier New"/>
                    </w:rPr>
                    <w:t xml:space="preserve"> attribut</w:t>
                  </w:r>
                  <w:r w:rsidRPr="0074414C">
                    <w:rPr>
                      <w:rFonts w:ascii="Cambria" w:eastAsia="MS Mincho" w:hAnsi="Cambria"/>
                    </w:rPr>
                    <w:t>e, see below.</w:t>
                  </w:r>
                </w:p>
              </w:tc>
            </w:tr>
            <w:tr w:rsidR="00727C18" w:rsidRPr="0074414C" w14:paraId="20E590CA" w14:textId="77777777" w:rsidTr="009A4B87">
              <w:trPr>
                <w:cantSplit/>
              </w:trPr>
              <w:tc>
                <w:tcPr>
                  <w:tcW w:w="2118" w:type="pct"/>
                  <w:hideMark/>
                </w:tcPr>
                <w:p w14:paraId="31F6DCD1" w14:textId="77777777" w:rsidR="00727C18" w:rsidRPr="0074414C" w:rsidRDefault="00727C18" w:rsidP="00727C18">
                  <w:pPr>
                    <w:tabs>
                      <w:tab w:val="left" w:pos="403"/>
                      <w:tab w:val="left" w:pos="940"/>
                      <w:tab w:val="left" w:pos="1140"/>
                      <w:tab w:val="left" w:pos="1360"/>
                    </w:tabs>
                    <w:spacing w:before="60" w:after="60" w:line="240" w:lineRule="atLeast"/>
                    <w:rPr>
                      <w:rFonts w:ascii="Courier New" w:eastAsia="MS Mincho" w:hAnsi="Courier New" w:cs="Courier New"/>
                      <w:sz w:val="22"/>
                    </w:rPr>
                  </w:pPr>
                  <w:r w:rsidRPr="0074414C">
                    <w:rPr>
                      <w:rFonts w:ascii="Courier New" w:eastAsia="MS Mincho" w:hAnsi="Courier New" w:cs="Courier New"/>
                      <w:sz w:val="22"/>
                    </w:rPr>
                    <w:lastRenderedPageBreak/>
                    <w:t>urn:</w:t>
                  </w:r>
                  <w:proofErr w:type="gramStart"/>
                  <w:r w:rsidRPr="0074414C">
                    <w:rPr>
                      <w:rFonts w:ascii="Courier New" w:eastAsia="MS Mincho" w:hAnsi="Courier New" w:cs="Courier New"/>
                      <w:sz w:val="22"/>
                    </w:rPr>
                    <w:t>mpeg:dash</w:t>
                  </w:r>
                  <w:proofErr w:type="gramEnd"/>
                  <w:r w:rsidRPr="0074414C">
                    <w:rPr>
                      <w:rFonts w:ascii="Courier New" w:eastAsia="MS Mincho" w:hAnsi="Courier New" w:cs="Courier New"/>
                      <w:sz w:val="22"/>
                    </w:rPr>
                    <w:t>:</w:t>
                  </w:r>
                  <w:proofErr w:type="gramStart"/>
                  <w:r w:rsidRPr="0074414C">
                    <w:rPr>
                      <w:rFonts w:ascii="Courier New" w:eastAsia="MS Mincho" w:hAnsi="Courier New" w:cs="Courier New"/>
                      <w:sz w:val="22"/>
                    </w:rPr>
                    <w:t>utc:http</w:t>
                  </w:r>
                  <w:proofErr w:type="gramEnd"/>
                  <w:r w:rsidRPr="0074414C">
                    <w:rPr>
                      <w:rFonts w:ascii="Courier New" w:eastAsia="MS Mincho" w:hAnsi="Courier New" w:cs="Courier New"/>
                      <w:sz w:val="22"/>
                    </w:rPr>
                    <w:t>-ntp:2014</w:t>
                  </w:r>
                </w:p>
              </w:tc>
              <w:tc>
                <w:tcPr>
                  <w:tcW w:w="2882" w:type="pct"/>
                  <w:hideMark/>
                </w:tcPr>
                <w:p w14:paraId="6682113E" w14:textId="77777777" w:rsidR="00727C18" w:rsidRPr="0074414C" w:rsidRDefault="00727C18" w:rsidP="00727C18">
                  <w:pPr>
                    <w:tabs>
                      <w:tab w:val="left" w:pos="403"/>
                      <w:tab w:val="left" w:pos="940"/>
                      <w:tab w:val="left" w:pos="1140"/>
                      <w:tab w:val="left" w:pos="1360"/>
                    </w:tabs>
                    <w:spacing w:before="60" w:after="60" w:line="240" w:lineRule="atLeast"/>
                    <w:rPr>
                      <w:rFonts w:ascii="Cambria" w:eastAsia="MS Mincho" w:hAnsi="Cambria"/>
                    </w:rPr>
                  </w:pPr>
                  <w:r w:rsidRPr="0074414C">
                    <w:rPr>
                      <w:rFonts w:ascii="Cambria" w:eastAsia="MS Mincho" w:hAnsi="Cambria"/>
                    </w:rPr>
                    <w:t xml:space="preserve">The identifier indicates that the </w:t>
                  </w:r>
                  <w:r w:rsidRPr="0074414C">
                    <w:rPr>
                      <w:rFonts w:ascii="Courier New" w:eastAsia="MS Mincho" w:hAnsi="Courier New" w:cs="Courier New"/>
                      <w:sz w:val="22"/>
                    </w:rPr>
                    <w:t>@value</w:t>
                  </w:r>
                  <w:r w:rsidRPr="0074414C">
                    <w:rPr>
                      <w:rFonts w:ascii="Cambria" w:eastAsia="MS Mincho" w:hAnsi="Cambria" w:cs="Courier New"/>
                    </w:rPr>
                    <w:t xml:space="preserve"> contains a white space separated list of </w:t>
                  </w:r>
                  <w:proofErr w:type="gramStart"/>
                  <w:r w:rsidRPr="0074414C">
                    <w:rPr>
                      <w:rFonts w:ascii="Cambria" w:eastAsia="MS Mincho" w:hAnsi="Cambria" w:cs="Courier New"/>
                    </w:rPr>
                    <w:t>HTTP</w:t>
                  </w:r>
                  <w:proofErr w:type="gramEnd"/>
                  <w:r w:rsidRPr="0074414C">
                    <w:rPr>
                      <w:rFonts w:ascii="Cambria" w:eastAsia="MS Mincho" w:hAnsi="Cambria" w:cs="Courier New"/>
                    </w:rPr>
                    <w:t xml:space="preserve"> URLs that are recommended to be used in combination with the HTTP protocol as defined in </w:t>
                  </w:r>
                  <w:r w:rsidRPr="0074414C">
                    <w:rPr>
                      <w:rFonts w:ascii="Cambria" w:eastAsia="MS Mincho" w:hAnsi="Cambria"/>
                    </w:rPr>
                    <w:t>IETF RFC </w:t>
                  </w:r>
                  <w:r w:rsidRPr="0074414C">
                    <w:rPr>
                      <w:rFonts w:ascii="Cambria" w:eastAsia="MS Mincho" w:hAnsi="Cambria"/>
                      <w:szCs w:val="22"/>
                    </w:rPr>
                    <w:t>7230 f</w:t>
                  </w:r>
                  <w:r w:rsidRPr="0074414C">
                    <w:rPr>
                      <w:rFonts w:ascii="Cambria" w:eastAsia="MS Mincho" w:hAnsi="Cambria"/>
                    </w:rPr>
                    <w:t>or getting the appropriate time.</w:t>
                  </w:r>
                </w:p>
                <w:p w14:paraId="26DC7721" w14:textId="77777777" w:rsidR="00727C18" w:rsidRPr="0074414C" w:rsidRDefault="00727C18" w:rsidP="00727C18">
                  <w:pPr>
                    <w:tabs>
                      <w:tab w:val="left" w:pos="403"/>
                      <w:tab w:val="left" w:pos="940"/>
                      <w:tab w:val="left" w:pos="1140"/>
                      <w:tab w:val="left" w:pos="1360"/>
                    </w:tabs>
                    <w:spacing w:before="60" w:after="60" w:line="240" w:lineRule="atLeast"/>
                    <w:rPr>
                      <w:rFonts w:ascii="Cambria" w:eastAsia="MS Mincho" w:hAnsi="Cambria"/>
                    </w:rPr>
                  </w:pPr>
                  <w:r w:rsidRPr="0074414C">
                    <w:rPr>
                      <w:rFonts w:ascii="Cambria" w:eastAsia="MS Mincho" w:hAnsi="Cambria"/>
                    </w:rPr>
                    <w:t xml:space="preserve">The value of the </w:t>
                  </w:r>
                  <w:r w:rsidRPr="0074414C">
                    <w:rPr>
                      <w:rFonts w:ascii="Courier New" w:eastAsia="MS Mincho" w:hAnsi="Courier New" w:cs="Courier New"/>
                      <w:sz w:val="22"/>
                    </w:rPr>
                    <w:t>@value</w:t>
                  </w:r>
                  <w:r w:rsidRPr="0074414C">
                    <w:rPr>
                      <w:rFonts w:ascii="Cambria" w:eastAsia="MS Mincho" w:hAnsi="Cambria" w:cs="Courier New"/>
                    </w:rPr>
                    <w:t xml:space="preserve"> attribute contains a white space separated list of </w:t>
                  </w:r>
                  <w:proofErr w:type="gramStart"/>
                  <w:r w:rsidRPr="0074414C">
                    <w:rPr>
                      <w:rFonts w:ascii="Cambria" w:eastAsia="MS Mincho" w:hAnsi="Cambria" w:cs="Courier New"/>
                    </w:rPr>
                    <w:t>HTTP</w:t>
                  </w:r>
                  <w:proofErr w:type="gramEnd"/>
                  <w:r w:rsidRPr="0074414C">
                    <w:rPr>
                      <w:rFonts w:ascii="Cambria" w:eastAsia="MS Mincho" w:hAnsi="Cambria" w:cs="Courier New"/>
                    </w:rPr>
                    <w:t xml:space="preserve"> URLs to which HTTP GET requests can be made to obtain the timing information. The timing information is contained in the message body of the HTTP response to the</w:t>
                  </w:r>
                  <w:r w:rsidRPr="0074414C">
                    <w:rPr>
                      <w:rFonts w:ascii="Cambria" w:eastAsia="MS Mincho" w:hAnsi="Cambria"/>
                    </w:rPr>
                    <w:t xml:space="preserve"> above HTTP GET request and contains time value formatted according to formatted according to NTP timestamp format in IETF RFC </w:t>
                  </w:r>
                  <w:r w:rsidRPr="0074414C">
                    <w:rPr>
                      <w:rFonts w:ascii="Cambria" w:eastAsia="MS Mincho" w:hAnsi="Cambria"/>
                      <w:szCs w:val="22"/>
                    </w:rPr>
                    <w:t>5905.</w:t>
                  </w:r>
                  <w:r w:rsidRPr="0074414C">
                    <w:rPr>
                      <w:rFonts w:ascii="Cambria" w:eastAsia="MS Mincho" w:hAnsi="Cambria"/>
                    </w:rPr>
                    <w:t xml:space="preserve"> This value is based on a wall clock synchronized to the one used to generate the MPD.</w:t>
                  </w:r>
                </w:p>
                <w:p w14:paraId="72D2ED46" w14:textId="77777777" w:rsidR="00727C18" w:rsidRPr="0074414C" w:rsidRDefault="00727C18" w:rsidP="00727C18">
                  <w:pPr>
                    <w:tabs>
                      <w:tab w:val="left" w:pos="403"/>
                      <w:tab w:val="left" w:pos="940"/>
                      <w:tab w:val="left" w:pos="1140"/>
                      <w:tab w:val="left" w:pos="1360"/>
                    </w:tabs>
                    <w:spacing w:before="60" w:after="60" w:line="240" w:lineRule="atLeast"/>
                    <w:rPr>
                      <w:rFonts w:ascii="Cambria" w:eastAsia="MS Mincho" w:hAnsi="Cambria" w:cs="Arial"/>
                    </w:rPr>
                  </w:pPr>
                  <w:r w:rsidRPr="0074414C">
                    <w:rPr>
                      <w:rFonts w:ascii="Cambria" w:eastAsia="MS Mincho" w:hAnsi="Cambria"/>
                    </w:rPr>
                    <w:t xml:space="preserve">For exact syntax of the value of the </w:t>
                  </w:r>
                  <w:r w:rsidRPr="0074414C">
                    <w:rPr>
                      <w:rFonts w:ascii="Courier New" w:eastAsia="MS Mincho" w:hAnsi="Courier New" w:cs="Courier New"/>
                      <w:sz w:val="22"/>
                    </w:rPr>
                    <w:t>@value</w:t>
                  </w:r>
                  <w:r w:rsidRPr="0074414C">
                    <w:rPr>
                      <w:rFonts w:ascii="Cambria" w:eastAsia="MS Mincho" w:hAnsi="Cambria" w:cs="Courier New"/>
                    </w:rPr>
                    <w:t xml:space="preserve"> attribute, see below.</w:t>
                  </w:r>
                </w:p>
              </w:tc>
            </w:tr>
            <w:tr w:rsidR="00727C18" w:rsidRPr="0074414C" w14:paraId="2EEA2861" w14:textId="77777777" w:rsidTr="009A4B87">
              <w:trPr>
                <w:cantSplit/>
              </w:trPr>
              <w:tc>
                <w:tcPr>
                  <w:tcW w:w="2118" w:type="pct"/>
                  <w:hideMark/>
                </w:tcPr>
                <w:p w14:paraId="21F060B0" w14:textId="77777777" w:rsidR="00727C18" w:rsidRPr="0074414C" w:rsidRDefault="00727C18" w:rsidP="00727C18">
                  <w:pPr>
                    <w:tabs>
                      <w:tab w:val="left" w:pos="403"/>
                      <w:tab w:val="left" w:pos="940"/>
                      <w:tab w:val="left" w:pos="1140"/>
                      <w:tab w:val="left" w:pos="1360"/>
                    </w:tabs>
                    <w:spacing w:before="60" w:after="60" w:line="240" w:lineRule="atLeast"/>
                    <w:rPr>
                      <w:rFonts w:ascii="Courier New" w:eastAsia="MS Mincho" w:hAnsi="Courier New" w:cs="Courier New"/>
                      <w:sz w:val="22"/>
                    </w:rPr>
                  </w:pPr>
                  <w:r w:rsidRPr="0074414C">
                    <w:rPr>
                      <w:rFonts w:ascii="Courier New" w:eastAsia="MS Mincho" w:hAnsi="Courier New" w:cs="Courier New"/>
                      <w:sz w:val="22"/>
                    </w:rPr>
                    <w:t>urn:</w:t>
                  </w:r>
                  <w:proofErr w:type="gramStart"/>
                  <w:r w:rsidRPr="0074414C">
                    <w:rPr>
                      <w:rFonts w:ascii="Courier New" w:eastAsia="MS Mincho" w:hAnsi="Courier New" w:cs="Courier New"/>
                      <w:sz w:val="22"/>
                    </w:rPr>
                    <w:t>mpeg:dash</w:t>
                  </w:r>
                  <w:proofErr w:type="gramEnd"/>
                  <w:r w:rsidRPr="0074414C">
                    <w:rPr>
                      <w:rFonts w:ascii="Courier New" w:eastAsia="MS Mincho" w:hAnsi="Courier New" w:cs="Courier New"/>
                      <w:sz w:val="22"/>
                    </w:rPr>
                    <w:t>:</w:t>
                  </w:r>
                  <w:proofErr w:type="gramStart"/>
                  <w:r w:rsidRPr="0074414C">
                    <w:rPr>
                      <w:rFonts w:ascii="Courier New" w:eastAsia="MS Mincho" w:hAnsi="Courier New" w:cs="Courier New"/>
                      <w:sz w:val="22"/>
                    </w:rPr>
                    <w:t>utc:direct</w:t>
                  </w:r>
                  <w:proofErr w:type="gramEnd"/>
                  <w:r w:rsidRPr="0074414C">
                    <w:rPr>
                      <w:rFonts w:ascii="Courier New" w:eastAsia="MS Mincho" w:hAnsi="Courier New" w:cs="Courier New"/>
                      <w:sz w:val="22"/>
                    </w:rPr>
                    <w:t>:2014</w:t>
                  </w:r>
                </w:p>
              </w:tc>
              <w:tc>
                <w:tcPr>
                  <w:tcW w:w="2882" w:type="pct"/>
                  <w:hideMark/>
                </w:tcPr>
                <w:p w14:paraId="1DBA0878" w14:textId="77777777" w:rsidR="00727C18" w:rsidRPr="0074414C" w:rsidRDefault="00727C18" w:rsidP="00727C18">
                  <w:pPr>
                    <w:tabs>
                      <w:tab w:val="left" w:pos="403"/>
                      <w:tab w:val="left" w:pos="940"/>
                      <w:tab w:val="left" w:pos="1140"/>
                      <w:tab w:val="left" w:pos="1360"/>
                    </w:tabs>
                    <w:spacing w:before="60" w:after="60" w:line="240" w:lineRule="atLeast"/>
                    <w:rPr>
                      <w:rFonts w:ascii="Cambria" w:eastAsia="MS Mincho" w:hAnsi="Cambria"/>
                    </w:rPr>
                  </w:pPr>
                  <w:r w:rsidRPr="0074414C">
                    <w:rPr>
                      <w:rFonts w:ascii="Cambria" w:eastAsia="MS Mincho" w:hAnsi="Cambria"/>
                    </w:rPr>
                    <w:t xml:space="preserve">The identifier indicates that the </w:t>
                  </w:r>
                  <w:r w:rsidRPr="0074414C">
                    <w:rPr>
                      <w:rFonts w:ascii="Courier New" w:eastAsia="MS Mincho" w:hAnsi="Courier New" w:cs="Courier New"/>
                      <w:sz w:val="22"/>
                    </w:rPr>
                    <w:t>@value</w:t>
                  </w:r>
                  <w:r w:rsidRPr="0074414C">
                    <w:rPr>
                      <w:rFonts w:ascii="Cambria" w:eastAsia="MS Mincho" w:hAnsi="Cambria" w:cs="Courier New"/>
                    </w:rPr>
                    <w:t xml:space="preserve"> field, contains the time value which shall be formatted according to </w:t>
                  </w:r>
                  <w:proofErr w:type="spellStart"/>
                  <w:proofErr w:type="gramStart"/>
                  <w:r w:rsidRPr="0074414C">
                    <w:rPr>
                      <w:rFonts w:ascii="Cambria" w:eastAsia="MS Mincho" w:hAnsi="Cambria" w:cs="Courier New"/>
                    </w:rPr>
                    <w:t>xs:dateTime</w:t>
                  </w:r>
                  <w:proofErr w:type="spellEnd"/>
                  <w:proofErr w:type="gramEnd"/>
                  <w:r w:rsidRPr="0074414C">
                    <w:rPr>
                      <w:rFonts w:ascii="Cambria" w:eastAsia="MS Mincho" w:hAnsi="Cambria" w:cs="Courier New"/>
                    </w:rPr>
                    <w:t xml:space="preserve"> as defined in W3C XML Schema Part 2: Datatypes. This value is based on a wall clock</w:t>
                  </w:r>
                  <w:r w:rsidRPr="0074414C">
                    <w:rPr>
                      <w:rFonts w:ascii="Cambria" w:eastAsia="MS Mincho" w:hAnsi="Cambria"/>
                    </w:rPr>
                    <w:t xml:space="preserve"> synchronized to the one used to generate the MPD.</w:t>
                  </w:r>
                </w:p>
                <w:p w14:paraId="04E3B6D8" w14:textId="77777777" w:rsidR="00727C18" w:rsidRPr="0074414C" w:rsidRDefault="00727C18" w:rsidP="00727C18">
                  <w:pPr>
                    <w:tabs>
                      <w:tab w:val="left" w:pos="403"/>
                      <w:tab w:val="left" w:pos="940"/>
                      <w:tab w:val="left" w:pos="1140"/>
                      <w:tab w:val="left" w:pos="1360"/>
                    </w:tabs>
                    <w:spacing w:before="60" w:after="60" w:line="240" w:lineRule="atLeast"/>
                    <w:rPr>
                      <w:rFonts w:ascii="Cambria" w:eastAsia="MS Mincho" w:hAnsi="Cambria" w:cs="Arial"/>
                    </w:rPr>
                  </w:pPr>
                  <w:r w:rsidRPr="0074414C">
                    <w:rPr>
                      <w:rFonts w:ascii="Cambria" w:eastAsia="MS Mincho" w:hAnsi="Cambria"/>
                    </w:rPr>
                    <w:t xml:space="preserve">For exact syntax of the value of the </w:t>
                  </w:r>
                  <w:r w:rsidRPr="0074414C">
                    <w:rPr>
                      <w:rFonts w:ascii="Courier New" w:eastAsia="MS Mincho" w:hAnsi="Courier New" w:cs="Courier New"/>
                      <w:sz w:val="22"/>
                    </w:rPr>
                    <w:t>@value</w:t>
                  </w:r>
                  <w:r w:rsidRPr="0074414C">
                    <w:rPr>
                      <w:rFonts w:ascii="Cambria" w:eastAsia="MS Mincho" w:hAnsi="Cambria" w:cs="Courier New"/>
                    </w:rPr>
                    <w:t xml:space="preserve"> attribute, see below.</w:t>
                  </w:r>
                </w:p>
              </w:tc>
            </w:tr>
          </w:tbl>
          <w:p w14:paraId="681BD5A5" w14:textId="77777777" w:rsidR="00727C18" w:rsidRPr="0074414C" w:rsidRDefault="00727C18" w:rsidP="00727C18">
            <w:pPr>
              <w:tabs>
                <w:tab w:val="left" w:pos="403"/>
              </w:tabs>
              <w:autoSpaceDE w:val="0"/>
              <w:autoSpaceDN w:val="0"/>
              <w:adjustRightInd w:val="0"/>
              <w:spacing w:after="120" w:line="240" w:lineRule="atLeast"/>
              <w:jc w:val="both"/>
              <w:rPr>
                <w:rFonts w:ascii="Cambria" w:eastAsia="MS Mincho" w:hAnsi="Cambria"/>
                <w:sz w:val="22"/>
                <w:szCs w:val="24"/>
              </w:rPr>
            </w:pPr>
            <w:r w:rsidRPr="0074414C">
              <w:rPr>
                <w:rFonts w:ascii="Cambria" w:eastAsia="MS Mincho" w:hAnsi="Cambria"/>
                <w:sz w:val="22"/>
                <w:szCs w:val="24"/>
              </w:rPr>
              <w:t xml:space="preserve">The syntax for the value field of the UTC Timing descriptor with </w:t>
            </w:r>
            <w:r w:rsidRPr="0074414C">
              <w:rPr>
                <w:rFonts w:ascii="Courier New" w:eastAsia="MS Mincho" w:hAnsi="Courier New" w:cs="Courier New"/>
                <w:sz w:val="22"/>
                <w:szCs w:val="22"/>
              </w:rPr>
              <w:t>@schemeIdURI</w:t>
            </w:r>
            <w:r w:rsidRPr="0074414C">
              <w:rPr>
                <w:rFonts w:ascii="Cambria" w:eastAsia="MS Mincho" w:hAnsi="Cambria"/>
                <w:sz w:val="22"/>
                <w:szCs w:val="24"/>
              </w:rPr>
              <w:t xml:space="preserve"> set to </w:t>
            </w:r>
            <w:r w:rsidRPr="0074414C">
              <w:rPr>
                <w:rFonts w:ascii="Courier New" w:eastAsia="MS Mincho" w:hAnsi="Courier New" w:cs="Courier New"/>
                <w:sz w:val="22"/>
                <w:szCs w:val="22"/>
              </w:rPr>
              <w:t>"urn:</w:t>
            </w:r>
            <w:proofErr w:type="gramStart"/>
            <w:r w:rsidRPr="0074414C">
              <w:rPr>
                <w:rFonts w:ascii="Courier New" w:eastAsia="MS Mincho" w:hAnsi="Courier New" w:cs="Courier New"/>
                <w:sz w:val="22"/>
                <w:szCs w:val="22"/>
              </w:rPr>
              <w:t>mpeg:dash</w:t>
            </w:r>
            <w:proofErr w:type="gramEnd"/>
            <w:r w:rsidRPr="0074414C">
              <w:rPr>
                <w:rFonts w:ascii="Courier New" w:eastAsia="MS Mincho" w:hAnsi="Courier New" w:cs="Courier New"/>
                <w:sz w:val="22"/>
                <w:szCs w:val="22"/>
              </w:rPr>
              <w:t>:</w:t>
            </w:r>
            <w:proofErr w:type="gramStart"/>
            <w:r w:rsidRPr="0074414C">
              <w:rPr>
                <w:rFonts w:ascii="Courier New" w:eastAsia="MS Mincho" w:hAnsi="Courier New" w:cs="Courier New"/>
                <w:sz w:val="22"/>
                <w:szCs w:val="22"/>
              </w:rPr>
              <w:t>utc:ntp</w:t>
            </w:r>
            <w:proofErr w:type="gramEnd"/>
            <w:r w:rsidRPr="0074414C">
              <w:rPr>
                <w:rFonts w:ascii="Courier New" w:eastAsia="MS Mincho" w:hAnsi="Courier New" w:cs="Courier New"/>
                <w:sz w:val="22"/>
                <w:szCs w:val="22"/>
              </w:rPr>
              <w:t xml:space="preserve">:2014" </w:t>
            </w:r>
            <w:r w:rsidRPr="0074414C">
              <w:rPr>
                <w:rFonts w:ascii="Cambria" w:eastAsia="MS Mincho" w:hAnsi="Cambria"/>
                <w:sz w:val="22"/>
                <w:szCs w:val="24"/>
              </w:rPr>
              <w:t xml:space="preserve">or set to </w:t>
            </w:r>
            <w:r w:rsidRPr="0074414C">
              <w:rPr>
                <w:rFonts w:ascii="Courier New" w:eastAsia="MS Mincho" w:hAnsi="Courier New" w:cs="Courier New"/>
                <w:sz w:val="22"/>
                <w:szCs w:val="22"/>
              </w:rPr>
              <w:t>"urn:</w:t>
            </w:r>
            <w:proofErr w:type="gramStart"/>
            <w:r w:rsidRPr="0074414C">
              <w:rPr>
                <w:rFonts w:ascii="Courier New" w:eastAsia="MS Mincho" w:hAnsi="Courier New" w:cs="Courier New"/>
                <w:sz w:val="22"/>
                <w:szCs w:val="22"/>
              </w:rPr>
              <w:t>mpeg:dash</w:t>
            </w:r>
            <w:proofErr w:type="gramEnd"/>
            <w:r w:rsidRPr="0074414C">
              <w:rPr>
                <w:rFonts w:ascii="Courier New" w:eastAsia="MS Mincho" w:hAnsi="Courier New" w:cs="Courier New"/>
                <w:sz w:val="22"/>
                <w:szCs w:val="22"/>
              </w:rPr>
              <w:t>:</w:t>
            </w:r>
            <w:proofErr w:type="gramStart"/>
            <w:r w:rsidRPr="0074414C">
              <w:rPr>
                <w:rFonts w:ascii="Courier New" w:eastAsia="MS Mincho" w:hAnsi="Courier New" w:cs="Courier New"/>
                <w:sz w:val="22"/>
                <w:szCs w:val="22"/>
              </w:rPr>
              <w:t>utc:sntp</w:t>
            </w:r>
            <w:proofErr w:type="gramEnd"/>
            <w:r w:rsidRPr="0074414C">
              <w:rPr>
                <w:rFonts w:ascii="Courier New" w:eastAsia="MS Mincho" w:hAnsi="Courier New" w:cs="Courier New"/>
                <w:sz w:val="22"/>
                <w:szCs w:val="22"/>
              </w:rPr>
              <w:t>:2014"</w:t>
            </w:r>
            <w:r w:rsidRPr="0074414C">
              <w:rPr>
                <w:rFonts w:ascii="Cambria" w:eastAsia="MS Mincho" w:hAnsi="Cambria"/>
                <w:sz w:val="22"/>
                <w:szCs w:val="24"/>
              </w:rPr>
              <w:t xml:space="preserve"> shall follow the </w:t>
            </w:r>
            <w:r w:rsidRPr="0074414C">
              <w:rPr>
                <w:rFonts w:ascii="Courier New" w:eastAsia="MS Mincho" w:hAnsi="Courier New" w:cs="Courier New"/>
                <w:b/>
                <w:sz w:val="22"/>
                <w:szCs w:val="22"/>
              </w:rPr>
              <w:t>NTP-VALUE</w:t>
            </w:r>
            <w:r w:rsidRPr="0074414C">
              <w:rPr>
                <w:rFonts w:ascii="Cambria" w:eastAsia="MS Mincho" w:hAnsi="Cambria"/>
                <w:sz w:val="22"/>
                <w:szCs w:val="24"/>
              </w:rPr>
              <w:t xml:space="preserve"> as defined in the following ABNF notation according to IETF RFC </w:t>
            </w:r>
            <w:r w:rsidRPr="0074414C">
              <w:rPr>
                <w:rFonts w:ascii="Cambria" w:eastAsia="MS Mincho" w:hAnsi="Cambria"/>
                <w:sz w:val="22"/>
                <w:szCs w:val="22"/>
              </w:rPr>
              <w:t>5234</w:t>
            </w:r>
            <w:r w:rsidRPr="0074414C">
              <w:rPr>
                <w:rFonts w:ascii="Cambria" w:eastAsia="MS Mincho" w:hAnsi="Cambria"/>
                <w:sz w:val="22"/>
                <w:szCs w:val="24"/>
              </w:rPr>
              <w:t>:</w:t>
            </w:r>
          </w:p>
          <w:tbl>
            <w:tblPr>
              <w:tblStyle w:val="TableGrid"/>
              <w:tblW w:w="0" w:type="auto"/>
              <w:jc w:val="center"/>
              <w:tblLook w:val="04A0" w:firstRow="1" w:lastRow="0" w:firstColumn="1" w:lastColumn="0" w:noHBand="0" w:noVBand="1"/>
            </w:tblPr>
            <w:tblGrid>
              <w:gridCol w:w="8515"/>
            </w:tblGrid>
            <w:tr w:rsidR="00727C18" w:rsidRPr="0074414C" w14:paraId="3F83AA7E" w14:textId="77777777" w:rsidTr="009A4B87">
              <w:trPr>
                <w:cantSplit/>
                <w:jc w:val="center"/>
              </w:trPr>
              <w:tc>
                <w:tcPr>
                  <w:tcW w:w="8515" w:type="dxa"/>
                  <w:shd w:val="clear" w:color="auto" w:fill="F2F2F2"/>
                </w:tcPr>
                <w:p w14:paraId="0EE014EE" w14:textId="77777777" w:rsidR="00727C18" w:rsidRPr="0074414C" w:rsidRDefault="00727C18" w:rsidP="00727C18">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272822"/>
                      <w:sz w:val="21"/>
                      <w:szCs w:val="21"/>
                      <w:lang w:val="en-US"/>
                    </w:rPr>
                  </w:pPr>
                  <w:r w:rsidRPr="0074414C">
                    <w:rPr>
                      <w:rFonts w:ascii="Courier New" w:hAnsi="Courier New" w:cs="Courier New"/>
                      <w:color w:val="75AF00"/>
                      <w:sz w:val="21"/>
                      <w:szCs w:val="21"/>
                      <w:lang w:val="en-US"/>
                    </w:rPr>
                    <w:t>NTP-VALUE</w:t>
                  </w:r>
                  <w:r w:rsidRPr="0074414C">
                    <w:rPr>
                      <w:rFonts w:ascii="Courier New" w:hAnsi="Courier New" w:cs="Courier New"/>
                      <w:color w:val="272822"/>
                      <w:sz w:val="21"/>
                      <w:szCs w:val="21"/>
                      <w:lang w:val="en-US"/>
                    </w:rPr>
                    <w:t xml:space="preserve"> </w:t>
                  </w:r>
                  <w:r w:rsidRPr="0074414C">
                    <w:rPr>
                      <w:rFonts w:ascii="Courier New" w:hAnsi="Courier New" w:cs="Courier New"/>
                      <w:color w:val="F92672"/>
                      <w:sz w:val="21"/>
                      <w:szCs w:val="21"/>
                      <w:lang w:val="en-US"/>
                    </w:rPr>
                    <w:t>=</w:t>
                  </w:r>
                  <w:r w:rsidRPr="0074414C">
                    <w:rPr>
                      <w:rFonts w:ascii="Courier New" w:hAnsi="Courier New" w:cs="Courier New"/>
                      <w:color w:val="272822"/>
                      <w:sz w:val="21"/>
                      <w:szCs w:val="21"/>
                      <w:lang w:val="en-US"/>
                    </w:rPr>
                    <w:t xml:space="preserve"> </w:t>
                  </w:r>
                  <w:r w:rsidRPr="0074414C">
                    <w:rPr>
                      <w:rFonts w:ascii="Courier New" w:hAnsi="Courier New" w:cs="Courier New"/>
                      <w:color w:val="75AF00"/>
                      <w:sz w:val="21"/>
                      <w:szCs w:val="21"/>
                      <w:lang w:val="en-US"/>
                    </w:rPr>
                    <w:t>TIME-SERVER</w:t>
                  </w:r>
                  <w:r w:rsidRPr="0074414C">
                    <w:rPr>
                      <w:rFonts w:ascii="Courier New" w:hAnsi="Courier New" w:cs="Courier New"/>
                      <w:color w:val="272822"/>
                      <w:sz w:val="21"/>
                      <w:szCs w:val="21"/>
                      <w:lang w:val="en-US"/>
                    </w:rPr>
                    <w:t xml:space="preserve"> </w:t>
                  </w:r>
                  <w:r w:rsidRPr="0074414C">
                    <w:rPr>
                      <w:rFonts w:ascii="Courier New" w:hAnsi="Courier New" w:cs="Courier New"/>
                      <w:color w:val="F92672"/>
                      <w:sz w:val="21"/>
                      <w:szCs w:val="21"/>
                      <w:lang w:val="en-US"/>
                    </w:rPr>
                    <w:t>*</w:t>
                  </w:r>
                  <w:proofErr w:type="gramStart"/>
                  <w:r w:rsidRPr="0074414C">
                    <w:rPr>
                      <w:rFonts w:ascii="Courier New" w:hAnsi="Courier New" w:cs="Courier New"/>
                      <w:color w:val="111111"/>
                      <w:sz w:val="21"/>
                      <w:szCs w:val="21"/>
                      <w:lang w:val="en-US"/>
                    </w:rPr>
                    <w:t>[</w:t>
                  </w:r>
                  <w:r w:rsidRPr="0074414C">
                    <w:rPr>
                      <w:rFonts w:ascii="Courier New" w:hAnsi="Courier New" w:cs="Courier New"/>
                      <w:color w:val="272822"/>
                      <w:sz w:val="21"/>
                      <w:szCs w:val="21"/>
                      <w:lang w:val="en-US"/>
                    </w:rPr>
                    <w:t xml:space="preserve"> </w:t>
                  </w:r>
                  <w:r w:rsidRPr="0074414C">
                    <w:rPr>
                      <w:rFonts w:ascii="Courier New" w:hAnsi="Courier New" w:cs="Courier New"/>
                      <w:color w:val="75AF00"/>
                      <w:sz w:val="21"/>
                      <w:szCs w:val="21"/>
                      <w:lang w:val="en-US"/>
                    </w:rPr>
                    <w:t>WS</w:t>
                  </w:r>
                  <w:proofErr w:type="gramEnd"/>
                  <w:r w:rsidRPr="0074414C">
                    <w:rPr>
                      <w:rFonts w:ascii="Courier New" w:hAnsi="Courier New" w:cs="Courier New"/>
                      <w:color w:val="272822"/>
                      <w:sz w:val="21"/>
                      <w:szCs w:val="21"/>
                      <w:lang w:val="en-US"/>
                    </w:rPr>
                    <w:t xml:space="preserve"> </w:t>
                  </w:r>
                  <w:r w:rsidRPr="0074414C">
                    <w:rPr>
                      <w:rFonts w:ascii="Courier New" w:hAnsi="Courier New" w:cs="Courier New"/>
                      <w:color w:val="75AF00"/>
                      <w:sz w:val="21"/>
                      <w:szCs w:val="21"/>
                      <w:lang w:val="en-US"/>
                    </w:rPr>
                    <w:t>TIME-</w:t>
                  </w:r>
                  <w:proofErr w:type="gramStart"/>
                  <w:r w:rsidRPr="0074414C">
                    <w:rPr>
                      <w:rFonts w:ascii="Courier New" w:hAnsi="Courier New" w:cs="Courier New"/>
                      <w:color w:val="75AF00"/>
                      <w:sz w:val="21"/>
                      <w:szCs w:val="21"/>
                      <w:lang w:val="en-US"/>
                    </w:rPr>
                    <w:t>SERVER</w:t>
                  </w:r>
                  <w:r w:rsidRPr="0074414C">
                    <w:rPr>
                      <w:rFonts w:ascii="Courier New" w:hAnsi="Courier New" w:cs="Courier New"/>
                      <w:color w:val="272822"/>
                      <w:sz w:val="21"/>
                      <w:szCs w:val="21"/>
                      <w:lang w:val="en-US"/>
                    </w:rPr>
                    <w:t xml:space="preserve"> </w:t>
                  </w:r>
                  <w:r w:rsidRPr="0074414C">
                    <w:rPr>
                      <w:rFonts w:ascii="Courier New" w:hAnsi="Courier New" w:cs="Courier New"/>
                      <w:color w:val="111111"/>
                      <w:sz w:val="21"/>
                      <w:szCs w:val="21"/>
                      <w:lang w:val="en-US"/>
                    </w:rPr>
                    <w:t>]</w:t>
                  </w:r>
                  <w:proofErr w:type="gramEnd"/>
                </w:p>
                <w:p w14:paraId="458F96D9" w14:textId="77777777" w:rsidR="00727C18" w:rsidRPr="0074414C" w:rsidRDefault="00727C18" w:rsidP="00727C18">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272822"/>
                      <w:sz w:val="21"/>
                      <w:szCs w:val="21"/>
                      <w:lang w:val="en-US"/>
                    </w:rPr>
                  </w:pPr>
                  <w:r w:rsidRPr="0074414C">
                    <w:rPr>
                      <w:rFonts w:ascii="Courier New" w:hAnsi="Courier New" w:cs="Courier New"/>
                      <w:color w:val="75AF00"/>
                      <w:sz w:val="21"/>
                      <w:szCs w:val="21"/>
                      <w:lang w:val="en-US"/>
                    </w:rPr>
                    <w:t>TIME-SERVER</w:t>
                  </w:r>
                  <w:r w:rsidRPr="0074414C">
                    <w:rPr>
                      <w:rFonts w:ascii="Courier New" w:hAnsi="Courier New" w:cs="Courier New"/>
                      <w:color w:val="272822"/>
                      <w:sz w:val="21"/>
                      <w:szCs w:val="21"/>
                      <w:lang w:val="en-US"/>
                    </w:rPr>
                    <w:t xml:space="preserve"> </w:t>
                  </w:r>
                  <w:r w:rsidRPr="0074414C">
                    <w:rPr>
                      <w:rFonts w:ascii="Courier New" w:hAnsi="Courier New" w:cs="Courier New"/>
                      <w:color w:val="F92672"/>
                      <w:sz w:val="21"/>
                      <w:szCs w:val="21"/>
                      <w:lang w:val="en-US"/>
                    </w:rPr>
                    <w:t>=</w:t>
                  </w:r>
                  <w:r w:rsidRPr="0074414C">
                    <w:rPr>
                      <w:rFonts w:ascii="Courier New" w:hAnsi="Courier New" w:cs="Courier New"/>
                      <w:color w:val="272822"/>
                      <w:sz w:val="21"/>
                      <w:szCs w:val="21"/>
                      <w:lang w:val="en-US"/>
                    </w:rPr>
                    <w:t xml:space="preserve"> </w:t>
                  </w:r>
                  <w:proofErr w:type="gramStart"/>
                  <w:r w:rsidRPr="0074414C">
                    <w:rPr>
                      <w:rFonts w:ascii="Courier New" w:hAnsi="Courier New" w:cs="Courier New"/>
                      <w:color w:val="75AF00"/>
                      <w:sz w:val="21"/>
                      <w:szCs w:val="21"/>
                      <w:lang w:val="en-US"/>
                    </w:rPr>
                    <w:t>host</w:t>
                  </w:r>
                  <w:r w:rsidRPr="0074414C">
                    <w:rPr>
                      <w:rFonts w:ascii="Courier New" w:hAnsi="Courier New" w:cs="Courier New"/>
                      <w:color w:val="272822"/>
                      <w:sz w:val="21"/>
                      <w:szCs w:val="21"/>
                      <w:lang w:val="en-US"/>
                    </w:rPr>
                    <w:t xml:space="preserve"> </w:t>
                  </w:r>
                  <w:r w:rsidRPr="0074414C">
                    <w:rPr>
                      <w:rFonts w:ascii="Courier New" w:hAnsi="Courier New" w:cs="Courier New"/>
                      <w:color w:val="111111"/>
                      <w:sz w:val="21"/>
                      <w:szCs w:val="21"/>
                      <w:lang w:val="en-US"/>
                    </w:rPr>
                    <w:t>[</w:t>
                  </w:r>
                  <w:r w:rsidRPr="0074414C">
                    <w:rPr>
                      <w:rFonts w:ascii="Courier New" w:hAnsi="Courier New" w:cs="Courier New"/>
                      <w:color w:val="272822"/>
                      <w:sz w:val="21"/>
                      <w:szCs w:val="21"/>
                      <w:lang w:val="en-US"/>
                    </w:rPr>
                    <w:t xml:space="preserve"> </w:t>
                  </w:r>
                  <w:r w:rsidRPr="0074414C">
                    <w:rPr>
                      <w:rFonts w:ascii="Courier New" w:hAnsi="Courier New" w:cs="Courier New"/>
                      <w:color w:val="AE81FF"/>
                      <w:sz w:val="21"/>
                      <w:szCs w:val="21"/>
                      <w:lang w:val="en-US"/>
                    </w:rPr>
                    <w:t>"</w:t>
                  </w:r>
                  <w:proofErr w:type="gramEnd"/>
                  <w:r w:rsidRPr="0074414C">
                    <w:rPr>
                      <w:rFonts w:ascii="Courier New" w:hAnsi="Courier New" w:cs="Courier New"/>
                      <w:color w:val="AE81FF"/>
                      <w:sz w:val="21"/>
                      <w:szCs w:val="21"/>
                      <w:lang w:val="en-US"/>
                    </w:rPr>
                    <w:t>:"</w:t>
                  </w:r>
                  <w:r w:rsidRPr="0074414C">
                    <w:rPr>
                      <w:rFonts w:ascii="Courier New" w:hAnsi="Courier New" w:cs="Courier New"/>
                      <w:color w:val="272822"/>
                      <w:sz w:val="21"/>
                      <w:szCs w:val="21"/>
                      <w:lang w:val="en-US"/>
                    </w:rPr>
                    <w:t xml:space="preserve"> </w:t>
                  </w:r>
                  <w:proofErr w:type="gramStart"/>
                  <w:r w:rsidRPr="0074414C">
                    <w:rPr>
                      <w:rFonts w:ascii="Courier New" w:hAnsi="Courier New" w:cs="Courier New"/>
                      <w:color w:val="75AF00"/>
                      <w:sz w:val="21"/>
                      <w:szCs w:val="21"/>
                      <w:lang w:val="en-US"/>
                    </w:rPr>
                    <w:t>port</w:t>
                  </w:r>
                  <w:r w:rsidRPr="0074414C">
                    <w:rPr>
                      <w:rFonts w:ascii="Courier New" w:hAnsi="Courier New" w:cs="Courier New"/>
                      <w:color w:val="272822"/>
                      <w:sz w:val="21"/>
                      <w:szCs w:val="21"/>
                      <w:lang w:val="en-US"/>
                    </w:rPr>
                    <w:t xml:space="preserve"> </w:t>
                  </w:r>
                  <w:r w:rsidRPr="0074414C">
                    <w:rPr>
                      <w:rFonts w:ascii="Courier New" w:hAnsi="Courier New" w:cs="Courier New"/>
                      <w:color w:val="111111"/>
                      <w:sz w:val="21"/>
                      <w:szCs w:val="21"/>
                      <w:lang w:val="en-US"/>
                    </w:rPr>
                    <w:t>]</w:t>
                  </w:r>
                  <w:proofErr w:type="gramEnd"/>
                  <w:r w:rsidRPr="0074414C">
                    <w:rPr>
                      <w:rFonts w:ascii="Courier New" w:hAnsi="Courier New" w:cs="Courier New"/>
                      <w:color w:val="272822"/>
                      <w:sz w:val="21"/>
                      <w:szCs w:val="21"/>
                      <w:lang w:val="en-US"/>
                    </w:rPr>
                    <w:t xml:space="preserve"> </w:t>
                  </w:r>
                  <w:r w:rsidRPr="0074414C">
                    <w:rPr>
                      <w:rFonts w:ascii="Courier New" w:hAnsi="Courier New" w:cs="Courier New"/>
                      <w:color w:val="75715E"/>
                      <w:sz w:val="21"/>
                      <w:szCs w:val="21"/>
                      <w:lang w:val="en-US"/>
                    </w:rPr>
                    <w:t xml:space="preserve">; host and port are declared in IETF RFC 3896 and </w:t>
                  </w:r>
                </w:p>
                <w:p w14:paraId="309AD900" w14:textId="77777777" w:rsidR="00727C18" w:rsidRPr="0074414C" w:rsidRDefault="00727C18" w:rsidP="00727C18">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272822"/>
                      <w:sz w:val="21"/>
                      <w:szCs w:val="21"/>
                      <w:lang w:val="en-US"/>
                    </w:rPr>
                  </w:pPr>
                  <w:r w:rsidRPr="0074414C">
                    <w:rPr>
                      <w:rFonts w:ascii="Courier New" w:hAnsi="Courier New" w:cs="Courier New"/>
                      <w:color w:val="272822"/>
                      <w:sz w:val="21"/>
                      <w:szCs w:val="21"/>
                      <w:lang w:val="en-US"/>
                    </w:rPr>
                    <w:t xml:space="preserve">                                 </w:t>
                  </w:r>
                  <w:r w:rsidRPr="0074414C">
                    <w:rPr>
                      <w:rFonts w:ascii="Courier New" w:hAnsi="Courier New" w:cs="Courier New"/>
                      <w:color w:val="75715E"/>
                      <w:sz w:val="21"/>
                      <w:szCs w:val="21"/>
                      <w:lang w:val="en-US"/>
                    </w:rPr>
                    <w:t>; augmented IETF RFC 6874</w:t>
                  </w:r>
                </w:p>
              </w:tc>
            </w:tr>
          </w:tbl>
          <w:p w14:paraId="39308747" w14:textId="77777777" w:rsidR="00727C18" w:rsidRPr="0074414C" w:rsidRDefault="00727C18" w:rsidP="00727C18">
            <w:pPr>
              <w:tabs>
                <w:tab w:val="left" w:pos="403"/>
              </w:tabs>
              <w:autoSpaceDE w:val="0"/>
              <w:autoSpaceDN w:val="0"/>
              <w:adjustRightInd w:val="0"/>
              <w:spacing w:after="120" w:line="240" w:lineRule="atLeast"/>
              <w:jc w:val="both"/>
              <w:rPr>
                <w:rFonts w:ascii="Cambria" w:eastAsia="MS Mincho" w:hAnsi="Cambria"/>
                <w:sz w:val="22"/>
                <w:szCs w:val="24"/>
              </w:rPr>
            </w:pPr>
            <w:r w:rsidRPr="0074414C">
              <w:rPr>
                <w:rFonts w:ascii="Cambria" w:eastAsia="MS Mincho" w:hAnsi="Cambria"/>
                <w:sz w:val="22"/>
                <w:szCs w:val="24"/>
              </w:rPr>
              <w:t xml:space="preserve">The syntax for the value field of the UTC Timing descriptor with </w:t>
            </w:r>
            <w:r w:rsidRPr="0074414C">
              <w:rPr>
                <w:rFonts w:ascii="Courier New" w:eastAsia="MS Mincho" w:hAnsi="Courier New" w:cs="Courier New"/>
                <w:sz w:val="22"/>
                <w:szCs w:val="22"/>
              </w:rPr>
              <w:t>@schemeIdURI</w:t>
            </w:r>
            <w:r w:rsidRPr="0074414C">
              <w:rPr>
                <w:rFonts w:ascii="Cambria" w:eastAsia="MS Mincho" w:hAnsi="Cambria"/>
                <w:sz w:val="22"/>
                <w:szCs w:val="24"/>
              </w:rPr>
              <w:t xml:space="preserve"> set to </w:t>
            </w:r>
            <w:r w:rsidRPr="0074414C">
              <w:rPr>
                <w:rFonts w:ascii="Courier New" w:eastAsia="MS Mincho" w:hAnsi="Courier New" w:cs="Courier New"/>
                <w:sz w:val="22"/>
                <w:szCs w:val="22"/>
              </w:rPr>
              <w:t>"urn:mpeg:dash:utc:http-head:2014"</w:t>
            </w:r>
            <w:r w:rsidRPr="0074414C">
              <w:rPr>
                <w:rFonts w:ascii="Cambria" w:eastAsia="MS Mincho" w:hAnsi="Cambria"/>
                <w:sz w:val="22"/>
                <w:szCs w:val="24"/>
              </w:rPr>
              <w:t xml:space="preserve">, set to </w:t>
            </w:r>
            <w:r w:rsidRPr="0074414C">
              <w:rPr>
                <w:rFonts w:ascii="Courier New" w:eastAsia="MS Mincho" w:hAnsi="Courier New" w:cs="Courier New"/>
                <w:sz w:val="22"/>
                <w:szCs w:val="22"/>
              </w:rPr>
              <w:t>"urn:mpeg:dash:utc:http-xsdate:2014</w:t>
            </w:r>
            <w:r w:rsidRPr="0074414C">
              <w:rPr>
                <w:rFonts w:ascii="Cambria" w:eastAsia="MS Mincho" w:hAnsi="Cambria"/>
                <w:sz w:val="22"/>
                <w:szCs w:val="22"/>
              </w:rPr>
              <w:t>”</w:t>
            </w:r>
            <w:r w:rsidRPr="0074414C">
              <w:rPr>
                <w:rFonts w:ascii="Cambria" w:eastAsia="MS Mincho" w:hAnsi="Cambria"/>
                <w:sz w:val="22"/>
                <w:szCs w:val="24"/>
              </w:rPr>
              <w:t xml:space="preserve">, set to </w:t>
            </w:r>
            <w:r w:rsidRPr="0074414C">
              <w:rPr>
                <w:rFonts w:ascii="Courier New" w:eastAsia="MS Mincho" w:hAnsi="Courier New" w:cs="Courier New"/>
                <w:sz w:val="22"/>
                <w:szCs w:val="22"/>
              </w:rPr>
              <w:t>"urn:mpeg:dash:utc:http-iso:2014"</w:t>
            </w:r>
            <w:r w:rsidRPr="0074414C">
              <w:rPr>
                <w:rFonts w:ascii="Cambria" w:eastAsia="MS Mincho" w:hAnsi="Cambria"/>
                <w:sz w:val="22"/>
                <w:szCs w:val="24"/>
              </w:rPr>
              <w:t xml:space="preserve"> or set to </w:t>
            </w:r>
            <w:r w:rsidRPr="0074414C">
              <w:rPr>
                <w:rFonts w:ascii="Courier New" w:eastAsia="MS Mincho" w:hAnsi="Courier New" w:cs="Courier New"/>
                <w:sz w:val="22"/>
                <w:szCs w:val="22"/>
              </w:rPr>
              <w:t>"urn:mpeg:dash:utc:ntp:2014"</w:t>
            </w:r>
            <w:r w:rsidRPr="0074414C">
              <w:rPr>
                <w:rFonts w:ascii="Cambria" w:eastAsia="MS Mincho" w:hAnsi="Cambria"/>
                <w:sz w:val="22"/>
                <w:szCs w:val="24"/>
              </w:rPr>
              <w:t xml:space="preserve"> shall follow the </w:t>
            </w:r>
            <w:r w:rsidRPr="0074414C">
              <w:rPr>
                <w:rFonts w:ascii="Courier New" w:eastAsia="MS Mincho" w:hAnsi="Courier New" w:cs="Courier New"/>
                <w:b/>
                <w:sz w:val="22"/>
                <w:szCs w:val="22"/>
              </w:rPr>
              <w:t>HTTP-VALUE</w:t>
            </w:r>
            <w:r w:rsidRPr="0074414C">
              <w:rPr>
                <w:rFonts w:ascii="Cambria" w:eastAsia="MS Mincho" w:hAnsi="Cambria"/>
                <w:sz w:val="22"/>
                <w:szCs w:val="24"/>
              </w:rPr>
              <w:t xml:space="preserve"> as defined in the following ABNF notation according to IETF RFC </w:t>
            </w:r>
            <w:r w:rsidRPr="0074414C">
              <w:rPr>
                <w:rFonts w:ascii="Cambria" w:eastAsia="MS Mincho" w:hAnsi="Cambria"/>
                <w:sz w:val="22"/>
                <w:szCs w:val="22"/>
              </w:rPr>
              <w:t>5234</w:t>
            </w:r>
            <w:r w:rsidRPr="0074414C">
              <w:rPr>
                <w:rFonts w:ascii="Cambria" w:eastAsia="MS Mincho" w:hAnsi="Cambria"/>
                <w:sz w:val="22"/>
                <w:szCs w:val="24"/>
              </w:rPr>
              <w:t>:</w:t>
            </w:r>
          </w:p>
          <w:tbl>
            <w:tblPr>
              <w:tblStyle w:val="TableGrid"/>
              <w:tblW w:w="0" w:type="auto"/>
              <w:jc w:val="center"/>
              <w:tblLook w:val="04A0" w:firstRow="1" w:lastRow="0" w:firstColumn="1" w:lastColumn="0" w:noHBand="0" w:noVBand="1"/>
            </w:tblPr>
            <w:tblGrid>
              <w:gridCol w:w="8515"/>
            </w:tblGrid>
            <w:tr w:rsidR="00727C18" w:rsidRPr="0074414C" w14:paraId="64427209" w14:textId="77777777" w:rsidTr="009A4B87">
              <w:trPr>
                <w:cantSplit/>
                <w:jc w:val="center"/>
              </w:trPr>
              <w:tc>
                <w:tcPr>
                  <w:tcW w:w="8515" w:type="dxa"/>
                  <w:shd w:val="clear" w:color="auto" w:fill="F2F2F2"/>
                </w:tcPr>
                <w:p w14:paraId="15C29107" w14:textId="77777777" w:rsidR="00727C18" w:rsidRPr="0074414C" w:rsidRDefault="00727C18" w:rsidP="00727C18">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272822"/>
                      <w:sz w:val="21"/>
                      <w:szCs w:val="21"/>
                      <w:lang w:val="en-US"/>
                    </w:rPr>
                  </w:pPr>
                  <w:r w:rsidRPr="0074414C">
                    <w:rPr>
                      <w:rFonts w:ascii="Courier New" w:hAnsi="Courier New" w:cs="Courier New"/>
                      <w:color w:val="75AF00"/>
                      <w:sz w:val="21"/>
                      <w:szCs w:val="21"/>
                      <w:lang w:val="en-US"/>
                    </w:rPr>
                    <w:t>HTTP-VALUE</w:t>
                  </w:r>
                  <w:r w:rsidRPr="0074414C">
                    <w:rPr>
                      <w:rFonts w:ascii="Courier New" w:hAnsi="Courier New" w:cs="Courier New"/>
                      <w:color w:val="272822"/>
                      <w:sz w:val="21"/>
                      <w:szCs w:val="21"/>
                      <w:lang w:val="en-US"/>
                    </w:rPr>
                    <w:t xml:space="preserve"> </w:t>
                  </w:r>
                  <w:r w:rsidRPr="0074414C">
                    <w:rPr>
                      <w:rFonts w:ascii="Courier New" w:hAnsi="Courier New" w:cs="Courier New"/>
                      <w:color w:val="F92672"/>
                      <w:sz w:val="21"/>
                      <w:szCs w:val="21"/>
                      <w:lang w:val="en-US"/>
                    </w:rPr>
                    <w:t>=</w:t>
                  </w:r>
                  <w:r w:rsidRPr="0074414C">
                    <w:rPr>
                      <w:rFonts w:ascii="Courier New" w:hAnsi="Courier New" w:cs="Courier New"/>
                      <w:color w:val="272822"/>
                      <w:sz w:val="21"/>
                      <w:szCs w:val="21"/>
                      <w:lang w:val="en-US"/>
                    </w:rPr>
                    <w:t xml:space="preserve"> </w:t>
                  </w:r>
                  <w:proofErr w:type="spellStart"/>
                  <w:r w:rsidRPr="0074414C">
                    <w:rPr>
                      <w:rFonts w:ascii="Courier New" w:hAnsi="Courier New" w:cs="Courier New"/>
                      <w:color w:val="75AF00"/>
                      <w:sz w:val="21"/>
                      <w:szCs w:val="21"/>
                      <w:lang w:val="en-US"/>
                    </w:rPr>
                    <w:t>httpurl</w:t>
                  </w:r>
                  <w:proofErr w:type="spellEnd"/>
                  <w:r w:rsidRPr="0074414C">
                    <w:rPr>
                      <w:rFonts w:ascii="Courier New" w:hAnsi="Courier New" w:cs="Courier New"/>
                      <w:color w:val="272822"/>
                      <w:sz w:val="21"/>
                      <w:szCs w:val="21"/>
                      <w:lang w:val="en-US"/>
                    </w:rPr>
                    <w:t xml:space="preserve"> </w:t>
                  </w:r>
                  <w:r w:rsidRPr="0074414C">
                    <w:rPr>
                      <w:rFonts w:ascii="Courier New" w:hAnsi="Courier New" w:cs="Courier New"/>
                      <w:color w:val="F92672"/>
                      <w:sz w:val="21"/>
                      <w:szCs w:val="21"/>
                      <w:lang w:val="en-US"/>
                    </w:rPr>
                    <w:t>*</w:t>
                  </w:r>
                  <w:r w:rsidRPr="0074414C">
                    <w:rPr>
                      <w:rFonts w:ascii="Courier New" w:hAnsi="Courier New" w:cs="Courier New"/>
                      <w:color w:val="111111"/>
                      <w:sz w:val="21"/>
                      <w:szCs w:val="21"/>
                      <w:lang w:val="en-US"/>
                    </w:rPr>
                    <w:t>[</w:t>
                  </w:r>
                  <w:r w:rsidRPr="0074414C">
                    <w:rPr>
                      <w:rFonts w:ascii="Courier New" w:hAnsi="Courier New" w:cs="Courier New"/>
                      <w:color w:val="272822"/>
                      <w:sz w:val="21"/>
                      <w:szCs w:val="21"/>
                      <w:lang w:val="en-US"/>
                    </w:rPr>
                    <w:t xml:space="preserve"> </w:t>
                  </w:r>
                  <w:r w:rsidRPr="0074414C">
                    <w:rPr>
                      <w:rFonts w:ascii="Courier New" w:hAnsi="Courier New" w:cs="Courier New"/>
                      <w:color w:val="75AF00"/>
                      <w:sz w:val="21"/>
                      <w:szCs w:val="21"/>
                      <w:lang w:val="en-US"/>
                    </w:rPr>
                    <w:t>WS</w:t>
                  </w:r>
                  <w:r w:rsidRPr="0074414C">
                    <w:rPr>
                      <w:rFonts w:ascii="Courier New" w:hAnsi="Courier New" w:cs="Courier New"/>
                      <w:color w:val="272822"/>
                      <w:sz w:val="21"/>
                      <w:szCs w:val="21"/>
                      <w:lang w:val="en-US"/>
                    </w:rPr>
                    <w:t xml:space="preserve"> </w:t>
                  </w:r>
                  <w:proofErr w:type="spellStart"/>
                  <w:proofErr w:type="gramStart"/>
                  <w:r w:rsidRPr="0074414C">
                    <w:rPr>
                      <w:rFonts w:ascii="Courier New" w:hAnsi="Courier New" w:cs="Courier New"/>
                      <w:color w:val="75AF00"/>
                      <w:sz w:val="21"/>
                      <w:szCs w:val="21"/>
                      <w:lang w:val="en-US"/>
                    </w:rPr>
                    <w:t>httpurl</w:t>
                  </w:r>
                  <w:proofErr w:type="spellEnd"/>
                  <w:r w:rsidRPr="0074414C">
                    <w:rPr>
                      <w:rFonts w:ascii="Courier New" w:hAnsi="Courier New" w:cs="Courier New"/>
                      <w:color w:val="272822"/>
                      <w:sz w:val="21"/>
                      <w:szCs w:val="21"/>
                      <w:lang w:val="en-US"/>
                    </w:rPr>
                    <w:t xml:space="preserve"> </w:t>
                  </w:r>
                  <w:r w:rsidRPr="0074414C">
                    <w:rPr>
                      <w:rFonts w:ascii="Courier New" w:hAnsi="Courier New" w:cs="Courier New"/>
                      <w:color w:val="111111"/>
                      <w:sz w:val="21"/>
                      <w:szCs w:val="21"/>
                      <w:lang w:val="en-US"/>
                    </w:rPr>
                    <w:t>]</w:t>
                  </w:r>
                  <w:proofErr w:type="gramEnd"/>
                  <w:r w:rsidRPr="0074414C">
                    <w:rPr>
                      <w:rFonts w:ascii="Courier New" w:hAnsi="Courier New" w:cs="Courier New"/>
                      <w:color w:val="272822"/>
                      <w:sz w:val="21"/>
                      <w:szCs w:val="21"/>
                      <w:lang w:val="en-US"/>
                    </w:rPr>
                    <w:t xml:space="preserve">  </w:t>
                  </w:r>
                  <w:r w:rsidRPr="0074414C">
                    <w:rPr>
                      <w:rFonts w:ascii="Courier New" w:hAnsi="Courier New" w:cs="Courier New"/>
                      <w:color w:val="75715E"/>
                      <w:sz w:val="21"/>
                      <w:szCs w:val="21"/>
                      <w:lang w:val="en-US"/>
                    </w:rPr>
                    <w:t xml:space="preserve">; </w:t>
                  </w:r>
                  <w:proofErr w:type="spellStart"/>
                  <w:r w:rsidRPr="0074414C">
                    <w:rPr>
                      <w:rFonts w:ascii="Courier New" w:hAnsi="Courier New" w:cs="Courier New"/>
                      <w:color w:val="75715E"/>
                      <w:sz w:val="21"/>
                      <w:szCs w:val="21"/>
                      <w:lang w:val="en-US"/>
                    </w:rPr>
                    <w:t>httpurl</w:t>
                  </w:r>
                  <w:proofErr w:type="spellEnd"/>
                  <w:r w:rsidRPr="0074414C">
                    <w:rPr>
                      <w:rFonts w:ascii="Courier New" w:hAnsi="Courier New" w:cs="Courier New"/>
                      <w:color w:val="75715E"/>
                      <w:sz w:val="21"/>
                      <w:szCs w:val="21"/>
                      <w:lang w:val="en-US"/>
                    </w:rPr>
                    <w:t xml:space="preserve"> is defined in IETF RFC 1738</w:t>
                  </w:r>
                </w:p>
              </w:tc>
            </w:tr>
          </w:tbl>
          <w:p w14:paraId="641DC1D2" w14:textId="77777777" w:rsidR="00727C18" w:rsidRPr="0074414C" w:rsidRDefault="00727C18" w:rsidP="00727C18">
            <w:pPr>
              <w:tabs>
                <w:tab w:val="left" w:pos="403"/>
              </w:tabs>
              <w:autoSpaceDE w:val="0"/>
              <w:autoSpaceDN w:val="0"/>
              <w:adjustRightInd w:val="0"/>
              <w:spacing w:after="120" w:line="240" w:lineRule="atLeast"/>
              <w:jc w:val="both"/>
              <w:rPr>
                <w:rFonts w:ascii="Cambria" w:eastAsia="MS Mincho" w:hAnsi="Cambria"/>
                <w:sz w:val="22"/>
                <w:szCs w:val="24"/>
              </w:rPr>
            </w:pPr>
            <w:r w:rsidRPr="0074414C">
              <w:rPr>
                <w:rFonts w:ascii="Cambria" w:eastAsia="MS Mincho" w:hAnsi="Cambria"/>
                <w:sz w:val="22"/>
                <w:szCs w:val="24"/>
              </w:rPr>
              <w:t xml:space="preserve">The syntax for the value field of the UTC Timing descriptor with </w:t>
            </w:r>
            <w:r w:rsidRPr="0074414C">
              <w:rPr>
                <w:rFonts w:ascii="Courier New" w:eastAsia="MS Mincho" w:hAnsi="Courier New" w:cs="Courier New"/>
                <w:sz w:val="22"/>
                <w:szCs w:val="22"/>
              </w:rPr>
              <w:t>@schemeIdURI</w:t>
            </w:r>
            <w:r w:rsidRPr="0074414C">
              <w:rPr>
                <w:rFonts w:ascii="Cambria" w:eastAsia="MS Mincho" w:hAnsi="Cambria"/>
                <w:sz w:val="22"/>
                <w:szCs w:val="24"/>
              </w:rPr>
              <w:t xml:space="preserve"> set to </w:t>
            </w:r>
            <w:r w:rsidRPr="0074414C">
              <w:rPr>
                <w:rFonts w:ascii="Courier New" w:eastAsia="MS Mincho" w:hAnsi="Courier New" w:cs="Courier New"/>
                <w:sz w:val="22"/>
                <w:szCs w:val="22"/>
              </w:rPr>
              <w:t>"urn:</w:t>
            </w:r>
            <w:proofErr w:type="gramStart"/>
            <w:r w:rsidRPr="0074414C">
              <w:rPr>
                <w:rFonts w:ascii="Courier New" w:eastAsia="MS Mincho" w:hAnsi="Courier New" w:cs="Courier New"/>
                <w:sz w:val="22"/>
                <w:szCs w:val="22"/>
              </w:rPr>
              <w:t>mpeg:dash</w:t>
            </w:r>
            <w:proofErr w:type="gramEnd"/>
            <w:r w:rsidRPr="0074414C">
              <w:rPr>
                <w:rFonts w:ascii="Courier New" w:eastAsia="MS Mincho" w:hAnsi="Courier New" w:cs="Courier New"/>
                <w:sz w:val="22"/>
                <w:szCs w:val="22"/>
              </w:rPr>
              <w:t>:</w:t>
            </w:r>
            <w:proofErr w:type="gramStart"/>
            <w:r w:rsidRPr="0074414C">
              <w:rPr>
                <w:rFonts w:ascii="Courier New" w:eastAsia="MS Mincho" w:hAnsi="Courier New" w:cs="Courier New"/>
                <w:sz w:val="22"/>
                <w:szCs w:val="22"/>
              </w:rPr>
              <w:t>utc:direct</w:t>
            </w:r>
            <w:proofErr w:type="gramEnd"/>
            <w:r w:rsidRPr="0074414C">
              <w:rPr>
                <w:rFonts w:ascii="Courier New" w:eastAsia="MS Mincho" w:hAnsi="Courier New" w:cs="Courier New"/>
                <w:sz w:val="22"/>
                <w:szCs w:val="22"/>
              </w:rPr>
              <w:t xml:space="preserve">:2014" </w:t>
            </w:r>
            <w:r w:rsidRPr="0074414C">
              <w:rPr>
                <w:rFonts w:ascii="Cambria" w:eastAsia="MS Mincho" w:hAnsi="Cambria"/>
                <w:sz w:val="22"/>
                <w:szCs w:val="24"/>
              </w:rPr>
              <w:t xml:space="preserve">shall follow the </w:t>
            </w:r>
            <w:r w:rsidRPr="0074414C">
              <w:rPr>
                <w:rFonts w:ascii="Courier New" w:eastAsia="MS Mincho" w:hAnsi="Courier New" w:cs="Courier New"/>
                <w:b/>
                <w:sz w:val="22"/>
                <w:szCs w:val="22"/>
              </w:rPr>
              <w:t>DIRECT-VALUE</w:t>
            </w:r>
            <w:r w:rsidRPr="0074414C">
              <w:rPr>
                <w:rFonts w:ascii="Cambria" w:eastAsia="MS Mincho" w:hAnsi="Cambria"/>
                <w:sz w:val="22"/>
                <w:szCs w:val="24"/>
              </w:rPr>
              <w:t xml:space="preserve"> as defined in the following ABNF notation according to IETF RFC </w:t>
            </w:r>
            <w:r w:rsidRPr="0074414C">
              <w:rPr>
                <w:rFonts w:ascii="Cambria" w:eastAsia="MS Mincho" w:hAnsi="Cambria"/>
                <w:sz w:val="22"/>
                <w:szCs w:val="22"/>
              </w:rPr>
              <w:t>5234</w:t>
            </w:r>
            <w:r w:rsidRPr="0074414C">
              <w:rPr>
                <w:rFonts w:ascii="Cambria" w:eastAsia="MS Mincho" w:hAnsi="Cambria"/>
                <w:sz w:val="22"/>
                <w:szCs w:val="24"/>
              </w:rPr>
              <w:t>:</w:t>
            </w:r>
          </w:p>
          <w:tbl>
            <w:tblPr>
              <w:tblStyle w:val="TableGrid"/>
              <w:tblW w:w="0" w:type="auto"/>
              <w:jc w:val="center"/>
              <w:tblLook w:val="04A0" w:firstRow="1" w:lastRow="0" w:firstColumn="1" w:lastColumn="0" w:noHBand="0" w:noVBand="1"/>
            </w:tblPr>
            <w:tblGrid>
              <w:gridCol w:w="8815"/>
            </w:tblGrid>
            <w:tr w:rsidR="00727C18" w:rsidRPr="004660D2" w14:paraId="24BD4249" w14:textId="77777777" w:rsidTr="009A4B87">
              <w:trPr>
                <w:cantSplit/>
                <w:jc w:val="center"/>
              </w:trPr>
              <w:tc>
                <w:tcPr>
                  <w:tcW w:w="8815" w:type="dxa"/>
                  <w:shd w:val="clear" w:color="auto" w:fill="F2F2F2"/>
                </w:tcPr>
                <w:p w14:paraId="64A18D79" w14:textId="77777777" w:rsidR="00727C18" w:rsidRPr="0074414C" w:rsidRDefault="00727C18" w:rsidP="00727C18">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272822"/>
                      <w:sz w:val="21"/>
                      <w:szCs w:val="21"/>
                      <w:lang w:val="de-DE"/>
                    </w:rPr>
                  </w:pPr>
                  <w:r w:rsidRPr="0074414C">
                    <w:rPr>
                      <w:rFonts w:ascii="Courier New" w:hAnsi="Courier New" w:cs="Courier New"/>
                      <w:color w:val="75AF00"/>
                      <w:sz w:val="21"/>
                      <w:szCs w:val="21"/>
                      <w:lang w:val="de-DE"/>
                    </w:rPr>
                    <w:t>DIRECT-VALUE</w:t>
                  </w:r>
                  <w:r w:rsidRPr="0074414C">
                    <w:rPr>
                      <w:rFonts w:ascii="Courier New" w:hAnsi="Courier New" w:cs="Courier New"/>
                      <w:color w:val="272822"/>
                      <w:sz w:val="21"/>
                      <w:szCs w:val="21"/>
                      <w:lang w:val="de-DE"/>
                    </w:rPr>
                    <w:t xml:space="preserve"> </w:t>
                  </w:r>
                  <w:r w:rsidRPr="0074414C">
                    <w:rPr>
                      <w:rFonts w:ascii="Courier New" w:hAnsi="Courier New" w:cs="Courier New"/>
                      <w:color w:val="F92672"/>
                      <w:sz w:val="21"/>
                      <w:szCs w:val="21"/>
                      <w:lang w:val="de-DE"/>
                    </w:rPr>
                    <w:t>=</w:t>
                  </w:r>
                  <w:r w:rsidRPr="0074414C">
                    <w:rPr>
                      <w:rFonts w:ascii="Courier New" w:hAnsi="Courier New" w:cs="Courier New"/>
                      <w:color w:val="272822"/>
                      <w:sz w:val="21"/>
                      <w:szCs w:val="21"/>
                      <w:lang w:val="de-DE"/>
                    </w:rPr>
                    <w:t xml:space="preserve"> </w:t>
                  </w:r>
                  <w:r w:rsidRPr="0074414C">
                    <w:rPr>
                      <w:rFonts w:ascii="Courier New" w:hAnsi="Courier New" w:cs="Courier New"/>
                      <w:color w:val="111111"/>
                      <w:sz w:val="21"/>
                      <w:szCs w:val="21"/>
                      <w:lang w:val="de-DE"/>
                    </w:rPr>
                    <w:t>[</w:t>
                  </w:r>
                  <w:r w:rsidRPr="0074414C">
                    <w:rPr>
                      <w:rFonts w:ascii="Courier New" w:hAnsi="Courier New" w:cs="Courier New"/>
                      <w:color w:val="AE81FF"/>
                      <w:sz w:val="21"/>
                      <w:szCs w:val="21"/>
                      <w:lang w:val="de-DE"/>
                    </w:rPr>
                    <w:t>"-"</w:t>
                  </w:r>
                  <w:r w:rsidRPr="0074414C">
                    <w:rPr>
                      <w:rFonts w:ascii="Courier New" w:hAnsi="Courier New" w:cs="Courier New"/>
                      <w:color w:val="111111"/>
                      <w:sz w:val="21"/>
                      <w:szCs w:val="21"/>
                      <w:lang w:val="de-DE"/>
                    </w:rPr>
                    <w:t>]</w:t>
                  </w:r>
                  <w:r w:rsidRPr="0074414C">
                    <w:rPr>
                      <w:rFonts w:ascii="Courier New" w:hAnsi="Courier New" w:cs="Courier New"/>
                      <w:color w:val="272822"/>
                      <w:sz w:val="21"/>
                      <w:szCs w:val="21"/>
                      <w:lang w:val="de-DE"/>
                    </w:rPr>
                    <w:t xml:space="preserve"> </w:t>
                  </w:r>
                  <w:r w:rsidRPr="0074414C">
                    <w:rPr>
                      <w:rFonts w:ascii="Courier New" w:hAnsi="Courier New" w:cs="Courier New"/>
                      <w:color w:val="F92672"/>
                      <w:sz w:val="21"/>
                      <w:szCs w:val="21"/>
                      <w:lang w:val="de-DE"/>
                    </w:rPr>
                    <w:t>4</w:t>
                  </w:r>
                  <w:r w:rsidRPr="0074414C">
                    <w:rPr>
                      <w:rFonts w:ascii="Courier New" w:hAnsi="Courier New" w:cs="Courier New"/>
                      <w:color w:val="00A8C8"/>
                      <w:sz w:val="21"/>
                      <w:szCs w:val="21"/>
                      <w:lang w:val="de-DE"/>
                    </w:rPr>
                    <w:t>DIGIT</w:t>
                  </w:r>
                  <w:r w:rsidRPr="0074414C">
                    <w:rPr>
                      <w:rFonts w:ascii="Courier New" w:hAnsi="Courier New" w:cs="Courier New"/>
                      <w:color w:val="272822"/>
                      <w:sz w:val="21"/>
                      <w:szCs w:val="21"/>
                      <w:lang w:val="de-DE"/>
                    </w:rPr>
                    <w:t xml:space="preserve"> </w:t>
                  </w:r>
                  <w:r w:rsidRPr="0074414C">
                    <w:rPr>
                      <w:rFonts w:ascii="Courier New" w:hAnsi="Courier New" w:cs="Courier New"/>
                      <w:color w:val="AE81FF"/>
                      <w:sz w:val="21"/>
                      <w:szCs w:val="21"/>
                      <w:lang w:val="de-DE"/>
                    </w:rPr>
                    <w:t>"-"</w:t>
                  </w:r>
                  <w:r w:rsidRPr="0074414C">
                    <w:rPr>
                      <w:rFonts w:ascii="Courier New" w:hAnsi="Courier New" w:cs="Courier New"/>
                      <w:color w:val="272822"/>
                      <w:sz w:val="21"/>
                      <w:szCs w:val="21"/>
                      <w:lang w:val="de-DE"/>
                    </w:rPr>
                    <w:t xml:space="preserve"> </w:t>
                  </w:r>
                  <w:r w:rsidRPr="0074414C">
                    <w:rPr>
                      <w:rFonts w:ascii="Courier New" w:hAnsi="Courier New" w:cs="Courier New"/>
                      <w:color w:val="F92672"/>
                      <w:sz w:val="21"/>
                      <w:szCs w:val="21"/>
                      <w:lang w:val="de-DE"/>
                    </w:rPr>
                    <w:t>2</w:t>
                  </w:r>
                  <w:r w:rsidRPr="0074414C">
                    <w:rPr>
                      <w:rFonts w:ascii="Courier New" w:hAnsi="Courier New" w:cs="Courier New"/>
                      <w:color w:val="00A8C8"/>
                      <w:sz w:val="21"/>
                      <w:szCs w:val="21"/>
                      <w:lang w:val="de-DE"/>
                    </w:rPr>
                    <w:t>DIGIT</w:t>
                  </w:r>
                  <w:r w:rsidRPr="0074414C">
                    <w:rPr>
                      <w:rFonts w:ascii="Courier New" w:hAnsi="Courier New" w:cs="Courier New"/>
                      <w:color w:val="272822"/>
                      <w:sz w:val="21"/>
                      <w:szCs w:val="21"/>
                      <w:lang w:val="de-DE"/>
                    </w:rPr>
                    <w:t xml:space="preserve"> </w:t>
                  </w:r>
                  <w:r w:rsidRPr="0074414C">
                    <w:rPr>
                      <w:rFonts w:ascii="Courier New" w:hAnsi="Courier New" w:cs="Courier New"/>
                      <w:color w:val="AE81FF"/>
                      <w:sz w:val="21"/>
                      <w:szCs w:val="21"/>
                      <w:lang w:val="de-DE"/>
                    </w:rPr>
                    <w:t>"-"</w:t>
                  </w:r>
                  <w:r w:rsidRPr="0074414C">
                    <w:rPr>
                      <w:rFonts w:ascii="Courier New" w:hAnsi="Courier New" w:cs="Courier New"/>
                      <w:color w:val="272822"/>
                      <w:sz w:val="21"/>
                      <w:szCs w:val="21"/>
                      <w:lang w:val="de-DE"/>
                    </w:rPr>
                    <w:t xml:space="preserve"> </w:t>
                  </w:r>
                  <w:r w:rsidRPr="0074414C">
                    <w:rPr>
                      <w:rFonts w:ascii="Courier New" w:hAnsi="Courier New" w:cs="Courier New"/>
                      <w:color w:val="F92672"/>
                      <w:sz w:val="21"/>
                      <w:szCs w:val="21"/>
                      <w:lang w:val="de-DE"/>
                    </w:rPr>
                    <w:t>2</w:t>
                  </w:r>
                  <w:r w:rsidRPr="0074414C">
                    <w:rPr>
                      <w:rFonts w:ascii="Courier New" w:hAnsi="Courier New" w:cs="Courier New"/>
                      <w:color w:val="00A8C8"/>
                      <w:sz w:val="21"/>
                      <w:szCs w:val="21"/>
                      <w:lang w:val="de-DE"/>
                    </w:rPr>
                    <w:t>DIGIT</w:t>
                  </w:r>
                  <w:r w:rsidRPr="0074414C">
                    <w:rPr>
                      <w:rFonts w:ascii="Courier New" w:hAnsi="Courier New" w:cs="Courier New"/>
                      <w:color w:val="272822"/>
                      <w:sz w:val="21"/>
                      <w:szCs w:val="21"/>
                      <w:lang w:val="de-DE"/>
                    </w:rPr>
                    <w:t xml:space="preserve"> </w:t>
                  </w:r>
                  <w:r w:rsidRPr="0074414C">
                    <w:rPr>
                      <w:rFonts w:ascii="Courier New" w:hAnsi="Courier New" w:cs="Courier New"/>
                      <w:color w:val="AE81FF"/>
                      <w:sz w:val="21"/>
                      <w:szCs w:val="21"/>
                      <w:lang w:val="de-DE"/>
                    </w:rPr>
                    <w:t>"T"</w:t>
                  </w:r>
                  <w:r w:rsidRPr="0074414C">
                    <w:rPr>
                      <w:rFonts w:ascii="Courier New" w:hAnsi="Courier New" w:cs="Courier New"/>
                      <w:color w:val="272822"/>
                      <w:sz w:val="21"/>
                      <w:szCs w:val="21"/>
                      <w:lang w:val="de-DE"/>
                    </w:rPr>
                    <w:t xml:space="preserve"> </w:t>
                  </w:r>
                  <w:r w:rsidRPr="0074414C">
                    <w:rPr>
                      <w:rFonts w:ascii="Courier New" w:hAnsi="Courier New" w:cs="Courier New"/>
                      <w:color w:val="F92672"/>
                      <w:sz w:val="21"/>
                      <w:szCs w:val="21"/>
                      <w:lang w:val="de-DE"/>
                    </w:rPr>
                    <w:t>2</w:t>
                  </w:r>
                  <w:r w:rsidRPr="0074414C">
                    <w:rPr>
                      <w:rFonts w:ascii="Courier New" w:hAnsi="Courier New" w:cs="Courier New"/>
                      <w:color w:val="00A8C8"/>
                      <w:sz w:val="21"/>
                      <w:szCs w:val="21"/>
                      <w:lang w:val="de-DE"/>
                    </w:rPr>
                    <w:t>DIGIT</w:t>
                  </w:r>
                  <w:r w:rsidRPr="0074414C">
                    <w:rPr>
                      <w:rFonts w:ascii="Courier New" w:hAnsi="Courier New" w:cs="Courier New"/>
                      <w:color w:val="272822"/>
                      <w:sz w:val="21"/>
                      <w:szCs w:val="21"/>
                      <w:lang w:val="de-DE"/>
                    </w:rPr>
                    <w:t xml:space="preserve"> </w:t>
                  </w:r>
                  <w:r w:rsidRPr="0074414C">
                    <w:rPr>
                      <w:rFonts w:ascii="Courier New" w:hAnsi="Courier New" w:cs="Courier New"/>
                      <w:color w:val="AE81FF"/>
                      <w:sz w:val="21"/>
                      <w:szCs w:val="21"/>
                      <w:lang w:val="de-DE"/>
                    </w:rPr>
                    <w:t>":"</w:t>
                  </w:r>
                  <w:r w:rsidRPr="0074414C">
                    <w:rPr>
                      <w:rFonts w:ascii="Courier New" w:hAnsi="Courier New" w:cs="Courier New"/>
                      <w:color w:val="272822"/>
                      <w:sz w:val="21"/>
                      <w:szCs w:val="21"/>
                      <w:lang w:val="de-DE"/>
                    </w:rPr>
                    <w:t xml:space="preserve"> </w:t>
                  </w:r>
                  <w:r w:rsidRPr="0074414C">
                    <w:rPr>
                      <w:rFonts w:ascii="Courier New" w:hAnsi="Courier New" w:cs="Courier New"/>
                      <w:color w:val="F92672"/>
                      <w:sz w:val="21"/>
                      <w:szCs w:val="21"/>
                      <w:lang w:val="de-DE"/>
                    </w:rPr>
                    <w:t>2</w:t>
                  </w:r>
                  <w:r w:rsidRPr="0074414C">
                    <w:rPr>
                      <w:rFonts w:ascii="Courier New" w:hAnsi="Courier New" w:cs="Courier New"/>
                      <w:color w:val="00A8C8"/>
                      <w:sz w:val="21"/>
                      <w:szCs w:val="21"/>
                      <w:lang w:val="de-DE"/>
                    </w:rPr>
                    <w:t>DIGIT</w:t>
                  </w:r>
                  <w:r w:rsidRPr="0074414C">
                    <w:rPr>
                      <w:rFonts w:ascii="Courier New" w:hAnsi="Courier New" w:cs="Courier New"/>
                      <w:color w:val="272822"/>
                      <w:sz w:val="21"/>
                      <w:szCs w:val="21"/>
                      <w:lang w:val="de-DE"/>
                    </w:rPr>
                    <w:t xml:space="preserve"> </w:t>
                  </w:r>
                  <w:r w:rsidRPr="0074414C">
                    <w:rPr>
                      <w:rFonts w:ascii="Courier New" w:hAnsi="Courier New" w:cs="Courier New"/>
                      <w:color w:val="AE81FF"/>
                      <w:sz w:val="21"/>
                      <w:szCs w:val="21"/>
                      <w:lang w:val="de-DE"/>
                    </w:rPr>
                    <w:t>":"</w:t>
                  </w:r>
                  <w:r w:rsidRPr="0074414C">
                    <w:rPr>
                      <w:rFonts w:ascii="Courier New" w:hAnsi="Courier New" w:cs="Courier New"/>
                      <w:color w:val="272822"/>
                      <w:sz w:val="21"/>
                      <w:szCs w:val="21"/>
                      <w:lang w:val="de-DE"/>
                    </w:rPr>
                    <w:t xml:space="preserve"> </w:t>
                  </w:r>
                  <w:r w:rsidRPr="0074414C">
                    <w:rPr>
                      <w:rFonts w:ascii="Courier New" w:hAnsi="Courier New" w:cs="Courier New"/>
                      <w:color w:val="F92672"/>
                      <w:sz w:val="21"/>
                      <w:szCs w:val="21"/>
                      <w:lang w:val="de-DE"/>
                    </w:rPr>
                    <w:t>2</w:t>
                  </w:r>
                  <w:proofErr w:type="gramStart"/>
                  <w:r w:rsidRPr="0074414C">
                    <w:rPr>
                      <w:rFonts w:ascii="Courier New" w:hAnsi="Courier New" w:cs="Courier New"/>
                      <w:color w:val="00A8C8"/>
                      <w:sz w:val="21"/>
                      <w:szCs w:val="21"/>
                      <w:lang w:val="de-DE"/>
                    </w:rPr>
                    <w:t>DIGIT</w:t>
                  </w:r>
                  <w:r w:rsidRPr="0074414C">
                    <w:rPr>
                      <w:rFonts w:ascii="Courier New" w:hAnsi="Courier New" w:cs="Courier New"/>
                      <w:color w:val="272822"/>
                      <w:sz w:val="21"/>
                      <w:szCs w:val="21"/>
                      <w:lang w:val="de-DE"/>
                    </w:rPr>
                    <w:t xml:space="preserve">  </w:t>
                  </w:r>
                  <w:r w:rsidRPr="0074414C">
                    <w:rPr>
                      <w:rFonts w:ascii="Courier New" w:hAnsi="Courier New" w:cs="Courier New"/>
                      <w:color w:val="111111"/>
                      <w:sz w:val="21"/>
                      <w:szCs w:val="21"/>
                      <w:lang w:val="de-DE"/>
                    </w:rPr>
                    <w:t>[</w:t>
                  </w:r>
                  <w:proofErr w:type="gramEnd"/>
                  <w:r w:rsidRPr="0074414C">
                    <w:rPr>
                      <w:rFonts w:ascii="Courier New" w:hAnsi="Courier New" w:cs="Courier New"/>
                      <w:color w:val="272822"/>
                      <w:sz w:val="21"/>
                      <w:szCs w:val="21"/>
                      <w:lang w:val="de-DE"/>
                    </w:rPr>
                    <w:t xml:space="preserve"> </w:t>
                  </w:r>
                  <w:r w:rsidRPr="0074414C">
                    <w:rPr>
                      <w:rFonts w:ascii="Courier New" w:hAnsi="Courier New" w:cs="Courier New"/>
                      <w:color w:val="AE81FF"/>
                      <w:sz w:val="21"/>
                      <w:szCs w:val="21"/>
                      <w:lang w:val="de-DE"/>
                    </w:rPr>
                    <w:t>"Z"</w:t>
                  </w:r>
                  <w:r w:rsidRPr="0074414C">
                    <w:rPr>
                      <w:rFonts w:ascii="Courier New" w:hAnsi="Courier New" w:cs="Courier New"/>
                      <w:color w:val="272822"/>
                      <w:sz w:val="21"/>
                      <w:szCs w:val="21"/>
                      <w:lang w:val="de-DE"/>
                    </w:rPr>
                    <w:t xml:space="preserve"> </w:t>
                  </w:r>
                  <w:r w:rsidRPr="0074414C">
                    <w:rPr>
                      <w:rFonts w:ascii="Courier New" w:hAnsi="Courier New" w:cs="Courier New"/>
                      <w:color w:val="F92672"/>
                      <w:sz w:val="21"/>
                      <w:szCs w:val="21"/>
                      <w:lang w:val="de-DE"/>
                    </w:rPr>
                    <w:t>/</w:t>
                  </w:r>
                  <w:r w:rsidRPr="0074414C">
                    <w:rPr>
                      <w:rFonts w:ascii="Courier New" w:hAnsi="Courier New" w:cs="Courier New"/>
                      <w:color w:val="272822"/>
                      <w:sz w:val="21"/>
                      <w:szCs w:val="21"/>
                      <w:lang w:val="de-DE"/>
                    </w:rPr>
                    <w:t xml:space="preserve"> </w:t>
                  </w:r>
                  <w:proofErr w:type="gramStart"/>
                  <w:r w:rsidRPr="0074414C">
                    <w:rPr>
                      <w:rFonts w:ascii="Courier New" w:hAnsi="Courier New" w:cs="Courier New"/>
                      <w:color w:val="111111"/>
                      <w:sz w:val="21"/>
                      <w:szCs w:val="21"/>
                      <w:lang w:val="de-DE"/>
                    </w:rPr>
                    <w:t>(</w:t>
                  </w:r>
                  <w:r w:rsidRPr="0074414C">
                    <w:rPr>
                      <w:rFonts w:ascii="Courier New" w:hAnsi="Courier New" w:cs="Courier New"/>
                      <w:color w:val="272822"/>
                      <w:sz w:val="21"/>
                      <w:szCs w:val="21"/>
                      <w:lang w:val="de-DE"/>
                    </w:rPr>
                    <w:t xml:space="preserve"> </w:t>
                  </w:r>
                  <w:r w:rsidRPr="0074414C">
                    <w:rPr>
                      <w:rFonts w:ascii="Courier New" w:hAnsi="Courier New" w:cs="Courier New"/>
                      <w:color w:val="AE81FF"/>
                      <w:sz w:val="21"/>
                      <w:szCs w:val="21"/>
                      <w:lang w:val="de-DE"/>
                    </w:rPr>
                    <w:t>"</w:t>
                  </w:r>
                  <w:proofErr w:type="gramEnd"/>
                  <w:r w:rsidRPr="0074414C">
                    <w:rPr>
                      <w:rFonts w:ascii="Courier New" w:hAnsi="Courier New" w:cs="Courier New"/>
                      <w:color w:val="AE81FF"/>
                      <w:sz w:val="21"/>
                      <w:szCs w:val="21"/>
                      <w:lang w:val="de-DE"/>
                    </w:rPr>
                    <w:t>+"</w:t>
                  </w:r>
                  <w:r w:rsidRPr="0074414C">
                    <w:rPr>
                      <w:rFonts w:ascii="Courier New" w:hAnsi="Courier New" w:cs="Courier New"/>
                      <w:color w:val="272822"/>
                      <w:sz w:val="21"/>
                      <w:szCs w:val="21"/>
                      <w:lang w:val="de-DE"/>
                    </w:rPr>
                    <w:t xml:space="preserve"> </w:t>
                  </w:r>
                  <w:r w:rsidRPr="0074414C">
                    <w:rPr>
                      <w:rFonts w:ascii="Courier New" w:hAnsi="Courier New" w:cs="Courier New"/>
                      <w:color w:val="F92672"/>
                      <w:sz w:val="21"/>
                      <w:szCs w:val="21"/>
                      <w:lang w:val="de-DE"/>
                    </w:rPr>
                    <w:t>/</w:t>
                  </w:r>
                  <w:r w:rsidRPr="0074414C">
                    <w:rPr>
                      <w:rFonts w:ascii="Courier New" w:hAnsi="Courier New" w:cs="Courier New"/>
                      <w:color w:val="272822"/>
                      <w:sz w:val="21"/>
                      <w:szCs w:val="21"/>
                      <w:lang w:val="de-DE"/>
                    </w:rPr>
                    <w:t xml:space="preserve"> </w:t>
                  </w:r>
                  <w:r w:rsidRPr="0074414C">
                    <w:rPr>
                      <w:rFonts w:ascii="Courier New" w:hAnsi="Courier New" w:cs="Courier New"/>
                      <w:color w:val="AE81FF"/>
                      <w:sz w:val="21"/>
                      <w:szCs w:val="21"/>
                      <w:lang w:val="de-DE"/>
                    </w:rPr>
                    <w:t>"-"</w:t>
                  </w:r>
                  <w:r w:rsidRPr="0074414C">
                    <w:rPr>
                      <w:rFonts w:ascii="Courier New" w:hAnsi="Courier New" w:cs="Courier New"/>
                      <w:color w:val="111111"/>
                      <w:sz w:val="21"/>
                      <w:szCs w:val="21"/>
                      <w:lang w:val="de-DE"/>
                    </w:rPr>
                    <w:t>)</w:t>
                  </w:r>
                  <w:r w:rsidRPr="0074414C">
                    <w:rPr>
                      <w:rFonts w:ascii="Courier New" w:hAnsi="Courier New" w:cs="Courier New"/>
                      <w:color w:val="272822"/>
                      <w:sz w:val="21"/>
                      <w:szCs w:val="21"/>
                      <w:lang w:val="de-DE"/>
                    </w:rPr>
                    <w:t xml:space="preserve"> </w:t>
                  </w:r>
                  <w:r w:rsidRPr="0074414C">
                    <w:rPr>
                      <w:rFonts w:ascii="Courier New" w:hAnsi="Courier New" w:cs="Courier New"/>
                      <w:color w:val="F92672"/>
                      <w:sz w:val="21"/>
                      <w:szCs w:val="21"/>
                      <w:lang w:val="de-DE"/>
                    </w:rPr>
                    <w:t>2</w:t>
                  </w:r>
                  <w:r w:rsidRPr="0074414C">
                    <w:rPr>
                      <w:rFonts w:ascii="Courier New" w:hAnsi="Courier New" w:cs="Courier New"/>
                      <w:color w:val="00A8C8"/>
                      <w:sz w:val="21"/>
                      <w:szCs w:val="21"/>
                      <w:lang w:val="de-DE"/>
                    </w:rPr>
                    <w:t>DIGIT</w:t>
                  </w:r>
                  <w:r w:rsidRPr="0074414C">
                    <w:rPr>
                      <w:rFonts w:ascii="Courier New" w:hAnsi="Courier New" w:cs="Courier New"/>
                      <w:color w:val="272822"/>
                      <w:sz w:val="21"/>
                      <w:szCs w:val="21"/>
                      <w:lang w:val="de-DE"/>
                    </w:rPr>
                    <w:t xml:space="preserve"> </w:t>
                  </w:r>
                  <w:r w:rsidRPr="0074414C">
                    <w:rPr>
                      <w:rFonts w:ascii="Courier New" w:hAnsi="Courier New" w:cs="Courier New"/>
                      <w:color w:val="AE81FF"/>
                      <w:sz w:val="21"/>
                      <w:szCs w:val="21"/>
                      <w:lang w:val="de-DE"/>
                    </w:rPr>
                    <w:t>":"</w:t>
                  </w:r>
                  <w:r w:rsidRPr="0074414C">
                    <w:rPr>
                      <w:rFonts w:ascii="Courier New" w:hAnsi="Courier New" w:cs="Courier New"/>
                      <w:color w:val="272822"/>
                      <w:sz w:val="21"/>
                      <w:szCs w:val="21"/>
                      <w:lang w:val="de-DE"/>
                    </w:rPr>
                    <w:t xml:space="preserve"> </w:t>
                  </w:r>
                  <w:r w:rsidRPr="0074414C">
                    <w:rPr>
                      <w:rFonts w:ascii="Courier New" w:hAnsi="Courier New" w:cs="Courier New"/>
                      <w:color w:val="F92672"/>
                      <w:sz w:val="21"/>
                      <w:szCs w:val="21"/>
                      <w:lang w:val="de-DE"/>
                    </w:rPr>
                    <w:t>2</w:t>
                  </w:r>
                  <w:proofErr w:type="gramStart"/>
                  <w:r w:rsidRPr="0074414C">
                    <w:rPr>
                      <w:rFonts w:ascii="Courier New" w:hAnsi="Courier New" w:cs="Courier New"/>
                      <w:color w:val="00A8C8"/>
                      <w:sz w:val="21"/>
                      <w:szCs w:val="21"/>
                      <w:lang w:val="de-DE"/>
                    </w:rPr>
                    <w:t>DIGIT</w:t>
                  </w:r>
                  <w:r w:rsidRPr="0074414C">
                    <w:rPr>
                      <w:rFonts w:ascii="Courier New" w:hAnsi="Courier New" w:cs="Courier New"/>
                      <w:color w:val="272822"/>
                      <w:sz w:val="21"/>
                      <w:szCs w:val="21"/>
                      <w:lang w:val="de-DE"/>
                    </w:rPr>
                    <w:t xml:space="preserve"> </w:t>
                  </w:r>
                  <w:r w:rsidRPr="0074414C">
                    <w:rPr>
                      <w:rFonts w:ascii="Courier New" w:hAnsi="Courier New" w:cs="Courier New"/>
                      <w:color w:val="111111"/>
                      <w:sz w:val="21"/>
                      <w:szCs w:val="21"/>
                      <w:lang w:val="de-DE"/>
                    </w:rPr>
                    <w:t>]</w:t>
                  </w:r>
                  <w:proofErr w:type="gramEnd"/>
                </w:p>
              </w:tc>
            </w:tr>
          </w:tbl>
          <w:p w14:paraId="00D3B8F7" w14:textId="77777777" w:rsidR="00727C18" w:rsidRPr="00727C18" w:rsidRDefault="00727C18" w:rsidP="00727C18">
            <w:pPr>
              <w:pStyle w:val="CRCoverPage"/>
              <w:spacing w:after="0"/>
              <w:ind w:left="100"/>
              <w:rPr>
                <w:noProof/>
                <w:lang w:val="de-DE"/>
              </w:rPr>
            </w:pPr>
          </w:p>
        </w:tc>
      </w:tr>
      <w:tr w:rsidR="00727C18" w:rsidRPr="00727C18" w14:paraId="45BFE792" w14:textId="77777777" w:rsidTr="008863B9">
        <w:tc>
          <w:tcPr>
            <w:tcW w:w="2694" w:type="dxa"/>
            <w:gridSpan w:val="2"/>
            <w:tcBorders>
              <w:top w:val="single" w:sz="4" w:space="0" w:color="auto"/>
              <w:bottom w:val="single" w:sz="4" w:space="0" w:color="auto"/>
            </w:tcBorders>
          </w:tcPr>
          <w:p w14:paraId="194242DD" w14:textId="77777777" w:rsidR="00727C18" w:rsidRPr="00727C18" w:rsidRDefault="00727C18" w:rsidP="00727C18">
            <w:pPr>
              <w:pStyle w:val="CRCoverPage"/>
              <w:tabs>
                <w:tab w:val="right" w:pos="2184"/>
              </w:tabs>
              <w:spacing w:after="0"/>
              <w:rPr>
                <w:b/>
                <w:i/>
                <w:noProof/>
                <w:sz w:val="8"/>
                <w:szCs w:val="8"/>
                <w:lang w:val="de-DE"/>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27C18" w:rsidRPr="00727C18" w:rsidRDefault="00727C18" w:rsidP="00727C18">
            <w:pPr>
              <w:pStyle w:val="CRCoverPage"/>
              <w:spacing w:after="0"/>
              <w:ind w:left="100"/>
              <w:rPr>
                <w:noProof/>
                <w:sz w:val="8"/>
                <w:szCs w:val="8"/>
                <w:lang w:val="de-DE"/>
              </w:rPr>
            </w:pPr>
          </w:p>
        </w:tc>
      </w:tr>
      <w:tr w:rsidR="00727C1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27C18" w:rsidRDefault="00727C18" w:rsidP="00727C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A4B082" w14:textId="77777777" w:rsidR="00727C18" w:rsidRDefault="00727C18" w:rsidP="00727C18">
            <w:pPr>
              <w:pStyle w:val="CRCoverPage"/>
              <w:spacing w:after="0"/>
              <w:ind w:left="100"/>
              <w:rPr>
                <w:noProof/>
              </w:rPr>
            </w:pPr>
            <w:r>
              <w:rPr>
                <w:noProof/>
              </w:rPr>
              <w:t>The CR is submitted for endorsement.</w:t>
            </w:r>
          </w:p>
          <w:p w14:paraId="4814115D" w14:textId="77777777" w:rsidR="00727C18" w:rsidRDefault="00727C18" w:rsidP="00727C18">
            <w:pPr>
              <w:pStyle w:val="CRCoverPage"/>
              <w:spacing w:after="0"/>
              <w:ind w:left="100"/>
              <w:rPr>
                <w:noProof/>
              </w:rPr>
            </w:pPr>
          </w:p>
          <w:p w14:paraId="677C4525" w14:textId="77777777" w:rsidR="00727C18" w:rsidRDefault="00727C18" w:rsidP="00727C18">
            <w:pPr>
              <w:pStyle w:val="CRCoverPage"/>
              <w:spacing w:after="0"/>
              <w:ind w:left="100"/>
              <w:rPr>
                <w:noProof/>
              </w:rPr>
            </w:pPr>
            <w:r>
              <w:rPr>
                <w:noProof/>
              </w:rPr>
              <w:lastRenderedPageBreak/>
              <w:t>In a future revision, a restricted set of parameters for the Time Synchronization endpoints are expected to be supported and the details are expected to be specified in this spec only. Supported schemes should be selected. At this stage, it is recommended to use one http-based and on sntp based system.</w:t>
            </w:r>
          </w:p>
          <w:p w14:paraId="2B3A6AA1" w14:textId="77777777" w:rsidR="004F6379" w:rsidRDefault="004F6379" w:rsidP="00727C18">
            <w:pPr>
              <w:pStyle w:val="CRCoverPage"/>
              <w:spacing w:after="0"/>
              <w:ind w:left="100"/>
              <w:rPr>
                <w:noProof/>
              </w:rPr>
            </w:pPr>
          </w:p>
          <w:p w14:paraId="2EB53631" w14:textId="77777777" w:rsidR="004F6379" w:rsidRDefault="004F6379" w:rsidP="00727C18">
            <w:pPr>
              <w:pStyle w:val="CRCoverPage"/>
              <w:spacing w:after="0"/>
              <w:ind w:left="100"/>
              <w:rPr>
                <w:noProof/>
              </w:rPr>
            </w:pPr>
          </w:p>
          <w:p w14:paraId="3385452D" w14:textId="77777777" w:rsidR="004F6379" w:rsidRDefault="004F6379" w:rsidP="00727C18">
            <w:pPr>
              <w:pStyle w:val="CRCoverPage"/>
              <w:spacing w:after="0"/>
              <w:ind w:left="100"/>
              <w:rPr>
                <w:noProof/>
              </w:rPr>
            </w:pPr>
            <w:r>
              <w:rPr>
                <w:noProof/>
              </w:rPr>
              <w:t>It is proposed to use the following two time parameters:</w:t>
            </w:r>
          </w:p>
          <w:p w14:paraId="6225BDCA" w14:textId="53E776C6" w:rsidR="004F6379" w:rsidRPr="004F6379" w:rsidRDefault="004F6379" w:rsidP="004F6379">
            <w:pPr>
              <w:pStyle w:val="CRCoverPage"/>
              <w:numPr>
                <w:ilvl w:val="0"/>
                <w:numId w:val="21"/>
              </w:numPr>
              <w:spacing w:after="0"/>
              <w:rPr>
                <w:noProof/>
              </w:rPr>
            </w:pPr>
            <w:r w:rsidRPr="00AC7113">
              <w:rPr>
                <w:rFonts w:ascii="Courier New" w:eastAsia="MS Mincho" w:hAnsi="Courier New" w:cs="Courier New"/>
                <w:sz w:val="22"/>
                <w:highlight w:val="yellow"/>
              </w:rPr>
              <w:t>urn:</w:t>
            </w:r>
            <w:proofErr w:type="gramStart"/>
            <w:r w:rsidRPr="00AC7113">
              <w:rPr>
                <w:rFonts w:ascii="Courier New" w:eastAsia="MS Mincho" w:hAnsi="Courier New" w:cs="Courier New"/>
                <w:sz w:val="22"/>
                <w:highlight w:val="yellow"/>
              </w:rPr>
              <w:t>mpeg:dash</w:t>
            </w:r>
            <w:proofErr w:type="gramEnd"/>
            <w:r w:rsidRPr="00AC7113">
              <w:rPr>
                <w:rFonts w:ascii="Courier New" w:eastAsia="MS Mincho" w:hAnsi="Courier New" w:cs="Courier New"/>
                <w:sz w:val="22"/>
                <w:highlight w:val="yellow"/>
              </w:rPr>
              <w:t>:</w:t>
            </w:r>
            <w:proofErr w:type="gramStart"/>
            <w:r w:rsidRPr="00AC7113">
              <w:rPr>
                <w:rFonts w:ascii="Courier New" w:eastAsia="MS Mincho" w:hAnsi="Courier New" w:cs="Courier New"/>
                <w:sz w:val="22"/>
                <w:highlight w:val="yellow"/>
              </w:rPr>
              <w:t>utc:sntp</w:t>
            </w:r>
            <w:proofErr w:type="gramEnd"/>
            <w:r w:rsidRPr="00AC7113">
              <w:rPr>
                <w:rFonts w:ascii="Courier New" w:eastAsia="MS Mincho" w:hAnsi="Courier New" w:cs="Courier New"/>
                <w:sz w:val="22"/>
                <w:highlight w:val="yellow"/>
              </w:rPr>
              <w:t>:2014</w:t>
            </w:r>
          </w:p>
          <w:p w14:paraId="6ACA4173" w14:textId="6989AFAF" w:rsidR="004F6379" w:rsidRDefault="004F6379" w:rsidP="004F6379">
            <w:pPr>
              <w:pStyle w:val="CRCoverPage"/>
              <w:numPr>
                <w:ilvl w:val="0"/>
                <w:numId w:val="21"/>
              </w:numPr>
              <w:spacing w:after="0"/>
              <w:rPr>
                <w:noProof/>
              </w:rPr>
            </w:pPr>
            <w:r w:rsidRPr="004F6379">
              <w:rPr>
                <w:rFonts w:ascii="Courier New" w:eastAsia="MS Mincho" w:hAnsi="Courier New" w:cs="Courier New"/>
                <w:sz w:val="22"/>
                <w:highlight w:val="yellow"/>
              </w:rPr>
              <w:t>urn:</w:t>
            </w:r>
            <w:proofErr w:type="gramStart"/>
            <w:r w:rsidRPr="004F6379">
              <w:rPr>
                <w:rFonts w:ascii="Courier New" w:eastAsia="MS Mincho" w:hAnsi="Courier New" w:cs="Courier New"/>
                <w:sz w:val="22"/>
                <w:highlight w:val="yellow"/>
              </w:rPr>
              <w:t>mpeg:dash</w:t>
            </w:r>
            <w:proofErr w:type="gramEnd"/>
            <w:r w:rsidRPr="004F6379">
              <w:rPr>
                <w:rFonts w:ascii="Courier New" w:eastAsia="MS Mincho" w:hAnsi="Courier New" w:cs="Courier New"/>
                <w:sz w:val="22"/>
                <w:highlight w:val="yellow"/>
              </w:rPr>
              <w:t>:</w:t>
            </w:r>
            <w:proofErr w:type="gramStart"/>
            <w:r w:rsidRPr="004F6379">
              <w:rPr>
                <w:rFonts w:ascii="Courier New" w:eastAsia="MS Mincho" w:hAnsi="Courier New" w:cs="Courier New"/>
                <w:sz w:val="22"/>
                <w:highlight w:val="yellow"/>
              </w:rPr>
              <w:t>utc:http</w:t>
            </w:r>
            <w:proofErr w:type="gramEnd"/>
            <w:r w:rsidRPr="004F6379">
              <w:rPr>
                <w:rFonts w:ascii="Courier New" w:eastAsia="MS Mincho" w:hAnsi="Courier New" w:cs="Courier New"/>
                <w:sz w:val="22"/>
                <w:highlight w:val="yellow"/>
              </w:rPr>
              <w:t>-xsdate:2014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F3109C" w14:textId="77777777" w:rsidR="00BD6011" w:rsidRPr="00C77216" w:rsidRDefault="00BD6011" w:rsidP="00BD6011">
      <w:pPr>
        <w:pStyle w:val="Heading2"/>
      </w:pPr>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7AD0EC9C" w14:textId="77777777" w:rsidR="00BD6011" w:rsidRPr="001B367A" w:rsidRDefault="00BD6011" w:rsidP="00BD6011">
      <w:pPr>
        <w:pStyle w:val="Heading1"/>
      </w:pPr>
      <w:bookmarkStart w:id="3" w:name="_Toc96455520"/>
      <w:bookmarkStart w:id="4" w:name="_Toc171672842"/>
      <w:r w:rsidRPr="001B367A">
        <w:t>2</w:t>
      </w:r>
      <w:r w:rsidRPr="001B367A">
        <w:tab/>
        <w:t>References</w:t>
      </w:r>
      <w:bookmarkEnd w:id="3"/>
      <w:bookmarkEnd w:id="4"/>
    </w:p>
    <w:p w14:paraId="3C1228DD" w14:textId="77777777" w:rsidR="00BD6011" w:rsidRPr="001B367A" w:rsidRDefault="00BD6011" w:rsidP="00BD6011">
      <w:r w:rsidRPr="001B367A">
        <w:t>The following documents contain provisions which, through reference in this text, constitute provisions of the present document.</w:t>
      </w:r>
    </w:p>
    <w:p w14:paraId="1FB67A6F" w14:textId="77777777" w:rsidR="00BD6011" w:rsidRPr="001B367A" w:rsidRDefault="00BD6011" w:rsidP="00BD6011">
      <w:pPr>
        <w:pStyle w:val="B1"/>
      </w:pPr>
      <w:r w:rsidRPr="001B367A">
        <w:t>-</w:t>
      </w:r>
      <w:r w:rsidRPr="001B367A">
        <w:tab/>
        <w:t>References are either specific (identified by date of publication, edition number, version number, etc.) or non</w:t>
      </w:r>
      <w:r w:rsidRPr="001B367A">
        <w:noBreakHyphen/>
        <w:t>specific.</w:t>
      </w:r>
    </w:p>
    <w:p w14:paraId="3683A720" w14:textId="77777777" w:rsidR="00BD6011" w:rsidRPr="001B367A" w:rsidRDefault="00BD6011" w:rsidP="00BD6011">
      <w:pPr>
        <w:pStyle w:val="B1"/>
      </w:pPr>
      <w:r w:rsidRPr="001B367A">
        <w:t>-</w:t>
      </w:r>
      <w:r w:rsidRPr="001B367A">
        <w:tab/>
        <w:t>For a specific reference, subsequent revisions do not apply.</w:t>
      </w:r>
    </w:p>
    <w:p w14:paraId="73AF564E" w14:textId="77777777" w:rsidR="00BD6011" w:rsidRPr="001B367A" w:rsidRDefault="00BD6011" w:rsidP="00BD6011">
      <w:pPr>
        <w:pStyle w:val="B1"/>
      </w:pPr>
      <w:r w:rsidRPr="001B367A">
        <w:t>-</w:t>
      </w:r>
      <w:r w:rsidRPr="001B367A">
        <w:tab/>
        <w:t>For a non-specific reference, the latest version applies. In the case of a reference to a 3GPP document (including a GSM document), a non-specific reference implicitly refers to the latest version of that document</w:t>
      </w:r>
      <w:r w:rsidRPr="001B367A">
        <w:rPr>
          <w:i/>
        </w:rPr>
        <w:t xml:space="preserve"> in the same Release as the present document</w:t>
      </w:r>
      <w:r w:rsidRPr="001B367A">
        <w:t>.</w:t>
      </w:r>
    </w:p>
    <w:p w14:paraId="288EECD1" w14:textId="77777777" w:rsidR="00BD6011" w:rsidRPr="001B367A" w:rsidRDefault="00BD6011" w:rsidP="00BD6011">
      <w:pPr>
        <w:pStyle w:val="EX"/>
      </w:pPr>
      <w:r w:rsidRPr="001B367A">
        <w:t>[1]</w:t>
      </w:r>
      <w:r w:rsidRPr="001B367A">
        <w:tab/>
        <w:t>3GPP TR 21.905: "Vocabulary for 3GPP Specifications".</w:t>
      </w:r>
    </w:p>
    <w:p w14:paraId="0E1FD8C8" w14:textId="77777777" w:rsidR="00BD6011" w:rsidRPr="001B367A" w:rsidRDefault="00BD6011" w:rsidP="00BD6011">
      <w:pPr>
        <w:pStyle w:val="EX"/>
      </w:pPr>
      <w:r w:rsidRPr="001B367A">
        <w:t>[2]</w:t>
      </w:r>
      <w:r w:rsidRPr="001B367A">
        <w:tab/>
        <w:t>3GPP TS 23.501: "System architecture for the 5G System (5GS)".</w:t>
      </w:r>
    </w:p>
    <w:p w14:paraId="76CC35BD" w14:textId="77777777" w:rsidR="00BD6011" w:rsidRPr="001B367A" w:rsidRDefault="00BD6011" w:rsidP="00BD6011">
      <w:pPr>
        <w:pStyle w:val="EX"/>
      </w:pPr>
      <w:r w:rsidRPr="001B367A">
        <w:t>[3]</w:t>
      </w:r>
      <w:r w:rsidRPr="001B367A">
        <w:tab/>
        <w:t>3GPP TS 23.502: "Procedures for the 5G System (5GS)".</w:t>
      </w:r>
    </w:p>
    <w:p w14:paraId="13367FA3" w14:textId="77777777" w:rsidR="00BD6011" w:rsidRPr="001B367A" w:rsidRDefault="00BD6011" w:rsidP="00BD6011">
      <w:pPr>
        <w:pStyle w:val="EX"/>
      </w:pPr>
      <w:r w:rsidRPr="001B367A">
        <w:t>[4]</w:t>
      </w:r>
      <w:r w:rsidRPr="001B367A">
        <w:tab/>
        <w:t>3GPP TS 23.503: "Policy and charging control framework for the 5G System (5GS); Stage 2".</w:t>
      </w:r>
    </w:p>
    <w:p w14:paraId="2CCB39F4" w14:textId="77777777" w:rsidR="00BD6011" w:rsidRPr="001B367A" w:rsidRDefault="00BD6011" w:rsidP="00BD6011">
      <w:pPr>
        <w:pStyle w:val="EX"/>
      </w:pPr>
      <w:r w:rsidRPr="001B367A">
        <w:t>[5]</w:t>
      </w:r>
      <w:r w:rsidRPr="001B367A">
        <w:tab/>
        <w:t>3GPP TS 23.247: "Architectural enhancements for 5G multicast-broadcast services; Stage 2".</w:t>
      </w:r>
    </w:p>
    <w:p w14:paraId="0B7AFFCA" w14:textId="77777777" w:rsidR="00BD6011" w:rsidRPr="001B367A" w:rsidRDefault="00BD6011" w:rsidP="00BD6011">
      <w:pPr>
        <w:pStyle w:val="EX"/>
      </w:pPr>
      <w:r w:rsidRPr="001B367A">
        <w:t>[6]</w:t>
      </w:r>
      <w:r w:rsidRPr="001B367A">
        <w:tab/>
        <w:t>3GPP TS 26.502: "5G multicast–broadcast services; User Service architecture".</w:t>
      </w:r>
    </w:p>
    <w:p w14:paraId="08B39A10" w14:textId="77777777" w:rsidR="00BD6011" w:rsidRPr="001B367A" w:rsidRDefault="00BD6011" w:rsidP="00BD6011">
      <w:pPr>
        <w:pStyle w:val="EX"/>
      </w:pPr>
      <w:bookmarkStart w:id="5" w:name="definitions"/>
      <w:bookmarkEnd w:id="5"/>
      <w:r w:rsidRPr="001B367A">
        <w:t>[7]</w:t>
      </w:r>
      <w:r w:rsidRPr="001B367A">
        <w:tab/>
        <w:t>3GPP TS 26.346: “MBMS; Protocols and Codecs".</w:t>
      </w:r>
    </w:p>
    <w:p w14:paraId="6D2A1BB2" w14:textId="77777777" w:rsidR="00BD6011" w:rsidRPr="001B367A" w:rsidRDefault="00BD6011" w:rsidP="00BD6011">
      <w:pPr>
        <w:pStyle w:val="EX"/>
      </w:pPr>
      <w:r w:rsidRPr="001B367A">
        <w:t>[8]</w:t>
      </w:r>
      <w:r w:rsidRPr="001B367A">
        <w:tab/>
        <w:t>IETF RFC 8866: "Session Description Protocol".</w:t>
      </w:r>
    </w:p>
    <w:p w14:paraId="03756B3C" w14:textId="77777777" w:rsidR="00BD6011" w:rsidRPr="001B367A" w:rsidRDefault="00BD6011" w:rsidP="00BD6011">
      <w:pPr>
        <w:pStyle w:val="EX"/>
      </w:pPr>
      <w:r w:rsidRPr="001B367A">
        <w:t>[9]</w:t>
      </w:r>
      <w:r w:rsidRPr="001B367A">
        <w:tab/>
        <w:t>Void.</w:t>
      </w:r>
    </w:p>
    <w:p w14:paraId="4A9FA21B" w14:textId="77777777" w:rsidR="00BD6011" w:rsidRPr="001B367A" w:rsidRDefault="00BD6011" w:rsidP="00BD6011">
      <w:pPr>
        <w:pStyle w:val="EX"/>
      </w:pPr>
      <w:r w:rsidRPr="001B367A">
        <w:t>[10]</w:t>
      </w:r>
      <w:r w:rsidRPr="001B367A">
        <w:tab/>
        <w:t>3GPP TS 23.003: "Numbering, addressing and identification".</w:t>
      </w:r>
    </w:p>
    <w:p w14:paraId="691AC052" w14:textId="77777777" w:rsidR="00BD6011" w:rsidRPr="001B367A" w:rsidRDefault="00BD6011" w:rsidP="00BD6011">
      <w:pPr>
        <w:pStyle w:val="EX"/>
      </w:pPr>
      <w:r w:rsidRPr="001B367A">
        <w:t>[11]</w:t>
      </w:r>
      <w:r w:rsidRPr="001B367A">
        <w:tab/>
        <w:t>3GPP TS 24.008: "Mobile radio interface Layer 3 specification; Core network protocols; Stage 3".</w:t>
      </w:r>
    </w:p>
    <w:p w14:paraId="4250F3D0" w14:textId="77777777" w:rsidR="00BD6011" w:rsidRPr="001B367A" w:rsidRDefault="00BD6011" w:rsidP="00BD6011">
      <w:pPr>
        <w:pStyle w:val="EX"/>
      </w:pPr>
      <w:r w:rsidRPr="001B367A">
        <w:t>[12]</w:t>
      </w:r>
      <w:r w:rsidRPr="001B367A">
        <w:tab/>
        <w:t>IETF RFC 3926: "FLUTE - File Delivery over Unidirectional Transport".</w:t>
      </w:r>
    </w:p>
    <w:p w14:paraId="36A64D3A" w14:textId="77777777" w:rsidR="00BD6011" w:rsidRPr="001B367A" w:rsidRDefault="00BD6011" w:rsidP="00BD6011">
      <w:pPr>
        <w:pStyle w:val="EX"/>
      </w:pPr>
      <w:r w:rsidRPr="001B367A">
        <w:t>[13]</w:t>
      </w:r>
      <w:r w:rsidRPr="001B367A">
        <w:tab/>
        <w:t>Void.</w:t>
      </w:r>
    </w:p>
    <w:p w14:paraId="24ED7BAB" w14:textId="77777777" w:rsidR="00BD6011" w:rsidRPr="001B367A" w:rsidRDefault="00BD6011" w:rsidP="00BD6011">
      <w:pPr>
        <w:pStyle w:val="EX"/>
      </w:pPr>
      <w:r w:rsidRPr="001B367A">
        <w:t>[14]</w:t>
      </w:r>
      <w:r w:rsidRPr="001B367A">
        <w:tab/>
      </w:r>
      <w:proofErr w:type="spellStart"/>
      <w:r w:rsidRPr="001B367A">
        <w:t>OpenAPI</w:t>
      </w:r>
      <w:proofErr w:type="spellEnd"/>
      <w:r w:rsidRPr="001B367A">
        <w:t>: "</w:t>
      </w:r>
      <w:proofErr w:type="spellStart"/>
      <w:r w:rsidRPr="001B367A">
        <w:t>OpenAPI</w:t>
      </w:r>
      <w:proofErr w:type="spellEnd"/>
      <w:r w:rsidRPr="001B367A">
        <w:t xml:space="preserve"> 3.0.0 Specification", </w:t>
      </w:r>
      <w:hyperlink r:id="rId13" w:history="1">
        <w:r w:rsidRPr="001B367A">
          <w:rPr>
            <w:color w:val="0000FF"/>
            <w:u w:val="single"/>
          </w:rPr>
          <w:t>https://github.com/OAI/OpenAPI-Specification/blob/master/versions/3.0.0.md</w:t>
        </w:r>
      </w:hyperlink>
      <w:r w:rsidRPr="001B367A">
        <w:t>.</w:t>
      </w:r>
    </w:p>
    <w:p w14:paraId="45AE218B" w14:textId="77777777" w:rsidR="00BD6011" w:rsidRPr="001B367A" w:rsidRDefault="00BD6011" w:rsidP="00BD6011">
      <w:pPr>
        <w:pStyle w:val="EX"/>
      </w:pPr>
      <w:r w:rsidRPr="001B367A">
        <w:t>[15]</w:t>
      </w:r>
      <w:r w:rsidRPr="001B367A">
        <w:tab/>
        <w:t>3GPP TS 29.500: "5G System; Technical Realization of Service Based Architecture; Stage 3".</w:t>
      </w:r>
    </w:p>
    <w:p w14:paraId="4449A3D8" w14:textId="77777777" w:rsidR="00BD6011" w:rsidRPr="001B367A" w:rsidRDefault="00BD6011" w:rsidP="00BD6011">
      <w:pPr>
        <w:pStyle w:val="EX"/>
      </w:pPr>
      <w:r w:rsidRPr="001B367A">
        <w:t>[16]</w:t>
      </w:r>
      <w:r w:rsidRPr="001B367A">
        <w:tab/>
        <w:t>3GPP TS 29.501: "5G System: Principles and Guidelines for Services Definition; Stage 3".</w:t>
      </w:r>
    </w:p>
    <w:p w14:paraId="581F60D8" w14:textId="77777777" w:rsidR="00BD6011" w:rsidRPr="001B367A" w:rsidRDefault="00BD6011" w:rsidP="00BD6011">
      <w:pPr>
        <w:pStyle w:val="EX"/>
      </w:pPr>
      <w:r w:rsidRPr="001B367A">
        <w:t>[17]</w:t>
      </w:r>
      <w:r w:rsidRPr="001B367A">
        <w:tab/>
        <w:t>3GPP TS 29.580: "5G System; Multicast/Broadcast Service Function services; Stage 3".</w:t>
      </w:r>
    </w:p>
    <w:p w14:paraId="46D33455" w14:textId="77777777" w:rsidR="00BD6011" w:rsidRPr="001B367A" w:rsidRDefault="00BD6011" w:rsidP="00BD6011">
      <w:pPr>
        <w:pStyle w:val="EX"/>
      </w:pPr>
      <w:r w:rsidRPr="001B367A">
        <w:t>[18]</w:t>
      </w:r>
      <w:r w:rsidRPr="001B367A">
        <w:tab/>
        <w:t>3GPP TS 29.581: "5G System; Multicast/Broadcast Service transport services; Stage 3".</w:t>
      </w:r>
    </w:p>
    <w:p w14:paraId="2F8B7001" w14:textId="77777777" w:rsidR="00BD6011" w:rsidRPr="001B367A" w:rsidRDefault="00BD6011" w:rsidP="00BD6011">
      <w:pPr>
        <w:pStyle w:val="EX"/>
      </w:pPr>
      <w:r w:rsidRPr="001B367A">
        <w:t>[19]</w:t>
      </w:r>
      <w:r w:rsidRPr="001B367A">
        <w:tab/>
        <w:t>IETF RFC 9110: "HTTP Semantics", June 2022.</w:t>
      </w:r>
    </w:p>
    <w:p w14:paraId="1354A903" w14:textId="77777777" w:rsidR="00BD6011" w:rsidRPr="001B367A" w:rsidRDefault="00BD6011" w:rsidP="00BD6011">
      <w:pPr>
        <w:pStyle w:val="EX"/>
      </w:pPr>
      <w:r w:rsidRPr="001B367A">
        <w:t>[20]</w:t>
      </w:r>
      <w:r w:rsidRPr="001B367A">
        <w:tab/>
        <w:t>IETF RFC 9111: "HTTP Caching", June 2022.</w:t>
      </w:r>
    </w:p>
    <w:p w14:paraId="31E498FB" w14:textId="77777777" w:rsidR="00BD6011" w:rsidRPr="001B367A" w:rsidRDefault="00BD6011" w:rsidP="00BD6011">
      <w:pPr>
        <w:pStyle w:val="EX"/>
      </w:pPr>
      <w:r w:rsidRPr="001B367A">
        <w:t>[21]</w:t>
      </w:r>
      <w:r w:rsidRPr="001B367A">
        <w:tab/>
        <w:t>IETF RFC 9112: "HTTP/1.1", June 2022.</w:t>
      </w:r>
    </w:p>
    <w:p w14:paraId="29CD9433" w14:textId="77777777" w:rsidR="00BD6011" w:rsidRPr="001B367A" w:rsidRDefault="00BD6011" w:rsidP="00BD6011">
      <w:pPr>
        <w:pStyle w:val="EX"/>
      </w:pPr>
      <w:r w:rsidRPr="001B367A">
        <w:t>[22]</w:t>
      </w:r>
      <w:r w:rsidRPr="001B367A">
        <w:tab/>
        <w:t>IETF RFC 9113: "HTTP/2", June 2022.</w:t>
      </w:r>
    </w:p>
    <w:p w14:paraId="4EBB3926" w14:textId="77777777" w:rsidR="00BD6011" w:rsidRPr="001B367A" w:rsidRDefault="00BD6011" w:rsidP="00BD6011">
      <w:pPr>
        <w:pStyle w:val="EX"/>
      </w:pPr>
      <w:r w:rsidRPr="001B367A">
        <w:t>[23]</w:t>
      </w:r>
      <w:r w:rsidRPr="001B367A">
        <w:tab/>
        <w:t>Reserved for future use.</w:t>
      </w:r>
    </w:p>
    <w:p w14:paraId="7F8C51B9" w14:textId="77777777" w:rsidR="00BD6011" w:rsidRPr="001B367A" w:rsidRDefault="00BD6011" w:rsidP="00BD6011">
      <w:pPr>
        <w:pStyle w:val="EX"/>
      </w:pPr>
      <w:r w:rsidRPr="001B367A">
        <w:t>[24]</w:t>
      </w:r>
      <w:r w:rsidRPr="001B367A">
        <w:tab/>
        <w:t>IETF RFC 8446: "The Transport Layer Security (TLS) Protocol Version 1.3", August 2018.</w:t>
      </w:r>
    </w:p>
    <w:p w14:paraId="45282E21" w14:textId="77777777" w:rsidR="00BD6011" w:rsidRPr="001B367A" w:rsidRDefault="00BD6011" w:rsidP="00BD6011">
      <w:pPr>
        <w:pStyle w:val="EX"/>
        <w:rPr>
          <w:rFonts w:eastAsia="Yu Gothic UI"/>
        </w:rPr>
      </w:pPr>
      <w:r w:rsidRPr="001B367A">
        <w:lastRenderedPageBreak/>
        <w:t>[25]</w:t>
      </w:r>
      <w:r w:rsidRPr="001B367A">
        <w:tab/>
        <w:t>Open Mobile Alliance: "OMNA BCAST Service Class Registry", https://technical.openmobilealliance.org/OMNA/bcast/bcast-service-class-registry.html.</w:t>
      </w:r>
    </w:p>
    <w:p w14:paraId="317E6EA6" w14:textId="77777777" w:rsidR="00BD6011" w:rsidRPr="001B367A" w:rsidRDefault="00BD6011" w:rsidP="00BD6011">
      <w:pPr>
        <w:pStyle w:val="EX"/>
      </w:pPr>
      <w:r w:rsidRPr="001B367A">
        <w:t>[26]</w:t>
      </w:r>
      <w:r w:rsidRPr="001B367A">
        <w:tab/>
        <w:t>IETF RFC 3629: "UTF-8, a transformation format of ISO 10646".</w:t>
      </w:r>
    </w:p>
    <w:p w14:paraId="5A6794CB" w14:textId="77777777" w:rsidR="00BD6011" w:rsidRPr="001B367A" w:rsidRDefault="00BD6011" w:rsidP="00BD6011">
      <w:pPr>
        <w:pStyle w:val="EX"/>
      </w:pPr>
      <w:r w:rsidRPr="001B367A">
        <w:t>[27]</w:t>
      </w:r>
      <w:r w:rsidRPr="001B367A">
        <w:tab/>
        <w:t>IETF RFC 8141: "Uniform Resource Names (URNs)".</w:t>
      </w:r>
    </w:p>
    <w:p w14:paraId="52C41C51" w14:textId="77777777" w:rsidR="00BD6011" w:rsidRPr="001B367A" w:rsidRDefault="00BD6011" w:rsidP="00BD6011">
      <w:pPr>
        <w:pStyle w:val="EX"/>
      </w:pPr>
      <w:r w:rsidRPr="001B367A">
        <w:t>[28]</w:t>
      </w:r>
      <w:r w:rsidRPr="001B367A">
        <w:tab/>
        <w:t>ISO 639-2: "Codes for the representation of names of languages - Part 2: Alpha-3 code".</w:t>
      </w:r>
    </w:p>
    <w:p w14:paraId="487F30D5" w14:textId="77777777" w:rsidR="00BD6011" w:rsidRPr="001B367A" w:rsidRDefault="00BD6011" w:rsidP="00BD6011">
      <w:pPr>
        <w:pStyle w:val="EX"/>
      </w:pPr>
      <w:r w:rsidRPr="001B367A">
        <w:t>[29]</w:t>
      </w:r>
      <w:r w:rsidRPr="001B367A">
        <w:tab/>
        <w:t>IETF RFC 6381: "The 'Codecs' and 'Profiles' Parameters for "Bucket" Media Types".</w:t>
      </w:r>
    </w:p>
    <w:p w14:paraId="52813A50" w14:textId="77777777" w:rsidR="00BD6011" w:rsidRPr="001B367A" w:rsidRDefault="00BD6011" w:rsidP="00BD6011">
      <w:pPr>
        <w:pStyle w:val="EX"/>
      </w:pPr>
      <w:r w:rsidRPr="001B367A">
        <w:t>[30]</w:t>
      </w:r>
      <w:r w:rsidRPr="001B367A">
        <w:tab/>
        <w:t>3GPP TS 29.571: "5G System; Common Data Types for Service Based Interfaces; Stage 3".</w:t>
      </w:r>
    </w:p>
    <w:p w14:paraId="42A6EE39" w14:textId="77777777" w:rsidR="00BD6011" w:rsidRPr="001B367A" w:rsidRDefault="00BD6011" w:rsidP="00BD6011">
      <w:pPr>
        <w:pStyle w:val="EX"/>
      </w:pPr>
      <w:r w:rsidRPr="001B367A">
        <w:t>[31]</w:t>
      </w:r>
      <w:r w:rsidRPr="001B367A">
        <w:tab/>
        <w:t>3GPP TS 26.512: "5G Media Streaming (5GMS); Protocols".</w:t>
      </w:r>
    </w:p>
    <w:p w14:paraId="190DCE69" w14:textId="77777777" w:rsidR="00BD6011" w:rsidRPr="001B367A" w:rsidRDefault="00BD6011" w:rsidP="00BD6011">
      <w:pPr>
        <w:pStyle w:val="EX"/>
      </w:pPr>
      <w:r w:rsidRPr="001B367A">
        <w:t>[32]</w:t>
      </w:r>
      <w:r w:rsidRPr="001B367A">
        <w:tab/>
        <w:t>3GPP TS 33.501: "Security architecture and procedures for 5G system".</w:t>
      </w:r>
    </w:p>
    <w:p w14:paraId="41B4537B" w14:textId="77777777" w:rsidR="00BD6011" w:rsidRPr="001B367A" w:rsidRDefault="00BD6011" w:rsidP="00BD6011">
      <w:pPr>
        <w:pStyle w:val="EX"/>
      </w:pPr>
      <w:r w:rsidRPr="001B367A">
        <w:t>[33]</w:t>
      </w:r>
      <w:r w:rsidRPr="001B367A">
        <w:tab/>
        <w:t>3GPP TS 33.246: "3G Security; Security of Multimedia Broadcast/Multicast Service (MBMS)".</w:t>
      </w:r>
    </w:p>
    <w:p w14:paraId="3DF37E82" w14:textId="77777777" w:rsidR="00BD6011" w:rsidRPr="001B367A" w:rsidRDefault="00BD6011" w:rsidP="00BD6011">
      <w:pPr>
        <w:pStyle w:val="EX"/>
      </w:pPr>
      <w:r w:rsidRPr="001B367A">
        <w:t>[34]</w:t>
      </w:r>
      <w:r w:rsidRPr="001B367A">
        <w:tab/>
        <w:t>IETF RFC 3986: "Uniform Resource Identifier (URI): Generic Syntax".</w:t>
      </w:r>
    </w:p>
    <w:p w14:paraId="41491F7D" w14:textId="77777777" w:rsidR="00BD6011" w:rsidRPr="001B367A" w:rsidRDefault="00BD6011" w:rsidP="00BD6011">
      <w:pPr>
        <w:pStyle w:val="EX"/>
      </w:pPr>
      <w:r w:rsidRPr="001B367A">
        <w:t>[35]</w:t>
      </w:r>
      <w:r w:rsidRPr="001B367A">
        <w:tab/>
        <w:t>3GPP TR 26.946: "Multimedia Broadcast/Multicast Service (MBMS) user service guidelines".</w:t>
      </w:r>
    </w:p>
    <w:p w14:paraId="2D49C538" w14:textId="77777777" w:rsidR="00BD6011" w:rsidRPr="001B367A" w:rsidRDefault="00BD6011" w:rsidP="00BD6011">
      <w:pPr>
        <w:pStyle w:val="EX"/>
      </w:pPr>
      <w:r w:rsidRPr="001B367A">
        <w:t>[36]</w:t>
      </w:r>
      <w:r w:rsidRPr="001B367A">
        <w:tab/>
        <w:t>3GPP TS 26.247: "Transparent end-to-end Packet-switched Streaming Service (PSS); Progressive Download and Dynamic Adaptive Streaming over HTTP (3GP-DASH)".</w:t>
      </w:r>
    </w:p>
    <w:p w14:paraId="021FC1C6" w14:textId="77777777" w:rsidR="00BD6011" w:rsidRPr="001B367A" w:rsidRDefault="00BD6011" w:rsidP="00BD6011">
      <w:pPr>
        <w:pStyle w:val="EX"/>
      </w:pPr>
      <w:r w:rsidRPr="001B367A">
        <w:t>[37]</w:t>
      </w:r>
      <w:r w:rsidRPr="001B367A">
        <w:tab/>
        <w:t>IETF RFC 2046, "Multipurpose Internet Mail Extensions (MIME) Part Two: Media Types".</w:t>
      </w:r>
    </w:p>
    <w:p w14:paraId="175986E6" w14:textId="77777777" w:rsidR="00BD6011" w:rsidRPr="001B367A" w:rsidRDefault="00BD6011" w:rsidP="00BD6011">
      <w:pPr>
        <w:pStyle w:val="EX"/>
      </w:pPr>
      <w:r w:rsidRPr="001B367A">
        <w:t>[38]</w:t>
      </w:r>
      <w:r w:rsidRPr="001B367A">
        <w:tab/>
        <w:t>IETF RFC 2387: "The MIME Multipart/Related Content-type".</w:t>
      </w:r>
    </w:p>
    <w:p w14:paraId="6098E159" w14:textId="77777777" w:rsidR="00BD6011" w:rsidRPr="001B367A" w:rsidRDefault="00BD6011" w:rsidP="00BD6011">
      <w:pPr>
        <w:pStyle w:val="EX"/>
      </w:pPr>
      <w:r w:rsidRPr="001B367A">
        <w:t>[39]</w:t>
      </w:r>
      <w:r w:rsidRPr="001B367A">
        <w:tab/>
        <w:t>IETF RFC 2557: "MIME Encapsulation of Aggregate Documents, such as HTML (MHTML)".</w:t>
      </w:r>
    </w:p>
    <w:p w14:paraId="640A0239" w14:textId="77777777" w:rsidR="00BD6011" w:rsidRPr="001B367A" w:rsidRDefault="00BD6011" w:rsidP="00BD6011">
      <w:pPr>
        <w:pStyle w:val="EX"/>
      </w:pPr>
      <w:r w:rsidRPr="001B367A">
        <w:t>[40]</w:t>
      </w:r>
      <w:r w:rsidRPr="001B367A">
        <w:tab/>
        <w:t>IETF RFC 2017: "Definition of the URL MIME External-Body Access-Type".</w:t>
      </w:r>
    </w:p>
    <w:p w14:paraId="6F043E50" w14:textId="77777777" w:rsidR="00BD6011" w:rsidRPr="001B367A" w:rsidRDefault="00BD6011" w:rsidP="00BD6011">
      <w:pPr>
        <w:pStyle w:val="EX"/>
      </w:pPr>
      <w:r w:rsidRPr="001B367A">
        <w:t>[41]</w:t>
      </w:r>
      <w:r w:rsidRPr="001B367A">
        <w:tab/>
        <w:t>IETF RFC 1952: "GZIP file format specification version 4.3".</w:t>
      </w:r>
    </w:p>
    <w:p w14:paraId="10D77BB3" w14:textId="77777777" w:rsidR="00BD6011" w:rsidRDefault="00BD6011" w:rsidP="00BD6011">
      <w:pPr>
        <w:pStyle w:val="EX"/>
        <w:rPr>
          <w:ins w:id="6" w:author="Thomas Stockhammer (25/03/17)" w:date="2025-04-07T17:40:00Z" w16du:dateUtc="2025-04-07T15:40:00Z"/>
        </w:rPr>
      </w:pPr>
      <w:r w:rsidRPr="001B367A">
        <w:t>[4</w:t>
      </w:r>
      <w:r>
        <w:t>2</w:t>
      </w:r>
      <w:r w:rsidRPr="001B367A">
        <w:t>]</w:t>
      </w:r>
      <w:r w:rsidRPr="001B367A">
        <w:tab/>
      </w:r>
      <w:r>
        <w:t>3GPP TS 38.331</w:t>
      </w:r>
      <w:r w:rsidRPr="001B367A">
        <w:t>: "</w:t>
      </w:r>
      <w:r>
        <w:t>NR; Radio Resource Control (RRC) protocol specification</w:t>
      </w:r>
      <w:r w:rsidRPr="001B367A">
        <w:t>".</w:t>
      </w:r>
    </w:p>
    <w:p w14:paraId="35B14696" w14:textId="77777777" w:rsidR="00BD6011" w:rsidRPr="001B367A" w:rsidRDefault="00BD6011" w:rsidP="00BD6011">
      <w:pPr>
        <w:pStyle w:val="EX"/>
      </w:pPr>
      <w:ins w:id="7" w:author="Thomas Stockhammer (25/03/17)" w:date="2025-04-07T17:40:00Z" w16du:dateUtc="2025-04-07T15:40:00Z">
        <w:r>
          <w:t>[23009-1]</w:t>
        </w:r>
        <w:r>
          <w:tab/>
          <w:t>ISO/IEC 23009-1: "</w:t>
        </w:r>
      </w:ins>
      <w:ins w:id="8" w:author="Thomas Stockhammer (25/03/17)" w:date="2025-04-07T17:41:00Z" w16du:dateUtc="2025-04-07T15:41:00Z">
        <w:r w:rsidRPr="00413AD9">
          <w:t xml:space="preserve"> Information technology — Dynamic adaptive streaming over HTTP (DASH) — Part 1: Media presentation description and segment formats</w:t>
        </w:r>
        <w:r>
          <w:t>"</w:t>
        </w:r>
      </w:ins>
    </w:p>
    <w:p w14:paraId="6CEDCA0C" w14:textId="77777777" w:rsidR="00BD6011" w:rsidRDefault="00BD6011" w:rsidP="00BD6011">
      <w:pPr>
        <w:pStyle w:val="Heading2"/>
      </w:pPr>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796D1B3A" w14:textId="77777777" w:rsidR="00BD6011" w:rsidRPr="001B367A" w:rsidRDefault="00BD6011" w:rsidP="00BD6011">
      <w:pPr>
        <w:pStyle w:val="Heading3"/>
      </w:pPr>
      <w:bookmarkStart w:id="9" w:name="_Toc96455528"/>
      <w:bookmarkStart w:id="10" w:name="_Toc171672852"/>
      <w:r w:rsidRPr="001B367A">
        <w:t>5.1.1</w:t>
      </w:r>
      <w:r w:rsidRPr="001B367A">
        <w:tab/>
      </w:r>
      <w:bookmarkEnd w:id="9"/>
      <w:r w:rsidRPr="001B367A">
        <w:t>General</w:t>
      </w:r>
      <w:bookmarkEnd w:id="10"/>
    </w:p>
    <w:p w14:paraId="69BA7D6C" w14:textId="77777777" w:rsidR="00BD6011" w:rsidRPr="001B367A" w:rsidRDefault="00BD6011" w:rsidP="00BD6011">
      <w:pPr>
        <w:keepNext/>
      </w:pPr>
      <w:r w:rsidRPr="001B367A">
        <w:t xml:space="preserve">An MBS User Service Description is described by a set of metadata documents that are delivered as described in clause 4.3.2 of TS 26.502 [3]. The data model defined in this clause subdivides the parameters defined in [3] and groups them into a set of </w:t>
      </w:r>
      <w:r w:rsidRPr="001B367A">
        <w:rPr>
          <w:i/>
          <w:iCs/>
        </w:rPr>
        <w:t>metadata documents</w:t>
      </w:r>
      <w:r w:rsidRPr="001B367A">
        <w:t>.</w:t>
      </w:r>
    </w:p>
    <w:p w14:paraId="326A9418" w14:textId="77777777" w:rsidR="00BD6011" w:rsidRPr="001B367A" w:rsidRDefault="00BD6011" w:rsidP="00BD6011">
      <w:pPr>
        <w:keepNext/>
        <w:keepLines/>
        <w:rPr>
          <w:lang w:eastAsia="ja-JP"/>
        </w:rPr>
      </w:pPr>
      <w:r w:rsidRPr="001B367A">
        <w:rPr>
          <w:lang w:eastAsia="ja-JP"/>
        </w:rPr>
        <w:t>The metadata consists of:</w:t>
      </w:r>
    </w:p>
    <w:p w14:paraId="3DC019DC" w14:textId="77777777" w:rsidR="00BD6011" w:rsidRPr="001B367A" w:rsidRDefault="00BD6011" w:rsidP="00BD6011">
      <w:pPr>
        <w:pStyle w:val="B1"/>
        <w:keepNext/>
      </w:pPr>
      <w:r w:rsidRPr="001B367A">
        <w:t>-</w:t>
      </w:r>
      <w:r w:rsidRPr="001B367A">
        <w:tab/>
        <w:t xml:space="preserve">A </w:t>
      </w:r>
      <w:r w:rsidRPr="001B367A">
        <w:rPr>
          <w:i/>
          <w:iCs/>
        </w:rPr>
        <w:t>User Service Descriptions</w:t>
      </w:r>
      <w:r w:rsidRPr="001B367A">
        <w:t xml:space="preserve"> document (see clause 5.2.2) describing a set of one or more MBS User Services, and containing:</w:t>
      </w:r>
    </w:p>
    <w:p w14:paraId="0DACEF28" w14:textId="77777777" w:rsidR="00BD6011" w:rsidRPr="001B367A" w:rsidRDefault="00BD6011" w:rsidP="00BD6011">
      <w:pPr>
        <w:pStyle w:val="B2"/>
        <w:keepNext/>
      </w:pPr>
      <w:r w:rsidRPr="001B367A">
        <w:t>-</w:t>
      </w:r>
      <w:r w:rsidRPr="001B367A">
        <w:tab/>
        <w:t xml:space="preserve">One of more </w:t>
      </w:r>
      <w:r w:rsidRPr="001B367A">
        <w:rPr>
          <w:i/>
          <w:iCs/>
        </w:rPr>
        <w:t>User Service Description</w:t>
      </w:r>
      <w:r w:rsidRPr="001B367A">
        <w:t xml:space="preserve"> objects (see clause 5.2.3), each describing an MBS User Service Session that is associated with:</w:t>
      </w:r>
    </w:p>
    <w:p w14:paraId="3E5F8A07" w14:textId="77777777" w:rsidR="00BD6011" w:rsidRPr="001B367A" w:rsidRDefault="00BD6011" w:rsidP="00BD6011">
      <w:pPr>
        <w:pStyle w:val="B3"/>
        <w:keepNext/>
        <w:keepLines/>
      </w:pPr>
      <w:r w:rsidRPr="001B367A">
        <w:t>-</w:t>
      </w:r>
      <w:r w:rsidRPr="001B367A">
        <w:tab/>
        <w:t xml:space="preserve">One or more </w:t>
      </w:r>
      <w:r w:rsidRPr="001B367A">
        <w:rPr>
          <w:i/>
          <w:iCs/>
        </w:rPr>
        <w:t>Distribution Session Description</w:t>
      </w:r>
      <w:r w:rsidRPr="001B367A">
        <w:t xml:space="preserve"> objects (see clause 5.2.4), each of which references a Session Description document [8] (see clause 5.2.5) that may be packaged with the User Service Descriptions document for delivery to the MBS Client in the same User Service Bundle (see clause 5.3.4)</w:t>
      </w:r>
      <w:ins w:id="11" w:author="Richard Bradbury" w:date="2025-04-09T09:34:00Z" w16du:dateUtc="2025-04-09T08:34:00Z">
        <w:r>
          <w:t>.</w:t>
        </w:r>
      </w:ins>
      <w:ins w:id="12" w:author="Richard Bradbury" w:date="2025-04-09T09:33:00Z" w16du:dateUtc="2025-04-09T08:33:00Z">
        <w:r>
          <w:t xml:space="preserve"> Each may optionally reference </w:t>
        </w:r>
      </w:ins>
      <w:ins w:id="13" w:author="Richard Bradbury" w:date="2025-04-09T09:36:00Z" w16du:dateUtc="2025-04-09T08:36:00Z">
        <w:r>
          <w:t>a</w:t>
        </w:r>
      </w:ins>
      <w:ins w:id="14" w:author="Richard Bradbury" w:date="2025-04-09T09:33:00Z" w16du:dateUtc="2025-04-09T08:33:00Z">
        <w:r>
          <w:t xml:space="preserve"> </w:t>
        </w:r>
        <w:r>
          <w:rPr>
            <w:i/>
            <w:iCs/>
          </w:rPr>
          <w:t xml:space="preserve">Time </w:t>
        </w:r>
      </w:ins>
      <w:ins w:id="15" w:author="Richard Bradbury" w:date="2025-04-09T09:48:00Z" w16du:dateUtc="2025-04-09T08:48:00Z">
        <w:r>
          <w:rPr>
            <w:i/>
            <w:iCs/>
          </w:rPr>
          <w:t>Synchronization</w:t>
        </w:r>
      </w:ins>
      <w:ins w:id="16" w:author="Richard Bradbury" w:date="2025-04-09T09:34:00Z" w16du:dateUtc="2025-04-09T08:34:00Z">
        <w:r>
          <w:t xml:space="preserve"> object (see clause 5.2.11)</w:t>
        </w:r>
      </w:ins>
      <w:r>
        <w:t>,</w:t>
      </w:r>
      <w:r w:rsidRPr="001B367A">
        <w:t xml:space="preserve"> and each </w:t>
      </w:r>
      <w:del w:id="17" w:author="Richard Bradbury" w:date="2025-04-09T09:33:00Z" w16du:dateUtc="2025-04-09T08:33:00Z">
        <w:r w:rsidRPr="001B367A" w:rsidDel="00F568E2">
          <w:delText xml:space="preserve">of which </w:delText>
        </w:r>
      </w:del>
      <w:r w:rsidRPr="001B367A">
        <w:t xml:space="preserve">may optionally reference an </w:t>
      </w:r>
      <w:r w:rsidRPr="00F568E2">
        <w:rPr>
          <w:i/>
          <w:iCs/>
        </w:rPr>
        <w:t>Object Repair Parameters</w:t>
      </w:r>
      <w:r w:rsidRPr="001B367A">
        <w:t xml:space="preserve"> object (see clause 5.2.7) describing the object repair parameters for the MBS Distribution Session in question.</w:t>
      </w:r>
    </w:p>
    <w:p w14:paraId="723F06BB" w14:textId="77777777" w:rsidR="00BD6011" w:rsidRDefault="00BD6011" w:rsidP="00BD6011">
      <w:pPr>
        <w:pStyle w:val="B4"/>
        <w:keepNext/>
        <w:keepLines/>
      </w:pPr>
      <w:r w:rsidRPr="001B367A">
        <w:t>-</w:t>
      </w:r>
      <w:r w:rsidRPr="001B367A">
        <w:tab/>
        <w:t xml:space="preserve">Zero or more alternative </w:t>
      </w:r>
      <w:r w:rsidRPr="001B367A">
        <w:rPr>
          <w:i/>
          <w:iCs/>
        </w:rPr>
        <w:t>Application Service Description</w:t>
      </w:r>
      <w:r w:rsidRPr="001B367A">
        <w:t xml:space="preserve"> objects (see clause 5.2.5), each of which references an Application Service Entry Point document (see clause 5.2.6) that may be packaged with the User Service Description document for delivery to the MBS Client in the same User Service Bundle (see clause 5.3.4). Additional resources referenced by the Application Service Entry Point document may also be packaged into the User Service Bundle.</w:t>
      </w:r>
    </w:p>
    <w:p w14:paraId="76F22C1E" w14:textId="77777777" w:rsidR="00BD6011" w:rsidRPr="001B367A" w:rsidRDefault="00BD6011" w:rsidP="00BD6011">
      <w:pPr>
        <w:pStyle w:val="B3"/>
      </w:pPr>
      <w:r w:rsidRPr="001B367A">
        <w:t>-</w:t>
      </w:r>
      <w:r w:rsidRPr="001B367A">
        <w:tab/>
        <w:t xml:space="preserve">Zero or more </w:t>
      </w:r>
      <w:r w:rsidRPr="001B367A">
        <w:rPr>
          <w:i/>
          <w:iCs/>
        </w:rPr>
        <w:t>Service Schedule Description</w:t>
      </w:r>
      <w:r w:rsidRPr="001B367A">
        <w:t xml:space="preserve"> objects (see clause 5.2.7) advertising the delivery schedule for the MBS User Service Session.</w:t>
      </w:r>
    </w:p>
    <w:p w14:paraId="4393623A" w14:textId="77777777" w:rsidR="00BD6011" w:rsidRPr="001B367A" w:rsidRDefault="00BD6011" w:rsidP="00BD6011">
      <w:pPr>
        <w:keepNext/>
        <w:keepLines/>
        <w:rPr>
          <w:lang w:eastAsia="ja-JP"/>
        </w:rPr>
      </w:pPr>
      <w:r w:rsidRPr="001B367A">
        <w:rPr>
          <w:lang w:eastAsia="ja-JP"/>
        </w:rPr>
        <w:lastRenderedPageBreak/>
        <w:t>Figure 5.1 1 illustrates the relationships between these metadata entities using UML for a User Service Descriptions document.</w:t>
      </w:r>
    </w:p>
    <w:p w14:paraId="082C1122" w14:textId="77777777" w:rsidR="00BD6011" w:rsidRPr="001B367A" w:rsidRDefault="00BD6011" w:rsidP="00BD6011">
      <w:pPr>
        <w:pStyle w:val="TH"/>
        <w:rPr>
          <w:lang w:eastAsia="ja-JP"/>
        </w:rPr>
      </w:pPr>
      <w:r w:rsidRPr="001B367A">
        <w:object w:dxaOrig="6416" w:dyaOrig="3602" w14:anchorId="4A3C8C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85pt;height:394.6pt" o:ole="">
            <v:imagedata r:id="rId14" o:title="" croptop="309f" cropbottom="7839f" cropleft="8165f" cropright="28955f"/>
          </v:shape>
          <o:OLEObject Type="Embed" ProgID="PowerPoint.Slide.12" ShapeID="_x0000_i1025" DrawAspect="Content" ObjectID="_1808685102" r:id="rId15"/>
        </w:object>
      </w:r>
    </w:p>
    <w:p w14:paraId="1D99F276" w14:textId="77777777" w:rsidR="00BD6011" w:rsidRPr="001B367A" w:rsidRDefault="00BD6011" w:rsidP="00BD6011">
      <w:pPr>
        <w:pStyle w:val="NF"/>
        <w:rPr>
          <w:lang w:eastAsia="ja-JP"/>
        </w:rPr>
      </w:pPr>
      <w:r w:rsidRPr="001B367A">
        <w:rPr>
          <w:lang w:eastAsia="ja-JP"/>
        </w:rPr>
        <w:t>NOTE:</w:t>
      </w:r>
      <w:r w:rsidRPr="001B367A">
        <w:rPr>
          <w:lang w:eastAsia="ja-JP"/>
        </w:rPr>
        <w:tab/>
        <w:t>“N” means any number in each instance.</w:t>
      </w:r>
    </w:p>
    <w:p w14:paraId="35F759AE" w14:textId="77777777" w:rsidR="00BD6011" w:rsidRPr="001B367A" w:rsidRDefault="00BD6011" w:rsidP="00BD6011">
      <w:pPr>
        <w:pStyle w:val="TF"/>
      </w:pPr>
      <w:bookmarkStart w:id="18" w:name="_CRFigure5_11"/>
      <w:r w:rsidRPr="001B367A">
        <w:t xml:space="preserve">Figure </w:t>
      </w:r>
      <w:bookmarkEnd w:id="18"/>
      <w:r w:rsidRPr="001B367A">
        <w:t xml:space="preserve">5.1-1: </w:t>
      </w:r>
      <w:r w:rsidRPr="001B367A">
        <w:rPr>
          <w:lang w:eastAsia="zh-CN"/>
        </w:rPr>
        <w:t>User</w:t>
      </w:r>
      <w:r w:rsidRPr="001B367A">
        <w:t xml:space="preserve"> </w:t>
      </w:r>
      <w:r w:rsidRPr="001B367A">
        <w:rPr>
          <w:lang w:eastAsia="zh-CN"/>
        </w:rPr>
        <w:t>Service</w:t>
      </w:r>
      <w:r w:rsidRPr="001B367A">
        <w:t xml:space="preserve"> Data Model simple description</w:t>
      </w:r>
    </w:p>
    <w:p w14:paraId="6D38469E" w14:textId="77777777" w:rsidR="00BD6011" w:rsidRPr="001B367A" w:rsidRDefault="00BD6011" w:rsidP="00BD6011">
      <w:pPr>
        <w:keepLines/>
        <w:rPr>
          <w:lang w:eastAsia="ja-JP"/>
        </w:rPr>
      </w:pPr>
      <w:r w:rsidRPr="001B367A">
        <w:rPr>
          <w:lang w:eastAsia="ja-JP"/>
        </w:rPr>
        <w:t xml:space="preserve">A </w:t>
      </w:r>
      <w:r w:rsidRPr="001B367A">
        <w:rPr>
          <w:i/>
          <w:iCs/>
          <w:lang w:eastAsia="ja-JP"/>
        </w:rPr>
        <w:t>User Service Description</w:t>
      </w:r>
      <w:r w:rsidRPr="001B367A">
        <w:rPr>
          <w:lang w:eastAsia="ja-JP"/>
        </w:rPr>
        <w:t xml:space="preserve"> document shall contain one or more </w:t>
      </w:r>
      <w:r w:rsidRPr="001B367A">
        <w:rPr>
          <w:i/>
          <w:iCs/>
          <w:lang w:eastAsia="ja-JP"/>
        </w:rPr>
        <w:t>User Service Description</w:t>
      </w:r>
      <w:r w:rsidRPr="001B367A">
        <w:rPr>
          <w:lang w:eastAsia="ja-JP"/>
        </w:rPr>
        <w:t xml:space="preserve"> objects, each of which describes a single MBS User Service Session.</w:t>
      </w:r>
    </w:p>
    <w:p w14:paraId="22FA1682" w14:textId="77777777" w:rsidR="00BD6011" w:rsidRPr="001B367A" w:rsidRDefault="00BD6011" w:rsidP="00BD6011">
      <w:pPr>
        <w:keepNext/>
        <w:keepLines/>
        <w:rPr>
          <w:lang w:eastAsia="ja-JP"/>
        </w:rPr>
      </w:pPr>
      <w:r w:rsidRPr="001B367A">
        <w:rPr>
          <w:lang w:eastAsia="ja-JP"/>
        </w:rPr>
        <w:t xml:space="preserve">Each User Service Description object shall include at least one </w:t>
      </w:r>
      <w:r w:rsidRPr="001B367A">
        <w:rPr>
          <w:i/>
          <w:iCs/>
          <w:lang w:eastAsia="ja-JP"/>
        </w:rPr>
        <w:t>Distribution Service Description</w:t>
      </w:r>
      <w:r w:rsidRPr="001B367A">
        <w:rPr>
          <w:lang w:eastAsia="ja-JP"/>
        </w:rPr>
        <w:t xml:space="preserve"> object describing the set of MBS Distribution Sessions currently associated with the MBS User Service Session.</w:t>
      </w:r>
    </w:p>
    <w:p w14:paraId="6F3E3D7C" w14:textId="77777777" w:rsidR="00BD6011" w:rsidRPr="001B367A" w:rsidRDefault="00BD6011" w:rsidP="00BD6011">
      <w:pPr>
        <w:pStyle w:val="B1"/>
        <w:keepNext/>
        <w:rPr>
          <w:lang w:eastAsia="ja-JP"/>
        </w:rPr>
      </w:pPr>
      <w:r w:rsidRPr="001B367A">
        <w:rPr>
          <w:lang w:eastAsia="ja-JP"/>
        </w:rPr>
        <w:t>-</w:t>
      </w:r>
      <w:r w:rsidRPr="001B367A">
        <w:rPr>
          <w:lang w:eastAsia="ja-JP"/>
        </w:rPr>
        <w:tab/>
        <w:t xml:space="preserve">The Distribution Session Description object shall refer to one </w:t>
      </w:r>
      <w:r w:rsidRPr="001B367A">
        <w:rPr>
          <w:i/>
          <w:iCs/>
          <w:lang w:eastAsia="ja-JP"/>
        </w:rPr>
        <w:t>Session Description document</w:t>
      </w:r>
      <w:r w:rsidRPr="001B367A">
        <w:rPr>
          <w:lang w:eastAsia="ja-JP"/>
        </w:rPr>
        <w:t>.</w:t>
      </w:r>
    </w:p>
    <w:p w14:paraId="41C9AA18" w14:textId="77777777" w:rsidR="00BD6011" w:rsidRPr="001B367A" w:rsidRDefault="00BD6011" w:rsidP="00BD6011">
      <w:pPr>
        <w:pStyle w:val="B1"/>
        <w:rPr>
          <w:lang w:eastAsia="ja-JP"/>
        </w:rPr>
      </w:pPr>
      <w:r w:rsidRPr="001B367A">
        <w:rPr>
          <w:lang w:eastAsia="ja-JP"/>
        </w:rPr>
        <w:t>-</w:t>
      </w:r>
      <w:r w:rsidRPr="001B367A">
        <w:rPr>
          <w:lang w:eastAsia="ja-JP"/>
        </w:rPr>
        <w:tab/>
        <w:t xml:space="preserve">Each Distribution Session Description object may include an </w:t>
      </w:r>
      <w:r w:rsidRPr="001B367A">
        <w:rPr>
          <w:i/>
          <w:iCs/>
          <w:lang w:eastAsia="ja-JP"/>
        </w:rPr>
        <w:t xml:space="preserve">Object Repair Parameters </w:t>
      </w:r>
      <w:r w:rsidRPr="001B367A">
        <w:t>object</w:t>
      </w:r>
      <w:r w:rsidRPr="001B367A">
        <w:rPr>
          <w:lang w:eastAsia="ja-JP"/>
        </w:rPr>
        <w:t>.</w:t>
      </w:r>
    </w:p>
    <w:p w14:paraId="708F31DC" w14:textId="77777777" w:rsidR="00BD6011" w:rsidRPr="001B367A" w:rsidRDefault="00BD6011" w:rsidP="00BD6011">
      <w:pPr>
        <w:pStyle w:val="B1"/>
        <w:rPr>
          <w:lang w:eastAsia="ja-JP"/>
        </w:rPr>
      </w:pPr>
      <w:r w:rsidRPr="001B367A">
        <w:rPr>
          <w:lang w:eastAsia="ja-JP"/>
        </w:rPr>
        <w:t>-</w:t>
      </w:r>
      <w:r w:rsidRPr="001B367A">
        <w:rPr>
          <w:lang w:eastAsia="ja-JP"/>
        </w:rPr>
        <w:tab/>
        <w:t xml:space="preserve">Each Distribution Session Description object may include zero or more alternative </w:t>
      </w:r>
      <w:r w:rsidRPr="001B367A">
        <w:rPr>
          <w:i/>
          <w:iCs/>
        </w:rPr>
        <w:t>Application Service Description</w:t>
      </w:r>
      <w:r w:rsidRPr="001B367A" w:rsidDel="007D0CEA">
        <w:rPr>
          <w:rStyle w:val="XMLElementChar"/>
        </w:rPr>
        <w:t xml:space="preserve"> </w:t>
      </w:r>
      <w:r w:rsidRPr="001B367A">
        <w:rPr>
          <w:lang w:eastAsia="ja-JP"/>
        </w:rPr>
        <w:t xml:space="preserve">object, optionally referencing an Application Service Entry Point document (e.g. a DASH MPD, HLS Master Playlist or HTML document) which </w:t>
      </w:r>
      <w:r w:rsidRPr="001B367A">
        <w:t>describes the root of the Application Service associated with this MBS Distribution Session</w:t>
      </w:r>
      <w:r w:rsidRPr="001B367A">
        <w:rPr>
          <w:lang w:eastAsia="ja-JP"/>
        </w:rPr>
        <w:t xml:space="preserve">. When multiple Application Service Entry Point documents are referenced by the same Distribution Session Description (not permitted in this release), an MBS Client shall select only one </w:t>
      </w:r>
      <w:proofErr w:type="gramStart"/>
      <w:r w:rsidRPr="001B367A">
        <w:rPr>
          <w:lang w:eastAsia="ja-JP"/>
        </w:rPr>
        <w:t>on the basis of</w:t>
      </w:r>
      <w:proofErr w:type="gramEnd"/>
      <w:r w:rsidRPr="001B367A">
        <w:rPr>
          <w:lang w:eastAsia="ja-JP"/>
        </w:rPr>
        <w:t xml:space="preserve"> a distinct MIME content type indicated in the Application Service Description object.</w:t>
      </w:r>
    </w:p>
    <w:p w14:paraId="4078A847" w14:textId="77777777" w:rsidR="00BD6011" w:rsidRPr="001B367A" w:rsidRDefault="00BD6011" w:rsidP="00BD6011">
      <w:pPr>
        <w:keepLines/>
        <w:rPr>
          <w:lang w:eastAsia="ja-JP"/>
        </w:rPr>
      </w:pPr>
      <w:r w:rsidRPr="001B367A">
        <w:rPr>
          <w:lang w:eastAsia="ja-JP"/>
        </w:rPr>
        <w:t xml:space="preserve">Each User Service Description object may include </w:t>
      </w:r>
      <w:r w:rsidRPr="001B367A">
        <w:rPr>
          <w:i/>
          <w:iCs/>
          <w:lang w:eastAsia="ja-JP"/>
        </w:rPr>
        <w:t>Service Schedule Description</w:t>
      </w:r>
      <w:r w:rsidRPr="001B367A">
        <w:rPr>
          <w:lang w:eastAsia="ja-JP"/>
        </w:rPr>
        <w:t xml:space="preserve"> objects. If included, the UE can expect to receive MBS User Service data during the time periods described in the Service Schedule Description object.</w:t>
      </w:r>
    </w:p>
    <w:p w14:paraId="6FDC803C" w14:textId="77777777" w:rsidR="00BD6011" w:rsidRDefault="00BD6011" w:rsidP="00BD6011">
      <w:pPr>
        <w:pStyle w:val="Heading2"/>
      </w:pPr>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793072D5" w14:textId="77777777" w:rsidR="00BD6011" w:rsidRPr="001B367A" w:rsidRDefault="00BD6011" w:rsidP="00BD6011">
      <w:pPr>
        <w:pStyle w:val="Heading3"/>
      </w:pPr>
      <w:bookmarkStart w:id="19" w:name="_Toc171672855"/>
      <w:r w:rsidRPr="001B367A">
        <w:t>5.2.1</w:t>
      </w:r>
      <w:r w:rsidRPr="001B367A">
        <w:tab/>
        <w:t>General</w:t>
      </w:r>
      <w:bookmarkEnd w:id="19"/>
    </w:p>
    <w:p w14:paraId="52B24B17" w14:textId="77777777" w:rsidR="00BD6011" w:rsidRPr="001B367A" w:rsidRDefault="00BD6011" w:rsidP="00BD6011">
      <w:r w:rsidRPr="001B367A">
        <w:t>The following description in this clause presumes a JSON encoding of the information comprising the MBS User Service Announcement as specified in clause 5.1A.</w:t>
      </w:r>
    </w:p>
    <w:p w14:paraId="1CF798FC" w14:textId="77777777" w:rsidR="00BD6011" w:rsidRPr="001B367A" w:rsidRDefault="00BD6011" w:rsidP="00BD6011">
      <w:r w:rsidRPr="001B367A">
        <w:t>The data types in table 5.2.1-1 from other 3GPP specifications are reused in the remainder of the present document.</w:t>
      </w:r>
    </w:p>
    <w:p w14:paraId="61B4B70A" w14:textId="77777777" w:rsidR="00BD6011" w:rsidRPr="001B367A" w:rsidRDefault="00BD6011" w:rsidP="00BD6011">
      <w:pPr>
        <w:pStyle w:val="TH"/>
      </w:pPr>
      <w:bookmarkStart w:id="20" w:name="_CRTable5_2_11"/>
      <w:r w:rsidRPr="001B367A">
        <w:t xml:space="preserve">Table </w:t>
      </w:r>
      <w:bookmarkEnd w:id="20"/>
      <w:r w:rsidRPr="001B367A">
        <w:t>5.2.1 1: Externally defined data types used by User Service Description schema</w:t>
      </w:r>
    </w:p>
    <w:tbl>
      <w:tblPr>
        <w:tblStyle w:val="TableGrid"/>
        <w:tblW w:w="0" w:type="auto"/>
        <w:jc w:val="center"/>
        <w:tblLayout w:type="fixed"/>
        <w:tblLook w:val="04A0" w:firstRow="1" w:lastRow="0" w:firstColumn="1" w:lastColumn="0" w:noHBand="0" w:noVBand="1"/>
      </w:tblPr>
      <w:tblGrid>
        <w:gridCol w:w="1980"/>
        <w:gridCol w:w="4394"/>
        <w:gridCol w:w="1397"/>
      </w:tblGrid>
      <w:tr w:rsidR="00BD6011" w:rsidRPr="001B367A" w14:paraId="503CA114" w14:textId="77777777" w:rsidTr="009A4B87">
        <w:trPr>
          <w:cantSplit/>
          <w:jc w:val="center"/>
        </w:trPr>
        <w:tc>
          <w:tcPr>
            <w:tcW w:w="1980" w:type="dxa"/>
            <w:shd w:val="clear" w:color="auto" w:fill="BFBFBF" w:themeFill="background1" w:themeFillShade="BF"/>
          </w:tcPr>
          <w:p w14:paraId="6CDEDD03" w14:textId="77777777" w:rsidR="00BD6011" w:rsidRPr="001B367A" w:rsidRDefault="00BD6011" w:rsidP="009A4B87">
            <w:pPr>
              <w:pStyle w:val="TAH"/>
              <w:rPr>
                <w:rFonts w:eastAsia="MS Mincho"/>
              </w:rPr>
            </w:pPr>
            <w:r w:rsidRPr="001B367A">
              <w:t>Data type</w:t>
            </w:r>
          </w:p>
        </w:tc>
        <w:tc>
          <w:tcPr>
            <w:tcW w:w="4394" w:type="dxa"/>
            <w:shd w:val="clear" w:color="auto" w:fill="BFBFBF" w:themeFill="background1" w:themeFillShade="BF"/>
          </w:tcPr>
          <w:p w14:paraId="3CD1A8E3" w14:textId="77777777" w:rsidR="00BD6011" w:rsidRPr="001B367A" w:rsidRDefault="00BD6011" w:rsidP="009A4B87">
            <w:pPr>
              <w:pStyle w:val="TAH"/>
              <w:rPr>
                <w:rFonts w:eastAsia="MS Mincho"/>
              </w:rPr>
            </w:pPr>
            <w:r w:rsidRPr="001B367A">
              <w:t>Comments</w:t>
            </w:r>
          </w:p>
        </w:tc>
        <w:tc>
          <w:tcPr>
            <w:tcW w:w="1397" w:type="dxa"/>
            <w:tcBorders>
              <w:bottom w:val="single" w:sz="4" w:space="0" w:color="auto"/>
            </w:tcBorders>
            <w:shd w:val="clear" w:color="auto" w:fill="BFBFBF" w:themeFill="background1" w:themeFillShade="BF"/>
          </w:tcPr>
          <w:p w14:paraId="5248DC6A" w14:textId="77777777" w:rsidR="00BD6011" w:rsidRPr="001B367A" w:rsidRDefault="00BD6011" w:rsidP="009A4B87">
            <w:pPr>
              <w:pStyle w:val="TAH"/>
              <w:rPr>
                <w:rFonts w:eastAsia="MS Mincho"/>
              </w:rPr>
            </w:pPr>
            <w:r w:rsidRPr="001B367A">
              <w:t>Reference</w:t>
            </w:r>
          </w:p>
        </w:tc>
      </w:tr>
      <w:tr w:rsidR="00BD6011" w:rsidRPr="001B367A" w14:paraId="1643F391" w14:textId="77777777" w:rsidTr="009A4B87">
        <w:trPr>
          <w:cantSplit/>
          <w:jc w:val="center"/>
        </w:trPr>
        <w:tc>
          <w:tcPr>
            <w:tcW w:w="1980" w:type="dxa"/>
          </w:tcPr>
          <w:p w14:paraId="40FC5C8C" w14:textId="77777777" w:rsidR="00BD6011" w:rsidRPr="001B367A" w:rsidRDefault="00BD6011" w:rsidP="009A4B87">
            <w:pPr>
              <w:pStyle w:val="TAL"/>
              <w:rPr>
                <w:rFonts w:eastAsia="MS Mincho"/>
              </w:rPr>
            </w:pPr>
            <w:r w:rsidRPr="001B367A">
              <w:rPr>
                <w:rStyle w:val="Codechar"/>
              </w:rPr>
              <w:t>Uri</w:t>
            </w:r>
          </w:p>
        </w:tc>
        <w:tc>
          <w:tcPr>
            <w:tcW w:w="4394" w:type="dxa"/>
          </w:tcPr>
          <w:p w14:paraId="2C77505C" w14:textId="77777777" w:rsidR="00BD6011" w:rsidRPr="001B367A" w:rsidRDefault="00BD6011" w:rsidP="009A4B87">
            <w:pPr>
              <w:pStyle w:val="TAL"/>
              <w:rPr>
                <w:rFonts w:eastAsia="MS Mincho"/>
              </w:rPr>
            </w:pPr>
            <w:r w:rsidRPr="001B367A">
              <w:t>A Uniform Resource Locator</w:t>
            </w:r>
          </w:p>
        </w:tc>
        <w:tc>
          <w:tcPr>
            <w:tcW w:w="1397" w:type="dxa"/>
            <w:tcBorders>
              <w:bottom w:val="nil"/>
            </w:tcBorders>
            <w:shd w:val="clear" w:color="auto" w:fill="auto"/>
          </w:tcPr>
          <w:p w14:paraId="7852A9AB" w14:textId="77777777" w:rsidR="00BD6011" w:rsidRPr="001B367A" w:rsidRDefault="00BD6011" w:rsidP="009A4B87">
            <w:pPr>
              <w:pStyle w:val="TAL"/>
              <w:rPr>
                <w:rFonts w:eastAsia="MS Mincho"/>
              </w:rPr>
            </w:pPr>
            <w:r w:rsidRPr="001B367A">
              <w:t>TS 29.571 [30]</w:t>
            </w:r>
          </w:p>
        </w:tc>
      </w:tr>
      <w:tr w:rsidR="00BD6011" w:rsidRPr="001B367A" w14:paraId="2B924A6A" w14:textId="77777777" w:rsidTr="009A4B87">
        <w:trPr>
          <w:cantSplit/>
          <w:jc w:val="center"/>
        </w:trPr>
        <w:tc>
          <w:tcPr>
            <w:tcW w:w="1980" w:type="dxa"/>
          </w:tcPr>
          <w:p w14:paraId="47E3D1A0" w14:textId="77777777" w:rsidR="00BD6011" w:rsidRPr="001B367A" w:rsidRDefault="00BD6011" w:rsidP="009A4B87">
            <w:pPr>
              <w:pStyle w:val="TAL"/>
              <w:rPr>
                <w:rFonts w:eastAsia="MS Mincho"/>
              </w:rPr>
            </w:pPr>
            <w:r w:rsidRPr="001B367A">
              <w:rPr>
                <w:rStyle w:val="Codechar"/>
              </w:rPr>
              <w:t>DateTime</w:t>
            </w:r>
          </w:p>
        </w:tc>
        <w:tc>
          <w:tcPr>
            <w:tcW w:w="4394" w:type="dxa"/>
          </w:tcPr>
          <w:p w14:paraId="09EDB9B3" w14:textId="77777777" w:rsidR="00BD6011" w:rsidRPr="001B367A" w:rsidRDefault="00BD6011" w:rsidP="009A4B87">
            <w:pPr>
              <w:pStyle w:val="TAL"/>
              <w:rPr>
                <w:rFonts w:eastAsia="MS Mincho"/>
              </w:rPr>
            </w:pPr>
            <w:r w:rsidRPr="001B367A">
              <w:t>A date–time value.</w:t>
            </w:r>
          </w:p>
        </w:tc>
        <w:tc>
          <w:tcPr>
            <w:tcW w:w="1397" w:type="dxa"/>
            <w:tcBorders>
              <w:top w:val="nil"/>
              <w:bottom w:val="nil"/>
            </w:tcBorders>
            <w:shd w:val="clear" w:color="auto" w:fill="auto"/>
          </w:tcPr>
          <w:p w14:paraId="7FF9C1F1" w14:textId="77777777" w:rsidR="00BD6011" w:rsidRPr="001B367A" w:rsidRDefault="00BD6011" w:rsidP="009A4B87">
            <w:pPr>
              <w:pStyle w:val="TAL"/>
              <w:rPr>
                <w:rFonts w:eastAsia="MS Mincho"/>
              </w:rPr>
            </w:pPr>
          </w:p>
        </w:tc>
      </w:tr>
      <w:tr w:rsidR="00BD6011" w:rsidRPr="001B367A" w14:paraId="4249C162" w14:textId="77777777" w:rsidTr="009A4B87">
        <w:trPr>
          <w:cantSplit/>
          <w:jc w:val="center"/>
        </w:trPr>
        <w:tc>
          <w:tcPr>
            <w:tcW w:w="1980" w:type="dxa"/>
          </w:tcPr>
          <w:p w14:paraId="263D94C2" w14:textId="77777777" w:rsidR="00BD6011" w:rsidRPr="001B367A" w:rsidRDefault="00BD6011" w:rsidP="009A4B87">
            <w:pPr>
              <w:pStyle w:val="TAL"/>
              <w:rPr>
                <w:rFonts w:eastAsia="MS Mincho"/>
              </w:rPr>
            </w:pPr>
            <w:r w:rsidRPr="001B367A">
              <w:rPr>
                <w:rStyle w:val="Codechar"/>
              </w:rPr>
              <w:t>MbsServiceArea</w:t>
            </w:r>
          </w:p>
        </w:tc>
        <w:tc>
          <w:tcPr>
            <w:tcW w:w="4394" w:type="dxa"/>
          </w:tcPr>
          <w:p w14:paraId="23809E8F" w14:textId="77777777" w:rsidR="00BD6011" w:rsidRPr="001B367A" w:rsidRDefault="00BD6011" w:rsidP="009A4B87">
            <w:pPr>
              <w:pStyle w:val="TAL"/>
              <w:rPr>
                <w:rFonts w:eastAsia="MS Mincho"/>
              </w:rPr>
            </w:pPr>
            <w:r w:rsidRPr="001B367A">
              <w:t>An MBS Service Area.</w:t>
            </w:r>
          </w:p>
        </w:tc>
        <w:tc>
          <w:tcPr>
            <w:tcW w:w="1397" w:type="dxa"/>
            <w:tcBorders>
              <w:top w:val="nil"/>
              <w:bottom w:val="nil"/>
            </w:tcBorders>
            <w:shd w:val="clear" w:color="auto" w:fill="auto"/>
          </w:tcPr>
          <w:p w14:paraId="184FA3C0" w14:textId="77777777" w:rsidR="00BD6011" w:rsidRPr="001B367A" w:rsidRDefault="00BD6011" w:rsidP="009A4B87">
            <w:pPr>
              <w:pStyle w:val="TAL"/>
              <w:rPr>
                <w:rFonts w:eastAsia="MS Mincho"/>
              </w:rPr>
            </w:pPr>
          </w:p>
        </w:tc>
      </w:tr>
      <w:tr w:rsidR="00BD6011" w:rsidRPr="001B367A" w14:paraId="66852B8C" w14:textId="77777777" w:rsidTr="009A4B87">
        <w:trPr>
          <w:cantSplit/>
          <w:jc w:val="center"/>
        </w:trPr>
        <w:tc>
          <w:tcPr>
            <w:tcW w:w="1980" w:type="dxa"/>
          </w:tcPr>
          <w:p w14:paraId="228CB521" w14:textId="77777777" w:rsidR="00BD6011" w:rsidRPr="001B367A" w:rsidRDefault="00BD6011" w:rsidP="009A4B87">
            <w:pPr>
              <w:pStyle w:val="TAL"/>
              <w:rPr>
                <w:rFonts w:eastAsia="MS Mincho"/>
              </w:rPr>
            </w:pPr>
            <w:r w:rsidRPr="001B367A">
              <w:rPr>
                <w:rStyle w:val="Codechar"/>
              </w:rPr>
              <w:t>MbsFsaId</w:t>
            </w:r>
          </w:p>
        </w:tc>
        <w:tc>
          <w:tcPr>
            <w:tcW w:w="4394" w:type="dxa"/>
          </w:tcPr>
          <w:p w14:paraId="0B0D7561" w14:textId="77777777" w:rsidR="00BD6011" w:rsidRPr="001B367A" w:rsidRDefault="00BD6011" w:rsidP="009A4B87">
            <w:pPr>
              <w:pStyle w:val="TAL"/>
              <w:rPr>
                <w:rFonts w:eastAsia="MS Mincho"/>
              </w:rPr>
            </w:pPr>
            <w:r w:rsidRPr="001B367A">
              <w:t>An MBS Frequency Selection Area identifier.</w:t>
            </w:r>
          </w:p>
        </w:tc>
        <w:tc>
          <w:tcPr>
            <w:tcW w:w="1397" w:type="dxa"/>
            <w:tcBorders>
              <w:top w:val="nil"/>
              <w:bottom w:val="nil"/>
            </w:tcBorders>
            <w:shd w:val="clear" w:color="auto" w:fill="auto"/>
          </w:tcPr>
          <w:p w14:paraId="1E5CBB2B" w14:textId="77777777" w:rsidR="00BD6011" w:rsidRPr="001B367A" w:rsidRDefault="00BD6011" w:rsidP="009A4B87">
            <w:pPr>
              <w:pStyle w:val="TAL"/>
              <w:rPr>
                <w:rFonts w:eastAsia="MS Mincho"/>
              </w:rPr>
            </w:pPr>
          </w:p>
        </w:tc>
      </w:tr>
      <w:tr w:rsidR="00BD6011" w:rsidRPr="001B367A" w14:paraId="6057189A" w14:textId="77777777" w:rsidTr="009A4B87">
        <w:trPr>
          <w:cantSplit/>
          <w:jc w:val="center"/>
        </w:trPr>
        <w:tc>
          <w:tcPr>
            <w:tcW w:w="1980" w:type="dxa"/>
          </w:tcPr>
          <w:p w14:paraId="1DE48C47" w14:textId="77777777" w:rsidR="00BD6011" w:rsidRPr="001B367A" w:rsidRDefault="00BD6011" w:rsidP="009A4B87">
            <w:pPr>
              <w:pStyle w:val="TAL"/>
              <w:rPr>
                <w:rFonts w:eastAsia="MS Mincho"/>
              </w:rPr>
            </w:pPr>
            <w:r w:rsidRPr="001B367A">
              <w:rPr>
                <w:rStyle w:val="Codechar"/>
              </w:rPr>
              <w:t>DurationSec</w:t>
            </w:r>
          </w:p>
        </w:tc>
        <w:tc>
          <w:tcPr>
            <w:tcW w:w="4394" w:type="dxa"/>
          </w:tcPr>
          <w:p w14:paraId="63E64147" w14:textId="77777777" w:rsidR="00BD6011" w:rsidRPr="001B367A" w:rsidRDefault="00BD6011" w:rsidP="009A4B87">
            <w:pPr>
              <w:pStyle w:val="TAL"/>
              <w:rPr>
                <w:rFonts w:eastAsia="MS Mincho"/>
              </w:rPr>
            </w:pPr>
            <w:r w:rsidRPr="001B367A">
              <w:t>A time duration expressed in seconds.</w:t>
            </w:r>
          </w:p>
        </w:tc>
        <w:tc>
          <w:tcPr>
            <w:tcW w:w="1397" w:type="dxa"/>
            <w:tcBorders>
              <w:top w:val="nil"/>
            </w:tcBorders>
            <w:shd w:val="clear" w:color="auto" w:fill="auto"/>
          </w:tcPr>
          <w:p w14:paraId="1363378F" w14:textId="77777777" w:rsidR="00BD6011" w:rsidRPr="001B367A" w:rsidRDefault="00BD6011" w:rsidP="009A4B87">
            <w:pPr>
              <w:pStyle w:val="TAL"/>
              <w:rPr>
                <w:rFonts w:eastAsia="MS Mincho"/>
              </w:rPr>
            </w:pPr>
          </w:p>
        </w:tc>
      </w:tr>
      <w:tr w:rsidR="00BD6011" w:rsidRPr="001B367A" w14:paraId="7DF776DD" w14:textId="77777777" w:rsidTr="009A4B87">
        <w:trPr>
          <w:cantSplit/>
          <w:jc w:val="center"/>
        </w:trPr>
        <w:tc>
          <w:tcPr>
            <w:tcW w:w="1980" w:type="dxa"/>
          </w:tcPr>
          <w:p w14:paraId="0857B9DE" w14:textId="77777777" w:rsidR="00BD6011" w:rsidRPr="001B367A" w:rsidRDefault="00BD6011" w:rsidP="009A4B87">
            <w:pPr>
              <w:pStyle w:val="TAL"/>
              <w:rPr>
                <w:rFonts w:eastAsia="MS Mincho"/>
              </w:rPr>
            </w:pPr>
            <w:r w:rsidRPr="001B367A">
              <w:rPr>
                <w:rStyle w:val="Codechar"/>
              </w:rPr>
              <w:t>AbsoluteUrl</w:t>
            </w:r>
          </w:p>
        </w:tc>
        <w:tc>
          <w:tcPr>
            <w:tcW w:w="4394" w:type="dxa"/>
          </w:tcPr>
          <w:p w14:paraId="28823F09" w14:textId="77777777" w:rsidR="00BD6011" w:rsidRPr="001B367A" w:rsidRDefault="00BD6011" w:rsidP="009A4B87">
            <w:pPr>
              <w:pStyle w:val="TAL"/>
              <w:rPr>
                <w:rFonts w:eastAsia="MS Mincho"/>
              </w:rPr>
            </w:pPr>
            <w:r w:rsidRPr="001B367A">
              <w:t>An absolute URL</w:t>
            </w:r>
          </w:p>
        </w:tc>
        <w:tc>
          <w:tcPr>
            <w:tcW w:w="1397" w:type="dxa"/>
          </w:tcPr>
          <w:p w14:paraId="27B8F764" w14:textId="77777777" w:rsidR="00BD6011" w:rsidRPr="001B367A" w:rsidRDefault="00BD6011" w:rsidP="009A4B87">
            <w:pPr>
              <w:pStyle w:val="TAL"/>
              <w:rPr>
                <w:rFonts w:eastAsia="MS Mincho"/>
              </w:rPr>
            </w:pPr>
            <w:r w:rsidRPr="001B367A">
              <w:t>TS 29 512 [31]</w:t>
            </w:r>
          </w:p>
        </w:tc>
      </w:tr>
    </w:tbl>
    <w:p w14:paraId="1997FDB0" w14:textId="77777777" w:rsidR="00BD6011" w:rsidRPr="001B367A" w:rsidRDefault="00BD6011" w:rsidP="00BD6011"/>
    <w:p w14:paraId="76EC1716" w14:textId="77777777" w:rsidR="00BD6011" w:rsidRPr="001B367A" w:rsidRDefault="00BD6011" w:rsidP="00BD6011">
      <w:r w:rsidRPr="001B367A">
        <w:t>The data types in table 5.2.1-2 are defined in the present document.</w:t>
      </w:r>
    </w:p>
    <w:p w14:paraId="5A3E9223" w14:textId="77777777" w:rsidR="00BD6011" w:rsidRPr="001B367A" w:rsidRDefault="00BD6011" w:rsidP="00BD6011">
      <w:pPr>
        <w:pStyle w:val="TH"/>
      </w:pPr>
      <w:bookmarkStart w:id="21" w:name="_CRTable5_2_12"/>
      <w:r w:rsidRPr="001B367A">
        <w:t xml:space="preserve">Table </w:t>
      </w:r>
      <w:bookmarkEnd w:id="21"/>
      <w:r w:rsidRPr="001B367A">
        <w:t>5.2.1 2: User Service Description schema data types defined in the present document</w:t>
      </w:r>
    </w:p>
    <w:tbl>
      <w:tblPr>
        <w:tblStyle w:val="TableGrid"/>
        <w:tblW w:w="0" w:type="auto"/>
        <w:jc w:val="center"/>
        <w:tblLayout w:type="fixed"/>
        <w:tblLook w:val="04A0" w:firstRow="1" w:lastRow="0" w:firstColumn="1" w:lastColumn="0" w:noHBand="0" w:noVBand="1"/>
      </w:tblPr>
      <w:tblGrid>
        <w:gridCol w:w="3256"/>
        <w:gridCol w:w="884"/>
      </w:tblGrid>
      <w:tr w:rsidR="00BD6011" w:rsidRPr="001B367A" w14:paraId="70045A61" w14:textId="77777777" w:rsidTr="009A4B87">
        <w:trPr>
          <w:cantSplit/>
          <w:jc w:val="center"/>
        </w:trPr>
        <w:tc>
          <w:tcPr>
            <w:tcW w:w="3256" w:type="dxa"/>
            <w:shd w:val="clear" w:color="auto" w:fill="BFBFBF" w:themeFill="background1" w:themeFillShade="BF"/>
          </w:tcPr>
          <w:p w14:paraId="2D793F54" w14:textId="77777777" w:rsidR="00BD6011" w:rsidRPr="001B367A" w:rsidRDefault="00BD6011" w:rsidP="009A4B87">
            <w:pPr>
              <w:pStyle w:val="TAH"/>
              <w:rPr>
                <w:rStyle w:val="Codechar"/>
              </w:rPr>
            </w:pPr>
            <w:r w:rsidRPr="001B367A">
              <w:t>Data type</w:t>
            </w:r>
          </w:p>
        </w:tc>
        <w:tc>
          <w:tcPr>
            <w:tcW w:w="884" w:type="dxa"/>
            <w:shd w:val="clear" w:color="auto" w:fill="BFBFBF" w:themeFill="background1" w:themeFillShade="BF"/>
          </w:tcPr>
          <w:p w14:paraId="1F7F4199" w14:textId="77777777" w:rsidR="00BD6011" w:rsidRPr="001B367A" w:rsidRDefault="00BD6011" w:rsidP="009A4B87">
            <w:pPr>
              <w:pStyle w:val="TAH"/>
            </w:pPr>
            <w:r w:rsidRPr="001B367A">
              <w:t>Clause</w:t>
            </w:r>
          </w:p>
        </w:tc>
      </w:tr>
      <w:tr w:rsidR="00BD6011" w:rsidRPr="001B367A" w14:paraId="0FC9969E" w14:textId="77777777" w:rsidTr="009A4B87">
        <w:trPr>
          <w:cantSplit/>
          <w:jc w:val="center"/>
        </w:trPr>
        <w:tc>
          <w:tcPr>
            <w:tcW w:w="3256" w:type="dxa"/>
          </w:tcPr>
          <w:p w14:paraId="720C263C" w14:textId="77777777" w:rsidR="00BD6011" w:rsidRPr="001B367A" w:rsidRDefault="00BD6011" w:rsidP="009A4B87">
            <w:pPr>
              <w:pStyle w:val="TAL"/>
              <w:rPr>
                <w:rStyle w:val="Codechar"/>
              </w:rPr>
            </w:pPr>
            <w:r w:rsidRPr="001B367A">
              <w:rPr>
                <w:rStyle w:val="Codechar"/>
              </w:rPr>
              <w:t>User‌Service‌Descriptions</w:t>
            </w:r>
          </w:p>
        </w:tc>
        <w:tc>
          <w:tcPr>
            <w:tcW w:w="884" w:type="dxa"/>
          </w:tcPr>
          <w:p w14:paraId="5723B452" w14:textId="77777777" w:rsidR="00BD6011" w:rsidRPr="001B367A" w:rsidRDefault="00BD6011" w:rsidP="009A4B87">
            <w:pPr>
              <w:pStyle w:val="TAC"/>
            </w:pPr>
            <w:r w:rsidRPr="001B367A">
              <w:t>5.2.2</w:t>
            </w:r>
          </w:p>
        </w:tc>
      </w:tr>
      <w:tr w:rsidR="00BD6011" w:rsidRPr="001B367A" w14:paraId="0064524D" w14:textId="77777777" w:rsidTr="009A4B87">
        <w:trPr>
          <w:cantSplit/>
          <w:jc w:val="center"/>
        </w:trPr>
        <w:tc>
          <w:tcPr>
            <w:tcW w:w="3256" w:type="dxa"/>
          </w:tcPr>
          <w:p w14:paraId="43A3E34C" w14:textId="77777777" w:rsidR="00BD6011" w:rsidRPr="001B367A" w:rsidRDefault="00BD6011" w:rsidP="009A4B87">
            <w:pPr>
              <w:pStyle w:val="TAL"/>
              <w:rPr>
                <w:rStyle w:val="Codechar"/>
              </w:rPr>
            </w:pPr>
            <w:r w:rsidRPr="001B367A">
              <w:rPr>
                <w:rStyle w:val="Codechar"/>
              </w:rPr>
              <w:t>User‌Service‌Description</w:t>
            </w:r>
          </w:p>
        </w:tc>
        <w:tc>
          <w:tcPr>
            <w:tcW w:w="884" w:type="dxa"/>
          </w:tcPr>
          <w:p w14:paraId="0153A16C" w14:textId="77777777" w:rsidR="00BD6011" w:rsidRPr="001B367A" w:rsidRDefault="00BD6011" w:rsidP="009A4B87">
            <w:pPr>
              <w:pStyle w:val="TAC"/>
            </w:pPr>
            <w:r w:rsidRPr="001B367A">
              <w:t>5.2.3</w:t>
            </w:r>
          </w:p>
        </w:tc>
      </w:tr>
      <w:tr w:rsidR="00BD6011" w:rsidRPr="001B367A" w14:paraId="61485DE3" w14:textId="77777777" w:rsidTr="009A4B87">
        <w:trPr>
          <w:cantSplit/>
          <w:jc w:val="center"/>
        </w:trPr>
        <w:tc>
          <w:tcPr>
            <w:tcW w:w="3256" w:type="dxa"/>
          </w:tcPr>
          <w:p w14:paraId="23B611F1" w14:textId="77777777" w:rsidR="00BD6011" w:rsidRPr="001B367A" w:rsidRDefault="00BD6011" w:rsidP="009A4B87">
            <w:pPr>
              <w:pStyle w:val="TAL"/>
              <w:rPr>
                <w:rStyle w:val="Codechar"/>
              </w:rPr>
            </w:pPr>
            <w:r w:rsidRPr="001B367A">
              <w:rPr>
                <w:rStyle w:val="Codechar"/>
              </w:rPr>
              <w:t>Distribution‌Session‌Description</w:t>
            </w:r>
          </w:p>
        </w:tc>
        <w:tc>
          <w:tcPr>
            <w:tcW w:w="884" w:type="dxa"/>
          </w:tcPr>
          <w:p w14:paraId="1ADB11D8" w14:textId="77777777" w:rsidR="00BD6011" w:rsidRPr="001B367A" w:rsidRDefault="00BD6011" w:rsidP="009A4B87">
            <w:pPr>
              <w:pStyle w:val="TAC"/>
            </w:pPr>
            <w:r w:rsidRPr="001B367A">
              <w:t>5.2.4</w:t>
            </w:r>
          </w:p>
        </w:tc>
      </w:tr>
      <w:tr w:rsidR="00BD6011" w:rsidRPr="001B367A" w14:paraId="3956EA12" w14:textId="77777777" w:rsidTr="009A4B87">
        <w:trPr>
          <w:cantSplit/>
          <w:jc w:val="center"/>
        </w:trPr>
        <w:tc>
          <w:tcPr>
            <w:tcW w:w="3256" w:type="dxa"/>
          </w:tcPr>
          <w:p w14:paraId="3046C62D" w14:textId="77777777" w:rsidR="00BD6011" w:rsidRPr="001B367A" w:rsidRDefault="00BD6011" w:rsidP="009A4B87">
            <w:pPr>
              <w:pStyle w:val="TAL"/>
              <w:rPr>
                <w:rStyle w:val="Codechar"/>
              </w:rPr>
            </w:pPr>
            <w:r w:rsidRPr="001B367A">
              <w:rPr>
                <w:rStyle w:val="Codechar"/>
              </w:rPr>
              <w:t>Application‌Service‌Description</w:t>
            </w:r>
          </w:p>
        </w:tc>
        <w:tc>
          <w:tcPr>
            <w:tcW w:w="884" w:type="dxa"/>
          </w:tcPr>
          <w:p w14:paraId="262D77BA" w14:textId="77777777" w:rsidR="00BD6011" w:rsidRPr="001B367A" w:rsidRDefault="00BD6011" w:rsidP="009A4B87">
            <w:pPr>
              <w:pStyle w:val="TAC"/>
            </w:pPr>
            <w:r w:rsidRPr="001B367A">
              <w:t>5.2.6</w:t>
            </w:r>
          </w:p>
        </w:tc>
      </w:tr>
      <w:tr w:rsidR="00BD6011" w:rsidRPr="001B367A" w14:paraId="7B39CDAA" w14:textId="77777777" w:rsidTr="009A4B87">
        <w:trPr>
          <w:cantSplit/>
          <w:jc w:val="center"/>
        </w:trPr>
        <w:tc>
          <w:tcPr>
            <w:tcW w:w="3256" w:type="dxa"/>
          </w:tcPr>
          <w:p w14:paraId="565E83AA" w14:textId="77777777" w:rsidR="00BD6011" w:rsidRPr="001B367A" w:rsidRDefault="00BD6011" w:rsidP="009A4B87">
            <w:pPr>
              <w:pStyle w:val="TAL"/>
              <w:rPr>
                <w:rStyle w:val="Codechar"/>
              </w:rPr>
            </w:pPr>
            <w:r w:rsidRPr="001B367A">
              <w:rPr>
                <w:rStyle w:val="Codechar"/>
              </w:rPr>
              <w:t>Service‌Schedule‌Description</w:t>
            </w:r>
          </w:p>
        </w:tc>
        <w:tc>
          <w:tcPr>
            <w:tcW w:w="884" w:type="dxa"/>
          </w:tcPr>
          <w:p w14:paraId="02EDE368" w14:textId="77777777" w:rsidR="00BD6011" w:rsidRPr="001B367A" w:rsidRDefault="00BD6011" w:rsidP="009A4B87">
            <w:pPr>
              <w:pStyle w:val="TAC"/>
            </w:pPr>
            <w:r w:rsidRPr="001B367A">
              <w:t>5.2.7</w:t>
            </w:r>
          </w:p>
        </w:tc>
      </w:tr>
      <w:tr w:rsidR="00BD6011" w:rsidRPr="001B367A" w14:paraId="3CB6198F" w14:textId="77777777" w:rsidTr="009A4B87">
        <w:trPr>
          <w:cantSplit/>
          <w:jc w:val="center"/>
        </w:trPr>
        <w:tc>
          <w:tcPr>
            <w:tcW w:w="3256" w:type="dxa"/>
          </w:tcPr>
          <w:p w14:paraId="7393FE80" w14:textId="77777777" w:rsidR="00BD6011" w:rsidRPr="001B367A" w:rsidRDefault="00BD6011" w:rsidP="009A4B87">
            <w:pPr>
              <w:pStyle w:val="TAL"/>
              <w:rPr>
                <w:rStyle w:val="Codechar"/>
              </w:rPr>
            </w:pPr>
            <w:r w:rsidRPr="001B367A">
              <w:rPr>
                <w:rStyle w:val="Codechar"/>
              </w:rPr>
              <w:t>Object‌Repair‌Parameters</w:t>
            </w:r>
          </w:p>
        </w:tc>
        <w:tc>
          <w:tcPr>
            <w:tcW w:w="884" w:type="dxa"/>
          </w:tcPr>
          <w:p w14:paraId="0F975C21" w14:textId="77777777" w:rsidR="00BD6011" w:rsidRPr="001B367A" w:rsidRDefault="00BD6011" w:rsidP="009A4B87">
            <w:pPr>
              <w:pStyle w:val="TAC"/>
            </w:pPr>
            <w:r w:rsidRPr="001B367A">
              <w:t>5.2.8</w:t>
            </w:r>
          </w:p>
        </w:tc>
      </w:tr>
      <w:tr w:rsidR="00BD6011" w:rsidRPr="001B367A" w14:paraId="20A760D3" w14:textId="77777777" w:rsidTr="009A4B87">
        <w:trPr>
          <w:cantSplit/>
          <w:jc w:val="center"/>
        </w:trPr>
        <w:tc>
          <w:tcPr>
            <w:tcW w:w="3256" w:type="dxa"/>
          </w:tcPr>
          <w:p w14:paraId="30FF45F0" w14:textId="77777777" w:rsidR="00BD6011" w:rsidRPr="001B367A" w:rsidRDefault="00BD6011" w:rsidP="009A4B87">
            <w:pPr>
              <w:pStyle w:val="TAL"/>
              <w:rPr>
                <w:rStyle w:val="Codechar"/>
              </w:rPr>
            </w:pPr>
            <w:r w:rsidRPr="001B367A">
              <w:rPr>
                <w:rStyle w:val="Codechar"/>
              </w:rPr>
              <w:t>Availability‌Information</w:t>
            </w:r>
          </w:p>
        </w:tc>
        <w:tc>
          <w:tcPr>
            <w:tcW w:w="884" w:type="dxa"/>
          </w:tcPr>
          <w:p w14:paraId="4C2ACA80" w14:textId="77777777" w:rsidR="00BD6011" w:rsidRPr="001B367A" w:rsidRDefault="00BD6011" w:rsidP="009A4B87">
            <w:pPr>
              <w:pStyle w:val="TAC"/>
            </w:pPr>
            <w:r w:rsidRPr="001B367A">
              <w:t>5.2.9</w:t>
            </w:r>
          </w:p>
        </w:tc>
      </w:tr>
      <w:tr w:rsidR="00BD6011" w:rsidRPr="001B367A" w14:paraId="5B5F7D8C" w14:textId="77777777" w:rsidTr="009A4B87">
        <w:trPr>
          <w:cantSplit/>
          <w:jc w:val="center"/>
        </w:trPr>
        <w:tc>
          <w:tcPr>
            <w:tcW w:w="3256" w:type="dxa"/>
          </w:tcPr>
          <w:p w14:paraId="503A4DB3" w14:textId="77777777" w:rsidR="00BD6011" w:rsidRPr="001B367A" w:rsidRDefault="00BD6011" w:rsidP="009A4B87">
            <w:pPr>
              <w:pStyle w:val="TAL"/>
              <w:rPr>
                <w:rStyle w:val="Codechar"/>
              </w:rPr>
            </w:pPr>
            <w:r w:rsidRPr="69FD4140">
              <w:rPr>
                <w:rStyle w:val="Codechar"/>
              </w:rPr>
              <w:t>NrParameterSet</w:t>
            </w:r>
          </w:p>
        </w:tc>
        <w:tc>
          <w:tcPr>
            <w:tcW w:w="884" w:type="dxa"/>
          </w:tcPr>
          <w:p w14:paraId="67C3BE11" w14:textId="77777777" w:rsidR="00BD6011" w:rsidRPr="001B367A" w:rsidRDefault="00BD6011" w:rsidP="009A4B87">
            <w:pPr>
              <w:pStyle w:val="TAC"/>
            </w:pPr>
            <w:r>
              <w:t>5.2.9</w:t>
            </w:r>
          </w:p>
        </w:tc>
      </w:tr>
      <w:tr w:rsidR="00BD6011" w:rsidRPr="001B367A" w14:paraId="667AC733" w14:textId="77777777" w:rsidTr="009A4B87">
        <w:trPr>
          <w:cantSplit/>
          <w:jc w:val="center"/>
        </w:trPr>
        <w:tc>
          <w:tcPr>
            <w:tcW w:w="3256" w:type="dxa"/>
          </w:tcPr>
          <w:p w14:paraId="796048DC" w14:textId="77777777" w:rsidR="00BD6011" w:rsidRPr="001B367A" w:rsidRDefault="00BD6011" w:rsidP="009A4B87">
            <w:pPr>
              <w:pStyle w:val="TAL"/>
              <w:rPr>
                <w:rStyle w:val="Codechar"/>
              </w:rPr>
            </w:pPr>
            <w:r w:rsidRPr="001B367A">
              <w:rPr>
                <w:rStyle w:val="Codechar"/>
              </w:rPr>
              <w:t>Security‌Description</w:t>
            </w:r>
          </w:p>
        </w:tc>
        <w:tc>
          <w:tcPr>
            <w:tcW w:w="884" w:type="dxa"/>
          </w:tcPr>
          <w:p w14:paraId="7DD81A6D" w14:textId="77777777" w:rsidR="00BD6011" w:rsidRPr="001B367A" w:rsidRDefault="00BD6011" w:rsidP="009A4B87">
            <w:pPr>
              <w:pStyle w:val="TAC"/>
            </w:pPr>
            <w:r w:rsidRPr="001B367A">
              <w:t>5.2.10</w:t>
            </w:r>
          </w:p>
        </w:tc>
      </w:tr>
      <w:tr w:rsidR="00BD6011" w:rsidRPr="001B367A" w14:paraId="608632DF" w14:textId="77777777" w:rsidTr="009A4B87">
        <w:trPr>
          <w:cantSplit/>
          <w:jc w:val="center"/>
          <w:ins w:id="22" w:author="Richard Bradbury" w:date="2025-04-09T09:47:00Z"/>
        </w:trPr>
        <w:tc>
          <w:tcPr>
            <w:tcW w:w="3256" w:type="dxa"/>
          </w:tcPr>
          <w:p w14:paraId="0F38D642" w14:textId="77777777" w:rsidR="00BD6011" w:rsidRDefault="00BD6011" w:rsidP="009A4B87">
            <w:pPr>
              <w:pStyle w:val="TAL"/>
              <w:rPr>
                <w:ins w:id="23" w:author="Richard Bradbury" w:date="2025-04-09T09:47:00Z" w16du:dateUtc="2025-04-09T08:47:00Z"/>
                <w:rStyle w:val="Codechar"/>
              </w:rPr>
            </w:pPr>
            <w:ins w:id="24" w:author="Richard Bradbury" w:date="2025-04-09T09:47:00Z" w16du:dateUtc="2025-04-09T08:47:00Z">
              <w:r>
                <w:rPr>
                  <w:rStyle w:val="Codechar"/>
                </w:rPr>
                <w:t>Time‌Synchronization</w:t>
              </w:r>
            </w:ins>
          </w:p>
        </w:tc>
        <w:tc>
          <w:tcPr>
            <w:tcW w:w="884" w:type="dxa"/>
          </w:tcPr>
          <w:p w14:paraId="12805694" w14:textId="77777777" w:rsidR="00BD6011" w:rsidRDefault="00BD6011" w:rsidP="009A4B87">
            <w:pPr>
              <w:pStyle w:val="TAC"/>
              <w:rPr>
                <w:ins w:id="25" w:author="Richard Bradbury" w:date="2025-04-09T09:47:00Z" w16du:dateUtc="2025-04-09T08:47:00Z"/>
              </w:rPr>
            </w:pPr>
            <w:ins w:id="26" w:author="Richard Bradbury" w:date="2025-04-09T09:47:00Z" w16du:dateUtc="2025-04-09T08:47:00Z">
              <w:r>
                <w:t>5.2.11</w:t>
              </w:r>
            </w:ins>
          </w:p>
        </w:tc>
      </w:tr>
      <w:tr w:rsidR="00BD6011" w:rsidRPr="001B367A" w14:paraId="09685CF1" w14:textId="77777777" w:rsidTr="009A4B87">
        <w:trPr>
          <w:cantSplit/>
          <w:jc w:val="center"/>
          <w:ins w:id="27" w:author="Thomas Stockhammer (25/03/17)" w:date="2025-04-07T21:47:00Z"/>
        </w:trPr>
        <w:tc>
          <w:tcPr>
            <w:tcW w:w="3256" w:type="dxa"/>
          </w:tcPr>
          <w:p w14:paraId="175A7D51" w14:textId="77777777" w:rsidR="00BD6011" w:rsidRPr="001B367A" w:rsidRDefault="00BD6011" w:rsidP="009A4B87">
            <w:pPr>
              <w:pStyle w:val="TAL"/>
              <w:rPr>
                <w:ins w:id="28" w:author="Thomas Stockhammer (25/03/17)" w:date="2025-04-07T21:47:00Z" w16du:dateUtc="2025-04-07T19:47:00Z"/>
                <w:rStyle w:val="Codechar"/>
              </w:rPr>
            </w:pPr>
            <w:ins w:id="29" w:author="Richard Bradbury" w:date="2025-04-09T09:36:00Z" w16du:dateUtc="2025-04-09T08:36:00Z">
              <w:r>
                <w:rPr>
                  <w:rStyle w:val="Codechar"/>
                </w:rPr>
                <w:t>T</w:t>
              </w:r>
            </w:ins>
            <w:ins w:id="30" w:author="Thomas Stockhammer (25/03/17)" w:date="2025-04-07T21:48:00Z" w16du:dateUtc="2025-04-07T19:48:00Z">
              <w:r>
                <w:rPr>
                  <w:rStyle w:val="Codechar"/>
                </w:rPr>
                <w:t>ime</w:t>
              </w:r>
            </w:ins>
            <w:ins w:id="31" w:author="Richard Bradbury" w:date="2025-04-09T09:47:00Z" w16du:dateUtc="2025-04-09T08:47:00Z">
              <w:r>
                <w:rPr>
                  <w:rStyle w:val="Codechar"/>
                </w:rPr>
                <w:t>‌</w:t>
              </w:r>
            </w:ins>
            <w:ins w:id="32" w:author="Thomas Stockhammer (25/03/17)" w:date="2025-04-07T21:48:00Z" w16du:dateUtc="2025-04-07T19:48:00Z">
              <w:r>
                <w:rPr>
                  <w:rStyle w:val="Codechar"/>
                </w:rPr>
                <w:t>Service</w:t>
              </w:r>
            </w:ins>
            <w:ins w:id="33" w:author="Richard Bradbury" w:date="2025-04-09T09:47:00Z" w16du:dateUtc="2025-04-09T08:47:00Z">
              <w:r>
                <w:rPr>
                  <w:rStyle w:val="Codechar"/>
                </w:rPr>
                <w:t>‌</w:t>
              </w:r>
            </w:ins>
            <w:ins w:id="34" w:author="Thomas Stockhammer (25/03/17)" w:date="2025-04-07T21:48:00Z" w16du:dateUtc="2025-04-07T19:48:00Z">
              <w:r>
                <w:rPr>
                  <w:rStyle w:val="Codechar"/>
                </w:rPr>
                <w:t>Endpoint</w:t>
              </w:r>
            </w:ins>
            <w:ins w:id="35" w:author="Richard Bradbury" w:date="2025-04-09T09:47:00Z" w16du:dateUtc="2025-04-09T08:47:00Z">
              <w:r>
                <w:rPr>
                  <w:rStyle w:val="Codechar"/>
                </w:rPr>
                <w:t>‌</w:t>
              </w:r>
            </w:ins>
            <w:ins w:id="36" w:author="Thomas Stockhammer (25/03/17)" w:date="2025-04-07T21:48:00Z" w16du:dateUtc="2025-04-07T19:48:00Z">
              <w:r>
                <w:rPr>
                  <w:rStyle w:val="Codechar"/>
                </w:rPr>
                <w:t>Parameters</w:t>
              </w:r>
            </w:ins>
          </w:p>
        </w:tc>
        <w:tc>
          <w:tcPr>
            <w:tcW w:w="884" w:type="dxa"/>
          </w:tcPr>
          <w:p w14:paraId="058639E9" w14:textId="77777777" w:rsidR="00BD6011" w:rsidRPr="001B367A" w:rsidRDefault="00BD6011" w:rsidP="009A4B87">
            <w:pPr>
              <w:pStyle w:val="TAC"/>
              <w:rPr>
                <w:ins w:id="37" w:author="Thomas Stockhammer (25/03/17)" w:date="2025-04-07T21:47:00Z" w16du:dateUtc="2025-04-07T19:47:00Z"/>
              </w:rPr>
            </w:pPr>
            <w:ins w:id="38" w:author="Thomas Stockhammer (25/03/17)" w:date="2025-04-07T21:48:00Z" w16du:dateUtc="2025-04-07T19:48:00Z">
              <w:r>
                <w:t>5.2.11</w:t>
              </w:r>
            </w:ins>
          </w:p>
        </w:tc>
      </w:tr>
    </w:tbl>
    <w:p w14:paraId="03C22CFF" w14:textId="77777777" w:rsidR="00BD6011" w:rsidRPr="004C34D1" w:rsidRDefault="00BD6011" w:rsidP="00BD6011"/>
    <w:p w14:paraId="4B44E2E4" w14:textId="77777777" w:rsidR="00BD6011" w:rsidRDefault="00BD6011" w:rsidP="00BD6011">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2CC11DC5" w14:textId="77777777" w:rsidR="00BD6011" w:rsidRPr="001B367A" w:rsidRDefault="00BD6011" w:rsidP="00BD6011">
      <w:pPr>
        <w:pStyle w:val="Heading3"/>
      </w:pPr>
      <w:bookmarkStart w:id="39" w:name="_Toc171672858"/>
      <w:r w:rsidRPr="001B367A">
        <w:t>5.2.4</w:t>
      </w:r>
      <w:r w:rsidRPr="001B367A">
        <w:tab/>
        <w:t>Distribution Session Description data type</w:t>
      </w:r>
      <w:bookmarkEnd w:id="39"/>
    </w:p>
    <w:p w14:paraId="079FD959" w14:textId="77777777" w:rsidR="00BD6011" w:rsidRPr="001B367A" w:rsidRDefault="00BD6011" w:rsidP="00BD6011">
      <w:pPr>
        <w:keepNext/>
        <w:keepLines/>
      </w:pPr>
      <w:bookmarkStart w:id="40" w:name="_MCCTEMPBM_CRPT22990006___7"/>
      <w:r w:rsidRPr="001B367A">
        <w:t xml:space="preserve">The </w:t>
      </w:r>
      <w:proofErr w:type="spellStart"/>
      <w:r w:rsidRPr="001B367A">
        <w:rPr>
          <w:rStyle w:val="JSONinformationelementChar"/>
        </w:rPr>
        <w:t>DistributionSessionDescription</w:t>
      </w:r>
      <w:proofErr w:type="spellEnd"/>
      <w:r w:rsidRPr="001B367A">
        <w:t xml:space="preserve"> data type describes one </w:t>
      </w:r>
      <w:r w:rsidRPr="001B367A">
        <w:rPr>
          <w:i/>
          <w:iCs/>
        </w:rPr>
        <w:t>MBS Distribution Session</w:t>
      </w:r>
      <w:r w:rsidRPr="001B367A">
        <w:t xml:space="preserve"> associated with an MBS User Service and carries the MBS Distribution Session Parameters as defined in clause 4.5.8 of TS 26.502 [6]. Table 5.2.4-1 provides the detailed semantics of this data type.</w:t>
      </w:r>
    </w:p>
    <w:p w14:paraId="1A61E973" w14:textId="77777777" w:rsidR="00BD6011" w:rsidRPr="001B367A" w:rsidRDefault="00BD6011" w:rsidP="00BD6011">
      <w:pPr>
        <w:pStyle w:val="TH"/>
      </w:pPr>
      <w:bookmarkStart w:id="41" w:name="_CRTable5_2_41"/>
      <w:bookmarkStart w:id="42" w:name="_MCCTEMPBM_CRPT22990007___7"/>
      <w:bookmarkEnd w:id="40"/>
      <w:r w:rsidRPr="001B367A">
        <w:t xml:space="preserve">Table </w:t>
      </w:r>
      <w:bookmarkEnd w:id="41"/>
      <w:r w:rsidRPr="001B367A">
        <w:t xml:space="preserve">5.2.4-1: Semantics of </w:t>
      </w:r>
      <w:proofErr w:type="spellStart"/>
      <w:r w:rsidRPr="001B367A">
        <w:rPr>
          <w:rStyle w:val="JSONinformationelementChar"/>
        </w:rPr>
        <w:t>DistributionSessionDescription</w:t>
      </w:r>
      <w:proofErr w:type="spellEnd"/>
      <w:r w:rsidRPr="001B367A">
        <w:t xml:space="preserve"> data type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2122"/>
        <w:gridCol w:w="1559"/>
        <w:gridCol w:w="425"/>
        <w:gridCol w:w="1276"/>
        <w:gridCol w:w="4249"/>
      </w:tblGrid>
      <w:tr w:rsidR="00BD6011" w:rsidRPr="001B367A" w14:paraId="3F7A7044" w14:textId="77777777" w:rsidTr="009A4B87">
        <w:trPr>
          <w:cantSplit/>
          <w:tblHeader/>
          <w:jc w:val="center"/>
        </w:trPr>
        <w:tc>
          <w:tcPr>
            <w:tcW w:w="2122" w:type="dxa"/>
            <w:shd w:val="clear" w:color="auto" w:fill="BFBFBF" w:themeFill="background1" w:themeFillShade="BF"/>
          </w:tcPr>
          <w:bookmarkEnd w:id="42"/>
          <w:p w14:paraId="3945AA82" w14:textId="77777777" w:rsidR="00BD6011" w:rsidRPr="001B367A" w:rsidRDefault="00BD6011" w:rsidP="009A4B87">
            <w:pPr>
              <w:pStyle w:val="TAH"/>
            </w:pPr>
            <w:r w:rsidRPr="001B367A">
              <w:t>Property name</w:t>
            </w:r>
          </w:p>
        </w:tc>
        <w:tc>
          <w:tcPr>
            <w:tcW w:w="1559" w:type="dxa"/>
            <w:shd w:val="clear" w:color="auto" w:fill="BFBFBF" w:themeFill="background1" w:themeFillShade="BF"/>
          </w:tcPr>
          <w:p w14:paraId="40AB0CE0" w14:textId="77777777" w:rsidR="00BD6011" w:rsidRPr="001B367A" w:rsidRDefault="00BD6011" w:rsidP="009A4B87">
            <w:pPr>
              <w:pStyle w:val="TAH"/>
            </w:pPr>
            <w:r w:rsidRPr="001B367A">
              <w:t>Data Type</w:t>
            </w:r>
          </w:p>
        </w:tc>
        <w:tc>
          <w:tcPr>
            <w:tcW w:w="425" w:type="dxa"/>
            <w:shd w:val="clear" w:color="auto" w:fill="BFBFBF" w:themeFill="background1" w:themeFillShade="BF"/>
          </w:tcPr>
          <w:p w14:paraId="7D19CA6F" w14:textId="77777777" w:rsidR="00BD6011" w:rsidRPr="001B367A" w:rsidRDefault="00BD6011" w:rsidP="009A4B87">
            <w:pPr>
              <w:pStyle w:val="TAH"/>
            </w:pPr>
            <w:r w:rsidRPr="001B367A">
              <w:t>P</w:t>
            </w:r>
          </w:p>
        </w:tc>
        <w:tc>
          <w:tcPr>
            <w:tcW w:w="1276" w:type="dxa"/>
            <w:shd w:val="clear" w:color="auto" w:fill="BFBFBF" w:themeFill="background1" w:themeFillShade="BF"/>
          </w:tcPr>
          <w:p w14:paraId="6177F517" w14:textId="77777777" w:rsidR="00BD6011" w:rsidRPr="001B367A" w:rsidRDefault="00BD6011" w:rsidP="009A4B87">
            <w:pPr>
              <w:pStyle w:val="TAH"/>
            </w:pPr>
            <w:r w:rsidRPr="001B367A">
              <w:t>Cardinality</w:t>
            </w:r>
          </w:p>
        </w:tc>
        <w:tc>
          <w:tcPr>
            <w:tcW w:w="4249" w:type="dxa"/>
            <w:shd w:val="clear" w:color="auto" w:fill="BFBFBF" w:themeFill="background1" w:themeFillShade="BF"/>
          </w:tcPr>
          <w:p w14:paraId="52025B6E" w14:textId="77777777" w:rsidR="00BD6011" w:rsidRPr="001B367A" w:rsidRDefault="00BD6011" w:rsidP="009A4B87">
            <w:pPr>
              <w:pStyle w:val="TAH"/>
            </w:pPr>
            <w:r w:rsidRPr="001B367A">
              <w:t>Description</w:t>
            </w:r>
          </w:p>
        </w:tc>
      </w:tr>
      <w:tr w:rsidR="00BD6011" w:rsidRPr="001B367A" w14:paraId="6BF40E74" w14:textId="77777777" w:rsidTr="009A4B87">
        <w:trPr>
          <w:cantSplit/>
          <w:jc w:val="center"/>
        </w:trPr>
        <w:tc>
          <w:tcPr>
            <w:tcW w:w="2122" w:type="dxa"/>
            <w:shd w:val="clear" w:color="auto" w:fill="FFFFFF" w:themeFill="background1"/>
          </w:tcPr>
          <w:p w14:paraId="5731AA5B" w14:textId="77777777" w:rsidR="00BD6011" w:rsidRPr="001B367A" w:rsidRDefault="00BD6011" w:rsidP="009A4B87">
            <w:pPr>
              <w:pStyle w:val="JSONproperty"/>
              <w:keepNext/>
            </w:pPr>
            <w:proofErr w:type="spellStart"/>
            <w:r w:rsidRPr="001B367A">
              <w:t>distribution‌Method</w:t>
            </w:r>
            <w:proofErr w:type="spellEnd"/>
          </w:p>
        </w:tc>
        <w:tc>
          <w:tcPr>
            <w:tcW w:w="1559" w:type="dxa"/>
            <w:shd w:val="clear" w:color="auto" w:fill="FFFFFF" w:themeFill="background1"/>
          </w:tcPr>
          <w:p w14:paraId="2761541B" w14:textId="77777777" w:rsidR="00BD6011" w:rsidRPr="001B367A" w:rsidRDefault="00BD6011" w:rsidP="009A4B87">
            <w:pPr>
              <w:pStyle w:val="TAL"/>
              <w:rPr>
                <w:rStyle w:val="Codechar"/>
              </w:rPr>
            </w:pPr>
            <w:r w:rsidRPr="001B367A">
              <w:rPr>
                <w:rStyle w:val="Codechar"/>
              </w:rPr>
              <w:t>Distribution‌Method</w:t>
            </w:r>
          </w:p>
        </w:tc>
        <w:tc>
          <w:tcPr>
            <w:tcW w:w="425" w:type="dxa"/>
            <w:shd w:val="clear" w:color="auto" w:fill="FFFFFF" w:themeFill="background1"/>
          </w:tcPr>
          <w:p w14:paraId="5BE44AA0" w14:textId="77777777" w:rsidR="00BD6011" w:rsidRPr="001B367A" w:rsidRDefault="00BD6011" w:rsidP="009A4B87">
            <w:pPr>
              <w:pStyle w:val="TAC"/>
            </w:pPr>
            <w:r w:rsidRPr="001B367A">
              <w:t>M</w:t>
            </w:r>
          </w:p>
        </w:tc>
        <w:tc>
          <w:tcPr>
            <w:tcW w:w="1276" w:type="dxa"/>
            <w:shd w:val="clear" w:color="auto" w:fill="FFFFFF" w:themeFill="background1"/>
          </w:tcPr>
          <w:p w14:paraId="600FCC84" w14:textId="77777777" w:rsidR="00BD6011" w:rsidRPr="001B367A" w:rsidRDefault="00BD6011" w:rsidP="009A4B87">
            <w:pPr>
              <w:pStyle w:val="TAC"/>
            </w:pPr>
            <w:r w:rsidRPr="001B367A">
              <w:t>1</w:t>
            </w:r>
          </w:p>
        </w:tc>
        <w:tc>
          <w:tcPr>
            <w:tcW w:w="4249" w:type="dxa"/>
            <w:shd w:val="clear" w:color="auto" w:fill="FFFFFF" w:themeFill="background1"/>
          </w:tcPr>
          <w:p w14:paraId="5925CF79" w14:textId="77777777" w:rsidR="00BD6011" w:rsidRPr="001B367A" w:rsidRDefault="00BD6011" w:rsidP="009A4B87">
            <w:pPr>
              <w:pStyle w:val="TAL"/>
            </w:pPr>
            <w:r w:rsidRPr="001B367A">
              <w:t>The distribution method used for this MBS Distribution Session.</w:t>
            </w:r>
          </w:p>
          <w:p w14:paraId="1A9547E6" w14:textId="77777777" w:rsidR="00BD6011" w:rsidRPr="001B367A" w:rsidRDefault="00BD6011" w:rsidP="009A4B87">
            <w:pPr>
              <w:pStyle w:val="TAL"/>
            </w:pPr>
            <w:r w:rsidRPr="001B367A">
              <w:t>For details, refer to table 5.2.4</w:t>
            </w:r>
            <w:r w:rsidRPr="001B367A">
              <w:noBreakHyphen/>
              <w:t>2.</w:t>
            </w:r>
          </w:p>
        </w:tc>
      </w:tr>
      <w:tr w:rsidR="00BD6011" w:rsidRPr="001B367A" w14:paraId="5FD608FE" w14:textId="77777777" w:rsidTr="009A4B87">
        <w:trPr>
          <w:cantSplit/>
          <w:jc w:val="center"/>
        </w:trPr>
        <w:tc>
          <w:tcPr>
            <w:tcW w:w="2122" w:type="dxa"/>
            <w:shd w:val="clear" w:color="auto" w:fill="FFFFFF" w:themeFill="background1"/>
          </w:tcPr>
          <w:p w14:paraId="0CDB786C" w14:textId="77777777" w:rsidR="00BD6011" w:rsidRPr="001B367A" w:rsidRDefault="00BD6011" w:rsidP="009A4B87">
            <w:pPr>
              <w:pStyle w:val="JSONproperty"/>
            </w:pPr>
            <w:proofErr w:type="spellStart"/>
            <w:r w:rsidRPr="001B367A">
              <w:t>conformance‌Profiles</w:t>
            </w:r>
            <w:proofErr w:type="spellEnd"/>
          </w:p>
        </w:tc>
        <w:tc>
          <w:tcPr>
            <w:tcW w:w="1559" w:type="dxa"/>
            <w:shd w:val="clear" w:color="auto" w:fill="FFFFFF" w:themeFill="background1"/>
          </w:tcPr>
          <w:p w14:paraId="5AA77983" w14:textId="77777777" w:rsidR="00BD6011" w:rsidRPr="001B367A" w:rsidRDefault="00BD6011" w:rsidP="009A4B87">
            <w:pPr>
              <w:pStyle w:val="TAL"/>
              <w:rPr>
                <w:rStyle w:val="Codechar"/>
              </w:rPr>
            </w:pPr>
            <w:r w:rsidRPr="001B367A">
              <w:rPr>
                <w:rStyle w:val="Codechar"/>
              </w:rPr>
              <w:t>array(Uri)</w:t>
            </w:r>
          </w:p>
        </w:tc>
        <w:tc>
          <w:tcPr>
            <w:tcW w:w="425" w:type="dxa"/>
            <w:shd w:val="clear" w:color="auto" w:fill="FFFFFF" w:themeFill="background1"/>
          </w:tcPr>
          <w:p w14:paraId="65ED6BDB" w14:textId="77777777" w:rsidR="00BD6011" w:rsidRPr="001B367A" w:rsidRDefault="00BD6011" w:rsidP="009A4B87">
            <w:pPr>
              <w:pStyle w:val="TAC"/>
            </w:pPr>
            <w:r w:rsidRPr="001B367A">
              <w:t>O</w:t>
            </w:r>
          </w:p>
        </w:tc>
        <w:tc>
          <w:tcPr>
            <w:tcW w:w="1276" w:type="dxa"/>
            <w:shd w:val="clear" w:color="auto" w:fill="FFFFFF" w:themeFill="background1"/>
          </w:tcPr>
          <w:p w14:paraId="604FA585" w14:textId="77777777" w:rsidR="00BD6011" w:rsidRPr="001B367A" w:rsidRDefault="00BD6011" w:rsidP="009A4B87">
            <w:pPr>
              <w:pStyle w:val="TAC"/>
            </w:pPr>
            <w:proofErr w:type="gramStart"/>
            <w:r w:rsidRPr="001B367A">
              <w:t>1..N</w:t>
            </w:r>
            <w:proofErr w:type="gramEnd"/>
          </w:p>
        </w:tc>
        <w:tc>
          <w:tcPr>
            <w:tcW w:w="4249" w:type="dxa"/>
            <w:shd w:val="clear" w:color="auto" w:fill="FFFFFF" w:themeFill="background1"/>
          </w:tcPr>
          <w:p w14:paraId="6A8DCDE9" w14:textId="77777777" w:rsidR="00BD6011" w:rsidRPr="001B367A" w:rsidRDefault="00BD6011" w:rsidP="009A4B87">
            <w:pPr>
              <w:pStyle w:val="TAL"/>
            </w:pPr>
            <w:r w:rsidRPr="001B367A">
              <w:t xml:space="preserve">A list of profiles indicating the set of features that this MBS Distribution Session conforms to and which the MBS Client needs to support </w:t>
            </w:r>
            <w:proofErr w:type="gramStart"/>
            <w:r w:rsidRPr="001B367A">
              <w:t>in order to</w:t>
            </w:r>
            <w:proofErr w:type="gramEnd"/>
            <w:r w:rsidRPr="001B367A">
              <w:t xml:space="preserve"> fully decode the MBS Distribution Session. For details refer to clause 12.</w:t>
            </w:r>
          </w:p>
          <w:p w14:paraId="5D214161" w14:textId="77777777" w:rsidR="00BD6011" w:rsidRPr="001B367A" w:rsidRDefault="00BD6011" w:rsidP="009A4B87">
            <w:pPr>
              <w:pStyle w:val="TALcontinuation"/>
            </w:pPr>
            <w:r w:rsidRPr="001B367A">
              <w:t>If not present, the MBS Distribution Session is assumed to conform to the "Baseline MBS Distribution Session Profile" specified in clause C.2.</w:t>
            </w:r>
          </w:p>
        </w:tc>
      </w:tr>
      <w:tr w:rsidR="00BD6011" w:rsidRPr="001B367A" w14:paraId="3F5D708C" w14:textId="77777777" w:rsidTr="009A4B87">
        <w:trPr>
          <w:cantSplit/>
          <w:jc w:val="center"/>
        </w:trPr>
        <w:tc>
          <w:tcPr>
            <w:tcW w:w="2122" w:type="dxa"/>
            <w:shd w:val="clear" w:color="auto" w:fill="FFFFFF" w:themeFill="background1"/>
          </w:tcPr>
          <w:p w14:paraId="3123E18D" w14:textId="77777777" w:rsidR="00BD6011" w:rsidRPr="001B367A" w:rsidRDefault="00BD6011" w:rsidP="009A4B87">
            <w:pPr>
              <w:pStyle w:val="JSONproperty"/>
            </w:pPr>
            <w:proofErr w:type="spellStart"/>
            <w:r w:rsidRPr="001B367A">
              <w:lastRenderedPageBreak/>
              <w:t>session‌Description‌Locator</w:t>
            </w:r>
            <w:proofErr w:type="spellEnd"/>
          </w:p>
        </w:tc>
        <w:tc>
          <w:tcPr>
            <w:tcW w:w="1559" w:type="dxa"/>
            <w:shd w:val="clear" w:color="auto" w:fill="FFFFFF" w:themeFill="background1"/>
          </w:tcPr>
          <w:p w14:paraId="48909991" w14:textId="77777777" w:rsidR="00BD6011" w:rsidRPr="001B367A" w:rsidRDefault="00BD6011" w:rsidP="009A4B87">
            <w:pPr>
              <w:pStyle w:val="TAL"/>
              <w:rPr>
                <w:rStyle w:val="Codechar"/>
              </w:rPr>
            </w:pPr>
            <w:r w:rsidRPr="001B367A">
              <w:rPr>
                <w:rStyle w:val="Codechar"/>
              </w:rPr>
              <w:t>AbsoluteUrl</w:t>
            </w:r>
          </w:p>
        </w:tc>
        <w:tc>
          <w:tcPr>
            <w:tcW w:w="425" w:type="dxa"/>
            <w:shd w:val="clear" w:color="auto" w:fill="FFFFFF" w:themeFill="background1"/>
          </w:tcPr>
          <w:p w14:paraId="6E60241E" w14:textId="77777777" w:rsidR="00BD6011" w:rsidRPr="001B367A" w:rsidRDefault="00BD6011" w:rsidP="009A4B87">
            <w:pPr>
              <w:pStyle w:val="TAC"/>
            </w:pPr>
            <w:r w:rsidRPr="001B367A">
              <w:t>M</w:t>
            </w:r>
          </w:p>
        </w:tc>
        <w:tc>
          <w:tcPr>
            <w:tcW w:w="1276" w:type="dxa"/>
            <w:shd w:val="clear" w:color="auto" w:fill="FFFFFF" w:themeFill="background1"/>
          </w:tcPr>
          <w:p w14:paraId="795687EF" w14:textId="77777777" w:rsidR="00BD6011" w:rsidRPr="001B367A" w:rsidRDefault="00BD6011" w:rsidP="009A4B87">
            <w:pPr>
              <w:pStyle w:val="TAC"/>
            </w:pPr>
            <w:r w:rsidRPr="001B367A">
              <w:t>1</w:t>
            </w:r>
          </w:p>
        </w:tc>
        <w:tc>
          <w:tcPr>
            <w:tcW w:w="4249" w:type="dxa"/>
            <w:shd w:val="clear" w:color="auto" w:fill="FFFFFF" w:themeFill="background1"/>
          </w:tcPr>
          <w:p w14:paraId="07A9D18A" w14:textId="77777777" w:rsidR="00BD6011" w:rsidRPr="001B367A" w:rsidRDefault="00BD6011" w:rsidP="009A4B87">
            <w:pPr>
              <w:pStyle w:val="TAL"/>
            </w:pPr>
            <w:r w:rsidRPr="001B367A">
              <w:t xml:space="preserve">URL to a Session Description document carrying the </w:t>
            </w:r>
            <w:r w:rsidRPr="001B367A">
              <w:rPr>
                <w:i/>
                <w:iCs/>
              </w:rPr>
              <w:t>Session Description parameters</w:t>
            </w:r>
            <w:r w:rsidRPr="001B367A">
              <w:t xml:space="preserve"> for this MBS Distribution Session as defined in table 4.5.8</w:t>
            </w:r>
            <w:r w:rsidRPr="001B367A">
              <w:noBreakHyphen/>
              <w:t>1 of TS 26.502 [6].</w:t>
            </w:r>
          </w:p>
          <w:p w14:paraId="18D85C66" w14:textId="77777777" w:rsidR="00BD6011" w:rsidRPr="001B367A" w:rsidRDefault="00BD6011" w:rsidP="009A4B87">
            <w:pPr>
              <w:pStyle w:val="TAL"/>
            </w:pPr>
            <w:r w:rsidRPr="001B367A">
              <w:t>For details, refer to clause 5.2.5.</w:t>
            </w:r>
          </w:p>
        </w:tc>
      </w:tr>
      <w:tr w:rsidR="00BD6011" w:rsidRPr="001B367A" w14:paraId="613ACDCB" w14:textId="77777777" w:rsidTr="009A4B87">
        <w:trPr>
          <w:cantSplit/>
          <w:jc w:val="center"/>
        </w:trPr>
        <w:tc>
          <w:tcPr>
            <w:tcW w:w="2122" w:type="dxa"/>
            <w:shd w:val="clear" w:color="auto" w:fill="FFFFFF" w:themeFill="background1"/>
          </w:tcPr>
          <w:p w14:paraId="7EB38D3D" w14:textId="77777777" w:rsidR="00BD6011" w:rsidRPr="001B367A" w:rsidRDefault="00BD6011" w:rsidP="009A4B87">
            <w:pPr>
              <w:pStyle w:val="JSONproperty"/>
            </w:pPr>
            <w:proofErr w:type="spellStart"/>
            <w:r w:rsidRPr="001B367A">
              <w:rPr>
                <w:rFonts w:cs="Courier New"/>
              </w:rPr>
              <w:t>application‌Service‌Descriptions</w:t>
            </w:r>
            <w:proofErr w:type="spellEnd"/>
          </w:p>
        </w:tc>
        <w:tc>
          <w:tcPr>
            <w:tcW w:w="1559" w:type="dxa"/>
            <w:shd w:val="clear" w:color="auto" w:fill="FFFFFF" w:themeFill="background1"/>
          </w:tcPr>
          <w:p w14:paraId="493E49F5" w14:textId="77777777" w:rsidR="00BD6011" w:rsidRPr="001B367A" w:rsidRDefault="00BD6011" w:rsidP="009A4B87">
            <w:pPr>
              <w:pStyle w:val="TAL"/>
              <w:rPr>
                <w:rStyle w:val="Codechar"/>
              </w:rPr>
            </w:pPr>
            <w:r w:rsidRPr="001B367A">
              <w:rPr>
                <w:rStyle w:val="Codechar"/>
              </w:rPr>
              <w:t>array(Application‌Service‌Description)</w:t>
            </w:r>
          </w:p>
        </w:tc>
        <w:tc>
          <w:tcPr>
            <w:tcW w:w="425" w:type="dxa"/>
            <w:shd w:val="clear" w:color="auto" w:fill="FFFFFF" w:themeFill="background1"/>
          </w:tcPr>
          <w:p w14:paraId="75A80BF3" w14:textId="77777777" w:rsidR="00BD6011" w:rsidRPr="001B367A" w:rsidRDefault="00BD6011" w:rsidP="009A4B87">
            <w:pPr>
              <w:pStyle w:val="TAC"/>
            </w:pPr>
            <w:r w:rsidRPr="001B367A">
              <w:t>O</w:t>
            </w:r>
          </w:p>
        </w:tc>
        <w:tc>
          <w:tcPr>
            <w:tcW w:w="1276" w:type="dxa"/>
            <w:shd w:val="clear" w:color="auto" w:fill="FFFFFF" w:themeFill="background1"/>
          </w:tcPr>
          <w:p w14:paraId="4ADF6236" w14:textId="77777777" w:rsidR="00BD6011" w:rsidRPr="001B367A" w:rsidRDefault="00BD6011" w:rsidP="009A4B87">
            <w:pPr>
              <w:pStyle w:val="TAC"/>
            </w:pPr>
            <w:r w:rsidRPr="001B367A">
              <w:t>1..1</w:t>
            </w:r>
          </w:p>
        </w:tc>
        <w:tc>
          <w:tcPr>
            <w:tcW w:w="4249" w:type="dxa"/>
            <w:shd w:val="clear" w:color="auto" w:fill="FFFFFF" w:themeFill="background1"/>
          </w:tcPr>
          <w:p w14:paraId="76C7920C" w14:textId="77777777" w:rsidR="00BD6011" w:rsidRPr="001B367A" w:rsidRDefault="00BD6011" w:rsidP="009A4B87">
            <w:pPr>
              <w:pStyle w:val="TAL"/>
            </w:pPr>
            <w:r w:rsidRPr="001B367A">
              <w:t>If present, an array containing a set of one or more Application Service Descriptions for the MBS User Service (see clause 5.2.6 and text below this table).</w:t>
            </w:r>
          </w:p>
        </w:tc>
      </w:tr>
      <w:tr w:rsidR="00BD6011" w:rsidRPr="001B367A" w14:paraId="7BF9AFAC" w14:textId="77777777" w:rsidTr="009A4B87">
        <w:trPr>
          <w:cantSplit/>
          <w:jc w:val="center"/>
        </w:trPr>
        <w:tc>
          <w:tcPr>
            <w:tcW w:w="2122" w:type="dxa"/>
            <w:shd w:val="clear" w:color="auto" w:fill="FFFFFF" w:themeFill="background1"/>
          </w:tcPr>
          <w:p w14:paraId="27F5D344" w14:textId="77777777" w:rsidR="00BD6011" w:rsidRPr="001B367A" w:rsidRDefault="00BD6011" w:rsidP="009A4B87">
            <w:pPr>
              <w:pStyle w:val="JSONproperty"/>
            </w:pPr>
            <w:proofErr w:type="spellStart"/>
            <w:r w:rsidRPr="001B367A">
              <w:t>post‌Session‌Object‌Repair‌Parameters</w:t>
            </w:r>
            <w:proofErr w:type="spellEnd"/>
          </w:p>
        </w:tc>
        <w:tc>
          <w:tcPr>
            <w:tcW w:w="1559" w:type="dxa"/>
            <w:shd w:val="clear" w:color="auto" w:fill="FFFFFF" w:themeFill="background1"/>
          </w:tcPr>
          <w:p w14:paraId="1CB6AE79" w14:textId="77777777" w:rsidR="00BD6011" w:rsidRPr="001B367A" w:rsidRDefault="00BD6011" w:rsidP="009A4B87">
            <w:pPr>
              <w:pStyle w:val="TAL"/>
              <w:rPr>
                <w:rStyle w:val="Codechar"/>
              </w:rPr>
            </w:pPr>
            <w:r w:rsidRPr="001B367A">
              <w:rPr>
                <w:rStyle w:val="Codechar"/>
              </w:rPr>
              <w:t>ObjectRepair‌Parameters</w:t>
            </w:r>
          </w:p>
        </w:tc>
        <w:tc>
          <w:tcPr>
            <w:tcW w:w="425" w:type="dxa"/>
            <w:shd w:val="clear" w:color="auto" w:fill="FFFFFF" w:themeFill="background1"/>
          </w:tcPr>
          <w:p w14:paraId="27501879" w14:textId="77777777" w:rsidR="00BD6011" w:rsidRPr="001B367A" w:rsidRDefault="00BD6011" w:rsidP="009A4B87">
            <w:pPr>
              <w:pStyle w:val="TAC"/>
            </w:pPr>
            <w:r w:rsidRPr="001B367A">
              <w:t>O</w:t>
            </w:r>
          </w:p>
        </w:tc>
        <w:tc>
          <w:tcPr>
            <w:tcW w:w="1276" w:type="dxa"/>
            <w:shd w:val="clear" w:color="auto" w:fill="FFFFFF" w:themeFill="background1"/>
          </w:tcPr>
          <w:p w14:paraId="46C79C7E" w14:textId="77777777" w:rsidR="00BD6011" w:rsidRPr="001B367A" w:rsidRDefault="00BD6011" w:rsidP="009A4B87">
            <w:pPr>
              <w:pStyle w:val="TAC"/>
            </w:pPr>
            <w:r w:rsidRPr="001B367A">
              <w:t>0..1</w:t>
            </w:r>
          </w:p>
        </w:tc>
        <w:tc>
          <w:tcPr>
            <w:tcW w:w="4249" w:type="dxa"/>
            <w:shd w:val="clear" w:color="auto" w:fill="FFFFFF" w:themeFill="background1"/>
          </w:tcPr>
          <w:p w14:paraId="72CB7300" w14:textId="77777777" w:rsidR="00BD6011" w:rsidRPr="001B367A" w:rsidRDefault="00BD6011" w:rsidP="009A4B87">
            <w:pPr>
              <w:pStyle w:val="TAL"/>
            </w:pPr>
            <w:r w:rsidRPr="001B367A">
              <w:t>Parameters to be used by the MBSTF Client at reference point MBS</w:t>
            </w:r>
            <w:r w:rsidRPr="001B367A">
              <w:noBreakHyphen/>
              <w:t>4</w:t>
            </w:r>
            <w:r w:rsidRPr="001B367A">
              <w:noBreakHyphen/>
              <w:t>UC for post-session unicast object repair of this MBS Distribution Session, as defined in table 4.5.8</w:t>
            </w:r>
            <w:r w:rsidRPr="001B367A">
              <w:noBreakHyphen/>
              <w:t>2 of TS 26.502 [6].</w:t>
            </w:r>
          </w:p>
          <w:p w14:paraId="0207B00E" w14:textId="77777777" w:rsidR="00BD6011" w:rsidRPr="001B367A" w:rsidRDefault="00BD6011" w:rsidP="009A4B87">
            <w:pPr>
              <w:pStyle w:val="TAL"/>
            </w:pPr>
            <w:r w:rsidRPr="001B367A">
              <w:t>For details, refer to clause 5.2.8.</w:t>
            </w:r>
          </w:p>
        </w:tc>
      </w:tr>
      <w:tr w:rsidR="00BD6011" w:rsidRPr="001B367A" w14:paraId="1B1D65A2" w14:textId="77777777" w:rsidTr="009A4B87">
        <w:trPr>
          <w:cantSplit/>
          <w:jc w:val="center"/>
        </w:trPr>
        <w:tc>
          <w:tcPr>
            <w:tcW w:w="2122" w:type="dxa"/>
            <w:shd w:val="clear" w:color="auto" w:fill="FFFFFF" w:themeFill="background1"/>
          </w:tcPr>
          <w:p w14:paraId="34D5483B" w14:textId="77777777" w:rsidR="00BD6011" w:rsidRPr="001B367A" w:rsidRDefault="00BD6011" w:rsidP="009A4B87">
            <w:pPr>
              <w:pStyle w:val="JSONproperty"/>
            </w:pPr>
            <w:proofErr w:type="spellStart"/>
            <w:r w:rsidRPr="001B367A">
              <w:t>availability‌Infos</w:t>
            </w:r>
            <w:proofErr w:type="spellEnd"/>
          </w:p>
        </w:tc>
        <w:tc>
          <w:tcPr>
            <w:tcW w:w="1559" w:type="dxa"/>
            <w:shd w:val="clear" w:color="auto" w:fill="FFFFFF" w:themeFill="background1"/>
          </w:tcPr>
          <w:p w14:paraId="7540DBD1" w14:textId="77777777" w:rsidR="00BD6011" w:rsidRPr="001B367A" w:rsidRDefault="00BD6011" w:rsidP="009A4B87">
            <w:pPr>
              <w:pStyle w:val="TAL"/>
              <w:rPr>
                <w:rStyle w:val="Codechar"/>
              </w:rPr>
            </w:pPr>
            <w:r w:rsidRPr="001B367A">
              <w:rPr>
                <w:rStyle w:val="Codechar"/>
              </w:rPr>
              <w:t>array(Availability‌Information)</w:t>
            </w:r>
          </w:p>
        </w:tc>
        <w:tc>
          <w:tcPr>
            <w:tcW w:w="425" w:type="dxa"/>
            <w:shd w:val="clear" w:color="auto" w:fill="FFFFFF" w:themeFill="background1"/>
          </w:tcPr>
          <w:p w14:paraId="543DDFB4" w14:textId="77777777" w:rsidR="00BD6011" w:rsidRPr="001B367A" w:rsidDel="00FC5601" w:rsidRDefault="00BD6011" w:rsidP="009A4B87">
            <w:pPr>
              <w:pStyle w:val="TAC"/>
            </w:pPr>
            <w:r w:rsidRPr="001B367A">
              <w:t>O</w:t>
            </w:r>
          </w:p>
        </w:tc>
        <w:tc>
          <w:tcPr>
            <w:tcW w:w="1276" w:type="dxa"/>
            <w:shd w:val="clear" w:color="auto" w:fill="FFFFFF" w:themeFill="background1"/>
          </w:tcPr>
          <w:p w14:paraId="64BBE31E" w14:textId="77777777" w:rsidR="00BD6011" w:rsidRPr="001B367A" w:rsidRDefault="00BD6011" w:rsidP="009A4B87">
            <w:pPr>
              <w:pStyle w:val="TAC"/>
            </w:pPr>
            <w:proofErr w:type="gramStart"/>
            <w:r w:rsidRPr="001B367A">
              <w:t>1..N</w:t>
            </w:r>
            <w:proofErr w:type="gramEnd"/>
          </w:p>
        </w:tc>
        <w:tc>
          <w:tcPr>
            <w:tcW w:w="4249" w:type="dxa"/>
            <w:shd w:val="clear" w:color="auto" w:fill="FFFFFF" w:themeFill="background1"/>
          </w:tcPr>
          <w:p w14:paraId="1704D0DD" w14:textId="77777777" w:rsidR="00BD6011" w:rsidRPr="001B367A" w:rsidRDefault="00BD6011" w:rsidP="009A4B87">
            <w:pPr>
              <w:pStyle w:val="TAL"/>
            </w:pPr>
            <w:r w:rsidRPr="001B367A">
              <w:t>Additional information pertaining to the availability of this MBS Distribution Session within the MBS System.</w:t>
            </w:r>
          </w:p>
          <w:p w14:paraId="2ECD7565" w14:textId="77777777" w:rsidR="00BD6011" w:rsidRPr="001B367A" w:rsidRDefault="00BD6011" w:rsidP="009A4B87">
            <w:pPr>
              <w:pStyle w:val="TALcontinuation"/>
            </w:pPr>
            <w:r w:rsidRPr="001B367A">
              <w:t>For details, refer to clause 5.2.9.</w:t>
            </w:r>
          </w:p>
        </w:tc>
      </w:tr>
      <w:tr w:rsidR="00BD6011" w:rsidRPr="001B367A" w14:paraId="308FF718" w14:textId="77777777" w:rsidTr="009A4B87">
        <w:trPr>
          <w:cantSplit/>
          <w:jc w:val="center"/>
        </w:trPr>
        <w:tc>
          <w:tcPr>
            <w:tcW w:w="2122" w:type="dxa"/>
            <w:shd w:val="clear" w:color="auto" w:fill="FFFFFF" w:themeFill="background1"/>
          </w:tcPr>
          <w:p w14:paraId="51D0A555" w14:textId="77777777" w:rsidR="00BD6011" w:rsidRPr="001B367A" w:rsidRDefault="00BD6011" w:rsidP="009A4B87">
            <w:pPr>
              <w:pStyle w:val="JSONproperty"/>
            </w:pPr>
            <w:proofErr w:type="spellStart"/>
            <w:r w:rsidRPr="001B367A">
              <w:t>security‌Description</w:t>
            </w:r>
            <w:proofErr w:type="spellEnd"/>
          </w:p>
        </w:tc>
        <w:tc>
          <w:tcPr>
            <w:tcW w:w="1559" w:type="dxa"/>
            <w:shd w:val="clear" w:color="auto" w:fill="FFFFFF" w:themeFill="background1"/>
          </w:tcPr>
          <w:p w14:paraId="4C639188" w14:textId="77777777" w:rsidR="00BD6011" w:rsidRPr="001B367A" w:rsidRDefault="00BD6011" w:rsidP="009A4B87">
            <w:pPr>
              <w:pStyle w:val="TAL"/>
              <w:rPr>
                <w:rStyle w:val="Codechar"/>
              </w:rPr>
            </w:pPr>
            <w:r w:rsidRPr="001B367A">
              <w:rPr>
                <w:rStyle w:val="Codechar"/>
              </w:rPr>
              <w:t>Security‌Description</w:t>
            </w:r>
          </w:p>
        </w:tc>
        <w:tc>
          <w:tcPr>
            <w:tcW w:w="425" w:type="dxa"/>
            <w:shd w:val="clear" w:color="auto" w:fill="FFFFFF" w:themeFill="background1"/>
          </w:tcPr>
          <w:p w14:paraId="22D2FE93" w14:textId="77777777" w:rsidR="00BD6011" w:rsidRPr="001B367A" w:rsidRDefault="00BD6011" w:rsidP="009A4B87">
            <w:pPr>
              <w:pStyle w:val="TAC"/>
            </w:pPr>
            <w:r w:rsidRPr="001B367A">
              <w:t>O</w:t>
            </w:r>
          </w:p>
        </w:tc>
        <w:tc>
          <w:tcPr>
            <w:tcW w:w="1276" w:type="dxa"/>
            <w:shd w:val="clear" w:color="auto" w:fill="FFFFFF" w:themeFill="background1"/>
          </w:tcPr>
          <w:p w14:paraId="137D2406" w14:textId="77777777" w:rsidR="00BD6011" w:rsidRPr="001B367A" w:rsidRDefault="00BD6011" w:rsidP="009A4B87">
            <w:pPr>
              <w:pStyle w:val="TAC"/>
            </w:pPr>
            <w:r w:rsidRPr="001B367A">
              <w:t>0..1</w:t>
            </w:r>
          </w:p>
        </w:tc>
        <w:tc>
          <w:tcPr>
            <w:tcW w:w="4249" w:type="dxa"/>
            <w:shd w:val="clear" w:color="auto" w:fill="FFFFFF" w:themeFill="background1"/>
          </w:tcPr>
          <w:p w14:paraId="42DBACC2" w14:textId="77777777" w:rsidR="00BD6011" w:rsidRPr="001B367A" w:rsidRDefault="00BD6011" w:rsidP="009A4B87">
            <w:pPr>
              <w:pStyle w:val="TAL"/>
            </w:pPr>
            <w:r w:rsidRPr="001B367A">
              <w:t>The security parameters for this MBS Distribution Session, as defined in table 4.5.8-1 of TS 26.502 [6].</w:t>
            </w:r>
          </w:p>
          <w:p w14:paraId="007F5942" w14:textId="77777777" w:rsidR="00BD6011" w:rsidRPr="001B367A" w:rsidRDefault="00BD6011" w:rsidP="009A4B87">
            <w:pPr>
              <w:pStyle w:val="TALcontinuation"/>
            </w:pPr>
            <w:r w:rsidRPr="001B367A">
              <w:t>For details, refer to clause 5.2.10.</w:t>
            </w:r>
          </w:p>
        </w:tc>
      </w:tr>
      <w:tr w:rsidR="00BD6011" w:rsidRPr="001B367A" w14:paraId="3A83307B" w14:textId="77777777" w:rsidTr="009A4B87">
        <w:trPr>
          <w:cantSplit/>
          <w:jc w:val="center"/>
          <w:ins w:id="43" w:author="Thomas Stockhammer (25/03/17)" w:date="2025-04-07T16:14:00Z"/>
        </w:trPr>
        <w:tc>
          <w:tcPr>
            <w:tcW w:w="2122" w:type="dxa"/>
            <w:shd w:val="clear" w:color="auto" w:fill="FFFFFF" w:themeFill="background1"/>
          </w:tcPr>
          <w:p w14:paraId="1E071D74" w14:textId="77777777" w:rsidR="00BD6011" w:rsidRPr="001B367A" w:rsidRDefault="00BD6011" w:rsidP="009A4B87">
            <w:pPr>
              <w:pStyle w:val="JSONproperty"/>
              <w:rPr>
                <w:ins w:id="44" w:author="Thomas Stockhammer (25/03/17)" w:date="2025-04-07T16:14:00Z" w16du:dateUtc="2025-04-07T14:14:00Z"/>
              </w:rPr>
            </w:pPr>
            <w:proofErr w:type="spellStart"/>
            <w:ins w:id="45" w:author="Thomas Stockhammer (25/03/17)" w:date="2025-04-07T16:14:00Z" w16du:dateUtc="2025-04-07T14:14:00Z">
              <w:r>
                <w:t>time</w:t>
              </w:r>
            </w:ins>
            <w:ins w:id="46" w:author="Richard Bradbury" w:date="2025-04-09T09:47:00Z" w16du:dateUtc="2025-04-09T08:47:00Z">
              <w:r>
                <w:t>‌</w:t>
              </w:r>
            </w:ins>
            <w:ins w:id="47" w:author="Thomas Stockhammer (25/03/17)" w:date="2025-04-07T16:19:00Z" w16du:dateUtc="2025-04-07T14:19:00Z">
              <w:r>
                <w:t>S</w:t>
              </w:r>
            </w:ins>
            <w:ins w:id="48" w:author="Thomas Stockhammer (25/03/17)" w:date="2025-04-07T16:20:00Z" w16du:dateUtc="2025-04-07T14:20:00Z">
              <w:r>
                <w:t>ynchronization</w:t>
              </w:r>
            </w:ins>
            <w:proofErr w:type="spellEnd"/>
          </w:p>
        </w:tc>
        <w:tc>
          <w:tcPr>
            <w:tcW w:w="1559" w:type="dxa"/>
            <w:shd w:val="clear" w:color="auto" w:fill="FFFFFF" w:themeFill="background1"/>
          </w:tcPr>
          <w:p w14:paraId="12019FEE" w14:textId="77777777" w:rsidR="00BD6011" w:rsidRPr="001B367A" w:rsidRDefault="00BD6011" w:rsidP="009A4B87">
            <w:pPr>
              <w:pStyle w:val="TAL"/>
              <w:rPr>
                <w:ins w:id="49" w:author="Thomas Stockhammer (25/03/17)" w:date="2025-04-07T16:14:00Z" w16du:dateUtc="2025-04-07T14:14:00Z"/>
                <w:rStyle w:val="Codechar"/>
              </w:rPr>
            </w:pPr>
            <w:ins w:id="50" w:author="Thomas Stockhammer (25/03/17)" w:date="2025-04-07T16:14:00Z" w16du:dateUtc="2025-04-07T14:14:00Z">
              <w:r>
                <w:rPr>
                  <w:rStyle w:val="Codechar"/>
                </w:rPr>
                <w:t>Time</w:t>
              </w:r>
            </w:ins>
            <w:ins w:id="51" w:author="Richard Bradbury" w:date="2025-04-09T09:48:00Z" w16du:dateUtc="2025-04-09T08:48:00Z">
              <w:r>
                <w:rPr>
                  <w:rStyle w:val="Codechar"/>
                </w:rPr>
                <w:t>‌</w:t>
              </w:r>
            </w:ins>
            <w:ins w:id="52" w:author="Thomas Stockhammer (25/03/17)" w:date="2025-04-07T16:14:00Z" w16du:dateUtc="2025-04-07T14:14:00Z">
              <w:r>
                <w:rPr>
                  <w:rStyle w:val="Codechar"/>
                </w:rPr>
                <w:t>S</w:t>
              </w:r>
            </w:ins>
            <w:ins w:id="53" w:author="Thomas Stockhammer (25/03/17)" w:date="2025-04-07T16:20:00Z" w16du:dateUtc="2025-04-07T14:20:00Z">
              <w:r>
                <w:rPr>
                  <w:rStyle w:val="Codechar"/>
                </w:rPr>
                <w:t>ynchronization</w:t>
              </w:r>
            </w:ins>
          </w:p>
        </w:tc>
        <w:tc>
          <w:tcPr>
            <w:tcW w:w="425" w:type="dxa"/>
            <w:shd w:val="clear" w:color="auto" w:fill="FFFFFF" w:themeFill="background1"/>
          </w:tcPr>
          <w:p w14:paraId="636132CE" w14:textId="77777777" w:rsidR="00BD6011" w:rsidRPr="001B367A" w:rsidRDefault="00BD6011" w:rsidP="009A4B87">
            <w:pPr>
              <w:pStyle w:val="TAC"/>
              <w:rPr>
                <w:ins w:id="54" w:author="Thomas Stockhammer (25/03/17)" w:date="2025-04-07T16:14:00Z" w16du:dateUtc="2025-04-07T14:14:00Z"/>
              </w:rPr>
            </w:pPr>
            <w:ins w:id="55" w:author="Thomas Stockhammer (25/03/17)" w:date="2025-04-07T16:14:00Z" w16du:dateUtc="2025-04-07T14:14:00Z">
              <w:r>
                <w:t>O</w:t>
              </w:r>
            </w:ins>
          </w:p>
        </w:tc>
        <w:tc>
          <w:tcPr>
            <w:tcW w:w="1276" w:type="dxa"/>
            <w:shd w:val="clear" w:color="auto" w:fill="FFFFFF" w:themeFill="background1"/>
          </w:tcPr>
          <w:p w14:paraId="22E6FA04" w14:textId="77777777" w:rsidR="00BD6011" w:rsidRPr="001B367A" w:rsidRDefault="00BD6011" w:rsidP="009A4B87">
            <w:pPr>
              <w:pStyle w:val="TAC"/>
              <w:rPr>
                <w:ins w:id="56" w:author="Thomas Stockhammer (25/03/17)" w:date="2025-04-07T16:14:00Z" w16du:dateUtc="2025-04-07T14:14:00Z"/>
              </w:rPr>
            </w:pPr>
            <w:ins w:id="57" w:author="Thomas Stockhammer (25/03/17)" w:date="2025-04-07T16:14:00Z" w16du:dateUtc="2025-04-07T14:14:00Z">
              <w:r>
                <w:t>0..1</w:t>
              </w:r>
            </w:ins>
          </w:p>
        </w:tc>
        <w:tc>
          <w:tcPr>
            <w:tcW w:w="4249" w:type="dxa"/>
            <w:shd w:val="clear" w:color="auto" w:fill="FFFFFF" w:themeFill="background1"/>
          </w:tcPr>
          <w:p w14:paraId="12124046" w14:textId="77777777" w:rsidR="00BD6011" w:rsidRDefault="00BD6011" w:rsidP="009A4B87">
            <w:pPr>
              <w:pStyle w:val="TAL"/>
              <w:rPr>
                <w:ins w:id="58" w:author="Thomas Stockhammer (25/03/17)" w:date="2025-04-07T16:22:00Z" w16du:dateUtc="2025-04-07T14:22:00Z"/>
              </w:rPr>
            </w:pPr>
            <w:ins w:id="59" w:author="Richard Bradbury" w:date="2025-04-09T09:49:00Z" w16du:dateUtc="2025-04-09T08:49:00Z">
              <w:r>
                <w:t>P</w:t>
              </w:r>
            </w:ins>
            <w:ins w:id="60" w:author="Thomas Stockhammer (25/03/17)" w:date="2025-04-07T16:19:00Z" w16du:dateUtc="2025-04-07T14:19:00Z">
              <w:r>
                <w:t xml:space="preserve">arameters </w:t>
              </w:r>
            </w:ins>
            <w:ins w:id="61" w:author="Thomas Stockhammer (25/03/17)" w:date="2025-04-07T16:20:00Z" w16du:dateUtc="2025-04-07T14:20:00Z">
              <w:r>
                <w:t xml:space="preserve">to support </w:t>
              </w:r>
            </w:ins>
            <w:ins w:id="62" w:author="Richard Bradbury" w:date="2025-04-09T09:50:00Z" w16du:dateUtc="2025-04-09T08:50:00Z">
              <w:r>
                <w:t>synchronisation of the MBS Client with the MBSTF</w:t>
              </w:r>
            </w:ins>
            <w:ins w:id="63" w:author="Thomas Stockhammer (25/03/17)" w:date="2025-04-07T16:20:00Z" w16du:dateUtc="2025-04-07T14:20:00Z">
              <w:r>
                <w:t xml:space="preserve"> as defined in clause</w:t>
              </w:r>
            </w:ins>
            <w:ins w:id="64" w:author="Richard Bradbury" w:date="2025-04-09T09:50:00Z" w16du:dateUtc="2025-04-09T08:50:00Z">
              <w:r>
                <w:t> </w:t>
              </w:r>
            </w:ins>
            <w:ins w:id="65" w:author="Thomas Stockhammer (25/03/17)" w:date="2025-04-07T16:20:00Z" w16du:dateUtc="2025-04-07T14:20:00Z">
              <w:r>
                <w:t>4.</w:t>
              </w:r>
            </w:ins>
            <w:ins w:id="66" w:author="Thomas Stockhammer (25/03/17)" w:date="2025-04-07T16:21:00Z" w16du:dateUtc="2025-04-07T14:21:00Z">
              <w:r>
                <w:t xml:space="preserve">2.7 </w:t>
              </w:r>
            </w:ins>
            <w:ins w:id="67" w:author="Richard Bradbury" w:date="2025-04-09T09:50:00Z" w16du:dateUtc="2025-04-09T08:50:00Z">
              <w:r>
                <w:t>of</w:t>
              </w:r>
            </w:ins>
            <w:ins w:id="68" w:author="Thomas Stockhammer (25/03/17)" w:date="2025-04-07T16:21:00Z" w16du:dateUtc="2025-04-07T14:21:00Z">
              <w:r>
                <w:t xml:space="preserve"> TS</w:t>
              </w:r>
            </w:ins>
            <w:ins w:id="69" w:author="Richard Bradbury" w:date="2025-04-09T09:52:00Z" w16du:dateUtc="2025-04-09T08:52:00Z">
              <w:r>
                <w:t> </w:t>
              </w:r>
            </w:ins>
            <w:ins w:id="70" w:author="Thomas Stockhammer (25/03/17)" w:date="2025-04-07T16:21:00Z" w16du:dateUtc="2025-04-07T14:21:00Z">
              <w:r>
                <w:t>26.502</w:t>
              </w:r>
            </w:ins>
            <w:ins w:id="71" w:author="Richard Bradbury" w:date="2025-04-09T09:51:00Z" w16du:dateUtc="2025-04-09T08:51:00Z">
              <w:r>
                <w:t> </w:t>
              </w:r>
            </w:ins>
            <w:ins w:id="72" w:author="Thomas Stockhammer (25/03/17)" w:date="2025-04-07T16:21:00Z" w16du:dateUtc="2025-04-07T14:21:00Z">
              <w:r>
                <w:t>[6]</w:t>
              </w:r>
            </w:ins>
            <w:ins w:id="73" w:author="Thomas Stockhammer (25/03/17)" w:date="2025-04-07T16:17:00Z" w16du:dateUtc="2025-04-07T14:17:00Z">
              <w:r w:rsidRPr="001B367A">
                <w:t>.</w:t>
              </w:r>
            </w:ins>
          </w:p>
          <w:p w14:paraId="61388895" w14:textId="77777777" w:rsidR="00BD6011" w:rsidRDefault="00BD6011" w:rsidP="009A4B87">
            <w:pPr>
              <w:pStyle w:val="TALcontinuation"/>
              <w:rPr>
                <w:ins w:id="74" w:author="Thomas Stockhammer (25/03/17)" w:date="2025-04-07T16:22:00Z" w16du:dateUtc="2025-04-07T14:22:00Z"/>
              </w:rPr>
            </w:pPr>
            <w:ins w:id="75" w:author="Thomas Stockhammer (25/03/17)" w:date="2025-04-07T16:22:00Z" w16du:dateUtc="2025-04-07T14:22:00Z">
              <w:r>
                <w:t xml:space="preserve">If </w:t>
              </w:r>
            </w:ins>
            <w:ins w:id="76" w:author="Richard Bradbury" w:date="2025-04-09T09:51:00Z" w16du:dateUtc="2025-04-09T08:51:00Z">
              <w:r>
                <w:t>omitted</w:t>
              </w:r>
            </w:ins>
            <w:ins w:id="77" w:author="Thomas Stockhammer (25/03/17)" w:date="2025-04-07T16:22:00Z" w16du:dateUtc="2025-04-07T14:22:00Z">
              <w:r>
                <w:t xml:space="preserve">, </w:t>
              </w:r>
            </w:ins>
            <w:ins w:id="78" w:author="Thomas Stockhammer (25/03/17)" w:date="2025-04-07T16:24:00Z" w16du:dateUtc="2025-04-07T14:24:00Z">
              <w:r>
                <w:t xml:space="preserve">SIB9 </w:t>
              </w:r>
            </w:ins>
            <w:ins w:id="79" w:author="Thomas Stockhammer (25/04/14)" w:date="2025-04-15T12:24:00Z" w16du:dateUtc="2025-04-15T10:24:00Z">
              <w:r>
                <w:t xml:space="preserve">presence and usage </w:t>
              </w:r>
            </w:ins>
            <w:ins w:id="80" w:author="Thomas Stockhammer (25/03/17)" w:date="2025-04-07T16:24:00Z" w16du:dateUtc="2025-04-07T14:24:00Z">
              <w:r>
                <w:t xml:space="preserve">shall be </w:t>
              </w:r>
            </w:ins>
            <w:ins w:id="81" w:author="Richard Bradbury" w:date="2025-04-09T09:52:00Z" w16du:dateUtc="2025-04-09T08:52:00Z">
              <w:r>
                <w:t>signalled</w:t>
              </w:r>
            </w:ins>
            <w:ins w:id="82" w:author="Thomas Stockhammer (25/03/17)" w:date="2025-04-07T16:24:00Z" w16du:dateUtc="2025-04-07T14:24:00Z">
              <w:r>
                <w:t xml:space="preserve"> as defined in clause</w:t>
              </w:r>
            </w:ins>
            <w:ins w:id="83" w:author="Richard Bradbury" w:date="2025-04-09T09:51:00Z" w16du:dateUtc="2025-04-09T08:51:00Z">
              <w:r>
                <w:t> </w:t>
              </w:r>
            </w:ins>
            <w:ins w:id="84" w:author="Thomas Stockhammer (25/03/17)" w:date="2025-04-07T16:24:00Z" w16du:dateUtc="2025-04-07T14:24:00Z">
              <w:r>
                <w:t xml:space="preserve">4.2.7 </w:t>
              </w:r>
              <w:r w:rsidRPr="001B367A">
                <w:t>of TS 26.502 [6]</w:t>
              </w:r>
              <w:r>
                <w:t xml:space="preserve"> and shall be used by the MBS </w:t>
              </w:r>
            </w:ins>
            <w:ins w:id="85" w:author="Richard Bradbury" w:date="2025-04-09T09:51:00Z" w16du:dateUtc="2025-04-09T08:51:00Z">
              <w:r>
                <w:t>C</w:t>
              </w:r>
            </w:ins>
            <w:ins w:id="86" w:author="Thomas Stockhammer (25/03/17)" w:date="2025-04-07T16:24:00Z" w16du:dateUtc="2025-04-07T14:24:00Z">
              <w:r>
                <w:t>lient for time synchronization, if needed.</w:t>
              </w:r>
            </w:ins>
          </w:p>
          <w:p w14:paraId="50DC9D16" w14:textId="77777777" w:rsidR="00BD6011" w:rsidRPr="001B367A" w:rsidRDefault="00BD6011" w:rsidP="009A4B87">
            <w:pPr>
              <w:pStyle w:val="TALcontinuation"/>
              <w:rPr>
                <w:ins w:id="87" w:author="Thomas Stockhammer (25/03/17)" w:date="2025-04-07T16:14:00Z" w16du:dateUtc="2025-04-07T14:14:00Z"/>
              </w:rPr>
            </w:pPr>
            <w:ins w:id="88" w:author="Thomas Stockhammer (25/03/17)" w:date="2025-04-07T16:17:00Z" w16du:dateUtc="2025-04-07T14:17:00Z">
              <w:r w:rsidRPr="001B367A">
                <w:t>For details, refer to clause 5.2.1</w:t>
              </w:r>
            </w:ins>
            <w:ins w:id="89" w:author="Thomas Stockhammer (25/03/17)" w:date="2025-04-07T16:18:00Z" w16du:dateUtc="2025-04-07T14:18:00Z">
              <w:r>
                <w:t>1</w:t>
              </w:r>
            </w:ins>
            <w:ins w:id="90" w:author="Thomas Stockhammer (25/03/17)" w:date="2025-04-07T16:17:00Z" w16du:dateUtc="2025-04-07T14:17:00Z">
              <w:r w:rsidRPr="001B367A">
                <w:t>.</w:t>
              </w:r>
            </w:ins>
          </w:p>
        </w:tc>
      </w:tr>
    </w:tbl>
    <w:p w14:paraId="55E7B034" w14:textId="77777777" w:rsidR="00BD6011" w:rsidRPr="00425020" w:rsidRDefault="00BD6011" w:rsidP="00BD6011"/>
    <w:p w14:paraId="345FACB5" w14:textId="77777777" w:rsidR="00BD6011" w:rsidRDefault="00BD6011" w:rsidP="00BD6011">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55717238" w14:textId="77777777" w:rsidR="00BD6011" w:rsidRPr="001B367A" w:rsidRDefault="00BD6011" w:rsidP="00BD6011">
      <w:pPr>
        <w:pStyle w:val="Heading3"/>
        <w:rPr>
          <w:ins w:id="91" w:author="Thomas Stockhammer (25/03/17)" w:date="2025-04-07T16:07:00Z" w16du:dateUtc="2025-04-07T14:07:00Z"/>
        </w:rPr>
      </w:pPr>
      <w:ins w:id="92" w:author="Thomas Stockhammer (25/03/17)" w:date="2025-04-07T16:07:00Z" w16du:dateUtc="2025-04-07T14:07:00Z">
        <w:r w:rsidRPr="001B367A">
          <w:t>5.2.</w:t>
        </w:r>
      </w:ins>
      <w:ins w:id="93" w:author="Thomas Stockhammer (25/03/17)" w:date="2025-04-07T16:21:00Z" w16du:dateUtc="2025-04-07T14:21:00Z">
        <w:r>
          <w:t>11</w:t>
        </w:r>
      </w:ins>
      <w:ins w:id="94" w:author="Thomas Stockhammer (25/03/17)" w:date="2025-04-07T16:07:00Z" w16du:dateUtc="2025-04-07T14:07:00Z">
        <w:r w:rsidRPr="001B367A">
          <w:tab/>
        </w:r>
      </w:ins>
      <w:ins w:id="95" w:author="Thomas Stockhammer (25/03/17)" w:date="2025-04-07T16:21:00Z" w16du:dateUtc="2025-04-07T14:21:00Z">
        <w:r>
          <w:t>Time Synchronization</w:t>
        </w:r>
      </w:ins>
      <w:ins w:id="96" w:author="Richard Bradbury" w:date="2025-04-09T09:40:00Z" w16du:dateUtc="2025-04-09T08:40:00Z">
        <w:r>
          <w:t xml:space="preserve"> data type</w:t>
        </w:r>
      </w:ins>
    </w:p>
    <w:p w14:paraId="7C37BFB5" w14:textId="77777777" w:rsidR="00BD6011" w:rsidRPr="001B367A" w:rsidRDefault="00BD6011" w:rsidP="00BD6011">
      <w:pPr>
        <w:keepNext/>
        <w:rPr>
          <w:ins w:id="97" w:author="Thomas Stockhammer (25/03/17)" w:date="2025-04-07T16:07:00Z" w16du:dateUtc="2025-04-07T14:07:00Z"/>
        </w:rPr>
      </w:pPr>
      <w:ins w:id="98" w:author="Richard Bradbury" w:date="2025-04-09T09:38:00Z" w16du:dateUtc="2025-04-09T08:38:00Z">
        <w:r>
          <w:t xml:space="preserve">The </w:t>
        </w:r>
      </w:ins>
      <w:ins w:id="99" w:author="Thomas Stockhammer (25/03/17)" w:date="2025-04-07T17:34:00Z" w16du:dateUtc="2025-04-07T15:34:00Z">
        <w:r>
          <w:t xml:space="preserve">Time Synchronization </w:t>
        </w:r>
      </w:ins>
      <w:ins w:id="100" w:author="Richard Bradbury" w:date="2025-04-09T09:39:00Z" w16du:dateUtc="2025-04-09T08:39:00Z">
        <w:r>
          <w:t>object</w:t>
        </w:r>
      </w:ins>
      <w:commentRangeStart w:id="101"/>
      <w:commentRangeStart w:id="102"/>
      <w:commentRangeEnd w:id="101"/>
      <w:r>
        <w:rPr>
          <w:rStyle w:val="CommentReference"/>
        </w:rPr>
        <w:commentReference w:id="101"/>
      </w:r>
      <w:commentRangeEnd w:id="102"/>
      <w:r>
        <w:rPr>
          <w:rStyle w:val="CommentReference"/>
        </w:rPr>
        <w:commentReference w:id="102"/>
      </w:r>
      <w:ins w:id="103" w:author="Richard Bradbury" w:date="2025-04-09T09:42:00Z" w16du:dateUtc="2025-04-09T08:42:00Z">
        <w:r>
          <w:t xml:space="preserve"> indicates how the MBS Client </w:t>
        </w:r>
      </w:ins>
      <w:ins w:id="104" w:author="Richard Bradbury" w:date="2025-04-09T09:43:00Z" w16du:dateUtc="2025-04-09T08:43:00Z">
        <w:r>
          <w:t xml:space="preserve">obtains for an MBS Distribution Session </w:t>
        </w:r>
      </w:ins>
      <w:ins w:id="105" w:author="Richard Bradbury" w:date="2025-04-09T09:54:00Z" w16du:dateUtc="2025-04-09T08:54:00Z">
        <w:r>
          <w:t xml:space="preserve">a </w:t>
        </w:r>
        <w:proofErr w:type="spellStart"/>
        <w:r>
          <w:t>wallclock</w:t>
        </w:r>
        <w:proofErr w:type="spellEnd"/>
        <w:r>
          <w:t xml:space="preserve"> </w:t>
        </w:r>
      </w:ins>
      <w:ins w:id="106" w:author="Richard Bradbury" w:date="2025-04-09T09:43:00Z" w16du:dateUtc="2025-04-09T08:43:00Z">
        <w:r>
          <w:t>that is synchronised with the MBSTF</w:t>
        </w:r>
      </w:ins>
      <w:ins w:id="107" w:author="Thomas Stockhammer (25/03/17)" w:date="2025-04-07T17:35:00Z" w16du:dateUtc="2025-04-07T15:35:00Z">
        <w:r>
          <w:t>.</w:t>
        </w:r>
      </w:ins>
    </w:p>
    <w:p w14:paraId="01C27C24" w14:textId="77777777" w:rsidR="00BD6011" w:rsidRDefault="00BD6011" w:rsidP="00BD6011">
      <w:pPr>
        <w:keepNext/>
        <w:rPr>
          <w:ins w:id="108" w:author="Richard Bradbury" w:date="2025-04-09T09:57:00Z" w16du:dateUtc="2025-04-09T08:57:00Z"/>
        </w:rPr>
      </w:pPr>
      <w:ins w:id="109" w:author="Thomas Stockhammer (25/03/17)" w:date="2025-04-07T16:07:00Z" w16du:dateUtc="2025-04-07T14:07:00Z">
        <w:r w:rsidRPr="001B367A">
          <w:t>Table 5.2.</w:t>
        </w:r>
      </w:ins>
      <w:ins w:id="110" w:author="Thomas Stockhammer (25/03/17)" w:date="2025-04-07T16:32:00Z" w16du:dateUtc="2025-04-07T14:32:00Z">
        <w:r>
          <w:t>11</w:t>
        </w:r>
      </w:ins>
      <w:ins w:id="111" w:author="Thomas Stockhammer (25/03/17)" w:date="2025-04-07T16:07:00Z" w16du:dateUtc="2025-04-07T14:07:00Z">
        <w:r w:rsidRPr="001B367A">
          <w:t xml:space="preserve">-1 provides the detailed semantics for the </w:t>
        </w:r>
      </w:ins>
      <w:proofErr w:type="spellStart"/>
      <w:ins w:id="112" w:author="Thomas Stockhammer (25/03/17)" w:date="2025-04-07T17:36:00Z" w16du:dateUtc="2025-04-07T15:36:00Z">
        <w:r w:rsidRPr="0043114B">
          <w:rPr>
            <w:rStyle w:val="JSONinformationelementChar"/>
            <w:rFonts w:eastAsiaTheme="minorEastAsia"/>
          </w:rPr>
          <w:t>TimeSynchronization</w:t>
        </w:r>
        <w:proofErr w:type="spellEnd"/>
        <w:r w:rsidRPr="005B6882">
          <w:rPr>
            <w:rFonts w:eastAsiaTheme="minorEastAsia"/>
          </w:rPr>
          <w:t xml:space="preserve"> </w:t>
        </w:r>
      </w:ins>
      <w:ins w:id="113" w:author="Thomas Stockhammer (25/03/17)" w:date="2025-04-07T16:07:00Z" w16du:dateUtc="2025-04-07T14:07:00Z">
        <w:r w:rsidRPr="001B367A">
          <w:t>data type.</w:t>
        </w:r>
      </w:ins>
    </w:p>
    <w:p w14:paraId="1D212E72" w14:textId="77777777" w:rsidR="00BD6011" w:rsidRPr="001B367A" w:rsidRDefault="00BD6011" w:rsidP="00BD6011">
      <w:pPr>
        <w:pStyle w:val="TH"/>
        <w:rPr>
          <w:ins w:id="114" w:author="Thomas Stockhammer (25/03/17)" w:date="2025-04-07T16:07:00Z" w16du:dateUtc="2025-04-07T14:07:00Z"/>
        </w:rPr>
      </w:pPr>
      <w:ins w:id="115" w:author="Thomas Stockhammer (25/03/17)" w:date="2025-04-07T16:07:00Z" w16du:dateUtc="2025-04-07T14:07:00Z">
        <w:r w:rsidRPr="001B367A">
          <w:t>Table 5.2.</w:t>
        </w:r>
      </w:ins>
      <w:ins w:id="116" w:author="Thomas Stockhammer (25/03/17)" w:date="2025-04-07T16:32:00Z" w16du:dateUtc="2025-04-07T14:32:00Z">
        <w:r>
          <w:t>11</w:t>
        </w:r>
      </w:ins>
      <w:ins w:id="117" w:author="Thomas Stockhammer (25/03/17)" w:date="2025-04-07T16:07:00Z" w16du:dateUtc="2025-04-07T14:07:00Z">
        <w:r w:rsidRPr="001B367A">
          <w:noBreakHyphen/>
          <w:t xml:space="preserve">1: Semantics of </w:t>
        </w:r>
      </w:ins>
      <w:proofErr w:type="spellStart"/>
      <w:ins w:id="118" w:author="Thomas Stockhammer (25/03/17)" w:date="2025-04-07T16:25:00Z" w16du:dateUtc="2025-04-07T14:25:00Z">
        <w:r>
          <w:rPr>
            <w:rStyle w:val="JSONinformationelementChar"/>
            <w:rFonts w:eastAsiaTheme="minorEastAsia"/>
          </w:rPr>
          <w:t>TimeSynchronization</w:t>
        </w:r>
      </w:ins>
      <w:proofErr w:type="spellEnd"/>
      <w:ins w:id="119" w:author="Thomas Stockhammer (25/03/17)" w:date="2025-04-07T16:07:00Z" w16du:dateUtc="2025-04-07T14:07:00Z">
        <w:r w:rsidRPr="001B367A">
          <w:t xml:space="preserve"> data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Change w:id="120" w:author="Thomas Stockhammer (25/03/17)" w:date="2025-04-07T16:28:00Z" w16du:dateUtc="2025-04-07T14:2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PrChange>
      </w:tblPr>
      <w:tblGrid>
        <w:gridCol w:w="2263"/>
        <w:gridCol w:w="1701"/>
        <w:gridCol w:w="426"/>
        <w:gridCol w:w="1275"/>
        <w:gridCol w:w="3966"/>
        <w:tblGridChange w:id="121">
          <w:tblGrid>
            <w:gridCol w:w="2122"/>
            <w:gridCol w:w="141"/>
            <w:gridCol w:w="1701"/>
            <w:gridCol w:w="426"/>
            <w:gridCol w:w="1275"/>
            <w:gridCol w:w="3966"/>
          </w:tblGrid>
        </w:tblGridChange>
      </w:tblGrid>
      <w:tr w:rsidR="00BD6011" w:rsidRPr="001B367A" w14:paraId="011E54C9" w14:textId="77777777" w:rsidTr="009A4B87">
        <w:trPr>
          <w:cantSplit/>
          <w:tblHeader/>
          <w:jc w:val="center"/>
          <w:ins w:id="122" w:author="Thomas Stockhammer (25/03/17)" w:date="2025-04-07T16:07:00Z"/>
          <w:trPrChange w:id="123" w:author="Thomas Stockhammer (25/03/17)" w:date="2025-04-07T16:28:00Z" w16du:dateUtc="2025-04-07T14:28:00Z">
            <w:trPr>
              <w:cantSplit/>
              <w:tblHeader/>
              <w:jc w:val="center"/>
            </w:trPr>
          </w:trPrChange>
        </w:trPr>
        <w:tc>
          <w:tcPr>
            <w:tcW w:w="2263" w:type="dxa"/>
            <w:shd w:val="clear" w:color="auto" w:fill="BFBFBF" w:themeFill="background1" w:themeFillShade="BF"/>
            <w:tcPrChange w:id="124" w:author="Thomas Stockhammer (25/03/17)" w:date="2025-04-07T16:28:00Z" w16du:dateUtc="2025-04-07T14:28:00Z">
              <w:tcPr>
                <w:tcW w:w="2122" w:type="dxa"/>
                <w:shd w:val="clear" w:color="auto" w:fill="BFBFBF" w:themeFill="background1" w:themeFillShade="BF"/>
              </w:tcPr>
            </w:tcPrChange>
          </w:tcPr>
          <w:p w14:paraId="1CFF9C31" w14:textId="77777777" w:rsidR="00BD6011" w:rsidRPr="001B367A" w:rsidRDefault="00BD6011" w:rsidP="009A4B87">
            <w:pPr>
              <w:pStyle w:val="TAH"/>
              <w:rPr>
                <w:ins w:id="125" w:author="Thomas Stockhammer (25/03/17)" w:date="2025-04-07T16:07:00Z" w16du:dateUtc="2025-04-07T14:07:00Z"/>
              </w:rPr>
            </w:pPr>
            <w:ins w:id="126" w:author="Thomas Stockhammer (25/03/17)" w:date="2025-04-07T16:07:00Z" w16du:dateUtc="2025-04-07T14:07:00Z">
              <w:r w:rsidRPr="001B367A">
                <w:t>Property name</w:t>
              </w:r>
            </w:ins>
          </w:p>
        </w:tc>
        <w:tc>
          <w:tcPr>
            <w:tcW w:w="1701" w:type="dxa"/>
            <w:shd w:val="clear" w:color="auto" w:fill="BFBFBF" w:themeFill="background1" w:themeFillShade="BF"/>
            <w:tcPrChange w:id="127" w:author="Thomas Stockhammer (25/03/17)" w:date="2025-04-07T16:28:00Z" w16du:dateUtc="2025-04-07T14:28:00Z">
              <w:tcPr>
                <w:tcW w:w="1842" w:type="dxa"/>
                <w:gridSpan w:val="2"/>
                <w:shd w:val="clear" w:color="auto" w:fill="BFBFBF" w:themeFill="background1" w:themeFillShade="BF"/>
              </w:tcPr>
            </w:tcPrChange>
          </w:tcPr>
          <w:p w14:paraId="1517C6F1" w14:textId="77777777" w:rsidR="00BD6011" w:rsidRPr="001B367A" w:rsidRDefault="00BD6011" w:rsidP="009A4B87">
            <w:pPr>
              <w:pStyle w:val="TAH"/>
              <w:rPr>
                <w:ins w:id="128" w:author="Thomas Stockhammer (25/03/17)" w:date="2025-04-07T16:07:00Z" w16du:dateUtc="2025-04-07T14:07:00Z"/>
              </w:rPr>
            </w:pPr>
            <w:ins w:id="129" w:author="Thomas Stockhammer (25/03/17)" w:date="2025-04-07T16:07:00Z" w16du:dateUtc="2025-04-07T14:07:00Z">
              <w:r w:rsidRPr="001B367A">
                <w:t>Data Type</w:t>
              </w:r>
            </w:ins>
          </w:p>
        </w:tc>
        <w:tc>
          <w:tcPr>
            <w:tcW w:w="426" w:type="dxa"/>
            <w:shd w:val="clear" w:color="auto" w:fill="BFBFBF" w:themeFill="background1" w:themeFillShade="BF"/>
            <w:tcPrChange w:id="130" w:author="Thomas Stockhammer (25/03/17)" w:date="2025-04-07T16:28:00Z" w16du:dateUtc="2025-04-07T14:28:00Z">
              <w:tcPr>
                <w:tcW w:w="426" w:type="dxa"/>
                <w:shd w:val="clear" w:color="auto" w:fill="BFBFBF" w:themeFill="background1" w:themeFillShade="BF"/>
              </w:tcPr>
            </w:tcPrChange>
          </w:tcPr>
          <w:p w14:paraId="4C37B56F" w14:textId="77777777" w:rsidR="00BD6011" w:rsidRPr="001B367A" w:rsidRDefault="00BD6011" w:rsidP="009A4B87">
            <w:pPr>
              <w:pStyle w:val="TAH"/>
              <w:rPr>
                <w:ins w:id="131" w:author="Thomas Stockhammer (25/03/17)" w:date="2025-04-07T16:07:00Z" w16du:dateUtc="2025-04-07T14:07:00Z"/>
              </w:rPr>
            </w:pPr>
            <w:ins w:id="132" w:author="Thomas Stockhammer (25/03/17)" w:date="2025-04-07T16:07:00Z" w16du:dateUtc="2025-04-07T14:07:00Z">
              <w:r w:rsidRPr="001B367A">
                <w:t>P</w:t>
              </w:r>
            </w:ins>
          </w:p>
        </w:tc>
        <w:tc>
          <w:tcPr>
            <w:tcW w:w="1275" w:type="dxa"/>
            <w:shd w:val="clear" w:color="auto" w:fill="BFBFBF" w:themeFill="background1" w:themeFillShade="BF"/>
            <w:tcPrChange w:id="133" w:author="Thomas Stockhammer (25/03/17)" w:date="2025-04-07T16:28:00Z" w16du:dateUtc="2025-04-07T14:28:00Z">
              <w:tcPr>
                <w:tcW w:w="1275" w:type="dxa"/>
                <w:shd w:val="clear" w:color="auto" w:fill="BFBFBF" w:themeFill="background1" w:themeFillShade="BF"/>
              </w:tcPr>
            </w:tcPrChange>
          </w:tcPr>
          <w:p w14:paraId="103851C6" w14:textId="77777777" w:rsidR="00BD6011" w:rsidRPr="001B367A" w:rsidRDefault="00BD6011" w:rsidP="009A4B87">
            <w:pPr>
              <w:pStyle w:val="TAH"/>
              <w:rPr>
                <w:ins w:id="134" w:author="Thomas Stockhammer (25/03/17)" w:date="2025-04-07T16:07:00Z" w16du:dateUtc="2025-04-07T14:07:00Z"/>
              </w:rPr>
            </w:pPr>
            <w:ins w:id="135" w:author="Thomas Stockhammer (25/03/17)" w:date="2025-04-07T16:07:00Z" w16du:dateUtc="2025-04-07T14:07:00Z">
              <w:r w:rsidRPr="001B367A">
                <w:t>Cardinality</w:t>
              </w:r>
            </w:ins>
          </w:p>
        </w:tc>
        <w:tc>
          <w:tcPr>
            <w:tcW w:w="3966" w:type="dxa"/>
            <w:shd w:val="clear" w:color="auto" w:fill="BFBFBF" w:themeFill="background1" w:themeFillShade="BF"/>
            <w:tcPrChange w:id="136" w:author="Thomas Stockhammer (25/03/17)" w:date="2025-04-07T16:28:00Z" w16du:dateUtc="2025-04-07T14:28:00Z">
              <w:tcPr>
                <w:tcW w:w="3966" w:type="dxa"/>
                <w:shd w:val="clear" w:color="auto" w:fill="BFBFBF" w:themeFill="background1" w:themeFillShade="BF"/>
              </w:tcPr>
            </w:tcPrChange>
          </w:tcPr>
          <w:p w14:paraId="5BA5C25D" w14:textId="77777777" w:rsidR="00BD6011" w:rsidRPr="001B367A" w:rsidRDefault="00BD6011" w:rsidP="009A4B87">
            <w:pPr>
              <w:pStyle w:val="TAH"/>
              <w:rPr>
                <w:ins w:id="137" w:author="Thomas Stockhammer (25/03/17)" w:date="2025-04-07T16:07:00Z" w16du:dateUtc="2025-04-07T14:07:00Z"/>
              </w:rPr>
            </w:pPr>
            <w:ins w:id="138" w:author="Thomas Stockhammer (25/03/17)" w:date="2025-04-07T16:07:00Z" w16du:dateUtc="2025-04-07T14:07:00Z">
              <w:r w:rsidRPr="001B367A">
                <w:t>Description</w:t>
              </w:r>
            </w:ins>
          </w:p>
        </w:tc>
      </w:tr>
      <w:tr w:rsidR="00BD6011" w:rsidRPr="001B367A" w14:paraId="2F61978A" w14:textId="77777777" w:rsidTr="009A4B87">
        <w:tblPrEx>
          <w:shd w:val="clear" w:color="auto" w:fill="A6A6A6" w:themeFill="background1" w:themeFillShade="A6"/>
          <w:tblPrExChange w:id="139" w:author="Thomas Stockhammer (25/03/17)" w:date="2025-04-07T16:28:00Z" w16du:dateUtc="2025-04-07T14:28:00Z">
            <w:tblPrEx>
              <w:shd w:val="clear" w:color="auto" w:fill="A6A6A6" w:themeFill="background1" w:themeFillShade="A6"/>
            </w:tblPrEx>
          </w:tblPrExChange>
        </w:tblPrEx>
        <w:trPr>
          <w:cantSplit/>
          <w:jc w:val="center"/>
          <w:ins w:id="140" w:author="Thomas Stockhammer (25/03/17)" w:date="2025-04-07T16:07:00Z"/>
          <w:trPrChange w:id="141" w:author="Thomas Stockhammer (25/03/17)" w:date="2025-04-07T16:28:00Z" w16du:dateUtc="2025-04-07T14:28:00Z">
            <w:trPr>
              <w:cantSplit/>
              <w:jc w:val="center"/>
            </w:trPr>
          </w:trPrChange>
        </w:trPr>
        <w:tc>
          <w:tcPr>
            <w:tcW w:w="2263" w:type="dxa"/>
            <w:shd w:val="clear" w:color="auto" w:fill="FFFFFF" w:themeFill="background1"/>
            <w:tcPrChange w:id="142" w:author="Thomas Stockhammer (25/03/17)" w:date="2025-04-07T16:28:00Z" w16du:dateUtc="2025-04-07T14:28:00Z">
              <w:tcPr>
                <w:tcW w:w="2122" w:type="dxa"/>
                <w:shd w:val="clear" w:color="auto" w:fill="FFFFFF" w:themeFill="background1"/>
              </w:tcPr>
            </w:tcPrChange>
          </w:tcPr>
          <w:p w14:paraId="03A7652F" w14:textId="77777777" w:rsidR="00BD6011" w:rsidRPr="001B367A" w:rsidRDefault="00BD6011" w:rsidP="009A4B87">
            <w:pPr>
              <w:pStyle w:val="JSONproperty"/>
              <w:keepNext/>
              <w:rPr>
                <w:ins w:id="143" w:author="Thomas Stockhammer (25/03/17)" w:date="2025-04-07T16:07:00Z" w16du:dateUtc="2025-04-07T14:07:00Z"/>
                <w:rFonts w:eastAsiaTheme="minorEastAsia"/>
              </w:rPr>
            </w:pPr>
            <w:commentRangeStart w:id="144"/>
            <w:proofErr w:type="spellStart"/>
            <w:ins w:id="145" w:author="Thomas Stockhammer (25/04/14)" w:date="2025-04-14T22:30:00Z" w16du:dateUtc="2025-04-14T20:30:00Z">
              <w:r>
                <w:rPr>
                  <w:lang w:eastAsia="zh-CN"/>
                </w:rPr>
                <w:t>ranTime</w:t>
              </w:r>
            </w:ins>
            <w:ins w:id="146" w:author="Richard Bradbury" w:date="2025-04-09T10:03:00Z" w16du:dateUtc="2025-04-09T09:03:00Z">
              <w:r>
                <w:rPr>
                  <w:lang w:eastAsia="zh-CN"/>
                </w:rPr>
                <w:t>Present</w:t>
              </w:r>
            </w:ins>
            <w:commentRangeEnd w:id="144"/>
            <w:proofErr w:type="spellEnd"/>
            <w:ins w:id="147" w:author="Richard Bradbury" w:date="2025-04-09T10:10:00Z" w16du:dateUtc="2025-04-09T09:10:00Z">
              <w:r>
                <w:rPr>
                  <w:rStyle w:val="CommentReference"/>
                  <w:rFonts w:ascii="Times New Roman" w:eastAsia="Times New Roman" w:hAnsi="Times New Roman" w:cs="Times New Roman"/>
                  <w:w w:val="100"/>
                  <w:szCs w:val="20"/>
                  <w:lang w:eastAsia="en-US"/>
                </w:rPr>
                <w:commentReference w:id="144"/>
              </w:r>
            </w:ins>
          </w:p>
        </w:tc>
        <w:tc>
          <w:tcPr>
            <w:tcW w:w="1701" w:type="dxa"/>
            <w:shd w:val="clear" w:color="auto" w:fill="FFFFFF" w:themeFill="background1"/>
            <w:tcPrChange w:id="148" w:author="Thomas Stockhammer (25/03/17)" w:date="2025-04-07T16:28:00Z" w16du:dateUtc="2025-04-07T14:28:00Z">
              <w:tcPr>
                <w:tcW w:w="1842" w:type="dxa"/>
                <w:gridSpan w:val="2"/>
                <w:shd w:val="clear" w:color="auto" w:fill="FFFFFF" w:themeFill="background1"/>
              </w:tcPr>
            </w:tcPrChange>
          </w:tcPr>
          <w:p w14:paraId="47E17E76" w14:textId="77777777" w:rsidR="00BD6011" w:rsidRPr="001B367A" w:rsidRDefault="00BD6011" w:rsidP="009A4B87">
            <w:pPr>
              <w:pStyle w:val="TAL"/>
              <w:rPr>
                <w:ins w:id="149" w:author="Thomas Stockhammer (25/03/17)" w:date="2025-04-07T16:07:00Z" w16du:dateUtc="2025-04-07T14:07:00Z"/>
                <w:rStyle w:val="Codechar"/>
              </w:rPr>
            </w:pPr>
            <w:ins w:id="150" w:author="Richard Bradbury" w:date="2025-04-09T09:55:00Z" w16du:dateUtc="2025-04-09T08:55:00Z">
              <w:r>
                <w:rPr>
                  <w:rStyle w:val="Codechar"/>
                </w:rPr>
                <w:t>b</w:t>
              </w:r>
            </w:ins>
            <w:ins w:id="151" w:author="Thomas Stockhammer (25/03/17)" w:date="2025-04-07T16:25:00Z" w16du:dateUtc="2025-04-07T14:25:00Z">
              <w:r>
                <w:rPr>
                  <w:rStyle w:val="Codechar"/>
                </w:rPr>
                <w:t>oolean</w:t>
              </w:r>
            </w:ins>
          </w:p>
        </w:tc>
        <w:tc>
          <w:tcPr>
            <w:tcW w:w="426" w:type="dxa"/>
            <w:shd w:val="clear" w:color="auto" w:fill="FFFFFF" w:themeFill="background1"/>
            <w:tcPrChange w:id="152" w:author="Thomas Stockhammer (25/03/17)" w:date="2025-04-07T16:28:00Z" w16du:dateUtc="2025-04-07T14:28:00Z">
              <w:tcPr>
                <w:tcW w:w="426" w:type="dxa"/>
                <w:shd w:val="clear" w:color="auto" w:fill="FFFFFF" w:themeFill="background1"/>
              </w:tcPr>
            </w:tcPrChange>
          </w:tcPr>
          <w:p w14:paraId="30BD57A8" w14:textId="77777777" w:rsidR="00BD6011" w:rsidRPr="001B367A" w:rsidRDefault="00BD6011" w:rsidP="009A4B87">
            <w:pPr>
              <w:pStyle w:val="TAC"/>
              <w:rPr>
                <w:ins w:id="153" w:author="Thomas Stockhammer (25/03/17)" w:date="2025-04-07T16:07:00Z" w16du:dateUtc="2025-04-07T14:07:00Z"/>
              </w:rPr>
            </w:pPr>
            <w:ins w:id="154" w:author="Thomas Stockhammer (25/03/17)" w:date="2025-04-07T16:07:00Z" w16du:dateUtc="2025-04-07T14:07:00Z">
              <w:r w:rsidRPr="001B367A">
                <w:t>O</w:t>
              </w:r>
            </w:ins>
          </w:p>
        </w:tc>
        <w:tc>
          <w:tcPr>
            <w:tcW w:w="1275" w:type="dxa"/>
            <w:shd w:val="clear" w:color="auto" w:fill="FFFFFF" w:themeFill="background1"/>
            <w:tcPrChange w:id="155" w:author="Thomas Stockhammer (25/03/17)" w:date="2025-04-07T16:28:00Z" w16du:dateUtc="2025-04-07T14:28:00Z">
              <w:tcPr>
                <w:tcW w:w="1275" w:type="dxa"/>
                <w:shd w:val="clear" w:color="auto" w:fill="FFFFFF" w:themeFill="background1"/>
              </w:tcPr>
            </w:tcPrChange>
          </w:tcPr>
          <w:p w14:paraId="6AD89A00" w14:textId="77777777" w:rsidR="00BD6011" w:rsidRPr="001B367A" w:rsidRDefault="00BD6011" w:rsidP="009A4B87">
            <w:pPr>
              <w:pStyle w:val="TAC"/>
              <w:rPr>
                <w:ins w:id="156" w:author="Thomas Stockhammer (25/03/17)" w:date="2025-04-07T16:07:00Z" w16du:dateUtc="2025-04-07T14:07:00Z"/>
              </w:rPr>
            </w:pPr>
            <w:ins w:id="157" w:author="Thomas Stockhammer (25/03/17)" w:date="2025-04-07T16:07:00Z" w16du:dateUtc="2025-04-07T14:07:00Z">
              <w:r w:rsidRPr="001B367A">
                <w:rPr>
                  <w:lang w:eastAsia="zh-CN"/>
                </w:rPr>
                <w:t>0..1</w:t>
              </w:r>
            </w:ins>
          </w:p>
        </w:tc>
        <w:tc>
          <w:tcPr>
            <w:tcW w:w="3966" w:type="dxa"/>
            <w:shd w:val="clear" w:color="auto" w:fill="FFFFFF" w:themeFill="background1"/>
            <w:tcPrChange w:id="158" w:author="Thomas Stockhammer (25/03/17)" w:date="2025-04-07T16:28:00Z" w16du:dateUtc="2025-04-07T14:28:00Z">
              <w:tcPr>
                <w:tcW w:w="3966" w:type="dxa"/>
                <w:shd w:val="clear" w:color="auto" w:fill="FFFFFF" w:themeFill="background1"/>
              </w:tcPr>
            </w:tcPrChange>
          </w:tcPr>
          <w:p w14:paraId="1298E744" w14:textId="77777777" w:rsidR="00BD6011" w:rsidRDefault="00BD6011" w:rsidP="009A4B87">
            <w:pPr>
              <w:pStyle w:val="TALcontinuation"/>
              <w:rPr>
                <w:ins w:id="159" w:author="Thomas Stockhammer (25/03/17)" w:date="2025-04-07T16:29:00Z" w16du:dateUtc="2025-04-07T14:29:00Z"/>
              </w:rPr>
            </w:pPr>
            <w:ins w:id="160" w:author="Thomas Stockhammer (25/03/17)" w:date="2025-04-07T16:26:00Z" w16du:dateUtc="2025-04-07T14:26:00Z">
              <w:r>
                <w:t xml:space="preserve">Indicates that </w:t>
              </w:r>
              <w:r w:rsidRPr="00A3305C">
                <w:t>NR SIB9</w:t>
              </w:r>
              <w:r>
                <w:t xml:space="preserve"> is present </w:t>
              </w:r>
            </w:ins>
            <w:ins w:id="161" w:author="Thomas Stockhammer (25/03/17)" w:date="2025-04-07T16:27:00Z" w16du:dateUtc="2025-04-07T14:27:00Z">
              <w:r>
                <w:t xml:space="preserve">to be used for time synchronization as defined in clause 4.2.7 </w:t>
              </w:r>
            </w:ins>
            <w:ins w:id="162" w:author="Richard Bradbury" w:date="2025-04-09T09:58:00Z" w16du:dateUtc="2025-04-09T08:58:00Z">
              <w:r>
                <w:t xml:space="preserve">of </w:t>
              </w:r>
            </w:ins>
            <w:ins w:id="163" w:author="Thomas Stockhammer (25/03/17)" w:date="2025-04-07T16:27:00Z" w16du:dateUtc="2025-04-07T14:27:00Z">
              <w:r>
                <w:t>TS</w:t>
              </w:r>
            </w:ins>
            <w:ins w:id="164" w:author="Richard Bradbury" w:date="2025-04-09T09:57:00Z" w16du:dateUtc="2025-04-09T08:57:00Z">
              <w:r>
                <w:t> </w:t>
              </w:r>
            </w:ins>
            <w:ins w:id="165" w:author="Thomas Stockhammer (25/03/17)" w:date="2025-04-07T16:27:00Z" w16du:dateUtc="2025-04-07T14:27:00Z">
              <w:r>
                <w:t>26.502</w:t>
              </w:r>
            </w:ins>
            <w:ins w:id="166" w:author="Richard Bradbury" w:date="2025-04-09T09:58:00Z" w16du:dateUtc="2025-04-09T08:58:00Z">
              <w:r>
                <w:t> </w:t>
              </w:r>
            </w:ins>
            <w:ins w:id="167" w:author="Thomas Stockhammer (25/03/17)" w:date="2025-04-07T16:27:00Z" w16du:dateUtc="2025-04-07T14:27:00Z">
              <w:r>
                <w:t>[6]</w:t>
              </w:r>
            </w:ins>
            <w:ins w:id="168" w:author="Thomas Stockhammer (25/03/17)" w:date="2025-04-07T16:07:00Z" w16du:dateUtc="2025-04-07T14:07:00Z">
              <w:r w:rsidRPr="001B367A">
                <w:t>.</w:t>
              </w:r>
            </w:ins>
          </w:p>
          <w:p w14:paraId="0EECD986" w14:textId="77777777" w:rsidR="00BD6011" w:rsidRPr="001B367A" w:rsidRDefault="00BD6011" w:rsidP="009A4B87">
            <w:pPr>
              <w:pStyle w:val="TALcontinuation"/>
              <w:rPr>
                <w:ins w:id="169" w:author="Thomas Stockhammer (25/03/17)" w:date="2025-04-07T16:07:00Z" w16du:dateUtc="2025-04-07T14:07:00Z"/>
              </w:rPr>
            </w:pPr>
            <w:ins w:id="170" w:author="Thomas Stockhammer (25/03/17)" w:date="2025-04-07T16:29:00Z" w16du:dateUtc="2025-04-07T14:29:00Z">
              <w:r>
                <w:t xml:space="preserve">If not present, the value is assumed to be </w:t>
              </w:r>
            </w:ins>
            <w:ins w:id="171" w:author="Richard Bradbury" w:date="2025-04-09T10:02:00Z" w16du:dateUtc="2025-04-09T09:02:00Z">
              <w:r w:rsidRPr="00BD138E">
                <w:t>false</w:t>
              </w:r>
            </w:ins>
            <w:ins w:id="172" w:author="Thomas Stockhammer (25/03/17)" w:date="2025-04-07T16:29:00Z" w16du:dateUtc="2025-04-07T14:29:00Z">
              <w:r>
                <w:t>.</w:t>
              </w:r>
            </w:ins>
          </w:p>
        </w:tc>
      </w:tr>
      <w:tr w:rsidR="00BD6011" w:rsidRPr="001B367A" w14:paraId="6EB907BE" w14:textId="77777777" w:rsidTr="009A4B87">
        <w:tblPrEx>
          <w:shd w:val="clear" w:color="auto" w:fill="A6A6A6" w:themeFill="background1" w:themeFillShade="A6"/>
          <w:tblPrExChange w:id="173" w:author="Thomas Stockhammer (25/03/17)" w:date="2025-04-07T16:28:00Z" w16du:dateUtc="2025-04-07T14:28:00Z">
            <w:tblPrEx>
              <w:shd w:val="clear" w:color="auto" w:fill="A6A6A6" w:themeFill="background1" w:themeFillShade="A6"/>
            </w:tblPrEx>
          </w:tblPrExChange>
        </w:tblPrEx>
        <w:trPr>
          <w:cantSplit/>
          <w:jc w:val="center"/>
          <w:ins w:id="174" w:author="Thomas Stockhammer (25/03/17)" w:date="2025-04-07T16:27:00Z"/>
          <w:trPrChange w:id="175" w:author="Thomas Stockhammer (25/03/17)" w:date="2025-04-07T16:28:00Z" w16du:dateUtc="2025-04-07T14:28:00Z">
            <w:trPr>
              <w:cantSplit/>
              <w:jc w:val="center"/>
            </w:trPr>
          </w:trPrChange>
        </w:trPr>
        <w:tc>
          <w:tcPr>
            <w:tcW w:w="2263" w:type="dxa"/>
            <w:shd w:val="clear" w:color="auto" w:fill="FFFFFF" w:themeFill="background1"/>
            <w:tcPrChange w:id="176" w:author="Thomas Stockhammer (25/03/17)" w:date="2025-04-07T16:28:00Z" w16du:dateUtc="2025-04-07T14:28:00Z">
              <w:tcPr>
                <w:tcW w:w="2122" w:type="dxa"/>
                <w:shd w:val="clear" w:color="auto" w:fill="FFFFFF" w:themeFill="background1"/>
              </w:tcPr>
            </w:tcPrChange>
          </w:tcPr>
          <w:p w14:paraId="4DFF42E7" w14:textId="77777777" w:rsidR="00BD6011" w:rsidRDefault="00BD6011" w:rsidP="009A4B87">
            <w:pPr>
              <w:pStyle w:val="JSONproperty"/>
              <w:keepNext/>
              <w:rPr>
                <w:ins w:id="177" w:author="Thomas Stockhammer (25/03/17)" w:date="2025-04-07T16:27:00Z" w16du:dateUtc="2025-04-07T14:27:00Z"/>
                <w:lang w:eastAsia="zh-CN"/>
              </w:rPr>
            </w:pPr>
            <w:proofErr w:type="spellStart"/>
            <w:ins w:id="178" w:author="Thomas Stockhammer (25/03/17)" w:date="2025-04-07T16:28:00Z" w16du:dateUtc="2025-04-07T14:28:00Z">
              <w:r>
                <w:rPr>
                  <w:lang w:eastAsia="zh-CN"/>
                </w:rPr>
                <w:t>timeServiceEndpoint</w:t>
              </w:r>
            </w:ins>
            <w:ins w:id="179" w:author="Thomas Stockhammer (25/03/17)" w:date="2025-04-07T18:34:00Z" w16du:dateUtc="2025-04-07T16:34:00Z">
              <w:r>
                <w:rPr>
                  <w:lang w:eastAsia="zh-CN"/>
                </w:rPr>
                <w:t>s</w:t>
              </w:r>
            </w:ins>
            <w:proofErr w:type="spellEnd"/>
          </w:p>
        </w:tc>
        <w:tc>
          <w:tcPr>
            <w:tcW w:w="1701" w:type="dxa"/>
            <w:shd w:val="clear" w:color="auto" w:fill="FFFFFF" w:themeFill="background1"/>
            <w:tcPrChange w:id="180" w:author="Thomas Stockhammer (25/03/17)" w:date="2025-04-07T16:28:00Z" w16du:dateUtc="2025-04-07T14:28:00Z">
              <w:tcPr>
                <w:tcW w:w="1842" w:type="dxa"/>
                <w:gridSpan w:val="2"/>
                <w:shd w:val="clear" w:color="auto" w:fill="FFFFFF" w:themeFill="background1"/>
              </w:tcPr>
            </w:tcPrChange>
          </w:tcPr>
          <w:p w14:paraId="54B6737B" w14:textId="77777777" w:rsidR="00BD6011" w:rsidRDefault="00BD6011" w:rsidP="009A4B87">
            <w:pPr>
              <w:pStyle w:val="TAL"/>
              <w:rPr>
                <w:ins w:id="181" w:author="Thomas Stockhammer (25/03/17)" w:date="2025-04-07T16:27:00Z" w16du:dateUtc="2025-04-07T14:27:00Z"/>
                <w:rStyle w:val="Codechar"/>
              </w:rPr>
            </w:pPr>
            <w:ins w:id="182" w:author="Thomas Stockhammer (25/03/17)" w:date="2025-04-07T16:28:00Z" w16du:dateUtc="2025-04-07T14:28:00Z">
              <w:r w:rsidRPr="69FD4140">
                <w:rPr>
                  <w:rStyle w:val="Codechar"/>
                </w:rPr>
                <w:t>array(</w:t>
              </w:r>
            </w:ins>
            <w:ins w:id="183" w:author="Richard Bradbury" w:date="2025-04-09T09:55:00Z" w16du:dateUtc="2025-04-09T08:55:00Z">
              <w:r>
                <w:rPr>
                  <w:rStyle w:val="Codechar"/>
                </w:rPr>
                <w:t>T</w:t>
              </w:r>
            </w:ins>
            <w:ins w:id="184" w:author="Thomas Stockhammer (25/03/17)" w:date="2025-04-07T16:29:00Z" w16du:dateUtc="2025-04-07T14:29:00Z">
              <w:r>
                <w:rPr>
                  <w:rStyle w:val="Codechar"/>
                </w:rPr>
                <w:t>imeServiceEndpointParameters</w:t>
              </w:r>
            </w:ins>
            <w:ins w:id="185" w:author="Thomas Stockhammer (25/03/17)" w:date="2025-04-07T16:28:00Z" w16du:dateUtc="2025-04-07T14:28:00Z">
              <w:r w:rsidRPr="69FD4140">
                <w:rPr>
                  <w:rStyle w:val="Codechar"/>
                </w:rPr>
                <w:t>)</w:t>
              </w:r>
            </w:ins>
          </w:p>
        </w:tc>
        <w:tc>
          <w:tcPr>
            <w:tcW w:w="426" w:type="dxa"/>
            <w:shd w:val="clear" w:color="auto" w:fill="FFFFFF" w:themeFill="background1"/>
            <w:tcPrChange w:id="186" w:author="Thomas Stockhammer (25/03/17)" w:date="2025-04-07T16:28:00Z" w16du:dateUtc="2025-04-07T14:28:00Z">
              <w:tcPr>
                <w:tcW w:w="426" w:type="dxa"/>
                <w:shd w:val="clear" w:color="auto" w:fill="FFFFFF" w:themeFill="background1"/>
              </w:tcPr>
            </w:tcPrChange>
          </w:tcPr>
          <w:p w14:paraId="76790E2C" w14:textId="77777777" w:rsidR="00BD6011" w:rsidRPr="001B367A" w:rsidRDefault="00BD6011" w:rsidP="009A4B87">
            <w:pPr>
              <w:pStyle w:val="TAC"/>
              <w:rPr>
                <w:ins w:id="187" w:author="Thomas Stockhammer (25/03/17)" w:date="2025-04-07T16:27:00Z" w16du:dateUtc="2025-04-07T14:27:00Z"/>
              </w:rPr>
            </w:pPr>
            <w:ins w:id="188" w:author="Thomas Stockhammer (25/03/17)" w:date="2025-04-07T16:30:00Z" w16du:dateUtc="2025-04-07T14:30:00Z">
              <w:r>
                <w:t>C</w:t>
              </w:r>
            </w:ins>
          </w:p>
        </w:tc>
        <w:tc>
          <w:tcPr>
            <w:tcW w:w="1275" w:type="dxa"/>
            <w:shd w:val="clear" w:color="auto" w:fill="FFFFFF" w:themeFill="background1"/>
            <w:tcPrChange w:id="189" w:author="Thomas Stockhammer (25/03/17)" w:date="2025-04-07T16:28:00Z" w16du:dateUtc="2025-04-07T14:28:00Z">
              <w:tcPr>
                <w:tcW w:w="1275" w:type="dxa"/>
                <w:shd w:val="clear" w:color="auto" w:fill="FFFFFF" w:themeFill="background1"/>
              </w:tcPr>
            </w:tcPrChange>
          </w:tcPr>
          <w:p w14:paraId="1D219BAF" w14:textId="77777777" w:rsidR="00BD6011" w:rsidRPr="001B367A" w:rsidRDefault="00BD6011" w:rsidP="009A4B87">
            <w:pPr>
              <w:pStyle w:val="TAC"/>
              <w:rPr>
                <w:ins w:id="190" w:author="Thomas Stockhammer (25/03/17)" w:date="2025-04-07T16:27:00Z" w16du:dateUtc="2025-04-07T14:27:00Z"/>
                <w:lang w:eastAsia="zh-CN"/>
              </w:rPr>
            </w:pPr>
            <w:ins w:id="191" w:author="Thomas Stockhammer (25/03/17)" w:date="2025-04-07T16:29:00Z" w16du:dateUtc="2025-04-07T14:29:00Z">
              <w:del w:id="192" w:author="Richard Bradbury" w:date="2025-04-09T10:06:00Z" w16du:dateUtc="2025-04-09T09:06:00Z">
                <w:r w:rsidDel="001355C9">
                  <w:rPr>
                    <w:lang w:eastAsia="zh-CN"/>
                  </w:rPr>
                  <w:delText>0</w:delText>
                </w:r>
              </w:del>
            </w:ins>
            <w:proofErr w:type="gramStart"/>
            <w:ins w:id="193" w:author="Richard Bradbury" w:date="2025-04-09T10:06:00Z" w16du:dateUtc="2025-04-09T09:06:00Z">
              <w:r>
                <w:rPr>
                  <w:lang w:eastAsia="zh-CN"/>
                </w:rPr>
                <w:t>1</w:t>
              </w:r>
            </w:ins>
            <w:ins w:id="194" w:author="Thomas Stockhammer (25/03/17)" w:date="2025-04-07T16:29:00Z" w16du:dateUtc="2025-04-07T14:29:00Z">
              <w:r>
                <w:rPr>
                  <w:lang w:eastAsia="zh-CN"/>
                </w:rPr>
                <w:t>..N</w:t>
              </w:r>
            </w:ins>
            <w:proofErr w:type="gramEnd"/>
          </w:p>
        </w:tc>
        <w:tc>
          <w:tcPr>
            <w:tcW w:w="3966" w:type="dxa"/>
            <w:shd w:val="clear" w:color="auto" w:fill="FFFFFF" w:themeFill="background1"/>
            <w:tcPrChange w:id="195" w:author="Thomas Stockhammer (25/03/17)" w:date="2025-04-07T16:28:00Z" w16du:dateUtc="2025-04-07T14:28:00Z">
              <w:tcPr>
                <w:tcW w:w="3966" w:type="dxa"/>
                <w:shd w:val="clear" w:color="auto" w:fill="FFFFFF" w:themeFill="background1"/>
              </w:tcPr>
            </w:tcPrChange>
          </w:tcPr>
          <w:p w14:paraId="2D5E390E" w14:textId="77777777" w:rsidR="00BD6011" w:rsidRDefault="00BD6011" w:rsidP="009A4B87">
            <w:pPr>
              <w:pStyle w:val="TALcontinuation"/>
              <w:rPr>
                <w:ins w:id="196" w:author="Thomas Stockhammer (25/03/17)" w:date="2025-04-07T16:32:00Z" w16du:dateUtc="2025-04-07T14:32:00Z"/>
              </w:rPr>
            </w:pPr>
            <w:ins w:id="197" w:author="Thomas Stockhammer (25/03/17)" w:date="2025-04-07T16:31:00Z" w16du:dateUtc="2025-04-07T14:31:00Z">
              <w:r w:rsidRPr="00A5436C">
                <w:t>A set of endpoints provided by the MBS</w:t>
              </w:r>
              <w:r>
                <w:t> </w:t>
              </w:r>
              <w:r w:rsidRPr="00A5436C">
                <w:t xml:space="preserve">AS </w:t>
              </w:r>
              <w:r>
                <w:t xml:space="preserve">and </w:t>
              </w:r>
              <w:r w:rsidRPr="00A5436C">
                <w:t>used by the MBS Client to synchronise its clock with the needed precision</w:t>
              </w:r>
            </w:ins>
            <w:ins w:id="198" w:author="Thomas Stockhammer (25/03/17)" w:date="2025-04-07T16:32:00Z" w16du:dateUtc="2025-04-07T14:32:00Z">
              <w:r>
                <w:t>.</w:t>
              </w:r>
            </w:ins>
          </w:p>
          <w:p w14:paraId="12BF9592" w14:textId="77777777" w:rsidR="00BD6011" w:rsidRDefault="00BD6011" w:rsidP="009A4B87">
            <w:pPr>
              <w:pStyle w:val="TALcontinuation"/>
              <w:rPr>
                <w:ins w:id="199" w:author="Richard Bradbury" w:date="2025-04-09T10:06:00Z" w16du:dateUtc="2025-04-09T09:06:00Z"/>
              </w:rPr>
            </w:pPr>
            <w:ins w:id="200" w:author="Richard Bradbury" w:date="2025-04-09T10:06:00Z" w16du:dateUtc="2025-04-09T09:06:00Z">
              <w:r>
                <w:t xml:space="preserve">Present only if </w:t>
              </w:r>
            </w:ins>
            <w:proofErr w:type="spellStart"/>
            <w:ins w:id="201" w:author="Thomas Stockhammer (25/04/14)" w:date="2025-04-16T10:27:00Z" w16du:dateUtc="2025-04-16T08:27:00Z">
              <w:r>
                <w:rPr>
                  <w:rStyle w:val="JSONpropertyChar"/>
                </w:rPr>
                <w:t>ranTime</w:t>
              </w:r>
            </w:ins>
            <w:ins w:id="202" w:author="Richard Bradbury" w:date="2025-04-09T10:06:00Z" w16du:dateUtc="2025-04-09T09:06:00Z">
              <w:del w:id="203" w:author="Thomas Stockhammer (25/04/14)" w:date="2025-04-16T10:27:00Z" w16du:dateUtc="2025-04-16T08:27:00Z">
                <w:r w:rsidRPr="00DE0FC2" w:rsidDel="00FD103F">
                  <w:rPr>
                    <w:rStyle w:val="JSONpropertyChar"/>
                  </w:rPr>
                  <w:delText>sib</w:delText>
                </w:r>
              </w:del>
              <w:r w:rsidRPr="00DE0FC2">
                <w:rPr>
                  <w:rStyle w:val="JSONpropertyChar"/>
                </w:rPr>
                <w:t>Present</w:t>
              </w:r>
              <w:proofErr w:type="spellEnd"/>
              <w:r>
                <w:t xml:space="preserve"> is false or absent</w:t>
              </w:r>
            </w:ins>
            <w:ins w:id="204" w:author="Richard Bradbury" w:date="2025-04-09T10:07:00Z" w16du:dateUtc="2025-04-09T09:07:00Z">
              <w:r>
                <w:t>.</w:t>
              </w:r>
            </w:ins>
          </w:p>
          <w:p w14:paraId="5AD9C074" w14:textId="77777777" w:rsidR="00BD6011" w:rsidRDefault="00BD6011" w:rsidP="009A4B87">
            <w:pPr>
              <w:pStyle w:val="TALcontinuation"/>
              <w:rPr>
                <w:ins w:id="205" w:author="Thomas Stockhammer (25/03/17)" w:date="2025-04-07T16:27:00Z" w16du:dateUtc="2025-04-07T14:27:00Z"/>
              </w:rPr>
            </w:pPr>
            <w:ins w:id="206" w:author="Thomas Stockhammer (25/03/17)" w:date="2025-04-07T16:32:00Z" w16du:dateUtc="2025-04-07T14:32:00Z">
              <w:r>
                <w:t>For details refer to Table 5.2.11-2.</w:t>
              </w:r>
            </w:ins>
          </w:p>
        </w:tc>
      </w:tr>
    </w:tbl>
    <w:p w14:paraId="4B6AE98D" w14:textId="77777777" w:rsidR="00BD6011" w:rsidRDefault="00BD6011" w:rsidP="00BD6011">
      <w:pPr>
        <w:rPr>
          <w:ins w:id="207" w:author="Thomas Stockhammer (25/03/17)" w:date="2025-04-07T17:36:00Z" w16du:dateUtc="2025-04-07T15:36:00Z"/>
        </w:rPr>
      </w:pPr>
    </w:p>
    <w:p w14:paraId="5F8EA4DB" w14:textId="77777777" w:rsidR="00BD6011" w:rsidRDefault="00BD6011" w:rsidP="00BD6011">
      <w:pPr>
        <w:keepNext/>
        <w:rPr>
          <w:ins w:id="208" w:author="Thomas Stockhammer (25/03/17)" w:date="2025-04-07T18:28:00Z" w16du:dateUtc="2025-04-07T16:28:00Z"/>
        </w:rPr>
      </w:pPr>
      <w:ins w:id="209" w:author="Richard Bradbury" w:date="2025-04-09T10:05:00Z" w16du:dateUtc="2025-04-09T09:05:00Z">
        <w:r>
          <w:lastRenderedPageBreak/>
          <w:t xml:space="preserve">The </w:t>
        </w:r>
      </w:ins>
      <w:ins w:id="210" w:author="Richard Bradbury" w:date="2025-04-09T10:11:00Z" w16du:dateUtc="2025-04-09T09:11:00Z">
        <w:r>
          <w:t>semantics of the above parameters are specified as follows</w:t>
        </w:r>
      </w:ins>
      <w:ins w:id="211" w:author="Thomas Stockhammer (25/03/17)" w:date="2025-04-07T18:27:00Z" w16du:dateUtc="2025-04-07T16:27:00Z">
        <w:r>
          <w:t>:</w:t>
        </w:r>
      </w:ins>
    </w:p>
    <w:p w14:paraId="7E574F34" w14:textId="77777777" w:rsidR="00BD6011" w:rsidRDefault="00BD6011" w:rsidP="00BD6011">
      <w:pPr>
        <w:pStyle w:val="B1"/>
        <w:keepNext/>
        <w:rPr>
          <w:ins w:id="212" w:author="Richard Bradbury" w:date="2025-04-09T10:11:00Z" w16du:dateUtc="2025-04-09T09:11:00Z"/>
        </w:rPr>
      </w:pPr>
      <w:ins w:id="213" w:author="Thomas Stockhammer (25/03/17)" w:date="2025-04-07T18:28:00Z" w16du:dateUtc="2025-04-07T16:28:00Z">
        <w:r>
          <w:t>-</w:t>
        </w:r>
        <w:r>
          <w:tab/>
          <w:t xml:space="preserve">If </w:t>
        </w:r>
      </w:ins>
      <w:proofErr w:type="spellStart"/>
      <w:ins w:id="214" w:author="Thomas Stockhammer (25/04/14)" w:date="2025-04-14T22:31:00Z" w16du:dateUtc="2025-04-14T20:31:00Z">
        <w:r>
          <w:rPr>
            <w:rStyle w:val="JSONpropertyChar"/>
          </w:rPr>
          <w:t>ranTime</w:t>
        </w:r>
      </w:ins>
      <w:ins w:id="215" w:author="Richard Bradbury" w:date="2025-04-09T10:03:00Z" w16du:dateUtc="2025-04-09T09:03:00Z">
        <w:r w:rsidRPr="00DE0FC2">
          <w:rPr>
            <w:rStyle w:val="JSONpropertyChar"/>
          </w:rPr>
          <w:t>Present</w:t>
        </w:r>
      </w:ins>
      <w:proofErr w:type="spellEnd"/>
      <w:ins w:id="216" w:author="Thomas Stockhammer (25/03/17)" w:date="2025-04-07T18:29:00Z" w16du:dateUtc="2025-04-07T16:29:00Z">
        <w:r>
          <w:t xml:space="preserve"> is set </w:t>
        </w:r>
      </w:ins>
      <w:ins w:id="217" w:author="Richard Bradbury" w:date="2025-04-09T10:03:00Z" w16du:dateUtc="2025-04-09T09:03:00Z">
        <w:r w:rsidRPr="001355C9">
          <w:t>true</w:t>
        </w:r>
      </w:ins>
      <w:ins w:id="218" w:author="Thomas Stockhammer (25/03/17)" w:date="2025-04-07T18:29:00Z" w16du:dateUtc="2025-04-07T16:29:00Z">
        <w:r>
          <w:t xml:space="preserve">, then </w:t>
        </w:r>
      </w:ins>
      <w:ins w:id="219" w:author="Thomas Stockhammer (25/03/17)" w:date="2025-04-07T18:32:00Z" w16du:dateUtc="2025-04-07T16:32:00Z">
        <w:r>
          <w:t xml:space="preserve">NR SIB9 as specified in </w:t>
        </w:r>
        <w:r w:rsidRPr="00B64B6B">
          <w:t>TS</w:t>
        </w:r>
        <w:r>
          <w:t> </w:t>
        </w:r>
        <w:r w:rsidRPr="00B64B6B">
          <w:t>38.331</w:t>
        </w:r>
        <w:r>
          <w:t xml:space="preserve"> [42] is carried in the radio frequency carrying the MBS Distribution Session and the relevant MBS functions are time-synchronized to the same UTC </w:t>
        </w:r>
        <w:proofErr w:type="spellStart"/>
        <w:r>
          <w:t>wallclock</w:t>
        </w:r>
        <w:proofErr w:type="spellEnd"/>
        <w:r>
          <w:t xml:space="preserve"> as the NR SIB9 information to a tolerance of </w:t>
        </w:r>
        <w:r w:rsidRPr="00AE5A7C">
          <w:t>±</w:t>
        </w:r>
        <w:r w:rsidRPr="00E770B9">
          <w:t>1</w:t>
        </w:r>
        <w:r>
          <w:t>00 </w:t>
        </w:r>
        <w:proofErr w:type="spellStart"/>
        <w:r>
          <w:t>ms</w:t>
        </w:r>
        <w:proofErr w:type="spellEnd"/>
        <w:r>
          <w:t xml:space="preserve"> or better.</w:t>
        </w:r>
      </w:ins>
    </w:p>
    <w:p w14:paraId="76868270" w14:textId="77777777" w:rsidR="00BD6011" w:rsidRDefault="00BD6011" w:rsidP="00BD6011">
      <w:pPr>
        <w:pStyle w:val="NO"/>
        <w:rPr>
          <w:ins w:id="220" w:author="Thomas Stockhammer (25/03/17)" w:date="2025-04-07T18:34:00Z" w16du:dateUtc="2025-04-07T16:34:00Z"/>
        </w:rPr>
      </w:pPr>
      <w:ins w:id="221" w:author="Richard Bradbury" w:date="2025-04-09T10:11:00Z" w16du:dateUtc="2025-04-09T09:11:00Z">
        <w:r>
          <w:t>NOTE:</w:t>
        </w:r>
        <w:r>
          <w:tab/>
        </w:r>
      </w:ins>
      <w:ins w:id="222" w:author="Thomas Stockhammer (25/03/17)" w:date="2025-04-07T18:29:00Z" w16du:dateUtc="2025-04-07T16:29:00Z">
        <w:r>
          <w:t xml:space="preserve">NR </w:t>
        </w:r>
        <w:r w:rsidRPr="00B64B6B">
          <w:t xml:space="preserve">SIB9 </w:t>
        </w:r>
        <w:r>
          <w:t xml:space="preserve">as specified in </w:t>
        </w:r>
        <w:r w:rsidRPr="00B64B6B">
          <w:t>TS</w:t>
        </w:r>
        <w:r>
          <w:t> </w:t>
        </w:r>
        <w:r w:rsidRPr="00B64B6B">
          <w:t>38.331</w:t>
        </w:r>
        <w:r>
          <w:t> [</w:t>
        </w:r>
      </w:ins>
      <w:ins w:id="223" w:author="Thomas Stockhammer (25/03/17)" w:date="2025-04-07T18:30:00Z" w16du:dateUtc="2025-04-07T16:30:00Z">
        <w:r>
          <w:t>42</w:t>
        </w:r>
      </w:ins>
      <w:ins w:id="224" w:author="Thomas Stockhammer (25/03/17)" w:date="2025-04-07T18:29:00Z" w16du:dateUtc="2025-04-07T16:29:00Z">
        <w:r>
          <w:t>] conveys</w:t>
        </w:r>
        <w:r w:rsidRPr="00B64B6B">
          <w:t xml:space="preserve"> information </w:t>
        </w:r>
        <w:r>
          <w:t>in its</w:t>
        </w:r>
        <w:r w:rsidRPr="00B64B6B">
          <w:t xml:space="preserve"> </w:t>
        </w:r>
        <w:proofErr w:type="spellStart"/>
        <w:r w:rsidRPr="00DE0FC2">
          <w:rPr>
            <w:rStyle w:val="JSONpropertyChar"/>
          </w:rPr>
          <w:t>timeInfo</w:t>
        </w:r>
        <w:proofErr w:type="spellEnd"/>
        <w:r w:rsidRPr="00B64B6B">
          <w:t xml:space="preserve"> parameter related to</w:t>
        </w:r>
        <w:r>
          <w:t xml:space="preserve"> a </w:t>
        </w:r>
        <w:r w:rsidRPr="00B64B6B">
          <w:t xml:space="preserve">Coordinated Universal Time (UTC) </w:t>
        </w:r>
        <w:proofErr w:type="spellStart"/>
        <w:r>
          <w:t>wallclock</w:t>
        </w:r>
        <w:proofErr w:type="spellEnd"/>
        <w:r>
          <w:t xml:space="preserve"> to an accuracy of</w:t>
        </w:r>
        <w:r w:rsidRPr="00B64B6B">
          <w:t xml:space="preserve"> 10</w:t>
        </w:r>
        <w:r>
          <w:t> </w:t>
        </w:r>
        <w:proofErr w:type="spellStart"/>
        <w:r w:rsidRPr="00B64B6B">
          <w:t>ms</w:t>
        </w:r>
        <w:proofErr w:type="spellEnd"/>
        <w:r w:rsidRPr="00B64B6B">
          <w:t>.</w:t>
        </w:r>
      </w:ins>
    </w:p>
    <w:p w14:paraId="2146E8F8" w14:textId="77777777" w:rsidR="00BD6011" w:rsidRDefault="00BD6011" w:rsidP="00BD6011">
      <w:pPr>
        <w:pStyle w:val="B1"/>
        <w:rPr>
          <w:ins w:id="225" w:author="Richard Bradbury" w:date="2025-04-09T10:33:00Z" w16du:dateUtc="2025-04-09T09:33:00Z"/>
          <w:lang w:eastAsia="zh-CN"/>
        </w:rPr>
      </w:pPr>
      <w:ins w:id="226" w:author="Thomas Stockhammer (25/03/17)" w:date="2025-04-07T18:34:00Z" w16du:dateUtc="2025-04-07T16:34:00Z">
        <w:r>
          <w:t>-</w:t>
        </w:r>
        <w:r>
          <w:tab/>
        </w:r>
      </w:ins>
      <w:ins w:id="227" w:author="Thomas Stockhammer (25/03/17)" w:date="2025-04-07T18:32:00Z" w16du:dateUtc="2025-04-07T16:32:00Z">
        <w:r>
          <w:t>I</w:t>
        </w:r>
      </w:ins>
      <w:ins w:id="228" w:author="Thomas Stockhammer (25/03/17)" w:date="2025-04-07T18:33:00Z" w16du:dateUtc="2025-04-07T16:33:00Z">
        <w:r>
          <w:t xml:space="preserve">f </w:t>
        </w:r>
      </w:ins>
      <w:proofErr w:type="spellStart"/>
      <w:ins w:id="229" w:author="Thomas Stockhammer (25/04/14)" w:date="2025-04-14T22:31:00Z" w16du:dateUtc="2025-04-14T20:31:00Z">
        <w:r>
          <w:rPr>
            <w:rStyle w:val="JSONpropertyChar"/>
          </w:rPr>
          <w:t>ranTime</w:t>
        </w:r>
      </w:ins>
      <w:ins w:id="230" w:author="Richard Bradbury" w:date="2025-04-09T10:13:00Z" w16du:dateUtc="2025-04-09T09:13:00Z">
        <w:r w:rsidRPr="00DE0FC2">
          <w:rPr>
            <w:rStyle w:val="JSONpropertyChar"/>
          </w:rPr>
          <w:t>Present</w:t>
        </w:r>
      </w:ins>
      <w:proofErr w:type="spellEnd"/>
      <w:ins w:id="231" w:author="Thomas Stockhammer (25/03/17)" w:date="2025-04-07T18:33:00Z" w16du:dateUtc="2025-04-07T16:33:00Z">
        <w:r>
          <w:t xml:space="preserve"> is set </w:t>
        </w:r>
      </w:ins>
      <w:ins w:id="232" w:author="Richard Bradbury" w:date="2025-04-09T10:11:00Z" w16du:dateUtc="2025-04-09T09:11:00Z">
        <w:r>
          <w:t>false</w:t>
        </w:r>
      </w:ins>
      <w:ins w:id="233" w:author="Thomas Stockhammer (25/03/17)" w:date="2025-04-07T18:33:00Z" w16du:dateUtc="2025-04-07T16:33:00Z">
        <w:r>
          <w:t xml:space="preserve"> or absent, the N</w:t>
        </w:r>
      </w:ins>
      <w:ins w:id="234" w:author="Thomas Stockhammer (25/03/17)" w:date="2025-04-07T18:58:00Z" w16du:dateUtc="2025-04-07T16:58:00Z">
        <w:r>
          <w:t>R</w:t>
        </w:r>
      </w:ins>
      <w:ins w:id="235" w:author="Thomas Stockhammer (25/03/17)" w:date="2025-04-07T18:33:00Z" w16du:dateUtc="2025-04-07T16:33:00Z">
        <w:r>
          <w:t xml:space="preserve"> SIB9 is</w:t>
        </w:r>
      </w:ins>
      <w:ins w:id="236" w:author="Thomas Stockhammer (25/03/17)" w:date="2025-04-07T21:33:00Z" w16du:dateUtc="2025-04-07T19:33:00Z">
        <w:r>
          <w:t xml:space="preserve"> either</w:t>
        </w:r>
      </w:ins>
      <w:ins w:id="237" w:author="Thomas Stockhammer (25/03/17)" w:date="2025-04-07T18:33:00Z" w16du:dateUtc="2025-04-07T16:33:00Z">
        <w:r>
          <w:t xml:space="preserve"> not present or it does not fulfil the above requirements.</w:t>
        </w:r>
      </w:ins>
      <w:ins w:id="238" w:author="Thomas Stockhammer (25/03/17)" w:date="2025-04-07T18:34:00Z" w16du:dateUtc="2025-04-07T16:34:00Z">
        <w:r>
          <w:t xml:space="preserve"> In this case, </w:t>
        </w:r>
      </w:ins>
      <w:ins w:id="239" w:author="Thomas Stockhammer (25/03/17)" w:date="2025-04-07T18:35:00Z" w16du:dateUtc="2025-04-07T16:35:00Z">
        <w:r>
          <w:t xml:space="preserve">the </w:t>
        </w:r>
      </w:ins>
      <w:proofErr w:type="spellStart"/>
      <w:ins w:id="240" w:author="Thomas Stockhammer (25/03/17)" w:date="2025-04-07T18:34:00Z" w16du:dateUtc="2025-04-07T16:34:00Z">
        <w:r w:rsidRPr="00DE0FC2">
          <w:rPr>
            <w:rStyle w:val="JSONpropertyChar"/>
            <w:rPrChange w:id="241" w:author="Thomas Stockhammer (25/03/17)" w:date="2025-04-07T18:35:00Z" w16du:dateUtc="2025-04-07T16:35:00Z">
              <w:rPr>
                <w:lang w:eastAsia="zh-CN"/>
              </w:rPr>
            </w:rPrChange>
          </w:rPr>
          <w:t>timeServiceEndpoints</w:t>
        </w:r>
      </w:ins>
      <w:proofErr w:type="spellEnd"/>
      <w:ins w:id="242" w:author="Thomas Stockhammer (25/03/17)" w:date="2025-04-07T18:35:00Z" w16du:dateUtc="2025-04-07T16:35:00Z">
        <w:r>
          <w:rPr>
            <w:lang w:eastAsia="zh-CN"/>
          </w:rPr>
          <w:t xml:space="preserve"> attribute shall be present and shall contain at least one entry</w:t>
        </w:r>
      </w:ins>
      <w:ins w:id="243" w:author="Thomas Stockhammer (25/03/17)" w:date="2025-04-07T18:36:00Z" w16du:dateUtc="2025-04-07T16:36:00Z">
        <w:r>
          <w:rPr>
            <w:lang w:eastAsia="zh-CN"/>
          </w:rPr>
          <w:t>.</w:t>
        </w:r>
      </w:ins>
    </w:p>
    <w:p w14:paraId="38642353" w14:textId="77777777" w:rsidR="00BD6011" w:rsidRPr="008258CE" w:rsidRDefault="00BD6011" w:rsidP="00BD6011">
      <w:pPr>
        <w:pStyle w:val="B1"/>
        <w:rPr>
          <w:ins w:id="244" w:author="Thomas Stockhammer (25/03/17)" w:date="2025-04-07T17:38:00Z" w16du:dateUtc="2025-04-07T15:38:00Z"/>
          <w:rFonts w:eastAsia="MS Mincho"/>
          <w:szCs w:val="24"/>
        </w:rPr>
      </w:pPr>
      <w:ins w:id="245" w:author="Richard Bradbury" w:date="2025-04-09T10:33:00Z" w16du:dateUtc="2025-04-09T09:33:00Z">
        <w:r>
          <w:rPr>
            <w:lang w:eastAsia="zh-CN"/>
          </w:rPr>
          <w:t>-</w:t>
        </w:r>
        <w:r>
          <w:rPr>
            <w:lang w:eastAsia="zh-CN"/>
          </w:rPr>
          <w:tab/>
        </w:r>
      </w:ins>
      <w:ins w:id="246" w:author="Thomas Stockhammer (25/03/17)" w:date="2025-04-07T18:36:00Z" w16du:dateUtc="2025-04-07T16:36:00Z">
        <w:r>
          <w:rPr>
            <w:lang w:eastAsia="zh-CN"/>
          </w:rPr>
          <w:t xml:space="preserve">Each entry </w:t>
        </w:r>
      </w:ins>
      <w:ins w:id="247" w:author="Richard Bradbury" w:date="2025-04-09T10:33:00Z" w16du:dateUtc="2025-04-09T09:33:00Z">
        <w:r>
          <w:rPr>
            <w:lang w:eastAsia="zh-CN"/>
          </w:rPr>
          <w:t xml:space="preserve">in </w:t>
        </w:r>
        <w:proofErr w:type="spellStart"/>
        <w:r w:rsidRPr="002A1EE2">
          <w:rPr>
            <w:rStyle w:val="JSONpropertyChar"/>
          </w:rPr>
          <w:t>timeServiceEndpoints</w:t>
        </w:r>
        <w:proofErr w:type="spellEnd"/>
        <w:r>
          <w:rPr>
            <w:lang w:eastAsia="zh-CN"/>
          </w:rPr>
          <w:t xml:space="preserve"> </w:t>
        </w:r>
      </w:ins>
      <w:ins w:id="248" w:author="Richard Bradbury" w:date="2025-04-09T10:35:00Z" w16du:dateUtc="2025-04-09T09:35:00Z">
        <w:r>
          <w:rPr>
            <w:lang w:eastAsia="zh-CN"/>
          </w:rPr>
          <w:t>describes</w:t>
        </w:r>
      </w:ins>
      <w:ins w:id="249" w:author="Thomas Stockhammer (25/03/17)" w:date="2025-04-07T18:36:00Z" w16du:dateUtc="2025-04-07T16:36:00Z">
        <w:r>
          <w:rPr>
            <w:lang w:eastAsia="zh-CN"/>
          </w:rPr>
          <w:t xml:space="preserve"> a time service hosted by the MBS</w:t>
        </w:r>
      </w:ins>
      <w:ins w:id="250" w:author="Richard Bradbury" w:date="2025-04-09T10:12:00Z" w16du:dateUtc="2025-04-09T09:12:00Z">
        <w:r>
          <w:rPr>
            <w:lang w:eastAsia="zh-CN"/>
          </w:rPr>
          <w:t> AS</w:t>
        </w:r>
      </w:ins>
      <w:ins w:id="251" w:author="Richard Bradbury" w:date="2025-04-09T10:35:00Z" w16du:dateUtc="2025-04-09T09:35:00Z">
        <w:r>
          <w:rPr>
            <w:lang w:val="en-US" w:eastAsia="zh-CN"/>
          </w:rPr>
          <w:t xml:space="preserve"> using</w:t>
        </w:r>
      </w:ins>
      <w:ins w:id="252" w:author="Thomas Stockhammer (25/03/17)" w:date="2025-04-07T18:59:00Z" w16du:dateUtc="2025-04-07T16:59:00Z">
        <w:r w:rsidRPr="00B00273">
          <w:rPr>
            <w:lang w:val="en-US" w:eastAsia="zh-CN"/>
            <w:rPrChange w:id="253" w:author="Thomas Stockhammer (25/03/17)" w:date="2025-04-07T18:59:00Z" w16du:dateUtc="2025-04-07T16:59:00Z">
              <w:rPr>
                <w:lang w:val="de-DE" w:eastAsia="zh-CN"/>
              </w:rPr>
            </w:rPrChange>
          </w:rPr>
          <w:t xml:space="preserve"> the pa</w:t>
        </w:r>
        <w:r>
          <w:rPr>
            <w:lang w:val="en-US" w:eastAsia="zh-CN"/>
          </w:rPr>
          <w:t xml:space="preserve">rameters </w:t>
        </w:r>
      </w:ins>
      <w:ins w:id="254" w:author="Richard Bradbury" w:date="2025-04-09T10:34:00Z" w16du:dateUtc="2025-04-09T09:34:00Z">
        <w:r>
          <w:rPr>
            <w:lang w:val="en-US" w:eastAsia="zh-CN"/>
          </w:rPr>
          <w:t>in</w:t>
        </w:r>
      </w:ins>
      <w:ins w:id="255" w:author="Thomas Stockhammer (25/03/17)" w:date="2025-04-07T18:59:00Z" w16du:dateUtc="2025-04-07T16:59:00Z">
        <w:r>
          <w:rPr>
            <w:lang w:val="en-US" w:eastAsia="zh-CN"/>
          </w:rPr>
          <w:t xml:space="preserve"> </w:t>
        </w:r>
      </w:ins>
      <w:ins w:id="256" w:author="Richard Bradbury" w:date="2025-04-09T10:12:00Z" w16du:dateUtc="2025-04-09T09:12:00Z">
        <w:r>
          <w:rPr>
            <w:lang w:val="en-US" w:eastAsia="zh-CN"/>
          </w:rPr>
          <w:t>t</w:t>
        </w:r>
      </w:ins>
      <w:ins w:id="257" w:author="Thomas Stockhammer (25/03/17)" w:date="2025-04-07T21:33:00Z" w16du:dateUtc="2025-04-07T19:33:00Z">
        <w:r>
          <w:rPr>
            <w:lang w:val="en-US" w:eastAsia="zh-CN"/>
          </w:rPr>
          <w:t>able</w:t>
        </w:r>
      </w:ins>
      <w:ins w:id="258" w:author="Richard Bradbury" w:date="2025-04-09T10:12:00Z" w16du:dateUtc="2025-04-09T09:12:00Z">
        <w:r>
          <w:rPr>
            <w:lang w:val="en-US" w:eastAsia="zh-CN"/>
          </w:rPr>
          <w:t> </w:t>
        </w:r>
      </w:ins>
      <w:ins w:id="259" w:author="Thomas Stockhammer (25/03/17)" w:date="2025-04-07T21:33:00Z" w16du:dateUtc="2025-04-07T19:33:00Z">
        <w:r>
          <w:rPr>
            <w:lang w:val="en-US" w:eastAsia="zh-CN"/>
          </w:rPr>
          <w:t xml:space="preserve">5.2.11-2 </w:t>
        </w:r>
      </w:ins>
      <w:ins w:id="260" w:author="Richard Bradbury" w:date="2025-04-09T10:12:00Z" w16du:dateUtc="2025-04-09T09:12:00Z">
        <w:r>
          <w:rPr>
            <w:lang w:val="en-US" w:eastAsia="zh-CN"/>
          </w:rPr>
          <w:t>below</w:t>
        </w:r>
      </w:ins>
      <w:ins w:id="261" w:author="Richard Bradbury" w:date="2025-04-09T10:33:00Z" w16du:dateUtc="2025-04-09T09:33:00Z">
        <w:r>
          <w:t>.</w:t>
        </w:r>
      </w:ins>
      <w:ins w:id="262" w:author="Thomas Stockhammer (25/03/17)" w:date="2025-04-07T21:34:00Z" w16du:dateUtc="2025-04-07T19:34:00Z">
        <w:r>
          <w:t xml:space="preserve"> </w:t>
        </w:r>
      </w:ins>
      <w:commentRangeStart w:id="263"/>
      <w:ins w:id="264" w:author="Thomas Stockhammer (25/03/17)" w:date="2025-04-07T17:38:00Z" w16du:dateUtc="2025-04-07T15:38:00Z">
        <w:r w:rsidRPr="008258CE">
          <w:rPr>
            <w:rFonts w:eastAsia="MS Mincho"/>
            <w:szCs w:val="24"/>
          </w:rPr>
          <w:t xml:space="preserve">If multiple </w:t>
        </w:r>
      </w:ins>
      <w:ins w:id="265" w:author="Thomas Stockhammer (25/03/17)" w:date="2025-04-07T21:42:00Z" w16du:dateUtc="2025-04-07T19:42:00Z">
        <w:r>
          <w:rPr>
            <w:rFonts w:eastAsia="MS Mincho"/>
            <w:szCs w:val="24"/>
          </w:rPr>
          <w:t>time s</w:t>
        </w:r>
      </w:ins>
      <w:ins w:id="266" w:author="Thomas Stockhammer (25/03/17)" w:date="2025-04-07T21:43:00Z" w16du:dateUtc="2025-04-07T19:43:00Z">
        <w:r>
          <w:rPr>
            <w:rFonts w:eastAsia="MS Mincho"/>
            <w:szCs w:val="24"/>
          </w:rPr>
          <w:t>ervice endpoints</w:t>
        </w:r>
      </w:ins>
      <w:ins w:id="267" w:author="Thomas Stockhammer (25/03/17)" w:date="2025-04-07T17:38:00Z" w16du:dateUtc="2025-04-07T15:38:00Z">
        <w:r w:rsidRPr="008258CE">
          <w:rPr>
            <w:rFonts w:eastAsia="MS Mincho"/>
            <w:szCs w:val="24"/>
          </w:rPr>
          <w:t xml:space="preserve"> are specified, their order indicates their relative </w:t>
        </w:r>
      </w:ins>
      <w:ins w:id="268" w:author="Richard Bradbury" w:date="2025-04-09T10:35:00Z" w16du:dateUtc="2025-04-09T09:35:00Z">
        <w:r>
          <w:rPr>
            <w:rFonts w:eastAsia="MS Mincho"/>
            <w:szCs w:val="24"/>
          </w:rPr>
          <w:t>precedence</w:t>
        </w:r>
      </w:ins>
      <w:ins w:id="269" w:author="Thomas Stockhammer (25/03/17)" w:date="2025-04-07T17:38:00Z" w16du:dateUtc="2025-04-07T15:38:00Z">
        <w:r w:rsidRPr="008258CE">
          <w:rPr>
            <w:rFonts w:eastAsia="MS Mincho"/>
            <w:szCs w:val="24"/>
          </w:rPr>
          <w:t xml:space="preserve">, </w:t>
        </w:r>
      </w:ins>
      <w:ins w:id="270" w:author="Richard Bradbury" w:date="2025-04-09T10:31:00Z" w16du:dateUtc="2025-04-09T09:31:00Z">
        <w:r>
          <w:rPr>
            <w:rFonts w:eastAsia="MS Mincho"/>
            <w:szCs w:val="24"/>
          </w:rPr>
          <w:t xml:space="preserve">the </w:t>
        </w:r>
      </w:ins>
      <w:ins w:id="271" w:author="Thomas Stockhammer (25/03/17)" w:date="2025-04-07T17:38:00Z" w16du:dateUtc="2025-04-07T15:38:00Z">
        <w:r w:rsidRPr="008258CE">
          <w:rPr>
            <w:rFonts w:eastAsia="MS Mincho"/>
            <w:szCs w:val="24"/>
          </w:rPr>
          <w:t>first having the highest</w:t>
        </w:r>
      </w:ins>
      <w:ins w:id="272" w:author="Richard Bradbury" w:date="2025-04-09T10:32:00Z" w16du:dateUtc="2025-04-09T09:32:00Z">
        <w:r>
          <w:rPr>
            <w:rFonts w:eastAsia="MS Mincho"/>
            <w:szCs w:val="24"/>
          </w:rPr>
          <w:t xml:space="preserve"> priority</w:t>
        </w:r>
      </w:ins>
      <w:ins w:id="273" w:author="Thomas Stockhammer (25/03/17)" w:date="2025-04-07T17:38:00Z" w16du:dateUtc="2025-04-07T15:38:00Z">
        <w:r w:rsidRPr="008258CE">
          <w:rPr>
            <w:rFonts w:eastAsia="MS Mincho"/>
            <w:szCs w:val="24"/>
          </w:rPr>
          <w:t xml:space="preserve">, and the last having the </w:t>
        </w:r>
      </w:ins>
      <w:ins w:id="274" w:author="Richard Bradbury" w:date="2025-04-09T10:32:00Z" w16du:dateUtc="2025-04-09T09:32:00Z">
        <w:r>
          <w:rPr>
            <w:rFonts w:eastAsia="MS Mincho"/>
            <w:szCs w:val="24"/>
          </w:rPr>
          <w:t>lowest</w:t>
        </w:r>
      </w:ins>
      <w:ins w:id="275" w:author="Thomas Stockhammer (25/03/17)" w:date="2025-04-07T17:38:00Z" w16du:dateUtc="2025-04-07T15:38:00Z">
        <w:r w:rsidRPr="008258CE">
          <w:rPr>
            <w:rFonts w:eastAsia="MS Mincho"/>
            <w:szCs w:val="24"/>
          </w:rPr>
          <w:t xml:space="preserve">. </w:t>
        </w:r>
      </w:ins>
      <w:ins w:id="276" w:author="Richard Bradbury" w:date="2025-04-09T10:32:00Z" w16du:dateUtc="2025-04-09T09:32:00Z">
        <w:r>
          <w:rPr>
            <w:rFonts w:eastAsia="MS Mincho"/>
            <w:szCs w:val="24"/>
          </w:rPr>
          <w:t>T</w:t>
        </w:r>
      </w:ins>
      <w:ins w:id="277" w:author="Thomas Stockhammer (25/03/17)" w:date="2025-04-07T17:38:00Z" w16du:dateUtc="2025-04-07T15:38:00Z">
        <w:r w:rsidRPr="008258CE">
          <w:rPr>
            <w:rFonts w:eastAsia="MS Mincho"/>
            <w:szCs w:val="24"/>
          </w:rPr>
          <w:t xml:space="preserve">he </w:t>
        </w:r>
      </w:ins>
      <w:ins w:id="278" w:author="Richard Bradbury" w:date="2025-04-09T10:32:00Z" w16du:dateUtc="2025-04-09T09:32:00Z">
        <w:r>
          <w:rPr>
            <w:rFonts w:eastAsia="MS Mincho"/>
            <w:szCs w:val="24"/>
          </w:rPr>
          <w:t>MBS C</w:t>
        </w:r>
      </w:ins>
      <w:ins w:id="279" w:author="Thomas Stockhammer (25/03/17)" w:date="2025-04-07T17:38:00Z" w16du:dateUtc="2025-04-07T15:38:00Z">
        <w:r w:rsidRPr="008258CE">
          <w:rPr>
            <w:rFonts w:eastAsia="MS Mincho"/>
            <w:szCs w:val="24"/>
          </w:rPr>
          <w:t xml:space="preserve">lient may choose any </w:t>
        </w:r>
        <w:del w:id="280" w:author="Richard Bradbury" w:date="2025-04-09T10:32:00Z" w16du:dateUtc="2025-04-09T09:32:00Z">
          <w:r w:rsidRPr="008258CE" w:rsidDel="00166544">
            <w:rPr>
              <w:rFonts w:eastAsia="MS Mincho"/>
              <w:szCs w:val="24"/>
            </w:rPr>
            <w:delText>method</w:delText>
          </w:r>
        </w:del>
      </w:ins>
      <w:ins w:id="281" w:author="Richard Bradbury" w:date="2025-04-09T10:32:00Z" w16du:dateUtc="2025-04-09T09:32:00Z">
        <w:r>
          <w:rPr>
            <w:rFonts w:eastAsia="MS Mincho"/>
            <w:szCs w:val="24"/>
          </w:rPr>
          <w:t>endpoint</w:t>
        </w:r>
      </w:ins>
      <w:ins w:id="282" w:author="Thomas Stockhammer (25/03/17)" w:date="2025-04-07T17:38:00Z" w16du:dateUtc="2025-04-07T15:38:00Z">
        <w:r w:rsidRPr="008258CE">
          <w:rPr>
            <w:rFonts w:eastAsia="MS Mincho"/>
            <w:szCs w:val="24"/>
          </w:rPr>
          <w:t>, potentially having to deal with reduced accuracy.</w:t>
        </w:r>
      </w:ins>
      <w:commentRangeEnd w:id="263"/>
      <w:r>
        <w:rPr>
          <w:rStyle w:val="CommentReference"/>
        </w:rPr>
        <w:commentReference w:id="263"/>
      </w:r>
    </w:p>
    <w:p w14:paraId="74ABE796" w14:textId="77777777" w:rsidR="00BD6011" w:rsidRPr="001B367A" w:rsidRDefault="00BD6011" w:rsidP="00BD6011">
      <w:pPr>
        <w:rPr>
          <w:ins w:id="283" w:author="Thomas Stockhammer (25/03/17)" w:date="2025-04-07T21:42:00Z" w16du:dateUtc="2025-04-07T19:42:00Z"/>
        </w:rPr>
      </w:pPr>
      <w:commentRangeStart w:id="284"/>
      <w:ins w:id="285" w:author="Thomas Stockhammer (25/03/17)" w:date="2025-04-07T21:42:00Z" w16du:dateUtc="2025-04-07T19:42:00Z">
        <w:r>
          <w:t>If both options (i.e., SIB9 as well as the MBS AS time service in the MBS AS) are offered by the 5G System, the MBS Client should preferably use the information in NR SIB9.</w:t>
        </w:r>
      </w:ins>
      <w:commentRangeEnd w:id="284"/>
      <w:r>
        <w:rPr>
          <w:rStyle w:val="CommentReference"/>
        </w:rPr>
        <w:commentReference w:id="284"/>
      </w:r>
    </w:p>
    <w:p w14:paraId="01E06DCA" w14:textId="77777777" w:rsidR="00BD6011" w:rsidRDefault="00BD6011" w:rsidP="00BD6011">
      <w:pPr>
        <w:keepNext/>
        <w:rPr>
          <w:ins w:id="286" w:author="Thomas Stockhammer (25/03/17)" w:date="2025-04-07T18:24:00Z" w16du:dateUtc="2025-04-07T16:24:00Z"/>
        </w:rPr>
      </w:pPr>
      <w:ins w:id="287" w:author="Thomas Stockhammer (25/03/17)" w:date="2025-04-07T17:36:00Z" w16du:dateUtc="2025-04-07T15:36:00Z">
        <w:r w:rsidRPr="001B367A">
          <w:t>Table 5.2.</w:t>
        </w:r>
        <w:r>
          <w:t>11</w:t>
        </w:r>
        <w:r w:rsidRPr="001B367A">
          <w:t>-</w:t>
        </w:r>
        <w:r>
          <w:t>2</w:t>
        </w:r>
        <w:r w:rsidRPr="001B367A">
          <w:t xml:space="preserve"> provides the detailed semantics for the </w:t>
        </w:r>
      </w:ins>
      <w:proofErr w:type="spellStart"/>
      <w:ins w:id="288" w:author="Richard Bradbury" w:date="2025-04-09T10:12:00Z" w16du:dateUtc="2025-04-09T09:12:00Z">
        <w:r>
          <w:rPr>
            <w:rStyle w:val="JSONinformationelementChar"/>
            <w:rFonts w:eastAsiaTheme="minorEastAsia"/>
          </w:rPr>
          <w:t>T</w:t>
        </w:r>
      </w:ins>
      <w:ins w:id="289" w:author="Thomas Stockhammer (25/03/17)" w:date="2025-04-07T17:42:00Z" w16du:dateUtc="2025-04-07T15:42:00Z">
        <w:r w:rsidRPr="0043114B">
          <w:rPr>
            <w:rStyle w:val="JSONinformationelementChar"/>
            <w:rFonts w:eastAsiaTheme="minorEastAsia"/>
          </w:rPr>
          <w:t>imeServiceEndpointParameters</w:t>
        </w:r>
        <w:proofErr w:type="spellEnd"/>
        <w:r w:rsidRPr="001B367A">
          <w:t xml:space="preserve"> </w:t>
        </w:r>
      </w:ins>
      <w:ins w:id="290" w:author="Thomas Stockhammer (25/03/17)" w:date="2025-04-07T17:36:00Z" w16du:dateUtc="2025-04-07T15:36:00Z">
        <w:r w:rsidRPr="001B367A">
          <w:t>data type.</w:t>
        </w:r>
      </w:ins>
      <w:ins w:id="291" w:author="Thomas Stockhammer (25/03/17)" w:date="2025-04-07T17:43:00Z" w16du:dateUtc="2025-04-07T15:43:00Z">
        <w:r>
          <w:t xml:space="preserve"> </w:t>
        </w:r>
        <w:commentRangeStart w:id="292"/>
        <w:commentRangeStart w:id="293"/>
        <w:commentRangeStart w:id="294"/>
        <w:r>
          <w:t xml:space="preserve">The </w:t>
        </w:r>
      </w:ins>
      <w:ins w:id="295" w:author="Thomas Stockhammer (25/03/17)" w:date="2025-04-07T17:44:00Z" w16du:dateUtc="2025-04-07T15:44:00Z">
        <w:r>
          <w:t>data type</w:t>
        </w:r>
      </w:ins>
      <w:ins w:id="296" w:author="Thomas Stockhammer (25/03/17)" w:date="2025-04-07T17:43:00Z" w16du:dateUtc="2025-04-07T15:43:00Z">
        <w:r>
          <w:t xml:space="preserve"> follow</w:t>
        </w:r>
      </w:ins>
      <w:ins w:id="297" w:author="Richard Bradbury" w:date="2025-04-09T10:25:00Z" w16du:dateUtc="2025-04-09T09:25:00Z">
        <w:r>
          <w:t>s</w:t>
        </w:r>
      </w:ins>
      <w:ins w:id="298" w:author="Thomas Stockhammer (25/03/17)" w:date="2025-04-07T17:43:00Z" w16du:dateUtc="2025-04-07T15:43:00Z">
        <w:r>
          <w:t xml:space="preserve"> the </w:t>
        </w:r>
      </w:ins>
      <w:ins w:id="299" w:author="Thomas Stockhammer (25/03/17)" w:date="2025-04-07T17:44:00Z" w16du:dateUtc="2025-04-07T15:44:00Z">
        <w:r>
          <w:t>syntax and semantics of the UTC Timing Descriptor defined in ISO/IEC 23009-1 [23009-1].</w:t>
        </w:r>
      </w:ins>
      <w:commentRangeEnd w:id="292"/>
      <w:r>
        <w:rPr>
          <w:rStyle w:val="CommentReference"/>
        </w:rPr>
        <w:commentReference w:id="292"/>
      </w:r>
      <w:commentRangeEnd w:id="293"/>
      <w:r>
        <w:rPr>
          <w:rStyle w:val="CommentReference"/>
        </w:rPr>
        <w:commentReference w:id="293"/>
      </w:r>
      <w:commentRangeEnd w:id="294"/>
      <w:r w:rsidR="005465A1">
        <w:rPr>
          <w:rStyle w:val="CommentReference"/>
        </w:rPr>
        <w:commentReference w:id="294"/>
      </w:r>
    </w:p>
    <w:p w14:paraId="19E0A172" w14:textId="77777777" w:rsidR="00BD6011" w:rsidRPr="001B367A" w:rsidRDefault="00BD6011" w:rsidP="00BD6011">
      <w:pPr>
        <w:pStyle w:val="EditorsNote"/>
        <w:rPr>
          <w:ins w:id="300" w:author="Thomas Stockhammer (25/03/17)" w:date="2025-04-07T17:36:00Z" w16du:dateUtc="2025-04-07T15:36:00Z"/>
        </w:rPr>
        <w:pPrChange w:id="301" w:author="Thomas Stockhammer (25/03/17)" w:date="2025-04-07T18:25:00Z" w16du:dateUtc="2025-04-07T16:25:00Z">
          <w:pPr>
            <w:keepNext/>
          </w:pPr>
        </w:pPrChange>
      </w:pPr>
      <w:ins w:id="302" w:author="Thomas Stockhammer (25/03/17)" w:date="2025-04-07T18:24:00Z" w16du:dateUtc="2025-04-07T16:24:00Z">
        <w:r>
          <w:t xml:space="preserve">Editor’s Note: </w:t>
        </w:r>
      </w:ins>
      <w:ins w:id="303" w:author="Thomas Stockhammer (25/03/17)" w:date="2025-04-07T18:25:00Z" w16du:dateUtc="2025-04-07T16:25:00Z">
        <w:r>
          <w:t>it considered to reference DASH spec, but we may also import the relevant functions.</w:t>
        </w:r>
      </w:ins>
      <w:ins w:id="304" w:author="Thomas Stockhammer (25/03/17)" w:date="2025-04-07T21:41:00Z" w16du:dateUtc="2025-04-07T19:41:00Z">
        <w:r>
          <w:t xml:space="preserve"> See in the cover page comment.</w:t>
        </w:r>
      </w:ins>
      <w:ins w:id="305" w:author="Thomas Stockhammer (25/04/14)" w:date="2025-04-15T12:26:00Z" w16du:dateUtc="2025-04-15T10:26:00Z">
        <w:r>
          <w:t xml:space="preserve"> In addition, only a subset of the schemes </w:t>
        </w:r>
        <w:proofErr w:type="gramStart"/>
        <w:r>
          <w:t>are</w:t>
        </w:r>
        <w:proofErr w:type="gramEnd"/>
        <w:r>
          <w:t xml:space="preserve"> expected to be supported.</w:t>
        </w:r>
      </w:ins>
    </w:p>
    <w:p w14:paraId="599E5BB2" w14:textId="77777777" w:rsidR="00BD6011" w:rsidRPr="001B367A" w:rsidRDefault="00BD6011" w:rsidP="00BD6011">
      <w:pPr>
        <w:pStyle w:val="TH"/>
        <w:rPr>
          <w:ins w:id="306" w:author="Thomas Stockhammer (25/03/17)" w:date="2025-04-07T17:36:00Z" w16du:dateUtc="2025-04-07T15:36:00Z"/>
        </w:rPr>
      </w:pPr>
      <w:ins w:id="307" w:author="Thomas Stockhammer (25/03/17)" w:date="2025-04-07T17:36:00Z" w16du:dateUtc="2025-04-07T15:36:00Z">
        <w:r w:rsidRPr="001B367A">
          <w:t>Table 5.2.</w:t>
        </w:r>
        <w:r>
          <w:t>11</w:t>
        </w:r>
        <w:r w:rsidRPr="001B367A">
          <w:noBreakHyphen/>
        </w:r>
      </w:ins>
      <w:ins w:id="308" w:author="Thomas Stockhammer (25/03/17)" w:date="2025-04-07T18:59:00Z" w16du:dateUtc="2025-04-07T16:59:00Z">
        <w:r>
          <w:t>2</w:t>
        </w:r>
      </w:ins>
      <w:ins w:id="309" w:author="Thomas Stockhammer (25/03/17)" w:date="2025-04-07T17:36:00Z" w16du:dateUtc="2025-04-07T15:36:00Z">
        <w:r w:rsidRPr="001B367A">
          <w:t xml:space="preserve">: Semantics of </w:t>
        </w:r>
      </w:ins>
      <w:proofErr w:type="spellStart"/>
      <w:ins w:id="310" w:author="Richard Bradbury" w:date="2025-04-09T10:12:00Z" w16du:dateUtc="2025-04-09T09:12:00Z">
        <w:r>
          <w:rPr>
            <w:rStyle w:val="JSONinformationelementChar"/>
            <w:rFonts w:eastAsiaTheme="minorEastAsia"/>
          </w:rPr>
          <w:t>T</w:t>
        </w:r>
      </w:ins>
      <w:ins w:id="311" w:author="Thomas Stockhammer (25/03/17)" w:date="2025-04-07T17:36:00Z" w16du:dateUtc="2025-04-07T15:36:00Z">
        <w:r w:rsidRPr="0043114B">
          <w:rPr>
            <w:rStyle w:val="JSONinformationelementChar"/>
            <w:rFonts w:eastAsiaTheme="minorEastAsia"/>
          </w:rPr>
          <w:t>imeServiceEndpointParameters</w:t>
        </w:r>
        <w:proofErr w:type="spellEnd"/>
        <w:r w:rsidRPr="001B367A">
          <w:t xml:space="preserve"> data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1701"/>
        <w:gridCol w:w="426"/>
        <w:gridCol w:w="1275"/>
        <w:gridCol w:w="3966"/>
      </w:tblGrid>
      <w:tr w:rsidR="00BD6011" w:rsidRPr="001B367A" w14:paraId="432FE10C" w14:textId="77777777" w:rsidTr="009A4B87">
        <w:trPr>
          <w:cantSplit/>
          <w:tblHeader/>
          <w:jc w:val="center"/>
          <w:ins w:id="312" w:author="Thomas Stockhammer (25/03/17)" w:date="2025-04-07T17:36:00Z"/>
        </w:trPr>
        <w:tc>
          <w:tcPr>
            <w:tcW w:w="2263" w:type="dxa"/>
            <w:shd w:val="clear" w:color="auto" w:fill="BFBFBF" w:themeFill="background1" w:themeFillShade="BF"/>
          </w:tcPr>
          <w:p w14:paraId="2B309EDF" w14:textId="77777777" w:rsidR="00BD6011" w:rsidRPr="001B367A" w:rsidRDefault="00BD6011" w:rsidP="009A4B87">
            <w:pPr>
              <w:pStyle w:val="TAH"/>
              <w:rPr>
                <w:ins w:id="313" w:author="Thomas Stockhammer (25/03/17)" w:date="2025-04-07T17:36:00Z" w16du:dateUtc="2025-04-07T15:36:00Z"/>
              </w:rPr>
            </w:pPr>
            <w:ins w:id="314" w:author="Thomas Stockhammer (25/03/17)" w:date="2025-04-07T17:36:00Z" w16du:dateUtc="2025-04-07T15:36:00Z">
              <w:r w:rsidRPr="001B367A">
                <w:t>Property name</w:t>
              </w:r>
            </w:ins>
          </w:p>
        </w:tc>
        <w:tc>
          <w:tcPr>
            <w:tcW w:w="1701" w:type="dxa"/>
            <w:shd w:val="clear" w:color="auto" w:fill="BFBFBF" w:themeFill="background1" w:themeFillShade="BF"/>
          </w:tcPr>
          <w:p w14:paraId="034B9760" w14:textId="77777777" w:rsidR="00BD6011" w:rsidRPr="001B367A" w:rsidRDefault="00BD6011" w:rsidP="009A4B87">
            <w:pPr>
              <w:pStyle w:val="TAH"/>
              <w:rPr>
                <w:ins w:id="315" w:author="Thomas Stockhammer (25/03/17)" w:date="2025-04-07T17:36:00Z" w16du:dateUtc="2025-04-07T15:36:00Z"/>
              </w:rPr>
            </w:pPr>
            <w:ins w:id="316" w:author="Thomas Stockhammer (25/03/17)" w:date="2025-04-07T17:36:00Z" w16du:dateUtc="2025-04-07T15:36:00Z">
              <w:r w:rsidRPr="001B367A">
                <w:t>Data Type</w:t>
              </w:r>
            </w:ins>
          </w:p>
        </w:tc>
        <w:tc>
          <w:tcPr>
            <w:tcW w:w="426" w:type="dxa"/>
            <w:shd w:val="clear" w:color="auto" w:fill="BFBFBF" w:themeFill="background1" w:themeFillShade="BF"/>
          </w:tcPr>
          <w:p w14:paraId="05FAE07F" w14:textId="77777777" w:rsidR="00BD6011" w:rsidRPr="001B367A" w:rsidRDefault="00BD6011" w:rsidP="009A4B87">
            <w:pPr>
              <w:pStyle w:val="TAH"/>
              <w:rPr>
                <w:ins w:id="317" w:author="Thomas Stockhammer (25/03/17)" w:date="2025-04-07T17:36:00Z" w16du:dateUtc="2025-04-07T15:36:00Z"/>
              </w:rPr>
            </w:pPr>
            <w:ins w:id="318" w:author="Thomas Stockhammer (25/03/17)" w:date="2025-04-07T17:36:00Z" w16du:dateUtc="2025-04-07T15:36:00Z">
              <w:r w:rsidRPr="001B367A">
                <w:t>P</w:t>
              </w:r>
            </w:ins>
          </w:p>
        </w:tc>
        <w:tc>
          <w:tcPr>
            <w:tcW w:w="1275" w:type="dxa"/>
            <w:shd w:val="clear" w:color="auto" w:fill="BFBFBF" w:themeFill="background1" w:themeFillShade="BF"/>
          </w:tcPr>
          <w:p w14:paraId="04831879" w14:textId="77777777" w:rsidR="00BD6011" w:rsidRPr="001B367A" w:rsidRDefault="00BD6011" w:rsidP="009A4B87">
            <w:pPr>
              <w:pStyle w:val="TAH"/>
              <w:rPr>
                <w:ins w:id="319" w:author="Thomas Stockhammer (25/03/17)" w:date="2025-04-07T17:36:00Z" w16du:dateUtc="2025-04-07T15:36:00Z"/>
              </w:rPr>
            </w:pPr>
            <w:ins w:id="320" w:author="Thomas Stockhammer (25/03/17)" w:date="2025-04-07T17:36:00Z" w16du:dateUtc="2025-04-07T15:36:00Z">
              <w:r w:rsidRPr="001B367A">
                <w:t>Cardinality</w:t>
              </w:r>
            </w:ins>
          </w:p>
        </w:tc>
        <w:tc>
          <w:tcPr>
            <w:tcW w:w="3966" w:type="dxa"/>
            <w:shd w:val="clear" w:color="auto" w:fill="BFBFBF" w:themeFill="background1" w:themeFillShade="BF"/>
          </w:tcPr>
          <w:p w14:paraId="344E8422" w14:textId="77777777" w:rsidR="00BD6011" w:rsidRPr="001B367A" w:rsidRDefault="00BD6011" w:rsidP="009A4B87">
            <w:pPr>
              <w:pStyle w:val="TAH"/>
              <w:rPr>
                <w:ins w:id="321" w:author="Thomas Stockhammer (25/03/17)" w:date="2025-04-07T17:36:00Z" w16du:dateUtc="2025-04-07T15:36:00Z"/>
              </w:rPr>
            </w:pPr>
            <w:ins w:id="322" w:author="Thomas Stockhammer (25/03/17)" w:date="2025-04-07T17:36:00Z" w16du:dateUtc="2025-04-07T15:36:00Z">
              <w:r w:rsidRPr="001B367A">
                <w:t>Description</w:t>
              </w:r>
            </w:ins>
          </w:p>
        </w:tc>
      </w:tr>
      <w:tr w:rsidR="00BD6011" w:rsidRPr="001B367A" w14:paraId="16B60BAD" w14:textId="77777777" w:rsidTr="009A4B87">
        <w:tblPrEx>
          <w:shd w:val="clear" w:color="auto" w:fill="A6A6A6" w:themeFill="background1" w:themeFillShade="A6"/>
        </w:tblPrEx>
        <w:trPr>
          <w:cantSplit/>
          <w:jc w:val="center"/>
          <w:ins w:id="323" w:author="Thomas Stockhammer (25/03/17)" w:date="2025-04-07T17:36:00Z"/>
        </w:trPr>
        <w:tc>
          <w:tcPr>
            <w:tcW w:w="2263" w:type="dxa"/>
            <w:shd w:val="clear" w:color="auto" w:fill="FFFFFF" w:themeFill="background1"/>
          </w:tcPr>
          <w:p w14:paraId="1ED9745C" w14:textId="77777777" w:rsidR="00BD6011" w:rsidRPr="001B367A" w:rsidRDefault="00BD6011" w:rsidP="009A4B87">
            <w:pPr>
              <w:pStyle w:val="JSONproperty"/>
              <w:keepNext/>
              <w:rPr>
                <w:ins w:id="324" w:author="Thomas Stockhammer (25/03/17)" w:date="2025-04-07T17:36:00Z" w16du:dateUtc="2025-04-07T15:36:00Z"/>
                <w:rFonts w:eastAsiaTheme="minorEastAsia"/>
              </w:rPr>
            </w:pPr>
            <w:proofErr w:type="spellStart"/>
            <w:ins w:id="325" w:author="Richard Bradbury" w:date="2025-04-09T10:19:00Z" w16du:dateUtc="2025-04-09T09:19:00Z">
              <w:r>
                <w:rPr>
                  <w:lang w:eastAsia="zh-CN"/>
                </w:rPr>
                <w:t>protocolS</w:t>
              </w:r>
            </w:ins>
            <w:ins w:id="326" w:author="Thomas Stockhammer (25/03/17)" w:date="2025-04-07T17:41:00Z" w16du:dateUtc="2025-04-07T15:41:00Z">
              <w:r>
                <w:rPr>
                  <w:lang w:eastAsia="zh-CN"/>
                </w:rPr>
                <w:t>cheme</w:t>
              </w:r>
            </w:ins>
            <w:proofErr w:type="spellEnd"/>
          </w:p>
        </w:tc>
        <w:tc>
          <w:tcPr>
            <w:tcW w:w="1701" w:type="dxa"/>
            <w:shd w:val="clear" w:color="auto" w:fill="FFFFFF" w:themeFill="background1"/>
          </w:tcPr>
          <w:p w14:paraId="1751AF96" w14:textId="77777777" w:rsidR="00BD6011" w:rsidRPr="001B367A" w:rsidRDefault="00BD6011" w:rsidP="009A4B87">
            <w:pPr>
              <w:pStyle w:val="TAL"/>
              <w:rPr>
                <w:ins w:id="327" w:author="Thomas Stockhammer (25/03/17)" w:date="2025-04-07T17:36:00Z" w16du:dateUtc="2025-04-07T15:36:00Z"/>
                <w:rStyle w:val="Codechar"/>
              </w:rPr>
            </w:pPr>
            <w:ins w:id="328" w:author="Thomas Stockhammer (25/03/17)" w:date="2025-04-07T17:42:00Z" w16du:dateUtc="2025-04-07T15:42:00Z">
              <w:r>
                <w:rPr>
                  <w:rStyle w:val="Codechar"/>
                </w:rPr>
                <w:t>U</w:t>
              </w:r>
            </w:ins>
            <w:ins w:id="329" w:author="Richard Bradbury" w:date="2025-04-09T10:14:00Z" w16du:dateUtc="2025-04-09T09:14:00Z">
              <w:r>
                <w:rPr>
                  <w:rStyle w:val="Codechar"/>
                </w:rPr>
                <w:t>ri</w:t>
              </w:r>
            </w:ins>
          </w:p>
        </w:tc>
        <w:tc>
          <w:tcPr>
            <w:tcW w:w="426" w:type="dxa"/>
            <w:shd w:val="clear" w:color="auto" w:fill="FFFFFF" w:themeFill="background1"/>
          </w:tcPr>
          <w:p w14:paraId="33C9CFE1" w14:textId="77777777" w:rsidR="00BD6011" w:rsidRPr="001B367A" w:rsidRDefault="00BD6011" w:rsidP="009A4B87">
            <w:pPr>
              <w:pStyle w:val="TAC"/>
              <w:rPr>
                <w:ins w:id="330" w:author="Thomas Stockhammer (25/03/17)" w:date="2025-04-07T17:36:00Z" w16du:dateUtc="2025-04-07T15:36:00Z"/>
              </w:rPr>
            </w:pPr>
            <w:ins w:id="331" w:author="Thomas Stockhammer (25/03/17)" w:date="2025-04-07T17:42:00Z" w16du:dateUtc="2025-04-07T15:42:00Z">
              <w:r>
                <w:t>M</w:t>
              </w:r>
            </w:ins>
          </w:p>
        </w:tc>
        <w:tc>
          <w:tcPr>
            <w:tcW w:w="1275" w:type="dxa"/>
            <w:shd w:val="clear" w:color="auto" w:fill="FFFFFF" w:themeFill="background1"/>
          </w:tcPr>
          <w:p w14:paraId="6038C207" w14:textId="77777777" w:rsidR="00BD6011" w:rsidRPr="001B367A" w:rsidRDefault="00BD6011" w:rsidP="009A4B87">
            <w:pPr>
              <w:pStyle w:val="TAC"/>
              <w:rPr>
                <w:ins w:id="332" w:author="Thomas Stockhammer (25/03/17)" w:date="2025-04-07T17:36:00Z" w16du:dateUtc="2025-04-07T15:36:00Z"/>
              </w:rPr>
            </w:pPr>
            <w:ins w:id="333" w:author="Thomas Stockhammer (25/03/17)" w:date="2025-04-07T17:36:00Z" w16du:dateUtc="2025-04-07T15:36:00Z">
              <w:r w:rsidRPr="001B367A">
                <w:rPr>
                  <w:lang w:eastAsia="zh-CN"/>
                </w:rPr>
                <w:t>1</w:t>
              </w:r>
            </w:ins>
          </w:p>
        </w:tc>
        <w:tc>
          <w:tcPr>
            <w:tcW w:w="3966" w:type="dxa"/>
            <w:shd w:val="clear" w:color="auto" w:fill="FFFFFF" w:themeFill="background1"/>
          </w:tcPr>
          <w:p w14:paraId="7C7877D5" w14:textId="77777777" w:rsidR="00BD6011" w:rsidRDefault="00BD6011" w:rsidP="009A4B87">
            <w:pPr>
              <w:pStyle w:val="TALcontinuation"/>
              <w:rPr>
                <w:ins w:id="334" w:author="Richard Bradbury" w:date="2025-04-09T10:15:00Z" w16du:dateUtc="2025-04-09T09:15:00Z"/>
              </w:rPr>
            </w:pPr>
            <w:ins w:id="335" w:author="Richard Bradbury" w:date="2025-04-09T10:15:00Z" w16du:dateUtc="2025-04-09T09:15:00Z">
              <w:r>
                <w:t>T</w:t>
              </w:r>
            </w:ins>
            <w:ins w:id="336" w:author="Thomas Stockhammer (25/03/17)" w:date="2025-04-07T17:54:00Z" w16du:dateUtc="2025-04-07T15:54:00Z">
              <w:r>
                <w:t xml:space="preserve">he </w:t>
              </w:r>
            </w:ins>
            <w:ins w:id="337" w:author="Thomas Stockhammer (25/03/17)" w:date="2025-04-07T17:55:00Z" w16du:dateUtc="2025-04-07T15:55:00Z">
              <w:r>
                <w:t xml:space="preserve">scheme identifier for </w:t>
              </w:r>
            </w:ins>
            <w:ins w:id="338" w:author="Thomas Stockhammer (25/03/17)" w:date="2025-04-07T17:56:00Z" w16du:dateUtc="2025-04-07T15:56:00Z">
              <w:r>
                <w:t>the time service</w:t>
              </w:r>
            </w:ins>
            <w:ins w:id="339" w:author="Richard Bradbury" w:date="2025-04-09T10:27:00Z" w16du:dateUtc="2025-04-09T09:27:00Z">
              <w:r>
                <w:t xml:space="preserve"> drawn from a </w:t>
              </w:r>
              <w:commentRangeStart w:id="340"/>
              <w:commentRangeStart w:id="341"/>
              <w:r>
                <w:t>controlled vocabulary</w:t>
              </w:r>
            </w:ins>
            <w:commentRangeEnd w:id="340"/>
            <w:ins w:id="342" w:author="Richard Bradbury" w:date="2025-04-09T10:28:00Z" w16du:dateUtc="2025-04-09T09:28:00Z">
              <w:r>
                <w:rPr>
                  <w:rStyle w:val="CommentReference"/>
                  <w:rFonts w:ascii="Times New Roman" w:hAnsi="Times New Roman"/>
                  <w:lang w:eastAsia="en-US"/>
                </w:rPr>
                <w:commentReference w:id="340"/>
              </w:r>
            </w:ins>
            <w:commentRangeEnd w:id="341"/>
            <w:r>
              <w:rPr>
                <w:rStyle w:val="CommentReference"/>
                <w:rFonts w:ascii="Times New Roman" w:hAnsi="Times New Roman"/>
                <w:lang w:eastAsia="en-US"/>
              </w:rPr>
              <w:commentReference w:id="341"/>
            </w:r>
            <w:ins w:id="343" w:author="Thomas Stockhammer (25/03/17)" w:date="2025-04-07T17:56:00Z" w16du:dateUtc="2025-04-07T15:56:00Z">
              <w:r>
                <w:t>.</w:t>
              </w:r>
            </w:ins>
          </w:p>
          <w:p w14:paraId="349A18CC" w14:textId="77777777" w:rsidR="00BD6011" w:rsidRPr="001B367A" w:rsidRDefault="00BD6011" w:rsidP="009A4B87">
            <w:pPr>
              <w:pStyle w:val="TALcontinuation"/>
              <w:rPr>
                <w:ins w:id="344" w:author="Thomas Stockhammer (25/03/17)" w:date="2025-04-07T17:36:00Z" w16du:dateUtc="2025-04-07T15:36:00Z"/>
              </w:rPr>
            </w:pPr>
            <w:commentRangeStart w:id="345"/>
            <w:ins w:id="346" w:author="Thomas Stockhammer (25/03/17)" w:date="2025-04-07T17:56:00Z" w16du:dateUtc="2025-04-07T15:56:00Z">
              <w:r>
                <w:t xml:space="preserve">The scheme identifier shall be restricted to DASH UTC timing </w:t>
              </w:r>
            </w:ins>
            <w:ins w:id="347" w:author="Thomas Stockhammer (25/03/17)" w:date="2025-04-07T17:59:00Z" w16du:dateUtc="2025-04-07T15:59:00Z">
              <w:r>
                <w:t>method</w:t>
              </w:r>
            </w:ins>
            <w:ins w:id="348" w:author="Thomas Stockhammer (25/03/17)" w:date="2025-04-07T17:56:00Z" w16du:dateUtc="2025-04-07T15:56:00Z">
              <w:r>
                <w:t xml:space="preserve">, whereby </w:t>
              </w:r>
            </w:ins>
            <w:ins w:id="349" w:author="Thomas Stockhammer (25/03/17)" w:date="2025-04-07T17:57:00Z" w16du:dateUtc="2025-04-07T15:57:00Z">
              <w:r>
                <w:t>instead of the Media Presentation it refers t</w:t>
              </w:r>
            </w:ins>
            <w:ins w:id="350" w:author="Thomas Stockhammer (25/03/17)" w:date="2025-04-07T17:58:00Z" w16du:dateUtc="2025-04-07T15:58:00Z">
              <w:r>
                <w:t xml:space="preserve">o the MBS </w:t>
              </w:r>
            </w:ins>
            <w:ins w:id="351" w:author="Richard Bradbury" w:date="2025-04-09T10:15:00Z" w16du:dateUtc="2025-04-09T09:15:00Z">
              <w:r>
                <w:t>D</w:t>
              </w:r>
            </w:ins>
            <w:ins w:id="352" w:author="Thomas Stockhammer (25/03/17)" w:date="2025-04-07T17:58:00Z" w16du:dateUtc="2025-04-07T15:58:00Z">
              <w:r>
                <w:t xml:space="preserve">istribution </w:t>
              </w:r>
            </w:ins>
            <w:ins w:id="353" w:author="Richard Bradbury" w:date="2025-04-09T10:15:00Z" w16du:dateUtc="2025-04-09T09:15:00Z">
              <w:r>
                <w:t>S</w:t>
              </w:r>
            </w:ins>
            <w:ins w:id="354" w:author="Thomas Stockhammer (25/03/17)" w:date="2025-04-07T17:58:00Z" w16du:dateUtc="2025-04-07T15:58:00Z">
              <w:r>
                <w:t>ession.</w:t>
              </w:r>
            </w:ins>
            <w:commentRangeEnd w:id="345"/>
            <w:r>
              <w:rPr>
                <w:rStyle w:val="CommentReference"/>
                <w:rFonts w:ascii="Times New Roman" w:hAnsi="Times New Roman"/>
                <w:lang w:eastAsia="en-US"/>
              </w:rPr>
              <w:commentReference w:id="345"/>
            </w:r>
          </w:p>
        </w:tc>
      </w:tr>
      <w:tr w:rsidR="00BD6011" w:rsidRPr="001B367A" w14:paraId="6BD0A8CD" w14:textId="77777777" w:rsidTr="009A4B87">
        <w:tblPrEx>
          <w:shd w:val="clear" w:color="auto" w:fill="A6A6A6" w:themeFill="background1" w:themeFillShade="A6"/>
        </w:tblPrEx>
        <w:trPr>
          <w:cantSplit/>
          <w:jc w:val="center"/>
          <w:ins w:id="355" w:author="Thomas Stockhammer (25/03/17)" w:date="2025-04-07T17:36:00Z"/>
        </w:trPr>
        <w:tc>
          <w:tcPr>
            <w:tcW w:w="2263" w:type="dxa"/>
            <w:shd w:val="clear" w:color="auto" w:fill="FFFFFF" w:themeFill="background1"/>
          </w:tcPr>
          <w:p w14:paraId="60EA9CD9" w14:textId="77777777" w:rsidR="00BD6011" w:rsidRDefault="00BD6011" w:rsidP="009A4B87">
            <w:pPr>
              <w:pStyle w:val="JSONproperty"/>
              <w:keepNext/>
              <w:rPr>
                <w:ins w:id="356" w:author="Thomas Stockhammer (25/03/17)" w:date="2025-04-07T17:36:00Z" w16du:dateUtc="2025-04-07T15:36:00Z"/>
                <w:lang w:eastAsia="zh-CN"/>
              </w:rPr>
            </w:pPr>
            <w:ins w:id="357" w:author="Richard Bradbury" w:date="2025-04-09T10:19:00Z" w16du:dateUtc="2025-04-09T09:19:00Z">
              <w:r>
                <w:rPr>
                  <w:lang w:eastAsia="zh-CN"/>
                </w:rPr>
                <w:t>endpoint</w:t>
              </w:r>
            </w:ins>
          </w:p>
        </w:tc>
        <w:tc>
          <w:tcPr>
            <w:tcW w:w="1701" w:type="dxa"/>
            <w:shd w:val="clear" w:color="auto" w:fill="FFFFFF" w:themeFill="background1"/>
          </w:tcPr>
          <w:p w14:paraId="23902918" w14:textId="77777777" w:rsidR="00BD6011" w:rsidRDefault="00BD6011" w:rsidP="009A4B87">
            <w:pPr>
              <w:pStyle w:val="TAL"/>
              <w:rPr>
                <w:ins w:id="358" w:author="Thomas Stockhammer (25/03/17)" w:date="2025-04-07T17:36:00Z" w16du:dateUtc="2025-04-07T15:36:00Z"/>
                <w:rStyle w:val="Codechar"/>
              </w:rPr>
            </w:pPr>
            <w:ins w:id="359" w:author="Thomas Stockhammer (25/03/17)" w:date="2025-04-07T17:43:00Z" w16du:dateUtc="2025-04-07T15:43:00Z">
              <w:r>
                <w:rPr>
                  <w:rStyle w:val="Codechar"/>
                </w:rPr>
                <w:t>string</w:t>
              </w:r>
            </w:ins>
          </w:p>
        </w:tc>
        <w:tc>
          <w:tcPr>
            <w:tcW w:w="426" w:type="dxa"/>
            <w:shd w:val="clear" w:color="auto" w:fill="FFFFFF" w:themeFill="background1"/>
          </w:tcPr>
          <w:p w14:paraId="6C8545A6" w14:textId="77777777" w:rsidR="00BD6011" w:rsidRPr="001B367A" w:rsidRDefault="00BD6011" w:rsidP="009A4B87">
            <w:pPr>
              <w:pStyle w:val="TAC"/>
              <w:rPr>
                <w:ins w:id="360" w:author="Thomas Stockhammer (25/03/17)" w:date="2025-04-07T17:36:00Z" w16du:dateUtc="2025-04-07T15:36:00Z"/>
              </w:rPr>
            </w:pPr>
            <w:ins w:id="361" w:author="Thomas Stockhammer (25/03/17)" w:date="2025-04-07T17:43:00Z" w16du:dateUtc="2025-04-07T15:43:00Z">
              <w:r>
                <w:t>M</w:t>
              </w:r>
            </w:ins>
          </w:p>
        </w:tc>
        <w:tc>
          <w:tcPr>
            <w:tcW w:w="1275" w:type="dxa"/>
            <w:shd w:val="clear" w:color="auto" w:fill="FFFFFF" w:themeFill="background1"/>
          </w:tcPr>
          <w:p w14:paraId="4FCDD988" w14:textId="77777777" w:rsidR="00BD6011" w:rsidRPr="001B367A" w:rsidRDefault="00BD6011" w:rsidP="009A4B87">
            <w:pPr>
              <w:pStyle w:val="TAC"/>
              <w:rPr>
                <w:ins w:id="362" w:author="Thomas Stockhammer (25/03/17)" w:date="2025-04-07T17:36:00Z" w16du:dateUtc="2025-04-07T15:36:00Z"/>
                <w:lang w:eastAsia="zh-CN"/>
              </w:rPr>
            </w:pPr>
            <w:ins w:id="363" w:author="Thomas Stockhammer (25/03/17)" w:date="2025-04-07T17:43:00Z" w16du:dateUtc="2025-04-07T15:43:00Z">
              <w:r>
                <w:rPr>
                  <w:lang w:eastAsia="zh-CN"/>
                </w:rPr>
                <w:t>1</w:t>
              </w:r>
            </w:ins>
          </w:p>
        </w:tc>
        <w:tc>
          <w:tcPr>
            <w:tcW w:w="3966" w:type="dxa"/>
            <w:shd w:val="clear" w:color="auto" w:fill="FFFFFF" w:themeFill="background1"/>
          </w:tcPr>
          <w:p w14:paraId="271F035C" w14:textId="77777777" w:rsidR="00BD6011" w:rsidRDefault="00BD6011" w:rsidP="009A4B87">
            <w:pPr>
              <w:pStyle w:val="TALcontinuation"/>
              <w:rPr>
                <w:ins w:id="364" w:author="Thomas Stockhammer (25/03/17)" w:date="2025-04-07T17:36:00Z" w16du:dateUtc="2025-04-07T15:36:00Z"/>
              </w:rPr>
            </w:pPr>
            <w:ins w:id="365" w:author="Richard Bradbury" w:date="2025-04-09T10:20:00Z" w16du:dateUtc="2025-04-09T09:20:00Z">
              <w:r>
                <w:t>The endpoint address of the time service</w:t>
              </w:r>
            </w:ins>
            <w:ins w:id="366" w:author="Richard Bradbury" w:date="2025-04-09T10:27:00Z" w16du:dateUtc="2025-04-09T09:27:00Z">
              <w:r>
                <w:t>,</w:t>
              </w:r>
            </w:ins>
            <w:ins w:id="367" w:author="Richard Bradbury" w:date="2025-04-09T10:20:00Z" w16du:dateUtc="2025-04-09T09:20:00Z">
              <w:r>
                <w:t xml:space="preserve"> formatted according to the protocol scheme indicated in </w:t>
              </w:r>
              <w:proofErr w:type="spellStart"/>
              <w:r w:rsidRPr="00DE0FC2">
                <w:rPr>
                  <w:rStyle w:val="JSONpropertyChar"/>
                </w:rPr>
                <w:t>protocolScheme</w:t>
              </w:r>
              <w:proofErr w:type="spellEnd"/>
              <w:r>
                <w:t xml:space="preserve"> and</w:t>
              </w:r>
            </w:ins>
            <w:ins w:id="368" w:author="Thomas Stockhammer (25/03/17)" w:date="2025-04-07T17:58:00Z" w16du:dateUtc="2025-04-07T15:58:00Z">
              <w:r>
                <w:t xml:space="preserve"> based on the definition in ISO/IEC 23009-1 [</w:t>
              </w:r>
              <w:r w:rsidRPr="00DE0FC2">
                <w:rPr>
                  <w:highlight w:val="yellow"/>
                </w:rPr>
                <w:t>23009-1</w:t>
              </w:r>
              <w:r>
                <w:t>]</w:t>
              </w:r>
            </w:ins>
            <w:ins w:id="369" w:author="Thomas Stockhammer (25/03/17)" w:date="2025-04-07T17:59:00Z" w16du:dateUtc="2025-04-07T15:59:00Z">
              <w:r>
                <w:t>.</w:t>
              </w:r>
            </w:ins>
          </w:p>
        </w:tc>
      </w:tr>
      <w:tr w:rsidR="00BD6011" w:rsidRPr="001B367A" w14:paraId="74189C2B" w14:textId="77777777" w:rsidTr="009A4B87">
        <w:tblPrEx>
          <w:shd w:val="clear" w:color="auto" w:fill="A6A6A6" w:themeFill="background1" w:themeFillShade="A6"/>
        </w:tblPrEx>
        <w:trPr>
          <w:cantSplit/>
          <w:jc w:val="center"/>
          <w:ins w:id="370" w:author="Thomas Stockhammer (25/03/17)" w:date="2025-04-07T18:36:00Z"/>
        </w:trPr>
        <w:tc>
          <w:tcPr>
            <w:tcW w:w="2263" w:type="dxa"/>
            <w:shd w:val="clear" w:color="auto" w:fill="FFFFFF" w:themeFill="background1"/>
          </w:tcPr>
          <w:p w14:paraId="3EE8AC25" w14:textId="77777777" w:rsidR="00BD6011" w:rsidRDefault="00BD6011" w:rsidP="009A4B87">
            <w:pPr>
              <w:pStyle w:val="JSONproperty"/>
              <w:keepNext/>
              <w:rPr>
                <w:ins w:id="371" w:author="Thomas Stockhammer (25/03/17)" w:date="2025-04-07T18:36:00Z" w16du:dateUtc="2025-04-07T16:36:00Z"/>
                <w:lang w:eastAsia="zh-CN"/>
              </w:rPr>
            </w:pPr>
            <w:ins w:id="372" w:author="Thomas Stockhammer (25/03/17)" w:date="2025-04-07T18:37:00Z" w16du:dateUtc="2025-04-07T16:37:00Z">
              <w:r>
                <w:rPr>
                  <w:lang w:eastAsia="zh-CN"/>
                </w:rPr>
                <w:t>a</w:t>
              </w:r>
            </w:ins>
            <w:ins w:id="373" w:author="Thomas Stockhammer (25/03/17)" w:date="2025-04-07T18:36:00Z" w16du:dateUtc="2025-04-07T16:36:00Z">
              <w:r>
                <w:rPr>
                  <w:lang w:eastAsia="zh-CN"/>
                </w:rPr>
                <w:t>ccuracy</w:t>
              </w:r>
            </w:ins>
          </w:p>
        </w:tc>
        <w:tc>
          <w:tcPr>
            <w:tcW w:w="1701" w:type="dxa"/>
            <w:shd w:val="clear" w:color="auto" w:fill="FFFFFF" w:themeFill="background1"/>
          </w:tcPr>
          <w:p w14:paraId="7F20E207" w14:textId="77777777" w:rsidR="00BD6011" w:rsidRDefault="00BD6011" w:rsidP="009A4B87">
            <w:pPr>
              <w:pStyle w:val="TAL"/>
              <w:rPr>
                <w:ins w:id="374" w:author="Thomas Stockhammer (25/03/17)" w:date="2025-04-07T18:36:00Z" w16du:dateUtc="2025-04-07T16:36:00Z"/>
                <w:rStyle w:val="Codechar"/>
              </w:rPr>
            </w:pPr>
            <w:ins w:id="375" w:author="Richard Bradbury" w:date="2025-04-09T10:21:00Z" w16du:dateUtc="2025-04-09T09:21:00Z">
              <w:r>
                <w:rPr>
                  <w:rStyle w:val="Codechar"/>
                </w:rPr>
                <w:t>i</w:t>
              </w:r>
            </w:ins>
            <w:ins w:id="376" w:author="Thomas Stockhammer (25/03/17)" w:date="2025-04-07T18:37:00Z" w16du:dateUtc="2025-04-07T16:37:00Z">
              <w:r>
                <w:rPr>
                  <w:rStyle w:val="Codechar"/>
                </w:rPr>
                <w:t>nteger</w:t>
              </w:r>
            </w:ins>
          </w:p>
        </w:tc>
        <w:tc>
          <w:tcPr>
            <w:tcW w:w="426" w:type="dxa"/>
            <w:shd w:val="clear" w:color="auto" w:fill="FFFFFF" w:themeFill="background1"/>
          </w:tcPr>
          <w:p w14:paraId="2B8C1789" w14:textId="77777777" w:rsidR="00BD6011" w:rsidRDefault="00BD6011" w:rsidP="009A4B87">
            <w:pPr>
              <w:pStyle w:val="TAC"/>
              <w:rPr>
                <w:ins w:id="377" w:author="Thomas Stockhammer (25/03/17)" w:date="2025-04-07T18:36:00Z" w16du:dateUtc="2025-04-07T16:36:00Z"/>
              </w:rPr>
            </w:pPr>
            <w:ins w:id="378" w:author="Thomas Stockhammer (25/03/17)" w:date="2025-04-07T18:37:00Z" w16du:dateUtc="2025-04-07T16:37:00Z">
              <w:r>
                <w:t>O</w:t>
              </w:r>
            </w:ins>
          </w:p>
        </w:tc>
        <w:tc>
          <w:tcPr>
            <w:tcW w:w="1275" w:type="dxa"/>
            <w:shd w:val="clear" w:color="auto" w:fill="FFFFFF" w:themeFill="background1"/>
          </w:tcPr>
          <w:p w14:paraId="386FB950" w14:textId="77777777" w:rsidR="00BD6011" w:rsidRDefault="00BD6011" w:rsidP="009A4B87">
            <w:pPr>
              <w:pStyle w:val="TAC"/>
              <w:rPr>
                <w:ins w:id="379" w:author="Thomas Stockhammer (25/03/17)" w:date="2025-04-07T18:36:00Z" w16du:dateUtc="2025-04-07T16:36:00Z"/>
                <w:lang w:eastAsia="zh-CN"/>
              </w:rPr>
            </w:pPr>
            <w:ins w:id="380" w:author="Thomas Stockhammer (25/03/17)" w:date="2025-04-07T19:58:00Z" w16du:dateUtc="2025-04-07T17:58:00Z">
              <w:r>
                <w:rPr>
                  <w:lang w:eastAsia="zh-CN"/>
                </w:rPr>
                <w:t>0..1</w:t>
              </w:r>
            </w:ins>
          </w:p>
        </w:tc>
        <w:tc>
          <w:tcPr>
            <w:tcW w:w="3966" w:type="dxa"/>
            <w:shd w:val="clear" w:color="auto" w:fill="FFFFFF" w:themeFill="background1"/>
          </w:tcPr>
          <w:p w14:paraId="31250409" w14:textId="77777777" w:rsidR="00BD6011" w:rsidRDefault="00BD6011" w:rsidP="009A4B87">
            <w:pPr>
              <w:pStyle w:val="TALcontinuation"/>
              <w:rPr>
                <w:ins w:id="381" w:author="Thomas Stockhammer (25/03/17)" w:date="2025-04-07T18:36:00Z" w16du:dateUtc="2025-04-07T16:36:00Z"/>
              </w:rPr>
            </w:pPr>
            <w:ins w:id="382" w:author="Richard Bradbury" w:date="2025-04-09T10:17:00Z" w16du:dateUtc="2025-04-09T09:17:00Z">
              <w:r>
                <w:t>T</w:t>
              </w:r>
            </w:ins>
            <w:ins w:id="383" w:author="Thomas Stockhammer (25/03/17)" w:date="2025-04-07T21:41:00Z" w16du:dateUtc="2025-04-07T19:41:00Z">
              <w:r>
                <w:t>he accuracy of the timing source</w:t>
              </w:r>
            </w:ins>
            <w:ins w:id="384" w:author="Richard Bradbury" w:date="2025-04-09T10:21:00Z" w16du:dateUtc="2025-04-09T09:21:00Z">
              <w:r>
                <w:t>, expressed in milliseconds</w:t>
              </w:r>
            </w:ins>
            <w:ins w:id="385" w:author="Thomas Stockhammer (25/03/17)" w:date="2025-04-07T21:41:00Z" w16du:dateUtc="2025-04-07T19:41:00Z">
              <w:r>
                <w:t>.</w:t>
              </w:r>
            </w:ins>
          </w:p>
        </w:tc>
      </w:tr>
    </w:tbl>
    <w:p w14:paraId="6F2C01B9" w14:textId="77777777" w:rsidR="00BD6011" w:rsidRDefault="00BD6011" w:rsidP="00BD6011">
      <w:pPr>
        <w:rPr>
          <w:ins w:id="386" w:author="Thomas Stockhammer (25/03/17)" w:date="2025-04-07T18:26:00Z" w16du:dateUtc="2025-04-07T16:26:00Z"/>
        </w:rPr>
      </w:pPr>
    </w:p>
    <w:p w14:paraId="064B09D3" w14:textId="77777777" w:rsidR="00BD6011" w:rsidRDefault="00BD6011" w:rsidP="00BD6011">
      <w:pPr>
        <w:rPr>
          <w:ins w:id="387" w:author="Thomas Stockhammer (25/03/17)" w:date="2025-04-07T21:34:00Z" w16du:dateUtc="2025-04-07T19:34:00Z"/>
        </w:rPr>
      </w:pPr>
      <w:ins w:id="388" w:author="Richard Bradbury" w:date="2025-04-09T10:18:00Z" w16du:dateUtc="2025-04-09T09:18:00Z">
        <w:r>
          <w:t xml:space="preserve">The semantics of the time service endpoint parameters are specified </w:t>
        </w:r>
      </w:ins>
      <w:ins w:id="389" w:author="Thomas Stockhammer (25/03/17)" w:date="2025-04-07T21:34:00Z" w16du:dateUtc="2025-04-07T19:34:00Z">
        <w:r>
          <w:t>as follows:</w:t>
        </w:r>
      </w:ins>
    </w:p>
    <w:p w14:paraId="07C4A19F" w14:textId="77777777" w:rsidR="00BD6011" w:rsidRDefault="00BD6011" w:rsidP="00BD6011">
      <w:pPr>
        <w:pStyle w:val="B2"/>
        <w:rPr>
          <w:ins w:id="390" w:author="Thomas Stockhammer (25/03/17)" w:date="2025-04-07T21:35:00Z" w16du:dateUtc="2025-04-07T19:35:00Z"/>
        </w:rPr>
      </w:pPr>
      <w:commentRangeStart w:id="391"/>
      <w:ins w:id="392" w:author="Thomas Stockhammer (25/03/17)" w:date="2025-04-07T21:34:00Z" w16du:dateUtc="2025-04-07T19:34:00Z">
        <w:r>
          <w:t>-</w:t>
        </w:r>
        <w:r>
          <w:tab/>
        </w:r>
      </w:ins>
      <w:ins w:id="393" w:author="Richard Bradbury" w:date="2025-04-09T10:30:00Z" w16du:dateUtc="2025-04-09T09:30:00Z">
        <w:r>
          <w:t>T</w:t>
        </w:r>
      </w:ins>
      <w:ins w:id="394" w:author="Thomas Stockhammer (25/03/17)" w:date="2025-04-07T21:34:00Z" w16du:dateUtc="2025-04-07T19:34:00Z">
        <w:r>
          <w:t xml:space="preserve">he </w:t>
        </w:r>
      </w:ins>
      <w:proofErr w:type="spellStart"/>
      <w:ins w:id="395" w:author="Richard Bradbury" w:date="2025-04-09T10:29:00Z" w16du:dateUtc="2025-04-09T09:29:00Z">
        <w:r w:rsidRPr="00A5551D">
          <w:rPr>
            <w:rStyle w:val="JSONpropertyChar"/>
          </w:rPr>
          <w:t>protocolS</w:t>
        </w:r>
      </w:ins>
      <w:ins w:id="396" w:author="Thomas Stockhammer (25/03/17)" w:date="2025-04-07T21:34:00Z" w16du:dateUtc="2025-04-07T19:34:00Z">
        <w:r w:rsidRPr="00A5551D">
          <w:rPr>
            <w:rStyle w:val="JSONpropertyChar"/>
            <w:rPrChange w:id="397" w:author="Thomas Stockhammer (25/03/17)" w:date="2025-04-07T21:35:00Z" w16du:dateUtc="2025-04-07T19:35:00Z">
              <w:rPr/>
            </w:rPrChange>
          </w:rPr>
          <w:t>cheme</w:t>
        </w:r>
        <w:proofErr w:type="spellEnd"/>
        <w:r>
          <w:t xml:space="preserve"> </w:t>
        </w:r>
      </w:ins>
      <w:ins w:id="398" w:author="Thomas Stockhammer (25/03/17)" w:date="2025-04-07T21:35:00Z" w16du:dateUtc="2025-04-07T19:35:00Z">
        <w:r>
          <w:t xml:space="preserve">parameter </w:t>
        </w:r>
      </w:ins>
      <w:ins w:id="399" w:author="Richard Bradbury" w:date="2025-04-09T10:19:00Z" w16du:dateUtc="2025-04-09T09:19:00Z">
        <w:r>
          <w:t>is a</w:t>
        </w:r>
      </w:ins>
      <w:ins w:id="400" w:author="Richard Bradbury" w:date="2025-04-09T10:28:00Z" w16du:dateUtc="2025-04-09T09:28:00Z">
        <w:r>
          <w:t xml:space="preserve"> </w:t>
        </w:r>
        <w:proofErr w:type="gramStart"/>
        <w:r>
          <w:t>fully-qualified</w:t>
        </w:r>
        <w:proofErr w:type="gramEnd"/>
        <w:r>
          <w:t xml:space="preserve"> term identifier from</w:t>
        </w:r>
      </w:ins>
      <w:ins w:id="401" w:author="Richard Bradbury" w:date="2025-04-09T10:19:00Z" w16du:dateUtc="2025-04-09T09:19:00Z">
        <w:r>
          <w:t xml:space="preserve"> controlled vocabulary of URIs that </w:t>
        </w:r>
      </w:ins>
      <w:ins w:id="402" w:author="Thomas Stockhammer (25/03/17)" w:date="2025-04-07T21:34:00Z" w16du:dateUtc="2025-04-07T19:34:00Z">
        <w:r>
          <w:t xml:space="preserve">provides </w:t>
        </w:r>
      </w:ins>
      <w:ins w:id="403" w:author="Thomas Stockhammer (25/03/17)" w:date="2025-04-07T21:35:00Z" w16du:dateUtc="2025-04-07T19:35:00Z">
        <w:r>
          <w:t>information about</w:t>
        </w:r>
      </w:ins>
      <w:ins w:id="404" w:author="Thomas Stockhammer (25/03/17)" w:date="2025-04-07T21:34:00Z" w16du:dateUtc="2025-04-07T19:34:00Z">
        <w:r>
          <w:t xml:space="preserve"> </w:t>
        </w:r>
      </w:ins>
      <w:ins w:id="405" w:author="Thomas Stockhammer (25/03/17)" w:date="2025-04-07T21:35:00Z" w16du:dateUtc="2025-04-07T19:35:00Z">
        <w:r>
          <w:t>the time sync</w:t>
        </w:r>
      </w:ins>
      <w:ins w:id="406" w:author="Richard Bradbury" w:date="2025-04-09T10:29:00Z" w16du:dateUtc="2025-04-09T09:29:00Z">
        <w:r>
          <w:t>hronisation</w:t>
        </w:r>
      </w:ins>
      <w:ins w:id="407" w:author="Thomas Stockhammer (25/03/17)" w:date="2025-04-07T21:35:00Z" w16du:dateUtc="2025-04-07T19:35:00Z">
        <w:r>
          <w:t xml:space="preserve"> protocol </w:t>
        </w:r>
      </w:ins>
      <w:ins w:id="408" w:author="Richard Bradbury" w:date="2025-04-09T10:29:00Z" w16du:dateUtc="2025-04-09T09:29:00Z">
        <w:r>
          <w:t>supported by the described time service endpoint</w:t>
        </w:r>
      </w:ins>
      <w:ins w:id="409" w:author="Thomas Stockhammer (25/03/17)" w:date="2025-04-07T21:35:00Z" w16du:dateUtc="2025-04-07T19:35:00Z">
        <w:r>
          <w:t>.</w:t>
        </w:r>
      </w:ins>
      <w:commentRangeEnd w:id="391"/>
      <w:r>
        <w:rPr>
          <w:rStyle w:val="CommentReference"/>
        </w:rPr>
        <w:commentReference w:id="391"/>
      </w:r>
      <w:ins w:id="410" w:author="Richard Bradbury" w:date="2025-04-09T10:37:00Z" w16du:dateUtc="2025-04-09T09:37:00Z">
        <w:r>
          <w:t xml:space="preserve"> </w:t>
        </w:r>
      </w:ins>
      <w:commentRangeStart w:id="411"/>
      <w:commentRangeStart w:id="412"/>
      <w:ins w:id="413" w:author="Thomas Stockhammer (25/03/17)" w:date="2025-04-07T17:38:00Z" w16du:dateUtc="2025-04-07T15:38:00Z">
        <w:r w:rsidRPr="008258CE">
          <w:rPr>
            <w:rFonts w:eastAsia="MS Mincho"/>
            <w:szCs w:val="24"/>
          </w:rPr>
          <w:t xml:space="preserve">The </w:t>
        </w:r>
      </w:ins>
      <w:ins w:id="414" w:author="Richard Bradbury" w:date="2025-04-09T10:37:00Z" w16du:dateUtc="2025-04-09T09:37:00Z">
        <w:r>
          <w:rPr>
            <w:rFonts w:eastAsia="MS Mincho"/>
            <w:szCs w:val="24"/>
          </w:rPr>
          <w:t>contr</w:t>
        </w:r>
      </w:ins>
      <w:ins w:id="415" w:author="Richard Bradbury" w:date="2025-04-09T10:38:00Z" w16du:dateUtc="2025-04-09T09:38:00Z">
        <w:r>
          <w:rPr>
            <w:rFonts w:eastAsia="MS Mincho"/>
            <w:szCs w:val="24"/>
          </w:rPr>
          <w:t>olled vocabulary</w:t>
        </w:r>
      </w:ins>
      <w:ins w:id="416" w:author="Thomas Stockhammer (25/03/17)" w:date="2025-04-07T17:38:00Z" w16du:dateUtc="2025-04-07T15:38:00Z">
        <w:r w:rsidRPr="008258CE">
          <w:rPr>
            <w:rFonts w:eastAsia="MS Mincho"/>
            <w:szCs w:val="24"/>
          </w:rPr>
          <w:t xml:space="preserve"> shall be restricted to the </w:t>
        </w:r>
      </w:ins>
      <w:ins w:id="417" w:author="Richard Bradbury" w:date="2025-04-09T10:38:00Z" w16du:dateUtc="2025-04-09T09:38:00Z">
        <w:r>
          <w:rPr>
            <w:rFonts w:eastAsia="MS Mincho"/>
            <w:szCs w:val="24"/>
          </w:rPr>
          <w:t xml:space="preserve">term </w:t>
        </w:r>
      </w:ins>
      <w:ins w:id="418" w:author="Thomas Stockhammer (25/03/17)" w:date="2025-04-07T17:38:00Z" w16du:dateUtc="2025-04-07T15:38:00Z">
        <w:r w:rsidRPr="008258CE">
          <w:rPr>
            <w:rFonts w:eastAsia="MS Mincho"/>
            <w:szCs w:val="24"/>
          </w:rPr>
          <w:t>identifiers</w:t>
        </w:r>
      </w:ins>
      <w:ins w:id="419" w:author="Thomas Stockhammer (25/03/17)" w:date="2025-04-07T21:44:00Z" w16du:dateUtc="2025-04-07T19:44:00Z">
        <w:r>
          <w:rPr>
            <w:rFonts w:eastAsia="MS Mincho"/>
            <w:szCs w:val="24"/>
          </w:rPr>
          <w:t xml:space="preserve"> </w:t>
        </w:r>
      </w:ins>
      <w:ins w:id="420" w:author="Richard Bradbury" w:date="2025-04-09T10:41:00Z" w16du:dateUtc="2025-04-09T09:41:00Z">
        <w:r>
          <w:rPr>
            <w:rFonts w:eastAsia="MS Mincho"/>
            <w:szCs w:val="24"/>
          </w:rPr>
          <w:t xml:space="preserve">for </w:t>
        </w:r>
      </w:ins>
      <w:ins w:id="421" w:author="Thomas Stockhammer (25/03/17)" w:date="2025-04-07T21:44:00Z">
        <w:r w:rsidRPr="000F1511">
          <w:rPr>
            <w:rFonts w:eastAsia="MS Mincho"/>
            <w:bCs/>
            <w:szCs w:val="24"/>
            <w:lang w:eastAsia="en-GB"/>
            <w:rPrChange w:id="422" w:author="Thomas Stockhammer (25/03/17)" w:date="2025-04-07T21:45:00Z" w16du:dateUtc="2025-04-07T19:45:00Z">
              <w:rPr>
                <w:rFonts w:eastAsia="MS Mincho"/>
                <w:b/>
                <w:szCs w:val="24"/>
              </w:rPr>
            </w:rPrChange>
          </w:rPr>
          <w:t>DASH UTC Timing Schemes</w:t>
        </w:r>
      </w:ins>
      <w:ins w:id="423" w:author="Thomas Stockhammer (25/03/17)" w:date="2025-04-07T17:38:00Z" w16du:dateUtc="2025-04-07T15:38:00Z">
        <w:r w:rsidRPr="008258CE">
          <w:rPr>
            <w:rFonts w:eastAsia="MS Mincho"/>
            <w:szCs w:val="24"/>
          </w:rPr>
          <w:t xml:space="preserve"> </w:t>
        </w:r>
      </w:ins>
      <w:ins w:id="424" w:author="Richard Bradbury" w:date="2025-04-09T10:48:00Z" w16du:dateUtc="2025-04-09T09:48:00Z">
        <w:r>
          <w:rPr>
            <w:rFonts w:eastAsia="MS Mincho"/>
            <w:szCs w:val="24"/>
          </w:rPr>
          <w:t>specified</w:t>
        </w:r>
      </w:ins>
      <w:ins w:id="425" w:author="Thomas Stockhammer (25/03/17)" w:date="2025-04-07T21:43:00Z" w16du:dateUtc="2025-04-07T19:43:00Z">
        <w:r>
          <w:rPr>
            <w:rFonts w:eastAsia="MS Mincho"/>
            <w:szCs w:val="24"/>
          </w:rPr>
          <w:t xml:space="preserve"> </w:t>
        </w:r>
      </w:ins>
      <w:ins w:id="426" w:author="Thomas Stockhammer (25/03/17)" w:date="2025-04-07T21:44:00Z" w16du:dateUtc="2025-04-07T19:44:00Z">
        <w:r>
          <w:rPr>
            <w:rFonts w:eastAsia="MS Mincho"/>
            <w:szCs w:val="24"/>
          </w:rPr>
          <w:t xml:space="preserve">in </w:t>
        </w:r>
      </w:ins>
      <w:ins w:id="427" w:author="Richard Bradbury" w:date="2025-04-09T10:48:00Z" w16du:dateUtc="2025-04-09T09:48:00Z">
        <w:r>
          <w:rPr>
            <w:rFonts w:eastAsia="MS Mincho"/>
            <w:szCs w:val="24"/>
          </w:rPr>
          <w:t>clause 5.8.5.7</w:t>
        </w:r>
      </w:ins>
      <w:ins w:id="428" w:author="Richard Bradbury" w:date="2025-04-09T10:47:00Z" w16du:dateUtc="2025-04-09T09:47:00Z">
        <w:r>
          <w:rPr>
            <w:rFonts w:eastAsia="MS Mincho"/>
            <w:szCs w:val="24"/>
          </w:rPr>
          <w:t xml:space="preserve"> of </w:t>
        </w:r>
      </w:ins>
      <w:ins w:id="429" w:author="Thomas Stockhammer (25/03/17)" w:date="2025-04-07T21:44:00Z" w16du:dateUtc="2025-04-07T19:44:00Z">
        <w:r>
          <w:rPr>
            <w:rFonts w:eastAsia="MS Mincho"/>
            <w:szCs w:val="24"/>
          </w:rPr>
          <w:t>ISO/IEC 23009-1</w:t>
        </w:r>
      </w:ins>
      <w:ins w:id="430" w:author="Richard Bradbury" w:date="2025-04-09T10:47:00Z" w16du:dateUtc="2025-04-09T09:47:00Z">
        <w:r>
          <w:rPr>
            <w:rFonts w:eastAsia="MS Mincho"/>
            <w:szCs w:val="24"/>
          </w:rPr>
          <w:t> </w:t>
        </w:r>
      </w:ins>
      <w:ins w:id="431" w:author="Thomas Stockhammer (25/03/17)" w:date="2025-04-07T21:44:00Z" w16du:dateUtc="2025-04-07T19:44:00Z">
        <w:r>
          <w:rPr>
            <w:rFonts w:eastAsia="MS Mincho"/>
            <w:szCs w:val="24"/>
          </w:rPr>
          <w:t>[</w:t>
        </w:r>
        <w:r w:rsidRPr="002A1EE2">
          <w:rPr>
            <w:rFonts w:eastAsia="MS Mincho"/>
            <w:szCs w:val="24"/>
            <w:highlight w:val="yellow"/>
          </w:rPr>
          <w:t>23009-1</w:t>
        </w:r>
        <w:r>
          <w:rPr>
            <w:rFonts w:eastAsia="MS Mincho"/>
            <w:szCs w:val="24"/>
          </w:rPr>
          <w:t>]</w:t>
        </w:r>
      </w:ins>
      <w:ins w:id="432" w:author="Thomas Stockhammer (25/03/17)" w:date="2025-04-07T21:45:00Z" w16du:dateUtc="2025-04-07T19:45:00Z">
        <w:r w:rsidRPr="000F1511">
          <w:rPr>
            <w:rFonts w:eastAsia="MS Mincho"/>
            <w:bCs/>
            <w:szCs w:val="24"/>
            <w:lang w:eastAsia="en-GB"/>
            <w:rPrChange w:id="433" w:author="Thomas Stockhammer (25/03/17)" w:date="2025-04-07T21:45:00Z" w16du:dateUtc="2025-04-07T19:45:00Z">
              <w:rPr>
                <w:rFonts w:eastAsia="MS Mincho"/>
                <w:b/>
                <w:szCs w:val="24"/>
              </w:rPr>
            </w:rPrChange>
          </w:rPr>
          <w:t>.</w:t>
        </w:r>
      </w:ins>
      <w:commentRangeEnd w:id="411"/>
      <w:commentRangeEnd w:id="412"/>
      <w:r>
        <w:rPr>
          <w:rStyle w:val="CommentReference"/>
        </w:rPr>
        <w:commentReference w:id="411"/>
      </w:r>
      <w:r>
        <w:rPr>
          <w:rStyle w:val="CommentReference"/>
        </w:rPr>
        <w:commentReference w:id="412"/>
      </w:r>
    </w:p>
    <w:p w14:paraId="1D790C8F" w14:textId="77777777" w:rsidR="00BD6011" w:rsidRDefault="00BD6011" w:rsidP="00BD6011">
      <w:pPr>
        <w:pStyle w:val="B2"/>
        <w:rPr>
          <w:ins w:id="434" w:author="Thomas Stockhammer (25/03/17)" w:date="2025-04-07T21:37:00Z" w16du:dateUtc="2025-04-07T19:37:00Z"/>
        </w:rPr>
      </w:pPr>
      <w:commentRangeStart w:id="435"/>
      <w:ins w:id="436" w:author="Thomas Stockhammer (25/03/17)" w:date="2025-04-07T21:35:00Z" w16du:dateUtc="2025-04-07T19:35:00Z">
        <w:r>
          <w:t>-</w:t>
        </w:r>
        <w:r>
          <w:tab/>
        </w:r>
      </w:ins>
      <w:ins w:id="437" w:author="Richard Bradbury" w:date="2025-04-09T10:30:00Z" w16du:dateUtc="2025-04-09T09:30:00Z">
        <w:r>
          <w:t>T</w:t>
        </w:r>
      </w:ins>
      <w:ins w:id="438" w:author="Thomas Stockhammer (25/03/17)" w:date="2025-04-07T21:35:00Z" w16du:dateUtc="2025-04-07T19:35:00Z">
        <w:r>
          <w:t xml:space="preserve">he </w:t>
        </w:r>
      </w:ins>
      <w:ins w:id="439" w:author="Richard Bradbury" w:date="2025-04-09T10:30:00Z" w16du:dateUtc="2025-04-09T09:30:00Z">
        <w:r>
          <w:rPr>
            <w:rStyle w:val="JSONpropertyChar"/>
          </w:rPr>
          <w:t>endpoint</w:t>
        </w:r>
      </w:ins>
      <w:ins w:id="440" w:author="Thomas Stockhammer (25/03/17)" w:date="2025-04-07T21:36:00Z" w16du:dateUtc="2025-04-07T19:36:00Z">
        <w:r>
          <w:rPr>
            <w:lang w:eastAsia="zh-CN"/>
          </w:rPr>
          <w:t xml:space="preserve"> </w:t>
        </w:r>
        <w:r>
          <w:t xml:space="preserve">parameter provides information related to the </w:t>
        </w:r>
      </w:ins>
      <w:proofErr w:type="spellStart"/>
      <w:ins w:id="441" w:author="Richard Bradbury" w:date="2025-04-09T10:42:00Z" w16du:dateUtc="2025-04-09T09:42:00Z">
        <w:r>
          <w:rPr>
            <w:rStyle w:val="JSONpropertyChar"/>
          </w:rPr>
          <w:t>protocolScheme</w:t>
        </w:r>
      </w:ins>
      <w:proofErr w:type="spellEnd"/>
      <w:ins w:id="442" w:author="Thomas Stockhammer (25/03/17)" w:date="2025-04-07T21:37:00Z" w16du:dateUtc="2025-04-07T19:37:00Z">
        <w:r>
          <w:t>, for example address and format of the time parameter.</w:t>
        </w:r>
      </w:ins>
      <w:commentRangeEnd w:id="435"/>
      <w:r>
        <w:rPr>
          <w:rStyle w:val="CommentReference"/>
        </w:rPr>
        <w:commentReference w:id="435"/>
      </w:r>
    </w:p>
    <w:p w14:paraId="47E37B7A" w14:textId="77777777" w:rsidR="00BD6011" w:rsidRDefault="00BD6011" w:rsidP="00BD6011">
      <w:pPr>
        <w:pStyle w:val="B2"/>
        <w:rPr>
          <w:ins w:id="443" w:author="Thomas Stockhammer (25/03/17)" w:date="2025-04-07T21:37:00Z" w16du:dateUtc="2025-04-07T19:37:00Z"/>
        </w:rPr>
      </w:pPr>
      <w:ins w:id="444" w:author="Thomas Stockhammer (25/03/17)" w:date="2025-04-07T21:37:00Z" w16du:dateUtc="2025-04-07T19:37:00Z">
        <w:r>
          <w:t>-</w:t>
        </w:r>
        <w:r>
          <w:tab/>
        </w:r>
      </w:ins>
      <w:ins w:id="445" w:author="Richard Bradbury" w:date="2025-04-09T10:30:00Z" w16du:dateUtc="2025-04-09T09:30:00Z">
        <w:r>
          <w:t>T</w:t>
        </w:r>
      </w:ins>
      <w:ins w:id="446" w:author="Thomas Stockhammer (25/03/17)" w:date="2025-04-07T21:37:00Z" w16du:dateUtc="2025-04-07T19:37:00Z">
        <w:r>
          <w:t xml:space="preserve">he </w:t>
        </w:r>
        <w:r w:rsidRPr="00DE0FC2">
          <w:rPr>
            <w:rStyle w:val="JSONpropertyChar"/>
          </w:rPr>
          <w:t>accuracy</w:t>
        </w:r>
        <w:r>
          <w:rPr>
            <w:lang w:eastAsia="zh-CN"/>
          </w:rPr>
          <w:t xml:space="preserve"> </w:t>
        </w:r>
        <w:r>
          <w:t xml:space="preserve">parameter </w:t>
        </w:r>
      </w:ins>
      <w:ins w:id="447" w:author="Richard Bradbury" w:date="2025-04-09T10:22:00Z" w16du:dateUtc="2025-04-09T09:22:00Z">
        <w:r>
          <w:t>indicates</w:t>
        </w:r>
      </w:ins>
      <w:ins w:id="448" w:author="Thomas Stockhammer (25/03/17)" w:date="2025-04-07T21:37:00Z" w16du:dateUtc="2025-04-07T19:37:00Z">
        <w:r>
          <w:t xml:space="preserve"> how accurate the information </w:t>
        </w:r>
      </w:ins>
      <w:ins w:id="449" w:author="Richard Bradbury" w:date="2025-04-09T10:22:00Z" w16du:dateUtc="2025-04-09T09:22:00Z">
        <w:r>
          <w:t>provided by</w:t>
        </w:r>
      </w:ins>
      <w:ins w:id="450" w:author="Thomas Stockhammer (25/03/17)" w:date="2025-04-07T21:37:00Z" w16du:dateUtc="2025-04-07T19:37:00Z">
        <w:r>
          <w:t xml:space="preserve"> the time </w:t>
        </w:r>
      </w:ins>
      <w:ins w:id="451" w:author="Richard Bradbury" w:date="2025-04-09T10:22:00Z" w16du:dateUtc="2025-04-09T09:22:00Z">
        <w:r>
          <w:t>service</w:t>
        </w:r>
      </w:ins>
      <w:ins w:id="452" w:author="Thomas Stockhammer (25/03/17)" w:date="2025-04-07T21:37:00Z" w16du:dateUtc="2025-04-07T19:37:00Z">
        <w:r>
          <w:t xml:space="preserve"> is in relation to the </w:t>
        </w:r>
      </w:ins>
      <w:proofErr w:type="spellStart"/>
      <w:ins w:id="453" w:author="Thomas Stockhammer (25/03/17)" w:date="2025-04-07T21:38:00Z" w16du:dateUtc="2025-04-07T19:38:00Z">
        <w:r>
          <w:t>wallclock</w:t>
        </w:r>
        <w:proofErr w:type="spellEnd"/>
        <w:r>
          <w:t xml:space="preserve"> </w:t>
        </w:r>
      </w:ins>
      <w:ins w:id="454" w:author="Richard Bradbury" w:date="2025-04-09T10:23:00Z" w16du:dateUtc="2025-04-09T09:23:00Z">
        <w:r>
          <w:t>of</w:t>
        </w:r>
      </w:ins>
      <w:ins w:id="455" w:author="Thomas Stockhammer (25/03/17)" w:date="2025-04-07T21:38:00Z" w16du:dateUtc="2025-04-07T19:38:00Z">
        <w:r>
          <w:t xml:space="preserve"> the MBS </w:t>
        </w:r>
      </w:ins>
      <w:ins w:id="456" w:author="Richard Bradbury" w:date="2025-04-09T10:23:00Z" w16du:dateUtc="2025-04-09T09:23:00Z">
        <w:r>
          <w:t>D</w:t>
        </w:r>
      </w:ins>
      <w:ins w:id="457" w:author="Thomas Stockhammer (25/03/17)" w:date="2025-04-07T21:38:00Z" w16du:dateUtc="2025-04-07T19:38:00Z">
        <w:r>
          <w:t xml:space="preserve">istribution </w:t>
        </w:r>
      </w:ins>
      <w:ins w:id="458" w:author="Richard Bradbury" w:date="2025-04-09T10:23:00Z" w16du:dateUtc="2025-04-09T09:23:00Z">
        <w:r>
          <w:t>S</w:t>
        </w:r>
      </w:ins>
      <w:ins w:id="459" w:author="Thomas Stockhammer (25/03/17)" w:date="2025-04-07T21:38:00Z" w16du:dateUtc="2025-04-07T19:38:00Z">
        <w:r>
          <w:t>ession</w:t>
        </w:r>
      </w:ins>
      <w:ins w:id="460" w:author="Thomas Stockhammer (25/03/17)" w:date="2025-04-07T21:37:00Z" w16du:dateUtc="2025-04-07T19:37:00Z">
        <w:r>
          <w:t>.</w:t>
        </w:r>
      </w:ins>
      <w:ins w:id="461" w:author="Thomas Stockhammer (25/03/17)" w:date="2025-04-07T21:39:00Z" w16du:dateUtc="2025-04-07T19:39:00Z">
        <w:r>
          <w:t xml:space="preserve"> The relevant MBS functions are time-synchronised to the same UTC </w:t>
        </w:r>
        <w:proofErr w:type="spellStart"/>
        <w:r>
          <w:t>wallclock</w:t>
        </w:r>
        <w:proofErr w:type="spellEnd"/>
        <w:r>
          <w:t xml:space="preserve"> as the information provided </w:t>
        </w:r>
      </w:ins>
      <w:ins w:id="462" w:author="Thomas Stockhammer (25/03/17)" w:date="2025-04-07T21:40:00Z" w16du:dateUtc="2025-04-07T19:40:00Z">
        <w:r>
          <w:t xml:space="preserve">by this timing source </w:t>
        </w:r>
      </w:ins>
      <w:ins w:id="463" w:author="Thomas Stockhammer (25/03/17)" w:date="2025-04-07T21:39:00Z" w16du:dateUtc="2025-04-07T19:39:00Z">
        <w:r>
          <w:t xml:space="preserve">to a tolerance of </w:t>
        </w:r>
        <w:r w:rsidRPr="00AE5A7C">
          <w:t>±</w:t>
        </w:r>
      </w:ins>
      <w:ins w:id="464" w:author="Thomas Stockhammer (25/03/17)" w:date="2025-04-07T21:40:00Z" w16du:dateUtc="2025-04-07T19:40:00Z">
        <w:r>
          <w:t>X</w:t>
        </w:r>
      </w:ins>
      <w:ins w:id="465" w:author="Thomas Stockhammer (25/03/17)" w:date="2025-04-07T21:39:00Z" w16du:dateUtc="2025-04-07T19:39:00Z">
        <w:r>
          <w:t> </w:t>
        </w:r>
        <w:proofErr w:type="spellStart"/>
        <w:r>
          <w:t>ms</w:t>
        </w:r>
        <w:proofErr w:type="spellEnd"/>
        <w:r>
          <w:t xml:space="preserve"> or better</w:t>
        </w:r>
      </w:ins>
      <w:ins w:id="466" w:author="Thomas Stockhammer (25/03/17)" w:date="2025-04-07T21:40:00Z" w16du:dateUtc="2025-04-07T19:40:00Z">
        <w:r>
          <w:t xml:space="preserve">, where X is the value of this parameter. If absent, the default is assumed to be </w:t>
        </w:r>
      </w:ins>
      <w:ins w:id="467" w:author="Thomas Stockhammer (25/03/17)" w:date="2025-04-07T21:41:00Z" w16du:dateUtc="2025-04-07T19:41:00Z">
        <w:r>
          <w:t>1000</w:t>
        </w:r>
      </w:ins>
      <w:ins w:id="468" w:author="Richard Bradbury" w:date="2025-04-09T10:24:00Z" w16du:dateUtc="2025-04-09T09:24:00Z">
        <w:r>
          <w:t> </w:t>
        </w:r>
        <w:proofErr w:type="spellStart"/>
        <w:r>
          <w:t>ms</w:t>
        </w:r>
      </w:ins>
      <w:proofErr w:type="spellEnd"/>
      <w:ins w:id="469" w:author="Thomas Stockhammer (25/03/17)" w:date="2025-04-07T21:41:00Z" w16du:dateUtc="2025-04-07T19:41:00Z">
        <w:r>
          <w:t>.</w:t>
        </w:r>
      </w:ins>
    </w:p>
    <w:p w14:paraId="7D04D3A1" w14:textId="77777777" w:rsidR="00BD6011" w:rsidRDefault="00BD6011" w:rsidP="00BD6011">
      <w:pPr>
        <w:pStyle w:val="Heading2"/>
      </w:pPr>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3D37BF4D" w14:textId="77777777" w:rsidR="00BD6011" w:rsidRPr="001B367A" w:rsidRDefault="00BD6011" w:rsidP="00BD6011">
      <w:pPr>
        <w:pStyle w:val="Heading2"/>
      </w:pPr>
      <w:bookmarkStart w:id="470" w:name="_Toc171672964"/>
      <w:commentRangeStart w:id="471"/>
      <w:r w:rsidRPr="001B367A">
        <w:t>A.2.1</w:t>
      </w:r>
      <w:r w:rsidRPr="001B367A">
        <w:tab/>
        <w:t>MBS User Service Announcement schema</w:t>
      </w:r>
      <w:bookmarkEnd w:id="470"/>
      <w:commentRangeEnd w:id="471"/>
      <w:r>
        <w:rPr>
          <w:rStyle w:val="CommentReference"/>
          <w:rFonts w:ascii="Times New Roman" w:eastAsiaTheme="minorEastAsia" w:hAnsi="Times New Roman"/>
        </w:rPr>
        <w:commentReference w:id="471"/>
      </w:r>
    </w:p>
    <w:p w14:paraId="1EB2B189" w14:textId="77777777" w:rsidR="00BD6011" w:rsidRPr="001B367A" w:rsidRDefault="00BD6011" w:rsidP="00BD6011">
      <w:pPr>
        <w:keepNext/>
      </w:pPr>
      <w:bookmarkStart w:id="472" w:name="_MCCTEMPBM_CRPT22990109___7"/>
      <w:r w:rsidRPr="001B367A">
        <w:t xml:space="preserve">Below is the schema specifying the format of User Service Descriptions instance documents using a JSON-based representation. Documents following this schema shall be identified with the MIME type </w:t>
      </w:r>
      <w:r w:rsidRPr="001B367A">
        <w:rPr>
          <w:rStyle w:val="Codechar"/>
        </w:rPr>
        <w:t>application/mbs-user-service-descriptions+json</w:t>
      </w:r>
      <w:r w:rsidRPr="001B367A">
        <w:t xml:space="preserve"> as registered in clause E.2.1. The schema filename is </w:t>
      </w:r>
      <w:r w:rsidRPr="001B367A">
        <w:rPr>
          <w:rStyle w:val="Codechar"/>
        </w:rPr>
        <w:t>TS26517_MBSUserServiceAnnouncement.yaml</w:t>
      </w:r>
      <w:r w:rsidRPr="001B367A">
        <w:t>.</w:t>
      </w:r>
    </w:p>
    <w:tbl>
      <w:tblPr>
        <w:tblStyle w:val="TableGrid"/>
        <w:tblW w:w="0" w:type="auto"/>
        <w:tblLook w:val="04A0" w:firstRow="1" w:lastRow="0" w:firstColumn="1" w:lastColumn="0" w:noHBand="0" w:noVBand="1"/>
      </w:tblPr>
      <w:tblGrid>
        <w:gridCol w:w="9629"/>
      </w:tblGrid>
      <w:tr w:rsidR="00BD6011" w:rsidRPr="001B367A" w14:paraId="72B3372E" w14:textId="77777777" w:rsidTr="009A4B87">
        <w:tc>
          <w:tcPr>
            <w:tcW w:w="9629" w:type="dxa"/>
          </w:tcPr>
          <w:bookmarkEnd w:id="472"/>
          <w:p w14:paraId="48518FF6" w14:textId="77777777" w:rsidR="00BD6011" w:rsidRPr="001B367A" w:rsidRDefault="00BD6011" w:rsidP="009A4B87">
            <w:pPr>
              <w:pStyle w:val="PL"/>
            </w:pPr>
            <w:r w:rsidRPr="001B367A">
              <w:t>openapi: 3.0.0</w:t>
            </w:r>
          </w:p>
          <w:p w14:paraId="7C0CBD3C" w14:textId="77777777" w:rsidR="00BD6011" w:rsidRPr="001B367A" w:rsidRDefault="00BD6011" w:rsidP="009A4B87">
            <w:pPr>
              <w:pStyle w:val="PL"/>
            </w:pPr>
          </w:p>
          <w:p w14:paraId="0FC4A415" w14:textId="77777777" w:rsidR="00BD6011" w:rsidRPr="001B367A" w:rsidRDefault="00BD6011" w:rsidP="009A4B87">
            <w:pPr>
              <w:pStyle w:val="PL"/>
            </w:pPr>
            <w:r w:rsidRPr="001B367A">
              <w:t>info:</w:t>
            </w:r>
          </w:p>
          <w:p w14:paraId="05D761B8" w14:textId="77777777" w:rsidR="00BD6011" w:rsidRPr="001B367A" w:rsidRDefault="00BD6011" w:rsidP="009A4B87">
            <w:pPr>
              <w:pStyle w:val="PL"/>
            </w:pPr>
            <w:r w:rsidRPr="001B367A">
              <w:t xml:space="preserve">  title: 'MBS User Service Announcement'</w:t>
            </w:r>
          </w:p>
          <w:p w14:paraId="32CC8A24" w14:textId="77777777" w:rsidR="00BD6011" w:rsidRPr="001B367A" w:rsidRDefault="00BD6011" w:rsidP="009A4B87">
            <w:pPr>
              <w:pStyle w:val="PL"/>
            </w:pPr>
            <w:r w:rsidRPr="001B367A">
              <w:t xml:space="preserve">  version: </w:t>
            </w:r>
            <w:r>
              <w:t>2.1.0</w:t>
            </w:r>
          </w:p>
          <w:p w14:paraId="6BDC46B1" w14:textId="77777777" w:rsidR="00BD6011" w:rsidRPr="001B367A" w:rsidRDefault="00BD6011" w:rsidP="009A4B87">
            <w:pPr>
              <w:pStyle w:val="PL"/>
            </w:pPr>
            <w:r w:rsidRPr="001B367A">
              <w:t xml:space="preserve">  description: |</w:t>
            </w:r>
          </w:p>
          <w:p w14:paraId="7C90D64E" w14:textId="77777777" w:rsidR="00BD6011" w:rsidRPr="001B367A" w:rsidRDefault="00BD6011" w:rsidP="009A4B87">
            <w:pPr>
              <w:pStyle w:val="PL"/>
            </w:pPr>
            <w:r w:rsidRPr="001B367A">
              <w:t xml:space="preserve">    MBS User Service Announcement Element units.</w:t>
            </w:r>
          </w:p>
          <w:p w14:paraId="5B7A5EA7" w14:textId="77777777" w:rsidR="00BD6011" w:rsidRPr="001B367A" w:rsidRDefault="00BD6011" w:rsidP="009A4B87">
            <w:pPr>
              <w:pStyle w:val="PL"/>
            </w:pPr>
            <w:r w:rsidRPr="001B367A">
              <w:t xml:space="preserve">    © 2024, 3GPP Organizational Partners (ARIB, ATIS, CCSA, ETSI, TSDSI, TTA, TTC).</w:t>
            </w:r>
          </w:p>
          <w:p w14:paraId="008E114D" w14:textId="77777777" w:rsidR="00BD6011" w:rsidRPr="001B367A" w:rsidRDefault="00BD6011" w:rsidP="009A4B87">
            <w:pPr>
              <w:pStyle w:val="PL"/>
            </w:pPr>
            <w:r w:rsidRPr="001B367A">
              <w:t xml:space="preserve">    All rights reserved.</w:t>
            </w:r>
          </w:p>
          <w:p w14:paraId="653A6846" w14:textId="77777777" w:rsidR="00BD6011" w:rsidRPr="001B367A" w:rsidRDefault="00BD6011" w:rsidP="009A4B87">
            <w:pPr>
              <w:pStyle w:val="PL"/>
            </w:pPr>
          </w:p>
          <w:p w14:paraId="0CBF3334" w14:textId="77777777" w:rsidR="00BD6011" w:rsidRPr="001B367A" w:rsidRDefault="00BD6011" w:rsidP="009A4B87">
            <w:pPr>
              <w:pStyle w:val="PL"/>
            </w:pPr>
            <w:r w:rsidRPr="001B367A">
              <w:t>externalDocs:</w:t>
            </w:r>
          </w:p>
          <w:p w14:paraId="1E1C14CE" w14:textId="77777777" w:rsidR="00BD6011" w:rsidRPr="001B367A" w:rsidRDefault="00BD6011" w:rsidP="009A4B87">
            <w:pPr>
              <w:pStyle w:val="PL"/>
            </w:pPr>
            <w:r w:rsidRPr="001B367A">
              <w:t xml:space="preserve">  description: 3GPP TS 26.517 V</w:t>
            </w:r>
            <w:r>
              <w:t>18.3.0</w:t>
            </w:r>
            <w:r w:rsidRPr="001B367A">
              <w:t>; 5G Multicast-Broadcast User Services; Protocols and Formats</w:t>
            </w:r>
          </w:p>
          <w:p w14:paraId="3656DE2E" w14:textId="77777777" w:rsidR="00BD6011" w:rsidRPr="001B367A" w:rsidRDefault="00BD6011" w:rsidP="009A4B87">
            <w:pPr>
              <w:pStyle w:val="PL"/>
            </w:pPr>
            <w:r w:rsidRPr="001B367A">
              <w:t xml:space="preserve">  url: http://www.3gpp.org/ftp/Specs/archive/26_series/26.517/</w:t>
            </w:r>
          </w:p>
          <w:p w14:paraId="3D965F28" w14:textId="77777777" w:rsidR="00BD6011" w:rsidRPr="001B367A" w:rsidRDefault="00BD6011" w:rsidP="009A4B87">
            <w:pPr>
              <w:pStyle w:val="PL"/>
            </w:pPr>
            <w:r w:rsidRPr="001B367A">
              <w:t>paths:</w:t>
            </w:r>
          </w:p>
          <w:p w14:paraId="4CCD5035" w14:textId="77777777" w:rsidR="00BD6011" w:rsidRPr="001B367A" w:rsidRDefault="00BD6011" w:rsidP="009A4B87">
            <w:pPr>
              <w:pStyle w:val="PL"/>
            </w:pPr>
            <w:r w:rsidRPr="001B367A">
              <w:t xml:space="preserve">  /user-service-descriptions:</w:t>
            </w:r>
          </w:p>
          <w:p w14:paraId="7B8AD073" w14:textId="77777777" w:rsidR="00BD6011" w:rsidRPr="001B367A" w:rsidRDefault="00BD6011" w:rsidP="009A4B87">
            <w:pPr>
              <w:pStyle w:val="PL"/>
            </w:pPr>
            <w:r w:rsidRPr="001B367A">
              <w:t xml:space="preserve">    get:</w:t>
            </w:r>
          </w:p>
          <w:p w14:paraId="176BCBC2" w14:textId="77777777" w:rsidR="00BD6011" w:rsidRPr="001B367A" w:rsidRDefault="00BD6011" w:rsidP="009A4B87">
            <w:pPr>
              <w:pStyle w:val="PL"/>
            </w:pPr>
            <w:r w:rsidRPr="001B367A">
              <w:t xml:space="preserve">      operationId: discoverUserServiceDescriptions</w:t>
            </w:r>
          </w:p>
          <w:p w14:paraId="1D748E3F" w14:textId="77777777" w:rsidR="00BD6011" w:rsidRPr="001B367A" w:rsidRDefault="00BD6011" w:rsidP="009A4B87">
            <w:pPr>
              <w:pStyle w:val="PL"/>
            </w:pPr>
            <w:r w:rsidRPr="001B367A">
              <w:t xml:space="preserve">      summary: 'Discover User Service Descriptions'</w:t>
            </w:r>
          </w:p>
          <w:p w14:paraId="1B81C647" w14:textId="77777777" w:rsidR="00BD6011" w:rsidRPr="001B367A" w:rsidRDefault="00BD6011" w:rsidP="009A4B87">
            <w:pPr>
              <w:pStyle w:val="PL"/>
            </w:pPr>
            <w:r w:rsidRPr="001B367A">
              <w:t xml:space="preserve">      description: 'Discover User Service Descriptions that match the supplied query filter(s). At least one filter query parameter must be included in the request URL.'</w:t>
            </w:r>
          </w:p>
          <w:p w14:paraId="5CA05EE5" w14:textId="77777777" w:rsidR="00BD6011" w:rsidRPr="001B367A" w:rsidRDefault="00BD6011" w:rsidP="009A4B87">
            <w:pPr>
              <w:pStyle w:val="PL"/>
            </w:pPr>
            <w:r w:rsidRPr="001B367A">
              <w:t xml:space="preserve">      parameters:</w:t>
            </w:r>
          </w:p>
          <w:p w14:paraId="0F654D83" w14:textId="77777777" w:rsidR="00BD6011" w:rsidRPr="001B367A" w:rsidRDefault="00BD6011" w:rsidP="009A4B87">
            <w:pPr>
              <w:pStyle w:val="PL"/>
            </w:pPr>
            <w:r w:rsidRPr="001B367A">
              <w:t xml:space="preserve">        - in: query</w:t>
            </w:r>
          </w:p>
          <w:p w14:paraId="3C5B57A8" w14:textId="77777777" w:rsidR="00BD6011" w:rsidRPr="001B367A" w:rsidRDefault="00BD6011" w:rsidP="009A4B87">
            <w:pPr>
              <w:pStyle w:val="PL"/>
            </w:pPr>
            <w:r w:rsidRPr="001B367A">
              <w:t xml:space="preserve">          name: service-class</w:t>
            </w:r>
          </w:p>
          <w:p w14:paraId="173EA34C" w14:textId="77777777" w:rsidR="00BD6011" w:rsidRPr="001B367A" w:rsidRDefault="00BD6011" w:rsidP="009A4B87">
            <w:pPr>
              <w:pStyle w:val="PL"/>
            </w:pPr>
            <w:r w:rsidRPr="001B367A">
              <w:t xml:space="preserve">          schema:</w:t>
            </w:r>
          </w:p>
          <w:p w14:paraId="590B573A" w14:textId="77777777" w:rsidR="00BD6011" w:rsidRPr="001B367A" w:rsidRDefault="00BD6011" w:rsidP="009A4B87">
            <w:pPr>
              <w:pStyle w:val="PL"/>
            </w:pPr>
            <w:r w:rsidRPr="001B367A">
              <w:t xml:space="preserve">            </w:t>
            </w:r>
            <w:r>
              <w:t>$ref: 'TS29571_CommonData.yaml#/components/schemas/Uri'</w:t>
            </w:r>
          </w:p>
          <w:p w14:paraId="231E23E3" w14:textId="77777777" w:rsidR="00BD6011" w:rsidRPr="001B367A" w:rsidRDefault="00BD6011" w:rsidP="009A4B87">
            <w:pPr>
              <w:pStyle w:val="PL"/>
            </w:pPr>
            <w:r w:rsidRPr="001B367A">
              <w:t xml:space="preserve">          required: true</w:t>
            </w:r>
          </w:p>
          <w:p w14:paraId="565390CF" w14:textId="77777777" w:rsidR="00BD6011" w:rsidRPr="001B367A" w:rsidRDefault="00BD6011" w:rsidP="009A4B87">
            <w:pPr>
              <w:pStyle w:val="PL"/>
            </w:pPr>
            <w:r w:rsidRPr="001B367A">
              <w:t xml:space="preserve">          description: 'Filter for User Service Descriptions tagged with the supplied service class term identifier expressed as a fully-qualified URI string from a controlled vocabulary'</w:t>
            </w:r>
          </w:p>
          <w:p w14:paraId="5EE72AC4" w14:textId="77777777" w:rsidR="00BD6011" w:rsidRPr="001B367A" w:rsidRDefault="00BD6011" w:rsidP="009A4B87">
            <w:pPr>
              <w:pStyle w:val="PL"/>
            </w:pPr>
            <w:r w:rsidRPr="001B367A">
              <w:t xml:space="preserve">      responses:</w:t>
            </w:r>
          </w:p>
          <w:p w14:paraId="65608BAD" w14:textId="77777777" w:rsidR="00BD6011" w:rsidRPr="001B367A" w:rsidRDefault="00BD6011" w:rsidP="009A4B87">
            <w:pPr>
              <w:pStyle w:val="PL"/>
            </w:pPr>
            <w:r w:rsidRPr="001B367A">
              <w:t xml:space="preserve">        '200':</w:t>
            </w:r>
          </w:p>
          <w:p w14:paraId="43DB49F5" w14:textId="77777777" w:rsidR="00BD6011" w:rsidRPr="001B367A" w:rsidRDefault="00BD6011" w:rsidP="009A4B87">
            <w:pPr>
              <w:pStyle w:val="PL"/>
            </w:pPr>
            <w:r w:rsidRPr="001B367A">
              <w:t xml:space="preserve">          # OK</w:t>
            </w:r>
          </w:p>
          <w:p w14:paraId="4EB11B3D" w14:textId="77777777" w:rsidR="00BD6011" w:rsidRPr="001B367A" w:rsidRDefault="00BD6011" w:rsidP="009A4B87">
            <w:pPr>
              <w:pStyle w:val="PL"/>
            </w:pPr>
            <w:r w:rsidRPr="001B367A">
              <w:t xml:space="preserve">          description: "Success"</w:t>
            </w:r>
          </w:p>
          <w:p w14:paraId="7B6EC7D3" w14:textId="77777777" w:rsidR="00BD6011" w:rsidRPr="001B367A" w:rsidRDefault="00BD6011" w:rsidP="009A4B87">
            <w:pPr>
              <w:pStyle w:val="PL"/>
            </w:pPr>
            <w:r w:rsidRPr="001B367A">
              <w:t xml:space="preserve">          content:</w:t>
            </w:r>
          </w:p>
          <w:p w14:paraId="63F4F398" w14:textId="77777777" w:rsidR="00BD6011" w:rsidRPr="001B367A" w:rsidRDefault="00BD6011" w:rsidP="009A4B87">
            <w:pPr>
              <w:pStyle w:val="PL"/>
            </w:pPr>
            <w:r w:rsidRPr="001B367A">
              <w:t xml:space="preserve">            multipart/related:</w:t>
            </w:r>
          </w:p>
          <w:p w14:paraId="4731F77E" w14:textId="77777777" w:rsidR="00BD6011" w:rsidRPr="001B367A" w:rsidRDefault="00BD6011" w:rsidP="009A4B87">
            <w:pPr>
              <w:pStyle w:val="PL"/>
            </w:pPr>
            <w:r w:rsidRPr="001B367A">
              <w:t xml:space="preserve">              schema:</w:t>
            </w:r>
          </w:p>
          <w:p w14:paraId="62F07E7A" w14:textId="77777777" w:rsidR="00BD6011" w:rsidRPr="001B367A" w:rsidRDefault="00BD6011" w:rsidP="009A4B87">
            <w:pPr>
              <w:pStyle w:val="PL"/>
            </w:pPr>
            <w:r>
              <w:t xml:space="preserve">                </w:t>
            </w:r>
            <w:r w:rsidRPr="001B367A">
              <w:t>type: string</w:t>
            </w:r>
          </w:p>
          <w:p w14:paraId="3F310921" w14:textId="77777777" w:rsidR="00BD6011" w:rsidRPr="001B367A" w:rsidRDefault="00BD6011" w:rsidP="009A4B87">
            <w:pPr>
              <w:pStyle w:val="PL"/>
            </w:pPr>
            <w:r w:rsidRPr="001B367A">
              <w:t xml:space="preserve">        '204':</w:t>
            </w:r>
          </w:p>
          <w:p w14:paraId="573805A9" w14:textId="77777777" w:rsidR="00BD6011" w:rsidRPr="001B367A" w:rsidRDefault="00BD6011" w:rsidP="009A4B87">
            <w:pPr>
              <w:pStyle w:val="PL"/>
            </w:pPr>
            <w:r w:rsidRPr="001B367A">
              <w:t xml:space="preserve">          # No Content (no matching User Service Descriptions)</w:t>
            </w:r>
          </w:p>
          <w:p w14:paraId="1B3E19F6" w14:textId="77777777" w:rsidR="00BD6011" w:rsidRPr="001B367A" w:rsidRDefault="00BD6011" w:rsidP="009A4B87">
            <w:pPr>
              <w:pStyle w:val="PL"/>
            </w:pPr>
            <w:r w:rsidRPr="001B367A">
              <w:t xml:space="preserve">          description: "No Matches Found"</w:t>
            </w:r>
          </w:p>
          <w:p w14:paraId="3876A59E" w14:textId="77777777" w:rsidR="00BD6011" w:rsidRPr="001B367A" w:rsidRDefault="00BD6011" w:rsidP="009A4B87">
            <w:pPr>
              <w:pStyle w:val="PL"/>
            </w:pPr>
            <w:r w:rsidRPr="001B367A">
              <w:t xml:space="preserve">        '500':</w:t>
            </w:r>
          </w:p>
          <w:p w14:paraId="3ABC8187" w14:textId="77777777" w:rsidR="00BD6011" w:rsidRPr="001B367A" w:rsidRDefault="00BD6011" w:rsidP="009A4B87">
            <w:pPr>
              <w:pStyle w:val="PL"/>
            </w:pPr>
            <w:r w:rsidRPr="001B367A">
              <w:t xml:space="preserve">          # Internal Server Error</w:t>
            </w:r>
          </w:p>
          <w:p w14:paraId="6CC1FDCB" w14:textId="77777777" w:rsidR="00BD6011" w:rsidRPr="001B367A" w:rsidRDefault="00BD6011" w:rsidP="009A4B87">
            <w:pPr>
              <w:pStyle w:val="PL"/>
            </w:pPr>
            <w:r w:rsidRPr="001B367A">
              <w:t xml:space="preserve">          $ref: 'TS29571_CommonData.yaml#/components/responses/500'</w:t>
            </w:r>
          </w:p>
          <w:p w14:paraId="69324835" w14:textId="77777777" w:rsidR="00BD6011" w:rsidRPr="001B367A" w:rsidRDefault="00BD6011" w:rsidP="009A4B87">
            <w:pPr>
              <w:pStyle w:val="PL"/>
            </w:pPr>
            <w:r w:rsidRPr="001B367A">
              <w:t xml:space="preserve">        '503':</w:t>
            </w:r>
          </w:p>
          <w:p w14:paraId="49091602" w14:textId="77777777" w:rsidR="00BD6011" w:rsidRPr="001B367A" w:rsidRDefault="00BD6011" w:rsidP="009A4B87">
            <w:pPr>
              <w:pStyle w:val="PL"/>
            </w:pPr>
            <w:r w:rsidRPr="001B367A">
              <w:t xml:space="preserve">          # Service Unavailable</w:t>
            </w:r>
          </w:p>
          <w:p w14:paraId="7C9E351F" w14:textId="77777777" w:rsidR="00BD6011" w:rsidRPr="001B367A" w:rsidRDefault="00BD6011" w:rsidP="009A4B87">
            <w:pPr>
              <w:pStyle w:val="PL"/>
            </w:pPr>
            <w:r w:rsidRPr="001B367A">
              <w:t xml:space="preserve">          $ref: 'TS29571_CommonData.yaml#/components/responses/503'</w:t>
            </w:r>
          </w:p>
          <w:p w14:paraId="5C68E3C4" w14:textId="77777777" w:rsidR="00BD6011" w:rsidRPr="001B367A" w:rsidRDefault="00BD6011" w:rsidP="009A4B87">
            <w:pPr>
              <w:pStyle w:val="PL"/>
            </w:pPr>
            <w:r w:rsidRPr="001B367A">
              <w:t xml:space="preserve">        default:</w:t>
            </w:r>
          </w:p>
          <w:p w14:paraId="3EF6B9A2" w14:textId="77777777" w:rsidR="00BD6011" w:rsidRPr="001B367A" w:rsidRDefault="00BD6011" w:rsidP="009A4B87">
            <w:pPr>
              <w:pStyle w:val="PL"/>
            </w:pPr>
            <w:r w:rsidRPr="001B367A">
              <w:t xml:space="preserve">          $ref: 'TS29571_CommonData.yaml#/components/responses/default'</w:t>
            </w:r>
          </w:p>
          <w:p w14:paraId="1A3C571E" w14:textId="77777777" w:rsidR="00BD6011" w:rsidRPr="001B367A" w:rsidRDefault="00BD6011" w:rsidP="009A4B87">
            <w:pPr>
              <w:pStyle w:val="PL"/>
            </w:pPr>
          </w:p>
          <w:p w14:paraId="17E6D685" w14:textId="77777777" w:rsidR="00BD6011" w:rsidRPr="001B367A" w:rsidRDefault="00BD6011" w:rsidP="009A4B87">
            <w:pPr>
              <w:pStyle w:val="PL"/>
            </w:pPr>
            <w:r w:rsidRPr="001B367A">
              <w:t xml:space="preserve">  /user-service-descriptions/{externalServiceId}:</w:t>
            </w:r>
          </w:p>
          <w:p w14:paraId="0DC05DC6" w14:textId="77777777" w:rsidR="00BD6011" w:rsidRPr="001B367A" w:rsidRDefault="00BD6011" w:rsidP="009A4B87">
            <w:pPr>
              <w:pStyle w:val="PL"/>
            </w:pPr>
            <w:r w:rsidRPr="001B367A">
              <w:t xml:space="preserve">    get:</w:t>
            </w:r>
          </w:p>
          <w:p w14:paraId="27DA23E9" w14:textId="77777777" w:rsidR="00BD6011" w:rsidRPr="001B367A" w:rsidRDefault="00BD6011" w:rsidP="009A4B87">
            <w:pPr>
              <w:pStyle w:val="PL"/>
            </w:pPr>
            <w:r w:rsidRPr="001B367A">
              <w:t xml:space="preserve">      operationId: retrieveUserServiceDescription</w:t>
            </w:r>
          </w:p>
          <w:p w14:paraId="76A07736" w14:textId="77777777" w:rsidR="00BD6011" w:rsidRPr="001B367A" w:rsidRDefault="00BD6011" w:rsidP="009A4B87">
            <w:pPr>
              <w:pStyle w:val="PL"/>
            </w:pPr>
            <w:r w:rsidRPr="001B367A">
              <w:t xml:space="preserve">      summary: 'Retrieve User Service Description'</w:t>
            </w:r>
          </w:p>
          <w:p w14:paraId="050A3D18" w14:textId="77777777" w:rsidR="00BD6011" w:rsidRPr="001B367A" w:rsidRDefault="00BD6011" w:rsidP="009A4B87">
            <w:pPr>
              <w:pStyle w:val="PL"/>
            </w:pPr>
            <w:r w:rsidRPr="001B367A">
              <w:t xml:space="preserve">      description: 'Retrieve the User Service Description of a single service by supplying its external service identifier.'</w:t>
            </w:r>
          </w:p>
          <w:p w14:paraId="74D6798A" w14:textId="77777777" w:rsidR="00BD6011" w:rsidRPr="001B367A" w:rsidRDefault="00BD6011" w:rsidP="009A4B87">
            <w:pPr>
              <w:pStyle w:val="PL"/>
            </w:pPr>
            <w:r w:rsidRPr="001B367A">
              <w:t xml:space="preserve">      parameters:</w:t>
            </w:r>
          </w:p>
          <w:p w14:paraId="63018955" w14:textId="77777777" w:rsidR="00BD6011" w:rsidRPr="001B367A" w:rsidRDefault="00BD6011" w:rsidP="009A4B87">
            <w:pPr>
              <w:pStyle w:val="PL"/>
            </w:pPr>
            <w:r w:rsidRPr="001B367A">
              <w:t xml:space="preserve">        - name: externalServiceId</w:t>
            </w:r>
          </w:p>
          <w:p w14:paraId="4CFE78CA" w14:textId="77777777" w:rsidR="00BD6011" w:rsidRPr="001B367A" w:rsidRDefault="00BD6011" w:rsidP="009A4B87">
            <w:pPr>
              <w:pStyle w:val="PL"/>
            </w:pPr>
            <w:r w:rsidRPr="001B367A">
              <w:t xml:space="preserve">          in: path</w:t>
            </w:r>
          </w:p>
          <w:p w14:paraId="596CC156" w14:textId="77777777" w:rsidR="00BD6011" w:rsidRPr="001B367A" w:rsidRDefault="00BD6011" w:rsidP="009A4B87">
            <w:pPr>
              <w:pStyle w:val="PL"/>
            </w:pPr>
            <w:r w:rsidRPr="001B367A">
              <w:t xml:space="preserve">          required: true</w:t>
            </w:r>
          </w:p>
          <w:p w14:paraId="3C41E5EC" w14:textId="77777777" w:rsidR="00BD6011" w:rsidRPr="001B367A" w:rsidRDefault="00BD6011" w:rsidP="009A4B87">
            <w:pPr>
              <w:pStyle w:val="PL"/>
            </w:pPr>
            <w:r w:rsidRPr="001B367A">
              <w:t xml:space="preserve">          schema:</w:t>
            </w:r>
          </w:p>
          <w:p w14:paraId="471E54DE" w14:textId="77777777" w:rsidR="00BD6011" w:rsidRPr="001B367A" w:rsidRDefault="00BD6011" w:rsidP="009A4B87">
            <w:pPr>
              <w:pStyle w:val="PL"/>
            </w:pPr>
            <w:r w:rsidRPr="001B367A">
              <w:t xml:space="preserve">            type: string</w:t>
            </w:r>
          </w:p>
          <w:p w14:paraId="71AAA316" w14:textId="77777777" w:rsidR="00BD6011" w:rsidRPr="001B367A" w:rsidRDefault="00BD6011" w:rsidP="009A4B87">
            <w:pPr>
              <w:pStyle w:val="PL"/>
            </w:pPr>
            <w:r w:rsidRPr="001B367A">
              <w:t xml:space="preserve">          description: 'The external service identifier of a User Service provisioned in the MBSF.'</w:t>
            </w:r>
          </w:p>
          <w:p w14:paraId="3A3F660C" w14:textId="77777777" w:rsidR="00BD6011" w:rsidRPr="001B367A" w:rsidRDefault="00BD6011" w:rsidP="009A4B87">
            <w:pPr>
              <w:pStyle w:val="PL"/>
            </w:pPr>
            <w:r w:rsidRPr="001B367A">
              <w:t xml:space="preserve">      responses:</w:t>
            </w:r>
          </w:p>
          <w:p w14:paraId="2D3AB94C" w14:textId="77777777" w:rsidR="00BD6011" w:rsidRPr="001B367A" w:rsidRDefault="00BD6011" w:rsidP="009A4B87">
            <w:pPr>
              <w:pStyle w:val="PL"/>
            </w:pPr>
            <w:r w:rsidRPr="001B367A">
              <w:t xml:space="preserve">        '200':</w:t>
            </w:r>
          </w:p>
          <w:p w14:paraId="40E35168" w14:textId="77777777" w:rsidR="00BD6011" w:rsidRPr="001B367A" w:rsidRDefault="00BD6011" w:rsidP="009A4B87">
            <w:pPr>
              <w:pStyle w:val="PL"/>
            </w:pPr>
            <w:r w:rsidRPr="001B367A">
              <w:t xml:space="preserve">          # OK</w:t>
            </w:r>
          </w:p>
          <w:p w14:paraId="6BB6D07B" w14:textId="77777777" w:rsidR="00BD6011" w:rsidRPr="001B367A" w:rsidRDefault="00BD6011" w:rsidP="009A4B87">
            <w:pPr>
              <w:pStyle w:val="PL"/>
            </w:pPr>
            <w:r w:rsidRPr="001B367A">
              <w:t xml:space="preserve">          description: "Success"</w:t>
            </w:r>
          </w:p>
          <w:p w14:paraId="5F68E662" w14:textId="77777777" w:rsidR="00BD6011" w:rsidRPr="001B367A" w:rsidRDefault="00BD6011" w:rsidP="009A4B87">
            <w:pPr>
              <w:pStyle w:val="PL"/>
            </w:pPr>
            <w:r w:rsidRPr="001B367A">
              <w:t xml:space="preserve">          content:</w:t>
            </w:r>
          </w:p>
          <w:p w14:paraId="565B266D" w14:textId="77777777" w:rsidR="00BD6011" w:rsidRPr="001B367A" w:rsidRDefault="00BD6011" w:rsidP="009A4B87">
            <w:pPr>
              <w:pStyle w:val="PL"/>
            </w:pPr>
            <w:r w:rsidRPr="001B367A">
              <w:lastRenderedPageBreak/>
              <w:t xml:space="preserve">            multipart/related:</w:t>
            </w:r>
          </w:p>
          <w:p w14:paraId="01DE01DD" w14:textId="77777777" w:rsidR="00BD6011" w:rsidRPr="001B367A" w:rsidRDefault="00BD6011" w:rsidP="009A4B87">
            <w:pPr>
              <w:pStyle w:val="PL"/>
            </w:pPr>
            <w:r w:rsidRPr="001B367A">
              <w:t xml:space="preserve">              schema:</w:t>
            </w:r>
          </w:p>
          <w:p w14:paraId="3CFA1BBB" w14:textId="77777777" w:rsidR="00BD6011" w:rsidRPr="001B367A" w:rsidRDefault="00BD6011" w:rsidP="009A4B87">
            <w:pPr>
              <w:pStyle w:val="PL"/>
            </w:pPr>
            <w:r w:rsidRPr="001B367A">
              <w:t xml:space="preserve">                type: string</w:t>
            </w:r>
          </w:p>
          <w:p w14:paraId="6206A15C" w14:textId="77777777" w:rsidR="00BD6011" w:rsidRPr="001B367A" w:rsidRDefault="00BD6011" w:rsidP="009A4B87">
            <w:pPr>
              <w:pStyle w:val="PL"/>
            </w:pPr>
            <w:r w:rsidRPr="001B367A">
              <w:t xml:space="preserve">        '404':</w:t>
            </w:r>
          </w:p>
          <w:p w14:paraId="336941C1" w14:textId="77777777" w:rsidR="00BD6011" w:rsidRPr="001B367A" w:rsidRDefault="00BD6011" w:rsidP="009A4B87">
            <w:pPr>
              <w:pStyle w:val="PL"/>
            </w:pPr>
            <w:r w:rsidRPr="001B367A">
              <w:t xml:space="preserve">          # Not Found</w:t>
            </w:r>
          </w:p>
          <w:p w14:paraId="680C6233" w14:textId="77777777" w:rsidR="00BD6011" w:rsidRPr="001B367A" w:rsidRDefault="00BD6011" w:rsidP="009A4B87">
            <w:pPr>
              <w:pStyle w:val="PL"/>
            </w:pPr>
            <w:r w:rsidRPr="001B367A">
              <w:t xml:space="preserve">          $ref: 'TS29571_CommonData.yaml#/components/responses/404'</w:t>
            </w:r>
          </w:p>
          <w:p w14:paraId="3E203D9B" w14:textId="77777777" w:rsidR="00BD6011" w:rsidRPr="001B367A" w:rsidRDefault="00BD6011" w:rsidP="009A4B87">
            <w:pPr>
              <w:pStyle w:val="PL"/>
            </w:pPr>
            <w:r w:rsidRPr="001B367A">
              <w:t xml:space="preserve">        '500':</w:t>
            </w:r>
          </w:p>
          <w:p w14:paraId="75E83F8B" w14:textId="77777777" w:rsidR="00BD6011" w:rsidRPr="001B367A" w:rsidRDefault="00BD6011" w:rsidP="009A4B87">
            <w:pPr>
              <w:pStyle w:val="PL"/>
            </w:pPr>
            <w:r w:rsidRPr="001B367A">
              <w:t xml:space="preserve">          # Internal Server Error</w:t>
            </w:r>
          </w:p>
          <w:p w14:paraId="69DAA856" w14:textId="77777777" w:rsidR="00BD6011" w:rsidRPr="001B367A" w:rsidRDefault="00BD6011" w:rsidP="009A4B87">
            <w:pPr>
              <w:pStyle w:val="PL"/>
            </w:pPr>
            <w:r w:rsidRPr="001B367A">
              <w:t xml:space="preserve">          $ref: 'TS29571_CommonData.yaml#/components/responses/500'</w:t>
            </w:r>
          </w:p>
          <w:p w14:paraId="0478DA5D" w14:textId="77777777" w:rsidR="00BD6011" w:rsidRPr="001B367A" w:rsidRDefault="00BD6011" w:rsidP="009A4B87">
            <w:pPr>
              <w:pStyle w:val="PL"/>
            </w:pPr>
            <w:r w:rsidRPr="001B367A">
              <w:t xml:space="preserve">        '503':</w:t>
            </w:r>
          </w:p>
          <w:p w14:paraId="2B5DE393" w14:textId="77777777" w:rsidR="00BD6011" w:rsidRPr="001B367A" w:rsidRDefault="00BD6011" w:rsidP="009A4B87">
            <w:pPr>
              <w:pStyle w:val="PL"/>
            </w:pPr>
            <w:r w:rsidRPr="001B367A">
              <w:t xml:space="preserve">          # Service Unavailable</w:t>
            </w:r>
          </w:p>
          <w:p w14:paraId="4BF0444F" w14:textId="77777777" w:rsidR="00BD6011" w:rsidRPr="001B367A" w:rsidRDefault="00BD6011" w:rsidP="009A4B87">
            <w:pPr>
              <w:pStyle w:val="PL"/>
            </w:pPr>
            <w:r w:rsidRPr="001B367A">
              <w:t xml:space="preserve">          $ref: 'TS29571_CommonData.yaml#/components/responses/503'</w:t>
            </w:r>
          </w:p>
          <w:p w14:paraId="5B797698" w14:textId="77777777" w:rsidR="00BD6011" w:rsidRPr="001B367A" w:rsidRDefault="00BD6011" w:rsidP="009A4B87">
            <w:pPr>
              <w:pStyle w:val="PL"/>
            </w:pPr>
            <w:r w:rsidRPr="001B367A">
              <w:t xml:space="preserve">        default:</w:t>
            </w:r>
          </w:p>
          <w:p w14:paraId="5DC794A3" w14:textId="77777777" w:rsidR="00BD6011" w:rsidRPr="001B367A" w:rsidRDefault="00BD6011" w:rsidP="009A4B87">
            <w:pPr>
              <w:pStyle w:val="PL"/>
              <w:tabs>
                <w:tab w:val="clear" w:pos="7296"/>
                <w:tab w:val="clear" w:pos="7680"/>
                <w:tab w:val="clear" w:pos="8064"/>
                <w:tab w:val="clear" w:pos="8448"/>
                <w:tab w:val="clear" w:pos="8832"/>
                <w:tab w:val="clear" w:pos="9216"/>
              </w:tabs>
            </w:pPr>
            <w:r w:rsidRPr="001B367A">
              <w:t xml:space="preserve">          $ref: 'TS29571_CommonData.yaml#/components/responses/default'</w:t>
            </w:r>
          </w:p>
          <w:p w14:paraId="4C9E0EE0" w14:textId="77777777" w:rsidR="00BD6011" w:rsidRPr="001B367A" w:rsidRDefault="00BD6011" w:rsidP="009A4B87">
            <w:pPr>
              <w:pStyle w:val="PL"/>
            </w:pPr>
          </w:p>
          <w:p w14:paraId="66AD8329" w14:textId="77777777" w:rsidR="00BD6011" w:rsidRPr="001B367A" w:rsidRDefault="00BD6011" w:rsidP="009A4B87">
            <w:pPr>
              <w:pStyle w:val="PL"/>
            </w:pPr>
            <w:r w:rsidRPr="001B367A">
              <w:t>components:</w:t>
            </w:r>
          </w:p>
          <w:p w14:paraId="298DA94B" w14:textId="77777777" w:rsidR="00BD6011" w:rsidRPr="001B367A" w:rsidRDefault="00BD6011" w:rsidP="009A4B87">
            <w:pPr>
              <w:pStyle w:val="PL"/>
            </w:pPr>
            <w:r w:rsidRPr="001B367A">
              <w:t xml:space="preserve">  schemas:</w:t>
            </w:r>
          </w:p>
          <w:p w14:paraId="3AA45D37" w14:textId="77777777" w:rsidR="00BD6011" w:rsidRPr="001B367A" w:rsidRDefault="00BD6011" w:rsidP="009A4B87">
            <w:pPr>
              <w:pStyle w:val="PL"/>
            </w:pPr>
            <w:r w:rsidRPr="001B367A">
              <w:t xml:space="preserve">    UserServiceDescriptions:</w:t>
            </w:r>
          </w:p>
          <w:p w14:paraId="4E98DEF2" w14:textId="77777777" w:rsidR="00BD6011" w:rsidRPr="001B367A" w:rsidRDefault="00BD6011" w:rsidP="009A4B87">
            <w:pPr>
              <w:pStyle w:val="PL"/>
            </w:pPr>
            <w:r w:rsidRPr="001B367A">
              <w:t xml:space="preserve">      description: 'A document announcing one or more MBS User Services.'</w:t>
            </w:r>
          </w:p>
          <w:p w14:paraId="59ADCD31" w14:textId="77777777" w:rsidR="00BD6011" w:rsidRPr="001B367A" w:rsidRDefault="00BD6011" w:rsidP="009A4B87">
            <w:pPr>
              <w:pStyle w:val="PL"/>
            </w:pPr>
            <w:r w:rsidRPr="001B367A">
              <w:t xml:space="preserve">      type: object</w:t>
            </w:r>
          </w:p>
          <w:p w14:paraId="7BA5C47D" w14:textId="77777777" w:rsidR="00BD6011" w:rsidRPr="001B367A" w:rsidRDefault="00BD6011" w:rsidP="009A4B87">
            <w:pPr>
              <w:pStyle w:val="PL"/>
            </w:pPr>
            <w:r w:rsidRPr="001B367A">
              <w:t xml:space="preserve">      properties:</w:t>
            </w:r>
          </w:p>
          <w:p w14:paraId="216FDAA2" w14:textId="77777777" w:rsidR="00BD6011" w:rsidRPr="001B367A" w:rsidRDefault="00BD6011" w:rsidP="009A4B87">
            <w:pPr>
              <w:pStyle w:val="PL"/>
            </w:pPr>
            <w:r w:rsidRPr="001B367A">
              <w:t xml:space="preserve">        version:</w:t>
            </w:r>
          </w:p>
          <w:p w14:paraId="5B234FFE" w14:textId="77777777" w:rsidR="00BD6011" w:rsidRPr="001B367A" w:rsidRDefault="00BD6011" w:rsidP="009A4B87">
            <w:pPr>
              <w:pStyle w:val="PL"/>
            </w:pPr>
            <w:r w:rsidRPr="001B367A">
              <w:t xml:space="preserve">          type: integer</w:t>
            </w:r>
          </w:p>
          <w:p w14:paraId="74C0A6A0" w14:textId="77777777" w:rsidR="00BD6011" w:rsidRPr="001B367A" w:rsidRDefault="00BD6011" w:rsidP="009A4B87">
            <w:pPr>
              <w:pStyle w:val="PL"/>
            </w:pPr>
            <w:r w:rsidRPr="001B367A">
              <w:t xml:space="preserve">          minimum: 1</w:t>
            </w:r>
          </w:p>
          <w:p w14:paraId="1DC542C9" w14:textId="77777777" w:rsidR="00BD6011" w:rsidRPr="001B367A" w:rsidRDefault="00BD6011" w:rsidP="009A4B87">
            <w:pPr>
              <w:pStyle w:val="PL"/>
            </w:pPr>
            <w:r w:rsidRPr="001B367A">
              <w:t xml:space="preserve">        userServiceDescriptions:</w:t>
            </w:r>
          </w:p>
          <w:p w14:paraId="339FD9D5" w14:textId="77777777" w:rsidR="00BD6011" w:rsidRPr="001B367A" w:rsidRDefault="00BD6011" w:rsidP="009A4B87">
            <w:pPr>
              <w:pStyle w:val="PL"/>
            </w:pPr>
            <w:r w:rsidRPr="001B367A">
              <w:t xml:space="preserve">          type: array</w:t>
            </w:r>
          </w:p>
          <w:p w14:paraId="16749ECB" w14:textId="77777777" w:rsidR="00BD6011" w:rsidRPr="001B367A" w:rsidRDefault="00BD6011" w:rsidP="009A4B87">
            <w:pPr>
              <w:pStyle w:val="PL"/>
            </w:pPr>
            <w:r w:rsidRPr="001B367A">
              <w:t xml:space="preserve">          items:</w:t>
            </w:r>
          </w:p>
          <w:p w14:paraId="12FC8021" w14:textId="77777777" w:rsidR="00BD6011" w:rsidRPr="001B367A" w:rsidRDefault="00BD6011" w:rsidP="009A4B87">
            <w:pPr>
              <w:pStyle w:val="PL"/>
            </w:pPr>
            <w:r w:rsidRPr="001B367A">
              <w:t xml:space="preserve">            $ref: '#/components/schemas/UserServiceDescription'</w:t>
            </w:r>
          </w:p>
          <w:p w14:paraId="7BCC362B" w14:textId="77777777" w:rsidR="00BD6011" w:rsidRPr="001B367A" w:rsidRDefault="00BD6011" w:rsidP="009A4B87">
            <w:pPr>
              <w:pStyle w:val="PL"/>
            </w:pPr>
            <w:r w:rsidRPr="001B367A">
              <w:t xml:space="preserve">          minItems: 1</w:t>
            </w:r>
          </w:p>
          <w:p w14:paraId="64471B10" w14:textId="77777777" w:rsidR="00BD6011" w:rsidRPr="001B367A" w:rsidRDefault="00BD6011" w:rsidP="009A4B87">
            <w:pPr>
              <w:pStyle w:val="PL"/>
            </w:pPr>
            <w:r w:rsidRPr="001B367A">
              <w:t xml:space="preserve">      required:</w:t>
            </w:r>
          </w:p>
          <w:p w14:paraId="16E61001" w14:textId="77777777" w:rsidR="00BD6011" w:rsidRPr="001B367A" w:rsidRDefault="00BD6011" w:rsidP="009A4B87">
            <w:pPr>
              <w:pStyle w:val="PL"/>
            </w:pPr>
            <w:r w:rsidRPr="001B367A">
              <w:t xml:space="preserve">        - userServiceDescriptions</w:t>
            </w:r>
          </w:p>
          <w:p w14:paraId="1300AC04" w14:textId="77777777" w:rsidR="00BD6011" w:rsidRPr="001B367A" w:rsidRDefault="00BD6011" w:rsidP="009A4B87">
            <w:pPr>
              <w:pStyle w:val="PL"/>
            </w:pPr>
          </w:p>
          <w:p w14:paraId="1BD3CB08" w14:textId="77777777" w:rsidR="00BD6011" w:rsidRPr="001B367A" w:rsidRDefault="00BD6011" w:rsidP="009A4B87">
            <w:pPr>
              <w:pStyle w:val="PL"/>
            </w:pPr>
            <w:r w:rsidRPr="001B367A">
              <w:t xml:space="preserve">    UserServiceDescription:</w:t>
            </w:r>
          </w:p>
          <w:p w14:paraId="2720A083" w14:textId="77777777" w:rsidR="00BD6011" w:rsidRPr="001B367A" w:rsidRDefault="00BD6011" w:rsidP="009A4B87">
            <w:pPr>
              <w:pStyle w:val="PL"/>
            </w:pPr>
            <w:r w:rsidRPr="001B367A">
              <w:t xml:space="preserve">      description: 'A description of a single MBS User Service.'</w:t>
            </w:r>
          </w:p>
          <w:p w14:paraId="29BA9AAE" w14:textId="77777777" w:rsidR="00BD6011" w:rsidRPr="001B367A" w:rsidRDefault="00BD6011" w:rsidP="009A4B87">
            <w:pPr>
              <w:pStyle w:val="PL"/>
            </w:pPr>
            <w:r w:rsidRPr="001B367A">
              <w:t xml:space="preserve">      type: object</w:t>
            </w:r>
          </w:p>
          <w:p w14:paraId="76CCDDEC" w14:textId="77777777" w:rsidR="00BD6011" w:rsidRPr="001B367A" w:rsidRDefault="00BD6011" w:rsidP="009A4B87">
            <w:pPr>
              <w:pStyle w:val="PL"/>
            </w:pPr>
            <w:r w:rsidRPr="001B367A">
              <w:t xml:space="preserve">      properties:</w:t>
            </w:r>
          </w:p>
          <w:p w14:paraId="2C6AA956" w14:textId="77777777" w:rsidR="00BD6011" w:rsidRPr="001B367A" w:rsidRDefault="00BD6011" w:rsidP="009A4B87">
            <w:pPr>
              <w:pStyle w:val="PL"/>
            </w:pPr>
            <w:r w:rsidRPr="001B367A">
              <w:t xml:space="preserve">        serviceIds:</w:t>
            </w:r>
          </w:p>
          <w:p w14:paraId="12EF12CD" w14:textId="77777777" w:rsidR="00BD6011" w:rsidRPr="001B367A" w:rsidRDefault="00BD6011" w:rsidP="009A4B87">
            <w:pPr>
              <w:pStyle w:val="PL"/>
            </w:pPr>
            <w:r w:rsidRPr="001B367A">
              <w:t xml:space="preserve">          type: array</w:t>
            </w:r>
          </w:p>
          <w:p w14:paraId="78B0EBAE" w14:textId="77777777" w:rsidR="00BD6011" w:rsidRPr="001B367A" w:rsidRDefault="00BD6011" w:rsidP="009A4B87">
            <w:pPr>
              <w:pStyle w:val="PL"/>
            </w:pPr>
            <w:r w:rsidRPr="001B367A">
              <w:t xml:space="preserve">          items:</w:t>
            </w:r>
          </w:p>
          <w:p w14:paraId="364E6EAB" w14:textId="77777777" w:rsidR="00BD6011" w:rsidRPr="001B367A" w:rsidRDefault="00BD6011" w:rsidP="009A4B87">
            <w:pPr>
              <w:pStyle w:val="PL"/>
            </w:pPr>
            <w:r w:rsidRPr="001B367A">
              <w:t xml:space="preserve">            $ref: 'TS29571_CommonData.yaml#/components/schemas/Uri'</w:t>
            </w:r>
          </w:p>
          <w:p w14:paraId="79F864B8" w14:textId="77777777" w:rsidR="00BD6011" w:rsidRPr="001B367A" w:rsidRDefault="00BD6011" w:rsidP="009A4B87">
            <w:pPr>
              <w:pStyle w:val="PL"/>
            </w:pPr>
            <w:r w:rsidRPr="001B367A">
              <w:t xml:space="preserve">          minItems: 1</w:t>
            </w:r>
          </w:p>
          <w:p w14:paraId="493CD570" w14:textId="77777777" w:rsidR="00BD6011" w:rsidRPr="001B367A" w:rsidRDefault="00BD6011" w:rsidP="009A4B87">
            <w:pPr>
              <w:pStyle w:val="PL"/>
            </w:pPr>
            <w:r w:rsidRPr="001B367A">
              <w:t xml:space="preserve">        class:</w:t>
            </w:r>
          </w:p>
          <w:p w14:paraId="3DD5076C" w14:textId="77777777" w:rsidR="00BD6011" w:rsidRPr="001B367A" w:rsidRDefault="00BD6011" w:rsidP="009A4B87">
            <w:pPr>
              <w:pStyle w:val="PL"/>
            </w:pPr>
            <w:r w:rsidRPr="001B367A">
              <w:t xml:space="preserve">          $ref: 'TS29571_CommonData.yaml#/components/schemas/Uri'</w:t>
            </w:r>
          </w:p>
          <w:p w14:paraId="308A9CFE" w14:textId="77777777" w:rsidR="00BD6011" w:rsidRPr="001B367A" w:rsidRDefault="00BD6011" w:rsidP="009A4B87">
            <w:pPr>
              <w:pStyle w:val="PL"/>
            </w:pPr>
            <w:r w:rsidRPr="001B367A">
              <w:t xml:space="preserve">        names:</w:t>
            </w:r>
          </w:p>
          <w:p w14:paraId="50B57F2F" w14:textId="77777777" w:rsidR="00BD6011" w:rsidRPr="001B367A" w:rsidRDefault="00BD6011" w:rsidP="009A4B87">
            <w:pPr>
              <w:pStyle w:val="PL"/>
            </w:pPr>
            <w:r w:rsidRPr="001B367A">
              <w:t xml:space="preserve">          type: array</w:t>
            </w:r>
          </w:p>
          <w:p w14:paraId="5DDD0FC7" w14:textId="77777777" w:rsidR="00BD6011" w:rsidRPr="001B367A" w:rsidRDefault="00BD6011" w:rsidP="009A4B87">
            <w:pPr>
              <w:pStyle w:val="PL"/>
            </w:pPr>
            <w:r w:rsidRPr="001B367A">
              <w:t xml:space="preserve">          items:</w:t>
            </w:r>
          </w:p>
          <w:p w14:paraId="04B3401B" w14:textId="77777777" w:rsidR="00BD6011" w:rsidRPr="001B367A" w:rsidRDefault="00BD6011" w:rsidP="009A4B87">
            <w:pPr>
              <w:pStyle w:val="PL"/>
            </w:pPr>
            <w:r w:rsidRPr="001B367A">
              <w:t xml:space="preserve">            type: object</w:t>
            </w:r>
          </w:p>
          <w:p w14:paraId="6BAEF41E" w14:textId="77777777" w:rsidR="00BD6011" w:rsidRPr="001B367A" w:rsidRDefault="00BD6011" w:rsidP="009A4B87">
            <w:pPr>
              <w:pStyle w:val="PL"/>
            </w:pPr>
            <w:r w:rsidRPr="001B367A">
              <w:t xml:space="preserve">            properties:</w:t>
            </w:r>
          </w:p>
          <w:p w14:paraId="31D81876" w14:textId="77777777" w:rsidR="00BD6011" w:rsidRPr="001B367A" w:rsidRDefault="00BD6011" w:rsidP="009A4B87">
            <w:pPr>
              <w:pStyle w:val="PL"/>
            </w:pPr>
            <w:r w:rsidRPr="001B367A">
              <w:t xml:space="preserve">              name:</w:t>
            </w:r>
          </w:p>
          <w:p w14:paraId="4A2F408E" w14:textId="77777777" w:rsidR="00BD6011" w:rsidRPr="001B367A" w:rsidRDefault="00BD6011" w:rsidP="009A4B87">
            <w:pPr>
              <w:pStyle w:val="PL"/>
            </w:pPr>
            <w:r w:rsidRPr="001B367A">
              <w:t xml:space="preserve">                type: string</w:t>
            </w:r>
          </w:p>
          <w:p w14:paraId="11CC71B0" w14:textId="77777777" w:rsidR="00BD6011" w:rsidRPr="001B367A" w:rsidRDefault="00BD6011" w:rsidP="009A4B87">
            <w:pPr>
              <w:pStyle w:val="PL"/>
            </w:pPr>
            <w:r w:rsidRPr="001B367A">
              <w:t xml:space="preserve">              lang:</w:t>
            </w:r>
          </w:p>
          <w:p w14:paraId="6B322834" w14:textId="77777777" w:rsidR="00BD6011" w:rsidRPr="001B367A" w:rsidRDefault="00BD6011" w:rsidP="009A4B87">
            <w:pPr>
              <w:pStyle w:val="PL"/>
            </w:pPr>
            <w:r w:rsidRPr="001B367A">
              <w:t xml:space="preserve">                type: string</w:t>
            </w:r>
          </w:p>
          <w:p w14:paraId="7E3D46BA" w14:textId="77777777" w:rsidR="00BD6011" w:rsidRPr="001B367A" w:rsidRDefault="00BD6011" w:rsidP="009A4B87">
            <w:pPr>
              <w:pStyle w:val="PL"/>
            </w:pPr>
            <w:r w:rsidRPr="001B367A">
              <w:t xml:space="preserve">                pattern: '^[a-zA-Z]{3}$'</w:t>
            </w:r>
          </w:p>
          <w:p w14:paraId="0FCF46E2" w14:textId="77777777" w:rsidR="00BD6011" w:rsidRPr="001B367A" w:rsidRDefault="00BD6011" w:rsidP="009A4B87">
            <w:pPr>
              <w:pStyle w:val="PL"/>
            </w:pPr>
            <w:r w:rsidRPr="001B367A">
              <w:t xml:space="preserve">                example: 'eng'</w:t>
            </w:r>
          </w:p>
          <w:p w14:paraId="1DDF0294" w14:textId="77777777" w:rsidR="00BD6011" w:rsidRPr="001B367A" w:rsidRDefault="00BD6011" w:rsidP="009A4B87">
            <w:pPr>
              <w:pStyle w:val="PL"/>
            </w:pPr>
            <w:r w:rsidRPr="001B367A">
              <w:t xml:space="preserve">            required:</w:t>
            </w:r>
          </w:p>
          <w:p w14:paraId="0F729D45" w14:textId="77777777" w:rsidR="00BD6011" w:rsidRPr="001B367A" w:rsidRDefault="00BD6011" w:rsidP="009A4B87">
            <w:pPr>
              <w:pStyle w:val="PL"/>
            </w:pPr>
            <w:r w:rsidRPr="001B367A">
              <w:t xml:space="preserve">              - name</w:t>
            </w:r>
          </w:p>
          <w:p w14:paraId="3B0807B4" w14:textId="77777777" w:rsidR="00BD6011" w:rsidRPr="001B367A" w:rsidRDefault="00BD6011" w:rsidP="009A4B87">
            <w:pPr>
              <w:pStyle w:val="PL"/>
            </w:pPr>
            <w:r w:rsidRPr="001B367A">
              <w:t xml:space="preserve">              - lang</w:t>
            </w:r>
          </w:p>
          <w:p w14:paraId="3E1C619A" w14:textId="77777777" w:rsidR="00BD6011" w:rsidRPr="001B367A" w:rsidRDefault="00BD6011" w:rsidP="009A4B87">
            <w:pPr>
              <w:pStyle w:val="PL"/>
            </w:pPr>
            <w:r w:rsidRPr="001B367A">
              <w:t xml:space="preserve">          minItems: 1</w:t>
            </w:r>
          </w:p>
          <w:p w14:paraId="61D92949" w14:textId="77777777" w:rsidR="00BD6011" w:rsidRPr="001B367A" w:rsidRDefault="00BD6011" w:rsidP="009A4B87">
            <w:pPr>
              <w:pStyle w:val="PL"/>
            </w:pPr>
            <w:r w:rsidRPr="001B367A">
              <w:t xml:space="preserve">        descriptions:</w:t>
            </w:r>
          </w:p>
          <w:p w14:paraId="6311B547" w14:textId="77777777" w:rsidR="00BD6011" w:rsidRPr="001B367A" w:rsidRDefault="00BD6011" w:rsidP="009A4B87">
            <w:pPr>
              <w:pStyle w:val="PL"/>
            </w:pPr>
            <w:r w:rsidRPr="001B367A">
              <w:t xml:space="preserve">          type: array</w:t>
            </w:r>
          </w:p>
          <w:p w14:paraId="396443E1" w14:textId="77777777" w:rsidR="00BD6011" w:rsidRPr="001B367A" w:rsidRDefault="00BD6011" w:rsidP="009A4B87">
            <w:pPr>
              <w:pStyle w:val="PL"/>
            </w:pPr>
            <w:r w:rsidRPr="001B367A">
              <w:t xml:space="preserve">          items:</w:t>
            </w:r>
          </w:p>
          <w:p w14:paraId="568CD578" w14:textId="77777777" w:rsidR="00BD6011" w:rsidRPr="001B367A" w:rsidRDefault="00BD6011" w:rsidP="009A4B87">
            <w:pPr>
              <w:pStyle w:val="PL"/>
            </w:pPr>
            <w:r w:rsidRPr="001B367A">
              <w:t xml:space="preserve">            type: object</w:t>
            </w:r>
          </w:p>
          <w:p w14:paraId="73E6486A" w14:textId="77777777" w:rsidR="00BD6011" w:rsidRPr="001B367A" w:rsidRDefault="00BD6011" w:rsidP="009A4B87">
            <w:pPr>
              <w:pStyle w:val="PL"/>
            </w:pPr>
            <w:r w:rsidRPr="001B367A">
              <w:t xml:space="preserve">            properties:</w:t>
            </w:r>
          </w:p>
          <w:p w14:paraId="6474F2F5" w14:textId="77777777" w:rsidR="00BD6011" w:rsidRPr="001B367A" w:rsidRDefault="00BD6011" w:rsidP="009A4B87">
            <w:pPr>
              <w:pStyle w:val="PL"/>
            </w:pPr>
            <w:r w:rsidRPr="001B367A">
              <w:t xml:space="preserve">              description:</w:t>
            </w:r>
          </w:p>
          <w:p w14:paraId="759982EF" w14:textId="77777777" w:rsidR="00BD6011" w:rsidRPr="001B367A" w:rsidRDefault="00BD6011" w:rsidP="009A4B87">
            <w:pPr>
              <w:pStyle w:val="PL"/>
            </w:pPr>
            <w:r w:rsidRPr="001B367A">
              <w:t xml:space="preserve">                type: string</w:t>
            </w:r>
          </w:p>
          <w:p w14:paraId="1D40F42D" w14:textId="77777777" w:rsidR="00BD6011" w:rsidRPr="001B367A" w:rsidRDefault="00BD6011" w:rsidP="009A4B87">
            <w:pPr>
              <w:pStyle w:val="PL"/>
            </w:pPr>
            <w:r w:rsidRPr="001B367A">
              <w:t xml:space="preserve">              lang:</w:t>
            </w:r>
          </w:p>
          <w:p w14:paraId="5FE424CF" w14:textId="77777777" w:rsidR="00BD6011" w:rsidRPr="001B367A" w:rsidRDefault="00BD6011" w:rsidP="009A4B87">
            <w:pPr>
              <w:pStyle w:val="PL"/>
            </w:pPr>
            <w:r w:rsidRPr="001B367A">
              <w:t xml:space="preserve">                type: string</w:t>
            </w:r>
          </w:p>
          <w:p w14:paraId="4E64F775" w14:textId="77777777" w:rsidR="00BD6011" w:rsidRPr="001B367A" w:rsidRDefault="00BD6011" w:rsidP="009A4B87">
            <w:pPr>
              <w:pStyle w:val="PL"/>
            </w:pPr>
            <w:r w:rsidRPr="001B367A">
              <w:t xml:space="preserve">                pattern: '^[a-zA-Z]{3}$'</w:t>
            </w:r>
          </w:p>
          <w:p w14:paraId="127630AD" w14:textId="77777777" w:rsidR="00BD6011" w:rsidRPr="001B367A" w:rsidRDefault="00BD6011" w:rsidP="009A4B87">
            <w:pPr>
              <w:pStyle w:val="PL"/>
            </w:pPr>
            <w:r w:rsidRPr="001B367A">
              <w:t xml:space="preserve">                example: 'eng'</w:t>
            </w:r>
          </w:p>
          <w:p w14:paraId="5B362946" w14:textId="77777777" w:rsidR="00BD6011" w:rsidRPr="001B367A" w:rsidRDefault="00BD6011" w:rsidP="009A4B87">
            <w:pPr>
              <w:pStyle w:val="PL"/>
            </w:pPr>
            <w:r w:rsidRPr="001B367A">
              <w:t xml:space="preserve">            required:</w:t>
            </w:r>
          </w:p>
          <w:p w14:paraId="47DA46C2" w14:textId="77777777" w:rsidR="00BD6011" w:rsidRPr="001B367A" w:rsidRDefault="00BD6011" w:rsidP="009A4B87">
            <w:pPr>
              <w:pStyle w:val="PL"/>
            </w:pPr>
            <w:r w:rsidRPr="001B367A">
              <w:t xml:space="preserve">              - description</w:t>
            </w:r>
          </w:p>
          <w:p w14:paraId="1BD962A3" w14:textId="77777777" w:rsidR="00BD6011" w:rsidRPr="001B367A" w:rsidRDefault="00BD6011" w:rsidP="009A4B87">
            <w:pPr>
              <w:pStyle w:val="PL"/>
            </w:pPr>
            <w:r w:rsidRPr="001B367A">
              <w:t xml:space="preserve">              - lang</w:t>
            </w:r>
          </w:p>
          <w:p w14:paraId="7DA9B8BD" w14:textId="77777777" w:rsidR="00BD6011" w:rsidRPr="001B367A" w:rsidRDefault="00BD6011" w:rsidP="009A4B87">
            <w:pPr>
              <w:pStyle w:val="PL"/>
            </w:pPr>
            <w:r w:rsidRPr="001B367A">
              <w:t xml:space="preserve">          minItems: 1</w:t>
            </w:r>
          </w:p>
          <w:p w14:paraId="73212D55" w14:textId="77777777" w:rsidR="00BD6011" w:rsidRPr="001B367A" w:rsidRDefault="00BD6011" w:rsidP="009A4B87">
            <w:pPr>
              <w:pStyle w:val="PL"/>
            </w:pPr>
            <w:r w:rsidRPr="001B367A">
              <w:t xml:space="preserve">        serviceLanguage:</w:t>
            </w:r>
          </w:p>
          <w:p w14:paraId="5AD50DB0" w14:textId="77777777" w:rsidR="00BD6011" w:rsidRPr="001B367A" w:rsidRDefault="00BD6011" w:rsidP="009A4B87">
            <w:pPr>
              <w:pStyle w:val="PL"/>
            </w:pPr>
            <w:r w:rsidRPr="001B367A">
              <w:t xml:space="preserve">          type: string</w:t>
            </w:r>
          </w:p>
          <w:p w14:paraId="3A7B03DC" w14:textId="77777777" w:rsidR="00BD6011" w:rsidRPr="001B367A" w:rsidRDefault="00BD6011" w:rsidP="009A4B87">
            <w:pPr>
              <w:pStyle w:val="PL"/>
            </w:pPr>
            <w:r w:rsidRPr="001B367A">
              <w:t xml:space="preserve">          pattern: '^[a-zA-Z]{3}$'</w:t>
            </w:r>
          </w:p>
          <w:p w14:paraId="1C4FF07B" w14:textId="77777777" w:rsidR="00BD6011" w:rsidRPr="001B367A" w:rsidRDefault="00BD6011" w:rsidP="009A4B87">
            <w:pPr>
              <w:pStyle w:val="PL"/>
            </w:pPr>
            <w:r w:rsidRPr="001B367A">
              <w:t xml:space="preserve">          example: 'eng'</w:t>
            </w:r>
          </w:p>
          <w:p w14:paraId="41C96531" w14:textId="77777777" w:rsidR="00BD6011" w:rsidRPr="001B367A" w:rsidRDefault="00BD6011" w:rsidP="009A4B87">
            <w:pPr>
              <w:pStyle w:val="PL"/>
            </w:pPr>
            <w:r w:rsidRPr="001B367A">
              <w:t xml:space="preserve">        distributionSessionDescriptions:</w:t>
            </w:r>
          </w:p>
          <w:p w14:paraId="663BDFB7" w14:textId="77777777" w:rsidR="00BD6011" w:rsidRPr="001B367A" w:rsidRDefault="00BD6011" w:rsidP="009A4B87">
            <w:pPr>
              <w:pStyle w:val="PL"/>
            </w:pPr>
            <w:r w:rsidRPr="001B367A">
              <w:lastRenderedPageBreak/>
              <w:t xml:space="preserve">          type: array</w:t>
            </w:r>
          </w:p>
          <w:p w14:paraId="2202644C" w14:textId="77777777" w:rsidR="00BD6011" w:rsidRPr="001B367A" w:rsidRDefault="00BD6011" w:rsidP="009A4B87">
            <w:pPr>
              <w:pStyle w:val="PL"/>
            </w:pPr>
            <w:r w:rsidRPr="001B367A">
              <w:t xml:space="preserve">          items:</w:t>
            </w:r>
          </w:p>
          <w:p w14:paraId="50CE71E7" w14:textId="77777777" w:rsidR="00BD6011" w:rsidRPr="001B367A" w:rsidRDefault="00BD6011" w:rsidP="009A4B87">
            <w:pPr>
              <w:pStyle w:val="PL"/>
            </w:pPr>
            <w:r w:rsidRPr="001B367A">
              <w:t xml:space="preserve">            $ref: '#/components/schemas/DistributionSessionDescription'</w:t>
            </w:r>
          </w:p>
          <w:p w14:paraId="1AF490E6" w14:textId="77777777" w:rsidR="00BD6011" w:rsidRPr="001B367A" w:rsidRDefault="00BD6011" w:rsidP="009A4B87">
            <w:pPr>
              <w:pStyle w:val="PL"/>
            </w:pPr>
            <w:r w:rsidRPr="001B367A">
              <w:t xml:space="preserve">          minItems: 1</w:t>
            </w:r>
          </w:p>
          <w:p w14:paraId="33678333" w14:textId="77777777" w:rsidR="00BD6011" w:rsidRPr="001B367A" w:rsidRDefault="00BD6011" w:rsidP="009A4B87">
            <w:pPr>
              <w:pStyle w:val="PL"/>
            </w:pPr>
            <w:r w:rsidRPr="001B367A">
              <w:t xml:space="preserve">        serviceScheduleDescriptions:</w:t>
            </w:r>
          </w:p>
          <w:p w14:paraId="2521057C" w14:textId="77777777" w:rsidR="00BD6011" w:rsidRPr="001B367A" w:rsidRDefault="00BD6011" w:rsidP="009A4B87">
            <w:pPr>
              <w:pStyle w:val="PL"/>
            </w:pPr>
            <w:r w:rsidRPr="001B367A">
              <w:t xml:space="preserve">          type: array</w:t>
            </w:r>
          </w:p>
          <w:p w14:paraId="7EDC243C" w14:textId="77777777" w:rsidR="00BD6011" w:rsidRPr="001B367A" w:rsidRDefault="00BD6011" w:rsidP="009A4B87">
            <w:pPr>
              <w:pStyle w:val="PL"/>
            </w:pPr>
            <w:r w:rsidRPr="001B367A">
              <w:t xml:space="preserve">          items:</w:t>
            </w:r>
          </w:p>
          <w:p w14:paraId="5E6708DB" w14:textId="77777777" w:rsidR="00BD6011" w:rsidRPr="001B367A" w:rsidRDefault="00BD6011" w:rsidP="009A4B87">
            <w:pPr>
              <w:pStyle w:val="PL"/>
            </w:pPr>
            <w:r w:rsidRPr="001B367A">
              <w:t xml:space="preserve">            $ref: '#/components/schemas/ServiceScheduleDescription'</w:t>
            </w:r>
          </w:p>
          <w:p w14:paraId="31CBAB87" w14:textId="77777777" w:rsidR="00BD6011" w:rsidRPr="001B367A" w:rsidRDefault="00BD6011" w:rsidP="009A4B87">
            <w:pPr>
              <w:pStyle w:val="PL"/>
            </w:pPr>
            <w:r w:rsidRPr="001B367A">
              <w:t xml:space="preserve">          minItems: 1</w:t>
            </w:r>
          </w:p>
          <w:p w14:paraId="6D801815" w14:textId="77777777" w:rsidR="00BD6011" w:rsidRPr="001B367A" w:rsidRDefault="00BD6011" w:rsidP="009A4B87">
            <w:pPr>
              <w:pStyle w:val="PL"/>
            </w:pPr>
            <w:r w:rsidRPr="001B367A">
              <w:t xml:space="preserve">      required:</w:t>
            </w:r>
          </w:p>
          <w:p w14:paraId="6628C6C0" w14:textId="77777777" w:rsidR="00BD6011" w:rsidRPr="001B367A" w:rsidRDefault="00BD6011" w:rsidP="009A4B87">
            <w:pPr>
              <w:pStyle w:val="PL"/>
            </w:pPr>
            <w:r w:rsidRPr="001B367A">
              <w:t xml:space="preserve">        - serviceIds</w:t>
            </w:r>
          </w:p>
          <w:p w14:paraId="455DADF5" w14:textId="77777777" w:rsidR="00BD6011" w:rsidRPr="001B367A" w:rsidRDefault="00BD6011" w:rsidP="009A4B87">
            <w:pPr>
              <w:pStyle w:val="PL"/>
            </w:pPr>
            <w:r w:rsidRPr="001B367A">
              <w:t xml:space="preserve">        - class</w:t>
            </w:r>
          </w:p>
          <w:p w14:paraId="35E773A9" w14:textId="77777777" w:rsidR="00BD6011" w:rsidRPr="001B367A" w:rsidRDefault="00BD6011" w:rsidP="009A4B87">
            <w:pPr>
              <w:pStyle w:val="PL"/>
            </w:pPr>
            <w:r w:rsidRPr="001B367A">
              <w:t xml:space="preserve">        - distributionSessionDescriptions</w:t>
            </w:r>
          </w:p>
          <w:p w14:paraId="0B4CE434" w14:textId="77777777" w:rsidR="00BD6011" w:rsidRPr="001B367A" w:rsidRDefault="00BD6011" w:rsidP="009A4B87">
            <w:pPr>
              <w:pStyle w:val="PL"/>
            </w:pPr>
          </w:p>
          <w:p w14:paraId="1FDB4F26" w14:textId="77777777" w:rsidR="00BD6011" w:rsidRPr="001B367A" w:rsidRDefault="00BD6011" w:rsidP="009A4B87">
            <w:pPr>
              <w:pStyle w:val="PL"/>
            </w:pPr>
            <w:r w:rsidRPr="001B367A">
              <w:t xml:space="preserve">    DistributionSessionDescription:</w:t>
            </w:r>
          </w:p>
          <w:p w14:paraId="3B781762" w14:textId="77777777" w:rsidR="00BD6011" w:rsidRPr="001B367A" w:rsidRDefault="00BD6011" w:rsidP="009A4B87">
            <w:pPr>
              <w:pStyle w:val="PL"/>
            </w:pPr>
            <w:r w:rsidRPr="001B367A">
              <w:t xml:space="preserve">      type: object</w:t>
            </w:r>
          </w:p>
          <w:p w14:paraId="0925D562" w14:textId="77777777" w:rsidR="00BD6011" w:rsidRPr="001B367A" w:rsidRDefault="00BD6011" w:rsidP="009A4B87">
            <w:pPr>
              <w:pStyle w:val="PL"/>
            </w:pPr>
            <w:r w:rsidRPr="001B367A">
              <w:t xml:space="preserve">      properties:</w:t>
            </w:r>
          </w:p>
          <w:p w14:paraId="0B77CEB8" w14:textId="77777777" w:rsidR="00BD6011" w:rsidRPr="001B367A" w:rsidRDefault="00BD6011" w:rsidP="009A4B87">
            <w:pPr>
              <w:pStyle w:val="PL"/>
            </w:pPr>
            <w:r w:rsidRPr="001B367A">
              <w:t xml:space="preserve">        distributionMethod:</w:t>
            </w:r>
          </w:p>
          <w:p w14:paraId="0E423294" w14:textId="77777777" w:rsidR="00BD6011" w:rsidRPr="001B367A" w:rsidRDefault="00BD6011" w:rsidP="009A4B87">
            <w:pPr>
              <w:pStyle w:val="PL"/>
            </w:pPr>
            <w:r w:rsidRPr="001B367A">
              <w:t xml:space="preserve">          $ref: '#/components/schemas/DistributionMethod'</w:t>
            </w:r>
          </w:p>
          <w:p w14:paraId="1C9B010E" w14:textId="77777777" w:rsidR="00BD6011" w:rsidRPr="001B367A" w:rsidRDefault="00BD6011" w:rsidP="009A4B87">
            <w:pPr>
              <w:pStyle w:val="PL"/>
            </w:pPr>
            <w:r w:rsidRPr="001B367A">
              <w:t xml:space="preserve">        conformanceProfiles:</w:t>
            </w:r>
          </w:p>
          <w:p w14:paraId="01842CCA" w14:textId="77777777" w:rsidR="00BD6011" w:rsidRPr="001B367A" w:rsidRDefault="00BD6011" w:rsidP="009A4B87">
            <w:pPr>
              <w:pStyle w:val="PL"/>
            </w:pPr>
            <w:r w:rsidRPr="001B367A">
              <w:t xml:space="preserve">          type: array</w:t>
            </w:r>
          </w:p>
          <w:p w14:paraId="46B6E56C" w14:textId="77777777" w:rsidR="00BD6011" w:rsidRPr="001B367A" w:rsidRDefault="00BD6011" w:rsidP="009A4B87">
            <w:pPr>
              <w:pStyle w:val="PL"/>
            </w:pPr>
            <w:r w:rsidRPr="001B367A">
              <w:t xml:space="preserve">          items:</w:t>
            </w:r>
          </w:p>
          <w:p w14:paraId="718C483C" w14:textId="77777777" w:rsidR="00BD6011" w:rsidRPr="001B367A" w:rsidRDefault="00BD6011" w:rsidP="009A4B87">
            <w:pPr>
              <w:pStyle w:val="PL"/>
            </w:pPr>
            <w:r w:rsidRPr="001B367A">
              <w:t xml:space="preserve">            $ref: 'TS29571_CommonData.yaml#/components/schemas/Uri'</w:t>
            </w:r>
          </w:p>
          <w:p w14:paraId="2DBC0F99" w14:textId="77777777" w:rsidR="00BD6011" w:rsidRPr="001B367A" w:rsidRDefault="00BD6011" w:rsidP="009A4B87">
            <w:pPr>
              <w:pStyle w:val="PL"/>
            </w:pPr>
            <w:r w:rsidRPr="001B367A">
              <w:t xml:space="preserve">          minItems: 1</w:t>
            </w:r>
          </w:p>
          <w:p w14:paraId="22AF2658" w14:textId="77777777" w:rsidR="00BD6011" w:rsidRPr="001B367A" w:rsidRDefault="00BD6011" w:rsidP="009A4B87">
            <w:pPr>
              <w:pStyle w:val="PL"/>
            </w:pPr>
            <w:r w:rsidRPr="001B367A">
              <w:t xml:space="preserve">        sessionDescriptionLocator:</w:t>
            </w:r>
          </w:p>
          <w:p w14:paraId="345EB591" w14:textId="77777777" w:rsidR="00BD6011" w:rsidRPr="001B367A" w:rsidRDefault="00BD6011" w:rsidP="009A4B87">
            <w:pPr>
              <w:pStyle w:val="PL"/>
            </w:pPr>
            <w:r w:rsidRPr="001B367A">
              <w:t xml:space="preserve">          $ref: 'TS29571_CommonData.yaml#/components/schemas/Uri'</w:t>
            </w:r>
          </w:p>
          <w:p w14:paraId="30684CF9" w14:textId="77777777" w:rsidR="00BD6011" w:rsidRPr="001B367A" w:rsidRDefault="00BD6011" w:rsidP="009A4B87">
            <w:pPr>
              <w:pStyle w:val="PL"/>
            </w:pPr>
            <w:r w:rsidRPr="001B367A">
              <w:t xml:space="preserve">        applicationServiceDescriptions:</w:t>
            </w:r>
          </w:p>
          <w:p w14:paraId="2C5DC95F" w14:textId="77777777" w:rsidR="00BD6011" w:rsidRPr="001B367A" w:rsidRDefault="00BD6011" w:rsidP="009A4B87">
            <w:pPr>
              <w:pStyle w:val="PL"/>
            </w:pPr>
            <w:r w:rsidRPr="001B367A">
              <w:t xml:space="preserve">          type: array</w:t>
            </w:r>
          </w:p>
          <w:p w14:paraId="2502FDFB" w14:textId="77777777" w:rsidR="00BD6011" w:rsidRPr="001B367A" w:rsidRDefault="00BD6011" w:rsidP="009A4B87">
            <w:pPr>
              <w:pStyle w:val="PL"/>
            </w:pPr>
            <w:r w:rsidRPr="001B367A">
              <w:t xml:space="preserve">          items:</w:t>
            </w:r>
          </w:p>
          <w:p w14:paraId="7ED6500F" w14:textId="77777777" w:rsidR="00BD6011" w:rsidRPr="001B367A" w:rsidRDefault="00BD6011" w:rsidP="009A4B87">
            <w:pPr>
              <w:pStyle w:val="PL"/>
            </w:pPr>
            <w:r w:rsidRPr="001B367A">
              <w:t xml:space="preserve">            $ref: '#/components/schemas/ApplicationServiceDescription'</w:t>
            </w:r>
          </w:p>
          <w:p w14:paraId="7ECA5365" w14:textId="77777777" w:rsidR="00BD6011" w:rsidRPr="001B367A" w:rsidRDefault="00BD6011" w:rsidP="009A4B87">
            <w:pPr>
              <w:pStyle w:val="PL"/>
            </w:pPr>
            <w:r w:rsidRPr="001B367A">
              <w:t xml:space="preserve">          minItems: 1</w:t>
            </w:r>
          </w:p>
          <w:p w14:paraId="32EE44F3" w14:textId="77777777" w:rsidR="00BD6011" w:rsidRPr="001B367A" w:rsidRDefault="00BD6011" w:rsidP="009A4B87">
            <w:pPr>
              <w:pStyle w:val="PL"/>
            </w:pPr>
            <w:r w:rsidRPr="001B367A">
              <w:t xml:space="preserve">        postSessionObjectRepairParameters:</w:t>
            </w:r>
          </w:p>
          <w:p w14:paraId="79D7F078" w14:textId="77777777" w:rsidR="00BD6011" w:rsidRPr="001B367A" w:rsidRDefault="00BD6011" w:rsidP="009A4B87">
            <w:pPr>
              <w:pStyle w:val="PL"/>
            </w:pPr>
            <w:r w:rsidRPr="001B367A">
              <w:t xml:space="preserve">          $ref: '#/components/schemas/ObjectRepairParameters'</w:t>
            </w:r>
          </w:p>
          <w:p w14:paraId="6C3135C2" w14:textId="77777777" w:rsidR="00BD6011" w:rsidRPr="001B367A" w:rsidRDefault="00BD6011" w:rsidP="009A4B87">
            <w:pPr>
              <w:pStyle w:val="PL"/>
            </w:pPr>
            <w:r w:rsidRPr="001B367A">
              <w:t xml:space="preserve">        availabilityInfos:</w:t>
            </w:r>
          </w:p>
          <w:p w14:paraId="36E85195" w14:textId="77777777" w:rsidR="00BD6011" w:rsidRPr="001B367A" w:rsidRDefault="00BD6011" w:rsidP="009A4B87">
            <w:pPr>
              <w:pStyle w:val="PL"/>
            </w:pPr>
            <w:r w:rsidRPr="001B367A">
              <w:t xml:space="preserve">          type: array</w:t>
            </w:r>
          </w:p>
          <w:p w14:paraId="098E8F95" w14:textId="77777777" w:rsidR="00BD6011" w:rsidRPr="001B367A" w:rsidRDefault="00BD6011" w:rsidP="009A4B87">
            <w:pPr>
              <w:pStyle w:val="PL"/>
            </w:pPr>
            <w:r w:rsidRPr="001B367A">
              <w:t xml:space="preserve">          items:</w:t>
            </w:r>
          </w:p>
          <w:p w14:paraId="3D27016C" w14:textId="77777777" w:rsidR="00BD6011" w:rsidRPr="001B367A" w:rsidRDefault="00BD6011" w:rsidP="009A4B87">
            <w:pPr>
              <w:pStyle w:val="PL"/>
            </w:pPr>
            <w:r w:rsidRPr="001B367A">
              <w:t xml:space="preserve">            $ref: '#/components/schemas/AvailabilityInformation'</w:t>
            </w:r>
          </w:p>
          <w:p w14:paraId="1C6E7237" w14:textId="77777777" w:rsidR="00BD6011" w:rsidRPr="001B367A" w:rsidRDefault="00BD6011" w:rsidP="009A4B87">
            <w:pPr>
              <w:pStyle w:val="PL"/>
            </w:pPr>
            <w:r w:rsidRPr="001B367A">
              <w:t xml:space="preserve">          minItems: 1</w:t>
            </w:r>
          </w:p>
          <w:p w14:paraId="5420639F" w14:textId="77777777" w:rsidR="00BD6011" w:rsidRPr="001B367A" w:rsidRDefault="00BD6011" w:rsidP="009A4B87">
            <w:pPr>
              <w:pStyle w:val="PL"/>
            </w:pPr>
            <w:r w:rsidRPr="001B367A">
              <w:t xml:space="preserve">        securityDescription:</w:t>
            </w:r>
          </w:p>
          <w:p w14:paraId="799ABB13" w14:textId="77777777" w:rsidR="00BD6011" w:rsidRPr="001B367A" w:rsidRDefault="00BD6011" w:rsidP="009A4B87">
            <w:pPr>
              <w:pStyle w:val="PL"/>
            </w:pPr>
            <w:r w:rsidRPr="001B367A">
              <w:t xml:space="preserve">          $ref: '#/components/schemas/SecurityDescription'</w:t>
            </w:r>
          </w:p>
          <w:p w14:paraId="4007D2D2" w14:textId="77777777" w:rsidR="00BD6011" w:rsidRPr="001B367A" w:rsidRDefault="00BD6011" w:rsidP="009A4B87">
            <w:pPr>
              <w:pStyle w:val="PL"/>
            </w:pPr>
            <w:r w:rsidRPr="001B367A">
              <w:t xml:space="preserve">      required:</w:t>
            </w:r>
          </w:p>
          <w:p w14:paraId="072F9324" w14:textId="77777777" w:rsidR="00BD6011" w:rsidRPr="001B367A" w:rsidRDefault="00BD6011" w:rsidP="009A4B87">
            <w:pPr>
              <w:pStyle w:val="PL"/>
            </w:pPr>
            <w:r w:rsidRPr="001B367A">
              <w:t xml:space="preserve">        - distributionMethod</w:t>
            </w:r>
          </w:p>
          <w:p w14:paraId="472C7F2E" w14:textId="77777777" w:rsidR="00BD6011" w:rsidRPr="001B367A" w:rsidRDefault="00BD6011" w:rsidP="009A4B87">
            <w:pPr>
              <w:pStyle w:val="PL"/>
            </w:pPr>
            <w:r w:rsidRPr="001B367A">
              <w:t xml:space="preserve">        - sessionDescriptionLocator</w:t>
            </w:r>
          </w:p>
          <w:p w14:paraId="1117DCE8" w14:textId="77777777" w:rsidR="00BD6011" w:rsidRPr="001B367A" w:rsidRDefault="00BD6011" w:rsidP="009A4B87">
            <w:pPr>
              <w:pStyle w:val="PL"/>
            </w:pPr>
          </w:p>
          <w:p w14:paraId="5B8277E9" w14:textId="77777777" w:rsidR="00BD6011" w:rsidRPr="001B367A" w:rsidRDefault="00BD6011" w:rsidP="009A4B87">
            <w:pPr>
              <w:pStyle w:val="PL"/>
            </w:pPr>
            <w:r w:rsidRPr="001B367A">
              <w:t xml:space="preserve">    DistributionMethod:</w:t>
            </w:r>
          </w:p>
          <w:p w14:paraId="373F185C" w14:textId="77777777" w:rsidR="00BD6011" w:rsidRPr="001B367A" w:rsidRDefault="00BD6011" w:rsidP="009A4B87">
            <w:pPr>
              <w:pStyle w:val="PL"/>
            </w:pPr>
            <w:r w:rsidRPr="001B367A">
              <w:t xml:space="preserve">      anyOf:</w:t>
            </w:r>
          </w:p>
          <w:p w14:paraId="0A965EC9" w14:textId="77777777" w:rsidR="00BD6011" w:rsidRPr="001B367A" w:rsidRDefault="00BD6011" w:rsidP="009A4B87">
            <w:pPr>
              <w:pStyle w:val="PL"/>
            </w:pPr>
            <w:r w:rsidRPr="001B367A">
              <w:t xml:space="preserve">        - type: string</w:t>
            </w:r>
          </w:p>
          <w:p w14:paraId="45BF04EF" w14:textId="77777777" w:rsidR="00BD6011" w:rsidRPr="001B367A" w:rsidRDefault="00BD6011" w:rsidP="009A4B87">
            <w:pPr>
              <w:pStyle w:val="PL"/>
            </w:pPr>
            <w:r w:rsidRPr="001B367A">
              <w:t xml:space="preserve">          enum:</w:t>
            </w:r>
          </w:p>
          <w:p w14:paraId="4C2D1C57" w14:textId="77777777" w:rsidR="00BD6011" w:rsidRPr="001B367A" w:rsidRDefault="00BD6011" w:rsidP="009A4B87">
            <w:pPr>
              <w:pStyle w:val="PL"/>
            </w:pPr>
            <w:r w:rsidRPr="001B367A">
              <w:t xml:space="preserve">            - OBJECT</w:t>
            </w:r>
          </w:p>
          <w:p w14:paraId="79A51570" w14:textId="77777777" w:rsidR="00BD6011" w:rsidRPr="001B367A" w:rsidRDefault="00BD6011" w:rsidP="009A4B87">
            <w:pPr>
              <w:pStyle w:val="PL"/>
            </w:pPr>
            <w:r w:rsidRPr="001B367A">
              <w:t xml:space="preserve">            - PACKET</w:t>
            </w:r>
          </w:p>
          <w:p w14:paraId="4D344FBD" w14:textId="77777777" w:rsidR="00BD6011" w:rsidRPr="001B367A" w:rsidRDefault="00BD6011" w:rsidP="009A4B87">
            <w:pPr>
              <w:pStyle w:val="PL"/>
            </w:pPr>
            <w:r w:rsidRPr="001B367A">
              <w:t xml:space="preserve">        - type: string</w:t>
            </w:r>
          </w:p>
          <w:p w14:paraId="6AE3EEC8" w14:textId="77777777" w:rsidR="00BD6011" w:rsidRPr="001B367A" w:rsidRDefault="00BD6011" w:rsidP="009A4B87">
            <w:pPr>
              <w:pStyle w:val="PL"/>
            </w:pPr>
            <w:r w:rsidRPr="001B367A">
              <w:t xml:space="preserve">          description: &gt;</w:t>
            </w:r>
          </w:p>
          <w:p w14:paraId="454C68CA" w14:textId="77777777" w:rsidR="00BD6011" w:rsidRPr="001B367A" w:rsidRDefault="00BD6011" w:rsidP="009A4B87">
            <w:pPr>
              <w:pStyle w:val="PL"/>
            </w:pPr>
            <w:r w:rsidRPr="001B367A">
              <w:t xml:space="preserve">            This string provides forward-compatibility with future</w:t>
            </w:r>
          </w:p>
          <w:p w14:paraId="1F5CEA39" w14:textId="77777777" w:rsidR="00BD6011" w:rsidRPr="001B367A" w:rsidRDefault="00BD6011" w:rsidP="009A4B87">
            <w:pPr>
              <w:pStyle w:val="PL"/>
            </w:pPr>
            <w:r w:rsidRPr="001B367A">
              <w:t xml:space="preserve">            extensions to the enumeration but is not used to encode</w:t>
            </w:r>
          </w:p>
          <w:p w14:paraId="4A924235" w14:textId="77777777" w:rsidR="00BD6011" w:rsidRPr="001B367A" w:rsidRDefault="00BD6011" w:rsidP="009A4B87">
            <w:pPr>
              <w:pStyle w:val="PL"/>
            </w:pPr>
            <w:r w:rsidRPr="001B367A">
              <w:t xml:space="preserve">            content defined in the present version of this API.</w:t>
            </w:r>
          </w:p>
          <w:p w14:paraId="6802B941" w14:textId="77777777" w:rsidR="00BD6011" w:rsidRPr="001B367A" w:rsidRDefault="00BD6011" w:rsidP="009A4B87">
            <w:pPr>
              <w:pStyle w:val="PL"/>
            </w:pPr>
          </w:p>
          <w:p w14:paraId="4B89CFD3" w14:textId="77777777" w:rsidR="00BD6011" w:rsidRPr="001B367A" w:rsidRDefault="00BD6011" w:rsidP="009A4B87">
            <w:pPr>
              <w:pStyle w:val="PL"/>
            </w:pPr>
            <w:r w:rsidRPr="001B367A">
              <w:t xml:space="preserve">    ApplicationServiceDescription:</w:t>
            </w:r>
          </w:p>
          <w:p w14:paraId="00F6A9FF" w14:textId="77777777" w:rsidR="00BD6011" w:rsidRPr="001B367A" w:rsidRDefault="00BD6011" w:rsidP="009A4B87">
            <w:pPr>
              <w:pStyle w:val="PL"/>
            </w:pPr>
            <w:r w:rsidRPr="001B367A">
              <w:t xml:space="preserve">      type: object</w:t>
            </w:r>
          </w:p>
          <w:p w14:paraId="11E45509" w14:textId="77777777" w:rsidR="00BD6011" w:rsidRPr="001B367A" w:rsidRDefault="00BD6011" w:rsidP="009A4B87">
            <w:pPr>
              <w:pStyle w:val="PL"/>
            </w:pPr>
            <w:r w:rsidRPr="001B367A">
              <w:t xml:space="preserve">      properties: </w:t>
            </w:r>
          </w:p>
          <w:p w14:paraId="7F9EF2FD" w14:textId="77777777" w:rsidR="00BD6011" w:rsidRPr="001B367A" w:rsidRDefault="00BD6011" w:rsidP="009A4B87">
            <w:pPr>
              <w:pStyle w:val="PL"/>
            </w:pPr>
            <w:r w:rsidRPr="001B367A">
              <w:t xml:space="preserve">        entryPointLocator:</w:t>
            </w:r>
          </w:p>
          <w:p w14:paraId="0FDCCC83" w14:textId="77777777" w:rsidR="00BD6011" w:rsidRPr="001B367A" w:rsidRDefault="00BD6011" w:rsidP="009A4B87">
            <w:pPr>
              <w:pStyle w:val="PL"/>
            </w:pPr>
            <w:r w:rsidRPr="001B367A">
              <w:t xml:space="preserve">          $ref: 'TS29571_CommonData.yaml#/components/schemas/Uri'</w:t>
            </w:r>
          </w:p>
          <w:p w14:paraId="249E6B5F" w14:textId="77777777" w:rsidR="00BD6011" w:rsidRPr="001B367A" w:rsidRDefault="00BD6011" w:rsidP="009A4B87">
            <w:pPr>
              <w:pStyle w:val="PL"/>
            </w:pPr>
            <w:r w:rsidRPr="001B367A">
              <w:t xml:space="preserve">        contentType:</w:t>
            </w:r>
          </w:p>
          <w:p w14:paraId="6C89F4AD" w14:textId="77777777" w:rsidR="00BD6011" w:rsidRPr="001B367A" w:rsidRDefault="00BD6011" w:rsidP="009A4B87">
            <w:pPr>
              <w:pStyle w:val="PL"/>
            </w:pPr>
            <w:r w:rsidRPr="001B367A">
              <w:t xml:space="preserve">          type: string</w:t>
            </w:r>
          </w:p>
          <w:p w14:paraId="037C7089" w14:textId="77777777" w:rsidR="00BD6011" w:rsidRPr="001B367A" w:rsidRDefault="00BD6011" w:rsidP="009A4B87">
            <w:pPr>
              <w:pStyle w:val="PL"/>
            </w:pPr>
            <w:r w:rsidRPr="001B367A">
              <w:t xml:space="preserve">          pattern: '^[a-zA-Z]+\/[a-zA-Z]+$'</w:t>
            </w:r>
          </w:p>
          <w:p w14:paraId="57F5E999" w14:textId="77777777" w:rsidR="00BD6011" w:rsidRPr="001B367A" w:rsidRDefault="00BD6011" w:rsidP="009A4B87">
            <w:pPr>
              <w:pStyle w:val="PL"/>
            </w:pPr>
            <w:r w:rsidRPr="001B367A">
              <w:t xml:space="preserve">          example: 'application/dash+xml'</w:t>
            </w:r>
          </w:p>
          <w:p w14:paraId="100F6468" w14:textId="77777777" w:rsidR="00BD6011" w:rsidRPr="001B367A" w:rsidRDefault="00BD6011" w:rsidP="009A4B87">
            <w:pPr>
              <w:pStyle w:val="PL"/>
            </w:pPr>
            <w:r w:rsidRPr="001B367A">
              <w:t xml:space="preserve">      required:</w:t>
            </w:r>
          </w:p>
          <w:p w14:paraId="398BAABF" w14:textId="77777777" w:rsidR="00BD6011" w:rsidRPr="001B367A" w:rsidRDefault="00BD6011" w:rsidP="009A4B87">
            <w:pPr>
              <w:pStyle w:val="PL"/>
            </w:pPr>
            <w:r w:rsidRPr="001B367A">
              <w:t xml:space="preserve">        - entryPointLocator</w:t>
            </w:r>
          </w:p>
          <w:p w14:paraId="3E22275F" w14:textId="77777777" w:rsidR="00BD6011" w:rsidRPr="001B367A" w:rsidRDefault="00BD6011" w:rsidP="009A4B87">
            <w:pPr>
              <w:pStyle w:val="PL"/>
            </w:pPr>
            <w:r w:rsidRPr="001B367A">
              <w:t xml:space="preserve">        - contentType</w:t>
            </w:r>
          </w:p>
          <w:p w14:paraId="3F4D3404" w14:textId="77777777" w:rsidR="00BD6011" w:rsidRPr="001B367A" w:rsidRDefault="00BD6011" w:rsidP="009A4B87">
            <w:pPr>
              <w:pStyle w:val="PL"/>
            </w:pPr>
          </w:p>
          <w:p w14:paraId="0FD14264" w14:textId="77777777" w:rsidR="00BD6011" w:rsidRPr="001B367A" w:rsidRDefault="00BD6011" w:rsidP="009A4B87">
            <w:pPr>
              <w:pStyle w:val="PL"/>
            </w:pPr>
            <w:r w:rsidRPr="001B367A">
              <w:t xml:space="preserve">    AvailabilityInformation:</w:t>
            </w:r>
          </w:p>
          <w:p w14:paraId="69ECADFF" w14:textId="77777777" w:rsidR="00BD6011" w:rsidRPr="001B367A" w:rsidRDefault="00BD6011" w:rsidP="009A4B87">
            <w:pPr>
              <w:pStyle w:val="PL"/>
            </w:pPr>
            <w:r w:rsidRPr="001B367A">
              <w:t xml:space="preserve">      type: object</w:t>
            </w:r>
          </w:p>
          <w:p w14:paraId="37DC0E44" w14:textId="77777777" w:rsidR="00BD6011" w:rsidRPr="001B367A" w:rsidRDefault="00BD6011" w:rsidP="009A4B87">
            <w:pPr>
              <w:pStyle w:val="PL"/>
            </w:pPr>
            <w:r w:rsidRPr="001B367A">
              <w:t xml:space="preserve">      properties:</w:t>
            </w:r>
          </w:p>
          <w:p w14:paraId="101C1F7F" w14:textId="77777777" w:rsidR="00BD6011" w:rsidRPr="001B367A" w:rsidRDefault="00BD6011" w:rsidP="009A4B87">
            <w:pPr>
              <w:pStyle w:val="PL"/>
            </w:pPr>
            <w:r w:rsidRPr="001B367A">
              <w:t xml:space="preserve">        mbsServiceArea</w:t>
            </w:r>
            <w:r>
              <w:t>s</w:t>
            </w:r>
            <w:r w:rsidRPr="001B367A">
              <w:t>:</w:t>
            </w:r>
          </w:p>
          <w:p w14:paraId="21F107FB" w14:textId="77777777" w:rsidR="00BD6011" w:rsidRPr="001B367A" w:rsidRDefault="00BD6011" w:rsidP="009A4B87">
            <w:pPr>
              <w:pStyle w:val="PL"/>
            </w:pPr>
            <w:r w:rsidRPr="001B367A">
              <w:t xml:space="preserve">          type: array</w:t>
            </w:r>
          </w:p>
          <w:p w14:paraId="36CBEE8B" w14:textId="77777777" w:rsidR="00BD6011" w:rsidRPr="001B367A" w:rsidRDefault="00BD6011" w:rsidP="009A4B87">
            <w:pPr>
              <w:pStyle w:val="PL"/>
            </w:pPr>
            <w:r w:rsidRPr="001B367A">
              <w:t xml:space="preserve">          items:</w:t>
            </w:r>
          </w:p>
          <w:p w14:paraId="488B137A" w14:textId="77777777" w:rsidR="00BD6011" w:rsidRPr="001B367A" w:rsidRDefault="00BD6011" w:rsidP="009A4B87">
            <w:pPr>
              <w:pStyle w:val="PL"/>
            </w:pPr>
            <w:r w:rsidRPr="001B367A">
              <w:t xml:space="preserve">            $ref: 'TS29571_CommonData.yaml#/components/schemas/MbsServiceArea'</w:t>
            </w:r>
          </w:p>
          <w:p w14:paraId="1A770604" w14:textId="77777777" w:rsidR="00BD6011" w:rsidRPr="001B367A" w:rsidRDefault="00BD6011" w:rsidP="009A4B87">
            <w:pPr>
              <w:pStyle w:val="PL"/>
              <w:rPr>
                <w:lang w:eastAsia="zh-CN"/>
              </w:rPr>
            </w:pPr>
            <w:r w:rsidRPr="001B367A">
              <w:rPr>
                <w:lang w:eastAsia="zh-CN"/>
              </w:rPr>
              <w:t xml:space="preserve">          minItems: 1</w:t>
            </w:r>
          </w:p>
          <w:p w14:paraId="632E80FF" w14:textId="77777777" w:rsidR="00BD6011" w:rsidRPr="001B367A" w:rsidRDefault="00BD6011" w:rsidP="009A4B87">
            <w:pPr>
              <w:pStyle w:val="PL"/>
            </w:pPr>
            <w:r w:rsidRPr="001B367A">
              <w:rPr>
                <w:lang w:eastAsia="zh-CN"/>
              </w:rPr>
              <w:t xml:space="preserve">        mbs</w:t>
            </w:r>
            <w:r w:rsidRPr="001B367A">
              <w:t>FSAId:</w:t>
            </w:r>
          </w:p>
          <w:p w14:paraId="0A17A3A9" w14:textId="77777777" w:rsidR="00BD6011" w:rsidRPr="001B367A" w:rsidRDefault="00BD6011" w:rsidP="009A4B87">
            <w:pPr>
              <w:pStyle w:val="PL"/>
            </w:pPr>
            <w:r w:rsidRPr="001B367A">
              <w:lastRenderedPageBreak/>
              <w:t xml:space="preserve">          $ref: 'TS29571_CommonData.yaml#/components/schemas/MbsFsaId'</w:t>
            </w:r>
          </w:p>
          <w:p w14:paraId="47EE48E2" w14:textId="77777777" w:rsidR="00BD6011" w:rsidRPr="001B367A" w:rsidRDefault="00BD6011" w:rsidP="009A4B87">
            <w:pPr>
              <w:pStyle w:val="PL"/>
            </w:pPr>
            <w:r w:rsidRPr="001B367A">
              <w:t xml:space="preserve">        </w:t>
            </w:r>
            <w:r>
              <w:t>nrParameters</w:t>
            </w:r>
            <w:r w:rsidRPr="001B367A">
              <w:t>:</w:t>
            </w:r>
          </w:p>
          <w:p w14:paraId="1B6EF2AD" w14:textId="77777777" w:rsidR="00BD6011" w:rsidRPr="001B367A" w:rsidRDefault="00BD6011" w:rsidP="009A4B87">
            <w:pPr>
              <w:pStyle w:val="PL"/>
            </w:pPr>
            <w:r w:rsidRPr="001B367A">
              <w:t xml:space="preserve">          type: array</w:t>
            </w:r>
          </w:p>
          <w:p w14:paraId="0A6091E5" w14:textId="77777777" w:rsidR="00BD6011" w:rsidRPr="001B367A" w:rsidRDefault="00BD6011" w:rsidP="009A4B87">
            <w:pPr>
              <w:pStyle w:val="PL"/>
            </w:pPr>
            <w:r w:rsidRPr="001B367A">
              <w:t xml:space="preserve">          items:</w:t>
            </w:r>
          </w:p>
          <w:p w14:paraId="35C9B6C3" w14:textId="77777777" w:rsidR="00BD6011" w:rsidRPr="001B367A" w:rsidRDefault="00BD6011" w:rsidP="009A4B87">
            <w:pPr>
              <w:pStyle w:val="PL"/>
            </w:pPr>
            <w:r w:rsidRPr="001B367A">
              <w:t xml:space="preserve">            $ref: '#/components/schemas/</w:t>
            </w:r>
            <w:r w:rsidRPr="00171030">
              <w:t>N</w:t>
            </w:r>
            <w:r>
              <w:t>r</w:t>
            </w:r>
            <w:r w:rsidRPr="00171030">
              <w:t>Parameter</w:t>
            </w:r>
            <w:r>
              <w:t>Set</w:t>
            </w:r>
            <w:r w:rsidRPr="001B367A">
              <w:t>'</w:t>
            </w:r>
          </w:p>
          <w:p w14:paraId="16753600" w14:textId="77777777" w:rsidR="00BD6011" w:rsidRPr="001B367A" w:rsidRDefault="00BD6011" w:rsidP="009A4B87">
            <w:pPr>
              <w:pStyle w:val="PL"/>
              <w:rPr>
                <w:lang w:eastAsia="zh-CN"/>
              </w:rPr>
            </w:pPr>
            <w:r w:rsidRPr="001B367A">
              <w:rPr>
                <w:lang w:eastAsia="zh-CN"/>
              </w:rPr>
              <w:t xml:space="preserve">          minItems: 1</w:t>
            </w:r>
          </w:p>
          <w:p w14:paraId="29A56BB4" w14:textId="77777777" w:rsidR="00BD6011" w:rsidRPr="001B367A" w:rsidRDefault="00BD6011" w:rsidP="009A4B87">
            <w:pPr>
              <w:pStyle w:val="PL"/>
            </w:pPr>
            <w:r w:rsidRPr="001B367A">
              <w:rPr>
                <w:lang w:eastAsia="zh-CN"/>
              </w:rPr>
              <w:t xml:space="preserve">        </w:t>
            </w:r>
            <w:r>
              <w:rPr>
                <w:lang w:eastAsia="zh-CN"/>
              </w:rPr>
              <w:t>nrRedCapUEInfo</w:t>
            </w:r>
            <w:r w:rsidRPr="001B367A">
              <w:t>:</w:t>
            </w:r>
          </w:p>
          <w:p w14:paraId="4A2199BA" w14:textId="77777777" w:rsidR="00BD6011" w:rsidRPr="001B367A" w:rsidRDefault="00BD6011" w:rsidP="009A4B87">
            <w:pPr>
              <w:pStyle w:val="PL"/>
            </w:pPr>
            <w:r w:rsidRPr="001B367A">
              <w:t xml:space="preserve">          $ref: 'TS29571_CommonData.yaml#/components/schemas/</w:t>
            </w:r>
            <w:r w:rsidRPr="00FD0492">
              <w:t>NrRedCapUeInfo</w:t>
            </w:r>
            <w:r w:rsidRPr="001B367A">
              <w:t>'</w:t>
            </w:r>
          </w:p>
          <w:p w14:paraId="06135D66" w14:textId="77777777" w:rsidR="00BD6011" w:rsidRPr="001B367A" w:rsidRDefault="00BD6011" w:rsidP="009A4B87">
            <w:pPr>
              <w:pStyle w:val="PL"/>
            </w:pPr>
          </w:p>
          <w:p w14:paraId="2FF2C9F4" w14:textId="77777777" w:rsidR="00BD6011" w:rsidRPr="001B367A" w:rsidRDefault="00BD6011" w:rsidP="009A4B87">
            <w:pPr>
              <w:pStyle w:val="PL"/>
            </w:pPr>
            <w:r w:rsidRPr="001B367A">
              <w:t xml:space="preserve">    </w:t>
            </w:r>
            <w:r w:rsidRPr="00171030">
              <w:t>N</w:t>
            </w:r>
            <w:r>
              <w:t>r</w:t>
            </w:r>
            <w:r w:rsidRPr="00171030">
              <w:t>Parameter</w:t>
            </w:r>
            <w:r>
              <w:t>Set</w:t>
            </w:r>
            <w:r w:rsidRPr="001B367A">
              <w:t>:</w:t>
            </w:r>
          </w:p>
          <w:p w14:paraId="103A5C73" w14:textId="77777777" w:rsidR="00BD6011" w:rsidRPr="001B367A" w:rsidRDefault="00BD6011" w:rsidP="009A4B87">
            <w:pPr>
              <w:pStyle w:val="PL"/>
            </w:pPr>
            <w:r w:rsidRPr="001B367A">
              <w:t xml:space="preserve">      type: object</w:t>
            </w:r>
          </w:p>
          <w:p w14:paraId="29F97435" w14:textId="77777777" w:rsidR="00BD6011" w:rsidRPr="001B367A" w:rsidRDefault="00BD6011" w:rsidP="009A4B87">
            <w:pPr>
              <w:pStyle w:val="PL"/>
            </w:pPr>
            <w:r w:rsidRPr="001B367A">
              <w:t xml:space="preserve">      properties:</w:t>
            </w:r>
          </w:p>
          <w:p w14:paraId="61EBD338" w14:textId="77777777" w:rsidR="00BD6011" w:rsidRPr="001B367A" w:rsidRDefault="00BD6011" w:rsidP="009A4B87">
            <w:pPr>
              <w:pStyle w:val="PL"/>
            </w:pPr>
            <w:r w:rsidRPr="001B367A">
              <w:t xml:space="preserve">        </w:t>
            </w:r>
            <w:r>
              <w:t>f</w:t>
            </w:r>
            <w:r w:rsidRPr="00FB54CB">
              <w:rPr>
                <w:rFonts w:cs="Arial"/>
              </w:rPr>
              <w:t>reqBandIndicator</w:t>
            </w:r>
            <w:r w:rsidRPr="001B367A">
              <w:t>:</w:t>
            </w:r>
          </w:p>
          <w:p w14:paraId="2F12ED80" w14:textId="77777777" w:rsidR="00BD6011" w:rsidRPr="001B367A" w:rsidRDefault="00BD6011" w:rsidP="009A4B87">
            <w:pPr>
              <w:pStyle w:val="PL"/>
            </w:pPr>
            <w:r w:rsidRPr="001B367A">
              <w:t xml:space="preserve">          $ref: 'TS29571_CommonData.yaml#/components/schemas/</w:t>
            </w:r>
            <w:r>
              <w:t>Uinteger</w:t>
            </w:r>
            <w:r w:rsidRPr="001B367A">
              <w:t>'</w:t>
            </w:r>
          </w:p>
          <w:p w14:paraId="042E1F65" w14:textId="77777777" w:rsidR="00BD6011" w:rsidRPr="001B367A" w:rsidRDefault="00BD6011" w:rsidP="009A4B87">
            <w:pPr>
              <w:pStyle w:val="PL"/>
            </w:pPr>
            <w:r w:rsidRPr="001B367A">
              <w:t xml:space="preserve">        </w:t>
            </w:r>
            <w:r>
              <w:t>a</w:t>
            </w:r>
            <w:r w:rsidRPr="00FB54CB">
              <w:rPr>
                <w:rFonts w:cs="Arial"/>
              </w:rPr>
              <w:t>RFCNValue</w:t>
            </w:r>
            <w:r w:rsidRPr="001B367A">
              <w:t>:</w:t>
            </w:r>
          </w:p>
          <w:p w14:paraId="78771BA3" w14:textId="77777777" w:rsidR="00BD6011" w:rsidRPr="001B367A" w:rsidRDefault="00BD6011" w:rsidP="009A4B87">
            <w:pPr>
              <w:pStyle w:val="PL"/>
            </w:pPr>
            <w:r w:rsidRPr="001B367A">
              <w:t xml:space="preserve">          $ref: 'TS29571_CommonData.yaml#/components/schemas/</w:t>
            </w:r>
            <w:r>
              <w:t>Uinteger</w:t>
            </w:r>
            <w:r w:rsidRPr="001B367A">
              <w:t>'</w:t>
            </w:r>
          </w:p>
          <w:p w14:paraId="0C6C3407" w14:textId="77777777" w:rsidR="00BD6011" w:rsidRPr="001B367A" w:rsidRDefault="00BD6011" w:rsidP="009A4B87">
            <w:pPr>
              <w:pStyle w:val="PL"/>
            </w:pPr>
            <w:r w:rsidRPr="001B367A">
              <w:t xml:space="preserve">      required:</w:t>
            </w:r>
          </w:p>
          <w:p w14:paraId="2E14B51B" w14:textId="77777777" w:rsidR="00BD6011" w:rsidRPr="001B367A" w:rsidRDefault="00BD6011" w:rsidP="009A4B87">
            <w:pPr>
              <w:pStyle w:val="PL"/>
            </w:pPr>
            <w:r w:rsidRPr="001B367A">
              <w:t xml:space="preserve">        - </w:t>
            </w:r>
            <w:r>
              <w:t>f</w:t>
            </w:r>
            <w:r w:rsidRPr="00FB54CB">
              <w:rPr>
                <w:rFonts w:cs="Arial"/>
              </w:rPr>
              <w:t>reqBandIndicator</w:t>
            </w:r>
          </w:p>
          <w:p w14:paraId="6B748800" w14:textId="77777777" w:rsidR="00BD6011" w:rsidRPr="001B367A" w:rsidRDefault="00BD6011" w:rsidP="009A4B87">
            <w:pPr>
              <w:pStyle w:val="PL"/>
            </w:pPr>
            <w:r w:rsidRPr="001B367A">
              <w:t xml:space="preserve">        - </w:t>
            </w:r>
            <w:r>
              <w:t>a</w:t>
            </w:r>
            <w:r w:rsidRPr="00FB54CB">
              <w:rPr>
                <w:rFonts w:cs="Arial"/>
              </w:rPr>
              <w:t>RFCNValue</w:t>
            </w:r>
          </w:p>
          <w:p w14:paraId="709254DE" w14:textId="77777777" w:rsidR="00BD6011" w:rsidRPr="001B367A" w:rsidRDefault="00BD6011" w:rsidP="009A4B87">
            <w:pPr>
              <w:pStyle w:val="PL"/>
            </w:pPr>
          </w:p>
          <w:p w14:paraId="38CEC601" w14:textId="77777777" w:rsidR="00BD6011" w:rsidRPr="001B367A" w:rsidRDefault="00BD6011" w:rsidP="009A4B87">
            <w:pPr>
              <w:pStyle w:val="PL"/>
            </w:pPr>
            <w:r w:rsidRPr="001B367A">
              <w:t xml:space="preserve">    ObjectRepairParameters:</w:t>
            </w:r>
          </w:p>
          <w:p w14:paraId="6F8EE9DB" w14:textId="77777777" w:rsidR="00BD6011" w:rsidRPr="001B367A" w:rsidRDefault="00BD6011" w:rsidP="009A4B87">
            <w:pPr>
              <w:pStyle w:val="PL"/>
            </w:pPr>
            <w:r w:rsidRPr="001B367A">
              <w:t xml:space="preserve">      type: object</w:t>
            </w:r>
          </w:p>
          <w:p w14:paraId="58AE5A10" w14:textId="77777777" w:rsidR="00BD6011" w:rsidRPr="001B367A" w:rsidRDefault="00BD6011" w:rsidP="009A4B87">
            <w:pPr>
              <w:pStyle w:val="PL"/>
            </w:pPr>
            <w:r w:rsidRPr="001B367A">
              <w:t xml:space="preserve">      properties:</w:t>
            </w:r>
          </w:p>
          <w:p w14:paraId="33C1FA0B" w14:textId="77777777" w:rsidR="00BD6011" w:rsidRPr="001B367A" w:rsidRDefault="00BD6011" w:rsidP="009A4B87">
            <w:pPr>
              <w:pStyle w:val="PL"/>
              <w:rPr>
                <w:lang w:eastAsia="zh-CN"/>
              </w:rPr>
            </w:pPr>
            <w:r w:rsidRPr="001B367A">
              <w:rPr>
                <w:lang w:eastAsia="zh-CN"/>
              </w:rPr>
              <w:t xml:space="preserve">        backOffParameters:</w:t>
            </w:r>
          </w:p>
          <w:p w14:paraId="33A256DB" w14:textId="77777777" w:rsidR="00BD6011" w:rsidRPr="001B367A" w:rsidRDefault="00BD6011" w:rsidP="009A4B87">
            <w:pPr>
              <w:pStyle w:val="PL"/>
            </w:pPr>
            <w:r w:rsidRPr="001B367A">
              <w:t xml:space="preserve">          $ref: '#/components/schemas/BackOffParameters'</w:t>
            </w:r>
          </w:p>
          <w:p w14:paraId="75EAE7BF" w14:textId="77777777" w:rsidR="00BD6011" w:rsidRPr="001B367A" w:rsidRDefault="00BD6011" w:rsidP="009A4B87">
            <w:pPr>
              <w:pStyle w:val="PL"/>
            </w:pPr>
            <w:r w:rsidRPr="001B367A">
              <w:t xml:space="preserve">        objectDistributionBaseLocator:</w:t>
            </w:r>
          </w:p>
          <w:p w14:paraId="4FC98292" w14:textId="77777777" w:rsidR="00BD6011" w:rsidRPr="001B367A" w:rsidRDefault="00BD6011" w:rsidP="009A4B87">
            <w:pPr>
              <w:pStyle w:val="PL"/>
            </w:pPr>
            <w:r w:rsidRPr="001B367A">
              <w:t xml:space="preserve">          $ref: 'TS29571_CommonData.yaml#/components/schemas/Uri'</w:t>
            </w:r>
          </w:p>
          <w:p w14:paraId="00A3025F" w14:textId="77777777" w:rsidR="00BD6011" w:rsidRPr="001B367A" w:rsidRDefault="00BD6011" w:rsidP="009A4B87">
            <w:pPr>
              <w:pStyle w:val="PL"/>
            </w:pPr>
            <w:r w:rsidRPr="001B367A">
              <w:t xml:space="preserve">        objectRepairBaseLocator:</w:t>
            </w:r>
          </w:p>
          <w:p w14:paraId="089E9623" w14:textId="77777777" w:rsidR="00BD6011" w:rsidRPr="001B367A" w:rsidRDefault="00BD6011" w:rsidP="009A4B87">
            <w:pPr>
              <w:pStyle w:val="PL"/>
            </w:pPr>
            <w:r w:rsidRPr="001B367A">
              <w:t xml:space="preserve">          $ref: 'TS26</w:t>
            </w:r>
            <w:r>
              <w:t>510</w:t>
            </w:r>
            <w:r w:rsidRPr="001B367A">
              <w:t>_CommonData.yaml#/components/schemas/AbsoluteUrl'</w:t>
            </w:r>
          </w:p>
          <w:p w14:paraId="46F262DB" w14:textId="77777777" w:rsidR="00BD6011" w:rsidRDefault="00BD6011" w:rsidP="009A4B87">
            <w:pPr>
              <w:pStyle w:val="PL"/>
            </w:pPr>
          </w:p>
          <w:p w14:paraId="5BC73BFE" w14:textId="77777777" w:rsidR="00BD6011" w:rsidRPr="001B367A" w:rsidRDefault="00BD6011" w:rsidP="009A4B87">
            <w:pPr>
              <w:pStyle w:val="PL"/>
            </w:pPr>
            <w:r w:rsidRPr="001B367A">
              <w:t xml:space="preserve">    BackOffParameters:</w:t>
            </w:r>
          </w:p>
          <w:p w14:paraId="05556BEC" w14:textId="77777777" w:rsidR="00BD6011" w:rsidRPr="001B367A" w:rsidRDefault="00BD6011" w:rsidP="009A4B87">
            <w:pPr>
              <w:pStyle w:val="PL"/>
              <w:rPr>
                <w:lang w:eastAsia="zh-CN"/>
              </w:rPr>
            </w:pPr>
            <w:r w:rsidRPr="001B367A">
              <w:rPr>
                <w:lang w:eastAsia="zh-CN"/>
              </w:rPr>
              <w:t xml:space="preserve">      type: object</w:t>
            </w:r>
          </w:p>
          <w:p w14:paraId="3919FEBF" w14:textId="77777777" w:rsidR="00BD6011" w:rsidRPr="001B367A" w:rsidRDefault="00BD6011" w:rsidP="009A4B87">
            <w:pPr>
              <w:pStyle w:val="PL"/>
              <w:rPr>
                <w:lang w:eastAsia="zh-CN"/>
              </w:rPr>
            </w:pPr>
            <w:r w:rsidRPr="001B367A">
              <w:t xml:space="preserve">      </w:t>
            </w:r>
            <w:r w:rsidRPr="001B367A">
              <w:rPr>
                <w:lang w:eastAsia="zh-CN"/>
              </w:rPr>
              <w:t>properties:</w:t>
            </w:r>
          </w:p>
          <w:p w14:paraId="354EC033" w14:textId="77777777" w:rsidR="00BD6011" w:rsidRPr="001B367A" w:rsidRDefault="00BD6011" w:rsidP="009A4B87">
            <w:pPr>
              <w:pStyle w:val="PL"/>
            </w:pPr>
            <w:r w:rsidRPr="001B367A">
              <w:rPr>
                <w:lang w:eastAsia="zh-CN"/>
              </w:rPr>
              <w:t xml:space="preserve">        </w:t>
            </w:r>
            <w:r w:rsidRPr="001B367A">
              <w:t>offsetTime:</w:t>
            </w:r>
          </w:p>
          <w:p w14:paraId="29304410" w14:textId="77777777" w:rsidR="00BD6011" w:rsidRPr="001B367A" w:rsidRDefault="00BD6011" w:rsidP="009A4B87">
            <w:pPr>
              <w:pStyle w:val="PL"/>
            </w:pPr>
            <w:r w:rsidRPr="001B367A">
              <w:t xml:space="preserve">          $ref: 'TS29571_CommonData.yaml#/components/schemas/DurationSec'</w:t>
            </w:r>
          </w:p>
          <w:p w14:paraId="3BAFE3FE" w14:textId="77777777" w:rsidR="00BD6011" w:rsidRPr="001B367A" w:rsidRDefault="00BD6011" w:rsidP="009A4B87">
            <w:pPr>
              <w:pStyle w:val="PL"/>
            </w:pPr>
            <w:r w:rsidRPr="001B367A">
              <w:t xml:space="preserve">        randomTimePeriod:</w:t>
            </w:r>
          </w:p>
          <w:p w14:paraId="65CA5A5E" w14:textId="77777777" w:rsidR="00BD6011" w:rsidRPr="001B367A" w:rsidRDefault="00BD6011" w:rsidP="009A4B87">
            <w:pPr>
              <w:pStyle w:val="PL"/>
              <w:rPr>
                <w:lang w:eastAsia="zh-CN"/>
              </w:rPr>
            </w:pPr>
            <w:r w:rsidRPr="001B367A">
              <w:t xml:space="preserve">          $ref: 'TS29571_CommonData.yaml#/components/schemas/DurationSec'</w:t>
            </w:r>
          </w:p>
          <w:p w14:paraId="1EF9B2D9" w14:textId="77777777" w:rsidR="00BD6011" w:rsidRPr="001B367A" w:rsidRDefault="00BD6011" w:rsidP="009A4B87">
            <w:pPr>
              <w:pStyle w:val="PL"/>
            </w:pPr>
            <w:r w:rsidRPr="001B367A">
              <w:t xml:space="preserve">      anyOf:</w:t>
            </w:r>
          </w:p>
          <w:p w14:paraId="6C4EFB7B" w14:textId="77777777" w:rsidR="00BD6011" w:rsidRPr="001B367A" w:rsidRDefault="00BD6011" w:rsidP="009A4B87">
            <w:pPr>
              <w:pStyle w:val="PL"/>
            </w:pPr>
            <w:r w:rsidRPr="001B367A">
              <w:t xml:space="preserve">        - required: [offsetTime]</w:t>
            </w:r>
          </w:p>
          <w:p w14:paraId="2D1296EB" w14:textId="77777777" w:rsidR="00BD6011" w:rsidRPr="001B367A" w:rsidRDefault="00BD6011" w:rsidP="009A4B87">
            <w:pPr>
              <w:pStyle w:val="PL"/>
            </w:pPr>
            <w:r w:rsidRPr="001B367A">
              <w:t xml:space="preserve">        - required: [randomTimePeriod]</w:t>
            </w:r>
          </w:p>
          <w:p w14:paraId="3D348B50" w14:textId="77777777" w:rsidR="00BD6011" w:rsidRPr="001B367A" w:rsidRDefault="00BD6011" w:rsidP="009A4B87">
            <w:pPr>
              <w:pStyle w:val="PL"/>
            </w:pPr>
          </w:p>
          <w:p w14:paraId="23D16304" w14:textId="77777777" w:rsidR="00BD6011" w:rsidRPr="001B367A" w:rsidRDefault="00BD6011" w:rsidP="009A4B87">
            <w:pPr>
              <w:pStyle w:val="PL"/>
            </w:pPr>
            <w:r w:rsidRPr="001B367A">
              <w:t xml:space="preserve">    ServiceScheduleDescription:</w:t>
            </w:r>
          </w:p>
          <w:p w14:paraId="32D059F5" w14:textId="77777777" w:rsidR="00BD6011" w:rsidRPr="001B367A" w:rsidRDefault="00BD6011" w:rsidP="009A4B87">
            <w:pPr>
              <w:pStyle w:val="PL"/>
            </w:pPr>
            <w:r w:rsidRPr="001B367A">
              <w:t xml:space="preserve">      type: object</w:t>
            </w:r>
          </w:p>
          <w:p w14:paraId="7E17ED1C" w14:textId="77777777" w:rsidR="00BD6011" w:rsidRPr="001B367A" w:rsidRDefault="00BD6011" w:rsidP="009A4B87">
            <w:pPr>
              <w:pStyle w:val="PL"/>
            </w:pPr>
            <w:r w:rsidRPr="001B367A">
              <w:t xml:space="preserve">      properties:</w:t>
            </w:r>
          </w:p>
          <w:p w14:paraId="76F03498" w14:textId="77777777" w:rsidR="00BD6011" w:rsidRPr="001B367A" w:rsidRDefault="00BD6011" w:rsidP="009A4B87">
            <w:pPr>
              <w:pStyle w:val="PL"/>
            </w:pPr>
            <w:r w:rsidRPr="001B367A">
              <w:t xml:space="preserve">         id:</w:t>
            </w:r>
          </w:p>
          <w:p w14:paraId="781E9AEF" w14:textId="77777777" w:rsidR="00BD6011" w:rsidRPr="001B367A" w:rsidRDefault="00BD6011" w:rsidP="009A4B87">
            <w:pPr>
              <w:pStyle w:val="PL"/>
            </w:pPr>
            <w:r w:rsidRPr="001B367A">
              <w:t xml:space="preserve">           type: string</w:t>
            </w:r>
          </w:p>
          <w:p w14:paraId="492ABC6F" w14:textId="77777777" w:rsidR="00BD6011" w:rsidRPr="001B367A" w:rsidRDefault="00BD6011" w:rsidP="009A4B87">
            <w:pPr>
              <w:pStyle w:val="PL"/>
            </w:pPr>
            <w:r w:rsidRPr="001B367A">
              <w:t xml:space="preserve">         version:</w:t>
            </w:r>
          </w:p>
          <w:p w14:paraId="078BC0AD" w14:textId="77777777" w:rsidR="00BD6011" w:rsidRPr="001B367A" w:rsidRDefault="00BD6011" w:rsidP="009A4B87">
            <w:pPr>
              <w:pStyle w:val="PL"/>
            </w:pPr>
            <w:r w:rsidRPr="001B367A">
              <w:t xml:space="preserve">           type: integer</w:t>
            </w:r>
          </w:p>
          <w:p w14:paraId="176B51DD" w14:textId="77777777" w:rsidR="00BD6011" w:rsidRPr="001B367A" w:rsidRDefault="00BD6011" w:rsidP="009A4B87">
            <w:pPr>
              <w:pStyle w:val="PL"/>
            </w:pPr>
            <w:r w:rsidRPr="001B367A">
              <w:t xml:space="preserve">           minimum: 1</w:t>
            </w:r>
          </w:p>
          <w:p w14:paraId="0B305ACA" w14:textId="77777777" w:rsidR="00BD6011" w:rsidRPr="001B367A" w:rsidRDefault="00BD6011" w:rsidP="009A4B87">
            <w:pPr>
              <w:pStyle w:val="PL"/>
            </w:pPr>
            <w:r w:rsidRPr="001B367A">
              <w:t xml:space="preserve">         start:</w:t>
            </w:r>
          </w:p>
          <w:p w14:paraId="5917A025" w14:textId="77777777" w:rsidR="00BD6011" w:rsidRPr="001B367A" w:rsidRDefault="00BD6011" w:rsidP="009A4B87">
            <w:pPr>
              <w:pStyle w:val="PL"/>
            </w:pPr>
            <w:r w:rsidRPr="001B367A">
              <w:t xml:space="preserve">           $ref: 'TS29571_CommonData.yaml#/components/schemas/DateTime'</w:t>
            </w:r>
          </w:p>
          <w:p w14:paraId="7A677E16" w14:textId="77777777" w:rsidR="00BD6011" w:rsidRPr="001B367A" w:rsidRDefault="00BD6011" w:rsidP="009A4B87">
            <w:pPr>
              <w:pStyle w:val="PL"/>
            </w:pPr>
            <w:r w:rsidRPr="001B367A">
              <w:t xml:space="preserve">         stop:</w:t>
            </w:r>
          </w:p>
          <w:p w14:paraId="6F5CF93E" w14:textId="77777777" w:rsidR="00BD6011" w:rsidRPr="001B367A" w:rsidRDefault="00BD6011" w:rsidP="009A4B87">
            <w:pPr>
              <w:pStyle w:val="PL"/>
            </w:pPr>
            <w:r w:rsidRPr="001B367A">
              <w:t xml:space="preserve">           $ref: 'TS29571_CommonData.yaml#/components/schemas/DateTime'</w:t>
            </w:r>
          </w:p>
          <w:p w14:paraId="5CD2A50D" w14:textId="77777777" w:rsidR="00BD6011" w:rsidRDefault="00BD6011" w:rsidP="009A4B87">
            <w:pPr>
              <w:pStyle w:val="PL"/>
            </w:pPr>
            <w:r>
              <w:rPr>
                <w:rFonts w:hint="eastAsia"/>
                <w:lang w:eastAsia="zh-CN"/>
              </w:rPr>
              <w:t xml:space="preserve"> </w:t>
            </w:r>
            <w:r>
              <w:rPr>
                <w:lang w:eastAsia="zh-CN"/>
              </w:rPr>
              <w:t xml:space="preserve">        repetitionRule</w:t>
            </w:r>
            <w:r w:rsidRPr="001B367A">
              <w:t>:</w:t>
            </w:r>
          </w:p>
          <w:p w14:paraId="1812C25C" w14:textId="77777777" w:rsidR="00BD6011" w:rsidRDefault="00BD6011" w:rsidP="009A4B87">
            <w:pPr>
              <w:pStyle w:val="PL"/>
            </w:pPr>
            <w:r>
              <w:rPr>
                <w:rFonts w:hint="eastAsia"/>
                <w:lang w:eastAsia="zh-CN"/>
              </w:rPr>
              <w:t xml:space="preserve"> </w:t>
            </w:r>
            <w:r>
              <w:rPr>
                <w:lang w:eastAsia="zh-CN"/>
              </w:rPr>
              <w:t xml:space="preserve">          </w:t>
            </w:r>
            <w:r w:rsidRPr="001B367A">
              <w:t>$ref: '#/components/schemas/</w:t>
            </w:r>
            <w:r>
              <w:t>RepetitionRule</w:t>
            </w:r>
            <w:r w:rsidRPr="001B367A">
              <w:t>'</w:t>
            </w:r>
          </w:p>
          <w:p w14:paraId="22B706B6" w14:textId="77777777" w:rsidR="00BD6011" w:rsidRPr="001B367A" w:rsidRDefault="00BD6011" w:rsidP="009A4B87">
            <w:pPr>
              <w:pStyle w:val="PL"/>
            </w:pPr>
            <w:r w:rsidRPr="001B367A">
              <w:t xml:space="preserve">      required:</w:t>
            </w:r>
          </w:p>
          <w:p w14:paraId="62892BF0" w14:textId="77777777" w:rsidR="00BD6011" w:rsidRPr="001B367A" w:rsidRDefault="00BD6011" w:rsidP="009A4B87">
            <w:pPr>
              <w:pStyle w:val="PL"/>
            </w:pPr>
            <w:r w:rsidRPr="001B367A">
              <w:t xml:space="preserve">        - id</w:t>
            </w:r>
          </w:p>
          <w:p w14:paraId="43677C64" w14:textId="77777777" w:rsidR="00BD6011" w:rsidRPr="001B367A" w:rsidRDefault="00BD6011" w:rsidP="009A4B87">
            <w:pPr>
              <w:pStyle w:val="PL"/>
            </w:pPr>
            <w:r w:rsidRPr="001B367A">
              <w:t xml:space="preserve">        - version</w:t>
            </w:r>
          </w:p>
          <w:p w14:paraId="741BD8E0" w14:textId="77777777" w:rsidR="00BD6011" w:rsidRDefault="00BD6011" w:rsidP="009A4B87">
            <w:pPr>
              <w:pStyle w:val="PL"/>
            </w:pPr>
            <w:r w:rsidRPr="00302A57">
              <w:t xml:space="preserve">      oneOf:</w:t>
            </w:r>
          </w:p>
          <w:p w14:paraId="6B5BED54" w14:textId="77777777" w:rsidR="00BD6011" w:rsidRPr="001B367A" w:rsidRDefault="00BD6011" w:rsidP="009A4B87">
            <w:pPr>
              <w:pStyle w:val="PL"/>
            </w:pPr>
            <w:r w:rsidRPr="001B367A">
              <w:t xml:space="preserve">        - </w:t>
            </w:r>
            <w:r>
              <w:t>required: [</w:t>
            </w:r>
            <w:r w:rsidRPr="001B367A">
              <w:t>start</w:t>
            </w:r>
            <w:r>
              <w:t>,</w:t>
            </w:r>
            <w:r w:rsidRPr="001B367A">
              <w:t xml:space="preserve"> stop</w:t>
            </w:r>
            <w:r>
              <w:t>]</w:t>
            </w:r>
          </w:p>
          <w:p w14:paraId="40AC9558" w14:textId="77777777" w:rsidR="00BD6011" w:rsidRDefault="00BD6011" w:rsidP="009A4B87">
            <w:pPr>
              <w:pStyle w:val="PL"/>
            </w:pPr>
            <w:r>
              <w:t xml:space="preserve">        - required: [repetitionRule]</w:t>
            </w:r>
          </w:p>
          <w:p w14:paraId="37EA251D" w14:textId="77777777" w:rsidR="00BD6011" w:rsidRDefault="00BD6011" w:rsidP="009A4B87">
            <w:pPr>
              <w:pStyle w:val="PL"/>
            </w:pPr>
          </w:p>
          <w:p w14:paraId="2C9EA2B4" w14:textId="77777777" w:rsidR="00BD6011" w:rsidRDefault="00BD6011" w:rsidP="009A4B87">
            <w:pPr>
              <w:pStyle w:val="PL"/>
              <w:rPr>
                <w:lang w:eastAsia="zh-CN"/>
              </w:rPr>
            </w:pPr>
            <w:r>
              <w:rPr>
                <w:rFonts w:hint="eastAsia"/>
                <w:lang w:eastAsia="zh-CN"/>
              </w:rPr>
              <w:t xml:space="preserve"> </w:t>
            </w:r>
            <w:r>
              <w:rPr>
                <w:lang w:eastAsia="zh-CN"/>
              </w:rPr>
              <w:t xml:space="preserve">   RepetitionRule:</w:t>
            </w:r>
          </w:p>
          <w:p w14:paraId="5CD48CB6" w14:textId="77777777" w:rsidR="00BD6011" w:rsidRDefault="00BD6011" w:rsidP="009A4B87">
            <w:pPr>
              <w:pStyle w:val="PL"/>
              <w:rPr>
                <w:lang w:eastAsia="zh-CN"/>
              </w:rPr>
            </w:pPr>
            <w:r>
              <w:rPr>
                <w:rFonts w:hint="eastAsia"/>
                <w:lang w:eastAsia="zh-CN"/>
              </w:rPr>
              <w:t xml:space="preserve"> </w:t>
            </w:r>
            <w:r>
              <w:rPr>
                <w:lang w:eastAsia="zh-CN"/>
              </w:rPr>
              <w:t xml:space="preserve">     type: object</w:t>
            </w:r>
          </w:p>
          <w:p w14:paraId="6126FA3B" w14:textId="77777777" w:rsidR="00BD6011" w:rsidRDefault="00BD6011" w:rsidP="009A4B87">
            <w:pPr>
              <w:pStyle w:val="PL"/>
              <w:rPr>
                <w:lang w:eastAsia="zh-CN"/>
              </w:rPr>
            </w:pPr>
            <w:r>
              <w:rPr>
                <w:rFonts w:hint="eastAsia"/>
                <w:lang w:eastAsia="zh-CN"/>
              </w:rPr>
              <w:t xml:space="preserve"> </w:t>
            </w:r>
            <w:r>
              <w:rPr>
                <w:lang w:eastAsia="zh-CN"/>
              </w:rPr>
              <w:t xml:space="preserve">     properties:</w:t>
            </w:r>
          </w:p>
          <w:p w14:paraId="2F5A9AA7" w14:textId="77777777" w:rsidR="00BD6011" w:rsidRDefault="00BD6011" w:rsidP="009A4B87">
            <w:pPr>
              <w:pStyle w:val="PL"/>
              <w:rPr>
                <w:lang w:eastAsia="zh-CN"/>
              </w:rPr>
            </w:pPr>
            <w:r>
              <w:rPr>
                <w:rFonts w:hint="eastAsia"/>
                <w:lang w:eastAsia="zh-CN"/>
              </w:rPr>
              <w:t xml:space="preserve"> </w:t>
            </w:r>
            <w:r>
              <w:rPr>
                <w:lang w:eastAsia="zh-CN"/>
              </w:rPr>
              <w:t xml:space="preserve">       startTime:</w:t>
            </w:r>
          </w:p>
          <w:p w14:paraId="41EBBDC1" w14:textId="77777777" w:rsidR="00BD6011" w:rsidRDefault="00BD6011" w:rsidP="009A4B87">
            <w:pPr>
              <w:pStyle w:val="PL"/>
              <w:rPr>
                <w:lang w:eastAsia="zh-CN"/>
              </w:rPr>
            </w:pPr>
            <w:r>
              <w:rPr>
                <w:rFonts w:hint="eastAsia"/>
                <w:lang w:eastAsia="zh-CN"/>
              </w:rPr>
              <w:t xml:space="preserve"> </w:t>
            </w:r>
            <w:r>
              <w:rPr>
                <w:lang w:eastAsia="zh-CN"/>
              </w:rPr>
              <w:t xml:space="preserve">         $ref:</w:t>
            </w:r>
            <w:r w:rsidRPr="001B367A">
              <w:t xml:space="preserve"> </w:t>
            </w:r>
            <w:r>
              <w:t>'</w:t>
            </w:r>
            <w:r w:rsidRPr="001B367A">
              <w:t>TS29571_CommonData.yaml#/components/schemas/DateTime</w:t>
            </w:r>
            <w:r>
              <w:rPr>
                <w:rFonts w:hint="eastAsia"/>
                <w:lang w:eastAsia="zh-CN"/>
              </w:rPr>
              <w:t>'</w:t>
            </w:r>
          </w:p>
          <w:p w14:paraId="0BDB5ABA" w14:textId="77777777" w:rsidR="00BD6011" w:rsidRDefault="00BD6011" w:rsidP="009A4B87">
            <w:pPr>
              <w:pStyle w:val="PL"/>
              <w:rPr>
                <w:lang w:eastAsia="zh-CN"/>
              </w:rPr>
            </w:pPr>
            <w:r>
              <w:rPr>
                <w:rFonts w:hint="eastAsia"/>
                <w:lang w:eastAsia="zh-CN"/>
              </w:rPr>
              <w:t xml:space="preserve"> </w:t>
            </w:r>
            <w:r>
              <w:rPr>
                <w:lang w:eastAsia="zh-CN"/>
              </w:rPr>
              <w:t xml:space="preserve">       duration:</w:t>
            </w:r>
          </w:p>
          <w:p w14:paraId="79343B3A" w14:textId="77777777" w:rsidR="00BD6011" w:rsidRDefault="00BD6011" w:rsidP="009A4B87">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63D11FF9" w14:textId="77777777" w:rsidR="00BD6011" w:rsidRDefault="00BD6011" w:rsidP="009A4B87">
            <w:pPr>
              <w:pStyle w:val="PL"/>
              <w:rPr>
                <w:lang w:eastAsia="zh-CN"/>
              </w:rPr>
            </w:pPr>
            <w:r>
              <w:rPr>
                <w:rFonts w:hint="eastAsia"/>
                <w:lang w:eastAsia="zh-CN"/>
              </w:rPr>
              <w:t xml:space="preserve"> </w:t>
            </w:r>
            <w:r>
              <w:rPr>
                <w:lang w:eastAsia="zh-CN"/>
              </w:rPr>
              <w:t xml:space="preserve">       </w:t>
            </w:r>
            <w:r w:rsidRPr="00536457">
              <w:t>repetitionInterval</w:t>
            </w:r>
            <w:r>
              <w:rPr>
                <w:lang w:eastAsia="zh-CN"/>
              </w:rPr>
              <w:t>:</w:t>
            </w:r>
          </w:p>
          <w:p w14:paraId="68C46FB1" w14:textId="77777777" w:rsidR="00BD6011" w:rsidRDefault="00BD6011" w:rsidP="009A4B87">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52FDCA24" w14:textId="77777777" w:rsidR="00BD6011" w:rsidRDefault="00BD6011" w:rsidP="009A4B87">
            <w:pPr>
              <w:pStyle w:val="PL"/>
              <w:rPr>
                <w:lang w:eastAsia="zh-CN"/>
              </w:rPr>
            </w:pPr>
            <w:r>
              <w:rPr>
                <w:rFonts w:hint="eastAsia"/>
                <w:lang w:eastAsia="zh-CN"/>
              </w:rPr>
              <w:t xml:space="preserve"> </w:t>
            </w:r>
            <w:r>
              <w:rPr>
                <w:lang w:eastAsia="zh-CN"/>
              </w:rPr>
              <w:t xml:space="preserve">     required:</w:t>
            </w:r>
          </w:p>
          <w:p w14:paraId="6D40B60B" w14:textId="77777777" w:rsidR="00BD6011" w:rsidRDefault="00BD6011" w:rsidP="009A4B87">
            <w:pPr>
              <w:pStyle w:val="PL"/>
            </w:pPr>
            <w:r>
              <w:rPr>
                <w:rFonts w:hint="eastAsia"/>
                <w:lang w:eastAsia="zh-CN"/>
              </w:rPr>
              <w:t xml:space="preserve"> </w:t>
            </w:r>
            <w:r>
              <w:rPr>
                <w:lang w:eastAsia="zh-CN"/>
              </w:rPr>
              <w:t xml:space="preserve">       - startTime</w:t>
            </w:r>
          </w:p>
          <w:p w14:paraId="6694C492" w14:textId="77777777" w:rsidR="00BD6011" w:rsidRDefault="00BD6011" w:rsidP="009A4B87">
            <w:pPr>
              <w:pStyle w:val="PL"/>
              <w:rPr>
                <w:lang w:eastAsia="zh-CN"/>
              </w:rPr>
            </w:pPr>
            <w:r>
              <w:rPr>
                <w:rFonts w:hint="eastAsia"/>
                <w:lang w:eastAsia="zh-CN"/>
              </w:rPr>
              <w:t xml:space="preserve"> </w:t>
            </w:r>
            <w:r>
              <w:rPr>
                <w:lang w:eastAsia="zh-CN"/>
              </w:rPr>
              <w:t xml:space="preserve">       - duration</w:t>
            </w:r>
          </w:p>
          <w:p w14:paraId="7446098D" w14:textId="77777777" w:rsidR="00BD6011" w:rsidRDefault="00BD6011" w:rsidP="009A4B87">
            <w:pPr>
              <w:pStyle w:val="PL"/>
              <w:rPr>
                <w:lang w:eastAsia="zh-CN"/>
              </w:rPr>
            </w:pPr>
            <w:r>
              <w:rPr>
                <w:rFonts w:hint="eastAsia"/>
                <w:lang w:eastAsia="zh-CN"/>
              </w:rPr>
              <w:t xml:space="preserve"> </w:t>
            </w:r>
            <w:r>
              <w:rPr>
                <w:lang w:eastAsia="zh-CN"/>
              </w:rPr>
              <w:t xml:space="preserve">       - </w:t>
            </w:r>
            <w:r w:rsidRPr="00536457">
              <w:t>repetitionInterval</w:t>
            </w:r>
          </w:p>
          <w:p w14:paraId="3DE9515F" w14:textId="77777777" w:rsidR="00BD6011" w:rsidRPr="001B367A" w:rsidRDefault="00BD6011" w:rsidP="009A4B87">
            <w:pPr>
              <w:pStyle w:val="PL"/>
            </w:pPr>
          </w:p>
          <w:p w14:paraId="3AE379C3" w14:textId="77777777" w:rsidR="00BD6011" w:rsidRPr="001B367A" w:rsidRDefault="00BD6011" w:rsidP="009A4B87">
            <w:pPr>
              <w:pStyle w:val="PL"/>
            </w:pPr>
            <w:r w:rsidRPr="001B367A">
              <w:t xml:space="preserve">    SecurityDescription:</w:t>
            </w:r>
          </w:p>
          <w:p w14:paraId="43C2F5EC" w14:textId="77777777" w:rsidR="00BD6011" w:rsidRPr="001B367A" w:rsidRDefault="00BD6011" w:rsidP="009A4B87">
            <w:pPr>
              <w:pStyle w:val="PL"/>
              <w:rPr>
                <w:lang w:eastAsia="zh-CN"/>
              </w:rPr>
            </w:pPr>
            <w:r w:rsidRPr="001B367A">
              <w:t xml:space="preserve">      type: object</w:t>
            </w:r>
          </w:p>
          <w:p w14:paraId="29612E89" w14:textId="77777777" w:rsidR="00BD6011" w:rsidRPr="001B367A" w:rsidRDefault="00BD6011" w:rsidP="009A4B87">
            <w:pPr>
              <w:pStyle w:val="PL"/>
            </w:pPr>
            <w:r w:rsidRPr="001B367A">
              <w:lastRenderedPageBreak/>
              <w:t xml:space="preserve">      properties:</w:t>
            </w:r>
          </w:p>
          <w:p w14:paraId="10430268" w14:textId="77777777" w:rsidR="00BD6011" w:rsidRPr="001B367A" w:rsidRDefault="00BD6011" w:rsidP="009A4B87">
            <w:pPr>
              <w:pStyle w:val="PL"/>
            </w:pPr>
            <w:r w:rsidRPr="001B367A">
              <w:t xml:space="preserve">        mBSSFAddresses:</w:t>
            </w:r>
          </w:p>
          <w:p w14:paraId="75C011F1" w14:textId="77777777" w:rsidR="00BD6011" w:rsidRPr="001B367A" w:rsidRDefault="00BD6011" w:rsidP="009A4B87">
            <w:pPr>
              <w:pStyle w:val="PL"/>
              <w:rPr>
                <w:lang w:eastAsia="zh-CN"/>
              </w:rPr>
            </w:pPr>
            <w:r w:rsidRPr="001B367A">
              <w:rPr>
                <w:lang w:eastAsia="zh-CN"/>
              </w:rPr>
              <w:t xml:space="preserve">          type: array</w:t>
            </w:r>
          </w:p>
          <w:p w14:paraId="647D334C" w14:textId="77777777" w:rsidR="00BD6011" w:rsidRPr="001B367A" w:rsidRDefault="00BD6011" w:rsidP="009A4B87">
            <w:pPr>
              <w:pStyle w:val="PL"/>
              <w:rPr>
                <w:lang w:eastAsia="zh-CN"/>
              </w:rPr>
            </w:pPr>
            <w:r w:rsidRPr="001B367A">
              <w:rPr>
                <w:lang w:eastAsia="zh-CN"/>
              </w:rPr>
              <w:t xml:space="preserve">          items:</w:t>
            </w:r>
          </w:p>
          <w:p w14:paraId="3225E86A" w14:textId="77777777" w:rsidR="00BD6011" w:rsidRPr="001B367A" w:rsidRDefault="00BD6011" w:rsidP="009A4B87">
            <w:pPr>
              <w:pStyle w:val="PL"/>
            </w:pPr>
            <w:r w:rsidRPr="001B367A">
              <w:t xml:space="preserve">            $ref: 'TS26</w:t>
            </w:r>
            <w:r>
              <w:t>510</w:t>
            </w:r>
            <w:r w:rsidRPr="001B367A">
              <w:t>_CommonData.yaml#/components/</w:t>
            </w:r>
            <w:r>
              <w:t>schemas/</w:t>
            </w:r>
            <w:r w:rsidRPr="001B367A">
              <w:t>AbsoluteUrl'</w:t>
            </w:r>
          </w:p>
          <w:p w14:paraId="7352035F" w14:textId="77777777" w:rsidR="00BD6011" w:rsidRPr="001B367A" w:rsidRDefault="00BD6011" w:rsidP="009A4B87">
            <w:pPr>
              <w:pStyle w:val="PL"/>
              <w:rPr>
                <w:lang w:eastAsia="zh-CN"/>
              </w:rPr>
            </w:pPr>
            <w:r w:rsidRPr="001B367A">
              <w:rPr>
                <w:lang w:eastAsia="zh-CN"/>
              </w:rPr>
              <w:t xml:space="preserve">          minItems: 1</w:t>
            </w:r>
          </w:p>
          <w:p w14:paraId="2C583DB0" w14:textId="77777777" w:rsidR="00BD6011" w:rsidRPr="001B367A" w:rsidRDefault="00BD6011" w:rsidP="009A4B87">
            <w:pPr>
              <w:pStyle w:val="PL"/>
            </w:pPr>
            <w:r w:rsidRPr="001B367A">
              <w:t xml:space="preserve">        mBSServiceKeyInfo:</w:t>
            </w:r>
          </w:p>
          <w:p w14:paraId="50434B40" w14:textId="77777777" w:rsidR="00BD6011" w:rsidRPr="001B367A" w:rsidRDefault="00BD6011" w:rsidP="009A4B87">
            <w:pPr>
              <w:pStyle w:val="PL"/>
            </w:pPr>
            <w:r w:rsidRPr="001B367A">
              <w:t xml:space="preserve">          type: object</w:t>
            </w:r>
          </w:p>
          <w:p w14:paraId="40AAA693" w14:textId="77777777" w:rsidR="00BD6011" w:rsidRPr="001B367A" w:rsidRDefault="00BD6011" w:rsidP="009A4B87">
            <w:pPr>
              <w:pStyle w:val="PL"/>
            </w:pPr>
            <w:r w:rsidRPr="001B367A">
              <w:t xml:space="preserve">          properties:</w:t>
            </w:r>
          </w:p>
          <w:p w14:paraId="6DC52473" w14:textId="77777777" w:rsidR="00BD6011" w:rsidRPr="001B367A" w:rsidRDefault="00BD6011" w:rsidP="009A4B87">
            <w:pPr>
              <w:pStyle w:val="PL"/>
            </w:pPr>
            <w:r w:rsidRPr="001B367A">
              <w:t xml:space="preserve">            mBSId:</w:t>
            </w:r>
          </w:p>
          <w:p w14:paraId="3F1441D2" w14:textId="77777777" w:rsidR="00BD6011" w:rsidRPr="001B367A" w:rsidRDefault="00BD6011" w:rsidP="009A4B87">
            <w:pPr>
              <w:pStyle w:val="PL"/>
            </w:pPr>
            <w:r w:rsidRPr="001B367A">
              <w:t xml:space="preserve">              type: string</w:t>
            </w:r>
          </w:p>
          <w:p w14:paraId="072DDA74" w14:textId="77777777" w:rsidR="00BD6011" w:rsidRPr="001B367A" w:rsidRDefault="00BD6011" w:rsidP="009A4B87">
            <w:pPr>
              <w:pStyle w:val="PL"/>
            </w:pPr>
            <w:r w:rsidRPr="001B367A">
              <w:t xml:space="preserve">            mBSDomainId:</w:t>
            </w:r>
          </w:p>
          <w:p w14:paraId="05223A5C" w14:textId="77777777" w:rsidR="00BD6011" w:rsidRPr="001B367A" w:rsidRDefault="00BD6011" w:rsidP="009A4B87">
            <w:pPr>
              <w:pStyle w:val="PL"/>
            </w:pPr>
            <w:r w:rsidRPr="001B367A">
              <w:t xml:space="preserve">              type: string</w:t>
            </w:r>
          </w:p>
          <w:p w14:paraId="0D2580F7" w14:textId="77777777" w:rsidR="00BD6011" w:rsidRPr="001B367A" w:rsidRDefault="00BD6011" w:rsidP="009A4B87">
            <w:pPr>
              <w:pStyle w:val="PL"/>
            </w:pPr>
            <w:r w:rsidRPr="001B367A">
              <w:t xml:space="preserve">          required:</w:t>
            </w:r>
          </w:p>
          <w:p w14:paraId="72D13747" w14:textId="77777777" w:rsidR="00BD6011" w:rsidRPr="001B367A" w:rsidRDefault="00BD6011" w:rsidP="009A4B87">
            <w:pPr>
              <w:pStyle w:val="PL"/>
            </w:pPr>
            <w:r w:rsidRPr="001B367A">
              <w:t xml:space="preserve">            - mBSId</w:t>
            </w:r>
          </w:p>
          <w:p w14:paraId="5F429DCB" w14:textId="77777777" w:rsidR="00BD6011" w:rsidRPr="001B367A" w:rsidRDefault="00BD6011" w:rsidP="009A4B87">
            <w:pPr>
              <w:pStyle w:val="PL"/>
            </w:pPr>
            <w:r w:rsidRPr="001B367A">
              <w:t xml:space="preserve">            - mBSDomainId</w:t>
            </w:r>
          </w:p>
          <w:p w14:paraId="19AC7075" w14:textId="77777777" w:rsidR="00BD6011" w:rsidRPr="001B367A" w:rsidRDefault="00BD6011" w:rsidP="009A4B87">
            <w:pPr>
              <w:pStyle w:val="PL"/>
            </w:pPr>
            <w:r w:rsidRPr="001B367A">
              <w:t xml:space="preserve">        uICCKeyManagement:</w:t>
            </w:r>
          </w:p>
          <w:p w14:paraId="0762E7B6" w14:textId="77777777" w:rsidR="00BD6011" w:rsidRPr="001B367A" w:rsidRDefault="00BD6011" w:rsidP="009A4B87">
            <w:pPr>
              <w:pStyle w:val="PL"/>
            </w:pPr>
            <w:r w:rsidRPr="001B367A">
              <w:t xml:space="preserve">          type: boolean</w:t>
            </w:r>
          </w:p>
          <w:p w14:paraId="785FF539" w14:textId="77777777" w:rsidR="00BD6011" w:rsidRPr="001B367A" w:rsidRDefault="00BD6011" w:rsidP="009A4B87">
            <w:pPr>
              <w:pStyle w:val="PL"/>
            </w:pPr>
            <w:r w:rsidRPr="001B367A">
              <w:t xml:space="preserve">        2GGBAallowed:</w:t>
            </w:r>
          </w:p>
          <w:p w14:paraId="144F902F" w14:textId="77777777" w:rsidR="00BD6011" w:rsidRPr="001B367A" w:rsidRDefault="00BD6011" w:rsidP="009A4B87">
            <w:pPr>
              <w:pStyle w:val="PL"/>
            </w:pPr>
            <w:r w:rsidRPr="001B367A">
              <w:t xml:space="preserve">          type: boolean</w:t>
            </w:r>
          </w:p>
          <w:p w14:paraId="4B5B13F2" w14:textId="77777777" w:rsidR="00BD6011" w:rsidRPr="001B367A" w:rsidRDefault="00BD6011" w:rsidP="009A4B87">
            <w:pPr>
              <w:pStyle w:val="PL"/>
              <w:rPr>
                <w:lang w:eastAsia="zh-CN"/>
              </w:rPr>
            </w:pPr>
            <w:r w:rsidRPr="001B367A">
              <w:rPr>
                <w:lang w:eastAsia="zh-CN"/>
              </w:rPr>
              <w:t xml:space="preserve">        backOffParameters:</w:t>
            </w:r>
          </w:p>
          <w:p w14:paraId="0018FF96" w14:textId="77777777" w:rsidR="00BD6011" w:rsidRPr="001B367A" w:rsidRDefault="00BD6011" w:rsidP="009A4B87">
            <w:pPr>
              <w:pStyle w:val="PL"/>
            </w:pPr>
            <w:r w:rsidRPr="001B367A">
              <w:t xml:space="preserve">          $ref: '#/components/schemas/BackOffParameters'</w:t>
            </w:r>
          </w:p>
          <w:p w14:paraId="5A11DAB5" w14:textId="77777777" w:rsidR="00BD6011" w:rsidRPr="001B367A" w:rsidRDefault="00BD6011" w:rsidP="009A4B87">
            <w:pPr>
              <w:pStyle w:val="PL"/>
            </w:pPr>
            <w:r w:rsidRPr="001B367A">
              <w:t xml:space="preserve">      required:</w:t>
            </w:r>
          </w:p>
          <w:p w14:paraId="7A003AF4" w14:textId="77777777" w:rsidR="00BD6011" w:rsidRPr="001B367A" w:rsidRDefault="00BD6011" w:rsidP="009A4B87">
            <w:pPr>
              <w:pStyle w:val="PL"/>
            </w:pPr>
            <w:r w:rsidRPr="001B367A">
              <w:t xml:space="preserve">        - mBSSFAddresses</w:t>
            </w:r>
          </w:p>
          <w:p w14:paraId="75E28B03" w14:textId="77777777" w:rsidR="00BD6011" w:rsidRPr="001B367A" w:rsidRDefault="00BD6011" w:rsidP="009A4B87">
            <w:pPr>
              <w:pStyle w:val="PL"/>
            </w:pPr>
            <w:r w:rsidRPr="001B367A">
              <w:t xml:space="preserve">        - mBSSessionKeyInfo</w:t>
            </w:r>
          </w:p>
          <w:p w14:paraId="0EFBF358" w14:textId="77777777" w:rsidR="00BD6011" w:rsidRPr="001B367A" w:rsidRDefault="00BD6011" w:rsidP="009A4B87">
            <w:pPr>
              <w:pStyle w:val="PL"/>
            </w:pPr>
          </w:p>
        </w:tc>
      </w:tr>
    </w:tbl>
    <w:p w14:paraId="6058D319" w14:textId="77777777" w:rsidR="00BD6011" w:rsidRPr="00270892" w:rsidRDefault="00BD6011" w:rsidP="00BD6011"/>
    <w:p w14:paraId="4AA75BCB" w14:textId="77777777" w:rsidR="00BD6011" w:rsidRDefault="00BD6011" w:rsidP="00BD6011">
      <w:pPr>
        <w:rPr>
          <w:noProof/>
        </w:rPr>
      </w:pP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1" w:author="Richard Bradbury" w:date="2025-04-09T09:42:00Z" w:initials="RB">
    <w:p w14:paraId="1179624D" w14:textId="77777777" w:rsidR="00BD6011" w:rsidRDefault="00BD6011" w:rsidP="00BD6011">
      <w:pPr>
        <w:pStyle w:val="CommentText"/>
      </w:pPr>
      <w:r>
        <w:rPr>
          <w:rStyle w:val="CommentReference"/>
        </w:rPr>
        <w:annotationRef/>
      </w:r>
      <w:r>
        <w:t>Best practice: avoid back-references to stage-2.</w:t>
      </w:r>
    </w:p>
  </w:comment>
  <w:comment w:id="102" w:author="Thomas Stockhammer (25/04/14)" w:date="2025-04-14T22:30:00Z" w:initials="TS">
    <w:p w14:paraId="78BCD87F" w14:textId="77777777" w:rsidR="00BD6011" w:rsidRDefault="00BD6011" w:rsidP="00BD6011">
      <w:pPr>
        <w:pStyle w:val="CommentText"/>
      </w:pPr>
      <w:r>
        <w:rPr>
          <w:rStyle w:val="CommentReference"/>
        </w:rPr>
        <w:annotationRef/>
      </w:r>
      <w:r>
        <w:rPr>
          <w:lang w:val="de-DE"/>
        </w:rPr>
        <w:t>This is what I never understand. But ok</w:t>
      </w:r>
    </w:p>
  </w:comment>
  <w:comment w:id="144" w:author="Richard Bradbury" w:date="2025-04-09T10:10:00Z" w:initials="RB">
    <w:p w14:paraId="7FCA66A3" w14:textId="77777777" w:rsidR="00BD6011" w:rsidRDefault="00BD6011" w:rsidP="00BD6011">
      <w:pPr>
        <w:pStyle w:val="CommentText"/>
      </w:pPr>
      <w:r>
        <w:rPr>
          <w:rStyle w:val="CommentReference"/>
        </w:rPr>
        <w:annotationRef/>
      </w:r>
      <w:r>
        <w:t>Make the name more generic to abstract away from the current implementation in NR.</w:t>
      </w:r>
    </w:p>
    <w:p w14:paraId="12D067A4" w14:textId="77777777" w:rsidR="00BD6011" w:rsidRDefault="00BD6011" w:rsidP="00BD6011">
      <w:pPr>
        <w:pStyle w:val="CommentText"/>
      </w:pPr>
      <w:r>
        <w:t xml:space="preserve">Maybe something like </w:t>
      </w:r>
      <w:r>
        <w:rPr>
          <w:i/>
          <w:iCs/>
        </w:rPr>
        <w:t>ranTimePresent</w:t>
      </w:r>
      <w:r>
        <w:t xml:space="preserve"> or something like that?</w:t>
      </w:r>
    </w:p>
  </w:comment>
  <w:comment w:id="263" w:author="Richard Bradbury" w:date="2025-04-09T10:34:00Z" w:initials="RB">
    <w:p w14:paraId="6024ABC2" w14:textId="77777777" w:rsidR="00BD6011" w:rsidRDefault="00BD6011" w:rsidP="00BD6011">
      <w:pPr>
        <w:pStyle w:val="CommentText"/>
      </w:pPr>
      <w:r>
        <w:rPr>
          <w:rStyle w:val="CommentReference"/>
        </w:rPr>
        <w:annotationRef/>
      </w:r>
      <w:r>
        <w:t>Moved up here.</w:t>
      </w:r>
    </w:p>
  </w:comment>
  <w:comment w:id="284" w:author="Richard Bradbury" w:date="2025-04-09T10:25:00Z" w:initials="RB">
    <w:p w14:paraId="79DE1F9E" w14:textId="77777777" w:rsidR="00BD6011" w:rsidRDefault="00BD6011" w:rsidP="00BD6011">
      <w:pPr>
        <w:pStyle w:val="CommentText"/>
      </w:pPr>
      <w:r>
        <w:rPr>
          <w:rStyle w:val="CommentReference"/>
        </w:rPr>
        <w:annotationRef/>
      </w:r>
      <w:r>
        <w:t>Moved up here.</w:t>
      </w:r>
    </w:p>
  </w:comment>
  <w:comment w:id="292" w:author="Richard Bradbury" w:date="2025-04-09T10:26:00Z" w:initials="RB">
    <w:p w14:paraId="596FF10D" w14:textId="77777777" w:rsidR="00BD6011" w:rsidRDefault="00BD6011" w:rsidP="00BD6011">
      <w:pPr>
        <w:pStyle w:val="CommentText"/>
      </w:pPr>
      <w:r>
        <w:rPr>
          <w:rStyle w:val="CommentReference"/>
        </w:rPr>
        <w:annotationRef/>
      </w:r>
      <w:r>
        <w:t>I think we can probably improve on that.</w:t>
      </w:r>
    </w:p>
  </w:comment>
  <w:comment w:id="293" w:author="Thomas Stockhammer (25/04/14)" w:date="2025-04-14T22:32:00Z" w:initials="TS">
    <w:p w14:paraId="367F54EB" w14:textId="77777777" w:rsidR="00BD6011" w:rsidRDefault="00BD6011" w:rsidP="00BD6011">
      <w:pPr>
        <w:pStyle w:val="CommentText"/>
      </w:pPr>
      <w:r>
        <w:rPr>
          <w:rStyle w:val="CommentReference"/>
        </w:rPr>
        <w:annotationRef/>
      </w:r>
      <w:r>
        <w:rPr>
          <w:lang w:val="de-DE"/>
        </w:rPr>
        <w:t>I agree, I just wanted to share what DASH did. We can really reduce it to what we need. Should be part of the discussion</w:t>
      </w:r>
    </w:p>
  </w:comment>
  <w:comment w:id="294" w:author="Thomas Stockhammer (25/05/12)" w:date="2025-05-13T23:37:00Z" w:initials="TS">
    <w:p w14:paraId="00FEADB8" w14:textId="77777777" w:rsidR="005465A1" w:rsidRDefault="005465A1" w:rsidP="005465A1">
      <w:pPr>
        <w:pStyle w:val="CommentText"/>
        <w:ind w:left="100"/>
      </w:pPr>
      <w:r>
        <w:rPr>
          <w:rStyle w:val="CommentReference"/>
        </w:rPr>
        <w:annotationRef/>
      </w:r>
      <w:r>
        <w:rPr>
          <w:lang w:val="de-DE"/>
        </w:rPr>
        <w:t>It is proposed to use the following two time parameters:</w:t>
      </w:r>
    </w:p>
    <w:p w14:paraId="455B1B46" w14:textId="77777777" w:rsidR="005465A1" w:rsidRDefault="005465A1" w:rsidP="005465A1">
      <w:pPr>
        <w:pStyle w:val="CommentText"/>
        <w:numPr>
          <w:ilvl w:val="0"/>
          <w:numId w:val="22"/>
        </w:numPr>
      </w:pPr>
      <w:r>
        <w:rPr>
          <w:highlight w:val="yellow"/>
        </w:rPr>
        <w:t>urn:mpeg:dash:utc:sntp:2014</w:t>
      </w:r>
    </w:p>
    <w:p w14:paraId="20424815" w14:textId="77777777" w:rsidR="005465A1" w:rsidRDefault="005465A1" w:rsidP="005465A1">
      <w:pPr>
        <w:pStyle w:val="CommentText"/>
        <w:numPr>
          <w:ilvl w:val="0"/>
          <w:numId w:val="22"/>
        </w:numPr>
      </w:pPr>
      <w:r>
        <w:rPr>
          <w:highlight w:val="yellow"/>
        </w:rPr>
        <w:t>urn:mpeg:dash:utc:http-xsdate:2014</w:t>
      </w:r>
    </w:p>
  </w:comment>
  <w:comment w:id="340" w:author="Richard Bradbury" w:date="2025-04-09T10:28:00Z" w:initials="RB">
    <w:p w14:paraId="4DE98301" w14:textId="45D363A0" w:rsidR="00BD6011" w:rsidRDefault="00BD6011" w:rsidP="00BD6011">
      <w:pPr>
        <w:pStyle w:val="CommentText"/>
      </w:pPr>
      <w:r>
        <w:rPr>
          <w:rStyle w:val="CommentReference"/>
        </w:rPr>
        <w:annotationRef/>
      </w:r>
      <w:r>
        <w:t>Specified either in an annex to TS 26.517 or referenced.</w:t>
      </w:r>
    </w:p>
    <w:p w14:paraId="125389B8" w14:textId="77777777" w:rsidR="00BD6011" w:rsidRDefault="00BD6011" w:rsidP="00BD6011">
      <w:pPr>
        <w:pStyle w:val="CommentText"/>
      </w:pPr>
      <w:r>
        <w:t>Could also be a profiled subset of those in ISO/IEC 23009-1.</w:t>
      </w:r>
    </w:p>
  </w:comment>
  <w:comment w:id="341" w:author="Thomas Stockhammer (25/04/14)" w:date="2025-04-14T22:32:00Z" w:initials="TS">
    <w:p w14:paraId="29D70ED8" w14:textId="77777777" w:rsidR="00BD6011" w:rsidRDefault="00BD6011" w:rsidP="00BD6011">
      <w:pPr>
        <w:pStyle w:val="CommentText"/>
      </w:pPr>
      <w:r>
        <w:rPr>
          <w:rStyle w:val="CommentReference"/>
        </w:rPr>
        <w:annotationRef/>
      </w:r>
      <w:r>
        <w:rPr>
          <w:lang w:val="de-DE"/>
        </w:rPr>
        <w:t>Again, we can simplify a lot</w:t>
      </w:r>
    </w:p>
  </w:comment>
  <w:comment w:id="345" w:author="Richard Bradbury" w:date="2025-04-09T10:15:00Z" w:initials="RB">
    <w:p w14:paraId="3A613462" w14:textId="77777777" w:rsidR="00BD6011" w:rsidRDefault="00BD6011" w:rsidP="00BD6011">
      <w:pPr>
        <w:pStyle w:val="CommentText"/>
      </w:pPr>
      <w:r>
        <w:rPr>
          <w:rStyle w:val="CommentReference"/>
        </w:rPr>
        <w:annotationRef/>
      </w:r>
      <w:r>
        <w:t>Seems weird in this context.</w:t>
      </w:r>
    </w:p>
  </w:comment>
  <w:comment w:id="391" w:author="Richard Bradbury" w:date="2025-04-09T10:30:00Z" w:initials="RB">
    <w:p w14:paraId="3E236B1E" w14:textId="77777777" w:rsidR="00BD6011" w:rsidRDefault="00BD6011" w:rsidP="00BD6011">
      <w:pPr>
        <w:pStyle w:val="CommentText"/>
      </w:pPr>
      <w:r>
        <w:rPr>
          <w:rStyle w:val="CommentReference"/>
        </w:rPr>
        <w:annotationRef/>
      </w:r>
      <w:r>
        <w:t>This could be folded into the table.</w:t>
      </w:r>
    </w:p>
  </w:comment>
  <w:comment w:id="411" w:author="Richard Bradbury" w:date="2025-04-09T10:54:00Z" w:initials="RB">
    <w:p w14:paraId="6FD13DBB" w14:textId="77777777" w:rsidR="00BD6011" w:rsidRDefault="00BD6011" w:rsidP="00BD6011">
      <w:pPr>
        <w:pStyle w:val="CommentText"/>
      </w:pPr>
      <w:r>
        <w:rPr>
          <w:rStyle w:val="CommentReference"/>
        </w:rPr>
        <w:annotationRef/>
      </w:r>
      <w:r>
        <w:t>For discussion/debate.</w:t>
      </w:r>
    </w:p>
  </w:comment>
  <w:comment w:id="412" w:author="Richard Bradbury" w:date="2025-04-09T10:37:00Z" w:initials="RB">
    <w:p w14:paraId="493A14FC" w14:textId="77777777" w:rsidR="00BD6011" w:rsidRDefault="00BD6011" w:rsidP="00BD6011">
      <w:pPr>
        <w:pStyle w:val="CommentText"/>
      </w:pPr>
      <w:r>
        <w:rPr>
          <w:rStyle w:val="CommentReference"/>
        </w:rPr>
        <w:annotationRef/>
      </w:r>
      <w:r>
        <w:t>Moved up here.</w:t>
      </w:r>
    </w:p>
  </w:comment>
  <w:comment w:id="435" w:author="Richard Bradbury" w:date="2025-04-09T10:31:00Z" w:initials="RB">
    <w:p w14:paraId="5443F0AC" w14:textId="77777777" w:rsidR="00BD6011" w:rsidRDefault="00BD6011" w:rsidP="00BD6011">
      <w:pPr>
        <w:pStyle w:val="CommentText"/>
      </w:pPr>
      <w:r>
        <w:rPr>
          <w:rStyle w:val="CommentReference"/>
        </w:rPr>
        <w:annotationRef/>
      </w:r>
      <w:r>
        <w:t>Doesn’t add anything beyond what is in the table. Delete?</w:t>
      </w:r>
    </w:p>
  </w:comment>
  <w:comment w:id="471" w:author="Thomas Stockhammer (25/03/17)" w:date="2025-04-07T21:48:00Z" w:initials="TS">
    <w:p w14:paraId="4D74CA41" w14:textId="77777777" w:rsidR="00BD6011" w:rsidRDefault="00BD6011" w:rsidP="00BD6011">
      <w:pPr>
        <w:pStyle w:val="CommentText"/>
      </w:pPr>
      <w:r>
        <w:rPr>
          <w:rStyle w:val="CommentReference"/>
        </w:rPr>
        <w:annotationRef/>
      </w:r>
      <w:r>
        <w:rPr>
          <w:lang w:val="de-DE"/>
        </w:rPr>
        <w:t>Needs update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179624D" w15:done="1"/>
  <w15:commentEx w15:paraId="78BCD87F" w15:paraIdParent="1179624D" w15:done="1"/>
  <w15:commentEx w15:paraId="12D067A4" w15:done="1"/>
  <w15:commentEx w15:paraId="6024ABC2" w15:done="1"/>
  <w15:commentEx w15:paraId="79DE1F9E" w15:done="1"/>
  <w15:commentEx w15:paraId="596FF10D" w15:done="0"/>
  <w15:commentEx w15:paraId="367F54EB" w15:paraIdParent="596FF10D" w15:done="0"/>
  <w15:commentEx w15:paraId="20424815" w15:paraIdParent="596FF10D" w15:done="0"/>
  <w15:commentEx w15:paraId="125389B8" w15:done="0"/>
  <w15:commentEx w15:paraId="29D70ED8" w15:paraIdParent="125389B8" w15:done="0"/>
  <w15:commentEx w15:paraId="3A613462" w15:done="0"/>
  <w15:commentEx w15:paraId="3E236B1E" w15:done="0"/>
  <w15:commentEx w15:paraId="6FD13DBB" w15:done="0"/>
  <w15:commentEx w15:paraId="493A14FC" w15:done="1"/>
  <w15:commentEx w15:paraId="5443F0AC" w15:done="0"/>
  <w15:commentEx w15:paraId="4D74CA4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8F5790F" w16cex:dateUtc="2025-04-09T08:42:00Z"/>
  <w16cex:commentExtensible w16cex:durableId="0603A02B" w16cex:dateUtc="2025-04-14T20:30:00Z"/>
  <w16cex:commentExtensible w16cex:durableId="6500A406" w16cex:dateUtc="2025-04-09T09:10:00Z">
    <w16cex:extLst>
      <w16:ext w16:uri="{CE6994B0-6A32-4C9F-8C6B-6E91EDA988CE}">
        <cr:reactions xmlns:cr="http://schemas.microsoft.com/office/comments/2020/reactions">
          <cr:reaction reactionType="1">
            <cr:reactionInfo dateUtc="2025-04-14T20:31:37Z">
              <cr:user userId="Thomas Stockhammer (25/04/14)" userProvider="None" userName="Thomas Stockhammer (25/04/14)"/>
            </cr:reactionInfo>
          </cr:reaction>
        </cr:reactions>
      </w16:ext>
    </w16cex:extLst>
  </w16cex:commentExtensible>
  <w16cex:commentExtensible w16cex:durableId="4D871D05" w16cex:dateUtc="2025-04-09T09:34:00Z">
    <w16cex:extLst>
      <w16:ext w16:uri="{CE6994B0-6A32-4C9F-8C6B-6E91EDA988CE}">
        <cr:reactions xmlns:cr="http://schemas.microsoft.com/office/comments/2020/reactions">
          <cr:reaction reactionType="1">
            <cr:reactionInfo dateUtc="2025-04-14T20:31:46Z">
              <cr:user userId="Thomas Stockhammer (25/04/14)" userProvider="None" userName="Thomas Stockhammer (25/04/14)"/>
            </cr:reactionInfo>
          </cr:reaction>
        </cr:reactions>
      </w16:ext>
    </w16cex:extLst>
  </w16cex:commentExtensible>
  <w16cex:commentExtensible w16cex:durableId="0B65A2C0" w16cex:dateUtc="2025-04-09T09:25:00Z">
    <w16cex:extLst>
      <w16:ext w16:uri="{CE6994B0-6A32-4C9F-8C6B-6E91EDA988CE}">
        <cr:reactions xmlns:cr="http://schemas.microsoft.com/office/comments/2020/reactions">
          <cr:reaction reactionType="1">
            <cr:reactionInfo dateUtc="2025-04-14T20:31:48Z">
              <cr:user userId="Thomas Stockhammer (25/04/14)" userProvider="None" userName="Thomas Stockhammer (25/04/14)"/>
            </cr:reactionInfo>
          </cr:reaction>
        </cr:reactions>
      </w16:ext>
    </w16cex:extLst>
  </w16cex:commentExtensible>
  <w16cex:commentExtensible w16cex:durableId="40787C4B" w16cex:dateUtc="2025-04-09T09:26:00Z"/>
  <w16cex:commentExtensible w16cex:durableId="764AC095" w16cex:dateUtc="2025-04-14T20:32:00Z"/>
  <w16cex:commentExtensible w16cex:durableId="0C718835" w16cex:dateUtc="2025-05-13T21:37:00Z"/>
  <w16cex:commentExtensible w16cex:durableId="6A134C5A" w16cex:dateUtc="2025-04-09T09:28:00Z"/>
  <w16cex:commentExtensible w16cex:durableId="120C66C9" w16cex:dateUtc="2025-04-14T20:32:00Z"/>
  <w16cex:commentExtensible w16cex:durableId="25C3BC3E" w16cex:dateUtc="2025-04-09T09:15:00Z"/>
  <w16cex:commentExtensible w16cex:durableId="7BBC7B71" w16cex:dateUtc="2025-04-09T09:30:00Z"/>
  <w16cex:commentExtensible w16cex:durableId="05BCF098" w16cex:dateUtc="2025-04-09T09:54:00Z"/>
  <w16cex:commentExtensible w16cex:durableId="7A132097" w16cex:dateUtc="2025-04-09T09:37:00Z"/>
  <w16cex:commentExtensible w16cex:durableId="6D63AF85" w16cex:dateUtc="2025-04-09T09:31:00Z"/>
  <w16cex:commentExtensible w16cex:durableId="2529F15B" w16cex:dateUtc="2025-04-07T19: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179624D" w16cid:durableId="08F5790F"/>
  <w16cid:commentId w16cid:paraId="78BCD87F" w16cid:durableId="0603A02B"/>
  <w16cid:commentId w16cid:paraId="12D067A4" w16cid:durableId="6500A406"/>
  <w16cid:commentId w16cid:paraId="6024ABC2" w16cid:durableId="4D871D05"/>
  <w16cid:commentId w16cid:paraId="79DE1F9E" w16cid:durableId="0B65A2C0"/>
  <w16cid:commentId w16cid:paraId="596FF10D" w16cid:durableId="40787C4B"/>
  <w16cid:commentId w16cid:paraId="367F54EB" w16cid:durableId="764AC095"/>
  <w16cid:commentId w16cid:paraId="20424815" w16cid:durableId="0C718835"/>
  <w16cid:commentId w16cid:paraId="125389B8" w16cid:durableId="6A134C5A"/>
  <w16cid:commentId w16cid:paraId="29D70ED8" w16cid:durableId="120C66C9"/>
  <w16cid:commentId w16cid:paraId="3A613462" w16cid:durableId="25C3BC3E"/>
  <w16cid:commentId w16cid:paraId="3E236B1E" w16cid:durableId="7BBC7B71"/>
  <w16cid:commentId w16cid:paraId="6FD13DBB" w16cid:durableId="05BCF098"/>
  <w16cid:commentId w16cid:paraId="493A14FC" w16cid:durableId="7A132097"/>
  <w16cid:commentId w16cid:paraId="5443F0AC" w16cid:durableId="6D63AF85"/>
  <w16cid:commentId w16cid:paraId="4D74CA41" w16cid:durableId="2529F15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Gothic UI">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CBC9F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5BE38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47C04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DD7C42"/>
    <w:multiLevelType w:val="hybridMultilevel"/>
    <w:tmpl w:val="64F0CA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2468F6"/>
    <w:multiLevelType w:val="hybridMultilevel"/>
    <w:tmpl w:val="1F28C2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CE7926"/>
    <w:multiLevelType w:val="hybridMultilevel"/>
    <w:tmpl w:val="9BF80982"/>
    <w:lvl w:ilvl="0" w:tplc="5C523F2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2C754948"/>
    <w:multiLevelType w:val="hybridMultilevel"/>
    <w:tmpl w:val="12F23D7C"/>
    <w:lvl w:ilvl="0" w:tplc="507AB3F4">
      <w:start w:val="1"/>
      <w:numFmt w:val="bullet"/>
      <w:lvlText w:val=""/>
      <w:lvlJc w:val="left"/>
      <w:pPr>
        <w:ind w:left="1180" w:hanging="360"/>
      </w:pPr>
      <w:rPr>
        <w:rFonts w:ascii="Symbol" w:hAnsi="Symbol"/>
      </w:rPr>
    </w:lvl>
    <w:lvl w:ilvl="1" w:tplc="3D6E04CA">
      <w:start w:val="1"/>
      <w:numFmt w:val="bullet"/>
      <w:lvlText w:val=""/>
      <w:lvlJc w:val="left"/>
      <w:pPr>
        <w:ind w:left="1180" w:hanging="360"/>
      </w:pPr>
      <w:rPr>
        <w:rFonts w:ascii="Symbol" w:hAnsi="Symbol"/>
      </w:rPr>
    </w:lvl>
    <w:lvl w:ilvl="2" w:tplc="F6C6C8CC">
      <w:start w:val="1"/>
      <w:numFmt w:val="bullet"/>
      <w:lvlText w:val=""/>
      <w:lvlJc w:val="left"/>
      <w:pPr>
        <w:ind w:left="1180" w:hanging="360"/>
      </w:pPr>
      <w:rPr>
        <w:rFonts w:ascii="Symbol" w:hAnsi="Symbol"/>
      </w:rPr>
    </w:lvl>
    <w:lvl w:ilvl="3" w:tplc="CAEE904A">
      <w:start w:val="1"/>
      <w:numFmt w:val="bullet"/>
      <w:lvlText w:val=""/>
      <w:lvlJc w:val="left"/>
      <w:pPr>
        <w:ind w:left="1180" w:hanging="360"/>
      </w:pPr>
      <w:rPr>
        <w:rFonts w:ascii="Symbol" w:hAnsi="Symbol"/>
      </w:rPr>
    </w:lvl>
    <w:lvl w:ilvl="4" w:tplc="DEB42880">
      <w:start w:val="1"/>
      <w:numFmt w:val="bullet"/>
      <w:lvlText w:val=""/>
      <w:lvlJc w:val="left"/>
      <w:pPr>
        <w:ind w:left="1180" w:hanging="360"/>
      </w:pPr>
      <w:rPr>
        <w:rFonts w:ascii="Symbol" w:hAnsi="Symbol"/>
      </w:rPr>
    </w:lvl>
    <w:lvl w:ilvl="5" w:tplc="203AA414">
      <w:start w:val="1"/>
      <w:numFmt w:val="bullet"/>
      <w:lvlText w:val=""/>
      <w:lvlJc w:val="left"/>
      <w:pPr>
        <w:ind w:left="1180" w:hanging="360"/>
      </w:pPr>
      <w:rPr>
        <w:rFonts w:ascii="Symbol" w:hAnsi="Symbol"/>
      </w:rPr>
    </w:lvl>
    <w:lvl w:ilvl="6" w:tplc="1CA429FE">
      <w:start w:val="1"/>
      <w:numFmt w:val="bullet"/>
      <w:lvlText w:val=""/>
      <w:lvlJc w:val="left"/>
      <w:pPr>
        <w:ind w:left="1180" w:hanging="360"/>
      </w:pPr>
      <w:rPr>
        <w:rFonts w:ascii="Symbol" w:hAnsi="Symbol"/>
      </w:rPr>
    </w:lvl>
    <w:lvl w:ilvl="7" w:tplc="428A1418">
      <w:start w:val="1"/>
      <w:numFmt w:val="bullet"/>
      <w:lvlText w:val=""/>
      <w:lvlJc w:val="left"/>
      <w:pPr>
        <w:ind w:left="1180" w:hanging="360"/>
      </w:pPr>
      <w:rPr>
        <w:rFonts w:ascii="Symbol" w:hAnsi="Symbol"/>
      </w:rPr>
    </w:lvl>
    <w:lvl w:ilvl="8" w:tplc="521EBC8A">
      <w:start w:val="1"/>
      <w:numFmt w:val="bullet"/>
      <w:lvlText w:val=""/>
      <w:lvlJc w:val="left"/>
      <w:pPr>
        <w:ind w:left="1180" w:hanging="360"/>
      </w:pPr>
      <w:rPr>
        <w:rFonts w:ascii="Symbol" w:hAnsi="Symbol"/>
      </w:rPr>
    </w:lvl>
  </w:abstractNum>
  <w:abstractNum w:abstractNumId="9" w15:restartNumberingAfterBreak="0">
    <w:nsid w:val="32B61E0C"/>
    <w:multiLevelType w:val="hybridMultilevel"/>
    <w:tmpl w:val="E40C34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358F7EAD"/>
    <w:multiLevelType w:val="hybridMultilevel"/>
    <w:tmpl w:val="C030A408"/>
    <w:lvl w:ilvl="0" w:tplc="B9A23440">
      <w:start w:val="1"/>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A993D1F"/>
    <w:multiLevelType w:val="hybridMultilevel"/>
    <w:tmpl w:val="D5F00A50"/>
    <w:lvl w:ilvl="0" w:tplc="32569AA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18D1071"/>
    <w:multiLevelType w:val="hybridMultilevel"/>
    <w:tmpl w:val="59B6FE4C"/>
    <w:lvl w:ilvl="0" w:tplc="5632441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8F51AD7"/>
    <w:multiLevelType w:val="hybridMultilevel"/>
    <w:tmpl w:val="62B2A4C0"/>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8D36D0A"/>
    <w:multiLevelType w:val="hybridMultilevel"/>
    <w:tmpl w:val="25628D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5C523F2A">
      <w:numFmt w:val="bullet"/>
      <w:lvlText w:val="-"/>
      <w:lvlJc w:val="left"/>
      <w:pPr>
        <w:ind w:left="4379" w:hanging="855"/>
      </w:pPr>
      <w:rPr>
        <w:rFonts w:ascii="Times New Roman" w:eastAsia="Times New Roman" w:hAnsi="Times New Roman" w:cs="Times New Roman"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06B7E27"/>
    <w:multiLevelType w:val="multilevel"/>
    <w:tmpl w:val="EED2A7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0930D87"/>
    <w:multiLevelType w:val="hybridMultilevel"/>
    <w:tmpl w:val="71765C66"/>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8054289">
    <w:abstractNumId w:val="7"/>
  </w:num>
  <w:num w:numId="2" w16cid:durableId="61028643">
    <w:abstractNumId w:val="16"/>
  </w:num>
  <w:num w:numId="3" w16cid:durableId="675695087">
    <w:abstractNumId w:val="10"/>
  </w:num>
  <w:num w:numId="4" w16cid:durableId="1187984051">
    <w:abstractNumId w:val="18"/>
  </w:num>
  <w:num w:numId="5" w16cid:durableId="7720153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96485817">
    <w:abstractNumId w:val="6"/>
  </w:num>
  <w:num w:numId="7" w16cid:durableId="694691939">
    <w:abstractNumId w:val="12"/>
  </w:num>
  <w:num w:numId="8" w16cid:durableId="192606235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67307209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226449524">
    <w:abstractNumId w:val="4"/>
  </w:num>
  <w:num w:numId="11" w16cid:durableId="223297218">
    <w:abstractNumId w:val="17"/>
  </w:num>
  <w:num w:numId="12" w16cid:durableId="2034257822">
    <w:abstractNumId w:val="15"/>
  </w:num>
  <w:num w:numId="13" w16cid:durableId="1481573465">
    <w:abstractNumId w:val="14"/>
  </w:num>
  <w:num w:numId="14" w16cid:durableId="1373269922">
    <w:abstractNumId w:val="9"/>
  </w:num>
  <w:num w:numId="15" w16cid:durableId="834687459">
    <w:abstractNumId w:val="5"/>
  </w:num>
  <w:num w:numId="16" w16cid:durableId="195773161">
    <w:abstractNumId w:val="13"/>
  </w:num>
  <w:num w:numId="17" w16cid:durableId="316766580">
    <w:abstractNumId w:val="19"/>
  </w:num>
  <w:num w:numId="18" w16cid:durableId="30039900">
    <w:abstractNumId w:val="2"/>
  </w:num>
  <w:num w:numId="19" w16cid:durableId="2118601010">
    <w:abstractNumId w:val="1"/>
  </w:num>
  <w:num w:numId="20" w16cid:durableId="443355371">
    <w:abstractNumId w:val="0"/>
  </w:num>
  <w:num w:numId="21" w16cid:durableId="1036391381">
    <w:abstractNumId w:val="11"/>
  </w:num>
  <w:num w:numId="22" w16cid:durableId="102524914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03/17)">
    <w15:presenceInfo w15:providerId="None" w15:userId="Thomas Stockhammer (25/03/17)"/>
  </w15:person>
  <w15:person w15:author="Richard Bradbury">
    <w15:presenceInfo w15:providerId="AD" w15:userId="S::richard.bradbury@bbc.co.uk::126e7c2a-16ed-4d55-8b97-e9998f478cbf"/>
  </w15:person>
  <w15:person w15:author="Thomas Stockhammer (25/04/14)">
    <w15:presenceInfo w15:providerId="None" w15:userId="Thomas Stockhammer (25/04/14)"/>
  </w15:person>
  <w15:person w15:author="Thomas Stockhammer (25/05/12)">
    <w15:presenceInfo w15:providerId="None" w15:userId="Thomas Stockhammer (25/05/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F6379"/>
    <w:rsid w:val="0050220D"/>
    <w:rsid w:val="005141D9"/>
    <w:rsid w:val="0051580D"/>
    <w:rsid w:val="005328CC"/>
    <w:rsid w:val="005465A1"/>
    <w:rsid w:val="00547111"/>
    <w:rsid w:val="00592D74"/>
    <w:rsid w:val="005E2C44"/>
    <w:rsid w:val="00621188"/>
    <w:rsid w:val="006257ED"/>
    <w:rsid w:val="00653DE4"/>
    <w:rsid w:val="00665C47"/>
    <w:rsid w:val="00695808"/>
    <w:rsid w:val="006B46FB"/>
    <w:rsid w:val="006E21FB"/>
    <w:rsid w:val="00727C18"/>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C7113"/>
    <w:rsid w:val="00AD1CD8"/>
    <w:rsid w:val="00B258BB"/>
    <w:rsid w:val="00B571E0"/>
    <w:rsid w:val="00B67B97"/>
    <w:rsid w:val="00B968C8"/>
    <w:rsid w:val="00BA3EC5"/>
    <w:rsid w:val="00BA51D9"/>
    <w:rsid w:val="00BB5DFC"/>
    <w:rsid w:val="00BD279D"/>
    <w:rsid w:val="00BD6011"/>
    <w:rsid w:val="00BD6BB8"/>
    <w:rsid w:val="00BF1B79"/>
    <w:rsid w:val="00C66BA2"/>
    <w:rsid w:val="00C870F6"/>
    <w:rsid w:val="00C907B5"/>
    <w:rsid w:val="00C95985"/>
    <w:rsid w:val="00CC5026"/>
    <w:rsid w:val="00CC68D0"/>
    <w:rsid w:val="00D03F9A"/>
    <w:rsid w:val="00D06D51"/>
    <w:rsid w:val="00D24991"/>
    <w:rsid w:val="00D50255"/>
    <w:rsid w:val="00D66520"/>
    <w:rsid w:val="00D84AE9"/>
    <w:rsid w:val="00D9124E"/>
    <w:rsid w:val="00DB373A"/>
    <w:rsid w:val="00DE34CF"/>
    <w:rsid w:val="00E13F3D"/>
    <w:rsid w:val="00E34898"/>
    <w:rsid w:val="00EB09B7"/>
    <w:rsid w:val="00EE7D7C"/>
    <w:rsid w:val="00F25D98"/>
    <w:rsid w:val="00F300FB"/>
    <w:rsid w:val="00F370D2"/>
    <w:rsid w:val="00F946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727C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BD6011"/>
    <w:rPr>
      <w:rFonts w:ascii="Arial" w:hAnsi="Arial"/>
      <w:sz w:val="32"/>
      <w:lang w:val="en-GB" w:eastAsia="en-US"/>
    </w:rPr>
  </w:style>
  <w:style w:type="character" w:customStyle="1" w:styleId="EXChar">
    <w:name w:val="EX Char"/>
    <w:link w:val="EX"/>
    <w:rsid w:val="00BD6011"/>
    <w:rPr>
      <w:rFonts w:ascii="Times New Roman" w:hAnsi="Times New Roman"/>
      <w:lang w:val="en-GB" w:eastAsia="en-US"/>
    </w:rPr>
  </w:style>
  <w:style w:type="character" w:customStyle="1" w:styleId="B1Char">
    <w:name w:val="B1 Char"/>
    <w:link w:val="B1"/>
    <w:qFormat/>
    <w:rsid w:val="00BD6011"/>
    <w:rPr>
      <w:rFonts w:ascii="Times New Roman" w:hAnsi="Times New Roman"/>
      <w:lang w:val="en-GB" w:eastAsia="en-US"/>
    </w:rPr>
  </w:style>
  <w:style w:type="character" w:customStyle="1" w:styleId="CommentTextChar">
    <w:name w:val="Comment Text Char"/>
    <w:basedOn w:val="DefaultParagraphFont"/>
    <w:link w:val="CommentText"/>
    <w:rsid w:val="00BD6011"/>
    <w:rPr>
      <w:rFonts w:ascii="Times New Roman" w:hAnsi="Times New Roman"/>
      <w:lang w:val="en-GB" w:eastAsia="en-US"/>
    </w:rPr>
  </w:style>
  <w:style w:type="character" w:customStyle="1" w:styleId="THChar">
    <w:name w:val="TH Char"/>
    <w:link w:val="TH"/>
    <w:qFormat/>
    <w:locked/>
    <w:rsid w:val="00BD6011"/>
    <w:rPr>
      <w:rFonts w:ascii="Arial" w:hAnsi="Arial"/>
      <w:b/>
      <w:lang w:val="en-GB" w:eastAsia="en-US"/>
    </w:rPr>
  </w:style>
  <w:style w:type="character" w:customStyle="1" w:styleId="B2Char">
    <w:name w:val="B2 Char"/>
    <w:link w:val="B2"/>
    <w:rsid w:val="00BD6011"/>
    <w:rPr>
      <w:rFonts w:ascii="Times New Roman" w:hAnsi="Times New Roman"/>
      <w:lang w:val="en-GB" w:eastAsia="en-US"/>
    </w:rPr>
  </w:style>
  <w:style w:type="paragraph" w:customStyle="1" w:styleId="XMLElement">
    <w:name w:val="XML Element"/>
    <w:basedOn w:val="Normal"/>
    <w:link w:val="XMLElementChar"/>
    <w:qFormat/>
    <w:rsid w:val="00BD6011"/>
    <w:pPr>
      <w:overflowPunct w:val="0"/>
      <w:autoSpaceDE w:val="0"/>
      <w:autoSpaceDN w:val="0"/>
      <w:adjustRightInd w:val="0"/>
      <w:spacing w:after="0"/>
      <w:textAlignment w:val="baseline"/>
    </w:pPr>
    <w:rPr>
      <w:rFonts w:ascii="Courier New" w:hAnsi="Courier New" w:cs="Arial"/>
      <w:b/>
      <w:w w:val="90"/>
      <w:sz w:val="19"/>
      <w:szCs w:val="18"/>
      <w:lang w:eastAsia="en-GB"/>
    </w:rPr>
  </w:style>
  <w:style w:type="character" w:customStyle="1" w:styleId="XMLElementChar">
    <w:name w:val="XML Element Char"/>
    <w:basedOn w:val="DefaultParagraphFont"/>
    <w:link w:val="XMLElement"/>
    <w:rsid w:val="00BD6011"/>
    <w:rPr>
      <w:rFonts w:ascii="Courier New" w:hAnsi="Courier New" w:cs="Arial"/>
      <w:b/>
      <w:w w:val="90"/>
      <w:sz w:val="19"/>
      <w:szCs w:val="18"/>
      <w:lang w:val="en-GB" w:eastAsia="en-GB"/>
    </w:rPr>
  </w:style>
  <w:style w:type="character" w:customStyle="1" w:styleId="TFChar">
    <w:name w:val="TF Char"/>
    <w:link w:val="TF"/>
    <w:qFormat/>
    <w:rsid w:val="00BD6011"/>
    <w:rPr>
      <w:rFonts w:ascii="Arial" w:hAnsi="Arial"/>
      <w:b/>
      <w:lang w:val="en-GB" w:eastAsia="en-US"/>
    </w:rPr>
  </w:style>
  <w:style w:type="character" w:customStyle="1" w:styleId="Codechar">
    <w:name w:val="Code (char)"/>
    <w:basedOn w:val="DefaultParagraphFont"/>
    <w:uiPriority w:val="1"/>
    <w:qFormat/>
    <w:rsid w:val="00BD6011"/>
    <w:rPr>
      <w:rFonts w:ascii="Arial" w:hAnsi="Arial"/>
      <w:i/>
      <w:noProof/>
      <w:sz w:val="18"/>
      <w:lang w:val="en-US"/>
    </w:rPr>
  </w:style>
  <w:style w:type="character" w:customStyle="1" w:styleId="TALCar">
    <w:name w:val="TAL Car"/>
    <w:link w:val="TAL"/>
    <w:locked/>
    <w:rsid w:val="00BD6011"/>
    <w:rPr>
      <w:rFonts w:ascii="Arial" w:hAnsi="Arial"/>
      <w:sz w:val="18"/>
      <w:lang w:val="en-GB" w:eastAsia="en-US"/>
    </w:rPr>
  </w:style>
  <w:style w:type="character" w:customStyle="1" w:styleId="TAHChar">
    <w:name w:val="TAH Char"/>
    <w:link w:val="TAH"/>
    <w:rsid w:val="00BD6011"/>
    <w:rPr>
      <w:rFonts w:ascii="Arial" w:hAnsi="Arial"/>
      <w:b/>
      <w:sz w:val="18"/>
      <w:lang w:val="en-GB" w:eastAsia="en-US"/>
    </w:rPr>
  </w:style>
  <w:style w:type="character" w:customStyle="1" w:styleId="TACChar">
    <w:name w:val="TAC Char"/>
    <w:link w:val="TAC"/>
    <w:qFormat/>
    <w:locked/>
    <w:rsid w:val="00BD6011"/>
    <w:rPr>
      <w:rFonts w:ascii="Arial" w:hAnsi="Arial"/>
      <w:sz w:val="18"/>
      <w:lang w:val="en-GB" w:eastAsia="en-US"/>
    </w:rPr>
  </w:style>
  <w:style w:type="paragraph" w:customStyle="1" w:styleId="JSONinformationelement">
    <w:name w:val="JSON information element"/>
    <w:basedOn w:val="Normal"/>
    <w:link w:val="JSONinformationelementChar"/>
    <w:qFormat/>
    <w:rsid w:val="00BD6011"/>
    <w:pPr>
      <w:overflowPunct w:val="0"/>
      <w:autoSpaceDE w:val="0"/>
      <w:autoSpaceDN w:val="0"/>
      <w:adjustRightInd w:val="0"/>
      <w:spacing w:after="0"/>
      <w:textAlignment w:val="baseline"/>
    </w:pPr>
    <w:rPr>
      <w:rFonts w:ascii="Courier New" w:eastAsia="SimSun" w:hAnsi="Courier New" w:cs="Arial"/>
      <w:b/>
      <w:w w:val="90"/>
      <w:sz w:val="19"/>
      <w:szCs w:val="18"/>
      <w:lang w:eastAsia="en-GB"/>
    </w:rPr>
  </w:style>
  <w:style w:type="character" w:customStyle="1" w:styleId="JSONinformationelementChar">
    <w:name w:val="JSON information element Char"/>
    <w:basedOn w:val="DefaultParagraphFont"/>
    <w:link w:val="JSONinformationelement"/>
    <w:rsid w:val="00BD6011"/>
    <w:rPr>
      <w:rFonts w:ascii="Courier New" w:eastAsia="SimSun" w:hAnsi="Courier New" w:cs="Arial"/>
      <w:b/>
      <w:w w:val="90"/>
      <w:sz w:val="19"/>
      <w:szCs w:val="18"/>
      <w:lang w:val="en-GB" w:eastAsia="en-GB"/>
    </w:rPr>
  </w:style>
  <w:style w:type="paragraph" w:customStyle="1" w:styleId="JSONproperty">
    <w:name w:val="JSON property"/>
    <w:basedOn w:val="Normal"/>
    <w:link w:val="JSONpropertyChar"/>
    <w:qFormat/>
    <w:rsid w:val="00BD6011"/>
    <w:pPr>
      <w:overflowPunct w:val="0"/>
      <w:autoSpaceDE w:val="0"/>
      <w:autoSpaceDN w:val="0"/>
      <w:adjustRightInd w:val="0"/>
      <w:spacing w:after="0"/>
      <w:textAlignment w:val="baseline"/>
    </w:pPr>
    <w:rPr>
      <w:rFonts w:ascii="Courier New" w:eastAsia="SimSun" w:hAnsi="Courier New" w:cs="Arial"/>
      <w:w w:val="88"/>
      <w:sz w:val="19"/>
      <w:szCs w:val="18"/>
      <w:lang w:eastAsia="en-GB"/>
    </w:rPr>
  </w:style>
  <w:style w:type="character" w:customStyle="1" w:styleId="JSONpropertyChar">
    <w:name w:val="JSON property Char"/>
    <w:basedOn w:val="DefaultParagraphFont"/>
    <w:link w:val="JSONproperty"/>
    <w:rsid w:val="00BD6011"/>
    <w:rPr>
      <w:rFonts w:ascii="Courier New" w:eastAsia="SimSun" w:hAnsi="Courier New" w:cs="Arial"/>
      <w:w w:val="88"/>
      <w:sz w:val="19"/>
      <w:szCs w:val="18"/>
      <w:lang w:val="en-GB" w:eastAsia="en-GB"/>
    </w:rPr>
  </w:style>
  <w:style w:type="paragraph" w:customStyle="1" w:styleId="TALcontinuation">
    <w:name w:val="TAL continuation"/>
    <w:basedOn w:val="TAL"/>
    <w:qFormat/>
    <w:rsid w:val="00BD6011"/>
    <w:pPr>
      <w:overflowPunct w:val="0"/>
      <w:autoSpaceDE w:val="0"/>
      <w:autoSpaceDN w:val="0"/>
      <w:adjustRightInd w:val="0"/>
      <w:spacing w:before="40"/>
      <w:textAlignment w:val="baseline"/>
    </w:pPr>
    <w:rPr>
      <w:lang w:eastAsia="en-GB"/>
    </w:rPr>
  </w:style>
  <w:style w:type="paragraph" w:customStyle="1" w:styleId="TAJ">
    <w:name w:val="TAJ"/>
    <w:basedOn w:val="TH"/>
    <w:rsid w:val="00BD6011"/>
    <w:pPr>
      <w:overflowPunct w:val="0"/>
      <w:autoSpaceDE w:val="0"/>
      <w:autoSpaceDN w:val="0"/>
      <w:adjustRightInd w:val="0"/>
      <w:textAlignment w:val="baseline"/>
    </w:pPr>
    <w:rPr>
      <w:lang w:eastAsia="en-GB"/>
    </w:rPr>
  </w:style>
  <w:style w:type="paragraph" w:customStyle="1" w:styleId="Guidance">
    <w:name w:val="Guidance"/>
    <w:basedOn w:val="Normal"/>
    <w:rsid w:val="00BD6011"/>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D6011"/>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BD6011"/>
    <w:rPr>
      <w:color w:val="605E5C"/>
      <w:shd w:val="clear" w:color="auto" w:fill="E1DFDD"/>
    </w:rPr>
  </w:style>
  <w:style w:type="character" w:customStyle="1" w:styleId="Heading1Char">
    <w:name w:val="Heading 1 Char"/>
    <w:basedOn w:val="DefaultParagraphFont"/>
    <w:link w:val="Heading1"/>
    <w:rsid w:val="00BD6011"/>
    <w:rPr>
      <w:rFonts w:ascii="Arial" w:hAnsi="Arial"/>
      <w:sz w:val="36"/>
      <w:lang w:val="en-GB" w:eastAsia="en-US"/>
    </w:rPr>
  </w:style>
  <w:style w:type="paragraph" w:styleId="Revision">
    <w:name w:val="Revision"/>
    <w:hidden/>
    <w:uiPriority w:val="99"/>
    <w:semiHidden/>
    <w:rsid w:val="00BD6011"/>
    <w:rPr>
      <w:rFonts w:ascii="Times New Roman" w:hAnsi="Times New Roman"/>
      <w:lang w:val="en-GB" w:eastAsia="en-US"/>
    </w:rPr>
  </w:style>
  <w:style w:type="paragraph" w:styleId="ListParagraph">
    <w:name w:val="List Paragraph"/>
    <w:basedOn w:val="Normal"/>
    <w:uiPriority w:val="34"/>
    <w:qFormat/>
    <w:rsid w:val="00BD6011"/>
    <w:pPr>
      <w:overflowPunct w:val="0"/>
      <w:autoSpaceDE w:val="0"/>
      <w:autoSpaceDN w:val="0"/>
      <w:adjustRightInd w:val="0"/>
      <w:spacing w:after="0"/>
      <w:ind w:left="720"/>
      <w:textAlignment w:val="baseline"/>
    </w:pPr>
    <w:rPr>
      <w:rFonts w:ascii="Calibri" w:eastAsia="Calibri" w:hAnsi="Calibri"/>
      <w:sz w:val="22"/>
      <w:szCs w:val="22"/>
      <w:lang w:eastAsia="en-GB"/>
    </w:rPr>
  </w:style>
  <w:style w:type="character" w:customStyle="1" w:styleId="CommentSubjectChar">
    <w:name w:val="Comment Subject Char"/>
    <w:basedOn w:val="CommentTextChar"/>
    <w:link w:val="CommentSubject"/>
    <w:semiHidden/>
    <w:rsid w:val="00BD6011"/>
    <w:rPr>
      <w:rFonts w:ascii="Times New Roman" w:hAnsi="Times New Roman"/>
      <w:b/>
      <w:bCs/>
      <w:lang w:val="en-GB" w:eastAsia="en-US"/>
    </w:rPr>
  </w:style>
  <w:style w:type="character" w:customStyle="1" w:styleId="NOChar">
    <w:name w:val="NO Char"/>
    <w:link w:val="NO"/>
    <w:qFormat/>
    <w:rsid w:val="00BD6011"/>
    <w:rPr>
      <w:rFonts w:ascii="Times New Roman" w:hAnsi="Times New Roman"/>
      <w:lang w:val="en-GB" w:eastAsia="en-US"/>
    </w:rPr>
  </w:style>
  <w:style w:type="paragraph" w:customStyle="1" w:styleId="XMLAttribute">
    <w:name w:val="XML Attribute"/>
    <w:basedOn w:val="Normal"/>
    <w:link w:val="XMLAttributeChar"/>
    <w:qFormat/>
    <w:rsid w:val="00BD6011"/>
    <w:pPr>
      <w:overflowPunct w:val="0"/>
      <w:autoSpaceDE w:val="0"/>
      <w:autoSpaceDN w:val="0"/>
      <w:adjustRightInd w:val="0"/>
      <w:spacing w:after="0"/>
      <w:textAlignment w:val="baseline"/>
    </w:pPr>
    <w:rPr>
      <w:rFonts w:ascii="Courier New" w:hAnsi="Courier New" w:cs="Arial"/>
      <w:w w:val="90"/>
      <w:sz w:val="19"/>
      <w:szCs w:val="18"/>
      <w:lang w:eastAsia="en-GB"/>
    </w:rPr>
  </w:style>
  <w:style w:type="character" w:customStyle="1" w:styleId="XMLAttributeChar">
    <w:name w:val="XML Attribute Char"/>
    <w:basedOn w:val="DefaultParagraphFont"/>
    <w:link w:val="XMLAttribute"/>
    <w:rsid w:val="00BD6011"/>
    <w:rPr>
      <w:rFonts w:ascii="Courier New" w:hAnsi="Courier New" w:cs="Arial"/>
      <w:w w:val="90"/>
      <w:sz w:val="19"/>
      <w:szCs w:val="18"/>
      <w:lang w:val="en-GB" w:eastAsia="en-GB"/>
    </w:rPr>
  </w:style>
  <w:style w:type="character" w:customStyle="1" w:styleId="Heading3Char">
    <w:name w:val="Heading 3 Char"/>
    <w:basedOn w:val="DefaultParagraphFont"/>
    <w:link w:val="Heading3"/>
    <w:rsid w:val="00BD6011"/>
    <w:rPr>
      <w:rFonts w:ascii="Arial" w:hAnsi="Arial"/>
      <w:sz w:val="28"/>
      <w:lang w:val="en-GB" w:eastAsia="en-US"/>
    </w:rPr>
  </w:style>
  <w:style w:type="character" w:customStyle="1" w:styleId="Heading4Char">
    <w:name w:val="Heading 4 Char"/>
    <w:basedOn w:val="DefaultParagraphFont"/>
    <w:link w:val="Heading4"/>
    <w:rsid w:val="00BD6011"/>
    <w:rPr>
      <w:rFonts w:ascii="Arial" w:hAnsi="Arial"/>
      <w:sz w:val="24"/>
      <w:lang w:val="en-GB" w:eastAsia="en-US"/>
    </w:rPr>
  </w:style>
  <w:style w:type="character" w:customStyle="1" w:styleId="Heading5Char">
    <w:name w:val="Heading 5 Char"/>
    <w:basedOn w:val="DefaultParagraphFont"/>
    <w:link w:val="Heading5"/>
    <w:rsid w:val="00BD6011"/>
    <w:rPr>
      <w:rFonts w:ascii="Arial" w:hAnsi="Arial"/>
      <w:sz w:val="22"/>
      <w:lang w:val="en-GB" w:eastAsia="en-US"/>
    </w:rPr>
  </w:style>
  <w:style w:type="character" w:customStyle="1" w:styleId="Heading6Char">
    <w:name w:val="Heading 6 Char"/>
    <w:basedOn w:val="DefaultParagraphFont"/>
    <w:link w:val="Heading6"/>
    <w:rsid w:val="00BD6011"/>
    <w:rPr>
      <w:rFonts w:ascii="Arial" w:hAnsi="Arial"/>
      <w:lang w:val="en-GB" w:eastAsia="en-US"/>
    </w:rPr>
  </w:style>
  <w:style w:type="character" w:customStyle="1" w:styleId="Heading7Char">
    <w:name w:val="Heading 7 Char"/>
    <w:basedOn w:val="DefaultParagraphFont"/>
    <w:link w:val="Heading7"/>
    <w:rsid w:val="00BD6011"/>
    <w:rPr>
      <w:rFonts w:ascii="Arial" w:hAnsi="Arial"/>
      <w:lang w:val="en-GB" w:eastAsia="en-US"/>
    </w:rPr>
  </w:style>
  <w:style w:type="character" w:customStyle="1" w:styleId="Heading8Char">
    <w:name w:val="Heading 8 Char"/>
    <w:basedOn w:val="DefaultParagraphFont"/>
    <w:link w:val="Heading8"/>
    <w:rsid w:val="00BD6011"/>
    <w:rPr>
      <w:rFonts w:ascii="Arial" w:hAnsi="Arial"/>
      <w:sz w:val="36"/>
      <w:lang w:val="en-GB" w:eastAsia="en-US"/>
    </w:rPr>
  </w:style>
  <w:style w:type="character" w:customStyle="1" w:styleId="Heading9Char">
    <w:name w:val="Heading 9 Char"/>
    <w:basedOn w:val="DefaultParagraphFont"/>
    <w:link w:val="Heading9"/>
    <w:rsid w:val="00BD6011"/>
    <w:rPr>
      <w:rFonts w:ascii="Arial" w:hAnsi="Arial"/>
      <w:sz w:val="36"/>
      <w:lang w:val="en-GB" w:eastAsia="en-US"/>
    </w:rPr>
  </w:style>
  <w:style w:type="character" w:customStyle="1" w:styleId="HeaderChar">
    <w:name w:val="Header Char"/>
    <w:basedOn w:val="DefaultParagraphFont"/>
    <w:link w:val="Header"/>
    <w:rsid w:val="00BD6011"/>
    <w:rPr>
      <w:rFonts w:ascii="Arial" w:hAnsi="Arial"/>
      <w:b/>
      <w:noProof/>
      <w:sz w:val="18"/>
      <w:lang w:val="en-GB" w:eastAsia="en-US"/>
    </w:rPr>
  </w:style>
  <w:style w:type="character" w:customStyle="1" w:styleId="FootnoteTextChar">
    <w:name w:val="Footnote Text Char"/>
    <w:basedOn w:val="DefaultParagraphFont"/>
    <w:link w:val="FootnoteText"/>
    <w:rsid w:val="00BD6011"/>
    <w:rPr>
      <w:rFonts w:ascii="Times New Roman" w:hAnsi="Times New Roman"/>
      <w:sz w:val="16"/>
      <w:lang w:val="en-GB" w:eastAsia="en-US"/>
    </w:rPr>
  </w:style>
  <w:style w:type="character" w:customStyle="1" w:styleId="FooterChar">
    <w:name w:val="Footer Char"/>
    <w:basedOn w:val="DefaultParagraphFont"/>
    <w:link w:val="Footer"/>
    <w:rsid w:val="00BD6011"/>
    <w:rPr>
      <w:rFonts w:ascii="Arial" w:hAnsi="Arial"/>
      <w:b/>
      <w:i/>
      <w:noProof/>
      <w:sz w:val="18"/>
      <w:lang w:val="en-GB" w:eastAsia="en-US"/>
    </w:rPr>
  </w:style>
  <w:style w:type="character" w:customStyle="1" w:styleId="DocumentMapChar">
    <w:name w:val="Document Map Char"/>
    <w:basedOn w:val="DefaultParagraphFont"/>
    <w:link w:val="DocumentMap"/>
    <w:rsid w:val="00BD6011"/>
    <w:rPr>
      <w:rFonts w:ascii="Tahoma" w:hAnsi="Tahoma" w:cs="Tahoma"/>
      <w:shd w:val="clear" w:color="auto" w:fill="000080"/>
      <w:lang w:val="en-GB" w:eastAsia="en-US"/>
    </w:rPr>
  </w:style>
  <w:style w:type="paragraph" w:styleId="IndexHeading">
    <w:name w:val="index heading"/>
    <w:basedOn w:val="Normal"/>
    <w:next w:val="Normal"/>
    <w:rsid w:val="00BD6011"/>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Caption">
    <w:name w:val="caption"/>
    <w:basedOn w:val="Normal"/>
    <w:next w:val="Normal"/>
    <w:qFormat/>
    <w:rsid w:val="00BD6011"/>
    <w:pPr>
      <w:overflowPunct w:val="0"/>
      <w:autoSpaceDE w:val="0"/>
      <w:autoSpaceDN w:val="0"/>
      <w:adjustRightInd w:val="0"/>
      <w:spacing w:before="120" w:after="120"/>
      <w:textAlignment w:val="baseline"/>
    </w:pPr>
    <w:rPr>
      <w:rFonts w:eastAsiaTheme="minorEastAsia"/>
      <w:b/>
      <w:lang w:eastAsia="en-GB"/>
    </w:rPr>
  </w:style>
  <w:style w:type="paragraph" w:styleId="PlainText">
    <w:name w:val="Plain Text"/>
    <w:basedOn w:val="Normal"/>
    <w:link w:val="PlainTextChar"/>
    <w:rsid w:val="00BD6011"/>
    <w:pPr>
      <w:overflowPunct w:val="0"/>
      <w:autoSpaceDE w:val="0"/>
      <w:autoSpaceDN w:val="0"/>
      <w:adjustRightInd w:val="0"/>
      <w:textAlignment w:val="baseline"/>
    </w:pPr>
    <w:rPr>
      <w:rFonts w:ascii="Courier New" w:eastAsiaTheme="minorEastAsia" w:hAnsi="Courier New"/>
      <w:lang w:eastAsia="en-GB"/>
    </w:rPr>
  </w:style>
  <w:style w:type="character" w:customStyle="1" w:styleId="PlainTextChar">
    <w:name w:val="Plain Text Char"/>
    <w:basedOn w:val="DefaultParagraphFont"/>
    <w:link w:val="PlainText"/>
    <w:rsid w:val="00BD6011"/>
    <w:rPr>
      <w:rFonts w:ascii="Courier New" w:eastAsiaTheme="minorEastAsia" w:hAnsi="Courier New"/>
      <w:lang w:val="en-GB" w:eastAsia="en-GB"/>
    </w:rPr>
  </w:style>
  <w:style w:type="paragraph" w:styleId="BodyText">
    <w:name w:val="Body Text"/>
    <w:basedOn w:val="Normal"/>
    <w:link w:val="BodyTextChar"/>
    <w:rsid w:val="00BD6011"/>
    <w:pPr>
      <w:overflowPunct w:val="0"/>
      <w:autoSpaceDE w:val="0"/>
      <w:autoSpaceDN w:val="0"/>
      <w:adjustRightInd w:val="0"/>
      <w:textAlignment w:val="baseline"/>
    </w:pPr>
    <w:rPr>
      <w:rFonts w:eastAsiaTheme="minorEastAsia"/>
      <w:lang w:eastAsia="en-GB"/>
    </w:rPr>
  </w:style>
  <w:style w:type="character" w:customStyle="1" w:styleId="BodyTextChar">
    <w:name w:val="Body Text Char"/>
    <w:basedOn w:val="DefaultParagraphFont"/>
    <w:link w:val="BodyText"/>
    <w:rsid w:val="00BD6011"/>
    <w:rPr>
      <w:rFonts w:ascii="Times New Roman" w:eastAsiaTheme="minorEastAsia" w:hAnsi="Times New Roman"/>
      <w:lang w:val="en-GB" w:eastAsia="en-GB"/>
    </w:rPr>
  </w:style>
  <w:style w:type="paragraph" w:styleId="BodyText2">
    <w:name w:val="Body Text 2"/>
    <w:basedOn w:val="Normal"/>
    <w:link w:val="BodyText2Char"/>
    <w:rsid w:val="00BD6011"/>
    <w:pPr>
      <w:overflowPunct w:val="0"/>
      <w:autoSpaceDE w:val="0"/>
      <w:autoSpaceDN w:val="0"/>
      <w:adjustRightInd w:val="0"/>
      <w:spacing w:after="0"/>
      <w:jc w:val="both"/>
      <w:textAlignment w:val="baseline"/>
    </w:pPr>
    <w:rPr>
      <w:rFonts w:ascii="Arial" w:eastAsiaTheme="minorEastAsia" w:hAnsi="Arial" w:cs="Arial"/>
      <w:sz w:val="24"/>
      <w:szCs w:val="24"/>
      <w:lang w:eastAsia="en-GB"/>
    </w:rPr>
  </w:style>
  <w:style w:type="character" w:customStyle="1" w:styleId="BodyText2Char">
    <w:name w:val="Body Text 2 Char"/>
    <w:basedOn w:val="DefaultParagraphFont"/>
    <w:link w:val="BodyText2"/>
    <w:rsid w:val="00BD6011"/>
    <w:rPr>
      <w:rFonts w:ascii="Arial" w:eastAsiaTheme="minorEastAsia" w:hAnsi="Arial" w:cs="Arial"/>
      <w:sz w:val="24"/>
      <w:szCs w:val="24"/>
      <w:lang w:val="en-GB" w:eastAsia="en-GB"/>
    </w:rPr>
  </w:style>
  <w:style w:type="paragraph" w:styleId="BodyTextIndent3">
    <w:name w:val="Body Text Indent 3"/>
    <w:basedOn w:val="Normal"/>
    <w:link w:val="BodyTextIndent3Char"/>
    <w:rsid w:val="00BD6011"/>
    <w:pPr>
      <w:overflowPunct w:val="0"/>
      <w:autoSpaceDE w:val="0"/>
      <w:autoSpaceDN w:val="0"/>
      <w:adjustRightInd w:val="0"/>
      <w:spacing w:after="120"/>
      <w:ind w:left="1298" w:firstLine="7"/>
      <w:jc w:val="both"/>
      <w:textAlignment w:val="baseline"/>
    </w:pPr>
    <w:rPr>
      <w:rFonts w:ascii="Arial" w:eastAsiaTheme="minorEastAsia" w:hAnsi="Arial"/>
      <w:sz w:val="22"/>
      <w:lang w:eastAsia="en-GB"/>
    </w:rPr>
  </w:style>
  <w:style w:type="character" w:customStyle="1" w:styleId="BodyTextIndent3Char">
    <w:name w:val="Body Text Indent 3 Char"/>
    <w:basedOn w:val="DefaultParagraphFont"/>
    <w:link w:val="BodyTextIndent3"/>
    <w:rsid w:val="00BD6011"/>
    <w:rPr>
      <w:rFonts w:ascii="Arial" w:eastAsiaTheme="minorEastAsia" w:hAnsi="Arial"/>
      <w:sz w:val="22"/>
      <w:lang w:val="en-GB" w:eastAsia="en-GB"/>
    </w:rPr>
  </w:style>
  <w:style w:type="paragraph" w:styleId="HTMLPreformatted">
    <w:name w:val="HTML Preformatted"/>
    <w:basedOn w:val="Normal"/>
    <w:link w:val="HTMLPreformattedChar"/>
    <w:rsid w:val="00BD60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eastAsia="fr-FR"/>
    </w:rPr>
  </w:style>
  <w:style w:type="character" w:customStyle="1" w:styleId="HTMLPreformattedChar">
    <w:name w:val="HTML Preformatted Char"/>
    <w:basedOn w:val="DefaultParagraphFont"/>
    <w:link w:val="HTMLPreformatted"/>
    <w:rsid w:val="00BD6011"/>
    <w:rPr>
      <w:rFonts w:ascii="Arial Unicode MS" w:eastAsia="Arial Unicode MS" w:hAnsi="Arial Unicode MS" w:cs="Arial Unicode MS"/>
      <w:lang w:val="en-GB"/>
    </w:rPr>
  </w:style>
  <w:style w:type="paragraph" w:styleId="BodyTextIndent2">
    <w:name w:val="Body Text Indent 2"/>
    <w:basedOn w:val="Normal"/>
    <w:link w:val="BodyTextIndent2Char"/>
    <w:rsid w:val="00BD6011"/>
    <w:pPr>
      <w:overflowPunct w:val="0"/>
      <w:autoSpaceDE w:val="0"/>
      <w:autoSpaceDN w:val="0"/>
      <w:adjustRightInd w:val="0"/>
      <w:spacing w:after="0"/>
      <w:ind w:left="426"/>
      <w:textAlignment w:val="baseline"/>
    </w:pPr>
    <w:rPr>
      <w:rFonts w:ascii="Arial" w:eastAsiaTheme="minorEastAsia" w:hAnsi="Arial" w:cs="Arial"/>
      <w:sz w:val="22"/>
      <w:szCs w:val="22"/>
      <w:lang w:eastAsia="en-GB"/>
    </w:rPr>
  </w:style>
  <w:style w:type="character" w:customStyle="1" w:styleId="BodyTextIndent2Char">
    <w:name w:val="Body Text Indent 2 Char"/>
    <w:basedOn w:val="DefaultParagraphFont"/>
    <w:link w:val="BodyTextIndent2"/>
    <w:rsid w:val="00BD6011"/>
    <w:rPr>
      <w:rFonts w:ascii="Arial" w:eastAsiaTheme="minorEastAsia" w:hAnsi="Arial" w:cs="Arial"/>
      <w:sz w:val="22"/>
      <w:szCs w:val="22"/>
      <w:lang w:val="en-GB" w:eastAsia="en-GB"/>
    </w:rPr>
  </w:style>
  <w:style w:type="paragraph" w:styleId="BodyText3">
    <w:name w:val="Body Text 3"/>
    <w:basedOn w:val="Normal"/>
    <w:link w:val="BodyText3Char"/>
    <w:rsid w:val="00BD6011"/>
    <w:pPr>
      <w:overflowPunct w:val="0"/>
      <w:autoSpaceDE w:val="0"/>
      <w:autoSpaceDN w:val="0"/>
      <w:adjustRightInd w:val="0"/>
      <w:textAlignment w:val="baseline"/>
    </w:pPr>
    <w:rPr>
      <w:rFonts w:eastAsiaTheme="minorEastAsia"/>
      <w:color w:val="FF0000"/>
      <w:lang w:eastAsia="en-GB"/>
    </w:rPr>
  </w:style>
  <w:style w:type="character" w:customStyle="1" w:styleId="BodyText3Char">
    <w:name w:val="Body Text 3 Char"/>
    <w:basedOn w:val="DefaultParagraphFont"/>
    <w:link w:val="BodyText3"/>
    <w:rsid w:val="00BD6011"/>
    <w:rPr>
      <w:rFonts w:ascii="Times New Roman" w:eastAsiaTheme="minorEastAsia" w:hAnsi="Times New Roman"/>
      <w:color w:val="FF0000"/>
      <w:lang w:val="en-GB" w:eastAsia="en-GB"/>
    </w:rPr>
  </w:style>
  <w:style w:type="paragraph" w:styleId="BodyTextIndent">
    <w:name w:val="Body Text Indent"/>
    <w:basedOn w:val="Normal"/>
    <w:link w:val="BodyTextIndentChar"/>
    <w:rsid w:val="00BD6011"/>
    <w:pPr>
      <w:overflowPunct w:val="0"/>
      <w:autoSpaceDE w:val="0"/>
      <w:autoSpaceDN w:val="0"/>
      <w:adjustRightInd w:val="0"/>
      <w:spacing w:after="0"/>
      <w:ind w:left="1260" w:hanging="1260"/>
      <w:textAlignment w:val="baseline"/>
    </w:pPr>
    <w:rPr>
      <w:rFonts w:eastAsiaTheme="minorEastAsia"/>
      <w:sz w:val="24"/>
      <w:szCs w:val="24"/>
      <w:lang w:eastAsia="fr-FR"/>
    </w:rPr>
  </w:style>
  <w:style w:type="character" w:customStyle="1" w:styleId="BodyTextIndentChar">
    <w:name w:val="Body Text Indent Char"/>
    <w:basedOn w:val="DefaultParagraphFont"/>
    <w:link w:val="BodyTextIndent"/>
    <w:rsid w:val="00BD6011"/>
    <w:rPr>
      <w:rFonts w:ascii="Times New Roman" w:eastAsiaTheme="minorEastAsia" w:hAnsi="Times New Roman"/>
      <w:sz w:val="24"/>
      <w:szCs w:val="24"/>
      <w:lang w:val="en-GB"/>
    </w:rPr>
  </w:style>
  <w:style w:type="paragraph" w:styleId="Title">
    <w:name w:val="Title"/>
    <w:basedOn w:val="Normal"/>
    <w:link w:val="TitleChar"/>
    <w:qFormat/>
    <w:rsid w:val="00BD6011"/>
    <w:pPr>
      <w:overflowPunct w:val="0"/>
      <w:autoSpaceDE w:val="0"/>
      <w:autoSpaceDN w:val="0"/>
      <w:adjustRightInd w:val="0"/>
      <w:spacing w:before="240" w:after="60"/>
      <w:jc w:val="center"/>
      <w:textAlignment w:val="baseline"/>
      <w:outlineLvl w:val="0"/>
    </w:pPr>
    <w:rPr>
      <w:rFonts w:ascii="Arial" w:eastAsiaTheme="minorEastAsia" w:hAnsi="Arial" w:cs="Arial"/>
      <w:b/>
      <w:bCs/>
      <w:kern w:val="28"/>
      <w:sz w:val="32"/>
      <w:szCs w:val="32"/>
      <w:lang w:eastAsia="en-GB"/>
    </w:rPr>
  </w:style>
  <w:style w:type="character" w:customStyle="1" w:styleId="TitleChar">
    <w:name w:val="Title Char"/>
    <w:basedOn w:val="DefaultParagraphFont"/>
    <w:link w:val="Title"/>
    <w:rsid w:val="00BD6011"/>
    <w:rPr>
      <w:rFonts w:ascii="Arial" w:eastAsiaTheme="minorEastAsia" w:hAnsi="Arial" w:cs="Arial"/>
      <w:b/>
      <w:bCs/>
      <w:kern w:val="28"/>
      <w:sz w:val="32"/>
      <w:szCs w:val="32"/>
      <w:lang w:val="en-GB" w:eastAsia="en-GB"/>
    </w:rPr>
  </w:style>
  <w:style w:type="paragraph" w:customStyle="1" w:styleId="FL">
    <w:name w:val="FL"/>
    <w:basedOn w:val="Normal"/>
    <w:rsid w:val="00BD6011"/>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character" w:customStyle="1" w:styleId="ListBulletChar">
    <w:name w:val="List Bullet Char"/>
    <w:link w:val="ListBullet"/>
    <w:rsid w:val="00BD6011"/>
    <w:rPr>
      <w:rFonts w:ascii="Times New Roman" w:hAnsi="Times New Roman"/>
      <w:lang w:val="en-GB" w:eastAsia="en-US"/>
    </w:rPr>
  </w:style>
  <w:style w:type="paragraph" w:styleId="NoSpacing">
    <w:name w:val="No Spacing"/>
    <w:qFormat/>
    <w:rsid w:val="00BD6011"/>
    <w:rPr>
      <w:rFonts w:ascii="Times New Roman" w:eastAsiaTheme="minorEastAsia" w:hAnsi="Times New Roman"/>
      <w:lang w:val="en-GB" w:eastAsia="en-US"/>
    </w:rPr>
  </w:style>
  <w:style w:type="paragraph" w:customStyle="1" w:styleId="AltChangeList">
    <w:name w:val="AltChangeList"/>
    <w:next w:val="Normal"/>
    <w:rsid w:val="00BD6011"/>
    <w:pPr>
      <w:numPr>
        <w:numId w:val="2"/>
      </w:numPr>
      <w:shd w:val="clear" w:color="auto" w:fill="FFFF99"/>
      <w:spacing w:before="180"/>
    </w:pPr>
    <w:rPr>
      <w:rFonts w:ascii="Tahoma" w:eastAsiaTheme="minorEastAsia" w:hAnsi="Tahoma"/>
      <w:b/>
      <w:color w:val="993300"/>
      <w:lang w:val="en-GB" w:eastAsia="en-US"/>
    </w:rPr>
  </w:style>
  <w:style w:type="paragraph" w:customStyle="1" w:styleId="DefaultParagraphFontParaCharCharChar">
    <w:name w:val="Default Paragraph Font Para Char Char Char"/>
    <w:basedOn w:val="Normal"/>
    <w:semiHidden/>
    <w:rsid w:val="00BD6011"/>
    <w:pPr>
      <w:tabs>
        <w:tab w:val="num" w:pos="1440"/>
      </w:tabs>
      <w:overflowPunct w:val="0"/>
      <w:autoSpaceDE w:val="0"/>
      <w:autoSpaceDN w:val="0"/>
      <w:adjustRightInd w:val="0"/>
      <w:spacing w:after="160" w:line="240" w:lineRule="exact"/>
      <w:textAlignment w:val="baseline"/>
    </w:pPr>
    <w:rPr>
      <w:rFonts w:ascii="Arial" w:eastAsia="SimSun" w:hAnsi="Arial"/>
      <w:szCs w:val="22"/>
      <w:lang w:eastAsia="en-GB"/>
    </w:rPr>
  </w:style>
  <w:style w:type="character" w:customStyle="1" w:styleId="B1Char1">
    <w:name w:val="B1 Char1"/>
    <w:rsid w:val="00BD6011"/>
    <w:rPr>
      <w:lang w:val="en-GB" w:eastAsia="en-US" w:bidi="ar-SA"/>
    </w:rPr>
  </w:style>
  <w:style w:type="character" w:customStyle="1" w:styleId="hvr">
    <w:name w:val="hvr"/>
    <w:rsid w:val="00BD6011"/>
  </w:style>
  <w:style w:type="character" w:customStyle="1" w:styleId="NOZchn">
    <w:name w:val="NO Zchn"/>
    <w:rsid w:val="00BD6011"/>
    <w:rPr>
      <w:rFonts w:ascii="Times New Roman" w:hAnsi="Times New Roman"/>
      <w:lang w:val="en-GB"/>
    </w:rPr>
  </w:style>
  <w:style w:type="character" w:customStyle="1" w:styleId="Code-XMLCharacter">
    <w:name w:val="Code - XML Character"/>
    <w:uiPriority w:val="99"/>
    <w:rsid w:val="00BD6011"/>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BD6011"/>
    <w:rPr>
      <w:rFonts w:ascii="Times New Roman" w:hAnsi="Times New Roman"/>
      <w:lang w:val="en-GB" w:eastAsia="en-US"/>
    </w:rPr>
  </w:style>
  <w:style w:type="paragraph" w:styleId="NormalWeb">
    <w:name w:val="Normal (Web)"/>
    <w:basedOn w:val="Normal"/>
    <w:uiPriority w:val="99"/>
    <w:unhideWhenUsed/>
    <w:rsid w:val="00BD6011"/>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character" w:customStyle="1" w:styleId="TALChar">
    <w:name w:val="TAL Char"/>
    <w:qFormat/>
    <w:rsid w:val="00BD6011"/>
    <w:rPr>
      <w:rFonts w:ascii="Arial" w:hAnsi="Arial"/>
      <w:sz w:val="18"/>
      <w:lang w:val="en-GB" w:eastAsia="en-US"/>
    </w:rPr>
  </w:style>
  <w:style w:type="paragraph" w:customStyle="1" w:styleId="msonormal0">
    <w:name w:val="msonormal"/>
    <w:basedOn w:val="Normal"/>
    <w:rsid w:val="00BD601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character" w:customStyle="1" w:styleId="PLChar">
    <w:name w:val="PL Char"/>
    <w:link w:val="PL"/>
    <w:qFormat/>
    <w:locked/>
    <w:rsid w:val="00BD6011"/>
    <w:rPr>
      <w:rFonts w:ascii="Courier New" w:hAnsi="Courier New"/>
      <w:noProof/>
      <w:sz w:val="16"/>
      <w:lang w:val="en-GB" w:eastAsia="en-US"/>
    </w:rPr>
  </w:style>
  <w:style w:type="character" w:customStyle="1" w:styleId="Code">
    <w:name w:val="Code"/>
    <w:uiPriority w:val="1"/>
    <w:qFormat/>
    <w:rsid w:val="00BD6011"/>
    <w:rPr>
      <w:rFonts w:ascii="Arial" w:hAnsi="Arial" w:cs="Arial" w:hint="default"/>
      <w:i/>
      <w:iCs w:val="0"/>
      <w:sz w:val="18"/>
    </w:rPr>
  </w:style>
  <w:style w:type="character" w:customStyle="1" w:styleId="TANChar">
    <w:name w:val="TAN Char"/>
    <w:link w:val="TAN"/>
    <w:qFormat/>
    <w:rsid w:val="00BD6011"/>
    <w:rPr>
      <w:rFonts w:ascii="Arial" w:hAnsi="Arial"/>
      <w:sz w:val="18"/>
      <w:lang w:val="en-GB" w:eastAsia="en-US"/>
    </w:rPr>
  </w:style>
  <w:style w:type="paragraph" w:styleId="Bibliography">
    <w:name w:val="Bibliography"/>
    <w:basedOn w:val="Normal"/>
    <w:next w:val="Normal"/>
    <w:uiPriority w:val="37"/>
    <w:semiHidden/>
    <w:unhideWhenUsed/>
    <w:rsid w:val="00BD6011"/>
    <w:pPr>
      <w:overflowPunct w:val="0"/>
      <w:autoSpaceDE w:val="0"/>
      <w:autoSpaceDN w:val="0"/>
      <w:adjustRightInd w:val="0"/>
      <w:textAlignment w:val="baseline"/>
    </w:pPr>
    <w:rPr>
      <w:lang w:eastAsia="en-GB"/>
    </w:rPr>
  </w:style>
  <w:style w:type="paragraph" w:styleId="BlockText">
    <w:name w:val="Block Text"/>
    <w:basedOn w:val="Normal"/>
    <w:rsid w:val="00BD601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FirstIndent">
    <w:name w:val="Body Text First Indent"/>
    <w:basedOn w:val="BodyText"/>
    <w:link w:val="BodyTextFirstIndentChar"/>
    <w:rsid w:val="00BD6011"/>
    <w:pPr>
      <w:overflowPunct/>
      <w:autoSpaceDE/>
      <w:autoSpaceDN/>
      <w:adjustRightInd/>
      <w:ind w:firstLine="360"/>
      <w:textAlignment w:val="auto"/>
    </w:pPr>
    <w:rPr>
      <w:rFonts w:eastAsia="Times New Roman"/>
    </w:rPr>
  </w:style>
  <w:style w:type="character" w:customStyle="1" w:styleId="BodyTextFirstIndentChar">
    <w:name w:val="Body Text First Indent Char"/>
    <w:basedOn w:val="BodyTextChar"/>
    <w:link w:val="BodyTextFirstIndent"/>
    <w:rsid w:val="00BD6011"/>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BD6011"/>
    <w:pPr>
      <w:overflowPunct/>
      <w:autoSpaceDE/>
      <w:autoSpaceDN/>
      <w:adjustRightInd/>
      <w:spacing w:after="180"/>
      <w:ind w:left="360" w:firstLine="360"/>
      <w:textAlignment w:val="auto"/>
    </w:pPr>
    <w:rPr>
      <w:rFonts w:eastAsia="Times New Roman"/>
      <w:sz w:val="20"/>
      <w:szCs w:val="20"/>
      <w:lang w:eastAsia="en-US"/>
    </w:rPr>
  </w:style>
  <w:style w:type="character" w:customStyle="1" w:styleId="BodyTextFirstIndent2Char">
    <w:name w:val="Body Text First Indent 2 Char"/>
    <w:basedOn w:val="BodyTextIndentChar"/>
    <w:link w:val="BodyTextFirstIndent2"/>
    <w:rsid w:val="00BD6011"/>
    <w:rPr>
      <w:rFonts w:ascii="Times New Roman" w:eastAsiaTheme="minorEastAsia" w:hAnsi="Times New Roman"/>
      <w:sz w:val="24"/>
      <w:szCs w:val="24"/>
      <w:lang w:val="en-GB" w:eastAsia="en-US"/>
    </w:rPr>
  </w:style>
  <w:style w:type="paragraph" w:styleId="Closing">
    <w:name w:val="Closing"/>
    <w:basedOn w:val="Normal"/>
    <w:link w:val="ClosingChar"/>
    <w:rsid w:val="00BD601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D6011"/>
    <w:rPr>
      <w:rFonts w:ascii="Times New Roman" w:hAnsi="Times New Roman"/>
      <w:lang w:val="en-GB" w:eastAsia="en-GB"/>
    </w:rPr>
  </w:style>
  <w:style w:type="paragraph" w:styleId="Date">
    <w:name w:val="Date"/>
    <w:basedOn w:val="Normal"/>
    <w:next w:val="Normal"/>
    <w:link w:val="DateChar"/>
    <w:rsid w:val="00BD601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D6011"/>
    <w:rPr>
      <w:rFonts w:ascii="Times New Roman" w:hAnsi="Times New Roman"/>
      <w:lang w:val="en-GB" w:eastAsia="en-GB"/>
    </w:rPr>
  </w:style>
  <w:style w:type="paragraph" w:styleId="E-mailSignature">
    <w:name w:val="E-mail Signature"/>
    <w:basedOn w:val="Normal"/>
    <w:link w:val="E-mailSignatureChar"/>
    <w:rsid w:val="00BD601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D6011"/>
    <w:rPr>
      <w:rFonts w:ascii="Times New Roman" w:hAnsi="Times New Roman"/>
      <w:lang w:val="en-GB" w:eastAsia="en-GB"/>
    </w:rPr>
  </w:style>
  <w:style w:type="paragraph" w:styleId="EndnoteText">
    <w:name w:val="endnote text"/>
    <w:basedOn w:val="Normal"/>
    <w:link w:val="EndnoteTextChar"/>
    <w:rsid w:val="00BD601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D6011"/>
    <w:rPr>
      <w:rFonts w:ascii="Times New Roman" w:hAnsi="Times New Roman"/>
      <w:lang w:val="en-GB" w:eastAsia="en-GB"/>
    </w:rPr>
  </w:style>
  <w:style w:type="paragraph" w:styleId="EnvelopeAddress">
    <w:name w:val="envelope address"/>
    <w:basedOn w:val="Normal"/>
    <w:rsid w:val="00BD601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D601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D601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D6011"/>
    <w:rPr>
      <w:rFonts w:ascii="Times New Roman" w:hAnsi="Times New Roman"/>
      <w:i/>
      <w:iCs/>
      <w:lang w:val="en-GB" w:eastAsia="en-GB"/>
    </w:rPr>
  </w:style>
  <w:style w:type="paragraph" w:styleId="Index3">
    <w:name w:val="index 3"/>
    <w:basedOn w:val="Normal"/>
    <w:next w:val="Normal"/>
    <w:rsid w:val="00BD601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D601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D601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D601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D601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D601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D6011"/>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BD601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D6011"/>
    <w:rPr>
      <w:rFonts w:ascii="Times New Roman" w:hAnsi="Times New Roman"/>
      <w:i/>
      <w:iCs/>
      <w:color w:val="4F81BD" w:themeColor="accent1"/>
      <w:lang w:val="en-GB" w:eastAsia="en-GB"/>
    </w:rPr>
  </w:style>
  <w:style w:type="paragraph" w:styleId="ListContinue">
    <w:name w:val="List Continue"/>
    <w:basedOn w:val="Normal"/>
    <w:rsid w:val="00BD601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D601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D601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D601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D601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D6011"/>
    <w:pPr>
      <w:numPr>
        <w:numId w:val="18"/>
      </w:numPr>
      <w:overflowPunct w:val="0"/>
      <w:autoSpaceDE w:val="0"/>
      <w:autoSpaceDN w:val="0"/>
      <w:adjustRightInd w:val="0"/>
      <w:contextualSpacing/>
      <w:textAlignment w:val="baseline"/>
    </w:pPr>
    <w:rPr>
      <w:lang w:eastAsia="en-GB"/>
    </w:rPr>
  </w:style>
  <w:style w:type="paragraph" w:styleId="ListNumber4">
    <w:name w:val="List Number 4"/>
    <w:basedOn w:val="Normal"/>
    <w:rsid w:val="00BD6011"/>
    <w:pPr>
      <w:numPr>
        <w:numId w:val="19"/>
      </w:numPr>
      <w:overflowPunct w:val="0"/>
      <w:autoSpaceDE w:val="0"/>
      <w:autoSpaceDN w:val="0"/>
      <w:adjustRightInd w:val="0"/>
      <w:contextualSpacing/>
      <w:textAlignment w:val="baseline"/>
    </w:pPr>
    <w:rPr>
      <w:lang w:eastAsia="en-GB"/>
    </w:rPr>
  </w:style>
  <w:style w:type="paragraph" w:styleId="ListNumber5">
    <w:name w:val="List Number 5"/>
    <w:basedOn w:val="Normal"/>
    <w:rsid w:val="00BD6011"/>
    <w:pPr>
      <w:numPr>
        <w:numId w:val="20"/>
      </w:numPr>
      <w:overflowPunct w:val="0"/>
      <w:autoSpaceDE w:val="0"/>
      <w:autoSpaceDN w:val="0"/>
      <w:adjustRightInd w:val="0"/>
      <w:contextualSpacing/>
      <w:textAlignment w:val="baseline"/>
    </w:pPr>
    <w:rPr>
      <w:lang w:eastAsia="en-GB"/>
    </w:rPr>
  </w:style>
  <w:style w:type="paragraph" w:styleId="MacroText">
    <w:name w:val="macro"/>
    <w:link w:val="MacroTextChar"/>
    <w:rsid w:val="00BD601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6011"/>
    <w:rPr>
      <w:rFonts w:ascii="Consolas" w:hAnsi="Consolas"/>
      <w:lang w:val="en-GB" w:eastAsia="en-US"/>
    </w:rPr>
  </w:style>
  <w:style w:type="paragraph" w:styleId="MessageHeader">
    <w:name w:val="Message Header"/>
    <w:basedOn w:val="Normal"/>
    <w:link w:val="MessageHeaderChar"/>
    <w:rsid w:val="00BD601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D6011"/>
    <w:rPr>
      <w:rFonts w:asciiTheme="majorHAnsi" w:eastAsiaTheme="majorEastAsia" w:hAnsiTheme="majorHAnsi" w:cstheme="majorBidi"/>
      <w:sz w:val="24"/>
      <w:szCs w:val="24"/>
      <w:shd w:val="pct20" w:color="auto" w:fill="auto"/>
      <w:lang w:val="en-GB" w:eastAsia="en-GB"/>
    </w:rPr>
  </w:style>
  <w:style w:type="paragraph" w:styleId="NormalIndent">
    <w:name w:val="Normal Indent"/>
    <w:basedOn w:val="Normal"/>
    <w:rsid w:val="00BD601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D601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D6011"/>
    <w:rPr>
      <w:rFonts w:ascii="Times New Roman" w:hAnsi="Times New Roman"/>
      <w:lang w:val="en-GB" w:eastAsia="en-GB"/>
    </w:rPr>
  </w:style>
  <w:style w:type="paragraph" w:styleId="Quote">
    <w:name w:val="Quote"/>
    <w:basedOn w:val="Normal"/>
    <w:next w:val="Normal"/>
    <w:link w:val="QuoteChar"/>
    <w:uiPriority w:val="29"/>
    <w:qFormat/>
    <w:rsid w:val="00BD601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D601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D601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D6011"/>
    <w:rPr>
      <w:rFonts w:ascii="Times New Roman" w:hAnsi="Times New Roman"/>
      <w:lang w:val="en-GB" w:eastAsia="en-GB"/>
    </w:rPr>
  </w:style>
  <w:style w:type="paragraph" w:styleId="Signature">
    <w:name w:val="Signature"/>
    <w:basedOn w:val="Normal"/>
    <w:link w:val="SignatureChar"/>
    <w:rsid w:val="00BD601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D6011"/>
    <w:rPr>
      <w:rFonts w:ascii="Times New Roman" w:hAnsi="Times New Roman"/>
      <w:lang w:val="en-GB" w:eastAsia="en-GB"/>
    </w:rPr>
  </w:style>
  <w:style w:type="paragraph" w:styleId="Subtitle">
    <w:name w:val="Subtitle"/>
    <w:basedOn w:val="Normal"/>
    <w:next w:val="Normal"/>
    <w:link w:val="SubtitleChar"/>
    <w:qFormat/>
    <w:rsid w:val="00BD601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D601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D601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D6011"/>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BD601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BD601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
    <w:name w:val="Editor's Note Char"/>
    <w:link w:val="EditorsNote"/>
    <w:rsid w:val="00BD6011"/>
    <w:rPr>
      <w:rFonts w:ascii="Times New Roman" w:hAnsi="Times New Roman"/>
      <w:color w:val="FF0000"/>
      <w:lang w:val="en-GB" w:eastAsia="en-US"/>
    </w:rPr>
  </w:style>
  <w:style w:type="character" w:customStyle="1" w:styleId="TAHCar">
    <w:name w:val="TAH Car"/>
    <w:locked/>
    <w:rsid w:val="00BD6011"/>
    <w:rPr>
      <w:rFonts w:ascii="Arial" w:hAnsi="Arial"/>
      <w:b/>
      <w:sz w:val="18"/>
      <w:lang w:val="en-GB" w:eastAsia="en-US"/>
    </w:rPr>
  </w:style>
  <w:style w:type="character" w:customStyle="1" w:styleId="HTTPMethod">
    <w:name w:val="HTTP Method"/>
    <w:uiPriority w:val="1"/>
    <w:qFormat/>
    <w:rsid w:val="00BD6011"/>
    <w:rPr>
      <w:rFonts w:ascii="Courier New" w:hAnsi="Courier New"/>
      <w:i w:val="0"/>
      <w:sz w:val="18"/>
    </w:rPr>
  </w:style>
  <w:style w:type="character" w:customStyle="1" w:styleId="HTTPHeader">
    <w:name w:val="HTTP Header"/>
    <w:uiPriority w:val="1"/>
    <w:qFormat/>
    <w:rsid w:val="00BD6011"/>
    <w:rPr>
      <w:rFonts w:ascii="Courier New" w:hAnsi="Courier New"/>
      <w:spacing w:val="-5"/>
      <w:sz w:val="18"/>
    </w:rPr>
  </w:style>
  <w:style w:type="paragraph" w:customStyle="1" w:styleId="URLdisplay">
    <w:name w:val="URL display"/>
    <w:basedOn w:val="Normal"/>
    <w:rsid w:val="00BD6011"/>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lang w:eastAsia="en-GB"/>
    </w:rPr>
  </w:style>
  <w:style w:type="character" w:customStyle="1" w:styleId="URLchar">
    <w:name w:val="URL char"/>
    <w:uiPriority w:val="1"/>
    <w:qFormat/>
    <w:rsid w:val="00BD6011"/>
    <w:rPr>
      <w:rFonts w:ascii="Courier New" w:hAnsi="Courier New" w:cs="Courier New" w:hint="default"/>
      <w:w w:val="90"/>
    </w:rPr>
  </w:style>
  <w:style w:type="paragraph" w:customStyle="1" w:styleId="Normalitalics">
    <w:name w:val="Normal+italics"/>
    <w:basedOn w:val="Normal"/>
    <w:rsid w:val="00BD6011"/>
    <w:pPr>
      <w:keepNext/>
      <w:overflowPunct w:val="0"/>
      <w:autoSpaceDE w:val="0"/>
      <w:autoSpaceDN w:val="0"/>
      <w:adjustRightInd w:val="0"/>
      <w:textAlignment w:val="baseline"/>
    </w:pPr>
    <w:rPr>
      <w:rFonts w:cs="Arial"/>
      <w:iCs/>
      <w:lang w:eastAsia="en-GB"/>
    </w:rPr>
  </w:style>
  <w:style w:type="table" w:styleId="GridTable6Colorful">
    <w:name w:val="Grid Table 6 Colorful"/>
    <w:basedOn w:val="TableNormal"/>
    <w:uiPriority w:val="51"/>
    <w:rsid w:val="00BD601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UnresolvedMention">
    <w:name w:val="Unresolved Mention"/>
    <w:basedOn w:val="DefaultParagraphFont"/>
    <w:uiPriority w:val="99"/>
    <w:semiHidden/>
    <w:unhideWhenUsed/>
    <w:rsid w:val="00BD6011"/>
    <w:rPr>
      <w:color w:val="605E5C"/>
      <w:shd w:val="clear" w:color="auto" w:fill="E1DFDD"/>
    </w:rPr>
  </w:style>
  <w:style w:type="character" w:customStyle="1" w:styleId="ISOCodebold">
    <w:name w:val="ISOCode_bold"/>
    <w:basedOn w:val="DefaultParagraphFont"/>
    <w:rsid w:val="00BD6011"/>
    <w:rPr>
      <w:rFonts w:ascii="Courier New" w:hAnsi="Courier New" w:cs="Courier New"/>
      <w:b/>
      <w:i w:val="0"/>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PowerPoint_Slide.sldx"/><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10</TotalTime>
  <Pages>17</Pages>
  <Words>4303</Words>
  <Characters>31286</Characters>
  <Application>Microsoft Office Word</Application>
  <DocSecurity>0</DocSecurity>
  <Lines>260</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(25/05/12)</cp:lastModifiedBy>
  <cp:revision>10</cp:revision>
  <cp:lastPrinted>1899-12-31T23:00:00Z</cp:lastPrinted>
  <dcterms:created xsi:type="dcterms:W3CDTF">2025-05-13T21:28:00Z</dcterms:created>
  <dcterms:modified xsi:type="dcterms:W3CDTF">2025-05-13T21:37:00Z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132</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S4-250992</vt:lpwstr>
  </property>
  <property fmtid="{D5CDD505-2E9C-101B-9397-08002B2CF9AE}" pid="10" name="Spec#">
    <vt:lpwstr>26.517</vt:lpwstr>
  </property>
  <property fmtid="{D5CDD505-2E9C-101B-9397-08002B2CF9AE}" pid="11" name="Cr#">
    <vt:lpwstr>0028</vt:lpwstr>
  </property>
  <property fmtid="{D5CDD505-2E9C-101B-9397-08002B2CF9AE}" pid="12" name="Revision">
    <vt:lpwstr>2</vt:lpwstr>
  </property>
  <property fmtid="{D5CDD505-2E9C-101B-9397-08002B2CF9AE}" pid="13" name="Version">
    <vt:lpwstr>18.3.0</vt:lpwstr>
  </property>
  <property fmtid="{D5CDD505-2E9C-101B-9397-08002B2CF9AE}" pid="14" name="CrTitle">
    <vt:lpwstr>[AMD_PRO-MED] Time Synchronization</vt:lpwstr>
  </property>
  <property fmtid="{D5CDD505-2E9C-101B-9397-08002B2CF9AE}" pid="15" name="SourceIfWg">
    <vt:lpwstr>Qualcomm Technologies Int</vt:lpwstr>
  </property>
  <property fmtid="{D5CDD505-2E9C-101B-9397-08002B2CF9AE}" pid="16" name="SourceIfTsg">
    <vt:lpwstr>S4</vt:lpwstr>
  </property>
  <property fmtid="{D5CDD505-2E9C-101B-9397-08002B2CF9AE}" pid="17" name="RelatedWis">
    <vt:lpwstr>AMD_PRO-MED</vt:lpwstr>
  </property>
  <property fmtid="{D5CDD505-2E9C-101B-9397-08002B2CF9AE}" pid="18" name="Cat">
    <vt:lpwstr>B</vt:lpwstr>
  </property>
  <property fmtid="{D5CDD505-2E9C-101B-9397-08002B2CF9AE}" pid="19" name="ResDate">
    <vt:lpwstr>2025-05-13</vt:lpwstr>
  </property>
  <property fmtid="{D5CDD505-2E9C-101B-9397-08002B2CF9AE}" pid="20" name="Release">
    <vt:lpwstr>Rel-19</vt:lpwstr>
  </property>
</Properties>
</file>