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C4FD6" w14:textId="7CC36761" w:rsidR="00FC0994" w:rsidRDefault="00FC0994" w:rsidP="00FC0994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bookmarkStart w:id="1" w:name="_Hlk73431007"/>
      <w:r>
        <w:rPr>
          <w:rFonts w:ascii="Arial" w:hAnsi="Arial" w:cs="Arial"/>
          <w:sz w:val="22"/>
          <w:szCs w:val="22"/>
        </w:rPr>
        <w:t>3GPP TSG-</w:t>
      </w:r>
      <w:r>
        <w:rPr>
          <w:rFonts w:ascii="Arial" w:hAnsi="Arial" w:cs="Arial"/>
          <w:sz w:val="22"/>
          <w:szCs w:val="22"/>
        </w:rPr>
        <w:t>SA WG4</w:t>
      </w:r>
      <w:r>
        <w:rPr>
          <w:rFonts w:ascii="Arial" w:hAnsi="Arial" w:cs="Arial"/>
          <w:sz w:val="22"/>
          <w:szCs w:val="22"/>
        </w:rPr>
        <w:t xml:space="preserve"> Meeting #</w:t>
      </w:r>
      <w:r>
        <w:rPr>
          <w:rFonts w:ascii="Arial" w:hAnsi="Arial" w:cs="Arial"/>
          <w:sz w:val="22"/>
          <w:szCs w:val="22"/>
        </w:rPr>
        <w:t>131</w:t>
      </w:r>
      <w:r>
        <w:rPr>
          <w:rFonts w:ascii="Arial" w:hAnsi="Arial" w:cs="Arial"/>
          <w:sz w:val="22"/>
          <w:szCs w:val="22"/>
        </w:rPr>
        <w:tab/>
      </w:r>
      <w:r w:rsidRPr="00FC0994">
        <w:rPr>
          <w:rFonts w:ascii="Arial" w:hAnsi="Arial" w:cs="Arial"/>
          <w:sz w:val="22"/>
          <w:szCs w:val="22"/>
        </w:rPr>
        <w:t>S4-250279</w:t>
      </w:r>
    </w:p>
    <w:p w14:paraId="490FCA6A" w14:textId="64CE9651" w:rsidR="00FC0994" w:rsidRPr="00361820" w:rsidRDefault="00FC0994" w:rsidP="00FC0994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>
        <w:rPr>
          <w:rFonts w:ascii="Arial" w:eastAsia="Malgun Gothic" w:hAnsi="Arial" w:cs="Arial"/>
          <w:sz w:val="22"/>
          <w:szCs w:val="22"/>
          <w:lang w:val="en-US" w:eastAsia="en-US"/>
        </w:rPr>
        <w:t>Geneva</w:t>
      </w:r>
      <w:r w:rsidRPr="00DD67E2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>
        <w:rPr>
          <w:rFonts w:ascii="Arial" w:eastAsia="Malgun Gothic" w:hAnsi="Arial" w:cs="Arial"/>
          <w:sz w:val="22"/>
          <w:szCs w:val="22"/>
          <w:lang w:val="en-US" w:eastAsia="en-US"/>
        </w:rPr>
        <w:t>Switzerland</w:t>
      </w:r>
      <w:r w:rsidRPr="00DD67E2">
        <w:rPr>
          <w:rFonts w:ascii="Arial" w:eastAsia="Malgun Gothic" w:hAnsi="Arial" w:cs="Arial"/>
          <w:sz w:val="22"/>
          <w:szCs w:val="22"/>
          <w:lang w:val="en-US" w:eastAsia="en-US"/>
        </w:rPr>
        <w:t>, 17 - 21 February 2025</w:t>
      </w:r>
    </w:p>
    <w:p w14:paraId="275B37E7" w14:textId="77777777" w:rsidR="00FC0994" w:rsidRDefault="00FC0994" w:rsidP="005B6F88">
      <w:pPr>
        <w:pStyle w:val="3GPPHeader"/>
        <w:spacing w:after="0"/>
        <w:rPr>
          <w:rFonts w:ascii="Arial" w:hAnsi="Arial" w:cs="Arial"/>
          <w:sz w:val="22"/>
          <w:szCs w:val="22"/>
        </w:rPr>
      </w:pPr>
    </w:p>
    <w:p w14:paraId="6667C59D" w14:textId="40C6D80D" w:rsidR="005B6F88" w:rsidRDefault="005B6F88" w:rsidP="005B6F88">
      <w:pPr>
        <w:pStyle w:val="3GPPHeader"/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3GPP TSG-RAN2 Meeting #12</w:t>
      </w:r>
      <w:r w:rsidR="00DD67E2"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ab/>
      </w:r>
      <w:r w:rsidR="002F530A" w:rsidRPr="002F530A">
        <w:rPr>
          <w:rFonts w:ascii="Arial" w:hAnsi="Arial" w:cs="Arial"/>
          <w:sz w:val="22"/>
          <w:szCs w:val="22"/>
        </w:rPr>
        <w:t>R2-2501509</w:t>
      </w:r>
    </w:p>
    <w:bookmarkEnd w:id="0"/>
    <w:bookmarkEnd w:id="1"/>
    <w:p w14:paraId="36150030" w14:textId="57EA57B5" w:rsidR="005B6F88" w:rsidRPr="00361820" w:rsidRDefault="00DD67E2" w:rsidP="005B6F88">
      <w:pPr>
        <w:pStyle w:val="3GPPHeader"/>
        <w:spacing w:after="120" w:line="240" w:lineRule="auto"/>
        <w:rPr>
          <w:rFonts w:ascii="Arial" w:eastAsia="Malgun Gothic" w:hAnsi="Arial" w:cs="Arial"/>
          <w:sz w:val="22"/>
          <w:szCs w:val="22"/>
          <w:lang w:val="en-US" w:eastAsia="en-US"/>
        </w:rPr>
      </w:pPr>
      <w:r w:rsidRPr="00DD67E2">
        <w:rPr>
          <w:rFonts w:ascii="Arial" w:eastAsia="Malgun Gothic" w:hAnsi="Arial" w:cs="Arial"/>
          <w:sz w:val="22"/>
          <w:szCs w:val="22"/>
          <w:lang w:val="en-US" w:eastAsia="en-US"/>
        </w:rPr>
        <w:t>Athens, Greece, 17 - 21 February 2025</w:t>
      </w:r>
    </w:p>
    <w:p w14:paraId="52B4650E" w14:textId="3FFDB2F0" w:rsidR="00B05548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02C66899" w14:textId="77777777" w:rsidR="00455213" w:rsidRPr="00054F5D" w:rsidRDefault="00455213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A79410F" w14:textId="5C80B4C4"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5C7ED8" w:rsidRPr="005C7ED8">
        <w:rPr>
          <w:rFonts w:ascii="Arial" w:hAnsi="Arial" w:cs="Arial"/>
          <w:bCs/>
        </w:rPr>
        <w:t>Reply LS on Time Synchronization for MBS</w:t>
      </w:r>
    </w:p>
    <w:p w14:paraId="6524B907" w14:textId="3E9A9FB9" w:rsidR="007B79DF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7B79DF" w:rsidRPr="007B79DF">
        <w:rPr>
          <w:rFonts w:ascii="Arial" w:hAnsi="Arial" w:cs="Arial"/>
          <w:bCs/>
        </w:rPr>
        <w:t>LS (</w:t>
      </w:r>
      <w:r w:rsidR="0056752A" w:rsidRPr="0056752A">
        <w:rPr>
          <w:rFonts w:ascii="Arial" w:hAnsi="Arial" w:cs="Arial"/>
          <w:bCs/>
        </w:rPr>
        <w:t>S4-242169</w:t>
      </w:r>
      <w:r w:rsidR="007B79DF" w:rsidRPr="007B79DF">
        <w:rPr>
          <w:rFonts w:ascii="Arial" w:hAnsi="Arial" w:cs="Arial"/>
          <w:bCs/>
        </w:rPr>
        <w:t>/</w:t>
      </w:r>
      <w:r w:rsidR="00935374" w:rsidRPr="00935374">
        <w:rPr>
          <w:rFonts w:ascii="Arial" w:hAnsi="Arial" w:cs="Arial"/>
          <w:bCs/>
        </w:rPr>
        <w:t>R2-2500055</w:t>
      </w:r>
      <w:r w:rsidR="007B79DF" w:rsidRPr="007B79DF">
        <w:rPr>
          <w:rFonts w:ascii="Arial" w:hAnsi="Arial" w:cs="Arial"/>
          <w:bCs/>
        </w:rPr>
        <w:t>) LS on Time Synchronization for MBS</w:t>
      </w:r>
    </w:p>
    <w:p w14:paraId="08C1AC07" w14:textId="5550ECC7" w:rsidR="00A0385F" w:rsidRPr="00792418" w:rsidRDefault="0047208B" w:rsidP="007B79DF">
      <w:pPr>
        <w:spacing w:after="60"/>
        <w:ind w:left="1985"/>
        <w:rPr>
          <w:rFonts w:ascii="Arial" w:hAnsi="Arial" w:cs="Arial"/>
          <w:bCs/>
        </w:rPr>
      </w:pPr>
      <w:r w:rsidRPr="00456D67">
        <w:rPr>
          <w:rFonts w:ascii="Arial" w:hAnsi="Arial" w:cs="Arial"/>
        </w:rPr>
        <w:t>LS</w:t>
      </w:r>
      <w:r>
        <w:rPr>
          <w:rFonts w:ascii="Arial" w:hAnsi="Arial" w:cs="Arial"/>
        </w:rPr>
        <w:t xml:space="preserve"> (</w:t>
      </w:r>
      <w:r w:rsidR="007B79DF" w:rsidRPr="007B79DF">
        <w:rPr>
          <w:rFonts w:ascii="Arial" w:hAnsi="Arial" w:cs="Arial"/>
        </w:rPr>
        <w:t>S2-2501327</w:t>
      </w:r>
      <w:r w:rsidRPr="0047208B">
        <w:rPr>
          <w:rFonts w:ascii="Arial" w:hAnsi="Arial" w:cs="Arial"/>
        </w:rPr>
        <w:t>/</w:t>
      </w:r>
      <w:r w:rsidR="00935374" w:rsidRPr="00935374">
        <w:rPr>
          <w:rFonts w:ascii="Arial" w:hAnsi="Arial" w:cs="Arial"/>
        </w:rPr>
        <w:t>R2-2500066</w:t>
      </w:r>
      <w:r>
        <w:rPr>
          <w:rFonts w:ascii="Arial" w:hAnsi="Arial" w:cs="Arial"/>
        </w:rPr>
        <w:t>)</w:t>
      </w:r>
      <w:r w:rsidRPr="00456D67">
        <w:rPr>
          <w:rFonts w:ascii="Arial" w:hAnsi="Arial" w:cs="Arial"/>
        </w:rPr>
        <w:t xml:space="preserve"> </w:t>
      </w:r>
      <w:r w:rsidR="007B79DF" w:rsidRPr="005C7ED8">
        <w:rPr>
          <w:rFonts w:ascii="Arial" w:hAnsi="Arial" w:cs="Arial"/>
          <w:bCs/>
        </w:rPr>
        <w:t>Reply LS on Time Synchronization for MBS</w:t>
      </w:r>
    </w:p>
    <w:p w14:paraId="08F13847" w14:textId="603FD142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56752A">
        <w:rPr>
          <w:rFonts w:ascii="Arial" w:hAnsi="Arial" w:cs="Arial"/>
          <w:bCs/>
          <w:lang w:eastAsia="zh-CN"/>
        </w:rPr>
        <w:t>9</w:t>
      </w:r>
    </w:p>
    <w:p w14:paraId="2908A3F5" w14:textId="741D826C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11505B" w:rsidRPr="0011505B">
        <w:rPr>
          <w:rFonts w:ascii="Arial" w:hAnsi="Arial" w:cs="Arial"/>
        </w:rPr>
        <w:t>FS_AMD</w:t>
      </w:r>
    </w:p>
    <w:p w14:paraId="4B86AF44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1BA87EFF" w14:textId="004F2AD6" w:rsidR="004672B9" w:rsidRPr="00A31166" w:rsidRDefault="00A0385F" w:rsidP="004672B9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2F530A">
        <w:rPr>
          <w:rFonts w:ascii="Arial" w:hAnsi="Arial" w:cs="Arial"/>
          <w:bCs/>
        </w:rPr>
        <w:t>RAN2</w:t>
      </w:r>
    </w:p>
    <w:p w14:paraId="2C224155" w14:textId="531E0093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4672B9">
        <w:rPr>
          <w:rFonts w:ascii="Arial" w:hAnsi="Arial" w:cs="Arial"/>
          <w:bCs/>
        </w:rPr>
        <w:t>SA4, SA2</w:t>
      </w:r>
    </w:p>
    <w:p w14:paraId="39312050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14:paraId="2CB16D03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2DAFDEAA" w14:textId="77777777"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4EFDD9AD" w14:textId="77777777" w:rsidR="00A0385F" w:rsidRPr="00792418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893BCD">
        <w:rPr>
          <w:rFonts w:cs="Arial"/>
          <w:b w:val="0"/>
          <w:bCs/>
        </w:rPr>
        <w:t>Martin van der Zee</w:t>
      </w:r>
    </w:p>
    <w:p w14:paraId="117E4595" w14:textId="77777777"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893BCD">
        <w:rPr>
          <w:rFonts w:cs="Arial"/>
          <w:b w:val="0"/>
          <w:bCs/>
          <w:color w:val="auto"/>
        </w:rPr>
        <w:t>martin.van.der.zee</w:t>
      </w:r>
      <w:r w:rsidR="00E67E2D">
        <w:rPr>
          <w:rFonts w:cs="Arial"/>
          <w:b w:val="0"/>
          <w:bCs/>
          <w:color w:val="auto"/>
        </w:rPr>
        <w:t>@ericsson</w:t>
      </w:r>
      <w:r w:rsidR="00D22BA5">
        <w:rPr>
          <w:rFonts w:cs="Arial"/>
          <w:b w:val="0"/>
          <w:bCs/>
          <w:color w:val="auto"/>
          <w:lang w:eastAsia="zh-CN"/>
        </w:rPr>
        <w:t>.com</w:t>
      </w:r>
    </w:p>
    <w:p w14:paraId="34402D49" w14:textId="3B5ABAE8" w:rsidR="00A0385F" w:rsidRDefault="00A0385F" w:rsidP="005C1C0A">
      <w:pPr>
        <w:pBdr>
          <w:bottom w:val="single" w:sz="4" w:space="1" w:color="auto"/>
        </w:pBdr>
        <w:spacing w:after="60"/>
        <w:rPr>
          <w:rFonts w:ascii="Arial" w:hAnsi="Arial" w:cs="Arial"/>
          <w:lang w:eastAsia="zh-CN"/>
        </w:rPr>
      </w:pPr>
    </w:p>
    <w:p w14:paraId="7A6452CF" w14:textId="3E4C481B" w:rsidR="00E01806" w:rsidRDefault="00E01806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 xml:space="preserve">Send any reply LS to: </w:t>
      </w:r>
      <w:r w:rsidRPr="00E01806">
        <w:rPr>
          <w:rFonts w:ascii="Arial" w:hAnsi="Arial" w:cs="Arial"/>
          <w:b/>
          <w:bCs/>
          <w:lang w:eastAsia="zh-CN"/>
        </w:rPr>
        <w:t xml:space="preserve">3GPP Liaisons Coordinator, </w:t>
      </w:r>
      <w:hyperlink r:id="rId7" w:history="1">
        <w:r w:rsidR="00710008" w:rsidRPr="00B14A53">
          <w:rPr>
            <w:rStyle w:val="Hyperlink"/>
            <w:rFonts w:ascii="Arial" w:hAnsi="Arial" w:cs="Arial"/>
            <w:b/>
            <w:bCs/>
            <w:lang w:eastAsia="zh-CN"/>
          </w:rPr>
          <w:t>mailto:3GPPLiaison@etsi.org</w:t>
        </w:r>
      </w:hyperlink>
      <w:r w:rsidR="00710008">
        <w:rPr>
          <w:rFonts w:ascii="Arial" w:hAnsi="Arial" w:cs="Arial"/>
          <w:b/>
          <w:bCs/>
          <w:lang w:eastAsia="zh-CN"/>
        </w:rPr>
        <w:t xml:space="preserve"> </w:t>
      </w:r>
    </w:p>
    <w:p w14:paraId="476B7B96" w14:textId="77777777" w:rsidR="00E01806" w:rsidRDefault="00E01806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b/>
          <w:bCs/>
          <w:lang w:eastAsia="zh-CN"/>
        </w:rPr>
      </w:pPr>
    </w:p>
    <w:p w14:paraId="100D1597" w14:textId="59AA6EAA" w:rsidR="001C0C79" w:rsidRDefault="001C0C79" w:rsidP="005C1C0A">
      <w:pPr>
        <w:pBdr>
          <w:bottom w:val="single" w:sz="4" w:space="1" w:color="auto"/>
        </w:pBdr>
        <w:ind w:left="1985" w:hanging="1985"/>
        <w:rPr>
          <w:rFonts w:ascii="Arial" w:hAnsi="Arial" w:cs="Arial"/>
          <w:lang w:eastAsia="zh-CN"/>
        </w:rPr>
      </w:pPr>
      <w:r w:rsidRPr="005C1C0A">
        <w:rPr>
          <w:rFonts w:ascii="Arial" w:hAnsi="Arial" w:cs="Arial"/>
          <w:b/>
          <w:bCs/>
          <w:lang w:eastAsia="zh-CN"/>
        </w:rPr>
        <w:t>Attachments</w:t>
      </w:r>
      <w:r>
        <w:rPr>
          <w:rFonts w:ascii="Arial" w:hAnsi="Arial" w:cs="Arial"/>
          <w:lang w:eastAsia="zh-CN"/>
        </w:rPr>
        <w:t>:</w:t>
      </w:r>
      <w:r>
        <w:rPr>
          <w:rFonts w:ascii="Arial" w:hAnsi="Arial" w:cs="Arial"/>
          <w:lang w:eastAsia="zh-CN"/>
        </w:rPr>
        <w:tab/>
        <w:t>N</w:t>
      </w:r>
      <w:r w:rsidR="005C1C0A">
        <w:rPr>
          <w:rFonts w:ascii="Arial" w:hAnsi="Arial" w:cs="Arial"/>
          <w:lang w:eastAsia="zh-CN"/>
        </w:rPr>
        <w:t>one</w:t>
      </w:r>
    </w:p>
    <w:p w14:paraId="465657A9" w14:textId="77777777" w:rsidR="001C0C79" w:rsidRDefault="001C0C79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D16204A" w14:textId="77777777" w:rsidR="00A0385F" w:rsidRDefault="00A0385F">
      <w:pPr>
        <w:rPr>
          <w:rFonts w:ascii="Arial" w:hAnsi="Arial" w:cs="Arial"/>
        </w:rPr>
      </w:pPr>
    </w:p>
    <w:p w14:paraId="74E17765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8D612FA" w14:textId="5FB0834E" w:rsidR="0011505B" w:rsidRDefault="0047208B" w:rsidP="000228A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RAN2 thanks </w:t>
      </w:r>
      <w:r w:rsidR="0011505B">
        <w:rPr>
          <w:rFonts w:ascii="Arial" w:hAnsi="Arial" w:cs="Arial"/>
        </w:rPr>
        <w:t xml:space="preserve">SA4 </w:t>
      </w:r>
      <w:r w:rsidR="000F163C">
        <w:rPr>
          <w:rFonts w:ascii="Arial" w:hAnsi="Arial" w:cs="Arial"/>
        </w:rPr>
        <w:t xml:space="preserve">for the LS </w:t>
      </w:r>
      <w:r w:rsidR="0011505B">
        <w:rPr>
          <w:rFonts w:ascii="Arial" w:hAnsi="Arial" w:cs="Arial"/>
        </w:rPr>
        <w:t>and SA2 for the</w:t>
      </w:r>
      <w:r w:rsidR="00935374">
        <w:rPr>
          <w:rFonts w:ascii="Arial" w:hAnsi="Arial" w:cs="Arial"/>
        </w:rPr>
        <w:t>ir</w:t>
      </w:r>
      <w:r w:rsidR="0011505B">
        <w:rPr>
          <w:rFonts w:ascii="Arial" w:hAnsi="Arial" w:cs="Arial"/>
        </w:rPr>
        <w:t xml:space="preserve"> reply LS on </w:t>
      </w:r>
      <w:r w:rsidR="0011505B" w:rsidRPr="005C7ED8">
        <w:rPr>
          <w:rFonts w:ascii="Arial" w:hAnsi="Arial" w:cs="Arial"/>
          <w:bCs/>
        </w:rPr>
        <w:t>Time Synchronization for MBS</w:t>
      </w:r>
      <w:r w:rsidR="0011505B">
        <w:rPr>
          <w:rFonts w:ascii="Arial" w:hAnsi="Arial" w:cs="Arial"/>
          <w:bCs/>
        </w:rPr>
        <w:t>.</w:t>
      </w:r>
    </w:p>
    <w:p w14:paraId="3EDE3349" w14:textId="77777777" w:rsidR="009370B5" w:rsidRDefault="009370B5" w:rsidP="000228AF">
      <w:pPr>
        <w:jc w:val="both"/>
        <w:rPr>
          <w:rFonts w:ascii="Arial" w:hAnsi="Arial" w:cs="Arial"/>
          <w:bCs/>
        </w:rPr>
      </w:pPr>
    </w:p>
    <w:p w14:paraId="6CD5AAC0" w14:textId="23FBD56E" w:rsidR="009370B5" w:rsidRDefault="009370B5" w:rsidP="000228AF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 would like to provide the following feedback:</w:t>
      </w:r>
    </w:p>
    <w:p w14:paraId="7F856253" w14:textId="77777777" w:rsidR="0011505B" w:rsidRDefault="0011505B" w:rsidP="000228AF">
      <w:pPr>
        <w:jc w:val="both"/>
        <w:rPr>
          <w:rFonts w:ascii="Arial" w:hAnsi="Arial" w:cs="Arial"/>
        </w:rPr>
      </w:pPr>
    </w:p>
    <w:p w14:paraId="7016FEF3" w14:textId="77777777" w:rsidR="00935374" w:rsidRPr="00935374" w:rsidRDefault="00935374" w:rsidP="00935374">
      <w:pPr>
        <w:ind w:left="720"/>
        <w:jc w:val="both"/>
        <w:rPr>
          <w:rFonts w:ascii="Arial" w:hAnsi="Arial" w:cs="Arial"/>
          <w:i/>
          <w:iCs/>
        </w:rPr>
      </w:pPr>
      <w:r w:rsidRPr="00935374">
        <w:rPr>
          <w:rFonts w:ascii="Arial" w:hAnsi="Arial" w:cs="Arial"/>
          <w:i/>
          <w:iCs/>
        </w:rPr>
        <w:t>The use of SNTP for time synchronization in MBS is outside RAN2 scope</w:t>
      </w:r>
    </w:p>
    <w:p w14:paraId="6884676D" w14:textId="77777777" w:rsidR="00935374" w:rsidRDefault="00935374" w:rsidP="00935374">
      <w:pPr>
        <w:ind w:left="720"/>
        <w:jc w:val="both"/>
        <w:rPr>
          <w:rFonts w:ascii="Arial" w:hAnsi="Arial" w:cs="Arial"/>
          <w:i/>
          <w:iCs/>
        </w:rPr>
      </w:pPr>
    </w:p>
    <w:p w14:paraId="67C332E7" w14:textId="342A8DA6" w:rsidR="00935374" w:rsidRPr="00777535" w:rsidRDefault="00935374" w:rsidP="00935374">
      <w:pPr>
        <w:ind w:left="720"/>
        <w:jc w:val="both"/>
        <w:rPr>
          <w:rFonts w:ascii="Arial" w:hAnsi="Arial" w:cs="Arial"/>
          <w:i/>
          <w:iCs/>
        </w:rPr>
      </w:pPr>
      <w:r w:rsidRPr="00935374">
        <w:rPr>
          <w:rFonts w:ascii="Arial" w:hAnsi="Arial" w:cs="Arial"/>
          <w:i/>
          <w:iCs/>
        </w:rPr>
        <w:t xml:space="preserve">RAN2 confirms that the UTC time </w:t>
      </w:r>
      <w:r w:rsidRPr="00777535">
        <w:rPr>
          <w:rFonts w:ascii="Arial" w:hAnsi="Arial" w:cs="Arial"/>
          <w:i/>
          <w:iCs/>
        </w:rPr>
        <w:t xml:space="preserve">with 10 </w:t>
      </w:r>
      <w:proofErr w:type="spellStart"/>
      <w:r w:rsidRPr="00777535">
        <w:rPr>
          <w:rFonts w:ascii="Arial" w:hAnsi="Arial" w:cs="Arial"/>
          <w:i/>
          <w:iCs/>
        </w:rPr>
        <w:t>ms</w:t>
      </w:r>
      <w:proofErr w:type="spellEnd"/>
      <w:r w:rsidRPr="00777535">
        <w:rPr>
          <w:rFonts w:ascii="Arial" w:hAnsi="Arial" w:cs="Arial"/>
          <w:i/>
          <w:iCs/>
        </w:rPr>
        <w:t xml:space="preserve"> granularity in SIB9 (i.e. </w:t>
      </w:r>
      <w:proofErr w:type="spellStart"/>
      <w:r w:rsidRPr="00777535">
        <w:rPr>
          <w:rFonts w:ascii="Arial" w:hAnsi="Arial" w:cs="Arial"/>
          <w:i/>
          <w:iCs/>
        </w:rPr>
        <w:t>timeInfo</w:t>
      </w:r>
      <w:proofErr w:type="spellEnd"/>
      <w:r w:rsidRPr="00777535">
        <w:rPr>
          <w:rFonts w:ascii="Arial" w:hAnsi="Arial" w:cs="Arial"/>
          <w:i/>
          <w:iCs/>
        </w:rPr>
        <w:t xml:space="preserve"> IE including </w:t>
      </w:r>
      <w:proofErr w:type="spellStart"/>
      <w:r w:rsidRPr="00777535">
        <w:rPr>
          <w:rFonts w:ascii="Arial" w:hAnsi="Arial" w:cs="Arial"/>
          <w:i/>
          <w:iCs/>
        </w:rPr>
        <w:t>timeInfoUTC</w:t>
      </w:r>
      <w:proofErr w:type="spellEnd"/>
      <w:r w:rsidRPr="00777535">
        <w:rPr>
          <w:rFonts w:ascii="Arial" w:hAnsi="Arial" w:cs="Arial"/>
          <w:i/>
          <w:iCs/>
        </w:rPr>
        <w:t>) can be used for time synchronization</w:t>
      </w:r>
      <w:r w:rsidR="009501C9" w:rsidRPr="00777535">
        <w:rPr>
          <w:rFonts w:ascii="Arial" w:hAnsi="Arial" w:cs="Arial"/>
          <w:i/>
          <w:iCs/>
        </w:rPr>
        <w:t xml:space="preserve"> between </w:t>
      </w:r>
      <w:proofErr w:type="spellStart"/>
      <w:r w:rsidR="009501C9" w:rsidRPr="00777535">
        <w:rPr>
          <w:rFonts w:ascii="Arial" w:hAnsi="Arial" w:cs="Arial"/>
          <w:i/>
          <w:iCs/>
        </w:rPr>
        <w:t>gNB</w:t>
      </w:r>
      <w:proofErr w:type="spellEnd"/>
      <w:r w:rsidR="009501C9" w:rsidRPr="00777535">
        <w:rPr>
          <w:rFonts w:ascii="Arial" w:hAnsi="Arial" w:cs="Arial"/>
          <w:i/>
          <w:iCs/>
        </w:rPr>
        <w:t xml:space="preserve"> and UE</w:t>
      </w:r>
      <w:r w:rsidRPr="00777535">
        <w:rPr>
          <w:rFonts w:ascii="Arial" w:hAnsi="Arial" w:cs="Arial"/>
          <w:i/>
          <w:iCs/>
        </w:rPr>
        <w:t xml:space="preserve">. It is optional for the UE to support </w:t>
      </w:r>
      <w:proofErr w:type="spellStart"/>
      <w:r w:rsidRPr="00777535">
        <w:rPr>
          <w:rFonts w:ascii="Arial" w:hAnsi="Arial" w:cs="Arial"/>
          <w:i/>
          <w:iCs/>
        </w:rPr>
        <w:t>timeInfoUTC</w:t>
      </w:r>
      <w:proofErr w:type="spellEnd"/>
      <w:r w:rsidRPr="00777535">
        <w:rPr>
          <w:rFonts w:ascii="Arial" w:hAnsi="Arial" w:cs="Arial"/>
          <w:i/>
          <w:iCs/>
        </w:rPr>
        <w:t xml:space="preserve"> in SIB9 without UE capability signalling.</w:t>
      </w:r>
    </w:p>
    <w:p w14:paraId="53BB36DD" w14:textId="77777777" w:rsidR="008E5075" w:rsidRPr="00777535" w:rsidRDefault="008E5075" w:rsidP="00935374">
      <w:pPr>
        <w:ind w:left="720"/>
        <w:jc w:val="both"/>
        <w:rPr>
          <w:rFonts w:ascii="Arial" w:hAnsi="Arial" w:cs="Arial"/>
          <w:i/>
          <w:iCs/>
        </w:rPr>
      </w:pPr>
    </w:p>
    <w:p w14:paraId="0BA4047C" w14:textId="3B3BA9F1" w:rsidR="008E5075" w:rsidRDefault="007264D0" w:rsidP="00935374">
      <w:pPr>
        <w:ind w:left="720"/>
        <w:jc w:val="both"/>
        <w:rPr>
          <w:rFonts w:ascii="Arial" w:hAnsi="Arial" w:cs="Arial"/>
          <w:i/>
          <w:iCs/>
        </w:rPr>
      </w:pPr>
      <w:r w:rsidRPr="00777535">
        <w:rPr>
          <w:rFonts w:ascii="Arial" w:hAnsi="Arial" w:cs="Arial"/>
          <w:i/>
          <w:iCs/>
        </w:rPr>
        <w:t>It is up to SA4 to decide whether to use SIB9 for time synchronization for MBS.</w:t>
      </w:r>
    </w:p>
    <w:p w14:paraId="783075F8" w14:textId="77777777" w:rsidR="00B41807" w:rsidRPr="00343886" w:rsidRDefault="00B41807" w:rsidP="000228AF">
      <w:pPr>
        <w:jc w:val="both"/>
        <w:rPr>
          <w:rFonts w:ascii="Arial" w:hAnsi="Arial" w:cs="Arial"/>
          <w:i/>
          <w:iCs/>
        </w:rPr>
      </w:pPr>
    </w:p>
    <w:p w14:paraId="2A5B0554" w14:textId="77777777" w:rsidR="00E677F8" w:rsidRPr="00343886" w:rsidRDefault="00E677F8" w:rsidP="000228AF">
      <w:pPr>
        <w:jc w:val="both"/>
        <w:rPr>
          <w:rFonts w:ascii="Arial" w:hAnsi="Arial" w:cs="Arial"/>
        </w:rPr>
      </w:pPr>
    </w:p>
    <w:p w14:paraId="762AA5F9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D2E3D76" w14:textId="02F4DB3E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F2757D">
        <w:rPr>
          <w:rFonts w:ascii="Arial" w:hAnsi="Arial" w:cs="Arial" w:hint="eastAsia"/>
          <w:b/>
          <w:lang w:eastAsia="zh-CN"/>
        </w:rPr>
        <w:t xml:space="preserve"> </w:t>
      </w:r>
      <w:r w:rsidR="00497E50">
        <w:rPr>
          <w:rFonts w:ascii="Arial" w:hAnsi="Arial" w:cs="Arial"/>
          <w:b/>
          <w:lang w:eastAsia="zh-CN"/>
        </w:rPr>
        <w:t>SA4, SA2</w:t>
      </w:r>
    </w:p>
    <w:p w14:paraId="51F8C962" w14:textId="10AC5BC6" w:rsidR="00D33394" w:rsidRDefault="00A0385F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F5E9A">
        <w:rPr>
          <w:rFonts w:ascii="Arial" w:hAnsi="Arial" w:cs="Arial"/>
          <w:lang w:eastAsia="zh-CN"/>
        </w:rPr>
        <w:t>R</w:t>
      </w:r>
      <w:r w:rsidR="00F2757D">
        <w:rPr>
          <w:rFonts w:ascii="Arial" w:hAnsi="Arial" w:cs="Arial" w:hint="eastAsia"/>
          <w:lang w:eastAsia="zh-CN"/>
        </w:rPr>
        <w:t>AN</w:t>
      </w:r>
      <w:r w:rsidR="00D33394">
        <w:rPr>
          <w:rFonts w:ascii="Arial" w:hAnsi="Arial" w:cs="Arial"/>
          <w:lang w:eastAsia="zh-CN"/>
        </w:rPr>
        <w:t>2</w:t>
      </w:r>
      <w:r w:rsidR="00F2757D">
        <w:rPr>
          <w:rFonts w:ascii="Arial" w:hAnsi="Arial" w:cs="Arial" w:hint="eastAsia"/>
          <w:lang w:eastAsia="zh-CN"/>
        </w:rPr>
        <w:t xml:space="preserve"> </w:t>
      </w:r>
      <w:r w:rsidR="00F94A87">
        <w:rPr>
          <w:rFonts w:ascii="Arial" w:hAnsi="Arial" w:cs="Arial"/>
          <w:lang w:eastAsia="zh-CN"/>
        </w:rPr>
        <w:t xml:space="preserve">kindly </w:t>
      </w:r>
      <w:r w:rsidR="00BA5692">
        <w:rPr>
          <w:rFonts w:ascii="Arial" w:hAnsi="Arial" w:cs="Arial" w:hint="eastAsia"/>
          <w:lang w:eastAsia="zh-CN"/>
        </w:rPr>
        <w:t>asks</w:t>
      </w:r>
      <w:r w:rsidR="00BA5692">
        <w:rPr>
          <w:rFonts w:ascii="Arial" w:hAnsi="Arial" w:cs="Arial"/>
          <w:lang w:eastAsia="zh-CN"/>
        </w:rPr>
        <w:t xml:space="preserve"> </w:t>
      </w:r>
      <w:r w:rsidR="00497E50">
        <w:rPr>
          <w:rFonts w:ascii="Arial" w:hAnsi="Arial" w:cs="Arial"/>
          <w:lang w:eastAsia="zh-CN"/>
        </w:rPr>
        <w:t>SA4 and SA2 to take the information above into account</w:t>
      </w:r>
      <w:r w:rsidR="00BA5692">
        <w:rPr>
          <w:rFonts w:ascii="Arial" w:hAnsi="Arial" w:cs="Arial"/>
          <w:lang w:eastAsia="zh-CN"/>
        </w:rPr>
        <w:t xml:space="preserve">. </w:t>
      </w:r>
    </w:p>
    <w:p w14:paraId="5052958F" w14:textId="77777777" w:rsidR="00D33394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0B406A71" w14:textId="77777777" w:rsidR="00B41807" w:rsidRPr="006B27BE" w:rsidRDefault="00B41807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41401C36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45C31">
        <w:rPr>
          <w:rFonts w:ascii="Arial" w:hAnsi="Arial" w:cs="Arial" w:hint="eastAsia"/>
          <w:b/>
          <w:lang w:eastAsia="zh-CN"/>
        </w:rPr>
        <w:t>RAN</w:t>
      </w:r>
      <w:r w:rsidR="00E67E2D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0E4E4458" w14:textId="4BE87E53" w:rsidR="002E470E" w:rsidRDefault="002E470E" w:rsidP="002E470E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29-bis</w:t>
      </w:r>
      <w:r>
        <w:rPr>
          <w:rFonts w:ascii="Arial" w:hAnsi="Arial" w:cs="Arial"/>
          <w:lang w:eastAsia="zh-CN"/>
        </w:rPr>
        <w:tab/>
        <w:t>7 – 11 April 2025</w:t>
      </w:r>
      <w:r>
        <w:rPr>
          <w:rFonts w:ascii="Arial" w:hAnsi="Arial" w:cs="Arial"/>
          <w:lang w:eastAsia="zh-CN"/>
        </w:rPr>
        <w:tab/>
      </w:r>
      <w:r w:rsidRPr="00F07720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China</w:t>
      </w:r>
    </w:p>
    <w:p w14:paraId="6148218A" w14:textId="778E19DB" w:rsidR="00DD67E2" w:rsidRDefault="00DD67E2" w:rsidP="00DD67E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TSG RAN2 Meeting </w:t>
      </w:r>
      <w:r w:rsidRPr="00F07720">
        <w:rPr>
          <w:rFonts w:ascii="Arial" w:hAnsi="Arial" w:cs="Arial"/>
          <w:lang w:eastAsia="zh-CN"/>
        </w:rPr>
        <w:t>#1</w:t>
      </w:r>
      <w:r>
        <w:rPr>
          <w:rFonts w:ascii="Arial" w:hAnsi="Arial" w:cs="Arial"/>
          <w:lang w:eastAsia="zh-CN"/>
        </w:rPr>
        <w:t>30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 xml:space="preserve">19 – 23 May </w:t>
      </w:r>
      <w:r w:rsidRPr="00F07720">
        <w:rPr>
          <w:rFonts w:ascii="Arial" w:hAnsi="Arial" w:cs="Arial"/>
          <w:lang w:eastAsia="zh-CN"/>
        </w:rPr>
        <w:t>202</w:t>
      </w:r>
      <w:r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Malta</w:t>
      </w:r>
    </w:p>
    <w:p w14:paraId="0601C079" w14:textId="77777777" w:rsidR="000C33F5" w:rsidRDefault="000C33F5" w:rsidP="005B6F88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4A5B3436" w14:textId="77777777" w:rsidR="005B6F88" w:rsidRDefault="005B6F88" w:rsidP="004120E4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298FDDD1" w14:textId="77777777" w:rsidR="004120E4" w:rsidRDefault="004120E4" w:rsidP="004120E4">
      <w:pPr>
        <w:tabs>
          <w:tab w:val="left" w:pos="3544"/>
        </w:tabs>
        <w:spacing w:after="120"/>
        <w:jc w:val="both"/>
        <w:rPr>
          <w:rFonts w:ascii="Arial" w:hAnsi="Arial" w:cs="Arial"/>
          <w:lang w:eastAsia="zh-CN"/>
        </w:rPr>
      </w:pPr>
    </w:p>
    <w:p w14:paraId="72A46701" w14:textId="77777777" w:rsidR="0024159D" w:rsidRDefault="0024159D" w:rsidP="00B674B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14:paraId="03F3822C" w14:textId="77777777" w:rsidR="00EA7F7D" w:rsidRDefault="00EA7F7D" w:rsidP="00B75122">
      <w:pPr>
        <w:tabs>
          <w:tab w:val="left" w:pos="3544"/>
        </w:tabs>
        <w:spacing w:after="120"/>
        <w:jc w:val="both"/>
        <w:rPr>
          <w:rFonts w:ascii="Arial" w:hAnsi="Arial" w:cs="Arial"/>
          <w:lang w:eastAsia="zh-CN"/>
        </w:rPr>
      </w:pP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E6CD3D" w14:textId="77777777" w:rsidR="007D7537" w:rsidRDefault="007D7537" w:rsidP="00A0385F">
      <w:r>
        <w:separator/>
      </w:r>
    </w:p>
  </w:endnote>
  <w:endnote w:type="continuationSeparator" w:id="0">
    <w:p w14:paraId="4C82B7C9" w14:textId="77777777" w:rsidR="007D7537" w:rsidRDefault="007D7537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B84D7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B8861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FB7D3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F570F" w14:textId="77777777" w:rsidR="007D7537" w:rsidRDefault="007D7537" w:rsidP="00A0385F">
      <w:r>
        <w:separator/>
      </w:r>
    </w:p>
  </w:footnote>
  <w:footnote w:type="continuationSeparator" w:id="0">
    <w:p w14:paraId="0103BF84" w14:textId="77777777" w:rsidR="007D7537" w:rsidRDefault="007D7537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62091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C597D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F1B02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3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323255">
    <w:abstractNumId w:val="9"/>
  </w:num>
  <w:num w:numId="2" w16cid:durableId="1035731787">
    <w:abstractNumId w:val="7"/>
  </w:num>
  <w:num w:numId="3" w16cid:durableId="1242174591">
    <w:abstractNumId w:val="4"/>
  </w:num>
  <w:num w:numId="4" w16cid:durableId="779639902">
    <w:abstractNumId w:val="2"/>
  </w:num>
  <w:num w:numId="5" w16cid:durableId="1915238038">
    <w:abstractNumId w:val="3"/>
  </w:num>
  <w:num w:numId="6" w16cid:durableId="1070925688">
    <w:abstractNumId w:val="0"/>
  </w:num>
  <w:num w:numId="7" w16cid:durableId="2016346583">
    <w:abstractNumId w:val="5"/>
  </w:num>
  <w:num w:numId="8" w16cid:durableId="195655578">
    <w:abstractNumId w:val="10"/>
  </w:num>
  <w:num w:numId="9" w16cid:durableId="1412771581">
    <w:abstractNumId w:val="1"/>
  </w:num>
  <w:num w:numId="10" w16cid:durableId="1900360364">
    <w:abstractNumId w:val="8"/>
  </w:num>
  <w:num w:numId="11" w16cid:durableId="211234175">
    <w:abstractNumId w:val="11"/>
  </w:num>
  <w:num w:numId="12" w16cid:durableId="1020009093">
    <w:abstractNumId w:val="6"/>
  </w:num>
  <w:num w:numId="13" w16cid:durableId="959653191">
    <w:abstractNumId w:val="6"/>
    <w:lvlOverride w:ilvl="0">
      <w:startOverride w:val="1"/>
    </w:lvlOverride>
  </w:num>
  <w:num w:numId="14" w16cid:durableId="1538007461">
    <w:abstractNumId w:val="13"/>
  </w:num>
  <w:num w:numId="15" w16cid:durableId="80897875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9C"/>
    <w:rsid w:val="000228AF"/>
    <w:rsid w:val="00026054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84430"/>
    <w:rsid w:val="000858D8"/>
    <w:rsid w:val="00097631"/>
    <w:rsid w:val="000A5AAE"/>
    <w:rsid w:val="000B2683"/>
    <w:rsid w:val="000B4C5D"/>
    <w:rsid w:val="000B6129"/>
    <w:rsid w:val="000B65F9"/>
    <w:rsid w:val="000C10D7"/>
    <w:rsid w:val="000C33F5"/>
    <w:rsid w:val="000C3440"/>
    <w:rsid w:val="000D1DDB"/>
    <w:rsid w:val="000E3D3A"/>
    <w:rsid w:val="000F020D"/>
    <w:rsid w:val="000F163C"/>
    <w:rsid w:val="0011505B"/>
    <w:rsid w:val="00115AB0"/>
    <w:rsid w:val="00115F71"/>
    <w:rsid w:val="00130EDD"/>
    <w:rsid w:val="00141EED"/>
    <w:rsid w:val="00143235"/>
    <w:rsid w:val="001464B5"/>
    <w:rsid w:val="00146F3E"/>
    <w:rsid w:val="00153A31"/>
    <w:rsid w:val="00190491"/>
    <w:rsid w:val="001A1CAC"/>
    <w:rsid w:val="001B2E09"/>
    <w:rsid w:val="001C0C79"/>
    <w:rsid w:val="001C47DD"/>
    <w:rsid w:val="001D2B13"/>
    <w:rsid w:val="001D5339"/>
    <w:rsid w:val="001D55AD"/>
    <w:rsid w:val="001F3993"/>
    <w:rsid w:val="00202D47"/>
    <w:rsid w:val="002179C9"/>
    <w:rsid w:val="002213D2"/>
    <w:rsid w:val="002227C7"/>
    <w:rsid w:val="0022433F"/>
    <w:rsid w:val="002267EE"/>
    <w:rsid w:val="00230679"/>
    <w:rsid w:val="0024159D"/>
    <w:rsid w:val="00260231"/>
    <w:rsid w:val="00262741"/>
    <w:rsid w:val="002630FA"/>
    <w:rsid w:val="00266DBB"/>
    <w:rsid w:val="002919E8"/>
    <w:rsid w:val="00295EA1"/>
    <w:rsid w:val="002A14EF"/>
    <w:rsid w:val="002A4E9D"/>
    <w:rsid w:val="002B6CE3"/>
    <w:rsid w:val="002C0B39"/>
    <w:rsid w:val="002D62D7"/>
    <w:rsid w:val="002E470E"/>
    <w:rsid w:val="002E7E2D"/>
    <w:rsid w:val="002F530A"/>
    <w:rsid w:val="00307C86"/>
    <w:rsid w:val="003236A9"/>
    <w:rsid w:val="00325A53"/>
    <w:rsid w:val="0033658F"/>
    <w:rsid w:val="00343886"/>
    <w:rsid w:val="003462F3"/>
    <w:rsid w:val="00353D5C"/>
    <w:rsid w:val="003673B9"/>
    <w:rsid w:val="00373A3E"/>
    <w:rsid w:val="00384B2D"/>
    <w:rsid w:val="0039149C"/>
    <w:rsid w:val="003C2C4D"/>
    <w:rsid w:val="003C6987"/>
    <w:rsid w:val="003C749E"/>
    <w:rsid w:val="003D7A85"/>
    <w:rsid w:val="003E5798"/>
    <w:rsid w:val="003F5B0A"/>
    <w:rsid w:val="00400AFE"/>
    <w:rsid w:val="004022F4"/>
    <w:rsid w:val="004120E4"/>
    <w:rsid w:val="00421F26"/>
    <w:rsid w:val="00425DE5"/>
    <w:rsid w:val="004320CC"/>
    <w:rsid w:val="00443577"/>
    <w:rsid w:val="004517EC"/>
    <w:rsid w:val="00455213"/>
    <w:rsid w:val="00460472"/>
    <w:rsid w:val="004623B6"/>
    <w:rsid w:val="00465AA4"/>
    <w:rsid w:val="004672B9"/>
    <w:rsid w:val="00470DCC"/>
    <w:rsid w:val="0047208B"/>
    <w:rsid w:val="0047251C"/>
    <w:rsid w:val="0048165E"/>
    <w:rsid w:val="00497E50"/>
    <w:rsid w:val="004A6D5F"/>
    <w:rsid w:val="004B7D2F"/>
    <w:rsid w:val="004D40C0"/>
    <w:rsid w:val="004D5407"/>
    <w:rsid w:val="004E1281"/>
    <w:rsid w:val="004E5FB6"/>
    <w:rsid w:val="004F306F"/>
    <w:rsid w:val="004F399F"/>
    <w:rsid w:val="004F5E9A"/>
    <w:rsid w:val="0051382C"/>
    <w:rsid w:val="0051796F"/>
    <w:rsid w:val="00527284"/>
    <w:rsid w:val="0053017E"/>
    <w:rsid w:val="00537236"/>
    <w:rsid w:val="00542918"/>
    <w:rsid w:val="00551C91"/>
    <w:rsid w:val="00554461"/>
    <w:rsid w:val="00562A58"/>
    <w:rsid w:val="00563306"/>
    <w:rsid w:val="00563C64"/>
    <w:rsid w:val="0056752A"/>
    <w:rsid w:val="005750BC"/>
    <w:rsid w:val="00577C34"/>
    <w:rsid w:val="00583F61"/>
    <w:rsid w:val="005843BB"/>
    <w:rsid w:val="00590E18"/>
    <w:rsid w:val="00597606"/>
    <w:rsid w:val="005A033E"/>
    <w:rsid w:val="005A399E"/>
    <w:rsid w:val="005A3A3F"/>
    <w:rsid w:val="005B6F88"/>
    <w:rsid w:val="005C148A"/>
    <w:rsid w:val="005C1C0A"/>
    <w:rsid w:val="005C7ED8"/>
    <w:rsid w:val="005D1EB5"/>
    <w:rsid w:val="005D6CE6"/>
    <w:rsid w:val="005E2289"/>
    <w:rsid w:val="005E2E1E"/>
    <w:rsid w:val="005E7270"/>
    <w:rsid w:val="005F7A9F"/>
    <w:rsid w:val="00600921"/>
    <w:rsid w:val="00604DC6"/>
    <w:rsid w:val="00610067"/>
    <w:rsid w:val="00612BF1"/>
    <w:rsid w:val="0063262B"/>
    <w:rsid w:val="00646520"/>
    <w:rsid w:val="00655D82"/>
    <w:rsid w:val="0066309D"/>
    <w:rsid w:val="00664B19"/>
    <w:rsid w:val="006753F5"/>
    <w:rsid w:val="00680375"/>
    <w:rsid w:val="006817FD"/>
    <w:rsid w:val="0068333D"/>
    <w:rsid w:val="00692DA9"/>
    <w:rsid w:val="006A3DEE"/>
    <w:rsid w:val="006A7F38"/>
    <w:rsid w:val="006B27BE"/>
    <w:rsid w:val="006D2C7A"/>
    <w:rsid w:val="006D2DF0"/>
    <w:rsid w:val="006D7658"/>
    <w:rsid w:val="006E0375"/>
    <w:rsid w:val="006E162A"/>
    <w:rsid w:val="006E557E"/>
    <w:rsid w:val="006E5886"/>
    <w:rsid w:val="006F7998"/>
    <w:rsid w:val="007070B2"/>
    <w:rsid w:val="00710008"/>
    <w:rsid w:val="007143D3"/>
    <w:rsid w:val="007209EF"/>
    <w:rsid w:val="0072330E"/>
    <w:rsid w:val="007264D0"/>
    <w:rsid w:val="00726F96"/>
    <w:rsid w:val="007338C3"/>
    <w:rsid w:val="00734AC3"/>
    <w:rsid w:val="00734B6C"/>
    <w:rsid w:val="00743CA0"/>
    <w:rsid w:val="00745C31"/>
    <w:rsid w:val="007461D1"/>
    <w:rsid w:val="0076468F"/>
    <w:rsid w:val="007731EF"/>
    <w:rsid w:val="00777535"/>
    <w:rsid w:val="007849AA"/>
    <w:rsid w:val="00792418"/>
    <w:rsid w:val="00793FDC"/>
    <w:rsid w:val="007A0188"/>
    <w:rsid w:val="007A57BD"/>
    <w:rsid w:val="007B116B"/>
    <w:rsid w:val="007B6A10"/>
    <w:rsid w:val="007B79DF"/>
    <w:rsid w:val="007C0DE5"/>
    <w:rsid w:val="007D052C"/>
    <w:rsid w:val="007D1408"/>
    <w:rsid w:val="007D48AF"/>
    <w:rsid w:val="007D7537"/>
    <w:rsid w:val="007E16FF"/>
    <w:rsid w:val="007E49A2"/>
    <w:rsid w:val="00801870"/>
    <w:rsid w:val="008151AA"/>
    <w:rsid w:val="008168AE"/>
    <w:rsid w:val="00820AA6"/>
    <w:rsid w:val="00823081"/>
    <w:rsid w:val="008256E4"/>
    <w:rsid w:val="00832E32"/>
    <w:rsid w:val="00840EFF"/>
    <w:rsid w:val="00841E09"/>
    <w:rsid w:val="00847CC1"/>
    <w:rsid w:val="00862815"/>
    <w:rsid w:val="00893BCD"/>
    <w:rsid w:val="00895992"/>
    <w:rsid w:val="008B5AC8"/>
    <w:rsid w:val="008C003F"/>
    <w:rsid w:val="008C39EC"/>
    <w:rsid w:val="008C4879"/>
    <w:rsid w:val="008C7469"/>
    <w:rsid w:val="008C7AB3"/>
    <w:rsid w:val="008D1242"/>
    <w:rsid w:val="008D57B8"/>
    <w:rsid w:val="008E5075"/>
    <w:rsid w:val="008F4F4E"/>
    <w:rsid w:val="00903F62"/>
    <w:rsid w:val="00935374"/>
    <w:rsid w:val="00935388"/>
    <w:rsid w:val="009370B5"/>
    <w:rsid w:val="00942282"/>
    <w:rsid w:val="009453B7"/>
    <w:rsid w:val="009501C9"/>
    <w:rsid w:val="00953382"/>
    <w:rsid w:val="0095456F"/>
    <w:rsid w:val="00964599"/>
    <w:rsid w:val="00964BEF"/>
    <w:rsid w:val="00972275"/>
    <w:rsid w:val="00990806"/>
    <w:rsid w:val="009951BC"/>
    <w:rsid w:val="009A2B8F"/>
    <w:rsid w:val="009A53F7"/>
    <w:rsid w:val="009A611F"/>
    <w:rsid w:val="009B02E7"/>
    <w:rsid w:val="009B625B"/>
    <w:rsid w:val="009C365A"/>
    <w:rsid w:val="009C7124"/>
    <w:rsid w:val="009D2049"/>
    <w:rsid w:val="009D66AC"/>
    <w:rsid w:val="009E4FCF"/>
    <w:rsid w:val="00A0385F"/>
    <w:rsid w:val="00A1082F"/>
    <w:rsid w:val="00A11D66"/>
    <w:rsid w:val="00A12018"/>
    <w:rsid w:val="00A248F1"/>
    <w:rsid w:val="00A25CE5"/>
    <w:rsid w:val="00A27A64"/>
    <w:rsid w:val="00A31166"/>
    <w:rsid w:val="00A43011"/>
    <w:rsid w:val="00A50DC0"/>
    <w:rsid w:val="00A52E68"/>
    <w:rsid w:val="00A57945"/>
    <w:rsid w:val="00A65A78"/>
    <w:rsid w:val="00A70197"/>
    <w:rsid w:val="00A77FD4"/>
    <w:rsid w:val="00A84F3E"/>
    <w:rsid w:val="00A9403E"/>
    <w:rsid w:val="00A96373"/>
    <w:rsid w:val="00AA7FF9"/>
    <w:rsid w:val="00AB31C8"/>
    <w:rsid w:val="00AB5627"/>
    <w:rsid w:val="00AB73F6"/>
    <w:rsid w:val="00AC1CC3"/>
    <w:rsid w:val="00AC2016"/>
    <w:rsid w:val="00AC63B5"/>
    <w:rsid w:val="00AD564F"/>
    <w:rsid w:val="00AE2029"/>
    <w:rsid w:val="00AF1AAD"/>
    <w:rsid w:val="00AF39C6"/>
    <w:rsid w:val="00B01B9E"/>
    <w:rsid w:val="00B05548"/>
    <w:rsid w:val="00B17C24"/>
    <w:rsid w:val="00B3340D"/>
    <w:rsid w:val="00B4109B"/>
    <w:rsid w:val="00B41807"/>
    <w:rsid w:val="00B420FD"/>
    <w:rsid w:val="00B4344F"/>
    <w:rsid w:val="00B52A5E"/>
    <w:rsid w:val="00B554D7"/>
    <w:rsid w:val="00B57FED"/>
    <w:rsid w:val="00B62641"/>
    <w:rsid w:val="00B674B2"/>
    <w:rsid w:val="00B709D9"/>
    <w:rsid w:val="00B72425"/>
    <w:rsid w:val="00B75122"/>
    <w:rsid w:val="00B75194"/>
    <w:rsid w:val="00B7738A"/>
    <w:rsid w:val="00B77843"/>
    <w:rsid w:val="00B837F4"/>
    <w:rsid w:val="00B85896"/>
    <w:rsid w:val="00B94B9F"/>
    <w:rsid w:val="00BA3A24"/>
    <w:rsid w:val="00BA5692"/>
    <w:rsid w:val="00BB7F2C"/>
    <w:rsid w:val="00BB7FED"/>
    <w:rsid w:val="00BC2E05"/>
    <w:rsid w:val="00BC328E"/>
    <w:rsid w:val="00BD3CB8"/>
    <w:rsid w:val="00BD3D11"/>
    <w:rsid w:val="00BD40D1"/>
    <w:rsid w:val="00BE4975"/>
    <w:rsid w:val="00C023ED"/>
    <w:rsid w:val="00C10171"/>
    <w:rsid w:val="00C243BB"/>
    <w:rsid w:val="00C323DB"/>
    <w:rsid w:val="00C32C64"/>
    <w:rsid w:val="00C3636A"/>
    <w:rsid w:val="00C51444"/>
    <w:rsid w:val="00C6191A"/>
    <w:rsid w:val="00C626AA"/>
    <w:rsid w:val="00C62BC9"/>
    <w:rsid w:val="00C87BBC"/>
    <w:rsid w:val="00C9731E"/>
    <w:rsid w:val="00C977EF"/>
    <w:rsid w:val="00CA7F2C"/>
    <w:rsid w:val="00CC2501"/>
    <w:rsid w:val="00CC4E91"/>
    <w:rsid w:val="00CD1BD9"/>
    <w:rsid w:val="00CD2CA0"/>
    <w:rsid w:val="00CE574D"/>
    <w:rsid w:val="00CF3042"/>
    <w:rsid w:val="00D05BF1"/>
    <w:rsid w:val="00D20342"/>
    <w:rsid w:val="00D22BA5"/>
    <w:rsid w:val="00D33394"/>
    <w:rsid w:val="00D44546"/>
    <w:rsid w:val="00D4682B"/>
    <w:rsid w:val="00D51E6A"/>
    <w:rsid w:val="00D606E9"/>
    <w:rsid w:val="00D65C62"/>
    <w:rsid w:val="00D823F4"/>
    <w:rsid w:val="00DA6E56"/>
    <w:rsid w:val="00DB37D8"/>
    <w:rsid w:val="00DD67E2"/>
    <w:rsid w:val="00DD77FC"/>
    <w:rsid w:val="00DE1B7A"/>
    <w:rsid w:val="00DE7CFD"/>
    <w:rsid w:val="00E01806"/>
    <w:rsid w:val="00E102F2"/>
    <w:rsid w:val="00E25394"/>
    <w:rsid w:val="00E330C9"/>
    <w:rsid w:val="00E33608"/>
    <w:rsid w:val="00E402F6"/>
    <w:rsid w:val="00E440DD"/>
    <w:rsid w:val="00E55D9D"/>
    <w:rsid w:val="00E6658A"/>
    <w:rsid w:val="00E677F8"/>
    <w:rsid w:val="00E67E2D"/>
    <w:rsid w:val="00E71E4E"/>
    <w:rsid w:val="00E748F4"/>
    <w:rsid w:val="00E7722B"/>
    <w:rsid w:val="00E7744D"/>
    <w:rsid w:val="00E93ED6"/>
    <w:rsid w:val="00EA0F07"/>
    <w:rsid w:val="00EA7F7D"/>
    <w:rsid w:val="00EB1670"/>
    <w:rsid w:val="00EC270B"/>
    <w:rsid w:val="00ED024F"/>
    <w:rsid w:val="00ED412A"/>
    <w:rsid w:val="00EE2CA2"/>
    <w:rsid w:val="00EE3FDC"/>
    <w:rsid w:val="00EE4C9E"/>
    <w:rsid w:val="00EF466B"/>
    <w:rsid w:val="00EF57E8"/>
    <w:rsid w:val="00F058F8"/>
    <w:rsid w:val="00F07720"/>
    <w:rsid w:val="00F201E9"/>
    <w:rsid w:val="00F23CB4"/>
    <w:rsid w:val="00F2757D"/>
    <w:rsid w:val="00F344F5"/>
    <w:rsid w:val="00F35473"/>
    <w:rsid w:val="00F36738"/>
    <w:rsid w:val="00F5008C"/>
    <w:rsid w:val="00F62A25"/>
    <w:rsid w:val="00F7049F"/>
    <w:rsid w:val="00F75549"/>
    <w:rsid w:val="00F860CD"/>
    <w:rsid w:val="00F94A87"/>
    <w:rsid w:val="00FA1DAE"/>
    <w:rsid w:val="00FA2FCA"/>
    <w:rsid w:val="00FC0994"/>
    <w:rsid w:val="00FC137E"/>
    <w:rsid w:val="00FC29E1"/>
    <w:rsid w:val="00FD1C2E"/>
    <w:rsid w:val="00FD1EAA"/>
    <w:rsid w:val="00FD2403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100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CR0024r1-26804_Rel-19</cp:lastModifiedBy>
  <cp:revision>2</cp:revision>
  <cp:lastPrinted>2002-04-23T07:10:00Z</cp:lastPrinted>
  <dcterms:created xsi:type="dcterms:W3CDTF">2025-02-19T09:14:00Z</dcterms:created>
  <dcterms:modified xsi:type="dcterms:W3CDTF">2025-02-19T09:14:00Z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