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784A70" w14:textId="20CA8804" w:rsidR="00076679" w:rsidRPr="004511E2" w:rsidRDefault="005C0FA8">
      <w:pPr>
        <w:pStyle w:val="CRCoverPage"/>
        <w:tabs>
          <w:tab w:val="right" w:pos="9639"/>
        </w:tabs>
        <w:spacing w:after="0"/>
        <w:rPr>
          <w:b/>
          <w:bCs/>
          <w:sz w:val="24"/>
          <w:lang w:val="de-DE"/>
        </w:rPr>
      </w:pPr>
      <w:r w:rsidRPr="004511E2">
        <w:rPr>
          <w:b/>
          <w:sz w:val="24"/>
          <w:lang w:val="de-DE"/>
        </w:rPr>
        <w:t xml:space="preserve">3GPP TSG-SA </w:t>
      </w:r>
      <w:r w:rsidRPr="004511E2">
        <w:rPr>
          <w:b/>
          <w:bCs/>
          <w:sz w:val="24"/>
          <w:lang w:val="de-DE"/>
        </w:rPr>
        <w:t>SA4#131-bis-e</w:t>
      </w:r>
      <w:r w:rsidRPr="004511E2">
        <w:rPr>
          <w:b/>
          <w:i/>
          <w:sz w:val="28"/>
          <w:lang w:val="de-DE"/>
        </w:rPr>
        <w:tab/>
      </w:r>
      <w:r w:rsidRPr="004511E2">
        <w:rPr>
          <w:b/>
          <w:sz w:val="24"/>
          <w:lang w:val="de-DE"/>
        </w:rPr>
        <w:t>S4-</w:t>
      </w:r>
      <w:del w:id="34" w:author="Ralf Schaefer" w:date="2025-04-16T21:10:00Z" w16du:dateUtc="2025-04-16T19:10:00Z">
        <w:r w:rsidRPr="004511E2" w:rsidDel="004511E2">
          <w:rPr>
            <w:b/>
            <w:sz w:val="24"/>
            <w:lang w:val="de-DE"/>
          </w:rPr>
          <w:delText>250447</w:delText>
        </w:r>
      </w:del>
      <w:ins w:id="35" w:author="Ralf Schaefer" w:date="2025-04-16T21:10:00Z" w16du:dateUtc="2025-04-16T19:10:00Z">
        <w:r w:rsidR="004511E2" w:rsidRPr="004511E2">
          <w:rPr>
            <w:b/>
            <w:sz w:val="24"/>
            <w:lang w:val="de-DE"/>
          </w:rPr>
          <w:t>250</w:t>
        </w:r>
        <w:r w:rsidR="004511E2" w:rsidRPr="004511E2">
          <w:rPr>
            <w:b/>
            <w:sz w:val="24"/>
            <w:lang w:val="de-DE"/>
          </w:rPr>
          <w:t>7</w:t>
        </w:r>
        <w:r w:rsidR="004511E2">
          <w:rPr>
            <w:b/>
            <w:sz w:val="24"/>
            <w:lang w:val="de-DE"/>
          </w:rPr>
          <w:t>30</w:t>
        </w:r>
      </w:ins>
    </w:p>
    <w:p w14:paraId="37784A71" w14:textId="77777777" w:rsidR="00076679" w:rsidRDefault="005C0FA8">
      <w:pPr>
        <w:pStyle w:val="CRCoverPage"/>
        <w:outlineLvl w:val="0"/>
        <w:rPr>
          <w:b/>
          <w:sz w:val="24"/>
          <w:lang w:val="de-DE"/>
        </w:rPr>
      </w:pPr>
      <w:r>
        <w:rPr>
          <w:b/>
          <w:sz w:val="24"/>
          <w:lang w:val="de-DE"/>
        </w:rPr>
        <w:t>Online, 11 – 17 April 2025</w:t>
      </w:r>
    </w:p>
    <w:tbl>
      <w:tblPr>
        <w:tblW w:w="9641" w:type="dxa"/>
        <w:tblInd w:w="42" w:type="dxa"/>
        <w:tblLayout w:type="fixed"/>
        <w:tblCellMar>
          <w:left w:w="42" w:type="dxa"/>
          <w:right w:w="42" w:type="dxa"/>
        </w:tblCellMar>
        <w:tblLook w:val="04A0" w:firstRow="1" w:lastRow="0" w:firstColumn="1" w:lastColumn="0" w:noHBand="0" w:noVBand="1"/>
        <w:tblPrChange w:id="36" w:author="xujiayi-2" w:date="2025-04-14T14:03:00Z" w16du:dateUtc="2025-04-14T12:03:00Z">
          <w:tblPr>
            <w:tblW w:w="9641" w:type="dxa"/>
            <w:tblInd w:w="42" w:type="dxa"/>
            <w:tblLayout w:type="fixed"/>
            <w:tblCellMar>
              <w:left w:w="42" w:type="dxa"/>
              <w:right w:w="42" w:type="dxa"/>
            </w:tblCellMar>
            <w:tblLook w:val="0000" w:firstRow="0" w:lastRow="0" w:firstColumn="0" w:lastColumn="0" w:noHBand="0" w:noVBand="0"/>
          </w:tblPr>
        </w:tblPrChange>
      </w:tblPr>
      <w:tblGrid>
        <w:gridCol w:w="142"/>
        <w:gridCol w:w="1559"/>
        <w:gridCol w:w="709"/>
        <w:gridCol w:w="1276"/>
        <w:gridCol w:w="709"/>
        <w:gridCol w:w="992"/>
        <w:gridCol w:w="2410"/>
        <w:gridCol w:w="1701"/>
        <w:gridCol w:w="143"/>
        <w:tblGridChange w:id="37">
          <w:tblGrid>
            <w:gridCol w:w="142"/>
            <w:gridCol w:w="1559"/>
            <w:gridCol w:w="709"/>
            <w:gridCol w:w="1276"/>
            <w:gridCol w:w="709"/>
            <w:gridCol w:w="992"/>
            <w:gridCol w:w="2410"/>
            <w:gridCol w:w="1701"/>
            <w:gridCol w:w="143"/>
          </w:tblGrid>
        </w:tblGridChange>
      </w:tblGrid>
      <w:tr w:rsidR="00076679" w14:paraId="37784A73" w14:textId="77777777">
        <w:tc>
          <w:tcPr>
            <w:tcW w:w="9641" w:type="dxa"/>
            <w:gridSpan w:val="9"/>
            <w:tcBorders>
              <w:top w:val="single" w:sz="4" w:space="0" w:color="auto"/>
              <w:left w:val="single" w:sz="4" w:space="0" w:color="auto"/>
              <w:right w:val="single" w:sz="4" w:space="0" w:color="auto"/>
            </w:tcBorders>
            <w:tcPrChange w:id="38" w:author="xujiayi-2" w:date="2025-04-14T14:03:00Z" w16du:dateUtc="2025-04-14T12:03:00Z">
              <w:tcPr>
                <w:tcW w:w="9641" w:type="dxa"/>
                <w:gridSpan w:val="9"/>
                <w:tcBorders>
                  <w:top w:val="single" w:sz="4" w:space="0" w:color="auto"/>
                  <w:left w:val="single" w:sz="4" w:space="0" w:color="auto"/>
                  <w:right w:val="single" w:sz="4" w:space="0" w:color="auto"/>
                </w:tcBorders>
              </w:tcPr>
            </w:tcPrChange>
          </w:tcPr>
          <w:p w14:paraId="37784A72" w14:textId="77777777" w:rsidR="00076679" w:rsidRDefault="005C0FA8">
            <w:pPr>
              <w:pStyle w:val="CRCoverPage"/>
              <w:spacing w:after="0"/>
              <w:jc w:val="right"/>
              <w:rPr>
                <w:i/>
              </w:rPr>
            </w:pPr>
            <w:r>
              <w:rPr>
                <w:i/>
                <w:sz w:val="14"/>
              </w:rPr>
              <w:t>CR-Form-v12.2</w:t>
            </w:r>
          </w:p>
        </w:tc>
      </w:tr>
      <w:tr w:rsidR="00076679" w14:paraId="37784A75" w14:textId="77777777">
        <w:tc>
          <w:tcPr>
            <w:tcW w:w="9641" w:type="dxa"/>
            <w:gridSpan w:val="9"/>
            <w:tcBorders>
              <w:left w:val="single" w:sz="4" w:space="0" w:color="auto"/>
              <w:right w:val="single" w:sz="4" w:space="0" w:color="auto"/>
            </w:tcBorders>
            <w:tcPrChange w:id="39" w:author="xujiayi-2" w:date="2025-04-14T14:03:00Z" w16du:dateUtc="2025-04-14T12:03:00Z">
              <w:tcPr>
                <w:tcW w:w="9641" w:type="dxa"/>
                <w:gridSpan w:val="9"/>
                <w:tcBorders>
                  <w:left w:val="single" w:sz="4" w:space="0" w:color="auto"/>
                  <w:right w:val="single" w:sz="4" w:space="0" w:color="auto"/>
                </w:tcBorders>
              </w:tcPr>
            </w:tcPrChange>
          </w:tcPr>
          <w:p w14:paraId="37784A74" w14:textId="77777777" w:rsidR="00076679" w:rsidRDefault="005C0FA8">
            <w:pPr>
              <w:pStyle w:val="CRCoverPage"/>
              <w:spacing w:after="0"/>
              <w:jc w:val="center"/>
            </w:pPr>
            <w:r>
              <w:rPr>
                <w:b/>
                <w:sz w:val="32"/>
              </w:rPr>
              <w:t>CHANGE REQUEST</w:t>
            </w:r>
          </w:p>
        </w:tc>
      </w:tr>
      <w:tr w:rsidR="00076679" w14:paraId="37784A77" w14:textId="77777777">
        <w:tc>
          <w:tcPr>
            <w:tcW w:w="9641" w:type="dxa"/>
            <w:gridSpan w:val="9"/>
            <w:tcBorders>
              <w:left w:val="single" w:sz="4" w:space="0" w:color="auto"/>
              <w:right w:val="single" w:sz="4" w:space="0" w:color="auto"/>
            </w:tcBorders>
            <w:tcPrChange w:id="40" w:author="xujiayi-2" w:date="2025-04-14T14:03:00Z" w16du:dateUtc="2025-04-14T12:03:00Z">
              <w:tcPr>
                <w:tcW w:w="9641" w:type="dxa"/>
                <w:gridSpan w:val="9"/>
                <w:tcBorders>
                  <w:left w:val="single" w:sz="4" w:space="0" w:color="auto"/>
                  <w:right w:val="single" w:sz="4" w:space="0" w:color="auto"/>
                </w:tcBorders>
              </w:tcPr>
            </w:tcPrChange>
          </w:tcPr>
          <w:p w14:paraId="37784A76" w14:textId="77777777" w:rsidR="00076679" w:rsidRDefault="00076679">
            <w:pPr>
              <w:pStyle w:val="CRCoverPage"/>
              <w:spacing w:after="0"/>
              <w:rPr>
                <w:sz w:val="8"/>
                <w:szCs w:val="8"/>
              </w:rPr>
            </w:pPr>
          </w:p>
        </w:tc>
      </w:tr>
      <w:tr w:rsidR="00E62236" w14:paraId="37784A81" w14:textId="77777777">
        <w:tc>
          <w:tcPr>
            <w:tcW w:w="142" w:type="dxa"/>
            <w:tcBorders>
              <w:left w:val="single" w:sz="4" w:space="0" w:color="auto"/>
            </w:tcBorders>
          </w:tcPr>
          <w:p w14:paraId="37784A78" w14:textId="77777777" w:rsidR="00076679" w:rsidRDefault="00076679">
            <w:pPr>
              <w:pStyle w:val="CRCoverPage"/>
              <w:spacing w:after="0"/>
              <w:jc w:val="right"/>
            </w:pPr>
          </w:p>
        </w:tc>
        <w:tc>
          <w:tcPr>
            <w:tcW w:w="1559" w:type="dxa"/>
            <w:shd w:val="pct30" w:color="FFFF00" w:fill="auto"/>
          </w:tcPr>
          <w:p w14:paraId="37784A79" w14:textId="77777777" w:rsidR="00076679" w:rsidRDefault="005C0FA8">
            <w:pPr>
              <w:pStyle w:val="CRCoverPage"/>
              <w:spacing w:after="0"/>
              <w:jc w:val="right"/>
              <w:rPr>
                <w:b/>
                <w:sz w:val="28"/>
              </w:rPr>
            </w:pPr>
            <w:fldSimple w:instr="DOCPROPERTY  Spec#  \* MERGEFORMAT">
              <w:r>
                <w:rPr>
                  <w:b/>
                  <w:sz w:val="28"/>
                </w:rPr>
                <w:t>26.956</w:t>
              </w:r>
            </w:fldSimple>
          </w:p>
        </w:tc>
        <w:tc>
          <w:tcPr>
            <w:tcW w:w="709" w:type="dxa"/>
          </w:tcPr>
          <w:p w14:paraId="37784A7A" w14:textId="77777777" w:rsidR="00076679" w:rsidRDefault="005C0FA8">
            <w:pPr>
              <w:pStyle w:val="CRCoverPage"/>
              <w:spacing w:after="0"/>
              <w:jc w:val="center"/>
            </w:pPr>
            <w:r>
              <w:rPr>
                <w:b/>
                <w:sz w:val="28"/>
              </w:rPr>
              <w:t>CR</w:t>
            </w:r>
          </w:p>
        </w:tc>
        <w:tc>
          <w:tcPr>
            <w:tcW w:w="1276" w:type="dxa"/>
            <w:shd w:val="pct30" w:color="FFFF00" w:fill="auto"/>
          </w:tcPr>
          <w:p w14:paraId="37784A7B" w14:textId="77777777" w:rsidR="00076679" w:rsidRDefault="00076679">
            <w:pPr>
              <w:pStyle w:val="CRCoverPage"/>
              <w:spacing w:after="0"/>
            </w:pPr>
          </w:p>
        </w:tc>
        <w:tc>
          <w:tcPr>
            <w:tcW w:w="709" w:type="dxa"/>
          </w:tcPr>
          <w:p w14:paraId="37784A7C" w14:textId="77777777" w:rsidR="00076679" w:rsidRDefault="005C0FA8">
            <w:pPr>
              <w:pStyle w:val="CRCoverPage"/>
              <w:tabs>
                <w:tab w:val="right" w:pos="625"/>
              </w:tabs>
              <w:spacing w:after="0"/>
              <w:jc w:val="center"/>
            </w:pPr>
            <w:r>
              <w:rPr>
                <w:b/>
                <w:bCs/>
                <w:sz w:val="28"/>
              </w:rPr>
              <w:t>rev</w:t>
            </w:r>
          </w:p>
        </w:tc>
        <w:tc>
          <w:tcPr>
            <w:tcW w:w="992" w:type="dxa"/>
            <w:shd w:val="pct30" w:color="FFFF00" w:fill="auto"/>
          </w:tcPr>
          <w:p w14:paraId="37784A7D" w14:textId="30584819" w:rsidR="00076679" w:rsidRDefault="00076679">
            <w:pPr>
              <w:pStyle w:val="CRCoverPage"/>
              <w:spacing w:after="0"/>
              <w:jc w:val="center"/>
              <w:rPr>
                <w:b/>
              </w:rPr>
            </w:pPr>
          </w:p>
        </w:tc>
        <w:tc>
          <w:tcPr>
            <w:tcW w:w="2410" w:type="dxa"/>
          </w:tcPr>
          <w:p w14:paraId="37784A7E" w14:textId="77777777" w:rsidR="00076679" w:rsidRDefault="005C0FA8">
            <w:pPr>
              <w:pStyle w:val="CRCoverPage"/>
              <w:tabs>
                <w:tab w:val="right" w:pos="1825"/>
              </w:tabs>
              <w:spacing w:after="0"/>
              <w:jc w:val="center"/>
            </w:pPr>
            <w:r>
              <w:rPr>
                <w:b/>
                <w:sz w:val="28"/>
                <w:szCs w:val="28"/>
              </w:rPr>
              <w:t>Current version:</w:t>
            </w:r>
          </w:p>
        </w:tc>
        <w:tc>
          <w:tcPr>
            <w:tcW w:w="1701" w:type="dxa"/>
            <w:shd w:val="pct30" w:color="FFFF00" w:fill="auto"/>
          </w:tcPr>
          <w:p w14:paraId="37784A7F" w14:textId="77777777" w:rsidR="00076679" w:rsidRDefault="005C0FA8">
            <w:pPr>
              <w:pStyle w:val="CRCoverPage"/>
              <w:spacing w:after="0"/>
              <w:jc w:val="center"/>
              <w:rPr>
                <w:sz w:val="28"/>
              </w:rPr>
            </w:pPr>
            <w:r>
              <w:rPr>
                <w:b/>
                <w:sz w:val="28"/>
              </w:rPr>
              <w:t>0.3.0</w:t>
            </w:r>
          </w:p>
        </w:tc>
        <w:tc>
          <w:tcPr>
            <w:tcW w:w="143" w:type="dxa"/>
            <w:tcBorders>
              <w:right w:val="single" w:sz="4" w:space="0" w:color="auto"/>
            </w:tcBorders>
          </w:tcPr>
          <w:p w14:paraId="37784A80" w14:textId="77777777" w:rsidR="00076679" w:rsidRDefault="00076679">
            <w:pPr>
              <w:pStyle w:val="CRCoverPage"/>
              <w:spacing w:after="0"/>
            </w:pPr>
          </w:p>
        </w:tc>
      </w:tr>
      <w:tr w:rsidR="00076679" w14:paraId="37784A83" w14:textId="77777777">
        <w:tc>
          <w:tcPr>
            <w:tcW w:w="9641" w:type="dxa"/>
            <w:gridSpan w:val="9"/>
            <w:tcBorders>
              <w:left w:val="single" w:sz="4" w:space="0" w:color="auto"/>
              <w:right w:val="single" w:sz="4" w:space="0" w:color="auto"/>
            </w:tcBorders>
            <w:tcPrChange w:id="41" w:author="xujiayi-2" w:date="2025-04-14T14:03:00Z" w16du:dateUtc="2025-04-14T12:03:00Z">
              <w:tcPr>
                <w:tcW w:w="9641" w:type="dxa"/>
                <w:gridSpan w:val="9"/>
                <w:tcBorders>
                  <w:left w:val="single" w:sz="4" w:space="0" w:color="auto"/>
                  <w:right w:val="single" w:sz="4" w:space="0" w:color="auto"/>
                </w:tcBorders>
              </w:tcPr>
            </w:tcPrChange>
          </w:tcPr>
          <w:p w14:paraId="37784A82" w14:textId="77777777" w:rsidR="00076679" w:rsidRDefault="00076679">
            <w:pPr>
              <w:pStyle w:val="CRCoverPage"/>
              <w:spacing w:after="0"/>
            </w:pPr>
          </w:p>
        </w:tc>
      </w:tr>
      <w:tr w:rsidR="00076679" w14:paraId="37784A85" w14:textId="77777777">
        <w:tc>
          <w:tcPr>
            <w:tcW w:w="9641" w:type="dxa"/>
            <w:gridSpan w:val="9"/>
            <w:tcBorders>
              <w:top w:val="single" w:sz="4" w:space="0" w:color="auto"/>
            </w:tcBorders>
            <w:tcPrChange w:id="42" w:author="xujiayi-2" w:date="2025-04-14T14:03:00Z" w16du:dateUtc="2025-04-14T12:03:00Z">
              <w:tcPr>
                <w:tcW w:w="9641" w:type="dxa"/>
                <w:gridSpan w:val="9"/>
                <w:tcBorders>
                  <w:top w:val="single" w:sz="4" w:space="0" w:color="auto"/>
                </w:tcBorders>
              </w:tcPr>
            </w:tcPrChange>
          </w:tcPr>
          <w:p w14:paraId="37784A84" w14:textId="22A46A74" w:rsidR="00076679" w:rsidRDefault="005C0FA8">
            <w:pPr>
              <w:pStyle w:val="CRCoverPage"/>
              <w:spacing w:after="0"/>
              <w:jc w:val="center"/>
              <w:rPr>
                <w:rFonts w:cs="Arial"/>
                <w:i/>
              </w:rPr>
            </w:pPr>
            <w:r>
              <w:rPr>
                <w:rFonts w:cs="Arial"/>
                <w:i/>
              </w:rPr>
              <w:t xml:space="preserve">For </w:t>
            </w:r>
            <w:del w:id="43" w:author="xujiayi-2" w:date="2025-04-14T14:03:00Z" w16du:dateUtc="2025-04-14T12:03:00Z">
              <w:r w:rsidR="001E41F3">
                <w:fldChar w:fldCharType="begin"/>
              </w:r>
              <w:r w:rsidR="001E41F3">
                <w:delInstrText>HYPERLINK "http://www.3gpp.org/3G_Specs/CRs.htm" \l "_blank"</w:delInstrText>
              </w:r>
              <w:r w:rsidR="001E41F3">
                <w:fldChar w:fldCharType="separate"/>
              </w:r>
              <w:r w:rsidR="001E41F3" w:rsidRPr="00F25D98">
                <w:rPr>
                  <w:rStyle w:val="Hyperlink"/>
                  <w:rFonts w:cs="Arial"/>
                  <w:b/>
                  <w:i/>
                  <w:noProof/>
                  <w:color w:val="FF0000"/>
                </w:rPr>
                <w:delText>HELP</w:delText>
              </w:r>
              <w:r w:rsidR="001E41F3">
                <w:fldChar w:fldCharType="end"/>
              </w:r>
            </w:del>
            <w:ins w:id="44" w:author="xujiayi-2" w:date="2025-04-14T14:03:00Z" w16du:dateUtc="2025-04-14T12:03:00Z">
              <w:r>
                <w:fldChar w:fldCharType="begin"/>
              </w:r>
              <w:r>
                <w:instrText xml:space="preserve"> HYPERLINK "http://www.3gpp.org/3G_Specs/CRs.htm" \l "_blank" </w:instrText>
              </w:r>
              <w:r>
                <w:fldChar w:fldCharType="separate"/>
              </w:r>
              <w:r>
                <w:rPr>
                  <w:rStyle w:val="Hyperlink"/>
                  <w:rFonts w:cs="Arial"/>
                  <w:b/>
                  <w:i/>
                  <w:color w:val="FF0000"/>
                </w:rPr>
                <w:t>HE</w:t>
              </w:r>
              <w:bookmarkStart w:id="45" w:name="_Hlt497126619"/>
              <w:r>
                <w:rPr>
                  <w:rStyle w:val="Hyperlink"/>
                  <w:rFonts w:cs="Arial"/>
                  <w:b/>
                  <w:i/>
                  <w:color w:val="FF0000"/>
                </w:rPr>
                <w:t>L</w:t>
              </w:r>
              <w:bookmarkEnd w:id="45"/>
              <w:r>
                <w:rPr>
                  <w:rStyle w:val="Hyperlink"/>
                  <w:rFonts w:cs="Arial"/>
                  <w:b/>
                  <w:i/>
                  <w:color w:val="FF0000"/>
                </w:rPr>
                <w:t>P</w:t>
              </w:r>
              <w:r>
                <w:rPr>
                  <w:rStyle w:val="Hyperlink"/>
                  <w:rFonts w:cs="Arial"/>
                  <w:b/>
                  <w:i/>
                  <w:color w:val="FF0000"/>
                </w:rPr>
                <w:fldChar w:fldCharType="end"/>
              </w:r>
            </w:ins>
            <w:r>
              <w:rPr>
                <w:rFonts w:cs="Arial"/>
                <w:b/>
                <w:i/>
                <w:color w:val="FF0000"/>
              </w:rPr>
              <w:t xml:space="preserve"> </w:t>
            </w:r>
            <w:r>
              <w:rPr>
                <w:rFonts w:cs="Arial"/>
                <w:i/>
              </w:rPr>
              <w:t xml:space="preserve">on using this form: comprehensive instructions can be found at </w:t>
            </w:r>
            <w:r>
              <w:rPr>
                <w:rFonts w:cs="Arial"/>
                <w:i/>
              </w:rPr>
              <w:br/>
            </w:r>
            <w:del w:id="46" w:author="xujiayi-2" w:date="2025-04-14T14:03:00Z" w16du:dateUtc="2025-04-14T12:03:00Z">
              <w:r w:rsidR="00DE34CF">
                <w:fldChar w:fldCharType="begin"/>
              </w:r>
              <w:r w:rsidR="00DE34CF">
                <w:delInstrText>HYPERLINK "http://www.3gpp.org/Change-Requests"</w:delInstrText>
              </w:r>
              <w:r w:rsidR="00DE34CF">
                <w:fldChar w:fldCharType="separate"/>
              </w:r>
              <w:r w:rsidR="00DE34CF">
                <w:rPr>
                  <w:rStyle w:val="Hyperlink"/>
                  <w:rFonts w:cs="Arial"/>
                  <w:i/>
                  <w:noProof/>
                </w:rPr>
                <w:delText>http://www.3gpp.org/Change-Requests</w:delText>
              </w:r>
              <w:r w:rsidR="00DE34CF">
                <w:fldChar w:fldCharType="end"/>
              </w:r>
            </w:del>
            <w:ins w:id="47" w:author="xujiayi-2" w:date="2025-04-14T14:03:00Z" w16du:dateUtc="2025-04-14T12:03:00Z">
              <w:r>
                <w:fldChar w:fldCharType="begin"/>
              </w:r>
              <w:r>
                <w:instrText xml:space="preserve"> HYPERLINK "http://www.3gpp.org/Change-Requests" </w:instrText>
              </w:r>
              <w:r>
                <w:fldChar w:fldCharType="separate"/>
              </w:r>
              <w:r>
                <w:rPr>
                  <w:rStyle w:val="Hyperlink"/>
                  <w:rFonts w:cs="Arial"/>
                  <w:i/>
                </w:rPr>
                <w:t>http://www.3gpp.org/Change-Requests</w:t>
              </w:r>
              <w:r>
                <w:rPr>
                  <w:rStyle w:val="Hyperlink"/>
                  <w:rFonts w:cs="Arial"/>
                  <w:i/>
                </w:rPr>
                <w:fldChar w:fldCharType="end"/>
              </w:r>
            </w:ins>
            <w:r>
              <w:rPr>
                <w:rFonts w:cs="Arial"/>
                <w:i/>
              </w:rPr>
              <w:t>.</w:t>
            </w:r>
          </w:p>
        </w:tc>
      </w:tr>
      <w:tr w:rsidR="00076679" w14:paraId="37784A87" w14:textId="77777777">
        <w:tc>
          <w:tcPr>
            <w:tcW w:w="9641" w:type="dxa"/>
            <w:gridSpan w:val="9"/>
            <w:tcPrChange w:id="48" w:author="xujiayi-2" w:date="2025-04-14T14:03:00Z" w16du:dateUtc="2025-04-14T12:03:00Z">
              <w:tcPr>
                <w:tcW w:w="9641" w:type="dxa"/>
                <w:gridSpan w:val="9"/>
              </w:tcPr>
            </w:tcPrChange>
          </w:tcPr>
          <w:p w14:paraId="37784A86" w14:textId="77777777" w:rsidR="00076679" w:rsidRDefault="00076679">
            <w:pPr>
              <w:pStyle w:val="CRCoverPage"/>
              <w:spacing w:after="0"/>
              <w:rPr>
                <w:sz w:val="8"/>
                <w:szCs w:val="8"/>
              </w:rPr>
            </w:pPr>
          </w:p>
        </w:tc>
      </w:tr>
    </w:tbl>
    <w:p w14:paraId="37784A88" w14:textId="77777777" w:rsidR="00076679" w:rsidRDefault="00076679">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E62236" w14:paraId="37784A92" w14:textId="77777777">
        <w:tc>
          <w:tcPr>
            <w:tcW w:w="2835" w:type="dxa"/>
          </w:tcPr>
          <w:p w14:paraId="37784A89" w14:textId="77777777" w:rsidR="00076679" w:rsidRDefault="005C0FA8">
            <w:pPr>
              <w:pStyle w:val="CRCoverPage"/>
              <w:tabs>
                <w:tab w:val="right" w:pos="2751"/>
              </w:tabs>
              <w:spacing w:after="0"/>
              <w:rPr>
                <w:b/>
                <w:i/>
              </w:rPr>
            </w:pPr>
            <w:r>
              <w:rPr>
                <w:b/>
                <w:i/>
              </w:rPr>
              <w:t>Proposed change affects:</w:t>
            </w:r>
          </w:p>
        </w:tc>
        <w:tc>
          <w:tcPr>
            <w:tcW w:w="1418" w:type="dxa"/>
          </w:tcPr>
          <w:p w14:paraId="37784A8A" w14:textId="77777777" w:rsidR="00076679" w:rsidRDefault="005C0FA8">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7784A8B" w14:textId="77777777" w:rsidR="00076679" w:rsidRDefault="00076679">
            <w:pPr>
              <w:pStyle w:val="CRCoverPage"/>
              <w:spacing w:after="0"/>
              <w:jc w:val="center"/>
              <w:rPr>
                <w:b/>
                <w:caps/>
              </w:rPr>
            </w:pPr>
          </w:p>
        </w:tc>
        <w:tc>
          <w:tcPr>
            <w:tcW w:w="709" w:type="dxa"/>
            <w:tcBorders>
              <w:left w:val="single" w:sz="4" w:space="0" w:color="auto"/>
            </w:tcBorders>
          </w:tcPr>
          <w:p w14:paraId="37784A8C" w14:textId="77777777" w:rsidR="00076679" w:rsidRDefault="005C0FA8">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7784A8D" w14:textId="77777777" w:rsidR="00076679" w:rsidRDefault="00076679">
            <w:pPr>
              <w:pStyle w:val="CRCoverPage"/>
              <w:spacing w:after="0"/>
              <w:jc w:val="center"/>
              <w:rPr>
                <w:b/>
                <w:caps/>
              </w:rPr>
            </w:pPr>
          </w:p>
        </w:tc>
        <w:tc>
          <w:tcPr>
            <w:tcW w:w="2126" w:type="dxa"/>
          </w:tcPr>
          <w:p w14:paraId="37784A8E" w14:textId="77777777" w:rsidR="00076679" w:rsidRDefault="005C0FA8">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7784A8F" w14:textId="77777777" w:rsidR="00076679" w:rsidRDefault="00076679">
            <w:pPr>
              <w:pStyle w:val="CRCoverPage"/>
              <w:spacing w:after="0"/>
              <w:jc w:val="center"/>
              <w:rPr>
                <w:b/>
                <w:caps/>
              </w:rPr>
            </w:pPr>
          </w:p>
        </w:tc>
        <w:tc>
          <w:tcPr>
            <w:tcW w:w="1418" w:type="dxa"/>
            <w:tcBorders>
              <w:left w:val="nil"/>
            </w:tcBorders>
          </w:tcPr>
          <w:p w14:paraId="37784A90" w14:textId="77777777" w:rsidR="00076679" w:rsidRDefault="005C0FA8">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7784A91" w14:textId="77777777" w:rsidR="00076679" w:rsidRDefault="00076679">
            <w:pPr>
              <w:pStyle w:val="CRCoverPage"/>
              <w:spacing w:after="0"/>
              <w:jc w:val="center"/>
              <w:rPr>
                <w:b/>
                <w:bCs/>
                <w:caps/>
              </w:rPr>
            </w:pPr>
          </w:p>
        </w:tc>
      </w:tr>
    </w:tbl>
    <w:p w14:paraId="37784A93" w14:textId="77777777" w:rsidR="00076679" w:rsidRDefault="00076679">
      <w:pPr>
        <w:rPr>
          <w:sz w:val="8"/>
          <w:szCs w:val="8"/>
        </w:rPr>
      </w:pPr>
    </w:p>
    <w:tbl>
      <w:tblPr>
        <w:tblW w:w="0" w:type="auto"/>
        <w:tblInd w:w="42" w:type="dxa"/>
        <w:tblCellMar>
          <w:left w:w="42" w:type="dxa"/>
          <w:right w:w="42" w:type="dxa"/>
        </w:tblCellMar>
        <w:tblLook w:val="04A0" w:firstRow="1" w:lastRow="0" w:firstColumn="1" w:lastColumn="0" w:noHBand="0" w:noVBand="1"/>
        <w:tblPrChange w:id="49" w:author="xujiayi-2" w:date="2025-04-14T14:03:00Z" w16du:dateUtc="2025-04-14T12:03:00Z">
          <w:tblPr>
            <w:tblW w:w="0" w:type="auto"/>
            <w:tblInd w:w="42" w:type="dxa"/>
            <w:tblCellMar>
              <w:left w:w="42" w:type="dxa"/>
              <w:right w:w="42" w:type="dxa"/>
            </w:tblCellMar>
            <w:tblLook w:val="0000" w:firstRow="0" w:lastRow="0" w:firstColumn="0" w:lastColumn="0" w:noHBand="0" w:noVBand="0"/>
          </w:tblPr>
        </w:tblPrChange>
      </w:tblPr>
      <w:tblGrid>
        <w:gridCol w:w="1517"/>
        <w:gridCol w:w="1279"/>
        <w:gridCol w:w="964"/>
        <w:gridCol w:w="987"/>
        <w:gridCol w:w="848"/>
        <w:gridCol w:w="993"/>
        <w:gridCol w:w="537"/>
        <w:gridCol w:w="323"/>
        <w:gridCol w:w="2149"/>
        <w:tblGridChange w:id="50">
          <w:tblGrid>
            <w:gridCol w:w="1517"/>
            <w:gridCol w:w="1"/>
            <w:gridCol w:w="1278"/>
            <w:gridCol w:w="8"/>
            <w:gridCol w:w="956"/>
            <w:gridCol w:w="987"/>
            <w:gridCol w:w="72"/>
            <w:gridCol w:w="776"/>
            <w:gridCol w:w="43"/>
            <w:gridCol w:w="950"/>
            <w:gridCol w:w="654"/>
            <w:gridCol w:w="206"/>
            <w:gridCol w:w="123"/>
            <w:gridCol w:w="2026"/>
          </w:tblGrid>
        </w:tblGridChange>
      </w:tblGrid>
      <w:tr w:rsidR="00076679" w14:paraId="37784A95" w14:textId="77777777">
        <w:tc>
          <w:tcPr>
            <w:tcW w:w="0" w:type="auto"/>
            <w:gridSpan w:val="9"/>
            <w:tcPrChange w:id="51" w:author="xujiayi-2" w:date="2025-04-14T14:03:00Z" w16du:dateUtc="2025-04-14T12:03:00Z">
              <w:tcPr>
                <w:tcW w:w="0" w:type="auto"/>
                <w:gridSpan w:val="14"/>
              </w:tcPr>
            </w:tcPrChange>
          </w:tcPr>
          <w:p w14:paraId="37784A94" w14:textId="77777777" w:rsidR="00076679" w:rsidRDefault="00076679">
            <w:pPr>
              <w:pStyle w:val="CRCoverPage"/>
              <w:spacing w:after="0"/>
              <w:rPr>
                <w:sz w:val="8"/>
                <w:szCs w:val="8"/>
              </w:rPr>
            </w:pPr>
          </w:p>
        </w:tc>
      </w:tr>
      <w:tr w:rsidR="00076679" w14:paraId="37784A98" w14:textId="77777777">
        <w:tc>
          <w:tcPr>
            <w:tcW w:w="0" w:type="auto"/>
            <w:tcBorders>
              <w:top w:val="single" w:sz="4" w:space="0" w:color="auto"/>
              <w:left w:val="single" w:sz="4" w:space="0" w:color="auto"/>
            </w:tcBorders>
            <w:tcPrChange w:id="52" w:author="xujiayi-2" w:date="2025-04-14T14:03:00Z" w16du:dateUtc="2025-04-14T12:03:00Z">
              <w:tcPr>
                <w:tcW w:w="0" w:type="auto"/>
                <w:gridSpan w:val="2"/>
                <w:tcBorders>
                  <w:top w:val="single" w:sz="4" w:space="0" w:color="auto"/>
                  <w:left w:val="single" w:sz="4" w:space="0" w:color="auto"/>
                </w:tcBorders>
              </w:tcPr>
            </w:tcPrChange>
          </w:tcPr>
          <w:p w14:paraId="37784A96" w14:textId="77777777" w:rsidR="00076679" w:rsidRDefault="005C0FA8">
            <w:pPr>
              <w:pStyle w:val="CRCoverPage"/>
              <w:tabs>
                <w:tab w:val="right" w:pos="1759"/>
              </w:tabs>
              <w:spacing w:after="0"/>
              <w:rPr>
                <w:b/>
                <w:i/>
              </w:rPr>
            </w:pPr>
            <w:r>
              <w:rPr>
                <w:b/>
                <w:i/>
              </w:rPr>
              <w:t>Title:</w:t>
            </w:r>
            <w:r>
              <w:rPr>
                <w:b/>
                <w:i/>
              </w:rPr>
              <w:tab/>
            </w:r>
          </w:p>
        </w:tc>
        <w:tc>
          <w:tcPr>
            <w:tcW w:w="0" w:type="auto"/>
            <w:gridSpan w:val="8"/>
            <w:tcBorders>
              <w:top w:val="single" w:sz="4" w:space="0" w:color="auto"/>
              <w:right w:val="single" w:sz="4" w:space="0" w:color="auto"/>
            </w:tcBorders>
            <w:shd w:val="pct30" w:color="FFFF00" w:fill="auto"/>
            <w:tcPrChange w:id="53" w:author="xujiayi-2" w:date="2025-04-14T14:03:00Z" w16du:dateUtc="2025-04-14T12:03:00Z">
              <w:tcPr>
                <w:tcW w:w="0" w:type="auto"/>
                <w:gridSpan w:val="12"/>
                <w:tcBorders>
                  <w:top w:val="single" w:sz="4" w:space="0" w:color="auto"/>
                  <w:right w:val="single" w:sz="4" w:space="0" w:color="auto"/>
                </w:tcBorders>
                <w:shd w:val="pct30" w:color="FFFF00" w:fill="auto"/>
              </w:tcPr>
            </w:tcPrChange>
          </w:tcPr>
          <w:p w14:paraId="37784A97" w14:textId="77777777" w:rsidR="00076679" w:rsidRDefault="005C0FA8">
            <w:pPr>
              <w:pStyle w:val="CRCoverPage"/>
              <w:spacing w:after="0"/>
              <w:ind w:left="100"/>
            </w:pPr>
            <w:proofErr w:type="spellStart"/>
            <w:r>
              <w:t>pCR</w:t>
            </w:r>
            <w:proofErr w:type="spellEnd"/>
            <w:r>
              <w:t xml:space="preserve"> on inclusion of dynamic mesh and V-DMC in scenario 2</w:t>
            </w:r>
          </w:p>
        </w:tc>
      </w:tr>
      <w:tr w:rsidR="00076679" w14:paraId="37784A9B" w14:textId="77777777">
        <w:tc>
          <w:tcPr>
            <w:tcW w:w="0" w:type="auto"/>
            <w:tcBorders>
              <w:left w:val="single" w:sz="4" w:space="0" w:color="auto"/>
            </w:tcBorders>
            <w:tcPrChange w:id="54" w:author="xujiayi-2" w:date="2025-04-14T14:03:00Z" w16du:dateUtc="2025-04-14T12:03:00Z">
              <w:tcPr>
                <w:tcW w:w="0" w:type="auto"/>
                <w:gridSpan w:val="2"/>
                <w:tcBorders>
                  <w:left w:val="single" w:sz="4" w:space="0" w:color="auto"/>
                </w:tcBorders>
              </w:tcPr>
            </w:tcPrChange>
          </w:tcPr>
          <w:p w14:paraId="37784A99" w14:textId="77777777" w:rsidR="00076679" w:rsidRDefault="00076679">
            <w:pPr>
              <w:pStyle w:val="CRCoverPage"/>
              <w:spacing w:after="0"/>
              <w:rPr>
                <w:b/>
                <w:i/>
                <w:sz w:val="8"/>
                <w:szCs w:val="8"/>
              </w:rPr>
            </w:pPr>
          </w:p>
        </w:tc>
        <w:tc>
          <w:tcPr>
            <w:tcW w:w="0" w:type="auto"/>
            <w:gridSpan w:val="8"/>
            <w:tcBorders>
              <w:right w:val="single" w:sz="4" w:space="0" w:color="auto"/>
            </w:tcBorders>
            <w:tcPrChange w:id="55" w:author="xujiayi-2" w:date="2025-04-14T14:03:00Z" w16du:dateUtc="2025-04-14T12:03:00Z">
              <w:tcPr>
                <w:tcW w:w="0" w:type="auto"/>
                <w:gridSpan w:val="12"/>
                <w:tcBorders>
                  <w:right w:val="single" w:sz="4" w:space="0" w:color="auto"/>
                </w:tcBorders>
              </w:tcPr>
            </w:tcPrChange>
          </w:tcPr>
          <w:p w14:paraId="37784A9A" w14:textId="77777777" w:rsidR="00076679" w:rsidRDefault="00076679">
            <w:pPr>
              <w:pStyle w:val="CRCoverPage"/>
              <w:spacing w:after="0"/>
              <w:rPr>
                <w:sz w:val="8"/>
                <w:szCs w:val="8"/>
              </w:rPr>
            </w:pPr>
          </w:p>
        </w:tc>
      </w:tr>
      <w:tr w:rsidR="00076679" w14:paraId="37784A9E" w14:textId="77777777">
        <w:tc>
          <w:tcPr>
            <w:tcW w:w="0" w:type="auto"/>
            <w:tcBorders>
              <w:left w:val="single" w:sz="4" w:space="0" w:color="auto"/>
            </w:tcBorders>
            <w:tcPrChange w:id="56" w:author="xujiayi-2" w:date="2025-04-14T14:03:00Z" w16du:dateUtc="2025-04-14T12:03:00Z">
              <w:tcPr>
                <w:tcW w:w="0" w:type="auto"/>
                <w:gridSpan w:val="2"/>
                <w:tcBorders>
                  <w:left w:val="single" w:sz="4" w:space="0" w:color="auto"/>
                </w:tcBorders>
              </w:tcPr>
            </w:tcPrChange>
          </w:tcPr>
          <w:p w14:paraId="37784A9C" w14:textId="77777777" w:rsidR="00076679" w:rsidRDefault="005C0FA8">
            <w:pPr>
              <w:pStyle w:val="CRCoverPage"/>
              <w:tabs>
                <w:tab w:val="right" w:pos="1759"/>
              </w:tabs>
              <w:spacing w:after="0"/>
              <w:rPr>
                <w:b/>
                <w:i/>
              </w:rPr>
            </w:pPr>
            <w:r>
              <w:rPr>
                <w:b/>
                <w:i/>
              </w:rPr>
              <w:t>Source to WG:</w:t>
            </w:r>
          </w:p>
        </w:tc>
        <w:tc>
          <w:tcPr>
            <w:tcW w:w="0" w:type="auto"/>
            <w:gridSpan w:val="8"/>
            <w:tcBorders>
              <w:right w:val="single" w:sz="4" w:space="0" w:color="auto"/>
            </w:tcBorders>
            <w:shd w:val="pct30" w:color="FFFF00" w:fill="auto"/>
            <w:tcPrChange w:id="57" w:author="xujiayi-2" w:date="2025-04-14T14:03:00Z" w16du:dateUtc="2025-04-14T12:03:00Z">
              <w:tcPr>
                <w:tcW w:w="0" w:type="auto"/>
                <w:gridSpan w:val="12"/>
                <w:tcBorders>
                  <w:right w:val="single" w:sz="4" w:space="0" w:color="auto"/>
                </w:tcBorders>
                <w:shd w:val="pct30" w:color="FFFF00" w:fill="auto"/>
              </w:tcPr>
            </w:tcPrChange>
          </w:tcPr>
          <w:p w14:paraId="37784A9D" w14:textId="77777777" w:rsidR="00076679" w:rsidRDefault="005C0FA8">
            <w:pPr>
              <w:pStyle w:val="CRCoverPage"/>
              <w:spacing w:after="0"/>
              <w:ind w:left="100"/>
              <w:rPr>
                <w:rFonts w:eastAsia="SimSun"/>
                <w:lang w:val="en-US"/>
                <w:rPrChange w:id="58" w:author="xujiayi-2" w:date="2025-04-14T14:03:00Z" w16du:dateUtc="2025-04-14T12:03:00Z">
                  <w:rPr>
                    <w:rFonts w:eastAsia="SimSun"/>
                  </w:rPr>
                </w:rPrChange>
              </w:rPr>
            </w:pPr>
            <w:proofErr w:type="spellStart"/>
            <w:r>
              <w:t>InterDigital</w:t>
            </w:r>
            <w:proofErr w:type="spellEnd"/>
            <w:r>
              <w:t xml:space="preserve">, Nokia, Samsung, Sony Group </w:t>
            </w:r>
            <w:proofErr w:type="gramStart"/>
            <w:r>
              <w:t>Corporation</w:t>
            </w:r>
            <w:ins w:id="59" w:author="xujiayi" w:date="2025-04-13T19:19:00Z">
              <w:r>
                <w:rPr>
                  <w:rFonts w:eastAsia="SimSun" w:hint="eastAsia"/>
                  <w:lang w:val="en-US" w:eastAsia="zh-CN"/>
                </w:rPr>
                <w:t>,China</w:t>
              </w:r>
              <w:proofErr w:type="gramEnd"/>
              <w:r>
                <w:rPr>
                  <w:rFonts w:eastAsia="SimSun" w:hint="eastAsia"/>
                  <w:lang w:val="en-US" w:eastAsia="zh-CN"/>
                </w:rPr>
                <w:t xml:space="preserve"> Mobile</w:t>
              </w:r>
            </w:ins>
          </w:p>
        </w:tc>
      </w:tr>
      <w:tr w:rsidR="00076679" w14:paraId="37784AA1" w14:textId="77777777">
        <w:tc>
          <w:tcPr>
            <w:tcW w:w="0" w:type="auto"/>
            <w:tcBorders>
              <w:left w:val="single" w:sz="4" w:space="0" w:color="auto"/>
            </w:tcBorders>
            <w:tcPrChange w:id="60" w:author="xujiayi-2" w:date="2025-04-14T14:03:00Z" w16du:dateUtc="2025-04-14T12:03:00Z">
              <w:tcPr>
                <w:tcW w:w="0" w:type="auto"/>
                <w:gridSpan w:val="2"/>
                <w:tcBorders>
                  <w:left w:val="single" w:sz="4" w:space="0" w:color="auto"/>
                </w:tcBorders>
              </w:tcPr>
            </w:tcPrChange>
          </w:tcPr>
          <w:p w14:paraId="37784A9F" w14:textId="77777777" w:rsidR="00076679" w:rsidRDefault="005C0FA8">
            <w:pPr>
              <w:pStyle w:val="CRCoverPage"/>
              <w:tabs>
                <w:tab w:val="right" w:pos="1759"/>
              </w:tabs>
              <w:spacing w:after="0"/>
              <w:rPr>
                <w:b/>
                <w:i/>
              </w:rPr>
            </w:pPr>
            <w:r>
              <w:rPr>
                <w:b/>
                <w:i/>
              </w:rPr>
              <w:t>Source to TSG:</w:t>
            </w:r>
          </w:p>
        </w:tc>
        <w:tc>
          <w:tcPr>
            <w:tcW w:w="0" w:type="auto"/>
            <w:gridSpan w:val="8"/>
            <w:tcBorders>
              <w:right w:val="single" w:sz="4" w:space="0" w:color="auto"/>
            </w:tcBorders>
            <w:shd w:val="pct30" w:color="FFFF00" w:fill="auto"/>
            <w:tcPrChange w:id="61" w:author="xujiayi-2" w:date="2025-04-14T14:03:00Z" w16du:dateUtc="2025-04-14T12:03:00Z">
              <w:tcPr>
                <w:tcW w:w="0" w:type="auto"/>
                <w:gridSpan w:val="12"/>
                <w:tcBorders>
                  <w:right w:val="single" w:sz="4" w:space="0" w:color="auto"/>
                </w:tcBorders>
                <w:shd w:val="pct30" w:color="FFFF00" w:fill="auto"/>
              </w:tcPr>
            </w:tcPrChange>
          </w:tcPr>
          <w:p w14:paraId="37784AA0" w14:textId="77777777" w:rsidR="00076679" w:rsidRDefault="005C0FA8">
            <w:pPr>
              <w:pStyle w:val="CRCoverPage"/>
              <w:spacing w:after="0"/>
              <w:ind w:left="100"/>
            </w:pPr>
            <w:fldSimple w:instr="DOCPROPERTY  SourceIfTsg  \* MERGEFORMAT"/>
          </w:p>
        </w:tc>
      </w:tr>
      <w:tr w:rsidR="00076679" w14:paraId="37784AA4" w14:textId="77777777">
        <w:tc>
          <w:tcPr>
            <w:tcW w:w="0" w:type="auto"/>
            <w:tcBorders>
              <w:left w:val="single" w:sz="4" w:space="0" w:color="auto"/>
            </w:tcBorders>
            <w:tcPrChange w:id="62" w:author="xujiayi-2" w:date="2025-04-14T14:03:00Z" w16du:dateUtc="2025-04-14T12:03:00Z">
              <w:tcPr>
                <w:tcW w:w="0" w:type="auto"/>
                <w:gridSpan w:val="2"/>
                <w:tcBorders>
                  <w:left w:val="single" w:sz="4" w:space="0" w:color="auto"/>
                </w:tcBorders>
              </w:tcPr>
            </w:tcPrChange>
          </w:tcPr>
          <w:p w14:paraId="37784AA2" w14:textId="77777777" w:rsidR="00076679" w:rsidRDefault="00076679">
            <w:pPr>
              <w:pStyle w:val="CRCoverPage"/>
              <w:spacing w:after="0"/>
              <w:rPr>
                <w:b/>
                <w:i/>
                <w:sz w:val="8"/>
                <w:szCs w:val="8"/>
              </w:rPr>
            </w:pPr>
          </w:p>
        </w:tc>
        <w:tc>
          <w:tcPr>
            <w:tcW w:w="0" w:type="auto"/>
            <w:gridSpan w:val="8"/>
            <w:tcBorders>
              <w:right w:val="single" w:sz="4" w:space="0" w:color="auto"/>
            </w:tcBorders>
            <w:tcPrChange w:id="63" w:author="xujiayi-2" w:date="2025-04-14T14:03:00Z" w16du:dateUtc="2025-04-14T12:03:00Z">
              <w:tcPr>
                <w:tcW w:w="0" w:type="auto"/>
                <w:gridSpan w:val="12"/>
                <w:tcBorders>
                  <w:right w:val="single" w:sz="4" w:space="0" w:color="auto"/>
                </w:tcBorders>
              </w:tcPr>
            </w:tcPrChange>
          </w:tcPr>
          <w:p w14:paraId="37784AA3" w14:textId="77777777" w:rsidR="00076679" w:rsidRDefault="00076679">
            <w:pPr>
              <w:pStyle w:val="CRCoverPage"/>
              <w:spacing w:after="0"/>
              <w:rPr>
                <w:sz w:val="8"/>
                <w:szCs w:val="8"/>
              </w:rPr>
            </w:pPr>
          </w:p>
        </w:tc>
      </w:tr>
      <w:tr w:rsidR="00E62236" w14:paraId="37784AAA" w14:textId="77777777">
        <w:tc>
          <w:tcPr>
            <w:tcW w:w="0" w:type="auto"/>
            <w:tcBorders>
              <w:left w:val="single" w:sz="4" w:space="0" w:color="auto"/>
            </w:tcBorders>
          </w:tcPr>
          <w:p w14:paraId="37784AA5" w14:textId="77777777" w:rsidR="00076679" w:rsidRDefault="005C0FA8">
            <w:pPr>
              <w:pStyle w:val="CRCoverPage"/>
              <w:tabs>
                <w:tab w:val="right" w:pos="1759"/>
              </w:tabs>
              <w:spacing w:after="0"/>
              <w:rPr>
                <w:b/>
                <w:i/>
              </w:rPr>
            </w:pPr>
            <w:r>
              <w:rPr>
                <w:b/>
                <w:i/>
              </w:rPr>
              <w:t>Work item code:</w:t>
            </w:r>
          </w:p>
        </w:tc>
        <w:tc>
          <w:tcPr>
            <w:tcW w:w="0" w:type="auto"/>
            <w:gridSpan w:val="3"/>
            <w:shd w:val="pct30" w:color="FFFF00" w:fill="auto"/>
          </w:tcPr>
          <w:p w14:paraId="37784AA6" w14:textId="77777777" w:rsidR="00076679" w:rsidRDefault="005C0FA8">
            <w:pPr>
              <w:pStyle w:val="CRCoverPage"/>
              <w:spacing w:after="0"/>
              <w:ind w:left="100"/>
            </w:pPr>
            <w:fldSimple w:instr="DOCPROPERTY  RelatedWis  \* MERGEFORMAT">
              <w:r>
                <w:t>FS_Beyond2D</w:t>
              </w:r>
            </w:fldSimple>
          </w:p>
        </w:tc>
        <w:tc>
          <w:tcPr>
            <w:tcW w:w="0" w:type="auto"/>
            <w:tcBorders>
              <w:left w:val="nil"/>
            </w:tcBorders>
          </w:tcPr>
          <w:p w14:paraId="37784AA7" w14:textId="77777777" w:rsidR="00076679" w:rsidRDefault="00076679">
            <w:pPr>
              <w:pStyle w:val="CRCoverPage"/>
              <w:spacing w:after="0"/>
              <w:ind w:right="100"/>
            </w:pPr>
          </w:p>
        </w:tc>
        <w:tc>
          <w:tcPr>
            <w:tcW w:w="0" w:type="auto"/>
            <w:gridSpan w:val="3"/>
            <w:tcBorders>
              <w:left w:val="nil"/>
            </w:tcBorders>
          </w:tcPr>
          <w:p w14:paraId="37784AA8" w14:textId="77777777" w:rsidR="00076679" w:rsidRDefault="005C0FA8">
            <w:pPr>
              <w:pStyle w:val="CRCoverPage"/>
              <w:spacing w:after="0"/>
              <w:jc w:val="right"/>
            </w:pPr>
            <w:r>
              <w:rPr>
                <w:b/>
                <w:i/>
              </w:rPr>
              <w:t>Date:</w:t>
            </w:r>
          </w:p>
        </w:tc>
        <w:tc>
          <w:tcPr>
            <w:tcW w:w="0" w:type="auto"/>
            <w:tcBorders>
              <w:right w:val="single" w:sz="4" w:space="0" w:color="auto"/>
            </w:tcBorders>
            <w:shd w:val="pct30" w:color="FFFF00" w:fill="auto"/>
          </w:tcPr>
          <w:p w14:paraId="37784AA9" w14:textId="77777777" w:rsidR="00076679" w:rsidRDefault="005C0FA8">
            <w:pPr>
              <w:pStyle w:val="CRCoverPage"/>
              <w:spacing w:after="0"/>
              <w:ind w:left="100"/>
            </w:pPr>
            <w:r>
              <w:t>2025-0</w:t>
            </w:r>
            <w:del w:id="64" w:author="xujiayi" w:date="2025-04-13T19:19:00Z">
              <w:r>
                <w:rPr>
                  <w:lang w:val="en-US"/>
                  <w:rPrChange w:id="65" w:author="xujiayi-2" w:date="2025-04-14T14:03:00Z" w16du:dateUtc="2025-04-14T12:03:00Z">
                    <w:rPr/>
                  </w:rPrChange>
                </w:rPr>
                <w:delText>8</w:delText>
              </w:r>
            </w:del>
            <w:ins w:id="66" w:author="xujiayi" w:date="2025-04-13T19:19:00Z">
              <w:r>
                <w:rPr>
                  <w:rFonts w:eastAsia="SimSun" w:hint="eastAsia"/>
                  <w:lang w:val="en-US" w:eastAsia="zh-CN"/>
                </w:rPr>
                <w:t>4</w:t>
              </w:r>
            </w:ins>
            <w:r>
              <w:t>-04</w:t>
            </w:r>
          </w:p>
        </w:tc>
      </w:tr>
      <w:tr w:rsidR="00076679" w14:paraId="37784AB0" w14:textId="77777777">
        <w:tc>
          <w:tcPr>
            <w:tcW w:w="0" w:type="auto"/>
            <w:tcBorders>
              <w:left w:val="single" w:sz="4" w:space="0" w:color="auto"/>
            </w:tcBorders>
            <w:tcPrChange w:id="67" w:author="xujiayi-2" w:date="2025-04-14T14:03:00Z" w16du:dateUtc="2025-04-14T12:03:00Z">
              <w:tcPr>
                <w:tcW w:w="0" w:type="auto"/>
                <w:gridSpan w:val="2"/>
                <w:tcBorders>
                  <w:left w:val="single" w:sz="4" w:space="0" w:color="auto"/>
                </w:tcBorders>
              </w:tcPr>
            </w:tcPrChange>
          </w:tcPr>
          <w:p w14:paraId="37784AAB" w14:textId="77777777" w:rsidR="00076679" w:rsidRDefault="00076679">
            <w:pPr>
              <w:pStyle w:val="CRCoverPage"/>
              <w:spacing w:after="0"/>
              <w:rPr>
                <w:b/>
                <w:i/>
                <w:sz w:val="8"/>
                <w:szCs w:val="8"/>
              </w:rPr>
            </w:pPr>
          </w:p>
        </w:tc>
        <w:tc>
          <w:tcPr>
            <w:tcW w:w="0" w:type="auto"/>
            <w:gridSpan w:val="3"/>
            <w:tcPrChange w:id="68" w:author="xujiayi-2" w:date="2025-04-14T14:03:00Z" w16du:dateUtc="2025-04-14T12:03:00Z">
              <w:tcPr>
                <w:tcW w:w="0" w:type="auto"/>
                <w:gridSpan w:val="5"/>
              </w:tcPr>
            </w:tcPrChange>
          </w:tcPr>
          <w:p w14:paraId="37784AAC" w14:textId="77777777" w:rsidR="00076679" w:rsidRDefault="00076679">
            <w:pPr>
              <w:pStyle w:val="CRCoverPage"/>
              <w:spacing w:after="0"/>
              <w:rPr>
                <w:sz w:val="8"/>
                <w:szCs w:val="8"/>
              </w:rPr>
            </w:pPr>
          </w:p>
        </w:tc>
        <w:tc>
          <w:tcPr>
            <w:tcW w:w="0" w:type="auto"/>
            <w:tcPrChange w:id="69" w:author="xujiayi-2" w:date="2025-04-14T14:03:00Z" w16du:dateUtc="2025-04-14T12:03:00Z">
              <w:tcPr>
                <w:tcW w:w="0" w:type="auto"/>
                <w:gridSpan w:val="2"/>
              </w:tcPr>
            </w:tcPrChange>
          </w:tcPr>
          <w:p w14:paraId="37784AAD" w14:textId="77777777" w:rsidR="00076679" w:rsidRDefault="00076679">
            <w:pPr>
              <w:pStyle w:val="CRCoverPage"/>
              <w:spacing w:after="0"/>
              <w:rPr>
                <w:sz w:val="8"/>
                <w:szCs w:val="8"/>
              </w:rPr>
            </w:pPr>
          </w:p>
        </w:tc>
        <w:tc>
          <w:tcPr>
            <w:tcW w:w="0" w:type="auto"/>
            <w:gridSpan w:val="3"/>
            <w:tcPrChange w:id="70" w:author="xujiayi-2" w:date="2025-04-14T14:03:00Z" w16du:dateUtc="2025-04-14T12:03:00Z">
              <w:tcPr>
                <w:tcW w:w="0" w:type="auto"/>
                <w:gridSpan w:val="4"/>
              </w:tcPr>
            </w:tcPrChange>
          </w:tcPr>
          <w:p w14:paraId="37784AAE" w14:textId="77777777" w:rsidR="00076679" w:rsidRDefault="00076679">
            <w:pPr>
              <w:pStyle w:val="CRCoverPage"/>
              <w:spacing w:after="0"/>
              <w:rPr>
                <w:sz w:val="8"/>
                <w:szCs w:val="8"/>
              </w:rPr>
            </w:pPr>
          </w:p>
        </w:tc>
        <w:tc>
          <w:tcPr>
            <w:tcW w:w="0" w:type="auto"/>
            <w:tcBorders>
              <w:right w:val="single" w:sz="4" w:space="0" w:color="auto"/>
            </w:tcBorders>
            <w:tcPrChange w:id="71" w:author="xujiayi-2" w:date="2025-04-14T14:03:00Z" w16du:dateUtc="2025-04-14T12:03:00Z">
              <w:tcPr>
                <w:tcW w:w="0" w:type="auto"/>
                <w:tcBorders>
                  <w:right w:val="single" w:sz="4" w:space="0" w:color="auto"/>
                </w:tcBorders>
              </w:tcPr>
            </w:tcPrChange>
          </w:tcPr>
          <w:p w14:paraId="37784AAF" w14:textId="77777777" w:rsidR="00076679" w:rsidRDefault="00076679">
            <w:pPr>
              <w:pStyle w:val="CRCoverPage"/>
              <w:spacing w:after="0"/>
              <w:rPr>
                <w:sz w:val="8"/>
                <w:szCs w:val="8"/>
              </w:rPr>
            </w:pPr>
          </w:p>
        </w:tc>
      </w:tr>
      <w:tr w:rsidR="00E62236" w14:paraId="37784AB6" w14:textId="77777777">
        <w:trPr>
          <w:cantSplit/>
        </w:trPr>
        <w:tc>
          <w:tcPr>
            <w:tcW w:w="0" w:type="auto"/>
            <w:tcBorders>
              <w:left w:val="single" w:sz="4" w:space="0" w:color="auto"/>
            </w:tcBorders>
          </w:tcPr>
          <w:p w14:paraId="37784AB1" w14:textId="77777777" w:rsidR="00076679" w:rsidRDefault="005C0FA8">
            <w:pPr>
              <w:pStyle w:val="CRCoverPage"/>
              <w:tabs>
                <w:tab w:val="right" w:pos="1759"/>
              </w:tabs>
              <w:spacing w:after="0"/>
              <w:rPr>
                <w:b/>
                <w:i/>
              </w:rPr>
            </w:pPr>
            <w:r>
              <w:rPr>
                <w:b/>
                <w:i/>
              </w:rPr>
              <w:t>Category:</w:t>
            </w:r>
          </w:p>
        </w:tc>
        <w:tc>
          <w:tcPr>
            <w:tcW w:w="0" w:type="auto"/>
            <w:shd w:val="pct30" w:color="FFFF00" w:fill="auto"/>
          </w:tcPr>
          <w:p w14:paraId="37784AB2" w14:textId="77777777" w:rsidR="00076679" w:rsidRDefault="005C0FA8">
            <w:pPr>
              <w:pStyle w:val="CRCoverPage"/>
              <w:spacing w:after="0"/>
              <w:ind w:left="100" w:right="-609"/>
              <w:rPr>
                <w:b/>
              </w:rPr>
            </w:pPr>
            <w:r>
              <w:t>B</w:t>
            </w:r>
          </w:p>
        </w:tc>
        <w:tc>
          <w:tcPr>
            <w:tcW w:w="0" w:type="auto"/>
            <w:gridSpan w:val="3"/>
            <w:tcBorders>
              <w:left w:val="nil"/>
            </w:tcBorders>
          </w:tcPr>
          <w:p w14:paraId="37784AB3" w14:textId="77777777" w:rsidR="00076679" w:rsidRDefault="00076679">
            <w:pPr>
              <w:pStyle w:val="CRCoverPage"/>
              <w:spacing w:after="0"/>
            </w:pPr>
          </w:p>
        </w:tc>
        <w:tc>
          <w:tcPr>
            <w:tcW w:w="0" w:type="auto"/>
            <w:gridSpan w:val="3"/>
            <w:tcBorders>
              <w:left w:val="nil"/>
            </w:tcBorders>
          </w:tcPr>
          <w:p w14:paraId="37784AB4" w14:textId="77777777" w:rsidR="00076679" w:rsidRDefault="005C0FA8">
            <w:pPr>
              <w:pStyle w:val="CRCoverPage"/>
              <w:spacing w:after="0"/>
              <w:jc w:val="right"/>
              <w:rPr>
                <w:b/>
                <w:i/>
              </w:rPr>
            </w:pPr>
            <w:r>
              <w:rPr>
                <w:b/>
                <w:i/>
              </w:rPr>
              <w:t>Release:</w:t>
            </w:r>
          </w:p>
        </w:tc>
        <w:tc>
          <w:tcPr>
            <w:tcW w:w="0" w:type="auto"/>
            <w:tcBorders>
              <w:right w:val="single" w:sz="4" w:space="0" w:color="auto"/>
            </w:tcBorders>
            <w:shd w:val="pct30" w:color="FFFF00" w:fill="auto"/>
          </w:tcPr>
          <w:p w14:paraId="37784AB5" w14:textId="77777777" w:rsidR="00076679" w:rsidRDefault="005C0FA8">
            <w:pPr>
              <w:pStyle w:val="CRCoverPage"/>
              <w:spacing w:after="0"/>
              <w:ind w:left="100"/>
            </w:pPr>
            <w:r>
              <w:t>Rel-19</w:t>
            </w:r>
          </w:p>
        </w:tc>
      </w:tr>
      <w:tr w:rsidR="00076679" w14:paraId="37784ABB" w14:textId="77777777">
        <w:tc>
          <w:tcPr>
            <w:tcW w:w="0" w:type="auto"/>
            <w:tcBorders>
              <w:left w:val="single" w:sz="4" w:space="0" w:color="auto"/>
              <w:bottom w:val="single" w:sz="4" w:space="0" w:color="auto"/>
            </w:tcBorders>
            <w:tcPrChange w:id="72" w:author="xujiayi-2" w:date="2025-04-14T14:03:00Z" w16du:dateUtc="2025-04-14T12:03:00Z">
              <w:tcPr>
                <w:tcW w:w="0" w:type="auto"/>
                <w:gridSpan w:val="2"/>
                <w:tcBorders>
                  <w:left w:val="single" w:sz="4" w:space="0" w:color="auto"/>
                  <w:bottom w:val="single" w:sz="4" w:space="0" w:color="auto"/>
                </w:tcBorders>
              </w:tcPr>
            </w:tcPrChange>
          </w:tcPr>
          <w:p w14:paraId="37784AB7" w14:textId="77777777" w:rsidR="00076679" w:rsidRDefault="00076679">
            <w:pPr>
              <w:pStyle w:val="CRCoverPage"/>
              <w:spacing w:after="0"/>
              <w:rPr>
                <w:b/>
                <w:i/>
              </w:rPr>
            </w:pPr>
          </w:p>
        </w:tc>
        <w:tc>
          <w:tcPr>
            <w:tcW w:w="0" w:type="auto"/>
            <w:gridSpan w:val="6"/>
            <w:tcBorders>
              <w:bottom w:val="single" w:sz="4" w:space="0" w:color="auto"/>
            </w:tcBorders>
            <w:tcPrChange w:id="73" w:author="xujiayi-2" w:date="2025-04-14T14:03:00Z" w16du:dateUtc="2025-04-14T12:03:00Z">
              <w:tcPr>
                <w:tcW w:w="0" w:type="auto"/>
                <w:gridSpan w:val="9"/>
                <w:tcBorders>
                  <w:bottom w:val="single" w:sz="4" w:space="0" w:color="auto"/>
                </w:tcBorders>
              </w:tcPr>
            </w:tcPrChange>
          </w:tcPr>
          <w:p w14:paraId="37784AB8" w14:textId="77777777" w:rsidR="00076679" w:rsidRDefault="005C0FA8">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r>
            <w:proofErr w:type="gramStart"/>
            <w:r>
              <w:rPr>
                <w:b/>
                <w:i/>
                <w:sz w:val="18"/>
              </w:rPr>
              <w:t>F</w:t>
            </w:r>
            <w:r>
              <w:rPr>
                <w:i/>
                <w:sz w:val="18"/>
              </w:rPr>
              <w:t xml:space="preserve">  (</w:t>
            </w:r>
            <w:proofErr w:type="gramEnd"/>
            <w:r>
              <w:rPr>
                <w:i/>
                <w:sz w:val="18"/>
              </w:rPr>
              <w:t>correction)</w:t>
            </w:r>
            <w:r>
              <w:rPr>
                <w:i/>
                <w:sz w:val="18"/>
              </w:rPr>
              <w:br/>
            </w:r>
            <w:proofErr w:type="gramStart"/>
            <w:r>
              <w:rPr>
                <w:b/>
                <w:i/>
                <w:sz w:val="18"/>
              </w:rPr>
              <w:t>A</w:t>
            </w:r>
            <w:r>
              <w:rPr>
                <w:i/>
                <w:sz w:val="18"/>
              </w:rPr>
              <w:t xml:space="preserve">  (</w:t>
            </w:r>
            <w:proofErr w:type="gramEnd"/>
            <w:r>
              <w:rPr>
                <w:i/>
                <w:sz w:val="18"/>
              </w:rPr>
              <w:t xml:space="preserve">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proofErr w:type="gramStart"/>
            <w:r>
              <w:rPr>
                <w:b/>
                <w:i/>
                <w:sz w:val="18"/>
              </w:rPr>
              <w:t>B</w:t>
            </w:r>
            <w:r>
              <w:rPr>
                <w:i/>
                <w:sz w:val="18"/>
              </w:rPr>
              <w:t xml:space="preserve">  (</w:t>
            </w:r>
            <w:proofErr w:type="gramEnd"/>
            <w:r>
              <w:rPr>
                <w:i/>
                <w:sz w:val="18"/>
              </w:rPr>
              <w:t xml:space="preserve">addition of feature), </w:t>
            </w:r>
            <w:r>
              <w:rPr>
                <w:i/>
                <w:sz w:val="18"/>
              </w:rPr>
              <w:br/>
            </w:r>
            <w:proofErr w:type="gramStart"/>
            <w:r>
              <w:rPr>
                <w:b/>
                <w:i/>
                <w:sz w:val="18"/>
              </w:rPr>
              <w:t>C</w:t>
            </w:r>
            <w:r>
              <w:rPr>
                <w:i/>
                <w:sz w:val="18"/>
              </w:rPr>
              <w:t xml:space="preserve">  (</w:t>
            </w:r>
            <w:proofErr w:type="gramEnd"/>
            <w:r>
              <w:rPr>
                <w:i/>
                <w:sz w:val="18"/>
              </w:rPr>
              <w:t>functional modification of feature)</w:t>
            </w:r>
            <w:r>
              <w:rPr>
                <w:i/>
                <w:sz w:val="18"/>
              </w:rPr>
              <w:br/>
            </w:r>
            <w:proofErr w:type="gramStart"/>
            <w:r>
              <w:rPr>
                <w:b/>
                <w:i/>
                <w:sz w:val="18"/>
              </w:rPr>
              <w:t>D</w:t>
            </w:r>
            <w:r>
              <w:rPr>
                <w:i/>
                <w:sz w:val="18"/>
              </w:rPr>
              <w:t xml:space="preserve">  (</w:t>
            </w:r>
            <w:proofErr w:type="gramEnd"/>
            <w:r>
              <w:rPr>
                <w:i/>
                <w:sz w:val="18"/>
              </w:rPr>
              <w:t>editorial modification)</w:t>
            </w:r>
          </w:p>
          <w:p w14:paraId="37784AB9" w14:textId="6A297EBE" w:rsidR="00076679" w:rsidRDefault="005C0FA8">
            <w:pPr>
              <w:pStyle w:val="CRCoverPage"/>
            </w:pPr>
            <w:r>
              <w:rPr>
                <w:sz w:val="18"/>
              </w:rPr>
              <w:t>Detailed explanations of the above categories can</w:t>
            </w:r>
            <w:r>
              <w:rPr>
                <w:sz w:val="18"/>
              </w:rPr>
              <w:br/>
              <w:t xml:space="preserve">be found in 3GPP </w:t>
            </w:r>
            <w:del w:id="74" w:author="xujiayi-2" w:date="2025-04-14T14:03:00Z" w16du:dateUtc="2025-04-14T12:03:00Z">
              <w:r w:rsidR="001E41F3">
                <w:fldChar w:fldCharType="begin"/>
              </w:r>
              <w:r w:rsidR="001E41F3">
                <w:delInstrText>HYPERLINK "http://www.3gpp.org/ftp/Specs/html-info/21900.htm"</w:delInstrText>
              </w:r>
              <w:r w:rsidR="001E41F3">
                <w:fldChar w:fldCharType="separate"/>
              </w:r>
              <w:r w:rsidR="001E41F3">
                <w:rPr>
                  <w:rStyle w:val="Hyperlink"/>
                  <w:noProof/>
                  <w:sz w:val="18"/>
                </w:rPr>
                <w:delText>TR 21.900</w:delText>
              </w:r>
              <w:r w:rsidR="001E41F3">
                <w:fldChar w:fldCharType="end"/>
              </w:r>
              <w:r w:rsidR="001E41F3">
                <w:rPr>
                  <w:noProof/>
                  <w:sz w:val="18"/>
                </w:rPr>
                <w:delText>.</w:delText>
              </w:r>
            </w:del>
            <w:ins w:id="75" w:author="xujiayi-2" w:date="2025-04-14T14:03:00Z" w16du:dateUtc="2025-04-14T12:03:00Z">
              <w:r>
                <w:fldChar w:fldCharType="begin"/>
              </w:r>
              <w:r>
                <w:instrText xml:space="preserve"> HYPERLINK "http://www.3gpp.org/ftp/Specs/html-info/21900.htm" </w:instrText>
              </w:r>
              <w:r>
                <w:fldChar w:fldCharType="separate"/>
              </w:r>
              <w:r>
                <w:rPr>
                  <w:rStyle w:val="Hyperlink"/>
                  <w:sz w:val="18"/>
                </w:rPr>
                <w:t>TR 21.900</w:t>
              </w:r>
              <w:r>
                <w:rPr>
                  <w:rStyle w:val="Hyperlink"/>
                  <w:sz w:val="18"/>
                </w:rPr>
                <w:fldChar w:fldCharType="end"/>
              </w:r>
              <w:r>
                <w:rPr>
                  <w:sz w:val="18"/>
                </w:rPr>
                <w:t>.</w:t>
              </w:r>
            </w:ins>
          </w:p>
        </w:tc>
        <w:tc>
          <w:tcPr>
            <w:tcW w:w="0" w:type="auto"/>
            <w:gridSpan w:val="2"/>
            <w:tcBorders>
              <w:bottom w:val="single" w:sz="4" w:space="0" w:color="auto"/>
              <w:right w:val="single" w:sz="4" w:space="0" w:color="auto"/>
            </w:tcBorders>
            <w:tcPrChange w:id="76" w:author="xujiayi-2" w:date="2025-04-14T14:03:00Z" w16du:dateUtc="2025-04-14T12:03:00Z">
              <w:tcPr>
                <w:tcW w:w="0" w:type="auto"/>
                <w:gridSpan w:val="3"/>
                <w:tcBorders>
                  <w:bottom w:val="single" w:sz="4" w:space="0" w:color="auto"/>
                  <w:right w:val="single" w:sz="4" w:space="0" w:color="auto"/>
                </w:tcBorders>
              </w:tcPr>
            </w:tcPrChange>
          </w:tcPr>
          <w:p w14:paraId="37784ABA" w14:textId="77777777" w:rsidR="00076679" w:rsidRDefault="005C0FA8">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r>
              <w:rPr>
                <w:i/>
                <w:sz w:val="18"/>
              </w:rPr>
              <w:br/>
              <w:t>Rel-19</w:t>
            </w:r>
            <w:r>
              <w:rPr>
                <w:i/>
                <w:sz w:val="18"/>
              </w:rPr>
              <w:tab/>
              <w:t>(Release 19)</w:t>
            </w:r>
          </w:p>
        </w:tc>
      </w:tr>
      <w:tr w:rsidR="00076679" w14:paraId="37784ABE" w14:textId="77777777">
        <w:tc>
          <w:tcPr>
            <w:tcW w:w="0" w:type="auto"/>
            <w:tcPrChange w:id="77" w:author="xujiayi-2" w:date="2025-04-14T14:03:00Z" w16du:dateUtc="2025-04-14T12:03:00Z">
              <w:tcPr>
                <w:tcW w:w="0" w:type="auto"/>
                <w:gridSpan w:val="2"/>
              </w:tcPr>
            </w:tcPrChange>
          </w:tcPr>
          <w:p w14:paraId="37784ABC" w14:textId="77777777" w:rsidR="00076679" w:rsidRDefault="00076679">
            <w:pPr>
              <w:pStyle w:val="CRCoverPage"/>
              <w:spacing w:after="0"/>
              <w:rPr>
                <w:b/>
                <w:i/>
                <w:sz w:val="8"/>
                <w:szCs w:val="8"/>
              </w:rPr>
            </w:pPr>
          </w:p>
        </w:tc>
        <w:tc>
          <w:tcPr>
            <w:tcW w:w="0" w:type="auto"/>
            <w:gridSpan w:val="8"/>
            <w:tcPrChange w:id="78" w:author="xujiayi-2" w:date="2025-04-14T14:03:00Z" w16du:dateUtc="2025-04-14T12:03:00Z">
              <w:tcPr>
                <w:tcW w:w="0" w:type="auto"/>
                <w:gridSpan w:val="12"/>
              </w:tcPr>
            </w:tcPrChange>
          </w:tcPr>
          <w:p w14:paraId="37784ABD" w14:textId="77777777" w:rsidR="00076679" w:rsidRDefault="00076679">
            <w:pPr>
              <w:pStyle w:val="CRCoverPage"/>
              <w:spacing w:after="0"/>
              <w:rPr>
                <w:sz w:val="8"/>
                <w:szCs w:val="8"/>
              </w:rPr>
            </w:pPr>
          </w:p>
        </w:tc>
      </w:tr>
      <w:tr w:rsidR="00076679" w14:paraId="37784AC1" w14:textId="77777777">
        <w:tc>
          <w:tcPr>
            <w:tcW w:w="0" w:type="auto"/>
            <w:gridSpan w:val="2"/>
            <w:tcBorders>
              <w:top w:val="single" w:sz="4" w:space="0" w:color="auto"/>
              <w:left w:val="single" w:sz="4" w:space="0" w:color="auto"/>
            </w:tcBorders>
            <w:tcPrChange w:id="79" w:author="xujiayi-2" w:date="2025-04-14T14:03:00Z" w16du:dateUtc="2025-04-14T12:03:00Z">
              <w:tcPr>
                <w:tcW w:w="0" w:type="auto"/>
                <w:gridSpan w:val="4"/>
                <w:tcBorders>
                  <w:top w:val="single" w:sz="4" w:space="0" w:color="auto"/>
                  <w:left w:val="single" w:sz="4" w:space="0" w:color="auto"/>
                </w:tcBorders>
              </w:tcPr>
            </w:tcPrChange>
          </w:tcPr>
          <w:p w14:paraId="37784ABF" w14:textId="77777777" w:rsidR="00076679" w:rsidRDefault="005C0FA8">
            <w:pPr>
              <w:pStyle w:val="CRCoverPage"/>
              <w:tabs>
                <w:tab w:val="right" w:pos="2184"/>
              </w:tabs>
              <w:spacing w:after="0"/>
              <w:rPr>
                <w:b/>
                <w:i/>
              </w:rPr>
            </w:pPr>
            <w:r>
              <w:rPr>
                <w:b/>
                <w:i/>
              </w:rPr>
              <w:t>Reason for change:</w:t>
            </w:r>
          </w:p>
        </w:tc>
        <w:tc>
          <w:tcPr>
            <w:tcW w:w="0" w:type="auto"/>
            <w:gridSpan w:val="7"/>
            <w:tcBorders>
              <w:top w:val="single" w:sz="4" w:space="0" w:color="auto"/>
              <w:right w:val="single" w:sz="4" w:space="0" w:color="auto"/>
            </w:tcBorders>
            <w:shd w:val="pct30" w:color="FFFF00" w:fill="auto"/>
            <w:tcPrChange w:id="80" w:author="xujiayi-2" w:date="2025-04-14T14:03:00Z" w16du:dateUtc="2025-04-14T12:03:00Z">
              <w:tcPr>
                <w:tcW w:w="0" w:type="auto"/>
                <w:gridSpan w:val="10"/>
                <w:tcBorders>
                  <w:top w:val="single" w:sz="4" w:space="0" w:color="auto"/>
                  <w:right w:val="single" w:sz="4" w:space="0" w:color="auto"/>
                </w:tcBorders>
                <w:shd w:val="pct30" w:color="FFFF00" w:fill="auto"/>
              </w:tcPr>
            </w:tcPrChange>
          </w:tcPr>
          <w:p w14:paraId="37784AC0" w14:textId="77777777" w:rsidR="00076679" w:rsidRDefault="005C0FA8">
            <w:pPr>
              <w:pStyle w:val="CRCoverPage"/>
              <w:spacing w:after="0"/>
              <w:ind w:left="100"/>
            </w:pPr>
            <w:r>
              <w:t xml:space="preserve">Dynamic mesh </w:t>
            </w:r>
            <w:proofErr w:type="gramStart"/>
            <w:r>
              <w:t>have</w:t>
            </w:r>
            <w:proofErr w:type="gramEnd"/>
            <w:r>
              <w:t xml:space="preserve"> been included in the TR as representation format. This contribution includes dynamic mesh and V-DMC in scenario 2</w:t>
            </w:r>
          </w:p>
        </w:tc>
      </w:tr>
      <w:tr w:rsidR="00076679" w14:paraId="37784AC4" w14:textId="77777777">
        <w:tc>
          <w:tcPr>
            <w:tcW w:w="0" w:type="auto"/>
            <w:gridSpan w:val="2"/>
            <w:tcBorders>
              <w:left w:val="single" w:sz="4" w:space="0" w:color="auto"/>
            </w:tcBorders>
            <w:tcPrChange w:id="81" w:author="xujiayi-2" w:date="2025-04-14T14:03:00Z" w16du:dateUtc="2025-04-14T12:03:00Z">
              <w:tcPr>
                <w:tcW w:w="0" w:type="auto"/>
                <w:gridSpan w:val="4"/>
                <w:tcBorders>
                  <w:left w:val="single" w:sz="4" w:space="0" w:color="auto"/>
                </w:tcBorders>
              </w:tcPr>
            </w:tcPrChange>
          </w:tcPr>
          <w:p w14:paraId="37784AC2" w14:textId="77777777" w:rsidR="00076679" w:rsidRDefault="00076679">
            <w:pPr>
              <w:pStyle w:val="CRCoverPage"/>
              <w:spacing w:after="0"/>
              <w:rPr>
                <w:b/>
                <w:i/>
                <w:sz w:val="8"/>
                <w:szCs w:val="8"/>
              </w:rPr>
            </w:pPr>
          </w:p>
        </w:tc>
        <w:tc>
          <w:tcPr>
            <w:tcW w:w="0" w:type="auto"/>
            <w:gridSpan w:val="7"/>
            <w:tcBorders>
              <w:right w:val="single" w:sz="4" w:space="0" w:color="auto"/>
            </w:tcBorders>
            <w:tcPrChange w:id="82" w:author="xujiayi-2" w:date="2025-04-14T14:03:00Z" w16du:dateUtc="2025-04-14T12:03:00Z">
              <w:tcPr>
                <w:tcW w:w="0" w:type="auto"/>
                <w:gridSpan w:val="10"/>
                <w:tcBorders>
                  <w:right w:val="single" w:sz="4" w:space="0" w:color="auto"/>
                </w:tcBorders>
              </w:tcPr>
            </w:tcPrChange>
          </w:tcPr>
          <w:p w14:paraId="37784AC3" w14:textId="77777777" w:rsidR="00076679" w:rsidRDefault="00076679">
            <w:pPr>
              <w:pStyle w:val="CRCoverPage"/>
              <w:spacing w:after="0"/>
              <w:rPr>
                <w:sz w:val="8"/>
                <w:szCs w:val="8"/>
              </w:rPr>
            </w:pPr>
          </w:p>
        </w:tc>
      </w:tr>
      <w:tr w:rsidR="00076679" w14:paraId="37784AC7" w14:textId="77777777">
        <w:tc>
          <w:tcPr>
            <w:tcW w:w="0" w:type="auto"/>
            <w:gridSpan w:val="2"/>
            <w:tcBorders>
              <w:left w:val="single" w:sz="4" w:space="0" w:color="auto"/>
            </w:tcBorders>
            <w:tcPrChange w:id="83" w:author="xujiayi-2" w:date="2025-04-14T14:03:00Z" w16du:dateUtc="2025-04-14T12:03:00Z">
              <w:tcPr>
                <w:tcW w:w="0" w:type="auto"/>
                <w:gridSpan w:val="4"/>
                <w:tcBorders>
                  <w:left w:val="single" w:sz="4" w:space="0" w:color="auto"/>
                </w:tcBorders>
              </w:tcPr>
            </w:tcPrChange>
          </w:tcPr>
          <w:p w14:paraId="37784AC5" w14:textId="77777777" w:rsidR="00076679" w:rsidRDefault="005C0FA8">
            <w:pPr>
              <w:pStyle w:val="CRCoverPage"/>
              <w:tabs>
                <w:tab w:val="right" w:pos="2184"/>
              </w:tabs>
              <w:spacing w:after="0"/>
              <w:rPr>
                <w:b/>
                <w:i/>
              </w:rPr>
            </w:pPr>
            <w:r>
              <w:rPr>
                <w:b/>
                <w:i/>
              </w:rPr>
              <w:t>Summary of change:</w:t>
            </w:r>
          </w:p>
        </w:tc>
        <w:tc>
          <w:tcPr>
            <w:tcW w:w="0" w:type="auto"/>
            <w:gridSpan w:val="7"/>
            <w:tcBorders>
              <w:right w:val="single" w:sz="4" w:space="0" w:color="auto"/>
            </w:tcBorders>
            <w:shd w:val="pct30" w:color="FFFF00" w:fill="auto"/>
            <w:tcPrChange w:id="84" w:author="xujiayi-2" w:date="2025-04-14T14:03:00Z" w16du:dateUtc="2025-04-14T12:03:00Z">
              <w:tcPr>
                <w:tcW w:w="0" w:type="auto"/>
                <w:gridSpan w:val="10"/>
                <w:tcBorders>
                  <w:right w:val="single" w:sz="4" w:space="0" w:color="auto"/>
                </w:tcBorders>
                <w:shd w:val="pct30" w:color="FFFF00" w:fill="auto"/>
              </w:tcPr>
            </w:tcPrChange>
          </w:tcPr>
          <w:p w14:paraId="37784AC6" w14:textId="77777777" w:rsidR="00076679" w:rsidRDefault="005C0FA8">
            <w:pPr>
              <w:pStyle w:val="CRCoverPage"/>
              <w:spacing w:after="0"/>
              <w:ind w:left="100"/>
            </w:pPr>
            <w:r>
              <w:t>Includes dynamic mesh and V-DMC in scenario 2</w:t>
            </w:r>
          </w:p>
        </w:tc>
      </w:tr>
      <w:tr w:rsidR="00076679" w14:paraId="37784ACA" w14:textId="77777777">
        <w:tc>
          <w:tcPr>
            <w:tcW w:w="0" w:type="auto"/>
            <w:gridSpan w:val="2"/>
            <w:tcBorders>
              <w:left w:val="single" w:sz="4" w:space="0" w:color="auto"/>
            </w:tcBorders>
            <w:tcPrChange w:id="85" w:author="xujiayi-2" w:date="2025-04-14T14:03:00Z" w16du:dateUtc="2025-04-14T12:03:00Z">
              <w:tcPr>
                <w:tcW w:w="0" w:type="auto"/>
                <w:gridSpan w:val="4"/>
                <w:tcBorders>
                  <w:left w:val="single" w:sz="4" w:space="0" w:color="auto"/>
                </w:tcBorders>
              </w:tcPr>
            </w:tcPrChange>
          </w:tcPr>
          <w:p w14:paraId="37784AC8" w14:textId="77777777" w:rsidR="00076679" w:rsidRDefault="00076679">
            <w:pPr>
              <w:pStyle w:val="CRCoverPage"/>
              <w:spacing w:after="0"/>
              <w:rPr>
                <w:b/>
                <w:i/>
                <w:sz w:val="8"/>
                <w:szCs w:val="8"/>
              </w:rPr>
            </w:pPr>
          </w:p>
        </w:tc>
        <w:tc>
          <w:tcPr>
            <w:tcW w:w="0" w:type="auto"/>
            <w:gridSpan w:val="7"/>
            <w:tcBorders>
              <w:right w:val="single" w:sz="4" w:space="0" w:color="auto"/>
            </w:tcBorders>
            <w:tcPrChange w:id="86" w:author="xujiayi-2" w:date="2025-04-14T14:03:00Z" w16du:dateUtc="2025-04-14T12:03:00Z">
              <w:tcPr>
                <w:tcW w:w="0" w:type="auto"/>
                <w:gridSpan w:val="10"/>
                <w:tcBorders>
                  <w:right w:val="single" w:sz="4" w:space="0" w:color="auto"/>
                </w:tcBorders>
              </w:tcPr>
            </w:tcPrChange>
          </w:tcPr>
          <w:p w14:paraId="37784AC9" w14:textId="77777777" w:rsidR="00076679" w:rsidRDefault="00076679">
            <w:pPr>
              <w:pStyle w:val="CRCoverPage"/>
              <w:spacing w:after="0"/>
              <w:rPr>
                <w:sz w:val="8"/>
                <w:szCs w:val="8"/>
              </w:rPr>
            </w:pPr>
          </w:p>
        </w:tc>
      </w:tr>
      <w:tr w:rsidR="00076679" w14:paraId="37784ACD" w14:textId="77777777">
        <w:tc>
          <w:tcPr>
            <w:tcW w:w="0" w:type="auto"/>
            <w:gridSpan w:val="2"/>
            <w:tcBorders>
              <w:left w:val="single" w:sz="4" w:space="0" w:color="auto"/>
              <w:bottom w:val="single" w:sz="4" w:space="0" w:color="auto"/>
            </w:tcBorders>
            <w:tcPrChange w:id="87" w:author="xujiayi-2" w:date="2025-04-14T14:03:00Z" w16du:dateUtc="2025-04-14T12:03:00Z">
              <w:tcPr>
                <w:tcW w:w="0" w:type="auto"/>
                <w:gridSpan w:val="4"/>
                <w:tcBorders>
                  <w:left w:val="single" w:sz="4" w:space="0" w:color="auto"/>
                  <w:bottom w:val="single" w:sz="4" w:space="0" w:color="auto"/>
                </w:tcBorders>
              </w:tcPr>
            </w:tcPrChange>
          </w:tcPr>
          <w:p w14:paraId="37784ACB" w14:textId="77777777" w:rsidR="00076679" w:rsidRDefault="005C0FA8">
            <w:pPr>
              <w:pStyle w:val="CRCoverPage"/>
              <w:tabs>
                <w:tab w:val="right" w:pos="2184"/>
              </w:tabs>
              <w:spacing w:after="0"/>
              <w:rPr>
                <w:b/>
                <w:i/>
              </w:rPr>
            </w:pPr>
            <w:r>
              <w:rPr>
                <w:b/>
                <w:i/>
              </w:rPr>
              <w:t>Consequences if not approved:</w:t>
            </w:r>
          </w:p>
        </w:tc>
        <w:tc>
          <w:tcPr>
            <w:tcW w:w="0" w:type="auto"/>
            <w:gridSpan w:val="7"/>
            <w:tcBorders>
              <w:bottom w:val="single" w:sz="4" w:space="0" w:color="auto"/>
              <w:right w:val="single" w:sz="4" w:space="0" w:color="auto"/>
            </w:tcBorders>
            <w:shd w:val="pct30" w:color="FFFF00" w:fill="auto"/>
            <w:tcPrChange w:id="88" w:author="xujiayi-2" w:date="2025-04-14T14:03:00Z" w16du:dateUtc="2025-04-14T12:03:00Z">
              <w:tcPr>
                <w:tcW w:w="0" w:type="auto"/>
                <w:gridSpan w:val="10"/>
                <w:tcBorders>
                  <w:bottom w:val="single" w:sz="4" w:space="0" w:color="auto"/>
                  <w:right w:val="single" w:sz="4" w:space="0" w:color="auto"/>
                </w:tcBorders>
                <w:shd w:val="pct30" w:color="FFFF00" w:fill="auto"/>
              </w:tcPr>
            </w:tcPrChange>
          </w:tcPr>
          <w:p w14:paraId="37784ACC" w14:textId="77777777" w:rsidR="00076679" w:rsidRDefault="005C0FA8">
            <w:pPr>
              <w:pStyle w:val="CRCoverPage"/>
              <w:spacing w:after="0"/>
              <w:ind w:left="100"/>
            </w:pPr>
            <w:r>
              <w:t>Scenario for dynamic mesh would be unclear</w:t>
            </w:r>
          </w:p>
        </w:tc>
      </w:tr>
      <w:tr w:rsidR="00076679" w14:paraId="37784AD0" w14:textId="77777777">
        <w:tc>
          <w:tcPr>
            <w:tcW w:w="0" w:type="auto"/>
            <w:gridSpan w:val="2"/>
            <w:tcPrChange w:id="89" w:author="xujiayi-2" w:date="2025-04-14T14:03:00Z" w16du:dateUtc="2025-04-14T12:03:00Z">
              <w:tcPr>
                <w:tcW w:w="0" w:type="auto"/>
                <w:gridSpan w:val="4"/>
              </w:tcPr>
            </w:tcPrChange>
          </w:tcPr>
          <w:p w14:paraId="37784ACE" w14:textId="77777777" w:rsidR="00076679" w:rsidRDefault="00076679">
            <w:pPr>
              <w:pStyle w:val="CRCoverPage"/>
              <w:spacing w:after="0"/>
              <w:rPr>
                <w:b/>
                <w:i/>
                <w:sz w:val="8"/>
                <w:szCs w:val="8"/>
              </w:rPr>
            </w:pPr>
          </w:p>
        </w:tc>
        <w:tc>
          <w:tcPr>
            <w:tcW w:w="0" w:type="auto"/>
            <w:gridSpan w:val="7"/>
            <w:tcPrChange w:id="90" w:author="xujiayi-2" w:date="2025-04-14T14:03:00Z" w16du:dateUtc="2025-04-14T12:03:00Z">
              <w:tcPr>
                <w:tcW w:w="0" w:type="auto"/>
                <w:gridSpan w:val="10"/>
              </w:tcPr>
            </w:tcPrChange>
          </w:tcPr>
          <w:p w14:paraId="37784ACF" w14:textId="77777777" w:rsidR="00076679" w:rsidRDefault="00076679">
            <w:pPr>
              <w:pStyle w:val="CRCoverPage"/>
              <w:spacing w:after="0"/>
              <w:rPr>
                <w:sz w:val="8"/>
                <w:szCs w:val="8"/>
              </w:rPr>
            </w:pPr>
          </w:p>
        </w:tc>
      </w:tr>
      <w:tr w:rsidR="00076679" w14:paraId="37784AD3" w14:textId="77777777">
        <w:tc>
          <w:tcPr>
            <w:tcW w:w="0" w:type="auto"/>
            <w:gridSpan w:val="2"/>
            <w:tcBorders>
              <w:top w:val="single" w:sz="4" w:space="0" w:color="auto"/>
              <w:left w:val="single" w:sz="4" w:space="0" w:color="auto"/>
            </w:tcBorders>
            <w:tcPrChange w:id="91" w:author="xujiayi-2" w:date="2025-04-14T14:03:00Z" w16du:dateUtc="2025-04-14T12:03:00Z">
              <w:tcPr>
                <w:tcW w:w="0" w:type="auto"/>
                <w:gridSpan w:val="4"/>
                <w:tcBorders>
                  <w:top w:val="single" w:sz="4" w:space="0" w:color="auto"/>
                  <w:left w:val="single" w:sz="4" w:space="0" w:color="auto"/>
                </w:tcBorders>
              </w:tcPr>
            </w:tcPrChange>
          </w:tcPr>
          <w:p w14:paraId="37784AD1" w14:textId="77777777" w:rsidR="00076679" w:rsidRDefault="005C0FA8">
            <w:pPr>
              <w:pStyle w:val="CRCoverPage"/>
              <w:tabs>
                <w:tab w:val="right" w:pos="2184"/>
              </w:tabs>
              <w:spacing w:after="0"/>
              <w:rPr>
                <w:b/>
                <w:i/>
              </w:rPr>
            </w:pPr>
            <w:r>
              <w:rPr>
                <w:b/>
                <w:i/>
              </w:rPr>
              <w:t>Clauses affected:</w:t>
            </w:r>
          </w:p>
        </w:tc>
        <w:tc>
          <w:tcPr>
            <w:tcW w:w="0" w:type="auto"/>
            <w:gridSpan w:val="7"/>
            <w:tcBorders>
              <w:top w:val="single" w:sz="4" w:space="0" w:color="auto"/>
              <w:right w:val="single" w:sz="4" w:space="0" w:color="auto"/>
            </w:tcBorders>
            <w:shd w:val="pct30" w:color="FFFF00" w:fill="auto"/>
            <w:tcPrChange w:id="92" w:author="xujiayi-2" w:date="2025-04-14T14:03:00Z" w16du:dateUtc="2025-04-14T12:03:00Z">
              <w:tcPr>
                <w:tcW w:w="0" w:type="auto"/>
                <w:gridSpan w:val="10"/>
                <w:tcBorders>
                  <w:top w:val="single" w:sz="4" w:space="0" w:color="auto"/>
                  <w:right w:val="single" w:sz="4" w:space="0" w:color="auto"/>
                </w:tcBorders>
                <w:shd w:val="pct30" w:color="FFFF00" w:fill="auto"/>
              </w:tcPr>
            </w:tcPrChange>
          </w:tcPr>
          <w:p w14:paraId="37784AD2" w14:textId="77777777" w:rsidR="00076679" w:rsidRDefault="00076679">
            <w:pPr>
              <w:pStyle w:val="CRCoverPage"/>
              <w:spacing w:after="0"/>
              <w:ind w:left="100"/>
            </w:pPr>
          </w:p>
        </w:tc>
      </w:tr>
      <w:tr w:rsidR="00076679" w14:paraId="37784AD6" w14:textId="77777777">
        <w:tc>
          <w:tcPr>
            <w:tcW w:w="0" w:type="auto"/>
            <w:gridSpan w:val="2"/>
            <w:tcBorders>
              <w:left w:val="single" w:sz="4" w:space="0" w:color="auto"/>
            </w:tcBorders>
            <w:tcPrChange w:id="93" w:author="xujiayi-2" w:date="2025-04-14T14:03:00Z" w16du:dateUtc="2025-04-14T12:03:00Z">
              <w:tcPr>
                <w:tcW w:w="0" w:type="auto"/>
                <w:gridSpan w:val="4"/>
                <w:tcBorders>
                  <w:left w:val="single" w:sz="4" w:space="0" w:color="auto"/>
                </w:tcBorders>
              </w:tcPr>
            </w:tcPrChange>
          </w:tcPr>
          <w:p w14:paraId="37784AD4" w14:textId="77777777" w:rsidR="00076679" w:rsidRDefault="00076679">
            <w:pPr>
              <w:pStyle w:val="CRCoverPage"/>
              <w:spacing w:after="0"/>
              <w:rPr>
                <w:b/>
                <w:i/>
                <w:sz w:val="8"/>
                <w:szCs w:val="8"/>
              </w:rPr>
            </w:pPr>
          </w:p>
        </w:tc>
        <w:tc>
          <w:tcPr>
            <w:tcW w:w="0" w:type="auto"/>
            <w:gridSpan w:val="7"/>
            <w:tcBorders>
              <w:right w:val="single" w:sz="4" w:space="0" w:color="auto"/>
            </w:tcBorders>
            <w:tcPrChange w:id="94" w:author="xujiayi-2" w:date="2025-04-14T14:03:00Z" w16du:dateUtc="2025-04-14T12:03:00Z">
              <w:tcPr>
                <w:tcW w:w="0" w:type="auto"/>
                <w:gridSpan w:val="10"/>
                <w:tcBorders>
                  <w:right w:val="single" w:sz="4" w:space="0" w:color="auto"/>
                </w:tcBorders>
              </w:tcPr>
            </w:tcPrChange>
          </w:tcPr>
          <w:p w14:paraId="37784AD5" w14:textId="77777777" w:rsidR="00076679" w:rsidRDefault="00076679">
            <w:pPr>
              <w:pStyle w:val="CRCoverPage"/>
              <w:spacing w:after="0"/>
              <w:rPr>
                <w:sz w:val="8"/>
                <w:szCs w:val="8"/>
              </w:rPr>
            </w:pPr>
          </w:p>
        </w:tc>
      </w:tr>
      <w:tr w:rsidR="00E62236" w14:paraId="37784ADC" w14:textId="77777777">
        <w:tc>
          <w:tcPr>
            <w:tcW w:w="0" w:type="auto"/>
            <w:gridSpan w:val="2"/>
            <w:tcBorders>
              <w:left w:val="single" w:sz="4" w:space="0" w:color="auto"/>
            </w:tcBorders>
          </w:tcPr>
          <w:p w14:paraId="37784AD7" w14:textId="77777777" w:rsidR="00076679" w:rsidRDefault="00076679">
            <w:pPr>
              <w:pStyle w:val="CRCoverPage"/>
              <w:tabs>
                <w:tab w:val="right" w:pos="2184"/>
              </w:tabs>
              <w:spacing w:after="0"/>
              <w:rPr>
                <w:b/>
                <w:i/>
              </w:rPr>
            </w:pPr>
          </w:p>
        </w:tc>
        <w:tc>
          <w:tcPr>
            <w:tcW w:w="0" w:type="auto"/>
            <w:tcBorders>
              <w:top w:val="single" w:sz="4" w:space="0" w:color="auto"/>
              <w:left w:val="single" w:sz="4" w:space="0" w:color="auto"/>
              <w:bottom w:val="single" w:sz="4" w:space="0" w:color="auto"/>
            </w:tcBorders>
          </w:tcPr>
          <w:p w14:paraId="37784AD8" w14:textId="77777777" w:rsidR="00076679" w:rsidRDefault="005C0FA8">
            <w:pPr>
              <w:pStyle w:val="CRCoverPage"/>
              <w:spacing w:after="0"/>
              <w:jc w:val="center"/>
              <w:rPr>
                <w:b/>
                <w:caps/>
              </w:rPr>
            </w:pPr>
            <w:r>
              <w:rPr>
                <w:b/>
                <w:caps/>
              </w:rPr>
              <w:t>Y</w:t>
            </w:r>
          </w:p>
        </w:tc>
        <w:tc>
          <w:tcPr>
            <w:tcW w:w="0" w:type="auto"/>
            <w:tcBorders>
              <w:top w:val="single" w:sz="4" w:space="0" w:color="auto"/>
              <w:left w:val="single" w:sz="4" w:space="0" w:color="auto"/>
              <w:bottom w:val="single" w:sz="4" w:space="0" w:color="auto"/>
              <w:right w:val="single" w:sz="4" w:space="0" w:color="auto"/>
            </w:tcBorders>
            <w:shd w:val="clear" w:color="FFFF00" w:fill="auto"/>
          </w:tcPr>
          <w:p w14:paraId="37784AD9" w14:textId="77777777" w:rsidR="00076679" w:rsidRDefault="005C0FA8">
            <w:pPr>
              <w:pStyle w:val="CRCoverPage"/>
              <w:spacing w:after="0"/>
              <w:jc w:val="center"/>
              <w:rPr>
                <w:b/>
                <w:caps/>
              </w:rPr>
            </w:pPr>
            <w:r>
              <w:rPr>
                <w:b/>
                <w:caps/>
              </w:rPr>
              <w:t>N</w:t>
            </w:r>
          </w:p>
        </w:tc>
        <w:tc>
          <w:tcPr>
            <w:tcW w:w="0" w:type="auto"/>
            <w:gridSpan w:val="2"/>
          </w:tcPr>
          <w:p w14:paraId="37784ADA" w14:textId="77777777" w:rsidR="00076679" w:rsidRDefault="00076679">
            <w:pPr>
              <w:pStyle w:val="CRCoverPage"/>
              <w:tabs>
                <w:tab w:val="right" w:pos="2893"/>
              </w:tabs>
              <w:spacing w:after="0"/>
            </w:pPr>
          </w:p>
        </w:tc>
        <w:tc>
          <w:tcPr>
            <w:tcW w:w="0" w:type="auto"/>
            <w:gridSpan w:val="3"/>
            <w:tcBorders>
              <w:right w:val="single" w:sz="4" w:space="0" w:color="auto"/>
            </w:tcBorders>
            <w:shd w:val="clear" w:color="FFFF00" w:fill="auto"/>
          </w:tcPr>
          <w:p w14:paraId="37784ADB" w14:textId="77777777" w:rsidR="00076679" w:rsidRDefault="00076679">
            <w:pPr>
              <w:pStyle w:val="CRCoverPage"/>
              <w:spacing w:after="0"/>
              <w:ind w:left="99"/>
            </w:pPr>
          </w:p>
        </w:tc>
      </w:tr>
      <w:tr w:rsidR="00E62236" w14:paraId="37784AE2" w14:textId="77777777">
        <w:tc>
          <w:tcPr>
            <w:tcW w:w="0" w:type="auto"/>
            <w:gridSpan w:val="2"/>
            <w:tcBorders>
              <w:left w:val="single" w:sz="4" w:space="0" w:color="auto"/>
            </w:tcBorders>
          </w:tcPr>
          <w:p w14:paraId="37784ADD" w14:textId="77777777" w:rsidR="00076679" w:rsidRDefault="005C0FA8">
            <w:pPr>
              <w:pStyle w:val="CRCoverPage"/>
              <w:tabs>
                <w:tab w:val="right" w:pos="2184"/>
              </w:tabs>
              <w:spacing w:after="0"/>
              <w:rPr>
                <w:b/>
                <w:i/>
              </w:rPr>
            </w:pPr>
            <w:r>
              <w:rPr>
                <w:b/>
                <w:i/>
              </w:rPr>
              <w:t>Other specs</w:t>
            </w:r>
          </w:p>
        </w:tc>
        <w:tc>
          <w:tcPr>
            <w:tcW w:w="0" w:type="auto"/>
            <w:tcBorders>
              <w:top w:val="single" w:sz="4" w:space="0" w:color="auto"/>
              <w:left w:val="single" w:sz="4" w:space="0" w:color="auto"/>
              <w:bottom w:val="single" w:sz="4" w:space="0" w:color="auto"/>
            </w:tcBorders>
            <w:shd w:val="pct25" w:color="FFFF00" w:fill="auto"/>
          </w:tcPr>
          <w:p w14:paraId="37784ADE" w14:textId="77777777" w:rsidR="00076679" w:rsidRDefault="00076679">
            <w:pPr>
              <w:pStyle w:val="CRCoverPage"/>
              <w:spacing w:after="0"/>
              <w:jc w:val="center"/>
              <w:rPr>
                <w:b/>
                <w:caps/>
              </w:rPr>
            </w:pPr>
          </w:p>
        </w:tc>
        <w:tc>
          <w:tcPr>
            <w:tcW w:w="0" w:type="auto"/>
            <w:tcBorders>
              <w:top w:val="single" w:sz="4" w:space="0" w:color="auto"/>
              <w:left w:val="single" w:sz="4" w:space="0" w:color="auto"/>
              <w:bottom w:val="single" w:sz="4" w:space="0" w:color="auto"/>
              <w:right w:val="single" w:sz="4" w:space="0" w:color="auto"/>
            </w:tcBorders>
            <w:shd w:val="pct30" w:color="FFFF00" w:fill="auto"/>
          </w:tcPr>
          <w:p w14:paraId="37784ADF" w14:textId="77777777" w:rsidR="00076679" w:rsidRDefault="00076679">
            <w:pPr>
              <w:pStyle w:val="CRCoverPage"/>
              <w:spacing w:after="0"/>
              <w:jc w:val="center"/>
              <w:rPr>
                <w:b/>
                <w:caps/>
              </w:rPr>
            </w:pPr>
          </w:p>
        </w:tc>
        <w:tc>
          <w:tcPr>
            <w:tcW w:w="0" w:type="auto"/>
            <w:gridSpan w:val="2"/>
          </w:tcPr>
          <w:p w14:paraId="37784AE0" w14:textId="77777777" w:rsidR="00076679" w:rsidRDefault="005C0FA8">
            <w:pPr>
              <w:pStyle w:val="CRCoverPage"/>
              <w:tabs>
                <w:tab w:val="right" w:pos="2893"/>
              </w:tabs>
              <w:spacing w:after="0"/>
            </w:pPr>
            <w:r>
              <w:t xml:space="preserve"> Other core specifications</w:t>
            </w:r>
            <w:r>
              <w:tab/>
            </w:r>
          </w:p>
        </w:tc>
        <w:tc>
          <w:tcPr>
            <w:tcW w:w="0" w:type="auto"/>
            <w:gridSpan w:val="3"/>
            <w:tcBorders>
              <w:right w:val="single" w:sz="4" w:space="0" w:color="auto"/>
            </w:tcBorders>
            <w:shd w:val="pct30" w:color="FFFF00" w:fill="auto"/>
          </w:tcPr>
          <w:p w14:paraId="37784AE1" w14:textId="77777777" w:rsidR="00076679" w:rsidRDefault="005C0FA8">
            <w:pPr>
              <w:pStyle w:val="CRCoverPage"/>
              <w:spacing w:after="0"/>
              <w:ind w:left="99"/>
            </w:pPr>
            <w:r>
              <w:t xml:space="preserve">TS/TR ... CR ... </w:t>
            </w:r>
          </w:p>
        </w:tc>
      </w:tr>
      <w:tr w:rsidR="00E62236" w14:paraId="37784AE8" w14:textId="77777777">
        <w:tc>
          <w:tcPr>
            <w:tcW w:w="0" w:type="auto"/>
            <w:gridSpan w:val="2"/>
            <w:tcBorders>
              <w:left w:val="single" w:sz="4" w:space="0" w:color="auto"/>
            </w:tcBorders>
          </w:tcPr>
          <w:p w14:paraId="37784AE3" w14:textId="77777777" w:rsidR="00076679" w:rsidRDefault="005C0FA8">
            <w:pPr>
              <w:pStyle w:val="CRCoverPage"/>
              <w:spacing w:after="0"/>
              <w:rPr>
                <w:b/>
                <w:i/>
              </w:rPr>
            </w:pPr>
            <w:r>
              <w:rPr>
                <w:b/>
                <w:i/>
              </w:rPr>
              <w:t>affected:</w:t>
            </w:r>
          </w:p>
        </w:tc>
        <w:tc>
          <w:tcPr>
            <w:tcW w:w="0" w:type="auto"/>
            <w:tcBorders>
              <w:top w:val="single" w:sz="4" w:space="0" w:color="auto"/>
              <w:left w:val="single" w:sz="4" w:space="0" w:color="auto"/>
              <w:bottom w:val="single" w:sz="4" w:space="0" w:color="auto"/>
            </w:tcBorders>
            <w:shd w:val="pct25" w:color="FFFF00" w:fill="auto"/>
          </w:tcPr>
          <w:p w14:paraId="37784AE4" w14:textId="77777777" w:rsidR="00076679" w:rsidRDefault="00076679">
            <w:pPr>
              <w:pStyle w:val="CRCoverPage"/>
              <w:spacing w:after="0"/>
              <w:jc w:val="center"/>
              <w:rPr>
                <w:b/>
                <w:caps/>
              </w:rPr>
            </w:pPr>
          </w:p>
        </w:tc>
        <w:tc>
          <w:tcPr>
            <w:tcW w:w="0" w:type="auto"/>
            <w:tcBorders>
              <w:top w:val="single" w:sz="4" w:space="0" w:color="auto"/>
              <w:left w:val="single" w:sz="4" w:space="0" w:color="auto"/>
              <w:bottom w:val="single" w:sz="4" w:space="0" w:color="auto"/>
              <w:right w:val="single" w:sz="4" w:space="0" w:color="auto"/>
            </w:tcBorders>
            <w:shd w:val="pct30" w:color="FFFF00" w:fill="auto"/>
          </w:tcPr>
          <w:p w14:paraId="37784AE5" w14:textId="77777777" w:rsidR="00076679" w:rsidRDefault="00076679">
            <w:pPr>
              <w:pStyle w:val="CRCoverPage"/>
              <w:spacing w:after="0"/>
              <w:jc w:val="center"/>
              <w:rPr>
                <w:b/>
                <w:caps/>
              </w:rPr>
            </w:pPr>
          </w:p>
        </w:tc>
        <w:tc>
          <w:tcPr>
            <w:tcW w:w="0" w:type="auto"/>
            <w:gridSpan w:val="2"/>
          </w:tcPr>
          <w:p w14:paraId="37784AE6" w14:textId="77777777" w:rsidR="00076679" w:rsidRDefault="005C0FA8">
            <w:pPr>
              <w:pStyle w:val="CRCoverPage"/>
              <w:spacing w:after="0"/>
            </w:pPr>
            <w:r>
              <w:t xml:space="preserve"> Test specifications</w:t>
            </w:r>
          </w:p>
        </w:tc>
        <w:tc>
          <w:tcPr>
            <w:tcW w:w="0" w:type="auto"/>
            <w:gridSpan w:val="3"/>
            <w:tcBorders>
              <w:right w:val="single" w:sz="4" w:space="0" w:color="auto"/>
            </w:tcBorders>
            <w:shd w:val="pct30" w:color="FFFF00" w:fill="auto"/>
          </w:tcPr>
          <w:p w14:paraId="37784AE7" w14:textId="77777777" w:rsidR="00076679" w:rsidRDefault="005C0FA8">
            <w:pPr>
              <w:pStyle w:val="CRCoverPage"/>
              <w:spacing w:after="0"/>
              <w:ind w:left="99"/>
            </w:pPr>
            <w:r>
              <w:t xml:space="preserve">TS/TR ... CR ... </w:t>
            </w:r>
          </w:p>
        </w:tc>
      </w:tr>
      <w:tr w:rsidR="00E62236" w14:paraId="37784AEE" w14:textId="77777777">
        <w:tc>
          <w:tcPr>
            <w:tcW w:w="0" w:type="auto"/>
            <w:gridSpan w:val="2"/>
            <w:tcBorders>
              <w:left w:val="single" w:sz="4" w:space="0" w:color="auto"/>
            </w:tcBorders>
          </w:tcPr>
          <w:p w14:paraId="37784AE9" w14:textId="77777777" w:rsidR="00076679" w:rsidRDefault="005C0FA8">
            <w:pPr>
              <w:pStyle w:val="CRCoverPage"/>
              <w:spacing w:after="0"/>
              <w:rPr>
                <w:b/>
                <w:i/>
              </w:rPr>
            </w:pPr>
            <w:r>
              <w:rPr>
                <w:b/>
                <w:i/>
              </w:rPr>
              <w:t>(show related CRs)</w:t>
            </w:r>
          </w:p>
        </w:tc>
        <w:tc>
          <w:tcPr>
            <w:tcW w:w="0" w:type="auto"/>
            <w:tcBorders>
              <w:top w:val="single" w:sz="4" w:space="0" w:color="auto"/>
              <w:left w:val="single" w:sz="4" w:space="0" w:color="auto"/>
              <w:bottom w:val="single" w:sz="4" w:space="0" w:color="auto"/>
            </w:tcBorders>
            <w:shd w:val="pct25" w:color="FFFF00" w:fill="auto"/>
          </w:tcPr>
          <w:p w14:paraId="37784AEA" w14:textId="77777777" w:rsidR="00076679" w:rsidRDefault="00076679">
            <w:pPr>
              <w:pStyle w:val="CRCoverPage"/>
              <w:spacing w:after="0"/>
              <w:jc w:val="center"/>
              <w:rPr>
                <w:b/>
                <w:caps/>
              </w:rPr>
            </w:pPr>
          </w:p>
        </w:tc>
        <w:tc>
          <w:tcPr>
            <w:tcW w:w="0" w:type="auto"/>
            <w:tcBorders>
              <w:top w:val="single" w:sz="4" w:space="0" w:color="auto"/>
              <w:left w:val="single" w:sz="4" w:space="0" w:color="auto"/>
              <w:bottom w:val="single" w:sz="4" w:space="0" w:color="auto"/>
              <w:right w:val="single" w:sz="4" w:space="0" w:color="auto"/>
            </w:tcBorders>
            <w:shd w:val="pct30" w:color="FFFF00" w:fill="auto"/>
          </w:tcPr>
          <w:p w14:paraId="37784AEB" w14:textId="77777777" w:rsidR="00076679" w:rsidRDefault="00076679">
            <w:pPr>
              <w:pStyle w:val="CRCoverPage"/>
              <w:spacing w:after="0"/>
              <w:jc w:val="center"/>
              <w:rPr>
                <w:b/>
                <w:caps/>
              </w:rPr>
            </w:pPr>
          </w:p>
        </w:tc>
        <w:tc>
          <w:tcPr>
            <w:tcW w:w="0" w:type="auto"/>
            <w:gridSpan w:val="2"/>
          </w:tcPr>
          <w:p w14:paraId="37784AEC" w14:textId="77777777" w:rsidR="00076679" w:rsidRDefault="005C0FA8">
            <w:pPr>
              <w:pStyle w:val="CRCoverPage"/>
              <w:spacing w:after="0"/>
            </w:pPr>
            <w:r>
              <w:t xml:space="preserve"> O&amp;M Specifications</w:t>
            </w:r>
          </w:p>
        </w:tc>
        <w:tc>
          <w:tcPr>
            <w:tcW w:w="0" w:type="auto"/>
            <w:gridSpan w:val="3"/>
            <w:tcBorders>
              <w:right w:val="single" w:sz="4" w:space="0" w:color="auto"/>
            </w:tcBorders>
            <w:shd w:val="pct30" w:color="FFFF00" w:fill="auto"/>
          </w:tcPr>
          <w:p w14:paraId="37784AED" w14:textId="77777777" w:rsidR="00076679" w:rsidRDefault="005C0FA8">
            <w:pPr>
              <w:pStyle w:val="CRCoverPage"/>
              <w:spacing w:after="0"/>
              <w:ind w:left="99"/>
            </w:pPr>
            <w:r>
              <w:t xml:space="preserve">TS/TR ... CR ... </w:t>
            </w:r>
          </w:p>
        </w:tc>
      </w:tr>
      <w:tr w:rsidR="00076679" w14:paraId="37784AF1" w14:textId="77777777">
        <w:tc>
          <w:tcPr>
            <w:tcW w:w="0" w:type="auto"/>
            <w:gridSpan w:val="2"/>
            <w:tcBorders>
              <w:left w:val="single" w:sz="4" w:space="0" w:color="auto"/>
            </w:tcBorders>
            <w:tcPrChange w:id="95" w:author="xujiayi-2" w:date="2025-04-14T14:03:00Z" w16du:dateUtc="2025-04-14T12:03:00Z">
              <w:tcPr>
                <w:tcW w:w="0" w:type="auto"/>
                <w:gridSpan w:val="4"/>
                <w:tcBorders>
                  <w:left w:val="single" w:sz="4" w:space="0" w:color="auto"/>
                </w:tcBorders>
              </w:tcPr>
            </w:tcPrChange>
          </w:tcPr>
          <w:p w14:paraId="37784AEF" w14:textId="77777777" w:rsidR="00076679" w:rsidRDefault="00076679">
            <w:pPr>
              <w:pStyle w:val="CRCoverPage"/>
              <w:spacing w:after="0"/>
              <w:rPr>
                <w:b/>
                <w:i/>
              </w:rPr>
            </w:pPr>
          </w:p>
        </w:tc>
        <w:tc>
          <w:tcPr>
            <w:tcW w:w="0" w:type="auto"/>
            <w:gridSpan w:val="7"/>
            <w:tcBorders>
              <w:right w:val="single" w:sz="4" w:space="0" w:color="auto"/>
            </w:tcBorders>
            <w:tcPrChange w:id="96" w:author="xujiayi-2" w:date="2025-04-14T14:03:00Z" w16du:dateUtc="2025-04-14T12:03:00Z">
              <w:tcPr>
                <w:tcW w:w="0" w:type="auto"/>
                <w:gridSpan w:val="10"/>
                <w:tcBorders>
                  <w:right w:val="single" w:sz="4" w:space="0" w:color="auto"/>
                </w:tcBorders>
              </w:tcPr>
            </w:tcPrChange>
          </w:tcPr>
          <w:p w14:paraId="37784AF0" w14:textId="77777777" w:rsidR="00076679" w:rsidRDefault="00076679">
            <w:pPr>
              <w:pStyle w:val="CRCoverPage"/>
              <w:spacing w:after="0"/>
            </w:pPr>
          </w:p>
        </w:tc>
      </w:tr>
      <w:tr w:rsidR="00076679" w14:paraId="37784AF5" w14:textId="77777777">
        <w:tc>
          <w:tcPr>
            <w:tcW w:w="0" w:type="auto"/>
            <w:gridSpan w:val="2"/>
            <w:tcBorders>
              <w:left w:val="single" w:sz="4" w:space="0" w:color="auto"/>
              <w:bottom w:val="single" w:sz="4" w:space="0" w:color="auto"/>
            </w:tcBorders>
            <w:tcPrChange w:id="97" w:author="xujiayi-2" w:date="2025-04-14T14:03:00Z" w16du:dateUtc="2025-04-14T12:03:00Z">
              <w:tcPr>
                <w:tcW w:w="0" w:type="auto"/>
                <w:gridSpan w:val="4"/>
                <w:tcBorders>
                  <w:left w:val="single" w:sz="4" w:space="0" w:color="auto"/>
                  <w:bottom w:val="single" w:sz="4" w:space="0" w:color="auto"/>
                </w:tcBorders>
              </w:tcPr>
            </w:tcPrChange>
          </w:tcPr>
          <w:p w14:paraId="37784AF2" w14:textId="77777777" w:rsidR="00076679" w:rsidRDefault="005C0FA8">
            <w:pPr>
              <w:pStyle w:val="CRCoverPage"/>
              <w:tabs>
                <w:tab w:val="right" w:pos="2184"/>
              </w:tabs>
              <w:spacing w:after="0"/>
              <w:rPr>
                <w:b/>
                <w:i/>
              </w:rPr>
            </w:pPr>
            <w:r>
              <w:rPr>
                <w:b/>
                <w:i/>
              </w:rPr>
              <w:t>Other comments:</w:t>
            </w:r>
          </w:p>
        </w:tc>
        <w:tc>
          <w:tcPr>
            <w:tcW w:w="0" w:type="auto"/>
            <w:gridSpan w:val="7"/>
            <w:tcBorders>
              <w:bottom w:val="single" w:sz="4" w:space="0" w:color="auto"/>
              <w:right w:val="single" w:sz="4" w:space="0" w:color="auto"/>
            </w:tcBorders>
            <w:shd w:val="pct30" w:color="FFFF00" w:fill="auto"/>
            <w:tcPrChange w:id="98" w:author="xujiayi-2" w:date="2025-04-14T14:03:00Z" w16du:dateUtc="2025-04-14T12:03:00Z">
              <w:tcPr>
                <w:tcW w:w="0" w:type="auto"/>
                <w:gridSpan w:val="10"/>
                <w:tcBorders>
                  <w:bottom w:val="single" w:sz="4" w:space="0" w:color="auto"/>
                  <w:right w:val="single" w:sz="4" w:space="0" w:color="auto"/>
                </w:tcBorders>
                <w:shd w:val="pct30" w:color="FFFF00" w:fill="auto"/>
              </w:tcPr>
            </w:tcPrChange>
          </w:tcPr>
          <w:p w14:paraId="37784AF3" w14:textId="77777777" w:rsidR="00076679" w:rsidRDefault="005C0FA8">
            <w:pPr>
              <w:pStyle w:val="CRCoverPage"/>
              <w:spacing w:after="0"/>
              <w:ind w:left="100"/>
            </w:pPr>
            <w:r>
              <w:t>Changes are tracked starting from TR V0.3.0</w:t>
            </w:r>
          </w:p>
          <w:p w14:paraId="37784AF4" w14:textId="77777777" w:rsidR="00076679" w:rsidRDefault="00076679">
            <w:pPr>
              <w:pStyle w:val="CRCoverPage"/>
              <w:spacing w:after="0"/>
              <w:ind w:left="100"/>
            </w:pPr>
          </w:p>
        </w:tc>
      </w:tr>
      <w:tr w:rsidR="00076679" w14:paraId="37784AF8" w14:textId="77777777">
        <w:tc>
          <w:tcPr>
            <w:tcW w:w="0" w:type="auto"/>
            <w:gridSpan w:val="2"/>
            <w:tcBorders>
              <w:top w:val="single" w:sz="4" w:space="0" w:color="auto"/>
              <w:bottom w:val="single" w:sz="4" w:space="0" w:color="auto"/>
            </w:tcBorders>
            <w:tcPrChange w:id="99" w:author="xujiayi-2" w:date="2025-04-14T14:03:00Z" w16du:dateUtc="2025-04-14T12:03:00Z">
              <w:tcPr>
                <w:tcW w:w="0" w:type="auto"/>
                <w:gridSpan w:val="4"/>
                <w:tcBorders>
                  <w:top w:val="single" w:sz="4" w:space="0" w:color="auto"/>
                  <w:bottom w:val="single" w:sz="4" w:space="0" w:color="auto"/>
                </w:tcBorders>
              </w:tcPr>
            </w:tcPrChange>
          </w:tcPr>
          <w:p w14:paraId="37784AF6" w14:textId="77777777" w:rsidR="00076679" w:rsidRDefault="00076679">
            <w:pPr>
              <w:pStyle w:val="CRCoverPage"/>
              <w:tabs>
                <w:tab w:val="right" w:pos="2184"/>
              </w:tabs>
              <w:spacing w:after="0"/>
              <w:rPr>
                <w:b/>
                <w:i/>
                <w:sz w:val="8"/>
                <w:szCs w:val="8"/>
              </w:rPr>
            </w:pPr>
          </w:p>
        </w:tc>
        <w:tc>
          <w:tcPr>
            <w:tcW w:w="0" w:type="auto"/>
            <w:gridSpan w:val="7"/>
            <w:tcBorders>
              <w:top w:val="single" w:sz="4" w:space="0" w:color="auto"/>
              <w:bottom w:val="single" w:sz="4" w:space="0" w:color="auto"/>
            </w:tcBorders>
            <w:shd w:val="solid" w:color="FFFFFF" w:themeColor="background1" w:fill="auto"/>
            <w:tcPrChange w:id="100" w:author="xujiayi-2" w:date="2025-04-14T14:03:00Z" w16du:dateUtc="2025-04-14T12:03:00Z">
              <w:tcPr>
                <w:tcW w:w="0" w:type="auto"/>
                <w:gridSpan w:val="10"/>
                <w:tcBorders>
                  <w:top w:val="single" w:sz="4" w:space="0" w:color="auto"/>
                  <w:bottom w:val="single" w:sz="4" w:space="0" w:color="auto"/>
                </w:tcBorders>
                <w:shd w:val="solid" w:color="FFFFFF" w:themeColor="background1" w:fill="auto"/>
              </w:tcPr>
            </w:tcPrChange>
          </w:tcPr>
          <w:p w14:paraId="37784AF7" w14:textId="77777777" w:rsidR="00076679" w:rsidRDefault="00076679">
            <w:pPr>
              <w:pStyle w:val="CRCoverPage"/>
              <w:spacing w:after="0"/>
              <w:ind w:left="100"/>
              <w:rPr>
                <w:sz w:val="8"/>
                <w:szCs w:val="8"/>
              </w:rPr>
            </w:pPr>
          </w:p>
        </w:tc>
      </w:tr>
      <w:tr w:rsidR="00076679" w14:paraId="37784AFB" w14:textId="77777777">
        <w:tc>
          <w:tcPr>
            <w:tcW w:w="0" w:type="auto"/>
            <w:gridSpan w:val="2"/>
            <w:tcBorders>
              <w:top w:val="single" w:sz="4" w:space="0" w:color="auto"/>
              <w:left w:val="single" w:sz="4" w:space="0" w:color="auto"/>
              <w:bottom w:val="single" w:sz="4" w:space="0" w:color="auto"/>
            </w:tcBorders>
            <w:tcPrChange w:id="101" w:author="xujiayi-2" w:date="2025-04-14T14:03:00Z" w16du:dateUtc="2025-04-14T12:03:00Z">
              <w:tcPr>
                <w:tcW w:w="0" w:type="auto"/>
                <w:gridSpan w:val="4"/>
                <w:tcBorders>
                  <w:top w:val="single" w:sz="4" w:space="0" w:color="auto"/>
                  <w:left w:val="single" w:sz="4" w:space="0" w:color="auto"/>
                  <w:bottom w:val="single" w:sz="4" w:space="0" w:color="auto"/>
                </w:tcBorders>
              </w:tcPr>
            </w:tcPrChange>
          </w:tcPr>
          <w:p w14:paraId="37784AF9" w14:textId="77777777" w:rsidR="00076679" w:rsidRDefault="005C0FA8">
            <w:pPr>
              <w:pStyle w:val="CRCoverPage"/>
              <w:tabs>
                <w:tab w:val="right" w:pos="2184"/>
              </w:tabs>
              <w:spacing w:after="0"/>
              <w:rPr>
                <w:b/>
                <w:i/>
              </w:rPr>
            </w:pPr>
            <w:r>
              <w:rPr>
                <w:b/>
                <w:i/>
              </w:rPr>
              <w:t>This CR's revision history:</w:t>
            </w:r>
          </w:p>
        </w:tc>
        <w:tc>
          <w:tcPr>
            <w:tcW w:w="0" w:type="auto"/>
            <w:gridSpan w:val="7"/>
            <w:tcBorders>
              <w:top w:val="single" w:sz="4" w:space="0" w:color="auto"/>
              <w:bottom w:val="single" w:sz="4" w:space="0" w:color="auto"/>
              <w:right w:val="single" w:sz="4" w:space="0" w:color="auto"/>
            </w:tcBorders>
            <w:shd w:val="pct30" w:color="FFFF00" w:fill="auto"/>
            <w:tcPrChange w:id="102" w:author="xujiayi-2" w:date="2025-04-14T14:03:00Z" w16du:dateUtc="2025-04-14T12:03:00Z">
              <w:tcPr>
                <w:tcW w:w="0" w:type="auto"/>
                <w:gridSpan w:val="10"/>
                <w:tcBorders>
                  <w:top w:val="single" w:sz="4" w:space="0" w:color="auto"/>
                  <w:bottom w:val="single" w:sz="4" w:space="0" w:color="auto"/>
                  <w:right w:val="single" w:sz="4" w:space="0" w:color="auto"/>
                </w:tcBorders>
                <w:shd w:val="pct30" w:color="FFFF00" w:fill="auto"/>
              </w:tcPr>
            </w:tcPrChange>
          </w:tcPr>
          <w:p w14:paraId="37784AFA" w14:textId="7AEB14D6" w:rsidR="00076679" w:rsidRDefault="00E27E93">
            <w:pPr>
              <w:spacing w:before="240" w:after="240"/>
            </w:pPr>
            <w:ins w:id="103" w:author="Ralf Schaefer" w:date="2025-04-16T21:10:00Z" w16du:dateUtc="2025-04-16T19:10:00Z">
              <w:r>
                <w:t>S4-25044</w:t>
              </w:r>
            </w:ins>
            <w:ins w:id="104" w:author="Ralf Schaefer" w:date="2025-04-16T21:11:00Z" w16du:dateUtc="2025-04-16T19:11:00Z">
              <w:r>
                <w:t>7</w:t>
              </w:r>
            </w:ins>
          </w:p>
        </w:tc>
      </w:tr>
    </w:tbl>
    <w:p w14:paraId="37784AFC" w14:textId="77777777" w:rsidR="00076679" w:rsidRDefault="00076679">
      <w:pPr>
        <w:pStyle w:val="CRCoverPage"/>
        <w:spacing w:after="0"/>
        <w:rPr>
          <w:sz w:val="8"/>
          <w:szCs w:val="8"/>
        </w:rPr>
      </w:pPr>
    </w:p>
    <w:p w14:paraId="37784AFD" w14:textId="77777777" w:rsidR="00076679" w:rsidRDefault="00076679">
      <w:pPr>
        <w:sectPr w:rsidR="00076679">
          <w:headerReference w:type="even" r:id="rId11"/>
          <w:headerReference w:type="default" r:id="rId12"/>
          <w:footerReference w:type="default" r:id="rId13"/>
          <w:footnotePr>
            <w:numRestart w:val="eachSect"/>
          </w:footnotePr>
          <w:pgSz w:w="11907" w:h="16840" w:code="0"/>
          <w:pgMar w:top="1418" w:right="1134" w:bottom="1134" w:left="1134" w:header="680" w:footer="567" w:gutter="0"/>
          <w:cols w:space="720"/>
          <w:sectPrChange w:id="105" w:author="xujiayi-2" w:date="2025-04-14T14:03:00Z" w16du:dateUtc="2025-04-14T12:03:00Z">
            <w:sectPr w:rsidR="00076679">
              <w:pgSz w:code="9"/>
              <w:pgMar w:top="1418" w:right="1134" w:bottom="1134" w:left="1134" w:header="680" w:footer="567" w:gutter="0"/>
            </w:sectPr>
          </w:sectPrChange>
        </w:sectPr>
      </w:pPr>
    </w:p>
    <w:p w14:paraId="37784AFE" w14:textId="7AE64006" w:rsidR="00076679" w:rsidDel="00AD4D59" w:rsidRDefault="005C0FA8">
      <w:pPr>
        <w:rPr>
          <w:del w:id="106" w:author="Ralf Schaefer" w:date="2025-04-16T21:12:00Z" w16du:dateUtc="2025-04-16T19:12:00Z"/>
          <w:sz w:val="32"/>
          <w:szCs w:val="32"/>
        </w:rPr>
      </w:pPr>
      <w:commentRangeStart w:id="107"/>
      <w:commentRangeStart w:id="108"/>
      <w:del w:id="109" w:author="Ralf Schaefer" w:date="2025-04-16T21:12:00Z" w16du:dateUtc="2025-04-16T19:12:00Z">
        <w:r w:rsidRPr="005C0FA8" w:rsidDel="00AD4D59">
          <w:rPr>
            <w:b/>
            <w:bCs/>
            <w:sz w:val="32"/>
            <w:szCs w:val="32"/>
            <w:highlight w:val="yellow"/>
          </w:rPr>
          <w:lastRenderedPageBreak/>
          <w:delText>== CHANGE 1</w:delText>
        </w:r>
      </w:del>
      <w:del w:id="110" w:author="Ralf Schaefer" w:date="2025-04-14T11:44:00Z" w16du:dateUtc="2025-04-14T09:44:00Z">
        <w:r w:rsidRPr="005C0FA8">
          <w:rPr>
            <w:b/>
            <w:bCs/>
            <w:sz w:val="32"/>
            <w:szCs w:val="32"/>
            <w:highlight w:val="yellow"/>
          </w:rPr>
          <w:delText xml:space="preserve"> (all new)</w:delText>
        </w:r>
      </w:del>
      <w:del w:id="111" w:author="Ralf Schaefer" w:date="2025-04-16T21:12:00Z" w16du:dateUtc="2025-04-16T19:12:00Z">
        <w:r w:rsidRPr="005C0FA8" w:rsidDel="00AD4D59">
          <w:rPr>
            <w:b/>
            <w:bCs/>
            <w:sz w:val="32"/>
            <w:szCs w:val="32"/>
            <w:highlight w:val="yellow"/>
          </w:rPr>
          <w:delText xml:space="preserve"> ===</w:delText>
        </w:r>
        <w:commentRangeEnd w:id="107"/>
        <w:r w:rsidR="00580C59" w:rsidRPr="005C0FA8" w:rsidDel="00AD4D59">
          <w:rPr>
            <w:rStyle w:val="CommentReference"/>
            <w:highlight w:val="yellow"/>
          </w:rPr>
          <w:commentReference w:id="107"/>
        </w:r>
        <w:commentRangeEnd w:id="108"/>
        <w:r w:rsidR="00CB0270" w:rsidRPr="005C0FA8" w:rsidDel="00AD4D59">
          <w:rPr>
            <w:rStyle w:val="CommentReference"/>
            <w:highlight w:val="yellow"/>
          </w:rPr>
          <w:commentReference w:id="108"/>
        </w:r>
      </w:del>
    </w:p>
    <w:p w14:paraId="37784AFF" w14:textId="1DAA1834" w:rsidR="00076679" w:rsidDel="00AD4D59" w:rsidRDefault="005C0FA8">
      <w:pPr>
        <w:pStyle w:val="Heading2"/>
        <w:rPr>
          <w:del w:id="112" w:author="Ralf Schaefer" w:date="2025-04-16T21:12:00Z" w16du:dateUtc="2025-04-16T19:12:00Z"/>
          <w:highlight w:val="yellow"/>
        </w:rPr>
      </w:pPr>
      <w:bookmarkStart w:id="113" w:name="_Toc704"/>
      <w:bookmarkStart w:id="114" w:name="_Toc19006"/>
      <w:bookmarkStart w:id="115" w:name="_Toc23460"/>
      <w:bookmarkStart w:id="116" w:name="_Toc27180"/>
      <w:bookmarkStart w:id="117" w:name="_Toc17890"/>
      <w:bookmarkStart w:id="118" w:name="_Toc19773"/>
      <w:bookmarkStart w:id="119" w:name="_Toc9706"/>
      <w:bookmarkStart w:id="120" w:name="_Toc4742"/>
      <w:bookmarkStart w:id="121" w:name="_Toc27806"/>
      <w:bookmarkStart w:id="122" w:name="_Toc175338154"/>
      <w:bookmarkStart w:id="123" w:name="_Toc12894"/>
      <w:bookmarkStart w:id="124" w:name="_Toc8217"/>
      <w:bookmarkStart w:id="125" w:name="_Toc19581"/>
      <w:bookmarkStart w:id="126" w:name="_Toc14099"/>
      <w:bookmarkStart w:id="127" w:name="_Toc4069"/>
      <w:bookmarkStart w:id="128" w:name="_Toc12931"/>
      <w:bookmarkStart w:id="129" w:name="_Toc3204"/>
      <w:bookmarkStart w:id="130" w:name="_Toc15442"/>
      <w:del w:id="131" w:author="Ralf Schaefer" w:date="2025-04-16T21:12:00Z" w16du:dateUtc="2025-04-16T19:12:00Z">
        <w:r w:rsidDel="00AD4D59">
          <w:rPr>
            <w:rFonts w:eastAsia="SimSun" w:hint="eastAsia"/>
            <w:lang w:val="en-US" w:eastAsia="zh-CN"/>
          </w:rPr>
          <w:delText>7</w:delText>
        </w:r>
        <w:r w:rsidDel="00AD4D59">
          <w:delText>.3</w:delText>
        </w:r>
        <w:r w:rsidDel="00AD4D59">
          <w:tab/>
          <w:delText>Scenario 2: Streaming of professionally produced Volumetric Video with single asset containing people</w:delText>
        </w:r>
        <w:bookmarkEnd w:id="113"/>
        <w:bookmarkEnd w:id="114"/>
        <w:bookmarkEnd w:id="115"/>
        <w:r w:rsidDel="00AD4D59">
          <w:delText xml:space="preserve"> </w:delTex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del>
    </w:p>
    <w:p w14:paraId="37784B00" w14:textId="578E16CE" w:rsidR="00076679" w:rsidDel="00AD4D59" w:rsidRDefault="005C0FA8">
      <w:pPr>
        <w:pStyle w:val="Heading3"/>
        <w:rPr>
          <w:del w:id="132" w:author="Ralf Schaefer" w:date="2025-04-16T21:12:00Z" w16du:dateUtc="2025-04-16T19:12:00Z"/>
        </w:rPr>
      </w:pPr>
      <w:bookmarkStart w:id="133" w:name="_Toc922"/>
      <w:bookmarkStart w:id="134" w:name="_Toc5920"/>
      <w:bookmarkStart w:id="135" w:name="_Toc8183"/>
      <w:bookmarkStart w:id="136" w:name="_Toc17239"/>
      <w:del w:id="137" w:author="Ralf Schaefer" w:date="2025-04-16T21:12:00Z" w16du:dateUtc="2025-04-16T19:12:00Z">
        <w:r w:rsidDel="00AD4D59">
          <w:rPr>
            <w:lang w:eastAsia="zh-CN"/>
          </w:rPr>
          <w:delText>7</w:delText>
        </w:r>
        <w:r w:rsidDel="00AD4D59">
          <w:rPr>
            <w:rFonts w:hint="eastAsia"/>
            <w:lang w:eastAsia="zh-CN"/>
          </w:rPr>
          <w:delText>.</w:delText>
        </w:r>
        <w:r w:rsidDel="00AD4D59">
          <w:rPr>
            <w:rFonts w:hint="eastAsia"/>
            <w:lang w:val="en-US" w:eastAsia="zh-CN"/>
          </w:rPr>
          <w:delText>3</w:delText>
        </w:r>
        <w:r w:rsidDel="00AD4D59">
          <w:rPr>
            <w:rFonts w:hint="eastAsia"/>
            <w:lang w:eastAsia="zh-CN"/>
          </w:rPr>
          <w:delText>.1</w:delText>
        </w:r>
        <w:r w:rsidDel="00AD4D59">
          <w:rPr>
            <w:rFonts w:hint="eastAsia"/>
            <w:lang w:val="en-US" w:eastAsia="zh-CN"/>
          </w:rPr>
          <w:tab/>
        </w:r>
        <w:r w:rsidDel="00AD4D59">
          <w:delText>Scenario name</w:delText>
        </w:r>
        <w:bookmarkEnd w:id="133"/>
        <w:bookmarkEnd w:id="134"/>
        <w:bookmarkEnd w:id="135"/>
        <w:bookmarkEnd w:id="136"/>
      </w:del>
    </w:p>
    <w:p w14:paraId="37784B01" w14:textId="050C2933" w:rsidR="00076679" w:rsidDel="00AD4D59" w:rsidRDefault="005C0FA8">
      <w:pPr>
        <w:overflowPunct w:val="0"/>
        <w:autoSpaceDE w:val="0"/>
        <w:autoSpaceDN w:val="0"/>
        <w:adjustRightInd w:val="0"/>
        <w:textAlignment w:val="baseline"/>
        <w:rPr>
          <w:del w:id="138" w:author="Ralf Schaefer" w:date="2025-04-16T21:12:00Z" w16du:dateUtc="2025-04-16T19:12:00Z"/>
          <w:rStyle w:val="normaltextrun"/>
          <w:rFonts w:eastAsiaTheme="minorEastAsia"/>
          <w:color w:val="000000"/>
          <w:shd w:val="clear" w:color="auto" w:fill="FFFFFF"/>
        </w:rPr>
      </w:pPr>
      <w:del w:id="139" w:author="Ralf Schaefer" w:date="2025-04-16T21:12:00Z" w16du:dateUtc="2025-04-16T19:12:00Z">
        <w:r w:rsidDel="00AD4D59">
          <w:rPr>
            <w:rStyle w:val="normaltextrun"/>
            <w:rFonts w:eastAsiaTheme="minorEastAsia"/>
            <w:color w:val="000000"/>
            <w:shd w:val="clear" w:color="auto" w:fill="FFFFFF"/>
          </w:rPr>
          <w:delText>Streaming of professionally produced Volumetric Video with single asset containing people.</w:delText>
        </w:r>
      </w:del>
    </w:p>
    <w:p w14:paraId="37784B02" w14:textId="29CA4210" w:rsidR="00076679" w:rsidDel="00AD4D59" w:rsidRDefault="005C0FA8">
      <w:pPr>
        <w:pStyle w:val="Heading3"/>
        <w:rPr>
          <w:del w:id="140" w:author="Ralf Schaefer" w:date="2025-04-16T21:12:00Z" w16du:dateUtc="2025-04-16T19:12:00Z"/>
        </w:rPr>
      </w:pPr>
      <w:bookmarkStart w:id="141" w:name="_Toc26025"/>
      <w:bookmarkStart w:id="142" w:name="_Toc5200"/>
      <w:bookmarkStart w:id="143" w:name="_Toc9831"/>
      <w:bookmarkStart w:id="144" w:name="_Toc30626"/>
      <w:del w:id="145" w:author="Ralf Schaefer" w:date="2025-04-16T21:12:00Z" w16du:dateUtc="2025-04-16T19:12:00Z">
        <w:r w:rsidDel="00AD4D59">
          <w:rPr>
            <w:lang w:eastAsia="zh-CN"/>
          </w:rPr>
          <w:delText>7</w:delText>
        </w:r>
        <w:r w:rsidDel="00AD4D59">
          <w:rPr>
            <w:rFonts w:hint="eastAsia"/>
            <w:lang w:eastAsia="zh-CN"/>
          </w:rPr>
          <w:delText>.</w:delText>
        </w:r>
        <w:r w:rsidDel="00AD4D59">
          <w:rPr>
            <w:rFonts w:hint="eastAsia"/>
            <w:lang w:val="en-US" w:eastAsia="zh-CN"/>
          </w:rPr>
          <w:delText>3</w:delText>
        </w:r>
        <w:r w:rsidDel="00AD4D59">
          <w:rPr>
            <w:rFonts w:hint="eastAsia"/>
            <w:lang w:eastAsia="zh-CN"/>
          </w:rPr>
          <w:delText>.2</w:delText>
        </w:r>
        <w:r w:rsidDel="00AD4D59">
          <w:rPr>
            <w:rFonts w:hint="eastAsia"/>
            <w:lang w:val="en-US" w:eastAsia="zh-CN"/>
          </w:rPr>
          <w:tab/>
        </w:r>
        <w:r w:rsidDel="00AD4D59">
          <w:delText>Motivation for the scenario</w:delText>
        </w:r>
        <w:bookmarkEnd w:id="141"/>
        <w:bookmarkEnd w:id="142"/>
        <w:bookmarkEnd w:id="143"/>
        <w:bookmarkEnd w:id="144"/>
      </w:del>
    </w:p>
    <w:p w14:paraId="37784B03" w14:textId="0983D3D2" w:rsidR="00076679" w:rsidDel="00AD4D59" w:rsidRDefault="005C0FA8">
      <w:pPr>
        <w:overflowPunct w:val="0"/>
        <w:autoSpaceDE w:val="0"/>
        <w:autoSpaceDN w:val="0"/>
        <w:adjustRightInd w:val="0"/>
        <w:textAlignment w:val="baseline"/>
        <w:rPr>
          <w:del w:id="146" w:author="Ralf Schaefer" w:date="2025-04-16T21:12:00Z" w16du:dateUtc="2025-04-16T19:12:00Z"/>
        </w:rPr>
      </w:pPr>
      <w:del w:id="147" w:author="Ralf Schaefer" w:date="2025-04-16T21:12:00Z" w16du:dateUtc="2025-04-16T19:12:00Z">
        <w:r w:rsidDel="00AD4D59">
          <w:rPr>
            <w:rStyle w:val="normaltextrun"/>
            <w:rFonts w:eastAsiaTheme="minorEastAsia"/>
            <w:color w:val="000000" w:themeColor="text1"/>
          </w:rPr>
          <w:delText>The</w:delText>
        </w:r>
        <w:r w:rsidDel="00AD4D59">
          <w:rPr>
            <w:rStyle w:val="normaltextrun"/>
            <w:rFonts w:eastAsiaTheme="minorEastAsia"/>
            <w:color w:val="000000"/>
            <w:shd w:val="clear" w:color="auto" w:fill="FFFFFF"/>
          </w:rPr>
          <w:delText xml:space="preserve"> scenario</w:delText>
        </w:r>
        <w:r w:rsidDel="00AD4D59">
          <w:rPr>
            <w:color w:val="000000" w:themeColor="text1"/>
          </w:rPr>
          <w:delText xml:space="preserve"> addresses on-demand streaming of post-produced volumetric video with single asset containing people, providing experiences beyond what is achievable with 2D content.</w:delText>
        </w:r>
        <w:r w:rsidDel="00AD4D59">
          <w:rPr>
            <w:rStyle w:val="normaltextrun"/>
            <w:rFonts w:eastAsiaTheme="minorEastAsia"/>
            <w:color w:val="000000"/>
            <w:shd w:val="clear" w:color="auto" w:fill="FFFFFF"/>
          </w:rPr>
          <w:delText xml:space="preserve"> </w:delText>
        </w:r>
        <w:r w:rsidDel="00AD4D59">
          <w:delText>Particularly in AR application, the user can watch the volumetric video asset from all directions as if the asset were naturally present. In both AR and VR applications, the user can move smoothly around the asset, change its size or make the asset rotate.</w:delText>
        </w:r>
      </w:del>
    </w:p>
    <w:p w14:paraId="37784B04" w14:textId="25D9E7F5" w:rsidR="00076679" w:rsidDel="00AD4D59" w:rsidRDefault="005C0FA8">
      <w:pPr>
        <w:spacing w:line="259" w:lineRule="auto"/>
        <w:rPr>
          <w:del w:id="148" w:author="Ralf Schaefer" w:date="2025-04-16T21:12:00Z" w16du:dateUtc="2025-04-16T19:12:00Z"/>
          <w:b/>
          <w:bCs/>
          <w:color w:val="000000" w:themeColor="text1"/>
        </w:rPr>
      </w:pPr>
      <w:del w:id="149" w:author="Ralf Schaefer" w:date="2025-04-16T21:12:00Z" w16du:dateUtc="2025-04-16T19:12:00Z">
        <w:r w:rsidDel="00AD4D59">
          <w:rPr>
            <w:rStyle w:val="normaltextrun"/>
            <w:rFonts w:eastAsiaTheme="minorEastAsia"/>
            <w:color w:val="000000"/>
            <w:shd w:val="clear" w:color="auto" w:fill="FFFFFF"/>
          </w:rPr>
          <w:delText xml:space="preserve">The content </w:delText>
        </w:r>
        <w:r w:rsidDel="00AD4D59">
          <w:rPr>
            <w:rStyle w:val="normaltextrun"/>
            <w:rFonts w:eastAsiaTheme="minorEastAsia"/>
            <w:color w:val="000000" w:themeColor="text1"/>
          </w:rPr>
          <w:delText xml:space="preserve">is in the form of </w:delText>
        </w:r>
        <w:r w:rsidDel="00AD4D59">
          <w:rPr>
            <w:rStyle w:val="normaltextrun"/>
            <w:rFonts w:eastAsiaTheme="minorEastAsia"/>
            <w:color w:val="000000"/>
            <w:shd w:val="clear" w:color="auto" w:fill="FFFFFF"/>
          </w:rPr>
          <w:delText xml:space="preserve">volumetric video, which is a frame-based immersive experience whereby each frame represents a volumetric region in 3D space in which any point is either non-occupied or has a colour that may depend on the viewing direction. </w:delText>
        </w:r>
        <w:r w:rsidDel="00AD4D59">
          <w:delText xml:space="preserve">Volumetric video has the potential to provide a more immersive and interactive experience than 2D content. </w:delText>
        </w:r>
      </w:del>
    </w:p>
    <w:p w14:paraId="37784B05" w14:textId="27013F2F" w:rsidR="00076679" w:rsidDel="00AD4D59" w:rsidRDefault="005C0FA8">
      <w:pPr>
        <w:rPr>
          <w:del w:id="150" w:author="Ralf Schaefer" w:date="2025-04-16T21:12:00Z" w16du:dateUtc="2025-04-16T19:12:00Z"/>
        </w:rPr>
      </w:pPr>
      <w:del w:id="151" w:author="Ralf Schaefer" w:date="2025-04-16T21:12:00Z" w16du:dateUtc="2025-04-16T19:12:00Z">
        <w:r w:rsidDel="00AD4D59">
          <w:delText>Several use cases for on-demand volumetric video streaming can be envisioned related to various domains including but not limited to entertainment, education and industrial monitoring. For example, in the entertainment domain users can stream a performance from their favorite singer or band to their living room and experience greater immersion potentially combined with spatial audio. Another example is the education/training domain, where a produced volumetric video of a fitness instructor shows how to perform an exercise that helps a student to better understand how the exercise is done and thus replicate it in a correct way. Yet another example in the education domain would be a mechanic giving a tutorial on how to assemble a mountain bike. A trainee can watch the movements of the mechanic from different angles and get an improved understanding of the different steps due to depth perception and different viewpoints.</w:delText>
        </w:r>
      </w:del>
    </w:p>
    <w:p w14:paraId="37784B06" w14:textId="6CA90843" w:rsidR="00076679" w:rsidDel="00AD4D59" w:rsidRDefault="005C0FA8">
      <w:pPr>
        <w:overflowPunct w:val="0"/>
        <w:autoSpaceDE w:val="0"/>
        <w:autoSpaceDN w:val="0"/>
        <w:adjustRightInd w:val="0"/>
        <w:textAlignment w:val="baseline"/>
        <w:rPr>
          <w:del w:id="152" w:author="Ralf Schaefer" w:date="2025-04-16T21:12:00Z" w16du:dateUtc="2025-04-16T19:12:00Z"/>
        </w:rPr>
      </w:pPr>
      <w:del w:id="153" w:author="Ralf Schaefer" w:date="2025-04-16T21:12:00Z" w16du:dateUtc="2025-04-16T19:12:00Z">
        <w:r w:rsidDel="00AD4D59">
          <w:delText>For first implementations of relevant use cases the content can be quite simple without hindering the purpose, consisting of a camera captured 6 DoF person as asset and a 3D graphics background or an AR camera background coming from the rendering device. As an alternative a person could be captured with an object (e.g. a ball) or two persons together. Important is that everything is in a single asset.</w:delText>
        </w:r>
      </w:del>
    </w:p>
    <w:p w14:paraId="37784B07" w14:textId="2BAEE535" w:rsidR="00076679" w:rsidDel="00AD4D59" w:rsidRDefault="00076679">
      <w:pPr>
        <w:pStyle w:val="ListParagraph"/>
        <w:tabs>
          <w:tab w:val="left" w:pos="840"/>
        </w:tabs>
        <w:ind w:left="349"/>
        <w:rPr>
          <w:del w:id="154" w:author="Ralf Schaefer" w:date="2025-04-16T21:12:00Z" w16du:dateUtc="2025-04-16T19:12:00Z"/>
          <w:rStyle w:val="normaltextrun"/>
        </w:rPr>
      </w:pPr>
    </w:p>
    <w:p w14:paraId="37784B08" w14:textId="4B03DA58" w:rsidR="00076679" w:rsidDel="00AD4D59" w:rsidRDefault="005C0FA8">
      <w:pPr>
        <w:pStyle w:val="ListParagraph"/>
        <w:numPr>
          <w:ilvl w:val="0"/>
          <w:numId w:val="1"/>
        </w:numPr>
        <w:tabs>
          <w:tab w:val="left" w:pos="840"/>
        </w:tabs>
        <w:spacing w:after="0"/>
        <w:ind w:left="0"/>
        <w:contextualSpacing w:val="0"/>
        <w:rPr>
          <w:del w:id="155" w:author="Ralf Schaefer" w:date="2025-04-16T21:12:00Z" w16du:dateUtc="2025-04-16T19:12:00Z"/>
          <w:i/>
          <w:iCs/>
          <w:color w:val="0000FF"/>
          <w:lang w:eastAsia="zh-CN"/>
        </w:rPr>
      </w:pPr>
      <w:del w:id="156" w:author="Ralf Schaefer" w:date="2025-04-16T21:12:00Z" w16du:dateUtc="2025-04-16T19:12:00Z">
        <w:r w:rsidDel="00AD4D59">
          <w:rPr>
            <w:i/>
            <w:iCs/>
            <w:color w:val="0000FF"/>
            <w:lang w:eastAsia="zh-CN"/>
          </w:rPr>
          <w:delText>Technology evaluation on the market</w:delText>
        </w:r>
      </w:del>
    </w:p>
    <w:p w14:paraId="37784B09" w14:textId="0C1A1B29" w:rsidR="00076679" w:rsidDel="00AD4D59" w:rsidRDefault="005C0FA8">
      <w:pPr>
        <w:rPr>
          <w:del w:id="157" w:author="Ralf Schaefer" w:date="2025-04-16T21:12:00Z" w16du:dateUtc="2025-04-16T19:12:00Z"/>
        </w:rPr>
      </w:pPr>
      <w:del w:id="158" w:author="Ralf Schaefer" w:date="2025-04-16T21:12:00Z" w16du:dateUtc="2025-04-16T19:12:00Z">
        <w:r w:rsidDel="00AD4D59">
          <w:delText>KDDI experimented transmission of produced volumetric video over mobile networks including real time encoding and decoding</w:delText>
        </w:r>
        <w:r w:rsidDel="00AD4D59">
          <w:rPr>
            <w:highlight w:val="yellow"/>
          </w:rPr>
          <w:delText xml:space="preserve"> [</w:delText>
        </w:r>
        <w:r w:rsidDel="00AD4D59">
          <w:rPr>
            <w:rFonts w:hint="eastAsia"/>
            <w:highlight w:val="yellow"/>
          </w:rPr>
          <w:delText>Vol-1</w:delText>
        </w:r>
        <w:r w:rsidDel="00AD4D59">
          <w:rPr>
            <w:highlight w:val="yellow"/>
          </w:rPr>
          <w:delText>]</w:delText>
        </w:r>
        <w:r w:rsidDel="00AD4D59">
          <w:delText>.</w:delText>
        </w:r>
      </w:del>
    </w:p>
    <w:p w14:paraId="37784B0A" w14:textId="46F5EC00" w:rsidR="00076679" w:rsidDel="00AD4D59" w:rsidRDefault="005C0FA8">
      <w:pPr>
        <w:rPr>
          <w:del w:id="159" w:author="Ralf Schaefer" w:date="2025-04-16T21:12:00Z" w16du:dateUtc="2025-04-16T19:12:00Z"/>
        </w:rPr>
      </w:pPr>
      <w:del w:id="160" w:author="Ralf Schaefer" w:date="2025-04-16T21:12:00Z" w16du:dateUtc="2025-04-16T19:12:00Z">
        <w:r w:rsidDel="00AD4D59">
          <w:delText xml:space="preserve">Volucap, based in Potsdam Germany, developed several showcases and tested these on the market. The number of showcases is growing and the current list can be consulted here: </w:delText>
        </w:r>
        <w:r w:rsidR="00D76428" w:rsidDel="00AD4D59">
          <w:fldChar w:fldCharType="begin"/>
        </w:r>
        <w:r w:rsidR="00D76428" w:rsidDel="00AD4D59">
          <w:delInstrText>HYPERLINK "https://volucap.com/showcases/"</w:delInstrText>
        </w:r>
        <w:r w:rsidR="00D76428" w:rsidDel="00AD4D59">
          <w:fldChar w:fldCharType="separate"/>
        </w:r>
        <w:r w:rsidR="00D76428" w:rsidDel="00AD4D59">
          <w:rPr>
            <w:rStyle w:val="Hyperlink"/>
            <w:szCs w:val="24"/>
          </w:rPr>
          <w:delText>https://volucap.com/showcases/</w:delText>
        </w:r>
        <w:r w:rsidR="00D76428" w:rsidDel="00AD4D59">
          <w:fldChar w:fldCharType="end"/>
        </w:r>
      </w:del>
      <w:ins w:id="161" w:author="xujiayi-2" w:date="2025-04-14T14:03:00Z" w16du:dateUtc="2025-04-14T12:03:00Z">
        <w:del w:id="162" w:author="Ralf Schaefer" w:date="2025-04-16T21:12:00Z" w16du:dateUtc="2025-04-16T19:12:00Z">
          <w:r w:rsidDel="00AD4D59">
            <w:fldChar w:fldCharType="begin"/>
          </w:r>
          <w:r w:rsidDel="00AD4D59">
            <w:delInstrText xml:space="preserve"> HYPERLINK "https://volucap.com/showcases/" </w:delInstrText>
          </w:r>
          <w:r w:rsidDel="00AD4D59">
            <w:fldChar w:fldCharType="separate"/>
          </w:r>
          <w:r w:rsidDel="00AD4D59">
            <w:rPr>
              <w:rStyle w:val="Hyperlink"/>
              <w:szCs w:val="24"/>
            </w:rPr>
            <w:delText>https://volucap.com/showcases/</w:delText>
          </w:r>
          <w:r w:rsidDel="00AD4D59">
            <w:rPr>
              <w:rStyle w:val="Hyperlink"/>
              <w:szCs w:val="24"/>
            </w:rPr>
            <w:fldChar w:fldCharType="end"/>
          </w:r>
        </w:del>
      </w:ins>
      <w:del w:id="163" w:author="Ralf Schaefer" w:date="2025-04-16T21:12:00Z" w16du:dateUtc="2025-04-16T19:12:00Z">
        <w:r w:rsidDel="00AD4D59">
          <w:delText>.</w:delText>
        </w:r>
      </w:del>
    </w:p>
    <w:p w14:paraId="37784B0B" w14:textId="32FE1828" w:rsidR="00076679" w:rsidDel="00AD4D59" w:rsidRDefault="005C0FA8">
      <w:pPr>
        <w:rPr>
          <w:del w:id="164" w:author="Ralf Schaefer" w:date="2025-04-16T21:12:00Z" w16du:dateUtc="2025-04-16T19:12:00Z"/>
        </w:rPr>
      </w:pPr>
      <w:del w:id="165" w:author="Ralf Schaefer" w:date="2025-04-16T21:12:00Z" w16du:dateUtc="2025-04-16T19:12:00Z">
        <w:r w:rsidDel="00AD4D59">
          <w:delText>The following showcases illustrate particularly the proposed scenario:</w:delText>
        </w:r>
      </w:del>
    </w:p>
    <w:p w14:paraId="37784B0C" w14:textId="6D6A3F5D" w:rsidR="00076679" w:rsidDel="00AD4D59" w:rsidRDefault="005C0FA8">
      <w:pPr>
        <w:pStyle w:val="B1"/>
        <w:rPr>
          <w:del w:id="166" w:author="Ralf Schaefer" w:date="2025-04-16T21:12:00Z" w16du:dateUtc="2025-04-16T19:12:00Z"/>
        </w:rPr>
      </w:pPr>
      <w:del w:id="167" w:author="Ralf Schaefer" w:date="2025-04-16T21:12:00Z" w16du:dateUtc="2025-04-16T19:12:00Z">
        <w:r w:rsidDel="00AD4D59">
          <w:rPr>
            <w:rFonts w:eastAsia="SimSun" w:hint="eastAsia"/>
            <w:lang w:val="en-US" w:eastAsia="zh-CN"/>
          </w:rPr>
          <w:delText>-</w:delText>
        </w:r>
        <w:r w:rsidDel="00AD4D59">
          <w:rPr>
            <w:rFonts w:eastAsia="SimSun" w:hint="eastAsia"/>
            <w:lang w:val="en-US" w:eastAsia="zh-CN"/>
          </w:rPr>
          <w:tab/>
        </w:r>
        <w:r w:rsidDel="00AD4D59">
          <w:delText xml:space="preserve">Sports training: Volucap and Deutsche Telekom produced a clip to learn cool dribbles and precise throws from the former basketball star Josh Mayo: </w:delText>
        </w:r>
        <w:r w:rsidR="00D76428" w:rsidDel="00AD4D59">
          <w:fldChar w:fldCharType="begin"/>
        </w:r>
        <w:r w:rsidR="00D76428" w:rsidDel="00AD4D59">
          <w:delInstrText>HYPERLINK "https://volucap.com/portfolio-items/meeting-josh/"</w:delInstrText>
        </w:r>
        <w:r w:rsidR="00D76428" w:rsidDel="00AD4D59">
          <w:fldChar w:fldCharType="separate"/>
        </w:r>
        <w:r w:rsidR="00D76428" w:rsidDel="00AD4D59">
          <w:rPr>
            <w:rStyle w:val="Hyperlink"/>
            <w:szCs w:val="24"/>
          </w:rPr>
          <w:delText>https://volucap.com/portfolio-items/meeting-josh/</w:delText>
        </w:r>
        <w:r w:rsidR="00D76428" w:rsidDel="00AD4D59">
          <w:fldChar w:fldCharType="end"/>
        </w:r>
      </w:del>
      <w:ins w:id="168" w:author="xujiayi-2" w:date="2025-04-14T14:03:00Z" w16du:dateUtc="2025-04-14T12:03:00Z">
        <w:del w:id="169" w:author="Ralf Schaefer" w:date="2025-04-16T21:12:00Z" w16du:dateUtc="2025-04-16T19:12:00Z">
          <w:r w:rsidDel="00AD4D59">
            <w:fldChar w:fldCharType="begin"/>
          </w:r>
          <w:r w:rsidDel="00AD4D59">
            <w:delInstrText xml:space="preserve"> HYPERLINK "https://volucap.com/portfolio-items/meeting-josh/" </w:delInstrText>
          </w:r>
          <w:r w:rsidDel="00AD4D59">
            <w:fldChar w:fldCharType="separate"/>
          </w:r>
          <w:r w:rsidDel="00AD4D59">
            <w:rPr>
              <w:rStyle w:val="Hyperlink"/>
              <w:szCs w:val="24"/>
            </w:rPr>
            <w:delText>https://volucap.com/portfolio-items/meeting-josh/</w:delText>
          </w:r>
          <w:r w:rsidDel="00AD4D59">
            <w:rPr>
              <w:rStyle w:val="Hyperlink"/>
              <w:szCs w:val="24"/>
            </w:rPr>
            <w:fldChar w:fldCharType="end"/>
          </w:r>
        </w:del>
      </w:ins>
    </w:p>
    <w:p w14:paraId="37784B0D" w14:textId="09BB5B97" w:rsidR="00076679" w:rsidDel="00AD4D59" w:rsidRDefault="005C0FA8">
      <w:pPr>
        <w:pStyle w:val="B1"/>
        <w:rPr>
          <w:del w:id="170" w:author="Ralf Schaefer" w:date="2025-04-16T21:12:00Z" w16du:dateUtc="2025-04-16T19:12:00Z"/>
        </w:rPr>
      </w:pPr>
      <w:del w:id="171" w:author="Ralf Schaefer" w:date="2025-04-16T21:12:00Z" w16du:dateUtc="2025-04-16T19:12:00Z">
        <w:r w:rsidDel="00AD4D59">
          <w:rPr>
            <w:rFonts w:eastAsia="SimSun" w:hint="eastAsia"/>
            <w:lang w:val="en-US" w:eastAsia="zh-CN"/>
          </w:rPr>
          <w:delText>-</w:delText>
        </w:r>
        <w:r w:rsidDel="00AD4D59">
          <w:rPr>
            <w:rFonts w:eastAsia="SimSun" w:hint="eastAsia"/>
            <w:lang w:val="en-US" w:eastAsia="zh-CN"/>
          </w:rPr>
          <w:tab/>
        </w:r>
        <w:r w:rsidDel="00AD4D59">
          <w:delText xml:space="preserve">Music Group: Volucap and the music group “Boss Hoss” prototyped the your favorite band in your living room: </w:delText>
        </w:r>
        <w:r w:rsidDel="00AD4D59">
          <w:fldChar w:fldCharType="begin"/>
        </w:r>
        <w:r w:rsidDel="00AD4D59">
          <w:delInstrText xml:space="preserve"> HYPERLINK "https://volucap.com/portfolio-items/the-bosshoss-augmented-reality/" \h </w:delInstrText>
        </w:r>
        <w:r w:rsidDel="00AD4D59">
          <w:fldChar w:fldCharType="separate"/>
        </w:r>
        <w:r w:rsidDel="00AD4D59">
          <w:rPr>
            <w:rStyle w:val="Hyperlink"/>
            <w:szCs w:val="24"/>
          </w:rPr>
          <w:delText>https://volucap.com/portfolio-items/the-bosshoss-augmented-reality/</w:delText>
        </w:r>
        <w:r w:rsidDel="00AD4D59">
          <w:rPr>
            <w:rStyle w:val="Hyperlink"/>
            <w:rPrChange w:id="172" w:author="xujiayi-2" w:date="2025-04-14T14:03:00Z" w16du:dateUtc="2025-04-14T12:03:00Z">
              <w:rPr/>
            </w:rPrChange>
          </w:rPr>
          <w:fldChar w:fldCharType="end"/>
        </w:r>
        <w:r w:rsidDel="00AD4D59">
          <w:delText xml:space="preserve"> </w:delText>
        </w:r>
      </w:del>
    </w:p>
    <w:p w14:paraId="37784B0E" w14:textId="684DE79B" w:rsidR="00076679" w:rsidDel="00AD4D59" w:rsidRDefault="005C0FA8">
      <w:pPr>
        <w:pStyle w:val="B1"/>
        <w:rPr>
          <w:del w:id="173" w:author="Ralf Schaefer" w:date="2025-04-16T21:12:00Z" w16du:dateUtc="2025-04-16T19:12:00Z"/>
          <w:rStyle w:val="Hyperlink"/>
          <w:szCs w:val="24"/>
        </w:rPr>
      </w:pPr>
      <w:del w:id="174" w:author="Ralf Schaefer" w:date="2025-04-16T21:12:00Z" w16du:dateUtc="2025-04-16T19:12:00Z">
        <w:r w:rsidDel="00AD4D59">
          <w:rPr>
            <w:rFonts w:eastAsia="SimSun" w:hint="eastAsia"/>
            <w:lang w:val="en-US" w:eastAsia="zh-CN"/>
          </w:rPr>
          <w:delText>-</w:delText>
        </w:r>
        <w:r w:rsidDel="00AD4D59">
          <w:rPr>
            <w:rFonts w:eastAsia="SimSun" w:hint="eastAsia"/>
            <w:lang w:val="en-US" w:eastAsia="zh-CN"/>
          </w:rPr>
          <w:tab/>
        </w:r>
        <w:r w:rsidDel="00AD4D59">
          <w:delText xml:space="preserve">Tagesschau: Volucap and the German news broadcaster Tagesschau collaborated to capture a volumetric representation of a news: </w:delText>
        </w:r>
        <w:r w:rsidDel="00AD4D59">
          <w:fldChar w:fldCharType="begin"/>
        </w:r>
        <w:r w:rsidDel="00AD4D59">
          <w:delInstrText xml:space="preserve"> HYPERLINK "https://volucap.com/portfolio-items/tagesschau-2025/" \h </w:delInstrText>
        </w:r>
        <w:r w:rsidDel="00AD4D59">
          <w:fldChar w:fldCharType="separate"/>
        </w:r>
        <w:r w:rsidDel="00AD4D59">
          <w:rPr>
            <w:rStyle w:val="Hyperlink"/>
            <w:szCs w:val="24"/>
          </w:rPr>
          <w:delText>https://volucap.com/portfolio-items/tagesschau-2025/</w:delText>
        </w:r>
        <w:r w:rsidDel="00AD4D59">
          <w:rPr>
            <w:rStyle w:val="Hyperlink"/>
            <w:rPrChange w:id="175" w:author="xujiayi-2" w:date="2025-04-14T14:03:00Z" w16du:dateUtc="2025-04-14T12:03:00Z">
              <w:rPr/>
            </w:rPrChange>
          </w:rPr>
          <w:fldChar w:fldCharType="end"/>
        </w:r>
        <w:r w:rsidDel="00AD4D59">
          <w:rPr>
            <w:rStyle w:val="Hyperlink"/>
            <w:szCs w:val="24"/>
          </w:rPr>
          <w:delText xml:space="preserve"> </w:delText>
        </w:r>
      </w:del>
    </w:p>
    <w:p w14:paraId="37784B0F" w14:textId="1D0E3EFA" w:rsidR="00076679" w:rsidDel="00AD4D59" w:rsidRDefault="005C0FA8">
      <w:pPr>
        <w:pStyle w:val="B1"/>
        <w:rPr>
          <w:del w:id="176" w:author="Ralf Schaefer" w:date="2025-04-16T21:12:00Z" w16du:dateUtc="2025-04-16T19:12:00Z"/>
        </w:rPr>
      </w:pPr>
      <w:del w:id="177" w:author="Ralf Schaefer" w:date="2025-04-16T21:12:00Z" w16du:dateUtc="2025-04-16T19:12:00Z">
        <w:r w:rsidDel="00AD4D59">
          <w:rPr>
            <w:rFonts w:eastAsia="SimSun" w:hint="eastAsia"/>
            <w:lang w:val="en-US" w:eastAsia="zh-CN"/>
          </w:rPr>
          <w:delText>-</w:delText>
        </w:r>
        <w:r w:rsidDel="00AD4D59">
          <w:rPr>
            <w:rFonts w:eastAsia="SimSun" w:hint="eastAsia"/>
            <w:lang w:val="en-US" w:eastAsia="zh-CN"/>
          </w:rPr>
          <w:tab/>
        </w:r>
        <w:r w:rsidDel="00AD4D59">
          <w:delText xml:space="preserve">Book enhanced with AR: Volucap enhanced a children song book with AR content on a smartphone: </w:delText>
        </w:r>
        <w:r w:rsidR="00D76428" w:rsidDel="00AD4D59">
          <w:fldChar w:fldCharType="begin"/>
        </w:r>
        <w:r w:rsidR="00D76428" w:rsidDel="00AD4D59">
          <w:delInstrText>HYPERLINK "https://volucap.com/portfolio-items/rolf-zuckowski/"</w:delInstrText>
        </w:r>
        <w:r w:rsidR="00D76428" w:rsidDel="00AD4D59">
          <w:fldChar w:fldCharType="separate"/>
        </w:r>
        <w:r w:rsidR="00D76428" w:rsidDel="00AD4D59">
          <w:rPr>
            <w:rStyle w:val="Hyperlink"/>
            <w:szCs w:val="24"/>
          </w:rPr>
          <w:delText>https://volucap.com/portfolio-items/rolf-zuckowski/</w:delText>
        </w:r>
        <w:r w:rsidR="00D76428" w:rsidDel="00AD4D59">
          <w:fldChar w:fldCharType="end"/>
        </w:r>
      </w:del>
      <w:ins w:id="178" w:author="xujiayi-2" w:date="2025-04-14T14:03:00Z" w16du:dateUtc="2025-04-14T12:03:00Z">
        <w:del w:id="179" w:author="Ralf Schaefer" w:date="2025-04-16T21:12:00Z" w16du:dateUtc="2025-04-16T19:12:00Z">
          <w:r w:rsidDel="00AD4D59">
            <w:fldChar w:fldCharType="begin"/>
          </w:r>
          <w:r w:rsidDel="00AD4D59">
            <w:delInstrText xml:space="preserve"> HYPERLINK "https://volucap.com/portfolio-items/rolf-zuckowski/" </w:delInstrText>
          </w:r>
          <w:r w:rsidDel="00AD4D59">
            <w:fldChar w:fldCharType="separate"/>
          </w:r>
          <w:r w:rsidDel="00AD4D59">
            <w:rPr>
              <w:rStyle w:val="Hyperlink"/>
              <w:szCs w:val="24"/>
            </w:rPr>
            <w:delText>https://volucap.com/portfolio-items/rolf-zuckowski/</w:delText>
          </w:r>
          <w:r w:rsidDel="00AD4D59">
            <w:rPr>
              <w:rStyle w:val="Hyperlink"/>
              <w:szCs w:val="24"/>
            </w:rPr>
            <w:fldChar w:fldCharType="end"/>
          </w:r>
        </w:del>
      </w:ins>
      <w:del w:id="180" w:author="Ralf Schaefer" w:date="2025-04-16T21:12:00Z" w16du:dateUtc="2025-04-16T19:12:00Z">
        <w:r w:rsidDel="00AD4D59">
          <w:delText xml:space="preserve">   </w:delText>
        </w:r>
      </w:del>
    </w:p>
    <w:p w14:paraId="37784B10" w14:textId="456CE7C7" w:rsidR="00076679" w:rsidDel="00AD4D59" w:rsidRDefault="005C0FA8">
      <w:pPr>
        <w:pStyle w:val="B1"/>
        <w:rPr>
          <w:del w:id="181" w:author="Ralf Schaefer" w:date="2025-04-16T21:12:00Z" w16du:dateUtc="2025-04-16T19:12:00Z"/>
          <w:rStyle w:val="Hyperlink"/>
          <w:szCs w:val="24"/>
        </w:rPr>
      </w:pPr>
      <w:del w:id="182" w:author="Ralf Schaefer" w:date="2025-04-16T21:12:00Z" w16du:dateUtc="2025-04-16T19:12:00Z">
        <w:r w:rsidDel="00AD4D59">
          <w:rPr>
            <w:rFonts w:eastAsia="SimSun" w:hint="eastAsia"/>
            <w:lang w:val="en-US" w:eastAsia="zh-CN"/>
          </w:rPr>
          <w:delText>-</w:delText>
        </w:r>
        <w:r w:rsidDel="00AD4D59">
          <w:rPr>
            <w:rFonts w:eastAsia="SimSun" w:hint="eastAsia"/>
            <w:lang w:val="en-US" w:eastAsia="zh-CN"/>
          </w:rPr>
          <w:tab/>
        </w:r>
        <w:r w:rsidDel="00AD4D59">
          <w:delText xml:space="preserve">XR Fashion show: Volucap and Lana Mueller, a Berlin based designer, produced a fashion presentation in XR: </w:delText>
        </w:r>
        <w:r w:rsidR="00D76428" w:rsidDel="00AD4D59">
          <w:fldChar w:fldCharType="begin"/>
        </w:r>
        <w:r w:rsidR="00D76428" w:rsidDel="00AD4D59">
          <w:delInstrText>HYPERLINK "https://volucap.com/portfolio-items/lana-mueller-fashion/"</w:delInstrText>
        </w:r>
        <w:r w:rsidR="00D76428" w:rsidDel="00AD4D59">
          <w:fldChar w:fldCharType="separate"/>
        </w:r>
        <w:r w:rsidR="00D76428" w:rsidDel="00AD4D59">
          <w:rPr>
            <w:rStyle w:val="Hyperlink"/>
            <w:szCs w:val="24"/>
          </w:rPr>
          <w:delText>https://volucap.com/portfolio-items/lana-mueller-fashion/</w:delText>
        </w:r>
        <w:r w:rsidR="00D76428" w:rsidDel="00AD4D59">
          <w:fldChar w:fldCharType="end"/>
        </w:r>
      </w:del>
      <w:ins w:id="183" w:author="xujiayi-2" w:date="2025-04-14T14:03:00Z" w16du:dateUtc="2025-04-14T12:03:00Z">
        <w:del w:id="184" w:author="Ralf Schaefer" w:date="2025-04-16T21:12:00Z" w16du:dateUtc="2025-04-16T19:12:00Z">
          <w:r w:rsidDel="00AD4D59">
            <w:fldChar w:fldCharType="begin"/>
          </w:r>
          <w:r w:rsidDel="00AD4D59">
            <w:delInstrText xml:space="preserve"> HYPERLINK "https://volucap.com/portfolio-items/lana-mueller-fashion/" </w:delInstrText>
          </w:r>
          <w:r w:rsidDel="00AD4D59">
            <w:fldChar w:fldCharType="separate"/>
          </w:r>
          <w:r w:rsidDel="00AD4D59">
            <w:rPr>
              <w:rStyle w:val="Hyperlink"/>
              <w:szCs w:val="24"/>
            </w:rPr>
            <w:delText>https://volucap.com/portfolio-items/lana-mueller-fashion/</w:delText>
          </w:r>
          <w:r w:rsidDel="00AD4D59">
            <w:rPr>
              <w:rStyle w:val="Hyperlink"/>
              <w:szCs w:val="24"/>
            </w:rPr>
            <w:fldChar w:fldCharType="end"/>
          </w:r>
        </w:del>
      </w:ins>
    </w:p>
    <w:p w14:paraId="37784B11" w14:textId="4158811B" w:rsidR="00076679" w:rsidDel="00AD4D59" w:rsidRDefault="005C0FA8">
      <w:pPr>
        <w:pStyle w:val="B1"/>
        <w:rPr>
          <w:del w:id="185" w:author="Ralf Schaefer" w:date="2025-04-16T21:12:00Z" w16du:dateUtc="2025-04-16T19:12:00Z"/>
          <w:rStyle w:val="normaltextrun"/>
          <w:rFonts w:eastAsiaTheme="minorEastAsia"/>
        </w:rPr>
      </w:pPr>
      <w:del w:id="186" w:author="Ralf Schaefer" w:date="2025-04-16T21:12:00Z" w16du:dateUtc="2025-04-16T19:12:00Z">
        <w:r w:rsidDel="00AD4D59">
          <w:rPr>
            <w:rStyle w:val="Hyperlink"/>
            <w:rFonts w:eastAsia="SimSun" w:hint="eastAsia"/>
            <w:szCs w:val="24"/>
            <w:lang w:val="en-US" w:eastAsia="zh-CN"/>
          </w:rPr>
          <w:delText>-</w:delText>
        </w:r>
        <w:r w:rsidDel="00AD4D59">
          <w:rPr>
            <w:rStyle w:val="Hyperlink"/>
            <w:rFonts w:eastAsia="SimSun" w:hint="eastAsia"/>
            <w:szCs w:val="24"/>
            <w:lang w:val="en-US" w:eastAsia="zh-CN"/>
          </w:rPr>
          <w:tab/>
        </w:r>
        <w:r w:rsidDel="00AD4D59">
          <w:rPr>
            <w:rStyle w:val="Hyperlink"/>
            <w:szCs w:val="24"/>
          </w:rPr>
          <w:delText xml:space="preserve">Charité medical VR training: </w:delText>
        </w:r>
        <w:r w:rsidDel="00AD4D59">
          <w:delText>This immersive simulation uses advanced </w:delText>
        </w:r>
        <w:r w:rsidR="00D76428" w:rsidDel="00AD4D59">
          <w:fldChar w:fldCharType="begin"/>
        </w:r>
        <w:r w:rsidR="00D76428" w:rsidDel="00AD4D59">
          <w:delInstrText>HYPERLINK "https://volucap.com/volucap-max/"</w:delInstrText>
        </w:r>
        <w:r w:rsidR="00D76428" w:rsidDel="00AD4D59">
          <w:fldChar w:fldCharType="separate"/>
        </w:r>
        <w:r w:rsidR="00D76428" w:rsidDel="00AD4D59">
          <w:rPr>
            <w:rStyle w:val="Hyperlink"/>
            <w:szCs w:val="24"/>
          </w:rPr>
          <w:delText>volumetric video technology</w:delText>
        </w:r>
        <w:r w:rsidR="00D76428" w:rsidDel="00AD4D59">
          <w:fldChar w:fldCharType="end"/>
        </w:r>
      </w:del>
      <w:ins w:id="187" w:author="xujiayi-2" w:date="2025-04-14T14:03:00Z" w16du:dateUtc="2025-04-14T12:03:00Z">
        <w:del w:id="188" w:author="Ralf Schaefer" w:date="2025-04-16T21:12:00Z" w16du:dateUtc="2025-04-16T19:12:00Z">
          <w:r w:rsidDel="00AD4D59">
            <w:fldChar w:fldCharType="begin"/>
          </w:r>
          <w:r w:rsidDel="00AD4D59">
            <w:delInstrText xml:space="preserve"> HYPERLINK "https://volucap.com/volucap-max/" </w:delInstrText>
          </w:r>
          <w:r w:rsidDel="00AD4D59">
            <w:fldChar w:fldCharType="separate"/>
          </w:r>
          <w:r w:rsidDel="00AD4D59">
            <w:rPr>
              <w:rStyle w:val="Hyperlink"/>
              <w:szCs w:val="24"/>
            </w:rPr>
            <w:delText>volumetric video technology</w:delText>
          </w:r>
          <w:r w:rsidDel="00AD4D59">
            <w:rPr>
              <w:rStyle w:val="Hyperlink"/>
              <w:szCs w:val="24"/>
            </w:rPr>
            <w:fldChar w:fldCharType="end"/>
          </w:r>
        </w:del>
      </w:ins>
      <w:del w:id="189" w:author="Ralf Schaefer" w:date="2025-04-16T21:12:00Z" w16du:dateUtc="2025-04-16T19:12:00Z">
        <w:r w:rsidDel="00AD4D59">
          <w:delText> to bring users into the heart of a realistic surgical environment, ideal for </w:delText>
        </w:r>
        <w:r w:rsidR="00D76428" w:rsidDel="00AD4D59">
          <w:fldChar w:fldCharType="begin"/>
        </w:r>
        <w:r w:rsidR="00D76428" w:rsidDel="00AD4D59">
          <w:delInstrText>HYPERLINK "https://volucap.com/xr-production/"</w:delInstrText>
        </w:r>
        <w:r w:rsidR="00D76428" w:rsidDel="00AD4D59">
          <w:fldChar w:fldCharType="separate"/>
        </w:r>
        <w:r w:rsidR="00D76428" w:rsidDel="00AD4D59">
          <w:rPr>
            <w:rStyle w:val="Hyperlink"/>
            <w:szCs w:val="24"/>
          </w:rPr>
          <w:delText>virtual reality (VR)</w:delText>
        </w:r>
        <w:r w:rsidR="00D76428" w:rsidDel="00AD4D59">
          <w:fldChar w:fldCharType="end"/>
        </w:r>
      </w:del>
      <w:ins w:id="190" w:author="xujiayi-2" w:date="2025-04-14T14:03:00Z" w16du:dateUtc="2025-04-14T12:03:00Z">
        <w:del w:id="191" w:author="Ralf Schaefer" w:date="2025-04-16T21:12:00Z" w16du:dateUtc="2025-04-16T19:12:00Z">
          <w:r w:rsidDel="00AD4D59">
            <w:fldChar w:fldCharType="begin"/>
          </w:r>
          <w:r w:rsidDel="00AD4D59">
            <w:delInstrText xml:space="preserve"> HYPERLINK "https://volucap.com/xr-production/" </w:delInstrText>
          </w:r>
          <w:r w:rsidDel="00AD4D59">
            <w:fldChar w:fldCharType="separate"/>
          </w:r>
          <w:r w:rsidDel="00AD4D59">
            <w:rPr>
              <w:rStyle w:val="Hyperlink"/>
              <w:szCs w:val="24"/>
            </w:rPr>
            <w:delText>virtual reality (VR)</w:delText>
          </w:r>
          <w:r w:rsidDel="00AD4D59">
            <w:rPr>
              <w:rStyle w:val="Hyperlink"/>
              <w:szCs w:val="24"/>
            </w:rPr>
            <w:fldChar w:fldCharType="end"/>
          </w:r>
        </w:del>
      </w:ins>
      <w:del w:id="192" w:author="Ralf Schaefer" w:date="2025-04-16T21:12:00Z" w16du:dateUtc="2025-04-16T19:12:00Z">
        <w:r w:rsidDel="00AD4D59">
          <w:delText> training scenarios: https://volucap.com/portfolio-items/charite-medical-vr-training/</w:delText>
        </w:r>
      </w:del>
    </w:p>
    <w:p w14:paraId="37784B12" w14:textId="56323549" w:rsidR="00076679" w:rsidDel="00AD4D59" w:rsidRDefault="005C0FA8">
      <w:pPr>
        <w:pStyle w:val="ListParagraph"/>
        <w:numPr>
          <w:ilvl w:val="0"/>
          <w:numId w:val="1"/>
        </w:numPr>
        <w:tabs>
          <w:tab w:val="left" w:pos="840"/>
        </w:tabs>
        <w:spacing w:after="0"/>
        <w:ind w:left="0"/>
        <w:contextualSpacing w:val="0"/>
        <w:rPr>
          <w:del w:id="193" w:author="Ralf Schaefer" w:date="2025-04-16T21:12:00Z" w16du:dateUtc="2025-04-16T19:12:00Z"/>
          <w:i/>
          <w:iCs/>
          <w:color w:val="0000FF"/>
          <w:lang w:eastAsia="zh-CN"/>
        </w:rPr>
      </w:pPr>
      <w:del w:id="194" w:author="Ralf Schaefer" w:date="2025-04-16T21:12:00Z" w16du:dateUtc="2025-04-16T19:12:00Z">
        <w:r w:rsidDel="00AD4D59">
          <w:rPr>
            <w:i/>
            <w:iCs/>
            <w:color w:val="0000FF"/>
            <w:lang w:eastAsia="zh-CN"/>
          </w:rPr>
          <w:delText>Industry activities</w:delText>
        </w:r>
      </w:del>
    </w:p>
    <w:p w14:paraId="37784B13" w14:textId="4874E9FC" w:rsidR="00076679" w:rsidDel="00AD4D59" w:rsidRDefault="005C0FA8">
      <w:pPr>
        <w:rPr>
          <w:del w:id="195" w:author="Ralf Schaefer" w:date="2025-04-16T21:12:00Z" w16du:dateUtc="2025-04-16T19:12:00Z"/>
        </w:rPr>
      </w:pPr>
      <w:del w:id="196" w:author="Ralf Schaefer" w:date="2025-04-16T21:12:00Z" w16du:dateUtc="2025-04-16T19:12:00Z">
        <w:r w:rsidDel="00AD4D59">
          <w:delText>Several industry activities regarding on-demand volumetric video streaming have been experimented between various mobile network operators, volumetric capture studios and technology providers. Some of these industry activities are listed here:</w:delText>
        </w:r>
      </w:del>
    </w:p>
    <w:p w14:paraId="37784B14" w14:textId="3DCB8E13" w:rsidR="00076679" w:rsidDel="00AD4D59" w:rsidRDefault="005C0FA8">
      <w:pPr>
        <w:pStyle w:val="B1"/>
        <w:rPr>
          <w:del w:id="197" w:author="Ralf Schaefer" w:date="2025-04-16T21:12:00Z" w16du:dateUtc="2025-04-16T19:12:00Z"/>
        </w:rPr>
      </w:pPr>
      <w:del w:id="198" w:author="Ralf Schaefer" w:date="2025-04-16T21:12:00Z" w16du:dateUtc="2025-04-16T19:12:00Z">
        <w:r w:rsidDel="00AD4D59">
          <w:rPr>
            <w:lang w:val="en-US" w:eastAsia="zh-CN"/>
          </w:rPr>
          <w:delText>-</w:delText>
        </w:r>
        <w:r w:rsidDel="00AD4D59">
          <w:rPr>
            <w:lang w:val="en-US" w:eastAsia="zh-CN"/>
          </w:rPr>
          <w:tab/>
        </w:r>
        <w:r w:rsidDel="00AD4D59">
          <w:delText>Volograms, based in Dublin, Ireland</w:delText>
        </w:r>
      </w:del>
    </w:p>
    <w:p w14:paraId="37784B15" w14:textId="2981B456" w:rsidR="00076679" w:rsidDel="00AD4D59" w:rsidRDefault="005C0FA8">
      <w:pPr>
        <w:pStyle w:val="B2"/>
        <w:rPr>
          <w:del w:id="199" w:author="Ralf Schaefer" w:date="2025-04-16T21:12:00Z" w16du:dateUtc="2025-04-16T19:12:00Z"/>
        </w:rPr>
      </w:pPr>
      <w:del w:id="200" w:author="Ralf Schaefer" w:date="2025-04-16T21:12:00Z" w16du:dateUtc="2025-04-16T19:12:00Z">
        <w:r w:rsidDel="00AD4D59">
          <w:rPr>
            <w:rFonts w:hint="eastAsia"/>
            <w:lang w:val="en-US" w:eastAsia="zh-CN"/>
          </w:rPr>
          <w:delText>-</w:delText>
        </w:r>
        <w:r w:rsidDel="00AD4D59">
          <w:rPr>
            <w:rFonts w:hint="eastAsia"/>
            <w:lang w:val="en-US" w:eastAsia="zh-CN"/>
          </w:rPr>
          <w:tab/>
        </w:r>
        <w:r w:rsidDel="00AD4D59">
          <w:rPr>
            <w:rFonts w:hint="eastAsia"/>
            <w:lang w:val="en-US" w:eastAsia="zh-CN"/>
          </w:rPr>
          <w:tab/>
        </w:r>
        <w:r w:rsidDel="00AD4D59">
          <w:rPr>
            <w:lang w:val="en-US" w:eastAsia="zh-CN"/>
          </w:rPr>
          <w:tab/>
        </w:r>
        <w:r w:rsidDel="00AD4D59">
          <w:rPr>
            <w:lang w:val="en-US" w:eastAsia="zh-CN"/>
          </w:rPr>
          <w:tab/>
        </w:r>
        <w:r w:rsidDel="00AD4D59">
          <w:rPr>
            <w:lang w:val="en-US" w:eastAsia="zh-CN"/>
          </w:rPr>
          <w:tab/>
        </w:r>
        <w:r w:rsidDel="00AD4D59">
          <w:rPr>
            <w:lang w:val="en-US" w:eastAsia="zh-CN"/>
          </w:rPr>
          <w:tab/>
        </w:r>
        <w:r w:rsidDel="00AD4D59">
          <w:rPr>
            <w:rFonts w:hint="eastAsia"/>
            <w:lang w:val="en-US" w:eastAsia="zh-CN"/>
          </w:rPr>
          <w:tab/>
        </w:r>
        <w:r w:rsidDel="00AD4D59">
          <w:rPr>
            <w:rFonts w:hint="eastAsia"/>
            <w:lang w:val="en-US" w:eastAsia="zh-CN"/>
          </w:rPr>
          <w:tab/>
          <w:delText xml:space="preserve"> </w:delText>
        </w:r>
        <w:r w:rsidDel="00AD4D59">
          <w:delText xml:space="preserve">Provides professional volumetric content creation services to feed AR use cases such as augmented museum, training or fashion experiences: </w:delText>
        </w:r>
        <w:r w:rsidR="00D76428" w:rsidDel="00AD4D59">
          <w:fldChar w:fldCharType="begin"/>
        </w:r>
        <w:r w:rsidR="00D76428" w:rsidDel="00AD4D59">
          <w:delInstrText>HYPERLINK "https://www.volograms.com/made-with-volograms"</w:delInstrText>
        </w:r>
        <w:r w:rsidR="00D76428" w:rsidDel="00AD4D59">
          <w:fldChar w:fldCharType="separate"/>
        </w:r>
        <w:r w:rsidR="00D76428" w:rsidDel="00AD4D59">
          <w:delText>https://www.volograms.com/made-with-volograms</w:delText>
        </w:r>
        <w:r w:rsidR="00D76428" w:rsidDel="00AD4D59">
          <w:fldChar w:fldCharType="end"/>
        </w:r>
      </w:del>
      <w:ins w:id="201" w:author="xujiayi-2" w:date="2025-04-14T14:03:00Z" w16du:dateUtc="2025-04-14T12:03:00Z">
        <w:del w:id="202" w:author="Ralf Schaefer" w:date="2025-04-16T21:12:00Z" w16du:dateUtc="2025-04-16T19:12:00Z">
          <w:r w:rsidDel="00AD4D59">
            <w:fldChar w:fldCharType="begin"/>
          </w:r>
          <w:r w:rsidDel="00AD4D59">
            <w:delInstrText xml:space="preserve"> HYPERLINK "https://www.volograms.com/made-with-volograms" </w:delInstrText>
          </w:r>
          <w:r w:rsidDel="00AD4D59">
            <w:fldChar w:fldCharType="separate"/>
          </w:r>
          <w:r w:rsidDel="00AD4D59">
            <w:delText>https://www.volograms.com/made-with-volograms</w:delText>
          </w:r>
          <w:r w:rsidDel="00AD4D59">
            <w:fldChar w:fldCharType="end"/>
          </w:r>
        </w:del>
      </w:ins>
      <w:del w:id="203" w:author="Ralf Schaefer" w:date="2025-04-16T21:12:00Z" w16du:dateUtc="2025-04-16T19:12:00Z">
        <w:r w:rsidDel="00AD4D59">
          <w:delText xml:space="preserve"> </w:delText>
        </w:r>
      </w:del>
    </w:p>
    <w:p w14:paraId="37784B16" w14:textId="7A2B483B" w:rsidR="00076679" w:rsidDel="00AD4D59" w:rsidRDefault="005C0FA8">
      <w:pPr>
        <w:pStyle w:val="B2"/>
        <w:rPr>
          <w:del w:id="204" w:author="Ralf Schaefer" w:date="2025-04-16T21:12:00Z" w16du:dateUtc="2025-04-16T19:12:00Z"/>
          <w:rStyle w:val="Hyperlink"/>
          <w:szCs w:val="24"/>
        </w:rPr>
      </w:pPr>
      <w:del w:id="205" w:author="Ralf Schaefer" w:date="2025-04-16T21:12:00Z" w16du:dateUtc="2025-04-16T19:12:00Z">
        <w:r w:rsidDel="00AD4D59">
          <w:rPr>
            <w:rFonts w:hint="eastAsia"/>
            <w:lang w:val="en-US" w:eastAsia="zh-CN"/>
          </w:rPr>
          <w:delText>-</w:delText>
        </w:r>
        <w:r w:rsidDel="00AD4D59">
          <w:rPr>
            <w:rFonts w:hint="eastAsia"/>
            <w:lang w:val="en-US" w:eastAsia="zh-CN"/>
          </w:rPr>
          <w:tab/>
        </w:r>
        <w:r w:rsidDel="00AD4D59">
          <w:rPr>
            <w:rFonts w:hint="eastAsia"/>
            <w:lang w:val="en-US" w:eastAsia="zh-CN"/>
          </w:rPr>
          <w:tab/>
          <w:delText xml:space="preserve"> </w:delText>
        </w:r>
        <w:r w:rsidDel="00AD4D59">
          <w:delText xml:space="preserve">The company has also developed an AI based solution to enable AR volumetric content from 2D single photo or video: </w:delText>
        </w:r>
        <w:r w:rsidR="00D76428" w:rsidDel="00AD4D59">
          <w:fldChar w:fldCharType="begin"/>
        </w:r>
        <w:r w:rsidR="00D76428" w:rsidDel="00AD4D59">
          <w:delInstrText>HYPERLINK "https://www.volograms.com/"</w:delInstrText>
        </w:r>
        <w:r w:rsidR="00D76428" w:rsidDel="00AD4D59">
          <w:fldChar w:fldCharType="separate"/>
        </w:r>
        <w:r w:rsidR="00D76428" w:rsidDel="00AD4D59">
          <w:rPr>
            <w:rStyle w:val="Hyperlink"/>
            <w:szCs w:val="24"/>
          </w:rPr>
          <w:delText>https://www.volograms.com/</w:delText>
        </w:r>
        <w:r w:rsidR="00D76428" w:rsidDel="00AD4D59">
          <w:fldChar w:fldCharType="end"/>
        </w:r>
      </w:del>
      <w:ins w:id="206" w:author="xujiayi-2" w:date="2025-04-14T14:03:00Z" w16du:dateUtc="2025-04-14T12:03:00Z">
        <w:del w:id="207" w:author="Ralf Schaefer" w:date="2025-04-16T21:12:00Z" w16du:dateUtc="2025-04-16T19:12:00Z">
          <w:r w:rsidDel="00AD4D59">
            <w:fldChar w:fldCharType="begin"/>
          </w:r>
          <w:r w:rsidDel="00AD4D59">
            <w:delInstrText xml:space="preserve"> HYPERLINK "https://www.volograms.com/" </w:delInstrText>
          </w:r>
          <w:r w:rsidDel="00AD4D59">
            <w:fldChar w:fldCharType="separate"/>
          </w:r>
          <w:r w:rsidDel="00AD4D59">
            <w:rPr>
              <w:rStyle w:val="Hyperlink"/>
              <w:szCs w:val="24"/>
            </w:rPr>
            <w:delText>https://www.volograms.com/</w:delText>
          </w:r>
          <w:r w:rsidDel="00AD4D59">
            <w:rPr>
              <w:rStyle w:val="Hyperlink"/>
              <w:szCs w:val="24"/>
            </w:rPr>
            <w:fldChar w:fldCharType="end"/>
          </w:r>
        </w:del>
      </w:ins>
      <w:del w:id="208" w:author="Ralf Schaefer" w:date="2025-04-16T21:12:00Z" w16du:dateUtc="2025-04-16T19:12:00Z">
        <w:r w:rsidDel="00AD4D59">
          <w:rPr>
            <w:rFonts w:hint="eastAsia"/>
            <w:lang w:val="en-US" w:eastAsia="zh-CN"/>
          </w:rPr>
          <w:delText xml:space="preserve"> </w:delText>
        </w:r>
      </w:del>
    </w:p>
    <w:p w14:paraId="37784B17" w14:textId="526D68EF" w:rsidR="00076679" w:rsidDel="00AD4D59" w:rsidRDefault="005C0FA8">
      <w:pPr>
        <w:pStyle w:val="B1"/>
        <w:rPr>
          <w:del w:id="209" w:author="Ralf Schaefer" w:date="2025-04-16T21:12:00Z" w16du:dateUtc="2025-04-16T19:12:00Z"/>
        </w:rPr>
      </w:pPr>
      <w:del w:id="210" w:author="Ralf Schaefer" w:date="2025-04-16T21:12:00Z" w16du:dateUtc="2025-04-16T19:12:00Z">
        <w:r w:rsidDel="00AD4D59">
          <w:rPr>
            <w:rFonts w:eastAsia="SimSun" w:hint="eastAsia"/>
            <w:lang w:val="en-US" w:eastAsia="zh-CN"/>
          </w:rPr>
          <w:delText>-</w:delText>
        </w:r>
        <w:r w:rsidDel="00AD4D59">
          <w:rPr>
            <w:rFonts w:eastAsia="SimSun" w:hint="eastAsia"/>
            <w:lang w:val="en-US" w:eastAsia="zh-CN"/>
          </w:rPr>
          <w:tab/>
        </w:r>
        <w:r w:rsidDel="00AD4D59">
          <w:fldChar w:fldCharType="begin"/>
        </w:r>
        <w:r w:rsidDel="00AD4D59">
          <w:delInstrText xml:space="preserve"> HYPERLINK "https://8i.com/" \h </w:delInstrText>
        </w:r>
        <w:r w:rsidDel="00AD4D59">
          <w:fldChar w:fldCharType="separate"/>
        </w:r>
        <w:r w:rsidDel="00AD4D59">
          <w:rPr>
            <w:rStyle w:val="Hyperlink"/>
            <w:szCs w:val="24"/>
          </w:rPr>
          <w:delText>8i</w:delText>
        </w:r>
        <w:r w:rsidDel="00AD4D59">
          <w:rPr>
            <w:rStyle w:val="Hyperlink"/>
            <w:rPrChange w:id="211" w:author="xujiayi-2" w:date="2025-04-14T14:03:00Z" w16du:dateUtc="2025-04-14T12:03:00Z">
              <w:rPr/>
            </w:rPrChange>
          </w:rPr>
          <w:fldChar w:fldCharType="end"/>
        </w:r>
        <w:r w:rsidDel="00AD4D59">
          <w:delText xml:space="preserve">, </w:delText>
        </w:r>
        <w:r w:rsidDel="00AD4D59">
          <w:fldChar w:fldCharType="begin"/>
        </w:r>
        <w:r w:rsidDel="00AD4D59">
          <w:delInstrText xml:space="preserve"> HYPERLINK "https://mantis-vision.com/" \h </w:delInstrText>
        </w:r>
        <w:r w:rsidDel="00AD4D59">
          <w:fldChar w:fldCharType="separate"/>
        </w:r>
        <w:r w:rsidDel="00AD4D59">
          <w:rPr>
            <w:rStyle w:val="Hyperlink"/>
            <w:szCs w:val="24"/>
          </w:rPr>
          <w:delText>Mantis Vision</w:delText>
        </w:r>
        <w:r w:rsidDel="00AD4D59">
          <w:rPr>
            <w:rStyle w:val="Hyperlink"/>
            <w:rPrChange w:id="212" w:author="xujiayi-2" w:date="2025-04-14T14:03:00Z" w16du:dateUtc="2025-04-14T12:03:00Z">
              <w:rPr/>
            </w:rPrChange>
          </w:rPr>
          <w:fldChar w:fldCharType="end"/>
        </w:r>
        <w:r w:rsidR="00D76428" w:rsidDel="00AD4D59">
          <w:delText xml:space="preserve">, </w:delText>
        </w:r>
        <w:r w:rsidR="00D76428" w:rsidDel="00AD4D59">
          <w:fldChar w:fldCharType="begin"/>
        </w:r>
        <w:r w:rsidR="00D76428" w:rsidDel="00AD4D59">
          <w:delInstrText>HYPERLINK "https://metastage.com/"</w:delInstrText>
        </w:r>
        <w:r w:rsidR="00D76428" w:rsidDel="00AD4D59">
          <w:fldChar w:fldCharType="separate"/>
        </w:r>
        <w:r w:rsidR="00D76428" w:rsidDel="00AD4D59">
          <w:rPr>
            <w:rStyle w:val="Hyperlink"/>
            <w:szCs w:val="24"/>
          </w:rPr>
          <w:delText>Metastage</w:delText>
        </w:r>
        <w:r w:rsidR="00D76428" w:rsidDel="00AD4D59">
          <w:fldChar w:fldCharType="end"/>
        </w:r>
        <w:r w:rsidR="00D76428" w:rsidDel="00AD4D59">
          <w:delText xml:space="preserve">, </w:delText>
        </w:r>
        <w:r w:rsidR="00D76428" w:rsidDel="00AD4D59">
          <w:fldChar w:fldCharType="begin"/>
        </w:r>
        <w:r w:rsidR="00D76428" w:rsidDel="00AD4D59">
          <w:delInstrText>HYPERLINK "https://www.volograms.com/"</w:delInstrText>
        </w:r>
        <w:r w:rsidR="00D76428" w:rsidDel="00AD4D59">
          <w:fldChar w:fldCharType="separate"/>
        </w:r>
        <w:r w:rsidR="00D76428" w:rsidDel="00AD4D59">
          <w:rPr>
            <w:rStyle w:val="Hyperlink"/>
            <w:szCs w:val="24"/>
          </w:rPr>
          <w:delText>Volograms</w:delText>
        </w:r>
        <w:r w:rsidR="00D76428" w:rsidDel="00AD4D59">
          <w:fldChar w:fldCharType="end"/>
        </w:r>
        <w:r w:rsidR="00D76428" w:rsidDel="00AD4D59">
          <w:delText xml:space="preserve">, </w:delText>
        </w:r>
        <w:r w:rsidR="00D76428" w:rsidDel="00AD4D59">
          <w:fldChar w:fldCharType="begin"/>
        </w:r>
        <w:r w:rsidR="00D76428" w:rsidDel="00AD4D59">
          <w:delInstrText>HYPERLINK "https://www.xdprod.com/"</w:delInstrText>
        </w:r>
        <w:r w:rsidR="00D76428" w:rsidDel="00AD4D59">
          <w:fldChar w:fldCharType="separate"/>
        </w:r>
        <w:r w:rsidR="00D76428" w:rsidDel="00AD4D59">
          <w:rPr>
            <w:rStyle w:val="Hyperlink"/>
            <w:szCs w:val="24"/>
          </w:rPr>
          <w:delText>XD Productions</w:delText>
        </w:r>
        <w:r w:rsidR="00D76428" w:rsidDel="00AD4D59">
          <w:fldChar w:fldCharType="end"/>
        </w:r>
        <w:r w:rsidR="00D76428" w:rsidDel="00AD4D59">
          <w:delText>, etc.</w:delText>
        </w:r>
      </w:del>
      <w:ins w:id="213" w:author="xujiayi-2" w:date="2025-04-14T14:03:00Z" w16du:dateUtc="2025-04-14T12:03:00Z">
        <w:del w:id="214" w:author="Ralf Schaefer" w:date="2025-04-16T21:12:00Z" w16du:dateUtc="2025-04-16T19:12:00Z">
          <w:r w:rsidDel="00AD4D59">
            <w:delText xml:space="preserve">, </w:delText>
          </w:r>
          <w:r w:rsidDel="00AD4D59">
            <w:fldChar w:fldCharType="begin"/>
          </w:r>
          <w:r w:rsidDel="00AD4D59">
            <w:delInstrText xml:space="preserve"> HYPERLINK "https://metastage.com/" </w:delInstrText>
          </w:r>
          <w:r w:rsidDel="00AD4D59">
            <w:fldChar w:fldCharType="separate"/>
          </w:r>
          <w:r w:rsidDel="00AD4D59">
            <w:rPr>
              <w:rStyle w:val="Hyperlink"/>
              <w:szCs w:val="24"/>
            </w:rPr>
            <w:delText>Metastage</w:delText>
          </w:r>
          <w:r w:rsidDel="00AD4D59">
            <w:rPr>
              <w:rStyle w:val="Hyperlink"/>
              <w:szCs w:val="24"/>
            </w:rPr>
            <w:fldChar w:fldCharType="end"/>
          </w:r>
          <w:r w:rsidDel="00AD4D59">
            <w:delText xml:space="preserve">, </w:delText>
          </w:r>
          <w:r w:rsidDel="00AD4D59">
            <w:fldChar w:fldCharType="begin"/>
          </w:r>
          <w:r w:rsidDel="00AD4D59">
            <w:delInstrText xml:space="preserve"> HYPERLINK "https://www.volograms.com/" </w:delInstrText>
          </w:r>
          <w:r w:rsidDel="00AD4D59">
            <w:fldChar w:fldCharType="separate"/>
          </w:r>
          <w:r w:rsidDel="00AD4D59">
            <w:rPr>
              <w:rStyle w:val="Hyperlink"/>
              <w:szCs w:val="24"/>
            </w:rPr>
            <w:delText>Volograms</w:delText>
          </w:r>
          <w:r w:rsidDel="00AD4D59">
            <w:rPr>
              <w:rStyle w:val="Hyperlink"/>
              <w:szCs w:val="24"/>
            </w:rPr>
            <w:fldChar w:fldCharType="end"/>
          </w:r>
          <w:r w:rsidDel="00AD4D59">
            <w:delText xml:space="preserve">, </w:delText>
          </w:r>
          <w:r w:rsidDel="00AD4D59">
            <w:fldChar w:fldCharType="begin"/>
          </w:r>
          <w:r w:rsidDel="00AD4D59">
            <w:delInstrText xml:space="preserve"> HYPERLINK "https://www.xdprod.com/" </w:delInstrText>
          </w:r>
          <w:r w:rsidDel="00AD4D59">
            <w:fldChar w:fldCharType="separate"/>
          </w:r>
          <w:r w:rsidDel="00AD4D59">
            <w:rPr>
              <w:rStyle w:val="Hyperlink"/>
              <w:szCs w:val="24"/>
            </w:rPr>
            <w:delText>XD Productions</w:delText>
          </w:r>
          <w:r w:rsidDel="00AD4D59">
            <w:rPr>
              <w:rStyle w:val="Hyperlink"/>
              <w:szCs w:val="24"/>
            </w:rPr>
            <w:fldChar w:fldCharType="end"/>
          </w:r>
          <w:r w:rsidDel="00AD4D59">
            <w:delText>, etc.</w:delText>
          </w:r>
        </w:del>
      </w:ins>
      <w:del w:id="215" w:author="Ralf Schaefer" w:date="2025-04-16T21:12:00Z" w16du:dateUtc="2025-04-16T19:12:00Z">
        <w:r w:rsidDel="00AD4D59">
          <w:delText xml:space="preserve"> present volumetric capturing projects on their websites, similar to Volucap</w:delText>
        </w:r>
      </w:del>
    </w:p>
    <w:p w14:paraId="37784B18" w14:textId="2F3EBDA4" w:rsidR="00076679" w:rsidDel="00AD4D59" w:rsidRDefault="005C0FA8">
      <w:pPr>
        <w:pStyle w:val="B1"/>
        <w:rPr>
          <w:del w:id="216" w:author="Ralf Schaefer" w:date="2025-04-16T21:12:00Z" w16du:dateUtc="2025-04-16T19:12:00Z"/>
        </w:rPr>
      </w:pPr>
      <w:del w:id="217" w:author="Ralf Schaefer" w:date="2025-04-16T21:12:00Z" w16du:dateUtc="2025-04-16T19:12:00Z">
        <w:r w:rsidDel="00AD4D59">
          <w:rPr>
            <w:rFonts w:eastAsia="SimSun" w:hint="eastAsia"/>
            <w:lang w:val="en-US" w:eastAsia="zh-CN"/>
          </w:rPr>
          <w:delText>-</w:delText>
        </w:r>
        <w:r w:rsidDel="00AD4D59">
          <w:rPr>
            <w:rFonts w:eastAsia="SimSun" w:hint="eastAsia"/>
            <w:lang w:val="en-US" w:eastAsia="zh-CN"/>
          </w:rPr>
          <w:tab/>
        </w:r>
        <w:r w:rsidDel="00AD4D59">
          <w:delText>XD Productions and Volograms content (both professional and AI-based) has been showcased in public trade shows and conferences by InterDigital as part of MPEG-I V3C platform demonstration with the V-PCC player</w:delText>
        </w:r>
      </w:del>
    </w:p>
    <w:p w14:paraId="37784B19" w14:textId="7D247353" w:rsidR="00076679" w:rsidDel="00AD4D59" w:rsidRDefault="005C0FA8">
      <w:pPr>
        <w:pStyle w:val="B1"/>
        <w:rPr>
          <w:del w:id="218" w:author="Ralf Schaefer" w:date="2025-04-16T21:12:00Z" w16du:dateUtc="2025-04-16T19:12:00Z"/>
          <w:rStyle w:val="Hyperlink"/>
          <w:szCs w:val="24"/>
        </w:rPr>
      </w:pPr>
      <w:del w:id="219" w:author="Ralf Schaefer" w:date="2025-04-16T21:12:00Z" w16du:dateUtc="2025-04-16T19:12:00Z">
        <w:r w:rsidDel="00AD4D59">
          <w:rPr>
            <w:rFonts w:eastAsia="SimSun" w:hint="eastAsia"/>
            <w:lang w:val="en-US" w:eastAsia="zh-CN"/>
          </w:rPr>
          <w:delText>-</w:delText>
        </w:r>
        <w:r w:rsidDel="00AD4D59">
          <w:rPr>
            <w:rFonts w:eastAsia="SimSun" w:hint="eastAsia"/>
            <w:lang w:val="en-US" w:eastAsia="zh-CN"/>
          </w:rPr>
          <w:tab/>
        </w:r>
        <w:r w:rsidDel="00AD4D59">
          <w:delText xml:space="preserve">Zerospace and Canon are collaborating to open a volumetric video capturing studio. With over 100 Canon Cinema EOS cameras, it claims to offer unmatched capabilities. The website illustrates capture of sports content (e.g. basketball, Karate): </w:delText>
        </w:r>
        <w:r w:rsidR="00D76428" w:rsidDel="00AD4D59">
          <w:fldChar w:fldCharType="begin"/>
        </w:r>
        <w:r w:rsidR="00D76428" w:rsidDel="00AD4D59">
          <w:delInstrText>HYPERLINK "https://www.zerospace.co/studios/canon-volumetric-capture"</w:delInstrText>
        </w:r>
        <w:r w:rsidR="00D76428" w:rsidDel="00AD4D59">
          <w:fldChar w:fldCharType="separate"/>
        </w:r>
        <w:r w:rsidR="00D76428" w:rsidDel="00AD4D59">
          <w:rPr>
            <w:rStyle w:val="Hyperlink"/>
            <w:szCs w:val="24"/>
          </w:rPr>
          <w:delText>https://www.zerospace.co/studios/canon-volumetric-capture</w:delText>
        </w:r>
        <w:r w:rsidR="00D76428" w:rsidDel="00AD4D59">
          <w:fldChar w:fldCharType="end"/>
        </w:r>
      </w:del>
      <w:ins w:id="220" w:author="xujiayi-2" w:date="2025-04-14T14:03:00Z" w16du:dateUtc="2025-04-14T12:03:00Z">
        <w:del w:id="221" w:author="Ralf Schaefer" w:date="2025-04-16T21:12:00Z" w16du:dateUtc="2025-04-16T19:12:00Z">
          <w:r w:rsidDel="00AD4D59">
            <w:fldChar w:fldCharType="begin"/>
          </w:r>
          <w:r w:rsidDel="00AD4D59">
            <w:delInstrText xml:space="preserve"> HYPERLINK "https://www.zerospace.co/studios/canon-volumetric-capture" </w:delInstrText>
          </w:r>
          <w:r w:rsidDel="00AD4D59">
            <w:fldChar w:fldCharType="separate"/>
          </w:r>
          <w:r w:rsidDel="00AD4D59">
            <w:rPr>
              <w:rStyle w:val="Hyperlink"/>
              <w:szCs w:val="24"/>
            </w:rPr>
            <w:delText>https://www.zerospace.co/studios/canon-volumetric-capture</w:delText>
          </w:r>
          <w:r w:rsidDel="00AD4D59">
            <w:rPr>
              <w:rStyle w:val="Hyperlink"/>
              <w:szCs w:val="24"/>
            </w:rPr>
            <w:fldChar w:fldCharType="end"/>
          </w:r>
        </w:del>
      </w:ins>
    </w:p>
    <w:p w14:paraId="37784B1A" w14:textId="4E637A80" w:rsidR="00076679" w:rsidDel="00AD4D59" w:rsidRDefault="005C0FA8">
      <w:pPr>
        <w:pStyle w:val="B1"/>
        <w:rPr>
          <w:del w:id="222" w:author="Ralf Schaefer" w:date="2025-04-16T21:12:00Z" w16du:dateUtc="2025-04-16T19:12:00Z"/>
        </w:rPr>
      </w:pPr>
      <w:del w:id="223" w:author="Ralf Schaefer" w:date="2025-04-16T21:12:00Z" w16du:dateUtc="2025-04-16T19:12:00Z">
        <w:r w:rsidDel="00AD4D59">
          <w:rPr>
            <w:rFonts w:eastAsia="SimSun" w:hint="eastAsia"/>
            <w:lang w:val="en-US" w:eastAsia="zh-CN"/>
          </w:rPr>
          <w:delText>-</w:delText>
        </w:r>
        <w:r w:rsidDel="00AD4D59">
          <w:rPr>
            <w:rFonts w:eastAsia="SimSun" w:hint="eastAsia"/>
            <w:lang w:val="en-US" w:eastAsia="zh-CN"/>
          </w:rPr>
          <w:tab/>
        </w:r>
        <w:r w:rsidDel="00AD4D59">
          <w:delText xml:space="preserve">Brazilian SBTVD Forum has adopted volumetric video for inclusion in their </w:delText>
        </w:r>
        <w:r w:rsidDel="00AD4D59">
          <w:fldChar w:fldCharType="begin"/>
        </w:r>
        <w:r w:rsidDel="00AD4D59">
          <w:delInstrText xml:space="preserve"> HYPERLINK "https://forumsbtvd.org.br/tv3_0/" \l "panel-phase2" \h </w:delInstrText>
        </w:r>
        <w:r w:rsidDel="00AD4D59">
          <w:fldChar w:fldCharType="separate"/>
        </w:r>
        <w:r w:rsidDel="00AD4D59">
          <w:rPr>
            <w:rStyle w:val="Hyperlink"/>
            <w:szCs w:val="24"/>
          </w:rPr>
          <w:delText>TV 3.0 standards</w:delText>
        </w:r>
        <w:r w:rsidDel="00AD4D59">
          <w:rPr>
            <w:rStyle w:val="Hyperlink"/>
            <w:rPrChange w:id="224" w:author="xujiayi-2" w:date="2025-04-14T14:03:00Z" w16du:dateUtc="2025-04-14T12:03:00Z">
              <w:rPr/>
            </w:rPrChange>
          </w:rPr>
          <w:fldChar w:fldCharType="end"/>
        </w:r>
        <w:r w:rsidDel="00AD4D59">
          <w:delText xml:space="preserve"> (support is not be mandatory in all receivers; focus is on content distribution over the Internet and consumption on smartphones and HMDs). TV 3.0 services are planned to be launched in 2025 </w:delText>
        </w:r>
        <w:r w:rsidDel="00AD4D59">
          <w:rPr>
            <w:highlight w:val="yellow"/>
          </w:rPr>
          <w:delText>[</w:delText>
        </w:r>
        <w:r w:rsidDel="00AD4D59">
          <w:rPr>
            <w:rFonts w:hint="eastAsia"/>
            <w:highlight w:val="yellow"/>
          </w:rPr>
          <w:delText>Vol-2</w:delText>
        </w:r>
        <w:r w:rsidDel="00AD4D59">
          <w:rPr>
            <w:highlight w:val="yellow"/>
          </w:rPr>
          <w:delText>]</w:delText>
        </w:r>
      </w:del>
    </w:p>
    <w:p w14:paraId="37784B1B" w14:textId="03737E2B" w:rsidR="00076679" w:rsidDel="00AD4D59" w:rsidRDefault="005C0FA8">
      <w:pPr>
        <w:pStyle w:val="B1"/>
        <w:rPr>
          <w:del w:id="225" w:author="Ralf Schaefer" w:date="2025-04-16T21:12:00Z" w16du:dateUtc="2025-04-16T19:12:00Z"/>
        </w:rPr>
      </w:pPr>
      <w:del w:id="226" w:author="Ralf Schaefer" w:date="2025-04-16T21:12:00Z" w16du:dateUtc="2025-04-16T19:12:00Z">
        <w:r w:rsidDel="00AD4D59">
          <w:rPr>
            <w:rFonts w:eastAsia="SimSun" w:hint="eastAsia"/>
            <w:lang w:val="en-US" w:eastAsia="zh-CN"/>
          </w:rPr>
          <w:delText>-</w:delText>
        </w:r>
        <w:r w:rsidDel="00AD4D59">
          <w:rPr>
            <w:rFonts w:eastAsia="SimSun" w:hint="eastAsia"/>
            <w:lang w:val="en-US" w:eastAsia="zh-CN"/>
          </w:rPr>
          <w:tab/>
        </w:r>
        <w:r w:rsidDel="00AD4D59">
          <w:delText xml:space="preserve">The Volumetric Format Association has been formed to ensure interoperability of volumetric video capturing, processing, compression and playback </w:delText>
        </w:r>
        <w:r w:rsidDel="00AD4D59">
          <w:rPr>
            <w:highlight w:val="yellow"/>
          </w:rPr>
          <w:delText>[</w:delText>
        </w:r>
        <w:r w:rsidDel="00AD4D59">
          <w:rPr>
            <w:rFonts w:eastAsia="SimSun" w:hint="eastAsia"/>
            <w:highlight w:val="yellow"/>
            <w:lang w:val="en-US" w:eastAsia="zh-CN"/>
          </w:rPr>
          <w:delText>Vol-</w:delText>
        </w:r>
        <w:r w:rsidDel="00AD4D59">
          <w:rPr>
            <w:highlight w:val="yellow"/>
          </w:rPr>
          <w:delText>3]</w:delText>
        </w:r>
      </w:del>
    </w:p>
    <w:p w14:paraId="37784B1C" w14:textId="41F249E1" w:rsidR="00076679" w:rsidDel="00AD4D59" w:rsidRDefault="005C0FA8">
      <w:pPr>
        <w:pStyle w:val="ListParagraph"/>
        <w:numPr>
          <w:ilvl w:val="0"/>
          <w:numId w:val="1"/>
        </w:numPr>
        <w:tabs>
          <w:tab w:val="left" w:pos="840"/>
        </w:tabs>
        <w:spacing w:after="0"/>
        <w:ind w:left="0"/>
        <w:contextualSpacing w:val="0"/>
        <w:rPr>
          <w:del w:id="227" w:author="Ralf Schaefer" w:date="2025-04-16T21:12:00Z" w16du:dateUtc="2025-04-16T19:12:00Z"/>
          <w:i/>
          <w:iCs/>
          <w:color w:val="0000FF"/>
          <w:lang w:eastAsia="zh-CN"/>
        </w:rPr>
      </w:pPr>
      <w:del w:id="228" w:author="Ralf Schaefer" w:date="2025-04-16T21:12:00Z" w16du:dateUtc="2025-04-16T19:12:00Z">
        <w:r w:rsidDel="00AD4D59">
          <w:rPr>
            <w:i/>
            <w:iCs/>
            <w:color w:val="0000FF"/>
            <w:lang w:eastAsia="zh-CN"/>
          </w:rPr>
          <w:delText>Production tools/companies</w:delText>
        </w:r>
      </w:del>
    </w:p>
    <w:p w14:paraId="37784B1D" w14:textId="00E81D99" w:rsidR="00076679" w:rsidDel="00AD4D59" w:rsidRDefault="005C0FA8">
      <w:pPr>
        <w:rPr>
          <w:del w:id="229" w:author="Ralf Schaefer" w:date="2025-04-16T21:12:00Z" w16du:dateUtc="2025-04-16T19:12:00Z"/>
          <w:lang w:val="en-US"/>
        </w:rPr>
      </w:pPr>
      <w:del w:id="230" w:author="Ralf Schaefer" w:date="2025-04-16T21:12:00Z" w16du:dateUtc="2025-04-16T19:12:00Z">
        <w:r w:rsidDel="00AD4D59">
          <w:rPr>
            <w:lang w:val="en-US"/>
          </w:rPr>
          <w:delText>The following is a non-exhaustive list of companies providing tools, equipment or services to produce volumetric video content:</w:delText>
        </w:r>
      </w:del>
    </w:p>
    <w:p w14:paraId="37784B1E" w14:textId="3F68A0E5" w:rsidR="00076679" w:rsidDel="00AD4D59" w:rsidRDefault="005C0FA8">
      <w:pPr>
        <w:pStyle w:val="B1"/>
        <w:rPr>
          <w:del w:id="231" w:author="Ralf Schaefer" w:date="2025-04-16T21:12:00Z" w16du:dateUtc="2025-04-16T19:12:00Z"/>
        </w:rPr>
      </w:pPr>
      <w:del w:id="232" w:author="Ralf Schaefer" w:date="2025-04-16T21:12:00Z" w16du:dateUtc="2025-04-16T19:12:00Z">
        <w:r w:rsidDel="00AD4D59">
          <w:rPr>
            <w:rFonts w:eastAsia="SimSun" w:hint="eastAsia"/>
            <w:lang w:val="en-US" w:eastAsia="zh-CN"/>
          </w:rPr>
          <w:delText>-</w:delText>
        </w:r>
        <w:r w:rsidDel="00AD4D59">
          <w:rPr>
            <w:rFonts w:eastAsia="SimSun" w:hint="eastAsia"/>
            <w:lang w:val="en-US" w:eastAsia="zh-CN"/>
          </w:rPr>
          <w:tab/>
        </w:r>
        <w:r w:rsidDel="00AD4D59">
          <w:delText xml:space="preserve">4D People: Renderpeople is a company that provides large libraries of different kinds of scanned people in 3D and 4D, where 4D includes the dimension of time and corresponds to Volumetric Video: </w:delText>
        </w:r>
        <w:r w:rsidR="00D76428" w:rsidDel="00AD4D59">
          <w:fldChar w:fldCharType="begin"/>
        </w:r>
        <w:r w:rsidR="00D76428" w:rsidDel="00AD4D59">
          <w:delInstrText>HYPERLINK "https://4dpeople.com/"</w:delInstrText>
        </w:r>
        <w:r w:rsidR="00D76428" w:rsidDel="00AD4D59">
          <w:fldChar w:fldCharType="separate"/>
        </w:r>
        <w:r w:rsidR="00D76428" w:rsidDel="00AD4D59">
          <w:rPr>
            <w:rStyle w:val="Hyperlink"/>
            <w:szCs w:val="24"/>
          </w:rPr>
          <w:delText>https://4dpeople.com/</w:delText>
        </w:r>
        <w:r w:rsidR="00D76428" w:rsidDel="00AD4D59">
          <w:fldChar w:fldCharType="end"/>
        </w:r>
      </w:del>
      <w:ins w:id="233" w:author="xujiayi-2" w:date="2025-04-14T14:03:00Z" w16du:dateUtc="2025-04-14T12:03:00Z">
        <w:del w:id="234" w:author="Ralf Schaefer" w:date="2025-04-16T21:12:00Z" w16du:dateUtc="2025-04-16T19:12:00Z">
          <w:r w:rsidDel="00AD4D59">
            <w:fldChar w:fldCharType="begin"/>
          </w:r>
          <w:r w:rsidDel="00AD4D59">
            <w:delInstrText xml:space="preserve"> HYPERLINK "https://4dpeople.com/" </w:delInstrText>
          </w:r>
          <w:r w:rsidDel="00AD4D59">
            <w:fldChar w:fldCharType="separate"/>
          </w:r>
          <w:r w:rsidDel="00AD4D59">
            <w:rPr>
              <w:rStyle w:val="Hyperlink"/>
              <w:szCs w:val="24"/>
            </w:rPr>
            <w:delText>https://4dpeople.com/</w:delText>
          </w:r>
          <w:r w:rsidDel="00AD4D59">
            <w:rPr>
              <w:rStyle w:val="Hyperlink"/>
              <w:szCs w:val="24"/>
            </w:rPr>
            <w:fldChar w:fldCharType="end"/>
          </w:r>
        </w:del>
      </w:ins>
    </w:p>
    <w:p w14:paraId="37784B1F" w14:textId="3A3E0FDD" w:rsidR="00076679" w:rsidDel="00AD4D59" w:rsidRDefault="005C0FA8">
      <w:pPr>
        <w:pStyle w:val="B1"/>
        <w:rPr>
          <w:del w:id="235" w:author="Ralf Schaefer" w:date="2025-04-16T21:12:00Z" w16du:dateUtc="2025-04-16T19:12:00Z"/>
        </w:rPr>
      </w:pPr>
      <w:del w:id="236" w:author="Ralf Schaefer" w:date="2025-04-16T21:12:00Z" w16du:dateUtc="2025-04-16T19:12:00Z">
        <w:r w:rsidDel="00AD4D59">
          <w:rPr>
            <w:rFonts w:eastAsia="SimSun" w:hint="eastAsia"/>
            <w:lang w:val="en-US" w:eastAsia="zh-CN"/>
          </w:rPr>
          <w:delText>-</w:delText>
        </w:r>
        <w:r w:rsidDel="00AD4D59">
          <w:rPr>
            <w:rFonts w:eastAsia="SimSun" w:hint="eastAsia"/>
            <w:lang w:val="en-US" w:eastAsia="zh-CN"/>
          </w:rPr>
          <w:tab/>
        </w:r>
        <w:r w:rsidDel="00AD4D59">
          <w:delText xml:space="preserve">4D Views: 4D Views is a company that provides a volumetric capturing system named Holosys including HW, SW, support and editing software. A volumetric player is provided to review volumetric demo sequences: </w:delText>
        </w:r>
        <w:r w:rsidR="00D76428" w:rsidDel="00AD4D59">
          <w:fldChar w:fldCharType="begin"/>
        </w:r>
        <w:r w:rsidR="00D76428" w:rsidDel="00AD4D59">
          <w:delInstrText>HYPERLINK "https://www.4dviews.com/"</w:delInstrText>
        </w:r>
        <w:r w:rsidR="00D76428" w:rsidDel="00AD4D59">
          <w:fldChar w:fldCharType="separate"/>
        </w:r>
        <w:r w:rsidR="00D76428" w:rsidDel="00AD4D59">
          <w:rPr>
            <w:rStyle w:val="Hyperlink"/>
            <w:szCs w:val="24"/>
          </w:rPr>
          <w:delText>https://www.4dviews.com/</w:delText>
        </w:r>
        <w:r w:rsidR="00D76428" w:rsidDel="00AD4D59">
          <w:fldChar w:fldCharType="end"/>
        </w:r>
      </w:del>
      <w:ins w:id="237" w:author="xujiayi-2" w:date="2025-04-14T14:03:00Z" w16du:dateUtc="2025-04-14T12:03:00Z">
        <w:del w:id="238" w:author="Ralf Schaefer" w:date="2025-04-16T21:12:00Z" w16du:dateUtc="2025-04-16T19:12:00Z">
          <w:r w:rsidDel="00AD4D59">
            <w:fldChar w:fldCharType="begin"/>
          </w:r>
          <w:r w:rsidDel="00AD4D59">
            <w:delInstrText xml:space="preserve"> HYPERLINK "https://www.4dviews.com/" </w:delInstrText>
          </w:r>
          <w:r w:rsidDel="00AD4D59">
            <w:fldChar w:fldCharType="separate"/>
          </w:r>
          <w:r w:rsidDel="00AD4D59">
            <w:rPr>
              <w:rStyle w:val="Hyperlink"/>
              <w:szCs w:val="24"/>
            </w:rPr>
            <w:delText>https://www.4dviews.com/</w:delText>
          </w:r>
          <w:r w:rsidDel="00AD4D59">
            <w:rPr>
              <w:rStyle w:val="Hyperlink"/>
              <w:szCs w:val="24"/>
            </w:rPr>
            <w:fldChar w:fldCharType="end"/>
          </w:r>
        </w:del>
      </w:ins>
    </w:p>
    <w:p w14:paraId="37784B20" w14:textId="4EDCE17D" w:rsidR="00076679" w:rsidDel="00AD4D59" w:rsidRDefault="005C0FA8">
      <w:pPr>
        <w:pStyle w:val="B1"/>
        <w:rPr>
          <w:del w:id="239" w:author="Ralf Schaefer" w:date="2025-04-16T21:12:00Z" w16du:dateUtc="2025-04-16T19:12:00Z"/>
        </w:rPr>
      </w:pPr>
      <w:del w:id="240" w:author="Ralf Schaefer" w:date="2025-04-16T21:12:00Z" w16du:dateUtc="2025-04-16T19:12:00Z">
        <w:r w:rsidDel="00AD4D59">
          <w:rPr>
            <w:rFonts w:eastAsia="SimSun" w:hint="eastAsia"/>
            <w:lang w:val="en-US" w:eastAsia="zh-CN"/>
          </w:rPr>
          <w:delText>-</w:delText>
        </w:r>
        <w:r w:rsidDel="00AD4D59">
          <w:rPr>
            <w:rFonts w:eastAsia="SimSun" w:hint="eastAsia"/>
            <w:lang w:val="en-US" w:eastAsia="zh-CN"/>
          </w:rPr>
          <w:tab/>
        </w:r>
        <w:r w:rsidDel="00AD4D59">
          <w:delText xml:space="preserve">8i: Provides a volumetric capturing system including HW, SW and a solution to stream content to devices, browsers and HR/VR headsets: </w:delText>
        </w:r>
        <w:r w:rsidR="00D76428" w:rsidDel="00AD4D59">
          <w:fldChar w:fldCharType="begin"/>
        </w:r>
        <w:r w:rsidR="00D76428" w:rsidDel="00AD4D59">
          <w:delInstrText>HYPERLINK "https://8i.com/"</w:delInstrText>
        </w:r>
        <w:r w:rsidR="00D76428" w:rsidDel="00AD4D59">
          <w:fldChar w:fldCharType="separate"/>
        </w:r>
        <w:r w:rsidR="00D76428" w:rsidDel="00AD4D59">
          <w:rPr>
            <w:rStyle w:val="Hyperlink"/>
            <w:szCs w:val="24"/>
          </w:rPr>
          <w:delText>https://8i.com/</w:delText>
        </w:r>
        <w:r w:rsidR="00D76428" w:rsidDel="00AD4D59">
          <w:fldChar w:fldCharType="end"/>
        </w:r>
      </w:del>
      <w:ins w:id="241" w:author="xujiayi-2" w:date="2025-04-14T14:03:00Z" w16du:dateUtc="2025-04-14T12:03:00Z">
        <w:del w:id="242" w:author="Ralf Schaefer" w:date="2025-04-16T21:12:00Z" w16du:dateUtc="2025-04-16T19:12:00Z">
          <w:r w:rsidDel="00AD4D59">
            <w:fldChar w:fldCharType="begin"/>
          </w:r>
          <w:r w:rsidDel="00AD4D59">
            <w:delInstrText xml:space="preserve"> HYPERLINK "https://8i.com/" </w:delInstrText>
          </w:r>
          <w:r w:rsidDel="00AD4D59">
            <w:fldChar w:fldCharType="separate"/>
          </w:r>
          <w:r w:rsidDel="00AD4D59">
            <w:rPr>
              <w:rStyle w:val="Hyperlink"/>
              <w:szCs w:val="24"/>
            </w:rPr>
            <w:delText>https://8i.com/</w:delText>
          </w:r>
          <w:r w:rsidDel="00AD4D59">
            <w:rPr>
              <w:rStyle w:val="Hyperlink"/>
              <w:szCs w:val="24"/>
            </w:rPr>
            <w:fldChar w:fldCharType="end"/>
          </w:r>
        </w:del>
      </w:ins>
      <w:del w:id="243" w:author="Ralf Schaefer" w:date="2025-04-16T21:12:00Z" w16du:dateUtc="2025-04-16T19:12:00Z">
        <w:r w:rsidDel="00AD4D59">
          <w:delText xml:space="preserve">  </w:delText>
        </w:r>
      </w:del>
    </w:p>
    <w:p w14:paraId="37784B21" w14:textId="3421FA2C" w:rsidR="00076679" w:rsidDel="00AD4D59" w:rsidRDefault="005C0FA8">
      <w:pPr>
        <w:pStyle w:val="B1"/>
        <w:rPr>
          <w:del w:id="244" w:author="Ralf Schaefer" w:date="2025-04-16T21:12:00Z" w16du:dateUtc="2025-04-16T19:12:00Z"/>
        </w:rPr>
      </w:pPr>
      <w:del w:id="245" w:author="Ralf Schaefer" w:date="2025-04-16T21:12:00Z" w16du:dateUtc="2025-04-16T19:12:00Z">
        <w:r w:rsidDel="00AD4D59">
          <w:rPr>
            <w:rFonts w:eastAsia="SimSun" w:hint="eastAsia"/>
            <w:lang w:val="en-US" w:eastAsia="zh-CN"/>
          </w:rPr>
          <w:delText>-</w:delText>
        </w:r>
        <w:r w:rsidDel="00AD4D59">
          <w:rPr>
            <w:rFonts w:eastAsia="SimSun" w:hint="eastAsia"/>
            <w:lang w:val="en-US" w:eastAsia="zh-CN"/>
          </w:rPr>
          <w:tab/>
        </w:r>
        <w:r w:rsidDel="00AD4D59">
          <w:delText xml:space="preserve">Arcturus: Provides volumetric capturing services and commercializes a volumetric capturing system named HoloCapture and a volumetric video post-production and streaming solution named HoloSuite. A number of volumetric production studios are installed around the world such as Dimension in London, Metastage in Los Angeles, ifland Studio in Seoul (SK Telecom), Nikon Creates Corporation in Tokyo and at ETH in Zurich. See more information: </w:delText>
        </w:r>
        <w:r w:rsidR="00D76428" w:rsidDel="00AD4D59">
          <w:fldChar w:fldCharType="begin"/>
        </w:r>
        <w:r w:rsidR="00D76428" w:rsidDel="00AD4D59">
          <w:delInstrText>HYPERLINK "https://arcturus.studio/"</w:delInstrText>
        </w:r>
        <w:r w:rsidR="00D76428" w:rsidDel="00AD4D59">
          <w:fldChar w:fldCharType="separate"/>
        </w:r>
        <w:r w:rsidR="00D76428" w:rsidDel="00AD4D59">
          <w:rPr>
            <w:rStyle w:val="Hyperlink"/>
            <w:szCs w:val="24"/>
          </w:rPr>
          <w:delText>https://arcturus.studio/</w:delText>
        </w:r>
        <w:r w:rsidR="00D76428" w:rsidDel="00AD4D59">
          <w:fldChar w:fldCharType="end"/>
        </w:r>
      </w:del>
      <w:ins w:id="246" w:author="xujiayi-2" w:date="2025-04-14T14:03:00Z" w16du:dateUtc="2025-04-14T12:03:00Z">
        <w:del w:id="247" w:author="Ralf Schaefer" w:date="2025-04-16T21:12:00Z" w16du:dateUtc="2025-04-16T19:12:00Z">
          <w:r w:rsidDel="00AD4D59">
            <w:fldChar w:fldCharType="begin"/>
          </w:r>
          <w:r w:rsidDel="00AD4D59">
            <w:delInstrText xml:space="preserve"> HYPERLINK "https://arcturus.studio/" </w:delInstrText>
          </w:r>
          <w:r w:rsidDel="00AD4D59">
            <w:fldChar w:fldCharType="separate"/>
          </w:r>
          <w:r w:rsidDel="00AD4D59">
            <w:rPr>
              <w:rStyle w:val="Hyperlink"/>
              <w:szCs w:val="24"/>
            </w:rPr>
            <w:delText>https://arcturus.studio/</w:delText>
          </w:r>
          <w:r w:rsidDel="00AD4D59">
            <w:rPr>
              <w:rStyle w:val="Hyperlink"/>
              <w:szCs w:val="24"/>
            </w:rPr>
            <w:fldChar w:fldCharType="end"/>
          </w:r>
        </w:del>
      </w:ins>
    </w:p>
    <w:p w14:paraId="37784B22" w14:textId="3892C1EE" w:rsidR="00076679" w:rsidDel="00AD4D59" w:rsidRDefault="005C0FA8">
      <w:pPr>
        <w:pStyle w:val="B1"/>
        <w:rPr>
          <w:del w:id="248" w:author="Ralf Schaefer" w:date="2025-04-16T21:12:00Z" w16du:dateUtc="2025-04-16T19:12:00Z"/>
          <w:lang w:val="en-US"/>
        </w:rPr>
      </w:pPr>
      <w:del w:id="249" w:author="Ralf Schaefer" w:date="2025-04-16T21:12:00Z" w16du:dateUtc="2025-04-16T19:12:00Z">
        <w:r w:rsidDel="00AD4D59">
          <w:rPr>
            <w:rFonts w:eastAsia="SimSun" w:hint="eastAsia"/>
            <w:lang w:val="en-US" w:eastAsia="zh-CN"/>
          </w:rPr>
          <w:delText>-</w:delText>
        </w:r>
        <w:r w:rsidDel="00AD4D59">
          <w:rPr>
            <w:rFonts w:eastAsia="SimSun" w:hint="eastAsia"/>
            <w:lang w:val="en-US" w:eastAsia="zh-CN"/>
          </w:rPr>
          <w:tab/>
        </w:r>
        <w:r w:rsidDel="00AD4D59">
          <w:rPr>
            <w:lang w:val="en-US"/>
          </w:rPr>
          <w:delText xml:space="preserve">CIVIT: </w:delText>
        </w:r>
        <w:r w:rsidR="00D76428" w:rsidDel="00AD4D59">
          <w:fldChar w:fldCharType="begin"/>
        </w:r>
        <w:r w:rsidR="00D76428" w:rsidDel="00AD4D59">
          <w:delInstrText>HYPERLINK "https://civit.fi/volumetric-capture-studio/"</w:delInstrText>
        </w:r>
        <w:r w:rsidR="00D76428" w:rsidDel="00AD4D59">
          <w:fldChar w:fldCharType="separate"/>
        </w:r>
        <w:r w:rsidR="00D76428" w:rsidRPr="001C1F7B" w:rsidDel="00AD4D59">
          <w:rPr>
            <w:rStyle w:val="Hyperlink"/>
            <w:szCs w:val="24"/>
            <w:lang w:val="en-US"/>
          </w:rPr>
          <w:delText>https://civit.fi/volumetric-capture-studio/</w:delText>
        </w:r>
        <w:r w:rsidR="00D76428" w:rsidDel="00AD4D59">
          <w:fldChar w:fldCharType="end"/>
        </w:r>
      </w:del>
      <w:ins w:id="250" w:author="xujiayi-2" w:date="2025-04-14T14:03:00Z" w16du:dateUtc="2025-04-14T12:03:00Z">
        <w:del w:id="251" w:author="Ralf Schaefer" w:date="2025-04-16T21:12:00Z" w16du:dateUtc="2025-04-16T19:12:00Z">
          <w:r w:rsidDel="00AD4D59">
            <w:fldChar w:fldCharType="begin"/>
          </w:r>
          <w:r w:rsidDel="00AD4D59">
            <w:delInstrText xml:space="preserve"> HYPERLINK "https://civit.fi/volumetric-capture-studio/" </w:delInstrText>
          </w:r>
          <w:r w:rsidDel="00AD4D59">
            <w:fldChar w:fldCharType="separate"/>
          </w:r>
          <w:r w:rsidDel="00AD4D59">
            <w:rPr>
              <w:rStyle w:val="Hyperlink"/>
              <w:szCs w:val="24"/>
              <w:lang w:val="en-US"/>
            </w:rPr>
            <w:delText>https://civit.fi/volumetric-capture-studio/</w:delText>
          </w:r>
          <w:r w:rsidDel="00AD4D59">
            <w:rPr>
              <w:rStyle w:val="Hyperlink"/>
              <w:szCs w:val="24"/>
              <w:lang w:val="en-US"/>
            </w:rPr>
            <w:fldChar w:fldCharType="end"/>
          </w:r>
        </w:del>
      </w:ins>
      <w:del w:id="252" w:author="Ralf Schaefer" w:date="2025-04-16T21:12:00Z" w16du:dateUtc="2025-04-16T19:12:00Z">
        <w:r w:rsidDel="00AD4D59">
          <w:rPr>
            <w:lang w:val="en-US"/>
          </w:rPr>
          <w:delText xml:space="preserve"> </w:delText>
        </w:r>
      </w:del>
    </w:p>
    <w:p w14:paraId="37784B23" w14:textId="355039F5" w:rsidR="00076679" w:rsidDel="00AD4D59" w:rsidRDefault="005C0FA8">
      <w:pPr>
        <w:pStyle w:val="B1"/>
        <w:rPr>
          <w:del w:id="253" w:author="Ralf Schaefer" w:date="2025-04-16T21:12:00Z" w16du:dateUtc="2025-04-16T19:12:00Z"/>
          <w:lang w:val="fr-FR"/>
        </w:rPr>
      </w:pPr>
      <w:del w:id="254" w:author="Ralf Schaefer" w:date="2025-04-16T21:12:00Z" w16du:dateUtc="2025-04-16T19:12:00Z">
        <w:r w:rsidDel="00AD4D59">
          <w:rPr>
            <w:rFonts w:eastAsia="SimSun" w:hint="eastAsia"/>
            <w:lang w:val="fr-FR" w:eastAsia="zh-CN"/>
          </w:rPr>
          <w:delText>-</w:delText>
        </w:r>
        <w:r w:rsidDel="00AD4D59">
          <w:rPr>
            <w:rFonts w:eastAsia="SimSun" w:hint="eastAsia"/>
            <w:lang w:val="fr-FR" w:eastAsia="zh-CN"/>
          </w:rPr>
          <w:tab/>
        </w:r>
        <w:r w:rsidDel="00AD4D59">
          <w:rPr>
            <w:lang w:val="fr-FR"/>
          </w:rPr>
          <w:delText xml:space="preserve">Dimension Studio: </w:delText>
        </w:r>
        <w:r w:rsidR="00D76428" w:rsidDel="00AD4D59">
          <w:fldChar w:fldCharType="begin"/>
        </w:r>
        <w:r w:rsidR="00D76428" w:rsidRPr="00E62236" w:rsidDel="00AD4D59">
          <w:rPr>
            <w:lang w:val="fr-FR"/>
          </w:rPr>
          <w:delInstrText>HYPERLINK "https://dimensionstudio.co/"</w:delInstrText>
        </w:r>
        <w:r w:rsidR="00D76428" w:rsidDel="00AD4D59">
          <w:fldChar w:fldCharType="separate"/>
        </w:r>
        <w:r w:rsidR="00D76428" w:rsidRPr="001C1F7B" w:rsidDel="00AD4D59">
          <w:rPr>
            <w:rStyle w:val="Hyperlink"/>
            <w:szCs w:val="24"/>
            <w:lang w:val="fr-FR"/>
          </w:rPr>
          <w:delText>https://dimensionstudio.co/</w:delText>
        </w:r>
        <w:r w:rsidR="00D76428" w:rsidDel="00AD4D59">
          <w:fldChar w:fldCharType="end"/>
        </w:r>
      </w:del>
      <w:ins w:id="255" w:author="xujiayi-2" w:date="2025-04-14T14:03:00Z" w16du:dateUtc="2025-04-14T12:03:00Z">
        <w:del w:id="256" w:author="Ralf Schaefer" w:date="2025-04-16T21:12:00Z" w16du:dateUtc="2025-04-16T19:12:00Z">
          <w:r w:rsidDel="00AD4D59">
            <w:fldChar w:fldCharType="begin"/>
          </w:r>
          <w:r w:rsidRPr="00E62236" w:rsidDel="00AD4D59">
            <w:rPr>
              <w:lang w:val="fr-FR"/>
            </w:rPr>
            <w:delInstrText xml:space="preserve"> HYPERLINK "https://dimensionstudio.co/" </w:delInstrText>
          </w:r>
          <w:r w:rsidDel="00AD4D59">
            <w:fldChar w:fldCharType="separate"/>
          </w:r>
          <w:r w:rsidDel="00AD4D59">
            <w:rPr>
              <w:rStyle w:val="Hyperlink"/>
              <w:szCs w:val="24"/>
              <w:lang w:val="fr-FR"/>
            </w:rPr>
            <w:delText>https://dimensionstudio.co/</w:delText>
          </w:r>
          <w:r w:rsidDel="00AD4D59">
            <w:rPr>
              <w:rStyle w:val="Hyperlink"/>
              <w:szCs w:val="24"/>
              <w:lang w:val="fr-FR"/>
            </w:rPr>
            <w:fldChar w:fldCharType="end"/>
          </w:r>
        </w:del>
      </w:ins>
    </w:p>
    <w:p w14:paraId="37784B24" w14:textId="236DB598" w:rsidR="00076679" w:rsidDel="00AD4D59" w:rsidRDefault="005C0FA8">
      <w:pPr>
        <w:pStyle w:val="B1"/>
        <w:rPr>
          <w:del w:id="257" w:author="Ralf Schaefer" w:date="2025-04-16T21:12:00Z" w16du:dateUtc="2025-04-16T19:12:00Z"/>
          <w:lang w:val="fr-FR"/>
        </w:rPr>
      </w:pPr>
      <w:del w:id="258" w:author="Ralf Schaefer" w:date="2025-04-16T21:12:00Z" w16du:dateUtc="2025-04-16T19:12:00Z">
        <w:r w:rsidDel="00AD4D59">
          <w:rPr>
            <w:rFonts w:eastAsia="SimSun" w:hint="eastAsia"/>
            <w:lang w:val="fr-FR" w:eastAsia="zh-CN"/>
          </w:rPr>
          <w:delText>-</w:delText>
        </w:r>
        <w:r w:rsidDel="00AD4D59">
          <w:rPr>
            <w:rFonts w:eastAsia="SimSun" w:hint="eastAsia"/>
            <w:lang w:val="fr-FR" w:eastAsia="zh-CN"/>
          </w:rPr>
          <w:tab/>
        </w:r>
        <w:r w:rsidDel="00AD4D59">
          <w:rPr>
            <w:lang w:val="fr-FR"/>
          </w:rPr>
          <w:delText xml:space="preserve">Evercoast : </w:delText>
        </w:r>
        <w:r w:rsidR="00D76428" w:rsidDel="00AD4D59">
          <w:fldChar w:fldCharType="begin"/>
        </w:r>
        <w:r w:rsidR="00D76428" w:rsidRPr="00E62236" w:rsidDel="00AD4D59">
          <w:rPr>
            <w:lang w:val="fr-FR"/>
          </w:rPr>
          <w:delInstrText>HYPERLINK "https://evercoast.com/"</w:delInstrText>
        </w:r>
        <w:r w:rsidR="00D76428" w:rsidDel="00AD4D59">
          <w:fldChar w:fldCharType="separate"/>
        </w:r>
        <w:r w:rsidR="00D76428" w:rsidRPr="001C1F7B" w:rsidDel="00AD4D59">
          <w:rPr>
            <w:rStyle w:val="Hyperlink"/>
            <w:szCs w:val="24"/>
            <w:lang w:val="fr-FR"/>
          </w:rPr>
          <w:delText>https://evercoast.com/</w:delText>
        </w:r>
        <w:r w:rsidR="00D76428" w:rsidDel="00AD4D59">
          <w:fldChar w:fldCharType="end"/>
        </w:r>
      </w:del>
      <w:ins w:id="259" w:author="xujiayi-2" w:date="2025-04-14T14:03:00Z" w16du:dateUtc="2025-04-14T12:03:00Z">
        <w:del w:id="260" w:author="Ralf Schaefer" w:date="2025-04-16T21:12:00Z" w16du:dateUtc="2025-04-16T19:12:00Z">
          <w:r w:rsidDel="00AD4D59">
            <w:fldChar w:fldCharType="begin"/>
          </w:r>
          <w:r w:rsidRPr="00E62236" w:rsidDel="00AD4D59">
            <w:rPr>
              <w:lang w:val="fr-FR"/>
            </w:rPr>
            <w:delInstrText xml:space="preserve"> HYPERLINK "https://evercoast.com/" </w:delInstrText>
          </w:r>
          <w:r w:rsidDel="00AD4D59">
            <w:fldChar w:fldCharType="separate"/>
          </w:r>
          <w:r w:rsidDel="00AD4D59">
            <w:rPr>
              <w:rStyle w:val="Hyperlink"/>
              <w:szCs w:val="24"/>
              <w:lang w:val="fr-FR"/>
            </w:rPr>
            <w:delText>https://evercoast.com/</w:delText>
          </w:r>
          <w:r w:rsidDel="00AD4D59">
            <w:rPr>
              <w:rStyle w:val="Hyperlink"/>
              <w:szCs w:val="24"/>
              <w:lang w:val="fr-FR"/>
            </w:rPr>
            <w:fldChar w:fldCharType="end"/>
          </w:r>
        </w:del>
      </w:ins>
      <w:del w:id="261" w:author="Ralf Schaefer" w:date="2025-04-16T21:12:00Z" w16du:dateUtc="2025-04-16T19:12:00Z">
        <w:r w:rsidDel="00AD4D59">
          <w:rPr>
            <w:rStyle w:val="Hyperlink"/>
            <w:szCs w:val="24"/>
            <w:lang w:val="fr-FR"/>
          </w:rPr>
          <w:delText xml:space="preserve"> </w:delText>
        </w:r>
      </w:del>
    </w:p>
    <w:p w14:paraId="37784B25" w14:textId="117873F5" w:rsidR="00076679" w:rsidDel="00AD4D59" w:rsidRDefault="005C0FA8">
      <w:pPr>
        <w:pStyle w:val="B1"/>
        <w:rPr>
          <w:del w:id="262" w:author="Ralf Schaefer" w:date="2025-04-16T21:12:00Z" w16du:dateUtc="2025-04-16T19:12:00Z"/>
          <w:lang w:val="fr-FR"/>
        </w:rPr>
      </w:pPr>
      <w:del w:id="263" w:author="Ralf Schaefer" w:date="2025-04-16T21:12:00Z" w16du:dateUtc="2025-04-16T19:12:00Z">
        <w:r w:rsidDel="00AD4D59">
          <w:rPr>
            <w:rFonts w:eastAsia="SimSun" w:hint="eastAsia"/>
            <w:lang w:val="fr-FR" w:eastAsia="zh-CN"/>
          </w:rPr>
          <w:delText>-</w:delText>
        </w:r>
        <w:r w:rsidDel="00AD4D59">
          <w:rPr>
            <w:rFonts w:eastAsia="SimSun" w:hint="eastAsia"/>
            <w:lang w:val="fr-FR" w:eastAsia="zh-CN"/>
          </w:rPr>
          <w:tab/>
        </w:r>
        <w:r w:rsidDel="00AD4D59">
          <w:rPr>
            <w:lang w:val="fr-FR"/>
          </w:rPr>
          <w:delText xml:space="preserve">Mantis Vision : </w:delText>
        </w:r>
        <w:r w:rsidR="00D76428" w:rsidDel="00AD4D59">
          <w:fldChar w:fldCharType="begin"/>
        </w:r>
        <w:r w:rsidR="00D76428" w:rsidRPr="00E62236" w:rsidDel="00AD4D59">
          <w:rPr>
            <w:lang w:val="fr-FR"/>
          </w:rPr>
          <w:delInstrText>HYPERLINK "https://mantis-vision.com/"</w:delInstrText>
        </w:r>
        <w:r w:rsidR="00D76428" w:rsidDel="00AD4D59">
          <w:fldChar w:fldCharType="separate"/>
        </w:r>
        <w:r w:rsidR="00D76428" w:rsidDel="00AD4D59">
          <w:rPr>
            <w:rStyle w:val="Hyperlink"/>
            <w:szCs w:val="24"/>
            <w:lang w:val="fr-FR"/>
          </w:rPr>
          <w:delText>https://mantis-vision.com/</w:delText>
        </w:r>
        <w:r w:rsidR="00D76428" w:rsidDel="00AD4D59">
          <w:fldChar w:fldCharType="end"/>
        </w:r>
      </w:del>
      <w:ins w:id="264" w:author="xujiayi-2" w:date="2025-04-14T14:03:00Z" w16du:dateUtc="2025-04-14T12:03:00Z">
        <w:del w:id="265" w:author="Ralf Schaefer" w:date="2025-04-16T21:12:00Z" w16du:dateUtc="2025-04-16T19:12:00Z">
          <w:r w:rsidDel="00AD4D59">
            <w:fldChar w:fldCharType="begin"/>
          </w:r>
          <w:r w:rsidRPr="00E62236" w:rsidDel="00AD4D59">
            <w:rPr>
              <w:lang w:val="fr-FR"/>
            </w:rPr>
            <w:delInstrText xml:space="preserve"> HYPERLINK "https://mantis-vision.com/" </w:delInstrText>
          </w:r>
          <w:r w:rsidDel="00AD4D59">
            <w:fldChar w:fldCharType="separate"/>
          </w:r>
          <w:r w:rsidDel="00AD4D59">
            <w:rPr>
              <w:rStyle w:val="Hyperlink"/>
              <w:szCs w:val="24"/>
              <w:lang w:val="fr-FR"/>
            </w:rPr>
            <w:delText>https://mantis-vision.com/</w:delText>
          </w:r>
          <w:r w:rsidDel="00AD4D59">
            <w:rPr>
              <w:rStyle w:val="Hyperlink"/>
              <w:szCs w:val="24"/>
              <w:lang w:val="fr-FR"/>
            </w:rPr>
            <w:fldChar w:fldCharType="end"/>
          </w:r>
        </w:del>
      </w:ins>
    </w:p>
    <w:p w14:paraId="37784B26" w14:textId="078786F7" w:rsidR="00076679" w:rsidDel="00AD4D59" w:rsidRDefault="005C0FA8">
      <w:pPr>
        <w:pStyle w:val="B1"/>
        <w:rPr>
          <w:del w:id="266" w:author="Ralf Schaefer" w:date="2025-04-16T21:12:00Z" w16du:dateUtc="2025-04-16T19:12:00Z"/>
          <w:lang w:val="en-US"/>
        </w:rPr>
      </w:pPr>
      <w:del w:id="267" w:author="Ralf Schaefer" w:date="2025-04-16T21:12:00Z" w16du:dateUtc="2025-04-16T19:12:00Z">
        <w:r w:rsidDel="00AD4D59">
          <w:rPr>
            <w:rFonts w:eastAsia="SimSun" w:hint="eastAsia"/>
            <w:lang w:val="en-US" w:eastAsia="zh-CN"/>
          </w:rPr>
          <w:delText>-</w:delText>
        </w:r>
        <w:r w:rsidDel="00AD4D59">
          <w:rPr>
            <w:rFonts w:eastAsia="SimSun" w:hint="eastAsia"/>
            <w:lang w:val="en-US" w:eastAsia="zh-CN"/>
          </w:rPr>
          <w:tab/>
        </w:r>
        <w:r w:rsidDel="00AD4D59">
          <w:rPr>
            <w:lang w:val="en-US"/>
          </w:rPr>
          <w:delText xml:space="preserve">Metastage : </w:delText>
        </w:r>
        <w:r w:rsidR="00D76428" w:rsidDel="00AD4D59">
          <w:fldChar w:fldCharType="begin"/>
        </w:r>
        <w:r w:rsidR="00D76428" w:rsidDel="00AD4D59">
          <w:delInstrText>HYPERLINK "https://metastage.com/"</w:delInstrText>
        </w:r>
        <w:r w:rsidR="00D76428" w:rsidDel="00AD4D59">
          <w:fldChar w:fldCharType="separate"/>
        </w:r>
        <w:r w:rsidR="00D76428" w:rsidDel="00AD4D59">
          <w:rPr>
            <w:rStyle w:val="Hyperlink"/>
            <w:szCs w:val="24"/>
          </w:rPr>
          <w:delText>https://metastage.com/</w:delText>
        </w:r>
        <w:r w:rsidR="00D76428" w:rsidDel="00AD4D59">
          <w:fldChar w:fldCharType="end"/>
        </w:r>
      </w:del>
      <w:ins w:id="268" w:author="xujiayi-2" w:date="2025-04-14T14:03:00Z" w16du:dateUtc="2025-04-14T12:03:00Z">
        <w:del w:id="269" w:author="Ralf Schaefer" w:date="2025-04-16T21:12:00Z" w16du:dateUtc="2025-04-16T19:12:00Z">
          <w:r w:rsidDel="00AD4D59">
            <w:fldChar w:fldCharType="begin"/>
          </w:r>
          <w:r w:rsidDel="00AD4D59">
            <w:delInstrText xml:space="preserve"> HYPERLINK "https://metastage.com/" </w:delInstrText>
          </w:r>
          <w:r w:rsidDel="00AD4D59">
            <w:fldChar w:fldCharType="separate"/>
          </w:r>
          <w:r w:rsidDel="00AD4D59">
            <w:rPr>
              <w:rStyle w:val="Hyperlink"/>
              <w:szCs w:val="24"/>
            </w:rPr>
            <w:delText>https://metastage.com/</w:delText>
          </w:r>
          <w:r w:rsidDel="00AD4D59">
            <w:rPr>
              <w:rStyle w:val="Hyperlink"/>
              <w:szCs w:val="24"/>
            </w:rPr>
            <w:fldChar w:fldCharType="end"/>
          </w:r>
        </w:del>
      </w:ins>
    </w:p>
    <w:p w14:paraId="37784B27" w14:textId="2EF0DAE8" w:rsidR="00076679" w:rsidDel="00AD4D59" w:rsidRDefault="005C0FA8">
      <w:pPr>
        <w:pStyle w:val="B1"/>
        <w:rPr>
          <w:del w:id="270" w:author="Ralf Schaefer" w:date="2025-04-16T21:12:00Z" w16du:dateUtc="2025-04-16T19:12:00Z"/>
        </w:rPr>
      </w:pPr>
      <w:del w:id="271" w:author="Ralf Schaefer" w:date="2025-04-16T21:12:00Z" w16du:dateUtc="2025-04-16T19:12:00Z">
        <w:r w:rsidDel="00AD4D59">
          <w:rPr>
            <w:rFonts w:eastAsia="SimSun" w:hint="eastAsia"/>
            <w:lang w:val="en-US" w:eastAsia="zh-CN"/>
          </w:rPr>
          <w:delText>-</w:delText>
        </w:r>
        <w:r w:rsidDel="00AD4D59">
          <w:rPr>
            <w:rFonts w:eastAsia="SimSun" w:hint="eastAsia"/>
            <w:lang w:val="en-US" w:eastAsia="zh-CN"/>
          </w:rPr>
          <w:tab/>
        </w:r>
        <w:r w:rsidDel="00AD4D59">
          <w:delText xml:space="preserve">Volucap: Volucap claims to have the world’s highest resolution for capturing volumetric video with 700 megapixels for each shot and a unique lighting system: </w:delText>
        </w:r>
        <w:r w:rsidR="00D76428" w:rsidDel="00AD4D59">
          <w:fldChar w:fldCharType="begin"/>
        </w:r>
        <w:r w:rsidR="00D76428" w:rsidDel="00AD4D59">
          <w:delInstrText>HYPERLINK "https://volucap.com/"</w:delInstrText>
        </w:r>
        <w:r w:rsidR="00D76428" w:rsidDel="00AD4D59">
          <w:fldChar w:fldCharType="separate"/>
        </w:r>
        <w:r w:rsidR="00D76428" w:rsidDel="00AD4D59">
          <w:rPr>
            <w:rStyle w:val="Hyperlink"/>
            <w:szCs w:val="24"/>
          </w:rPr>
          <w:delText>https://volucap.com/</w:delText>
        </w:r>
        <w:r w:rsidR="00D76428" w:rsidDel="00AD4D59">
          <w:fldChar w:fldCharType="end"/>
        </w:r>
      </w:del>
      <w:ins w:id="272" w:author="xujiayi-2" w:date="2025-04-14T14:03:00Z" w16du:dateUtc="2025-04-14T12:03:00Z">
        <w:del w:id="273" w:author="Ralf Schaefer" w:date="2025-04-16T21:12:00Z" w16du:dateUtc="2025-04-16T19:12:00Z">
          <w:r w:rsidDel="00AD4D59">
            <w:fldChar w:fldCharType="begin"/>
          </w:r>
          <w:r w:rsidDel="00AD4D59">
            <w:delInstrText xml:space="preserve"> HYPERLINK "https://volucap.com/" </w:delInstrText>
          </w:r>
          <w:r w:rsidDel="00AD4D59">
            <w:fldChar w:fldCharType="separate"/>
          </w:r>
          <w:r w:rsidDel="00AD4D59">
            <w:rPr>
              <w:rStyle w:val="Hyperlink"/>
              <w:szCs w:val="24"/>
            </w:rPr>
            <w:delText>https://volucap.com/</w:delText>
          </w:r>
          <w:r w:rsidDel="00AD4D59">
            <w:rPr>
              <w:rStyle w:val="Hyperlink"/>
              <w:szCs w:val="24"/>
            </w:rPr>
            <w:fldChar w:fldCharType="end"/>
          </w:r>
        </w:del>
      </w:ins>
    </w:p>
    <w:p w14:paraId="37784B28" w14:textId="488D6F37" w:rsidR="00076679" w:rsidDel="00AD4D59" w:rsidRDefault="005C0FA8">
      <w:pPr>
        <w:pStyle w:val="B1"/>
        <w:rPr>
          <w:del w:id="274" w:author="Ralf Schaefer" w:date="2025-04-16T21:12:00Z" w16du:dateUtc="2025-04-16T19:12:00Z"/>
          <w:rStyle w:val="Hyperlink"/>
          <w:szCs w:val="24"/>
        </w:rPr>
      </w:pPr>
      <w:del w:id="275" w:author="Ralf Schaefer" w:date="2025-04-16T21:12:00Z" w16du:dateUtc="2025-04-16T19:12:00Z">
        <w:r w:rsidDel="00AD4D59">
          <w:rPr>
            <w:rFonts w:eastAsia="SimSun" w:hint="eastAsia"/>
            <w:lang w:val="en-US" w:eastAsia="zh-CN"/>
          </w:rPr>
          <w:delText>-</w:delText>
        </w:r>
        <w:r w:rsidDel="00AD4D59">
          <w:rPr>
            <w:rFonts w:eastAsia="SimSun" w:hint="eastAsia"/>
            <w:lang w:val="en-US" w:eastAsia="zh-CN"/>
          </w:rPr>
          <w:tab/>
        </w:r>
        <w:r w:rsidDel="00AD4D59">
          <w:delText xml:space="preserve">XD Prod : </w:delText>
        </w:r>
        <w:r w:rsidR="00D76428" w:rsidDel="00AD4D59">
          <w:fldChar w:fldCharType="begin"/>
        </w:r>
        <w:r w:rsidR="00D76428" w:rsidDel="00AD4D59">
          <w:delInstrText>HYPERLINK "https://www.xdprod.com/"</w:delInstrText>
        </w:r>
        <w:r w:rsidR="00D76428" w:rsidDel="00AD4D59">
          <w:fldChar w:fldCharType="separate"/>
        </w:r>
        <w:r w:rsidR="00D76428" w:rsidDel="00AD4D59">
          <w:rPr>
            <w:rStyle w:val="Hyperlink"/>
            <w:szCs w:val="24"/>
          </w:rPr>
          <w:delText>https://www.xdprod.com/</w:delText>
        </w:r>
        <w:r w:rsidR="00D76428" w:rsidDel="00AD4D59">
          <w:fldChar w:fldCharType="end"/>
        </w:r>
      </w:del>
      <w:ins w:id="276" w:author="xujiayi-2" w:date="2025-04-14T14:03:00Z" w16du:dateUtc="2025-04-14T12:03:00Z">
        <w:del w:id="277" w:author="Ralf Schaefer" w:date="2025-04-16T21:12:00Z" w16du:dateUtc="2025-04-16T19:12:00Z">
          <w:r w:rsidDel="00AD4D59">
            <w:fldChar w:fldCharType="begin"/>
          </w:r>
          <w:r w:rsidDel="00AD4D59">
            <w:delInstrText xml:space="preserve"> HYPERLINK "https://www.xdprod.com/" </w:delInstrText>
          </w:r>
          <w:r w:rsidDel="00AD4D59">
            <w:fldChar w:fldCharType="separate"/>
          </w:r>
          <w:r w:rsidDel="00AD4D59">
            <w:rPr>
              <w:rStyle w:val="Hyperlink"/>
              <w:szCs w:val="24"/>
            </w:rPr>
            <w:delText>https://www.xdprod.com/</w:delText>
          </w:r>
          <w:r w:rsidDel="00AD4D59">
            <w:rPr>
              <w:rStyle w:val="Hyperlink"/>
              <w:szCs w:val="24"/>
            </w:rPr>
            <w:fldChar w:fldCharType="end"/>
          </w:r>
        </w:del>
      </w:ins>
    </w:p>
    <w:p w14:paraId="37784B29" w14:textId="45A0B313" w:rsidR="00076679" w:rsidDel="00AD4D59" w:rsidRDefault="005C0FA8">
      <w:pPr>
        <w:rPr>
          <w:del w:id="278" w:author="Ralf Schaefer" w:date="2025-04-16T21:12:00Z" w16du:dateUtc="2025-04-16T19:12:00Z"/>
        </w:rPr>
      </w:pPr>
      <w:del w:id="279" w:author="Ralf Schaefer" w:date="2025-04-16T21:12:00Z" w16du:dateUtc="2025-04-16T19:12:00Z">
        <w:r w:rsidDel="00AD4D59">
          <w:rPr>
            <w:lang w:val="en-US"/>
          </w:rPr>
          <w:delText>Capturing systems typically integrate with 3D editing tools such as Maya, Blender for post producing content.</w:delText>
        </w:r>
      </w:del>
    </w:p>
    <w:p w14:paraId="37784B2A" w14:textId="2007066C" w:rsidR="00076679" w:rsidDel="00AD4D59" w:rsidRDefault="005C0FA8">
      <w:pPr>
        <w:pStyle w:val="ListParagraph"/>
        <w:numPr>
          <w:ilvl w:val="0"/>
          <w:numId w:val="2"/>
        </w:numPr>
        <w:tabs>
          <w:tab w:val="left" w:pos="840"/>
        </w:tabs>
        <w:spacing w:after="0"/>
        <w:ind w:left="-11"/>
        <w:contextualSpacing w:val="0"/>
        <w:rPr>
          <w:del w:id="280" w:author="Ralf Schaefer" w:date="2025-04-16T21:12:00Z" w16du:dateUtc="2025-04-16T19:12:00Z"/>
          <w:i/>
          <w:iCs/>
          <w:color w:val="0000FF"/>
          <w:lang w:eastAsia="zh-CN"/>
        </w:rPr>
      </w:pPr>
      <w:del w:id="281" w:author="Ralf Schaefer" w:date="2025-04-16T21:12:00Z" w16du:dateUtc="2025-04-16T19:12:00Z">
        <w:r w:rsidDel="00AD4D59">
          <w:rPr>
            <w:i/>
            <w:iCs/>
            <w:color w:val="0000FF"/>
            <w:lang w:eastAsia="zh-CN"/>
          </w:rPr>
          <w:delText>Delivery solutions</w:delText>
        </w:r>
      </w:del>
    </w:p>
    <w:p w14:paraId="37784B2B" w14:textId="238083C5" w:rsidR="00076679" w:rsidDel="00AD4D59" w:rsidRDefault="005C0FA8">
      <w:pPr>
        <w:rPr>
          <w:del w:id="282" w:author="Ralf Schaefer" w:date="2025-04-16T21:12:00Z" w16du:dateUtc="2025-04-16T19:12:00Z"/>
          <w:highlight w:val="yellow"/>
        </w:rPr>
      </w:pPr>
      <w:del w:id="283" w:author="Ralf Schaefer" w:date="2025-04-16T21:12:00Z" w16du:dateUtc="2025-04-16T19:12:00Z">
        <w:r w:rsidDel="00AD4D59">
          <w:delText xml:space="preserve">Arcturus provides an on-demand adaptive streaming solution for volumetric video </w:delText>
        </w:r>
        <w:r w:rsidDel="00AD4D59">
          <w:rPr>
            <w:highlight w:val="yellow"/>
          </w:rPr>
          <w:delText>[</w:delText>
        </w:r>
        <w:r w:rsidDel="00AD4D59">
          <w:rPr>
            <w:rFonts w:eastAsia="SimSun" w:hint="eastAsia"/>
            <w:highlight w:val="yellow"/>
            <w:lang w:val="en-US" w:eastAsia="zh-CN"/>
          </w:rPr>
          <w:delText>Vol-</w:delText>
        </w:r>
        <w:r w:rsidDel="00AD4D59">
          <w:rPr>
            <w:highlight w:val="yellow"/>
          </w:rPr>
          <w:delText>4]</w:delText>
        </w:r>
      </w:del>
    </w:p>
    <w:p w14:paraId="37784B2C" w14:textId="6A276150" w:rsidR="00076679" w:rsidDel="00AD4D59" w:rsidRDefault="005C0FA8">
      <w:pPr>
        <w:rPr>
          <w:del w:id="284" w:author="Ralf Schaefer" w:date="2025-04-16T21:12:00Z" w16du:dateUtc="2025-04-16T19:12:00Z"/>
        </w:rPr>
      </w:pPr>
      <w:del w:id="285" w:author="Ralf Schaefer" w:date="2025-04-16T21:12:00Z" w16du:dateUtc="2025-04-16T19:12:00Z">
        <w:r w:rsidDel="00AD4D59">
          <w:delText xml:space="preserve">8i provides a solution to stream volumetric video produced with their capturing system </w:delText>
        </w:r>
        <w:r w:rsidDel="00AD4D59">
          <w:rPr>
            <w:highlight w:val="yellow"/>
          </w:rPr>
          <w:delText>[</w:delText>
        </w:r>
        <w:r w:rsidDel="00AD4D59">
          <w:rPr>
            <w:rFonts w:eastAsia="SimSun" w:hint="eastAsia"/>
            <w:highlight w:val="yellow"/>
            <w:lang w:val="en-US" w:eastAsia="zh-CN"/>
          </w:rPr>
          <w:delText>Vol-</w:delText>
        </w:r>
        <w:r w:rsidDel="00AD4D59">
          <w:rPr>
            <w:highlight w:val="yellow"/>
          </w:rPr>
          <w:delText>5]</w:delText>
        </w:r>
      </w:del>
    </w:p>
    <w:p w14:paraId="37784B2D" w14:textId="45A63F3F" w:rsidR="00076679" w:rsidDel="00AD4D59" w:rsidRDefault="005C0FA8">
      <w:pPr>
        <w:rPr>
          <w:del w:id="286" w:author="Ralf Schaefer" w:date="2025-04-16T21:12:00Z" w16du:dateUtc="2025-04-16T19:12:00Z"/>
          <w:highlight w:val="yellow"/>
        </w:rPr>
      </w:pPr>
      <w:del w:id="287" w:author="Ralf Schaefer" w:date="2025-04-16T21:12:00Z" w16du:dateUtc="2025-04-16T19:12:00Z">
        <w:r w:rsidDel="00AD4D59">
          <w:delText xml:space="preserve">An end-to-end implementation of a MPEG V3C standardized platform for packaging and delivery of volumetric video over content delivery network (CDN) is available </w:delText>
        </w:r>
        <w:r w:rsidDel="00AD4D59">
          <w:rPr>
            <w:highlight w:val="yellow"/>
          </w:rPr>
          <w:delText>[</w:delText>
        </w:r>
        <w:r w:rsidDel="00AD4D59">
          <w:rPr>
            <w:rFonts w:eastAsia="SimSun" w:hint="eastAsia"/>
            <w:highlight w:val="yellow"/>
            <w:lang w:val="en-US" w:eastAsia="zh-CN"/>
          </w:rPr>
          <w:delText>Vol-</w:delText>
        </w:r>
        <w:r w:rsidDel="00AD4D59">
          <w:rPr>
            <w:highlight w:val="yellow"/>
          </w:rPr>
          <w:delText>6]</w:delText>
        </w:r>
      </w:del>
    </w:p>
    <w:p w14:paraId="37784B2E" w14:textId="2DA7117C" w:rsidR="00076679" w:rsidDel="00AD4D59" w:rsidRDefault="005C0FA8">
      <w:pPr>
        <w:pStyle w:val="ListParagraph"/>
        <w:numPr>
          <w:ilvl w:val="0"/>
          <w:numId w:val="2"/>
        </w:numPr>
        <w:tabs>
          <w:tab w:val="left" w:pos="840"/>
        </w:tabs>
        <w:spacing w:after="0"/>
        <w:ind w:left="-11"/>
        <w:contextualSpacing w:val="0"/>
        <w:rPr>
          <w:del w:id="288" w:author="Ralf Schaefer" w:date="2025-04-16T21:12:00Z" w16du:dateUtc="2025-04-16T19:12:00Z"/>
          <w:rFonts w:eastAsia="Microsoft YaHei"/>
          <w:i/>
          <w:iCs/>
          <w:color w:val="0000FF"/>
          <w:lang w:eastAsia="zh-CN"/>
        </w:rPr>
      </w:pPr>
      <w:del w:id="289" w:author="Ralf Schaefer" w:date="2025-04-16T21:12:00Z" w16du:dateUtc="2025-04-16T19:12:00Z">
        <w:r w:rsidDel="00AD4D59">
          <w:rPr>
            <w:rFonts w:eastAsia="Microsoft YaHei"/>
            <w:i/>
            <w:iCs/>
            <w:color w:val="0000FF"/>
            <w:lang w:eastAsia="zh-CN"/>
          </w:rPr>
          <w:delText>Content decoding and rendering</w:delText>
        </w:r>
      </w:del>
    </w:p>
    <w:p w14:paraId="37784B2F" w14:textId="1761E9DD" w:rsidR="00076679" w:rsidDel="00AD4D59" w:rsidRDefault="005C0FA8">
      <w:pPr>
        <w:rPr>
          <w:del w:id="290" w:author="Ralf Schaefer" w:date="2025-04-16T21:12:00Z" w16du:dateUtc="2025-04-16T19:12:00Z"/>
        </w:rPr>
      </w:pPr>
      <w:del w:id="291" w:author="Ralf Schaefer" w:date="2025-04-16T21:12:00Z" w16du:dateUtc="2025-04-16T19:12:00Z">
        <w:r w:rsidDel="00AD4D59">
          <w:delText xml:space="preserve">Arcturus provides a play-back solution with broad delivery capabilities including support for Unreal, Unity, iOS and Android </w:delText>
        </w:r>
        <w:r w:rsidDel="00AD4D59">
          <w:rPr>
            <w:highlight w:val="yellow"/>
          </w:rPr>
          <w:delText>[</w:delText>
        </w:r>
        <w:r w:rsidDel="00AD4D59">
          <w:rPr>
            <w:rFonts w:hint="eastAsia"/>
            <w:highlight w:val="yellow"/>
          </w:rPr>
          <w:delText>Vol-</w:delText>
        </w:r>
        <w:r w:rsidDel="00AD4D59">
          <w:rPr>
            <w:highlight w:val="yellow"/>
          </w:rPr>
          <w:delText>7]</w:delText>
        </w:r>
        <w:r w:rsidDel="00AD4D59">
          <w:delText>.</w:delText>
        </w:r>
      </w:del>
    </w:p>
    <w:p w14:paraId="37784B30" w14:textId="48C3EC76" w:rsidR="00076679" w:rsidDel="00AD4D59" w:rsidRDefault="005C0FA8">
      <w:pPr>
        <w:rPr>
          <w:del w:id="292" w:author="Ralf Schaefer" w:date="2025-04-16T21:12:00Z" w16du:dateUtc="2025-04-16T19:12:00Z"/>
        </w:rPr>
      </w:pPr>
      <w:del w:id="293" w:author="Ralf Schaefer" w:date="2025-04-16T21:12:00Z" w16du:dateUtc="2025-04-16T19:12:00Z">
        <w:r w:rsidDel="00AD4D59">
          <w:delText xml:space="preserve">8i provides a solution to decode and render volumetric video on a browser running on CE devices and AR/VR headsets </w:delText>
        </w:r>
        <w:r w:rsidDel="00AD4D59">
          <w:rPr>
            <w:highlight w:val="yellow"/>
          </w:rPr>
          <w:delText>[</w:delText>
        </w:r>
        <w:r w:rsidDel="00AD4D59">
          <w:rPr>
            <w:rFonts w:hint="eastAsia"/>
            <w:highlight w:val="yellow"/>
          </w:rPr>
          <w:delText>Vol-</w:delText>
        </w:r>
        <w:r w:rsidDel="00AD4D59">
          <w:rPr>
            <w:highlight w:val="yellow"/>
          </w:rPr>
          <w:delText>5]</w:delText>
        </w:r>
        <w:r w:rsidDel="00AD4D59">
          <w:delText>.</w:delText>
        </w:r>
      </w:del>
    </w:p>
    <w:p w14:paraId="37784B31" w14:textId="5B6AC998" w:rsidR="00076679" w:rsidDel="00AD4D59" w:rsidRDefault="005C0FA8">
      <w:pPr>
        <w:rPr>
          <w:del w:id="294" w:author="Ralf Schaefer" w:date="2025-04-16T21:12:00Z" w16du:dateUtc="2025-04-16T19:12:00Z"/>
          <w:rStyle w:val="normaltextrun"/>
          <w:rFonts w:eastAsiaTheme="minorEastAsia"/>
        </w:rPr>
      </w:pPr>
      <w:del w:id="295" w:author="Ralf Schaefer" w:date="2025-04-16T21:12:00Z" w16du:dateUtc="2025-04-16T19:12:00Z">
        <w:r w:rsidDel="00AD4D59">
          <w:delText xml:space="preserve">5G-MAG hosts a V3C Immersive Platform </w:delText>
        </w:r>
        <w:r w:rsidDel="00AD4D59">
          <w:rPr>
            <w:highlight w:val="yellow"/>
          </w:rPr>
          <w:delText>[</w:delText>
        </w:r>
        <w:r w:rsidDel="00AD4D59">
          <w:rPr>
            <w:rFonts w:eastAsia="SimSun" w:hint="eastAsia"/>
            <w:highlight w:val="yellow"/>
            <w:lang w:val="en-US" w:eastAsia="zh-CN"/>
          </w:rPr>
          <w:delText>Vol-</w:delText>
        </w:r>
        <w:r w:rsidDel="00AD4D59">
          <w:rPr>
            <w:highlight w:val="yellow"/>
          </w:rPr>
          <w:delText>8]</w:delText>
        </w:r>
        <w:r w:rsidDel="00AD4D59">
          <w:delText>. It provides a Unity package to decode, render and play V3C content in Unity using the V3C Immersive Platform – Decoder Plugin.</w:delText>
        </w:r>
      </w:del>
    </w:p>
    <w:p w14:paraId="37784B32" w14:textId="3687C118" w:rsidR="00076679" w:rsidDel="00AD4D59" w:rsidRDefault="005C0FA8">
      <w:pPr>
        <w:pStyle w:val="Heading3"/>
        <w:rPr>
          <w:del w:id="296" w:author="Ralf Schaefer" w:date="2025-04-16T21:12:00Z" w16du:dateUtc="2025-04-16T19:12:00Z"/>
        </w:rPr>
      </w:pPr>
      <w:bookmarkStart w:id="297" w:name="_Toc21269"/>
      <w:bookmarkStart w:id="298" w:name="_Toc1044"/>
      <w:bookmarkStart w:id="299" w:name="_Toc753"/>
      <w:bookmarkStart w:id="300" w:name="_Toc17231"/>
      <w:del w:id="301" w:author="Ralf Schaefer" w:date="2025-04-16T21:12:00Z" w16du:dateUtc="2025-04-16T19:12:00Z">
        <w:r w:rsidDel="00AD4D59">
          <w:rPr>
            <w:lang w:eastAsia="zh-CN"/>
          </w:rPr>
          <w:delText>7</w:delText>
        </w:r>
        <w:r w:rsidDel="00AD4D59">
          <w:rPr>
            <w:rFonts w:hint="eastAsia"/>
            <w:lang w:eastAsia="zh-CN"/>
          </w:rPr>
          <w:delText>.</w:delText>
        </w:r>
        <w:r w:rsidDel="00AD4D59">
          <w:rPr>
            <w:rFonts w:hint="eastAsia"/>
            <w:lang w:val="en-US" w:eastAsia="zh-CN"/>
          </w:rPr>
          <w:delText>3</w:delText>
        </w:r>
        <w:r w:rsidDel="00AD4D59">
          <w:rPr>
            <w:rFonts w:hint="eastAsia"/>
            <w:lang w:eastAsia="zh-CN"/>
          </w:rPr>
          <w:delText>.3</w:delText>
        </w:r>
        <w:r w:rsidDel="00AD4D59">
          <w:rPr>
            <w:lang w:eastAsia="zh-CN"/>
          </w:rPr>
          <w:tab/>
        </w:r>
        <w:r w:rsidDel="00AD4D59">
          <w:delText>Description of the scenario</w:delText>
        </w:r>
        <w:bookmarkEnd w:id="297"/>
        <w:bookmarkEnd w:id="298"/>
        <w:bookmarkEnd w:id="299"/>
        <w:bookmarkEnd w:id="300"/>
        <w:r w:rsidDel="00AD4D59">
          <w:delText xml:space="preserve"> </w:delText>
        </w:r>
      </w:del>
    </w:p>
    <w:p w14:paraId="37784B33" w14:textId="66FC2D93" w:rsidR="00076679" w:rsidDel="00AD4D59" w:rsidRDefault="005C0FA8">
      <w:pPr>
        <w:rPr>
          <w:del w:id="302" w:author="Ralf Schaefer" w:date="2025-04-16T21:12:00Z" w16du:dateUtc="2025-04-16T19:12:00Z"/>
          <w:lang w:val="en-US"/>
        </w:rPr>
      </w:pPr>
      <w:del w:id="303" w:author="Ralf Schaefer" w:date="2025-04-16T21:12:00Z" w16du:dateUtc="2025-04-16T19:12:00Z">
        <w:r w:rsidDel="00AD4D59">
          <w:rPr>
            <w:lang w:val="en-US"/>
          </w:rPr>
          <w:delText>This scenario covers Streaming of professionally produced Volumetric Video with single asset containing people. </w:delText>
        </w:r>
      </w:del>
    </w:p>
    <w:p w14:paraId="37784B34" w14:textId="542F6053" w:rsidR="00076679" w:rsidDel="00AD4D59" w:rsidRDefault="005C0FA8">
      <w:pPr>
        <w:rPr>
          <w:del w:id="304" w:author="Ralf Schaefer" w:date="2025-04-16T21:12:00Z" w16du:dateUtc="2025-04-16T19:12:00Z"/>
          <w:rFonts w:eastAsia="SimSun"/>
          <w:i/>
          <w:iCs/>
          <w:sz w:val="24"/>
          <w:szCs w:val="24"/>
          <w:lang w:val="en-US" w:eastAsia="zh-CN"/>
        </w:rPr>
      </w:pPr>
      <w:del w:id="305" w:author="Ralf Schaefer" w:date="2025-04-16T21:12:00Z" w16du:dateUtc="2025-04-16T19:12:00Z">
        <w:r w:rsidDel="00AD4D59">
          <w:rPr>
            <w:rFonts w:eastAsia="SimSun" w:hint="eastAsia"/>
            <w:sz w:val="24"/>
            <w:szCs w:val="24"/>
            <w:lang w:val="en-US" w:eastAsia="zh-CN"/>
          </w:rPr>
          <w:delText>[</w:delText>
        </w:r>
        <w:r w:rsidDel="00AD4D59">
          <w:rPr>
            <w:noProof/>
            <w:sz w:val="24"/>
            <w:szCs w:val="24"/>
            <w:lang w:val="en-US"/>
          </w:rPr>
          <w:drawing>
            <wp:inline distT="0" distB="0" distL="0" distR="0" wp14:anchorId="37784D96" wp14:editId="37784D97">
              <wp:extent cx="6120765" cy="2197100"/>
              <wp:effectExtent l="0" t="0" r="635" b="0"/>
              <wp:docPr id="939138510" name="Picture 2"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138510" name="Picture 2" descr="A computer screen shot of a diagram&#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6120765" cy="2197100"/>
                      </a:xfrm>
                      <a:prstGeom prst="rect">
                        <a:avLst/>
                      </a:prstGeom>
                      <a:noFill/>
                      <a:ln>
                        <a:noFill/>
                      </a:ln>
                    </pic:spPr>
                  </pic:pic>
                </a:graphicData>
              </a:graphic>
            </wp:inline>
          </w:drawing>
        </w:r>
        <w:r w:rsidDel="00AD4D59">
          <w:rPr>
            <w:rFonts w:eastAsia="SimSun" w:hint="eastAsia"/>
            <w:sz w:val="24"/>
            <w:szCs w:val="24"/>
            <w:lang w:val="en-US" w:eastAsia="zh-CN"/>
          </w:rPr>
          <w:delText>]</w:delText>
        </w:r>
      </w:del>
    </w:p>
    <w:p w14:paraId="37784B35" w14:textId="1E147300" w:rsidR="00076679" w:rsidDel="00AD4D59" w:rsidRDefault="005C0FA8">
      <w:pPr>
        <w:jc w:val="center"/>
        <w:rPr>
          <w:del w:id="306" w:author="Ralf Schaefer" w:date="2025-04-16T21:12:00Z" w16du:dateUtc="2025-04-16T19:12:00Z"/>
          <w:lang w:val="en-US"/>
        </w:rPr>
      </w:pPr>
      <w:del w:id="307" w:author="Ralf Schaefer" w:date="2025-04-16T21:12:00Z" w16du:dateUtc="2025-04-16T19:12:00Z">
        <w:r w:rsidDel="00AD4D59">
          <w:rPr>
            <w:lang w:val="en-US"/>
          </w:rPr>
          <w:delText xml:space="preserve">Figure </w:delText>
        </w:r>
        <w:r w:rsidDel="00AD4D59">
          <w:rPr>
            <w:rFonts w:eastAsia="SimSun" w:hint="eastAsia"/>
            <w:highlight w:val="yellow"/>
            <w:lang w:val="en-US" w:eastAsia="zh-CN"/>
          </w:rPr>
          <w:delText>7.3.3-1</w:delText>
        </w:r>
        <w:r w:rsidDel="00AD4D59">
          <w:rPr>
            <w:lang w:val="en-US"/>
          </w:rPr>
          <w:delText>: Streaming of professionally produced Volumetric Video with single asset containing people (content courtesy XD Productions)</w:delText>
        </w:r>
      </w:del>
    </w:p>
    <w:p w14:paraId="37784B36" w14:textId="6F9E8450" w:rsidR="00076679" w:rsidDel="00AD4D59" w:rsidRDefault="005C0FA8">
      <w:pPr>
        <w:pStyle w:val="EditorsNote"/>
        <w:rPr>
          <w:del w:id="308" w:author="Ralf Schaefer" w:date="2025-04-16T21:12:00Z" w16du:dateUtc="2025-04-16T19:12:00Z"/>
          <w:lang w:val="en-US" w:eastAsia="zh-CN"/>
        </w:rPr>
      </w:pPr>
      <w:del w:id="309" w:author="Ralf Schaefer" w:date="2025-04-16T21:12:00Z" w16du:dateUtc="2025-04-16T19:12:00Z">
        <w:r w:rsidDel="00AD4D59">
          <w:rPr>
            <w:rFonts w:hint="eastAsia"/>
            <w:lang w:val="en-US" w:eastAsia="zh-CN"/>
          </w:rPr>
          <w:delText>Editor</w:delText>
        </w:r>
        <w:r w:rsidDel="00AD4D59">
          <w:rPr>
            <w:lang w:val="en-US" w:eastAsia="zh-CN"/>
          </w:rPr>
          <w:delText>’</w:delText>
        </w:r>
        <w:r w:rsidDel="00AD4D59">
          <w:rPr>
            <w:rFonts w:hint="eastAsia"/>
            <w:lang w:val="en-US" w:eastAsia="zh-CN"/>
          </w:rPr>
          <w:delText>s Note:</w:delText>
        </w:r>
        <w:r w:rsidDel="00AD4D59">
          <w:rPr>
            <w:rFonts w:hint="eastAsia"/>
            <w:lang w:val="en-US" w:eastAsia="zh-CN"/>
          </w:rPr>
          <w:tab/>
          <w:delText>This Figure needs to be replaced to avoid copyright issues.</w:delText>
        </w:r>
      </w:del>
    </w:p>
    <w:p w14:paraId="37784B37" w14:textId="4DE5036C" w:rsidR="00076679" w:rsidDel="00AD4D59" w:rsidRDefault="005C0FA8">
      <w:pPr>
        <w:numPr>
          <w:ilvl w:val="0"/>
          <w:numId w:val="3"/>
        </w:numPr>
        <w:tabs>
          <w:tab w:val="left" w:pos="420"/>
        </w:tabs>
        <w:overflowPunct w:val="0"/>
        <w:autoSpaceDE w:val="0"/>
        <w:autoSpaceDN w:val="0"/>
        <w:adjustRightInd w:val="0"/>
        <w:textAlignment w:val="baseline"/>
        <w:rPr>
          <w:del w:id="310" w:author="Ralf Schaefer" w:date="2025-04-16T21:12:00Z" w16du:dateUtc="2025-04-16T19:12:00Z"/>
          <w:i/>
          <w:iCs/>
          <w:color w:val="0000FF"/>
        </w:rPr>
      </w:pPr>
      <w:del w:id="311" w:author="Ralf Schaefer" w:date="2025-04-16T21:12:00Z" w16du:dateUtc="2025-04-16T19:12:00Z">
        <w:r w:rsidDel="00AD4D59">
          <w:rPr>
            <w:rFonts w:hint="eastAsia"/>
            <w:i/>
            <w:iCs/>
            <w:color w:val="0000FF"/>
            <w:lang w:eastAsia="zh-CN"/>
          </w:rPr>
          <w:delText>Capturing and processing</w:delText>
        </w:r>
      </w:del>
    </w:p>
    <w:p w14:paraId="37784B38" w14:textId="6B6F3D04" w:rsidR="00076679" w:rsidDel="00AD4D59" w:rsidRDefault="005C0FA8">
      <w:pPr>
        <w:rPr>
          <w:del w:id="312" w:author="Ralf Schaefer" w:date="2025-04-16T21:12:00Z" w16du:dateUtc="2025-04-16T19:12:00Z"/>
          <w:lang w:val="en-US"/>
        </w:rPr>
      </w:pPr>
      <w:del w:id="313" w:author="Ralf Schaefer" w:date="2025-04-16T21:12:00Z" w16du:dateUtc="2025-04-16T19:12:00Z">
        <w:r w:rsidDel="00AD4D59">
          <w:rPr>
            <w:lang w:val="en-US"/>
          </w:rPr>
          <w:delText>Capturing of high-quality 6 DoF assets as a volumetric video is typically done with a rig of cameras aligned on a circle around the asset(s) to be captured. Depending on the rig, there can be one or more layers of cameras at different height positions. The number of cameras per layer depend again on the designer of the rig and in the year 2024 there are typically between 30 and 100 cameras per layer. Cameras can be equipped with depth sensors. Hardware such as cameras and depth sensors are mostly off the shelf equipment, but the assembly in the rig is vendor dependent and proprietary.</w:delText>
        </w:r>
      </w:del>
    </w:p>
    <w:p w14:paraId="37784B39" w14:textId="32BB20C6" w:rsidR="00076679" w:rsidDel="00AD4D59" w:rsidRDefault="005C0FA8">
      <w:pPr>
        <w:rPr>
          <w:del w:id="314" w:author="Ralf Schaefer" w:date="2025-04-16T21:12:00Z" w16du:dateUtc="2025-04-16T19:12:00Z"/>
          <w:lang w:val="en-US"/>
        </w:rPr>
      </w:pPr>
      <w:del w:id="315" w:author="Ralf Schaefer" w:date="2025-04-16T21:12:00Z" w16du:dateUtc="2025-04-16T19:12:00Z">
        <w:r w:rsidDel="00AD4D59">
          <w:rPr>
            <w:lang w:val="en-US"/>
          </w:rPr>
          <w:delText xml:space="preserve">The various camera and depth sensor signals are fed into a production pipeline that produces the volumetric video. Production includes stitching the various signals, filling holes, correcting occlusions, etc. Persons or physical objects (e.g. a ball or an instrument) can be combined in an asset or separate assets can be used for each person or object. For simplification and not hindering the purpose, the use case described in this document is limited to a single asset. The representation format of a produced asset is typically a dense dynamic point cloud or a dynamic mesh. </w:delText>
        </w:r>
      </w:del>
    </w:p>
    <w:p w14:paraId="37784B3A" w14:textId="252BC523" w:rsidR="00076679" w:rsidDel="00AD4D59" w:rsidRDefault="005C0FA8">
      <w:pPr>
        <w:rPr>
          <w:del w:id="316" w:author="Ralf Schaefer" w:date="2025-04-16T21:12:00Z" w16du:dateUtc="2025-04-16T19:12:00Z"/>
          <w:lang w:val="en-US"/>
        </w:rPr>
      </w:pPr>
      <w:del w:id="317" w:author="Ralf Schaefer" w:date="2025-04-16T21:12:00Z" w16du:dateUtc="2025-04-16T19:12:00Z">
        <w:r w:rsidDel="00AD4D59">
          <w:rPr>
            <w:lang w:val="en-US"/>
          </w:rPr>
          <w:delText xml:space="preserve">As an example, in the following the production pipeline of the company XD Productions is illustrated. </w:delText>
        </w:r>
      </w:del>
    </w:p>
    <w:p w14:paraId="37784B3B" w14:textId="17AF6551" w:rsidR="00076679" w:rsidDel="00AD4D59" w:rsidRDefault="005C0FA8">
      <w:pPr>
        <w:rPr>
          <w:del w:id="318" w:author="Ralf Schaefer" w:date="2025-04-16T21:12:00Z" w16du:dateUtc="2025-04-16T19:12:00Z"/>
          <w:lang w:val="en-US"/>
        </w:rPr>
      </w:pPr>
      <w:del w:id="319" w:author="Ralf Schaefer" w:date="2025-04-16T21:12:00Z" w16du:dateUtc="2025-04-16T19:12:00Z">
        <w:r w:rsidDel="00AD4D59">
          <w:rPr>
            <w:lang w:val="en-US"/>
          </w:rPr>
          <w:delText>The figures below show the XD Productions CYBERDOME capture rig and associated real time viewing to control acquisition.</w:delText>
        </w:r>
      </w:del>
    </w:p>
    <w:p w14:paraId="37784B3C" w14:textId="4A384877" w:rsidR="00076679" w:rsidDel="00AD4D59" w:rsidRDefault="005C0FA8">
      <w:pPr>
        <w:rPr>
          <w:del w:id="320" w:author="Ralf Schaefer" w:date="2025-04-16T21:12:00Z" w16du:dateUtc="2025-04-16T19:12:00Z"/>
          <w:sz w:val="24"/>
          <w:szCs w:val="24"/>
          <w:lang w:val="en-US"/>
        </w:rPr>
      </w:pPr>
      <w:del w:id="321" w:author="Ralf Schaefer" w:date="2025-04-16T21:12:00Z" w16du:dateUtc="2025-04-16T19:12:00Z">
        <w:r w:rsidDel="00AD4D59">
          <w:rPr>
            <w:noProof/>
            <w:sz w:val="24"/>
            <w:szCs w:val="24"/>
            <w:lang w:val="en-US"/>
          </w:rPr>
          <w:drawing>
            <wp:inline distT="0" distB="0" distL="0" distR="0" wp14:anchorId="37784D98" wp14:editId="37784D99">
              <wp:extent cx="5943600" cy="2225040"/>
              <wp:effectExtent l="0" t="0" r="0" b="10160"/>
              <wp:docPr id="1313990346" name="Picture 4" descr="A group of people standing in a green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990346" name="Picture 4" descr="A group of people standing in a green room&#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943600" cy="2225040"/>
                      </a:xfrm>
                      <a:prstGeom prst="rect">
                        <a:avLst/>
                      </a:prstGeom>
                      <a:noFill/>
                      <a:ln>
                        <a:noFill/>
                      </a:ln>
                    </pic:spPr>
                  </pic:pic>
                </a:graphicData>
              </a:graphic>
            </wp:inline>
          </w:drawing>
        </w:r>
      </w:del>
    </w:p>
    <w:p w14:paraId="37784B3D" w14:textId="7855096B" w:rsidR="00076679" w:rsidDel="00AD4D59" w:rsidRDefault="005C0FA8">
      <w:pPr>
        <w:jc w:val="center"/>
        <w:rPr>
          <w:del w:id="322" w:author="Ralf Schaefer" w:date="2025-04-16T21:12:00Z" w16du:dateUtc="2025-04-16T19:12:00Z"/>
          <w:lang w:val="fr-FR"/>
        </w:rPr>
      </w:pPr>
      <w:del w:id="323" w:author="Ralf Schaefer" w:date="2025-04-16T21:12:00Z" w16du:dateUtc="2025-04-16T19:12:00Z">
        <w:r w:rsidDel="00AD4D59">
          <w:rPr>
            <w:lang w:val="fr-FR"/>
          </w:rPr>
          <w:delText xml:space="preserve">Figure </w:delText>
        </w:r>
        <w:r w:rsidDel="00AD4D59">
          <w:rPr>
            <w:rFonts w:eastAsia="SimSun" w:hint="eastAsia"/>
            <w:highlight w:val="yellow"/>
            <w:lang w:val="fr-FR" w:eastAsia="zh-CN"/>
          </w:rPr>
          <w:delText>7.3.3-2</w:delText>
        </w:r>
        <w:r w:rsidDel="00AD4D59">
          <w:rPr>
            <w:lang w:val="fr-FR"/>
          </w:rPr>
          <w:delText>: XD Productions capture rig (</w:delText>
        </w:r>
        <w:r w:rsidR="00D76428" w:rsidDel="00AD4D59">
          <w:fldChar w:fldCharType="begin"/>
        </w:r>
        <w:r w:rsidR="00D76428" w:rsidRPr="00E62236" w:rsidDel="00AD4D59">
          <w:rPr>
            <w:lang w:val="fr-FR"/>
          </w:rPr>
          <w:delInstrText>HYPERLINK "https://www.xdprod.com/services/studio/studio-virtuel/"</w:delInstrText>
        </w:r>
        <w:r w:rsidR="00D76428" w:rsidDel="00AD4D59">
          <w:fldChar w:fldCharType="separate"/>
        </w:r>
        <w:r w:rsidR="00D76428" w:rsidDel="00AD4D59">
          <w:rPr>
            <w:rStyle w:val="Hyperlink"/>
            <w:lang w:val="fr-FR"/>
          </w:rPr>
          <w:delText>https://www.xdprod.com/services/studio/studio-virtuel/</w:delText>
        </w:r>
        <w:r w:rsidR="00D76428" w:rsidDel="00AD4D59">
          <w:fldChar w:fldCharType="end"/>
        </w:r>
      </w:del>
      <w:ins w:id="324" w:author="xujiayi-2" w:date="2025-04-14T14:03:00Z" w16du:dateUtc="2025-04-14T12:03:00Z">
        <w:del w:id="325" w:author="Ralf Schaefer" w:date="2025-04-16T21:12:00Z" w16du:dateUtc="2025-04-16T19:12:00Z">
          <w:r w:rsidDel="00AD4D59">
            <w:fldChar w:fldCharType="begin"/>
          </w:r>
          <w:r w:rsidRPr="00E62236" w:rsidDel="00AD4D59">
            <w:rPr>
              <w:lang w:val="fr-FR"/>
            </w:rPr>
            <w:delInstrText xml:space="preserve"> HYPERLINK "https://www.xdprod.com/services/studio/studio-virtuel/" </w:delInstrText>
          </w:r>
          <w:r w:rsidDel="00AD4D59">
            <w:fldChar w:fldCharType="separate"/>
          </w:r>
          <w:r w:rsidDel="00AD4D59">
            <w:rPr>
              <w:rStyle w:val="Hyperlink"/>
              <w:lang w:val="fr-FR"/>
            </w:rPr>
            <w:delText>https://www.xdprod.com/services/studio/studio-virtuel/</w:delText>
          </w:r>
          <w:r w:rsidDel="00AD4D59">
            <w:rPr>
              <w:rStyle w:val="Hyperlink"/>
              <w:lang w:val="fr-FR"/>
            </w:rPr>
            <w:fldChar w:fldCharType="end"/>
          </w:r>
        </w:del>
      </w:ins>
      <w:del w:id="326" w:author="Ralf Schaefer" w:date="2025-04-16T21:12:00Z" w16du:dateUtc="2025-04-16T19:12:00Z">
        <w:r w:rsidDel="00AD4D59">
          <w:rPr>
            <w:lang w:val="fr-FR"/>
          </w:rPr>
          <w:delText>)</w:delText>
        </w:r>
      </w:del>
    </w:p>
    <w:p w14:paraId="37784B3E" w14:textId="072D62FC" w:rsidR="00076679" w:rsidDel="00AD4D59" w:rsidRDefault="005C0FA8">
      <w:pPr>
        <w:rPr>
          <w:del w:id="327" w:author="Ralf Schaefer" w:date="2025-04-16T21:12:00Z" w16du:dateUtc="2025-04-16T19:12:00Z"/>
          <w:sz w:val="24"/>
          <w:szCs w:val="24"/>
          <w:lang w:val="fr-FR"/>
        </w:rPr>
      </w:pPr>
      <w:del w:id="328" w:author="Ralf Schaefer" w:date="2025-04-16T21:12:00Z" w16du:dateUtc="2025-04-16T19:12:00Z">
        <w:r w:rsidDel="00AD4D59">
          <w:rPr>
            <w:noProof/>
            <w:sz w:val="24"/>
            <w:szCs w:val="24"/>
            <w:lang w:val="en-US"/>
          </w:rPr>
          <w:drawing>
            <wp:inline distT="0" distB="0" distL="0" distR="0" wp14:anchorId="37784D9A" wp14:editId="37784D9B">
              <wp:extent cx="5943600" cy="2072640"/>
              <wp:effectExtent l="0" t="0" r="0" b="10160"/>
              <wp:docPr id="1211259553" name="Picture 6" descr="A computer with people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259553" name="Picture 6" descr="A computer with people on it&#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943600" cy="2072640"/>
                      </a:xfrm>
                      <a:prstGeom prst="rect">
                        <a:avLst/>
                      </a:prstGeom>
                      <a:noFill/>
                      <a:ln>
                        <a:noFill/>
                      </a:ln>
                    </pic:spPr>
                  </pic:pic>
                </a:graphicData>
              </a:graphic>
            </wp:inline>
          </w:drawing>
        </w:r>
      </w:del>
    </w:p>
    <w:p w14:paraId="37784B3F" w14:textId="6CD5F4AB" w:rsidR="00076679" w:rsidDel="00AD4D59" w:rsidRDefault="005C0FA8">
      <w:pPr>
        <w:rPr>
          <w:del w:id="329" w:author="Ralf Schaefer" w:date="2025-04-16T21:12:00Z" w16du:dateUtc="2025-04-16T19:12:00Z"/>
          <w:sz w:val="24"/>
          <w:szCs w:val="24"/>
          <w:lang w:val="en-US"/>
        </w:rPr>
      </w:pPr>
      <w:del w:id="330" w:author="Ralf Schaefer" w:date="2025-04-16T21:12:00Z" w16du:dateUtc="2025-04-16T19:12:00Z">
        <w:r w:rsidDel="00AD4D59">
          <w:rPr>
            <w:lang w:val="en-US"/>
          </w:rPr>
          <w:delText xml:space="preserve">Figure </w:delText>
        </w:r>
        <w:r w:rsidDel="00AD4D59">
          <w:rPr>
            <w:rFonts w:eastAsia="SimSun" w:hint="eastAsia"/>
            <w:highlight w:val="yellow"/>
            <w:lang w:val="en-US" w:eastAsia="zh-CN"/>
          </w:rPr>
          <w:delText>7.3.3-3</w:delText>
        </w:r>
        <w:r w:rsidDel="00AD4D59">
          <w:rPr>
            <w:lang w:val="en-US"/>
          </w:rPr>
          <w:delText>: XD Production real time virtual production (</w:delText>
        </w:r>
        <w:r w:rsidR="00D76428" w:rsidDel="00AD4D59">
          <w:fldChar w:fldCharType="begin"/>
        </w:r>
        <w:r w:rsidR="00D76428" w:rsidDel="00AD4D59">
          <w:delInstrText>HYPERLINK "https://www.xdprod.com/services/studio/studio-virtuel/"</w:delInstrText>
        </w:r>
        <w:r w:rsidR="00D76428" w:rsidDel="00AD4D59">
          <w:fldChar w:fldCharType="separate"/>
        </w:r>
        <w:r w:rsidR="00D76428" w:rsidDel="00AD4D59">
          <w:rPr>
            <w:rStyle w:val="Hyperlink"/>
            <w:lang w:val="en-US"/>
          </w:rPr>
          <w:delText>https://www.xdprod.com/services/studio/studio-virtuel/</w:delText>
        </w:r>
        <w:r w:rsidR="00D76428" w:rsidDel="00AD4D59">
          <w:fldChar w:fldCharType="end"/>
        </w:r>
      </w:del>
      <w:ins w:id="331" w:author="xujiayi-2" w:date="2025-04-14T14:03:00Z" w16du:dateUtc="2025-04-14T12:03:00Z">
        <w:del w:id="332" w:author="Ralf Schaefer" w:date="2025-04-16T21:12:00Z" w16du:dateUtc="2025-04-16T19:12:00Z">
          <w:r w:rsidDel="00AD4D59">
            <w:fldChar w:fldCharType="begin"/>
          </w:r>
          <w:r w:rsidDel="00AD4D59">
            <w:delInstrText xml:space="preserve"> HYPERLINK "https://www.xdprod.com/services/studio/studio-virtuel/" </w:delInstrText>
          </w:r>
          <w:r w:rsidDel="00AD4D59">
            <w:fldChar w:fldCharType="separate"/>
          </w:r>
          <w:r w:rsidDel="00AD4D59">
            <w:rPr>
              <w:rStyle w:val="Hyperlink"/>
              <w:lang w:val="en-US"/>
            </w:rPr>
            <w:delText>https://www.xdprod.com/services/studio/studio-virtuel/</w:delText>
          </w:r>
          <w:r w:rsidDel="00AD4D59">
            <w:rPr>
              <w:rStyle w:val="Hyperlink"/>
              <w:lang w:val="en-US"/>
            </w:rPr>
            <w:fldChar w:fldCharType="end"/>
          </w:r>
        </w:del>
      </w:ins>
      <w:del w:id="333" w:author="Ralf Schaefer" w:date="2025-04-16T21:12:00Z" w16du:dateUtc="2025-04-16T19:12:00Z">
        <w:r w:rsidDel="00AD4D59">
          <w:rPr>
            <w:lang w:val="en-US"/>
          </w:rPr>
          <w:delText>)</w:delText>
        </w:r>
      </w:del>
    </w:p>
    <w:p w14:paraId="37784B40" w14:textId="2832FF36" w:rsidR="00076679" w:rsidDel="00AD4D59" w:rsidRDefault="005C0FA8">
      <w:pPr>
        <w:rPr>
          <w:del w:id="334" w:author="Ralf Schaefer" w:date="2025-04-16T21:12:00Z" w16du:dateUtc="2025-04-16T19:12:00Z"/>
          <w:szCs w:val="24"/>
          <w:lang w:val="en-US"/>
        </w:rPr>
      </w:pPr>
      <w:del w:id="335" w:author="Ralf Schaefer" w:date="2025-04-16T21:12:00Z" w16du:dateUtc="2025-04-16T19:12:00Z">
        <w:r w:rsidDel="00AD4D59">
          <w:rPr>
            <w:lang w:val="en-US"/>
          </w:rPr>
          <w:delText>The figures below show CYBERDOME acquisitions covering single or multiple characters in dynamic scenes.</w:delText>
        </w:r>
      </w:del>
    </w:p>
    <w:p w14:paraId="37784B41" w14:textId="42645C23" w:rsidR="00076679" w:rsidDel="00AD4D59" w:rsidRDefault="005C0FA8">
      <w:pPr>
        <w:jc w:val="center"/>
        <w:rPr>
          <w:del w:id="336" w:author="Ralf Schaefer" w:date="2025-04-16T21:12:00Z" w16du:dateUtc="2025-04-16T19:12:00Z"/>
          <w:sz w:val="24"/>
          <w:szCs w:val="24"/>
          <w:lang w:val="en-US"/>
        </w:rPr>
      </w:pPr>
      <w:del w:id="337" w:author="Ralf Schaefer" w:date="2025-04-16T21:12:00Z" w16du:dateUtc="2025-04-16T19:12:00Z">
        <w:r w:rsidDel="00AD4D59">
          <w:rPr>
            <w:noProof/>
            <w:sz w:val="24"/>
            <w:szCs w:val="24"/>
            <w:lang w:val="en-US"/>
          </w:rPr>
          <w:drawing>
            <wp:inline distT="0" distB="0" distL="0" distR="0" wp14:anchorId="37784D9C" wp14:editId="37784D9D">
              <wp:extent cx="4480560" cy="2834640"/>
              <wp:effectExtent l="0" t="0" r="2540" b="10160"/>
              <wp:docPr id="850886380" name="Picture 8" descr="A collage of people playing foot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886380" name="Picture 8" descr="A collage of people playing football&#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480560" cy="2834640"/>
                      </a:xfrm>
                      <a:prstGeom prst="rect">
                        <a:avLst/>
                      </a:prstGeom>
                      <a:noFill/>
                      <a:ln>
                        <a:noFill/>
                      </a:ln>
                    </pic:spPr>
                  </pic:pic>
                </a:graphicData>
              </a:graphic>
            </wp:inline>
          </w:drawing>
        </w:r>
      </w:del>
    </w:p>
    <w:p w14:paraId="37784B42" w14:textId="4B650661" w:rsidR="00076679" w:rsidDel="00AD4D59" w:rsidRDefault="005C0FA8">
      <w:pPr>
        <w:jc w:val="center"/>
        <w:rPr>
          <w:del w:id="338" w:author="Ralf Schaefer" w:date="2025-04-16T21:12:00Z" w16du:dateUtc="2025-04-16T19:12:00Z"/>
          <w:lang w:val="en-US"/>
        </w:rPr>
      </w:pPr>
      <w:del w:id="339" w:author="Ralf Schaefer" w:date="2025-04-16T21:12:00Z" w16du:dateUtc="2025-04-16T19:12:00Z">
        <w:r w:rsidDel="00AD4D59">
          <w:rPr>
            <w:lang w:val="en-US"/>
          </w:rPr>
          <w:delText xml:space="preserve">Figure </w:delText>
        </w:r>
        <w:r w:rsidDel="00AD4D59">
          <w:rPr>
            <w:rFonts w:eastAsia="SimSun" w:hint="eastAsia"/>
            <w:highlight w:val="yellow"/>
            <w:lang w:val="en-US" w:eastAsia="zh-CN"/>
          </w:rPr>
          <w:delText>7.3.3-4</w:delText>
        </w:r>
        <w:r w:rsidDel="00AD4D59">
          <w:rPr>
            <w:lang w:val="en-US"/>
          </w:rPr>
          <w:delText>: XD Productions contents screenshots, from top right to left: Acrobat01, Soccer Blue, Soccer Red, Dancer01 and Acrobat Duo</w:delText>
        </w:r>
      </w:del>
    </w:p>
    <w:p w14:paraId="37784B43" w14:textId="2B05DA1E" w:rsidR="00076679" w:rsidDel="00AD4D59" w:rsidRDefault="005C0FA8">
      <w:pPr>
        <w:rPr>
          <w:del w:id="340" w:author="Ralf Schaefer" w:date="2025-04-16T21:12:00Z" w16du:dateUtc="2025-04-16T19:12:00Z"/>
          <w:lang w:val="en-US"/>
        </w:rPr>
      </w:pPr>
      <w:del w:id="341" w:author="Ralf Schaefer" w:date="2025-04-16T21:12:00Z" w16du:dateUtc="2025-04-16T19:12:00Z">
        <w:r w:rsidDel="00AD4D59">
          <w:rPr>
            <w:lang w:val="en-US"/>
          </w:rPr>
          <w:delText>The acquisition processing pipeline includes a rig of about sixty 4K cameras, arranged in hemispheres around the scene to be captured. The set is 15-meter in diameter for a 7-meter diameter capture area. Two types of lenses are simultaneously used, with variable focal lengths, which allows to adapt the size of the capture area, and to mix wide shots and close-ups on the same captures to improve the quality of the textures. Each content item is then converted into point cloud frames. The processing output is provided in the PLY format.</w:delText>
        </w:r>
      </w:del>
    </w:p>
    <w:p w14:paraId="37784B44" w14:textId="5C956D45" w:rsidR="00076679" w:rsidDel="00AD4D59" w:rsidRDefault="005C0FA8">
      <w:pPr>
        <w:rPr>
          <w:del w:id="342" w:author="Ralf Schaefer" w:date="2025-04-16T21:12:00Z" w16du:dateUtc="2025-04-16T19:12:00Z"/>
          <w:lang w:val="en-US"/>
        </w:rPr>
      </w:pPr>
      <w:del w:id="343" w:author="Ralf Schaefer" w:date="2025-04-16T21:12:00Z" w16du:dateUtc="2025-04-16T19:12:00Z">
        <w:r w:rsidDel="00AD4D59">
          <w:rPr>
            <w:lang w:val="en-US"/>
          </w:rPr>
          <w:delText xml:space="preserve">Another example on how single asset volumetric video is produced is shown in a </w:delText>
        </w:r>
        <w:r w:rsidR="00D76428" w:rsidDel="00AD4D59">
          <w:fldChar w:fldCharType="begin"/>
        </w:r>
        <w:r w:rsidR="00D76428" w:rsidDel="00AD4D59">
          <w:delInstrText>HYPERLINK "https://www.youtube.com/watch?v=xX4SJTE3hmQ"</w:delInstrText>
        </w:r>
        <w:r w:rsidR="00D76428" w:rsidDel="00AD4D59">
          <w:fldChar w:fldCharType="separate"/>
        </w:r>
        <w:r w:rsidR="00D76428" w:rsidDel="00AD4D59">
          <w:rPr>
            <w:rStyle w:val="FollowedHyperlink"/>
            <w:szCs w:val="24"/>
            <w:lang w:val="en-US"/>
          </w:rPr>
          <w:delText>video</w:delText>
        </w:r>
        <w:r w:rsidR="00D76428" w:rsidDel="00AD4D59">
          <w:fldChar w:fldCharType="end"/>
        </w:r>
      </w:del>
      <w:ins w:id="344" w:author="xujiayi-2" w:date="2025-04-14T14:03:00Z" w16du:dateUtc="2025-04-14T12:03:00Z">
        <w:del w:id="345" w:author="Ralf Schaefer" w:date="2025-04-16T21:12:00Z" w16du:dateUtc="2025-04-16T19:12:00Z">
          <w:r w:rsidDel="00AD4D59">
            <w:fldChar w:fldCharType="begin"/>
          </w:r>
          <w:r w:rsidDel="00AD4D59">
            <w:delInstrText xml:space="preserve"> HYPERLINK "https://www.youtube.com/watch?v=xX4SJTE3hmQ" </w:delInstrText>
          </w:r>
          <w:r w:rsidDel="00AD4D59">
            <w:fldChar w:fldCharType="separate"/>
          </w:r>
          <w:r w:rsidDel="00AD4D59">
            <w:rPr>
              <w:rStyle w:val="FollowedHyperlink"/>
              <w:szCs w:val="24"/>
              <w:lang w:val="en-US"/>
            </w:rPr>
            <w:delText>video</w:delText>
          </w:r>
          <w:r w:rsidDel="00AD4D59">
            <w:rPr>
              <w:rStyle w:val="FollowedHyperlink"/>
              <w:szCs w:val="24"/>
              <w:lang w:val="en-US"/>
            </w:rPr>
            <w:fldChar w:fldCharType="end"/>
          </w:r>
        </w:del>
      </w:ins>
      <w:del w:id="346" w:author="Ralf Schaefer" w:date="2025-04-16T21:12:00Z" w16du:dateUtc="2025-04-16T19:12:00Z">
        <w:r w:rsidDel="00AD4D59">
          <w:rPr>
            <w:rFonts w:eastAsia="SimSun" w:hint="eastAsia"/>
            <w:lang w:val="en-US" w:eastAsia="zh-CN"/>
          </w:rPr>
          <w:delText xml:space="preserve"> (https://www.youtube.com/watch?v=xX4SJTE3hmQ)</w:delText>
        </w:r>
        <w:r w:rsidDel="00AD4D59">
          <w:rPr>
            <w:lang w:val="en-US"/>
          </w:rPr>
          <w:delText xml:space="preserve"> by Metastage. </w:delText>
        </w:r>
      </w:del>
    </w:p>
    <w:p w14:paraId="37784B45" w14:textId="7F2608F7" w:rsidR="00076679" w:rsidDel="00AD4D59" w:rsidRDefault="005C0FA8">
      <w:pPr>
        <w:rPr>
          <w:del w:id="347" w:author="Ralf Schaefer" w:date="2025-04-16T21:12:00Z" w16du:dateUtc="2025-04-16T19:12:00Z"/>
          <w:lang w:val="en-US"/>
        </w:rPr>
      </w:pPr>
      <w:del w:id="348" w:author="Ralf Schaefer" w:date="2025-04-16T21:12:00Z" w16du:dateUtc="2025-04-16T19:12:00Z">
        <w:r w:rsidDel="00AD4D59">
          <w:rPr>
            <w:lang w:val="en-US"/>
          </w:rPr>
          <w:delText xml:space="preserve">There are several companies that provide volumetric video capturing technology or entire volumetric video capturing studios. More detailed information can be found in chapter 5.4.4 of the </w:delText>
        </w:r>
        <w:r w:rsidR="00D76428" w:rsidDel="00AD4D59">
          <w:fldChar w:fldCharType="begin"/>
        </w:r>
        <w:r w:rsidR="00D76428" w:rsidDel="00AD4D59">
          <w:delInstrText>HYPERLINK "https://dvb.org/wp-content/uploads/2024/02/S101_Study-Mission-on-Volumetric-Video_Feb-2024.pdf"</w:delInstrText>
        </w:r>
        <w:r w:rsidR="00D76428" w:rsidDel="00AD4D59">
          <w:fldChar w:fldCharType="separate"/>
        </w:r>
        <w:r w:rsidR="00D76428" w:rsidDel="00AD4D59">
          <w:rPr>
            <w:rStyle w:val="Hyperlink"/>
            <w:szCs w:val="24"/>
            <w:lang w:val="en-US"/>
          </w:rPr>
          <w:delText>DVB Study Mission report S101 on Volumetric Video</w:delText>
        </w:r>
        <w:r w:rsidR="00D76428" w:rsidDel="00AD4D59">
          <w:fldChar w:fldCharType="end"/>
        </w:r>
        <w:r w:rsidR="00D76428" w:rsidDel="00AD4D59">
          <w:rPr>
            <w:lang w:val="en-US"/>
          </w:rPr>
          <w:delText>.</w:delText>
        </w:r>
        <w:r w:rsidR="00D76428" w:rsidDel="00AD4D59">
          <w:rPr>
            <w:highlight w:val="yellow"/>
            <w:lang w:val="en-US"/>
          </w:rPr>
          <w:delText>[</w:delText>
        </w:r>
      </w:del>
      <w:ins w:id="349" w:author="xujiayi-2" w:date="2025-04-14T14:03:00Z" w16du:dateUtc="2025-04-14T12:03:00Z">
        <w:del w:id="350" w:author="Ralf Schaefer" w:date="2025-04-16T21:12:00Z" w16du:dateUtc="2025-04-16T19:12:00Z">
          <w:r w:rsidDel="00AD4D59">
            <w:fldChar w:fldCharType="begin"/>
          </w:r>
          <w:r w:rsidDel="00AD4D59">
            <w:delInstrText xml:space="preserve"> HYPERLINK "https://dvb.org/wp-content/uploads/2024/02/S101_Study-Mission-on-Volumetric-Video_Feb-2024.pdf" </w:delInstrText>
          </w:r>
          <w:r w:rsidDel="00AD4D59">
            <w:fldChar w:fldCharType="separate"/>
          </w:r>
          <w:r w:rsidDel="00AD4D59">
            <w:rPr>
              <w:rStyle w:val="Hyperlink"/>
              <w:szCs w:val="24"/>
              <w:lang w:val="en-US"/>
            </w:rPr>
            <w:delText>DVB Study Mission report S101 on Volumetric Video</w:delText>
          </w:r>
          <w:r w:rsidDel="00AD4D59">
            <w:rPr>
              <w:rStyle w:val="Hyperlink"/>
              <w:szCs w:val="24"/>
              <w:lang w:val="en-US"/>
            </w:rPr>
            <w:fldChar w:fldCharType="end"/>
          </w:r>
          <w:r w:rsidDel="00AD4D59">
            <w:rPr>
              <w:lang w:val="en-US"/>
            </w:rPr>
            <w:delText>.</w:delText>
          </w:r>
          <w:r w:rsidDel="00AD4D59">
            <w:rPr>
              <w:highlight w:val="yellow"/>
              <w:lang w:val="en-US"/>
            </w:rPr>
            <w:delText>[</w:delText>
          </w:r>
        </w:del>
      </w:ins>
      <w:del w:id="351" w:author="Ralf Schaefer" w:date="2025-04-16T21:12:00Z" w16du:dateUtc="2025-04-16T19:12:00Z">
        <w:r w:rsidDel="00AD4D59">
          <w:rPr>
            <w:rFonts w:hint="eastAsia"/>
            <w:highlight w:val="yellow"/>
            <w:lang w:val="en-US"/>
          </w:rPr>
          <w:delText>Vol-</w:delText>
        </w:r>
        <w:r w:rsidDel="00AD4D59">
          <w:rPr>
            <w:highlight w:val="yellow"/>
            <w:lang w:val="en-US"/>
          </w:rPr>
          <w:delText>9]</w:delText>
        </w:r>
      </w:del>
    </w:p>
    <w:p w14:paraId="37784B46" w14:textId="4798FB6A" w:rsidR="00076679" w:rsidDel="00AD4D59" w:rsidRDefault="005C0FA8">
      <w:pPr>
        <w:rPr>
          <w:del w:id="352" w:author="Ralf Schaefer" w:date="2025-04-16T21:12:00Z" w16du:dateUtc="2025-04-16T19:12:00Z"/>
          <w:lang w:val="en-US"/>
        </w:rPr>
      </w:pPr>
      <w:del w:id="353" w:author="Ralf Schaefer" w:date="2025-04-16T21:12:00Z" w16du:dateUtc="2025-04-16T19:12:00Z">
        <w:r w:rsidDel="00AD4D59">
          <w:rPr>
            <w:lang w:val="en-US"/>
          </w:rPr>
          <w:delText>The Volumetric Format Association</w:delText>
        </w:r>
        <w:r w:rsidDel="00AD4D59">
          <w:rPr>
            <w:highlight w:val="yellow"/>
            <w:lang w:val="en-US"/>
          </w:rPr>
          <w:delText xml:space="preserve"> [</w:delText>
        </w:r>
        <w:r w:rsidDel="00AD4D59">
          <w:rPr>
            <w:rFonts w:hint="eastAsia"/>
            <w:highlight w:val="yellow"/>
            <w:lang w:val="en-US"/>
          </w:rPr>
          <w:delText>Vol-</w:delText>
        </w:r>
        <w:r w:rsidDel="00AD4D59">
          <w:rPr>
            <w:highlight w:val="yellow"/>
            <w:lang w:val="en-US"/>
          </w:rPr>
          <w:delText>3]</w:delText>
        </w:r>
        <w:r w:rsidDel="00AD4D59">
          <w:rPr>
            <w:lang w:val="en-US"/>
          </w:rPr>
          <w:delText xml:space="preserve"> describes an end-to-end volumetric chain including capturing, processing, encoding, decoding and rendering. </w:delText>
        </w:r>
        <w:r w:rsidDel="00AD4D59">
          <w:delText>After capturing the processing generates a point cloud that can be encoded and delivered as dense dynamic point cloud and reconstructed either as a point cloud or as a mesh for rendering.</w:delText>
        </w:r>
      </w:del>
    </w:p>
    <w:p w14:paraId="37784B47" w14:textId="0D937AC6" w:rsidR="00076679" w:rsidDel="00AD4D59" w:rsidRDefault="005C0FA8">
      <w:pPr>
        <w:rPr>
          <w:del w:id="354" w:author="Ralf Schaefer" w:date="2025-04-16T21:12:00Z" w16du:dateUtc="2025-04-16T19:12:00Z"/>
        </w:rPr>
      </w:pPr>
      <w:del w:id="355" w:author="Ralf Schaefer" w:date="2025-04-16T21:12:00Z" w16du:dateUtc="2025-04-16T19:12:00Z">
        <w:r w:rsidDel="00AD4D59">
          <w:delText xml:space="preserve">The Ultra Video Group of Tampere University describes the process of generating volumetric video content with the Mantis Vision system in their paper </w:delText>
        </w:r>
        <w:r w:rsidDel="00AD4D59">
          <w:rPr>
            <w:highlight w:val="yellow"/>
          </w:rPr>
          <w:delText>[</w:delText>
        </w:r>
        <w:r w:rsidDel="00AD4D59">
          <w:rPr>
            <w:rFonts w:eastAsia="SimSun" w:hint="eastAsia"/>
            <w:highlight w:val="yellow"/>
            <w:lang w:val="en-US" w:eastAsia="zh-CN"/>
          </w:rPr>
          <w:delText>Vol-</w:delText>
        </w:r>
        <w:r w:rsidDel="00AD4D59">
          <w:rPr>
            <w:highlight w:val="yellow"/>
          </w:rPr>
          <w:delText>10]</w:delText>
        </w:r>
        <w:r w:rsidDel="00AD4D59">
          <w:delText>. In a first step from the signals from multiple camera units on the rig a raw point cloud of the person or object is generated. In a second step a mesh is generated by using surface reconstruction algorithms. In a third step the mesh is sampled to generate a point cloud, which can then be voxelized on a regular 3D grid and normal can be calculated if needed.</w:delText>
        </w:r>
      </w:del>
    </w:p>
    <w:p w14:paraId="37784B48" w14:textId="522D2353" w:rsidR="00076679" w:rsidDel="00AD4D59" w:rsidRDefault="005C0FA8">
      <w:pPr>
        <w:rPr>
          <w:del w:id="356" w:author="Ralf Schaefer" w:date="2025-04-16T21:12:00Z" w16du:dateUtc="2025-04-16T19:12:00Z"/>
        </w:rPr>
      </w:pPr>
      <w:del w:id="357" w:author="Ralf Schaefer" w:date="2025-04-16T21:12:00Z" w16du:dateUtc="2025-04-16T19:12:00Z">
        <w:r w:rsidDel="00AD4D59">
          <w:delText>It can be concluded that dense dynamic point clouds and dynamic meshes are used by industry to represent persons or objects as volumetric video.</w:delText>
        </w:r>
      </w:del>
    </w:p>
    <w:p w14:paraId="37784B49" w14:textId="0BFEEC62" w:rsidR="00076679" w:rsidDel="00AD4D59" w:rsidRDefault="005C0FA8">
      <w:pPr>
        <w:rPr>
          <w:ins w:id="358" w:author="xujiayi" w:date="2025-04-13T19:19:00Z"/>
          <w:del w:id="359" w:author="Ralf Schaefer" w:date="2025-04-16T21:12:00Z" w16du:dateUtc="2025-04-16T19:12:00Z"/>
          <w:rPrChange w:id="360" w:author="xujiayi-2" w:date="2025-04-14T14:03:00Z" w16du:dateUtc="2025-04-14T12:03:00Z">
            <w:rPr>
              <w:ins w:id="361" w:author="xujiayi" w:date="2025-04-13T19:19:00Z"/>
              <w:del w:id="362" w:author="Ralf Schaefer" w:date="2025-04-16T21:12:00Z" w16du:dateUtc="2025-04-16T19:12:00Z"/>
              <w:color w:val="212121"/>
            </w:rPr>
          </w:rPrChange>
        </w:rPr>
      </w:pPr>
      <w:del w:id="363" w:author="Ralf Schaefer" w:date="2025-04-03T15:46:00Z">
        <w:r>
          <w:delText>A candidate solution to evaluate this scenario is described below as MPEG V-PCC</w:delText>
        </w:r>
      </w:del>
      <w:del w:id="364" w:author="Ralf Schaefer" w:date="2025-04-16T21:12:00Z" w16du:dateUtc="2025-04-16T19:12:00Z">
        <w:r w:rsidDel="00AD4D59">
          <w:delText>.</w:delText>
        </w:r>
      </w:del>
    </w:p>
    <w:p w14:paraId="37784B4A" w14:textId="1892FC18" w:rsidR="00076679" w:rsidDel="00AD4D59" w:rsidRDefault="005C0FA8">
      <w:pPr>
        <w:rPr>
          <w:ins w:id="365" w:author="xujiayi-2" w:date="2025-04-13T20:12:00Z"/>
          <w:del w:id="366" w:author="Ralf Schaefer" w:date="2025-04-16T21:12:00Z" w16du:dateUtc="2025-04-16T19:12:00Z"/>
          <w:rFonts w:eastAsia="SimSun"/>
          <w:lang w:val="en-US" w:eastAsia="zh-CN"/>
        </w:rPr>
      </w:pPr>
      <w:ins w:id="367" w:author="xujiayi-2" w:date="2025-04-13T20:12:00Z">
        <w:del w:id="368" w:author="Ralf Schaefer" w:date="2025-04-16T21:12:00Z" w16du:dateUtc="2025-04-16T19:12:00Z">
          <w:r w:rsidDel="00AD4D59">
            <w:rPr>
              <w:rFonts w:eastAsia="SimSun" w:hint="eastAsia"/>
              <w:lang w:val="en-US" w:eastAsia="zh-CN"/>
            </w:rPr>
            <w:delText xml:space="preserve">The following </w:delText>
          </w:r>
          <w:r w:rsidDel="00AD4D59">
            <w:delText>figure shows the V-</w:delText>
          </w:r>
          <w:r w:rsidDel="00AD4D59">
            <w:rPr>
              <w:rFonts w:eastAsia="SimSun" w:hint="eastAsia"/>
              <w:lang w:val="en-US" w:eastAsia="zh-CN"/>
            </w:rPr>
            <w:delText>DMC</w:delText>
          </w:r>
        </w:del>
      </w:ins>
      <w:ins w:id="369" w:author="xujiayi-2" w:date="2025-04-13T21:05:00Z">
        <w:del w:id="370" w:author="Ralf Schaefer" w:date="2025-04-16T21:12:00Z" w16du:dateUtc="2025-04-16T19:12:00Z">
          <w:r w:rsidDel="00AD4D59">
            <w:rPr>
              <w:rFonts w:eastAsia="SimSun" w:hint="eastAsia"/>
              <w:lang w:val="en-US" w:eastAsia="zh-CN"/>
            </w:rPr>
            <w:delText xml:space="preserve"> </w:delText>
          </w:r>
        </w:del>
      </w:ins>
      <w:ins w:id="371" w:author="xujiayi-2" w:date="2025-04-13T20:12:00Z">
        <w:del w:id="372" w:author="Ralf Schaefer" w:date="2025-04-16T21:12:00Z" w16du:dateUtc="2025-04-16T19:12:00Z">
          <w:r w:rsidDel="00AD4D59">
            <w:rPr>
              <w:rFonts w:eastAsia="SimSun" w:hint="eastAsia"/>
              <w:lang w:val="en-US" w:eastAsia="zh-CN"/>
            </w:rPr>
            <w:delText>workflow:</w:delText>
          </w:r>
        </w:del>
      </w:ins>
    </w:p>
    <w:p w14:paraId="37784B4B" w14:textId="27D470C6" w:rsidR="00076679" w:rsidDel="00AD4D59" w:rsidRDefault="005C0FA8">
      <w:pPr>
        <w:rPr>
          <w:ins w:id="373" w:author="xujiayi-2" w:date="2025-04-13T20:12:00Z"/>
          <w:del w:id="374" w:author="Ralf Schaefer" w:date="2025-04-16T21:12:00Z" w16du:dateUtc="2025-04-16T19:12:00Z"/>
        </w:rPr>
      </w:pPr>
      <w:ins w:id="375" w:author="xujiayi-2" w:date="2025-04-13T20:12:00Z">
        <w:del w:id="376" w:author="Ralf Schaefer" w:date="2025-04-16T21:12:00Z" w16du:dateUtc="2025-04-16T19:12:00Z">
          <w:r w:rsidDel="00AD4D59">
            <w:rPr>
              <w:noProof/>
            </w:rPr>
            <w:drawing>
              <wp:inline distT="0" distB="0" distL="114300" distR="114300" wp14:anchorId="37784D9E" wp14:editId="37784D9F">
                <wp:extent cx="6118860" cy="2112010"/>
                <wp:effectExtent l="0" t="0" r="2540"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2"/>
                        <a:stretch>
                          <a:fillRect/>
                        </a:stretch>
                      </pic:blipFill>
                      <pic:spPr>
                        <a:xfrm>
                          <a:off x="0" y="0"/>
                          <a:ext cx="6118860" cy="2112010"/>
                        </a:xfrm>
                        <a:prstGeom prst="rect">
                          <a:avLst/>
                        </a:prstGeom>
                        <a:noFill/>
                        <a:ln>
                          <a:noFill/>
                        </a:ln>
                      </pic:spPr>
                    </pic:pic>
                  </a:graphicData>
                </a:graphic>
              </wp:inline>
            </w:drawing>
          </w:r>
        </w:del>
      </w:ins>
    </w:p>
    <w:p w14:paraId="37784B4C" w14:textId="7C57DF7D" w:rsidR="00076679" w:rsidDel="00AD4D59" w:rsidRDefault="005C0FA8">
      <w:pPr>
        <w:jc w:val="center"/>
        <w:rPr>
          <w:ins w:id="377" w:author="xujiayi-2" w:date="2025-04-13T20:12:00Z"/>
          <w:del w:id="378" w:author="Ralf Schaefer" w:date="2025-04-16T21:12:00Z" w16du:dateUtc="2025-04-16T19:12:00Z"/>
          <w:lang w:val="en-US"/>
        </w:rPr>
      </w:pPr>
      <w:ins w:id="379" w:author="xujiayi-2" w:date="2025-04-13T20:12:00Z">
        <w:del w:id="380" w:author="Ralf Schaefer" w:date="2025-04-16T21:12:00Z" w16du:dateUtc="2025-04-16T19:12:00Z">
          <w:r w:rsidDel="00AD4D59">
            <w:rPr>
              <w:lang w:val="en-US"/>
            </w:rPr>
            <w:delText xml:space="preserve">Figure </w:delText>
          </w:r>
          <w:r w:rsidDel="00AD4D59">
            <w:rPr>
              <w:rFonts w:eastAsia="SimSun" w:hint="eastAsia"/>
              <w:highlight w:val="yellow"/>
              <w:lang w:val="en-US" w:eastAsia="zh-CN"/>
            </w:rPr>
            <w:delText>7.3.3-X</w:delText>
          </w:r>
          <w:r w:rsidDel="00AD4D59">
            <w:rPr>
              <w:rFonts w:eastAsia="SimSun" w:hint="eastAsia"/>
              <w:color w:val="0000FF"/>
              <w:lang w:val="en-US" w:eastAsia="zh-CN"/>
            </w:rPr>
            <w:delText xml:space="preserve"> V-DMC Workflow</w:delText>
          </w:r>
        </w:del>
      </w:ins>
    </w:p>
    <w:p w14:paraId="37784B4D" w14:textId="0A53DE23" w:rsidR="00076679" w:rsidDel="00AD4D59" w:rsidRDefault="005C0FA8">
      <w:pPr>
        <w:rPr>
          <w:ins w:id="381" w:author="xujiayi-2" w:date="2025-04-13T20:12:00Z"/>
          <w:del w:id="382" w:author="Ralf Schaefer" w:date="2025-04-16T21:12:00Z" w16du:dateUtc="2025-04-16T19:12:00Z"/>
          <w:rFonts w:eastAsia="SimSun"/>
          <w:lang w:val="en-US" w:eastAsia="zh-CN"/>
        </w:rPr>
      </w:pPr>
      <w:ins w:id="383" w:author="xujiayi-2" w:date="2025-04-13T20:12:00Z">
        <w:del w:id="384" w:author="Ralf Schaefer" w:date="2025-04-16T21:12:00Z" w16du:dateUtc="2025-04-16T19:12:00Z">
          <w:r w:rsidDel="00AD4D59">
            <w:rPr>
              <w:rFonts w:eastAsia="SimSun"/>
              <w:lang w:val="en-US" w:eastAsia="zh-CN"/>
            </w:rPr>
            <w:delText xml:space="preserve">The pre-processing stage consists of three main processes: a decimation step, an atlas parameterization step, and a subdivision step. </w:delText>
          </w:r>
        </w:del>
      </w:ins>
    </w:p>
    <w:p w14:paraId="37784B4E" w14:textId="4E7D9BB6" w:rsidR="00076679" w:rsidDel="00AD4D59" w:rsidRDefault="00076679">
      <w:pPr>
        <w:rPr>
          <w:ins w:id="385" w:author="xujiayi-2" w:date="2025-04-14T14:03:00Z" w16du:dateUtc="2025-04-14T12:03:00Z"/>
          <w:del w:id="386" w:author="Ralf Schaefer" w:date="2025-04-16T21:12:00Z" w16du:dateUtc="2025-04-16T19:12:00Z"/>
        </w:rPr>
      </w:pPr>
    </w:p>
    <w:p w14:paraId="37784B4F" w14:textId="7049A934" w:rsidR="00076679" w:rsidDel="00AD4D59" w:rsidRDefault="005C0FA8">
      <w:pPr>
        <w:numPr>
          <w:ilvl w:val="0"/>
          <w:numId w:val="3"/>
        </w:numPr>
        <w:tabs>
          <w:tab w:val="left" w:pos="420"/>
        </w:tabs>
        <w:rPr>
          <w:del w:id="387" w:author="Ralf Schaefer" w:date="2025-04-16T21:12:00Z" w16du:dateUtc="2025-04-16T19:12:00Z"/>
          <w:color w:val="0000FF"/>
        </w:rPr>
      </w:pPr>
      <w:del w:id="388" w:author="Ralf Schaefer" w:date="2025-04-16T21:12:00Z" w16du:dateUtc="2025-04-16T19:12:00Z">
        <w:r w:rsidDel="00AD4D59">
          <w:rPr>
            <w:i/>
            <w:iCs/>
            <w:color w:val="0000FF"/>
            <w:lang w:eastAsia="zh-CN"/>
          </w:rPr>
          <w:delText>Encoding</w:delText>
        </w:r>
      </w:del>
    </w:p>
    <w:p w14:paraId="37784B50" w14:textId="1B2BBAFB" w:rsidR="00076679" w:rsidDel="00AD4D59" w:rsidRDefault="005C0FA8">
      <w:pPr>
        <w:rPr>
          <w:del w:id="389" w:author="Ralf Schaefer" w:date="2025-04-16T21:12:00Z" w16du:dateUtc="2025-04-16T19:12:00Z"/>
          <w:lang w:val="en-US"/>
        </w:rPr>
      </w:pPr>
      <w:del w:id="390" w:author="Ralf Schaefer" w:date="2025-04-16T21:12:00Z" w16du:dateUtc="2025-04-16T19:12:00Z">
        <w:r w:rsidDel="00AD4D59">
          <w:rPr>
            <w:lang w:val="en-US"/>
          </w:rPr>
          <w:delText xml:space="preserve">Volumetric video can be represented in the representation format dense dynamic point clouds. MPEG has developed a specification named V-PCC for compressing and delivering the representation format dense dynamic point clouds at bitrates enabling consumer applications. V-PCC is standardized in ISO/IEC 23090-5 Visual Volumetric Video-based Coding (V3C) and Video-based Point Cloud Compression (V-PCC) – 2nd edition </w:delText>
        </w:r>
        <w:r w:rsidDel="00AD4D59">
          <w:rPr>
            <w:highlight w:val="yellow"/>
            <w:lang w:val="en-US"/>
          </w:rPr>
          <w:delText>[</w:delText>
        </w:r>
        <w:r w:rsidDel="00AD4D59">
          <w:rPr>
            <w:rFonts w:eastAsia="SimSun" w:hint="eastAsia"/>
            <w:highlight w:val="yellow"/>
            <w:lang w:val="en-US" w:eastAsia="zh-CN"/>
          </w:rPr>
          <w:delText>Vol-</w:delText>
        </w:r>
        <w:r w:rsidDel="00AD4D59">
          <w:rPr>
            <w:highlight w:val="yellow"/>
            <w:lang w:val="en-US"/>
          </w:rPr>
          <w:delText>11]</w:delText>
        </w:r>
        <w:r w:rsidDel="00AD4D59">
          <w:rPr>
            <w:lang w:val="en-US"/>
          </w:rPr>
          <w:delText>.</w:delText>
        </w:r>
      </w:del>
    </w:p>
    <w:p w14:paraId="37784B51" w14:textId="0C1C1E8A" w:rsidR="00076679" w:rsidDel="00AD4D59" w:rsidRDefault="005C0FA8">
      <w:pPr>
        <w:rPr>
          <w:del w:id="391" w:author="Ralf Schaefer" w:date="2025-04-16T21:12:00Z" w16du:dateUtc="2025-04-16T19:12:00Z"/>
          <w:lang w:val="en-US"/>
        </w:rPr>
      </w:pPr>
      <w:del w:id="392" w:author="Ralf Schaefer" w:date="2025-04-16T21:12:00Z" w16du:dateUtc="2025-04-16T19:12:00Z">
        <w:r w:rsidDel="00AD4D59">
          <w:rPr>
            <w:lang w:val="en-US"/>
          </w:rPr>
          <w:delText>During its experimentation with V-PCC KDDI implemented a real time V-PCC encoder</w:delText>
        </w:r>
        <w:r w:rsidDel="00AD4D59">
          <w:rPr>
            <w:highlight w:val="yellow"/>
            <w:lang w:val="en-US"/>
          </w:rPr>
          <w:delText xml:space="preserve"> [</w:delText>
        </w:r>
        <w:r w:rsidDel="00AD4D59">
          <w:rPr>
            <w:rFonts w:eastAsia="SimSun" w:hint="eastAsia"/>
            <w:highlight w:val="yellow"/>
            <w:lang w:val="en-US" w:eastAsia="zh-CN"/>
          </w:rPr>
          <w:delText>Vol-</w:delText>
        </w:r>
        <w:r w:rsidDel="00AD4D59">
          <w:rPr>
            <w:highlight w:val="yellow"/>
            <w:lang w:val="en-US"/>
          </w:rPr>
          <w:delText>1]</w:delText>
        </w:r>
        <w:r w:rsidDel="00AD4D59">
          <w:rPr>
            <w:lang w:val="en-US"/>
          </w:rPr>
          <w:delText>.</w:delText>
        </w:r>
      </w:del>
    </w:p>
    <w:p w14:paraId="37784B52" w14:textId="11A7748D" w:rsidR="00076679" w:rsidDel="00AD4D59" w:rsidRDefault="005C0FA8">
      <w:pPr>
        <w:rPr>
          <w:del w:id="393" w:author="Ralf Schaefer" w:date="2025-04-16T21:12:00Z" w16du:dateUtc="2025-04-16T19:12:00Z"/>
        </w:rPr>
      </w:pPr>
      <w:del w:id="394" w:author="Ralf Schaefer" w:date="2025-04-16T21:12:00Z" w16du:dateUtc="2025-04-16T19:12:00Z">
        <w:r w:rsidDel="00AD4D59">
          <w:delText>The following figure shows the V-PCC encoder main steps.</w:delText>
        </w:r>
      </w:del>
    </w:p>
    <w:p w14:paraId="37784B53" w14:textId="5483D0FB" w:rsidR="00076679" w:rsidDel="00AD4D59" w:rsidRDefault="005C0FA8">
      <w:pPr>
        <w:tabs>
          <w:tab w:val="left" w:pos="-420"/>
          <w:tab w:val="left" w:pos="420"/>
        </w:tabs>
        <w:overflowPunct w:val="0"/>
        <w:autoSpaceDE w:val="0"/>
        <w:autoSpaceDN w:val="0"/>
        <w:adjustRightInd w:val="0"/>
        <w:textAlignment w:val="baseline"/>
        <w:rPr>
          <w:del w:id="395" w:author="Ralf Schaefer" w:date="2025-04-16T21:12:00Z" w16du:dateUtc="2025-04-16T19:12:00Z"/>
          <w:color w:val="212121"/>
        </w:rPr>
      </w:pPr>
      <w:del w:id="396" w:author="Ralf Schaefer" w:date="2025-04-16T21:12:00Z" w16du:dateUtc="2025-04-16T19:12:00Z">
        <w:r w:rsidDel="00AD4D59">
          <w:rPr>
            <w:noProof/>
            <w:sz w:val="24"/>
            <w:szCs w:val="24"/>
            <w:lang w:val="fr-FR"/>
          </w:rPr>
          <w:drawing>
            <wp:inline distT="0" distB="0" distL="0" distR="0" wp14:anchorId="37784DA0" wp14:editId="37784DA1">
              <wp:extent cx="5943600" cy="2598420"/>
              <wp:effectExtent l="0" t="0" r="0" b="5080"/>
              <wp:docPr id="1588885227" name="Picture 12" descr="A diagram of a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885227" name="Picture 12" descr="A diagram of a company&#10;&#10;Description automatically generated with medium confidenc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943600" cy="2598420"/>
                      </a:xfrm>
                      <a:prstGeom prst="rect">
                        <a:avLst/>
                      </a:prstGeom>
                      <a:noFill/>
                      <a:ln>
                        <a:noFill/>
                      </a:ln>
                    </pic:spPr>
                  </pic:pic>
                </a:graphicData>
              </a:graphic>
            </wp:inline>
          </w:drawing>
        </w:r>
      </w:del>
    </w:p>
    <w:p w14:paraId="37784B54" w14:textId="7FA9623C" w:rsidR="00076679" w:rsidDel="00AD4D59" w:rsidRDefault="005C0FA8">
      <w:pPr>
        <w:jc w:val="center"/>
        <w:rPr>
          <w:del w:id="397" w:author="Ralf Schaefer" w:date="2025-04-16T21:12:00Z" w16du:dateUtc="2025-04-16T19:12:00Z"/>
          <w:lang w:val="en-US"/>
        </w:rPr>
      </w:pPr>
      <w:del w:id="398" w:author="Ralf Schaefer" w:date="2025-04-16T21:12:00Z" w16du:dateUtc="2025-04-16T19:12:00Z">
        <w:r w:rsidDel="00AD4D59">
          <w:rPr>
            <w:lang w:val="en-US"/>
          </w:rPr>
          <w:delText xml:space="preserve">Figure </w:delText>
        </w:r>
        <w:r w:rsidDel="00AD4D59">
          <w:rPr>
            <w:rFonts w:eastAsia="SimSun" w:hint="eastAsia"/>
            <w:highlight w:val="yellow"/>
            <w:lang w:val="en-US" w:eastAsia="zh-CN"/>
          </w:rPr>
          <w:delText>7.3.3-5</w:delText>
        </w:r>
        <w:r w:rsidDel="00AD4D59">
          <w:rPr>
            <w:lang w:val="en-US"/>
          </w:rPr>
          <w:delText xml:space="preserve"> V-PCC encoder main steps (Content courtesy 8i)</w:delText>
        </w:r>
      </w:del>
    </w:p>
    <w:p w14:paraId="37784B56" w14:textId="43555E52" w:rsidR="00076679" w:rsidDel="00AD4D59" w:rsidRDefault="005C0FA8">
      <w:pPr>
        <w:rPr>
          <w:ins w:id="399" w:author="xujiayi-2" w:date="2025-04-13T20:56:00Z"/>
          <w:del w:id="400" w:author="Ralf Schaefer" w:date="2025-04-16T21:12:00Z" w16du:dateUtc="2025-04-16T19:12:00Z"/>
          <w:rPrChange w:id="401" w:author="xujiayi-2" w:date="2025-04-14T14:03:00Z" w16du:dateUtc="2025-04-14T12:03:00Z">
            <w:rPr>
              <w:ins w:id="402" w:author="xujiayi-2" w:date="2025-04-13T20:56:00Z"/>
              <w:del w:id="403" w:author="Ralf Schaefer" w:date="2025-04-16T21:12:00Z" w16du:dateUtc="2025-04-16T19:12:00Z"/>
              <w:color w:val="212121"/>
            </w:rPr>
          </w:rPrChange>
        </w:rPr>
      </w:pPr>
      <w:del w:id="404" w:author="Ralf Schaefer" w:date="2025-04-16T21:12:00Z" w16du:dateUtc="2025-04-16T19:12:00Z">
        <w:r w:rsidDel="00AD4D59">
          <w:rPr>
            <w:lang w:val="en-US"/>
          </w:rPr>
          <w:delText>For encoding of geometry, texture and occupancy map V-PCC relies on 2D video codecs. Due to its efficiency and market penetration HEVC aka H.265 is the choice of 2D video codec for the presented scenario.</w:delText>
        </w:r>
        <w:commentRangeStart w:id="405"/>
        <w:commentRangeStart w:id="406"/>
        <w:commentRangeEnd w:id="406"/>
        <w:r w:rsidR="000E097D" w:rsidDel="00AD4D59">
          <w:rPr>
            <w:rStyle w:val="CommentReference"/>
          </w:rPr>
          <w:commentReference w:id="406"/>
        </w:r>
        <w:commentRangeEnd w:id="405"/>
        <w:r w:rsidR="00C104C3" w:rsidDel="00AD4D59">
          <w:rPr>
            <w:rStyle w:val="CommentReference"/>
          </w:rPr>
          <w:commentReference w:id="405"/>
        </w:r>
      </w:del>
    </w:p>
    <w:p w14:paraId="37784B57" w14:textId="4F56817A" w:rsidR="00076679" w:rsidDel="00AD4D59" w:rsidRDefault="005C0FA8">
      <w:pPr>
        <w:rPr>
          <w:ins w:id="407" w:author="xujiayi-2" w:date="2025-04-13T20:13:00Z"/>
          <w:del w:id="408" w:author="Ralf Schaefer" w:date="2025-04-16T21:12:00Z" w16du:dateUtc="2025-04-16T19:12:00Z"/>
        </w:rPr>
      </w:pPr>
      <w:ins w:id="409" w:author="xujiayi-2" w:date="2025-04-13T20:56:00Z">
        <w:del w:id="410" w:author="Ralf Schaefer" w:date="2025-04-16T21:12:00Z" w16du:dateUtc="2025-04-16T19:12:00Z">
          <w:r w:rsidDel="00AD4D59">
            <w:delText>The following figure shows the V-</w:delText>
          </w:r>
          <w:r w:rsidDel="00AD4D59">
            <w:rPr>
              <w:rFonts w:eastAsia="SimSun" w:hint="eastAsia"/>
              <w:lang w:val="en-US" w:eastAsia="zh-CN"/>
            </w:rPr>
            <w:delText xml:space="preserve">DMC </w:delText>
          </w:r>
          <w:r w:rsidDel="00AD4D59">
            <w:delText>encoder main steps.</w:delText>
          </w:r>
        </w:del>
      </w:ins>
    </w:p>
    <w:p w14:paraId="37784B58" w14:textId="160E36D9" w:rsidR="00076679" w:rsidDel="00AD4D59" w:rsidRDefault="005C0FA8">
      <w:pPr>
        <w:jc w:val="center"/>
        <w:rPr>
          <w:ins w:id="411" w:author="xujiayi-2" w:date="2025-04-13T20:56:00Z"/>
          <w:del w:id="412" w:author="Ralf Schaefer" w:date="2025-04-16T21:12:00Z" w16du:dateUtc="2025-04-16T19:12:00Z"/>
        </w:rPr>
        <w:pPrChange w:id="413" w:author="xujiayi-2" w:date="2025-04-13T20:56:00Z">
          <w:pPr/>
        </w:pPrChange>
      </w:pPr>
      <w:ins w:id="414" w:author="xujiayi-2" w:date="2025-04-13T20:56:00Z">
        <w:del w:id="415" w:author="Ralf Schaefer" w:date="2025-04-16T21:12:00Z" w16du:dateUtc="2025-04-16T19:12:00Z">
          <w:r w:rsidDel="00AD4D59">
            <w:rPr>
              <w:noProof/>
            </w:rPr>
            <w:drawing>
              <wp:inline distT="0" distB="0" distL="114300" distR="114300" wp14:anchorId="37784DA2" wp14:editId="37784DA3">
                <wp:extent cx="4333875" cy="3740150"/>
                <wp:effectExtent l="0" t="0" r="9525"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4"/>
                        <a:stretch>
                          <a:fillRect/>
                        </a:stretch>
                      </pic:blipFill>
                      <pic:spPr>
                        <a:xfrm>
                          <a:off x="0" y="0"/>
                          <a:ext cx="4333875" cy="3740150"/>
                        </a:xfrm>
                        <a:prstGeom prst="rect">
                          <a:avLst/>
                        </a:prstGeom>
                        <a:noFill/>
                        <a:ln>
                          <a:noFill/>
                        </a:ln>
                      </pic:spPr>
                    </pic:pic>
                  </a:graphicData>
                </a:graphic>
              </wp:inline>
            </w:drawing>
          </w:r>
        </w:del>
      </w:ins>
    </w:p>
    <w:p w14:paraId="37784B59" w14:textId="37C732D7" w:rsidR="00076679" w:rsidDel="00AD4D59" w:rsidRDefault="005C0FA8">
      <w:pPr>
        <w:jc w:val="center"/>
        <w:rPr>
          <w:ins w:id="416" w:author="xujiayi-2" w:date="2025-04-13T20:56:00Z"/>
          <w:del w:id="417" w:author="Ralf Schaefer" w:date="2025-04-16T21:12:00Z" w16du:dateUtc="2025-04-16T19:12:00Z"/>
          <w:lang w:val="en-US"/>
        </w:rPr>
      </w:pPr>
      <w:ins w:id="418" w:author="xujiayi-2" w:date="2025-04-13T20:56:00Z">
        <w:del w:id="419" w:author="Ralf Schaefer" w:date="2025-04-16T21:12:00Z" w16du:dateUtc="2025-04-16T19:12:00Z">
          <w:r w:rsidDel="00AD4D59">
            <w:rPr>
              <w:lang w:val="en-US"/>
            </w:rPr>
            <w:delText xml:space="preserve">Figure </w:delText>
          </w:r>
          <w:r w:rsidDel="00AD4D59">
            <w:rPr>
              <w:rFonts w:eastAsia="SimSun" w:hint="eastAsia"/>
              <w:highlight w:val="yellow"/>
              <w:lang w:val="en-US" w:eastAsia="zh-CN"/>
            </w:rPr>
            <w:delText>7.3.3-6</w:delText>
          </w:r>
          <w:r w:rsidDel="00AD4D59">
            <w:rPr>
              <w:lang w:val="en-US"/>
            </w:rPr>
            <w:delText xml:space="preserve"> V-</w:delText>
          </w:r>
          <w:r w:rsidDel="00AD4D59">
            <w:rPr>
              <w:rFonts w:eastAsia="SimSun" w:hint="eastAsia"/>
              <w:lang w:val="en-US" w:eastAsia="zh-CN"/>
            </w:rPr>
            <w:delText>DMC</w:delText>
          </w:r>
          <w:r w:rsidDel="00AD4D59">
            <w:rPr>
              <w:lang w:val="en-US"/>
            </w:rPr>
            <w:delText xml:space="preserve"> encoder main steps (</w:delText>
          </w:r>
        </w:del>
      </w:ins>
      <w:ins w:id="420" w:author="xujiayi-2" w:date="2025-04-13T20:57:00Z">
        <w:del w:id="421" w:author="Ralf Schaefer" w:date="2025-04-16T21:12:00Z" w16du:dateUtc="2025-04-16T19:12:00Z">
          <w:r w:rsidDel="00AD4D59">
            <w:rPr>
              <w:rFonts w:eastAsia="SimSun" w:hint="eastAsia"/>
              <w:highlight w:val="yellow"/>
              <w:lang w:val="en-US" w:eastAsia="zh-CN"/>
            </w:rPr>
            <w:delText>Vol-X</w:delText>
          </w:r>
        </w:del>
      </w:ins>
      <w:ins w:id="422" w:author="xujiayi-2" w:date="2025-04-13T21:05:00Z">
        <w:del w:id="423" w:author="Ralf Schaefer" w:date="2025-04-16T21:12:00Z" w16du:dateUtc="2025-04-16T19:12:00Z">
          <w:r w:rsidDel="00AD4D59">
            <w:rPr>
              <w:rFonts w:eastAsia="SimSun" w:hint="eastAsia"/>
              <w:highlight w:val="yellow"/>
              <w:lang w:val="en-US" w:eastAsia="zh-CN"/>
            </w:rPr>
            <w:delText>1</w:delText>
          </w:r>
        </w:del>
      </w:ins>
      <w:ins w:id="424" w:author="xujiayi-2" w:date="2025-04-13T20:56:00Z">
        <w:del w:id="425" w:author="Ralf Schaefer" w:date="2025-04-16T21:12:00Z" w16du:dateUtc="2025-04-16T19:12:00Z">
          <w:r w:rsidDel="00AD4D59">
            <w:rPr>
              <w:lang w:val="en-US"/>
            </w:rPr>
            <w:delText>)</w:delText>
          </w:r>
        </w:del>
      </w:ins>
    </w:p>
    <w:p w14:paraId="37784B5A" w14:textId="6FF638F2" w:rsidR="00076679" w:rsidDel="00AD4D59" w:rsidRDefault="00076679">
      <w:pPr>
        <w:jc w:val="center"/>
        <w:rPr>
          <w:ins w:id="426" w:author="xujiayi" w:date="2025-04-13T19:23:00Z"/>
          <w:del w:id="427" w:author="Ralf Schaefer" w:date="2025-04-16T21:12:00Z" w16du:dateUtc="2025-04-16T19:12:00Z"/>
        </w:rPr>
        <w:pPrChange w:id="428" w:author="xujiayi-2" w:date="2025-04-13T20:56:00Z">
          <w:pPr/>
        </w:pPrChange>
      </w:pPr>
    </w:p>
    <w:p w14:paraId="37784B5B" w14:textId="53F389C2" w:rsidR="00076679" w:rsidDel="00AD4D59" w:rsidRDefault="00076679">
      <w:pPr>
        <w:rPr>
          <w:del w:id="429" w:author="Ralf Schaefer" w:date="2025-04-16T21:12:00Z" w16du:dateUtc="2025-04-16T19:12:00Z"/>
          <w:rFonts w:eastAsia="SimSun"/>
          <w:lang w:val="en-US" w:eastAsia="zh-CN"/>
        </w:rPr>
      </w:pPr>
    </w:p>
    <w:p w14:paraId="37784B5C" w14:textId="2160AEF6" w:rsidR="00076679" w:rsidDel="00AD4D59" w:rsidRDefault="005C0FA8">
      <w:pPr>
        <w:numPr>
          <w:ilvl w:val="0"/>
          <w:numId w:val="3"/>
        </w:numPr>
        <w:tabs>
          <w:tab w:val="left" w:pos="420"/>
        </w:tabs>
        <w:overflowPunct w:val="0"/>
        <w:autoSpaceDE w:val="0"/>
        <w:autoSpaceDN w:val="0"/>
        <w:adjustRightInd w:val="0"/>
        <w:textAlignment w:val="baseline"/>
        <w:rPr>
          <w:del w:id="430" w:author="Ralf Schaefer" w:date="2025-04-16T21:12:00Z" w16du:dateUtc="2025-04-16T19:12:00Z"/>
          <w:i/>
          <w:iCs/>
          <w:color w:val="0000FF"/>
        </w:rPr>
      </w:pPr>
      <w:del w:id="431" w:author="Ralf Schaefer" w:date="2025-04-16T21:12:00Z" w16du:dateUtc="2025-04-16T19:12:00Z">
        <w:r w:rsidDel="00AD4D59">
          <w:rPr>
            <w:rFonts w:hint="eastAsia"/>
            <w:i/>
            <w:iCs/>
            <w:color w:val="0000FF"/>
            <w:lang w:eastAsia="zh-CN"/>
          </w:rPr>
          <w:delText>Packaging and delivery</w:delText>
        </w:r>
      </w:del>
    </w:p>
    <w:p w14:paraId="37784B5E" w14:textId="52207DBE" w:rsidR="00076679" w:rsidDel="00AD4D59" w:rsidRDefault="005C0FA8">
      <w:pPr>
        <w:rPr>
          <w:ins w:id="432" w:author="xujiayi-2" w:date="2025-04-13T20:13:00Z"/>
          <w:del w:id="433" w:author="Ralf Schaefer" w:date="2025-04-16T21:12:00Z" w16du:dateUtc="2025-04-16T19:12:00Z"/>
        </w:rPr>
      </w:pPr>
      <w:del w:id="434" w:author="Ralf Schaefer" w:date="2025-04-16T21:12:00Z" w16du:dateUtc="2025-04-16T19:12:00Z">
        <w:r w:rsidDel="00AD4D59">
          <w:delText xml:space="preserve">MPEG has developed a specification addressing storage and delivery V-PCC coded data published as ISO/IEC 23090-10 Carriage of visual volumetric video-based coding data – 1st edition </w:delText>
        </w:r>
        <w:r w:rsidDel="00AD4D59">
          <w:rPr>
            <w:highlight w:val="yellow"/>
          </w:rPr>
          <w:delText>[</w:delText>
        </w:r>
        <w:r w:rsidDel="00AD4D59">
          <w:rPr>
            <w:rFonts w:eastAsia="SimSun" w:hint="eastAsia"/>
            <w:highlight w:val="yellow"/>
            <w:lang w:val="en-US" w:eastAsia="zh-CN"/>
          </w:rPr>
          <w:delText>Vol-</w:delText>
        </w:r>
        <w:r w:rsidDel="00AD4D59">
          <w:rPr>
            <w:highlight w:val="yellow"/>
          </w:rPr>
          <w:delText>12]</w:delText>
        </w:r>
        <w:r w:rsidDel="00AD4D59">
          <w:delText>.</w:delText>
        </w:r>
      </w:del>
      <w:ins w:id="435" w:author="Serhan Gül" w:date="2025-04-04T16:10:00Z">
        <w:del w:id="436" w:author="Ralf Schaefer" w:date="2025-04-16T21:12:00Z" w16du:dateUtc="2025-04-16T19:12:00Z">
          <w:r w:rsidDel="00AD4D59">
            <w:delText xml:space="preserve">As of April 2025, MPEG is working on </w:delText>
          </w:r>
        </w:del>
      </w:ins>
      <w:ins w:id="437" w:author="Serhan Gül" w:date="2025-04-04T16:43:00Z">
        <w:del w:id="438" w:author="Ralf Schaefer" w:date="2025-04-16T21:12:00Z" w16du:dateUtc="2025-04-16T19:12:00Z">
          <w:r w:rsidDel="00AD4D59">
            <w:delText xml:space="preserve">the </w:delText>
          </w:r>
        </w:del>
      </w:ins>
      <w:ins w:id="439" w:author="Serhan Gül" w:date="2025-04-04T16:10:00Z">
        <w:del w:id="440" w:author="Ralf Schaefer" w:date="2025-04-16T21:12:00Z" w16du:dateUtc="2025-04-16T19:12:00Z">
          <w:r w:rsidDel="00AD4D59">
            <w:delText>second edition of ISO/IEC 23090-10 that will cover V-DMC storage in ISOBMFF format and delivery utilizing DASH.</w:delText>
          </w:r>
        </w:del>
      </w:ins>
    </w:p>
    <w:p w14:paraId="37784B5F" w14:textId="4384C621" w:rsidR="00076679" w:rsidDel="00AD4D59" w:rsidRDefault="00076679">
      <w:pPr>
        <w:rPr>
          <w:ins w:id="441" w:author="Serhan Gül" w:date="2025-04-04T16:53:00Z"/>
          <w:del w:id="442" w:author="Ralf Schaefer" w:date="2025-04-16T21:12:00Z" w16du:dateUtc="2025-04-16T19:12:00Z"/>
          <w:rFonts w:eastAsia="SimSun"/>
          <w:lang w:val="en-US" w:eastAsia="zh-CN"/>
        </w:rPr>
      </w:pPr>
    </w:p>
    <w:p w14:paraId="37784B60" w14:textId="557ADAAD" w:rsidR="00076679" w:rsidDel="00AD4D59" w:rsidRDefault="005C0FA8">
      <w:pPr>
        <w:rPr>
          <w:del w:id="443" w:author="Ralf Schaefer" w:date="2025-04-16T21:12:00Z" w16du:dateUtc="2025-04-16T19:12:00Z"/>
          <w:lang w:val="en-US"/>
        </w:rPr>
      </w:pPr>
      <w:ins w:id="444" w:author="Serhan Gül" w:date="2025-04-04T16:53:00Z">
        <w:del w:id="445" w:author="Ralf Schaefer" w:date="2025-04-16T21:12:00Z" w16du:dateUtc="2025-04-16T19:12:00Z">
          <w:r w:rsidDel="00AD4D59">
            <w:delText xml:space="preserve">An overview of MPEG standards for storage and transport of V3C can be found in </w:delText>
          </w:r>
        </w:del>
      </w:ins>
      <w:ins w:id="446" w:author="Serhan Gül" w:date="2025-04-04T16:54:00Z">
        <w:del w:id="447" w:author="Ralf Schaefer" w:date="2025-04-16T21:12:00Z" w16du:dateUtc="2025-04-16T19:12:00Z">
          <w:r w:rsidDel="00AD4D59">
            <w:rPr>
              <w:highlight w:val="yellow"/>
              <w:lang w:val="en-US"/>
            </w:rPr>
            <w:delText>[Vol-X]</w:delText>
          </w:r>
          <w:r w:rsidDel="00AD4D59">
            <w:rPr>
              <w:lang w:val="en-US"/>
            </w:rPr>
            <w:delText>.</w:delText>
          </w:r>
        </w:del>
      </w:ins>
    </w:p>
    <w:p w14:paraId="37784B61" w14:textId="3058C5FD" w:rsidR="00076679" w:rsidDel="00AD4D59" w:rsidRDefault="005C0FA8">
      <w:pPr>
        <w:numPr>
          <w:ilvl w:val="0"/>
          <w:numId w:val="3"/>
        </w:numPr>
        <w:tabs>
          <w:tab w:val="left" w:pos="420"/>
        </w:tabs>
        <w:overflowPunct w:val="0"/>
        <w:autoSpaceDE w:val="0"/>
        <w:autoSpaceDN w:val="0"/>
        <w:adjustRightInd w:val="0"/>
        <w:textAlignment w:val="baseline"/>
        <w:rPr>
          <w:del w:id="448" w:author="Ralf Schaefer" w:date="2025-04-16T21:12:00Z" w16du:dateUtc="2025-04-16T19:12:00Z"/>
          <w:i/>
          <w:iCs/>
          <w:color w:val="0000FF"/>
        </w:rPr>
      </w:pPr>
      <w:del w:id="449" w:author="Ralf Schaefer" w:date="2025-04-16T21:12:00Z" w16du:dateUtc="2025-04-16T19:12:00Z">
        <w:r w:rsidDel="00AD4D59">
          <w:rPr>
            <w:rFonts w:hint="eastAsia"/>
            <w:i/>
            <w:iCs/>
            <w:color w:val="0000FF"/>
            <w:lang w:eastAsia="zh-CN"/>
          </w:rPr>
          <w:delText>Decoding</w:delText>
        </w:r>
      </w:del>
    </w:p>
    <w:p w14:paraId="37784B63" w14:textId="47684A30" w:rsidR="00076679" w:rsidDel="00AD4D59" w:rsidRDefault="005C0FA8">
      <w:pPr>
        <w:rPr>
          <w:del w:id="450" w:author="Ralf Schaefer" w:date="2025-04-16T21:12:00Z" w16du:dateUtc="2025-04-16T19:12:00Z"/>
          <w:lang w:val="en-US"/>
        </w:rPr>
      </w:pPr>
      <w:del w:id="451" w:author="Ralf Schaefer" w:date="2025-04-16T21:12:00Z" w16du:dateUtc="2025-04-16T19:12:00Z">
        <w:r w:rsidDel="00AD4D59">
          <w:rPr>
            <w:lang w:val="en-US"/>
          </w:rPr>
          <w:delText xml:space="preserve">For the dense dynamic point cloud representation format, decoding can rely on the V-PCC specification. </w:delText>
        </w:r>
      </w:del>
      <w:del w:id="452" w:author="Ralf Schaefer" w:date="2025-04-03T18:03:00Z">
        <w:r>
          <w:rPr>
            <w:lang w:val="en-US"/>
          </w:rPr>
          <w:delText>N</w:delText>
        </w:r>
      </w:del>
      <w:del w:id="453" w:author="Ralf Schaefer" w:date="2025-04-16T21:12:00Z" w16du:dateUtc="2025-04-16T19:12:00Z">
        <w:r w:rsidDel="00AD4D59">
          <w:rPr>
            <w:lang w:val="en-US"/>
          </w:rPr>
          <w:delText>o dedicated hardware is required for</w:delText>
        </w:r>
      </w:del>
      <w:del w:id="454" w:author="Ralf Schaefer" w:date="2025-04-03T18:03:00Z">
        <w:r>
          <w:rPr>
            <w:lang w:val="en-US"/>
          </w:rPr>
          <w:delText xml:space="preserve"> V-PCC</w:delText>
        </w:r>
      </w:del>
      <w:del w:id="455" w:author="Ralf Schaefer" w:date="2025-04-16T21:12:00Z" w16du:dateUtc="2025-04-16T19:12:00Z">
        <w:r w:rsidDel="00AD4D59">
          <w:rPr>
            <w:lang w:val="en-US"/>
          </w:rPr>
          <w:delText xml:space="preserve"> real-time decoding on consumer devices. If the encoder uses HEVC for the 2D video encodes, the decoder in the device can make use of integrated hardware HEVC video decoder capabilities for all pixel data, and a small number of </w:delText>
        </w:r>
      </w:del>
      <w:del w:id="456" w:author="Ralf Schaefer" w:date="2025-04-03T18:04:00Z">
        <w:r>
          <w:rPr>
            <w:lang w:val="en-US"/>
          </w:rPr>
          <w:delText>meta</w:delText>
        </w:r>
      </w:del>
      <w:del w:id="457" w:author="Ralf Schaefer" w:date="2025-04-16T21:12:00Z" w16du:dateUtc="2025-04-16T19:12:00Z">
        <w:r w:rsidDel="00AD4D59">
          <w:rPr>
            <w:lang w:val="en-US"/>
          </w:rPr>
          <w:delText>data is decoded by a CPU.</w:delText>
        </w:r>
      </w:del>
      <w:del w:id="458" w:author="Ralf Schaefer" w:date="2025-04-03T18:04:00Z">
        <w:r>
          <w:rPr>
            <w:lang w:val="en-US"/>
          </w:rPr>
          <w:delText xml:space="preserve"> T</w:delText>
        </w:r>
      </w:del>
      <w:del w:id="459" w:author="Ralf Schaefer" w:date="2025-04-16T21:12:00Z" w16du:dateUtc="2025-04-16T19:12:00Z">
        <w:r w:rsidDel="00AD4D59">
          <w:rPr>
            <w:lang w:val="en-US"/>
          </w:rPr>
          <w:delText>he following figure shows the architecture of a V-PCC decoder.</w:delText>
        </w:r>
      </w:del>
    </w:p>
    <w:p w14:paraId="37784B64" w14:textId="20D238B2" w:rsidR="00076679" w:rsidDel="00AD4D59" w:rsidRDefault="005C0FA8">
      <w:pPr>
        <w:rPr>
          <w:del w:id="460" w:author="Ralf Schaefer" w:date="2025-04-16T21:12:00Z" w16du:dateUtc="2025-04-16T19:12:00Z"/>
          <w:sz w:val="24"/>
          <w:szCs w:val="24"/>
          <w:lang w:val="fr-FR"/>
        </w:rPr>
      </w:pPr>
      <w:del w:id="461" w:author="Ralf Schaefer" w:date="2025-04-16T21:12:00Z" w16du:dateUtc="2025-04-16T19:12:00Z">
        <w:r w:rsidDel="00AD4D59">
          <w:rPr>
            <w:noProof/>
            <w:sz w:val="24"/>
            <w:szCs w:val="24"/>
            <w:lang w:val="fr-FR"/>
          </w:rPr>
          <w:drawing>
            <wp:inline distT="0" distB="0" distL="0" distR="0" wp14:anchorId="37784DA4" wp14:editId="37784DA5">
              <wp:extent cx="5532120" cy="3238500"/>
              <wp:effectExtent l="0" t="0" r="5080" b="0"/>
              <wp:docPr id="1849569387" name="Picture 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569387" name="Picture 14" descr="A screenshot of a computer&#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l="22650" t="22144" r="13675" b="16032"/>
                      <a:stretch>
                        <a:fillRect/>
                      </a:stretch>
                    </pic:blipFill>
                    <pic:spPr>
                      <a:xfrm>
                        <a:off x="0" y="0"/>
                        <a:ext cx="5532120" cy="3238500"/>
                      </a:xfrm>
                      <a:prstGeom prst="rect">
                        <a:avLst/>
                      </a:prstGeom>
                      <a:noFill/>
                      <a:ln>
                        <a:noFill/>
                      </a:ln>
                    </pic:spPr>
                  </pic:pic>
                </a:graphicData>
              </a:graphic>
            </wp:inline>
          </w:drawing>
        </w:r>
      </w:del>
    </w:p>
    <w:p w14:paraId="37784B65" w14:textId="7FD4848F" w:rsidR="00076679" w:rsidDel="00AD4D59" w:rsidRDefault="005C0FA8">
      <w:pPr>
        <w:jc w:val="center"/>
        <w:rPr>
          <w:del w:id="462" w:author="Ralf Schaefer" w:date="2025-04-16T21:12:00Z" w16du:dateUtc="2025-04-16T19:12:00Z"/>
          <w:lang w:val="en-US"/>
        </w:rPr>
      </w:pPr>
      <w:del w:id="463" w:author="Ralf Schaefer" w:date="2025-04-16T21:12:00Z" w16du:dateUtc="2025-04-16T19:12:00Z">
        <w:r w:rsidDel="00AD4D59">
          <w:rPr>
            <w:lang w:val="en-US"/>
          </w:rPr>
          <w:delText xml:space="preserve">Figure </w:delText>
        </w:r>
        <w:r w:rsidDel="00AD4D59">
          <w:rPr>
            <w:rFonts w:eastAsia="SimSun" w:hint="eastAsia"/>
            <w:highlight w:val="yellow"/>
            <w:lang w:val="en-US" w:eastAsia="zh-CN"/>
          </w:rPr>
          <w:delText>7.3.3-6</w:delText>
        </w:r>
        <w:r w:rsidDel="00AD4D59">
          <w:rPr>
            <w:lang w:val="en-US"/>
          </w:rPr>
          <w:delText xml:space="preserve"> V-PCC decoder main steps</w:delText>
        </w:r>
      </w:del>
    </w:p>
    <w:p w14:paraId="37784B66" w14:textId="7150C864" w:rsidR="00076679" w:rsidDel="00AD4D59" w:rsidRDefault="005C0FA8">
      <w:pPr>
        <w:rPr>
          <w:del w:id="464" w:author="Ralf Schaefer" w:date="2025-04-16T21:12:00Z" w16du:dateUtc="2025-04-16T19:12:00Z"/>
          <w:lang w:val="en-US"/>
        </w:rPr>
      </w:pPr>
      <w:del w:id="465" w:author="Ralf Schaefer" w:date="2025-04-16T21:12:00Z" w16du:dateUtc="2025-04-16T19:12:00Z">
        <w:r w:rsidDel="00AD4D59">
          <w:rPr>
            <w:lang w:val="en-US"/>
          </w:rPr>
          <w:delText>Decoding of the dense point cloud is terminated at the output of the video decoders, but these images are just intermediate results and do not represent a useable image for the human eye. Additional stages are needed to reconstruct the dense point cloud in 3D space and render it to the display of a consumer device. It can be rendered to 2D displays of e.g. smartphones and tablets, but also on head mounted devices or other 3D displays.</w:delText>
        </w:r>
      </w:del>
    </w:p>
    <w:p w14:paraId="37784B67" w14:textId="56E7BB1E" w:rsidR="00076679" w:rsidDel="00AD4D59" w:rsidRDefault="005C0FA8">
      <w:pPr>
        <w:rPr>
          <w:del w:id="466" w:author="Ralf Schaefer" w:date="2025-04-16T21:12:00Z" w16du:dateUtc="2025-04-16T19:12:00Z"/>
          <w:lang w:val="en-US"/>
        </w:rPr>
      </w:pPr>
      <w:del w:id="467" w:author="Ralf Schaefer" w:date="2025-04-16T21:12:00Z" w16du:dateUtc="2025-04-16T19:12:00Z">
        <w:r w:rsidDel="00AD4D59">
          <w:rPr>
            <w:lang w:val="en-US"/>
          </w:rPr>
          <w:delText xml:space="preserve">An example of point cloud data decoding processing has been described in </w:delText>
        </w:r>
        <w:r w:rsidDel="00AD4D59">
          <w:rPr>
            <w:highlight w:val="yellow"/>
            <w:lang w:val="en-US"/>
          </w:rPr>
          <w:delText>[</w:delText>
        </w:r>
        <w:r w:rsidDel="00AD4D59">
          <w:rPr>
            <w:rFonts w:eastAsia="SimSun" w:hint="eastAsia"/>
            <w:highlight w:val="yellow"/>
            <w:lang w:val="en-US" w:eastAsia="zh-CN"/>
          </w:rPr>
          <w:delText>Vol-</w:delText>
        </w:r>
        <w:r w:rsidDel="00AD4D59">
          <w:rPr>
            <w:highlight w:val="yellow"/>
            <w:lang w:val="en-US"/>
          </w:rPr>
          <w:delText>13]</w:delText>
        </w:r>
        <w:r w:rsidDel="00AD4D59">
          <w:rPr>
            <w:lang w:val="fr-FR"/>
          </w:rPr>
          <w:fldChar w:fldCharType="begin"/>
        </w:r>
        <w:r w:rsidDel="00AD4D59">
          <w:rPr>
            <w:lang w:val="en-US"/>
          </w:rPr>
          <w:delInstrText xml:space="preserve"> REF IBC2023 \h  \* MERGEFORMAT </w:delInstrText>
        </w:r>
        <w:r w:rsidDel="00AD4D59">
          <w:rPr>
            <w:lang w:val="fr-FR"/>
          </w:rPr>
        </w:r>
        <w:r w:rsidDel="00AD4D59">
          <w:rPr>
            <w:lang w:val="fr-FR"/>
          </w:rPr>
          <w:fldChar w:fldCharType="separate"/>
        </w:r>
        <w:r w:rsidDel="00AD4D59">
          <w:rPr>
            <w:lang w:val="en-US"/>
          </w:rPr>
          <w:fldChar w:fldCharType="end"/>
        </w:r>
        <w:r w:rsidDel="00AD4D59">
          <w:rPr>
            <w:lang w:val="en-US"/>
          </w:rPr>
          <w:delText>.</w:delText>
        </w:r>
      </w:del>
    </w:p>
    <w:p w14:paraId="37784B68" w14:textId="781B626F" w:rsidR="00076679" w:rsidDel="00AD4D59" w:rsidRDefault="005C0FA8">
      <w:pPr>
        <w:rPr>
          <w:del w:id="468" w:author="Ralf Schaefer" w:date="2025-04-16T21:12:00Z" w16du:dateUtc="2025-04-16T19:12:00Z"/>
          <w:lang w:val="en-US"/>
        </w:rPr>
      </w:pPr>
      <w:del w:id="469" w:author="Ralf Schaefer" w:date="2025-04-16T21:12:00Z" w16du:dateUtc="2025-04-16T19:12:00Z">
        <w:r w:rsidDel="00AD4D59">
          <w:rPr>
            <w:lang w:val="en-US"/>
          </w:rPr>
          <w:delText xml:space="preserve">During its experimentation with V-PCC KDDI implemented a real time V-PCC decoder </w:delText>
        </w:r>
        <w:r w:rsidDel="00AD4D59">
          <w:rPr>
            <w:highlight w:val="yellow"/>
            <w:lang w:val="en-US"/>
          </w:rPr>
          <w:delText>[</w:delText>
        </w:r>
        <w:r w:rsidDel="00AD4D59">
          <w:rPr>
            <w:rFonts w:eastAsia="SimSun" w:hint="eastAsia"/>
            <w:highlight w:val="yellow"/>
            <w:lang w:val="en-US" w:eastAsia="zh-CN"/>
          </w:rPr>
          <w:delText>Vol-</w:delText>
        </w:r>
        <w:r w:rsidDel="00AD4D59">
          <w:rPr>
            <w:highlight w:val="yellow"/>
            <w:lang w:val="en-US"/>
          </w:rPr>
          <w:delText>1]</w:delText>
        </w:r>
        <w:r w:rsidDel="00AD4D59">
          <w:rPr>
            <w:lang w:val="en-US"/>
          </w:rPr>
          <w:delText>.</w:delText>
        </w:r>
      </w:del>
    </w:p>
    <w:p w14:paraId="37784B69" w14:textId="2D1F2B27" w:rsidR="00076679" w:rsidDel="00AD4D59" w:rsidRDefault="005C0FA8">
      <w:pPr>
        <w:rPr>
          <w:del w:id="470" w:author="Ralf Schaefer" w:date="2025-04-16T21:12:00Z" w16du:dateUtc="2025-04-16T19:12:00Z"/>
        </w:rPr>
      </w:pPr>
      <w:del w:id="471" w:author="Ralf Schaefer" w:date="2025-04-16T21:12:00Z" w16du:dateUtc="2025-04-16T19:12:00Z">
        <w:r w:rsidDel="00AD4D59">
          <w:delText xml:space="preserve">Futuresource estimates that by the end of 2023 there are 4.1 billion Smartphones globally in the field with the capacity to decode HEVC video </w:delText>
        </w:r>
        <w:r w:rsidDel="00AD4D59">
          <w:rPr>
            <w:highlight w:val="yellow"/>
          </w:rPr>
          <w:delText>[</w:delText>
        </w:r>
        <w:r w:rsidDel="00AD4D59">
          <w:rPr>
            <w:rFonts w:eastAsia="SimSun" w:hint="eastAsia"/>
            <w:highlight w:val="yellow"/>
            <w:lang w:val="en-US" w:eastAsia="zh-CN"/>
          </w:rPr>
          <w:delText>Vol-</w:delText>
        </w:r>
        <w:r w:rsidDel="00AD4D59">
          <w:rPr>
            <w:highlight w:val="yellow"/>
          </w:rPr>
          <w:delText>14]</w:delText>
        </w:r>
        <w:r w:rsidDel="00AD4D59">
          <w:delText>.</w:delText>
        </w:r>
      </w:del>
    </w:p>
    <w:p w14:paraId="37784B6A" w14:textId="3B3F59A0" w:rsidR="00076679" w:rsidDel="00AD4D59" w:rsidRDefault="005C0FA8">
      <w:pPr>
        <w:numPr>
          <w:ilvl w:val="0"/>
          <w:numId w:val="3"/>
        </w:numPr>
        <w:tabs>
          <w:tab w:val="left" w:pos="420"/>
        </w:tabs>
        <w:overflowPunct w:val="0"/>
        <w:autoSpaceDE w:val="0"/>
        <w:autoSpaceDN w:val="0"/>
        <w:adjustRightInd w:val="0"/>
        <w:textAlignment w:val="baseline"/>
        <w:rPr>
          <w:del w:id="472" w:author="Ralf Schaefer" w:date="2025-04-16T21:12:00Z" w16du:dateUtc="2025-04-16T19:12:00Z"/>
          <w:i/>
          <w:iCs/>
          <w:color w:val="0000FF"/>
        </w:rPr>
      </w:pPr>
      <w:del w:id="473" w:author="Ralf Schaefer" w:date="2025-04-16T21:12:00Z" w16du:dateUtc="2025-04-16T19:12:00Z">
        <w:r w:rsidDel="00AD4D59">
          <w:rPr>
            <w:rFonts w:hint="eastAsia"/>
            <w:i/>
            <w:iCs/>
            <w:color w:val="0000FF"/>
            <w:lang w:eastAsia="zh-CN"/>
          </w:rPr>
          <w:delText>*Post-processing</w:delText>
        </w:r>
      </w:del>
    </w:p>
    <w:p w14:paraId="37784B6B" w14:textId="033B0074" w:rsidR="00076679" w:rsidDel="00AD4D59" w:rsidRDefault="005C0FA8">
      <w:pPr>
        <w:rPr>
          <w:del w:id="474" w:author="Ralf Schaefer" w:date="2025-04-16T21:12:00Z" w16du:dateUtc="2025-04-16T19:12:00Z"/>
        </w:rPr>
      </w:pPr>
      <w:del w:id="475" w:author="Ralf Schaefer" w:date="2025-04-16T21:12:00Z" w16du:dateUtc="2025-04-16T19:12:00Z">
        <w:r w:rsidDel="00AD4D59">
          <w:rPr>
            <w:lang w:val="en-US"/>
          </w:rPr>
          <w:delText>Post-processing is implementation dependent, but it is typically performed on a GPU without dedicated V-PCC hardware.</w:delText>
        </w:r>
      </w:del>
    </w:p>
    <w:p w14:paraId="37784B6C" w14:textId="0685A8ED" w:rsidR="00076679" w:rsidDel="00AD4D59" w:rsidRDefault="005C0FA8">
      <w:pPr>
        <w:numPr>
          <w:ilvl w:val="0"/>
          <w:numId w:val="3"/>
        </w:numPr>
        <w:tabs>
          <w:tab w:val="left" w:pos="420"/>
        </w:tabs>
        <w:overflowPunct w:val="0"/>
        <w:autoSpaceDE w:val="0"/>
        <w:autoSpaceDN w:val="0"/>
        <w:adjustRightInd w:val="0"/>
        <w:textAlignment w:val="baseline"/>
        <w:rPr>
          <w:del w:id="476" w:author="Ralf Schaefer" w:date="2025-04-16T21:12:00Z" w16du:dateUtc="2025-04-16T19:12:00Z"/>
          <w:i/>
          <w:iCs/>
          <w:color w:val="0000FF"/>
        </w:rPr>
      </w:pPr>
      <w:del w:id="477" w:author="Ralf Schaefer" w:date="2025-04-16T21:12:00Z" w16du:dateUtc="2025-04-16T19:12:00Z">
        <w:r w:rsidDel="00AD4D59">
          <w:rPr>
            <w:rFonts w:hint="eastAsia"/>
            <w:i/>
            <w:iCs/>
            <w:color w:val="0000FF"/>
            <w:lang w:eastAsia="zh-CN"/>
          </w:rPr>
          <w:delText>Rendering</w:delText>
        </w:r>
      </w:del>
    </w:p>
    <w:p w14:paraId="37784B6D" w14:textId="3548DE10" w:rsidR="00076679" w:rsidDel="00AD4D59" w:rsidRDefault="005C0FA8">
      <w:pPr>
        <w:rPr>
          <w:del w:id="478" w:author="Ralf Schaefer" w:date="2025-04-16T21:12:00Z" w16du:dateUtc="2025-04-16T19:12:00Z"/>
        </w:rPr>
      </w:pPr>
      <w:del w:id="479" w:author="Ralf Schaefer" w:date="2025-04-16T21:12:00Z" w16du:dateUtc="2025-04-16T19:12:00Z">
        <w:r w:rsidDel="00AD4D59">
          <w:delText>Rendering is implementation dependent, but it is typically performed on a GPU without dedicated V-PCC hardware. More information can be found in section 4.3.3.3.</w:delText>
        </w:r>
      </w:del>
    </w:p>
    <w:p w14:paraId="37784B6E" w14:textId="78651AFB" w:rsidR="00076679" w:rsidDel="00AD4D59" w:rsidRDefault="005C0FA8">
      <w:pPr>
        <w:numPr>
          <w:ilvl w:val="0"/>
          <w:numId w:val="3"/>
        </w:numPr>
        <w:tabs>
          <w:tab w:val="left" w:pos="420"/>
        </w:tabs>
        <w:overflowPunct w:val="0"/>
        <w:autoSpaceDE w:val="0"/>
        <w:autoSpaceDN w:val="0"/>
        <w:adjustRightInd w:val="0"/>
        <w:textAlignment w:val="baseline"/>
        <w:rPr>
          <w:del w:id="480" w:author="Ralf Schaefer" w:date="2025-04-16T21:12:00Z" w16du:dateUtc="2025-04-16T19:12:00Z"/>
          <w:i/>
          <w:iCs/>
          <w:color w:val="0000FF"/>
        </w:rPr>
      </w:pPr>
      <w:del w:id="481" w:author="Ralf Schaefer" w:date="2025-04-16T21:12:00Z" w16du:dateUtc="2025-04-16T19:12:00Z">
        <w:r w:rsidDel="00AD4D59">
          <w:rPr>
            <w:i/>
            <w:iCs/>
            <w:color w:val="0000FF"/>
            <w:lang w:eastAsia="zh-CN"/>
          </w:rPr>
          <w:delText>General constraints on latency, bandwidth, reliability and complexity</w:delText>
        </w:r>
      </w:del>
    </w:p>
    <w:p w14:paraId="37784B6F" w14:textId="11BEF65F" w:rsidR="00076679" w:rsidDel="00AD4D59" w:rsidRDefault="005C0FA8">
      <w:pPr>
        <w:rPr>
          <w:del w:id="482" w:author="Ralf Schaefer" w:date="2025-04-16T21:12:00Z" w16du:dateUtc="2025-04-16T19:12:00Z"/>
          <w:lang w:val="en-US"/>
        </w:rPr>
      </w:pPr>
      <w:del w:id="483" w:author="Ralf Schaefer" w:date="2025-04-16T21:12:00Z" w16du:dateUtc="2025-04-16T19:12:00Z">
        <w:r w:rsidDel="00AD4D59">
          <w:rPr>
            <w:lang w:val="en-US"/>
          </w:rPr>
          <w:delText>For delivery, the volumetric video frames are organized using a random-access reference frame structure.</w:delText>
        </w:r>
      </w:del>
    </w:p>
    <w:p w14:paraId="37784B70" w14:textId="6A8F3739" w:rsidR="00076679" w:rsidDel="00AD4D59" w:rsidRDefault="005C0FA8">
      <w:pPr>
        <w:rPr>
          <w:del w:id="484" w:author="Ralf Schaefer" w:date="2025-04-16T21:12:00Z" w16du:dateUtc="2025-04-16T19:12:00Z"/>
          <w:lang w:val="en-US"/>
        </w:rPr>
      </w:pPr>
      <w:del w:id="485" w:author="Ralf Schaefer" w:date="2025-04-16T21:12:00Z" w16du:dateUtc="2025-04-16T19:12:00Z">
        <w:r w:rsidDel="00AD4D59">
          <w:rPr>
            <w:lang w:val="en-US"/>
          </w:rPr>
          <w:delText>All decoder and renderer processes are real-time and may have a latency in the order of a few frames.</w:delText>
        </w:r>
      </w:del>
    </w:p>
    <w:p w14:paraId="37784B71" w14:textId="04DD9905" w:rsidR="00076679" w:rsidDel="00AD4D59" w:rsidRDefault="005C0FA8">
      <w:pPr>
        <w:rPr>
          <w:del w:id="486" w:author="Ralf Schaefer" w:date="2025-04-16T21:12:00Z" w16du:dateUtc="2025-04-16T19:12:00Z"/>
          <w:sz w:val="32"/>
          <w:szCs w:val="32"/>
        </w:rPr>
      </w:pPr>
      <w:bookmarkStart w:id="487" w:name="_Toc7325"/>
      <w:bookmarkStart w:id="488" w:name="_Toc5025"/>
      <w:bookmarkStart w:id="489" w:name="_Toc31747"/>
      <w:bookmarkStart w:id="490" w:name="_Toc20838"/>
      <w:commentRangeStart w:id="491"/>
      <w:commentRangeStart w:id="492"/>
      <w:del w:id="493" w:author="Ralf Schaefer" w:date="2025-04-16T21:12:00Z" w16du:dateUtc="2025-04-16T19:12:00Z">
        <w:r w:rsidRPr="005C0FA8" w:rsidDel="00AD4D59">
          <w:rPr>
            <w:b/>
            <w:bCs/>
            <w:sz w:val="32"/>
            <w:szCs w:val="32"/>
            <w:highlight w:val="yellow"/>
          </w:rPr>
          <w:delText xml:space="preserve">== CHANGE 2 </w:delText>
        </w:r>
      </w:del>
      <w:del w:id="494" w:author="Ralf Schaefer" w:date="2025-04-14T11:46:00Z" w16du:dateUtc="2025-04-14T09:46:00Z">
        <w:r w:rsidRPr="005C0FA8">
          <w:rPr>
            <w:b/>
            <w:bCs/>
            <w:sz w:val="32"/>
            <w:szCs w:val="32"/>
            <w:highlight w:val="yellow"/>
          </w:rPr>
          <w:delText xml:space="preserve">(all new) </w:delText>
        </w:r>
      </w:del>
      <w:del w:id="495" w:author="Ralf Schaefer" w:date="2025-04-16T21:12:00Z" w16du:dateUtc="2025-04-16T19:12:00Z">
        <w:r w:rsidRPr="005C0FA8" w:rsidDel="00AD4D59">
          <w:rPr>
            <w:b/>
            <w:bCs/>
            <w:sz w:val="32"/>
            <w:szCs w:val="32"/>
            <w:highlight w:val="yellow"/>
          </w:rPr>
          <w:delText>===</w:delText>
        </w:r>
        <w:commentRangeEnd w:id="491"/>
        <w:r w:rsidR="0086241C" w:rsidRPr="005C0FA8" w:rsidDel="00AD4D59">
          <w:rPr>
            <w:rStyle w:val="CommentReference"/>
            <w:highlight w:val="yellow"/>
          </w:rPr>
          <w:commentReference w:id="491"/>
        </w:r>
        <w:commentRangeEnd w:id="492"/>
        <w:r w:rsidR="002563D8" w:rsidRPr="005C0FA8" w:rsidDel="00AD4D59">
          <w:rPr>
            <w:rStyle w:val="CommentReference"/>
            <w:highlight w:val="yellow"/>
          </w:rPr>
          <w:commentReference w:id="492"/>
        </w:r>
      </w:del>
    </w:p>
    <w:p w14:paraId="37784B72" w14:textId="4443FBB4" w:rsidR="00076679" w:rsidDel="00AD4D59" w:rsidRDefault="00076679">
      <w:pPr>
        <w:pStyle w:val="Heading3"/>
        <w:rPr>
          <w:del w:id="496" w:author="Ralf Schaefer" w:date="2025-04-16T21:12:00Z" w16du:dateUtc="2025-04-16T19:12:00Z"/>
          <w:lang w:eastAsia="zh-CN"/>
        </w:rPr>
      </w:pPr>
    </w:p>
    <w:p w14:paraId="37784B73" w14:textId="143658E4" w:rsidR="00076679" w:rsidDel="00AD4D59" w:rsidRDefault="005C0FA8">
      <w:pPr>
        <w:pStyle w:val="Heading3"/>
        <w:rPr>
          <w:del w:id="497" w:author="Ralf Schaefer" w:date="2025-04-16T21:12:00Z" w16du:dateUtc="2025-04-16T19:12:00Z"/>
        </w:rPr>
      </w:pPr>
      <w:del w:id="498" w:author="Ralf Schaefer" w:date="2025-04-16T21:12:00Z" w16du:dateUtc="2025-04-16T19:12:00Z">
        <w:r w:rsidDel="00AD4D59">
          <w:rPr>
            <w:lang w:eastAsia="zh-CN"/>
          </w:rPr>
          <w:delText>7</w:delText>
        </w:r>
        <w:r w:rsidDel="00AD4D59">
          <w:rPr>
            <w:rFonts w:hint="eastAsia"/>
            <w:lang w:eastAsia="zh-CN"/>
          </w:rPr>
          <w:delText>.</w:delText>
        </w:r>
        <w:r w:rsidDel="00AD4D59">
          <w:rPr>
            <w:rFonts w:hint="eastAsia"/>
            <w:lang w:val="en-US" w:eastAsia="zh-CN"/>
          </w:rPr>
          <w:delText>3</w:delText>
        </w:r>
        <w:r w:rsidDel="00AD4D59">
          <w:rPr>
            <w:rFonts w:hint="eastAsia"/>
            <w:lang w:eastAsia="zh-CN"/>
          </w:rPr>
          <w:delText>.</w:delText>
        </w:r>
        <w:r w:rsidDel="00AD4D59">
          <w:rPr>
            <w:rFonts w:hint="eastAsia"/>
            <w:lang w:val="en-US" w:eastAsia="zh-CN"/>
          </w:rPr>
          <w:delText>4</w:delText>
        </w:r>
        <w:r w:rsidDel="00AD4D59">
          <w:rPr>
            <w:lang w:eastAsia="zh-CN"/>
          </w:rPr>
          <w:tab/>
        </w:r>
        <w:r w:rsidDel="00AD4D59">
          <w:delText>Source format properties</w:delText>
        </w:r>
        <w:bookmarkEnd w:id="487"/>
        <w:bookmarkEnd w:id="488"/>
        <w:bookmarkEnd w:id="489"/>
        <w:bookmarkEnd w:id="490"/>
      </w:del>
    </w:p>
    <w:p w14:paraId="37784B74" w14:textId="35B67602" w:rsidR="00076679" w:rsidDel="00AD4D59" w:rsidRDefault="005C0FA8">
      <w:pPr>
        <w:rPr>
          <w:del w:id="499" w:author="Ralf Schaefer" w:date="2025-04-16T21:12:00Z" w16du:dateUtc="2025-04-16T19:12:00Z"/>
        </w:rPr>
      </w:pPr>
      <w:del w:id="500" w:author="Ralf Schaefer" w:date="2025-04-16T21:12:00Z" w16du:dateUtc="2025-04-16T19:12:00Z">
        <w:r w:rsidDel="00AD4D59">
          <w:delText>As source format for the scenario the representation format dense dynamic point clouds</w:delText>
        </w:r>
      </w:del>
      <w:del w:id="501" w:author="Ralf Schaefer" w:date="2025-04-03T18:19:00Z">
        <w:r>
          <w:delText xml:space="preserve"> is</w:delText>
        </w:r>
      </w:del>
      <w:del w:id="502" w:author="Ralf Schaefer" w:date="2025-04-16T21:12:00Z" w16du:dateUtc="2025-04-16T19:12:00Z">
        <w:r w:rsidDel="00AD4D59">
          <w:delText xml:space="preserve"> considered. Section 4.3.3 describes the dense dynamic point cloud format and </w:delText>
        </w:r>
      </w:del>
      <w:del w:id="503" w:author="Ralf Schaefer" w:date="2025-04-03T18:20:00Z">
        <w:r>
          <w:delText xml:space="preserve">the </w:delText>
        </w:r>
      </w:del>
      <w:del w:id="504" w:author="Ralf Schaefer" w:date="2025-04-16T21:12:00Z" w16du:dateUtc="2025-04-16T19:12:00Z">
        <w:r w:rsidDel="00AD4D59">
          <w:delText>present section provides more detail in direct relation with the scenario.</w:delText>
        </w:r>
      </w:del>
    </w:p>
    <w:p w14:paraId="37784B75" w14:textId="4A59099A" w:rsidR="00076679" w:rsidDel="00AD4D59" w:rsidRDefault="005C0FA8">
      <w:pPr>
        <w:rPr>
          <w:del w:id="505" w:author="Ralf Schaefer" w:date="2025-04-16T21:12:00Z" w16du:dateUtc="2025-04-16T19:12:00Z"/>
        </w:rPr>
      </w:pPr>
      <w:del w:id="506" w:author="Ralf Schaefer" w:date="2025-04-16T21:12:00Z" w16du:dateUtc="2025-04-16T19:12:00Z">
        <w:r w:rsidDel="00AD4D59">
          <w:delText>The following table includes signal properties that are typically used in the near/mid term to represent people or objects.</w:delText>
        </w:r>
      </w:del>
    </w:p>
    <w:p w14:paraId="37784B76" w14:textId="6C4CD922" w:rsidR="00076679" w:rsidDel="00AD4D59" w:rsidRDefault="005C0FA8">
      <w:pPr>
        <w:jc w:val="center"/>
        <w:rPr>
          <w:del w:id="507" w:author="Ralf Schaefer" w:date="2025-04-16T21:12:00Z" w16du:dateUtc="2025-04-16T19:12:00Z"/>
        </w:rPr>
      </w:pPr>
      <w:del w:id="508" w:author="Ralf Schaefer" w:date="2025-04-16T21:12:00Z" w16du:dateUtc="2025-04-16T19:12:00Z">
        <w:r w:rsidDel="00AD4D59">
          <w:rPr>
            <w:b/>
            <w:bCs/>
          </w:rPr>
          <w:delText xml:space="preserve">Table </w:delText>
        </w:r>
        <w:r w:rsidDel="00AD4D59">
          <w:rPr>
            <w:rFonts w:eastAsia="SimSun" w:hint="eastAsia"/>
            <w:b/>
            <w:bCs/>
            <w:highlight w:val="yellow"/>
            <w:lang w:val="en-US" w:eastAsia="zh-CN"/>
          </w:rPr>
          <w:delText>7.3.4-</w:delText>
        </w:r>
        <w:r w:rsidDel="00AD4D59">
          <w:rPr>
            <w:b/>
            <w:bCs/>
            <w:highlight w:val="yellow"/>
          </w:rPr>
          <w:delText>1</w:delText>
        </w:r>
        <w:r w:rsidDel="00AD4D59">
          <w:rPr>
            <w:b/>
            <w:bCs/>
          </w:rPr>
          <w:delText xml:space="preserve">  Signal properties for dense point cloud format</w:delText>
        </w:r>
      </w:del>
    </w:p>
    <w:tbl>
      <w:tblPr>
        <w:tblW w:w="9016" w:type="dxa"/>
        <w:tblLayout w:type="fixed"/>
        <w:tblLook w:val="04A0" w:firstRow="1" w:lastRow="0" w:firstColumn="1" w:lastColumn="0" w:noHBand="0" w:noVBand="1"/>
      </w:tblPr>
      <w:tblGrid>
        <w:gridCol w:w="3752"/>
        <w:gridCol w:w="5264"/>
      </w:tblGrid>
      <w:tr w:rsidR="00076679" w:rsidDel="00AD4D59" w14:paraId="37784B79" w14:textId="4A116B4D">
        <w:trPr>
          <w:trHeight w:val="15"/>
          <w:del w:id="509" w:author="Ralf Schaefer" w:date="2025-04-16T21:12:00Z" w16du:dateUtc="2025-04-16T19:12:00Z"/>
        </w:trPr>
        <w:tc>
          <w:tcPr>
            <w:tcW w:w="3752" w:type="dxa"/>
            <w:tcBorders>
              <w:top w:val="single" w:sz="8" w:space="0" w:color="FFFFFF" w:themeColor="background1"/>
              <w:left w:val="single" w:sz="8" w:space="0" w:color="FFFFFF" w:themeColor="background1"/>
              <w:bottom w:val="single" w:sz="8" w:space="0" w:color="FFFFFF" w:themeColor="background1"/>
              <w:right w:val="nil"/>
            </w:tcBorders>
            <w:shd w:val="clear" w:color="auto" w:fill="9BBB59" w:themeFill="accent3"/>
            <w:tcMar>
              <w:left w:w="108" w:type="dxa"/>
              <w:right w:w="108" w:type="dxa"/>
            </w:tcMar>
          </w:tcPr>
          <w:p w14:paraId="37784B77" w14:textId="47A8A22F" w:rsidR="00076679" w:rsidDel="00AD4D59" w:rsidRDefault="005C0FA8">
            <w:pPr>
              <w:spacing w:after="0" w:line="257" w:lineRule="auto"/>
              <w:jc w:val="center"/>
              <w:rPr>
                <w:del w:id="510" w:author="Ralf Schaefer" w:date="2025-04-16T21:12:00Z" w16du:dateUtc="2025-04-16T19:12:00Z"/>
                <w:rFonts w:ascii="Arial" w:eastAsia="Arial" w:hAnsi="Arial" w:cs="Arial"/>
                <w:color w:val="FFFFFF" w:themeColor="background1"/>
                <w:sz w:val="18"/>
                <w:szCs w:val="18"/>
              </w:rPr>
            </w:pPr>
            <w:del w:id="511" w:author="Ralf Schaefer" w:date="2025-04-16T21:12:00Z" w16du:dateUtc="2025-04-16T19:12:00Z">
              <w:r w:rsidDel="00AD4D59">
                <w:rPr>
                  <w:rFonts w:ascii="Arial" w:eastAsia="Arial" w:hAnsi="Arial" w:cs="Arial"/>
                  <w:color w:val="FFFFFF" w:themeColor="background1"/>
                  <w:sz w:val="18"/>
                  <w:szCs w:val="18"/>
                </w:rPr>
                <w:delText>Source format properties</w:delText>
              </w:r>
            </w:del>
          </w:p>
        </w:tc>
        <w:tc>
          <w:tcPr>
            <w:tcW w:w="5264" w:type="dxa"/>
            <w:tcBorders>
              <w:top w:val="single" w:sz="8" w:space="0" w:color="FFFFFF" w:themeColor="background1"/>
              <w:left w:val="nil"/>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B78" w14:textId="05C74E3F" w:rsidR="00076679" w:rsidDel="00AD4D59" w:rsidRDefault="005C0FA8">
            <w:pPr>
              <w:spacing w:after="0" w:line="257" w:lineRule="auto"/>
              <w:jc w:val="center"/>
              <w:rPr>
                <w:del w:id="512" w:author="Ralf Schaefer" w:date="2025-04-16T21:12:00Z" w16du:dateUtc="2025-04-16T19:12:00Z"/>
                <w:rFonts w:ascii="Arial" w:eastAsia="Arial" w:hAnsi="Arial" w:cs="Arial"/>
                <w:color w:val="000000" w:themeColor="text1"/>
                <w:sz w:val="18"/>
                <w:szCs w:val="18"/>
              </w:rPr>
            </w:pPr>
            <w:del w:id="513" w:author="Ralf Schaefer" w:date="2025-04-16T21:12:00Z" w16du:dateUtc="2025-04-16T19:12:00Z">
              <w:r w:rsidDel="00AD4D59">
                <w:rPr>
                  <w:rFonts w:ascii="Arial" w:eastAsia="Arial" w:hAnsi="Arial" w:cs="Arial"/>
                  <w:color w:val="000000" w:themeColor="text1"/>
                  <w:sz w:val="18"/>
                  <w:szCs w:val="18"/>
                </w:rPr>
                <w:delText xml:space="preserve">Volumetric Video with single asset </w:delText>
              </w:r>
            </w:del>
          </w:p>
        </w:tc>
      </w:tr>
      <w:tr w:rsidR="00076679" w:rsidDel="00AD4D59" w14:paraId="37784B7C" w14:textId="1440162D">
        <w:trPr>
          <w:trHeight w:val="15"/>
          <w:del w:id="514" w:author="Ralf Schaefer" w:date="2025-04-16T21:12:00Z" w16du:dateUtc="2025-04-16T19:12:00Z"/>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B7A" w14:textId="6BFE24DE" w:rsidR="00076679" w:rsidDel="00AD4D59" w:rsidRDefault="005C0FA8">
            <w:pPr>
              <w:spacing w:after="0" w:line="257" w:lineRule="auto"/>
              <w:jc w:val="center"/>
              <w:rPr>
                <w:del w:id="515" w:author="Ralf Schaefer" w:date="2025-04-16T21:12:00Z" w16du:dateUtc="2025-04-16T19:12:00Z"/>
                <w:rFonts w:ascii="Arial" w:eastAsia="Arial" w:hAnsi="Arial" w:cs="Arial"/>
                <w:color w:val="FFFFFF" w:themeColor="background1"/>
                <w:sz w:val="18"/>
                <w:szCs w:val="18"/>
              </w:rPr>
            </w:pPr>
            <w:del w:id="516" w:author="Ralf Schaefer" w:date="2025-04-16T21:12:00Z" w16du:dateUtc="2025-04-16T19:12:00Z">
              <w:r w:rsidDel="00AD4D59">
                <w:rPr>
                  <w:rFonts w:ascii="Arial" w:eastAsia="Arial" w:hAnsi="Arial" w:cs="Arial"/>
                  <w:color w:val="FFFFFF" w:themeColor="background1"/>
                  <w:sz w:val="18"/>
                  <w:szCs w:val="18"/>
                </w:rPr>
                <w:delText>Number of points /Spatial Resolution</w:delText>
              </w:r>
            </w:del>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6E3BC" w:themeFill="accent3" w:themeFillTint="66"/>
            <w:tcMar>
              <w:left w:w="108" w:type="dxa"/>
              <w:right w:w="108" w:type="dxa"/>
            </w:tcMar>
          </w:tcPr>
          <w:p w14:paraId="37784B7B" w14:textId="3554E0C8" w:rsidR="00076679" w:rsidDel="00AD4D59" w:rsidRDefault="005C0FA8">
            <w:pPr>
              <w:spacing w:after="0" w:line="257" w:lineRule="auto"/>
              <w:jc w:val="center"/>
              <w:rPr>
                <w:del w:id="517" w:author="Ralf Schaefer" w:date="2025-04-16T21:12:00Z" w16du:dateUtc="2025-04-16T19:12:00Z"/>
                <w:rFonts w:ascii="Arial" w:eastAsia="Arial" w:hAnsi="Arial" w:cs="Arial"/>
                <w:color w:val="000000" w:themeColor="text1"/>
                <w:sz w:val="18"/>
                <w:szCs w:val="18"/>
              </w:rPr>
            </w:pPr>
            <w:del w:id="518" w:author="Ralf Schaefer" w:date="2025-04-16T21:12:00Z" w16du:dateUtc="2025-04-16T19:12:00Z">
              <w:r w:rsidDel="00AD4D59">
                <w:rPr>
                  <w:rFonts w:ascii="Arial" w:eastAsia="Arial" w:hAnsi="Arial" w:cs="Arial"/>
                  <w:color w:val="000000" w:themeColor="text1"/>
                  <w:sz w:val="18"/>
                  <w:szCs w:val="18"/>
                </w:rPr>
                <w:delText>Up to 2 million points per frame</w:delText>
              </w:r>
            </w:del>
          </w:p>
        </w:tc>
      </w:tr>
      <w:tr w:rsidR="00076679" w:rsidDel="00AD4D59" w14:paraId="37784B7F" w14:textId="5A7C77B4">
        <w:trPr>
          <w:trHeight w:val="15"/>
          <w:del w:id="519" w:author="Ralf Schaefer" w:date="2025-04-16T21:12:00Z" w16du:dateUtc="2025-04-16T19:12:00Z"/>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B7D" w14:textId="754C9AEA" w:rsidR="00076679" w:rsidDel="00AD4D59" w:rsidRDefault="005C0FA8">
            <w:pPr>
              <w:spacing w:after="0" w:line="257" w:lineRule="auto"/>
              <w:jc w:val="center"/>
              <w:rPr>
                <w:del w:id="520" w:author="Ralf Schaefer" w:date="2025-04-16T21:12:00Z" w16du:dateUtc="2025-04-16T19:12:00Z"/>
                <w:rFonts w:ascii="Arial" w:eastAsia="Arial" w:hAnsi="Arial" w:cs="Arial"/>
                <w:color w:val="FFFFFF" w:themeColor="background1"/>
                <w:sz w:val="18"/>
                <w:szCs w:val="18"/>
              </w:rPr>
            </w:pPr>
            <w:del w:id="521" w:author="Ralf Schaefer" w:date="2025-04-16T21:12:00Z" w16du:dateUtc="2025-04-16T19:12:00Z">
              <w:r w:rsidDel="00AD4D59">
                <w:rPr>
                  <w:rFonts w:ascii="Arial" w:eastAsia="Arial" w:hAnsi="Arial" w:cs="Arial"/>
                  <w:color w:val="FFFFFF" w:themeColor="background1"/>
                  <w:sz w:val="18"/>
                  <w:szCs w:val="18"/>
                </w:rPr>
                <w:delText>Chroma format</w:delText>
              </w:r>
            </w:del>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F1DD" w:themeFill="accent3" w:themeFillTint="33"/>
            <w:tcMar>
              <w:left w:w="108" w:type="dxa"/>
              <w:right w:w="108" w:type="dxa"/>
            </w:tcMar>
          </w:tcPr>
          <w:p w14:paraId="37784B7E" w14:textId="2AF37FD9" w:rsidR="00076679" w:rsidDel="00AD4D59" w:rsidRDefault="005C0FA8">
            <w:pPr>
              <w:spacing w:after="0" w:line="257" w:lineRule="auto"/>
              <w:jc w:val="center"/>
              <w:rPr>
                <w:del w:id="522" w:author="Ralf Schaefer" w:date="2025-04-16T21:12:00Z" w16du:dateUtc="2025-04-16T19:12:00Z"/>
                <w:rFonts w:ascii="Arial" w:eastAsia="Arial" w:hAnsi="Arial" w:cs="Arial"/>
                <w:sz w:val="18"/>
                <w:szCs w:val="18"/>
              </w:rPr>
            </w:pPr>
            <w:del w:id="523" w:author="Ralf Schaefer" w:date="2025-04-16T21:12:00Z" w16du:dateUtc="2025-04-16T19:12:00Z">
              <w:r w:rsidDel="00AD4D59">
                <w:rPr>
                  <w:rFonts w:ascii="Arial" w:eastAsia="Arial" w:hAnsi="Arial" w:cs="Arial"/>
                  <w:color w:val="000000" w:themeColor="text1"/>
                  <w:sz w:val="18"/>
                  <w:szCs w:val="18"/>
                </w:rPr>
                <w:delText>RGB</w:delText>
              </w:r>
            </w:del>
          </w:p>
        </w:tc>
      </w:tr>
      <w:tr w:rsidR="00076679" w:rsidDel="00AD4D59" w14:paraId="37784B82" w14:textId="43A18EAF">
        <w:trPr>
          <w:trHeight w:val="15"/>
          <w:del w:id="524" w:author="Ralf Schaefer" w:date="2025-04-16T21:12:00Z" w16du:dateUtc="2025-04-16T19:12:00Z"/>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B80" w14:textId="1E115577" w:rsidR="00076679" w:rsidDel="00AD4D59" w:rsidRDefault="005C0FA8">
            <w:pPr>
              <w:spacing w:after="0" w:line="257" w:lineRule="auto"/>
              <w:jc w:val="center"/>
              <w:rPr>
                <w:del w:id="525" w:author="Ralf Schaefer" w:date="2025-04-16T21:12:00Z" w16du:dateUtc="2025-04-16T19:12:00Z"/>
                <w:rFonts w:ascii="Arial" w:eastAsia="Arial" w:hAnsi="Arial" w:cs="Arial"/>
                <w:color w:val="FFFFFF" w:themeColor="background1"/>
                <w:sz w:val="18"/>
                <w:szCs w:val="18"/>
              </w:rPr>
            </w:pPr>
            <w:del w:id="526" w:author="Ralf Schaefer" w:date="2025-04-16T21:12:00Z" w16du:dateUtc="2025-04-16T19:12:00Z">
              <w:r w:rsidDel="00AD4D59">
                <w:rPr>
                  <w:rFonts w:ascii="Arial" w:eastAsia="Arial" w:hAnsi="Arial" w:cs="Arial"/>
                  <w:color w:val="FFFFFF" w:themeColor="background1"/>
                  <w:sz w:val="18"/>
                  <w:szCs w:val="18"/>
                </w:rPr>
                <w:delText>Chroma subsampling</w:delText>
              </w:r>
            </w:del>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6E3BC" w:themeFill="accent3" w:themeFillTint="66"/>
            <w:tcMar>
              <w:left w:w="108" w:type="dxa"/>
              <w:right w:w="108" w:type="dxa"/>
            </w:tcMar>
          </w:tcPr>
          <w:p w14:paraId="37784B81" w14:textId="52167C0B" w:rsidR="00076679" w:rsidDel="00AD4D59" w:rsidRDefault="005C0FA8">
            <w:pPr>
              <w:spacing w:after="0" w:line="257" w:lineRule="auto"/>
              <w:jc w:val="center"/>
              <w:rPr>
                <w:del w:id="527" w:author="Ralf Schaefer" w:date="2025-04-16T21:12:00Z" w16du:dateUtc="2025-04-16T19:12:00Z"/>
                <w:rFonts w:ascii="Arial" w:eastAsia="Arial" w:hAnsi="Arial" w:cs="Arial"/>
                <w:sz w:val="18"/>
                <w:szCs w:val="18"/>
              </w:rPr>
            </w:pPr>
            <w:del w:id="528" w:author="Ralf Schaefer" w:date="2025-04-16T21:12:00Z" w16du:dateUtc="2025-04-16T19:12:00Z">
              <w:r w:rsidDel="00AD4D59">
                <w:rPr>
                  <w:rFonts w:ascii="Arial" w:eastAsia="Arial" w:hAnsi="Arial" w:cs="Arial"/>
                  <w:color w:val="000000" w:themeColor="text1"/>
                  <w:sz w:val="18"/>
                  <w:szCs w:val="18"/>
                </w:rPr>
                <w:delText>Not Applicable</w:delText>
              </w:r>
            </w:del>
          </w:p>
        </w:tc>
      </w:tr>
      <w:tr w:rsidR="00076679" w:rsidDel="00AD4D59" w14:paraId="37784B85" w14:textId="3D3D8091">
        <w:trPr>
          <w:trHeight w:val="15"/>
          <w:del w:id="529" w:author="Ralf Schaefer" w:date="2025-04-16T21:12:00Z" w16du:dateUtc="2025-04-16T19:12:00Z"/>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B83" w14:textId="15060DBF" w:rsidR="00076679" w:rsidDel="00AD4D59" w:rsidRDefault="005C0FA8">
            <w:pPr>
              <w:spacing w:after="0" w:line="257" w:lineRule="auto"/>
              <w:jc w:val="center"/>
              <w:rPr>
                <w:del w:id="530" w:author="Ralf Schaefer" w:date="2025-04-16T21:12:00Z" w16du:dateUtc="2025-04-16T19:12:00Z"/>
                <w:rFonts w:ascii="Arial" w:eastAsia="Arial" w:hAnsi="Arial" w:cs="Arial"/>
                <w:color w:val="FFFFFF" w:themeColor="background1"/>
                <w:sz w:val="18"/>
                <w:szCs w:val="18"/>
              </w:rPr>
            </w:pPr>
            <w:del w:id="531" w:author="Ralf Schaefer" w:date="2025-04-16T21:12:00Z" w16du:dateUtc="2025-04-16T19:12:00Z">
              <w:r w:rsidDel="00AD4D59">
                <w:rPr>
                  <w:rFonts w:ascii="Arial" w:eastAsia="Arial" w:hAnsi="Arial" w:cs="Arial"/>
                  <w:color w:val="FFFFFF" w:themeColor="background1"/>
                  <w:sz w:val="18"/>
                  <w:szCs w:val="18"/>
                </w:rPr>
                <w:delText>Picture aspect ratio</w:delText>
              </w:r>
            </w:del>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F1DD" w:themeFill="accent3" w:themeFillTint="33"/>
            <w:tcMar>
              <w:left w:w="108" w:type="dxa"/>
              <w:right w:w="108" w:type="dxa"/>
            </w:tcMar>
          </w:tcPr>
          <w:p w14:paraId="37784B84" w14:textId="481A8A6E" w:rsidR="00076679" w:rsidDel="00AD4D59" w:rsidRDefault="005C0FA8">
            <w:pPr>
              <w:spacing w:after="0" w:line="257" w:lineRule="auto"/>
              <w:jc w:val="center"/>
              <w:rPr>
                <w:del w:id="532" w:author="Ralf Schaefer" w:date="2025-04-16T21:12:00Z" w16du:dateUtc="2025-04-16T19:12:00Z"/>
                <w:rFonts w:ascii="Arial" w:eastAsia="Arial" w:hAnsi="Arial" w:cs="Arial"/>
                <w:sz w:val="18"/>
                <w:szCs w:val="18"/>
              </w:rPr>
            </w:pPr>
            <w:del w:id="533" w:author="Ralf Schaefer" w:date="2025-04-16T21:12:00Z" w16du:dateUtc="2025-04-16T19:12:00Z">
              <w:r w:rsidDel="00AD4D59">
                <w:rPr>
                  <w:rFonts w:ascii="Arial" w:eastAsia="Arial" w:hAnsi="Arial" w:cs="Arial"/>
                  <w:color w:val="000000" w:themeColor="text1"/>
                  <w:sz w:val="18"/>
                  <w:szCs w:val="18"/>
                </w:rPr>
                <w:delText>Not Applicable</w:delText>
              </w:r>
            </w:del>
          </w:p>
        </w:tc>
      </w:tr>
      <w:tr w:rsidR="00076679" w:rsidDel="00AD4D59" w14:paraId="37784B88" w14:textId="20DDD1A0">
        <w:trPr>
          <w:trHeight w:val="15"/>
          <w:del w:id="534" w:author="Ralf Schaefer" w:date="2025-04-16T21:12:00Z" w16du:dateUtc="2025-04-16T19:12:00Z"/>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B86" w14:textId="15AB5B0B" w:rsidR="00076679" w:rsidDel="00AD4D59" w:rsidRDefault="005C0FA8">
            <w:pPr>
              <w:spacing w:after="0" w:line="257" w:lineRule="auto"/>
              <w:jc w:val="center"/>
              <w:rPr>
                <w:del w:id="535" w:author="Ralf Schaefer" w:date="2025-04-16T21:12:00Z" w16du:dateUtc="2025-04-16T19:12:00Z"/>
                <w:rFonts w:ascii="Arial" w:eastAsia="Arial" w:hAnsi="Arial" w:cs="Arial"/>
                <w:color w:val="FFFFFF" w:themeColor="background1"/>
                <w:sz w:val="18"/>
                <w:szCs w:val="18"/>
              </w:rPr>
            </w:pPr>
            <w:del w:id="536" w:author="Ralf Schaefer" w:date="2025-04-16T21:12:00Z" w16du:dateUtc="2025-04-16T19:12:00Z">
              <w:r w:rsidDel="00AD4D59">
                <w:rPr>
                  <w:rFonts w:ascii="Arial" w:eastAsia="Arial" w:hAnsi="Arial" w:cs="Arial"/>
                  <w:color w:val="FFFFFF" w:themeColor="background1"/>
                  <w:sz w:val="18"/>
                  <w:szCs w:val="18"/>
                </w:rPr>
                <w:delText>Frame rates</w:delText>
              </w:r>
            </w:del>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6E3BC" w:themeFill="accent3" w:themeFillTint="66"/>
            <w:tcMar>
              <w:left w:w="108" w:type="dxa"/>
              <w:right w:w="108" w:type="dxa"/>
            </w:tcMar>
          </w:tcPr>
          <w:p w14:paraId="37784B87" w14:textId="7A5EC5F9" w:rsidR="00076679" w:rsidDel="00AD4D59" w:rsidRDefault="005C0FA8">
            <w:pPr>
              <w:spacing w:after="0" w:line="257" w:lineRule="auto"/>
              <w:jc w:val="center"/>
              <w:rPr>
                <w:del w:id="537" w:author="Ralf Schaefer" w:date="2025-04-16T21:12:00Z" w16du:dateUtc="2025-04-16T19:12:00Z"/>
                <w:rFonts w:ascii="Arial" w:eastAsia="Arial" w:hAnsi="Arial" w:cs="Arial"/>
                <w:color w:val="000000" w:themeColor="text1"/>
                <w:sz w:val="18"/>
                <w:szCs w:val="18"/>
              </w:rPr>
            </w:pPr>
            <w:del w:id="538" w:author="Ralf Schaefer" w:date="2025-04-16T21:12:00Z" w16du:dateUtc="2025-04-16T19:12:00Z">
              <w:r w:rsidDel="00AD4D59">
                <w:rPr>
                  <w:rFonts w:ascii="Arial" w:eastAsia="Arial" w:hAnsi="Arial" w:cs="Arial"/>
                  <w:color w:val="000000" w:themeColor="text1"/>
                  <w:sz w:val="18"/>
                  <w:szCs w:val="18"/>
                </w:rPr>
                <w:delText xml:space="preserve">25, 30 Hz </w:delText>
              </w:r>
            </w:del>
          </w:p>
        </w:tc>
      </w:tr>
      <w:tr w:rsidR="00076679" w:rsidDel="00AD4D59" w14:paraId="37784B8B" w14:textId="0783C3BA">
        <w:trPr>
          <w:trHeight w:val="15"/>
          <w:del w:id="539" w:author="Ralf Schaefer" w:date="2025-04-16T21:12:00Z" w16du:dateUtc="2025-04-16T19:12:00Z"/>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B89" w14:textId="6EE1DAD5" w:rsidR="00076679" w:rsidDel="00AD4D59" w:rsidRDefault="005C0FA8">
            <w:pPr>
              <w:spacing w:after="0" w:line="257" w:lineRule="auto"/>
              <w:jc w:val="center"/>
              <w:rPr>
                <w:del w:id="540" w:author="Ralf Schaefer" w:date="2025-04-16T21:12:00Z" w16du:dateUtc="2025-04-16T19:12:00Z"/>
                <w:rFonts w:ascii="Arial" w:eastAsia="Arial" w:hAnsi="Arial" w:cs="Arial"/>
                <w:color w:val="FFFFFF" w:themeColor="background1"/>
                <w:sz w:val="18"/>
                <w:szCs w:val="18"/>
              </w:rPr>
            </w:pPr>
            <w:del w:id="541" w:author="Ralf Schaefer" w:date="2025-04-16T21:12:00Z" w16du:dateUtc="2025-04-16T19:12:00Z">
              <w:r w:rsidDel="00AD4D59">
                <w:rPr>
                  <w:rFonts w:ascii="Arial" w:eastAsia="Arial" w:hAnsi="Arial" w:cs="Arial"/>
                  <w:color w:val="FFFFFF" w:themeColor="background1"/>
                  <w:sz w:val="18"/>
                  <w:szCs w:val="18"/>
                </w:rPr>
                <w:delText>Bit depth</w:delText>
              </w:r>
            </w:del>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F1DD" w:themeFill="accent3" w:themeFillTint="33"/>
            <w:tcMar>
              <w:left w:w="108" w:type="dxa"/>
              <w:right w:w="108" w:type="dxa"/>
            </w:tcMar>
          </w:tcPr>
          <w:p w14:paraId="37784B8A" w14:textId="15BCCFFC" w:rsidR="00076679" w:rsidDel="00AD4D59" w:rsidRDefault="005C0FA8">
            <w:pPr>
              <w:spacing w:after="0" w:line="257" w:lineRule="auto"/>
              <w:jc w:val="center"/>
              <w:rPr>
                <w:del w:id="542" w:author="Ralf Schaefer" w:date="2025-04-16T21:12:00Z" w16du:dateUtc="2025-04-16T19:12:00Z"/>
                <w:rFonts w:ascii="Arial" w:eastAsia="Arial" w:hAnsi="Arial" w:cs="Arial"/>
                <w:color w:val="000000" w:themeColor="text1"/>
                <w:sz w:val="18"/>
                <w:szCs w:val="18"/>
              </w:rPr>
            </w:pPr>
            <w:del w:id="543" w:author="Ralf Schaefer" w:date="2025-04-16T21:12:00Z" w16du:dateUtc="2025-04-16T19:12:00Z">
              <w:r w:rsidDel="00AD4D59">
                <w:rPr>
                  <w:rFonts w:ascii="Arial" w:eastAsia="Arial" w:hAnsi="Arial" w:cs="Arial"/>
                  <w:color w:val="000000" w:themeColor="text1"/>
                  <w:sz w:val="18"/>
                  <w:szCs w:val="18"/>
                </w:rPr>
                <w:delText>8 and 10</w:delText>
              </w:r>
            </w:del>
          </w:p>
        </w:tc>
      </w:tr>
      <w:tr w:rsidR="00076679" w:rsidDel="00AD4D59" w14:paraId="37784B8E" w14:textId="1A346979">
        <w:trPr>
          <w:trHeight w:val="15"/>
          <w:del w:id="544" w:author="Ralf Schaefer" w:date="2025-04-16T21:12:00Z" w16du:dateUtc="2025-04-16T19:12:00Z"/>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B8C" w14:textId="298D5A15" w:rsidR="00076679" w:rsidDel="00AD4D59" w:rsidRDefault="005C0FA8">
            <w:pPr>
              <w:spacing w:after="0" w:line="257" w:lineRule="auto"/>
              <w:jc w:val="center"/>
              <w:rPr>
                <w:del w:id="545" w:author="Ralf Schaefer" w:date="2025-04-16T21:12:00Z" w16du:dateUtc="2025-04-16T19:12:00Z"/>
                <w:rFonts w:ascii="Arial" w:eastAsia="Arial" w:hAnsi="Arial" w:cs="Arial"/>
                <w:color w:val="FFFFFF" w:themeColor="background1"/>
                <w:sz w:val="18"/>
                <w:szCs w:val="18"/>
              </w:rPr>
            </w:pPr>
            <w:del w:id="546" w:author="Ralf Schaefer" w:date="2025-04-16T21:12:00Z" w16du:dateUtc="2025-04-16T19:12:00Z">
              <w:r w:rsidDel="00AD4D59">
                <w:rPr>
                  <w:rFonts w:ascii="Arial" w:eastAsia="Arial" w:hAnsi="Arial" w:cs="Arial"/>
                  <w:color w:val="FFFFFF" w:themeColor="background1"/>
                  <w:sz w:val="18"/>
                  <w:szCs w:val="18"/>
                </w:rPr>
                <w:delText>Colour space formats</w:delText>
              </w:r>
            </w:del>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6E3BC" w:themeFill="accent3" w:themeFillTint="66"/>
            <w:tcMar>
              <w:left w:w="108" w:type="dxa"/>
              <w:right w:w="108" w:type="dxa"/>
            </w:tcMar>
          </w:tcPr>
          <w:p w14:paraId="37784B8D" w14:textId="717B1729" w:rsidR="00076679" w:rsidDel="00AD4D59" w:rsidRDefault="005C0FA8">
            <w:pPr>
              <w:spacing w:after="0" w:line="257" w:lineRule="auto"/>
              <w:jc w:val="center"/>
              <w:rPr>
                <w:del w:id="547" w:author="Ralf Schaefer" w:date="2025-04-16T21:12:00Z" w16du:dateUtc="2025-04-16T19:12:00Z"/>
                <w:rFonts w:ascii="Arial" w:eastAsia="Arial" w:hAnsi="Arial" w:cs="Arial"/>
                <w:color w:val="000000" w:themeColor="text1"/>
                <w:sz w:val="18"/>
                <w:szCs w:val="18"/>
              </w:rPr>
            </w:pPr>
            <w:del w:id="548" w:author="Ralf Schaefer" w:date="2025-04-16T21:12:00Z" w16du:dateUtc="2025-04-16T19:12:00Z">
              <w:r w:rsidDel="00AD4D59">
                <w:rPr>
                  <w:rFonts w:ascii="Arial" w:eastAsia="Arial" w:hAnsi="Arial" w:cs="Arial"/>
                  <w:color w:val="000000" w:themeColor="text1"/>
                  <w:sz w:val="18"/>
                  <w:szCs w:val="18"/>
                </w:rPr>
                <w:delText>RGB 444 nonlinear, BT.709</w:delText>
              </w:r>
            </w:del>
          </w:p>
        </w:tc>
      </w:tr>
      <w:tr w:rsidR="00076679" w:rsidDel="00AD4D59" w14:paraId="37784B91" w14:textId="3604D1C6">
        <w:trPr>
          <w:trHeight w:val="15"/>
          <w:del w:id="549" w:author="Ralf Schaefer" w:date="2025-04-16T21:12:00Z" w16du:dateUtc="2025-04-16T19:12:00Z"/>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B8F" w14:textId="24388A65" w:rsidR="00076679" w:rsidDel="00AD4D59" w:rsidRDefault="005C0FA8">
            <w:pPr>
              <w:spacing w:after="0" w:line="257" w:lineRule="auto"/>
              <w:jc w:val="center"/>
              <w:rPr>
                <w:del w:id="550" w:author="Ralf Schaefer" w:date="2025-04-16T21:12:00Z" w16du:dateUtc="2025-04-16T19:12:00Z"/>
                <w:rFonts w:ascii="Arial" w:eastAsia="Arial" w:hAnsi="Arial" w:cs="Arial"/>
                <w:color w:val="FFFFFF" w:themeColor="background1"/>
                <w:sz w:val="18"/>
                <w:szCs w:val="18"/>
              </w:rPr>
            </w:pPr>
            <w:del w:id="551" w:author="Ralf Schaefer" w:date="2025-04-16T21:12:00Z" w16du:dateUtc="2025-04-16T19:12:00Z">
              <w:r w:rsidDel="00AD4D59">
                <w:rPr>
                  <w:rFonts w:ascii="Arial" w:eastAsia="Arial" w:hAnsi="Arial" w:cs="Arial"/>
                  <w:color w:val="FFFFFF" w:themeColor="background1"/>
                  <w:sz w:val="18"/>
                  <w:szCs w:val="18"/>
                </w:rPr>
                <w:delText>Transfer characteristics</w:delText>
              </w:r>
            </w:del>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F1DD" w:themeFill="accent3" w:themeFillTint="33"/>
            <w:tcMar>
              <w:left w:w="108" w:type="dxa"/>
              <w:right w:w="108" w:type="dxa"/>
            </w:tcMar>
          </w:tcPr>
          <w:p w14:paraId="37784B90" w14:textId="3DE930E0" w:rsidR="00076679" w:rsidDel="00AD4D59" w:rsidRDefault="005C0FA8">
            <w:pPr>
              <w:spacing w:after="0" w:line="257" w:lineRule="auto"/>
              <w:jc w:val="center"/>
              <w:rPr>
                <w:del w:id="552" w:author="Ralf Schaefer" w:date="2025-04-16T21:12:00Z" w16du:dateUtc="2025-04-16T19:12:00Z"/>
                <w:rFonts w:ascii="Arial" w:eastAsia="Arial" w:hAnsi="Arial" w:cs="Arial"/>
                <w:color w:val="000000" w:themeColor="text1"/>
                <w:sz w:val="18"/>
                <w:szCs w:val="18"/>
              </w:rPr>
            </w:pPr>
            <w:del w:id="553" w:author="Ralf Schaefer" w:date="2025-04-16T21:12:00Z" w16du:dateUtc="2025-04-16T19:12:00Z">
              <w:r w:rsidDel="00AD4D59">
                <w:rPr>
                  <w:rFonts w:ascii="Arial" w:eastAsia="Arial" w:hAnsi="Arial" w:cs="Arial"/>
                  <w:color w:val="000000" w:themeColor="text1"/>
                  <w:sz w:val="18"/>
                  <w:szCs w:val="18"/>
                </w:rPr>
                <w:delText xml:space="preserve">BT.709  </w:delText>
              </w:r>
            </w:del>
          </w:p>
        </w:tc>
      </w:tr>
      <w:tr w:rsidR="00076679" w:rsidDel="00AD4D59" w14:paraId="37784B94" w14:textId="332AC69A">
        <w:trPr>
          <w:trHeight w:val="15"/>
          <w:del w:id="554" w:author="Ralf Schaefer" w:date="2025-04-16T21:12:00Z" w16du:dateUtc="2025-04-16T19:12:00Z"/>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B92" w14:textId="2FDD27D6" w:rsidR="00076679" w:rsidDel="00AD4D59" w:rsidRDefault="005C0FA8">
            <w:pPr>
              <w:spacing w:after="0" w:line="257" w:lineRule="auto"/>
              <w:jc w:val="center"/>
              <w:rPr>
                <w:del w:id="555" w:author="Ralf Schaefer" w:date="2025-04-16T21:12:00Z" w16du:dateUtc="2025-04-16T19:12:00Z"/>
                <w:rFonts w:ascii="Arial" w:eastAsia="Arial" w:hAnsi="Arial" w:cs="Arial"/>
                <w:color w:val="FFFFFF" w:themeColor="background1"/>
                <w:sz w:val="18"/>
                <w:szCs w:val="18"/>
              </w:rPr>
            </w:pPr>
            <w:del w:id="556" w:author="Ralf Schaefer" w:date="2025-04-16T21:12:00Z" w16du:dateUtc="2025-04-16T19:12:00Z">
              <w:r w:rsidDel="00AD4D59">
                <w:rPr>
                  <w:rFonts w:ascii="Arial" w:eastAsia="Arial" w:hAnsi="Arial" w:cs="Arial"/>
                  <w:color w:val="FFFFFF" w:themeColor="background1"/>
                  <w:sz w:val="18"/>
                  <w:szCs w:val="18"/>
                </w:rPr>
                <w:delText>Viewpoints</w:delText>
              </w:r>
            </w:del>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6E3BC" w:themeFill="accent3" w:themeFillTint="66"/>
            <w:tcMar>
              <w:left w:w="108" w:type="dxa"/>
              <w:right w:w="108" w:type="dxa"/>
            </w:tcMar>
          </w:tcPr>
          <w:p w14:paraId="37784B93" w14:textId="15B746FB" w:rsidR="00076679" w:rsidDel="00AD4D59" w:rsidRDefault="005C0FA8">
            <w:pPr>
              <w:keepNext/>
              <w:spacing w:after="0" w:line="257" w:lineRule="auto"/>
              <w:jc w:val="center"/>
              <w:rPr>
                <w:del w:id="557" w:author="Ralf Schaefer" w:date="2025-04-16T21:12:00Z" w16du:dateUtc="2025-04-16T19:12:00Z"/>
                <w:rFonts w:ascii="Arial" w:eastAsia="Arial" w:hAnsi="Arial" w:cs="Arial"/>
                <w:b/>
                <w:bCs/>
                <w:color w:val="000000" w:themeColor="text1"/>
                <w:sz w:val="18"/>
                <w:szCs w:val="18"/>
                <w:highlight w:val="yellow"/>
              </w:rPr>
            </w:pPr>
            <w:del w:id="558" w:author="Ralf Schaefer" w:date="2025-04-16T21:12:00Z" w16du:dateUtc="2025-04-16T19:12:00Z">
              <w:r w:rsidDel="00AD4D59">
                <w:rPr>
                  <w:rFonts w:ascii="Arial" w:eastAsia="Arial" w:hAnsi="Arial" w:cs="Arial"/>
                  <w:color w:val="000000" w:themeColor="text1"/>
                  <w:sz w:val="18"/>
                  <w:szCs w:val="18"/>
                </w:rPr>
                <w:delText>All assets can be viewed from all directions and different distances</w:delText>
              </w:r>
            </w:del>
          </w:p>
        </w:tc>
      </w:tr>
    </w:tbl>
    <w:p w14:paraId="37784BD4" w14:textId="14786C2A" w:rsidR="00076679" w:rsidDel="00AD4D59" w:rsidRDefault="005C0FA8">
      <w:pPr>
        <w:rPr>
          <w:del w:id="559" w:author="Ralf Schaefer" w:date="2025-04-16T21:12:00Z" w16du:dateUtc="2025-04-16T19:12:00Z"/>
        </w:rPr>
      </w:pPr>
      <w:ins w:id="560" w:author="Serhan Gül" w:date="2025-04-04T16:13:00Z">
        <w:del w:id="561" w:author="Ralf Schaefer" w:date="2025-04-16T21:12:00Z" w16du:dateUtc="2025-04-16T19:12:00Z">
          <w:r w:rsidDel="00AD4D59">
            <w:rPr>
              <w:b/>
              <w:bCs/>
            </w:rPr>
            <w:delText xml:space="preserve"> dynamic mesh</w:delText>
          </w:r>
        </w:del>
      </w:ins>
      <w:ins w:id="562" w:author="Serhan Gül" w:date="2025-04-04T16:14:00Z">
        <w:del w:id="563" w:author="Ralf Schaefer" w:date="2025-04-16T21:12:00Z" w16du:dateUtc="2025-04-16T19:12:00Z">
          <w:r w:rsidDel="00AD4D59">
            <w:rPr>
              <w:rFonts w:ascii="Arial" w:eastAsia="Arial" w:hAnsi="Arial" w:cs="Arial"/>
              <w:color w:val="FFFFFF" w:themeColor="background1"/>
              <w:sz w:val="18"/>
              <w:szCs w:val="18"/>
            </w:rPr>
            <w:delText>vertices</w:delText>
          </w:r>
        </w:del>
      </w:ins>
      <w:ins w:id="564" w:author="Serhan Gül" w:date="2025-04-07T09:08:00Z">
        <w:del w:id="565" w:author="Ralf Schaefer" w:date="2025-04-16T21:12:00Z" w16du:dateUtc="2025-04-16T19:12:00Z">
          <w:r w:rsidDel="00AD4D59">
            <w:rPr>
              <w:rFonts w:ascii="Arial" w:eastAsia="Arial" w:hAnsi="Arial" w:cs="Arial"/>
              <w:color w:val="000000" w:themeColor="text1"/>
              <w:sz w:val="18"/>
              <w:szCs w:val="18"/>
            </w:rPr>
            <w:delText xml:space="preserve">RGBNot ApplicableNot Applicable25, 30 Hz </w:delText>
          </w:r>
        </w:del>
      </w:ins>
      <w:commentRangeStart w:id="566"/>
      <w:commentRangeStart w:id="567"/>
      <w:commentRangeEnd w:id="566"/>
      <w:commentRangeEnd w:id="567"/>
      <w:del w:id="568" w:author="Ralf Schaefer" w:date="2025-04-16T21:12:00Z" w16du:dateUtc="2025-04-16T19:12:00Z">
        <w:r w:rsidR="00A11B9E" w:rsidDel="00AD4D59">
          <w:rPr>
            <w:rStyle w:val="CommentReference"/>
          </w:rPr>
          <w:commentReference w:id="566"/>
        </w:r>
        <w:r w:rsidR="00E721AE" w:rsidDel="00AD4D59">
          <w:rPr>
            <w:rStyle w:val="CommentReference"/>
          </w:rPr>
          <w:commentReference w:id="567"/>
        </w:r>
      </w:del>
      <w:ins w:id="569" w:author="Serhan Gül" w:date="2025-04-07T09:08:00Z">
        <w:del w:id="570" w:author="Ralf Schaefer" w:date="2025-04-16T21:12:00Z" w16du:dateUtc="2025-04-16T19:12:00Z">
          <w:r w:rsidDel="00AD4D59">
            <w:rPr>
              <w:rFonts w:ascii="Arial" w:eastAsia="Arial" w:hAnsi="Arial" w:cs="Arial"/>
              <w:color w:val="000000" w:themeColor="text1"/>
              <w:sz w:val="18"/>
              <w:szCs w:val="18"/>
            </w:rPr>
            <w:delText>8 and 10RGB 444 nonlinear, BT.709BT.709  All assets can be viewed from all directions and different distances</w:delText>
          </w:r>
        </w:del>
      </w:ins>
      <w:del w:id="571" w:author="Ralf Schaefer" w:date="2025-04-16T21:12:00Z" w16du:dateUtc="2025-04-16T19:12:00Z">
        <w:r w:rsidDel="00AD4D59">
          <w:delText>For highly dynamic sports sequences higher frame rates such as 50 or 60 fps may be useful and this is left for the future.</w:delText>
        </w:r>
      </w:del>
    </w:p>
    <w:p w14:paraId="37784BD6" w14:textId="67F293EB" w:rsidR="00076679" w:rsidDel="00AD4D59" w:rsidRDefault="005C0FA8">
      <w:pPr>
        <w:rPr>
          <w:del w:id="572" w:author="Ralf Schaefer" w:date="2025-04-16T21:12:00Z" w16du:dateUtc="2025-04-16T19:12:00Z"/>
        </w:rPr>
      </w:pPr>
      <w:del w:id="573" w:author="Ralf Schaefer" w:date="2025-04-16T21:12:00Z" w16du:dateUtc="2025-04-16T19:12:00Z">
        <w:r w:rsidDel="00AD4D59">
          <w:delText xml:space="preserve">In the following the quality of the dense point cloud representation format for representing people is further investigated. </w:delText>
        </w:r>
      </w:del>
    </w:p>
    <w:p w14:paraId="37784BD7" w14:textId="7965B4B8" w:rsidR="00076679" w:rsidDel="00AD4D59" w:rsidRDefault="005C0FA8">
      <w:pPr>
        <w:pStyle w:val="Heading4"/>
        <w:rPr>
          <w:del w:id="574" w:author="Ralf Schaefer" w:date="2025-04-16T21:12:00Z" w16du:dateUtc="2025-04-16T19:12:00Z"/>
        </w:rPr>
      </w:pPr>
      <w:bookmarkStart w:id="575" w:name="_Toc2090"/>
      <w:bookmarkStart w:id="576" w:name="_Toc32401"/>
      <w:bookmarkStart w:id="577" w:name="_Toc30642"/>
      <w:bookmarkStart w:id="578" w:name="_Toc19873"/>
      <w:del w:id="579" w:author="Ralf Schaefer" w:date="2025-04-16T21:12:00Z" w16du:dateUtc="2025-04-16T19:12:00Z">
        <w:r w:rsidDel="00AD4D59">
          <w:delText>7.</w:delText>
        </w:r>
        <w:r w:rsidDel="00AD4D59">
          <w:rPr>
            <w:rFonts w:hint="eastAsia"/>
            <w:lang w:val="en-US" w:eastAsia="zh-CN"/>
          </w:rPr>
          <w:delText>3</w:delText>
        </w:r>
        <w:r w:rsidDel="00AD4D59">
          <w:delText>.</w:delText>
        </w:r>
        <w:r w:rsidDel="00AD4D59">
          <w:rPr>
            <w:rFonts w:eastAsia="SimSun" w:hint="eastAsia"/>
            <w:lang w:val="en-US" w:eastAsia="zh-CN"/>
          </w:rPr>
          <w:delText>4</w:delText>
        </w:r>
        <w:r w:rsidDel="00AD4D59">
          <w:delText>.1</w:delText>
        </w:r>
        <w:r w:rsidDel="00AD4D59">
          <w:rPr>
            <w:rFonts w:eastAsia="SimSun" w:hint="eastAsia"/>
            <w:lang w:val="en-US" w:eastAsia="zh-CN"/>
          </w:rPr>
          <w:tab/>
        </w:r>
        <w:r w:rsidDel="00AD4D59">
          <w:delText>Conversion and quantization</w:delText>
        </w:r>
        <w:bookmarkEnd w:id="575"/>
        <w:bookmarkEnd w:id="576"/>
        <w:bookmarkEnd w:id="577"/>
        <w:bookmarkEnd w:id="578"/>
      </w:del>
    </w:p>
    <w:p w14:paraId="37784BD8" w14:textId="2E31BD94" w:rsidR="00076679" w:rsidDel="00AD4D59" w:rsidRDefault="005C0FA8">
      <w:pPr>
        <w:rPr>
          <w:del w:id="580" w:author="Ralf Schaefer" w:date="2025-04-16T21:12:00Z" w16du:dateUtc="2025-04-16T19:12:00Z"/>
        </w:rPr>
      </w:pPr>
      <w:del w:id="581" w:author="Ralf Schaefer" w:date="2025-04-16T21:12:00Z" w16du:dateUtc="2025-04-16T19:12:00Z">
        <w:r w:rsidDel="00AD4D59">
          <w:delText>If volumetric video source sequences are delivered in production quality, then bandwidth for consumer delivery may be too high and a conversion/quantization is necessary to reduce the number of points and use the fixed-point format. The result of that conversion is that the sequence is in a bounding box of 10, 11 or 12 bit which is named in the following as Vox10, Vox11 and Vox12.</w:delText>
        </w:r>
      </w:del>
    </w:p>
    <w:p w14:paraId="37784BD9" w14:textId="4894E5A4" w:rsidR="00076679" w:rsidDel="00AD4D59" w:rsidRDefault="005C0FA8">
      <w:pPr>
        <w:pStyle w:val="B1"/>
        <w:rPr>
          <w:del w:id="582" w:author="Ralf Schaefer" w:date="2025-04-16T21:12:00Z" w16du:dateUtc="2025-04-16T19:12:00Z"/>
        </w:rPr>
      </w:pPr>
      <w:del w:id="583" w:author="Ralf Schaefer" w:date="2025-04-16T21:12:00Z" w16du:dateUtc="2025-04-16T19:12:00Z">
        <w:r w:rsidDel="00AD4D59">
          <w:rPr>
            <w:rFonts w:eastAsia="SimSun" w:hint="eastAsia"/>
            <w:lang w:val="en-US" w:eastAsia="zh-CN"/>
          </w:rPr>
          <w:delText>-</w:delText>
        </w:r>
        <w:r w:rsidDel="00AD4D59">
          <w:rPr>
            <w:rFonts w:eastAsia="SimSun" w:hint="eastAsia"/>
            <w:lang w:val="en-US" w:eastAsia="zh-CN"/>
          </w:rPr>
          <w:tab/>
        </w:r>
        <w:r w:rsidDel="00AD4D59">
          <w:delText>Vox 12 creates a quality that is close to the quality that comes out of the production system for most provided sequences. Emotional facial expressions are clearly visible and tissue structure of cloths is visible. See figures Y2 and Y5 below.</w:delText>
        </w:r>
      </w:del>
    </w:p>
    <w:p w14:paraId="37784BDA" w14:textId="144B693C" w:rsidR="00076679" w:rsidDel="00AD4D59" w:rsidRDefault="005C0FA8">
      <w:pPr>
        <w:pStyle w:val="B1"/>
        <w:rPr>
          <w:del w:id="584" w:author="Ralf Schaefer" w:date="2025-04-16T21:12:00Z" w16du:dateUtc="2025-04-16T19:12:00Z"/>
        </w:rPr>
      </w:pPr>
      <w:del w:id="585" w:author="Ralf Schaefer" w:date="2025-04-16T21:12:00Z" w16du:dateUtc="2025-04-16T19:12:00Z">
        <w:r w:rsidDel="00AD4D59">
          <w:rPr>
            <w:rFonts w:eastAsia="SimSun" w:hint="eastAsia"/>
            <w:lang w:val="en-US" w:eastAsia="zh-CN"/>
          </w:rPr>
          <w:delText>-</w:delText>
        </w:r>
        <w:r w:rsidDel="00AD4D59">
          <w:rPr>
            <w:rFonts w:eastAsia="SimSun" w:hint="eastAsia"/>
            <w:lang w:val="en-US" w:eastAsia="zh-CN"/>
          </w:rPr>
          <w:tab/>
        </w:r>
        <w:r w:rsidDel="00AD4D59">
          <w:delText>Vox 11 creates a quality that allows viewing the sequence from a wider distance and it allows to zoom closer. Emotional facial expressions and patterns on cloths is visible. See figures Y3 and Y6 below.</w:delText>
        </w:r>
      </w:del>
    </w:p>
    <w:p w14:paraId="37784BDB" w14:textId="2156F1A0" w:rsidR="00076679" w:rsidDel="00AD4D59" w:rsidRDefault="005C0FA8">
      <w:pPr>
        <w:pStyle w:val="B1"/>
        <w:rPr>
          <w:del w:id="586" w:author="Ralf Schaefer" w:date="2025-04-16T21:12:00Z" w16du:dateUtc="2025-04-16T19:12:00Z"/>
          <w:lang w:val="en-US"/>
        </w:rPr>
      </w:pPr>
      <w:del w:id="587" w:author="Ralf Schaefer" w:date="2025-04-16T21:12:00Z" w16du:dateUtc="2025-04-16T19:12:00Z">
        <w:r w:rsidDel="00AD4D59">
          <w:rPr>
            <w:rFonts w:eastAsia="SimSun" w:hint="eastAsia"/>
            <w:lang w:val="en-US" w:eastAsia="zh-CN"/>
          </w:rPr>
          <w:delText>-</w:delText>
        </w:r>
        <w:r w:rsidDel="00AD4D59">
          <w:rPr>
            <w:rFonts w:eastAsia="SimSun" w:hint="eastAsia"/>
            <w:lang w:val="en-US" w:eastAsia="zh-CN"/>
          </w:rPr>
          <w:tab/>
        </w:r>
        <w:r w:rsidDel="00AD4D59">
          <w:rPr>
            <w:lang w:val="en-US"/>
          </w:rPr>
          <w:delText xml:space="preserve">Vox 10 creates a quality allowing to view the sequence from a wider distance, but getting too close is less recommended. </w:delText>
        </w:r>
        <w:r w:rsidDel="00AD4D59">
          <w:delText>See figures Y4 and Y7 below.</w:delText>
        </w:r>
      </w:del>
    </w:p>
    <w:p w14:paraId="37784BDC" w14:textId="1C1C2F66" w:rsidR="00076679" w:rsidDel="00AD4D59" w:rsidRDefault="005C0FA8">
      <w:pPr>
        <w:pStyle w:val="Heading4"/>
        <w:rPr>
          <w:del w:id="588" w:author="Ralf Schaefer" w:date="2025-04-16T21:12:00Z" w16du:dateUtc="2025-04-16T19:12:00Z"/>
        </w:rPr>
      </w:pPr>
      <w:bookmarkStart w:id="589" w:name="_Toc21842"/>
      <w:bookmarkStart w:id="590" w:name="_Toc15219"/>
      <w:bookmarkStart w:id="591" w:name="_Toc28326"/>
      <w:bookmarkStart w:id="592" w:name="_Toc21142"/>
      <w:del w:id="593" w:author="Ralf Schaefer" w:date="2025-04-16T21:12:00Z" w16du:dateUtc="2025-04-16T19:12:00Z">
        <w:r w:rsidDel="00AD4D59">
          <w:delText>7.</w:delText>
        </w:r>
        <w:r w:rsidDel="00AD4D59">
          <w:rPr>
            <w:rFonts w:eastAsia="SimSun" w:hint="eastAsia"/>
            <w:lang w:val="en-US" w:eastAsia="zh-CN"/>
          </w:rPr>
          <w:delText>3</w:delText>
        </w:r>
        <w:r w:rsidDel="00AD4D59">
          <w:delText>.</w:delText>
        </w:r>
        <w:r w:rsidDel="00AD4D59">
          <w:rPr>
            <w:rFonts w:eastAsia="SimSun" w:hint="eastAsia"/>
            <w:lang w:val="en-US" w:eastAsia="zh-CN"/>
          </w:rPr>
          <w:delText>4</w:delText>
        </w:r>
        <w:r w:rsidDel="00AD4D59">
          <w:delText>.2</w:delText>
        </w:r>
        <w:r w:rsidDel="00AD4D59">
          <w:rPr>
            <w:rFonts w:eastAsia="SimSun" w:hint="eastAsia"/>
            <w:lang w:val="en-US" w:eastAsia="zh-CN"/>
          </w:rPr>
          <w:tab/>
        </w:r>
        <w:r w:rsidDel="00AD4D59">
          <w:delText>Impact of rendering</w:delText>
        </w:r>
        <w:bookmarkEnd w:id="589"/>
        <w:bookmarkEnd w:id="590"/>
        <w:bookmarkEnd w:id="591"/>
        <w:bookmarkEnd w:id="592"/>
      </w:del>
    </w:p>
    <w:p w14:paraId="37784BDD" w14:textId="1039870B" w:rsidR="00076679" w:rsidDel="00AD4D59" w:rsidRDefault="005C0FA8">
      <w:pPr>
        <w:rPr>
          <w:del w:id="594" w:author="Ralf Schaefer" w:date="2025-04-16T21:12:00Z" w16du:dateUtc="2025-04-16T19:12:00Z"/>
        </w:rPr>
      </w:pPr>
      <w:del w:id="595" w:author="Ralf Schaefer" w:date="2025-04-16T21:12:00Z" w16du:dateUtc="2025-04-16T19:12:00Z">
        <w:r w:rsidDel="00AD4D59">
          <w:delText>It is referred to section 4.3.3.3 that covers rendering and display systems. Rendering is typically not covered by standards and allows manufacturers to differentiate. The referred section discusses hole filling, but also techniques such as local meshing could be applied.</w:delText>
        </w:r>
      </w:del>
    </w:p>
    <w:p w14:paraId="37784BDE" w14:textId="71AC2641" w:rsidR="00076679" w:rsidDel="00AD4D59" w:rsidRDefault="005C0FA8">
      <w:pPr>
        <w:pStyle w:val="Heading4"/>
        <w:rPr>
          <w:del w:id="596" w:author="Ralf Schaefer" w:date="2025-04-16T21:12:00Z" w16du:dateUtc="2025-04-16T19:12:00Z"/>
        </w:rPr>
      </w:pPr>
      <w:bookmarkStart w:id="597" w:name="_Toc18601"/>
      <w:bookmarkStart w:id="598" w:name="_Toc8414"/>
      <w:bookmarkStart w:id="599" w:name="_Toc31031"/>
      <w:bookmarkStart w:id="600" w:name="_Toc20086"/>
      <w:del w:id="601" w:author="Ralf Schaefer" w:date="2025-04-16T21:12:00Z" w16du:dateUtc="2025-04-16T19:12:00Z">
        <w:r w:rsidDel="00AD4D59">
          <w:delText>7.</w:delText>
        </w:r>
        <w:r w:rsidDel="00AD4D59">
          <w:rPr>
            <w:rFonts w:eastAsia="SimSun" w:hint="eastAsia"/>
            <w:lang w:val="en-US" w:eastAsia="zh-CN"/>
          </w:rPr>
          <w:delText>3</w:delText>
        </w:r>
        <w:r w:rsidDel="00AD4D59">
          <w:delText>.</w:delText>
        </w:r>
        <w:r w:rsidDel="00AD4D59">
          <w:rPr>
            <w:rFonts w:eastAsia="SimSun" w:hint="eastAsia"/>
            <w:lang w:val="en-US" w:eastAsia="zh-CN"/>
          </w:rPr>
          <w:delText>4</w:delText>
        </w:r>
        <w:r w:rsidDel="00AD4D59">
          <w:delText>.3</w:delText>
        </w:r>
        <w:r w:rsidDel="00AD4D59">
          <w:rPr>
            <w:rFonts w:eastAsia="SimSun" w:hint="eastAsia"/>
            <w:lang w:val="en-US" w:eastAsia="zh-CN"/>
          </w:rPr>
          <w:tab/>
        </w:r>
        <w:r w:rsidDel="00AD4D59">
          <w:delText>Impact of the background</w:delText>
        </w:r>
        <w:bookmarkEnd w:id="597"/>
        <w:bookmarkEnd w:id="598"/>
        <w:bookmarkEnd w:id="599"/>
        <w:bookmarkEnd w:id="600"/>
      </w:del>
    </w:p>
    <w:p w14:paraId="37784BDF" w14:textId="69013AD9" w:rsidR="00076679" w:rsidDel="00AD4D59" w:rsidRDefault="005C0FA8">
      <w:pPr>
        <w:rPr>
          <w:del w:id="602" w:author="Ralf Schaefer" w:date="2025-04-16T21:12:00Z" w16du:dateUtc="2025-04-16T19:12:00Z"/>
        </w:rPr>
      </w:pPr>
      <w:del w:id="603" w:author="Ralf Schaefer" w:date="2025-04-16T21:12:00Z" w16du:dateUtc="2025-04-16T19:12:00Z">
        <w:r w:rsidDel="00AD4D59">
          <w:delText>To avoid interference between the background and the test sequence, it is recommended to use a neutral background colour for evaluation. If a VR or AR background is used instead of a neutral background, potential artefacts in the sequence are less visible, as the human eye concentrates on the overall picture and not only on the sequence.</w:delText>
        </w:r>
      </w:del>
    </w:p>
    <w:p w14:paraId="37784BE0" w14:textId="596F04D9" w:rsidR="00076679" w:rsidDel="00AD4D59" w:rsidRDefault="005C0FA8">
      <w:pPr>
        <w:rPr>
          <w:del w:id="604" w:author="Ralf Schaefer" w:date="2025-04-16T21:12:00Z" w16du:dateUtc="2025-04-16T19:12:00Z"/>
        </w:rPr>
      </w:pPr>
      <w:del w:id="605" w:author="Ralf Schaefer" w:date="2025-04-16T21:12:00Z" w16du:dateUtc="2025-04-16T19:12:00Z">
        <w:r w:rsidDel="00AD4D59">
          <w:delText>This means also that in a real service where a background is used, potential artefacts in a sequence are less visible.</w:delText>
        </w:r>
      </w:del>
    </w:p>
    <w:p w14:paraId="37784BE1" w14:textId="57C39B8A" w:rsidR="00076679" w:rsidDel="00AD4D59" w:rsidRDefault="005C0FA8">
      <w:pPr>
        <w:rPr>
          <w:del w:id="606" w:author="Ralf Schaefer" w:date="2025-04-16T21:12:00Z" w16du:dateUtc="2025-04-16T19:12:00Z"/>
        </w:rPr>
      </w:pPr>
      <w:del w:id="607" w:author="Ralf Schaefer" w:date="2025-04-16T21:12:00Z" w16du:dateUtc="2025-04-16T19:12:00Z">
        <w:r w:rsidDel="00AD4D59">
          <w:rPr>
            <w:noProof/>
          </w:rPr>
          <w:drawing>
            <wp:inline distT="0" distB="0" distL="0" distR="0" wp14:anchorId="37784DA6" wp14:editId="37784DA7">
              <wp:extent cx="2820035" cy="1807845"/>
              <wp:effectExtent l="0" t="0" r="12065" b="8255"/>
              <wp:docPr id="1001576118" name="Picture 1" descr="A person in a red flannel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76118" name="Picture 1" descr="A person in a red flannel shirt"/>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823687" cy="1810298"/>
                      </a:xfrm>
                      <a:prstGeom prst="rect">
                        <a:avLst/>
                      </a:prstGeom>
                    </pic:spPr>
                  </pic:pic>
                </a:graphicData>
              </a:graphic>
            </wp:inline>
          </w:drawing>
        </w:r>
        <w:r w:rsidDel="00AD4D59">
          <w:delText xml:space="preserve"> </w:delText>
        </w:r>
        <w:r w:rsidDel="00AD4D59">
          <w:rPr>
            <w:noProof/>
          </w:rPr>
          <w:drawing>
            <wp:inline distT="0" distB="0" distL="0" distR="0" wp14:anchorId="37784DA8" wp14:editId="37784DA9">
              <wp:extent cx="2743200" cy="1758315"/>
              <wp:effectExtent l="0" t="0" r="0" b="6985"/>
              <wp:docPr id="1493288965" name="Picture 2" descr="A person pointing at someth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288965" name="Picture 2" descr="A person pointing at something"/>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50845" cy="1763407"/>
                      </a:xfrm>
                      <a:prstGeom prst="rect">
                        <a:avLst/>
                      </a:prstGeom>
                    </pic:spPr>
                  </pic:pic>
                </a:graphicData>
              </a:graphic>
            </wp:inline>
          </w:drawing>
        </w:r>
      </w:del>
    </w:p>
    <w:p w14:paraId="37784BE2" w14:textId="7D67E994" w:rsidR="00076679" w:rsidDel="00AD4D59" w:rsidRDefault="005C0FA8">
      <w:pPr>
        <w:jc w:val="center"/>
        <w:rPr>
          <w:del w:id="608" w:author="Ralf Schaefer" w:date="2025-04-16T21:12:00Z" w16du:dateUtc="2025-04-16T19:12:00Z"/>
        </w:rPr>
      </w:pPr>
      <w:del w:id="609" w:author="Ralf Schaefer" w:date="2025-04-16T21:12:00Z" w16du:dateUtc="2025-04-16T19:12:00Z">
        <w:r w:rsidDel="00AD4D59">
          <w:delText xml:space="preserve">Figure </w:delText>
        </w:r>
        <w:r w:rsidDel="00AD4D59">
          <w:rPr>
            <w:rFonts w:eastAsia="SimSun" w:hint="eastAsia"/>
            <w:highlight w:val="yellow"/>
            <w:lang w:val="en-US" w:eastAsia="zh-CN"/>
          </w:rPr>
          <w:delText>7.3.4.3-</w:delText>
        </w:r>
        <w:r w:rsidDel="00AD4D59">
          <w:rPr>
            <w:highlight w:val="yellow"/>
          </w:rPr>
          <w:delText>1</w:delText>
        </w:r>
        <w:r w:rsidDel="00AD4D59">
          <w:delText xml:space="preserve"> Impact of background on perceived quality (content courtesy RenderPeople [</w:delText>
        </w:r>
        <w:r w:rsidDel="00AD4D59">
          <w:rPr>
            <w:rFonts w:eastAsia="SimSun" w:hint="eastAsia"/>
            <w:highlight w:val="yellow"/>
            <w:lang w:val="en-US" w:eastAsia="zh-CN"/>
          </w:rPr>
          <w:delText>Vol-</w:delText>
        </w:r>
        <w:r w:rsidDel="00AD4D59">
          <w:rPr>
            <w:highlight w:val="yellow"/>
          </w:rPr>
          <w:delText>1</w:delText>
        </w:r>
        <w:r w:rsidDel="00AD4D59">
          <w:rPr>
            <w:rFonts w:eastAsia="SimSun" w:hint="eastAsia"/>
            <w:highlight w:val="yellow"/>
            <w:lang w:val="en-US" w:eastAsia="zh-CN"/>
          </w:rPr>
          <w:delText>5</w:delText>
        </w:r>
        <w:r w:rsidDel="00AD4D59">
          <w:rPr>
            <w:highlight w:val="yellow"/>
          </w:rPr>
          <w:delText>]</w:delText>
        </w:r>
        <w:r w:rsidDel="00AD4D59">
          <w:delText>)</w:delText>
        </w:r>
      </w:del>
    </w:p>
    <w:p w14:paraId="37784BE3" w14:textId="2E97F6B2" w:rsidR="00076679" w:rsidDel="00AD4D59" w:rsidRDefault="005C0FA8">
      <w:pPr>
        <w:pStyle w:val="Heading4"/>
        <w:rPr>
          <w:del w:id="610" w:author="Ralf Schaefer" w:date="2025-04-16T21:12:00Z" w16du:dateUtc="2025-04-16T19:12:00Z"/>
          <w:lang w:val="en-US"/>
        </w:rPr>
      </w:pPr>
      <w:bookmarkStart w:id="611" w:name="_Toc6382"/>
      <w:bookmarkStart w:id="612" w:name="_Toc32644"/>
      <w:bookmarkStart w:id="613" w:name="_Toc7422"/>
      <w:bookmarkStart w:id="614" w:name="_Toc15753"/>
      <w:del w:id="615" w:author="Ralf Schaefer" w:date="2025-04-16T21:12:00Z" w16du:dateUtc="2025-04-16T19:12:00Z">
        <w:r w:rsidDel="00AD4D59">
          <w:rPr>
            <w:lang w:val="en-US"/>
          </w:rPr>
          <w:delText>7.</w:delText>
        </w:r>
        <w:r w:rsidDel="00AD4D59">
          <w:rPr>
            <w:rFonts w:eastAsia="SimSun" w:hint="eastAsia"/>
            <w:lang w:val="en-US" w:eastAsia="zh-CN"/>
          </w:rPr>
          <w:delText>3</w:delText>
        </w:r>
        <w:r w:rsidDel="00AD4D59">
          <w:rPr>
            <w:lang w:val="en-US"/>
          </w:rPr>
          <w:delText>.</w:delText>
        </w:r>
        <w:r w:rsidDel="00AD4D59">
          <w:rPr>
            <w:rFonts w:eastAsia="SimSun" w:hint="eastAsia"/>
            <w:lang w:val="en-US" w:eastAsia="zh-CN"/>
          </w:rPr>
          <w:delText>4</w:delText>
        </w:r>
        <w:r w:rsidDel="00AD4D59">
          <w:rPr>
            <w:lang w:val="en-US"/>
          </w:rPr>
          <w:delText>.</w:delText>
        </w:r>
        <w:r w:rsidDel="00AD4D59">
          <w:rPr>
            <w:rFonts w:eastAsia="SimSun" w:hint="eastAsia"/>
            <w:lang w:val="en-US" w:eastAsia="zh-CN"/>
          </w:rPr>
          <w:delText>5</w:delText>
        </w:r>
        <w:r w:rsidDel="00AD4D59">
          <w:rPr>
            <w:rFonts w:eastAsia="SimSun" w:hint="eastAsia"/>
            <w:lang w:val="en-US" w:eastAsia="zh-CN"/>
          </w:rPr>
          <w:tab/>
        </w:r>
        <w:r w:rsidDel="00AD4D59">
          <w:rPr>
            <w:lang w:val="en-US"/>
          </w:rPr>
          <w:delText>Visual quality examples sequences in dense dynamic point cloud format</w:delText>
        </w:r>
        <w:bookmarkEnd w:id="611"/>
        <w:bookmarkEnd w:id="612"/>
        <w:bookmarkEnd w:id="613"/>
        <w:bookmarkEnd w:id="614"/>
      </w:del>
    </w:p>
    <w:p w14:paraId="37784BE4" w14:textId="2417B404" w:rsidR="00076679" w:rsidDel="00AD4D59" w:rsidRDefault="005C0FA8">
      <w:pPr>
        <w:rPr>
          <w:del w:id="616" w:author="Ralf Schaefer" w:date="2025-04-16T21:12:00Z" w16du:dateUtc="2025-04-16T19:12:00Z"/>
          <w:lang w:val="en-US"/>
        </w:rPr>
      </w:pPr>
      <w:del w:id="617" w:author="Ralf Schaefer" w:date="2025-04-16T21:12:00Z" w16du:dateUtc="2025-04-16T19:12:00Z">
        <w:r w:rsidDel="00AD4D59">
          <w:rPr>
            <w:lang w:val="en-US"/>
          </w:rPr>
          <w:delText>In the following the impact of number of points in a frame and type of renderer on the visual quality of the dense point cloud representation format is demonstrated. In this section still pictures are used to judge the preserved detail. In a volumetric video sequence some artefacts in the snapshots may not be visible.</w:delText>
        </w:r>
      </w:del>
    </w:p>
    <w:p w14:paraId="37784BE5" w14:textId="30E80753" w:rsidR="00076679" w:rsidDel="00AD4D59" w:rsidRDefault="005C0FA8">
      <w:pPr>
        <w:rPr>
          <w:del w:id="618" w:author="Ralf Schaefer" w:date="2025-04-16T21:12:00Z" w16du:dateUtc="2025-04-16T19:12:00Z"/>
          <w:lang w:val="en-US"/>
        </w:rPr>
      </w:pPr>
      <w:del w:id="619" w:author="Ralf Schaefer" w:date="2025-04-16T21:12:00Z" w16du:dateUtc="2025-04-16T19:12:00Z">
        <w:r w:rsidDel="00AD4D59">
          <w:rPr>
            <w:lang w:val="en-US"/>
          </w:rPr>
          <w:delText>It can be observed that sequences represented as dense point clouds of around 1M points/frame allow to watch a sequence with a person in AR from a wider distance (e.g. from 3m*) and point clouds of around 2M points/frame allow to get closer (e.g to around 1.5m distance) at good quality for the target scenario. In the latter emotional facial expressions and tissue structure of cloths is visible. More points per frame improve the details, but this may not be required for the target scenario. But if a scenario would require it, a high-end volumetric video production system is able to capture details from e.g. skin or finer details of tissue and it can be represented with the point cloud representation format.</w:delText>
        </w:r>
      </w:del>
    </w:p>
    <w:p w14:paraId="37784BE6" w14:textId="1D664A6B" w:rsidR="00076679" w:rsidDel="00AD4D59" w:rsidRDefault="005C0FA8">
      <w:pPr>
        <w:rPr>
          <w:del w:id="620" w:author="Ralf Schaefer" w:date="2025-04-16T21:12:00Z" w16du:dateUtc="2025-04-16T19:12:00Z"/>
          <w:lang w:val="en-US"/>
        </w:rPr>
      </w:pPr>
      <w:del w:id="621" w:author="Ralf Schaefer" w:date="2025-04-16T21:12:00Z" w16du:dateUtc="2025-04-16T19:12:00Z">
        <w:r w:rsidDel="00AD4D59">
          <w:rPr>
            <w:lang w:val="en-US"/>
          </w:rPr>
          <w:delText>*A typical demonstration scenario would be to use e.g. a smartphone or tablet running a volumetric video application showing a real person of e.g. 3m distance on the screen captured by the camera and rendering at the same time a second person rendered from a point cloud next to the first person.</w:delText>
        </w:r>
      </w:del>
    </w:p>
    <w:p w14:paraId="37784BE7" w14:textId="7D78B846" w:rsidR="00076679" w:rsidDel="00AD4D59" w:rsidRDefault="005C0FA8">
      <w:pPr>
        <w:rPr>
          <w:del w:id="622" w:author="Ralf Schaefer" w:date="2025-04-16T21:12:00Z" w16du:dateUtc="2025-04-16T19:12:00Z"/>
          <w:lang w:val="en-US"/>
        </w:rPr>
      </w:pPr>
      <w:del w:id="623" w:author="Ralf Schaefer" w:date="2025-04-16T21:12:00Z" w16du:dateUtc="2025-04-16T19:12:00Z">
        <w:r w:rsidDel="00AD4D59">
          <w:rPr>
            <w:lang w:val="en-US"/>
          </w:rPr>
          <w:delText>In the following the sequence Volucap_T003_ThomasScenic-03 from Volucap [</w:delText>
        </w:r>
        <w:r w:rsidDel="00AD4D59">
          <w:rPr>
            <w:rFonts w:eastAsia="SimSun" w:hint="eastAsia"/>
            <w:highlight w:val="yellow"/>
            <w:lang w:val="en-US" w:eastAsia="zh-CN"/>
          </w:rPr>
          <w:delText>Vol-16</w:delText>
        </w:r>
        <w:r w:rsidDel="00AD4D59">
          <w:rPr>
            <w:lang w:val="en-US"/>
          </w:rPr>
          <w:delText>] is used.</w:delText>
        </w:r>
      </w:del>
    </w:p>
    <w:p w14:paraId="37784BE8" w14:textId="5C012C68" w:rsidR="00076679" w:rsidDel="00AD4D59" w:rsidRDefault="005C0FA8">
      <w:pPr>
        <w:spacing w:after="0"/>
        <w:rPr>
          <w:del w:id="624" w:author="Ralf Schaefer" w:date="2025-04-16T21:12:00Z" w16du:dateUtc="2025-04-16T19:12:00Z"/>
          <w:lang w:val="en-US"/>
        </w:rPr>
      </w:pPr>
      <w:del w:id="625" w:author="Ralf Schaefer" w:date="2025-04-16T21:12:00Z" w16du:dateUtc="2025-04-16T19:12:00Z">
        <w:r w:rsidDel="00AD4D59">
          <w:rPr>
            <w:lang w:val="en-US"/>
          </w:rPr>
          <w:br w:type="page"/>
        </w:r>
      </w:del>
    </w:p>
    <w:p w14:paraId="37784BE9" w14:textId="3D979C0A" w:rsidR="00076679" w:rsidDel="00AD4D59" w:rsidRDefault="005C0FA8">
      <w:pPr>
        <w:pStyle w:val="Heading5"/>
        <w:rPr>
          <w:del w:id="626" w:author="Ralf Schaefer" w:date="2025-04-16T21:12:00Z" w16du:dateUtc="2025-04-16T19:12:00Z"/>
          <w:lang w:val="en-US"/>
        </w:rPr>
      </w:pPr>
      <w:bookmarkStart w:id="627" w:name="_Toc21496"/>
      <w:bookmarkStart w:id="628" w:name="_Toc5116"/>
      <w:bookmarkStart w:id="629" w:name="_Toc32227"/>
      <w:bookmarkStart w:id="630" w:name="_Toc318"/>
      <w:commentRangeStart w:id="631"/>
      <w:commentRangeStart w:id="632"/>
      <w:del w:id="633" w:author="Ralf Schaefer" w:date="2025-04-16T21:12:00Z" w16du:dateUtc="2025-04-16T19:12:00Z">
        <w:r w:rsidDel="00AD4D59">
          <w:rPr>
            <w:lang w:val="en-US"/>
          </w:rPr>
          <w:delText>7.</w:delText>
        </w:r>
        <w:r w:rsidDel="00AD4D59">
          <w:rPr>
            <w:rFonts w:eastAsia="SimSun" w:hint="eastAsia"/>
            <w:lang w:val="en-US" w:eastAsia="zh-CN"/>
          </w:rPr>
          <w:delText>3</w:delText>
        </w:r>
        <w:r w:rsidDel="00AD4D59">
          <w:rPr>
            <w:lang w:val="en-US"/>
          </w:rPr>
          <w:delText>.</w:delText>
        </w:r>
        <w:r w:rsidDel="00AD4D59">
          <w:rPr>
            <w:rFonts w:eastAsia="SimSun" w:hint="eastAsia"/>
            <w:lang w:val="en-US" w:eastAsia="zh-CN"/>
          </w:rPr>
          <w:delText>4</w:delText>
        </w:r>
        <w:r w:rsidDel="00AD4D59">
          <w:rPr>
            <w:lang w:val="en-US"/>
          </w:rPr>
          <w:delText>.</w:delText>
        </w:r>
        <w:r w:rsidDel="00AD4D59">
          <w:rPr>
            <w:rFonts w:eastAsia="SimSun" w:hint="eastAsia"/>
            <w:lang w:val="en-US" w:eastAsia="zh-CN"/>
          </w:rPr>
          <w:delText>5</w:delText>
        </w:r>
        <w:r w:rsidDel="00AD4D59">
          <w:rPr>
            <w:lang w:val="en-US"/>
          </w:rPr>
          <w:delText>.1</w:delText>
        </w:r>
        <w:r w:rsidDel="00AD4D59">
          <w:rPr>
            <w:lang w:val="en-US"/>
          </w:rPr>
          <w:tab/>
          <w:delText>Thomas near with representative renderer (splat blend mode) and neutral background</w:delText>
        </w:r>
        <w:bookmarkEnd w:id="627"/>
        <w:bookmarkEnd w:id="628"/>
        <w:bookmarkEnd w:id="629"/>
        <w:bookmarkEnd w:id="630"/>
        <w:commentRangeEnd w:id="631"/>
        <w:r w:rsidR="00A11B9E" w:rsidDel="00AD4D59">
          <w:rPr>
            <w:rStyle w:val="CommentReference"/>
            <w:rFonts w:ascii="Times New Roman" w:hAnsi="Times New Roman"/>
          </w:rPr>
          <w:commentReference w:id="631"/>
        </w:r>
        <w:commentRangeEnd w:id="632"/>
        <w:r w:rsidR="0059000A" w:rsidDel="00AD4D59">
          <w:rPr>
            <w:rStyle w:val="CommentReference"/>
            <w:rFonts w:ascii="Times New Roman" w:hAnsi="Times New Roman"/>
          </w:rPr>
          <w:commentReference w:id="632"/>
        </w:r>
      </w:del>
    </w:p>
    <w:p w14:paraId="37784BEA" w14:textId="42FAE78D" w:rsidR="00076679" w:rsidDel="00AD4D59" w:rsidRDefault="005C0FA8">
      <w:pPr>
        <w:jc w:val="center"/>
        <w:rPr>
          <w:del w:id="634" w:author="Ralf Schaefer" w:date="2025-04-16T21:12:00Z" w16du:dateUtc="2025-04-16T19:12:00Z"/>
          <w:lang w:val="en-US"/>
        </w:rPr>
      </w:pPr>
      <w:del w:id="635" w:author="Ralf Schaefer" w:date="2025-04-16T21:12:00Z" w16du:dateUtc="2025-04-16T19:12:00Z">
        <w:r w:rsidDel="00AD4D59">
          <w:rPr>
            <w:noProof/>
          </w:rPr>
          <w:drawing>
            <wp:inline distT="0" distB="0" distL="0" distR="0" wp14:anchorId="37784DAA" wp14:editId="37784DAB">
              <wp:extent cx="4434205" cy="7036435"/>
              <wp:effectExtent l="0" t="0" r="10795" b="12065"/>
              <wp:docPr id="1292125697" name="Picture 7" descr="A person wearing a hat and holding his hand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125697" name="Picture 7" descr="A person wearing a hat and holding his hand up&#10;&#10;Description automatically generated"/>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4434205" cy="7036435"/>
                      </a:xfrm>
                      <a:prstGeom prst="rect">
                        <a:avLst/>
                      </a:prstGeom>
                    </pic:spPr>
                  </pic:pic>
                </a:graphicData>
              </a:graphic>
            </wp:inline>
          </w:drawing>
        </w:r>
      </w:del>
    </w:p>
    <w:p w14:paraId="37784BEB" w14:textId="30255FA4" w:rsidR="00076679" w:rsidDel="00AD4D59" w:rsidRDefault="005C0FA8">
      <w:pPr>
        <w:jc w:val="center"/>
        <w:rPr>
          <w:del w:id="636" w:author="Ralf Schaefer" w:date="2025-04-16T21:12:00Z" w16du:dateUtc="2025-04-16T19:12:00Z"/>
          <w:lang w:val="en-US"/>
        </w:rPr>
      </w:pPr>
      <w:del w:id="637" w:author="Ralf Schaefer" w:date="2025-04-16T21:12:00Z" w16du:dateUtc="2025-04-16T19:12:00Z">
        <w:r w:rsidDel="00AD4D59">
          <w:rPr>
            <w:lang w:val="en-US"/>
          </w:rPr>
          <w:delText xml:space="preserve">Figure </w:delText>
        </w:r>
        <w:r w:rsidDel="00AD4D59">
          <w:rPr>
            <w:rFonts w:eastAsia="SimSun" w:hint="eastAsia"/>
            <w:highlight w:val="yellow"/>
            <w:lang w:val="en-US" w:eastAsia="zh-CN"/>
          </w:rPr>
          <w:delText>7.3.4.5.1-1</w:delText>
        </w:r>
        <w:r w:rsidDel="00AD4D59">
          <w:rPr>
            <w:lang w:val="en-US"/>
          </w:rPr>
          <w:delText xml:space="preserve"> Vox 12 with 9.5M points per frame (content courtesy by Volucap [</w:delText>
        </w:r>
        <w:r w:rsidDel="00AD4D59">
          <w:rPr>
            <w:rFonts w:eastAsia="SimSun" w:hint="eastAsia"/>
            <w:highlight w:val="yellow"/>
            <w:lang w:val="en-US" w:eastAsia="zh-CN"/>
          </w:rPr>
          <w:delText>Vol-16</w:delText>
        </w:r>
        <w:r w:rsidDel="00AD4D59">
          <w:rPr>
            <w:lang w:val="en-US"/>
          </w:rPr>
          <w:delText>])</w:delText>
        </w:r>
      </w:del>
    </w:p>
    <w:p w14:paraId="37784BEC" w14:textId="24D2DA64" w:rsidR="00076679" w:rsidDel="00AD4D59" w:rsidRDefault="00076679">
      <w:pPr>
        <w:rPr>
          <w:del w:id="638" w:author="Ralf Schaefer" w:date="2025-04-16T21:12:00Z" w16du:dateUtc="2025-04-16T19:12:00Z"/>
          <w:lang w:val="en-US"/>
        </w:rPr>
      </w:pPr>
    </w:p>
    <w:p w14:paraId="37784BED" w14:textId="4CE9B408" w:rsidR="00076679" w:rsidDel="00AD4D59" w:rsidRDefault="005C0FA8">
      <w:pPr>
        <w:spacing w:after="0"/>
        <w:rPr>
          <w:del w:id="639" w:author="Ralf Schaefer" w:date="2025-04-16T21:12:00Z" w16du:dateUtc="2025-04-16T19:12:00Z"/>
          <w:lang w:val="en-US"/>
        </w:rPr>
      </w:pPr>
      <w:del w:id="640" w:author="Ralf Schaefer" w:date="2025-04-16T21:12:00Z" w16du:dateUtc="2025-04-16T19:12:00Z">
        <w:r w:rsidDel="00AD4D59">
          <w:rPr>
            <w:lang w:val="en-US"/>
          </w:rPr>
          <w:br w:type="page"/>
        </w:r>
      </w:del>
    </w:p>
    <w:p w14:paraId="37784BEE" w14:textId="1BEE53CB" w:rsidR="00076679" w:rsidDel="00AD4D59" w:rsidRDefault="005C0FA8">
      <w:pPr>
        <w:jc w:val="center"/>
        <w:rPr>
          <w:del w:id="641" w:author="Ralf Schaefer" w:date="2025-04-16T21:12:00Z" w16du:dateUtc="2025-04-16T19:12:00Z"/>
          <w:lang w:val="en-US"/>
        </w:rPr>
      </w:pPr>
      <w:del w:id="642" w:author="Ralf Schaefer" w:date="2025-04-16T21:12:00Z" w16du:dateUtc="2025-04-16T19:12:00Z">
        <w:r w:rsidDel="00AD4D59">
          <w:rPr>
            <w:noProof/>
          </w:rPr>
          <w:drawing>
            <wp:inline distT="0" distB="0" distL="0" distR="0" wp14:anchorId="37784DAC" wp14:editId="37784DAD">
              <wp:extent cx="4563745" cy="7240270"/>
              <wp:effectExtent l="0" t="0" r="8255" b="11430"/>
              <wp:docPr id="1797225891" name="Picture 8"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225891" name="Picture 8" descr="A person wearing a hat and holding his hand up"/>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4563745" cy="7240270"/>
                      </a:xfrm>
                      <a:prstGeom prst="rect">
                        <a:avLst/>
                      </a:prstGeom>
                    </pic:spPr>
                  </pic:pic>
                </a:graphicData>
              </a:graphic>
            </wp:inline>
          </w:drawing>
        </w:r>
      </w:del>
    </w:p>
    <w:p w14:paraId="37784BEF" w14:textId="58BD6A84" w:rsidR="00076679" w:rsidDel="00AD4D59" w:rsidRDefault="005C0FA8">
      <w:pPr>
        <w:jc w:val="center"/>
        <w:rPr>
          <w:del w:id="643" w:author="Ralf Schaefer" w:date="2025-04-16T21:12:00Z" w16du:dateUtc="2025-04-16T19:12:00Z"/>
          <w:lang w:val="en-US"/>
        </w:rPr>
      </w:pPr>
      <w:del w:id="644" w:author="Ralf Schaefer" w:date="2025-04-16T21:12:00Z" w16du:dateUtc="2025-04-16T19:12:00Z">
        <w:r w:rsidDel="00AD4D59">
          <w:rPr>
            <w:lang w:val="en-US"/>
          </w:rPr>
          <w:delText xml:space="preserve">Figure </w:delText>
        </w:r>
        <w:r w:rsidDel="00AD4D59">
          <w:rPr>
            <w:rFonts w:eastAsia="SimSun" w:hint="eastAsia"/>
            <w:highlight w:val="yellow"/>
            <w:lang w:val="en-US" w:eastAsia="zh-CN"/>
          </w:rPr>
          <w:delText>7.3.4.5.1-2</w:delText>
        </w:r>
        <w:r w:rsidDel="00AD4D59">
          <w:rPr>
            <w:lang w:val="en-US"/>
          </w:rPr>
          <w:delText xml:space="preserve"> Vox 11 with 2.3M points per frame (content courtesy by Volucap [</w:delText>
        </w:r>
        <w:r w:rsidDel="00AD4D59">
          <w:rPr>
            <w:rFonts w:eastAsia="SimSun" w:hint="eastAsia"/>
            <w:highlight w:val="yellow"/>
            <w:lang w:val="en-US" w:eastAsia="zh-CN"/>
          </w:rPr>
          <w:delText>Vol-16</w:delText>
        </w:r>
        <w:r w:rsidDel="00AD4D59">
          <w:rPr>
            <w:lang w:val="en-US"/>
          </w:rPr>
          <w:delText>])</w:delText>
        </w:r>
      </w:del>
    </w:p>
    <w:p w14:paraId="37784BF0" w14:textId="75AC36E5" w:rsidR="00076679" w:rsidDel="00AD4D59" w:rsidRDefault="00076679">
      <w:pPr>
        <w:jc w:val="center"/>
        <w:rPr>
          <w:del w:id="645" w:author="Ralf Schaefer" w:date="2025-04-16T21:12:00Z" w16du:dateUtc="2025-04-16T19:12:00Z"/>
          <w:lang w:val="en-US"/>
        </w:rPr>
      </w:pPr>
    </w:p>
    <w:p w14:paraId="37784BF1" w14:textId="6AC2F370" w:rsidR="00076679" w:rsidDel="00AD4D59" w:rsidRDefault="00076679">
      <w:pPr>
        <w:jc w:val="center"/>
        <w:rPr>
          <w:del w:id="646" w:author="Ralf Schaefer" w:date="2025-04-16T21:12:00Z" w16du:dateUtc="2025-04-16T19:12:00Z"/>
          <w:lang w:val="en-US"/>
        </w:rPr>
      </w:pPr>
    </w:p>
    <w:p w14:paraId="37784BF2" w14:textId="6BD84A24" w:rsidR="00076679" w:rsidDel="00AD4D59" w:rsidRDefault="005C0FA8">
      <w:pPr>
        <w:spacing w:after="0"/>
        <w:rPr>
          <w:del w:id="647" w:author="Ralf Schaefer" w:date="2025-04-16T21:12:00Z" w16du:dateUtc="2025-04-16T19:12:00Z"/>
          <w:lang w:val="en-US"/>
        </w:rPr>
      </w:pPr>
      <w:del w:id="648" w:author="Ralf Schaefer" w:date="2025-04-16T21:12:00Z" w16du:dateUtc="2025-04-16T19:12:00Z">
        <w:r w:rsidDel="00AD4D59">
          <w:rPr>
            <w:lang w:val="en-US"/>
          </w:rPr>
          <w:br w:type="page"/>
        </w:r>
      </w:del>
    </w:p>
    <w:p w14:paraId="37784BF3" w14:textId="76FD85E5" w:rsidR="00076679" w:rsidDel="00AD4D59" w:rsidRDefault="005C0FA8">
      <w:pPr>
        <w:jc w:val="center"/>
        <w:rPr>
          <w:del w:id="649" w:author="Ralf Schaefer" w:date="2025-04-16T21:12:00Z" w16du:dateUtc="2025-04-16T19:12:00Z"/>
          <w:lang w:val="en-US"/>
        </w:rPr>
      </w:pPr>
      <w:del w:id="650" w:author="Ralf Schaefer" w:date="2025-04-16T21:12:00Z" w16du:dateUtc="2025-04-16T19:12:00Z">
        <w:r w:rsidDel="00AD4D59">
          <w:rPr>
            <w:noProof/>
          </w:rPr>
          <w:drawing>
            <wp:inline distT="0" distB="0" distL="0" distR="0" wp14:anchorId="37784DAE" wp14:editId="37784DAF">
              <wp:extent cx="4620260" cy="7331075"/>
              <wp:effectExtent l="0" t="0" r="2540" b="9525"/>
              <wp:docPr id="837091588" name="Picture 9" descr="A person wearing a hard h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091588" name="Picture 9" descr="A person wearing a hard hat"/>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4620260" cy="7331075"/>
                      </a:xfrm>
                      <a:prstGeom prst="rect">
                        <a:avLst/>
                      </a:prstGeom>
                    </pic:spPr>
                  </pic:pic>
                </a:graphicData>
              </a:graphic>
            </wp:inline>
          </w:drawing>
        </w:r>
      </w:del>
    </w:p>
    <w:p w14:paraId="37784BF4" w14:textId="1252ACA4" w:rsidR="00076679" w:rsidDel="00AD4D59" w:rsidRDefault="005C0FA8">
      <w:pPr>
        <w:jc w:val="center"/>
        <w:rPr>
          <w:del w:id="651" w:author="Ralf Schaefer" w:date="2025-04-16T21:12:00Z" w16du:dateUtc="2025-04-16T19:12:00Z"/>
          <w:lang w:val="en-US"/>
        </w:rPr>
      </w:pPr>
      <w:del w:id="652" w:author="Ralf Schaefer" w:date="2025-04-16T21:12:00Z" w16du:dateUtc="2025-04-16T19:12:00Z">
        <w:r w:rsidDel="00AD4D59">
          <w:rPr>
            <w:lang w:val="en-US"/>
          </w:rPr>
          <w:delText xml:space="preserve">Figure </w:delText>
        </w:r>
        <w:r w:rsidDel="00AD4D59">
          <w:rPr>
            <w:rFonts w:eastAsia="SimSun" w:hint="eastAsia"/>
            <w:highlight w:val="yellow"/>
            <w:lang w:val="en-US" w:eastAsia="zh-CN"/>
          </w:rPr>
          <w:delText>7.3.4.5.1-3</w:delText>
        </w:r>
        <w:r w:rsidDel="00AD4D59">
          <w:rPr>
            <w:lang w:val="en-US"/>
          </w:rPr>
          <w:delText xml:space="preserve"> Vox 10 with 600K points per frame (content courtesy by Volucap [</w:delText>
        </w:r>
        <w:r w:rsidDel="00AD4D59">
          <w:rPr>
            <w:rFonts w:eastAsia="SimSun" w:hint="eastAsia"/>
            <w:highlight w:val="yellow"/>
            <w:lang w:val="en-US" w:eastAsia="zh-CN"/>
          </w:rPr>
          <w:delText>Vol-16</w:delText>
        </w:r>
        <w:r w:rsidDel="00AD4D59">
          <w:rPr>
            <w:lang w:val="en-US"/>
          </w:rPr>
          <w:delText>])</w:delText>
        </w:r>
      </w:del>
    </w:p>
    <w:p w14:paraId="37784BF5" w14:textId="08B5D8A3" w:rsidR="00076679" w:rsidDel="00AD4D59" w:rsidRDefault="00076679">
      <w:pPr>
        <w:jc w:val="center"/>
        <w:rPr>
          <w:del w:id="653" w:author="Ralf Schaefer" w:date="2025-04-16T21:12:00Z" w16du:dateUtc="2025-04-16T19:12:00Z"/>
          <w:lang w:val="en-US"/>
        </w:rPr>
      </w:pPr>
    </w:p>
    <w:p w14:paraId="37784BF6" w14:textId="3A352961" w:rsidR="00076679" w:rsidDel="00AD4D59" w:rsidRDefault="005C0FA8">
      <w:pPr>
        <w:spacing w:after="0"/>
        <w:rPr>
          <w:del w:id="654" w:author="Ralf Schaefer" w:date="2025-04-16T21:12:00Z" w16du:dateUtc="2025-04-16T19:12:00Z"/>
          <w:lang w:val="en-US"/>
        </w:rPr>
      </w:pPr>
      <w:del w:id="655" w:author="Ralf Schaefer" w:date="2025-04-16T21:12:00Z" w16du:dateUtc="2025-04-16T19:12:00Z">
        <w:r w:rsidDel="00AD4D59">
          <w:rPr>
            <w:lang w:val="en-US"/>
          </w:rPr>
          <w:br w:type="page"/>
        </w:r>
      </w:del>
    </w:p>
    <w:p w14:paraId="37784BF7" w14:textId="6A368B46" w:rsidR="00076679" w:rsidDel="00AD4D59" w:rsidRDefault="005C0FA8">
      <w:pPr>
        <w:pStyle w:val="Heading5"/>
        <w:rPr>
          <w:del w:id="656" w:author="Ralf Schaefer" w:date="2025-04-16T21:12:00Z" w16du:dateUtc="2025-04-16T19:12:00Z"/>
          <w:lang w:val="en-US"/>
        </w:rPr>
      </w:pPr>
      <w:bookmarkStart w:id="657" w:name="_Toc13073"/>
      <w:bookmarkStart w:id="658" w:name="_Toc32588"/>
      <w:bookmarkStart w:id="659" w:name="_Toc15965"/>
      <w:bookmarkStart w:id="660" w:name="_Toc2783"/>
      <w:del w:id="661" w:author="Ralf Schaefer" w:date="2025-04-16T21:12:00Z" w16du:dateUtc="2025-04-16T19:12:00Z">
        <w:r w:rsidDel="00AD4D59">
          <w:rPr>
            <w:lang w:val="en-US"/>
          </w:rPr>
          <w:delText>7.</w:delText>
        </w:r>
        <w:r w:rsidDel="00AD4D59">
          <w:rPr>
            <w:rFonts w:eastAsia="SimSun" w:hint="eastAsia"/>
            <w:lang w:val="en-US" w:eastAsia="zh-CN"/>
          </w:rPr>
          <w:delText>3</w:delText>
        </w:r>
        <w:r w:rsidDel="00AD4D59">
          <w:rPr>
            <w:lang w:val="en-US"/>
          </w:rPr>
          <w:delText>.</w:delText>
        </w:r>
        <w:r w:rsidDel="00AD4D59">
          <w:rPr>
            <w:rFonts w:eastAsia="SimSun" w:hint="eastAsia"/>
            <w:lang w:val="en-US" w:eastAsia="zh-CN"/>
          </w:rPr>
          <w:delText>4</w:delText>
        </w:r>
        <w:r w:rsidDel="00AD4D59">
          <w:rPr>
            <w:lang w:val="en-US"/>
          </w:rPr>
          <w:delText>.</w:delText>
        </w:r>
        <w:r w:rsidDel="00AD4D59">
          <w:rPr>
            <w:rFonts w:eastAsia="SimSun" w:hint="eastAsia"/>
            <w:lang w:val="en-US" w:eastAsia="zh-CN"/>
          </w:rPr>
          <w:delText>5</w:delText>
        </w:r>
        <w:r w:rsidDel="00AD4D59">
          <w:rPr>
            <w:lang w:val="en-US"/>
          </w:rPr>
          <w:delText>.</w:delText>
        </w:r>
        <w:r w:rsidDel="00AD4D59">
          <w:rPr>
            <w:rFonts w:eastAsia="SimSun" w:hint="eastAsia"/>
            <w:lang w:val="en-US" w:eastAsia="zh-CN"/>
          </w:rPr>
          <w:delText>2</w:delText>
        </w:r>
        <w:r w:rsidDel="00AD4D59">
          <w:rPr>
            <w:lang w:val="en-US"/>
          </w:rPr>
          <w:tab/>
          <w:delText>Thomas near with representative renderer (cube mode) and neutral background</w:delText>
        </w:r>
        <w:bookmarkEnd w:id="657"/>
        <w:bookmarkEnd w:id="658"/>
        <w:bookmarkEnd w:id="659"/>
        <w:bookmarkEnd w:id="660"/>
      </w:del>
    </w:p>
    <w:p w14:paraId="37784BF8" w14:textId="01985345" w:rsidR="00076679" w:rsidDel="00AD4D59" w:rsidRDefault="005C0FA8">
      <w:pPr>
        <w:jc w:val="center"/>
        <w:rPr>
          <w:del w:id="662" w:author="Ralf Schaefer" w:date="2025-04-16T21:12:00Z" w16du:dateUtc="2025-04-16T19:12:00Z"/>
          <w:lang w:val="en-US"/>
        </w:rPr>
      </w:pPr>
      <w:del w:id="663" w:author="Ralf Schaefer" w:date="2025-04-16T21:12:00Z" w16du:dateUtc="2025-04-16T19:12:00Z">
        <w:r w:rsidDel="00AD4D59">
          <w:rPr>
            <w:noProof/>
          </w:rPr>
          <w:drawing>
            <wp:inline distT="0" distB="0" distL="0" distR="0" wp14:anchorId="37784DB0" wp14:editId="37784DB1">
              <wp:extent cx="4472940" cy="7504430"/>
              <wp:effectExtent l="0" t="0" r="10160" b="1270"/>
              <wp:docPr id="826975514" name="Picture 13" descr="A person wearing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975514" name="Picture 13" descr="A person wearing a blue shirt"/>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4472940" cy="7504430"/>
                      </a:xfrm>
                      <a:prstGeom prst="rect">
                        <a:avLst/>
                      </a:prstGeom>
                    </pic:spPr>
                  </pic:pic>
                </a:graphicData>
              </a:graphic>
            </wp:inline>
          </w:drawing>
        </w:r>
      </w:del>
    </w:p>
    <w:p w14:paraId="37784BF9" w14:textId="418BF075" w:rsidR="00076679" w:rsidDel="00AD4D59" w:rsidRDefault="005C0FA8">
      <w:pPr>
        <w:jc w:val="center"/>
        <w:rPr>
          <w:del w:id="664" w:author="Ralf Schaefer" w:date="2025-04-16T21:12:00Z" w16du:dateUtc="2025-04-16T19:12:00Z"/>
          <w:lang w:val="en-US"/>
        </w:rPr>
      </w:pPr>
      <w:del w:id="665" w:author="Ralf Schaefer" w:date="2025-04-16T21:12:00Z" w16du:dateUtc="2025-04-16T19:12:00Z">
        <w:r w:rsidDel="00AD4D59">
          <w:rPr>
            <w:lang w:val="en-US"/>
          </w:rPr>
          <w:delText xml:space="preserve">Figure </w:delText>
        </w:r>
        <w:r w:rsidDel="00AD4D59">
          <w:rPr>
            <w:rFonts w:eastAsia="SimSun" w:hint="eastAsia"/>
            <w:highlight w:val="yellow"/>
            <w:lang w:val="en-US" w:eastAsia="zh-CN"/>
          </w:rPr>
          <w:delText>7.3.4.5.2-1</w:delText>
        </w:r>
        <w:r w:rsidDel="00AD4D59">
          <w:rPr>
            <w:lang w:val="en-US"/>
          </w:rPr>
          <w:delText xml:space="preserve"> Vox 12 with 9.5M points per frame (content courtesy by Volucap [</w:delText>
        </w:r>
        <w:r w:rsidDel="00AD4D59">
          <w:rPr>
            <w:rFonts w:eastAsia="SimSun" w:hint="eastAsia"/>
            <w:highlight w:val="yellow"/>
            <w:lang w:val="en-US" w:eastAsia="zh-CN"/>
          </w:rPr>
          <w:delText>Vol-16</w:delText>
        </w:r>
        <w:r w:rsidDel="00AD4D59">
          <w:rPr>
            <w:lang w:val="en-US"/>
          </w:rPr>
          <w:delText>])</w:delText>
        </w:r>
      </w:del>
    </w:p>
    <w:p w14:paraId="37784BFA" w14:textId="30949065" w:rsidR="00076679" w:rsidDel="00AD4D59" w:rsidRDefault="00076679">
      <w:pPr>
        <w:jc w:val="center"/>
        <w:rPr>
          <w:del w:id="666" w:author="Ralf Schaefer" w:date="2025-04-16T21:12:00Z" w16du:dateUtc="2025-04-16T19:12:00Z"/>
          <w:lang w:val="en-US"/>
        </w:rPr>
      </w:pPr>
    </w:p>
    <w:p w14:paraId="37784BFB" w14:textId="5F07AACF" w:rsidR="00076679" w:rsidDel="00AD4D59" w:rsidRDefault="005C0FA8">
      <w:pPr>
        <w:spacing w:after="0"/>
        <w:rPr>
          <w:del w:id="667" w:author="Ralf Schaefer" w:date="2025-04-16T21:12:00Z" w16du:dateUtc="2025-04-16T19:12:00Z"/>
          <w:lang w:val="en-US"/>
        </w:rPr>
      </w:pPr>
      <w:del w:id="668" w:author="Ralf Schaefer" w:date="2025-04-16T21:12:00Z" w16du:dateUtc="2025-04-16T19:12:00Z">
        <w:r w:rsidDel="00AD4D59">
          <w:rPr>
            <w:lang w:val="en-US"/>
          </w:rPr>
          <w:br w:type="page"/>
        </w:r>
      </w:del>
    </w:p>
    <w:p w14:paraId="37784BFC" w14:textId="53B1C69F" w:rsidR="00076679" w:rsidDel="00AD4D59" w:rsidRDefault="005C0FA8">
      <w:pPr>
        <w:jc w:val="center"/>
        <w:rPr>
          <w:del w:id="669" w:author="Ralf Schaefer" w:date="2025-04-16T21:12:00Z" w16du:dateUtc="2025-04-16T19:12:00Z"/>
          <w:lang w:val="en-US"/>
        </w:rPr>
      </w:pPr>
      <w:del w:id="670" w:author="Ralf Schaefer" w:date="2025-04-16T21:12:00Z" w16du:dateUtc="2025-04-16T19:12:00Z">
        <w:r w:rsidDel="00AD4D59">
          <w:rPr>
            <w:noProof/>
          </w:rPr>
          <w:drawing>
            <wp:inline distT="0" distB="0" distL="0" distR="0" wp14:anchorId="37784DB2" wp14:editId="37784DB3">
              <wp:extent cx="4532630" cy="7519670"/>
              <wp:effectExtent l="0" t="0" r="1270" b="11430"/>
              <wp:docPr id="1428306054" name="Picture 14" descr="A person wearing a hat and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306054" name="Picture 14" descr="A person wearing a hat and a blue shirt"/>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4532630" cy="7519670"/>
                      </a:xfrm>
                      <a:prstGeom prst="rect">
                        <a:avLst/>
                      </a:prstGeom>
                    </pic:spPr>
                  </pic:pic>
                </a:graphicData>
              </a:graphic>
            </wp:inline>
          </w:drawing>
        </w:r>
      </w:del>
    </w:p>
    <w:p w14:paraId="37784BFD" w14:textId="03E9C256" w:rsidR="00076679" w:rsidDel="00AD4D59" w:rsidRDefault="005C0FA8">
      <w:pPr>
        <w:jc w:val="center"/>
        <w:rPr>
          <w:del w:id="671" w:author="Ralf Schaefer" w:date="2025-04-16T21:12:00Z" w16du:dateUtc="2025-04-16T19:12:00Z"/>
          <w:lang w:val="en-US"/>
        </w:rPr>
      </w:pPr>
      <w:del w:id="672" w:author="Ralf Schaefer" w:date="2025-04-16T21:12:00Z" w16du:dateUtc="2025-04-16T19:12:00Z">
        <w:r w:rsidDel="00AD4D59">
          <w:rPr>
            <w:lang w:val="en-US"/>
          </w:rPr>
          <w:delText xml:space="preserve">Figure </w:delText>
        </w:r>
        <w:r w:rsidDel="00AD4D59">
          <w:rPr>
            <w:rFonts w:eastAsia="SimSun" w:hint="eastAsia"/>
            <w:highlight w:val="yellow"/>
            <w:lang w:val="en-US" w:eastAsia="zh-CN"/>
          </w:rPr>
          <w:delText>7.3.4.5.2-2</w:delText>
        </w:r>
        <w:r w:rsidDel="00AD4D59">
          <w:rPr>
            <w:lang w:val="en-US"/>
          </w:rPr>
          <w:delText xml:space="preserve"> Vox 11 with 2.3M points per frame (content courtesy by Volucap [</w:delText>
        </w:r>
        <w:r w:rsidDel="00AD4D59">
          <w:rPr>
            <w:rFonts w:eastAsia="SimSun" w:hint="eastAsia"/>
            <w:highlight w:val="yellow"/>
            <w:lang w:val="en-US" w:eastAsia="zh-CN"/>
          </w:rPr>
          <w:delText>Vol-16</w:delText>
        </w:r>
        <w:r w:rsidDel="00AD4D59">
          <w:rPr>
            <w:lang w:val="en-US"/>
          </w:rPr>
          <w:delText>])</w:delText>
        </w:r>
      </w:del>
    </w:p>
    <w:p w14:paraId="37784BFE" w14:textId="39D112D1" w:rsidR="00076679" w:rsidDel="00AD4D59" w:rsidRDefault="00076679">
      <w:pPr>
        <w:jc w:val="center"/>
        <w:rPr>
          <w:del w:id="673" w:author="Ralf Schaefer" w:date="2025-04-16T21:12:00Z" w16du:dateUtc="2025-04-16T19:12:00Z"/>
          <w:lang w:val="en-US"/>
        </w:rPr>
      </w:pPr>
    </w:p>
    <w:p w14:paraId="37784BFF" w14:textId="354E1A48" w:rsidR="00076679" w:rsidDel="00AD4D59" w:rsidRDefault="005C0FA8">
      <w:pPr>
        <w:spacing w:after="0"/>
        <w:rPr>
          <w:del w:id="674" w:author="Ralf Schaefer" w:date="2025-04-16T21:12:00Z" w16du:dateUtc="2025-04-16T19:12:00Z"/>
          <w:lang w:val="en-US"/>
        </w:rPr>
      </w:pPr>
      <w:del w:id="675" w:author="Ralf Schaefer" w:date="2025-04-16T21:12:00Z" w16du:dateUtc="2025-04-16T19:12:00Z">
        <w:r w:rsidDel="00AD4D59">
          <w:rPr>
            <w:lang w:val="en-US"/>
          </w:rPr>
          <w:br w:type="page"/>
        </w:r>
      </w:del>
    </w:p>
    <w:p w14:paraId="37784C00" w14:textId="25F63E6C" w:rsidR="00076679" w:rsidDel="00AD4D59" w:rsidRDefault="005C0FA8">
      <w:pPr>
        <w:jc w:val="center"/>
        <w:rPr>
          <w:del w:id="676" w:author="Ralf Schaefer" w:date="2025-04-16T21:12:00Z" w16du:dateUtc="2025-04-16T19:12:00Z"/>
          <w:lang w:val="en-US"/>
        </w:rPr>
      </w:pPr>
      <w:del w:id="677" w:author="Ralf Schaefer" w:date="2025-04-16T21:12:00Z" w16du:dateUtc="2025-04-16T19:12:00Z">
        <w:r w:rsidDel="00AD4D59">
          <w:rPr>
            <w:noProof/>
          </w:rPr>
          <w:drawing>
            <wp:inline distT="0" distB="0" distL="0" distR="0" wp14:anchorId="37784DB4" wp14:editId="37784DB5">
              <wp:extent cx="4640580" cy="7697470"/>
              <wp:effectExtent l="0" t="0" r="7620" b="11430"/>
              <wp:docPr id="962111215" name="Picture 15"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111215" name="Picture 15" descr="A person wearing a hat and holding his hand up"/>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4640580" cy="7697470"/>
                      </a:xfrm>
                      <a:prstGeom prst="rect">
                        <a:avLst/>
                      </a:prstGeom>
                    </pic:spPr>
                  </pic:pic>
                </a:graphicData>
              </a:graphic>
            </wp:inline>
          </w:drawing>
        </w:r>
      </w:del>
    </w:p>
    <w:p w14:paraId="37784C01" w14:textId="3C792978" w:rsidR="00076679" w:rsidDel="00AD4D59" w:rsidRDefault="005C0FA8">
      <w:pPr>
        <w:jc w:val="center"/>
        <w:rPr>
          <w:del w:id="678" w:author="Ralf Schaefer" w:date="2025-04-16T21:12:00Z" w16du:dateUtc="2025-04-16T19:12:00Z"/>
          <w:lang w:val="en-US"/>
        </w:rPr>
      </w:pPr>
      <w:del w:id="679" w:author="Ralf Schaefer" w:date="2025-04-16T21:12:00Z" w16du:dateUtc="2025-04-16T19:12:00Z">
        <w:r w:rsidDel="00AD4D59">
          <w:rPr>
            <w:lang w:val="en-US"/>
          </w:rPr>
          <w:delText xml:space="preserve">Figure </w:delText>
        </w:r>
        <w:r w:rsidDel="00AD4D59">
          <w:rPr>
            <w:rFonts w:eastAsia="SimSun" w:hint="eastAsia"/>
            <w:highlight w:val="yellow"/>
            <w:lang w:val="en-US" w:eastAsia="zh-CN"/>
          </w:rPr>
          <w:delText>7.3.4.5.2-3</w:delText>
        </w:r>
        <w:r w:rsidDel="00AD4D59">
          <w:rPr>
            <w:lang w:val="en-US"/>
          </w:rPr>
          <w:delText xml:space="preserve"> Vox 10 with 600K points per frame (content courtesy by Volucap [</w:delText>
        </w:r>
        <w:r w:rsidDel="00AD4D59">
          <w:rPr>
            <w:rFonts w:eastAsia="SimSun" w:hint="eastAsia"/>
            <w:highlight w:val="yellow"/>
            <w:lang w:val="en-US" w:eastAsia="zh-CN"/>
          </w:rPr>
          <w:delText>Vol-17</w:delText>
        </w:r>
        <w:r w:rsidDel="00AD4D59">
          <w:rPr>
            <w:lang w:val="en-US"/>
          </w:rPr>
          <w:delText>])</w:delText>
        </w:r>
      </w:del>
    </w:p>
    <w:p w14:paraId="37784C02" w14:textId="0F38C766" w:rsidR="00076679" w:rsidDel="00AD4D59" w:rsidRDefault="00076679">
      <w:pPr>
        <w:jc w:val="center"/>
        <w:rPr>
          <w:del w:id="680" w:author="Ralf Schaefer" w:date="2025-04-16T21:12:00Z" w16du:dateUtc="2025-04-16T19:12:00Z"/>
          <w:lang w:val="en-US"/>
        </w:rPr>
      </w:pPr>
    </w:p>
    <w:p w14:paraId="37784C03" w14:textId="10464FA0" w:rsidR="00076679" w:rsidDel="00AD4D59" w:rsidRDefault="00076679">
      <w:pPr>
        <w:jc w:val="center"/>
        <w:rPr>
          <w:del w:id="681" w:author="Ralf Schaefer" w:date="2025-04-16T21:12:00Z" w16du:dateUtc="2025-04-16T19:12:00Z"/>
          <w:lang w:val="en-US"/>
        </w:rPr>
      </w:pPr>
    </w:p>
    <w:p w14:paraId="37784C04" w14:textId="7469701C" w:rsidR="00076679" w:rsidDel="00AD4D59" w:rsidRDefault="00076679">
      <w:pPr>
        <w:jc w:val="center"/>
        <w:rPr>
          <w:del w:id="682" w:author="Ralf Schaefer" w:date="2025-04-16T21:12:00Z" w16du:dateUtc="2025-04-16T19:12:00Z"/>
          <w:lang w:val="en-US"/>
        </w:rPr>
      </w:pPr>
    </w:p>
    <w:p w14:paraId="37784C05" w14:textId="0BFECADA" w:rsidR="00076679" w:rsidDel="00AD4D59" w:rsidRDefault="00076679">
      <w:pPr>
        <w:jc w:val="center"/>
        <w:rPr>
          <w:del w:id="683" w:author="Ralf Schaefer" w:date="2025-04-16T21:12:00Z" w16du:dateUtc="2025-04-16T19:12:00Z"/>
          <w:lang w:val="en-US"/>
        </w:rPr>
      </w:pPr>
    </w:p>
    <w:p w14:paraId="37784C06" w14:textId="5EB15C7D" w:rsidR="00076679" w:rsidRDefault="005C0FA8">
      <w:pPr>
        <w:rPr>
          <w:sz w:val="32"/>
          <w:szCs w:val="32"/>
        </w:rPr>
      </w:pPr>
      <w:commentRangeStart w:id="684"/>
      <w:commentRangeStart w:id="685"/>
      <w:r w:rsidRPr="005C0FA8">
        <w:rPr>
          <w:b/>
          <w:bCs/>
          <w:sz w:val="32"/>
          <w:szCs w:val="32"/>
          <w:highlight w:val="yellow"/>
        </w:rPr>
        <w:t xml:space="preserve">== CHANGE 3 </w:t>
      </w:r>
      <w:del w:id="686" w:author="Ralf Schaefer" w:date="2025-04-14T11:50:00Z" w16du:dateUtc="2025-04-14T09:50:00Z">
        <w:r w:rsidRPr="005C0FA8">
          <w:rPr>
            <w:b/>
            <w:bCs/>
            <w:sz w:val="32"/>
            <w:szCs w:val="32"/>
            <w:highlight w:val="yellow"/>
          </w:rPr>
          <w:delText xml:space="preserve">(all new) </w:delText>
        </w:r>
      </w:del>
      <w:r w:rsidRPr="005C0FA8">
        <w:rPr>
          <w:b/>
          <w:bCs/>
          <w:sz w:val="32"/>
          <w:szCs w:val="32"/>
          <w:highlight w:val="yellow"/>
        </w:rPr>
        <w:t>===</w:t>
      </w:r>
      <w:commentRangeEnd w:id="684"/>
      <w:r w:rsidR="0080011D" w:rsidRPr="005C0FA8">
        <w:rPr>
          <w:rStyle w:val="CommentReference"/>
          <w:highlight w:val="yellow"/>
        </w:rPr>
        <w:commentReference w:id="684"/>
      </w:r>
      <w:commentRangeEnd w:id="685"/>
      <w:r w:rsidR="0059000A" w:rsidRPr="005C0FA8">
        <w:rPr>
          <w:rStyle w:val="CommentReference"/>
          <w:highlight w:val="yellow"/>
        </w:rPr>
        <w:commentReference w:id="685"/>
      </w:r>
    </w:p>
    <w:p w14:paraId="37784C07" w14:textId="77777777" w:rsidR="00076679" w:rsidRDefault="00076679">
      <w:pPr>
        <w:rPr>
          <w:lang w:val="en-US"/>
        </w:rPr>
      </w:pPr>
    </w:p>
    <w:p w14:paraId="37784C08" w14:textId="77777777" w:rsidR="00076679" w:rsidRDefault="005C0FA8">
      <w:pPr>
        <w:pStyle w:val="Heading3"/>
      </w:pPr>
      <w:bookmarkStart w:id="687" w:name="_Toc5704"/>
      <w:bookmarkStart w:id="688" w:name="_Toc24712"/>
      <w:bookmarkStart w:id="689" w:name="_Toc18374"/>
      <w:bookmarkStart w:id="690" w:name="_Toc27892"/>
      <w:r>
        <w:t>7.</w:t>
      </w:r>
      <w:r>
        <w:rPr>
          <w:rFonts w:eastAsia="SimSun" w:hint="eastAsia"/>
          <w:lang w:val="en-US" w:eastAsia="zh-CN"/>
        </w:rPr>
        <w:t>3</w:t>
      </w:r>
      <w:r>
        <w:t>.</w:t>
      </w:r>
      <w:r>
        <w:rPr>
          <w:rFonts w:eastAsia="SimSun" w:hint="eastAsia"/>
          <w:lang w:val="en-US" w:eastAsia="zh-CN"/>
        </w:rPr>
        <w:t>5</w:t>
      </w:r>
      <w:r>
        <w:tab/>
        <w:t>Encoding and decoding constraints and settings</w:t>
      </w:r>
      <w:bookmarkEnd w:id="687"/>
      <w:bookmarkEnd w:id="688"/>
      <w:bookmarkEnd w:id="689"/>
      <w:bookmarkEnd w:id="690"/>
    </w:p>
    <w:p w14:paraId="37784C09" w14:textId="77777777" w:rsidR="00076679" w:rsidRDefault="005C0FA8">
      <w:r>
        <w:t>The following table provides an overview of encoding and decoding constraints for V-PCC with H.265/HEVC as codec for the Volumetric Video with single asset streaming scenario. Contribution aspects are not considered in this table.</w:t>
      </w:r>
    </w:p>
    <w:p w14:paraId="37784C0A" w14:textId="77777777" w:rsidR="00076679" w:rsidRDefault="005C0FA8">
      <w:pPr>
        <w:jc w:val="center"/>
        <w:rPr>
          <w:b/>
          <w:bCs/>
        </w:rPr>
      </w:pPr>
      <w:r>
        <w:rPr>
          <w:b/>
          <w:bCs/>
        </w:rPr>
        <w:t xml:space="preserve">Table </w:t>
      </w:r>
      <w:proofErr w:type="gramStart"/>
      <w:r>
        <w:rPr>
          <w:rFonts w:eastAsia="SimSun" w:hint="eastAsia"/>
          <w:b/>
          <w:bCs/>
          <w:lang w:val="en-US" w:eastAsia="zh-CN"/>
        </w:rPr>
        <w:t>7.3.5</w:t>
      </w:r>
      <w:r>
        <w:rPr>
          <w:b/>
          <w:bCs/>
        </w:rPr>
        <w:t xml:space="preserve">  Encoding</w:t>
      </w:r>
      <w:proofErr w:type="gramEnd"/>
      <w:r>
        <w:rPr>
          <w:b/>
          <w:bCs/>
        </w:rPr>
        <w:t xml:space="preserve"> and decoding constraints</w:t>
      </w:r>
    </w:p>
    <w:tbl>
      <w:tblPr>
        <w:tblW w:w="0" w:type="auto"/>
        <w:jc w:val="center"/>
        <w:tblLayout w:type="fixed"/>
        <w:tblLook w:val="04A0" w:firstRow="1" w:lastRow="0" w:firstColumn="1" w:lastColumn="0" w:noHBand="0" w:noVBand="1"/>
      </w:tblPr>
      <w:tblGrid>
        <w:gridCol w:w="4060"/>
        <w:gridCol w:w="4761"/>
      </w:tblGrid>
      <w:tr w:rsidR="00076679" w14:paraId="37784C0D" w14:textId="77777777">
        <w:trPr>
          <w:trHeight w:val="405"/>
          <w:jc w:val="center"/>
        </w:trPr>
        <w:tc>
          <w:tcPr>
            <w:tcW w:w="4060" w:type="dxa"/>
            <w:tcBorders>
              <w:top w:val="single" w:sz="8" w:space="0" w:color="FFFFFF" w:themeColor="background1"/>
              <w:left w:val="single" w:sz="8" w:space="0" w:color="FFFFFF" w:themeColor="background1"/>
              <w:bottom w:val="single" w:sz="8" w:space="0" w:color="FFFFFF" w:themeColor="background1"/>
              <w:right w:val="nil"/>
            </w:tcBorders>
            <w:shd w:val="clear" w:color="auto" w:fill="9BBB59" w:themeFill="accent3"/>
            <w:tcMar>
              <w:left w:w="108" w:type="dxa"/>
              <w:right w:w="108" w:type="dxa"/>
            </w:tcMar>
          </w:tcPr>
          <w:p w14:paraId="37784C0B" w14:textId="77777777" w:rsidR="00076679" w:rsidRDefault="005C0FA8">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Encoding and Decoding Constraints</w:t>
            </w:r>
          </w:p>
        </w:tc>
        <w:tc>
          <w:tcPr>
            <w:tcW w:w="4761" w:type="dxa"/>
            <w:tcBorders>
              <w:top w:val="single" w:sz="8" w:space="0" w:color="FFFFFF" w:themeColor="background1"/>
              <w:left w:val="nil"/>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C0C" w14:textId="77777777" w:rsidR="00076679" w:rsidRDefault="005C0FA8">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V-PCC with H.265/HEVC</w:t>
            </w:r>
          </w:p>
        </w:tc>
      </w:tr>
      <w:tr w:rsidR="00076679" w14:paraId="37784C12" w14:textId="77777777">
        <w:trPr>
          <w:trHeight w:val="405"/>
          <w:jc w:val="center"/>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C0E" w14:textId="77777777" w:rsidR="00076679" w:rsidRDefault="005C0FA8">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Relevant Codec and Codec Profile/Levels</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6E3BC" w:themeFill="accent3" w:themeFillTint="66"/>
            <w:tcMar>
              <w:left w:w="108" w:type="dxa"/>
              <w:right w:w="108" w:type="dxa"/>
            </w:tcMar>
          </w:tcPr>
          <w:p w14:paraId="37784C0F" w14:textId="77777777" w:rsidR="00076679" w:rsidRDefault="005C0FA8">
            <w:pPr>
              <w:spacing w:after="0"/>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H.265/HEVC Main 10 Profile  </w:t>
            </w:r>
          </w:p>
          <w:p w14:paraId="37784C10" w14:textId="77777777" w:rsidR="00076679" w:rsidRDefault="005C0FA8">
            <w:pPr>
              <w:spacing w:after="0"/>
              <w:jc w:val="center"/>
              <w:rPr>
                <w:rFonts w:ascii="Arial" w:eastAsia="Arial" w:hAnsi="Arial" w:cs="Arial"/>
                <w:color w:val="000000" w:themeColor="text1"/>
                <w:sz w:val="18"/>
                <w:szCs w:val="18"/>
              </w:rPr>
            </w:pPr>
            <w:r>
              <w:rPr>
                <w:rFonts w:ascii="Arial" w:eastAsia="Arial" w:hAnsi="Arial" w:cs="Arial"/>
                <w:color w:val="000000" w:themeColor="text1"/>
                <w:sz w:val="18"/>
                <w:szCs w:val="18"/>
              </w:rPr>
              <w:t>Level 4.1, 5.1</w:t>
            </w:r>
          </w:p>
          <w:p w14:paraId="37784C11" w14:textId="77777777" w:rsidR="00076679" w:rsidRDefault="005C0FA8">
            <w:pPr>
              <w:spacing w:after="0"/>
              <w:jc w:val="center"/>
              <w:rPr>
                <w:rFonts w:ascii="Arial" w:eastAsia="Arial" w:hAnsi="Arial" w:cs="Arial"/>
                <w:color w:val="000000" w:themeColor="text1"/>
                <w:sz w:val="18"/>
                <w:szCs w:val="18"/>
              </w:rPr>
            </w:pPr>
            <w:r>
              <w:rPr>
                <w:rFonts w:ascii="Arial" w:eastAsia="Arial" w:hAnsi="Arial" w:cs="Arial"/>
                <w:color w:val="000000" w:themeColor="text1"/>
                <w:sz w:val="18"/>
                <w:szCs w:val="18"/>
              </w:rPr>
              <w:t>Metadata stream parsing</w:t>
            </w:r>
          </w:p>
        </w:tc>
      </w:tr>
      <w:tr w:rsidR="00076679" w14:paraId="37784C15" w14:textId="77777777">
        <w:trPr>
          <w:trHeight w:val="405"/>
          <w:jc w:val="center"/>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C13" w14:textId="77777777" w:rsidR="00076679" w:rsidRDefault="005C0FA8">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Random access frequency</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F1DD" w:themeFill="accent3" w:themeFillTint="33"/>
            <w:tcMar>
              <w:left w:w="108" w:type="dxa"/>
              <w:right w:w="108" w:type="dxa"/>
            </w:tcMar>
          </w:tcPr>
          <w:p w14:paraId="37784C14" w14:textId="77777777" w:rsidR="00076679" w:rsidRDefault="005C0FA8">
            <w:pPr>
              <w:spacing w:after="0"/>
              <w:jc w:val="center"/>
              <w:rPr>
                <w:rFonts w:ascii="Arial" w:eastAsia="Arial" w:hAnsi="Arial" w:cs="Arial"/>
                <w:color w:val="000000" w:themeColor="text1"/>
                <w:sz w:val="18"/>
                <w:szCs w:val="18"/>
              </w:rPr>
            </w:pPr>
            <w:r>
              <w:rPr>
                <w:rFonts w:ascii="Arial" w:eastAsia="Arial" w:hAnsi="Arial" w:cs="Arial"/>
                <w:color w:val="000000" w:themeColor="text1"/>
                <w:sz w:val="18"/>
                <w:szCs w:val="18"/>
              </w:rPr>
              <w:t>1 seconds</w:t>
            </w:r>
          </w:p>
        </w:tc>
      </w:tr>
      <w:tr w:rsidR="00076679" w14:paraId="37784C1C" w14:textId="77777777">
        <w:trPr>
          <w:trHeight w:val="90"/>
          <w:jc w:val="center"/>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C16" w14:textId="77777777" w:rsidR="00076679" w:rsidRDefault="005C0FA8">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Bit rates and quality configuration</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F1DD" w:themeFill="accent3" w:themeFillTint="33"/>
            <w:tcMar>
              <w:left w:w="108" w:type="dxa"/>
              <w:right w:w="108" w:type="dxa"/>
            </w:tcMar>
          </w:tcPr>
          <w:p w14:paraId="37784C17" w14:textId="77777777" w:rsidR="00076679" w:rsidRDefault="005C0FA8">
            <w:pPr>
              <w:spacing w:after="0"/>
              <w:ind w:firstLine="180"/>
              <w:jc w:val="center"/>
            </w:pPr>
            <w:r>
              <w:rPr>
                <w:rFonts w:ascii="Arial" w:eastAsia="Arial" w:hAnsi="Arial" w:cs="Arial"/>
                <w:sz w:val="18"/>
                <w:szCs w:val="18"/>
              </w:rPr>
              <w:t xml:space="preserve"> Fixed QP Geometry: </w:t>
            </w:r>
            <w:r>
              <w:t>[32;28;24;20;16]</w:t>
            </w:r>
          </w:p>
          <w:p w14:paraId="37784C18" w14:textId="77777777" w:rsidR="00076679" w:rsidRDefault="005C0FA8">
            <w:pPr>
              <w:spacing w:after="0"/>
              <w:ind w:firstLine="180"/>
              <w:jc w:val="center"/>
            </w:pPr>
            <w:r>
              <w:rPr>
                <w:rFonts w:ascii="Arial" w:eastAsia="Arial" w:hAnsi="Arial" w:cs="Arial"/>
                <w:sz w:val="18"/>
                <w:szCs w:val="18"/>
              </w:rPr>
              <w:t xml:space="preserve">Fixed QP Texture: </w:t>
            </w:r>
            <w:r>
              <w:t>[42;37;32;27;22]</w:t>
            </w:r>
          </w:p>
          <w:p w14:paraId="37784C19" w14:textId="77777777" w:rsidR="00076679" w:rsidRDefault="005C0FA8">
            <w:pPr>
              <w:spacing w:after="0"/>
              <w:jc w:val="center"/>
              <w:rPr>
                <w:rFonts w:ascii="Arial" w:eastAsia="Arial" w:hAnsi="Arial" w:cs="Arial"/>
                <w:sz w:val="18"/>
                <w:szCs w:val="18"/>
              </w:rPr>
            </w:pPr>
            <w:r>
              <w:rPr>
                <w:rFonts w:ascii="Arial" w:eastAsia="Arial" w:hAnsi="Arial" w:cs="Arial"/>
                <w:sz w:val="18"/>
                <w:szCs w:val="18"/>
              </w:rPr>
              <w:t>bitrates [1;50 Mbps]</w:t>
            </w:r>
          </w:p>
          <w:p w14:paraId="37784C1A" w14:textId="77777777" w:rsidR="00076679" w:rsidRDefault="00076679">
            <w:pPr>
              <w:spacing w:after="0"/>
              <w:jc w:val="center"/>
              <w:rPr>
                <w:rFonts w:ascii="Arial" w:eastAsia="Arial" w:hAnsi="Arial" w:cs="Arial"/>
                <w:sz w:val="18"/>
                <w:szCs w:val="18"/>
              </w:rPr>
            </w:pPr>
          </w:p>
          <w:p w14:paraId="37784C1B" w14:textId="77777777" w:rsidR="00076679" w:rsidRDefault="00076679">
            <w:pPr>
              <w:spacing w:after="0" w:line="259" w:lineRule="auto"/>
              <w:rPr>
                <w:rFonts w:ascii="Arial" w:eastAsia="Arial" w:hAnsi="Arial" w:cs="Arial"/>
                <w:sz w:val="18"/>
                <w:szCs w:val="18"/>
              </w:rPr>
            </w:pPr>
          </w:p>
        </w:tc>
      </w:tr>
      <w:tr w:rsidR="00076679" w14:paraId="37784C1F" w14:textId="77777777">
        <w:trPr>
          <w:trHeight w:val="90"/>
          <w:jc w:val="center"/>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C1D" w14:textId="77777777" w:rsidR="00076679" w:rsidRDefault="005C0FA8">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Bit rate parameters (CBR, VBR, CAE, HRD parameters)</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6E3BC" w:themeFill="accent3" w:themeFillTint="66"/>
            <w:tcMar>
              <w:left w:w="108" w:type="dxa"/>
              <w:right w:w="108" w:type="dxa"/>
            </w:tcMar>
          </w:tcPr>
          <w:p w14:paraId="37784C1E" w14:textId="77777777" w:rsidR="00076679" w:rsidRDefault="005C0FA8">
            <w:pPr>
              <w:rPr>
                <w:rFonts w:ascii="Arial" w:eastAsia="Arial" w:hAnsi="Arial" w:cs="Arial"/>
                <w:sz w:val="18"/>
                <w:szCs w:val="18"/>
              </w:rPr>
            </w:pPr>
            <w:r>
              <w:rPr>
                <w:rFonts w:ascii="Arial" w:eastAsia="Arial" w:hAnsi="Arial" w:cs="Arial"/>
                <w:sz w:val="18"/>
                <w:szCs w:val="18"/>
              </w:rPr>
              <w:t xml:space="preserve">Covering a range of relevant bitrates and qualities </w:t>
            </w:r>
          </w:p>
        </w:tc>
      </w:tr>
      <w:tr w:rsidR="00076679" w14:paraId="37784C22" w14:textId="77777777">
        <w:trPr>
          <w:trHeight w:val="405"/>
          <w:jc w:val="center"/>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C20" w14:textId="77777777" w:rsidR="00076679" w:rsidRDefault="005C0FA8">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Latency requirements and specific encoding settings</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6E3BC" w:themeFill="accent3" w:themeFillTint="66"/>
            <w:tcMar>
              <w:left w:w="108" w:type="dxa"/>
              <w:right w:w="108" w:type="dxa"/>
            </w:tcMar>
          </w:tcPr>
          <w:p w14:paraId="37784C21" w14:textId="77777777" w:rsidR="00076679" w:rsidRDefault="005C0FA8">
            <w:pPr>
              <w:spacing w:after="0" w:line="259" w:lineRule="auto"/>
              <w:jc w:val="center"/>
              <w:rPr>
                <w:rFonts w:ascii="Arial" w:eastAsia="Arial" w:hAnsi="Arial" w:cs="Arial"/>
                <w:sz w:val="18"/>
                <w:szCs w:val="18"/>
              </w:rPr>
            </w:pPr>
            <w:r>
              <w:rPr>
                <w:rFonts w:ascii="Arial" w:eastAsia="Arial" w:hAnsi="Arial" w:cs="Arial"/>
                <w:color w:val="000000" w:themeColor="text1"/>
                <w:sz w:val="18"/>
                <w:szCs w:val="18"/>
              </w:rPr>
              <w:t>No specific latency requirement</w:t>
            </w:r>
          </w:p>
        </w:tc>
      </w:tr>
      <w:tr w:rsidR="00076679" w14:paraId="37784C25" w14:textId="77777777">
        <w:trPr>
          <w:trHeight w:val="405"/>
          <w:jc w:val="center"/>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C23" w14:textId="77777777" w:rsidR="00076679" w:rsidRDefault="005C0FA8">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 xml:space="preserve">Encoding complexity context </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F1DD" w:themeFill="accent3" w:themeFillTint="33"/>
            <w:tcMar>
              <w:left w:w="108" w:type="dxa"/>
              <w:right w:w="108" w:type="dxa"/>
            </w:tcMar>
          </w:tcPr>
          <w:p w14:paraId="37784C24" w14:textId="77777777" w:rsidR="00076679" w:rsidRDefault="005C0FA8">
            <w:pPr>
              <w:spacing w:after="0"/>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Cloud-based encoding, offline encoding </w:t>
            </w:r>
          </w:p>
        </w:tc>
      </w:tr>
      <w:tr w:rsidR="00076679" w14:paraId="37784C2A" w14:textId="77777777">
        <w:trPr>
          <w:trHeight w:val="405"/>
          <w:jc w:val="center"/>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C26" w14:textId="77777777" w:rsidR="00076679" w:rsidRDefault="005C0FA8">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Required decoding capabilities</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6E3BC" w:themeFill="accent3" w:themeFillTint="66"/>
            <w:tcMar>
              <w:left w:w="108" w:type="dxa"/>
              <w:right w:w="108" w:type="dxa"/>
            </w:tcMar>
          </w:tcPr>
          <w:p w14:paraId="37784C27" w14:textId="77777777" w:rsidR="00076679" w:rsidRDefault="005C0FA8">
            <w:pPr>
              <w:spacing w:after="0"/>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 3 decoder instantiations of H.265/HEVC Main 10 Profile  </w:t>
            </w:r>
          </w:p>
          <w:p w14:paraId="37784C28" w14:textId="77777777" w:rsidR="00076679" w:rsidRDefault="005C0FA8">
            <w:pPr>
              <w:spacing w:after="0"/>
              <w:jc w:val="center"/>
              <w:rPr>
                <w:color w:val="000000" w:themeColor="text1"/>
              </w:rPr>
            </w:pPr>
            <w:r>
              <w:rPr>
                <w:rFonts w:ascii="Arial" w:eastAsia="Arial" w:hAnsi="Arial" w:cs="Arial"/>
                <w:color w:val="000000" w:themeColor="text1"/>
                <w:sz w:val="18"/>
                <w:szCs w:val="18"/>
              </w:rPr>
              <w:t xml:space="preserve">Level 4.1, 5.1 for </w:t>
            </w:r>
            <w:r>
              <w:rPr>
                <w:color w:val="000000" w:themeColor="text1"/>
              </w:rPr>
              <w:t xml:space="preserve">(occupancy, geometry and </w:t>
            </w:r>
            <w:proofErr w:type="spellStart"/>
            <w:r>
              <w:rPr>
                <w:color w:val="000000" w:themeColor="text1"/>
              </w:rPr>
              <w:t>color</w:t>
            </w:r>
            <w:proofErr w:type="spellEnd"/>
            <w:r>
              <w:rPr>
                <w:color w:val="000000" w:themeColor="text1"/>
              </w:rPr>
              <w:t>)</w:t>
            </w:r>
          </w:p>
          <w:p w14:paraId="37784C29" w14:textId="77777777" w:rsidR="00076679" w:rsidRDefault="005C0FA8">
            <w:pPr>
              <w:spacing w:after="0"/>
              <w:jc w:val="center"/>
              <w:rPr>
                <w:color w:val="000000" w:themeColor="text1"/>
              </w:rPr>
            </w:pPr>
            <w:r>
              <w:rPr>
                <w:color w:val="000000" w:themeColor="text1"/>
              </w:rPr>
              <w:t xml:space="preserve">One </w:t>
            </w:r>
            <w:r>
              <w:rPr>
                <w:rFonts w:eastAsia="SimSun" w:hint="eastAsia"/>
                <w:color w:val="000000" w:themeColor="text1"/>
                <w:lang w:eastAsia="zh-CN"/>
              </w:rPr>
              <w:t>synchronized</w:t>
            </w:r>
            <w:r>
              <w:rPr>
                <w:color w:val="000000" w:themeColor="text1"/>
              </w:rPr>
              <w:t xml:space="preserve"> metadata bitstream (Atlas)</w:t>
            </w:r>
          </w:p>
        </w:tc>
      </w:tr>
    </w:tbl>
    <w:p w14:paraId="37784C2B" w14:textId="77777777" w:rsidR="00076679" w:rsidRDefault="00076679">
      <w:pPr>
        <w:pStyle w:val="Heading3"/>
        <w:rPr>
          <w:ins w:id="691" w:author="Ralf Schaefer" w:date="2025-04-03T18:32:00Z"/>
          <w:lang w:eastAsia="zh-CN"/>
        </w:rPr>
      </w:pPr>
      <w:bookmarkStart w:id="692" w:name="_Toc2437"/>
      <w:bookmarkStart w:id="693" w:name="_Toc19488"/>
      <w:bookmarkStart w:id="694" w:name="_Toc24399"/>
      <w:bookmarkStart w:id="695" w:name="_Toc29713"/>
    </w:p>
    <w:p w14:paraId="37784C2C" w14:textId="77777777" w:rsidR="00076679" w:rsidRDefault="005C0FA8">
      <w:pPr>
        <w:jc w:val="center"/>
        <w:rPr>
          <w:ins w:id="696" w:author="Ralf Schaefer" w:date="2025-04-03T18:32:00Z"/>
          <w:b/>
          <w:bCs/>
        </w:rPr>
      </w:pPr>
      <w:ins w:id="697" w:author="Ralf Schaefer" w:date="2025-04-03T18:32:00Z">
        <w:r>
          <w:rPr>
            <w:b/>
            <w:bCs/>
          </w:rPr>
          <w:t xml:space="preserve">Table </w:t>
        </w:r>
        <w:proofErr w:type="gramStart"/>
        <w:r>
          <w:rPr>
            <w:rFonts w:eastAsia="SimSun" w:hint="eastAsia"/>
            <w:b/>
            <w:bCs/>
            <w:lang w:val="en-US" w:eastAsia="zh-CN"/>
          </w:rPr>
          <w:t>7.3.</w:t>
        </w:r>
        <w:r>
          <w:rPr>
            <w:rFonts w:eastAsia="SimSun"/>
            <w:b/>
            <w:bCs/>
            <w:lang w:val="en-US" w:eastAsia="zh-CN"/>
          </w:rPr>
          <w:t>6</w:t>
        </w:r>
        <w:r>
          <w:rPr>
            <w:b/>
            <w:bCs/>
          </w:rPr>
          <w:t xml:space="preserve">  Encoding</w:t>
        </w:r>
        <w:proofErr w:type="gramEnd"/>
        <w:r>
          <w:rPr>
            <w:b/>
            <w:bCs/>
          </w:rPr>
          <w:t xml:space="preserve"> and decoding constraints</w:t>
        </w:r>
      </w:ins>
    </w:p>
    <w:tbl>
      <w:tblPr>
        <w:tblW w:w="0" w:type="auto"/>
        <w:jc w:val="center"/>
        <w:tblLayout w:type="fixed"/>
        <w:tblLook w:val="04A0" w:firstRow="1" w:lastRow="0" w:firstColumn="1" w:lastColumn="0" w:noHBand="0" w:noVBand="1"/>
      </w:tblPr>
      <w:tblGrid>
        <w:gridCol w:w="4060"/>
        <w:gridCol w:w="4761"/>
      </w:tblGrid>
      <w:tr w:rsidR="00076679" w14:paraId="37784C2F" w14:textId="77777777">
        <w:trPr>
          <w:trHeight w:val="405"/>
          <w:jc w:val="center"/>
          <w:ins w:id="698" w:author="Ralf Schaefer" w:date="2025-04-03T18:32:00Z"/>
        </w:trPr>
        <w:tc>
          <w:tcPr>
            <w:tcW w:w="4060" w:type="dxa"/>
            <w:tcBorders>
              <w:top w:val="single" w:sz="8" w:space="0" w:color="FFFFFF" w:themeColor="background1"/>
              <w:left w:val="single" w:sz="8" w:space="0" w:color="FFFFFF" w:themeColor="background1"/>
              <w:bottom w:val="single" w:sz="8" w:space="0" w:color="FFFFFF" w:themeColor="background1"/>
              <w:right w:val="nil"/>
            </w:tcBorders>
            <w:shd w:val="clear" w:color="auto" w:fill="9BBB59" w:themeFill="accent3"/>
            <w:tcMar>
              <w:left w:w="108" w:type="dxa"/>
              <w:right w:w="108" w:type="dxa"/>
            </w:tcMar>
          </w:tcPr>
          <w:p w14:paraId="37784C2D" w14:textId="77777777" w:rsidR="00076679" w:rsidRDefault="005C0FA8">
            <w:pPr>
              <w:spacing w:after="0"/>
              <w:jc w:val="center"/>
              <w:rPr>
                <w:ins w:id="699" w:author="Ralf Schaefer" w:date="2025-04-03T18:32:00Z"/>
                <w:rFonts w:ascii="Arial" w:eastAsia="Arial" w:hAnsi="Arial" w:cs="Arial"/>
                <w:color w:val="FFFFFF" w:themeColor="background1"/>
                <w:sz w:val="18"/>
                <w:szCs w:val="18"/>
              </w:rPr>
            </w:pPr>
            <w:ins w:id="700" w:author="Ralf Schaefer" w:date="2025-04-03T18:32:00Z">
              <w:r>
                <w:rPr>
                  <w:rFonts w:ascii="Arial" w:eastAsia="Arial" w:hAnsi="Arial" w:cs="Arial"/>
                  <w:color w:val="FFFFFF" w:themeColor="background1"/>
                  <w:sz w:val="18"/>
                  <w:szCs w:val="18"/>
                </w:rPr>
                <w:t>Encoding and Decoding Constraints</w:t>
              </w:r>
            </w:ins>
          </w:p>
        </w:tc>
        <w:tc>
          <w:tcPr>
            <w:tcW w:w="4761" w:type="dxa"/>
            <w:tcBorders>
              <w:top w:val="single" w:sz="8" w:space="0" w:color="FFFFFF" w:themeColor="background1"/>
              <w:left w:val="nil"/>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C2E" w14:textId="77777777" w:rsidR="00076679" w:rsidRDefault="005C0FA8">
            <w:pPr>
              <w:spacing w:after="0"/>
              <w:jc w:val="center"/>
              <w:rPr>
                <w:ins w:id="701" w:author="Ralf Schaefer" w:date="2025-04-03T18:32:00Z"/>
                <w:rFonts w:ascii="Arial" w:eastAsia="Arial" w:hAnsi="Arial" w:cs="Arial"/>
                <w:color w:val="FFFFFF" w:themeColor="background1"/>
                <w:sz w:val="18"/>
                <w:szCs w:val="18"/>
              </w:rPr>
            </w:pPr>
            <w:ins w:id="702" w:author="Ralf Schaefer" w:date="2025-04-03T18:32:00Z">
              <w:r>
                <w:rPr>
                  <w:rFonts w:ascii="Arial" w:eastAsia="Arial" w:hAnsi="Arial" w:cs="Arial"/>
                  <w:color w:val="FFFFFF" w:themeColor="background1"/>
                  <w:sz w:val="18"/>
                  <w:szCs w:val="18"/>
                </w:rPr>
                <w:t>V-DMC with H.265/HEVC</w:t>
              </w:r>
            </w:ins>
          </w:p>
        </w:tc>
      </w:tr>
      <w:tr w:rsidR="00076679" w14:paraId="37784C34" w14:textId="77777777">
        <w:trPr>
          <w:trHeight w:val="405"/>
          <w:jc w:val="center"/>
          <w:ins w:id="703" w:author="Ralf Schaefer" w:date="2025-04-03T18:32:00Z"/>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C30" w14:textId="11D547ED" w:rsidR="00076679" w:rsidRDefault="005C0FA8">
            <w:pPr>
              <w:spacing w:after="0"/>
              <w:jc w:val="center"/>
              <w:rPr>
                <w:ins w:id="704" w:author="Ralf Schaefer" w:date="2025-04-03T18:32:00Z"/>
                <w:rFonts w:ascii="Arial" w:eastAsia="Arial" w:hAnsi="Arial" w:cs="Arial"/>
                <w:color w:val="FFFFFF" w:themeColor="background1"/>
                <w:sz w:val="18"/>
                <w:szCs w:val="18"/>
              </w:rPr>
            </w:pPr>
            <w:commentRangeStart w:id="705"/>
            <w:commentRangeStart w:id="706"/>
            <w:ins w:id="707" w:author="Ralf Schaefer" w:date="2025-04-03T18:32:00Z">
              <w:r>
                <w:rPr>
                  <w:rFonts w:ascii="Arial" w:eastAsia="Arial" w:hAnsi="Arial" w:cs="Arial"/>
                  <w:color w:val="FFFFFF" w:themeColor="background1"/>
                  <w:sz w:val="18"/>
                  <w:szCs w:val="18"/>
                </w:rPr>
                <w:t>Relevant Codec and Codec Profile/Levels</w:t>
              </w:r>
            </w:ins>
            <w:commentRangeEnd w:id="705"/>
            <w:commentRangeEnd w:id="706"/>
            <w:r w:rsidR="00EE410F">
              <w:rPr>
                <w:rStyle w:val="CommentReference"/>
              </w:rPr>
              <w:commentReference w:id="705"/>
            </w:r>
            <w:r>
              <w:rPr>
                <w:rStyle w:val="CommentReference"/>
              </w:rPr>
              <w:commentReference w:id="706"/>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6E3BC" w:themeFill="accent3" w:themeFillTint="66"/>
            <w:tcMar>
              <w:left w:w="108" w:type="dxa"/>
              <w:right w:w="108" w:type="dxa"/>
            </w:tcMar>
          </w:tcPr>
          <w:p w14:paraId="37784C31" w14:textId="77777777" w:rsidR="00076679" w:rsidRDefault="005C0FA8">
            <w:pPr>
              <w:spacing w:after="0"/>
              <w:jc w:val="center"/>
              <w:rPr>
                <w:ins w:id="708" w:author="Serhan Gül" w:date="2025-04-07T10:06:00Z"/>
                <w:rFonts w:ascii="Arial" w:eastAsia="Arial" w:hAnsi="Arial" w:cs="Arial"/>
                <w:color w:val="000000" w:themeColor="text1"/>
                <w:sz w:val="18"/>
                <w:szCs w:val="18"/>
              </w:rPr>
            </w:pPr>
            <w:ins w:id="709" w:author="Ralf Schaefer" w:date="2025-04-03T18:32:00Z">
              <w:del w:id="710" w:author="Serhan Gül" w:date="2025-04-07T10:06:00Z">
                <w:r>
                  <w:rPr>
                    <w:rFonts w:ascii="Arial" w:eastAsia="Arial" w:hAnsi="Arial" w:cs="Arial"/>
                    <w:color w:val="000000" w:themeColor="text1"/>
                    <w:sz w:val="18"/>
                    <w:szCs w:val="18"/>
                  </w:rPr>
                  <w:delText>TBD</w:delText>
                </w:r>
              </w:del>
            </w:ins>
            <w:ins w:id="711" w:author="Serhan Gül" w:date="2025-04-07T10:06:00Z">
              <w:r>
                <w:rPr>
                  <w:rFonts w:ascii="Arial" w:eastAsia="Arial" w:hAnsi="Arial" w:cs="Arial"/>
                  <w:color w:val="000000" w:themeColor="text1"/>
                  <w:sz w:val="18"/>
                  <w:szCs w:val="18"/>
                </w:rPr>
                <w:t>Texture: H.265/HEVC Main 10 Profil</w:t>
              </w:r>
            </w:ins>
            <w:ins w:id="712" w:author="Serhan Gül" w:date="2025-04-07T10:07:00Z">
              <w:r>
                <w:rPr>
                  <w:rFonts w:ascii="Arial" w:eastAsia="Arial" w:hAnsi="Arial" w:cs="Arial"/>
                  <w:color w:val="000000" w:themeColor="text1"/>
                  <w:sz w:val="18"/>
                  <w:szCs w:val="18"/>
                </w:rPr>
                <w:t>e</w:t>
              </w:r>
            </w:ins>
            <w:ins w:id="713" w:author="Serhan Gül" w:date="2025-04-07T10:06:00Z">
              <w:r>
                <w:rPr>
                  <w:rFonts w:ascii="Arial" w:eastAsia="Arial" w:hAnsi="Arial" w:cs="Arial"/>
                  <w:color w:val="000000" w:themeColor="text1"/>
                  <w:sz w:val="18"/>
                  <w:szCs w:val="18"/>
                </w:rPr>
                <w:t xml:space="preserve"> Level 4.1, 5.1</w:t>
              </w:r>
            </w:ins>
          </w:p>
          <w:p w14:paraId="37784C32" w14:textId="77777777" w:rsidR="00076679" w:rsidRDefault="005C0FA8">
            <w:pPr>
              <w:spacing w:after="0"/>
              <w:jc w:val="center"/>
              <w:rPr>
                <w:ins w:id="714" w:author="Serhan Gül" w:date="2025-04-07T10:07:00Z"/>
                <w:rFonts w:ascii="Arial" w:eastAsia="Arial" w:hAnsi="Arial" w:cs="Arial"/>
                <w:color w:val="000000" w:themeColor="text1"/>
                <w:sz w:val="18"/>
                <w:szCs w:val="18"/>
              </w:rPr>
            </w:pPr>
            <w:ins w:id="715" w:author="Serhan Gül" w:date="2025-04-07T10:07:00Z">
              <w:r>
                <w:rPr>
                  <w:rFonts w:ascii="Arial" w:eastAsia="Arial" w:hAnsi="Arial" w:cs="Arial"/>
                  <w:color w:val="000000" w:themeColor="text1"/>
                  <w:sz w:val="18"/>
                  <w:szCs w:val="18"/>
                </w:rPr>
                <w:t>Geometry: H.265/HEVC Main 10 Profile Level 3.0 (e.g. 256x768 at 30 fps)</w:t>
              </w:r>
            </w:ins>
          </w:p>
          <w:p w14:paraId="37784C33" w14:textId="77777777" w:rsidR="00076679" w:rsidRDefault="005C0FA8">
            <w:pPr>
              <w:spacing w:after="0"/>
              <w:jc w:val="center"/>
              <w:rPr>
                <w:ins w:id="716" w:author="Ralf Schaefer" w:date="2025-04-03T18:32:00Z"/>
                <w:rFonts w:ascii="Arial" w:eastAsia="Arial" w:hAnsi="Arial" w:cs="Arial"/>
                <w:color w:val="000000" w:themeColor="text1"/>
                <w:sz w:val="18"/>
                <w:szCs w:val="18"/>
                <w:highlight w:val="yellow"/>
              </w:rPr>
            </w:pPr>
            <w:ins w:id="717" w:author="Serhan Gül" w:date="2025-04-07T10:07:00Z">
              <w:r>
                <w:rPr>
                  <w:rFonts w:ascii="Arial" w:eastAsia="Arial" w:hAnsi="Arial" w:cs="Arial"/>
                  <w:color w:val="000000" w:themeColor="text1"/>
                  <w:sz w:val="18"/>
                  <w:szCs w:val="18"/>
                </w:rPr>
                <w:t>Metadata stream parsing</w:t>
              </w:r>
            </w:ins>
          </w:p>
        </w:tc>
      </w:tr>
      <w:tr w:rsidR="00076679" w14:paraId="37784C37" w14:textId="77777777">
        <w:trPr>
          <w:trHeight w:val="405"/>
          <w:jc w:val="center"/>
          <w:ins w:id="718" w:author="Ralf Schaefer" w:date="2025-04-03T18:32:00Z"/>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C35" w14:textId="77777777" w:rsidR="00076679" w:rsidRDefault="005C0FA8">
            <w:pPr>
              <w:spacing w:after="0"/>
              <w:jc w:val="center"/>
              <w:rPr>
                <w:ins w:id="719" w:author="Ralf Schaefer" w:date="2025-04-03T18:32:00Z"/>
                <w:rFonts w:ascii="Arial" w:eastAsia="Arial" w:hAnsi="Arial" w:cs="Arial"/>
                <w:color w:val="FFFFFF" w:themeColor="background1"/>
                <w:sz w:val="18"/>
                <w:szCs w:val="18"/>
              </w:rPr>
            </w:pPr>
            <w:ins w:id="720" w:author="Ralf Schaefer" w:date="2025-04-03T18:32:00Z">
              <w:r>
                <w:rPr>
                  <w:rFonts w:ascii="Arial" w:eastAsia="Arial" w:hAnsi="Arial" w:cs="Arial"/>
                  <w:color w:val="FFFFFF" w:themeColor="background1"/>
                  <w:sz w:val="18"/>
                  <w:szCs w:val="18"/>
                </w:rPr>
                <w:t>Random access frequency</w:t>
              </w:r>
            </w:ins>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F1DD" w:themeFill="accent3" w:themeFillTint="33"/>
            <w:tcMar>
              <w:left w:w="108" w:type="dxa"/>
              <w:right w:w="108" w:type="dxa"/>
            </w:tcMar>
          </w:tcPr>
          <w:p w14:paraId="37784C36" w14:textId="77777777" w:rsidR="00076679" w:rsidRDefault="005C0FA8">
            <w:pPr>
              <w:spacing w:after="0"/>
              <w:jc w:val="center"/>
              <w:rPr>
                <w:ins w:id="721" w:author="Ralf Schaefer" w:date="2025-04-03T18:32:00Z"/>
                <w:rFonts w:ascii="Arial" w:eastAsia="Arial" w:hAnsi="Arial" w:cs="Arial"/>
                <w:color w:val="000000" w:themeColor="text1"/>
                <w:sz w:val="18"/>
                <w:szCs w:val="18"/>
                <w:highlight w:val="yellow"/>
              </w:rPr>
            </w:pPr>
            <w:ins w:id="722" w:author="Ralf Schaefer" w:date="2025-04-03T18:32:00Z">
              <w:del w:id="723" w:author="Serhan Gül" w:date="2025-04-04T16:27:00Z">
                <w:r>
                  <w:rPr>
                    <w:rFonts w:ascii="Arial" w:eastAsia="Arial" w:hAnsi="Arial" w:cs="Arial"/>
                    <w:color w:val="000000" w:themeColor="text1"/>
                    <w:sz w:val="18"/>
                    <w:szCs w:val="18"/>
                  </w:rPr>
                  <w:delText>TBD</w:delText>
                </w:r>
              </w:del>
            </w:ins>
            <w:ins w:id="724" w:author="Serhan Gül" w:date="2025-04-04T16:27:00Z">
              <w:r>
                <w:rPr>
                  <w:rFonts w:ascii="Arial" w:eastAsia="Arial" w:hAnsi="Arial" w:cs="Arial"/>
                  <w:color w:val="000000" w:themeColor="text1"/>
                  <w:sz w:val="18"/>
                  <w:szCs w:val="18"/>
                </w:rPr>
                <w:t>1 seconds</w:t>
              </w:r>
            </w:ins>
          </w:p>
        </w:tc>
      </w:tr>
      <w:tr w:rsidR="00076679" w14:paraId="37784C3A" w14:textId="77777777">
        <w:trPr>
          <w:trHeight w:val="90"/>
          <w:jc w:val="center"/>
          <w:ins w:id="725" w:author="Ralf Schaefer" w:date="2025-04-03T18:32:00Z"/>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C38" w14:textId="77777777" w:rsidR="00076679" w:rsidRDefault="005C0FA8">
            <w:pPr>
              <w:spacing w:after="0"/>
              <w:jc w:val="center"/>
              <w:rPr>
                <w:ins w:id="726" w:author="Ralf Schaefer" w:date="2025-04-03T18:32:00Z"/>
                <w:rFonts w:ascii="Arial" w:eastAsia="Arial" w:hAnsi="Arial" w:cs="Arial"/>
                <w:color w:val="FFFFFF" w:themeColor="background1"/>
                <w:sz w:val="18"/>
                <w:szCs w:val="18"/>
              </w:rPr>
            </w:pPr>
            <w:ins w:id="727" w:author="Ralf Schaefer" w:date="2025-04-03T18:32:00Z">
              <w:r>
                <w:rPr>
                  <w:rFonts w:ascii="Arial" w:eastAsia="Arial" w:hAnsi="Arial" w:cs="Arial"/>
                  <w:color w:val="FFFFFF" w:themeColor="background1"/>
                  <w:sz w:val="18"/>
                  <w:szCs w:val="18"/>
                </w:rPr>
                <w:t>Bit rates and quality configuration</w:t>
              </w:r>
            </w:ins>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F1DD" w:themeFill="accent3" w:themeFillTint="33"/>
            <w:tcMar>
              <w:left w:w="108" w:type="dxa"/>
              <w:right w:w="108" w:type="dxa"/>
            </w:tcMar>
          </w:tcPr>
          <w:p w14:paraId="37784C39" w14:textId="77777777" w:rsidR="00076679" w:rsidRDefault="005C0FA8">
            <w:pPr>
              <w:spacing w:after="0" w:line="259" w:lineRule="auto"/>
              <w:jc w:val="center"/>
              <w:rPr>
                <w:ins w:id="728" w:author="Ralf Schaefer" w:date="2025-04-03T18:32:00Z"/>
                <w:rFonts w:ascii="Arial" w:eastAsia="Arial" w:hAnsi="Arial" w:cs="Arial"/>
                <w:sz w:val="18"/>
                <w:szCs w:val="18"/>
                <w:highlight w:val="yellow"/>
              </w:rPr>
            </w:pPr>
            <w:ins w:id="729" w:author="Ralf Schaefer" w:date="2025-04-03T18:33:00Z">
              <w:r>
                <w:rPr>
                  <w:rFonts w:ascii="Arial" w:eastAsia="Arial" w:hAnsi="Arial" w:cs="Arial"/>
                  <w:color w:val="000000" w:themeColor="text1"/>
                  <w:sz w:val="18"/>
                  <w:szCs w:val="18"/>
                  <w:highlight w:val="yellow"/>
                </w:rPr>
                <w:t>TBD</w:t>
              </w:r>
            </w:ins>
          </w:p>
        </w:tc>
      </w:tr>
      <w:tr w:rsidR="00076679" w14:paraId="37784C3D" w14:textId="77777777">
        <w:trPr>
          <w:trHeight w:val="90"/>
          <w:jc w:val="center"/>
          <w:ins w:id="730" w:author="Ralf Schaefer" w:date="2025-04-03T18:32:00Z"/>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C3B" w14:textId="77777777" w:rsidR="00076679" w:rsidRDefault="005C0FA8">
            <w:pPr>
              <w:spacing w:after="0"/>
              <w:jc w:val="center"/>
              <w:rPr>
                <w:ins w:id="731" w:author="Ralf Schaefer" w:date="2025-04-03T18:32:00Z"/>
                <w:rFonts w:ascii="Arial" w:eastAsia="Arial" w:hAnsi="Arial" w:cs="Arial"/>
                <w:color w:val="FFFFFF" w:themeColor="background1"/>
                <w:sz w:val="18"/>
                <w:szCs w:val="18"/>
              </w:rPr>
            </w:pPr>
            <w:ins w:id="732" w:author="Ralf Schaefer" w:date="2025-04-03T18:32:00Z">
              <w:r>
                <w:rPr>
                  <w:rFonts w:ascii="Arial" w:eastAsia="Arial" w:hAnsi="Arial" w:cs="Arial"/>
                  <w:color w:val="FFFFFF" w:themeColor="background1"/>
                  <w:sz w:val="18"/>
                  <w:szCs w:val="18"/>
                </w:rPr>
                <w:t>Bit rate parameters (CBR, VBR, CAE, HRD parameters)</w:t>
              </w:r>
            </w:ins>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6E3BC" w:themeFill="accent3" w:themeFillTint="66"/>
            <w:tcMar>
              <w:left w:w="108" w:type="dxa"/>
              <w:right w:w="108" w:type="dxa"/>
            </w:tcMar>
          </w:tcPr>
          <w:p w14:paraId="37784C3C" w14:textId="77777777" w:rsidR="00076679" w:rsidRDefault="005C0FA8">
            <w:pPr>
              <w:jc w:val="center"/>
              <w:rPr>
                <w:ins w:id="733" w:author="Ralf Schaefer" w:date="2025-04-03T18:32:00Z"/>
                <w:rFonts w:ascii="Arial" w:eastAsia="Arial" w:hAnsi="Arial" w:cs="Arial"/>
                <w:sz w:val="18"/>
                <w:szCs w:val="18"/>
                <w:highlight w:val="yellow"/>
              </w:rPr>
            </w:pPr>
            <w:ins w:id="734" w:author="Ralf Schaefer" w:date="2025-04-03T18:33:00Z">
              <w:r>
                <w:rPr>
                  <w:rFonts w:ascii="Arial" w:eastAsia="Arial" w:hAnsi="Arial" w:cs="Arial"/>
                  <w:color w:val="000000" w:themeColor="text1"/>
                  <w:sz w:val="18"/>
                  <w:szCs w:val="18"/>
                  <w:highlight w:val="yellow"/>
                </w:rPr>
                <w:t>TBD</w:t>
              </w:r>
            </w:ins>
          </w:p>
        </w:tc>
      </w:tr>
      <w:tr w:rsidR="00076679" w14:paraId="37784C40" w14:textId="77777777">
        <w:trPr>
          <w:trHeight w:val="405"/>
          <w:jc w:val="center"/>
          <w:ins w:id="735" w:author="Ralf Schaefer" w:date="2025-04-03T18:32:00Z"/>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C3E" w14:textId="77777777" w:rsidR="00076679" w:rsidRDefault="005C0FA8">
            <w:pPr>
              <w:spacing w:after="0"/>
              <w:jc w:val="center"/>
              <w:rPr>
                <w:ins w:id="736" w:author="Ralf Schaefer" w:date="2025-04-03T18:32:00Z"/>
                <w:rFonts w:ascii="Arial" w:eastAsia="Arial" w:hAnsi="Arial" w:cs="Arial"/>
                <w:color w:val="FFFFFF" w:themeColor="background1"/>
                <w:sz w:val="18"/>
                <w:szCs w:val="18"/>
              </w:rPr>
            </w:pPr>
            <w:ins w:id="737" w:author="Ralf Schaefer" w:date="2025-04-03T18:32:00Z">
              <w:r>
                <w:rPr>
                  <w:rFonts w:ascii="Arial" w:eastAsia="Arial" w:hAnsi="Arial" w:cs="Arial"/>
                  <w:color w:val="FFFFFF" w:themeColor="background1"/>
                  <w:sz w:val="18"/>
                  <w:szCs w:val="18"/>
                </w:rPr>
                <w:t>Latency requirements and specific encoding settings</w:t>
              </w:r>
            </w:ins>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6E3BC" w:themeFill="accent3" w:themeFillTint="66"/>
            <w:tcMar>
              <w:left w:w="108" w:type="dxa"/>
              <w:right w:w="108" w:type="dxa"/>
            </w:tcMar>
          </w:tcPr>
          <w:p w14:paraId="37784C3F" w14:textId="77777777" w:rsidR="00076679" w:rsidRDefault="005C0FA8">
            <w:pPr>
              <w:spacing w:after="0" w:line="259" w:lineRule="auto"/>
              <w:jc w:val="center"/>
              <w:rPr>
                <w:ins w:id="738" w:author="Ralf Schaefer" w:date="2025-04-03T18:32:00Z"/>
                <w:rFonts w:ascii="Arial" w:eastAsia="Arial" w:hAnsi="Arial" w:cs="Arial"/>
                <w:sz w:val="18"/>
                <w:szCs w:val="18"/>
                <w:highlight w:val="yellow"/>
              </w:rPr>
            </w:pPr>
            <w:ins w:id="739" w:author="Ralf Schaefer" w:date="2025-04-03T18:33:00Z">
              <w:del w:id="740" w:author="Serhan Gül" w:date="2025-04-04T16:27:00Z">
                <w:r>
                  <w:rPr>
                    <w:rFonts w:ascii="Arial" w:eastAsia="Arial" w:hAnsi="Arial" w:cs="Arial"/>
                    <w:color w:val="000000" w:themeColor="text1"/>
                    <w:sz w:val="18"/>
                    <w:szCs w:val="18"/>
                  </w:rPr>
                  <w:delText>TBD</w:delText>
                </w:r>
              </w:del>
            </w:ins>
            <w:ins w:id="741" w:author="Serhan Gül" w:date="2025-04-04T16:27:00Z">
              <w:r>
                <w:rPr>
                  <w:rFonts w:ascii="Arial" w:eastAsia="Arial" w:hAnsi="Arial" w:cs="Arial"/>
                  <w:color w:val="000000" w:themeColor="text1"/>
                  <w:sz w:val="18"/>
                  <w:szCs w:val="18"/>
                </w:rPr>
                <w:t>No specific latency requirement</w:t>
              </w:r>
            </w:ins>
          </w:p>
        </w:tc>
      </w:tr>
      <w:tr w:rsidR="00076679" w14:paraId="37784C43" w14:textId="77777777">
        <w:trPr>
          <w:trHeight w:val="405"/>
          <w:jc w:val="center"/>
          <w:ins w:id="742" w:author="Ralf Schaefer" w:date="2025-04-03T18:32:00Z"/>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C41" w14:textId="77777777" w:rsidR="00076679" w:rsidRDefault="005C0FA8">
            <w:pPr>
              <w:spacing w:after="0"/>
              <w:jc w:val="center"/>
              <w:rPr>
                <w:ins w:id="743" w:author="Ralf Schaefer" w:date="2025-04-03T18:32:00Z"/>
                <w:rFonts w:ascii="Arial" w:eastAsia="Arial" w:hAnsi="Arial" w:cs="Arial"/>
                <w:color w:val="FFFFFF" w:themeColor="background1"/>
                <w:sz w:val="18"/>
                <w:szCs w:val="18"/>
              </w:rPr>
            </w:pPr>
            <w:ins w:id="744" w:author="Ralf Schaefer" w:date="2025-04-03T18:32:00Z">
              <w:r>
                <w:rPr>
                  <w:rFonts w:ascii="Arial" w:eastAsia="Arial" w:hAnsi="Arial" w:cs="Arial"/>
                  <w:color w:val="FFFFFF" w:themeColor="background1"/>
                  <w:sz w:val="18"/>
                  <w:szCs w:val="18"/>
                </w:rPr>
                <w:t xml:space="preserve">Encoding complexity context </w:t>
              </w:r>
            </w:ins>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F1DD" w:themeFill="accent3" w:themeFillTint="33"/>
            <w:tcMar>
              <w:left w:w="108" w:type="dxa"/>
              <w:right w:w="108" w:type="dxa"/>
            </w:tcMar>
          </w:tcPr>
          <w:p w14:paraId="37784C42" w14:textId="77777777" w:rsidR="00076679" w:rsidRDefault="005C0FA8">
            <w:pPr>
              <w:spacing w:after="0"/>
              <w:jc w:val="center"/>
              <w:rPr>
                <w:ins w:id="745" w:author="Ralf Schaefer" w:date="2025-04-03T18:32:00Z"/>
                <w:rFonts w:ascii="Arial" w:eastAsia="Arial" w:hAnsi="Arial" w:cs="Arial"/>
                <w:color w:val="000000" w:themeColor="text1"/>
                <w:sz w:val="18"/>
                <w:szCs w:val="18"/>
                <w:highlight w:val="yellow"/>
              </w:rPr>
            </w:pPr>
            <w:ins w:id="746" w:author="Serhan Gül" w:date="2025-04-04T16:28:00Z">
              <w:r>
                <w:rPr>
                  <w:rFonts w:ascii="Arial" w:eastAsia="Arial" w:hAnsi="Arial" w:cs="Arial"/>
                  <w:color w:val="000000" w:themeColor="text1"/>
                  <w:sz w:val="18"/>
                  <w:szCs w:val="18"/>
                </w:rPr>
                <w:t>Cloud-based encoding, offline encoding</w:t>
              </w:r>
            </w:ins>
            <w:ins w:id="747" w:author="Ralf Schaefer" w:date="2025-04-03T18:33:00Z">
              <w:del w:id="748" w:author="Serhan Gül" w:date="2025-04-04T16:28:00Z">
                <w:r>
                  <w:rPr>
                    <w:rFonts w:ascii="Arial" w:eastAsia="Arial" w:hAnsi="Arial" w:cs="Arial"/>
                    <w:color w:val="000000" w:themeColor="text1"/>
                    <w:sz w:val="18"/>
                    <w:szCs w:val="18"/>
                    <w:highlight w:val="yellow"/>
                  </w:rPr>
                  <w:delText>TBD</w:delText>
                </w:r>
              </w:del>
            </w:ins>
          </w:p>
        </w:tc>
      </w:tr>
      <w:tr w:rsidR="00076679" w14:paraId="37784C48" w14:textId="77777777">
        <w:trPr>
          <w:trHeight w:val="405"/>
          <w:jc w:val="center"/>
          <w:ins w:id="749" w:author="Ralf Schaefer" w:date="2025-04-03T18:32:00Z"/>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37784C44" w14:textId="77777777" w:rsidR="00076679" w:rsidRDefault="005C0FA8">
            <w:pPr>
              <w:spacing w:after="0"/>
              <w:jc w:val="center"/>
              <w:rPr>
                <w:ins w:id="750" w:author="Ralf Schaefer" w:date="2025-04-03T18:32:00Z"/>
                <w:rFonts w:ascii="Arial" w:eastAsia="Arial" w:hAnsi="Arial" w:cs="Arial"/>
                <w:color w:val="FFFFFF" w:themeColor="background1"/>
                <w:sz w:val="18"/>
                <w:szCs w:val="18"/>
              </w:rPr>
            </w:pPr>
            <w:ins w:id="751" w:author="Ralf Schaefer" w:date="2025-04-03T18:32:00Z">
              <w:r>
                <w:rPr>
                  <w:rFonts w:ascii="Arial" w:eastAsia="Arial" w:hAnsi="Arial" w:cs="Arial"/>
                  <w:color w:val="FFFFFF" w:themeColor="background1"/>
                  <w:sz w:val="18"/>
                  <w:szCs w:val="18"/>
                </w:rPr>
                <w:t>Required decoding capabilities</w:t>
              </w:r>
            </w:ins>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6E3BC" w:themeFill="accent3" w:themeFillTint="66"/>
            <w:tcMar>
              <w:left w:w="108" w:type="dxa"/>
              <w:right w:w="108" w:type="dxa"/>
            </w:tcMar>
          </w:tcPr>
          <w:p w14:paraId="37784C45" w14:textId="77777777" w:rsidR="00076679" w:rsidRDefault="005C0FA8">
            <w:pPr>
              <w:pStyle w:val="ListParagraph"/>
              <w:numPr>
                <w:ilvl w:val="0"/>
                <w:numId w:val="4"/>
              </w:numPr>
              <w:spacing w:after="0"/>
              <w:jc w:val="center"/>
              <w:rPr>
                <w:ins w:id="752" w:author="Serhan Gül" w:date="2025-04-04T16:38:00Z"/>
                <w:rFonts w:ascii="Arial" w:eastAsia="Arial" w:hAnsi="Arial" w:cs="Arial"/>
                <w:color w:val="000000" w:themeColor="text1"/>
                <w:sz w:val="18"/>
                <w:szCs w:val="18"/>
              </w:rPr>
            </w:pPr>
            <w:ins w:id="753" w:author="Ralf Schaefer" w:date="2025-04-03T18:33:00Z">
              <w:del w:id="754" w:author="Serhan Gül" w:date="2025-04-04T16:34:00Z">
                <w:r>
                  <w:rPr>
                    <w:rFonts w:ascii="Arial" w:eastAsia="Arial" w:hAnsi="Arial" w:cs="Arial"/>
                    <w:color w:val="000000" w:themeColor="text1"/>
                    <w:sz w:val="18"/>
                    <w:szCs w:val="18"/>
                  </w:rPr>
                  <w:delText>TBD</w:delText>
                </w:r>
              </w:del>
            </w:ins>
            <w:ins w:id="755" w:author="Serhan Gül" w:date="2025-04-04T16:38:00Z">
              <w:r>
                <w:rPr>
                  <w:rFonts w:ascii="Arial" w:eastAsia="Arial" w:hAnsi="Arial" w:cs="Arial"/>
                  <w:color w:val="000000" w:themeColor="text1"/>
                  <w:sz w:val="18"/>
                  <w:szCs w:val="18"/>
                </w:rPr>
                <w:t>T</w:t>
              </w:r>
            </w:ins>
            <w:ins w:id="756" w:author="Serhan Gül" w:date="2025-04-04T16:35:00Z">
              <w:r>
                <w:rPr>
                  <w:rFonts w:ascii="Arial" w:eastAsia="Arial" w:hAnsi="Arial" w:cs="Arial"/>
                  <w:color w:val="000000" w:themeColor="text1"/>
                  <w:sz w:val="18"/>
                  <w:szCs w:val="18"/>
                </w:rPr>
                <w:t>wo decoder instantiations of H.265/HEVC Main 10 Profile (Level 5.1 for texture, Level 3.0 for displacement)</w:t>
              </w:r>
            </w:ins>
          </w:p>
          <w:p w14:paraId="37784C46" w14:textId="77777777" w:rsidR="00076679" w:rsidRDefault="005C0FA8">
            <w:pPr>
              <w:pStyle w:val="ListParagraph"/>
              <w:numPr>
                <w:ilvl w:val="0"/>
                <w:numId w:val="4"/>
              </w:numPr>
              <w:spacing w:after="0"/>
              <w:jc w:val="center"/>
              <w:rPr>
                <w:ins w:id="757" w:author="Serhan Gül" w:date="2025-04-07T09:19:00Z"/>
                <w:color w:val="000000" w:themeColor="text1"/>
              </w:rPr>
            </w:pPr>
            <w:ins w:id="758" w:author="Serhan Gül" w:date="2025-04-04T16:38:00Z">
              <w:r>
                <w:rPr>
                  <w:color w:val="000000" w:themeColor="text1"/>
                </w:rPr>
                <w:t xml:space="preserve">For packed video, one </w:t>
              </w:r>
              <w:r>
                <w:rPr>
                  <w:rFonts w:ascii="Arial" w:eastAsia="Arial" w:hAnsi="Arial" w:cs="Arial"/>
                  <w:color w:val="000000" w:themeColor="text1"/>
                  <w:sz w:val="18"/>
                  <w:szCs w:val="18"/>
                </w:rPr>
                <w:t>H.265/HEVC Main 10 Profile, Level 5.1</w:t>
              </w:r>
            </w:ins>
          </w:p>
          <w:p w14:paraId="37784C47" w14:textId="77777777" w:rsidR="00076679" w:rsidRDefault="005C0FA8">
            <w:pPr>
              <w:pStyle w:val="ListParagraph"/>
              <w:numPr>
                <w:ilvl w:val="0"/>
                <w:numId w:val="4"/>
              </w:numPr>
              <w:spacing w:after="0"/>
              <w:jc w:val="center"/>
              <w:rPr>
                <w:ins w:id="759" w:author="Ralf Schaefer" w:date="2025-04-03T18:32:00Z"/>
                <w:color w:val="000000" w:themeColor="text1"/>
              </w:rPr>
            </w:pPr>
            <w:ins w:id="760" w:author="Serhan Gül" w:date="2025-04-07T09:19:00Z">
              <w:r>
                <w:rPr>
                  <w:color w:val="000000" w:themeColor="text1"/>
                </w:rPr>
                <w:t>Decoding of the base mesh</w:t>
              </w:r>
            </w:ins>
            <w:ins w:id="761" w:author="Serhan Gül" w:date="2025-04-07T09:21:00Z">
              <w:r>
                <w:rPr>
                  <w:color w:val="000000" w:themeColor="text1"/>
                </w:rPr>
                <w:t xml:space="preserve"> (not video decoding)</w:t>
              </w:r>
            </w:ins>
            <w:ins w:id="762" w:author="Serhan Gül" w:date="2025-04-07T09:19:00Z">
              <w:r>
                <w:rPr>
                  <w:color w:val="000000" w:themeColor="text1"/>
                </w:rPr>
                <w:t xml:space="preserve"> </w:t>
              </w:r>
              <w:r>
                <w:rPr>
                  <w:color w:val="000000" w:themeColor="text1"/>
                  <w:highlight w:val="yellow"/>
                </w:rPr>
                <w:t>TBD</w:t>
              </w:r>
            </w:ins>
          </w:p>
        </w:tc>
      </w:tr>
    </w:tbl>
    <w:p w14:paraId="37784C49" w14:textId="77777777" w:rsidR="00076679" w:rsidRDefault="00076679">
      <w:pPr>
        <w:rPr>
          <w:ins w:id="763" w:author="Ralf Schaefer" w:date="2025-04-03T18:34:00Z"/>
          <w:highlight w:val="yellow"/>
        </w:rPr>
      </w:pPr>
    </w:p>
    <w:p w14:paraId="37784C4A" w14:textId="77777777" w:rsidR="00076679" w:rsidRDefault="005C0FA8">
      <w:pPr>
        <w:rPr>
          <w:ins w:id="764" w:author="Ralf Schaefer" w:date="2025-04-08T02:41:00Z"/>
        </w:rPr>
      </w:pPr>
      <w:ins w:id="765" w:author="Ralf Schaefer" w:date="2025-04-08T02:41:00Z">
        <w:r>
          <w:rPr>
            <w:highlight w:val="yellow"/>
          </w:rPr>
          <w:t>Editor’s note: Information TBD to be provided</w:t>
        </w:r>
      </w:ins>
    </w:p>
    <w:p w14:paraId="37784C4B" w14:textId="77777777" w:rsidR="00076679" w:rsidRDefault="00076679">
      <w:pPr>
        <w:rPr>
          <w:lang w:eastAsia="zh-CN"/>
        </w:rPr>
      </w:pPr>
    </w:p>
    <w:p w14:paraId="37784C4C" w14:textId="7081BC13" w:rsidR="00076679" w:rsidDel="00971065" w:rsidRDefault="005C0FA8">
      <w:pPr>
        <w:rPr>
          <w:del w:id="766" w:author="Ralf Schaefer" w:date="2025-04-16T21:12:00Z" w16du:dateUtc="2025-04-16T19:12:00Z"/>
          <w:sz w:val="32"/>
          <w:szCs w:val="32"/>
        </w:rPr>
      </w:pPr>
      <w:del w:id="767" w:author="Ralf Schaefer" w:date="2025-04-16T21:12:00Z" w16du:dateUtc="2025-04-16T19:12:00Z">
        <w:r w:rsidDel="00971065">
          <w:rPr>
            <w:b/>
            <w:bCs/>
            <w:sz w:val="32"/>
            <w:szCs w:val="32"/>
            <w:highlight w:val="yellow"/>
          </w:rPr>
          <w:lastRenderedPageBreak/>
          <w:delText xml:space="preserve">== CHANGE 4 </w:delText>
        </w:r>
      </w:del>
      <w:del w:id="768" w:author="Ralf Schaefer" w:date="2025-04-14T14:08:00Z" w16du:dateUtc="2025-04-14T12:08:00Z">
        <w:r w:rsidDel="00C721F7">
          <w:rPr>
            <w:b/>
            <w:bCs/>
            <w:sz w:val="32"/>
            <w:szCs w:val="32"/>
            <w:highlight w:val="yellow"/>
          </w:rPr>
          <w:delText xml:space="preserve">(all new) </w:delText>
        </w:r>
      </w:del>
      <w:del w:id="769" w:author="Ralf Schaefer" w:date="2025-04-16T21:12:00Z" w16du:dateUtc="2025-04-16T19:12:00Z">
        <w:r w:rsidDel="00971065">
          <w:rPr>
            <w:b/>
            <w:bCs/>
            <w:sz w:val="32"/>
            <w:szCs w:val="32"/>
            <w:highlight w:val="yellow"/>
          </w:rPr>
          <w:delText>===</w:delText>
        </w:r>
      </w:del>
    </w:p>
    <w:p w14:paraId="37784C4D" w14:textId="3C1911EC" w:rsidR="00076679" w:rsidDel="00971065" w:rsidRDefault="00076679">
      <w:pPr>
        <w:rPr>
          <w:del w:id="770" w:author="Ralf Schaefer" w:date="2025-04-16T21:12:00Z" w16du:dateUtc="2025-04-16T19:12:00Z"/>
          <w:lang w:eastAsia="zh-CN"/>
        </w:rPr>
      </w:pPr>
    </w:p>
    <w:p w14:paraId="37784C4E" w14:textId="5640D93D" w:rsidR="00076679" w:rsidDel="00971065" w:rsidRDefault="005C0FA8">
      <w:pPr>
        <w:pStyle w:val="Heading3"/>
        <w:rPr>
          <w:del w:id="771" w:author="Ralf Schaefer" w:date="2025-04-16T21:12:00Z" w16du:dateUtc="2025-04-16T19:12:00Z"/>
        </w:rPr>
      </w:pPr>
      <w:del w:id="772" w:author="Ralf Schaefer" w:date="2025-04-16T21:12:00Z" w16du:dateUtc="2025-04-16T19:12:00Z">
        <w:r w:rsidDel="00971065">
          <w:rPr>
            <w:lang w:eastAsia="zh-CN"/>
          </w:rPr>
          <w:delText>7</w:delText>
        </w:r>
        <w:r w:rsidDel="00971065">
          <w:rPr>
            <w:rFonts w:hint="eastAsia"/>
            <w:lang w:eastAsia="zh-CN"/>
          </w:rPr>
          <w:delText>.</w:delText>
        </w:r>
        <w:r w:rsidDel="00971065">
          <w:rPr>
            <w:rFonts w:hint="eastAsia"/>
            <w:lang w:val="en-US" w:eastAsia="zh-CN"/>
          </w:rPr>
          <w:delText>3</w:delText>
        </w:r>
        <w:r w:rsidDel="00971065">
          <w:rPr>
            <w:rFonts w:hint="eastAsia"/>
            <w:lang w:eastAsia="zh-CN"/>
          </w:rPr>
          <w:delText>.</w:delText>
        </w:r>
        <w:r w:rsidDel="00971065">
          <w:rPr>
            <w:rFonts w:hint="eastAsia"/>
            <w:lang w:val="en-US" w:eastAsia="zh-CN"/>
          </w:rPr>
          <w:delText>6</w:delText>
        </w:r>
        <w:r w:rsidDel="00971065">
          <w:rPr>
            <w:rFonts w:hint="eastAsia"/>
            <w:lang w:val="en-US" w:eastAsia="zh-CN"/>
          </w:rPr>
          <w:tab/>
        </w:r>
        <w:r w:rsidDel="00971065">
          <w:delText>Performance Metrics and Requirements</w:delText>
        </w:r>
        <w:bookmarkEnd w:id="692"/>
        <w:bookmarkEnd w:id="693"/>
        <w:bookmarkEnd w:id="694"/>
        <w:bookmarkEnd w:id="695"/>
      </w:del>
    </w:p>
    <w:p w14:paraId="37784C4F" w14:textId="725B04EF" w:rsidR="00076679" w:rsidDel="00971065" w:rsidRDefault="005C0FA8">
      <w:pPr>
        <w:pStyle w:val="Heading4"/>
        <w:rPr>
          <w:del w:id="773" w:author="Ralf Schaefer" w:date="2025-04-16T21:12:00Z" w16du:dateUtc="2025-04-16T19:12:00Z"/>
        </w:rPr>
      </w:pPr>
      <w:bookmarkStart w:id="774" w:name="_Toc21849"/>
      <w:bookmarkStart w:id="775" w:name="_Toc14080"/>
      <w:bookmarkStart w:id="776" w:name="_Toc9704"/>
      <w:bookmarkStart w:id="777" w:name="_Toc21795"/>
      <w:del w:id="778" w:author="Ralf Schaefer" w:date="2025-04-16T21:12:00Z" w16du:dateUtc="2025-04-16T19:12:00Z">
        <w:r w:rsidDel="00971065">
          <w:delText>7.</w:delText>
        </w:r>
        <w:r w:rsidDel="00971065">
          <w:rPr>
            <w:rFonts w:eastAsia="SimSun" w:hint="eastAsia"/>
            <w:lang w:val="en-US" w:eastAsia="zh-CN"/>
          </w:rPr>
          <w:delText>3</w:delText>
        </w:r>
        <w:r w:rsidDel="00971065">
          <w:delText>.</w:delText>
        </w:r>
        <w:r w:rsidDel="00971065">
          <w:rPr>
            <w:rFonts w:eastAsia="SimSun" w:hint="eastAsia"/>
            <w:lang w:val="en-US" w:eastAsia="zh-CN"/>
          </w:rPr>
          <w:delText>6</w:delText>
        </w:r>
        <w:r w:rsidDel="00971065">
          <w:delText>.1</w:delText>
        </w:r>
        <w:r w:rsidDel="00971065">
          <w:rPr>
            <w:rFonts w:eastAsia="SimSun" w:hint="eastAsia"/>
            <w:lang w:val="en-US" w:eastAsia="zh-CN"/>
          </w:rPr>
          <w:tab/>
        </w:r>
        <w:r w:rsidDel="00971065">
          <w:delText>Anchors</w:delText>
        </w:r>
        <w:bookmarkEnd w:id="774"/>
        <w:bookmarkEnd w:id="775"/>
        <w:bookmarkEnd w:id="776"/>
        <w:bookmarkEnd w:id="777"/>
      </w:del>
    </w:p>
    <w:p w14:paraId="37784C51" w14:textId="4341EC3C" w:rsidR="00076679" w:rsidDel="00971065" w:rsidRDefault="005C0FA8">
      <w:pPr>
        <w:rPr>
          <w:del w:id="779" w:author="Ralf Schaefer" w:date="2025-04-16T21:12:00Z" w16du:dateUtc="2025-04-16T19:12:00Z"/>
        </w:rPr>
      </w:pPr>
      <w:del w:id="780" w:author="Ralf Schaefer" w:date="2025-04-16T21:12:00Z" w16du:dateUtc="2025-04-16T19:12:00Z">
        <w:r w:rsidDel="00971065">
          <w:delText>There is no specification in 3GPP that references a volumetric video anchor codec suitable for the streaming single asset scenario. MPEG V-PCC [</w:delText>
        </w:r>
        <w:r w:rsidDel="00971065">
          <w:rPr>
            <w:rFonts w:eastAsia="SimSun" w:hint="eastAsia"/>
            <w:highlight w:val="yellow"/>
            <w:lang w:val="en-US" w:eastAsia="zh-CN"/>
          </w:rPr>
          <w:delText>Vol-1</w:delText>
        </w:r>
        <w:r w:rsidDel="00971065">
          <w:rPr>
            <w:highlight w:val="yellow"/>
          </w:rPr>
          <w:delText>1</w:delText>
        </w:r>
        <w:r w:rsidDel="00971065">
          <w:delText>] is the first codec supporting the dense dynamic point cloud representation format with inter coding and therefore no anchor codec can be selected</w:delText>
        </w:r>
      </w:del>
      <w:del w:id="781" w:author="Ralf Schaefer" w:date="2025-04-03T18:39:00Z">
        <w:r>
          <w:delText>.</w:delText>
        </w:r>
      </w:del>
    </w:p>
    <w:p w14:paraId="37784C52" w14:textId="66318EC6" w:rsidR="00076679" w:rsidDel="00971065" w:rsidRDefault="005C0FA8">
      <w:pPr>
        <w:pStyle w:val="Heading4"/>
        <w:rPr>
          <w:del w:id="782" w:author="Ralf Schaefer" w:date="2025-04-16T21:12:00Z" w16du:dateUtc="2025-04-16T19:12:00Z"/>
        </w:rPr>
      </w:pPr>
      <w:bookmarkStart w:id="783" w:name="_Toc20170"/>
      <w:bookmarkStart w:id="784" w:name="_Toc21102"/>
      <w:bookmarkStart w:id="785" w:name="_Toc16794"/>
      <w:bookmarkStart w:id="786" w:name="_Toc2248"/>
      <w:del w:id="787" w:author="Ralf Schaefer" w:date="2025-04-16T21:12:00Z" w16du:dateUtc="2025-04-16T19:12:00Z">
        <w:r w:rsidDel="00971065">
          <w:delText>7.</w:delText>
        </w:r>
        <w:r w:rsidDel="00971065">
          <w:rPr>
            <w:rFonts w:eastAsia="SimSun" w:hint="eastAsia"/>
            <w:lang w:val="en-US" w:eastAsia="zh-CN"/>
          </w:rPr>
          <w:delText>3</w:delText>
        </w:r>
        <w:r w:rsidDel="00971065">
          <w:delText>.</w:delText>
        </w:r>
        <w:r w:rsidDel="00971065">
          <w:rPr>
            <w:rFonts w:eastAsia="SimSun" w:hint="eastAsia"/>
            <w:lang w:val="en-US" w:eastAsia="zh-CN"/>
          </w:rPr>
          <w:delText>6</w:delText>
        </w:r>
        <w:r w:rsidDel="00971065">
          <w:delText>.2</w:delText>
        </w:r>
        <w:r w:rsidDel="00971065">
          <w:rPr>
            <w:rFonts w:eastAsia="SimSun" w:hint="eastAsia"/>
            <w:lang w:val="en-US" w:eastAsia="zh-CN"/>
          </w:rPr>
          <w:tab/>
        </w:r>
        <w:r w:rsidDel="00971065">
          <w:delText>Objective tests</w:delText>
        </w:r>
        <w:bookmarkEnd w:id="783"/>
        <w:bookmarkEnd w:id="784"/>
        <w:bookmarkEnd w:id="785"/>
        <w:bookmarkEnd w:id="786"/>
      </w:del>
    </w:p>
    <w:p w14:paraId="37784C53" w14:textId="5AADA8CA" w:rsidR="00076679" w:rsidDel="00971065" w:rsidRDefault="005C0FA8">
      <w:pPr>
        <w:rPr>
          <w:del w:id="788" w:author="Ralf Schaefer" w:date="2025-04-16T21:12:00Z" w16du:dateUtc="2025-04-16T19:12:00Z"/>
        </w:rPr>
      </w:pPr>
      <w:del w:id="789" w:author="Ralf Schaefer" w:date="2025-04-16T21:12:00Z" w16du:dateUtc="2025-04-16T19:12:00Z">
        <w:r w:rsidDel="00971065">
          <w:delText>Objective tests for dense dynamic point cloud codecs follow the principles as defined in TR 26.955, besides that there is no anchor:</w:delText>
        </w:r>
      </w:del>
    </w:p>
    <w:p w14:paraId="37784C54" w14:textId="1F758A7C" w:rsidR="00076679" w:rsidDel="00971065" w:rsidRDefault="005C0FA8">
      <w:pPr>
        <w:rPr>
          <w:del w:id="790" w:author="Ralf Schaefer" w:date="2025-04-16T21:12:00Z" w16du:dateUtc="2025-04-16T19:12:00Z"/>
        </w:rPr>
      </w:pPr>
      <w:del w:id="791" w:author="Ralf Schaefer" w:date="2025-04-16T21:12:00Z" w16du:dateUtc="2025-04-16T19:12:00Z">
        <w:r w:rsidDel="00971065">
          <w:rPr>
            <w:noProof/>
            <w:lang w:val="en-US"/>
          </w:rPr>
          <w:drawing>
            <wp:inline distT="0" distB="0" distL="0" distR="0" wp14:anchorId="37784DB6" wp14:editId="37784DB7">
              <wp:extent cx="6120765" cy="2171065"/>
              <wp:effectExtent l="0" t="0" r="635" b="635"/>
              <wp:docPr id="1054406353" name="Picture 1" descr="A diagram of software algorith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406353" name="Picture 1" descr="A diagram of software algorithm&#10;&#10;Description automatically generated"/>
                      <pic:cNvPicPr>
                        <a:picLocks noChangeAspect="1"/>
                      </pic:cNvPicPr>
                    </pic:nvPicPr>
                    <pic:blipFill>
                      <a:blip r:embed="rId34"/>
                      <a:stretch>
                        <a:fillRect/>
                      </a:stretch>
                    </pic:blipFill>
                    <pic:spPr>
                      <a:xfrm>
                        <a:off x="0" y="0"/>
                        <a:ext cx="6120765" cy="2171584"/>
                      </a:xfrm>
                      <a:prstGeom prst="rect">
                        <a:avLst/>
                      </a:prstGeom>
                    </pic:spPr>
                  </pic:pic>
                </a:graphicData>
              </a:graphic>
            </wp:inline>
          </w:drawing>
        </w:r>
      </w:del>
    </w:p>
    <w:p w14:paraId="37784C55" w14:textId="7E29291A" w:rsidR="00076679" w:rsidDel="00971065" w:rsidRDefault="005C0FA8">
      <w:pPr>
        <w:jc w:val="center"/>
        <w:rPr>
          <w:del w:id="792" w:author="Ralf Schaefer" w:date="2025-04-16T21:12:00Z" w16du:dateUtc="2025-04-16T19:12:00Z"/>
          <w:lang w:val="en-US"/>
        </w:rPr>
      </w:pPr>
      <w:del w:id="793" w:author="Ralf Schaefer" w:date="2025-04-16T21:12:00Z" w16du:dateUtc="2025-04-16T19:12:00Z">
        <w:r w:rsidDel="00971065">
          <w:rPr>
            <w:lang w:val="en-US"/>
          </w:rPr>
          <w:delText>Figure</w:delText>
        </w:r>
        <w:r w:rsidDel="00971065">
          <w:rPr>
            <w:highlight w:val="yellow"/>
            <w:lang w:val="en-US"/>
          </w:rPr>
          <w:delText xml:space="preserve"> </w:delText>
        </w:r>
        <w:r w:rsidDel="00971065">
          <w:rPr>
            <w:rFonts w:eastAsia="SimSun" w:hint="eastAsia"/>
            <w:highlight w:val="yellow"/>
            <w:lang w:val="en-US" w:eastAsia="zh-CN"/>
          </w:rPr>
          <w:delText>7.3.6.2-1</w:delText>
        </w:r>
        <w:r w:rsidDel="00971065">
          <w:rPr>
            <w:lang w:val="en-US"/>
          </w:rPr>
          <w:delText xml:space="preserve"> Test architecture for objective test</w:delText>
        </w:r>
      </w:del>
    </w:p>
    <w:p w14:paraId="37784C56" w14:textId="000F2439" w:rsidR="00076679" w:rsidDel="00971065" w:rsidRDefault="005C0FA8">
      <w:pPr>
        <w:rPr>
          <w:del w:id="794" w:author="Ralf Schaefer" w:date="2025-04-16T21:12:00Z" w16du:dateUtc="2025-04-16T19:12:00Z"/>
          <w:lang w:val="en-US"/>
        </w:rPr>
      </w:pPr>
      <w:del w:id="795" w:author="Ralf Schaefer" w:date="2025-04-16T21:12:00Z" w16du:dateUtc="2025-04-16T19:12:00Z">
        <w:r w:rsidDel="00971065">
          <w:rPr>
            <w:lang w:val="en-US"/>
          </w:rPr>
          <w:delText>MPEG WG7 specified an objective metric that allows to characterize point cloud codecs. This objective metric is described in in annex B of the Call for Proposals for Point Cloud Compression [</w:delText>
        </w:r>
        <w:r w:rsidDel="00971065">
          <w:rPr>
            <w:rFonts w:eastAsia="SimSun" w:hint="eastAsia"/>
            <w:highlight w:val="yellow"/>
            <w:lang w:val="en-US" w:eastAsia="zh-CN"/>
          </w:rPr>
          <w:delText>Vol-16</w:delText>
        </w:r>
        <w:r w:rsidDel="00971065">
          <w:rPr>
            <w:lang w:val="en-US"/>
          </w:rPr>
          <w:delText>]. MPEG WG7 used this “point-based” metric to develop codecs for point cloud compression. The “point-based” metric operates in 3D space and provides information on geometry and color distortion.</w:delText>
        </w:r>
      </w:del>
    </w:p>
    <w:p w14:paraId="37784C57" w14:textId="1F69A046" w:rsidR="00076679" w:rsidDel="00971065" w:rsidRDefault="005C0FA8">
      <w:pPr>
        <w:rPr>
          <w:del w:id="796" w:author="Ralf Schaefer" w:date="2025-04-16T21:12:00Z" w16du:dateUtc="2025-04-16T19:12:00Z"/>
          <w:lang w:val="en-US"/>
        </w:rPr>
      </w:pPr>
      <w:del w:id="797" w:author="Ralf Schaefer" w:date="2025-04-16T21:12:00Z" w16du:dateUtc="2025-04-16T19:12:00Z">
        <w:r w:rsidDel="00971065">
          <w:rPr>
            <w:lang w:val="en-US"/>
          </w:rPr>
          <w:delText>From 2D video objective testing it is known that a single objective metric is limiting, therefore “PCQM” [</w:delText>
        </w:r>
        <w:r w:rsidDel="00971065">
          <w:rPr>
            <w:rFonts w:eastAsia="SimSun" w:hint="eastAsia"/>
            <w:highlight w:val="yellow"/>
            <w:lang w:val="en-US" w:eastAsia="zh-CN"/>
          </w:rPr>
          <w:delText>Vol-17</w:delText>
        </w:r>
        <w:r w:rsidDel="00971065">
          <w:rPr>
            <w:lang w:val="en-US"/>
          </w:rPr>
          <w:delText>] is added as a second objective metric in addition to the “point-based” metric.</w:delText>
        </w:r>
      </w:del>
    </w:p>
    <w:p w14:paraId="37784C59" w14:textId="336F1548" w:rsidR="00076679" w:rsidDel="00971065" w:rsidRDefault="005C0FA8">
      <w:pPr>
        <w:rPr>
          <w:del w:id="798" w:author="Ralf Schaefer" w:date="2025-04-16T21:12:00Z" w16du:dateUtc="2025-04-16T19:12:00Z"/>
          <w:lang w:val="en-US"/>
        </w:rPr>
      </w:pPr>
      <w:del w:id="799" w:author="Ralf Schaefer" w:date="2025-04-16T21:12:00Z" w16du:dateUtc="2025-04-16T19:12:00Z">
        <w:r w:rsidDel="00971065">
          <w:rPr>
            <w:lang w:val="en-US"/>
          </w:rPr>
          <w:delText xml:space="preserve">Both objective metrics, the “point-based” metric and PCQM will be reported for all rate points and for all reference test </w:delText>
        </w:r>
        <w:commentRangeStart w:id="800"/>
        <w:commentRangeStart w:id="801"/>
        <w:r w:rsidDel="00971065">
          <w:rPr>
            <w:lang w:val="en-US"/>
          </w:rPr>
          <w:delText>sequences.</w:delText>
        </w:r>
      </w:del>
    </w:p>
    <w:p w14:paraId="37784C5A" w14:textId="485E3E06" w:rsidR="00076679" w:rsidDel="00971065" w:rsidRDefault="005C0FA8">
      <w:pPr>
        <w:rPr>
          <w:del w:id="802" w:author="Ralf Schaefer" w:date="2025-04-16T21:12:00Z" w16du:dateUtc="2025-04-16T19:12:00Z"/>
          <w:lang w:val="en-US"/>
        </w:rPr>
      </w:pPr>
      <w:del w:id="803" w:author="Ralf Schaefer" w:date="2025-04-16T21:12:00Z" w16du:dateUtc="2025-04-16T19:12:00Z">
        <w:r w:rsidDel="00971065">
          <w:rPr>
            <w:lang w:val="en-US"/>
          </w:rPr>
          <w:delText>To compute metrics, MPEG provides a public version of mpeg-pcc-mmetric [</w:delText>
        </w:r>
        <w:r w:rsidDel="00971065">
          <w:rPr>
            <w:rFonts w:eastAsia="SimSun" w:hint="eastAsia"/>
            <w:highlight w:val="yellow"/>
            <w:lang w:val="en-US" w:eastAsia="zh-CN"/>
          </w:rPr>
          <w:delText>Vol-18</w:delText>
        </w:r>
        <w:r w:rsidDel="00971065">
          <w:rPr>
            <w:lang w:val="en-US"/>
          </w:rPr>
          <w:delText xml:space="preserve">]. </w:delText>
        </w:r>
        <w:r w:rsidDel="00971065">
          <w:delText>The metric software implements the “point-based” metric</w:delText>
        </w:r>
      </w:del>
      <w:del w:id="804" w:author="Ralf Schaefer" w:date="2025-04-03T19:41:00Z">
        <w:r>
          <w:delText xml:space="preserve"> and </w:delText>
        </w:r>
      </w:del>
      <w:del w:id="805" w:author="Ralf Schaefer" w:date="2025-04-16T21:12:00Z" w16du:dateUtc="2025-04-16T19:12:00Z">
        <w:r w:rsidDel="00971065">
          <w:delText xml:space="preserve">the PCQM metric as </w:delText>
        </w:r>
      </w:del>
      <w:del w:id="806" w:author="Ralf Schaefer" w:date="2025-04-03T19:43:00Z">
        <w:r>
          <w:delText>described in section 7 of this scenario.</w:delText>
        </w:r>
      </w:del>
      <w:del w:id="807" w:author="Ralf Schaefer" w:date="2025-04-16T21:12:00Z" w16du:dateUtc="2025-04-16T19:12:00Z">
        <w:r w:rsidDel="00971065">
          <w:delText xml:space="preserve"> </w:delText>
        </w:r>
        <w:commentRangeEnd w:id="800"/>
        <w:r w:rsidR="00061F21" w:rsidDel="00971065">
          <w:rPr>
            <w:rStyle w:val="CommentReference"/>
          </w:rPr>
          <w:commentReference w:id="800"/>
        </w:r>
        <w:commentRangeEnd w:id="801"/>
        <w:r w:rsidR="001A0139" w:rsidDel="00971065">
          <w:rPr>
            <w:rStyle w:val="CommentReference"/>
          </w:rPr>
          <w:commentReference w:id="801"/>
        </w:r>
      </w:del>
    </w:p>
    <w:p w14:paraId="37784C5B" w14:textId="31A58945" w:rsidR="00076679" w:rsidDel="00971065" w:rsidRDefault="005C0FA8">
      <w:pPr>
        <w:rPr>
          <w:del w:id="808" w:author="Ralf Schaefer" w:date="2025-04-16T21:12:00Z" w16du:dateUtc="2025-04-16T19:12:00Z"/>
          <w:lang w:val="en-US"/>
        </w:rPr>
      </w:pPr>
      <w:del w:id="809" w:author="Ralf Schaefer" w:date="2025-04-16T21:12:00Z" w16du:dateUtc="2025-04-16T19:12:00Z">
        <w:r w:rsidDel="00971065">
          <w:rPr>
            <w:lang w:val="en-US"/>
          </w:rPr>
          <w:delText>Five rate points that cover a range from low quality to high quality for codecs to be characterized will be selected.</w:delText>
        </w:r>
      </w:del>
    </w:p>
    <w:p w14:paraId="37784C5C" w14:textId="474D6B54" w:rsidR="00076679" w:rsidDel="00971065" w:rsidRDefault="005C0FA8">
      <w:pPr>
        <w:rPr>
          <w:del w:id="810" w:author="Ralf Schaefer" w:date="2025-04-16T21:12:00Z" w16du:dateUtc="2025-04-16T19:12:00Z"/>
          <w:lang w:val="en-US"/>
        </w:rPr>
      </w:pPr>
      <w:del w:id="811" w:author="Ralf Schaefer" w:date="2025-04-16T21:12:00Z" w16du:dateUtc="2025-04-16T19:12:00Z">
        <w:r w:rsidDel="00971065">
          <w:rPr>
            <w:lang w:val="en-US"/>
          </w:rPr>
          <w:delText>A spreadsheet will be provided to 3GPP SA4 that can be used to visualize the objective results.</w:delText>
        </w:r>
      </w:del>
    </w:p>
    <w:p w14:paraId="37784C5D" w14:textId="638A7484" w:rsidR="00076679" w:rsidDel="00971065" w:rsidRDefault="005C0FA8">
      <w:pPr>
        <w:rPr>
          <w:del w:id="812" w:author="Ralf Schaefer" w:date="2025-04-16T21:12:00Z" w16du:dateUtc="2025-04-16T19:12:00Z"/>
        </w:rPr>
      </w:pPr>
      <w:del w:id="813" w:author="Ralf Schaefer" w:date="2025-04-16T21:12:00Z" w16du:dateUtc="2025-04-16T19:12:00Z">
        <w:r w:rsidDel="00971065">
          <w:rPr>
            <w:lang w:val="en-US"/>
          </w:rPr>
          <w:delText xml:space="preserve">Note that objective results obtained with the selected metrics can only be used for comparison with </w:delText>
        </w:r>
      </w:del>
      <w:del w:id="814" w:author="Ralf Schaefer" w:date="2025-04-03T19:44:00Z">
        <w:r>
          <w:rPr>
            <w:lang w:val="en-US"/>
          </w:rPr>
          <w:delText xml:space="preserve">other point cloud codecs. </w:delText>
        </w:r>
      </w:del>
      <w:del w:id="815" w:author="Ralf Schaefer" w:date="2025-04-16T21:12:00Z" w16du:dateUtc="2025-04-16T19:12:00Z">
        <w:r w:rsidDel="00971065">
          <w:rPr>
            <w:lang w:val="en-US"/>
          </w:rPr>
          <w:delText>There is no known objective metric that allows to compare different volumetric video codecs (e.g. dense point cloud against mesh) in a fair manner.</w:delText>
        </w:r>
      </w:del>
    </w:p>
    <w:p w14:paraId="37784C5E" w14:textId="1B565C7E" w:rsidR="00076679" w:rsidDel="00971065" w:rsidRDefault="005C0FA8">
      <w:pPr>
        <w:pStyle w:val="Heading4"/>
        <w:rPr>
          <w:del w:id="816" w:author="Ralf Schaefer" w:date="2025-04-16T21:12:00Z" w16du:dateUtc="2025-04-16T19:12:00Z"/>
        </w:rPr>
      </w:pPr>
      <w:bookmarkStart w:id="817" w:name="_Toc13831"/>
      <w:bookmarkStart w:id="818" w:name="_Toc3616"/>
      <w:bookmarkStart w:id="819" w:name="_Toc8965"/>
      <w:bookmarkStart w:id="820" w:name="_Toc32762"/>
      <w:del w:id="821" w:author="Ralf Schaefer" w:date="2025-04-16T21:12:00Z" w16du:dateUtc="2025-04-16T19:12:00Z">
        <w:r w:rsidDel="00971065">
          <w:delText>7.</w:delText>
        </w:r>
        <w:r w:rsidDel="00971065">
          <w:rPr>
            <w:rFonts w:eastAsia="SimSun" w:hint="eastAsia"/>
            <w:lang w:val="en-US" w:eastAsia="zh-CN"/>
          </w:rPr>
          <w:delText>3</w:delText>
        </w:r>
        <w:r w:rsidDel="00971065">
          <w:delText>.</w:delText>
        </w:r>
        <w:r w:rsidDel="00971065">
          <w:rPr>
            <w:rFonts w:eastAsia="SimSun" w:hint="eastAsia"/>
            <w:lang w:val="en-US" w:eastAsia="zh-CN"/>
          </w:rPr>
          <w:delText>6</w:delText>
        </w:r>
        <w:r w:rsidDel="00971065">
          <w:delText>.3</w:delText>
        </w:r>
        <w:r w:rsidDel="00971065">
          <w:rPr>
            <w:rFonts w:eastAsia="SimSun" w:hint="eastAsia"/>
            <w:lang w:val="en-US" w:eastAsia="zh-CN"/>
          </w:rPr>
          <w:tab/>
        </w:r>
        <w:r w:rsidDel="00971065">
          <w:delText>Subjective tests</w:delText>
        </w:r>
        <w:bookmarkEnd w:id="817"/>
        <w:bookmarkEnd w:id="818"/>
        <w:bookmarkEnd w:id="819"/>
        <w:bookmarkEnd w:id="820"/>
      </w:del>
    </w:p>
    <w:p w14:paraId="37784C5F" w14:textId="6552FEB7" w:rsidR="00076679" w:rsidDel="00971065" w:rsidRDefault="005C0FA8">
      <w:pPr>
        <w:rPr>
          <w:del w:id="822" w:author="Ralf Schaefer" w:date="2025-04-16T21:12:00Z" w16du:dateUtc="2025-04-16T19:12:00Z"/>
          <w:lang w:val="en-US"/>
        </w:rPr>
      </w:pPr>
      <w:del w:id="823" w:author="Ralf Schaefer" w:date="2025-04-16T21:12:00Z" w16du:dateUtc="2025-04-16T19:12:00Z">
        <w:r w:rsidDel="00971065">
          <w:rPr>
            <w:lang w:val="en-US"/>
          </w:rPr>
          <w:delText xml:space="preserve">Persons or objects in the “Streaming of professionally produced Volumetric Video with single asset containing people” scenario can be viewed from any angle and distances. To cope with this free viewpoint, MPEG WG7 developed a special procedure how to subjectively evaluate such volumetric sequences: The selected reference sequences are rendered with a </w:delText>
        </w:r>
      </w:del>
      <w:del w:id="824" w:author="Ralf Schaefer" w:date="2025-04-03T19:45:00Z">
        <w:r>
          <w:rPr>
            <w:lang w:val="en-US"/>
          </w:rPr>
          <w:delText xml:space="preserve">point cloud </w:delText>
        </w:r>
      </w:del>
      <w:del w:id="825" w:author="Ralf Schaefer" w:date="2025-04-16T21:12:00Z" w16du:dateUtc="2025-04-16T19:12:00Z">
        <w:r w:rsidDel="00971065">
          <w:rPr>
            <w:lang w:val="en-US"/>
          </w:rPr>
          <w:delText>renderer by following a pre-defined camera path into a 2D video. The procedure is done with the source reference sequence and with the codec/decoded reference sequence. Both 2D videos can then be evaluated with well-known 2D video evaluation methods.</w:delText>
        </w:r>
      </w:del>
    </w:p>
    <w:p w14:paraId="37784C60" w14:textId="033C1C8F" w:rsidR="00076679" w:rsidDel="00971065" w:rsidRDefault="005C0FA8">
      <w:pPr>
        <w:rPr>
          <w:del w:id="826" w:author="Ralf Schaefer" w:date="2025-04-16T21:12:00Z" w16du:dateUtc="2025-04-16T19:12:00Z"/>
          <w:lang w:val="en-CA"/>
        </w:rPr>
      </w:pPr>
      <w:del w:id="827" w:author="Ralf Schaefer" w:date="2025-04-16T21:12:00Z" w16du:dateUtc="2025-04-16T19:12:00Z">
        <w:r w:rsidDel="00971065">
          <w:rPr>
            <w:lang w:val="en-US"/>
          </w:rPr>
          <w:delText xml:space="preserve">The software tool that implements rendering of 2D videos from dense dynamic point clouds by following a camera path is provided by MPEG </w:delText>
        </w:r>
        <w:r w:rsidDel="00971065">
          <w:rPr>
            <w:lang w:val="en-CA"/>
          </w:rPr>
          <w:delText>[</w:delText>
        </w:r>
        <w:r w:rsidDel="00971065">
          <w:rPr>
            <w:rFonts w:eastAsia="SimSun" w:hint="eastAsia"/>
            <w:highlight w:val="yellow"/>
            <w:lang w:val="en-US" w:eastAsia="zh-CN"/>
          </w:rPr>
          <w:delText>Vo</w:delText>
        </w:r>
        <w:r w:rsidDel="00971065">
          <w:rPr>
            <w:rFonts w:eastAsia="SimSun"/>
            <w:highlight w:val="yellow"/>
            <w:lang w:val="en-US" w:eastAsia="zh-CN"/>
          </w:rPr>
          <w:delText>l</w:delText>
        </w:r>
        <w:r w:rsidDel="00971065">
          <w:rPr>
            <w:rFonts w:eastAsia="SimSun" w:hint="eastAsia"/>
            <w:highlight w:val="yellow"/>
            <w:lang w:val="en-US" w:eastAsia="zh-CN"/>
          </w:rPr>
          <w:delText>-19</w:delText>
        </w:r>
        <w:r w:rsidDel="00971065">
          <w:rPr>
            <w:lang w:val="en-CA"/>
          </w:rPr>
          <w:delText xml:space="preserve">] and is named in the following representative renderer. </w:delText>
        </w:r>
      </w:del>
    </w:p>
    <w:p w14:paraId="37784C61" w14:textId="13F22FBE" w:rsidR="00076679" w:rsidDel="00971065" w:rsidRDefault="005C0FA8">
      <w:pPr>
        <w:rPr>
          <w:del w:id="828" w:author="Ralf Schaefer" w:date="2025-04-16T21:12:00Z" w16du:dateUtc="2025-04-16T19:12:00Z"/>
          <w:lang w:val="en-US"/>
        </w:rPr>
      </w:pPr>
      <w:del w:id="829" w:author="Ralf Schaefer" w:date="2025-04-03T19:48:00Z">
        <w:r>
          <w:rPr>
            <w:lang w:val="en-US"/>
          </w:rPr>
          <w:delText xml:space="preserve">This </w:delText>
        </w:r>
      </w:del>
      <w:del w:id="830" w:author="Ralf Schaefer" w:date="2025-04-16T21:12:00Z" w16du:dateUtc="2025-04-16T19:12:00Z">
        <w:r w:rsidDel="00971065">
          <w:rPr>
            <w:lang w:val="en-US"/>
          </w:rPr>
          <w:delText xml:space="preserve">representative renderer supports two methods how to render voxels, one method is like cubes of a fixed size, the second method is splat blend. </w:delText>
        </w:r>
        <w:r w:rsidDel="00971065">
          <w:rPr>
            <w:lang w:val="en-CA"/>
          </w:rPr>
          <w:delText xml:space="preserve">The latter </w:delText>
        </w:r>
        <w:r w:rsidDel="00971065">
          <w:rPr>
            <w:lang w:val="en-US"/>
          </w:rPr>
          <w:delText xml:space="preserve">draws a camera facing semitransparent splat of radius PointSize centered on the point position. The transparency (or alpha) varies with the distance from the center from fully opaque at the center to nearly transparent at the edge, to provide blending between points and reduce aliasing. </w:delText>
        </w:r>
        <w:r w:rsidDel="00971065">
          <w:delText xml:space="preserve">In order to correctly use alpha blending, the points are sorted relative to the camera plane. </w:delText>
        </w:r>
        <w:r w:rsidDel="00971065">
          <w:rPr>
            <w:lang w:val="en-US"/>
          </w:rPr>
          <w:delText>Two blending modes are available, g</w:delText>
        </w:r>
        <w:r w:rsidDel="00971065">
          <w:delText>aussian and linear, and the alpha falloff speed is customizable using the "pointFocus" setting.</w:delText>
        </w:r>
      </w:del>
    </w:p>
    <w:p w14:paraId="37784C62" w14:textId="1E067133" w:rsidR="00076679" w:rsidDel="00971065" w:rsidRDefault="005C0FA8">
      <w:pPr>
        <w:rPr>
          <w:del w:id="831" w:author="Ralf Schaefer" w:date="2025-04-16T21:12:00Z" w16du:dateUtc="2025-04-16T19:12:00Z"/>
          <w:lang w:val="en-US"/>
        </w:rPr>
      </w:pPr>
      <w:del w:id="832" w:author="Ralf Schaefer" w:date="2025-04-16T21:12:00Z" w16du:dateUtc="2025-04-16T19:12:00Z">
        <w:r w:rsidDel="00971065">
          <w:rPr>
            <w:lang w:val="en-US"/>
          </w:rPr>
          <w:delText xml:space="preserve">For objective compression performance tests against the source reference, the cube method is recommended. For tests of the dense dynamic point cloud format against other volumetric representation formats such as mesh, the splat blend rendering is recommended as it fills holes between voxels. The representative renderer allows to activate a 3D background model or a neutral background. It also allows to activate a floor so that the test sequences look grounded. </w:delText>
        </w:r>
      </w:del>
    </w:p>
    <w:p w14:paraId="37784C63" w14:textId="07D31780" w:rsidR="00076679" w:rsidDel="00971065" w:rsidRDefault="005C0FA8">
      <w:pPr>
        <w:rPr>
          <w:del w:id="833" w:author="Ralf Schaefer" w:date="2025-04-16T21:12:00Z" w16du:dateUtc="2025-04-16T19:12:00Z"/>
          <w:lang w:val="en-US"/>
        </w:rPr>
      </w:pPr>
      <w:del w:id="834" w:author="Ralf Schaefer" w:date="2025-04-16T21:12:00Z" w16du:dateUtc="2025-04-16T19:12:00Z">
        <w:r w:rsidDel="00971065">
          <w:rPr>
            <w:lang w:val="en-US"/>
          </w:rPr>
          <w:delText xml:space="preserve">A characteristic camera path for each volumetric test sequence </w:delText>
        </w:r>
      </w:del>
      <w:del w:id="835" w:author="Ralf Schaefer" w:date="2025-04-03T19:51:00Z">
        <w:r>
          <w:rPr>
            <w:lang w:val="en-US"/>
          </w:rPr>
          <w:delText>will be</w:delText>
        </w:r>
      </w:del>
      <w:del w:id="836" w:author="Ralf Schaefer" w:date="2025-04-16T21:12:00Z" w16du:dateUtc="2025-04-16T19:12:00Z">
        <w:r w:rsidDel="00971065">
          <w:rPr>
            <w:lang w:val="en-US"/>
          </w:rPr>
          <w:delText xml:space="preserve"> pre-defined to get </w:delText>
        </w:r>
        <w:r w:rsidDel="00971065">
          <w:rPr>
            <w:lang w:eastAsia="zh-TW"/>
          </w:rPr>
          <w:delText>a length of the output video as close as possible to 10s.</w:delText>
        </w:r>
        <w:r w:rsidDel="00971065">
          <w:rPr>
            <w:lang w:val="en-US"/>
          </w:rPr>
          <w:delText xml:space="preserve"> A camera path that includes a full person view and a closer view at typical distance to the face is a good example.</w:delText>
        </w:r>
      </w:del>
    </w:p>
    <w:p w14:paraId="37784C64" w14:textId="6496EC3E" w:rsidR="00076679" w:rsidDel="00971065" w:rsidRDefault="005C0FA8">
      <w:pPr>
        <w:rPr>
          <w:del w:id="837" w:author="Ralf Schaefer" w:date="2025-04-16T21:12:00Z" w16du:dateUtc="2025-04-16T19:12:00Z"/>
        </w:rPr>
      </w:pPr>
      <w:del w:id="838" w:author="Ralf Schaefer" w:date="2025-04-16T21:12:00Z" w16du:dateUtc="2025-04-16T19:12:00Z">
        <w:r w:rsidDel="00971065">
          <w:rPr>
            <w:lang w:val="en-US"/>
          </w:rPr>
          <w:delText xml:space="preserve">The representative renderer produces uncompressed RGB 2D videos that can then be compressed with high bitrate HEVC. Resolution of the videos is 1080p, the frame rate and color space </w:delText>
        </w:r>
      </w:del>
      <w:del w:id="839" w:author="Ralf Schaefer" w:date="2025-04-03T19:51:00Z">
        <w:r>
          <w:rPr>
            <w:lang w:val="en-US"/>
          </w:rPr>
          <w:delText>is</w:delText>
        </w:r>
      </w:del>
      <w:del w:id="840" w:author="Ralf Schaefer" w:date="2025-04-16T21:12:00Z" w16du:dateUtc="2025-04-16T19:12:00Z">
        <w:r w:rsidDel="00971065">
          <w:rPr>
            <w:lang w:val="en-US"/>
          </w:rPr>
          <w:delText xml:space="preserve"> aligned with the input point cloud.</w:delText>
        </w:r>
      </w:del>
    </w:p>
    <w:p w14:paraId="37784C65" w14:textId="7B87C725" w:rsidR="00076679" w:rsidDel="00971065" w:rsidRDefault="005C0FA8">
      <w:pPr>
        <w:rPr>
          <w:del w:id="841" w:author="Ralf Schaefer" w:date="2025-04-16T21:12:00Z" w16du:dateUtc="2025-04-16T19:12:00Z"/>
          <w:lang w:val="en-US"/>
        </w:rPr>
      </w:pPr>
      <w:del w:id="842" w:author="Ralf Schaefer" w:date="2025-04-16T21:12:00Z" w16du:dateUtc="2025-04-16T19:12:00Z">
        <w:r w:rsidDel="00971065">
          <w:rPr>
            <w:lang w:val="en-US"/>
          </w:rPr>
          <w:delText xml:space="preserve">The produced compressed 2D videos </w:delText>
        </w:r>
      </w:del>
      <w:del w:id="843" w:author="Ralf Schaefer" w:date="2025-04-03T19:51:00Z">
        <w:r>
          <w:rPr>
            <w:lang w:val="en-US"/>
          </w:rPr>
          <w:delText>will be</w:delText>
        </w:r>
      </w:del>
      <w:del w:id="844" w:author="Ralf Schaefer" w:date="2025-04-16T21:12:00Z" w16du:dateUtc="2025-04-16T19:12:00Z">
        <w:r w:rsidDel="00971065">
          <w:rPr>
            <w:lang w:val="en-US"/>
          </w:rPr>
          <w:delText xml:space="preserve"> made available to SA4 members so that </w:delText>
        </w:r>
      </w:del>
      <w:del w:id="845" w:author="Ralf Schaefer" w:date="2025-04-03T19:53:00Z">
        <w:r>
          <w:rPr>
            <w:lang w:val="en-US"/>
          </w:rPr>
          <w:delText xml:space="preserve">they can judge </w:delText>
        </w:r>
      </w:del>
      <w:del w:id="846" w:author="Ralf Schaefer" w:date="2025-04-16T21:12:00Z" w16du:dateUtc="2025-04-16T19:12:00Z">
        <w:r w:rsidDel="00971065">
          <w:rPr>
            <w:lang w:val="en-US"/>
          </w:rPr>
          <w:delText>the quality</w:delText>
        </w:r>
      </w:del>
      <w:del w:id="847" w:author="Ralf Schaefer" w:date="2025-04-03T19:53:00Z">
        <w:r>
          <w:rPr>
            <w:lang w:val="en-US"/>
          </w:rPr>
          <w:delText xml:space="preserve"> and make up their mind on</w:delText>
        </w:r>
      </w:del>
      <w:del w:id="848" w:author="Ralf Schaefer" w:date="2025-04-16T21:12:00Z" w16du:dateUtc="2025-04-16T19:12:00Z">
        <w:r w:rsidDel="00971065">
          <w:rPr>
            <w:lang w:val="en-US"/>
          </w:rPr>
          <w:delText xml:space="preserve"> a codec to be characterized.</w:delText>
        </w:r>
      </w:del>
    </w:p>
    <w:p w14:paraId="37784C66" w14:textId="6723FD03" w:rsidR="00076679" w:rsidDel="00971065" w:rsidRDefault="005C0FA8">
      <w:pPr>
        <w:rPr>
          <w:del w:id="849" w:author="Ralf Schaefer" w:date="2025-04-16T21:12:00Z" w16du:dateUtc="2025-04-16T19:12:00Z"/>
        </w:rPr>
      </w:pPr>
      <w:del w:id="850" w:author="Ralf Schaefer" w:date="2025-04-16T21:12:00Z" w16du:dateUtc="2025-04-16T19:12:00Z">
        <w:r w:rsidDel="00971065">
          <w:rPr>
            <w:lang w:val="en-US"/>
          </w:rPr>
          <w:delText>There is no plan to engage an independent subjective test lab.</w:delText>
        </w:r>
      </w:del>
    </w:p>
    <w:p w14:paraId="37784C67" w14:textId="6AAE4E94" w:rsidR="00076679" w:rsidDel="00971065" w:rsidRDefault="00076679">
      <w:pPr>
        <w:rPr>
          <w:del w:id="851" w:author="Ralf Schaefer" w:date="2025-04-16T21:12:00Z" w16du:dateUtc="2025-04-16T19:12:00Z"/>
        </w:rPr>
      </w:pPr>
    </w:p>
    <w:p w14:paraId="37784C68" w14:textId="24D27A56" w:rsidR="00076679" w:rsidDel="00971065" w:rsidRDefault="005C0FA8">
      <w:pPr>
        <w:pStyle w:val="Heading4"/>
        <w:rPr>
          <w:del w:id="852" w:author="Ralf Schaefer" w:date="2025-04-16T21:12:00Z" w16du:dateUtc="2025-04-16T19:12:00Z"/>
        </w:rPr>
      </w:pPr>
      <w:bookmarkStart w:id="853" w:name="_Toc23575"/>
      <w:bookmarkStart w:id="854" w:name="_Toc23387"/>
      <w:bookmarkStart w:id="855" w:name="_Toc30059"/>
      <w:bookmarkStart w:id="856" w:name="_Toc31124"/>
      <w:del w:id="857" w:author="Ralf Schaefer" w:date="2025-04-16T21:12:00Z" w16du:dateUtc="2025-04-16T19:12:00Z">
        <w:r w:rsidDel="00971065">
          <w:delText>7.</w:delText>
        </w:r>
        <w:r w:rsidDel="00971065">
          <w:rPr>
            <w:rFonts w:eastAsia="SimSun" w:hint="eastAsia"/>
            <w:lang w:val="en-US" w:eastAsia="zh-CN"/>
          </w:rPr>
          <w:delText>3</w:delText>
        </w:r>
        <w:r w:rsidDel="00971065">
          <w:delText>.</w:delText>
        </w:r>
        <w:r w:rsidDel="00971065">
          <w:rPr>
            <w:rFonts w:eastAsia="SimSun" w:hint="eastAsia"/>
            <w:lang w:val="en-US" w:eastAsia="zh-CN"/>
          </w:rPr>
          <w:delText>6</w:delText>
        </w:r>
        <w:r w:rsidDel="00971065">
          <w:delText>.4</w:delText>
        </w:r>
        <w:r w:rsidDel="00971065">
          <w:rPr>
            <w:rFonts w:eastAsia="SimSun" w:hint="eastAsia"/>
            <w:lang w:val="en-US" w:eastAsia="zh-CN"/>
          </w:rPr>
          <w:tab/>
        </w:r>
        <w:r w:rsidDel="00971065">
          <w:delText>Correlation between the objective and subjective metrics</w:delText>
        </w:r>
        <w:bookmarkEnd w:id="853"/>
        <w:bookmarkEnd w:id="854"/>
        <w:bookmarkEnd w:id="855"/>
        <w:bookmarkEnd w:id="856"/>
      </w:del>
    </w:p>
    <w:p w14:paraId="37784C69" w14:textId="74169B36" w:rsidR="00076679" w:rsidDel="00971065" w:rsidRDefault="005C0FA8">
      <w:pPr>
        <w:rPr>
          <w:del w:id="858" w:author="Ralf Schaefer" w:date="2025-04-16T21:12:00Z" w16du:dateUtc="2025-04-16T19:12:00Z"/>
        </w:rPr>
      </w:pPr>
      <w:del w:id="859" w:author="Ralf Schaefer" w:date="2025-04-16T21:12:00Z" w16du:dateUtc="2025-04-16T19:12:00Z">
        <w:r w:rsidDel="00971065">
          <w:delText>The objective metrics described in section 7.</w:delText>
        </w:r>
        <w:r w:rsidDel="00971065">
          <w:rPr>
            <w:rFonts w:eastAsia="SimSun" w:hint="eastAsia"/>
            <w:lang w:val="en-US" w:eastAsia="zh-CN"/>
          </w:rPr>
          <w:delText>3</w:delText>
        </w:r>
        <w:r w:rsidDel="00971065">
          <w:delText>.</w:delText>
        </w:r>
        <w:r w:rsidDel="00971065">
          <w:rPr>
            <w:rFonts w:eastAsia="SimSun" w:hint="eastAsia"/>
            <w:lang w:val="en-US" w:eastAsia="zh-CN"/>
          </w:rPr>
          <w:delText>6</w:delText>
        </w:r>
        <w:r w:rsidDel="00971065">
          <w:delText>.2 and the subjective comparison using the representative renderer in cube mode described in section 7.</w:delText>
        </w:r>
        <w:r w:rsidDel="00971065">
          <w:rPr>
            <w:rFonts w:eastAsia="SimSun" w:hint="eastAsia"/>
            <w:lang w:val="en-US" w:eastAsia="zh-CN"/>
          </w:rPr>
          <w:delText>3</w:delText>
        </w:r>
        <w:r w:rsidDel="00971065">
          <w:delText>.</w:delText>
        </w:r>
        <w:r w:rsidDel="00971065">
          <w:rPr>
            <w:rFonts w:eastAsia="SimSun" w:hint="eastAsia"/>
            <w:lang w:val="en-US" w:eastAsia="zh-CN"/>
          </w:rPr>
          <w:delText>6</w:delText>
        </w:r>
        <w:r w:rsidDel="00971065">
          <w:delText>.3 are used to evaluate coding distortions.</w:delText>
        </w:r>
      </w:del>
    </w:p>
    <w:p w14:paraId="37784C6A" w14:textId="0F6E2C74" w:rsidR="00076679" w:rsidDel="00971065" w:rsidRDefault="005C0FA8">
      <w:pPr>
        <w:rPr>
          <w:del w:id="860" w:author="Ralf Schaefer" w:date="2025-04-16T21:12:00Z" w16du:dateUtc="2025-04-16T19:12:00Z"/>
        </w:rPr>
      </w:pPr>
      <w:del w:id="861" w:author="Ralf Schaefer" w:date="2025-04-16T21:12:00Z" w16du:dateUtc="2025-04-16T19:12:00Z">
        <w:r w:rsidDel="00971065">
          <w:delText xml:space="preserve">From MPEG there is no information available on the correlation between objective and subjective results and this may be investigated on a best effort basis. </w:delText>
        </w:r>
      </w:del>
    </w:p>
    <w:p w14:paraId="37784C6C" w14:textId="3CF03FCF" w:rsidR="00076679" w:rsidDel="00971065" w:rsidRDefault="005C0FA8">
      <w:pPr>
        <w:rPr>
          <w:del w:id="862" w:author="Ralf Schaefer" w:date="2025-04-16T21:12:00Z" w16du:dateUtc="2025-04-16T19:12:00Z"/>
        </w:rPr>
      </w:pPr>
      <w:del w:id="863" w:author="Ralf Schaefer" w:date="2025-04-16T21:12:00Z" w16du:dateUtc="2025-04-16T19:12:00Z">
        <w:r w:rsidDel="00971065">
          <w:delText>A potential way of obtaining such correlation is described: the 4 licensed test sequences used in the MPEG subjective verification test report for V-PCC [</w:delText>
        </w:r>
        <w:r w:rsidDel="00971065">
          <w:rPr>
            <w:rFonts w:eastAsia="SimSun" w:hint="eastAsia"/>
            <w:highlight w:val="yellow"/>
            <w:lang w:val="en-US" w:eastAsia="zh-CN"/>
          </w:rPr>
          <w:delText>Vol-20</w:delText>
        </w:r>
        <w:r w:rsidDel="00971065">
          <w:delText>] can be obtained from the rights holders, the test sequences can be prepared as used in the verification test and objective metrics described in section 7.</w:delText>
        </w:r>
        <w:r w:rsidDel="00971065">
          <w:rPr>
            <w:rFonts w:eastAsia="SimSun" w:hint="eastAsia"/>
            <w:lang w:val="en-US" w:eastAsia="zh-CN"/>
          </w:rPr>
          <w:delText>3</w:delText>
        </w:r>
        <w:r w:rsidDel="00971065">
          <w:delText>.</w:delText>
        </w:r>
        <w:r w:rsidDel="00971065">
          <w:rPr>
            <w:rFonts w:eastAsia="SimSun" w:hint="eastAsia"/>
            <w:lang w:val="en-US" w:eastAsia="zh-CN"/>
          </w:rPr>
          <w:delText>6</w:delText>
        </w:r>
        <w:r w:rsidDel="00971065">
          <w:delText xml:space="preserve">.2 can be generated. The objective results can then be compared with the subjective results from the verification test and the correlation can be </w:delText>
        </w:r>
        <w:r w:rsidDel="00971065">
          <w:rPr>
            <w:rFonts w:eastAsia="SimSun" w:hint="eastAsia"/>
            <w:lang w:eastAsia="zh-CN"/>
          </w:rPr>
          <w:delText>analyzed</w:delText>
        </w:r>
        <w:r w:rsidDel="00971065">
          <w:delText>.</w:delText>
        </w:r>
      </w:del>
    </w:p>
    <w:p w14:paraId="37784C6D" w14:textId="43B7C2C0" w:rsidR="00076679" w:rsidDel="00971065" w:rsidRDefault="005C0FA8">
      <w:pPr>
        <w:pStyle w:val="Heading4"/>
        <w:rPr>
          <w:del w:id="864" w:author="Ralf Schaefer" w:date="2025-04-16T21:12:00Z" w16du:dateUtc="2025-04-16T19:12:00Z"/>
        </w:rPr>
      </w:pPr>
      <w:bookmarkStart w:id="865" w:name="_Toc19540"/>
      <w:bookmarkStart w:id="866" w:name="_Toc5103"/>
      <w:bookmarkStart w:id="867" w:name="_Toc28470"/>
      <w:bookmarkStart w:id="868" w:name="_Toc5263"/>
      <w:del w:id="869" w:author="Ralf Schaefer" w:date="2025-04-16T21:12:00Z" w16du:dateUtc="2025-04-16T19:12:00Z">
        <w:r w:rsidDel="00971065">
          <w:delText>7.</w:delText>
        </w:r>
        <w:r w:rsidDel="00971065">
          <w:rPr>
            <w:rFonts w:eastAsia="SimSun" w:hint="eastAsia"/>
            <w:lang w:val="en-US" w:eastAsia="zh-CN"/>
          </w:rPr>
          <w:delText>3</w:delText>
        </w:r>
        <w:r w:rsidDel="00971065">
          <w:delText>.</w:delText>
        </w:r>
        <w:r w:rsidDel="00971065">
          <w:rPr>
            <w:rFonts w:eastAsia="SimSun" w:hint="eastAsia"/>
            <w:lang w:val="en-US" w:eastAsia="zh-CN"/>
          </w:rPr>
          <w:delText>6</w:delText>
        </w:r>
        <w:r w:rsidDel="00971065">
          <w:delText>.5</w:delText>
        </w:r>
        <w:r w:rsidDel="00971065">
          <w:rPr>
            <w:rFonts w:eastAsia="SimSun" w:hint="eastAsia"/>
            <w:lang w:val="en-US" w:eastAsia="zh-CN"/>
          </w:rPr>
          <w:tab/>
        </w:r>
        <w:r w:rsidDel="00971065">
          <w:delText>Verification and crosscheck</w:delText>
        </w:r>
        <w:bookmarkEnd w:id="865"/>
        <w:bookmarkEnd w:id="866"/>
        <w:bookmarkEnd w:id="867"/>
        <w:bookmarkEnd w:id="868"/>
      </w:del>
    </w:p>
    <w:p w14:paraId="37784C6E" w14:textId="39E4CCF6" w:rsidR="00076679" w:rsidDel="00971065" w:rsidRDefault="005C0FA8">
      <w:pPr>
        <w:rPr>
          <w:del w:id="870" w:author="Ralf Schaefer" w:date="2025-04-16T21:12:00Z" w16du:dateUtc="2025-04-16T19:12:00Z"/>
        </w:rPr>
      </w:pPr>
      <w:del w:id="871" w:author="Ralf Schaefer" w:date="2025-04-16T21:12:00Z" w16du:dateUtc="2025-04-16T19:12:00Z">
        <w:r w:rsidDel="00971065">
          <w:delText>All produced bitstreams, metric results and produced videos shall be crosschecked by at least one other 3GPP SA4 member to ensure that results are correct.</w:delText>
        </w:r>
      </w:del>
    </w:p>
    <w:p w14:paraId="37784C6F" w14:textId="1997C007" w:rsidR="00076679" w:rsidDel="00971065" w:rsidRDefault="00076679">
      <w:pPr>
        <w:pStyle w:val="Heading3"/>
        <w:rPr>
          <w:del w:id="872" w:author="Ralf Schaefer" w:date="2025-04-16T21:12:00Z" w16du:dateUtc="2025-04-16T19:12:00Z"/>
        </w:rPr>
      </w:pPr>
      <w:bookmarkStart w:id="873" w:name="_Toc10557"/>
      <w:bookmarkStart w:id="874" w:name="_Toc17315"/>
      <w:bookmarkStart w:id="875" w:name="_Toc11656"/>
      <w:bookmarkStart w:id="876" w:name="_Toc2986"/>
    </w:p>
    <w:p w14:paraId="37784C70" w14:textId="37848FCE" w:rsidR="00076679" w:rsidDel="00971065" w:rsidRDefault="005C0FA8">
      <w:pPr>
        <w:rPr>
          <w:del w:id="877" w:author="Ralf Schaefer" w:date="2025-04-16T21:12:00Z" w16du:dateUtc="2025-04-16T19:12:00Z"/>
          <w:sz w:val="32"/>
          <w:szCs w:val="32"/>
        </w:rPr>
      </w:pPr>
      <w:del w:id="878" w:author="Ralf Schaefer" w:date="2025-04-16T21:12:00Z" w16du:dateUtc="2025-04-16T19:12:00Z">
        <w:r w:rsidDel="00971065">
          <w:rPr>
            <w:b/>
            <w:bCs/>
            <w:sz w:val="32"/>
            <w:szCs w:val="32"/>
            <w:highlight w:val="yellow"/>
          </w:rPr>
          <w:delText xml:space="preserve">== CHANGE 5 </w:delText>
        </w:r>
      </w:del>
      <w:del w:id="879" w:author="Ralf Schaefer" w:date="2025-04-14T14:08:00Z" w16du:dateUtc="2025-04-14T12:08:00Z">
        <w:r w:rsidDel="00C721F7">
          <w:rPr>
            <w:b/>
            <w:bCs/>
            <w:sz w:val="32"/>
            <w:szCs w:val="32"/>
            <w:highlight w:val="yellow"/>
          </w:rPr>
          <w:delText xml:space="preserve">(all new) </w:delText>
        </w:r>
      </w:del>
      <w:del w:id="880" w:author="Ralf Schaefer" w:date="2025-04-16T21:12:00Z" w16du:dateUtc="2025-04-16T19:12:00Z">
        <w:r w:rsidDel="00971065">
          <w:rPr>
            <w:b/>
            <w:bCs/>
            <w:sz w:val="32"/>
            <w:szCs w:val="32"/>
            <w:highlight w:val="yellow"/>
          </w:rPr>
          <w:delText>===</w:delText>
        </w:r>
      </w:del>
    </w:p>
    <w:p w14:paraId="37784C71" w14:textId="738D915F" w:rsidR="00076679" w:rsidDel="00971065" w:rsidRDefault="00076679">
      <w:pPr>
        <w:pStyle w:val="Heading3"/>
        <w:rPr>
          <w:del w:id="881" w:author="Ralf Schaefer" w:date="2025-04-16T21:12:00Z" w16du:dateUtc="2025-04-16T19:12:00Z"/>
        </w:rPr>
      </w:pPr>
    </w:p>
    <w:p w14:paraId="37784C72" w14:textId="248E289E" w:rsidR="00076679" w:rsidDel="00971065" w:rsidRDefault="005C0FA8">
      <w:pPr>
        <w:pStyle w:val="Heading3"/>
        <w:rPr>
          <w:del w:id="882" w:author="Ralf Schaefer" w:date="2025-04-16T21:12:00Z" w16du:dateUtc="2025-04-16T19:12:00Z"/>
        </w:rPr>
      </w:pPr>
      <w:del w:id="883" w:author="Ralf Schaefer" w:date="2025-04-16T21:12:00Z" w16du:dateUtc="2025-04-16T19:12:00Z">
        <w:r w:rsidDel="00971065">
          <w:delText>7.</w:delText>
        </w:r>
        <w:r w:rsidDel="00971065">
          <w:rPr>
            <w:rFonts w:eastAsia="SimSun" w:hint="eastAsia"/>
            <w:lang w:val="en-US" w:eastAsia="zh-CN"/>
          </w:rPr>
          <w:delText>3</w:delText>
        </w:r>
        <w:r w:rsidDel="00971065">
          <w:delText>.</w:delText>
        </w:r>
        <w:r w:rsidDel="00971065">
          <w:rPr>
            <w:rFonts w:eastAsia="SimSun" w:hint="eastAsia"/>
            <w:lang w:val="en-US" w:eastAsia="zh-CN"/>
          </w:rPr>
          <w:delText>7</w:delText>
        </w:r>
        <w:r w:rsidDel="00971065">
          <w:tab/>
          <w:delText>Interoperability Considerations for the application</w:delText>
        </w:r>
        <w:bookmarkEnd w:id="873"/>
        <w:bookmarkEnd w:id="874"/>
        <w:bookmarkEnd w:id="875"/>
        <w:bookmarkEnd w:id="876"/>
      </w:del>
    </w:p>
    <w:p w14:paraId="37784C73" w14:textId="7F419C49" w:rsidR="00076679" w:rsidDel="00971065" w:rsidRDefault="005C0FA8">
      <w:pPr>
        <w:rPr>
          <w:ins w:id="884" w:author="Serhan Gül" w:date="2025-04-04T16:43:00Z"/>
          <w:del w:id="885" w:author="Ralf Schaefer" w:date="2025-04-16T21:12:00Z" w16du:dateUtc="2025-04-16T19:12:00Z"/>
        </w:rPr>
      </w:pPr>
      <w:del w:id="886" w:author="Ralf Schaefer" w:date="2025-04-16T21:12:00Z" w16du:dateUtc="2025-04-16T19:12:00Z">
        <w:r w:rsidDel="00971065">
          <w:delText>MPEG-DASH is used with ISO/IEC 23090-10 Carriage of visual volumetric video-based coding data – 1st edition.[</w:delText>
        </w:r>
        <w:r w:rsidDel="00971065">
          <w:rPr>
            <w:rFonts w:eastAsia="SimSun" w:hint="eastAsia"/>
            <w:highlight w:val="yellow"/>
            <w:lang w:val="en-US" w:eastAsia="zh-CN"/>
          </w:rPr>
          <w:delText>Vol-21</w:delText>
        </w:r>
        <w:r w:rsidDel="00971065">
          <w:delText>]</w:delText>
        </w:r>
      </w:del>
    </w:p>
    <w:p w14:paraId="37784C74" w14:textId="3EDF7A51" w:rsidR="00076679" w:rsidDel="00971065" w:rsidRDefault="005C0FA8">
      <w:pPr>
        <w:rPr>
          <w:del w:id="887" w:author="Ralf Schaefer" w:date="2025-04-16T21:12:00Z" w16du:dateUtc="2025-04-16T19:12:00Z"/>
        </w:rPr>
      </w:pPr>
      <w:ins w:id="888" w:author="Serhan Gül" w:date="2025-04-04T16:43:00Z">
        <w:del w:id="889" w:author="Ralf Schaefer" w:date="2025-04-16T21:12:00Z" w16du:dateUtc="2025-04-16T19:12:00Z">
          <w:r w:rsidDel="00971065">
            <w:delText>As of April 2025, MPEG is working on the second edition of ISO/IEC 23090-10 that will cover V-DMC storage in ISOBMFF format and delivery utilizing DASH.</w:delText>
          </w:r>
        </w:del>
      </w:ins>
    </w:p>
    <w:p w14:paraId="37784C76" w14:textId="38AD6534" w:rsidR="00076679" w:rsidDel="00971065" w:rsidRDefault="005C0FA8">
      <w:pPr>
        <w:rPr>
          <w:del w:id="890" w:author="Ralf Schaefer" w:date="2025-04-16T21:12:00Z" w16du:dateUtc="2025-04-16T19:12:00Z"/>
        </w:rPr>
      </w:pPr>
      <w:del w:id="891" w:author="Ralf Schaefer" w:date="2025-04-16T21:12:00Z" w16du:dateUtc="2025-04-16T19:12:00Z">
        <w:r w:rsidDel="00971065">
          <w:delText>RTP is not proposed for this scenario.</w:delText>
        </w:r>
      </w:del>
    </w:p>
    <w:p w14:paraId="37784C77" w14:textId="77777777" w:rsidR="00076679" w:rsidRDefault="00076679">
      <w:pPr>
        <w:pStyle w:val="Heading3"/>
      </w:pPr>
      <w:bookmarkStart w:id="892" w:name="_Toc21967"/>
      <w:bookmarkStart w:id="893" w:name="_Toc28658"/>
      <w:bookmarkStart w:id="894" w:name="_Toc8112"/>
      <w:bookmarkStart w:id="895" w:name="_Toc16977"/>
    </w:p>
    <w:p w14:paraId="37784C78" w14:textId="10176A15" w:rsidR="00076679" w:rsidRDefault="005C0FA8">
      <w:pPr>
        <w:rPr>
          <w:sz w:val="32"/>
          <w:szCs w:val="32"/>
        </w:rPr>
      </w:pPr>
      <w:r>
        <w:rPr>
          <w:b/>
          <w:bCs/>
          <w:sz w:val="32"/>
          <w:szCs w:val="32"/>
          <w:highlight w:val="yellow"/>
        </w:rPr>
        <w:t xml:space="preserve">== CHANGE 6 </w:t>
      </w:r>
      <w:del w:id="896" w:author="Ralf Schaefer" w:date="2025-04-14T14:08:00Z" w16du:dateUtc="2025-04-14T12:08:00Z">
        <w:r w:rsidDel="00C721F7">
          <w:rPr>
            <w:b/>
            <w:bCs/>
            <w:sz w:val="32"/>
            <w:szCs w:val="32"/>
            <w:highlight w:val="yellow"/>
          </w:rPr>
          <w:delText xml:space="preserve">(all new) </w:delText>
        </w:r>
      </w:del>
      <w:r>
        <w:rPr>
          <w:b/>
          <w:bCs/>
          <w:sz w:val="32"/>
          <w:szCs w:val="32"/>
          <w:highlight w:val="yellow"/>
        </w:rPr>
        <w:t>===</w:t>
      </w:r>
    </w:p>
    <w:p w14:paraId="37784C79" w14:textId="77777777" w:rsidR="00076679" w:rsidRDefault="00076679">
      <w:pPr>
        <w:pStyle w:val="Heading3"/>
      </w:pPr>
    </w:p>
    <w:p w14:paraId="37784C7A" w14:textId="77777777" w:rsidR="00076679" w:rsidRDefault="005C0FA8">
      <w:pPr>
        <w:pStyle w:val="Heading3"/>
      </w:pPr>
      <w:r>
        <w:t>7.</w:t>
      </w:r>
      <w:r>
        <w:rPr>
          <w:rFonts w:hint="eastAsia"/>
          <w:lang w:val="en-US" w:eastAsia="zh-CN"/>
        </w:rPr>
        <w:t>3</w:t>
      </w:r>
      <w:r>
        <w:t>.</w:t>
      </w:r>
      <w:r>
        <w:rPr>
          <w:rFonts w:hint="eastAsia"/>
          <w:lang w:val="en-US" w:eastAsia="zh-CN"/>
        </w:rPr>
        <w:t>8</w:t>
      </w:r>
      <w:r>
        <w:rPr>
          <w:rFonts w:hint="eastAsia"/>
          <w:lang w:val="en-US" w:eastAsia="zh-CN"/>
        </w:rPr>
        <w:tab/>
      </w:r>
      <w:r>
        <w:t>Test Sequences</w:t>
      </w:r>
      <w:bookmarkEnd w:id="892"/>
      <w:bookmarkEnd w:id="893"/>
      <w:bookmarkEnd w:id="894"/>
      <w:bookmarkEnd w:id="895"/>
    </w:p>
    <w:p w14:paraId="37784C7B" w14:textId="77777777" w:rsidR="00076679" w:rsidRDefault="005C0FA8">
      <w:pPr>
        <w:pStyle w:val="EditorsNote"/>
        <w:rPr>
          <w:lang w:val="en-US" w:eastAsia="zh-CN"/>
        </w:rPr>
      </w:pPr>
      <w:r>
        <w:rPr>
          <w:rFonts w:hint="eastAsia"/>
          <w:lang w:val="en-US" w:eastAsia="zh-CN"/>
        </w:rPr>
        <w:t>Editor</w:t>
      </w:r>
      <w:r>
        <w:rPr>
          <w:lang w:val="en-US" w:eastAsia="zh-CN"/>
        </w:rPr>
        <w:t>’</w:t>
      </w:r>
      <w:r>
        <w:rPr>
          <w:rFonts w:hint="eastAsia"/>
          <w:lang w:val="en-US" w:eastAsia="zh-CN"/>
        </w:rPr>
        <w:t>s Note: The content of this scenario</w:t>
      </w:r>
      <w:r>
        <w:rPr>
          <w:rFonts w:hint="eastAsia"/>
          <w:sz w:val="22"/>
          <w:lang w:val="en-US" w:eastAsia="zh-CN"/>
        </w:rPr>
        <w:t xml:space="preserve"> relates to moving </w:t>
      </w:r>
      <w:proofErr w:type="gramStart"/>
      <w:r>
        <w:rPr>
          <w:rFonts w:hint="eastAsia"/>
          <w:sz w:val="22"/>
          <w:lang w:val="en-US" w:eastAsia="zh-CN"/>
        </w:rPr>
        <w:t>persons</w:t>
      </w:r>
      <w:proofErr w:type="gramEnd"/>
      <w:r>
        <w:rPr>
          <w:rFonts w:hint="eastAsia"/>
          <w:lang w:val="en-US" w:eastAsia="zh-CN"/>
        </w:rPr>
        <w:t>.</w:t>
      </w:r>
    </w:p>
    <w:p w14:paraId="37784C7C" w14:textId="77777777" w:rsidR="00076679" w:rsidRDefault="005C0FA8">
      <w:pPr>
        <w:pStyle w:val="Heading4"/>
        <w:rPr>
          <w:lang w:val="en-US"/>
        </w:rPr>
      </w:pPr>
      <w:bookmarkStart w:id="897" w:name="_Toc24973"/>
      <w:bookmarkStart w:id="898" w:name="_Toc19923"/>
      <w:bookmarkStart w:id="899" w:name="_Toc8809"/>
      <w:bookmarkStart w:id="900" w:name="_Toc20673"/>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.1</w:t>
      </w:r>
      <w:r>
        <w:rPr>
          <w:rFonts w:eastAsia="SimSun" w:hint="eastAsia"/>
          <w:lang w:val="en-US" w:eastAsia="zh-CN"/>
        </w:rPr>
        <w:tab/>
      </w:r>
      <w:r>
        <w:rPr>
          <w:lang w:val="en-US"/>
        </w:rPr>
        <w:t xml:space="preserve">Candidate source </w:t>
      </w:r>
      <w:del w:id="901" w:author="Ralf Schaefer" w:date="2025-04-03T21:00:00Z">
        <w:r>
          <w:rPr>
            <w:lang w:val="en-US"/>
          </w:rPr>
          <w:delText xml:space="preserve">dense point cloud </w:delText>
        </w:r>
      </w:del>
      <w:r>
        <w:rPr>
          <w:lang w:val="en-US"/>
        </w:rPr>
        <w:t>sequences</w:t>
      </w:r>
      <w:bookmarkEnd w:id="897"/>
      <w:bookmarkEnd w:id="898"/>
      <w:bookmarkEnd w:id="899"/>
      <w:bookmarkEnd w:id="900"/>
    </w:p>
    <w:p w14:paraId="37784C7D" w14:textId="77777777" w:rsidR="00076679" w:rsidRDefault="005C0FA8">
      <w:pPr>
        <w:rPr>
          <w:rFonts w:eastAsia="SimSun"/>
          <w:lang w:val="en-US" w:eastAsia="zh-CN"/>
        </w:rPr>
      </w:pPr>
      <w:r>
        <w:rPr>
          <w:lang w:val="en-US"/>
        </w:rPr>
        <w:t xml:space="preserve">Collected candidate raw dense point cloud sequences </w:t>
      </w:r>
      <w:ins w:id="902" w:author="Ralf Schaefer" w:date="2025-04-03T21:00:00Z">
        <w:r>
          <w:rPr>
            <w:lang w:val="en-US"/>
          </w:rPr>
          <w:t xml:space="preserve">and dynamic mesh sequences </w:t>
        </w:r>
      </w:ins>
      <w:r>
        <w:rPr>
          <w:lang w:val="en-US"/>
        </w:rPr>
        <w:t>that are available for testing are presented in Annex C.</w:t>
      </w:r>
      <w:r>
        <w:rPr>
          <w:rFonts w:eastAsia="SimSun" w:hint="eastAsia"/>
          <w:highlight w:val="yellow"/>
          <w:lang w:val="en-US" w:eastAsia="zh-CN"/>
        </w:rPr>
        <w:t>2</w:t>
      </w:r>
    </w:p>
    <w:p w14:paraId="37784C7E" w14:textId="77777777" w:rsidR="00076679" w:rsidRDefault="005C0FA8">
      <w:pPr>
        <w:pStyle w:val="Heading4"/>
        <w:rPr>
          <w:lang w:val="en-US"/>
        </w:rPr>
      </w:pPr>
      <w:bookmarkStart w:id="903" w:name="_Toc4072"/>
      <w:bookmarkStart w:id="904" w:name="_Toc1088"/>
      <w:bookmarkStart w:id="905" w:name="_Toc4965"/>
      <w:bookmarkStart w:id="906" w:name="_Toc1548"/>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.2</w:t>
      </w:r>
      <w:r>
        <w:rPr>
          <w:rFonts w:eastAsia="SimSun" w:hint="eastAsia"/>
          <w:lang w:val="en-US" w:eastAsia="zh-CN"/>
        </w:rPr>
        <w:tab/>
      </w:r>
      <w:r>
        <w:rPr>
          <w:lang w:val="en-US"/>
        </w:rPr>
        <w:t xml:space="preserve">Selected source </w:t>
      </w:r>
      <w:del w:id="907" w:author="Ralf Schaefer" w:date="2025-04-03T21:01:00Z">
        <w:r>
          <w:rPr>
            <w:lang w:val="en-US"/>
          </w:rPr>
          <w:delText xml:space="preserve">dense point cloud </w:delText>
        </w:r>
      </w:del>
      <w:r>
        <w:rPr>
          <w:lang w:val="en-US"/>
        </w:rPr>
        <w:t>sequences</w:t>
      </w:r>
      <w:bookmarkEnd w:id="903"/>
      <w:bookmarkEnd w:id="904"/>
      <w:bookmarkEnd w:id="905"/>
      <w:bookmarkEnd w:id="906"/>
      <w:ins w:id="908" w:author="Ralf Schaefer" w:date="2025-04-03T21:01:00Z">
        <w:r>
          <w:rPr>
            <w:lang w:val="en-US"/>
          </w:rPr>
          <w:t xml:space="preserve"> for te</w:t>
        </w:r>
      </w:ins>
      <w:ins w:id="909" w:author="Ralf Schaefer" w:date="2025-04-03T21:02:00Z">
        <w:r>
          <w:rPr>
            <w:lang w:val="en-US"/>
          </w:rPr>
          <w:t>sting</w:t>
        </w:r>
      </w:ins>
    </w:p>
    <w:p w14:paraId="37784C7F" w14:textId="77777777" w:rsidR="00076679" w:rsidRDefault="005C0FA8">
      <w:pPr>
        <w:rPr>
          <w:lang w:val="en-US"/>
        </w:rPr>
      </w:pPr>
      <w:r>
        <w:rPr>
          <w:lang w:val="en-US"/>
        </w:rPr>
        <w:t xml:space="preserve">This section lists 5 </w:t>
      </w:r>
      <w:del w:id="910" w:author="Ralf Schaefer" w:date="2025-04-03T21:02:00Z">
        <w:r>
          <w:rPr>
            <w:lang w:val="en-US"/>
          </w:rPr>
          <w:delText xml:space="preserve">raw point cloud </w:delText>
        </w:r>
      </w:del>
      <w:r>
        <w:rPr>
          <w:lang w:val="en-US"/>
        </w:rPr>
        <w:t xml:space="preserve">sequences that have been selected for objective and subjective testing. </w:t>
      </w:r>
      <w:del w:id="911" w:author="Ralf Schaefer" w:date="2025-04-03T21:03:00Z">
        <w:r>
          <w:rPr>
            <w:lang w:val="en-US"/>
          </w:rPr>
          <w:delText>The following sequences have been selected for performing objective and subjective tests.</w:delText>
        </w:r>
      </w:del>
    </w:p>
    <w:p w14:paraId="37784C80" w14:textId="77777777" w:rsidR="00076679" w:rsidRDefault="005C0FA8">
      <w:pPr>
        <w:rPr>
          <w:lang w:val="en-US"/>
        </w:rPr>
      </w:pPr>
      <w:r>
        <w:rPr>
          <w:lang w:val="en-US"/>
        </w:rPr>
        <w:t>Test sequences have been selected based on visual quality and that these have not been used during codec development in MPEG. The following table lists the selected test sequences:</w:t>
      </w:r>
    </w:p>
    <w:p w14:paraId="37784C81" w14:textId="77777777" w:rsidR="00076679" w:rsidRDefault="005C0FA8">
      <w:pPr>
        <w:jc w:val="center"/>
        <w:rPr>
          <w:b/>
          <w:bCs/>
          <w:lang w:val="en-US"/>
        </w:rPr>
      </w:pPr>
      <w:r>
        <w:rPr>
          <w:b/>
          <w:bCs/>
          <w:lang w:val="en-US"/>
        </w:rPr>
        <w:t xml:space="preserve">Table </w:t>
      </w:r>
      <w:r>
        <w:rPr>
          <w:rFonts w:eastAsia="SimSun" w:hint="eastAsia"/>
          <w:b/>
          <w:bCs/>
          <w:highlight w:val="yellow"/>
          <w:lang w:val="en-US" w:eastAsia="zh-CN"/>
        </w:rPr>
        <w:t>7.3.8.2</w:t>
      </w:r>
      <w:r>
        <w:rPr>
          <w:b/>
          <w:bCs/>
          <w:lang w:val="en-US"/>
        </w:rPr>
        <w:t xml:space="preserve"> Selected source </w:t>
      </w:r>
      <w:ins w:id="912" w:author="Ralf Schaefer" w:date="2025-04-03T21:07:00Z">
        <w:r>
          <w:rPr>
            <w:b/>
            <w:bCs/>
            <w:lang w:val="en-US"/>
          </w:rPr>
          <w:t xml:space="preserve">dense dynamic </w:t>
        </w:r>
      </w:ins>
      <w:r>
        <w:rPr>
          <w:b/>
          <w:bCs/>
          <w:lang w:val="en-US"/>
        </w:rPr>
        <w:t>point cloud sequences</w:t>
      </w:r>
    </w:p>
    <w:p w14:paraId="37784C82" w14:textId="77777777" w:rsidR="00076679" w:rsidRDefault="005C0FA8">
      <w:pPr>
        <w:rPr>
          <w:lang w:val="en-US"/>
        </w:rPr>
      </w:pPr>
      <w:r>
        <w:rPr>
          <w:noProof/>
          <w:lang w:val="en-US"/>
        </w:rPr>
        <w:drawing>
          <wp:inline distT="0" distB="0" distL="0" distR="0" wp14:anchorId="37784DB8" wp14:editId="37784DB9">
            <wp:extent cx="6120765" cy="612775"/>
            <wp:effectExtent l="0" t="0" r="635" b="9525"/>
            <wp:docPr id="1148430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430713" name="Picture 1"/>
                    <pic:cNvPicPr>
                      <a:picLocks noChangeAspect="1"/>
                    </pic:cNvPicPr>
                  </pic:nvPicPr>
                  <pic:blipFill>
                    <a:blip r:embed="rId35"/>
                    <a:stretch>
                      <a:fillRect/>
                    </a:stretch>
                  </pic:blipFill>
                  <pic:spPr>
                    <a:xfrm>
                      <a:off x="0" y="0"/>
                      <a:ext cx="6120765" cy="612775"/>
                    </a:xfrm>
                    <a:prstGeom prst="rect">
                      <a:avLst/>
                    </a:prstGeom>
                  </pic:spPr>
                </pic:pic>
              </a:graphicData>
            </a:graphic>
          </wp:inline>
        </w:drawing>
      </w:r>
    </w:p>
    <w:p w14:paraId="37784C83" w14:textId="77777777" w:rsidR="00076679" w:rsidRDefault="00076679">
      <w:pPr>
        <w:rPr>
          <w:ins w:id="913" w:author="Ralf Schaefer" w:date="2025-04-03T21:07:00Z"/>
          <w:lang w:val="en-US"/>
        </w:rPr>
      </w:pPr>
    </w:p>
    <w:p w14:paraId="37784C84" w14:textId="77777777" w:rsidR="00076679" w:rsidRDefault="005C0FA8">
      <w:pPr>
        <w:jc w:val="center"/>
        <w:rPr>
          <w:ins w:id="914" w:author="Ralf Schaefer" w:date="2025-04-03T21:07:00Z"/>
          <w:b/>
          <w:bCs/>
          <w:lang w:val="en-US"/>
        </w:rPr>
      </w:pPr>
      <w:ins w:id="915" w:author="Ralf Schaefer" w:date="2025-04-03T21:07:00Z">
        <w:r>
          <w:rPr>
            <w:b/>
            <w:bCs/>
            <w:lang w:val="en-US"/>
          </w:rPr>
          <w:t xml:space="preserve">Table </w:t>
        </w:r>
        <w:r>
          <w:rPr>
            <w:rFonts w:eastAsia="SimSun" w:hint="eastAsia"/>
            <w:b/>
            <w:bCs/>
            <w:highlight w:val="yellow"/>
            <w:lang w:val="en-US" w:eastAsia="zh-CN"/>
          </w:rPr>
          <w:t>7.3.8.</w:t>
        </w:r>
        <w:r>
          <w:rPr>
            <w:rFonts w:eastAsia="SimSun"/>
            <w:b/>
            <w:bCs/>
            <w:lang w:val="en-US" w:eastAsia="zh-CN"/>
          </w:rPr>
          <w:t>3</w:t>
        </w:r>
        <w:r>
          <w:rPr>
            <w:b/>
            <w:bCs/>
            <w:lang w:val="en-US"/>
          </w:rPr>
          <w:t xml:space="preserve"> Selected source dynamic mesh sequences</w:t>
        </w:r>
      </w:ins>
    </w:p>
    <w:p w14:paraId="37784C85" w14:textId="77777777" w:rsidR="00076679" w:rsidRDefault="005C0FA8">
      <w:pPr>
        <w:rPr>
          <w:ins w:id="916" w:author="Ralf Schaefer" w:date="2025-04-03T21:08:00Z"/>
        </w:rPr>
      </w:pPr>
      <w:ins w:id="917" w:author="Ralf Schaefer" w:date="2025-04-03T21:08:00Z">
        <w:r>
          <w:rPr>
            <w:highlight w:val="yellow"/>
          </w:rPr>
          <w:t xml:space="preserve">Editor’s note: </w:t>
        </w:r>
      </w:ins>
      <w:ins w:id="918" w:author="Ralf Schaefer" w:date="2025-04-08T02:47:00Z">
        <w:r>
          <w:rPr>
            <w:highlight w:val="yellow"/>
          </w:rPr>
          <w:t>To be done</w:t>
        </w:r>
      </w:ins>
      <w:ins w:id="919" w:author="Ralf Schaefer" w:date="2025-04-08T02:50:00Z">
        <w:r>
          <w:rPr>
            <w:highlight w:val="yellow"/>
          </w:rPr>
          <w:t xml:space="preserve"> for dynamic mesh</w:t>
        </w:r>
      </w:ins>
    </w:p>
    <w:p w14:paraId="37784C86" w14:textId="77777777" w:rsidR="00076679" w:rsidRDefault="00076679">
      <w:pPr>
        <w:rPr>
          <w:ins w:id="920" w:author="Ralf Schaefer" w:date="2025-04-03T21:08:00Z"/>
          <w:lang w:val="en-US"/>
        </w:rPr>
      </w:pPr>
    </w:p>
    <w:p w14:paraId="37784C87" w14:textId="77777777" w:rsidR="00076679" w:rsidRDefault="005C0FA8">
      <w:pPr>
        <w:rPr>
          <w:lang w:val="en-US"/>
        </w:rPr>
      </w:pPr>
      <w:r>
        <w:rPr>
          <w:lang w:val="en-US"/>
        </w:rPr>
        <w:t>The following thumbnails illustrate the selected test sequences:</w:t>
      </w:r>
    </w:p>
    <w:p w14:paraId="37784C88" w14:textId="77777777" w:rsidR="00076679" w:rsidRDefault="005C0FA8">
      <w:pPr>
        <w:jc w:val="center"/>
        <w:rPr>
          <w:lang w:val="en-US"/>
        </w:rPr>
      </w:pPr>
      <w:r>
        <w:rPr>
          <w:noProof/>
          <w:lang w:val="en-US"/>
        </w:rPr>
        <w:drawing>
          <wp:inline distT="0" distB="0" distL="0" distR="0" wp14:anchorId="37784DBA" wp14:editId="37784DBB">
            <wp:extent cx="1123315" cy="2194560"/>
            <wp:effectExtent l="0" t="0" r="6985" b="2540"/>
            <wp:docPr id="673523402" name="Picture 9" descr="A person in a red flannel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523402" name="Picture 9" descr="A person in a red flannel shirt&#10;&#10;Description automatically generated"/>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131126" cy="2208781"/>
                    </a:xfrm>
                    <a:prstGeom prst="rect">
                      <a:avLst/>
                    </a:prstGeom>
                  </pic:spPr>
                </pic:pic>
              </a:graphicData>
            </a:graphic>
          </wp:inline>
        </w:drawing>
      </w:r>
      <w:r>
        <w:rPr>
          <w:noProof/>
          <w:lang w:val="en-US"/>
        </w:rPr>
        <w:drawing>
          <wp:inline distT="0" distB="0" distL="0" distR="0" wp14:anchorId="37784DBC" wp14:editId="37784DBD">
            <wp:extent cx="1062990" cy="2160905"/>
            <wp:effectExtent l="0" t="0" r="3810" b="10795"/>
            <wp:docPr id="367653266" name="Picture 10" descr="A person in a blue shirt and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653266" name="Picture 10" descr="A person in a blue shirt and shorts&#10;&#10;Description automatically generated"/>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072421" cy="2179371"/>
                    </a:xfrm>
                    <a:prstGeom prst="rect">
                      <a:avLst/>
                    </a:prstGeom>
                  </pic:spPr>
                </pic:pic>
              </a:graphicData>
            </a:graphic>
          </wp:inline>
        </w:drawing>
      </w:r>
      <w:r>
        <w:rPr>
          <w:noProof/>
          <w:lang w:val="en-US"/>
        </w:rPr>
        <w:drawing>
          <wp:inline distT="0" distB="0" distL="0" distR="0" wp14:anchorId="37784DBE" wp14:editId="37784DBF">
            <wp:extent cx="934085" cy="2175510"/>
            <wp:effectExtent l="0" t="0" r="5715" b="8890"/>
            <wp:docPr id="1718541392" name="Picture 11" descr="A person in a red shirt and p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541392" name="Picture 11" descr="A person in a red shirt and pants&#10;&#10;Description automatically generated"/>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946652" cy="2204083"/>
                    </a:xfrm>
                    <a:prstGeom prst="rect">
                      <a:avLst/>
                    </a:prstGeom>
                  </pic:spPr>
                </pic:pic>
              </a:graphicData>
            </a:graphic>
          </wp:inline>
        </w:drawing>
      </w:r>
      <w:r>
        <w:rPr>
          <w:lang w:val="en-US"/>
        </w:rPr>
        <w:t xml:space="preserve"> </w:t>
      </w:r>
      <w:r>
        <w:rPr>
          <w:noProof/>
          <w:lang w:val="en-US"/>
        </w:rPr>
        <w:drawing>
          <wp:inline distT="0" distB="0" distL="0" distR="0" wp14:anchorId="37784DC0" wp14:editId="37784DC1">
            <wp:extent cx="1581785" cy="2128520"/>
            <wp:effectExtent l="0" t="0" r="5715" b="5080"/>
            <wp:docPr id="255829604" name="Picture 8" descr="A person in a grey shirt and black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829604" name="Picture 8" descr="A person in a grey shirt and black shorts&#10;&#10;Description automatically generated"/>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596071" cy="2147404"/>
                    </a:xfrm>
                    <a:prstGeom prst="rect">
                      <a:avLst/>
                    </a:prstGeom>
                  </pic:spPr>
                </pic:pic>
              </a:graphicData>
            </a:graphic>
          </wp:inline>
        </w:drawing>
      </w:r>
      <w:r>
        <w:rPr>
          <w:noProof/>
          <w:lang w:val="en-US"/>
        </w:rPr>
        <w:drawing>
          <wp:inline distT="0" distB="0" distL="0" distR="0" wp14:anchorId="37784DC2" wp14:editId="37784DC3">
            <wp:extent cx="1183005" cy="2113915"/>
            <wp:effectExtent l="0" t="0" r="10795" b="6985"/>
            <wp:docPr id="1000272306" name="Picture 7" descr="A person kicking a football 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2306" name="Picture 7" descr="A person kicking a football ball&#10;&#10;Description automatically generated"/>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203139" cy="2149904"/>
                    </a:xfrm>
                    <a:prstGeom prst="rect">
                      <a:avLst/>
                    </a:prstGeom>
                  </pic:spPr>
                </pic:pic>
              </a:graphicData>
            </a:graphic>
          </wp:inline>
        </w:drawing>
      </w:r>
    </w:p>
    <w:p w14:paraId="37784C89" w14:textId="77777777" w:rsidR="00076679" w:rsidRDefault="005C0FA8">
      <w:pPr>
        <w:rPr>
          <w:lang w:val="en-US"/>
        </w:rPr>
      </w:pPr>
      <w:r>
        <w:rPr>
          <w:lang w:val="en-US"/>
        </w:rPr>
        <w:t xml:space="preserve">Figure </w:t>
      </w:r>
      <w:r>
        <w:rPr>
          <w:rFonts w:hint="eastAsia"/>
          <w:highlight w:val="yellow"/>
          <w:lang w:val="en-US"/>
        </w:rPr>
        <w:t>7.3.8.2</w:t>
      </w:r>
      <w:r>
        <w:rPr>
          <w:rFonts w:eastAsia="SimSun" w:hint="eastAsia"/>
          <w:highlight w:val="yellow"/>
          <w:lang w:val="en-US" w:eastAsia="zh-CN"/>
        </w:rPr>
        <w:t>-1</w:t>
      </w:r>
      <w:r>
        <w:rPr>
          <w:lang w:val="en-US"/>
        </w:rPr>
        <w:t xml:space="preserve"> Aliya, Henry, Nathalie, Mitch and Joggle Soccer (content courtesy by </w:t>
      </w:r>
      <w:proofErr w:type="spellStart"/>
      <w:r>
        <w:rPr>
          <w:lang w:val="en-US"/>
        </w:rPr>
        <w:t>Renderpeople</w:t>
      </w:r>
      <w:proofErr w:type="spellEnd"/>
      <w:r>
        <w:rPr>
          <w:lang w:val="en-US"/>
        </w:rPr>
        <w:t xml:space="preserve">, </w:t>
      </w:r>
      <w:proofErr w:type="spellStart"/>
      <w:r>
        <w:rPr>
          <w:lang w:val="en-US"/>
        </w:rPr>
        <w:t>Volucap</w:t>
      </w:r>
      <w:proofErr w:type="spellEnd"/>
      <w:r>
        <w:rPr>
          <w:lang w:val="en-US"/>
        </w:rPr>
        <w:t xml:space="preserve"> and XD Productions)</w:t>
      </w:r>
    </w:p>
    <w:p w14:paraId="37784C8A" w14:textId="77777777" w:rsidR="00076679" w:rsidRDefault="005C0FA8">
      <w:pPr>
        <w:rPr>
          <w:lang w:val="en-US"/>
        </w:rPr>
      </w:pPr>
      <w:r>
        <w:rPr>
          <w:lang w:val="en-US"/>
        </w:rPr>
        <w:t xml:space="preserve">The selected licensed source </w:t>
      </w:r>
      <w:del w:id="921" w:author="Ralf Schaefer" w:date="2025-04-03T21:08:00Z">
        <w:r>
          <w:rPr>
            <w:lang w:val="en-US"/>
          </w:rPr>
          <w:delText xml:space="preserve">point cloud </w:delText>
        </w:r>
      </w:del>
      <w:r>
        <w:rPr>
          <w:lang w:val="en-US"/>
        </w:rPr>
        <w:t>sequences can be grouped as follows:</w:t>
      </w:r>
    </w:p>
    <w:p w14:paraId="37784C8B"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r>
        <w:rPr>
          <w:lang w:val="en-US"/>
        </w:rPr>
        <w:t>Group 1 - Freely available to 3GPP members:</w:t>
      </w:r>
      <w:ins w:id="922" w:author="Ralf Schaefer" w:date="2025-04-03T21:09:00Z">
        <w:r>
          <w:rPr>
            <w:lang w:val="en-US"/>
          </w:rPr>
          <w:t xml:space="preserve"> </w:t>
        </w:r>
      </w:ins>
      <w:r>
        <w:rPr>
          <w:lang w:val="en-US"/>
        </w:rPr>
        <w:t xml:space="preserve">Nathalie, </w:t>
      </w:r>
      <w:del w:id="923" w:author="Ralf Schaefer" w:date="2025-04-03T21:09:00Z">
        <w:r>
          <w:rPr>
            <w:lang w:val="en-US"/>
          </w:rPr>
          <w:delText xml:space="preserve"> </w:delText>
        </w:r>
      </w:del>
      <w:r>
        <w:rPr>
          <w:lang w:val="en-US"/>
        </w:rPr>
        <w:t>Mitch and Joggle Soccer</w:t>
      </w:r>
    </w:p>
    <w:p w14:paraId="37784C8C"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r>
        <w:rPr>
          <w:lang w:val="en-US"/>
        </w:rPr>
        <w:t xml:space="preserve">Group 2 - Publicly purchasable: Henry </w:t>
      </w:r>
    </w:p>
    <w:p w14:paraId="37784C8D" w14:textId="77777777" w:rsidR="00076679" w:rsidRDefault="005C0FA8">
      <w:pPr>
        <w:pStyle w:val="B1"/>
        <w:rPr>
          <w:lang w:val="en-US"/>
        </w:rPr>
      </w:pPr>
      <w:r>
        <w:rPr>
          <w:rFonts w:eastAsia="SimSun" w:hint="eastAsia"/>
          <w:lang w:val="en-US" w:eastAsia="zh-CN"/>
        </w:rPr>
        <w:lastRenderedPageBreak/>
        <w:t>-</w:t>
      </w:r>
      <w:r>
        <w:rPr>
          <w:rFonts w:eastAsia="SimSun" w:hint="eastAsia"/>
          <w:lang w:val="en-US" w:eastAsia="zh-CN"/>
        </w:rPr>
        <w:tab/>
      </w:r>
      <w:r>
        <w:rPr>
          <w:lang w:val="en-US"/>
        </w:rPr>
        <w:t>Group 3 - Publicly free available: Aliyah</w:t>
      </w:r>
    </w:p>
    <w:p w14:paraId="37784C8E" w14:textId="77777777" w:rsidR="00076679" w:rsidRDefault="00076679">
      <w:pPr>
        <w:rPr>
          <w:ins w:id="924" w:author="Ralf Schaefer" w:date="2025-04-08T02:48:00Z"/>
        </w:rPr>
      </w:pPr>
    </w:p>
    <w:p w14:paraId="37784C8F" w14:textId="77777777" w:rsidR="00076679" w:rsidRDefault="005C0FA8">
      <w:pPr>
        <w:rPr>
          <w:ins w:id="925" w:author="Ralf Schaefer" w:date="2025-04-08T02:48:00Z"/>
        </w:rPr>
      </w:pPr>
      <w:ins w:id="926" w:author="Ralf Schaefer" w:date="2025-04-08T02:48:00Z">
        <w:r>
          <w:rPr>
            <w:highlight w:val="yellow"/>
          </w:rPr>
          <w:t>Editor’s note: Test sequences fo</w:t>
        </w:r>
      </w:ins>
      <w:ins w:id="927" w:author="Ralf Schaefer" w:date="2025-04-08T02:50:00Z">
        <w:r>
          <w:rPr>
            <w:highlight w:val="yellow"/>
          </w:rPr>
          <w:t>r</w:t>
        </w:r>
      </w:ins>
      <w:ins w:id="928" w:author="Ralf Schaefer" w:date="2025-04-08T02:48:00Z">
        <w:r>
          <w:rPr>
            <w:highlight w:val="yellow"/>
          </w:rPr>
          <w:t xml:space="preserve"> </w:t>
        </w:r>
      </w:ins>
      <w:ins w:id="929" w:author="Ralf Schaefer" w:date="2025-04-08T02:49:00Z">
        <w:r>
          <w:rPr>
            <w:highlight w:val="yellow"/>
          </w:rPr>
          <w:t>dynamic mesh to be added</w:t>
        </w:r>
      </w:ins>
    </w:p>
    <w:p w14:paraId="37784C90" w14:textId="77777777" w:rsidR="00076679" w:rsidRDefault="00076679">
      <w:pPr>
        <w:rPr>
          <w:ins w:id="930" w:author="Ralf Schaefer" w:date="2025-04-08T02:48:00Z"/>
        </w:rPr>
      </w:pPr>
    </w:p>
    <w:p w14:paraId="37784C91" w14:textId="77777777" w:rsidR="00076679" w:rsidRDefault="005C0FA8">
      <w:r>
        <w:t xml:space="preserve">Sequences of group 1 have already been converted to </w:t>
      </w:r>
      <w:proofErr w:type="spellStart"/>
      <w:r>
        <w:t>pointclouds</w:t>
      </w:r>
      <w:proofErr w:type="spellEnd"/>
      <w:r>
        <w:t xml:space="preserve"> of around 2 million points per frame and maximum 10s length and are provided on the server. Sequences of group 2 and group 3 need to be downloaded and converted by those </w:t>
      </w:r>
      <w:del w:id="931" w:author="Ralf Schaefer" w:date="2025-04-03T21:10:00Z">
        <w:r>
          <w:delText xml:space="preserve">doing </w:delText>
        </w:r>
      </w:del>
      <w:ins w:id="932" w:author="Ralf Schaefer" w:date="2025-04-03T21:10:00Z">
        <w:r>
          <w:t xml:space="preserve">wanting to reproduce completely </w:t>
        </w:r>
      </w:ins>
      <w:r>
        <w:t xml:space="preserve">the test. </w:t>
      </w:r>
    </w:p>
    <w:p w14:paraId="37784C92" w14:textId="77777777" w:rsidR="00076679" w:rsidRDefault="005C0FA8">
      <w:pPr>
        <w:rPr>
          <w:highlight w:val="yellow"/>
        </w:rPr>
      </w:pPr>
      <w:r>
        <w:rPr>
          <w:highlight w:val="yellow"/>
        </w:rPr>
        <w:t>Editor’</w:t>
      </w:r>
      <w:r>
        <w:rPr>
          <w:rFonts w:hint="eastAsia"/>
          <w:highlight w:val="yellow"/>
        </w:rPr>
        <w:t>s Note</w:t>
      </w:r>
      <w:r>
        <w:rPr>
          <w:highlight w:val="yellow"/>
        </w:rPr>
        <w:t xml:space="preserve">: Provide instructions </w:t>
      </w:r>
      <w:r>
        <w:rPr>
          <w:rFonts w:hint="eastAsia"/>
          <w:highlight w:val="yellow"/>
        </w:rPr>
        <w:t xml:space="preserve">and scripts </w:t>
      </w:r>
      <w:r>
        <w:rPr>
          <w:highlight w:val="yellow"/>
        </w:rPr>
        <w:t>on how to convert sequences of group 2 and group 3</w:t>
      </w:r>
    </w:p>
    <w:p w14:paraId="37784C93" w14:textId="77777777" w:rsidR="00076679" w:rsidRDefault="00076679">
      <w:pPr>
        <w:pStyle w:val="B1"/>
        <w:ind w:left="0" w:firstLine="0"/>
        <w:rPr>
          <w:lang w:val="en-US"/>
        </w:rPr>
      </w:pPr>
    </w:p>
    <w:p w14:paraId="37784C94" w14:textId="78FA4A22" w:rsidR="00076679" w:rsidRDefault="005C0FA8">
      <w:pPr>
        <w:pStyle w:val="Heading4"/>
        <w:rPr>
          <w:lang w:val="en-US"/>
        </w:rPr>
      </w:pPr>
      <w:bookmarkStart w:id="933" w:name="_Toc27380"/>
      <w:bookmarkStart w:id="934" w:name="_Toc30596"/>
      <w:bookmarkStart w:id="935" w:name="_Toc7415"/>
      <w:bookmarkStart w:id="936" w:name="_Toc5694"/>
      <w:commentRangeStart w:id="937"/>
      <w:commentRangeStart w:id="938"/>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.3</w:t>
      </w:r>
      <w:r>
        <w:rPr>
          <w:rFonts w:eastAsia="SimSun" w:hint="eastAsia"/>
          <w:lang w:val="en-US" w:eastAsia="zh-CN"/>
        </w:rPr>
        <w:tab/>
      </w:r>
      <w:r>
        <w:rPr>
          <w:lang w:val="en-US"/>
        </w:rPr>
        <w:t xml:space="preserve">Metadata for source dense </w:t>
      </w:r>
      <w:ins w:id="939" w:author="Ralf Schaefer" w:date="2025-04-03T21:11:00Z">
        <w:r>
          <w:rPr>
            <w:lang w:val="en-US"/>
          </w:rPr>
          <w:t xml:space="preserve">dynamic </w:t>
        </w:r>
      </w:ins>
      <w:r>
        <w:rPr>
          <w:lang w:val="en-US"/>
        </w:rPr>
        <w:t>point cloud sequences</w:t>
      </w:r>
      <w:bookmarkEnd w:id="933"/>
      <w:bookmarkEnd w:id="934"/>
      <w:bookmarkEnd w:id="935"/>
      <w:bookmarkEnd w:id="936"/>
      <w:commentRangeEnd w:id="937"/>
      <w:r w:rsidR="008D28B4">
        <w:rPr>
          <w:rStyle w:val="CommentReference"/>
          <w:rFonts w:ascii="Times New Roman" w:hAnsi="Times New Roman"/>
        </w:rPr>
        <w:commentReference w:id="937"/>
      </w:r>
      <w:commentRangeEnd w:id="938"/>
      <w:r w:rsidR="009F0B68">
        <w:rPr>
          <w:rStyle w:val="CommentReference"/>
          <w:rFonts w:ascii="Times New Roman" w:hAnsi="Times New Roman"/>
        </w:rPr>
        <w:commentReference w:id="938"/>
      </w:r>
    </w:p>
    <w:p w14:paraId="37784C95" w14:textId="77777777" w:rsidR="00076679" w:rsidRDefault="005C0FA8">
      <w:pPr>
        <w:pStyle w:val="Heading5"/>
        <w:rPr>
          <w:lang w:val="en-US"/>
        </w:rPr>
      </w:pPr>
      <w:bookmarkStart w:id="940" w:name="_Toc14850"/>
      <w:bookmarkStart w:id="941" w:name="_Toc25620"/>
      <w:bookmarkStart w:id="942" w:name="_Toc20768"/>
      <w:bookmarkStart w:id="943" w:name="_Toc13687"/>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.3.1</w:t>
      </w:r>
      <w:r>
        <w:rPr>
          <w:rFonts w:eastAsia="SimSun" w:hint="eastAsia"/>
          <w:lang w:val="en-US" w:eastAsia="zh-CN"/>
        </w:rPr>
        <w:tab/>
      </w:r>
      <w:r>
        <w:rPr>
          <w:lang w:val="en-US"/>
        </w:rPr>
        <w:t>Overview</w:t>
      </w:r>
      <w:bookmarkEnd w:id="940"/>
      <w:bookmarkEnd w:id="941"/>
      <w:bookmarkEnd w:id="942"/>
      <w:bookmarkEnd w:id="943"/>
    </w:p>
    <w:p w14:paraId="37784C96" w14:textId="77777777" w:rsidR="00076679" w:rsidRDefault="005C0FA8">
      <w:pPr>
        <w:rPr>
          <w:lang w:val="en-US"/>
        </w:rPr>
      </w:pPr>
      <w:r>
        <w:rPr>
          <w:lang w:val="en-US"/>
        </w:rPr>
        <w:t>For a raw dense point cloud sequence used in the context of this Technical Report, the following metadata is proposed:</w:t>
      </w:r>
    </w:p>
    <w:p w14:paraId="37784C97"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r>
        <w:rPr>
          <w:lang w:val="en-US"/>
        </w:rPr>
        <w:t>Name of the sequence</w:t>
      </w:r>
    </w:p>
    <w:p w14:paraId="37784C98"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r>
        <w:rPr>
          <w:lang w:val="en-US"/>
        </w:rPr>
        <w:t>Scenario</w:t>
      </w:r>
    </w:p>
    <w:p w14:paraId="37784C99"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r>
        <w:rPr>
          <w:lang w:val="en-US"/>
        </w:rPr>
        <w:t>Sequence key as provided in TR 26.956</w:t>
      </w:r>
    </w:p>
    <w:p w14:paraId="37784C9A"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r>
        <w:rPr>
          <w:lang w:val="en-US"/>
        </w:rPr>
        <w:t>URI to zip file containing PLY files (URL to weblink where the original sequence is available)</w:t>
      </w:r>
    </w:p>
    <w:p w14:paraId="37784C9B"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r>
        <w:rPr>
          <w:lang w:val="en-US"/>
        </w:rPr>
        <w:t>Name Format of files</w:t>
      </w:r>
    </w:p>
    <w:p w14:paraId="37784C9C"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r>
        <w:rPr>
          <w:lang w:val="en-US"/>
        </w:rPr>
        <w:t>Frame count</w:t>
      </w:r>
    </w:p>
    <w:p w14:paraId="37784C9D"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r>
        <w:rPr>
          <w:lang w:val="en-US"/>
        </w:rPr>
        <w:t>Start frame number</w:t>
      </w:r>
    </w:p>
    <w:p w14:paraId="37784C9E"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r>
        <w:rPr>
          <w:lang w:val="en-US"/>
        </w:rPr>
        <w:t>Frame rate</w:t>
      </w:r>
    </w:p>
    <w:p w14:paraId="37784C9F"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r>
        <w:rPr>
          <w:lang w:val="en-US"/>
        </w:rPr>
        <w:t>Geometry precision</w:t>
      </w:r>
    </w:p>
    <w:p w14:paraId="37784CA0"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r>
        <w:rPr>
          <w:lang w:val="en-US"/>
        </w:rPr>
        <w:t>Color format</w:t>
      </w:r>
    </w:p>
    <w:p w14:paraId="37784CA1"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r>
        <w:rPr>
          <w:lang w:val="en-US"/>
        </w:rPr>
        <w:t xml:space="preserve">Peak Value (bounding box resolution e.g. 1023, 2047) </w:t>
      </w:r>
    </w:p>
    <w:p w14:paraId="37784CA2"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r>
        <w:rPr>
          <w:lang w:val="en-US"/>
        </w:rPr>
        <w:t>Copyright statement</w:t>
      </w:r>
    </w:p>
    <w:p w14:paraId="37784CA3"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r>
        <w:rPr>
          <w:lang w:val="en-US"/>
        </w:rPr>
        <w:t>Contact Person</w:t>
      </w:r>
    </w:p>
    <w:p w14:paraId="37784CA4" w14:textId="77777777" w:rsidR="00076679" w:rsidRDefault="005C0FA8">
      <w:pPr>
        <w:rPr>
          <w:lang w:val="en-US"/>
        </w:rPr>
      </w:pPr>
      <w:r>
        <w:rPr>
          <w:lang w:val="en-US"/>
        </w:rPr>
        <w:t>Optionally, the following metadata can be added:</w:t>
      </w:r>
    </w:p>
    <w:p w14:paraId="37784CA5"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r>
        <w:rPr>
          <w:lang w:val="en-US"/>
        </w:rPr>
        <w:t>Background</w:t>
      </w:r>
    </w:p>
    <w:p w14:paraId="37784CA6"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r>
        <w:rPr>
          <w:lang w:val="en-US"/>
        </w:rPr>
        <w:t>TR</w:t>
      </w:r>
      <w:r>
        <w:rPr>
          <w:rFonts w:eastAsia="SimSun" w:hint="eastAsia"/>
          <w:lang w:val="en-US" w:eastAsia="zh-CN"/>
        </w:rPr>
        <w:t xml:space="preserve"> </w:t>
      </w:r>
      <w:r>
        <w:rPr>
          <w:lang w:val="en-US"/>
        </w:rPr>
        <w:t>26.956 reference</w:t>
      </w:r>
    </w:p>
    <w:p w14:paraId="37784CA7"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r>
        <w:rPr>
          <w:lang w:val="en-US"/>
        </w:rPr>
        <w:t>Thumbnail preview</w:t>
      </w:r>
    </w:p>
    <w:p w14:paraId="37784CA8"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r>
        <w:rPr>
          <w:lang w:val="en-US"/>
        </w:rPr>
        <w:t>Preview MP4</w:t>
      </w:r>
    </w:p>
    <w:p w14:paraId="37784CA9"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r>
        <w:rPr>
          <w:lang w:val="en-US"/>
        </w:rPr>
        <w:t>Average point number per frame</w:t>
      </w:r>
    </w:p>
    <w:p w14:paraId="37784CAA"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r>
        <w:rPr>
          <w:lang w:val="en-US"/>
        </w:rPr>
        <w:t>Duration</w:t>
      </w:r>
    </w:p>
    <w:p w14:paraId="37784CAB"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r>
        <w:rPr>
          <w:lang w:val="en-US"/>
        </w:rPr>
        <w:t xml:space="preserve">MD5 of the zip file containing all point cloud frames </w:t>
      </w:r>
    </w:p>
    <w:p w14:paraId="37784CAC" w14:textId="77777777" w:rsidR="00076679" w:rsidRDefault="005C0FA8">
      <w:pPr>
        <w:rPr>
          <w:lang w:val="en-US"/>
        </w:rPr>
      </w:pPr>
      <w:r>
        <w:rPr>
          <w:lang w:val="en-US"/>
        </w:rPr>
        <w:t>Size in bytes of the zip file containing all point cloud frames.</w:t>
      </w:r>
    </w:p>
    <w:p w14:paraId="37784CAD" w14:textId="77777777" w:rsidR="00076679" w:rsidRDefault="005C0FA8">
      <w:pPr>
        <w:rPr>
          <w:lang w:val="en-US"/>
        </w:rPr>
      </w:pPr>
      <w:r>
        <w:rPr>
          <w:lang w:val="en-US"/>
        </w:rPr>
        <w:t xml:space="preserve">A JSON scheme is defined in clause </w:t>
      </w:r>
      <w:r>
        <w:rPr>
          <w:lang w:val="en-US"/>
        </w:rPr>
        <w:fldChar w:fldCharType="begin"/>
      </w:r>
      <w:r>
        <w:rPr>
          <w:lang w:val="en-US"/>
        </w:rPr>
        <w:instrText xml:space="preserve"> REF _Ref169882678 \r \h </w:instrText>
      </w:r>
      <w:r>
        <w:rPr>
          <w:lang w:val="en-US"/>
        </w:rPr>
      </w:r>
      <w:r>
        <w:rPr>
          <w:lang w:val="en-US"/>
        </w:rPr>
        <w:fldChar w:fldCharType="separate"/>
      </w:r>
      <w:r>
        <w:rPr>
          <w:lang w:val="en-US"/>
        </w:rPr>
        <w:t>2.2</w:t>
      </w:r>
      <w:r>
        <w:rPr>
          <w:lang w:val="en-US"/>
        </w:rPr>
        <w:fldChar w:fldCharType="end"/>
      </w:r>
      <w:r>
        <w:rPr>
          <w:lang w:val="en-US"/>
        </w:rPr>
        <w:t xml:space="preserve"> for this matter. An example is provided in clause </w:t>
      </w:r>
      <w:r>
        <w:rPr>
          <w:lang w:val="en-US"/>
        </w:rPr>
        <w:fldChar w:fldCharType="begin"/>
      </w:r>
      <w:r>
        <w:rPr>
          <w:lang w:val="en-US"/>
        </w:rPr>
        <w:instrText xml:space="preserve"> REF _Ref169882684 \r \h </w:instrText>
      </w:r>
      <w:r>
        <w:rPr>
          <w:lang w:val="en-US"/>
        </w:rPr>
      </w:r>
      <w:r>
        <w:rPr>
          <w:lang w:val="en-US"/>
        </w:rPr>
        <w:fldChar w:fldCharType="separate"/>
      </w:r>
      <w:r>
        <w:rPr>
          <w:lang w:val="en-US"/>
        </w:rPr>
        <w:t>2.3</w:t>
      </w:r>
      <w:r>
        <w:rPr>
          <w:lang w:val="en-US"/>
        </w:rPr>
        <w:fldChar w:fldCharType="end"/>
      </w:r>
    </w:p>
    <w:p w14:paraId="37784CAE" w14:textId="77777777" w:rsidR="00076679" w:rsidRDefault="005C0FA8">
      <w:pPr>
        <w:pStyle w:val="Heading5"/>
        <w:rPr>
          <w:lang w:val="en-US"/>
        </w:rPr>
      </w:pPr>
      <w:bookmarkStart w:id="944" w:name="_Toc4534"/>
      <w:bookmarkStart w:id="945" w:name="_Toc22823"/>
      <w:bookmarkStart w:id="946" w:name="_Toc1731"/>
      <w:bookmarkStart w:id="947" w:name="_Toc27373"/>
      <w:r>
        <w:rPr>
          <w:lang w:val="en-US"/>
        </w:rPr>
        <w:lastRenderedPageBreak/>
        <w:t>7.</w:t>
      </w:r>
      <w:r>
        <w:rPr>
          <w:rFonts w:eastAsia="SimSun" w:hint="eastAsia"/>
          <w:lang w:val="en-US" w:eastAsia="zh-CN"/>
        </w:rPr>
        <w:t>3</w:t>
      </w:r>
      <w:r>
        <w:rPr>
          <w:lang w:val="en-US"/>
        </w:rPr>
        <w:t>.</w:t>
      </w:r>
      <w:r>
        <w:rPr>
          <w:rFonts w:eastAsia="SimSun" w:hint="eastAsia"/>
          <w:lang w:val="en-US" w:eastAsia="zh-CN"/>
        </w:rPr>
        <w:t>8</w:t>
      </w:r>
      <w:r>
        <w:rPr>
          <w:lang w:val="en-US"/>
        </w:rPr>
        <w:t>.3.2</w:t>
      </w:r>
      <w:r>
        <w:rPr>
          <w:rFonts w:eastAsia="SimSun" w:hint="eastAsia"/>
          <w:lang w:val="en-US" w:eastAsia="zh-CN"/>
        </w:rPr>
        <w:tab/>
      </w:r>
      <w:r>
        <w:rPr>
          <w:lang w:val="en-US"/>
        </w:rPr>
        <w:t>JSON Scheme</w:t>
      </w:r>
      <w:bookmarkEnd w:id="944"/>
      <w:bookmarkEnd w:id="945"/>
      <w:bookmarkEnd w:id="946"/>
      <w:bookmarkEnd w:id="947"/>
    </w:p>
    <w:p w14:paraId="37784CAF" w14:textId="77777777" w:rsidR="00076679" w:rsidRDefault="005C0FA8">
      <w:pPr>
        <w:rPr>
          <w:lang w:val="en-US"/>
        </w:rPr>
      </w:pPr>
      <w:r>
        <w:rPr>
          <w:lang w:val="en-US"/>
        </w:rPr>
        <w:t xml:space="preserve">JSON schema for the raw format </w:t>
      </w:r>
      <w:r>
        <w:rPr>
          <w:rFonts w:eastAsia="SimSun" w:hint="eastAsia"/>
          <w:lang w:val="en-US" w:eastAsia="zh-CN"/>
        </w:rPr>
        <w:t>can be found in Annex B.2.3.</w:t>
      </w:r>
    </w:p>
    <w:p w14:paraId="37784CB0" w14:textId="77777777" w:rsidR="00076679" w:rsidRDefault="00076679">
      <w:pPr>
        <w:rPr>
          <w:lang w:val="en-US"/>
        </w:rPr>
      </w:pPr>
    </w:p>
    <w:p w14:paraId="37784CB1" w14:textId="77777777" w:rsidR="00076679" w:rsidRDefault="005C0FA8">
      <w:pPr>
        <w:pStyle w:val="Heading5"/>
        <w:rPr>
          <w:lang w:val="en-US"/>
        </w:rPr>
      </w:pPr>
      <w:bookmarkStart w:id="948" w:name="_Toc30652"/>
      <w:bookmarkStart w:id="949" w:name="_Toc28888"/>
      <w:bookmarkStart w:id="950" w:name="_Toc8212"/>
      <w:bookmarkStart w:id="951" w:name="_Toc6870"/>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.3.3</w:t>
      </w:r>
      <w:r>
        <w:rPr>
          <w:rFonts w:eastAsia="SimSun" w:hint="eastAsia"/>
          <w:lang w:val="en-US" w:eastAsia="zh-CN"/>
        </w:rPr>
        <w:tab/>
      </w:r>
      <w:r>
        <w:rPr>
          <w:lang w:val="en-US"/>
        </w:rPr>
        <w:t>Example</w:t>
      </w:r>
      <w:bookmarkEnd w:id="948"/>
      <w:bookmarkEnd w:id="949"/>
      <w:bookmarkEnd w:id="950"/>
      <w:bookmarkEnd w:id="951"/>
    </w:p>
    <w:p w14:paraId="37784CB2" w14:textId="77777777" w:rsidR="00076679" w:rsidRDefault="005C0FA8">
      <w:pPr>
        <w:rPr>
          <w:lang w:val="en-US"/>
        </w:rPr>
      </w:pPr>
      <w:r>
        <w:rPr>
          <w:lang w:val="en-US"/>
        </w:rPr>
        <w:t>An example is attached to the zip file:</w:t>
      </w:r>
    </w:p>
    <w:p w14:paraId="37784CB3" w14:textId="77777777" w:rsidR="00076679" w:rsidRDefault="005C0FA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w:t>
      </w:r>
    </w:p>
    <w:p w14:paraId="37784CB4" w14:textId="77777777" w:rsidR="00076679" w:rsidRDefault="005C0FA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"Sequence</w:t>
      </w:r>
      <w:proofErr w:type="gramStart"/>
      <w:r>
        <w:rPr>
          <w:rFonts w:ascii="Courier New" w:hAnsi="Courier New" w:cs="Courier New"/>
          <w:color w:val="8000FF"/>
          <w:lang w:val="en-US" w:eastAsia="fr-FR"/>
        </w:rPr>
        <w:t>"</w:t>
      </w:r>
      <w:r>
        <w:rPr>
          <w:rFonts w:ascii="Courier New" w:hAnsi="Courier New" w:cs="Courier New"/>
          <w:color w:val="000000"/>
          <w:lang w:val="en-US" w:eastAsia="fr-FR"/>
        </w:rPr>
        <w:t>: {</w:t>
      </w:r>
      <w:proofErr w:type="gramEnd"/>
    </w:p>
    <w:p w14:paraId="37784CB5" w14:textId="77777777" w:rsidR="00076679" w:rsidRDefault="005C0FA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w:t>
      </w:r>
      <w:r>
        <w:rPr>
          <w:rFonts w:ascii="Courier New" w:hAnsi="Courier New" w:cs="Courier New"/>
          <w:color w:val="000000"/>
          <w:lang w:val="en-US" w:eastAsia="fr-FR"/>
        </w:rPr>
        <w:t xml:space="preserve">: </w:t>
      </w:r>
      <w:r>
        <w:rPr>
          <w:rFonts w:ascii="Courier New" w:hAnsi="Courier New" w:cs="Courier New"/>
          <w:color w:val="800000"/>
          <w:lang w:val="en-US" w:eastAsia="fr-FR"/>
        </w:rPr>
        <w:t>"</w:t>
      </w:r>
      <w:proofErr w:type="spellStart"/>
      <w:r>
        <w:rPr>
          <w:rFonts w:ascii="Courier New" w:hAnsi="Courier New" w:cs="Courier New"/>
          <w:color w:val="800000"/>
          <w:lang w:val="en-US" w:eastAsia="fr-FR"/>
        </w:rPr>
        <w:t>Exemple</w:t>
      </w:r>
      <w:proofErr w:type="spellEnd"/>
      <w:r>
        <w:rPr>
          <w:rFonts w:ascii="Courier New" w:hAnsi="Courier New" w:cs="Courier New"/>
          <w:color w:val="800000"/>
          <w:lang w:val="en-US" w:eastAsia="fr-FR"/>
        </w:rPr>
        <w:t>"</w:t>
      </w:r>
      <w:r>
        <w:rPr>
          <w:rFonts w:ascii="Courier New" w:hAnsi="Courier New" w:cs="Courier New"/>
          <w:color w:val="000000"/>
          <w:lang w:val="en-US" w:eastAsia="fr-FR"/>
        </w:rPr>
        <w:t>,</w:t>
      </w:r>
    </w:p>
    <w:p w14:paraId="37784CB6" w14:textId="77777777" w:rsidR="00076679" w:rsidRDefault="005C0FA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"Background"</w:t>
      </w:r>
      <w:r>
        <w:rPr>
          <w:rFonts w:ascii="Courier New" w:hAnsi="Courier New" w:cs="Courier New"/>
          <w:color w:val="000000"/>
          <w:lang w:val="en-US" w:eastAsia="fr-FR"/>
        </w:rPr>
        <w:t xml:space="preserve">: </w:t>
      </w:r>
      <w:r>
        <w:rPr>
          <w:rFonts w:ascii="Courier New" w:hAnsi="Courier New" w:cs="Courier New"/>
          <w:color w:val="800000"/>
          <w:lang w:val="en-US" w:eastAsia="fr-FR"/>
        </w:rPr>
        <w:t>"This is a B2DV format example"</w:t>
      </w:r>
      <w:r>
        <w:rPr>
          <w:rFonts w:ascii="Courier New" w:hAnsi="Courier New" w:cs="Courier New"/>
          <w:color w:val="000000"/>
          <w:lang w:val="en-US" w:eastAsia="fr-FR"/>
        </w:rPr>
        <w:t>,</w:t>
      </w:r>
    </w:p>
    <w:p w14:paraId="37784CB7" w14:textId="77777777" w:rsidR="00076679" w:rsidRDefault="005C0FA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"Scenario"</w:t>
      </w:r>
      <w:r>
        <w:rPr>
          <w:rFonts w:ascii="Courier New" w:hAnsi="Courier New" w:cs="Courier New"/>
          <w:color w:val="000000"/>
          <w:lang w:val="en-US" w:eastAsia="fr-FR"/>
        </w:rPr>
        <w:t xml:space="preserve">: </w:t>
      </w:r>
      <w:r>
        <w:rPr>
          <w:rFonts w:ascii="Courier New" w:hAnsi="Courier New" w:cs="Courier New"/>
          <w:color w:val="800000"/>
          <w:lang w:val="en-US" w:eastAsia="fr-FR"/>
        </w:rPr>
        <w:t>"Streaming of Beyond 2D Produced VoD Content"</w:t>
      </w:r>
      <w:r>
        <w:rPr>
          <w:rFonts w:ascii="Courier New" w:hAnsi="Courier New" w:cs="Courier New"/>
          <w:color w:val="000000"/>
          <w:lang w:val="en-US" w:eastAsia="fr-FR"/>
        </w:rPr>
        <w:t>,</w:t>
      </w:r>
    </w:p>
    <w:p w14:paraId="37784CB8" w14:textId="77777777" w:rsidR="00076679" w:rsidRDefault="005C0FA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"Key"</w:t>
      </w:r>
      <w:r>
        <w:rPr>
          <w:rFonts w:ascii="Courier New" w:hAnsi="Courier New" w:cs="Courier New"/>
          <w:color w:val="000000"/>
          <w:lang w:val="en-US" w:eastAsia="fr-FR"/>
        </w:rPr>
        <w:t xml:space="preserve">: </w:t>
      </w:r>
      <w:r>
        <w:rPr>
          <w:rFonts w:ascii="Courier New" w:hAnsi="Courier New" w:cs="Courier New"/>
          <w:color w:val="800000"/>
          <w:lang w:val="en-US" w:eastAsia="fr-FR"/>
        </w:rPr>
        <w:t>"S01"</w:t>
      </w:r>
      <w:r>
        <w:rPr>
          <w:rFonts w:ascii="Courier New" w:hAnsi="Courier New" w:cs="Courier New"/>
          <w:color w:val="000000"/>
          <w:lang w:val="en-US" w:eastAsia="fr-FR"/>
        </w:rPr>
        <w:t>,</w:t>
      </w:r>
    </w:p>
    <w:p w14:paraId="37784CB9" w14:textId="77777777" w:rsidR="00076679" w:rsidRDefault="005C0FA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"TR26.956"</w:t>
      </w:r>
      <w:r>
        <w:rPr>
          <w:rFonts w:ascii="Courier New" w:hAnsi="Courier New" w:cs="Courier New"/>
          <w:color w:val="000000"/>
          <w:lang w:val="en-US" w:eastAsia="fr-FR"/>
        </w:rPr>
        <w:t xml:space="preserve">: </w:t>
      </w:r>
      <w:r>
        <w:rPr>
          <w:rFonts w:ascii="Courier New" w:hAnsi="Courier New" w:cs="Courier New"/>
          <w:color w:val="800000"/>
          <w:lang w:val="en-US" w:eastAsia="fr-FR"/>
        </w:rPr>
        <w:t>"Annex X.Y.Z"</w:t>
      </w:r>
    </w:p>
    <w:p w14:paraId="37784CBA" w14:textId="77777777" w:rsidR="00076679" w:rsidRDefault="005C0FA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37784CBB" w14:textId="77777777" w:rsidR="00076679" w:rsidRDefault="005C0FA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"Properties</w:t>
      </w:r>
      <w:proofErr w:type="gramStart"/>
      <w:r>
        <w:rPr>
          <w:rFonts w:ascii="Courier New" w:hAnsi="Courier New" w:cs="Courier New"/>
          <w:color w:val="8000FF"/>
          <w:lang w:val="en-US" w:eastAsia="fr-FR"/>
        </w:rPr>
        <w:t>"</w:t>
      </w:r>
      <w:r>
        <w:rPr>
          <w:rFonts w:ascii="Courier New" w:hAnsi="Courier New" w:cs="Courier New"/>
          <w:color w:val="000000"/>
          <w:lang w:val="en-US" w:eastAsia="fr-FR"/>
        </w:rPr>
        <w:t>: {</w:t>
      </w:r>
      <w:proofErr w:type="gramEnd"/>
    </w:p>
    <w:p w14:paraId="37784CBC" w14:textId="77777777" w:rsidR="00076679" w:rsidRDefault="005C0FA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"URI"</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https://dash-large-files.akamaized.net/WAVE/3GPP/Beyond2D/ReferenceSequences/file.zip</w:t>
      </w:r>
      <w:r>
        <w:rPr>
          <w:rFonts w:ascii="Courier New" w:hAnsi="Courier New" w:cs="Courier New"/>
          <w:color w:val="800000"/>
          <w:lang w:val="en-US" w:eastAsia="fr-FR"/>
        </w:rPr>
        <w:t>"</w:t>
      </w:r>
      <w:r>
        <w:rPr>
          <w:rFonts w:ascii="Courier New" w:hAnsi="Courier New" w:cs="Courier New"/>
          <w:color w:val="000000"/>
          <w:lang w:val="en-US" w:eastAsia="fr-FR"/>
        </w:rPr>
        <w:t>,</w:t>
      </w:r>
    </w:p>
    <w:p w14:paraId="37784CBD" w14:textId="77777777" w:rsidR="00076679" w:rsidRDefault="005C0FA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"thumbnail"</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https://dash-large-files.akamaized.net/WAVE/3GPP/Beyond2D/ReferenceSequences/file.png</w:t>
      </w:r>
      <w:r>
        <w:rPr>
          <w:rFonts w:ascii="Courier New" w:hAnsi="Courier New" w:cs="Courier New"/>
          <w:color w:val="800000"/>
          <w:lang w:val="en-US" w:eastAsia="fr-FR"/>
        </w:rPr>
        <w:t>"</w:t>
      </w:r>
      <w:r>
        <w:rPr>
          <w:rFonts w:ascii="Courier New" w:hAnsi="Courier New" w:cs="Courier New"/>
          <w:color w:val="000000"/>
          <w:lang w:val="en-US" w:eastAsia="fr-FR"/>
        </w:rPr>
        <w:t>,</w:t>
      </w:r>
    </w:p>
    <w:p w14:paraId="37784CBE" w14:textId="77777777" w:rsidR="00076679" w:rsidRDefault="005C0FA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"preview"</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https://dash-large-files.akamaized.net/WAVE/3GPP/Beyond2D/ReferenceSequences/file.mp4</w:t>
      </w:r>
      <w:r>
        <w:rPr>
          <w:rFonts w:ascii="Courier New" w:hAnsi="Courier New" w:cs="Courier New"/>
          <w:color w:val="800000"/>
          <w:lang w:val="en-US" w:eastAsia="fr-FR"/>
        </w:rPr>
        <w:t>"</w:t>
      </w:r>
      <w:r>
        <w:rPr>
          <w:rFonts w:ascii="Courier New" w:hAnsi="Courier New" w:cs="Courier New"/>
          <w:color w:val="000000"/>
          <w:lang w:val="en-US" w:eastAsia="fr-FR"/>
        </w:rPr>
        <w:t>,</w:t>
      </w:r>
    </w:p>
    <w:p w14:paraId="37784CBF" w14:textId="77777777" w:rsidR="00076679" w:rsidRDefault="005C0FA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w:t>
      </w:r>
      <w:proofErr w:type="spellStart"/>
      <w:r>
        <w:rPr>
          <w:rFonts w:ascii="Courier New" w:hAnsi="Courier New" w:cs="Courier New"/>
          <w:color w:val="8000FF"/>
          <w:lang w:val="en-US" w:eastAsia="fr-FR"/>
        </w:rPr>
        <w:t>NameFormat</w:t>
      </w:r>
      <w:proofErr w:type="spellEnd"/>
      <w:r>
        <w:rPr>
          <w:rFonts w:ascii="Courier New" w:hAnsi="Courier New" w:cs="Courier New"/>
          <w:color w:val="8000FF"/>
          <w:lang w:val="en-US" w:eastAsia="fr-FR"/>
        </w:rPr>
        <w:t>"</w:t>
      </w:r>
      <w:r>
        <w:rPr>
          <w:rFonts w:ascii="Courier New" w:hAnsi="Courier New" w:cs="Courier New"/>
          <w:color w:val="000000"/>
          <w:lang w:val="en-US" w:eastAsia="fr-FR"/>
        </w:rPr>
        <w:t xml:space="preserve">: </w:t>
      </w:r>
      <w:r>
        <w:rPr>
          <w:rFonts w:ascii="Courier New" w:hAnsi="Courier New" w:cs="Courier New"/>
          <w:color w:val="800000"/>
          <w:lang w:val="en-US" w:eastAsia="fr-FR"/>
        </w:rPr>
        <w:t>"exemple%04d.ply"</w:t>
      </w:r>
      <w:r>
        <w:rPr>
          <w:rFonts w:ascii="Courier New" w:hAnsi="Courier New" w:cs="Courier New"/>
          <w:color w:val="000000"/>
          <w:lang w:val="en-US" w:eastAsia="fr-FR"/>
        </w:rPr>
        <w:t>,</w:t>
      </w:r>
    </w:p>
    <w:p w14:paraId="37784CC0" w14:textId="77777777" w:rsidR="00076679" w:rsidRDefault="005C0FA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w:t>
      </w:r>
      <w:proofErr w:type="spellStart"/>
      <w:r>
        <w:rPr>
          <w:rFonts w:ascii="Courier New" w:hAnsi="Courier New" w:cs="Courier New"/>
          <w:color w:val="8000FF"/>
          <w:lang w:val="en-US" w:eastAsia="fr-FR"/>
        </w:rPr>
        <w:t>frameCount</w:t>
      </w:r>
      <w:proofErr w:type="spellEnd"/>
      <w:r>
        <w:rPr>
          <w:rFonts w:ascii="Courier New" w:hAnsi="Courier New" w:cs="Courier New"/>
          <w:color w:val="8000FF"/>
          <w:lang w:val="en-US" w:eastAsia="fr-FR"/>
        </w:rPr>
        <w:t>"</w:t>
      </w:r>
      <w:r>
        <w:rPr>
          <w:rFonts w:ascii="Courier New" w:hAnsi="Courier New" w:cs="Courier New"/>
          <w:color w:val="000000"/>
          <w:lang w:val="en-US" w:eastAsia="fr-FR"/>
        </w:rPr>
        <w:t xml:space="preserve">: </w:t>
      </w:r>
      <w:r>
        <w:rPr>
          <w:rFonts w:ascii="Courier New" w:hAnsi="Courier New" w:cs="Courier New"/>
          <w:color w:val="FF8000"/>
          <w:lang w:val="en-US" w:eastAsia="fr-FR"/>
        </w:rPr>
        <w:t>320</w:t>
      </w:r>
      <w:r>
        <w:rPr>
          <w:rFonts w:ascii="Courier New" w:hAnsi="Courier New" w:cs="Courier New"/>
          <w:color w:val="000000"/>
          <w:lang w:val="en-US" w:eastAsia="fr-FR"/>
        </w:rPr>
        <w:t>,</w:t>
      </w:r>
    </w:p>
    <w:p w14:paraId="37784CC1" w14:textId="77777777" w:rsidR="00076679" w:rsidRDefault="005C0FA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w:t>
      </w:r>
      <w:proofErr w:type="spellStart"/>
      <w:r>
        <w:rPr>
          <w:rFonts w:ascii="Courier New" w:hAnsi="Courier New" w:cs="Courier New"/>
          <w:color w:val="8000FF"/>
          <w:lang w:val="en-US" w:eastAsia="fr-FR"/>
        </w:rPr>
        <w:t>startFrame</w:t>
      </w:r>
      <w:proofErr w:type="spellEnd"/>
      <w:r>
        <w:rPr>
          <w:rFonts w:ascii="Courier New" w:hAnsi="Courier New" w:cs="Courier New"/>
          <w:color w:val="8000FF"/>
          <w:lang w:val="en-US" w:eastAsia="fr-FR"/>
        </w:rPr>
        <w:t>"</w:t>
      </w:r>
      <w:r>
        <w:rPr>
          <w:rFonts w:ascii="Courier New" w:hAnsi="Courier New" w:cs="Courier New"/>
          <w:color w:val="000000"/>
          <w:lang w:val="en-US" w:eastAsia="fr-FR"/>
        </w:rPr>
        <w:t xml:space="preserve">: </w:t>
      </w:r>
      <w:r>
        <w:rPr>
          <w:rFonts w:ascii="Courier New" w:hAnsi="Courier New" w:cs="Courier New"/>
          <w:color w:val="FF8000"/>
          <w:lang w:val="en-US" w:eastAsia="fr-FR"/>
        </w:rPr>
        <w:t>0</w:t>
      </w:r>
      <w:r>
        <w:rPr>
          <w:rFonts w:ascii="Courier New" w:hAnsi="Courier New" w:cs="Courier New"/>
          <w:color w:val="000000"/>
          <w:lang w:val="en-US" w:eastAsia="fr-FR"/>
        </w:rPr>
        <w:t>,</w:t>
      </w:r>
    </w:p>
    <w:p w14:paraId="37784CC2" w14:textId="77777777" w:rsidR="00076679" w:rsidRDefault="005C0FA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w:t>
      </w:r>
      <w:proofErr w:type="spellStart"/>
      <w:r>
        <w:rPr>
          <w:rFonts w:ascii="Courier New" w:hAnsi="Courier New" w:cs="Courier New"/>
          <w:color w:val="8000FF"/>
          <w:lang w:val="en-US" w:eastAsia="fr-FR"/>
        </w:rPr>
        <w:t>frameRate</w:t>
      </w:r>
      <w:proofErr w:type="spellEnd"/>
      <w:r>
        <w:rPr>
          <w:rFonts w:ascii="Courier New" w:hAnsi="Courier New" w:cs="Courier New"/>
          <w:color w:val="8000FF"/>
          <w:lang w:val="en-US" w:eastAsia="fr-FR"/>
        </w:rPr>
        <w:t>"</w:t>
      </w:r>
      <w:r>
        <w:rPr>
          <w:rFonts w:ascii="Courier New" w:hAnsi="Courier New" w:cs="Courier New"/>
          <w:color w:val="000000"/>
          <w:lang w:val="en-US" w:eastAsia="fr-FR"/>
        </w:rPr>
        <w:t xml:space="preserve">: </w:t>
      </w:r>
      <w:r>
        <w:rPr>
          <w:rFonts w:ascii="Courier New" w:hAnsi="Courier New" w:cs="Courier New"/>
          <w:color w:val="FF8000"/>
          <w:lang w:val="en-US" w:eastAsia="fr-FR"/>
        </w:rPr>
        <w:t>30</w:t>
      </w:r>
      <w:r>
        <w:rPr>
          <w:rFonts w:ascii="Courier New" w:hAnsi="Courier New" w:cs="Courier New"/>
          <w:color w:val="000000"/>
          <w:lang w:val="en-US" w:eastAsia="fr-FR"/>
        </w:rPr>
        <w:t>,</w:t>
      </w:r>
    </w:p>
    <w:p w14:paraId="37784CC3" w14:textId="77777777" w:rsidR="00076679" w:rsidRDefault="005C0FA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w:t>
      </w:r>
      <w:proofErr w:type="spellStart"/>
      <w:r>
        <w:rPr>
          <w:rFonts w:ascii="Courier New" w:hAnsi="Courier New" w:cs="Courier New"/>
          <w:color w:val="8000FF"/>
          <w:lang w:val="en-US" w:eastAsia="fr-FR"/>
        </w:rPr>
        <w:t>pointsCountMean</w:t>
      </w:r>
      <w:proofErr w:type="spellEnd"/>
      <w:r>
        <w:rPr>
          <w:rFonts w:ascii="Courier New" w:hAnsi="Courier New" w:cs="Courier New"/>
          <w:color w:val="8000FF"/>
          <w:lang w:val="en-US" w:eastAsia="fr-FR"/>
        </w:rPr>
        <w:t>"</w:t>
      </w:r>
      <w:r>
        <w:rPr>
          <w:rFonts w:ascii="Courier New" w:hAnsi="Courier New" w:cs="Courier New"/>
          <w:color w:val="000000"/>
          <w:lang w:val="en-US" w:eastAsia="fr-FR"/>
        </w:rPr>
        <w:t xml:space="preserve">: </w:t>
      </w:r>
      <w:r>
        <w:rPr>
          <w:rFonts w:ascii="Courier New" w:hAnsi="Courier New" w:cs="Courier New"/>
          <w:color w:val="FF8000"/>
          <w:lang w:val="en-US" w:eastAsia="fr-FR"/>
        </w:rPr>
        <w:t>1000000</w:t>
      </w:r>
      <w:r>
        <w:rPr>
          <w:rFonts w:ascii="Courier New" w:hAnsi="Courier New" w:cs="Courier New"/>
          <w:color w:val="000000"/>
          <w:lang w:val="en-US" w:eastAsia="fr-FR"/>
        </w:rPr>
        <w:t>,</w:t>
      </w:r>
    </w:p>
    <w:p w14:paraId="37784CC4" w14:textId="77777777" w:rsidR="00076679" w:rsidRDefault="005C0FA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w:t>
      </w:r>
      <w:proofErr w:type="spellStart"/>
      <w:r>
        <w:rPr>
          <w:rFonts w:ascii="Courier New" w:hAnsi="Courier New" w:cs="Courier New"/>
          <w:color w:val="8000FF"/>
          <w:lang w:val="en-US" w:eastAsia="fr-FR"/>
        </w:rPr>
        <w:t>geometryPrecision</w:t>
      </w:r>
      <w:proofErr w:type="spellEnd"/>
      <w:r>
        <w:rPr>
          <w:rFonts w:ascii="Courier New" w:hAnsi="Courier New" w:cs="Courier New"/>
          <w:color w:val="8000FF"/>
          <w:lang w:val="en-US" w:eastAsia="fr-FR"/>
        </w:rPr>
        <w:t>"</w:t>
      </w:r>
      <w:r>
        <w:rPr>
          <w:rFonts w:ascii="Courier New" w:hAnsi="Courier New" w:cs="Courier New"/>
          <w:color w:val="000000"/>
          <w:lang w:val="en-US" w:eastAsia="fr-FR"/>
        </w:rPr>
        <w:t xml:space="preserve">: </w:t>
      </w:r>
      <w:r>
        <w:rPr>
          <w:rFonts w:ascii="Courier New" w:hAnsi="Courier New" w:cs="Courier New"/>
          <w:color w:val="FF8000"/>
          <w:lang w:val="en-US" w:eastAsia="fr-FR"/>
        </w:rPr>
        <w:t>10</w:t>
      </w:r>
      <w:r>
        <w:rPr>
          <w:rFonts w:ascii="Courier New" w:hAnsi="Courier New" w:cs="Courier New"/>
          <w:color w:val="000000"/>
          <w:lang w:val="en-US" w:eastAsia="fr-FR"/>
        </w:rPr>
        <w:t>,</w:t>
      </w:r>
    </w:p>
    <w:p w14:paraId="37784CC5" w14:textId="77777777" w:rsidR="00076679" w:rsidRDefault="005C0FA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w:t>
      </w:r>
      <w:proofErr w:type="spellStart"/>
      <w:r>
        <w:rPr>
          <w:rFonts w:ascii="Courier New" w:hAnsi="Courier New" w:cs="Courier New"/>
          <w:color w:val="8000FF"/>
          <w:lang w:val="en-US" w:eastAsia="fr-FR"/>
        </w:rPr>
        <w:t>colorformat</w:t>
      </w:r>
      <w:proofErr w:type="spellEnd"/>
      <w:r>
        <w:rPr>
          <w:rFonts w:ascii="Courier New" w:hAnsi="Courier New" w:cs="Courier New"/>
          <w:color w:val="8000FF"/>
          <w:lang w:val="en-US" w:eastAsia="fr-FR"/>
        </w:rPr>
        <w:t>"</w:t>
      </w:r>
      <w:r>
        <w:rPr>
          <w:rFonts w:ascii="Courier New" w:hAnsi="Courier New" w:cs="Courier New"/>
          <w:color w:val="000000"/>
          <w:lang w:val="en-US" w:eastAsia="fr-FR"/>
        </w:rPr>
        <w:t xml:space="preserve">: </w:t>
      </w:r>
      <w:r>
        <w:rPr>
          <w:rFonts w:ascii="Courier New" w:hAnsi="Courier New" w:cs="Courier New"/>
          <w:color w:val="800000"/>
          <w:lang w:val="en-US" w:eastAsia="fr-FR"/>
        </w:rPr>
        <w:t>"</w:t>
      </w:r>
      <w:proofErr w:type="spellStart"/>
      <w:r>
        <w:rPr>
          <w:rFonts w:ascii="Courier New" w:hAnsi="Courier New" w:cs="Courier New"/>
          <w:color w:val="800000"/>
          <w:lang w:val="en-US" w:eastAsia="fr-FR"/>
        </w:rPr>
        <w:t>rgb</w:t>
      </w:r>
      <w:proofErr w:type="spellEnd"/>
      <w:r>
        <w:rPr>
          <w:rFonts w:ascii="Courier New" w:hAnsi="Courier New" w:cs="Courier New"/>
          <w:color w:val="800000"/>
          <w:lang w:val="en-US" w:eastAsia="fr-FR"/>
        </w:rPr>
        <w:t>"</w:t>
      </w:r>
      <w:r>
        <w:rPr>
          <w:rFonts w:ascii="Courier New" w:hAnsi="Courier New" w:cs="Courier New"/>
          <w:color w:val="000000"/>
          <w:lang w:val="en-US" w:eastAsia="fr-FR"/>
        </w:rPr>
        <w:t>,</w:t>
      </w:r>
    </w:p>
    <w:p w14:paraId="37784CC6" w14:textId="77777777" w:rsidR="00076679" w:rsidRDefault="005C0FA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"peak"</w:t>
      </w:r>
      <w:r>
        <w:rPr>
          <w:rFonts w:ascii="Courier New" w:hAnsi="Courier New" w:cs="Courier New"/>
          <w:color w:val="000000"/>
          <w:lang w:val="en-US" w:eastAsia="fr-FR"/>
        </w:rPr>
        <w:t xml:space="preserve">: </w:t>
      </w:r>
      <w:r>
        <w:rPr>
          <w:rFonts w:ascii="Courier New" w:hAnsi="Courier New" w:cs="Courier New"/>
          <w:color w:val="FF8000"/>
          <w:lang w:val="en-US" w:eastAsia="fr-FR"/>
        </w:rPr>
        <w:t>2047</w:t>
      </w:r>
      <w:r>
        <w:rPr>
          <w:rFonts w:ascii="Courier New" w:hAnsi="Courier New" w:cs="Courier New"/>
          <w:color w:val="000000"/>
          <w:lang w:val="en-US" w:eastAsia="fr-FR"/>
        </w:rPr>
        <w:t>,</w:t>
      </w:r>
    </w:p>
    <w:p w14:paraId="37784CC7" w14:textId="77777777" w:rsidR="00076679" w:rsidRDefault="005C0FA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"duration"</w:t>
      </w:r>
      <w:r>
        <w:rPr>
          <w:rFonts w:ascii="Courier New" w:hAnsi="Courier New" w:cs="Courier New"/>
          <w:color w:val="000000"/>
          <w:lang w:val="en-US" w:eastAsia="fr-FR"/>
        </w:rPr>
        <w:t xml:space="preserve">: </w:t>
      </w:r>
      <w:r>
        <w:rPr>
          <w:rFonts w:ascii="Courier New" w:hAnsi="Courier New" w:cs="Courier New"/>
          <w:color w:val="FF8000"/>
          <w:lang w:val="en-US" w:eastAsia="fr-FR"/>
        </w:rPr>
        <w:t>10.0</w:t>
      </w:r>
      <w:r>
        <w:rPr>
          <w:rFonts w:ascii="Courier New" w:hAnsi="Courier New" w:cs="Courier New"/>
          <w:color w:val="000000"/>
          <w:lang w:val="en-US" w:eastAsia="fr-FR"/>
        </w:rPr>
        <w:t>,</w:t>
      </w:r>
    </w:p>
    <w:p w14:paraId="37784CC8" w14:textId="77777777" w:rsidR="00076679" w:rsidRDefault="005C0FA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"md5"</w:t>
      </w:r>
      <w:r>
        <w:rPr>
          <w:rFonts w:ascii="Courier New" w:hAnsi="Courier New" w:cs="Courier New"/>
          <w:color w:val="000000"/>
          <w:lang w:val="en-US" w:eastAsia="fr-FR"/>
        </w:rPr>
        <w:t xml:space="preserve">: </w:t>
      </w:r>
      <w:r>
        <w:rPr>
          <w:rFonts w:ascii="Courier New" w:hAnsi="Courier New" w:cs="Courier New"/>
          <w:color w:val="800000"/>
          <w:lang w:val="en-US" w:eastAsia="fr-FR"/>
        </w:rPr>
        <w:t>"d055a94f35f7594776186fc5d09a9fa4"</w:t>
      </w:r>
      <w:r>
        <w:rPr>
          <w:rFonts w:ascii="Courier New" w:hAnsi="Courier New" w:cs="Courier New"/>
          <w:color w:val="000000"/>
          <w:lang w:val="en-US" w:eastAsia="fr-FR"/>
        </w:rPr>
        <w:t>,</w:t>
      </w:r>
    </w:p>
    <w:p w14:paraId="37784CC9" w14:textId="77777777" w:rsidR="00076679" w:rsidRDefault="005C0FA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"size"</w:t>
      </w:r>
      <w:r>
        <w:rPr>
          <w:rFonts w:ascii="Courier New" w:hAnsi="Courier New" w:cs="Courier New"/>
          <w:color w:val="000000"/>
          <w:lang w:val="en-US" w:eastAsia="fr-FR"/>
        </w:rPr>
        <w:t xml:space="preserve">: </w:t>
      </w:r>
      <w:r>
        <w:rPr>
          <w:rFonts w:ascii="Courier New" w:hAnsi="Courier New" w:cs="Courier New"/>
          <w:color w:val="FF8000"/>
          <w:lang w:val="en-US" w:eastAsia="fr-FR"/>
        </w:rPr>
        <w:t>11510343938</w:t>
      </w:r>
    </w:p>
    <w:p w14:paraId="37784CCA" w14:textId="77777777" w:rsidR="00076679" w:rsidRDefault="005C0FA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37784CCB" w14:textId="77777777" w:rsidR="00076679" w:rsidRDefault="005C0FA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w:t>
      </w:r>
      <w:proofErr w:type="spellStart"/>
      <w:r>
        <w:rPr>
          <w:rFonts w:ascii="Courier New" w:hAnsi="Courier New" w:cs="Courier New"/>
          <w:color w:val="8000FF"/>
          <w:lang w:val="en-US" w:eastAsia="fr-FR"/>
        </w:rPr>
        <w:t>CopyRight</w:t>
      </w:r>
      <w:proofErr w:type="spellEnd"/>
      <w:r>
        <w:rPr>
          <w:rFonts w:ascii="Courier New" w:hAnsi="Courier New" w:cs="Courier New"/>
          <w:color w:val="8000FF"/>
          <w:lang w:val="en-US" w:eastAsia="fr-FR"/>
        </w:rPr>
        <w:t>"</w:t>
      </w:r>
      <w:r>
        <w:rPr>
          <w:rFonts w:ascii="Courier New" w:hAnsi="Courier New" w:cs="Courier New"/>
          <w:color w:val="000000"/>
          <w:lang w:val="en-US" w:eastAsia="fr-FR"/>
        </w:rPr>
        <w:t xml:space="preserve">: </w:t>
      </w:r>
      <w:r>
        <w:rPr>
          <w:rFonts w:ascii="Courier New" w:hAnsi="Courier New" w:cs="Courier New"/>
          <w:color w:val="800000"/>
          <w:lang w:val="en-US" w:eastAsia="fr-FR"/>
        </w:rPr>
        <w:t>"Conditions that are suitable for this study"</w:t>
      </w:r>
      <w:r>
        <w:rPr>
          <w:rFonts w:ascii="Courier New" w:hAnsi="Courier New" w:cs="Courier New"/>
          <w:color w:val="000000"/>
          <w:lang w:val="en-US" w:eastAsia="fr-FR"/>
        </w:rPr>
        <w:t>,</w:t>
      </w:r>
    </w:p>
    <w:p w14:paraId="37784CCC" w14:textId="77777777" w:rsidR="00076679" w:rsidRDefault="005C0FA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"Contact</w:t>
      </w:r>
      <w:proofErr w:type="gramStart"/>
      <w:r>
        <w:rPr>
          <w:rFonts w:ascii="Courier New" w:hAnsi="Courier New" w:cs="Courier New"/>
          <w:color w:val="8000FF"/>
          <w:lang w:val="en-US" w:eastAsia="fr-FR"/>
        </w:rPr>
        <w:t>"</w:t>
      </w:r>
      <w:r>
        <w:rPr>
          <w:rFonts w:ascii="Courier New" w:hAnsi="Courier New" w:cs="Courier New"/>
          <w:color w:val="000000"/>
          <w:lang w:val="en-US" w:eastAsia="fr-FR"/>
        </w:rPr>
        <w:t>: {</w:t>
      </w:r>
      <w:proofErr w:type="gramEnd"/>
    </w:p>
    <w:p w14:paraId="37784CCD" w14:textId="77777777" w:rsidR="00076679" w:rsidRDefault="005C0FA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w:t>
      </w:r>
      <w:r>
        <w:rPr>
          <w:rFonts w:ascii="Courier New" w:hAnsi="Courier New" w:cs="Courier New"/>
          <w:color w:val="000000"/>
          <w:lang w:val="en-US" w:eastAsia="fr-FR"/>
        </w:rPr>
        <w:t xml:space="preserve">: </w:t>
      </w:r>
      <w:r>
        <w:rPr>
          <w:rFonts w:ascii="Courier New" w:hAnsi="Courier New" w:cs="Courier New"/>
          <w:color w:val="800000"/>
          <w:lang w:val="en-US" w:eastAsia="fr-FR"/>
        </w:rPr>
        <w:t>"Celine Guede"</w:t>
      </w:r>
      <w:r>
        <w:rPr>
          <w:rFonts w:ascii="Courier New" w:hAnsi="Courier New" w:cs="Courier New"/>
          <w:color w:val="000000"/>
          <w:lang w:val="en-US" w:eastAsia="fr-FR"/>
        </w:rPr>
        <w:t>,</w:t>
      </w:r>
    </w:p>
    <w:p w14:paraId="37784CCE" w14:textId="77777777" w:rsidR="00076679" w:rsidRDefault="005C0FA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"Company"</w:t>
      </w:r>
      <w:r>
        <w:rPr>
          <w:rFonts w:ascii="Courier New" w:hAnsi="Courier New" w:cs="Courier New"/>
          <w:color w:val="000000"/>
          <w:lang w:val="en-US" w:eastAsia="fr-FR"/>
        </w:rPr>
        <w:t xml:space="preserve">: </w:t>
      </w:r>
      <w:r>
        <w:rPr>
          <w:rFonts w:ascii="Courier New" w:hAnsi="Courier New" w:cs="Courier New"/>
          <w:color w:val="800000"/>
          <w:lang w:val="en-US" w:eastAsia="fr-FR"/>
        </w:rPr>
        <w:t>"</w:t>
      </w:r>
      <w:proofErr w:type="spellStart"/>
      <w:r>
        <w:rPr>
          <w:rFonts w:ascii="Courier New" w:hAnsi="Courier New" w:cs="Courier New"/>
          <w:color w:val="800000"/>
          <w:lang w:val="en-US" w:eastAsia="fr-FR"/>
        </w:rPr>
        <w:t>InterDigital</w:t>
      </w:r>
      <w:proofErr w:type="spellEnd"/>
      <w:r>
        <w:rPr>
          <w:rFonts w:ascii="Courier New" w:hAnsi="Courier New" w:cs="Courier New"/>
          <w:color w:val="800000"/>
          <w:lang w:val="en-US" w:eastAsia="fr-FR"/>
        </w:rPr>
        <w:t>"</w:t>
      </w:r>
      <w:r>
        <w:rPr>
          <w:rFonts w:ascii="Courier New" w:hAnsi="Courier New" w:cs="Courier New"/>
          <w:color w:val="000000"/>
          <w:lang w:val="en-US" w:eastAsia="fr-FR"/>
        </w:rPr>
        <w:t>,</w:t>
      </w:r>
    </w:p>
    <w:p w14:paraId="37784CCF" w14:textId="77777777" w:rsidR="00076679" w:rsidRDefault="005C0FA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pt-BR" w:eastAsia="fr-FR"/>
        </w:rPr>
      </w:pPr>
      <w:r>
        <w:rPr>
          <w:rFonts w:ascii="Courier New" w:hAnsi="Courier New" w:cs="Courier New"/>
          <w:color w:val="000000"/>
          <w:lang w:val="en-US" w:eastAsia="fr-FR"/>
        </w:rPr>
        <w:lastRenderedPageBreak/>
        <w:t xml:space="preserve">        </w:t>
      </w:r>
      <w:r>
        <w:rPr>
          <w:rFonts w:ascii="Courier New" w:hAnsi="Courier New" w:cs="Courier New"/>
          <w:color w:val="8000FF"/>
          <w:lang w:val="pt-BR" w:eastAsia="fr-FR"/>
        </w:rPr>
        <w:t>"e-mail"</w:t>
      </w:r>
      <w:r>
        <w:rPr>
          <w:rFonts w:ascii="Courier New" w:hAnsi="Courier New" w:cs="Courier New"/>
          <w:color w:val="000000"/>
          <w:lang w:val="pt-BR" w:eastAsia="fr-FR"/>
        </w:rPr>
        <w:t xml:space="preserve">: </w:t>
      </w:r>
      <w:r>
        <w:rPr>
          <w:rFonts w:ascii="Courier New" w:hAnsi="Courier New" w:cs="Courier New"/>
          <w:color w:val="800000"/>
          <w:lang w:val="pt-BR" w:eastAsia="fr-FR"/>
        </w:rPr>
        <w:t>"celine.guede@interdigital.com"</w:t>
      </w:r>
      <w:r>
        <w:rPr>
          <w:rFonts w:ascii="Courier New" w:hAnsi="Courier New" w:cs="Courier New"/>
          <w:color w:val="000000"/>
          <w:lang w:val="pt-BR" w:eastAsia="fr-FR"/>
        </w:rPr>
        <w:t>,</w:t>
      </w:r>
    </w:p>
    <w:p w14:paraId="37784CD0" w14:textId="77777777" w:rsidR="00076679" w:rsidRDefault="005C0FA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pt-BR" w:eastAsia="fr-FR"/>
        </w:rPr>
        <w:t xml:space="preserve">        </w:t>
      </w:r>
      <w:r>
        <w:rPr>
          <w:rFonts w:ascii="Courier New" w:hAnsi="Courier New" w:cs="Courier New"/>
          <w:color w:val="8000FF"/>
          <w:lang w:val="en-US" w:eastAsia="fr-FR"/>
        </w:rPr>
        <w:t>"generation"</w:t>
      </w:r>
      <w:r>
        <w:rPr>
          <w:rFonts w:ascii="Courier New" w:hAnsi="Courier New" w:cs="Courier New"/>
          <w:color w:val="000000"/>
          <w:lang w:val="en-US" w:eastAsia="fr-FR"/>
        </w:rPr>
        <w:t xml:space="preserve">: </w:t>
      </w:r>
      <w:r>
        <w:rPr>
          <w:rFonts w:ascii="Courier New" w:hAnsi="Courier New" w:cs="Courier New"/>
          <w:color w:val="800000"/>
          <w:lang w:val="en-US" w:eastAsia="fr-FR"/>
        </w:rPr>
        <w:t>"provided by contact"</w:t>
      </w:r>
    </w:p>
    <w:p w14:paraId="37784CD1" w14:textId="77777777" w:rsidR="00076679" w:rsidRDefault="005C0FA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37784CD2" w14:textId="77777777" w:rsidR="00076679" w:rsidRDefault="005C0FA8">
      <w:pPr>
        <w:pBdr>
          <w:top w:val="single" w:sz="4" w:space="1" w:color="auto"/>
          <w:left w:val="single" w:sz="4" w:space="4" w:color="auto"/>
          <w:bottom w:val="single" w:sz="4" w:space="1" w:color="auto"/>
          <w:right w:val="single" w:sz="4" w:space="4" w:color="auto"/>
        </w:pBdr>
        <w:shd w:val="clear" w:color="auto" w:fill="FFFFFF"/>
        <w:rPr>
          <w:szCs w:val="24"/>
          <w:lang w:val="en-US" w:eastAsia="fr-FR"/>
        </w:rPr>
      </w:pPr>
      <w:r>
        <w:rPr>
          <w:rFonts w:ascii="Courier New" w:hAnsi="Courier New" w:cs="Courier New"/>
          <w:color w:val="000000"/>
          <w:lang w:val="en-US" w:eastAsia="fr-FR"/>
        </w:rPr>
        <w:t>}</w:t>
      </w:r>
    </w:p>
    <w:p w14:paraId="37784CD3" w14:textId="77777777" w:rsidR="00076679" w:rsidRDefault="00076679">
      <w:pPr>
        <w:pStyle w:val="Heading4"/>
        <w:rPr>
          <w:ins w:id="952" w:author="Ralf Schaefer" w:date="2025-04-03T21:11:00Z"/>
          <w:lang w:val="en-US"/>
        </w:rPr>
      </w:pPr>
      <w:bookmarkStart w:id="953" w:name="_Toc16256"/>
      <w:bookmarkStart w:id="954" w:name="_Toc16944"/>
      <w:bookmarkStart w:id="955" w:name="_Toc2954"/>
      <w:bookmarkStart w:id="956" w:name="_Toc11128"/>
    </w:p>
    <w:p w14:paraId="37784CD4" w14:textId="77777777" w:rsidR="00076679" w:rsidRDefault="005C0FA8">
      <w:pPr>
        <w:pStyle w:val="Heading4"/>
        <w:rPr>
          <w:ins w:id="957" w:author="Ralf Schaefer" w:date="2025-04-03T21:11:00Z"/>
          <w:lang w:val="en-US"/>
        </w:rPr>
      </w:pPr>
      <w:ins w:id="958" w:author="Ralf Schaefer" w:date="2025-04-03T21:11:00Z">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.3</w:t>
        </w:r>
        <w:r>
          <w:rPr>
            <w:rFonts w:eastAsia="SimSun" w:hint="eastAsia"/>
            <w:lang w:val="en-US" w:eastAsia="zh-CN"/>
          </w:rPr>
          <w:tab/>
        </w:r>
        <w:r>
          <w:rPr>
            <w:lang w:val="en-US"/>
          </w:rPr>
          <w:t xml:space="preserve">Metadata for source </w:t>
        </w:r>
      </w:ins>
      <w:ins w:id="959" w:author="Ralf Schaefer" w:date="2025-04-03T21:12:00Z">
        <w:r>
          <w:rPr>
            <w:lang w:val="en-US"/>
          </w:rPr>
          <w:t>dynamic mesh</w:t>
        </w:r>
      </w:ins>
      <w:ins w:id="960" w:author="Ralf Schaefer" w:date="2025-04-03T21:11:00Z">
        <w:r>
          <w:rPr>
            <w:lang w:val="en-US"/>
          </w:rPr>
          <w:t xml:space="preserve"> sequences</w:t>
        </w:r>
      </w:ins>
    </w:p>
    <w:p w14:paraId="37784CD5" w14:textId="77777777" w:rsidR="00076679" w:rsidRDefault="005C0FA8">
      <w:pPr>
        <w:rPr>
          <w:ins w:id="961" w:author="Ralf Schaefer" w:date="2025-04-08T02:51:00Z"/>
        </w:rPr>
      </w:pPr>
      <w:ins w:id="962" w:author="Ralf Schaefer" w:date="2025-04-08T02:51:00Z">
        <w:r>
          <w:rPr>
            <w:highlight w:val="yellow"/>
          </w:rPr>
          <w:t>Editor’s note: To be done for dynamic mesh</w:t>
        </w:r>
      </w:ins>
    </w:p>
    <w:p w14:paraId="37784CD6" w14:textId="77777777" w:rsidR="00076679" w:rsidRDefault="00076679">
      <w:pPr>
        <w:pStyle w:val="Heading3"/>
        <w:rPr>
          <w:ins w:id="963" w:author="Ralf Schaefer" w:date="2025-04-03T21:11:00Z"/>
          <w:lang w:eastAsia="zh-CN"/>
        </w:rPr>
      </w:pPr>
    </w:p>
    <w:p w14:paraId="37784CD7" w14:textId="77777777" w:rsidR="00076679" w:rsidRDefault="00076679">
      <w:pPr>
        <w:rPr>
          <w:lang w:eastAsia="zh-CN"/>
        </w:rPr>
      </w:pPr>
    </w:p>
    <w:p w14:paraId="37784CD8" w14:textId="14B93060" w:rsidR="00076679" w:rsidRDefault="005C0FA8">
      <w:pPr>
        <w:rPr>
          <w:sz w:val="32"/>
          <w:szCs w:val="32"/>
        </w:rPr>
      </w:pPr>
      <w:r>
        <w:rPr>
          <w:b/>
          <w:bCs/>
          <w:sz w:val="32"/>
          <w:szCs w:val="32"/>
          <w:highlight w:val="yellow"/>
        </w:rPr>
        <w:t xml:space="preserve">== CHANGE 7 </w:t>
      </w:r>
      <w:del w:id="964" w:author="Ralf Schaefer" w:date="2025-04-14T14:08:00Z" w16du:dateUtc="2025-04-14T12:08:00Z">
        <w:r w:rsidDel="00C721F7">
          <w:rPr>
            <w:b/>
            <w:bCs/>
            <w:sz w:val="32"/>
            <w:szCs w:val="32"/>
            <w:highlight w:val="yellow"/>
          </w:rPr>
          <w:delText xml:space="preserve">(all new) </w:delText>
        </w:r>
      </w:del>
      <w:r>
        <w:rPr>
          <w:b/>
          <w:bCs/>
          <w:sz w:val="32"/>
          <w:szCs w:val="32"/>
          <w:highlight w:val="yellow"/>
        </w:rPr>
        <w:t>===</w:t>
      </w:r>
    </w:p>
    <w:p w14:paraId="37784CD9" w14:textId="77777777" w:rsidR="00076679" w:rsidRDefault="00076679">
      <w:pPr>
        <w:pStyle w:val="Heading3"/>
        <w:rPr>
          <w:lang w:eastAsia="zh-CN"/>
        </w:rPr>
      </w:pPr>
    </w:p>
    <w:p w14:paraId="37784CDA" w14:textId="77777777" w:rsidR="00076679" w:rsidRDefault="005C0FA8">
      <w:pPr>
        <w:pStyle w:val="Heading3"/>
        <w:rPr>
          <w:ins w:id="965" w:author="Ralf Schaefer" w:date="2025-04-03T21:15:00Z"/>
        </w:rPr>
      </w:pPr>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ab/>
      </w:r>
      <w:r>
        <w:t>Detailed test conditions</w:t>
      </w:r>
      <w:bookmarkEnd w:id="953"/>
      <w:bookmarkEnd w:id="954"/>
      <w:bookmarkEnd w:id="955"/>
      <w:bookmarkEnd w:id="956"/>
    </w:p>
    <w:p w14:paraId="37784CDB" w14:textId="77777777" w:rsidR="00076679" w:rsidRDefault="005C0FA8">
      <w:pPr>
        <w:pStyle w:val="Heading4"/>
        <w:rPr>
          <w:lang w:eastAsia="zh-CN"/>
        </w:rPr>
      </w:pPr>
      <w:ins w:id="966" w:author="Ralf Schaefer" w:date="2025-04-03T21:15:00Z">
        <w:r>
          <w:rPr>
            <w:lang w:eastAsia="zh-CN"/>
          </w:rPr>
          <w:t>7</w:t>
        </w:r>
        <w:r>
          <w:rPr>
            <w:rFonts w:hint="eastAsia"/>
            <w:lang w:eastAsia="zh-CN"/>
          </w:rPr>
          <w:t>.3.9</w:t>
        </w:r>
        <w:r>
          <w:rPr>
            <w:lang w:eastAsia="zh-CN"/>
          </w:rPr>
          <w:t>.1</w:t>
        </w:r>
        <w:r>
          <w:rPr>
            <w:lang w:eastAsia="zh-CN"/>
          </w:rPr>
          <w:tab/>
          <w:t>V-PCC</w:t>
        </w:r>
      </w:ins>
    </w:p>
    <w:p w14:paraId="37784CDC" w14:textId="77777777" w:rsidR="00076679" w:rsidRDefault="005C0FA8">
      <w:pPr>
        <w:rPr>
          <w:ins w:id="967" w:author="Ralf Schaefer" w:date="2025-04-03T21:13:00Z"/>
        </w:rPr>
      </w:pPr>
      <w:ins w:id="968" w:author="Ralf Schaefer" w:date="2025-04-03T21:13:00Z">
        <w:r>
          <w:rPr>
            <w:highlight w:val="yellow"/>
          </w:rPr>
          <w:t xml:space="preserve">Editor’s note: </w:t>
        </w:r>
      </w:ins>
      <w:ins w:id="969" w:author="Ralf Schaefer" w:date="2025-04-03T21:37:00Z">
        <w:r>
          <w:rPr>
            <w:highlight w:val="yellow"/>
          </w:rPr>
          <w:t>Contribution S4-2</w:t>
        </w:r>
      </w:ins>
      <w:ins w:id="970" w:author="Ralf Schaefer" w:date="2025-04-08T02:51:00Z">
        <w:r>
          <w:rPr>
            <w:highlight w:val="yellow"/>
          </w:rPr>
          <w:t>50446</w:t>
        </w:r>
      </w:ins>
      <w:ins w:id="971" w:author="Ralf Schaefer" w:date="2025-04-03T21:37:00Z">
        <w:r>
          <w:rPr>
            <w:highlight w:val="yellow"/>
          </w:rPr>
          <w:t xml:space="preserve"> on update V-PCC testing will replace that section if agreed</w:t>
        </w:r>
      </w:ins>
    </w:p>
    <w:p w14:paraId="37784CDD" w14:textId="77777777" w:rsidR="00076679" w:rsidRDefault="005C0FA8">
      <w:pPr>
        <w:pStyle w:val="Heading5"/>
        <w:rPr>
          <w:rFonts w:eastAsia="SimSun"/>
          <w:lang w:val="en-US" w:eastAsia="zh-CN"/>
        </w:rPr>
      </w:pPr>
      <w:bookmarkStart w:id="972" w:name="_Toc28432"/>
      <w:bookmarkStart w:id="973" w:name="_Toc5791"/>
      <w:bookmarkStart w:id="974" w:name="_Toc19867"/>
      <w:bookmarkStart w:id="975" w:name="_Toc18038"/>
      <w:r>
        <w:rPr>
          <w:rFonts w:eastAsia="SimSun"/>
          <w:lang w:val="en-US" w:eastAsia="zh-CN"/>
        </w:rPr>
        <w:t>7</w:t>
      </w:r>
      <w:r>
        <w:rPr>
          <w:rFonts w:eastAsia="SimSun" w:hint="eastAsia"/>
          <w:lang w:val="en-US" w:eastAsia="zh-CN"/>
        </w:rPr>
        <w:t>.3.9</w:t>
      </w:r>
      <w:r>
        <w:rPr>
          <w:rFonts w:eastAsia="SimSun"/>
          <w:lang w:val="en-US" w:eastAsia="zh-CN"/>
        </w:rPr>
        <w:t>.1</w:t>
      </w:r>
      <w:ins w:id="976" w:author="Ralf Schaefer" w:date="2025-04-03T21:16:00Z">
        <w:r>
          <w:rPr>
            <w:rFonts w:eastAsia="SimSun"/>
            <w:lang w:val="en-US" w:eastAsia="zh-CN"/>
          </w:rPr>
          <w:t>.1</w:t>
        </w:r>
      </w:ins>
      <w:r>
        <w:rPr>
          <w:rFonts w:eastAsia="SimSun"/>
          <w:lang w:val="en-US" w:eastAsia="zh-CN"/>
        </w:rPr>
        <w:tab/>
        <w:t>V-PCC test model and configuration files</w:t>
      </w:r>
      <w:bookmarkEnd w:id="972"/>
      <w:bookmarkEnd w:id="973"/>
      <w:bookmarkEnd w:id="974"/>
      <w:bookmarkEnd w:id="975"/>
    </w:p>
    <w:p w14:paraId="37784CDE" w14:textId="77777777" w:rsidR="00076679" w:rsidRDefault="005C0FA8">
      <w:pPr>
        <w:rPr>
          <w:lang w:val="en-US"/>
        </w:rPr>
      </w:pPr>
      <w:r>
        <w:rPr>
          <w:lang w:val="en-US"/>
        </w:rPr>
        <w:t>The public version of the MPEG V-PCC test model named tmc2 in master branch is used to encode and decode dense dynamic point clouds [</w:t>
      </w:r>
      <w:r>
        <w:rPr>
          <w:rFonts w:eastAsia="SimSun" w:hint="eastAsia"/>
          <w:highlight w:val="yellow"/>
          <w:lang w:val="en-US" w:eastAsia="zh-CN"/>
        </w:rPr>
        <w:t>Vol-26</w:t>
      </w:r>
      <w:r>
        <w:rPr>
          <w:lang w:val="en-US"/>
        </w:rPr>
        <w:t>].</w:t>
      </w:r>
    </w:p>
    <w:p w14:paraId="37784CDF" w14:textId="77777777" w:rsidR="00076679" w:rsidRDefault="005C0FA8">
      <w:pPr>
        <w:pStyle w:val="EditorsNote"/>
        <w:rPr>
          <w:highlight w:val="yellow"/>
          <w:lang w:val="en-US"/>
        </w:rPr>
      </w:pPr>
      <w:r>
        <w:rPr>
          <w:highlight w:val="yellow"/>
          <w:lang w:val="en-US"/>
        </w:rPr>
        <w:t>Editor</w:t>
      </w:r>
      <w:r>
        <w:rPr>
          <w:highlight w:val="yellow"/>
          <w:lang w:val="en-US" w:eastAsia="zh-CN"/>
        </w:rPr>
        <w:t>’</w:t>
      </w:r>
      <w:r>
        <w:rPr>
          <w:rFonts w:hint="eastAsia"/>
          <w:highlight w:val="yellow"/>
          <w:lang w:val="en-US" w:eastAsia="zh-CN"/>
        </w:rPr>
        <w:t xml:space="preserve">s </w:t>
      </w:r>
      <w:r>
        <w:rPr>
          <w:highlight w:val="yellow"/>
          <w:lang w:val="en-US"/>
        </w:rPr>
        <w:t>note:</w:t>
      </w:r>
      <w:r>
        <w:rPr>
          <w:rFonts w:hint="eastAsia"/>
          <w:highlight w:val="yellow"/>
          <w:lang w:val="en-US" w:eastAsia="zh-CN"/>
        </w:rPr>
        <w:tab/>
      </w:r>
      <w:r>
        <w:rPr>
          <w:highlight w:val="yellow"/>
          <w:lang w:val="en-US"/>
        </w:rPr>
        <w:t>Configuration files to be validated</w:t>
      </w:r>
    </w:p>
    <w:p w14:paraId="37784CE0" w14:textId="77777777" w:rsidR="00076679" w:rsidRDefault="005C0FA8">
      <w:pPr>
        <w:rPr>
          <w:lang w:val="en-US"/>
        </w:rPr>
      </w:pPr>
      <w:r>
        <w:rPr>
          <w:lang w:val="en-US"/>
        </w:rPr>
        <w:t>For using tmc2 in Random Access (RA) mode, MPEG provides a configuration file</w:t>
      </w:r>
      <w:r>
        <w:rPr>
          <w:highlight w:val="yellow"/>
          <w:lang w:val="en-US"/>
        </w:rPr>
        <w:t xml:space="preserve"> [</w:t>
      </w:r>
      <w:r>
        <w:rPr>
          <w:rFonts w:hint="eastAsia"/>
          <w:highlight w:val="yellow"/>
        </w:rPr>
        <w:t>Vol-2</w:t>
      </w:r>
      <w:r>
        <w:rPr>
          <w:rFonts w:eastAsia="SimSun" w:hint="eastAsia"/>
          <w:highlight w:val="yellow"/>
          <w:lang w:val="en-US" w:eastAsia="zh-CN"/>
        </w:rPr>
        <w:t>7</w:t>
      </w:r>
      <w:r>
        <w:rPr>
          <w:highlight w:val="yellow"/>
          <w:lang w:val="en-US"/>
        </w:rPr>
        <w:t>]</w:t>
      </w:r>
      <w:r>
        <w:rPr>
          <w:lang w:val="en-US"/>
        </w:rPr>
        <w:t>.</w:t>
      </w:r>
    </w:p>
    <w:p w14:paraId="37784CE1" w14:textId="77777777" w:rsidR="00076679" w:rsidRDefault="005C0FA8">
      <w:pPr>
        <w:rPr>
          <w:rStyle w:val="normaltextrun"/>
          <w:rFonts w:eastAsiaTheme="minorEastAsia"/>
        </w:rPr>
      </w:pPr>
      <w:r>
        <w:rPr>
          <w:lang w:val="en-US"/>
        </w:rPr>
        <w:t>For each selected test sequence, a configuration file containing information needed for tmc2 configuration will be provided.</w:t>
      </w:r>
    </w:p>
    <w:p w14:paraId="37784CE2" w14:textId="77777777" w:rsidR="00076679" w:rsidRDefault="005C0FA8">
      <w:pPr>
        <w:pStyle w:val="Heading5"/>
        <w:rPr>
          <w:rFonts w:eastAsia="SimSun"/>
          <w:lang w:val="en-US" w:eastAsia="zh-CN"/>
        </w:rPr>
      </w:pPr>
      <w:bookmarkStart w:id="977" w:name="_Toc14254"/>
      <w:bookmarkStart w:id="978" w:name="_Toc599"/>
      <w:bookmarkStart w:id="979" w:name="_Toc13419"/>
      <w:bookmarkStart w:id="980" w:name="_Toc2547"/>
      <w:r>
        <w:rPr>
          <w:rFonts w:eastAsia="SimSun"/>
          <w:lang w:val="en-US" w:eastAsia="zh-CN"/>
        </w:rPr>
        <w:t>7</w:t>
      </w:r>
      <w:r>
        <w:rPr>
          <w:rFonts w:eastAsia="SimSun" w:hint="eastAsia"/>
          <w:lang w:val="en-US" w:eastAsia="zh-CN"/>
        </w:rPr>
        <w:t>.3.9</w:t>
      </w:r>
      <w:r>
        <w:rPr>
          <w:rFonts w:eastAsia="SimSun"/>
          <w:lang w:val="en-US" w:eastAsia="zh-CN"/>
        </w:rPr>
        <w:t>.</w:t>
      </w:r>
      <w:ins w:id="981" w:author="Ralf Schaefer" w:date="2025-04-03T21:16:00Z">
        <w:r>
          <w:rPr>
            <w:rFonts w:eastAsia="SimSun"/>
            <w:lang w:val="en-US" w:eastAsia="zh-CN"/>
          </w:rPr>
          <w:t>1.2</w:t>
        </w:r>
      </w:ins>
      <w:del w:id="982" w:author="Ralf Schaefer" w:date="2025-04-03T21:16:00Z">
        <w:r>
          <w:rPr>
            <w:rFonts w:eastAsia="SimSun"/>
            <w:lang w:val="en-US" w:eastAsia="zh-CN"/>
          </w:rPr>
          <w:delText>2</w:delText>
        </w:r>
      </w:del>
      <w:r>
        <w:rPr>
          <w:rFonts w:eastAsia="SimSun" w:hint="eastAsia"/>
          <w:lang w:val="en-US" w:eastAsia="zh-CN"/>
        </w:rPr>
        <w:tab/>
      </w:r>
      <w:r>
        <w:rPr>
          <w:rFonts w:eastAsia="SimSun"/>
          <w:lang w:val="en-US" w:eastAsia="zh-CN"/>
        </w:rPr>
        <w:t>Rate points and test conditions</w:t>
      </w:r>
      <w:bookmarkEnd w:id="977"/>
      <w:bookmarkEnd w:id="978"/>
      <w:bookmarkEnd w:id="979"/>
      <w:bookmarkEnd w:id="980"/>
    </w:p>
    <w:p w14:paraId="37784CE3" w14:textId="77777777" w:rsidR="00076679" w:rsidRDefault="005C0FA8">
      <w:r>
        <w:rPr>
          <w:lang w:val="en-US"/>
        </w:rPr>
        <w:t>In line with the V-PCC verification test [</w:t>
      </w:r>
      <w:r>
        <w:rPr>
          <w:rFonts w:hint="eastAsia"/>
          <w:highlight w:val="yellow"/>
          <w:lang w:val="en-US"/>
        </w:rPr>
        <w:t>Vol-2</w:t>
      </w:r>
      <w:r>
        <w:rPr>
          <w:rFonts w:eastAsia="SimSun" w:hint="eastAsia"/>
          <w:highlight w:val="yellow"/>
          <w:lang w:val="en-US" w:eastAsia="zh-CN"/>
        </w:rPr>
        <w:t>8</w:t>
      </w:r>
      <w:r>
        <w:rPr>
          <w:lang w:val="en-US"/>
        </w:rPr>
        <w:t xml:space="preserve">], 5 </w:t>
      </w:r>
      <w:r>
        <w:rPr>
          <w:lang w:val="en-CA"/>
        </w:rPr>
        <w:t>rate points R1 to R5 for Random Access (RA</w:t>
      </w:r>
      <w:r>
        <w:t xml:space="preserve">) </w:t>
      </w:r>
      <w:r>
        <w:rPr>
          <w:lang w:val="en-CA"/>
        </w:rPr>
        <w:t>will be used for each test sequence.</w:t>
      </w:r>
      <w:r>
        <w:t xml:space="preserve"> Rates are obtained with the following V-PCC codec parameters:</w:t>
      </w:r>
    </w:p>
    <w:tbl>
      <w:tblPr>
        <w:tblStyle w:val="TableGrid"/>
        <w:tblW w:w="0" w:type="auto"/>
        <w:tblLook w:val="04A0" w:firstRow="1" w:lastRow="0" w:firstColumn="1" w:lastColumn="0" w:noHBand="0" w:noVBand="1"/>
      </w:tblPr>
      <w:tblGrid>
        <w:gridCol w:w="2359"/>
        <w:gridCol w:w="1454"/>
        <w:gridCol w:w="1454"/>
        <w:gridCol w:w="1454"/>
        <w:gridCol w:w="1454"/>
        <w:gridCol w:w="1454"/>
      </w:tblGrid>
      <w:tr w:rsidR="00076679" w14:paraId="37784CEA" w14:textId="77777777">
        <w:tc>
          <w:tcPr>
            <w:tcW w:w="2359" w:type="dxa"/>
            <w:vAlign w:val="center"/>
          </w:tcPr>
          <w:p w14:paraId="37784CE4" w14:textId="77777777" w:rsidR="00076679" w:rsidRDefault="00076679">
            <w:pPr>
              <w:jc w:val="center"/>
              <w:rPr>
                <w:lang w:val="en-US"/>
              </w:rPr>
            </w:pPr>
          </w:p>
        </w:tc>
        <w:tc>
          <w:tcPr>
            <w:tcW w:w="1454" w:type="dxa"/>
            <w:vAlign w:val="center"/>
          </w:tcPr>
          <w:p w14:paraId="37784CE5" w14:textId="77777777" w:rsidR="00076679" w:rsidRDefault="005C0FA8">
            <w:pPr>
              <w:jc w:val="center"/>
              <w:rPr>
                <w:lang w:val="en-US"/>
              </w:rPr>
            </w:pPr>
            <w:r>
              <w:rPr>
                <w:lang w:val="en-US"/>
              </w:rPr>
              <w:t>R1</w:t>
            </w:r>
          </w:p>
        </w:tc>
        <w:tc>
          <w:tcPr>
            <w:tcW w:w="1454" w:type="dxa"/>
            <w:vAlign w:val="center"/>
          </w:tcPr>
          <w:p w14:paraId="37784CE6" w14:textId="77777777" w:rsidR="00076679" w:rsidRDefault="005C0FA8">
            <w:pPr>
              <w:jc w:val="center"/>
              <w:rPr>
                <w:lang w:val="en-US"/>
              </w:rPr>
            </w:pPr>
            <w:r>
              <w:rPr>
                <w:lang w:val="en-US"/>
              </w:rPr>
              <w:t>R2</w:t>
            </w:r>
          </w:p>
        </w:tc>
        <w:tc>
          <w:tcPr>
            <w:tcW w:w="1454" w:type="dxa"/>
            <w:vAlign w:val="center"/>
          </w:tcPr>
          <w:p w14:paraId="37784CE7" w14:textId="77777777" w:rsidR="00076679" w:rsidRDefault="005C0FA8">
            <w:pPr>
              <w:jc w:val="center"/>
              <w:rPr>
                <w:lang w:val="en-US"/>
              </w:rPr>
            </w:pPr>
            <w:r>
              <w:rPr>
                <w:lang w:val="en-US"/>
              </w:rPr>
              <w:t>R3</w:t>
            </w:r>
          </w:p>
        </w:tc>
        <w:tc>
          <w:tcPr>
            <w:tcW w:w="1454" w:type="dxa"/>
            <w:vAlign w:val="center"/>
          </w:tcPr>
          <w:p w14:paraId="37784CE8" w14:textId="77777777" w:rsidR="00076679" w:rsidRDefault="005C0FA8">
            <w:pPr>
              <w:jc w:val="center"/>
              <w:rPr>
                <w:lang w:val="en-US"/>
              </w:rPr>
            </w:pPr>
            <w:r>
              <w:rPr>
                <w:lang w:val="en-US"/>
              </w:rPr>
              <w:t>R4</w:t>
            </w:r>
          </w:p>
        </w:tc>
        <w:tc>
          <w:tcPr>
            <w:tcW w:w="1454" w:type="dxa"/>
            <w:vAlign w:val="center"/>
          </w:tcPr>
          <w:p w14:paraId="37784CE9" w14:textId="77777777" w:rsidR="00076679" w:rsidRDefault="005C0FA8">
            <w:pPr>
              <w:jc w:val="center"/>
              <w:rPr>
                <w:lang w:val="en-US"/>
              </w:rPr>
            </w:pPr>
            <w:r>
              <w:rPr>
                <w:lang w:val="en-US"/>
              </w:rPr>
              <w:t>R5</w:t>
            </w:r>
          </w:p>
        </w:tc>
      </w:tr>
      <w:tr w:rsidR="00076679" w14:paraId="37784CF1" w14:textId="77777777">
        <w:tc>
          <w:tcPr>
            <w:tcW w:w="2359" w:type="dxa"/>
            <w:vAlign w:val="center"/>
          </w:tcPr>
          <w:p w14:paraId="37784CEB" w14:textId="77777777" w:rsidR="00076679" w:rsidRDefault="005C0FA8">
            <w:pPr>
              <w:jc w:val="center"/>
              <w:rPr>
                <w:lang w:val="en-US"/>
              </w:rPr>
            </w:pPr>
            <w:r>
              <w:rPr>
                <w:lang w:val="en-US"/>
              </w:rPr>
              <w:t>QP geometry</w:t>
            </w:r>
          </w:p>
        </w:tc>
        <w:tc>
          <w:tcPr>
            <w:tcW w:w="1454" w:type="dxa"/>
            <w:vAlign w:val="center"/>
          </w:tcPr>
          <w:p w14:paraId="37784CEC" w14:textId="77777777" w:rsidR="00076679" w:rsidRDefault="005C0FA8">
            <w:pPr>
              <w:jc w:val="center"/>
              <w:rPr>
                <w:lang w:val="en-US"/>
              </w:rPr>
            </w:pPr>
            <w:r>
              <w:rPr>
                <w:lang w:val="en-US"/>
              </w:rPr>
              <w:t>32</w:t>
            </w:r>
          </w:p>
        </w:tc>
        <w:tc>
          <w:tcPr>
            <w:tcW w:w="1454" w:type="dxa"/>
            <w:vAlign w:val="center"/>
          </w:tcPr>
          <w:p w14:paraId="37784CED" w14:textId="77777777" w:rsidR="00076679" w:rsidRDefault="005C0FA8">
            <w:pPr>
              <w:jc w:val="center"/>
              <w:rPr>
                <w:lang w:val="en-US"/>
              </w:rPr>
            </w:pPr>
            <w:r>
              <w:rPr>
                <w:lang w:val="en-US"/>
              </w:rPr>
              <w:t>28</w:t>
            </w:r>
          </w:p>
        </w:tc>
        <w:tc>
          <w:tcPr>
            <w:tcW w:w="1454" w:type="dxa"/>
            <w:vAlign w:val="center"/>
          </w:tcPr>
          <w:p w14:paraId="37784CEE" w14:textId="77777777" w:rsidR="00076679" w:rsidRDefault="005C0FA8">
            <w:pPr>
              <w:jc w:val="center"/>
              <w:rPr>
                <w:lang w:val="en-US"/>
              </w:rPr>
            </w:pPr>
            <w:r>
              <w:rPr>
                <w:lang w:val="en-US"/>
              </w:rPr>
              <w:t>24</w:t>
            </w:r>
          </w:p>
        </w:tc>
        <w:tc>
          <w:tcPr>
            <w:tcW w:w="1454" w:type="dxa"/>
            <w:vAlign w:val="center"/>
          </w:tcPr>
          <w:p w14:paraId="37784CEF" w14:textId="77777777" w:rsidR="00076679" w:rsidRDefault="005C0FA8">
            <w:pPr>
              <w:jc w:val="center"/>
              <w:rPr>
                <w:lang w:val="en-US"/>
              </w:rPr>
            </w:pPr>
            <w:r>
              <w:rPr>
                <w:lang w:val="en-US"/>
              </w:rPr>
              <w:t>20</w:t>
            </w:r>
          </w:p>
        </w:tc>
        <w:tc>
          <w:tcPr>
            <w:tcW w:w="1454" w:type="dxa"/>
            <w:vAlign w:val="center"/>
          </w:tcPr>
          <w:p w14:paraId="37784CF0" w14:textId="77777777" w:rsidR="00076679" w:rsidRDefault="005C0FA8">
            <w:pPr>
              <w:jc w:val="center"/>
              <w:rPr>
                <w:lang w:val="en-US"/>
              </w:rPr>
            </w:pPr>
            <w:r>
              <w:rPr>
                <w:lang w:val="en-US"/>
              </w:rPr>
              <w:t>16</w:t>
            </w:r>
          </w:p>
        </w:tc>
      </w:tr>
      <w:tr w:rsidR="00076679" w14:paraId="37784CF8" w14:textId="77777777">
        <w:tc>
          <w:tcPr>
            <w:tcW w:w="2359" w:type="dxa"/>
            <w:vAlign w:val="center"/>
          </w:tcPr>
          <w:p w14:paraId="37784CF2" w14:textId="77777777" w:rsidR="00076679" w:rsidRDefault="005C0FA8">
            <w:pPr>
              <w:jc w:val="center"/>
              <w:rPr>
                <w:lang w:val="en-US"/>
              </w:rPr>
            </w:pPr>
            <w:r>
              <w:rPr>
                <w:lang w:val="en-US"/>
              </w:rPr>
              <w:t>QP Texture</w:t>
            </w:r>
          </w:p>
        </w:tc>
        <w:tc>
          <w:tcPr>
            <w:tcW w:w="1454" w:type="dxa"/>
            <w:vAlign w:val="center"/>
          </w:tcPr>
          <w:p w14:paraId="37784CF3" w14:textId="77777777" w:rsidR="00076679" w:rsidRDefault="005C0FA8">
            <w:pPr>
              <w:jc w:val="center"/>
              <w:rPr>
                <w:lang w:val="en-US"/>
              </w:rPr>
            </w:pPr>
            <w:r>
              <w:rPr>
                <w:lang w:val="en-US"/>
              </w:rPr>
              <w:t>42</w:t>
            </w:r>
          </w:p>
        </w:tc>
        <w:tc>
          <w:tcPr>
            <w:tcW w:w="1454" w:type="dxa"/>
            <w:vAlign w:val="center"/>
          </w:tcPr>
          <w:p w14:paraId="37784CF4" w14:textId="77777777" w:rsidR="00076679" w:rsidRDefault="005C0FA8">
            <w:pPr>
              <w:jc w:val="center"/>
              <w:rPr>
                <w:lang w:val="en-US"/>
              </w:rPr>
            </w:pPr>
            <w:r>
              <w:rPr>
                <w:lang w:val="en-US"/>
              </w:rPr>
              <w:t>37</w:t>
            </w:r>
          </w:p>
        </w:tc>
        <w:tc>
          <w:tcPr>
            <w:tcW w:w="1454" w:type="dxa"/>
            <w:vAlign w:val="center"/>
          </w:tcPr>
          <w:p w14:paraId="37784CF5" w14:textId="77777777" w:rsidR="00076679" w:rsidRDefault="005C0FA8">
            <w:pPr>
              <w:jc w:val="center"/>
              <w:rPr>
                <w:lang w:val="en-US"/>
              </w:rPr>
            </w:pPr>
            <w:r>
              <w:rPr>
                <w:lang w:val="en-US"/>
              </w:rPr>
              <w:t>32</w:t>
            </w:r>
          </w:p>
        </w:tc>
        <w:tc>
          <w:tcPr>
            <w:tcW w:w="1454" w:type="dxa"/>
            <w:vAlign w:val="center"/>
          </w:tcPr>
          <w:p w14:paraId="37784CF6" w14:textId="77777777" w:rsidR="00076679" w:rsidRDefault="005C0FA8">
            <w:pPr>
              <w:jc w:val="center"/>
              <w:rPr>
                <w:lang w:val="en-US"/>
              </w:rPr>
            </w:pPr>
            <w:r>
              <w:rPr>
                <w:lang w:val="en-US"/>
              </w:rPr>
              <w:t>27</w:t>
            </w:r>
          </w:p>
        </w:tc>
        <w:tc>
          <w:tcPr>
            <w:tcW w:w="1454" w:type="dxa"/>
            <w:vAlign w:val="center"/>
          </w:tcPr>
          <w:p w14:paraId="37784CF7" w14:textId="77777777" w:rsidR="00076679" w:rsidRDefault="005C0FA8">
            <w:pPr>
              <w:jc w:val="center"/>
              <w:rPr>
                <w:lang w:val="en-US"/>
              </w:rPr>
            </w:pPr>
            <w:r>
              <w:rPr>
                <w:lang w:val="en-US"/>
              </w:rPr>
              <w:t>22</w:t>
            </w:r>
          </w:p>
        </w:tc>
      </w:tr>
      <w:tr w:rsidR="00076679" w14:paraId="37784CFF" w14:textId="77777777">
        <w:tc>
          <w:tcPr>
            <w:tcW w:w="2359" w:type="dxa"/>
            <w:vAlign w:val="center"/>
          </w:tcPr>
          <w:p w14:paraId="37784CF9" w14:textId="77777777" w:rsidR="00076679" w:rsidRDefault="005C0FA8">
            <w:pPr>
              <w:jc w:val="center"/>
              <w:rPr>
                <w:lang w:val="en-US"/>
              </w:rPr>
            </w:pPr>
            <w:r>
              <w:rPr>
                <w:lang w:val="en-US"/>
              </w:rPr>
              <w:t>Occupancy Precision</w:t>
            </w:r>
          </w:p>
        </w:tc>
        <w:tc>
          <w:tcPr>
            <w:tcW w:w="1454" w:type="dxa"/>
            <w:vAlign w:val="center"/>
          </w:tcPr>
          <w:p w14:paraId="37784CFA" w14:textId="77777777" w:rsidR="00076679" w:rsidRDefault="005C0FA8">
            <w:pPr>
              <w:jc w:val="center"/>
              <w:rPr>
                <w:lang w:val="en-US"/>
              </w:rPr>
            </w:pPr>
            <w:r>
              <w:rPr>
                <w:lang w:val="en-US"/>
              </w:rPr>
              <w:t>4</w:t>
            </w:r>
          </w:p>
        </w:tc>
        <w:tc>
          <w:tcPr>
            <w:tcW w:w="1454" w:type="dxa"/>
            <w:vAlign w:val="center"/>
          </w:tcPr>
          <w:p w14:paraId="37784CFB" w14:textId="77777777" w:rsidR="00076679" w:rsidRDefault="005C0FA8">
            <w:pPr>
              <w:jc w:val="center"/>
              <w:rPr>
                <w:lang w:val="en-US"/>
              </w:rPr>
            </w:pPr>
            <w:r>
              <w:rPr>
                <w:lang w:val="en-US"/>
              </w:rPr>
              <w:t>4</w:t>
            </w:r>
          </w:p>
        </w:tc>
        <w:tc>
          <w:tcPr>
            <w:tcW w:w="1454" w:type="dxa"/>
            <w:vAlign w:val="center"/>
          </w:tcPr>
          <w:p w14:paraId="37784CFC" w14:textId="77777777" w:rsidR="00076679" w:rsidRDefault="005C0FA8">
            <w:pPr>
              <w:jc w:val="center"/>
              <w:rPr>
                <w:lang w:val="en-US"/>
              </w:rPr>
            </w:pPr>
            <w:r>
              <w:rPr>
                <w:lang w:val="en-US"/>
              </w:rPr>
              <w:t>4</w:t>
            </w:r>
          </w:p>
        </w:tc>
        <w:tc>
          <w:tcPr>
            <w:tcW w:w="1454" w:type="dxa"/>
            <w:vAlign w:val="center"/>
          </w:tcPr>
          <w:p w14:paraId="37784CFD" w14:textId="77777777" w:rsidR="00076679" w:rsidRDefault="005C0FA8">
            <w:pPr>
              <w:jc w:val="center"/>
              <w:rPr>
                <w:lang w:val="en-US"/>
              </w:rPr>
            </w:pPr>
            <w:r>
              <w:rPr>
                <w:lang w:val="en-US"/>
              </w:rPr>
              <w:t>4</w:t>
            </w:r>
          </w:p>
        </w:tc>
        <w:tc>
          <w:tcPr>
            <w:tcW w:w="1454" w:type="dxa"/>
            <w:vAlign w:val="center"/>
          </w:tcPr>
          <w:p w14:paraId="37784CFE" w14:textId="77777777" w:rsidR="00076679" w:rsidRDefault="005C0FA8">
            <w:pPr>
              <w:jc w:val="center"/>
              <w:rPr>
                <w:lang w:val="en-US"/>
              </w:rPr>
            </w:pPr>
            <w:r>
              <w:rPr>
                <w:lang w:val="en-US"/>
              </w:rPr>
              <w:t>2</w:t>
            </w:r>
          </w:p>
        </w:tc>
      </w:tr>
    </w:tbl>
    <w:p w14:paraId="37784D00" w14:textId="77777777" w:rsidR="00076679" w:rsidRDefault="00076679">
      <w:pPr>
        <w:rPr>
          <w:lang w:val="en-US"/>
        </w:rPr>
      </w:pPr>
    </w:p>
    <w:p w14:paraId="37784D01" w14:textId="77777777" w:rsidR="00076679" w:rsidRDefault="005C0FA8">
      <w:pPr>
        <w:pStyle w:val="EditorsNote"/>
        <w:rPr>
          <w:highlight w:val="yellow"/>
          <w:lang w:val="en-US"/>
        </w:rPr>
      </w:pPr>
      <w:r>
        <w:rPr>
          <w:highlight w:val="yellow"/>
          <w:lang w:val="en-US"/>
        </w:rPr>
        <w:t>Editor</w:t>
      </w:r>
      <w:r>
        <w:rPr>
          <w:highlight w:val="yellow"/>
          <w:lang w:val="en-US" w:eastAsia="zh-CN"/>
        </w:rPr>
        <w:t>’</w:t>
      </w:r>
      <w:r>
        <w:rPr>
          <w:rFonts w:hint="eastAsia"/>
          <w:highlight w:val="yellow"/>
          <w:lang w:val="en-US" w:eastAsia="zh-CN"/>
        </w:rPr>
        <w:t xml:space="preserve">s </w:t>
      </w:r>
      <w:r>
        <w:rPr>
          <w:highlight w:val="yellow"/>
          <w:lang w:val="en-US"/>
        </w:rPr>
        <w:t>note:</w:t>
      </w:r>
      <w:r>
        <w:rPr>
          <w:rFonts w:hint="eastAsia"/>
          <w:highlight w:val="yellow"/>
          <w:lang w:val="en-US" w:eastAsia="zh-CN"/>
        </w:rPr>
        <w:tab/>
      </w:r>
      <w:r>
        <w:rPr>
          <w:highlight w:val="yellow"/>
          <w:lang w:val="en-US"/>
        </w:rPr>
        <w:t>Configuration files to be validated</w:t>
      </w:r>
    </w:p>
    <w:p w14:paraId="37784D02" w14:textId="77777777" w:rsidR="00076679" w:rsidRDefault="005C0FA8">
      <w:pPr>
        <w:rPr>
          <w:lang w:val="en-US"/>
        </w:rPr>
      </w:pPr>
      <w:r>
        <w:rPr>
          <w:lang w:val="en-US"/>
        </w:rPr>
        <w:t>For using this rate configuration, MPEG provides configuration files for each rate [</w:t>
      </w:r>
      <w:r>
        <w:rPr>
          <w:rFonts w:hint="eastAsia"/>
          <w:highlight w:val="yellow"/>
          <w:lang w:val="en-US"/>
        </w:rPr>
        <w:t>Vol-2</w:t>
      </w:r>
      <w:r>
        <w:rPr>
          <w:rFonts w:eastAsia="SimSun" w:hint="eastAsia"/>
          <w:highlight w:val="yellow"/>
          <w:lang w:val="en-US" w:eastAsia="zh-CN"/>
        </w:rPr>
        <w:t>9</w:t>
      </w:r>
      <w:r>
        <w:rPr>
          <w:lang w:val="en-US"/>
        </w:rPr>
        <w:t>].</w:t>
      </w:r>
    </w:p>
    <w:p w14:paraId="37784D03" w14:textId="77777777" w:rsidR="00076679" w:rsidRDefault="005C0FA8">
      <w:pPr>
        <w:pStyle w:val="Heading5"/>
        <w:rPr>
          <w:rFonts w:eastAsia="SimSun"/>
          <w:lang w:val="en-US" w:eastAsia="zh-CN"/>
        </w:rPr>
      </w:pPr>
      <w:bookmarkStart w:id="983" w:name="_Toc14070"/>
      <w:bookmarkStart w:id="984" w:name="_Toc2072"/>
      <w:bookmarkStart w:id="985" w:name="_Toc25169"/>
      <w:bookmarkStart w:id="986" w:name="_Toc2670"/>
      <w:r>
        <w:rPr>
          <w:rFonts w:eastAsia="SimSun"/>
          <w:lang w:val="en-US" w:eastAsia="zh-CN"/>
        </w:rPr>
        <w:t>7</w:t>
      </w:r>
      <w:r>
        <w:rPr>
          <w:rFonts w:eastAsia="SimSun" w:hint="eastAsia"/>
          <w:lang w:val="en-US" w:eastAsia="zh-CN"/>
        </w:rPr>
        <w:t>.3.9</w:t>
      </w:r>
      <w:del w:id="987" w:author="Ralf Schaefer" w:date="2025-04-03T21:17:00Z">
        <w:r>
          <w:rPr>
            <w:rFonts w:eastAsia="SimSun"/>
            <w:lang w:val="en-US" w:eastAsia="zh-CN"/>
          </w:rPr>
          <w:delText>.3</w:delText>
        </w:r>
      </w:del>
      <w:ins w:id="988" w:author="Ralf Schaefer" w:date="2025-04-03T21:17:00Z">
        <w:r>
          <w:rPr>
            <w:rFonts w:eastAsia="SimSun"/>
            <w:lang w:val="en-US" w:eastAsia="zh-CN"/>
          </w:rPr>
          <w:t>.1.3</w:t>
        </w:r>
      </w:ins>
      <w:r>
        <w:rPr>
          <w:rFonts w:eastAsia="SimSun"/>
          <w:lang w:val="en-US" w:eastAsia="zh-CN"/>
        </w:rPr>
        <w:tab/>
        <w:t>Profiles</w:t>
      </w:r>
      <w:bookmarkEnd w:id="983"/>
      <w:bookmarkEnd w:id="984"/>
      <w:bookmarkEnd w:id="985"/>
      <w:bookmarkEnd w:id="986"/>
    </w:p>
    <w:p w14:paraId="37784D04" w14:textId="77777777" w:rsidR="00076679" w:rsidRDefault="005C0FA8">
      <w:pPr>
        <w:rPr>
          <w:lang w:val="en-US"/>
        </w:rPr>
      </w:pPr>
      <w:r>
        <w:rPr>
          <w:lang w:val="en-US"/>
        </w:rPr>
        <w:t>In line with the V-PCC verification test [</w:t>
      </w:r>
      <w:r>
        <w:rPr>
          <w:rFonts w:hint="eastAsia"/>
          <w:highlight w:val="yellow"/>
        </w:rPr>
        <w:t>Vol-2</w:t>
      </w:r>
      <w:r>
        <w:rPr>
          <w:rFonts w:eastAsia="SimSun" w:hint="eastAsia"/>
          <w:highlight w:val="yellow"/>
          <w:lang w:val="en-US" w:eastAsia="zh-CN"/>
        </w:rPr>
        <w:t>8</w:t>
      </w:r>
      <w:r>
        <w:rPr>
          <w:lang w:val="en-US"/>
        </w:rPr>
        <w:t>], the following profiles are evaluated:</w:t>
      </w:r>
    </w:p>
    <w:p w14:paraId="37784D05"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r>
        <w:rPr>
          <w:lang w:val="en-US"/>
        </w:rPr>
        <w:t xml:space="preserve">Basic which corresponds to V-PCC profile </w:t>
      </w:r>
      <w:r>
        <w:t xml:space="preserve">HEVC Main10 V-PCC Basic Rec0. </w:t>
      </w:r>
      <w:r>
        <w:rPr>
          <w:lang w:val="en-US"/>
        </w:rPr>
        <w:t>This profile uses the basic V-PCC toolset and a simple reconstruction of points in 3D space.</w:t>
      </w:r>
    </w:p>
    <w:p w14:paraId="37784D06" w14:textId="77777777" w:rsidR="00076679" w:rsidRDefault="005C0FA8">
      <w:pPr>
        <w:pStyle w:val="B1"/>
        <w:rPr>
          <w:lang w:val="en-US"/>
        </w:rPr>
      </w:pPr>
      <w:r>
        <w:rPr>
          <w:rFonts w:eastAsia="SimSun" w:hint="eastAsia"/>
          <w:lang w:val="en-US" w:eastAsia="zh-CN"/>
        </w:rPr>
        <w:lastRenderedPageBreak/>
        <w:t>-</w:t>
      </w:r>
      <w:r>
        <w:rPr>
          <w:rFonts w:eastAsia="SimSun" w:hint="eastAsia"/>
          <w:lang w:val="en-US" w:eastAsia="zh-CN"/>
        </w:rPr>
        <w:tab/>
      </w:r>
      <w:r>
        <w:rPr>
          <w:lang w:val="en-US"/>
        </w:rPr>
        <w:t xml:space="preserve">Enhanced which corresponds to V-PCC profile </w:t>
      </w:r>
      <w:r>
        <w:t xml:space="preserve">HEVC Main10 V-PCC Basic Rec2. </w:t>
      </w:r>
      <w:r>
        <w:rPr>
          <w:lang w:val="en-US"/>
        </w:rPr>
        <w:t>This profile uses the basic V-PCC toolset and a more sophisticated reconstruction of points in 3D space.</w:t>
      </w:r>
    </w:p>
    <w:p w14:paraId="37784D07"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r>
        <w:rPr>
          <w:lang w:val="en-US"/>
        </w:rPr>
        <w:t>High which corresponds to V-PCC profile HEVC Main10 V-PCC Extended Rec2. This profile uses the extended V-PCC toolset and a more sophisticated reconstruction of points in 3D space.</w:t>
      </w:r>
    </w:p>
    <w:p w14:paraId="37784D08" w14:textId="77777777" w:rsidR="00076679" w:rsidRDefault="005C0FA8">
      <w:pPr>
        <w:pStyle w:val="Heading5"/>
        <w:rPr>
          <w:rFonts w:eastAsia="SimSun"/>
          <w:lang w:val="en-US" w:eastAsia="zh-CN"/>
        </w:rPr>
      </w:pPr>
      <w:bookmarkStart w:id="989" w:name="_Toc5553"/>
      <w:bookmarkStart w:id="990" w:name="_Toc30068"/>
      <w:bookmarkStart w:id="991" w:name="_Toc21166"/>
      <w:bookmarkStart w:id="992" w:name="_Toc18298"/>
      <w:r>
        <w:rPr>
          <w:rFonts w:eastAsia="SimSun"/>
          <w:lang w:val="en-US" w:eastAsia="zh-CN"/>
        </w:rPr>
        <w:t>7</w:t>
      </w:r>
      <w:r>
        <w:rPr>
          <w:rFonts w:eastAsia="SimSun" w:hint="eastAsia"/>
          <w:lang w:val="en-US" w:eastAsia="zh-CN"/>
        </w:rPr>
        <w:t>.3.9</w:t>
      </w:r>
      <w:del w:id="993" w:author="Ralf Schaefer" w:date="2025-04-03T21:17:00Z">
        <w:r>
          <w:rPr>
            <w:rFonts w:eastAsia="SimSun"/>
            <w:lang w:val="en-US" w:eastAsia="zh-CN"/>
          </w:rPr>
          <w:delText>.4</w:delText>
        </w:r>
      </w:del>
      <w:ins w:id="994" w:author="Ralf Schaefer" w:date="2025-04-03T21:17:00Z">
        <w:r>
          <w:rPr>
            <w:rFonts w:eastAsia="SimSun"/>
            <w:lang w:val="en-US" w:eastAsia="zh-CN"/>
          </w:rPr>
          <w:t>.1.4</w:t>
        </w:r>
      </w:ins>
      <w:r>
        <w:rPr>
          <w:rFonts w:eastAsia="SimSun"/>
          <w:lang w:val="en-US" w:eastAsia="zh-CN"/>
        </w:rPr>
        <w:tab/>
        <w:t>Bitstream Generation, output</w:t>
      </w:r>
      <w:bookmarkEnd w:id="989"/>
      <w:bookmarkEnd w:id="990"/>
      <w:bookmarkEnd w:id="991"/>
      <w:bookmarkEnd w:id="992"/>
    </w:p>
    <w:p w14:paraId="37784D09" w14:textId="77777777" w:rsidR="00076679" w:rsidRDefault="005C0FA8">
      <w:pPr>
        <w:rPr>
          <w:lang w:val="en-US"/>
        </w:rPr>
      </w:pPr>
      <w:r>
        <w:rPr>
          <w:lang w:val="en-US"/>
        </w:rPr>
        <w:t xml:space="preserve">The MPEG V-PCC test model </w:t>
      </w:r>
      <w:r>
        <w:rPr>
          <w:rFonts w:eastAsia="SimSun" w:hint="eastAsia"/>
          <w:lang w:val="en-US" w:eastAsia="zh-CN"/>
        </w:rPr>
        <w:t>is</w:t>
      </w:r>
      <w:r>
        <w:rPr>
          <w:lang w:val="en-US"/>
        </w:rPr>
        <w:t xml:space="preserve"> used to encode and decode test sequences as described previously [</w:t>
      </w:r>
      <w:r>
        <w:rPr>
          <w:rFonts w:hint="eastAsia"/>
          <w:highlight w:val="yellow"/>
        </w:rPr>
        <w:t>Vol-2</w:t>
      </w:r>
      <w:r>
        <w:rPr>
          <w:rFonts w:eastAsia="SimSun" w:hint="eastAsia"/>
          <w:highlight w:val="yellow"/>
          <w:lang w:val="en-US" w:eastAsia="zh-CN"/>
        </w:rPr>
        <w:t>6</w:t>
      </w:r>
      <w:r>
        <w:rPr>
          <w:lang w:val="en-US"/>
        </w:rPr>
        <w:t>].</w:t>
      </w:r>
    </w:p>
    <w:p w14:paraId="37784D0A" w14:textId="77777777" w:rsidR="00076679" w:rsidRDefault="005C0FA8">
      <w:pPr>
        <w:rPr>
          <w:lang w:eastAsia="zh-TW"/>
        </w:rPr>
      </w:pPr>
      <w:r>
        <w:rPr>
          <w:lang w:val="en-US"/>
        </w:rPr>
        <w:t>To compute metrics, the tool mpeg-</w:t>
      </w:r>
      <w:proofErr w:type="spellStart"/>
      <w:r>
        <w:rPr>
          <w:lang w:val="en-US"/>
        </w:rPr>
        <w:t>pcc</w:t>
      </w:r>
      <w:proofErr w:type="spellEnd"/>
      <w:r>
        <w:rPr>
          <w:lang w:val="en-US"/>
        </w:rPr>
        <w:t>-</w:t>
      </w:r>
      <w:proofErr w:type="spellStart"/>
      <w:r>
        <w:rPr>
          <w:lang w:val="en-US"/>
        </w:rPr>
        <w:t>mmetric</w:t>
      </w:r>
      <w:proofErr w:type="spellEnd"/>
      <w:r>
        <w:rPr>
          <w:lang w:val="en-US"/>
        </w:rPr>
        <w:t xml:space="preserve"> [</w:t>
      </w:r>
      <w:r>
        <w:rPr>
          <w:highlight w:val="yellow"/>
          <w:lang w:val="en-US"/>
        </w:rPr>
        <w:t>Vol-18</w:t>
      </w:r>
      <w:r>
        <w:rPr>
          <w:lang w:val="en-US"/>
        </w:rPr>
        <w:t xml:space="preserve">] is used. </w:t>
      </w:r>
    </w:p>
    <w:p w14:paraId="37784D0B" w14:textId="77777777" w:rsidR="00076679" w:rsidRDefault="005C0FA8">
      <w:r>
        <w:t>Python scripts will be provided to be able to:</w:t>
      </w:r>
    </w:p>
    <w:p w14:paraId="37784D0C"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r>
        <w:rPr>
          <w:lang w:val="en-US"/>
        </w:rPr>
        <w:t>Encode each sequence for each condition, rate and profile</w:t>
      </w:r>
    </w:p>
    <w:p w14:paraId="37784D0D"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r>
        <w:rPr>
          <w:lang w:val="en-US"/>
        </w:rPr>
        <w:t>Decode the corresponding sequence</w:t>
      </w:r>
    </w:p>
    <w:p w14:paraId="37784D0E"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r>
        <w:rPr>
          <w:lang w:val="en-US"/>
        </w:rPr>
        <w:t>Compute metrics</w:t>
      </w:r>
    </w:p>
    <w:p w14:paraId="37784D0F" w14:textId="77777777" w:rsidR="00076679" w:rsidRDefault="005C0FA8">
      <w:pPr>
        <w:pStyle w:val="B1"/>
        <w:rPr>
          <w:lang w:val="en-CA"/>
        </w:rPr>
      </w:pPr>
      <w:r>
        <w:rPr>
          <w:rFonts w:eastAsia="SimSun" w:hint="eastAsia"/>
          <w:lang w:val="en-US" w:eastAsia="zh-CN"/>
        </w:rPr>
        <w:t>-</w:t>
      </w:r>
      <w:r>
        <w:rPr>
          <w:rFonts w:eastAsia="SimSun" w:hint="eastAsia"/>
          <w:lang w:val="en-US" w:eastAsia="zh-CN"/>
        </w:rPr>
        <w:tab/>
      </w:r>
      <w:r>
        <w:rPr>
          <w:lang w:val="en-US"/>
        </w:rPr>
        <w:t>Generate tables and graphs</w:t>
      </w:r>
      <w:bookmarkStart w:id="995" w:name="_Hlk181972005"/>
    </w:p>
    <w:p w14:paraId="37784D10" w14:textId="77777777" w:rsidR="00076679" w:rsidRDefault="005C0FA8">
      <w:pPr>
        <w:rPr>
          <w:lang w:val="en-CA"/>
        </w:rPr>
      </w:pPr>
      <w:r>
        <w:rPr>
          <w:lang w:val="en-CA"/>
        </w:rPr>
        <w:t>Below are examples of command lines for the basic profile for a vox11 sequence:</w:t>
      </w:r>
    </w:p>
    <w:bookmarkEnd w:id="995"/>
    <w:p w14:paraId="37784D11" w14:textId="77777777" w:rsidR="00076679" w:rsidRDefault="005C0FA8">
      <w:pPr>
        <w:pStyle w:val="B1"/>
        <w:rPr>
          <w:lang w:val="en-CA"/>
        </w:rPr>
      </w:pPr>
      <w:r>
        <w:rPr>
          <w:rFonts w:eastAsia="SimSun" w:hint="eastAsia"/>
          <w:lang w:val="en-US" w:eastAsia="zh-CN"/>
        </w:rPr>
        <w:t>-</w:t>
      </w:r>
      <w:r>
        <w:rPr>
          <w:rFonts w:eastAsia="SimSun" w:hint="eastAsia"/>
          <w:lang w:val="en-US" w:eastAsia="zh-CN"/>
        </w:rPr>
        <w:tab/>
      </w:r>
      <w:r>
        <w:rPr>
          <w:lang w:val="en-CA"/>
        </w:rPr>
        <w:t>to encode a test sequence:</w:t>
      </w:r>
    </w:p>
    <w:p w14:paraId="37784D12" w14:textId="77777777" w:rsidR="00076679" w:rsidRDefault="005C0FA8">
      <w:pPr>
        <w:pBdr>
          <w:top w:val="single" w:sz="4" w:space="1" w:color="auto"/>
          <w:left w:val="single" w:sz="4" w:space="4" w:color="auto"/>
          <w:bottom w:val="single" w:sz="4" w:space="1" w:color="auto"/>
          <w:right w:val="single" w:sz="4" w:space="4" w:color="auto"/>
        </w:pBdr>
        <w:spacing w:after="0"/>
        <w:rPr>
          <w:rFonts w:ascii="Courier New" w:hAnsi="Courier New" w:cs="Courier New"/>
          <w:lang w:val="de-DE"/>
        </w:rPr>
      </w:pPr>
      <w:r>
        <w:rPr>
          <w:rFonts w:ascii="Courier New" w:hAnsi="Courier New" w:cs="Courier New"/>
          <w:lang w:val="de-DE"/>
        </w:rPr>
        <w:t>mpeg-pcc-tmc2/bin/</w:t>
      </w:r>
      <w:proofErr w:type="spellStart"/>
      <w:r>
        <w:rPr>
          <w:rFonts w:ascii="Courier New" w:hAnsi="Courier New" w:cs="Courier New"/>
          <w:lang w:val="de-DE"/>
        </w:rPr>
        <w:t>PccAppEncoder</w:t>
      </w:r>
      <w:proofErr w:type="spellEnd"/>
      <w:r>
        <w:rPr>
          <w:rFonts w:ascii="Courier New" w:hAnsi="Courier New" w:cs="Courier New"/>
          <w:lang w:val="de-DE"/>
        </w:rPr>
        <w:t xml:space="preserve"> \</w:t>
      </w:r>
    </w:p>
    <w:p w14:paraId="37784D13" w14:textId="77777777" w:rsidR="00076679" w:rsidRDefault="005C0FA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--config=mpeg-pcc-tmc2/</w:t>
      </w:r>
      <w:proofErr w:type="spellStart"/>
      <w:r>
        <w:rPr>
          <w:rFonts w:ascii="Courier New" w:hAnsi="Courier New" w:cs="Courier New"/>
          <w:lang w:val="en-CA"/>
        </w:rPr>
        <w:t>cfg</w:t>
      </w:r>
      <w:proofErr w:type="spellEnd"/>
      <w:r>
        <w:rPr>
          <w:rFonts w:ascii="Courier New" w:hAnsi="Courier New" w:cs="Courier New"/>
          <w:lang w:val="en-CA"/>
        </w:rPr>
        <w:t>/common/</w:t>
      </w:r>
      <w:proofErr w:type="spellStart"/>
      <w:r>
        <w:rPr>
          <w:rFonts w:ascii="Courier New" w:hAnsi="Courier New" w:cs="Courier New"/>
          <w:lang w:val="en-CA"/>
        </w:rPr>
        <w:t>ctc-common.cfg</w:t>
      </w:r>
      <w:proofErr w:type="spellEnd"/>
      <w:r>
        <w:rPr>
          <w:rFonts w:ascii="Courier New" w:hAnsi="Courier New" w:cs="Courier New"/>
          <w:lang w:val="en-CA"/>
        </w:rPr>
        <w:t xml:space="preserve"> \</w:t>
      </w:r>
    </w:p>
    <w:p w14:paraId="37784D14" w14:textId="77777777" w:rsidR="00076679" w:rsidRDefault="005C0FA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--config=mpeg-pcc-tmc2/</w:t>
      </w:r>
      <w:proofErr w:type="spellStart"/>
      <w:r>
        <w:rPr>
          <w:rFonts w:ascii="Courier New" w:hAnsi="Courier New" w:cs="Courier New"/>
          <w:lang w:val="en-CA"/>
        </w:rPr>
        <w:t>cfg</w:t>
      </w:r>
      <w:proofErr w:type="spellEnd"/>
      <w:r>
        <w:rPr>
          <w:rFonts w:ascii="Courier New" w:hAnsi="Courier New" w:cs="Courier New"/>
          <w:lang w:val="en-CA"/>
        </w:rPr>
        <w:t>/condition/</w:t>
      </w:r>
      <w:proofErr w:type="spellStart"/>
      <w:r>
        <w:rPr>
          <w:rFonts w:ascii="Courier New" w:hAnsi="Courier New" w:cs="Courier New"/>
          <w:lang w:val="en-CA"/>
        </w:rPr>
        <w:t>ctc</w:t>
      </w:r>
      <w:proofErr w:type="spellEnd"/>
      <w:r>
        <w:rPr>
          <w:rFonts w:ascii="Courier New" w:hAnsi="Courier New" w:cs="Courier New"/>
          <w:lang w:val="en-CA"/>
        </w:rPr>
        <w:t>-random-</w:t>
      </w:r>
      <w:proofErr w:type="spellStart"/>
      <w:r>
        <w:rPr>
          <w:rFonts w:ascii="Courier New" w:hAnsi="Courier New" w:cs="Courier New"/>
          <w:lang w:val="en-CA"/>
        </w:rPr>
        <w:t>access.cfg</w:t>
      </w:r>
      <w:proofErr w:type="spellEnd"/>
      <w:r>
        <w:rPr>
          <w:rFonts w:ascii="Courier New" w:hAnsi="Courier New" w:cs="Courier New"/>
          <w:lang w:val="en-CA"/>
        </w:rPr>
        <w:t xml:space="preserve"> \</w:t>
      </w:r>
    </w:p>
    <w:p w14:paraId="37784D15" w14:textId="77777777" w:rsidR="00076679" w:rsidRDefault="005C0FA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--config=mpeg-pcc-tmc2/</w:t>
      </w:r>
      <w:proofErr w:type="spellStart"/>
      <w:r>
        <w:rPr>
          <w:rFonts w:ascii="Courier New" w:hAnsi="Courier New" w:cs="Courier New"/>
          <w:lang w:val="en-CA"/>
        </w:rPr>
        <w:t>cfg</w:t>
      </w:r>
      <w:proofErr w:type="spellEnd"/>
      <w:r>
        <w:rPr>
          <w:rFonts w:ascii="Courier New" w:hAnsi="Courier New" w:cs="Courier New"/>
          <w:lang w:val="en-CA"/>
        </w:rPr>
        <w:t>/sequence/${</w:t>
      </w:r>
      <w:proofErr w:type="spellStart"/>
      <w:r>
        <w:rPr>
          <w:rFonts w:ascii="Courier New" w:hAnsi="Courier New" w:cs="Courier New"/>
          <w:lang w:val="en-CA"/>
        </w:rPr>
        <w:t>test_sequence</w:t>
      </w:r>
      <w:proofErr w:type="spellEnd"/>
      <w:r>
        <w:rPr>
          <w:rFonts w:ascii="Courier New" w:hAnsi="Courier New" w:cs="Courier New"/>
          <w:lang w:val="en-CA"/>
        </w:rPr>
        <w:t>}.</w:t>
      </w:r>
      <w:proofErr w:type="spellStart"/>
      <w:r>
        <w:rPr>
          <w:rFonts w:ascii="Courier New" w:hAnsi="Courier New" w:cs="Courier New"/>
          <w:lang w:val="en-CA"/>
        </w:rPr>
        <w:t>cfg</w:t>
      </w:r>
      <w:proofErr w:type="spellEnd"/>
      <w:r>
        <w:rPr>
          <w:rFonts w:ascii="Courier New" w:hAnsi="Courier New" w:cs="Courier New"/>
          <w:lang w:val="en-CA"/>
        </w:rPr>
        <w:t xml:space="preserve"> \</w:t>
      </w:r>
    </w:p>
    <w:p w14:paraId="37784D16" w14:textId="77777777" w:rsidR="00076679" w:rsidRDefault="005C0FA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--config=mpeg-pcc-tmc2/</w:t>
      </w:r>
      <w:proofErr w:type="spellStart"/>
      <w:r>
        <w:rPr>
          <w:rFonts w:ascii="Courier New" w:hAnsi="Courier New" w:cs="Courier New"/>
          <w:lang w:val="en-CA"/>
        </w:rPr>
        <w:t>cfg</w:t>
      </w:r>
      <w:proofErr w:type="spellEnd"/>
      <w:r>
        <w:rPr>
          <w:rFonts w:ascii="Courier New" w:hAnsi="Courier New" w:cs="Courier New"/>
          <w:lang w:val="en-CA"/>
        </w:rPr>
        <w:t>/rate/ctc-r1.cfg \</w:t>
      </w:r>
    </w:p>
    <w:p w14:paraId="37784D17" w14:textId="77777777" w:rsidR="00076679" w:rsidRDefault="005C0FA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w:t>
      </w:r>
      <w:proofErr w:type="spellStart"/>
      <w:r>
        <w:rPr>
          <w:rFonts w:ascii="Courier New" w:hAnsi="Courier New" w:cs="Courier New"/>
          <w:lang w:val="en-CA"/>
        </w:rPr>
        <w:t>configurationFolder</w:t>
      </w:r>
      <w:proofErr w:type="spellEnd"/>
      <w:r>
        <w:rPr>
          <w:rFonts w:ascii="Courier New" w:hAnsi="Courier New" w:cs="Courier New"/>
          <w:lang w:val="en-CA"/>
        </w:rPr>
        <w:t>=mpeg-pcc-tmc2/</w:t>
      </w:r>
      <w:proofErr w:type="spellStart"/>
      <w:r>
        <w:rPr>
          <w:rFonts w:ascii="Courier New" w:hAnsi="Courier New" w:cs="Courier New"/>
          <w:lang w:val="en-CA"/>
        </w:rPr>
        <w:t>cfg</w:t>
      </w:r>
      <w:proofErr w:type="spellEnd"/>
      <w:r>
        <w:rPr>
          <w:rFonts w:ascii="Courier New" w:hAnsi="Courier New" w:cs="Courier New"/>
          <w:lang w:val="en-CA"/>
        </w:rPr>
        <w:t>/ \</w:t>
      </w:r>
    </w:p>
    <w:p w14:paraId="37784D18" w14:textId="77777777" w:rsidR="00076679" w:rsidRDefault="005C0FA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w:t>
      </w:r>
      <w:proofErr w:type="spellStart"/>
      <w:r>
        <w:rPr>
          <w:rFonts w:ascii="Courier New" w:hAnsi="Courier New" w:cs="Courier New"/>
          <w:lang w:val="en-CA"/>
        </w:rPr>
        <w:t>uncompressedDataFolder</w:t>
      </w:r>
      <w:proofErr w:type="spellEnd"/>
      <w:r>
        <w:rPr>
          <w:rFonts w:ascii="Courier New" w:hAnsi="Courier New" w:cs="Courier New"/>
          <w:lang w:val="en-CA"/>
        </w:rPr>
        <w:t>=${</w:t>
      </w:r>
      <w:proofErr w:type="spellStart"/>
      <w:r>
        <w:rPr>
          <w:rFonts w:ascii="Courier New" w:hAnsi="Courier New" w:cs="Courier New"/>
          <w:lang w:val="en-CA"/>
        </w:rPr>
        <w:t>source_sequence</w:t>
      </w:r>
      <w:proofErr w:type="spellEnd"/>
      <w:r>
        <w:rPr>
          <w:rFonts w:ascii="Courier New" w:hAnsi="Courier New" w:cs="Courier New"/>
          <w:lang w:val="en-CA"/>
        </w:rPr>
        <w:t>}/ \</w:t>
      </w:r>
    </w:p>
    <w:p w14:paraId="37784D19" w14:textId="77777777" w:rsidR="00076679" w:rsidRDefault="005C0FA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w:t>
      </w:r>
      <w:proofErr w:type="spellStart"/>
      <w:r>
        <w:rPr>
          <w:rFonts w:ascii="Courier New" w:hAnsi="Courier New" w:cs="Courier New"/>
          <w:lang w:val="en-CA"/>
        </w:rPr>
        <w:t>compressedStreamPath</w:t>
      </w:r>
      <w:proofErr w:type="spellEnd"/>
      <w:r>
        <w:rPr>
          <w:rFonts w:ascii="Courier New" w:hAnsi="Courier New" w:cs="Courier New"/>
          <w:lang w:val="en-CA"/>
        </w:rPr>
        <w:t>=${</w:t>
      </w:r>
      <w:proofErr w:type="spellStart"/>
      <w:r>
        <w:rPr>
          <w:rFonts w:ascii="Courier New" w:hAnsi="Courier New" w:cs="Courier New"/>
          <w:lang w:val="en-CA"/>
        </w:rPr>
        <w:t>test_sequence</w:t>
      </w:r>
      <w:proofErr w:type="spellEnd"/>
      <w:r>
        <w:rPr>
          <w:rFonts w:ascii="Courier New" w:hAnsi="Courier New" w:cs="Courier New"/>
          <w:lang w:val="en-CA"/>
        </w:rPr>
        <w:t>}.bin \</w:t>
      </w:r>
    </w:p>
    <w:p w14:paraId="37784D1A" w14:textId="77777777" w:rsidR="00076679" w:rsidRDefault="005C0FA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w:t>
      </w:r>
      <w:proofErr w:type="spellStart"/>
      <w:r>
        <w:rPr>
          <w:rFonts w:ascii="Courier New" w:hAnsi="Courier New" w:cs="Courier New"/>
          <w:lang w:val="en-CA"/>
        </w:rPr>
        <w:t>normalDataPath</w:t>
      </w:r>
      <w:proofErr w:type="spellEnd"/>
      <w:r>
        <w:rPr>
          <w:rFonts w:ascii="Courier New" w:hAnsi="Courier New" w:cs="Courier New"/>
          <w:lang w:val="en-CA"/>
        </w:rPr>
        <w:t>=${</w:t>
      </w:r>
      <w:proofErr w:type="spellStart"/>
      <w:r>
        <w:rPr>
          <w:rFonts w:ascii="Courier New" w:hAnsi="Courier New" w:cs="Courier New"/>
          <w:lang w:val="en-CA"/>
        </w:rPr>
        <w:t>source_sequence</w:t>
      </w:r>
      <w:proofErr w:type="spellEnd"/>
      <w:r>
        <w:rPr>
          <w:rFonts w:ascii="Courier New" w:hAnsi="Courier New" w:cs="Courier New"/>
          <w:lang w:val="en-CA"/>
        </w:rPr>
        <w:t>}/${</w:t>
      </w:r>
      <w:proofErr w:type="spellStart"/>
      <w:r>
        <w:rPr>
          <w:rFonts w:ascii="Courier New" w:hAnsi="Courier New" w:cs="Courier New"/>
          <w:lang w:val="en-CA"/>
        </w:rPr>
        <w:t>source_</w:t>
      </w:r>
      <w:proofErr w:type="gramStart"/>
      <w:r>
        <w:rPr>
          <w:rFonts w:ascii="Courier New" w:hAnsi="Courier New" w:cs="Courier New"/>
          <w:lang w:val="en-CA"/>
        </w:rPr>
        <w:t>sequence</w:t>
      </w:r>
      <w:proofErr w:type="spellEnd"/>
      <w:r>
        <w:rPr>
          <w:rFonts w:ascii="Courier New" w:hAnsi="Courier New" w:cs="Courier New"/>
          <w:lang w:val="en-CA"/>
        </w:rPr>
        <w:t>}_%04d.ply</w:t>
      </w:r>
      <w:proofErr w:type="gramEnd"/>
      <w:r>
        <w:rPr>
          <w:rFonts w:ascii="Courier New" w:hAnsi="Courier New" w:cs="Courier New"/>
          <w:lang w:val="en-CA"/>
        </w:rPr>
        <w:t xml:space="preserve"> \</w:t>
      </w:r>
    </w:p>
    <w:p w14:paraId="37784D1B" w14:textId="77777777" w:rsidR="00076679" w:rsidRDefault="005C0FA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w:t>
      </w:r>
      <w:proofErr w:type="spellStart"/>
      <w:r>
        <w:rPr>
          <w:rFonts w:ascii="Courier New" w:hAnsi="Courier New" w:cs="Courier New"/>
          <w:lang w:val="en-CA"/>
        </w:rPr>
        <w:t>frameCount</w:t>
      </w:r>
      <w:proofErr w:type="spellEnd"/>
      <w:r>
        <w:rPr>
          <w:rFonts w:ascii="Courier New" w:hAnsi="Courier New" w:cs="Courier New"/>
          <w:lang w:val="en-CA"/>
        </w:rPr>
        <w:t>=32 \</w:t>
      </w:r>
    </w:p>
    <w:p w14:paraId="37784D1C" w14:textId="77777777" w:rsidR="00076679" w:rsidRDefault="005C0FA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--resolution=2047 \</w:t>
      </w:r>
    </w:p>
    <w:p w14:paraId="37784D1D" w14:textId="77777777" w:rsidR="00076679" w:rsidRDefault="005C0FA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--mapCountMinus1=0 \</w:t>
      </w:r>
    </w:p>
    <w:p w14:paraId="37784D1E" w14:textId="77777777" w:rsidR="00076679" w:rsidRDefault="005C0FA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w:t>
      </w:r>
      <w:proofErr w:type="spellStart"/>
      <w:r>
        <w:rPr>
          <w:rFonts w:ascii="Courier New" w:hAnsi="Courier New" w:cs="Courier New"/>
          <w:lang w:val="en-CA"/>
        </w:rPr>
        <w:t>profileToolsetIdc</w:t>
      </w:r>
      <w:proofErr w:type="spellEnd"/>
      <w:r>
        <w:rPr>
          <w:rFonts w:ascii="Courier New" w:hAnsi="Courier New" w:cs="Courier New"/>
          <w:lang w:val="en-CA"/>
        </w:rPr>
        <w:t>=0 \</w:t>
      </w:r>
    </w:p>
    <w:p w14:paraId="37784D1F" w14:textId="77777777" w:rsidR="00076679" w:rsidRDefault="005C0FA8">
      <w:pPr>
        <w:pBdr>
          <w:top w:val="single" w:sz="4" w:space="1" w:color="auto"/>
          <w:left w:val="single" w:sz="4" w:space="4" w:color="auto"/>
          <w:bottom w:val="single" w:sz="4" w:space="1" w:color="auto"/>
          <w:right w:val="single" w:sz="4" w:space="4" w:color="auto"/>
        </w:pBdr>
        <w:spacing w:after="0"/>
        <w:rPr>
          <w:lang w:val="en-CA"/>
        </w:rPr>
      </w:pPr>
      <w:r>
        <w:rPr>
          <w:rFonts w:ascii="Courier New" w:hAnsi="Courier New" w:cs="Courier New"/>
          <w:lang w:val="en-CA"/>
        </w:rPr>
        <w:t>--</w:t>
      </w:r>
      <w:proofErr w:type="spellStart"/>
      <w:r>
        <w:rPr>
          <w:rFonts w:ascii="Courier New" w:hAnsi="Courier New" w:cs="Courier New"/>
          <w:lang w:val="en-CA"/>
        </w:rPr>
        <w:t>profileReconstructionIdc</w:t>
      </w:r>
      <w:proofErr w:type="spellEnd"/>
      <w:r>
        <w:rPr>
          <w:rFonts w:ascii="Courier New" w:hAnsi="Courier New" w:cs="Courier New"/>
          <w:lang w:val="en-CA"/>
        </w:rPr>
        <w:t>=0</w:t>
      </w:r>
    </w:p>
    <w:p w14:paraId="37784D20" w14:textId="77777777" w:rsidR="00076679" w:rsidRDefault="00076679">
      <w:pPr>
        <w:rPr>
          <w:lang w:val="en-CA"/>
        </w:rPr>
      </w:pPr>
    </w:p>
    <w:p w14:paraId="37784D21" w14:textId="77777777" w:rsidR="00076679" w:rsidRDefault="005C0FA8">
      <w:pPr>
        <w:pStyle w:val="B1"/>
        <w:rPr>
          <w:lang w:val="en-CA"/>
        </w:rPr>
      </w:pPr>
      <w:r>
        <w:rPr>
          <w:rFonts w:eastAsia="SimSun" w:hint="eastAsia"/>
          <w:lang w:val="en-US" w:eastAsia="zh-CN"/>
        </w:rPr>
        <w:t>-</w:t>
      </w:r>
      <w:r>
        <w:rPr>
          <w:rFonts w:eastAsia="SimSun" w:hint="eastAsia"/>
          <w:lang w:val="en-US" w:eastAsia="zh-CN"/>
        </w:rPr>
        <w:tab/>
      </w:r>
      <w:r>
        <w:rPr>
          <w:lang w:val="en-CA"/>
        </w:rPr>
        <w:t>to decode a test sequence:</w:t>
      </w:r>
    </w:p>
    <w:p w14:paraId="37784D22" w14:textId="77777777" w:rsidR="00076679" w:rsidRDefault="005C0FA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mpeg-pcc-tmc2/bin/</w:t>
      </w:r>
      <w:proofErr w:type="spellStart"/>
      <w:r>
        <w:rPr>
          <w:rFonts w:ascii="Courier New" w:hAnsi="Courier New" w:cs="Courier New"/>
          <w:lang w:val="en-CA"/>
        </w:rPr>
        <w:t>PccAppDecoder</w:t>
      </w:r>
      <w:proofErr w:type="spellEnd"/>
      <w:r>
        <w:rPr>
          <w:rFonts w:ascii="Courier New" w:hAnsi="Courier New" w:cs="Courier New"/>
          <w:lang w:val="en-CA"/>
        </w:rPr>
        <w:t xml:space="preserve"> \</w:t>
      </w:r>
    </w:p>
    <w:p w14:paraId="37784D23" w14:textId="77777777" w:rsidR="00076679" w:rsidRDefault="005C0FA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w:t>
      </w:r>
      <w:proofErr w:type="spellStart"/>
      <w:r>
        <w:rPr>
          <w:rFonts w:ascii="Courier New" w:hAnsi="Courier New" w:cs="Courier New"/>
          <w:lang w:val="en-CA"/>
        </w:rPr>
        <w:t>startFrameNumber</w:t>
      </w:r>
      <w:proofErr w:type="spellEnd"/>
      <w:r>
        <w:rPr>
          <w:rFonts w:ascii="Courier New" w:hAnsi="Courier New" w:cs="Courier New"/>
          <w:lang w:val="en-CA"/>
        </w:rPr>
        <w:t>=0 \</w:t>
      </w:r>
    </w:p>
    <w:p w14:paraId="37784D24" w14:textId="77777777" w:rsidR="00076679" w:rsidRDefault="005C0FA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w:t>
      </w:r>
      <w:proofErr w:type="spellStart"/>
      <w:r>
        <w:rPr>
          <w:rFonts w:ascii="Courier New" w:hAnsi="Courier New" w:cs="Courier New"/>
          <w:lang w:val="en-CA"/>
        </w:rPr>
        <w:t>compressedStreamPath</w:t>
      </w:r>
      <w:proofErr w:type="spellEnd"/>
      <w:r>
        <w:rPr>
          <w:rFonts w:ascii="Courier New" w:hAnsi="Courier New" w:cs="Courier New"/>
          <w:lang w:val="en-CA"/>
        </w:rPr>
        <w:t>=${</w:t>
      </w:r>
      <w:proofErr w:type="spellStart"/>
      <w:r>
        <w:rPr>
          <w:rFonts w:ascii="Courier New" w:hAnsi="Courier New" w:cs="Courier New"/>
          <w:lang w:val="en-CA"/>
        </w:rPr>
        <w:t>test_sequence</w:t>
      </w:r>
      <w:proofErr w:type="spellEnd"/>
      <w:r>
        <w:rPr>
          <w:rFonts w:ascii="Courier New" w:hAnsi="Courier New" w:cs="Courier New"/>
          <w:lang w:val="en-CA"/>
        </w:rPr>
        <w:t>}.bin \</w:t>
      </w:r>
    </w:p>
    <w:p w14:paraId="37784D25" w14:textId="77777777" w:rsidR="00076679" w:rsidRDefault="005C0FA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w:t>
      </w:r>
      <w:proofErr w:type="spellStart"/>
      <w:r>
        <w:rPr>
          <w:rFonts w:ascii="Courier New" w:hAnsi="Courier New" w:cs="Courier New"/>
          <w:lang w:val="en-CA"/>
        </w:rPr>
        <w:t>reconstructedDataPath</w:t>
      </w:r>
      <w:proofErr w:type="spellEnd"/>
      <w:r>
        <w:rPr>
          <w:rFonts w:ascii="Courier New" w:hAnsi="Courier New" w:cs="Courier New"/>
          <w:lang w:val="en-CA"/>
        </w:rPr>
        <w:t>=${</w:t>
      </w:r>
      <w:proofErr w:type="spellStart"/>
      <w:r>
        <w:rPr>
          <w:rFonts w:ascii="Courier New" w:hAnsi="Courier New" w:cs="Courier New"/>
          <w:lang w:val="en-CA"/>
        </w:rPr>
        <w:t>test_</w:t>
      </w:r>
      <w:proofErr w:type="gramStart"/>
      <w:r>
        <w:rPr>
          <w:rFonts w:ascii="Courier New" w:hAnsi="Courier New" w:cs="Courier New"/>
          <w:lang w:val="en-CA"/>
        </w:rPr>
        <w:t>sequence</w:t>
      </w:r>
      <w:proofErr w:type="spellEnd"/>
      <w:r>
        <w:rPr>
          <w:rFonts w:ascii="Courier New" w:hAnsi="Courier New" w:cs="Courier New"/>
          <w:lang w:val="en-CA"/>
        </w:rPr>
        <w:t>}_dec_%04d.ply</w:t>
      </w:r>
      <w:proofErr w:type="gramEnd"/>
      <w:r>
        <w:rPr>
          <w:rFonts w:ascii="Courier New" w:hAnsi="Courier New" w:cs="Courier New"/>
          <w:lang w:val="en-CA"/>
        </w:rPr>
        <w:t xml:space="preserve"> \</w:t>
      </w:r>
    </w:p>
    <w:p w14:paraId="37784D26" w14:textId="77777777" w:rsidR="00076679" w:rsidRDefault="005C0FA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--inverseColorSpaceConversionConfig=mpeg-pcc-tmc2/cfg/hdrconvert/yuv420toyuv444_16bit.cfg</w:t>
      </w:r>
    </w:p>
    <w:p w14:paraId="37784D27" w14:textId="77777777" w:rsidR="00076679" w:rsidRDefault="00076679">
      <w:pPr>
        <w:rPr>
          <w:rFonts w:ascii="Courier New" w:hAnsi="Courier New" w:cs="Courier New"/>
          <w:lang w:val="en-CA"/>
        </w:rPr>
      </w:pPr>
    </w:p>
    <w:p w14:paraId="37784D28" w14:textId="77777777" w:rsidR="00076679" w:rsidRDefault="005C0FA8">
      <w:pPr>
        <w:pStyle w:val="B1"/>
        <w:rPr>
          <w:lang w:val="en-CA"/>
        </w:rPr>
      </w:pPr>
      <w:r>
        <w:rPr>
          <w:rFonts w:eastAsia="SimSun" w:hint="eastAsia"/>
          <w:lang w:val="en-US" w:eastAsia="zh-CN"/>
        </w:rPr>
        <w:t>-</w:t>
      </w:r>
      <w:r>
        <w:rPr>
          <w:rFonts w:eastAsia="SimSun" w:hint="eastAsia"/>
          <w:lang w:val="en-US" w:eastAsia="zh-CN"/>
        </w:rPr>
        <w:tab/>
      </w:r>
      <w:r>
        <w:rPr>
          <w:lang w:val="en-CA"/>
        </w:rPr>
        <w:t>to compute metrics of a test sequence:</w:t>
      </w:r>
    </w:p>
    <w:p w14:paraId="37784D29" w14:textId="77777777" w:rsidR="00076679" w:rsidRDefault="005C0FA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mpeg-</w:t>
      </w:r>
      <w:proofErr w:type="spellStart"/>
      <w:r>
        <w:rPr>
          <w:rFonts w:ascii="Courier New" w:hAnsi="Courier New" w:cs="Courier New"/>
          <w:lang w:val="en-CA"/>
        </w:rPr>
        <w:t>pcc</w:t>
      </w:r>
      <w:proofErr w:type="spellEnd"/>
      <w:r>
        <w:rPr>
          <w:rFonts w:ascii="Courier New" w:hAnsi="Courier New" w:cs="Courier New"/>
          <w:lang w:val="en-CA"/>
        </w:rPr>
        <w:t>-</w:t>
      </w:r>
      <w:proofErr w:type="spellStart"/>
      <w:r>
        <w:rPr>
          <w:rFonts w:ascii="Courier New" w:hAnsi="Courier New" w:cs="Courier New"/>
          <w:lang w:val="en-CA"/>
        </w:rPr>
        <w:t>mmetric</w:t>
      </w:r>
      <w:proofErr w:type="spellEnd"/>
      <w:r>
        <w:rPr>
          <w:rFonts w:ascii="Courier New" w:hAnsi="Courier New" w:cs="Courier New"/>
          <w:lang w:val="en-CA"/>
        </w:rPr>
        <w:t>/build/Release/bin/mm sequence \</w:t>
      </w:r>
    </w:p>
    <w:p w14:paraId="37784D2A" w14:textId="77777777" w:rsidR="00076679" w:rsidRDefault="005C0FA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w:t>
      </w:r>
      <w:proofErr w:type="spellStart"/>
      <w:r>
        <w:rPr>
          <w:rFonts w:ascii="Courier New" w:hAnsi="Courier New" w:cs="Courier New"/>
          <w:lang w:val="en-CA"/>
        </w:rPr>
        <w:t>firstFrame</w:t>
      </w:r>
      <w:proofErr w:type="spellEnd"/>
      <w:r>
        <w:rPr>
          <w:rFonts w:ascii="Courier New" w:hAnsi="Courier New" w:cs="Courier New"/>
          <w:lang w:val="en-CA"/>
        </w:rPr>
        <w:t xml:space="preserve"> 0 \</w:t>
      </w:r>
    </w:p>
    <w:p w14:paraId="37784D2B" w14:textId="77777777" w:rsidR="00076679" w:rsidRDefault="005C0FA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w:t>
      </w:r>
      <w:proofErr w:type="spellStart"/>
      <w:r>
        <w:rPr>
          <w:rFonts w:ascii="Courier New" w:hAnsi="Courier New" w:cs="Courier New"/>
          <w:lang w:val="en-CA"/>
        </w:rPr>
        <w:t>lastFrame</w:t>
      </w:r>
      <w:proofErr w:type="spellEnd"/>
      <w:r>
        <w:rPr>
          <w:rFonts w:ascii="Courier New" w:hAnsi="Courier New" w:cs="Courier New"/>
          <w:lang w:val="en-CA"/>
        </w:rPr>
        <w:t xml:space="preserve"> 31 END \</w:t>
      </w:r>
    </w:p>
    <w:p w14:paraId="37784D2C" w14:textId="77777777" w:rsidR="00076679" w:rsidRDefault="005C0FA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 xml:space="preserve">compare --mode </w:t>
      </w:r>
      <w:proofErr w:type="spellStart"/>
      <w:r>
        <w:rPr>
          <w:rFonts w:ascii="Courier New" w:hAnsi="Courier New" w:cs="Courier New"/>
          <w:lang w:val="en-CA"/>
        </w:rPr>
        <w:t>pcc</w:t>
      </w:r>
      <w:proofErr w:type="spellEnd"/>
      <w:r>
        <w:rPr>
          <w:rFonts w:ascii="Courier New" w:hAnsi="Courier New" w:cs="Courier New"/>
          <w:lang w:val="en-CA"/>
        </w:rPr>
        <w:t xml:space="preserve"> \</w:t>
      </w:r>
    </w:p>
    <w:p w14:paraId="37784D2D" w14:textId="77777777" w:rsidR="00076679" w:rsidRDefault="005C0FA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w:t>
      </w:r>
      <w:proofErr w:type="spellStart"/>
      <w:r>
        <w:rPr>
          <w:rFonts w:ascii="Courier New" w:hAnsi="Courier New" w:cs="Courier New"/>
          <w:lang w:val="en-CA"/>
        </w:rPr>
        <w:t>inputModelA</w:t>
      </w:r>
      <w:proofErr w:type="spellEnd"/>
      <w:r>
        <w:rPr>
          <w:rFonts w:ascii="Courier New" w:hAnsi="Courier New" w:cs="Courier New"/>
          <w:lang w:val="en-CA"/>
        </w:rPr>
        <w:t xml:space="preserve"> source_sequence_%04d.ply \</w:t>
      </w:r>
    </w:p>
    <w:p w14:paraId="37784D2E" w14:textId="77777777" w:rsidR="00076679" w:rsidRDefault="005C0FA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w:t>
      </w:r>
      <w:proofErr w:type="spellStart"/>
      <w:r>
        <w:rPr>
          <w:rFonts w:ascii="Courier New" w:hAnsi="Courier New" w:cs="Courier New"/>
          <w:lang w:val="en-CA"/>
        </w:rPr>
        <w:t>inputModelB</w:t>
      </w:r>
      <w:proofErr w:type="spellEnd"/>
      <w:r>
        <w:rPr>
          <w:rFonts w:ascii="Courier New" w:hAnsi="Courier New" w:cs="Courier New"/>
          <w:lang w:val="en-CA"/>
        </w:rPr>
        <w:t xml:space="preserve"> test_sequence_dec_%04d.ply END \</w:t>
      </w:r>
    </w:p>
    <w:p w14:paraId="37784D2F" w14:textId="77777777" w:rsidR="00076679" w:rsidRDefault="005C0FA8">
      <w:pPr>
        <w:pBdr>
          <w:top w:val="single" w:sz="4" w:space="1" w:color="auto"/>
          <w:left w:val="single" w:sz="4" w:space="4" w:color="auto"/>
          <w:bottom w:val="single" w:sz="4" w:space="1" w:color="auto"/>
          <w:right w:val="single" w:sz="4" w:space="4" w:color="auto"/>
        </w:pBdr>
        <w:spacing w:after="0"/>
        <w:rPr>
          <w:rFonts w:ascii="Courier New" w:hAnsi="Courier New" w:cs="Courier New"/>
          <w:lang w:val="fr-FR"/>
        </w:rPr>
      </w:pPr>
      <w:proofErr w:type="gramStart"/>
      <w:r>
        <w:rPr>
          <w:rFonts w:ascii="Courier New" w:hAnsi="Courier New" w:cs="Courier New"/>
          <w:lang w:val="fr-FR"/>
        </w:rPr>
        <w:t>compare</w:t>
      </w:r>
      <w:proofErr w:type="gramEnd"/>
      <w:r>
        <w:rPr>
          <w:rFonts w:ascii="Courier New" w:hAnsi="Courier New" w:cs="Courier New"/>
          <w:lang w:val="fr-FR"/>
        </w:rPr>
        <w:t xml:space="preserve"> --mode </w:t>
      </w:r>
      <w:proofErr w:type="spellStart"/>
      <w:r>
        <w:rPr>
          <w:rFonts w:ascii="Courier New" w:hAnsi="Courier New" w:cs="Courier New"/>
          <w:lang w:val="fr-FR"/>
        </w:rPr>
        <w:t>pcqm</w:t>
      </w:r>
      <w:proofErr w:type="spellEnd"/>
      <w:r>
        <w:rPr>
          <w:rFonts w:ascii="Courier New" w:hAnsi="Courier New" w:cs="Courier New"/>
          <w:lang w:val="fr-FR"/>
        </w:rPr>
        <w:t xml:space="preserve"> \</w:t>
      </w:r>
    </w:p>
    <w:p w14:paraId="37784D30" w14:textId="77777777" w:rsidR="00076679" w:rsidRDefault="005C0FA8">
      <w:pPr>
        <w:pBdr>
          <w:top w:val="single" w:sz="4" w:space="1" w:color="auto"/>
          <w:left w:val="single" w:sz="4" w:space="4" w:color="auto"/>
          <w:bottom w:val="single" w:sz="4" w:space="1" w:color="auto"/>
          <w:right w:val="single" w:sz="4" w:space="4" w:color="auto"/>
        </w:pBdr>
        <w:spacing w:after="0"/>
        <w:rPr>
          <w:rFonts w:ascii="Courier New" w:hAnsi="Courier New" w:cs="Courier New"/>
          <w:lang w:val="fr-FR"/>
        </w:rPr>
      </w:pPr>
      <w:r>
        <w:rPr>
          <w:rFonts w:ascii="Courier New" w:hAnsi="Courier New" w:cs="Courier New"/>
          <w:lang w:val="fr-FR"/>
        </w:rPr>
        <w:t>--</w:t>
      </w:r>
      <w:proofErr w:type="spellStart"/>
      <w:r>
        <w:rPr>
          <w:rFonts w:ascii="Courier New" w:hAnsi="Courier New" w:cs="Courier New"/>
          <w:lang w:val="fr-FR"/>
        </w:rPr>
        <w:t>inputModelA</w:t>
      </w:r>
      <w:proofErr w:type="spellEnd"/>
      <w:r>
        <w:rPr>
          <w:rFonts w:ascii="Courier New" w:hAnsi="Courier New" w:cs="Courier New"/>
          <w:lang w:val="fr-FR"/>
        </w:rPr>
        <w:t xml:space="preserve"> source_sequence_%04d.ply \</w:t>
      </w:r>
    </w:p>
    <w:p w14:paraId="37784D31" w14:textId="77777777" w:rsidR="00076679" w:rsidRDefault="005C0FA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w:t>
      </w:r>
      <w:proofErr w:type="spellStart"/>
      <w:r>
        <w:rPr>
          <w:rFonts w:ascii="Courier New" w:hAnsi="Courier New" w:cs="Courier New"/>
          <w:lang w:val="en-CA"/>
        </w:rPr>
        <w:t>inputModelB</w:t>
      </w:r>
      <w:proofErr w:type="spellEnd"/>
      <w:r>
        <w:rPr>
          <w:rFonts w:ascii="Courier New" w:hAnsi="Courier New" w:cs="Courier New"/>
          <w:lang w:val="en-CA"/>
        </w:rPr>
        <w:t xml:space="preserve"> test_sequence_dec_%04d.ply</w:t>
      </w:r>
    </w:p>
    <w:p w14:paraId="37784D32" w14:textId="77777777" w:rsidR="00076679" w:rsidRDefault="00076679">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p>
    <w:p w14:paraId="37784D33" w14:textId="77777777" w:rsidR="00076679" w:rsidRDefault="005C0FA8">
      <w:pPr>
        <w:rPr>
          <w:lang w:val="en-US"/>
        </w:rPr>
      </w:pPr>
      <w:r>
        <w:rPr>
          <w:lang w:val="en-CA"/>
        </w:rPr>
        <w:t xml:space="preserve">For each test, </w:t>
      </w:r>
      <w:r>
        <w:rPr>
          <w:lang w:val="en-US"/>
        </w:rPr>
        <w:t>outputs are:</w:t>
      </w:r>
    </w:p>
    <w:p w14:paraId="37784D34" w14:textId="77777777" w:rsidR="00076679" w:rsidRDefault="005C0FA8">
      <w:pPr>
        <w:pStyle w:val="B1"/>
        <w:rPr>
          <w:lang w:val="en-US"/>
        </w:rPr>
      </w:pPr>
      <w:r>
        <w:rPr>
          <w:rFonts w:eastAsia="SimSun" w:hint="eastAsia"/>
          <w:lang w:val="en-US" w:eastAsia="zh-CN"/>
        </w:rPr>
        <w:lastRenderedPageBreak/>
        <w:t>-</w:t>
      </w:r>
      <w:r>
        <w:rPr>
          <w:rFonts w:eastAsia="SimSun" w:hint="eastAsia"/>
          <w:lang w:val="en-US" w:eastAsia="zh-CN"/>
        </w:rPr>
        <w:tab/>
      </w:r>
      <w:r>
        <w:rPr>
          <w:lang w:val="en-US"/>
        </w:rPr>
        <w:t>Bitstream file</w:t>
      </w:r>
    </w:p>
    <w:p w14:paraId="37784D35" w14:textId="77777777" w:rsidR="00076679" w:rsidRDefault="005C0FA8">
      <w:pPr>
        <w:pStyle w:val="B1"/>
        <w:rPr>
          <w:lang w:val="en-US" w:eastAsia="zh-CN"/>
        </w:rPr>
      </w:pPr>
      <w:r>
        <w:rPr>
          <w:rFonts w:eastAsia="SimSun" w:hint="eastAsia"/>
          <w:lang w:val="en-US" w:eastAsia="zh-CN"/>
        </w:rPr>
        <w:t>-</w:t>
      </w:r>
      <w:r>
        <w:rPr>
          <w:rFonts w:eastAsia="SimSun" w:hint="eastAsia"/>
          <w:lang w:val="en-US" w:eastAsia="zh-CN"/>
        </w:rPr>
        <w:tab/>
      </w:r>
      <w:r>
        <w:rPr>
          <w:lang w:val="en-US"/>
        </w:rPr>
        <w:t>Log files containing metrics information</w:t>
      </w:r>
    </w:p>
    <w:p w14:paraId="37784D36" w14:textId="77777777" w:rsidR="00076679" w:rsidRDefault="005C0FA8">
      <w:pPr>
        <w:pStyle w:val="B2"/>
        <w:rPr>
          <w:lang w:val="en-US"/>
        </w:rPr>
      </w:pPr>
      <w:r>
        <w:rPr>
          <w:rFonts w:hint="eastAsia"/>
          <w:lang w:val="en-US" w:eastAsia="zh-CN"/>
        </w:rPr>
        <w:tab/>
        <w:t xml:space="preserve">- </w:t>
      </w:r>
      <w:r>
        <w:rPr>
          <w:lang w:val="en-US"/>
        </w:rPr>
        <w:t>Encoder log output</w:t>
      </w:r>
    </w:p>
    <w:p w14:paraId="37784D37" w14:textId="77777777" w:rsidR="00076679" w:rsidRDefault="005C0FA8">
      <w:pPr>
        <w:pStyle w:val="B2"/>
        <w:rPr>
          <w:lang w:val="en-US"/>
        </w:rPr>
      </w:pPr>
      <w:proofErr w:type="gramStart"/>
      <w:r>
        <w:rPr>
          <w:rFonts w:eastAsia="SimSun" w:hint="eastAsia"/>
          <w:lang w:val="en-US" w:eastAsia="zh-CN"/>
        </w:rPr>
        <w:t>-</w:t>
      </w:r>
      <w:r>
        <w:rPr>
          <w:rFonts w:eastAsia="SimSun" w:hint="eastAsia"/>
          <w:lang w:val="en-US" w:eastAsia="zh-CN"/>
        </w:rPr>
        <w:tab/>
        <w:t xml:space="preserve"> </w:t>
      </w:r>
      <w:r>
        <w:rPr>
          <w:lang w:val="en-US"/>
        </w:rPr>
        <w:t>Decoder</w:t>
      </w:r>
      <w:proofErr w:type="gramEnd"/>
      <w:r>
        <w:rPr>
          <w:lang w:val="en-US"/>
        </w:rPr>
        <w:t xml:space="preserve"> log output</w:t>
      </w:r>
    </w:p>
    <w:p w14:paraId="37784D38" w14:textId="77777777" w:rsidR="00076679" w:rsidRDefault="005C0FA8">
      <w:pPr>
        <w:pStyle w:val="B2"/>
        <w:rPr>
          <w:lang w:val="en-US" w:eastAsia="zh-CN"/>
        </w:rPr>
      </w:pPr>
      <w:r>
        <w:rPr>
          <w:rFonts w:eastAsia="SimSun" w:hint="eastAsia"/>
          <w:lang w:val="en-US" w:eastAsia="zh-CN"/>
        </w:rPr>
        <w:t xml:space="preserve">- </w:t>
      </w:r>
      <w:r>
        <w:rPr>
          <w:lang w:val="en-US"/>
        </w:rPr>
        <w:t>Metric log output</w:t>
      </w:r>
    </w:p>
    <w:p w14:paraId="37784D39" w14:textId="77777777" w:rsidR="00076679" w:rsidRDefault="005C0FA8">
      <w:pPr>
        <w:rPr>
          <w:lang w:val="en-US"/>
        </w:rPr>
      </w:pPr>
      <w:r>
        <w:rPr>
          <w:lang w:val="en-US"/>
        </w:rPr>
        <w:t xml:space="preserve">A CSV file containing concatenated metrics information for each condition and one profile is generated for all sequences and rates. </w:t>
      </w:r>
    </w:p>
    <w:p w14:paraId="37784D3A" w14:textId="77777777" w:rsidR="00076679" w:rsidRDefault="005C0FA8">
      <w:pPr>
        <w:rPr>
          <w:lang w:val="en-US"/>
        </w:rPr>
      </w:pPr>
      <w:r>
        <w:rPr>
          <w:lang w:val="en-US"/>
        </w:rPr>
        <w:t>The following information will be stored:</w:t>
      </w:r>
    </w:p>
    <w:p w14:paraId="37784D3B"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proofErr w:type="spellStart"/>
      <w:r>
        <w:rPr>
          <w:lang w:val="en-US"/>
        </w:rPr>
        <w:t>SeqId</w:t>
      </w:r>
      <w:proofErr w:type="spellEnd"/>
      <w:r>
        <w:rPr>
          <w:lang w:val="en-US"/>
        </w:rPr>
        <w:t>: identifier of the sequence</w:t>
      </w:r>
    </w:p>
    <w:p w14:paraId="37784D3C"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proofErr w:type="spellStart"/>
      <w:r>
        <w:rPr>
          <w:lang w:val="en-US"/>
        </w:rPr>
        <w:t>CondId</w:t>
      </w:r>
      <w:proofErr w:type="spellEnd"/>
      <w:r>
        <w:rPr>
          <w:lang w:val="en-US"/>
        </w:rPr>
        <w:t>: tested condition (RA)</w:t>
      </w:r>
    </w:p>
    <w:p w14:paraId="37784D3D"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proofErr w:type="spellStart"/>
      <w:r>
        <w:rPr>
          <w:lang w:val="en-US"/>
        </w:rPr>
        <w:t>RateId</w:t>
      </w:r>
      <w:proofErr w:type="spellEnd"/>
      <w:r>
        <w:rPr>
          <w:lang w:val="en-US"/>
        </w:rPr>
        <w:t>: tested rate number [R</w:t>
      </w:r>
      <w:proofErr w:type="gramStart"/>
      <w:r>
        <w:rPr>
          <w:lang w:val="en-US"/>
        </w:rPr>
        <w:t>1..</w:t>
      </w:r>
      <w:proofErr w:type="gramEnd"/>
      <w:r>
        <w:rPr>
          <w:lang w:val="en-US"/>
        </w:rPr>
        <w:t>R5]</w:t>
      </w:r>
    </w:p>
    <w:p w14:paraId="37784D3E"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proofErr w:type="spellStart"/>
      <w:r>
        <w:rPr>
          <w:lang w:val="en-US"/>
        </w:rPr>
        <w:t>nbFrame</w:t>
      </w:r>
      <w:proofErr w:type="spellEnd"/>
      <w:r>
        <w:rPr>
          <w:lang w:val="en-US"/>
        </w:rPr>
        <w:t>: number of tested frames</w:t>
      </w:r>
    </w:p>
    <w:p w14:paraId="37784D3F"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proofErr w:type="spellStart"/>
      <w:r>
        <w:rPr>
          <w:lang w:val="en-US"/>
        </w:rPr>
        <w:t>NbInputPoints</w:t>
      </w:r>
      <w:proofErr w:type="spellEnd"/>
      <w:r>
        <w:rPr>
          <w:lang w:val="en-US"/>
        </w:rPr>
        <w:t>: number of points in the source sequence</w:t>
      </w:r>
    </w:p>
    <w:p w14:paraId="37784D40"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proofErr w:type="spellStart"/>
      <w:r>
        <w:rPr>
          <w:lang w:val="en-US"/>
        </w:rPr>
        <w:t>NbOutputPoints</w:t>
      </w:r>
      <w:proofErr w:type="spellEnd"/>
      <w:r>
        <w:rPr>
          <w:lang w:val="en-US"/>
        </w:rPr>
        <w:t>: number of points in the candidate test sequence</w:t>
      </w:r>
    </w:p>
    <w:p w14:paraId="37784D41"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proofErr w:type="spellStart"/>
      <w:r>
        <w:rPr>
          <w:lang w:val="en-US"/>
        </w:rPr>
        <w:t>MeanOutputPoints</w:t>
      </w:r>
      <w:proofErr w:type="spellEnd"/>
      <w:r>
        <w:rPr>
          <w:lang w:val="en-US"/>
        </w:rPr>
        <w:t>: mean number of points in the candidate test sequence</w:t>
      </w:r>
    </w:p>
    <w:p w14:paraId="37784D42"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proofErr w:type="spellStart"/>
      <w:r>
        <w:rPr>
          <w:lang w:val="en-US"/>
        </w:rPr>
        <w:t>MeanDuplicatePoints</w:t>
      </w:r>
      <w:proofErr w:type="spellEnd"/>
      <w:r>
        <w:rPr>
          <w:lang w:val="en-US"/>
        </w:rPr>
        <w:t>: mean number of duplicated points (with same geometry) in the candidate test sequence</w:t>
      </w:r>
    </w:p>
    <w:p w14:paraId="37784D43"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proofErr w:type="spellStart"/>
      <w:r>
        <w:rPr>
          <w:lang w:val="en-US"/>
        </w:rPr>
        <w:t>TotalBitstreamBits</w:t>
      </w:r>
      <w:proofErr w:type="spellEnd"/>
      <w:r>
        <w:rPr>
          <w:lang w:val="en-US"/>
        </w:rPr>
        <w:t xml:space="preserve">: size of the </w:t>
      </w:r>
      <w:proofErr w:type="spellStart"/>
      <w:r>
        <w:rPr>
          <w:lang w:val="en-US"/>
        </w:rPr>
        <w:t>bistream</w:t>
      </w:r>
      <w:proofErr w:type="spellEnd"/>
      <w:r>
        <w:rPr>
          <w:lang w:val="en-US"/>
        </w:rPr>
        <w:t xml:space="preserve"> in bits</w:t>
      </w:r>
    </w:p>
    <w:p w14:paraId="37784D44"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proofErr w:type="spellStart"/>
      <w:r>
        <w:rPr>
          <w:lang w:val="en-US"/>
        </w:rPr>
        <w:t>geometryBits</w:t>
      </w:r>
      <w:proofErr w:type="spellEnd"/>
      <w:r>
        <w:rPr>
          <w:lang w:val="en-US"/>
        </w:rPr>
        <w:t>: size of the geometry stream in bits</w:t>
      </w:r>
    </w:p>
    <w:p w14:paraId="37784D45"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proofErr w:type="spellStart"/>
      <w:r>
        <w:rPr>
          <w:lang w:val="en-US"/>
        </w:rPr>
        <w:t>metadataBits</w:t>
      </w:r>
      <w:proofErr w:type="spellEnd"/>
      <w:r>
        <w:rPr>
          <w:lang w:val="en-US"/>
        </w:rPr>
        <w:t>: size of the metadata stream in bits</w:t>
      </w:r>
    </w:p>
    <w:p w14:paraId="37784D46"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proofErr w:type="spellStart"/>
      <w:r>
        <w:rPr>
          <w:lang w:val="en-US"/>
        </w:rPr>
        <w:t>attributeBits</w:t>
      </w:r>
      <w:proofErr w:type="spellEnd"/>
      <w:r>
        <w:rPr>
          <w:lang w:val="en-US"/>
        </w:rPr>
        <w:t>: size of the attribute stream in bits</w:t>
      </w:r>
    </w:p>
    <w:p w14:paraId="37784D47"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r>
        <w:rPr>
          <w:lang w:val="en-US"/>
        </w:rPr>
        <w:t xml:space="preserve">D1Mean: </w:t>
      </w:r>
      <w:proofErr w:type="spellStart"/>
      <w:proofErr w:type="gramStart"/>
      <w:r>
        <w:rPr>
          <w:lang w:val="en-US"/>
        </w:rPr>
        <w:t>mseF,PSNR</w:t>
      </w:r>
      <w:proofErr w:type="spellEnd"/>
      <w:proofErr w:type="gramEnd"/>
      <w:r>
        <w:rPr>
          <w:lang w:val="en-US"/>
        </w:rPr>
        <w:t xml:space="preserve"> (p2point)</w:t>
      </w:r>
    </w:p>
    <w:p w14:paraId="37784D48"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r>
        <w:rPr>
          <w:lang w:val="en-US"/>
        </w:rPr>
        <w:t>D2Mean:</w:t>
      </w:r>
      <w:r>
        <w:t xml:space="preserve"> </w:t>
      </w:r>
      <w:proofErr w:type="spellStart"/>
      <w:proofErr w:type="gramStart"/>
      <w:r>
        <w:rPr>
          <w:lang w:val="en-US"/>
        </w:rPr>
        <w:t>mseF,PSNR</w:t>
      </w:r>
      <w:proofErr w:type="spellEnd"/>
      <w:proofErr w:type="gramEnd"/>
      <w:r>
        <w:rPr>
          <w:lang w:val="en-US"/>
        </w:rPr>
        <w:t xml:space="preserve"> (p2plane)</w:t>
      </w:r>
    </w:p>
    <w:p w14:paraId="37784D49"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proofErr w:type="spellStart"/>
      <w:r>
        <w:rPr>
          <w:lang w:val="en-US"/>
        </w:rPr>
        <w:t>LumaMean</w:t>
      </w:r>
      <w:proofErr w:type="spellEnd"/>
      <w:r>
        <w:rPr>
          <w:lang w:val="en-US"/>
        </w:rPr>
        <w:t>:</w:t>
      </w:r>
      <w:r>
        <w:t xml:space="preserve"> </w:t>
      </w:r>
      <w:proofErr w:type="gramStart"/>
      <w:r>
        <w:rPr>
          <w:lang w:val="en-US"/>
        </w:rPr>
        <w:t>c[</w:t>
      </w:r>
      <w:proofErr w:type="gramEnd"/>
      <w:r>
        <w:rPr>
          <w:lang w:val="en-US"/>
        </w:rPr>
        <w:t>0</w:t>
      </w:r>
      <w:proofErr w:type="gramStart"/>
      <w:r>
        <w:rPr>
          <w:lang w:val="en-US"/>
        </w:rPr>
        <w:t>],PSNRF</w:t>
      </w:r>
      <w:proofErr w:type="gramEnd"/>
    </w:p>
    <w:p w14:paraId="37784D4A"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proofErr w:type="spellStart"/>
      <w:r>
        <w:rPr>
          <w:lang w:val="en-US"/>
        </w:rPr>
        <w:t>CbMean</w:t>
      </w:r>
      <w:proofErr w:type="spellEnd"/>
      <w:r>
        <w:rPr>
          <w:lang w:val="en-US"/>
        </w:rPr>
        <w:t>:</w:t>
      </w:r>
      <w:r>
        <w:t xml:space="preserve"> </w:t>
      </w:r>
      <w:proofErr w:type="gramStart"/>
      <w:r>
        <w:rPr>
          <w:lang w:val="en-US"/>
        </w:rPr>
        <w:t>c[</w:t>
      </w:r>
      <w:proofErr w:type="gramEnd"/>
      <w:r>
        <w:rPr>
          <w:lang w:val="en-US"/>
        </w:rPr>
        <w:t>1</w:t>
      </w:r>
      <w:proofErr w:type="gramStart"/>
      <w:r>
        <w:rPr>
          <w:lang w:val="en-US"/>
        </w:rPr>
        <w:t>],PSNRF</w:t>
      </w:r>
      <w:proofErr w:type="gramEnd"/>
    </w:p>
    <w:p w14:paraId="37784D4B"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proofErr w:type="spellStart"/>
      <w:r>
        <w:rPr>
          <w:lang w:val="en-US"/>
        </w:rPr>
        <w:t>CrMean</w:t>
      </w:r>
      <w:proofErr w:type="spellEnd"/>
      <w:r>
        <w:rPr>
          <w:lang w:val="en-US"/>
        </w:rPr>
        <w:t xml:space="preserve">: </w:t>
      </w:r>
      <w:proofErr w:type="gramStart"/>
      <w:r>
        <w:rPr>
          <w:lang w:val="en-US"/>
        </w:rPr>
        <w:t>c[</w:t>
      </w:r>
      <w:proofErr w:type="gramEnd"/>
      <w:r>
        <w:rPr>
          <w:lang w:val="en-US"/>
        </w:rPr>
        <w:t>2</w:t>
      </w:r>
      <w:proofErr w:type="gramStart"/>
      <w:r>
        <w:rPr>
          <w:lang w:val="en-US"/>
        </w:rPr>
        <w:t>],PSNRF</w:t>
      </w:r>
      <w:proofErr w:type="gramEnd"/>
    </w:p>
    <w:p w14:paraId="37784D4C"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r>
        <w:rPr>
          <w:lang w:val="en-US"/>
        </w:rPr>
        <w:t>PCQM:</w:t>
      </w:r>
      <w:r>
        <w:t xml:space="preserve"> </w:t>
      </w:r>
      <w:r>
        <w:rPr>
          <w:lang w:val="en-US"/>
        </w:rPr>
        <w:t>PCQM PSNR</w:t>
      </w:r>
    </w:p>
    <w:p w14:paraId="37784D4D"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proofErr w:type="spellStart"/>
      <w:r>
        <w:rPr>
          <w:lang w:val="en-US"/>
        </w:rPr>
        <w:t>SelfEncoderRuntime</w:t>
      </w:r>
      <w:proofErr w:type="spellEnd"/>
      <w:r>
        <w:rPr>
          <w:lang w:val="en-US"/>
        </w:rPr>
        <w:t>: encoder time for current process</w:t>
      </w:r>
    </w:p>
    <w:p w14:paraId="37784D4E"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proofErr w:type="spellStart"/>
      <w:r>
        <w:rPr>
          <w:lang w:val="en-US"/>
        </w:rPr>
        <w:t>ChildEncoderRuntime</w:t>
      </w:r>
      <w:proofErr w:type="spellEnd"/>
      <w:r>
        <w:rPr>
          <w:lang w:val="en-US"/>
        </w:rPr>
        <w:t>: encoder time for child processes</w:t>
      </w:r>
    </w:p>
    <w:p w14:paraId="37784D4F"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proofErr w:type="spellStart"/>
      <w:r>
        <w:rPr>
          <w:lang w:val="en-US"/>
        </w:rPr>
        <w:t>SelfDecoderRuntime</w:t>
      </w:r>
      <w:proofErr w:type="spellEnd"/>
      <w:r>
        <w:rPr>
          <w:lang w:val="en-US"/>
        </w:rPr>
        <w:t>: decoder time for current process</w:t>
      </w:r>
    </w:p>
    <w:p w14:paraId="37784D50"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proofErr w:type="spellStart"/>
      <w:r>
        <w:rPr>
          <w:lang w:val="en-US"/>
        </w:rPr>
        <w:t>ChildDecoderRuntime</w:t>
      </w:r>
      <w:proofErr w:type="spellEnd"/>
      <w:r>
        <w:rPr>
          <w:lang w:val="en-US"/>
        </w:rPr>
        <w:t>: decoder time for child processes</w:t>
      </w:r>
    </w:p>
    <w:p w14:paraId="37784D51" w14:textId="77777777" w:rsidR="00076679" w:rsidRDefault="005C0FA8">
      <w:pPr>
        <w:rPr>
          <w:lang w:val="en-US"/>
        </w:rPr>
      </w:pPr>
      <w:r>
        <w:rPr>
          <w:lang w:val="en-US"/>
        </w:rPr>
        <w:t>From this CSV file, an excel spreadsheet is generated to get tables and graphs for interpretation of the results.</w:t>
      </w:r>
    </w:p>
    <w:p w14:paraId="37784D52" w14:textId="77777777" w:rsidR="00076679" w:rsidRDefault="005C0FA8">
      <w:pPr>
        <w:pStyle w:val="Heading5"/>
        <w:rPr>
          <w:rFonts w:eastAsia="SimSun"/>
          <w:lang w:val="en-US" w:eastAsia="zh-CN"/>
        </w:rPr>
      </w:pPr>
      <w:bookmarkStart w:id="996" w:name="_Toc23046"/>
      <w:bookmarkStart w:id="997" w:name="_Toc23870"/>
      <w:bookmarkStart w:id="998" w:name="_Toc6122"/>
      <w:bookmarkStart w:id="999" w:name="_Toc10532"/>
      <w:r>
        <w:rPr>
          <w:rFonts w:eastAsia="SimSun"/>
          <w:lang w:val="en-US" w:eastAsia="zh-CN"/>
        </w:rPr>
        <w:t>7</w:t>
      </w:r>
      <w:r>
        <w:rPr>
          <w:rFonts w:eastAsia="SimSun" w:hint="eastAsia"/>
          <w:lang w:val="en-US" w:eastAsia="zh-CN"/>
        </w:rPr>
        <w:t>.3.9</w:t>
      </w:r>
      <w:del w:id="1000" w:author="Ralf Schaefer" w:date="2025-04-03T21:17:00Z">
        <w:r>
          <w:rPr>
            <w:rFonts w:eastAsia="SimSun"/>
            <w:lang w:val="en-US" w:eastAsia="zh-CN"/>
          </w:rPr>
          <w:delText>.5</w:delText>
        </w:r>
      </w:del>
      <w:ins w:id="1001" w:author="Ralf Schaefer" w:date="2025-04-03T21:17:00Z">
        <w:r>
          <w:rPr>
            <w:rFonts w:eastAsia="SimSun"/>
            <w:lang w:val="en-US" w:eastAsia="zh-CN"/>
          </w:rPr>
          <w:t>.1.5</w:t>
        </w:r>
      </w:ins>
      <w:r>
        <w:rPr>
          <w:rFonts w:eastAsia="SimSun"/>
          <w:lang w:val="en-US" w:eastAsia="zh-CN"/>
        </w:rPr>
        <w:tab/>
        <w:t>Videos Generation for subjective tests</w:t>
      </w:r>
      <w:bookmarkEnd w:id="996"/>
      <w:bookmarkEnd w:id="997"/>
      <w:bookmarkEnd w:id="998"/>
      <w:bookmarkEnd w:id="999"/>
    </w:p>
    <w:p w14:paraId="37784D53" w14:textId="77777777" w:rsidR="00076679" w:rsidRDefault="005C0FA8">
      <w:pPr>
        <w:rPr>
          <w:lang w:eastAsia="zh-TW"/>
        </w:rPr>
      </w:pPr>
      <w:r>
        <w:rPr>
          <w:lang w:val="en-US"/>
        </w:rPr>
        <w:t>The representative renderer [</w:t>
      </w:r>
      <w:r>
        <w:rPr>
          <w:rFonts w:hint="eastAsia"/>
          <w:highlight w:val="yellow"/>
          <w:lang w:val="en-US"/>
        </w:rPr>
        <w:t>Vol-1</w:t>
      </w:r>
      <w:r>
        <w:rPr>
          <w:highlight w:val="yellow"/>
          <w:lang w:val="en-US"/>
        </w:rPr>
        <w:t>9</w:t>
      </w:r>
      <w:r>
        <w:rPr>
          <w:lang w:val="en-US"/>
        </w:rPr>
        <w:t xml:space="preserve">] is used to generate the videos for the subjective test. </w:t>
      </w:r>
    </w:p>
    <w:p w14:paraId="37784D54" w14:textId="77777777" w:rsidR="00076679" w:rsidRDefault="005C0FA8">
      <w:pPr>
        <w:rPr>
          <w:lang w:eastAsia="zh-TW"/>
        </w:rPr>
      </w:pPr>
      <w:r>
        <w:rPr>
          <w:lang w:eastAsia="zh-TW"/>
        </w:rPr>
        <w:t xml:space="preserve">To avoid interference between the background and the test material, a neutral background with a </w:t>
      </w:r>
      <w:proofErr w:type="spellStart"/>
      <w:r>
        <w:rPr>
          <w:lang w:eastAsia="zh-TW"/>
        </w:rPr>
        <w:t>color</w:t>
      </w:r>
      <w:proofErr w:type="spellEnd"/>
      <w:r>
        <w:rPr>
          <w:lang w:eastAsia="zh-TW"/>
        </w:rPr>
        <w:t xml:space="preserve"> will be selected. A floor makes the rendered scene more realistic by preventing interference with the test material.</w:t>
      </w:r>
    </w:p>
    <w:p w14:paraId="37784D55" w14:textId="77777777" w:rsidR="00076679" w:rsidRDefault="005C0FA8">
      <w:pPr>
        <w:rPr>
          <w:lang w:val="en-CA"/>
        </w:rPr>
      </w:pPr>
      <w:r>
        <w:rPr>
          <w:lang w:val="en-CA"/>
        </w:rPr>
        <w:t>A script will be provided to generate videos with chosen camera path.</w:t>
      </w:r>
    </w:p>
    <w:p w14:paraId="37784D56" w14:textId="77777777" w:rsidR="00076679" w:rsidRDefault="005C0FA8">
      <w:pPr>
        <w:rPr>
          <w:lang w:val="en-US"/>
        </w:rPr>
      </w:pPr>
      <w:r>
        <w:rPr>
          <w:lang w:eastAsia="zh-TW"/>
        </w:rPr>
        <w:lastRenderedPageBreak/>
        <w:t>For each sequence, a video is generated. A camera path and blend parameter options adapted to each sequence</w:t>
      </w:r>
      <w:r>
        <w:t xml:space="preserve"> is provided </w:t>
      </w:r>
      <w:r>
        <w:rPr>
          <w:lang w:val="en-US"/>
        </w:rPr>
        <w:t>[</w:t>
      </w:r>
      <w:r>
        <w:rPr>
          <w:highlight w:val="yellow"/>
          <w:lang w:val="en-US"/>
        </w:rPr>
        <w:t>Vol-</w:t>
      </w:r>
      <w:r>
        <w:rPr>
          <w:rFonts w:eastAsia="SimSun" w:hint="eastAsia"/>
          <w:highlight w:val="yellow"/>
          <w:lang w:val="en-US" w:eastAsia="zh-CN"/>
        </w:rPr>
        <w:t>30</w:t>
      </w:r>
      <w:r>
        <w:rPr>
          <w:lang w:val="en-US"/>
        </w:rPr>
        <w:t>]. The output of this video generation with a camera path is stored as high-quality video sequence of a length as close as possible to 10s.</w:t>
      </w:r>
    </w:p>
    <w:p w14:paraId="37784D57" w14:textId="77777777" w:rsidR="00076679" w:rsidRDefault="005C0FA8">
      <w:pPr>
        <w:rPr>
          <w:lang w:val="en-US"/>
        </w:rPr>
      </w:pPr>
      <w:r>
        <w:rPr>
          <w:lang w:val="en-US"/>
        </w:rPr>
        <w:t>The generation is done into two steps: first the generation of the RBG raw file with the camera path and then the conversion into YUV or MP4 files.</w:t>
      </w:r>
    </w:p>
    <w:p w14:paraId="37784D58" w14:textId="77777777" w:rsidR="00076679" w:rsidRDefault="005C0FA8">
      <w:pPr>
        <w:rPr>
          <w:lang w:val="en-US"/>
        </w:rPr>
      </w:pPr>
      <w:r>
        <w:rPr>
          <w:lang w:val="en-US"/>
        </w:rPr>
        <w:t>Here is an example of the two command lines:</w:t>
      </w:r>
    </w:p>
    <w:p w14:paraId="37784D59" w14:textId="77777777" w:rsidR="00076679" w:rsidRDefault="005C0FA8">
      <w:pPr>
        <w:pStyle w:val="B1"/>
        <w:rPr>
          <w:lang w:val="en-CA"/>
        </w:rPr>
      </w:pPr>
      <w:r>
        <w:rPr>
          <w:rFonts w:eastAsia="SimSun" w:hint="eastAsia"/>
          <w:lang w:val="en-US" w:eastAsia="zh-CN"/>
        </w:rPr>
        <w:t>1-</w:t>
      </w:r>
      <w:r>
        <w:rPr>
          <w:lang w:val="en-CA"/>
        </w:rPr>
        <w:t>To generate a RGB raw file with a specific camera path</w:t>
      </w:r>
    </w:p>
    <w:p w14:paraId="37784D5A" w14:textId="77777777" w:rsidR="00076679" w:rsidRDefault="005C0FA8">
      <w:pPr>
        <w:pBdr>
          <w:top w:val="single" w:sz="4" w:space="1" w:color="auto"/>
          <w:left w:val="single" w:sz="4" w:space="4" w:color="auto"/>
          <w:bottom w:val="single" w:sz="4" w:space="1" w:color="auto"/>
          <w:right w:val="single" w:sz="4" w:space="4" w:color="auto"/>
        </w:pBdr>
        <w:spacing w:after="0"/>
        <w:rPr>
          <w:rFonts w:ascii="Courier New" w:hAnsi="Courier New" w:cs="Courier New"/>
          <w:lang w:val="fr-FR"/>
        </w:rPr>
      </w:pPr>
      <w:r>
        <w:rPr>
          <w:rFonts w:ascii="Courier New" w:hAnsi="Courier New" w:cs="Courier New"/>
          <w:lang w:val="fr-FR"/>
        </w:rPr>
        <w:t>./PccAppRenderer.exe -d ${</w:t>
      </w:r>
      <w:proofErr w:type="spellStart"/>
      <w:r>
        <w:rPr>
          <w:rFonts w:ascii="Courier New" w:hAnsi="Courier New" w:cs="Courier New"/>
          <w:lang w:val="fr-FR"/>
        </w:rPr>
        <w:t>test_</w:t>
      </w:r>
      <w:proofErr w:type="gramStart"/>
      <w:r>
        <w:rPr>
          <w:rFonts w:ascii="Courier New" w:hAnsi="Courier New" w:cs="Courier New"/>
          <w:lang w:val="fr-FR"/>
        </w:rPr>
        <w:t>sequence</w:t>
      </w:r>
      <w:proofErr w:type="spellEnd"/>
      <w:r>
        <w:rPr>
          <w:rFonts w:ascii="Courier New" w:hAnsi="Courier New" w:cs="Courier New"/>
          <w:lang w:val="fr-FR"/>
        </w:rPr>
        <w:t>}\</w:t>
      </w:r>
      <w:proofErr w:type="gramEnd"/>
    </w:p>
    <w:p w14:paraId="37784D5B" w14:textId="77777777" w:rsidR="00076679" w:rsidRDefault="005C0FA8">
      <w:pPr>
        <w:pBdr>
          <w:top w:val="single" w:sz="4" w:space="1" w:color="auto"/>
          <w:left w:val="single" w:sz="4" w:space="4" w:color="auto"/>
          <w:bottom w:val="single" w:sz="4" w:space="1" w:color="auto"/>
          <w:right w:val="single" w:sz="4" w:space="4" w:color="auto"/>
        </w:pBdr>
        <w:spacing w:after="0"/>
        <w:rPr>
          <w:rFonts w:ascii="Courier New" w:hAnsi="Courier New" w:cs="Courier New"/>
        </w:rPr>
      </w:pPr>
      <w:r>
        <w:rPr>
          <w:rFonts w:ascii="Courier New" w:hAnsi="Courier New" w:cs="Courier New"/>
          <w:lang w:val="fr-FR"/>
        </w:rPr>
        <w:t xml:space="preserve"> </w:t>
      </w:r>
      <w:r>
        <w:rPr>
          <w:rFonts w:ascii="Courier New" w:hAnsi="Courier New" w:cs="Courier New"/>
        </w:rPr>
        <w:t>-</w:t>
      </w:r>
      <w:proofErr w:type="spellStart"/>
      <w:r>
        <w:rPr>
          <w:rFonts w:ascii="Courier New" w:hAnsi="Courier New" w:cs="Courier New"/>
        </w:rPr>
        <w:t>i</w:t>
      </w:r>
      <w:proofErr w:type="spellEnd"/>
      <w:r>
        <w:rPr>
          <w:rFonts w:ascii="Courier New" w:hAnsi="Courier New" w:cs="Courier New"/>
        </w:rPr>
        <w:t xml:space="preserve"> 1 \</w:t>
      </w:r>
    </w:p>
    <w:p w14:paraId="37784D5C" w14:textId="77777777" w:rsidR="00076679" w:rsidRDefault="005C0FA8">
      <w:pPr>
        <w:pBdr>
          <w:top w:val="single" w:sz="4" w:space="1" w:color="auto"/>
          <w:left w:val="single" w:sz="4" w:space="4" w:color="auto"/>
          <w:bottom w:val="single" w:sz="4" w:space="1" w:color="auto"/>
          <w:right w:val="single" w:sz="4" w:space="4" w:color="auto"/>
        </w:pBdr>
        <w:spacing w:after="0"/>
        <w:rPr>
          <w:rFonts w:ascii="Courier New" w:hAnsi="Courier New" w:cs="Courier New"/>
        </w:rPr>
      </w:pPr>
      <w:r>
        <w:rPr>
          <w:rFonts w:ascii="Courier New" w:hAnsi="Courier New" w:cs="Courier New"/>
        </w:rPr>
        <w:t>-n 32 \</w:t>
      </w:r>
    </w:p>
    <w:p w14:paraId="37784D5D" w14:textId="77777777" w:rsidR="00076679" w:rsidRDefault="005C0FA8">
      <w:pPr>
        <w:pBdr>
          <w:top w:val="single" w:sz="4" w:space="1" w:color="auto"/>
          <w:left w:val="single" w:sz="4" w:space="4" w:color="auto"/>
          <w:bottom w:val="single" w:sz="4" w:space="1" w:color="auto"/>
          <w:right w:val="single" w:sz="4" w:space="4" w:color="auto"/>
        </w:pBdr>
        <w:spacing w:after="0"/>
        <w:rPr>
          <w:rFonts w:ascii="Courier New" w:hAnsi="Courier New" w:cs="Courier New"/>
        </w:rPr>
      </w:pPr>
      <w:r>
        <w:rPr>
          <w:rFonts w:ascii="Courier New" w:hAnsi="Courier New" w:cs="Courier New"/>
        </w:rPr>
        <w:t>--play=1 \</w:t>
      </w:r>
    </w:p>
    <w:p w14:paraId="37784D5E" w14:textId="77777777" w:rsidR="00076679" w:rsidRDefault="005C0FA8">
      <w:pPr>
        <w:pBdr>
          <w:top w:val="single" w:sz="4" w:space="1" w:color="auto"/>
          <w:left w:val="single" w:sz="4" w:space="4" w:color="auto"/>
          <w:bottom w:val="single" w:sz="4" w:space="1" w:color="auto"/>
          <w:right w:val="single" w:sz="4" w:space="4" w:color="auto"/>
        </w:pBdr>
        <w:spacing w:after="0"/>
        <w:rPr>
          <w:rFonts w:ascii="Courier New" w:hAnsi="Courier New" w:cs="Courier New"/>
        </w:rPr>
      </w:pPr>
      <w:r>
        <w:rPr>
          <w:rFonts w:ascii="Courier New" w:hAnsi="Courier New" w:cs="Courier New"/>
        </w:rPr>
        <w:t>--</w:t>
      </w:r>
      <w:proofErr w:type="spellStart"/>
      <w:r>
        <w:rPr>
          <w:rFonts w:ascii="Courier New" w:hAnsi="Courier New" w:cs="Courier New"/>
        </w:rPr>
        <w:t>playBackward</w:t>
      </w:r>
      <w:proofErr w:type="spellEnd"/>
      <w:r>
        <w:rPr>
          <w:rFonts w:ascii="Courier New" w:hAnsi="Courier New" w:cs="Courier New"/>
        </w:rPr>
        <w:t>=1 \</w:t>
      </w:r>
    </w:p>
    <w:p w14:paraId="37784D5F" w14:textId="77777777" w:rsidR="00076679" w:rsidRDefault="005C0FA8">
      <w:pPr>
        <w:pBdr>
          <w:top w:val="single" w:sz="4" w:space="1" w:color="auto"/>
          <w:left w:val="single" w:sz="4" w:space="4" w:color="auto"/>
          <w:bottom w:val="single" w:sz="4" w:space="1" w:color="auto"/>
          <w:right w:val="single" w:sz="4" w:space="4" w:color="auto"/>
        </w:pBdr>
        <w:spacing w:after="0"/>
        <w:rPr>
          <w:rFonts w:ascii="Courier New" w:hAnsi="Courier New" w:cs="Courier New"/>
        </w:rPr>
      </w:pPr>
      <w:r>
        <w:rPr>
          <w:rFonts w:ascii="Courier New" w:hAnsi="Courier New" w:cs="Courier New"/>
        </w:rPr>
        <w:t>--height=1080 --width=1920 \</w:t>
      </w:r>
    </w:p>
    <w:p w14:paraId="37784D60" w14:textId="77777777" w:rsidR="00076679" w:rsidRDefault="005C0FA8">
      <w:pPr>
        <w:pBdr>
          <w:top w:val="single" w:sz="4" w:space="1" w:color="auto"/>
          <w:left w:val="single" w:sz="4" w:space="4" w:color="auto"/>
          <w:bottom w:val="single" w:sz="4" w:space="1" w:color="auto"/>
          <w:right w:val="single" w:sz="4" w:space="4" w:color="auto"/>
        </w:pBdr>
        <w:spacing w:after="0"/>
        <w:rPr>
          <w:rFonts w:ascii="Courier New" w:hAnsi="Courier New" w:cs="Courier New"/>
        </w:rPr>
      </w:pPr>
      <w:r>
        <w:rPr>
          <w:rFonts w:ascii="Courier New" w:hAnsi="Courier New" w:cs="Courier New"/>
        </w:rPr>
        <w:t>--type=3 --</w:t>
      </w:r>
      <w:proofErr w:type="spellStart"/>
      <w:r>
        <w:rPr>
          <w:rFonts w:ascii="Courier New" w:hAnsi="Courier New" w:cs="Courier New"/>
        </w:rPr>
        <w:t>alphaFalloff</w:t>
      </w:r>
      <w:proofErr w:type="spellEnd"/>
      <w:r>
        <w:rPr>
          <w:rFonts w:ascii="Courier New" w:hAnsi="Courier New" w:cs="Courier New"/>
        </w:rPr>
        <w:t>=6 --size=3.2 --</w:t>
      </w:r>
      <w:proofErr w:type="spellStart"/>
      <w:r>
        <w:rPr>
          <w:rFonts w:ascii="Courier New" w:hAnsi="Courier New" w:cs="Courier New"/>
        </w:rPr>
        <w:t>blendMode</w:t>
      </w:r>
      <w:proofErr w:type="spellEnd"/>
      <w:r>
        <w:rPr>
          <w:rFonts w:ascii="Courier New" w:hAnsi="Courier New" w:cs="Courier New"/>
        </w:rPr>
        <w:t>=0 \</w:t>
      </w:r>
    </w:p>
    <w:p w14:paraId="37784D61" w14:textId="77777777" w:rsidR="00076679" w:rsidRDefault="005C0FA8">
      <w:pPr>
        <w:pBdr>
          <w:top w:val="single" w:sz="4" w:space="1" w:color="auto"/>
          <w:left w:val="single" w:sz="4" w:space="4" w:color="auto"/>
          <w:bottom w:val="single" w:sz="4" w:space="1" w:color="auto"/>
          <w:right w:val="single" w:sz="4" w:space="4" w:color="auto"/>
        </w:pBdr>
        <w:spacing w:after="0"/>
        <w:rPr>
          <w:rFonts w:ascii="Courier New" w:hAnsi="Courier New" w:cs="Courier New"/>
        </w:rPr>
      </w:pPr>
      <w:r>
        <w:rPr>
          <w:rFonts w:ascii="Courier New" w:hAnsi="Courier New" w:cs="Courier New"/>
        </w:rPr>
        <w:t>--floor=1 --overlay=0 \</w:t>
      </w:r>
    </w:p>
    <w:p w14:paraId="37784D62" w14:textId="77777777" w:rsidR="00076679" w:rsidRDefault="005C0FA8">
      <w:pPr>
        <w:pBdr>
          <w:top w:val="single" w:sz="4" w:space="1" w:color="auto"/>
          <w:left w:val="single" w:sz="4" w:space="4" w:color="auto"/>
          <w:bottom w:val="single" w:sz="4" w:space="1" w:color="auto"/>
          <w:right w:val="single" w:sz="4" w:space="4" w:color="auto"/>
        </w:pBdr>
        <w:spacing w:after="0"/>
        <w:rPr>
          <w:rFonts w:ascii="Courier New" w:hAnsi="Courier New" w:cs="Courier New"/>
        </w:rPr>
      </w:pPr>
      <w:r>
        <w:rPr>
          <w:rFonts w:ascii="Courier New" w:hAnsi="Courier New" w:cs="Courier New"/>
        </w:rPr>
        <w:t xml:space="preserve">--camera=${camera_path}.txt </w:t>
      </w:r>
    </w:p>
    <w:p w14:paraId="37784D63" w14:textId="77777777" w:rsidR="00076679" w:rsidRDefault="005C0FA8">
      <w:pPr>
        <w:pBdr>
          <w:top w:val="single" w:sz="4" w:space="1" w:color="auto"/>
          <w:left w:val="single" w:sz="4" w:space="4" w:color="auto"/>
          <w:bottom w:val="single" w:sz="4" w:space="1" w:color="auto"/>
          <w:right w:val="single" w:sz="4" w:space="4" w:color="auto"/>
        </w:pBdr>
        <w:spacing w:after="0"/>
      </w:pPr>
      <w:r>
        <w:rPr>
          <w:rFonts w:ascii="Courier New" w:hAnsi="Courier New" w:cs="Courier New"/>
        </w:rPr>
        <w:t>--</w:t>
      </w:r>
      <w:proofErr w:type="spellStart"/>
      <w:r>
        <w:rPr>
          <w:rFonts w:ascii="Courier New" w:hAnsi="Courier New" w:cs="Courier New"/>
        </w:rPr>
        <w:t>RgbFile</w:t>
      </w:r>
      <w:proofErr w:type="spellEnd"/>
      <w:r>
        <w:rPr>
          <w:rFonts w:ascii="Courier New" w:hAnsi="Courier New" w:cs="Courier New"/>
        </w:rPr>
        <w:t>=${</w:t>
      </w:r>
      <w:proofErr w:type="spellStart"/>
      <w:r>
        <w:rPr>
          <w:rFonts w:ascii="Courier New" w:hAnsi="Courier New" w:cs="Courier New"/>
        </w:rPr>
        <w:t>test_sequence_rgb</w:t>
      </w:r>
      <w:proofErr w:type="spellEnd"/>
      <w:r>
        <w:rPr>
          <w:rFonts w:ascii="Courier New" w:hAnsi="Courier New" w:cs="Courier New"/>
        </w:rPr>
        <w:t>}</w:t>
      </w:r>
    </w:p>
    <w:p w14:paraId="37784D64" w14:textId="77777777" w:rsidR="00076679" w:rsidRDefault="00076679">
      <w:pPr>
        <w:pStyle w:val="B1"/>
        <w:ind w:left="720" w:hanging="360"/>
        <w:rPr>
          <w:rFonts w:eastAsia="SimSun"/>
          <w:lang w:val="en-US" w:eastAsia="zh-CN"/>
        </w:rPr>
      </w:pPr>
    </w:p>
    <w:p w14:paraId="37784D65" w14:textId="77777777" w:rsidR="00076679" w:rsidRDefault="005C0FA8">
      <w:pPr>
        <w:pStyle w:val="B1"/>
        <w:ind w:left="720" w:hanging="360"/>
      </w:pPr>
      <w:r>
        <w:rPr>
          <w:rFonts w:eastAsia="SimSun" w:hint="eastAsia"/>
          <w:lang w:val="en-US" w:eastAsia="zh-CN"/>
        </w:rPr>
        <w:t>2-</w:t>
      </w:r>
      <w:r>
        <w:t>To convert the RGB file to x265 lossless mp4 file</w:t>
      </w:r>
    </w:p>
    <w:p w14:paraId="37784D66" w14:textId="77777777" w:rsidR="00076679" w:rsidRDefault="005C0FA8">
      <w:pPr>
        <w:pBdr>
          <w:top w:val="single" w:sz="4" w:space="1" w:color="auto"/>
          <w:left w:val="single" w:sz="4" w:space="4" w:color="auto"/>
          <w:bottom w:val="single" w:sz="4" w:space="1" w:color="auto"/>
          <w:right w:val="single" w:sz="4" w:space="4" w:color="auto"/>
        </w:pBdr>
        <w:spacing w:after="0"/>
        <w:rPr>
          <w:rFonts w:ascii="Courier New" w:hAnsi="Courier New" w:cs="Courier New"/>
        </w:rPr>
      </w:pPr>
      <w:r>
        <w:rPr>
          <w:rFonts w:ascii="Courier New" w:hAnsi="Courier New" w:cs="Courier New"/>
        </w:rPr>
        <w:t>./scripts/convert_video.sh \</w:t>
      </w:r>
    </w:p>
    <w:p w14:paraId="37784D67" w14:textId="77777777" w:rsidR="00076679" w:rsidRDefault="005C0FA8">
      <w:pPr>
        <w:pBdr>
          <w:top w:val="single" w:sz="4" w:space="1" w:color="auto"/>
          <w:left w:val="single" w:sz="4" w:space="4" w:color="auto"/>
          <w:bottom w:val="single" w:sz="4" w:space="1" w:color="auto"/>
          <w:right w:val="single" w:sz="4" w:space="4" w:color="auto"/>
        </w:pBdr>
        <w:spacing w:after="0"/>
        <w:rPr>
          <w:rFonts w:ascii="Courier New" w:hAnsi="Courier New" w:cs="Courier New"/>
        </w:rPr>
      </w:pPr>
      <w:r>
        <w:rPr>
          <w:rFonts w:ascii="Courier New" w:hAnsi="Courier New" w:cs="Courier New"/>
        </w:rPr>
        <w:t>-o ${test_</w:t>
      </w:r>
      <w:proofErr w:type="gramStart"/>
      <w:r>
        <w:rPr>
          <w:rFonts w:ascii="Courier New" w:hAnsi="Courier New" w:cs="Courier New"/>
        </w:rPr>
        <w:t>sequence}_x265lossless.mp4</w:t>
      </w:r>
      <w:proofErr w:type="gramEnd"/>
      <w:r>
        <w:rPr>
          <w:rFonts w:ascii="Courier New" w:hAnsi="Courier New" w:cs="Courier New"/>
        </w:rPr>
        <w:t xml:space="preserve">  \</w:t>
      </w:r>
    </w:p>
    <w:p w14:paraId="37784D68" w14:textId="77777777" w:rsidR="00076679" w:rsidRDefault="005C0FA8">
      <w:pPr>
        <w:pBdr>
          <w:top w:val="single" w:sz="4" w:space="1" w:color="auto"/>
          <w:left w:val="single" w:sz="4" w:space="4" w:color="auto"/>
          <w:bottom w:val="single" w:sz="4" w:space="1" w:color="auto"/>
          <w:right w:val="single" w:sz="4" w:space="4" w:color="auto"/>
        </w:pBdr>
        <w:spacing w:after="0"/>
        <w:rPr>
          <w:rFonts w:ascii="Courier New" w:hAnsi="Courier New" w:cs="Courier New"/>
        </w:rPr>
      </w:pPr>
      <w:r>
        <w:rPr>
          <w:rFonts w:ascii="Courier New" w:hAnsi="Courier New" w:cs="Courier New"/>
        </w:rPr>
        <w:t>--</w:t>
      </w:r>
      <w:proofErr w:type="spellStart"/>
      <w:r>
        <w:rPr>
          <w:rFonts w:ascii="Courier New" w:hAnsi="Courier New" w:cs="Courier New"/>
        </w:rPr>
        <w:t>videoType</w:t>
      </w:r>
      <w:proofErr w:type="spellEnd"/>
      <w:r>
        <w:rPr>
          <w:rFonts w:ascii="Courier New" w:hAnsi="Courier New" w:cs="Courier New"/>
        </w:rPr>
        <w:t xml:space="preserve">=2 </w:t>
      </w:r>
    </w:p>
    <w:p w14:paraId="37784D69" w14:textId="77777777" w:rsidR="00076679" w:rsidRDefault="005C0FA8">
      <w:pPr>
        <w:pBdr>
          <w:top w:val="single" w:sz="4" w:space="1" w:color="auto"/>
          <w:left w:val="single" w:sz="4" w:space="4" w:color="auto"/>
          <w:bottom w:val="single" w:sz="4" w:space="1" w:color="auto"/>
          <w:right w:val="single" w:sz="4" w:space="4" w:color="auto"/>
        </w:pBdr>
        <w:spacing w:after="0"/>
        <w:rPr>
          <w:rFonts w:ascii="Courier New" w:hAnsi="Courier New" w:cs="Courier New"/>
        </w:rPr>
      </w:pPr>
      <w:r>
        <w:rPr>
          <w:rFonts w:ascii="Courier New" w:hAnsi="Courier New" w:cs="Courier New"/>
        </w:rPr>
        <w:t>--ffmpeg=ffmpeg.exe</w:t>
      </w:r>
    </w:p>
    <w:p w14:paraId="37784D6A" w14:textId="77777777" w:rsidR="00076679" w:rsidRDefault="005C0FA8">
      <w:pPr>
        <w:pBdr>
          <w:top w:val="single" w:sz="4" w:space="1" w:color="auto"/>
          <w:left w:val="single" w:sz="4" w:space="4" w:color="auto"/>
          <w:bottom w:val="single" w:sz="4" w:space="1" w:color="auto"/>
          <w:right w:val="single" w:sz="4" w:space="4" w:color="auto"/>
        </w:pBdr>
        <w:spacing w:after="0"/>
        <w:rPr>
          <w:rFonts w:ascii="Courier New" w:hAnsi="Courier New" w:cs="Courier New"/>
        </w:rPr>
      </w:pPr>
      <w:r>
        <w:rPr>
          <w:rFonts w:ascii="Courier New" w:hAnsi="Courier New" w:cs="Courier New"/>
        </w:rPr>
        <w:t>-</w:t>
      </w:r>
      <w:proofErr w:type="spellStart"/>
      <w:r>
        <w:rPr>
          <w:rFonts w:ascii="Courier New" w:hAnsi="Courier New" w:cs="Courier New"/>
        </w:rPr>
        <w:t>i</w:t>
      </w:r>
      <w:proofErr w:type="spellEnd"/>
      <w:r>
        <w:rPr>
          <w:rFonts w:ascii="Courier New" w:hAnsi="Courier New" w:cs="Courier New"/>
        </w:rPr>
        <w:t xml:space="preserve"> ${</w:t>
      </w:r>
      <w:proofErr w:type="spellStart"/>
      <w:r>
        <w:rPr>
          <w:rFonts w:ascii="Courier New" w:hAnsi="Courier New" w:cs="Courier New"/>
        </w:rPr>
        <w:t>test_sequence_rgb</w:t>
      </w:r>
      <w:proofErr w:type="spellEnd"/>
      <w:proofErr w:type="gramStart"/>
      <w:r>
        <w:rPr>
          <w:rFonts w:ascii="Courier New" w:hAnsi="Courier New" w:cs="Courier New"/>
        </w:rPr>
        <w:t>}.</w:t>
      </w:r>
      <w:proofErr w:type="spellStart"/>
      <w:r>
        <w:rPr>
          <w:rFonts w:ascii="Courier New" w:hAnsi="Courier New" w:cs="Courier New"/>
        </w:rPr>
        <w:t>rgb</w:t>
      </w:r>
      <w:proofErr w:type="spellEnd"/>
      <w:proofErr w:type="gramEnd"/>
    </w:p>
    <w:p w14:paraId="37784D6B" w14:textId="77777777" w:rsidR="00076679" w:rsidRDefault="00076679"/>
    <w:p w14:paraId="37784D6C" w14:textId="77777777" w:rsidR="00076679" w:rsidRDefault="005C0FA8">
      <w:pPr>
        <w:spacing w:after="120" w:line="276" w:lineRule="auto"/>
        <w:rPr>
          <w:lang w:val="en-US"/>
        </w:rPr>
      </w:pPr>
      <w:r>
        <w:rPr>
          <w:lang w:val="en-US"/>
        </w:rPr>
        <w:t>The video sequences are generated with the following video parameters:</w:t>
      </w:r>
    </w:p>
    <w:p w14:paraId="37784D6D"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r>
        <w:rPr>
          <w:lang w:val="en-US"/>
        </w:rPr>
        <w:t xml:space="preserve">Video resolution: progressive uncompressed full-range HD format (1920x1080). Note that </w:t>
      </w:r>
      <w:proofErr w:type="spellStart"/>
      <w:r>
        <w:rPr>
          <w:lang w:val="en-US"/>
        </w:rPr>
        <w:t>upsampling</w:t>
      </w:r>
      <w:proofErr w:type="spellEnd"/>
      <w:r>
        <w:rPr>
          <w:lang w:val="en-US"/>
        </w:rPr>
        <w:t xml:space="preserve"> by the TV set should be avoided</w:t>
      </w:r>
    </w:p>
    <w:p w14:paraId="37784D6E"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r>
        <w:rPr>
          <w:lang w:val="en-US"/>
        </w:rPr>
        <w:t>Frame rate: The frame rate will be aligned with the frame rate in the test data set</w:t>
      </w:r>
    </w:p>
    <w:p w14:paraId="37784D6F" w14:textId="77777777" w:rsidR="00076679" w:rsidRDefault="005C0FA8">
      <w:pPr>
        <w:pStyle w:val="B1"/>
        <w:rPr>
          <w:lang w:val="en-US"/>
        </w:rPr>
      </w:pPr>
      <w:r>
        <w:rPr>
          <w:rFonts w:eastAsia="SimSun" w:hint="eastAsia"/>
          <w:lang w:val="en-US" w:eastAsia="zh-CN"/>
        </w:rPr>
        <w:t>-</w:t>
      </w:r>
      <w:r>
        <w:rPr>
          <w:rFonts w:eastAsia="SimSun" w:hint="eastAsia"/>
          <w:lang w:val="en-US" w:eastAsia="zh-CN"/>
        </w:rPr>
        <w:tab/>
      </w:r>
      <w:r>
        <w:rPr>
          <w:lang w:val="en-US"/>
        </w:rPr>
        <w:t>Color space: ITU-R BT.709</w:t>
      </w:r>
    </w:p>
    <w:p w14:paraId="37784D70" w14:textId="77777777" w:rsidR="00076679" w:rsidRDefault="005C0FA8">
      <w:pPr>
        <w:pStyle w:val="B1"/>
      </w:pPr>
      <w:r>
        <w:rPr>
          <w:rFonts w:eastAsia="SimSun" w:hint="eastAsia"/>
          <w:lang w:val="en-US" w:eastAsia="zh-CN"/>
        </w:rPr>
        <w:t>-</w:t>
      </w:r>
      <w:r>
        <w:rPr>
          <w:rFonts w:eastAsia="SimSun" w:hint="eastAsia"/>
          <w:lang w:val="en-US" w:eastAsia="zh-CN"/>
        </w:rPr>
        <w:tab/>
      </w:r>
      <w:r>
        <w:rPr>
          <w:lang w:val="en-US"/>
        </w:rPr>
        <w:t xml:space="preserve">Sub-sampling: 4:2:0 YUV 10 bits or x265 fast preset lossless </w:t>
      </w:r>
    </w:p>
    <w:p w14:paraId="37784D71" w14:textId="77777777" w:rsidR="00076679" w:rsidRDefault="005C0FA8">
      <w:pPr>
        <w:pStyle w:val="Heading4"/>
        <w:rPr>
          <w:ins w:id="1002" w:author="Ralf Schaefer" w:date="2025-04-03T21:22:00Z"/>
          <w:lang w:val="en-CA"/>
        </w:rPr>
      </w:pPr>
      <w:bookmarkStart w:id="1003" w:name="_Toc14704"/>
      <w:bookmarkStart w:id="1004" w:name="_Toc3344"/>
      <w:bookmarkStart w:id="1005" w:name="_Toc20395"/>
      <w:bookmarkStart w:id="1006" w:name="_Toc14931"/>
      <w:ins w:id="1007" w:author="Ralf Schaefer" w:date="2025-04-03T21:18:00Z">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.2</w:t>
        </w:r>
        <w:r>
          <w:rPr>
            <w:rFonts w:hint="eastAsia"/>
            <w:lang w:val="en-US" w:eastAsia="zh-CN"/>
          </w:rPr>
          <w:tab/>
        </w:r>
        <w:r>
          <w:rPr>
            <w:lang w:val="en-CA"/>
          </w:rPr>
          <w:t>V-DMC</w:t>
        </w:r>
      </w:ins>
    </w:p>
    <w:p w14:paraId="37784D72" w14:textId="77777777" w:rsidR="00076679" w:rsidRDefault="005C0FA8">
      <w:pPr>
        <w:rPr>
          <w:ins w:id="1008" w:author="Ralf Schaefer" w:date="2025-04-03T21:23:00Z"/>
        </w:rPr>
      </w:pPr>
      <w:ins w:id="1009" w:author="Ralf Schaefer" w:date="2025-04-03T21:23:00Z">
        <w:r>
          <w:rPr>
            <w:highlight w:val="yellow"/>
          </w:rPr>
          <w:t>Editor’s note: Testing of V-DMC will depend on ava</w:t>
        </w:r>
      </w:ins>
      <w:ins w:id="1010" w:author="Ralf Schaefer" w:date="2025-04-03T21:24:00Z">
        <w:r>
          <w:rPr>
            <w:highlight w:val="yellow"/>
          </w:rPr>
          <w:t>ilability of stable V-DMC specification (including profile to be tested)</w:t>
        </w:r>
      </w:ins>
      <w:ins w:id="1011" w:author="Ralf Schaefer" w:date="2025-04-03T21:25:00Z">
        <w:r>
          <w:rPr>
            <w:highlight w:val="yellow"/>
          </w:rPr>
          <w:t xml:space="preserve">, </w:t>
        </w:r>
      </w:ins>
      <w:ins w:id="1012" w:author="Ralf Schaefer" w:date="2025-04-03T21:24:00Z">
        <w:r>
          <w:rPr>
            <w:highlight w:val="yellow"/>
          </w:rPr>
          <w:t>stable public</w:t>
        </w:r>
      </w:ins>
      <w:ins w:id="1013" w:author="Ralf Schaefer" w:date="2025-04-03T21:25:00Z">
        <w:r>
          <w:rPr>
            <w:highlight w:val="yellow"/>
          </w:rPr>
          <w:t xml:space="preserve"> test model and volunteers to contribute</w:t>
        </w:r>
      </w:ins>
    </w:p>
    <w:p w14:paraId="37784D73" w14:textId="77777777" w:rsidR="00076679" w:rsidRDefault="005C0FA8">
      <w:pPr>
        <w:pStyle w:val="Heading5"/>
        <w:rPr>
          <w:ins w:id="1014" w:author="Ralf Schaefer" w:date="2025-04-03T21:19:00Z"/>
          <w:rFonts w:eastAsia="SimSun"/>
          <w:lang w:val="en-US" w:eastAsia="zh-CN"/>
        </w:rPr>
      </w:pPr>
      <w:ins w:id="1015" w:author="Ralf Schaefer" w:date="2025-04-03T21:19:00Z">
        <w:r>
          <w:rPr>
            <w:rFonts w:eastAsia="SimSun"/>
            <w:lang w:val="en-US" w:eastAsia="zh-CN"/>
          </w:rPr>
          <w:t>7</w:t>
        </w:r>
        <w:r>
          <w:rPr>
            <w:rFonts w:eastAsia="SimSun" w:hint="eastAsia"/>
            <w:lang w:val="en-US" w:eastAsia="zh-CN"/>
          </w:rPr>
          <w:t>.3.9</w:t>
        </w:r>
        <w:r>
          <w:rPr>
            <w:rFonts w:eastAsia="SimSun"/>
            <w:lang w:val="en-US" w:eastAsia="zh-CN"/>
          </w:rPr>
          <w:t>.2.1</w:t>
        </w:r>
        <w:r>
          <w:rPr>
            <w:rFonts w:eastAsia="SimSun"/>
            <w:lang w:val="en-US" w:eastAsia="zh-CN"/>
          </w:rPr>
          <w:tab/>
          <w:t>V-DMC test model and configuration files</w:t>
        </w:r>
      </w:ins>
    </w:p>
    <w:p w14:paraId="37784D74" w14:textId="77777777" w:rsidR="00076679" w:rsidRDefault="005C0FA8">
      <w:pPr>
        <w:pStyle w:val="Heading5"/>
        <w:rPr>
          <w:ins w:id="1016" w:author="Ralf Schaefer" w:date="2025-04-03T21:19:00Z"/>
          <w:rFonts w:eastAsia="SimSun"/>
          <w:lang w:val="en-US" w:eastAsia="zh-CN"/>
        </w:rPr>
      </w:pPr>
      <w:ins w:id="1017" w:author="Ralf Schaefer" w:date="2025-04-03T21:19:00Z">
        <w:r>
          <w:rPr>
            <w:rFonts w:eastAsia="SimSun"/>
            <w:lang w:val="en-US" w:eastAsia="zh-CN"/>
          </w:rPr>
          <w:t>7</w:t>
        </w:r>
        <w:r>
          <w:rPr>
            <w:rFonts w:eastAsia="SimSun" w:hint="eastAsia"/>
            <w:lang w:val="en-US" w:eastAsia="zh-CN"/>
          </w:rPr>
          <w:t>.3.9</w:t>
        </w:r>
        <w:r>
          <w:rPr>
            <w:rFonts w:eastAsia="SimSun"/>
            <w:lang w:val="en-US" w:eastAsia="zh-CN"/>
          </w:rPr>
          <w:t>.</w:t>
        </w:r>
      </w:ins>
      <w:ins w:id="1018" w:author="Ralf Schaefer" w:date="2025-04-03T21:20:00Z">
        <w:r>
          <w:rPr>
            <w:rFonts w:eastAsia="SimSun"/>
            <w:lang w:val="en-US" w:eastAsia="zh-CN"/>
          </w:rPr>
          <w:t>2</w:t>
        </w:r>
      </w:ins>
      <w:ins w:id="1019" w:author="Ralf Schaefer" w:date="2025-04-03T21:19:00Z">
        <w:r>
          <w:rPr>
            <w:rFonts w:eastAsia="SimSun"/>
            <w:lang w:val="en-US" w:eastAsia="zh-CN"/>
          </w:rPr>
          <w:t>.</w:t>
        </w:r>
      </w:ins>
      <w:ins w:id="1020" w:author="Ralf Schaefer" w:date="2025-04-03T21:20:00Z">
        <w:r>
          <w:rPr>
            <w:rFonts w:eastAsia="SimSun"/>
            <w:lang w:val="en-US" w:eastAsia="zh-CN"/>
          </w:rPr>
          <w:t>2</w:t>
        </w:r>
      </w:ins>
      <w:ins w:id="1021" w:author="Ralf Schaefer" w:date="2025-04-03T21:19:00Z">
        <w:r>
          <w:rPr>
            <w:rFonts w:eastAsia="SimSun" w:hint="eastAsia"/>
            <w:lang w:val="en-US" w:eastAsia="zh-CN"/>
          </w:rPr>
          <w:tab/>
        </w:r>
        <w:r>
          <w:rPr>
            <w:rFonts w:eastAsia="SimSun"/>
            <w:lang w:val="en-US" w:eastAsia="zh-CN"/>
          </w:rPr>
          <w:t>Rate points and test conditions</w:t>
        </w:r>
      </w:ins>
    </w:p>
    <w:p w14:paraId="37784D75" w14:textId="77777777" w:rsidR="00076679" w:rsidRDefault="005C0FA8">
      <w:pPr>
        <w:pStyle w:val="Heading5"/>
        <w:rPr>
          <w:ins w:id="1022" w:author="Ralf Schaefer" w:date="2025-04-03T21:20:00Z"/>
          <w:rFonts w:eastAsia="SimSun"/>
          <w:lang w:val="en-US" w:eastAsia="zh-CN"/>
        </w:rPr>
      </w:pPr>
      <w:ins w:id="1023" w:author="Ralf Schaefer" w:date="2025-04-03T21:20:00Z">
        <w:r>
          <w:rPr>
            <w:rFonts w:eastAsia="SimSun"/>
            <w:lang w:val="en-US" w:eastAsia="zh-CN"/>
          </w:rPr>
          <w:t>7</w:t>
        </w:r>
        <w:r>
          <w:rPr>
            <w:rFonts w:eastAsia="SimSun" w:hint="eastAsia"/>
            <w:lang w:val="en-US" w:eastAsia="zh-CN"/>
          </w:rPr>
          <w:t>.3.9</w:t>
        </w:r>
        <w:r>
          <w:rPr>
            <w:rFonts w:eastAsia="SimSun"/>
            <w:lang w:val="en-US" w:eastAsia="zh-CN"/>
          </w:rPr>
          <w:t>.2.3</w:t>
        </w:r>
        <w:r>
          <w:rPr>
            <w:rFonts w:eastAsia="SimSun"/>
            <w:lang w:val="en-US" w:eastAsia="zh-CN"/>
          </w:rPr>
          <w:tab/>
          <w:t>Profiles</w:t>
        </w:r>
      </w:ins>
    </w:p>
    <w:p w14:paraId="37784D76" w14:textId="77777777" w:rsidR="00076679" w:rsidRDefault="005C0FA8">
      <w:pPr>
        <w:pStyle w:val="Heading5"/>
        <w:rPr>
          <w:ins w:id="1024" w:author="Ralf Schaefer" w:date="2025-04-03T21:22:00Z"/>
          <w:rFonts w:eastAsia="SimSun"/>
          <w:lang w:val="en-US" w:eastAsia="zh-CN"/>
        </w:rPr>
      </w:pPr>
      <w:ins w:id="1025" w:author="Ralf Schaefer" w:date="2025-04-03T21:22:00Z">
        <w:r>
          <w:rPr>
            <w:rFonts w:eastAsia="SimSun"/>
            <w:lang w:val="en-US" w:eastAsia="zh-CN"/>
          </w:rPr>
          <w:t>7</w:t>
        </w:r>
        <w:r>
          <w:rPr>
            <w:rFonts w:eastAsia="SimSun" w:hint="eastAsia"/>
            <w:lang w:val="en-US" w:eastAsia="zh-CN"/>
          </w:rPr>
          <w:t>.3.9</w:t>
        </w:r>
        <w:r>
          <w:rPr>
            <w:rFonts w:eastAsia="SimSun"/>
            <w:lang w:val="en-US" w:eastAsia="zh-CN"/>
          </w:rPr>
          <w:t>.2.4</w:t>
        </w:r>
        <w:r>
          <w:rPr>
            <w:rFonts w:eastAsia="SimSun"/>
            <w:lang w:val="en-US" w:eastAsia="zh-CN"/>
          </w:rPr>
          <w:tab/>
          <w:t>Bitstream Generation, output</w:t>
        </w:r>
      </w:ins>
    </w:p>
    <w:p w14:paraId="37784D77" w14:textId="77777777" w:rsidR="00076679" w:rsidRDefault="005C0FA8">
      <w:pPr>
        <w:pStyle w:val="Heading5"/>
        <w:rPr>
          <w:ins w:id="1026" w:author="Ralf Schaefer" w:date="2025-04-03T21:22:00Z"/>
          <w:rFonts w:eastAsia="SimSun"/>
          <w:lang w:val="en-US" w:eastAsia="zh-CN"/>
        </w:rPr>
      </w:pPr>
      <w:ins w:id="1027" w:author="Ralf Schaefer" w:date="2025-04-03T21:22:00Z">
        <w:r>
          <w:rPr>
            <w:rFonts w:eastAsia="SimSun"/>
            <w:lang w:val="en-US" w:eastAsia="zh-CN"/>
          </w:rPr>
          <w:t>7</w:t>
        </w:r>
        <w:r>
          <w:rPr>
            <w:rFonts w:eastAsia="SimSun" w:hint="eastAsia"/>
            <w:lang w:val="en-US" w:eastAsia="zh-CN"/>
          </w:rPr>
          <w:t>.3.9</w:t>
        </w:r>
        <w:r>
          <w:rPr>
            <w:rFonts w:eastAsia="SimSun"/>
            <w:lang w:val="en-US" w:eastAsia="zh-CN"/>
          </w:rPr>
          <w:t>.2.5</w:t>
        </w:r>
        <w:r>
          <w:rPr>
            <w:rFonts w:eastAsia="SimSun"/>
            <w:lang w:val="en-US" w:eastAsia="zh-CN"/>
          </w:rPr>
          <w:tab/>
          <w:t>Videos Generation for subjective tests</w:t>
        </w:r>
      </w:ins>
    </w:p>
    <w:p w14:paraId="37784D78" w14:textId="77777777" w:rsidR="00076679" w:rsidRDefault="00076679">
      <w:pPr>
        <w:rPr>
          <w:ins w:id="1028" w:author="Ralf Schaefer" w:date="2025-04-03T21:18:00Z"/>
          <w:lang w:val="en-US"/>
        </w:rPr>
      </w:pPr>
    </w:p>
    <w:p w14:paraId="37784D79" w14:textId="77777777" w:rsidR="00076679" w:rsidRDefault="00076679">
      <w:pPr>
        <w:pStyle w:val="Heading4"/>
        <w:rPr>
          <w:ins w:id="1029" w:author="Ralf Schaefer" w:date="2025-04-03T21:18:00Z"/>
          <w:lang w:eastAsia="zh-CN"/>
        </w:rPr>
      </w:pPr>
    </w:p>
    <w:p w14:paraId="37784D7A" w14:textId="77777777" w:rsidR="00076679" w:rsidRDefault="005C0FA8">
      <w:pPr>
        <w:pStyle w:val="Heading4"/>
      </w:pPr>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w:t>
      </w:r>
      <w:ins w:id="1030" w:author="Ralf Schaefer" w:date="2025-04-03T21:18:00Z">
        <w:r>
          <w:rPr>
            <w:lang w:eastAsia="zh-CN"/>
          </w:rPr>
          <w:t>3</w:t>
        </w:r>
      </w:ins>
      <w:del w:id="1031" w:author="Ralf Schaefer" w:date="2025-04-03T21:18:00Z">
        <w:r>
          <w:rPr>
            <w:lang w:eastAsia="zh-CN"/>
          </w:rPr>
          <w:delText>6</w:delText>
        </w:r>
      </w:del>
      <w:r>
        <w:rPr>
          <w:rFonts w:hint="eastAsia"/>
          <w:lang w:val="en-US" w:eastAsia="zh-CN"/>
        </w:rPr>
        <w:tab/>
      </w:r>
      <w:r>
        <w:rPr>
          <w:lang w:val="en-CA"/>
        </w:rPr>
        <w:t>Verification / crosschecks</w:t>
      </w:r>
      <w:bookmarkEnd w:id="1003"/>
      <w:bookmarkEnd w:id="1004"/>
      <w:bookmarkEnd w:id="1005"/>
      <w:bookmarkEnd w:id="1006"/>
    </w:p>
    <w:p w14:paraId="37784D7B" w14:textId="77777777" w:rsidR="00076679" w:rsidRDefault="005C0FA8">
      <w:pPr>
        <w:rPr>
          <w:lang w:val="en-US"/>
        </w:rPr>
      </w:pPr>
      <w:r>
        <w:rPr>
          <w:lang w:val="en-US"/>
        </w:rPr>
        <w:t xml:space="preserve">All produced </w:t>
      </w:r>
      <w:proofErr w:type="gramStart"/>
      <w:r>
        <w:rPr>
          <w:lang w:val="en-US"/>
        </w:rPr>
        <w:t>bitstreams</w:t>
      </w:r>
      <w:proofErr w:type="gramEnd"/>
      <w:r>
        <w:rPr>
          <w:lang w:val="en-US"/>
        </w:rPr>
        <w:t xml:space="preserve">, metric results and </w:t>
      </w:r>
      <w:proofErr w:type="gramStart"/>
      <w:r>
        <w:rPr>
          <w:lang w:val="en-US"/>
        </w:rPr>
        <w:t>produced videos</w:t>
      </w:r>
      <w:proofErr w:type="gramEnd"/>
      <w:r>
        <w:rPr>
          <w:lang w:val="en-US"/>
        </w:rPr>
        <w:t xml:space="preserve"> will be crosschecked by at least one other SA</w:t>
      </w:r>
      <w:ins w:id="1032" w:author="Ralf Schaefer" w:date="2025-04-03T21:25:00Z">
        <w:r>
          <w:rPr>
            <w:lang w:val="en-US"/>
          </w:rPr>
          <w:t>4</w:t>
        </w:r>
      </w:ins>
      <w:r>
        <w:rPr>
          <w:lang w:val="en-US"/>
        </w:rPr>
        <w:t xml:space="preserve"> member to ensure that results are correct.</w:t>
      </w:r>
    </w:p>
    <w:p w14:paraId="37784D7C" w14:textId="77777777" w:rsidR="00076679" w:rsidRDefault="00076679">
      <w:pPr>
        <w:pStyle w:val="Heading3"/>
      </w:pPr>
      <w:bookmarkStart w:id="1033" w:name="_Toc4601"/>
      <w:bookmarkStart w:id="1034" w:name="_Toc30606"/>
      <w:bookmarkStart w:id="1035" w:name="_Toc25287"/>
      <w:bookmarkStart w:id="1036" w:name="_Toc14515"/>
    </w:p>
    <w:p w14:paraId="37784D7D" w14:textId="29FCE1F2" w:rsidR="00076679" w:rsidRDefault="005C0FA8">
      <w:pPr>
        <w:rPr>
          <w:sz w:val="32"/>
          <w:szCs w:val="32"/>
        </w:rPr>
      </w:pPr>
      <w:r>
        <w:rPr>
          <w:b/>
          <w:bCs/>
          <w:sz w:val="32"/>
          <w:szCs w:val="32"/>
          <w:highlight w:val="yellow"/>
        </w:rPr>
        <w:t xml:space="preserve">== CHANGE 8 </w:t>
      </w:r>
      <w:del w:id="1037" w:author="Ralf Schaefer" w:date="2025-04-14T14:08:00Z" w16du:dateUtc="2025-04-14T12:08:00Z">
        <w:r w:rsidDel="00C721F7">
          <w:rPr>
            <w:b/>
            <w:bCs/>
            <w:sz w:val="32"/>
            <w:szCs w:val="32"/>
            <w:highlight w:val="yellow"/>
          </w:rPr>
          <w:delText xml:space="preserve">(all new) </w:delText>
        </w:r>
      </w:del>
      <w:r>
        <w:rPr>
          <w:b/>
          <w:bCs/>
          <w:sz w:val="32"/>
          <w:szCs w:val="32"/>
          <w:highlight w:val="yellow"/>
        </w:rPr>
        <w:t>===</w:t>
      </w:r>
    </w:p>
    <w:p w14:paraId="37784D7E" w14:textId="77777777" w:rsidR="00076679" w:rsidRDefault="00076679">
      <w:pPr>
        <w:pStyle w:val="Heading3"/>
      </w:pPr>
    </w:p>
    <w:p w14:paraId="37784D7F" w14:textId="77777777" w:rsidR="00076679" w:rsidRDefault="005C0FA8">
      <w:pPr>
        <w:pStyle w:val="Heading3"/>
      </w:pPr>
      <w:r>
        <w:t>7.</w:t>
      </w:r>
      <w:r>
        <w:rPr>
          <w:rFonts w:eastAsia="SimSun" w:hint="eastAsia"/>
          <w:lang w:val="en-US" w:eastAsia="zh-CN"/>
        </w:rPr>
        <w:t>3</w:t>
      </w:r>
      <w:r>
        <w:t>.1</w:t>
      </w:r>
      <w:r>
        <w:rPr>
          <w:rFonts w:eastAsia="SimSun" w:hint="eastAsia"/>
          <w:lang w:val="en-US" w:eastAsia="zh-CN"/>
        </w:rPr>
        <w:t>0</w:t>
      </w:r>
      <w:r>
        <w:tab/>
        <w:t>External Performance data</w:t>
      </w:r>
      <w:bookmarkEnd w:id="1033"/>
      <w:bookmarkEnd w:id="1034"/>
      <w:bookmarkEnd w:id="1035"/>
      <w:bookmarkEnd w:id="1036"/>
    </w:p>
    <w:p w14:paraId="37784D80" w14:textId="77777777" w:rsidR="00076679" w:rsidRDefault="005C0FA8">
      <w:pPr>
        <w:tabs>
          <w:tab w:val="left" w:pos="420"/>
        </w:tabs>
        <w:overflowPunct w:val="0"/>
        <w:autoSpaceDE w:val="0"/>
        <w:autoSpaceDN w:val="0"/>
        <w:adjustRightInd w:val="0"/>
        <w:textAlignment w:val="baseline"/>
        <w:rPr>
          <w:lang w:val="en-US"/>
        </w:rPr>
      </w:pPr>
      <w:r>
        <w:rPr>
          <w:lang w:val="en-US"/>
        </w:rPr>
        <w:t>The subjective verification test report for V-PCC can be downloaded from the public MPEG website [</w:t>
      </w:r>
      <w:r>
        <w:rPr>
          <w:rFonts w:hint="eastAsia"/>
          <w:highlight w:val="yellow"/>
          <w:lang w:val="en-US"/>
        </w:rPr>
        <w:t>Vol-20</w:t>
      </w:r>
      <w:r>
        <w:rPr>
          <w:lang w:val="en-US"/>
        </w:rPr>
        <w:t>]</w:t>
      </w:r>
    </w:p>
    <w:p w14:paraId="37784D81" w14:textId="77777777" w:rsidR="00076679" w:rsidRDefault="005C0FA8">
      <w:pPr>
        <w:tabs>
          <w:tab w:val="left" w:pos="420"/>
        </w:tabs>
        <w:overflowPunct w:val="0"/>
        <w:autoSpaceDE w:val="0"/>
        <w:autoSpaceDN w:val="0"/>
        <w:adjustRightInd w:val="0"/>
        <w:textAlignment w:val="baseline"/>
        <w:rPr>
          <w:highlight w:val="yellow"/>
        </w:rPr>
      </w:pPr>
      <w:r>
        <w:rPr>
          <w:lang w:val="en-US"/>
        </w:rPr>
        <w:t xml:space="preserve">The Brazilian SBTVD Forum performed objective tests with V-PCC. Full results are available in chapter 6.10 (Candidate Technology I), 6.10.3.2 and 6.10.4 of the following </w:t>
      </w:r>
      <w:proofErr w:type="gramStart"/>
      <w:r>
        <w:rPr>
          <w:lang w:val="en-US"/>
        </w:rPr>
        <w:t>document</w:t>
      </w:r>
      <w:proofErr w:type="gramEnd"/>
      <w:r>
        <w:rPr>
          <w:highlight w:val="yellow"/>
          <w:lang w:val="en-US"/>
        </w:rPr>
        <w:t xml:space="preserve"> [</w:t>
      </w:r>
      <w:r>
        <w:rPr>
          <w:rFonts w:hint="eastAsia"/>
          <w:highlight w:val="yellow"/>
        </w:rPr>
        <w:t>Vol-</w:t>
      </w:r>
      <w:r>
        <w:rPr>
          <w:rFonts w:eastAsia="SimSun" w:hint="eastAsia"/>
          <w:highlight w:val="yellow"/>
          <w:lang w:val="en-US" w:eastAsia="zh-CN"/>
        </w:rPr>
        <w:t>31</w:t>
      </w:r>
      <w:r>
        <w:rPr>
          <w:highlight w:val="yellow"/>
          <w:lang w:val="en-US"/>
        </w:rPr>
        <w:t>]</w:t>
      </w:r>
    </w:p>
    <w:p w14:paraId="37784D82" w14:textId="77777777" w:rsidR="00076679" w:rsidRDefault="00076679">
      <w:pPr>
        <w:pStyle w:val="Heading3"/>
      </w:pPr>
      <w:bookmarkStart w:id="1038" w:name="_Toc27187"/>
      <w:bookmarkStart w:id="1039" w:name="_Toc30478"/>
      <w:bookmarkStart w:id="1040" w:name="_Toc28671"/>
      <w:bookmarkStart w:id="1041" w:name="_Toc19685"/>
    </w:p>
    <w:p w14:paraId="37784D83" w14:textId="0270CC48" w:rsidR="00076679" w:rsidRDefault="005C0FA8">
      <w:pPr>
        <w:rPr>
          <w:sz w:val="32"/>
          <w:szCs w:val="32"/>
        </w:rPr>
      </w:pPr>
      <w:r>
        <w:rPr>
          <w:b/>
          <w:bCs/>
          <w:sz w:val="32"/>
          <w:szCs w:val="32"/>
          <w:highlight w:val="yellow"/>
        </w:rPr>
        <w:t xml:space="preserve">== CHANGE 9 </w:t>
      </w:r>
      <w:del w:id="1042" w:author="Ralf Schaefer" w:date="2025-04-14T14:07:00Z" w16du:dateUtc="2025-04-14T12:07:00Z">
        <w:r w:rsidDel="00C721F7">
          <w:rPr>
            <w:b/>
            <w:bCs/>
            <w:sz w:val="32"/>
            <w:szCs w:val="32"/>
            <w:highlight w:val="yellow"/>
          </w:rPr>
          <w:delText xml:space="preserve">(all new) </w:delText>
        </w:r>
      </w:del>
      <w:r>
        <w:rPr>
          <w:b/>
          <w:bCs/>
          <w:sz w:val="32"/>
          <w:szCs w:val="32"/>
          <w:highlight w:val="yellow"/>
        </w:rPr>
        <w:t>===</w:t>
      </w:r>
    </w:p>
    <w:p w14:paraId="37784D84" w14:textId="77777777" w:rsidR="00076679" w:rsidRDefault="00076679">
      <w:pPr>
        <w:pStyle w:val="Heading3"/>
      </w:pPr>
    </w:p>
    <w:p w14:paraId="37784D85" w14:textId="77777777" w:rsidR="00076679" w:rsidRDefault="005C0FA8">
      <w:pPr>
        <w:pStyle w:val="Heading3"/>
      </w:pPr>
      <w:r>
        <w:t>7.</w:t>
      </w:r>
      <w:r>
        <w:rPr>
          <w:rFonts w:eastAsia="SimSun" w:hint="eastAsia"/>
          <w:lang w:val="en-US" w:eastAsia="zh-CN"/>
        </w:rPr>
        <w:t>3</w:t>
      </w:r>
      <w:r>
        <w:t>.1</w:t>
      </w:r>
      <w:r>
        <w:rPr>
          <w:rFonts w:eastAsia="SimSun" w:hint="eastAsia"/>
          <w:lang w:val="en-US" w:eastAsia="zh-CN"/>
        </w:rPr>
        <w:t>1</w:t>
      </w:r>
      <w:r>
        <w:tab/>
        <w:t>Additional information</w:t>
      </w:r>
      <w:bookmarkEnd w:id="1038"/>
      <w:bookmarkEnd w:id="1039"/>
      <w:bookmarkEnd w:id="1040"/>
      <w:bookmarkEnd w:id="1041"/>
    </w:p>
    <w:p w14:paraId="37784D86" w14:textId="77777777" w:rsidR="00076679" w:rsidRDefault="005C0FA8">
      <w:pPr>
        <w:tabs>
          <w:tab w:val="left" w:pos="420"/>
        </w:tabs>
        <w:overflowPunct w:val="0"/>
        <w:autoSpaceDE w:val="0"/>
        <w:autoSpaceDN w:val="0"/>
        <w:adjustRightInd w:val="0"/>
        <w:textAlignment w:val="baseline"/>
        <w:rPr>
          <w:lang w:val="en-US"/>
        </w:rPr>
      </w:pPr>
      <w:r>
        <w:rPr>
          <w:lang w:val="en-US"/>
        </w:rPr>
        <w:t>Sequences can be decoded and visualized in real time using a 3D background or in Augmented Reality on a smartphone, tablet, head-mounted display using DASH streaming mode or local file system.</w:t>
      </w:r>
    </w:p>
    <w:p w14:paraId="37784D87" w14:textId="6060E627" w:rsidR="00076679" w:rsidRDefault="005C0FA8">
      <w:pPr>
        <w:tabs>
          <w:tab w:val="left" w:pos="420"/>
        </w:tabs>
        <w:overflowPunct w:val="0"/>
        <w:autoSpaceDE w:val="0"/>
        <w:autoSpaceDN w:val="0"/>
        <w:adjustRightInd w:val="0"/>
        <w:textAlignment w:val="baseline"/>
        <w:rPr>
          <w:lang w:val="en-US"/>
        </w:rPr>
      </w:pPr>
      <w:r>
        <w:rPr>
          <w:lang w:val="en-US"/>
        </w:rPr>
        <w:t xml:space="preserve">Nokia’s real-time V-PCC decoder implementation that was released as open source: </w:t>
      </w:r>
      <w:del w:id="1043" w:author="xujiayi-2" w:date="2025-04-14T14:03:00Z" w16du:dateUtc="2025-04-14T12:03:00Z">
        <w:r w:rsidR="00D76428">
          <w:fldChar w:fldCharType="begin"/>
        </w:r>
        <w:r w:rsidR="00D76428">
          <w:delInstrText>HYPERLINK "https://github.com/nokiatech/vpcc"</w:delInstrText>
        </w:r>
        <w:r w:rsidR="00D76428">
          <w:fldChar w:fldCharType="separate"/>
        </w:r>
        <w:r w:rsidR="00D76428">
          <w:rPr>
            <w:lang w:val="en-US"/>
          </w:rPr>
          <w:delText>https://github.com/nokiatech/vpcc</w:delText>
        </w:r>
        <w:r w:rsidR="00D76428">
          <w:fldChar w:fldCharType="end"/>
        </w:r>
      </w:del>
      <w:ins w:id="1044" w:author="xujiayi-2" w:date="2025-04-14T14:03:00Z" w16du:dateUtc="2025-04-14T12:03:00Z">
        <w:r>
          <w:fldChar w:fldCharType="begin"/>
        </w:r>
        <w:r>
          <w:instrText xml:space="preserve"> HYPERLINK "https://github.com/nokiatech/vpcc" </w:instrText>
        </w:r>
        <w:r>
          <w:fldChar w:fldCharType="separate"/>
        </w:r>
        <w:r>
          <w:rPr>
            <w:lang w:val="en-US"/>
          </w:rPr>
          <w:t>https://github.com/nokiatech/vpcc</w:t>
        </w:r>
        <w:r>
          <w:rPr>
            <w:lang w:val="en-US"/>
          </w:rPr>
          <w:fldChar w:fldCharType="end"/>
        </w:r>
      </w:ins>
    </w:p>
    <w:p w14:paraId="37784D88" w14:textId="77777777" w:rsidR="00076679" w:rsidRDefault="005C0FA8">
      <w:pPr>
        <w:rPr>
          <w:ins w:id="1045" w:author="Ralf Schaefer" w:date="2025-04-03T21:26:00Z"/>
          <w:lang w:val="en-US"/>
        </w:rPr>
      </w:pPr>
      <w:r>
        <w:rPr>
          <w:lang w:val="en-US"/>
        </w:rPr>
        <w:t>A simple scene description could be added to enable the placement of the asset in the scene (position, orientation, scale…) but is outside the scope of this document, which is focused on the format and codec evaluation.</w:t>
      </w:r>
    </w:p>
    <w:p w14:paraId="37784D89" w14:textId="77777777" w:rsidR="00076679" w:rsidRDefault="005C0FA8">
      <w:pPr>
        <w:rPr>
          <w:ins w:id="1046" w:author="Ralf Schaefer" w:date="2025-04-03T21:26:00Z"/>
        </w:rPr>
      </w:pPr>
      <w:ins w:id="1047" w:author="Ralf Schaefer" w:date="2025-04-03T21:26:00Z">
        <w:r>
          <w:rPr>
            <w:highlight w:val="yellow"/>
          </w:rPr>
          <w:t xml:space="preserve">Editor’s note: Add information </w:t>
        </w:r>
      </w:ins>
      <w:ins w:id="1048" w:author="Ralf Schaefer" w:date="2025-04-03T21:27:00Z">
        <w:r>
          <w:rPr>
            <w:highlight w:val="yellow"/>
          </w:rPr>
          <w:t>for</w:t>
        </w:r>
      </w:ins>
      <w:ins w:id="1049" w:author="Ralf Schaefer" w:date="2025-04-03T21:26:00Z">
        <w:r>
          <w:rPr>
            <w:highlight w:val="yellow"/>
          </w:rPr>
          <w:t xml:space="preserve"> </w:t>
        </w:r>
      </w:ins>
      <w:ins w:id="1050" w:author="Ralf Schaefer" w:date="2025-04-03T21:27:00Z">
        <w:r>
          <w:rPr>
            <w:highlight w:val="yellow"/>
          </w:rPr>
          <w:t>V-PCC on 5G-MAG</w:t>
        </w:r>
      </w:ins>
    </w:p>
    <w:p w14:paraId="37784D8A" w14:textId="77777777" w:rsidR="00076679" w:rsidRDefault="00076679">
      <w:pPr>
        <w:rPr>
          <w:ins w:id="1051" w:author="Ralf Schaefer" w:date="2025-04-03T17:44:00Z"/>
        </w:rPr>
      </w:pPr>
    </w:p>
    <w:p w14:paraId="37784D8B" w14:textId="77777777" w:rsidR="00076679" w:rsidRDefault="00076679">
      <w:pPr>
        <w:rPr>
          <w:ins w:id="1052" w:author="Ralf Schaefer" w:date="2025-04-03T17:44:00Z"/>
          <w:lang w:val="en-US"/>
        </w:rPr>
      </w:pPr>
    </w:p>
    <w:p w14:paraId="37784D8C" w14:textId="591FDB75" w:rsidR="00076679" w:rsidDel="009937D5" w:rsidRDefault="005C0FA8">
      <w:pPr>
        <w:rPr>
          <w:del w:id="1053" w:author="Ralf Schaefer" w:date="2025-04-16T21:13:00Z" w16du:dateUtc="2025-04-16T19:13:00Z"/>
          <w:sz w:val="32"/>
          <w:szCs w:val="32"/>
        </w:rPr>
      </w:pPr>
      <w:del w:id="1054" w:author="Ralf Schaefer" w:date="2025-04-16T21:13:00Z" w16du:dateUtc="2025-04-16T19:13:00Z">
        <w:r w:rsidDel="009937D5">
          <w:rPr>
            <w:b/>
            <w:bCs/>
            <w:sz w:val="32"/>
            <w:szCs w:val="32"/>
            <w:highlight w:val="yellow"/>
          </w:rPr>
          <w:delText>== CHANGE 10 (all new) ===</w:delText>
        </w:r>
      </w:del>
    </w:p>
    <w:p w14:paraId="37784D8D" w14:textId="0E084DA1" w:rsidR="00076679" w:rsidDel="009937D5" w:rsidRDefault="005C0FA8">
      <w:pPr>
        <w:pStyle w:val="Heading1"/>
        <w:rPr>
          <w:del w:id="1055" w:author="Ralf Schaefer" w:date="2025-04-16T21:13:00Z" w16du:dateUtc="2025-04-16T19:13:00Z"/>
        </w:rPr>
      </w:pPr>
      <w:bookmarkStart w:id="1056" w:name="_Toc32165"/>
      <w:bookmarkStart w:id="1057" w:name="_Toc13082"/>
      <w:bookmarkStart w:id="1058" w:name="_Toc9870"/>
      <w:bookmarkStart w:id="1059" w:name="_Toc14233"/>
      <w:bookmarkStart w:id="1060" w:name="_Toc21765"/>
      <w:bookmarkStart w:id="1061" w:name="_Toc22336"/>
      <w:bookmarkStart w:id="1062" w:name="_Toc18849"/>
      <w:bookmarkStart w:id="1063" w:name="_Toc3396"/>
      <w:bookmarkStart w:id="1064" w:name="_Toc175338098"/>
      <w:bookmarkStart w:id="1065" w:name="_Toc18349"/>
      <w:bookmarkStart w:id="1066" w:name="_Toc32156"/>
      <w:bookmarkStart w:id="1067" w:name="_Toc26814"/>
      <w:bookmarkStart w:id="1068" w:name="_Toc5165"/>
      <w:bookmarkStart w:id="1069" w:name="_Toc28061"/>
      <w:bookmarkStart w:id="1070" w:name="_Toc8026"/>
      <w:bookmarkStart w:id="1071" w:name="_Toc13158"/>
      <w:bookmarkStart w:id="1072" w:name="_Toc23757"/>
      <w:bookmarkStart w:id="1073" w:name="_Toc26120"/>
      <w:del w:id="1074" w:author="Ralf Schaefer" w:date="2025-04-16T21:13:00Z" w16du:dateUtc="2025-04-16T19:13:00Z">
        <w:r w:rsidDel="009937D5">
          <w:delText>2</w:delText>
        </w:r>
        <w:r w:rsidDel="009937D5">
          <w:tab/>
          <w:delText>References</w:delTex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del>
    </w:p>
    <w:p w14:paraId="37784D90" w14:textId="26683C1D" w:rsidR="00076679" w:rsidDel="009937D5" w:rsidRDefault="005C0FA8">
      <w:pPr>
        <w:rPr>
          <w:ins w:id="1075" w:author="Serhan Gül" w:date="2025-04-07T15:18:00Z"/>
          <w:del w:id="1076" w:author="Ralf Schaefer" w:date="2025-04-16T21:13:00Z" w16du:dateUtc="2025-04-16T19:13:00Z"/>
          <w:lang w:val="en-US"/>
        </w:rPr>
      </w:pPr>
      <w:ins w:id="1077" w:author="Serhan Gül" w:date="2025-04-07T15:18:00Z">
        <w:del w:id="1078" w:author="Ralf Schaefer" w:date="2025-04-16T21:13:00Z" w16du:dateUtc="2025-04-16T19:13:00Z">
          <w:r w:rsidDel="009937D5">
            <w:rPr>
              <w:lang w:val="en-US"/>
            </w:rPr>
            <w:fldChar w:fldCharType="begin"/>
          </w:r>
          <w:r w:rsidDel="009937D5">
            <w:rPr>
              <w:lang w:val="en-US"/>
            </w:rPr>
            <w:delInstrText>HYPERLINK ""</w:delInstrText>
          </w:r>
          <w:r w:rsidDel="009937D5">
            <w:rPr>
              <w:lang w:val="en-US"/>
            </w:rPr>
          </w:r>
          <w:r w:rsidDel="009937D5">
            <w:rPr>
              <w:lang w:val="en-US"/>
            </w:rPr>
            <w:fldChar w:fldCharType="separate"/>
          </w:r>
          <w:r w:rsidDel="009937D5">
            <w:rPr>
              <w:lang w:val="en-US"/>
            </w:rPr>
            <w:fldChar w:fldCharType="end"/>
          </w:r>
        </w:del>
      </w:ins>
    </w:p>
    <w:p w14:paraId="37784D91" w14:textId="2222D6E9" w:rsidR="00076679" w:rsidDel="009937D5" w:rsidRDefault="005C0FA8">
      <w:pPr>
        <w:rPr>
          <w:ins w:id="1079" w:author="xujiayi-2" w:date="2025-04-13T20:43:00Z"/>
          <w:del w:id="1080" w:author="Ralf Schaefer" w:date="2025-04-16T21:13:00Z" w16du:dateUtc="2025-04-16T19:13:00Z"/>
          <w:i/>
          <w:rPrChange w:id="1081" w:author="xujiayi-2" w:date="2025-04-14T14:03:00Z" w16du:dateUtc="2025-04-14T12:03:00Z">
            <w:rPr>
              <w:ins w:id="1082" w:author="xujiayi-2" w:date="2025-04-13T20:43:00Z"/>
              <w:del w:id="1083" w:author="Ralf Schaefer" w:date="2025-04-16T21:13:00Z" w16du:dateUtc="2025-04-16T19:13:00Z"/>
            </w:rPr>
          </w:rPrChange>
        </w:rPr>
      </w:pPr>
      <w:ins w:id="1084" w:author="Serhan Gül" w:date="2025-04-07T15:18:00Z">
        <w:del w:id="1085" w:author="Ralf Schaefer" w:date="2025-04-16T21:13:00Z" w16du:dateUtc="2025-04-16T19:13:00Z">
          <w:r w:rsidDel="009937D5">
            <w:rPr>
              <w:highlight w:val="yellow"/>
              <w:lang w:val="de-DE"/>
            </w:rPr>
            <w:delText>[Vol-X]</w:delText>
          </w:r>
          <w:r w:rsidDel="009937D5">
            <w:rPr>
              <w:lang w:val="de-DE"/>
            </w:rPr>
            <w:delText xml:space="preserve"> </w:delText>
          </w:r>
          <w:r w:rsidDel="009937D5">
            <w:rPr>
              <w:i/>
              <w:iCs/>
              <w:lang w:val="de-DE"/>
            </w:rPr>
            <w:delText xml:space="preserve">Ilola, L., Kondrad, L., Schwarz, S., &amp; Hamza, A. (2022). </w:delText>
          </w:r>
          <w:r w:rsidDel="009937D5">
            <w:rPr>
              <w:i/>
              <w:iCs/>
            </w:rPr>
            <w:delText>An overview of the MPEG standard for storage and transport of visual volumetric video-based coding. Frontiers in Signal Processing, 2, 883943.</w:delText>
          </w:r>
        </w:del>
      </w:ins>
    </w:p>
    <w:p w14:paraId="37784D92" w14:textId="7FCB3185" w:rsidR="00076679" w:rsidRPr="00076679" w:rsidDel="009937D5" w:rsidRDefault="005C0FA8">
      <w:pPr>
        <w:rPr>
          <w:ins w:id="1086" w:author="xujiayi-2" w:date="2025-04-13T20:58:00Z"/>
          <w:del w:id="1087" w:author="Ralf Schaefer" w:date="2025-04-16T21:13:00Z" w16du:dateUtc="2025-04-16T19:13:00Z"/>
          <w:rPrChange w:id="1088" w:author="xujiayi-2" w:date="2025-04-13T21:02:00Z">
            <w:rPr>
              <w:ins w:id="1089" w:author="xujiayi-2" w:date="2025-04-13T20:58:00Z"/>
              <w:del w:id="1090" w:author="Ralf Schaefer" w:date="2025-04-16T21:13:00Z" w16du:dateUtc="2025-04-16T19:13:00Z"/>
              <w:i/>
              <w:iCs/>
            </w:rPr>
          </w:rPrChange>
        </w:rPr>
      </w:pPr>
      <w:ins w:id="1091" w:author="xujiayi-2" w:date="2025-04-13T20:58:00Z">
        <w:del w:id="1092" w:author="Ralf Schaefer" w:date="2025-04-16T21:13:00Z" w16du:dateUtc="2025-04-16T19:13:00Z">
          <w:r w:rsidRPr="00E62236" w:rsidDel="009937D5">
            <w:rPr>
              <w:highlight w:val="yellow"/>
              <w:lang w:val="en-US"/>
            </w:rPr>
            <w:delText>[Vol-X</w:delText>
          </w:r>
        </w:del>
      </w:ins>
      <w:ins w:id="1093" w:author="xujiayi-2" w:date="2025-04-13T21:04:00Z">
        <w:del w:id="1094" w:author="Ralf Schaefer" w:date="2025-04-16T21:13:00Z" w16du:dateUtc="2025-04-16T19:13:00Z">
          <w:r w:rsidDel="009937D5">
            <w:rPr>
              <w:rFonts w:eastAsia="SimSun" w:hint="eastAsia"/>
              <w:highlight w:val="yellow"/>
              <w:lang w:val="en-US" w:eastAsia="zh-CN"/>
            </w:rPr>
            <w:delText>1</w:delText>
          </w:r>
        </w:del>
      </w:ins>
      <w:ins w:id="1095" w:author="xujiayi-2" w:date="2025-04-13T20:58:00Z">
        <w:del w:id="1096" w:author="Ralf Schaefer" w:date="2025-04-16T21:13:00Z" w16du:dateUtc="2025-04-16T19:13:00Z">
          <w:r w:rsidRPr="00E62236" w:rsidDel="009937D5">
            <w:rPr>
              <w:highlight w:val="yellow"/>
              <w:lang w:val="en-US"/>
            </w:rPr>
            <w:delText>]</w:delText>
          </w:r>
        </w:del>
      </w:ins>
      <w:ins w:id="1097" w:author="xujiayi-2" w:date="2025-04-13T21:02:00Z">
        <w:del w:id="1098" w:author="Ralf Schaefer" w:date="2025-04-16T21:13:00Z" w16du:dateUtc="2025-04-16T19:13:00Z">
          <w:r w:rsidDel="009937D5">
            <w:rPr>
              <w:rFonts w:eastAsia="SimSun" w:hint="eastAsia"/>
              <w:highlight w:val="yellow"/>
              <w:lang w:val="en-US" w:eastAsia="zh-CN"/>
            </w:rPr>
            <w:delText xml:space="preserve"> </w:delText>
          </w:r>
        </w:del>
      </w:ins>
      <w:ins w:id="1099" w:author="xujiayi-2" w:date="2025-04-13T21:01:00Z">
        <w:del w:id="1100" w:author="Ralf Schaefer" w:date="2025-04-16T21:13:00Z" w16du:dateUtc="2025-04-16T19:13:00Z">
          <w:r w:rsidDel="009937D5">
            <w:delText xml:space="preserve">Jing, Liqi. </w:delText>
          </w:r>
          <w:r w:rsidDel="009937D5">
            <w:rPr>
              <w:rFonts w:hint="eastAsia"/>
            </w:rPr>
            <w:delText>“</w:delText>
          </w:r>
          <w:r w:rsidDel="009937D5">
            <w:delText>Research on Video-based Dynamic Mesh Compression Technology and Proposed Improvements.” Advances in engineering research/Advances in Engineering Research, 2024, pp. 47–57, doi:10.2991/978-94-6463-518-8_6.</w:delText>
          </w:r>
        </w:del>
      </w:ins>
    </w:p>
    <w:p w14:paraId="37784D93" w14:textId="3137A6D7" w:rsidR="00076679" w:rsidDel="009937D5" w:rsidRDefault="00076679">
      <w:pPr>
        <w:rPr>
          <w:ins w:id="1101" w:author="Serhan Gül" w:date="2025-04-07T15:18:00Z"/>
          <w:del w:id="1102" w:author="Ralf Schaefer" w:date="2025-04-16T21:13:00Z" w16du:dateUtc="2025-04-16T19:13:00Z"/>
          <w:i/>
          <w:iCs/>
        </w:rPr>
      </w:pPr>
    </w:p>
    <w:p w14:paraId="37784D94" w14:textId="77777777" w:rsidR="00076679" w:rsidRDefault="00076679">
      <w:pPr>
        <w:rPr>
          <w:ins w:id="1103" w:author="Ralf Schaefer" w:date="2025-04-03T18:09:00Z"/>
          <w:lang w:val="en-US"/>
        </w:rPr>
      </w:pPr>
    </w:p>
    <w:p w14:paraId="37784D95" w14:textId="77777777" w:rsidR="00076679" w:rsidRDefault="00076679">
      <w:pPr>
        <w:rPr>
          <w:color w:val="FF0000"/>
          <w:lang w:val="en-US"/>
        </w:rPr>
      </w:pPr>
    </w:p>
    <w:sectPr w:rsidR="00076679">
      <w:headerReference w:type="even" r:id="rId41"/>
      <w:headerReference w:type="default" r:id="rId42"/>
      <w:headerReference w:type="first" r:id="rId43"/>
      <w:footnotePr>
        <w:numRestart w:val="eachSect"/>
      </w:footnotePr>
      <w:pgSz w:w="11907" w:h="16840" w:code="0"/>
      <w:pgMar w:top="1418" w:right="1134" w:bottom="1134" w:left="1134" w:header="680" w:footer="567" w:gutter="0"/>
      <w:cols w:space="720"/>
      <w:sectPrChange w:id="1104" w:author="xujiayi-2" w:date="2025-04-14T14:03:00Z" w16du:dateUtc="2025-04-14T12:03:00Z">
        <w:sectPr w:rsidR="00076679">
          <w:pgSz w:code="9"/>
          <w:pgMar w:top="1418" w:right="1134" w:bottom="1134" w:left="1134" w:header="680" w:footer="567" w:gutter="0"/>
        </w:sectPr>
      </w:sectPrChange>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07" w:author="Thomas Stockhammer (25/04/08)" w:date="2025-04-14T06:34:00Z" w:initials="TS">
    <w:p w14:paraId="7D132549" w14:textId="77777777" w:rsidR="00580C59" w:rsidRDefault="00580C59" w:rsidP="00580C59">
      <w:pPr>
        <w:pStyle w:val="CommentText"/>
      </w:pPr>
      <w:r>
        <w:rPr>
          <w:rStyle w:val="CommentReference"/>
        </w:rPr>
        <w:annotationRef/>
      </w:r>
      <w:r>
        <w:rPr>
          <w:lang w:val="de-DE"/>
        </w:rPr>
        <w:t>Is this really all new?</w:t>
      </w:r>
    </w:p>
  </w:comment>
  <w:comment w:id="108" w:author="Ralf Schaefer" w:date="2025-04-14T11:44:00Z" w:initials="RS">
    <w:p w14:paraId="628A61F2" w14:textId="77777777" w:rsidR="00CB0270" w:rsidRDefault="00CB0270" w:rsidP="00CB0270">
      <w:pPr>
        <w:pStyle w:val="CommentText"/>
      </w:pPr>
      <w:r>
        <w:rPr>
          <w:rStyle w:val="CommentReference"/>
        </w:rPr>
        <w:annotationRef/>
      </w:r>
      <w:r>
        <w:rPr>
          <w:lang w:val="de-DE"/>
        </w:rPr>
        <w:t>Fixed</w:t>
      </w:r>
    </w:p>
  </w:comment>
  <w:comment w:id="406" w:author="Thomas Stockhammer (25/04/08)" w:date="2025-04-14T06:35:00Z" w:initials="TS">
    <w:p w14:paraId="274ECD5A" w14:textId="77777777" w:rsidR="000E097D" w:rsidRDefault="000E097D" w:rsidP="000E097D">
      <w:pPr>
        <w:pStyle w:val="CommentText"/>
      </w:pPr>
      <w:r>
        <w:rPr>
          <w:rStyle w:val="CommentReference"/>
        </w:rPr>
        <w:annotationRef/>
      </w:r>
      <w:r>
        <w:rPr>
          <w:lang w:val="de-DE"/>
        </w:rPr>
        <w:t>Add reference and also publication date in the references</w:t>
      </w:r>
    </w:p>
  </w:comment>
  <w:comment w:id="405" w:author="Ralf Schaefer" w:date="2025-04-14T11:46:00Z" w:initials="RS">
    <w:p w14:paraId="1528B1CA" w14:textId="77777777" w:rsidR="00C104C3" w:rsidRDefault="00C104C3" w:rsidP="00C104C3">
      <w:pPr>
        <w:pStyle w:val="CommentText"/>
      </w:pPr>
      <w:r>
        <w:rPr>
          <w:rStyle w:val="CommentReference"/>
        </w:rPr>
        <w:annotationRef/>
      </w:r>
      <w:r>
        <w:rPr>
          <w:lang w:val="de-DE"/>
        </w:rPr>
        <w:t>Reference added</w:t>
      </w:r>
    </w:p>
  </w:comment>
  <w:comment w:id="491" w:author="Thomas Stockhammer (25/04/08)" w:date="2025-04-14T06:36:00Z" w:initials="TS">
    <w:p w14:paraId="6835EDFB" w14:textId="77777777" w:rsidR="0086241C" w:rsidRDefault="0086241C" w:rsidP="0086241C">
      <w:pPr>
        <w:pStyle w:val="CommentText"/>
      </w:pPr>
      <w:r>
        <w:rPr>
          <w:rStyle w:val="CommentReference"/>
        </w:rPr>
        <w:annotationRef/>
      </w:r>
      <w:r>
        <w:rPr>
          <w:lang w:val="de-DE"/>
        </w:rPr>
        <w:t>Is this really all new?</w:t>
      </w:r>
    </w:p>
  </w:comment>
  <w:comment w:id="492" w:author="Ralf Schaefer" w:date="2025-04-14T11:46:00Z" w:initials="RS">
    <w:p w14:paraId="77F79304" w14:textId="77777777" w:rsidR="002563D8" w:rsidRDefault="002563D8" w:rsidP="002563D8">
      <w:pPr>
        <w:pStyle w:val="CommentText"/>
      </w:pPr>
      <w:r>
        <w:rPr>
          <w:rStyle w:val="CommentReference"/>
        </w:rPr>
        <w:annotationRef/>
      </w:r>
      <w:r>
        <w:rPr>
          <w:lang w:val="de-DE"/>
        </w:rPr>
        <w:t>Fixed</w:t>
      </w:r>
    </w:p>
  </w:comment>
  <w:comment w:id="566" w:author="Thomas Stockhammer (25/04/08)" w:date="2025-04-14T06:37:00Z" w:initials="TS">
    <w:p w14:paraId="12B1C30C" w14:textId="77777777" w:rsidR="00A11B9E" w:rsidRDefault="00A11B9E" w:rsidP="00A11B9E">
      <w:pPr>
        <w:pStyle w:val="CommentText"/>
      </w:pPr>
      <w:r>
        <w:rPr>
          <w:rStyle w:val="CommentReference"/>
        </w:rPr>
        <w:annotationRef/>
      </w:r>
      <w:r>
        <w:rPr>
          <w:lang w:val="de-DE"/>
        </w:rPr>
        <w:t>This framerates are really low. Isn‘t there any issue in the quality at high-motion?</w:t>
      </w:r>
    </w:p>
  </w:comment>
  <w:comment w:id="567" w:author="Ralf Schaefer" w:date="2025-04-14T11:49:00Z" w:initials="RS">
    <w:p w14:paraId="48944BBF" w14:textId="77777777" w:rsidR="00E721AE" w:rsidRDefault="00E721AE" w:rsidP="00E721AE">
      <w:pPr>
        <w:pStyle w:val="CommentText"/>
      </w:pPr>
      <w:r>
        <w:rPr>
          <w:rStyle w:val="CommentReference"/>
        </w:rPr>
        <w:annotationRef/>
      </w:r>
      <w:r>
        <w:rPr>
          <w:lang w:val="de-DE"/>
        </w:rPr>
        <w:t>We concentrate on frame rates that are produced today. See what is written below the table „</w:t>
      </w:r>
      <w:r>
        <w:t>For highly dynamic sports sequences higher frame rates such as 50 or 60 fps may be useful and this is left for the future”.</w:t>
      </w:r>
    </w:p>
  </w:comment>
  <w:comment w:id="631" w:author="Thomas Stockhammer (25/04/08)" w:date="2025-04-14T06:37:00Z" w:initials="TS">
    <w:p w14:paraId="1CBAE368" w14:textId="77777777" w:rsidR="00A11B9E" w:rsidRPr="0080011D" w:rsidRDefault="00A11B9E" w:rsidP="00A11B9E">
      <w:pPr>
        <w:pStyle w:val="CommentText"/>
        <w:rPr>
          <w:lang w:val="de-DE"/>
        </w:rPr>
      </w:pPr>
      <w:r>
        <w:rPr>
          <w:rStyle w:val="CommentReference"/>
        </w:rPr>
        <w:annotationRef/>
      </w:r>
      <w:r>
        <w:rPr>
          <w:lang w:val="de-DE"/>
        </w:rPr>
        <w:t>Hanging paragraph</w:t>
      </w:r>
    </w:p>
  </w:comment>
  <w:comment w:id="632" w:author="Ralf Schaefer" w:date="2025-04-14T11:49:00Z" w:initials="RS">
    <w:p w14:paraId="48B2D2B0" w14:textId="77777777" w:rsidR="0059000A" w:rsidRDefault="0059000A" w:rsidP="0059000A">
      <w:pPr>
        <w:pStyle w:val="CommentText"/>
      </w:pPr>
      <w:r>
        <w:rPr>
          <w:rStyle w:val="CommentReference"/>
        </w:rPr>
        <w:annotationRef/>
      </w:r>
      <w:r>
        <w:rPr>
          <w:lang w:val="de-DE"/>
        </w:rPr>
        <w:t>Copied from draft TR -&gt; editor</w:t>
      </w:r>
    </w:p>
  </w:comment>
  <w:comment w:id="684" w:author="Thomas Stockhammer (25/04/08)" w:date="2025-04-14T10:03:00Z" w:initials="TS">
    <w:p w14:paraId="55361867" w14:textId="77777777" w:rsidR="0080011D" w:rsidRDefault="0080011D" w:rsidP="0080011D">
      <w:pPr>
        <w:pStyle w:val="CommentText"/>
      </w:pPr>
      <w:r>
        <w:rPr>
          <w:rStyle w:val="CommentReference"/>
        </w:rPr>
        <w:annotationRef/>
      </w:r>
      <w:r>
        <w:rPr>
          <w:lang w:val="de-DE"/>
        </w:rPr>
        <w:t>Really all new?</w:t>
      </w:r>
    </w:p>
  </w:comment>
  <w:comment w:id="685" w:author="Ralf Schaefer" w:date="2025-04-14T11:50:00Z" w:initials="RS">
    <w:p w14:paraId="1752FDF7" w14:textId="77777777" w:rsidR="0059000A" w:rsidRDefault="0059000A" w:rsidP="0059000A">
      <w:pPr>
        <w:pStyle w:val="CommentText"/>
      </w:pPr>
      <w:r>
        <w:rPr>
          <w:rStyle w:val="CommentReference"/>
        </w:rPr>
        <w:annotationRef/>
      </w:r>
      <w:r>
        <w:rPr>
          <w:lang w:val="de-DE"/>
        </w:rPr>
        <w:t>Fixed</w:t>
      </w:r>
    </w:p>
  </w:comment>
  <w:comment w:id="705" w:author="Serhan Gül" w:date="2025-04-07T10:08:00Z" w:initials="SG">
    <w:p w14:paraId="3E34FF94" w14:textId="77777777" w:rsidR="00EE410F" w:rsidRDefault="00EE410F" w:rsidP="00EE410F">
      <w:r>
        <w:rPr>
          <w:rStyle w:val="CommentReference"/>
        </w:rPr>
        <w:annotationRef/>
      </w:r>
      <w:r>
        <w:t xml:space="preserve">In CTC we have sequences with </w:t>
      </w:r>
      <w:r>
        <w:cr/>
        <w:t xml:space="preserve">* attribute components 2Kx2K and 4Kx4K </w:t>
      </w:r>
      <w:r>
        <w:cr/>
        <w:t>* geometry components are very small 256x768,</w:t>
      </w:r>
      <w:r>
        <w:cr/>
        <w:t xml:space="preserve">- Texture: </w:t>
      </w:r>
      <w:r>
        <w:cr/>
        <w:t xml:space="preserve">*For 2Kx2K at 30 fps, level 4.1, </w:t>
      </w:r>
      <w:r>
        <w:cr/>
        <w:t xml:space="preserve">*For 4Kx4K at 30 fps level 5.1 is needed. </w:t>
      </w:r>
      <w:r>
        <w:cr/>
        <w:t>-Geometry: 256x768 at 30 fps requires level 3.0.</w:t>
      </w:r>
    </w:p>
  </w:comment>
  <w:comment w:id="706" w:author="Serhan Gül" w:date="2025-04-07T10:08:00Z" w:initials="">
    <w:p w14:paraId="3E9C6B83" w14:textId="77777777" w:rsidR="00076679" w:rsidRDefault="005C0FA8">
      <w:r>
        <w:t xml:space="preserve">In CTC we have sequences with </w:t>
      </w:r>
      <w:r>
        <w:cr/>
        <w:t xml:space="preserve">* attribute components 2Kx2K and 4Kx4K </w:t>
      </w:r>
      <w:r>
        <w:cr/>
        <w:t>* geometry components are very small 256x768,</w:t>
      </w:r>
      <w:r>
        <w:cr/>
        <w:t xml:space="preserve">- Texture: </w:t>
      </w:r>
      <w:r>
        <w:cr/>
        <w:t xml:space="preserve">*For 2Kx2K at 30 fps, level 4.1, </w:t>
      </w:r>
      <w:r>
        <w:cr/>
        <w:t xml:space="preserve">*For 4Kx4K at 30 fps level 5.1 is needed. </w:t>
      </w:r>
      <w:r>
        <w:cr/>
        <w:t>-Geometry: 256x768 at 30 fps requires level 3.0.</w:t>
      </w:r>
    </w:p>
  </w:comment>
  <w:comment w:id="800" w:author="Thomas Stockhammer (25/04/08)" w:date="2025-04-14T10:05:00Z" w:initials="TS">
    <w:p w14:paraId="55F8EEED" w14:textId="77777777" w:rsidR="00061F21" w:rsidRDefault="00061F21" w:rsidP="00061F21">
      <w:pPr>
        <w:pStyle w:val="CommentText"/>
      </w:pPr>
      <w:r>
        <w:rPr>
          <w:rStyle w:val="CommentReference"/>
        </w:rPr>
        <w:annotationRef/>
      </w:r>
      <w:r>
        <w:rPr>
          <w:lang w:val="de-DE"/>
        </w:rPr>
        <w:t>Why would the metrics be different for a different format?</w:t>
      </w:r>
    </w:p>
  </w:comment>
  <w:comment w:id="801" w:author="Ralf Schaefer" w:date="2025-04-14T11:52:00Z" w:initials="RS">
    <w:p w14:paraId="49F2DDAD" w14:textId="77777777" w:rsidR="001A0139" w:rsidRDefault="001A0139" w:rsidP="001A0139">
      <w:pPr>
        <w:pStyle w:val="CommentText"/>
      </w:pPr>
      <w:r>
        <w:rPr>
          <w:rStyle w:val="CommentReference"/>
        </w:rPr>
        <w:annotationRef/>
      </w:r>
      <w:r>
        <w:rPr>
          <w:lang w:val="de-DE"/>
        </w:rPr>
        <w:t>This is what the MPEG experts decided after long discussions.</w:t>
      </w:r>
    </w:p>
  </w:comment>
  <w:comment w:id="937" w:author="Thomas Stockhammer (25/04/08)" w:date="2025-04-14T10:06:00Z" w:initials="TS">
    <w:p w14:paraId="34FAF2EA" w14:textId="77777777" w:rsidR="008D28B4" w:rsidRDefault="008D28B4" w:rsidP="008D28B4">
      <w:pPr>
        <w:pStyle w:val="CommentText"/>
      </w:pPr>
      <w:r>
        <w:rPr>
          <w:rStyle w:val="CommentReference"/>
        </w:rPr>
        <w:annotationRef/>
      </w:r>
      <w:r>
        <w:rPr>
          <w:lang w:val="de-DE"/>
        </w:rPr>
        <w:t>Why do we need two different formats. This is the same content. We should look at the conversion tools, and not treat them differently.</w:t>
      </w:r>
    </w:p>
  </w:comment>
  <w:comment w:id="938" w:author="Ralf Schaefer" w:date="2025-04-14T11:55:00Z" w:initials="RS">
    <w:p w14:paraId="1A45B887" w14:textId="77777777" w:rsidR="009F0B68" w:rsidRDefault="009F0B68" w:rsidP="009F0B68">
      <w:pPr>
        <w:pStyle w:val="CommentText"/>
      </w:pPr>
      <w:r>
        <w:rPr>
          <w:rStyle w:val="CommentReference"/>
        </w:rPr>
        <w:annotationRef/>
      </w:r>
      <w:r>
        <w:rPr>
          <w:lang w:val="de-DE"/>
        </w:rPr>
        <w:t>The proposal is that the TR studies both formats. Today it is not proven that one of the formats performs in all conditions better than the other format.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D132549" w15:done="0"/>
  <w15:commentEx w15:paraId="628A61F2" w15:paraIdParent="7D132549" w15:done="0"/>
  <w15:commentEx w15:paraId="274ECD5A" w15:done="0"/>
  <w15:commentEx w15:paraId="1528B1CA" w15:paraIdParent="274ECD5A" w15:done="0"/>
  <w15:commentEx w15:paraId="6835EDFB" w15:done="0"/>
  <w15:commentEx w15:paraId="77F79304" w15:paraIdParent="6835EDFB" w15:done="0"/>
  <w15:commentEx w15:paraId="12B1C30C" w15:done="0"/>
  <w15:commentEx w15:paraId="48944BBF" w15:paraIdParent="12B1C30C" w15:done="0"/>
  <w15:commentEx w15:paraId="1CBAE368" w15:done="0"/>
  <w15:commentEx w15:paraId="48B2D2B0" w15:paraIdParent="1CBAE368" w15:done="0"/>
  <w15:commentEx w15:paraId="55361867" w15:done="0"/>
  <w15:commentEx w15:paraId="1752FDF7" w15:paraIdParent="55361867" w15:done="0"/>
  <w15:commentEx w15:paraId="3E34FF94" w15:done="0"/>
  <w15:commentEx w15:paraId="3E9C6B83" w15:done="0"/>
  <w15:commentEx w15:paraId="55F8EEED" w15:done="0"/>
  <w15:commentEx w15:paraId="49F2DDAD" w15:paraIdParent="55F8EEED" w15:done="0"/>
  <w15:commentEx w15:paraId="34FAF2EA" w15:done="0"/>
  <w15:commentEx w15:paraId="1A45B887" w15:paraIdParent="34FAF2E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ED9C60E" w16cex:dateUtc="2025-04-14T04:34:00Z"/>
  <w16cex:commentExtensible w16cex:durableId="5E61150A" w16cex:dateUtc="2025-04-14T09:44:00Z"/>
  <w16cex:commentExtensible w16cex:durableId="6BC7BDE9" w16cex:dateUtc="2025-04-14T04:35:00Z"/>
  <w16cex:commentExtensible w16cex:durableId="118F3F3B" w16cex:dateUtc="2025-04-14T09:46:00Z"/>
  <w16cex:commentExtensible w16cex:durableId="62E6191C" w16cex:dateUtc="2025-04-14T04:36:00Z"/>
  <w16cex:commentExtensible w16cex:durableId="2C8FDBD5" w16cex:dateUtc="2025-04-14T09:46:00Z"/>
  <w16cex:commentExtensible w16cex:durableId="74DA9842" w16cex:dateUtc="2025-04-14T04:37:00Z"/>
  <w16cex:commentExtensible w16cex:durableId="7B63387A" w16cex:dateUtc="2025-04-14T09:49:00Z"/>
  <w16cex:commentExtensible w16cex:durableId="7D6AD029" w16cex:dateUtc="2025-04-14T04:37:00Z"/>
  <w16cex:commentExtensible w16cex:durableId="5E7B3D9C" w16cex:dateUtc="2025-04-14T09:49:00Z"/>
  <w16cex:commentExtensible w16cex:durableId="420E9878" w16cex:dateUtc="2025-04-14T08:03:00Z"/>
  <w16cex:commentExtensible w16cex:durableId="34A69FF3" w16cex:dateUtc="2025-04-14T09:50:00Z"/>
  <w16cex:commentExtensible w16cex:durableId="6F2640A8" w16cex:dateUtc="2025-04-07T08:08:00Z"/>
  <w16cex:commentExtensible w16cex:durableId="231E15D7" w16cex:dateUtc="2025-04-14T08:05:00Z"/>
  <w16cex:commentExtensible w16cex:durableId="3EA11D3C" w16cex:dateUtc="2025-04-14T09:52:00Z"/>
  <w16cex:commentExtensible w16cex:durableId="5E38C66C" w16cex:dateUtc="2025-04-14T08:06:00Z"/>
  <w16cex:commentExtensible w16cex:durableId="50CF0D1F" w16cex:dateUtc="2025-04-14T09:5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D132549" w16cid:durableId="1ED9C60E"/>
  <w16cid:commentId w16cid:paraId="628A61F2" w16cid:durableId="5E61150A"/>
  <w16cid:commentId w16cid:paraId="274ECD5A" w16cid:durableId="6BC7BDE9"/>
  <w16cid:commentId w16cid:paraId="1528B1CA" w16cid:durableId="118F3F3B"/>
  <w16cid:commentId w16cid:paraId="6835EDFB" w16cid:durableId="62E6191C"/>
  <w16cid:commentId w16cid:paraId="77F79304" w16cid:durableId="2C8FDBD5"/>
  <w16cid:commentId w16cid:paraId="12B1C30C" w16cid:durableId="74DA9842"/>
  <w16cid:commentId w16cid:paraId="48944BBF" w16cid:durableId="7B63387A"/>
  <w16cid:commentId w16cid:paraId="1CBAE368" w16cid:durableId="7D6AD029"/>
  <w16cid:commentId w16cid:paraId="48B2D2B0" w16cid:durableId="5E7B3D9C"/>
  <w16cid:commentId w16cid:paraId="55361867" w16cid:durableId="420E9878"/>
  <w16cid:commentId w16cid:paraId="1752FDF7" w16cid:durableId="34A69FF3"/>
  <w16cid:commentId w16cid:paraId="3E34FF94" w16cid:durableId="6F2640A8"/>
  <w16cid:commentId w16cid:paraId="3E9C6B83" w16cid:durableId="66E5C45A"/>
  <w16cid:commentId w16cid:paraId="55F8EEED" w16cid:durableId="231E15D7"/>
  <w16cid:commentId w16cid:paraId="49F2DDAD" w16cid:durableId="3EA11D3C"/>
  <w16cid:commentId w16cid:paraId="34FAF2EA" w16cid:durableId="5E38C66C"/>
  <w16cid:commentId w16cid:paraId="1A45B887" w16cid:durableId="50CF0D1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5911AF" w14:textId="77777777" w:rsidR="00F06BB2" w:rsidRDefault="00F06BB2">
      <w:pPr>
        <w:spacing w:after="0"/>
        <w:pPrChange w:id="32" w:author="xujiayi-2" w:date="2025-04-14T14:03:00Z" w16du:dateUtc="2025-04-14T12:03:00Z">
          <w:pPr/>
        </w:pPrChange>
      </w:pPr>
      <w:r>
        <w:separator/>
      </w:r>
    </w:p>
  </w:endnote>
  <w:endnote w:type="continuationSeparator" w:id="0">
    <w:p w14:paraId="5B1A178B" w14:textId="77777777" w:rsidR="00F06BB2" w:rsidRDefault="00F06BB2">
      <w:pPr>
        <w:spacing w:after="0"/>
        <w:pPrChange w:id="33" w:author="xujiayi-2" w:date="2025-04-14T14:03:00Z" w16du:dateUtc="2025-04-14T12:03:00Z">
          <w:pPr/>
        </w:pPrChange>
      </w:pPr>
      <w:r>
        <w:continuationSeparator/>
      </w:r>
    </w:p>
  </w:endnote>
  <w:endnote w:type="continuationNotice" w:id="1">
    <w:p w14:paraId="6B7E2472" w14:textId="77777777" w:rsidR="00F06BB2" w:rsidRDefault="00F06BB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LineDraw">
    <w:altName w:val="Segoe Print"/>
    <w:charset w:val="02"/>
    <w:family w:val="modern"/>
    <w:pitch w:val="fixed"/>
  </w:font>
  <w:font w:name="CG Times (WN)">
    <w:altName w:val="Arial"/>
    <w:charset w:val="00"/>
    <w:family w:val="roman"/>
    <w:pitch w:val="variable"/>
    <w:sig w:usb0="00000003" w:usb1="00000000" w:usb2="00000000" w:usb3="00000000" w:csb0="00000001" w:csb1="00000000"/>
  </w:font>
  <w:font w:name="Microsoft YaHei">
    <w:altName w:val="微软雅黑"/>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24F2E8" w14:textId="77777777" w:rsidR="00E62236" w:rsidRDefault="00E6223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B7CD25" w14:textId="77777777" w:rsidR="00F06BB2" w:rsidRDefault="00F06BB2">
      <w:pPr>
        <w:spacing w:after="0"/>
        <w:pPrChange w:id="30" w:author="xujiayi-2" w:date="2025-04-14T14:03:00Z" w16du:dateUtc="2025-04-14T12:03:00Z">
          <w:pPr/>
        </w:pPrChange>
      </w:pPr>
      <w:r>
        <w:separator/>
      </w:r>
    </w:p>
  </w:footnote>
  <w:footnote w:type="continuationSeparator" w:id="0">
    <w:p w14:paraId="0CDD3147" w14:textId="77777777" w:rsidR="00F06BB2" w:rsidRDefault="00F06BB2">
      <w:pPr>
        <w:spacing w:after="0"/>
        <w:pPrChange w:id="31" w:author="xujiayi-2" w:date="2025-04-14T14:03:00Z" w16du:dateUtc="2025-04-14T12:03:00Z">
          <w:pPr/>
        </w:pPrChange>
      </w:pPr>
      <w:r>
        <w:continuationSeparator/>
      </w:r>
    </w:p>
  </w:footnote>
  <w:footnote w:type="continuationNotice" w:id="1">
    <w:p w14:paraId="60B2ECF5" w14:textId="77777777" w:rsidR="00F06BB2" w:rsidRDefault="00F06BB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784DC7" w14:textId="77777777" w:rsidR="00076679" w:rsidRDefault="005C0FA8">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293121" w14:textId="77777777" w:rsidR="00E62236" w:rsidRDefault="00E6223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784DC8" w14:textId="77777777" w:rsidR="00076679" w:rsidRDefault="0007667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784DC9" w14:textId="77777777" w:rsidR="00076679" w:rsidRDefault="005C0FA8">
    <w:pPr>
      <w:pStyle w:val="Header"/>
      <w:tabs>
        <w:tab w:val="right" w:pos="9639"/>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784DCA" w14:textId="77777777" w:rsidR="00076679" w:rsidRDefault="0007667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9E91BFF"/>
    <w:multiLevelType w:val="singleLevel"/>
    <w:tmpl w:val="89E91BFF"/>
    <w:lvl w:ilvl="0">
      <w:start w:val="1"/>
      <w:numFmt w:val="lowerLetter"/>
      <w:lvlText w:val="%1."/>
      <w:lvlJc w:val="left"/>
      <w:pPr>
        <w:tabs>
          <w:tab w:val="left" w:pos="420"/>
        </w:tabs>
        <w:ind w:left="845" w:hanging="425"/>
      </w:pPr>
      <w:rPr>
        <w:rFonts w:hint="default"/>
      </w:rPr>
    </w:lvl>
  </w:abstractNum>
  <w:abstractNum w:abstractNumId="1" w15:restartNumberingAfterBreak="0">
    <w:nsid w:val="8A248C15"/>
    <w:multiLevelType w:val="singleLevel"/>
    <w:tmpl w:val="8A248C15"/>
    <w:lvl w:ilvl="0">
      <w:start w:val="1"/>
      <w:numFmt w:val="upperLetter"/>
      <w:lvlText w:val="%1."/>
      <w:lvlJc w:val="left"/>
    </w:lvl>
  </w:abstractNum>
  <w:abstractNum w:abstractNumId="2" w15:restartNumberingAfterBreak="0">
    <w:nsid w:val="A5389BC6"/>
    <w:multiLevelType w:val="multilevel"/>
    <w:tmpl w:val="A5389BC6"/>
    <w:lvl w:ilvl="0">
      <w:start w:val="1"/>
      <w:numFmt w:val="lowerLetter"/>
      <w:lvlText w:val="%1."/>
      <w:lvlJc w:val="left"/>
      <w:pPr>
        <w:tabs>
          <w:tab w:val="left" w:pos="840"/>
        </w:tabs>
        <w:ind w:left="1265" w:hanging="425"/>
      </w:pPr>
      <w:rPr>
        <w:rFonts w:hint="default"/>
      </w:rPr>
    </w:lvl>
    <w:lvl w:ilvl="1">
      <w:start w:val="1"/>
      <w:numFmt w:val="lowerLetter"/>
      <w:lvlText w:val="%2)"/>
      <w:lvlJc w:val="left"/>
      <w:pPr>
        <w:tabs>
          <w:tab w:val="left" w:pos="840"/>
        </w:tabs>
        <w:ind w:left="1680" w:hanging="420"/>
      </w:pPr>
      <w:rPr>
        <w:rFonts w:hint="default"/>
      </w:rPr>
    </w:lvl>
    <w:lvl w:ilvl="2">
      <w:start w:val="1"/>
      <w:numFmt w:val="lowerRoman"/>
      <w:lvlText w:val="%3."/>
      <w:lvlJc w:val="left"/>
      <w:pPr>
        <w:tabs>
          <w:tab w:val="left" w:pos="1260"/>
        </w:tabs>
        <w:ind w:left="2100" w:hanging="420"/>
      </w:pPr>
      <w:rPr>
        <w:rFonts w:hint="default"/>
      </w:rPr>
    </w:lvl>
    <w:lvl w:ilvl="3">
      <w:start w:val="1"/>
      <w:numFmt w:val="decimal"/>
      <w:lvlText w:val="%4."/>
      <w:lvlJc w:val="left"/>
      <w:pPr>
        <w:tabs>
          <w:tab w:val="left" w:pos="1680"/>
        </w:tabs>
        <w:ind w:left="2520" w:hanging="420"/>
      </w:pPr>
      <w:rPr>
        <w:rFonts w:hint="default"/>
      </w:rPr>
    </w:lvl>
    <w:lvl w:ilvl="4">
      <w:start w:val="1"/>
      <w:numFmt w:val="lowerLetter"/>
      <w:lvlText w:val="%5)"/>
      <w:lvlJc w:val="left"/>
      <w:pPr>
        <w:tabs>
          <w:tab w:val="left" w:pos="2100"/>
        </w:tabs>
        <w:ind w:left="2940" w:hanging="420"/>
      </w:pPr>
      <w:rPr>
        <w:rFonts w:hint="default"/>
      </w:rPr>
    </w:lvl>
    <w:lvl w:ilvl="5">
      <w:start w:val="1"/>
      <w:numFmt w:val="lowerRoman"/>
      <w:lvlText w:val="%6."/>
      <w:lvlJc w:val="left"/>
      <w:pPr>
        <w:tabs>
          <w:tab w:val="left" w:pos="2520"/>
        </w:tabs>
        <w:ind w:left="3360" w:hanging="420"/>
      </w:pPr>
      <w:rPr>
        <w:rFonts w:hint="default"/>
      </w:rPr>
    </w:lvl>
    <w:lvl w:ilvl="6">
      <w:start w:val="1"/>
      <w:numFmt w:val="decimal"/>
      <w:lvlText w:val="%7."/>
      <w:lvlJc w:val="left"/>
      <w:pPr>
        <w:tabs>
          <w:tab w:val="left" w:pos="2940"/>
        </w:tabs>
        <w:ind w:left="3780" w:hanging="420"/>
      </w:pPr>
      <w:rPr>
        <w:rFonts w:hint="default"/>
      </w:rPr>
    </w:lvl>
    <w:lvl w:ilvl="7">
      <w:start w:val="1"/>
      <w:numFmt w:val="lowerLetter"/>
      <w:lvlText w:val="%8)"/>
      <w:lvlJc w:val="left"/>
      <w:pPr>
        <w:tabs>
          <w:tab w:val="left" w:pos="3360"/>
        </w:tabs>
        <w:ind w:left="4200" w:hanging="420"/>
      </w:pPr>
      <w:rPr>
        <w:rFonts w:hint="default"/>
      </w:rPr>
    </w:lvl>
    <w:lvl w:ilvl="8">
      <w:start w:val="1"/>
      <w:numFmt w:val="lowerRoman"/>
      <w:lvlText w:val="%9."/>
      <w:lvlJc w:val="left"/>
      <w:pPr>
        <w:tabs>
          <w:tab w:val="left" w:pos="3780"/>
        </w:tabs>
        <w:ind w:left="4620" w:hanging="420"/>
      </w:pPr>
      <w:rPr>
        <w:rFonts w:hint="default"/>
      </w:rPr>
    </w:lvl>
  </w:abstractNum>
  <w:abstractNum w:abstractNumId="3" w15:restartNumberingAfterBreak="0">
    <w:nsid w:val="B13E407D"/>
    <w:multiLevelType w:val="singleLevel"/>
    <w:tmpl w:val="B13E407D"/>
    <w:lvl w:ilvl="0">
      <w:start w:val="1"/>
      <w:numFmt w:val="lowerLetter"/>
      <w:lvlText w:val="%1."/>
      <w:lvlJc w:val="left"/>
      <w:pPr>
        <w:tabs>
          <w:tab w:val="left" w:pos="-420"/>
        </w:tabs>
        <w:ind w:left="5" w:hanging="425"/>
      </w:pPr>
      <w:rPr>
        <w:rFonts w:hint="default"/>
      </w:rPr>
    </w:lvl>
  </w:abstractNum>
  <w:abstractNum w:abstractNumId="4" w15:restartNumberingAfterBreak="0">
    <w:nsid w:val="CE5B9136"/>
    <w:multiLevelType w:val="multilevel"/>
    <w:tmpl w:val="CE5B9136"/>
    <w:lvl w:ilvl="0">
      <w:start w:val="1"/>
      <w:numFmt w:val="decimal"/>
      <w:lvlText w:val="%1."/>
      <w:lvlJc w:val="left"/>
      <w:pPr>
        <w:tabs>
          <w:tab w:val="left" w:pos="720"/>
        </w:tabs>
        <w:ind w:left="720" w:hanging="360"/>
      </w:pPr>
      <w:rPr>
        <w:sz w:val="24"/>
        <w:szCs w:val="24"/>
      </w:rPr>
    </w:lvl>
    <w:lvl w:ilvl="1">
      <w:start w:val="1"/>
      <w:numFmt w:val="decimal"/>
      <w:lvlText w:val="%2."/>
      <w:lvlJc w:val="left"/>
      <w:pPr>
        <w:tabs>
          <w:tab w:val="left" w:pos="1440"/>
        </w:tabs>
        <w:ind w:left="1440" w:hanging="360"/>
      </w:pPr>
      <w:rPr>
        <w:sz w:val="24"/>
        <w:szCs w:val="24"/>
      </w:rPr>
    </w:lvl>
    <w:lvl w:ilvl="2">
      <w:start w:val="1"/>
      <w:numFmt w:val="decimal"/>
      <w:lvlText w:val="%3."/>
      <w:lvlJc w:val="left"/>
      <w:pPr>
        <w:tabs>
          <w:tab w:val="left" w:pos="2160"/>
        </w:tabs>
        <w:ind w:left="2160" w:hanging="360"/>
      </w:pPr>
      <w:rPr>
        <w:sz w:val="24"/>
        <w:szCs w:val="24"/>
      </w:rPr>
    </w:lvl>
    <w:lvl w:ilvl="3">
      <w:start w:val="1"/>
      <w:numFmt w:val="decimal"/>
      <w:lvlText w:val="%4."/>
      <w:lvlJc w:val="left"/>
      <w:pPr>
        <w:tabs>
          <w:tab w:val="left" w:pos="2517"/>
        </w:tabs>
        <w:ind w:left="2880" w:hanging="360"/>
      </w:pPr>
      <w:rPr>
        <w:sz w:val="24"/>
        <w:szCs w:val="24"/>
      </w:rPr>
    </w:lvl>
    <w:lvl w:ilvl="4">
      <w:start w:val="1"/>
      <w:numFmt w:val="decimal"/>
      <w:lvlText w:val="%5."/>
      <w:lvlJc w:val="left"/>
      <w:pPr>
        <w:tabs>
          <w:tab w:val="left" w:pos="3238"/>
        </w:tabs>
        <w:ind w:left="3600" w:hanging="360"/>
      </w:pPr>
      <w:rPr>
        <w:sz w:val="24"/>
        <w:szCs w:val="24"/>
      </w:rPr>
    </w:lvl>
    <w:lvl w:ilvl="5">
      <w:start w:val="1"/>
      <w:numFmt w:val="decimal"/>
      <w:lvlText w:val="%6."/>
      <w:lvlJc w:val="left"/>
      <w:pPr>
        <w:tabs>
          <w:tab w:val="left" w:pos="3958"/>
        </w:tabs>
        <w:ind w:left="4320" w:hanging="360"/>
      </w:pPr>
      <w:rPr>
        <w:sz w:val="24"/>
        <w:szCs w:val="24"/>
      </w:rPr>
    </w:lvl>
    <w:lvl w:ilvl="6">
      <w:start w:val="1"/>
      <w:numFmt w:val="decimal"/>
      <w:lvlText w:val="%7."/>
      <w:lvlJc w:val="left"/>
      <w:pPr>
        <w:tabs>
          <w:tab w:val="left" w:pos="4678"/>
        </w:tabs>
        <w:ind w:left="5040" w:hanging="360"/>
      </w:pPr>
      <w:rPr>
        <w:sz w:val="24"/>
        <w:szCs w:val="24"/>
      </w:rPr>
    </w:lvl>
    <w:lvl w:ilvl="7">
      <w:start w:val="1"/>
      <w:numFmt w:val="decimal"/>
      <w:lvlText w:val="%8."/>
      <w:lvlJc w:val="left"/>
      <w:pPr>
        <w:tabs>
          <w:tab w:val="left" w:pos="5398"/>
        </w:tabs>
        <w:ind w:left="5760" w:hanging="360"/>
      </w:pPr>
      <w:rPr>
        <w:sz w:val="24"/>
        <w:szCs w:val="24"/>
      </w:rPr>
    </w:lvl>
    <w:lvl w:ilvl="8">
      <w:start w:val="1"/>
      <w:numFmt w:val="decimal"/>
      <w:lvlText w:val="%9."/>
      <w:lvlJc w:val="left"/>
      <w:pPr>
        <w:tabs>
          <w:tab w:val="left" w:pos="6118"/>
        </w:tabs>
        <w:ind w:left="6480" w:hanging="360"/>
      </w:pPr>
      <w:rPr>
        <w:sz w:val="24"/>
        <w:szCs w:val="24"/>
      </w:rPr>
    </w:lvl>
  </w:abstractNum>
  <w:abstractNum w:abstractNumId="5" w15:restartNumberingAfterBreak="0">
    <w:nsid w:val="E0AA71E9"/>
    <w:multiLevelType w:val="singleLevel"/>
    <w:tmpl w:val="E0AA71E9"/>
    <w:lvl w:ilvl="0">
      <w:start w:val="1"/>
      <w:numFmt w:val="lowerLetter"/>
      <w:lvlText w:val="%1."/>
      <w:lvlJc w:val="left"/>
      <w:pPr>
        <w:tabs>
          <w:tab w:val="left" w:pos="420"/>
        </w:tabs>
        <w:ind w:left="845" w:hanging="425"/>
      </w:pPr>
      <w:rPr>
        <w:rFonts w:hint="default"/>
      </w:rPr>
    </w:lvl>
  </w:abstractNum>
  <w:abstractNum w:abstractNumId="6" w15:restartNumberingAfterBreak="0">
    <w:nsid w:val="E598A220"/>
    <w:multiLevelType w:val="singleLevel"/>
    <w:tmpl w:val="E598A220"/>
    <w:lvl w:ilvl="0">
      <w:start w:val="3"/>
      <w:numFmt w:val="upperLetter"/>
      <w:lvlText w:val="%1."/>
      <w:lvlJc w:val="left"/>
      <w:pPr>
        <w:tabs>
          <w:tab w:val="left" w:pos="312"/>
        </w:tabs>
      </w:pPr>
    </w:lvl>
  </w:abstractNum>
  <w:abstractNum w:abstractNumId="7" w15:restartNumberingAfterBreak="0">
    <w:nsid w:val="F4F27DD0"/>
    <w:multiLevelType w:val="singleLevel"/>
    <w:tmpl w:val="F4F27DD0"/>
    <w:lvl w:ilvl="0">
      <w:start w:val="1"/>
      <w:numFmt w:val="lowerLetter"/>
      <w:suff w:val="space"/>
      <w:lvlText w:val="%1."/>
      <w:lvlJc w:val="left"/>
      <w:pPr>
        <w:ind w:left="420"/>
      </w:pPr>
    </w:lvl>
  </w:abstractNum>
  <w:abstractNum w:abstractNumId="8" w15:restartNumberingAfterBreak="0">
    <w:nsid w:val="FF1414BB"/>
    <w:multiLevelType w:val="multilevel"/>
    <w:tmpl w:val="FF1414BB"/>
    <w:lvl w:ilvl="0">
      <w:start w:val="1"/>
      <w:numFmt w:val="decimal"/>
      <w:lvlText w:val="%1."/>
      <w:lvlJc w:val="left"/>
      <w:pPr>
        <w:tabs>
          <w:tab w:val="left" w:pos="720"/>
        </w:tabs>
        <w:ind w:left="720" w:hanging="360"/>
      </w:pPr>
      <w:rPr>
        <w:sz w:val="24"/>
        <w:szCs w:val="24"/>
      </w:rPr>
    </w:lvl>
    <w:lvl w:ilvl="1">
      <w:start w:val="1"/>
      <w:numFmt w:val="decimal"/>
      <w:lvlText w:val="%2."/>
      <w:lvlJc w:val="left"/>
      <w:pPr>
        <w:tabs>
          <w:tab w:val="left" w:pos="1440"/>
        </w:tabs>
        <w:ind w:left="1440" w:hanging="360"/>
      </w:pPr>
      <w:rPr>
        <w:sz w:val="24"/>
        <w:szCs w:val="24"/>
      </w:rPr>
    </w:lvl>
    <w:lvl w:ilvl="2">
      <w:start w:val="1"/>
      <w:numFmt w:val="decimal"/>
      <w:lvlText w:val="%3."/>
      <w:lvlJc w:val="left"/>
      <w:pPr>
        <w:tabs>
          <w:tab w:val="left" w:pos="2160"/>
        </w:tabs>
        <w:ind w:left="2160" w:hanging="360"/>
      </w:pPr>
      <w:rPr>
        <w:sz w:val="24"/>
        <w:szCs w:val="24"/>
      </w:rPr>
    </w:lvl>
    <w:lvl w:ilvl="3">
      <w:start w:val="1"/>
      <w:numFmt w:val="decimal"/>
      <w:lvlText w:val="%4."/>
      <w:lvlJc w:val="left"/>
      <w:pPr>
        <w:tabs>
          <w:tab w:val="left" w:pos="2517"/>
        </w:tabs>
        <w:ind w:left="2880" w:hanging="360"/>
      </w:pPr>
      <w:rPr>
        <w:sz w:val="24"/>
        <w:szCs w:val="24"/>
      </w:rPr>
    </w:lvl>
    <w:lvl w:ilvl="4">
      <w:start w:val="1"/>
      <w:numFmt w:val="decimal"/>
      <w:lvlText w:val="%5."/>
      <w:lvlJc w:val="left"/>
      <w:pPr>
        <w:tabs>
          <w:tab w:val="left" w:pos="3238"/>
        </w:tabs>
        <w:ind w:left="3600" w:hanging="360"/>
      </w:pPr>
      <w:rPr>
        <w:sz w:val="24"/>
        <w:szCs w:val="24"/>
      </w:rPr>
    </w:lvl>
    <w:lvl w:ilvl="5">
      <w:start w:val="1"/>
      <w:numFmt w:val="decimal"/>
      <w:lvlText w:val="%6."/>
      <w:lvlJc w:val="left"/>
      <w:pPr>
        <w:tabs>
          <w:tab w:val="left" w:pos="3958"/>
        </w:tabs>
        <w:ind w:left="4320" w:hanging="360"/>
      </w:pPr>
      <w:rPr>
        <w:sz w:val="24"/>
        <w:szCs w:val="24"/>
      </w:rPr>
    </w:lvl>
    <w:lvl w:ilvl="6">
      <w:start w:val="1"/>
      <w:numFmt w:val="decimal"/>
      <w:lvlText w:val="%7."/>
      <w:lvlJc w:val="left"/>
      <w:pPr>
        <w:tabs>
          <w:tab w:val="left" w:pos="4678"/>
        </w:tabs>
        <w:ind w:left="5040" w:hanging="360"/>
      </w:pPr>
      <w:rPr>
        <w:sz w:val="24"/>
        <w:szCs w:val="24"/>
      </w:rPr>
    </w:lvl>
    <w:lvl w:ilvl="7">
      <w:start w:val="1"/>
      <w:numFmt w:val="decimal"/>
      <w:lvlText w:val="%8."/>
      <w:lvlJc w:val="left"/>
      <w:pPr>
        <w:tabs>
          <w:tab w:val="left" w:pos="5398"/>
        </w:tabs>
        <w:ind w:left="5760" w:hanging="360"/>
      </w:pPr>
      <w:rPr>
        <w:sz w:val="24"/>
        <w:szCs w:val="24"/>
      </w:rPr>
    </w:lvl>
    <w:lvl w:ilvl="8">
      <w:start w:val="1"/>
      <w:numFmt w:val="decimal"/>
      <w:lvlText w:val="%9."/>
      <w:lvlJc w:val="left"/>
      <w:pPr>
        <w:tabs>
          <w:tab w:val="left" w:pos="6118"/>
        </w:tabs>
        <w:ind w:left="6480" w:hanging="360"/>
      </w:pPr>
      <w:rPr>
        <w:sz w:val="24"/>
        <w:szCs w:val="24"/>
      </w:rPr>
    </w:lvl>
  </w:abstractNum>
  <w:abstractNum w:abstractNumId="9" w15:restartNumberingAfterBreak="0">
    <w:nsid w:val="03E09226"/>
    <w:multiLevelType w:val="multilevel"/>
    <w:tmpl w:val="03E09226"/>
    <w:lvl w:ilvl="0">
      <w:start w:val="1"/>
      <w:numFmt w:val="decimal"/>
      <w:lvlText w:val="%1."/>
      <w:lvlJc w:val="left"/>
      <w:pPr>
        <w:tabs>
          <w:tab w:val="left" w:pos="720"/>
        </w:tabs>
        <w:ind w:left="720" w:hanging="360"/>
      </w:pPr>
      <w:rPr>
        <w:sz w:val="24"/>
        <w:szCs w:val="24"/>
      </w:rPr>
    </w:lvl>
    <w:lvl w:ilvl="1">
      <w:start w:val="1"/>
      <w:numFmt w:val="decimal"/>
      <w:lvlText w:val="%2."/>
      <w:lvlJc w:val="left"/>
      <w:pPr>
        <w:tabs>
          <w:tab w:val="left" w:pos="1440"/>
        </w:tabs>
        <w:ind w:left="1440" w:hanging="360"/>
      </w:pPr>
      <w:rPr>
        <w:sz w:val="24"/>
        <w:szCs w:val="24"/>
      </w:rPr>
    </w:lvl>
    <w:lvl w:ilvl="2">
      <w:start w:val="1"/>
      <w:numFmt w:val="decimal"/>
      <w:lvlText w:val="%3."/>
      <w:lvlJc w:val="left"/>
      <w:pPr>
        <w:tabs>
          <w:tab w:val="left" w:pos="2160"/>
        </w:tabs>
        <w:ind w:left="2160" w:hanging="360"/>
      </w:pPr>
      <w:rPr>
        <w:sz w:val="24"/>
        <w:szCs w:val="24"/>
      </w:rPr>
    </w:lvl>
    <w:lvl w:ilvl="3">
      <w:start w:val="1"/>
      <w:numFmt w:val="decimal"/>
      <w:lvlText w:val="%4."/>
      <w:lvlJc w:val="left"/>
      <w:pPr>
        <w:tabs>
          <w:tab w:val="left" w:pos="2517"/>
        </w:tabs>
        <w:ind w:left="2880" w:hanging="360"/>
      </w:pPr>
      <w:rPr>
        <w:sz w:val="24"/>
        <w:szCs w:val="24"/>
      </w:rPr>
    </w:lvl>
    <w:lvl w:ilvl="4">
      <w:start w:val="1"/>
      <w:numFmt w:val="decimal"/>
      <w:lvlText w:val="%5."/>
      <w:lvlJc w:val="left"/>
      <w:pPr>
        <w:tabs>
          <w:tab w:val="left" w:pos="3238"/>
        </w:tabs>
        <w:ind w:left="3600" w:hanging="360"/>
      </w:pPr>
      <w:rPr>
        <w:sz w:val="24"/>
        <w:szCs w:val="24"/>
      </w:rPr>
    </w:lvl>
    <w:lvl w:ilvl="5">
      <w:start w:val="1"/>
      <w:numFmt w:val="decimal"/>
      <w:lvlText w:val="%6."/>
      <w:lvlJc w:val="left"/>
      <w:pPr>
        <w:tabs>
          <w:tab w:val="left" w:pos="3958"/>
        </w:tabs>
        <w:ind w:left="4320" w:hanging="360"/>
      </w:pPr>
      <w:rPr>
        <w:sz w:val="24"/>
        <w:szCs w:val="24"/>
      </w:rPr>
    </w:lvl>
    <w:lvl w:ilvl="6">
      <w:start w:val="1"/>
      <w:numFmt w:val="decimal"/>
      <w:lvlText w:val="%7."/>
      <w:lvlJc w:val="left"/>
      <w:pPr>
        <w:tabs>
          <w:tab w:val="left" w:pos="4678"/>
        </w:tabs>
        <w:ind w:left="5040" w:hanging="360"/>
      </w:pPr>
      <w:rPr>
        <w:sz w:val="24"/>
        <w:szCs w:val="24"/>
      </w:rPr>
    </w:lvl>
    <w:lvl w:ilvl="7">
      <w:start w:val="1"/>
      <w:numFmt w:val="decimal"/>
      <w:lvlText w:val="%8."/>
      <w:lvlJc w:val="left"/>
      <w:pPr>
        <w:tabs>
          <w:tab w:val="left" w:pos="5398"/>
        </w:tabs>
        <w:ind w:left="5760" w:hanging="360"/>
      </w:pPr>
      <w:rPr>
        <w:sz w:val="24"/>
        <w:szCs w:val="24"/>
      </w:rPr>
    </w:lvl>
    <w:lvl w:ilvl="8">
      <w:start w:val="1"/>
      <w:numFmt w:val="decimal"/>
      <w:lvlText w:val="%9."/>
      <w:lvlJc w:val="left"/>
      <w:pPr>
        <w:tabs>
          <w:tab w:val="left" w:pos="6118"/>
        </w:tabs>
        <w:ind w:left="6480" w:hanging="360"/>
      </w:pPr>
      <w:rPr>
        <w:sz w:val="24"/>
        <w:szCs w:val="24"/>
      </w:rPr>
    </w:lvl>
  </w:abstractNum>
  <w:abstractNum w:abstractNumId="10" w15:restartNumberingAfterBreak="0">
    <w:nsid w:val="09369E37"/>
    <w:multiLevelType w:val="singleLevel"/>
    <w:tmpl w:val="09369E37"/>
    <w:lvl w:ilvl="0">
      <w:start w:val="7"/>
      <w:numFmt w:val="decimal"/>
      <w:lvlText w:val="%1."/>
      <w:lvlJc w:val="left"/>
      <w:pPr>
        <w:tabs>
          <w:tab w:val="left" w:pos="312"/>
        </w:tabs>
      </w:pPr>
    </w:lvl>
  </w:abstractNum>
  <w:abstractNum w:abstractNumId="11" w15:restartNumberingAfterBreak="0">
    <w:nsid w:val="0C0DF7C7"/>
    <w:multiLevelType w:val="singleLevel"/>
    <w:tmpl w:val="0C0DF7C7"/>
    <w:lvl w:ilvl="0">
      <w:start w:val="1"/>
      <w:numFmt w:val="lowerLetter"/>
      <w:lvlText w:val="%1."/>
      <w:lvlJc w:val="left"/>
      <w:pPr>
        <w:tabs>
          <w:tab w:val="left" w:pos="840"/>
        </w:tabs>
        <w:ind w:left="1265" w:hanging="425"/>
      </w:pPr>
      <w:rPr>
        <w:rFonts w:hint="default"/>
      </w:rPr>
    </w:lvl>
  </w:abstractNum>
  <w:abstractNum w:abstractNumId="12" w15:restartNumberingAfterBreak="0">
    <w:nsid w:val="0E731170"/>
    <w:multiLevelType w:val="multilevel"/>
    <w:tmpl w:val="0E7311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E7F4DD6"/>
    <w:multiLevelType w:val="multilevel"/>
    <w:tmpl w:val="0E7F4DD6"/>
    <w:lvl w:ilvl="0">
      <w:start w:val="2"/>
      <w:numFmt w:val="lowerLetter"/>
      <w:lvlText w:val="%1."/>
      <w:lvlJc w:val="left"/>
      <w:pPr>
        <w:tabs>
          <w:tab w:val="left" w:pos="420"/>
        </w:tabs>
        <w:ind w:left="845" w:hanging="42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0FDF904D"/>
    <w:multiLevelType w:val="multilevel"/>
    <w:tmpl w:val="0FDF904D"/>
    <w:lvl w:ilvl="0">
      <w:start w:val="1"/>
      <w:numFmt w:val="decimal"/>
      <w:lvlText w:val="%1."/>
      <w:lvlJc w:val="left"/>
      <w:pPr>
        <w:tabs>
          <w:tab w:val="left" w:pos="720"/>
        </w:tabs>
        <w:ind w:left="720" w:hanging="360"/>
      </w:pPr>
      <w:rPr>
        <w:sz w:val="24"/>
        <w:szCs w:val="24"/>
      </w:rPr>
    </w:lvl>
    <w:lvl w:ilvl="1">
      <w:start w:val="1"/>
      <w:numFmt w:val="decimal"/>
      <w:lvlText w:val="%2."/>
      <w:lvlJc w:val="left"/>
      <w:pPr>
        <w:tabs>
          <w:tab w:val="left" w:pos="1440"/>
        </w:tabs>
        <w:ind w:left="1440" w:hanging="360"/>
      </w:pPr>
      <w:rPr>
        <w:sz w:val="24"/>
        <w:szCs w:val="24"/>
      </w:rPr>
    </w:lvl>
    <w:lvl w:ilvl="2">
      <w:start w:val="1"/>
      <w:numFmt w:val="decimal"/>
      <w:lvlText w:val="%3."/>
      <w:lvlJc w:val="left"/>
      <w:pPr>
        <w:tabs>
          <w:tab w:val="left" w:pos="2160"/>
        </w:tabs>
        <w:ind w:left="2160" w:hanging="360"/>
      </w:pPr>
      <w:rPr>
        <w:sz w:val="24"/>
        <w:szCs w:val="24"/>
      </w:rPr>
    </w:lvl>
    <w:lvl w:ilvl="3">
      <w:start w:val="1"/>
      <w:numFmt w:val="decimal"/>
      <w:lvlText w:val="%4."/>
      <w:lvlJc w:val="left"/>
      <w:pPr>
        <w:tabs>
          <w:tab w:val="left" w:pos="2517"/>
        </w:tabs>
        <w:ind w:left="2880" w:hanging="360"/>
      </w:pPr>
      <w:rPr>
        <w:sz w:val="24"/>
        <w:szCs w:val="24"/>
      </w:rPr>
    </w:lvl>
    <w:lvl w:ilvl="4">
      <w:start w:val="1"/>
      <w:numFmt w:val="decimal"/>
      <w:lvlText w:val="%5."/>
      <w:lvlJc w:val="left"/>
      <w:pPr>
        <w:tabs>
          <w:tab w:val="left" w:pos="3238"/>
        </w:tabs>
        <w:ind w:left="3600" w:hanging="360"/>
      </w:pPr>
      <w:rPr>
        <w:sz w:val="24"/>
        <w:szCs w:val="24"/>
      </w:rPr>
    </w:lvl>
    <w:lvl w:ilvl="5">
      <w:start w:val="1"/>
      <w:numFmt w:val="decimal"/>
      <w:lvlText w:val="%6."/>
      <w:lvlJc w:val="left"/>
      <w:pPr>
        <w:tabs>
          <w:tab w:val="left" w:pos="3958"/>
        </w:tabs>
        <w:ind w:left="4320" w:hanging="360"/>
      </w:pPr>
      <w:rPr>
        <w:sz w:val="24"/>
        <w:szCs w:val="24"/>
      </w:rPr>
    </w:lvl>
    <w:lvl w:ilvl="6">
      <w:start w:val="1"/>
      <w:numFmt w:val="decimal"/>
      <w:lvlText w:val="%7."/>
      <w:lvlJc w:val="left"/>
      <w:pPr>
        <w:tabs>
          <w:tab w:val="left" w:pos="4678"/>
        </w:tabs>
        <w:ind w:left="5040" w:hanging="360"/>
      </w:pPr>
      <w:rPr>
        <w:sz w:val="24"/>
        <w:szCs w:val="24"/>
      </w:rPr>
    </w:lvl>
    <w:lvl w:ilvl="7">
      <w:start w:val="1"/>
      <w:numFmt w:val="decimal"/>
      <w:lvlText w:val="%8."/>
      <w:lvlJc w:val="left"/>
      <w:pPr>
        <w:tabs>
          <w:tab w:val="left" w:pos="5398"/>
        </w:tabs>
        <w:ind w:left="5760" w:hanging="360"/>
      </w:pPr>
      <w:rPr>
        <w:sz w:val="24"/>
        <w:szCs w:val="24"/>
      </w:rPr>
    </w:lvl>
    <w:lvl w:ilvl="8">
      <w:start w:val="1"/>
      <w:numFmt w:val="decimal"/>
      <w:lvlText w:val="%9."/>
      <w:lvlJc w:val="left"/>
      <w:pPr>
        <w:tabs>
          <w:tab w:val="left" w:pos="6118"/>
        </w:tabs>
        <w:ind w:left="6480" w:hanging="360"/>
      </w:pPr>
      <w:rPr>
        <w:sz w:val="24"/>
        <w:szCs w:val="24"/>
      </w:rPr>
    </w:lvl>
  </w:abstractNum>
  <w:abstractNum w:abstractNumId="15" w15:restartNumberingAfterBreak="0">
    <w:nsid w:val="122D724C"/>
    <w:multiLevelType w:val="multilevel"/>
    <w:tmpl w:val="197293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14C327DF"/>
    <w:multiLevelType w:val="hybridMultilevel"/>
    <w:tmpl w:val="4A1C8E5A"/>
    <w:lvl w:ilvl="0" w:tplc="601EBF80">
      <w:start w:val="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86918EC"/>
    <w:multiLevelType w:val="multilevel"/>
    <w:tmpl w:val="186918EC"/>
    <w:lvl w:ilvl="0">
      <w:start w:val="1"/>
      <w:numFmt w:val="lowerLetter"/>
      <w:lvlText w:val="%1."/>
      <w:lvlJc w:val="left"/>
      <w:pPr>
        <w:ind w:left="1140" w:hanging="360"/>
      </w:pPr>
    </w:lvl>
    <w:lvl w:ilvl="1">
      <w:start w:val="1"/>
      <w:numFmt w:val="lowerLetter"/>
      <w:lvlText w:val="%2."/>
      <w:lvlJc w:val="left"/>
      <w:pPr>
        <w:ind w:left="1860" w:hanging="360"/>
      </w:pPr>
    </w:lvl>
    <w:lvl w:ilvl="2">
      <w:start w:val="1"/>
      <w:numFmt w:val="lowerRoman"/>
      <w:lvlText w:val="%3."/>
      <w:lvlJc w:val="right"/>
      <w:pPr>
        <w:ind w:left="2580" w:hanging="180"/>
      </w:pPr>
    </w:lvl>
    <w:lvl w:ilvl="3">
      <w:start w:val="1"/>
      <w:numFmt w:val="decimal"/>
      <w:lvlText w:val="%4."/>
      <w:lvlJc w:val="left"/>
      <w:pPr>
        <w:ind w:left="3300" w:hanging="360"/>
      </w:pPr>
    </w:lvl>
    <w:lvl w:ilvl="4">
      <w:start w:val="1"/>
      <w:numFmt w:val="lowerLetter"/>
      <w:lvlText w:val="%5."/>
      <w:lvlJc w:val="left"/>
      <w:pPr>
        <w:ind w:left="4020" w:hanging="360"/>
      </w:pPr>
    </w:lvl>
    <w:lvl w:ilvl="5">
      <w:start w:val="1"/>
      <w:numFmt w:val="lowerRoman"/>
      <w:lvlText w:val="%6."/>
      <w:lvlJc w:val="right"/>
      <w:pPr>
        <w:ind w:left="4740" w:hanging="180"/>
      </w:pPr>
    </w:lvl>
    <w:lvl w:ilvl="6">
      <w:start w:val="1"/>
      <w:numFmt w:val="decimal"/>
      <w:lvlText w:val="%7."/>
      <w:lvlJc w:val="left"/>
      <w:pPr>
        <w:ind w:left="5460" w:hanging="360"/>
      </w:pPr>
    </w:lvl>
    <w:lvl w:ilvl="7">
      <w:start w:val="1"/>
      <w:numFmt w:val="lowerLetter"/>
      <w:lvlText w:val="%8."/>
      <w:lvlJc w:val="left"/>
      <w:pPr>
        <w:ind w:left="6180" w:hanging="360"/>
      </w:pPr>
    </w:lvl>
    <w:lvl w:ilvl="8">
      <w:start w:val="1"/>
      <w:numFmt w:val="lowerRoman"/>
      <w:lvlText w:val="%9."/>
      <w:lvlJc w:val="right"/>
      <w:pPr>
        <w:ind w:left="6900" w:hanging="180"/>
      </w:pPr>
    </w:lvl>
  </w:abstractNum>
  <w:abstractNum w:abstractNumId="18" w15:restartNumberingAfterBreak="0">
    <w:nsid w:val="18813711"/>
    <w:multiLevelType w:val="multilevel"/>
    <w:tmpl w:val="18813711"/>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9" w15:restartNumberingAfterBreak="0">
    <w:nsid w:val="19E5112D"/>
    <w:multiLevelType w:val="multilevel"/>
    <w:tmpl w:val="19E5112D"/>
    <w:lvl w:ilvl="0">
      <w:start w:val="1"/>
      <w:numFmt w:val="bullet"/>
      <w:lvlText w:val="-"/>
      <w:lvlJc w:val="left"/>
      <w:pPr>
        <w:ind w:left="720" w:hanging="360"/>
      </w:pPr>
      <w:rPr>
        <w:rFonts w:ascii="Arial" w:eastAsia="Arial" w:hAnsi="Arial" w:cs="Arial" w:hint="default"/>
        <w:sz w:val="1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4D7179F"/>
    <w:multiLevelType w:val="multilevel"/>
    <w:tmpl w:val="24D7179F"/>
    <w:lvl w:ilvl="0">
      <w:start w:val="1"/>
      <w:numFmt w:val="lowerLetter"/>
      <w:lvlText w:val="%1."/>
      <w:lvlJc w:val="left"/>
      <w:pPr>
        <w:tabs>
          <w:tab w:val="left" w:pos="420"/>
        </w:tabs>
        <w:ind w:left="845" w:hanging="42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2AF53A64"/>
    <w:multiLevelType w:val="multilevel"/>
    <w:tmpl w:val="2AF53A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B4AB8B0"/>
    <w:multiLevelType w:val="singleLevel"/>
    <w:tmpl w:val="2B4AB8B0"/>
    <w:lvl w:ilvl="0">
      <w:start w:val="1"/>
      <w:numFmt w:val="lowerLetter"/>
      <w:lvlText w:val="%1."/>
      <w:lvlJc w:val="left"/>
      <w:pPr>
        <w:tabs>
          <w:tab w:val="left" w:pos="420"/>
        </w:tabs>
        <w:ind w:left="845" w:hanging="425"/>
      </w:pPr>
      <w:rPr>
        <w:rFonts w:hint="default"/>
      </w:rPr>
    </w:lvl>
  </w:abstractNum>
  <w:abstractNum w:abstractNumId="23" w15:restartNumberingAfterBreak="0">
    <w:nsid w:val="3603A2A4"/>
    <w:multiLevelType w:val="multilevel"/>
    <w:tmpl w:val="3603A2A4"/>
    <w:lvl w:ilvl="0">
      <w:start w:val="1"/>
      <w:numFmt w:val="decimal"/>
      <w:lvlText w:val="%1."/>
      <w:lvlJc w:val="left"/>
      <w:pPr>
        <w:tabs>
          <w:tab w:val="left" w:pos="720"/>
        </w:tabs>
        <w:ind w:left="720" w:hanging="360"/>
      </w:pPr>
      <w:rPr>
        <w:sz w:val="24"/>
        <w:szCs w:val="24"/>
      </w:rPr>
    </w:lvl>
    <w:lvl w:ilvl="1">
      <w:start w:val="1"/>
      <w:numFmt w:val="decimal"/>
      <w:lvlText w:val="%2."/>
      <w:lvlJc w:val="left"/>
      <w:pPr>
        <w:tabs>
          <w:tab w:val="left" w:pos="1440"/>
        </w:tabs>
        <w:ind w:left="1440" w:hanging="360"/>
      </w:pPr>
      <w:rPr>
        <w:sz w:val="24"/>
        <w:szCs w:val="24"/>
      </w:rPr>
    </w:lvl>
    <w:lvl w:ilvl="2">
      <w:start w:val="1"/>
      <w:numFmt w:val="decimal"/>
      <w:lvlText w:val="%3."/>
      <w:lvlJc w:val="left"/>
      <w:pPr>
        <w:tabs>
          <w:tab w:val="left" w:pos="2160"/>
        </w:tabs>
        <w:ind w:left="2160" w:hanging="360"/>
      </w:pPr>
      <w:rPr>
        <w:sz w:val="24"/>
        <w:szCs w:val="24"/>
      </w:rPr>
    </w:lvl>
    <w:lvl w:ilvl="3">
      <w:start w:val="1"/>
      <w:numFmt w:val="decimal"/>
      <w:lvlText w:val="%4."/>
      <w:lvlJc w:val="left"/>
      <w:pPr>
        <w:tabs>
          <w:tab w:val="left" w:pos="2517"/>
        </w:tabs>
        <w:ind w:left="2880" w:hanging="360"/>
      </w:pPr>
      <w:rPr>
        <w:sz w:val="24"/>
        <w:szCs w:val="24"/>
      </w:rPr>
    </w:lvl>
    <w:lvl w:ilvl="4">
      <w:start w:val="1"/>
      <w:numFmt w:val="decimal"/>
      <w:lvlText w:val="%5."/>
      <w:lvlJc w:val="left"/>
      <w:pPr>
        <w:tabs>
          <w:tab w:val="left" w:pos="3238"/>
        </w:tabs>
        <w:ind w:left="3600" w:hanging="360"/>
      </w:pPr>
      <w:rPr>
        <w:sz w:val="24"/>
        <w:szCs w:val="24"/>
      </w:rPr>
    </w:lvl>
    <w:lvl w:ilvl="5">
      <w:start w:val="1"/>
      <w:numFmt w:val="decimal"/>
      <w:lvlText w:val="%6."/>
      <w:lvlJc w:val="left"/>
      <w:pPr>
        <w:tabs>
          <w:tab w:val="left" w:pos="3958"/>
        </w:tabs>
        <w:ind w:left="4320" w:hanging="360"/>
      </w:pPr>
      <w:rPr>
        <w:sz w:val="24"/>
        <w:szCs w:val="24"/>
      </w:rPr>
    </w:lvl>
    <w:lvl w:ilvl="6">
      <w:start w:val="1"/>
      <w:numFmt w:val="decimal"/>
      <w:lvlText w:val="%7."/>
      <w:lvlJc w:val="left"/>
      <w:pPr>
        <w:tabs>
          <w:tab w:val="left" w:pos="4678"/>
        </w:tabs>
        <w:ind w:left="5040" w:hanging="360"/>
      </w:pPr>
      <w:rPr>
        <w:sz w:val="24"/>
        <w:szCs w:val="24"/>
      </w:rPr>
    </w:lvl>
    <w:lvl w:ilvl="7">
      <w:start w:val="1"/>
      <w:numFmt w:val="decimal"/>
      <w:lvlText w:val="%8."/>
      <w:lvlJc w:val="left"/>
      <w:pPr>
        <w:tabs>
          <w:tab w:val="left" w:pos="5398"/>
        </w:tabs>
        <w:ind w:left="5760" w:hanging="360"/>
      </w:pPr>
      <w:rPr>
        <w:sz w:val="24"/>
        <w:szCs w:val="24"/>
      </w:rPr>
    </w:lvl>
    <w:lvl w:ilvl="8">
      <w:start w:val="1"/>
      <w:numFmt w:val="decimal"/>
      <w:lvlText w:val="%9."/>
      <w:lvlJc w:val="left"/>
      <w:pPr>
        <w:tabs>
          <w:tab w:val="left" w:pos="6118"/>
        </w:tabs>
        <w:ind w:left="6480" w:hanging="360"/>
      </w:pPr>
      <w:rPr>
        <w:sz w:val="24"/>
        <w:szCs w:val="24"/>
      </w:rPr>
    </w:lvl>
  </w:abstractNum>
  <w:abstractNum w:abstractNumId="24" w15:restartNumberingAfterBreak="0">
    <w:nsid w:val="3D412561"/>
    <w:multiLevelType w:val="multilevel"/>
    <w:tmpl w:val="593A9E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3D8EEE56"/>
    <w:multiLevelType w:val="singleLevel"/>
    <w:tmpl w:val="3D8EEE56"/>
    <w:lvl w:ilvl="0">
      <w:start w:val="1"/>
      <w:numFmt w:val="lowerLetter"/>
      <w:lvlText w:val="%1."/>
      <w:lvlJc w:val="left"/>
      <w:pPr>
        <w:tabs>
          <w:tab w:val="left" w:pos="420"/>
        </w:tabs>
        <w:ind w:left="845" w:hanging="425"/>
      </w:pPr>
      <w:rPr>
        <w:rFonts w:hint="default"/>
      </w:rPr>
    </w:lvl>
  </w:abstractNum>
  <w:abstractNum w:abstractNumId="26" w15:restartNumberingAfterBreak="0">
    <w:nsid w:val="4EC21FE2"/>
    <w:multiLevelType w:val="multilevel"/>
    <w:tmpl w:val="4EC21FE2"/>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7" w15:restartNumberingAfterBreak="0">
    <w:nsid w:val="50870792"/>
    <w:multiLevelType w:val="multilevel"/>
    <w:tmpl w:val="375AF3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5297D999"/>
    <w:multiLevelType w:val="singleLevel"/>
    <w:tmpl w:val="5297D999"/>
    <w:lvl w:ilvl="0">
      <w:start w:val="4"/>
      <w:numFmt w:val="upperLetter"/>
      <w:lvlText w:val="%1."/>
      <w:lvlJc w:val="left"/>
    </w:lvl>
  </w:abstractNum>
  <w:abstractNum w:abstractNumId="29" w15:restartNumberingAfterBreak="0">
    <w:nsid w:val="54B16287"/>
    <w:multiLevelType w:val="multilevel"/>
    <w:tmpl w:val="2DDA77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5812773D"/>
    <w:multiLevelType w:val="multilevel"/>
    <w:tmpl w:val="5812773D"/>
    <w:lvl w:ilvl="0">
      <w:start w:val="1"/>
      <w:numFmt w:val="decimal"/>
      <w:lvlText w:val="%1."/>
      <w:lvlJc w:val="left"/>
      <w:pPr>
        <w:ind w:left="720"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590007BA"/>
    <w:multiLevelType w:val="multilevel"/>
    <w:tmpl w:val="590007BA"/>
    <w:lvl w:ilvl="0">
      <w:start w:val="1"/>
      <w:numFmt w:val="lowerLetter"/>
      <w:suff w:val="space"/>
      <w:lvlText w:val="%1."/>
      <w:lvlJc w:val="left"/>
    </w:lvl>
    <w:lvl w:ilvl="1">
      <w:start w:val="1"/>
      <w:numFmt w:val="lowerLetter"/>
      <w:lvlText w:val="%2)"/>
      <w:lvlJc w:val="left"/>
      <w:pPr>
        <w:tabs>
          <w:tab w:val="left" w:pos="840"/>
        </w:tabs>
        <w:ind w:left="840" w:hanging="420"/>
      </w:pPr>
      <w:rPr>
        <w:rFonts w:hint="default"/>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32" w15:restartNumberingAfterBreak="0">
    <w:nsid w:val="597A5E43"/>
    <w:multiLevelType w:val="hybridMultilevel"/>
    <w:tmpl w:val="014C21D6"/>
    <w:lvl w:ilvl="0" w:tplc="6ED8F7CC">
      <w:start w:val="1"/>
      <w:numFmt w:val="decimal"/>
      <w:lvlText w:val="%1)"/>
      <w:lvlJc w:val="left"/>
      <w:pPr>
        <w:ind w:left="1020" w:hanging="360"/>
      </w:pPr>
    </w:lvl>
    <w:lvl w:ilvl="1" w:tplc="D97E7A56">
      <w:start w:val="1"/>
      <w:numFmt w:val="decimal"/>
      <w:lvlText w:val="%2)"/>
      <w:lvlJc w:val="left"/>
      <w:pPr>
        <w:ind w:left="1020" w:hanging="360"/>
      </w:pPr>
    </w:lvl>
    <w:lvl w:ilvl="2" w:tplc="9E465C4A">
      <w:start w:val="1"/>
      <w:numFmt w:val="decimal"/>
      <w:lvlText w:val="%3)"/>
      <w:lvlJc w:val="left"/>
      <w:pPr>
        <w:ind w:left="1020" w:hanging="360"/>
      </w:pPr>
    </w:lvl>
    <w:lvl w:ilvl="3" w:tplc="FA008650">
      <w:start w:val="1"/>
      <w:numFmt w:val="decimal"/>
      <w:lvlText w:val="%4)"/>
      <w:lvlJc w:val="left"/>
      <w:pPr>
        <w:ind w:left="1020" w:hanging="360"/>
      </w:pPr>
    </w:lvl>
    <w:lvl w:ilvl="4" w:tplc="442CBFEE">
      <w:start w:val="1"/>
      <w:numFmt w:val="decimal"/>
      <w:lvlText w:val="%5)"/>
      <w:lvlJc w:val="left"/>
      <w:pPr>
        <w:ind w:left="1020" w:hanging="360"/>
      </w:pPr>
    </w:lvl>
    <w:lvl w:ilvl="5" w:tplc="C4AA4BC8">
      <w:start w:val="1"/>
      <w:numFmt w:val="decimal"/>
      <w:lvlText w:val="%6)"/>
      <w:lvlJc w:val="left"/>
      <w:pPr>
        <w:ind w:left="1020" w:hanging="360"/>
      </w:pPr>
    </w:lvl>
    <w:lvl w:ilvl="6" w:tplc="B6D224F6">
      <w:start w:val="1"/>
      <w:numFmt w:val="decimal"/>
      <w:lvlText w:val="%7)"/>
      <w:lvlJc w:val="left"/>
      <w:pPr>
        <w:ind w:left="1020" w:hanging="360"/>
      </w:pPr>
    </w:lvl>
    <w:lvl w:ilvl="7" w:tplc="566E4256">
      <w:start w:val="1"/>
      <w:numFmt w:val="decimal"/>
      <w:lvlText w:val="%8)"/>
      <w:lvlJc w:val="left"/>
      <w:pPr>
        <w:ind w:left="1020" w:hanging="360"/>
      </w:pPr>
    </w:lvl>
    <w:lvl w:ilvl="8" w:tplc="6436FEB0">
      <w:start w:val="1"/>
      <w:numFmt w:val="decimal"/>
      <w:lvlText w:val="%9)"/>
      <w:lvlJc w:val="left"/>
      <w:pPr>
        <w:ind w:left="1020" w:hanging="360"/>
      </w:pPr>
    </w:lvl>
  </w:abstractNum>
  <w:abstractNum w:abstractNumId="33" w15:restartNumberingAfterBreak="0">
    <w:nsid w:val="5AB340AA"/>
    <w:multiLevelType w:val="multilevel"/>
    <w:tmpl w:val="5AB340AA"/>
    <w:lvl w:ilvl="0">
      <w:start w:val="1"/>
      <w:numFmt w:val="bullet"/>
      <w:lvlText w:val=""/>
      <w:lvlJc w:val="left"/>
      <w:pPr>
        <w:ind w:left="1076" w:hanging="360"/>
      </w:pPr>
      <w:rPr>
        <w:rFonts w:ascii="Symbol" w:hAnsi="Symbol" w:hint="default"/>
      </w:rPr>
    </w:lvl>
    <w:lvl w:ilvl="1">
      <w:start w:val="1"/>
      <w:numFmt w:val="bullet"/>
      <w:lvlText w:val="o"/>
      <w:lvlJc w:val="left"/>
      <w:pPr>
        <w:ind w:left="1796" w:hanging="360"/>
      </w:pPr>
      <w:rPr>
        <w:rFonts w:ascii="Courier New" w:hAnsi="Courier New" w:cs="Courier New" w:hint="default"/>
      </w:rPr>
    </w:lvl>
    <w:lvl w:ilvl="2">
      <w:start w:val="1"/>
      <w:numFmt w:val="bullet"/>
      <w:lvlText w:val=""/>
      <w:lvlJc w:val="left"/>
      <w:pPr>
        <w:ind w:left="2516" w:hanging="360"/>
      </w:pPr>
      <w:rPr>
        <w:rFonts w:ascii="Wingdings" w:hAnsi="Wingdings" w:hint="default"/>
      </w:rPr>
    </w:lvl>
    <w:lvl w:ilvl="3">
      <w:start w:val="1"/>
      <w:numFmt w:val="bullet"/>
      <w:lvlText w:val=""/>
      <w:lvlJc w:val="left"/>
      <w:pPr>
        <w:ind w:left="3236" w:hanging="360"/>
      </w:pPr>
      <w:rPr>
        <w:rFonts w:ascii="Symbol" w:hAnsi="Symbol" w:hint="default"/>
      </w:rPr>
    </w:lvl>
    <w:lvl w:ilvl="4">
      <w:start w:val="1"/>
      <w:numFmt w:val="bullet"/>
      <w:lvlText w:val="o"/>
      <w:lvlJc w:val="left"/>
      <w:pPr>
        <w:ind w:left="3956" w:hanging="360"/>
      </w:pPr>
      <w:rPr>
        <w:rFonts w:ascii="Courier New" w:hAnsi="Courier New" w:cs="Courier New" w:hint="default"/>
      </w:rPr>
    </w:lvl>
    <w:lvl w:ilvl="5">
      <w:start w:val="1"/>
      <w:numFmt w:val="bullet"/>
      <w:lvlText w:val=""/>
      <w:lvlJc w:val="left"/>
      <w:pPr>
        <w:ind w:left="4676" w:hanging="360"/>
      </w:pPr>
      <w:rPr>
        <w:rFonts w:ascii="Wingdings" w:hAnsi="Wingdings" w:hint="default"/>
      </w:rPr>
    </w:lvl>
    <w:lvl w:ilvl="6">
      <w:start w:val="1"/>
      <w:numFmt w:val="bullet"/>
      <w:lvlText w:val=""/>
      <w:lvlJc w:val="left"/>
      <w:pPr>
        <w:ind w:left="5396" w:hanging="360"/>
      </w:pPr>
      <w:rPr>
        <w:rFonts w:ascii="Symbol" w:hAnsi="Symbol" w:hint="default"/>
      </w:rPr>
    </w:lvl>
    <w:lvl w:ilvl="7">
      <w:start w:val="1"/>
      <w:numFmt w:val="bullet"/>
      <w:lvlText w:val="o"/>
      <w:lvlJc w:val="left"/>
      <w:pPr>
        <w:ind w:left="6116" w:hanging="360"/>
      </w:pPr>
      <w:rPr>
        <w:rFonts w:ascii="Courier New" w:hAnsi="Courier New" w:cs="Courier New" w:hint="default"/>
      </w:rPr>
    </w:lvl>
    <w:lvl w:ilvl="8">
      <w:start w:val="1"/>
      <w:numFmt w:val="bullet"/>
      <w:lvlText w:val=""/>
      <w:lvlJc w:val="left"/>
      <w:pPr>
        <w:ind w:left="6836" w:hanging="360"/>
      </w:pPr>
      <w:rPr>
        <w:rFonts w:ascii="Wingdings" w:hAnsi="Wingdings" w:hint="default"/>
      </w:rPr>
    </w:lvl>
  </w:abstractNum>
  <w:abstractNum w:abstractNumId="34" w15:restartNumberingAfterBreak="0">
    <w:nsid w:val="608426ED"/>
    <w:multiLevelType w:val="singleLevel"/>
    <w:tmpl w:val="608426ED"/>
    <w:lvl w:ilvl="0">
      <w:start w:val="1"/>
      <w:numFmt w:val="upperLetter"/>
      <w:lvlText w:val="%1."/>
      <w:lvlJc w:val="left"/>
      <w:rPr>
        <w:rFonts w:hint="default"/>
        <w:i/>
        <w:iCs/>
      </w:rPr>
    </w:lvl>
  </w:abstractNum>
  <w:abstractNum w:abstractNumId="35" w15:restartNumberingAfterBreak="0">
    <w:nsid w:val="60B603CD"/>
    <w:multiLevelType w:val="multilevel"/>
    <w:tmpl w:val="60B603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6198588A"/>
    <w:multiLevelType w:val="multilevel"/>
    <w:tmpl w:val="6198588A"/>
    <w:lvl w:ilvl="0">
      <w:start w:val="1"/>
      <w:numFmt w:val="bullet"/>
      <w:lvlText w:val=""/>
      <w:lvlJc w:val="left"/>
      <w:pPr>
        <w:ind w:left="1076" w:hanging="360"/>
      </w:pPr>
      <w:rPr>
        <w:rFonts w:ascii="Symbol" w:hAnsi="Symbol" w:hint="default"/>
      </w:rPr>
    </w:lvl>
    <w:lvl w:ilvl="1">
      <w:start w:val="1"/>
      <w:numFmt w:val="bullet"/>
      <w:lvlText w:val="o"/>
      <w:lvlJc w:val="left"/>
      <w:pPr>
        <w:ind w:left="1796" w:hanging="360"/>
      </w:pPr>
      <w:rPr>
        <w:rFonts w:ascii="Courier New" w:hAnsi="Courier New" w:cs="Courier New" w:hint="default"/>
      </w:rPr>
    </w:lvl>
    <w:lvl w:ilvl="2">
      <w:start w:val="1"/>
      <w:numFmt w:val="bullet"/>
      <w:lvlText w:val=""/>
      <w:lvlJc w:val="left"/>
      <w:pPr>
        <w:ind w:left="2516" w:hanging="360"/>
      </w:pPr>
      <w:rPr>
        <w:rFonts w:ascii="Wingdings" w:hAnsi="Wingdings" w:hint="default"/>
      </w:rPr>
    </w:lvl>
    <w:lvl w:ilvl="3">
      <w:start w:val="1"/>
      <w:numFmt w:val="bullet"/>
      <w:lvlText w:val=""/>
      <w:lvlJc w:val="left"/>
      <w:pPr>
        <w:ind w:left="3236" w:hanging="360"/>
      </w:pPr>
      <w:rPr>
        <w:rFonts w:ascii="Symbol" w:hAnsi="Symbol" w:hint="default"/>
      </w:rPr>
    </w:lvl>
    <w:lvl w:ilvl="4">
      <w:start w:val="1"/>
      <w:numFmt w:val="bullet"/>
      <w:lvlText w:val="o"/>
      <w:lvlJc w:val="left"/>
      <w:pPr>
        <w:ind w:left="3956" w:hanging="360"/>
      </w:pPr>
      <w:rPr>
        <w:rFonts w:ascii="Courier New" w:hAnsi="Courier New" w:cs="Courier New" w:hint="default"/>
      </w:rPr>
    </w:lvl>
    <w:lvl w:ilvl="5">
      <w:start w:val="1"/>
      <w:numFmt w:val="bullet"/>
      <w:lvlText w:val=""/>
      <w:lvlJc w:val="left"/>
      <w:pPr>
        <w:ind w:left="4676" w:hanging="360"/>
      </w:pPr>
      <w:rPr>
        <w:rFonts w:ascii="Wingdings" w:hAnsi="Wingdings" w:hint="default"/>
      </w:rPr>
    </w:lvl>
    <w:lvl w:ilvl="6">
      <w:start w:val="1"/>
      <w:numFmt w:val="bullet"/>
      <w:lvlText w:val=""/>
      <w:lvlJc w:val="left"/>
      <w:pPr>
        <w:ind w:left="5396" w:hanging="360"/>
      </w:pPr>
      <w:rPr>
        <w:rFonts w:ascii="Symbol" w:hAnsi="Symbol" w:hint="default"/>
      </w:rPr>
    </w:lvl>
    <w:lvl w:ilvl="7">
      <w:start w:val="1"/>
      <w:numFmt w:val="bullet"/>
      <w:lvlText w:val="o"/>
      <w:lvlJc w:val="left"/>
      <w:pPr>
        <w:ind w:left="6116" w:hanging="360"/>
      </w:pPr>
      <w:rPr>
        <w:rFonts w:ascii="Courier New" w:hAnsi="Courier New" w:cs="Courier New" w:hint="default"/>
      </w:rPr>
    </w:lvl>
    <w:lvl w:ilvl="8">
      <w:start w:val="1"/>
      <w:numFmt w:val="bullet"/>
      <w:lvlText w:val=""/>
      <w:lvlJc w:val="left"/>
      <w:pPr>
        <w:ind w:left="6836" w:hanging="360"/>
      </w:pPr>
      <w:rPr>
        <w:rFonts w:ascii="Wingdings" w:hAnsi="Wingdings" w:hint="default"/>
      </w:rPr>
    </w:lvl>
  </w:abstractNum>
  <w:abstractNum w:abstractNumId="37" w15:restartNumberingAfterBreak="0">
    <w:nsid w:val="66C1F10F"/>
    <w:multiLevelType w:val="singleLevel"/>
    <w:tmpl w:val="66C1F10F"/>
    <w:lvl w:ilvl="0">
      <w:start w:val="1"/>
      <w:numFmt w:val="lowerLetter"/>
      <w:lvlText w:val="%1."/>
      <w:lvlJc w:val="left"/>
      <w:pPr>
        <w:tabs>
          <w:tab w:val="left" w:pos="420"/>
        </w:tabs>
        <w:ind w:left="845" w:hanging="425"/>
      </w:pPr>
      <w:rPr>
        <w:rFonts w:hint="default"/>
      </w:rPr>
    </w:lvl>
  </w:abstractNum>
  <w:abstractNum w:abstractNumId="38" w15:restartNumberingAfterBreak="0">
    <w:nsid w:val="67FD7B6C"/>
    <w:multiLevelType w:val="multilevel"/>
    <w:tmpl w:val="67FD7B6C"/>
    <w:lvl w:ilvl="0">
      <w:start w:val="1"/>
      <w:numFmt w:val="lowerLetter"/>
      <w:lvlText w:val="%1."/>
      <w:lvlJc w:val="left"/>
      <w:pPr>
        <w:tabs>
          <w:tab w:val="left" w:pos="840"/>
        </w:tabs>
        <w:ind w:left="1265" w:hanging="425"/>
      </w:pPr>
      <w:rPr>
        <w:rFonts w:hint="default"/>
      </w:rPr>
    </w:lvl>
    <w:lvl w:ilvl="1">
      <w:start w:val="1"/>
      <w:numFmt w:val="lowerLetter"/>
      <w:lvlText w:val="%2)"/>
      <w:lvlJc w:val="left"/>
      <w:pPr>
        <w:tabs>
          <w:tab w:val="left" w:pos="840"/>
        </w:tabs>
        <w:ind w:left="1680" w:hanging="420"/>
      </w:pPr>
      <w:rPr>
        <w:rFonts w:hint="default"/>
      </w:rPr>
    </w:lvl>
    <w:lvl w:ilvl="2">
      <w:start w:val="1"/>
      <w:numFmt w:val="lowerRoman"/>
      <w:lvlText w:val="%3."/>
      <w:lvlJc w:val="left"/>
      <w:pPr>
        <w:tabs>
          <w:tab w:val="left" w:pos="1260"/>
        </w:tabs>
        <w:ind w:left="2100" w:hanging="420"/>
      </w:pPr>
      <w:rPr>
        <w:rFonts w:hint="default"/>
      </w:rPr>
    </w:lvl>
    <w:lvl w:ilvl="3">
      <w:start w:val="1"/>
      <w:numFmt w:val="decimal"/>
      <w:lvlText w:val="%4."/>
      <w:lvlJc w:val="left"/>
      <w:pPr>
        <w:tabs>
          <w:tab w:val="left" w:pos="1680"/>
        </w:tabs>
        <w:ind w:left="2520" w:hanging="420"/>
      </w:pPr>
      <w:rPr>
        <w:rFonts w:hint="default"/>
      </w:rPr>
    </w:lvl>
    <w:lvl w:ilvl="4">
      <w:start w:val="1"/>
      <w:numFmt w:val="lowerLetter"/>
      <w:lvlText w:val="%5)"/>
      <w:lvlJc w:val="left"/>
      <w:pPr>
        <w:tabs>
          <w:tab w:val="left" w:pos="2100"/>
        </w:tabs>
        <w:ind w:left="2940" w:hanging="420"/>
      </w:pPr>
      <w:rPr>
        <w:rFonts w:hint="default"/>
      </w:rPr>
    </w:lvl>
    <w:lvl w:ilvl="5">
      <w:start w:val="1"/>
      <w:numFmt w:val="lowerRoman"/>
      <w:lvlText w:val="%6."/>
      <w:lvlJc w:val="left"/>
      <w:pPr>
        <w:tabs>
          <w:tab w:val="left" w:pos="2520"/>
        </w:tabs>
        <w:ind w:left="3360" w:hanging="420"/>
      </w:pPr>
      <w:rPr>
        <w:rFonts w:hint="default"/>
      </w:rPr>
    </w:lvl>
    <w:lvl w:ilvl="6">
      <w:start w:val="1"/>
      <w:numFmt w:val="decimal"/>
      <w:lvlText w:val="%7."/>
      <w:lvlJc w:val="left"/>
      <w:pPr>
        <w:tabs>
          <w:tab w:val="left" w:pos="2940"/>
        </w:tabs>
        <w:ind w:left="3780" w:hanging="420"/>
      </w:pPr>
      <w:rPr>
        <w:rFonts w:hint="default"/>
      </w:rPr>
    </w:lvl>
    <w:lvl w:ilvl="7">
      <w:start w:val="1"/>
      <w:numFmt w:val="lowerLetter"/>
      <w:lvlText w:val="%8)"/>
      <w:lvlJc w:val="left"/>
      <w:pPr>
        <w:tabs>
          <w:tab w:val="left" w:pos="3360"/>
        </w:tabs>
        <w:ind w:left="4200" w:hanging="420"/>
      </w:pPr>
      <w:rPr>
        <w:rFonts w:hint="default"/>
      </w:rPr>
    </w:lvl>
    <w:lvl w:ilvl="8">
      <w:start w:val="1"/>
      <w:numFmt w:val="lowerRoman"/>
      <w:lvlText w:val="%9."/>
      <w:lvlJc w:val="left"/>
      <w:pPr>
        <w:tabs>
          <w:tab w:val="left" w:pos="3780"/>
        </w:tabs>
        <w:ind w:left="4620" w:hanging="420"/>
      </w:pPr>
      <w:rPr>
        <w:rFonts w:hint="default"/>
      </w:rPr>
    </w:lvl>
  </w:abstractNum>
  <w:abstractNum w:abstractNumId="39" w15:restartNumberingAfterBreak="0">
    <w:nsid w:val="68B125BD"/>
    <w:multiLevelType w:val="hybridMultilevel"/>
    <w:tmpl w:val="B60A2F56"/>
    <w:lvl w:ilvl="0" w:tplc="764806E0">
      <w:start w:val="7"/>
      <w:numFmt w:val="bullet"/>
      <w:lvlText w:val="-"/>
      <w:lvlJc w:val="left"/>
      <w:pPr>
        <w:ind w:left="725" w:hanging="360"/>
      </w:pPr>
      <w:rPr>
        <w:rFonts w:ascii="Times New Roman" w:eastAsiaTheme="minorEastAsia" w:hAnsi="Times New Roman" w:cs="Times New Roman" w:hint="default"/>
        <w:i/>
        <w:color w:val="auto"/>
      </w:rPr>
    </w:lvl>
    <w:lvl w:ilvl="1" w:tplc="08090003">
      <w:start w:val="1"/>
      <w:numFmt w:val="bullet"/>
      <w:lvlText w:val="o"/>
      <w:lvlJc w:val="left"/>
      <w:pPr>
        <w:ind w:left="1445" w:hanging="360"/>
      </w:pPr>
      <w:rPr>
        <w:rFonts w:ascii="Courier New" w:hAnsi="Courier New" w:cs="Courier New" w:hint="default"/>
      </w:rPr>
    </w:lvl>
    <w:lvl w:ilvl="2" w:tplc="08090005" w:tentative="1">
      <w:start w:val="1"/>
      <w:numFmt w:val="bullet"/>
      <w:lvlText w:val=""/>
      <w:lvlJc w:val="left"/>
      <w:pPr>
        <w:ind w:left="2165" w:hanging="360"/>
      </w:pPr>
      <w:rPr>
        <w:rFonts w:ascii="Wingdings" w:hAnsi="Wingdings" w:hint="default"/>
      </w:rPr>
    </w:lvl>
    <w:lvl w:ilvl="3" w:tplc="08090001" w:tentative="1">
      <w:start w:val="1"/>
      <w:numFmt w:val="bullet"/>
      <w:lvlText w:val=""/>
      <w:lvlJc w:val="left"/>
      <w:pPr>
        <w:ind w:left="2885" w:hanging="360"/>
      </w:pPr>
      <w:rPr>
        <w:rFonts w:ascii="Symbol" w:hAnsi="Symbol" w:hint="default"/>
      </w:rPr>
    </w:lvl>
    <w:lvl w:ilvl="4" w:tplc="08090003" w:tentative="1">
      <w:start w:val="1"/>
      <w:numFmt w:val="bullet"/>
      <w:lvlText w:val="o"/>
      <w:lvlJc w:val="left"/>
      <w:pPr>
        <w:ind w:left="3605" w:hanging="360"/>
      </w:pPr>
      <w:rPr>
        <w:rFonts w:ascii="Courier New" w:hAnsi="Courier New" w:cs="Courier New" w:hint="default"/>
      </w:rPr>
    </w:lvl>
    <w:lvl w:ilvl="5" w:tplc="08090005" w:tentative="1">
      <w:start w:val="1"/>
      <w:numFmt w:val="bullet"/>
      <w:lvlText w:val=""/>
      <w:lvlJc w:val="left"/>
      <w:pPr>
        <w:ind w:left="4325" w:hanging="360"/>
      </w:pPr>
      <w:rPr>
        <w:rFonts w:ascii="Wingdings" w:hAnsi="Wingdings" w:hint="default"/>
      </w:rPr>
    </w:lvl>
    <w:lvl w:ilvl="6" w:tplc="08090001" w:tentative="1">
      <w:start w:val="1"/>
      <w:numFmt w:val="bullet"/>
      <w:lvlText w:val=""/>
      <w:lvlJc w:val="left"/>
      <w:pPr>
        <w:ind w:left="5045" w:hanging="360"/>
      </w:pPr>
      <w:rPr>
        <w:rFonts w:ascii="Symbol" w:hAnsi="Symbol" w:hint="default"/>
      </w:rPr>
    </w:lvl>
    <w:lvl w:ilvl="7" w:tplc="08090003" w:tentative="1">
      <w:start w:val="1"/>
      <w:numFmt w:val="bullet"/>
      <w:lvlText w:val="o"/>
      <w:lvlJc w:val="left"/>
      <w:pPr>
        <w:ind w:left="5765" w:hanging="360"/>
      </w:pPr>
      <w:rPr>
        <w:rFonts w:ascii="Courier New" w:hAnsi="Courier New" w:cs="Courier New" w:hint="default"/>
      </w:rPr>
    </w:lvl>
    <w:lvl w:ilvl="8" w:tplc="08090005" w:tentative="1">
      <w:start w:val="1"/>
      <w:numFmt w:val="bullet"/>
      <w:lvlText w:val=""/>
      <w:lvlJc w:val="left"/>
      <w:pPr>
        <w:ind w:left="6485" w:hanging="360"/>
      </w:pPr>
      <w:rPr>
        <w:rFonts w:ascii="Wingdings" w:hAnsi="Wingdings" w:hint="default"/>
      </w:rPr>
    </w:lvl>
  </w:abstractNum>
  <w:abstractNum w:abstractNumId="40" w15:restartNumberingAfterBreak="0">
    <w:nsid w:val="6C2B6DA7"/>
    <w:multiLevelType w:val="multilevel"/>
    <w:tmpl w:val="6C2B6D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DFF2E51"/>
    <w:multiLevelType w:val="multilevel"/>
    <w:tmpl w:val="6DFF2E51"/>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2" w15:restartNumberingAfterBreak="0">
    <w:nsid w:val="6E34133F"/>
    <w:multiLevelType w:val="multilevel"/>
    <w:tmpl w:val="14DA3B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7ACC3A55"/>
    <w:multiLevelType w:val="hybridMultilevel"/>
    <w:tmpl w:val="A282026C"/>
    <w:lvl w:ilvl="0" w:tplc="F6AA6AD4">
      <w:start w:val="7"/>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4" w15:restartNumberingAfterBreak="0">
    <w:nsid w:val="7BA41714"/>
    <w:multiLevelType w:val="multilevel"/>
    <w:tmpl w:val="116CA7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7FC44F4E"/>
    <w:multiLevelType w:val="multilevel"/>
    <w:tmpl w:val="7FC44F4E"/>
    <w:lvl w:ilvl="0">
      <w:start w:val="1"/>
      <w:numFmt w:val="bullet"/>
      <w:lvlText w:val=""/>
      <w:lvlJc w:val="left"/>
      <w:pPr>
        <w:ind w:left="1076" w:hanging="360"/>
      </w:pPr>
      <w:rPr>
        <w:rFonts w:ascii="Symbol" w:hAnsi="Symbol" w:hint="default"/>
      </w:rPr>
    </w:lvl>
    <w:lvl w:ilvl="1">
      <w:start w:val="1"/>
      <w:numFmt w:val="bullet"/>
      <w:lvlText w:val="o"/>
      <w:lvlJc w:val="left"/>
      <w:pPr>
        <w:ind w:left="1796" w:hanging="360"/>
      </w:pPr>
      <w:rPr>
        <w:rFonts w:ascii="Courier New" w:hAnsi="Courier New" w:cs="Courier New" w:hint="default"/>
      </w:rPr>
    </w:lvl>
    <w:lvl w:ilvl="2">
      <w:start w:val="1"/>
      <w:numFmt w:val="bullet"/>
      <w:lvlText w:val=""/>
      <w:lvlJc w:val="left"/>
      <w:pPr>
        <w:ind w:left="2516" w:hanging="360"/>
      </w:pPr>
      <w:rPr>
        <w:rFonts w:ascii="Wingdings" w:hAnsi="Wingdings" w:hint="default"/>
      </w:rPr>
    </w:lvl>
    <w:lvl w:ilvl="3">
      <w:start w:val="1"/>
      <w:numFmt w:val="bullet"/>
      <w:lvlText w:val=""/>
      <w:lvlJc w:val="left"/>
      <w:pPr>
        <w:ind w:left="3236" w:hanging="360"/>
      </w:pPr>
      <w:rPr>
        <w:rFonts w:ascii="Symbol" w:hAnsi="Symbol" w:hint="default"/>
      </w:rPr>
    </w:lvl>
    <w:lvl w:ilvl="4">
      <w:start w:val="1"/>
      <w:numFmt w:val="bullet"/>
      <w:lvlText w:val="o"/>
      <w:lvlJc w:val="left"/>
      <w:pPr>
        <w:ind w:left="3956" w:hanging="360"/>
      </w:pPr>
      <w:rPr>
        <w:rFonts w:ascii="Courier New" w:hAnsi="Courier New" w:cs="Courier New" w:hint="default"/>
      </w:rPr>
    </w:lvl>
    <w:lvl w:ilvl="5">
      <w:start w:val="1"/>
      <w:numFmt w:val="bullet"/>
      <w:lvlText w:val=""/>
      <w:lvlJc w:val="left"/>
      <w:pPr>
        <w:ind w:left="4676" w:hanging="360"/>
      </w:pPr>
      <w:rPr>
        <w:rFonts w:ascii="Wingdings" w:hAnsi="Wingdings" w:hint="default"/>
      </w:rPr>
    </w:lvl>
    <w:lvl w:ilvl="6">
      <w:start w:val="1"/>
      <w:numFmt w:val="bullet"/>
      <w:lvlText w:val=""/>
      <w:lvlJc w:val="left"/>
      <w:pPr>
        <w:ind w:left="5396" w:hanging="360"/>
      </w:pPr>
      <w:rPr>
        <w:rFonts w:ascii="Symbol" w:hAnsi="Symbol" w:hint="default"/>
      </w:rPr>
    </w:lvl>
    <w:lvl w:ilvl="7">
      <w:start w:val="1"/>
      <w:numFmt w:val="bullet"/>
      <w:lvlText w:val="o"/>
      <w:lvlJc w:val="left"/>
      <w:pPr>
        <w:ind w:left="6116" w:hanging="360"/>
      </w:pPr>
      <w:rPr>
        <w:rFonts w:ascii="Courier New" w:hAnsi="Courier New" w:cs="Courier New" w:hint="default"/>
      </w:rPr>
    </w:lvl>
    <w:lvl w:ilvl="8">
      <w:start w:val="1"/>
      <w:numFmt w:val="bullet"/>
      <w:lvlText w:val=""/>
      <w:lvlJc w:val="left"/>
      <w:pPr>
        <w:ind w:left="6836" w:hanging="360"/>
      </w:pPr>
      <w:rPr>
        <w:rFonts w:ascii="Wingdings" w:hAnsi="Wingdings" w:hint="default"/>
      </w:rPr>
    </w:lvl>
  </w:abstractNum>
  <w:abstractNum w:abstractNumId="46" w15:restartNumberingAfterBreak="0">
    <w:nsid w:val="7FEA0D5B"/>
    <w:multiLevelType w:val="multilevel"/>
    <w:tmpl w:val="7FEA0D5B"/>
    <w:lvl w:ilvl="0">
      <w:start w:val="1"/>
      <w:numFmt w:val="bullet"/>
      <w:lvlText w:val=""/>
      <w:lvlJc w:val="left"/>
      <w:pPr>
        <w:ind w:left="1076" w:hanging="360"/>
      </w:pPr>
      <w:rPr>
        <w:rFonts w:ascii="Symbol" w:hAnsi="Symbol" w:hint="default"/>
      </w:rPr>
    </w:lvl>
    <w:lvl w:ilvl="1">
      <w:start w:val="1"/>
      <w:numFmt w:val="bullet"/>
      <w:lvlText w:val="o"/>
      <w:lvlJc w:val="left"/>
      <w:pPr>
        <w:ind w:left="1796" w:hanging="360"/>
      </w:pPr>
      <w:rPr>
        <w:rFonts w:ascii="Courier New" w:hAnsi="Courier New" w:cs="Courier New" w:hint="default"/>
      </w:rPr>
    </w:lvl>
    <w:lvl w:ilvl="2">
      <w:start w:val="1"/>
      <w:numFmt w:val="bullet"/>
      <w:lvlText w:val=""/>
      <w:lvlJc w:val="left"/>
      <w:pPr>
        <w:ind w:left="2516" w:hanging="360"/>
      </w:pPr>
      <w:rPr>
        <w:rFonts w:ascii="Wingdings" w:hAnsi="Wingdings" w:hint="default"/>
      </w:rPr>
    </w:lvl>
    <w:lvl w:ilvl="3">
      <w:start w:val="1"/>
      <w:numFmt w:val="bullet"/>
      <w:lvlText w:val=""/>
      <w:lvlJc w:val="left"/>
      <w:pPr>
        <w:ind w:left="3236" w:hanging="360"/>
      </w:pPr>
      <w:rPr>
        <w:rFonts w:ascii="Symbol" w:hAnsi="Symbol" w:hint="default"/>
      </w:rPr>
    </w:lvl>
    <w:lvl w:ilvl="4">
      <w:start w:val="1"/>
      <w:numFmt w:val="bullet"/>
      <w:lvlText w:val="o"/>
      <w:lvlJc w:val="left"/>
      <w:pPr>
        <w:ind w:left="3956" w:hanging="360"/>
      </w:pPr>
      <w:rPr>
        <w:rFonts w:ascii="Courier New" w:hAnsi="Courier New" w:cs="Courier New" w:hint="default"/>
      </w:rPr>
    </w:lvl>
    <w:lvl w:ilvl="5">
      <w:start w:val="1"/>
      <w:numFmt w:val="bullet"/>
      <w:lvlText w:val=""/>
      <w:lvlJc w:val="left"/>
      <w:pPr>
        <w:ind w:left="4676" w:hanging="360"/>
      </w:pPr>
      <w:rPr>
        <w:rFonts w:ascii="Wingdings" w:hAnsi="Wingdings" w:hint="default"/>
      </w:rPr>
    </w:lvl>
    <w:lvl w:ilvl="6">
      <w:start w:val="1"/>
      <w:numFmt w:val="bullet"/>
      <w:lvlText w:val=""/>
      <w:lvlJc w:val="left"/>
      <w:pPr>
        <w:ind w:left="5396" w:hanging="360"/>
      </w:pPr>
      <w:rPr>
        <w:rFonts w:ascii="Symbol" w:hAnsi="Symbol" w:hint="default"/>
      </w:rPr>
    </w:lvl>
    <w:lvl w:ilvl="7">
      <w:start w:val="1"/>
      <w:numFmt w:val="bullet"/>
      <w:lvlText w:val="o"/>
      <w:lvlJc w:val="left"/>
      <w:pPr>
        <w:ind w:left="6116" w:hanging="360"/>
      </w:pPr>
      <w:rPr>
        <w:rFonts w:ascii="Courier New" w:hAnsi="Courier New" w:cs="Courier New" w:hint="default"/>
      </w:rPr>
    </w:lvl>
    <w:lvl w:ilvl="8">
      <w:start w:val="1"/>
      <w:numFmt w:val="bullet"/>
      <w:lvlText w:val=""/>
      <w:lvlJc w:val="left"/>
      <w:pPr>
        <w:ind w:left="6836" w:hanging="360"/>
      </w:pPr>
      <w:rPr>
        <w:rFonts w:ascii="Wingdings" w:hAnsi="Wingdings" w:hint="default"/>
      </w:rPr>
    </w:lvl>
  </w:abstractNum>
  <w:num w:numId="1" w16cid:durableId="1323775486">
    <w:abstractNumId w:val="1"/>
  </w:num>
  <w:num w:numId="2" w16cid:durableId="1639459509">
    <w:abstractNumId w:val="28"/>
  </w:num>
  <w:num w:numId="3" w16cid:durableId="500199217">
    <w:abstractNumId w:val="34"/>
  </w:num>
  <w:num w:numId="4" w16cid:durableId="950815439">
    <w:abstractNumId w:val="19"/>
  </w:num>
  <w:num w:numId="5" w16cid:durableId="1539663522">
    <w:abstractNumId w:val="3"/>
  </w:num>
  <w:num w:numId="6" w16cid:durableId="1386031500">
    <w:abstractNumId w:val="26"/>
  </w:num>
  <w:num w:numId="7" w16cid:durableId="1325670985">
    <w:abstractNumId w:val="36"/>
  </w:num>
  <w:num w:numId="8" w16cid:durableId="1241140681">
    <w:abstractNumId w:val="33"/>
  </w:num>
  <w:num w:numId="9" w16cid:durableId="1876430586">
    <w:abstractNumId w:val="45"/>
  </w:num>
  <w:num w:numId="10" w16cid:durableId="1091126012">
    <w:abstractNumId w:val="18"/>
  </w:num>
  <w:num w:numId="11" w16cid:durableId="19205960">
    <w:abstractNumId w:val="46"/>
  </w:num>
  <w:num w:numId="12" w16cid:durableId="1154949544">
    <w:abstractNumId w:val="37"/>
  </w:num>
  <w:num w:numId="13" w16cid:durableId="342052087">
    <w:abstractNumId w:val="41"/>
  </w:num>
  <w:num w:numId="14" w16cid:durableId="1301231165">
    <w:abstractNumId w:val="25"/>
  </w:num>
  <w:num w:numId="15" w16cid:durableId="509685911">
    <w:abstractNumId w:val="22"/>
  </w:num>
  <w:num w:numId="16" w16cid:durableId="1321890168">
    <w:abstractNumId w:val="0"/>
  </w:num>
  <w:num w:numId="17" w16cid:durableId="1687246600">
    <w:abstractNumId w:val="12"/>
  </w:num>
  <w:num w:numId="18" w16cid:durableId="988365820">
    <w:abstractNumId w:val="35"/>
  </w:num>
  <w:num w:numId="19" w16cid:durableId="1901019831">
    <w:abstractNumId w:val="21"/>
  </w:num>
  <w:num w:numId="20" w16cid:durableId="1108499443">
    <w:abstractNumId w:val="5"/>
  </w:num>
  <w:num w:numId="21" w16cid:durableId="1758670717">
    <w:abstractNumId w:val="40"/>
  </w:num>
  <w:num w:numId="22" w16cid:durableId="1142119452">
    <w:abstractNumId w:val="20"/>
  </w:num>
  <w:num w:numId="23" w16cid:durableId="1862166092">
    <w:abstractNumId w:val="13"/>
  </w:num>
  <w:num w:numId="24" w16cid:durableId="1049502048">
    <w:abstractNumId w:val="17"/>
  </w:num>
  <w:num w:numId="25" w16cid:durableId="1335835489">
    <w:abstractNumId w:val="16"/>
  </w:num>
  <w:num w:numId="26" w16cid:durableId="1519467650">
    <w:abstractNumId w:val="43"/>
  </w:num>
  <w:num w:numId="27" w16cid:durableId="1905986780">
    <w:abstractNumId w:val="42"/>
  </w:num>
  <w:num w:numId="28" w16cid:durableId="1442216557">
    <w:abstractNumId w:val="39"/>
  </w:num>
  <w:num w:numId="29" w16cid:durableId="683167760">
    <w:abstractNumId w:val="15"/>
  </w:num>
  <w:num w:numId="30" w16cid:durableId="347877275">
    <w:abstractNumId w:val="44"/>
  </w:num>
  <w:num w:numId="31" w16cid:durableId="1791968247">
    <w:abstractNumId w:val="27"/>
  </w:num>
  <w:num w:numId="32" w16cid:durableId="1996950040">
    <w:abstractNumId w:val="24"/>
  </w:num>
  <w:num w:numId="33" w16cid:durableId="820582299">
    <w:abstractNumId w:val="32"/>
  </w:num>
  <w:num w:numId="34" w16cid:durableId="1581215869">
    <w:abstractNumId w:val="29"/>
  </w:num>
  <w:num w:numId="35" w16cid:durableId="940264319">
    <w:abstractNumId w:val="10"/>
  </w:num>
  <w:num w:numId="36" w16cid:durableId="1599562192">
    <w:abstractNumId w:val="30"/>
  </w:num>
  <w:num w:numId="37" w16cid:durableId="1630893755">
    <w:abstractNumId w:val="2"/>
  </w:num>
  <w:num w:numId="38" w16cid:durableId="606544128">
    <w:abstractNumId w:val="11"/>
  </w:num>
  <w:num w:numId="39" w16cid:durableId="1071776929">
    <w:abstractNumId w:val="38"/>
  </w:num>
  <w:num w:numId="40" w16cid:durableId="564999243">
    <w:abstractNumId w:val="7"/>
  </w:num>
  <w:num w:numId="41" w16cid:durableId="1650555535">
    <w:abstractNumId w:val="31"/>
  </w:num>
  <w:num w:numId="42" w16cid:durableId="844631474">
    <w:abstractNumId w:val="8"/>
  </w:num>
  <w:num w:numId="43" w16cid:durableId="650258584">
    <w:abstractNumId w:val="14"/>
  </w:num>
  <w:num w:numId="44" w16cid:durableId="963467935">
    <w:abstractNumId w:val="6"/>
  </w:num>
  <w:num w:numId="45" w16cid:durableId="2032411735">
    <w:abstractNumId w:val="23"/>
  </w:num>
  <w:num w:numId="46" w16cid:durableId="1290893146">
    <w:abstractNumId w:val="9"/>
  </w:num>
  <w:num w:numId="47" w16cid:durableId="1615820744">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xujiayi-2">
    <w15:presenceInfo w15:providerId="None" w15:userId="xujiayi-2"/>
  </w15:person>
  <w15:person w15:author="Ralf Schaefer">
    <w15:presenceInfo w15:providerId="AD" w15:userId="S::ralf.schaefer@InterDigital.com::33e27100-fb9b-4eec-9f46-f2f114ad947e"/>
  </w15:person>
  <w15:person w15:author="xujiayi">
    <w15:presenceInfo w15:providerId="None" w15:userId="xujiayi"/>
  </w15:person>
  <w15:person w15:author="Thomas Stockhammer (25/04/08)">
    <w15:presenceInfo w15:providerId="None" w15:userId="Thomas Stockhammer (25/04/08)"/>
  </w15:person>
  <w15:person w15:author="Serhan Gül">
    <w15:presenceInfo w15:providerId="None" w15:userId="Serhan Gü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3201"/>
    <w:rsid w:val="0000519A"/>
    <w:rsid w:val="00007C2B"/>
    <w:rsid w:val="00007EA3"/>
    <w:rsid w:val="00010931"/>
    <w:rsid w:val="0001138A"/>
    <w:rsid w:val="00015343"/>
    <w:rsid w:val="00016150"/>
    <w:rsid w:val="00016CDB"/>
    <w:rsid w:val="0002077D"/>
    <w:rsid w:val="00022A71"/>
    <w:rsid w:val="00022E4A"/>
    <w:rsid w:val="00026634"/>
    <w:rsid w:val="00042D46"/>
    <w:rsid w:val="000454F7"/>
    <w:rsid w:val="000464C6"/>
    <w:rsid w:val="00047552"/>
    <w:rsid w:val="00050162"/>
    <w:rsid w:val="000537A8"/>
    <w:rsid w:val="00054221"/>
    <w:rsid w:val="00057775"/>
    <w:rsid w:val="0005781D"/>
    <w:rsid w:val="00060811"/>
    <w:rsid w:val="00060AB1"/>
    <w:rsid w:val="00061E91"/>
    <w:rsid w:val="00061F21"/>
    <w:rsid w:val="0006258B"/>
    <w:rsid w:val="00062B3E"/>
    <w:rsid w:val="00063E68"/>
    <w:rsid w:val="000651D6"/>
    <w:rsid w:val="00070F88"/>
    <w:rsid w:val="000710A0"/>
    <w:rsid w:val="000721E0"/>
    <w:rsid w:val="000725F2"/>
    <w:rsid w:val="00072F7D"/>
    <w:rsid w:val="00072FC9"/>
    <w:rsid w:val="000746CC"/>
    <w:rsid w:val="00076679"/>
    <w:rsid w:val="00077747"/>
    <w:rsid w:val="0007774D"/>
    <w:rsid w:val="00081936"/>
    <w:rsid w:val="000835D8"/>
    <w:rsid w:val="00083AF5"/>
    <w:rsid w:val="00085736"/>
    <w:rsid w:val="0009011C"/>
    <w:rsid w:val="00090324"/>
    <w:rsid w:val="00091758"/>
    <w:rsid w:val="000A1C65"/>
    <w:rsid w:val="000A364D"/>
    <w:rsid w:val="000A3D41"/>
    <w:rsid w:val="000A5202"/>
    <w:rsid w:val="000A6394"/>
    <w:rsid w:val="000B22B9"/>
    <w:rsid w:val="000B4687"/>
    <w:rsid w:val="000B6004"/>
    <w:rsid w:val="000B7FED"/>
    <w:rsid w:val="000C038A"/>
    <w:rsid w:val="000C1C09"/>
    <w:rsid w:val="000C4631"/>
    <w:rsid w:val="000C55CB"/>
    <w:rsid w:val="000C6598"/>
    <w:rsid w:val="000C66F8"/>
    <w:rsid w:val="000C6FC0"/>
    <w:rsid w:val="000C7993"/>
    <w:rsid w:val="000C7AE4"/>
    <w:rsid w:val="000D1398"/>
    <w:rsid w:val="000D343A"/>
    <w:rsid w:val="000D3462"/>
    <w:rsid w:val="000D44B3"/>
    <w:rsid w:val="000D594D"/>
    <w:rsid w:val="000D6ED1"/>
    <w:rsid w:val="000D7407"/>
    <w:rsid w:val="000D7584"/>
    <w:rsid w:val="000E097D"/>
    <w:rsid w:val="000E3969"/>
    <w:rsid w:val="000E3BAF"/>
    <w:rsid w:val="000E4F9D"/>
    <w:rsid w:val="000E58DD"/>
    <w:rsid w:val="000E669D"/>
    <w:rsid w:val="000E66EE"/>
    <w:rsid w:val="000E76C2"/>
    <w:rsid w:val="000F0583"/>
    <w:rsid w:val="000F2419"/>
    <w:rsid w:val="000F2712"/>
    <w:rsid w:val="000F344F"/>
    <w:rsid w:val="000F62A9"/>
    <w:rsid w:val="000F6851"/>
    <w:rsid w:val="00102D41"/>
    <w:rsid w:val="00103FEE"/>
    <w:rsid w:val="00104096"/>
    <w:rsid w:val="0010437D"/>
    <w:rsid w:val="00104D08"/>
    <w:rsid w:val="001061C8"/>
    <w:rsid w:val="00106A52"/>
    <w:rsid w:val="00106BAC"/>
    <w:rsid w:val="00110FB1"/>
    <w:rsid w:val="00112D2F"/>
    <w:rsid w:val="00117DF6"/>
    <w:rsid w:val="0012390C"/>
    <w:rsid w:val="00124326"/>
    <w:rsid w:val="00125676"/>
    <w:rsid w:val="00125F5A"/>
    <w:rsid w:val="00125FE6"/>
    <w:rsid w:val="00126288"/>
    <w:rsid w:val="00131980"/>
    <w:rsid w:val="00131CA5"/>
    <w:rsid w:val="0013643E"/>
    <w:rsid w:val="001379AA"/>
    <w:rsid w:val="00140524"/>
    <w:rsid w:val="00142347"/>
    <w:rsid w:val="001432ED"/>
    <w:rsid w:val="00145D43"/>
    <w:rsid w:val="0014641F"/>
    <w:rsid w:val="00147118"/>
    <w:rsid w:val="001509A0"/>
    <w:rsid w:val="001533F0"/>
    <w:rsid w:val="0015349F"/>
    <w:rsid w:val="00153FE4"/>
    <w:rsid w:val="001559AF"/>
    <w:rsid w:val="001573AB"/>
    <w:rsid w:val="001667A6"/>
    <w:rsid w:val="00167E75"/>
    <w:rsid w:val="001708A9"/>
    <w:rsid w:val="00171C11"/>
    <w:rsid w:val="00172BF4"/>
    <w:rsid w:val="00172C84"/>
    <w:rsid w:val="0017507A"/>
    <w:rsid w:val="00181438"/>
    <w:rsid w:val="00182622"/>
    <w:rsid w:val="00183A9C"/>
    <w:rsid w:val="00187E49"/>
    <w:rsid w:val="001900E3"/>
    <w:rsid w:val="0019037B"/>
    <w:rsid w:val="00192C46"/>
    <w:rsid w:val="00193A1A"/>
    <w:rsid w:val="001940B5"/>
    <w:rsid w:val="001948BF"/>
    <w:rsid w:val="0019654A"/>
    <w:rsid w:val="001967AA"/>
    <w:rsid w:val="00196DFA"/>
    <w:rsid w:val="001A0139"/>
    <w:rsid w:val="001A08B3"/>
    <w:rsid w:val="001A1D34"/>
    <w:rsid w:val="001A23EA"/>
    <w:rsid w:val="001A28CC"/>
    <w:rsid w:val="001A359E"/>
    <w:rsid w:val="001A555F"/>
    <w:rsid w:val="001A55B2"/>
    <w:rsid w:val="001A5E1F"/>
    <w:rsid w:val="001A7B60"/>
    <w:rsid w:val="001B098C"/>
    <w:rsid w:val="001B1E67"/>
    <w:rsid w:val="001B36F3"/>
    <w:rsid w:val="001B3A4D"/>
    <w:rsid w:val="001B3C85"/>
    <w:rsid w:val="001B52F0"/>
    <w:rsid w:val="001B7A65"/>
    <w:rsid w:val="001C1B47"/>
    <w:rsid w:val="001C3E60"/>
    <w:rsid w:val="001C4049"/>
    <w:rsid w:val="001C4657"/>
    <w:rsid w:val="001C6612"/>
    <w:rsid w:val="001C76CD"/>
    <w:rsid w:val="001D1A5E"/>
    <w:rsid w:val="001D3AC2"/>
    <w:rsid w:val="001D6B4D"/>
    <w:rsid w:val="001D70DA"/>
    <w:rsid w:val="001E0077"/>
    <w:rsid w:val="001E3407"/>
    <w:rsid w:val="001E3AD6"/>
    <w:rsid w:val="001E41F3"/>
    <w:rsid w:val="001E452D"/>
    <w:rsid w:val="001E5468"/>
    <w:rsid w:val="001E62A1"/>
    <w:rsid w:val="001E6A1F"/>
    <w:rsid w:val="001E6DE2"/>
    <w:rsid w:val="001E6E80"/>
    <w:rsid w:val="001E6E90"/>
    <w:rsid w:val="001E7603"/>
    <w:rsid w:val="001F1026"/>
    <w:rsid w:val="001F217A"/>
    <w:rsid w:val="001F226E"/>
    <w:rsid w:val="001F24FC"/>
    <w:rsid w:val="001F2FCD"/>
    <w:rsid w:val="001F2FE8"/>
    <w:rsid w:val="001F42E4"/>
    <w:rsid w:val="001F50CD"/>
    <w:rsid w:val="001F588E"/>
    <w:rsid w:val="001F7E0E"/>
    <w:rsid w:val="00200C9E"/>
    <w:rsid w:val="0020301E"/>
    <w:rsid w:val="002033CD"/>
    <w:rsid w:val="00204D33"/>
    <w:rsid w:val="00206858"/>
    <w:rsid w:val="002112A2"/>
    <w:rsid w:val="002125DF"/>
    <w:rsid w:val="002142EA"/>
    <w:rsid w:val="00214DD3"/>
    <w:rsid w:val="0021526E"/>
    <w:rsid w:val="00216F57"/>
    <w:rsid w:val="002212CC"/>
    <w:rsid w:val="002235DB"/>
    <w:rsid w:val="00224100"/>
    <w:rsid w:val="00224A69"/>
    <w:rsid w:val="0022609F"/>
    <w:rsid w:val="00226D50"/>
    <w:rsid w:val="00231011"/>
    <w:rsid w:val="00232733"/>
    <w:rsid w:val="00232D9F"/>
    <w:rsid w:val="00234B23"/>
    <w:rsid w:val="00237EB6"/>
    <w:rsid w:val="002412E8"/>
    <w:rsid w:val="00241D3E"/>
    <w:rsid w:val="002425DB"/>
    <w:rsid w:val="00243B10"/>
    <w:rsid w:val="00244E2A"/>
    <w:rsid w:val="00246105"/>
    <w:rsid w:val="002477C0"/>
    <w:rsid w:val="00250141"/>
    <w:rsid w:val="00250463"/>
    <w:rsid w:val="002563D8"/>
    <w:rsid w:val="002567A6"/>
    <w:rsid w:val="00257B01"/>
    <w:rsid w:val="0026004D"/>
    <w:rsid w:val="00261DBA"/>
    <w:rsid w:val="00262F05"/>
    <w:rsid w:val="002640DD"/>
    <w:rsid w:val="002665C0"/>
    <w:rsid w:val="00267CD6"/>
    <w:rsid w:val="00270274"/>
    <w:rsid w:val="00271551"/>
    <w:rsid w:val="002716C8"/>
    <w:rsid w:val="0027171A"/>
    <w:rsid w:val="00273035"/>
    <w:rsid w:val="00273BDA"/>
    <w:rsid w:val="002752D3"/>
    <w:rsid w:val="00275D12"/>
    <w:rsid w:val="00276825"/>
    <w:rsid w:val="00276E89"/>
    <w:rsid w:val="0028005D"/>
    <w:rsid w:val="002828CE"/>
    <w:rsid w:val="00283C27"/>
    <w:rsid w:val="00284FEB"/>
    <w:rsid w:val="0028605C"/>
    <w:rsid w:val="002860C4"/>
    <w:rsid w:val="0028753F"/>
    <w:rsid w:val="00287E71"/>
    <w:rsid w:val="00293AC1"/>
    <w:rsid w:val="00293B62"/>
    <w:rsid w:val="00294724"/>
    <w:rsid w:val="00295A59"/>
    <w:rsid w:val="00297017"/>
    <w:rsid w:val="002A3050"/>
    <w:rsid w:val="002A79DA"/>
    <w:rsid w:val="002B32C5"/>
    <w:rsid w:val="002B5741"/>
    <w:rsid w:val="002B68C9"/>
    <w:rsid w:val="002B6F83"/>
    <w:rsid w:val="002B74FF"/>
    <w:rsid w:val="002C0E6D"/>
    <w:rsid w:val="002C188A"/>
    <w:rsid w:val="002C2ABC"/>
    <w:rsid w:val="002C2EE3"/>
    <w:rsid w:val="002C3ECD"/>
    <w:rsid w:val="002C4B08"/>
    <w:rsid w:val="002C68F9"/>
    <w:rsid w:val="002D21E6"/>
    <w:rsid w:val="002D5BB9"/>
    <w:rsid w:val="002D673C"/>
    <w:rsid w:val="002D682B"/>
    <w:rsid w:val="002E053A"/>
    <w:rsid w:val="002E0E29"/>
    <w:rsid w:val="002E472E"/>
    <w:rsid w:val="002E4E18"/>
    <w:rsid w:val="002E524B"/>
    <w:rsid w:val="002E5EC3"/>
    <w:rsid w:val="002E6BA0"/>
    <w:rsid w:val="002E7748"/>
    <w:rsid w:val="002E7B1A"/>
    <w:rsid w:val="002E7ED6"/>
    <w:rsid w:val="002F0E47"/>
    <w:rsid w:val="002F67E5"/>
    <w:rsid w:val="002F67F6"/>
    <w:rsid w:val="00302E48"/>
    <w:rsid w:val="00304E8E"/>
    <w:rsid w:val="00304F5E"/>
    <w:rsid w:val="00305409"/>
    <w:rsid w:val="00305F8F"/>
    <w:rsid w:val="0030765A"/>
    <w:rsid w:val="003076FA"/>
    <w:rsid w:val="00312067"/>
    <w:rsid w:val="00316A7C"/>
    <w:rsid w:val="00317175"/>
    <w:rsid w:val="00317842"/>
    <w:rsid w:val="00322F0B"/>
    <w:rsid w:val="00322F45"/>
    <w:rsid w:val="003250AD"/>
    <w:rsid w:val="0032532F"/>
    <w:rsid w:val="0032641E"/>
    <w:rsid w:val="003269B0"/>
    <w:rsid w:val="00330050"/>
    <w:rsid w:val="00330AB7"/>
    <w:rsid w:val="00331533"/>
    <w:rsid w:val="00331A65"/>
    <w:rsid w:val="00332858"/>
    <w:rsid w:val="003339E2"/>
    <w:rsid w:val="0033720A"/>
    <w:rsid w:val="00340242"/>
    <w:rsid w:val="0034224D"/>
    <w:rsid w:val="00345470"/>
    <w:rsid w:val="00345562"/>
    <w:rsid w:val="00346FF5"/>
    <w:rsid w:val="003532C0"/>
    <w:rsid w:val="00354C55"/>
    <w:rsid w:val="00354D8C"/>
    <w:rsid w:val="00354ECA"/>
    <w:rsid w:val="003577AB"/>
    <w:rsid w:val="003600D6"/>
    <w:rsid w:val="003609C0"/>
    <w:rsid w:val="003609EF"/>
    <w:rsid w:val="0036231A"/>
    <w:rsid w:val="00362C22"/>
    <w:rsid w:val="00363D74"/>
    <w:rsid w:val="0036605A"/>
    <w:rsid w:val="003665BD"/>
    <w:rsid w:val="003668E9"/>
    <w:rsid w:val="00366B2C"/>
    <w:rsid w:val="00367394"/>
    <w:rsid w:val="003718EC"/>
    <w:rsid w:val="00373B28"/>
    <w:rsid w:val="00374650"/>
    <w:rsid w:val="00374DD4"/>
    <w:rsid w:val="00376A93"/>
    <w:rsid w:val="00380E8B"/>
    <w:rsid w:val="003820B7"/>
    <w:rsid w:val="003864C4"/>
    <w:rsid w:val="00387221"/>
    <w:rsid w:val="003938F9"/>
    <w:rsid w:val="00394BBF"/>
    <w:rsid w:val="003A0522"/>
    <w:rsid w:val="003A0C91"/>
    <w:rsid w:val="003A101F"/>
    <w:rsid w:val="003A4004"/>
    <w:rsid w:val="003A5910"/>
    <w:rsid w:val="003A5C9B"/>
    <w:rsid w:val="003B01DC"/>
    <w:rsid w:val="003B11BA"/>
    <w:rsid w:val="003B4220"/>
    <w:rsid w:val="003B5399"/>
    <w:rsid w:val="003B5619"/>
    <w:rsid w:val="003B7025"/>
    <w:rsid w:val="003B7A55"/>
    <w:rsid w:val="003C1591"/>
    <w:rsid w:val="003C1C79"/>
    <w:rsid w:val="003C2766"/>
    <w:rsid w:val="003C3D76"/>
    <w:rsid w:val="003C537B"/>
    <w:rsid w:val="003C6996"/>
    <w:rsid w:val="003D04F4"/>
    <w:rsid w:val="003D05D0"/>
    <w:rsid w:val="003D14B4"/>
    <w:rsid w:val="003D1FD9"/>
    <w:rsid w:val="003D78AC"/>
    <w:rsid w:val="003E1A36"/>
    <w:rsid w:val="003E4175"/>
    <w:rsid w:val="003E47A9"/>
    <w:rsid w:val="003E5880"/>
    <w:rsid w:val="003E5CB0"/>
    <w:rsid w:val="003E6F57"/>
    <w:rsid w:val="003F0F77"/>
    <w:rsid w:val="003F4D99"/>
    <w:rsid w:val="004031EF"/>
    <w:rsid w:val="004036B3"/>
    <w:rsid w:val="00403A45"/>
    <w:rsid w:val="00404332"/>
    <w:rsid w:val="00405683"/>
    <w:rsid w:val="0040661A"/>
    <w:rsid w:val="00406721"/>
    <w:rsid w:val="0041016D"/>
    <w:rsid w:val="00410371"/>
    <w:rsid w:val="00413683"/>
    <w:rsid w:val="00414A7C"/>
    <w:rsid w:val="004160BA"/>
    <w:rsid w:val="004208FF"/>
    <w:rsid w:val="00420B71"/>
    <w:rsid w:val="004242F1"/>
    <w:rsid w:val="00425B31"/>
    <w:rsid w:val="00426787"/>
    <w:rsid w:val="00426970"/>
    <w:rsid w:val="004302E2"/>
    <w:rsid w:val="00431A50"/>
    <w:rsid w:val="00437C15"/>
    <w:rsid w:val="004448D8"/>
    <w:rsid w:val="00445C5A"/>
    <w:rsid w:val="0044620F"/>
    <w:rsid w:val="004511E2"/>
    <w:rsid w:val="00452BDA"/>
    <w:rsid w:val="00453F3E"/>
    <w:rsid w:val="00456222"/>
    <w:rsid w:val="004564BB"/>
    <w:rsid w:val="00463814"/>
    <w:rsid w:val="00465B36"/>
    <w:rsid w:val="004667C6"/>
    <w:rsid w:val="00470D5B"/>
    <w:rsid w:val="004723E0"/>
    <w:rsid w:val="00482D35"/>
    <w:rsid w:val="00484C37"/>
    <w:rsid w:val="00485B95"/>
    <w:rsid w:val="0048653D"/>
    <w:rsid w:val="00486CBA"/>
    <w:rsid w:val="0049095E"/>
    <w:rsid w:val="00490FD5"/>
    <w:rsid w:val="00493AC7"/>
    <w:rsid w:val="004944D7"/>
    <w:rsid w:val="004962FE"/>
    <w:rsid w:val="004963CB"/>
    <w:rsid w:val="00497918"/>
    <w:rsid w:val="00497EBD"/>
    <w:rsid w:val="004A0654"/>
    <w:rsid w:val="004A0A33"/>
    <w:rsid w:val="004A1FE9"/>
    <w:rsid w:val="004A2994"/>
    <w:rsid w:val="004A2DD4"/>
    <w:rsid w:val="004A3A8E"/>
    <w:rsid w:val="004A3D71"/>
    <w:rsid w:val="004A461C"/>
    <w:rsid w:val="004A5606"/>
    <w:rsid w:val="004A5D51"/>
    <w:rsid w:val="004A71CE"/>
    <w:rsid w:val="004B0574"/>
    <w:rsid w:val="004B39A6"/>
    <w:rsid w:val="004B464D"/>
    <w:rsid w:val="004B6B39"/>
    <w:rsid w:val="004B75B7"/>
    <w:rsid w:val="004C1E60"/>
    <w:rsid w:val="004C4532"/>
    <w:rsid w:val="004D22CD"/>
    <w:rsid w:val="004D523C"/>
    <w:rsid w:val="004E0CD7"/>
    <w:rsid w:val="004E3435"/>
    <w:rsid w:val="004E6191"/>
    <w:rsid w:val="004E7A11"/>
    <w:rsid w:val="004F507E"/>
    <w:rsid w:val="004F72F9"/>
    <w:rsid w:val="00503A7B"/>
    <w:rsid w:val="00506667"/>
    <w:rsid w:val="00512187"/>
    <w:rsid w:val="005141D9"/>
    <w:rsid w:val="005144A7"/>
    <w:rsid w:val="00514949"/>
    <w:rsid w:val="0051557A"/>
    <w:rsid w:val="0051580D"/>
    <w:rsid w:val="00520CA3"/>
    <w:rsid w:val="0052136B"/>
    <w:rsid w:val="005238BB"/>
    <w:rsid w:val="00523C54"/>
    <w:rsid w:val="00526341"/>
    <w:rsid w:val="005265AB"/>
    <w:rsid w:val="00526AFD"/>
    <w:rsid w:val="005306E5"/>
    <w:rsid w:val="00531283"/>
    <w:rsid w:val="0053161A"/>
    <w:rsid w:val="00533127"/>
    <w:rsid w:val="00534D17"/>
    <w:rsid w:val="0053508D"/>
    <w:rsid w:val="00535698"/>
    <w:rsid w:val="0053585F"/>
    <w:rsid w:val="00535AE8"/>
    <w:rsid w:val="005365FF"/>
    <w:rsid w:val="005402D5"/>
    <w:rsid w:val="00542394"/>
    <w:rsid w:val="00542BFA"/>
    <w:rsid w:val="0054572C"/>
    <w:rsid w:val="00545E79"/>
    <w:rsid w:val="00547111"/>
    <w:rsid w:val="0054761B"/>
    <w:rsid w:val="00547B49"/>
    <w:rsid w:val="00550335"/>
    <w:rsid w:val="00552151"/>
    <w:rsid w:val="005522CF"/>
    <w:rsid w:val="00553B9D"/>
    <w:rsid w:val="005557C7"/>
    <w:rsid w:val="00555FD2"/>
    <w:rsid w:val="00556DD7"/>
    <w:rsid w:val="005605A8"/>
    <w:rsid w:val="00560EAA"/>
    <w:rsid w:val="005619F6"/>
    <w:rsid w:val="00563751"/>
    <w:rsid w:val="00565A1E"/>
    <w:rsid w:val="005703A0"/>
    <w:rsid w:val="005755C2"/>
    <w:rsid w:val="005763B3"/>
    <w:rsid w:val="00576AAB"/>
    <w:rsid w:val="005800C8"/>
    <w:rsid w:val="00580B5F"/>
    <w:rsid w:val="00580C59"/>
    <w:rsid w:val="00580E5F"/>
    <w:rsid w:val="005814AB"/>
    <w:rsid w:val="00581A8B"/>
    <w:rsid w:val="00582A8C"/>
    <w:rsid w:val="00583304"/>
    <w:rsid w:val="00586491"/>
    <w:rsid w:val="005872AA"/>
    <w:rsid w:val="0059000A"/>
    <w:rsid w:val="005907A1"/>
    <w:rsid w:val="00590829"/>
    <w:rsid w:val="00591AD3"/>
    <w:rsid w:val="00592D74"/>
    <w:rsid w:val="005944AE"/>
    <w:rsid w:val="00595087"/>
    <w:rsid w:val="00597E82"/>
    <w:rsid w:val="005A2719"/>
    <w:rsid w:val="005A3E0B"/>
    <w:rsid w:val="005A472F"/>
    <w:rsid w:val="005A5BB0"/>
    <w:rsid w:val="005B215F"/>
    <w:rsid w:val="005B3B2F"/>
    <w:rsid w:val="005B58CD"/>
    <w:rsid w:val="005B65E1"/>
    <w:rsid w:val="005B68BA"/>
    <w:rsid w:val="005B6CAD"/>
    <w:rsid w:val="005B7289"/>
    <w:rsid w:val="005C0FA8"/>
    <w:rsid w:val="005C1943"/>
    <w:rsid w:val="005C1AE9"/>
    <w:rsid w:val="005C232B"/>
    <w:rsid w:val="005C24BD"/>
    <w:rsid w:val="005C59E0"/>
    <w:rsid w:val="005C6C22"/>
    <w:rsid w:val="005C7107"/>
    <w:rsid w:val="005C7CA3"/>
    <w:rsid w:val="005D1404"/>
    <w:rsid w:val="005D3009"/>
    <w:rsid w:val="005D349F"/>
    <w:rsid w:val="005D7DB8"/>
    <w:rsid w:val="005E1E37"/>
    <w:rsid w:val="005E2832"/>
    <w:rsid w:val="005E2C44"/>
    <w:rsid w:val="005E43DE"/>
    <w:rsid w:val="005E4F59"/>
    <w:rsid w:val="005E5690"/>
    <w:rsid w:val="005F06C6"/>
    <w:rsid w:val="005F1A8A"/>
    <w:rsid w:val="005F69E1"/>
    <w:rsid w:val="006016B1"/>
    <w:rsid w:val="006037B5"/>
    <w:rsid w:val="006042D7"/>
    <w:rsid w:val="00606E8A"/>
    <w:rsid w:val="00611992"/>
    <w:rsid w:val="00616A9F"/>
    <w:rsid w:val="00617022"/>
    <w:rsid w:val="00617872"/>
    <w:rsid w:val="006179FF"/>
    <w:rsid w:val="006207D6"/>
    <w:rsid w:val="00621094"/>
    <w:rsid w:val="00621188"/>
    <w:rsid w:val="00623C20"/>
    <w:rsid w:val="006247D2"/>
    <w:rsid w:val="00624E3E"/>
    <w:rsid w:val="006257ED"/>
    <w:rsid w:val="00626C7E"/>
    <w:rsid w:val="0062773F"/>
    <w:rsid w:val="00627D88"/>
    <w:rsid w:val="00630D56"/>
    <w:rsid w:val="00636B6C"/>
    <w:rsid w:val="00640A6C"/>
    <w:rsid w:val="0064376F"/>
    <w:rsid w:val="00643AB9"/>
    <w:rsid w:val="0064601B"/>
    <w:rsid w:val="006509C2"/>
    <w:rsid w:val="00650DB2"/>
    <w:rsid w:val="00652779"/>
    <w:rsid w:val="00653DE4"/>
    <w:rsid w:val="006559BF"/>
    <w:rsid w:val="0065785A"/>
    <w:rsid w:val="00660307"/>
    <w:rsid w:val="00660BC9"/>
    <w:rsid w:val="00662E42"/>
    <w:rsid w:val="00663A63"/>
    <w:rsid w:val="00663D1F"/>
    <w:rsid w:val="0066590D"/>
    <w:rsid w:val="0066597B"/>
    <w:rsid w:val="00665C47"/>
    <w:rsid w:val="00665F7E"/>
    <w:rsid w:val="00666CF6"/>
    <w:rsid w:val="00667A77"/>
    <w:rsid w:val="00674646"/>
    <w:rsid w:val="00677117"/>
    <w:rsid w:val="00677AFC"/>
    <w:rsid w:val="00677C88"/>
    <w:rsid w:val="006807A0"/>
    <w:rsid w:val="00683229"/>
    <w:rsid w:val="00683C23"/>
    <w:rsid w:val="00685158"/>
    <w:rsid w:val="006851A1"/>
    <w:rsid w:val="00693B6B"/>
    <w:rsid w:val="00693FA6"/>
    <w:rsid w:val="00695808"/>
    <w:rsid w:val="006A21B5"/>
    <w:rsid w:val="006A4AB2"/>
    <w:rsid w:val="006A4FB6"/>
    <w:rsid w:val="006A7BFA"/>
    <w:rsid w:val="006B437C"/>
    <w:rsid w:val="006B4395"/>
    <w:rsid w:val="006B44F8"/>
    <w:rsid w:val="006B46FB"/>
    <w:rsid w:val="006B472D"/>
    <w:rsid w:val="006B671B"/>
    <w:rsid w:val="006B77CD"/>
    <w:rsid w:val="006B7A11"/>
    <w:rsid w:val="006C0849"/>
    <w:rsid w:val="006C0F25"/>
    <w:rsid w:val="006C2320"/>
    <w:rsid w:val="006C2345"/>
    <w:rsid w:val="006C3B5C"/>
    <w:rsid w:val="006C4A9D"/>
    <w:rsid w:val="006C4D52"/>
    <w:rsid w:val="006C556C"/>
    <w:rsid w:val="006C578D"/>
    <w:rsid w:val="006C67CD"/>
    <w:rsid w:val="006D1AE6"/>
    <w:rsid w:val="006D2A96"/>
    <w:rsid w:val="006D3908"/>
    <w:rsid w:val="006D5275"/>
    <w:rsid w:val="006D6AED"/>
    <w:rsid w:val="006D7BC0"/>
    <w:rsid w:val="006E21FB"/>
    <w:rsid w:val="006E2643"/>
    <w:rsid w:val="006E4DAF"/>
    <w:rsid w:val="006E703A"/>
    <w:rsid w:val="006F0DA9"/>
    <w:rsid w:val="006F4B5F"/>
    <w:rsid w:val="006F74C2"/>
    <w:rsid w:val="006F7BA1"/>
    <w:rsid w:val="006F7EDC"/>
    <w:rsid w:val="00700468"/>
    <w:rsid w:val="00703496"/>
    <w:rsid w:val="00707D9D"/>
    <w:rsid w:val="00707FF2"/>
    <w:rsid w:val="00711CEE"/>
    <w:rsid w:val="00711F2A"/>
    <w:rsid w:val="00713B66"/>
    <w:rsid w:val="007149D3"/>
    <w:rsid w:val="00715ABE"/>
    <w:rsid w:val="00715F0F"/>
    <w:rsid w:val="00717235"/>
    <w:rsid w:val="007217CC"/>
    <w:rsid w:val="00721D01"/>
    <w:rsid w:val="00721F1E"/>
    <w:rsid w:val="0072252D"/>
    <w:rsid w:val="007226CF"/>
    <w:rsid w:val="00722948"/>
    <w:rsid w:val="00722F3E"/>
    <w:rsid w:val="00723C22"/>
    <w:rsid w:val="00726120"/>
    <w:rsid w:val="00730FBB"/>
    <w:rsid w:val="00732DD8"/>
    <w:rsid w:val="007344B5"/>
    <w:rsid w:val="00736CD5"/>
    <w:rsid w:val="00737611"/>
    <w:rsid w:val="00743B98"/>
    <w:rsid w:val="00743D02"/>
    <w:rsid w:val="00743FB3"/>
    <w:rsid w:val="007445AC"/>
    <w:rsid w:val="00751D1C"/>
    <w:rsid w:val="00751E12"/>
    <w:rsid w:val="00754679"/>
    <w:rsid w:val="00754809"/>
    <w:rsid w:val="00754EBC"/>
    <w:rsid w:val="00755031"/>
    <w:rsid w:val="00755E9A"/>
    <w:rsid w:val="0075622B"/>
    <w:rsid w:val="00760C54"/>
    <w:rsid w:val="00761507"/>
    <w:rsid w:val="00765C34"/>
    <w:rsid w:val="00766B60"/>
    <w:rsid w:val="00767710"/>
    <w:rsid w:val="007723C2"/>
    <w:rsid w:val="007731ED"/>
    <w:rsid w:val="00774396"/>
    <w:rsid w:val="00775564"/>
    <w:rsid w:val="0078034D"/>
    <w:rsid w:val="00781C2B"/>
    <w:rsid w:val="00781E5E"/>
    <w:rsid w:val="00782269"/>
    <w:rsid w:val="00783B7B"/>
    <w:rsid w:val="00786395"/>
    <w:rsid w:val="007865C4"/>
    <w:rsid w:val="00786C89"/>
    <w:rsid w:val="00787CD2"/>
    <w:rsid w:val="00792342"/>
    <w:rsid w:val="007926A4"/>
    <w:rsid w:val="0079295B"/>
    <w:rsid w:val="00792B48"/>
    <w:rsid w:val="007932D3"/>
    <w:rsid w:val="0079651C"/>
    <w:rsid w:val="00796CCF"/>
    <w:rsid w:val="0079717D"/>
    <w:rsid w:val="00797596"/>
    <w:rsid w:val="007977A8"/>
    <w:rsid w:val="007A08A5"/>
    <w:rsid w:val="007A154D"/>
    <w:rsid w:val="007A40C8"/>
    <w:rsid w:val="007A4188"/>
    <w:rsid w:val="007A4CC4"/>
    <w:rsid w:val="007A5E97"/>
    <w:rsid w:val="007B0E18"/>
    <w:rsid w:val="007B2F9F"/>
    <w:rsid w:val="007B3623"/>
    <w:rsid w:val="007B512A"/>
    <w:rsid w:val="007B5626"/>
    <w:rsid w:val="007B604B"/>
    <w:rsid w:val="007B7469"/>
    <w:rsid w:val="007C1754"/>
    <w:rsid w:val="007C2097"/>
    <w:rsid w:val="007C3C9C"/>
    <w:rsid w:val="007C4062"/>
    <w:rsid w:val="007C42F9"/>
    <w:rsid w:val="007C575B"/>
    <w:rsid w:val="007D20D1"/>
    <w:rsid w:val="007D4960"/>
    <w:rsid w:val="007D4D01"/>
    <w:rsid w:val="007D6781"/>
    <w:rsid w:val="007D6A07"/>
    <w:rsid w:val="007D6A43"/>
    <w:rsid w:val="007E043D"/>
    <w:rsid w:val="007E0A69"/>
    <w:rsid w:val="007E139E"/>
    <w:rsid w:val="007E1C41"/>
    <w:rsid w:val="007E221C"/>
    <w:rsid w:val="007E2BFE"/>
    <w:rsid w:val="007E41EB"/>
    <w:rsid w:val="007E510F"/>
    <w:rsid w:val="007F046D"/>
    <w:rsid w:val="007F1EF1"/>
    <w:rsid w:val="007F2932"/>
    <w:rsid w:val="007F3594"/>
    <w:rsid w:val="007F7259"/>
    <w:rsid w:val="0080011D"/>
    <w:rsid w:val="00800703"/>
    <w:rsid w:val="00801D9A"/>
    <w:rsid w:val="00802682"/>
    <w:rsid w:val="00803C16"/>
    <w:rsid w:val="008040A8"/>
    <w:rsid w:val="00804F2C"/>
    <w:rsid w:val="008063B6"/>
    <w:rsid w:val="00806BFF"/>
    <w:rsid w:val="00807D95"/>
    <w:rsid w:val="008137DB"/>
    <w:rsid w:val="00814F2D"/>
    <w:rsid w:val="00814FF0"/>
    <w:rsid w:val="00820E2B"/>
    <w:rsid w:val="0082736B"/>
    <w:rsid w:val="008279FA"/>
    <w:rsid w:val="00835642"/>
    <w:rsid w:val="00840289"/>
    <w:rsid w:val="0084080C"/>
    <w:rsid w:val="00840DB4"/>
    <w:rsid w:val="00842303"/>
    <w:rsid w:val="008466DB"/>
    <w:rsid w:val="00850D7C"/>
    <w:rsid w:val="00850EE2"/>
    <w:rsid w:val="00857140"/>
    <w:rsid w:val="00860E1D"/>
    <w:rsid w:val="00861060"/>
    <w:rsid w:val="008613C2"/>
    <w:rsid w:val="00861B81"/>
    <w:rsid w:val="0086241C"/>
    <w:rsid w:val="008626E7"/>
    <w:rsid w:val="00863530"/>
    <w:rsid w:val="00863BE1"/>
    <w:rsid w:val="008647CF"/>
    <w:rsid w:val="00865900"/>
    <w:rsid w:val="00870EE7"/>
    <w:rsid w:val="00875180"/>
    <w:rsid w:val="008752E6"/>
    <w:rsid w:val="0087653A"/>
    <w:rsid w:val="0088076E"/>
    <w:rsid w:val="0088208B"/>
    <w:rsid w:val="00883901"/>
    <w:rsid w:val="008863B9"/>
    <w:rsid w:val="008865B8"/>
    <w:rsid w:val="00886724"/>
    <w:rsid w:val="00890140"/>
    <w:rsid w:val="008913C7"/>
    <w:rsid w:val="008944E5"/>
    <w:rsid w:val="00894608"/>
    <w:rsid w:val="00895D77"/>
    <w:rsid w:val="00897150"/>
    <w:rsid w:val="00897368"/>
    <w:rsid w:val="00897E4A"/>
    <w:rsid w:val="008A2675"/>
    <w:rsid w:val="008A318B"/>
    <w:rsid w:val="008A3C2E"/>
    <w:rsid w:val="008A45A6"/>
    <w:rsid w:val="008A6734"/>
    <w:rsid w:val="008A70FB"/>
    <w:rsid w:val="008A7292"/>
    <w:rsid w:val="008A7759"/>
    <w:rsid w:val="008B0928"/>
    <w:rsid w:val="008B0BD6"/>
    <w:rsid w:val="008B0ECD"/>
    <w:rsid w:val="008B6E6D"/>
    <w:rsid w:val="008B7B74"/>
    <w:rsid w:val="008C1C38"/>
    <w:rsid w:val="008C1C55"/>
    <w:rsid w:val="008C2604"/>
    <w:rsid w:val="008C545C"/>
    <w:rsid w:val="008C6B45"/>
    <w:rsid w:val="008D28B4"/>
    <w:rsid w:val="008D379B"/>
    <w:rsid w:val="008D3864"/>
    <w:rsid w:val="008D3CCC"/>
    <w:rsid w:val="008D3DE7"/>
    <w:rsid w:val="008D3F53"/>
    <w:rsid w:val="008D4BB8"/>
    <w:rsid w:val="008D5357"/>
    <w:rsid w:val="008D78CF"/>
    <w:rsid w:val="008D7CA2"/>
    <w:rsid w:val="008E0B3C"/>
    <w:rsid w:val="008E142D"/>
    <w:rsid w:val="008E17B7"/>
    <w:rsid w:val="008E17D8"/>
    <w:rsid w:val="008E2A01"/>
    <w:rsid w:val="008E3340"/>
    <w:rsid w:val="008E3607"/>
    <w:rsid w:val="008E6D6B"/>
    <w:rsid w:val="008F1765"/>
    <w:rsid w:val="008F30B4"/>
    <w:rsid w:val="008F3789"/>
    <w:rsid w:val="008F4A7E"/>
    <w:rsid w:val="008F66E6"/>
    <w:rsid w:val="008F686C"/>
    <w:rsid w:val="00900815"/>
    <w:rsid w:val="009008A5"/>
    <w:rsid w:val="009013A2"/>
    <w:rsid w:val="0090192E"/>
    <w:rsid w:val="00902191"/>
    <w:rsid w:val="009022D8"/>
    <w:rsid w:val="00903E14"/>
    <w:rsid w:val="00906604"/>
    <w:rsid w:val="0091010C"/>
    <w:rsid w:val="00910280"/>
    <w:rsid w:val="00910EBE"/>
    <w:rsid w:val="00912575"/>
    <w:rsid w:val="00913AB7"/>
    <w:rsid w:val="009148DE"/>
    <w:rsid w:val="009157BE"/>
    <w:rsid w:val="0091747F"/>
    <w:rsid w:val="00917EB2"/>
    <w:rsid w:val="00920DD1"/>
    <w:rsid w:val="00926568"/>
    <w:rsid w:val="00930434"/>
    <w:rsid w:val="00931D5C"/>
    <w:rsid w:val="009339D2"/>
    <w:rsid w:val="009348EF"/>
    <w:rsid w:val="009353DC"/>
    <w:rsid w:val="00935428"/>
    <w:rsid w:val="00935713"/>
    <w:rsid w:val="00937D77"/>
    <w:rsid w:val="00940040"/>
    <w:rsid w:val="009404B3"/>
    <w:rsid w:val="00941E30"/>
    <w:rsid w:val="00941F16"/>
    <w:rsid w:val="009426EA"/>
    <w:rsid w:val="00943BCC"/>
    <w:rsid w:val="00944150"/>
    <w:rsid w:val="00944CFC"/>
    <w:rsid w:val="00950FDA"/>
    <w:rsid w:val="00951B33"/>
    <w:rsid w:val="00951FCC"/>
    <w:rsid w:val="0095337D"/>
    <w:rsid w:val="00954ECF"/>
    <w:rsid w:val="00955DF7"/>
    <w:rsid w:val="00955F45"/>
    <w:rsid w:val="0096339F"/>
    <w:rsid w:val="00965AAA"/>
    <w:rsid w:val="009661DE"/>
    <w:rsid w:val="00966B03"/>
    <w:rsid w:val="00971065"/>
    <w:rsid w:val="0097245F"/>
    <w:rsid w:val="009730B3"/>
    <w:rsid w:val="00973993"/>
    <w:rsid w:val="0097633F"/>
    <w:rsid w:val="0097711A"/>
    <w:rsid w:val="009777D9"/>
    <w:rsid w:val="00977A46"/>
    <w:rsid w:val="00980917"/>
    <w:rsid w:val="00980D36"/>
    <w:rsid w:val="00980F1E"/>
    <w:rsid w:val="009830EF"/>
    <w:rsid w:val="009866B3"/>
    <w:rsid w:val="00987A9B"/>
    <w:rsid w:val="00991B88"/>
    <w:rsid w:val="00991C4E"/>
    <w:rsid w:val="00991FDC"/>
    <w:rsid w:val="0099215F"/>
    <w:rsid w:val="0099342A"/>
    <w:rsid w:val="009937D5"/>
    <w:rsid w:val="009940D8"/>
    <w:rsid w:val="00994CC1"/>
    <w:rsid w:val="00996ECC"/>
    <w:rsid w:val="009A0815"/>
    <w:rsid w:val="009A2368"/>
    <w:rsid w:val="009A295E"/>
    <w:rsid w:val="009A3711"/>
    <w:rsid w:val="009A5753"/>
    <w:rsid w:val="009A579D"/>
    <w:rsid w:val="009B016C"/>
    <w:rsid w:val="009B1BA0"/>
    <w:rsid w:val="009B58BE"/>
    <w:rsid w:val="009B68D7"/>
    <w:rsid w:val="009C1561"/>
    <w:rsid w:val="009C178E"/>
    <w:rsid w:val="009C23AC"/>
    <w:rsid w:val="009C4042"/>
    <w:rsid w:val="009C5A2D"/>
    <w:rsid w:val="009C660F"/>
    <w:rsid w:val="009D2F5F"/>
    <w:rsid w:val="009D666C"/>
    <w:rsid w:val="009D7CDC"/>
    <w:rsid w:val="009E1CD7"/>
    <w:rsid w:val="009E2EA8"/>
    <w:rsid w:val="009E3297"/>
    <w:rsid w:val="009E39E5"/>
    <w:rsid w:val="009E5C51"/>
    <w:rsid w:val="009E5FF6"/>
    <w:rsid w:val="009F0B68"/>
    <w:rsid w:val="009F1DBD"/>
    <w:rsid w:val="009F4163"/>
    <w:rsid w:val="009F428C"/>
    <w:rsid w:val="009F4E90"/>
    <w:rsid w:val="009F5D5A"/>
    <w:rsid w:val="009F734F"/>
    <w:rsid w:val="009F79A4"/>
    <w:rsid w:val="00A00F3C"/>
    <w:rsid w:val="00A010B8"/>
    <w:rsid w:val="00A028C0"/>
    <w:rsid w:val="00A02FD5"/>
    <w:rsid w:val="00A049E8"/>
    <w:rsid w:val="00A055AC"/>
    <w:rsid w:val="00A068CD"/>
    <w:rsid w:val="00A07397"/>
    <w:rsid w:val="00A1001B"/>
    <w:rsid w:val="00A11B9E"/>
    <w:rsid w:val="00A14719"/>
    <w:rsid w:val="00A17528"/>
    <w:rsid w:val="00A175DA"/>
    <w:rsid w:val="00A22865"/>
    <w:rsid w:val="00A23AEE"/>
    <w:rsid w:val="00A246B6"/>
    <w:rsid w:val="00A254C9"/>
    <w:rsid w:val="00A30386"/>
    <w:rsid w:val="00A31124"/>
    <w:rsid w:val="00A31AA5"/>
    <w:rsid w:val="00A32EB5"/>
    <w:rsid w:val="00A346D5"/>
    <w:rsid w:val="00A3499C"/>
    <w:rsid w:val="00A36BC2"/>
    <w:rsid w:val="00A40204"/>
    <w:rsid w:val="00A40579"/>
    <w:rsid w:val="00A40789"/>
    <w:rsid w:val="00A414E7"/>
    <w:rsid w:val="00A46DB1"/>
    <w:rsid w:val="00A47E70"/>
    <w:rsid w:val="00A508FC"/>
    <w:rsid w:val="00A50CF0"/>
    <w:rsid w:val="00A5206A"/>
    <w:rsid w:val="00A5437B"/>
    <w:rsid w:val="00A5514C"/>
    <w:rsid w:val="00A6088E"/>
    <w:rsid w:val="00A61EC6"/>
    <w:rsid w:val="00A622C0"/>
    <w:rsid w:val="00A62B73"/>
    <w:rsid w:val="00A62CA9"/>
    <w:rsid w:val="00A66A55"/>
    <w:rsid w:val="00A66E7B"/>
    <w:rsid w:val="00A678F4"/>
    <w:rsid w:val="00A70066"/>
    <w:rsid w:val="00A74CBC"/>
    <w:rsid w:val="00A7671C"/>
    <w:rsid w:val="00A771ED"/>
    <w:rsid w:val="00A803C5"/>
    <w:rsid w:val="00A818EE"/>
    <w:rsid w:val="00A83CF1"/>
    <w:rsid w:val="00A84221"/>
    <w:rsid w:val="00A8590E"/>
    <w:rsid w:val="00A901CD"/>
    <w:rsid w:val="00A912BF"/>
    <w:rsid w:val="00A9280E"/>
    <w:rsid w:val="00A97029"/>
    <w:rsid w:val="00AA1262"/>
    <w:rsid w:val="00AA1A05"/>
    <w:rsid w:val="00AA2CBC"/>
    <w:rsid w:val="00AA73E5"/>
    <w:rsid w:val="00AB0B16"/>
    <w:rsid w:val="00AB1CB3"/>
    <w:rsid w:val="00AB3B50"/>
    <w:rsid w:val="00AB3F53"/>
    <w:rsid w:val="00AB47F7"/>
    <w:rsid w:val="00AB562E"/>
    <w:rsid w:val="00AB6F4C"/>
    <w:rsid w:val="00AB7F65"/>
    <w:rsid w:val="00AC0541"/>
    <w:rsid w:val="00AC1B05"/>
    <w:rsid w:val="00AC2B60"/>
    <w:rsid w:val="00AC2F14"/>
    <w:rsid w:val="00AC3A7B"/>
    <w:rsid w:val="00AC45CF"/>
    <w:rsid w:val="00AC4DAA"/>
    <w:rsid w:val="00AC5413"/>
    <w:rsid w:val="00AC5820"/>
    <w:rsid w:val="00AC5AF2"/>
    <w:rsid w:val="00AC6EE6"/>
    <w:rsid w:val="00AD1CD8"/>
    <w:rsid w:val="00AD2050"/>
    <w:rsid w:val="00AD29DB"/>
    <w:rsid w:val="00AD3BB0"/>
    <w:rsid w:val="00AD4D59"/>
    <w:rsid w:val="00AD5333"/>
    <w:rsid w:val="00AD5CDC"/>
    <w:rsid w:val="00AD74FB"/>
    <w:rsid w:val="00AE0350"/>
    <w:rsid w:val="00AE05F5"/>
    <w:rsid w:val="00AE1104"/>
    <w:rsid w:val="00AE11B1"/>
    <w:rsid w:val="00AE1AF7"/>
    <w:rsid w:val="00AE3257"/>
    <w:rsid w:val="00AE5363"/>
    <w:rsid w:val="00AE63DE"/>
    <w:rsid w:val="00AE7294"/>
    <w:rsid w:val="00AF1326"/>
    <w:rsid w:val="00AF4358"/>
    <w:rsid w:val="00AF4E07"/>
    <w:rsid w:val="00AF597F"/>
    <w:rsid w:val="00AF5EC0"/>
    <w:rsid w:val="00B01236"/>
    <w:rsid w:val="00B01560"/>
    <w:rsid w:val="00B01784"/>
    <w:rsid w:val="00B02273"/>
    <w:rsid w:val="00B03F2E"/>
    <w:rsid w:val="00B05E0D"/>
    <w:rsid w:val="00B10748"/>
    <w:rsid w:val="00B12AF7"/>
    <w:rsid w:val="00B133F4"/>
    <w:rsid w:val="00B15DCC"/>
    <w:rsid w:val="00B162EB"/>
    <w:rsid w:val="00B17751"/>
    <w:rsid w:val="00B208F1"/>
    <w:rsid w:val="00B224CA"/>
    <w:rsid w:val="00B22912"/>
    <w:rsid w:val="00B23E54"/>
    <w:rsid w:val="00B258BB"/>
    <w:rsid w:val="00B2622F"/>
    <w:rsid w:val="00B274A3"/>
    <w:rsid w:val="00B3132A"/>
    <w:rsid w:val="00B318EF"/>
    <w:rsid w:val="00B34359"/>
    <w:rsid w:val="00B34EC6"/>
    <w:rsid w:val="00B34F6B"/>
    <w:rsid w:val="00B373D6"/>
    <w:rsid w:val="00B378AE"/>
    <w:rsid w:val="00B41273"/>
    <w:rsid w:val="00B41870"/>
    <w:rsid w:val="00B4382D"/>
    <w:rsid w:val="00B43983"/>
    <w:rsid w:val="00B43A44"/>
    <w:rsid w:val="00B44B62"/>
    <w:rsid w:val="00B45EA3"/>
    <w:rsid w:val="00B47DE1"/>
    <w:rsid w:val="00B50120"/>
    <w:rsid w:val="00B50C4F"/>
    <w:rsid w:val="00B5196A"/>
    <w:rsid w:val="00B567BA"/>
    <w:rsid w:val="00B56C8D"/>
    <w:rsid w:val="00B60B58"/>
    <w:rsid w:val="00B61282"/>
    <w:rsid w:val="00B63ADF"/>
    <w:rsid w:val="00B6610B"/>
    <w:rsid w:val="00B67B97"/>
    <w:rsid w:val="00B731A3"/>
    <w:rsid w:val="00B75519"/>
    <w:rsid w:val="00B76802"/>
    <w:rsid w:val="00B82D1E"/>
    <w:rsid w:val="00B83F1A"/>
    <w:rsid w:val="00B85023"/>
    <w:rsid w:val="00B86979"/>
    <w:rsid w:val="00B86D2F"/>
    <w:rsid w:val="00B877AE"/>
    <w:rsid w:val="00B87C12"/>
    <w:rsid w:val="00B91CA4"/>
    <w:rsid w:val="00B94CE0"/>
    <w:rsid w:val="00B94ECB"/>
    <w:rsid w:val="00B968C8"/>
    <w:rsid w:val="00B96F1D"/>
    <w:rsid w:val="00BA135F"/>
    <w:rsid w:val="00BA39C9"/>
    <w:rsid w:val="00BA3EC5"/>
    <w:rsid w:val="00BA47D2"/>
    <w:rsid w:val="00BA51D9"/>
    <w:rsid w:val="00BA58B9"/>
    <w:rsid w:val="00BA793C"/>
    <w:rsid w:val="00BB10EC"/>
    <w:rsid w:val="00BB30F0"/>
    <w:rsid w:val="00BB5300"/>
    <w:rsid w:val="00BB5D07"/>
    <w:rsid w:val="00BB5DFC"/>
    <w:rsid w:val="00BB6F4C"/>
    <w:rsid w:val="00BC3CD9"/>
    <w:rsid w:val="00BC523F"/>
    <w:rsid w:val="00BC6065"/>
    <w:rsid w:val="00BC6256"/>
    <w:rsid w:val="00BC7970"/>
    <w:rsid w:val="00BD279D"/>
    <w:rsid w:val="00BD42BF"/>
    <w:rsid w:val="00BD42F2"/>
    <w:rsid w:val="00BD4E8B"/>
    <w:rsid w:val="00BD5D20"/>
    <w:rsid w:val="00BD65B6"/>
    <w:rsid w:val="00BD6BB8"/>
    <w:rsid w:val="00BD7BF5"/>
    <w:rsid w:val="00BE018B"/>
    <w:rsid w:val="00BE03B0"/>
    <w:rsid w:val="00BE066E"/>
    <w:rsid w:val="00BE0ADB"/>
    <w:rsid w:val="00BE1512"/>
    <w:rsid w:val="00BE290E"/>
    <w:rsid w:val="00BE3C58"/>
    <w:rsid w:val="00BE4B1B"/>
    <w:rsid w:val="00BE7C5D"/>
    <w:rsid w:val="00BF09DC"/>
    <w:rsid w:val="00BF251A"/>
    <w:rsid w:val="00BF2EFB"/>
    <w:rsid w:val="00BF3130"/>
    <w:rsid w:val="00BF3486"/>
    <w:rsid w:val="00BF5525"/>
    <w:rsid w:val="00BF6317"/>
    <w:rsid w:val="00BF661B"/>
    <w:rsid w:val="00C014AF"/>
    <w:rsid w:val="00C01670"/>
    <w:rsid w:val="00C028A3"/>
    <w:rsid w:val="00C03EF4"/>
    <w:rsid w:val="00C0550F"/>
    <w:rsid w:val="00C058D3"/>
    <w:rsid w:val="00C05BF7"/>
    <w:rsid w:val="00C0655D"/>
    <w:rsid w:val="00C065B4"/>
    <w:rsid w:val="00C076B4"/>
    <w:rsid w:val="00C103FF"/>
    <w:rsid w:val="00C104C3"/>
    <w:rsid w:val="00C1156E"/>
    <w:rsid w:val="00C115B2"/>
    <w:rsid w:val="00C12174"/>
    <w:rsid w:val="00C1365B"/>
    <w:rsid w:val="00C14D51"/>
    <w:rsid w:val="00C14DF8"/>
    <w:rsid w:val="00C15037"/>
    <w:rsid w:val="00C16531"/>
    <w:rsid w:val="00C23174"/>
    <w:rsid w:val="00C2376A"/>
    <w:rsid w:val="00C23E52"/>
    <w:rsid w:val="00C24861"/>
    <w:rsid w:val="00C279F7"/>
    <w:rsid w:val="00C30142"/>
    <w:rsid w:val="00C35937"/>
    <w:rsid w:val="00C36393"/>
    <w:rsid w:val="00C37B1A"/>
    <w:rsid w:val="00C40E20"/>
    <w:rsid w:val="00C42EBB"/>
    <w:rsid w:val="00C43B24"/>
    <w:rsid w:val="00C4418E"/>
    <w:rsid w:val="00C45BB7"/>
    <w:rsid w:val="00C462D1"/>
    <w:rsid w:val="00C514FA"/>
    <w:rsid w:val="00C520C2"/>
    <w:rsid w:val="00C52112"/>
    <w:rsid w:val="00C52B3D"/>
    <w:rsid w:val="00C533E5"/>
    <w:rsid w:val="00C53764"/>
    <w:rsid w:val="00C53957"/>
    <w:rsid w:val="00C55C5E"/>
    <w:rsid w:val="00C5694D"/>
    <w:rsid w:val="00C56CF2"/>
    <w:rsid w:val="00C60812"/>
    <w:rsid w:val="00C6415D"/>
    <w:rsid w:val="00C64310"/>
    <w:rsid w:val="00C6543F"/>
    <w:rsid w:val="00C66BA2"/>
    <w:rsid w:val="00C720D2"/>
    <w:rsid w:val="00C721F7"/>
    <w:rsid w:val="00C7272F"/>
    <w:rsid w:val="00C742A8"/>
    <w:rsid w:val="00C75288"/>
    <w:rsid w:val="00C76D2B"/>
    <w:rsid w:val="00C7706B"/>
    <w:rsid w:val="00C8184E"/>
    <w:rsid w:val="00C83FC1"/>
    <w:rsid w:val="00C844E0"/>
    <w:rsid w:val="00C85ED7"/>
    <w:rsid w:val="00C8622C"/>
    <w:rsid w:val="00C870F6"/>
    <w:rsid w:val="00C90F8C"/>
    <w:rsid w:val="00C919D4"/>
    <w:rsid w:val="00C919F0"/>
    <w:rsid w:val="00C91D0C"/>
    <w:rsid w:val="00C9239C"/>
    <w:rsid w:val="00C95985"/>
    <w:rsid w:val="00C96934"/>
    <w:rsid w:val="00CA0E96"/>
    <w:rsid w:val="00CA5435"/>
    <w:rsid w:val="00CB0270"/>
    <w:rsid w:val="00CB39BE"/>
    <w:rsid w:val="00CB4D97"/>
    <w:rsid w:val="00CB7A6E"/>
    <w:rsid w:val="00CC1339"/>
    <w:rsid w:val="00CC1955"/>
    <w:rsid w:val="00CC377A"/>
    <w:rsid w:val="00CC5026"/>
    <w:rsid w:val="00CC5377"/>
    <w:rsid w:val="00CC68D0"/>
    <w:rsid w:val="00CC6E71"/>
    <w:rsid w:val="00CD0DE1"/>
    <w:rsid w:val="00CD35AA"/>
    <w:rsid w:val="00CD45CE"/>
    <w:rsid w:val="00CD6C61"/>
    <w:rsid w:val="00CD7AF6"/>
    <w:rsid w:val="00CE0622"/>
    <w:rsid w:val="00CE10B9"/>
    <w:rsid w:val="00CE1E5D"/>
    <w:rsid w:val="00CE24F0"/>
    <w:rsid w:val="00CE3E6C"/>
    <w:rsid w:val="00CE5FDD"/>
    <w:rsid w:val="00CF0820"/>
    <w:rsid w:val="00CF0D3D"/>
    <w:rsid w:val="00CF2219"/>
    <w:rsid w:val="00CF7279"/>
    <w:rsid w:val="00CF7377"/>
    <w:rsid w:val="00CF738E"/>
    <w:rsid w:val="00CF7D54"/>
    <w:rsid w:val="00D01009"/>
    <w:rsid w:val="00D02A8F"/>
    <w:rsid w:val="00D03F9A"/>
    <w:rsid w:val="00D042F9"/>
    <w:rsid w:val="00D04FCD"/>
    <w:rsid w:val="00D053F4"/>
    <w:rsid w:val="00D05AC0"/>
    <w:rsid w:val="00D06D51"/>
    <w:rsid w:val="00D112CC"/>
    <w:rsid w:val="00D13EF3"/>
    <w:rsid w:val="00D13FAC"/>
    <w:rsid w:val="00D156BB"/>
    <w:rsid w:val="00D15CCD"/>
    <w:rsid w:val="00D240E9"/>
    <w:rsid w:val="00D24991"/>
    <w:rsid w:val="00D252F1"/>
    <w:rsid w:val="00D33A75"/>
    <w:rsid w:val="00D34780"/>
    <w:rsid w:val="00D357C3"/>
    <w:rsid w:val="00D37463"/>
    <w:rsid w:val="00D412E4"/>
    <w:rsid w:val="00D4168B"/>
    <w:rsid w:val="00D41FA7"/>
    <w:rsid w:val="00D4340F"/>
    <w:rsid w:val="00D43D70"/>
    <w:rsid w:val="00D45BD8"/>
    <w:rsid w:val="00D4623F"/>
    <w:rsid w:val="00D50255"/>
    <w:rsid w:val="00D50427"/>
    <w:rsid w:val="00D50BB6"/>
    <w:rsid w:val="00D55166"/>
    <w:rsid w:val="00D555DC"/>
    <w:rsid w:val="00D556E8"/>
    <w:rsid w:val="00D56DB1"/>
    <w:rsid w:val="00D56F01"/>
    <w:rsid w:val="00D57328"/>
    <w:rsid w:val="00D60AF5"/>
    <w:rsid w:val="00D617BE"/>
    <w:rsid w:val="00D66520"/>
    <w:rsid w:val="00D672DC"/>
    <w:rsid w:val="00D70138"/>
    <w:rsid w:val="00D7153D"/>
    <w:rsid w:val="00D7378D"/>
    <w:rsid w:val="00D73871"/>
    <w:rsid w:val="00D76428"/>
    <w:rsid w:val="00D77D93"/>
    <w:rsid w:val="00D80124"/>
    <w:rsid w:val="00D81042"/>
    <w:rsid w:val="00D811FD"/>
    <w:rsid w:val="00D83B80"/>
    <w:rsid w:val="00D844E4"/>
    <w:rsid w:val="00D84AE9"/>
    <w:rsid w:val="00D86BF4"/>
    <w:rsid w:val="00D900B8"/>
    <w:rsid w:val="00D9573F"/>
    <w:rsid w:val="00D9765B"/>
    <w:rsid w:val="00D97675"/>
    <w:rsid w:val="00DA09FE"/>
    <w:rsid w:val="00DA1907"/>
    <w:rsid w:val="00DA1EDE"/>
    <w:rsid w:val="00DA493C"/>
    <w:rsid w:val="00DA63F6"/>
    <w:rsid w:val="00DB2EEA"/>
    <w:rsid w:val="00DB31AD"/>
    <w:rsid w:val="00DB60DC"/>
    <w:rsid w:val="00DC04EE"/>
    <w:rsid w:val="00DC25AD"/>
    <w:rsid w:val="00DC3B25"/>
    <w:rsid w:val="00DC6EE5"/>
    <w:rsid w:val="00DC78FE"/>
    <w:rsid w:val="00DC7C71"/>
    <w:rsid w:val="00DD063F"/>
    <w:rsid w:val="00DD3034"/>
    <w:rsid w:val="00DD3266"/>
    <w:rsid w:val="00DD33CD"/>
    <w:rsid w:val="00DD3662"/>
    <w:rsid w:val="00DD453A"/>
    <w:rsid w:val="00DD6741"/>
    <w:rsid w:val="00DE123B"/>
    <w:rsid w:val="00DE2480"/>
    <w:rsid w:val="00DE34CF"/>
    <w:rsid w:val="00DE39B6"/>
    <w:rsid w:val="00DE3C2E"/>
    <w:rsid w:val="00DE7FB3"/>
    <w:rsid w:val="00DF07B2"/>
    <w:rsid w:val="00DF1053"/>
    <w:rsid w:val="00DF3E87"/>
    <w:rsid w:val="00DF5AAE"/>
    <w:rsid w:val="00DF76B0"/>
    <w:rsid w:val="00E01AB5"/>
    <w:rsid w:val="00E0218B"/>
    <w:rsid w:val="00E0258A"/>
    <w:rsid w:val="00E02FDE"/>
    <w:rsid w:val="00E036BF"/>
    <w:rsid w:val="00E04116"/>
    <w:rsid w:val="00E05638"/>
    <w:rsid w:val="00E0713E"/>
    <w:rsid w:val="00E104FC"/>
    <w:rsid w:val="00E10B2C"/>
    <w:rsid w:val="00E1176A"/>
    <w:rsid w:val="00E11B5D"/>
    <w:rsid w:val="00E13F3D"/>
    <w:rsid w:val="00E15B08"/>
    <w:rsid w:val="00E16C8C"/>
    <w:rsid w:val="00E204C5"/>
    <w:rsid w:val="00E20BBD"/>
    <w:rsid w:val="00E27E93"/>
    <w:rsid w:val="00E27ECB"/>
    <w:rsid w:val="00E31227"/>
    <w:rsid w:val="00E3249F"/>
    <w:rsid w:val="00E333ED"/>
    <w:rsid w:val="00E34898"/>
    <w:rsid w:val="00E416AC"/>
    <w:rsid w:val="00E41A5F"/>
    <w:rsid w:val="00E434D2"/>
    <w:rsid w:val="00E438E7"/>
    <w:rsid w:val="00E460BB"/>
    <w:rsid w:val="00E5440C"/>
    <w:rsid w:val="00E5471F"/>
    <w:rsid w:val="00E55500"/>
    <w:rsid w:val="00E559FD"/>
    <w:rsid w:val="00E564D3"/>
    <w:rsid w:val="00E61994"/>
    <w:rsid w:val="00E61FC3"/>
    <w:rsid w:val="00E62236"/>
    <w:rsid w:val="00E63192"/>
    <w:rsid w:val="00E6430F"/>
    <w:rsid w:val="00E646AE"/>
    <w:rsid w:val="00E64830"/>
    <w:rsid w:val="00E65AFF"/>
    <w:rsid w:val="00E65D07"/>
    <w:rsid w:val="00E66B3C"/>
    <w:rsid w:val="00E71C25"/>
    <w:rsid w:val="00E721AE"/>
    <w:rsid w:val="00E73156"/>
    <w:rsid w:val="00E74AB0"/>
    <w:rsid w:val="00E752BB"/>
    <w:rsid w:val="00E76DF6"/>
    <w:rsid w:val="00E8098D"/>
    <w:rsid w:val="00E819A0"/>
    <w:rsid w:val="00E82222"/>
    <w:rsid w:val="00E84568"/>
    <w:rsid w:val="00E90472"/>
    <w:rsid w:val="00E959AC"/>
    <w:rsid w:val="00E95B0C"/>
    <w:rsid w:val="00E97E63"/>
    <w:rsid w:val="00EA3A82"/>
    <w:rsid w:val="00EA4EAF"/>
    <w:rsid w:val="00EA6C9B"/>
    <w:rsid w:val="00EA7589"/>
    <w:rsid w:val="00EA7B7D"/>
    <w:rsid w:val="00EB0262"/>
    <w:rsid w:val="00EB02E1"/>
    <w:rsid w:val="00EB09B7"/>
    <w:rsid w:val="00EB203E"/>
    <w:rsid w:val="00EB2671"/>
    <w:rsid w:val="00EB2816"/>
    <w:rsid w:val="00EB4BB6"/>
    <w:rsid w:val="00EB507F"/>
    <w:rsid w:val="00EB5495"/>
    <w:rsid w:val="00EC0B33"/>
    <w:rsid w:val="00EC4988"/>
    <w:rsid w:val="00EC65D4"/>
    <w:rsid w:val="00ED0A21"/>
    <w:rsid w:val="00ED0D88"/>
    <w:rsid w:val="00ED11B7"/>
    <w:rsid w:val="00ED20CC"/>
    <w:rsid w:val="00ED5B62"/>
    <w:rsid w:val="00ED6695"/>
    <w:rsid w:val="00ED7259"/>
    <w:rsid w:val="00EE23A0"/>
    <w:rsid w:val="00EE2FED"/>
    <w:rsid w:val="00EE40F3"/>
    <w:rsid w:val="00EE410F"/>
    <w:rsid w:val="00EE4801"/>
    <w:rsid w:val="00EE4900"/>
    <w:rsid w:val="00EE5B39"/>
    <w:rsid w:val="00EE7D7C"/>
    <w:rsid w:val="00EF03B0"/>
    <w:rsid w:val="00EF049E"/>
    <w:rsid w:val="00EF08A5"/>
    <w:rsid w:val="00EF1E19"/>
    <w:rsid w:val="00EF2434"/>
    <w:rsid w:val="00EF3865"/>
    <w:rsid w:val="00EF3D52"/>
    <w:rsid w:val="00EF4E70"/>
    <w:rsid w:val="00EF55A9"/>
    <w:rsid w:val="00EF642E"/>
    <w:rsid w:val="00EF736B"/>
    <w:rsid w:val="00F00465"/>
    <w:rsid w:val="00F005A9"/>
    <w:rsid w:val="00F01A02"/>
    <w:rsid w:val="00F039A6"/>
    <w:rsid w:val="00F059B1"/>
    <w:rsid w:val="00F066E2"/>
    <w:rsid w:val="00F06BB2"/>
    <w:rsid w:val="00F102F4"/>
    <w:rsid w:val="00F10325"/>
    <w:rsid w:val="00F10861"/>
    <w:rsid w:val="00F11604"/>
    <w:rsid w:val="00F120F1"/>
    <w:rsid w:val="00F12DB1"/>
    <w:rsid w:val="00F1367A"/>
    <w:rsid w:val="00F15F31"/>
    <w:rsid w:val="00F20076"/>
    <w:rsid w:val="00F213F6"/>
    <w:rsid w:val="00F21C26"/>
    <w:rsid w:val="00F21C7B"/>
    <w:rsid w:val="00F24345"/>
    <w:rsid w:val="00F2519A"/>
    <w:rsid w:val="00F25D98"/>
    <w:rsid w:val="00F26353"/>
    <w:rsid w:val="00F300FB"/>
    <w:rsid w:val="00F31CE3"/>
    <w:rsid w:val="00F32E6A"/>
    <w:rsid w:val="00F33040"/>
    <w:rsid w:val="00F357C1"/>
    <w:rsid w:val="00F368F9"/>
    <w:rsid w:val="00F36B67"/>
    <w:rsid w:val="00F4135F"/>
    <w:rsid w:val="00F45C73"/>
    <w:rsid w:val="00F477B2"/>
    <w:rsid w:val="00F505DE"/>
    <w:rsid w:val="00F5093F"/>
    <w:rsid w:val="00F51290"/>
    <w:rsid w:val="00F53B4D"/>
    <w:rsid w:val="00F552BC"/>
    <w:rsid w:val="00F568D1"/>
    <w:rsid w:val="00F579C9"/>
    <w:rsid w:val="00F609D9"/>
    <w:rsid w:val="00F60EAC"/>
    <w:rsid w:val="00F61657"/>
    <w:rsid w:val="00F61841"/>
    <w:rsid w:val="00F62A3D"/>
    <w:rsid w:val="00F64372"/>
    <w:rsid w:val="00F65FFF"/>
    <w:rsid w:val="00F6784C"/>
    <w:rsid w:val="00F704DB"/>
    <w:rsid w:val="00F71FC4"/>
    <w:rsid w:val="00F72CDF"/>
    <w:rsid w:val="00F72F5F"/>
    <w:rsid w:val="00F73FB3"/>
    <w:rsid w:val="00F747D9"/>
    <w:rsid w:val="00F76F6F"/>
    <w:rsid w:val="00F7745F"/>
    <w:rsid w:val="00F8255C"/>
    <w:rsid w:val="00F83783"/>
    <w:rsid w:val="00F8424A"/>
    <w:rsid w:val="00F87089"/>
    <w:rsid w:val="00F879D9"/>
    <w:rsid w:val="00F918C0"/>
    <w:rsid w:val="00F91FC7"/>
    <w:rsid w:val="00F92668"/>
    <w:rsid w:val="00F93500"/>
    <w:rsid w:val="00F958C3"/>
    <w:rsid w:val="00FA022E"/>
    <w:rsid w:val="00FA330C"/>
    <w:rsid w:val="00FA591E"/>
    <w:rsid w:val="00FA665C"/>
    <w:rsid w:val="00FA6CB6"/>
    <w:rsid w:val="00FA6EDC"/>
    <w:rsid w:val="00FB00DC"/>
    <w:rsid w:val="00FB1697"/>
    <w:rsid w:val="00FB6386"/>
    <w:rsid w:val="00FC19FC"/>
    <w:rsid w:val="00FC29CB"/>
    <w:rsid w:val="00FC38AC"/>
    <w:rsid w:val="00FC42B4"/>
    <w:rsid w:val="00FC6D19"/>
    <w:rsid w:val="00FC7854"/>
    <w:rsid w:val="00FC7C79"/>
    <w:rsid w:val="00FD2863"/>
    <w:rsid w:val="00FD4EFD"/>
    <w:rsid w:val="00FD5143"/>
    <w:rsid w:val="00FD5E0D"/>
    <w:rsid w:val="00FE0ABA"/>
    <w:rsid w:val="00FE1148"/>
    <w:rsid w:val="00FE1498"/>
    <w:rsid w:val="00FE240B"/>
    <w:rsid w:val="00FE2810"/>
    <w:rsid w:val="00FE4F45"/>
    <w:rsid w:val="00FE7711"/>
    <w:rsid w:val="00FF16B3"/>
    <w:rsid w:val="00FF2526"/>
    <w:rsid w:val="00FF5144"/>
    <w:rsid w:val="00FF538D"/>
    <w:rsid w:val="00FF6FE5"/>
    <w:rsid w:val="00FF7219"/>
    <w:rsid w:val="0106A1EA"/>
    <w:rsid w:val="0272EF98"/>
    <w:rsid w:val="042B4940"/>
    <w:rsid w:val="069EC46A"/>
    <w:rsid w:val="07BBB631"/>
    <w:rsid w:val="0A41768E"/>
    <w:rsid w:val="0DEAC8BF"/>
    <w:rsid w:val="1220D3F9"/>
    <w:rsid w:val="132909E2"/>
    <w:rsid w:val="15689458"/>
    <w:rsid w:val="15B07EF0"/>
    <w:rsid w:val="17763F85"/>
    <w:rsid w:val="17BDB246"/>
    <w:rsid w:val="18865EF4"/>
    <w:rsid w:val="1A2B6019"/>
    <w:rsid w:val="1CF05272"/>
    <w:rsid w:val="1D2AD0D7"/>
    <w:rsid w:val="1E1D821E"/>
    <w:rsid w:val="1E34109E"/>
    <w:rsid w:val="21D965D6"/>
    <w:rsid w:val="29978D9B"/>
    <w:rsid w:val="2B1EF64A"/>
    <w:rsid w:val="2C86B8C7"/>
    <w:rsid w:val="2E54CA18"/>
    <w:rsid w:val="3272F075"/>
    <w:rsid w:val="348796AA"/>
    <w:rsid w:val="36714120"/>
    <w:rsid w:val="39D25C97"/>
    <w:rsid w:val="3EDCE542"/>
    <w:rsid w:val="416D5644"/>
    <w:rsid w:val="420E8358"/>
    <w:rsid w:val="42EF33DD"/>
    <w:rsid w:val="433992C3"/>
    <w:rsid w:val="449A03A9"/>
    <w:rsid w:val="464B7D76"/>
    <w:rsid w:val="4683CBC6"/>
    <w:rsid w:val="48263CFB"/>
    <w:rsid w:val="4A3D4D0C"/>
    <w:rsid w:val="4AB15C89"/>
    <w:rsid w:val="4C39F2CC"/>
    <w:rsid w:val="4C5D2F98"/>
    <w:rsid w:val="4F8439D2"/>
    <w:rsid w:val="503EFA59"/>
    <w:rsid w:val="515F090F"/>
    <w:rsid w:val="5198223B"/>
    <w:rsid w:val="525F4370"/>
    <w:rsid w:val="54081C24"/>
    <w:rsid w:val="54DF2A9A"/>
    <w:rsid w:val="55850011"/>
    <w:rsid w:val="57F916BE"/>
    <w:rsid w:val="581537B4"/>
    <w:rsid w:val="595B9E56"/>
    <w:rsid w:val="59D1A03A"/>
    <w:rsid w:val="5AD88DE0"/>
    <w:rsid w:val="5B38F8BC"/>
    <w:rsid w:val="5E024641"/>
    <w:rsid w:val="5F143E62"/>
    <w:rsid w:val="600EB7E4"/>
    <w:rsid w:val="6036C2CC"/>
    <w:rsid w:val="607F985D"/>
    <w:rsid w:val="61770E29"/>
    <w:rsid w:val="62A71795"/>
    <w:rsid w:val="64DD0236"/>
    <w:rsid w:val="6684474D"/>
    <w:rsid w:val="6687D614"/>
    <w:rsid w:val="693E9192"/>
    <w:rsid w:val="6A5BAB6B"/>
    <w:rsid w:val="6A9D5626"/>
    <w:rsid w:val="6C650353"/>
    <w:rsid w:val="6DE1AEC0"/>
    <w:rsid w:val="6E606498"/>
    <w:rsid w:val="6FDBD179"/>
    <w:rsid w:val="6FFAF993"/>
    <w:rsid w:val="746548D7"/>
    <w:rsid w:val="75539CCF"/>
    <w:rsid w:val="7754AEBA"/>
    <w:rsid w:val="7785B42B"/>
    <w:rsid w:val="793F6A79"/>
    <w:rsid w:val="7D1AD268"/>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7784A70"/>
  <w15:docId w15:val="{CDD9DEB7-6996-45FC-B695-8496A60AF1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99" w:qFormat="1"/>
    <w:lsdException w:name="annotation text"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iPriority="99"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Number" w:qFormat="1"/>
    <w:lsdException w:name="List 2" w:qFormat="1"/>
    <w:lsdException w:name="List 3" w:qFormat="1"/>
    <w:lsdException w:name="List 4" w:qFormat="1"/>
    <w:lsdException w:name="List 5" w:qFormat="1"/>
    <w:lsdException w:name="List Bullet 3" w:qFormat="1"/>
    <w:lsdException w:name="List Bullet 4"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qFormat="1"/>
    <w:lsdException w:name="Document Map" w:semiHidden="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uiPriority w:val="39"/>
    <w:qFormat/>
    <w:rsid w:val="00E62236"/>
    <w:pPr>
      <w:ind w:left="2268" w:hanging="2268"/>
      <w:pPrChange w:id="0" w:author="xujiayi-2" w:date="2025-04-14T14:03:00Z">
        <w:pPr>
          <w:keepLines/>
          <w:widowControl w:val="0"/>
          <w:tabs>
            <w:tab w:val="right" w:leader="dot" w:pos="9639"/>
          </w:tabs>
          <w:ind w:left="2268" w:right="425" w:hanging="2268"/>
        </w:pPr>
      </w:pPrChange>
    </w:pPr>
    <w:rPr>
      <w:rPrChange w:id="0" w:author="xujiayi-2" w:date="2025-04-14T14:03:00Z">
        <w:rPr>
          <w:noProof/>
          <w:lang w:val="en-GB" w:eastAsia="en-US" w:bidi="ar-SA"/>
        </w:rPr>
      </w:rPrChange>
    </w:rPr>
  </w:style>
  <w:style w:type="paragraph" w:styleId="TOC6">
    <w:name w:val="toc 6"/>
    <w:basedOn w:val="TOC5"/>
    <w:next w:val="Normal"/>
    <w:uiPriority w:val="39"/>
    <w:qFormat/>
    <w:rsid w:val="00E62236"/>
    <w:pPr>
      <w:ind w:left="1985" w:hanging="1985"/>
      <w:pPrChange w:id="1" w:author="xujiayi-2" w:date="2025-04-14T14:03:00Z">
        <w:pPr>
          <w:keepLines/>
          <w:widowControl w:val="0"/>
          <w:tabs>
            <w:tab w:val="right" w:leader="dot" w:pos="9639"/>
          </w:tabs>
          <w:ind w:left="1985" w:right="425" w:hanging="1985"/>
        </w:pPr>
      </w:pPrChange>
    </w:pPr>
    <w:rPr>
      <w:rPrChange w:id="1" w:author="xujiayi-2" w:date="2025-04-14T14:03:00Z">
        <w:rPr>
          <w:noProof/>
          <w:lang w:val="en-GB" w:eastAsia="en-US" w:bidi="ar-SA"/>
        </w:rPr>
      </w:rPrChange>
    </w:rPr>
  </w:style>
  <w:style w:type="paragraph" w:styleId="TOC5">
    <w:name w:val="toc 5"/>
    <w:basedOn w:val="TOC4"/>
    <w:uiPriority w:val="39"/>
    <w:qFormat/>
    <w:rsid w:val="00E62236"/>
    <w:pPr>
      <w:ind w:left="1701" w:hanging="1701"/>
      <w:pPrChange w:id="2" w:author="xujiayi-2" w:date="2025-04-14T14:03:00Z">
        <w:pPr>
          <w:keepLines/>
          <w:widowControl w:val="0"/>
          <w:tabs>
            <w:tab w:val="right" w:leader="dot" w:pos="9639"/>
          </w:tabs>
          <w:ind w:left="1701" w:right="425" w:hanging="1701"/>
        </w:pPr>
      </w:pPrChange>
    </w:pPr>
    <w:rPr>
      <w:rPrChange w:id="2" w:author="xujiayi-2" w:date="2025-04-14T14:03:00Z">
        <w:rPr>
          <w:noProof/>
          <w:lang w:val="en-GB" w:eastAsia="en-US" w:bidi="ar-SA"/>
        </w:rPr>
      </w:rPrChange>
    </w:rPr>
  </w:style>
  <w:style w:type="paragraph" w:styleId="TOC4">
    <w:name w:val="toc 4"/>
    <w:basedOn w:val="TOC3"/>
    <w:uiPriority w:val="39"/>
    <w:qFormat/>
    <w:rsid w:val="00E62236"/>
    <w:pPr>
      <w:ind w:left="1418" w:hanging="1418"/>
      <w:pPrChange w:id="3" w:author="xujiayi-2" w:date="2025-04-14T14:03:00Z">
        <w:pPr>
          <w:keepLines/>
          <w:widowControl w:val="0"/>
          <w:tabs>
            <w:tab w:val="right" w:leader="dot" w:pos="9639"/>
          </w:tabs>
          <w:ind w:left="1418" w:right="425" w:hanging="1418"/>
        </w:pPr>
      </w:pPrChange>
    </w:pPr>
    <w:rPr>
      <w:rPrChange w:id="3" w:author="xujiayi-2" w:date="2025-04-14T14:03:00Z">
        <w:rPr>
          <w:noProof/>
          <w:lang w:val="en-GB" w:eastAsia="en-US" w:bidi="ar-SA"/>
        </w:rPr>
      </w:rPrChange>
    </w:rPr>
  </w:style>
  <w:style w:type="paragraph" w:styleId="TOC3">
    <w:name w:val="toc 3"/>
    <w:basedOn w:val="TOC2"/>
    <w:uiPriority w:val="39"/>
    <w:qFormat/>
    <w:rsid w:val="00E62236"/>
    <w:pPr>
      <w:ind w:left="1134" w:hanging="1134"/>
      <w:pPrChange w:id="4" w:author="xujiayi-2" w:date="2025-04-14T14:03:00Z">
        <w:pPr>
          <w:keepLines/>
          <w:widowControl w:val="0"/>
          <w:tabs>
            <w:tab w:val="right" w:leader="dot" w:pos="9639"/>
          </w:tabs>
          <w:ind w:left="1134" w:right="425" w:hanging="1134"/>
        </w:pPr>
      </w:pPrChange>
    </w:pPr>
    <w:rPr>
      <w:rPrChange w:id="4" w:author="xujiayi-2" w:date="2025-04-14T14:03:00Z">
        <w:rPr>
          <w:noProof/>
          <w:lang w:val="en-GB" w:eastAsia="en-US" w:bidi="ar-SA"/>
        </w:rPr>
      </w:rPrChange>
    </w:rPr>
  </w:style>
  <w:style w:type="paragraph" w:styleId="TOC2">
    <w:name w:val="toc 2"/>
    <w:basedOn w:val="TOC1"/>
    <w:uiPriority w:val="39"/>
    <w:qFormat/>
    <w:rsid w:val="00E62236"/>
    <w:pPr>
      <w:keepNext w:val="0"/>
      <w:spacing w:before="0"/>
      <w:ind w:left="851" w:hanging="851"/>
      <w:pPrChange w:id="5" w:author="xujiayi-2" w:date="2025-04-14T14:03:00Z">
        <w:pPr>
          <w:keepLines/>
          <w:widowControl w:val="0"/>
          <w:tabs>
            <w:tab w:val="right" w:leader="dot" w:pos="9639"/>
          </w:tabs>
          <w:ind w:left="851" w:right="425" w:hanging="851"/>
        </w:pPr>
      </w:pPrChange>
    </w:pPr>
    <w:rPr>
      <w:sz w:val="20"/>
      <w:rPrChange w:id="5" w:author="xujiayi-2" w:date="2025-04-14T14:03:00Z">
        <w:rPr>
          <w:noProof/>
          <w:lang w:val="en-GB" w:eastAsia="en-US" w:bidi="ar-SA"/>
        </w:rPr>
      </w:rPrChange>
    </w:rPr>
  </w:style>
  <w:style w:type="paragraph" w:styleId="TOC1">
    <w:name w:val="toc 1"/>
    <w:uiPriority w:val="39"/>
    <w:qFormat/>
    <w:rsid w:val="00E62236"/>
    <w:pPr>
      <w:keepNext/>
      <w:keepLines/>
      <w:widowControl w:val="0"/>
      <w:tabs>
        <w:tab w:val="right" w:leader="dot" w:pos="9639"/>
      </w:tabs>
      <w:spacing w:before="120"/>
      <w:ind w:left="567" w:right="425" w:hanging="567"/>
      <w:pPrChange w:id="6" w:author="xujiayi-2" w:date="2025-04-14T14:03:00Z">
        <w:pPr>
          <w:keepNext/>
          <w:keepLines/>
          <w:widowControl w:val="0"/>
          <w:tabs>
            <w:tab w:val="right" w:leader="dot" w:pos="9639"/>
          </w:tabs>
          <w:spacing w:before="120"/>
          <w:ind w:left="567" w:right="425" w:hanging="567"/>
        </w:pPr>
      </w:pPrChange>
    </w:pPr>
    <w:rPr>
      <w:rFonts w:eastAsia="Times New Roman"/>
      <w:sz w:val="22"/>
      <w:lang w:val="en-GB"/>
      <w:rPrChange w:id="6" w:author="xujiayi-2" w:date="2025-04-14T14:03:00Z">
        <w:rPr>
          <w:noProof/>
          <w:sz w:val="22"/>
          <w:lang w:val="en-GB" w:eastAsia="en-US" w:bidi="ar-SA"/>
        </w:rPr>
      </w:rPrChange>
    </w:rPr>
  </w:style>
  <w:style w:type="paragraph" w:styleId="ListNumber2">
    <w:name w:val="List Number 2"/>
    <w:basedOn w:val="ListNumber"/>
    <w:pPr>
      <w:ind w:left="851"/>
    </w:pPr>
  </w:style>
  <w:style w:type="paragraph" w:styleId="ListNumber">
    <w:name w:val="List Number"/>
    <w:basedOn w:val="List"/>
    <w:qFormat/>
    <w:rsid w:val="00E62236"/>
    <w:pPr>
      <w:pPrChange w:id="7" w:author="xujiayi-2" w:date="2025-04-14T14:03:00Z">
        <w:pPr>
          <w:spacing w:after="180"/>
          <w:ind w:left="568" w:hanging="284"/>
        </w:pPr>
      </w:pPrChange>
    </w:pPr>
    <w:rPr>
      <w:rPrChange w:id="7" w:author="xujiayi-2" w:date="2025-04-14T14:03:00Z">
        <w:rPr>
          <w:lang w:val="en-GB" w:eastAsia="en-US" w:bidi="ar-SA"/>
        </w:rPr>
      </w:rPrChange>
    </w:rPr>
  </w:style>
  <w:style w:type="paragraph" w:styleId="ListBullet4">
    <w:name w:val="List Bullet 4"/>
    <w:basedOn w:val="ListBullet3"/>
    <w:qFormat/>
    <w:rsid w:val="00E62236"/>
    <w:pPr>
      <w:ind w:left="1418"/>
      <w:pPrChange w:id="8" w:author="xujiayi-2" w:date="2025-04-14T14:03:00Z">
        <w:pPr>
          <w:spacing w:after="180"/>
          <w:ind w:left="1418" w:hanging="284"/>
        </w:pPr>
      </w:pPrChange>
    </w:pPr>
    <w:rPr>
      <w:rPrChange w:id="8" w:author="xujiayi-2" w:date="2025-04-14T14:03:00Z">
        <w:rPr>
          <w:lang w:val="en-GB" w:eastAsia="en-US" w:bidi="ar-SA"/>
        </w:rPr>
      </w:rPrChange>
    </w:rPr>
  </w:style>
  <w:style w:type="paragraph" w:styleId="ListBullet3">
    <w:name w:val="List Bullet 3"/>
    <w:basedOn w:val="ListBullet2"/>
    <w:qFormat/>
    <w:rsid w:val="00E62236"/>
    <w:pPr>
      <w:ind w:left="1135"/>
      <w:pPrChange w:id="9" w:author="xujiayi-2" w:date="2025-04-14T14:03:00Z">
        <w:pPr>
          <w:spacing w:after="180"/>
          <w:ind w:left="1135" w:hanging="284"/>
        </w:pPr>
      </w:pPrChange>
    </w:pPr>
    <w:rPr>
      <w:rPrChange w:id="9" w:author="xujiayi-2" w:date="2025-04-14T14:03:00Z">
        <w:rPr>
          <w:lang w:val="en-GB" w:eastAsia="en-US" w:bidi="ar-SA"/>
        </w:rPr>
      </w:rPrChange>
    </w:rPr>
  </w:style>
  <w:style w:type="paragraph" w:styleId="ListBullet2">
    <w:name w:val="List Bullet 2"/>
    <w:basedOn w:val="ListBullet"/>
    <w:pPr>
      <w:ind w:left="851"/>
    </w:pPr>
  </w:style>
  <w:style w:type="paragraph" w:styleId="ListBullet">
    <w:name w:val="List Bullet"/>
    <w:basedOn w:val="List"/>
  </w:style>
  <w:style w:type="paragraph" w:styleId="Caption">
    <w:name w:val="caption"/>
    <w:basedOn w:val="Normal"/>
    <w:next w:val="Normal"/>
    <w:link w:val="CaptionChar"/>
    <w:qFormat/>
    <w:pPr>
      <w:spacing w:after="0"/>
    </w:pPr>
    <w:rPr>
      <w:rFonts w:eastAsiaTheme="minorEastAsia"/>
      <w:b/>
      <w:bCs/>
      <w:szCs w:val="24"/>
      <w:lang w:val="en-US"/>
    </w:rPr>
  </w:style>
  <w:style w:type="paragraph" w:styleId="DocumentMap">
    <w:name w:val="Document Map"/>
    <w:basedOn w:val="Normal"/>
    <w:semiHidden/>
    <w:pPr>
      <w:shd w:val="clear" w:color="auto" w:fill="000080"/>
    </w:pPr>
    <w:rPr>
      <w:rFonts w:ascii="Tahoma" w:hAnsi="Tahoma" w:cs="Tahoma"/>
    </w:rPr>
  </w:style>
  <w:style w:type="paragraph" w:styleId="CommentText">
    <w:name w:val="annotation text"/>
    <w:basedOn w:val="Normal"/>
    <w:qFormat/>
  </w:style>
  <w:style w:type="paragraph" w:styleId="ListBullet5">
    <w:name w:val="List Bullet 5"/>
    <w:basedOn w:val="ListBullet4"/>
    <w:pPr>
      <w:ind w:left="1702"/>
    </w:pPr>
  </w:style>
  <w:style w:type="paragraph" w:styleId="TOC8">
    <w:name w:val="toc 8"/>
    <w:basedOn w:val="TOC1"/>
    <w:uiPriority w:val="39"/>
    <w:qFormat/>
    <w:pPr>
      <w:spacing w:before="180"/>
      <w:ind w:left="2693" w:hanging="2693"/>
    </w:pPr>
    <w:rPr>
      <w:b/>
    </w:rPr>
  </w:style>
  <w:style w:type="paragraph" w:styleId="BalloonText">
    <w:name w:val="Balloon Text"/>
    <w:basedOn w:val="Normal"/>
    <w:link w:val="BalloonTextChar"/>
    <w:qFormat/>
    <w:rPr>
      <w:rFonts w:ascii="Tahoma" w:hAnsi="Tahoma" w:cs="Tahoma"/>
      <w:sz w:val="16"/>
      <w:szCs w:val="16"/>
    </w:rPr>
  </w:style>
  <w:style w:type="paragraph" w:styleId="Footer">
    <w:name w:val="footer"/>
    <w:basedOn w:val="Header"/>
    <w:qFormat/>
    <w:pPr>
      <w:jc w:val="center"/>
    </w:pPr>
    <w:rPr>
      <w:i/>
    </w:rPr>
  </w:style>
  <w:style w:type="paragraph" w:styleId="Header">
    <w:name w:val="header"/>
    <w:qFormat/>
    <w:rsid w:val="00E62236"/>
    <w:pPr>
      <w:widowControl w:val="0"/>
      <w:pPrChange w:id="10" w:author="xujiayi-2" w:date="2025-04-14T14:03:00Z">
        <w:pPr>
          <w:widowControl w:val="0"/>
        </w:pPr>
      </w:pPrChange>
    </w:pPr>
    <w:rPr>
      <w:rFonts w:ascii="Arial" w:eastAsia="Times New Roman" w:hAnsi="Arial"/>
      <w:b/>
      <w:sz w:val="18"/>
      <w:lang w:val="en-GB"/>
      <w:rPrChange w:id="10" w:author="xujiayi-2" w:date="2025-04-14T14:03:00Z">
        <w:rPr>
          <w:rFonts w:ascii="Arial" w:hAnsi="Arial"/>
          <w:b/>
          <w:noProof/>
          <w:sz w:val="18"/>
          <w:lang w:val="en-GB" w:eastAsia="en-US" w:bidi="ar-SA"/>
        </w:rPr>
      </w:rPrChange>
    </w:rPr>
  </w:style>
  <w:style w:type="paragraph" w:styleId="FootnoteText">
    <w:name w:val="footnote text"/>
    <w:basedOn w:val="Normal"/>
    <w:link w:val="FootnoteTextChar"/>
    <w:uiPriority w:val="99"/>
    <w:semiHidden/>
    <w:qFormat/>
    <w:pPr>
      <w:keepLines/>
      <w:spacing w:after="0"/>
      <w:ind w:left="454" w:hanging="454"/>
    </w:pPr>
    <w:rPr>
      <w:sz w:val="16"/>
    </w:rPr>
  </w:style>
  <w:style w:type="paragraph" w:styleId="List5">
    <w:name w:val="List 5"/>
    <w:basedOn w:val="List4"/>
    <w:qFormat/>
    <w:rsid w:val="00E62236"/>
    <w:pPr>
      <w:ind w:left="1702"/>
      <w:pPrChange w:id="11" w:author="xujiayi-2" w:date="2025-04-14T14:03:00Z">
        <w:pPr>
          <w:spacing w:after="180"/>
          <w:ind w:left="1702" w:hanging="284"/>
        </w:pPr>
      </w:pPrChange>
    </w:pPr>
    <w:rPr>
      <w:rPrChange w:id="11" w:author="xujiayi-2" w:date="2025-04-14T14:03:00Z">
        <w:rPr>
          <w:lang w:val="en-GB" w:eastAsia="en-US" w:bidi="ar-SA"/>
        </w:rPr>
      </w:rPrChange>
    </w:rPr>
  </w:style>
  <w:style w:type="paragraph" w:styleId="List4">
    <w:name w:val="List 4"/>
    <w:basedOn w:val="List3"/>
    <w:qFormat/>
    <w:rsid w:val="00E62236"/>
    <w:pPr>
      <w:ind w:left="1418"/>
      <w:pPrChange w:id="12" w:author="xujiayi-2" w:date="2025-04-14T14:03:00Z">
        <w:pPr>
          <w:spacing w:after="180"/>
          <w:ind w:left="1418" w:hanging="284"/>
        </w:pPr>
      </w:pPrChange>
    </w:pPr>
    <w:rPr>
      <w:rPrChange w:id="12" w:author="xujiayi-2" w:date="2025-04-14T14:03:00Z">
        <w:rPr>
          <w:lang w:val="en-GB" w:eastAsia="en-US" w:bidi="ar-SA"/>
        </w:rPr>
      </w:rPrChange>
    </w:rPr>
  </w:style>
  <w:style w:type="paragraph" w:styleId="TOC9">
    <w:name w:val="toc 9"/>
    <w:basedOn w:val="TOC8"/>
    <w:uiPriority w:val="39"/>
    <w:qFormat/>
    <w:pPr>
      <w:ind w:left="1418" w:hanging="1418"/>
    </w:pPr>
  </w:style>
  <w:style w:type="paragraph" w:styleId="NormalWeb">
    <w:name w:val="Normal (Web)"/>
    <w:basedOn w:val="Normal"/>
    <w:unhideWhenUsed/>
    <w:qFormat/>
    <w:pPr>
      <w:spacing w:before="100" w:beforeAutospacing="1" w:after="100" w:afterAutospacing="1"/>
    </w:pPr>
    <w:rPr>
      <w:sz w:val="24"/>
      <w:szCs w:val="24"/>
      <w:lang w:val="en-US"/>
    </w:rPr>
  </w:style>
  <w:style w:type="paragraph" w:styleId="Index1">
    <w:name w:val="index 1"/>
    <w:basedOn w:val="Normal"/>
    <w:semiHidden/>
    <w:qFormat/>
    <w:rsid w:val="00E62236"/>
    <w:pPr>
      <w:keepLines/>
      <w:spacing w:after="0"/>
      <w:pPrChange w:id="13" w:author="xujiayi-2" w:date="2025-04-14T14:03:00Z">
        <w:pPr>
          <w:keepLines/>
        </w:pPr>
      </w:pPrChange>
    </w:pPr>
    <w:rPr>
      <w:rPrChange w:id="13" w:author="xujiayi-2" w:date="2025-04-14T14:03:00Z">
        <w:rPr>
          <w:lang w:val="en-GB" w:eastAsia="en-US" w:bidi="ar-SA"/>
        </w:rPr>
      </w:rPrChange>
    </w:rPr>
  </w:style>
  <w:style w:type="paragraph" w:styleId="Index2">
    <w:name w:val="index 2"/>
    <w:basedOn w:val="Index1"/>
    <w:semiHidden/>
    <w:qFormat/>
    <w:rsid w:val="00E62236"/>
    <w:pPr>
      <w:ind w:left="284"/>
      <w:pPrChange w:id="14" w:author="xujiayi-2" w:date="2025-04-14T14:03:00Z">
        <w:pPr>
          <w:keepLines/>
          <w:ind w:left="284"/>
        </w:pPr>
      </w:pPrChange>
    </w:pPr>
    <w:rPr>
      <w:rPrChange w:id="14" w:author="xujiayi-2" w:date="2025-04-14T14:03:00Z">
        <w:rPr>
          <w:lang w:val="en-GB" w:eastAsia="en-US" w:bidi="ar-SA"/>
        </w:rPr>
      </w:rPrChange>
    </w:rPr>
  </w:style>
  <w:style w:type="paragraph" w:styleId="CommentSubject">
    <w:name w:val="annotation subject"/>
    <w:basedOn w:val="CommentText"/>
    <w:next w:val="CommentText"/>
    <w:semiHidden/>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800080"/>
      <w:u w:val="single"/>
    </w:rPr>
  </w:style>
  <w:style w:type="character" w:styleId="Emphasis">
    <w:name w:val="Emphasis"/>
    <w:basedOn w:val="DefaultParagraphFont"/>
    <w:qFormat/>
    <w:rPr>
      <w:i/>
      <w:iCs/>
    </w:rPr>
  </w:style>
  <w:style w:type="character" w:styleId="Hyperlink">
    <w:name w:val="Hyperlink"/>
    <w:uiPriority w:val="99"/>
    <w:qFormat/>
    <w:rPr>
      <w:color w:val="0000FF"/>
      <w:u w:val="single"/>
    </w:rPr>
  </w:style>
  <w:style w:type="character" w:styleId="CommentReference">
    <w:name w:val="annotation reference"/>
    <w:qFormat/>
    <w:rPr>
      <w:sz w:val="16"/>
    </w:rPr>
  </w:style>
  <w:style w:type="character" w:styleId="FootnoteReference">
    <w:name w:val="footnote reference"/>
    <w:uiPriority w:val="99"/>
    <w:semiHidden/>
    <w:qFormat/>
    <w:rPr>
      <w:b/>
      <w:position w:val="6"/>
      <w:sz w:val="16"/>
    </w:rPr>
  </w:style>
  <w:style w:type="paragraph" w:customStyle="1" w:styleId="EditorsNote">
    <w:name w:val="Editor's Note"/>
    <w:basedOn w:val="NO"/>
    <w:qFormat/>
    <w:rPr>
      <w:color w:val="FF0000"/>
    </w:rPr>
  </w:style>
  <w:style w:type="paragraph" w:customStyle="1" w:styleId="NO">
    <w:name w:val="NO"/>
    <w:basedOn w:val="Normal"/>
    <w:qFormat/>
    <w:pPr>
      <w:keepLines/>
      <w:ind w:left="1135" w:hanging="851"/>
    </w:p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rPr>
  </w:style>
  <w:style w:type="paragraph" w:customStyle="1" w:styleId="ZH">
    <w:name w:val="ZH"/>
    <w:qFormat/>
    <w:rsid w:val="00E62236"/>
    <w:pPr>
      <w:framePr w:wrap="notBeside" w:vAnchor="page" w:hAnchor="margin" w:xAlign="center" w:y="6805"/>
      <w:widowControl w:val="0"/>
      <w:pPrChange w:id="15" w:author="xujiayi-2" w:date="2025-04-14T14:03:00Z">
        <w:pPr>
          <w:framePr w:wrap="notBeside" w:vAnchor="page" w:hAnchor="margin" w:xAlign="center" w:y="6805"/>
          <w:widowControl w:val="0"/>
        </w:pPr>
      </w:pPrChange>
    </w:pPr>
    <w:rPr>
      <w:rFonts w:ascii="Arial" w:eastAsia="Times New Roman" w:hAnsi="Arial"/>
      <w:lang w:val="en-GB"/>
      <w:rPrChange w:id="15" w:author="xujiayi-2" w:date="2025-04-14T14:03:00Z">
        <w:rPr>
          <w:rFonts w:ascii="Arial" w:hAnsi="Arial"/>
          <w:noProof/>
          <w:lang w:val="en-GB" w:eastAsia="en-US" w:bidi="ar-SA"/>
        </w:rPr>
      </w:rPrChange>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LD">
    <w:name w:val="LD"/>
    <w:qFormat/>
    <w:rsid w:val="00E62236"/>
    <w:pPr>
      <w:keepNext/>
      <w:keepLines/>
      <w:spacing w:line="180" w:lineRule="exact"/>
      <w:pPrChange w:id="16" w:author="xujiayi-2" w:date="2025-04-14T14:03:00Z">
        <w:pPr>
          <w:keepNext/>
          <w:keepLines/>
          <w:spacing w:line="180" w:lineRule="exact"/>
        </w:pPr>
      </w:pPrChange>
    </w:pPr>
    <w:rPr>
      <w:rFonts w:ascii="MS LineDraw" w:eastAsia="Times New Roman" w:hAnsi="MS LineDraw"/>
      <w:lang w:val="en-GB"/>
      <w:rPrChange w:id="16" w:author="xujiayi-2" w:date="2025-04-14T14:03:00Z">
        <w:rPr>
          <w:rFonts w:ascii="MS LineDraw" w:hAnsi="MS LineDraw"/>
          <w:noProof/>
          <w:lang w:val="en-GB" w:eastAsia="en-US" w:bidi="ar-SA"/>
        </w:rPr>
      </w:rPrChange>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rsid w:val="00E62236"/>
    <w:pPr>
      <w:keepLines/>
      <w:tabs>
        <w:tab w:val="center" w:pos="4536"/>
        <w:tab w:val="right" w:pos="9072"/>
      </w:tabs>
      <w:pPrChange w:id="17" w:author="xujiayi-2" w:date="2025-04-14T14:03:00Z">
        <w:pPr>
          <w:keepLines/>
          <w:tabs>
            <w:tab w:val="center" w:pos="4536"/>
            <w:tab w:val="right" w:pos="9072"/>
          </w:tabs>
          <w:spacing w:after="180"/>
        </w:pPr>
      </w:pPrChange>
    </w:pPr>
    <w:rPr>
      <w:rPrChange w:id="17" w:author="xujiayi-2" w:date="2025-04-14T14:03:00Z">
        <w:rPr>
          <w:noProof/>
          <w:lang w:val="en-GB" w:eastAsia="en-US" w:bidi="ar-SA"/>
        </w:rPr>
      </w:rPrChange>
    </w:rPr>
  </w:style>
  <w:style w:type="paragraph" w:customStyle="1" w:styleId="NF">
    <w:name w:val="NF"/>
    <w:basedOn w:val="NO"/>
    <w:qFormat/>
    <w:pPr>
      <w:keepNext/>
      <w:spacing w:after="0"/>
    </w:pPr>
    <w:rPr>
      <w:rFonts w:ascii="Arial" w:hAnsi="Arial"/>
      <w:sz w:val="18"/>
    </w:rPr>
  </w:style>
  <w:style w:type="paragraph" w:customStyle="1" w:styleId="PL">
    <w:name w:val="PL"/>
    <w:qFormat/>
    <w:rsid w:val="00E622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Change w:id="18" w:author="xujiayi-2" w:date="2025-04-14T14:03: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rPr>
      <w:rFonts w:ascii="Courier New" w:eastAsia="Times New Roman" w:hAnsi="Courier New"/>
      <w:sz w:val="16"/>
      <w:lang w:val="en-GB"/>
      <w:rPrChange w:id="18" w:author="xujiayi-2" w:date="2025-04-14T14:03:00Z">
        <w:rPr>
          <w:rFonts w:ascii="Courier New" w:hAnsi="Courier New"/>
          <w:noProof/>
          <w:sz w:val="16"/>
          <w:lang w:val="en-GB" w:eastAsia="en-US" w:bidi="ar-SA"/>
        </w:rPr>
      </w:rPrChange>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rsid w:val="00E62236"/>
    <w:pPr>
      <w:framePr w:w="10206" w:h="794" w:hRule="exact" w:wrap="notBeside" w:vAnchor="page" w:hAnchor="margin" w:y="1135"/>
      <w:widowControl w:val="0"/>
      <w:pBdr>
        <w:bottom w:val="single" w:sz="12" w:space="1" w:color="auto"/>
      </w:pBdr>
      <w:jc w:val="right"/>
      <w:pPrChange w:id="19" w:author="xujiayi-2" w:date="2025-04-14T14:03:00Z">
        <w:pPr>
          <w:framePr w:w="10206" w:h="794" w:hRule="exact" w:wrap="notBeside" w:vAnchor="page" w:hAnchor="margin" w:y="1135"/>
          <w:widowControl w:val="0"/>
          <w:pBdr>
            <w:bottom w:val="single" w:sz="12" w:space="1" w:color="auto"/>
          </w:pBdr>
          <w:jc w:val="right"/>
        </w:pPr>
      </w:pPrChange>
    </w:pPr>
    <w:rPr>
      <w:rFonts w:ascii="Arial" w:eastAsia="Times New Roman" w:hAnsi="Arial"/>
      <w:sz w:val="40"/>
      <w:lang w:val="en-GB"/>
      <w:rPrChange w:id="19" w:author="xujiayi-2" w:date="2025-04-14T14:03:00Z">
        <w:rPr>
          <w:rFonts w:ascii="Arial" w:hAnsi="Arial"/>
          <w:noProof/>
          <w:sz w:val="40"/>
          <w:lang w:val="en-GB" w:eastAsia="en-US" w:bidi="ar-SA"/>
        </w:rPr>
      </w:rPrChange>
    </w:rPr>
  </w:style>
  <w:style w:type="paragraph" w:customStyle="1" w:styleId="ZB">
    <w:name w:val="ZB"/>
    <w:qFormat/>
    <w:rsid w:val="00E62236"/>
    <w:pPr>
      <w:framePr w:w="10206" w:h="284" w:hRule="exact" w:wrap="notBeside" w:vAnchor="page" w:hAnchor="margin" w:y="1986"/>
      <w:widowControl w:val="0"/>
      <w:ind w:right="28"/>
      <w:jc w:val="right"/>
      <w:pPrChange w:id="20" w:author="xujiayi-2" w:date="2025-04-14T14:03:00Z">
        <w:pPr>
          <w:framePr w:w="10206" w:h="284" w:hRule="exact" w:wrap="notBeside" w:vAnchor="page" w:hAnchor="margin" w:y="1986"/>
          <w:widowControl w:val="0"/>
          <w:ind w:right="28"/>
          <w:jc w:val="right"/>
        </w:pPr>
      </w:pPrChange>
    </w:pPr>
    <w:rPr>
      <w:rFonts w:ascii="Arial" w:eastAsia="Times New Roman" w:hAnsi="Arial"/>
      <w:i/>
      <w:lang w:val="en-GB"/>
      <w:rPrChange w:id="20" w:author="xujiayi-2" w:date="2025-04-14T14:03:00Z">
        <w:rPr>
          <w:rFonts w:ascii="Arial" w:hAnsi="Arial"/>
          <w:i/>
          <w:noProof/>
          <w:lang w:val="en-GB" w:eastAsia="en-US" w:bidi="ar-SA"/>
        </w:rPr>
      </w:rPrChange>
    </w:rPr>
  </w:style>
  <w:style w:type="paragraph" w:customStyle="1" w:styleId="ZD">
    <w:name w:val="ZD"/>
    <w:qFormat/>
    <w:rsid w:val="00E62236"/>
    <w:pPr>
      <w:framePr w:wrap="notBeside" w:vAnchor="page" w:hAnchor="margin" w:y="15764"/>
      <w:widowControl w:val="0"/>
      <w:pPrChange w:id="21" w:author="xujiayi-2" w:date="2025-04-14T14:03:00Z">
        <w:pPr>
          <w:framePr w:wrap="notBeside" w:vAnchor="page" w:hAnchor="margin" w:y="15764"/>
          <w:widowControl w:val="0"/>
        </w:pPr>
      </w:pPrChange>
    </w:pPr>
    <w:rPr>
      <w:rFonts w:ascii="Arial" w:eastAsia="Times New Roman" w:hAnsi="Arial"/>
      <w:sz w:val="32"/>
      <w:lang w:val="en-GB"/>
      <w:rPrChange w:id="21" w:author="xujiayi-2" w:date="2025-04-14T14:03:00Z">
        <w:rPr>
          <w:rFonts w:ascii="Arial" w:hAnsi="Arial"/>
          <w:noProof/>
          <w:sz w:val="32"/>
          <w:lang w:val="en-GB" w:eastAsia="en-US" w:bidi="ar-SA"/>
        </w:rPr>
      </w:rPrChange>
    </w:rPr>
  </w:style>
  <w:style w:type="paragraph" w:customStyle="1" w:styleId="ZU">
    <w:name w:val="ZU"/>
    <w:qFormat/>
    <w:rsid w:val="00E62236"/>
    <w:pPr>
      <w:framePr w:w="10206" w:wrap="notBeside" w:vAnchor="page" w:hAnchor="margin" w:y="6238"/>
      <w:widowControl w:val="0"/>
      <w:pBdr>
        <w:top w:val="single" w:sz="12" w:space="1" w:color="auto"/>
      </w:pBdr>
      <w:jc w:val="right"/>
      <w:pPrChange w:id="22" w:author="xujiayi-2" w:date="2025-04-14T14:03:00Z">
        <w:pPr>
          <w:framePr w:w="10206" w:wrap="notBeside" w:vAnchor="page" w:hAnchor="margin" w:y="6238"/>
          <w:widowControl w:val="0"/>
          <w:pBdr>
            <w:top w:val="single" w:sz="12" w:space="1" w:color="auto"/>
          </w:pBdr>
          <w:jc w:val="right"/>
        </w:pPr>
      </w:pPrChange>
    </w:pPr>
    <w:rPr>
      <w:rFonts w:ascii="Arial" w:eastAsia="Times New Roman" w:hAnsi="Arial"/>
      <w:lang w:val="en-GB"/>
      <w:rPrChange w:id="22" w:author="xujiayi-2" w:date="2025-04-14T14:03:00Z">
        <w:rPr>
          <w:rFonts w:ascii="Arial" w:hAnsi="Arial"/>
          <w:noProof/>
          <w:lang w:val="en-GB" w:eastAsia="en-US" w:bidi="ar-SA"/>
        </w:rPr>
      </w:rPrChange>
    </w:rPr>
  </w:style>
  <w:style w:type="paragraph" w:customStyle="1" w:styleId="ZV">
    <w:name w:val="ZV"/>
    <w:basedOn w:val="ZU"/>
    <w:qFormat/>
    <w:rsid w:val="00E62236"/>
    <w:pPr>
      <w:framePr w:wrap="notBeside" w:y="16161"/>
      <w:pPrChange w:id="23" w:author="xujiayi-2" w:date="2025-04-14T14:03:00Z">
        <w:pPr>
          <w:framePr w:w="10206" w:wrap="notBeside" w:vAnchor="page" w:hAnchor="margin" w:y="16161"/>
          <w:widowControl w:val="0"/>
          <w:pBdr>
            <w:top w:val="single" w:sz="12" w:space="1" w:color="auto"/>
          </w:pBdr>
          <w:jc w:val="right"/>
        </w:pPr>
      </w:pPrChange>
    </w:pPr>
    <w:rPr>
      <w:rPrChange w:id="23" w:author="xujiayi-2" w:date="2025-04-14T14:03:00Z">
        <w:rPr>
          <w:rFonts w:ascii="Arial" w:hAnsi="Arial"/>
          <w:noProof/>
          <w:lang w:val="en-GB" w:eastAsia="en-US" w:bidi="ar-SA"/>
        </w:rPr>
      </w:rPrChange>
    </w:rPr>
  </w:style>
  <w:style w:type="character" w:customStyle="1" w:styleId="ZGSM">
    <w:name w:val="ZGSM"/>
    <w:qFormat/>
  </w:style>
  <w:style w:type="paragraph" w:customStyle="1" w:styleId="ZG">
    <w:name w:val="ZG"/>
    <w:qFormat/>
    <w:rsid w:val="00E62236"/>
    <w:pPr>
      <w:framePr w:wrap="notBeside" w:vAnchor="page" w:hAnchor="margin" w:xAlign="right" w:y="6805"/>
      <w:widowControl w:val="0"/>
      <w:jc w:val="right"/>
      <w:pPrChange w:id="24" w:author="xujiayi-2" w:date="2025-04-14T14:03:00Z">
        <w:pPr>
          <w:framePr w:wrap="notBeside" w:vAnchor="page" w:hAnchor="margin" w:xAlign="right" w:y="6805"/>
          <w:widowControl w:val="0"/>
          <w:jc w:val="right"/>
        </w:pPr>
      </w:pPrChange>
    </w:pPr>
    <w:rPr>
      <w:rFonts w:ascii="Arial" w:eastAsia="Times New Roman" w:hAnsi="Arial"/>
      <w:lang w:val="en-GB"/>
      <w:rPrChange w:id="24" w:author="xujiayi-2" w:date="2025-04-14T14:03:00Z">
        <w:rPr>
          <w:rFonts w:ascii="Arial" w:hAnsi="Arial"/>
          <w:noProof/>
          <w:lang w:val="en-GB" w:eastAsia="en-US" w:bidi="ar-SA"/>
        </w:rPr>
      </w:rPrChange>
    </w:rPr>
  </w:style>
  <w:style w:type="paragraph" w:customStyle="1" w:styleId="B1">
    <w:name w:val="B1"/>
    <w:basedOn w:val="List"/>
    <w:link w:val="B1Char1"/>
    <w:qFormat/>
  </w:style>
  <w:style w:type="paragraph" w:customStyle="1" w:styleId="B2">
    <w:name w:val="B2"/>
    <w:basedOn w:val="List2"/>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rsid w:val="00E62236"/>
    <w:pPr>
      <w:framePr w:hRule="auto" w:wrap="notBeside" w:y="852"/>
      <w:pPrChange w:id="25" w:author="xujiayi-2" w:date="2025-04-14T14:03:00Z">
        <w:pPr>
          <w:framePr w:w="10206" w:wrap="notBeside" w:vAnchor="page" w:hAnchor="margin" w:y="852"/>
          <w:widowControl w:val="0"/>
          <w:ind w:right="28"/>
          <w:jc w:val="right"/>
        </w:pPr>
      </w:pPrChange>
    </w:pPr>
    <w:rPr>
      <w:i w:val="0"/>
      <w:sz w:val="40"/>
      <w:rPrChange w:id="25" w:author="xujiayi-2" w:date="2025-04-14T14:03:00Z">
        <w:rPr>
          <w:rFonts w:ascii="Arial" w:hAnsi="Arial"/>
          <w:noProof/>
          <w:sz w:val="40"/>
          <w:lang w:val="en-GB" w:eastAsia="en-US" w:bidi="ar-SA"/>
        </w:rPr>
      </w:rPrChange>
    </w:rPr>
  </w:style>
  <w:style w:type="paragraph" w:customStyle="1" w:styleId="CRCoverPage">
    <w:name w:val="CR Cover Page"/>
    <w:pPr>
      <w:spacing w:after="120"/>
    </w:pPr>
    <w:rPr>
      <w:rFonts w:ascii="Arial" w:eastAsia="Times New Roman" w:hAnsi="Arial"/>
      <w:lang w:val="en-GB"/>
    </w:rPr>
  </w:style>
  <w:style w:type="paragraph" w:customStyle="1" w:styleId="tdoc-header">
    <w:name w:val="tdoc-header"/>
    <w:rsid w:val="00E62236"/>
    <w:pPr>
      <w:pPrChange w:id="26" w:author="xujiayi-2" w:date="2025-04-14T14:03:00Z">
        <w:pPr/>
      </w:pPrChange>
    </w:pPr>
    <w:rPr>
      <w:rFonts w:ascii="Arial" w:eastAsia="Times New Roman" w:hAnsi="Arial"/>
      <w:sz w:val="24"/>
      <w:lang w:val="en-GB"/>
      <w:rPrChange w:id="26" w:author="xujiayi-2" w:date="2025-04-14T14:03:00Z">
        <w:rPr>
          <w:rFonts w:ascii="Arial" w:hAnsi="Arial"/>
          <w:noProof/>
          <w:sz w:val="24"/>
          <w:lang w:val="en-GB" w:eastAsia="en-US" w:bidi="ar-SA"/>
        </w:rPr>
      </w:rPrChange>
    </w:rPr>
  </w:style>
  <w:style w:type="paragraph" w:styleId="ListParagraph">
    <w:name w:val="List Paragraph"/>
    <w:basedOn w:val="Normal"/>
    <w:link w:val="ListParagraphChar"/>
    <w:uiPriority w:val="34"/>
    <w:qFormat/>
    <w:pPr>
      <w:ind w:left="720"/>
      <w:contextualSpacing/>
    </w:pPr>
    <w:rPr>
      <w:rFonts w:eastAsiaTheme="minorEastAsia"/>
      <w:lang w:val="en-US"/>
    </w:rPr>
  </w:style>
  <w:style w:type="character" w:customStyle="1" w:styleId="ListParagraphChar">
    <w:name w:val="List Paragraph Char"/>
    <w:link w:val="ListParagraph"/>
    <w:uiPriority w:val="34"/>
    <w:qFormat/>
    <w:locked/>
    <w:rPr>
      <w:rFonts w:ascii="Times New Roman" w:eastAsiaTheme="minorEastAsia" w:hAnsi="Times New Roman"/>
      <w:lang w:val="en-US" w:eastAsia="en-US"/>
    </w:rPr>
  </w:style>
  <w:style w:type="character" w:customStyle="1" w:styleId="CaptionChar">
    <w:name w:val="Caption Char"/>
    <w:link w:val="Caption"/>
    <w:qFormat/>
    <w:locked/>
    <w:rPr>
      <w:rFonts w:ascii="Times New Roman" w:eastAsiaTheme="minorEastAsia" w:hAnsi="Times New Roman"/>
      <w:b/>
      <w:bCs/>
      <w:szCs w:val="24"/>
      <w:lang w:val="en-US" w:eastAsia="en-US"/>
    </w:rPr>
  </w:style>
  <w:style w:type="character" w:customStyle="1" w:styleId="FootnoteTextChar">
    <w:name w:val="Footnote Text Char"/>
    <w:basedOn w:val="DefaultParagraphFont"/>
    <w:link w:val="FootnoteText"/>
    <w:uiPriority w:val="99"/>
    <w:semiHidden/>
    <w:qFormat/>
    <w:rPr>
      <w:rFonts w:ascii="Times New Roman" w:hAnsi="Times New Roman"/>
      <w:sz w:val="16"/>
      <w:lang w:val="en-GB" w:eastAsia="en-US"/>
    </w:rPr>
  </w:style>
  <w:style w:type="character" w:customStyle="1" w:styleId="normaltextrun">
    <w:name w:val="normaltextrun"/>
    <w:basedOn w:val="DefaultParagraphFont"/>
    <w:qFormat/>
  </w:style>
  <w:style w:type="character" w:customStyle="1" w:styleId="Heading2Char">
    <w:name w:val="Heading 2 Char"/>
    <w:link w:val="Heading2"/>
    <w:qFormat/>
    <w:rPr>
      <w:rFonts w:ascii="Arial" w:hAnsi="Arial"/>
      <w:sz w:val="32"/>
      <w:lang w:val="en-GB" w:eastAsia="en-US"/>
    </w:rPr>
  </w:style>
  <w:style w:type="character" w:customStyle="1" w:styleId="UnresolvedMention1">
    <w:name w:val="Unresolved Mention1"/>
    <w:basedOn w:val="DefaultParagraphFont"/>
    <w:uiPriority w:val="99"/>
    <w:semiHidden/>
    <w:unhideWhenUsed/>
    <w:qFormat/>
    <w:rsid w:val="00E62236"/>
    <w:rPr>
      <w:color w:val="605E5C"/>
      <w:shd w:val="clear" w:color="auto" w:fill="E1DFDD"/>
      <w:rPrChange w:id="27" w:author="xujiayi-2" w:date="2025-04-14T14:03:00Z">
        <w:rPr>
          <w:color w:val="605E5C"/>
          <w:shd w:val="clear" w:color="auto" w:fill="E1DFDD"/>
        </w:rPr>
      </w:rPrChange>
    </w:rPr>
  </w:style>
  <w:style w:type="character" w:customStyle="1" w:styleId="Heading1Char">
    <w:name w:val="Heading 1 Char"/>
    <w:link w:val="Heading1"/>
    <w:qFormat/>
    <w:rPr>
      <w:rFonts w:ascii="Arial" w:hAnsi="Arial"/>
      <w:sz w:val="36"/>
      <w:lang w:val="en-GB" w:eastAsia="en-US"/>
    </w:rPr>
  </w:style>
  <w:style w:type="paragraph" w:customStyle="1" w:styleId="Revision1">
    <w:name w:val="Revision1"/>
    <w:hidden/>
    <w:uiPriority w:val="99"/>
    <w:qFormat/>
    <w:rsid w:val="00E62236"/>
    <w:pPr>
      <w:pPrChange w:id="28" w:author="xujiayi-2" w:date="2025-04-14T14:03:00Z">
        <w:pPr/>
      </w:pPrChange>
    </w:pPr>
    <w:rPr>
      <w:rFonts w:eastAsia="Times New Roman"/>
      <w:lang w:val="en-GB"/>
      <w:rPrChange w:id="28" w:author="xujiayi-2" w:date="2025-04-14T14:03:00Z">
        <w:rPr>
          <w:lang w:val="en-GB" w:eastAsia="en-US" w:bidi="ar-SA"/>
        </w:rPr>
      </w:rPrChange>
    </w:rPr>
  </w:style>
  <w:style w:type="character" w:customStyle="1" w:styleId="TAHCar">
    <w:name w:val="TAH Car"/>
    <w:link w:val="TAH"/>
    <w:qFormat/>
    <w:rPr>
      <w:rFonts w:ascii="Arial" w:hAnsi="Arial"/>
      <w:b/>
      <w:sz w:val="18"/>
      <w:lang w:val="en-GB" w:eastAsia="en-US"/>
    </w:rPr>
  </w:style>
  <w:style w:type="character" w:customStyle="1" w:styleId="TACChar">
    <w:name w:val="TAC Char"/>
    <w:link w:val="TAC"/>
    <w:qFormat/>
    <w:rPr>
      <w:rFonts w:ascii="Arial" w:hAnsi="Arial"/>
      <w:sz w:val="18"/>
      <w:lang w:val="en-GB" w:eastAsia="en-US"/>
    </w:rPr>
  </w:style>
  <w:style w:type="table" w:customStyle="1" w:styleId="GridTable1Light1">
    <w:name w:val="Grid Table 1 Light1"/>
    <w:basedOn w:val="TableNormal"/>
    <w:uiPriority w:val="46"/>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Heading4Char">
    <w:name w:val="Heading 4 Char"/>
    <w:basedOn w:val="DefaultParagraphFont"/>
    <w:link w:val="Heading4"/>
    <w:qFormat/>
    <w:rPr>
      <w:rFonts w:ascii="Arial" w:hAnsi="Arial"/>
      <w:sz w:val="24"/>
      <w:lang w:val="en-GB" w:eastAsia="en-US"/>
    </w:r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Tahoma" w:hAnsi="Tahoma" w:cs="Tahoma"/>
      <w:sz w:val="16"/>
      <w:szCs w:val="16"/>
      <w:lang w:val="en-GB" w:eastAsia="en-US"/>
    </w:rPr>
  </w:style>
  <w:style w:type="character" w:customStyle="1" w:styleId="UnresolvedMention10">
    <w:name w:val="Unresolved Mention1"/>
    <w:uiPriority w:val="99"/>
    <w:semiHidden/>
    <w:unhideWhenUsed/>
    <w:qFormat/>
    <w:rPr>
      <w:color w:val="605E5C"/>
      <w:shd w:val="clear" w:color="auto" w:fill="E1DFDD"/>
    </w:rPr>
  </w:style>
  <w:style w:type="character" w:customStyle="1" w:styleId="EXChar">
    <w:name w:val="EX Char"/>
    <w:link w:val="EX"/>
    <w:qFormat/>
    <w:rPr>
      <w:rFonts w:ascii="Times New Roman" w:hAnsi="Times New Roman"/>
      <w:lang w:val="en-GB" w:eastAsia="en-US"/>
    </w:rPr>
  </w:style>
  <w:style w:type="character" w:customStyle="1" w:styleId="TALChar">
    <w:name w:val="TAL Char"/>
    <w:link w:val="TAL"/>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paragraph" w:customStyle="1" w:styleId="Revision10">
    <w:name w:val="Revision1"/>
    <w:hidden/>
    <w:uiPriority w:val="99"/>
    <w:unhideWhenUsed/>
    <w:qFormat/>
    <w:rPr>
      <w:rFonts w:eastAsia="Times New Roman"/>
      <w:lang w:val="en-GB"/>
    </w:rPr>
  </w:style>
  <w:style w:type="character" w:customStyle="1" w:styleId="Heading3Char">
    <w:name w:val="Heading 3 Char"/>
    <w:basedOn w:val="DefaultParagraphFont"/>
    <w:link w:val="Heading3"/>
    <w:qFormat/>
    <w:rPr>
      <w:rFonts w:ascii="Arial" w:hAnsi="Arial"/>
      <w:sz w:val="28"/>
      <w:lang w:val="en-GB" w:eastAsia="en-US"/>
    </w:rPr>
  </w:style>
  <w:style w:type="character" w:customStyle="1" w:styleId="Heading5Char">
    <w:name w:val="Heading 5 Char"/>
    <w:basedOn w:val="DefaultParagraphFont"/>
    <w:link w:val="Heading5"/>
    <w:qFormat/>
    <w:rPr>
      <w:rFonts w:ascii="Arial" w:hAnsi="Arial"/>
      <w:sz w:val="22"/>
      <w:lang w:val="en-GB" w:eastAsia="en-US"/>
    </w:rPr>
  </w:style>
  <w:style w:type="paragraph" w:customStyle="1" w:styleId="Revision2">
    <w:name w:val="Revision2"/>
    <w:hidden/>
    <w:uiPriority w:val="99"/>
    <w:unhideWhenUsed/>
    <w:qFormat/>
    <w:rPr>
      <w:rFonts w:eastAsia="Times New Roman"/>
      <w:lang w:val="en-GB"/>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B1Char">
    <w:name w:val="B1 Char"/>
    <w:qFormat/>
    <w:locked/>
    <w:rPr>
      <w:rFonts w:ascii="Times New Roman" w:hAnsi="Times New Roman"/>
      <w:lang w:val="en-GB" w:eastAsia="en-US"/>
    </w:rPr>
  </w:style>
  <w:style w:type="character" w:customStyle="1" w:styleId="B1Char1">
    <w:name w:val="B1 Char1"/>
    <w:link w:val="B1"/>
    <w:qFormat/>
    <w:rPr>
      <w:rFonts w:ascii="Times New Roman" w:hAnsi="Times New Roman"/>
      <w:lang w:val="en-GB" w:eastAsia="en-US"/>
    </w:rPr>
  </w:style>
  <w:style w:type="character" w:styleId="UnresolvedMention">
    <w:name w:val="Unresolved Mention"/>
    <w:basedOn w:val="DefaultParagraphFont"/>
    <w:uiPriority w:val="99"/>
    <w:semiHidden/>
    <w:unhideWhenUsed/>
    <w:rsid w:val="00E62236"/>
    <w:rPr>
      <w:color w:val="605E5C"/>
      <w:shd w:val="clear" w:color="auto" w:fill="E1DFDD"/>
    </w:rPr>
  </w:style>
  <w:style w:type="paragraph" w:styleId="Revision">
    <w:name w:val="Revision"/>
    <w:hidden/>
    <w:uiPriority w:val="99"/>
    <w:rsid w:val="00E62236"/>
    <w:pPr>
      <w:pPrChange w:id="29" w:author="xujiayi-2" w:date="2025-04-14T14:03:00Z">
        <w:pPr/>
      </w:pPrChange>
    </w:pPr>
    <w:rPr>
      <w:rFonts w:eastAsia="Times New Roman"/>
      <w:lang w:val="en-GB"/>
      <w:rPrChange w:id="29" w:author="xujiayi-2" w:date="2025-04-14T14:03:00Z">
        <w:rPr>
          <w:lang w:val="en-GB" w:eastAsia="en-US" w:bidi="ar-SA"/>
        </w:rPr>
      </w:rPrChange>
    </w:rPr>
  </w:style>
  <w:style w:type="table" w:styleId="GridTable1Light">
    <w:name w:val="Grid Table 1 Light"/>
    <w:basedOn w:val="TableNormal"/>
    <w:uiPriority w:val="46"/>
    <w:rsid w:val="00E62236"/>
    <w:rPr>
      <w:rFonts w:ascii="CG Times (WN)" w:eastAsia="Times New Roman" w:hAnsi="CG Times (WN)"/>
      <w:lang w:val="fr-FR" w:eastAsia="fr-FR"/>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343830">
      <w:bodyDiv w:val="1"/>
      <w:marLeft w:val="0"/>
      <w:marRight w:val="0"/>
      <w:marTop w:val="0"/>
      <w:marBottom w:val="0"/>
      <w:divBdr>
        <w:top w:val="none" w:sz="0" w:space="0" w:color="auto"/>
        <w:left w:val="none" w:sz="0" w:space="0" w:color="auto"/>
        <w:bottom w:val="none" w:sz="0" w:space="0" w:color="auto"/>
        <w:right w:val="none" w:sz="0" w:space="0" w:color="auto"/>
      </w:divBdr>
    </w:div>
    <w:div w:id="376048792">
      <w:bodyDiv w:val="1"/>
      <w:marLeft w:val="0"/>
      <w:marRight w:val="0"/>
      <w:marTop w:val="0"/>
      <w:marBottom w:val="0"/>
      <w:divBdr>
        <w:top w:val="none" w:sz="0" w:space="0" w:color="auto"/>
        <w:left w:val="none" w:sz="0" w:space="0" w:color="auto"/>
        <w:bottom w:val="none" w:sz="0" w:space="0" w:color="auto"/>
        <w:right w:val="none" w:sz="0" w:space="0" w:color="auto"/>
      </w:divBdr>
    </w:div>
    <w:div w:id="848523024">
      <w:bodyDiv w:val="1"/>
      <w:marLeft w:val="0"/>
      <w:marRight w:val="0"/>
      <w:marTop w:val="0"/>
      <w:marBottom w:val="0"/>
      <w:divBdr>
        <w:top w:val="none" w:sz="0" w:space="0" w:color="auto"/>
        <w:left w:val="none" w:sz="0" w:space="0" w:color="auto"/>
        <w:bottom w:val="none" w:sz="0" w:space="0" w:color="auto"/>
        <w:right w:val="none" w:sz="0" w:space="0" w:color="auto"/>
      </w:divBdr>
    </w:div>
    <w:div w:id="1101221518">
      <w:bodyDiv w:val="1"/>
      <w:marLeft w:val="0"/>
      <w:marRight w:val="0"/>
      <w:marTop w:val="0"/>
      <w:marBottom w:val="0"/>
      <w:divBdr>
        <w:top w:val="none" w:sz="0" w:space="0" w:color="auto"/>
        <w:left w:val="none" w:sz="0" w:space="0" w:color="auto"/>
        <w:bottom w:val="none" w:sz="0" w:space="0" w:color="auto"/>
        <w:right w:val="none" w:sz="0" w:space="0" w:color="auto"/>
      </w:divBdr>
    </w:div>
    <w:div w:id="1310205699">
      <w:bodyDiv w:val="1"/>
      <w:marLeft w:val="0"/>
      <w:marRight w:val="0"/>
      <w:marTop w:val="0"/>
      <w:marBottom w:val="0"/>
      <w:divBdr>
        <w:top w:val="none" w:sz="0" w:space="0" w:color="auto"/>
        <w:left w:val="none" w:sz="0" w:space="0" w:color="auto"/>
        <w:bottom w:val="none" w:sz="0" w:space="0" w:color="auto"/>
        <w:right w:val="none" w:sz="0" w:space="0" w:color="auto"/>
      </w:divBdr>
    </w:div>
    <w:div w:id="1381323359">
      <w:bodyDiv w:val="1"/>
      <w:marLeft w:val="0"/>
      <w:marRight w:val="0"/>
      <w:marTop w:val="0"/>
      <w:marBottom w:val="0"/>
      <w:divBdr>
        <w:top w:val="none" w:sz="0" w:space="0" w:color="auto"/>
        <w:left w:val="none" w:sz="0" w:space="0" w:color="auto"/>
        <w:bottom w:val="none" w:sz="0" w:space="0" w:color="auto"/>
        <w:right w:val="none" w:sz="0" w:space="0" w:color="auto"/>
      </w:divBdr>
    </w:div>
    <w:div w:id="1508401145">
      <w:bodyDiv w:val="1"/>
      <w:marLeft w:val="0"/>
      <w:marRight w:val="0"/>
      <w:marTop w:val="0"/>
      <w:marBottom w:val="0"/>
      <w:divBdr>
        <w:top w:val="none" w:sz="0" w:space="0" w:color="auto"/>
        <w:left w:val="none" w:sz="0" w:space="0" w:color="auto"/>
        <w:bottom w:val="none" w:sz="0" w:space="0" w:color="auto"/>
        <w:right w:val="none" w:sz="0" w:space="0" w:color="auto"/>
      </w:divBdr>
    </w:div>
    <w:div w:id="1683777095">
      <w:bodyDiv w:val="1"/>
      <w:marLeft w:val="0"/>
      <w:marRight w:val="0"/>
      <w:marTop w:val="0"/>
      <w:marBottom w:val="0"/>
      <w:divBdr>
        <w:top w:val="none" w:sz="0" w:space="0" w:color="auto"/>
        <w:left w:val="none" w:sz="0" w:space="0" w:color="auto"/>
        <w:bottom w:val="none" w:sz="0" w:space="0" w:color="auto"/>
        <w:right w:val="none" w:sz="0" w:space="0" w:color="auto"/>
      </w:divBdr>
    </w:div>
    <w:div w:id="212692779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1.png"/><Relationship Id="rId26" Type="http://schemas.openxmlformats.org/officeDocument/2006/relationships/image" Target="media/image9.png"/><Relationship Id="rId39" Type="http://schemas.openxmlformats.org/officeDocument/2006/relationships/image" Target="media/image22.jpeg"/><Relationship Id="rId3" Type="http://schemas.openxmlformats.org/officeDocument/2006/relationships/customXml" Target="../customXml/item3.xml"/><Relationship Id="rId21" Type="http://schemas.openxmlformats.org/officeDocument/2006/relationships/image" Target="media/image4.png"/><Relationship Id="rId34" Type="http://schemas.openxmlformats.org/officeDocument/2006/relationships/image" Target="media/image17.png"/><Relationship Id="rId42" Type="http://schemas.openxmlformats.org/officeDocument/2006/relationships/header" Target="header4.xml"/><Relationship Id="rId7" Type="http://schemas.openxmlformats.org/officeDocument/2006/relationships/settings" Target="settings.xml"/><Relationship Id="rId12" Type="http://schemas.openxmlformats.org/officeDocument/2006/relationships/header" Target="header2.xml"/><Relationship Id="rId17" Type="http://schemas.microsoft.com/office/2018/08/relationships/commentsExtensible" Target="commentsExtensible.xml"/><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jpeg"/><Relationship Id="rId46" Type="http://schemas.openxmlformats.org/officeDocument/2006/relationships/theme" Target="theme/theme1.xml"/><Relationship Id="rId2" Type="http://schemas.openxmlformats.org/officeDocument/2006/relationships/customXml" Target="../customXml/item2.xml"/><Relationship Id="rId16" Type="http://schemas.microsoft.com/office/2016/09/relationships/commentsIds" Target="commentsIds.xml"/><Relationship Id="rId20" Type="http://schemas.openxmlformats.org/officeDocument/2006/relationships/image" Target="media/image3.png"/><Relationship Id="rId29" Type="http://schemas.openxmlformats.org/officeDocument/2006/relationships/image" Target="media/image12.png"/><Relationship Id="rId4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image" Target="media/image20.jpeg"/><Relationship Id="rId40" Type="http://schemas.openxmlformats.org/officeDocument/2006/relationships/image" Target="media/image23.jpeg"/><Relationship Id="rId45" Type="http://schemas.microsoft.com/office/2011/relationships/people" Target="people.xml"/><Relationship Id="rId5" Type="http://schemas.openxmlformats.org/officeDocument/2006/relationships/numbering" Target="numbering.xml"/><Relationship Id="rId15" Type="http://schemas.microsoft.com/office/2011/relationships/commentsExtended" Target="commentsExtended.xm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jpeg"/><Relationship Id="rId10" Type="http://schemas.openxmlformats.org/officeDocument/2006/relationships/endnotes" Target="endnotes.xml"/><Relationship Id="rId19" Type="http://schemas.openxmlformats.org/officeDocument/2006/relationships/image" Target="media/image2.png"/><Relationship Id="rId31" Type="http://schemas.openxmlformats.org/officeDocument/2006/relationships/image" Target="media/image14.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omments" Target="comments.xm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header" Target="header5.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E6B3E8397017014C98AAE83C12B8063E" ma:contentTypeVersion="13" ma:contentTypeDescription="Ein neues Dokument erstellen." ma:contentTypeScope="" ma:versionID="735eaa394dc6faa28e7f549d776f9c35">
  <xsd:schema xmlns:xsd="http://www.w3.org/2001/XMLSchema" xmlns:xs="http://www.w3.org/2001/XMLSchema" xmlns:p="http://schemas.microsoft.com/office/2006/metadata/properties" xmlns:ns2="c459e630-2225-410b-bfe9-d4d93fd7696e" xmlns:ns3="8c1c6818-b0c7-4958-b00c-79761d3bdcb1" targetNamespace="http://schemas.microsoft.com/office/2006/metadata/properties" ma:root="true" ma:fieldsID="fee9e877d88df8b560eb100ed64245da" ns2:_="" ns3:_="">
    <xsd:import namespace="c459e630-2225-410b-bfe9-d4d93fd7696e"/>
    <xsd:import namespace="8c1c6818-b0c7-4958-b00c-79761d3bdcb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459e630-2225-410b-bfe9-d4d93fd7696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5" nillable="true" ma:taxonomy="true" ma:internalName="lcf76f155ced4ddcb4097134ff3c332f" ma:taxonomyFieldName="MediaServiceImageTags" ma:displayName="Bildmarkierungen"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c1c6818-b0c7-4958-b00c-79761d3bdcb1" elementFormDefault="qualified">
    <xsd:import namespace="http://schemas.microsoft.com/office/2006/documentManagement/types"/>
    <xsd:import namespace="http://schemas.microsoft.com/office/infopath/2007/PartnerControls"/>
    <xsd:element name="SharedWithUsers" ma:index="12"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c459e630-2225-410b-bfe9-d4d93fd7696e">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37003753-F76F-47D9-90BD-0D85B123A43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459e630-2225-410b-bfe9-d4d93fd7696e"/>
    <ds:schemaRef ds:uri="8c1c6818-b0c7-4958-b00c-79761d3bdc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3.xml><?xml version="1.0" encoding="utf-8"?>
<ds:datastoreItem xmlns:ds="http://schemas.openxmlformats.org/officeDocument/2006/customXml" ds:itemID="{614D2642-5610-44EF-8818-E814BA05E441}">
  <ds:schemaRefs>
    <ds:schemaRef ds:uri="http://schemas.microsoft.com/sharepoint/v3/contenttype/forms"/>
  </ds:schemaRefs>
</ds:datastoreItem>
</file>

<file path=customXml/itemProps4.xml><?xml version="1.0" encoding="utf-8"?>
<ds:datastoreItem xmlns:ds="http://schemas.openxmlformats.org/officeDocument/2006/customXml" ds:itemID="{4A67C738-377B-4BC2-BAF5-DB1A9ACD4911}">
  <ds:schemaRefs>
    <ds:schemaRef ds:uri="http://schemas.microsoft.com/office/2006/metadata/properties"/>
    <ds:schemaRef ds:uri="http://schemas.microsoft.com/office/infopath/2007/PartnerControls"/>
    <ds:schemaRef ds:uri="c459e630-2225-410b-bfe9-d4d93fd7696e"/>
  </ds:schemaRefs>
</ds:datastoreItem>
</file>

<file path=docProps/app.xml><?xml version="1.0" encoding="utf-8"?>
<Properties xmlns="http://schemas.openxmlformats.org/officeDocument/2006/extended-properties" xmlns:vt="http://schemas.openxmlformats.org/officeDocument/2006/docPropsVTypes">
  <Template>3gpp_70</Template>
  <TotalTime>104</TotalTime>
  <Pages>10</Pages>
  <Words>2259</Words>
  <Characters>47033</Characters>
  <Application>Microsoft Office Word</Application>
  <DocSecurity>0</DocSecurity>
  <Lines>391</Lines>
  <Paragraphs>98</Paragraphs>
  <ScaleCrop>false</ScaleCrop>
  <Company>3GPP Support Team</Company>
  <LinksUpToDate>false</LinksUpToDate>
  <CharactersWithSpaces>49194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Ralf Schaefer</cp:lastModifiedBy>
  <cp:revision>15</cp:revision>
  <cp:lastPrinted>1899-12-31T23:00:00Z</cp:lastPrinted>
  <dcterms:created xsi:type="dcterms:W3CDTF">2025-04-07T08:03:00Z</dcterms:created>
  <dcterms:modified xsi:type="dcterms:W3CDTF">2025-04-16T19:13:00Z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0x010100E6B3E8397017014C98AAE83C12B8063E</vt:lpwstr>
  </property>
  <property fmtid="{D5CDD505-2E9C-101B-9397-08002B2CF9AE}" pid="22" name="_dlc_DocIdItemGuid">
    <vt:lpwstr>1d13c751-17a4-4f80-8f63-b19906a6084b</vt:lpwstr>
  </property>
  <property fmtid="{D5CDD505-2E9C-101B-9397-08002B2CF9AE}" pid="23" name="MediaServiceImageTags">
    <vt:lpwstr/>
  </property>
  <property fmtid="{D5CDD505-2E9C-101B-9397-08002B2CF9AE}" pid="24" name="MSIP_Label_bcf26ed8-713a-4e6c-8a04-66607341a11c_Enabled">
    <vt:lpwstr>true</vt:lpwstr>
  </property>
  <property fmtid="{D5CDD505-2E9C-101B-9397-08002B2CF9AE}" pid="25" name="MSIP_Label_bcf26ed8-713a-4e6c-8a04-66607341a11c_SetDate">
    <vt:lpwstr>2025-02-11T13:00:55Z</vt:lpwstr>
  </property>
  <property fmtid="{D5CDD505-2E9C-101B-9397-08002B2CF9AE}" pid="26" name="MSIP_Label_bcf26ed8-713a-4e6c-8a04-66607341a11c_Method">
    <vt:lpwstr>Privileged</vt:lpwstr>
  </property>
  <property fmtid="{D5CDD505-2E9C-101B-9397-08002B2CF9AE}" pid="27" name="MSIP_Label_bcf26ed8-713a-4e6c-8a04-66607341a11c_Name">
    <vt:lpwstr>Public</vt:lpwstr>
  </property>
  <property fmtid="{D5CDD505-2E9C-101B-9397-08002B2CF9AE}" pid="28" name="MSIP_Label_bcf26ed8-713a-4e6c-8a04-66607341a11c_SiteId">
    <vt:lpwstr>e351b779-f6d5-4e50-8568-80e922d180ae</vt:lpwstr>
  </property>
  <property fmtid="{D5CDD505-2E9C-101B-9397-08002B2CF9AE}" pid="29" name="MSIP_Label_bcf26ed8-713a-4e6c-8a04-66607341a11c_ActionId">
    <vt:lpwstr>2e2c95e2-7825-48e4-8238-38683deb7061</vt:lpwstr>
  </property>
  <property fmtid="{D5CDD505-2E9C-101B-9397-08002B2CF9AE}" pid="30" name="MSIP_Label_bcf26ed8-713a-4e6c-8a04-66607341a11c_ContentBits">
    <vt:lpwstr>0</vt:lpwstr>
  </property>
  <property fmtid="{D5CDD505-2E9C-101B-9397-08002B2CF9AE}" pid="31" name="KSOProductBuildVer">
    <vt:lpwstr>2052-12.8.2.18205</vt:lpwstr>
  </property>
  <property fmtid="{D5CDD505-2E9C-101B-9397-08002B2CF9AE}" pid="32" name="ICV">
    <vt:lpwstr>51A165DB27894629B80576A2CD010A25_13</vt:lpwstr>
  </property>
</Properties>
</file>