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257DA" w14:textId="1B3B038B" w:rsidR="00BE4346" w:rsidRPr="00927C1B" w:rsidRDefault="00BE4346" w:rsidP="00576309">
      <w:pPr>
        <w:pStyle w:val="a4"/>
        <w:tabs>
          <w:tab w:val="right" w:pos="9638"/>
        </w:tabs>
        <w:ind w:left="9656" w:right="-57" w:hanging="9656"/>
        <w:rPr>
          <w:rFonts w:eastAsia="Arial Unicode MS" w:cs="Arial"/>
          <w:b w:val="0"/>
          <w:bCs/>
          <w:sz w:val="24"/>
        </w:rPr>
      </w:pPr>
      <w:r w:rsidRPr="00E01E14">
        <w:rPr>
          <w:rFonts w:eastAsia="Arial Unicode MS" w:cs="Arial"/>
          <w:bCs/>
          <w:sz w:val="24"/>
        </w:rPr>
        <w:t>3GPP</w:t>
      </w:r>
      <w:r>
        <w:rPr>
          <w:rFonts w:eastAsia="Arial Unicode MS" w:cs="Arial"/>
          <w:bCs/>
          <w:sz w:val="24"/>
        </w:rPr>
        <w:t xml:space="preserve"> TSG-WG SA4 Meeting #127-bis</w:t>
      </w:r>
      <w:r w:rsidR="00CD0B74">
        <w:rPr>
          <w:rFonts w:eastAsia="Arial Unicode MS" w:cs="Arial"/>
          <w:bCs/>
          <w:sz w:val="24"/>
        </w:rPr>
        <w:t>-</w:t>
      </w:r>
      <w:r w:rsidR="00A36398">
        <w:rPr>
          <w:rFonts w:eastAsia="Arial Unicode MS" w:cs="Arial"/>
          <w:bCs/>
          <w:sz w:val="24"/>
        </w:rPr>
        <w:t>e</w:t>
      </w:r>
      <w:r w:rsidRPr="00E01E14">
        <w:rPr>
          <w:rFonts w:eastAsia="Arial Unicode MS" w:cs="Arial"/>
          <w:bCs/>
          <w:sz w:val="24"/>
        </w:rPr>
        <w:tab/>
      </w:r>
      <w:r w:rsidRPr="0086381F">
        <w:rPr>
          <w:rFonts w:eastAsia="宋体"/>
          <w:i/>
          <w:sz w:val="28"/>
        </w:rPr>
        <w:t>S</w:t>
      </w:r>
      <w:r>
        <w:rPr>
          <w:rFonts w:eastAsia="宋体"/>
          <w:i/>
          <w:sz w:val="28"/>
        </w:rPr>
        <w:t>4</w:t>
      </w:r>
      <w:r w:rsidRPr="0086381F">
        <w:rPr>
          <w:rFonts w:eastAsia="宋体"/>
          <w:i/>
          <w:sz w:val="28"/>
        </w:rPr>
        <w:t>-2</w:t>
      </w:r>
      <w:r>
        <w:rPr>
          <w:rFonts w:eastAsia="宋体"/>
          <w:i/>
          <w:sz w:val="28"/>
        </w:rPr>
        <w:t>40640</w:t>
      </w:r>
    </w:p>
    <w:p w14:paraId="5A010A3B" w14:textId="7E56E922" w:rsidR="00BE4346" w:rsidRPr="003244C5" w:rsidRDefault="00BE4346" w:rsidP="00BE4346">
      <w:pPr>
        <w:pStyle w:val="a4"/>
        <w:pBdr>
          <w:bottom w:val="single" w:sz="4" w:space="1" w:color="auto"/>
        </w:pBdr>
        <w:tabs>
          <w:tab w:val="right" w:pos="9638"/>
        </w:tabs>
        <w:ind w:right="-57"/>
        <w:rPr>
          <w:rFonts w:eastAsia="Arial Unicode MS" w:cs="Arial"/>
          <w:b w:val="0"/>
          <w:bCs/>
          <w:sz w:val="24"/>
        </w:rPr>
      </w:pPr>
      <w:r>
        <w:rPr>
          <w:rFonts w:eastAsia="Arial Unicode MS" w:cs="Arial"/>
          <w:bCs/>
          <w:sz w:val="24"/>
        </w:rPr>
        <w:t>Online,</w:t>
      </w:r>
      <w:r w:rsidRPr="00B2149D">
        <w:rPr>
          <w:rFonts w:eastAsia="Arial Unicode MS" w:cs="Arial"/>
          <w:bCs/>
          <w:sz w:val="24"/>
        </w:rPr>
        <w:t xml:space="preserve"> </w:t>
      </w:r>
      <w:r>
        <w:rPr>
          <w:rFonts w:eastAsia="Arial Unicode MS" w:cs="Arial" w:hint="eastAsia"/>
          <w:bCs/>
          <w:sz w:val="24"/>
          <w:lang w:eastAsia="zh-CN"/>
        </w:rPr>
        <w:t>A</w:t>
      </w:r>
      <w:r>
        <w:rPr>
          <w:rFonts w:eastAsia="Arial Unicode MS" w:cs="Arial"/>
          <w:bCs/>
          <w:sz w:val="24"/>
        </w:rPr>
        <w:t>pr</w:t>
      </w:r>
      <w:r w:rsidRPr="00B2149D">
        <w:rPr>
          <w:rFonts w:eastAsia="Arial Unicode MS" w:cs="Arial"/>
          <w:bCs/>
          <w:sz w:val="24"/>
        </w:rPr>
        <w:t xml:space="preserve"> </w:t>
      </w:r>
      <w:r>
        <w:rPr>
          <w:rFonts w:eastAsia="Arial Unicode MS" w:cs="Arial"/>
          <w:bCs/>
          <w:sz w:val="24"/>
        </w:rPr>
        <w:t>8</w:t>
      </w:r>
      <w:r w:rsidRPr="00B2149D">
        <w:rPr>
          <w:rFonts w:eastAsia="Arial Unicode MS" w:cs="Arial"/>
          <w:bCs/>
          <w:sz w:val="24"/>
        </w:rPr>
        <w:t xml:space="preserve"> – </w:t>
      </w:r>
      <w:r>
        <w:rPr>
          <w:rFonts w:eastAsia="Arial Unicode MS" w:cs="Arial"/>
          <w:bCs/>
          <w:sz w:val="24"/>
        </w:rPr>
        <w:t>12</w:t>
      </w:r>
      <w:r w:rsidRPr="00B2149D">
        <w:rPr>
          <w:rFonts w:eastAsia="Arial Unicode MS" w:cs="Arial"/>
          <w:bCs/>
          <w:sz w:val="24"/>
        </w:rPr>
        <w:t>, 2024</w:t>
      </w:r>
      <w:r w:rsidRPr="00927C1B">
        <w:rPr>
          <w:rFonts w:eastAsia="Arial Unicode MS" w:cs="Arial"/>
          <w:bCs/>
        </w:rPr>
        <w:tab/>
      </w:r>
      <w:r>
        <w:rPr>
          <w:rFonts w:cs="Arial"/>
          <w:bCs/>
          <w:color w:val="0000FF"/>
        </w:rPr>
        <w:t>(revision of S4-240</w:t>
      </w:r>
      <w:r w:rsidRPr="00E879AF">
        <w:rPr>
          <w:rFonts w:cs="Arial"/>
          <w:bCs/>
          <w:color w:val="0000FF"/>
        </w:rPr>
        <w:t>xxx)</w:t>
      </w:r>
    </w:p>
    <w:p w14:paraId="74F25093" w14:textId="77777777" w:rsidR="00BE4346" w:rsidRPr="00BE4346" w:rsidRDefault="00BE4346" w:rsidP="00BE4346">
      <w:pPr>
        <w:rPr>
          <w:rFonts w:ascii="Arial" w:hAnsi="Arial" w:cs="Arial"/>
        </w:rPr>
      </w:pPr>
    </w:p>
    <w:p w14:paraId="0F09FAC3" w14:textId="77777777" w:rsidR="00BE4346" w:rsidRDefault="00BE4346" w:rsidP="00BE4346">
      <w:pPr>
        <w:ind w:left="2127" w:hanging="2127"/>
        <w:rPr>
          <w:rFonts w:ascii="Arial" w:hAnsi="Arial" w:cs="Arial"/>
          <w:b/>
        </w:rPr>
      </w:pPr>
      <w:r w:rsidRPr="00927C1B">
        <w:rPr>
          <w:rFonts w:ascii="Arial" w:hAnsi="Arial" w:cs="Arial"/>
          <w:b/>
        </w:rPr>
        <w:t>Source:</w:t>
      </w:r>
      <w:r w:rsidRPr="00927C1B">
        <w:rPr>
          <w:rFonts w:ascii="Arial" w:hAnsi="Arial" w:cs="Arial"/>
          <w:b/>
        </w:rPr>
        <w:tab/>
        <w:t>Huawei, HiSilicon</w:t>
      </w:r>
    </w:p>
    <w:p w14:paraId="0CE5B8ED" w14:textId="1F270DED" w:rsidR="00BE4346" w:rsidRDefault="00BE4346" w:rsidP="00BE4346">
      <w:pPr>
        <w:ind w:left="2127" w:hanging="2127"/>
        <w:rPr>
          <w:rFonts w:ascii="Arial" w:hAnsi="Arial" w:cs="Arial"/>
          <w:b/>
        </w:rPr>
      </w:pPr>
      <w:r w:rsidRPr="00927C1B">
        <w:rPr>
          <w:rFonts w:ascii="Arial" w:hAnsi="Arial" w:cs="Arial"/>
          <w:b/>
        </w:rPr>
        <w:t>Title:</w:t>
      </w:r>
      <w:r w:rsidRPr="00927C1B">
        <w:rPr>
          <w:rFonts w:ascii="Arial" w:hAnsi="Arial" w:cs="Arial"/>
          <w:b/>
        </w:rPr>
        <w:tab/>
      </w:r>
      <w:r w:rsidRPr="00E96E8D">
        <w:rPr>
          <w:b/>
          <w:bCs/>
          <w:noProof/>
        </w:rPr>
        <w:t>[FS_</w:t>
      </w:r>
      <w:r>
        <w:rPr>
          <w:b/>
          <w:bCs/>
          <w:noProof/>
        </w:rPr>
        <w:t>5G_RTP_Ph2</w:t>
      </w:r>
      <w:r w:rsidRPr="00E96E8D">
        <w:rPr>
          <w:b/>
          <w:bCs/>
          <w:noProof/>
        </w:rPr>
        <w:t>] Key Issue #</w:t>
      </w:r>
      <w:r>
        <w:rPr>
          <w:b/>
          <w:bCs/>
          <w:noProof/>
        </w:rPr>
        <w:t>X</w:t>
      </w:r>
      <w:r w:rsidRPr="00E96E8D">
        <w:rPr>
          <w:b/>
          <w:bCs/>
          <w:noProof/>
        </w:rPr>
        <w:t xml:space="preserve">: </w:t>
      </w:r>
      <w:r w:rsidRPr="00874816">
        <w:rPr>
          <w:b/>
          <w:bCs/>
        </w:rPr>
        <w:t>Application-layer FEC awareness for PDU Set handling</w:t>
      </w:r>
    </w:p>
    <w:p w14:paraId="63F40468" w14:textId="77777777" w:rsidR="00BE4346" w:rsidRPr="00927C1B" w:rsidRDefault="00BE4346" w:rsidP="00BE4346">
      <w:pPr>
        <w:ind w:left="2127" w:hanging="2127"/>
        <w:rPr>
          <w:rFonts w:ascii="Arial" w:hAnsi="Arial" w:cs="Arial"/>
          <w:b/>
        </w:rPr>
      </w:pPr>
      <w:r w:rsidRPr="00927C1B">
        <w:rPr>
          <w:rFonts w:ascii="Arial" w:hAnsi="Arial" w:cs="Arial"/>
          <w:b/>
        </w:rPr>
        <w:t>Document for:</w:t>
      </w:r>
      <w:r w:rsidRPr="00927C1B">
        <w:rPr>
          <w:rFonts w:ascii="Arial" w:hAnsi="Arial" w:cs="Arial"/>
          <w:b/>
        </w:rPr>
        <w:tab/>
        <w:t>Approval</w:t>
      </w:r>
    </w:p>
    <w:p w14:paraId="2359FF59" w14:textId="2AB82FE0" w:rsidR="00BE4346" w:rsidRPr="00903BFD" w:rsidRDefault="00BE4346" w:rsidP="00BE4346">
      <w:pPr>
        <w:ind w:left="2127" w:hanging="2127"/>
        <w:rPr>
          <w:rFonts w:ascii="Arial" w:hAnsi="Arial" w:cs="Arial"/>
        </w:rPr>
      </w:pPr>
      <w:r w:rsidRPr="00927C1B">
        <w:rPr>
          <w:rFonts w:ascii="Arial" w:hAnsi="Arial" w:cs="Arial"/>
          <w:b/>
        </w:rPr>
        <w:t>Agenda Item:</w:t>
      </w:r>
      <w:r w:rsidRPr="00927C1B">
        <w:rPr>
          <w:rFonts w:ascii="Arial" w:hAnsi="Arial" w:cs="Arial"/>
          <w:b/>
        </w:rPr>
        <w:tab/>
      </w:r>
      <w:r>
        <w:rPr>
          <w:rFonts w:ascii="Arial" w:hAnsi="Arial" w:cs="Arial"/>
          <w:b/>
        </w:rPr>
        <w:t>10.8</w:t>
      </w:r>
    </w:p>
    <w:p w14:paraId="4EA5AC95" w14:textId="1662EAA0" w:rsidR="00BE4346" w:rsidRPr="00927C1B" w:rsidRDefault="00BE4346" w:rsidP="00BE4346">
      <w:pPr>
        <w:ind w:left="2127" w:hanging="2127"/>
        <w:rPr>
          <w:rFonts w:ascii="Arial" w:hAnsi="Arial" w:cs="Arial"/>
          <w:b/>
        </w:rPr>
      </w:pPr>
      <w:r w:rsidRPr="00927C1B">
        <w:rPr>
          <w:rFonts w:ascii="Arial" w:hAnsi="Arial" w:cs="Arial"/>
          <w:b/>
        </w:rPr>
        <w:t>Work Item / Release:</w:t>
      </w:r>
      <w:r w:rsidRPr="00927C1B">
        <w:rPr>
          <w:rFonts w:ascii="Arial" w:hAnsi="Arial" w:cs="Arial"/>
          <w:b/>
        </w:rPr>
        <w:tab/>
      </w:r>
      <w:r>
        <w:rPr>
          <w:rFonts w:ascii="Arial" w:hAnsi="Arial" w:cs="Arial"/>
          <w:b/>
        </w:rPr>
        <w:t>FS_5G_RTP_Ph2</w:t>
      </w:r>
      <w:r w:rsidRPr="00CA76A1">
        <w:rPr>
          <w:rFonts w:ascii="Arial" w:hAnsi="Arial" w:cs="Arial"/>
          <w:b/>
        </w:rPr>
        <w:t xml:space="preserve"> / Rel-1</w:t>
      </w:r>
      <w:r>
        <w:rPr>
          <w:rFonts w:ascii="Arial" w:hAnsi="Arial" w:cs="Arial"/>
          <w:b/>
        </w:rPr>
        <w:t>9</w:t>
      </w:r>
    </w:p>
    <w:p w14:paraId="28CA2FB6" w14:textId="74D17DBD" w:rsidR="00BE4346" w:rsidRDefault="00BE4346" w:rsidP="00BE4346">
      <w:pPr>
        <w:pStyle w:val="1"/>
        <w:numPr>
          <w:ilvl w:val="0"/>
          <w:numId w:val="117"/>
        </w:numPr>
      </w:pPr>
      <w:r w:rsidRPr="00903BFD">
        <w:t>Introduction</w:t>
      </w:r>
    </w:p>
    <w:p w14:paraId="2779557E" w14:textId="20C7AF10" w:rsidR="00BE4346" w:rsidRPr="00BE4346" w:rsidRDefault="00BE4346" w:rsidP="00BE4346">
      <w:r>
        <w:rPr>
          <w:rFonts w:hint="eastAsia"/>
          <w:noProof/>
        </w:rPr>
        <w:t>A</w:t>
      </w:r>
      <w:r>
        <w:rPr>
          <w:noProof/>
        </w:rPr>
        <w:t>s agreed in SP-240</w:t>
      </w:r>
      <w:r w:rsidR="00B37CC4">
        <w:rPr>
          <w:noProof/>
        </w:rPr>
        <w:t>482</w:t>
      </w:r>
      <w:r>
        <w:rPr>
          <w:noProof/>
        </w:rPr>
        <w:t>, how to enhance the PDU Set handling with the awareness of Application-layer FEC with collaboration with SA2/RAN2 is to be studied. The Key Issue is proposed in this paper.</w:t>
      </w:r>
    </w:p>
    <w:p w14:paraId="471B6790" w14:textId="77777777" w:rsidR="00BE4346" w:rsidRPr="00927C1B" w:rsidRDefault="00BE4346" w:rsidP="00BE4346">
      <w:pPr>
        <w:pStyle w:val="1"/>
      </w:pPr>
      <w:r>
        <w:t>2</w:t>
      </w:r>
      <w:r w:rsidRPr="00927C1B">
        <w:t xml:space="preserve">. </w:t>
      </w:r>
      <w:r>
        <w:t>Text Proposal</w:t>
      </w:r>
    </w:p>
    <w:p w14:paraId="0160CD78" w14:textId="304A857A" w:rsidR="00BE4346" w:rsidRPr="00813D73" w:rsidRDefault="00BE4346" w:rsidP="00BE4346">
      <w:pPr>
        <w:jc w:val="both"/>
        <w:rPr>
          <w:lang w:eastAsia="zh-CN"/>
        </w:rPr>
      </w:pPr>
      <w:r>
        <w:rPr>
          <w:lang w:eastAsia="zh-CN"/>
        </w:rPr>
        <w:t>It is proposed to capture the following changes vs. TR</w:t>
      </w:r>
      <w:r w:rsidRPr="00DA677B">
        <w:t> </w:t>
      </w:r>
      <w:r w:rsidRPr="00AE0B99">
        <w:rPr>
          <w:highlight w:val="green"/>
          <w:lang w:eastAsia="zh-CN"/>
        </w:rPr>
        <w:t>2</w:t>
      </w:r>
      <w:r>
        <w:rPr>
          <w:highlight w:val="green"/>
          <w:lang w:eastAsia="zh-CN"/>
        </w:rPr>
        <w:t>6</w:t>
      </w:r>
      <w:r w:rsidRPr="00AE0B99">
        <w:rPr>
          <w:highlight w:val="green"/>
          <w:lang w:eastAsia="zh-CN"/>
        </w:rPr>
        <w:t>.</w:t>
      </w:r>
      <w:r>
        <w:rPr>
          <w:lang w:eastAsia="zh-CN"/>
        </w:rPr>
        <w:t>822.</w:t>
      </w:r>
    </w:p>
    <w:p w14:paraId="79B71303" w14:textId="77777777" w:rsidR="00BE4346" w:rsidRPr="0042466D" w:rsidRDefault="00BE4346" w:rsidP="00BE4346">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0" w:name="_Toc517082226"/>
    </w:p>
    <w:bookmarkEnd w:id="0"/>
    <w:p w14:paraId="2435CE49" w14:textId="77777777" w:rsidR="00B30C7D" w:rsidRPr="00822E86" w:rsidRDefault="00B30C7D" w:rsidP="00B30C7D">
      <w:pPr>
        <w:pStyle w:val="1"/>
      </w:pPr>
      <w:r w:rsidRPr="00822E86">
        <w:t>2</w:t>
      </w:r>
      <w:r w:rsidRPr="00822E86">
        <w:tab/>
        <w:t>References</w:t>
      </w:r>
    </w:p>
    <w:p w14:paraId="3F37859C" w14:textId="77777777" w:rsidR="00B30C7D" w:rsidRPr="00822E86" w:rsidRDefault="00B30C7D" w:rsidP="00B30C7D">
      <w:r w:rsidRPr="00822E86">
        <w:t>The following documents contain provisions which, through reference in this text, constitute provisions of the present document.</w:t>
      </w:r>
    </w:p>
    <w:p w14:paraId="500D8943" w14:textId="77777777" w:rsidR="00B30C7D" w:rsidRPr="00822E86" w:rsidRDefault="00B30C7D" w:rsidP="00B30C7D">
      <w:pPr>
        <w:pStyle w:val="B10"/>
      </w:pPr>
      <w:r w:rsidRPr="00822E86">
        <w:t>-</w:t>
      </w:r>
      <w:r w:rsidRPr="00822E86">
        <w:tab/>
        <w:t>References are either specific (identified by date of publication, edition number, version number, etc.) or non</w:t>
      </w:r>
      <w:r w:rsidRPr="00822E86">
        <w:noBreakHyphen/>
        <w:t>specific.</w:t>
      </w:r>
    </w:p>
    <w:p w14:paraId="3257B625" w14:textId="77777777" w:rsidR="00B30C7D" w:rsidRPr="00822E86" w:rsidRDefault="00B30C7D" w:rsidP="00B30C7D">
      <w:pPr>
        <w:pStyle w:val="B10"/>
      </w:pPr>
      <w:r w:rsidRPr="00822E86">
        <w:t>-</w:t>
      </w:r>
      <w:r w:rsidRPr="00822E86">
        <w:tab/>
        <w:t>For a specific reference, subsequent revisions do not apply.</w:t>
      </w:r>
    </w:p>
    <w:p w14:paraId="69F36502" w14:textId="77777777" w:rsidR="00B30C7D" w:rsidRPr="00822E86" w:rsidRDefault="00B30C7D" w:rsidP="00B30C7D">
      <w:pPr>
        <w:pStyle w:val="B10"/>
      </w:pPr>
      <w:r w:rsidRPr="00822E86">
        <w:t>-</w:t>
      </w:r>
      <w:r w:rsidRPr="00822E86">
        <w:tab/>
        <w:t>For a non-specific reference, the latest version applies. In the case of a reference to a 3GPP document (including a GSM document), a non-specific reference implicitly refers to the latest version of that document</w:t>
      </w:r>
      <w:r w:rsidRPr="00822E86">
        <w:rPr>
          <w:i/>
        </w:rPr>
        <w:t xml:space="preserve"> in the same Release as the present document</w:t>
      </w:r>
      <w:r w:rsidRPr="00822E86">
        <w:t>.</w:t>
      </w:r>
    </w:p>
    <w:p w14:paraId="3976E714" w14:textId="03766195" w:rsidR="00B30C7D" w:rsidRDefault="00B30C7D" w:rsidP="00B30C7D">
      <w:pPr>
        <w:pStyle w:val="EX"/>
        <w:rPr>
          <w:ins w:id="1" w:author="Huawei-Qi" w:date="2024-04-03T11:11:00Z"/>
        </w:rPr>
      </w:pPr>
      <w:r w:rsidRPr="00822E86">
        <w:t>[1]</w:t>
      </w:r>
      <w:r w:rsidRPr="00822E86">
        <w:tab/>
        <w:t>3GPP</w:t>
      </w:r>
      <w:r>
        <w:t> </w:t>
      </w:r>
      <w:r w:rsidRPr="00822E86">
        <w:t>TR</w:t>
      </w:r>
      <w:r>
        <w:t> </w:t>
      </w:r>
      <w:r w:rsidRPr="00822E86">
        <w:t>21.905: "Vocabulary for 3GPP Specifications".</w:t>
      </w:r>
    </w:p>
    <w:p w14:paraId="6F8A438E" w14:textId="0C357C6E" w:rsidR="00BE4346" w:rsidRDefault="00BE4346" w:rsidP="00BE4346">
      <w:pPr>
        <w:pStyle w:val="EX"/>
        <w:rPr>
          <w:ins w:id="2" w:author="Razvan Andrei Stoica" w:date="2024-04-09T18:10:00Z"/>
          <w:lang w:eastAsia="zh-CN"/>
        </w:rPr>
      </w:pPr>
      <w:ins w:id="3" w:author="Huawei-Qi" w:date="2024-04-03T11:11:00Z">
        <w:r>
          <w:rPr>
            <w:rFonts w:hint="eastAsia"/>
            <w:lang w:eastAsia="zh-CN"/>
          </w:rPr>
          <w:t>[</w:t>
        </w:r>
        <w:r>
          <w:rPr>
            <w:lang w:eastAsia="zh-CN"/>
          </w:rPr>
          <w:t>X]</w:t>
        </w:r>
        <w:r>
          <w:rPr>
            <w:lang w:eastAsia="zh-CN"/>
          </w:rPr>
          <w:tab/>
          <w:t>3GPP TR 23.700-70:"</w:t>
        </w:r>
      </w:ins>
      <w:ins w:id="4" w:author="Huawei-Qi" w:date="2024-04-03T11:12:00Z">
        <w:r w:rsidRPr="00BE4346">
          <w:t xml:space="preserve"> </w:t>
        </w:r>
        <w:r>
          <w:rPr>
            <w:lang w:eastAsia="zh-CN"/>
          </w:rPr>
          <w:t>Study on architecture enhancement for Extended Reality and Media service (XRM); Phase 2</w:t>
        </w:r>
      </w:ins>
      <w:ins w:id="5" w:author="Huawei-Qi" w:date="2024-04-03T11:11:00Z">
        <w:r>
          <w:rPr>
            <w:lang w:eastAsia="zh-CN"/>
          </w:rPr>
          <w:t>"</w:t>
        </w:r>
      </w:ins>
      <w:ins w:id="6" w:author="Huawei-Qi" w:date="2024-04-03T11:12:00Z">
        <w:r>
          <w:rPr>
            <w:lang w:eastAsia="zh-CN"/>
          </w:rPr>
          <w:t>.</w:t>
        </w:r>
      </w:ins>
    </w:p>
    <w:p w14:paraId="47F3B6AC" w14:textId="77777777" w:rsidR="005915B5" w:rsidRDefault="005915B5" w:rsidP="00BE4346">
      <w:pPr>
        <w:pStyle w:val="EX"/>
        <w:rPr>
          <w:ins w:id="7" w:author="Razvan Andrei Stoica" w:date="2024-04-09T18:10:00Z"/>
          <w:lang w:eastAsia="zh-CN"/>
        </w:rPr>
      </w:pPr>
    </w:p>
    <w:p w14:paraId="598448C8" w14:textId="10C202C5" w:rsidR="005915B5" w:rsidRPr="0042466D" w:rsidRDefault="005915B5" w:rsidP="005915B5">
      <w:pPr>
        <w:pBdr>
          <w:top w:val="single" w:sz="4" w:space="1" w:color="auto"/>
          <w:left w:val="single" w:sz="4" w:space="4" w:color="auto"/>
          <w:bottom w:val="single" w:sz="4" w:space="1" w:color="auto"/>
          <w:right w:val="single" w:sz="4" w:space="4" w:color="auto"/>
        </w:pBdr>
        <w:shd w:val="clear" w:color="auto" w:fill="FFFF00"/>
        <w:jc w:val="center"/>
        <w:outlineLvl w:val="0"/>
        <w:rPr>
          <w:ins w:id="8" w:author="Razvan Andrei Stoica" w:date="2024-04-09T18:10:00Z"/>
          <w:rFonts w:ascii="Arial" w:hAnsi="Arial" w:cs="Arial"/>
          <w:color w:val="FF0000"/>
          <w:sz w:val="28"/>
          <w:szCs w:val="28"/>
          <w:lang w:val="en-US"/>
        </w:rPr>
      </w:pPr>
      <w:ins w:id="9" w:author="Razvan Andrei Stoica" w:date="2024-04-09T18:10:00Z">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 * * * *</w:t>
        </w:r>
      </w:ins>
    </w:p>
    <w:p w14:paraId="13E9787D" w14:textId="77777777" w:rsidR="005915B5" w:rsidRDefault="005915B5" w:rsidP="005915B5">
      <w:pPr>
        <w:pStyle w:val="2"/>
        <w:rPr>
          <w:ins w:id="10" w:author="Razvan Andrei Stoica" w:date="2024-04-09T18:12:00Z"/>
        </w:rPr>
      </w:pPr>
      <w:bookmarkStart w:id="11" w:name="_Toc148416537"/>
      <w:ins w:id="12" w:author="Razvan Andrei Stoica" w:date="2024-04-09T18:12:00Z">
        <w:r>
          <w:t>3.3</w:t>
        </w:r>
        <w:r>
          <w:tab/>
          <w:t>Abbreviations</w:t>
        </w:r>
        <w:bookmarkEnd w:id="11"/>
      </w:ins>
    </w:p>
    <w:p w14:paraId="7EC01678" w14:textId="77777777" w:rsidR="005915B5" w:rsidRDefault="005915B5" w:rsidP="005915B5">
      <w:pPr>
        <w:keepNext/>
        <w:rPr>
          <w:ins w:id="13" w:author="Razvan Andrei Stoica" w:date="2024-04-09T18:12:00Z"/>
        </w:rPr>
      </w:pPr>
      <w:ins w:id="14" w:author="Razvan Andrei Stoica" w:date="2024-04-09T18:12:00Z">
        <w:r>
          <w:t>For the purposes of the present document, the abbreviations given in TR 21.905 [1] and the following apply. An abbreviation defined in the present document takes precedence over the definition of the same abbreviation, if any, in TR 21.905 [1].</w:t>
        </w:r>
      </w:ins>
    </w:p>
    <w:p w14:paraId="2A2AE93D" w14:textId="1A6DE753" w:rsidR="005915B5" w:rsidRDefault="005915B5" w:rsidP="005915B5">
      <w:pPr>
        <w:pStyle w:val="EW"/>
        <w:rPr>
          <w:ins w:id="15" w:author="Razvan Andrei Stoica" w:date="2024-04-09T18:12:00Z"/>
        </w:rPr>
      </w:pPr>
      <w:ins w:id="16" w:author="Razvan Andrei Stoica" w:date="2024-04-09T18:12:00Z">
        <w:r>
          <w:t>AL-FEC</w:t>
        </w:r>
        <w:r>
          <w:tab/>
          <w:t>Application-Layer Forward Error Correction</w:t>
        </w:r>
      </w:ins>
    </w:p>
    <w:p w14:paraId="45011875" w14:textId="77777777" w:rsidR="005915B5" w:rsidRPr="005915B5" w:rsidRDefault="005915B5" w:rsidP="00BE4346">
      <w:pPr>
        <w:pStyle w:val="EX"/>
        <w:rPr>
          <w:lang w:val="en-US" w:eastAsia="zh-CN"/>
          <w:rPrChange w:id="17" w:author="Razvan Andrei Stoica" w:date="2024-04-09T18:10:00Z">
            <w:rPr>
              <w:lang w:eastAsia="zh-CN"/>
            </w:rPr>
          </w:rPrChange>
        </w:rPr>
      </w:pPr>
    </w:p>
    <w:p w14:paraId="3AFACD0F" w14:textId="4FDF4110" w:rsidR="00E703E0" w:rsidRPr="0042466D" w:rsidRDefault="00E703E0" w:rsidP="00E703E0">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18" w:name="_Toc26386412"/>
      <w:bookmarkStart w:id="19" w:name="_Toc26431218"/>
      <w:bookmarkStart w:id="20" w:name="_Toc30694614"/>
      <w:bookmarkStart w:id="21" w:name="_Toc43906636"/>
      <w:bookmarkStart w:id="22" w:name="_Toc43906752"/>
      <w:bookmarkStart w:id="23" w:name="_Toc44311878"/>
      <w:bookmarkStart w:id="24" w:name="_Toc50536520"/>
      <w:bookmarkStart w:id="25" w:name="_Toc54930292"/>
      <w:bookmarkStart w:id="26" w:name="_Toc54968097"/>
      <w:bookmarkStart w:id="27" w:name="_Toc57236419"/>
      <w:bookmarkStart w:id="28" w:name="_Toc57236582"/>
      <w:bookmarkStart w:id="29" w:name="_Toc57530223"/>
      <w:bookmarkStart w:id="30" w:name="_Toc57532424"/>
      <w:bookmarkStart w:id="31" w:name="_Toc148416542"/>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5915B5">
        <w:rPr>
          <w:rFonts w:ascii="Arial" w:hAnsi="Arial" w:cs="Arial"/>
          <w:color w:val="FF0000"/>
          <w:sz w:val="28"/>
          <w:szCs w:val="28"/>
          <w:lang w:val="en-US" w:eastAsia="zh-CN"/>
        </w:rPr>
        <w:t xml:space="preserve">Third </w:t>
      </w:r>
      <w:r w:rsidRPr="0042466D">
        <w:rPr>
          <w:rFonts w:ascii="Arial" w:hAnsi="Arial" w:cs="Arial"/>
          <w:color w:val="FF0000"/>
          <w:sz w:val="28"/>
          <w:szCs w:val="28"/>
          <w:lang w:val="en-US"/>
        </w:rPr>
        <w:t>change * * * *</w:t>
      </w:r>
      <w:r>
        <w:rPr>
          <w:rFonts w:ascii="Arial" w:hAnsi="Arial" w:cs="Arial"/>
          <w:color w:val="FF0000"/>
          <w:sz w:val="28"/>
          <w:szCs w:val="28"/>
          <w:lang w:val="en-US"/>
        </w:rPr>
        <w:t>(all new text</w:t>
      </w:r>
      <w:r w:rsidR="00955AC9">
        <w:rPr>
          <w:rFonts w:ascii="Arial" w:hAnsi="Arial" w:cs="Arial"/>
          <w:color w:val="FF0000"/>
          <w:sz w:val="28"/>
          <w:szCs w:val="28"/>
          <w:lang w:val="en-US"/>
        </w:rPr>
        <w:t>)</w:t>
      </w:r>
    </w:p>
    <w:p w14:paraId="1227096E" w14:textId="474559DB" w:rsidR="00B30C7D" w:rsidRPr="00B30C7D" w:rsidRDefault="00B30C7D" w:rsidP="00B30C7D">
      <w:pPr>
        <w:pStyle w:val="2"/>
      </w:pPr>
      <w:r w:rsidRPr="00822E86">
        <w:lastRenderedPageBreak/>
        <w:t>5.x</w:t>
      </w:r>
      <w:r w:rsidRPr="00822E86">
        <w:tab/>
        <w:t>Key Issue #</w:t>
      </w:r>
      <w:ins w:id="32" w:author="Razvan Andrei Stoica" w:date="2024-04-09T18:13:00Z">
        <w:r w:rsidR="005915B5">
          <w:t>4</w:t>
        </w:r>
      </w:ins>
      <w:del w:id="33" w:author="Razvan Andrei Stoica" w:date="2024-04-09T18:13:00Z">
        <w:r w:rsidRPr="00822E86" w:rsidDel="005915B5">
          <w:delText>x</w:delText>
        </w:r>
      </w:del>
      <w:r w:rsidRPr="00822E86">
        <w:t xml:space="preserve">: </w:t>
      </w:r>
      <w:bookmarkEnd w:id="18"/>
      <w:bookmarkEnd w:id="19"/>
      <w:bookmarkEnd w:id="20"/>
      <w:bookmarkEnd w:id="21"/>
      <w:bookmarkEnd w:id="22"/>
      <w:bookmarkEnd w:id="23"/>
      <w:bookmarkEnd w:id="24"/>
      <w:bookmarkEnd w:id="25"/>
      <w:bookmarkEnd w:id="26"/>
      <w:bookmarkEnd w:id="27"/>
      <w:bookmarkEnd w:id="28"/>
      <w:bookmarkEnd w:id="29"/>
      <w:bookmarkEnd w:id="30"/>
      <w:bookmarkEnd w:id="31"/>
      <w:r w:rsidRPr="00B30C7D">
        <w:rPr>
          <w:noProof/>
        </w:rPr>
        <w:t>A</w:t>
      </w:r>
      <w:del w:id="34" w:author="Razvan Andrei Stoica" w:date="2024-04-09T18:13:00Z">
        <w:r w:rsidRPr="00B30C7D" w:rsidDel="005915B5">
          <w:rPr>
            <w:noProof/>
          </w:rPr>
          <w:delText>pplication-layer</w:delText>
        </w:r>
      </w:del>
      <w:ins w:id="35" w:author="Razvan Andrei Stoica" w:date="2024-04-09T18:13:00Z">
        <w:r w:rsidR="005915B5">
          <w:rPr>
            <w:noProof/>
          </w:rPr>
          <w:t>L</w:t>
        </w:r>
      </w:ins>
      <w:ins w:id="36" w:author="Razvan Andrei Stoica" w:date="2024-04-09T18:20:00Z">
        <w:r w:rsidR="00D95515">
          <w:rPr>
            <w:noProof/>
          </w:rPr>
          <w:t>-</w:t>
        </w:r>
      </w:ins>
      <w:del w:id="37" w:author="Razvan Andrei Stoica" w:date="2024-04-09T18:20:00Z">
        <w:r w:rsidRPr="00B30C7D" w:rsidDel="00D95515">
          <w:rPr>
            <w:noProof/>
          </w:rPr>
          <w:delText xml:space="preserve"> </w:delText>
        </w:r>
      </w:del>
      <w:r w:rsidRPr="00B30C7D">
        <w:rPr>
          <w:noProof/>
        </w:rPr>
        <w:t>FEC awareness for PDU Set handling</w:t>
      </w:r>
    </w:p>
    <w:p w14:paraId="0B96F6D2" w14:textId="0EDC2084" w:rsidR="00543EF5" w:rsidRDefault="00B30C7D" w:rsidP="000034E9">
      <w:pPr>
        <w:pStyle w:val="30"/>
        <w:rPr>
          <w:lang w:eastAsia="ko-KR"/>
        </w:rPr>
      </w:pPr>
      <w:bookmarkStart w:id="38" w:name="_Toc26386413"/>
      <w:bookmarkStart w:id="39" w:name="_Toc26431219"/>
      <w:bookmarkStart w:id="40" w:name="_Toc30694615"/>
      <w:bookmarkStart w:id="41" w:name="_Toc43906637"/>
      <w:bookmarkStart w:id="42" w:name="_Toc43906753"/>
      <w:bookmarkStart w:id="43" w:name="_Toc44311879"/>
      <w:bookmarkStart w:id="44" w:name="_Toc50536521"/>
      <w:bookmarkStart w:id="45" w:name="_Toc54930293"/>
      <w:bookmarkStart w:id="46" w:name="_Toc54968098"/>
      <w:bookmarkStart w:id="47" w:name="_Toc57236420"/>
      <w:bookmarkStart w:id="48" w:name="_Toc57236583"/>
      <w:bookmarkStart w:id="49" w:name="_Toc57530224"/>
      <w:bookmarkStart w:id="50" w:name="_Toc57532425"/>
      <w:bookmarkStart w:id="51" w:name="_Toc148416543"/>
      <w:r w:rsidRPr="00822E86">
        <w:rPr>
          <w:lang w:eastAsia="ko-KR"/>
        </w:rPr>
        <w:t>5.</w:t>
      </w:r>
      <w:r w:rsidRPr="00822E86">
        <w:rPr>
          <w:rFonts w:hint="eastAsia"/>
          <w:lang w:eastAsia="zh-CN"/>
        </w:rPr>
        <w:t>X</w:t>
      </w:r>
      <w:r w:rsidRPr="00822E86">
        <w:rPr>
          <w:lang w:eastAsia="ko-KR"/>
        </w:rPr>
        <w:t>.1</w:t>
      </w:r>
      <w:r w:rsidRPr="00822E86">
        <w:rPr>
          <w:lang w:eastAsia="ko-KR"/>
        </w:rPr>
        <w:tab/>
        <w:t>Description</w:t>
      </w:r>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4624768A" w14:textId="68FE27A4" w:rsidR="000034E9" w:rsidRPr="00207921" w:rsidDel="00803503" w:rsidRDefault="00207921" w:rsidP="000034E9">
      <w:pPr>
        <w:rPr>
          <w:del w:id="52" w:author="Razvan Andrei Stoica" w:date="2024-04-09T17:52:00Z"/>
          <w:lang w:eastAsia="zh-CN"/>
        </w:rPr>
      </w:pPr>
      <w:commentRangeStart w:id="53"/>
      <w:commentRangeStart w:id="54"/>
      <w:r>
        <w:rPr>
          <w:rFonts w:eastAsia="Malgun Gothic" w:hint="eastAsia"/>
          <w:lang w:eastAsia="ko-KR"/>
        </w:rPr>
        <w:t>T</w:t>
      </w:r>
      <w:r>
        <w:rPr>
          <w:rFonts w:eastAsia="Malgun Gothic"/>
          <w:lang w:eastAsia="ko-KR"/>
        </w:rPr>
        <w:t xml:space="preserve">he application layer FEC mechanisms are widely used to </w:t>
      </w:r>
      <w:commentRangeEnd w:id="53"/>
      <w:r>
        <w:rPr>
          <w:rStyle w:val="af"/>
        </w:rPr>
        <w:commentReference w:id="53"/>
      </w:r>
      <w:commentRangeEnd w:id="54"/>
      <w:r>
        <w:rPr>
          <w:rStyle w:val="af"/>
        </w:rPr>
        <w:commentReference w:id="54"/>
      </w:r>
      <w:ins w:id="55" w:author="Huawei-Qi-0410" w:date="2024-04-10T17:58:00Z">
        <w:r w:rsidRPr="002834B1">
          <w:rPr>
            <w:rFonts w:eastAsia="Malgun Gothic"/>
            <w:lang w:eastAsia="ko-KR"/>
          </w:rPr>
          <w:t xml:space="preserve">improve packet transmission robustness in the presence of packet losses without going through packet retransmissions that create a delay often incompatible with real-time constraints. </w:t>
        </w:r>
      </w:ins>
    </w:p>
    <w:p w14:paraId="2DD81F07" w14:textId="10345B6C" w:rsidR="000034E9" w:rsidRDefault="000034E9" w:rsidP="000034E9">
      <w:pPr>
        <w:rPr>
          <w:rFonts w:eastAsia="Malgun Gothic"/>
          <w:lang w:eastAsia="ko-KR"/>
        </w:rPr>
      </w:pPr>
      <w:r>
        <w:rPr>
          <w:rFonts w:eastAsia="Malgun Gothic" w:hint="eastAsia"/>
          <w:lang w:eastAsia="ko-KR"/>
        </w:rPr>
        <w:t>I</w:t>
      </w:r>
      <w:r>
        <w:rPr>
          <w:rFonts w:eastAsia="Malgun Gothic"/>
          <w:lang w:eastAsia="ko-KR"/>
        </w:rPr>
        <w:t>n the draft TR 23.700-70</w:t>
      </w:r>
      <w:r w:rsidR="00F3767F">
        <w:rPr>
          <w:rFonts w:eastAsia="Malgun Gothic"/>
          <w:lang w:eastAsia="ko-KR"/>
        </w:rPr>
        <w:t xml:space="preserve"> [X]</w:t>
      </w:r>
      <w:r>
        <w:rPr>
          <w:rFonts w:eastAsia="Malgun Gothic"/>
          <w:lang w:eastAsia="ko-KR"/>
        </w:rPr>
        <w:t xml:space="preserve"> of FS_XRM_Ph2, Key Issue #1 is proposed to study the enhancement of PDU Set </w:t>
      </w:r>
      <w:del w:id="56" w:author="Razvan Andrei Stoica" w:date="2024-04-09T17:56:00Z">
        <w:r w:rsidDel="00803503">
          <w:rPr>
            <w:rFonts w:eastAsia="Malgun Gothic"/>
            <w:lang w:eastAsia="ko-KR"/>
          </w:rPr>
          <w:delText xml:space="preserve">based </w:delText>
        </w:r>
      </w:del>
      <w:r>
        <w:rPr>
          <w:rFonts w:eastAsia="Malgun Gothic"/>
          <w:lang w:eastAsia="ko-KR"/>
        </w:rPr>
        <w:t>handling</w:t>
      </w:r>
      <w:r w:rsidR="00F3767F">
        <w:rPr>
          <w:rFonts w:eastAsia="Malgun Gothic"/>
          <w:lang w:eastAsia="ko-KR"/>
        </w:rPr>
        <w:t xml:space="preserve"> </w:t>
      </w:r>
      <w:ins w:id="57" w:author="Razvan Andrei Stoica" w:date="2024-04-09T17:56:00Z">
        <w:r w:rsidR="00803503">
          <w:rPr>
            <w:rFonts w:eastAsia="Malgun Gothic"/>
            <w:lang w:eastAsia="ko-KR"/>
          </w:rPr>
          <w:t xml:space="preserve">including </w:t>
        </w:r>
      </w:ins>
      <w:ins w:id="58" w:author="Razvan Andrei Stoica" w:date="2024-04-09T17:57:00Z">
        <w:r w:rsidR="00803503">
          <w:rPr>
            <w:rFonts w:eastAsia="Malgun Gothic"/>
            <w:lang w:eastAsia="ko-KR"/>
          </w:rPr>
          <w:t>Application</w:t>
        </w:r>
      </w:ins>
      <w:ins w:id="59" w:author="Razvan Andrei Stoica" w:date="2024-04-09T18:24:00Z">
        <w:r w:rsidR="009F2350">
          <w:rPr>
            <w:rFonts w:eastAsia="Malgun Gothic"/>
            <w:lang w:eastAsia="ko-KR"/>
          </w:rPr>
          <w:t>-</w:t>
        </w:r>
      </w:ins>
      <w:ins w:id="60" w:author="Razvan Andrei Stoica" w:date="2024-04-09T17:57:00Z">
        <w:r w:rsidR="00803503">
          <w:rPr>
            <w:rFonts w:eastAsia="Malgun Gothic"/>
            <w:lang w:eastAsia="ko-KR"/>
          </w:rPr>
          <w:t xml:space="preserve">Layer Forward Error Correction (AL-FEC) encoded PDU Sets, </w:t>
        </w:r>
      </w:ins>
      <w:del w:id="61" w:author="Razvan Andrei Stoica" w:date="2024-04-09T17:57:00Z">
        <w:r w:rsidR="00F3767F" w:rsidDel="00803503">
          <w:rPr>
            <w:rFonts w:eastAsia="Malgun Gothic"/>
            <w:lang w:eastAsia="ko-KR"/>
          </w:rPr>
          <w:delText xml:space="preserve">considering the appliance of FEC mechanism in the application layer </w:delText>
        </w:r>
      </w:del>
      <w:r w:rsidR="00F3767F">
        <w:rPr>
          <w:rFonts w:eastAsia="Malgun Gothic"/>
          <w:lang w:eastAsia="ko-KR"/>
        </w:rPr>
        <w:t>as shown below:</w:t>
      </w:r>
    </w:p>
    <w:p w14:paraId="31C202BF" w14:textId="77777777" w:rsidR="00F3767F" w:rsidRPr="00F3767F" w:rsidRDefault="00F3767F" w:rsidP="00F3767F">
      <w:pPr>
        <w:pStyle w:val="B10"/>
        <w:ind w:firstLine="0"/>
        <w:rPr>
          <w:i/>
          <w:iCs/>
        </w:rPr>
      </w:pPr>
      <w:r w:rsidRPr="00F3767F">
        <w:rPr>
          <w:i/>
          <w:iCs/>
        </w:rPr>
        <w:t>whether, what and how PDU Set based handling (</w:t>
      </w:r>
      <w:proofErr w:type="gramStart"/>
      <w:r w:rsidRPr="00F3767F">
        <w:rPr>
          <w:i/>
          <w:iCs/>
        </w:rPr>
        <w:t>e.g.</w:t>
      </w:r>
      <w:proofErr w:type="gramEnd"/>
      <w:r w:rsidRPr="00F3767F">
        <w:rPr>
          <w:i/>
          <w:iCs/>
        </w:rPr>
        <w:t xml:space="preserve"> new standardized 5QI, enhancements to Alternative QoS profiles, </w:t>
      </w:r>
      <w:r w:rsidRPr="00803503">
        <w:rPr>
          <w:i/>
          <w:iCs/>
          <w:u w:val="single"/>
          <w:rPrChange w:id="62" w:author="Razvan Andrei Stoica" w:date="2024-04-09T17:57:00Z">
            <w:rPr>
              <w:i/>
              <w:iCs/>
            </w:rPr>
          </w:rPrChange>
        </w:rPr>
        <w:t>FEC</w:t>
      </w:r>
      <w:r w:rsidRPr="00F3767F">
        <w:rPr>
          <w:i/>
          <w:iCs/>
        </w:rPr>
        <w:t>, etc.) and PDU Set information (including Control Plane and/or User plane information) provided by the AF/AS are enhanced.</w:t>
      </w:r>
    </w:p>
    <w:p w14:paraId="2B2CE8E8" w14:textId="1991C8BA" w:rsidR="00510D5C" w:rsidRDefault="00F3767F" w:rsidP="000034E9">
      <w:pPr>
        <w:rPr>
          <w:lang w:eastAsia="zh-CN"/>
        </w:rPr>
      </w:pPr>
      <w:del w:id="63" w:author="Razvan Andrei Stoica" w:date="2024-04-09T17:58:00Z">
        <w:r w:rsidDel="00803503">
          <w:rPr>
            <w:lang w:eastAsia="zh-CN"/>
          </w:rPr>
          <w:delText>For now,</w:delText>
        </w:r>
        <w:r w:rsidRPr="00F3767F" w:rsidDel="00803503">
          <w:rPr>
            <w:lang w:eastAsia="zh-CN"/>
          </w:rPr>
          <w:delText xml:space="preserve"> </w:delText>
        </w:r>
        <w:r w:rsidDel="00803503">
          <w:rPr>
            <w:lang w:eastAsia="zh-CN"/>
          </w:rPr>
          <w:delText>in the draft TR 23.700-70</w:delText>
        </w:r>
        <w:r w:rsidR="00CF6CA4" w:rsidDel="00803503">
          <w:rPr>
            <w:lang w:eastAsia="zh-CN"/>
          </w:rPr>
          <w:delText>[X]</w:delText>
        </w:r>
        <w:r w:rsidDel="00803503">
          <w:rPr>
            <w:lang w:eastAsia="zh-CN"/>
          </w:rPr>
          <w:delText>, plenty of solutions have been proposed and discussed.</w:delText>
        </w:r>
        <w:r w:rsidR="00B94B2E" w:rsidDel="00803503">
          <w:rPr>
            <w:lang w:eastAsia="zh-CN"/>
          </w:rPr>
          <w:delText xml:space="preserve"> </w:delText>
        </w:r>
      </w:del>
      <w:r w:rsidR="00B94B2E">
        <w:rPr>
          <w:lang w:eastAsia="zh-CN"/>
        </w:rPr>
        <w:t xml:space="preserve">The basic idea is to </w:t>
      </w:r>
      <w:del w:id="64" w:author="Razvan Andrei Stoica" w:date="2024-04-09T18:01:00Z">
        <w:r w:rsidR="00B94B2E" w:rsidDel="00803503">
          <w:rPr>
            <w:lang w:eastAsia="zh-CN"/>
          </w:rPr>
          <w:delText xml:space="preserve">provide </w:delText>
        </w:r>
      </w:del>
      <w:ins w:id="65" w:author="Razvan Andrei Stoica" w:date="2024-04-09T18:01:00Z">
        <w:r w:rsidR="00803503">
          <w:rPr>
            <w:lang w:eastAsia="zh-CN"/>
          </w:rPr>
          <w:t xml:space="preserve">expose </w:t>
        </w:r>
      </w:ins>
      <w:del w:id="66" w:author="Razvan Andrei Stoica" w:date="2024-04-09T18:01:00Z">
        <w:r w:rsidR="00B94B2E" w:rsidDel="00803503">
          <w:rPr>
            <w:lang w:eastAsia="zh-CN"/>
          </w:rPr>
          <w:delText xml:space="preserve">the </w:delText>
        </w:r>
      </w:del>
      <w:ins w:id="67" w:author="Razvan Andrei Stoica" w:date="2024-04-09T17:58:00Z">
        <w:r w:rsidR="00803503">
          <w:rPr>
            <w:lang w:eastAsia="zh-CN"/>
          </w:rPr>
          <w:t>AL-</w:t>
        </w:r>
      </w:ins>
      <w:r w:rsidR="00B94B2E">
        <w:rPr>
          <w:lang w:eastAsia="zh-CN"/>
        </w:rPr>
        <w:t xml:space="preserve">FEC related information to the NG-RAN via the control plane or user plane. The </w:t>
      </w:r>
      <w:ins w:id="68" w:author="Razvan Andrei Stoica" w:date="2024-04-09T17:58:00Z">
        <w:r w:rsidR="00803503">
          <w:rPr>
            <w:lang w:eastAsia="zh-CN"/>
          </w:rPr>
          <w:t>AL-</w:t>
        </w:r>
      </w:ins>
      <w:r w:rsidR="00B94B2E">
        <w:rPr>
          <w:lang w:eastAsia="zh-CN"/>
        </w:rPr>
        <w:t xml:space="preserve">FEC related information could be </w:t>
      </w:r>
      <w:del w:id="69" w:author="Razvan Andrei Stoica" w:date="2024-04-09T17:58:00Z">
        <w:r w:rsidR="00B94B2E" w:rsidDel="00803503">
          <w:rPr>
            <w:lang w:eastAsia="zh-CN"/>
          </w:rPr>
          <w:delText xml:space="preserve">the </w:delText>
        </w:r>
      </w:del>
      <w:r w:rsidR="00B94B2E">
        <w:rPr>
          <w:lang w:eastAsia="zh-CN"/>
        </w:rPr>
        <w:t xml:space="preserve">redundancy </w:t>
      </w:r>
      <w:del w:id="70" w:author="Razvan Andrei Stoica" w:date="2024-04-09T17:58:00Z">
        <w:r w:rsidR="00B94B2E" w:rsidDel="00803503">
          <w:rPr>
            <w:lang w:eastAsia="zh-CN"/>
          </w:rPr>
          <w:delText xml:space="preserve">ratio </w:delText>
        </w:r>
      </w:del>
      <w:ins w:id="71" w:author="Razvan Andrei Stoica" w:date="2024-04-09T17:58:00Z">
        <w:r w:rsidR="00803503">
          <w:rPr>
            <w:lang w:eastAsia="zh-CN"/>
          </w:rPr>
          <w:t xml:space="preserve">information </w:t>
        </w:r>
      </w:ins>
      <w:r w:rsidR="00B94B2E">
        <w:rPr>
          <w:lang w:eastAsia="zh-CN"/>
        </w:rPr>
        <w:t xml:space="preserve">or </w:t>
      </w:r>
      <w:del w:id="72" w:author="Razvan Andrei Stoica" w:date="2024-04-09T17:58:00Z">
        <w:r w:rsidR="00B94B2E" w:rsidDel="00803503">
          <w:rPr>
            <w:lang w:eastAsia="zh-CN"/>
          </w:rPr>
          <w:delText xml:space="preserve">the </w:delText>
        </w:r>
      </w:del>
      <w:r w:rsidR="00B94B2E">
        <w:rPr>
          <w:lang w:eastAsia="zh-CN"/>
        </w:rPr>
        <w:t xml:space="preserve">marks to differentiate </w:t>
      </w:r>
      <w:ins w:id="73" w:author="Razvan Andrei Stoica" w:date="2024-04-09T17:58:00Z">
        <w:r w:rsidR="00803503">
          <w:rPr>
            <w:lang w:eastAsia="zh-CN"/>
          </w:rPr>
          <w:t xml:space="preserve">among </w:t>
        </w:r>
      </w:ins>
      <w:del w:id="74" w:author="Razvan Andrei Stoica" w:date="2024-04-09T17:58:00Z">
        <w:r w:rsidR="00B94B2E" w:rsidDel="00803503">
          <w:rPr>
            <w:lang w:eastAsia="zh-CN"/>
          </w:rPr>
          <w:delText xml:space="preserve">the </w:delText>
        </w:r>
      </w:del>
      <w:r w:rsidR="00B94B2E">
        <w:rPr>
          <w:lang w:eastAsia="zh-CN"/>
        </w:rPr>
        <w:t>source and repair PDUs</w:t>
      </w:r>
      <w:ins w:id="75" w:author="Razvan Andrei Stoica" w:date="2024-04-09T17:59:00Z">
        <w:r w:rsidR="00803503">
          <w:rPr>
            <w:lang w:eastAsia="zh-CN"/>
          </w:rPr>
          <w:t xml:space="preserve"> of a PDU Set </w:t>
        </w:r>
        <w:proofErr w:type="gramStart"/>
        <w:r w:rsidR="00803503">
          <w:rPr>
            <w:lang w:eastAsia="zh-CN"/>
          </w:rPr>
          <w:t>etc.</w:t>
        </w:r>
      </w:ins>
      <w:r w:rsidR="00B94B2E">
        <w:rPr>
          <w:lang w:eastAsia="zh-CN"/>
        </w:rPr>
        <w:t>.</w:t>
      </w:r>
      <w:proofErr w:type="gramEnd"/>
      <w:r w:rsidR="00B94B2E">
        <w:rPr>
          <w:lang w:eastAsia="zh-CN"/>
        </w:rPr>
        <w:t xml:space="preserve"> </w:t>
      </w:r>
      <w:ins w:id="76" w:author="Razvan Andrei Stoica" w:date="2024-04-09T17:59:00Z">
        <w:r w:rsidR="00803503">
          <w:rPr>
            <w:lang w:eastAsia="zh-CN"/>
          </w:rPr>
          <w:t>Based on the AL-FEC awareness</w:t>
        </w:r>
      </w:ins>
      <w:del w:id="77" w:author="Razvan Andrei Stoica" w:date="2024-04-09T17:59:00Z">
        <w:r w:rsidR="00432A8C" w:rsidDel="00803503">
          <w:rPr>
            <w:lang w:eastAsia="zh-CN"/>
          </w:rPr>
          <w:delText>With the awareness of the application layer FEC</w:delText>
        </w:r>
      </w:del>
      <w:r w:rsidR="00432A8C">
        <w:rPr>
          <w:lang w:eastAsia="zh-CN"/>
        </w:rPr>
        <w:t xml:space="preserve">, the NG-RAN </w:t>
      </w:r>
      <w:del w:id="78" w:author="Razvan Andrei Stoica" w:date="2024-04-09T17:59:00Z">
        <w:r w:rsidR="00432A8C" w:rsidDel="00803503">
          <w:rPr>
            <w:lang w:eastAsia="zh-CN"/>
          </w:rPr>
          <w:delText xml:space="preserve">can </w:delText>
        </w:r>
      </w:del>
      <w:ins w:id="79" w:author="Razvan Andrei Stoica" w:date="2024-04-09T17:59:00Z">
        <w:r w:rsidR="00803503">
          <w:rPr>
            <w:lang w:eastAsia="zh-CN"/>
          </w:rPr>
          <w:t xml:space="preserve">may </w:t>
        </w:r>
      </w:ins>
      <w:r w:rsidR="00432A8C">
        <w:rPr>
          <w:lang w:eastAsia="zh-CN"/>
        </w:rPr>
        <w:t xml:space="preserve">optimize the PDU Set delivery </w:t>
      </w:r>
      <w:ins w:id="80" w:author="Razvan Andrei Stoica" w:date="2024-04-09T17:59:00Z">
        <w:r w:rsidR="00803503">
          <w:rPr>
            <w:lang w:eastAsia="zh-CN"/>
          </w:rPr>
          <w:t xml:space="preserve">over the air interface </w:t>
        </w:r>
      </w:ins>
      <w:r w:rsidR="00432A8C">
        <w:rPr>
          <w:lang w:eastAsia="zh-CN"/>
        </w:rPr>
        <w:t>accordingly</w:t>
      </w:r>
      <w:ins w:id="81" w:author="Razvan Andrei Stoica" w:date="2024-04-09T17:59:00Z">
        <w:r w:rsidR="00803503">
          <w:rPr>
            <w:lang w:eastAsia="zh-CN"/>
          </w:rPr>
          <w:t xml:space="preserve"> (e.g., by discarding redundant PDUs of </w:t>
        </w:r>
      </w:ins>
      <w:ins w:id="82" w:author="Razvan Andrei Stoica" w:date="2024-04-09T18:00:00Z">
        <w:r w:rsidR="00803503">
          <w:rPr>
            <w:lang w:eastAsia="zh-CN"/>
          </w:rPr>
          <w:t>AL-FEC encoded PDU Sets</w:t>
        </w:r>
        <w:commentRangeStart w:id="83"/>
        <w:commentRangeStart w:id="84"/>
        <w:r w:rsidR="00803503">
          <w:rPr>
            <w:lang w:eastAsia="zh-CN"/>
          </w:rPr>
          <w:t>)</w:t>
        </w:r>
      </w:ins>
      <w:r w:rsidR="00432A8C">
        <w:rPr>
          <w:lang w:eastAsia="zh-CN"/>
        </w:rPr>
        <w:t>.</w:t>
      </w:r>
      <w:ins w:id="85" w:author="Razvan Andrei Stoica" w:date="2024-04-09T18:00:00Z">
        <w:r w:rsidR="00803503">
          <w:rPr>
            <w:lang w:eastAsia="zh-CN"/>
          </w:rPr>
          <w:t xml:space="preserve"> </w:t>
        </w:r>
        <w:r w:rsidR="00803503" w:rsidRPr="00803503">
          <w:rPr>
            <w:lang w:eastAsia="zh-CN"/>
          </w:rPr>
          <w:t xml:space="preserve">In the context of </w:t>
        </w:r>
        <w:r w:rsidR="00803503">
          <w:rPr>
            <w:lang w:eastAsia="zh-CN"/>
          </w:rPr>
          <w:t xml:space="preserve">this </w:t>
        </w:r>
        <w:r w:rsidR="00803503" w:rsidRPr="00803503">
          <w:rPr>
            <w:lang w:eastAsia="zh-CN"/>
          </w:rPr>
          <w:t xml:space="preserve">cross-layer design, it is important to understand how to expose the </w:t>
        </w:r>
      </w:ins>
      <w:ins w:id="86" w:author="Razvan Andrei Stoica" w:date="2024-04-09T18:01:00Z">
        <w:r w:rsidR="00803503">
          <w:rPr>
            <w:lang w:eastAsia="zh-CN"/>
          </w:rPr>
          <w:t>AL-</w:t>
        </w:r>
      </w:ins>
      <w:ins w:id="87" w:author="Razvan Andrei Stoica" w:date="2024-04-09T18:00:00Z">
        <w:r w:rsidR="00803503" w:rsidRPr="00803503">
          <w:rPr>
            <w:lang w:eastAsia="zh-CN"/>
          </w:rPr>
          <w:t xml:space="preserve">FEC information to the communication network (UPF, RAN) to enable intelligent resource allocation. </w:t>
        </w:r>
      </w:ins>
      <w:ins w:id="88" w:author="Razvan Andrei Stoica" w:date="2024-04-09T18:01:00Z">
        <w:r w:rsidR="00803503">
          <w:rPr>
            <w:lang w:eastAsia="zh-CN"/>
          </w:rPr>
          <w:t>Furth</w:t>
        </w:r>
      </w:ins>
      <w:ins w:id="89" w:author="Razvan Andrei Stoica" w:date="2024-04-09T18:02:00Z">
        <w:r w:rsidR="00803503">
          <w:rPr>
            <w:lang w:eastAsia="zh-CN"/>
          </w:rPr>
          <w:t>ermore</w:t>
        </w:r>
      </w:ins>
      <w:ins w:id="90" w:author="Razvan Andrei Stoica" w:date="2024-04-09T18:00:00Z">
        <w:r w:rsidR="00803503" w:rsidRPr="00803503">
          <w:rPr>
            <w:lang w:eastAsia="zh-CN"/>
          </w:rPr>
          <w:t xml:space="preserve">, there are intricate interactions </w:t>
        </w:r>
      </w:ins>
      <w:ins w:id="91" w:author="Razvan Andrei Stoica" w:date="2024-04-09T18:02:00Z">
        <w:r w:rsidR="00803503">
          <w:rPr>
            <w:lang w:eastAsia="zh-CN"/>
          </w:rPr>
          <w:t xml:space="preserve">to consider </w:t>
        </w:r>
      </w:ins>
      <w:ins w:id="92" w:author="Razvan Andrei Stoica" w:date="2024-04-09T18:00:00Z">
        <w:r w:rsidR="00803503" w:rsidRPr="00803503">
          <w:rPr>
            <w:lang w:eastAsia="zh-CN"/>
          </w:rPr>
          <w:t xml:space="preserve">between the application and the network. In particular, </w:t>
        </w:r>
      </w:ins>
      <w:ins w:id="93" w:author="Razvan Andrei Stoica" w:date="2024-04-09T18:02:00Z">
        <w:r w:rsidR="00803503">
          <w:rPr>
            <w:lang w:eastAsia="zh-CN"/>
          </w:rPr>
          <w:t xml:space="preserve">the </w:t>
        </w:r>
      </w:ins>
      <w:ins w:id="94" w:author="Razvan Andrei Stoica" w:date="2024-04-09T18:00:00Z">
        <w:r w:rsidR="00803503" w:rsidRPr="00803503">
          <w:rPr>
            <w:lang w:eastAsia="zh-CN"/>
          </w:rPr>
          <w:t xml:space="preserve">network dropping extra PDUs </w:t>
        </w:r>
      </w:ins>
      <w:ins w:id="95" w:author="Razvan Andrei Stoica" w:date="2024-04-09T18:02:00Z">
        <w:r w:rsidR="00EF1B84">
          <w:rPr>
            <w:lang w:eastAsia="zh-CN"/>
          </w:rPr>
          <w:t>of</w:t>
        </w:r>
      </w:ins>
      <w:ins w:id="96" w:author="Razvan Andrei Stoica" w:date="2024-04-09T18:00:00Z">
        <w:r w:rsidR="00803503" w:rsidRPr="00803503">
          <w:rPr>
            <w:lang w:eastAsia="zh-CN"/>
          </w:rPr>
          <w:t xml:space="preserve"> a PDU Set encoded with </w:t>
        </w:r>
      </w:ins>
      <w:ins w:id="97" w:author="Razvan Andrei Stoica" w:date="2024-04-09T18:02:00Z">
        <w:r w:rsidR="00EF1B84">
          <w:rPr>
            <w:lang w:eastAsia="zh-CN"/>
          </w:rPr>
          <w:t>AL-</w:t>
        </w:r>
      </w:ins>
      <w:ins w:id="98" w:author="Razvan Andrei Stoica" w:date="2024-04-09T18:00:00Z">
        <w:r w:rsidR="00803503" w:rsidRPr="00803503">
          <w:rPr>
            <w:lang w:eastAsia="zh-CN"/>
          </w:rPr>
          <w:t>FEC, if any, may send a false signal to the application on the packet loss rate and the congestion level in the network</w:t>
        </w:r>
      </w:ins>
      <w:ins w:id="99" w:author="Razvan Andrei Stoica" w:date="2024-04-09T18:02:00Z">
        <w:r w:rsidR="00EF1B84">
          <w:rPr>
            <w:lang w:eastAsia="zh-CN"/>
          </w:rPr>
          <w:t>. This may</w:t>
        </w:r>
      </w:ins>
      <w:ins w:id="100" w:author="Razvan Andrei Stoica" w:date="2024-04-09T18:00:00Z">
        <w:r w:rsidR="00803503" w:rsidRPr="00803503">
          <w:rPr>
            <w:lang w:eastAsia="zh-CN"/>
          </w:rPr>
          <w:t xml:space="preserve"> lead to undesired adaptation from the application such as increased redundancy ratio and reduced sending rate. </w:t>
        </w:r>
      </w:ins>
      <w:ins w:id="101" w:author="Razvan Andrei Stoica" w:date="2024-04-09T18:03:00Z">
        <w:r w:rsidR="00EF1B84">
          <w:rPr>
            <w:lang w:eastAsia="zh-CN"/>
          </w:rPr>
          <w:t xml:space="preserve">It is thus important </w:t>
        </w:r>
      </w:ins>
      <w:ins w:id="102" w:author="Razvan Andrei Stoica" w:date="2024-04-09T18:00:00Z">
        <w:r w:rsidR="00803503" w:rsidRPr="00803503">
          <w:rPr>
            <w:lang w:eastAsia="zh-CN"/>
          </w:rPr>
          <w:t xml:space="preserve">to understand the interactions between the application and the network in the case of </w:t>
        </w:r>
      </w:ins>
      <w:ins w:id="103" w:author="Razvan Andrei Stoica" w:date="2024-04-09T18:03:00Z">
        <w:r w:rsidR="00EF1B84">
          <w:rPr>
            <w:lang w:eastAsia="zh-CN"/>
          </w:rPr>
          <w:t>AL-</w:t>
        </w:r>
      </w:ins>
      <w:ins w:id="104" w:author="Razvan Andrei Stoica" w:date="2024-04-09T18:00:00Z">
        <w:r w:rsidR="00803503" w:rsidRPr="00803503">
          <w:rPr>
            <w:lang w:eastAsia="zh-CN"/>
          </w:rPr>
          <w:t>FEC and intentional packet dropping by the network and the impact on the media performance</w:t>
        </w:r>
      </w:ins>
      <w:commentRangeEnd w:id="83"/>
      <w:ins w:id="105" w:author="Razvan Andrei Stoica" w:date="2024-04-09T18:08:00Z">
        <w:r w:rsidR="00EF1B84">
          <w:rPr>
            <w:rStyle w:val="af"/>
          </w:rPr>
          <w:commentReference w:id="83"/>
        </w:r>
      </w:ins>
      <w:commentRangeEnd w:id="84"/>
      <w:r w:rsidR="00207921">
        <w:rPr>
          <w:rStyle w:val="af"/>
        </w:rPr>
        <w:commentReference w:id="84"/>
      </w:r>
      <w:ins w:id="106" w:author="Razvan Andrei Stoica" w:date="2024-04-09T18:00:00Z">
        <w:r w:rsidR="00803503" w:rsidRPr="00803503">
          <w:rPr>
            <w:lang w:eastAsia="zh-CN"/>
          </w:rPr>
          <w:t>.</w:t>
        </w:r>
      </w:ins>
      <w:r w:rsidR="00432A8C">
        <w:rPr>
          <w:lang w:eastAsia="zh-CN"/>
        </w:rPr>
        <w:t xml:space="preserve"> </w:t>
      </w:r>
    </w:p>
    <w:p w14:paraId="25B87DE2" w14:textId="47BE84CC" w:rsidR="00F3767F" w:rsidDel="00EF1B84" w:rsidRDefault="00510D5C" w:rsidP="000034E9">
      <w:pPr>
        <w:rPr>
          <w:del w:id="107" w:author="Razvan Andrei Stoica" w:date="2024-04-09T18:04:00Z"/>
          <w:lang w:eastAsia="zh-CN"/>
        </w:rPr>
      </w:pPr>
      <w:del w:id="108" w:author="Razvan Andrei Stoica" w:date="2024-04-09T18:04:00Z">
        <w:r w:rsidDel="00EF1B84">
          <w:rPr>
            <w:lang w:eastAsia="zh-CN"/>
          </w:rPr>
          <w:delText xml:space="preserve">However, </w:delText>
        </w:r>
        <w:r w:rsidR="00F3767F" w:rsidDel="00EF1B84">
          <w:rPr>
            <w:lang w:eastAsia="zh-CN"/>
          </w:rPr>
          <w:delText xml:space="preserve">the basic assumptions on the possible and common application layer FEC mechanisms are not clear </w:delText>
        </w:r>
        <w:r w:rsidDel="00EF1B84">
          <w:rPr>
            <w:lang w:eastAsia="zh-CN"/>
          </w:rPr>
          <w:delText xml:space="preserve">from SA2 perspective and lots of </w:delText>
        </w:r>
        <w:r w:rsidR="00F3767F" w:rsidDel="00EF1B84">
          <w:rPr>
            <w:lang w:eastAsia="zh-CN"/>
          </w:rPr>
          <w:delText xml:space="preserve">ENs </w:delText>
        </w:r>
        <w:r w:rsidDel="00EF1B84">
          <w:rPr>
            <w:lang w:eastAsia="zh-CN"/>
          </w:rPr>
          <w:delText xml:space="preserve">are installed in [X] </w:delText>
        </w:r>
        <w:r w:rsidR="00F3767F" w:rsidDel="00EF1B84">
          <w:rPr>
            <w:lang w:eastAsia="zh-CN"/>
          </w:rPr>
          <w:delText>that collaboration with SA4 is needed.</w:delText>
        </w:r>
      </w:del>
    </w:p>
    <w:p w14:paraId="0AB1575F" w14:textId="35EC6B0A" w:rsidR="00F3767F" w:rsidRDefault="00F3767F" w:rsidP="000034E9">
      <w:pPr>
        <w:rPr>
          <w:lang w:eastAsia="zh-CN"/>
        </w:rPr>
      </w:pPr>
      <w:r>
        <w:rPr>
          <w:lang w:eastAsia="zh-CN"/>
        </w:rPr>
        <w:t>Therefore, it’s proposed to study</w:t>
      </w:r>
      <w:r w:rsidR="00D64530">
        <w:rPr>
          <w:lang w:eastAsia="zh-CN"/>
        </w:rPr>
        <w:t>:</w:t>
      </w:r>
    </w:p>
    <w:p w14:paraId="4C755F89" w14:textId="5E67446B" w:rsidR="00EF1B84" w:rsidRDefault="00F3767F" w:rsidP="00F3767F">
      <w:pPr>
        <w:pStyle w:val="B10"/>
        <w:rPr>
          <w:ins w:id="109" w:author="Razvan Andrei Stoica" w:date="2024-04-09T18:07:00Z"/>
          <w:lang w:eastAsia="zh-CN"/>
        </w:rPr>
      </w:pPr>
      <w:r>
        <w:rPr>
          <w:rFonts w:hint="eastAsia"/>
          <w:lang w:eastAsia="zh-CN"/>
        </w:rPr>
        <w:t>-</w:t>
      </w:r>
      <w:r>
        <w:rPr>
          <w:lang w:eastAsia="zh-CN"/>
        </w:rPr>
        <w:tab/>
      </w:r>
      <w:commentRangeStart w:id="110"/>
      <w:ins w:id="111" w:author="Razvan Andrei Stoica" w:date="2024-04-09T18:07:00Z">
        <w:r w:rsidR="00EF1B84">
          <w:rPr>
            <w:lang w:eastAsia="zh-CN"/>
          </w:rPr>
          <w:t xml:space="preserve">benefits of AL-FEC </w:t>
        </w:r>
      </w:ins>
      <w:ins w:id="112" w:author="Huawei-Qi-0410" w:date="2024-04-10T18:21:00Z">
        <w:r w:rsidR="00207921">
          <w:rPr>
            <w:lang w:eastAsia="zh-CN"/>
          </w:rPr>
          <w:t xml:space="preserve">awareness for PDU Set handling </w:t>
        </w:r>
      </w:ins>
      <w:ins w:id="113" w:author="Razvan Andrei Stoica" w:date="2024-04-09T18:07:00Z">
        <w:r w:rsidR="00EF1B84">
          <w:rPr>
            <w:lang w:eastAsia="zh-CN"/>
          </w:rPr>
          <w:t>given application and network interactions in the context of 3GPP</w:t>
        </w:r>
      </w:ins>
      <w:ins w:id="114" w:author="Razvan Andrei Stoica" w:date="2024-04-09T18:22:00Z">
        <w:r w:rsidR="00D95515">
          <w:rPr>
            <w:lang w:eastAsia="zh-CN"/>
          </w:rPr>
          <w:t>, if any;</w:t>
        </w:r>
      </w:ins>
      <w:commentRangeEnd w:id="110"/>
      <w:r w:rsidR="00207921">
        <w:rPr>
          <w:rStyle w:val="af"/>
        </w:rPr>
        <w:commentReference w:id="110"/>
      </w:r>
    </w:p>
    <w:p w14:paraId="5D57F0FF" w14:textId="7D71DE63" w:rsidR="00F3767F" w:rsidRDefault="00EF1B84" w:rsidP="00EF1B84">
      <w:pPr>
        <w:pStyle w:val="B10"/>
        <w:rPr>
          <w:lang w:eastAsia="zh-CN"/>
        </w:rPr>
      </w:pPr>
      <w:ins w:id="115" w:author="Razvan Andrei Stoica" w:date="2024-04-09T18:07:00Z">
        <w:r>
          <w:rPr>
            <w:lang w:eastAsia="zh-CN"/>
          </w:rPr>
          <w:t>-</w:t>
        </w:r>
        <w:r>
          <w:rPr>
            <w:lang w:eastAsia="zh-CN"/>
          </w:rPr>
          <w:tab/>
        </w:r>
      </w:ins>
      <w:ins w:id="116" w:author="Razvan Andrei Stoica" w:date="2024-04-09T18:04:00Z">
        <w:r>
          <w:rPr>
            <w:lang w:eastAsia="zh-CN"/>
          </w:rPr>
          <w:t xml:space="preserve">whether and how to assist the 5GS to get aware of the </w:t>
        </w:r>
      </w:ins>
      <w:ins w:id="117" w:author="Razvan Andrei Stoica" w:date="2024-04-09T18:05:00Z">
        <w:r>
          <w:rPr>
            <w:lang w:eastAsia="zh-CN"/>
          </w:rPr>
          <w:t>AL-</w:t>
        </w:r>
      </w:ins>
      <w:ins w:id="118" w:author="Razvan Andrei Stoica" w:date="2024-04-09T18:04:00Z">
        <w:r>
          <w:rPr>
            <w:lang w:eastAsia="zh-CN"/>
          </w:rPr>
          <w:t>FEC</w:t>
        </w:r>
      </w:ins>
      <w:ins w:id="119" w:author="Razvan Andrei Stoica" w:date="2024-04-09T18:22:00Z">
        <w:r w:rsidR="00D95515">
          <w:rPr>
            <w:lang w:eastAsia="zh-CN"/>
          </w:rPr>
          <w:t>;</w:t>
        </w:r>
      </w:ins>
      <w:del w:id="120" w:author="Razvan Andrei Stoica" w:date="2024-04-09T18:04:00Z">
        <w:r w:rsidR="00F3767F" w:rsidDel="00EF1B84">
          <w:rPr>
            <w:lang w:eastAsia="zh-CN"/>
          </w:rPr>
          <w:delText xml:space="preserve">the feasible FEC mechanism(s) </w:delText>
        </w:r>
        <w:r w:rsidR="00432A8C" w:rsidDel="00EF1B84">
          <w:rPr>
            <w:lang w:eastAsia="zh-CN"/>
          </w:rPr>
          <w:delText xml:space="preserve">which are (to be) widely used </w:delText>
        </w:r>
        <w:r w:rsidR="00F3767F" w:rsidDel="00EF1B84">
          <w:rPr>
            <w:lang w:eastAsia="zh-CN"/>
          </w:rPr>
          <w:delText>for real-time communication</w:delText>
        </w:r>
      </w:del>
      <w:commentRangeStart w:id="121"/>
      <w:commentRangeEnd w:id="121"/>
      <w:r w:rsidR="00207921">
        <w:rPr>
          <w:rStyle w:val="af"/>
        </w:rPr>
        <w:commentReference w:id="121"/>
      </w:r>
      <w:commentRangeStart w:id="122"/>
      <w:commentRangeEnd w:id="122"/>
      <w:r w:rsidR="00207921">
        <w:rPr>
          <w:rStyle w:val="af"/>
        </w:rPr>
        <w:commentReference w:id="122"/>
      </w:r>
      <w:del w:id="123" w:author="Razvan Andrei Stoica" w:date="2024-04-09T18:04:00Z">
        <w:r w:rsidR="00432A8C" w:rsidDel="00EF1B84">
          <w:rPr>
            <w:lang w:eastAsia="zh-CN"/>
          </w:rPr>
          <w:delText>;</w:delText>
        </w:r>
      </w:del>
    </w:p>
    <w:p w14:paraId="4B867A93" w14:textId="6CAEB790" w:rsidR="00432A8C" w:rsidRDefault="00432A8C" w:rsidP="00F3767F">
      <w:pPr>
        <w:pStyle w:val="B10"/>
        <w:rPr>
          <w:lang w:eastAsia="zh-CN"/>
        </w:rPr>
      </w:pPr>
      <w:r>
        <w:rPr>
          <w:rFonts w:hint="eastAsia"/>
          <w:lang w:eastAsia="zh-CN"/>
        </w:rPr>
        <w:t>-</w:t>
      </w:r>
      <w:r>
        <w:rPr>
          <w:lang w:eastAsia="zh-CN"/>
        </w:rPr>
        <w:tab/>
      </w:r>
      <w:ins w:id="124" w:author="Huawei-Qi-0410" w:date="2024-04-10T18:25:00Z">
        <w:r w:rsidR="00207921">
          <w:rPr>
            <w:lang w:eastAsia="zh-CN"/>
          </w:rPr>
          <w:t>for</w:t>
        </w:r>
      </w:ins>
      <w:ins w:id="125" w:author="Huawei-Qi-0410" w:date="2024-04-10T18:24:00Z">
        <w:r w:rsidR="00207921">
          <w:rPr>
            <w:lang w:eastAsia="zh-CN"/>
          </w:rPr>
          <w:t xml:space="preserve"> AL-FEC awareness for PDU Set handling</w:t>
        </w:r>
      </w:ins>
      <w:ins w:id="126" w:author="Huawei-Qi-0410" w:date="2024-04-10T18:25:00Z">
        <w:r w:rsidR="00207921">
          <w:rPr>
            <w:lang w:eastAsia="zh-CN"/>
          </w:rPr>
          <w:t xml:space="preserve">, </w:t>
        </w:r>
      </w:ins>
      <w:r>
        <w:rPr>
          <w:lang w:eastAsia="zh-CN"/>
        </w:rPr>
        <w:t>how to avoid/minimize the impact to the application layer</w:t>
      </w:r>
      <w:ins w:id="127" w:author="Razvan Andrei Stoica" w:date="2024-04-09T18:09:00Z">
        <w:r w:rsidR="00EF1B84">
          <w:rPr>
            <w:lang w:eastAsia="zh-CN"/>
          </w:rPr>
          <w:t>,</w:t>
        </w:r>
      </w:ins>
      <w:r>
        <w:rPr>
          <w:lang w:eastAsia="zh-CN"/>
        </w:rPr>
        <w:t xml:space="preserve"> if any</w:t>
      </w:r>
      <w:ins w:id="128" w:author="Razvan Andrei Stoica" w:date="2024-04-09T18:19:00Z">
        <w:r w:rsidR="00D95515">
          <w:rPr>
            <w:lang w:eastAsia="zh-CN"/>
          </w:rPr>
          <w:t>.</w:t>
        </w:r>
      </w:ins>
      <w:commentRangeStart w:id="129"/>
      <w:commentRangeEnd w:id="129"/>
      <w:r w:rsidR="00207921">
        <w:rPr>
          <w:rStyle w:val="af"/>
        </w:rPr>
        <w:commentReference w:id="129"/>
      </w:r>
      <w:commentRangeStart w:id="130"/>
      <w:commentRangeEnd w:id="130"/>
      <w:r w:rsidR="00207921">
        <w:rPr>
          <w:rStyle w:val="af"/>
        </w:rPr>
        <w:commentReference w:id="130"/>
      </w:r>
      <w:del w:id="131" w:author="Razvan Andrei Stoica" w:date="2024-04-09T18:19:00Z">
        <w:r w:rsidDel="00D95515">
          <w:rPr>
            <w:rFonts w:hint="eastAsia"/>
            <w:lang w:eastAsia="zh-CN"/>
          </w:rPr>
          <w:delText>?</w:delText>
        </w:r>
      </w:del>
    </w:p>
    <w:p w14:paraId="71E724CF" w14:textId="34B5F33B" w:rsidR="00432A8C" w:rsidRDefault="00432A8C" w:rsidP="00F3767F">
      <w:pPr>
        <w:pStyle w:val="B10"/>
        <w:rPr>
          <w:lang w:eastAsia="zh-CN"/>
        </w:rPr>
      </w:pPr>
      <w:r>
        <w:rPr>
          <w:lang w:eastAsia="zh-CN"/>
        </w:rPr>
        <w:t>-</w:t>
      </w:r>
      <w:r>
        <w:rPr>
          <w:lang w:eastAsia="zh-CN"/>
        </w:rPr>
        <w:tab/>
      </w:r>
      <w:del w:id="132" w:author="Razvan Andrei Stoica" w:date="2024-04-09T18:04:00Z">
        <w:r w:rsidR="003876CD" w:rsidDel="00EF1B84">
          <w:rPr>
            <w:lang w:eastAsia="zh-CN"/>
          </w:rPr>
          <w:delText xml:space="preserve">whether and </w:delText>
        </w:r>
        <w:r w:rsidDel="00EF1B84">
          <w:rPr>
            <w:lang w:eastAsia="zh-CN"/>
          </w:rPr>
          <w:delText>how to assist the 5GS to get aware of the application layer FEC?</w:delText>
        </w:r>
      </w:del>
    </w:p>
    <w:p w14:paraId="06A24032" w14:textId="4DAB16C9" w:rsidR="00432A8C" w:rsidRDefault="00432A8C" w:rsidP="00432A8C">
      <w:pPr>
        <w:pStyle w:val="EditorsNote"/>
        <w:rPr>
          <w:lang w:eastAsia="zh-CN"/>
        </w:rPr>
      </w:pPr>
      <w:r>
        <w:rPr>
          <w:lang w:eastAsia="zh-CN"/>
        </w:rPr>
        <w:t xml:space="preserve">Editor’s Note: Collaboration with SA2/RAN2 is needed. </w:t>
      </w:r>
    </w:p>
    <w:p w14:paraId="37960DCA" w14:textId="50822D75" w:rsidR="00432A8C" w:rsidRDefault="00432A8C" w:rsidP="00432A8C">
      <w:pPr>
        <w:pStyle w:val="EditorsNote"/>
        <w:rPr>
          <w:lang w:eastAsia="zh-CN"/>
        </w:rPr>
      </w:pPr>
      <w:r>
        <w:rPr>
          <w:rFonts w:hint="eastAsia"/>
          <w:lang w:eastAsia="zh-CN"/>
        </w:rPr>
        <w:t>E</w:t>
      </w:r>
      <w:r>
        <w:rPr>
          <w:lang w:eastAsia="zh-CN"/>
        </w:rPr>
        <w:t>ditor’s Note: This Key Issue is based on the study on the</w:t>
      </w:r>
      <w:ins w:id="133" w:author="Razvan Andrei Stoica" w:date="2024-04-09T18:10:00Z">
        <w:r w:rsidR="00EF1B84">
          <w:rPr>
            <w:lang w:eastAsia="zh-CN"/>
          </w:rPr>
          <w:t xml:space="preserve"> Key Issue #3:</w:t>
        </w:r>
      </w:ins>
      <w:r>
        <w:rPr>
          <w:lang w:eastAsia="zh-CN"/>
        </w:rPr>
        <w:t xml:space="preserve"> </w:t>
      </w:r>
      <w:r w:rsidRPr="00432A8C">
        <w:rPr>
          <w:lang w:eastAsia="zh-CN"/>
        </w:rPr>
        <w:t>Enhancements for application-layer FEC support</w:t>
      </w:r>
      <w:del w:id="134" w:author="Razvan Andrei Stoica" w:date="2024-04-09T18:10:00Z">
        <w:r w:rsidDel="00EF1B84">
          <w:rPr>
            <w:lang w:eastAsia="zh-CN"/>
          </w:rPr>
          <w:delText xml:space="preserve"> in Key Issue #</w:delText>
        </w:r>
        <w:r w:rsidR="00B958C1" w:rsidDel="00EF1B84">
          <w:rPr>
            <w:lang w:eastAsia="zh-CN"/>
          </w:rPr>
          <w:delText>Y</w:delText>
        </w:r>
      </w:del>
      <w:r w:rsidR="00B958C1">
        <w:rPr>
          <w:lang w:eastAsia="zh-CN"/>
        </w:rPr>
        <w:t>.</w:t>
      </w:r>
    </w:p>
    <w:sectPr w:rsidR="00432A8C" w:rsidSect="000B7FED">
      <w:headerReference w:type="default" r:id="rId1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3" w:author="Thomas Stockhammer" w:date="2024-04-09T19:52:00Z" w:initials="TS">
    <w:p w14:paraId="1EB6C678" w14:textId="77777777" w:rsidR="00207921" w:rsidRDefault="00207921" w:rsidP="00207921">
      <w:pPr>
        <w:pStyle w:val="af0"/>
      </w:pPr>
      <w:r>
        <w:rPr>
          <w:rStyle w:val="af"/>
        </w:rPr>
        <w:annotationRef/>
      </w:r>
      <w:r>
        <w:rPr>
          <w:lang w:val="de-DE"/>
        </w:rPr>
        <w:t>This is an incomplete sentence</w:t>
      </w:r>
    </w:p>
  </w:comment>
  <w:comment w:id="54" w:author="Huawei-Qi-0410" w:date="2024-04-10T17:58:00Z" w:initials="panqi (E)">
    <w:p w14:paraId="64E8AAB4" w14:textId="77777777" w:rsidR="00207921" w:rsidRDefault="00207921" w:rsidP="00207921">
      <w:pPr>
        <w:pStyle w:val="af0"/>
      </w:pPr>
      <w:r>
        <w:rPr>
          <w:rStyle w:val="af"/>
        </w:rPr>
        <w:annotationRef/>
      </w:r>
      <w:r>
        <w:t>Sorry for that. Already made it complete.</w:t>
      </w:r>
    </w:p>
  </w:comment>
  <w:comment w:id="83" w:author="Razvan Andrei Stoica" w:date="2024-04-09T18:08:00Z" w:initials="RAS">
    <w:p w14:paraId="6D583DE1" w14:textId="77777777" w:rsidR="00EF1B84" w:rsidRDefault="00EF1B84" w:rsidP="00E43CB3">
      <w:pPr>
        <w:pStyle w:val="af0"/>
      </w:pPr>
      <w:r>
        <w:rPr>
          <w:rStyle w:val="af"/>
        </w:rPr>
        <w:annotationRef/>
      </w:r>
      <w:r>
        <w:rPr>
          <w:lang w:val="en-US"/>
        </w:rPr>
        <w:t>Text is copied from the agreed SID.</w:t>
      </w:r>
    </w:p>
  </w:comment>
  <w:comment w:id="84" w:author="Huawei-Qi-0410" w:date="2024-04-10T18:19:00Z" w:initials="panqi (E)">
    <w:p w14:paraId="79439B1D" w14:textId="74C9D584" w:rsidR="00207921" w:rsidRDefault="00207921">
      <w:pPr>
        <w:pStyle w:val="af0"/>
      </w:pPr>
      <w:r>
        <w:rPr>
          <w:rStyle w:val="af"/>
        </w:rPr>
        <w:annotationRef/>
      </w:r>
      <w:r>
        <w:t>Fine to me to add this.</w:t>
      </w:r>
    </w:p>
  </w:comment>
  <w:comment w:id="110" w:author="Huawei-Qi-0410" w:date="2024-04-10T18:21:00Z" w:initials="panqi (E)">
    <w:p w14:paraId="005EA38A" w14:textId="77777777" w:rsidR="00207921" w:rsidRDefault="00207921">
      <w:pPr>
        <w:pStyle w:val="af0"/>
      </w:pPr>
      <w:r>
        <w:rPr>
          <w:rStyle w:val="af"/>
        </w:rPr>
        <w:annotationRef/>
      </w:r>
      <w:r>
        <w:rPr>
          <w:rFonts w:hint="eastAsia"/>
        </w:rPr>
        <w:t>N</w:t>
      </w:r>
      <w:r>
        <w:t xml:space="preserve">o strong opinion. However, I am not sure if this is up to SA4. In my understanding, whether the FEC awareness for PDU set handling is beneficial should depend on RAN/SA2. </w:t>
      </w:r>
    </w:p>
    <w:p w14:paraId="3AB8986F" w14:textId="00E8DC78" w:rsidR="00207921" w:rsidRDefault="00207921">
      <w:pPr>
        <w:pStyle w:val="af0"/>
      </w:pPr>
    </w:p>
  </w:comment>
  <w:comment w:id="121" w:author="Thomas Stockhammer" w:date="2024-04-09T19:53:00Z" w:initials="TS">
    <w:p w14:paraId="339FDE0F" w14:textId="77777777" w:rsidR="00207921" w:rsidRDefault="00207921" w:rsidP="00207921">
      <w:pPr>
        <w:pStyle w:val="af0"/>
      </w:pPr>
      <w:r>
        <w:rPr>
          <w:rStyle w:val="af"/>
        </w:rPr>
        <w:annotationRef/>
      </w:r>
      <w:r>
        <w:rPr>
          <w:lang w:val="de-DE"/>
        </w:rPr>
        <w:t>I believe it is even more, it is about low-latency real-time such as split rendering.</w:t>
      </w:r>
    </w:p>
    <w:p w14:paraId="1716AA03" w14:textId="77777777" w:rsidR="00207921" w:rsidRDefault="00207921" w:rsidP="00207921">
      <w:pPr>
        <w:pStyle w:val="af0"/>
      </w:pPr>
    </w:p>
    <w:p w14:paraId="5B84F048" w14:textId="77777777" w:rsidR="00207921" w:rsidRDefault="00207921" w:rsidP="00207921">
      <w:pPr>
        <w:pStyle w:val="af0"/>
      </w:pPr>
      <w:r>
        <w:rPr>
          <w:lang w:val="de-DE"/>
        </w:rPr>
        <w:t>We should also differentiate between two cases:</w:t>
      </w:r>
    </w:p>
    <w:p w14:paraId="1602E708" w14:textId="77777777" w:rsidR="00207921" w:rsidRDefault="00207921" w:rsidP="00207921">
      <w:pPr>
        <w:pStyle w:val="af0"/>
        <w:numPr>
          <w:ilvl w:val="0"/>
          <w:numId w:val="118"/>
        </w:numPr>
      </w:pPr>
      <w:r>
        <w:rPr>
          <w:lang w:val="de-DE"/>
        </w:rPr>
        <w:t>FEC is used without any awareness of mobile delivery, including possible QOS</w:t>
      </w:r>
    </w:p>
    <w:p w14:paraId="0865CE77" w14:textId="77777777" w:rsidR="00207921" w:rsidRDefault="00207921" w:rsidP="00207921">
      <w:pPr>
        <w:pStyle w:val="af0"/>
        <w:numPr>
          <w:ilvl w:val="0"/>
          <w:numId w:val="118"/>
        </w:numPr>
      </w:pPr>
      <w:r>
        <w:rPr>
          <w:lang w:val="de-DE"/>
        </w:rPr>
        <w:t>FEC is used in full awareness of mobile delivery and is combined with QoS mechanisms.</w:t>
      </w:r>
    </w:p>
  </w:comment>
  <w:comment w:id="122" w:author="Huawei-Qi-0410" w:date="2024-04-10T18:02:00Z" w:initials="panqi (E)">
    <w:p w14:paraId="44AE5351" w14:textId="77777777" w:rsidR="00207921" w:rsidRDefault="00207921" w:rsidP="00207921">
      <w:pPr>
        <w:pStyle w:val="af0"/>
      </w:pPr>
      <w:r>
        <w:rPr>
          <w:rStyle w:val="af"/>
        </w:rPr>
        <w:annotationRef/>
      </w:r>
      <w:r>
        <w:rPr>
          <w:rFonts w:hint="eastAsia"/>
        </w:rPr>
        <w:t>T</w:t>
      </w:r>
      <w:r>
        <w:t xml:space="preserve">his objective /KI is mainly related to the FEC awareness for PDU Set handling. </w:t>
      </w:r>
      <w:proofErr w:type="gramStart"/>
      <w:r>
        <w:t>So</w:t>
      </w:r>
      <w:proofErr w:type="gramEnd"/>
      <w:r>
        <w:t xml:space="preserve"> I would prefer to focus on the second case you mentioned and update the bullet as now.</w:t>
      </w:r>
    </w:p>
  </w:comment>
  <w:comment w:id="129" w:author="Thomas Stockhammer" w:date="2024-04-09T19:56:00Z" w:initials="TS">
    <w:p w14:paraId="14635A5E" w14:textId="77777777" w:rsidR="00207921" w:rsidRDefault="00207921" w:rsidP="00207921">
      <w:pPr>
        <w:pStyle w:val="af0"/>
      </w:pPr>
      <w:r>
        <w:rPr>
          <w:rStyle w:val="af"/>
        </w:rPr>
        <w:annotationRef/>
      </w:r>
      <w:r>
        <w:rPr>
          <w:lang w:val="de-DE"/>
        </w:rPr>
        <w:t>Unclear what this means</w:t>
      </w:r>
    </w:p>
  </w:comment>
  <w:comment w:id="130" w:author="Huawei-Qi-0410" w:date="2024-04-10T18:14:00Z" w:initials="panqi (E)">
    <w:p w14:paraId="428E77BA" w14:textId="77777777" w:rsidR="00207921" w:rsidRDefault="00207921" w:rsidP="00207921">
      <w:pPr>
        <w:pStyle w:val="af0"/>
      </w:pPr>
      <w:r>
        <w:rPr>
          <w:rStyle w:val="af"/>
        </w:rPr>
        <w:annotationRef/>
      </w:r>
      <w:r>
        <w:t xml:space="preserve">This is to clarify if </w:t>
      </w:r>
      <w:proofErr w:type="gramStart"/>
      <w:r>
        <w:t>possible</w:t>
      </w:r>
      <w:proofErr w:type="gramEnd"/>
      <w:r>
        <w:t xml:space="preserve"> to avoid/minimize the impact to the application layer when FEC </w:t>
      </w:r>
      <w:proofErr w:type="spellStart"/>
      <w:r>
        <w:t>awarenss</w:t>
      </w:r>
      <w:proofErr w:type="spellEnd"/>
      <w:r>
        <w:t xml:space="preserve"> for the PDU Set handling is supported in the mobile network system.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EB6C678" w15:done="0"/>
  <w15:commentEx w15:paraId="64E8AAB4" w15:paraIdParent="1EB6C678" w15:done="0"/>
  <w15:commentEx w15:paraId="6D583DE1" w15:done="0"/>
  <w15:commentEx w15:paraId="79439B1D" w15:paraIdParent="6D583DE1" w15:done="0"/>
  <w15:commentEx w15:paraId="3AB8986F" w15:done="0"/>
  <w15:commentEx w15:paraId="0865CE77" w15:done="0"/>
  <w15:commentEx w15:paraId="44AE5351" w15:paraIdParent="0865CE77" w15:done="0"/>
  <w15:commentEx w15:paraId="14635A5E" w15:done="0"/>
  <w15:commentEx w15:paraId="428E77BA" w15:paraIdParent="14635A5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E2EDE44" w16cex:dateUtc="2024-04-09T17:52:00Z"/>
  <w16cex:commentExtensible w16cex:durableId="29C151E0" w16cex:dateUtc="2024-04-10T09:58:00Z"/>
  <w16cex:commentExtensible w16cex:durableId="29C002A5" w16cex:dateUtc="2024-04-09T16:08:00Z"/>
  <w16cex:commentExtensible w16cex:durableId="29C156C6" w16cex:dateUtc="2024-04-10T10:19:00Z"/>
  <w16cex:commentExtensible w16cex:durableId="29C15741" w16cex:dateUtc="2024-04-10T10:21:00Z"/>
  <w16cex:commentExtensible w16cex:durableId="7C264393" w16cex:dateUtc="2024-04-09T17:53:00Z"/>
  <w16cex:commentExtensible w16cex:durableId="29C152B8" w16cex:dateUtc="2024-04-10T10:02:00Z"/>
  <w16cex:commentExtensible w16cex:durableId="661E64F1" w16cex:dateUtc="2024-04-09T17:56:00Z"/>
  <w16cex:commentExtensible w16cex:durableId="29C1556C" w16cex:dateUtc="2024-04-10T10: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EB6C678" w16cid:durableId="0E2EDE44"/>
  <w16cid:commentId w16cid:paraId="64E8AAB4" w16cid:durableId="29C151E0"/>
  <w16cid:commentId w16cid:paraId="6D583DE1" w16cid:durableId="29C002A5"/>
  <w16cid:commentId w16cid:paraId="79439B1D" w16cid:durableId="29C156C6"/>
  <w16cid:commentId w16cid:paraId="3AB8986F" w16cid:durableId="29C15741"/>
  <w16cid:commentId w16cid:paraId="0865CE77" w16cid:durableId="7C264393"/>
  <w16cid:commentId w16cid:paraId="44AE5351" w16cid:durableId="29C152B8"/>
  <w16cid:commentId w16cid:paraId="14635A5E" w16cid:durableId="661E64F1"/>
  <w16cid:commentId w16cid:paraId="428E77BA" w16cid:durableId="29C1556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4A21C" w14:textId="77777777" w:rsidR="00A83DDD" w:rsidRDefault="00A83DDD">
      <w:r>
        <w:separator/>
      </w:r>
    </w:p>
  </w:endnote>
  <w:endnote w:type="continuationSeparator" w:id="0">
    <w:p w14:paraId="239C7260" w14:textId="77777777" w:rsidR="00A83DDD" w:rsidRDefault="00A83DDD">
      <w:r>
        <w:continuationSeparator/>
      </w:r>
    </w:p>
  </w:endnote>
  <w:endnote w:type="continuationNotice" w:id="1">
    <w:p w14:paraId="01090245" w14:textId="77777777" w:rsidR="00A83DDD" w:rsidRDefault="00A83DD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eiryo UI">
    <w:charset w:val="80"/>
    <w:family w:val="swiss"/>
    <w:pitch w:val="variable"/>
    <w:sig w:usb0="E00002FF" w:usb1="6AC7FFFF"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CE689" w14:textId="77777777" w:rsidR="00A83DDD" w:rsidRDefault="00A83DDD">
      <w:r>
        <w:separator/>
      </w:r>
    </w:p>
  </w:footnote>
  <w:footnote w:type="continuationSeparator" w:id="0">
    <w:p w14:paraId="0000BAEE" w14:textId="77777777" w:rsidR="00A83DDD" w:rsidRDefault="00A83DDD">
      <w:r>
        <w:continuationSeparator/>
      </w:r>
    </w:p>
  </w:footnote>
  <w:footnote w:type="continuationNotice" w:id="1">
    <w:p w14:paraId="7B26A854" w14:textId="77777777" w:rsidR="00A83DDD" w:rsidRDefault="00A83DD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58AD73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029A2FF2"/>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B944408"/>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4888DE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3EAD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0C1D4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6876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4CD3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FF8A9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26AECA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BE380E"/>
    <w:multiLevelType w:val="hybridMultilevel"/>
    <w:tmpl w:val="3D7AD7FC"/>
    <w:lvl w:ilvl="0" w:tplc="6166F3B8">
      <w:start w:val="1"/>
      <w:numFmt w:val="bullet"/>
      <w:lvlText w:val="•"/>
      <w:lvlJc w:val="left"/>
      <w:pPr>
        <w:tabs>
          <w:tab w:val="num" w:pos="720"/>
        </w:tabs>
        <w:ind w:left="720" w:hanging="360"/>
      </w:pPr>
      <w:rPr>
        <w:rFonts w:ascii="Arial" w:hAnsi="Arial" w:hint="default"/>
      </w:rPr>
    </w:lvl>
    <w:lvl w:ilvl="1" w:tplc="A46672A2">
      <w:numFmt w:val="bullet"/>
      <w:lvlText w:val="•"/>
      <w:lvlJc w:val="left"/>
      <w:pPr>
        <w:tabs>
          <w:tab w:val="num" w:pos="1440"/>
        </w:tabs>
        <w:ind w:left="1440" w:hanging="360"/>
      </w:pPr>
      <w:rPr>
        <w:rFonts w:ascii="Arial" w:hAnsi="Arial" w:hint="default"/>
      </w:rPr>
    </w:lvl>
    <w:lvl w:ilvl="2" w:tplc="31E8F0A6" w:tentative="1">
      <w:start w:val="1"/>
      <w:numFmt w:val="bullet"/>
      <w:lvlText w:val="•"/>
      <w:lvlJc w:val="left"/>
      <w:pPr>
        <w:tabs>
          <w:tab w:val="num" w:pos="2160"/>
        </w:tabs>
        <w:ind w:left="2160" w:hanging="360"/>
      </w:pPr>
      <w:rPr>
        <w:rFonts w:ascii="Arial" w:hAnsi="Arial" w:hint="default"/>
      </w:rPr>
    </w:lvl>
    <w:lvl w:ilvl="3" w:tplc="9B988506" w:tentative="1">
      <w:start w:val="1"/>
      <w:numFmt w:val="bullet"/>
      <w:lvlText w:val="•"/>
      <w:lvlJc w:val="left"/>
      <w:pPr>
        <w:tabs>
          <w:tab w:val="num" w:pos="2880"/>
        </w:tabs>
        <w:ind w:left="2880" w:hanging="360"/>
      </w:pPr>
      <w:rPr>
        <w:rFonts w:ascii="Arial" w:hAnsi="Arial" w:hint="default"/>
      </w:rPr>
    </w:lvl>
    <w:lvl w:ilvl="4" w:tplc="DD3A957A" w:tentative="1">
      <w:start w:val="1"/>
      <w:numFmt w:val="bullet"/>
      <w:lvlText w:val="•"/>
      <w:lvlJc w:val="left"/>
      <w:pPr>
        <w:tabs>
          <w:tab w:val="num" w:pos="3600"/>
        </w:tabs>
        <w:ind w:left="3600" w:hanging="360"/>
      </w:pPr>
      <w:rPr>
        <w:rFonts w:ascii="Arial" w:hAnsi="Arial" w:hint="default"/>
      </w:rPr>
    </w:lvl>
    <w:lvl w:ilvl="5" w:tplc="D2F82E52" w:tentative="1">
      <w:start w:val="1"/>
      <w:numFmt w:val="bullet"/>
      <w:lvlText w:val="•"/>
      <w:lvlJc w:val="left"/>
      <w:pPr>
        <w:tabs>
          <w:tab w:val="num" w:pos="4320"/>
        </w:tabs>
        <w:ind w:left="4320" w:hanging="360"/>
      </w:pPr>
      <w:rPr>
        <w:rFonts w:ascii="Arial" w:hAnsi="Arial" w:hint="default"/>
      </w:rPr>
    </w:lvl>
    <w:lvl w:ilvl="6" w:tplc="4AE0CE86" w:tentative="1">
      <w:start w:val="1"/>
      <w:numFmt w:val="bullet"/>
      <w:lvlText w:val="•"/>
      <w:lvlJc w:val="left"/>
      <w:pPr>
        <w:tabs>
          <w:tab w:val="num" w:pos="5040"/>
        </w:tabs>
        <w:ind w:left="5040" w:hanging="360"/>
      </w:pPr>
      <w:rPr>
        <w:rFonts w:ascii="Arial" w:hAnsi="Arial" w:hint="default"/>
      </w:rPr>
    </w:lvl>
    <w:lvl w:ilvl="7" w:tplc="8122708A" w:tentative="1">
      <w:start w:val="1"/>
      <w:numFmt w:val="bullet"/>
      <w:lvlText w:val="•"/>
      <w:lvlJc w:val="left"/>
      <w:pPr>
        <w:tabs>
          <w:tab w:val="num" w:pos="5760"/>
        </w:tabs>
        <w:ind w:left="5760" w:hanging="360"/>
      </w:pPr>
      <w:rPr>
        <w:rFonts w:ascii="Arial" w:hAnsi="Arial" w:hint="default"/>
      </w:rPr>
    </w:lvl>
    <w:lvl w:ilvl="8" w:tplc="C2E8E47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01060130"/>
    <w:multiLevelType w:val="hybridMultilevel"/>
    <w:tmpl w:val="869A3CAA"/>
    <w:lvl w:ilvl="0" w:tplc="8E0CEF7E">
      <w:start w:val="1"/>
      <w:numFmt w:val="decimal"/>
      <w:lvlText w:val="%1)"/>
      <w:lvlJc w:val="left"/>
      <w:pPr>
        <w:ind w:left="1020" w:hanging="360"/>
      </w:pPr>
    </w:lvl>
    <w:lvl w:ilvl="1" w:tplc="6A70EC9A">
      <w:start w:val="1"/>
      <w:numFmt w:val="decimal"/>
      <w:lvlText w:val="%2)"/>
      <w:lvlJc w:val="left"/>
      <w:pPr>
        <w:ind w:left="1020" w:hanging="360"/>
      </w:pPr>
    </w:lvl>
    <w:lvl w:ilvl="2" w:tplc="539AC7F2">
      <w:start w:val="1"/>
      <w:numFmt w:val="decimal"/>
      <w:lvlText w:val="%3)"/>
      <w:lvlJc w:val="left"/>
      <w:pPr>
        <w:ind w:left="1020" w:hanging="360"/>
      </w:pPr>
    </w:lvl>
    <w:lvl w:ilvl="3" w:tplc="2AE61BC4">
      <w:start w:val="1"/>
      <w:numFmt w:val="decimal"/>
      <w:lvlText w:val="%4)"/>
      <w:lvlJc w:val="left"/>
      <w:pPr>
        <w:ind w:left="1020" w:hanging="360"/>
      </w:pPr>
    </w:lvl>
    <w:lvl w:ilvl="4" w:tplc="B42206A6">
      <w:start w:val="1"/>
      <w:numFmt w:val="decimal"/>
      <w:lvlText w:val="%5)"/>
      <w:lvlJc w:val="left"/>
      <w:pPr>
        <w:ind w:left="1020" w:hanging="360"/>
      </w:pPr>
    </w:lvl>
    <w:lvl w:ilvl="5" w:tplc="61126BF2">
      <w:start w:val="1"/>
      <w:numFmt w:val="decimal"/>
      <w:lvlText w:val="%6)"/>
      <w:lvlJc w:val="left"/>
      <w:pPr>
        <w:ind w:left="1020" w:hanging="360"/>
      </w:pPr>
    </w:lvl>
    <w:lvl w:ilvl="6" w:tplc="A426F154">
      <w:start w:val="1"/>
      <w:numFmt w:val="decimal"/>
      <w:lvlText w:val="%7)"/>
      <w:lvlJc w:val="left"/>
      <w:pPr>
        <w:ind w:left="1020" w:hanging="360"/>
      </w:pPr>
    </w:lvl>
    <w:lvl w:ilvl="7" w:tplc="AC0A6572">
      <w:start w:val="1"/>
      <w:numFmt w:val="decimal"/>
      <w:lvlText w:val="%8)"/>
      <w:lvlJc w:val="left"/>
      <w:pPr>
        <w:ind w:left="1020" w:hanging="360"/>
      </w:pPr>
    </w:lvl>
    <w:lvl w:ilvl="8" w:tplc="45566C72">
      <w:start w:val="1"/>
      <w:numFmt w:val="decimal"/>
      <w:lvlText w:val="%9)"/>
      <w:lvlJc w:val="left"/>
      <w:pPr>
        <w:ind w:left="1020" w:hanging="360"/>
      </w:pPr>
    </w:lvl>
  </w:abstractNum>
  <w:abstractNum w:abstractNumId="1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 w15:restartNumberingAfterBreak="0">
    <w:nsid w:val="0264526F"/>
    <w:multiLevelType w:val="hybridMultilevel"/>
    <w:tmpl w:val="7B2EFC0C"/>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5" w15:restartNumberingAfterBreak="0">
    <w:nsid w:val="02B9291D"/>
    <w:multiLevelType w:val="hybridMultilevel"/>
    <w:tmpl w:val="D26E40DE"/>
    <w:lvl w:ilvl="0" w:tplc="DEA29CEA">
      <w:start w:val="1"/>
      <w:numFmt w:val="bullet"/>
      <w:lvlText w:val="•"/>
      <w:lvlJc w:val="left"/>
      <w:pPr>
        <w:tabs>
          <w:tab w:val="num" w:pos="720"/>
        </w:tabs>
        <w:ind w:left="720" w:hanging="360"/>
      </w:pPr>
      <w:rPr>
        <w:rFonts w:ascii="Arial" w:hAnsi="Arial" w:hint="default"/>
      </w:rPr>
    </w:lvl>
    <w:lvl w:ilvl="1" w:tplc="493E2ED8" w:tentative="1">
      <w:start w:val="1"/>
      <w:numFmt w:val="bullet"/>
      <w:lvlText w:val="•"/>
      <w:lvlJc w:val="left"/>
      <w:pPr>
        <w:tabs>
          <w:tab w:val="num" w:pos="1440"/>
        </w:tabs>
        <w:ind w:left="1440" w:hanging="360"/>
      </w:pPr>
      <w:rPr>
        <w:rFonts w:ascii="Arial" w:hAnsi="Arial" w:hint="default"/>
      </w:rPr>
    </w:lvl>
    <w:lvl w:ilvl="2" w:tplc="9DF8DD10" w:tentative="1">
      <w:start w:val="1"/>
      <w:numFmt w:val="bullet"/>
      <w:lvlText w:val="•"/>
      <w:lvlJc w:val="left"/>
      <w:pPr>
        <w:tabs>
          <w:tab w:val="num" w:pos="2160"/>
        </w:tabs>
        <w:ind w:left="2160" w:hanging="360"/>
      </w:pPr>
      <w:rPr>
        <w:rFonts w:ascii="Arial" w:hAnsi="Arial" w:hint="default"/>
      </w:rPr>
    </w:lvl>
    <w:lvl w:ilvl="3" w:tplc="454AB116" w:tentative="1">
      <w:start w:val="1"/>
      <w:numFmt w:val="bullet"/>
      <w:lvlText w:val="•"/>
      <w:lvlJc w:val="left"/>
      <w:pPr>
        <w:tabs>
          <w:tab w:val="num" w:pos="2880"/>
        </w:tabs>
        <w:ind w:left="2880" w:hanging="360"/>
      </w:pPr>
      <w:rPr>
        <w:rFonts w:ascii="Arial" w:hAnsi="Arial" w:hint="default"/>
      </w:rPr>
    </w:lvl>
    <w:lvl w:ilvl="4" w:tplc="117E54C0" w:tentative="1">
      <w:start w:val="1"/>
      <w:numFmt w:val="bullet"/>
      <w:lvlText w:val="•"/>
      <w:lvlJc w:val="left"/>
      <w:pPr>
        <w:tabs>
          <w:tab w:val="num" w:pos="3600"/>
        </w:tabs>
        <w:ind w:left="3600" w:hanging="360"/>
      </w:pPr>
      <w:rPr>
        <w:rFonts w:ascii="Arial" w:hAnsi="Arial" w:hint="default"/>
      </w:rPr>
    </w:lvl>
    <w:lvl w:ilvl="5" w:tplc="D7CC62B4" w:tentative="1">
      <w:start w:val="1"/>
      <w:numFmt w:val="bullet"/>
      <w:lvlText w:val="•"/>
      <w:lvlJc w:val="left"/>
      <w:pPr>
        <w:tabs>
          <w:tab w:val="num" w:pos="4320"/>
        </w:tabs>
        <w:ind w:left="4320" w:hanging="360"/>
      </w:pPr>
      <w:rPr>
        <w:rFonts w:ascii="Arial" w:hAnsi="Arial" w:hint="default"/>
      </w:rPr>
    </w:lvl>
    <w:lvl w:ilvl="6" w:tplc="1D28CE02" w:tentative="1">
      <w:start w:val="1"/>
      <w:numFmt w:val="bullet"/>
      <w:lvlText w:val="•"/>
      <w:lvlJc w:val="left"/>
      <w:pPr>
        <w:tabs>
          <w:tab w:val="num" w:pos="5040"/>
        </w:tabs>
        <w:ind w:left="5040" w:hanging="360"/>
      </w:pPr>
      <w:rPr>
        <w:rFonts w:ascii="Arial" w:hAnsi="Arial" w:hint="default"/>
      </w:rPr>
    </w:lvl>
    <w:lvl w:ilvl="7" w:tplc="AA30873C" w:tentative="1">
      <w:start w:val="1"/>
      <w:numFmt w:val="bullet"/>
      <w:lvlText w:val="•"/>
      <w:lvlJc w:val="left"/>
      <w:pPr>
        <w:tabs>
          <w:tab w:val="num" w:pos="5760"/>
        </w:tabs>
        <w:ind w:left="5760" w:hanging="360"/>
      </w:pPr>
      <w:rPr>
        <w:rFonts w:ascii="Arial" w:hAnsi="Arial" w:hint="default"/>
      </w:rPr>
    </w:lvl>
    <w:lvl w:ilvl="8" w:tplc="9E025AD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03B60B1A"/>
    <w:multiLevelType w:val="hybridMultilevel"/>
    <w:tmpl w:val="A72A7280"/>
    <w:lvl w:ilvl="0" w:tplc="5AF273B0">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7" w15:restartNumberingAfterBreak="0">
    <w:nsid w:val="03DD5266"/>
    <w:multiLevelType w:val="hybridMultilevel"/>
    <w:tmpl w:val="18E67E6E"/>
    <w:lvl w:ilvl="0" w:tplc="5F6408D4">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4C35021"/>
    <w:multiLevelType w:val="multilevel"/>
    <w:tmpl w:val="7F46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5F717B5"/>
    <w:multiLevelType w:val="hybridMultilevel"/>
    <w:tmpl w:val="B9D6FDC6"/>
    <w:lvl w:ilvl="0" w:tplc="4282C226">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20" w15:restartNumberingAfterBreak="0">
    <w:nsid w:val="076315B2"/>
    <w:multiLevelType w:val="hybridMultilevel"/>
    <w:tmpl w:val="37FC0858"/>
    <w:lvl w:ilvl="0" w:tplc="D0FCDF62">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2" w15:restartNumberingAfterBreak="0">
    <w:nsid w:val="0A481132"/>
    <w:multiLevelType w:val="multilevel"/>
    <w:tmpl w:val="A1C4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0E5F11AD"/>
    <w:multiLevelType w:val="hybridMultilevel"/>
    <w:tmpl w:val="7FC8B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109B3C0E"/>
    <w:multiLevelType w:val="hybridMultilevel"/>
    <w:tmpl w:val="2648F2B2"/>
    <w:lvl w:ilvl="0" w:tplc="28E43582">
      <w:start w:val="1"/>
      <w:numFmt w:val="bullet"/>
      <w:lvlText w:val="•"/>
      <w:lvlJc w:val="left"/>
      <w:pPr>
        <w:tabs>
          <w:tab w:val="num" w:pos="720"/>
        </w:tabs>
        <w:ind w:left="720" w:hanging="360"/>
      </w:pPr>
      <w:rPr>
        <w:rFonts w:ascii="Arial" w:hAnsi="Arial" w:hint="default"/>
      </w:rPr>
    </w:lvl>
    <w:lvl w:ilvl="1" w:tplc="451A5656" w:tentative="1">
      <w:start w:val="1"/>
      <w:numFmt w:val="bullet"/>
      <w:lvlText w:val="•"/>
      <w:lvlJc w:val="left"/>
      <w:pPr>
        <w:tabs>
          <w:tab w:val="num" w:pos="1440"/>
        </w:tabs>
        <w:ind w:left="1440" w:hanging="360"/>
      </w:pPr>
      <w:rPr>
        <w:rFonts w:ascii="Arial" w:hAnsi="Arial" w:hint="default"/>
      </w:rPr>
    </w:lvl>
    <w:lvl w:ilvl="2" w:tplc="744AD984" w:tentative="1">
      <w:start w:val="1"/>
      <w:numFmt w:val="bullet"/>
      <w:lvlText w:val="•"/>
      <w:lvlJc w:val="left"/>
      <w:pPr>
        <w:tabs>
          <w:tab w:val="num" w:pos="2160"/>
        </w:tabs>
        <w:ind w:left="2160" w:hanging="360"/>
      </w:pPr>
      <w:rPr>
        <w:rFonts w:ascii="Arial" w:hAnsi="Arial" w:hint="default"/>
      </w:rPr>
    </w:lvl>
    <w:lvl w:ilvl="3" w:tplc="5EF444D8" w:tentative="1">
      <w:start w:val="1"/>
      <w:numFmt w:val="bullet"/>
      <w:lvlText w:val="•"/>
      <w:lvlJc w:val="left"/>
      <w:pPr>
        <w:tabs>
          <w:tab w:val="num" w:pos="2880"/>
        </w:tabs>
        <w:ind w:left="2880" w:hanging="360"/>
      </w:pPr>
      <w:rPr>
        <w:rFonts w:ascii="Arial" w:hAnsi="Arial" w:hint="default"/>
      </w:rPr>
    </w:lvl>
    <w:lvl w:ilvl="4" w:tplc="6410386C" w:tentative="1">
      <w:start w:val="1"/>
      <w:numFmt w:val="bullet"/>
      <w:lvlText w:val="•"/>
      <w:lvlJc w:val="left"/>
      <w:pPr>
        <w:tabs>
          <w:tab w:val="num" w:pos="3600"/>
        </w:tabs>
        <w:ind w:left="3600" w:hanging="360"/>
      </w:pPr>
      <w:rPr>
        <w:rFonts w:ascii="Arial" w:hAnsi="Arial" w:hint="default"/>
      </w:rPr>
    </w:lvl>
    <w:lvl w:ilvl="5" w:tplc="FCF05060" w:tentative="1">
      <w:start w:val="1"/>
      <w:numFmt w:val="bullet"/>
      <w:lvlText w:val="•"/>
      <w:lvlJc w:val="left"/>
      <w:pPr>
        <w:tabs>
          <w:tab w:val="num" w:pos="4320"/>
        </w:tabs>
        <w:ind w:left="4320" w:hanging="360"/>
      </w:pPr>
      <w:rPr>
        <w:rFonts w:ascii="Arial" w:hAnsi="Arial" w:hint="default"/>
      </w:rPr>
    </w:lvl>
    <w:lvl w:ilvl="6" w:tplc="09BAA0BA" w:tentative="1">
      <w:start w:val="1"/>
      <w:numFmt w:val="bullet"/>
      <w:lvlText w:val="•"/>
      <w:lvlJc w:val="left"/>
      <w:pPr>
        <w:tabs>
          <w:tab w:val="num" w:pos="5040"/>
        </w:tabs>
        <w:ind w:left="5040" w:hanging="360"/>
      </w:pPr>
      <w:rPr>
        <w:rFonts w:ascii="Arial" w:hAnsi="Arial" w:hint="default"/>
      </w:rPr>
    </w:lvl>
    <w:lvl w:ilvl="7" w:tplc="9A3C70BE" w:tentative="1">
      <w:start w:val="1"/>
      <w:numFmt w:val="bullet"/>
      <w:lvlText w:val="•"/>
      <w:lvlJc w:val="left"/>
      <w:pPr>
        <w:tabs>
          <w:tab w:val="num" w:pos="5760"/>
        </w:tabs>
        <w:ind w:left="5760" w:hanging="360"/>
      </w:pPr>
      <w:rPr>
        <w:rFonts w:ascii="Arial" w:hAnsi="Arial" w:hint="default"/>
      </w:rPr>
    </w:lvl>
    <w:lvl w:ilvl="8" w:tplc="9254140E"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150754E9"/>
    <w:multiLevelType w:val="hybridMultilevel"/>
    <w:tmpl w:val="82440E4E"/>
    <w:lvl w:ilvl="0" w:tplc="289C3424">
      <w:start w:val="3"/>
      <w:numFmt w:val="bullet"/>
      <w:lvlText w:val="-"/>
      <w:lvlJc w:val="left"/>
      <w:pPr>
        <w:ind w:left="928"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15:restartNumberingAfterBreak="0">
    <w:nsid w:val="152A16E6"/>
    <w:multiLevelType w:val="hybridMultilevel"/>
    <w:tmpl w:val="4F48D9EE"/>
    <w:lvl w:ilvl="0" w:tplc="06007766">
      <w:start w:val="1"/>
      <w:numFmt w:val="bullet"/>
      <w:lvlText w:val="•"/>
      <w:lvlJc w:val="left"/>
      <w:pPr>
        <w:tabs>
          <w:tab w:val="num" w:pos="720"/>
        </w:tabs>
        <w:ind w:left="720" w:hanging="360"/>
      </w:pPr>
      <w:rPr>
        <w:rFonts w:ascii="Arial" w:hAnsi="Arial" w:hint="default"/>
      </w:rPr>
    </w:lvl>
    <w:lvl w:ilvl="1" w:tplc="E6BE9574">
      <w:numFmt w:val="bullet"/>
      <w:lvlText w:val="•"/>
      <w:lvlJc w:val="left"/>
      <w:pPr>
        <w:tabs>
          <w:tab w:val="num" w:pos="1440"/>
        </w:tabs>
        <w:ind w:left="1440" w:hanging="360"/>
      </w:pPr>
      <w:rPr>
        <w:rFonts w:ascii="Arial" w:hAnsi="Arial" w:hint="default"/>
      </w:rPr>
    </w:lvl>
    <w:lvl w:ilvl="2" w:tplc="F9549D30" w:tentative="1">
      <w:start w:val="1"/>
      <w:numFmt w:val="bullet"/>
      <w:lvlText w:val="•"/>
      <w:lvlJc w:val="left"/>
      <w:pPr>
        <w:tabs>
          <w:tab w:val="num" w:pos="2160"/>
        </w:tabs>
        <w:ind w:left="2160" w:hanging="360"/>
      </w:pPr>
      <w:rPr>
        <w:rFonts w:ascii="Arial" w:hAnsi="Arial" w:hint="default"/>
      </w:rPr>
    </w:lvl>
    <w:lvl w:ilvl="3" w:tplc="CD9C964C" w:tentative="1">
      <w:start w:val="1"/>
      <w:numFmt w:val="bullet"/>
      <w:lvlText w:val="•"/>
      <w:lvlJc w:val="left"/>
      <w:pPr>
        <w:tabs>
          <w:tab w:val="num" w:pos="2880"/>
        </w:tabs>
        <w:ind w:left="2880" w:hanging="360"/>
      </w:pPr>
      <w:rPr>
        <w:rFonts w:ascii="Arial" w:hAnsi="Arial" w:hint="default"/>
      </w:rPr>
    </w:lvl>
    <w:lvl w:ilvl="4" w:tplc="7BC809BE" w:tentative="1">
      <w:start w:val="1"/>
      <w:numFmt w:val="bullet"/>
      <w:lvlText w:val="•"/>
      <w:lvlJc w:val="left"/>
      <w:pPr>
        <w:tabs>
          <w:tab w:val="num" w:pos="3600"/>
        </w:tabs>
        <w:ind w:left="3600" w:hanging="360"/>
      </w:pPr>
      <w:rPr>
        <w:rFonts w:ascii="Arial" w:hAnsi="Arial" w:hint="default"/>
      </w:rPr>
    </w:lvl>
    <w:lvl w:ilvl="5" w:tplc="221AC9EC" w:tentative="1">
      <w:start w:val="1"/>
      <w:numFmt w:val="bullet"/>
      <w:lvlText w:val="•"/>
      <w:lvlJc w:val="left"/>
      <w:pPr>
        <w:tabs>
          <w:tab w:val="num" w:pos="4320"/>
        </w:tabs>
        <w:ind w:left="4320" w:hanging="360"/>
      </w:pPr>
      <w:rPr>
        <w:rFonts w:ascii="Arial" w:hAnsi="Arial" w:hint="default"/>
      </w:rPr>
    </w:lvl>
    <w:lvl w:ilvl="6" w:tplc="F75E6FBA" w:tentative="1">
      <w:start w:val="1"/>
      <w:numFmt w:val="bullet"/>
      <w:lvlText w:val="•"/>
      <w:lvlJc w:val="left"/>
      <w:pPr>
        <w:tabs>
          <w:tab w:val="num" w:pos="5040"/>
        </w:tabs>
        <w:ind w:left="5040" w:hanging="360"/>
      </w:pPr>
      <w:rPr>
        <w:rFonts w:ascii="Arial" w:hAnsi="Arial" w:hint="default"/>
      </w:rPr>
    </w:lvl>
    <w:lvl w:ilvl="7" w:tplc="8CAAFA88" w:tentative="1">
      <w:start w:val="1"/>
      <w:numFmt w:val="bullet"/>
      <w:lvlText w:val="•"/>
      <w:lvlJc w:val="left"/>
      <w:pPr>
        <w:tabs>
          <w:tab w:val="num" w:pos="5760"/>
        </w:tabs>
        <w:ind w:left="5760" w:hanging="360"/>
      </w:pPr>
      <w:rPr>
        <w:rFonts w:ascii="Arial" w:hAnsi="Arial" w:hint="default"/>
      </w:rPr>
    </w:lvl>
    <w:lvl w:ilvl="8" w:tplc="00147A7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15EA737D"/>
    <w:multiLevelType w:val="hybridMultilevel"/>
    <w:tmpl w:val="C810B4C0"/>
    <w:lvl w:ilvl="0" w:tplc="98E28800">
      <w:start w:val="1"/>
      <w:numFmt w:val="bullet"/>
      <w:lvlText w:val="•"/>
      <w:lvlJc w:val="left"/>
      <w:pPr>
        <w:tabs>
          <w:tab w:val="num" w:pos="720"/>
        </w:tabs>
        <w:ind w:left="720" w:hanging="360"/>
      </w:pPr>
      <w:rPr>
        <w:rFonts w:ascii="Arial" w:hAnsi="Arial" w:hint="default"/>
      </w:rPr>
    </w:lvl>
    <w:lvl w:ilvl="1" w:tplc="F48A06D4" w:tentative="1">
      <w:start w:val="1"/>
      <w:numFmt w:val="bullet"/>
      <w:lvlText w:val="•"/>
      <w:lvlJc w:val="left"/>
      <w:pPr>
        <w:tabs>
          <w:tab w:val="num" w:pos="1440"/>
        </w:tabs>
        <w:ind w:left="1440" w:hanging="360"/>
      </w:pPr>
      <w:rPr>
        <w:rFonts w:ascii="Arial" w:hAnsi="Arial" w:hint="default"/>
      </w:rPr>
    </w:lvl>
    <w:lvl w:ilvl="2" w:tplc="60F4E654" w:tentative="1">
      <w:start w:val="1"/>
      <w:numFmt w:val="bullet"/>
      <w:lvlText w:val="•"/>
      <w:lvlJc w:val="left"/>
      <w:pPr>
        <w:tabs>
          <w:tab w:val="num" w:pos="2160"/>
        </w:tabs>
        <w:ind w:left="2160" w:hanging="360"/>
      </w:pPr>
      <w:rPr>
        <w:rFonts w:ascii="Arial" w:hAnsi="Arial" w:hint="default"/>
      </w:rPr>
    </w:lvl>
    <w:lvl w:ilvl="3" w:tplc="CD364F96" w:tentative="1">
      <w:start w:val="1"/>
      <w:numFmt w:val="bullet"/>
      <w:lvlText w:val="•"/>
      <w:lvlJc w:val="left"/>
      <w:pPr>
        <w:tabs>
          <w:tab w:val="num" w:pos="2880"/>
        </w:tabs>
        <w:ind w:left="2880" w:hanging="360"/>
      </w:pPr>
      <w:rPr>
        <w:rFonts w:ascii="Arial" w:hAnsi="Arial" w:hint="default"/>
      </w:rPr>
    </w:lvl>
    <w:lvl w:ilvl="4" w:tplc="811E040E" w:tentative="1">
      <w:start w:val="1"/>
      <w:numFmt w:val="bullet"/>
      <w:lvlText w:val="•"/>
      <w:lvlJc w:val="left"/>
      <w:pPr>
        <w:tabs>
          <w:tab w:val="num" w:pos="3600"/>
        </w:tabs>
        <w:ind w:left="3600" w:hanging="360"/>
      </w:pPr>
      <w:rPr>
        <w:rFonts w:ascii="Arial" w:hAnsi="Arial" w:hint="default"/>
      </w:rPr>
    </w:lvl>
    <w:lvl w:ilvl="5" w:tplc="E0C8E652" w:tentative="1">
      <w:start w:val="1"/>
      <w:numFmt w:val="bullet"/>
      <w:lvlText w:val="•"/>
      <w:lvlJc w:val="left"/>
      <w:pPr>
        <w:tabs>
          <w:tab w:val="num" w:pos="4320"/>
        </w:tabs>
        <w:ind w:left="4320" w:hanging="360"/>
      </w:pPr>
      <w:rPr>
        <w:rFonts w:ascii="Arial" w:hAnsi="Arial" w:hint="default"/>
      </w:rPr>
    </w:lvl>
    <w:lvl w:ilvl="6" w:tplc="69C874C0" w:tentative="1">
      <w:start w:val="1"/>
      <w:numFmt w:val="bullet"/>
      <w:lvlText w:val="•"/>
      <w:lvlJc w:val="left"/>
      <w:pPr>
        <w:tabs>
          <w:tab w:val="num" w:pos="5040"/>
        </w:tabs>
        <w:ind w:left="5040" w:hanging="360"/>
      </w:pPr>
      <w:rPr>
        <w:rFonts w:ascii="Arial" w:hAnsi="Arial" w:hint="default"/>
      </w:rPr>
    </w:lvl>
    <w:lvl w:ilvl="7" w:tplc="56A0BB20" w:tentative="1">
      <w:start w:val="1"/>
      <w:numFmt w:val="bullet"/>
      <w:lvlText w:val="•"/>
      <w:lvlJc w:val="left"/>
      <w:pPr>
        <w:tabs>
          <w:tab w:val="num" w:pos="5760"/>
        </w:tabs>
        <w:ind w:left="5760" w:hanging="360"/>
      </w:pPr>
      <w:rPr>
        <w:rFonts w:ascii="Arial" w:hAnsi="Arial" w:hint="default"/>
      </w:rPr>
    </w:lvl>
    <w:lvl w:ilvl="8" w:tplc="41A4B8D0"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1614215C"/>
    <w:multiLevelType w:val="hybridMultilevel"/>
    <w:tmpl w:val="F6D4CD74"/>
    <w:lvl w:ilvl="0" w:tplc="F5F2C7F0">
      <w:start w:val="1"/>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32" w15:restartNumberingAfterBreak="0">
    <w:nsid w:val="164348DE"/>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3"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17E14533"/>
    <w:multiLevelType w:val="hybridMultilevel"/>
    <w:tmpl w:val="272041B4"/>
    <w:lvl w:ilvl="0" w:tplc="3094181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197A0287"/>
    <w:multiLevelType w:val="multilevel"/>
    <w:tmpl w:val="60E0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C662148"/>
    <w:multiLevelType w:val="multilevel"/>
    <w:tmpl w:val="1790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DA20B98"/>
    <w:multiLevelType w:val="hybridMultilevel"/>
    <w:tmpl w:val="127C6312"/>
    <w:lvl w:ilvl="0" w:tplc="0B147B2E">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0" w15:restartNumberingAfterBreak="0">
    <w:nsid w:val="1F937490"/>
    <w:multiLevelType w:val="hybridMultilevel"/>
    <w:tmpl w:val="F1CCE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3"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3D13FD8"/>
    <w:multiLevelType w:val="hybridMultilevel"/>
    <w:tmpl w:val="B1F46D5E"/>
    <w:lvl w:ilvl="0" w:tplc="884EA9EE">
      <w:start w:val="1"/>
      <w:numFmt w:val="decimal"/>
      <w:lvlText w:val="%1."/>
      <w:lvlJc w:val="left"/>
      <w:pPr>
        <w:ind w:left="405" w:hanging="40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281F549E"/>
    <w:multiLevelType w:val="hybridMultilevel"/>
    <w:tmpl w:val="B76E6E10"/>
    <w:lvl w:ilvl="0" w:tplc="E64EF572">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2BCA1AB2"/>
    <w:multiLevelType w:val="hybridMultilevel"/>
    <w:tmpl w:val="998278F4"/>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48" w15:restartNumberingAfterBreak="0">
    <w:nsid w:val="2CD47B2C"/>
    <w:multiLevelType w:val="hybridMultilevel"/>
    <w:tmpl w:val="3C48F314"/>
    <w:lvl w:ilvl="0" w:tplc="317E06D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50" w15:restartNumberingAfterBreak="0">
    <w:nsid w:val="2D2C2584"/>
    <w:multiLevelType w:val="hybridMultilevel"/>
    <w:tmpl w:val="E124DC96"/>
    <w:lvl w:ilvl="0" w:tplc="3AE2636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1" w15:restartNumberingAfterBreak="0">
    <w:nsid w:val="2E191FBA"/>
    <w:multiLevelType w:val="hybridMultilevel"/>
    <w:tmpl w:val="D070D6B8"/>
    <w:lvl w:ilvl="0" w:tplc="289C3424">
      <w:start w:val="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2" w15:restartNumberingAfterBreak="0">
    <w:nsid w:val="2E496FB7"/>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3" w15:restartNumberingAfterBreak="0">
    <w:nsid w:val="303650A6"/>
    <w:multiLevelType w:val="hybridMultilevel"/>
    <w:tmpl w:val="CC021EDC"/>
    <w:lvl w:ilvl="0" w:tplc="7AB603CA">
      <w:start w:val="1"/>
      <w:numFmt w:val="decimal"/>
      <w:lvlText w:val="%1)"/>
      <w:lvlJc w:val="left"/>
      <w:pPr>
        <w:ind w:left="1138" w:hanging="57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54"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4AB471B"/>
    <w:multiLevelType w:val="hybridMultilevel"/>
    <w:tmpl w:val="8C8ECE1E"/>
    <w:lvl w:ilvl="0" w:tplc="8BFA6036">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7"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8" w15:restartNumberingAfterBreak="0">
    <w:nsid w:val="364777F9"/>
    <w:multiLevelType w:val="hybridMultilevel"/>
    <w:tmpl w:val="8DE88924"/>
    <w:lvl w:ilvl="0" w:tplc="847E5EA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9" w15:restartNumberingAfterBreak="0">
    <w:nsid w:val="37587015"/>
    <w:multiLevelType w:val="hybridMultilevel"/>
    <w:tmpl w:val="9DECFEF6"/>
    <w:lvl w:ilvl="0" w:tplc="F69085E2">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0" w15:restartNumberingAfterBreak="0">
    <w:nsid w:val="38072A84"/>
    <w:multiLevelType w:val="hybridMultilevel"/>
    <w:tmpl w:val="8528AF7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1" w15:restartNumberingAfterBreak="0">
    <w:nsid w:val="39D60140"/>
    <w:multiLevelType w:val="hybridMultilevel"/>
    <w:tmpl w:val="96EED364"/>
    <w:lvl w:ilvl="0" w:tplc="2E721E1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62"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A603580"/>
    <w:multiLevelType w:val="hybridMultilevel"/>
    <w:tmpl w:val="57061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3A8A0AF5"/>
    <w:multiLevelType w:val="multilevel"/>
    <w:tmpl w:val="FE46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B4F0B0A"/>
    <w:multiLevelType w:val="hybridMultilevel"/>
    <w:tmpl w:val="42424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3E965220"/>
    <w:multiLevelType w:val="hybridMultilevel"/>
    <w:tmpl w:val="6596A728"/>
    <w:lvl w:ilvl="0" w:tplc="5CF47322">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7" w15:restartNumberingAfterBreak="0">
    <w:nsid w:val="3EA16102"/>
    <w:multiLevelType w:val="multilevel"/>
    <w:tmpl w:val="914ECD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8"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9" w15:restartNumberingAfterBreak="0">
    <w:nsid w:val="3F77794B"/>
    <w:multiLevelType w:val="hybridMultilevel"/>
    <w:tmpl w:val="A3D83412"/>
    <w:lvl w:ilvl="0" w:tplc="E91092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3FB53E00"/>
    <w:multiLevelType w:val="multilevel"/>
    <w:tmpl w:val="80A0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73"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4" w15:restartNumberingAfterBreak="0">
    <w:nsid w:val="46590C30"/>
    <w:multiLevelType w:val="hybridMultilevel"/>
    <w:tmpl w:val="152CAC28"/>
    <w:lvl w:ilvl="0" w:tplc="75384A8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76"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48EC5B33"/>
    <w:multiLevelType w:val="hybridMultilevel"/>
    <w:tmpl w:val="0F2A4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9" w15:restartNumberingAfterBreak="0">
    <w:nsid w:val="49700382"/>
    <w:multiLevelType w:val="multilevel"/>
    <w:tmpl w:val="65D4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A515B63"/>
    <w:multiLevelType w:val="hybridMultilevel"/>
    <w:tmpl w:val="8B769F74"/>
    <w:lvl w:ilvl="0" w:tplc="22C8BDB0">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1"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15:restartNumberingAfterBreak="0">
    <w:nsid w:val="4E444F23"/>
    <w:multiLevelType w:val="multilevel"/>
    <w:tmpl w:val="8EEC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FCD3E43"/>
    <w:multiLevelType w:val="multilevel"/>
    <w:tmpl w:val="B182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525975A2"/>
    <w:multiLevelType w:val="hybridMultilevel"/>
    <w:tmpl w:val="C720D132"/>
    <w:lvl w:ilvl="0" w:tplc="FC586C58">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6" w15:restartNumberingAfterBreak="0">
    <w:nsid w:val="53052832"/>
    <w:multiLevelType w:val="multilevel"/>
    <w:tmpl w:val="65C0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88" w15:restartNumberingAfterBreak="0">
    <w:nsid w:val="59F96571"/>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9" w15:restartNumberingAfterBreak="0">
    <w:nsid w:val="5DF24A4D"/>
    <w:multiLevelType w:val="multilevel"/>
    <w:tmpl w:val="7C06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F742810"/>
    <w:multiLevelType w:val="hybridMultilevel"/>
    <w:tmpl w:val="BF4A11EE"/>
    <w:lvl w:ilvl="0" w:tplc="F5F2C7F0">
      <w:start w:val="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1"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62ED6C6E"/>
    <w:multiLevelType w:val="hybridMultilevel"/>
    <w:tmpl w:val="8E5CE298"/>
    <w:lvl w:ilvl="0" w:tplc="C712B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4" w15:restartNumberingAfterBreak="0">
    <w:nsid w:val="645021BD"/>
    <w:multiLevelType w:val="multilevel"/>
    <w:tmpl w:val="272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4CD4966"/>
    <w:multiLevelType w:val="hybridMultilevel"/>
    <w:tmpl w:val="260C0B9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6" w15:restartNumberingAfterBreak="0">
    <w:nsid w:val="668A0F23"/>
    <w:multiLevelType w:val="multilevel"/>
    <w:tmpl w:val="E36EB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6B028E6"/>
    <w:multiLevelType w:val="hybridMultilevel"/>
    <w:tmpl w:val="532654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8" w15:restartNumberingAfterBreak="0">
    <w:nsid w:val="67A14F78"/>
    <w:multiLevelType w:val="hybridMultilevel"/>
    <w:tmpl w:val="F2F8D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9" w15:restartNumberingAfterBreak="0">
    <w:nsid w:val="67C964FC"/>
    <w:multiLevelType w:val="hybridMultilevel"/>
    <w:tmpl w:val="EC82C07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0" w15:restartNumberingAfterBreak="0">
    <w:nsid w:val="680C6C71"/>
    <w:multiLevelType w:val="multilevel"/>
    <w:tmpl w:val="E01084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3"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4" w15:restartNumberingAfterBreak="0">
    <w:nsid w:val="6D256CC3"/>
    <w:multiLevelType w:val="hybridMultilevel"/>
    <w:tmpl w:val="8C063156"/>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05"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106" w15:restartNumberingAfterBreak="0">
    <w:nsid w:val="71EF3D64"/>
    <w:multiLevelType w:val="hybridMultilevel"/>
    <w:tmpl w:val="BD829ACA"/>
    <w:lvl w:ilvl="0" w:tplc="1B96CEF2">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7" w15:restartNumberingAfterBreak="0">
    <w:nsid w:val="734B533E"/>
    <w:multiLevelType w:val="hybridMultilevel"/>
    <w:tmpl w:val="6A14215A"/>
    <w:lvl w:ilvl="0" w:tplc="D73E1AC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9" w15:restartNumberingAfterBreak="0">
    <w:nsid w:val="752E4746"/>
    <w:multiLevelType w:val="hybridMultilevel"/>
    <w:tmpl w:val="290CF7F6"/>
    <w:lvl w:ilvl="0" w:tplc="4AC82E9E">
      <w:start w:val="1"/>
      <w:numFmt w:val="bullet"/>
      <w:lvlText w:val="•"/>
      <w:lvlJc w:val="left"/>
      <w:pPr>
        <w:tabs>
          <w:tab w:val="num" w:pos="720"/>
        </w:tabs>
        <w:ind w:left="720" w:hanging="360"/>
      </w:pPr>
      <w:rPr>
        <w:rFonts w:ascii="Arial" w:hAnsi="Arial" w:hint="default"/>
      </w:rPr>
    </w:lvl>
    <w:lvl w:ilvl="1" w:tplc="DED677D8" w:tentative="1">
      <w:start w:val="1"/>
      <w:numFmt w:val="bullet"/>
      <w:lvlText w:val="•"/>
      <w:lvlJc w:val="left"/>
      <w:pPr>
        <w:tabs>
          <w:tab w:val="num" w:pos="1440"/>
        </w:tabs>
        <w:ind w:left="1440" w:hanging="360"/>
      </w:pPr>
      <w:rPr>
        <w:rFonts w:ascii="Arial" w:hAnsi="Arial" w:hint="default"/>
      </w:rPr>
    </w:lvl>
    <w:lvl w:ilvl="2" w:tplc="3CE44D5A">
      <w:start w:val="1"/>
      <w:numFmt w:val="bullet"/>
      <w:lvlText w:val="•"/>
      <w:lvlJc w:val="left"/>
      <w:pPr>
        <w:tabs>
          <w:tab w:val="num" w:pos="2160"/>
        </w:tabs>
        <w:ind w:left="2160" w:hanging="360"/>
      </w:pPr>
      <w:rPr>
        <w:rFonts w:ascii="Arial" w:hAnsi="Arial" w:hint="default"/>
      </w:rPr>
    </w:lvl>
    <w:lvl w:ilvl="3" w:tplc="E7B4A17A" w:tentative="1">
      <w:start w:val="1"/>
      <w:numFmt w:val="bullet"/>
      <w:lvlText w:val="•"/>
      <w:lvlJc w:val="left"/>
      <w:pPr>
        <w:tabs>
          <w:tab w:val="num" w:pos="2880"/>
        </w:tabs>
        <w:ind w:left="2880" w:hanging="360"/>
      </w:pPr>
      <w:rPr>
        <w:rFonts w:ascii="Arial" w:hAnsi="Arial" w:hint="default"/>
      </w:rPr>
    </w:lvl>
    <w:lvl w:ilvl="4" w:tplc="53322946" w:tentative="1">
      <w:start w:val="1"/>
      <w:numFmt w:val="bullet"/>
      <w:lvlText w:val="•"/>
      <w:lvlJc w:val="left"/>
      <w:pPr>
        <w:tabs>
          <w:tab w:val="num" w:pos="3600"/>
        </w:tabs>
        <w:ind w:left="3600" w:hanging="360"/>
      </w:pPr>
      <w:rPr>
        <w:rFonts w:ascii="Arial" w:hAnsi="Arial" w:hint="default"/>
      </w:rPr>
    </w:lvl>
    <w:lvl w:ilvl="5" w:tplc="AF96C2A0" w:tentative="1">
      <w:start w:val="1"/>
      <w:numFmt w:val="bullet"/>
      <w:lvlText w:val="•"/>
      <w:lvlJc w:val="left"/>
      <w:pPr>
        <w:tabs>
          <w:tab w:val="num" w:pos="4320"/>
        </w:tabs>
        <w:ind w:left="4320" w:hanging="360"/>
      </w:pPr>
      <w:rPr>
        <w:rFonts w:ascii="Arial" w:hAnsi="Arial" w:hint="default"/>
      </w:rPr>
    </w:lvl>
    <w:lvl w:ilvl="6" w:tplc="FE129B68" w:tentative="1">
      <w:start w:val="1"/>
      <w:numFmt w:val="bullet"/>
      <w:lvlText w:val="•"/>
      <w:lvlJc w:val="left"/>
      <w:pPr>
        <w:tabs>
          <w:tab w:val="num" w:pos="5040"/>
        </w:tabs>
        <w:ind w:left="5040" w:hanging="360"/>
      </w:pPr>
      <w:rPr>
        <w:rFonts w:ascii="Arial" w:hAnsi="Arial" w:hint="default"/>
      </w:rPr>
    </w:lvl>
    <w:lvl w:ilvl="7" w:tplc="7D68921C" w:tentative="1">
      <w:start w:val="1"/>
      <w:numFmt w:val="bullet"/>
      <w:lvlText w:val="•"/>
      <w:lvlJc w:val="left"/>
      <w:pPr>
        <w:tabs>
          <w:tab w:val="num" w:pos="5760"/>
        </w:tabs>
        <w:ind w:left="5760" w:hanging="360"/>
      </w:pPr>
      <w:rPr>
        <w:rFonts w:ascii="Arial" w:hAnsi="Arial" w:hint="default"/>
      </w:rPr>
    </w:lvl>
    <w:lvl w:ilvl="8" w:tplc="BE1E1954" w:tentative="1">
      <w:start w:val="1"/>
      <w:numFmt w:val="bullet"/>
      <w:lvlText w:val="•"/>
      <w:lvlJc w:val="left"/>
      <w:pPr>
        <w:tabs>
          <w:tab w:val="num" w:pos="6480"/>
        </w:tabs>
        <w:ind w:left="6480" w:hanging="360"/>
      </w:pPr>
      <w:rPr>
        <w:rFonts w:ascii="Arial" w:hAnsi="Arial" w:hint="default"/>
      </w:rPr>
    </w:lvl>
  </w:abstractNum>
  <w:abstractNum w:abstractNumId="110" w15:restartNumberingAfterBreak="0">
    <w:nsid w:val="75E94D3F"/>
    <w:multiLevelType w:val="hybridMultilevel"/>
    <w:tmpl w:val="A49098B6"/>
    <w:lvl w:ilvl="0" w:tplc="53881E96">
      <w:start w:val="1"/>
      <w:numFmt w:val="bullet"/>
      <w:lvlText w:val="-"/>
      <w:lvlJc w:val="left"/>
      <w:pPr>
        <w:ind w:left="720" w:hanging="360"/>
      </w:pPr>
      <w:rPr>
        <w:rFonts w:ascii="Calibri" w:eastAsia="宋体"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1" w15:restartNumberingAfterBreak="0">
    <w:nsid w:val="784A08FD"/>
    <w:multiLevelType w:val="hybridMultilevel"/>
    <w:tmpl w:val="1144BC4E"/>
    <w:lvl w:ilvl="0" w:tplc="26A873C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2" w15:restartNumberingAfterBreak="0">
    <w:nsid w:val="7BF36FE0"/>
    <w:multiLevelType w:val="hybridMultilevel"/>
    <w:tmpl w:val="4BB2434E"/>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num w:numId="1">
    <w:abstractNumId w:val="43"/>
  </w:num>
  <w:num w:numId="2">
    <w:abstractNumId w:val="102"/>
  </w:num>
  <w:num w:numId="3">
    <w:abstractNumId w:val="46"/>
  </w:num>
  <w:num w:numId="4">
    <w:abstractNumId w:val="92"/>
  </w:num>
  <w:num w:numId="5">
    <w:abstractNumId w:val="10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8"/>
  </w:num>
  <w:num w:numId="7">
    <w:abstractNumId w:val="87"/>
  </w:num>
  <w:num w:numId="8">
    <w:abstractNumId w:val="75"/>
  </w:num>
  <w:num w:numId="9">
    <w:abstractNumId w:val="41"/>
  </w:num>
  <w:num w:numId="10">
    <w:abstractNumId w:val="26"/>
  </w:num>
  <w:num w:numId="11">
    <w:abstractNumId w:val="49"/>
  </w:num>
  <w:num w:numId="12">
    <w:abstractNumId w:val="68"/>
  </w:num>
  <w:num w:numId="13">
    <w:abstractNumId w:val="108"/>
  </w:num>
  <w:num w:numId="14">
    <w:abstractNumId w:val="72"/>
  </w:num>
  <w:num w:numId="15">
    <w:abstractNumId w:val="105"/>
  </w:num>
  <w:num w:numId="16">
    <w:abstractNumId w:val="71"/>
  </w:num>
  <w:num w:numId="17">
    <w:abstractNumId w:val="54"/>
  </w:num>
  <w:num w:numId="18">
    <w:abstractNumId w:val="37"/>
  </w:num>
  <w:num w:numId="19">
    <w:abstractNumId w:val="81"/>
  </w:num>
  <w:num w:numId="20">
    <w:abstractNumId w:val="34"/>
  </w:num>
  <w:num w:numId="21">
    <w:abstractNumId w:val="84"/>
  </w:num>
  <w:num w:numId="22">
    <w:abstractNumId w:val="57"/>
  </w:num>
  <w:num w:numId="23">
    <w:abstractNumId w:val="55"/>
  </w:num>
  <w:num w:numId="24">
    <w:abstractNumId w:val="33"/>
  </w:num>
  <w:num w:numId="25">
    <w:abstractNumId w:val="21"/>
  </w:num>
  <w:num w:numId="26">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2"/>
  </w:num>
  <w:num w:numId="28">
    <w:abstractNumId w:val="27"/>
  </w:num>
  <w:num w:numId="29">
    <w:abstractNumId w:val="97"/>
  </w:num>
  <w:num w:numId="30">
    <w:abstractNumId w:val="77"/>
  </w:num>
  <w:num w:numId="31">
    <w:abstractNumId w:val="24"/>
  </w:num>
  <w:num w:numId="32">
    <w:abstractNumId w:val="98"/>
  </w:num>
  <w:num w:numId="33">
    <w:abstractNumId w:val="65"/>
  </w:num>
  <w:num w:numId="34">
    <w:abstractNumId w:val="16"/>
  </w:num>
  <w:num w:numId="35">
    <w:abstractNumId w:val="90"/>
  </w:num>
  <w:num w:numId="36">
    <w:abstractNumId w:val="62"/>
  </w:num>
  <w:num w:numId="37">
    <w:abstractNumId w:val="91"/>
  </w:num>
  <w:num w:numId="38">
    <w:abstractNumId w:val="23"/>
  </w:num>
  <w:num w:numId="39">
    <w:abstractNumId w:val="80"/>
  </w:num>
  <w:num w:numId="40">
    <w:abstractNumId w:val="76"/>
  </w:num>
  <w:num w:numId="41">
    <w:abstractNumId w:val="53"/>
  </w:num>
  <w:num w:numId="42">
    <w:abstractNumId w:val="59"/>
  </w:num>
  <w:num w:numId="43">
    <w:abstractNumId w:val="48"/>
  </w:num>
  <w:num w:numId="44">
    <w:abstractNumId w:val="93"/>
  </w:num>
  <w:num w:numId="45">
    <w:abstractNumId w:val="111"/>
  </w:num>
  <w:num w:numId="46">
    <w:abstractNumId w:val="58"/>
  </w:num>
  <w:num w:numId="47">
    <w:abstractNumId w:val="22"/>
  </w:num>
  <w:num w:numId="48">
    <w:abstractNumId w:val="83"/>
  </w:num>
  <w:num w:numId="49">
    <w:abstractNumId w:val="36"/>
  </w:num>
  <w:num w:numId="50">
    <w:abstractNumId w:val="38"/>
  </w:num>
  <w:num w:numId="51">
    <w:abstractNumId w:val="94"/>
  </w:num>
  <w:num w:numId="52">
    <w:abstractNumId w:val="64"/>
  </w:num>
  <w:num w:numId="53">
    <w:abstractNumId w:val="82"/>
  </w:num>
  <w:num w:numId="54">
    <w:abstractNumId w:val="86"/>
  </w:num>
  <w:num w:numId="55">
    <w:abstractNumId w:val="79"/>
  </w:num>
  <w:num w:numId="56">
    <w:abstractNumId w:val="70"/>
  </w:num>
  <w:num w:numId="57">
    <w:abstractNumId w:val="61"/>
  </w:num>
  <w:num w:numId="58">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0"/>
  </w:num>
  <w:num w:numId="60">
    <w:abstractNumId w:val="31"/>
  </w:num>
  <w:num w:numId="61">
    <w:abstractNumId w:val="67"/>
  </w:num>
  <w:num w:numId="6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5"/>
  </w:num>
  <w:num w:numId="65">
    <w:abstractNumId w:val="99"/>
  </w:num>
  <w:num w:numId="66">
    <w:abstractNumId w:val="63"/>
  </w:num>
  <w:num w:numId="67">
    <w:abstractNumId w:val="89"/>
  </w:num>
  <w:num w:numId="68">
    <w:abstractNumId w:val="96"/>
  </w:num>
  <w:num w:numId="69">
    <w:abstractNumId w:val="18"/>
  </w:num>
  <w:num w:numId="70">
    <w:abstractNumId w:val="107"/>
  </w:num>
  <w:num w:numId="71">
    <w:abstractNumId w:val="100"/>
  </w:num>
  <w:num w:numId="72">
    <w:abstractNumId w:val="74"/>
  </w:num>
  <w:num w:numId="73">
    <w:abstractNumId w:val="28"/>
  </w:num>
  <w:num w:numId="74">
    <w:abstractNumId w:val="29"/>
  </w:num>
  <w:num w:numId="75">
    <w:abstractNumId w:val="85"/>
  </w:num>
  <w:num w:numId="76">
    <w:abstractNumId w:val="110"/>
  </w:num>
  <w:num w:numId="77">
    <w:abstractNumId w:val="56"/>
  </w:num>
  <w:num w:numId="78">
    <w:abstractNumId w:val="95"/>
  </w:num>
  <w:num w:numId="79">
    <w:abstractNumId w:val="66"/>
  </w:num>
  <w:num w:numId="8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8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82">
    <w:abstractNumId w:val="13"/>
  </w:num>
  <w:num w:numId="83">
    <w:abstractNumId w:val="101"/>
  </w:num>
  <w:num w:numId="84">
    <w:abstractNumId w:val="51"/>
  </w:num>
  <w:num w:numId="85">
    <w:abstractNumId w:val="60"/>
  </w:num>
  <w:num w:numId="86">
    <w:abstractNumId w:val="45"/>
  </w:num>
  <w:num w:numId="87">
    <w:abstractNumId w:val="73"/>
  </w:num>
  <w:num w:numId="88">
    <w:abstractNumId w:val="17"/>
  </w:num>
  <w:num w:numId="89">
    <w:abstractNumId w:val="30"/>
  </w:num>
  <w:num w:numId="90">
    <w:abstractNumId w:val="15"/>
  </w:num>
  <w:num w:numId="91">
    <w:abstractNumId w:val="47"/>
  </w:num>
  <w:num w:numId="92">
    <w:abstractNumId w:val="112"/>
  </w:num>
  <w:num w:numId="93">
    <w:abstractNumId w:val="104"/>
  </w:num>
  <w:num w:numId="94">
    <w:abstractNumId w:val="14"/>
  </w:num>
  <w:num w:numId="95">
    <w:abstractNumId w:val="106"/>
  </w:num>
  <w:num w:numId="96">
    <w:abstractNumId w:val="19"/>
  </w:num>
  <w:num w:numId="97">
    <w:abstractNumId w:val="40"/>
  </w:num>
  <w:num w:numId="98">
    <w:abstractNumId w:val="69"/>
  </w:num>
  <w:num w:numId="99">
    <w:abstractNumId w:val="9"/>
  </w:num>
  <w:num w:numId="100">
    <w:abstractNumId w:val="7"/>
  </w:num>
  <w:num w:numId="101">
    <w:abstractNumId w:val="6"/>
  </w:num>
  <w:num w:numId="102">
    <w:abstractNumId w:val="5"/>
  </w:num>
  <w:num w:numId="103">
    <w:abstractNumId w:val="4"/>
  </w:num>
  <w:num w:numId="104">
    <w:abstractNumId w:val="8"/>
  </w:num>
  <w:num w:numId="105">
    <w:abstractNumId w:val="3"/>
  </w:num>
  <w:num w:numId="106">
    <w:abstractNumId w:val="2"/>
  </w:num>
  <w:num w:numId="107">
    <w:abstractNumId w:val="1"/>
  </w:num>
  <w:num w:numId="108">
    <w:abstractNumId w:val="0"/>
  </w:num>
  <w:num w:numId="109">
    <w:abstractNumId w:val="25"/>
  </w:num>
  <w:num w:numId="110">
    <w:abstractNumId w:val="109"/>
  </w:num>
  <w:num w:numId="111">
    <w:abstractNumId w:val="50"/>
  </w:num>
  <w:num w:numId="112">
    <w:abstractNumId w:val="52"/>
  </w:num>
  <w:num w:numId="113">
    <w:abstractNumId w:val="32"/>
  </w:num>
  <w:num w:numId="114">
    <w:abstractNumId w:val="88"/>
  </w:num>
  <w:num w:numId="115">
    <w:abstractNumId w:val="39"/>
  </w:num>
  <w:num w:numId="116">
    <w:abstractNumId w:val="11"/>
  </w:num>
  <w:num w:numId="117">
    <w:abstractNumId w:val="44"/>
  </w:num>
  <w:num w:numId="118">
    <w:abstractNumId w:val="12"/>
  </w:num>
  <w:numIdMacAtCleanup w:val="1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Qi">
    <w15:presenceInfo w15:providerId="None" w15:userId="Huawei-Qi"/>
  </w15:person>
  <w15:person w15:author="Razvan Andrei Stoica">
    <w15:presenceInfo w15:providerId="AD" w15:userId="S::rstoica@Lenovo.com::1fa6d92e-dd96-4ea1-abf8-dce43b8573ae"/>
  </w15:person>
  <w15:person w15:author="Thomas Stockhammer">
    <w15:presenceInfo w15:providerId="AD" w15:userId="S::tsto@qti.qualcomm.com::2aa20ba2-ba43-46c1-9e8b-e40494025eed"/>
  </w15:person>
  <w15:person w15:author="Huawei-Qi-0410">
    <w15:presenceInfo w15:providerId="None" w15:userId="Huawei-Qi-04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intFractionalCharacterWidth/>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34E9"/>
    <w:rsid w:val="00007B20"/>
    <w:rsid w:val="00010430"/>
    <w:rsid w:val="00012416"/>
    <w:rsid w:val="0001268D"/>
    <w:rsid w:val="0001321D"/>
    <w:rsid w:val="000176F1"/>
    <w:rsid w:val="0002087F"/>
    <w:rsid w:val="000213BD"/>
    <w:rsid w:val="0002149C"/>
    <w:rsid w:val="00021A24"/>
    <w:rsid w:val="00022E4A"/>
    <w:rsid w:val="00024ABF"/>
    <w:rsid w:val="0002516F"/>
    <w:rsid w:val="000252B9"/>
    <w:rsid w:val="00032626"/>
    <w:rsid w:val="00035A26"/>
    <w:rsid w:val="00035AEC"/>
    <w:rsid w:val="000361F0"/>
    <w:rsid w:val="00037AC8"/>
    <w:rsid w:val="00037FC5"/>
    <w:rsid w:val="00040943"/>
    <w:rsid w:val="00041E6E"/>
    <w:rsid w:val="00041FE9"/>
    <w:rsid w:val="00047302"/>
    <w:rsid w:val="0004754C"/>
    <w:rsid w:val="00053005"/>
    <w:rsid w:val="000552CC"/>
    <w:rsid w:val="0005685F"/>
    <w:rsid w:val="00057A6C"/>
    <w:rsid w:val="00063D5B"/>
    <w:rsid w:val="000642BA"/>
    <w:rsid w:val="00064E30"/>
    <w:rsid w:val="0006549B"/>
    <w:rsid w:val="0006619E"/>
    <w:rsid w:val="00071E54"/>
    <w:rsid w:val="00073589"/>
    <w:rsid w:val="00074E93"/>
    <w:rsid w:val="0007715E"/>
    <w:rsid w:val="00080291"/>
    <w:rsid w:val="000813F1"/>
    <w:rsid w:val="00081866"/>
    <w:rsid w:val="00083336"/>
    <w:rsid w:val="0008390E"/>
    <w:rsid w:val="00087217"/>
    <w:rsid w:val="00087DEC"/>
    <w:rsid w:val="000911A2"/>
    <w:rsid w:val="00092936"/>
    <w:rsid w:val="00095632"/>
    <w:rsid w:val="00096061"/>
    <w:rsid w:val="000A05AC"/>
    <w:rsid w:val="000A07BB"/>
    <w:rsid w:val="000A47C6"/>
    <w:rsid w:val="000A5872"/>
    <w:rsid w:val="000A6394"/>
    <w:rsid w:val="000B24F3"/>
    <w:rsid w:val="000B576F"/>
    <w:rsid w:val="000B7FED"/>
    <w:rsid w:val="000C038A"/>
    <w:rsid w:val="000C3284"/>
    <w:rsid w:val="000C62C1"/>
    <w:rsid w:val="000C6460"/>
    <w:rsid w:val="000C6598"/>
    <w:rsid w:val="000C65C4"/>
    <w:rsid w:val="000D0676"/>
    <w:rsid w:val="000D1327"/>
    <w:rsid w:val="000D1804"/>
    <w:rsid w:val="000D20B9"/>
    <w:rsid w:val="000D21F7"/>
    <w:rsid w:val="000D3111"/>
    <w:rsid w:val="000D3300"/>
    <w:rsid w:val="000D382A"/>
    <w:rsid w:val="000D4438"/>
    <w:rsid w:val="000D5B12"/>
    <w:rsid w:val="000D77E3"/>
    <w:rsid w:val="000E1068"/>
    <w:rsid w:val="000E146B"/>
    <w:rsid w:val="000E2917"/>
    <w:rsid w:val="000E2FBD"/>
    <w:rsid w:val="000E3344"/>
    <w:rsid w:val="000E35ED"/>
    <w:rsid w:val="000E50A7"/>
    <w:rsid w:val="000E5211"/>
    <w:rsid w:val="000E5F29"/>
    <w:rsid w:val="000F0AB6"/>
    <w:rsid w:val="000F0BE0"/>
    <w:rsid w:val="000F33E4"/>
    <w:rsid w:val="000F643F"/>
    <w:rsid w:val="000F6684"/>
    <w:rsid w:val="00101A2E"/>
    <w:rsid w:val="00103AB6"/>
    <w:rsid w:val="001112F1"/>
    <w:rsid w:val="00113B4D"/>
    <w:rsid w:val="00114026"/>
    <w:rsid w:val="0011619B"/>
    <w:rsid w:val="0012099B"/>
    <w:rsid w:val="00122053"/>
    <w:rsid w:val="0012509B"/>
    <w:rsid w:val="001268CC"/>
    <w:rsid w:val="00126DB5"/>
    <w:rsid w:val="00134E80"/>
    <w:rsid w:val="00135469"/>
    <w:rsid w:val="001354D9"/>
    <w:rsid w:val="001370A8"/>
    <w:rsid w:val="00140296"/>
    <w:rsid w:val="001406B8"/>
    <w:rsid w:val="00141A35"/>
    <w:rsid w:val="0014217A"/>
    <w:rsid w:val="001432C0"/>
    <w:rsid w:val="00145AA7"/>
    <w:rsid w:val="00145D43"/>
    <w:rsid w:val="001509F1"/>
    <w:rsid w:val="00151312"/>
    <w:rsid w:val="00152BDE"/>
    <w:rsid w:val="00154AB9"/>
    <w:rsid w:val="00155F4C"/>
    <w:rsid w:val="00156CC1"/>
    <w:rsid w:val="00156F51"/>
    <w:rsid w:val="00160BCD"/>
    <w:rsid w:val="00161F6C"/>
    <w:rsid w:val="00164859"/>
    <w:rsid w:val="001722C3"/>
    <w:rsid w:val="00173122"/>
    <w:rsid w:val="0017446E"/>
    <w:rsid w:val="00174E98"/>
    <w:rsid w:val="0017620C"/>
    <w:rsid w:val="00180273"/>
    <w:rsid w:val="00182940"/>
    <w:rsid w:val="0018302E"/>
    <w:rsid w:val="0018442B"/>
    <w:rsid w:val="0018506D"/>
    <w:rsid w:val="001864CA"/>
    <w:rsid w:val="0019135E"/>
    <w:rsid w:val="00192C46"/>
    <w:rsid w:val="001933BD"/>
    <w:rsid w:val="00193E92"/>
    <w:rsid w:val="00195208"/>
    <w:rsid w:val="001952DD"/>
    <w:rsid w:val="001965B8"/>
    <w:rsid w:val="001A08B3"/>
    <w:rsid w:val="001A18BD"/>
    <w:rsid w:val="001A1CC6"/>
    <w:rsid w:val="001A2087"/>
    <w:rsid w:val="001A3B41"/>
    <w:rsid w:val="001A4D5F"/>
    <w:rsid w:val="001A5D28"/>
    <w:rsid w:val="001A7B60"/>
    <w:rsid w:val="001B09EA"/>
    <w:rsid w:val="001B14CA"/>
    <w:rsid w:val="001B1EC6"/>
    <w:rsid w:val="001B2314"/>
    <w:rsid w:val="001B26DD"/>
    <w:rsid w:val="001B52F0"/>
    <w:rsid w:val="001B71FC"/>
    <w:rsid w:val="001B76D4"/>
    <w:rsid w:val="001B7A65"/>
    <w:rsid w:val="001C1B4D"/>
    <w:rsid w:val="001C320F"/>
    <w:rsid w:val="001C47ED"/>
    <w:rsid w:val="001C7303"/>
    <w:rsid w:val="001C7DEA"/>
    <w:rsid w:val="001D06BB"/>
    <w:rsid w:val="001D0ABC"/>
    <w:rsid w:val="001D0ACD"/>
    <w:rsid w:val="001D1246"/>
    <w:rsid w:val="001D409F"/>
    <w:rsid w:val="001D6EED"/>
    <w:rsid w:val="001D6FB8"/>
    <w:rsid w:val="001D7F9A"/>
    <w:rsid w:val="001E060B"/>
    <w:rsid w:val="001E3A55"/>
    <w:rsid w:val="001E41F3"/>
    <w:rsid w:val="001E55E5"/>
    <w:rsid w:val="001E61E3"/>
    <w:rsid w:val="001E7E03"/>
    <w:rsid w:val="001E7E7C"/>
    <w:rsid w:val="001F0B2A"/>
    <w:rsid w:val="001F50AC"/>
    <w:rsid w:val="001F66B7"/>
    <w:rsid w:val="001F7F14"/>
    <w:rsid w:val="00200087"/>
    <w:rsid w:val="00206C2D"/>
    <w:rsid w:val="00207071"/>
    <w:rsid w:val="00207921"/>
    <w:rsid w:val="00216434"/>
    <w:rsid w:val="002177A9"/>
    <w:rsid w:val="00221355"/>
    <w:rsid w:val="00224B8E"/>
    <w:rsid w:val="00226D4E"/>
    <w:rsid w:val="00227176"/>
    <w:rsid w:val="00232A57"/>
    <w:rsid w:val="00234A79"/>
    <w:rsid w:val="0023528A"/>
    <w:rsid w:val="00235E0B"/>
    <w:rsid w:val="00237087"/>
    <w:rsid w:val="0023769E"/>
    <w:rsid w:val="00243C89"/>
    <w:rsid w:val="00243E2D"/>
    <w:rsid w:val="002442F3"/>
    <w:rsid w:val="00244B72"/>
    <w:rsid w:val="00245F54"/>
    <w:rsid w:val="00246FA3"/>
    <w:rsid w:val="002543C7"/>
    <w:rsid w:val="002549B3"/>
    <w:rsid w:val="0026004D"/>
    <w:rsid w:val="00260175"/>
    <w:rsid w:val="002622C0"/>
    <w:rsid w:val="0026360F"/>
    <w:rsid w:val="0026372E"/>
    <w:rsid w:val="002640DD"/>
    <w:rsid w:val="00270907"/>
    <w:rsid w:val="00271FFF"/>
    <w:rsid w:val="002725DF"/>
    <w:rsid w:val="00274A0C"/>
    <w:rsid w:val="00275D12"/>
    <w:rsid w:val="00276775"/>
    <w:rsid w:val="00280EA4"/>
    <w:rsid w:val="00283B75"/>
    <w:rsid w:val="002840C6"/>
    <w:rsid w:val="00284FEB"/>
    <w:rsid w:val="0028594C"/>
    <w:rsid w:val="002860C4"/>
    <w:rsid w:val="00287307"/>
    <w:rsid w:val="002949C8"/>
    <w:rsid w:val="00296518"/>
    <w:rsid w:val="00296788"/>
    <w:rsid w:val="002A3F0C"/>
    <w:rsid w:val="002A4757"/>
    <w:rsid w:val="002A50A1"/>
    <w:rsid w:val="002A50EB"/>
    <w:rsid w:val="002A537C"/>
    <w:rsid w:val="002A583A"/>
    <w:rsid w:val="002A6398"/>
    <w:rsid w:val="002B0D43"/>
    <w:rsid w:val="002B1287"/>
    <w:rsid w:val="002B464D"/>
    <w:rsid w:val="002B5741"/>
    <w:rsid w:val="002B745C"/>
    <w:rsid w:val="002C20CB"/>
    <w:rsid w:val="002C5229"/>
    <w:rsid w:val="002C6EFE"/>
    <w:rsid w:val="002C7F62"/>
    <w:rsid w:val="002D0F20"/>
    <w:rsid w:val="002D1B15"/>
    <w:rsid w:val="002D1C69"/>
    <w:rsid w:val="002D5974"/>
    <w:rsid w:val="002D6149"/>
    <w:rsid w:val="002D679F"/>
    <w:rsid w:val="002D6C39"/>
    <w:rsid w:val="002D7C31"/>
    <w:rsid w:val="002E052F"/>
    <w:rsid w:val="002E0CB3"/>
    <w:rsid w:val="002E15D1"/>
    <w:rsid w:val="002E324E"/>
    <w:rsid w:val="002E478B"/>
    <w:rsid w:val="002E59D5"/>
    <w:rsid w:val="002F06D9"/>
    <w:rsid w:val="002F5557"/>
    <w:rsid w:val="00303F8F"/>
    <w:rsid w:val="00305409"/>
    <w:rsid w:val="00305D13"/>
    <w:rsid w:val="0031316C"/>
    <w:rsid w:val="003133A9"/>
    <w:rsid w:val="00313C5A"/>
    <w:rsid w:val="00313CF4"/>
    <w:rsid w:val="0031406E"/>
    <w:rsid w:val="00314203"/>
    <w:rsid w:val="003151B0"/>
    <w:rsid w:val="003152BB"/>
    <w:rsid w:val="0031673B"/>
    <w:rsid w:val="0031722B"/>
    <w:rsid w:val="00317621"/>
    <w:rsid w:val="00320BAD"/>
    <w:rsid w:val="00321EE6"/>
    <w:rsid w:val="0032619F"/>
    <w:rsid w:val="003265EF"/>
    <w:rsid w:val="00327408"/>
    <w:rsid w:val="00327D07"/>
    <w:rsid w:val="00330DDD"/>
    <w:rsid w:val="00331EEA"/>
    <w:rsid w:val="00332419"/>
    <w:rsid w:val="003324D3"/>
    <w:rsid w:val="00333720"/>
    <w:rsid w:val="00334F00"/>
    <w:rsid w:val="00335F20"/>
    <w:rsid w:val="00336FAC"/>
    <w:rsid w:val="00340B26"/>
    <w:rsid w:val="003503C2"/>
    <w:rsid w:val="00353A42"/>
    <w:rsid w:val="003546B9"/>
    <w:rsid w:val="00354E3D"/>
    <w:rsid w:val="003573FA"/>
    <w:rsid w:val="003609EF"/>
    <w:rsid w:val="0036231A"/>
    <w:rsid w:val="00365093"/>
    <w:rsid w:val="003706ED"/>
    <w:rsid w:val="00371388"/>
    <w:rsid w:val="0037272A"/>
    <w:rsid w:val="00373A81"/>
    <w:rsid w:val="00374DD4"/>
    <w:rsid w:val="0037599C"/>
    <w:rsid w:val="00377701"/>
    <w:rsid w:val="0038158C"/>
    <w:rsid w:val="00381BCC"/>
    <w:rsid w:val="00386F6A"/>
    <w:rsid w:val="0038732E"/>
    <w:rsid w:val="003876CD"/>
    <w:rsid w:val="00387B14"/>
    <w:rsid w:val="00390ABD"/>
    <w:rsid w:val="00390C4A"/>
    <w:rsid w:val="00390E66"/>
    <w:rsid w:val="003939F2"/>
    <w:rsid w:val="00394A14"/>
    <w:rsid w:val="003952D1"/>
    <w:rsid w:val="00396887"/>
    <w:rsid w:val="00397D5E"/>
    <w:rsid w:val="003A0AB9"/>
    <w:rsid w:val="003A2101"/>
    <w:rsid w:val="003A2D73"/>
    <w:rsid w:val="003B4E28"/>
    <w:rsid w:val="003B50BC"/>
    <w:rsid w:val="003B5C0F"/>
    <w:rsid w:val="003B7FAE"/>
    <w:rsid w:val="003C2EAA"/>
    <w:rsid w:val="003C4A9C"/>
    <w:rsid w:val="003C52C9"/>
    <w:rsid w:val="003C53C6"/>
    <w:rsid w:val="003C5C55"/>
    <w:rsid w:val="003C72F3"/>
    <w:rsid w:val="003D00FE"/>
    <w:rsid w:val="003D115B"/>
    <w:rsid w:val="003D3FB9"/>
    <w:rsid w:val="003E06D1"/>
    <w:rsid w:val="003E1A36"/>
    <w:rsid w:val="003E543A"/>
    <w:rsid w:val="003E5810"/>
    <w:rsid w:val="003E769C"/>
    <w:rsid w:val="003E7F15"/>
    <w:rsid w:val="003F1BC5"/>
    <w:rsid w:val="003F298E"/>
    <w:rsid w:val="003F70CA"/>
    <w:rsid w:val="003F741A"/>
    <w:rsid w:val="004013E0"/>
    <w:rsid w:val="0040189E"/>
    <w:rsid w:val="00401F6A"/>
    <w:rsid w:val="004020BE"/>
    <w:rsid w:val="004025F3"/>
    <w:rsid w:val="00403885"/>
    <w:rsid w:val="004042B8"/>
    <w:rsid w:val="00407233"/>
    <w:rsid w:val="00407B00"/>
    <w:rsid w:val="00407F37"/>
    <w:rsid w:val="00410371"/>
    <w:rsid w:val="0041050A"/>
    <w:rsid w:val="00410BA9"/>
    <w:rsid w:val="0041211C"/>
    <w:rsid w:val="00412E58"/>
    <w:rsid w:val="00415F9E"/>
    <w:rsid w:val="004166B8"/>
    <w:rsid w:val="004242F1"/>
    <w:rsid w:val="004270BD"/>
    <w:rsid w:val="00431A3C"/>
    <w:rsid w:val="00432A8C"/>
    <w:rsid w:val="00437B84"/>
    <w:rsid w:val="00443963"/>
    <w:rsid w:val="00443E18"/>
    <w:rsid w:val="004445D0"/>
    <w:rsid w:val="00445973"/>
    <w:rsid w:val="00446353"/>
    <w:rsid w:val="00446A67"/>
    <w:rsid w:val="004517B4"/>
    <w:rsid w:val="00453517"/>
    <w:rsid w:val="00455C67"/>
    <w:rsid w:val="004600C6"/>
    <w:rsid w:val="004620DB"/>
    <w:rsid w:val="0046487F"/>
    <w:rsid w:val="00467CA2"/>
    <w:rsid w:val="004702F8"/>
    <w:rsid w:val="00472653"/>
    <w:rsid w:val="0047535A"/>
    <w:rsid w:val="00477415"/>
    <w:rsid w:val="00482C30"/>
    <w:rsid w:val="00482F4E"/>
    <w:rsid w:val="00483802"/>
    <w:rsid w:val="00484278"/>
    <w:rsid w:val="00486308"/>
    <w:rsid w:val="004863AA"/>
    <w:rsid w:val="004864E0"/>
    <w:rsid w:val="00487776"/>
    <w:rsid w:val="00487EC9"/>
    <w:rsid w:val="004909D7"/>
    <w:rsid w:val="00490A2E"/>
    <w:rsid w:val="0049118D"/>
    <w:rsid w:val="0049505A"/>
    <w:rsid w:val="0049653C"/>
    <w:rsid w:val="00496CFB"/>
    <w:rsid w:val="00496F11"/>
    <w:rsid w:val="004A1A71"/>
    <w:rsid w:val="004A1CC8"/>
    <w:rsid w:val="004A298E"/>
    <w:rsid w:val="004A4906"/>
    <w:rsid w:val="004A4ACF"/>
    <w:rsid w:val="004B0561"/>
    <w:rsid w:val="004B4BB9"/>
    <w:rsid w:val="004B4C4B"/>
    <w:rsid w:val="004B5274"/>
    <w:rsid w:val="004B75B7"/>
    <w:rsid w:val="004B7F95"/>
    <w:rsid w:val="004C12A9"/>
    <w:rsid w:val="004C5FCD"/>
    <w:rsid w:val="004C62CA"/>
    <w:rsid w:val="004D0304"/>
    <w:rsid w:val="004D039F"/>
    <w:rsid w:val="004D2144"/>
    <w:rsid w:val="004D43B9"/>
    <w:rsid w:val="004D622D"/>
    <w:rsid w:val="004D66BD"/>
    <w:rsid w:val="004E22E7"/>
    <w:rsid w:val="004E3181"/>
    <w:rsid w:val="004E3193"/>
    <w:rsid w:val="004E4862"/>
    <w:rsid w:val="004E5BA2"/>
    <w:rsid w:val="004E5D46"/>
    <w:rsid w:val="004E652D"/>
    <w:rsid w:val="004E7F79"/>
    <w:rsid w:val="004F1CA4"/>
    <w:rsid w:val="004F2C53"/>
    <w:rsid w:val="004F4C73"/>
    <w:rsid w:val="004F6786"/>
    <w:rsid w:val="00501AA3"/>
    <w:rsid w:val="00503340"/>
    <w:rsid w:val="0050349C"/>
    <w:rsid w:val="005043DC"/>
    <w:rsid w:val="00504403"/>
    <w:rsid w:val="005046DE"/>
    <w:rsid w:val="005048EF"/>
    <w:rsid w:val="00504A73"/>
    <w:rsid w:val="005077C9"/>
    <w:rsid w:val="00510D5C"/>
    <w:rsid w:val="00512266"/>
    <w:rsid w:val="0051417A"/>
    <w:rsid w:val="00514831"/>
    <w:rsid w:val="0051580D"/>
    <w:rsid w:val="005163E9"/>
    <w:rsid w:val="00516AEE"/>
    <w:rsid w:val="005214B9"/>
    <w:rsid w:val="005214CB"/>
    <w:rsid w:val="00524D7C"/>
    <w:rsid w:val="00525E50"/>
    <w:rsid w:val="005268CB"/>
    <w:rsid w:val="00526BFB"/>
    <w:rsid w:val="00526FE3"/>
    <w:rsid w:val="00527FA8"/>
    <w:rsid w:val="00532536"/>
    <w:rsid w:val="0053281D"/>
    <w:rsid w:val="00534E35"/>
    <w:rsid w:val="00534E79"/>
    <w:rsid w:val="0053535C"/>
    <w:rsid w:val="0053758D"/>
    <w:rsid w:val="00537846"/>
    <w:rsid w:val="00543094"/>
    <w:rsid w:val="00543EF5"/>
    <w:rsid w:val="00545355"/>
    <w:rsid w:val="00546F9A"/>
    <w:rsid w:val="00547111"/>
    <w:rsid w:val="00551657"/>
    <w:rsid w:val="00551AC6"/>
    <w:rsid w:val="005544D6"/>
    <w:rsid w:val="00557924"/>
    <w:rsid w:val="00567DB0"/>
    <w:rsid w:val="00570BBF"/>
    <w:rsid w:val="00571B34"/>
    <w:rsid w:val="00573109"/>
    <w:rsid w:val="005736B9"/>
    <w:rsid w:val="00575080"/>
    <w:rsid w:val="00576309"/>
    <w:rsid w:val="005765F5"/>
    <w:rsid w:val="0058137C"/>
    <w:rsid w:val="00581B00"/>
    <w:rsid w:val="005822FC"/>
    <w:rsid w:val="00583FD3"/>
    <w:rsid w:val="005843F2"/>
    <w:rsid w:val="005850EC"/>
    <w:rsid w:val="00585E94"/>
    <w:rsid w:val="00590B57"/>
    <w:rsid w:val="005915B5"/>
    <w:rsid w:val="00592D74"/>
    <w:rsid w:val="00595C42"/>
    <w:rsid w:val="005A147C"/>
    <w:rsid w:val="005A50FE"/>
    <w:rsid w:val="005A558D"/>
    <w:rsid w:val="005A6801"/>
    <w:rsid w:val="005B163E"/>
    <w:rsid w:val="005B4607"/>
    <w:rsid w:val="005B5BD5"/>
    <w:rsid w:val="005B64F9"/>
    <w:rsid w:val="005B6C80"/>
    <w:rsid w:val="005C1D49"/>
    <w:rsid w:val="005C4592"/>
    <w:rsid w:val="005C45FF"/>
    <w:rsid w:val="005C4A37"/>
    <w:rsid w:val="005C522F"/>
    <w:rsid w:val="005C5269"/>
    <w:rsid w:val="005C5F0E"/>
    <w:rsid w:val="005C7D2C"/>
    <w:rsid w:val="005D3264"/>
    <w:rsid w:val="005D430B"/>
    <w:rsid w:val="005D74B5"/>
    <w:rsid w:val="005D7645"/>
    <w:rsid w:val="005E2C44"/>
    <w:rsid w:val="005E30B6"/>
    <w:rsid w:val="005E437C"/>
    <w:rsid w:val="005E52E9"/>
    <w:rsid w:val="005E72F4"/>
    <w:rsid w:val="005E7B40"/>
    <w:rsid w:val="005F39D6"/>
    <w:rsid w:val="005F499C"/>
    <w:rsid w:val="005F702B"/>
    <w:rsid w:val="00600121"/>
    <w:rsid w:val="00600303"/>
    <w:rsid w:val="00600443"/>
    <w:rsid w:val="006017DB"/>
    <w:rsid w:val="0060221F"/>
    <w:rsid w:val="00602B14"/>
    <w:rsid w:val="00603231"/>
    <w:rsid w:val="00603C86"/>
    <w:rsid w:val="00612AC5"/>
    <w:rsid w:val="00612CE3"/>
    <w:rsid w:val="00614F9E"/>
    <w:rsid w:val="00621188"/>
    <w:rsid w:val="006216B7"/>
    <w:rsid w:val="006237A3"/>
    <w:rsid w:val="00623F47"/>
    <w:rsid w:val="006257ED"/>
    <w:rsid w:val="00626EF2"/>
    <w:rsid w:val="00627AE7"/>
    <w:rsid w:val="0063048C"/>
    <w:rsid w:val="00630972"/>
    <w:rsid w:val="00632F46"/>
    <w:rsid w:val="0063507D"/>
    <w:rsid w:val="006373C0"/>
    <w:rsid w:val="00637FF1"/>
    <w:rsid w:val="00640795"/>
    <w:rsid w:val="0064252F"/>
    <w:rsid w:val="00642806"/>
    <w:rsid w:val="00643A13"/>
    <w:rsid w:val="00644EBC"/>
    <w:rsid w:val="00647DD5"/>
    <w:rsid w:val="00647FD2"/>
    <w:rsid w:val="00654070"/>
    <w:rsid w:val="006544E0"/>
    <w:rsid w:val="00655A37"/>
    <w:rsid w:val="00657193"/>
    <w:rsid w:val="006573C5"/>
    <w:rsid w:val="006605AA"/>
    <w:rsid w:val="00660695"/>
    <w:rsid w:val="0066281D"/>
    <w:rsid w:val="00662C29"/>
    <w:rsid w:val="00662D35"/>
    <w:rsid w:val="00664067"/>
    <w:rsid w:val="006647FA"/>
    <w:rsid w:val="00666241"/>
    <w:rsid w:val="00667EFD"/>
    <w:rsid w:val="006719E4"/>
    <w:rsid w:val="00672CE0"/>
    <w:rsid w:val="00675880"/>
    <w:rsid w:val="00677F7C"/>
    <w:rsid w:val="00680A98"/>
    <w:rsid w:val="006831C4"/>
    <w:rsid w:val="0068323D"/>
    <w:rsid w:val="006841AE"/>
    <w:rsid w:val="00686E89"/>
    <w:rsid w:val="00690CC8"/>
    <w:rsid w:val="006927A0"/>
    <w:rsid w:val="0069343E"/>
    <w:rsid w:val="00693A21"/>
    <w:rsid w:val="006940A9"/>
    <w:rsid w:val="006955E6"/>
    <w:rsid w:val="00695808"/>
    <w:rsid w:val="006960C3"/>
    <w:rsid w:val="006968D5"/>
    <w:rsid w:val="0069708A"/>
    <w:rsid w:val="006A06AB"/>
    <w:rsid w:val="006A083B"/>
    <w:rsid w:val="006A1905"/>
    <w:rsid w:val="006A3BD2"/>
    <w:rsid w:val="006A6830"/>
    <w:rsid w:val="006B082B"/>
    <w:rsid w:val="006B1401"/>
    <w:rsid w:val="006B1A6A"/>
    <w:rsid w:val="006B46FB"/>
    <w:rsid w:val="006B64DD"/>
    <w:rsid w:val="006B7215"/>
    <w:rsid w:val="006C031D"/>
    <w:rsid w:val="006C2AF9"/>
    <w:rsid w:val="006C53EF"/>
    <w:rsid w:val="006C7743"/>
    <w:rsid w:val="006D05C7"/>
    <w:rsid w:val="006D1E69"/>
    <w:rsid w:val="006D4F9D"/>
    <w:rsid w:val="006D562C"/>
    <w:rsid w:val="006D76A0"/>
    <w:rsid w:val="006E05A6"/>
    <w:rsid w:val="006E21FB"/>
    <w:rsid w:val="006E2542"/>
    <w:rsid w:val="006E258D"/>
    <w:rsid w:val="006E2871"/>
    <w:rsid w:val="006E552C"/>
    <w:rsid w:val="006E68E4"/>
    <w:rsid w:val="006F6AC0"/>
    <w:rsid w:val="00704A9A"/>
    <w:rsid w:val="007057C6"/>
    <w:rsid w:val="00707B0C"/>
    <w:rsid w:val="00710652"/>
    <w:rsid w:val="00711298"/>
    <w:rsid w:val="00711347"/>
    <w:rsid w:val="00714388"/>
    <w:rsid w:val="00715400"/>
    <w:rsid w:val="00715D6C"/>
    <w:rsid w:val="0071601F"/>
    <w:rsid w:val="0071647C"/>
    <w:rsid w:val="00716D1F"/>
    <w:rsid w:val="00717C3D"/>
    <w:rsid w:val="00720DCA"/>
    <w:rsid w:val="007212DD"/>
    <w:rsid w:val="007215DB"/>
    <w:rsid w:val="00726A92"/>
    <w:rsid w:val="007275EB"/>
    <w:rsid w:val="00727BCF"/>
    <w:rsid w:val="00733257"/>
    <w:rsid w:val="007334F6"/>
    <w:rsid w:val="00733937"/>
    <w:rsid w:val="00733B72"/>
    <w:rsid w:val="00735386"/>
    <w:rsid w:val="00735D5E"/>
    <w:rsid w:val="007412DE"/>
    <w:rsid w:val="00742743"/>
    <w:rsid w:val="0074748B"/>
    <w:rsid w:val="007506DE"/>
    <w:rsid w:val="007513FC"/>
    <w:rsid w:val="0075199C"/>
    <w:rsid w:val="00757701"/>
    <w:rsid w:val="00757A11"/>
    <w:rsid w:val="007648D3"/>
    <w:rsid w:val="00767E33"/>
    <w:rsid w:val="00770FEB"/>
    <w:rsid w:val="00772E97"/>
    <w:rsid w:val="007757C6"/>
    <w:rsid w:val="00776340"/>
    <w:rsid w:val="00776466"/>
    <w:rsid w:val="00783AD5"/>
    <w:rsid w:val="00784DA8"/>
    <w:rsid w:val="007906EC"/>
    <w:rsid w:val="00791A65"/>
    <w:rsid w:val="00792342"/>
    <w:rsid w:val="00795140"/>
    <w:rsid w:val="00796358"/>
    <w:rsid w:val="00796496"/>
    <w:rsid w:val="007971D0"/>
    <w:rsid w:val="007977A8"/>
    <w:rsid w:val="007A0B25"/>
    <w:rsid w:val="007A3115"/>
    <w:rsid w:val="007A4AB2"/>
    <w:rsid w:val="007A4B57"/>
    <w:rsid w:val="007A7BF2"/>
    <w:rsid w:val="007B4496"/>
    <w:rsid w:val="007B512A"/>
    <w:rsid w:val="007B51F5"/>
    <w:rsid w:val="007B7627"/>
    <w:rsid w:val="007C0A44"/>
    <w:rsid w:val="007C0EAA"/>
    <w:rsid w:val="007C118C"/>
    <w:rsid w:val="007C1BD2"/>
    <w:rsid w:val="007C1F9B"/>
    <w:rsid w:val="007C2097"/>
    <w:rsid w:val="007C2F4A"/>
    <w:rsid w:val="007C34E1"/>
    <w:rsid w:val="007C445E"/>
    <w:rsid w:val="007C44BC"/>
    <w:rsid w:val="007C5700"/>
    <w:rsid w:val="007C60CB"/>
    <w:rsid w:val="007D27AB"/>
    <w:rsid w:val="007D50B5"/>
    <w:rsid w:val="007D6A07"/>
    <w:rsid w:val="007D7240"/>
    <w:rsid w:val="007E0DBA"/>
    <w:rsid w:val="007E174B"/>
    <w:rsid w:val="007E1ADC"/>
    <w:rsid w:val="007E53C2"/>
    <w:rsid w:val="007E5DD1"/>
    <w:rsid w:val="007E6067"/>
    <w:rsid w:val="007E6B0D"/>
    <w:rsid w:val="007F0BAF"/>
    <w:rsid w:val="007F473B"/>
    <w:rsid w:val="007F4B8E"/>
    <w:rsid w:val="007F4E8C"/>
    <w:rsid w:val="007F5D87"/>
    <w:rsid w:val="007F6255"/>
    <w:rsid w:val="007F63F4"/>
    <w:rsid w:val="007F6D47"/>
    <w:rsid w:val="007F7259"/>
    <w:rsid w:val="007F7A71"/>
    <w:rsid w:val="0080173C"/>
    <w:rsid w:val="0080272D"/>
    <w:rsid w:val="00803503"/>
    <w:rsid w:val="008038A1"/>
    <w:rsid w:val="008040A8"/>
    <w:rsid w:val="00804E33"/>
    <w:rsid w:val="00805D28"/>
    <w:rsid w:val="00805D7C"/>
    <w:rsid w:val="00806522"/>
    <w:rsid w:val="008116EE"/>
    <w:rsid w:val="0081173C"/>
    <w:rsid w:val="00812E14"/>
    <w:rsid w:val="00814B3F"/>
    <w:rsid w:val="00814BE6"/>
    <w:rsid w:val="008204C8"/>
    <w:rsid w:val="008210BF"/>
    <w:rsid w:val="008212A5"/>
    <w:rsid w:val="008223BC"/>
    <w:rsid w:val="00823E65"/>
    <w:rsid w:val="00823F8E"/>
    <w:rsid w:val="00824CF2"/>
    <w:rsid w:val="008279FA"/>
    <w:rsid w:val="00827D42"/>
    <w:rsid w:val="0083244A"/>
    <w:rsid w:val="00834AEF"/>
    <w:rsid w:val="00843DF5"/>
    <w:rsid w:val="00845F36"/>
    <w:rsid w:val="00847171"/>
    <w:rsid w:val="0085214B"/>
    <w:rsid w:val="008532DE"/>
    <w:rsid w:val="00855075"/>
    <w:rsid w:val="00860DCB"/>
    <w:rsid w:val="008626E7"/>
    <w:rsid w:val="00862A4A"/>
    <w:rsid w:val="00863932"/>
    <w:rsid w:val="0086486B"/>
    <w:rsid w:val="00866CA6"/>
    <w:rsid w:val="00867AE9"/>
    <w:rsid w:val="00870C8C"/>
    <w:rsid w:val="00870EE7"/>
    <w:rsid w:val="00874CD5"/>
    <w:rsid w:val="00876B92"/>
    <w:rsid w:val="00877F1D"/>
    <w:rsid w:val="00881178"/>
    <w:rsid w:val="0088270E"/>
    <w:rsid w:val="008839E5"/>
    <w:rsid w:val="008856AF"/>
    <w:rsid w:val="00885810"/>
    <w:rsid w:val="008863B9"/>
    <w:rsid w:val="00887866"/>
    <w:rsid w:val="00892AC9"/>
    <w:rsid w:val="00894363"/>
    <w:rsid w:val="008967E8"/>
    <w:rsid w:val="00896840"/>
    <w:rsid w:val="008977C3"/>
    <w:rsid w:val="008A45A6"/>
    <w:rsid w:val="008A4C61"/>
    <w:rsid w:val="008A6F66"/>
    <w:rsid w:val="008B1760"/>
    <w:rsid w:val="008B3797"/>
    <w:rsid w:val="008B3A8B"/>
    <w:rsid w:val="008B46FE"/>
    <w:rsid w:val="008B4CAB"/>
    <w:rsid w:val="008B679E"/>
    <w:rsid w:val="008B7E2D"/>
    <w:rsid w:val="008C0E83"/>
    <w:rsid w:val="008C301F"/>
    <w:rsid w:val="008C4238"/>
    <w:rsid w:val="008C4751"/>
    <w:rsid w:val="008C4900"/>
    <w:rsid w:val="008C4BF1"/>
    <w:rsid w:val="008C6E49"/>
    <w:rsid w:val="008D0FD1"/>
    <w:rsid w:val="008D2C32"/>
    <w:rsid w:val="008D3A06"/>
    <w:rsid w:val="008D3E99"/>
    <w:rsid w:val="008D6457"/>
    <w:rsid w:val="008D6FE9"/>
    <w:rsid w:val="008E1F4A"/>
    <w:rsid w:val="008E2AE4"/>
    <w:rsid w:val="008E40C9"/>
    <w:rsid w:val="008E50E6"/>
    <w:rsid w:val="008E58FA"/>
    <w:rsid w:val="008F086E"/>
    <w:rsid w:val="008F08B1"/>
    <w:rsid w:val="008F1FFD"/>
    <w:rsid w:val="008F5068"/>
    <w:rsid w:val="008F686C"/>
    <w:rsid w:val="00901468"/>
    <w:rsid w:val="009051D2"/>
    <w:rsid w:val="00910DB5"/>
    <w:rsid w:val="009128DB"/>
    <w:rsid w:val="009148DE"/>
    <w:rsid w:val="009165B8"/>
    <w:rsid w:val="0091782F"/>
    <w:rsid w:val="00920371"/>
    <w:rsid w:val="00920B89"/>
    <w:rsid w:val="009225D0"/>
    <w:rsid w:val="00922D80"/>
    <w:rsid w:val="00925DD0"/>
    <w:rsid w:val="0092763B"/>
    <w:rsid w:val="009276F6"/>
    <w:rsid w:val="009346DF"/>
    <w:rsid w:val="00937D96"/>
    <w:rsid w:val="00940AD9"/>
    <w:rsid w:val="009412FC"/>
    <w:rsid w:val="00941E30"/>
    <w:rsid w:val="0094299E"/>
    <w:rsid w:val="00943265"/>
    <w:rsid w:val="00943D68"/>
    <w:rsid w:val="00943FB9"/>
    <w:rsid w:val="00946381"/>
    <w:rsid w:val="0095267C"/>
    <w:rsid w:val="0095378B"/>
    <w:rsid w:val="009554F9"/>
    <w:rsid w:val="00955AC9"/>
    <w:rsid w:val="00955E6A"/>
    <w:rsid w:val="009566EC"/>
    <w:rsid w:val="00956CEB"/>
    <w:rsid w:val="009636AE"/>
    <w:rsid w:val="0096507B"/>
    <w:rsid w:val="00966994"/>
    <w:rsid w:val="00967E2D"/>
    <w:rsid w:val="0097171D"/>
    <w:rsid w:val="0097234C"/>
    <w:rsid w:val="00973BED"/>
    <w:rsid w:val="00974620"/>
    <w:rsid w:val="00974F64"/>
    <w:rsid w:val="009770BA"/>
    <w:rsid w:val="009777D9"/>
    <w:rsid w:val="00981444"/>
    <w:rsid w:val="00982455"/>
    <w:rsid w:val="00982C93"/>
    <w:rsid w:val="00985AE4"/>
    <w:rsid w:val="00986F81"/>
    <w:rsid w:val="00991B88"/>
    <w:rsid w:val="00991F60"/>
    <w:rsid w:val="0099532C"/>
    <w:rsid w:val="00996B4A"/>
    <w:rsid w:val="00996F21"/>
    <w:rsid w:val="009A1063"/>
    <w:rsid w:val="009A3F62"/>
    <w:rsid w:val="009A5753"/>
    <w:rsid w:val="009A579D"/>
    <w:rsid w:val="009A7A9E"/>
    <w:rsid w:val="009B3907"/>
    <w:rsid w:val="009B42A2"/>
    <w:rsid w:val="009B464D"/>
    <w:rsid w:val="009B5435"/>
    <w:rsid w:val="009B5B6B"/>
    <w:rsid w:val="009C16BA"/>
    <w:rsid w:val="009C3496"/>
    <w:rsid w:val="009C34EF"/>
    <w:rsid w:val="009C3A5F"/>
    <w:rsid w:val="009C3AEA"/>
    <w:rsid w:val="009C540F"/>
    <w:rsid w:val="009C6C5E"/>
    <w:rsid w:val="009C7D19"/>
    <w:rsid w:val="009C7F2C"/>
    <w:rsid w:val="009D0292"/>
    <w:rsid w:val="009D1D9B"/>
    <w:rsid w:val="009D24E7"/>
    <w:rsid w:val="009D4061"/>
    <w:rsid w:val="009D5718"/>
    <w:rsid w:val="009D698B"/>
    <w:rsid w:val="009D7BDD"/>
    <w:rsid w:val="009E08E3"/>
    <w:rsid w:val="009E2FA0"/>
    <w:rsid w:val="009E3297"/>
    <w:rsid w:val="009E541D"/>
    <w:rsid w:val="009E74CE"/>
    <w:rsid w:val="009F0174"/>
    <w:rsid w:val="009F089C"/>
    <w:rsid w:val="009F2350"/>
    <w:rsid w:val="009F6F6F"/>
    <w:rsid w:val="009F7020"/>
    <w:rsid w:val="009F734F"/>
    <w:rsid w:val="00A018C6"/>
    <w:rsid w:val="00A048C1"/>
    <w:rsid w:val="00A05D20"/>
    <w:rsid w:val="00A071A0"/>
    <w:rsid w:val="00A07ADC"/>
    <w:rsid w:val="00A173A8"/>
    <w:rsid w:val="00A17D5C"/>
    <w:rsid w:val="00A20163"/>
    <w:rsid w:val="00A246B6"/>
    <w:rsid w:val="00A2475F"/>
    <w:rsid w:val="00A26BA1"/>
    <w:rsid w:val="00A27463"/>
    <w:rsid w:val="00A339FE"/>
    <w:rsid w:val="00A3547C"/>
    <w:rsid w:val="00A36398"/>
    <w:rsid w:val="00A37DC3"/>
    <w:rsid w:val="00A40D30"/>
    <w:rsid w:val="00A41537"/>
    <w:rsid w:val="00A41EF9"/>
    <w:rsid w:val="00A47E70"/>
    <w:rsid w:val="00A47FA6"/>
    <w:rsid w:val="00A506DB"/>
    <w:rsid w:val="00A50CF0"/>
    <w:rsid w:val="00A5180D"/>
    <w:rsid w:val="00A53868"/>
    <w:rsid w:val="00A53AB6"/>
    <w:rsid w:val="00A55753"/>
    <w:rsid w:val="00A57FAE"/>
    <w:rsid w:val="00A61372"/>
    <w:rsid w:val="00A62CEA"/>
    <w:rsid w:val="00A7016F"/>
    <w:rsid w:val="00A70AD1"/>
    <w:rsid w:val="00A7100D"/>
    <w:rsid w:val="00A7231E"/>
    <w:rsid w:val="00A739DA"/>
    <w:rsid w:val="00A7580D"/>
    <w:rsid w:val="00A75E51"/>
    <w:rsid w:val="00A7671C"/>
    <w:rsid w:val="00A77A6E"/>
    <w:rsid w:val="00A8012E"/>
    <w:rsid w:val="00A81952"/>
    <w:rsid w:val="00A8285D"/>
    <w:rsid w:val="00A83B12"/>
    <w:rsid w:val="00A83DDD"/>
    <w:rsid w:val="00A84762"/>
    <w:rsid w:val="00A85A7B"/>
    <w:rsid w:val="00A85B9E"/>
    <w:rsid w:val="00A87F51"/>
    <w:rsid w:val="00A93C04"/>
    <w:rsid w:val="00A94E6D"/>
    <w:rsid w:val="00A963EA"/>
    <w:rsid w:val="00A97B2A"/>
    <w:rsid w:val="00AA0C20"/>
    <w:rsid w:val="00AA0D35"/>
    <w:rsid w:val="00AA13CB"/>
    <w:rsid w:val="00AA270E"/>
    <w:rsid w:val="00AA2CBC"/>
    <w:rsid w:val="00AA2F21"/>
    <w:rsid w:val="00AA2F4C"/>
    <w:rsid w:val="00AA4E05"/>
    <w:rsid w:val="00AA5A52"/>
    <w:rsid w:val="00AB1242"/>
    <w:rsid w:val="00AB4995"/>
    <w:rsid w:val="00AB4DED"/>
    <w:rsid w:val="00AB621A"/>
    <w:rsid w:val="00AB6BC3"/>
    <w:rsid w:val="00AB759F"/>
    <w:rsid w:val="00AC099B"/>
    <w:rsid w:val="00AC304F"/>
    <w:rsid w:val="00AC4C1E"/>
    <w:rsid w:val="00AC52C0"/>
    <w:rsid w:val="00AC5820"/>
    <w:rsid w:val="00AC6B51"/>
    <w:rsid w:val="00AD0776"/>
    <w:rsid w:val="00AD1358"/>
    <w:rsid w:val="00AD1A9A"/>
    <w:rsid w:val="00AD1B83"/>
    <w:rsid w:val="00AD1CD8"/>
    <w:rsid w:val="00AD547F"/>
    <w:rsid w:val="00AE0A3B"/>
    <w:rsid w:val="00AE22C2"/>
    <w:rsid w:val="00AE4CD5"/>
    <w:rsid w:val="00AF1A82"/>
    <w:rsid w:val="00AF2FF7"/>
    <w:rsid w:val="00B04835"/>
    <w:rsid w:val="00B058DD"/>
    <w:rsid w:val="00B101F8"/>
    <w:rsid w:val="00B112E1"/>
    <w:rsid w:val="00B1326F"/>
    <w:rsid w:val="00B13705"/>
    <w:rsid w:val="00B148FA"/>
    <w:rsid w:val="00B17CC6"/>
    <w:rsid w:val="00B20FBD"/>
    <w:rsid w:val="00B22F6A"/>
    <w:rsid w:val="00B25140"/>
    <w:rsid w:val="00B2531A"/>
    <w:rsid w:val="00B258BB"/>
    <w:rsid w:val="00B274C7"/>
    <w:rsid w:val="00B30C7D"/>
    <w:rsid w:val="00B32605"/>
    <w:rsid w:val="00B32E43"/>
    <w:rsid w:val="00B343C9"/>
    <w:rsid w:val="00B3562D"/>
    <w:rsid w:val="00B37CC4"/>
    <w:rsid w:val="00B4140D"/>
    <w:rsid w:val="00B418F5"/>
    <w:rsid w:val="00B4453F"/>
    <w:rsid w:val="00B44F98"/>
    <w:rsid w:val="00B44FAD"/>
    <w:rsid w:val="00B51C01"/>
    <w:rsid w:val="00B53655"/>
    <w:rsid w:val="00B536EF"/>
    <w:rsid w:val="00B54AEE"/>
    <w:rsid w:val="00B54D51"/>
    <w:rsid w:val="00B55599"/>
    <w:rsid w:val="00B579DA"/>
    <w:rsid w:val="00B57FB1"/>
    <w:rsid w:val="00B60530"/>
    <w:rsid w:val="00B609E5"/>
    <w:rsid w:val="00B610F6"/>
    <w:rsid w:val="00B61B48"/>
    <w:rsid w:val="00B61D2B"/>
    <w:rsid w:val="00B651DC"/>
    <w:rsid w:val="00B663B3"/>
    <w:rsid w:val="00B66CB0"/>
    <w:rsid w:val="00B6776B"/>
    <w:rsid w:val="00B678B4"/>
    <w:rsid w:val="00B67B97"/>
    <w:rsid w:val="00B71E8F"/>
    <w:rsid w:val="00B77364"/>
    <w:rsid w:val="00B80214"/>
    <w:rsid w:val="00B80881"/>
    <w:rsid w:val="00B81396"/>
    <w:rsid w:val="00B82A6D"/>
    <w:rsid w:val="00B838A4"/>
    <w:rsid w:val="00B8585B"/>
    <w:rsid w:val="00B9476E"/>
    <w:rsid w:val="00B9497E"/>
    <w:rsid w:val="00B94B2E"/>
    <w:rsid w:val="00B94C84"/>
    <w:rsid w:val="00B94EF1"/>
    <w:rsid w:val="00B95346"/>
    <w:rsid w:val="00B958C1"/>
    <w:rsid w:val="00B968C8"/>
    <w:rsid w:val="00B97052"/>
    <w:rsid w:val="00BA3EC5"/>
    <w:rsid w:val="00BA4045"/>
    <w:rsid w:val="00BA4163"/>
    <w:rsid w:val="00BA4AA6"/>
    <w:rsid w:val="00BA51D9"/>
    <w:rsid w:val="00BA5BEA"/>
    <w:rsid w:val="00BA646A"/>
    <w:rsid w:val="00BA653A"/>
    <w:rsid w:val="00BB1BD4"/>
    <w:rsid w:val="00BB2D37"/>
    <w:rsid w:val="00BB3348"/>
    <w:rsid w:val="00BB5DFC"/>
    <w:rsid w:val="00BB6CCF"/>
    <w:rsid w:val="00BB7EEC"/>
    <w:rsid w:val="00BC00D5"/>
    <w:rsid w:val="00BC0102"/>
    <w:rsid w:val="00BC1D7F"/>
    <w:rsid w:val="00BC1FCD"/>
    <w:rsid w:val="00BC4D33"/>
    <w:rsid w:val="00BD096C"/>
    <w:rsid w:val="00BD0FDA"/>
    <w:rsid w:val="00BD279D"/>
    <w:rsid w:val="00BD6BB8"/>
    <w:rsid w:val="00BE2D0C"/>
    <w:rsid w:val="00BE36E3"/>
    <w:rsid w:val="00BE4346"/>
    <w:rsid w:val="00BE50A7"/>
    <w:rsid w:val="00BE79D1"/>
    <w:rsid w:val="00BF0430"/>
    <w:rsid w:val="00BF0547"/>
    <w:rsid w:val="00BF0733"/>
    <w:rsid w:val="00BF148D"/>
    <w:rsid w:val="00BF1537"/>
    <w:rsid w:val="00BF2FB9"/>
    <w:rsid w:val="00C00B77"/>
    <w:rsid w:val="00C0196A"/>
    <w:rsid w:val="00C01FFE"/>
    <w:rsid w:val="00C07C80"/>
    <w:rsid w:val="00C118AE"/>
    <w:rsid w:val="00C124EA"/>
    <w:rsid w:val="00C13216"/>
    <w:rsid w:val="00C133CF"/>
    <w:rsid w:val="00C133ED"/>
    <w:rsid w:val="00C17B88"/>
    <w:rsid w:val="00C20A07"/>
    <w:rsid w:val="00C2194E"/>
    <w:rsid w:val="00C232A1"/>
    <w:rsid w:val="00C232A9"/>
    <w:rsid w:val="00C25F95"/>
    <w:rsid w:val="00C273C7"/>
    <w:rsid w:val="00C30D83"/>
    <w:rsid w:val="00C3566B"/>
    <w:rsid w:val="00C40969"/>
    <w:rsid w:val="00C43FC7"/>
    <w:rsid w:val="00C525A4"/>
    <w:rsid w:val="00C53FE7"/>
    <w:rsid w:val="00C57A57"/>
    <w:rsid w:val="00C60AC8"/>
    <w:rsid w:val="00C61DCE"/>
    <w:rsid w:val="00C6485E"/>
    <w:rsid w:val="00C65500"/>
    <w:rsid w:val="00C660DA"/>
    <w:rsid w:val="00C6696D"/>
    <w:rsid w:val="00C66BA2"/>
    <w:rsid w:val="00C77D5D"/>
    <w:rsid w:val="00C80559"/>
    <w:rsid w:val="00C83463"/>
    <w:rsid w:val="00C83C94"/>
    <w:rsid w:val="00C84C00"/>
    <w:rsid w:val="00C858A2"/>
    <w:rsid w:val="00C867E8"/>
    <w:rsid w:val="00C86D90"/>
    <w:rsid w:val="00C87F79"/>
    <w:rsid w:val="00C90F67"/>
    <w:rsid w:val="00C91803"/>
    <w:rsid w:val="00C93D8A"/>
    <w:rsid w:val="00C95985"/>
    <w:rsid w:val="00C96A0D"/>
    <w:rsid w:val="00CA0049"/>
    <w:rsid w:val="00CA0A76"/>
    <w:rsid w:val="00CA2540"/>
    <w:rsid w:val="00CA4B90"/>
    <w:rsid w:val="00CA59F0"/>
    <w:rsid w:val="00CB0027"/>
    <w:rsid w:val="00CB071C"/>
    <w:rsid w:val="00CB0B25"/>
    <w:rsid w:val="00CB1550"/>
    <w:rsid w:val="00CB23EF"/>
    <w:rsid w:val="00CB32FA"/>
    <w:rsid w:val="00CB39A7"/>
    <w:rsid w:val="00CB3A14"/>
    <w:rsid w:val="00CB4D30"/>
    <w:rsid w:val="00CC15C3"/>
    <w:rsid w:val="00CC2B5C"/>
    <w:rsid w:val="00CC2D01"/>
    <w:rsid w:val="00CC2FD0"/>
    <w:rsid w:val="00CC407D"/>
    <w:rsid w:val="00CC5026"/>
    <w:rsid w:val="00CC68D0"/>
    <w:rsid w:val="00CC75DD"/>
    <w:rsid w:val="00CC7BDE"/>
    <w:rsid w:val="00CD0B74"/>
    <w:rsid w:val="00CD1543"/>
    <w:rsid w:val="00CD2270"/>
    <w:rsid w:val="00CD2566"/>
    <w:rsid w:val="00CD2D54"/>
    <w:rsid w:val="00CD604E"/>
    <w:rsid w:val="00CE0E70"/>
    <w:rsid w:val="00CE25DB"/>
    <w:rsid w:val="00CE4929"/>
    <w:rsid w:val="00CE640F"/>
    <w:rsid w:val="00CE7204"/>
    <w:rsid w:val="00CE7D02"/>
    <w:rsid w:val="00CF1E17"/>
    <w:rsid w:val="00CF2C02"/>
    <w:rsid w:val="00CF40BD"/>
    <w:rsid w:val="00CF4379"/>
    <w:rsid w:val="00CF4E62"/>
    <w:rsid w:val="00CF6387"/>
    <w:rsid w:val="00CF6CA4"/>
    <w:rsid w:val="00D02C31"/>
    <w:rsid w:val="00D03F9A"/>
    <w:rsid w:val="00D04788"/>
    <w:rsid w:val="00D06D51"/>
    <w:rsid w:val="00D06F95"/>
    <w:rsid w:val="00D07E18"/>
    <w:rsid w:val="00D118F1"/>
    <w:rsid w:val="00D1256B"/>
    <w:rsid w:val="00D13776"/>
    <w:rsid w:val="00D139E3"/>
    <w:rsid w:val="00D14425"/>
    <w:rsid w:val="00D15319"/>
    <w:rsid w:val="00D23231"/>
    <w:rsid w:val="00D24991"/>
    <w:rsid w:val="00D262B8"/>
    <w:rsid w:val="00D26A6F"/>
    <w:rsid w:val="00D27813"/>
    <w:rsid w:val="00D27CFE"/>
    <w:rsid w:val="00D32A3F"/>
    <w:rsid w:val="00D336BB"/>
    <w:rsid w:val="00D4400D"/>
    <w:rsid w:val="00D45039"/>
    <w:rsid w:val="00D47E32"/>
    <w:rsid w:val="00D50255"/>
    <w:rsid w:val="00D50930"/>
    <w:rsid w:val="00D5114E"/>
    <w:rsid w:val="00D52603"/>
    <w:rsid w:val="00D52961"/>
    <w:rsid w:val="00D536A8"/>
    <w:rsid w:val="00D56C1C"/>
    <w:rsid w:val="00D57B96"/>
    <w:rsid w:val="00D62797"/>
    <w:rsid w:val="00D63E9D"/>
    <w:rsid w:val="00D64530"/>
    <w:rsid w:val="00D66520"/>
    <w:rsid w:val="00D676B9"/>
    <w:rsid w:val="00D7069E"/>
    <w:rsid w:val="00D709AD"/>
    <w:rsid w:val="00D71095"/>
    <w:rsid w:val="00D725C7"/>
    <w:rsid w:val="00D75430"/>
    <w:rsid w:val="00D764F3"/>
    <w:rsid w:val="00D76F0D"/>
    <w:rsid w:val="00D80F8C"/>
    <w:rsid w:val="00D817DB"/>
    <w:rsid w:val="00D83946"/>
    <w:rsid w:val="00D93E81"/>
    <w:rsid w:val="00D95515"/>
    <w:rsid w:val="00DA1CED"/>
    <w:rsid w:val="00DA3193"/>
    <w:rsid w:val="00DA3D49"/>
    <w:rsid w:val="00DA5438"/>
    <w:rsid w:val="00DB219C"/>
    <w:rsid w:val="00DB2320"/>
    <w:rsid w:val="00DB36AF"/>
    <w:rsid w:val="00DB5430"/>
    <w:rsid w:val="00DB612C"/>
    <w:rsid w:val="00DC313E"/>
    <w:rsid w:val="00DC3278"/>
    <w:rsid w:val="00DC3C56"/>
    <w:rsid w:val="00DC41E2"/>
    <w:rsid w:val="00DC4C58"/>
    <w:rsid w:val="00DC56CD"/>
    <w:rsid w:val="00DD0F34"/>
    <w:rsid w:val="00DD2148"/>
    <w:rsid w:val="00DD4D8A"/>
    <w:rsid w:val="00DD68F0"/>
    <w:rsid w:val="00DE15F7"/>
    <w:rsid w:val="00DE2300"/>
    <w:rsid w:val="00DE2D57"/>
    <w:rsid w:val="00DE34CF"/>
    <w:rsid w:val="00DE3856"/>
    <w:rsid w:val="00DE3F1F"/>
    <w:rsid w:val="00DE5923"/>
    <w:rsid w:val="00DE613C"/>
    <w:rsid w:val="00DE7E4D"/>
    <w:rsid w:val="00DF0AF7"/>
    <w:rsid w:val="00DF3795"/>
    <w:rsid w:val="00DF7048"/>
    <w:rsid w:val="00E0572D"/>
    <w:rsid w:val="00E065BB"/>
    <w:rsid w:val="00E11A97"/>
    <w:rsid w:val="00E133AB"/>
    <w:rsid w:val="00E13561"/>
    <w:rsid w:val="00E13F3D"/>
    <w:rsid w:val="00E16C5D"/>
    <w:rsid w:val="00E17093"/>
    <w:rsid w:val="00E177A7"/>
    <w:rsid w:val="00E200EC"/>
    <w:rsid w:val="00E23F4A"/>
    <w:rsid w:val="00E25EC2"/>
    <w:rsid w:val="00E30587"/>
    <w:rsid w:val="00E30DBA"/>
    <w:rsid w:val="00E313CD"/>
    <w:rsid w:val="00E32AE2"/>
    <w:rsid w:val="00E32B63"/>
    <w:rsid w:val="00E33458"/>
    <w:rsid w:val="00E34898"/>
    <w:rsid w:val="00E361FC"/>
    <w:rsid w:val="00E40F3C"/>
    <w:rsid w:val="00E44A96"/>
    <w:rsid w:val="00E46583"/>
    <w:rsid w:val="00E47424"/>
    <w:rsid w:val="00E50A96"/>
    <w:rsid w:val="00E51E62"/>
    <w:rsid w:val="00E51F5F"/>
    <w:rsid w:val="00E5390A"/>
    <w:rsid w:val="00E54872"/>
    <w:rsid w:val="00E5596C"/>
    <w:rsid w:val="00E56FEC"/>
    <w:rsid w:val="00E60184"/>
    <w:rsid w:val="00E60422"/>
    <w:rsid w:val="00E60768"/>
    <w:rsid w:val="00E60B8D"/>
    <w:rsid w:val="00E61AF2"/>
    <w:rsid w:val="00E650A3"/>
    <w:rsid w:val="00E667E4"/>
    <w:rsid w:val="00E66C1E"/>
    <w:rsid w:val="00E703E0"/>
    <w:rsid w:val="00E70686"/>
    <w:rsid w:val="00E707DB"/>
    <w:rsid w:val="00E7314E"/>
    <w:rsid w:val="00E73515"/>
    <w:rsid w:val="00E74738"/>
    <w:rsid w:val="00E76DF1"/>
    <w:rsid w:val="00E80530"/>
    <w:rsid w:val="00E82BA9"/>
    <w:rsid w:val="00E8672A"/>
    <w:rsid w:val="00E90DD5"/>
    <w:rsid w:val="00E92C65"/>
    <w:rsid w:val="00E96E8D"/>
    <w:rsid w:val="00E96EF5"/>
    <w:rsid w:val="00EA11EF"/>
    <w:rsid w:val="00EA27ED"/>
    <w:rsid w:val="00EA2F83"/>
    <w:rsid w:val="00EA3AFA"/>
    <w:rsid w:val="00EA426A"/>
    <w:rsid w:val="00EA7D47"/>
    <w:rsid w:val="00EB09B7"/>
    <w:rsid w:val="00EB248E"/>
    <w:rsid w:val="00EB27C6"/>
    <w:rsid w:val="00EB3511"/>
    <w:rsid w:val="00EB5CCE"/>
    <w:rsid w:val="00EB6461"/>
    <w:rsid w:val="00EB6C11"/>
    <w:rsid w:val="00EB6D95"/>
    <w:rsid w:val="00EC2B54"/>
    <w:rsid w:val="00EC3777"/>
    <w:rsid w:val="00EC39E8"/>
    <w:rsid w:val="00EC4D6F"/>
    <w:rsid w:val="00EC62A0"/>
    <w:rsid w:val="00EC65ED"/>
    <w:rsid w:val="00ED0071"/>
    <w:rsid w:val="00ED2BCE"/>
    <w:rsid w:val="00ED520A"/>
    <w:rsid w:val="00ED565F"/>
    <w:rsid w:val="00EE01EB"/>
    <w:rsid w:val="00EE1994"/>
    <w:rsid w:val="00EE6C74"/>
    <w:rsid w:val="00EE7D7C"/>
    <w:rsid w:val="00EF134E"/>
    <w:rsid w:val="00EF17F4"/>
    <w:rsid w:val="00EF1B84"/>
    <w:rsid w:val="00EF5A8A"/>
    <w:rsid w:val="00EF5F9E"/>
    <w:rsid w:val="00EF67F7"/>
    <w:rsid w:val="00EF75A9"/>
    <w:rsid w:val="00F00D75"/>
    <w:rsid w:val="00F03D43"/>
    <w:rsid w:val="00F0481D"/>
    <w:rsid w:val="00F0618B"/>
    <w:rsid w:val="00F067CF"/>
    <w:rsid w:val="00F073F9"/>
    <w:rsid w:val="00F077D5"/>
    <w:rsid w:val="00F10AE7"/>
    <w:rsid w:val="00F13705"/>
    <w:rsid w:val="00F22DAA"/>
    <w:rsid w:val="00F23D4C"/>
    <w:rsid w:val="00F25D98"/>
    <w:rsid w:val="00F300FB"/>
    <w:rsid w:val="00F3235E"/>
    <w:rsid w:val="00F327C9"/>
    <w:rsid w:val="00F328A4"/>
    <w:rsid w:val="00F33115"/>
    <w:rsid w:val="00F35240"/>
    <w:rsid w:val="00F3565B"/>
    <w:rsid w:val="00F364A8"/>
    <w:rsid w:val="00F368D7"/>
    <w:rsid w:val="00F3767F"/>
    <w:rsid w:val="00F40938"/>
    <w:rsid w:val="00F42776"/>
    <w:rsid w:val="00F42DCD"/>
    <w:rsid w:val="00F460C7"/>
    <w:rsid w:val="00F47B7F"/>
    <w:rsid w:val="00F51080"/>
    <w:rsid w:val="00F53588"/>
    <w:rsid w:val="00F536B3"/>
    <w:rsid w:val="00F54044"/>
    <w:rsid w:val="00F55D5B"/>
    <w:rsid w:val="00F5750B"/>
    <w:rsid w:val="00F670A5"/>
    <w:rsid w:val="00F6762B"/>
    <w:rsid w:val="00F701CA"/>
    <w:rsid w:val="00F71208"/>
    <w:rsid w:val="00F72088"/>
    <w:rsid w:val="00F73259"/>
    <w:rsid w:val="00F80FCD"/>
    <w:rsid w:val="00F8111D"/>
    <w:rsid w:val="00F82C86"/>
    <w:rsid w:val="00F83071"/>
    <w:rsid w:val="00F8474E"/>
    <w:rsid w:val="00F84809"/>
    <w:rsid w:val="00F85044"/>
    <w:rsid w:val="00F85B46"/>
    <w:rsid w:val="00F85E3E"/>
    <w:rsid w:val="00F873AA"/>
    <w:rsid w:val="00F878CB"/>
    <w:rsid w:val="00F9385C"/>
    <w:rsid w:val="00F9747C"/>
    <w:rsid w:val="00F97B1C"/>
    <w:rsid w:val="00FA047C"/>
    <w:rsid w:val="00FA1865"/>
    <w:rsid w:val="00FA1C49"/>
    <w:rsid w:val="00FA1D3A"/>
    <w:rsid w:val="00FA32C2"/>
    <w:rsid w:val="00FA353E"/>
    <w:rsid w:val="00FA4A1B"/>
    <w:rsid w:val="00FA535B"/>
    <w:rsid w:val="00FA5649"/>
    <w:rsid w:val="00FA627D"/>
    <w:rsid w:val="00FA6363"/>
    <w:rsid w:val="00FA643B"/>
    <w:rsid w:val="00FA6DDF"/>
    <w:rsid w:val="00FA7D63"/>
    <w:rsid w:val="00FA7FF5"/>
    <w:rsid w:val="00FB3B56"/>
    <w:rsid w:val="00FB6386"/>
    <w:rsid w:val="00FC0434"/>
    <w:rsid w:val="00FC0DDB"/>
    <w:rsid w:val="00FC559B"/>
    <w:rsid w:val="00FC55B6"/>
    <w:rsid w:val="00FC5DAD"/>
    <w:rsid w:val="00FD0415"/>
    <w:rsid w:val="00FD229A"/>
    <w:rsid w:val="00FD2677"/>
    <w:rsid w:val="00FD3817"/>
    <w:rsid w:val="00FD4406"/>
    <w:rsid w:val="00FE1E03"/>
    <w:rsid w:val="00FE4041"/>
    <w:rsid w:val="00FE4C6F"/>
    <w:rsid w:val="00FE553F"/>
    <w:rsid w:val="00FF2E74"/>
    <w:rsid w:val="00FF3352"/>
    <w:rsid w:val="00FF6C69"/>
    <w:rsid w:val="00FF6F3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337E1"/>
  <w15:docId w15:val="{45BE1011-09B6-4FD5-856E-6C79A3BB4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7D07"/>
    <w:pPr>
      <w:spacing w:after="180"/>
    </w:pPr>
    <w:rPr>
      <w:rFonts w:ascii="Times New Roman" w:hAnsi="Times New Roman"/>
      <w:lang w:val="en-GB" w:eastAsia="en-US"/>
    </w:rPr>
  </w:style>
  <w:style w:type="paragraph" w:styleId="1">
    <w:name w:val="heading 1"/>
    <w:aliases w:val="Alt+1,Alt+11,Alt+12,Alt+13,Alt+14,Alt+15,Alt+16,Alt+17,Alt+18,Alt+19,Alt+110,Alt+111,Alt+112,Alt+113,Alt+114,Alt+115,Alt+116,H1,h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Alt+2,Alt+21,Alt+22,Alt+23,Alt+24,Alt+25,Alt+26,Alt+27,Alt+28,Alt+29,Alt+210,Alt+211,Alt+212,Alt+213,Alt+214,Alt+215,Alt+216,H2,UNDERRUBRIK 1-2,h2,Head2A,2,Break before,level 2,Heading Two,Prophead 2,headi,heading2,h21,h22,21"/>
    <w:basedOn w:val="1"/>
    <w:next w:val="a"/>
    <w:link w:val="20"/>
    <w:uiPriority w:val="2"/>
    <w:qFormat/>
    <w:rsid w:val="000B7FED"/>
    <w:pPr>
      <w:pBdr>
        <w:top w:val="none" w:sz="0" w:space="0" w:color="auto"/>
      </w:pBdr>
      <w:spacing w:before="180"/>
      <w:outlineLvl w:val="1"/>
    </w:pPr>
    <w:rPr>
      <w:sz w:val="32"/>
    </w:rPr>
  </w:style>
  <w:style w:type="paragraph" w:styleId="30">
    <w:name w:val="heading 3"/>
    <w:aliases w:val="Alt+3,Alt+31,Alt+32,Alt+33,Alt+311,Alt+321,Alt+34,Alt+35,Alt+36,Alt+37,Alt+38,Alt+39,Alt+310,Alt+312,Alt+322,Alt+313,Alt+314"/>
    <w:basedOn w:val="2"/>
    <w:next w:val="a"/>
    <w:link w:val="31"/>
    <w:qFormat/>
    <w:rsid w:val="000B7FED"/>
    <w:pPr>
      <w:spacing w:before="120"/>
      <w:outlineLvl w:val="2"/>
    </w:pPr>
    <w:rPr>
      <w:sz w:val="28"/>
    </w:rPr>
  </w:style>
  <w:style w:type="paragraph" w:styleId="40">
    <w:name w:val="heading 4"/>
    <w:aliases w:val="Alt+4,Alt+41,Alt+42,Alt+43,Alt+411,Alt+421,Alt+44,Alt+412,Alt+422,Alt+45,Alt+413,Alt+423,Alt+431,Alt+4111,Alt+4211,Alt+441,Alt+4121,Alt+4221,Alt+46,Alt+414,Alt+424,Alt+432,Alt+4112,Alt+4212,Alt+442,Alt+4122,Alt+4222,Alt+47,Alt+415,Alt+425"/>
    <w:basedOn w:val="30"/>
    <w:next w:val="a"/>
    <w:link w:val="41"/>
    <w:qFormat/>
    <w:rsid w:val="000B7FED"/>
    <w:pPr>
      <w:ind w:left="1418" w:hanging="1418"/>
      <w:outlineLvl w:val="3"/>
    </w:pPr>
    <w:rPr>
      <w:sz w:val="24"/>
    </w:rPr>
  </w:style>
  <w:style w:type="paragraph" w:styleId="50">
    <w:name w:val="heading 5"/>
    <w:aliases w:val="Alt+5,Alt+51,Alt+52,Alt+53,Alt+511,Alt+521,Alt+54,Alt+512,Alt+522,Alt+55,Alt+513,Alt+523,Alt+531,Alt+5111,Alt+5211,Alt+541,Alt+5121,Alt+5221,Alt+56,Alt+514,Alt+524,Alt+57,Alt+515,Alt+525,Alt+58,Alt+516,Alt+526,Alt+59,Alt+517,Alt+527,H5"/>
    <w:basedOn w:val="40"/>
    <w:next w:val="a"/>
    <w:link w:val="51"/>
    <w:qFormat/>
    <w:rsid w:val="000B7FED"/>
    <w:pPr>
      <w:ind w:left="1701" w:hanging="1701"/>
      <w:outlineLvl w:val="4"/>
    </w:pPr>
    <w:rPr>
      <w:sz w:val="22"/>
    </w:rPr>
  </w:style>
  <w:style w:type="paragraph" w:styleId="6">
    <w:name w:val="heading 6"/>
    <w:aliases w:val="Alt+6"/>
    <w:basedOn w:val="H6"/>
    <w:next w:val="a"/>
    <w:link w:val="60"/>
    <w:qFormat/>
    <w:rsid w:val="000B7FED"/>
    <w:pPr>
      <w:outlineLvl w:val="5"/>
    </w:pPr>
  </w:style>
  <w:style w:type="paragraph" w:styleId="7">
    <w:name w:val="heading 7"/>
    <w:aliases w:val="Alt+7,Alt+71,Alt+72,Alt+73,Alt+74,Alt+75,Alt+76,Alt+77,Alt+78,Alt+79,Alt+710,Alt+711,Alt+712,Alt+713"/>
    <w:basedOn w:val="H6"/>
    <w:next w:val="a"/>
    <w:link w:val="70"/>
    <w:qFormat/>
    <w:rsid w:val="000B7FED"/>
    <w:pPr>
      <w:outlineLvl w:val="6"/>
    </w:pPr>
  </w:style>
  <w:style w:type="paragraph" w:styleId="8">
    <w:name w:val="heading 8"/>
    <w:aliases w:val="Alt+8,Alt+81,Alt+82,Alt+83,Alt+84,Alt+85,Alt+86,Alt+87,Alt+88,Alt+89,Alt+810,Alt+811,Alt+812,Alt+813"/>
    <w:basedOn w:val="1"/>
    <w:next w:val="a"/>
    <w:link w:val="80"/>
    <w:qFormat/>
    <w:rsid w:val="000B7FED"/>
    <w:pPr>
      <w:ind w:left="0" w:firstLine="0"/>
      <w:outlineLvl w:val="7"/>
    </w:pPr>
  </w:style>
  <w:style w:type="paragraph" w:styleId="9">
    <w:name w:val="heading 9"/>
    <w:aliases w:val="Alt+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a"/>
    <w:rsid w:val="000B7FED"/>
    <w:pPr>
      <w:ind w:left="1985" w:hanging="1985"/>
    </w:pPr>
  </w:style>
  <w:style w:type="paragraph" w:styleId="TOC7">
    <w:name w:val="toc 7"/>
    <w:basedOn w:val="TOC6"/>
    <w:next w:val="a"/>
    <w:rsid w:val="000B7FED"/>
    <w:pPr>
      <w:ind w:left="2268" w:hanging="2268"/>
    </w:pPr>
  </w:style>
  <w:style w:type="paragraph" w:styleId="23">
    <w:name w:val="List Bullet 2"/>
    <w:basedOn w:val="a9"/>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link w:val="ab"/>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0">
    <w:name w:val="B1"/>
    <w:basedOn w:val="aa"/>
    <w:link w:val="B1Char1"/>
    <w:qFormat/>
    <w:rsid w:val="000B7FED"/>
  </w:style>
  <w:style w:type="paragraph" w:customStyle="1" w:styleId="B2">
    <w:name w:val="B2"/>
    <w:basedOn w:val="24"/>
    <w:link w:val="B2Char"/>
    <w:qFormat/>
    <w:rsid w:val="000B7FED"/>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2"/>
    <w:rsid w:val="000B7FED"/>
  </w:style>
  <w:style w:type="paragraph" w:styleId="ac">
    <w:name w:val="footer"/>
    <w:basedOn w:val="a4"/>
    <w:link w:val="ad"/>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e">
    <w:name w:val="Hyperlink"/>
    <w:rsid w:val="000B7FED"/>
    <w:rPr>
      <w:color w:val="0000FF"/>
      <w:u w:val="single"/>
    </w:rPr>
  </w:style>
  <w:style w:type="character" w:styleId="af">
    <w:name w:val="annotation reference"/>
    <w:uiPriority w:val="99"/>
    <w:rsid w:val="000B7FED"/>
    <w:rPr>
      <w:sz w:val="16"/>
    </w:rPr>
  </w:style>
  <w:style w:type="paragraph" w:styleId="af0">
    <w:name w:val="annotation text"/>
    <w:basedOn w:val="a"/>
    <w:link w:val="af1"/>
    <w:rsid w:val="000B7FED"/>
  </w:style>
  <w:style w:type="character" w:styleId="af2">
    <w:name w:val="FollowedHyperlink"/>
    <w:rsid w:val="000B7FED"/>
    <w:rPr>
      <w:color w:val="800080"/>
      <w:u w:val="single"/>
    </w:rPr>
  </w:style>
  <w:style w:type="paragraph" w:styleId="af3">
    <w:name w:val="Balloon Text"/>
    <w:basedOn w:val="a"/>
    <w:link w:val="af4"/>
    <w:rsid w:val="000B7FED"/>
    <w:rPr>
      <w:rFonts w:ascii="Tahoma" w:hAnsi="Tahoma" w:cs="Tahoma"/>
      <w:sz w:val="16"/>
      <w:szCs w:val="16"/>
    </w:rPr>
  </w:style>
  <w:style w:type="paragraph" w:styleId="af5">
    <w:name w:val="annotation subject"/>
    <w:basedOn w:val="af0"/>
    <w:next w:val="af0"/>
    <w:link w:val="af6"/>
    <w:rsid w:val="000B7FED"/>
    <w:rPr>
      <w:b/>
      <w:bCs/>
    </w:rPr>
  </w:style>
  <w:style w:type="paragraph" w:styleId="af7">
    <w:name w:val="Document Map"/>
    <w:basedOn w:val="a"/>
    <w:link w:val="af8"/>
    <w:rsid w:val="005E2C44"/>
    <w:pPr>
      <w:shd w:val="clear" w:color="auto" w:fill="000080"/>
    </w:pPr>
    <w:rPr>
      <w:rFonts w:ascii="Tahoma" w:hAnsi="Tahoma" w:cs="Tahoma"/>
    </w:rPr>
  </w:style>
  <w:style w:type="character" w:customStyle="1" w:styleId="af1">
    <w:name w:val="批注文字 字符"/>
    <w:link w:val="af0"/>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af9">
    <w:name w:val="List Paragraph"/>
    <w:aliases w:val="Task Body,List1,Viñetas (Inicio Parrafo),3 Txt tabla,Zerrenda-paragrafoa,Lista multicolor - Énfasis 11,List11,Vi–etas (Inicio Parrafo),Lista multicolor - ƒnfasis 11,Lista 1,body 2,lp1,lp11,Bulleted Text,Heading table,List111,numbered,列出段落"/>
    <w:basedOn w:val="a"/>
    <w:link w:val="afa"/>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宋体" w:hAnsi="Arial"/>
      <w:sz w:val="22"/>
    </w:rPr>
  </w:style>
  <w:style w:type="character" w:customStyle="1" w:styleId="afa">
    <w:name w:val="列表段落 字符"/>
    <w:aliases w:val="Task Body 字符,List1 字符,Viñetas (Inicio Parrafo) 字符,3 Txt tabla 字符,Zerrenda-paragrafoa 字符,Lista multicolor - Énfasis 11 字符,List11 字符,Vi–etas (Inicio Parrafo) 字符,Lista multicolor - ƒnfasis 11 字符,Lista 1 字符,body 2 字符,lp1 字符,lp11 字符,Bulleted Text 字符"/>
    <w:link w:val="af9"/>
    <w:uiPriority w:val="34"/>
    <w:qFormat/>
    <w:locked/>
    <w:rsid w:val="00DC3278"/>
    <w:rPr>
      <w:rFonts w:ascii="Arial" w:eastAsia="宋体" w:hAnsi="Arial"/>
      <w:sz w:val="22"/>
      <w:lang w:val="en-GB" w:eastAsia="en-US"/>
    </w:rPr>
  </w:style>
  <w:style w:type="character" w:styleId="afb">
    <w:name w:val="line number"/>
    <w:rsid w:val="00DC3278"/>
    <w:rPr>
      <w:rFonts w:ascii="Arial" w:hAnsi="Arial"/>
      <w:color w:val="808080"/>
      <w:sz w:val="14"/>
    </w:rPr>
  </w:style>
  <w:style w:type="character" w:styleId="afc">
    <w:name w:val="page number"/>
    <w:basedOn w:val="a0"/>
    <w:rsid w:val="00DC3278"/>
  </w:style>
  <w:style w:type="table" w:styleId="afd">
    <w:name w:val="Table Grid"/>
    <w:basedOn w:val="a1"/>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
    <w:name w:val="HTML Preformatted"/>
    <w:basedOn w:val="a"/>
    <w:link w:val="HTML0"/>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0">
    <w:name w:val="HTML 预设格式 字符"/>
    <w:basedOn w:val="a0"/>
    <w:link w:val="HTML"/>
    <w:rsid w:val="00DC3278"/>
    <w:rPr>
      <w:rFonts w:ascii="Courier New" w:eastAsia="MS Mincho" w:hAnsi="Courier New"/>
      <w:lang w:val="x-none" w:eastAsia="x-none"/>
    </w:rPr>
  </w:style>
  <w:style w:type="table" w:styleId="12">
    <w:name w:val="Table 3D effects 1"/>
    <w:basedOn w:val="a1"/>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afe">
    <w:name w:val="caption"/>
    <w:aliases w:val="Labelling,legend1,Caption Char Char Char1,Caption Char Char Char Char Char Char Char1,Caption Char Char Char Char Char Char Char Char Char Char Char Char1,Caption21,Caption Char Char Char21,legend,Figure-caption4,CAPTLégende,cap,cap Char"/>
    <w:basedOn w:val="a"/>
    <w:next w:val="a"/>
    <w:link w:val="aff"/>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a"/>
    <w:link w:val="HeadingCar"/>
    <w:rsid w:val="00DC3278"/>
    <w:pPr>
      <w:widowControl w:val="0"/>
      <w:spacing w:after="120" w:line="240" w:lineRule="atLeast"/>
      <w:ind w:left="1260" w:hanging="551"/>
    </w:pPr>
    <w:rPr>
      <w:rFonts w:ascii="Arial" w:eastAsia="MS Mincho" w:hAnsi="Arial"/>
      <w:b/>
      <w:sz w:val="22"/>
    </w:rPr>
  </w:style>
  <w:style w:type="character" w:styleId="HTML1">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
    <w:name w:val="Normal_"/>
    <w:basedOn w:val="a"/>
    <w:semiHidden/>
    <w:rsid w:val="00DC3278"/>
    <w:pPr>
      <w:spacing w:after="160" w:line="240" w:lineRule="exact"/>
    </w:pPr>
    <w:rPr>
      <w:rFonts w:ascii="Arial" w:eastAsia="宋体" w:hAnsi="Arial" w:cs="Arial"/>
      <w:color w:val="0000FF"/>
      <w:kern w:val="2"/>
      <w:lang w:val="en-US" w:eastAsia="zh-CN"/>
    </w:rPr>
  </w:style>
  <w:style w:type="character" w:customStyle="1" w:styleId="af6">
    <w:name w:val="批注主题 字符"/>
    <w:link w:val="af5"/>
    <w:rsid w:val="00DC3278"/>
    <w:rPr>
      <w:rFonts w:ascii="Times New Roman" w:hAnsi="Times New Roman"/>
      <w:b/>
      <w:bCs/>
      <w:lang w:val="en-GB" w:eastAsia="en-US"/>
    </w:rPr>
  </w:style>
  <w:style w:type="paragraph" w:customStyle="1" w:styleId="zzCover">
    <w:name w:val="zzCover"/>
    <w:basedOn w:val="a"/>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a"/>
    <w:uiPriority w:val="99"/>
    <w:rsid w:val="00DC3278"/>
    <w:pPr>
      <w:spacing w:before="1800" w:after="960"/>
    </w:pPr>
    <w:rPr>
      <w:rFonts w:ascii="Arial" w:eastAsia="宋体" w:hAnsi="Arial"/>
      <w:b/>
      <w:noProof/>
      <w:sz w:val="48"/>
      <w:szCs w:val="24"/>
      <w:lang w:val="en-US" w:eastAsia="ja-JP"/>
    </w:rPr>
  </w:style>
  <w:style w:type="paragraph" w:styleId="aff0">
    <w:name w:val="Normal (Web)"/>
    <w:basedOn w:val="a"/>
    <w:uiPriority w:val="99"/>
    <w:unhideWhenUsed/>
    <w:rsid w:val="00DC3278"/>
    <w:pPr>
      <w:spacing w:before="100" w:beforeAutospacing="1" w:after="100" w:afterAutospacing="1"/>
    </w:pPr>
    <w:rPr>
      <w:sz w:val="24"/>
      <w:szCs w:val="24"/>
      <w:lang w:val="en-US"/>
    </w:rPr>
  </w:style>
  <w:style w:type="paragraph" w:styleId="aff1">
    <w:name w:val="List Continue"/>
    <w:basedOn w:val="a"/>
    <w:rsid w:val="00DC3278"/>
    <w:pPr>
      <w:overflowPunct w:val="0"/>
      <w:autoSpaceDE w:val="0"/>
      <w:autoSpaceDN w:val="0"/>
      <w:adjustRightInd w:val="0"/>
      <w:spacing w:after="120"/>
      <w:ind w:left="360"/>
      <w:contextualSpacing/>
      <w:textAlignment w:val="baseline"/>
    </w:pPr>
    <w:rPr>
      <w:rFonts w:eastAsia="MS Mincho"/>
      <w:sz w:val="24"/>
    </w:rPr>
  </w:style>
  <w:style w:type="paragraph" w:styleId="aff2">
    <w:name w:val="endnote text"/>
    <w:basedOn w:val="a"/>
    <w:link w:val="aff3"/>
    <w:rsid w:val="00DC3278"/>
    <w:pPr>
      <w:overflowPunct w:val="0"/>
      <w:autoSpaceDE w:val="0"/>
      <w:autoSpaceDN w:val="0"/>
      <w:adjustRightInd w:val="0"/>
      <w:textAlignment w:val="baseline"/>
    </w:pPr>
    <w:rPr>
      <w:rFonts w:eastAsia="MS Mincho"/>
    </w:rPr>
  </w:style>
  <w:style w:type="character" w:customStyle="1" w:styleId="aff3">
    <w:name w:val="尾注文本 字符"/>
    <w:basedOn w:val="a0"/>
    <w:link w:val="aff2"/>
    <w:rsid w:val="00DC3278"/>
    <w:rPr>
      <w:rFonts w:ascii="Times New Roman" w:eastAsia="MS Mincho" w:hAnsi="Times New Roman"/>
      <w:lang w:val="en-GB" w:eastAsia="en-US"/>
    </w:rPr>
  </w:style>
  <w:style w:type="character" w:styleId="aff4">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aff5">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aff6">
    <w:name w:val="Revision"/>
    <w:hidden/>
    <w:uiPriority w:val="99"/>
    <w:rsid w:val="00DC3278"/>
    <w:rPr>
      <w:rFonts w:ascii="Times New Roman" w:eastAsia="MS Mincho" w:hAnsi="Times New Roman"/>
      <w:sz w:val="24"/>
      <w:lang w:val="en-GB" w:eastAsia="en-US"/>
    </w:rPr>
  </w:style>
  <w:style w:type="character" w:styleId="aff7">
    <w:name w:val="Unresolved Mention"/>
    <w:uiPriority w:val="99"/>
    <w:rsid w:val="00DC3278"/>
    <w:rPr>
      <w:color w:val="605E5C"/>
      <w:shd w:val="clear" w:color="auto" w:fill="E1DFDD"/>
    </w:rPr>
  </w:style>
  <w:style w:type="paragraph" w:customStyle="1" w:styleId="B1">
    <w:name w:val="B1+"/>
    <w:basedOn w:val="B10"/>
    <w:link w:val="B1Car"/>
    <w:rsid w:val="00DC3278"/>
    <w:pPr>
      <w:numPr>
        <w:numId w:val="3"/>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44">
    <w:name w:val="Grid Table 4"/>
    <w:basedOn w:val="a1"/>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a1"/>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a1"/>
    <w:next w:val="af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a"/>
    <w:rsid w:val="00680A98"/>
    <w:pPr>
      <w:spacing w:before="100" w:beforeAutospacing="1" w:after="100" w:afterAutospacing="1"/>
    </w:pPr>
    <w:rPr>
      <w:sz w:val="24"/>
      <w:szCs w:val="24"/>
      <w:lang w:val="en-US"/>
    </w:rPr>
  </w:style>
  <w:style w:type="character" w:customStyle="1" w:styleId="normaltextrun">
    <w:name w:val="normaltextrun"/>
    <w:basedOn w:val="a0"/>
    <w:rsid w:val="00680A98"/>
  </w:style>
  <w:style w:type="character" w:customStyle="1" w:styleId="eop">
    <w:name w:val="eop"/>
    <w:basedOn w:val="a0"/>
    <w:rsid w:val="00680A98"/>
  </w:style>
  <w:style w:type="character" w:customStyle="1" w:styleId="EXChar">
    <w:name w:val="EX Char"/>
    <w:link w:val="EX"/>
    <w:rsid w:val="00B80881"/>
    <w:rPr>
      <w:rFonts w:ascii="Times New Roman" w:hAnsi="Times New Roman"/>
      <w:lang w:val="en-GB" w:eastAsia="en-US"/>
    </w:rPr>
  </w:style>
  <w:style w:type="character" w:customStyle="1" w:styleId="31">
    <w:name w:val="标题 3 字符"/>
    <w:aliases w:val="Alt+3 字符,Alt+31 字符,Alt+32 字符,Alt+33 字符,Alt+311 字符,Alt+321 字符,Alt+34 字符,Alt+35 字符,Alt+36 字符,Alt+37 字符,Alt+38 字符,Alt+39 字符,Alt+310 字符,Alt+312 字符,Alt+322 字符,Alt+313 字符,Alt+314 字符"/>
    <w:basedOn w:val="a0"/>
    <w:link w:val="30"/>
    <w:rsid w:val="004620DB"/>
    <w:rPr>
      <w:rFonts w:ascii="Arial" w:hAnsi="Arial"/>
      <w:sz w:val="28"/>
      <w:lang w:val="en-GB" w:eastAsia="en-US"/>
    </w:rPr>
  </w:style>
  <w:style w:type="paragraph" w:customStyle="1" w:styleId="Grilleclaire-Accent32">
    <w:name w:val="Grille claire - Accent 32"/>
    <w:basedOn w:val="a"/>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a"/>
    <w:rsid w:val="007C445E"/>
    <w:rPr>
      <w:i/>
      <w:color w:val="0000FF"/>
    </w:rPr>
  </w:style>
  <w:style w:type="character" w:customStyle="1" w:styleId="af4">
    <w:name w:val="批注框文本 字符"/>
    <w:link w:val="af3"/>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5-3">
    <w:name w:val="Grid Table 5 Dark Accent 3"/>
    <w:basedOn w:val="a1"/>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qFormat/>
    <w:rsid w:val="007C445E"/>
    <w:rPr>
      <w:rFonts w:ascii="Times New Roman" w:hAnsi="Times New Roman"/>
      <w:lang w:val="en-GB" w:eastAsia="en-US"/>
    </w:rPr>
  </w:style>
  <w:style w:type="character" w:customStyle="1" w:styleId="aff">
    <w:name w:val="题注 字符"/>
    <w:aliases w:val="Labelling 字符,legend1 字符,Caption Char Char Char1 字符,Caption Char Char Char Char Char Char Char1 字符,Caption Char Char Char Char Char Char Char Char Char Char Char Char1 字符,Caption21 字符,Caption Char Char Char21 字符,legend 字符,Figure-caption4 字符,cap 字符"/>
    <w:link w:val="afe"/>
    <w:rsid w:val="007C445E"/>
    <w:rPr>
      <w:rFonts w:ascii="Times New Roman" w:eastAsia="MS Mincho" w:hAnsi="Times New Roman"/>
      <w:b/>
      <w:bCs/>
      <w:lang w:val="en-GB" w:eastAsia="en-US"/>
    </w:rPr>
  </w:style>
  <w:style w:type="character" w:customStyle="1" w:styleId="10">
    <w:name w:val="标题 1 字符"/>
    <w:aliases w:val="Alt+1 字符,Alt+11 字符,Alt+12 字符,Alt+13 字符,Alt+14 字符,Alt+15 字符,Alt+16 字符,Alt+17 字符,Alt+18 字符,Alt+19 字符,Alt+110 字符,Alt+111 字符,Alt+112 字符,Alt+113 字符,Alt+114 字符,Alt+115 字符,Alt+116 字符,H1 字符,h1 字符"/>
    <w:link w:val="1"/>
    <w:rsid w:val="007C445E"/>
    <w:rPr>
      <w:rFonts w:ascii="Arial" w:hAnsi="Arial"/>
      <w:sz w:val="36"/>
      <w:lang w:val="en-GB" w:eastAsia="en-US"/>
    </w:rPr>
  </w:style>
  <w:style w:type="character" w:customStyle="1" w:styleId="20">
    <w:name w:val="标题 2 字符"/>
    <w:aliases w:val="Alt+2 字符,Alt+21 字符,Alt+22 字符,Alt+23 字符,Alt+24 字符,Alt+25 字符,Alt+26 字符,Alt+27 字符,Alt+28 字符,Alt+29 字符,Alt+210 字符,Alt+211 字符,Alt+212 字符,Alt+213 字符,Alt+214 字符,Alt+215 字符,Alt+216 字符,H2 字符,UNDERRUBRIK 1-2 字符,h2 字符,Head2A 字符,2 字符,Break before 字符,h21 字符"/>
    <w:link w:val="2"/>
    <w:uiPriority w:val="2"/>
    <w:rsid w:val="007C445E"/>
    <w:rPr>
      <w:rFonts w:ascii="Arial" w:hAnsi="Arial"/>
      <w:sz w:val="32"/>
      <w:lang w:val="en-GB" w:eastAsia="en-US"/>
    </w:rPr>
  </w:style>
  <w:style w:type="table" w:styleId="54">
    <w:name w:val="Grid Table 5 Dark"/>
    <w:basedOn w:val="a1"/>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80">
    <w:name w:val="标题 8 字符"/>
    <w:aliases w:val="Alt+8 字符,Alt+81 字符,Alt+82 字符,Alt+83 字符,Alt+84 字符,Alt+85 字符,Alt+86 字符,Alt+87 字符,Alt+88 字符,Alt+89 字符,Alt+810 字符,Alt+811 字符,Alt+812 字符,Alt+813 字符"/>
    <w:basedOn w:val="a0"/>
    <w:link w:val="8"/>
    <w:rsid w:val="007C445E"/>
    <w:rPr>
      <w:rFonts w:ascii="Arial" w:hAnsi="Arial"/>
      <w:sz w:val="36"/>
      <w:lang w:val="en-GB" w:eastAsia="en-US"/>
    </w:rPr>
  </w:style>
  <w:style w:type="character" w:customStyle="1" w:styleId="a8">
    <w:name w:val="脚注文本 字符"/>
    <w:basedOn w:val="a0"/>
    <w:link w:val="a7"/>
    <w:rsid w:val="007C445E"/>
    <w:rPr>
      <w:rFonts w:ascii="Times New Roman" w:hAnsi="Times New Roman"/>
      <w:sz w:val="16"/>
      <w:lang w:val="en-GB" w:eastAsia="en-US"/>
    </w:rPr>
  </w:style>
  <w:style w:type="character" w:customStyle="1" w:styleId="af8">
    <w:name w:val="文档结构图 字符"/>
    <w:basedOn w:val="a0"/>
    <w:link w:val="af7"/>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aff8">
    <w:name w:val="index heading"/>
    <w:basedOn w:val="a"/>
    <w:next w:val="a"/>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aff9">
    <w:name w:val="Plain Text"/>
    <w:basedOn w:val="a"/>
    <w:link w:val="affa"/>
    <w:rsid w:val="007C445E"/>
    <w:pPr>
      <w:overflowPunct w:val="0"/>
      <w:autoSpaceDE w:val="0"/>
      <w:autoSpaceDN w:val="0"/>
      <w:adjustRightInd w:val="0"/>
      <w:textAlignment w:val="baseline"/>
    </w:pPr>
    <w:rPr>
      <w:rFonts w:ascii="Courier New" w:hAnsi="Courier New"/>
      <w:lang w:val="nb-NO" w:eastAsia="x-none"/>
    </w:rPr>
  </w:style>
  <w:style w:type="character" w:customStyle="1" w:styleId="affa">
    <w:name w:val="纯文本 字符"/>
    <w:basedOn w:val="a0"/>
    <w:link w:val="aff9"/>
    <w:rsid w:val="007C445E"/>
    <w:rPr>
      <w:rFonts w:ascii="Courier New" w:hAnsi="Courier New"/>
      <w:lang w:val="nb-NO" w:eastAsia="x-none"/>
    </w:rPr>
  </w:style>
  <w:style w:type="paragraph" w:styleId="affb">
    <w:name w:val="Body Text"/>
    <w:basedOn w:val="a"/>
    <w:link w:val="affc"/>
    <w:rsid w:val="007C445E"/>
    <w:pPr>
      <w:overflowPunct w:val="0"/>
      <w:autoSpaceDE w:val="0"/>
      <w:autoSpaceDN w:val="0"/>
      <w:adjustRightInd w:val="0"/>
      <w:textAlignment w:val="baseline"/>
    </w:pPr>
    <w:rPr>
      <w:lang w:eastAsia="x-none"/>
    </w:rPr>
  </w:style>
  <w:style w:type="character" w:customStyle="1" w:styleId="affc">
    <w:name w:val="正文文本 字符"/>
    <w:basedOn w:val="a0"/>
    <w:link w:val="affb"/>
    <w:rsid w:val="007C445E"/>
    <w:rPr>
      <w:rFonts w:ascii="Times New Roman" w:hAnsi="Times New Roman"/>
      <w:lang w:val="en-GB" w:eastAsia="x-none"/>
    </w:rPr>
  </w:style>
  <w:style w:type="paragraph" w:styleId="25">
    <w:name w:val="Body Text 2"/>
    <w:basedOn w:val="a"/>
    <w:link w:val="26"/>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26">
    <w:name w:val="正文文本 2 字符"/>
    <w:basedOn w:val="a0"/>
    <w:link w:val="25"/>
    <w:rsid w:val="007C445E"/>
    <w:rPr>
      <w:rFonts w:ascii="Arial" w:hAnsi="Arial"/>
      <w:sz w:val="24"/>
      <w:szCs w:val="24"/>
      <w:lang w:val="en-GB" w:eastAsia="x-none"/>
    </w:rPr>
  </w:style>
  <w:style w:type="paragraph" w:styleId="34">
    <w:name w:val="Body Text Indent 3"/>
    <w:basedOn w:val="a"/>
    <w:link w:val="35"/>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35">
    <w:name w:val="正文文本缩进 3 字符"/>
    <w:basedOn w:val="a0"/>
    <w:link w:val="34"/>
    <w:rsid w:val="007C445E"/>
    <w:rPr>
      <w:rFonts w:ascii="Arial" w:hAnsi="Arial"/>
      <w:sz w:val="22"/>
      <w:lang w:val="en-GB" w:eastAsia="x-none"/>
    </w:rPr>
  </w:style>
  <w:style w:type="paragraph" w:styleId="27">
    <w:name w:val="Body Text Indent 2"/>
    <w:basedOn w:val="a"/>
    <w:link w:val="28"/>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28">
    <w:name w:val="正文文本缩进 2 字符"/>
    <w:basedOn w:val="a0"/>
    <w:link w:val="27"/>
    <w:rsid w:val="007C445E"/>
    <w:rPr>
      <w:rFonts w:ascii="Arial" w:hAnsi="Arial"/>
      <w:sz w:val="22"/>
      <w:szCs w:val="22"/>
      <w:lang w:val="x-none" w:eastAsia="x-none"/>
    </w:rPr>
  </w:style>
  <w:style w:type="paragraph" w:styleId="36">
    <w:name w:val="Body Text 3"/>
    <w:basedOn w:val="a"/>
    <w:link w:val="37"/>
    <w:rsid w:val="007C445E"/>
    <w:pPr>
      <w:overflowPunct w:val="0"/>
      <w:autoSpaceDE w:val="0"/>
      <w:autoSpaceDN w:val="0"/>
      <w:adjustRightInd w:val="0"/>
      <w:textAlignment w:val="baseline"/>
    </w:pPr>
    <w:rPr>
      <w:color w:val="FF0000"/>
      <w:lang w:eastAsia="x-none"/>
    </w:rPr>
  </w:style>
  <w:style w:type="character" w:customStyle="1" w:styleId="37">
    <w:name w:val="正文文本 3 字符"/>
    <w:basedOn w:val="a0"/>
    <w:link w:val="36"/>
    <w:rsid w:val="007C445E"/>
    <w:rPr>
      <w:rFonts w:ascii="Times New Roman" w:hAnsi="Times New Roman"/>
      <w:color w:val="FF0000"/>
      <w:lang w:val="en-GB" w:eastAsia="x-none"/>
    </w:rPr>
  </w:style>
  <w:style w:type="paragraph" w:styleId="affd">
    <w:name w:val="Body Text Indent"/>
    <w:basedOn w:val="a"/>
    <w:link w:val="affe"/>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affe">
    <w:name w:val="正文文本缩进 字符"/>
    <w:basedOn w:val="a0"/>
    <w:link w:val="affd"/>
    <w:rsid w:val="007C445E"/>
    <w:rPr>
      <w:rFonts w:ascii="Times New Roman" w:hAnsi="Times New Roman"/>
      <w:sz w:val="24"/>
      <w:szCs w:val="24"/>
      <w:lang w:val="x-none"/>
    </w:rPr>
  </w:style>
  <w:style w:type="paragraph" w:styleId="afff">
    <w:name w:val="Title"/>
    <w:basedOn w:val="a"/>
    <w:link w:val="afff0"/>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afff0">
    <w:name w:val="标题 字符"/>
    <w:basedOn w:val="a0"/>
    <w:link w:val="afff"/>
    <w:rsid w:val="007C445E"/>
    <w:rPr>
      <w:rFonts w:ascii="Arial" w:hAnsi="Arial"/>
      <w:b/>
      <w:bCs/>
      <w:kern w:val="28"/>
      <w:sz w:val="32"/>
      <w:szCs w:val="32"/>
      <w:lang w:val="en-GB" w:eastAsia="x-none"/>
    </w:rPr>
  </w:style>
  <w:style w:type="paragraph" w:customStyle="1" w:styleId="FL">
    <w:name w:val="FL"/>
    <w:basedOn w:val="a"/>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ab">
    <w:name w:val="列表项目符号 字符"/>
    <w:link w:val="a9"/>
    <w:rsid w:val="007C445E"/>
    <w:rPr>
      <w:rFonts w:ascii="Times New Roman" w:hAnsi="Times New Roman"/>
      <w:lang w:val="en-GB" w:eastAsia="en-US"/>
    </w:rPr>
  </w:style>
  <w:style w:type="paragraph" w:styleId="afff1">
    <w:name w:val="No Spacing"/>
    <w:uiPriority w:val="1"/>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a"/>
    <w:next w:val="afff2"/>
    <w:qFormat/>
    <w:rsid w:val="007C445E"/>
    <w:pPr>
      <w:keepLines/>
      <w:widowControl w:val="0"/>
      <w:spacing w:after="240" w:line="240" w:lineRule="atLeast"/>
      <w:ind w:left="720"/>
    </w:pPr>
    <w:rPr>
      <w:rFonts w:ascii="Courier" w:eastAsia="宋体" w:hAnsi="Courier"/>
      <w:noProof/>
      <w:sz w:val="22"/>
      <w:lang w:val="en-US"/>
    </w:rPr>
  </w:style>
  <w:style w:type="paragraph" w:styleId="afff2">
    <w:name w:val="Closing"/>
    <w:basedOn w:val="a"/>
    <w:link w:val="afff3"/>
    <w:rsid w:val="007C445E"/>
    <w:pPr>
      <w:overflowPunct w:val="0"/>
      <w:autoSpaceDE w:val="0"/>
      <w:autoSpaceDN w:val="0"/>
      <w:adjustRightInd w:val="0"/>
      <w:ind w:left="4320"/>
      <w:textAlignment w:val="baseline"/>
    </w:pPr>
    <w:rPr>
      <w:lang w:eastAsia="x-none"/>
    </w:rPr>
  </w:style>
  <w:style w:type="character" w:customStyle="1" w:styleId="afff3">
    <w:name w:val="结束语 字符"/>
    <w:basedOn w:val="a0"/>
    <w:link w:val="afff2"/>
    <w:rsid w:val="007C445E"/>
    <w:rPr>
      <w:rFonts w:ascii="Times New Roman" w:hAnsi="Times New Roman"/>
      <w:lang w:val="en-GB" w:eastAsia="x-none"/>
    </w:rPr>
  </w:style>
  <w:style w:type="character" w:customStyle="1" w:styleId="41">
    <w:name w:val="标题 4 字符"/>
    <w:aliases w:val="Alt+4 字符,Alt+41 字符,Alt+42 字符,Alt+43 字符,Alt+411 字符,Alt+421 字符,Alt+44 字符,Alt+412 字符,Alt+422 字符,Alt+45 字符,Alt+413 字符,Alt+423 字符,Alt+431 字符,Alt+4111 字符,Alt+4211 字符,Alt+441 字符,Alt+4121 字符,Alt+4221 字符,Alt+46 字符,Alt+414 字符,Alt+424 字符,Alt+432 字符"/>
    <w:basedOn w:val="a0"/>
    <w:link w:val="40"/>
    <w:rsid w:val="007C445E"/>
    <w:rPr>
      <w:rFonts w:ascii="Arial" w:hAnsi="Arial"/>
      <w:sz w:val="24"/>
      <w:lang w:val="en-GB" w:eastAsia="en-US"/>
    </w:rPr>
  </w:style>
  <w:style w:type="table" w:styleId="4-1">
    <w:name w:val="Grid Table 4 Accent 1"/>
    <w:basedOn w:val="a1"/>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2">
    <w:name w:val="HTML Code"/>
    <w:basedOn w:val="a0"/>
    <w:uiPriority w:val="99"/>
    <w:unhideWhenUsed/>
    <w:rsid w:val="007C445E"/>
    <w:rPr>
      <w:rFonts w:ascii="Courier New" w:eastAsia="Times New Roman" w:hAnsi="Courier New" w:cs="Courier New"/>
      <w:sz w:val="20"/>
      <w:szCs w:val="20"/>
    </w:rPr>
  </w:style>
  <w:style w:type="character" w:styleId="afff4">
    <w:name w:val="Emphasis"/>
    <w:basedOn w:val="a0"/>
    <w:uiPriority w:val="20"/>
    <w:qFormat/>
    <w:rsid w:val="007C445E"/>
    <w:rPr>
      <w:i/>
      <w:iCs/>
    </w:rPr>
  </w:style>
  <w:style w:type="character" w:styleId="afff5">
    <w:name w:val="Placeholder Text"/>
    <w:basedOn w:val="a0"/>
    <w:uiPriority w:val="99"/>
    <w:semiHidden/>
    <w:rsid w:val="007C445E"/>
    <w:rPr>
      <w:color w:val="808080"/>
    </w:rPr>
  </w:style>
  <w:style w:type="character" w:customStyle="1" w:styleId="51">
    <w:name w:val="标题 5 字符"/>
    <w:aliases w:val="Alt+5 字符,Alt+51 字符,Alt+52 字符,Alt+53 字符,Alt+511 字符,Alt+521 字符,Alt+54 字符,Alt+512 字符,Alt+522 字符,Alt+55 字符,Alt+513 字符,Alt+523 字符,Alt+531 字符,Alt+5111 字符,Alt+5211 字符,Alt+541 字符,Alt+5121 字符,Alt+5221 字符,Alt+56 字符,Alt+514 字符,Alt+524 字符,Alt+57 字符,H5 字符"/>
    <w:basedOn w:val="a0"/>
    <w:link w:val="50"/>
    <w:rsid w:val="007C445E"/>
    <w:rPr>
      <w:rFonts w:ascii="Arial" w:hAnsi="Arial"/>
      <w:sz w:val="22"/>
      <w:lang w:val="en-GB" w:eastAsia="en-US"/>
    </w:rPr>
  </w:style>
  <w:style w:type="character" w:customStyle="1" w:styleId="60">
    <w:name w:val="标题 6 字符"/>
    <w:aliases w:val="Alt+6 字符"/>
    <w:basedOn w:val="a0"/>
    <w:link w:val="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70">
    <w:name w:val="标题 7 字符"/>
    <w:aliases w:val="Alt+7 字符,Alt+71 字符,Alt+72 字符,Alt+73 字符,Alt+74 字符,Alt+75 字符,Alt+76 字符,Alt+77 字符,Alt+78 字符,Alt+79 字符,Alt+710 字符,Alt+711 字符,Alt+712 字符,Alt+713 字符"/>
    <w:basedOn w:val="a0"/>
    <w:link w:val="7"/>
    <w:rsid w:val="002D7C31"/>
    <w:rPr>
      <w:rFonts w:ascii="Arial" w:hAnsi="Arial"/>
      <w:lang w:val="en-GB" w:eastAsia="en-US"/>
    </w:rPr>
  </w:style>
  <w:style w:type="character" w:customStyle="1" w:styleId="90">
    <w:name w:val="标题 9 字符"/>
    <w:aliases w:val="Alt+9 字符"/>
    <w:basedOn w:val="a0"/>
    <w:link w:val="9"/>
    <w:rsid w:val="002D7C31"/>
    <w:rPr>
      <w:rFonts w:ascii="Arial" w:hAnsi="Arial"/>
      <w:sz w:val="36"/>
      <w:lang w:val="en-GB" w:eastAsia="en-US"/>
    </w:rPr>
  </w:style>
  <w:style w:type="character" w:customStyle="1" w:styleId="a5">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basedOn w:val="a0"/>
    <w:link w:val="a4"/>
    <w:rsid w:val="002D7C31"/>
    <w:rPr>
      <w:rFonts w:ascii="Arial" w:hAnsi="Arial"/>
      <w:b/>
      <w:noProof/>
      <w:sz w:val="18"/>
      <w:lang w:val="en-GB" w:eastAsia="en-US"/>
    </w:rPr>
  </w:style>
  <w:style w:type="character" w:customStyle="1" w:styleId="ad">
    <w:name w:val="页脚 字符"/>
    <w:basedOn w:val="a0"/>
    <w:link w:val="ac"/>
    <w:rsid w:val="002D7C31"/>
    <w:rPr>
      <w:rFonts w:ascii="Arial" w:hAnsi="Arial"/>
      <w:b/>
      <w:i/>
      <w:noProof/>
      <w:sz w:val="18"/>
      <w:lang w:val="en-GB" w:eastAsia="en-US"/>
    </w:rPr>
  </w:style>
  <w:style w:type="table" w:styleId="2-1">
    <w:name w:val="Grid Table 2 Accent 1"/>
    <w:basedOn w:val="a1"/>
    <w:uiPriority w:val="40"/>
    <w:rsid w:val="002D7C31"/>
    <w:rPr>
      <w:rFonts w:eastAsia="MS Mincho"/>
      <w:lang w:val="en-US" w:eastAsia="en-US"/>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ditorsNoteChar">
    <w:name w:val="Editor's Note Char"/>
    <w:link w:val="EditorsNote"/>
    <w:locked/>
    <w:rsid w:val="002D7C31"/>
    <w:rPr>
      <w:rFonts w:ascii="Times New Roman" w:hAnsi="Times New Roman"/>
      <w:color w:val="FF0000"/>
      <w:lang w:val="en-GB" w:eastAsia="en-US"/>
    </w:rPr>
  </w:style>
  <w:style w:type="paragraph" w:styleId="afff6">
    <w:name w:val="Bibliography"/>
    <w:basedOn w:val="a"/>
    <w:next w:val="a"/>
    <w:uiPriority w:val="37"/>
    <w:semiHidden/>
    <w:unhideWhenUsed/>
    <w:rsid w:val="003E06D1"/>
  </w:style>
  <w:style w:type="paragraph" w:styleId="afff7">
    <w:name w:val="Block Text"/>
    <w:basedOn w:val="a"/>
    <w:rsid w:val="003E06D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afff8">
    <w:name w:val="Body Text First Indent"/>
    <w:basedOn w:val="affb"/>
    <w:link w:val="afff9"/>
    <w:rsid w:val="003E06D1"/>
    <w:pPr>
      <w:overflowPunct/>
      <w:autoSpaceDE/>
      <w:autoSpaceDN/>
      <w:adjustRightInd/>
      <w:ind w:firstLine="360"/>
      <w:textAlignment w:val="auto"/>
    </w:pPr>
    <w:rPr>
      <w:lang w:eastAsia="en-US"/>
    </w:rPr>
  </w:style>
  <w:style w:type="character" w:customStyle="1" w:styleId="afff9">
    <w:name w:val="正文文本首行缩进 字符"/>
    <w:basedOn w:val="affc"/>
    <w:link w:val="afff8"/>
    <w:rsid w:val="003E06D1"/>
    <w:rPr>
      <w:rFonts w:ascii="Times New Roman" w:hAnsi="Times New Roman"/>
      <w:lang w:val="en-GB" w:eastAsia="en-US"/>
    </w:rPr>
  </w:style>
  <w:style w:type="paragraph" w:styleId="29">
    <w:name w:val="Body Text First Indent 2"/>
    <w:basedOn w:val="affd"/>
    <w:link w:val="2a"/>
    <w:rsid w:val="003E06D1"/>
    <w:pPr>
      <w:overflowPunct/>
      <w:autoSpaceDE/>
      <w:autoSpaceDN/>
      <w:adjustRightInd/>
      <w:spacing w:after="180"/>
      <w:ind w:left="360" w:firstLine="360"/>
      <w:textAlignment w:val="auto"/>
    </w:pPr>
    <w:rPr>
      <w:sz w:val="20"/>
      <w:szCs w:val="20"/>
      <w:lang w:val="en-GB" w:eastAsia="en-US"/>
    </w:rPr>
  </w:style>
  <w:style w:type="character" w:customStyle="1" w:styleId="2a">
    <w:name w:val="正文文本首行缩进 2 字符"/>
    <w:basedOn w:val="affe"/>
    <w:link w:val="29"/>
    <w:rsid w:val="003E06D1"/>
    <w:rPr>
      <w:rFonts w:ascii="Times New Roman" w:hAnsi="Times New Roman"/>
      <w:sz w:val="24"/>
      <w:szCs w:val="24"/>
      <w:lang w:val="en-GB" w:eastAsia="en-US"/>
    </w:rPr>
  </w:style>
  <w:style w:type="paragraph" w:styleId="afffa">
    <w:name w:val="Date"/>
    <w:basedOn w:val="a"/>
    <w:next w:val="a"/>
    <w:link w:val="afffb"/>
    <w:rsid w:val="003E06D1"/>
  </w:style>
  <w:style w:type="character" w:customStyle="1" w:styleId="afffb">
    <w:name w:val="日期 字符"/>
    <w:basedOn w:val="a0"/>
    <w:link w:val="afffa"/>
    <w:rsid w:val="003E06D1"/>
    <w:rPr>
      <w:rFonts w:ascii="Times New Roman" w:hAnsi="Times New Roman"/>
      <w:lang w:val="en-GB" w:eastAsia="en-US"/>
    </w:rPr>
  </w:style>
  <w:style w:type="paragraph" w:styleId="afffc">
    <w:name w:val="E-mail Signature"/>
    <w:basedOn w:val="a"/>
    <w:link w:val="afffd"/>
    <w:rsid w:val="003E06D1"/>
    <w:pPr>
      <w:spacing w:after="0"/>
    </w:pPr>
  </w:style>
  <w:style w:type="character" w:customStyle="1" w:styleId="afffd">
    <w:name w:val="电子邮件签名 字符"/>
    <w:basedOn w:val="a0"/>
    <w:link w:val="afffc"/>
    <w:rsid w:val="003E06D1"/>
    <w:rPr>
      <w:rFonts w:ascii="Times New Roman" w:hAnsi="Times New Roman"/>
      <w:lang w:val="en-GB" w:eastAsia="en-US"/>
    </w:rPr>
  </w:style>
  <w:style w:type="paragraph" w:styleId="afffe">
    <w:name w:val="envelope address"/>
    <w:basedOn w:val="a"/>
    <w:rsid w:val="003E06D1"/>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f">
    <w:name w:val="envelope return"/>
    <w:basedOn w:val="a"/>
    <w:rsid w:val="003E06D1"/>
    <w:pPr>
      <w:spacing w:after="0"/>
    </w:pPr>
    <w:rPr>
      <w:rFonts w:asciiTheme="majorHAnsi" w:eastAsiaTheme="majorEastAsia" w:hAnsiTheme="majorHAnsi" w:cstheme="majorBidi"/>
    </w:rPr>
  </w:style>
  <w:style w:type="paragraph" w:styleId="HTML3">
    <w:name w:val="HTML Address"/>
    <w:basedOn w:val="a"/>
    <w:link w:val="HTML4"/>
    <w:rsid w:val="003E06D1"/>
    <w:pPr>
      <w:spacing w:after="0"/>
    </w:pPr>
    <w:rPr>
      <w:i/>
      <w:iCs/>
    </w:rPr>
  </w:style>
  <w:style w:type="character" w:customStyle="1" w:styleId="HTML4">
    <w:name w:val="HTML 地址 字符"/>
    <w:basedOn w:val="a0"/>
    <w:link w:val="HTML3"/>
    <w:rsid w:val="003E06D1"/>
    <w:rPr>
      <w:rFonts w:ascii="Times New Roman" w:hAnsi="Times New Roman"/>
      <w:i/>
      <w:iCs/>
      <w:lang w:val="en-GB" w:eastAsia="en-US"/>
    </w:rPr>
  </w:style>
  <w:style w:type="paragraph" w:styleId="38">
    <w:name w:val="index 3"/>
    <w:basedOn w:val="a"/>
    <w:next w:val="a"/>
    <w:rsid w:val="003E06D1"/>
    <w:pPr>
      <w:spacing w:after="0"/>
      <w:ind w:left="600" w:hanging="200"/>
    </w:pPr>
  </w:style>
  <w:style w:type="paragraph" w:styleId="45">
    <w:name w:val="index 4"/>
    <w:basedOn w:val="a"/>
    <w:next w:val="a"/>
    <w:rsid w:val="003E06D1"/>
    <w:pPr>
      <w:spacing w:after="0"/>
      <w:ind w:left="800" w:hanging="200"/>
    </w:pPr>
  </w:style>
  <w:style w:type="paragraph" w:styleId="55">
    <w:name w:val="index 5"/>
    <w:basedOn w:val="a"/>
    <w:next w:val="a"/>
    <w:rsid w:val="003E06D1"/>
    <w:pPr>
      <w:spacing w:after="0"/>
      <w:ind w:left="1000" w:hanging="200"/>
    </w:pPr>
  </w:style>
  <w:style w:type="paragraph" w:styleId="61">
    <w:name w:val="index 6"/>
    <w:basedOn w:val="a"/>
    <w:next w:val="a"/>
    <w:rsid w:val="003E06D1"/>
    <w:pPr>
      <w:spacing w:after="0"/>
      <w:ind w:left="1200" w:hanging="200"/>
    </w:pPr>
  </w:style>
  <w:style w:type="paragraph" w:styleId="71">
    <w:name w:val="index 7"/>
    <w:basedOn w:val="a"/>
    <w:next w:val="a"/>
    <w:rsid w:val="003E06D1"/>
    <w:pPr>
      <w:spacing w:after="0"/>
      <w:ind w:left="1400" w:hanging="200"/>
    </w:pPr>
  </w:style>
  <w:style w:type="paragraph" w:styleId="81">
    <w:name w:val="index 8"/>
    <w:basedOn w:val="a"/>
    <w:next w:val="a"/>
    <w:rsid w:val="003E06D1"/>
    <w:pPr>
      <w:spacing w:after="0"/>
      <w:ind w:left="1600" w:hanging="200"/>
    </w:pPr>
  </w:style>
  <w:style w:type="paragraph" w:styleId="91">
    <w:name w:val="index 9"/>
    <w:basedOn w:val="a"/>
    <w:next w:val="a"/>
    <w:rsid w:val="003E06D1"/>
    <w:pPr>
      <w:spacing w:after="0"/>
      <w:ind w:left="1800" w:hanging="200"/>
    </w:pPr>
  </w:style>
  <w:style w:type="paragraph" w:styleId="affff0">
    <w:name w:val="Intense Quote"/>
    <w:basedOn w:val="a"/>
    <w:next w:val="a"/>
    <w:link w:val="affff1"/>
    <w:uiPriority w:val="30"/>
    <w:qFormat/>
    <w:rsid w:val="003E06D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f1">
    <w:name w:val="明显引用 字符"/>
    <w:basedOn w:val="a0"/>
    <w:link w:val="affff0"/>
    <w:uiPriority w:val="30"/>
    <w:rsid w:val="003E06D1"/>
    <w:rPr>
      <w:rFonts w:ascii="Times New Roman" w:hAnsi="Times New Roman"/>
      <w:i/>
      <w:iCs/>
      <w:color w:val="4F81BD" w:themeColor="accent1"/>
      <w:lang w:val="en-GB" w:eastAsia="en-US"/>
    </w:rPr>
  </w:style>
  <w:style w:type="paragraph" w:styleId="2b">
    <w:name w:val="List Continue 2"/>
    <w:basedOn w:val="a"/>
    <w:rsid w:val="003E06D1"/>
    <w:pPr>
      <w:spacing w:after="120"/>
      <w:ind w:left="566"/>
      <w:contextualSpacing/>
    </w:pPr>
  </w:style>
  <w:style w:type="paragraph" w:styleId="39">
    <w:name w:val="List Continue 3"/>
    <w:basedOn w:val="a"/>
    <w:rsid w:val="003E06D1"/>
    <w:pPr>
      <w:spacing w:after="120"/>
      <w:ind w:left="849"/>
      <w:contextualSpacing/>
    </w:pPr>
  </w:style>
  <w:style w:type="paragraph" w:styleId="46">
    <w:name w:val="List Continue 4"/>
    <w:basedOn w:val="a"/>
    <w:rsid w:val="003E06D1"/>
    <w:pPr>
      <w:spacing w:after="120"/>
      <w:ind w:left="1132"/>
      <w:contextualSpacing/>
    </w:pPr>
  </w:style>
  <w:style w:type="paragraph" w:styleId="56">
    <w:name w:val="List Continue 5"/>
    <w:basedOn w:val="a"/>
    <w:rsid w:val="003E06D1"/>
    <w:pPr>
      <w:spacing w:after="120"/>
      <w:ind w:left="1415"/>
      <w:contextualSpacing/>
    </w:pPr>
  </w:style>
  <w:style w:type="paragraph" w:styleId="3">
    <w:name w:val="List Number 3"/>
    <w:basedOn w:val="a"/>
    <w:rsid w:val="003E06D1"/>
    <w:pPr>
      <w:numPr>
        <w:numId w:val="106"/>
      </w:numPr>
      <w:contextualSpacing/>
    </w:pPr>
  </w:style>
  <w:style w:type="paragraph" w:styleId="4">
    <w:name w:val="List Number 4"/>
    <w:basedOn w:val="a"/>
    <w:rsid w:val="003E06D1"/>
    <w:pPr>
      <w:numPr>
        <w:numId w:val="107"/>
      </w:numPr>
      <w:contextualSpacing/>
    </w:pPr>
  </w:style>
  <w:style w:type="paragraph" w:styleId="5">
    <w:name w:val="List Number 5"/>
    <w:basedOn w:val="a"/>
    <w:rsid w:val="003E06D1"/>
    <w:pPr>
      <w:numPr>
        <w:numId w:val="108"/>
      </w:numPr>
      <w:contextualSpacing/>
    </w:pPr>
  </w:style>
  <w:style w:type="paragraph" w:styleId="affff2">
    <w:name w:val="macro"/>
    <w:link w:val="affff3"/>
    <w:rsid w:val="003E06D1"/>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ff3">
    <w:name w:val="宏文本 字符"/>
    <w:basedOn w:val="a0"/>
    <w:link w:val="affff2"/>
    <w:rsid w:val="003E06D1"/>
    <w:rPr>
      <w:rFonts w:ascii="Consolas" w:hAnsi="Consolas"/>
      <w:lang w:val="en-GB" w:eastAsia="en-US"/>
    </w:rPr>
  </w:style>
  <w:style w:type="paragraph" w:styleId="affff4">
    <w:name w:val="Message Header"/>
    <w:basedOn w:val="a"/>
    <w:link w:val="affff5"/>
    <w:rsid w:val="003E06D1"/>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f5">
    <w:name w:val="信息标题 字符"/>
    <w:basedOn w:val="a0"/>
    <w:link w:val="affff4"/>
    <w:rsid w:val="003E06D1"/>
    <w:rPr>
      <w:rFonts w:asciiTheme="majorHAnsi" w:eastAsiaTheme="majorEastAsia" w:hAnsiTheme="majorHAnsi" w:cstheme="majorBidi"/>
      <w:sz w:val="24"/>
      <w:szCs w:val="24"/>
      <w:shd w:val="pct20" w:color="auto" w:fill="auto"/>
      <w:lang w:val="en-GB" w:eastAsia="en-US"/>
    </w:rPr>
  </w:style>
  <w:style w:type="paragraph" w:styleId="affff6">
    <w:name w:val="Normal Indent"/>
    <w:basedOn w:val="a"/>
    <w:rsid w:val="003E06D1"/>
    <w:pPr>
      <w:ind w:left="720"/>
    </w:pPr>
  </w:style>
  <w:style w:type="paragraph" w:styleId="affff7">
    <w:name w:val="Note Heading"/>
    <w:basedOn w:val="a"/>
    <w:next w:val="a"/>
    <w:link w:val="affff8"/>
    <w:rsid w:val="003E06D1"/>
    <w:pPr>
      <w:spacing w:after="0"/>
    </w:pPr>
  </w:style>
  <w:style w:type="character" w:customStyle="1" w:styleId="affff8">
    <w:name w:val="注释标题 字符"/>
    <w:basedOn w:val="a0"/>
    <w:link w:val="affff7"/>
    <w:rsid w:val="003E06D1"/>
    <w:rPr>
      <w:rFonts w:ascii="Times New Roman" w:hAnsi="Times New Roman"/>
      <w:lang w:val="en-GB" w:eastAsia="en-US"/>
    </w:rPr>
  </w:style>
  <w:style w:type="paragraph" w:styleId="affff9">
    <w:name w:val="Quote"/>
    <w:basedOn w:val="a"/>
    <w:next w:val="a"/>
    <w:link w:val="affffa"/>
    <w:uiPriority w:val="29"/>
    <w:qFormat/>
    <w:rsid w:val="003E06D1"/>
    <w:pPr>
      <w:spacing w:before="200" w:after="160"/>
      <w:ind w:left="864" w:right="864"/>
      <w:jc w:val="center"/>
    </w:pPr>
    <w:rPr>
      <w:i/>
      <w:iCs/>
      <w:color w:val="404040" w:themeColor="text1" w:themeTint="BF"/>
    </w:rPr>
  </w:style>
  <w:style w:type="character" w:customStyle="1" w:styleId="affffa">
    <w:name w:val="引用 字符"/>
    <w:basedOn w:val="a0"/>
    <w:link w:val="affff9"/>
    <w:uiPriority w:val="29"/>
    <w:rsid w:val="003E06D1"/>
    <w:rPr>
      <w:rFonts w:ascii="Times New Roman" w:hAnsi="Times New Roman"/>
      <w:i/>
      <w:iCs/>
      <w:color w:val="404040" w:themeColor="text1" w:themeTint="BF"/>
      <w:lang w:val="en-GB" w:eastAsia="en-US"/>
    </w:rPr>
  </w:style>
  <w:style w:type="paragraph" w:styleId="affffb">
    <w:name w:val="Salutation"/>
    <w:basedOn w:val="a"/>
    <w:next w:val="a"/>
    <w:link w:val="affffc"/>
    <w:rsid w:val="003E06D1"/>
  </w:style>
  <w:style w:type="character" w:customStyle="1" w:styleId="affffc">
    <w:name w:val="称呼 字符"/>
    <w:basedOn w:val="a0"/>
    <w:link w:val="affffb"/>
    <w:rsid w:val="003E06D1"/>
    <w:rPr>
      <w:rFonts w:ascii="Times New Roman" w:hAnsi="Times New Roman"/>
      <w:lang w:val="en-GB" w:eastAsia="en-US"/>
    </w:rPr>
  </w:style>
  <w:style w:type="paragraph" w:styleId="affffd">
    <w:name w:val="Signature"/>
    <w:basedOn w:val="a"/>
    <w:link w:val="affffe"/>
    <w:rsid w:val="003E06D1"/>
    <w:pPr>
      <w:spacing w:after="0"/>
      <w:ind w:left="4252"/>
    </w:pPr>
  </w:style>
  <w:style w:type="character" w:customStyle="1" w:styleId="affffe">
    <w:name w:val="签名 字符"/>
    <w:basedOn w:val="a0"/>
    <w:link w:val="affffd"/>
    <w:rsid w:val="003E06D1"/>
    <w:rPr>
      <w:rFonts w:ascii="Times New Roman" w:hAnsi="Times New Roman"/>
      <w:lang w:val="en-GB" w:eastAsia="en-US"/>
    </w:rPr>
  </w:style>
  <w:style w:type="paragraph" w:styleId="afffff">
    <w:name w:val="Subtitle"/>
    <w:basedOn w:val="a"/>
    <w:next w:val="a"/>
    <w:link w:val="afffff0"/>
    <w:qFormat/>
    <w:rsid w:val="003E06D1"/>
    <w:pPr>
      <w:numPr>
        <w:ilvl w:val="1"/>
      </w:numPr>
      <w:spacing w:after="160"/>
    </w:pPr>
    <w:rPr>
      <w:rFonts w:asciiTheme="minorHAnsi" w:hAnsiTheme="minorHAnsi" w:cstheme="minorBidi"/>
      <w:color w:val="5A5A5A" w:themeColor="text1" w:themeTint="A5"/>
      <w:spacing w:val="15"/>
      <w:sz w:val="22"/>
      <w:szCs w:val="22"/>
    </w:rPr>
  </w:style>
  <w:style w:type="character" w:customStyle="1" w:styleId="afffff0">
    <w:name w:val="副标题 字符"/>
    <w:basedOn w:val="a0"/>
    <w:link w:val="afffff"/>
    <w:rsid w:val="003E06D1"/>
    <w:rPr>
      <w:rFonts w:asciiTheme="minorHAnsi" w:eastAsiaTheme="minorEastAsia" w:hAnsiTheme="minorHAnsi" w:cstheme="minorBidi"/>
      <w:color w:val="5A5A5A" w:themeColor="text1" w:themeTint="A5"/>
      <w:spacing w:val="15"/>
      <w:sz w:val="22"/>
      <w:szCs w:val="22"/>
      <w:lang w:val="en-GB" w:eastAsia="en-US"/>
    </w:rPr>
  </w:style>
  <w:style w:type="paragraph" w:styleId="afffff1">
    <w:name w:val="table of authorities"/>
    <w:basedOn w:val="a"/>
    <w:next w:val="a"/>
    <w:rsid w:val="003E06D1"/>
    <w:pPr>
      <w:spacing w:after="0"/>
      <w:ind w:left="200" w:hanging="200"/>
    </w:pPr>
  </w:style>
  <w:style w:type="paragraph" w:styleId="afffff2">
    <w:name w:val="table of figures"/>
    <w:basedOn w:val="a"/>
    <w:next w:val="a"/>
    <w:rsid w:val="003E06D1"/>
    <w:pPr>
      <w:spacing w:after="0"/>
    </w:pPr>
  </w:style>
  <w:style w:type="paragraph" w:styleId="afffff3">
    <w:name w:val="toa heading"/>
    <w:basedOn w:val="a"/>
    <w:next w:val="a"/>
    <w:rsid w:val="003E06D1"/>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3E06D1"/>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574207">
      <w:bodyDiv w:val="1"/>
      <w:marLeft w:val="0"/>
      <w:marRight w:val="0"/>
      <w:marTop w:val="0"/>
      <w:marBottom w:val="0"/>
      <w:divBdr>
        <w:top w:val="none" w:sz="0" w:space="0" w:color="auto"/>
        <w:left w:val="none" w:sz="0" w:space="0" w:color="auto"/>
        <w:bottom w:val="none" w:sz="0" w:space="0" w:color="auto"/>
        <w:right w:val="none" w:sz="0" w:space="0" w:color="auto"/>
      </w:divBdr>
    </w:div>
    <w:div w:id="205339682">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4783894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55542478">
      <w:bodyDiv w:val="1"/>
      <w:marLeft w:val="0"/>
      <w:marRight w:val="0"/>
      <w:marTop w:val="0"/>
      <w:marBottom w:val="0"/>
      <w:divBdr>
        <w:top w:val="none" w:sz="0" w:space="0" w:color="auto"/>
        <w:left w:val="none" w:sz="0" w:space="0" w:color="auto"/>
        <w:bottom w:val="none" w:sz="0" w:space="0" w:color="auto"/>
        <w:right w:val="none" w:sz="0" w:space="0" w:color="auto"/>
      </w:divBdr>
    </w:div>
    <w:div w:id="1057701714">
      <w:bodyDiv w:val="1"/>
      <w:marLeft w:val="0"/>
      <w:marRight w:val="0"/>
      <w:marTop w:val="0"/>
      <w:marBottom w:val="0"/>
      <w:divBdr>
        <w:top w:val="none" w:sz="0" w:space="0" w:color="auto"/>
        <w:left w:val="none" w:sz="0" w:space="0" w:color="auto"/>
        <w:bottom w:val="none" w:sz="0" w:space="0" w:color="auto"/>
        <w:right w:val="none" w:sz="0" w:space="0" w:color="auto"/>
      </w:divBdr>
      <w:divsChild>
        <w:div w:id="798764040">
          <w:marLeft w:val="216"/>
          <w:marRight w:val="0"/>
          <w:marTop w:val="240"/>
          <w:marBottom w:val="0"/>
          <w:divBdr>
            <w:top w:val="none" w:sz="0" w:space="0" w:color="auto"/>
            <w:left w:val="none" w:sz="0" w:space="0" w:color="auto"/>
            <w:bottom w:val="none" w:sz="0" w:space="0" w:color="auto"/>
            <w:right w:val="none" w:sz="0" w:space="0" w:color="auto"/>
          </w:divBdr>
        </w:div>
      </w:divsChild>
    </w:div>
    <w:div w:id="1074470179">
      <w:bodyDiv w:val="1"/>
      <w:marLeft w:val="0"/>
      <w:marRight w:val="0"/>
      <w:marTop w:val="0"/>
      <w:marBottom w:val="0"/>
      <w:divBdr>
        <w:top w:val="none" w:sz="0" w:space="0" w:color="auto"/>
        <w:left w:val="none" w:sz="0" w:space="0" w:color="auto"/>
        <w:bottom w:val="none" w:sz="0" w:space="0" w:color="auto"/>
        <w:right w:val="none" w:sz="0" w:space="0" w:color="auto"/>
      </w:divBdr>
      <w:divsChild>
        <w:div w:id="74715569">
          <w:marLeft w:val="562"/>
          <w:marRight w:val="0"/>
          <w:marTop w:val="0"/>
          <w:marBottom w:val="0"/>
          <w:divBdr>
            <w:top w:val="none" w:sz="0" w:space="0" w:color="auto"/>
            <w:left w:val="none" w:sz="0" w:space="0" w:color="auto"/>
            <w:bottom w:val="none" w:sz="0" w:space="0" w:color="auto"/>
            <w:right w:val="none" w:sz="0" w:space="0" w:color="auto"/>
          </w:divBdr>
        </w:div>
        <w:div w:id="121773317">
          <w:marLeft w:val="562"/>
          <w:marRight w:val="0"/>
          <w:marTop w:val="0"/>
          <w:marBottom w:val="0"/>
          <w:divBdr>
            <w:top w:val="none" w:sz="0" w:space="0" w:color="auto"/>
            <w:left w:val="none" w:sz="0" w:space="0" w:color="auto"/>
            <w:bottom w:val="none" w:sz="0" w:space="0" w:color="auto"/>
            <w:right w:val="none" w:sz="0" w:space="0" w:color="auto"/>
          </w:divBdr>
        </w:div>
        <w:div w:id="778764567">
          <w:marLeft w:val="216"/>
          <w:marRight w:val="0"/>
          <w:marTop w:val="240"/>
          <w:marBottom w:val="0"/>
          <w:divBdr>
            <w:top w:val="none" w:sz="0" w:space="0" w:color="auto"/>
            <w:left w:val="none" w:sz="0" w:space="0" w:color="auto"/>
            <w:bottom w:val="none" w:sz="0" w:space="0" w:color="auto"/>
            <w:right w:val="none" w:sz="0" w:space="0" w:color="auto"/>
          </w:divBdr>
        </w:div>
        <w:div w:id="959796342">
          <w:marLeft w:val="216"/>
          <w:marRight w:val="0"/>
          <w:marTop w:val="240"/>
          <w:marBottom w:val="0"/>
          <w:divBdr>
            <w:top w:val="none" w:sz="0" w:space="0" w:color="auto"/>
            <w:left w:val="none" w:sz="0" w:space="0" w:color="auto"/>
            <w:bottom w:val="none" w:sz="0" w:space="0" w:color="auto"/>
            <w:right w:val="none" w:sz="0" w:space="0" w:color="auto"/>
          </w:divBdr>
        </w:div>
        <w:div w:id="1080250182">
          <w:marLeft w:val="562"/>
          <w:marRight w:val="0"/>
          <w:marTop w:val="0"/>
          <w:marBottom w:val="0"/>
          <w:divBdr>
            <w:top w:val="none" w:sz="0" w:space="0" w:color="auto"/>
            <w:left w:val="none" w:sz="0" w:space="0" w:color="auto"/>
            <w:bottom w:val="none" w:sz="0" w:space="0" w:color="auto"/>
            <w:right w:val="none" w:sz="0" w:space="0" w:color="auto"/>
          </w:divBdr>
        </w:div>
        <w:div w:id="1553036146">
          <w:marLeft w:val="216"/>
          <w:marRight w:val="0"/>
          <w:marTop w:val="240"/>
          <w:marBottom w:val="0"/>
          <w:divBdr>
            <w:top w:val="none" w:sz="0" w:space="0" w:color="auto"/>
            <w:left w:val="none" w:sz="0" w:space="0" w:color="auto"/>
            <w:bottom w:val="none" w:sz="0" w:space="0" w:color="auto"/>
            <w:right w:val="none" w:sz="0" w:space="0" w:color="auto"/>
          </w:divBdr>
        </w:div>
        <w:div w:id="1610626871">
          <w:marLeft w:val="562"/>
          <w:marRight w:val="0"/>
          <w:marTop w:val="0"/>
          <w:marBottom w:val="0"/>
          <w:divBdr>
            <w:top w:val="none" w:sz="0" w:space="0" w:color="auto"/>
            <w:left w:val="none" w:sz="0" w:space="0" w:color="auto"/>
            <w:bottom w:val="none" w:sz="0" w:space="0" w:color="auto"/>
            <w:right w:val="none" w:sz="0" w:space="0" w:color="auto"/>
          </w:divBdr>
        </w:div>
        <w:div w:id="2141217858">
          <w:marLeft w:val="216"/>
          <w:marRight w:val="0"/>
          <w:marTop w:val="240"/>
          <w:marBottom w:val="0"/>
          <w:divBdr>
            <w:top w:val="none" w:sz="0" w:space="0" w:color="auto"/>
            <w:left w:val="none" w:sz="0" w:space="0" w:color="auto"/>
            <w:bottom w:val="none" w:sz="0" w:space="0" w:color="auto"/>
            <w:right w:val="none" w:sz="0" w:space="0" w:color="auto"/>
          </w:divBdr>
        </w:div>
      </w:divsChild>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086733747">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68504497">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804658192">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241714337">
      <w:bodyDiv w:val="1"/>
      <w:marLeft w:val="0"/>
      <w:marRight w:val="0"/>
      <w:marTop w:val="0"/>
      <w:marBottom w:val="0"/>
      <w:divBdr>
        <w:top w:val="none" w:sz="0" w:space="0" w:color="auto"/>
        <w:left w:val="none" w:sz="0" w:space="0" w:color="auto"/>
        <w:bottom w:val="none" w:sz="0" w:space="0" w:color="auto"/>
        <w:right w:val="none" w:sz="0" w:space="0" w:color="auto"/>
      </w:divBdr>
    </w:div>
    <w:div w:id="1302540479">
      <w:bodyDiv w:val="1"/>
      <w:marLeft w:val="0"/>
      <w:marRight w:val="0"/>
      <w:marTop w:val="0"/>
      <w:marBottom w:val="0"/>
      <w:divBdr>
        <w:top w:val="none" w:sz="0" w:space="0" w:color="auto"/>
        <w:left w:val="none" w:sz="0" w:space="0" w:color="auto"/>
        <w:bottom w:val="none" w:sz="0" w:space="0" w:color="auto"/>
        <w:right w:val="none" w:sz="0" w:space="0" w:color="auto"/>
      </w:divBdr>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410083232">
      <w:bodyDiv w:val="1"/>
      <w:marLeft w:val="0"/>
      <w:marRight w:val="0"/>
      <w:marTop w:val="0"/>
      <w:marBottom w:val="0"/>
      <w:divBdr>
        <w:top w:val="none" w:sz="0" w:space="0" w:color="auto"/>
        <w:left w:val="none" w:sz="0" w:space="0" w:color="auto"/>
        <w:bottom w:val="none" w:sz="0" w:space="0" w:color="auto"/>
        <w:right w:val="none" w:sz="0" w:space="0" w:color="auto"/>
      </w:divBdr>
    </w:div>
    <w:div w:id="1436513489">
      <w:bodyDiv w:val="1"/>
      <w:marLeft w:val="0"/>
      <w:marRight w:val="0"/>
      <w:marTop w:val="0"/>
      <w:marBottom w:val="0"/>
      <w:divBdr>
        <w:top w:val="none" w:sz="0" w:space="0" w:color="auto"/>
        <w:left w:val="none" w:sz="0" w:space="0" w:color="auto"/>
        <w:bottom w:val="none" w:sz="0" w:space="0" w:color="auto"/>
        <w:right w:val="none" w:sz="0" w:space="0" w:color="auto"/>
      </w:divBdr>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36249220">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552154769">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75573940">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12874858">
      <w:bodyDiv w:val="1"/>
      <w:marLeft w:val="0"/>
      <w:marRight w:val="0"/>
      <w:marTop w:val="0"/>
      <w:marBottom w:val="0"/>
      <w:divBdr>
        <w:top w:val="none" w:sz="0" w:space="0" w:color="auto"/>
        <w:left w:val="none" w:sz="0" w:space="0" w:color="auto"/>
        <w:bottom w:val="none" w:sz="0" w:space="0" w:color="auto"/>
        <w:right w:val="none" w:sz="0" w:space="0" w:color="auto"/>
      </w:divBdr>
    </w:div>
    <w:div w:id="1782189823">
      <w:bodyDiv w:val="1"/>
      <w:marLeft w:val="0"/>
      <w:marRight w:val="0"/>
      <w:marTop w:val="0"/>
      <w:marBottom w:val="0"/>
      <w:divBdr>
        <w:top w:val="none" w:sz="0" w:space="0" w:color="auto"/>
        <w:left w:val="none" w:sz="0" w:space="0" w:color="auto"/>
        <w:bottom w:val="none" w:sz="0" w:space="0" w:color="auto"/>
        <w:right w:val="none" w:sz="0" w:space="0" w:color="auto"/>
      </w:divBdr>
    </w:div>
    <w:div w:id="1808156834">
      <w:bodyDiv w:val="1"/>
      <w:marLeft w:val="0"/>
      <w:marRight w:val="0"/>
      <w:marTop w:val="0"/>
      <w:marBottom w:val="0"/>
      <w:divBdr>
        <w:top w:val="none" w:sz="0" w:space="0" w:color="auto"/>
        <w:left w:val="none" w:sz="0" w:space="0" w:color="auto"/>
        <w:bottom w:val="none" w:sz="0" w:space="0" w:color="auto"/>
        <w:right w:val="none" w:sz="0" w:space="0" w:color="auto"/>
      </w:divBdr>
    </w:div>
    <w:div w:id="1898517601">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2.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2</Pages>
  <Words>737</Words>
  <Characters>4201</Characters>
  <Application>Microsoft Office Word</Application>
  <DocSecurity>0</DocSecurity>
  <Lines>35</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4929</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Huawei-Qi-0410</cp:lastModifiedBy>
  <cp:revision>2</cp:revision>
  <cp:lastPrinted>1900-01-01T08:00:00Z</cp:lastPrinted>
  <dcterms:created xsi:type="dcterms:W3CDTF">2024-04-10T10:27:00Z</dcterms:created>
  <dcterms:modified xsi:type="dcterms:W3CDTF">2024-04-10T10:27:00Z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y fmtid="{D5CDD505-2E9C-101B-9397-08002B2CF9AE}" pid="22" name="_2015_ms_pID_725343">
    <vt:lpwstr>(2)thl8eZVQVU8CzUCXmCsThPOA32SXWTJFkuLgjvuucjZCnGZeHoC50JkSwwQ6kT6Vc0bJba+w
dNzt7aDY3qeUttzQxqIdXLegntq1wXxHGZ+6BLDyCXaBoXssCAbfcKlYOaKfZlvJIVCHWZgF
QlTq/wryk/cD4FKrufnwXR7rneh+GHq1dH7g5iD5BxtY1uP/KV+NnofUVaMF693BxuKydF2l
rnd9djzFssdRHbFdms</vt:lpwstr>
  </property>
  <property fmtid="{D5CDD505-2E9C-101B-9397-08002B2CF9AE}" pid="23" name="_2015_ms_pID_7253431">
    <vt:lpwstr>Bq3hRcyUz3vxFkFSAveS9fm2haOIv4rDlKLhREstIVYhGCM4APje4R
DsngAsYRFj/eJBex+/zkp/X5t2EdCpm8yesFurGcGYgEa5iErPUWZgzAJLJXtcAQVYdW8bmG
3v+ILSJqC2BAPfXKj8Z4CSOLFX+IgI/enphCKmvnEVDuPy86xUR4Yulx7md3UIRwb4+ri+im
dJAcMjJ5FZzUoxlp</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1712713815</vt:lpwstr>
  </property>
</Properties>
</file>