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376CBE7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4164C">
        <w:rPr>
          <w:b/>
          <w:sz w:val="24"/>
          <w:lang w:val="fr-FR"/>
        </w:rPr>
        <w:t>Source:</w:t>
      </w:r>
      <w:proofErr w:type="gramEnd"/>
      <w:r w:rsidRPr="00D4164C">
        <w:rPr>
          <w:b/>
          <w:sz w:val="24"/>
          <w:lang w:val="fr-FR"/>
        </w:rPr>
        <w:tab/>
        <w:t xml:space="preserve">SA4 </w:t>
      </w:r>
      <w:r w:rsidR="0091028E">
        <w:rPr>
          <w:b/>
          <w:sz w:val="24"/>
          <w:lang w:val="fr-FR"/>
        </w:rPr>
        <w:t xml:space="preserve">MBS SWG </w:t>
      </w:r>
      <w:r w:rsidRPr="00D4164C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4C689BD" w:rsidR="00D54E12" w:rsidRPr="007D421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D421D">
        <w:rPr>
          <w:b/>
          <w:sz w:val="24"/>
          <w:lang w:val="en-US"/>
        </w:rPr>
        <w:t>Title:</w:t>
      </w:r>
      <w:r w:rsidRPr="007D421D">
        <w:rPr>
          <w:b/>
          <w:sz w:val="24"/>
          <w:lang w:val="en-US"/>
        </w:rPr>
        <w:tab/>
      </w:r>
      <w:r w:rsidR="0091028E" w:rsidRPr="007D421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326AC4" w:rsidRPr="007D421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326AC4" w:rsidRPr="007D421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622A5012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1028E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27578AB4" w14:textId="77777777" w:rsidR="0091028E" w:rsidRPr="00FB6DD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FB6DD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FB6DD2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684C7BCC" w14:textId="6FD2BE96" w:rsidR="0091028E" w:rsidRPr="00FB6DD2" w:rsidRDefault="0091028E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1608 (RAN3) </w:t>
            </w:r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4F232E4" w14:textId="052CE9A4" w:rsidR="00E02A12" w:rsidRPr="001B0B4A" w:rsidRDefault="0091028E" w:rsidP="00C907F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1B0B4A">
              <w:rPr>
                <w:rFonts w:cs="Arial"/>
                <w:bCs/>
                <w:color w:val="FF0000"/>
                <w:sz w:val="20"/>
                <w:lang w:val="en-US"/>
              </w:rPr>
              <w:t xml:space="preserve">1613 (RAN2) </w:t>
            </w:r>
            <w:r w:rsidR="001B0B4A" w:rsidRPr="001B0B4A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74CD7" w:rsidRPr="001B0B4A">
              <w:rPr>
                <w:rFonts w:cs="Arial"/>
                <w:bCs/>
                <w:color w:val="FF0000"/>
                <w:sz w:val="20"/>
              </w:rPr>
              <w:t>1762</w:t>
            </w:r>
            <w:r w:rsidR="001B0B4A" w:rsidRPr="001B0B4A">
              <w:rPr>
                <w:rFonts w:cs="Arial"/>
                <w:bCs/>
                <w:color w:val="FF0000"/>
                <w:sz w:val="20"/>
              </w:rPr>
              <w:t>-&gt;</w:t>
            </w:r>
            <w:r w:rsidR="001B0B4A">
              <w:rPr>
                <w:rFonts w:cs="Arial"/>
                <w:bCs/>
                <w:sz w:val="20"/>
              </w:rPr>
              <w:t>XXXX (washup)</w:t>
            </w:r>
          </w:p>
          <w:p w14:paraId="70FE0C96" w14:textId="674E7BB0" w:rsidR="0091028E" w:rsidRPr="005B35D6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HTTP: 1601 (CT4)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D35DCFD" w14:textId="48EBEAF3" w:rsidR="0091028E" w:rsidRPr="00D06BAB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Slice: 1602 (SA2) </w:t>
            </w:r>
          </w:p>
          <w:p w14:paraId="5EFDE4B3" w14:textId="2EE8027C" w:rsidR="0091028E" w:rsidRPr="0091028E" w:rsidRDefault="009102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PROMISE: 1647 (ISO/IEC JTC 1/SC 29/WG 3)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72F6AC" w14:textId="58739BE7" w:rsidR="007D421D" w:rsidRPr="00FE447A" w:rsidRDefault="007D421D" w:rsidP="007D4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447A">
              <w:rPr>
                <w:rFonts w:cs="Arial"/>
                <w:bCs/>
                <w:color w:val="FF0000"/>
                <w:sz w:val="20"/>
              </w:rPr>
              <w:t>26.501: 1704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Pr="00FE447A">
              <w:rPr>
                <w:rFonts w:cs="Arial"/>
                <w:bCs/>
                <w:color w:val="FF0000"/>
                <w:sz w:val="20"/>
              </w:rPr>
              <w:t>&amp;1703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-&gt;</w:t>
            </w:r>
            <w:r w:rsidR="00001667">
              <w:rPr>
                <w:rFonts w:cs="Arial"/>
                <w:bCs/>
                <w:color w:val="FF0000"/>
                <w:sz w:val="20"/>
              </w:rPr>
              <w:t>1900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a&amp;1677-&gt;</w:t>
            </w:r>
            <w:r w:rsidR="00001667">
              <w:rPr>
                <w:rFonts w:cs="Arial"/>
                <w:bCs/>
                <w:color w:val="FF0000"/>
                <w:sz w:val="20"/>
              </w:rPr>
              <w:t>1901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85B8C25" w14:textId="32BF226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7D000F">
              <w:rPr>
                <w:rFonts w:cs="Arial"/>
                <w:bCs/>
                <w:color w:val="FF0000"/>
                <w:sz w:val="20"/>
              </w:rPr>
              <w:t>1632</w:t>
            </w:r>
            <w:r w:rsidR="007D000F" w:rsidRPr="007D000F">
              <w:rPr>
                <w:rFonts w:cs="Arial"/>
                <w:bCs/>
                <w:color w:val="FF0000"/>
                <w:sz w:val="20"/>
              </w:rPr>
              <w:t>a</w:t>
            </w:r>
            <w:r w:rsidRPr="007D000F">
              <w:rPr>
                <w:rFonts w:cs="Arial"/>
                <w:bCs/>
                <w:color w:val="FF0000"/>
                <w:sz w:val="20"/>
              </w:rPr>
              <w:t>&amp;1631</w:t>
            </w:r>
            <w:r w:rsidR="007D000F" w:rsidRPr="007D000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74607">
              <w:rPr>
                <w:rFonts w:cs="Arial"/>
                <w:bCs/>
                <w:color w:val="FF0000"/>
                <w:sz w:val="20"/>
              </w:rPr>
              <w:t>1755</w:t>
            </w:r>
            <w:r w:rsidR="00974607" w:rsidRPr="00974607">
              <w:rPr>
                <w:rFonts w:cs="Arial"/>
                <w:bCs/>
                <w:color w:val="FF0000"/>
                <w:sz w:val="20"/>
              </w:rPr>
              <w:t>-&gt;</w:t>
            </w:r>
            <w:r w:rsidR="000040C8">
              <w:rPr>
                <w:rFonts w:cs="Arial"/>
                <w:bCs/>
                <w:sz w:val="20"/>
              </w:rPr>
              <w:t>1904</w:t>
            </w:r>
            <w:r w:rsidR="00974607">
              <w:rPr>
                <w:rFonts w:cs="Arial"/>
                <w:bCs/>
                <w:sz w:val="20"/>
              </w:rPr>
              <w:t xml:space="preserve"> (</w:t>
            </w:r>
            <w:r w:rsidR="005A5060">
              <w:rPr>
                <w:rFonts w:cs="Arial"/>
                <w:bCs/>
                <w:sz w:val="20"/>
              </w:rPr>
              <w:t>washup/</w:t>
            </w:r>
            <w:r w:rsidR="00974607">
              <w:rPr>
                <w:rFonts w:cs="Arial"/>
                <w:bCs/>
                <w:sz w:val="20"/>
              </w:rPr>
              <w:t>Maybe Rel-16)</w:t>
            </w:r>
          </w:p>
          <w:p w14:paraId="0FFA1281" w14:textId="19500D43" w:rsidR="00974CD7" w:rsidRPr="005A5060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5060">
              <w:rPr>
                <w:rFonts w:cs="Arial"/>
                <w:bCs/>
                <w:color w:val="FF0000"/>
                <w:sz w:val="20"/>
              </w:rPr>
              <w:t>26.346: 1700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-&gt;</w:t>
            </w:r>
            <w:r w:rsidR="005A5060">
              <w:rPr>
                <w:rFonts w:cs="Arial"/>
                <w:bCs/>
                <w:color w:val="FF0000"/>
                <w:sz w:val="20"/>
              </w:rPr>
              <w:t>1902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E53BF22" w14:textId="476CECEF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D2E9A">
              <w:rPr>
                <w:rFonts w:cs="Arial"/>
                <w:bCs/>
                <w:color w:val="FF0000"/>
                <w:sz w:val="20"/>
              </w:rPr>
              <w:t>1763</w:t>
            </w:r>
            <w:r w:rsidR="00BD2E9A" w:rsidRPr="00BD2E9A">
              <w:rPr>
                <w:rFonts w:cs="Arial"/>
                <w:bCs/>
                <w:color w:val="FF0000"/>
                <w:sz w:val="20"/>
              </w:rPr>
              <w:t>-&gt;</w:t>
            </w:r>
            <w:r w:rsidR="00D01A12" w:rsidRPr="00D01A12">
              <w:rPr>
                <w:rFonts w:cs="Arial"/>
                <w:bCs/>
                <w:sz w:val="20"/>
              </w:rPr>
              <w:t>1903</w:t>
            </w:r>
            <w:r w:rsidR="00BD2E9A" w:rsidRPr="00D01A12">
              <w:rPr>
                <w:rFonts w:cs="Arial"/>
                <w:bCs/>
                <w:sz w:val="20"/>
              </w:rPr>
              <w:t xml:space="preserve"> (washup)</w:t>
            </w:r>
            <w:r w:rsidRPr="00D01A12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1882</w:t>
            </w:r>
            <w:r w:rsidR="00D01A12">
              <w:rPr>
                <w:rFonts w:cs="Arial"/>
                <w:bCs/>
                <w:sz w:val="20"/>
              </w:rPr>
              <w:t>p (washup)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627B4DBD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Pr="00D5290A">
              <w:rPr>
                <w:rFonts w:cs="Arial"/>
                <w:bCs/>
                <w:color w:val="FF0000"/>
                <w:sz w:val="20"/>
                <w:lang w:val="en-US"/>
              </w:rPr>
              <w:t>1710</w:t>
            </w:r>
            <w:r w:rsidR="00D5290A" w:rsidRPr="00D529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72A4" w:rsidRPr="00EF72A4">
              <w:rPr>
                <w:rFonts w:cs="Arial"/>
                <w:bCs/>
                <w:color w:val="FF0000"/>
                <w:sz w:val="20"/>
                <w:lang w:val="en-US"/>
              </w:rPr>
              <w:t>1909</w:t>
            </w:r>
            <w:r w:rsidR="00D5290A" w:rsidRPr="00EF72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F87833" w14:textId="337B4A3F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</w:t>
            </w:r>
            <w:r w:rsidRPr="00D5290A">
              <w:rPr>
                <w:rFonts w:cs="Arial"/>
                <w:bCs/>
                <w:color w:val="FF0000"/>
                <w:sz w:val="20"/>
                <w:lang w:val="en-US"/>
              </w:rPr>
              <w:t>1657</w:t>
            </w:r>
            <w:r w:rsidR="00D5290A" w:rsidRPr="00D529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>
              <w:rPr>
                <w:rFonts w:cs="Arial"/>
                <w:bCs/>
                <w:color w:val="000000"/>
                <w:sz w:val="20"/>
                <w:lang w:val="en-US"/>
              </w:rPr>
              <w:t>1911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44543">
              <w:rPr>
                <w:rFonts w:cs="Arial"/>
                <w:bCs/>
                <w:color w:val="FF0000"/>
                <w:sz w:val="20"/>
                <w:lang w:val="en-US"/>
              </w:rPr>
              <w:t>1798</w:t>
            </w:r>
            <w:r w:rsidR="00B44543" w:rsidRPr="00B445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44543">
              <w:rPr>
                <w:rFonts w:cs="Arial"/>
                <w:bCs/>
                <w:color w:val="FF0000"/>
                <w:sz w:val="20"/>
                <w:lang w:val="en-US"/>
              </w:rPr>
              <w:t>1800</w:t>
            </w:r>
            <w:r w:rsidR="00B44543" w:rsidRPr="00B445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24A1B139" w14:textId="2DDF5FC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  <w:r w:rsidR="00D60EA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>(washup)</w:t>
            </w:r>
          </w:p>
          <w:p w14:paraId="53501E58" w14:textId="0298145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Media: </w:t>
            </w:r>
            <w:r w:rsidRPr="008072DB">
              <w:rPr>
                <w:rFonts w:cs="Arial"/>
                <w:bCs/>
                <w:color w:val="FF0000"/>
                <w:sz w:val="20"/>
                <w:lang w:val="en-US"/>
              </w:rPr>
              <w:t>1713</w:t>
            </w:r>
            <w:r w:rsidR="008072DB" w:rsidRPr="008072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>
              <w:rPr>
                <w:rFonts w:cs="Arial"/>
                <w:bCs/>
                <w:color w:val="000000"/>
                <w:sz w:val="20"/>
                <w:lang w:val="en-US"/>
              </w:rPr>
              <w:t>1912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>(washup)</w:t>
            </w:r>
          </w:p>
          <w:p w14:paraId="14CEBF4C" w14:textId="5C957F14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Neg: </w:t>
            </w:r>
            <w:r w:rsidRPr="00166829">
              <w:rPr>
                <w:rFonts w:cs="Arial"/>
                <w:bCs/>
                <w:color w:val="FF0000"/>
                <w:sz w:val="20"/>
                <w:lang w:val="en-US"/>
              </w:rPr>
              <w:t>1780</w:t>
            </w:r>
            <w:r w:rsidR="00166829" w:rsidRPr="001668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>
              <w:rPr>
                <w:rFonts w:cs="Arial"/>
                <w:bCs/>
                <w:color w:val="000000"/>
                <w:sz w:val="20"/>
                <w:lang w:val="en-US"/>
              </w:rPr>
              <w:t>1914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>(washup)</w:t>
            </w:r>
          </w:p>
          <w:p w14:paraId="00BF4039" w14:textId="5D2D1EB4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reloc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DA6E79">
              <w:rPr>
                <w:rFonts w:cs="Arial"/>
                <w:bCs/>
                <w:color w:val="FF0000"/>
                <w:sz w:val="20"/>
                <w:lang w:val="en-US"/>
              </w:rPr>
              <w:t>1781</w:t>
            </w:r>
            <w:r w:rsidR="00DA6E79" w:rsidRPr="00DA6E7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F3DFA6D" w14:textId="743B4E3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User plane: </w:t>
            </w:r>
            <w:r w:rsidRPr="00BC2902">
              <w:rPr>
                <w:rFonts w:cs="Arial"/>
                <w:bCs/>
                <w:color w:val="FF0000"/>
                <w:sz w:val="20"/>
                <w:lang w:val="en-US"/>
              </w:rPr>
              <w:t>1796</w:t>
            </w:r>
            <w:r w:rsidR="00BC2902" w:rsidRPr="00BC29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066158" w14:textId="3C33C23D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Latency: </w:t>
            </w:r>
            <w:r w:rsidRPr="00C273D7">
              <w:rPr>
                <w:rFonts w:cs="Arial"/>
                <w:bCs/>
                <w:color w:val="FF0000"/>
                <w:sz w:val="20"/>
                <w:lang w:val="en-US"/>
              </w:rPr>
              <w:t>1799</w:t>
            </w:r>
            <w:r w:rsidR="00C273D7" w:rsidRPr="00C273D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E7FBE83" w14:textId="1BA2442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>(washup)</w:t>
            </w:r>
          </w:p>
          <w:p w14:paraId="28CEB6BE" w14:textId="17BBF85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>(washup)</w:t>
            </w:r>
          </w:p>
          <w:p w14:paraId="0C61FE7B" w14:textId="1248355F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>(washup)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29FAA8F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Disc: </w:t>
            </w:r>
            <w:r w:rsidRPr="004A425C">
              <w:rPr>
                <w:rFonts w:cs="Arial"/>
                <w:bCs/>
                <w:color w:val="FF0000"/>
                <w:sz w:val="20"/>
                <w:lang w:val="en-US"/>
              </w:rPr>
              <w:t>1688</w:t>
            </w:r>
            <w:r w:rsidR="004A425C" w:rsidRPr="004A425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75E2F">
              <w:rPr>
                <w:rFonts w:cs="Arial"/>
                <w:bCs/>
                <w:color w:val="FF0000"/>
                <w:sz w:val="20"/>
                <w:lang w:val="en-US"/>
              </w:rPr>
              <w:t>1689</w:t>
            </w:r>
            <w:r w:rsidR="00A75E2F" w:rsidRPr="00A75E2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944DA">
              <w:rPr>
                <w:rFonts w:cs="Arial"/>
                <w:bCs/>
                <w:color w:val="000000"/>
                <w:sz w:val="20"/>
                <w:lang w:val="en-US"/>
              </w:rPr>
              <w:t>1919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1827</w:t>
            </w:r>
          </w:p>
          <w:p w14:paraId="391416BC" w14:textId="17CE14C3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3170DD">
              <w:rPr>
                <w:rFonts w:cs="Arial"/>
                <w:bCs/>
                <w:color w:val="FF0000"/>
                <w:sz w:val="20"/>
                <w:lang w:val="en-US"/>
              </w:rPr>
              <w:t>1669</w:t>
            </w:r>
            <w:r w:rsidR="003170DD" w:rsidRPr="003170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70DD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907C705" w14:textId="0B51D107" w:rsidR="008D5CE1" w:rsidRPr="002374B0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Goals</w:t>
            </w:r>
          </w:p>
          <w:p w14:paraId="7342DEAC" w14:textId="1CFC49D4" w:rsidR="008D5CE1" w:rsidRPr="002374B0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SA4#126 </w:t>
            </w:r>
          </w:p>
          <w:p w14:paraId="5CCCB2A3" w14:textId="617DF704" w:rsidR="008D5CE1" w:rsidRPr="002374B0" w:rsidRDefault="00E85EA7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Draft TS </w:t>
            </w:r>
            <w:r w:rsidR="008D5CE1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26.510 functionally clear v1.0.0</w:t>
            </w:r>
            <w:r w:rsidR="00CB526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including list of supported </w:t>
            </w:r>
            <w:proofErr w:type="gramStart"/>
            <w:r w:rsidR="00CB526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features</w:t>
            </w:r>
            <w:proofErr w:type="gramEnd"/>
          </w:p>
          <w:p w14:paraId="277E270D" w14:textId="246F4A05" w:rsidR="008D5CE1" w:rsidRDefault="008D5CE1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Endorse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and/or agree Rel-18</w:t>
            </w: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26.512 CRs</w:t>
            </w:r>
          </w:p>
          <w:p w14:paraId="665D96D0" w14:textId="15A902AA" w:rsidR="008D5CE1" w:rsidRPr="002374B0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SA4#127</w:t>
            </w:r>
          </w:p>
          <w:p w14:paraId="0FD7F386" w14:textId="5E5C2A40" w:rsidR="008D5CE1" w:rsidRPr="002374B0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Input: </w:t>
            </w:r>
            <w:proofErr w:type="spellStart"/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pCRs</w:t>
            </w:r>
            <w:proofErr w:type="spellEnd"/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to 26.510</w:t>
            </w:r>
          </w:p>
          <w:p w14:paraId="1F8D9D7E" w14:textId="72B12624" w:rsidR="002374B0" w:rsidRPr="002374B0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Output: 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26.510 v2.0.0</w:t>
            </w:r>
          </w:p>
          <w:p w14:paraId="52518493" w14:textId="183C949B" w:rsidR="008D5CE1" w:rsidRPr="002374B0" w:rsidRDefault="00CB5260" w:rsidP="002374B0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Output: a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gree</w:t>
            </w: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d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CRs to 26.512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(new features + move</w:t>
            </w: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d features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)</w:t>
            </w:r>
          </w:p>
          <w:p w14:paraId="4FC1EA80" w14:textId="77777777" w:rsidR="008D5CE1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432723" w14:textId="5A6AD6DE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1E6B72CE" w14:textId="485C95EC" w:rsidR="00C62959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  <w:r w:rsidR="00BD7B84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3384762C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  <w:r w:rsidR="008D5CE1">
              <w:rPr>
                <w:rFonts w:cs="Arial"/>
                <w:bCs/>
                <w:color w:val="000000"/>
                <w:sz w:val="20"/>
              </w:rPr>
              <w:t xml:space="preserve"> – Tuesday morning</w:t>
            </w:r>
          </w:p>
          <w:p w14:paraId="39A5C69E" w14:textId="1EDE4DF3" w:rsidR="00C62959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v0.2.0: </w:t>
            </w:r>
            <w:r w:rsidRPr="001B12A0">
              <w:rPr>
                <w:rFonts w:cs="Arial"/>
                <w:bCs/>
                <w:color w:val="FF0000"/>
                <w:sz w:val="20"/>
                <w:lang w:val="en-US"/>
              </w:rPr>
              <w:t>1638</w:t>
            </w:r>
            <w:r w:rsidR="001B12A0" w:rsidRPr="001B12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36DD">
              <w:rPr>
                <w:rFonts w:cs="Arial"/>
                <w:bCs/>
                <w:color w:val="000000"/>
                <w:sz w:val="20"/>
                <w:lang w:val="en-US"/>
              </w:rPr>
              <w:t>19</w:t>
            </w:r>
            <w:r w:rsidR="007B4FED">
              <w:rPr>
                <w:rFonts w:cs="Arial"/>
                <w:bCs/>
                <w:color w:val="000000"/>
                <w:sz w:val="20"/>
                <w:lang w:val="en-US"/>
              </w:rPr>
              <w:t>18</w:t>
            </w:r>
            <w:r w:rsidR="00874B51">
              <w:rPr>
                <w:rFonts w:cs="Arial"/>
                <w:bCs/>
                <w:color w:val="000000"/>
                <w:sz w:val="20"/>
                <w:lang w:val="en-US"/>
              </w:rPr>
              <w:t xml:space="preserve"> (v0.3.0)</w:t>
            </w:r>
          </w:p>
          <w:p w14:paraId="3FD3F0FB" w14:textId="541496B8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tracker: </w:t>
            </w:r>
            <w:r w:rsidRPr="00E944DA">
              <w:rPr>
                <w:rFonts w:cs="Arial"/>
                <w:bCs/>
                <w:color w:val="FF0000"/>
                <w:sz w:val="20"/>
                <w:lang w:val="en-US"/>
              </w:rPr>
              <w:t>1637</w:t>
            </w:r>
            <w:r w:rsidR="00E944DA" w:rsidRPr="00E944D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53969F" w14:textId="1ED6C931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Service access: </w:t>
            </w:r>
            <w:r w:rsidRPr="00E944DA">
              <w:rPr>
                <w:rFonts w:cs="Arial"/>
                <w:bCs/>
                <w:color w:val="FF0000"/>
                <w:sz w:val="20"/>
                <w:lang w:val="en-US"/>
              </w:rPr>
              <w:t>1655</w:t>
            </w:r>
            <w:r w:rsidR="00E944DA" w:rsidRPr="00E944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1B008DD" w14:textId="0ED12A9F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  <w:r w:rsidR="009918F0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14FE4E86" w14:textId="6745E925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PD: </w:t>
            </w:r>
            <w:r w:rsidRPr="004A0BA3">
              <w:rPr>
                <w:rFonts w:cs="Arial"/>
                <w:bCs/>
                <w:color w:val="FF0000"/>
                <w:sz w:val="20"/>
                <w:lang w:val="en-US"/>
              </w:rPr>
              <w:t>1681</w:t>
            </w:r>
            <w:r w:rsidR="004A0BA3" w:rsidRPr="004A0B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0BA3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</w:p>
          <w:p w14:paraId="260C9646" w14:textId="17DC46E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uplink streaming: </w:t>
            </w:r>
            <w:r w:rsidRPr="004A0BA3">
              <w:rPr>
                <w:rFonts w:cs="Arial"/>
                <w:bCs/>
                <w:color w:val="FF0000"/>
                <w:sz w:val="20"/>
                <w:lang w:val="en-US"/>
              </w:rPr>
              <w:t>1834</w:t>
            </w:r>
            <w:r w:rsidR="004A0BA3" w:rsidRPr="004A0B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808080" w:themeColor="background1" w:themeShade="8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Split Rendering Media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 Enabler)</w:t>
            </w:r>
          </w:p>
        </w:tc>
        <w:tc>
          <w:tcPr>
            <w:tcW w:w="5580" w:type="dxa"/>
          </w:tcPr>
          <w:p w14:paraId="68C7307F" w14:textId="77777777" w:rsidR="00E02A12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TS: </w:t>
            </w:r>
          </w:p>
          <w:p w14:paraId="54363C3B" w14:textId="77777777" w:rsidR="00E52CEB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TP:</w:t>
            </w:r>
          </w:p>
          <w:p w14:paraId="0E7292DB" w14:textId="4BF91CDE" w:rsidR="00E52CEB" w:rsidRPr="00D715A4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6C70BE9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7D20DBE8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61C90F5" w14:textId="70A1538E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780F6D96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02EC0F34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1D1FEFA1" w14:textId="350FED2C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F0A7C11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104662CF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AA0EC72" w14:textId="77494F60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E410" w14:textId="77777777" w:rsidR="00216606" w:rsidRDefault="00216606">
      <w:r>
        <w:separator/>
      </w:r>
    </w:p>
  </w:endnote>
  <w:endnote w:type="continuationSeparator" w:id="0">
    <w:p w14:paraId="6C18E080" w14:textId="77777777" w:rsidR="00216606" w:rsidRDefault="002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27B5" w14:textId="77777777" w:rsidR="00216606" w:rsidRDefault="00216606">
      <w:r>
        <w:separator/>
      </w:r>
    </w:p>
  </w:footnote>
  <w:footnote w:type="continuationSeparator" w:id="0">
    <w:p w14:paraId="5F7E231E" w14:textId="77777777" w:rsidR="00216606" w:rsidRDefault="0021660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67"/>
    <w:rsid w:val="00001F69"/>
    <w:rsid w:val="00002A13"/>
    <w:rsid w:val="00002AED"/>
    <w:rsid w:val="000037AD"/>
    <w:rsid w:val="000040C8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829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B4A"/>
    <w:rsid w:val="001B111F"/>
    <w:rsid w:val="001B12A0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3F6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6606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4B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0D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BA3"/>
    <w:rsid w:val="004A1952"/>
    <w:rsid w:val="004A1D1B"/>
    <w:rsid w:val="004A28B1"/>
    <w:rsid w:val="004A294B"/>
    <w:rsid w:val="004A36B2"/>
    <w:rsid w:val="004A3D07"/>
    <w:rsid w:val="004A425C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60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1EC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000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2DC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4FED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00F"/>
    <w:rsid w:val="007D012C"/>
    <w:rsid w:val="007D07A4"/>
    <w:rsid w:val="007D0804"/>
    <w:rsid w:val="007D111A"/>
    <w:rsid w:val="007D1D51"/>
    <w:rsid w:val="007D272F"/>
    <w:rsid w:val="007D3505"/>
    <w:rsid w:val="007D3DD3"/>
    <w:rsid w:val="007D421D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CFB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2DB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C34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4B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5CE1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8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BDA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607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8F0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2F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543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290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2E9A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D7B84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3D7"/>
    <w:rsid w:val="00C27E4E"/>
    <w:rsid w:val="00C3037B"/>
    <w:rsid w:val="00C30E89"/>
    <w:rsid w:val="00C316C5"/>
    <w:rsid w:val="00C32666"/>
    <w:rsid w:val="00C336DD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2959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260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1A12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90A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EA7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E79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C3F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CEB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35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E03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A7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4D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BF8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2A4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9E3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6DD2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47A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2023-11-14T14:54:00Z</dcterms:created>
  <dcterms:modified xsi:type="dcterms:W3CDTF">2023-11-14T19:53:00Z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