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9A457E2"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292F32">
        <w:rPr>
          <w:rFonts w:ascii="Arial" w:hAnsi="Arial" w:cs="Arial"/>
          <w:szCs w:val="24"/>
          <w:lang w:val="pt-BR" w:eastAsia="ja-JP"/>
        </w:rPr>
        <w:t>10.</w:t>
      </w:r>
      <w:r w:rsidR="00475D10">
        <w:rPr>
          <w:rFonts w:ascii="Arial" w:hAnsi="Arial" w:cs="Arial"/>
          <w:szCs w:val="24"/>
          <w:lang w:val="pt-BR" w:eastAsia="ja-JP"/>
        </w:rPr>
        <w:t>7</w:t>
      </w:r>
    </w:p>
    <w:p w14:paraId="50877FE2" w14:textId="4FFAB5B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p>
    <w:p w14:paraId="7941CEF3" w14:textId="44DE6ED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w:t>
      </w:r>
      <w:r w:rsidR="008C6EDF">
        <w:rPr>
          <w:rFonts w:ascii="Arial" w:hAnsi="Arial" w:cs="Arial"/>
          <w:b/>
          <w:szCs w:val="24"/>
          <w:lang w:val="en-US" w:eastAsia="ja-JP"/>
        </w:rPr>
        <w:t>5G_RTP</w:t>
      </w:r>
      <w:r w:rsidR="00312F82">
        <w:rPr>
          <w:rFonts w:ascii="Arial" w:hAnsi="Arial" w:cs="Arial"/>
          <w:b/>
          <w:szCs w:val="24"/>
          <w:lang w:val="en-US" w:eastAsia="ja-JP"/>
        </w:rPr>
        <w:t xml:space="preserve">] </w:t>
      </w:r>
      <w:r w:rsidR="00B91376">
        <w:rPr>
          <w:rFonts w:ascii="Arial" w:eastAsia="Times New Roman" w:hAnsi="Arial" w:cs="Arial"/>
          <w:b/>
          <w:szCs w:val="24"/>
          <w:lang w:val="en-US" w:eastAsia="ko-KR"/>
        </w:rPr>
        <w:t xml:space="preserve">Transmission of timing information </w:t>
      </w:r>
      <w:r w:rsidR="00805020">
        <w:rPr>
          <w:rFonts w:ascii="Arial" w:eastAsia="Times New Roman" w:hAnsi="Arial" w:cs="Arial"/>
          <w:b/>
          <w:szCs w:val="24"/>
          <w:lang w:val="en-US" w:eastAsia="ko-KR"/>
        </w:rPr>
        <w:t xml:space="preserve">data </w:t>
      </w:r>
      <w:r w:rsidR="00B91376">
        <w:rPr>
          <w:rFonts w:ascii="Arial" w:eastAsia="Times New Roman" w:hAnsi="Arial" w:cs="Arial"/>
          <w:b/>
          <w:szCs w:val="24"/>
          <w:lang w:val="en-US" w:eastAsia="ko-KR"/>
        </w:rPr>
        <w:t xml:space="preserve">for </w:t>
      </w:r>
      <w:proofErr w:type="spellStart"/>
      <w:r w:rsidR="00B91376">
        <w:rPr>
          <w:rFonts w:ascii="Arial" w:eastAsia="Times New Roman" w:hAnsi="Arial" w:cs="Arial"/>
          <w:b/>
          <w:szCs w:val="24"/>
          <w:lang w:val="en-US" w:eastAsia="ko-KR"/>
        </w:rPr>
        <w:t>QoE</w:t>
      </w:r>
      <w:proofErr w:type="spellEnd"/>
      <w:r w:rsidR="00B91376">
        <w:rPr>
          <w:rFonts w:ascii="Arial" w:eastAsia="Times New Roman" w:hAnsi="Arial" w:cs="Arial"/>
          <w:b/>
          <w:szCs w:val="24"/>
          <w:lang w:val="en-US" w:eastAsia="ko-KR"/>
        </w:rPr>
        <w:t xml:space="preserve"> measurements</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bookmarkEnd w:id="0"/>
    <w:p w14:paraId="4E754FD2" w14:textId="14BD0391" w:rsidR="00DD2624" w:rsidRDefault="00DD2624" w:rsidP="00F6374C">
      <w:pPr>
        <w:jc w:val="both"/>
      </w:pPr>
      <w:r>
        <w:t xml:space="preserve">In </w:t>
      </w:r>
      <w:r w:rsidR="00CD6620">
        <w:t xml:space="preserve">the </w:t>
      </w:r>
      <w:r>
        <w:t>SA4 122</w:t>
      </w:r>
      <w:r w:rsidRPr="00DD2624">
        <w:rPr>
          <w:vertAlign w:val="superscript"/>
        </w:rPr>
        <w:t>nd</w:t>
      </w:r>
      <w:r>
        <w:t xml:space="preserve"> meeting, S4-230359 [1] and S4-230390 [2] are discussed and agreed in 5G_RTP and MeCAR WI discussions respectively. The RTP header extension for rendered pose and timestamp are described in [1] while various timestamps capturing events occurred in device and split rendering function are described in [2]. In </w:t>
      </w:r>
      <w:r w:rsidR="00CD6620">
        <w:t xml:space="preserve">the </w:t>
      </w:r>
      <w:r>
        <w:t>SA4 123</w:t>
      </w:r>
      <w:r w:rsidRPr="00DD2624">
        <w:rPr>
          <w:vertAlign w:val="superscript"/>
        </w:rPr>
        <w:t>rd</w:t>
      </w:r>
      <w:r>
        <w:t xml:space="preserve"> meeting, S4-230711 </w:t>
      </w:r>
      <w:r w:rsidR="002915E9">
        <w:fldChar w:fldCharType="begin"/>
      </w:r>
      <w:r w:rsidR="002915E9">
        <w:instrText xml:space="preserve"> REF _Ref134788880 \r \h </w:instrText>
      </w:r>
      <w:r w:rsidR="00F6374C">
        <w:instrText xml:space="preserve"> \* MERGEFORMAT </w:instrText>
      </w:r>
      <w:r w:rsidR="002915E9">
        <w:fldChar w:fldCharType="separate"/>
      </w:r>
      <w:r w:rsidR="002915E9">
        <w:t>[3]</w:t>
      </w:r>
      <w:r w:rsidR="002915E9">
        <w:fldChar w:fldCharType="end"/>
      </w:r>
      <w:r w:rsidR="002915E9">
        <w:t xml:space="preserve"> </w:t>
      </w:r>
      <w:r w:rsidR="001F45DA">
        <w:t xml:space="preserve">was </w:t>
      </w:r>
      <w:r>
        <w:t>discussed and</w:t>
      </w:r>
      <w:r w:rsidR="001F45DA">
        <w:t xml:space="preserve"> it was</w:t>
      </w:r>
      <w:r>
        <w:t xml:space="preserve"> agreed </w:t>
      </w:r>
      <w:r w:rsidR="009137A5">
        <w:t xml:space="preserve">that </w:t>
      </w:r>
      <w:r>
        <w:t xml:space="preserve">transmitting the timestamps estimated or measured </w:t>
      </w:r>
      <w:r w:rsidR="000F046E">
        <w:t xml:space="preserve">by the </w:t>
      </w:r>
      <w:r>
        <w:t>device</w:t>
      </w:r>
      <w:r w:rsidR="00D93EDB">
        <w:t xml:space="preserve">, </w:t>
      </w:r>
      <w:r>
        <w:t xml:space="preserve">e.g., estimated-at-time </w:t>
      </w:r>
      <w:r w:rsidR="00D93EDB">
        <w:t>(</w:t>
      </w:r>
      <w:r>
        <w:t xml:space="preserve">T1), and </w:t>
      </w:r>
      <w:r w:rsidR="002743B4">
        <w:t xml:space="preserve">the </w:t>
      </w:r>
      <w:r w:rsidRPr="00DD2624">
        <w:t>time when the rendering started (T3)</w:t>
      </w:r>
      <w:r>
        <w:t xml:space="preserve"> at the split rendering function </w:t>
      </w:r>
      <w:r w:rsidR="00401180">
        <w:t xml:space="preserve">should be done </w:t>
      </w:r>
      <w:r>
        <w:t>using</w:t>
      </w:r>
      <w:r w:rsidR="00401180">
        <w:t xml:space="preserve"> an</w:t>
      </w:r>
      <w:r>
        <w:t xml:space="preserve"> RTP HE.</w:t>
      </w:r>
    </w:p>
    <w:p w14:paraId="73C8A767" w14:textId="731E90A5" w:rsidR="00DD2624" w:rsidRDefault="00DD2624" w:rsidP="00F6374C">
      <w:pPr>
        <w:jc w:val="both"/>
      </w:pPr>
      <w:r>
        <w:t xml:space="preserve">In </w:t>
      </w:r>
      <w:r w:rsidR="002F34F7">
        <w:t xml:space="preserve">the </w:t>
      </w:r>
      <w:r>
        <w:t>SA4 123</w:t>
      </w:r>
      <w:r w:rsidRPr="00DD2624">
        <w:rPr>
          <w:vertAlign w:val="superscript"/>
        </w:rPr>
        <w:t>rd</w:t>
      </w:r>
      <w:r>
        <w:t xml:space="preserve"> meeting, </w:t>
      </w:r>
      <w:r w:rsidR="00170868">
        <w:t xml:space="preserve">S4-230708 </w:t>
      </w:r>
      <w:r w:rsidR="00AB60C7">
        <w:fldChar w:fldCharType="begin"/>
      </w:r>
      <w:r w:rsidR="00AB60C7">
        <w:instrText xml:space="preserve"> REF _Ref134788944 \r \h </w:instrText>
      </w:r>
      <w:r w:rsidR="00F6374C">
        <w:instrText xml:space="preserve"> \* MERGEFORMAT </w:instrText>
      </w:r>
      <w:r w:rsidR="00AB60C7">
        <w:fldChar w:fldCharType="separate"/>
      </w:r>
      <w:r w:rsidR="00AB60C7">
        <w:t>[4]</w:t>
      </w:r>
      <w:r w:rsidR="00AB60C7">
        <w:fldChar w:fldCharType="end"/>
      </w:r>
      <w:r w:rsidR="00AB60C7">
        <w:t xml:space="preserve"> </w:t>
      </w:r>
      <w:r w:rsidR="00170868">
        <w:t xml:space="preserve">discussed the use of </w:t>
      </w:r>
      <w:r w:rsidR="00170868" w:rsidRPr="00170868">
        <w:t xml:space="preserve">time information </w:t>
      </w:r>
      <w:r w:rsidR="0054743F">
        <w:t xml:space="preserve">recorded </w:t>
      </w:r>
      <w:r w:rsidR="00170868" w:rsidRPr="00170868">
        <w:t>at the output of the Split Rendering Server</w:t>
      </w:r>
      <w:r w:rsidR="0038632B">
        <w:t xml:space="preserve"> (T5)</w:t>
      </w:r>
      <w:r w:rsidR="00170868" w:rsidRPr="00170868">
        <w:t>, to measure the server processing delay</w:t>
      </w:r>
      <w:r w:rsidR="0054743F">
        <w:t xml:space="preserve"> and </w:t>
      </w:r>
      <w:r w:rsidR="00965878">
        <w:t xml:space="preserve">the overall application delay excluding the server processing delay. This was </w:t>
      </w:r>
      <w:r w:rsidR="0054743F">
        <w:t>agreed in S4-230738 (MeCAR PD)</w:t>
      </w:r>
      <w:r w:rsidR="00170868">
        <w:t>.</w:t>
      </w:r>
    </w:p>
    <w:p w14:paraId="45DE30D5" w14:textId="20A1FBBB" w:rsidR="00CA4908" w:rsidRDefault="00CA4908" w:rsidP="00F6374C">
      <w:pPr>
        <w:jc w:val="both"/>
      </w:pPr>
      <w:r>
        <w:t>In the SA4 124</w:t>
      </w:r>
      <w:r w:rsidRPr="00CA4908">
        <w:rPr>
          <w:vertAlign w:val="superscript"/>
        </w:rPr>
        <w:t>th</w:t>
      </w:r>
      <w:r>
        <w:t xml:space="preserve"> meeting, S4-230</w:t>
      </w:r>
      <w:r w:rsidR="00341686">
        <w:t xml:space="preserve">903 proposed the </w:t>
      </w:r>
      <w:r w:rsidR="00417764">
        <w:t xml:space="preserve">transport of </w:t>
      </w:r>
      <w:r w:rsidR="00417764" w:rsidRPr="00170868">
        <w:t>tim</w:t>
      </w:r>
      <w:r w:rsidR="00417764">
        <w:t>ing</w:t>
      </w:r>
      <w:r w:rsidR="00417764" w:rsidRPr="00170868">
        <w:t xml:space="preserve"> information</w:t>
      </w:r>
      <w:r w:rsidR="00417764">
        <w:t xml:space="preserve"> recorded </w:t>
      </w:r>
      <w:r w:rsidR="00F35E3E">
        <w:t xml:space="preserve">in the </w:t>
      </w:r>
      <w:r w:rsidR="00F35E3E" w:rsidRPr="00170868">
        <w:t>Split Rendering Server</w:t>
      </w:r>
      <w:r w:rsidR="00F35E3E">
        <w:t xml:space="preserve"> (SRS) </w:t>
      </w:r>
      <w:r w:rsidR="00D61918">
        <w:t>such as</w:t>
      </w:r>
      <w:r w:rsidR="00417764" w:rsidRPr="00170868">
        <w:t xml:space="preserve"> the output </w:t>
      </w:r>
      <w:r w:rsidR="00D61918">
        <w:t xml:space="preserve">time </w:t>
      </w:r>
      <w:r w:rsidR="00417764" w:rsidRPr="00170868">
        <w:t xml:space="preserve">of the </w:t>
      </w:r>
      <w:r w:rsidR="00F35E3E">
        <w:t xml:space="preserve">SRS, </w:t>
      </w:r>
      <w:proofErr w:type="spellStart"/>
      <w:r w:rsidR="00406E7A" w:rsidRPr="00406E7A">
        <w:rPr>
          <w:i/>
          <w:iCs/>
        </w:rPr>
        <w:t>SceneUpdateTime</w:t>
      </w:r>
      <w:proofErr w:type="spellEnd"/>
      <w:r w:rsidR="00406E7A">
        <w:rPr>
          <w:i/>
          <w:iCs/>
        </w:rPr>
        <w:t xml:space="preserve"> </w:t>
      </w:r>
      <w:r w:rsidR="00417764">
        <w:t xml:space="preserve">to </w:t>
      </w:r>
      <w:r w:rsidR="00463F71">
        <w:t xml:space="preserve">the </w:t>
      </w:r>
      <w:r w:rsidR="00417764">
        <w:t xml:space="preserve">UE, </w:t>
      </w:r>
      <w:r w:rsidR="00417764" w:rsidRPr="00170868">
        <w:t>to measure the server processing delay</w:t>
      </w:r>
      <w:r w:rsidR="00417764">
        <w:t>, user interaction delay, age of content</w:t>
      </w:r>
      <w:r w:rsidR="002E1A71">
        <w:t>,</w:t>
      </w:r>
      <w:r w:rsidR="00417764">
        <w:t xml:space="preserve"> and the round-trip interaction delay</w:t>
      </w:r>
      <w:r w:rsidR="00D61918">
        <w:t>s</w:t>
      </w:r>
      <w:r w:rsidR="00417764">
        <w:t xml:space="preserve"> using the </w:t>
      </w:r>
      <w:r w:rsidR="003D0F58">
        <w:t>“Rendered Pose” RTP header extension</w:t>
      </w:r>
      <w:r w:rsidR="00417764">
        <w:t>.</w:t>
      </w:r>
      <w:r w:rsidR="003D0F58">
        <w:t xml:space="preserve"> It was commented that </w:t>
      </w:r>
      <w:r w:rsidR="00F53AD9">
        <w:t xml:space="preserve">RTCP </w:t>
      </w:r>
      <w:r w:rsidR="00383B88" w:rsidRPr="00383B88">
        <w:t>messages</w:t>
      </w:r>
      <w:r w:rsidR="00383B88">
        <w:t xml:space="preserve"> </w:t>
      </w:r>
      <w:r w:rsidR="00AE08B4">
        <w:t>may be</w:t>
      </w:r>
      <w:r w:rsidR="00AE08B4">
        <w:t xml:space="preserve"> </w:t>
      </w:r>
      <w:r w:rsidR="00383B88">
        <w:t>more appropriate to transfer such data compared to RTP HE methods</w:t>
      </w:r>
      <w:r w:rsidR="00A46842">
        <w:t xml:space="preserve"> as the </w:t>
      </w:r>
      <w:r w:rsidR="00EE4FFC">
        <w:t xml:space="preserve">timing information is more statistical </w:t>
      </w:r>
      <w:r w:rsidR="00F0361E">
        <w:t>rather than operational</w:t>
      </w:r>
      <w:r w:rsidR="00383B88">
        <w:t>.</w:t>
      </w:r>
      <w:r w:rsidR="00144C5F">
        <w:t xml:space="preserve"> The operational information such as pose information</w:t>
      </w:r>
      <w:r w:rsidR="00E05FC4">
        <w:t xml:space="preserve"> may</w:t>
      </w:r>
      <w:r w:rsidR="00144C5F">
        <w:t xml:space="preserve"> be carried over RTP HE and </w:t>
      </w:r>
      <w:r w:rsidR="00E05FC4">
        <w:t xml:space="preserve">statistical information such as </w:t>
      </w:r>
      <w:proofErr w:type="spellStart"/>
      <w:r w:rsidR="00E05FC4">
        <w:t>QoE</w:t>
      </w:r>
      <w:proofErr w:type="spellEnd"/>
      <w:r w:rsidR="00E05FC4">
        <w:t xml:space="preserve"> timing information </w:t>
      </w:r>
      <w:r w:rsidR="00A5225F">
        <w:t xml:space="preserve">which may be sent at a lower frequency </w:t>
      </w:r>
      <w:r w:rsidR="00E05FC4">
        <w:t xml:space="preserve">may be carried </w:t>
      </w:r>
      <w:r w:rsidR="006449B4">
        <w:t>over RTCP messages.</w:t>
      </w:r>
    </w:p>
    <w:p w14:paraId="7EF9B13B" w14:textId="706120B2" w:rsidR="007C649D" w:rsidRDefault="00383B88" w:rsidP="00F6374C">
      <w:pPr>
        <w:jc w:val="both"/>
      </w:pPr>
      <w:r>
        <w:t>Based on t</w:t>
      </w:r>
      <w:r w:rsidR="005D51C8">
        <w:t>he discussion</w:t>
      </w:r>
      <w:r w:rsidR="00E55C92">
        <w:t>s</w:t>
      </w:r>
      <w:r w:rsidR="005D51C8">
        <w:t xml:space="preserve"> in </w:t>
      </w:r>
      <w:r w:rsidR="00B01680">
        <w:t xml:space="preserve">the </w:t>
      </w:r>
      <w:r w:rsidR="005D51C8">
        <w:t>SA4 124</w:t>
      </w:r>
      <w:r w:rsidR="005D51C8">
        <w:rPr>
          <w:vertAlign w:val="superscript"/>
        </w:rPr>
        <w:t xml:space="preserve">th </w:t>
      </w:r>
      <w:r w:rsidR="005D51C8">
        <w:t>meeting, t</w:t>
      </w:r>
      <w:r w:rsidR="00DD2624">
        <w:t xml:space="preserve">his contribution proposes </w:t>
      </w:r>
      <w:r w:rsidR="00345B67">
        <w:t>a</w:t>
      </w:r>
      <w:r w:rsidR="007C649D">
        <w:t xml:space="preserve">n RTCP </w:t>
      </w:r>
      <w:r w:rsidR="0007129A">
        <w:t>XR message</w:t>
      </w:r>
      <w:r w:rsidR="00F35E3E">
        <w:t>-</w:t>
      </w:r>
      <w:r w:rsidR="0007129A">
        <w:t>based</w:t>
      </w:r>
      <w:r w:rsidR="00345B67">
        <w:t xml:space="preserve"> </w:t>
      </w:r>
      <w:r w:rsidR="00F725A5">
        <w:t xml:space="preserve">method to transmit </w:t>
      </w:r>
      <w:r w:rsidR="0007129A">
        <w:t>the</w:t>
      </w:r>
      <w:r w:rsidR="00F725A5">
        <w:t xml:space="preserve"> </w:t>
      </w:r>
      <w:r w:rsidR="00F725A5" w:rsidRPr="00170868">
        <w:t>tim</w:t>
      </w:r>
      <w:r w:rsidR="00551CAE">
        <w:t>ing</w:t>
      </w:r>
      <w:r w:rsidR="00F725A5" w:rsidRPr="00170868">
        <w:t xml:space="preserve"> information </w:t>
      </w:r>
      <w:r w:rsidR="00F725A5">
        <w:t xml:space="preserve">recorded </w:t>
      </w:r>
      <w:r w:rsidR="0007129A">
        <w:t>in</w:t>
      </w:r>
      <w:r w:rsidR="00F725A5" w:rsidRPr="00170868">
        <w:t xml:space="preserve"> the Split Rendering Server</w:t>
      </w:r>
      <w:r w:rsidR="00F725A5">
        <w:t xml:space="preserve"> </w:t>
      </w:r>
      <w:r w:rsidR="006A04BC">
        <w:t xml:space="preserve">(SRS) </w:t>
      </w:r>
      <w:r w:rsidR="00F725A5">
        <w:t xml:space="preserve">to </w:t>
      </w:r>
      <w:r w:rsidR="00502657">
        <w:t>the</w:t>
      </w:r>
      <w:r w:rsidR="00F725A5">
        <w:t xml:space="preserve"> UE</w:t>
      </w:r>
      <w:r w:rsidR="00DD2624">
        <w:t>.</w:t>
      </w:r>
    </w:p>
    <w:p w14:paraId="61324EEE" w14:textId="2CF43DE3" w:rsidR="00C31AF1" w:rsidRDefault="00C31AF1" w:rsidP="00F6374C">
      <w:pPr>
        <w:jc w:val="both"/>
      </w:pPr>
    </w:p>
    <w:p w14:paraId="297C4CCE" w14:textId="5B79435D" w:rsidR="008649A9" w:rsidRDefault="009618EA" w:rsidP="00490F01">
      <w:pPr>
        <w:pStyle w:val="Heading1"/>
        <w:numPr>
          <w:ilvl w:val="0"/>
          <w:numId w:val="3"/>
        </w:numPr>
      </w:pPr>
      <w:r>
        <w:t>Background</w:t>
      </w:r>
    </w:p>
    <w:p w14:paraId="773080D1" w14:textId="5B494FCB" w:rsidR="00CB15D4" w:rsidRPr="00D73E2D" w:rsidRDefault="00D73E2D" w:rsidP="00D73E2D">
      <w:pPr>
        <w:pStyle w:val="Heading1"/>
        <w:numPr>
          <w:ilvl w:val="1"/>
          <w:numId w:val="3"/>
        </w:numPr>
        <w:rPr>
          <w:sz w:val="32"/>
          <w:szCs w:val="32"/>
        </w:rPr>
      </w:pPr>
      <w:r w:rsidRPr="00D73E2D">
        <w:rPr>
          <w:sz w:val="32"/>
          <w:szCs w:val="32"/>
        </w:rPr>
        <w:t xml:space="preserve">User interaction </w:t>
      </w:r>
      <w:proofErr w:type="spellStart"/>
      <w:r w:rsidRPr="00D73E2D">
        <w:rPr>
          <w:sz w:val="32"/>
          <w:szCs w:val="32"/>
        </w:rPr>
        <w:t>QoE</w:t>
      </w:r>
      <w:proofErr w:type="spellEnd"/>
      <w:r w:rsidRPr="00D73E2D">
        <w:rPr>
          <w:sz w:val="32"/>
          <w:szCs w:val="32"/>
        </w:rPr>
        <w:t xml:space="preserve"> metrics</w:t>
      </w:r>
    </w:p>
    <w:p w14:paraId="256E9549" w14:textId="176E228F" w:rsidR="00C31AF1" w:rsidRDefault="00021C10" w:rsidP="00023F70">
      <w:r>
        <w:t>The u</w:t>
      </w:r>
      <w:r w:rsidR="00A07961">
        <w:t xml:space="preserve">ser interaction </w:t>
      </w:r>
      <w:proofErr w:type="spellStart"/>
      <w:r w:rsidR="00A07961">
        <w:t>QoE</w:t>
      </w:r>
      <w:proofErr w:type="spellEnd"/>
      <w:r w:rsidR="00A07961">
        <w:t xml:space="preserve"> metrics</w:t>
      </w:r>
      <w:r>
        <w:t xml:space="preserve"> are defined in</w:t>
      </w:r>
      <w:r w:rsidRPr="00021C10">
        <w:t xml:space="preserve"> </w:t>
      </w:r>
      <w:r w:rsidRPr="00A37540">
        <w:t>MeCAR PD v</w:t>
      </w:r>
      <w:r w:rsidR="001B609C">
        <w:t>8</w:t>
      </w:r>
      <w:r w:rsidRPr="00A37540">
        <w:t>.0</w:t>
      </w:r>
      <w:r w:rsidR="001B609C">
        <w:t>.0</w:t>
      </w:r>
      <w:r>
        <w:t xml:space="preserve"> as below.</w:t>
      </w:r>
    </w:p>
    <w:p w14:paraId="5172E49B" w14:textId="7C4BD1E2" w:rsidR="00C31AF1" w:rsidRDefault="00C31AF1" w:rsidP="00F6374C">
      <w:pPr>
        <w:jc w:val="both"/>
        <w:rPr>
          <w:lang w:eastAsia="ko-KR"/>
        </w:rPr>
      </w:pPr>
      <w:bookmarkStart w:id="1" w:name="_Hlk135062692"/>
      <w:r w:rsidRPr="000454BC">
        <w:rPr>
          <w:lang w:eastAsia="ko-KR"/>
        </w:rPr>
        <w:t xml:space="preserve">In </w:t>
      </w:r>
      <w:r w:rsidR="00462989">
        <w:rPr>
          <w:lang w:eastAsia="ko-KR"/>
        </w:rPr>
        <w:t>use cases for</w:t>
      </w:r>
      <w:r w:rsidRPr="000454BC">
        <w:rPr>
          <w:lang w:eastAsia="ko-KR"/>
        </w:rPr>
        <w:t xml:space="preserve"> </w:t>
      </w:r>
      <w:r w:rsidR="00084B5F">
        <w:rPr>
          <w:lang w:eastAsia="ko-KR"/>
        </w:rPr>
        <w:t>s</w:t>
      </w:r>
      <w:r w:rsidRPr="000454BC">
        <w:rPr>
          <w:lang w:eastAsia="ko-KR"/>
        </w:rPr>
        <w:t xml:space="preserve">hared interactive immersive services, the user interaction </w:t>
      </w:r>
      <w:r w:rsidR="0063106A">
        <w:rPr>
          <w:lang w:eastAsia="ko-KR"/>
        </w:rPr>
        <w:t xml:space="preserve">information </w:t>
      </w:r>
      <w:r w:rsidRPr="000454BC">
        <w:rPr>
          <w:lang w:eastAsia="ko-KR"/>
        </w:rPr>
        <w:t>is sent from a UE to a server. The server handles the user’s request to the immersive media scene (e.g., changing the context such as translation, rotation, and scaling or adding a new object in the scene).</w:t>
      </w:r>
      <w:r>
        <w:rPr>
          <w:lang w:eastAsia="ko-KR"/>
        </w:rPr>
        <w:t xml:space="preserve"> </w:t>
      </w:r>
      <w:r w:rsidR="00950347">
        <w:rPr>
          <w:lang w:eastAsia="ko-KR"/>
        </w:rPr>
        <w:t>In</w:t>
      </w:r>
      <w:r w:rsidR="00950347" w:rsidRPr="000454BC">
        <w:rPr>
          <w:lang w:eastAsia="ko-KR"/>
        </w:rPr>
        <w:t xml:space="preserve"> </w:t>
      </w:r>
      <w:r w:rsidRPr="000454BC">
        <w:rPr>
          <w:lang w:eastAsia="ko-KR"/>
        </w:rPr>
        <w:t>the</w:t>
      </w:r>
      <w:r w:rsidR="00950347">
        <w:rPr>
          <w:lang w:eastAsia="ko-KR"/>
        </w:rPr>
        <w:t xml:space="preserve"> case of</w:t>
      </w:r>
      <w:r w:rsidRPr="000454BC">
        <w:rPr>
          <w:lang w:eastAsia="ko-KR"/>
        </w:rPr>
        <w:t xml:space="preserve"> the </w:t>
      </w:r>
      <w:r w:rsidR="00950347" w:rsidRPr="000454BC">
        <w:rPr>
          <w:lang w:eastAsia="ko-KR"/>
        </w:rPr>
        <w:t>edge</w:t>
      </w:r>
      <w:r w:rsidR="00950347">
        <w:rPr>
          <w:lang w:eastAsia="ko-KR"/>
        </w:rPr>
        <w:t>-</w:t>
      </w:r>
      <w:r w:rsidRPr="000454BC">
        <w:rPr>
          <w:lang w:eastAsia="ko-KR"/>
        </w:rPr>
        <w:t xml:space="preserve">assisted UE type, the UE offloads the scene rendering to the </w:t>
      </w:r>
      <w:r w:rsidRPr="003635E8">
        <w:rPr>
          <w:lang w:eastAsia="ko-KR"/>
        </w:rPr>
        <w:t>Split Rendering Server</w:t>
      </w:r>
      <w:r w:rsidR="00B52FA4">
        <w:rPr>
          <w:lang w:eastAsia="ko-KR"/>
        </w:rPr>
        <w:t xml:space="preserve"> and</w:t>
      </w:r>
      <w:r w:rsidRPr="000454BC">
        <w:rPr>
          <w:lang w:eastAsia="ko-KR"/>
        </w:rPr>
        <w:t xml:space="preserve"> the </w:t>
      </w:r>
      <w:r w:rsidRPr="000454BC">
        <w:rPr>
          <w:lang w:eastAsia="ko-KR"/>
        </w:rPr>
        <w:lastRenderedPageBreak/>
        <w:t xml:space="preserve">server rasterizes the XR viewport and does pre-rendering to generate </w:t>
      </w:r>
      <w:r w:rsidR="00E67B27">
        <w:rPr>
          <w:lang w:eastAsia="ko-KR"/>
        </w:rPr>
        <w:t>the</w:t>
      </w:r>
      <w:r w:rsidRPr="000454BC">
        <w:rPr>
          <w:lang w:eastAsia="ko-KR"/>
        </w:rPr>
        <w:t xml:space="preserve"> XR media which is encoded and delivered to the UE.</w:t>
      </w:r>
    </w:p>
    <w:bookmarkEnd w:id="1"/>
    <w:p w14:paraId="5260B7B2" w14:textId="1EDE1CCF" w:rsidR="00021C10" w:rsidRPr="00BA3A06" w:rsidRDefault="00021C10" w:rsidP="00F6374C">
      <w:pPr>
        <w:jc w:val="both"/>
      </w:pPr>
      <w:r w:rsidRPr="00BA3A06">
        <w:t xml:space="preserve">In the context of interactive immersive services, one important parameter to estimate the user quality of experience is the </w:t>
      </w:r>
      <w:r w:rsidRPr="00BA3A06">
        <w:rPr>
          <w:i/>
          <w:iCs/>
        </w:rPr>
        <w:t>roundtrip interaction delay</w:t>
      </w:r>
      <w:r w:rsidRPr="00BA3A06">
        <w:t xml:space="preserve"> which is defined in the TR 26.928</w:t>
      </w:r>
      <w:r w:rsidRPr="00BA3A06">
        <w:rPr>
          <w:b/>
          <w:bCs/>
        </w:rPr>
        <w:t xml:space="preserve"> </w:t>
      </w:r>
      <w:r w:rsidRPr="00BA3A06">
        <w:t xml:space="preserve">section 4.2.2. </w:t>
      </w:r>
    </w:p>
    <w:p w14:paraId="63740E8A" w14:textId="61A516D1" w:rsidR="00021C10" w:rsidRPr="00BA3A06" w:rsidRDefault="00021C10" w:rsidP="00F6374C">
      <w:pPr>
        <w:jc w:val="both"/>
      </w:pPr>
      <w:r w:rsidRPr="00BA3A06">
        <w:t xml:space="preserve">The </w:t>
      </w:r>
      <w:r w:rsidRPr="00BA3A06">
        <w:rPr>
          <w:bCs/>
          <w:i/>
          <w:iCs/>
        </w:rPr>
        <w:t>roundtrip interaction delay</w:t>
      </w:r>
      <w:r w:rsidRPr="00BA3A06">
        <w:t xml:space="preserve"> is defined as the sum of the </w:t>
      </w:r>
      <w:r w:rsidR="00557216">
        <w:rPr>
          <w:i/>
          <w:iCs/>
        </w:rPr>
        <w:t>a</w:t>
      </w:r>
      <w:r w:rsidR="00557216" w:rsidRPr="00BA3A06">
        <w:rPr>
          <w:i/>
          <w:iCs/>
        </w:rPr>
        <w:t xml:space="preserve">ge </w:t>
      </w:r>
      <w:r w:rsidRPr="00BA3A06">
        <w:rPr>
          <w:i/>
          <w:iCs/>
        </w:rPr>
        <w:t xml:space="preserve">of </w:t>
      </w:r>
      <w:r w:rsidR="00557216">
        <w:rPr>
          <w:i/>
          <w:iCs/>
        </w:rPr>
        <w:t>c</w:t>
      </w:r>
      <w:r w:rsidR="00557216" w:rsidRPr="00BA3A06">
        <w:rPr>
          <w:i/>
          <w:iCs/>
        </w:rPr>
        <w:t>ontent</w:t>
      </w:r>
      <w:r w:rsidR="00557216" w:rsidRPr="00BA3A06">
        <w:t xml:space="preserve"> </w:t>
      </w:r>
      <w:r w:rsidRPr="00BA3A06">
        <w:t xml:space="preserve">and the </w:t>
      </w:r>
      <w:r w:rsidR="00557216">
        <w:rPr>
          <w:i/>
        </w:rPr>
        <w:t>u</w:t>
      </w:r>
      <w:r w:rsidR="00557216" w:rsidRPr="00BA3A06">
        <w:rPr>
          <w:i/>
        </w:rPr>
        <w:t xml:space="preserve">ser </w:t>
      </w:r>
      <w:r w:rsidR="00557216">
        <w:rPr>
          <w:i/>
        </w:rPr>
        <w:t>i</w:t>
      </w:r>
      <w:r w:rsidR="00557216" w:rsidRPr="00BA3A06">
        <w:rPr>
          <w:i/>
        </w:rPr>
        <w:t xml:space="preserve">nteraction </w:t>
      </w:r>
      <w:r w:rsidR="00557216">
        <w:rPr>
          <w:i/>
        </w:rPr>
        <w:t>d</w:t>
      </w:r>
      <w:r w:rsidRPr="00BA3A06">
        <w:rPr>
          <w:i/>
        </w:rPr>
        <w:t>elay.</w:t>
      </w:r>
    </w:p>
    <w:p w14:paraId="765EAD08" w14:textId="5C3C3F48" w:rsidR="00021C10" w:rsidRPr="00BA3A06" w:rsidRDefault="00021C10" w:rsidP="00F6374C">
      <w:pPr>
        <w:jc w:val="both"/>
      </w:pPr>
      <w:r w:rsidRPr="00BA3A06">
        <w:t xml:space="preserve">The </w:t>
      </w:r>
      <w:r w:rsidR="00F065AD">
        <w:rPr>
          <w:bCs/>
          <w:i/>
          <w:iCs/>
        </w:rPr>
        <w:t>u</w:t>
      </w:r>
      <w:r w:rsidR="00F065AD" w:rsidRPr="00BA3A06">
        <w:rPr>
          <w:bCs/>
          <w:i/>
          <w:iCs/>
        </w:rPr>
        <w:t>ser</w:t>
      </w:r>
      <w:r w:rsidRPr="00BA3A06">
        <w:rPr>
          <w:bCs/>
          <w:i/>
          <w:iCs/>
        </w:rPr>
        <w:t xml:space="preserve"> interaction delay</w:t>
      </w:r>
      <w:r w:rsidRPr="00BA3A06">
        <w:t xml:space="preserve"> is defined as the time duration between the moment at which a user action is initiated and the time such an action is </w:t>
      </w:r>
      <w:proofErr w:type="gramStart"/>
      <w:r w:rsidRPr="00BA3A06">
        <w:t>taken into account</w:t>
      </w:r>
      <w:proofErr w:type="gramEnd"/>
      <w:r w:rsidRPr="00BA3A06">
        <w:t xml:space="preserve"> by the content creation engine. It is impacted by the uplink latency of the wireless network.</w:t>
      </w:r>
    </w:p>
    <w:p w14:paraId="51D133BA" w14:textId="5ABF59E5" w:rsidR="00A37540" w:rsidRPr="00A37540" w:rsidRDefault="00021C10" w:rsidP="00F6374C">
      <w:pPr>
        <w:jc w:val="both"/>
      </w:pPr>
      <w:r w:rsidRPr="00BA3A06">
        <w:t>The</w:t>
      </w:r>
      <w:r w:rsidRPr="00BA3A06">
        <w:rPr>
          <w:b/>
        </w:rPr>
        <w:t xml:space="preserve"> </w:t>
      </w:r>
      <w:r w:rsidR="00F065AD">
        <w:rPr>
          <w:bCs/>
          <w:i/>
          <w:iCs/>
        </w:rPr>
        <w:t>a</w:t>
      </w:r>
      <w:r w:rsidR="00F065AD" w:rsidRPr="00BA3A06">
        <w:rPr>
          <w:bCs/>
          <w:i/>
          <w:iCs/>
        </w:rPr>
        <w:t>ge</w:t>
      </w:r>
      <w:r w:rsidRPr="00BA3A06">
        <w:rPr>
          <w:bCs/>
          <w:i/>
          <w:iCs/>
        </w:rPr>
        <w:t xml:space="preserve"> of content</w:t>
      </w:r>
      <w:r w:rsidRPr="00BA3A06">
        <w:t xml:space="preserve"> is defined as the time duration between the moment the content is created and the time it is presented to the user. It is impacted by the downlink latency of the wireless network.</w:t>
      </w:r>
    </w:p>
    <w:p w14:paraId="2D0824F9" w14:textId="77777777" w:rsidR="00F571D1" w:rsidRPr="00017B5D" w:rsidRDefault="00F571D1" w:rsidP="00F6374C">
      <w:pPr>
        <w:pStyle w:val="ListParagraph"/>
        <w:numPr>
          <w:ilvl w:val="0"/>
          <w:numId w:val="9"/>
        </w:numPr>
        <w:spacing w:before="100" w:beforeAutospacing="1" w:after="100" w:afterAutospacing="1"/>
        <w:jc w:val="both"/>
      </w:pPr>
      <w:r>
        <w:t>Action</w:t>
      </w:r>
      <w:r w:rsidRPr="00017B5D">
        <w:t xml:space="preserve"> and timestamp information from the device</w:t>
      </w:r>
      <w:r>
        <w:t>:</w:t>
      </w:r>
    </w:p>
    <w:p w14:paraId="2C7F25B9" w14:textId="77777777" w:rsidR="00F571D1" w:rsidRPr="00EB4001" w:rsidRDefault="00F571D1" w:rsidP="00F6374C">
      <w:pPr>
        <w:numPr>
          <w:ilvl w:val="1"/>
          <w:numId w:val="9"/>
        </w:numPr>
        <w:overflowPunct/>
        <w:autoSpaceDE/>
        <w:autoSpaceDN/>
        <w:adjustRightInd/>
        <w:spacing w:after="0"/>
        <w:jc w:val="both"/>
        <w:textAlignment w:val="auto"/>
      </w:pPr>
      <w:r>
        <w:t>Action information: the user action information which are</w:t>
      </w:r>
      <w:r w:rsidRPr="00D262AD">
        <w:t xml:space="preserve"> grouped into action sets</w:t>
      </w:r>
      <w:r>
        <w:t>. Each a</w:t>
      </w:r>
      <w:r w:rsidRPr="00EB4001">
        <w:t>ction</w:t>
      </w:r>
      <w:r>
        <w:t xml:space="preserve"> has a unique identifier of the </w:t>
      </w:r>
      <w:proofErr w:type="gramStart"/>
      <w:r>
        <w:t>action</w:t>
      </w:r>
      <w:proofErr w:type="gramEnd"/>
    </w:p>
    <w:p w14:paraId="24D6E5B4" w14:textId="77777777" w:rsidR="00F571D1" w:rsidRPr="007A6138" w:rsidRDefault="00F571D1" w:rsidP="00F6374C">
      <w:pPr>
        <w:numPr>
          <w:ilvl w:val="1"/>
          <w:numId w:val="9"/>
        </w:numPr>
        <w:overflowPunct/>
        <w:autoSpaceDE/>
        <w:autoSpaceDN/>
        <w:adjustRightInd/>
        <w:spacing w:after="0"/>
        <w:jc w:val="both"/>
        <w:textAlignment w:val="auto"/>
      </w:pPr>
      <w:proofErr w:type="spellStart"/>
      <w:r w:rsidRPr="00382971">
        <w:rPr>
          <w:i/>
          <w:iCs/>
          <w:lang w:eastAsia="ko-KR"/>
        </w:rPr>
        <w:t>lastChangeTime</w:t>
      </w:r>
      <w:proofErr w:type="spellEnd"/>
      <w:r>
        <w:rPr>
          <w:lang w:eastAsia="ko-KR"/>
        </w:rPr>
        <w:t xml:space="preserve">: </w:t>
      </w:r>
      <w:r w:rsidRPr="007A6138">
        <w:rPr>
          <w:lang w:eastAsia="ko-KR"/>
        </w:rPr>
        <w:t xml:space="preserve">the time when the </w:t>
      </w:r>
      <w:r>
        <w:rPr>
          <w:lang w:eastAsia="ko-KR"/>
        </w:rPr>
        <w:t xml:space="preserve">user action is made. It corresponds to </w:t>
      </w:r>
      <w:r w:rsidRPr="00382971">
        <w:rPr>
          <w:lang w:eastAsia="ko-KR"/>
        </w:rPr>
        <w:t xml:space="preserve">the </w:t>
      </w:r>
      <w:proofErr w:type="spellStart"/>
      <w:r w:rsidRPr="008C273A">
        <w:rPr>
          <w:i/>
          <w:lang w:eastAsia="ko-KR"/>
        </w:rPr>
        <w:t>l</w:t>
      </w:r>
      <w:r w:rsidRPr="005C4753">
        <w:rPr>
          <w:i/>
          <w:iCs/>
          <w:lang w:eastAsia="ko-KR"/>
        </w:rPr>
        <w:t>astChangeTime</w:t>
      </w:r>
      <w:proofErr w:type="spellEnd"/>
      <w:r>
        <w:rPr>
          <w:lang w:eastAsia="ko-KR"/>
        </w:rPr>
        <w:t xml:space="preserve"> field in the action information defined as the t</w:t>
      </w:r>
      <w:r w:rsidRPr="00382971">
        <w:rPr>
          <w:lang w:eastAsia="ko-KR"/>
        </w:rPr>
        <w:t>imestamp of the last change to the state of th</w:t>
      </w:r>
      <w:r>
        <w:rPr>
          <w:lang w:eastAsia="ko-KR"/>
        </w:rPr>
        <w:t>e</w:t>
      </w:r>
      <w:r w:rsidRPr="00382971">
        <w:rPr>
          <w:lang w:eastAsia="ko-KR"/>
        </w:rPr>
        <w:t xml:space="preserve"> action.</w:t>
      </w:r>
    </w:p>
    <w:p w14:paraId="6336E668" w14:textId="77777777" w:rsidR="00F571D1" w:rsidRPr="007A6138" w:rsidRDefault="00F571D1" w:rsidP="00F6374C">
      <w:pPr>
        <w:numPr>
          <w:ilvl w:val="0"/>
          <w:numId w:val="9"/>
        </w:numPr>
        <w:overflowPunct/>
        <w:autoSpaceDE/>
        <w:autoSpaceDN/>
        <w:adjustRightInd/>
        <w:spacing w:before="100" w:beforeAutospacing="1" w:after="100" w:afterAutospacing="1"/>
        <w:jc w:val="both"/>
        <w:textAlignment w:val="auto"/>
      </w:pPr>
      <w:r>
        <w:t>Action</w:t>
      </w:r>
      <w:r w:rsidRPr="007A6138">
        <w:t xml:space="preserve"> and timestamp information associated with rendered media frame from the </w:t>
      </w:r>
      <w:r w:rsidRPr="007B024C">
        <w:rPr>
          <w:lang w:eastAsia="ko-KR"/>
        </w:rPr>
        <w:t>Split Rendering Server</w:t>
      </w:r>
      <w:r>
        <w:rPr>
          <w:lang w:eastAsia="ko-KR"/>
        </w:rPr>
        <w:t>:</w:t>
      </w:r>
    </w:p>
    <w:p w14:paraId="4C321094" w14:textId="77777777" w:rsidR="00F571D1" w:rsidRPr="007A6138" w:rsidRDefault="00F571D1" w:rsidP="00F6374C">
      <w:pPr>
        <w:numPr>
          <w:ilvl w:val="1"/>
          <w:numId w:val="9"/>
        </w:numPr>
        <w:overflowPunct/>
        <w:autoSpaceDE/>
        <w:autoSpaceDN/>
        <w:adjustRightInd/>
        <w:spacing w:after="0"/>
        <w:jc w:val="both"/>
        <w:textAlignment w:val="auto"/>
      </w:pPr>
      <w:r>
        <w:t xml:space="preserve">Action identifiers: The identifiers of the actions which are handled by the scene manager and rendered in the </w:t>
      </w:r>
      <w:r w:rsidRPr="007A6138">
        <w:rPr>
          <w:lang w:eastAsia="ko-KR"/>
        </w:rPr>
        <w:t xml:space="preserve">associated media </w:t>
      </w:r>
      <w:proofErr w:type="gramStart"/>
      <w:r w:rsidRPr="007A6138">
        <w:rPr>
          <w:lang w:eastAsia="ko-KR"/>
        </w:rPr>
        <w:t>frame</w:t>
      </w:r>
      <w:proofErr w:type="gramEnd"/>
    </w:p>
    <w:p w14:paraId="37B2CDB7" w14:textId="77777777" w:rsidR="00F571D1" w:rsidRPr="007A6138" w:rsidRDefault="00F571D1" w:rsidP="00F6374C">
      <w:pPr>
        <w:numPr>
          <w:ilvl w:val="1"/>
          <w:numId w:val="9"/>
        </w:numPr>
        <w:overflowPunct/>
        <w:autoSpaceDE/>
        <w:autoSpaceDN/>
        <w:adjustRightInd/>
        <w:spacing w:after="120"/>
        <w:jc w:val="both"/>
        <w:textAlignment w:val="auto"/>
      </w:pPr>
      <w:proofErr w:type="spellStart"/>
      <w:r w:rsidRPr="003B0008">
        <w:rPr>
          <w:i/>
          <w:iCs/>
          <w:lang w:eastAsia="ko-KR"/>
        </w:rPr>
        <w:t>scene</w:t>
      </w:r>
      <w:r>
        <w:rPr>
          <w:i/>
          <w:iCs/>
          <w:lang w:eastAsia="ko-KR"/>
        </w:rPr>
        <w:t>U</w:t>
      </w:r>
      <w:r w:rsidRPr="003B0008">
        <w:rPr>
          <w:i/>
          <w:iCs/>
          <w:lang w:eastAsia="ko-KR"/>
        </w:rPr>
        <w:t>pdate</w:t>
      </w:r>
      <w:r>
        <w:rPr>
          <w:i/>
          <w:iCs/>
          <w:lang w:eastAsia="ko-KR"/>
        </w:rPr>
        <w:t>T</w:t>
      </w:r>
      <w:r w:rsidRPr="003B0008">
        <w:rPr>
          <w:i/>
          <w:iCs/>
          <w:lang w:eastAsia="ko-KR"/>
        </w:rPr>
        <w:t>ime</w:t>
      </w:r>
      <w:proofErr w:type="spellEnd"/>
      <w:r>
        <w:rPr>
          <w:lang w:eastAsia="ko-KR"/>
        </w:rPr>
        <w:t xml:space="preserve">: </w:t>
      </w:r>
      <w:r w:rsidRPr="007A6138">
        <w:rPr>
          <w:lang w:eastAsia="ko-KR"/>
        </w:rPr>
        <w:t>the time when</w:t>
      </w:r>
      <w:r w:rsidRPr="009D14D0">
        <w:t xml:space="preserve"> </w:t>
      </w:r>
      <w:r>
        <w:rPr>
          <w:lang w:eastAsia="ko-KR"/>
        </w:rPr>
        <w:t>t</w:t>
      </w:r>
      <w:r w:rsidRPr="009D14D0">
        <w:rPr>
          <w:lang w:eastAsia="ko-KR"/>
        </w:rPr>
        <w:t>he Scene manager processes the interaction task according to the actions in the action message from the UE and updates the scene</w:t>
      </w:r>
      <w:r>
        <w:rPr>
          <w:lang w:eastAsia="ko-KR"/>
        </w:rPr>
        <w:t>.</w:t>
      </w:r>
    </w:p>
    <w:p w14:paraId="632AB30F" w14:textId="12B53FF4" w:rsidR="00F571D1" w:rsidRDefault="00511098" w:rsidP="00F6374C">
      <w:pPr>
        <w:jc w:val="both"/>
      </w:pPr>
      <w:r>
        <w:t>The procedure</w:t>
      </w:r>
      <w:r w:rsidR="00B52A5B">
        <w:t>s</w:t>
      </w:r>
      <w:r>
        <w:t xml:space="preserve"> </w:t>
      </w:r>
      <w:r w:rsidR="00A3147D">
        <w:t xml:space="preserve">of </w:t>
      </w:r>
      <w:r w:rsidR="00CB2F36">
        <w:t xml:space="preserve">the </w:t>
      </w:r>
      <w:r w:rsidR="00A3147D">
        <w:t xml:space="preserve">interactivity </w:t>
      </w:r>
      <w:r w:rsidR="00765298">
        <w:t>pipeline</w:t>
      </w:r>
      <w:r w:rsidR="00B52A5B">
        <w:t xml:space="preserve"> are shown in</w:t>
      </w:r>
      <w:r w:rsidR="00152DD3">
        <w:t xml:space="preserve"> </w:t>
      </w:r>
      <w:r w:rsidR="00152DD3">
        <w:fldChar w:fldCharType="begin"/>
      </w:r>
      <w:r w:rsidR="00152DD3">
        <w:instrText xml:space="preserve"> REF _Ref132930070 \h </w:instrText>
      </w:r>
      <w:r w:rsidR="00F6374C">
        <w:instrText xml:space="preserve"> \* MERGEFORMAT </w:instrText>
      </w:r>
      <w:r w:rsidR="00152DD3">
        <w:fldChar w:fldCharType="separate"/>
      </w:r>
      <w:r w:rsidR="00152DD3">
        <w:t xml:space="preserve">Figure </w:t>
      </w:r>
      <w:r w:rsidR="00152DD3">
        <w:rPr>
          <w:noProof/>
        </w:rPr>
        <w:t>1</w:t>
      </w:r>
      <w:r w:rsidR="00152DD3">
        <w:fldChar w:fldCharType="end"/>
      </w:r>
      <w:r w:rsidR="00152DD3">
        <w:t>.</w:t>
      </w:r>
      <w:r w:rsidR="00B52A5B">
        <w:t xml:space="preserve"> </w:t>
      </w:r>
    </w:p>
    <w:p w14:paraId="4832A306" w14:textId="2E29E741" w:rsidR="00B52A5B" w:rsidRDefault="00B52A5B" w:rsidP="00021C10">
      <w:r w:rsidRPr="00475C69">
        <w:rPr>
          <w:noProof/>
        </w:rPr>
        <w:lastRenderedPageBreak/>
        <w:drawing>
          <wp:inline distT="0" distB="0" distL="0" distR="0" wp14:anchorId="189980E2" wp14:editId="0E29C9FA">
            <wp:extent cx="6153785" cy="320484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3785" cy="3204845"/>
                    </a:xfrm>
                    <a:prstGeom prst="rect">
                      <a:avLst/>
                    </a:prstGeom>
                    <a:noFill/>
                    <a:ln>
                      <a:noFill/>
                    </a:ln>
                  </pic:spPr>
                </pic:pic>
              </a:graphicData>
            </a:graphic>
          </wp:inline>
        </w:drawing>
      </w:r>
    </w:p>
    <w:p w14:paraId="22554F27" w14:textId="581A5155" w:rsidR="00152DD3" w:rsidRDefault="00152DD3" w:rsidP="00152DD3">
      <w:pPr>
        <w:jc w:val="center"/>
      </w:pPr>
      <w:bookmarkStart w:id="2" w:name="_Ref132930070"/>
      <w:r>
        <w:t xml:space="preserve">Figure </w:t>
      </w:r>
      <w:r>
        <w:fldChar w:fldCharType="begin"/>
      </w:r>
      <w:r>
        <w:instrText xml:space="preserve"> SEQ Figure \* ARABIC </w:instrText>
      </w:r>
      <w:r>
        <w:fldChar w:fldCharType="separate"/>
      </w:r>
      <w:r>
        <w:rPr>
          <w:noProof/>
        </w:rPr>
        <w:t>1</w:t>
      </w:r>
      <w:r>
        <w:fldChar w:fldCharType="end"/>
      </w:r>
      <w:bookmarkEnd w:id="2"/>
      <w:r>
        <w:t xml:space="preserve"> - </w:t>
      </w:r>
      <w:r w:rsidRPr="003136C4">
        <w:t>User action call flow</w:t>
      </w:r>
    </w:p>
    <w:p w14:paraId="280E5930" w14:textId="69A53668" w:rsidR="00AF5006" w:rsidRPr="00963420" w:rsidRDefault="00AF5006" w:rsidP="00AF5006">
      <w:pPr>
        <w:rPr>
          <w:lang w:eastAsia="ko-KR"/>
        </w:rPr>
      </w:pPr>
      <w:r w:rsidRPr="00963420">
        <w:rPr>
          <w:lang w:eastAsia="ko-KR"/>
        </w:rPr>
        <w:t xml:space="preserve">Using all the timestamps from the </w:t>
      </w:r>
      <w:r>
        <w:rPr>
          <w:lang w:eastAsia="ko-KR"/>
        </w:rPr>
        <w:t>SRS</w:t>
      </w:r>
      <w:r w:rsidRPr="00963420">
        <w:rPr>
          <w:lang w:eastAsia="ko-KR"/>
        </w:rPr>
        <w:t xml:space="preserve"> and the UE, the application can calculate</w:t>
      </w:r>
      <w:r>
        <w:rPr>
          <w:lang w:eastAsia="ko-KR"/>
        </w:rPr>
        <w:t xml:space="preserve"> the interaction delays as below</w:t>
      </w:r>
      <w:r w:rsidRPr="00963420">
        <w:rPr>
          <w:lang w:eastAsia="ko-KR"/>
        </w:rPr>
        <w:t xml:space="preserve">: </w:t>
      </w:r>
    </w:p>
    <w:p w14:paraId="4980593C" w14:textId="753D3B9A" w:rsidR="00AF5006" w:rsidRPr="00B568BD" w:rsidRDefault="00AF5006" w:rsidP="00AC6445">
      <w:pPr>
        <w:pStyle w:val="ListParagraph"/>
        <w:numPr>
          <w:ilvl w:val="0"/>
          <w:numId w:val="10"/>
        </w:numPr>
        <w:ind w:left="644"/>
        <w:rPr>
          <w:i/>
        </w:rPr>
      </w:pPr>
      <w:bookmarkStart w:id="3" w:name="_Hlk135057580"/>
      <w:r w:rsidRPr="00B568BD">
        <w:rPr>
          <w:i/>
        </w:rPr>
        <w:t>User-interaction-delay</w:t>
      </w:r>
      <w:bookmarkEnd w:id="3"/>
      <w:r w:rsidRPr="00B568BD">
        <w:rPr>
          <w:i/>
        </w:rPr>
        <w:t xml:space="preserve"> = </w:t>
      </w:r>
      <w:proofErr w:type="spellStart"/>
      <w:r w:rsidRPr="00B568BD">
        <w:rPr>
          <w:i/>
        </w:rPr>
        <w:t>sceneUpdateTime</w:t>
      </w:r>
      <w:proofErr w:type="spellEnd"/>
      <w:r w:rsidRPr="00B568BD">
        <w:rPr>
          <w:i/>
        </w:rPr>
        <w:t xml:space="preserve"> - </w:t>
      </w:r>
      <w:proofErr w:type="spellStart"/>
      <w:r w:rsidRPr="00B568BD">
        <w:rPr>
          <w:i/>
        </w:rPr>
        <w:t>lastChange</w:t>
      </w:r>
      <w:r w:rsidR="0040562B">
        <w:rPr>
          <w:i/>
        </w:rPr>
        <w:t>Time</w:t>
      </w:r>
      <w:proofErr w:type="spellEnd"/>
    </w:p>
    <w:p w14:paraId="25C7BFA3" w14:textId="5DD66F9D" w:rsidR="004C490A" w:rsidRPr="0004794E" w:rsidRDefault="00AF5006" w:rsidP="00AC6445">
      <w:pPr>
        <w:pStyle w:val="ListParagraph"/>
        <w:numPr>
          <w:ilvl w:val="0"/>
          <w:numId w:val="10"/>
        </w:numPr>
        <w:ind w:left="644"/>
        <w:rPr>
          <w:i/>
        </w:rPr>
      </w:pPr>
      <w:bookmarkStart w:id="4" w:name="_Hlk135057593"/>
      <w:r w:rsidRPr="0004794E">
        <w:rPr>
          <w:i/>
        </w:rPr>
        <w:t xml:space="preserve">Age-of-content </w:t>
      </w:r>
      <w:bookmarkEnd w:id="4"/>
      <w:r w:rsidRPr="0004794E">
        <w:rPr>
          <w:i/>
        </w:rPr>
        <w:t xml:space="preserve">= </w:t>
      </w:r>
      <w:r w:rsidRPr="0004794E">
        <w:rPr>
          <w:i/>
          <w:iCs/>
          <w:lang w:eastAsia="ko-KR"/>
        </w:rPr>
        <w:t>T</w:t>
      </w:r>
      <w:proofErr w:type="gramStart"/>
      <w:r w:rsidRPr="0004794E">
        <w:rPr>
          <w:i/>
          <w:iCs/>
          <w:lang w:eastAsia="ko-KR"/>
        </w:rPr>
        <w:t>2.actual</w:t>
      </w:r>
      <w:proofErr w:type="gramEnd"/>
      <w:r w:rsidRPr="0004794E">
        <w:rPr>
          <w:i/>
        </w:rPr>
        <w:t xml:space="preserve"> </w:t>
      </w:r>
      <w:r w:rsidR="00B4670D" w:rsidRPr="0004794E">
        <w:rPr>
          <w:i/>
        </w:rPr>
        <w:t>–</w:t>
      </w:r>
      <w:r w:rsidRPr="0004794E">
        <w:rPr>
          <w:i/>
        </w:rPr>
        <w:t xml:space="preserve"> </w:t>
      </w:r>
      <w:proofErr w:type="spellStart"/>
      <w:r w:rsidR="00B67537" w:rsidRPr="0004794E">
        <w:rPr>
          <w:i/>
        </w:rPr>
        <w:t>sceneUpdateTime</w:t>
      </w:r>
      <w:proofErr w:type="spellEnd"/>
    </w:p>
    <w:p w14:paraId="4D8E9CDB" w14:textId="540FD20F" w:rsidR="009A358E" w:rsidRPr="00CB15D4" w:rsidRDefault="00AF5006" w:rsidP="001C40F0">
      <w:pPr>
        <w:pStyle w:val="ListParagraph"/>
        <w:numPr>
          <w:ilvl w:val="0"/>
          <w:numId w:val="10"/>
        </w:numPr>
        <w:spacing w:after="120"/>
        <w:ind w:left="648"/>
      </w:pPr>
      <w:bookmarkStart w:id="5" w:name="_Hlk135057601"/>
      <w:r w:rsidRPr="001C40F0">
        <w:rPr>
          <w:i/>
        </w:rPr>
        <w:t>Roundtrip-interaction-delay</w:t>
      </w:r>
      <w:bookmarkEnd w:id="5"/>
      <w:r w:rsidRPr="001C40F0">
        <w:rPr>
          <w:i/>
        </w:rPr>
        <w:t xml:space="preserve"> = </w:t>
      </w:r>
      <w:r w:rsidRPr="001C40F0">
        <w:rPr>
          <w:i/>
          <w:iCs/>
          <w:lang w:eastAsia="ko-KR"/>
        </w:rPr>
        <w:t>T</w:t>
      </w:r>
      <w:proofErr w:type="gramStart"/>
      <w:r w:rsidRPr="001C40F0">
        <w:rPr>
          <w:i/>
          <w:iCs/>
          <w:lang w:eastAsia="ko-KR"/>
        </w:rPr>
        <w:t>2.actual</w:t>
      </w:r>
      <w:proofErr w:type="gramEnd"/>
      <w:r w:rsidRPr="001C40F0">
        <w:rPr>
          <w:i/>
        </w:rPr>
        <w:t xml:space="preserve"> </w:t>
      </w:r>
      <w:r w:rsidR="004C490A" w:rsidRPr="001C40F0">
        <w:rPr>
          <w:i/>
        </w:rPr>
        <w:t>–</w:t>
      </w:r>
      <w:r w:rsidRPr="001C40F0">
        <w:rPr>
          <w:i/>
        </w:rPr>
        <w:t xml:space="preserve"> </w:t>
      </w:r>
      <w:proofErr w:type="spellStart"/>
      <w:r w:rsidRPr="001C40F0">
        <w:rPr>
          <w:i/>
        </w:rPr>
        <w:t>lastChange</w:t>
      </w:r>
      <w:r w:rsidR="0040562B" w:rsidRPr="001C40F0">
        <w:rPr>
          <w:i/>
        </w:rPr>
        <w:t>Time</w:t>
      </w:r>
      <w:proofErr w:type="spellEnd"/>
    </w:p>
    <w:p w14:paraId="19811609" w14:textId="22B1C859" w:rsidR="00CB15D4" w:rsidRDefault="00CB15D4" w:rsidP="00D73E2D">
      <w:pPr>
        <w:pStyle w:val="Heading1"/>
        <w:numPr>
          <w:ilvl w:val="1"/>
          <w:numId w:val="3"/>
        </w:numPr>
      </w:pPr>
      <w:r w:rsidRPr="006042BA">
        <w:rPr>
          <w:sz w:val="32"/>
          <w:szCs w:val="32"/>
        </w:rPr>
        <w:t>RTCP message</w:t>
      </w:r>
      <w:r>
        <w:rPr>
          <w:sz w:val="32"/>
          <w:szCs w:val="32"/>
        </w:rPr>
        <w:t>s</w:t>
      </w:r>
      <w:r w:rsidR="005A13B1">
        <w:rPr>
          <w:sz w:val="32"/>
          <w:szCs w:val="32"/>
        </w:rPr>
        <w:t xml:space="preserve"> for transmission of control information</w:t>
      </w:r>
    </w:p>
    <w:p w14:paraId="765B8F14" w14:textId="77777777" w:rsidR="00CB15D4" w:rsidRDefault="00CB15D4" w:rsidP="00F6374C">
      <w:pPr>
        <w:spacing w:after="0"/>
        <w:jc w:val="both"/>
        <w:rPr>
          <w:lang w:eastAsia="ko-KR"/>
        </w:rPr>
      </w:pPr>
      <w:r w:rsidRPr="00F86975">
        <w:rPr>
          <w:lang w:eastAsia="ko-KR"/>
        </w:rPr>
        <w:t xml:space="preserve">There are number of possible ways to </w:t>
      </w:r>
      <w:r>
        <w:rPr>
          <w:lang w:eastAsia="ko-KR"/>
        </w:rPr>
        <w:t xml:space="preserve">carry a variety of control </w:t>
      </w:r>
      <w:r w:rsidRPr="00F86975">
        <w:rPr>
          <w:lang w:eastAsia="ko-KR"/>
        </w:rPr>
        <w:t xml:space="preserve">information </w:t>
      </w:r>
      <w:r>
        <w:rPr>
          <w:lang w:eastAsia="ko-KR"/>
        </w:rPr>
        <w:t>using</w:t>
      </w:r>
      <w:r w:rsidRPr="00F86975">
        <w:rPr>
          <w:lang w:eastAsia="ko-KR"/>
        </w:rPr>
        <w:t xml:space="preserve"> RTCP packets. This includes</w:t>
      </w:r>
      <w:r>
        <w:rPr>
          <w:lang w:eastAsia="ko-KR"/>
        </w:rPr>
        <w:t>:</w:t>
      </w:r>
    </w:p>
    <w:p w14:paraId="318CDD7D" w14:textId="08272910" w:rsidR="00CB15D4" w:rsidRDefault="00CB15D4" w:rsidP="00F6374C">
      <w:pPr>
        <w:pStyle w:val="ListParagraph"/>
        <w:numPr>
          <w:ilvl w:val="0"/>
          <w:numId w:val="11"/>
        </w:numPr>
        <w:overflowPunct w:val="0"/>
        <w:autoSpaceDE w:val="0"/>
        <w:autoSpaceDN w:val="0"/>
        <w:jc w:val="both"/>
        <w:rPr>
          <w:lang w:eastAsia="ko-KR"/>
        </w:rPr>
      </w:pPr>
      <w:r w:rsidRPr="00F86975">
        <w:rPr>
          <w:lang w:eastAsia="ko-KR"/>
        </w:rPr>
        <w:t>profile-specific extensions to the sender (PT=200) and receiver report (PT=201)</w:t>
      </w:r>
      <w:r w:rsidR="00E14A40">
        <w:rPr>
          <w:lang w:eastAsia="ko-KR"/>
        </w:rPr>
        <w:t xml:space="preserve"> </w:t>
      </w:r>
      <w:r w:rsidR="00C852B1">
        <w:rPr>
          <w:lang w:eastAsia="ko-KR"/>
        </w:rPr>
        <w:fldChar w:fldCharType="begin"/>
      </w:r>
      <w:r w:rsidR="00C852B1">
        <w:rPr>
          <w:lang w:eastAsia="ko-KR"/>
        </w:rPr>
        <w:instrText xml:space="preserve"> REF _Ref141880114 \r \h </w:instrText>
      </w:r>
      <w:r w:rsidR="00F6374C">
        <w:rPr>
          <w:lang w:eastAsia="ko-KR"/>
        </w:rPr>
        <w:instrText xml:space="preserve"> \* MERGEFORMAT </w:instrText>
      </w:r>
      <w:r w:rsidR="00C852B1">
        <w:rPr>
          <w:lang w:eastAsia="ko-KR"/>
        </w:rPr>
      </w:r>
      <w:r w:rsidR="00C852B1">
        <w:rPr>
          <w:lang w:eastAsia="ko-KR"/>
        </w:rPr>
        <w:fldChar w:fldCharType="separate"/>
      </w:r>
      <w:r w:rsidR="00C852B1">
        <w:rPr>
          <w:lang w:eastAsia="ko-KR"/>
        </w:rPr>
        <w:t>[7]</w:t>
      </w:r>
      <w:r w:rsidR="00C852B1">
        <w:rPr>
          <w:lang w:eastAsia="ko-KR"/>
        </w:rPr>
        <w:fldChar w:fldCharType="end"/>
      </w:r>
      <w:r w:rsidRPr="00F86975">
        <w:rPr>
          <w:lang w:eastAsia="ko-KR"/>
        </w:rPr>
        <w:t xml:space="preserve">, </w:t>
      </w:r>
    </w:p>
    <w:p w14:paraId="0419DB8E" w14:textId="615F087A" w:rsidR="00CB15D4" w:rsidRDefault="00CB15D4" w:rsidP="00F6374C">
      <w:pPr>
        <w:pStyle w:val="ListParagraph"/>
        <w:numPr>
          <w:ilvl w:val="0"/>
          <w:numId w:val="11"/>
        </w:numPr>
        <w:overflowPunct w:val="0"/>
        <w:autoSpaceDE w:val="0"/>
        <w:autoSpaceDN w:val="0"/>
        <w:jc w:val="both"/>
        <w:rPr>
          <w:lang w:eastAsia="ko-KR"/>
        </w:rPr>
      </w:pPr>
      <w:proofErr w:type="gramStart"/>
      <w:r w:rsidRPr="00F86975">
        <w:rPr>
          <w:lang w:eastAsia="ko-KR"/>
        </w:rPr>
        <w:t>application-defined</w:t>
      </w:r>
      <w:proofErr w:type="gramEnd"/>
      <w:r w:rsidRPr="00F86975">
        <w:rPr>
          <w:lang w:eastAsia="ko-KR"/>
        </w:rPr>
        <w:t xml:space="preserve"> RTCP packet with payload type equal to 204 (PT=204) </w:t>
      </w:r>
      <w:r w:rsidR="00C852B1">
        <w:rPr>
          <w:lang w:eastAsia="ko-KR"/>
        </w:rPr>
        <w:fldChar w:fldCharType="begin"/>
      </w:r>
      <w:r w:rsidR="00C852B1">
        <w:rPr>
          <w:lang w:eastAsia="ko-KR"/>
        </w:rPr>
        <w:instrText xml:space="preserve"> REF _Ref141880114 \r \h </w:instrText>
      </w:r>
      <w:r w:rsidR="00F6374C">
        <w:rPr>
          <w:lang w:eastAsia="ko-KR"/>
        </w:rPr>
        <w:instrText xml:space="preserve"> \* MERGEFORMAT </w:instrText>
      </w:r>
      <w:r w:rsidR="00C852B1">
        <w:rPr>
          <w:lang w:eastAsia="ko-KR"/>
        </w:rPr>
      </w:r>
      <w:r w:rsidR="00C852B1">
        <w:rPr>
          <w:lang w:eastAsia="ko-KR"/>
        </w:rPr>
        <w:fldChar w:fldCharType="separate"/>
      </w:r>
      <w:r w:rsidR="00C852B1">
        <w:rPr>
          <w:lang w:eastAsia="ko-KR"/>
        </w:rPr>
        <w:t>[7]</w:t>
      </w:r>
      <w:r w:rsidR="00C852B1">
        <w:rPr>
          <w:lang w:eastAsia="ko-KR"/>
        </w:rPr>
        <w:fldChar w:fldCharType="end"/>
      </w:r>
      <w:r w:rsidRPr="00F86975">
        <w:rPr>
          <w:lang w:eastAsia="ko-KR"/>
        </w:rPr>
        <w:t xml:space="preserve">, </w:t>
      </w:r>
    </w:p>
    <w:p w14:paraId="6F089393" w14:textId="15D51CF8" w:rsidR="00CB15D4" w:rsidRDefault="00CB15D4" w:rsidP="00F6374C">
      <w:pPr>
        <w:pStyle w:val="ListParagraph"/>
        <w:numPr>
          <w:ilvl w:val="0"/>
          <w:numId w:val="11"/>
        </w:numPr>
        <w:overflowPunct w:val="0"/>
        <w:autoSpaceDE w:val="0"/>
        <w:autoSpaceDN w:val="0"/>
        <w:jc w:val="both"/>
        <w:rPr>
          <w:lang w:eastAsia="ko-KR"/>
        </w:rPr>
      </w:pPr>
      <w:r w:rsidRPr="00F86975">
        <w:rPr>
          <w:lang w:eastAsia="ko-KR"/>
        </w:rPr>
        <w:t xml:space="preserve">Generic RTP Feedback reports with payload type equal to 205 (RTPFB; PT=205) </w:t>
      </w:r>
      <w:r w:rsidR="00C852B1">
        <w:rPr>
          <w:lang w:eastAsia="ko-KR"/>
        </w:rPr>
        <w:fldChar w:fldCharType="begin"/>
      </w:r>
      <w:r w:rsidR="00C852B1">
        <w:rPr>
          <w:lang w:eastAsia="ko-KR"/>
        </w:rPr>
        <w:instrText xml:space="preserve"> REF _Ref141880516 \r \h </w:instrText>
      </w:r>
      <w:r w:rsidR="00F6374C">
        <w:rPr>
          <w:lang w:eastAsia="ko-KR"/>
        </w:rPr>
        <w:instrText xml:space="preserve"> \* MERGEFORMAT </w:instrText>
      </w:r>
      <w:r w:rsidR="00C852B1">
        <w:rPr>
          <w:lang w:eastAsia="ko-KR"/>
        </w:rPr>
      </w:r>
      <w:r w:rsidR="00C852B1">
        <w:rPr>
          <w:lang w:eastAsia="ko-KR"/>
        </w:rPr>
        <w:fldChar w:fldCharType="separate"/>
      </w:r>
      <w:r w:rsidR="00C852B1">
        <w:rPr>
          <w:lang w:eastAsia="ko-KR"/>
        </w:rPr>
        <w:t>[9]</w:t>
      </w:r>
      <w:r w:rsidR="00C852B1">
        <w:rPr>
          <w:lang w:eastAsia="ko-KR"/>
        </w:rPr>
        <w:fldChar w:fldCharType="end"/>
      </w:r>
      <w:r>
        <w:rPr>
          <w:lang w:eastAsia="ko-KR"/>
        </w:rPr>
        <w:t xml:space="preserve">, </w:t>
      </w:r>
      <w:r w:rsidRPr="00F86975">
        <w:rPr>
          <w:lang w:eastAsia="ko-KR"/>
        </w:rPr>
        <w:t xml:space="preserve">and </w:t>
      </w:r>
    </w:p>
    <w:p w14:paraId="37126910" w14:textId="2BC5181B" w:rsidR="00CB15D4" w:rsidRPr="00FA02E1" w:rsidRDefault="00CB15D4" w:rsidP="00F6374C">
      <w:pPr>
        <w:pStyle w:val="ListParagraph"/>
        <w:numPr>
          <w:ilvl w:val="0"/>
          <w:numId w:val="11"/>
        </w:numPr>
        <w:overflowPunct w:val="0"/>
        <w:autoSpaceDE w:val="0"/>
        <w:autoSpaceDN w:val="0"/>
        <w:jc w:val="both"/>
        <w:rPr>
          <w:lang w:val="en-CA"/>
        </w:rPr>
      </w:pPr>
      <w:proofErr w:type="gramStart"/>
      <w:r w:rsidRPr="00F86975">
        <w:rPr>
          <w:lang w:eastAsia="ko-KR"/>
        </w:rPr>
        <w:t>payload-specific</w:t>
      </w:r>
      <w:proofErr w:type="gramEnd"/>
      <w:r w:rsidRPr="00F86975">
        <w:rPr>
          <w:lang w:eastAsia="ko-KR"/>
        </w:rPr>
        <w:t xml:space="preserve"> RTCP feedback messages with payload type equal to 206 (PSFB; PT= 206) </w:t>
      </w:r>
      <w:r w:rsidR="00470DAF">
        <w:rPr>
          <w:lang w:eastAsia="ko-KR"/>
        </w:rPr>
        <w:fldChar w:fldCharType="begin"/>
      </w:r>
      <w:r w:rsidR="00470DAF">
        <w:rPr>
          <w:lang w:eastAsia="ko-KR"/>
        </w:rPr>
        <w:instrText xml:space="preserve"> REF _Ref141880516 \r \h </w:instrText>
      </w:r>
      <w:r w:rsidR="00F6374C">
        <w:rPr>
          <w:lang w:eastAsia="ko-KR"/>
        </w:rPr>
        <w:instrText xml:space="preserve"> \* MERGEFORMAT </w:instrText>
      </w:r>
      <w:r w:rsidR="00470DAF">
        <w:rPr>
          <w:lang w:eastAsia="ko-KR"/>
        </w:rPr>
      </w:r>
      <w:r w:rsidR="00470DAF">
        <w:rPr>
          <w:lang w:eastAsia="ko-KR"/>
        </w:rPr>
        <w:fldChar w:fldCharType="separate"/>
      </w:r>
      <w:r w:rsidR="00470DAF">
        <w:rPr>
          <w:lang w:eastAsia="ko-KR"/>
        </w:rPr>
        <w:t>[9]</w:t>
      </w:r>
      <w:r w:rsidR="00470DAF">
        <w:rPr>
          <w:lang w:eastAsia="ko-KR"/>
        </w:rPr>
        <w:fldChar w:fldCharType="end"/>
      </w:r>
      <w:r w:rsidRPr="00F86975">
        <w:rPr>
          <w:lang w:eastAsia="ko-KR"/>
        </w:rPr>
        <w:t>.</w:t>
      </w:r>
    </w:p>
    <w:p w14:paraId="58554BA0" w14:textId="433A9E9F" w:rsidR="00CB15D4" w:rsidRPr="00FD6D04" w:rsidRDefault="00CB15D4" w:rsidP="00F6374C">
      <w:pPr>
        <w:pStyle w:val="ListParagraph"/>
        <w:numPr>
          <w:ilvl w:val="0"/>
          <w:numId w:val="11"/>
        </w:numPr>
        <w:overflowPunct w:val="0"/>
        <w:autoSpaceDE w:val="0"/>
        <w:autoSpaceDN w:val="0"/>
        <w:spacing w:after="120"/>
        <w:ind w:left="763"/>
        <w:jc w:val="both"/>
        <w:rPr>
          <w:lang w:val="en-CA"/>
        </w:rPr>
      </w:pPr>
      <w:r w:rsidRPr="00F86975">
        <w:rPr>
          <w:lang w:eastAsia="ko-KR"/>
        </w:rPr>
        <w:t>extended reports</w:t>
      </w:r>
      <w:r>
        <w:rPr>
          <w:lang w:eastAsia="ko-KR"/>
        </w:rPr>
        <w:t xml:space="preserve"> (XR)</w:t>
      </w:r>
      <w:r w:rsidRPr="00F86975">
        <w:rPr>
          <w:lang w:eastAsia="ko-KR"/>
        </w:rPr>
        <w:t xml:space="preserve"> with payload type equal to 207 (PT=207) </w:t>
      </w:r>
      <w:r w:rsidR="00470DAF">
        <w:rPr>
          <w:lang w:eastAsia="ko-KR"/>
        </w:rPr>
        <w:fldChar w:fldCharType="begin"/>
      </w:r>
      <w:r w:rsidR="00470DAF">
        <w:rPr>
          <w:lang w:eastAsia="ko-KR"/>
        </w:rPr>
        <w:instrText xml:space="preserve"> REF _Ref141880250 \r \h </w:instrText>
      </w:r>
      <w:r w:rsidR="00F6374C">
        <w:rPr>
          <w:lang w:eastAsia="ko-KR"/>
        </w:rPr>
        <w:instrText xml:space="preserve"> \* MERGEFORMAT </w:instrText>
      </w:r>
      <w:r w:rsidR="00470DAF">
        <w:rPr>
          <w:lang w:eastAsia="ko-KR"/>
        </w:rPr>
      </w:r>
      <w:r w:rsidR="00470DAF">
        <w:rPr>
          <w:lang w:eastAsia="ko-KR"/>
        </w:rPr>
        <w:fldChar w:fldCharType="separate"/>
      </w:r>
      <w:r w:rsidR="00470DAF">
        <w:rPr>
          <w:lang w:eastAsia="ko-KR"/>
        </w:rPr>
        <w:t>[8]</w:t>
      </w:r>
      <w:r w:rsidR="00470DAF">
        <w:rPr>
          <w:lang w:eastAsia="ko-KR"/>
        </w:rPr>
        <w:fldChar w:fldCharType="end"/>
      </w:r>
      <w:r w:rsidRPr="00F86975">
        <w:rPr>
          <w:lang w:eastAsia="ko-KR"/>
        </w:rPr>
        <w:t>,</w:t>
      </w:r>
    </w:p>
    <w:p w14:paraId="5B431789" w14:textId="10BD5930" w:rsidR="00CB15D4" w:rsidRDefault="00CB15D4" w:rsidP="00F6374C">
      <w:pPr>
        <w:jc w:val="both"/>
        <w:rPr>
          <w:lang w:val="en-CA"/>
        </w:rPr>
      </w:pPr>
      <w:r>
        <w:rPr>
          <w:lang w:val="en-CA"/>
        </w:rPr>
        <w:t>The guidelines for extending the RTCP messages (</w:t>
      </w:r>
      <w:r w:rsidR="00A943BA">
        <w:rPr>
          <w:lang w:val="en-CA"/>
        </w:rPr>
        <w:t xml:space="preserve">as mentioned </w:t>
      </w:r>
      <w:r>
        <w:rPr>
          <w:lang w:val="en-CA"/>
        </w:rPr>
        <w:t xml:space="preserve">in RFC 5968) </w:t>
      </w:r>
      <w:r w:rsidR="00241FD9">
        <w:rPr>
          <w:lang w:val="en-CA"/>
        </w:rPr>
        <w:t xml:space="preserve">are </w:t>
      </w:r>
      <w:r>
        <w:rPr>
          <w:lang w:val="en-CA"/>
        </w:rPr>
        <w:t>as follows:</w:t>
      </w:r>
    </w:p>
    <w:p w14:paraId="37EAB784" w14:textId="2E012F36" w:rsidR="00CB15D4" w:rsidRDefault="00CB15D4" w:rsidP="00F6374C">
      <w:pPr>
        <w:pStyle w:val="ListParagraph"/>
        <w:numPr>
          <w:ilvl w:val="0"/>
          <w:numId w:val="18"/>
        </w:numPr>
        <w:jc w:val="both"/>
        <w:rPr>
          <w:lang w:val="en-CA"/>
        </w:rPr>
      </w:pPr>
      <w:r w:rsidRPr="0093744C">
        <w:rPr>
          <w:lang w:val="en-CA"/>
        </w:rPr>
        <w:t xml:space="preserve">New RTP profiles may define a profile-specific extension to RTCP SR and/or RR packets, to give additional feedback (see [RFC3550], Section 6.4.3). It is important to note that while extensions using this mechanism have low overhead, </w:t>
      </w:r>
      <w:r w:rsidRPr="00C75336">
        <w:rPr>
          <w:i/>
          <w:iCs/>
          <w:lang w:val="en-CA"/>
        </w:rPr>
        <w:t>they are not backward compatible with other profiles</w:t>
      </w:r>
      <w:r w:rsidRPr="0093744C">
        <w:rPr>
          <w:lang w:val="en-CA"/>
        </w:rPr>
        <w:t xml:space="preserve">. </w:t>
      </w:r>
      <w:r w:rsidRPr="000F2DD8">
        <w:rPr>
          <w:i/>
          <w:iCs/>
          <w:lang w:val="en-CA"/>
        </w:rPr>
        <w:t>Where compatibility is needed, it's generally more appropriate to define a new RTCP XR block or a new RTCP packet type instead</w:t>
      </w:r>
      <w:r w:rsidRPr="0093744C">
        <w:rPr>
          <w:lang w:val="en-CA"/>
        </w:rPr>
        <w:t>.</w:t>
      </w:r>
    </w:p>
    <w:p w14:paraId="428F0723" w14:textId="4BDF61A6" w:rsidR="00CB15D4" w:rsidRDefault="00CB15D4" w:rsidP="00F6374C">
      <w:pPr>
        <w:pStyle w:val="ListParagraph"/>
        <w:numPr>
          <w:ilvl w:val="0"/>
          <w:numId w:val="18"/>
        </w:numPr>
        <w:jc w:val="both"/>
        <w:rPr>
          <w:lang w:val="en-CA"/>
        </w:rPr>
      </w:pPr>
      <w:r w:rsidRPr="00F308B7">
        <w:rPr>
          <w:lang w:val="en-CA"/>
        </w:rPr>
        <w:t xml:space="preserve">A new RTCP application-defined, or APP, packet is appropriate for </w:t>
      </w:r>
      <w:r w:rsidRPr="00FD3E00">
        <w:rPr>
          <w:i/>
          <w:iCs/>
          <w:lang w:val="en-CA"/>
        </w:rPr>
        <w:t>private use by applications that don't need to interoperate with others</w:t>
      </w:r>
      <w:r w:rsidRPr="00F308B7">
        <w:rPr>
          <w:lang w:val="en-CA"/>
        </w:rPr>
        <w:t xml:space="preserve">, or for experimentation before registering a new </w:t>
      </w:r>
      <w:r w:rsidRPr="00F308B7">
        <w:rPr>
          <w:lang w:val="en-CA"/>
        </w:rPr>
        <w:lastRenderedPageBreak/>
        <w:t xml:space="preserve">RTCP packet type ([RFC3550], Section 6.7). </w:t>
      </w:r>
      <w:r w:rsidRPr="00C75336">
        <w:rPr>
          <w:i/>
          <w:iCs/>
          <w:lang w:val="en-CA"/>
        </w:rPr>
        <w:t>It is not appropriate to define a new RTCP APP packet in a standards document</w:t>
      </w:r>
      <w:r w:rsidRPr="00F308B7">
        <w:rPr>
          <w:lang w:val="en-CA"/>
        </w:rPr>
        <w:t xml:space="preserve">: use one of the other extensions </w:t>
      </w:r>
      <w:proofErr w:type="gramStart"/>
      <w:r w:rsidRPr="00F308B7">
        <w:rPr>
          <w:lang w:val="en-CA"/>
        </w:rPr>
        <w:t>points, or</w:t>
      </w:r>
      <w:proofErr w:type="gramEnd"/>
      <w:r w:rsidRPr="00F308B7">
        <w:rPr>
          <w:lang w:val="en-CA"/>
        </w:rPr>
        <w:t xml:space="preserve"> define a new RTCP packet type instead.</w:t>
      </w:r>
    </w:p>
    <w:p w14:paraId="0411AECC" w14:textId="7E19A253" w:rsidR="00CB15D4" w:rsidRPr="007A6B2A" w:rsidRDefault="00CB15D4" w:rsidP="00F6374C">
      <w:pPr>
        <w:pStyle w:val="ListParagraph"/>
        <w:numPr>
          <w:ilvl w:val="0"/>
          <w:numId w:val="18"/>
        </w:numPr>
        <w:jc w:val="both"/>
        <w:rPr>
          <w:lang w:val="en-CA"/>
        </w:rPr>
      </w:pPr>
      <w:r w:rsidRPr="007A6B2A">
        <w:rPr>
          <w:lang w:val="en-CA"/>
        </w:rPr>
        <w:t xml:space="preserve">New RTCP AVPF (Audio-Visual Profile with Feedback) transport-layer feedback messages should be used to </w:t>
      </w:r>
      <w:r w:rsidRPr="005E4492">
        <w:rPr>
          <w:i/>
          <w:iCs/>
          <w:lang w:val="en-CA"/>
        </w:rPr>
        <w:t>transmit general-purpose feedback information that will be generated and processed by the RTP transport</w:t>
      </w:r>
      <w:r w:rsidRPr="007A6B2A">
        <w:rPr>
          <w:lang w:val="en-CA"/>
        </w:rPr>
        <w:t xml:space="preserve">. Examples include </w:t>
      </w:r>
      <w:r w:rsidRPr="005E4492">
        <w:rPr>
          <w:i/>
          <w:iCs/>
          <w:lang w:val="en-CA"/>
        </w:rPr>
        <w:t>(negative) acknowledgements</w:t>
      </w:r>
      <w:r w:rsidRPr="007A6B2A">
        <w:rPr>
          <w:lang w:val="en-CA"/>
        </w:rPr>
        <w:t xml:space="preserve"> for </w:t>
      </w:r>
      <w:proofErr w:type="gramStart"/>
      <w:r w:rsidRPr="007A6B2A">
        <w:rPr>
          <w:lang w:val="en-CA"/>
        </w:rPr>
        <w:t>particular packets</w:t>
      </w:r>
      <w:proofErr w:type="gramEnd"/>
      <w:r w:rsidRPr="007A6B2A">
        <w:rPr>
          <w:lang w:val="en-CA"/>
        </w:rPr>
        <w:t xml:space="preserve">, or </w:t>
      </w:r>
      <w:r w:rsidRPr="005E4492">
        <w:rPr>
          <w:i/>
          <w:iCs/>
          <w:lang w:val="en-CA"/>
        </w:rPr>
        <w:t>requests to limit the transmission rate</w:t>
      </w:r>
      <w:r w:rsidRPr="007A6B2A">
        <w:rPr>
          <w:lang w:val="en-CA"/>
        </w:rPr>
        <w:t>. This information is intended to be independent of the codec or application in use</w:t>
      </w:r>
      <w:r>
        <w:rPr>
          <w:lang w:val="en-CA"/>
        </w:rPr>
        <w:t>.</w:t>
      </w:r>
    </w:p>
    <w:p w14:paraId="356B7CDC" w14:textId="6D24DDD7" w:rsidR="00CB15D4" w:rsidRDefault="00CB15D4" w:rsidP="00F6374C">
      <w:pPr>
        <w:pStyle w:val="ListParagraph"/>
        <w:numPr>
          <w:ilvl w:val="0"/>
          <w:numId w:val="18"/>
        </w:numPr>
        <w:jc w:val="both"/>
        <w:rPr>
          <w:lang w:val="en-CA"/>
        </w:rPr>
      </w:pPr>
      <w:r w:rsidRPr="00D86A50">
        <w:rPr>
          <w:lang w:val="en-CA"/>
        </w:rPr>
        <w:t xml:space="preserve">New RTCP AVPF payload-specific feedback messages should be used to </w:t>
      </w:r>
      <w:r w:rsidRPr="005E4492">
        <w:rPr>
          <w:i/>
          <w:iCs/>
          <w:lang w:val="en-CA"/>
        </w:rPr>
        <w:t>convey feedback information that is specific to a particular media codec</w:t>
      </w:r>
      <w:r w:rsidRPr="00D86A50">
        <w:rPr>
          <w:lang w:val="en-CA"/>
        </w:rPr>
        <w:t>, RTP payload format, or category of RTP payload formats. Examples include video picture loss indication or reference picture selection, which are useful for many video</w:t>
      </w:r>
      <w:r>
        <w:rPr>
          <w:lang w:val="en-CA"/>
        </w:rPr>
        <w:t xml:space="preserve"> </w:t>
      </w:r>
      <w:r w:rsidRPr="00D86A50">
        <w:rPr>
          <w:lang w:val="en-CA"/>
        </w:rPr>
        <w:t>codecs</w:t>
      </w:r>
      <w:r w:rsidR="004F3F16">
        <w:rPr>
          <w:lang w:val="en-CA"/>
        </w:rPr>
        <w:t>.</w:t>
      </w:r>
    </w:p>
    <w:p w14:paraId="77A1D8F6" w14:textId="77777777" w:rsidR="00CB15D4" w:rsidRPr="00346A69" w:rsidRDefault="00CB15D4" w:rsidP="00F6374C">
      <w:pPr>
        <w:pStyle w:val="ListParagraph"/>
        <w:numPr>
          <w:ilvl w:val="0"/>
          <w:numId w:val="18"/>
        </w:numPr>
        <w:spacing w:after="120"/>
        <w:jc w:val="both"/>
        <w:rPr>
          <w:lang w:val="en-CA"/>
        </w:rPr>
      </w:pPr>
      <w:r w:rsidRPr="002B095A">
        <w:rPr>
          <w:lang w:val="en-CA"/>
        </w:rPr>
        <w:t xml:space="preserve">A new </w:t>
      </w:r>
      <w:r w:rsidRPr="001D1207">
        <w:rPr>
          <w:b/>
          <w:bCs/>
          <w:lang w:val="en-CA"/>
        </w:rPr>
        <w:t>RTCP XR block type</w:t>
      </w:r>
      <w:r w:rsidRPr="002B095A">
        <w:rPr>
          <w:lang w:val="en-CA"/>
        </w:rPr>
        <w:t xml:space="preserve"> is </w:t>
      </w:r>
      <w:r w:rsidRPr="002F036F">
        <w:rPr>
          <w:i/>
          <w:iCs/>
          <w:lang w:val="en-CA"/>
        </w:rPr>
        <w:t>appropriate for transporting new metrics regarding media transmission or reception quality.</w:t>
      </w:r>
    </w:p>
    <w:p w14:paraId="170D5BCB" w14:textId="463A20B8" w:rsidR="00CB15D4" w:rsidRPr="00346A69" w:rsidRDefault="00CB15D4" w:rsidP="00F6374C">
      <w:pPr>
        <w:jc w:val="both"/>
        <w:rPr>
          <w:lang w:val="en-CA"/>
        </w:rPr>
      </w:pPr>
      <w:r>
        <w:rPr>
          <w:lang w:val="en-CA"/>
        </w:rPr>
        <w:t xml:space="preserve">Based on the above information, </w:t>
      </w:r>
      <w:r w:rsidR="00A0179D">
        <w:rPr>
          <w:lang w:val="en-CA"/>
        </w:rPr>
        <w:t xml:space="preserve">the </w:t>
      </w:r>
      <w:r>
        <w:rPr>
          <w:lang w:val="en-CA"/>
        </w:rPr>
        <w:t xml:space="preserve">RTCP XR block type mechanism is best suited for </w:t>
      </w:r>
      <w:r w:rsidR="00A0179D">
        <w:rPr>
          <w:lang w:val="en-CA"/>
        </w:rPr>
        <w:t xml:space="preserve">the </w:t>
      </w:r>
      <w:r>
        <w:rPr>
          <w:lang w:val="en-CA"/>
        </w:rPr>
        <w:t xml:space="preserve">transmission of </w:t>
      </w:r>
      <w:r w:rsidR="00A0179D">
        <w:rPr>
          <w:lang w:val="en-CA"/>
        </w:rPr>
        <w:t xml:space="preserve">the </w:t>
      </w:r>
      <w:r>
        <w:rPr>
          <w:lang w:val="en-CA"/>
        </w:rPr>
        <w:t xml:space="preserve">timing information required for measurement of </w:t>
      </w:r>
      <w:proofErr w:type="spellStart"/>
      <w:r>
        <w:rPr>
          <w:lang w:val="en-CA"/>
        </w:rPr>
        <w:t>QoE</w:t>
      </w:r>
      <w:proofErr w:type="spellEnd"/>
      <w:r>
        <w:rPr>
          <w:lang w:val="en-CA"/>
        </w:rPr>
        <w:t xml:space="preserve"> metrics.</w:t>
      </w:r>
    </w:p>
    <w:p w14:paraId="73A93350" w14:textId="77777777" w:rsidR="00CB15D4" w:rsidRDefault="00CB15D4" w:rsidP="00B97C50">
      <w:pPr>
        <w:spacing w:after="120"/>
        <w:jc w:val="both"/>
      </w:pPr>
    </w:p>
    <w:p w14:paraId="55175141" w14:textId="5F58EDD8" w:rsidR="000D585A" w:rsidRDefault="002B59B6" w:rsidP="00DD2624">
      <w:pPr>
        <w:pStyle w:val="Heading1"/>
        <w:numPr>
          <w:ilvl w:val="0"/>
          <w:numId w:val="3"/>
        </w:numPr>
      </w:pPr>
      <w:r>
        <w:t>Proposed changes</w:t>
      </w:r>
    </w:p>
    <w:p w14:paraId="2C3A67B4" w14:textId="1BD53FB1" w:rsidR="00D928BC" w:rsidRDefault="00D928BC" w:rsidP="004950B5">
      <w:pPr>
        <w:pStyle w:val="Heading1"/>
        <w:numPr>
          <w:ilvl w:val="1"/>
          <w:numId w:val="3"/>
        </w:numPr>
        <w:rPr>
          <w:sz w:val="32"/>
          <w:szCs w:val="32"/>
        </w:rPr>
      </w:pPr>
      <w:r>
        <w:rPr>
          <w:sz w:val="32"/>
          <w:szCs w:val="32"/>
        </w:rPr>
        <w:t xml:space="preserve">Timing information required for </w:t>
      </w:r>
      <w:r w:rsidR="00802994">
        <w:rPr>
          <w:sz w:val="32"/>
          <w:szCs w:val="32"/>
        </w:rPr>
        <w:t>measurement</w:t>
      </w:r>
      <w:r w:rsidR="00AD36EF">
        <w:rPr>
          <w:sz w:val="32"/>
          <w:szCs w:val="32"/>
        </w:rPr>
        <w:t xml:space="preserve"> of </w:t>
      </w:r>
      <w:proofErr w:type="spellStart"/>
      <w:r w:rsidR="00AD36EF">
        <w:rPr>
          <w:sz w:val="32"/>
          <w:szCs w:val="32"/>
        </w:rPr>
        <w:t>QoE</w:t>
      </w:r>
      <w:proofErr w:type="spellEnd"/>
      <w:r w:rsidR="00AD36EF">
        <w:rPr>
          <w:sz w:val="32"/>
          <w:szCs w:val="32"/>
        </w:rPr>
        <w:t xml:space="preserve"> </w:t>
      </w:r>
      <w:proofErr w:type="gramStart"/>
      <w:r w:rsidR="00AD36EF">
        <w:rPr>
          <w:sz w:val="32"/>
          <w:szCs w:val="32"/>
        </w:rPr>
        <w:t>metrics</w:t>
      </w:r>
      <w:proofErr w:type="gramEnd"/>
      <w:r>
        <w:rPr>
          <w:sz w:val="32"/>
          <w:szCs w:val="32"/>
        </w:rPr>
        <w:t xml:space="preserve"> </w:t>
      </w:r>
    </w:p>
    <w:p w14:paraId="53D1F7F6" w14:textId="77777777" w:rsidR="00AD36EF" w:rsidRPr="00AD36EF" w:rsidRDefault="00AD36EF" w:rsidP="00F6374C">
      <w:pPr>
        <w:jc w:val="both"/>
        <w:rPr>
          <w:lang w:val="en-CA"/>
        </w:rPr>
      </w:pPr>
      <w:r w:rsidRPr="00AD36EF">
        <w:rPr>
          <w:lang w:val="en-CA"/>
        </w:rPr>
        <w:t xml:space="preserve">The </w:t>
      </w:r>
      <w:r w:rsidRPr="00E82A76">
        <w:rPr>
          <w:i/>
          <w:iCs/>
          <w:lang w:val="en-CA"/>
        </w:rPr>
        <w:t>estimated-at-time</w:t>
      </w:r>
      <w:r w:rsidRPr="00AD36EF">
        <w:rPr>
          <w:lang w:val="en-CA"/>
        </w:rPr>
        <w:t xml:space="preserve"> (T1) and </w:t>
      </w:r>
      <w:r w:rsidRPr="00E82A76">
        <w:rPr>
          <w:i/>
          <w:iCs/>
          <w:lang w:val="en-CA"/>
        </w:rPr>
        <w:t>start-to-render-at-time</w:t>
      </w:r>
      <w:r w:rsidRPr="00AD36EF">
        <w:rPr>
          <w:lang w:val="en-CA"/>
        </w:rPr>
        <w:t xml:space="preserve"> (T3) provide the times when the pose was estimated and when the split rendering server (SRS) started to render the rendered frame, respectively. The </w:t>
      </w:r>
      <w:r w:rsidRPr="00E82A76">
        <w:rPr>
          <w:i/>
          <w:iCs/>
          <w:lang w:val="en-CA"/>
        </w:rPr>
        <w:t>split-renderer-output-time</w:t>
      </w:r>
      <w:r w:rsidRPr="00AD36EF">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proofErr w:type="spellStart"/>
      <w:r w:rsidRPr="00E82A76">
        <w:rPr>
          <w:i/>
          <w:iCs/>
          <w:lang w:val="en-CA"/>
        </w:rPr>
        <w:t>sceneUpdateTime</w:t>
      </w:r>
      <w:proofErr w:type="spellEnd"/>
      <w:r w:rsidRPr="00AD36EF">
        <w:rPr>
          <w:lang w:val="en-CA"/>
        </w:rPr>
        <w:t xml:space="preserve"> (T6) timestamp when it starts to process the actions. The </w:t>
      </w:r>
      <w:proofErr w:type="spellStart"/>
      <w:r w:rsidRPr="00E82A76">
        <w:rPr>
          <w:i/>
          <w:iCs/>
          <w:lang w:val="en-CA"/>
        </w:rPr>
        <w:t>sceneUpdateTime</w:t>
      </w:r>
      <w:proofErr w:type="spellEnd"/>
      <w:r w:rsidRPr="00AD36EF">
        <w:rPr>
          <w:lang w:val="en-CA"/>
        </w:rPr>
        <w:t xml:space="preserve"> is used to measure the user interaction delay, age of content and the roundtrip interaction delay. The details of </w:t>
      </w:r>
      <w:proofErr w:type="spellStart"/>
      <w:r w:rsidRPr="00E82A76">
        <w:rPr>
          <w:i/>
          <w:iCs/>
          <w:lang w:val="en-CA"/>
        </w:rPr>
        <w:t>sceneUpdateTime</w:t>
      </w:r>
      <w:proofErr w:type="spellEnd"/>
      <w:r w:rsidRPr="00AD36EF">
        <w:rPr>
          <w:lang w:val="en-CA"/>
        </w:rPr>
        <w:t xml:space="preserve">, measurement of </w:t>
      </w:r>
      <w:r w:rsidRPr="00E82A76">
        <w:rPr>
          <w:i/>
          <w:iCs/>
          <w:lang w:val="en-CA"/>
        </w:rPr>
        <w:t>User-interaction-delay</w:t>
      </w:r>
      <w:r w:rsidRPr="00AD36EF">
        <w:rPr>
          <w:lang w:val="en-CA"/>
        </w:rPr>
        <w:t xml:space="preserve">, </w:t>
      </w:r>
      <w:r w:rsidRPr="00E82A76">
        <w:rPr>
          <w:i/>
          <w:iCs/>
          <w:lang w:val="en-CA"/>
        </w:rPr>
        <w:t>Age-of-</w:t>
      </w:r>
      <w:proofErr w:type="gramStart"/>
      <w:r w:rsidRPr="00E82A76">
        <w:rPr>
          <w:i/>
          <w:iCs/>
          <w:lang w:val="en-CA"/>
        </w:rPr>
        <w:t>content</w:t>
      </w:r>
      <w:proofErr w:type="gramEnd"/>
      <w:r w:rsidRPr="00AD36EF">
        <w:rPr>
          <w:lang w:val="en-CA"/>
        </w:rPr>
        <w:t xml:space="preserve"> and </w:t>
      </w:r>
      <w:r w:rsidRPr="00E82A76">
        <w:rPr>
          <w:i/>
          <w:iCs/>
          <w:lang w:val="en-CA"/>
        </w:rPr>
        <w:t>Roundtrip-interaction-delay</w:t>
      </w:r>
      <w:r w:rsidRPr="00AD36EF">
        <w:rPr>
          <w:lang w:val="en-CA"/>
        </w:rPr>
        <w:t xml:space="preserve"> </w:t>
      </w:r>
      <w:proofErr w:type="spellStart"/>
      <w:r w:rsidRPr="00AD36EF">
        <w:rPr>
          <w:lang w:val="en-CA"/>
        </w:rPr>
        <w:t>QoE</w:t>
      </w:r>
      <w:proofErr w:type="spellEnd"/>
      <w:r w:rsidRPr="00AD36EF">
        <w:rPr>
          <w:lang w:val="en-CA"/>
        </w:rPr>
        <w:t xml:space="preserve"> interaction metrics are defined in clause 8.3 and 8.6 of MeCAR PD.</w:t>
      </w:r>
    </w:p>
    <w:p w14:paraId="1FE9FB90" w14:textId="53F15EE4" w:rsidR="00373F61" w:rsidRDefault="00AD36EF" w:rsidP="00F6374C">
      <w:pPr>
        <w:jc w:val="both"/>
        <w:rPr>
          <w:lang w:val="en-CA"/>
        </w:rPr>
      </w:pPr>
      <w:r w:rsidRPr="00AD36EF">
        <w:rPr>
          <w:lang w:val="en-CA"/>
        </w:rPr>
        <w:t xml:space="preserve">TR 26.928 defines the </w:t>
      </w:r>
      <w:r w:rsidR="00560385">
        <w:rPr>
          <w:lang w:val="en-CA"/>
        </w:rPr>
        <w:t>u</w:t>
      </w:r>
      <w:r w:rsidR="00560385" w:rsidRPr="00AD36EF">
        <w:rPr>
          <w:lang w:val="en-CA"/>
        </w:rPr>
        <w:t xml:space="preserve">ser </w:t>
      </w:r>
      <w:r w:rsidRPr="00AD36EF">
        <w:rPr>
          <w:lang w:val="en-CA"/>
        </w:rPr>
        <w:t xml:space="preserve">interaction delay, </w:t>
      </w:r>
      <w:r w:rsidR="00560385">
        <w:rPr>
          <w:lang w:val="en-CA"/>
        </w:rPr>
        <w:t>a</w:t>
      </w:r>
      <w:r w:rsidR="00560385" w:rsidRPr="00AD36EF">
        <w:rPr>
          <w:lang w:val="en-CA"/>
        </w:rPr>
        <w:t xml:space="preserve">ge </w:t>
      </w:r>
      <w:r w:rsidRPr="00AD36EF">
        <w:rPr>
          <w:lang w:val="en-CA"/>
        </w:rPr>
        <w:t>of content</w:t>
      </w:r>
      <w:r w:rsidR="00560385">
        <w:rPr>
          <w:lang w:val="en-CA"/>
        </w:rPr>
        <w:t>,</w:t>
      </w:r>
      <w:r w:rsidRPr="00AD36EF">
        <w:rPr>
          <w:lang w:val="en-CA"/>
        </w:rPr>
        <w:t xml:space="preserve"> and round-trip interaction delay measurements as </w:t>
      </w:r>
      <w:r w:rsidR="00560385">
        <w:rPr>
          <w:lang w:val="en-CA"/>
        </w:rPr>
        <w:t>q</w:t>
      </w:r>
      <w:r w:rsidR="00560385" w:rsidRPr="00AD36EF">
        <w:rPr>
          <w:lang w:val="en-CA"/>
        </w:rPr>
        <w:t xml:space="preserve">uality </w:t>
      </w:r>
      <w:r w:rsidRPr="00AD36EF">
        <w:rPr>
          <w:lang w:val="en-CA"/>
        </w:rPr>
        <w:t xml:space="preserve">of experience metrics for XR content. These delay measurement metrics need to be calculated at </w:t>
      </w:r>
      <w:r w:rsidR="00530C68">
        <w:rPr>
          <w:lang w:val="en-CA"/>
        </w:rPr>
        <w:t xml:space="preserve">the </w:t>
      </w:r>
      <w:r w:rsidRPr="00AD36EF">
        <w:rPr>
          <w:lang w:val="en-CA"/>
        </w:rPr>
        <w:t xml:space="preserve">UE for providing better </w:t>
      </w:r>
      <w:proofErr w:type="spellStart"/>
      <w:r w:rsidRPr="00AD36EF">
        <w:rPr>
          <w:lang w:val="en-CA"/>
        </w:rPr>
        <w:t>QoE</w:t>
      </w:r>
      <w:proofErr w:type="spellEnd"/>
      <w:r w:rsidRPr="00AD36EF">
        <w:rPr>
          <w:lang w:val="en-CA"/>
        </w:rPr>
        <w:t xml:space="preserve"> to the user. Also, the server processing delay measurement helps the UE in </w:t>
      </w:r>
      <w:r w:rsidR="00530C68">
        <w:rPr>
          <w:lang w:val="en-CA"/>
        </w:rPr>
        <w:t xml:space="preserve">the </w:t>
      </w:r>
      <w:r w:rsidRPr="00AD36EF">
        <w:rPr>
          <w:lang w:val="en-CA"/>
        </w:rPr>
        <w:t xml:space="preserve">adaptation process with the split rendering server for achieving better </w:t>
      </w:r>
      <w:proofErr w:type="spellStart"/>
      <w:r w:rsidRPr="00AD36EF">
        <w:rPr>
          <w:lang w:val="en-CA"/>
        </w:rPr>
        <w:t>QoE</w:t>
      </w:r>
      <w:proofErr w:type="spellEnd"/>
      <w:r w:rsidRPr="00AD36EF">
        <w:rPr>
          <w:lang w:val="en-CA"/>
        </w:rPr>
        <w:t xml:space="preserve">. It is expected that the time synchronization between the UE and SRS is performed before the start of media delivery. </w:t>
      </w:r>
    </w:p>
    <w:p w14:paraId="7B83397E" w14:textId="5CC3DD72" w:rsidR="00AD36EF" w:rsidRPr="00AD36EF" w:rsidRDefault="00AD36EF" w:rsidP="00F6374C">
      <w:pPr>
        <w:jc w:val="both"/>
        <w:rPr>
          <w:lang w:val="en-CA"/>
        </w:rPr>
      </w:pPr>
      <w:r w:rsidRPr="00AD36EF">
        <w:rPr>
          <w:lang w:val="en-CA"/>
        </w:rPr>
        <w:t>Based on the discussion in SA4</w:t>
      </w:r>
      <w:r w:rsidR="00725501">
        <w:rPr>
          <w:lang w:val="en-CA"/>
        </w:rPr>
        <w:t>#</w:t>
      </w:r>
      <w:r w:rsidRPr="00AD36EF">
        <w:rPr>
          <w:lang w:val="en-CA"/>
        </w:rPr>
        <w:t xml:space="preserve">124 meeting, this contribution </w:t>
      </w:r>
      <w:r w:rsidR="007D7266">
        <w:rPr>
          <w:lang w:val="en-CA"/>
        </w:rPr>
        <w:t>proposes</w:t>
      </w:r>
      <w:r w:rsidR="007D7266" w:rsidRPr="00AD36EF">
        <w:rPr>
          <w:lang w:val="en-CA"/>
        </w:rPr>
        <w:t xml:space="preserve"> </w:t>
      </w:r>
      <w:r w:rsidRPr="00AD36EF">
        <w:rPr>
          <w:lang w:val="en-CA"/>
        </w:rPr>
        <w:t xml:space="preserve">an RTCP message-based mechanism to transmit the </w:t>
      </w:r>
      <w:r w:rsidRPr="00E82A76">
        <w:rPr>
          <w:i/>
          <w:iCs/>
          <w:lang w:val="en-CA"/>
        </w:rPr>
        <w:t>pose-estimation-time</w:t>
      </w:r>
      <w:r w:rsidRPr="00AD36EF">
        <w:rPr>
          <w:lang w:val="en-CA"/>
        </w:rPr>
        <w:t xml:space="preserve"> (T1), </w:t>
      </w:r>
      <w:r w:rsidRPr="00E82A76">
        <w:rPr>
          <w:i/>
          <w:iCs/>
          <w:lang w:val="en-CA"/>
        </w:rPr>
        <w:t>start-to-render-at-time</w:t>
      </w:r>
      <w:r w:rsidRPr="00AD36EF">
        <w:rPr>
          <w:lang w:val="en-CA"/>
        </w:rPr>
        <w:t xml:space="preserve"> (T3), </w:t>
      </w:r>
      <w:r w:rsidRPr="00E82A76">
        <w:rPr>
          <w:i/>
          <w:iCs/>
          <w:lang w:val="en-CA"/>
        </w:rPr>
        <w:t>split-rendering-server-output-time</w:t>
      </w:r>
      <w:r w:rsidRPr="00AD36EF">
        <w:rPr>
          <w:lang w:val="en-CA"/>
        </w:rPr>
        <w:t xml:space="preserve"> (T5) and the </w:t>
      </w:r>
      <w:proofErr w:type="spellStart"/>
      <w:r w:rsidRPr="00E82A76">
        <w:rPr>
          <w:i/>
          <w:iCs/>
          <w:lang w:val="en-CA"/>
        </w:rPr>
        <w:t>sceneUpdateTime</w:t>
      </w:r>
      <w:proofErr w:type="spellEnd"/>
      <w:r w:rsidRPr="00AD36EF">
        <w:rPr>
          <w:lang w:val="en-CA"/>
        </w:rPr>
        <w:t xml:space="preserve"> (T6)</w:t>
      </w:r>
      <w:r w:rsidR="00E82A76">
        <w:rPr>
          <w:lang w:val="en-CA"/>
        </w:rPr>
        <w:t xml:space="preserve"> </w:t>
      </w:r>
      <w:r w:rsidR="000B37C0">
        <w:rPr>
          <w:lang w:val="en-CA"/>
        </w:rPr>
        <w:t xml:space="preserve">timing information </w:t>
      </w:r>
      <w:r w:rsidR="00E82A76">
        <w:rPr>
          <w:lang w:val="en-CA"/>
        </w:rPr>
        <w:t>to UE</w:t>
      </w:r>
      <w:r w:rsidRPr="00AD36EF">
        <w:rPr>
          <w:lang w:val="en-CA"/>
        </w:rPr>
        <w:t>.</w:t>
      </w:r>
    </w:p>
    <w:p w14:paraId="3DB56E5F" w14:textId="20ACB0E4" w:rsidR="00DA5184" w:rsidRPr="006042BA" w:rsidRDefault="0022750B" w:rsidP="004950B5">
      <w:pPr>
        <w:pStyle w:val="Heading1"/>
        <w:numPr>
          <w:ilvl w:val="1"/>
          <w:numId w:val="3"/>
        </w:numPr>
        <w:rPr>
          <w:sz w:val="32"/>
          <w:szCs w:val="32"/>
        </w:rPr>
      </w:pPr>
      <w:r w:rsidRPr="006042BA">
        <w:rPr>
          <w:sz w:val="32"/>
          <w:szCs w:val="32"/>
        </w:rPr>
        <w:lastRenderedPageBreak/>
        <w:t>RTCP message</w:t>
      </w:r>
      <w:r w:rsidR="00AD36EF">
        <w:rPr>
          <w:sz w:val="32"/>
          <w:szCs w:val="32"/>
        </w:rPr>
        <w:t xml:space="preserve">-based transmission of </w:t>
      </w:r>
      <w:r w:rsidR="00371618">
        <w:rPr>
          <w:sz w:val="32"/>
          <w:szCs w:val="32"/>
        </w:rPr>
        <w:t>timing information</w:t>
      </w:r>
    </w:p>
    <w:p w14:paraId="2AE3EA67" w14:textId="4EE98B20" w:rsidR="006042BA" w:rsidRPr="006042BA" w:rsidRDefault="006042BA" w:rsidP="006042BA">
      <w:pPr>
        <w:pStyle w:val="Heading1"/>
        <w:numPr>
          <w:ilvl w:val="2"/>
          <w:numId w:val="3"/>
        </w:numPr>
        <w:rPr>
          <w:sz w:val="28"/>
          <w:szCs w:val="28"/>
        </w:rPr>
      </w:pPr>
      <w:r w:rsidRPr="006042BA">
        <w:rPr>
          <w:sz w:val="28"/>
          <w:szCs w:val="28"/>
        </w:rPr>
        <w:t>RTCP XR packet</w:t>
      </w:r>
      <w:r w:rsidR="00E03D70">
        <w:rPr>
          <w:sz w:val="28"/>
          <w:szCs w:val="28"/>
        </w:rPr>
        <w:t>-</w:t>
      </w:r>
      <w:r w:rsidRPr="006042BA">
        <w:rPr>
          <w:sz w:val="28"/>
          <w:szCs w:val="28"/>
        </w:rPr>
        <w:t xml:space="preserve">based </w:t>
      </w:r>
      <w:r w:rsidR="00434E9B" w:rsidRPr="006042BA">
        <w:rPr>
          <w:sz w:val="28"/>
          <w:szCs w:val="28"/>
        </w:rPr>
        <w:t>transmission.</w:t>
      </w:r>
    </w:p>
    <w:p w14:paraId="2B80715D" w14:textId="605A3D16" w:rsidR="006042BA" w:rsidRDefault="006042BA" w:rsidP="006042BA">
      <w:pPr>
        <w:jc w:val="both"/>
        <w:rPr>
          <w:szCs w:val="24"/>
        </w:rPr>
      </w:pPr>
      <w:r>
        <w:t xml:space="preserve">The timing information data recorded at the SRS or the RTP sender can be transmitted to the UE by enhancing the RTCP XR packets, which are specified in IETF RFC 3611. </w:t>
      </w:r>
      <w:r>
        <w:rPr>
          <w:szCs w:val="24"/>
        </w:rPr>
        <w:t xml:space="preserve">The RTCP XR report is identified by payload type (PT) equal to 207, which refers to an extended report block message. For transmission of </w:t>
      </w:r>
      <w:r>
        <w:t>timing information data</w:t>
      </w:r>
      <w:r>
        <w:rPr>
          <w:szCs w:val="24"/>
        </w:rPr>
        <w:t xml:space="preserve"> using RTCP XR messages, the </w:t>
      </w:r>
      <w:r w:rsidRPr="00094E29">
        <w:rPr>
          <w:szCs w:val="24"/>
        </w:rPr>
        <w:t>block type (BT)</w:t>
      </w:r>
      <w:r>
        <w:rPr>
          <w:szCs w:val="24"/>
        </w:rPr>
        <w:t xml:space="preserve"> defined RFC 3611 can be extended with a value 40.</w:t>
      </w:r>
    </w:p>
    <w:p w14:paraId="7EEB42EE" w14:textId="77777777" w:rsidR="00260C5C" w:rsidRPr="00260C5C" w:rsidRDefault="00260C5C" w:rsidP="00260C5C">
      <w:pPr>
        <w:pStyle w:val="Heading1"/>
        <w:numPr>
          <w:ilvl w:val="2"/>
          <w:numId w:val="3"/>
        </w:numPr>
        <w:rPr>
          <w:sz w:val="28"/>
          <w:szCs w:val="28"/>
        </w:rPr>
      </w:pPr>
      <w:r w:rsidRPr="00260C5C">
        <w:rPr>
          <w:sz w:val="28"/>
          <w:szCs w:val="28"/>
        </w:rPr>
        <w:t>RTCP XR packet format</w:t>
      </w:r>
    </w:p>
    <w:p w14:paraId="2273960E" w14:textId="6F9191F9" w:rsidR="00260C5C" w:rsidRDefault="00260C5C" w:rsidP="00260C5C">
      <w:r>
        <w:t xml:space="preserve">The </w:t>
      </w:r>
      <w:r w:rsidR="00946F05">
        <w:t xml:space="preserve">format of an </w:t>
      </w:r>
      <w:r>
        <w:t xml:space="preserve">RTCP XR packet is as shown in </w:t>
      </w:r>
      <w:r w:rsidR="00946F05">
        <w:fldChar w:fldCharType="begin"/>
      </w:r>
      <w:r w:rsidR="00946F05">
        <w:instrText xml:space="preserve"> REF _Ref142576950 \h </w:instrText>
      </w:r>
      <w:r w:rsidR="00946F05">
        <w:fldChar w:fldCharType="separate"/>
      </w:r>
      <w:r w:rsidR="00946F05">
        <w:t xml:space="preserve">Figure </w:t>
      </w:r>
      <w:r w:rsidR="00946F05">
        <w:rPr>
          <w:noProof/>
        </w:rPr>
        <w:t>2</w:t>
      </w:r>
      <w:r w:rsidR="00946F05">
        <w:fldChar w:fldCharType="end"/>
      </w:r>
      <w:r>
        <w:t>.</w:t>
      </w:r>
    </w:p>
    <w:p w14:paraId="475058A6" w14:textId="61F62600" w:rsidR="00260C5C" w:rsidRDefault="00260C5C" w:rsidP="00260C5C">
      <w:pPr>
        <w:pStyle w:val="HTMLPreformatted"/>
      </w:pPr>
      <w:r>
        <w:t xml:space="preserve">    0                  </w:t>
      </w:r>
      <w:r>
        <w:rPr>
          <w:lang w:val="en-CA"/>
        </w:rPr>
        <w:t xml:space="preserve"> </w:t>
      </w:r>
      <w:r w:rsidR="00825E43">
        <w:rPr>
          <w:lang w:val="en-CA"/>
        </w:rPr>
        <w:t xml:space="preserve">   </w:t>
      </w:r>
      <w:r>
        <w:t xml:space="preserve"> 1                </w:t>
      </w:r>
      <w:r>
        <w:rPr>
          <w:lang w:val="en-CA"/>
        </w:rPr>
        <w:t xml:space="preserve">   </w:t>
      </w:r>
      <w:r>
        <w:t xml:space="preserve">   2                  </w:t>
      </w:r>
      <w:r>
        <w:rPr>
          <w:lang w:val="en-CA"/>
        </w:rPr>
        <w:t xml:space="preserve"> </w:t>
      </w:r>
      <w:r w:rsidR="00541473">
        <w:rPr>
          <w:lang w:val="en-CA"/>
        </w:rPr>
        <w:t xml:space="preserve">   </w:t>
      </w:r>
      <w:r>
        <w:t xml:space="preserve"> 3</w:t>
      </w:r>
    </w:p>
    <w:p w14:paraId="7065AFAB" w14:textId="77777777" w:rsidR="00260C5C" w:rsidRDefault="00260C5C" w:rsidP="00260C5C">
      <w:pPr>
        <w:pStyle w:val="HTMLPreformatted"/>
      </w:pPr>
      <w:r>
        <w:t xml:space="preserve">    0 1 2 3 4 5 6 7 8 9 0 1 2 3 4 5 6 7 8 9 0 1 2 3 4 5 6 7 8 9 0 1</w:t>
      </w:r>
    </w:p>
    <w:p w14:paraId="08112B62" w14:textId="77777777" w:rsidR="00260C5C" w:rsidRDefault="00260C5C" w:rsidP="00260C5C">
      <w:pPr>
        <w:pStyle w:val="HTMLPreformatted"/>
      </w:pPr>
      <w:r>
        <w:t xml:space="preserve">   +-+-+-+-+-+-+-+-+-+-+-+-+-+-+-+-+-+-+-+-+-+-+-+-+-+-+-+-+-+-+-+-+</w:t>
      </w:r>
    </w:p>
    <w:p w14:paraId="15BA169C" w14:textId="636B9632" w:rsidR="00260C5C" w:rsidRDefault="00260C5C" w:rsidP="00260C5C">
      <w:pPr>
        <w:pStyle w:val="HTMLPreformatted"/>
      </w:pPr>
      <w:r>
        <w:t xml:space="preserve">   |V=2|P|reserved |   PT=XR=207   </w:t>
      </w:r>
      <w:r w:rsidR="00376697">
        <w:rPr>
          <w:lang w:val="en-US"/>
        </w:rPr>
        <w:t xml:space="preserve"> </w:t>
      </w:r>
      <w:r>
        <w:t xml:space="preserve">|             </w:t>
      </w:r>
      <w:r w:rsidR="00376697">
        <w:rPr>
          <w:lang w:val="en-US"/>
        </w:rPr>
        <w:t xml:space="preserve">   </w:t>
      </w:r>
      <w:r>
        <w:t xml:space="preserve">length            </w:t>
      </w:r>
      <w:r w:rsidR="00376697">
        <w:rPr>
          <w:lang w:val="en-US"/>
        </w:rPr>
        <w:t xml:space="preserve">  </w:t>
      </w:r>
      <w:r>
        <w:t>|</w:t>
      </w:r>
    </w:p>
    <w:p w14:paraId="1F022781" w14:textId="77777777" w:rsidR="00260C5C" w:rsidRDefault="00260C5C" w:rsidP="00260C5C">
      <w:pPr>
        <w:pStyle w:val="HTMLPreformatted"/>
      </w:pPr>
      <w:r>
        <w:t xml:space="preserve">   +-+-+-+-+-+-+-+-+-+-+-+-+-+-+-+-+-+-+-+-+-+-+-+-+-+-+-+-+-+-+-+-+</w:t>
      </w:r>
    </w:p>
    <w:p w14:paraId="30B2489F" w14:textId="2FD20332" w:rsidR="00260C5C" w:rsidRDefault="00260C5C" w:rsidP="00260C5C">
      <w:pPr>
        <w:pStyle w:val="HTMLPreformatted"/>
      </w:pPr>
      <w:r>
        <w:t xml:space="preserve">   |                              </w:t>
      </w:r>
      <w:r w:rsidR="00376697">
        <w:rPr>
          <w:lang w:val="en-US"/>
        </w:rPr>
        <w:t xml:space="preserve">       </w:t>
      </w:r>
      <w:r>
        <w:t xml:space="preserve">SSRC                             </w:t>
      </w:r>
      <w:r w:rsidR="00376697">
        <w:rPr>
          <w:lang w:val="en-US"/>
        </w:rPr>
        <w:t xml:space="preserve">     </w:t>
      </w:r>
      <w:r>
        <w:t>|</w:t>
      </w:r>
    </w:p>
    <w:p w14:paraId="4298BD8D" w14:textId="77777777" w:rsidR="00260C5C" w:rsidRDefault="00260C5C" w:rsidP="00260C5C">
      <w:pPr>
        <w:pStyle w:val="HTMLPreformatted"/>
      </w:pPr>
      <w:r>
        <w:t xml:space="preserve">   +-+-+-+-+-+-+-+-+-+-+-+-+-+-+-+-+-+-+-+-+-+-+-+-+-+-+-+-+-+-+-+-+</w:t>
      </w:r>
    </w:p>
    <w:p w14:paraId="78AC9021" w14:textId="60F2EF17" w:rsidR="00260C5C" w:rsidRDefault="00260C5C" w:rsidP="00260C5C">
      <w:pPr>
        <w:pStyle w:val="HTMLPreformatted"/>
      </w:pPr>
      <w:r>
        <w:t xml:space="preserve">   :                         </w:t>
      </w:r>
      <w:r w:rsidR="004913FE">
        <w:rPr>
          <w:lang w:val="en-US"/>
        </w:rPr>
        <w:t xml:space="preserve">      </w:t>
      </w:r>
      <w:r>
        <w:t xml:space="preserve">report blocks                         </w:t>
      </w:r>
      <w:r w:rsidR="004913FE">
        <w:rPr>
          <w:lang w:val="en-US"/>
        </w:rPr>
        <w:t xml:space="preserve">    </w:t>
      </w:r>
      <w:r>
        <w:t>:</w:t>
      </w:r>
    </w:p>
    <w:p w14:paraId="0F222DE3" w14:textId="77777777" w:rsidR="00260C5C" w:rsidRDefault="00260C5C" w:rsidP="00260C5C">
      <w:pPr>
        <w:pStyle w:val="HTMLPreformatted"/>
      </w:pPr>
      <w:r>
        <w:t xml:space="preserve">   +-+-+-+-+-+-+-+-+-+-+-+-+-+-+-+-+-+-+-+-+-+-+-+-+-+-+-+-+-+-+-+-+</w:t>
      </w:r>
    </w:p>
    <w:p w14:paraId="2D472685" w14:textId="633A0ABB" w:rsidR="00260C5C" w:rsidRDefault="00260C5C" w:rsidP="00260C5C">
      <w:pPr>
        <w:jc w:val="center"/>
      </w:pPr>
      <w:bookmarkStart w:id="6" w:name="_Ref142576950"/>
      <w:r>
        <w:t xml:space="preserve">Figure </w:t>
      </w:r>
      <w:r>
        <w:fldChar w:fldCharType="begin"/>
      </w:r>
      <w:r>
        <w:instrText xml:space="preserve"> SEQ Figure \* ARABIC </w:instrText>
      </w:r>
      <w:r>
        <w:fldChar w:fldCharType="separate"/>
      </w:r>
      <w:r w:rsidR="00946F05">
        <w:rPr>
          <w:noProof/>
        </w:rPr>
        <w:t>2</w:t>
      </w:r>
      <w:r>
        <w:rPr>
          <w:noProof/>
        </w:rPr>
        <w:fldChar w:fldCharType="end"/>
      </w:r>
      <w:bookmarkEnd w:id="6"/>
      <w:r>
        <w:t xml:space="preserve"> – RTCP XR packet format</w:t>
      </w:r>
    </w:p>
    <w:p w14:paraId="1D9D99FB" w14:textId="4D5FDBB2" w:rsidR="00260C5C" w:rsidRDefault="00260C5C" w:rsidP="00F6374C">
      <w:pPr>
        <w:jc w:val="both"/>
      </w:pPr>
      <w:r>
        <w:t>An XR packet consists of a header of two 32-bit words, followed by a number, possibly zero, of extended report blocks. This type of packet is laid out in a manner consistent with other RTCP packets, as concerns the essential version, packet type, and length information.</w:t>
      </w:r>
      <w:r w:rsidR="00946F05">
        <w:t xml:space="preserve"> The semantics of the RTCP XR packet is as below.</w:t>
      </w:r>
    </w:p>
    <w:p w14:paraId="4228E79C" w14:textId="77777777" w:rsidR="00260C5C" w:rsidRPr="00946F05" w:rsidRDefault="00260C5C" w:rsidP="00F6374C">
      <w:pPr>
        <w:pStyle w:val="ListParagraph"/>
        <w:numPr>
          <w:ilvl w:val="0"/>
          <w:numId w:val="12"/>
        </w:numPr>
        <w:overflowPunct w:val="0"/>
        <w:autoSpaceDE w:val="0"/>
        <w:autoSpaceDN w:val="0"/>
        <w:spacing w:after="180"/>
        <w:jc w:val="both"/>
        <w:rPr>
          <w:sz w:val="20"/>
          <w:szCs w:val="20"/>
        </w:rPr>
      </w:pPr>
      <w:r w:rsidRPr="00D54643">
        <w:rPr>
          <w:rFonts w:ascii="Courier New" w:eastAsia="Times New Roman" w:hAnsi="Courier New" w:cs="Courier New"/>
          <w:sz w:val="20"/>
          <w:szCs w:val="20"/>
        </w:rPr>
        <w:t>version (V)</w:t>
      </w:r>
      <w:r>
        <w:t xml:space="preserve"> </w:t>
      </w:r>
      <w:r w:rsidRPr="00946F05">
        <w:rPr>
          <w:sz w:val="20"/>
          <w:szCs w:val="20"/>
        </w:rPr>
        <w:t>[2 bits]:</w:t>
      </w:r>
      <w:r>
        <w:t xml:space="preserve"> </w:t>
      </w:r>
      <w:r w:rsidRPr="00946F05">
        <w:rPr>
          <w:sz w:val="20"/>
          <w:szCs w:val="20"/>
        </w:rPr>
        <w:t>Identifies the version of RTP. This specification applies to RTP version two.</w:t>
      </w:r>
    </w:p>
    <w:p w14:paraId="364A12B4" w14:textId="77777777" w:rsidR="00260C5C" w:rsidRPr="00B63A39" w:rsidRDefault="00260C5C" w:rsidP="00F6374C">
      <w:pPr>
        <w:pStyle w:val="ListParagraph"/>
        <w:numPr>
          <w:ilvl w:val="0"/>
          <w:numId w:val="12"/>
        </w:numPr>
        <w:overflowPunct w:val="0"/>
        <w:autoSpaceDE w:val="0"/>
        <w:autoSpaceDN w:val="0"/>
        <w:spacing w:after="180"/>
        <w:jc w:val="both"/>
        <w:rPr>
          <w:sz w:val="20"/>
          <w:szCs w:val="20"/>
        </w:rPr>
      </w:pPr>
      <w:r w:rsidRPr="00D54643">
        <w:rPr>
          <w:rFonts w:ascii="Courier New" w:eastAsia="Times New Roman" w:hAnsi="Courier New" w:cs="Courier New"/>
          <w:sz w:val="20"/>
          <w:szCs w:val="20"/>
        </w:rPr>
        <w:t>padding (P)</w:t>
      </w:r>
      <w:r>
        <w:t xml:space="preserve"> </w:t>
      </w:r>
      <w:r w:rsidRPr="00B63A39">
        <w:rPr>
          <w:sz w:val="20"/>
          <w:szCs w:val="20"/>
        </w:rPr>
        <w:t>[1 bit]: If the padding bit is set, this XR packet contains some additional padding octets at the end. The semantics of this field are identical to the semantics of the padding field in the SR packet, as defined by the RTP specification RFC 3550.</w:t>
      </w:r>
    </w:p>
    <w:p w14:paraId="52BC64B9" w14:textId="1538327A" w:rsidR="00260C5C" w:rsidRPr="00342ADD" w:rsidRDefault="00260C5C" w:rsidP="00F6374C">
      <w:pPr>
        <w:pStyle w:val="ListParagraph"/>
        <w:numPr>
          <w:ilvl w:val="0"/>
          <w:numId w:val="12"/>
        </w:numPr>
        <w:overflowPunct w:val="0"/>
        <w:autoSpaceDE w:val="0"/>
        <w:autoSpaceDN w:val="0"/>
        <w:spacing w:after="180"/>
        <w:jc w:val="both"/>
      </w:pPr>
      <w:r w:rsidRPr="00D54643">
        <w:rPr>
          <w:rFonts w:ascii="Courier New" w:eastAsia="Times New Roman" w:hAnsi="Courier New" w:cs="Courier New"/>
          <w:sz w:val="20"/>
          <w:szCs w:val="20"/>
        </w:rPr>
        <w:t>reserved</w:t>
      </w:r>
      <w:r>
        <w:t xml:space="preserve"> </w:t>
      </w:r>
      <w:r w:rsidR="00B63A39" w:rsidRPr="00B63A39">
        <w:rPr>
          <w:sz w:val="20"/>
          <w:szCs w:val="20"/>
        </w:rPr>
        <w:t>[</w:t>
      </w:r>
      <w:r w:rsidRPr="00B63A39">
        <w:rPr>
          <w:sz w:val="20"/>
          <w:szCs w:val="20"/>
        </w:rPr>
        <w:t>5 bits</w:t>
      </w:r>
      <w:r w:rsidR="00B63A39">
        <w:rPr>
          <w:sz w:val="20"/>
          <w:szCs w:val="20"/>
        </w:rPr>
        <w:t>]:</w:t>
      </w:r>
      <w:r>
        <w:t xml:space="preserve"> </w:t>
      </w:r>
      <w:r w:rsidRPr="00B63A39">
        <w:rPr>
          <w:sz w:val="20"/>
          <w:szCs w:val="20"/>
        </w:rPr>
        <w:t>This field is reserved for future definition. In the absence of such definition, the bits in this field MUST be set to zero and MUST be ignored by the receiver.</w:t>
      </w:r>
    </w:p>
    <w:p w14:paraId="2070E52D" w14:textId="77777777" w:rsidR="00260C5C" w:rsidRDefault="00260C5C" w:rsidP="00F6374C">
      <w:pPr>
        <w:pStyle w:val="ListParagraph"/>
        <w:numPr>
          <w:ilvl w:val="0"/>
          <w:numId w:val="12"/>
        </w:numPr>
        <w:overflowPunct w:val="0"/>
        <w:autoSpaceDE w:val="0"/>
        <w:autoSpaceDN w:val="0"/>
        <w:spacing w:after="180"/>
        <w:jc w:val="both"/>
      </w:pPr>
      <w:r w:rsidRPr="001C78CF">
        <w:rPr>
          <w:rFonts w:ascii="Courier New" w:eastAsia="Times New Roman" w:hAnsi="Courier New" w:cs="Courier New"/>
          <w:sz w:val="20"/>
          <w:szCs w:val="20"/>
        </w:rPr>
        <w:t>packet type (PT)</w:t>
      </w:r>
      <w:r>
        <w:t xml:space="preserve"> </w:t>
      </w:r>
      <w:r w:rsidRPr="00B63A39">
        <w:rPr>
          <w:sz w:val="20"/>
          <w:szCs w:val="20"/>
        </w:rPr>
        <w:t>[8 bits]: Contains the constant 207 to identify this as an RTCP XR packet. This value is registered with the Internet Assigned Numbers Authority (IANA).</w:t>
      </w:r>
    </w:p>
    <w:p w14:paraId="2614AC44" w14:textId="53DBC8CE" w:rsidR="00260C5C" w:rsidRDefault="00013AFB" w:rsidP="00F6374C">
      <w:pPr>
        <w:pStyle w:val="ListParagraph"/>
        <w:numPr>
          <w:ilvl w:val="0"/>
          <w:numId w:val="12"/>
        </w:numPr>
        <w:overflowPunct w:val="0"/>
        <w:autoSpaceDE w:val="0"/>
        <w:autoSpaceDN w:val="0"/>
        <w:spacing w:after="180"/>
        <w:jc w:val="both"/>
      </w:pPr>
      <w:r>
        <w:rPr>
          <w:rFonts w:ascii="Courier New" w:eastAsia="Times New Roman" w:hAnsi="Courier New" w:cs="Courier New"/>
          <w:sz w:val="20"/>
          <w:szCs w:val="20"/>
        </w:rPr>
        <w:t>l</w:t>
      </w:r>
      <w:r w:rsidRPr="00914895">
        <w:rPr>
          <w:rFonts w:ascii="Courier New" w:eastAsia="Times New Roman" w:hAnsi="Courier New" w:cs="Courier New"/>
          <w:sz w:val="20"/>
          <w:szCs w:val="20"/>
        </w:rPr>
        <w:t>ength</w:t>
      </w:r>
      <w:r w:rsidR="00B63A39">
        <w:t xml:space="preserve"> </w:t>
      </w:r>
      <w:r w:rsidR="00B63A39" w:rsidRPr="00B63A39">
        <w:rPr>
          <w:sz w:val="20"/>
          <w:szCs w:val="20"/>
        </w:rPr>
        <w:t>[</w:t>
      </w:r>
      <w:r w:rsidR="00260C5C" w:rsidRPr="00B63A39">
        <w:rPr>
          <w:sz w:val="20"/>
          <w:szCs w:val="20"/>
        </w:rPr>
        <w:t>16 bits</w:t>
      </w:r>
      <w:r w:rsidR="00B63A39">
        <w:rPr>
          <w:sz w:val="20"/>
          <w:szCs w:val="20"/>
        </w:rPr>
        <w:t>]:</w:t>
      </w:r>
      <w:r w:rsidR="00260C5C" w:rsidRPr="00B63A39">
        <w:rPr>
          <w:sz w:val="20"/>
          <w:szCs w:val="20"/>
        </w:rPr>
        <w:t xml:space="preserve"> The length of this XR packet in 32-bit words minus one, including the header and any padding.</w:t>
      </w:r>
    </w:p>
    <w:p w14:paraId="02217A09" w14:textId="77777777" w:rsidR="00260C5C" w:rsidRPr="00B63A39" w:rsidRDefault="00260C5C" w:rsidP="00F6374C">
      <w:pPr>
        <w:pStyle w:val="ListParagraph"/>
        <w:numPr>
          <w:ilvl w:val="0"/>
          <w:numId w:val="12"/>
        </w:numPr>
        <w:overflowPunct w:val="0"/>
        <w:autoSpaceDE w:val="0"/>
        <w:autoSpaceDN w:val="0"/>
        <w:spacing w:after="180"/>
        <w:jc w:val="both"/>
        <w:rPr>
          <w:sz w:val="20"/>
          <w:szCs w:val="20"/>
        </w:rPr>
      </w:pPr>
      <w:r w:rsidRPr="00914895">
        <w:rPr>
          <w:rFonts w:ascii="Courier New" w:eastAsia="Times New Roman" w:hAnsi="Courier New" w:cs="Courier New"/>
          <w:sz w:val="20"/>
          <w:szCs w:val="20"/>
        </w:rPr>
        <w:t>SSRC</w:t>
      </w:r>
      <w:r>
        <w:t xml:space="preserve"> </w:t>
      </w:r>
      <w:r w:rsidRPr="00B63A39">
        <w:rPr>
          <w:sz w:val="20"/>
          <w:szCs w:val="20"/>
        </w:rPr>
        <w:t>[32 bits]: The synchronization source identifier for the originator of this XR packet.</w:t>
      </w:r>
    </w:p>
    <w:p w14:paraId="34869076" w14:textId="53F69797" w:rsidR="00260C5C" w:rsidRPr="00260C5C" w:rsidRDefault="00260C5C" w:rsidP="00F6374C">
      <w:pPr>
        <w:pStyle w:val="ListParagraph"/>
        <w:numPr>
          <w:ilvl w:val="0"/>
          <w:numId w:val="12"/>
        </w:numPr>
        <w:overflowPunct w:val="0"/>
        <w:autoSpaceDE w:val="0"/>
        <w:autoSpaceDN w:val="0"/>
        <w:spacing w:after="180"/>
        <w:jc w:val="both"/>
        <w:rPr>
          <w:lang w:val="en-CA"/>
        </w:rPr>
      </w:pPr>
      <w:r w:rsidRPr="00260C5C">
        <w:rPr>
          <w:rFonts w:ascii="Courier New" w:eastAsia="Times New Roman" w:hAnsi="Courier New" w:cs="Courier New"/>
          <w:sz w:val="20"/>
          <w:szCs w:val="20"/>
        </w:rPr>
        <w:t>report blocks</w:t>
      </w:r>
      <w:r>
        <w:t xml:space="preserve"> </w:t>
      </w:r>
      <w:r w:rsidRPr="00B63A39">
        <w:rPr>
          <w:sz w:val="20"/>
          <w:szCs w:val="20"/>
        </w:rPr>
        <w:t>[variable length]: Zero or more extended report blocks. In keeping with the      extended report block framework defined below, each block MUST consist of one or more 32-bit words.</w:t>
      </w:r>
    </w:p>
    <w:p w14:paraId="3E045FA7" w14:textId="77777777" w:rsidR="00404B02" w:rsidRPr="0020533D" w:rsidRDefault="00404B02" w:rsidP="00AC6445">
      <w:pPr>
        <w:pStyle w:val="Heading1"/>
        <w:numPr>
          <w:ilvl w:val="2"/>
          <w:numId w:val="3"/>
        </w:numPr>
        <w:rPr>
          <w:rFonts w:cs="Arial"/>
          <w:sz w:val="24"/>
          <w:szCs w:val="24"/>
        </w:rPr>
      </w:pPr>
      <w:r w:rsidRPr="0020533D">
        <w:rPr>
          <w:rFonts w:cs="Arial"/>
          <w:sz w:val="24"/>
          <w:szCs w:val="24"/>
        </w:rPr>
        <w:t>Extended Report Block Framework</w:t>
      </w:r>
    </w:p>
    <w:p w14:paraId="48D64DED" w14:textId="77777777" w:rsidR="00404B02" w:rsidRDefault="00404B02" w:rsidP="00404B02">
      <w:pPr>
        <w:jc w:val="both"/>
      </w:pPr>
      <w:r>
        <w:t>Extended report blocks are stacked, one after the other, at the end of an XR packet. The value of BT (block type) field identifies the block format, and its name space is managed by IANA:</w:t>
      </w:r>
    </w:p>
    <w:p w14:paraId="60786925" w14:textId="77777777" w:rsidR="00404B02" w:rsidRDefault="00B97C50" w:rsidP="00404B02">
      <w:pPr>
        <w:jc w:val="both"/>
      </w:pPr>
      <w:hyperlink r:id="rId12" w:history="1">
        <w:r w:rsidR="00404B02" w:rsidRPr="00EE1868">
          <w:rPr>
            <w:rStyle w:val="Hyperlink"/>
          </w:rPr>
          <w:t>https://www.iana.org/assignments/rtcp-xr-block-types/rtcp-xr-block-types.xhtml</w:t>
        </w:r>
      </w:hyperlink>
      <w:r w:rsidR="00404B02">
        <w:t>. An individual block's length is a multiple of 4 octets. The XR header's length field describes the total length of the packet, including these extended report blocks. Each block has block type and length fields that facilitate parsing. A receiving application can demultiplex the blocks based upon their type and can use the length information to locate each successive block, even in the presence of block types it does not recognize.</w:t>
      </w:r>
    </w:p>
    <w:p w14:paraId="06668770" w14:textId="204BD823" w:rsidR="00404B02" w:rsidRDefault="00404B02" w:rsidP="00404B02">
      <w:pPr>
        <w:jc w:val="both"/>
      </w:pPr>
      <w:r>
        <w:t>RFC</w:t>
      </w:r>
      <w:r w:rsidR="00E21050">
        <w:t xml:space="preserve"> </w:t>
      </w:r>
      <w:r>
        <w:t>3611 defines seven extended report blocks: block types for reporting upon received packet losses and duplicates, packet reception times, receiver reference time information, receiver inter-report delays, detailed reception statistics, and voice over IP (VoIP) metrics.</w:t>
      </w:r>
    </w:p>
    <w:p w14:paraId="266682BF" w14:textId="77777777" w:rsidR="00404B02" w:rsidRDefault="00404B02" w:rsidP="00404B02">
      <w:pPr>
        <w:jc w:val="both"/>
      </w:pPr>
      <w:r>
        <w:t>An extended report block has the following format:</w:t>
      </w:r>
    </w:p>
    <w:p w14:paraId="45B28F8F" w14:textId="7820132D" w:rsidR="00404B02" w:rsidRDefault="00404B02" w:rsidP="00404B02">
      <w:pPr>
        <w:pStyle w:val="HTMLPreformatted"/>
      </w:pPr>
      <w:r>
        <w:t xml:space="preserve">    0                  </w:t>
      </w:r>
      <w:r>
        <w:rPr>
          <w:lang w:val="en-CA"/>
        </w:rPr>
        <w:t xml:space="preserve"> </w:t>
      </w:r>
      <w:r w:rsidR="00013AFB">
        <w:rPr>
          <w:lang w:val="en-CA"/>
        </w:rPr>
        <w:t xml:space="preserve">   </w:t>
      </w:r>
      <w:r>
        <w:t xml:space="preserve"> 1                 </w:t>
      </w:r>
      <w:r>
        <w:rPr>
          <w:lang w:val="en-CA"/>
        </w:rPr>
        <w:t xml:space="preserve">  </w:t>
      </w:r>
      <w:r w:rsidR="00013AFB">
        <w:rPr>
          <w:lang w:val="en-CA"/>
        </w:rPr>
        <w:t xml:space="preserve">  </w:t>
      </w:r>
      <w:r>
        <w:t xml:space="preserve">  2               </w:t>
      </w:r>
      <w:r>
        <w:rPr>
          <w:lang w:val="en-CA"/>
        </w:rPr>
        <w:t xml:space="preserve">   </w:t>
      </w:r>
      <w:r>
        <w:t xml:space="preserve">    3</w:t>
      </w:r>
    </w:p>
    <w:p w14:paraId="6E3A474C" w14:textId="77777777" w:rsidR="00404B02" w:rsidRDefault="00404B02" w:rsidP="00404B02">
      <w:pPr>
        <w:pStyle w:val="HTMLPreformatted"/>
      </w:pPr>
      <w:r>
        <w:t xml:space="preserve">    0 1 2 3 4 5 6 7 8 9 0 1 2 3 4 5 6 7 8 9 0 1 2 3 4 5 6 7 8 9 0 1</w:t>
      </w:r>
    </w:p>
    <w:p w14:paraId="4CCE3375" w14:textId="77777777" w:rsidR="00404B02" w:rsidRDefault="00404B02" w:rsidP="00404B02">
      <w:pPr>
        <w:pStyle w:val="HTMLPreformatted"/>
      </w:pPr>
      <w:r>
        <w:t xml:space="preserve">   +-+-+-+-+-+-+-+-+-+-+-+-+-+-+-+-+-+-+-+-+-+-+-+-+-+-+-+-+-+-+-+-+</w:t>
      </w:r>
    </w:p>
    <w:p w14:paraId="1D98EB4B" w14:textId="539235DA" w:rsidR="00404B02" w:rsidRDefault="00404B02" w:rsidP="00404B02">
      <w:pPr>
        <w:pStyle w:val="HTMLPreformatted"/>
      </w:pPr>
      <w:r>
        <w:t xml:space="preserve">   |      BT       </w:t>
      </w:r>
      <w:r w:rsidR="00293DCF">
        <w:rPr>
          <w:lang w:val="en-US"/>
        </w:rPr>
        <w:t xml:space="preserve">   </w:t>
      </w:r>
      <w:r>
        <w:t xml:space="preserve">| type-specific |         block length          </w:t>
      </w:r>
      <w:r w:rsidR="00293DCF">
        <w:rPr>
          <w:lang w:val="en-US"/>
        </w:rPr>
        <w:t xml:space="preserve">   </w:t>
      </w:r>
      <w:r w:rsidR="00E462A8">
        <w:rPr>
          <w:lang w:val="en-US"/>
        </w:rPr>
        <w:t xml:space="preserve"> </w:t>
      </w:r>
      <w:r>
        <w:t>|</w:t>
      </w:r>
    </w:p>
    <w:p w14:paraId="0E876348" w14:textId="77777777" w:rsidR="00404B02" w:rsidRDefault="00404B02" w:rsidP="00404B02">
      <w:pPr>
        <w:pStyle w:val="HTMLPreformatted"/>
      </w:pPr>
      <w:r>
        <w:t xml:space="preserve">   +-+-+-+-+-+-+-+-+-+-+-+-+-+-+-+-+-+-+-+-+-+-+-+-+-+-+-+-+-+-+-+-+</w:t>
      </w:r>
    </w:p>
    <w:p w14:paraId="7AF87C1F" w14:textId="52955FC3" w:rsidR="00404B02" w:rsidRDefault="00404B02" w:rsidP="00404B02">
      <w:pPr>
        <w:pStyle w:val="HTMLPreformatted"/>
      </w:pPr>
      <w:r>
        <w:t xml:space="preserve">   :             </w:t>
      </w:r>
      <w:r w:rsidR="00ED2F49">
        <w:rPr>
          <w:lang w:val="en-US"/>
        </w:rPr>
        <w:t xml:space="preserve">       </w:t>
      </w:r>
      <w:r>
        <w:t>type-specific block contents                      :</w:t>
      </w:r>
    </w:p>
    <w:p w14:paraId="29BEAF98" w14:textId="77777777" w:rsidR="00404B02" w:rsidRDefault="00404B02" w:rsidP="00404B02">
      <w:pPr>
        <w:pStyle w:val="HTMLPreformatted"/>
      </w:pPr>
      <w:r>
        <w:t xml:space="preserve">   +-+-+-+-+-+-+-+-+-+-+-+-+-+-+-+-+-+-+-+-+-+-+-+-+-+-+-+-+-+-+-+-+</w:t>
      </w:r>
    </w:p>
    <w:p w14:paraId="1363174A" w14:textId="4A0FDAB6" w:rsidR="00404B02" w:rsidRDefault="00404B02" w:rsidP="00404B02">
      <w:pPr>
        <w:jc w:val="center"/>
      </w:pPr>
      <w:r>
        <w:t xml:space="preserve">Figure </w:t>
      </w:r>
      <w:r>
        <w:fldChar w:fldCharType="begin"/>
      </w:r>
      <w:r>
        <w:instrText xml:space="preserve"> SEQ Figure \* ARABIC </w:instrText>
      </w:r>
      <w:r>
        <w:fldChar w:fldCharType="separate"/>
      </w:r>
      <w:r w:rsidR="003C07C2">
        <w:rPr>
          <w:noProof/>
        </w:rPr>
        <w:t>3</w:t>
      </w:r>
      <w:r>
        <w:rPr>
          <w:noProof/>
        </w:rPr>
        <w:fldChar w:fldCharType="end"/>
      </w:r>
      <w:r>
        <w:t xml:space="preserve"> – RTCP XR block format</w:t>
      </w:r>
    </w:p>
    <w:p w14:paraId="5B8126C8" w14:textId="7DA7F8E4" w:rsidR="00404B02" w:rsidRPr="003C07C2" w:rsidRDefault="00404B02" w:rsidP="00AC6445">
      <w:pPr>
        <w:pStyle w:val="HTMLPreformatted"/>
        <w:numPr>
          <w:ilvl w:val="0"/>
          <w:numId w:val="13"/>
        </w:numPr>
        <w:jc w:val="both"/>
        <w:rPr>
          <w:rFonts w:ascii="Times New Roman" w:hAnsi="Times New Roman"/>
          <w:lang w:val="en-GB" w:eastAsia="en-US"/>
        </w:rPr>
      </w:pPr>
      <w:r>
        <w:t>block type (BT</w:t>
      </w:r>
      <w:r w:rsidRPr="003C07C2">
        <w:rPr>
          <w:rFonts w:ascii="Times New Roman" w:hAnsi="Times New Roman"/>
          <w:lang w:val="en-GB" w:eastAsia="en-US"/>
        </w:rPr>
        <w:t>)</w:t>
      </w:r>
      <w:r w:rsidR="00751C1F">
        <w:rPr>
          <w:rFonts w:ascii="Times New Roman" w:hAnsi="Times New Roman"/>
          <w:lang w:val="en-GB" w:eastAsia="en-US"/>
        </w:rPr>
        <w:t xml:space="preserve"> </w:t>
      </w:r>
      <w:r w:rsidRPr="003C07C2">
        <w:rPr>
          <w:rFonts w:ascii="Times New Roman" w:hAnsi="Times New Roman"/>
          <w:lang w:val="en-GB" w:eastAsia="en-US"/>
        </w:rPr>
        <w:t xml:space="preserve">[8 bits]: Identifies the block format. Seven block types are defined in </w:t>
      </w:r>
      <w:hyperlink r:id="rId13" w:anchor="section-4" w:history="1">
        <w:r w:rsidRPr="003C07C2">
          <w:rPr>
            <w:rFonts w:ascii="Times New Roman" w:hAnsi="Times New Roman"/>
            <w:lang w:val="en-GB" w:eastAsia="en-US"/>
          </w:rPr>
          <w:t>Section 4</w:t>
        </w:r>
      </w:hyperlink>
      <w:r w:rsidRPr="003C07C2">
        <w:rPr>
          <w:rFonts w:ascii="Times New Roman" w:hAnsi="Times New Roman"/>
          <w:lang w:val="en-GB" w:eastAsia="en-US"/>
        </w:rPr>
        <w:t xml:space="preserve"> of RFC3611.  Additional block types may be defined in future specifications. This field's name space is managed by the Internet Assigned Numbers Authority (IANA).</w:t>
      </w:r>
    </w:p>
    <w:p w14:paraId="04B9A9A4" w14:textId="77777777" w:rsidR="00404B02" w:rsidRPr="003C07C2" w:rsidRDefault="00404B02" w:rsidP="00AC6445">
      <w:pPr>
        <w:pStyle w:val="HTMLPreformatted"/>
        <w:numPr>
          <w:ilvl w:val="0"/>
          <w:numId w:val="13"/>
        </w:numPr>
        <w:jc w:val="both"/>
        <w:rPr>
          <w:rFonts w:ascii="Times New Roman" w:hAnsi="Times New Roman"/>
          <w:lang w:val="en-GB" w:eastAsia="en-US"/>
        </w:rPr>
      </w:pPr>
      <w:r>
        <w:t>type-specific</w:t>
      </w:r>
      <w:r>
        <w:rPr>
          <w:rFonts w:asciiTheme="minorHAnsi" w:hAnsiTheme="minorHAnsi" w:cstheme="minorBidi"/>
          <w:sz w:val="22"/>
          <w:szCs w:val="22"/>
        </w:rPr>
        <w:t xml:space="preserve"> </w:t>
      </w:r>
      <w:r w:rsidRPr="003C07C2">
        <w:rPr>
          <w:rFonts w:ascii="Times New Roman" w:hAnsi="Times New Roman"/>
          <w:lang w:val="en-GB" w:eastAsia="en-US"/>
        </w:rPr>
        <w:t>[8 bits]: The use of these bits is determined by the block type definition.</w:t>
      </w:r>
    </w:p>
    <w:p w14:paraId="61ADAA07" w14:textId="77777777" w:rsidR="00404B02" w:rsidRPr="003C07C2" w:rsidRDefault="00404B02" w:rsidP="00AC6445">
      <w:pPr>
        <w:pStyle w:val="HTMLPreformatted"/>
        <w:numPr>
          <w:ilvl w:val="0"/>
          <w:numId w:val="13"/>
        </w:numPr>
        <w:jc w:val="both"/>
        <w:rPr>
          <w:rFonts w:ascii="Times New Roman" w:hAnsi="Times New Roman"/>
          <w:lang w:val="en-GB" w:eastAsia="en-US"/>
        </w:rPr>
      </w:pPr>
      <w:r>
        <w:t>Block length</w:t>
      </w:r>
      <w:r>
        <w:rPr>
          <w:rFonts w:asciiTheme="minorHAnsi" w:hAnsiTheme="minorHAnsi" w:cstheme="minorBidi"/>
          <w:sz w:val="22"/>
          <w:szCs w:val="22"/>
        </w:rPr>
        <w:t xml:space="preserve"> </w:t>
      </w:r>
      <w:r w:rsidRPr="003C07C2">
        <w:rPr>
          <w:rFonts w:ascii="Times New Roman" w:hAnsi="Times New Roman"/>
          <w:lang w:val="en-GB" w:eastAsia="en-US"/>
        </w:rPr>
        <w:t>[16 bits]: The length of this report block, including the header, in 32-bit words minus one. If the block type definition permits, zero is an acceptable value, signifying a block that consists of only the BT, type-specific, and block length fields, with a null type-specific block contents field.</w:t>
      </w:r>
    </w:p>
    <w:p w14:paraId="0590746E" w14:textId="5DA39C8B" w:rsidR="00404B02" w:rsidRDefault="00404B02" w:rsidP="00AC6445">
      <w:pPr>
        <w:pStyle w:val="HTMLPreformatted"/>
        <w:numPr>
          <w:ilvl w:val="0"/>
          <w:numId w:val="13"/>
        </w:numPr>
        <w:jc w:val="both"/>
      </w:pPr>
      <w:r>
        <w:t xml:space="preserve">type-specific block contents </w:t>
      </w:r>
      <w:r w:rsidRPr="003C07C2">
        <w:rPr>
          <w:rFonts w:ascii="Times New Roman" w:hAnsi="Times New Roman"/>
          <w:lang w:val="en-GB" w:eastAsia="en-US"/>
        </w:rPr>
        <w:t>[variable length]: The use of this field is defined by the particular block type, subject to the constraint that it MUST be a multiple of 32 bits long. If the block type definition permits, It MAY be zero bits long.</w:t>
      </w:r>
    </w:p>
    <w:p w14:paraId="62A35624" w14:textId="77777777" w:rsidR="003446D8" w:rsidRPr="0020533D" w:rsidRDefault="003446D8" w:rsidP="003446D8">
      <w:pPr>
        <w:pStyle w:val="Heading1"/>
        <w:numPr>
          <w:ilvl w:val="2"/>
          <w:numId w:val="3"/>
        </w:numPr>
        <w:rPr>
          <w:rFonts w:cs="Arial"/>
          <w:sz w:val="24"/>
          <w:szCs w:val="24"/>
        </w:rPr>
      </w:pPr>
      <w:r w:rsidRPr="0020533D">
        <w:rPr>
          <w:rFonts w:cs="Arial"/>
          <w:sz w:val="24"/>
          <w:szCs w:val="24"/>
        </w:rPr>
        <w:t xml:space="preserve">Extended Report block for </w:t>
      </w:r>
      <w:proofErr w:type="spellStart"/>
      <w:r w:rsidRPr="0020533D">
        <w:rPr>
          <w:rFonts w:cs="Arial"/>
          <w:sz w:val="24"/>
          <w:szCs w:val="24"/>
        </w:rPr>
        <w:t>QoE</w:t>
      </w:r>
      <w:proofErr w:type="spellEnd"/>
      <w:r w:rsidRPr="0020533D">
        <w:rPr>
          <w:rFonts w:cs="Arial"/>
          <w:sz w:val="24"/>
          <w:szCs w:val="24"/>
        </w:rPr>
        <w:t xml:space="preserve"> timing information</w:t>
      </w:r>
    </w:p>
    <w:p w14:paraId="2F2C8742" w14:textId="7A0A0DBE" w:rsidR="003446D8" w:rsidRDefault="003446D8" w:rsidP="003446D8">
      <w:pPr>
        <w:jc w:val="both"/>
      </w:pPr>
      <w:r>
        <w:t xml:space="preserve">This extended report block type </w:t>
      </w:r>
      <w:r w:rsidRPr="0046133C">
        <w:t>permits detailed reporting</w:t>
      </w:r>
      <w:r>
        <w:t xml:space="preserve"> of timing information recorded at the split-rendering-server (SRS). These reports can be used, for example, for calculating the </w:t>
      </w:r>
      <w:proofErr w:type="spellStart"/>
      <w:r>
        <w:t>QoE</w:t>
      </w:r>
      <w:proofErr w:type="spellEnd"/>
      <w:r>
        <w:t xml:space="preserve"> metrics such as </w:t>
      </w:r>
      <w:r w:rsidR="00F73242" w:rsidRPr="00F73242">
        <w:rPr>
          <w:i/>
          <w:iCs/>
        </w:rPr>
        <w:t>round-trip delay</w:t>
      </w:r>
      <w:r w:rsidR="00F73242">
        <w:t xml:space="preserve">, </w:t>
      </w:r>
      <w:r w:rsidRPr="00547A98">
        <w:rPr>
          <w:i/>
          <w:iCs/>
        </w:rPr>
        <w:t>server processing delay</w:t>
      </w:r>
      <w:r>
        <w:t xml:space="preserve">, </w:t>
      </w:r>
      <w:r w:rsidRPr="00547A98">
        <w:rPr>
          <w:i/>
          <w:iCs/>
        </w:rPr>
        <w:t>user interaction delay</w:t>
      </w:r>
      <w:r>
        <w:t xml:space="preserve">, </w:t>
      </w:r>
      <w:r w:rsidRPr="00547A98">
        <w:rPr>
          <w:i/>
          <w:iCs/>
        </w:rPr>
        <w:t>age of content</w:t>
      </w:r>
      <w:r>
        <w:t xml:space="preserve"> and the </w:t>
      </w:r>
      <w:r w:rsidRPr="00547A98">
        <w:rPr>
          <w:i/>
          <w:iCs/>
        </w:rPr>
        <w:t>round-trip interaction delay</w:t>
      </w:r>
      <w:r>
        <w:t xml:space="preserve"> at the UE.</w:t>
      </w:r>
    </w:p>
    <w:p w14:paraId="5A4DC332" w14:textId="79DE3E7D" w:rsidR="003446D8" w:rsidRDefault="00F55B0B" w:rsidP="003446D8">
      <w:pPr>
        <w:jc w:val="both"/>
      </w:pPr>
      <w:r>
        <w:t>T</w:t>
      </w:r>
      <w:r w:rsidR="003446D8">
        <w:t xml:space="preserve">he timing information </w:t>
      </w:r>
      <w:r>
        <w:t xml:space="preserve">required for measuring </w:t>
      </w:r>
      <w:proofErr w:type="spellStart"/>
      <w:r>
        <w:t>QoE</w:t>
      </w:r>
      <w:proofErr w:type="spellEnd"/>
      <w:r>
        <w:t xml:space="preserve"> metrics </w:t>
      </w:r>
      <w:r w:rsidR="003446D8">
        <w:t xml:space="preserve">may be expressed in the same units as in the RTP timestamps of RTP data packets. This is so that, for each packet, one can establish the relation between the media data flowing and the corresponding </w:t>
      </w:r>
      <w:proofErr w:type="spellStart"/>
      <w:r w:rsidR="003446D8">
        <w:t>QoE</w:t>
      </w:r>
      <w:proofErr w:type="spellEnd"/>
      <w:r w:rsidR="003446D8">
        <w:t xml:space="preserve"> timing information recorded at the SRS for a specific media frame. </w:t>
      </w:r>
    </w:p>
    <w:p w14:paraId="7446354B" w14:textId="5BE3B948" w:rsidR="003446D8" w:rsidRDefault="003446D8" w:rsidP="003446D8">
      <w:pPr>
        <w:jc w:val="both"/>
      </w:pPr>
      <w:r>
        <w:t xml:space="preserve">For optimum use of the RTCP bandwidth, the RTCP XR block payload may contain the whole or part of the timing information required to calculate the </w:t>
      </w:r>
      <w:proofErr w:type="spellStart"/>
      <w:r>
        <w:t>QoE</w:t>
      </w:r>
      <w:proofErr w:type="spellEnd"/>
      <w:r>
        <w:t xml:space="preserve"> metrics. </w:t>
      </w:r>
      <w:proofErr w:type="spellStart"/>
      <w:r w:rsidR="00F21EC1" w:rsidRPr="002C7A68">
        <w:rPr>
          <w:rFonts w:ascii="Courier New" w:eastAsia="Times New Roman" w:hAnsi="Courier New" w:cs="Courier New"/>
          <w:sz w:val="20"/>
        </w:rPr>
        <w:t>time_info</w:t>
      </w:r>
      <w:proofErr w:type="spellEnd"/>
      <w:r w:rsidR="00F21EC1">
        <w:rPr>
          <w:sz w:val="20"/>
        </w:rPr>
        <w:t xml:space="preserve"> </w:t>
      </w:r>
      <w:r w:rsidR="00F21EC1" w:rsidRPr="00D878A7">
        <w:t>field</w:t>
      </w:r>
      <w:r w:rsidR="00F21EC1">
        <w:t xml:space="preserve"> present in </w:t>
      </w:r>
      <w:r w:rsidR="00F21EC1">
        <w:fldChar w:fldCharType="begin"/>
      </w:r>
      <w:r w:rsidR="00F21EC1">
        <w:instrText xml:space="preserve"> REF _Ref142577693 \h </w:instrText>
      </w:r>
      <w:r w:rsidR="00F21EC1">
        <w:fldChar w:fldCharType="separate"/>
      </w:r>
      <w:r w:rsidR="00F21EC1">
        <w:t xml:space="preserve">Figure </w:t>
      </w:r>
      <w:r w:rsidR="00F21EC1">
        <w:rPr>
          <w:noProof/>
        </w:rPr>
        <w:t>4</w:t>
      </w:r>
      <w:r w:rsidR="00F21EC1">
        <w:fldChar w:fldCharType="end"/>
      </w:r>
      <w:r w:rsidR="00F21EC1">
        <w:t xml:space="preserve"> </w:t>
      </w:r>
      <w:r w:rsidR="00803936">
        <w:t xml:space="preserve">represents the timing information present in an RTCP XR block report with BT </w:t>
      </w:r>
      <w:r w:rsidR="00865048">
        <w:t>value</w:t>
      </w:r>
      <w:r w:rsidR="00803936">
        <w:t xml:space="preserve"> equal to 40</w:t>
      </w:r>
      <w:r w:rsidR="00F21EC1">
        <w:t>.</w:t>
      </w:r>
      <w:r w:rsidR="00865048">
        <w:t xml:space="preserve"> </w:t>
      </w:r>
      <w:r w:rsidRPr="00D878A7">
        <w:t xml:space="preserve">When a bit is set to </w:t>
      </w:r>
      <w:r w:rsidR="00086855">
        <w:t>‘</w:t>
      </w:r>
      <w:r w:rsidRPr="00D878A7">
        <w:t>ONE</w:t>
      </w:r>
      <w:r w:rsidR="00086855">
        <w:t>’</w:t>
      </w:r>
      <w:r w:rsidRPr="00D878A7">
        <w:t xml:space="preserve"> in</w:t>
      </w:r>
      <w:r>
        <w:rPr>
          <w:sz w:val="20"/>
        </w:rPr>
        <w:t xml:space="preserve"> </w:t>
      </w:r>
      <w:proofErr w:type="spellStart"/>
      <w:r w:rsidRPr="002C7A68">
        <w:rPr>
          <w:rFonts w:ascii="Courier New" w:eastAsia="Times New Roman" w:hAnsi="Courier New" w:cs="Courier New"/>
          <w:sz w:val="20"/>
        </w:rPr>
        <w:t>time_info</w:t>
      </w:r>
      <w:proofErr w:type="spellEnd"/>
      <w:r>
        <w:rPr>
          <w:sz w:val="20"/>
        </w:rPr>
        <w:t xml:space="preserve"> </w:t>
      </w:r>
      <w:r w:rsidRPr="00D878A7">
        <w:t>field the respective timing information shall be present in the payload. When a bit is set to ZERO in</w:t>
      </w:r>
      <w:r>
        <w:rPr>
          <w:sz w:val="20"/>
        </w:rPr>
        <w:t xml:space="preserve"> </w:t>
      </w:r>
      <w:proofErr w:type="spellStart"/>
      <w:r w:rsidRPr="002C7A68">
        <w:rPr>
          <w:rFonts w:ascii="Courier New" w:eastAsia="Times New Roman" w:hAnsi="Courier New" w:cs="Courier New"/>
          <w:sz w:val="20"/>
        </w:rPr>
        <w:t>time_info</w:t>
      </w:r>
      <w:proofErr w:type="spellEnd"/>
      <w:r>
        <w:rPr>
          <w:sz w:val="20"/>
        </w:rPr>
        <w:t xml:space="preserve"> </w:t>
      </w:r>
      <w:r w:rsidRPr="00D878A7">
        <w:t xml:space="preserve">field, the respective time information shall not be present in the payload. </w:t>
      </w:r>
      <w:r>
        <w:t xml:space="preserve">For e.g., when the sender like to transmit only T1 and T3 information, the </w:t>
      </w:r>
      <w:proofErr w:type="spellStart"/>
      <w:r w:rsidRPr="00AF5533">
        <w:rPr>
          <w:rFonts w:ascii="Courier New" w:eastAsia="Times New Roman" w:hAnsi="Courier New" w:cs="Courier New"/>
          <w:sz w:val="20"/>
        </w:rPr>
        <w:t>time_info</w:t>
      </w:r>
      <w:proofErr w:type="spellEnd"/>
      <w:r>
        <w:t xml:space="preserve"> field is set to b0011 and only T1 and T3 information is present in the message payload.</w:t>
      </w:r>
    </w:p>
    <w:p w14:paraId="4477802C" w14:textId="1F1D1445" w:rsidR="003446D8" w:rsidRDefault="003446D8" w:rsidP="003446D8">
      <w:pPr>
        <w:jc w:val="both"/>
      </w:pPr>
      <w:r>
        <w:lastRenderedPageBreak/>
        <w:t>The identifiers of all action</w:t>
      </w:r>
      <w:r w:rsidR="00086855">
        <w:t>s</w:t>
      </w:r>
      <w:r>
        <w:t xml:space="preserve"> that were processed for the rendering of a frame at a specific time are reported in the “Rendered Pose” RTP header extension. This header extension is identified using the “</w:t>
      </w:r>
      <w:r w:rsidRPr="009E1726">
        <w:rPr>
          <w:rFonts w:ascii="Courier New" w:eastAsia="Times New Roman" w:hAnsi="Courier New" w:cs="Courier New"/>
          <w:sz w:val="20"/>
        </w:rPr>
        <w:t>a=</w:t>
      </w:r>
      <w:proofErr w:type="spellStart"/>
      <w:r w:rsidRPr="009E1726">
        <w:rPr>
          <w:rFonts w:ascii="Courier New" w:eastAsia="Times New Roman" w:hAnsi="Courier New" w:cs="Courier New"/>
          <w:sz w:val="20"/>
        </w:rPr>
        <w:t>extmap</w:t>
      </w:r>
      <w:proofErr w:type="spellEnd"/>
      <w:r>
        <w:t>” attribute URN: “</w:t>
      </w:r>
      <w:r w:rsidRPr="009E1726">
        <w:rPr>
          <w:rFonts w:ascii="Courier New" w:eastAsia="Times New Roman" w:hAnsi="Courier New" w:cs="Courier New"/>
          <w:sz w:val="20"/>
        </w:rPr>
        <w:t>urn:3</w:t>
      </w:r>
      <w:proofErr w:type="gramStart"/>
      <w:r w:rsidRPr="009E1726">
        <w:rPr>
          <w:rFonts w:ascii="Courier New" w:eastAsia="Times New Roman" w:hAnsi="Courier New" w:cs="Courier New"/>
          <w:sz w:val="20"/>
        </w:rPr>
        <w:t>gpp:xr</w:t>
      </w:r>
      <w:proofErr w:type="gramEnd"/>
      <w:r w:rsidRPr="009E1726">
        <w:rPr>
          <w:rFonts w:ascii="Courier New" w:eastAsia="Times New Roman" w:hAnsi="Courier New" w:cs="Courier New"/>
          <w:sz w:val="20"/>
        </w:rPr>
        <w:t>-rendered-pose</w:t>
      </w:r>
      <w:r>
        <w:t xml:space="preserve">”. The synchronization between the various timing information present in the below XR report and the action identifiers present in the “Rendered Pose” RTP </w:t>
      </w:r>
      <w:proofErr w:type="gramStart"/>
      <w:r>
        <w:t>HE</w:t>
      </w:r>
      <w:proofErr w:type="gramEnd"/>
      <w:r>
        <w:t xml:space="preserve"> messages is performed using the RTP timestamp information present in the RTP header of the packet containing the “Rendered Pose” RTP HE and the </w:t>
      </w:r>
      <w:r w:rsidRPr="009E1726">
        <w:rPr>
          <w:rFonts w:ascii="Courier New" w:eastAsia="Times New Roman" w:hAnsi="Courier New" w:cs="Courier New"/>
          <w:sz w:val="20"/>
        </w:rPr>
        <w:t>RTP timestamp</w:t>
      </w:r>
      <w:r>
        <w:t xml:space="preserve"> field present in the below XR report block.</w:t>
      </w:r>
    </w:p>
    <w:p w14:paraId="377CF0A0" w14:textId="492FE1D7" w:rsidR="003446D8" w:rsidRDefault="003446D8" w:rsidP="003446D8">
      <w:pPr>
        <w:jc w:val="both"/>
      </w:pPr>
      <w:r w:rsidRPr="00016D86">
        <w:t xml:space="preserve">The </w:t>
      </w:r>
      <w:proofErr w:type="spellStart"/>
      <w:r>
        <w:t>QoE</w:t>
      </w:r>
      <w:proofErr w:type="spellEnd"/>
      <w:r>
        <w:t xml:space="preserve"> timing information</w:t>
      </w:r>
      <w:r w:rsidRPr="00016D86">
        <w:t xml:space="preserve"> Report Block </w:t>
      </w:r>
      <w:r>
        <w:t xml:space="preserve">with BT value equal to </w:t>
      </w:r>
      <w:r w:rsidR="00845719">
        <w:t>40</w:t>
      </w:r>
      <w:r>
        <w:t xml:space="preserve"> </w:t>
      </w:r>
      <w:r w:rsidRPr="00016D86">
        <w:t>has the following format:</w:t>
      </w:r>
      <w:r>
        <w:t xml:space="preserve"> </w:t>
      </w:r>
    </w:p>
    <w:p w14:paraId="4F27FF65" w14:textId="066E211A" w:rsidR="003446D8" w:rsidRDefault="003446D8" w:rsidP="003446D8">
      <w:pPr>
        <w:pStyle w:val="HTMLPreformatted"/>
      </w:pPr>
      <w:r>
        <w:t xml:space="preserve">    0                   </w:t>
      </w:r>
      <w:r w:rsidR="00BA4FDB">
        <w:rPr>
          <w:lang w:val="en-US"/>
        </w:rPr>
        <w:t xml:space="preserve">    </w:t>
      </w:r>
      <w:r>
        <w:t xml:space="preserve">1                   </w:t>
      </w:r>
      <w:r w:rsidR="00BA4FDB">
        <w:rPr>
          <w:lang w:val="en-US"/>
        </w:rPr>
        <w:t xml:space="preserve">    </w:t>
      </w:r>
      <w:r>
        <w:t xml:space="preserve">2                   </w:t>
      </w:r>
      <w:r w:rsidR="00BA4FDB">
        <w:rPr>
          <w:lang w:val="en-CA"/>
        </w:rPr>
        <w:t xml:space="preserve"> </w:t>
      </w:r>
      <w:r w:rsidR="004F1769">
        <w:rPr>
          <w:lang w:val="en-CA"/>
        </w:rPr>
        <w:t xml:space="preserve"> </w:t>
      </w:r>
      <w:r w:rsidR="00BA4FDB">
        <w:rPr>
          <w:lang w:val="en-US"/>
        </w:rPr>
        <w:t xml:space="preserve"> </w:t>
      </w:r>
      <w:r>
        <w:t>3</w:t>
      </w:r>
    </w:p>
    <w:p w14:paraId="4C7D944A" w14:textId="77777777" w:rsidR="003446D8" w:rsidRDefault="003446D8" w:rsidP="003446D8">
      <w:pPr>
        <w:pStyle w:val="HTMLPreformatted"/>
      </w:pPr>
      <w:r>
        <w:t xml:space="preserve">    0 1 2 3 4 5 6 7 8 9 0 1 2 3 4 5 6 7 8 9 0 1 2 3 4 5 6 7 8 9 0 1</w:t>
      </w:r>
    </w:p>
    <w:p w14:paraId="08AEC97B" w14:textId="77777777" w:rsidR="003446D8" w:rsidRDefault="003446D8" w:rsidP="003446D8">
      <w:pPr>
        <w:pStyle w:val="HTMLPreformatted"/>
      </w:pPr>
      <w:r>
        <w:t xml:space="preserve">   +-+-+-+-+-+-+-+-+-+-+-+-+-+-+-+-+-+-+-+-+-+-+-+-+-+-+-+-+-+-+-+-+</w:t>
      </w:r>
    </w:p>
    <w:p w14:paraId="34742B0E" w14:textId="05763914" w:rsidR="003446D8" w:rsidRDefault="003446D8" w:rsidP="003446D8">
      <w:pPr>
        <w:pStyle w:val="HTMLPreformatted"/>
      </w:pPr>
      <w:r>
        <w:t xml:space="preserve">   |     </w:t>
      </w:r>
      <w:r w:rsidRPr="0085702B">
        <w:rPr>
          <w:b/>
          <w:bCs/>
        </w:rPr>
        <w:t>BT=</w:t>
      </w:r>
      <w:r>
        <w:rPr>
          <w:b/>
          <w:bCs/>
        </w:rPr>
        <w:t>40</w:t>
      </w:r>
      <w:r>
        <w:t xml:space="preserve">     | </w:t>
      </w:r>
      <w:proofErr w:type="spellStart"/>
      <w:r>
        <w:t>resv</w:t>
      </w:r>
      <w:proofErr w:type="spellEnd"/>
      <w:r>
        <w:t xml:space="preserve">  |</w:t>
      </w:r>
      <w:bookmarkStart w:id="7" w:name="_Hlk141801846"/>
      <w:proofErr w:type="spellStart"/>
      <w:r w:rsidRPr="00380D2E">
        <w:rPr>
          <w:sz w:val="16"/>
          <w:szCs w:val="16"/>
        </w:rPr>
        <w:t>time_info</w:t>
      </w:r>
      <w:bookmarkEnd w:id="7"/>
      <w:proofErr w:type="spellEnd"/>
      <w:r>
        <w:t xml:space="preserve">|         block length          </w:t>
      </w:r>
      <w:r w:rsidR="004F7983">
        <w:rPr>
          <w:lang w:val="en-US"/>
        </w:rPr>
        <w:t xml:space="preserve">      </w:t>
      </w:r>
      <w:r>
        <w:t>|</w:t>
      </w:r>
    </w:p>
    <w:p w14:paraId="67A49AD7" w14:textId="77777777" w:rsidR="003446D8" w:rsidRDefault="003446D8" w:rsidP="003446D8">
      <w:pPr>
        <w:pStyle w:val="HTMLPreformatted"/>
      </w:pPr>
      <w:r>
        <w:t xml:space="preserve">   +-+-+-+-+-+-+-+-+-+-+-+-+-+-+-+-+-+-+-+-+-+-+-+-+-+-+-+-+-+-+-+-+</w:t>
      </w:r>
    </w:p>
    <w:p w14:paraId="30D51362" w14:textId="58D2F3A6" w:rsidR="003446D8" w:rsidRDefault="003446D8" w:rsidP="003446D8">
      <w:pPr>
        <w:pStyle w:val="HTMLPreformatted"/>
      </w:pPr>
      <w:r>
        <w:t xml:space="preserve">   |                        </w:t>
      </w:r>
      <w:r w:rsidR="004F7983">
        <w:rPr>
          <w:lang w:val="en-US"/>
        </w:rPr>
        <w:t xml:space="preserve">     </w:t>
      </w:r>
      <w:r>
        <w:t xml:space="preserve">SSRC of source </w:t>
      </w:r>
      <w:r w:rsidR="004F7983">
        <w:rPr>
          <w:lang w:val="en-US"/>
        </w:rPr>
        <w:t xml:space="preserve">     </w:t>
      </w:r>
      <w:r>
        <w:t xml:space="preserve">                        |</w:t>
      </w:r>
    </w:p>
    <w:p w14:paraId="795551F1" w14:textId="77777777" w:rsidR="003446D8" w:rsidRDefault="003446D8" w:rsidP="003446D8">
      <w:pPr>
        <w:pStyle w:val="HTMLPreformatted"/>
      </w:pPr>
      <w:r>
        <w:t xml:space="preserve">   +-+-+-+-+-+-+-+-+-+-+-+-+-+-+-+-+-+-+-+-+-+-+-+-+-+-+-+-+-+-+-+-+</w:t>
      </w:r>
    </w:p>
    <w:p w14:paraId="5935855B" w14:textId="1DDD8B59" w:rsidR="003446D8" w:rsidRDefault="003446D8" w:rsidP="003446D8">
      <w:pPr>
        <w:pStyle w:val="HTMLPreformatted"/>
      </w:pPr>
      <w:r>
        <w:t xml:space="preserve">   |                        </w:t>
      </w:r>
      <w:r w:rsidR="00FA2ADC">
        <w:rPr>
          <w:lang w:val="en-US"/>
        </w:rPr>
        <w:t xml:space="preserve">     </w:t>
      </w:r>
      <w:r>
        <w:t xml:space="preserve">RTP time stamp                         </w:t>
      </w:r>
      <w:r w:rsidR="00FA2ADC">
        <w:rPr>
          <w:lang w:val="en-US"/>
        </w:rPr>
        <w:t xml:space="preserve">     </w:t>
      </w:r>
      <w:r>
        <w:t>|</w:t>
      </w:r>
    </w:p>
    <w:p w14:paraId="7549E92B" w14:textId="77777777" w:rsidR="003446D8" w:rsidRDefault="003446D8" w:rsidP="003446D8">
      <w:pPr>
        <w:pStyle w:val="HTMLPreformatted"/>
      </w:pPr>
      <w:r>
        <w:t xml:space="preserve">   +-+-+-+-+-+-+-+-+-+-+-+-+-+-+-+-+-+-+-+-+-+-+-+-+-+-+-+-+-+-+-+-+</w:t>
      </w:r>
    </w:p>
    <w:p w14:paraId="2F831327" w14:textId="4EBD963E" w:rsidR="003446D8" w:rsidRDefault="003446D8" w:rsidP="003446D8">
      <w:pPr>
        <w:pStyle w:val="HTMLPreformatted"/>
      </w:pPr>
      <w:r>
        <w:t xml:space="preserve">   |                   </w:t>
      </w:r>
      <w:r w:rsidR="008B4A23">
        <w:rPr>
          <w:lang w:val="en-US"/>
        </w:rPr>
        <w:t xml:space="preserve">        </w:t>
      </w:r>
      <w:r w:rsidRPr="007D1279">
        <w:t>estimated-at-time (T1)</w:t>
      </w:r>
      <w:r>
        <w:t xml:space="preserve">                      |</w:t>
      </w:r>
    </w:p>
    <w:p w14:paraId="528294CF" w14:textId="77777777" w:rsidR="003446D8" w:rsidRDefault="003446D8" w:rsidP="003446D8">
      <w:pPr>
        <w:pStyle w:val="HTMLPreformatted"/>
      </w:pPr>
      <w:r>
        <w:t xml:space="preserve">   +-+-+-+-+-+-+-+-+-+-+-+-+-+-+-+-+-+-+-+-+-+-+-+-+-+-+-+-+-+-+-+-+</w:t>
      </w:r>
    </w:p>
    <w:p w14:paraId="7693BAA3" w14:textId="5323A445" w:rsidR="003446D8" w:rsidRDefault="003446D8" w:rsidP="003446D8">
      <w:pPr>
        <w:pStyle w:val="HTMLPreformatted"/>
      </w:pPr>
      <w:r>
        <w:t xml:space="preserve">   |                   </w:t>
      </w:r>
      <w:r w:rsidR="008B4A23">
        <w:rPr>
          <w:lang w:val="en-US"/>
        </w:rPr>
        <w:t xml:space="preserve">       </w:t>
      </w:r>
      <w:r w:rsidRPr="00B350F2">
        <w:t>start-to-render-at-time (T3)</w:t>
      </w:r>
      <w:r>
        <w:t xml:space="preserve">                |</w:t>
      </w:r>
    </w:p>
    <w:p w14:paraId="1C6BFF92" w14:textId="77777777" w:rsidR="003446D8" w:rsidRDefault="003446D8" w:rsidP="003446D8">
      <w:pPr>
        <w:pStyle w:val="HTMLPreformatted"/>
      </w:pPr>
      <w:r>
        <w:t xml:space="preserve">   +-+-+-+-+-+-+-+-+-+-+-+-+-+-+-+-+-+-+-+-+-+-+-+-+-+-+-+-+-+-+-+-+</w:t>
      </w:r>
    </w:p>
    <w:p w14:paraId="76383D5B" w14:textId="4609035D" w:rsidR="003446D8" w:rsidRDefault="003446D8" w:rsidP="003446D8">
      <w:pPr>
        <w:pStyle w:val="HTMLPreformatted"/>
      </w:pPr>
      <w:r>
        <w:t xml:space="preserve">   |                   </w:t>
      </w:r>
      <w:r w:rsidR="008B4A23">
        <w:rPr>
          <w:lang w:val="en-US"/>
        </w:rPr>
        <w:t xml:space="preserve">     </w:t>
      </w:r>
      <w:r w:rsidRPr="001D1C6A">
        <w:t>split-rendering-server-output-time (T5)</w:t>
      </w:r>
      <w:r>
        <w:t xml:space="preserve">     |</w:t>
      </w:r>
    </w:p>
    <w:p w14:paraId="6696CA89" w14:textId="77777777" w:rsidR="003446D8" w:rsidRDefault="003446D8" w:rsidP="003446D8">
      <w:pPr>
        <w:pStyle w:val="HTMLPreformatted"/>
      </w:pPr>
      <w:r>
        <w:t xml:space="preserve">   +-+-+-+-+-+-+-+-+-+-+-+-+-+-+-+-+-+-+-+-+-+-+-+-+-+-+-+-+-+-+-+-+</w:t>
      </w:r>
    </w:p>
    <w:p w14:paraId="41E4DAFD" w14:textId="1C9130E0" w:rsidR="003446D8" w:rsidRDefault="003446D8" w:rsidP="003446D8">
      <w:pPr>
        <w:pStyle w:val="HTMLPreformatted"/>
      </w:pPr>
      <w:r>
        <w:t xml:space="preserve">   |                   </w:t>
      </w:r>
      <w:r w:rsidR="008B4A23">
        <w:rPr>
          <w:lang w:val="en-US"/>
        </w:rPr>
        <w:t xml:space="preserve">     </w:t>
      </w:r>
      <w:r w:rsidRPr="00FA6690">
        <w:t>scene</w:t>
      </w:r>
      <w:r>
        <w:t>-</w:t>
      </w:r>
      <w:r w:rsidRPr="00FA6690">
        <w:t>update</w:t>
      </w:r>
      <w:r>
        <w:t>-</w:t>
      </w:r>
      <w:r w:rsidRPr="00FA6690">
        <w:t>time (T6)</w:t>
      </w:r>
      <w:r w:rsidR="00FA6F0D">
        <w:rPr>
          <w:lang w:val="en-US"/>
        </w:rPr>
        <w:t xml:space="preserve">   </w:t>
      </w:r>
      <w:r>
        <w:t xml:space="preserve">                      |</w:t>
      </w:r>
    </w:p>
    <w:p w14:paraId="03B1E100" w14:textId="77777777" w:rsidR="003446D8" w:rsidRDefault="003446D8" w:rsidP="003446D8">
      <w:pPr>
        <w:pStyle w:val="HTMLPreformatted"/>
      </w:pPr>
      <w:r>
        <w:t xml:space="preserve">   +-+-+-+-+-+-+-+-+-+-+-+-+-+-+-+-+-+-+-+-+-+-+-+-+-+-+-+-+-+-+-+-+</w:t>
      </w:r>
    </w:p>
    <w:p w14:paraId="5A115C3E" w14:textId="2906DB76" w:rsidR="003446D8" w:rsidRDefault="003446D8" w:rsidP="003446D8">
      <w:pPr>
        <w:jc w:val="center"/>
      </w:pPr>
      <w:bookmarkStart w:id="8" w:name="_Ref142577693"/>
      <w:r>
        <w:t xml:space="preserve">Figure </w:t>
      </w:r>
      <w:r>
        <w:fldChar w:fldCharType="begin"/>
      </w:r>
      <w:r>
        <w:instrText xml:space="preserve"> SEQ Figure \* ARABIC </w:instrText>
      </w:r>
      <w:r>
        <w:fldChar w:fldCharType="separate"/>
      </w:r>
      <w:r w:rsidR="00F21EC1">
        <w:rPr>
          <w:noProof/>
        </w:rPr>
        <w:t>4</w:t>
      </w:r>
      <w:r>
        <w:rPr>
          <w:noProof/>
        </w:rPr>
        <w:fldChar w:fldCharType="end"/>
      </w:r>
      <w:bookmarkEnd w:id="8"/>
      <w:r>
        <w:t xml:space="preserve"> –RTCP XR block format for </w:t>
      </w:r>
      <w:proofErr w:type="spellStart"/>
      <w:r>
        <w:t>QoE</w:t>
      </w:r>
      <w:proofErr w:type="spellEnd"/>
      <w:r>
        <w:t xml:space="preserve"> timing information data</w:t>
      </w:r>
    </w:p>
    <w:p w14:paraId="670CACE8" w14:textId="1F1C7982" w:rsidR="003446D8" w:rsidRDefault="003446D8" w:rsidP="003446D8">
      <w:pPr>
        <w:jc w:val="both"/>
      </w:pPr>
      <w:r>
        <w:t xml:space="preserve">The semantics of the fields in </w:t>
      </w:r>
      <w:proofErr w:type="spellStart"/>
      <w:r>
        <w:t>QoE</w:t>
      </w:r>
      <w:proofErr w:type="spellEnd"/>
      <w:r>
        <w:t xml:space="preserve"> time information Extended Report (XR) block </w:t>
      </w:r>
      <w:r w:rsidR="002C0903">
        <w:t>is</w:t>
      </w:r>
      <w:r>
        <w:t xml:space="preserve"> as </w:t>
      </w:r>
      <w:proofErr w:type="gramStart"/>
      <w:r>
        <w:t>follows</w:t>
      </w:r>
      <w:proofErr w:type="gramEnd"/>
    </w:p>
    <w:p w14:paraId="6C52402E" w14:textId="77777777" w:rsidR="003446D8" w:rsidRDefault="003446D8" w:rsidP="003446D8">
      <w:pPr>
        <w:pStyle w:val="ListParagraph"/>
        <w:numPr>
          <w:ilvl w:val="0"/>
          <w:numId w:val="15"/>
        </w:numPr>
        <w:overflowPunct w:val="0"/>
        <w:autoSpaceDE w:val="0"/>
        <w:autoSpaceDN w:val="0"/>
        <w:spacing w:after="180"/>
        <w:jc w:val="both"/>
      </w:pPr>
      <w:r w:rsidRPr="00DB4D8F">
        <w:rPr>
          <w:rFonts w:ascii="Courier New" w:eastAsia="Times New Roman" w:hAnsi="Courier New" w:cs="Courier New"/>
          <w:sz w:val="20"/>
          <w:szCs w:val="20"/>
        </w:rPr>
        <w:t>block type (BT</w:t>
      </w:r>
      <w:r w:rsidRPr="002F7E4B">
        <w:rPr>
          <w:sz w:val="20"/>
          <w:szCs w:val="20"/>
        </w:rPr>
        <w:t>)</w:t>
      </w:r>
      <w:r>
        <w:rPr>
          <w:sz w:val="20"/>
          <w:szCs w:val="20"/>
        </w:rPr>
        <w:t xml:space="preserve"> [</w:t>
      </w:r>
      <w:r w:rsidRPr="002F7E4B">
        <w:rPr>
          <w:sz w:val="20"/>
          <w:szCs w:val="20"/>
        </w:rPr>
        <w:t>8 bits</w:t>
      </w:r>
      <w:r>
        <w:rPr>
          <w:sz w:val="20"/>
          <w:szCs w:val="20"/>
        </w:rPr>
        <w:t>]</w:t>
      </w:r>
      <w:r w:rsidRPr="002F7E4B">
        <w:rPr>
          <w:sz w:val="20"/>
          <w:szCs w:val="20"/>
        </w:rPr>
        <w:t xml:space="preserve">: A </w:t>
      </w:r>
      <w:proofErr w:type="spellStart"/>
      <w:r w:rsidRPr="002F7E4B">
        <w:rPr>
          <w:sz w:val="20"/>
          <w:szCs w:val="20"/>
        </w:rPr>
        <w:t>QoE</w:t>
      </w:r>
      <w:proofErr w:type="spellEnd"/>
      <w:r w:rsidRPr="002F7E4B">
        <w:rPr>
          <w:sz w:val="20"/>
          <w:szCs w:val="20"/>
        </w:rPr>
        <w:t xml:space="preserve"> time information Report Block is identified by the constant </w:t>
      </w:r>
      <w:r>
        <w:rPr>
          <w:sz w:val="20"/>
          <w:szCs w:val="20"/>
        </w:rPr>
        <w:t>40</w:t>
      </w:r>
      <w:r w:rsidRPr="002F7E4B">
        <w:rPr>
          <w:sz w:val="20"/>
          <w:szCs w:val="20"/>
        </w:rPr>
        <w:t>.</w:t>
      </w:r>
    </w:p>
    <w:p w14:paraId="2A75273D" w14:textId="77777777" w:rsidR="003446D8" w:rsidRPr="00D02067" w:rsidRDefault="003446D8" w:rsidP="003446D8">
      <w:pPr>
        <w:pStyle w:val="ListParagraph"/>
        <w:numPr>
          <w:ilvl w:val="0"/>
          <w:numId w:val="15"/>
        </w:numPr>
        <w:overflowPunct w:val="0"/>
        <w:autoSpaceDE w:val="0"/>
        <w:autoSpaceDN w:val="0"/>
        <w:spacing w:after="180"/>
        <w:jc w:val="both"/>
      </w:pPr>
      <w:proofErr w:type="spellStart"/>
      <w:r w:rsidRPr="00B7501A">
        <w:rPr>
          <w:rFonts w:ascii="Courier New" w:eastAsia="Times New Roman" w:hAnsi="Courier New" w:cs="Courier New"/>
          <w:sz w:val="20"/>
          <w:szCs w:val="20"/>
        </w:rPr>
        <w:t>time_info</w:t>
      </w:r>
      <w:proofErr w:type="spellEnd"/>
      <w:r>
        <w:rPr>
          <w:rFonts w:ascii="Courier New" w:eastAsia="Times New Roman" w:hAnsi="Courier New" w:cs="Courier New"/>
          <w:sz w:val="20"/>
          <w:szCs w:val="20"/>
        </w:rPr>
        <w:t xml:space="preserve"> </w:t>
      </w:r>
      <w:r>
        <w:rPr>
          <w:sz w:val="20"/>
          <w:szCs w:val="20"/>
        </w:rPr>
        <w:t>[</w:t>
      </w:r>
      <w:r w:rsidRPr="002F7E4B">
        <w:rPr>
          <w:sz w:val="20"/>
          <w:szCs w:val="20"/>
        </w:rPr>
        <w:t>4 bits</w:t>
      </w:r>
      <w:r>
        <w:rPr>
          <w:sz w:val="20"/>
          <w:szCs w:val="20"/>
        </w:rPr>
        <w:t>]</w:t>
      </w:r>
      <w:r w:rsidRPr="002F7E4B">
        <w:rPr>
          <w:sz w:val="20"/>
          <w:szCs w:val="20"/>
        </w:rPr>
        <w:t>: This field bits represent the time stamps that are present in the XR report block. When T1 is present in the XR report, 1st bit (least significant bit) is set to 1. When the LSB is set to 0, T1 information shall not be present. When T3, T5 and T6 are present in the RTCP XR block data, bits 2, 3 and 4 are set to 1 respectively. When T1, T3, T5 and T6 are present in an RTCP XR block data, the</w:t>
      </w:r>
      <w:r>
        <w:t xml:space="preserve"> </w:t>
      </w:r>
      <w:proofErr w:type="spellStart"/>
      <w:r w:rsidRPr="00B005C3">
        <w:rPr>
          <w:rFonts w:ascii="Courier New" w:eastAsia="Times New Roman" w:hAnsi="Courier New" w:cs="Courier New"/>
          <w:sz w:val="20"/>
          <w:szCs w:val="20"/>
        </w:rPr>
        <w:t>time_info</w:t>
      </w:r>
      <w:proofErr w:type="spellEnd"/>
      <w:r>
        <w:t xml:space="preserve"> </w:t>
      </w:r>
      <w:r w:rsidRPr="002F7E4B">
        <w:rPr>
          <w:sz w:val="20"/>
          <w:szCs w:val="20"/>
        </w:rPr>
        <w:t>field value shall be b1111. The timing information when present shall follow the order T1, T3, T5 followed by T6. For example, when the</w:t>
      </w:r>
      <w:r>
        <w:t xml:space="preserve"> </w:t>
      </w:r>
      <w:proofErr w:type="spellStart"/>
      <w:r w:rsidRPr="00B005C3">
        <w:rPr>
          <w:rFonts w:ascii="Courier New" w:eastAsia="Times New Roman" w:hAnsi="Courier New" w:cs="Courier New"/>
          <w:sz w:val="20"/>
          <w:szCs w:val="20"/>
        </w:rPr>
        <w:t>time_info</w:t>
      </w:r>
      <w:proofErr w:type="spellEnd"/>
      <w:r>
        <w:t xml:space="preserve"> </w:t>
      </w:r>
      <w:r w:rsidRPr="002F7E4B">
        <w:rPr>
          <w:sz w:val="20"/>
          <w:szCs w:val="20"/>
        </w:rPr>
        <w:t>field value is b0101, the XR block carries the T1 information followed by T5. T3 and T6 timing information will not be present in that XR block content.</w:t>
      </w:r>
    </w:p>
    <w:p w14:paraId="6B6F12D1" w14:textId="77777777" w:rsidR="003446D8" w:rsidRPr="002F7E4B" w:rsidRDefault="003446D8" w:rsidP="003446D8">
      <w:pPr>
        <w:pStyle w:val="ListParagraph"/>
        <w:numPr>
          <w:ilvl w:val="1"/>
          <w:numId w:val="15"/>
        </w:numPr>
        <w:overflowPunct w:val="0"/>
        <w:autoSpaceDE w:val="0"/>
        <w:autoSpaceDN w:val="0"/>
        <w:spacing w:after="180"/>
        <w:jc w:val="both"/>
        <w:rPr>
          <w:sz w:val="20"/>
          <w:szCs w:val="20"/>
        </w:rPr>
      </w:pPr>
      <w:r w:rsidRPr="002F7E4B">
        <w:rPr>
          <w:sz w:val="20"/>
          <w:szCs w:val="20"/>
        </w:rPr>
        <w:t>The transmission frequency of T1, T3, T5 and T6 time information in XR report block can be negotiated during the configuration phase.</w:t>
      </w:r>
    </w:p>
    <w:p w14:paraId="1F31DCF4" w14:textId="75C20E74" w:rsidR="003446D8" w:rsidRPr="002F7E4B" w:rsidRDefault="003446D8" w:rsidP="003446D8">
      <w:pPr>
        <w:pStyle w:val="ListParagraph"/>
        <w:numPr>
          <w:ilvl w:val="0"/>
          <w:numId w:val="15"/>
        </w:numPr>
        <w:overflowPunct w:val="0"/>
        <w:autoSpaceDE w:val="0"/>
        <w:autoSpaceDN w:val="0"/>
        <w:spacing w:after="180"/>
        <w:jc w:val="both"/>
        <w:rPr>
          <w:sz w:val="20"/>
          <w:szCs w:val="20"/>
        </w:rPr>
      </w:pPr>
      <w:proofErr w:type="spellStart"/>
      <w:r>
        <w:rPr>
          <w:rFonts w:ascii="Courier New" w:eastAsia="Times New Roman" w:hAnsi="Courier New" w:cs="Courier New"/>
          <w:sz w:val="20"/>
          <w:szCs w:val="20"/>
        </w:rPr>
        <w:t>r</w:t>
      </w:r>
      <w:r w:rsidRPr="00A57F8B">
        <w:rPr>
          <w:rFonts w:ascii="Courier New" w:eastAsia="Times New Roman" w:hAnsi="Courier New" w:cs="Courier New"/>
          <w:sz w:val="20"/>
          <w:szCs w:val="20"/>
        </w:rPr>
        <w:t>esv</w:t>
      </w:r>
      <w:proofErr w:type="spellEnd"/>
      <w:r>
        <w:t xml:space="preserve"> </w:t>
      </w:r>
      <w:r w:rsidRPr="00261306">
        <w:rPr>
          <w:sz w:val="20"/>
          <w:szCs w:val="20"/>
        </w:rPr>
        <w:t>[</w:t>
      </w:r>
      <w:r w:rsidRPr="002F7E4B">
        <w:rPr>
          <w:sz w:val="20"/>
          <w:szCs w:val="20"/>
        </w:rPr>
        <w:t>4 bits</w:t>
      </w:r>
      <w:r>
        <w:rPr>
          <w:sz w:val="20"/>
          <w:szCs w:val="20"/>
        </w:rPr>
        <w:t>]</w:t>
      </w:r>
      <w:r w:rsidRPr="002F7E4B">
        <w:rPr>
          <w:sz w:val="20"/>
          <w:szCs w:val="20"/>
        </w:rPr>
        <w:t>: This field is reserved for future definition. In the absence of such definition, the bits in this field MUST be set to zero and MUST be ignored by the receiver.</w:t>
      </w:r>
    </w:p>
    <w:p w14:paraId="56F64E63" w14:textId="77777777" w:rsidR="003446D8" w:rsidRPr="002F7E4B" w:rsidRDefault="003446D8" w:rsidP="003446D8">
      <w:pPr>
        <w:pStyle w:val="ListParagraph"/>
        <w:numPr>
          <w:ilvl w:val="0"/>
          <w:numId w:val="15"/>
        </w:numPr>
        <w:overflowPunct w:val="0"/>
        <w:autoSpaceDE w:val="0"/>
        <w:autoSpaceDN w:val="0"/>
        <w:spacing w:after="180"/>
        <w:jc w:val="both"/>
        <w:rPr>
          <w:sz w:val="20"/>
          <w:szCs w:val="20"/>
        </w:rPr>
      </w:pPr>
      <w:r w:rsidRPr="00B7501A">
        <w:rPr>
          <w:rFonts w:ascii="Courier New" w:eastAsia="Times New Roman" w:hAnsi="Courier New" w:cs="Courier New"/>
          <w:sz w:val="20"/>
          <w:szCs w:val="20"/>
        </w:rPr>
        <w:t>block length</w:t>
      </w:r>
      <w:r>
        <w:t xml:space="preserve"> </w:t>
      </w:r>
      <w:r w:rsidRPr="00261306">
        <w:rPr>
          <w:sz w:val="20"/>
          <w:szCs w:val="20"/>
        </w:rPr>
        <w:t>[</w:t>
      </w:r>
      <w:r w:rsidRPr="002F7E4B">
        <w:rPr>
          <w:sz w:val="20"/>
          <w:szCs w:val="20"/>
        </w:rPr>
        <w:t>16 bits</w:t>
      </w:r>
      <w:r>
        <w:rPr>
          <w:sz w:val="20"/>
          <w:szCs w:val="20"/>
        </w:rPr>
        <w:t>]</w:t>
      </w:r>
      <w:r w:rsidRPr="002F7E4B">
        <w:rPr>
          <w:sz w:val="20"/>
          <w:szCs w:val="20"/>
        </w:rPr>
        <w:t>: The length of this report block, including the header, in 32-bit words minus one.</w:t>
      </w:r>
    </w:p>
    <w:p w14:paraId="422A0C53" w14:textId="59FEF81C" w:rsidR="003446D8" w:rsidRPr="002F7E4B" w:rsidRDefault="003446D8" w:rsidP="003446D8">
      <w:pPr>
        <w:pStyle w:val="ListParagraph"/>
        <w:numPr>
          <w:ilvl w:val="0"/>
          <w:numId w:val="15"/>
        </w:numPr>
        <w:overflowPunct w:val="0"/>
        <w:autoSpaceDE w:val="0"/>
        <w:autoSpaceDN w:val="0"/>
        <w:spacing w:after="180"/>
        <w:jc w:val="both"/>
        <w:rPr>
          <w:sz w:val="20"/>
          <w:szCs w:val="20"/>
        </w:rPr>
      </w:pPr>
      <w:r w:rsidRPr="00657B7A">
        <w:rPr>
          <w:rFonts w:ascii="Courier New" w:eastAsia="Times New Roman" w:hAnsi="Courier New" w:cs="Courier New"/>
          <w:sz w:val="20"/>
          <w:szCs w:val="20"/>
        </w:rPr>
        <w:t>SSRC of source</w:t>
      </w:r>
      <w:r w:rsidRPr="00690DEF">
        <w:rPr>
          <w:sz w:val="20"/>
          <w:szCs w:val="20"/>
        </w:rPr>
        <w:t xml:space="preserve"> </w:t>
      </w:r>
      <w:r w:rsidR="00690DEF" w:rsidRPr="00690DEF">
        <w:rPr>
          <w:sz w:val="20"/>
          <w:szCs w:val="20"/>
        </w:rPr>
        <w:t>[</w:t>
      </w:r>
      <w:r w:rsidRPr="002F7E4B">
        <w:rPr>
          <w:sz w:val="20"/>
          <w:szCs w:val="20"/>
        </w:rPr>
        <w:t>32 bits</w:t>
      </w:r>
      <w:r w:rsidR="00690DEF">
        <w:rPr>
          <w:sz w:val="20"/>
          <w:szCs w:val="20"/>
        </w:rPr>
        <w:t>]:</w:t>
      </w:r>
      <w:r w:rsidRPr="002F7E4B">
        <w:rPr>
          <w:sz w:val="20"/>
          <w:szCs w:val="20"/>
        </w:rPr>
        <w:t xml:space="preserve"> The SSRC of the RTP data packet source being reported upon by this report block.</w:t>
      </w:r>
    </w:p>
    <w:p w14:paraId="62279641" w14:textId="77777777" w:rsidR="003446D8" w:rsidRDefault="003446D8" w:rsidP="003446D8">
      <w:pPr>
        <w:pStyle w:val="ListParagraph"/>
        <w:numPr>
          <w:ilvl w:val="0"/>
          <w:numId w:val="15"/>
        </w:numPr>
        <w:overflowPunct w:val="0"/>
        <w:autoSpaceDE w:val="0"/>
        <w:autoSpaceDN w:val="0"/>
        <w:spacing w:after="180"/>
        <w:jc w:val="both"/>
      </w:pPr>
      <w:r w:rsidRPr="00336DE5">
        <w:rPr>
          <w:rFonts w:ascii="Courier New" w:eastAsia="Times New Roman" w:hAnsi="Courier New" w:cs="Courier New"/>
          <w:sz w:val="20"/>
          <w:szCs w:val="20"/>
        </w:rPr>
        <w:t>RTP timestamp</w:t>
      </w:r>
      <w:r>
        <w:t xml:space="preserve"> </w:t>
      </w:r>
      <w:r w:rsidRPr="005A3DEF">
        <w:rPr>
          <w:sz w:val="20"/>
          <w:szCs w:val="20"/>
        </w:rPr>
        <w:t>[</w:t>
      </w:r>
      <w:r w:rsidRPr="002F7E4B">
        <w:rPr>
          <w:sz w:val="20"/>
          <w:szCs w:val="20"/>
        </w:rPr>
        <w:t>32 bits</w:t>
      </w:r>
      <w:r>
        <w:rPr>
          <w:sz w:val="20"/>
          <w:szCs w:val="20"/>
        </w:rPr>
        <w:t>]</w:t>
      </w:r>
      <w:r w:rsidRPr="002F7E4B">
        <w:rPr>
          <w:sz w:val="20"/>
          <w:szCs w:val="20"/>
        </w:rPr>
        <w:t xml:space="preserve">: This field represents the RTP time stamp of the media frame at which the corresponding </w:t>
      </w:r>
      <w:proofErr w:type="spellStart"/>
      <w:r w:rsidRPr="002F7E4B">
        <w:rPr>
          <w:sz w:val="20"/>
          <w:szCs w:val="20"/>
        </w:rPr>
        <w:t>QoE</w:t>
      </w:r>
      <w:proofErr w:type="spellEnd"/>
      <w:r w:rsidRPr="002F7E4B">
        <w:rPr>
          <w:sz w:val="20"/>
          <w:szCs w:val="20"/>
        </w:rPr>
        <w:t xml:space="preserve"> timing information date was recorded at the SRS. This correspondence may be used for synchronization between the media data and the </w:t>
      </w:r>
      <w:proofErr w:type="spellStart"/>
      <w:r w:rsidRPr="002F7E4B">
        <w:rPr>
          <w:sz w:val="20"/>
          <w:szCs w:val="20"/>
        </w:rPr>
        <w:t>QoE</w:t>
      </w:r>
      <w:proofErr w:type="spellEnd"/>
      <w:r w:rsidRPr="002F7E4B">
        <w:rPr>
          <w:sz w:val="20"/>
          <w:szCs w:val="20"/>
        </w:rPr>
        <w:t xml:space="preserve"> timing information measurements recorded at the SRS for a specific media frame.</w:t>
      </w:r>
    </w:p>
    <w:p w14:paraId="23BC2E1B" w14:textId="77777777" w:rsidR="003446D8" w:rsidRPr="002F7E4B" w:rsidRDefault="003446D8" w:rsidP="003446D8">
      <w:pPr>
        <w:pStyle w:val="ListParagraph"/>
        <w:numPr>
          <w:ilvl w:val="0"/>
          <w:numId w:val="15"/>
        </w:numPr>
        <w:overflowPunct w:val="0"/>
        <w:autoSpaceDE w:val="0"/>
        <w:autoSpaceDN w:val="0"/>
        <w:spacing w:after="180"/>
        <w:jc w:val="both"/>
        <w:rPr>
          <w:sz w:val="20"/>
          <w:szCs w:val="20"/>
        </w:rPr>
      </w:pPr>
      <w:r w:rsidRPr="001A6ABF">
        <w:rPr>
          <w:rFonts w:ascii="Courier New" w:eastAsia="Times New Roman" w:hAnsi="Courier New" w:cs="Courier New"/>
          <w:sz w:val="20"/>
          <w:szCs w:val="20"/>
        </w:rPr>
        <w:t>estimated-at-time (T1)</w:t>
      </w:r>
      <w:r w:rsidRPr="00540D51">
        <w:t xml:space="preserve"> </w:t>
      </w:r>
      <w:r w:rsidRPr="00261306">
        <w:rPr>
          <w:sz w:val="20"/>
          <w:szCs w:val="20"/>
        </w:rPr>
        <w:t>[</w:t>
      </w:r>
      <w:r w:rsidRPr="002F7E4B">
        <w:rPr>
          <w:sz w:val="20"/>
          <w:szCs w:val="20"/>
        </w:rPr>
        <w:t>32 bits</w:t>
      </w:r>
      <w:r>
        <w:rPr>
          <w:sz w:val="20"/>
          <w:szCs w:val="20"/>
        </w:rPr>
        <w:t>]</w:t>
      </w:r>
      <w:r w:rsidRPr="002F7E4B">
        <w:rPr>
          <w:sz w:val="20"/>
          <w:szCs w:val="20"/>
        </w:rPr>
        <w:t xml:space="preserve">: This field represents the time </w:t>
      </w:r>
      <w:r w:rsidRPr="001A6ABF">
        <w:rPr>
          <w:sz w:val="20"/>
          <w:szCs w:val="20"/>
        </w:rPr>
        <w:t>when the pose estimation was made. This time information is expressed in the same units and with the same random offset as the RTP timestamps in data packets.</w:t>
      </w:r>
    </w:p>
    <w:p w14:paraId="05418A45" w14:textId="7A884AB7" w:rsidR="003446D8" w:rsidRPr="002F7E4B" w:rsidRDefault="005B37AA" w:rsidP="003446D8">
      <w:pPr>
        <w:pStyle w:val="ListParagraph"/>
        <w:numPr>
          <w:ilvl w:val="0"/>
          <w:numId w:val="15"/>
        </w:numPr>
        <w:overflowPunct w:val="0"/>
        <w:autoSpaceDE w:val="0"/>
        <w:autoSpaceDN w:val="0"/>
        <w:spacing w:after="180"/>
        <w:jc w:val="both"/>
        <w:rPr>
          <w:sz w:val="20"/>
          <w:szCs w:val="20"/>
        </w:rPr>
      </w:pPr>
      <w:r>
        <w:rPr>
          <w:rFonts w:ascii="Courier New" w:eastAsia="Times New Roman" w:hAnsi="Courier New" w:cs="Courier New"/>
          <w:sz w:val="20"/>
          <w:szCs w:val="20"/>
        </w:rPr>
        <w:lastRenderedPageBreak/>
        <w:t>start</w:t>
      </w:r>
      <w:r w:rsidR="003446D8">
        <w:rPr>
          <w:rFonts w:ascii="Courier New" w:eastAsia="Times New Roman" w:hAnsi="Courier New" w:cs="Courier New"/>
          <w:sz w:val="20"/>
          <w:szCs w:val="20"/>
        </w:rPr>
        <w:t>-to-render</w:t>
      </w:r>
      <w:r w:rsidR="003446D8" w:rsidRPr="001A6ABF">
        <w:rPr>
          <w:rFonts w:ascii="Courier New" w:eastAsia="Times New Roman" w:hAnsi="Courier New" w:cs="Courier New"/>
          <w:sz w:val="20"/>
          <w:szCs w:val="20"/>
        </w:rPr>
        <w:t>-at-time (T</w:t>
      </w:r>
      <w:r w:rsidR="003446D8">
        <w:rPr>
          <w:rFonts w:ascii="Courier New" w:eastAsia="Times New Roman" w:hAnsi="Courier New" w:cs="Courier New"/>
          <w:sz w:val="20"/>
          <w:szCs w:val="20"/>
        </w:rPr>
        <w:t>3</w:t>
      </w:r>
      <w:r w:rsidR="003446D8" w:rsidRPr="001A6ABF">
        <w:rPr>
          <w:rFonts w:ascii="Courier New" w:eastAsia="Times New Roman" w:hAnsi="Courier New" w:cs="Courier New"/>
          <w:sz w:val="20"/>
          <w:szCs w:val="20"/>
        </w:rPr>
        <w:t>)</w:t>
      </w:r>
      <w:r w:rsidR="003446D8">
        <w:rPr>
          <w:rFonts w:ascii="Courier New" w:eastAsia="Times New Roman" w:hAnsi="Courier New" w:cs="Courier New"/>
          <w:sz w:val="20"/>
          <w:szCs w:val="20"/>
        </w:rPr>
        <w:t xml:space="preserve"> </w:t>
      </w:r>
      <w:r w:rsidR="003446D8" w:rsidRPr="00261306">
        <w:rPr>
          <w:sz w:val="20"/>
          <w:szCs w:val="20"/>
        </w:rPr>
        <w:t>[</w:t>
      </w:r>
      <w:r w:rsidR="003446D8" w:rsidRPr="002F7E4B">
        <w:rPr>
          <w:sz w:val="20"/>
          <w:szCs w:val="20"/>
        </w:rPr>
        <w:t>32 bits</w:t>
      </w:r>
      <w:r w:rsidR="003446D8">
        <w:rPr>
          <w:sz w:val="20"/>
          <w:szCs w:val="20"/>
        </w:rPr>
        <w:t>]</w:t>
      </w:r>
      <w:r w:rsidR="003446D8" w:rsidRPr="002F7E4B">
        <w:rPr>
          <w:sz w:val="20"/>
          <w:szCs w:val="20"/>
        </w:rPr>
        <w:t xml:space="preserve">: This field represents the time </w:t>
      </w:r>
      <w:r w:rsidR="003446D8" w:rsidRPr="001A6ABF">
        <w:rPr>
          <w:sz w:val="20"/>
          <w:szCs w:val="20"/>
        </w:rPr>
        <w:t xml:space="preserve">when the </w:t>
      </w:r>
      <w:r w:rsidR="003446D8">
        <w:rPr>
          <w:sz w:val="20"/>
          <w:szCs w:val="20"/>
        </w:rPr>
        <w:t>renderer in the split rendering server started to render the associated media frame</w:t>
      </w:r>
      <w:r w:rsidR="003446D8" w:rsidRPr="001A6ABF">
        <w:rPr>
          <w:sz w:val="20"/>
          <w:szCs w:val="20"/>
        </w:rPr>
        <w:t>. This time information is expressed in the same units and with the same random offset as the RTP</w:t>
      </w:r>
      <w:r w:rsidR="003446D8">
        <w:rPr>
          <w:sz w:val="20"/>
          <w:szCs w:val="20"/>
        </w:rPr>
        <w:t xml:space="preserve"> </w:t>
      </w:r>
      <w:r w:rsidR="003446D8" w:rsidRPr="001A6ABF">
        <w:rPr>
          <w:sz w:val="20"/>
          <w:szCs w:val="20"/>
        </w:rPr>
        <w:t>timestamps in data packets.</w:t>
      </w:r>
    </w:p>
    <w:p w14:paraId="07416D56" w14:textId="59CB6DB1" w:rsidR="008D06C5" w:rsidRPr="008D06C5" w:rsidRDefault="005B37AA" w:rsidP="008E0959">
      <w:pPr>
        <w:pStyle w:val="ListParagraph"/>
        <w:numPr>
          <w:ilvl w:val="0"/>
          <w:numId w:val="15"/>
        </w:numPr>
        <w:overflowPunct w:val="0"/>
        <w:autoSpaceDE w:val="0"/>
        <w:autoSpaceDN w:val="0"/>
        <w:spacing w:after="180"/>
        <w:jc w:val="both"/>
      </w:pPr>
      <w:r>
        <w:rPr>
          <w:rFonts w:ascii="Courier New" w:eastAsia="Times New Roman" w:hAnsi="Courier New" w:cs="Courier New"/>
          <w:sz w:val="20"/>
          <w:szCs w:val="20"/>
        </w:rPr>
        <w:t>s</w:t>
      </w:r>
      <w:r w:rsidRPr="008D06C5">
        <w:rPr>
          <w:rFonts w:ascii="Courier New" w:eastAsia="Times New Roman" w:hAnsi="Courier New" w:cs="Courier New"/>
          <w:sz w:val="20"/>
          <w:szCs w:val="20"/>
        </w:rPr>
        <w:t>plit</w:t>
      </w:r>
      <w:r w:rsidR="003446D8" w:rsidRPr="008D06C5">
        <w:rPr>
          <w:rFonts w:ascii="Courier New" w:eastAsia="Times New Roman" w:hAnsi="Courier New" w:cs="Courier New"/>
          <w:sz w:val="20"/>
          <w:szCs w:val="20"/>
        </w:rPr>
        <w:t xml:space="preserve">-rendering-server-output-time (T5) </w:t>
      </w:r>
      <w:r w:rsidR="003446D8" w:rsidRPr="008D06C5">
        <w:rPr>
          <w:sz w:val="20"/>
          <w:szCs w:val="20"/>
        </w:rPr>
        <w:t>[32 bits]: This field represents the recorded time at the output of the split rendering server. This time information is expressed in the same units and with the same random offset as the RTP timestamps in data packets.</w:t>
      </w:r>
    </w:p>
    <w:p w14:paraId="790DE20A" w14:textId="613F5102" w:rsidR="00AC6445" w:rsidRDefault="005B37AA" w:rsidP="008E0959">
      <w:pPr>
        <w:pStyle w:val="ListParagraph"/>
        <w:numPr>
          <w:ilvl w:val="0"/>
          <w:numId w:val="15"/>
        </w:numPr>
        <w:overflowPunct w:val="0"/>
        <w:autoSpaceDE w:val="0"/>
        <w:autoSpaceDN w:val="0"/>
        <w:spacing w:after="180"/>
        <w:jc w:val="both"/>
      </w:pPr>
      <w:r>
        <w:rPr>
          <w:rFonts w:ascii="Courier New" w:eastAsia="Times New Roman" w:hAnsi="Courier New" w:cs="Courier New"/>
          <w:sz w:val="20"/>
          <w:szCs w:val="20"/>
        </w:rPr>
        <w:t>s</w:t>
      </w:r>
      <w:r w:rsidRPr="008D06C5">
        <w:rPr>
          <w:rFonts w:ascii="Courier New" w:eastAsia="Times New Roman" w:hAnsi="Courier New" w:cs="Courier New"/>
          <w:sz w:val="20"/>
          <w:szCs w:val="20"/>
        </w:rPr>
        <w:t>cene</w:t>
      </w:r>
      <w:r w:rsidR="003446D8" w:rsidRPr="008D06C5">
        <w:rPr>
          <w:rFonts w:ascii="Courier New" w:eastAsia="Times New Roman" w:hAnsi="Courier New" w:cs="Courier New"/>
          <w:sz w:val="20"/>
          <w:szCs w:val="20"/>
        </w:rPr>
        <w:t xml:space="preserve">-update-time (T6) </w:t>
      </w:r>
      <w:r w:rsidR="003446D8" w:rsidRPr="008D06C5">
        <w:rPr>
          <w:sz w:val="20"/>
          <w:szCs w:val="20"/>
        </w:rPr>
        <w:t>[32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0FA25F4D" w14:textId="71849845" w:rsidR="001163D6" w:rsidRPr="0047310E" w:rsidRDefault="001163D6" w:rsidP="001163D6">
      <w:pPr>
        <w:pStyle w:val="Heading1"/>
        <w:numPr>
          <w:ilvl w:val="2"/>
          <w:numId w:val="3"/>
        </w:numPr>
        <w:rPr>
          <w:rFonts w:cs="Arial"/>
          <w:sz w:val="24"/>
          <w:szCs w:val="24"/>
        </w:rPr>
      </w:pPr>
      <w:r w:rsidRPr="0047310E">
        <w:rPr>
          <w:rFonts w:cs="Arial"/>
          <w:sz w:val="24"/>
          <w:szCs w:val="24"/>
        </w:rPr>
        <w:t xml:space="preserve">SDP </w:t>
      </w:r>
      <w:r>
        <w:rPr>
          <w:rFonts w:cs="Arial"/>
          <w:sz w:val="24"/>
          <w:szCs w:val="24"/>
        </w:rPr>
        <w:t xml:space="preserve">signaling and </w:t>
      </w:r>
      <w:proofErr w:type="gramStart"/>
      <w:r w:rsidR="007755D6" w:rsidRPr="0047310E">
        <w:rPr>
          <w:rFonts w:cs="Arial"/>
          <w:sz w:val="24"/>
          <w:szCs w:val="24"/>
        </w:rPr>
        <w:t>attributes</w:t>
      </w:r>
      <w:proofErr w:type="gramEnd"/>
    </w:p>
    <w:p w14:paraId="632ED98C" w14:textId="5EB39B1A" w:rsidR="001163D6" w:rsidRDefault="001163D6" w:rsidP="001163D6">
      <w:pPr>
        <w:jc w:val="both"/>
      </w:pPr>
      <w:r>
        <w:t>RFC 3611 defines the SDP attribute "</w:t>
      </w:r>
      <w:proofErr w:type="spellStart"/>
      <w:r>
        <w:t>rtcp-xr</w:t>
      </w:r>
      <w:proofErr w:type="spellEnd"/>
      <w:r>
        <w:t>" that can be used to signal participants in a media session that they should use the specified XR blocks. This attribute is extendable with new parameters to cover any new type of XR report blocks.</w:t>
      </w:r>
    </w:p>
    <w:p w14:paraId="175CC221" w14:textId="4DF0ABBE" w:rsidR="001163D6" w:rsidRDefault="001163D6" w:rsidP="001163D6">
      <w:pPr>
        <w:jc w:val="both"/>
      </w:pPr>
      <w:r>
        <w:t xml:space="preserve">The extended RTCP XR block with </w:t>
      </w:r>
      <w:proofErr w:type="spellStart"/>
      <w:r w:rsidR="005B37AA">
        <w:t>QoE</w:t>
      </w:r>
      <w:proofErr w:type="spellEnd"/>
      <w:r w:rsidR="005B37AA">
        <w:t xml:space="preserve"> </w:t>
      </w:r>
      <w:r w:rsidR="00AD2655">
        <w:t>timing</w:t>
      </w:r>
      <w:r>
        <w:t xml:space="preserve"> information SDP attribute is defined as below in Augmented Backus-Naur Form (ABNF).</w:t>
      </w:r>
    </w:p>
    <w:p w14:paraId="5C901F8A" w14:textId="77777777" w:rsidR="001163D6" w:rsidRDefault="001163D6" w:rsidP="001163D6">
      <w:pPr>
        <w:pStyle w:val="HTMLPreformatted"/>
      </w:pPr>
      <w:proofErr w:type="spellStart"/>
      <w:r>
        <w:t>rtcp-xr-attrib</w:t>
      </w:r>
      <w:proofErr w:type="spellEnd"/>
      <w:r>
        <w:t xml:space="preserve"> = "a=" "</w:t>
      </w:r>
      <w:proofErr w:type="spellStart"/>
      <w:r>
        <w:t>rtcp-xr</w:t>
      </w:r>
      <w:proofErr w:type="spellEnd"/>
      <w:r>
        <w:t>" ":" [</w:t>
      </w:r>
      <w:proofErr w:type="spellStart"/>
      <w:r>
        <w:t>xr</w:t>
      </w:r>
      <w:proofErr w:type="spellEnd"/>
      <w:r>
        <w:t xml:space="preserve">-format *(SP </w:t>
      </w:r>
      <w:proofErr w:type="spellStart"/>
      <w:r>
        <w:t>xr</w:t>
      </w:r>
      <w:proofErr w:type="spellEnd"/>
      <w:r>
        <w:t>-format)] CRLF</w:t>
      </w:r>
    </w:p>
    <w:p w14:paraId="2016C9C6" w14:textId="77777777" w:rsidR="001163D6" w:rsidRDefault="001163D6" w:rsidP="001163D6">
      <w:pPr>
        <w:pStyle w:val="HTMLPreformatted"/>
      </w:pPr>
    </w:p>
    <w:p w14:paraId="30F6DC23" w14:textId="2B7DEA54" w:rsidR="001163D6" w:rsidRDefault="001163D6" w:rsidP="001163D6">
      <w:pPr>
        <w:pStyle w:val="HTMLPreformatted"/>
      </w:pPr>
      <w:r>
        <w:t xml:space="preserve">     </w:t>
      </w:r>
      <w:proofErr w:type="spellStart"/>
      <w:r>
        <w:t>xr</w:t>
      </w:r>
      <w:proofErr w:type="spellEnd"/>
      <w:r>
        <w:t xml:space="preserve">-format = </w:t>
      </w:r>
      <w:proofErr w:type="spellStart"/>
      <w:r w:rsidRPr="009B59CE">
        <w:rPr>
          <w:b/>
          <w:bCs/>
        </w:rPr>
        <w:t>qoe</w:t>
      </w:r>
      <w:proofErr w:type="spellEnd"/>
      <w:r w:rsidRPr="009B59CE">
        <w:rPr>
          <w:b/>
          <w:bCs/>
        </w:rPr>
        <w:t>-timing-info</w:t>
      </w:r>
    </w:p>
    <w:p w14:paraId="09680622" w14:textId="032725DA" w:rsidR="001163D6" w:rsidRDefault="001163D6" w:rsidP="001163D6">
      <w:pPr>
        <w:pStyle w:val="HTMLPreformatted"/>
      </w:pPr>
      <w:r>
        <w:t xml:space="preserve">               </w:t>
      </w:r>
      <w:r w:rsidR="00DC2A81">
        <w:rPr>
          <w:lang w:val="en-US"/>
        </w:rPr>
        <w:t xml:space="preserve">    </w:t>
      </w:r>
      <w:r>
        <w:t>/ format-</w:t>
      </w:r>
      <w:proofErr w:type="spellStart"/>
      <w:r>
        <w:t>ext</w:t>
      </w:r>
      <w:proofErr w:type="spellEnd"/>
    </w:p>
    <w:p w14:paraId="76BFF60A" w14:textId="77777777" w:rsidR="001163D6" w:rsidRDefault="001163D6" w:rsidP="001163D6">
      <w:pPr>
        <w:pStyle w:val="HTMLPreformatted"/>
      </w:pPr>
    </w:p>
    <w:p w14:paraId="4B4A2C18" w14:textId="77777777" w:rsidR="001163D6" w:rsidRPr="009B59CE" w:rsidRDefault="001163D6" w:rsidP="001163D6">
      <w:pPr>
        <w:pStyle w:val="HTMLPreformatted"/>
        <w:rPr>
          <w:b/>
          <w:bCs/>
        </w:rPr>
      </w:pPr>
      <w:r>
        <w:t xml:space="preserve">     </w:t>
      </w:r>
      <w:proofErr w:type="spellStart"/>
      <w:r w:rsidRPr="009B59CE">
        <w:rPr>
          <w:b/>
          <w:bCs/>
        </w:rPr>
        <w:t>qoe</w:t>
      </w:r>
      <w:proofErr w:type="spellEnd"/>
      <w:r w:rsidRPr="009B59CE">
        <w:rPr>
          <w:b/>
          <w:bCs/>
        </w:rPr>
        <w:t>-timing-info= "</w:t>
      </w:r>
      <w:proofErr w:type="spellStart"/>
      <w:r w:rsidRPr="009B59CE">
        <w:rPr>
          <w:b/>
          <w:bCs/>
        </w:rPr>
        <w:t>qoe</w:t>
      </w:r>
      <w:proofErr w:type="spellEnd"/>
      <w:r w:rsidRPr="009B59CE">
        <w:rPr>
          <w:b/>
          <w:bCs/>
        </w:rPr>
        <w:t>-timing-info" ["=" max-size]</w:t>
      </w:r>
    </w:p>
    <w:p w14:paraId="778A5FF2" w14:textId="77777777" w:rsidR="001163D6" w:rsidRDefault="001163D6" w:rsidP="001163D6">
      <w:pPr>
        <w:pStyle w:val="HTMLPreformatted"/>
      </w:pPr>
      <w:r>
        <w:t xml:space="preserve">     max-size       = 1*DIGIT ; maximum block size in octets</w:t>
      </w:r>
    </w:p>
    <w:p w14:paraId="128FAED8" w14:textId="77777777" w:rsidR="001163D6" w:rsidRDefault="001163D6" w:rsidP="001163D6">
      <w:pPr>
        <w:pStyle w:val="HTMLPreformatted"/>
      </w:pPr>
      <w:r>
        <w:t xml:space="preserve">     DIGIT          = %x30-39</w:t>
      </w:r>
    </w:p>
    <w:p w14:paraId="2D33458C" w14:textId="77777777" w:rsidR="001163D6" w:rsidRDefault="001163D6" w:rsidP="001163D6">
      <w:pPr>
        <w:pStyle w:val="HTMLPreformatted"/>
      </w:pPr>
      <w:r>
        <w:t xml:space="preserve">     format-</w:t>
      </w:r>
      <w:proofErr w:type="spellStart"/>
      <w:r>
        <w:t>ext</w:t>
      </w:r>
      <w:proofErr w:type="spellEnd"/>
      <w:r>
        <w:t xml:space="preserve">     = non-</w:t>
      </w:r>
      <w:proofErr w:type="spellStart"/>
      <w:r>
        <w:t>ws</w:t>
      </w:r>
      <w:proofErr w:type="spellEnd"/>
      <w:r>
        <w:t>-string</w:t>
      </w:r>
    </w:p>
    <w:p w14:paraId="22FFE4BA" w14:textId="77777777" w:rsidR="001163D6" w:rsidRDefault="001163D6" w:rsidP="001163D6">
      <w:pPr>
        <w:pStyle w:val="HTMLPreformatted"/>
      </w:pPr>
      <w:r>
        <w:t xml:space="preserve">     non-</w:t>
      </w:r>
      <w:proofErr w:type="spellStart"/>
      <w:r>
        <w:t>ws</w:t>
      </w:r>
      <w:proofErr w:type="spellEnd"/>
      <w:r>
        <w:t>-string  = 1*(%x21-FF)</w:t>
      </w:r>
    </w:p>
    <w:p w14:paraId="4DF67761" w14:textId="77777777" w:rsidR="001163D6" w:rsidRDefault="001163D6" w:rsidP="00E549D9">
      <w:pPr>
        <w:pStyle w:val="HTMLPreformatted"/>
        <w:spacing w:after="120"/>
      </w:pPr>
      <w:r>
        <w:t xml:space="preserve">     CRLF           = %d13.10</w:t>
      </w:r>
    </w:p>
    <w:p w14:paraId="1475BA25" w14:textId="77777777" w:rsidR="00B71C5D" w:rsidRDefault="001163D6" w:rsidP="001163D6">
      <w:pPr>
        <w:jc w:val="both"/>
      </w:pPr>
      <w:r>
        <w:t>The "</w:t>
      </w:r>
      <w:proofErr w:type="spellStart"/>
      <w:r>
        <w:t>rtcp-xr</w:t>
      </w:r>
      <w:proofErr w:type="spellEnd"/>
      <w:r>
        <w:t xml:space="preserve">" attribute contains zero, one, or more XR block related parameters. Each parameter signals functionality for an XR block, or a group of XR blocks. The attribute is extensible so that parameters can be defined for any future XR block. </w:t>
      </w:r>
    </w:p>
    <w:p w14:paraId="034EACD8" w14:textId="7B527DCC" w:rsidR="001163D6" w:rsidRDefault="00395F8A" w:rsidP="001163D6">
      <w:pPr>
        <w:jc w:val="both"/>
      </w:pPr>
      <w:r>
        <w:t>T</w:t>
      </w:r>
      <w:r w:rsidR="001163D6">
        <w:t xml:space="preserve">he parameters are extended to support delivery of </w:t>
      </w:r>
      <w:proofErr w:type="spellStart"/>
      <w:r w:rsidR="001163D6">
        <w:t>QoE</w:t>
      </w:r>
      <w:proofErr w:type="spellEnd"/>
      <w:r w:rsidR="001163D6">
        <w:t xml:space="preserve"> timing information data over RTCP XR </w:t>
      </w:r>
      <w:r w:rsidR="00A30237">
        <w:t xml:space="preserve">packets with block </w:t>
      </w:r>
      <w:r w:rsidR="001163D6">
        <w:t>type</w:t>
      </w:r>
      <w:r w:rsidR="00A30237">
        <w:t xml:space="preserve"> equal to 40</w:t>
      </w:r>
      <w:r w:rsidR="001163D6">
        <w:t>.</w:t>
      </w:r>
    </w:p>
    <w:p w14:paraId="3B9F8644" w14:textId="65BD04A6" w:rsidR="00E226B2" w:rsidRDefault="001163D6" w:rsidP="001163D6">
      <w:r>
        <w:t>The "</w:t>
      </w:r>
      <w:proofErr w:type="spellStart"/>
      <w:r w:rsidRPr="00E549D9">
        <w:rPr>
          <w:rFonts w:ascii="Courier New" w:hAnsi="Courier New" w:cs="Courier New"/>
          <w:b/>
          <w:bCs/>
          <w:sz w:val="20"/>
        </w:rPr>
        <w:t>qoe</w:t>
      </w:r>
      <w:proofErr w:type="spellEnd"/>
      <w:r w:rsidRPr="00E549D9">
        <w:rPr>
          <w:rFonts w:ascii="Courier New" w:hAnsi="Courier New" w:cs="Courier New"/>
          <w:b/>
          <w:bCs/>
          <w:sz w:val="20"/>
        </w:rPr>
        <w:t>-timing-info</w:t>
      </w:r>
      <w:r>
        <w:t>", parameter MAY specify an integer value. This value indicates the largest size the whole report block SHOULD have in octets.</w:t>
      </w:r>
    </w:p>
    <w:p w14:paraId="31DFDB63" w14:textId="52C754D2" w:rsidR="00583965" w:rsidRDefault="00583965" w:rsidP="007D1D47">
      <w:pPr>
        <w:pStyle w:val="Heading1"/>
        <w:numPr>
          <w:ilvl w:val="0"/>
          <w:numId w:val="3"/>
        </w:numPr>
      </w:pPr>
      <w:r>
        <w:t>Proposal</w:t>
      </w:r>
    </w:p>
    <w:p w14:paraId="73F02001" w14:textId="025DF94D" w:rsidR="00F17FCB" w:rsidRDefault="00583965" w:rsidP="00396C70">
      <w:pPr>
        <w:jc w:val="both"/>
        <w:rPr>
          <w:lang w:val="en-US"/>
        </w:rPr>
      </w:pPr>
      <w:r>
        <w:rPr>
          <w:lang w:val="en-US"/>
        </w:rPr>
        <w:t>We propose to</w:t>
      </w:r>
      <w:r w:rsidR="00DF13C0">
        <w:rPr>
          <w:lang w:val="en-US"/>
        </w:rPr>
        <w:t xml:space="preserve"> agree the </w:t>
      </w:r>
      <w:r w:rsidR="006E5B26">
        <w:rPr>
          <w:lang w:val="en-US"/>
        </w:rPr>
        <w:t xml:space="preserve">proposed </w:t>
      </w:r>
      <w:r w:rsidR="00FE0FE1">
        <w:rPr>
          <w:lang w:val="en-US"/>
        </w:rPr>
        <w:t>change</w:t>
      </w:r>
      <w:r w:rsidR="00AA171A">
        <w:rPr>
          <w:lang w:val="en-US"/>
        </w:rPr>
        <w:t>s</w:t>
      </w:r>
      <w:r w:rsidR="00FE0FE1">
        <w:rPr>
          <w:lang w:val="en-US"/>
        </w:rPr>
        <w:t xml:space="preserve"> in clause</w:t>
      </w:r>
      <w:r w:rsidR="002020C8">
        <w:rPr>
          <w:lang w:val="en-US"/>
        </w:rPr>
        <w:t>s</w:t>
      </w:r>
      <w:r w:rsidR="00FE0FE1">
        <w:rPr>
          <w:lang w:val="en-US"/>
        </w:rPr>
        <w:t xml:space="preserve"> </w:t>
      </w:r>
      <w:r w:rsidR="00AA171A">
        <w:rPr>
          <w:lang w:val="en-US"/>
        </w:rPr>
        <w:t xml:space="preserve">2 and </w:t>
      </w:r>
      <w:r w:rsidR="009E1995">
        <w:rPr>
          <w:lang w:val="en-US"/>
        </w:rPr>
        <w:t>3</w:t>
      </w:r>
      <w:r w:rsidR="0035044A">
        <w:rPr>
          <w:lang w:val="en-US"/>
        </w:rPr>
        <w:t xml:space="preserve"> </w:t>
      </w:r>
      <w:r w:rsidR="002020C8">
        <w:rPr>
          <w:lang w:val="en-US"/>
        </w:rPr>
        <w:t xml:space="preserve">of this </w:t>
      </w:r>
      <w:r w:rsidR="00504D34">
        <w:rPr>
          <w:lang w:val="en-US"/>
        </w:rPr>
        <w:t>document</w:t>
      </w:r>
      <w:r w:rsidR="0035044A">
        <w:rPr>
          <w:lang w:val="en-US"/>
        </w:rPr>
        <w:t xml:space="preserve"> </w:t>
      </w:r>
      <w:r w:rsidR="00645ED2">
        <w:rPr>
          <w:lang w:val="en-US"/>
        </w:rPr>
        <w:t xml:space="preserve">and </w:t>
      </w:r>
      <w:r w:rsidR="00504D34">
        <w:rPr>
          <w:lang w:val="en-US"/>
        </w:rPr>
        <w:t>to</w:t>
      </w:r>
      <w:r w:rsidR="00645ED2">
        <w:rPr>
          <w:lang w:val="en-US"/>
        </w:rPr>
        <w:t xml:space="preserve"> document them </w:t>
      </w:r>
      <w:r w:rsidR="00DF13C0">
        <w:rPr>
          <w:lang w:val="en-US"/>
        </w:rPr>
        <w:t>in</w:t>
      </w:r>
      <w:r w:rsidR="00FE0FE1">
        <w:rPr>
          <w:lang w:val="en-US"/>
        </w:rPr>
        <w:t xml:space="preserve">to </w:t>
      </w:r>
      <w:r w:rsidR="00897EAE">
        <w:rPr>
          <w:lang w:val="en-US"/>
        </w:rPr>
        <w:t>a new clause 4.4</w:t>
      </w:r>
      <w:r w:rsidR="00793B32">
        <w:rPr>
          <w:lang w:val="en-US"/>
        </w:rPr>
        <w:t xml:space="preserve"> in </w:t>
      </w:r>
      <w:r w:rsidR="00AF4D8C">
        <w:rPr>
          <w:lang w:val="en-US"/>
        </w:rPr>
        <w:t xml:space="preserve">the </w:t>
      </w:r>
      <w:r w:rsidR="00BF317D">
        <w:rPr>
          <w:lang w:val="en-US"/>
        </w:rPr>
        <w:t xml:space="preserve">5G_RTP </w:t>
      </w:r>
      <w:r w:rsidR="0039231B">
        <w:rPr>
          <w:lang w:val="en-US"/>
        </w:rPr>
        <w:t>p</w:t>
      </w:r>
      <w:r w:rsidR="0039231B" w:rsidRPr="0039231B">
        <w:rPr>
          <w:lang w:val="en-US"/>
        </w:rPr>
        <w:t>ermanent document</w:t>
      </w:r>
      <w:r w:rsidR="00DE5141">
        <w:rPr>
          <w:lang w:val="en-US"/>
        </w:rPr>
        <w:t>.</w:t>
      </w:r>
    </w:p>
    <w:p w14:paraId="3BE60443" w14:textId="02398821" w:rsidR="005E3F2C" w:rsidRDefault="005E3F2C" w:rsidP="005E3F2C">
      <w:pPr>
        <w:pStyle w:val="Heading1"/>
        <w:numPr>
          <w:ilvl w:val="0"/>
          <w:numId w:val="3"/>
        </w:numPr>
        <w:rPr>
          <w:sz w:val="32"/>
        </w:rPr>
      </w:pPr>
      <w:r>
        <w:rPr>
          <w:sz w:val="32"/>
        </w:rPr>
        <w:t>References</w:t>
      </w:r>
    </w:p>
    <w:p w14:paraId="63002ABE" w14:textId="0BD73A2E" w:rsidR="00CB3E4A" w:rsidRPr="00CB3E4A" w:rsidRDefault="00B806B7" w:rsidP="00AC6445">
      <w:pPr>
        <w:numPr>
          <w:ilvl w:val="0"/>
          <w:numId w:val="8"/>
        </w:numPr>
        <w:rPr>
          <w:lang w:val="en-US"/>
        </w:rPr>
      </w:pPr>
      <w:bookmarkStart w:id="9" w:name="_Ref132036021"/>
      <w:bookmarkStart w:id="10" w:name="_Ref132120533"/>
      <w:r w:rsidRPr="009E1995">
        <w:rPr>
          <w:lang w:val="en-US"/>
        </w:rPr>
        <w:t xml:space="preserve">S4-230359, </w:t>
      </w:r>
      <w:r w:rsidR="009E1995">
        <w:rPr>
          <w:lang w:val="en-US"/>
        </w:rPr>
        <w:t>“</w:t>
      </w:r>
      <w:proofErr w:type="spellStart"/>
      <w:r w:rsidRPr="009E1995">
        <w:rPr>
          <w:lang w:val="en-US"/>
        </w:rPr>
        <w:t>Signalling</w:t>
      </w:r>
      <w:proofErr w:type="spellEnd"/>
      <w:r w:rsidRPr="009E1995">
        <w:rPr>
          <w:lang w:val="en-US"/>
        </w:rPr>
        <w:t xml:space="preserve"> the render pose and other related information</w:t>
      </w:r>
      <w:r w:rsidR="00560DAF">
        <w:rPr>
          <w:lang w:val="en-US"/>
        </w:rPr>
        <w:t>”</w:t>
      </w:r>
      <w:r w:rsidR="00CB3E4A" w:rsidRPr="009E1995">
        <w:rPr>
          <w:lang w:val="en-US"/>
        </w:rPr>
        <w:t>.</w:t>
      </w:r>
      <w:bookmarkEnd w:id="9"/>
    </w:p>
    <w:p w14:paraId="50DE62BF" w14:textId="597CDA57" w:rsidR="00294CDF" w:rsidRDefault="00B806B7" w:rsidP="00AC6445">
      <w:pPr>
        <w:numPr>
          <w:ilvl w:val="0"/>
          <w:numId w:val="8"/>
        </w:numPr>
        <w:rPr>
          <w:lang w:val="en-US"/>
        </w:rPr>
      </w:pPr>
      <w:bookmarkStart w:id="11" w:name="_Ref132819484"/>
      <w:r>
        <w:lastRenderedPageBreak/>
        <w:t xml:space="preserve">S4-230390, </w:t>
      </w:r>
      <w:r w:rsidR="00560DAF">
        <w:rPr>
          <w:lang w:val="en-US"/>
        </w:rPr>
        <w:t>“</w:t>
      </w:r>
      <w:r w:rsidRPr="00A73D13">
        <w:rPr>
          <w:lang w:val="en-US"/>
        </w:rPr>
        <w:t>[MeCAR] On pose information</w:t>
      </w:r>
      <w:r w:rsidR="00560DAF">
        <w:rPr>
          <w:lang w:val="en-US"/>
        </w:rPr>
        <w:t>”</w:t>
      </w:r>
      <w:bookmarkEnd w:id="10"/>
      <w:bookmarkEnd w:id="11"/>
    </w:p>
    <w:p w14:paraId="74281A6C" w14:textId="67AD3CAF" w:rsidR="005E3F2C" w:rsidRDefault="00970A58" w:rsidP="00AC6445">
      <w:pPr>
        <w:numPr>
          <w:ilvl w:val="0"/>
          <w:numId w:val="8"/>
        </w:numPr>
        <w:rPr>
          <w:lang w:val="en-US"/>
        </w:rPr>
      </w:pPr>
      <w:bookmarkStart w:id="12" w:name="_Ref132105662"/>
      <w:bookmarkStart w:id="13" w:name="_Ref134788880"/>
      <w:r>
        <w:rPr>
          <w:lang w:val="en-US"/>
        </w:rPr>
        <w:t>S4-230711, “</w:t>
      </w:r>
      <w:r w:rsidRPr="00970A58">
        <w:rPr>
          <w:lang w:val="en-US"/>
        </w:rPr>
        <w:t>RTP header extension for pose information</w:t>
      </w:r>
      <w:r w:rsidR="00294CDF" w:rsidRPr="00294CDF">
        <w:rPr>
          <w:lang w:val="en-US"/>
        </w:rPr>
        <w:t>.</w:t>
      </w:r>
      <w:bookmarkEnd w:id="12"/>
      <w:r>
        <w:rPr>
          <w:lang w:val="en-US"/>
        </w:rPr>
        <w:t>”</w:t>
      </w:r>
      <w:bookmarkEnd w:id="13"/>
      <w:r>
        <w:rPr>
          <w:lang w:val="en-US"/>
        </w:rPr>
        <w:t xml:space="preserve"> </w:t>
      </w:r>
    </w:p>
    <w:p w14:paraId="4DF7082A" w14:textId="77777777" w:rsidR="00CC5A26" w:rsidRDefault="00CC5A26" w:rsidP="00AC6445">
      <w:pPr>
        <w:numPr>
          <w:ilvl w:val="0"/>
          <w:numId w:val="8"/>
        </w:numPr>
        <w:rPr>
          <w:lang w:val="en-US"/>
        </w:rPr>
      </w:pPr>
      <w:bookmarkStart w:id="14" w:name="_Ref134788944"/>
      <w:r>
        <w:rPr>
          <w:lang w:val="en-US"/>
        </w:rPr>
        <w:t>S4-230708, “</w:t>
      </w:r>
      <w:r w:rsidRPr="002915E9">
        <w:rPr>
          <w:lang w:val="en-US"/>
        </w:rPr>
        <w:t xml:space="preserve">Pose information </w:t>
      </w:r>
      <w:proofErr w:type="spellStart"/>
      <w:proofErr w:type="gramStart"/>
      <w:r w:rsidRPr="002915E9">
        <w:rPr>
          <w:lang w:val="en-US"/>
        </w:rPr>
        <w:t>QoE</w:t>
      </w:r>
      <w:proofErr w:type="spellEnd"/>
      <w:proofErr w:type="gramEnd"/>
      <w:r>
        <w:rPr>
          <w:lang w:val="en-US"/>
        </w:rPr>
        <w:t>”</w:t>
      </w:r>
      <w:bookmarkEnd w:id="14"/>
    </w:p>
    <w:p w14:paraId="0E00FAA0" w14:textId="75DFCEDF" w:rsidR="00C41835" w:rsidRDefault="00C41835" w:rsidP="00AC6445">
      <w:pPr>
        <w:numPr>
          <w:ilvl w:val="0"/>
          <w:numId w:val="8"/>
        </w:numPr>
        <w:rPr>
          <w:lang w:val="fr-FR"/>
        </w:rPr>
      </w:pPr>
      <w:bookmarkStart w:id="15" w:name="_Ref134781818"/>
      <w:r w:rsidRPr="00760978">
        <w:rPr>
          <w:lang w:val="fr-FR"/>
        </w:rPr>
        <w:t>S4-230</w:t>
      </w:r>
      <w:r w:rsidR="00C26444">
        <w:rPr>
          <w:lang w:val="fr-FR"/>
        </w:rPr>
        <w:t>966</w:t>
      </w:r>
      <w:r w:rsidRPr="00760978">
        <w:rPr>
          <w:lang w:val="fr-FR"/>
        </w:rPr>
        <w:t xml:space="preserve">, </w:t>
      </w:r>
      <w:r w:rsidR="00560DAF" w:rsidRPr="00760978">
        <w:rPr>
          <w:lang w:val="fr-FR"/>
        </w:rPr>
        <w:t>“</w:t>
      </w:r>
      <w:r w:rsidR="002915E9" w:rsidRPr="00760978">
        <w:rPr>
          <w:lang w:val="fr-FR"/>
        </w:rPr>
        <w:t>MeCAR Permanent Document v</w:t>
      </w:r>
      <w:r w:rsidR="00C26444">
        <w:rPr>
          <w:lang w:val="fr-FR"/>
        </w:rPr>
        <w:t>8</w:t>
      </w:r>
      <w:r w:rsidR="002915E9" w:rsidRPr="00760978">
        <w:rPr>
          <w:lang w:val="fr-FR"/>
        </w:rPr>
        <w:t>.0</w:t>
      </w:r>
      <w:r w:rsidRPr="00760978">
        <w:rPr>
          <w:lang w:val="fr-FR"/>
        </w:rPr>
        <w:t>.</w:t>
      </w:r>
      <w:bookmarkEnd w:id="15"/>
      <w:r w:rsidR="00DA1F22">
        <w:rPr>
          <w:lang w:val="fr-FR"/>
        </w:rPr>
        <w:t>0</w:t>
      </w:r>
      <w:r w:rsidR="00560DAF" w:rsidRPr="00760978">
        <w:rPr>
          <w:lang w:val="fr-FR"/>
        </w:rPr>
        <w:t>”</w:t>
      </w:r>
    </w:p>
    <w:p w14:paraId="2CE82D18" w14:textId="45ABBE72" w:rsidR="00C41835" w:rsidRDefault="006B3C0B" w:rsidP="00AC6445">
      <w:pPr>
        <w:numPr>
          <w:ilvl w:val="0"/>
          <w:numId w:val="8"/>
        </w:numPr>
      </w:pPr>
      <w:bookmarkStart w:id="16" w:name="_Ref132930456"/>
      <w:r w:rsidRPr="00C25E98">
        <w:t>3GPP TR 26.928, “Extended Reality (XR) in 5G”</w:t>
      </w:r>
      <w:bookmarkEnd w:id="16"/>
    </w:p>
    <w:p w14:paraId="3170EFB6" w14:textId="77777777" w:rsidR="00DC3964" w:rsidRDefault="00DC3964" w:rsidP="00DC3964">
      <w:pPr>
        <w:numPr>
          <w:ilvl w:val="0"/>
          <w:numId w:val="8"/>
        </w:numPr>
      </w:pPr>
      <w:bookmarkStart w:id="17" w:name="_Ref141880114"/>
      <w:r>
        <w:t>RFC 3550, “</w:t>
      </w:r>
      <w:r w:rsidRPr="00C2048A">
        <w:t>RTP: A Transport Protocol for Real-Time Applications</w:t>
      </w:r>
      <w:r>
        <w:t>.”</w:t>
      </w:r>
      <w:bookmarkEnd w:id="17"/>
    </w:p>
    <w:p w14:paraId="54A8F547" w14:textId="77777777" w:rsidR="00DC3964" w:rsidRDefault="00DC3964" w:rsidP="00DC3964">
      <w:pPr>
        <w:numPr>
          <w:ilvl w:val="0"/>
          <w:numId w:val="8"/>
        </w:numPr>
      </w:pPr>
      <w:bookmarkStart w:id="18" w:name="_Ref141880250"/>
      <w:r>
        <w:t>RFC 3611, “</w:t>
      </w:r>
      <w:r w:rsidRPr="00936378">
        <w:t>RTP Control Protocol Extended Reports (RTCP XR)</w:t>
      </w:r>
      <w:r>
        <w:t>.”</w:t>
      </w:r>
      <w:bookmarkEnd w:id="18"/>
    </w:p>
    <w:p w14:paraId="49F509F1" w14:textId="0F8E99AA" w:rsidR="00DC3964" w:rsidRPr="00C25E98" w:rsidRDefault="00DC3964" w:rsidP="00572172">
      <w:pPr>
        <w:numPr>
          <w:ilvl w:val="0"/>
          <w:numId w:val="8"/>
        </w:numPr>
      </w:pPr>
      <w:bookmarkStart w:id="19" w:name="_Ref141880516"/>
      <w:r>
        <w:t>RFC 4585, “Extended RTP Profile for Real-time Transport Control Protocol (RTCP)-Based Feedback (RTP/AVPF).”</w:t>
      </w:r>
      <w:bookmarkEnd w:id="19"/>
    </w:p>
    <w:sectPr w:rsidR="00DC3964" w:rsidRPr="00C25E98"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4A115" w14:textId="77777777" w:rsidR="00E87DF5" w:rsidRDefault="00E87DF5">
      <w:r>
        <w:separator/>
      </w:r>
    </w:p>
  </w:endnote>
  <w:endnote w:type="continuationSeparator" w:id="0">
    <w:p w14:paraId="00406854" w14:textId="77777777" w:rsidR="00E87DF5" w:rsidRDefault="00E87DF5">
      <w:r>
        <w:continuationSeparator/>
      </w:r>
    </w:p>
  </w:endnote>
  <w:endnote w:type="continuationNotice" w:id="1">
    <w:p w14:paraId="0B167483" w14:textId="77777777" w:rsidR="00E87DF5" w:rsidRDefault="00E87D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panose1 w:val="00000000000000000000"/>
    <w:charset w:val="86"/>
    <w:family w:val="auto"/>
    <w:notTrueType/>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12D93" w14:textId="77777777" w:rsidR="00E87DF5" w:rsidRDefault="00E87DF5">
      <w:r>
        <w:separator/>
      </w:r>
    </w:p>
  </w:footnote>
  <w:footnote w:type="continuationSeparator" w:id="0">
    <w:p w14:paraId="4016D2DE" w14:textId="77777777" w:rsidR="00E87DF5" w:rsidRDefault="00E87DF5">
      <w:r>
        <w:continuationSeparator/>
      </w:r>
    </w:p>
  </w:footnote>
  <w:footnote w:type="continuationNotice" w:id="1">
    <w:p w14:paraId="2C747325" w14:textId="77777777" w:rsidR="00E87DF5" w:rsidRDefault="00E87D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114912BE" w:rsidR="008075BF" w:rsidRPr="009E017F" w:rsidRDefault="00027785"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0"/>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sidR="00DC1086">
      <w:rPr>
        <w:rFonts w:ascii="Arial" w:eastAsia="SimSun" w:hAnsi="Arial" w:cs="Arial"/>
        <w:sz w:val="22"/>
        <w:lang w:val="en-US"/>
      </w:rPr>
      <w:t>5</w:t>
    </w:r>
    <w:r w:rsidR="008075BF" w:rsidRPr="006C359E">
      <w:rPr>
        <w:rFonts w:ascii="Arial" w:eastAsia="SimSun" w:hAnsi="Arial" w:cs="Arial"/>
        <w:b/>
        <w:i/>
        <w:sz w:val="22"/>
      </w:rPr>
      <w:tab/>
    </w:r>
    <w:proofErr w:type="spellStart"/>
    <w:r w:rsidR="007B5FC2" w:rsidRPr="00446563">
      <w:rPr>
        <w:rFonts w:ascii="Arial" w:eastAsia="SimSun" w:hAnsi="Arial" w:cs="Arial"/>
        <w:b/>
        <w:i/>
        <w:sz w:val="28"/>
        <w:szCs w:val="28"/>
      </w:rPr>
      <w:t>Tdoc</w:t>
    </w:r>
    <w:proofErr w:type="spellEnd"/>
    <w:r w:rsidR="007B5FC2" w:rsidRPr="00446563">
      <w:rPr>
        <w:rFonts w:ascii="Arial" w:eastAsia="SimSun" w:hAnsi="Arial" w:cs="Arial"/>
        <w:b/>
        <w:i/>
        <w:sz w:val="28"/>
        <w:szCs w:val="28"/>
      </w:rPr>
      <w:t xml:space="preserve"> </w:t>
    </w:r>
    <w:r w:rsidR="00BA7A7A" w:rsidRPr="00BA7A7A">
      <w:rPr>
        <w:rFonts w:ascii="Arial" w:eastAsia="SimSun" w:hAnsi="Arial" w:cs="Arial"/>
        <w:b/>
        <w:i/>
        <w:sz w:val="28"/>
        <w:szCs w:val="28"/>
      </w:rPr>
      <w:t>S4-231354</w:t>
    </w:r>
    <w:r w:rsidR="00CE6106">
      <w:rPr>
        <w:rFonts w:ascii="Arial" w:eastAsia="SimSun" w:hAnsi="Arial" w:cs="Arial"/>
        <w:b/>
        <w:i/>
        <w:sz w:val="28"/>
        <w:szCs w:val="28"/>
      </w:rPr>
      <w:tab/>
    </w:r>
  </w:p>
  <w:p w14:paraId="3B56539F" w14:textId="34F84D4D" w:rsidR="008075BF" w:rsidRDefault="008F70B8"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Goteborg</w:t>
    </w:r>
    <w:r w:rsidR="004916D4">
      <w:rPr>
        <w:rFonts w:ascii="Arial" w:eastAsia="SimSun" w:hAnsi="Arial" w:cs="Arial"/>
        <w:sz w:val="22"/>
        <w:lang w:eastAsia="zh-CN"/>
      </w:rPr>
      <w:t xml:space="preserve">, </w:t>
    </w:r>
    <w:r w:rsidR="00DC1086">
      <w:rPr>
        <w:rFonts w:ascii="Arial" w:eastAsia="SimSun" w:hAnsi="Arial" w:cs="Arial"/>
        <w:sz w:val="22"/>
        <w:lang w:eastAsia="zh-CN"/>
      </w:rPr>
      <w:t>Sweden</w:t>
    </w:r>
    <w:r w:rsidR="00A949CF">
      <w:rPr>
        <w:rFonts w:ascii="Arial" w:eastAsia="SimSun" w:hAnsi="Arial" w:cs="Arial"/>
        <w:sz w:val="22"/>
        <w:lang w:eastAsia="zh-CN"/>
      </w:rPr>
      <w:t xml:space="preserve">, </w:t>
    </w:r>
    <w:r w:rsidR="00F56B27">
      <w:rPr>
        <w:rFonts w:ascii="Arial" w:eastAsia="SimSun" w:hAnsi="Arial" w:cs="Arial"/>
        <w:sz w:val="22"/>
        <w:lang w:eastAsia="zh-CN"/>
      </w:rPr>
      <w:t>2</w:t>
    </w:r>
    <w:r w:rsidR="00DC1086">
      <w:rPr>
        <w:rFonts w:ascii="Arial" w:eastAsia="SimSun" w:hAnsi="Arial" w:cs="Arial"/>
        <w:sz w:val="22"/>
        <w:lang w:eastAsia="zh-CN"/>
      </w:rPr>
      <w:t>1</w:t>
    </w:r>
    <w:r w:rsidR="00DC1086" w:rsidRPr="00DC1086">
      <w:rPr>
        <w:rFonts w:ascii="Arial" w:eastAsia="SimSun" w:hAnsi="Arial" w:cs="Arial"/>
        <w:sz w:val="22"/>
        <w:vertAlign w:val="superscript"/>
        <w:lang w:eastAsia="zh-CN"/>
      </w:rPr>
      <w:t>st</w:t>
    </w:r>
    <w:r w:rsidR="00DC1086">
      <w:rPr>
        <w:rFonts w:ascii="Arial" w:eastAsia="SimSun" w:hAnsi="Arial" w:cs="Arial"/>
        <w:sz w:val="22"/>
        <w:lang w:eastAsia="zh-CN"/>
      </w:rPr>
      <w:t xml:space="preserve"> </w:t>
    </w:r>
    <w:r w:rsidR="00A949CF" w:rsidRPr="00FF25F4">
      <w:rPr>
        <w:rFonts w:ascii="Arial" w:eastAsia="SimSun" w:hAnsi="Arial" w:cs="Arial"/>
        <w:sz w:val="22"/>
        <w:lang w:eastAsia="zh-CN"/>
      </w:rPr>
      <w:t xml:space="preserve">– </w:t>
    </w:r>
    <w:r w:rsidR="00A949CF">
      <w:rPr>
        <w:rFonts w:ascii="Arial" w:eastAsia="SimSun" w:hAnsi="Arial" w:cs="Arial"/>
        <w:sz w:val="22"/>
        <w:lang w:eastAsia="zh-CN"/>
      </w:rPr>
      <w:t>2</w:t>
    </w:r>
    <w:r w:rsidR="00DC1086">
      <w:rPr>
        <w:rFonts w:ascii="Arial" w:eastAsia="SimSun" w:hAnsi="Arial" w:cs="Arial"/>
        <w:sz w:val="22"/>
        <w:lang w:eastAsia="zh-CN"/>
      </w:rPr>
      <w:t>5</w:t>
    </w:r>
    <w:r w:rsidR="00F56B27" w:rsidRPr="00F56B27">
      <w:rPr>
        <w:rFonts w:ascii="Arial" w:eastAsia="SimSun" w:hAnsi="Arial" w:cs="Arial"/>
        <w:sz w:val="22"/>
        <w:vertAlign w:val="superscript"/>
        <w:lang w:eastAsia="zh-CN"/>
      </w:rPr>
      <w:t>th</w:t>
    </w:r>
    <w:r w:rsidR="00F56B27">
      <w:rPr>
        <w:rFonts w:ascii="Arial" w:eastAsia="SimSun" w:hAnsi="Arial" w:cs="Arial"/>
        <w:sz w:val="22"/>
        <w:lang w:eastAsia="zh-CN"/>
      </w:rPr>
      <w:t xml:space="preserve"> </w:t>
    </w:r>
    <w:r w:rsidR="00DC1086">
      <w:rPr>
        <w:rFonts w:ascii="Arial" w:eastAsia="SimSun" w:hAnsi="Arial" w:cs="Arial"/>
        <w:sz w:val="22"/>
        <w:lang w:eastAsia="zh-CN"/>
      </w:rPr>
      <w:t>August</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A949CF">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E37C9D"/>
    <w:multiLevelType w:val="hybridMultilevel"/>
    <w:tmpl w:val="B29ED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7003D"/>
    <w:multiLevelType w:val="hybridMultilevel"/>
    <w:tmpl w:val="875C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DA44CE"/>
    <w:multiLevelType w:val="multilevel"/>
    <w:tmpl w:val="655CD602"/>
    <w:lvl w:ilvl="0">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Arial" w:hAnsi="Arial" w:cs="Arial" w:hint="default"/>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8" w15:restartNumberingAfterBreak="0">
    <w:nsid w:val="41B04BC4"/>
    <w:multiLevelType w:val="hybridMultilevel"/>
    <w:tmpl w:val="B8B44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876421"/>
    <w:multiLevelType w:val="multilevel"/>
    <w:tmpl w:val="C47A2E7A"/>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6B166971"/>
    <w:multiLevelType w:val="hybridMultilevel"/>
    <w:tmpl w:val="BDD8A6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7BFC47BB"/>
    <w:multiLevelType w:val="hybridMultilevel"/>
    <w:tmpl w:val="F19811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795752519">
    <w:abstractNumId w:val="12"/>
  </w:num>
  <w:num w:numId="2" w16cid:durableId="1519394580">
    <w:abstractNumId w:val="11"/>
  </w:num>
  <w:num w:numId="3" w16cid:durableId="1892187003">
    <w:abstractNumId w:val="10"/>
  </w:num>
  <w:num w:numId="4" w16cid:durableId="1423066431">
    <w:abstractNumId w:val="6"/>
  </w:num>
  <w:num w:numId="5" w16cid:durableId="818837800">
    <w:abstractNumId w:val="1"/>
  </w:num>
  <w:num w:numId="6" w16cid:durableId="1035346332">
    <w:abstractNumId w:val="2"/>
  </w:num>
  <w:num w:numId="7" w16cid:durableId="1663847977">
    <w:abstractNumId w:val="0"/>
  </w:num>
  <w:num w:numId="8" w16cid:durableId="1316757598">
    <w:abstractNumId w:val="14"/>
  </w:num>
  <w:num w:numId="9" w16cid:durableId="59910767">
    <w:abstractNumId w:val="9"/>
  </w:num>
  <w:num w:numId="10" w16cid:durableId="771246102">
    <w:abstractNumId w:val="15"/>
  </w:num>
  <w:num w:numId="11" w16cid:durableId="1668168765">
    <w:abstractNumId w:val="7"/>
  </w:num>
  <w:num w:numId="12" w16cid:durableId="611320883">
    <w:abstractNumId w:val="13"/>
  </w:num>
  <w:num w:numId="13" w16cid:durableId="598609863">
    <w:abstractNumId w:val="8"/>
  </w:num>
  <w:num w:numId="14" w16cid:durableId="1664241236">
    <w:abstractNumId w:val="5"/>
  </w:num>
  <w:num w:numId="15" w16cid:durableId="953024697">
    <w:abstractNumId w:val="3"/>
  </w:num>
  <w:num w:numId="16" w16cid:durableId="1287930147">
    <w:abstractNumId w:val="12"/>
  </w:num>
  <w:num w:numId="17" w16cid:durableId="331295612">
    <w:abstractNumId w:val="12"/>
  </w:num>
  <w:num w:numId="18" w16cid:durableId="1707101786">
    <w:abstractNumId w:val="4"/>
  </w:num>
  <w:num w:numId="19" w16cid:durableId="588735367">
    <w:abstractNumId w:val="12"/>
  </w:num>
  <w:num w:numId="20" w16cid:durableId="57339809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48C"/>
    <w:rsid w:val="000006D2"/>
    <w:rsid w:val="000014A3"/>
    <w:rsid w:val="00002D58"/>
    <w:rsid w:val="00003612"/>
    <w:rsid w:val="0000394E"/>
    <w:rsid w:val="00003A5C"/>
    <w:rsid w:val="00004081"/>
    <w:rsid w:val="000042BA"/>
    <w:rsid w:val="00005C7A"/>
    <w:rsid w:val="00005FBB"/>
    <w:rsid w:val="00006149"/>
    <w:rsid w:val="0000694C"/>
    <w:rsid w:val="00007B05"/>
    <w:rsid w:val="00010872"/>
    <w:rsid w:val="00010966"/>
    <w:rsid w:val="00012697"/>
    <w:rsid w:val="00013300"/>
    <w:rsid w:val="000138E0"/>
    <w:rsid w:val="00013AFB"/>
    <w:rsid w:val="00013C3F"/>
    <w:rsid w:val="00014644"/>
    <w:rsid w:val="00014D6B"/>
    <w:rsid w:val="00014F3D"/>
    <w:rsid w:val="00015592"/>
    <w:rsid w:val="00015972"/>
    <w:rsid w:val="00015CF3"/>
    <w:rsid w:val="000160AF"/>
    <w:rsid w:val="00016113"/>
    <w:rsid w:val="000170C4"/>
    <w:rsid w:val="00017635"/>
    <w:rsid w:val="00017D67"/>
    <w:rsid w:val="00020A1E"/>
    <w:rsid w:val="00020A76"/>
    <w:rsid w:val="00021C10"/>
    <w:rsid w:val="00021F27"/>
    <w:rsid w:val="00023F70"/>
    <w:rsid w:val="0002442F"/>
    <w:rsid w:val="00024F36"/>
    <w:rsid w:val="000256A0"/>
    <w:rsid w:val="000257FE"/>
    <w:rsid w:val="00026454"/>
    <w:rsid w:val="0002677F"/>
    <w:rsid w:val="0002685C"/>
    <w:rsid w:val="000268A4"/>
    <w:rsid w:val="00026D8C"/>
    <w:rsid w:val="00027194"/>
    <w:rsid w:val="00027768"/>
    <w:rsid w:val="0002776B"/>
    <w:rsid w:val="00027785"/>
    <w:rsid w:val="000309C8"/>
    <w:rsid w:val="00031DC1"/>
    <w:rsid w:val="000326AC"/>
    <w:rsid w:val="0003275B"/>
    <w:rsid w:val="00032F81"/>
    <w:rsid w:val="00033F0F"/>
    <w:rsid w:val="00034ABE"/>
    <w:rsid w:val="00034FB8"/>
    <w:rsid w:val="00035AAA"/>
    <w:rsid w:val="00036A71"/>
    <w:rsid w:val="00036D38"/>
    <w:rsid w:val="000372AE"/>
    <w:rsid w:val="00037414"/>
    <w:rsid w:val="00037F34"/>
    <w:rsid w:val="000407C5"/>
    <w:rsid w:val="0004142C"/>
    <w:rsid w:val="00041516"/>
    <w:rsid w:val="00041550"/>
    <w:rsid w:val="00041813"/>
    <w:rsid w:val="00041BEB"/>
    <w:rsid w:val="00041CBA"/>
    <w:rsid w:val="00042399"/>
    <w:rsid w:val="0004244C"/>
    <w:rsid w:val="00042AAF"/>
    <w:rsid w:val="00042E75"/>
    <w:rsid w:val="00044352"/>
    <w:rsid w:val="000444BA"/>
    <w:rsid w:val="00044A13"/>
    <w:rsid w:val="000450AE"/>
    <w:rsid w:val="0004642E"/>
    <w:rsid w:val="00046C3C"/>
    <w:rsid w:val="00046CA6"/>
    <w:rsid w:val="00047260"/>
    <w:rsid w:val="00047452"/>
    <w:rsid w:val="000477B2"/>
    <w:rsid w:val="0004794E"/>
    <w:rsid w:val="00047F32"/>
    <w:rsid w:val="000511D6"/>
    <w:rsid w:val="0005137C"/>
    <w:rsid w:val="00052137"/>
    <w:rsid w:val="000549CA"/>
    <w:rsid w:val="00055AA3"/>
    <w:rsid w:val="00055F2A"/>
    <w:rsid w:val="000567C0"/>
    <w:rsid w:val="00056D02"/>
    <w:rsid w:val="00056D8D"/>
    <w:rsid w:val="00056F8E"/>
    <w:rsid w:val="00056FA1"/>
    <w:rsid w:val="0005710D"/>
    <w:rsid w:val="0005729B"/>
    <w:rsid w:val="00057D25"/>
    <w:rsid w:val="00057DA5"/>
    <w:rsid w:val="00057F18"/>
    <w:rsid w:val="00060CC8"/>
    <w:rsid w:val="00060D73"/>
    <w:rsid w:val="00061898"/>
    <w:rsid w:val="00061E28"/>
    <w:rsid w:val="00061E3E"/>
    <w:rsid w:val="00063063"/>
    <w:rsid w:val="00063130"/>
    <w:rsid w:val="00064B08"/>
    <w:rsid w:val="000655CC"/>
    <w:rsid w:val="00065849"/>
    <w:rsid w:val="0006631E"/>
    <w:rsid w:val="00066631"/>
    <w:rsid w:val="0006774A"/>
    <w:rsid w:val="00070353"/>
    <w:rsid w:val="000704CD"/>
    <w:rsid w:val="000706E1"/>
    <w:rsid w:val="00071261"/>
    <w:rsid w:val="0007129A"/>
    <w:rsid w:val="0007148F"/>
    <w:rsid w:val="000718AA"/>
    <w:rsid w:val="0007218D"/>
    <w:rsid w:val="000725BA"/>
    <w:rsid w:val="000726B0"/>
    <w:rsid w:val="00072F13"/>
    <w:rsid w:val="00073883"/>
    <w:rsid w:val="00073DCD"/>
    <w:rsid w:val="0007657F"/>
    <w:rsid w:val="000766A1"/>
    <w:rsid w:val="0007728F"/>
    <w:rsid w:val="00077660"/>
    <w:rsid w:val="00077D6E"/>
    <w:rsid w:val="00077E47"/>
    <w:rsid w:val="000807E3"/>
    <w:rsid w:val="0008083A"/>
    <w:rsid w:val="000814A2"/>
    <w:rsid w:val="000819CB"/>
    <w:rsid w:val="000828BF"/>
    <w:rsid w:val="0008307B"/>
    <w:rsid w:val="00083287"/>
    <w:rsid w:val="00083734"/>
    <w:rsid w:val="00083D48"/>
    <w:rsid w:val="00084389"/>
    <w:rsid w:val="0008456E"/>
    <w:rsid w:val="00084B5F"/>
    <w:rsid w:val="00084BD7"/>
    <w:rsid w:val="00085A43"/>
    <w:rsid w:val="00085C14"/>
    <w:rsid w:val="00085E9A"/>
    <w:rsid w:val="00085FE3"/>
    <w:rsid w:val="00086855"/>
    <w:rsid w:val="000868EB"/>
    <w:rsid w:val="00087006"/>
    <w:rsid w:val="00087473"/>
    <w:rsid w:val="000874AC"/>
    <w:rsid w:val="00087FDC"/>
    <w:rsid w:val="0009120D"/>
    <w:rsid w:val="00091615"/>
    <w:rsid w:val="00091AAA"/>
    <w:rsid w:val="00092420"/>
    <w:rsid w:val="00093946"/>
    <w:rsid w:val="00093DB7"/>
    <w:rsid w:val="00093FA2"/>
    <w:rsid w:val="000940B3"/>
    <w:rsid w:val="000944AE"/>
    <w:rsid w:val="00095DFA"/>
    <w:rsid w:val="00096B38"/>
    <w:rsid w:val="00096C0D"/>
    <w:rsid w:val="00096CA4"/>
    <w:rsid w:val="000970EE"/>
    <w:rsid w:val="000971E6"/>
    <w:rsid w:val="000A197A"/>
    <w:rsid w:val="000A321A"/>
    <w:rsid w:val="000A3389"/>
    <w:rsid w:val="000A4301"/>
    <w:rsid w:val="000A55CE"/>
    <w:rsid w:val="000A5994"/>
    <w:rsid w:val="000A786F"/>
    <w:rsid w:val="000A7B5C"/>
    <w:rsid w:val="000A7DA6"/>
    <w:rsid w:val="000A7E5A"/>
    <w:rsid w:val="000B06A1"/>
    <w:rsid w:val="000B0AA2"/>
    <w:rsid w:val="000B0E95"/>
    <w:rsid w:val="000B2013"/>
    <w:rsid w:val="000B22B7"/>
    <w:rsid w:val="000B2A6A"/>
    <w:rsid w:val="000B2BF7"/>
    <w:rsid w:val="000B2F7A"/>
    <w:rsid w:val="000B31D9"/>
    <w:rsid w:val="000B37C0"/>
    <w:rsid w:val="000B3CB2"/>
    <w:rsid w:val="000B3F94"/>
    <w:rsid w:val="000B408E"/>
    <w:rsid w:val="000B4839"/>
    <w:rsid w:val="000B559D"/>
    <w:rsid w:val="000B729A"/>
    <w:rsid w:val="000B7D4D"/>
    <w:rsid w:val="000C08AA"/>
    <w:rsid w:val="000C0C39"/>
    <w:rsid w:val="000C2493"/>
    <w:rsid w:val="000C3029"/>
    <w:rsid w:val="000C31C4"/>
    <w:rsid w:val="000C3211"/>
    <w:rsid w:val="000C3D8B"/>
    <w:rsid w:val="000C4157"/>
    <w:rsid w:val="000C471F"/>
    <w:rsid w:val="000C4F7C"/>
    <w:rsid w:val="000C5232"/>
    <w:rsid w:val="000C56EF"/>
    <w:rsid w:val="000C5859"/>
    <w:rsid w:val="000C5961"/>
    <w:rsid w:val="000C5C09"/>
    <w:rsid w:val="000C5D6D"/>
    <w:rsid w:val="000C683D"/>
    <w:rsid w:val="000C6C13"/>
    <w:rsid w:val="000C7523"/>
    <w:rsid w:val="000C7834"/>
    <w:rsid w:val="000C7D07"/>
    <w:rsid w:val="000D059C"/>
    <w:rsid w:val="000D0C0F"/>
    <w:rsid w:val="000D192C"/>
    <w:rsid w:val="000D1F0A"/>
    <w:rsid w:val="000D2D1D"/>
    <w:rsid w:val="000D39C3"/>
    <w:rsid w:val="000D3F76"/>
    <w:rsid w:val="000D4647"/>
    <w:rsid w:val="000D522E"/>
    <w:rsid w:val="000D5465"/>
    <w:rsid w:val="000D585A"/>
    <w:rsid w:val="000D59DC"/>
    <w:rsid w:val="000D686C"/>
    <w:rsid w:val="000D6E80"/>
    <w:rsid w:val="000D71FB"/>
    <w:rsid w:val="000E0026"/>
    <w:rsid w:val="000E007A"/>
    <w:rsid w:val="000E0596"/>
    <w:rsid w:val="000E0AC9"/>
    <w:rsid w:val="000E1652"/>
    <w:rsid w:val="000E1A53"/>
    <w:rsid w:val="000E1B9C"/>
    <w:rsid w:val="000E27AC"/>
    <w:rsid w:val="000E2AAF"/>
    <w:rsid w:val="000E2D2A"/>
    <w:rsid w:val="000E34FB"/>
    <w:rsid w:val="000E4F30"/>
    <w:rsid w:val="000E59E2"/>
    <w:rsid w:val="000E64CF"/>
    <w:rsid w:val="000E723F"/>
    <w:rsid w:val="000E7A98"/>
    <w:rsid w:val="000E7B76"/>
    <w:rsid w:val="000E7DDB"/>
    <w:rsid w:val="000F046E"/>
    <w:rsid w:val="000F130C"/>
    <w:rsid w:val="000F1D07"/>
    <w:rsid w:val="000F1DD2"/>
    <w:rsid w:val="000F1EDE"/>
    <w:rsid w:val="000F260D"/>
    <w:rsid w:val="000F261B"/>
    <w:rsid w:val="000F2747"/>
    <w:rsid w:val="000F2AB0"/>
    <w:rsid w:val="000F2DD8"/>
    <w:rsid w:val="000F3564"/>
    <w:rsid w:val="000F438B"/>
    <w:rsid w:val="000F4620"/>
    <w:rsid w:val="000F4BAB"/>
    <w:rsid w:val="000F4DEE"/>
    <w:rsid w:val="000F52AC"/>
    <w:rsid w:val="000F687A"/>
    <w:rsid w:val="000F68A0"/>
    <w:rsid w:val="000F6907"/>
    <w:rsid w:val="000F7259"/>
    <w:rsid w:val="000F7904"/>
    <w:rsid w:val="001000AC"/>
    <w:rsid w:val="00100332"/>
    <w:rsid w:val="0010060B"/>
    <w:rsid w:val="00101E15"/>
    <w:rsid w:val="00104D80"/>
    <w:rsid w:val="0010562E"/>
    <w:rsid w:val="001059BF"/>
    <w:rsid w:val="00105B61"/>
    <w:rsid w:val="00105DA9"/>
    <w:rsid w:val="00106644"/>
    <w:rsid w:val="00106BAD"/>
    <w:rsid w:val="00107F19"/>
    <w:rsid w:val="00110191"/>
    <w:rsid w:val="001112C7"/>
    <w:rsid w:val="00112273"/>
    <w:rsid w:val="0011366A"/>
    <w:rsid w:val="0011379D"/>
    <w:rsid w:val="001163D6"/>
    <w:rsid w:val="001165B9"/>
    <w:rsid w:val="001169F0"/>
    <w:rsid w:val="00117213"/>
    <w:rsid w:val="00117E39"/>
    <w:rsid w:val="00117E7B"/>
    <w:rsid w:val="0012085C"/>
    <w:rsid w:val="00121510"/>
    <w:rsid w:val="00121C39"/>
    <w:rsid w:val="00121E74"/>
    <w:rsid w:val="001225CE"/>
    <w:rsid w:val="00122C1A"/>
    <w:rsid w:val="00122D96"/>
    <w:rsid w:val="001246EB"/>
    <w:rsid w:val="00124AF8"/>
    <w:rsid w:val="00124BCC"/>
    <w:rsid w:val="0012640C"/>
    <w:rsid w:val="001271B5"/>
    <w:rsid w:val="001272DB"/>
    <w:rsid w:val="00130119"/>
    <w:rsid w:val="001307D9"/>
    <w:rsid w:val="00131B27"/>
    <w:rsid w:val="001329E7"/>
    <w:rsid w:val="00132C47"/>
    <w:rsid w:val="00132F23"/>
    <w:rsid w:val="0013390A"/>
    <w:rsid w:val="00134276"/>
    <w:rsid w:val="00134E29"/>
    <w:rsid w:val="0013553E"/>
    <w:rsid w:val="001359C0"/>
    <w:rsid w:val="00135DB2"/>
    <w:rsid w:val="00135F3C"/>
    <w:rsid w:val="001361AD"/>
    <w:rsid w:val="0013680C"/>
    <w:rsid w:val="00136A62"/>
    <w:rsid w:val="00136C16"/>
    <w:rsid w:val="00136E94"/>
    <w:rsid w:val="00136EF2"/>
    <w:rsid w:val="00137077"/>
    <w:rsid w:val="00137241"/>
    <w:rsid w:val="00141328"/>
    <w:rsid w:val="00141AEA"/>
    <w:rsid w:val="00141FF6"/>
    <w:rsid w:val="0014211B"/>
    <w:rsid w:val="001424C3"/>
    <w:rsid w:val="001439D4"/>
    <w:rsid w:val="00143BA1"/>
    <w:rsid w:val="001440B3"/>
    <w:rsid w:val="001441BE"/>
    <w:rsid w:val="0014436B"/>
    <w:rsid w:val="00144C5F"/>
    <w:rsid w:val="00144F6E"/>
    <w:rsid w:val="0014512E"/>
    <w:rsid w:val="00145F01"/>
    <w:rsid w:val="00146606"/>
    <w:rsid w:val="00146B10"/>
    <w:rsid w:val="00146CA8"/>
    <w:rsid w:val="00146CCF"/>
    <w:rsid w:val="00147326"/>
    <w:rsid w:val="0014753A"/>
    <w:rsid w:val="00147A11"/>
    <w:rsid w:val="001504BC"/>
    <w:rsid w:val="00151D03"/>
    <w:rsid w:val="00151E55"/>
    <w:rsid w:val="001528D5"/>
    <w:rsid w:val="00152DD3"/>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715"/>
    <w:rsid w:val="00167F85"/>
    <w:rsid w:val="00170868"/>
    <w:rsid w:val="0017117E"/>
    <w:rsid w:val="00172538"/>
    <w:rsid w:val="00172601"/>
    <w:rsid w:val="00172FC1"/>
    <w:rsid w:val="00173044"/>
    <w:rsid w:val="001731E8"/>
    <w:rsid w:val="0017348D"/>
    <w:rsid w:val="0017352C"/>
    <w:rsid w:val="0017394F"/>
    <w:rsid w:val="00173F49"/>
    <w:rsid w:val="00174137"/>
    <w:rsid w:val="00175560"/>
    <w:rsid w:val="001762F9"/>
    <w:rsid w:val="00176D52"/>
    <w:rsid w:val="00177098"/>
    <w:rsid w:val="001771F8"/>
    <w:rsid w:val="0017759B"/>
    <w:rsid w:val="00177A5B"/>
    <w:rsid w:val="0018019B"/>
    <w:rsid w:val="001809EA"/>
    <w:rsid w:val="0018187B"/>
    <w:rsid w:val="001820A7"/>
    <w:rsid w:val="001827B7"/>
    <w:rsid w:val="00182CA8"/>
    <w:rsid w:val="00183640"/>
    <w:rsid w:val="0018409A"/>
    <w:rsid w:val="001842DC"/>
    <w:rsid w:val="00184F84"/>
    <w:rsid w:val="00186380"/>
    <w:rsid w:val="00186746"/>
    <w:rsid w:val="00186B51"/>
    <w:rsid w:val="00186DED"/>
    <w:rsid w:val="0019033D"/>
    <w:rsid w:val="0019066D"/>
    <w:rsid w:val="001918B4"/>
    <w:rsid w:val="00191910"/>
    <w:rsid w:val="00191BDD"/>
    <w:rsid w:val="00191ED4"/>
    <w:rsid w:val="00192141"/>
    <w:rsid w:val="0019222D"/>
    <w:rsid w:val="0019298C"/>
    <w:rsid w:val="00192AD7"/>
    <w:rsid w:val="00192BBE"/>
    <w:rsid w:val="00192CE2"/>
    <w:rsid w:val="00192F31"/>
    <w:rsid w:val="00192F62"/>
    <w:rsid w:val="001930F0"/>
    <w:rsid w:val="0019350F"/>
    <w:rsid w:val="00193FA0"/>
    <w:rsid w:val="00194205"/>
    <w:rsid w:val="001944C5"/>
    <w:rsid w:val="001947CF"/>
    <w:rsid w:val="0019587E"/>
    <w:rsid w:val="001964D6"/>
    <w:rsid w:val="00197178"/>
    <w:rsid w:val="0019799F"/>
    <w:rsid w:val="001A0A0B"/>
    <w:rsid w:val="001A1096"/>
    <w:rsid w:val="001A1D4B"/>
    <w:rsid w:val="001A2122"/>
    <w:rsid w:val="001A3042"/>
    <w:rsid w:val="001A387A"/>
    <w:rsid w:val="001A42A4"/>
    <w:rsid w:val="001A4FDC"/>
    <w:rsid w:val="001A720E"/>
    <w:rsid w:val="001A7792"/>
    <w:rsid w:val="001A7DAC"/>
    <w:rsid w:val="001B1CBD"/>
    <w:rsid w:val="001B2224"/>
    <w:rsid w:val="001B2639"/>
    <w:rsid w:val="001B2F63"/>
    <w:rsid w:val="001B355F"/>
    <w:rsid w:val="001B50B7"/>
    <w:rsid w:val="001B5D26"/>
    <w:rsid w:val="001B609C"/>
    <w:rsid w:val="001B6994"/>
    <w:rsid w:val="001B6C0A"/>
    <w:rsid w:val="001B6D4A"/>
    <w:rsid w:val="001B6EB1"/>
    <w:rsid w:val="001B74EF"/>
    <w:rsid w:val="001C016A"/>
    <w:rsid w:val="001C1190"/>
    <w:rsid w:val="001C17E8"/>
    <w:rsid w:val="001C1E53"/>
    <w:rsid w:val="001C27AF"/>
    <w:rsid w:val="001C32A2"/>
    <w:rsid w:val="001C3663"/>
    <w:rsid w:val="001C40F0"/>
    <w:rsid w:val="001C4BE5"/>
    <w:rsid w:val="001C5035"/>
    <w:rsid w:val="001C59A9"/>
    <w:rsid w:val="001C6382"/>
    <w:rsid w:val="001D0061"/>
    <w:rsid w:val="001D0454"/>
    <w:rsid w:val="001D08B2"/>
    <w:rsid w:val="001D0F21"/>
    <w:rsid w:val="001D1169"/>
    <w:rsid w:val="001D1207"/>
    <w:rsid w:val="001D3408"/>
    <w:rsid w:val="001D3425"/>
    <w:rsid w:val="001D3A07"/>
    <w:rsid w:val="001D3B96"/>
    <w:rsid w:val="001D3F02"/>
    <w:rsid w:val="001D4B11"/>
    <w:rsid w:val="001D4F49"/>
    <w:rsid w:val="001D5518"/>
    <w:rsid w:val="001D5C2B"/>
    <w:rsid w:val="001D6214"/>
    <w:rsid w:val="001D6619"/>
    <w:rsid w:val="001D69F5"/>
    <w:rsid w:val="001D6D80"/>
    <w:rsid w:val="001D7A77"/>
    <w:rsid w:val="001D7E6B"/>
    <w:rsid w:val="001E00D8"/>
    <w:rsid w:val="001E022F"/>
    <w:rsid w:val="001E048A"/>
    <w:rsid w:val="001E1734"/>
    <w:rsid w:val="001E1DC3"/>
    <w:rsid w:val="001E2002"/>
    <w:rsid w:val="001E212D"/>
    <w:rsid w:val="001E2C7A"/>
    <w:rsid w:val="001E2E2B"/>
    <w:rsid w:val="001E302E"/>
    <w:rsid w:val="001E385A"/>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24CA"/>
    <w:rsid w:val="001F2E18"/>
    <w:rsid w:val="001F2EA1"/>
    <w:rsid w:val="001F45DA"/>
    <w:rsid w:val="001F5270"/>
    <w:rsid w:val="001F5A39"/>
    <w:rsid w:val="001F75AC"/>
    <w:rsid w:val="001F7796"/>
    <w:rsid w:val="001F7814"/>
    <w:rsid w:val="001F7A62"/>
    <w:rsid w:val="001F7B7D"/>
    <w:rsid w:val="00200478"/>
    <w:rsid w:val="002016E3"/>
    <w:rsid w:val="002017F2"/>
    <w:rsid w:val="00201B43"/>
    <w:rsid w:val="00201CFD"/>
    <w:rsid w:val="00201D30"/>
    <w:rsid w:val="002020C8"/>
    <w:rsid w:val="00202165"/>
    <w:rsid w:val="00202475"/>
    <w:rsid w:val="0020260C"/>
    <w:rsid w:val="0020337D"/>
    <w:rsid w:val="00204AC4"/>
    <w:rsid w:val="0020560A"/>
    <w:rsid w:val="002056C1"/>
    <w:rsid w:val="00206151"/>
    <w:rsid w:val="0020627E"/>
    <w:rsid w:val="002063E3"/>
    <w:rsid w:val="00206483"/>
    <w:rsid w:val="0020687C"/>
    <w:rsid w:val="00206B29"/>
    <w:rsid w:val="00207726"/>
    <w:rsid w:val="00207A30"/>
    <w:rsid w:val="0021000A"/>
    <w:rsid w:val="002108E2"/>
    <w:rsid w:val="00210943"/>
    <w:rsid w:val="00211105"/>
    <w:rsid w:val="002115B8"/>
    <w:rsid w:val="00211BAA"/>
    <w:rsid w:val="00211DE7"/>
    <w:rsid w:val="00211F03"/>
    <w:rsid w:val="00212B09"/>
    <w:rsid w:val="00213346"/>
    <w:rsid w:val="0021335E"/>
    <w:rsid w:val="00213AC1"/>
    <w:rsid w:val="00214834"/>
    <w:rsid w:val="002149C4"/>
    <w:rsid w:val="00214AD8"/>
    <w:rsid w:val="00215F48"/>
    <w:rsid w:val="00216201"/>
    <w:rsid w:val="002164C4"/>
    <w:rsid w:val="00216D22"/>
    <w:rsid w:val="002173C6"/>
    <w:rsid w:val="002174C1"/>
    <w:rsid w:val="00217641"/>
    <w:rsid w:val="002178A8"/>
    <w:rsid w:val="00217E16"/>
    <w:rsid w:val="0022017C"/>
    <w:rsid w:val="00220A8B"/>
    <w:rsid w:val="00221BD7"/>
    <w:rsid w:val="00222604"/>
    <w:rsid w:val="002227F2"/>
    <w:rsid w:val="00222D99"/>
    <w:rsid w:val="002236B1"/>
    <w:rsid w:val="00224154"/>
    <w:rsid w:val="002241DD"/>
    <w:rsid w:val="00224973"/>
    <w:rsid w:val="00224D7F"/>
    <w:rsid w:val="002253B7"/>
    <w:rsid w:val="002257C4"/>
    <w:rsid w:val="002264A4"/>
    <w:rsid w:val="002265A5"/>
    <w:rsid w:val="00226FF8"/>
    <w:rsid w:val="00227089"/>
    <w:rsid w:val="0022750B"/>
    <w:rsid w:val="00227B0A"/>
    <w:rsid w:val="002310B9"/>
    <w:rsid w:val="00231FC6"/>
    <w:rsid w:val="0023282F"/>
    <w:rsid w:val="00232F5C"/>
    <w:rsid w:val="00232FA9"/>
    <w:rsid w:val="00233550"/>
    <w:rsid w:val="00234B09"/>
    <w:rsid w:val="00234B82"/>
    <w:rsid w:val="002350D4"/>
    <w:rsid w:val="00235AAD"/>
    <w:rsid w:val="0023644F"/>
    <w:rsid w:val="00237483"/>
    <w:rsid w:val="00237AEA"/>
    <w:rsid w:val="00237B24"/>
    <w:rsid w:val="00237B3F"/>
    <w:rsid w:val="00237C82"/>
    <w:rsid w:val="002400C1"/>
    <w:rsid w:val="00240AE3"/>
    <w:rsid w:val="00241FD9"/>
    <w:rsid w:val="00242576"/>
    <w:rsid w:val="002435DB"/>
    <w:rsid w:val="002439D0"/>
    <w:rsid w:val="00243DEC"/>
    <w:rsid w:val="00243EB2"/>
    <w:rsid w:val="002441F5"/>
    <w:rsid w:val="00244DEE"/>
    <w:rsid w:val="00245135"/>
    <w:rsid w:val="00247816"/>
    <w:rsid w:val="00247CD8"/>
    <w:rsid w:val="00250227"/>
    <w:rsid w:val="002503BE"/>
    <w:rsid w:val="00250769"/>
    <w:rsid w:val="002509AA"/>
    <w:rsid w:val="00250B62"/>
    <w:rsid w:val="00250F0F"/>
    <w:rsid w:val="00251268"/>
    <w:rsid w:val="00251631"/>
    <w:rsid w:val="00251750"/>
    <w:rsid w:val="002522B0"/>
    <w:rsid w:val="00253978"/>
    <w:rsid w:val="00254360"/>
    <w:rsid w:val="0025486A"/>
    <w:rsid w:val="00254E7C"/>
    <w:rsid w:val="00254FA9"/>
    <w:rsid w:val="002552DC"/>
    <w:rsid w:val="00255435"/>
    <w:rsid w:val="00255E2C"/>
    <w:rsid w:val="0025641B"/>
    <w:rsid w:val="00256430"/>
    <w:rsid w:val="002566C8"/>
    <w:rsid w:val="00256822"/>
    <w:rsid w:val="00257350"/>
    <w:rsid w:val="002603B4"/>
    <w:rsid w:val="002604A2"/>
    <w:rsid w:val="00260C5C"/>
    <w:rsid w:val="00261306"/>
    <w:rsid w:val="00261807"/>
    <w:rsid w:val="00261837"/>
    <w:rsid w:val="00262031"/>
    <w:rsid w:val="00262937"/>
    <w:rsid w:val="00263910"/>
    <w:rsid w:val="0026503F"/>
    <w:rsid w:val="002667E2"/>
    <w:rsid w:val="00266FFD"/>
    <w:rsid w:val="00267027"/>
    <w:rsid w:val="00267A8B"/>
    <w:rsid w:val="00270026"/>
    <w:rsid w:val="00270958"/>
    <w:rsid w:val="00270AB6"/>
    <w:rsid w:val="00270EF0"/>
    <w:rsid w:val="002714AC"/>
    <w:rsid w:val="00271F4E"/>
    <w:rsid w:val="00272537"/>
    <w:rsid w:val="0027265A"/>
    <w:rsid w:val="00272A69"/>
    <w:rsid w:val="00272A75"/>
    <w:rsid w:val="00272FC2"/>
    <w:rsid w:val="0027322F"/>
    <w:rsid w:val="00273F80"/>
    <w:rsid w:val="002743B4"/>
    <w:rsid w:val="002747CE"/>
    <w:rsid w:val="002751B8"/>
    <w:rsid w:val="00275475"/>
    <w:rsid w:val="00276CF3"/>
    <w:rsid w:val="00276F28"/>
    <w:rsid w:val="002778E1"/>
    <w:rsid w:val="00277C51"/>
    <w:rsid w:val="00277C85"/>
    <w:rsid w:val="00277DEF"/>
    <w:rsid w:val="002806E9"/>
    <w:rsid w:val="00280A46"/>
    <w:rsid w:val="00280B60"/>
    <w:rsid w:val="0028136C"/>
    <w:rsid w:val="00281AC7"/>
    <w:rsid w:val="00281AFB"/>
    <w:rsid w:val="00281B54"/>
    <w:rsid w:val="002821B1"/>
    <w:rsid w:val="00282314"/>
    <w:rsid w:val="0028233F"/>
    <w:rsid w:val="00283121"/>
    <w:rsid w:val="00283527"/>
    <w:rsid w:val="002837F9"/>
    <w:rsid w:val="00283BC0"/>
    <w:rsid w:val="00283E20"/>
    <w:rsid w:val="00284AD4"/>
    <w:rsid w:val="0028760E"/>
    <w:rsid w:val="00287C8A"/>
    <w:rsid w:val="00290F42"/>
    <w:rsid w:val="002915E9"/>
    <w:rsid w:val="00291DE5"/>
    <w:rsid w:val="002920A4"/>
    <w:rsid w:val="00292338"/>
    <w:rsid w:val="00292DA4"/>
    <w:rsid w:val="00292E49"/>
    <w:rsid w:val="00292F32"/>
    <w:rsid w:val="00293151"/>
    <w:rsid w:val="00293931"/>
    <w:rsid w:val="00293DCF"/>
    <w:rsid w:val="00293E09"/>
    <w:rsid w:val="00293E33"/>
    <w:rsid w:val="002940F5"/>
    <w:rsid w:val="00294266"/>
    <w:rsid w:val="0029496D"/>
    <w:rsid w:val="00294CDF"/>
    <w:rsid w:val="00294DF8"/>
    <w:rsid w:val="00294EEB"/>
    <w:rsid w:val="002951F3"/>
    <w:rsid w:val="00295C17"/>
    <w:rsid w:val="00296200"/>
    <w:rsid w:val="002966B0"/>
    <w:rsid w:val="0029770C"/>
    <w:rsid w:val="002A0236"/>
    <w:rsid w:val="002A056E"/>
    <w:rsid w:val="002A162B"/>
    <w:rsid w:val="002A1C9E"/>
    <w:rsid w:val="002A2378"/>
    <w:rsid w:val="002A276F"/>
    <w:rsid w:val="002A291D"/>
    <w:rsid w:val="002A32F1"/>
    <w:rsid w:val="002A3EB0"/>
    <w:rsid w:val="002A41C4"/>
    <w:rsid w:val="002A43F6"/>
    <w:rsid w:val="002A4996"/>
    <w:rsid w:val="002A4ED8"/>
    <w:rsid w:val="002A5130"/>
    <w:rsid w:val="002A6B72"/>
    <w:rsid w:val="002A6F2F"/>
    <w:rsid w:val="002A76D0"/>
    <w:rsid w:val="002A7825"/>
    <w:rsid w:val="002B02C1"/>
    <w:rsid w:val="002B095A"/>
    <w:rsid w:val="002B0CB0"/>
    <w:rsid w:val="002B1276"/>
    <w:rsid w:val="002B2870"/>
    <w:rsid w:val="002B2C73"/>
    <w:rsid w:val="002B2F53"/>
    <w:rsid w:val="002B30F7"/>
    <w:rsid w:val="002B36B3"/>
    <w:rsid w:val="002B39EE"/>
    <w:rsid w:val="002B3A4D"/>
    <w:rsid w:val="002B3AB3"/>
    <w:rsid w:val="002B3B7A"/>
    <w:rsid w:val="002B41E8"/>
    <w:rsid w:val="002B5904"/>
    <w:rsid w:val="002B59B6"/>
    <w:rsid w:val="002B6950"/>
    <w:rsid w:val="002B69B6"/>
    <w:rsid w:val="002C0903"/>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4592"/>
    <w:rsid w:val="002D46D7"/>
    <w:rsid w:val="002D5E5D"/>
    <w:rsid w:val="002D60E5"/>
    <w:rsid w:val="002D6130"/>
    <w:rsid w:val="002D616C"/>
    <w:rsid w:val="002D7879"/>
    <w:rsid w:val="002D7894"/>
    <w:rsid w:val="002D7A73"/>
    <w:rsid w:val="002E04B9"/>
    <w:rsid w:val="002E182C"/>
    <w:rsid w:val="002E1A71"/>
    <w:rsid w:val="002E1A92"/>
    <w:rsid w:val="002E2134"/>
    <w:rsid w:val="002E300A"/>
    <w:rsid w:val="002E3163"/>
    <w:rsid w:val="002E3224"/>
    <w:rsid w:val="002E4C9E"/>
    <w:rsid w:val="002E52C3"/>
    <w:rsid w:val="002E5C43"/>
    <w:rsid w:val="002E608D"/>
    <w:rsid w:val="002E6C86"/>
    <w:rsid w:val="002F036F"/>
    <w:rsid w:val="002F0662"/>
    <w:rsid w:val="002F0BCA"/>
    <w:rsid w:val="002F0FA0"/>
    <w:rsid w:val="002F0FA4"/>
    <w:rsid w:val="002F1F22"/>
    <w:rsid w:val="002F28BE"/>
    <w:rsid w:val="002F29DB"/>
    <w:rsid w:val="002F2DAE"/>
    <w:rsid w:val="002F32C3"/>
    <w:rsid w:val="002F34F7"/>
    <w:rsid w:val="002F495C"/>
    <w:rsid w:val="002F4B48"/>
    <w:rsid w:val="002F4B61"/>
    <w:rsid w:val="002F4DED"/>
    <w:rsid w:val="002F6748"/>
    <w:rsid w:val="002F6829"/>
    <w:rsid w:val="002F6983"/>
    <w:rsid w:val="002F7009"/>
    <w:rsid w:val="002F76AD"/>
    <w:rsid w:val="002F7F78"/>
    <w:rsid w:val="002F7FA1"/>
    <w:rsid w:val="003000FA"/>
    <w:rsid w:val="00300118"/>
    <w:rsid w:val="003004A3"/>
    <w:rsid w:val="003007CF"/>
    <w:rsid w:val="003009A6"/>
    <w:rsid w:val="00300B49"/>
    <w:rsid w:val="003028B5"/>
    <w:rsid w:val="00303177"/>
    <w:rsid w:val="0030351E"/>
    <w:rsid w:val="00303EC4"/>
    <w:rsid w:val="003042C9"/>
    <w:rsid w:val="00304937"/>
    <w:rsid w:val="0030522F"/>
    <w:rsid w:val="0030535E"/>
    <w:rsid w:val="00305428"/>
    <w:rsid w:val="0030614B"/>
    <w:rsid w:val="00306309"/>
    <w:rsid w:val="003069DD"/>
    <w:rsid w:val="003073D5"/>
    <w:rsid w:val="00307744"/>
    <w:rsid w:val="00307A6E"/>
    <w:rsid w:val="00307F88"/>
    <w:rsid w:val="00310849"/>
    <w:rsid w:val="00311153"/>
    <w:rsid w:val="00311AB2"/>
    <w:rsid w:val="00311EC9"/>
    <w:rsid w:val="00311ECE"/>
    <w:rsid w:val="003121AA"/>
    <w:rsid w:val="0031257D"/>
    <w:rsid w:val="00312F82"/>
    <w:rsid w:val="00313A1D"/>
    <w:rsid w:val="0031432A"/>
    <w:rsid w:val="003147A5"/>
    <w:rsid w:val="00314A5F"/>
    <w:rsid w:val="00314B69"/>
    <w:rsid w:val="0031531D"/>
    <w:rsid w:val="00315A3C"/>
    <w:rsid w:val="003179E3"/>
    <w:rsid w:val="0032059D"/>
    <w:rsid w:val="003207E2"/>
    <w:rsid w:val="0032150D"/>
    <w:rsid w:val="00321B9D"/>
    <w:rsid w:val="00322D29"/>
    <w:rsid w:val="003233FE"/>
    <w:rsid w:val="003234A1"/>
    <w:rsid w:val="003236FD"/>
    <w:rsid w:val="00323ECC"/>
    <w:rsid w:val="00324540"/>
    <w:rsid w:val="00324553"/>
    <w:rsid w:val="00324B28"/>
    <w:rsid w:val="00324BFA"/>
    <w:rsid w:val="00325278"/>
    <w:rsid w:val="00325E4A"/>
    <w:rsid w:val="00326D81"/>
    <w:rsid w:val="00326DDF"/>
    <w:rsid w:val="0032773C"/>
    <w:rsid w:val="00330182"/>
    <w:rsid w:val="00330CFC"/>
    <w:rsid w:val="0033166B"/>
    <w:rsid w:val="00331762"/>
    <w:rsid w:val="003325DD"/>
    <w:rsid w:val="00332780"/>
    <w:rsid w:val="00332944"/>
    <w:rsid w:val="00332E7C"/>
    <w:rsid w:val="00333356"/>
    <w:rsid w:val="003335EA"/>
    <w:rsid w:val="00333874"/>
    <w:rsid w:val="00333A5C"/>
    <w:rsid w:val="00334487"/>
    <w:rsid w:val="00335806"/>
    <w:rsid w:val="00336598"/>
    <w:rsid w:val="00336D16"/>
    <w:rsid w:val="0033762E"/>
    <w:rsid w:val="0033775B"/>
    <w:rsid w:val="003378AE"/>
    <w:rsid w:val="00337A27"/>
    <w:rsid w:val="00340309"/>
    <w:rsid w:val="003404BE"/>
    <w:rsid w:val="0034107E"/>
    <w:rsid w:val="00341271"/>
    <w:rsid w:val="00341317"/>
    <w:rsid w:val="00341686"/>
    <w:rsid w:val="00341E5A"/>
    <w:rsid w:val="00341F3A"/>
    <w:rsid w:val="00342FBF"/>
    <w:rsid w:val="00344006"/>
    <w:rsid w:val="00344129"/>
    <w:rsid w:val="00344588"/>
    <w:rsid w:val="00344600"/>
    <w:rsid w:val="003446D8"/>
    <w:rsid w:val="00344CC5"/>
    <w:rsid w:val="00345B67"/>
    <w:rsid w:val="00345F19"/>
    <w:rsid w:val="0034605A"/>
    <w:rsid w:val="0034622D"/>
    <w:rsid w:val="00346A69"/>
    <w:rsid w:val="00346F75"/>
    <w:rsid w:val="0034799C"/>
    <w:rsid w:val="0035044A"/>
    <w:rsid w:val="0035068B"/>
    <w:rsid w:val="00350CCD"/>
    <w:rsid w:val="00351015"/>
    <w:rsid w:val="003510B7"/>
    <w:rsid w:val="003528EB"/>
    <w:rsid w:val="00352B11"/>
    <w:rsid w:val="003530D8"/>
    <w:rsid w:val="003532DC"/>
    <w:rsid w:val="00353458"/>
    <w:rsid w:val="00354A34"/>
    <w:rsid w:val="0035555E"/>
    <w:rsid w:val="003564F4"/>
    <w:rsid w:val="0035662A"/>
    <w:rsid w:val="00356725"/>
    <w:rsid w:val="003567F8"/>
    <w:rsid w:val="0035713E"/>
    <w:rsid w:val="00360007"/>
    <w:rsid w:val="0036020E"/>
    <w:rsid w:val="0036046B"/>
    <w:rsid w:val="00360B11"/>
    <w:rsid w:val="00360F27"/>
    <w:rsid w:val="003623D1"/>
    <w:rsid w:val="003624C4"/>
    <w:rsid w:val="00363C4E"/>
    <w:rsid w:val="00363EB9"/>
    <w:rsid w:val="00363FB5"/>
    <w:rsid w:val="00364D8F"/>
    <w:rsid w:val="003669BC"/>
    <w:rsid w:val="003679E4"/>
    <w:rsid w:val="00370725"/>
    <w:rsid w:val="00370B94"/>
    <w:rsid w:val="00370DD4"/>
    <w:rsid w:val="0037123F"/>
    <w:rsid w:val="00371493"/>
    <w:rsid w:val="00371618"/>
    <w:rsid w:val="00372037"/>
    <w:rsid w:val="00372049"/>
    <w:rsid w:val="00372170"/>
    <w:rsid w:val="003724D8"/>
    <w:rsid w:val="0037303B"/>
    <w:rsid w:val="003734A3"/>
    <w:rsid w:val="00373832"/>
    <w:rsid w:val="00373A72"/>
    <w:rsid w:val="00373F61"/>
    <w:rsid w:val="003755E0"/>
    <w:rsid w:val="00376697"/>
    <w:rsid w:val="003772C4"/>
    <w:rsid w:val="00377EFC"/>
    <w:rsid w:val="003801DB"/>
    <w:rsid w:val="003805AC"/>
    <w:rsid w:val="00380D2A"/>
    <w:rsid w:val="00381826"/>
    <w:rsid w:val="0038199F"/>
    <w:rsid w:val="00381B4B"/>
    <w:rsid w:val="003822A0"/>
    <w:rsid w:val="003822ED"/>
    <w:rsid w:val="0038344F"/>
    <w:rsid w:val="003839AA"/>
    <w:rsid w:val="00383B88"/>
    <w:rsid w:val="00383D2F"/>
    <w:rsid w:val="003840EC"/>
    <w:rsid w:val="0038458F"/>
    <w:rsid w:val="00384F87"/>
    <w:rsid w:val="00385C99"/>
    <w:rsid w:val="0038632B"/>
    <w:rsid w:val="00386739"/>
    <w:rsid w:val="00386AFC"/>
    <w:rsid w:val="00386F3A"/>
    <w:rsid w:val="00390A5D"/>
    <w:rsid w:val="0039139F"/>
    <w:rsid w:val="00391FFE"/>
    <w:rsid w:val="0039231B"/>
    <w:rsid w:val="0039264E"/>
    <w:rsid w:val="003929ED"/>
    <w:rsid w:val="00393705"/>
    <w:rsid w:val="00393BA2"/>
    <w:rsid w:val="0039417B"/>
    <w:rsid w:val="003942C1"/>
    <w:rsid w:val="003945B9"/>
    <w:rsid w:val="003946BE"/>
    <w:rsid w:val="00394E40"/>
    <w:rsid w:val="0039581B"/>
    <w:rsid w:val="00395956"/>
    <w:rsid w:val="00395E79"/>
    <w:rsid w:val="00395F8A"/>
    <w:rsid w:val="003961FD"/>
    <w:rsid w:val="00396249"/>
    <w:rsid w:val="00396C70"/>
    <w:rsid w:val="0039721E"/>
    <w:rsid w:val="003973F9"/>
    <w:rsid w:val="00397545"/>
    <w:rsid w:val="003975B2"/>
    <w:rsid w:val="00397A7C"/>
    <w:rsid w:val="003A11D2"/>
    <w:rsid w:val="003A22D3"/>
    <w:rsid w:val="003A2B02"/>
    <w:rsid w:val="003A3CAB"/>
    <w:rsid w:val="003A3E56"/>
    <w:rsid w:val="003A414D"/>
    <w:rsid w:val="003A4221"/>
    <w:rsid w:val="003A4ABD"/>
    <w:rsid w:val="003A5297"/>
    <w:rsid w:val="003A5B93"/>
    <w:rsid w:val="003A5CF0"/>
    <w:rsid w:val="003A609F"/>
    <w:rsid w:val="003A6DF8"/>
    <w:rsid w:val="003A78CE"/>
    <w:rsid w:val="003B0B0D"/>
    <w:rsid w:val="003B32B6"/>
    <w:rsid w:val="003B38F0"/>
    <w:rsid w:val="003B4838"/>
    <w:rsid w:val="003B4894"/>
    <w:rsid w:val="003B49D9"/>
    <w:rsid w:val="003B4F2E"/>
    <w:rsid w:val="003B5417"/>
    <w:rsid w:val="003B54A7"/>
    <w:rsid w:val="003B5547"/>
    <w:rsid w:val="003B59FA"/>
    <w:rsid w:val="003B6D0A"/>
    <w:rsid w:val="003B7B81"/>
    <w:rsid w:val="003C07C2"/>
    <w:rsid w:val="003C203B"/>
    <w:rsid w:val="003C23F9"/>
    <w:rsid w:val="003C2870"/>
    <w:rsid w:val="003C2981"/>
    <w:rsid w:val="003C2D92"/>
    <w:rsid w:val="003C4C75"/>
    <w:rsid w:val="003C4D97"/>
    <w:rsid w:val="003C4D9C"/>
    <w:rsid w:val="003C5CEB"/>
    <w:rsid w:val="003C5D7D"/>
    <w:rsid w:val="003C670F"/>
    <w:rsid w:val="003C7109"/>
    <w:rsid w:val="003C7671"/>
    <w:rsid w:val="003C7930"/>
    <w:rsid w:val="003C7D0F"/>
    <w:rsid w:val="003D0412"/>
    <w:rsid w:val="003D074C"/>
    <w:rsid w:val="003D0CE3"/>
    <w:rsid w:val="003D0E5F"/>
    <w:rsid w:val="003D0F58"/>
    <w:rsid w:val="003D1B8B"/>
    <w:rsid w:val="003D22F1"/>
    <w:rsid w:val="003D29E7"/>
    <w:rsid w:val="003D2D12"/>
    <w:rsid w:val="003D31A5"/>
    <w:rsid w:val="003D372B"/>
    <w:rsid w:val="003D4307"/>
    <w:rsid w:val="003D4661"/>
    <w:rsid w:val="003D5051"/>
    <w:rsid w:val="003D5161"/>
    <w:rsid w:val="003D5291"/>
    <w:rsid w:val="003D54C1"/>
    <w:rsid w:val="003D57BD"/>
    <w:rsid w:val="003E14BA"/>
    <w:rsid w:val="003E2E7A"/>
    <w:rsid w:val="003E3502"/>
    <w:rsid w:val="003E3A2D"/>
    <w:rsid w:val="003E473F"/>
    <w:rsid w:val="003E5B78"/>
    <w:rsid w:val="003E6406"/>
    <w:rsid w:val="003E6609"/>
    <w:rsid w:val="003E7C6D"/>
    <w:rsid w:val="003E7D7C"/>
    <w:rsid w:val="003F0B14"/>
    <w:rsid w:val="003F0F68"/>
    <w:rsid w:val="003F112F"/>
    <w:rsid w:val="003F2334"/>
    <w:rsid w:val="003F30B1"/>
    <w:rsid w:val="003F453D"/>
    <w:rsid w:val="003F4F7E"/>
    <w:rsid w:val="003F5CF4"/>
    <w:rsid w:val="003F5E91"/>
    <w:rsid w:val="003F7EA7"/>
    <w:rsid w:val="004000C2"/>
    <w:rsid w:val="0040076E"/>
    <w:rsid w:val="00400C13"/>
    <w:rsid w:val="00400DA6"/>
    <w:rsid w:val="00401180"/>
    <w:rsid w:val="004014CB"/>
    <w:rsid w:val="00401506"/>
    <w:rsid w:val="00401BFA"/>
    <w:rsid w:val="004025D2"/>
    <w:rsid w:val="00403CFE"/>
    <w:rsid w:val="0040453B"/>
    <w:rsid w:val="004048A9"/>
    <w:rsid w:val="00404B02"/>
    <w:rsid w:val="00404B1F"/>
    <w:rsid w:val="00404E95"/>
    <w:rsid w:val="00405590"/>
    <w:rsid w:val="0040562B"/>
    <w:rsid w:val="00405D39"/>
    <w:rsid w:val="00406989"/>
    <w:rsid w:val="00406E7A"/>
    <w:rsid w:val="0040702A"/>
    <w:rsid w:val="00407A83"/>
    <w:rsid w:val="00411362"/>
    <w:rsid w:val="00411590"/>
    <w:rsid w:val="0041180E"/>
    <w:rsid w:val="00411EC0"/>
    <w:rsid w:val="00412028"/>
    <w:rsid w:val="00412069"/>
    <w:rsid w:val="004124DF"/>
    <w:rsid w:val="00412E44"/>
    <w:rsid w:val="00413BB6"/>
    <w:rsid w:val="00413ED3"/>
    <w:rsid w:val="004140AF"/>
    <w:rsid w:val="00414EA7"/>
    <w:rsid w:val="004151BC"/>
    <w:rsid w:val="00415303"/>
    <w:rsid w:val="004158F9"/>
    <w:rsid w:val="00416B31"/>
    <w:rsid w:val="00416D90"/>
    <w:rsid w:val="00417032"/>
    <w:rsid w:val="00417764"/>
    <w:rsid w:val="00417BCB"/>
    <w:rsid w:val="00417F9A"/>
    <w:rsid w:val="00417FEE"/>
    <w:rsid w:val="00420FF5"/>
    <w:rsid w:val="00421A08"/>
    <w:rsid w:val="00422189"/>
    <w:rsid w:val="00422C23"/>
    <w:rsid w:val="00422E00"/>
    <w:rsid w:val="00424132"/>
    <w:rsid w:val="00424ABA"/>
    <w:rsid w:val="00424BD4"/>
    <w:rsid w:val="004251A9"/>
    <w:rsid w:val="004257C6"/>
    <w:rsid w:val="0042595D"/>
    <w:rsid w:val="004302BB"/>
    <w:rsid w:val="0043057B"/>
    <w:rsid w:val="004305A3"/>
    <w:rsid w:val="00430962"/>
    <w:rsid w:val="0043154B"/>
    <w:rsid w:val="00431D45"/>
    <w:rsid w:val="004326E1"/>
    <w:rsid w:val="004338C6"/>
    <w:rsid w:val="00433ED6"/>
    <w:rsid w:val="0043465D"/>
    <w:rsid w:val="004346B1"/>
    <w:rsid w:val="00434E9B"/>
    <w:rsid w:val="00435C40"/>
    <w:rsid w:val="004363F1"/>
    <w:rsid w:val="004364B4"/>
    <w:rsid w:val="00436C3F"/>
    <w:rsid w:val="00436C93"/>
    <w:rsid w:val="00436E20"/>
    <w:rsid w:val="00436EF2"/>
    <w:rsid w:val="004377AC"/>
    <w:rsid w:val="0044089B"/>
    <w:rsid w:val="00440AFC"/>
    <w:rsid w:val="00441129"/>
    <w:rsid w:val="00441584"/>
    <w:rsid w:val="004419B3"/>
    <w:rsid w:val="00442A1A"/>
    <w:rsid w:val="00443842"/>
    <w:rsid w:val="00443848"/>
    <w:rsid w:val="00444D54"/>
    <w:rsid w:val="00444E6C"/>
    <w:rsid w:val="00444F99"/>
    <w:rsid w:val="004456D5"/>
    <w:rsid w:val="00445875"/>
    <w:rsid w:val="00445C98"/>
    <w:rsid w:val="004463C9"/>
    <w:rsid w:val="00446563"/>
    <w:rsid w:val="00446917"/>
    <w:rsid w:val="00446E0D"/>
    <w:rsid w:val="00447993"/>
    <w:rsid w:val="00447C3D"/>
    <w:rsid w:val="00450268"/>
    <w:rsid w:val="00450AE6"/>
    <w:rsid w:val="0045180F"/>
    <w:rsid w:val="00451D3B"/>
    <w:rsid w:val="00452300"/>
    <w:rsid w:val="00452BAD"/>
    <w:rsid w:val="00452BEB"/>
    <w:rsid w:val="004540CB"/>
    <w:rsid w:val="00454C54"/>
    <w:rsid w:val="004553C8"/>
    <w:rsid w:val="0045564D"/>
    <w:rsid w:val="00456669"/>
    <w:rsid w:val="00456804"/>
    <w:rsid w:val="0045696B"/>
    <w:rsid w:val="00456DC6"/>
    <w:rsid w:val="004574D4"/>
    <w:rsid w:val="0045778D"/>
    <w:rsid w:val="00460920"/>
    <w:rsid w:val="00461EA5"/>
    <w:rsid w:val="00462989"/>
    <w:rsid w:val="00463EAA"/>
    <w:rsid w:val="00463F71"/>
    <w:rsid w:val="004643AC"/>
    <w:rsid w:val="004647B6"/>
    <w:rsid w:val="00464BDB"/>
    <w:rsid w:val="004653F9"/>
    <w:rsid w:val="00465660"/>
    <w:rsid w:val="0046608D"/>
    <w:rsid w:val="00466989"/>
    <w:rsid w:val="00466B3A"/>
    <w:rsid w:val="004672C9"/>
    <w:rsid w:val="00467541"/>
    <w:rsid w:val="0047029A"/>
    <w:rsid w:val="004704ED"/>
    <w:rsid w:val="00470DAF"/>
    <w:rsid w:val="00471841"/>
    <w:rsid w:val="00471F2D"/>
    <w:rsid w:val="00472527"/>
    <w:rsid w:val="00472990"/>
    <w:rsid w:val="00472C94"/>
    <w:rsid w:val="00473662"/>
    <w:rsid w:val="004738A8"/>
    <w:rsid w:val="00473998"/>
    <w:rsid w:val="00473F29"/>
    <w:rsid w:val="004741B9"/>
    <w:rsid w:val="004754B7"/>
    <w:rsid w:val="00475C8E"/>
    <w:rsid w:val="00475D10"/>
    <w:rsid w:val="00475E6D"/>
    <w:rsid w:val="00476D93"/>
    <w:rsid w:val="00476E48"/>
    <w:rsid w:val="00477188"/>
    <w:rsid w:val="0047748B"/>
    <w:rsid w:val="0048254D"/>
    <w:rsid w:val="004829EF"/>
    <w:rsid w:val="00483048"/>
    <w:rsid w:val="0048359D"/>
    <w:rsid w:val="00483B71"/>
    <w:rsid w:val="00483DAF"/>
    <w:rsid w:val="004841BD"/>
    <w:rsid w:val="0048428B"/>
    <w:rsid w:val="0048447B"/>
    <w:rsid w:val="004847E0"/>
    <w:rsid w:val="0048537B"/>
    <w:rsid w:val="004854A2"/>
    <w:rsid w:val="004858EF"/>
    <w:rsid w:val="00487113"/>
    <w:rsid w:val="00487294"/>
    <w:rsid w:val="00487699"/>
    <w:rsid w:val="00490612"/>
    <w:rsid w:val="00490A10"/>
    <w:rsid w:val="00490E90"/>
    <w:rsid w:val="00490F01"/>
    <w:rsid w:val="004913FE"/>
    <w:rsid w:val="004916D4"/>
    <w:rsid w:val="004916E0"/>
    <w:rsid w:val="004923DD"/>
    <w:rsid w:val="00493410"/>
    <w:rsid w:val="00493964"/>
    <w:rsid w:val="00493B3C"/>
    <w:rsid w:val="00494DC4"/>
    <w:rsid w:val="004950B5"/>
    <w:rsid w:val="004955CE"/>
    <w:rsid w:val="00495DF7"/>
    <w:rsid w:val="00496281"/>
    <w:rsid w:val="004974E5"/>
    <w:rsid w:val="00497926"/>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A7A90"/>
    <w:rsid w:val="004A7DCB"/>
    <w:rsid w:val="004B164B"/>
    <w:rsid w:val="004B1ADF"/>
    <w:rsid w:val="004B1B27"/>
    <w:rsid w:val="004B1C8F"/>
    <w:rsid w:val="004B303F"/>
    <w:rsid w:val="004B30A7"/>
    <w:rsid w:val="004B3315"/>
    <w:rsid w:val="004B3F82"/>
    <w:rsid w:val="004B4140"/>
    <w:rsid w:val="004B4655"/>
    <w:rsid w:val="004B47A7"/>
    <w:rsid w:val="004B5218"/>
    <w:rsid w:val="004B538F"/>
    <w:rsid w:val="004B5CB2"/>
    <w:rsid w:val="004B5D00"/>
    <w:rsid w:val="004B5F24"/>
    <w:rsid w:val="004B6C6B"/>
    <w:rsid w:val="004B6CB4"/>
    <w:rsid w:val="004B786F"/>
    <w:rsid w:val="004B7FC8"/>
    <w:rsid w:val="004C010B"/>
    <w:rsid w:val="004C13A9"/>
    <w:rsid w:val="004C180D"/>
    <w:rsid w:val="004C1B24"/>
    <w:rsid w:val="004C1BA8"/>
    <w:rsid w:val="004C28E9"/>
    <w:rsid w:val="004C3128"/>
    <w:rsid w:val="004C3A0E"/>
    <w:rsid w:val="004C476A"/>
    <w:rsid w:val="004C490A"/>
    <w:rsid w:val="004C4F51"/>
    <w:rsid w:val="004C4FDD"/>
    <w:rsid w:val="004C5A22"/>
    <w:rsid w:val="004C6119"/>
    <w:rsid w:val="004C6660"/>
    <w:rsid w:val="004C6832"/>
    <w:rsid w:val="004C75A2"/>
    <w:rsid w:val="004C7822"/>
    <w:rsid w:val="004C793F"/>
    <w:rsid w:val="004C7AC3"/>
    <w:rsid w:val="004D0300"/>
    <w:rsid w:val="004D06EB"/>
    <w:rsid w:val="004D09EA"/>
    <w:rsid w:val="004D178F"/>
    <w:rsid w:val="004D199C"/>
    <w:rsid w:val="004D2165"/>
    <w:rsid w:val="004D2BC4"/>
    <w:rsid w:val="004D2C8F"/>
    <w:rsid w:val="004D2D9A"/>
    <w:rsid w:val="004D36FD"/>
    <w:rsid w:val="004D3BB4"/>
    <w:rsid w:val="004D3DEF"/>
    <w:rsid w:val="004D5664"/>
    <w:rsid w:val="004D5D37"/>
    <w:rsid w:val="004D7DE1"/>
    <w:rsid w:val="004E11CA"/>
    <w:rsid w:val="004E184A"/>
    <w:rsid w:val="004E189F"/>
    <w:rsid w:val="004E1C0A"/>
    <w:rsid w:val="004E1CB0"/>
    <w:rsid w:val="004E3FF0"/>
    <w:rsid w:val="004E4760"/>
    <w:rsid w:val="004E534E"/>
    <w:rsid w:val="004E55AA"/>
    <w:rsid w:val="004E5C43"/>
    <w:rsid w:val="004E5CDA"/>
    <w:rsid w:val="004E632A"/>
    <w:rsid w:val="004E636B"/>
    <w:rsid w:val="004E67BF"/>
    <w:rsid w:val="004E6AB6"/>
    <w:rsid w:val="004E6F5F"/>
    <w:rsid w:val="004E7846"/>
    <w:rsid w:val="004E7AAD"/>
    <w:rsid w:val="004E7F10"/>
    <w:rsid w:val="004E7FE4"/>
    <w:rsid w:val="004F0C53"/>
    <w:rsid w:val="004F1769"/>
    <w:rsid w:val="004F1844"/>
    <w:rsid w:val="004F19E1"/>
    <w:rsid w:val="004F1A7F"/>
    <w:rsid w:val="004F1F2E"/>
    <w:rsid w:val="004F318B"/>
    <w:rsid w:val="004F3F16"/>
    <w:rsid w:val="004F43FC"/>
    <w:rsid w:val="004F538D"/>
    <w:rsid w:val="004F5C7D"/>
    <w:rsid w:val="004F672F"/>
    <w:rsid w:val="004F76E0"/>
    <w:rsid w:val="004F7983"/>
    <w:rsid w:val="005004C0"/>
    <w:rsid w:val="005007AA"/>
    <w:rsid w:val="00500DDE"/>
    <w:rsid w:val="00501352"/>
    <w:rsid w:val="00501937"/>
    <w:rsid w:val="00501E5E"/>
    <w:rsid w:val="00501F0C"/>
    <w:rsid w:val="00502657"/>
    <w:rsid w:val="0050358A"/>
    <w:rsid w:val="0050361C"/>
    <w:rsid w:val="00504D34"/>
    <w:rsid w:val="00504EA1"/>
    <w:rsid w:val="005051AC"/>
    <w:rsid w:val="005062FF"/>
    <w:rsid w:val="005065A1"/>
    <w:rsid w:val="00506B69"/>
    <w:rsid w:val="0050778C"/>
    <w:rsid w:val="00511015"/>
    <w:rsid w:val="00511098"/>
    <w:rsid w:val="00511AE0"/>
    <w:rsid w:val="00511B1C"/>
    <w:rsid w:val="00511BFA"/>
    <w:rsid w:val="00511D2D"/>
    <w:rsid w:val="00511FE0"/>
    <w:rsid w:val="005121AB"/>
    <w:rsid w:val="0051315C"/>
    <w:rsid w:val="00515B8D"/>
    <w:rsid w:val="0051645D"/>
    <w:rsid w:val="0051691F"/>
    <w:rsid w:val="00517B4A"/>
    <w:rsid w:val="0052073A"/>
    <w:rsid w:val="005207B3"/>
    <w:rsid w:val="005208EE"/>
    <w:rsid w:val="00520B6E"/>
    <w:rsid w:val="00520DBE"/>
    <w:rsid w:val="0052148D"/>
    <w:rsid w:val="005219F9"/>
    <w:rsid w:val="005225C1"/>
    <w:rsid w:val="00522928"/>
    <w:rsid w:val="00522B0C"/>
    <w:rsid w:val="00523C49"/>
    <w:rsid w:val="00523F82"/>
    <w:rsid w:val="00524922"/>
    <w:rsid w:val="00524BAF"/>
    <w:rsid w:val="00524D40"/>
    <w:rsid w:val="00525D18"/>
    <w:rsid w:val="0052620A"/>
    <w:rsid w:val="00526997"/>
    <w:rsid w:val="00527454"/>
    <w:rsid w:val="0052769D"/>
    <w:rsid w:val="005277F4"/>
    <w:rsid w:val="00527F54"/>
    <w:rsid w:val="0053051D"/>
    <w:rsid w:val="00530C68"/>
    <w:rsid w:val="00530CA4"/>
    <w:rsid w:val="00530E48"/>
    <w:rsid w:val="00531858"/>
    <w:rsid w:val="00531974"/>
    <w:rsid w:val="00531BA4"/>
    <w:rsid w:val="0053237B"/>
    <w:rsid w:val="00532CC4"/>
    <w:rsid w:val="00532E4D"/>
    <w:rsid w:val="00533927"/>
    <w:rsid w:val="00533FA2"/>
    <w:rsid w:val="005340D0"/>
    <w:rsid w:val="00535194"/>
    <w:rsid w:val="005362F6"/>
    <w:rsid w:val="00536514"/>
    <w:rsid w:val="00536556"/>
    <w:rsid w:val="005374D0"/>
    <w:rsid w:val="0053787D"/>
    <w:rsid w:val="00537AA6"/>
    <w:rsid w:val="00537CDE"/>
    <w:rsid w:val="00537E1B"/>
    <w:rsid w:val="00540F48"/>
    <w:rsid w:val="00540FB4"/>
    <w:rsid w:val="00541473"/>
    <w:rsid w:val="0054178D"/>
    <w:rsid w:val="0054217B"/>
    <w:rsid w:val="005425E0"/>
    <w:rsid w:val="005429A8"/>
    <w:rsid w:val="00542AF9"/>
    <w:rsid w:val="00543D0B"/>
    <w:rsid w:val="00543F7D"/>
    <w:rsid w:val="00544FEB"/>
    <w:rsid w:val="005450C8"/>
    <w:rsid w:val="0054534A"/>
    <w:rsid w:val="00545B48"/>
    <w:rsid w:val="00546313"/>
    <w:rsid w:val="00546341"/>
    <w:rsid w:val="00546720"/>
    <w:rsid w:val="005470AE"/>
    <w:rsid w:val="0054743F"/>
    <w:rsid w:val="00547889"/>
    <w:rsid w:val="00547D43"/>
    <w:rsid w:val="00550345"/>
    <w:rsid w:val="00550978"/>
    <w:rsid w:val="00550B7D"/>
    <w:rsid w:val="00550E7F"/>
    <w:rsid w:val="00551005"/>
    <w:rsid w:val="00551CAE"/>
    <w:rsid w:val="00552041"/>
    <w:rsid w:val="00552102"/>
    <w:rsid w:val="00552A04"/>
    <w:rsid w:val="00552A6E"/>
    <w:rsid w:val="00553EE3"/>
    <w:rsid w:val="00554564"/>
    <w:rsid w:val="00555C47"/>
    <w:rsid w:val="00555FA8"/>
    <w:rsid w:val="005563BE"/>
    <w:rsid w:val="00556B2E"/>
    <w:rsid w:val="00557216"/>
    <w:rsid w:val="00557648"/>
    <w:rsid w:val="00557B2C"/>
    <w:rsid w:val="0056027E"/>
    <w:rsid w:val="00560382"/>
    <w:rsid w:val="00560385"/>
    <w:rsid w:val="005604BA"/>
    <w:rsid w:val="00560DAF"/>
    <w:rsid w:val="00561DC2"/>
    <w:rsid w:val="005622E6"/>
    <w:rsid w:val="00562772"/>
    <w:rsid w:val="00562AD6"/>
    <w:rsid w:val="0056329E"/>
    <w:rsid w:val="005637A3"/>
    <w:rsid w:val="005638CE"/>
    <w:rsid w:val="00563A18"/>
    <w:rsid w:val="00565424"/>
    <w:rsid w:val="005656E4"/>
    <w:rsid w:val="0056688E"/>
    <w:rsid w:val="00567150"/>
    <w:rsid w:val="00571B48"/>
    <w:rsid w:val="005722C4"/>
    <w:rsid w:val="00572514"/>
    <w:rsid w:val="0057366F"/>
    <w:rsid w:val="00575245"/>
    <w:rsid w:val="00576190"/>
    <w:rsid w:val="00576392"/>
    <w:rsid w:val="00576581"/>
    <w:rsid w:val="005767DE"/>
    <w:rsid w:val="00576E6E"/>
    <w:rsid w:val="00576E96"/>
    <w:rsid w:val="005771DB"/>
    <w:rsid w:val="00577BF5"/>
    <w:rsid w:val="00577D2C"/>
    <w:rsid w:val="005801A4"/>
    <w:rsid w:val="005804E1"/>
    <w:rsid w:val="0058066E"/>
    <w:rsid w:val="00580BB5"/>
    <w:rsid w:val="00582476"/>
    <w:rsid w:val="00582F17"/>
    <w:rsid w:val="00583965"/>
    <w:rsid w:val="00583B93"/>
    <w:rsid w:val="00583C7D"/>
    <w:rsid w:val="00583CBE"/>
    <w:rsid w:val="005843FF"/>
    <w:rsid w:val="005849A6"/>
    <w:rsid w:val="00584B1C"/>
    <w:rsid w:val="005850F1"/>
    <w:rsid w:val="005853A0"/>
    <w:rsid w:val="00585DED"/>
    <w:rsid w:val="00586243"/>
    <w:rsid w:val="005868FA"/>
    <w:rsid w:val="00586EE6"/>
    <w:rsid w:val="00587690"/>
    <w:rsid w:val="005900F2"/>
    <w:rsid w:val="0059031C"/>
    <w:rsid w:val="00590628"/>
    <w:rsid w:val="00590910"/>
    <w:rsid w:val="00592AD4"/>
    <w:rsid w:val="00592BD3"/>
    <w:rsid w:val="00592C32"/>
    <w:rsid w:val="00592E34"/>
    <w:rsid w:val="0059597B"/>
    <w:rsid w:val="00595D24"/>
    <w:rsid w:val="005968B6"/>
    <w:rsid w:val="00596FE6"/>
    <w:rsid w:val="005974AD"/>
    <w:rsid w:val="005A086C"/>
    <w:rsid w:val="005A09E2"/>
    <w:rsid w:val="005A0CCE"/>
    <w:rsid w:val="005A13B1"/>
    <w:rsid w:val="005A1773"/>
    <w:rsid w:val="005A1ECE"/>
    <w:rsid w:val="005A201A"/>
    <w:rsid w:val="005A27D0"/>
    <w:rsid w:val="005A2E77"/>
    <w:rsid w:val="005A390F"/>
    <w:rsid w:val="005A3DEF"/>
    <w:rsid w:val="005A5036"/>
    <w:rsid w:val="005A51E1"/>
    <w:rsid w:val="005A5E87"/>
    <w:rsid w:val="005A5E90"/>
    <w:rsid w:val="005A7B96"/>
    <w:rsid w:val="005A7FE8"/>
    <w:rsid w:val="005B10E3"/>
    <w:rsid w:val="005B21D7"/>
    <w:rsid w:val="005B30C2"/>
    <w:rsid w:val="005B32E8"/>
    <w:rsid w:val="005B347D"/>
    <w:rsid w:val="005B3715"/>
    <w:rsid w:val="005B37AA"/>
    <w:rsid w:val="005B3D78"/>
    <w:rsid w:val="005B3F29"/>
    <w:rsid w:val="005B4CCB"/>
    <w:rsid w:val="005B5C74"/>
    <w:rsid w:val="005B5D8F"/>
    <w:rsid w:val="005B61FD"/>
    <w:rsid w:val="005B6344"/>
    <w:rsid w:val="005B68F0"/>
    <w:rsid w:val="005B6972"/>
    <w:rsid w:val="005B79E9"/>
    <w:rsid w:val="005C1980"/>
    <w:rsid w:val="005C1E6F"/>
    <w:rsid w:val="005C1EC1"/>
    <w:rsid w:val="005C3B1D"/>
    <w:rsid w:val="005C3F30"/>
    <w:rsid w:val="005C4753"/>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1C2E"/>
    <w:rsid w:val="005D3557"/>
    <w:rsid w:val="005D380C"/>
    <w:rsid w:val="005D392A"/>
    <w:rsid w:val="005D4B93"/>
    <w:rsid w:val="005D4FC8"/>
    <w:rsid w:val="005D5010"/>
    <w:rsid w:val="005D51C8"/>
    <w:rsid w:val="005D6FE5"/>
    <w:rsid w:val="005D718D"/>
    <w:rsid w:val="005E02A2"/>
    <w:rsid w:val="005E06AB"/>
    <w:rsid w:val="005E09BA"/>
    <w:rsid w:val="005E0ACA"/>
    <w:rsid w:val="005E10AD"/>
    <w:rsid w:val="005E1689"/>
    <w:rsid w:val="005E199A"/>
    <w:rsid w:val="005E19CD"/>
    <w:rsid w:val="005E1D74"/>
    <w:rsid w:val="005E251C"/>
    <w:rsid w:val="005E3F2C"/>
    <w:rsid w:val="005E4492"/>
    <w:rsid w:val="005E48E3"/>
    <w:rsid w:val="005E498D"/>
    <w:rsid w:val="005E4C31"/>
    <w:rsid w:val="005E552D"/>
    <w:rsid w:val="005E6171"/>
    <w:rsid w:val="005E6436"/>
    <w:rsid w:val="005E6980"/>
    <w:rsid w:val="005E7DE1"/>
    <w:rsid w:val="005F12BA"/>
    <w:rsid w:val="005F1CB2"/>
    <w:rsid w:val="005F2850"/>
    <w:rsid w:val="005F2ACE"/>
    <w:rsid w:val="005F3182"/>
    <w:rsid w:val="005F3190"/>
    <w:rsid w:val="005F330E"/>
    <w:rsid w:val="005F3989"/>
    <w:rsid w:val="005F3A81"/>
    <w:rsid w:val="005F3BBF"/>
    <w:rsid w:val="005F3F7B"/>
    <w:rsid w:val="005F405A"/>
    <w:rsid w:val="005F44C7"/>
    <w:rsid w:val="005F571D"/>
    <w:rsid w:val="005F58FC"/>
    <w:rsid w:val="005F598B"/>
    <w:rsid w:val="005F61C6"/>
    <w:rsid w:val="005F6635"/>
    <w:rsid w:val="005F6DA7"/>
    <w:rsid w:val="005F6DD3"/>
    <w:rsid w:val="005F7354"/>
    <w:rsid w:val="005F79DF"/>
    <w:rsid w:val="006007A7"/>
    <w:rsid w:val="006017BD"/>
    <w:rsid w:val="00601DC6"/>
    <w:rsid w:val="00602237"/>
    <w:rsid w:val="00602344"/>
    <w:rsid w:val="00602738"/>
    <w:rsid w:val="0060343E"/>
    <w:rsid w:val="00603B8E"/>
    <w:rsid w:val="00603C58"/>
    <w:rsid w:val="006041DE"/>
    <w:rsid w:val="006042BA"/>
    <w:rsid w:val="006050B0"/>
    <w:rsid w:val="0060671A"/>
    <w:rsid w:val="00606872"/>
    <w:rsid w:val="00610027"/>
    <w:rsid w:val="00610EF5"/>
    <w:rsid w:val="006113C7"/>
    <w:rsid w:val="0061148D"/>
    <w:rsid w:val="006130D1"/>
    <w:rsid w:val="0061392C"/>
    <w:rsid w:val="0061419F"/>
    <w:rsid w:val="00614529"/>
    <w:rsid w:val="00614CAB"/>
    <w:rsid w:val="0061599A"/>
    <w:rsid w:val="00615DD4"/>
    <w:rsid w:val="00615E4C"/>
    <w:rsid w:val="00616978"/>
    <w:rsid w:val="00616C62"/>
    <w:rsid w:val="00616FB0"/>
    <w:rsid w:val="006178D0"/>
    <w:rsid w:val="00617FEA"/>
    <w:rsid w:val="00620563"/>
    <w:rsid w:val="006225CC"/>
    <w:rsid w:val="0062359A"/>
    <w:rsid w:val="00623C15"/>
    <w:rsid w:val="006242F0"/>
    <w:rsid w:val="00625557"/>
    <w:rsid w:val="00625928"/>
    <w:rsid w:val="0062671F"/>
    <w:rsid w:val="006307ED"/>
    <w:rsid w:val="0063091E"/>
    <w:rsid w:val="0063106A"/>
    <w:rsid w:val="0063126F"/>
    <w:rsid w:val="006319E4"/>
    <w:rsid w:val="00632BE0"/>
    <w:rsid w:val="00635427"/>
    <w:rsid w:val="00635483"/>
    <w:rsid w:val="00635CD6"/>
    <w:rsid w:val="00635E28"/>
    <w:rsid w:val="0063683A"/>
    <w:rsid w:val="006368F7"/>
    <w:rsid w:val="006374A9"/>
    <w:rsid w:val="00637B91"/>
    <w:rsid w:val="00637D6D"/>
    <w:rsid w:val="006400E7"/>
    <w:rsid w:val="006412B9"/>
    <w:rsid w:val="00641693"/>
    <w:rsid w:val="00641827"/>
    <w:rsid w:val="006418D6"/>
    <w:rsid w:val="00641D28"/>
    <w:rsid w:val="00642701"/>
    <w:rsid w:val="006449B4"/>
    <w:rsid w:val="00644C35"/>
    <w:rsid w:val="00644CBC"/>
    <w:rsid w:val="00644EAA"/>
    <w:rsid w:val="0064504A"/>
    <w:rsid w:val="00645A93"/>
    <w:rsid w:val="00645B1B"/>
    <w:rsid w:val="00645ED2"/>
    <w:rsid w:val="006471A3"/>
    <w:rsid w:val="0064750E"/>
    <w:rsid w:val="00647A75"/>
    <w:rsid w:val="00647BB8"/>
    <w:rsid w:val="0065064F"/>
    <w:rsid w:val="00650661"/>
    <w:rsid w:val="00651A69"/>
    <w:rsid w:val="00651F01"/>
    <w:rsid w:val="00651F24"/>
    <w:rsid w:val="006521C1"/>
    <w:rsid w:val="00652718"/>
    <w:rsid w:val="00652AA9"/>
    <w:rsid w:val="00652CEC"/>
    <w:rsid w:val="0065405A"/>
    <w:rsid w:val="00654314"/>
    <w:rsid w:val="006548AA"/>
    <w:rsid w:val="00654ECA"/>
    <w:rsid w:val="00655621"/>
    <w:rsid w:val="006557E1"/>
    <w:rsid w:val="00655A95"/>
    <w:rsid w:val="00656399"/>
    <w:rsid w:val="006567E6"/>
    <w:rsid w:val="00656CC4"/>
    <w:rsid w:val="006572DA"/>
    <w:rsid w:val="006575C8"/>
    <w:rsid w:val="00660267"/>
    <w:rsid w:val="00661A11"/>
    <w:rsid w:val="006635D5"/>
    <w:rsid w:val="00663FE4"/>
    <w:rsid w:val="006640DB"/>
    <w:rsid w:val="00664BE9"/>
    <w:rsid w:val="006653E8"/>
    <w:rsid w:val="00665501"/>
    <w:rsid w:val="006658D5"/>
    <w:rsid w:val="00665CB1"/>
    <w:rsid w:val="00666A57"/>
    <w:rsid w:val="006672DA"/>
    <w:rsid w:val="00670C57"/>
    <w:rsid w:val="00670D30"/>
    <w:rsid w:val="006711C9"/>
    <w:rsid w:val="006717D6"/>
    <w:rsid w:val="00671A6C"/>
    <w:rsid w:val="0067209C"/>
    <w:rsid w:val="00672125"/>
    <w:rsid w:val="00673976"/>
    <w:rsid w:val="006742CA"/>
    <w:rsid w:val="0067456B"/>
    <w:rsid w:val="006749B4"/>
    <w:rsid w:val="00674D74"/>
    <w:rsid w:val="006750CE"/>
    <w:rsid w:val="006754EE"/>
    <w:rsid w:val="00675578"/>
    <w:rsid w:val="006756E4"/>
    <w:rsid w:val="00675C8E"/>
    <w:rsid w:val="00675F0B"/>
    <w:rsid w:val="00676512"/>
    <w:rsid w:val="00676B65"/>
    <w:rsid w:val="00676CF0"/>
    <w:rsid w:val="00677364"/>
    <w:rsid w:val="00677563"/>
    <w:rsid w:val="00677B7F"/>
    <w:rsid w:val="00680F5C"/>
    <w:rsid w:val="006817EA"/>
    <w:rsid w:val="00681D40"/>
    <w:rsid w:val="00681D61"/>
    <w:rsid w:val="00681D7F"/>
    <w:rsid w:val="006825BE"/>
    <w:rsid w:val="00682678"/>
    <w:rsid w:val="00682C88"/>
    <w:rsid w:val="00682D5A"/>
    <w:rsid w:val="00683568"/>
    <w:rsid w:val="0068465C"/>
    <w:rsid w:val="00684C69"/>
    <w:rsid w:val="00685488"/>
    <w:rsid w:val="00686C0A"/>
    <w:rsid w:val="00686E72"/>
    <w:rsid w:val="00687F3C"/>
    <w:rsid w:val="00690DEF"/>
    <w:rsid w:val="00692A29"/>
    <w:rsid w:val="006933BE"/>
    <w:rsid w:val="00693A39"/>
    <w:rsid w:val="00693A9A"/>
    <w:rsid w:val="00694173"/>
    <w:rsid w:val="006946B5"/>
    <w:rsid w:val="00694CF7"/>
    <w:rsid w:val="00694E57"/>
    <w:rsid w:val="00695084"/>
    <w:rsid w:val="00695C4D"/>
    <w:rsid w:val="00695E34"/>
    <w:rsid w:val="00696394"/>
    <w:rsid w:val="006965CE"/>
    <w:rsid w:val="00696691"/>
    <w:rsid w:val="006966DF"/>
    <w:rsid w:val="00696C64"/>
    <w:rsid w:val="006973A5"/>
    <w:rsid w:val="00697BFF"/>
    <w:rsid w:val="00697F84"/>
    <w:rsid w:val="006A048F"/>
    <w:rsid w:val="006A04BC"/>
    <w:rsid w:val="006A1419"/>
    <w:rsid w:val="006A2064"/>
    <w:rsid w:val="006A2AA3"/>
    <w:rsid w:val="006A2DBB"/>
    <w:rsid w:val="006A47D3"/>
    <w:rsid w:val="006A4908"/>
    <w:rsid w:val="006A495C"/>
    <w:rsid w:val="006A4965"/>
    <w:rsid w:val="006A4B40"/>
    <w:rsid w:val="006A5323"/>
    <w:rsid w:val="006A58DE"/>
    <w:rsid w:val="006A5B2C"/>
    <w:rsid w:val="006A65B4"/>
    <w:rsid w:val="006A7102"/>
    <w:rsid w:val="006A7B73"/>
    <w:rsid w:val="006B042A"/>
    <w:rsid w:val="006B0512"/>
    <w:rsid w:val="006B0873"/>
    <w:rsid w:val="006B1609"/>
    <w:rsid w:val="006B1F36"/>
    <w:rsid w:val="006B22DA"/>
    <w:rsid w:val="006B335A"/>
    <w:rsid w:val="006B3781"/>
    <w:rsid w:val="006B3C0B"/>
    <w:rsid w:val="006B54F2"/>
    <w:rsid w:val="006B609A"/>
    <w:rsid w:val="006B664F"/>
    <w:rsid w:val="006B6EF7"/>
    <w:rsid w:val="006B7CA2"/>
    <w:rsid w:val="006C0318"/>
    <w:rsid w:val="006C078E"/>
    <w:rsid w:val="006C08CE"/>
    <w:rsid w:val="006C0957"/>
    <w:rsid w:val="006C0C77"/>
    <w:rsid w:val="006C1A44"/>
    <w:rsid w:val="006C1ACE"/>
    <w:rsid w:val="006C248B"/>
    <w:rsid w:val="006C359E"/>
    <w:rsid w:val="006C37EB"/>
    <w:rsid w:val="006C3ADC"/>
    <w:rsid w:val="006C3D5B"/>
    <w:rsid w:val="006C3DE7"/>
    <w:rsid w:val="006C46D1"/>
    <w:rsid w:val="006C4ED0"/>
    <w:rsid w:val="006C53AE"/>
    <w:rsid w:val="006C5597"/>
    <w:rsid w:val="006C5E8B"/>
    <w:rsid w:val="006C647B"/>
    <w:rsid w:val="006C6DF8"/>
    <w:rsid w:val="006C7035"/>
    <w:rsid w:val="006C7159"/>
    <w:rsid w:val="006C7C45"/>
    <w:rsid w:val="006C7FA7"/>
    <w:rsid w:val="006D016D"/>
    <w:rsid w:val="006D05F9"/>
    <w:rsid w:val="006D0764"/>
    <w:rsid w:val="006D230C"/>
    <w:rsid w:val="006D2C97"/>
    <w:rsid w:val="006D2E92"/>
    <w:rsid w:val="006D4DF2"/>
    <w:rsid w:val="006D4F9E"/>
    <w:rsid w:val="006D5233"/>
    <w:rsid w:val="006D6881"/>
    <w:rsid w:val="006D7213"/>
    <w:rsid w:val="006D73A0"/>
    <w:rsid w:val="006D7670"/>
    <w:rsid w:val="006D7952"/>
    <w:rsid w:val="006D7CB8"/>
    <w:rsid w:val="006E1132"/>
    <w:rsid w:val="006E16B4"/>
    <w:rsid w:val="006E176A"/>
    <w:rsid w:val="006E18ED"/>
    <w:rsid w:val="006E2F1C"/>
    <w:rsid w:val="006E324A"/>
    <w:rsid w:val="006E368F"/>
    <w:rsid w:val="006E4DEF"/>
    <w:rsid w:val="006E514D"/>
    <w:rsid w:val="006E5B26"/>
    <w:rsid w:val="006E6110"/>
    <w:rsid w:val="006E6FC5"/>
    <w:rsid w:val="006E75DC"/>
    <w:rsid w:val="006E7C43"/>
    <w:rsid w:val="006E7E69"/>
    <w:rsid w:val="006F090E"/>
    <w:rsid w:val="006F158D"/>
    <w:rsid w:val="006F2A69"/>
    <w:rsid w:val="006F2BBB"/>
    <w:rsid w:val="006F3F6E"/>
    <w:rsid w:val="006F53D8"/>
    <w:rsid w:val="006F53DD"/>
    <w:rsid w:val="006F5AF2"/>
    <w:rsid w:val="006F5B49"/>
    <w:rsid w:val="006F5EE1"/>
    <w:rsid w:val="006F6C50"/>
    <w:rsid w:val="006F71B9"/>
    <w:rsid w:val="006F7484"/>
    <w:rsid w:val="006F790A"/>
    <w:rsid w:val="006F7AFE"/>
    <w:rsid w:val="006F7C69"/>
    <w:rsid w:val="00700766"/>
    <w:rsid w:val="007008A2"/>
    <w:rsid w:val="00700A1D"/>
    <w:rsid w:val="00700B02"/>
    <w:rsid w:val="00700BA8"/>
    <w:rsid w:val="00700BEB"/>
    <w:rsid w:val="00700C56"/>
    <w:rsid w:val="00700EB8"/>
    <w:rsid w:val="00700F10"/>
    <w:rsid w:val="0070125E"/>
    <w:rsid w:val="00703565"/>
    <w:rsid w:val="00703A0D"/>
    <w:rsid w:val="007043AD"/>
    <w:rsid w:val="007048E8"/>
    <w:rsid w:val="00705241"/>
    <w:rsid w:val="007054A4"/>
    <w:rsid w:val="00705955"/>
    <w:rsid w:val="0070625C"/>
    <w:rsid w:val="007067EA"/>
    <w:rsid w:val="0070682F"/>
    <w:rsid w:val="0070745F"/>
    <w:rsid w:val="00707732"/>
    <w:rsid w:val="00710336"/>
    <w:rsid w:val="007106F6"/>
    <w:rsid w:val="00711D2A"/>
    <w:rsid w:val="007125E5"/>
    <w:rsid w:val="00712DCF"/>
    <w:rsid w:val="00713321"/>
    <w:rsid w:val="00713490"/>
    <w:rsid w:val="007140EF"/>
    <w:rsid w:val="007143A7"/>
    <w:rsid w:val="007154EE"/>
    <w:rsid w:val="00715547"/>
    <w:rsid w:val="00715C00"/>
    <w:rsid w:val="00716701"/>
    <w:rsid w:val="0071698F"/>
    <w:rsid w:val="00716F95"/>
    <w:rsid w:val="00717246"/>
    <w:rsid w:val="007173C8"/>
    <w:rsid w:val="00720278"/>
    <w:rsid w:val="007207B2"/>
    <w:rsid w:val="007210BB"/>
    <w:rsid w:val="007214D5"/>
    <w:rsid w:val="00721500"/>
    <w:rsid w:val="007216C9"/>
    <w:rsid w:val="00722709"/>
    <w:rsid w:val="00722C1A"/>
    <w:rsid w:val="00722CB0"/>
    <w:rsid w:val="00722FDE"/>
    <w:rsid w:val="0072429E"/>
    <w:rsid w:val="0072449C"/>
    <w:rsid w:val="00724AA0"/>
    <w:rsid w:val="00725434"/>
    <w:rsid w:val="00725501"/>
    <w:rsid w:val="00725BC0"/>
    <w:rsid w:val="00725C13"/>
    <w:rsid w:val="00725FE3"/>
    <w:rsid w:val="007265C4"/>
    <w:rsid w:val="007265E8"/>
    <w:rsid w:val="00727A82"/>
    <w:rsid w:val="00727DD8"/>
    <w:rsid w:val="00730915"/>
    <w:rsid w:val="00730928"/>
    <w:rsid w:val="00730A23"/>
    <w:rsid w:val="00730DC2"/>
    <w:rsid w:val="00730F8A"/>
    <w:rsid w:val="007316AD"/>
    <w:rsid w:val="007321B7"/>
    <w:rsid w:val="007322D0"/>
    <w:rsid w:val="007324EC"/>
    <w:rsid w:val="00732C33"/>
    <w:rsid w:val="00732F26"/>
    <w:rsid w:val="00733A95"/>
    <w:rsid w:val="00736290"/>
    <w:rsid w:val="007362DC"/>
    <w:rsid w:val="00736A56"/>
    <w:rsid w:val="00736D4B"/>
    <w:rsid w:val="00737351"/>
    <w:rsid w:val="00737822"/>
    <w:rsid w:val="00740863"/>
    <w:rsid w:val="00740DBC"/>
    <w:rsid w:val="007410F2"/>
    <w:rsid w:val="0074133A"/>
    <w:rsid w:val="00741480"/>
    <w:rsid w:val="0074176A"/>
    <w:rsid w:val="007427EB"/>
    <w:rsid w:val="007429A5"/>
    <w:rsid w:val="00744721"/>
    <w:rsid w:val="007447DB"/>
    <w:rsid w:val="00746492"/>
    <w:rsid w:val="00746C1A"/>
    <w:rsid w:val="00746D72"/>
    <w:rsid w:val="00746F6B"/>
    <w:rsid w:val="00747C86"/>
    <w:rsid w:val="00750115"/>
    <w:rsid w:val="007502F6"/>
    <w:rsid w:val="0075071D"/>
    <w:rsid w:val="00750AB0"/>
    <w:rsid w:val="007510B5"/>
    <w:rsid w:val="00751BA7"/>
    <w:rsid w:val="00751C1F"/>
    <w:rsid w:val="007523A7"/>
    <w:rsid w:val="00752C82"/>
    <w:rsid w:val="00753456"/>
    <w:rsid w:val="00754ABD"/>
    <w:rsid w:val="00754C59"/>
    <w:rsid w:val="007551A3"/>
    <w:rsid w:val="00756081"/>
    <w:rsid w:val="00757229"/>
    <w:rsid w:val="00757AD7"/>
    <w:rsid w:val="00760978"/>
    <w:rsid w:val="00761008"/>
    <w:rsid w:val="0076100E"/>
    <w:rsid w:val="007612EF"/>
    <w:rsid w:val="007621A0"/>
    <w:rsid w:val="00763019"/>
    <w:rsid w:val="007631E1"/>
    <w:rsid w:val="0076365E"/>
    <w:rsid w:val="0076458F"/>
    <w:rsid w:val="007648E0"/>
    <w:rsid w:val="00764C93"/>
    <w:rsid w:val="00765298"/>
    <w:rsid w:val="00766190"/>
    <w:rsid w:val="00766255"/>
    <w:rsid w:val="0076626F"/>
    <w:rsid w:val="00766D34"/>
    <w:rsid w:val="00766D87"/>
    <w:rsid w:val="00766EE6"/>
    <w:rsid w:val="00767934"/>
    <w:rsid w:val="00767F58"/>
    <w:rsid w:val="0077018E"/>
    <w:rsid w:val="007705A1"/>
    <w:rsid w:val="00770ACF"/>
    <w:rsid w:val="00772279"/>
    <w:rsid w:val="0077245F"/>
    <w:rsid w:val="00773876"/>
    <w:rsid w:val="00773C71"/>
    <w:rsid w:val="007746D1"/>
    <w:rsid w:val="007747F5"/>
    <w:rsid w:val="0077480E"/>
    <w:rsid w:val="00774BA1"/>
    <w:rsid w:val="007755D6"/>
    <w:rsid w:val="00775C34"/>
    <w:rsid w:val="0077626A"/>
    <w:rsid w:val="0077700E"/>
    <w:rsid w:val="00780307"/>
    <w:rsid w:val="007806AB"/>
    <w:rsid w:val="00780887"/>
    <w:rsid w:val="007813D5"/>
    <w:rsid w:val="00781581"/>
    <w:rsid w:val="00781B20"/>
    <w:rsid w:val="00782239"/>
    <w:rsid w:val="00782AFD"/>
    <w:rsid w:val="00782BD5"/>
    <w:rsid w:val="007839D9"/>
    <w:rsid w:val="00783E2C"/>
    <w:rsid w:val="00785180"/>
    <w:rsid w:val="00785519"/>
    <w:rsid w:val="0078559B"/>
    <w:rsid w:val="00785EF1"/>
    <w:rsid w:val="007879EE"/>
    <w:rsid w:val="00790618"/>
    <w:rsid w:val="00790912"/>
    <w:rsid w:val="007916B2"/>
    <w:rsid w:val="007919C0"/>
    <w:rsid w:val="00791BAA"/>
    <w:rsid w:val="00791C7C"/>
    <w:rsid w:val="00792C97"/>
    <w:rsid w:val="00792D78"/>
    <w:rsid w:val="007937AA"/>
    <w:rsid w:val="007937E0"/>
    <w:rsid w:val="00793B32"/>
    <w:rsid w:val="007940B5"/>
    <w:rsid w:val="007943FF"/>
    <w:rsid w:val="007945B4"/>
    <w:rsid w:val="00795308"/>
    <w:rsid w:val="00795482"/>
    <w:rsid w:val="0079552F"/>
    <w:rsid w:val="00795A08"/>
    <w:rsid w:val="0079654D"/>
    <w:rsid w:val="00796854"/>
    <w:rsid w:val="00796C47"/>
    <w:rsid w:val="00797269"/>
    <w:rsid w:val="007A2522"/>
    <w:rsid w:val="007A343C"/>
    <w:rsid w:val="007A4C06"/>
    <w:rsid w:val="007A5B24"/>
    <w:rsid w:val="007A693A"/>
    <w:rsid w:val="007A6B2A"/>
    <w:rsid w:val="007A6BF9"/>
    <w:rsid w:val="007A6F5E"/>
    <w:rsid w:val="007B02BB"/>
    <w:rsid w:val="007B2034"/>
    <w:rsid w:val="007B314D"/>
    <w:rsid w:val="007B3188"/>
    <w:rsid w:val="007B331C"/>
    <w:rsid w:val="007B334F"/>
    <w:rsid w:val="007B3C48"/>
    <w:rsid w:val="007B40C1"/>
    <w:rsid w:val="007B420C"/>
    <w:rsid w:val="007B4481"/>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472"/>
    <w:rsid w:val="007C3CF9"/>
    <w:rsid w:val="007C3E3A"/>
    <w:rsid w:val="007C406D"/>
    <w:rsid w:val="007C483F"/>
    <w:rsid w:val="007C4D7B"/>
    <w:rsid w:val="007C51A2"/>
    <w:rsid w:val="007C5B87"/>
    <w:rsid w:val="007C6032"/>
    <w:rsid w:val="007C625A"/>
    <w:rsid w:val="007C649D"/>
    <w:rsid w:val="007C69B3"/>
    <w:rsid w:val="007C730E"/>
    <w:rsid w:val="007C784E"/>
    <w:rsid w:val="007C7953"/>
    <w:rsid w:val="007C7B85"/>
    <w:rsid w:val="007C7FA2"/>
    <w:rsid w:val="007D0D5F"/>
    <w:rsid w:val="007D0FE0"/>
    <w:rsid w:val="007D0FE2"/>
    <w:rsid w:val="007D1D47"/>
    <w:rsid w:val="007D21CD"/>
    <w:rsid w:val="007D4617"/>
    <w:rsid w:val="007D513B"/>
    <w:rsid w:val="007D53C4"/>
    <w:rsid w:val="007D5B09"/>
    <w:rsid w:val="007D5DAE"/>
    <w:rsid w:val="007D6557"/>
    <w:rsid w:val="007D6E0D"/>
    <w:rsid w:val="007D711A"/>
    <w:rsid w:val="007D7266"/>
    <w:rsid w:val="007D76E4"/>
    <w:rsid w:val="007D7713"/>
    <w:rsid w:val="007D7743"/>
    <w:rsid w:val="007D77A2"/>
    <w:rsid w:val="007E00E2"/>
    <w:rsid w:val="007E1583"/>
    <w:rsid w:val="007E1706"/>
    <w:rsid w:val="007E199F"/>
    <w:rsid w:val="007E1B75"/>
    <w:rsid w:val="007E1DF2"/>
    <w:rsid w:val="007E1F9F"/>
    <w:rsid w:val="007E2227"/>
    <w:rsid w:val="007E413E"/>
    <w:rsid w:val="007E486F"/>
    <w:rsid w:val="007E4CA2"/>
    <w:rsid w:val="007E521E"/>
    <w:rsid w:val="007E5B62"/>
    <w:rsid w:val="007E66A8"/>
    <w:rsid w:val="007E6961"/>
    <w:rsid w:val="007E6E6F"/>
    <w:rsid w:val="007F185F"/>
    <w:rsid w:val="007F2B72"/>
    <w:rsid w:val="007F318F"/>
    <w:rsid w:val="007F3619"/>
    <w:rsid w:val="007F596F"/>
    <w:rsid w:val="007F5F8D"/>
    <w:rsid w:val="007F630B"/>
    <w:rsid w:val="007F76A2"/>
    <w:rsid w:val="007F7FAE"/>
    <w:rsid w:val="0080036F"/>
    <w:rsid w:val="00800DE0"/>
    <w:rsid w:val="00800E38"/>
    <w:rsid w:val="00801FA9"/>
    <w:rsid w:val="00802215"/>
    <w:rsid w:val="00802752"/>
    <w:rsid w:val="00802994"/>
    <w:rsid w:val="00803936"/>
    <w:rsid w:val="00804260"/>
    <w:rsid w:val="00805020"/>
    <w:rsid w:val="00805366"/>
    <w:rsid w:val="008056C4"/>
    <w:rsid w:val="0080609F"/>
    <w:rsid w:val="00806426"/>
    <w:rsid w:val="00806848"/>
    <w:rsid w:val="008075BF"/>
    <w:rsid w:val="00810911"/>
    <w:rsid w:val="00810D89"/>
    <w:rsid w:val="00811037"/>
    <w:rsid w:val="00813B5A"/>
    <w:rsid w:val="008148D4"/>
    <w:rsid w:val="00816075"/>
    <w:rsid w:val="008163F0"/>
    <w:rsid w:val="00816765"/>
    <w:rsid w:val="0081759E"/>
    <w:rsid w:val="008179D9"/>
    <w:rsid w:val="00817BE7"/>
    <w:rsid w:val="00820CA3"/>
    <w:rsid w:val="0082138E"/>
    <w:rsid w:val="008219A9"/>
    <w:rsid w:val="008224B8"/>
    <w:rsid w:val="00822AF4"/>
    <w:rsid w:val="00822F21"/>
    <w:rsid w:val="00823814"/>
    <w:rsid w:val="00823CEF"/>
    <w:rsid w:val="00824543"/>
    <w:rsid w:val="00825049"/>
    <w:rsid w:val="008254BF"/>
    <w:rsid w:val="008254C1"/>
    <w:rsid w:val="0082571A"/>
    <w:rsid w:val="00825E43"/>
    <w:rsid w:val="00826000"/>
    <w:rsid w:val="00826629"/>
    <w:rsid w:val="00826F88"/>
    <w:rsid w:val="00827031"/>
    <w:rsid w:val="00827257"/>
    <w:rsid w:val="0083088A"/>
    <w:rsid w:val="0083200F"/>
    <w:rsid w:val="0083303F"/>
    <w:rsid w:val="00833229"/>
    <w:rsid w:val="008333D0"/>
    <w:rsid w:val="00833B88"/>
    <w:rsid w:val="00833C93"/>
    <w:rsid w:val="00834EE7"/>
    <w:rsid w:val="008361C5"/>
    <w:rsid w:val="00836350"/>
    <w:rsid w:val="0083680F"/>
    <w:rsid w:val="008378BE"/>
    <w:rsid w:val="00841031"/>
    <w:rsid w:val="008412A7"/>
    <w:rsid w:val="008414DA"/>
    <w:rsid w:val="0084181F"/>
    <w:rsid w:val="00843247"/>
    <w:rsid w:val="00843C21"/>
    <w:rsid w:val="008440FF"/>
    <w:rsid w:val="00844F76"/>
    <w:rsid w:val="0084511E"/>
    <w:rsid w:val="00845192"/>
    <w:rsid w:val="008454D7"/>
    <w:rsid w:val="00845534"/>
    <w:rsid w:val="00845719"/>
    <w:rsid w:val="00846357"/>
    <w:rsid w:val="008471EA"/>
    <w:rsid w:val="008500F4"/>
    <w:rsid w:val="00851DEC"/>
    <w:rsid w:val="008521A1"/>
    <w:rsid w:val="008524E9"/>
    <w:rsid w:val="00852DF0"/>
    <w:rsid w:val="00853D28"/>
    <w:rsid w:val="00853ECE"/>
    <w:rsid w:val="00854BFF"/>
    <w:rsid w:val="008554F8"/>
    <w:rsid w:val="00855684"/>
    <w:rsid w:val="00856151"/>
    <w:rsid w:val="00856564"/>
    <w:rsid w:val="0085794C"/>
    <w:rsid w:val="008600C7"/>
    <w:rsid w:val="00860690"/>
    <w:rsid w:val="00860B99"/>
    <w:rsid w:val="00860D3A"/>
    <w:rsid w:val="00861763"/>
    <w:rsid w:val="008625D6"/>
    <w:rsid w:val="008629C6"/>
    <w:rsid w:val="00862E46"/>
    <w:rsid w:val="00862E7C"/>
    <w:rsid w:val="008638FC"/>
    <w:rsid w:val="00863B53"/>
    <w:rsid w:val="0086419B"/>
    <w:rsid w:val="008649A9"/>
    <w:rsid w:val="00865048"/>
    <w:rsid w:val="008661AE"/>
    <w:rsid w:val="00866202"/>
    <w:rsid w:val="008663CF"/>
    <w:rsid w:val="0086704E"/>
    <w:rsid w:val="008673AE"/>
    <w:rsid w:val="00867AC9"/>
    <w:rsid w:val="00870133"/>
    <w:rsid w:val="0087043F"/>
    <w:rsid w:val="00870AE9"/>
    <w:rsid w:val="0087138D"/>
    <w:rsid w:val="0087138E"/>
    <w:rsid w:val="00872B7B"/>
    <w:rsid w:val="00872DAE"/>
    <w:rsid w:val="00873FBB"/>
    <w:rsid w:val="008745EC"/>
    <w:rsid w:val="00874A3E"/>
    <w:rsid w:val="00874C80"/>
    <w:rsid w:val="00874E4D"/>
    <w:rsid w:val="00874E64"/>
    <w:rsid w:val="00874FE8"/>
    <w:rsid w:val="008754FA"/>
    <w:rsid w:val="00876257"/>
    <w:rsid w:val="008767C5"/>
    <w:rsid w:val="008768A5"/>
    <w:rsid w:val="0087764C"/>
    <w:rsid w:val="00877911"/>
    <w:rsid w:val="00880FF9"/>
    <w:rsid w:val="00881100"/>
    <w:rsid w:val="0088156B"/>
    <w:rsid w:val="00883B1E"/>
    <w:rsid w:val="00883B8D"/>
    <w:rsid w:val="00886858"/>
    <w:rsid w:val="0088688D"/>
    <w:rsid w:val="00886D4F"/>
    <w:rsid w:val="008874F8"/>
    <w:rsid w:val="0088777F"/>
    <w:rsid w:val="008878E8"/>
    <w:rsid w:val="00887E72"/>
    <w:rsid w:val="0089074A"/>
    <w:rsid w:val="00890A44"/>
    <w:rsid w:val="00890C0C"/>
    <w:rsid w:val="00890E7D"/>
    <w:rsid w:val="008916D3"/>
    <w:rsid w:val="00891ADA"/>
    <w:rsid w:val="008924C1"/>
    <w:rsid w:val="00892525"/>
    <w:rsid w:val="0089334C"/>
    <w:rsid w:val="00893E7E"/>
    <w:rsid w:val="00893F97"/>
    <w:rsid w:val="0089404F"/>
    <w:rsid w:val="008943CD"/>
    <w:rsid w:val="008944AA"/>
    <w:rsid w:val="0089455E"/>
    <w:rsid w:val="00894BE8"/>
    <w:rsid w:val="008952C4"/>
    <w:rsid w:val="00895DD0"/>
    <w:rsid w:val="00896C76"/>
    <w:rsid w:val="0089738D"/>
    <w:rsid w:val="008975C7"/>
    <w:rsid w:val="00897EAE"/>
    <w:rsid w:val="008A00AE"/>
    <w:rsid w:val="008A029E"/>
    <w:rsid w:val="008A0366"/>
    <w:rsid w:val="008A1155"/>
    <w:rsid w:val="008A1F16"/>
    <w:rsid w:val="008A1F8C"/>
    <w:rsid w:val="008A23A5"/>
    <w:rsid w:val="008A37EC"/>
    <w:rsid w:val="008A3C87"/>
    <w:rsid w:val="008A3EB4"/>
    <w:rsid w:val="008A42AA"/>
    <w:rsid w:val="008A5506"/>
    <w:rsid w:val="008A5C95"/>
    <w:rsid w:val="008A616F"/>
    <w:rsid w:val="008A6CBB"/>
    <w:rsid w:val="008A6D59"/>
    <w:rsid w:val="008A7F8C"/>
    <w:rsid w:val="008B03E0"/>
    <w:rsid w:val="008B06E5"/>
    <w:rsid w:val="008B0E17"/>
    <w:rsid w:val="008B1D26"/>
    <w:rsid w:val="008B2061"/>
    <w:rsid w:val="008B31E5"/>
    <w:rsid w:val="008B32E6"/>
    <w:rsid w:val="008B3643"/>
    <w:rsid w:val="008B45B1"/>
    <w:rsid w:val="008B4628"/>
    <w:rsid w:val="008B488C"/>
    <w:rsid w:val="008B4A23"/>
    <w:rsid w:val="008B53D3"/>
    <w:rsid w:val="008B56F8"/>
    <w:rsid w:val="008B6BBC"/>
    <w:rsid w:val="008B6C8F"/>
    <w:rsid w:val="008B72B1"/>
    <w:rsid w:val="008B7A88"/>
    <w:rsid w:val="008C02DA"/>
    <w:rsid w:val="008C0C6F"/>
    <w:rsid w:val="008C273A"/>
    <w:rsid w:val="008C2828"/>
    <w:rsid w:val="008C3347"/>
    <w:rsid w:val="008C3966"/>
    <w:rsid w:val="008C46A6"/>
    <w:rsid w:val="008C4FF3"/>
    <w:rsid w:val="008C6860"/>
    <w:rsid w:val="008C6EDF"/>
    <w:rsid w:val="008C71AE"/>
    <w:rsid w:val="008C75AF"/>
    <w:rsid w:val="008D016E"/>
    <w:rsid w:val="008D0292"/>
    <w:rsid w:val="008D02FF"/>
    <w:rsid w:val="008D05AA"/>
    <w:rsid w:val="008D06C5"/>
    <w:rsid w:val="008D07D0"/>
    <w:rsid w:val="008D13A7"/>
    <w:rsid w:val="008D1DD1"/>
    <w:rsid w:val="008D2ECB"/>
    <w:rsid w:val="008D3743"/>
    <w:rsid w:val="008D3B7F"/>
    <w:rsid w:val="008D419E"/>
    <w:rsid w:val="008D43E1"/>
    <w:rsid w:val="008D5AE1"/>
    <w:rsid w:val="008D5F7D"/>
    <w:rsid w:val="008D6B97"/>
    <w:rsid w:val="008D6E98"/>
    <w:rsid w:val="008D6E9F"/>
    <w:rsid w:val="008D6FD5"/>
    <w:rsid w:val="008D7E2C"/>
    <w:rsid w:val="008E0353"/>
    <w:rsid w:val="008E0983"/>
    <w:rsid w:val="008E10E3"/>
    <w:rsid w:val="008E1290"/>
    <w:rsid w:val="008E1349"/>
    <w:rsid w:val="008E1A0B"/>
    <w:rsid w:val="008E1D4D"/>
    <w:rsid w:val="008E1EBC"/>
    <w:rsid w:val="008E26B4"/>
    <w:rsid w:val="008E3563"/>
    <w:rsid w:val="008E3762"/>
    <w:rsid w:val="008E3F7C"/>
    <w:rsid w:val="008E58C6"/>
    <w:rsid w:val="008E5AD7"/>
    <w:rsid w:val="008E61BF"/>
    <w:rsid w:val="008E6E25"/>
    <w:rsid w:val="008E7B82"/>
    <w:rsid w:val="008F0EC4"/>
    <w:rsid w:val="008F14B1"/>
    <w:rsid w:val="008F18A3"/>
    <w:rsid w:val="008F1909"/>
    <w:rsid w:val="008F20C8"/>
    <w:rsid w:val="008F2272"/>
    <w:rsid w:val="008F3463"/>
    <w:rsid w:val="008F3A5B"/>
    <w:rsid w:val="008F4326"/>
    <w:rsid w:val="008F4B9B"/>
    <w:rsid w:val="008F56C8"/>
    <w:rsid w:val="008F5A21"/>
    <w:rsid w:val="008F5ACC"/>
    <w:rsid w:val="008F66F4"/>
    <w:rsid w:val="008F70B8"/>
    <w:rsid w:val="008F7164"/>
    <w:rsid w:val="008F7276"/>
    <w:rsid w:val="00900687"/>
    <w:rsid w:val="009008FB"/>
    <w:rsid w:val="00902C87"/>
    <w:rsid w:val="009041D5"/>
    <w:rsid w:val="00904C10"/>
    <w:rsid w:val="009057A6"/>
    <w:rsid w:val="00905F97"/>
    <w:rsid w:val="009060C1"/>
    <w:rsid w:val="00907E97"/>
    <w:rsid w:val="00907FCE"/>
    <w:rsid w:val="009100FB"/>
    <w:rsid w:val="009105D7"/>
    <w:rsid w:val="00910DC9"/>
    <w:rsid w:val="00911209"/>
    <w:rsid w:val="00911249"/>
    <w:rsid w:val="00911430"/>
    <w:rsid w:val="009124C2"/>
    <w:rsid w:val="00912600"/>
    <w:rsid w:val="00912D70"/>
    <w:rsid w:val="009131EE"/>
    <w:rsid w:val="00913423"/>
    <w:rsid w:val="00913627"/>
    <w:rsid w:val="009137A5"/>
    <w:rsid w:val="00914342"/>
    <w:rsid w:val="00914618"/>
    <w:rsid w:val="00915D24"/>
    <w:rsid w:val="009162C5"/>
    <w:rsid w:val="009170A7"/>
    <w:rsid w:val="00917281"/>
    <w:rsid w:val="0091769A"/>
    <w:rsid w:val="0092096B"/>
    <w:rsid w:val="00921109"/>
    <w:rsid w:val="00922039"/>
    <w:rsid w:val="00923817"/>
    <w:rsid w:val="009239AB"/>
    <w:rsid w:val="009240FD"/>
    <w:rsid w:val="0092420A"/>
    <w:rsid w:val="00924A38"/>
    <w:rsid w:val="009251E0"/>
    <w:rsid w:val="00925555"/>
    <w:rsid w:val="00925AF9"/>
    <w:rsid w:val="00926E00"/>
    <w:rsid w:val="00926FC9"/>
    <w:rsid w:val="00927646"/>
    <w:rsid w:val="00927C24"/>
    <w:rsid w:val="00927D9B"/>
    <w:rsid w:val="00927EC4"/>
    <w:rsid w:val="009300FE"/>
    <w:rsid w:val="00930D45"/>
    <w:rsid w:val="00930E6A"/>
    <w:rsid w:val="009324CA"/>
    <w:rsid w:val="009331B6"/>
    <w:rsid w:val="0093351A"/>
    <w:rsid w:val="0093369D"/>
    <w:rsid w:val="00933757"/>
    <w:rsid w:val="00935202"/>
    <w:rsid w:val="0093569C"/>
    <w:rsid w:val="00935BA5"/>
    <w:rsid w:val="00935FEE"/>
    <w:rsid w:val="009363EF"/>
    <w:rsid w:val="00936606"/>
    <w:rsid w:val="00936A3C"/>
    <w:rsid w:val="00936EDA"/>
    <w:rsid w:val="009372C4"/>
    <w:rsid w:val="0093744C"/>
    <w:rsid w:val="0093747A"/>
    <w:rsid w:val="00937736"/>
    <w:rsid w:val="00937773"/>
    <w:rsid w:val="009400CC"/>
    <w:rsid w:val="00940CAC"/>
    <w:rsid w:val="00941772"/>
    <w:rsid w:val="00941C1E"/>
    <w:rsid w:val="0094264B"/>
    <w:rsid w:val="00942AEF"/>
    <w:rsid w:val="009431D5"/>
    <w:rsid w:val="009438AB"/>
    <w:rsid w:val="0094397E"/>
    <w:rsid w:val="00943FA0"/>
    <w:rsid w:val="009453DA"/>
    <w:rsid w:val="009456EC"/>
    <w:rsid w:val="00945EB7"/>
    <w:rsid w:val="009461FB"/>
    <w:rsid w:val="00946575"/>
    <w:rsid w:val="00946BDA"/>
    <w:rsid w:val="00946F05"/>
    <w:rsid w:val="00947295"/>
    <w:rsid w:val="00947473"/>
    <w:rsid w:val="009474CA"/>
    <w:rsid w:val="00950347"/>
    <w:rsid w:val="009515F9"/>
    <w:rsid w:val="009519BE"/>
    <w:rsid w:val="00951C4D"/>
    <w:rsid w:val="00952062"/>
    <w:rsid w:val="00952209"/>
    <w:rsid w:val="00952ABF"/>
    <w:rsid w:val="00953099"/>
    <w:rsid w:val="009532BC"/>
    <w:rsid w:val="00953790"/>
    <w:rsid w:val="00953F3F"/>
    <w:rsid w:val="009546D1"/>
    <w:rsid w:val="00954876"/>
    <w:rsid w:val="0095556F"/>
    <w:rsid w:val="00955C26"/>
    <w:rsid w:val="00956D88"/>
    <w:rsid w:val="009570B7"/>
    <w:rsid w:val="00957A2B"/>
    <w:rsid w:val="00957D57"/>
    <w:rsid w:val="009601D2"/>
    <w:rsid w:val="00960E39"/>
    <w:rsid w:val="0096122C"/>
    <w:rsid w:val="009618EA"/>
    <w:rsid w:val="00961D1A"/>
    <w:rsid w:val="009623C9"/>
    <w:rsid w:val="00962E60"/>
    <w:rsid w:val="00963236"/>
    <w:rsid w:val="00965062"/>
    <w:rsid w:val="009650CF"/>
    <w:rsid w:val="0096578A"/>
    <w:rsid w:val="00965878"/>
    <w:rsid w:val="009658A4"/>
    <w:rsid w:val="00965D75"/>
    <w:rsid w:val="00965E84"/>
    <w:rsid w:val="00966794"/>
    <w:rsid w:val="0096686D"/>
    <w:rsid w:val="00966ECF"/>
    <w:rsid w:val="00967EDF"/>
    <w:rsid w:val="00967FE4"/>
    <w:rsid w:val="00970541"/>
    <w:rsid w:val="00970A58"/>
    <w:rsid w:val="009715DF"/>
    <w:rsid w:val="009722FE"/>
    <w:rsid w:val="009724D8"/>
    <w:rsid w:val="00973677"/>
    <w:rsid w:val="009737D1"/>
    <w:rsid w:val="009740A2"/>
    <w:rsid w:val="00974D4B"/>
    <w:rsid w:val="00975059"/>
    <w:rsid w:val="0097568B"/>
    <w:rsid w:val="0097698F"/>
    <w:rsid w:val="00976E2C"/>
    <w:rsid w:val="00977779"/>
    <w:rsid w:val="00977DD2"/>
    <w:rsid w:val="00981288"/>
    <w:rsid w:val="00981CEA"/>
    <w:rsid w:val="00982299"/>
    <w:rsid w:val="009825F5"/>
    <w:rsid w:val="00983673"/>
    <w:rsid w:val="00983A49"/>
    <w:rsid w:val="00983A73"/>
    <w:rsid w:val="00984586"/>
    <w:rsid w:val="009851D8"/>
    <w:rsid w:val="00985BDA"/>
    <w:rsid w:val="009861E2"/>
    <w:rsid w:val="00987315"/>
    <w:rsid w:val="009873CD"/>
    <w:rsid w:val="0099011A"/>
    <w:rsid w:val="0099023A"/>
    <w:rsid w:val="0099043C"/>
    <w:rsid w:val="0099045B"/>
    <w:rsid w:val="009908FC"/>
    <w:rsid w:val="0099187F"/>
    <w:rsid w:val="00991D0F"/>
    <w:rsid w:val="00992117"/>
    <w:rsid w:val="009929AF"/>
    <w:rsid w:val="0099319C"/>
    <w:rsid w:val="00994209"/>
    <w:rsid w:val="00994E3C"/>
    <w:rsid w:val="00995F42"/>
    <w:rsid w:val="00996F14"/>
    <w:rsid w:val="00997B03"/>
    <w:rsid w:val="009A151C"/>
    <w:rsid w:val="009A1C62"/>
    <w:rsid w:val="009A217C"/>
    <w:rsid w:val="009A290B"/>
    <w:rsid w:val="009A2CC4"/>
    <w:rsid w:val="009A3194"/>
    <w:rsid w:val="009A31BB"/>
    <w:rsid w:val="009A358E"/>
    <w:rsid w:val="009A4B5C"/>
    <w:rsid w:val="009A75DB"/>
    <w:rsid w:val="009B0612"/>
    <w:rsid w:val="009B1F32"/>
    <w:rsid w:val="009B20F9"/>
    <w:rsid w:val="009B2243"/>
    <w:rsid w:val="009B2F66"/>
    <w:rsid w:val="009B3458"/>
    <w:rsid w:val="009B34ED"/>
    <w:rsid w:val="009B35B1"/>
    <w:rsid w:val="009B398F"/>
    <w:rsid w:val="009B4D73"/>
    <w:rsid w:val="009B4F57"/>
    <w:rsid w:val="009B59CE"/>
    <w:rsid w:val="009B5E15"/>
    <w:rsid w:val="009B6597"/>
    <w:rsid w:val="009B7581"/>
    <w:rsid w:val="009C0E57"/>
    <w:rsid w:val="009C0E9E"/>
    <w:rsid w:val="009C1744"/>
    <w:rsid w:val="009C1A4F"/>
    <w:rsid w:val="009C1B10"/>
    <w:rsid w:val="009C3EF1"/>
    <w:rsid w:val="009C4102"/>
    <w:rsid w:val="009C45A2"/>
    <w:rsid w:val="009C7CD3"/>
    <w:rsid w:val="009D0D01"/>
    <w:rsid w:val="009D0E16"/>
    <w:rsid w:val="009D189A"/>
    <w:rsid w:val="009D1AE2"/>
    <w:rsid w:val="009D26B3"/>
    <w:rsid w:val="009D2746"/>
    <w:rsid w:val="009D2ABE"/>
    <w:rsid w:val="009D3C4A"/>
    <w:rsid w:val="009D42BE"/>
    <w:rsid w:val="009D4478"/>
    <w:rsid w:val="009D5A74"/>
    <w:rsid w:val="009D610A"/>
    <w:rsid w:val="009D7191"/>
    <w:rsid w:val="009D7441"/>
    <w:rsid w:val="009E017F"/>
    <w:rsid w:val="009E1160"/>
    <w:rsid w:val="009E16D5"/>
    <w:rsid w:val="009E1995"/>
    <w:rsid w:val="009E1A87"/>
    <w:rsid w:val="009E1B87"/>
    <w:rsid w:val="009E1D03"/>
    <w:rsid w:val="009E1FB9"/>
    <w:rsid w:val="009E256D"/>
    <w:rsid w:val="009E29CE"/>
    <w:rsid w:val="009E2C07"/>
    <w:rsid w:val="009E2C39"/>
    <w:rsid w:val="009E3FC8"/>
    <w:rsid w:val="009E471E"/>
    <w:rsid w:val="009E4A82"/>
    <w:rsid w:val="009E555A"/>
    <w:rsid w:val="009E5987"/>
    <w:rsid w:val="009E5A2B"/>
    <w:rsid w:val="009E669A"/>
    <w:rsid w:val="009E6998"/>
    <w:rsid w:val="009E7427"/>
    <w:rsid w:val="009E74FA"/>
    <w:rsid w:val="009E758B"/>
    <w:rsid w:val="009F08F1"/>
    <w:rsid w:val="009F132A"/>
    <w:rsid w:val="009F1DC9"/>
    <w:rsid w:val="009F1EB8"/>
    <w:rsid w:val="009F2863"/>
    <w:rsid w:val="009F3286"/>
    <w:rsid w:val="009F464A"/>
    <w:rsid w:val="009F4F0A"/>
    <w:rsid w:val="009F4F7D"/>
    <w:rsid w:val="009F4F96"/>
    <w:rsid w:val="009F63D4"/>
    <w:rsid w:val="009F70E9"/>
    <w:rsid w:val="009F758B"/>
    <w:rsid w:val="009F7C3B"/>
    <w:rsid w:val="00A0040D"/>
    <w:rsid w:val="00A006D0"/>
    <w:rsid w:val="00A00A57"/>
    <w:rsid w:val="00A00D94"/>
    <w:rsid w:val="00A014B1"/>
    <w:rsid w:val="00A0179D"/>
    <w:rsid w:val="00A02811"/>
    <w:rsid w:val="00A03630"/>
    <w:rsid w:val="00A03E08"/>
    <w:rsid w:val="00A04019"/>
    <w:rsid w:val="00A04EFD"/>
    <w:rsid w:val="00A05535"/>
    <w:rsid w:val="00A059A8"/>
    <w:rsid w:val="00A05D8C"/>
    <w:rsid w:val="00A05FEE"/>
    <w:rsid w:val="00A07338"/>
    <w:rsid w:val="00A0739D"/>
    <w:rsid w:val="00A07961"/>
    <w:rsid w:val="00A105D5"/>
    <w:rsid w:val="00A1079B"/>
    <w:rsid w:val="00A10E59"/>
    <w:rsid w:val="00A12A40"/>
    <w:rsid w:val="00A12B4C"/>
    <w:rsid w:val="00A134DC"/>
    <w:rsid w:val="00A13792"/>
    <w:rsid w:val="00A1389F"/>
    <w:rsid w:val="00A13F48"/>
    <w:rsid w:val="00A14B74"/>
    <w:rsid w:val="00A15027"/>
    <w:rsid w:val="00A157D7"/>
    <w:rsid w:val="00A16240"/>
    <w:rsid w:val="00A16625"/>
    <w:rsid w:val="00A16DC6"/>
    <w:rsid w:val="00A17BC0"/>
    <w:rsid w:val="00A208E6"/>
    <w:rsid w:val="00A20945"/>
    <w:rsid w:val="00A20F8F"/>
    <w:rsid w:val="00A213CF"/>
    <w:rsid w:val="00A216C2"/>
    <w:rsid w:val="00A21834"/>
    <w:rsid w:val="00A222D1"/>
    <w:rsid w:val="00A22CE2"/>
    <w:rsid w:val="00A2385A"/>
    <w:rsid w:val="00A23D44"/>
    <w:rsid w:val="00A23F6B"/>
    <w:rsid w:val="00A2481B"/>
    <w:rsid w:val="00A266E5"/>
    <w:rsid w:val="00A26ACD"/>
    <w:rsid w:val="00A26D2F"/>
    <w:rsid w:val="00A27BA7"/>
    <w:rsid w:val="00A27F4A"/>
    <w:rsid w:val="00A3022C"/>
    <w:rsid w:val="00A30237"/>
    <w:rsid w:val="00A30D56"/>
    <w:rsid w:val="00A3147D"/>
    <w:rsid w:val="00A325FE"/>
    <w:rsid w:val="00A345DE"/>
    <w:rsid w:val="00A352FB"/>
    <w:rsid w:val="00A359B6"/>
    <w:rsid w:val="00A36D6C"/>
    <w:rsid w:val="00A36D97"/>
    <w:rsid w:val="00A37540"/>
    <w:rsid w:val="00A378AD"/>
    <w:rsid w:val="00A4023A"/>
    <w:rsid w:val="00A40574"/>
    <w:rsid w:val="00A406DB"/>
    <w:rsid w:val="00A4140D"/>
    <w:rsid w:val="00A41EA3"/>
    <w:rsid w:val="00A42152"/>
    <w:rsid w:val="00A423DD"/>
    <w:rsid w:val="00A42BDC"/>
    <w:rsid w:val="00A441D7"/>
    <w:rsid w:val="00A44409"/>
    <w:rsid w:val="00A44455"/>
    <w:rsid w:val="00A44656"/>
    <w:rsid w:val="00A4481D"/>
    <w:rsid w:val="00A44891"/>
    <w:rsid w:val="00A44F67"/>
    <w:rsid w:val="00A45911"/>
    <w:rsid w:val="00A45C57"/>
    <w:rsid w:val="00A45CA5"/>
    <w:rsid w:val="00A4648D"/>
    <w:rsid w:val="00A4674B"/>
    <w:rsid w:val="00A46842"/>
    <w:rsid w:val="00A46A0D"/>
    <w:rsid w:val="00A46A3F"/>
    <w:rsid w:val="00A46B89"/>
    <w:rsid w:val="00A474B9"/>
    <w:rsid w:val="00A47A32"/>
    <w:rsid w:val="00A47EAE"/>
    <w:rsid w:val="00A502F7"/>
    <w:rsid w:val="00A5095C"/>
    <w:rsid w:val="00A51010"/>
    <w:rsid w:val="00A51177"/>
    <w:rsid w:val="00A51AD8"/>
    <w:rsid w:val="00A5225F"/>
    <w:rsid w:val="00A5296E"/>
    <w:rsid w:val="00A53498"/>
    <w:rsid w:val="00A53771"/>
    <w:rsid w:val="00A540D0"/>
    <w:rsid w:val="00A55795"/>
    <w:rsid w:val="00A56563"/>
    <w:rsid w:val="00A56595"/>
    <w:rsid w:val="00A5669E"/>
    <w:rsid w:val="00A575B0"/>
    <w:rsid w:val="00A6027B"/>
    <w:rsid w:val="00A61576"/>
    <w:rsid w:val="00A617E2"/>
    <w:rsid w:val="00A61CFE"/>
    <w:rsid w:val="00A626DC"/>
    <w:rsid w:val="00A62E67"/>
    <w:rsid w:val="00A6356B"/>
    <w:rsid w:val="00A64250"/>
    <w:rsid w:val="00A65181"/>
    <w:rsid w:val="00A6588D"/>
    <w:rsid w:val="00A65A86"/>
    <w:rsid w:val="00A66277"/>
    <w:rsid w:val="00A70403"/>
    <w:rsid w:val="00A70BB4"/>
    <w:rsid w:val="00A70D65"/>
    <w:rsid w:val="00A7137A"/>
    <w:rsid w:val="00A718E8"/>
    <w:rsid w:val="00A719CA"/>
    <w:rsid w:val="00A71E03"/>
    <w:rsid w:val="00A72343"/>
    <w:rsid w:val="00A72739"/>
    <w:rsid w:val="00A73788"/>
    <w:rsid w:val="00A75898"/>
    <w:rsid w:val="00A76451"/>
    <w:rsid w:val="00A76B6F"/>
    <w:rsid w:val="00A76E36"/>
    <w:rsid w:val="00A76FCD"/>
    <w:rsid w:val="00A772B2"/>
    <w:rsid w:val="00A777BE"/>
    <w:rsid w:val="00A77D56"/>
    <w:rsid w:val="00A80598"/>
    <w:rsid w:val="00A80F0A"/>
    <w:rsid w:val="00A81228"/>
    <w:rsid w:val="00A814DA"/>
    <w:rsid w:val="00A81669"/>
    <w:rsid w:val="00A82440"/>
    <w:rsid w:val="00A82973"/>
    <w:rsid w:val="00A82A2E"/>
    <w:rsid w:val="00A82B23"/>
    <w:rsid w:val="00A8310D"/>
    <w:rsid w:val="00A8333A"/>
    <w:rsid w:val="00A83F86"/>
    <w:rsid w:val="00A84018"/>
    <w:rsid w:val="00A86D02"/>
    <w:rsid w:val="00A86E00"/>
    <w:rsid w:val="00A90216"/>
    <w:rsid w:val="00A9134D"/>
    <w:rsid w:val="00A92CB1"/>
    <w:rsid w:val="00A93066"/>
    <w:rsid w:val="00A93409"/>
    <w:rsid w:val="00A93C4A"/>
    <w:rsid w:val="00A93D5D"/>
    <w:rsid w:val="00A9425E"/>
    <w:rsid w:val="00A943BA"/>
    <w:rsid w:val="00A94994"/>
    <w:rsid w:val="00A949CF"/>
    <w:rsid w:val="00A95C3C"/>
    <w:rsid w:val="00A96C77"/>
    <w:rsid w:val="00A96DAD"/>
    <w:rsid w:val="00A979DE"/>
    <w:rsid w:val="00AA0298"/>
    <w:rsid w:val="00AA08A3"/>
    <w:rsid w:val="00AA0CC4"/>
    <w:rsid w:val="00AA0F19"/>
    <w:rsid w:val="00AA1035"/>
    <w:rsid w:val="00AA1649"/>
    <w:rsid w:val="00AA171A"/>
    <w:rsid w:val="00AA1E2D"/>
    <w:rsid w:val="00AA2B8D"/>
    <w:rsid w:val="00AA352B"/>
    <w:rsid w:val="00AA3B10"/>
    <w:rsid w:val="00AA4037"/>
    <w:rsid w:val="00AA40E7"/>
    <w:rsid w:val="00AA4939"/>
    <w:rsid w:val="00AA4AF9"/>
    <w:rsid w:val="00AA4E56"/>
    <w:rsid w:val="00AA53D3"/>
    <w:rsid w:val="00AA5C53"/>
    <w:rsid w:val="00AA5D11"/>
    <w:rsid w:val="00AA639A"/>
    <w:rsid w:val="00AA6E56"/>
    <w:rsid w:val="00AB01F7"/>
    <w:rsid w:val="00AB0B23"/>
    <w:rsid w:val="00AB0F9A"/>
    <w:rsid w:val="00AB1AF8"/>
    <w:rsid w:val="00AB2124"/>
    <w:rsid w:val="00AB26A2"/>
    <w:rsid w:val="00AB4C8D"/>
    <w:rsid w:val="00AB54CF"/>
    <w:rsid w:val="00AB562C"/>
    <w:rsid w:val="00AB58CC"/>
    <w:rsid w:val="00AB60C7"/>
    <w:rsid w:val="00AB7868"/>
    <w:rsid w:val="00AC03D8"/>
    <w:rsid w:val="00AC0DA1"/>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5AC6"/>
    <w:rsid w:val="00AC6097"/>
    <w:rsid w:val="00AC6179"/>
    <w:rsid w:val="00AC6445"/>
    <w:rsid w:val="00AC7141"/>
    <w:rsid w:val="00AC7525"/>
    <w:rsid w:val="00AD10B7"/>
    <w:rsid w:val="00AD19F3"/>
    <w:rsid w:val="00AD1D2F"/>
    <w:rsid w:val="00AD241A"/>
    <w:rsid w:val="00AD2655"/>
    <w:rsid w:val="00AD272F"/>
    <w:rsid w:val="00AD36EF"/>
    <w:rsid w:val="00AD3B52"/>
    <w:rsid w:val="00AD41AF"/>
    <w:rsid w:val="00AD465D"/>
    <w:rsid w:val="00AD5096"/>
    <w:rsid w:val="00AD567E"/>
    <w:rsid w:val="00AD59BF"/>
    <w:rsid w:val="00AD5B5E"/>
    <w:rsid w:val="00AD5C5E"/>
    <w:rsid w:val="00AD65E3"/>
    <w:rsid w:val="00AD78A8"/>
    <w:rsid w:val="00AD7E09"/>
    <w:rsid w:val="00AE0378"/>
    <w:rsid w:val="00AE074E"/>
    <w:rsid w:val="00AE08B4"/>
    <w:rsid w:val="00AE10A9"/>
    <w:rsid w:val="00AE1601"/>
    <w:rsid w:val="00AE1730"/>
    <w:rsid w:val="00AE19A1"/>
    <w:rsid w:val="00AE23FC"/>
    <w:rsid w:val="00AE34D8"/>
    <w:rsid w:val="00AE37E6"/>
    <w:rsid w:val="00AE3EC9"/>
    <w:rsid w:val="00AE405D"/>
    <w:rsid w:val="00AE4A61"/>
    <w:rsid w:val="00AE6148"/>
    <w:rsid w:val="00AE632B"/>
    <w:rsid w:val="00AE6678"/>
    <w:rsid w:val="00AE68E5"/>
    <w:rsid w:val="00AE6B42"/>
    <w:rsid w:val="00AE7415"/>
    <w:rsid w:val="00AF1401"/>
    <w:rsid w:val="00AF15AC"/>
    <w:rsid w:val="00AF15FC"/>
    <w:rsid w:val="00AF230A"/>
    <w:rsid w:val="00AF2A12"/>
    <w:rsid w:val="00AF345C"/>
    <w:rsid w:val="00AF367F"/>
    <w:rsid w:val="00AF378E"/>
    <w:rsid w:val="00AF4D8C"/>
    <w:rsid w:val="00AF5006"/>
    <w:rsid w:val="00AF513B"/>
    <w:rsid w:val="00AF53B4"/>
    <w:rsid w:val="00AF53C8"/>
    <w:rsid w:val="00AF597E"/>
    <w:rsid w:val="00AF5B39"/>
    <w:rsid w:val="00AF5C79"/>
    <w:rsid w:val="00AF672B"/>
    <w:rsid w:val="00AF696D"/>
    <w:rsid w:val="00AF7895"/>
    <w:rsid w:val="00AF7C85"/>
    <w:rsid w:val="00AF7CD5"/>
    <w:rsid w:val="00AF7D12"/>
    <w:rsid w:val="00B00581"/>
    <w:rsid w:val="00B01680"/>
    <w:rsid w:val="00B021C9"/>
    <w:rsid w:val="00B02315"/>
    <w:rsid w:val="00B023C0"/>
    <w:rsid w:val="00B031BC"/>
    <w:rsid w:val="00B03C6F"/>
    <w:rsid w:val="00B0422C"/>
    <w:rsid w:val="00B056F4"/>
    <w:rsid w:val="00B05962"/>
    <w:rsid w:val="00B061DE"/>
    <w:rsid w:val="00B06568"/>
    <w:rsid w:val="00B0658B"/>
    <w:rsid w:val="00B07BB2"/>
    <w:rsid w:val="00B10D5C"/>
    <w:rsid w:val="00B112D2"/>
    <w:rsid w:val="00B11918"/>
    <w:rsid w:val="00B119D1"/>
    <w:rsid w:val="00B135A6"/>
    <w:rsid w:val="00B142F8"/>
    <w:rsid w:val="00B14DBA"/>
    <w:rsid w:val="00B178CD"/>
    <w:rsid w:val="00B1798B"/>
    <w:rsid w:val="00B20150"/>
    <w:rsid w:val="00B20930"/>
    <w:rsid w:val="00B20B2B"/>
    <w:rsid w:val="00B20BDC"/>
    <w:rsid w:val="00B20C9E"/>
    <w:rsid w:val="00B214BA"/>
    <w:rsid w:val="00B21535"/>
    <w:rsid w:val="00B22EA7"/>
    <w:rsid w:val="00B243F3"/>
    <w:rsid w:val="00B2673F"/>
    <w:rsid w:val="00B26B89"/>
    <w:rsid w:val="00B26EC9"/>
    <w:rsid w:val="00B27347"/>
    <w:rsid w:val="00B27C02"/>
    <w:rsid w:val="00B300FD"/>
    <w:rsid w:val="00B303E3"/>
    <w:rsid w:val="00B30608"/>
    <w:rsid w:val="00B30DAD"/>
    <w:rsid w:val="00B317B6"/>
    <w:rsid w:val="00B3230D"/>
    <w:rsid w:val="00B32853"/>
    <w:rsid w:val="00B32AAA"/>
    <w:rsid w:val="00B33189"/>
    <w:rsid w:val="00B33AF4"/>
    <w:rsid w:val="00B33C90"/>
    <w:rsid w:val="00B33EC4"/>
    <w:rsid w:val="00B345CB"/>
    <w:rsid w:val="00B347C4"/>
    <w:rsid w:val="00B34C87"/>
    <w:rsid w:val="00B35D99"/>
    <w:rsid w:val="00B36BDA"/>
    <w:rsid w:val="00B36D82"/>
    <w:rsid w:val="00B378CF"/>
    <w:rsid w:val="00B37958"/>
    <w:rsid w:val="00B406AE"/>
    <w:rsid w:val="00B41973"/>
    <w:rsid w:val="00B41C23"/>
    <w:rsid w:val="00B42B93"/>
    <w:rsid w:val="00B42C01"/>
    <w:rsid w:val="00B42CE8"/>
    <w:rsid w:val="00B42D44"/>
    <w:rsid w:val="00B42FEA"/>
    <w:rsid w:val="00B434F7"/>
    <w:rsid w:val="00B43674"/>
    <w:rsid w:val="00B4511C"/>
    <w:rsid w:val="00B45127"/>
    <w:rsid w:val="00B452C9"/>
    <w:rsid w:val="00B4579C"/>
    <w:rsid w:val="00B457A6"/>
    <w:rsid w:val="00B45EA5"/>
    <w:rsid w:val="00B4670D"/>
    <w:rsid w:val="00B467D8"/>
    <w:rsid w:val="00B46F75"/>
    <w:rsid w:val="00B47A01"/>
    <w:rsid w:val="00B50ADD"/>
    <w:rsid w:val="00B50F36"/>
    <w:rsid w:val="00B51BB1"/>
    <w:rsid w:val="00B51D25"/>
    <w:rsid w:val="00B522A6"/>
    <w:rsid w:val="00B52910"/>
    <w:rsid w:val="00B52A5B"/>
    <w:rsid w:val="00B52FA4"/>
    <w:rsid w:val="00B53337"/>
    <w:rsid w:val="00B534F1"/>
    <w:rsid w:val="00B5397E"/>
    <w:rsid w:val="00B54362"/>
    <w:rsid w:val="00B553AD"/>
    <w:rsid w:val="00B55B6F"/>
    <w:rsid w:val="00B55F35"/>
    <w:rsid w:val="00B565EB"/>
    <w:rsid w:val="00B56A6D"/>
    <w:rsid w:val="00B570E4"/>
    <w:rsid w:val="00B57571"/>
    <w:rsid w:val="00B57F27"/>
    <w:rsid w:val="00B60AE9"/>
    <w:rsid w:val="00B611B1"/>
    <w:rsid w:val="00B63A39"/>
    <w:rsid w:val="00B63BCE"/>
    <w:rsid w:val="00B63F87"/>
    <w:rsid w:val="00B64454"/>
    <w:rsid w:val="00B65180"/>
    <w:rsid w:val="00B65BBC"/>
    <w:rsid w:val="00B65BEC"/>
    <w:rsid w:val="00B660B9"/>
    <w:rsid w:val="00B660BE"/>
    <w:rsid w:val="00B6616D"/>
    <w:rsid w:val="00B6744A"/>
    <w:rsid w:val="00B67537"/>
    <w:rsid w:val="00B67A7C"/>
    <w:rsid w:val="00B67EC0"/>
    <w:rsid w:val="00B70657"/>
    <w:rsid w:val="00B70A9D"/>
    <w:rsid w:val="00B70BA3"/>
    <w:rsid w:val="00B70FA1"/>
    <w:rsid w:val="00B714B3"/>
    <w:rsid w:val="00B7159E"/>
    <w:rsid w:val="00B71C5D"/>
    <w:rsid w:val="00B7240E"/>
    <w:rsid w:val="00B7261A"/>
    <w:rsid w:val="00B7309F"/>
    <w:rsid w:val="00B73502"/>
    <w:rsid w:val="00B73AA7"/>
    <w:rsid w:val="00B7490D"/>
    <w:rsid w:val="00B74BAD"/>
    <w:rsid w:val="00B74DE3"/>
    <w:rsid w:val="00B74FDB"/>
    <w:rsid w:val="00B75B63"/>
    <w:rsid w:val="00B76D75"/>
    <w:rsid w:val="00B76E0B"/>
    <w:rsid w:val="00B76F41"/>
    <w:rsid w:val="00B77CE7"/>
    <w:rsid w:val="00B77E83"/>
    <w:rsid w:val="00B8035E"/>
    <w:rsid w:val="00B806B7"/>
    <w:rsid w:val="00B80C6D"/>
    <w:rsid w:val="00B81F7B"/>
    <w:rsid w:val="00B8206A"/>
    <w:rsid w:val="00B84003"/>
    <w:rsid w:val="00B84AA0"/>
    <w:rsid w:val="00B84C77"/>
    <w:rsid w:val="00B85DFF"/>
    <w:rsid w:val="00B85F56"/>
    <w:rsid w:val="00B861BD"/>
    <w:rsid w:val="00B86F77"/>
    <w:rsid w:val="00B87F35"/>
    <w:rsid w:val="00B90F4C"/>
    <w:rsid w:val="00B91329"/>
    <w:rsid w:val="00B91376"/>
    <w:rsid w:val="00B91B13"/>
    <w:rsid w:val="00B91EED"/>
    <w:rsid w:val="00B92340"/>
    <w:rsid w:val="00B9376E"/>
    <w:rsid w:val="00B93A4C"/>
    <w:rsid w:val="00B93FBC"/>
    <w:rsid w:val="00B9407E"/>
    <w:rsid w:val="00B9410F"/>
    <w:rsid w:val="00B94F25"/>
    <w:rsid w:val="00B953C6"/>
    <w:rsid w:val="00B95C24"/>
    <w:rsid w:val="00B972F8"/>
    <w:rsid w:val="00B97357"/>
    <w:rsid w:val="00B97723"/>
    <w:rsid w:val="00B97C50"/>
    <w:rsid w:val="00BA075B"/>
    <w:rsid w:val="00BA0A8E"/>
    <w:rsid w:val="00BA0E53"/>
    <w:rsid w:val="00BA149D"/>
    <w:rsid w:val="00BA190D"/>
    <w:rsid w:val="00BA1A99"/>
    <w:rsid w:val="00BA2384"/>
    <w:rsid w:val="00BA2528"/>
    <w:rsid w:val="00BA28C0"/>
    <w:rsid w:val="00BA3057"/>
    <w:rsid w:val="00BA358A"/>
    <w:rsid w:val="00BA3D4B"/>
    <w:rsid w:val="00BA3EAE"/>
    <w:rsid w:val="00BA4FDB"/>
    <w:rsid w:val="00BA5656"/>
    <w:rsid w:val="00BA59E9"/>
    <w:rsid w:val="00BA6601"/>
    <w:rsid w:val="00BA6AF3"/>
    <w:rsid w:val="00BA72CF"/>
    <w:rsid w:val="00BA75F8"/>
    <w:rsid w:val="00BA7A7A"/>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5650"/>
    <w:rsid w:val="00BB65F2"/>
    <w:rsid w:val="00BB6902"/>
    <w:rsid w:val="00BB7F33"/>
    <w:rsid w:val="00BC05FF"/>
    <w:rsid w:val="00BC13E5"/>
    <w:rsid w:val="00BC342C"/>
    <w:rsid w:val="00BC35D6"/>
    <w:rsid w:val="00BC4782"/>
    <w:rsid w:val="00BC4852"/>
    <w:rsid w:val="00BC49F3"/>
    <w:rsid w:val="00BC6248"/>
    <w:rsid w:val="00BC6311"/>
    <w:rsid w:val="00BC7571"/>
    <w:rsid w:val="00BC7EC3"/>
    <w:rsid w:val="00BD0931"/>
    <w:rsid w:val="00BD0DC5"/>
    <w:rsid w:val="00BD0E52"/>
    <w:rsid w:val="00BD125C"/>
    <w:rsid w:val="00BD1F59"/>
    <w:rsid w:val="00BD2312"/>
    <w:rsid w:val="00BD2BE4"/>
    <w:rsid w:val="00BD35CD"/>
    <w:rsid w:val="00BD3AEE"/>
    <w:rsid w:val="00BD3E90"/>
    <w:rsid w:val="00BD491A"/>
    <w:rsid w:val="00BD51CF"/>
    <w:rsid w:val="00BD5211"/>
    <w:rsid w:val="00BD5947"/>
    <w:rsid w:val="00BD6094"/>
    <w:rsid w:val="00BD6728"/>
    <w:rsid w:val="00BD6F7A"/>
    <w:rsid w:val="00BD76FA"/>
    <w:rsid w:val="00BE01BB"/>
    <w:rsid w:val="00BE0A0F"/>
    <w:rsid w:val="00BE0AAD"/>
    <w:rsid w:val="00BE2A69"/>
    <w:rsid w:val="00BE2E4C"/>
    <w:rsid w:val="00BE3B30"/>
    <w:rsid w:val="00BE403E"/>
    <w:rsid w:val="00BE40AF"/>
    <w:rsid w:val="00BE46BF"/>
    <w:rsid w:val="00BE4A56"/>
    <w:rsid w:val="00BE4F5B"/>
    <w:rsid w:val="00BE4F99"/>
    <w:rsid w:val="00BE50CC"/>
    <w:rsid w:val="00BE566C"/>
    <w:rsid w:val="00BE56F7"/>
    <w:rsid w:val="00BE5CF2"/>
    <w:rsid w:val="00BE6623"/>
    <w:rsid w:val="00BE69D6"/>
    <w:rsid w:val="00BE70A9"/>
    <w:rsid w:val="00BF1176"/>
    <w:rsid w:val="00BF1E24"/>
    <w:rsid w:val="00BF20E6"/>
    <w:rsid w:val="00BF288E"/>
    <w:rsid w:val="00BF2AE3"/>
    <w:rsid w:val="00BF2E65"/>
    <w:rsid w:val="00BF317D"/>
    <w:rsid w:val="00BF3564"/>
    <w:rsid w:val="00BF3DD9"/>
    <w:rsid w:val="00BF43D8"/>
    <w:rsid w:val="00BF45E3"/>
    <w:rsid w:val="00BF499E"/>
    <w:rsid w:val="00BF61E7"/>
    <w:rsid w:val="00BF6BC2"/>
    <w:rsid w:val="00BF7F83"/>
    <w:rsid w:val="00C00A29"/>
    <w:rsid w:val="00C00E1C"/>
    <w:rsid w:val="00C019FD"/>
    <w:rsid w:val="00C01C1A"/>
    <w:rsid w:val="00C02A6F"/>
    <w:rsid w:val="00C02CCD"/>
    <w:rsid w:val="00C03123"/>
    <w:rsid w:val="00C031EA"/>
    <w:rsid w:val="00C03EBD"/>
    <w:rsid w:val="00C04147"/>
    <w:rsid w:val="00C04A6C"/>
    <w:rsid w:val="00C05526"/>
    <w:rsid w:val="00C066CA"/>
    <w:rsid w:val="00C071E1"/>
    <w:rsid w:val="00C079F1"/>
    <w:rsid w:val="00C104C2"/>
    <w:rsid w:val="00C10501"/>
    <w:rsid w:val="00C10BDE"/>
    <w:rsid w:val="00C11056"/>
    <w:rsid w:val="00C112DE"/>
    <w:rsid w:val="00C11369"/>
    <w:rsid w:val="00C11480"/>
    <w:rsid w:val="00C123C6"/>
    <w:rsid w:val="00C12531"/>
    <w:rsid w:val="00C152EC"/>
    <w:rsid w:val="00C157F5"/>
    <w:rsid w:val="00C15AC8"/>
    <w:rsid w:val="00C15ED2"/>
    <w:rsid w:val="00C15F01"/>
    <w:rsid w:val="00C16A93"/>
    <w:rsid w:val="00C17389"/>
    <w:rsid w:val="00C1779E"/>
    <w:rsid w:val="00C201B9"/>
    <w:rsid w:val="00C20C1B"/>
    <w:rsid w:val="00C211F8"/>
    <w:rsid w:val="00C215E7"/>
    <w:rsid w:val="00C21C8B"/>
    <w:rsid w:val="00C21F8E"/>
    <w:rsid w:val="00C22749"/>
    <w:rsid w:val="00C23BFA"/>
    <w:rsid w:val="00C24283"/>
    <w:rsid w:val="00C25E98"/>
    <w:rsid w:val="00C263F4"/>
    <w:rsid w:val="00C26444"/>
    <w:rsid w:val="00C269E3"/>
    <w:rsid w:val="00C27224"/>
    <w:rsid w:val="00C301EC"/>
    <w:rsid w:val="00C30833"/>
    <w:rsid w:val="00C31930"/>
    <w:rsid w:val="00C3197A"/>
    <w:rsid w:val="00C31AF1"/>
    <w:rsid w:val="00C31D9C"/>
    <w:rsid w:val="00C32E3D"/>
    <w:rsid w:val="00C32F09"/>
    <w:rsid w:val="00C330B0"/>
    <w:rsid w:val="00C33E44"/>
    <w:rsid w:val="00C350D0"/>
    <w:rsid w:val="00C3540D"/>
    <w:rsid w:val="00C35930"/>
    <w:rsid w:val="00C36168"/>
    <w:rsid w:val="00C3681A"/>
    <w:rsid w:val="00C36B3D"/>
    <w:rsid w:val="00C36E3C"/>
    <w:rsid w:val="00C36E95"/>
    <w:rsid w:val="00C36F5D"/>
    <w:rsid w:val="00C3700C"/>
    <w:rsid w:val="00C3761C"/>
    <w:rsid w:val="00C37E69"/>
    <w:rsid w:val="00C4020F"/>
    <w:rsid w:val="00C40C25"/>
    <w:rsid w:val="00C41835"/>
    <w:rsid w:val="00C42358"/>
    <w:rsid w:val="00C42644"/>
    <w:rsid w:val="00C42779"/>
    <w:rsid w:val="00C42865"/>
    <w:rsid w:val="00C42B1D"/>
    <w:rsid w:val="00C437C2"/>
    <w:rsid w:val="00C43866"/>
    <w:rsid w:val="00C43963"/>
    <w:rsid w:val="00C440FB"/>
    <w:rsid w:val="00C44206"/>
    <w:rsid w:val="00C443AD"/>
    <w:rsid w:val="00C44E77"/>
    <w:rsid w:val="00C44E90"/>
    <w:rsid w:val="00C45DE7"/>
    <w:rsid w:val="00C4675D"/>
    <w:rsid w:val="00C46CD6"/>
    <w:rsid w:val="00C47622"/>
    <w:rsid w:val="00C506A9"/>
    <w:rsid w:val="00C50DB3"/>
    <w:rsid w:val="00C50F65"/>
    <w:rsid w:val="00C51103"/>
    <w:rsid w:val="00C51775"/>
    <w:rsid w:val="00C519B8"/>
    <w:rsid w:val="00C51B92"/>
    <w:rsid w:val="00C53656"/>
    <w:rsid w:val="00C53DCC"/>
    <w:rsid w:val="00C53E46"/>
    <w:rsid w:val="00C5441D"/>
    <w:rsid w:val="00C544D5"/>
    <w:rsid w:val="00C54C14"/>
    <w:rsid w:val="00C54EBD"/>
    <w:rsid w:val="00C554D5"/>
    <w:rsid w:val="00C55729"/>
    <w:rsid w:val="00C55730"/>
    <w:rsid w:val="00C55C29"/>
    <w:rsid w:val="00C56CD2"/>
    <w:rsid w:val="00C56F55"/>
    <w:rsid w:val="00C57313"/>
    <w:rsid w:val="00C57CB4"/>
    <w:rsid w:val="00C57F8C"/>
    <w:rsid w:val="00C600C6"/>
    <w:rsid w:val="00C60807"/>
    <w:rsid w:val="00C6198E"/>
    <w:rsid w:val="00C61AD8"/>
    <w:rsid w:val="00C643FF"/>
    <w:rsid w:val="00C645F4"/>
    <w:rsid w:val="00C65B4A"/>
    <w:rsid w:val="00C65F64"/>
    <w:rsid w:val="00C674A1"/>
    <w:rsid w:val="00C677C1"/>
    <w:rsid w:val="00C7098A"/>
    <w:rsid w:val="00C71072"/>
    <w:rsid w:val="00C7369A"/>
    <w:rsid w:val="00C743CD"/>
    <w:rsid w:val="00C75336"/>
    <w:rsid w:val="00C75502"/>
    <w:rsid w:val="00C768F4"/>
    <w:rsid w:val="00C769BC"/>
    <w:rsid w:val="00C76D6B"/>
    <w:rsid w:val="00C774CD"/>
    <w:rsid w:val="00C77566"/>
    <w:rsid w:val="00C77A9F"/>
    <w:rsid w:val="00C80359"/>
    <w:rsid w:val="00C80EAC"/>
    <w:rsid w:val="00C8107F"/>
    <w:rsid w:val="00C824B1"/>
    <w:rsid w:val="00C83618"/>
    <w:rsid w:val="00C8375C"/>
    <w:rsid w:val="00C8397E"/>
    <w:rsid w:val="00C84F43"/>
    <w:rsid w:val="00C852B1"/>
    <w:rsid w:val="00C859C3"/>
    <w:rsid w:val="00C85BF5"/>
    <w:rsid w:val="00C85EFB"/>
    <w:rsid w:val="00C860A7"/>
    <w:rsid w:val="00C86CAF"/>
    <w:rsid w:val="00C90626"/>
    <w:rsid w:val="00C91158"/>
    <w:rsid w:val="00C912C8"/>
    <w:rsid w:val="00C91656"/>
    <w:rsid w:val="00C92C5E"/>
    <w:rsid w:val="00C930ED"/>
    <w:rsid w:val="00C931F4"/>
    <w:rsid w:val="00C93A3F"/>
    <w:rsid w:val="00C93E49"/>
    <w:rsid w:val="00C945E1"/>
    <w:rsid w:val="00C94F23"/>
    <w:rsid w:val="00C966FC"/>
    <w:rsid w:val="00C96960"/>
    <w:rsid w:val="00C9705B"/>
    <w:rsid w:val="00C97DBA"/>
    <w:rsid w:val="00CA0101"/>
    <w:rsid w:val="00CA07F8"/>
    <w:rsid w:val="00CA0A90"/>
    <w:rsid w:val="00CA1826"/>
    <w:rsid w:val="00CA18A7"/>
    <w:rsid w:val="00CA2AB5"/>
    <w:rsid w:val="00CA2D2B"/>
    <w:rsid w:val="00CA3D49"/>
    <w:rsid w:val="00CA3F40"/>
    <w:rsid w:val="00CA481B"/>
    <w:rsid w:val="00CA4908"/>
    <w:rsid w:val="00CA4A84"/>
    <w:rsid w:val="00CA593D"/>
    <w:rsid w:val="00CA634A"/>
    <w:rsid w:val="00CA696E"/>
    <w:rsid w:val="00CA7478"/>
    <w:rsid w:val="00CB0473"/>
    <w:rsid w:val="00CB085F"/>
    <w:rsid w:val="00CB1242"/>
    <w:rsid w:val="00CB15D4"/>
    <w:rsid w:val="00CB24B0"/>
    <w:rsid w:val="00CB2ACF"/>
    <w:rsid w:val="00CB2F36"/>
    <w:rsid w:val="00CB2F91"/>
    <w:rsid w:val="00CB3A9D"/>
    <w:rsid w:val="00CB3E3B"/>
    <w:rsid w:val="00CB3E4A"/>
    <w:rsid w:val="00CB4657"/>
    <w:rsid w:val="00CB4F35"/>
    <w:rsid w:val="00CB58CE"/>
    <w:rsid w:val="00CB60D9"/>
    <w:rsid w:val="00CB6348"/>
    <w:rsid w:val="00CB7296"/>
    <w:rsid w:val="00CB783F"/>
    <w:rsid w:val="00CB7D56"/>
    <w:rsid w:val="00CB7E69"/>
    <w:rsid w:val="00CC000D"/>
    <w:rsid w:val="00CC068C"/>
    <w:rsid w:val="00CC08CD"/>
    <w:rsid w:val="00CC0E63"/>
    <w:rsid w:val="00CC1AB5"/>
    <w:rsid w:val="00CC1E6F"/>
    <w:rsid w:val="00CC23AC"/>
    <w:rsid w:val="00CC27DE"/>
    <w:rsid w:val="00CC2BAC"/>
    <w:rsid w:val="00CC4879"/>
    <w:rsid w:val="00CC4C56"/>
    <w:rsid w:val="00CC5002"/>
    <w:rsid w:val="00CC51CB"/>
    <w:rsid w:val="00CC52C6"/>
    <w:rsid w:val="00CC561C"/>
    <w:rsid w:val="00CC5A26"/>
    <w:rsid w:val="00CC763D"/>
    <w:rsid w:val="00CC788C"/>
    <w:rsid w:val="00CD008B"/>
    <w:rsid w:val="00CD0322"/>
    <w:rsid w:val="00CD0BBB"/>
    <w:rsid w:val="00CD0D87"/>
    <w:rsid w:val="00CD1008"/>
    <w:rsid w:val="00CD1E99"/>
    <w:rsid w:val="00CD2496"/>
    <w:rsid w:val="00CD2743"/>
    <w:rsid w:val="00CD2F15"/>
    <w:rsid w:val="00CD2FAF"/>
    <w:rsid w:val="00CD30F3"/>
    <w:rsid w:val="00CD4D3C"/>
    <w:rsid w:val="00CD5384"/>
    <w:rsid w:val="00CD540A"/>
    <w:rsid w:val="00CD57D4"/>
    <w:rsid w:val="00CD5D7B"/>
    <w:rsid w:val="00CD6370"/>
    <w:rsid w:val="00CD6620"/>
    <w:rsid w:val="00CD6F5E"/>
    <w:rsid w:val="00CD7413"/>
    <w:rsid w:val="00CE07F1"/>
    <w:rsid w:val="00CE11DE"/>
    <w:rsid w:val="00CE1BDD"/>
    <w:rsid w:val="00CE1E9E"/>
    <w:rsid w:val="00CE213D"/>
    <w:rsid w:val="00CE265D"/>
    <w:rsid w:val="00CE2828"/>
    <w:rsid w:val="00CE304F"/>
    <w:rsid w:val="00CE33AA"/>
    <w:rsid w:val="00CE35AA"/>
    <w:rsid w:val="00CE37DA"/>
    <w:rsid w:val="00CE41A5"/>
    <w:rsid w:val="00CE4B5E"/>
    <w:rsid w:val="00CE4D06"/>
    <w:rsid w:val="00CE5163"/>
    <w:rsid w:val="00CE53E3"/>
    <w:rsid w:val="00CE5938"/>
    <w:rsid w:val="00CE6106"/>
    <w:rsid w:val="00CE6D20"/>
    <w:rsid w:val="00CE7277"/>
    <w:rsid w:val="00CE7B07"/>
    <w:rsid w:val="00CE7DC2"/>
    <w:rsid w:val="00CF0DDD"/>
    <w:rsid w:val="00CF133D"/>
    <w:rsid w:val="00CF1B77"/>
    <w:rsid w:val="00CF1F1C"/>
    <w:rsid w:val="00CF24A2"/>
    <w:rsid w:val="00CF3705"/>
    <w:rsid w:val="00CF3862"/>
    <w:rsid w:val="00CF3FDF"/>
    <w:rsid w:val="00CF4146"/>
    <w:rsid w:val="00CF44A0"/>
    <w:rsid w:val="00CF4FF4"/>
    <w:rsid w:val="00CF52F8"/>
    <w:rsid w:val="00CF56E7"/>
    <w:rsid w:val="00CF5B48"/>
    <w:rsid w:val="00CF6DEC"/>
    <w:rsid w:val="00CF7117"/>
    <w:rsid w:val="00CF76DD"/>
    <w:rsid w:val="00D00864"/>
    <w:rsid w:val="00D022BC"/>
    <w:rsid w:val="00D02654"/>
    <w:rsid w:val="00D02F4B"/>
    <w:rsid w:val="00D0345B"/>
    <w:rsid w:val="00D036B5"/>
    <w:rsid w:val="00D03EB3"/>
    <w:rsid w:val="00D04C3B"/>
    <w:rsid w:val="00D051E7"/>
    <w:rsid w:val="00D058E9"/>
    <w:rsid w:val="00D05A72"/>
    <w:rsid w:val="00D05C55"/>
    <w:rsid w:val="00D05F0A"/>
    <w:rsid w:val="00D05FB9"/>
    <w:rsid w:val="00D06DDF"/>
    <w:rsid w:val="00D076D4"/>
    <w:rsid w:val="00D07ED2"/>
    <w:rsid w:val="00D10D51"/>
    <w:rsid w:val="00D11374"/>
    <w:rsid w:val="00D12D39"/>
    <w:rsid w:val="00D13965"/>
    <w:rsid w:val="00D1428B"/>
    <w:rsid w:val="00D1691A"/>
    <w:rsid w:val="00D169AC"/>
    <w:rsid w:val="00D17217"/>
    <w:rsid w:val="00D172C7"/>
    <w:rsid w:val="00D20084"/>
    <w:rsid w:val="00D21240"/>
    <w:rsid w:val="00D21782"/>
    <w:rsid w:val="00D21E97"/>
    <w:rsid w:val="00D22275"/>
    <w:rsid w:val="00D2251D"/>
    <w:rsid w:val="00D227BC"/>
    <w:rsid w:val="00D22987"/>
    <w:rsid w:val="00D239B9"/>
    <w:rsid w:val="00D24682"/>
    <w:rsid w:val="00D250D9"/>
    <w:rsid w:val="00D25860"/>
    <w:rsid w:val="00D25CAF"/>
    <w:rsid w:val="00D25EA6"/>
    <w:rsid w:val="00D264C4"/>
    <w:rsid w:val="00D30E23"/>
    <w:rsid w:val="00D31106"/>
    <w:rsid w:val="00D317CC"/>
    <w:rsid w:val="00D31858"/>
    <w:rsid w:val="00D333DF"/>
    <w:rsid w:val="00D3343B"/>
    <w:rsid w:val="00D33905"/>
    <w:rsid w:val="00D339E0"/>
    <w:rsid w:val="00D3438F"/>
    <w:rsid w:val="00D3502B"/>
    <w:rsid w:val="00D366C3"/>
    <w:rsid w:val="00D37695"/>
    <w:rsid w:val="00D37EFC"/>
    <w:rsid w:val="00D411B5"/>
    <w:rsid w:val="00D414D1"/>
    <w:rsid w:val="00D4523E"/>
    <w:rsid w:val="00D456CA"/>
    <w:rsid w:val="00D4575D"/>
    <w:rsid w:val="00D45C4A"/>
    <w:rsid w:val="00D4661A"/>
    <w:rsid w:val="00D4755C"/>
    <w:rsid w:val="00D5044B"/>
    <w:rsid w:val="00D5085F"/>
    <w:rsid w:val="00D50BF0"/>
    <w:rsid w:val="00D50CF7"/>
    <w:rsid w:val="00D50E29"/>
    <w:rsid w:val="00D51430"/>
    <w:rsid w:val="00D51AAF"/>
    <w:rsid w:val="00D52469"/>
    <w:rsid w:val="00D524A1"/>
    <w:rsid w:val="00D535C5"/>
    <w:rsid w:val="00D538BC"/>
    <w:rsid w:val="00D53B74"/>
    <w:rsid w:val="00D53C2F"/>
    <w:rsid w:val="00D5498B"/>
    <w:rsid w:val="00D5556C"/>
    <w:rsid w:val="00D5575C"/>
    <w:rsid w:val="00D5581E"/>
    <w:rsid w:val="00D56543"/>
    <w:rsid w:val="00D56D17"/>
    <w:rsid w:val="00D601FF"/>
    <w:rsid w:val="00D605A3"/>
    <w:rsid w:val="00D608EC"/>
    <w:rsid w:val="00D60BA9"/>
    <w:rsid w:val="00D60BE0"/>
    <w:rsid w:val="00D6140C"/>
    <w:rsid w:val="00D61918"/>
    <w:rsid w:val="00D61A6A"/>
    <w:rsid w:val="00D633F7"/>
    <w:rsid w:val="00D64E2E"/>
    <w:rsid w:val="00D6520C"/>
    <w:rsid w:val="00D65622"/>
    <w:rsid w:val="00D6571A"/>
    <w:rsid w:val="00D65B07"/>
    <w:rsid w:val="00D664CE"/>
    <w:rsid w:val="00D66932"/>
    <w:rsid w:val="00D66C25"/>
    <w:rsid w:val="00D66C2E"/>
    <w:rsid w:val="00D67376"/>
    <w:rsid w:val="00D673A2"/>
    <w:rsid w:val="00D678E2"/>
    <w:rsid w:val="00D70115"/>
    <w:rsid w:val="00D7046C"/>
    <w:rsid w:val="00D704C9"/>
    <w:rsid w:val="00D70688"/>
    <w:rsid w:val="00D70DEC"/>
    <w:rsid w:val="00D71668"/>
    <w:rsid w:val="00D71F96"/>
    <w:rsid w:val="00D7320F"/>
    <w:rsid w:val="00D73285"/>
    <w:rsid w:val="00D73679"/>
    <w:rsid w:val="00D73E2D"/>
    <w:rsid w:val="00D74046"/>
    <w:rsid w:val="00D740FE"/>
    <w:rsid w:val="00D74B74"/>
    <w:rsid w:val="00D75410"/>
    <w:rsid w:val="00D75B78"/>
    <w:rsid w:val="00D75B96"/>
    <w:rsid w:val="00D76555"/>
    <w:rsid w:val="00D76EFB"/>
    <w:rsid w:val="00D77D4D"/>
    <w:rsid w:val="00D806FF"/>
    <w:rsid w:val="00D808AD"/>
    <w:rsid w:val="00D812A6"/>
    <w:rsid w:val="00D813D1"/>
    <w:rsid w:val="00D8144A"/>
    <w:rsid w:val="00D83306"/>
    <w:rsid w:val="00D84029"/>
    <w:rsid w:val="00D8451E"/>
    <w:rsid w:val="00D85123"/>
    <w:rsid w:val="00D85139"/>
    <w:rsid w:val="00D859F1"/>
    <w:rsid w:val="00D86A50"/>
    <w:rsid w:val="00D8717B"/>
    <w:rsid w:val="00D878A7"/>
    <w:rsid w:val="00D87913"/>
    <w:rsid w:val="00D87D26"/>
    <w:rsid w:val="00D903B6"/>
    <w:rsid w:val="00D90471"/>
    <w:rsid w:val="00D90493"/>
    <w:rsid w:val="00D907AC"/>
    <w:rsid w:val="00D90D45"/>
    <w:rsid w:val="00D91029"/>
    <w:rsid w:val="00D91081"/>
    <w:rsid w:val="00D91ABC"/>
    <w:rsid w:val="00D91AFC"/>
    <w:rsid w:val="00D928BC"/>
    <w:rsid w:val="00D935F5"/>
    <w:rsid w:val="00D93A2B"/>
    <w:rsid w:val="00D93D8C"/>
    <w:rsid w:val="00D93DA8"/>
    <w:rsid w:val="00D93EDB"/>
    <w:rsid w:val="00D93F95"/>
    <w:rsid w:val="00D94CBD"/>
    <w:rsid w:val="00D96EB1"/>
    <w:rsid w:val="00D979C7"/>
    <w:rsid w:val="00D97A79"/>
    <w:rsid w:val="00D97DFF"/>
    <w:rsid w:val="00DA0F50"/>
    <w:rsid w:val="00DA10F9"/>
    <w:rsid w:val="00DA144E"/>
    <w:rsid w:val="00DA1F22"/>
    <w:rsid w:val="00DA24E1"/>
    <w:rsid w:val="00DA252C"/>
    <w:rsid w:val="00DA34E4"/>
    <w:rsid w:val="00DA3C30"/>
    <w:rsid w:val="00DA3F8B"/>
    <w:rsid w:val="00DA44B3"/>
    <w:rsid w:val="00DA5184"/>
    <w:rsid w:val="00DA57DF"/>
    <w:rsid w:val="00DA5B0F"/>
    <w:rsid w:val="00DA5EA9"/>
    <w:rsid w:val="00DA6AF3"/>
    <w:rsid w:val="00DA74C2"/>
    <w:rsid w:val="00DA7B96"/>
    <w:rsid w:val="00DB0144"/>
    <w:rsid w:val="00DB0BB5"/>
    <w:rsid w:val="00DB0C8E"/>
    <w:rsid w:val="00DB0F66"/>
    <w:rsid w:val="00DB11EB"/>
    <w:rsid w:val="00DB1A16"/>
    <w:rsid w:val="00DB2BDB"/>
    <w:rsid w:val="00DB2DAD"/>
    <w:rsid w:val="00DB3D34"/>
    <w:rsid w:val="00DB40EE"/>
    <w:rsid w:val="00DB45AB"/>
    <w:rsid w:val="00DB5AE1"/>
    <w:rsid w:val="00DB64C9"/>
    <w:rsid w:val="00DB6BD0"/>
    <w:rsid w:val="00DB6E6C"/>
    <w:rsid w:val="00DB749F"/>
    <w:rsid w:val="00DB7E1E"/>
    <w:rsid w:val="00DC0194"/>
    <w:rsid w:val="00DC097D"/>
    <w:rsid w:val="00DC0A5E"/>
    <w:rsid w:val="00DC0C99"/>
    <w:rsid w:val="00DC0CD4"/>
    <w:rsid w:val="00DC0FAF"/>
    <w:rsid w:val="00DC1086"/>
    <w:rsid w:val="00DC17D1"/>
    <w:rsid w:val="00DC1C9D"/>
    <w:rsid w:val="00DC205A"/>
    <w:rsid w:val="00DC2491"/>
    <w:rsid w:val="00DC2593"/>
    <w:rsid w:val="00DC275C"/>
    <w:rsid w:val="00DC2A81"/>
    <w:rsid w:val="00DC3964"/>
    <w:rsid w:val="00DC4973"/>
    <w:rsid w:val="00DC52D2"/>
    <w:rsid w:val="00DC53CD"/>
    <w:rsid w:val="00DC5482"/>
    <w:rsid w:val="00DC65B6"/>
    <w:rsid w:val="00DC69AF"/>
    <w:rsid w:val="00DC7015"/>
    <w:rsid w:val="00DC703F"/>
    <w:rsid w:val="00DC75CC"/>
    <w:rsid w:val="00DD0789"/>
    <w:rsid w:val="00DD2254"/>
    <w:rsid w:val="00DD24A9"/>
    <w:rsid w:val="00DD2624"/>
    <w:rsid w:val="00DD3147"/>
    <w:rsid w:val="00DD3A23"/>
    <w:rsid w:val="00DD3AD4"/>
    <w:rsid w:val="00DD3B3A"/>
    <w:rsid w:val="00DD3C12"/>
    <w:rsid w:val="00DD42B5"/>
    <w:rsid w:val="00DD4A34"/>
    <w:rsid w:val="00DD5019"/>
    <w:rsid w:val="00DD5453"/>
    <w:rsid w:val="00DD54B3"/>
    <w:rsid w:val="00DD5B23"/>
    <w:rsid w:val="00DD7711"/>
    <w:rsid w:val="00DD7C7E"/>
    <w:rsid w:val="00DD7E86"/>
    <w:rsid w:val="00DE0F7B"/>
    <w:rsid w:val="00DE11C1"/>
    <w:rsid w:val="00DE1E0A"/>
    <w:rsid w:val="00DE229D"/>
    <w:rsid w:val="00DE306C"/>
    <w:rsid w:val="00DE47BA"/>
    <w:rsid w:val="00DE4878"/>
    <w:rsid w:val="00DE4977"/>
    <w:rsid w:val="00DE50EA"/>
    <w:rsid w:val="00DE5141"/>
    <w:rsid w:val="00DE550E"/>
    <w:rsid w:val="00DE555D"/>
    <w:rsid w:val="00DE63B8"/>
    <w:rsid w:val="00DE6A45"/>
    <w:rsid w:val="00DE6FBC"/>
    <w:rsid w:val="00DE711D"/>
    <w:rsid w:val="00DF074B"/>
    <w:rsid w:val="00DF13C0"/>
    <w:rsid w:val="00DF18CA"/>
    <w:rsid w:val="00DF1968"/>
    <w:rsid w:val="00DF1C32"/>
    <w:rsid w:val="00DF2775"/>
    <w:rsid w:val="00DF2835"/>
    <w:rsid w:val="00DF2AFB"/>
    <w:rsid w:val="00DF2D59"/>
    <w:rsid w:val="00DF3885"/>
    <w:rsid w:val="00DF39FC"/>
    <w:rsid w:val="00DF3D74"/>
    <w:rsid w:val="00DF42A6"/>
    <w:rsid w:val="00DF4E10"/>
    <w:rsid w:val="00DF5E1F"/>
    <w:rsid w:val="00DF6700"/>
    <w:rsid w:val="00DF674B"/>
    <w:rsid w:val="00DF6865"/>
    <w:rsid w:val="00DF70DC"/>
    <w:rsid w:val="00DF7DB8"/>
    <w:rsid w:val="00E00942"/>
    <w:rsid w:val="00E0131D"/>
    <w:rsid w:val="00E01BD1"/>
    <w:rsid w:val="00E0251E"/>
    <w:rsid w:val="00E025C6"/>
    <w:rsid w:val="00E03D70"/>
    <w:rsid w:val="00E03DEA"/>
    <w:rsid w:val="00E03F9A"/>
    <w:rsid w:val="00E049F7"/>
    <w:rsid w:val="00E04ABE"/>
    <w:rsid w:val="00E0571F"/>
    <w:rsid w:val="00E05FC4"/>
    <w:rsid w:val="00E06AC2"/>
    <w:rsid w:val="00E06D21"/>
    <w:rsid w:val="00E07382"/>
    <w:rsid w:val="00E07830"/>
    <w:rsid w:val="00E10D09"/>
    <w:rsid w:val="00E10F4C"/>
    <w:rsid w:val="00E10F56"/>
    <w:rsid w:val="00E11162"/>
    <w:rsid w:val="00E115B8"/>
    <w:rsid w:val="00E12184"/>
    <w:rsid w:val="00E12267"/>
    <w:rsid w:val="00E12302"/>
    <w:rsid w:val="00E12713"/>
    <w:rsid w:val="00E133F3"/>
    <w:rsid w:val="00E137DB"/>
    <w:rsid w:val="00E140E1"/>
    <w:rsid w:val="00E14A40"/>
    <w:rsid w:val="00E14AA2"/>
    <w:rsid w:val="00E14B40"/>
    <w:rsid w:val="00E150CE"/>
    <w:rsid w:val="00E15852"/>
    <w:rsid w:val="00E15B18"/>
    <w:rsid w:val="00E16207"/>
    <w:rsid w:val="00E16849"/>
    <w:rsid w:val="00E17093"/>
    <w:rsid w:val="00E20447"/>
    <w:rsid w:val="00E209D1"/>
    <w:rsid w:val="00E20C98"/>
    <w:rsid w:val="00E20D12"/>
    <w:rsid w:val="00E21050"/>
    <w:rsid w:val="00E21B58"/>
    <w:rsid w:val="00E2220C"/>
    <w:rsid w:val="00E2230C"/>
    <w:rsid w:val="00E226B2"/>
    <w:rsid w:val="00E24438"/>
    <w:rsid w:val="00E24B47"/>
    <w:rsid w:val="00E25093"/>
    <w:rsid w:val="00E250E8"/>
    <w:rsid w:val="00E2565D"/>
    <w:rsid w:val="00E257A7"/>
    <w:rsid w:val="00E25B1D"/>
    <w:rsid w:val="00E25BE0"/>
    <w:rsid w:val="00E26697"/>
    <w:rsid w:val="00E30E15"/>
    <w:rsid w:val="00E31F3C"/>
    <w:rsid w:val="00E33285"/>
    <w:rsid w:val="00E33830"/>
    <w:rsid w:val="00E338DF"/>
    <w:rsid w:val="00E338EA"/>
    <w:rsid w:val="00E33A28"/>
    <w:rsid w:val="00E33B91"/>
    <w:rsid w:val="00E33D26"/>
    <w:rsid w:val="00E3402E"/>
    <w:rsid w:val="00E3424C"/>
    <w:rsid w:val="00E34A21"/>
    <w:rsid w:val="00E34CEF"/>
    <w:rsid w:val="00E34D7D"/>
    <w:rsid w:val="00E351A6"/>
    <w:rsid w:val="00E356AF"/>
    <w:rsid w:val="00E35C2D"/>
    <w:rsid w:val="00E364B7"/>
    <w:rsid w:val="00E36A2C"/>
    <w:rsid w:val="00E371EB"/>
    <w:rsid w:val="00E3754F"/>
    <w:rsid w:val="00E37681"/>
    <w:rsid w:val="00E37AD3"/>
    <w:rsid w:val="00E4029C"/>
    <w:rsid w:val="00E4061D"/>
    <w:rsid w:val="00E40C02"/>
    <w:rsid w:val="00E40E6E"/>
    <w:rsid w:val="00E41272"/>
    <w:rsid w:val="00E41A66"/>
    <w:rsid w:val="00E41DAA"/>
    <w:rsid w:val="00E42BE0"/>
    <w:rsid w:val="00E42D4E"/>
    <w:rsid w:val="00E42EC8"/>
    <w:rsid w:val="00E42FDC"/>
    <w:rsid w:val="00E43241"/>
    <w:rsid w:val="00E435B8"/>
    <w:rsid w:val="00E43789"/>
    <w:rsid w:val="00E437FA"/>
    <w:rsid w:val="00E4464A"/>
    <w:rsid w:val="00E4486E"/>
    <w:rsid w:val="00E44BEA"/>
    <w:rsid w:val="00E451E9"/>
    <w:rsid w:val="00E45B63"/>
    <w:rsid w:val="00E4605C"/>
    <w:rsid w:val="00E462A8"/>
    <w:rsid w:val="00E46A4F"/>
    <w:rsid w:val="00E470AF"/>
    <w:rsid w:val="00E4748F"/>
    <w:rsid w:val="00E47ED6"/>
    <w:rsid w:val="00E51732"/>
    <w:rsid w:val="00E520EE"/>
    <w:rsid w:val="00E52585"/>
    <w:rsid w:val="00E5268F"/>
    <w:rsid w:val="00E5275D"/>
    <w:rsid w:val="00E5335F"/>
    <w:rsid w:val="00E5361A"/>
    <w:rsid w:val="00E5422D"/>
    <w:rsid w:val="00E549D9"/>
    <w:rsid w:val="00E54EBE"/>
    <w:rsid w:val="00E5506A"/>
    <w:rsid w:val="00E55C92"/>
    <w:rsid w:val="00E55E79"/>
    <w:rsid w:val="00E560FA"/>
    <w:rsid w:val="00E56E3D"/>
    <w:rsid w:val="00E57068"/>
    <w:rsid w:val="00E57380"/>
    <w:rsid w:val="00E5758E"/>
    <w:rsid w:val="00E600D5"/>
    <w:rsid w:val="00E60724"/>
    <w:rsid w:val="00E60AFE"/>
    <w:rsid w:val="00E617F4"/>
    <w:rsid w:val="00E61BE9"/>
    <w:rsid w:val="00E626AB"/>
    <w:rsid w:val="00E6272D"/>
    <w:rsid w:val="00E62C35"/>
    <w:rsid w:val="00E64526"/>
    <w:rsid w:val="00E64B34"/>
    <w:rsid w:val="00E64C29"/>
    <w:rsid w:val="00E65140"/>
    <w:rsid w:val="00E65428"/>
    <w:rsid w:val="00E655D3"/>
    <w:rsid w:val="00E658D0"/>
    <w:rsid w:val="00E65B0E"/>
    <w:rsid w:val="00E66785"/>
    <w:rsid w:val="00E67817"/>
    <w:rsid w:val="00E67B27"/>
    <w:rsid w:val="00E70B5D"/>
    <w:rsid w:val="00E7169D"/>
    <w:rsid w:val="00E72347"/>
    <w:rsid w:val="00E72627"/>
    <w:rsid w:val="00E72D76"/>
    <w:rsid w:val="00E73642"/>
    <w:rsid w:val="00E73985"/>
    <w:rsid w:val="00E741B4"/>
    <w:rsid w:val="00E74C60"/>
    <w:rsid w:val="00E75241"/>
    <w:rsid w:val="00E752AA"/>
    <w:rsid w:val="00E752C0"/>
    <w:rsid w:val="00E7570B"/>
    <w:rsid w:val="00E766C8"/>
    <w:rsid w:val="00E7672B"/>
    <w:rsid w:val="00E7697D"/>
    <w:rsid w:val="00E8153A"/>
    <w:rsid w:val="00E823C6"/>
    <w:rsid w:val="00E82672"/>
    <w:rsid w:val="00E82A76"/>
    <w:rsid w:val="00E82BB1"/>
    <w:rsid w:val="00E83ACC"/>
    <w:rsid w:val="00E84023"/>
    <w:rsid w:val="00E84175"/>
    <w:rsid w:val="00E84284"/>
    <w:rsid w:val="00E84392"/>
    <w:rsid w:val="00E86DE5"/>
    <w:rsid w:val="00E872F8"/>
    <w:rsid w:val="00E87A4B"/>
    <w:rsid w:val="00E87DF5"/>
    <w:rsid w:val="00E87F4E"/>
    <w:rsid w:val="00E90B3F"/>
    <w:rsid w:val="00E91543"/>
    <w:rsid w:val="00E922D0"/>
    <w:rsid w:val="00E92A51"/>
    <w:rsid w:val="00E93364"/>
    <w:rsid w:val="00E934EE"/>
    <w:rsid w:val="00E937CE"/>
    <w:rsid w:val="00E949F6"/>
    <w:rsid w:val="00E950BF"/>
    <w:rsid w:val="00E95398"/>
    <w:rsid w:val="00E95D4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5822"/>
    <w:rsid w:val="00EA5956"/>
    <w:rsid w:val="00EA5D6C"/>
    <w:rsid w:val="00EA6599"/>
    <w:rsid w:val="00EA75C4"/>
    <w:rsid w:val="00EA767B"/>
    <w:rsid w:val="00EB0E75"/>
    <w:rsid w:val="00EB1151"/>
    <w:rsid w:val="00EB149C"/>
    <w:rsid w:val="00EB15EC"/>
    <w:rsid w:val="00EB1D73"/>
    <w:rsid w:val="00EB1E10"/>
    <w:rsid w:val="00EB3AC1"/>
    <w:rsid w:val="00EB48D6"/>
    <w:rsid w:val="00EB545F"/>
    <w:rsid w:val="00EB6456"/>
    <w:rsid w:val="00EB6730"/>
    <w:rsid w:val="00EB6954"/>
    <w:rsid w:val="00EB776E"/>
    <w:rsid w:val="00EB7B92"/>
    <w:rsid w:val="00EC0B1E"/>
    <w:rsid w:val="00EC1A23"/>
    <w:rsid w:val="00EC1D4F"/>
    <w:rsid w:val="00EC1E20"/>
    <w:rsid w:val="00EC27FE"/>
    <w:rsid w:val="00EC4B34"/>
    <w:rsid w:val="00EC4C8A"/>
    <w:rsid w:val="00EC4D7E"/>
    <w:rsid w:val="00EC52B3"/>
    <w:rsid w:val="00EC5310"/>
    <w:rsid w:val="00EC53A4"/>
    <w:rsid w:val="00EC67C4"/>
    <w:rsid w:val="00EC6905"/>
    <w:rsid w:val="00EC6C76"/>
    <w:rsid w:val="00EC6D45"/>
    <w:rsid w:val="00EC7534"/>
    <w:rsid w:val="00EC7E4C"/>
    <w:rsid w:val="00EC7EE3"/>
    <w:rsid w:val="00ED09BE"/>
    <w:rsid w:val="00ED1563"/>
    <w:rsid w:val="00ED16A2"/>
    <w:rsid w:val="00ED1A42"/>
    <w:rsid w:val="00ED1BA3"/>
    <w:rsid w:val="00ED1BBD"/>
    <w:rsid w:val="00ED215D"/>
    <w:rsid w:val="00ED2AD4"/>
    <w:rsid w:val="00ED2F49"/>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1D2"/>
    <w:rsid w:val="00EE293E"/>
    <w:rsid w:val="00EE323C"/>
    <w:rsid w:val="00EE4218"/>
    <w:rsid w:val="00EE4361"/>
    <w:rsid w:val="00EE4FFC"/>
    <w:rsid w:val="00EE51B2"/>
    <w:rsid w:val="00EE5AE6"/>
    <w:rsid w:val="00EE5F77"/>
    <w:rsid w:val="00EE6113"/>
    <w:rsid w:val="00EE62E3"/>
    <w:rsid w:val="00EE77BD"/>
    <w:rsid w:val="00EE7885"/>
    <w:rsid w:val="00EF018B"/>
    <w:rsid w:val="00EF0831"/>
    <w:rsid w:val="00EF1CD9"/>
    <w:rsid w:val="00EF1D30"/>
    <w:rsid w:val="00EF2279"/>
    <w:rsid w:val="00EF23E0"/>
    <w:rsid w:val="00EF3006"/>
    <w:rsid w:val="00EF34F6"/>
    <w:rsid w:val="00EF3805"/>
    <w:rsid w:val="00EF3B64"/>
    <w:rsid w:val="00EF3CB9"/>
    <w:rsid w:val="00EF5DB4"/>
    <w:rsid w:val="00EF5EA6"/>
    <w:rsid w:val="00EF61DB"/>
    <w:rsid w:val="00EF7089"/>
    <w:rsid w:val="00EF7877"/>
    <w:rsid w:val="00EF787C"/>
    <w:rsid w:val="00EF78D6"/>
    <w:rsid w:val="00EF7CCE"/>
    <w:rsid w:val="00EF7FC2"/>
    <w:rsid w:val="00F00147"/>
    <w:rsid w:val="00F00462"/>
    <w:rsid w:val="00F016E1"/>
    <w:rsid w:val="00F0198D"/>
    <w:rsid w:val="00F022A8"/>
    <w:rsid w:val="00F02503"/>
    <w:rsid w:val="00F02962"/>
    <w:rsid w:val="00F02E95"/>
    <w:rsid w:val="00F0361E"/>
    <w:rsid w:val="00F0383A"/>
    <w:rsid w:val="00F04208"/>
    <w:rsid w:val="00F04385"/>
    <w:rsid w:val="00F04A71"/>
    <w:rsid w:val="00F05048"/>
    <w:rsid w:val="00F05CB0"/>
    <w:rsid w:val="00F05E18"/>
    <w:rsid w:val="00F062AB"/>
    <w:rsid w:val="00F065AD"/>
    <w:rsid w:val="00F069A1"/>
    <w:rsid w:val="00F07C66"/>
    <w:rsid w:val="00F101D3"/>
    <w:rsid w:val="00F10682"/>
    <w:rsid w:val="00F109A0"/>
    <w:rsid w:val="00F10BDD"/>
    <w:rsid w:val="00F11132"/>
    <w:rsid w:val="00F11DAC"/>
    <w:rsid w:val="00F124E4"/>
    <w:rsid w:val="00F12BE6"/>
    <w:rsid w:val="00F13B95"/>
    <w:rsid w:val="00F141A5"/>
    <w:rsid w:val="00F14DF5"/>
    <w:rsid w:val="00F15BB8"/>
    <w:rsid w:val="00F15E09"/>
    <w:rsid w:val="00F1609F"/>
    <w:rsid w:val="00F16CC5"/>
    <w:rsid w:val="00F174EF"/>
    <w:rsid w:val="00F17689"/>
    <w:rsid w:val="00F17FCB"/>
    <w:rsid w:val="00F17FDC"/>
    <w:rsid w:val="00F207D6"/>
    <w:rsid w:val="00F20EB0"/>
    <w:rsid w:val="00F20F3A"/>
    <w:rsid w:val="00F20F46"/>
    <w:rsid w:val="00F21CB8"/>
    <w:rsid w:val="00F21EC1"/>
    <w:rsid w:val="00F2213D"/>
    <w:rsid w:val="00F2259E"/>
    <w:rsid w:val="00F2434B"/>
    <w:rsid w:val="00F24AA4"/>
    <w:rsid w:val="00F24C79"/>
    <w:rsid w:val="00F24F05"/>
    <w:rsid w:val="00F25A85"/>
    <w:rsid w:val="00F25DE8"/>
    <w:rsid w:val="00F25DF7"/>
    <w:rsid w:val="00F2666E"/>
    <w:rsid w:val="00F26977"/>
    <w:rsid w:val="00F27336"/>
    <w:rsid w:val="00F274EB"/>
    <w:rsid w:val="00F276E4"/>
    <w:rsid w:val="00F27728"/>
    <w:rsid w:val="00F27E03"/>
    <w:rsid w:val="00F27FDF"/>
    <w:rsid w:val="00F30175"/>
    <w:rsid w:val="00F30295"/>
    <w:rsid w:val="00F3088B"/>
    <w:rsid w:val="00F308B7"/>
    <w:rsid w:val="00F31510"/>
    <w:rsid w:val="00F3206D"/>
    <w:rsid w:val="00F3227E"/>
    <w:rsid w:val="00F322AE"/>
    <w:rsid w:val="00F323C2"/>
    <w:rsid w:val="00F3337E"/>
    <w:rsid w:val="00F333BA"/>
    <w:rsid w:val="00F33583"/>
    <w:rsid w:val="00F33D03"/>
    <w:rsid w:val="00F350DD"/>
    <w:rsid w:val="00F35493"/>
    <w:rsid w:val="00F354DF"/>
    <w:rsid w:val="00F35913"/>
    <w:rsid w:val="00F35E3E"/>
    <w:rsid w:val="00F3652C"/>
    <w:rsid w:val="00F36B56"/>
    <w:rsid w:val="00F36F76"/>
    <w:rsid w:val="00F370C0"/>
    <w:rsid w:val="00F400DD"/>
    <w:rsid w:val="00F40A16"/>
    <w:rsid w:val="00F40A86"/>
    <w:rsid w:val="00F40E33"/>
    <w:rsid w:val="00F41456"/>
    <w:rsid w:val="00F416BA"/>
    <w:rsid w:val="00F417C6"/>
    <w:rsid w:val="00F41C7E"/>
    <w:rsid w:val="00F4249F"/>
    <w:rsid w:val="00F42AA3"/>
    <w:rsid w:val="00F432A6"/>
    <w:rsid w:val="00F43FE1"/>
    <w:rsid w:val="00F45259"/>
    <w:rsid w:val="00F45C70"/>
    <w:rsid w:val="00F4692D"/>
    <w:rsid w:val="00F46CE4"/>
    <w:rsid w:val="00F4781B"/>
    <w:rsid w:val="00F4799D"/>
    <w:rsid w:val="00F505A1"/>
    <w:rsid w:val="00F50A74"/>
    <w:rsid w:val="00F51386"/>
    <w:rsid w:val="00F513D6"/>
    <w:rsid w:val="00F51656"/>
    <w:rsid w:val="00F53AA5"/>
    <w:rsid w:val="00F53AD9"/>
    <w:rsid w:val="00F53B80"/>
    <w:rsid w:val="00F5407A"/>
    <w:rsid w:val="00F5481D"/>
    <w:rsid w:val="00F55ADE"/>
    <w:rsid w:val="00F55B0B"/>
    <w:rsid w:val="00F55B3C"/>
    <w:rsid w:val="00F565FA"/>
    <w:rsid w:val="00F56B27"/>
    <w:rsid w:val="00F571D1"/>
    <w:rsid w:val="00F576C0"/>
    <w:rsid w:val="00F579D0"/>
    <w:rsid w:val="00F57F28"/>
    <w:rsid w:val="00F611B8"/>
    <w:rsid w:val="00F61C82"/>
    <w:rsid w:val="00F62668"/>
    <w:rsid w:val="00F62DBD"/>
    <w:rsid w:val="00F62FDF"/>
    <w:rsid w:val="00F6374C"/>
    <w:rsid w:val="00F644B0"/>
    <w:rsid w:val="00F64BDE"/>
    <w:rsid w:val="00F64CFC"/>
    <w:rsid w:val="00F6522D"/>
    <w:rsid w:val="00F653BF"/>
    <w:rsid w:val="00F65EE3"/>
    <w:rsid w:val="00F661B3"/>
    <w:rsid w:val="00F66265"/>
    <w:rsid w:val="00F662EF"/>
    <w:rsid w:val="00F676A8"/>
    <w:rsid w:val="00F67785"/>
    <w:rsid w:val="00F67823"/>
    <w:rsid w:val="00F701A3"/>
    <w:rsid w:val="00F701DE"/>
    <w:rsid w:val="00F702D0"/>
    <w:rsid w:val="00F70F79"/>
    <w:rsid w:val="00F712FC"/>
    <w:rsid w:val="00F7172F"/>
    <w:rsid w:val="00F71FF6"/>
    <w:rsid w:val="00F725A5"/>
    <w:rsid w:val="00F7282B"/>
    <w:rsid w:val="00F730AC"/>
    <w:rsid w:val="00F73242"/>
    <w:rsid w:val="00F73660"/>
    <w:rsid w:val="00F7370C"/>
    <w:rsid w:val="00F73E42"/>
    <w:rsid w:val="00F74260"/>
    <w:rsid w:val="00F74C84"/>
    <w:rsid w:val="00F74DF1"/>
    <w:rsid w:val="00F7597D"/>
    <w:rsid w:val="00F76470"/>
    <w:rsid w:val="00F7799A"/>
    <w:rsid w:val="00F81546"/>
    <w:rsid w:val="00F81967"/>
    <w:rsid w:val="00F81A42"/>
    <w:rsid w:val="00F82D95"/>
    <w:rsid w:val="00F83870"/>
    <w:rsid w:val="00F84309"/>
    <w:rsid w:val="00F8488C"/>
    <w:rsid w:val="00F84892"/>
    <w:rsid w:val="00F84C61"/>
    <w:rsid w:val="00F8581A"/>
    <w:rsid w:val="00F85E49"/>
    <w:rsid w:val="00F85FE2"/>
    <w:rsid w:val="00F864CC"/>
    <w:rsid w:val="00F86537"/>
    <w:rsid w:val="00F868B0"/>
    <w:rsid w:val="00F87096"/>
    <w:rsid w:val="00F90B92"/>
    <w:rsid w:val="00F916CE"/>
    <w:rsid w:val="00F91988"/>
    <w:rsid w:val="00F92C62"/>
    <w:rsid w:val="00F930D1"/>
    <w:rsid w:val="00F93C46"/>
    <w:rsid w:val="00F9518D"/>
    <w:rsid w:val="00F955A6"/>
    <w:rsid w:val="00F956C9"/>
    <w:rsid w:val="00F9647F"/>
    <w:rsid w:val="00F9695E"/>
    <w:rsid w:val="00F970AD"/>
    <w:rsid w:val="00F97279"/>
    <w:rsid w:val="00F97313"/>
    <w:rsid w:val="00F976F5"/>
    <w:rsid w:val="00FA016D"/>
    <w:rsid w:val="00FA02E1"/>
    <w:rsid w:val="00FA0326"/>
    <w:rsid w:val="00FA12AD"/>
    <w:rsid w:val="00FA15BE"/>
    <w:rsid w:val="00FA191D"/>
    <w:rsid w:val="00FA1CA7"/>
    <w:rsid w:val="00FA1F0A"/>
    <w:rsid w:val="00FA1F40"/>
    <w:rsid w:val="00FA2ADC"/>
    <w:rsid w:val="00FA2F13"/>
    <w:rsid w:val="00FA2F6B"/>
    <w:rsid w:val="00FA3105"/>
    <w:rsid w:val="00FA3472"/>
    <w:rsid w:val="00FA39F0"/>
    <w:rsid w:val="00FA45E4"/>
    <w:rsid w:val="00FA4FB1"/>
    <w:rsid w:val="00FA57A7"/>
    <w:rsid w:val="00FA57C8"/>
    <w:rsid w:val="00FA642E"/>
    <w:rsid w:val="00FA67EA"/>
    <w:rsid w:val="00FA68D8"/>
    <w:rsid w:val="00FA69B0"/>
    <w:rsid w:val="00FA6F0D"/>
    <w:rsid w:val="00FA79F1"/>
    <w:rsid w:val="00FB084F"/>
    <w:rsid w:val="00FB14F6"/>
    <w:rsid w:val="00FB1C16"/>
    <w:rsid w:val="00FB1D89"/>
    <w:rsid w:val="00FB1F6D"/>
    <w:rsid w:val="00FB2898"/>
    <w:rsid w:val="00FB29C9"/>
    <w:rsid w:val="00FB3B29"/>
    <w:rsid w:val="00FB52C1"/>
    <w:rsid w:val="00FB5655"/>
    <w:rsid w:val="00FB5ACC"/>
    <w:rsid w:val="00FB5AF1"/>
    <w:rsid w:val="00FB5B7B"/>
    <w:rsid w:val="00FB5C19"/>
    <w:rsid w:val="00FB60E9"/>
    <w:rsid w:val="00FB6829"/>
    <w:rsid w:val="00FB6A71"/>
    <w:rsid w:val="00FB77DD"/>
    <w:rsid w:val="00FB7C6E"/>
    <w:rsid w:val="00FC030F"/>
    <w:rsid w:val="00FC1139"/>
    <w:rsid w:val="00FC2398"/>
    <w:rsid w:val="00FC253E"/>
    <w:rsid w:val="00FC2A76"/>
    <w:rsid w:val="00FC2C1E"/>
    <w:rsid w:val="00FC2CA4"/>
    <w:rsid w:val="00FC2CED"/>
    <w:rsid w:val="00FC3FDF"/>
    <w:rsid w:val="00FC48DF"/>
    <w:rsid w:val="00FC4A03"/>
    <w:rsid w:val="00FC4F34"/>
    <w:rsid w:val="00FC528D"/>
    <w:rsid w:val="00FC5335"/>
    <w:rsid w:val="00FC57F4"/>
    <w:rsid w:val="00FD08A2"/>
    <w:rsid w:val="00FD0DBD"/>
    <w:rsid w:val="00FD10EC"/>
    <w:rsid w:val="00FD127A"/>
    <w:rsid w:val="00FD15FD"/>
    <w:rsid w:val="00FD1F69"/>
    <w:rsid w:val="00FD2365"/>
    <w:rsid w:val="00FD23D8"/>
    <w:rsid w:val="00FD3036"/>
    <w:rsid w:val="00FD3482"/>
    <w:rsid w:val="00FD3E00"/>
    <w:rsid w:val="00FD4355"/>
    <w:rsid w:val="00FD4B9C"/>
    <w:rsid w:val="00FD55ED"/>
    <w:rsid w:val="00FD5F9D"/>
    <w:rsid w:val="00FD6A45"/>
    <w:rsid w:val="00FD6D04"/>
    <w:rsid w:val="00FD6E76"/>
    <w:rsid w:val="00FD7824"/>
    <w:rsid w:val="00FD7D83"/>
    <w:rsid w:val="00FE0FE1"/>
    <w:rsid w:val="00FE1945"/>
    <w:rsid w:val="00FE1A53"/>
    <w:rsid w:val="00FE2664"/>
    <w:rsid w:val="00FE2820"/>
    <w:rsid w:val="00FE28FD"/>
    <w:rsid w:val="00FE3183"/>
    <w:rsid w:val="00FE3A05"/>
    <w:rsid w:val="00FE507D"/>
    <w:rsid w:val="00FE681D"/>
    <w:rsid w:val="00FE70EE"/>
    <w:rsid w:val="00FE742C"/>
    <w:rsid w:val="00FE7A35"/>
    <w:rsid w:val="00FE7E9F"/>
    <w:rsid w:val="00FF0108"/>
    <w:rsid w:val="00FF03FA"/>
    <w:rsid w:val="00FF061A"/>
    <w:rsid w:val="00FF0D12"/>
    <w:rsid w:val="00FF2848"/>
    <w:rsid w:val="00FF2A77"/>
    <w:rsid w:val="00FF328A"/>
    <w:rsid w:val="00FF48FA"/>
    <w:rsid w:val="00FF4F93"/>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15:docId w15:val="{45C8AC6F-8047-45F8-AAE6-178C5FDE4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uiPriority w:val="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7"/>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 w:type="character" w:customStyle="1" w:styleId="VerbatimChar">
    <w:name w:val="Verbatim Char"/>
    <w:link w:val="SourceCode"/>
    <w:rsid w:val="008F66F4"/>
    <w:rPr>
      <w:rFonts w:ascii="Consolas" w:hAnsi="Consolas"/>
      <w:b/>
      <w:bCs/>
      <w:sz w:val="22"/>
      <w:szCs w:val="24"/>
      <w:lang w:val="en-GB"/>
    </w:rPr>
  </w:style>
  <w:style w:type="paragraph" w:customStyle="1" w:styleId="SourceCode">
    <w:name w:val="Source Code"/>
    <w:basedOn w:val="Normal"/>
    <w:link w:val="VerbatimChar"/>
    <w:rsid w:val="008F66F4"/>
    <w:pPr>
      <w:wordWrap w:val="0"/>
      <w:overflowPunct/>
      <w:autoSpaceDE/>
      <w:autoSpaceDN/>
      <w:adjustRightInd/>
      <w:textAlignment w:val="auto"/>
    </w:pPr>
    <w:rPr>
      <w:rFonts w:ascii="Consolas" w:hAnsi="Consolas"/>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97083764">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53144708">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4170889">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587234">
      <w:bodyDiv w:val="1"/>
      <w:marLeft w:val="0"/>
      <w:marRight w:val="0"/>
      <w:marTop w:val="0"/>
      <w:marBottom w:val="0"/>
      <w:divBdr>
        <w:top w:val="none" w:sz="0" w:space="0" w:color="auto"/>
        <w:left w:val="none" w:sz="0" w:space="0" w:color="auto"/>
        <w:bottom w:val="none" w:sz="0" w:space="0" w:color="auto"/>
        <w:right w:val="none" w:sz="0" w:space="0" w:color="auto"/>
      </w:divBdr>
      <w:divsChild>
        <w:div w:id="1857231045">
          <w:marLeft w:val="0"/>
          <w:marRight w:val="0"/>
          <w:marTop w:val="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33687645">
      <w:bodyDiv w:val="1"/>
      <w:marLeft w:val="0"/>
      <w:marRight w:val="0"/>
      <w:marTop w:val="0"/>
      <w:marBottom w:val="0"/>
      <w:divBdr>
        <w:top w:val="none" w:sz="0" w:space="0" w:color="auto"/>
        <w:left w:val="none" w:sz="0" w:space="0" w:color="auto"/>
        <w:bottom w:val="none" w:sz="0" w:space="0" w:color="auto"/>
        <w:right w:val="none" w:sz="0" w:space="0" w:color="auto"/>
      </w:divBdr>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25280540">
      <w:bodyDiv w:val="1"/>
      <w:marLeft w:val="0"/>
      <w:marRight w:val="0"/>
      <w:marTop w:val="0"/>
      <w:marBottom w:val="0"/>
      <w:divBdr>
        <w:top w:val="none" w:sz="0" w:space="0" w:color="auto"/>
        <w:left w:val="none" w:sz="0" w:space="0" w:color="auto"/>
        <w:bottom w:val="none" w:sz="0" w:space="0" w:color="auto"/>
        <w:right w:val="none" w:sz="0" w:space="0" w:color="auto"/>
      </w:divBdr>
      <w:divsChild>
        <w:div w:id="1736509684">
          <w:marLeft w:val="0"/>
          <w:marRight w:val="0"/>
          <w:marTop w:val="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90423741">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tracker.ietf.org/doc/html/rfc361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ana.org/assignments/rtcp-xr-block-types/rtcp-xr-block-types.x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
        <AccountId xsi:nil="true"/>
        <AccountType/>
      </UserInfo>
    </SharedWithUsers>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D12E19-2981-4E32-82FC-47075AE974C2}">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221C2F65-EBC8-4D26-B8A1-9712A38B0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DE82F-69A9-4786-A8BE-9313E9BAAD88}">
  <ds:schemaRefs>
    <ds:schemaRef ds:uri="http://purl.org/dc/elements/1.1/"/>
    <ds:schemaRef ds:uri="http://schemas.microsoft.com/office/2006/metadata/properties"/>
    <ds:schemaRef ds:uri="c459e630-2225-410b-bfe9-d4d93fd7696e"/>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8c1c6818-b0c7-4958-b00c-79761d3bdcb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3gpp_contrib v3.dot</Template>
  <TotalTime>807</TotalTime>
  <Pages>9</Pages>
  <Words>3396</Words>
  <Characters>19714</Characters>
  <Application>Microsoft Office Word</Application>
  <DocSecurity>0</DocSecurity>
  <Lines>164</Lines>
  <Paragraphs>46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Company>Huawei Technologies Co., Ltd.</Company>
  <LinksUpToDate>false</LinksUpToDate>
  <CharactersWithSpaces>23064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Huawei-Qi 0420</dc:creator>
  <cp:keywords>ESA, style sheet, Winword</cp:keywords>
  <dc:description/>
  <cp:lastModifiedBy>Srinivas Gudumasu</cp:lastModifiedBy>
  <cp:revision>493</cp:revision>
  <dcterms:created xsi:type="dcterms:W3CDTF">2023-04-20T18:38:00Z</dcterms:created>
  <dcterms:modified xsi:type="dcterms:W3CDTF">2023-08-15T19:08:00Z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0x010100E6B3E8397017014C98AAE83C12B8063E</vt:lpwstr>
  </property>
  <property fmtid="{D5CDD505-2E9C-101B-9397-08002B2CF9AE}" pid="10" name="MSIP_Label_dbb4fa5d-3ac5-4415-967c-34900a0e1c6f_Enabled">
    <vt:lpwstr>true</vt:lpwstr>
  </property>
  <property fmtid="{D5CDD505-2E9C-101B-9397-08002B2CF9AE}" pid="11" name="MSIP_Label_dbb4fa5d-3ac5-4415-967c-34900a0e1c6f_SetDate">
    <vt:lpwstr>2022-09-20T02:43:44Z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5284343c-35c0-445c-92fa-49f9aef0b83e</vt:lpwstr>
  </property>
  <property fmtid="{D5CDD505-2E9C-101B-9397-08002B2CF9AE}" pid="16" name="MSIP_Label_dbb4fa5d-3ac5-4415-967c-34900a0e1c6f_ContentBits">
    <vt:lpwstr>0</vt:lpwstr>
  </property>
  <property fmtid="{D5CDD505-2E9C-101B-9397-08002B2CF9AE}" pid="17" name="Order">
    <vt:r8>20800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1681822358</vt:lpwstr>
  </property>
</Properties>
</file>