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30" w14:textId="7D8B7669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BD21FB">
        <w:rPr>
          <w:b/>
          <w:sz w:val="24"/>
          <w:lang w:val="en-US"/>
        </w:rPr>
        <w:t>eUET</w:t>
      </w:r>
      <w:r w:rsidR="00FA2AB4" w:rsidRPr="007A4B18">
        <w:rPr>
          <w:b/>
          <w:sz w:val="24"/>
          <w:lang w:val="en-US"/>
        </w:rPr>
        <w:t xml:space="preserve"> Co-Rapporteurs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 xml:space="preserve">, </w:t>
      </w:r>
      <w:r w:rsidR="00BD21FB">
        <w:rPr>
          <w:b/>
          <w:sz w:val="24"/>
          <w:lang w:val="en-US"/>
        </w:rPr>
        <w:t>HEAD acoustics GmbH</w:t>
      </w:r>
      <w:r w:rsidR="00FA2AB4" w:rsidRPr="007A4B18">
        <w:rPr>
          <w:b/>
          <w:sz w:val="24"/>
          <w:lang w:val="en-US"/>
        </w:rPr>
        <w:t>)</w:t>
      </w:r>
    </w:p>
    <w:p w14:paraId="6A8C69C2" w14:textId="5DE914D3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5570E">
        <w:rPr>
          <w:b/>
          <w:sz w:val="24"/>
        </w:rPr>
        <w:t xml:space="preserve">Draft </w:t>
      </w:r>
      <w:r w:rsidR="00FA2AB4">
        <w:rPr>
          <w:b/>
          <w:sz w:val="24"/>
        </w:rPr>
        <w:t xml:space="preserve">time plan for </w:t>
      </w:r>
      <w:r w:rsidR="00BD21FB">
        <w:rPr>
          <w:b/>
          <w:sz w:val="24"/>
        </w:rPr>
        <w:t>eUET</w:t>
      </w:r>
      <w:r w:rsidR="00CB2FE1">
        <w:rPr>
          <w:b/>
          <w:sz w:val="24"/>
        </w:rPr>
        <w:t>, v0.</w:t>
      </w:r>
      <w:r w:rsidR="00BD21FB">
        <w:rPr>
          <w:b/>
          <w:sz w:val="24"/>
        </w:rPr>
        <w:t>1</w:t>
      </w:r>
    </w:p>
    <w:p w14:paraId="27C22E17" w14:textId="6B37E167" w:rsidR="00D54E12" w:rsidRPr="006D5CB2" w:rsidRDefault="00DC2EEF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3A511F74" w:rsidR="00D54E12" w:rsidRPr="006D5CB2" w:rsidRDefault="00DD112A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44152A">
        <w:rPr>
          <w:lang w:val="en-GB"/>
        </w:rPr>
        <w:t>1</w:t>
      </w:r>
      <w:r w:rsidR="00BD21FB">
        <w:rPr>
          <w:lang w:val="en-GB"/>
        </w:rPr>
        <w:t>4</w:t>
      </w:r>
      <w:r w:rsidR="0044152A">
        <w:rPr>
          <w:lang w:val="en-GB"/>
        </w:rPr>
        <w:t>.</w:t>
      </w:r>
      <w:r w:rsidR="00BD21FB">
        <w:rPr>
          <w:lang w:val="en-GB"/>
        </w:rPr>
        <w:t>6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3883D378" w14:textId="70E4E428" w:rsidR="00A931B0" w:rsidRPr="00BD21FB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the </w:t>
      </w:r>
      <w:r w:rsidR="00BD21FB" w:rsidRPr="00BD21FB">
        <w:t xml:space="preserve">Enhancements to UE Testing </w:t>
      </w:r>
      <w:r w:rsidRPr="0015570E">
        <w:t>(</w:t>
      </w:r>
      <w:r w:rsidR="00BD21FB">
        <w:t>eUET</w:t>
      </w:r>
      <w:r w:rsidRPr="0015570E">
        <w:t>)</w:t>
      </w:r>
      <w:r>
        <w:t xml:space="preserve"> work item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37C8AA95" w14:textId="7CA254FF" w:rsidR="00996A3A" w:rsidRDefault="00A931B0" w:rsidP="00996A3A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 xml:space="preserve">Schedule of </w:t>
      </w:r>
      <w:r w:rsidR="00C87335">
        <w:t>eUET</w:t>
      </w:r>
      <w:r>
        <w:t xml:space="preserve"> 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62051F0A" w:rsidR="00A931B0" w:rsidRDefault="00A931B0" w:rsidP="00292BA2">
      <w:pPr>
        <w:rPr>
          <w:lang w:val="en-US"/>
        </w:rPr>
      </w:pPr>
      <w:r>
        <w:t xml:space="preserve">The tentative schedule for the </w:t>
      </w:r>
      <w:r w:rsidR="00C87335">
        <w:t>eUET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3A19B8" w:rsidRPr="001B5BD3" w14:paraId="31E95038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6DAF3E6D" w:rsidR="003A19B8" w:rsidRPr="00CF45C7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 xml:space="preserve">Aug-2022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77777777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F7F90" w14:textId="77777777" w:rsidR="003A19B8" w:rsidRDefault="00BD21FB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discussions on:</w:t>
            </w:r>
          </w:p>
          <w:p w14:paraId="4F53298A" w14:textId="77777777" w:rsidR="00BD21FB" w:rsidRPr="009624ED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ascii="Arial" w:eastAsia="SimSun" w:hAnsi="Arial"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Existing tests: vehicle-handsfree tests (S4-221011), initial measurement results (S4-221019)</w:t>
            </w:r>
          </w:p>
          <w:p w14:paraId="4D082744" w14:textId="6EEF160D" w:rsidR="009624ED" w:rsidRPr="009624ED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ascii="Arial" w:eastAsia="SimSun" w:hAnsi="Arial"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RTP payload conformance (S4-2210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29, 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30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  <w:p w14:paraId="2DD12DCF" w14:textId="77777777" w:rsidR="009624ED" w:rsidRPr="00F633C1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JBM performance tests (S4-2210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31, 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32) with dCRs (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33, ,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 xml:space="preserve"> 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34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  <w:p w14:paraId="358106A9" w14:textId="54543F4D" w:rsidR="00F633C1" w:rsidRPr="00F633C1" w:rsidRDefault="00F633C1" w:rsidP="00F633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Initial </w:t>
            </w:r>
            <w:r>
              <w:rPr>
                <w:rFonts w:cs="Arial"/>
                <w:sz w:val="16"/>
                <w:szCs w:val="16"/>
              </w:rPr>
              <w:t>draft TS 26.130 (</w:t>
            </w:r>
            <w:r w:rsidRPr="009624ED">
              <w:rPr>
                <w:rFonts w:cs="Arial"/>
                <w:sz w:val="16"/>
                <w:szCs w:val="16"/>
              </w:rPr>
              <w:t>S4-2210</w:t>
            </w:r>
            <w:r>
              <w:rPr>
                <w:rFonts w:cs="Arial"/>
                <w:sz w:val="16"/>
                <w:szCs w:val="16"/>
              </w:rPr>
              <w:t>28)</w:t>
            </w:r>
          </w:p>
        </w:tc>
      </w:tr>
      <w:tr w:rsidR="009624ED" w:rsidRPr="001B5BD3" w14:paraId="43642D0C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7793" w14:textId="2E17890B" w:rsidR="009624ED" w:rsidRPr="00CF45C7" w:rsidRDefault="009624ED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1AC" w14:textId="006AAC5F" w:rsidR="00395059" w:rsidRPr="00CF45C7" w:rsidRDefault="00395059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Telco (October </w:t>
            </w:r>
            <w:r w:rsidRPr="00395059">
              <w:rPr>
                <w:rFonts w:cs="Arial"/>
                <w:sz w:val="16"/>
                <w:szCs w:val="16"/>
                <w:highlight w:val="yellow"/>
                <w:lang w:val="en-US"/>
              </w:rPr>
              <w:t>17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>, 16:00-1</w:t>
            </w:r>
            <w:r w:rsidR="00F633C1">
              <w:rPr>
                <w:rFonts w:cs="Arial"/>
                <w:sz w:val="16"/>
                <w:szCs w:val="16"/>
                <w:lang w:val="en-US"/>
              </w:rPr>
              <w:t>8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:00 CEST; Submission </w:t>
            </w:r>
            <w:r>
              <w:rPr>
                <w:rFonts w:cs="Arial"/>
                <w:sz w:val="16"/>
                <w:szCs w:val="16"/>
                <w:lang w:val="en-US"/>
              </w:rPr>
              <w:t>d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eadline: October </w:t>
            </w:r>
            <w:r w:rsidR="00F633C1" w:rsidRPr="00F633C1">
              <w:rPr>
                <w:rFonts w:cs="Arial"/>
                <w:sz w:val="16"/>
                <w:szCs w:val="16"/>
                <w:highlight w:val="yellow"/>
                <w:lang w:val="en-US"/>
              </w:rPr>
              <w:t>14</w:t>
            </w:r>
            <w:r w:rsidR="00F633C1">
              <w:rPr>
                <w:rFonts w:cs="Arial"/>
                <w:sz w:val="16"/>
                <w:szCs w:val="16"/>
                <w:lang w:val="en-US"/>
              </w:rPr>
              <w:t>,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 23:59 CEST; Host: </w:t>
            </w:r>
            <w:r w:rsidRPr="00395059">
              <w:rPr>
                <w:rFonts w:cs="Arial"/>
                <w:sz w:val="16"/>
                <w:szCs w:val="16"/>
                <w:highlight w:val="yellow"/>
                <w:lang w:val="en-US"/>
              </w:rPr>
              <w:t>tbd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0FA6E" w14:textId="443695B3" w:rsidR="009624ED" w:rsidRDefault="00395059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2C2EBB" w:rsidRPr="001B5BD3" w14:paraId="7A35B99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B2B8" w14:textId="6879F45A" w:rsidR="002C2EBB" w:rsidRPr="002C2EBB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FA" w14:textId="6A32D0EF" w:rsidR="002C2EBB" w:rsidRPr="002C2EBB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2C7949" w14:textId="132F5BEE" w:rsidR="002C2EBB" w:rsidRPr="002C2EBB" w:rsidRDefault="00BD21F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2C2EBB" w:rsidRPr="001B5BD3" w14:paraId="66E43A74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630" w14:textId="3F9ABCFE" w:rsidR="002C2EBB" w:rsidRPr="002C2EBB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Feb</w:t>
            </w:r>
            <w:r w:rsidRPr="00F8134E">
              <w:rPr>
                <w:rFonts w:cs="Arial"/>
                <w:sz w:val="16"/>
                <w:szCs w:val="16"/>
                <w:lang w:val="en-US"/>
              </w:rPr>
              <w:t>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F8134E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29D6" w14:textId="43B60A10" w:rsidR="002C2EBB" w:rsidRPr="002C2EBB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1CDE1" w14:textId="1AE6781B" w:rsidR="002C2EBB" w:rsidRPr="002C2EBB" w:rsidRDefault="00BD21F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2C2EBB" w:rsidRPr="001B5BD3" w14:paraId="33C2AD4F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65D" w14:textId="1CEDCC7A" w:rsidR="002C2EBB" w:rsidRPr="001B5BD3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Apr-202</w:t>
            </w:r>
            <w:r w:rsidR="001B5BD3"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88" w14:textId="7DA535D0" w:rsidR="002C2EBB" w:rsidRPr="002C2EBB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A54C4" w14:textId="169A5198" w:rsidR="002C2EBB" w:rsidRPr="001B5BD3" w:rsidRDefault="00BD21F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2C2EBB" w:rsidRPr="001B5BD3" w14:paraId="2F62314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588A" w14:textId="5B6E4CAB" w:rsidR="002C2EBB" w:rsidRPr="001B5BD3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May-202</w:t>
            </w:r>
            <w:r w:rsidR="001B5BD3"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6AD" w14:textId="4788ABB2" w:rsidR="002C2EBB" w:rsidRPr="002C2EBB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713DF1" w14:textId="3938E705" w:rsidR="002C2EBB" w:rsidRPr="001B5BD3" w:rsidRDefault="00BD21F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2C2EBB" w:rsidRPr="001B5BD3" w14:paraId="69672BE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CAA" w14:textId="7E26769D" w:rsidR="002C2EBB" w:rsidRPr="001B5BD3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Aug-202</w:t>
            </w:r>
            <w:r w:rsidR="001B5BD3"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BE" w14:textId="7CB92E59" w:rsidR="002C2EBB" w:rsidRPr="002C2EBB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DD166" w14:textId="57038A80" w:rsidR="002C2EBB" w:rsidRPr="001B5BD3" w:rsidRDefault="00BD21F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BD21FB" w:rsidRPr="00C538C9" w14:paraId="1AB14371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17A" w14:textId="0F3F8B20" w:rsidR="00BD21FB" w:rsidRPr="00CF45C7" w:rsidRDefault="00BD21FB" w:rsidP="00BD21F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D0E" w14:textId="13C8FB1B" w:rsidR="00BD21FB" w:rsidRPr="00CF45C7" w:rsidRDefault="00BD21FB" w:rsidP="00BD21F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3517D8" w14:textId="3CACB4EE" w:rsidR="00BD21FB" w:rsidRDefault="00BD21FB" w:rsidP="00BD21F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Agreement on sending to SA</w:t>
            </w:r>
          </w:p>
          <w:p w14:paraId="08E08BAB" w14:textId="77777777" w:rsidR="00BD21FB" w:rsidRPr="00BD21FB" w:rsidRDefault="00BD21FB" w:rsidP="00BD21FB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TS 26.130 on Speech/Audio Codec RTP Payload Format Conformance for UE Testing</w:t>
            </w:r>
          </w:p>
          <w:p w14:paraId="678252E1" w14:textId="77777777" w:rsidR="00BD21FB" w:rsidRDefault="00BD21FB" w:rsidP="00BD21FB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>CR to TS 26.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131</w:t>
            </w: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 xml:space="preserve"> on 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performance requirements and 26.132 on test methods</w:t>
            </w:r>
          </w:p>
          <w:p w14:paraId="3CA4D5F7" w14:textId="2D1DB3AA" w:rsidR="00BD21FB" w:rsidRPr="00BD21FB" w:rsidRDefault="00BD21FB" w:rsidP="00BD21FB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cs="Arial"/>
                <w:b/>
                <w:sz w:val="16"/>
                <w:szCs w:val="16"/>
                <w:lang w:eastAsia="zh-CN"/>
              </w:rPr>
              <w:t>CR to TR 26.801 on relevant test results</w:t>
            </w:r>
          </w:p>
        </w:tc>
      </w:tr>
      <w:tr w:rsidR="00BD21FB" w:rsidRPr="0029294F" w14:paraId="0296B3B9" w14:textId="77777777" w:rsidTr="00A931B0">
        <w:trPr>
          <w:trHeight w:val="42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8744" w14:textId="1EA2B5AA" w:rsidR="00BD21FB" w:rsidRDefault="00BD21FB" w:rsidP="00BD21FB">
            <w:pPr>
              <w:widowControl/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Dec-2023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ECB5" w14:textId="48BBD6D1" w:rsidR="00BD21FB" w:rsidRDefault="00BD21FB" w:rsidP="00BD21F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SA#102 (Dec 2023)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DE7AB4" w14:textId="77777777" w:rsidR="00BD21FB" w:rsidRDefault="00BD21FB" w:rsidP="00BD21F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TSG-SA approval of</w:t>
            </w:r>
          </w:p>
          <w:p w14:paraId="651F8BD7" w14:textId="209D0596" w:rsidR="00BD21FB" w:rsidRPr="00BD21FB" w:rsidRDefault="00BD21FB" w:rsidP="00BD21FB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TS 26.130 on Speech/Audio Codec RTP Payload Format Conformance for UE Testing</w:t>
            </w:r>
          </w:p>
          <w:p w14:paraId="11A65592" w14:textId="77777777" w:rsidR="00BD21FB" w:rsidRPr="00BD21FB" w:rsidRDefault="00BD21FB" w:rsidP="00BD21FB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>CR to TS 26.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131</w:t>
            </w: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 xml:space="preserve"> on 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performance requirements and 26.132 on test methods</w:t>
            </w:r>
          </w:p>
          <w:p w14:paraId="4ED5FEA4" w14:textId="0726AA4F" w:rsidR="00BD21FB" w:rsidRPr="00BD21FB" w:rsidRDefault="00BD21FB" w:rsidP="00BD21FB">
            <w:pPr>
              <w:pStyle w:val="Paragraphedeliste"/>
              <w:numPr>
                <w:ilvl w:val="0"/>
                <w:numId w:val="27"/>
              </w:numPr>
              <w:rPr>
                <w:rFonts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CR to TR 26.801 on relevant test results</w:t>
            </w:r>
          </w:p>
        </w:tc>
      </w:tr>
    </w:tbl>
    <w:p w14:paraId="74617425" w14:textId="59B1AC92" w:rsidR="0015570E" w:rsidRDefault="0015570E" w:rsidP="00A80719"/>
    <w:p w14:paraId="58B25EA4" w14:textId="0A02A324" w:rsidR="00A931B0" w:rsidRPr="007F1011" w:rsidRDefault="00A931B0" w:rsidP="007F1011">
      <w:pPr>
        <w:pStyle w:val="Titre1"/>
        <w:rPr>
          <w:b/>
        </w:rPr>
      </w:pPr>
      <w:r w:rsidRPr="001F5470">
        <w:rPr>
          <w:b/>
        </w:rPr>
        <w:t>Revision history</w:t>
      </w:r>
    </w:p>
    <w:tbl>
      <w:tblPr>
        <w:tblW w:w="45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2"/>
        <w:gridCol w:w="1242"/>
        <w:gridCol w:w="5107"/>
        <w:gridCol w:w="784"/>
      </w:tblGrid>
      <w:tr w:rsidR="00834710" w:rsidRPr="0029294F" w14:paraId="48F68DC6" w14:textId="77777777" w:rsidTr="00CF45C7">
        <w:trPr>
          <w:trHeight w:val="240"/>
        </w:trPr>
        <w:tc>
          <w:tcPr>
            <w:tcW w:w="772" w:type="pct"/>
            <w:shd w:val="clear" w:color="auto" w:fill="auto"/>
          </w:tcPr>
          <w:p w14:paraId="4DE59D15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736" w:type="pct"/>
            <w:shd w:val="clear" w:color="auto" w:fill="auto"/>
          </w:tcPr>
          <w:p w14:paraId="7CC810DB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3027" w:type="pct"/>
            <w:shd w:val="clear" w:color="auto" w:fill="auto"/>
          </w:tcPr>
          <w:p w14:paraId="223BA6C9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65" w:type="pct"/>
            <w:shd w:val="clear" w:color="auto" w:fill="auto"/>
          </w:tcPr>
          <w:p w14:paraId="657A1EFF" w14:textId="3F55E205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version</w:t>
            </w:r>
          </w:p>
        </w:tc>
      </w:tr>
      <w:tr w:rsidR="00834710" w:rsidRPr="0029294F" w14:paraId="7C94A12D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D207" w14:textId="75FB140A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</w:t>
            </w:r>
            <w:r w:rsidR="00BD21FB">
              <w:rPr>
                <w:rFonts w:cs="Arial"/>
                <w:sz w:val="16"/>
                <w:szCs w:val="16"/>
                <w:lang w:val="en-US"/>
              </w:rPr>
              <w:t>22</w:t>
            </w:r>
            <w:r w:rsidRPr="000804A2">
              <w:rPr>
                <w:rFonts w:cs="Arial"/>
                <w:sz w:val="16"/>
                <w:szCs w:val="16"/>
                <w:lang w:val="en-US"/>
              </w:rPr>
              <w:t>-0</w:t>
            </w:r>
            <w:r w:rsidR="00BD21FB">
              <w:rPr>
                <w:rFonts w:cs="Arial"/>
                <w:sz w:val="16"/>
                <w:szCs w:val="16"/>
                <w:lang w:val="en-US"/>
              </w:rPr>
              <w:t>8</w:t>
            </w:r>
            <w:r w:rsidRPr="000804A2">
              <w:rPr>
                <w:rFonts w:cs="Arial"/>
                <w:sz w:val="16"/>
                <w:szCs w:val="16"/>
                <w:lang w:val="en-US"/>
              </w:rPr>
              <w:t>-</w:t>
            </w:r>
            <w:r w:rsidR="00BD21FB">
              <w:rPr>
                <w:rFonts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B1C00" w14:textId="4ED367DC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</w:t>
            </w:r>
            <w:r w:rsidR="00BD21FB">
              <w:rPr>
                <w:rFonts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3618F" w14:textId="13EC38AC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Draft initial version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865D" w14:textId="7A872174" w:rsidR="00834710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0.1</w:t>
            </w:r>
          </w:p>
        </w:tc>
      </w:tr>
      <w:tr w:rsidR="00CB2FE1" w:rsidRPr="0029294F" w14:paraId="03CA69B2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66EF7" w14:textId="7FB582AB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BD823" w14:textId="4D9246DE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FB1D2" w14:textId="1B5CAE2A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5AFEA" w14:textId="1F445424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8A6AA7" w:rsidRPr="0029294F" w14:paraId="14487D97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7C7AB" w14:textId="7F2D603E" w:rsidR="008A6AA7" w:rsidRPr="000804A2" w:rsidRDefault="008A6AA7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F058" w14:textId="2177776D" w:rsidR="008A6AA7" w:rsidRPr="000804A2" w:rsidRDefault="008A6AA7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83850" w14:textId="7852F46A" w:rsidR="008A6AA7" w:rsidRPr="000804A2" w:rsidRDefault="008A6AA7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50E76" w14:textId="7162DA05" w:rsidR="008A6AA7" w:rsidRPr="000804A2" w:rsidRDefault="008A6AA7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A19B8" w:rsidRPr="0029294F" w14:paraId="5DFAD33A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6CA20" w14:textId="1755ADBC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4FF72" w14:textId="0702F3F5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89FBE" w14:textId="3C398DD5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0202" w14:textId="0AD22DF4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B5BD3" w:rsidRPr="0029294F" w14:paraId="27678D71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6B01F" w14:textId="5128A0AA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F66F0" w14:textId="24FB20DE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CCF37" w14:textId="342906EA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65C80" w14:textId="4CF6D3D2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5B481134" w14:textId="022AB8E3" w:rsidR="00572CC8" w:rsidRDefault="00572CC8" w:rsidP="002F700E">
      <w:pPr>
        <w:pStyle w:val="Titre1"/>
      </w:pPr>
    </w:p>
    <w:p w14:paraId="5ED92437" w14:textId="77777777" w:rsidR="007B750E" w:rsidRPr="00F8134E" w:rsidRDefault="007B750E" w:rsidP="007F1011">
      <w:pPr>
        <w:pStyle w:val="Titre2"/>
        <w:widowControl/>
        <w:tabs>
          <w:tab w:val="clear" w:pos="2127"/>
        </w:tabs>
        <w:spacing w:before="240" w:after="0" w:line="240" w:lineRule="auto"/>
        <w:ind w:left="0" w:firstLine="0"/>
        <w:rPr>
          <w:lang w:val="fr-FR"/>
        </w:rPr>
      </w:pPr>
    </w:p>
    <w:sectPr w:rsidR="007B750E" w:rsidRPr="00F8134E" w:rsidSect="007F7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37F3" w14:textId="77777777" w:rsidR="00D63925" w:rsidRDefault="00D63925">
      <w:r>
        <w:separator/>
      </w:r>
    </w:p>
  </w:endnote>
  <w:endnote w:type="continuationSeparator" w:id="0">
    <w:p w14:paraId="1E0F6144" w14:textId="77777777" w:rsidR="00D63925" w:rsidRDefault="00D6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8E90" w14:textId="77777777" w:rsidR="00734B39" w:rsidRDefault="00734B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736" w14:textId="48CB5330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BDFF" w14:textId="541BC7C2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BB67" w14:textId="77777777" w:rsidR="00D63925" w:rsidRDefault="00D63925">
      <w:r>
        <w:separator/>
      </w:r>
    </w:p>
  </w:footnote>
  <w:footnote w:type="continuationSeparator" w:id="0">
    <w:p w14:paraId="19EFFB3C" w14:textId="77777777" w:rsidR="00D63925" w:rsidRDefault="00D6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B2C6" w14:textId="77777777" w:rsidR="00734B39" w:rsidRDefault="00734B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F527" w14:textId="77777777" w:rsidR="00D91A7D" w:rsidRDefault="00D91A7D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5082" w14:textId="4768711C" w:rsidR="0044152A" w:rsidRPr="0084724A" w:rsidRDefault="0044152A" w:rsidP="0044152A">
    <w:pPr>
      <w:tabs>
        <w:tab w:val="right" w:pos="9356"/>
      </w:tabs>
      <w:rPr>
        <w:rFonts w:cs="Arial"/>
        <w:b/>
        <w:i/>
      </w:rPr>
    </w:pPr>
    <w:r w:rsidRPr="0084724A">
      <w:rPr>
        <w:rFonts w:cs="Arial"/>
        <w:lang w:val="en-US"/>
      </w:rPr>
      <w:t>TSG SA4#</w:t>
    </w:r>
    <w:r>
      <w:rPr>
        <w:rFonts w:cs="Arial"/>
        <w:lang w:val="en-US"/>
      </w:rPr>
      <w:t>1</w:t>
    </w:r>
    <w:r w:rsidR="00BD21FB">
      <w:rPr>
        <w:rFonts w:cs="Arial"/>
        <w:lang w:val="en-US"/>
      </w:rPr>
      <w:t>20</w:t>
    </w:r>
    <w:r>
      <w:rPr>
        <w:rFonts w:cs="Arial"/>
        <w:lang w:val="en-US"/>
      </w:rPr>
      <w:t>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  <w:r w:rsidRPr="0084724A">
      <w:rPr>
        <w:rFonts w:cs="Arial"/>
        <w:b/>
        <w:i/>
        <w:sz w:val="28"/>
        <w:szCs w:val="28"/>
      </w:rPr>
      <w:t xml:space="preserve">Tdoc </w:t>
    </w:r>
    <w:r w:rsidRPr="00187DCC">
      <w:rPr>
        <w:rFonts w:cs="Arial"/>
        <w:b/>
        <w:i/>
        <w:sz w:val="28"/>
        <w:szCs w:val="28"/>
      </w:rPr>
      <w:t>S4-</w:t>
    </w:r>
    <w:r>
      <w:rPr>
        <w:rFonts w:cs="Arial"/>
        <w:b/>
        <w:i/>
        <w:sz w:val="28"/>
        <w:szCs w:val="28"/>
      </w:rPr>
      <w:t>22</w:t>
    </w:r>
    <w:r w:rsidR="00BD21FB">
      <w:rPr>
        <w:rFonts w:cs="Arial"/>
        <w:b/>
        <w:i/>
        <w:sz w:val="28"/>
        <w:szCs w:val="28"/>
      </w:rPr>
      <w:t>1</w:t>
    </w:r>
    <w:r w:rsidR="00734B39">
      <w:rPr>
        <w:rFonts w:cs="Arial"/>
        <w:b/>
        <w:i/>
        <w:sz w:val="28"/>
        <w:szCs w:val="28"/>
      </w:rPr>
      <w:t>187</w:t>
    </w:r>
  </w:p>
  <w:p w14:paraId="54817A2A" w14:textId="156A1E1B" w:rsidR="00D91A7D" w:rsidRPr="0084724A" w:rsidRDefault="00BD21FB" w:rsidP="0044152A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17</w:t>
    </w:r>
    <w:r w:rsidR="0044152A">
      <w:rPr>
        <w:rFonts w:cs="Arial"/>
        <w:vertAlign w:val="superscript"/>
        <w:lang w:eastAsia="zh-CN"/>
      </w:rPr>
      <w:t>th</w:t>
    </w:r>
    <w:r w:rsidR="0044152A">
      <w:rPr>
        <w:rFonts w:cs="Arial"/>
        <w:lang w:eastAsia="zh-CN"/>
      </w:rPr>
      <w:t xml:space="preserve"> – </w:t>
    </w:r>
    <w:r>
      <w:rPr>
        <w:rFonts w:cs="Arial"/>
        <w:lang w:eastAsia="zh-CN"/>
      </w:rPr>
      <w:t>26</w:t>
    </w:r>
    <w:r w:rsidR="0044152A" w:rsidRPr="00796410">
      <w:rPr>
        <w:rFonts w:cs="Arial"/>
        <w:vertAlign w:val="superscript"/>
        <w:lang w:eastAsia="zh-CN"/>
      </w:rPr>
      <w:t>th</w:t>
    </w:r>
    <w:r w:rsidR="0044152A">
      <w:rPr>
        <w:rFonts w:cs="Arial"/>
        <w:lang w:eastAsia="zh-CN"/>
      </w:rPr>
      <w:t xml:space="preserve"> A</w:t>
    </w:r>
    <w:r>
      <w:rPr>
        <w:rFonts w:cs="Arial"/>
        <w:lang w:eastAsia="zh-CN"/>
      </w:rPr>
      <w:t>ugust</w:t>
    </w:r>
    <w:r w:rsidR="0044152A">
      <w:rPr>
        <w:rFonts w:cs="Arial"/>
        <w:lang w:eastAsia="zh-CN"/>
      </w:rPr>
      <w:t xml:space="preserve"> 2022</w:t>
    </w:r>
  </w:p>
  <w:p w14:paraId="250605A6" w14:textId="77777777" w:rsidR="00D91A7D" w:rsidRPr="00ED0981" w:rsidRDefault="00D91A7D" w:rsidP="00ED09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D0787"/>
    <w:multiLevelType w:val="hybridMultilevel"/>
    <w:tmpl w:val="1152C3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10" w15:restartNumberingAfterBreak="0">
    <w:nsid w:val="3A27171B"/>
    <w:multiLevelType w:val="hybridMultilevel"/>
    <w:tmpl w:val="42565F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1"/>
  </w:num>
  <w:num w:numId="4">
    <w:abstractNumId w:val="13"/>
  </w:num>
  <w:num w:numId="5">
    <w:abstractNumId w:val="18"/>
  </w:num>
  <w:num w:numId="6">
    <w:abstractNumId w:val="22"/>
  </w:num>
  <w:num w:numId="7">
    <w:abstractNumId w:val="12"/>
  </w:num>
  <w:num w:numId="8">
    <w:abstractNumId w:val="24"/>
  </w:num>
  <w:num w:numId="9">
    <w:abstractNumId w:val="9"/>
  </w:num>
  <w:num w:numId="10">
    <w:abstractNumId w:val="6"/>
  </w:num>
  <w:num w:numId="11">
    <w:abstractNumId w:val="23"/>
  </w:num>
  <w:num w:numId="12">
    <w:abstractNumId w:val="8"/>
  </w:num>
  <w:num w:numId="13">
    <w:abstractNumId w:val="27"/>
  </w:num>
  <w:num w:numId="14">
    <w:abstractNumId w:val="26"/>
  </w:num>
  <w:num w:numId="15">
    <w:abstractNumId w:val="19"/>
  </w:num>
  <w:num w:numId="16">
    <w:abstractNumId w:val="4"/>
  </w:num>
  <w:num w:numId="17">
    <w:abstractNumId w:val="17"/>
  </w:num>
  <w:num w:numId="18">
    <w:abstractNumId w:val="7"/>
  </w:num>
  <w:num w:numId="19">
    <w:abstractNumId w:val="14"/>
  </w:num>
  <w:num w:numId="20">
    <w:abstractNumId w:val="3"/>
  </w:num>
  <w:num w:numId="21">
    <w:abstractNumId w:val="20"/>
  </w:num>
  <w:num w:numId="22">
    <w:abstractNumId w:val="21"/>
  </w:num>
  <w:num w:numId="23">
    <w:abstractNumId w:val="1"/>
  </w:num>
  <w:num w:numId="24">
    <w:abstractNumId w:val="2"/>
  </w:num>
  <w:num w:numId="25">
    <w:abstractNumId w:val="16"/>
  </w:num>
  <w:num w:numId="26">
    <w:abstractNumId w:val="15"/>
  </w:num>
  <w:num w:numId="27">
    <w:abstractNumId w:val="10"/>
  </w:num>
  <w:num w:numId="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4A2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5DAA"/>
    <w:rsid w:val="00097D85"/>
    <w:rsid w:val="000A04FC"/>
    <w:rsid w:val="000A0FC3"/>
    <w:rsid w:val="000A20A8"/>
    <w:rsid w:val="000A2255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45"/>
    <w:rsid w:val="00187DCC"/>
    <w:rsid w:val="00190204"/>
    <w:rsid w:val="00190DEC"/>
    <w:rsid w:val="001919DC"/>
    <w:rsid w:val="00191EF2"/>
    <w:rsid w:val="00192955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1A0"/>
    <w:rsid w:val="001B2230"/>
    <w:rsid w:val="001B26AD"/>
    <w:rsid w:val="001B3DC8"/>
    <w:rsid w:val="001B480E"/>
    <w:rsid w:val="001B5A1D"/>
    <w:rsid w:val="001B5A20"/>
    <w:rsid w:val="001B5BD3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4ACA"/>
    <w:rsid w:val="00215741"/>
    <w:rsid w:val="0021635B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596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4A2"/>
    <w:rsid w:val="002C1B44"/>
    <w:rsid w:val="002C1E8E"/>
    <w:rsid w:val="002C2BAF"/>
    <w:rsid w:val="002C2EBB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D92"/>
    <w:rsid w:val="00304169"/>
    <w:rsid w:val="003045A1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4BE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61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059"/>
    <w:rsid w:val="00395655"/>
    <w:rsid w:val="003A19B8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52A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552"/>
    <w:rsid w:val="004608F5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4D17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81D"/>
    <w:rsid w:val="004A3D07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01F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1D3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4B39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3098"/>
    <w:rsid w:val="007A33A7"/>
    <w:rsid w:val="007A3603"/>
    <w:rsid w:val="007A3648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17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0745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3A4F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6523"/>
    <w:rsid w:val="008D6B7F"/>
    <w:rsid w:val="008D6CD2"/>
    <w:rsid w:val="008D6E76"/>
    <w:rsid w:val="008D6FFD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5066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4ED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F9"/>
    <w:rsid w:val="00A02ADD"/>
    <w:rsid w:val="00A042A0"/>
    <w:rsid w:val="00A04ADB"/>
    <w:rsid w:val="00A05053"/>
    <w:rsid w:val="00A05858"/>
    <w:rsid w:val="00A05C12"/>
    <w:rsid w:val="00A0608B"/>
    <w:rsid w:val="00A06D17"/>
    <w:rsid w:val="00A06DAA"/>
    <w:rsid w:val="00A06E3B"/>
    <w:rsid w:val="00A1023B"/>
    <w:rsid w:val="00A115F4"/>
    <w:rsid w:val="00A11FF6"/>
    <w:rsid w:val="00A1248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1D6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385E"/>
    <w:rsid w:val="00A8420D"/>
    <w:rsid w:val="00A8488B"/>
    <w:rsid w:val="00A84DC9"/>
    <w:rsid w:val="00A84FD0"/>
    <w:rsid w:val="00A8538C"/>
    <w:rsid w:val="00A8547C"/>
    <w:rsid w:val="00A85CEB"/>
    <w:rsid w:val="00A86045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144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1FB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855"/>
    <w:rsid w:val="00C87335"/>
    <w:rsid w:val="00C909C8"/>
    <w:rsid w:val="00C90BDD"/>
    <w:rsid w:val="00C9222E"/>
    <w:rsid w:val="00C937FF"/>
    <w:rsid w:val="00C93D55"/>
    <w:rsid w:val="00C95506"/>
    <w:rsid w:val="00C9583A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925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0BC"/>
    <w:rsid w:val="00E5467C"/>
    <w:rsid w:val="00E5540D"/>
    <w:rsid w:val="00E55981"/>
    <w:rsid w:val="00E57094"/>
    <w:rsid w:val="00E57279"/>
    <w:rsid w:val="00E6018A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643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2CAD"/>
    <w:rsid w:val="00F633C1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34E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816D45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16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16D45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2C5D-D2A0-432B-889A-21028EF4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2022-05-05T12:56:00Z</dcterms:created>
  <dcterms:modified xsi:type="dcterms:W3CDTF">2022-08-23T16:02:00Z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MSIP_Label_07222825-62ea-40f3-96b5-5375c07996e2_Enabled">
    <vt:lpwstr>true</vt:lpwstr>
  </property>
  <property fmtid="{D5CDD505-2E9C-101B-9397-08002B2CF9AE}" pid="5" name="MSIP_Label_07222825-62ea-40f3-96b5-5375c07996e2_SetDate">
    <vt:lpwstr>2022-08-23T11:48:09Z</vt:lpwstr>
  </property>
  <property fmtid="{D5CDD505-2E9C-101B-9397-08002B2CF9AE}" pid="6" name="MSIP_Label_07222825-62ea-40f3-96b5-5375c07996e2_Method">
    <vt:lpwstr>Privileged</vt:lpwstr>
  </property>
  <property fmtid="{D5CDD505-2E9C-101B-9397-08002B2CF9AE}" pid="7" name="MSIP_Label_07222825-62ea-40f3-96b5-5375c07996e2_Name">
    <vt:lpwstr>unrestricted_parent.2</vt:lpwstr>
  </property>
  <property fmtid="{D5CDD505-2E9C-101B-9397-08002B2CF9AE}" pid="8" name="MSIP_Label_07222825-62ea-40f3-96b5-5375c07996e2_SiteId">
    <vt:lpwstr>90c7a20a-f34b-40bf-bc48-b9253b6f5d20</vt:lpwstr>
  </property>
  <property fmtid="{D5CDD505-2E9C-101B-9397-08002B2CF9AE}" pid="9" name="MSIP_Label_07222825-62ea-40f3-96b5-5375c07996e2_ActionId">
    <vt:lpwstr>591b8047-a1be-4d62-a539-9741b66791f5</vt:lpwstr>
  </property>
  <property fmtid="{D5CDD505-2E9C-101B-9397-08002B2CF9AE}" pid="10" name="MSIP_Label_07222825-62ea-40f3-96b5-5375c07996e2_ContentBits">
    <vt:lpwstr>0</vt:lpwstr>
  </property>
</Properties>
</file>