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00D03C05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</w:p>
    <w:p w14:paraId="5E969D5E" w14:textId="0759B5E3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5D3985" w:rsidRPr="005D3985">
        <w:rPr>
          <w:rFonts w:cs="Arial"/>
          <w:b/>
          <w:sz w:val="24"/>
          <w:szCs w:val="24"/>
          <w:lang w:val="en-US" w:eastAsia="ja-JP"/>
        </w:rPr>
        <w:t>DCR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test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experiment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for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F228D7">
        <w:rPr>
          <w:rFonts w:cs="Arial"/>
          <w:b/>
          <w:sz w:val="24"/>
          <w:szCs w:val="24"/>
          <w:lang w:val="en-US" w:eastAsia="ja-JP"/>
        </w:rPr>
        <w:t xml:space="preserve">FOA and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HOA3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input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in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7.</w:t>
      </w:r>
      <w:r w:rsidR="0089504C">
        <w:rPr>
          <w:rFonts w:cs="Arial"/>
          <w:b/>
          <w:sz w:val="24"/>
          <w:szCs w:val="24"/>
          <w:lang w:val="en-US" w:eastAsia="ja-JP"/>
        </w:rPr>
        <w:t>0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+4</w:t>
      </w:r>
      <w:r w:rsidR="005D3985">
        <w:rPr>
          <w:rFonts w:cs="Arial"/>
          <w:b/>
          <w:sz w:val="24"/>
          <w:szCs w:val="24"/>
          <w:lang w:val="en-US" w:eastAsia="ja-JP"/>
        </w:rPr>
        <w:t xml:space="preserve"> </w:t>
      </w:r>
      <w:r w:rsidR="005C2EE3">
        <w:rPr>
          <w:rFonts w:cs="Arial"/>
          <w:b/>
          <w:sz w:val="24"/>
          <w:szCs w:val="24"/>
          <w:lang w:val="en-US" w:eastAsia="ja-JP"/>
        </w:rPr>
        <w:t xml:space="preserve">listening </w:t>
      </w:r>
      <w:r w:rsidR="005D3985" w:rsidRPr="005D3985">
        <w:rPr>
          <w:rFonts w:cs="Arial"/>
          <w:b/>
          <w:sz w:val="24"/>
          <w:szCs w:val="24"/>
          <w:lang w:val="en-US" w:eastAsia="ja-JP"/>
        </w:rPr>
        <w:t>setup</w:t>
      </w:r>
    </w:p>
    <w:p w14:paraId="53200C05" w14:textId="3B890B6F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5D3985">
        <w:rPr>
          <w:rFonts w:cs="Arial"/>
          <w:b/>
          <w:sz w:val="24"/>
          <w:szCs w:val="24"/>
          <w:lang w:val="en-US" w:eastAsia="ja-JP"/>
        </w:rPr>
        <w:t>Information</w:t>
      </w:r>
    </w:p>
    <w:p w14:paraId="0F79F2BD" w14:textId="108BAEC0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6F276D">
        <w:rPr>
          <w:rFonts w:cs="Arial"/>
          <w:b/>
          <w:sz w:val="24"/>
          <w:szCs w:val="24"/>
          <w:lang w:val="en-US" w:eastAsia="ja-JP"/>
        </w:rPr>
        <w:t>7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6F276D">
        <w:rPr>
          <w:rFonts w:cs="Arial"/>
          <w:b/>
          <w:sz w:val="24"/>
          <w:szCs w:val="24"/>
          <w:lang w:val="en-US" w:eastAsia="ja-JP"/>
        </w:rPr>
        <w:t>5</w:t>
      </w:r>
    </w:p>
    <w:p w14:paraId="5461E4BF" w14:textId="77777777" w:rsidR="00D35AE4" w:rsidRPr="003768F7" w:rsidRDefault="00D35AE4" w:rsidP="00190C7D">
      <w:pPr>
        <w:spacing w:after="0"/>
        <w:rPr>
          <w:szCs w:val="24"/>
          <w:lang w:val="en-US"/>
        </w:rPr>
      </w:pPr>
    </w:p>
    <w:p w14:paraId="7454339F" w14:textId="77777777" w:rsidR="00845047" w:rsidRPr="0054750A" w:rsidRDefault="00845047" w:rsidP="00845047">
      <w:pPr>
        <w:pStyle w:val="Heading1"/>
        <w:rPr>
          <w:lang w:val="en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4750A">
        <w:rPr>
          <w:lang w:val="en-CA"/>
        </w:rPr>
        <w:t>Introduction</w:t>
      </w:r>
    </w:p>
    <w:p w14:paraId="55136486" w14:textId="22F1AC01" w:rsidR="00845047" w:rsidRPr="0054750A" w:rsidRDefault="00F43CDE" w:rsidP="00845047">
      <w:pPr>
        <w:rPr>
          <w:lang w:val="en-CA"/>
        </w:rPr>
      </w:pPr>
      <w:r>
        <w:rPr>
          <w:lang w:val="en-CA"/>
        </w:rPr>
        <w:t xml:space="preserve">In </w:t>
      </w:r>
      <w:r w:rsidR="00D04EA3">
        <w:rPr>
          <w:lang w:val="en-CA"/>
        </w:rPr>
        <w:fldChar w:fldCharType="begin"/>
      </w:r>
      <w:r w:rsidR="00D04EA3">
        <w:rPr>
          <w:lang w:val="en-CA"/>
        </w:rPr>
        <w:instrText xml:space="preserve"> REF _Ref102558309 \r \h </w:instrText>
      </w:r>
      <w:r w:rsidR="00D04EA3">
        <w:rPr>
          <w:lang w:val="en-CA"/>
        </w:rPr>
      </w:r>
      <w:r w:rsidR="00D04EA3">
        <w:rPr>
          <w:lang w:val="en-CA"/>
        </w:rPr>
        <w:fldChar w:fldCharType="separate"/>
      </w:r>
      <w:r w:rsidR="00382825">
        <w:rPr>
          <w:lang w:val="en-CA"/>
        </w:rPr>
        <w:t>[1]</w:t>
      </w:r>
      <w:r w:rsidR="00D04EA3">
        <w:rPr>
          <w:lang w:val="en-CA"/>
        </w:rPr>
        <w:fldChar w:fldCharType="end"/>
      </w:r>
      <w:r w:rsidR="000C060D">
        <w:rPr>
          <w:lang w:val="en-CA"/>
        </w:rPr>
        <w:t xml:space="preserve">, </w:t>
      </w:r>
      <w:r w:rsidR="00771EF9">
        <w:rPr>
          <w:lang w:val="en-CA"/>
        </w:rPr>
        <w:t>a discussion on</w:t>
      </w:r>
      <w:r w:rsidR="000C060D">
        <w:rPr>
          <w:lang w:val="en-CA"/>
        </w:rPr>
        <w:t xml:space="preserve"> h</w:t>
      </w:r>
      <w:proofErr w:type="spellStart"/>
      <w:r w:rsidR="000C060D" w:rsidRPr="00A95676">
        <w:rPr>
          <w:rFonts w:cs="Arial"/>
        </w:rPr>
        <w:t>igh</w:t>
      </w:r>
      <w:proofErr w:type="spellEnd"/>
      <w:r w:rsidR="000C060D">
        <w:rPr>
          <w:rFonts w:cs="Arial"/>
        </w:rPr>
        <w:t>-</w:t>
      </w:r>
      <w:r w:rsidR="000C060D" w:rsidRPr="00A95676">
        <w:rPr>
          <w:rFonts w:cs="Arial"/>
        </w:rPr>
        <w:t>Level</w:t>
      </w:r>
      <w:r w:rsidR="000C060D">
        <w:rPr>
          <w:rFonts w:cs="Arial"/>
        </w:rPr>
        <w:t xml:space="preserve"> O</w:t>
      </w:r>
      <w:r w:rsidR="000C060D" w:rsidRPr="00A95676">
        <w:rPr>
          <w:rFonts w:cs="Arial"/>
        </w:rPr>
        <w:t>rganization</w:t>
      </w:r>
      <w:r w:rsidR="000C060D">
        <w:rPr>
          <w:rFonts w:cs="Arial"/>
        </w:rPr>
        <w:t xml:space="preserve"> </w:t>
      </w:r>
      <w:r w:rsidR="000C060D" w:rsidRPr="00A95676">
        <w:rPr>
          <w:rFonts w:cs="Arial"/>
        </w:rPr>
        <w:t>of</w:t>
      </w:r>
      <w:r w:rsidR="000C060D">
        <w:rPr>
          <w:rFonts w:cs="Arial"/>
        </w:rPr>
        <w:t xml:space="preserve"> </w:t>
      </w:r>
      <w:r w:rsidR="008F20BD">
        <w:rPr>
          <w:rFonts w:cs="Arial"/>
        </w:rPr>
        <w:t xml:space="preserve">the </w:t>
      </w:r>
      <w:r w:rsidR="000C060D" w:rsidRPr="00A95676">
        <w:rPr>
          <w:rFonts w:cs="Arial"/>
        </w:rPr>
        <w:t>IVAS</w:t>
      </w:r>
      <w:r w:rsidR="000C060D">
        <w:rPr>
          <w:rFonts w:cs="Arial"/>
        </w:rPr>
        <w:t xml:space="preserve"> </w:t>
      </w:r>
      <w:r w:rsidR="000C060D" w:rsidRPr="00A95676">
        <w:rPr>
          <w:rFonts w:cs="Arial"/>
        </w:rPr>
        <w:t>Selection</w:t>
      </w:r>
      <w:r w:rsidR="000C060D">
        <w:rPr>
          <w:rFonts w:cs="Arial"/>
        </w:rPr>
        <w:t xml:space="preserve"> </w:t>
      </w:r>
      <w:r w:rsidR="000C060D" w:rsidRPr="00A95676">
        <w:rPr>
          <w:rFonts w:cs="Arial"/>
        </w:rPr>
        <w:t>Test</w:t>
      </w:r>
      <w:r w:rsidR="00771EF9">
        <w:rPr>
          <w:rFonts w:cs="Arial"/>
        </w:rPr>
        <w:t xml:space="preserve"> was initiated. Among other topics, </w:t>
      </w:r>
      <w:r w:rsidR="008F20BD">
        <w:rPr>
          <w:rFonts w:cs="Arial"/>
        </w:rPr>
        <w:t xml:space="preserve">the choice of the appropriate </w:t>
      </w:r>
      <w:r w:rsidR="00771EF9">
        <w:rPr>
          <w:rFonts w:cs="Arial"/>
        </w:rPr>
        <w:t xml:space="preserve">test methodology was discussed with conclusion that more </w:t>
      </w:r>
      <w:r w:rsidR="007D5334">
        <w:rPr>
          <w:rFonts w:cs="Arial"/>
        </w:rPr>
        <w:t xml:space="preserve">information </w:t>
      </w:r>
      <w:r w:rsidR="003B48D6">
        <w:rPr>
          <w:rFonts w:cs="Arial"/>
        </w:rPr>
        <w:t>was</w:t>
      </w:r>
      <w:r w:rsidR="007D5334">
        <w:rPr>
          <w:rFonts w:cs="Arial"/>
        </w:rPr>
        <w:t xml:space="preserve"> still needed. The </w:t>
      </w:r>
      <w:r w:rsidR="001D6E7D">
        <w:rPr>
          <w:rFonts w:cs="Arial"/>
        </w:rPr>
        <w:t xml:space="preserve">goal of </w:t>
      </w:r>
      <w:r w:rsidR="003B48D6">
        <w:rPr>
          <w:rFonts w:cs="Arial"/>
        </w:rPr>
        <w:t>this contribution</w:t>
      </w:r>
      <w:r w:rsidR="007D5334">
        <w:rPr>
          <w:rFonts w:cs="Arial"/>
        </w:rPr>
        <w:t xml:space="preserve"> </w:t>
      </w:r>
      <w:r w:rsidR="001D6E7D">
        <w:rPr>
          <w:rFonts w:cs="Arial"/>
        </w:rPr>
        <w:t xml:space="preserve">is to report on a </w:t>
      </w:r>
      <w:r w:rsidR="00300375">
        <w:rPr>
          <w:rFonts w:cs="Arial"/>
        </w:rPr>
        <w:t xml:space="preserve">P.800 </w:t>
      </w:r>
      <w:r w:rsidR="001D6E7D">
        <w:rPr>
          <w:rFonts w:cs="Arial"/>
        </w:rPr>
        <w:t xml:space="preserve">DCR test </w:t>
      </w:r>
      <w:r w:rsidR="0046136E">
        <w:rPr>
          <w:rFonts w:cs="Arial"/>
        </w:rPr>
        <w:fldChar w:fldCharType="begin"/>
      </w:r>
      <w:r w:rsidR="0046136E">
        <w:rPr>
          <w:rFonts w:cs="Arial"/>
        </w:rPr>
        <w:instrText xml:space="preserve"> REF _Ref102558650 \r \h </w:instrText>
      </w:r>
      <w:r w:rsidR="0046136E">
        <w:rPr>
          <w:rFonts w:cs="Arial"/>
        </w:rPr>
      </w:r>
      <w:r w:rsidR="0046136E">
        <w:rPr>
          <w:rFonts w:cs="Arial"/>
        </w:rPr>
        <w:fldChar w:fldCharType="separate"/>
      </w:r>
      <w:r w:rsidR="00382825">
        <w:rPr>
          <w:rFonts w:cs="Arial"/>
        </w:rPr>
        <w:t>[2]</w:t>
      </w:r>
      <w:r w:rsidR="0046136E">
        <w:rPr>
          <w:rFonts w:cs="Arial"/>
        </w:rPr>
        <w:fldChar w:fldCharType="end"/>
      </w:r>
      <w:r w:rsidR="0046136E">
        <w:rPr>
          <w:rFonts w:cs="Arial"/>
        </w:rPr>
        <w:t xml:space="preserve"> </w:t>
      </w:r>
      <w:r w:rsidR="001D6E7D">
        <w:rPr>
          <w:rFonts w:cs="Arial"/>
        </w:rPr>
        <w:t>experiment run at the immersive listening laboratory at the University of Sherbrook</w:t>
      </w:r>
      <w:r w:rsidR="00100F1E">
        <w:rPr>
          <w:rFonts w:cs="Arial"/>
        </w:rPr>
        <w:t xml:space="preserve">e with the goal to contribute to </w:t>
      </w:r>
      <w:r w:rsidR="000F71BF">
        <w:rPr>
          <w:rFonts w:cs="Arial"/>
        </w:rPr>
        <w:t xml:space="preserve">the </w:t>
      </w:r>
      <w:r w:rsidR="00777296">
        <w:rPr>
          <w:rFonts w:cs="Arial"/>
        </w:rPr>
        <w:t xml:space="preserve">collective experience with immersive listening </w:t>
      </w:r>
      <w:r w:rsidR="008665EC">
        <w:rPr>
          <w:rFonts w:cs="Arial"/>
        </w:rPr>
        <w:t xml:space="preserve">testing </w:t>
      </w:r>
      <w:r w:rsidR="00777296">
        <w:rPr>
          <w:rFonts w:cs="Arial"/>
        </w:rPr>
        <w:t>using naïve listeners.</w:t>
      </w:r>
    </w:p>
    <w:bookmarkEnd w:id="8"/>
    <w:bookmarkEnd w:id="9"/>
    <w:p w14:paraId="4D95DBC7" w14:textId="7A8BE9CE" w:rsidR="00222E3A" w:rsidRDefault="00222E3A" w:rsidP="00A027CF">
      <w:pPr>
        <w:pStyle w:val="Heading1"/>
        <w:rPr>
          <w:lang w:val="en-CA" w:eastAsia="fr-CA"/>
        </w:rPr>
      </w:pPr>
      <w:r>
        <w:rPr>
          <w:lang w:val="en-CA" w:eastAsia="fr-CA"/>
        </w:rPr>
        <w:t>Audio database</w:t>
      </w:r>
    </w:p>
    <w:p w14:paraId="69E9E7BD" w14:textId="074C0857" w:rsidR="00CF0605" w:rsidRDefault="00366A27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 w:rsidRPr="00366A27">
        <w:rPr>
          <w:rFonts w:eastAsia="Times New Roman" w:cs="Calibri"/>
          <w:lang w:eastAsia="en-CA"/>
        </w:rPr>
        <w:t>Artificially created spatial samples</w:t>
      </w:r>
      <w:r w:rsidR="00CF0605">
        <w:rPr>
          <w:rFonts w:eastAsia="Times New Roman" w:cs="Calibri"/>
          <w:lang w:eastAsia="en-CA"/>
        </w:rPr>
        <w:t xml:space="preserve"> from mono recordings</w:t>
      </w:r>
      <w:r w:rsidR="00BB5110">
        <w:rPr>
          <w:rFonts w:eastAsia="Times New Roman" w:cs="Calibri"/>
          <w:lang w:eastAsia="en-CA"/>
        </w:rPr>
        <w:t xml:space="preserve"> </w:t>
      </w:r>
      <w:r w:rsidR="008E5EA1">
        <w:rPr>
          <w:rFonts w:eastAsia="Times New Roman" w:cs="Calibri"/>
          <w:lang w:eastAsia="en-CA"/>
        </w:rPr>
        <w:t xml:space="preserve">adjusted to </w:t>
      </w:r>
      <w:r w:rsidR="008E5EA1" w:rsidRPr="00366A27">
        <w:rPr>
          <w:rFonts w:eastAsia="Times New Roman" w:cs="Calibri"/>
          <w:lang w:eastAsia="en-CA"/>
        </w:rPr>
        <w:t xml:space="preserve">-26 </w:t>
      </w:r>
      <w:proofErr w:type="spellStart"/>
      <w:r w:rsidR="008E5EA1" w:rsidRPr="00366A27">
        <w:rPr>
          <w:rFonts w:eastAsia="Times New Roman" w:cs="Calibri"/>
          <w:lang w:eastAsia="en-CA"/>
        </w:rPr>
        <w:t>dBOvl</w:t>
      </w:r>
      <w:proofErr w:type="spellEnd"/>
    </w:p>
    <w:p w14:paraId="16F26C58" w14:textId="1316B9FD" w:rsidR="00366A27" w:rsidRPr="00366A27" w:rsidRDefault="00B93B06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 xml:space="preserve">Phonetically balanced </w:t>
      </w:r>
      <w:r w:rsidR="00366A27" w:rsidRPr="00366A27">
        <w:rPr>
          <w:rFonts w:eastAsia="Times New Roman" w:cs="Calibri"/>
          <w:lang w:eastAsia="en-CA"/>
        </w:rPr>
        <w:t>single sentences concatenated into pairs</w:t>
      </w:r>
      <w:r>
        <w:rPr>
          <w:rFonts w:eastAsia="Times New Roman" w:cs="Calibri"/>
          <w:lang w:eastAsia="en-CA"/>
        </w:rPr>
        <w:t xml:space="preserve"> with related meaning</w:t>
      </w:r>
    </w:p>
    <w:p w14:paraId="6D3339F7" w14:textId="285BD401" w:rsidR="00366A27" w:rsidRPr="00AC102F" w:rsidRDefault="00AC102F" w:rsidP="00676910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 w:rsidRPr="00AC102F">
        <w:rPr>
          <w:rFonts w:eastAsia="Times New Roman" w:cs="Calibri"/>
          <w:lang w:eastAsia="en-CA"/>
        </w:rPr>
        <w:t xml:space="preserve">4 male and 4 female talkers, </w:t>
      </w:r>
      <w:r>
        <w:rPr>
          <w:rFonts w:eastAsia="Times New Roman" w:cs="Calibri"/>
          <w:lang w:eastAsia="en-CA"/>
        </w:rPr>
        <w:t>a</w:t>
      </w:r>
      <w:r w:rsidR="00366A27" w:rsidRPr="00AC102F">
        <w:rPr>
          <w:rFonts w:eastAsia="Times New Roman" w:cs="Calibri"/>
          <w:lang w:eastAsia="en-CA"/>
        </w:rPr>
        <w:t>lways a male and a female talker in a stereo</w:t>
      </w:r>
      <w:r w:rsidR="00AB3D00">
        <w:rPr>
          <w:rFonts w:eastAsia="Times New Roman" w:cs="Calibri"/>
          <w:lang w:eastAsia="en-CA"/>
        </w:rPr>
        <w:t xml:space="preserve"> sentence</w:t>
      </w:r>
      <w:r w:rsidR="00366A27" w:rsidRPr="00AC102F">
        <w:rPr>
          <w:rFonts w:eastAsia="Times New Roman" w:cs="Calibri"/>
          <w:lang w:eastAsia="en-CA"/>
        </w:rPr>
        <w:t xml:space="preserve"> pair</w:t>
      </w:r>
    </w:p>
    <w:p w14:paraId="6143BC4E" w14:textId="3FA29E99" w:rsidR="00366A27" w:rsidRPr="00366A27" w:rsidRDefault="00AB3D00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 xml:space="preserve">Sentence pairs simulating a conversation with natural transition from one talker to another. </w:t>
      </w:r>
      <w:r w:rsidR="00366A27" w:rsidRPr="00366A27">
        <w:rPr>
          <w:rFonts w:eastAsia="Times New Roman" w:cs="Calibri"/>
          <w:lang w:eastAsia="en-CA"/>
        </w:rPr>
        <w:t xml:space="preserve">Half </w:t>
      </w:r>
      <w:r w:rsidR="00E04EF7">
        <w:rPr>
          <w:rFonts w:eastAsia="Times New Roman" w:cs="Calibri"/>
          <w:lang w:eastAsia="en-CA"/>
        </w:rPr>
        <w:t xml:space="preserve">of the samples </w:t>
      </w:r>
      <w:r w:rsidR="00366A27" w:rsidRPr="00366A27">
        <w:rPr>
          <w:rFonts w:eastAsia="Times New Roman" w:cs="Calibri"/>
          <w:lang w:eastAsia="en-CA"/>
        </w:rPr>
        <w:t>partially overlapp</w:t>
      </w:r>
      <w:r w:rsidR="007663FE">
        <w:rPr>
          <w:rFonts w:eastAsia="Times New Roman" w:cs="Calibri"/>
          <w:lang w:eastAsia="en-CA"/>
        </w:rPr>
        <w:t>ed.</w:t>
      </w:r>
    </w:p>
    <w:p w14:paraId="7E9BD4AC" w14:textId="4E099C34" w:rsidR="00366A27" w:rsidRPr="00366A27" w:rsidRDefault="00366A27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 w:rsidRPr="00366A27">
        <w:rPr>
          <w:rFonts w:eastAsia="Times New Roman" w:cs="Calibri"/>
          <w:lang w:eastAsia="en-CA"/>
        </w:rPr>
        <w:t xml:space="preserve">Length </w:t>
      </w:r>
      <w:r w:rsidR="007663FE">
        <w:rPr>
          <w:rFonts w:eastAsia="Times New Roman" w:cs="Calibri"/>
          <w:lang w:eastAsia="en-CA"/>
        </w:rPr>
        <w:t xml:space="preserve">of the samples </w:t>
      </w:r>
      <w:r w:rsidRPr="00366A27">
        <w:rPr>
          <w:rFonts w:eastAsia="Times New Roman" w:cs="Calibri"/>
          <w:lang w:eastAsia="en-CA"/>
        </w:rPr>
        <w:t>- 6 s</w:t>
      </w:r>
    </w:p>
    <w:p w14:paraId="71202C3D" w14:textId="77777777" w:rsidR="00BE765C" w:rsidRDefault="00BE765C" w:rsidP="00BE765C">
      <w:pPr>
        <w:pStyle w:val="ListParagraph"/>
        <w:numPr>
          <w:ilvl w:val="0"/>
          <w:numId w:val="34"/>
        </w:numPr>
        <w:rPr>
          <w:lang w:val="en-CA" w:eastAsia="fr-CA"/>
        </w:rPr>
      </w:pPr>
      <w:r>
        <w:rPr>
          <w:lang w:val="en-CA" w:eastAsia="fr-CA"/>
        </w:rPr>
        <w:t>48 kHz sampling rate</w:t>
      </w:r>
    </w:p>
    <w:p w14:paraId="58299534" w14:textId="198AE855" w:rsidR="00602F82" w:rsidRDefault="00602F82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>HOA3</w:t>
      </w:r>
      <w:r w:rsidR="00562B76">
        <w:rPr>
          <w:rFonts w:eastAsia="Times New Roman" w:cs="Calibri"/>
          <w:lang w:eastAsia="en-CA"/>
        </w:rPr>
        <w:t xml:space="preserve"> and FOA</w:t>
      </w:r>
      <w:r>
        <w:rPr>
          <w:rFonts w:eastAsia="Times New Roman" w:cs="Calibri"/>
          <w:lang w:eastAsia="en-CA"/>
        </w:rPr>
        <w:t xml:space="preserve"> input format</w:t>
      </w:r>
    </w:p>
    <w:p w14:paraId="5A61A98B" w14:textId="3B737A5A" w:rsidR="00366A27" w:rsidRPr="00366A27" w:rsidRDefault="000A019F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>All t</w:t>
      </w:r>
      <w:r w:rsidR="00366A27" w:rsidRPr="00366A27">
        <w:rPr>
          <w:rFonts w:eastAsia="Times New Roman" w:cs="Calibri"/>
          <w:lang w:eastAsia="en-CA"/>
        </w:rPr>
        <w:t xml:space="preserve">alkers </w:t>
      </w:r>
      <w:r>
        <w:rPr>
          <w:rFonts w:eastAsia="Times New Roman" w:cs="Calibri"/>
          <w:lang w:eastAsia="en-CA"/>
        </w:rPr>
        <w:t>placed at</w:t>
      </w:r>
      <w:r w:rsidR="00366A27" w:rsidRPr="00366A27">
        <w:rPr>
          <w:rFonts w:eastAsia="Times New Roman" w:cs="Calibri"/>
          <w:lang w:eastAsia="en-CA"/>
        </w:rPr>
        <w:t xml:space="preserve"> the nominal height</w:t>
      </w:r>
      <w:r w:rsidR="004E78FC">
        <w:rPr>
          <w:rFonts w:eastAsia="Times New Roman" w:cs="Calibri"/>
          <w:lang w:eastAsia="en-CA"/>
        </w:rPr>
        <w:t xml:space="preserve"> at different configurations</w:t>
      </w:r>
      <w:r w:rsidR="005A7213">
        <w:rPr>
          <w:rFonts w:eastAsia="Times New Roman" w:cs="Calibri"/>
          <w:lang w:eastAsia="en-CA"/>
        </w:rPr>
        <w:t xml:space="preserve"> using regular pattern:</w:t>
      </w:r>
    </w:p>
    <w:p w14:paraId="6FB20E2A" w14:textId="77777777" w:rsidR="00366A27" w:rsidRPr="00366A27" w:rsidRDefault="00366A27" w:rsidP="00BE765C">
      <w:pPr>
        <w:widowControl/>
        <w:numPr>
          <w:ilvl w:val="2"/>
          <w:numId w:val="34"/>
        </w:numPr>
        <w:tabs>
          <w:tab w:val="num" w:pos="2520"/>
        </w:tabs>
        <w:spacing w:after="0" w:line="240" w:lineRule="auto"/>
        <w:ind w:left="1440"/>
        <w:textAlignment w:val="center"/>
        <w:rPr>
          <w:rFonts w:eastAsia="Times New Roman" w:cs="Calibri"/>
          <w:lang w:eastAsia="en-CA"/>
        </w:rPr>
      </w:pPr>
      <w:r w:rsidRPr="00366A27">
        <w:rPr>
          <w:rFonts w:eastAsia="Times New Roman" w:cs="Calibri"/>
          <w:lang w:eastAsia="en-CA"/>
        </w:rPr>
        <w:t>3 different speaker separations: 60, 90, 135</w:t>
      </w:r>
    </w:p>
    <w:p w14:paraId="1CD644D7" w14:textId="77777777" w:rsidR="00366A27" w:rsidRPr="00366A27" w:rsidRDefault="00366A27" w:rsidP="00BE765C">
      <w:pPr>
        <w:widowControl/>
        <w:numPr>
          <w:ilvl w:val="2"/>
          <w:numId w:val="34"/>
        </w:numPr>
        <w:tabs>
          <w:tab w:val="num" w:pos="2520"/>
        </w:tabs>
        <w:spacing w:after="0" w:line="240" w:lineRule="auto"/>
        <w:ind w:left="1440"/>
        <w:textAlignment w:val="center"/>
        <w:rPr>
          <w:rFonts w:eastAsia="Times New Roman" w:cs="Calibri"/>
          <w:lang w:eastAsia="en-CA"/>
        </w:rPr>
      </w:pPr>
      <w:r w:rsidRPr="00366A27">
        <w:rPr>
          <w:rFonts w:eastAsia="Times New Roman" w:cs="Calibri"/>
          <w:lang w:eastAsia="en-CA"/>
        </w:rPr>
        <w:t>24 different combinations:</w:t>
      </w:r>
    </w:p>
    <w:p w14:paraId="631BAF04" w14:textId="77777777" w:rsidR="00366A27" w:rsidRPr="00366A27" w:rsidRDefault="00366A27" w:rsidP="00BE765C">
      <w:pPr>
        <w:spacing w:after="0" w:line="240" w:lineRule="auto"/>
        <w:ind w:left="1800"/>
        <w:textAlignment w:val="center"/>
        <w:rPr>
          <w:rFonts w:eastAsia="Times New Roman" w:cs="Calibri"/>
          <w:lang w:eastAsia="en-CA"/>
        </w:rPr>
      </w:pPr>
    </w:p>
    <w:tbl>
      <w:tblPr>
        <w:tblW w:w="0" w:type="auto"/>
        <w:tblInd w:w="216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2859"/>
      </w:tblGrid>
      <w:tr w:rsidR="00366A27" w:rsidRPr="00366A27" w14:paraId="059B4B49" w14:textId="77777777" w:rsidTr="00BE765C">
        <w:tc>
          <w:tcPr>
            <w:tcW w:w="2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160E29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Separation [°]</w:t>
            </w:r>
          </w:p>
        </w:tc>
        <w:tc>
          <w:tcPr>
            <w:tcW w:w="28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2A0F57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1st talker position [°]</w:t>
            </w:r>
          </w:p>
        </w:tc>
      </w:tr>
      <w:tr w:rsidR="00366A27" w:rsidRPr="00366A27" w14:paraId="7A4A4D9C" w14:textId="77777777" w:rsidTr="00BE765C">
        <w:tc>
          <w:tcPr>
            <w:tcW w:w="2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A3D85B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60</w:t>
            </w:r>
          </w:p>
        </w:tc>
        <w:tc>
          <w:tcPr>
            <w:tcW w:w="28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FF4AB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-</w:t>
            </w:r>
            <w:proofErr w:type="gramStart"/>
            <w:r w:rsidRPr="00366A27">
              <w:rPr>
                <w:rFonts w:eastAsia="Times New Roman" w:cs="Calibri"/>
                <w:lang w:eastAsia="en-CA"/>
              </w:rPr>
              <w:t>15 :</w:t>
            </w:r>
            <w:proofErr w:type="gramEnd"/>
            <w:r w:rsidRPr="00366A27">
              <w:rPr>
                <w:rFonts w:eastAsia="Times New Roman" w:cs="Calibri"/>
                <w:lang w:eastAsia="en-CA"/>
              </w:rPr>
              <w:t xml:space="preserve"> 45: 300</w:t>
            </w:r>
          </w:p>
        </w:tc>
      </w:tr>
      <w:tr w:rsidR="00366A27" w:rsidRPr="00366A27" w14:paraId="7AAA8C1F" w14:textId="77777777" w:rsidTr="00BE765C">
        <w:tc>
          <w:tcPr>
            <w:tcW w:w="2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9065DE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-90</w:t>
            </w:r>
          </w:p>
        </w:tc>
        <w:tc>
          <w:tcPr>
            <w:tcW w:w="28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A0A36E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proofErr w:type="gramStart"/>
            <w:r w:rsidRPr="00366A27">
              <w:rPr>
                <w:rFonts w:eastAsia="Times New Roman" w:cs="Calibri"/>
                <w:lang w:eastAsia="en-CA"/>
              </w:rPr>
              <w:t>30 :</w:t>
            </w:r>
            <w:proofErr w:type="gramEnd"/>
            <w:r w:rsidRPr="00366A27">
              <w:rPr>
                <w:rFonts w:eastAsia="Times New Roman" w:cs="Calibri"/>
                <w:lang w:eastAsia="en-CA"/>
              </w:rPr>
              <w:t xml:space="preserve"> 45 : 345</w:t>
            </w:r>
          </w:p>
        </w:tc>
      </w:tr>
      <w:tr w:rsidR="00366A27" w:rsidRPr="00366A27" w14:paraId="04CD31BB" w14:textId="77777777" w:rsidTr="00BE765C">
        <w:tc>
          <w:tcPr>
            <w:tcW w:w="2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CE874E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135</w:t>
            </w:r>
          </w:p>
        </w:tc>
        <w:tc>
          <w:tcPr>
            <w:tcW w:w="28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29B9E4" w14:textId="77777777" w:rsidR="00366A27" w:rsidRPr="00366A27" w:rsidRDefault="00366A27" w:rsidP="00135FF8">
            <w:pPr>
              <w:spacing w:after="0" w:line="240" w:lineRule="auto"/>
              <w:ind w:left="720"/>
              <w:rPr>
                <w:rFonts w:eastAsia="Times New Roman" w:cs="Calibri"/>
                <w:lang w:eastAsia="en-CA"/>
              </w:rPr>
            </w:pPr>
            <w:r w:rsidRPr="00366A27">
              <w:rPr>
                <w:rFonts w:eastAsia="Times New Roman" w:cs="Calibri"/>
                <w:lang w:eastAsia="en-CA"/>
              </w:rPr>
              <w:t>-</w:t>
            </w:r>
            <w:proofErr w:type="gramStart"/>
            <w:r w:rsidRPr="00366A27">
              <w:rPr>
                <w:rFonts w:eastAsia="Times New Roman" w:cs="Calibri"/>
                <w:lang w:eastAsia="en-CA"/>
              </w:rPr>
              <w:t>15 :</w:t>
            </w:r>
            <w:proofErr w:type="gramEnd"/>
            <w:r w:rsidRPr="00366A27">
              <w:rPr>
                <w:rFonts w:eastAsia="Times New Roman" w:cs="Calibri"/>
                <w:lang w:eastAsia="en-CA"/>
              </w:rPr>
              <w:t xml:space="preserve"> 45 : 300</w:t>
            </w:r>
          </w:p>
        </w:tc>
      </w:tr>
    </w:tbl>
    <w:p w14:paraId="4EF97480" w14:textId="77777777" w:rsidR="00366A27" w:rsidRPr="00366A27" w:rsidRDefault="00366A27" w:rsidP="00BE765C">
      <w:pPr>
        <w:widowControl/>
        <w:numPr>
          <w:ilvl w:val="1"/>
          <w:numId w:val="34"/>
        </w:numPr>
        <w:tabs>
          <w:tab w:val="num" w:pos="1800"/>
        </w:tabs>
        <w:spacing w:after="0" w:line="240" w:lineRule="auto"/>
        <w:ind w:left="720"/>
        <w:textAlignment w:val="center"/>
        <w:rPr>
          <w:rFonts w:eastAsia="Times New Roman" w:cs="Calibri"/>
          <w:lang w:eastAsia="en-CA"/>
        </w:rPr>
      </w:pPr>
      <w:r w:rsidRPr="00366A27">
        <w:rPr>
          <w:rFonts w:eastAsia="Times New Roman" w:cs="Calibri"/>
          <w:lang w:eastAsia="en-CA"/>
        </w:rPr>
        <w:t xml:space="preserve">Background </w:t>
      </w:r>
    </w:p>
    <w:p w14:paraId="7194BE72" w14:textId="49DA25E5" w:rsidR="00366A27" w:rsidRPr="00F1553D" w:rsidRDefault="00CC0B54" w:rsidP="00A509CB">
      <w:pPr>
        <w:widowControl/>
        <w:numPr>
          <w:ilvl w:val="2"/>
          <w:numId w:val="34"/>
        </w:numPr>
        <w:tabs>
          <w:tab w:val="num" w:pos="2520"/>
        </w:tabs>
        <w:spacing w:line="240" w:lineRule="auto"/>
        <w:ind w:left="1434" w:hanging="357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>I</w:t>
      </w:r>
      <w:r w:rsidR="00366A27" w:rsidRPr="00F1553D">
        <w:rPr>
          <w:rFonts w:eastAsia="Times New Roman" w:cs="Calibri"/>
          <w:lang w:eastAsia="en-CA"/>
        </w:rPr>
        <w:t xml:space="preserve">nstrumental music </w:t>
      </w:r>
      <w:r w:rsidR="00F1553D" w:rsidRPr="00F1553D">
        <w:rPr>
          <w:rFonts w:eastAsia="Times New Roman" w:cs="Calibri"/>
          <w:lang w:eastAsia="en-CA"/>
        </w:rPr>
        <w:t xml:space="preserve">at </w:t>
      </w:r>
      <w:r w:rsidR="00366A27" w:rsidRPr="00F1553D">
        <w:rPr>
          <w:rFonts w:eastAsia="Times New Roman" w:cs="Calibri"/>
          <w:lang w:eastAsia="en-CA"/>
        </w:rPr>
        <w:t xml:space="preserve">15 dB SNR, </w:t>
      </w:r>
    </w:p>
    <w:p w14:paraId="17D4AA52" w14:textId="270FFD54" w:rsidR="00A509CB" w:rsidRPr="00366A27" w:rsidRDefault="00A509CB" w:rsidP="00A509CB">
      <w:pPr>
        <w:widowControl/>
        <w:numPr>
          <w:ilvl w:val="2"/>
          <w:numId w:val="34"/>
        </w:numPr>
        <w:tabs>
          <w:tab w:val="num" w:pos="2520"/>
        </w:tabs>
        <w:spacing w:line="240" w:lineRule="auto"/>
        <w:ind w:left="1434" w:hanging="357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>D</w:t>
      </w:r>
      <w:r w:rsidRPr="00366A27">
        <w:rPr>
          <w:rFonts w:eastAsia="Times New Roman" w:cs="Calibri"/>
          <w:lang w:eastAsia="en-CA"/>
        </w:rPr>
        <w:t>ifferent music</w:t>
      </w:r>
      <w:r>
        <w:rPr>
          <w:rFonts w:eastAsia="Times New Roman" w:cs="Calibri"/>
          <w:lang w:eastAsia="en-CA"/>
        </w:rPr>
        <w:t xml:space="preserve"> sample</w:t>
      </w:r>
      <w:r w:rsidRPr="00366A27">
        <w:rPr>
          <w:rFonts w:eastAsia="Times New Roman" w:cs="Calibri"/>
          <w:lang w:eastAsia="en-CA"/>
        </w:rPr>
        <w:t xml:space="preserve"> and position for each </w:t>
      </w:r>
      <w:r>
        <w:rPr>
          <w:rFonts w:eastAsia="Times New Roman" w:cs="Calibri"/>
          <w:lang w:eastAsia="en-CA"/>
        </w:rPr>
        <w:t xml:space="preserve">speech </w:t>
      </w:r>
      <w:r w:rsidRPr="00366A27">
        <w:rPr>
          <w:rFonts w:eastAsia="Times New Roman" w:cs="Calibri"/>
          <w:lang w:eastAsia="en-CA"/>
        </w:rPr>
        <w:t>sentence pair</w:t>
      </w:r>
      <w:r w:rsidR="00564D63">
        <w:rPr>
          <w:rFonts w:eastAsia="Times New Roman" w:cs="Calibri"/>
          <w:lang w:eastAsia="en-CA"/>
        </w:rPr>
        <w:t>,</w:t>
      </w:r>
    </w:p>
    <w:p w14:paraId="725B0330" w14:textId="1FDFFEB7" w:rsidR="00366A27" w:rsidRPr="00445B30" w:rsidRDefault="00CC0B54" w:rsidP="00A509CB">
      <w:pPr>
        <w:widowControl/>
        <w:numPr>
          <w:ilvl w:val="2"/>
          <w:numId w:val="34"/>
        </w:numPr>
        <w:tabs>
          <w:tab w:val="num" w:pos="2520"/>
        </w:tabs>
        <w:spacing w:line="240" w:lineRule="auto"/>
        <w:ind w:left="1440"/>
        <w:textAlignment w:val="center"/>
        <w:rPr>
          <w:rFonts w:eastAsia="Times New Roman" w:cs="Calibri"/>
          <w:lang w:eastAsia="en-CA"/>
        </w:rPr>
      </w:pPr>
      <w:r>
        <w:rPr>
          <w:rFonts w:eastAsia="Times New Roman" w:cs="Calibri"/>
          <w:lang w:eastAsia="en-CA"/>
        </w:rPr>
        <w:t>E</w:t>
      </w:r>
      <w:r w:rsidR="00366A27" w:rsidRPr="00445B30">
        <w:rPr>
          <w:rFonts w:eastAsia="Times New Roman" w:cs="Calibri"/>
          <w:lang w:eastAsia="en-CA"/>
        </w:rPr>
        <w:t xml:space="preserve">levation: 20°, </w:t>
      </w:r>
      <w:r w:rsidR="005E5674" w:rsidRPr="00445B30">
        <w:rPr>
          <w:rFonts w:eastAsia="Times New Roman" w:cs="Calibri"/>
          <w:lang w:eastAsia="en-CA"/>
        </w:rPr>
        <w:t>40</w:t>
      </w:r>
      <w:r w:rsidR="00366A27" w:rsidRPr="00445B30">
        <w:rPr>
          <w:rFonts w:eastAsia="Times New Roman" w:cs="Calibri"/>
          <w:lang w:eastAsia="en-CA"/>
        </w:rPr>
        <w:t>°, 60°</w:t>
      </w:r>
      <w:r w:rsidR="0008705B" w:rsidRPr="00445B30">
        <w:rPr>
          <w:rFonts w:eastAsia="Times New Roman" w:cs="Calibri"/>
          <w:lang w:eastAsia="en-CA"/>
        </w:rPr>
        <w:t xml:space="preserve"> </w:t>
      </w:r>
      <w:r>
        <w:rPr>
          <w:rFonts w:eastAsia="Times New Roman" w:cs="Calibri"/>
          <w:lang w:eastAsia="en-CA"/>
        </w:rPr>
        <w:t>as follows</w:t>
      </w:r>
      <w:r w:rsidR="009A7E0D" w:rsidRPr="00445B30">
        <w:rPr>
          <w:rFonts w:eastAsia="Times New Roman" w:cs="Calibri"/>
          <w:lang w:eastAsia="en-CA"/>
        </w:rPr>
        <w:t>:</w:t>
      </w:r>
    </w:p>
    <w:p w14:paraId="6BFCA13E" w14:textId="3B5497D0" w:rsidR="009A7E0D" w:rsidRPr="004B1D15" w:rsidRDefault="004B1D15" w:rsidP="00A509CB">
      <w:pPr>
        <w:ind w:left="1440"/>
      </w:pPr>
      <w:r>
        <w:t>A</w:t>
      </w:r>
      <w:r w:rsidR="00F07458" w:rsidRPr="004B1D15">
        <w:t>zimuth</w:t>
      </w:r>
      <w:r w:rsidR="00564D63">
        <w:t xml:space="preserve"> =</w:t>
      </w:r>
      <w:r w:rsidR="00F07458" w:rsidRPr="004B1D15">
        <w:t xml:space="preserve"> </w:t>
      </w:r>
      <w:r w:rsidR="009A7E0D" w:rsidRPr="004B1D15">
        <w:t>[15, 60, 115, 155, -155, -115, -60, -15, 15, 60, 115, 155, -155, -115, -60, -15, 15, 60, 115, 155, -155, -115, -60, -15]</w:t>
      </w:r>
    </w:p>
    <w:p w14:paraId="3C0582A0" w14:textId="70B1107D" w:rsidR="00F07458" w:rsidRPr="004B1D15" w:rsidRDefault="004B1D15" w:rsidP="00A509CB">
      <w:pPr>
        <w:ind w:left="1440"/>
      </w:pPr>
      <w:r>
        <w:t>E</w:t>
      </w:r>
      <w:r w:rsidR="00F07458" w:rsidRPr="004B1D15">
        <w:t>levation</w:t>
      </w:r>
      <w:r w:rsidR="00564D63">
        <w:t xml:space="preserve"> = </w:t>
      </w:r>
      <w:r w:rsidR="00F07458" w:rsidRPr="004B1D15">
        <w:t>[20, 20, 20, 20, 20, 20, 20, 20, 40, 40, 40, 40, 40, 40, 40, 40, 60, 60, 60, 60, 60, 60, 60, 60]</w:t>
      </w:r>
    </w:p>
    <w:p w14:paraId="21DC10D6" w14:textId="35A672FB" w:rsidR="00D634AD" w:rsidRPr="00EC4EAC" w:rsidRDefault="00EF580A" w:rsidP="00A027CF">
      <w:pPr>
        <w:pStyle w:val="Heading1"/>
        <w:rPr>
          <w:lang w:val="en-CA" w:eastAsia="fr-CA"/>
        </w:rPr>
      </w:pPr>
      <w:r>
        <w:rPr>
          <w:lang w:val="en-CA" w:eastAsia="fr-CA"/>
        </w:rPr>
        <w:t>T</w:t>
      </w:r>
      <w:r w:rsidR="00140E25">
        <w:rPr>
          <w:lang w:val="en-CA" w:eastAsia="fr-CA"/>
        </w:rPr>
        <w:t xml:space="preserve">est </w:t>
      </w:r>
      <w:r w:rsidR="00683235">
        <w:rPr>
          <w:lang w:val="en-CA" w:eastAsia="fr-CA"/>
        </w:rPr>
        <w:t>Setup</w:t>
      </w:r>
      <w:r w:rsidR="00EC4EAC">
        <w:rPr>
          <w:lang w:val="en-CA" w:eastAsia="fr-CA"/>
        </w:rPr>
        <w:t xml:space="preserve"> </w:t>
      </w:r>
    </w:p>
    <w:p w14:paraId="3D03AF7E" w14:textId="32325981" w:rsidR="00A027CF" w:rsidRDefault="00AE32CE" w:rsidP="00AE32CE">
      <w:pPr>
        <w:pStyle w:val="ListParagraph"/>
        <w:numPr>
          <w:ilvl w:val="0"/>
          <w:numId w:val="32"/>
        </w:numPr>
      </w:pPr>
      <w:r>
        <w:t>P.800 DCR test</w:t>
      </w:r>
      <w:r w:rsidR="00B36E1A">
        <w:t xml:space="preserve">, instructions </w:t>
      </w:r>
      <w:r w:rsidR="001A2711">
        <w:t>mentioning</w:t>
      </w:r>
      <w:r w:rsidR="00B36E1A">
        <w:t xml:space="preserve"> spatial </w:t>
      </w:r>
      <w:r w:rsidR="001A2711">
        <w:t>aspect</w:t>
      </w:r>
    </w:p>
    <w:p w14:paraId="732C6D52" w14:textId="42B76A7C" w:rsidR="00DF2575" w:rsidRDefault="00DF2575" w:rsidP="00AE32CE">
      <w:pPr>
        <w:pStyle w:val="ListParagraph"/>
        <w:numPr>
          <w:ilvl w:val="0"/>
          <w:numId w:val="32"/>
        </w:numPr>
      </w:pPr>
      <w:r>
        <w:t>4 cat</w:t>
      </w:r>
      <w:r w:rsidR="00757C35">
        <w:t xml:space="preserve">egories corresponding to </w:t>
      </w:r>
      <w:r w:rsidR="002D396A">
        <w:t xml:space="preserve">the </w:t>
      </w:r>
      <w:r w:rsidR="00960D97">
        <w:t xml:space="preserve">different </w:t>
      </w:r>
      <w:r w:rsidR="00757C35">
        <w:t>talker pairs</w:t>
      </w:r>
    </w:p>
    <w:p w14:paraId="2BD3E73D" w14:textId="77C904A0" w:rsidR="00757C35" w:rsidRDefault="00757C35" w:rsidP="00AE32CE">
      <w:pPr>
        <w:pStyle w:val="ListParagraph"/>
        <w:numPr>
          <w:ilvl w:val="0"/>
          <w:numId w:val="32"/>
        </w:numPr>
      </w:pPr>
      <w:r>
        <w:t>6 panels</w:t>
      </w:r>
      <w:r w:rsidR="003871EF">
        <w:t>, each using different audio samples</w:t>
      </w:r>
    </w:p>
    <w:p w14:paraId="27B9DE1C" w14:textId="0E8BB7A1" w:rsidR="00586824" w:rsidRDefault="00586824" w:rsidP="00AE32CE">
      <w:pPr>
        <w:pStyle w:val="ListParagraph"/>
        <w:numPr>
          <w:ilvl w:val="0"/>
          <w:numId w:val="32"/>
        </w:numPr>
      </w:pPr>
      <w:r>
        <w:t>Naïve listeners</w:t>
      </w:r>
    </w:p>
    <w:p w14:paraId="1A987623" w14:textId="0BA72EC4" w:rsidR="009D78FC" w:rsidRDefault="008B71F8" w:rsidP="00AE32CE">
      <w:pPr>
        <w:pStyle w:val="ListParagraph"/>
        <w:numPr>
          <w:ilvl w:val="0"/>
          <w:numId w:val="32"/>
        </w:numPr>
      </w:pPr>
      <w:r>
        <w:t>4 listeners per panel</w:t>
      </w:r>
      <w:r w:rsidR="009D78FC">
        <w:t>, one listener at a time</w:t>
      </w:r>
    </w:p>
    <w:p w14:paraId="75C36422" w14:textId="0B536D65" w:rsidR="008B71F8" w:rsidRDefault="008B71F8" w:rsidP="00AE32CE">
      <w:pPr>
        <w:pStyle w:val="ListParagraph"/>
        <w:numPr>
          <w:ilvl w:val="0"/>
          <w:numId w:val="32"/>
        </w:numPr>
      </w:pPr>
      <w:r>
        <w:lastRenderedPageBreak/>
        <w:t>24 listeners in total</w:t>
      </w:r>
    </w:p>
    <w:p w14:paraId="2E347E8E" w14:textId="30233458" w:rsidR="00BF050B" w:rsidRDefault="00BF050B" w:rsidP="00AE32CE">
      <w:pPr>
        <w:pStyle w:val="ListParagraph"/>
        <w:numPr>
          <w:ilvl w:val="0"/>
          <w:numId w:val="32"/>
        </w:numPr>
      </w:pPr>
      <w:r>
        <w:t xml:space="preserve">Each condition was evaluated </w:t>
      </w:r>
      <w:r w:rsidR="004E48DE">
        <w:t>24 x 4 = 96 times</w:t>
      </w:r>
    </w:p>
    <w:p w14:paraId="1A070CAE" w14:textId="5D79D1CD" w:rsidR="00842D1C" w:rsidRDefault="00434A76" w:rsidP="00AE32CE">
      <w:pPr>
        <w:pStyle w:val="ListParagraph"/>
        <w:numPr>
          <w:ilvl w:val="0"/>
          <w:numId w:val="32"/>
        </w:numPr>
      </w:pPr>
      <w:r w:rsidRPr="001C560B">
        <w:t xml:space="preserve">Anchors - </w:t>
      </w:r>
      <w:r w:rsidR="00842D1C" w:rsidRPr="001C560B">
        <w:t>P.50</w:t>
      </w:r>
      <w:r w:rsidR="00262B8E" w:rsidRPr="001C560B">
        <w:t xml:space="preserve"> MNRUs</w:t>
      </w:r>
      <w:r w:rsidR="00D5783E">
        <w:t xml:space="preserve"> </w:t>
      </w:r>
      <w:r w:rsidR="00DC306B">
        <w:t xml:space="preserve">(Modulated Noise Reference Units) </w:t>
      </w:r>
      <w:r w:rsidR="00CA2925">
        <w:fldChar w:fldCharType="begin"/>
      </w:r>
      <w:r w:rsidR="00CA2925">
        <w:instrText xml:space="preserve"> REF _Ref103096957 \r \h </w:instrText>
      </w:r>
      <w:r w:rsidR="00CA2925">
        <w:fldChar w:fldCharType="separate"/>
      </w:r>
      <w:r w:rsidR="00CA2925">
        <w:t>[4]</w:t>
      </w:r>
      <w:r w:rsidR="00CA2925">
        <w:fldChar w:fldCharType="end"/>
      </w:r>
      <w:r w:rsidR="00CA2925">
        <w:t xml:space="preserve"> </w:t>
      </w:r>
      <w:r w:rsidR="00D5783E">
        <w:t xml:space="preserve">– applied </w:t>
      </w:r>
      <w:r w:rsidR="00175E72">
        <w:t xml:space="preserve">coherently (using the same seed) to all </w:t>
      </w:r>
      <w:proofErr w:type="spellStart"/>
      <w:r w:rsidR="00175E72">
        <w:t>ambisonic</w:t>
      </w:r>
      <w:proofErr w:type="spellEnd"/>
      <w:r w:rsidR="00175E72">
        <w:t xml:space="preserve"> channels</w:t>
      </w:r>
    </w:p>
    <w:p w14:paraId="1525F309" w14:textId="5A5EA056" w:rsidR="002D27B5" w:rsidRDefault="002D27B5" w:rsidP="00AE32CE">
      <w:pPr>
        <w:pStyle w:val="ListParagraph"/>
        <w:numPr>
          <w:ilvl w:val="0"/>
          <w:numId w:val="32"/>
        </w:numPr>
      </w:pPr>
      <w:r>
        <w:t xml:space="preserve">No </w:t>
      </w:r>
      <w:r w:rsidR="009C5D8C">
        <w:t xml:space="preserve">SDRUs </w:t>
      </w:r>
      <w:r w:rsidR="00B05298">
        <w:t xml:space="preserve">(Spatial Distortion Reference Unit) </w:t>
      </w:r>
      <w:r w:rsidR="009C5D8C">
        <w:t>or ESDRUs spatial anchors were used</w:t>
      </w:r>
    </w:p>
    <w:p w14:paraId="72FC62E5" w14:textId="267752DD" w:rsidR="00F228D7" w:rsidRDefault="00F228D7" w:rsidP="00AE32CE">
      <w:pPr>
        <w:pStyle w:val="ListParagraph"/>
        <w:numPr>
          <w:ilvl w:val="0"/>
          <w:numId w:val="32"/>
        </w:numPr>
      </w:pPr>
      <w:proofErr w:type="spellStart"/>
      <w:r>
        <w:t>CuT</w:t>
      </w:r>
      <w:proofErr w:type="spellEnd"/>
      <w:r>
        <w:t xml:space="preserve"> – </w:t>
      </w:r>
      <w:proofErr w:type="spellStart"/>
      <w:r>
        <w:t>mutli</w:t>
      </w:r>
      <w:proofErr w:type="spellEnd"/>
      <w:r>
        <w:t>-mono EVS</w:t>
      </w:r>
      <w:r w:rsidR="001D6B1A">
        <w:t xml:space="preserve"> app</w:t>
      </w:r>
      <w:r w:rsidR="00271E28">
        <w:t>lied on FAO and HOA3 channels</w:t>
      </w:r>
    </w:p>
    <w:p w14:paraId="3B8FDA4B" w14:textId="49394DE7" w:rsidR="00F729E7" w:rsidRDefault="00F729E7" w:rsidP="00AE32CE">
      <w:pPr>
        <w:pStyle w:val="ListParagraph"/>
        <w:numPr>
          <w:ilvl w:val="0"/>
          <w:numId w:val="32"/>
        </w:numPr>
      </w:pPr>
      <w:r>
        <w:t xml:space="preserve">Rendering – all conditions rendered to </w:t>
      </w:r>
      <w:r w:rsidR="004A185A">
        <w:t>7.</w:t>
      </w:r>
      <w:r w:rsidR="001230FE">
        <w:t>0</w:t>
      </w:r>
      <w:r w:rsidR="004A185A">
        <w:t xml:space="preserve">+4 loudspeaker system using </w:t>
      </w:r>
      <w:r w:rsidR="00555D89" w:rsidRPr="00555D89">
        <w:rPr>
          <w:i/>
          <w:iCs/>
          <w:lang w:val="en-CA"/>
        </w:rPr>
        <w:t xml:space="preserve">All-Round </w:t>
      </w:r>
      <w:proofErr w:type="spellStart"/>
      <w:r w:rsidR="00555D89" w:rsidRPr="00555D89">
        <w:rPr>
          <w:i/>
          <w:iCs/>
          <w:lang w:val="en-CA"/>
        </w:rPr>
        <w:t>Ambisonic</w:t>
      </w:r>
      <w:proofErr w:type="spellEnd"/>
      <w:r w:rsidR="00555D89" w:rsidRPr="00555D89">
        <w:rPr>
          <w:i/>
          <w:iCs/>
          <w:lang w:val="en-CA"/>
        </w:rPr>
        <w:t xml:space="preserve"> Decoding </w:t>
      </w:r>
      <w:r w:rsidR="00555D89" w:rsidRPr="00555D89">
        <w:rPr>
          <w:lang w:val="en-CA"/>
        </w:rPr>
        <w:t>(</w:t>
      </w:r>
      <w:proofErr w:type="spellStart"/>
      <w:r w:rsidR="00555D89" w:rsidRPr="00555D89">
        <w:rPr>
          <w:lang w:val="en-CA"/>
        </w:rPr>
        <w:t>AllRAD</w:t>
      </w:r>
      <w:proofErr w:type="spellEnd"/>
      <w:r w:rsidR="00555D89" w:rsidRPr="00555D89">
        <w:rPr>
          <w:lang w:val="en-CA"/>
        </w:rPr>
        <w:t>)</w:t>
      </w:r>
      <w:r w:rsidR="00215F9F">
        <w:rPr>
          <w:lang w:val="en-CA"/>
        </w:rPr>
        <w:t xml:space="preserve"> </w:t>
      </w:r>
      <w:r w:rsidR="00215F9F">
        <w:rPr>
          <w:lang w:val="en-CA"/>
        </w:rPr>
        <w:fldChar w:fldCharType="begin"/>
      </w:r>
      <w:r w:rsidR="00215F9F">
        <w:rPr>
          <w:lang w:val="en-CA"/>
        </w:rPr>
        <w:instrText xml:space="preserve"> REF _Ref103015502 \r \h </w:instrText>
      </w:r>
      <w:r w:rsidR="00215F9F">
        <w:rPr>
          <w:lang w:val="en-CA"/>
        </w:rPr>
      </w:r>
      <w:r w:rsidR="00215F9F">
        <w:rPr>
          <w:lang w:val="en-CA"/>
        </w:rPr>
        <w:fldChar w:fldCharType="separate"/>
      </w:r>
      <w:r w:rsidR="00382825">
        <w:rPr>
          <w:lang w:val="en-CA"/>
        </w:rPr>
        <w:t>[5]</w:t>
      </w:r>
      <w:r w:rsidR="00215F9F">
        <w:rPr>
          <w:lang w:val="en-CA"/>
        </w:rPr>
        <w:fldChar w:fldCharType="end"/>
      </w:r>
      <w:r w:rsidR="00AB2A28">
        <w:t>. Rendering done on concatenated files</w:t>
      </w:r>
    </w:p>
    <w:p w14:paraId="650DCAD6" w14:textId="5A51CE2C" w:rsidR="00CF2B35" w:rsidRPr="002841C5" w:rsidRDefault="007169E8" w:rsidP="00140120">
      <w:pPr>
        <w:pStyle w:val="ListParagraph"/>
        <w:numPr>
          <w:ilvl w:val="0"/>
          <w:numId w:val="32"/>
        </w:numPr>
      </w:pPr>
      <w:r>
        <w:t>Level adjustment</w:t>
      </w:r>
      <w:r w:rsidR="00701C82">
        <w:t xml:space="preserve"> </w:t>
      </w:r>
      <w:r w:rsidRPr="000F6AB0">
        <w:t xml:space="preserve">– </w:t>
      </w:r>
      <w:r w:rsidR="00ED20B6">
        <w:t>The level</w:t>
      </w:r>
      <w:r w:rsidR="003F1BCE">
        <w:t xml:space="preserve"> </w:t>
      </w:r>
      <w:r w:rsidR="00D10256">
        <w:t>was adjusted to -26 LKFS. T</w:t>
      </w:r>
      <w:r w:rsidR="003F1BCE">
        <w:t xml:space="preserve">he direct signal </w:t>
      </w:r>
      <w:r w:rsidR="00713B46">
        <w:t xml:space="preserve">level </w:t>
      </w:r>
      <w:r w:rsidR="003F1BCE">
        <w:t xml:space="preserve">was </w:t>
      </w:r>
      <w:r w:rsidR="00713B46">
        <w:t xml:space="preserve">first </w:t>
      </w:r>
      <w:r w:rsidR="003F1BCE">
        <w:t>measured</w:t>
      </w:r>
      <w:r w:rsidR="00F248F4" w:rsidRPr="00F248F4">
        <w:rPr>
          <w:rFonts w:eastAsia="Times New Roman"/>
          <w:lang w:eastAsia="en-CA"/>
        </w:rPr>
        <w:t xml:space="preserve"> </w:t>
      </w:r>
      <w:r w:rsidR="00F248F4" w:rsidRPr="000F6AB0">
        <w:rPr>
          <w:rFonts w:eastAsia="Times New Roman"/>
          <w:lang w:eastAsia="en-CA"/>
        </w:rPr>
        <w:t xml:space="preserve">on </w:t>
      </w:r>
      <w:r w:rsidR="00F248F4">
        <w:rPr>
          <w:rFonts w:eastAsia="Times New Roman"/>
          <w:lang w:eastAsia="en-CA"/>
        </w:rPr>
        <w:t>the 7.0+4 signal</w:t>
      </w:r>
      <w:r w:rsidR="003F1BCE">
        <w:t xml:space="preserve"> using </w:t>
      </w:r>
      <w:r w:rsidRPr="000F6AB0">
        <w:t>B.</w:t>
      </w:r>
      <w:r w:rsidR="00F729E7" w:rsidRPr="000F6AB0">
        <w:t>1770</w:t>
      </w:r>
      <w:r w:rsidR="00215F9F">
        <w:t xml:space="preserve"> </w:t>
      </w:r>
      <w:r w:rsidR="00215F9F">
        <w:fldChar w:fldCharType="begin"/>
      </w:r>
      <w:r w:rsidR="00215F9F">
        <w:instrText xml:space="preserve"> REF _Ref103015492 \r \h </w:instrText>
      </w:r>
      <w:r w:rsidR="00215F9F">
        <w:fldChar w:fldCharType="separate"/>
      </w:r>
      <w:r w:rsidR="00382825">
        <w:t>[3]</w:t>
      </w:r>
      <w:r w:rsidR="00215F9F">
        <w:fldChar w:fldCharType="end"/>
      </w:r>
      <w:r w:rsidR="00713B46">
        <w:t xml:space="preserve"> and </w:t>
      </w:r>
      <w:r w:rsidR="00272C94">
        <w:t>level difference computed with -26 LKFS</w:t>
      </w:r>
      <w:r w:rsidR="009352DD">
        <w:t xml:space="preserve"> (Loudness, K-weighted, relative to </w:t>
      </w:r>
      <w:r w:rsidR="00C000EC">
        <w:t>F</w:t>
      </w:r>
      <w:r w:rsidR="009352DD">
        <w:t xml:space="preserve">ull </w:t>
      </w:r>
      <w:r w:rsidR="00C000EC">
        <w:t>S</w:t>
      </w:r>
      <w:r w:rsidR="009352DD">
        <w:t>cale)</w:t>
      </w:r>
      <w:r w:rsidR="00140120">
        <w:rPr>
          <w:rFonts w:eastAsia="Times New Roman"/>
          <w:lang w:eastAsia="en-CA"/>
        </w:rPr>
        <w:t xml:space="preserve">. </w:t>
      </w:r>
      <w:r w:rsidR="00140120" w:rsidRPr="00701C82">
        <w:rPr>
          <w:rFonts w:eastAsia="Times New Roman"/>
          <w:lang w:eastAsia="en-CA"/>
        </w:rPr>
        <w:t>T</w:t>
      </w:r>
      <w:r w:rsidR="000F6AB0" w:rsidRPr="00701C82">
        <w:rPr>
          <w:rFonts w:eastAsia="Times New Roman"/>
          <w:lang w:eastAsia="en-CA"/>
        </w:rPr>
        <w:t xml:space="preserve">he </w:t>
      </w:r>
      <w:r w:rsidR="00701C82" w:rsidRPr="00701C82">
        <w:rPr>
          <w:rFonts w:eastAsia="Times New Roman"/>
          <w:lang w:eastAsia="en-CA"/>
        </w:rPr>
        <w:t xml:space="preserve">corresponding </w:t>
      </w:r>
      <w:r w:rsidR="000F6AB0" w:rsidRPr="00701C82">
        <w:rPr>
          <w:rFonts w:eastAsia="Times New Roman"/>
          <w:lang w:eastAsia="en-CA"/>
        </w:rPr>
        <w:t xml:space="preserve">gain </w:t>
      </w:r>
      <w:r w:rsidR="00A304EE" w:rsidRPr="00701C82">
        <w:rPr>
          <w:rFonts w:eastAsia="Times New Roman"/>
          <w:lang w:eastAsia="en-CA"/>
        </w:rPr>
        <w:t>wa</w:t>
      </w:r>
      <w:r w:rsidR="000F6AB0" w:rsidRPr="00701C82">
        <w:rPr>
          <w:rFonts w:eastAsia="Times New Roman"/>
          <w:lang w:eastAsia="en-CA"/>
        </w:rPr>
        <w:t>s then applied t</w:t>
      </w:r>
      <w:r w:rsidR="000F6AB0" w:rsidRPr="002841C5">
        <w:rPr>
          <w:rFonts w:eastAsia="Times New Roman"/>
          <w:lang w:eastAsia="en-CA"/>
        </w:rPr>
        <w:t>o the original HOA3 input</w:t>
      </w:r>
      <w:r w:rsidR="00EA24EB" w:rsidRPr="002841C5">
        <w:rPr>
          <w:rFonts w:eastAsia="Times New Roman"/>
          <w:lang w:eastAsia="en-CA"/>
        </w:rPr>
        <w:t xml:space="preserve"> channels</w:t>
      </w:r>
      <w:r w:rsidR="000F6AB0" w:rsidRPr="002841C5">
        <w:rPr>
          <w:rFonts w:eastAsia="Times New Roman"/>
          <w:lang w:eastAsia="en-CA"/>
        </w:rPr>
        <w:t>. No level re</w:t>
      </w:r>
      <w:r w:rsidR="001B50D3" w:rsidRPr="002841C5">
        <w:rPr>
          <w:rFonts w:eastAsia="Times New Roman"/>
          <w:lang w:eastAsia="en-CA"/>
        </w:rPr>
        <w:t>adjustment</w:t>
      </w:r>
      <w:r w:rsidR="000F6AB0" w:rsidRPr="002841C5">
        <w:rPr>
          <w:rFonts w:eastAsia="Times New Roman"/>
          <w:lang w:eastAsia="en-CA"/>
        </w:rPr>
        <w:t xml:space="preserve"> </w:t>
      </w:r>
      <w:r w:rsidR="00EA24EB" w:rsidRPr="002841C5">
        <w:rPr>
          <w:rFonts w:eastAsia="Times New Roman"/>
          <w:lang w:eastAsia="en-CA"/>
        </w:rPr>
        <w:t xml:space="preserve">was </w:t>
      </w:r>
      <w:r w:rsidR="000F6AB0" w:rsidRPr="002841C5">
        <w:rPr>
          <w:rFonts w:eastAsia="Times New Roman"/>
          <w:lang w:eastAsia="en-CA"/>
        </w:rPr>
        <w:t>done on the coded signals.</w:t>
      </w:r>
    </w:p>
    <w:p w14:paraId="1D7A5990" w14:textId="3C9D21F4" w:rsidR="002849E8" w:rsidRDefault="002849E8" w:rsidP="00AE32CE">
      <w:pPr>
        <w:pStyle w:val="ListParagraph"/>
        <w:numPr>
          <w:ilvl w:val="0"/>
          <w:numId w:val="32"/>
        </w:numPr>
      </w:pPr>
      <w:r>
        <w:t>Listening setup</w:t>
      </w:r>
      <w:r w:rsidR="007A62BF">
        <w:t xml:space="preserve"> -</w:t>
      </w:r>
      <w:r>
        <w:t xml:space="preserve"> 7.</w:t>
      </w:r>
      <w:r w:rsidR="0089504C">
        <w:t>0</w:t>
      </w:r>
      <w:r>
        <w:t xml:space="preserve">+4 </w:t>
      </w:r>
      <w:proofErr w:type="spellStart"/>
      <w:r>
        <w:t>Genelec</w:t>
      </w:r>
      <w:proofErr w:type="spellEnd"/>
      <w:r w:rsidR="00C11AC4">
        <w:t xml:space="preserve"> SAM 3031 speaker</w:t>
      </w:r>
      <w:r w:rsidR="007A62BF">
        <w:t xml:space="preserve"> setup</w:t>
      </w:r>
      <w:r w:rsidR="00C11AC4">
        <w:t xml:space="preserve"> in the following configuration:</w:t>
      </w:r>
    </w:p>
    <w:p w14:paraId="6C740FAD" w14:textId="77777777" w:rsidR="00334DE9" w:rsidRPr="00853B6F" w:rsidRDefault="00334DE9" w:rsidP="00853B6F">
      <w:pPr>
        <w:rPr>
          <w:b/>
          <w:bCs/>
        </w:rPr>
      </w:pPr>
    </w:p>
    <w:tbl>
      <w:tblPr>
        <w:tblW w:w="0" w:type="auto"/>
        <w:tblInd w:w="10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621"/>
        <w:gridCol w:w="1770"/>
        <w:gridCol w:w="1417"/>
      </w:tblGrid>
      <w:tr w:rsidR="00334DE9" w:rsidRPr="00334DE9" w14:paraId="441AF3C2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FD5603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b/>
                <w:bCs/>
                <w:lang w:eastAsia="en-CA"/>
              </w:rPr>
            </w:pPr>
            <w:r w:rsidRPr="00334DE9">
              <w:rPr>
                <w:rFonts w:eastAsia="Times New Roman" w:cs="Arial"/>
                <w:b/>
                <w:bCs/>
                <w:lang w:eastAsia="en-CA"/>
              </w:rPr>
              <w:t>Speakers</w:t>
            </w:r>
          </w:p>
        </w:tc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D96F81" w14:textId="3D4337D6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b/>
                <w:bCs/>
                <w:lang w:eastAsia="en-CA"/>
              </w:rPr>
            </w:pPr>
            <w:r>
              <w:rPr>
                <w:rFonts w:eastAsia="Times New Roman" w:cs="Arial"/>
                <w:b/>
                <w:bCs/>
                <w:lang w:eastAsia="en-CA"/>
              </w:rPr>
              <w:t>Azimuth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978D78" w14:textId="68BBBD15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b/>
                <w:bCs/>
                <w:lang w:eastAsia="en-CA"/>
              </w:rPr>
            </w:pPr>
            <w:r>
              <w:rPr>
                <w:rFonts w:eastAsia="Times New Roman" w:cs="Arial"/>
                <w:b/>
                <w:bCs/>
                <w:lang w:eastAsia="en-CA"/>
              </w:rPr>
              <w:t>Elevation</w:t>
            </w:r>
          </w:p>
        </w:tc>
      </w:tr>
      <w:tr w:rsidR="00334DE9" w:rsidRPr="00334DE9" w14:paraId="52EE40F5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063809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Left front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A093F3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8B395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2BA3F035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3ECB13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Right front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016A1A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-30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5024E2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3ED2F40C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2EFA1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Centre front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EFCD2D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9F2172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398CD524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E93DD6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LFE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F60D8A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7235F4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</w:t>
            </w:r>
          </w:p>
        </w:tc>
      </w:tr>
      <w:tr w:rsidR="00334DE9" w:rsidRPr="00334DE9" w14:paraId="52B09C38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D99786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Left rear surround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96DA87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135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4A47C9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1894AF1C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660501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Right rear surround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AF072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-135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4733A1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7E955722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E9652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Left side surround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A996C4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90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09A1EA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7CE13476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3CBE58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Right side surround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5F0DB6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-90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9DCD7D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0</w:t>
            </w:r>
          </w:p>
        </w:tc>
      </w:tr>
      <w:tr w:rsidR="00334DE9" w:rsidRPr="00334DE9" w14:paraId="2ECC793B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A67D0A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Left front height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17D14F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C59405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35</w:t>
            </w:r>
          </w:p>
        </w:tc>
      </w:tr>
      <w:tr w:rsidR="00334DE9" w:rsidRPr="00334DE9" w14:paraId="5F13D483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53981C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Right front height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FF558C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-30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819A93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35</w:t>
            </w:r>
          </w:p>
        </w:tc>
      </w:tr>
      <w:tr w:rsidR="00334DE9" w:rsidRPr="00334DE9" w14:paraId="00F00398" w14:textId="77777777" w:rsidTr="00334DE9">
        <w:tc>
          <w:tcPr>
            <w:tcW w:w="25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CCA100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Left rear surround height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4936B2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135</w:t>
            </w:r>
          </w:p>
        </w:tc>
        <w:tc>
          <w:tcPr>
            <w:tcW w:w="12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C41F41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35</w:t>
            </w:r>
          </w:p>
        </w:tc>
      </w:tr>
      <w:tr w:rsidR="00334DE9" w:rsidRPr="00334DE9" w14:paraId="06316D2B" w14:textId="77777777" w:rsidTr="00334DE9">
        <w:tc>
          <w:tcPr>
            <w:tcW w:w="26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C67ED1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Right rear surround height</w:t>
            </w:r>
          </w:p>
        </w:tc>
        <w:tc>
          <w:tcPr>
            <w:tcW w:w="17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FBCBED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-135</w:t>
            </w:r>
          </w:p>
        </w:tc>
        <w:tc>
          <w:tcPr>
            <w:tcW w:w="11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B2AAF" w14:textId="77777777" w:rsidR="00334DE9" w:rsidRPr="00334DE9" w:rsidRDefault="00334DE9" w:rsidP="00334DE9">
            <w:pPr>
              <w:widowControl/>
              <w:spacing w:line="240" w:lineRule="auto"/>
              <w:rPr>
                <w:rFonts w:eastAsia="Times New Roman" w:cs="Arial"/>
                <w:lang w:eastAsia="en-CA"/>
              </w:rPr>
            </w:pPr>
            <w:r w:rsidRPr="00334DE9">
              <w:rPr>
                <w:rFonts w:eastAsia="Times New Roman" w:cs="Arial"/>
                <w:lang w:eastAsia="en-CA"/>
              </w:rPr>
              <w:t>35</w:t>
            </w:r>
          </w:p>
        </w:tc>
      </w:tr>
    </w:tbl>
    <w:p w14:paraId="3573FEB9" w14:textId="77777777" w:rsidR="009B1D4D" w:rsidRDefault="009B1D4D" w:rsidP="009B1D4D"/>
    <w:p w14:paraId="17D3DE2A" w14:textId="5DBB1197" w:rsidR="00692C49" w:rsidRDefault="00692C49" w:rsidP="00692C49">
      <w:pPr>
        <w:pStyle w:val="Heading1"/>
      </w:pPr>
      <w:r>
        <w:t>Test Results</w:t>
      </w:r>
    </w:p>
    <w:p w14:paraId="6C9EB09C" w14:textId="6777EB89" w:rsidR="004647F6" w:rsidRPr="006C2662" w:rsidRDefault="006C2662" w:rsidP="004647F6">
      <w:pPr>
        <w:rPr>
          <w:b/>
          <w:bCs/>
          <w:i/>
          <w:iCs/>
        </w:rPr>
      </w:pPr>
      <w:r w:rsidRPr="006C2662">
        <w:rPr>
          <w:b/>
          <w:bCs/>
          <w:i/>
          <w:iCs/>
        </w:rPr>
        <w:t>Anchors</w:t>
      </w:r>
    </w:p>
    <w:p w14:paraId="7E93E0D3" w14:textId="6BA5B4E6" w:rsidR="006C2662" w:rsidRDefault="006C2662" w:rsidP="004647F6">
      <w:r>
        <w:rPr>
          <w:noProof/>
        </w:rPr>
        <w:lastRenderedPageBreak/>
        <w:drawing>
          <wp:inline distT="0" distB="0" distL="0" distR="0" wp14:anchorId="78547069" wp14:editId="1472A83F">
            <wp:extent cx="5695950" cy="273367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F19C5BA" w14:textId="2AC3593F" w:rsidR="00696726" w:rsidRDefault="00696726" w:rsidP="004647F6"/>
    <w:p w14:paraId="7D512A88" w14:textId="77777777" w:rsidR="00D06516" w:rsidRPr="00885006" w:rsidRDefault="00D06516" w:rsidP="00D06516">
      <w:pPr>
        <w:rPr>
          <w:b/>
          <w:bCs/>
          <w:i/>
          <w:iCs/>
        </w:rPr>
      </w:pPr>
      <w:r w:rsidRPr="00885006">
        <w:rPr>
          <w:b/>
          <w:bCs/>
          <w:i/>
          <w:iCs/>
        </w:rPr>
        <w:t>Multi-mono EVS applied on B-format FOA input</w:t>
      </w:r>
    </w:p>
    <w:p w14:paraId="2DD9A482" w14:textId="7F30E6FD" w:rsidR="00D06516" w:rsidRPr="004647F6" w:rsidRDefault="00EA71F3" w:rsidP="00D06516">
      <w:r>
        <w:rPr>
          <w:noProof/>
        </w:rPr>
        <w:drawing>
          <wp:inline distT="0" distB="0" distL="0" distR="0" wp14:anchorId="121A830E" wp14:editId="3950A7F9">
            <wp:extent cx="5734050" cy="2743200"/>
            <wp:effectExtent l="0" t="0" r="0" b="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1528FC7" w14:textId="77777777" w:rsidR="00070D3B" w:rsidRDefault="00070D3B" w:rsidP="00D06516">
      <w:pPr>
        <w:rPr>
          <w:b/>
          <w:bCs/>
          <w:i/>
          <w:iCs/>
        </w:rPr>
      </w:pPr>
    </w:p>
    <w:p w14:paraId="1188E7DF" w14:textId="601E9BF9" w:rsidR="00D06516" w:rsidRPr="00885006" w:rsidRDefault="00D06516" w:rsidP="00D06516">
      <w:pPr>
        <w:rPr>
          <w:b/>
          <w:bCs/>
          <w:i/>
          <w:iCs/>
        </w:rPr>
      </w:pPr>
      <w:r w:rsidRPr="00885006">
        <w:rPr>
          <w:b/>
          <w:bCs/>
          <w:i/>
          <w:iCs/>
        </w:rPr>
        <w:t xml:space="preserve">Multi-mono EVS applied on </w:t>
      </w:r>
      <w:r>
        <w:rPr>
          <w:b/>
          <w:bCs/>
          <w:i/>
          <w:iCs/>
        </w:rPr>
        <w:t>H</w:t>
      </w:r>
      <w:r w:rsidRPr="00885006">
        <w:rPr>
          <w:b/>
          <w:bCs/>
          <w:i/>
          <w:iCs/>
        </w:rPr>
        <w:t>OA</w:t>
      </w:r>
      <w:r>
        <w:rPr>
          <w:b/>
          <w:bCs/>
          <w:i/>
          <w:iCs/>
        </w:rPr>
        <w:t>3</w:t>
      </w:r>
      <w:r w:rsidRPr="00885006">
        <w:rPr>
          <w:b/>
          <w:bCs/>
          <w:i/>
          <w:iCs/>
        </w:rPr>
        <w:t xml:space="preserve"> input</w:t>
      </w:r>
    </w:p>
    <w:p w14:paraId="4C3404EB" w14:textId="08819ECA" w:rsidR="00D06516" w:rsidRDefault="00EA71F3" w:rsidP="00D06516">
      <w:r>
        <w:rPr>
          <w:noProof/>
        </w:rPr>
        <w:lastRenderedPageBreak/>
        <w:drawing>
          <wp:inline distT="0" distB="0" distL="0" distR="0" wp14:anchorId="6FB560F4" wp14:editId="317215E5">
            <wp:extent cx="5686425" cy="3009901"/>
            <wp:effectExtent l="0" t="0" r="9525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37D6406" w14:textId="1C730423" w:rsidR="00070D3B" w:rsidRDefault="00070D3B" w:rsidP="00D06516"/>
    <w:p w14:paraId="037270E9" w14:textId="7C263079" w:rsidR="00070D3B" w:rsidRPr="00070D3B" w:rsidRDefault="00070D3B" w:rsidP="00D06516">
      <w:pPr>
        <w:rPr>
          <w:b/>
          <w:bCs/>
          <w:i/>
          <w:iCs/>
        </w:rPr>
      </w:pPr>
      <w:r w:rsidRPr="00070D3B">
        <w:rPr>
          <w:b/>
          <w:bCs/>
          <w:i/>
          <w:iCs/>
        </w:rPr>
        <w:t>Combined results</w:t>
      </w:r>
    </w:p>
    <w:p w14:paraId="017DE565" w14:textId="13B58A86" w:rsidR="00986BE1" w:rsidRDefault="00790C4D" w:rsidP="00A027CF">
      <w:pPr>
        <w:pStyle w:val="Heading1"/>
      </w:pPr>
      <w:r>
        <w:rPr>
          <w:noProof/>
        </w:rPr>
        <w:drawing>
          <wp:inline distT="0" distB="0" distL="0" distR="0" wp14:anchorId="73672C13" wp14:editId="15A99EE8">
            <wp:extent cx="5698541" cy="303229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180" cy="3049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929700" w14:textId="098B4B23" w:rsidR="00011343" w:rsidRDefault="00011343" w:rsidP="00A027CF">
      <w:pPr>
        <w:pStyle w:val="Heading1"/>
      </w:pPr>
      <w:r>
        <w:t>Screening of listeners</w:t>
      </w:r>
    </w:p>
    <w:p w14:paraId="1D7FA6FA" w14:textId="5182C608" w:rsidR="00BB275A" w:rsidRDefault="000A3A20" w:rsidP="00BB275A">
      <w:proofErr w:type="gramStart"/>
      <w:r>
        <w:t>In order to</w:t>
      </w:r>
      <w:proofErr w:type="gramEnd"/>
      <w:r>
        <w:t xml:space="preserve"> be consider</w:t>
      </w:r>
      <w:r w:rsidR="00F70ADE">
        <w:t>ed</w:t>
      </w:r>
      <w:r>
        <w:t xml:space="preserve">, </w:t>
      </w:r>
      <w:r w:rsidR="00AF54EE">
        <w:t>a</w:t>
      </w:r>
      <w:r w:rsidR="000E4666">
        <w:t xml:space="preserve"> l</w:t>
      </w:r>
      <w:r w:rsidR="00BB275A">
        <w:t xml:space="preserve">istener </w:t>
      </w:r>
      <w:r>
        <w:t>had</w:t>
      </w:r>
      <w:r w:rsidR="00AB68E5">
        <w:t>:</w:t>
      </w:r>
    </w:p>
    <w:p w14:paraId="3FCE4100" w14:textId="3750915F" w:rsidR="00011343" w:rsidRDefault="00AB68E5" w:rsidP="00011343">
      <w:pPr>
        <w:pStyle w:val="ListParagraph"/>
        <w:numPr>
          <w:ilvl w:val="0"/>
          <w:numId w:val="32"/>
        </w:numPr>
      </w:pPr>
      <w:r>
        <w:t>To u</w:t>
      </w:r>
      <w:r w:rsidR="00EE3470">
        <w:t>se</w:t>
      </w:r>
      <w:r w:rsidR="000E4666">
        <w:t xml:space="preserve"> the whole </w:t>
      </w:r>
      <w:r w:rsidR="00EE3470">
        <w:t xml:space="preserve">voting </w:t>
      </w:r>
      <w:r w:rsidR="000E4666">
        <w:t xml:space="preserve">scale during the session. In other </w:t>
      </w:r>
      <w:r w:rsidR="00EE3470">
        <w:t>words,</w:t>
      </w:r>
      <w:r w:rsidR="000E4666">
        <w:t xml:space="preserve"> he </w:t>
      </w:r>
      <w:r w:rsidR="00584124">
        <w:t xml:space="preserve">must </w:t>
      </w:r>
      <w:r w:rsidR="000E4666">
        <w:t xml:space="preserve">have </w:t>
      </w:r>
      <w:r w:rsidR="00584124">
        <w:t>vote</w:t>
      </w:r>
      <w:r w:rsidR="000E4666">
        <w:t>d</w:t>
      </w:r>
      <w:r w:rsidR="00584124">
        <w:t xml:space="preserve"> at least on</w:t>
      </w:r>
      <w:r w:rsidR="00625E3C">
        <w:t>ce</w:t>
      </w:r>
      <w:r w:rsidR="00584124">
        <w:t xml:space="preserve"> </w:t>
      </w:r>
      <w:r w:rsidR="000E4666">
        <w:t>“</w:t>
      </w:r>
      <w:r w:rsidR="00584124">
        <w:t>1</w:t>
      </w:r>
      <w:r w:rsidR="000E4666">
        <w:t>”</w:t>
      </w:r>
      <w:r w:rsidR="00584124">
        <w:t xml:space="preserve"> and </w:t>
      </w:r>
      <w:r w:rsidR="000E4666">
        <w:t xml:space="preserve">at least </w:t>
      </w:r>
      <w:r w:rsidR="00584124">
        <w:t>on</w:t>
      </w:r>
      <w:r w:rsidR="00625E3C">
        <w:t>ce</w:t>
      </w:r>
      <w:r w:rsidR="00584124">
        <w:t xml:space="preserve"> </w:t>
      </w:r>
      <w:r w:rsidR="000E4666">
        <w:t>“</w:t>
      </w:r>
      <w:r w:rsidR="00584124">
        <w:t>5</w:t>
      </w:r>
      <w:r w:rsidR="000E4666">
        <w:t>”</w:t>
      </w:r>
      <w:r w:rsidR="000A3A20">
        <w:t>.</w:t>
      </w:r>
    </w:p>
    <w:p w14:paraId="5D340C36" w14:textId="1F118970" w:rsidR="00537760" w:rsidRDefault="00AB68E5" w:rsidP="00011343">
      <w:pPr>
        <w:pStyle w:val="ListParagraph"/>
        <w:numPr>
          <w:ilvl w:val="0"/>
          <w:numId w:val="32"/>
        </w:numPr>
      </w:pPr>
      <w:r>
        <w:t>To v</w:t>
      </w:r>
      <w:r w:rsidR="00617B2D">
        <w:t>ote</w:t>
      </w:r>
      <w:r>
        <w:t>,</w:t>
      </w:r>
      <w:r w:rsidR="00617B2D">
        <w:t xml:space="preserve"> </w:t>
      </w:r>
      <w:r w:rsidR="005A0BBB">
        <w:t>in average</w:t>
      </w:r>
      <w:r>
        <w:t>, the</w:t>
      </w:r>
      <w:r w:rsidR="005A0BBB">
        <w:t xml:space="preserve"> </w:t>
      </w:r>
      <w:r w:rsidR="00617B2D">
        <w:t>direct</w:t>
      </w:r>
      <w:r w:rsidR="00C57EE3">
        <w:t xml:space="preserve"> condition better </w:t>
      </w:r>
      <w:r w:rsidR="0040155D">
        <w:t xml:space="preserve">than </w:t>
      </w:r>
      <w:r w:rsidR="00C57EE3">
        <w:t xml:space="preserve">or equal the </w:t>
      </w:r>
      <w:r w:rsidR="00617B2D">
        <w:t>MNRU</w:t>
      </w:r>
      <w:r w:rsidR="00537760">
        <w:t xml:space="preserve"> 29 dB</w:t>
      </w:r>
      <w:r w:rsidR="00C57EE3">
        <w:t xml:space="preserve"> condition. </w:t>
      </w:r>
      <w:r w:rsidR="00381CDE">
        <w:t xml:space="preserve">To reflect the fact that </w:t>
      </w:r>
      <w:r w:rsidR="00C57EE3">
        <w:t xml:space="preserve">the </w:t>
      </w:r>
      <w:r w:rsidR="00824542">
        <w:t xml:space="preserve">perceptual quality of MNRU 29 dB is close to Direct, the listener was </w:t>
      </w:r>
      <w:proofErr w:type="gramStart"/>
      <w:r w:rsidR="00824542">
        <w:t xml:space="preserve">still </w:t>
      </w:r>
      <w:r w:rsidR="00381CDE">
        <w:t>kept</w:t>
      </w:r>
      <w:proofErr w:type="gramEnd"/>
      <w:r w:rsidR="00381CDE">
        <w:t xml:space="preserve"> </w:t>
      </w:r>
      <w:r w:rsidR="007A272A">
        <w:t xml:space="preserve">if </w:t>
      </w:r>
      <w:r w:rsidR="007F4083">
        <w:t>the median of his votes was below 4.</w:t>
      </w:r>
    </w:p>
    <w:p w14:paraId="367E5523" w14:textId="3279DB6E" w:rsidR="00537760" w:rsidRDefault="00AB68E5" w:rsidP="00537760">
      <w:pPr>
        <w:pStyle w:val="ListParagraph"/>
        <w:numPr>
          <w:ilvl w:val="0"/>
          <w:numId w:val="32"/>
        </w:numPr>
      </w:pPr>
      <w:r>
        <w:t>To v</w:t>
      </w:r>
      <w:r w:rsidR="00537760">
        <w:t>ote</w:t>
      </w:r>
      <w:r w:rsidR="0040155D">
        <w:t>,</w:t>
      </w:r>
      <w:r w:rsidR="00537760">
        <w:t xml:space="preserve"> </w:t>
      </w:r>
      <w:r w:rsidR="0040155D">
        <w:t xml:space="preserve">in average, the </w:t>
      </w:r>
      <w:r w:rsidR="00537760">
        <w:t>MNRU 29 dB</w:t>
      </w:r>
      <w:r w:rsidR="0040155D">
        <w:t xml:space="preserve"> condition better than</w:t>
      </w:r>
      <w:r w:rsidR="001B6AA1">
        <w:t xml:space="preserve"> </w:t>
      </w:r>
      <w:r w:rsidR="00453551">
        <w:t xml:space="preserve">the </w:t>
      </w:r>
      <w:r w:rsidR="001B6AA1">
        <w:t xml:space="preserve">MNRU </w:t>
      </w:r>
      <w:r w:rsidR="00762DB8">
        <w:t>24 dB</w:t>
      </w:r>
      <w:r w:rsidR="00453551">
        <w:t xml:space="preserve"> condition</w:t>
      </w:r>
    </w:p>
    <w:p w14:paraId="4064464F" w14:textId="77B94D26" w:rsidR="00453551" w:rsidRDefault="00453551" w:rsidP="00453551">
      <w:pPr>
        <w:pStyle w:val="ListParagraph"/>
        <w:numPr>
          <w:ilvl w:val="0"/>
          <w:numId w:val="32"/>
        </w:numPr>
      </w:pPr>
      <w:r>
        <w:t>To vote, in average, the MNRU 2</w:t>
      </w:r>
      <w:r w:rsidR="00A3665E">
        <w:t>4</w:t>
      </w:r>
      <w:r>
        <w:t xml:space="preserve"> dB condition better than the MNRU </w:t>
      </w:r>
      <w:r w:rsidR="00A3665E">
        <w:t>19</w:t>
      </w:r>
      <w:r>
        <w:t xml:space="preserve"> dB condition</w:t>
      </w:r>
    </w:p>
    <w:p w14:paraId="3D8D6499" w14:textId="5D439C8F" w:rsidR="00453551" w:rsidRDefault="00453551" w:rsidP="00453551">
      <w:pPr>
        <w:pStyle w:val="ListParagraph"/>
        <w:numPr>
          <w:ilvl w:val="0"/>
          <w:numId w:val="32"/>
        </w:numPr>
      </w:pPr>
      <w:r>
        <w:t>To vote, in average, the MNRU 2</w:t>
      </w:r>
      <w:r w:rsidR="00A3665E">
        <w:t>4</w:t>
      </w:r>
      <w:r>
        <w:t xml:space="preserve"> dB condition better than the MNRU </w:t>
      </w:r>
      <w:r w:rsidR="00A3665E">
        <w:t>1</w:t>
      </w:r>
      <w:r>
        <w:t>4 dB condition</w:t>
      </w:r>
    </w:p>
    <w:p w14:paraId="1694DDD5" w14:textId="4F008B41" w:rsidR="00853B6F" w:rsidRDefault="00853B6F" w:rsidP="00A027CF">
      <w:pPr>
        <w:pStyle w:val="Heading1"/>
      </w:pPr>
      <w:r>
        <w:lastRenderedPageBreak/>
        <w:t>Issues</w:t>
      </w:r>
      <w:r w:rsidR="0065727C">
        <w:t xml:space="preserve">, potential </w:t>
      </w:r>
      <w:r w:rsidR="007E61A5">
        <w:t xml:space="preserve">areas of </w:t>
      </w:r>
      <w:r w:rsidR="0065727C">
        <w:t>improvement</w:t>
      </w:r>
    </w:p>
    <w:p w14:paraId="36E23587" w14:textId="1F857119" w:rsidR="00853B6F" w:rsidRDefault="0033218B" w:rsidP="00853B6F">
      <w:pPr>
        <w:pStyle w:val="ListParagraph"/>
        <w:numPr>
          <w:ilvl w:val="0"/>
          <w:numId w:val="33"/>
        </w:numPr>
      </w:pPr>
      <w:r>
        <w:t>Leakage of i</w:t>
      </w:r>
      <w:r w:rsidR="007D3F47">
        <w:t>ntermittent noise</w:t>
      </w:r>
      <w:r>
        <w:t xml:space="preserve"> into the listening room</w:t>
      </w:r>
    </w:p>
    <w:p w14:paraId="451A4CD9" w14:textId="285B2547" w:rsidR="00311D97" w:rsidRDefault="00311D97" w:rsidP="00853B6F">
      <w:pPr>
        <w:pStyle w:val="ListParagraph"/>
        <w:numPr>
          <w:ilvl w:val="0"/>
          <w:numId w:val="33"/>
        </w:numPr>
      </w:pPr>
      <w:r>
        <w:t xml:space="preserve">Randomization did not </w:t>
      </w:r>
      <w:proofErr w:type="gramStart"/>
      <w:r>
        <w:t>take into account</w:t>
      </w:r>
      <w:proofErr w:type="gramEnd"/>
      <w:r w:rsidR="0089700D">
        <w:t xml:space="preserve"> </w:t>
      </w:r>
      <w:r>
        <w:t xml:space="preserve">the regular </w:t>
      </w:r>
      <w:r w:rsidR="0089700D">
        <w:t xml:space="preserve">pattern of </w:t>
      </w:r>
      <w:r w:rsidR="00FB2D3D">
        <w:t xml:space="preserve">spatial </w:t>
      </w:r>
      <w:r>
        <w:t>distr</w:t>
      </w:r>
      <w:r w:rsidR="00FB2D3D">
        <w:t>ibution of the samples</w:t>
      </w:r>
    </w:p>
    <w:p w14:paraId="0D9F0CAE" w14:textId="0D54473D" w:rsidR="007D3F47" w:rsidRDefault="00447501" w:rsidP="00853B6F">
      <w:pPr>
        <w:pStyle w:val="ListParagraph"/>
        <w:numPr>
          <w:ilvl w:val="0"/>
          <w:numId w:val="33"/>
        </w:numPr>
      </w:pPr>
      <w:r>
        <w:t>Instructions</w:t>
      </w:r>
      <w:r w:rsidR="00421CCE">
        <w:t xml:space="preserve"> </w:t>
      </w:r>
      <w:r w:rsidR="00535A4B">
        <w:t xml:space="preserve">were </w:t>
      </w:r>
      <w:r w:rsidR="00421CCE">
        <w:t>presented only verbally, no</w:t>
      </w:r>
      <w:r w:rsidR="00D85F50">
        <w:t xml:space="preserve"> </w:t>
      </w:r>
      <w:r w:rsidR="00535A4B">
        <w:t>i</w:t>
      </w:r>
      <w:r w:rsidR="00D85F50">
        <w:t>nstruction sheets</w:t>
      </w:r>
      <w:r w:rsidR="00535A4B">
        <w:t xml:space="preserve"> were provided to the listeners</w:t>
      </w:r>
    </w:p>
    <w:p w14:paraId="07B1E903" w14:textId="0111E208" w:rsidR="00266110" w:rsidRDefault="00266110" w:rsidP="00853B6F">
      <w:pPr>
        <w:pStyle w:val="ListParagraph"/>
        <w:numPr>
          <w:ilvl w:val="0"/>
          <w:numId w:val="33"/>
        </w:numPr>
      </w:pPr>
      <w:r>
        <w:t>Recalibration of the listening room before each test</w:t>
      </w:r>
    </w:p>
    <w:p w14:paraId="26190DDF" w14:textId="59F9AE53" w:rsidR="00B86F6A" w:rsidRPr="00853B6F" w:rsidRDefault="00B86F6A" w:rsidP="00853B6F">
      <w:pPr>
        <w:pStyle w:val="ListParagraph"/>
        <w:numPr>
          <w:ilvl w:val="0"/>
          <w:numId w:val="33"/>
        </w:numPr>
      </w:pPr>
      <w:r>
        <w:t>Pivoting chair</w:t>
      </w:r>
    </w:p>
    <w:p w14:paraId="6B36F089" w14:textId="668CBA83" w:rsidR="00BB10F8" w:rsidRDefault="00BB10F8" w:rsidP="00A027CF">
      <w:pPr>
        <w:pStyle w:val="Heading1"/>
      </w:pPr>
      <w:r>
        <w:t>Comments</w:t>
      </w:r>
    </w:p>
    <w:p w14:paraId="3F24120B" w14:textId="62BCCCB7" w:rsidR="000334C4" w:rsidRDefault="000334C4" w:rsidP="00117A11">
      <w:pPr>
        <w:pStyle w:val="ListParagraph"/>
        <w:numPr>
          <w:ilvl w:val="0"/>
          <w:numId w:val="36"/>
        </w:numPr>
      </w:pPr>
      <w:r>
        <w:t>The test took almost 2 weeks.</w:t>
      </w:r>
    </w:p>
    <w:p w14:paraId="755D4E37" w14:textId="4C1548D3" w:rsidR="00A5160C" w:rsidRDefault="00A5160C" w:rsidP="00A5160C">
      <w:pPr>
        <w:pStyle w:val="ListParagraph"/>
        <w:numPr>
          <w:ilvl w:val="0"/>
          <w:numId w:val="36"/>
        </w:numPr>
      </w:pPr>
      <w:r>
        <w:t>Overall, naïve listeners could reliably detect coding deficiencies.</w:t>
      </w:r>
    </w:p>
    <w:p w14:paraId="4E6EA1AE" w14:textId="34294FDA" w:rsidR="0095750B" w:rsidRDefault="0095750B" w:rsidP="00117A11">
      <w:pPr>
        <w:pStyle w:val="ListParagraph"/>
        <w:numPr>
          <w:ilvl w:val="0"/>
          <w:numId w:val="36"/>
        </w:numPr>
      </w:pPr>
      <w:r>
        <w:t xml:space="preserve">EVS multi-mono </w:t>
      </w:r>
      <w:r w:rsidR="00777076">
        <w:t xml:space="preserve">seems to be a good reference, able to cover </w:t>
      </w:r>
      <w:r w:rsidR="00D75ECD">
        <w:t xml:space="preserve">practically the </w:t>
      </w:r>
      <w:r w:rsidR="00777076">
        <w:t>whole range</w:t>
      </w:r>
      <w:r w:rsidR="00D75ECD">
        <w:t xml:space="preserve"> of perceptual quality.</w:t>
      </w:r>
    </w:p>
    <w:p w14:paraId="25638935" w14:textId="77777777" w:rsidR="00C21FCA" w:rsidRPr="00D85F50" w:rsidRDefault="00C21FCA" w:rsidP="00C21FCA">
      <w:pPr>
        <w:pStyle w:val="ListParagraph"/>
        <w:numPr>
          <w:ilvl w:val="0"/>
          <w:numId w:val="36"/>
        </w:numPr>
      </w:pPr>
      <w:r>
        <w:t xml:space="preserve">At low bitrates, more </w:t>
      </w:r>
      <w:proofErr w:type="spellStart"/>
      <w:r>
        <w:t>ambisonic</w:t>
      </w:r>
      <w:proofErr w:type="spellEnd"/>
      <w:r>
        <w:t xml:space="preserve"> channels seem to degrade the perceptual experience rather than improve it.</w:t>
      </w:r>
    </w:p>
    <w:p w14:paraId="34541B41" w14:textId="3C23FFB3" w:rsidR="00B20178" w:rsidRDefault="00B20178" w:rsidP="00117A11">
      <w:pPr>
        <w:pStyle w:val="ListParagraph"/>
        <w:numPr>
          <w:ilvl w:val="0"/>
          <w:numId w:val="36"/>
        </w:numPr>
      </w:pPr>
      <w:r>
        <w:t xml:space="preserve">Naïve listeners do not seem </w:t>
      </w:r>
      <w:r w:rsidR="006C7C48">
        <w:t xml:space="preserve">to be </w:t>
      </w:r>
      <w:r>
        <w:t xml:space="preserve">too sensitive to the special aspect, e.g. differentiating </w:t>
      </w:r>
      <w:proofErr w:type="gramStart"/>
      <w:r>
        <w:t xml:space="preserve">between </w:t>
      </w:r>
      <w:r w:rsidR="00A5160C">
        <w:t>.</w:t>
      </w:r>
      <w:r>
        <w:t>FOA</w:t>
      </w:r>
      <w:proofErr w:type="gramEnd"/>
      <w:r>
        <w:t xml:space="preserve"> and HOA3</w:t>
      </w:r>
      <w:r w:rsidR="00B46397">
        <w:t>. Nevertheless, they were still able to discriminate the direct HOA3 from FOA with statistical significance</w:t>
      </w:r>
      <w:r w:rsidR="00D62973">
        <w:t xml:space="preserve"> in this test</w:t>
      </w:r>
      <w:r w:rsidR="00B46397">
        <w:t>.</w:t>
      </w:r>
    </w:p>
    <w:p w14:paraId="3FDC2E19" w14:textId="1CD7AFDD" w:rsidR="00D85F50" w:rsidRDefault="00117A11" w:rsidP="00117A11">
      <w:pPr>
        <w:pStyle w:val="ListParagraph"/>
        <w:numPr>
          <w:ilvl w:val="0"/>
          <w:numId w:val="36"/>
        </w:numPr>
      </w:pPr>
      <w:r>
        <w:t>Despite clear and explicit instructions,</w:t>
      </w:r>
      <w:r w:rsidR="002E54F9">
        <w:t xml:space="preserve"> and standard DCR voting labels</w:t>
      </w:r>
      <w:r w:rsidR="00D62973">
        <w:t xml:space="preserve"> used in the listening software interface</w:t>
      </w:r>
      <w:r w:rsidR="002E54F9">
        <w:t>,</w:t>
      </w:r>
      <w:r>
        <w:t xml:space="preserve"> some listeners still did not understand the task, </w:t>
      </w:r>
      <w:proofErr w:type="gramStart"/>
      <w:r>
        <w:t>e.g.</w:t>
      </w:r>
      <w:proofErr w:type="gramEnd"/>
      <w:r w:rsidR="00D62973">
        <w:t xml:space="preserve"> we have got the following comments</w:t>
      </w:r>
      <w:r w:rsidR="00D20C11">
        <w:t>:</w:t>
      </w:r>
    </w:p>
    <w:p w14:paraId="10E4626C" w14:textId="50A7458D" w:rsidR="00117A11" w:rsidRDefault="00A10CD7" w:rsidP="00117A11">
      <w:pPr>
        <w:pStyle w:val="ListParagraph"/>
        <w:numPr>
          <w:ilvl w:val="1"/>
          <w:numId w:val="36"/>
        </w:numPr>
      </w:pPr>
      <w:r>
        <w:t>“I did not vote 1 or 2 as I was always able to understand the meaning”</w:t>
      </w:r>
      <w:r w:rsidR="00A5160C">
        <w:t>.</w:t>
      </w:r>
    </w:p>
    <w:p w14:paraId="0BD36CA6" w14:textId="178E7EE8" w:rsidR="00AF4996" w:rsidRDefault="009A03CD" w:rsidP="00117A11">
      <w:pPr>
        <w:pStyle w:val="ListParagraph"/>
        <w:numPr>
          <w:ilvl w:val="1"/>
          <w:numId w:val="36"/>
        </w:numPr>
      </w:pPr>
      <w:r>
        <w:t>“</w:t>
      </w:r>
      <w:r w:rsidR="00BB4AB2">
        <w:t>As I did not vote 1 during the training</w:t>
      </w:r>
      <w:r w:rsidR="002133E5">
        <w:t xml:space="preserve"> session, I decided not to vote 1 during the test session either”</w:t>
      </w:r>
      <w:r w:rsidR="00A5160C">
        <w:t>.</w:t>
      </w:r>
    </w:p>
    <w:p w14:paraId="25FF4FA6" w14:textId="31B44139" w:rsidR="00CF7DA8" w:rsidRDefault="00CF7DA8" w:rsidP="00A027CF">
      <w:pPr>
        <w:pStyle w:val="Heading1"/>
      </w:pPr>
      <w:r>
        <w:t>Proposal</w:t>
      </w:r>
      <w:r w:rsidR="00C46D93">
        <w:t>s</w:t>
      </w:r>
    </w:p>
    <w:p w14:paraId="4FDE41B1" w14:textId="097EAD6A" w:rsidR="001B6CE3" w:rsidRDefault="00064FD1" w:rsidP="00A14EC5">
      <w:pPr>
        <w:pStyle w:val="ListParagraph"/>
        <w:numPr>
          <w:ilvl w:val="0"/>
          <w:numId w:val="37"/>
        </w:numPr>
      </w:pPr>
      <w:r>
        <w:t xml:space="preserve">With some adjustments, the DCR test </w:t>
      </w:r>
      <w:r w:rsidR="002E1D72">
        <w:t xml:space="preserve">with naïve listeners </w:t>
      </w:r>
      <w:r>
        <w:t xml:space="preserve">seems </w:t>
      </w:r>
      <w:r w:rsidR="00537857">
        <w:t>to be a good trade-off betwe</w:t>
      </w:r>
      <w:r w:rsidR="002E1D72">
        <w:t>en accuracy and efficiency.</w:t>
      </w:r>
    </w:p>
    <w:p w14:paraId="5FCC7554" w14:textId="45F034FC" w:rsidR="00B114B8" w:rsidRDefault="00594D4D" w:rsidP="00A14EC5">
      <w:pPr>
        <w:pStyle w:val="ListParagraph"/>
        <w:numPr>
          <w:ilvl w:val="0"/>
          <w:numId w:val="37"/>
        </w:numPr>
      </w:pPr>
      <w:r>
        <w:t xml:space="preserve">More explicit </w:t>
      </w:r>
      <w:r w:rsidR="00BC4191">
        <w:t>initiation of naïve listeners to special aspects</w:t>
      </w:r>
      <w:r w:rsidR="006778C7">
        <w:t xml:space="preserve"> </w:t>
      </w:r>
      <w:r w:rsidR="007065CD">
        <w:t xml:space="preserve">would be beneficial, </w:t>
      </w:r>
      <w:proofErr w:type="gramStart"/>
      <w:r w:rsidR="007065CD">
        <w:t>e.g.</w:t>
      </w:r>
      <w:proofErr w:type="gramEnd"/>
      <w:r w:rsidR="0020788C">
        <w:t xml:space="preserve"> and </w:t>
      </w:r>
      <w:r w:rsidR="007065CD">
        <w:t>e</w:t>
      </w:r>
      <w:r w:rsidR="00216D32">
        <w:t>xtended tr</w:t>
      </w:r>
      <w:r w:rsidR="00952FAA">
        <w:t>aining</w:t>
      </w:r>
      <w:r w:rsidR="00216D32">
        <w:t xml:space="preserve"> session</w:t>
      </w:r>
      <w:r w:rsidR="0020788C">
        <w:t xml:space="preserve"> at the very least</w:t>
      </w:r>
      <w:r w:rsidR="00952FAA">
        <w:t xml:space="preserve">. </w:t>
      </w:r>
      <w:proofErr w:type="gramStart"/>
      <w:r w:rsidR="0020788C">
        <w:t>Also</w:t>
      </w:r>
      <w:proofErr w:type="gramEnd"/>
      <w:r w:rsidR="0020788C">
        <w:t xml:space="preserve"> s</w:t>
      </w:r>
      <w:r w:rsidR="00952FAA">
        <w:t xml:space="preserve">ome discussion on </w:t>
      </w:r>
      <w:r w:rsidR="0020788C">
        <w:t>listeners’</w:t>
      </w:r>
      <w:r w:rsidR="00C2548A">
        <w:t xml:space="preserve"> perception</w:t>
      </w:r>
      <w:r w:rsidR="006778C7">
        <w:t xml:space="preserve"> </w:t>
      </w:r>
      <w:r w:rsidR="0020788C">
        <w:t xml:space="preserve">after </w:t>
      </w:r>
      <w:r w:rsidR="006778C7">
        <w:t>the training session might help</w:t>
      </w:r>
      <w:r w:rsidR="00FC473E">
        <w:t>.</w:t>
      </w:r>
    </w:p>
    <w:p w14:paraId="2AA568E8" w14:textId="551784A2" w:rsidR="00011343" w:rsidRDefault="00233463" w:rsidP="00A14EC5">
      <w:pPr>
        <w:pStyle w:val="ListParagraph"/>
        <w:numPr>
          <w:ilvl w:val="0"/>
          <w:numId w:val="37"/>
        </w:numPr>
      </w:pPr>
      <w:r>
        <w:t>Agreed methodology for</w:t>
      </w:r>
      <w:r w:rsidR="00142F47">
        <w:t xml:space="preserve"> s</w:t>
      </w:r>
      <w:r w:rsidR="00011343">
        <w:t>ystematic post-screening</w:t>
      </w:r>
      <w:r w:rsidR="00FC473E">
        <w:t xml:space="preserve"> </w:t>
      </w:r>
      <w:r w:rsidR="00C2548A">
        <w:t>of listeners.</w:t>
      </w:r>
    </w:p>
    <w:p w14:paraId="7CDA4B85" w14:textId="00062F28" w:rsidR="00F0758B" w:rsidRPr="00233463" w:rsidRDefault="00F0758B" w:rsidP="00F0758B">
      <w:pPr>
        <w:rPr>
          <w:lang w:val="en-US"/>
        </w:rPr>
      </w:pPr>
    </w:p>
    <w:p w14:paraId="084BC9CE" w14:textId="36365C92" w:rsidR="00F0758B" w:rsidRDefault="00F0758B" w:rsidP="00F0758B">
      <w:pPr>
        <w:pStyle w:val="Heading1"/>
      </w:pPr>
      <w:r>
        <w:t xml:space="preserve">Next </w:t>
      </w:r>
      <w:r w:rsidR="00915ADD">
        <w:t>steps</w:t>
      </w:r>
    </w:p>
    <w:p w14:paraId="5E8A0AB4" w14:textId="0BB180CF" w:rsidR="00915ADD" w:rsidRDefault="00915ADD" w:rsidP="00915ADD">
      <w:pPr>
        <w:pStyle w:val="ListParagraph"/>
        <w:numPr>
          <w:ilvl w:val="0"/>
          <w:numId w:val="38"/>
        </w:numPr>
      </w:pPr>
      <w:r>
        <w:t>A replica of the test with binaural rendering</w:t>
      </w:r>
      <w:r w:rsidR="00233463">
        <w:t xml:space="preserve">, </w:t>
      </w:r>
      <w:r w:rsidR="000C060D">
        <w:t>for comparison with LS rendering.</w:t>
      </w:r>
    </w:p>
    <w:p w14:paraId="5E68897F" w14:textId="55D6A185" w:rsidR="009274CE" w:rsidRDefault="009274CE" w:rsidP="00A027CF">
      <w:pPr>
        <w:pStyle w:val="Heading1"/>
      </w:pPr>
      <w:r w:rsidRPr="0057781B">
        <w:t>Reference</w:t>
      </w:r>
      <w:r w:rsidR="0057781B" w:rsidRPr="0057781B">
        <w:t>s</w:t>
      </w:r>
    </w:p>
    <w:p w14:paraId="799060C2" w14:textId="10CAAB76" w:rsidR="00095674" w:rsidRDefault="00A95676" w:rsidP="00095674">
      <w:pPr>
        <w:pStyle w:val="References"/>
        <w:rPr>
          <w:rFonts w:ascii="Arial" w:hAnsi="Arial" w:cs="Arial"/>
          <w:sz w:val="20"/>
        </w:rPr>
      </w:pPr>
      <w:bookmarkStart w:id="10" w:name="_Ref102558309"/>
      <w:r w:rsidRPr="00A95676">
        <w:rPr>
          <w:rFonts w:ascii="Arial" w:hAnsi="Arial" w:cs="Arial"/>
          <w:sz w:val="20"/>
        </w:rPr>
        <w:t>S4aA220004</w:t>
      </w:r>
      <w:r w:rsidR="00D04EA3">
        <w:rPr>
          <w:rFonts w:ascii="Arial" w:hAnsi="Arial" w:cs="Arial"/>
          <w:sz w:val="20"/>
        </w:rPr>
        <w:t xml:space="preserve">: </w:t>
      </w:r>
      <w:r w:rsidRPr="00A95676">
        <w:rPr>
          <w:rFonts w:ascii="Arial" w:hAnsi="Arial" w:cs="Arial"/>
          <w:sz w:val="20"/>
        </w:rPr>
        <w:t>High</w:t>
      </w:r>
      <w:r w:rsidR="00D04EA3">
        <w:rPr>
          <w:rFonts w:ascii="Arial" w:hAnsi="Arial" w:cs="Arial"/>
          <w:sz w:val="20"/>
        </w:rPr>
        <w:t>-</w:t>
      </w:r>
      <w:r w:rsidRPr="00A95676">
        <w:rPr>
          <w:rFonts w:ascii="Arial" w:hAnsi="Arial" w:cs="Arial"/>
          <w:sz w:val="20"/>
        </w:rPr>
        <w:t>Level</w:t>
      </w:r>
      <w:r w:rsidR="00D04EA3">
        <w:rPr>
          <w:rFonts w:ascii="Arial" w:hAnsi="Arial" w:cs="Arial"/>
          <w:sz w:val="20"/>
        </w:rPr>
        <w:t xml:space="preserve"> O</w:t>
      </w:r>
      <w:r w:rsidRPr="00A95676">
        <w:rPr>
          <w:rFonts w:ascii="Arial" w:hAnsi="Arial" w:cs="Arial"/>
          <w:sz w:val="20"/>
        </w:rPr>
        <w:t>rganization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of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IVAS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Selection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Test</w:t>
      </w:r>
      <w:bookmarkEnd w:id="10"/>
    </w:p>
    <w:p w14:paraId="7214CEF1" w14:textId="09B474FE" w:rsidR="00D478C2" w:rsidRDefault="00D478C2" w:rsidP="00D478C2">
      <w:pPr>
        <w:pStyle w:val="References"/>
        <w:rPr>
          <w:rFonts w:ascii="Arial" w:hAnsi="Arial" w:cs="Arial"/>
          <w:sz w:val="20"/>
        </w:rPr>
      </w:pPr>
      <w:bookmarkStart w:id="11" w:name="_Ref93511155"/>
      <w:bookmarkStart w:id="12" w:name="_Ref102558650"/>
      <w:bookmarkStart w:id="13" w:name="_Ref102558975"/>
      <w:bookmarkEnd w:id="11"/>
      <w:r w:rsidRPr="00F45F5F">
        <w:rPr>
          <w:rFonts w:ascii="Arial" w:hAnsi="Arial" w:cs="Arial"/>
          <w:sz w:val="20"/>
        </w:rPr>
        <w:t>Recommendation ITU-T P.800 (08/1996): Methods for subjective determi</w:t>
      </w:r>
      <w:r>
        <w:rPr>
          <w:rFonts w:ascii="Arial" w:hAnsi="Arial" w:cs="Arial"/>
          <w:sz w:val="20"/>
        </w:rPr>
        <w:t>nation of transmission quality</w:t>
      </w:r>
      <w:bookmarkEnd w:id="12"/>
      <w:bookmarkEnd w:id="13"/>
    </w:p>
    <w:p w14:paraId="1991373B" w14:textId="08EF6293" w:rsidR="00D16068" w:rsidRPr="007817E8" w:rsidRDefault="00EC3DEC" w:rsidP="00D478C2">
      <w:pPr>
        <w:pStyle w:val="References"/>
        <w:rPr>
          <w:rFonts w:ascii="Arial" w:hAnsi="Arial" w:cs="Arial"/>
          <w:bCs/>
          <w:iCs/>
          <w:sz w:val="20"/>
        </w:rPr>
      </w:pPr>
      <w:bookmarkStart w:id="14" w:name="_Ref103015492"/>
      <w:r>
        <w:rPr>
          <w:rFonts w:ascii="Arial" w:hAnsi="Arial" w:cs="Arial"/>
          <w:bCs/>
          <w:iCs/>
          <w:sz w:val="20"/>
        </w:rPr>
        <w:t xml:space="preserve">Recommendation ITU-R </w:t>
      </w:r>
      <w:r w:rsidR="00D16068">
        <w:rPr>
          <w:rFonts w:ascii="Arial" w:hAnsi="Arial" w:cs="Arial"/>
          <w:bCs/>
          <w:iCs/>
          <w:sz w:val="20"/>
        </w:rPr>
        <w:t>B</w:t>
      </w:r>
      <w:r w:rsidR="00D16068" w:rsidRPr="003A67D3">
        <w:rPr>
          <w:rFonts w:ascii="Arial" w:hAnsi="Arial" w:cs="Arial"/>
          <w:bCs/>
          <w:iCs/>
          <w:sz w:val="20"/>
        </w:rPr>
        <w:t>S.1770</w:t>
      </w:r>
      <w:r w:rsidR="00C267AB" w:rsidRPr="003A67D3">
        <w:rPr>
          <w:rFonts w:ascii="Arial" w:hAnsi="Arial" w:cs="Arial"/>
          <w:bCs/>
          <w:iCs/>
          <w:sz w:val="20"/>
        </w:rPr>
        <w:t xml:space="preserve">-04 (10/2015): </w:t>
      </w:r>
      <w:r w:rsidR="003A67D3" w:rsidRPr="003A67D3">
        <w:rPr>
          <w:rFonts w:ascii="Arial" w:hAnsi="Arial" w:cs="Arial"/>
          <w:bCs/>
          <w:iCs/>
          <w:sz w:val="20"/>
          <w:lang w:val="en-CA"/>
        </w:rPr>
        <w:t>Algorithms to measure audio programme loudness and true-peak audio level</w:t>
      </w:r>
      <w:bookmarkEnd w:id="14"/>
    </w:p>
    <w:p w14:paraId="62A55999" w14:textId="236366B0" w:rsidR="007817E8" w:rsidRPr="00C13AB4" w:rsidRDefault="002F10B1" w:rsidP="00D478C2">
      <w:pPr>
        <w:pStyle w:val="References"/>
        <w:rPr>
          <w:rFonts w:ascii="Arial" w:hAnsi="Arial" w:cs="Arial"/>
          <w:bCs/>
          <w:iCs/>
          <w:sz w:val="20"/>
        </w:rPr>
      </w:pPr>
      <w:bookmarkStart w:id="15" w:name="_Ref103096957"/>
      <w:r w:rsidRPr="002F10B1">
        <w:rPr>
          <w:rFonts w:ascii="Arial" w:hAnsi="Arial" w:cs="Arial"/>
          <w:bCs/>
          <w:iCs/>
          <w:sz w:val="20"/>
        </w:rPr>
        <w:t>Recommendation ITU-T P.811 (01/2019): Subjective test methodology for evaluating Speech oriented stereo communication systems over headphones,</w:t>
      </w:r>
      <w:bookmarkEnd w:id="15"/>
    </w:p>
    <w:p w14:paraId="562A5599" w14:textId="089DB025" w:rsidR="00C13AB4" w:rsidRPr="002F10B1" w:rsidRDefault="00C13AB4" w:rsidP="00B608C2">
      <w:pPr>
        <w:pStyle w:val="References"/>
        <w:rPr>
          <w:rFonts w:ascii="Arial" w:hAnsi="Arial" w:cs="Arial"/>
          <w:bCs/>
          <w:iCs/>
          <w:sz w:val="20"/>
        </w:rPr>
      </w:pPr>
      <w:bookmarkStart w:id="16" w:name="_Ref103015502"/>
      <w:r w:rsidRPr="002F10B1">
        <w:rPr>
          <w:rFonts w:ascii="Arial" w:hAnsi="Arial" w:cs="Arial"/>
          <w:bCs/>
          <w:iCs/>
          <w:sz w:val="20"/>
          <w:lang w:val="en-CA"/>
        </w:rPr>
        <w:t xml:space="preserve">F. Zotter and M. Frank, “All-Round </w:t>
      </w:r>
      <w:proofErr w:type="spellStart"/>
      <w:r w:rsidRPr="002F10B1">
        <w:rPr>
          <w:rFonts w:ascii="Arial" w:hAnsi="Arial" w:cs="Arial"/>
          <w:bCs/>
          <w:iCs/>
          <w:sz w:val="20"/>
          <w:lang w:val="en-CA"/>
        </w:rPr>
        <w:t>Ambisonic</w:t>
      </w:r>
      <w:proofErr w:type="spellEnd"/>
      <w:r w:rsidRPr="002F10B1">
        <w:rPr>
          <w:rFonts w:ascii="Arial" w:hAnsi="Arial" w:cs="Arial"/>
          <w:bCs/>
          <w:iCs/>
          <w:sz w:val="20"/>
          <w:lang w:val="en-CA"/>
        </w:rPr>
        <w:t xml:space="preserve"> Panning and Decoding,” in </w:t>
      </w:r>
      <w:r w:rsidRPr="002F10B1">
        <w:rPr>
          <w:rFonts w:ascii="Arial" w:hAnsi="Arial" w:cs="Arial"/>
          <w:bCs/>
          <w:i/>
          <w:iCs/>
          <w:sz w:val="20"/>
          <w:lang w:val="en-CA"/>
        </w:rPr>
        <w:t>J. Audio Eng. Soc., Vol. 60, No. 10</w:t>
      </w:r>
      <w:r w:rsidRPr="002F10B1">
        <w:rPr>
          <w:rFonts w:ascii="Arial" w:hAnsi="Arial" w:cs="Arial"/>
          <w:bCs/>
          <w:iCs/>
          <w:sz w:val="20"/>
          <w:lang w:val="en-CA"/>
        </w:rPr>
        <w:t>, 2012.</w:t>
      </w:r>
      <w:bookmarkEnd w:id="16"/>
    </w:p>
    <w:p w14:paraId="3D8CC5DF" w14:textId="4CD9D7F2" w:rsidR="00E732CA" w:rsidRPr="00E732CA" w:rsidRDefault="00E732CA" w:rsidP="00D478C2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sz w:val="20"/>
          <w:lang w:val="en-CA"/>
        </w:rPr>
      </w:pPr>
    </w:p>
    <w:sectPr w:rsidR="00E732CA" w:rsidRPr="00E732CA" w:rsidSect="00DF4BC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D57A0" w14:textId="77777777" w:rsidR="00E37206" w:rsidRDefault="00E37206">
      <w:r>
        <w:separator/>
      </w:r>
    </w:p>
  </w:endnote>
  <w:endnote w:type="continuationSeparator" w:id="0">
    <w:p w14:paraId="6D2D224F" w14:textId="77777777" w:rsidR="00E37206" w:rsidRDefault="00E37206">
      <w:r>
        <w:continuationSeparator/>
      </w:r>
    </w:p>
  </w:endnote>
  <w:endnote w:type="continuationNotice" w:id="1">
    <w:p w14:paraId="08EDBD6A" w14:textId="77777777" w:rsidR="00E37206" w:rsidRDefault="00E372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736" w14:textId="77777777" w:rsidR="00F914F3" w:rsidRDefault="00F914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013A" w14:textId="77777777" w:rsidR="00F914F3" w:rsidRDefault="00F914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42BB" w14:textId="77777777" w:rsidR="00F914F3" w:rsidRDefault="00F91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D777" w14:textId="77777777" w:rsidR="00E37206" w:rsidRDefault="00E37206">
      <w:r>
        <w:separator/>
      </w:r>
    </w:p>
  </w:footnote>
  <w:footnote w:type="continuationSeparator" w:id="0">
    <w:p w14:paraId="4AAD0751" w14:textId="77777777" w:rsidR="00E37206" w:rsidRDefault="00E37206">
      <w:r>
        <w:continuationSeparator/>
      </w:r>
    </w:p>
  </w:footnote>
  <w:footnote w:type="continuationNotice" w:id="1">
    <w:p w14:paraId="448D0A0B" w14:textId="77777777" w:rsidR="00E37206" w:rsidRDefault="00E372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360E" w14:textId="77777777" w:rsidR="00F914F3" w:rsidRDefault="00F91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45DD" w14:textId="19F834B0" w:rsidR="00C879BD" w:rsidRPr="00C879BD" w:rsidRDefault="001B769E" w:rsidP="00C879BD">
    <w:pPr>
      <w:pStyle w:val="Header"/>
      <w:tabs>
        <w:tab w:val="left" w:pos="11508"/>
      </w:tabs>
      <w:rPr>
        <w:rFonts w:ascii="Times New Roman" w:eastAsia="Times New Roman" w:hAnsi="Times New Roman"/>
        <w:sz w:val="24"/>
        <w:szCs w:val="24"/>
        <w:lang w:val="en-CA" w:eastAsia="en-CA"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119-e</w:t>
    </w:r>
    <w:r w:rsidRPr="0084724A">
      <w:rPr>
        <w:rFonts w:cs="Arial"/>
        <w:lang w:val="en-US"/>
      </w:rPr>
      <w:t xml:space="preserve"> meeting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>S4</w:t>
    </w:r>
    <w:r w:rsidR="000D25C1">
      <w:rPr>
        <w:rFonts w:ascii="Times New Roman" w:eastAsia="Times New Roman" w:hAnsi="Times New Roman"/>
        <w:sz w:val="24"/>
        <w:szCs w:val="24"/>
        <w:lang w:val="en-CA" w:eastAsia="en-CA"/>
      </w:rPr>
      <w:t>-</w:t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>220</w:t>
    </w:r>
    <w:r w:rsidR="00F914F3">
      <w:rPr>
        <w:rFonts w:ascii="Times New Roman" w:eastAsia="Times New Roman" w:hAnsi="Times New Roman"/>
        <w:sz w:val="24"/>
        <w:szCs w:val="24"/>
        <w:lang w:val="en-CA" w:eastAsia="en-CA"/>
      </w:rPr>
      <w:t>668</w:t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</w:p>
  <w:p w14:paraId="64446605" w14:textId="3636E16F" w:rsidR="00A75A5A" w:rsidRPr="002A4A31" w:rsidRDefault="00321573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>
      <w:rPr>
        <w:rFonts w:cs="Arial"/>
        <w:lang w:eastAsia="zh-CN"/>
      </w:rPr>
      <w:t>11</w:t>
    </w:r>
    <w:r w:rsidRPr="00BB63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20</w:t>
    </w:r>
    <w:r w:rsidRPr="00595FE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2022</w:t>
    </w:r>
    <w:r w:rsidR="00A75A5A"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9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C58E9"/>
    <w:multiLevelType w:val="hybridMultilevel"/>
    <w:tmpl w:val="377AA6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764B8"/>
    <w:multiLevelType w:val="hybridMultilevel"/>
    <w:tmpl w:val="46BE71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27BB5"/>
    <w:multiLevelType w:val="hybridMultilevel"/>
    <w:tmpl w:val="4560E7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E4CE2"/>
    <w:multiLevelType w:val="hybridMultilevel"/>
    <w:tmpl w:val="649E8F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63DC7"/>
    <w:multiLevelType w:val="multilevel"/>
    <w:tmpl w:val="8422A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81888"/>
    <w:multiLevelType w:val="hybridMultilevel"/>
    <w:tmpl w:val="B372A6A4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40329"/>
    <w:multiLevelType w:val="hybridMultilevel"/>
    <w:tmpl w:val="8D88460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338E1"/>
    <w:multiLevelType w:val="hybridMultilevel"/>
    <w:tmpl w:val="AD7AA7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1AE3"/>
    <w:multiLevelType w:val="hybridMultilevel"/>
    <w:tmpl w:val="6472BE5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2B1915"/>
    <w:multiLevelType w:val="hybridMultilevel"/>
    <w:tmpl w:val="DC34788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2448871">
    <w:abstractNumId w:val="0"/>
  </w:num>
  <w:num w:numId="2" w16cid:durableId="464272680">
    <w:abstractNumId w:val="37"/>
  </w:num>
  <w:num w:numId="3" w16cid:durableId="336732198">
    <w:abstractNumId w:val="17"/>
  </w:num>
  <w:num w:numId="4" w16cid:durableId="1051997582">
    <w:abstractNumId w:val="19"/>
  </w:num>
  <w:num w:numId="5" w16cid:durableId="160437147">
    <w:abstractNumId w:val="8"/>
  </w:num>
  <w:num w:numId="6" w16cid:durableId="113135403">
    <w:abstractNumId w:val="22"/>
  </w:num>
  <w:num w:numId="7" w16cid:durableId="1771586428">
    <w:abstractNumId w:val="20"/>
  </w:num>
  <w:num w:numId="8" w16cid:durableId="281347582">
    <w:abstractNumId w:val="35"/>
  </w:num>
  <w:num w:numId="9" w16cid:durableId="1301763907">
    <w:abstractNumId w:val="18"/>
  </w:num>
  <w:num w:numId="10" w16cid:durableId="1310670908">
    <w:abstractNumId w:val="2"/>
  </w:num>
  <w:num w:numId="11" w16cid:durableId="1704674055">
    <w:abstractNumId w:val="36"/>
  </w:num>
  <w:num w:numId="12" w16cid:durableId="131020982">
    <w:abstractNumId w:val="21"/>
  </w:num>
  <w:num w:numId="13" w16cid:durableId="1702511811">
    <w:abstractNumId w:val="13"/>
  </w:num>
  <w:num w:numId="14" w16cid:durableId="1140340822">
    <w:abstractNumId w:val="33"/>
  </w:num>
  <w:num w:numId="15" w16cid:durableId="467742570">
    <w:abstractNumId w:val="23"/>
  </w:num>
  <w:num w:numId="16" w16cid:durableId="2023048901">
    <w:abstractNumId w:val="3"/>
  </w:num>
  <w:num w:numId="17" w16cid:durableId="1437097402">
    <w:abstractNumId w:val="1"/>
  </w:num>
  <w:num w:numId="18" w16cid:durableId="1645040530">
    <w:abstractNumId w:val="9"/>
  </w:num>
  <w:num w:numId="19" w16cid:durableId="1823498916">
    <w:abstractNumId w:val="4"/>
  </w:num>
  <w:num w:numId="20" w16cid:durableId="1372221076">
    <w:abstractNumId w:val="6"/>
  </w:num>
  <w:num w:numId="21" w16cid:durableId="1821655621">
    <w:abstractNumId w:val="26"/>
  </w:num>
  <w:num w:numId="22" w16cid:durableId="698630219">
    <w:abstractNumId w:val="11"/>
  </w:num>
  <w:num w:numId="23" w16cid:durableId="1933581816">
    <w:abstractNumId w:val="25"/>
  </w:num>
  <w:num w:numId="24" w16cid:durableId="778574484">
    <w:abstractNumId w:val="7"/>
  </w:num>
  <w:num w:numId="25" w16cid:durableId="422839641">
    <w:abstractNumId w:val="15"/>
  </w:num>
  <w:num w:numId="26" w16cid:durableId="1919052926">
    <w:abstractNumId w:val="28"/>
  </w:num>
  <w:num w:numId="27" w16cid:durableId="1625891141">
    <w:abstractNumId w:val="14"/>
  </w:num>
  <w:num w:numId="28" w16cid:durableId="1222600854">
    <w:abstractNumId w:val="5"/>
  </w:num>
  <w:num w:numId="29" w16cid:durableId="1647082923">
    <w:abstractNumId w:val="34"/>
  </w:num>
  <w:num w:numId="30" w16cid:durableId="944387824">
    <w:abstractNumId w:val="29"/>
  </w:num>
  <w:num w:numId="31" w16cid:durableId="2071493495">
    <w:abstractNumId w:val="32"/>
  </w:num>
  <w:num w:numId="32" w16cid:durableId="693459813">
    <w:abstractNumId w:val="30"/>
  </w:num>
  <w:num w:numId="33" w16cid:durableId="1162239131">
    <w:abstractNumId w:val="16"/>
  </w:num>
  <w:num w:numId="34" w16cid:durableId="911963908">
    <w:abstractNumId w:val="24"/>
  </w:num>
  <w:num w:numId="35" w16cid:durableId="112603601">
    <w:abstractNumId w:val="27"/>
  </w:num>
  <w:num w:numId="36" w16cid:durableId="1442337163">
    <w:abstractNumId w:val="12"/>
  </w:num>
  <w:num w:numId="37" w16cid:durableId="507059941">
    <w:abstractNumId w:val="31"/>
  </w:num>
  <w:num w:numId="38" w16cid:durableId="123720658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28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343"/>
    <w:rsid w:val="0001158A"/>
    <w:rsid w:val="00011D89"/>
    <w:rsid w:val="00011FAD"/>
    <w:rsid w:val="00012040"/>
    <w:rsid w:val="00012070"/>
    <w:rsid w:val="0001309C"/>
    <w:rsid w:val="00013700"/>
    <w:rsid w:val="00013FB3"/>
    <w:rsid w:val="00014762"/>
    <w:rsid w:val="00015D7B"/>
    <w:rsid w:val="00015F15"/>
    <w:rsid w:val="0002024D"/>
    <w:rsid w:val="000219E2"/>
    <w:rsid w:val="00025A0C"/>
    <w:rsid w:val="000264AB"/>
    <w:rsid w:val="00026533"/>
    <w:rsid w:val="000265BC"/>
    <w:rsid w:val="00030F6E"/>
    <w:rsid w:val="00031980"/>
    <w:rsid w:val="00032753"/>
    <w:rsid w:val="0003296E"/>
    <w:rsid w:val="000334C4"/>
    <w:rsid w:val="00033917"/>
    <w:rsid w:val="000353C6"/>
    <w:rsid w:val="00036852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4B6F"/>
    <w:rsid w:val="00044C33"/>
    <w:rsid w:val="00046597"/>
    <w:rsid w:val="0004667C"/>
    <w:rsid w:val="00050050"/>
    <w:rsid w:val="0005035E"/>
    <w:rsid w:val="00050720"/>
    <w:rsid w:val="00050971"/>
    <w:rsid w:val="00050BC5"/>
    <w:rsid w:val="00051F1F"/>
    <w:rsid w:val="00054865"/>
    <w:rsid w:val="00054F7A"/>
    <w:rsid w:val="000551D1"/>
    <w:rsid w:val="00055270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4FD1"/>
    <w:rsid w:val="00065C78"/>
    <w:rsid w:val="000661F8"/>
    <w:rsid w:val="00067215"/>
    <w:rsid w:val="00067C5A"/>
    <w:rsid w:val="00067CA8"/>
    <w:rsid w:val="00070457"/>
    <w:rsid w:val="000708DE"/>
    <w:rsid w:val="00070D3B"/>
    <w:rsid w:val="000722AB"/>
    <w:rsid w:val="00072309"/>
    <w:rsid w:val="00072C59"/>
    <w:rsid w:val="0007320A"/>
    <w:rsid w:val="0007329D"/>
    <w:rsid w:val="00073BFF"/>
    <w:rsid w:val="00074FDA"/>
    <w:rsid w:val="00075593"/>
    <w:rsid w:val="00076B3D"/>
    <w:rsid w:val="0008060A"/>
    <w:rsid w:val="000807DB"/>
    <w:rsid w:val="000808D4"/>
    <w:rsid w:val="000812F9"/>
    <w:rsid w:val="000832B5"/>
    <w:rsid w:val="00083562"/>
    <w:rsid w:val="00084496"/>
    <w:rsid w:val="00085303"/>
    <w:rsid w:val="00085490"/>
    <w:rsid w:val="000858D8"/>
    <w:rsid w:val="00086966"/>
    <w:rsid w:val="00086A1C"/>
    <w:rsid w:val="0008705B"/>
    <w:rsid w:val="000875A5"/>
    <w:rsid w:val="00087A80"/>
    <w:rsid w:val="00087DA9"/>
    <w:rsid w:val="000901DA"/>
    <w:rsid w:val="000904BD"/>
    <w:rsid w:val="00091F2B"/>
    <w:rsid w:val="00093A55"/>
    <w:rsid w:val="0009416D"/>
    <w:rsid w:val="0009458E"/>
    <w:rsid w:val="00095495"/>
    <w:rsid w:val="00095674"/>
    <w:rsid w:val="0009797F"/>
    <w:rsid w:val="000A019F"/>
    <w:rsid w:val="000A0277"/>
    <w:rsid w:val="000A0652"/>
    <w:rsid w:val="000A08E6"/>
    <w:rsid w:val="000A2B36"/>
    <w:rsid w:val="000A2F68"/>
    <w:rsid w:val="000A3045"/>
    <w:rsid w:val="000A3848"/>
    <w:rsid w:val="000A3A20"/>
    <w:rsid w:val="000A6173"/>
    <w:rsid w:val="000B05AD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4786"/>
    <w:rsid w:val="000B5882"/>
    <w:rsid w:val="000B58EC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60D"/>
    <w:rsid w:val="000C0806"/>
    <w:rsid w:val="000C0CC3"/>
    <w:rsid w:val="000C0E79"/>
    <w:rsid w:val="000C0FE4"/>
    <w:rsid w:val="000C131C"/>
    <w:rsid w:val="000C13C8"/>
    <w:rsid w:val="000C2468"/>
    <w:rsid w:val="000C2C7F"/>
    <w:rsid w:val="000C2ECF"/>
    <w:rsid w:val="000C3B5E"/>
    <w:rsid w:val="000C4043"/>
    <w:rsid w:val="000C4157"/>
    <w:rsid w:val="000C4733"/>
    <w:rsid w:val="000C6D65"/>
    <w:rsid w:val="000C76E5"/>
    <w:rsid w:val="000C7786"/>
    <w:rsid w:val="000D08A8"/>
    <w:rsid w:val="000D0BFD"/>
    <w:rsid w:val="000D1039"/>
    <w:rsid w:val="000D2278"/>
    <w:rsid w:val="000D25C1"/>
    <w:rsid w:val="000D299E"/>
    <w:rsid w:val="000D2E4A"/>
    <w:rsid w:val="000D32C4"/>
    <w:rsid w:val="000D4A2F"/>
    <w:rsid w:val="000D4A7A"/>
    <w:rsid w:val="000D4ADA"/>
    <w:rsid w:val="000D4C9C"/>
    <w:rsid w:val="000D4CC8"/>
    <w:rsid w:val="000D5154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666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45D"/>
    <w:rsid w:val="000F3705"/>
    <w:rsid w:val="000F37F2"/>
    <w:rsid w:val="000F3951"/>
    <w:rsid w:val="000F3B29"/>
    <w:rsid w:val="000F4E7C"/>
    <w:rsid w:val="000F56F6"/>
    <w:rsid w:val="000F5A4E"/>
    <w:rsid w:val="000F5ED8"/>
    <w:rsid w:val="000F5F8A"/>
    <w:rsid w:val="000F6AB0"/>
    <w:rsid w:val="000F6F61"/>
    <w:rsid w:val="000F71BF"/>
    <w:rsid w:val="000F7A5A"/>
    <w:rsid w:val="00100F1E"/>
    <w:rsid w:val="0010108D"/>
    <w:rsid w:val="00101338"/>
    <w:rsid w:val="00101999"/>
    <w:rsid w:val="001038CD"/>
    <w:rsid w:val="0010434C"/>
    <w:rsid w:val="001049D5"/>
    <w:rsid w:val="001053A9"/>
    <w:rsid w:val="001053F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C60"/>
    <w:rsid w:val="00115F1B"/>
    <w:rsid w:val="00116F5A"/>
    <w:rsid w:val="001174A4"/>
    <w:rsid w:val="00117A11"/>
    <w:rsid w:val="0012023C"/>
    <w:rsid w:val="00120415"/>
    <w:rsid w:val="001207AC"/>
    <w:rsid w:val="00120D03"/>
    <w:rsid w:val="00120D95"/>
    <w:rsid w:val="00120F63"/>
    <w:rsid w:val="001230FE"/>
    <w:rsid w:val="00123715"/>
    <w:rsid w:val="00123AEF"/>
    <w:rsid w:val="00123EAC"/>
    <w:rsid w:val="00123EDC"/>
    <w:rsid w:val="00124467"/>
    <w:rsid w:val="001247C2"/>
    <w:rsid w:val="00124C6E"/>
    <w:rsid w:val="00124F08"/>
    <w:rsid w:val="001264EF"/>
    <w:rsid w:val="001267FE"/>
    <w:rsid w:val="00127421"/>
    <w:rsid w:val="00127A98"/>
    <w:rsid w:val="00127CB3"/>
    <w:rsid w:val="00130918"/>
    <w:rsid w:val="00130B1D"/>
    <w:rsid w:val="00130F21"/>
    <w:rsid w:val="00133A5C"/>
    <w:rsid w:val="00134021"/>
    <w:rsid w:val="001355BA"/>
    <w:rsid w:val="00135CD8"/>
    <w:rsid w:val="001363D4"/>
    <w:rsid w:val="0013786C"/>
    <w:rsid w:val="00140120"/>
    <w:rsid w:val="0014019A"/>
    <w:rsid w:val="00140706"/>
    <w:rsid w:val="00140CC7"/>
    <w:rsid w:val="00140E25"/>
    <w:rsid w:val="00142B64"/>
    <w:rsid w:val="00142F47"/>
    <w:rsid w:val="001431FB"/>
    <w:rsid w:val="00143A83"/>
    <w:rsid w:val="00143E30"/>
    <w:rsid w:val="0014467B"/>
    <w:rsid w:val="00144A94"/>
    <w:rsid w:val="00145200"/>
    <w:rsid w:val="00146983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5EA"/>
    <w:rsid w:val="00153636"/>
    <w:rsid w:val="00153814"/>
    <w:rsid w:val="00153FBC"/>
    <w:rsid w:val="001540A3"/>
    <w:rsid w:val="00154D8C"/>
    <w:rsid w:val="00155145"/>
    <w:rsid w:val="00155675"/>
    <w:rsid w:val="00155C95"/>
    <w:rsid w:val="00157D5A"/>
    <w:rsid w:val="001602BF"/>
    <w:rsid w:val="00160929"/>
    <w:rsid w:val="00161057"/>
    <w:rsid w:val="0016141E"/>
    <w:rsid w:val="00162187"/>
    <w:rsid w:val="00162396"/>
    <w:rsid w:val="001630F1"/>
    <w:rsid w:val="001631DF"/>
    <w:rsid w:val="00163FD7"/>
    <w:rsid w:val="0016471F"/>
    <w:rsid w:val="00164D3B"/>
    <w:rsid w:val="0016540B"/>
    <w:rsid w:val="00165DBD"/>
    <w:rsid w:val="0017013F"/>
    <w:rsid w:val="00170475"/>
    <w:rsid w:val="001704ED"/>
    <w:rsid w:val="001706AE"/>
    <w:rsid w:val="001712EC"/>
    <w:rsid w:val="0017216B"/>
    <w:rsid w:val="001722B4"/>
    <w:rsid w:val="001727BD"/>
    <w:rsid w:val="00172C32"/>
    <w:rsid w:val="00173FA8"/>
    <w:rsid w:val="00175E72"/>
    <w:rsid w:val="0017658F"/>
    <w:rsid w:val="0017751D"/>
    <w:rsid w:val="00177541"/>
    <w:rsid w:val="00177B6C"/>
    <w:rsid w:val="00177FE1"/>
    <w:rsid w:val="00180A3C"/>
    <w:rsid w:val="00180CE3"/>
    <w:rsid w:val="001811C1"/>
    <w:rsid w:val="001813A3"/>
    <w:rsid w:val="001813C0"/>
    <w:rsid w:val="00181AA1"/>
    <w:rsid w:val="00182C83"/>
    <w:rsid w:val="00183B6A"/>
    <w:rsid w:val="00184648"/>
    <w:rsid w:val="0018470F"/>
    <w:rsid w:val="0018494F"/>
    <w:rsid w:val="00184C74"/>
    <w:rsid w:val="00185098"/>
    <w:rsid w:val="00185FF8"/>
    <w:rsid w:val="00190C7D"/>
    <w:rsid w:val="001919DC"/>
    <w:rsid w:val="00193F01"/>
    <w:rsid w:val="00193F4A"/>
    <w:rsid w:val="00193FEE"/>
    <w:rsid w:val="00194DD5"/>
    <w:rsid w:val="00195296"/>
    <w:rsid w:val="001958AB"/>
    <w:rsid w:val="001958D1"/>
    <w:rsid w:val="00196591"/>
    <w:rsid w:val="001969DE"/>
    <w:rsid w:val="00196EE4"/>
    <w:rsid w:val="00196F39"/>
    <w:rsid w:val="0019741C"/>
    <w:rsid w:val="001A0B2E"/>
    <w:rsid w:val="001A12AE"/>
    <w:rsid w:val="001A1F58"/>
    <w:rsid w:val="001A26CE"/>
    <w:rsid w:val="001A2711"/>
    <w:rsid w:val="001A307D"/>
    <w:rsid w:val="001A4082"/>
    <w:rsid w:val="001A478C"/>
    <w:rsid w:val="001A4F32"/>
    <w:rsid w:val="001A597D"/>
    <w:rsid w:val="001A69B5"/>
    <w:rsid w:val="001A74B9"/>
    <w:rsid w:val="001B0BE3"/>
    <w:rsid w:val="001B1673"/>
    <w:rsid w:val="001B2452"/>
    <w:rsid w:val="001B3406"/>
    <w:rsid w:val="001B41C9"/>
    <w:rsid w:val="001B50D3"/>
    <w:rsid w:val="001B6059"/>
    <w:rsid w:val="001B6511"/>
    <w:rsid w:val="001B6699"/>
    <w:rsid w:val="001B6AA1"/>
    <w:rsid w:val="001B6CE3"/>
    <w:rsid w:val="001B6E58"/>
    <w:rsid w:val="001B769E"/>
    <w:rsid w:val="001B79F7"/>
    <w:rsid w:val="001C0305"/>
    <w:rsid w:val="001C052B"/>
    <w:rsid w:val="001C09AE"/>
    <w:rsid w:val="001C0E51"/>
    <w:rsid w:val="001C1D55"/>
    <w:rsid w:val="001C1DB1"/>
    <w:rsid w:val="001C3B2D"/>
    <w:rsid w:val="001C401D"/>
    <w:rsid w:val="001C4395"/>
    <w:rsid w:val="001C4895"/>
    <w:rsid w:val="001C4A5C"/>
    <w:rsid w:val="001C4B91"/>
    <w:rsid w:val="001C5537"/>
    <w:rsid w:val="001C560B"/>
    <w:rsid w:val="001C62BE"/>
    <w:rsid w:val="001C77C2"/>
    <w:rsid w:val="001C7901"/>
    <w:rsid w:val="001C7FCA"/>
    <w:rsid w:val="001D0D51"/>
    <w:rsid w:val="001D2125"/>
    <w:rsid w:val="001D24F6"/>
    <w:rsid w:val="001D27C4"/>
    <w:rsid w:val="001D33AD"/>
    <w:rsid w:val="001D37FD"/>
    <w:rsid w:val="001D46CB"/>
    <w:rsid w:val="001D5851"/>
    <w:rsid w:val="001D5997"/>
    <w:rsid w:val="001D623A"/>
    <w:rsid w:val="001D659E"/>
    <w:rsid w:val="001D6B1A"/>
    <w:rsid w:val="001D6E7D"/>
    <w:rsid w:val="001D6FB7"/>
    <w:rsid w:val="001D7403"/>
    <w:rsid w:val="001E0731"/>
    <w:rsid w:val="001E0887"/>
    <w:rsid w:val="001E0E8C"/>
    <w:rsid w:val="001E1A9A"/>
    <w:rsid w:val="001E1E62"/>
    <w:rsid w:val="001E2BED"/>
    <w:rsid w:val="001E47F1"/>
    <w:rsid w:val="001E553D"/>
    <w:rsid w:val="001E58CD"/>
    <w:rsid w:val="001E5FF3"/>
    <w:rsid w:val="001E617A"/>
    <w:rsid w:val="001E63F2"/>
    <w:rsid w:val="001E6D3D"/>
    <w:rsid w:val="001E6FE0"/>
    <w:rsid w:val="001E719D"/>
    <w:rsid w:val="001F19CE"/>
    <w:rsid w:val="001F388B"/>
    <w:rsid w:val="001F46C7"/>
    <w:rsid w:val="001F6F5F"/>
    <w:rsid w:val="001F77DA"/>
    <w:rsid w:val="002005DC"/>
    <w:rsid w:val="0020134D"/>
    <w:rsid w:val="00201B9D"/>
    <w:rsid w:val="002025A7"/>
    <w:rsid w:val="002025D7"/>
    <w:rsid w:val="00202D5A"/>
    <w:rsid w:val="00202DDA"/>
    <w:rsid w:val="0020358F"/>
    <w:rsid w:val="00203C0E"/>
    <w:rsid w:val="00203FF1"/>
    <w:rsid w:val="002040A5"/>
    <w:rsid w:val="0020526D"/>
    <w:rsid w:val="0020570E"/>
    <w:rsid w:val="002057B1"/>
    <w:rsid w:val="002063F6"/>
    <w:rsid w:val="0020788C"/>
    <w:rsid w:val="00207AF1"/>
    <w:rsid w:val="00207D19"/>
    <w:rsid w:val="002107E0"/>
    <w:rsid w:val="002117CE"/>
    <w:rsid w:val="002118AB"/>
    <w:rsid w:val="00211986"/>
    <w:rsid w:val="00211BF5"/>
    <w:rsid w:val="00212A9E"/>
    <w:rsid w:val="002133E5"/>
    <w:rsid w:val="002134DF"/>
    <w:rsid w:val="002135AB"/>
    <w:rsid w:val="00213C89"/>
    <w:rsid w:val="00214297"/>
    <w:rsid w:val="00214896"/>
    <w:rsid w:val="00214CFE"/>
    <w:rsid w:val="002157F0"/>
    <w:rsid w:val="00215DFB"/>
    <w:rsid w:val="00215F9F"/>
    <w:rsid w:val="00216149"/>
    <w:rsid w:val="00216D32"/>
    <w:rsid w:val="00217F85"/>
    <w:rsid w:val="00220207"/>
    <w:rsid w:val="00220477"/>
    <w:rsid w:val="00220CE9"/>
    <w:rsid w:val="00221A52"/>
    <w:rsid w:val="00222E3A"/>
    <w:rsid w:val="00224596"/>
    <w:rsid w:val="002249C1"/>
    <w:rsid w:val="00224D4C"/>
    <w:rsid w:val="00226404"/>
    <w:rsid w:val="00227319"/>
    <w:rsid w:val="00227EAF"/>
    <w:rsid w:val="0023040E"/>
    <w:rsid w:val="002307FD"/>
    <w:rsid w:val="002322A0"/>
    <w:rsid w:val="00232CD4"/>
    <w:rsid w:val="00233463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3E76"/>
    <w:rsid w:val="002445C5"/>
    <w:rsid w:val="002446CB"/>
    <w:rsid w:val="002448A7"/>
    <w:rsid w:val="00244BF2"/>
    <w:rsid w:val="00245C1D"/>
    <w:rsid w:val="00245D2C"/>
    <w:rsid w:val="00245DC4"/>
    <w:rsid w:val="00246AE2"/>
    <w:rsid w:val="00246CC5"/>
    <w:rsid w:val="00247929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901"/>
    <w:rsid w:val="00255DD1"/>
    <w:rsid w:val="00256442"/>
    <w:rsid w:val="00256467"/>
    <w:rsid w:val="00256EF4"/>
    <w:rsid w:val="00257216"/>
    <w:rsid w:val="00260F06"/>
    <w:rsid w:val="00261405"/>
    <w:rsid w:val="00261DA7"/>
    <w:rsid w:val="00262B8E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110"/>
    <w:rsid w:val="00266E85"/>
    <w:rsid w:val="00266FD5"/>
    <w:rsid w:val="00267026"/>
    <w:rsid w:val="0027009C"/>
    <w:rsid w:val="00270F76"/>
    <w:rsid w:val="002717F7"/>
    <w:rsid w:val="00271E28"/>
    <w:rsid w:val="002724ED"/>
    <w:rsid w:val="00272C94"/>
    <w:rsid w:val="0027300F"/>
    <w:rsid w:val="00277BB5"/>
    <w:rsid w:val="002805A8"/>
    <w:rsid w:val="00280648"/>
    <w:rsid w:val="00280A61"/>
    <w:rsid w:val="00282521"/>
    <w:rsid w:val="00282F44"/>
    <w:rsid w:val="0028303F"/>
    <w:rsid w:val="002831C6"/>
    <w:rsid w:val="002841C5"/>
    <w:rsid w:val="00284758"/>
    <w:rsid w:val="002849E8"/>
    <w:rsid w:val="00284CC8"/>
    <w:rsid w:val="002860AF"/>
    <w:rsid w:val="00286526"/>
    <w:rsid w:val="00286B5D"/>
    <w:rsid w:val="0028731A"/>
    <w:rsid w:val="00287560"/>
    <w:rsid w:val="00287F69"/>
    <w:rsid w:val="00290CF8"/>
    <w:rsid w:val="00290F70"/>
    <w:rsid w:val="00291712"/>
    <w:rsid w:val="00291D11"/>
    <w:rsid w:val="002921AE"/>
    <w:rsid w:val="00292725"/>
    <w:rsid w:val="002944E0"/>
    <w:rsid w:val="00294FCD"/>
    <w:rsid w:val="00295624"/>
    <w:rsid w:val="0029591A"/>
    <w:rsid w:val="0029606C"/>
    <w:rsid w:val="002963E2"/>
    <w:rsid w:val="00296541"/>
    <w:rsid w:val="00296A52"/>
    <w:rsid w:val="00296A62"/>
    <w:rsid w:val="00296BE3"/>
    <w:rsid w:val="00296FDD"/>
    <w:rsid w:val="00297C10"/>
    <w:rsid w:val="00297FAB"/>
    <w:rsid w:val="002A05AA"/>
    <w:rsid w:val="002A0649"/>
    <w:rsid w:val="002A06BB"/>
    <w:rsid w:val="002A0956"/>
    <w:rsid w:val="002A1BB6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1F7D"/>
    <w:rsid w:val="002B224C"/>
    <w:rsid w:val="002B23B5"/>
    <w:rsid w:val="002B2EA3"/>
    <w:rsid w:val="002B335B"/>
    <w:rsid w:val="002B381A"/>
    <w:rsid w:val="002B3BF1"/>
    <w:rsid w:val="002B485A"/>
    <w:rsid w:val="002B4DB2"/>
    <w:rsid w:val="002B596C"/>
    <w:rsid w:val="002B6F9A"/>
    <w:rsid w:val="002B70B7"/>
    <w:rsid w:val="002B7174"/>
    <w:rsid w:val="002B7209"/>
    <w:rsid w:val="002B7D45"/>
    <w:rsid w:val="002B7D7A"/>
    <w:rsid w:val="002B7D84"/>
    <w:rsid w:val="002C0A50"/>
    <w:rsid w:val="002C1C92"/>
    <w:rsid w:val="002C1FE3"/>
    <w:rsid w:val="002C23DE"/>
    <w:rsid w:val="002C3D6A"/>
    <w:rsid w:val="002C4112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A98"/>
    <w:rsid w:val="002D0ACC"/>
    <w:rsid w:val="002D0CDC"/>
    <w:rsid w:val="002D0CE4"/>
    <w:rsid w:val="002D1434"/>
    <w:rsid w:val="002D27B5"/>
    <w:rsid w:val="002D2BA0"/>
    <w:rsid w:val="002D38BB"/>
    <w:rsid w:val="002D396A"/>
    <w:rsid w:val="002D3BEB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1D72"/>
    <w:rsid w:val="002E3AC3"/>
    <w:rsid w:val="002E3C09"/>
    <w:rsid w:val="002E3CD7"/>
    <w:rsid w:val="002E44AE"/>
    <w:rsid w:val="002E4F56"/>
    <w:rsid w:val="002E54F9"/>
    <w:rsid w:val="002E5CA5"/>
    <w:rsid w:val="002E7231"/>
    <w:rsid w:val="002E7C13"/>
    <w:rsid w:val="002E7D39"/>
    <w:rsid w:val="002F02D7"/>
    <w:rsid w:val="002F0D09"/>
    <w:rsid w:val="002F10B1"/>
    <w:rsid w:val="002F26F9"/>
    <w:rsid w:val="002F34B7"/>
    <w:rsid w:val="002F35DB"/>
    <w:rsid w:val="002F360B"/>
    <w:rsid w:val="002F3920"/>
    <w:rsid w:val="002F39CC"/>
    <w:rsid w:val="002F4EC4"/>
    <w:rsid w:val="002F572B"/>
    <w:rsid w:val="002F5A4A"/>
    <w:rsid w:val="002F61F2"/>
    <w:rsid w:val="002F6328"/>
    <w:rsid w:val="002F6B81"/>
    <w:rsid w:val="002F70B5"/>
    <w:rsid w:val="002F7501"/>
    <w:rsid w:val="00300375"/>
    <w:rsid w:val="0030038F"/>
    <w:rsid w:val="0030121C"/>
    <w:rsid w:val="003014C2"/>
    <w:rsid w:val="00301F02"/>
    <w:rsid w:val="00301F7C"/>
    <w:rsid w:val="0030215B"/>
    <w:rsid w:val="0030381B"/>
    <w:rsid w:val="0030464A"/>
    <w:rsid w:val="003049CD"/>
    <w:rsid w:val="00304A95"/>
    <w:rsid w:val="00306811"/>
    <w:rsid w:val="003102C6"/>
    <w:rsid w:val="00311B11"/>
    <w:rsid w:val="00311CF5"/>
    <w:rsid w:val="00311D97"/>
    <w:rsid w:val="003135BC"/>
    <w:rsid w:val="003143B9"/>
    <w:rsid w:val="00314B12"/>
    <w:rsid w:val="00314F07"/>
    <w:rsid w:val="00315374"/>
    <w:rsid w:val="00315C39"/>
    <w:rsid w:val="00321573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855"/>
    <w:rsid w:val="00330A68"/>
    <w:rsid w:val="00330ED2"/>
    <w:rsid w:val="00330F61"/>
    <w:rsid w:val="00330FDC"/>
    <w:rsid w:val="0033218B"/>
    <w:rsid w:val="003335B0"/>
    <w:rsid w:val="003336E4"/>
    <w:rsid w:val="00334809"/>
    <w:rsid w:val="00334DE9"/>
    <w:rsid w:val="0033529E"/>
    <w:rsid w:val="003357F0"/>
    <w:rsid w:val="00336431"/>
    <w:rsid w:val="003368C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2B58"/>
    <w:rsid w:val="00353051"/>
    <w:rsid w:val="00353208"/>
    <w:rsid w:val="003559B3"/>
    <w:rsid w:val="00355EAE"/>
    <w:rsid w:val="00356E55"/>
    <w:rsid w:val="00356EA9"/>
    <w:rsid w:val="00357B94"/>
    <w:rsid w:val="003621BE"/>
    <w:rsid w:val="003632B3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A27"/>
    <w:rsid w:val="00366CCB"/>
    <w:rsid w:val="00366DD2"/>
    <w:rsid w:val="00367E70"/>
    <w:rsid w:val="0037092A"/>
    <w:rsid w:val="00370AA3"/>
    <w:rsid w:val="00371ABD"/>
    <w:rsid w:val="00372205"/>
    <w:rsid w:val="00372898"/>
    <w:rsid w:val="003732BE"/>
    <w:rsid w:val="003743EF"/>
    <w:rsid w:val="0037676B"/>
    <w:rsid w:val="003768F7"/>
    <w:rsid w:val="00376AB8"/>
    <w:rsid w:val="00376FA9"/>
    <w:rsid w:val="003772C2"/>
    <w:rsid w:val="003775EC"/>
    <w:rsid w:val="00380078"/>
    <w:rsid w:val="00380467"/>
    <w:rsid w:val="0038088E"/>
    <w:rsid w:val="00381220"/>
    <w:rsid w:val="00381CDE"/>
    <w:rsid w:val="00382825"/>
    <w:rsid w:val="00382952"/>
    <w:rsid w:val="0038459C"/>
    <w:rsid w:val="00384897"/>
    <w:rsid w:val="003851A8"/>
    <w:rsid w:val="00385233"/>
    <w:rsid w:val="00385814"/>
    <w:rsid w:val="0038659D"/>
    <w:rsid w:val="003871EF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75"/>
    <w:rsid w:val="003957B6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0E98"/>
    <w:rsid w:val="003A1C71"/>
    <w:rsid w:val="003A2C5C"/>
    <w:rsid w:val="003A2CD5"/>
    <w:rsid w:val="003A3A06"/>
    <w:rsid w:val="003A44C1"/>
    <w:rsid w:val="003A4994"/>
    <w:rsid w:val="003A5866"/>
    <w:rsid w:val="003A67D3"/>
    <w:rsid w:val="003A6E6B"/>
    <w:rsid w:val="003A6F84"/>
    <w:rsid w:val="003A7C82"/>
    <w:rsid w:val="003A7CA8"/>
    <w:rsid w:val="003B01B5"/>
    <w:rsid w:val="003B0210"/>
    <w:rsid w:val="003B022E"/>
    <w:rsid w:val="003B103E"/>
    <w:rsid w:val="003B1153"/>
    <w:rsid w:val="003B1283"/>
    <w:rsid w:val="003B12D6"/>
    <w:rsid w:val="003B13E0"/>
    <w:rsid w:val="003B1580"/>
    <w:rsid w:val="003B1BF2"/>
    <w:rsid w:val="003B26FB"/>
    <w:rsid w:val="003B2809"/>
    <w:rsid w:val="003B2F2D"/>
    <w:rsid w:val="003B3004"/>
    <w:rsid w:val="003B31AD"/>
    <w:rsid w:val="003B3DC2"/>
    <w:rsid w:val="003B452B"/>
    <w:rsid w:val="003B48D6"/>
    <w:rsid w:val="003B53B0"/>
    <w:rsid w:val="003B5EA9"/>
    <w:rsid w:val="003C0086"/>
    <w:rsid w:val="003C0CEA"/>
    <w:rsid w:val="003C0E87"/>
    <w:rsid w:val="003C124E"/>
    <w:rsid w:val="003C166A"/>
    <w:rsid w:val="003C2059"/>
    <w:rsid w:val="003C2BBB"/>
    <w:rsid w:val="003C3406"/>
    <w:rsid w:val="003C3753"/>
    <w:rsid w:val="003C439F"/>
    <w:rsid w:val="003C49E6"/>
    <w:rsid w:val="003C712D"/>
    <w:rsid w:val="003C78BB"/>
    <w:rsid w:val="003C7C07"/>
    <w:rsid w:val="003D017A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54E5"/>
    <w:rsid w:val="003D778F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B7F"/>
    <w:rsid w:val="003F05EE"/>
    <w:rsid w:val="003F1BC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443"/>
    <w:rsid w:val="0040155D"/>
    <w:rsid w:val="00401F6D"/>
    <w:rsid w:val="00402CBB"/>
    <w:rsid w:val="00402D24"/>
    <w:rsid w:val="00402E52"/>
    <w:rsid w:val="00402F09"/>
    <w:rsid w:val="00403509"/>
    <w:rsid w:val="00403828"/>
    <w:rsid w:val="00403850"/>
    <w:rsid w:val="004043D3"/>
    <w:rsid w:val="004048ED"/>
    <w:rsid w:val="00405E8A"/>
    <w:rsid w:val="00406A80"/>
    <w:rsid w:val="0040735D"/>
    <w:rsid w:val="00407D12"/>
    <w:rsid w:val="00407DB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1CCE"/>
    <w:rsid w:val="00422B0F"/>
    <w:rsid w:val="00422C79"/>
    <w:rsid w:val="00423A39"/>
    <w:rsid w:val="00424023"/>
    <w:rsid w:val="0042410D"/>
    <w:rsid w:val="004264DC"/>
    <w:rsid w:val="004265F2"/>
    <w:rsid w:val="00426865"/>
    <w:rsid w:val="00430F04"/>
    <w:rsid w:val="00431140"/>
    <w:rsid w:val="00431D41"/>
    <w:rsid w:val="004323C8"/>
    <w:rsid w:val="00432AF1"/>
    <w:rsid w:val="00433308"/>
    <w:rsid w:val="00434088"/>
    <w:rsid w:val="00434A76"/>
    <w:rsid w:val="00434C1C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5B30"/>
    <w:rsid w:val="00447501"/>
    <w:rsid w:val="0044766F"/>
    <w:rsid w:val="00447828"/>
    <w:rsid w:val="00447BAC"/>
    <w:rsid w:val="00447CD7"/>
    <w:rsid w:val="00450B7E"/>
    <w:rsid w:val="00450B8B"/>
    <w:rsid w:val="00450D04"/>
    <w:rsid w:val="00453551"/>
    <w:rsid w:val="00454321"/>
    <w:rsid w:val="00454CFD"/>
    <w:rsid w:val="00455768"/>
    <w:rsid w:val="00455920"/>
    <w:rsid w:val="0045699E"/>
    <w:rsid w:val="0046012E"/>
    <w:rsid w:val="0046136E"/>
    <w:rsid w:val="004615A6"/>
    <w:rsid w:val="004616ED"/>
    <w:rsid w:val="00461EE0"/>
    <w:rsid w:val="00462557"/>
    <w:rsid w:val="00462766"/>
    <w:rsid w:val="00462893"/>
    <w:rsid w:val="00462C19"/>
    <w:rsid w:val="00463495"/>
    <w:rsid w:val="004641CD"/>
    <w:rsid w:val="00464782"/>
    <w:rsid w:val="004647F6"/>
    <w:rsid w:val="00465429"/>
    <w:rsid w:val="00465447"/>
    <w:rsid w:val="00466843"/>
    <w:rsid w:val="00467172"/>
    <w:rsid w:val="00467A79"/>
    <w:rsid w:val="00467DF0"/>
    <w:rsid w:val="0047077D"/>
    <w:rsid w:val="00470CE2"/>
    <w:rsid w:val="004715E3"/>
    <w:rsid w:val="0047320D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DD5"/>
    <w:rsid w:val="00480FAB"/>
    <w:rsid w:val="004810E9"/>
    <w:rsid w:val="004812D4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5C1C"/>
    <w:rsid w:val="00487567"/>
    <w:rsid w:val="00487919"/>
    <w:rsid w:val="00487AD9"/>
    <w:rsid w:val="00487FEE"/>
    <w:rsid w:val="00490132"/>
    <w:rsid w:val="0049065D"/>
    <w:rsid w:val="00491215"/>
    <w:rsid w:val="00491427"/>
    <w:rsid w:val="004925A8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97649"/>
    <w:rsid w:val="004A1169"/>
    <w:rsid w:val="004A125C"/>
    <w:rsid w:val="004A1623"/>
    <w:rsid w:val="004A185A"/>
    <w:rsid w:val="004A3DF3"/>
    <w:rsid w:val="004A6420"/>
    <w:rsid w:val="004A644C"/>
    <w:rsid w:val="004A6B3D"/>
    <w:rsid w:val="004A6D06"/>
    <w:rsid w:val="004A6D14"/>
    <w:rsid w:val="004A706E"/>
    <w:rsid w:val="004A79F4"/>
    <w:rsid w:val="004B0BCD"/>
    <w:rsid w:val="004B0E9B"/>
    <w:rsid w:val="004B1D15"/>
    <w:rsid w:val="004B24EF"/>
    <w:rsid w:val="004B2532"/>
    <w:rsid w:val="004B26EB"/>
    <w:rsid w:val="004B294B"/>
    <w:rsid w:val="004B2AFD"/>
    <w:rsid w:val="004B3740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2F9D"/>
    <w:rsid w:val="004C37F9"/>
    <w:rsid w:val="004C3DEB"/>
    <w:rsid w:val="004C3FE3"/>
    <w:rsid w:val="004C43CF"/>
    <w:rsid w:val="004C4DED"/>
    <w:rsid w:val="004C566B"/>
    <w:rsid w:val="004C5B51"/>
    <w:rsid w:val="004C60B4"/>
    <w:rsid w:val="004C7B2D"/>
    <w:rsid w:val="004D0616"/>
    <w:rsid w:val="004D0F9C"/>
    <w:rsid w:val="004D2214"/>
    <w:rsid w:val="004D2564"/>
    <w:rsid w:val="004D26A5"/>
    <w:rsid w:val="004D281E"/>
    <w:rsid w:val="004D2822"/>
    <w:rsid w:val="004D2ECF"/>
    <w:rsid w:val="004D36D7"/>
    <w:rsid w:val="004D3940"/>
    <w:rsid w:val="004D450B"/>
    <w:rsid w:val="004D479B"/>
    <w:rsid w:val="004D4B45"/>
    <w:rsid w:val="004D682E"/>
    <w:rsid w:val="004D6B59"/>
    <w:rsid w:val="004D6BDB"/>
    <w:rsid w:val="004D7CE4"/>
    <w:rsid w:val="004E0387"/>
    <w:rsid w:val="004E0DAF"/>
    <w:rsid w:val="004E1117"/>
    <w:rsid w:val="004E1636"/>
    <w:rsid w:val="004E1777"/>
    <w:rsid w:val="004E2135"/>
    <w:rsid w:val="004E2830"/>
    <w:rsid w:val="004E2ABA"/>
    <w:rsid w:val="004E48DE"/>
    <w:rsid w:val="004E51FF"/>
    <w:rsid w:val="004E57AD"/>
    <w:rsid w:val="004E5E1A"/>
    <w:rsid w:val="004E6813"/>
    <w:rsid w:val="004E78FC"/>
    <w:rsid w:val="004E7A03"/>
    <w:rsid w:val="004F1C87"/>
    <w:rsid w:val="004F2611"/>
    <w:rsid w:val="004F26A0"/>
    <w:rsid w:val="004F2E19"/>
    <w:rsid w:val="004F4328"/>
    <w:rsid w:val="004F44DB"/>
    <w:rsid w:val="004F5198"/>
    <w:rsid w:val="004F58C3"/>
    <w:rsid w:val="004F6325"/>
    <w:rsid w:val="004F6971"/>
    <w:rsid w:val="0050035E"/>
    <w:rsid w:val="005003E6"/>
    <w:rsid w:val="00500761"/>
    <w:rsid w:val="00500E85"/>
    <w:rsid w:val="005011C8"/>
    <w:rsid w:val="00501A12"/>
    <w:rsid w:val="005023C5"/>
    <w:rsid w:val="0050313C"/>
    <w:rsid w:val="00504F94"/>
    <w:rsid w:val="00505658"/>
    <w:rsid w:val="005056DF"/>
    <w:rsid w:val="005065C3"/>
    <w:rsid w:val="00506657"/>
    <w:rsid w:val="00506DC0"/>
    <w:rsid w:val="00506E8A"/>
    <w:rsid w:val="0050713A"/>
    <w:rsid w:val="00507A84"/>
    <w:rsid w:val="00507D3B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4C7"/>
    <w:rsid w:val="00526CA1"/>
    <w:rsid w:val="00527DAE"/>
    <w:rsid w:val="005300B4"/>
    <w:rsid w:val="00530137"/>
    <w:rsid w:val="00531FBD"/>
    <w:rsid w:val="00532C09"/>
    <w:rsid w:val="005332A3"/>
    <w:rsid w:val="00533AD3"/>
    <w:rsid w:val="00533C4E"/>
    <w:rsid w:val="00534BD2"/>
    <w:rsid w:val="00534D44"/>
    <w:rsid w:val="0053583A"/>
    <w:rsid w:val="00535A4B"/>
    <w:rsid w:val="00535DEF"/>
    <w:rsid w:val="005360D6"/>
    <w:rsid w:val="00536ABE"/>
    <w:rsid w:val="00537131"/>
    <w:rsid w:val="00537760"/>
    <w:rsid w:val="00537857"/>
    <w:rsid w:val="0054108B"/>
    <w:rsid w:val="005411E3"/>
    <w:rsid w:val="005415C4"/>
    <w:rsid w:val="0054188B"/>
    <w:rsid w:val="0054237D"/>
    <w:rsid w:val="005434C7"/>
    <w:rsid w:val="00543681"/>
    <w:rsid w:val="005439BE"/>
    <w:rsid w:val="00543F50"/>
    <w:rsid w:val="00545C8B"/>
    <w:rsid w:val="00545E55"/>
    <w:rsid w:val="0054750A"/>
    <w:rsid w:val="005509EA"/>
    <w:rsid w:val="00551D8C"/>
    <w:rsid w:val="00551EB8"/>
    <w:rsid w:val="00551EDF"/>
    <w:rsid w:val="005531F5"/>
    <w:rsid w:val="005536C9"/>
    <w:rsid w:val="005540CC"/>
    <w:rsid w:val="00554234"/>
    <w:rsid w:val="00554367"/>
    <w:rsid w:val="00555929"/>
    <w:rsid w:val="00555D89"/>
    <w:rsid w:val="00557C1D"/>
    <w:rsid w:val="00557E36"/>
    <w:rsid w:val="00560330"/>
    <w:rsid w:val="0056166F"/>
    <w:rsid w:val="00562043"/>
    <w:rsid w:val="00562B76"/>
    <w:rsid w:val="00562EC1"/>
    <w:rsid w:val="005637FD"/>
    <w:rsid w:val="00563D1A"/>
    <w:rsid w:val="00564B3E"/>
    <w:rsid w:val="00564D63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29"/>
    <w:rsid w:val="00581C55"/>
    <w:rsid w:val="005820D3"/>
    <w:rsid w:val="00582FA1"/>
    <w:rsid w:val="005832B2"/>
    <w:rsid w:val="0058363A"/>
    <w:rsid w:val="00583C65"/>
    <w:rsid w:val="00583DFF"/>
    <w:rsid w:val="00584124"/>
    <w:rsid w:val="005841E7"/>
    <w:rsid w:val="00584AC0"/>
    <w:rsid w:val="00586051"/>
    <w:rsid w:val="0058649A"/>
    <w:rsid w:val="005864FC"/>
    <w:rsid w:val="00586824"/>
    <w:rsid w:val="005873CD"/>
    <w:rsid w:val="005912D8"/>
    <w:rsid w:val="00592146"/>
    <w:rsid w:val="005925D1"/>
    <w:rsid w:val="00592DC4"/>
    <w:rsid w:val="00593604"/>
    <w:rsid w:val="0059483C"/>
    <w:rsid w:val="00594D4D"/>
    <w:rsid w:val="00595B34"/>
    <w:rsid w:val="00596AA8"/>
    <w:rsid w:val="00596C52"/>
    <w:rsid w:val="00597CBC"/>
    <w:rsid w:val="005A0052"/>
    <w:rsid w:val="005A01C6"/>
    <w:rsid w:val="005A0373"/>
    <w:rsid w:val="005A04FA"/>
    <w:rsid w:val="005A07A3"/>
    <w:rsid w:val="005A0BBB"/>
    <w:rsid w:val="005A1177"/>
    <w:rsid w:val="005A17AF"/>
    <w:rsid w:val="005A204F"/>
    <w:rsid w:val="005A2C1C"/>
    <w:rsid w:val="005A2D3C"/>
    <w:rsid w:val="005A2ED9"/>
    <w:rsid w:val="005A432F"/>
    <w:rsid w:val="005A481C"/>
    <w:rsid w:val="005A4D9D"/>
    <w:rsid w:val="005A5713"/>
    <w:rsid w:val="005A5FCA"/>
    <w:rsid w:val="005A620D"/>
    <w:rsid w:val="005A627B"/>
    <w:rsid w:val="005A7037"/>
    <w:rsid w:val="005A7045"/>
    <w:rsid w:val="005A7096"/>
    <w:rsid w:val="005A7213"/>
    <w:rsid w:val="005A74BB"/>
    <w:rsid w:val="005B0EA1"/>
    <w:rsid w:val="005B1DC7"/>
    <w:rsid w:val="005B2756"/>
    <w:rsid w:val="005B2950"/>
    <w:rsid w:val="005B3174"/>
    <w:rsid w:val="005B3B1A"/>
    <w:rsid w:val="005B3E2D"/>
    <w:rsid w:val="005B3F17"/>
    <w:rsid w:val="005B518C"/>
    <w:rsid w:val="005B61BB"/>
    <w:rsid w:val="005B63C4"/>
    <w:rsid w:val="005B6F3D"/>
    <w:rsid w:val="005B7F9D"/>
    <w:rsid w:val="005C0051"/>
    <w:rsid w:val="005C08D1"/>
    <w:rsid w:val="005C1E2B"/>
    <w:rsid w:val="005C28B8"/>
    <w:rsid w:val="005C2EE3"/>
    <w:rsid w:val="005C386C"/>
    <w:rsid w:val="005C38FF"/>
    <w:rsid w:val="005C3C31"/>
    <w:rsid w:val="005C3DCD"/>
    <w:rsid w:val="005C3F14"/>
    <w:rsid w:val="005C4BE4"/>
    <w:rsid w:val="005D0733"/>
    <w:rsid w:val="005D0BCE"/>
    <w:rsid w:val="005D0D67"/>
    <w:rsid w:val="005D1348"/>
    <w:rsid w:val="005D1D7E"/>
    <w:rsid w:val="005D1E61"/>
    <w:rsid w:val="005D2DB7"/>
    <w:rsid w:val="005D36CC"/>
    <w:rsid w:val="005D3985"/>
    <w:rsid w:val="005D4611"/>
    <w:rsid w:val="005D4B20"/>
    <w:rsid w:val="005D4D4C"/>
    <w:rsid w:val="005D5D02"/>
    <w:rsid w:val="005D6D3E"/>
    <w:rsid w:val="005D7810"/>
    <w:rsid w:val="005E1495"/>
    <w:rsid w:val="005E17E6"/>
    <w:rsid w:val="005E3010"/>
    <w:rsid w:val="005E3090"/>
    <w:rsid w:val="005E3BAA"/>
    <w:rsid w:val="005E42B7"/>
    <w:rsid w:val="005E4C33"/>
    <w:rsid w:val="005E4EBD"/>
    <w:rsid w:val="005E5674"/>
    <w:rsid w:val="005E587D"/>
    <w:rsid w:val="005E6F4C"/>
    <w:rsid w:val="005E79C2"/>
    <w:rsid w:val="005E7AE5"/>
    <w:rsid w:val="005E7F56"/>
    <w:rsid w:val="005F0ACE"/>
    <w:rsid w:val="005F0BF8"/>
    <w:rsid w:val="005F13A8"/>
    <w:rsid w:val="005F2532"/>
    <w:rsid w:val="005F2859"/>
    <w:rsid w:val="005F2962"/>
    <w:rsid w:val="005F2A3B"/>
    <w:rsid w:val="005F3E89"/>
    <w:rsid w:val="005F452E"/>
    <w:rsid w:val="005F5409"/>
    <w:rsid w:val="005F5F51"/>
    <w:rsid w:val="005F7A7A"/>
    <w:rsid w:val="0060007C"/>
    <w:rsid w:val="0060079E"/>
    <w:rsid w:val="0060093E"/>
    <w:rsid w:val="00600BD2"/>
    <w:rsid w:val="00601676"/>
    <w:rsid w:val="00601B64"/>
    <w:rsid w:val="00602DF3"/>
    <w:rsid w:val="00602F82"/>
    <w:rsid w:val="0060347E"/>
    <w:rsid w:val="00603703"/>
    <w:rsid w:val="006040D4"/>
    <w:rsid w:val="00604768"/>
    <w:rsid w:val="00605C1C"/>
    <w:rsid w:val="00605D86"/>
    <w:rsid w:val="00606E8D"/>
    <w:rsid w:val="006108BA"/>
    <w:rsid w:val="00610A82"/>
    <w:rsid w:val="00611D68"/>
    <w:rsid w:val="00613814"/>
    <w:rsid w:val="00613D81"/>
    <w:rsid w:val="0061435F"/>
    <w:rsid w:val="006149DC"/>
    <w:rsid w:val="00615C93"/>
    <w:rsid w:val="006173E1"/>
    <w:rsid w:val="0061748C"/>
    <w:rsid w:val="006179F2"/>
    <w:rsid w:val="00617B2D"/>
    <w:rsid w:val="00617F50"/>
    <w:rsid w:val="0062143B"/>
    <w:rsid w:val="00622329"/>
    <w:rsid w:val="00622940"/>
    <w:rsid w:val="00622E4A"/>
    <w:rsid w:val="00623229"/>
    <w:rsid w:val="00623561"/>
    <w:rsid w:val="00623E75"/>
    <w:rsid w:val="006242A3"/>
    <w:rsid w:val="006248CE"/>
    <w:rsid w:val="006248D0"/>
    <w:rsid w:val="00625E3C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67CD"/>
    <w:rsid w:val="00637316"/>
    <w:rsid w:val="006373D8"/>
    <w:rsid w:val="006373FB"/>
    <w:rsid w:val="00637A57"/>
    <w:rsid w:val="00640358"/>
    <w:rsid w:val="00640694"/>
    <w:rsid w:val="00641DD1"/>
    <w:rsid w:val="0064229D"/>
    <w:rsid w:val="00642A01"/>
    <w:rsid w:val="00643B42"/>
    <w:rsid w:val="00643BB6"/>
    <w:rsid w:val="00643F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2E2"/>
    <w:rsid w:val="00652FDC"/>
    <w:rsid w:val="006533DD"/>
    <w:rsid w:val="006543AE"/>
    <w:rsid w:val="006545B8"/>
    <w:rsid w:val="006547FA"/>
    <w:rsid w:val="006553AB"/>
    <w:rsid w:val="00655D90"/>
    <w:rsid w:val="006562B1"/>
    <w:rsid w:val="006565DA"/>
    <w:rsid w:val="00656B07"/>
    <w:rsid w:val="00657015"/>
    <w:rsid w:val="006570ED"/>
    <w:rsid w:val="0065727C"/>
    <w:rsid w:val="006576D1"/>
    <w:rsid w:val="006576F3"/>
    <w:rsid w:val="00657813"/>
    <w:rsid w:val="00657A8F"/>
    <w:rsid w:val="00657C45"/>
    <w:rsid w:val="00660891"/>
    <w:rsid w:val="006614D6"/>
    <w:rsid w:val="00662562"/>
    <w:rsid w:val="0066274F"/>
    <w:rsid w:val="0066330F"/>
    <w:rsid w:val="0066452F"/>
    <w:rsid w:val="00664F6D"/>
    <w:rsid w:val="0066559A"/>
    <w:rsid w:val="00665783"/>
    <w:rsid w:val="00666B9F"/>
    <w:rsid w:val="00667225"/>
    <w:rsid w:val="006672DE"/>
    <w:rsid w:val="00670165"/>
    <w:rsid w:val="00670246"/>
    <w:rsid w:val="00670F4A"/>
    <w:rsid w:val="00671B77"/>
    <w:rsid w:val="006725C3"/>
    <w:rsid w:val="00672A73"/>
    <w:rsid w:val="00672AE3"/>
    <w:rsid w:val="0067388C"/>
    <w:rsid w:val="0067437F"/>
    <w:rsid w:val="006747D7"/>
    <w:rsid w:val="0067495F"/>
    <w:rsid w:val="00674AA9"/>
    <w:rsid w:val="00674E96"/>
    <w:rsid w:val="00674FD2"/>
    <w:rsid w:val="00676F12"/>
    <w:rsid w:val="006778C7"/>
    <w:rsid w:val="006801F0"/>
    <w:rsid w:val="006810B7"/>
    <w:rsid w:val="00681895"/>
    <w:rsid w:val="00682CAF"/>
    <w:rsid w:val="00682D65"/>
    <w:rsid w:val="00683235"/>
    <w:rsid w:val="00683568"/>
    <w:rsid w:val="006836C8"/>
    <w:rsid w:val="0068482F"/>
    <w:rsid w:val="006849CF"/>
    <w:rsid w:val="00685718"/>
    <w:rsid w:val="00685983"/>
    <w:rsid w:val="00685DA6"/>
    <w:rsid w:val="00685E71"/>
    <w:rsid w:val="006861E4"/>
    <w:rsid w:val="00686648"/>
    <w:rsid w:val="006868C3"/>
    <w:rsid w:val="00687A4A"/>
    <w:rsid w:val="00687FBB"/>
    <w:rsid w:val="00690759"/>
    <w:rsid w:val="00690805"/>
    <w:rsid w:val="00691387"/>
    <w:rsid w:val="00691C1A"/>
    <w:rsid w:val="006923BC"/>
    <w:rsid w:val="0069259B"/>
    <w:rsid w:val="00692C49"/>
    <w:rsid w:val="00692CD4"/>
    <w:rsid w:val="00693164"/>
    <w:rsid w:val="00693222"/>
    <w:rsid w:val="00693472"/>
    <w:rsid w:val="00693ED4"/>
    <w:rsid w:val="00694472"/>
    <w:rsid w:val="0069450F"/>
    <w:rsid w:val="0069453E"/>
    <w:rsid w:val="00695776"/>
    <w:rsid w:val="006964D3"/>
    <w:rsid w:val="0069666C"/>
    <w:rsid w:val="00696726"/>
    <w:rsid w:val="00696E88"/>
    <w:rsid w:val="0069735B"/>
    <w:rsid w:val="006A03CE"/>
    <w:rsid w:val="006A048A"/>
    <w:rsid w:val="006A0E7C"/>
    <w:rsid w:val="006A0F74"/>
    <w:rsid w:val="006A1F10"/>
    <w:rsid w:val="006A26E0"/>
    <w:rsid w:val="006A27CE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D11"/>
    <w:rsid w:val="006B2364"/>
    <w:rsid w:val="006B2466"/>
    <w:rsid w:val="006B302E"/>
    <w:rsid w:val="006B35E8"/>
    <w:rsid w:val="006B3C96"/>
    <w:rsid w:val="006B476B"/>
    <w:rsid w:val="006B60D3"/>
    <w:rsid w:val="006B760F"/>
    <w:rsid w:val="006B7E66"/>
    <w:rsid w:val="006C05E0"/>
    <w:rsid w:val="006C112F"/>
    <w:rsid w:val="006C1C54"/>
    <w:rsid w:val="006C1D5E"/>
    <w:rsid w:val="006C2662"/>
    <w:rsid w:val="006C3748"/>
    <w:rsid w:val="006C3899"/>
    <w:rsid w:val="006C493C"/>
    <w:rsid w:val="006C53FE"/>
    <w:rsid w:val="006C6C4C"/>
    <w:rsid w:val="006C749C"/>
    <w:rsid w:val="006C749F"/>
    <w:rsid w:val="006C7C48"/>
    <w:rsid w:val="006D05BE"/>
    <w:rsid w:val="006D0DB0"/>
    <w:rsid w:val="006D1CBF"/>
    <w:rsid w:val="006D205D"/>
    <w:rsid w:val="006D290E"/>
    <w:rsid w:val="006D46ED"/>
    <w:rsid w:val="006D474E"/>
    <w:rsid w:val="006D4B39"/>
    <w:rsid w:val="006D5029"/>
    <w:rsid w:val="006D591B"/>
    <w:rsid w:val="006D594C"/>
    <w:rsid w:val="006D5BA9"/>
    <w:rsid w:val="006D5C43"/>
    <w:rsid w:val="006D5EA7"/>
    <w:rsid w:val="006D6F5E"/>
    <w:rsid w:val="006D784C"/>
    <w:rsid w:val="006D7D06"/>
    <w:rsid w:val="006D7D1A"/>
    <w:rsid w:val="006E00AE"/>
    <w:rsid w:val="006E0A40"/>
    <w:rsid w:val="006E11B4"/>
    <w:rsid w:val="006E1891"/>
    <w:rsid w:val="006E264C"/>
    <w:rsid w:val="006E2D70"/>
    <w:rsid w:val="006E2F19"/>
    <w:rsid w:val="006E38E7"/>
    <w:rsid w:val="006E3938"/>
    <w:rsid w:val="006E4B27"/>
    <w:rsid w:val="006E4B9E"/>
    <w:rsid w:val="006E4FC6"/>
    <w:rsid w:val="006E5087"/>
    <w:rsid w:val="006E54A8"/>
    <w:rsid w:val="006E5954"/>
    <w:rsid w:val="006F0266"/>
    <w:rsid w:val="006F03CB"/>
    <w:rsid w:val="006F0A2C"/>
    <w:rsid w:val="006F1242"/>
    <w:rsid w:val="006F2222"/>
    <w:rsid w:val="006F2691"/>
    <w:rsid w:val="006F276D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1171"/>
    <w:rsid w:val="007017D6"/>
    <w:rsid w:val="00701C82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3FA"/>
    <w:rsid w:val="007065CD"/>
    <w:rsid w:val="00706B1C"/>
    <w:rsid w:val="00707569"/>
    <w:rsid w:val="00707BEA"/>
    <w:rsid w:val="007102FC"/>
    <w:rsid w:val="00710750"/>
    <w:rsid w:val="00711851"/>
    <w:rsid w:val="00711A62"/>
    <w:rsid w:val="007125C8"/>
    <w:rsid w:val="00712B8D"/>
    <w:rsid w:val="00713B46"/>
    <w:rsid w:val="00714189"/>
    <w:rsid w:val="00714800"/>
    <w:rsid w:val="00714858"/>
    <w:rsid w:val="007149BB"/>
    <w:rsid w:val="007152E3"/>
    <w:rsid w:val="0071531E"/>
    <w:rsid w:val="00715708"/>
    <w:rsid w:val="007159EF"/>
    <w:rsid w:val="00716234"/>
    <w:rsid w:val="007169E8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269BC"/>
    <w:rsid w:val="00726F13"/>
    <w:rsid w:val="007270DA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0B93"/>
    <w:rsid w:val="0074116D"/>
    <w:rsid w:val="007420ED"/>
    <w:rsid w:val="00742B4D"/>
    <w:rsid w:val="00742CF6"/>
    <w:rsid w:val="00742F33"/>
    <w:rsid w:val="00743F8B"/>
    <w:rsid w:val="00744C9D"/>
    <w:rsid w:val="007452BB"/>
    <w:rsid w:val="00745589"/>
    <w:rsid w:val="0074632A"/>
    <w:rsid w:val="00746AD6"/>
    <w:rsid w:val="00746FEF"/>
    <w:rsid w:val="00750980"/>
    <w:rsid w:val="0075162F"/>
    <w:rsid w:val="00751FA9"/>
    <w:rsid w:val="007521C5"/>
    <w:rsid w:val="007528DE"/>
    <w:rsid w:val="00752F69"/>
    <w:rsid w:val="00753C29"/>
    <w:rsid w:val="00754333"/>
    <w:rsid w:val="00754CAD"/>
    <w:rsid w:val="00754E0B"/>
    <w:rsid w:val="007555D7"/>
    <w:rsid w:val="00755702"/>
    <w:rsid w:val="00756182"/>
    <w:rsid w:val="00756F36"/>
    <w:rsid w:val="00757178"/>
    <w:rsid w:val="00757C35"/>
    <w:rsid w:val="00760496"/>
    <w:rsid w:val="007605C0"/>
    <w:rsid w:val="0076115C"/>
    <w:rsid w:val="00761739"/>
    <w:rsid w:val="00762D93"/>
    <w:rsid w:val="00762DB8"/>
    <w:rsid w:val="00764140"/>
    <w:rsid w:val="007641C9"/>
    <w:rsid w:val="00764228"/>
    <w:rsid w:val="007652CD"/>
    <w:rsid w:val="00765925"/>
    <w:rsid w:val="007663FE"/>
    <w:rsid w:val="00766CB8"/>
    <w:rsid w:val="007679F9"/>
    <w:rsid w:val="00767C6A"/>
    <w:rsid w:val="00770A40"/>
    <w:rsid w:val="00771EF9"/>
    <w:rsid w:val="0077393F"/>
    <w:rsid w:val="00773D24"/>
    <w:rsid w:val="00774C27"/>
    <w:rsid w:val="00774DFD"/>
    <w:rsid w:val="0077538F"/>
    <w:rsid w:val="00775421"/>
    <w:rsid w:val="00775DCD"/>
    <w:rsid w:val="007766A5"/>
    <w:rsid w:val="0077680E"/>
    <w:rsid w:val="00777076"/>
    <w:rsid w:val="00777296"/>
    <w:rsid w:val="00780124"/>
    <w:rsid w:val="007817E8"/>
    <w:rsid w:val="00782089"/>
    <w:rsid w:val="00782715"/>
    <w:rsid w:val="00783CBE"/>
    <w:rsid w:val="0078453A"/>
    <w:rsid w:val="00786C43"/>
    <w:rsid w:val="007873ED"/>
    <w:rsid w:val="007876B2"/>
    <w:rsid w:val="00787B98"/>
    <w:rsid w:val="00790984"/>
    <w:rsid w:val="00790C4D"/>
    <w:rsid w:val="00790D5A"/>
    <w:rsid w:val="0079163A"/>
    <w:rsid w:val="007918EC"/>
    <w:rsid w:val="00791D1F"/>
    <w:rsid w:val="00792ED7"/>
    <w:rsid w:val="0079393A"/>
    <w:rsid w:val="00794649"/>
    <w:rsid w:val="007948E8"/>
    <w:rsid w:val="00794C33"/>
    <w:rsid w:val="00795249"/>
    <w:rsid w:val="007953E6"/>
    <w:rsid w:val="00795E67"/>
    <w:rsid w:val="00796789"/>
    <w:rsid w:val="00796C44"/>
    <w:rsid w:val="00797A13"/>
    <w:rsid w:val="00797FFD"/>
    <w:rsid w:val="007A095E"/>
    <w:rsid w:val="007A10AD"/>
    <w:rsid w:val="007A272A"/>
    <w:rsid w:val="007A3EC2"/>
    <w:rsid w:val="007A4057"/>
    <w:rsid w:val="007A49CB"/>
    <w:rsid w:val="007A4AD8"/>
    <w:rsid w:val="007A4C10"/>
    <w:rsid w:val="007A524E"/>
    <w:rsid w:val="007A5873"/>
    <w:rsid w:val="007A61C9"/>
    <w:rsid w:val="007A62BF"/>
    <w:rsid w:val="007A6C6E"/>
    <w:rsid w:val="007A77C8"/>
    <w:rsid w:val="007A7ACF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5A5"/>
    <w:rsid w:val="007C0C01"/>
    <w:rsid w:val="007C1249"/>
    <w:rsid w:val="007C1554"/>
    <w:rsid w:val="007C2ACB"/>
    <w:rsid w:val="007C2D94"/>
    <w:rsid w:val="007C2E23"/>
    <w:rsid w:val="007C3E58"/>
    <w:rsid w:val="007C442A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3F47"/>
    <w:rsid w:val="007D4146"/>
    <w:rsid w:val="007D4A02"/>
    <w:rsid w:val="007D515A"/>
    <w:rsid w:val="007D5334"/>
    <w:rsid w:val="007D6539"/>
    <w:rsid w:val="007D67AB"/>
    <w:rsid w:val="007D7136"/>
    <w:rsid w:val="007D7225"/>
    <w:rsid w:val="007D7251"/>
    <w:rsid w:val="007D780F"/>
    <w:rsid w:val="007D7AF5"/>
    <w:rsid w:val="007E15E7"/>
    <w:rsid w:val="007E16B1"/>
    <w:rsid w:val="007E187D"/>
    <w:rsid w:val="007E27A6"/>
    <w:rsid w:val="007E2878"/>
    <w:rsid w:val="007E2F78"/>
    <w:rsid w:val="007E319B"/>
    <w:rsid w:val="007E4B02"/>
    <w:rsid w:val="007E5686"/>
    <w:rsid w:val="007E5FDA"/>
    <w:rsid w:val="007E61A5"/>
    <w:rsid w:val="007E67F1"/>
    <w:rsid w:val="007E7BE4"/>
    <w:rsid w:val="007F2413"/>
    <w:rsid w:val="007F2607"/>
    <w:rsid w:val="007F3500"/>
    <w:rsid w:val="007F393D"/>
    <w:rsid w:val="007F4083"/>
    <w:rsid w:val="007F4757"/>
    <w:rsid w:val="007F4AD6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0821"/>
    <w:rsid w:val="00802AAA"/>
    <w:rsid w:val="00802D4D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6EB"/>
    <w:rsid w:val="00807A7E"/>
    <w:rsid w:val="00810443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6EA4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542"/>
    <w:rsid w:val="0082467F"/>
    <w:rsid w:val="008248CD"/>
    <w:rsid w:val="00824B6A"/>
    <w:rsid w:val="0082533F"/>
    <w:rsid w:val="00825AEC"/>
    <w:rsid w:val="008269F8"/>
    <w:rsid w:val="00826F40"/>
    <w:rsid w:val="0082776C"/>
    <w:rsid w:val="00827C22"/>
    <w:rsid w:val="00830E10"/>
    <w:rsid w:val="008332BC"/>
    <w:rsid w:val="008332C3"/>
    <w:rsid w:val="008345E3"/>
    <w:rsid w:val="0083519F"/>
    <w:rsid w:val="00836402"/>
    <w:rsid w:val="00836B36"/>
    <w:rsid w:val="008371C4"/>
    <w:rsid w:val="00837332"/>
    <w:rsid w:val="008376CF"/>
    <w:rsid w:val="0083795A"/>
    <w:rsid w:val="00837A00"/>
    <w:rsid w:val="00837CE0"/>
    <w:rsid w:val="00840071"/>
    <w:rsid w:val="008408C3"/>
    <w:rsid w:val="008414D3"/>
    <w:rsid w:val="008419D0"/>
    <w:rsid w:val="00841E16"/>
    <w:rsid w:val="00842151"/>
    <w:rsid w:val="0084265A"/>
    <w:rsid w:val="00842BF2"/>
    <w:rsid w:val="00842D1C"/>
    <w:rsid w:val="008437F3"/>
    <w:rsid w:val="00843AD3"/>
    <w:rsid w:val="00844CAB"/>
    <w:rsid w:val="00845047"/>
    <w:rsid w:val="00845AF7"/>
    <w:rsid w:val="00846277"/>
    <w:rsid w:val="008462B7"/>
    <w:rsid w:val="008468EB"/>
    <w:rsid w:val="00846BDF"/>
    <w:rsid w:val="00846DF2"/>
    <w:rsid w:val="008470E1"/>
    <w:rsid w:val="00847EBE"/>
    <w:rsid w:val="0085262B"/>
    <w:rsid w:val="0085283C"/>
    <w:rsid w:val="00852A12"/>
    <w:rsid w:val="00853B6F"/>
    <w:rsid w:val="00855500"/>
    <w:rsid w:val="008558BD"/>
    <w:rsid w:val="0085643C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65EC"/>
    <w:rsid w:val="008671EF"/>
    <w:rsid w:val="0086727F"/>
    <w:rsid w:val="008672A0"/>
    <w:rsid w:val="00870918"/>
    <w:rsid w:val="0087117F"/>
    <w:rsid w:val="008712E1"/>
    <w:rsid w:val="008728BE"/>
    <w:rsid w:val="0087399E"/>
    <w:rsid w:val="008749A6"/>
    <w:rsid w:val="008751CD"/>
    <w:rsid w:val="00876121"/>
    <w:rsid w:val="008767A6"/>
    <w:rsid w:val="00876887"/>
    <w:rsid w:val="0087694D"/>
    <w:rsid w:val="008778EA"/>
    <w:rsid w:val="0088057C"/>
    <w:rsid w:val="008805E1"/>
    <w:rsid w:val="00881600"/>
    <w:rsid w:val="00881B81"/>
    <w:rsid w:val="008830BC"/>
    <w:rsid w:val="00883E54"/>
    <w:rsid w:val="00883F41"/>
    <w:rsid w:val="00884BC8"/>
    <w:rsid w:val="00885006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162"/>
    <w:rsid w:val="00894B1E"/>
    <w:rsid w:val="0089504C"/>
    <w:rsid w:val="008952AE"/>
    <w:rsid w:val="00895F91"/>
    <w:rsid w:val="00896D07"/>
    <w:rsid w:val="00896E88"/>
    <w:rsid w:val="0089700D"/>
    <w:rsid w:val="008970F6"/>
    <w:rsid w:val="0089717F"/>
    <w:rsid w:val="008971B4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A794D"/>
    <w:rsid w:val="008B065D"/>
    <w:rsid w:val="008B0936"/>
    <w:rsid w:val="008B2F09"/>
    <w:rsid w:val="008B3819"/>
    <w:rsid w:val="008B5DF4"/>
    <w:rsid w:val="008B649C"/>
    <w:rsid w:val="008B6558"/>
    <w:rsid w:val="008B674F"/>
    <w:rsid w:val="008B71C7"/>
    <w:rsid w:val="008B71D6"/>
    <w:rsid w:val="008B71F8"/>
    <w:rsid w:val="008C0A11"/>
    <w:rsid w:val="008C0B2B"/>
    <w:rsid w:val="008C1B6B"/>
    <w:rsid w:val="008C201B"/>
    <w:rsid w:val="008C2491"/>
    <w:rsid w:val="008C3470"/>
    <w:rsid w:val="008C50FE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2785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420"/>
    <w:rsid w:val="008E54CE"/>
    <w:rsid w:val="008E5836"/>
    <w:rsid w:val="008E589E"/>
    <w:rsid w:val="008E5D56"/>
    <w:rsid w:val="008E5DA6"/>
    <w:rsid w:val="008E5EA1"/>
    <w:rsid w:val="008E6736"/>
    <w:rsid w:val="008E6815"/>
    <w:rsid w:val="008E7894"/>
    <w:rsid w:val="008F0195"/>
    <w:rsid w:val="008F03DC"/>
    <w:rsid w:val="008F1232"/>
    <w:rsid w:val="008F20BD"/>
    <w:rsid w:val="008F2524"/>
    <w:rsid w:val="008F4209"/>
    <w:rsid w:val="008F4ABB"/>
    <w:rsid w:val="008F4C78"/>
    <w:rsid w:val="008F4C80"/>
    <w:rsid w:val="008F55A8"/>
    <w:rsid w:val="008F5713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136B"/>
    <w:rsid w:val="00912492"/>
    <w:rsid w:val="00912978"/>
    <w:rsid w:val="00912AF6"/>
    <w:rsid w:val="00912C9F"/>
    <w:rsid w:val="00913409"/>
    <w:rsid w:val="00913A38"/>
    <w:rsid w:val="00915ADD"/>
    <w:rsid w:val="00915D14"/>
    <w:rsid w:val="0091608F"/>
    <w:rsid w:val="00917176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66A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3C7"/>
    <w:rsid w:val="009345C1"/>
    <w:rsid w:val="00934850"/>
    <w:rsid w:val="00934971"/>
    <w:rsid w:val="00934EF4"/>
    <w:rsid w:val="0093521E"/>
    <w:rsid w:val="00935251"/>
    <w:rsid w:val="009352DD"/>
    <w:rsid w:val="00935E55"/>
    <w:rsid w:val="009362C0"/>
    <w:rsid w:val="009365A7"/>
    <w:rsid w:val="00936709"/>
    <w:rsid w:val="009378AB"/>
    <w:rsid w:val="009379B9"/>
    <w:rsid w:val="00937D53"/>
    <w:rsid w:val="00940086"/>
    <w:rsid w:val="009400A1"/>
    <w:rsid w:val="009401B9"/>
    <w:rsid w:val="009411CA"/>
    <w:rsid w:val="009423FB"/>
    <w:rsid w:val="0094271E"/>
    <w:rsid w:val="00943276"/>
    <w:rsid w:val="0094349C"/>
    <w:rsid w:val="00943B63"/>
    <w:rsid w:val="00944640"/>
    <w:rsid w:val="00944E22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2FAA"/>
    <w:rsid w:val="00953305"/>
    <w:rsid w:val="009536D9"/>
    <w:rsid w:val="00953F24"/>
    <w:rsid w:val="009542E6"/>
    <w:rsid w:val="009547B9"/>
    <w:rsid w:val="00954F30"/>
    <w:rsid w:val="009555F0"/>
    <w:rsid w:val="00955C3A"/>
    <w:rsid w:val="009569AF"/>
    <w:rsid w:val="009574B7"/>
    <w:rsid w:val="0095750B"/>
    <w:rsid w:val="00957656"/>
    <w:rsid w:val="00960389"/>
    <w:rsid w:val="00960592"/>
    <w:rsid w:val="00960D97"/>
    <w:rsid w:val="00961CF7"/>
    <w:rsid w:val="0096240A"/>
    <w:rsid w:val="009625CD"/>
    <w:rsid w:val="00962CB2"/>
    <w:rsid w:val="00963779"/>
    <w:rsid w:val="0096379C"/>
    <w:rsid w:val="009638F0"/>
    <w:rsid w:val="00964CE8"/>
    <w:rsid w:val="00964DF8"/>
    <w:rsid w:val="0096574B"/>
    <w:rsid w:val="00966162"/>
    <w:rsid w:val="00967508"/>
    <w:rsid w:val="00967B16"/>
    <w:rsid w:val="0097048D"/>
    <w:rsid w:val="00970BC6"/>
    <w:rsid w:val="0097178E"/>
    <w:rsid w:val="00971797"/>
    <w:rsid w:val="00972812"/>
    <w:rsid w:val="00972973"/>
    <w:rsid w:val="00972F0D"/>
    <w:rsid w:val="0097311F"/>
    <w:rsid w:val="00973A1E"/>
    <w:rsid w:val="0097424A"/>
    <w:rsid w:val="00974F17"/>
    <w:rsid w:val="00975126"/>
    <w:rsid w:val="00975700"/>
    <w:rsid w:val="009757E5"/>
    <w:rsid w:val="00975F3A"/>
    <w:rsid w:val="00976099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28"/>
    <w:rsid w:val="00985BDB"/>
    <w:rsid w:val="00986BE1"/>
    <w:rsid w:val="00987814"/>
    <w:rsid w:val="0099007F"/>
    <w:rsid w:val="009905C3"/>
    <w:rsid w:val="00990838"/>
    <w:rsid w:val="009914FD"/>
    <w:rsid w:val="00991C2E"/>
    <w:rsid w:val="009934EC"/>
    <w:rsid w:val="0099356E"/>
    <w:rsid w:val="009961C0"/>
    <w:rsid w:val="00996388"/>
    <w:rsid w:val="00996477"/>
    <w:rsid w:val="0099796E"/>
    <w:rsid w:val="00997C26"/>
    <w:rsid w:val="00997CF6"/>
    <w:rsid w:val="00997FB6"/>
    <w:rsid w:val="009A027B"/>
    <w:rsid w:val="009A03CD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9BB"/>
    <w:rsid w:val="009A52F3"/>
    <w:rsid w:val="009A6012"/>
    <w:rsid w:val="009A7432"/>
    <w:rsid w:val="009A7719"/>
    <w:rsid w:val="009A7E0D"/>
    <w:rsid w:val="009A7FFC"/>
    <w:rsid w:val="009B0A42"/>
    <w:rsid w:val="009B0A6C"/>
    <w:rsid w:val="009B0AD6"/>
    <w:rsid w:val="009B1283"/>
    <w:rsid w:val="009B1D4D"/>
    <w:rsid w:val="009B2426"/>
    <w:rsid w:val="009B2883"/>
    <w:rsid w:val="009B3109"/>
    <w:rsid w:val="009B3843"/>
    <w:rsid w:val="009B3E40"/>
    <w:rsid w:val="009B4824"/>
    <w:rsid w:val="009B60A9"/>
    <w:rsid w:val="009B6394"/>
    <w:rsid w:val="009B6EDE"/>
    <w:rsid w:val="009B7416"/>
    <w:rsid w:val="009C039F"/>
    <w:rsid w:val="009C09C7"/>
    <w:rsid w:val="009C09DB"/>
    <w:rsid w:val="009C0B58"/>
    <w:rsid w:val="009C0B6A"/>
    <w:rsid w:val="009C1B08"/>
    <w:rsid w:val="009C1C68"/>
    <w:rsid w:val="009C2723"/>
    <w:rsid w:val="009C37E1"/>
    <w:rsid w:val="009C3AD5"/>
    <w:rsid w:val="009C3D3A"/>
    <w:rsid w:val="009C48EE"/>
    <w:rsid w:val="009C59B1"/>
    <w:rsid w:val="009C5D8C"/>
    <w:rsid w:val="009C6B56"/>
    <w:rsid w:val="009C6FFF"/>
    <w:rsid w:val="009C7C0A"/>
    <w:rsid w:val="009D1003"/>
    <w:rsid w:val="009D15B3"/>
    <w:rsid w:val="009D357E"/>
    <w:rsid w:val="009D3793"/>
    <w:rsid w:val="009D385F"/>
    <w:rsid w:val="009D3C64"/>
    <w:rsid w:val="009D3D4E"/>
    <w:rsid w:val="009D4242"/>
    <w:rsid w:val="009D461F"/>
    <w:rsid w:val="009D5535"/>
    <w:rsid w:val="009D5F40"/>
    <w:rsid w:val="009D78FC"/>
    <w:rsid w:val="009D7AED"/>
    <w:rsid w:val="009D7BA1"/>
    <w:rsid w:val="009E0A18"/>
    <w:rsid w:val="009E0C0D"/>
    <w:rsid w:val="009E0D3B"/>
    <w:rsid w:val="009E0DB5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578"/>
    <w:rsid w:val="009F28E1"/>
    <w:rsid w:val="009F2FDF"/>
    <w:rsid w:val="009F328E"/>
    <w:rsid w:val="009F33CC"/>
    <w:rsid w:val="009F3627"/>
    <w:rsid w:val="009F39A8"/>
    <w:rsid w:val="009F48D9"/>
    <w:rsid w:val="009F49C1"/>
    <w:rsid w:val="009F5FBC"/>
    <w:rsid w:val="009F6F10"/>
    <w:rsid w:val="009F70D8"/>
    <w:rsid w:val="009F73A8"/>
    <w:rsid w:val="00A00717"/>
    <w:rsid w:val="00A00A92"/>
    <w:rsid w:val="00A00CCE"/>
    <w:rsid w:val="00A01135"/>
    <w:rsid w:val="00A027CF"/>
    <w:rsid w:val="00A0397A"/>
    <w:rsid w:val="00A043BC"/>
    <w:rsid w:val="00A04505"/>
    <w:rsid w:val="00A04F36"/>
    <w:rsid w:val="00A0521F"/>
    <w:rsid w:val="00A0531F"/>
    <w:rsid w:val="00A074B0"/>
    <w:rsid w:val="00A07546"/>
    <w:rsid w:val="00A07724"/>
    <w:rsid w:val="00A10CD7"/>
    <w:rsid w:val="00A12016"/>
    <w:rsid w:val="00A13583"/>
    <w:rsid w:val="00A136FE"/>
    <w:rsid w:val="00A13940"/>
    <w:rsid w:val="00A13A2A"/>
    <w:rsid w:val="00A14E7A"/>
    <w:rsid w:val="00A14EC5"/>
    <w:rsid w:val="00A157F0"/>
    <w:rsid w:val="00A15B33"/>
    <w:rsid w:val="00A16466"/>
    <w:rsid w:val="00A16F9C"/>
    <w:rsid w:val="00A1733C"/>
    <w:rsid w:val="00A2080B"/>
    <w:rsid w:val="00A21AD4"/>
    <w:rsid w:val="00A21D5F"/>
    <w:rsid w:val="00A222B2"/>
    <w:rsid w:val="00A231DE"/>
    <w:rsid w:val="00A23B9E"/>
    <w:rsid w:val="00A25034"/>
    <w:rsid w:val="00A26071"/>
    <w:rsid w:val="00A26827"/>
    <w:rsid w:val="00A26C45"/>
    <w:rsid w:val="00A271C8"/>
    <w:rsid w:val="00A27A52"/>
    <w:rsid w:val="00A304EE"/>
    <w:rsid w:val="00A30FDF"/>
    <w:rsid w:val="00A313C5"/>
    <w:rsid w:val="00A31900"/>
    <w:rsid w:val="00A3275E"/>
    <w:rsid w:val="00A32A2D"/>
    <w:rsid w:val="00A32C3E"/>
    <w:rsid w:val="00A32CA9"/>
    <w:rsid w:val="00A33C1A"/>
    <w:rsid w:val="00A34A94"/>
    <w:rsid w:val="00A34C2F"/>
    <w:rsid w:val="00A35377"/>
    <w:rsid w:val="00A355E3"/>
    <w:rsid w:val="00A356E2"/>
    <w:rsid w:val="00A3587B"/>
    <w:rsid w:val="00A3640D"/>
    <w:rsid w:val="00A3665E"/>
    <w:rsid w:val="00A36B33"/>
    <w:rsid w:val="00A379FD"/>
    <w:rsid w:val="00A402DF"/>
    <w:rsid w:val="00A41F87"/>
    <w:rsid w:val="00A43E76"/>
    <w:rsid w:val="00A4418C"/>
    <w:rsid w:val="00A4499A"/>
    <w:rsid w:val="00A449AC"/>
    <w:rsid w:val="00A4536A"/>
    <w:rsid w:val="00A4700A"/>
    <w:rsid w:val="00A47ABC"/>
    <w:rsid w:val="00A47FCA"/>
    <w:rsid w:val="00A47FF2"/>
    <w:rsid w:val="00A509CB"/>
    <w:rsid w:val="00A50B83"/>
    <w:rsid w:val="00A50F73"/>
    <w:rsid w:val="00A50FA7"/>
    <w:rsid w:val="00A5160C"/>
    <w:rsid w:val="00A53522"/>
    <w:rsid w:val="00A54A0C"/>
    <w:rsid w:val="00A54C8E"/>
    <w:rsid w:val="00A54CCC"/>
    <w:rsid w:val="00A55379"/>
    <w:rsid w:val="00A55BD6"/>
    <w:rsid w:val="00A563C4"/>
    <w:rsid w:val="00A5695E"/>
    <w:rsid w:val="00A571B9"/>
    <w:rsid w:val="00A575CF"/>
    <w:rsid w:val="00A57808"/>
    <w:rsid w:val="00A57871"/>
    <w:rsid w:val="00A60525"/>
    <w:rsid w:val="00A60632"/>
    <w:rsid w:val="00A6132F"/>
    <w:rsid w:val="00A617C3"/>
    <w:rsid w:val="00A62126"/>
    <w:rsid w:val="00A621DC"/>
    <w:rsid w:val="00A62495"/>
    <w:rsid w:val="00A62D76"/>
    <w:rsid w:val="00A63212"/>
    <w:rsid w:val="00A63AAA"/>
    <w:rsid w:val="00A63C5D"/>
    <w:rsid w:val="00A64B8D"/>
    <w:rsid w:val="00A6535B"/>
    <w:rsid w:val="00A6625E"/>
    <w:rsid w:val="00A66354"/>
    <w:rsid w:val="00A67E3F"/>
    <w:rsid w:val="00A67FBA"/>
    <w:rsid w:val="00A72418"/>
    <w:rsid w:val="00A729D8"/>
    <w:rsid w:val="00A72CF0"/>
    <w:rsid w:val="00A7349D"/>
    <w:rsid w:val="00A73E1B"/>
    <w:rsid w:val="00A752BF"/>
    <w:rsid w:val="00A75A5A"/>
    <w:rsid w:val="00A75AF1"/>
    <w:rsid w:val="00A75B1E"/>
    <w:rsid w:val="00A75E25"/>
    <w:rsid w:val="00A76ADB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D2D"/>
    <w:rsid w:val="00A84FD0"/>
    <w:rsid w:val="00A85327"/>
    <w:rsid w:val="00A862D2"/>
    <w:rsid w:val="00A87E3E"/>
    <w:rsid w:val="00A87F74"/>
    <w:rsid w:val="00A90990"/>
    <w:rsid w:val="00A917EC"/>
    <w:rsid w:val="00A926C3"/>
    <w:rsid w:val="00A92E96"/>
    <w:rsid w:val="00A932A1"/>
    <w:rsid w:val="00A93424"/>
    <w:rsid w:val="00A9496E"/>
    <w:rsid w:val="00A95676"/>
    <w:rsid w:val="00A95B37"/>
    <w:rsid w:val="00A95D57"/>
    <w:rsid w:val="00A96717"/>
    <w:rsid w:val="00A97516"/>
    <w:rsid w:val="00A97689"/>
    <w:rsid w:val="00AA0A1F"/>
    <w:rsid w:val="00AA0E04"/>
    <w:rsid w:val="00AA14D7"/>
    <w:rsid w:val="00AA2299"/>
    <w:rsid w:val="00AA287D"/>
    <w:rsid w:val="00AA2F44"/>
    <w:rsid w:val="00AA313F"/>
    <w:rsid w:val="00AA3266"/>
    <w:rsid w:val="00AA37AB"/>
    <w:rsid w:val="00AA420B"/>
    <w:rsid w:val="00AA4225"/>
    <w:rsid w:val="00AA4546"/>
    <w:rsid w:val="00AA4776"/>
    <w:rsid w:val="00AA49ED"/>
    <w:rsid w:val="00AA4D84"/>
    <w:rsid w:val="00AA519E"/>
    <w:rsid w:val="00AA777A"/>
    <w:rsid w:val="00AA7FE1"/>
    <w:rsid w:val="00AB0082"/>
    <w:rsid w:val="00AB12B7"/>
    <w:rsid w:val="00AB26A5"/>
    <w:rsid w:val="00AB2A28"/>
    <w:rsid w:val="00AB2AEA"/>
    <w:rsid w:val="00AB3430"/>
    <w:rsid w:val="00AB3D00"/>
    <w:rsid w:val="00AB417E"/>
    <w:rsid w:val="00AB4339"/>
    <w:rsid w:val="00AB48E1"/>
    <w:rsid w:val="00AB5BBA"/>
    <w:rsid w:val="00AB65D7"/>
    <w:rsid w:val="00AB68E5"/>
    <w:rsid w:val="00AB7A09"/>
    <w:rsid w:val="00AC027E"/>
    <w:rsid w:val="00AC102F"/>
    <w:rsid w:val="00AC1304"/>
    <w:rsid w:val="00AC341F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56B"/>
    <w:rsid w:val="00AC779C"/>
    <w:rsid w:val="00AD08CD"/>
    <w:rsid w:val="00AD0DD2"/>
    <w:rsid w:val="00AD1015"/>
    <w:rsid w:val="00AD1FE8"/>
    <w:rsid w:val="00AD275E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32CE"/>
    <w:rsid w:val="00AE44E1"/>
    <w:rsid w:val="00AE46DA"/>
    <w:rsid w:val="00AE4717"/>
    <w:rsid w:val="00AE4E9A"/>
    <w:rsid w:val="00AE5B77"/>
    <w:rsid w:val="00AE601D"/>
    <w:rsid w:val="00AE693B"/>
    <w:rsid w:val="00AE7E54"/>
    <w:rsid w:val="00AF0ABF"/>
    <w:rsid w:val="00AF0E23"/>
    <w:rsid w:val="00AF2613"/>
    <w:rsid w:val="00AF2838"/>
    <w:rsid w:val="00AF3484"/>
    <w:rsid w:val="00AF365F"/>
    <w:rsid w:val="00AF3D0A"/>
    <w:rsid w:val="00AF4996"/>
    <w:rsid w:val="00AF54EE"/>
    <w:rsid w:val="00AF5654"/>
    <w:rsid w:val="00AF5A7D"/>
    <w:rsid w:val="00AF6588"/>
    <w:rsid w:val="00AF690B"/>
    <w:rsid w:val="00AF7830"/>
    <w:rsid w:val="00AF7CDD"/>
    <w:rsid w:val="00B00570"/>
    <w:rsid w:val="00B006B5"/>
    <w:rsid w:val="00B00750"/>
    <w:rsid w:val="00B01C9D"/>
    <w:rsid w:val="00B028C8"/>
    <w:rsid w:val="00B0323D"/>
    <w:rsid w:val="00B03694"/>
    <w:rsid w:val="00B0398F"/>
    <w:rsid w:val="00B040ED"/>
    <w:rsid w:val="00B04491"/>
    <w:rsid w:val="00B05298"/>
    <w:rsid w:val="00B067DA"/>
    <w:rsid w:val="00B069DB"/>
    <w:rsid w:val="00B06FEF"/>
    <w:rsid w:val="00B072D3"/>
    <w:rsid w:val="00B074E8"/>
    <w:rsid w:val="00B07AF1"/>
    <w:rsid w:val="00B114B8"/>
    <w:rsid w:val="00B11926"/>
    <w:rsid w:val="00B11A27"/>
    <w:rsid w:val="00B11DA5"/>
    <w:rsid w:val="00B12048"/>
    <w:rsid w:val="00B12790"/>
    <w:rsid w:val="00B127D2"/>
    <w:rsid w:val="00B131CA"/>
    <w:rsid w:val="00B134A5"/>
    <w:rsid w:val="00B137B1"/>
    <w:rsid w:val="00B1399C"/>
    <w:rsid w:val="00B13A59"/>
    <w:rsid w:val="00B14311"/>
    <w:rsid w:val="00B1458C"/>
    <w:rsid w:val="00B147E8"/>
    <w:rsid w:val="00B155CA"/>
    <w:rsid w:val="00B159BE"/>
    <w:rsid w:val="00B173B6"/>
    <w:rsid w:val="00B17EC5"/>
    <w:rsid w:val="00B20178"/>
    <w:rsid w:val="00B203B1"/>
    <w:rsid w:val="00B21640"/>
    <w:rsid w:val="00B22143"/>
    <w:rsid w:val="00B2262B"/>
    <w:rsid w:val="00B23262"/>
    <w:rsid w:val="00B23E22"/>
    <w:rsid w:val="00B241BD"/>
    <w:rsid w:val="00B246E2"/>
    <w:rsid w:val="00B24F1D"/>
    <w:rsid w:val="00B254B1"/>
    <w:rsid w:val="00B267E2"/>
    <w:rsid w:val="00B26A1A"/>
    <w:rsid w:val="00B26FED"/>
    <w:rsid w:val="00B27479"/>
    <w:rsid w:val="00B27842"/>
    <w:rsid w:val="00B30836"/>
    <w:rsid w:val="00B30E9C"/>
    <w:rsid w:val="00B31442"/>
    <w:rsid w:val="00B3167C"/>
    <w:rsid w:val="00B321BA"/>
    <w:rsid w:val="00B3557D"/>
    <w:rsid w:val="00B358B9"/>
    <w:rsid w:val="00B35CA0"/>
    <w:rsid w:val="00B36762"/>
    <w:rsid w:val="00B36E1A"/>
    <w:rsid w:val="00B37095"/>
    <w:rsid w:val="00B372D9"/>
    <w:rsid w:val="00B37D0A"/>
    <w:rsid w:val="00B4140E"/>
    <w:rsid w:val="00B422F0"/>
    <w:rsid w:val="00B42AFD"/>
    <w:rsid w:val="00B42C1D"/>
    <w:rsid w:val="00B42F0E"/>
    <w:rsid w:val="00B42F88"/>
    <w:rsid w:val="00B43216"/>
    <w:rsid w:val="00B432F9"/>
    <w:rsid w:val="00B437C7"/>
    <w:rsid w:val="00B43834"/>
    <w:rsid w:val="00B438FC"/>
    <w:rsid w:val="00B43C39"/>
    <w:rsid w:val="00B451FF"/>
    <w:rsid w:val="00B45370"/>
    <w:rsid w:val="00B45F2A"/>
    <w:rsid w:val="00B462F5"/>
    <w:rsid w:val="00B46397"/>
    <w:rsid w:val="00B4751C"/>
    <w:rsid w:val="00B50040"/>
    <w:rsid w:val="00B50535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0DBF"/>
    <w:rsid w:val="00B63BF5"/>
    <w:rsid w:val="00B643E0"/>
    <w:rsid w:val="00B646F6"/>
    <w:rsid w:val="00B64BE8"/>
    <w:rsid w:val="00B65279"/>
    <w:rsid w:val="00B66F8B"/>
    <w:rsid w:val="00B674BB"/>
    <w:rsid w:val="00B678C8"/>
    <w:rsid w:val="00B70F08"/>
    <w:rsid w:val="00B7131B"/>
    <w:rsid w:val="00B727A8"/>
    <w:rsid w:val="00B728DA"/>
    <w:rsid w:val="00B73C33"/>
    <w:rsid w:val="00B74BD1"/>
    <w:rsid w:val="00B75CE5"/>
    <w:rsid w:val="00B75FCF"/>
    <w:rsid w:val="00B764AC"/>
    <w:rsid w:val="00B765C5"/>
    <w:rsid w:val="00B767D0"/>
    <w:rsid w:val="00B76800"/>
    <w:rsid w:val="00B76DF8"/>
    <w:rsid w:val="00B76EDE"/>
    <w:rsid w:val="00B779B0"/>
    <w:rsid w:val="00B77B50"/>
    <w:rsid w:val="00B80581"/>
    <w:rsid w:val="00B80F2F"/>
    <w:rsid w:val="00B81815"/>
    <w:rsid w:val="00B82837"/>
    <w:rsid w:val="00B82C26"/>
    <w:rsid w:val="00B82CDD"/>
    <w:rsid w:val="00B83B1F"/>
    <w:rsid w:val="00B83DB9"/>
    <w:rsid w:val="00B84A74"/>
    <w:rsid w:val="00B84D57"/>
    <w:rsid w:val="00B85640"/>
    <w:rsid w:val="00B8659C"/>
    <w:rsid w:val="00B86F6A"/>
    <w:rsid w:val="00B8705D"/>
    <w:rsid w:val="00B90DE8"/>
    <w:rsid w:val="00B92308"/>
    <w:rsid w:val="00B92CEC"/>
    <w:rsid w:val="00B92D6B"/>
    <w:rsid w:val="00B92DDC"/>
    <w:rsid w:val="00B93B06"/>
    <w:rsid w:val="00B93BD1"/>
    <w:rsid w:val="00B94160"/>
    <w:rsid w:val="00B94588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7D5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0F8"/>
    <w:rsid w:val="00BB11E3"/>
    <w:rsid w:val="00BB1B5E"/>
    <w:rsid w:val="00BB2531"/>
    <w:rsid w:val="00BB275A"/>
    <w:rsid w:val="00BB2B9F"/>
    <w:rsid w:val="00BB4693"/>
    <w:rsid w:val="00BB4AB2"/>
    <w:rsid w:val="00BB4AC0"/>
    <w:rsid w:val="00BB5110"/>
    <w:rsid w:val="00BB524F"/>
    <w:rsid w:val="00BB52FE"/>
    <w:rsid w:val="00BB5BC7"/>
    <w:rsid w:val="00BB5D54"/>
    <w:rsid w:val="00BB7507"/>
    <w:rsid w:val="00BC3460"/>
    <w:rsid w:val="00BC38A3"/>
    <w:rsid w:val="00BC38EA"/>
    <w:rsid w:val="00BC3D8B"/>
    <w:rsid w:val="00BC4191"/>
    <w:rsid w:val="00BC42DD"/>
    <w:rsid w:val="00BC5005"/>
    <w:rsid w:val="00BC59D2"/>
    <w:rsid w:val="00BC620D"/>
    <w:rsid w:val="00BC6908"/>
    <w:rsid w:val="00BC798C"/>
    <w:rsid w:val="00BD0C46"/>
    <w:rsid w:val="00BD2277"/>
    <w:rsid w:val="00BD30BC"/>
    <w:rsid w:val="00BD33C8"/>
    <w:rsid w:val="00BD359C"/>
    <w:rsid w:val="00BD4191"/>
    <w:rsid w:val="00BD4725"/>
    <w:rsid w:val="00BD48E4"/>
    <w:rsid w:val="00BD51FE"/>
    <w:rsid w:val="00BD528C"/>
    <w:rsid w:val="00BD545D"/>
    <w:rsid w:val="00BD6020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9"/>
    <w:rsid w:val="00BE765C"/>
    <w:rsid w:val="00BE7E84"/>
    <w:rsid w:val="00BF050B"/>
    <w:rsid w:val="00BF09F8"/>
    <w:rsid w:val="00BF0A97"/>
    <w:rsid w:val="00BF0D83"/>
    <w:rsid w:val="00BF0FF3"/>
    <w:rsid w:val="00BF1B58"/>
    <w:rsid w:val="00BF1C42"/>
    <w:rsid w:val="00BF2201"/>
    <w:rsid w:val="00BF29D3"/>
    <w:rsid w:val="00BF2BCF"/>
    <w:rsid w:val="00BF2D2C"/>
    <w:rsid w:val="00BF3587"/>
    <w:rsid w:val="00BF3664"/>
    <w:rsid w:val="00BF37DB"/>
    <w:rsid w:val="00BF3BE2"/>
    <w:rsid w:val="00BF480F"/>
    <w:rsid w:val="00BF4A90"/>
    <w:rsid w:val="00BF5073"/>
    <w:rsid w:val="00BF52EE"/>
    <w:rsid w:val="00BF5E1B"/>
    <w:rsid w:val="00BF68C0"/>
    <w:rsid w:val="00BF6D62"/>
    <w:rsid w:val="00BF73CE"/>
    <w:rsid w:val="00BF7407"/>
    <w:rsid w:val="00C000A0"/>
    <w:rsid w:val="00C000EC"/>
    <w:rsid w:val="00C00825"/>
    <w:rsid w:val="00C009D8"/>
    <w:rsid w:val="00C0184A"/>
    <w:rsid w:val="00C01CA4"/>
    <w:rsid w:val="00C02C67"/>
    <w:rsid w:val="00C03D88"/>
    <w:rsid w:val="00C03F98"/>
    <w:rsid w:val="00C0418B"/>
    <w:rsid w:val="00C042D6"/>
    <w:rsid w:val="00C0470F"/>
    <w:rsid w:val="00C04988"/>
    <w:rsid w:val="00C04A50"/>
    <w:rsid w:val="00C04B2D"/>
    <w:rsid w:val="00C053DF"/>
    <w:rsid w:val="00C0546E"/>
    <w:rsid w:val="00C0703C"/>
    <w:rsid w:val="00C0728F"/>
    <w:rsid w:val="00C073F8"/>
    <w:rsid w:val="00C077AB"/>
    <w:rsid w:val="00C07C1B"/>
    <w:rsid w:val="00C07EC3"/>
    <w:rsid w:val="00C10198"/>
    <w:rsid w:val="00C10C1E"/>
    <w:rsid w:val="00C10EAA"/>
    <w:rsid w:val="00C11AC4"/>
    <w:rsid w:val="00C124A9"/>
    <w:rsid w:val="00C12CAE"/>
    <w:rsid w:val="00C13618"/>
    <w:rsid w:val="00C13AB4"/>
    <w:rsid w:val="00C13BC0"/>
    <w:rsid w:val="00C1405D"/>
    <w:rsid w:val="00C1440E"/>
    <w:rsid w:val="00C15295"/>
    <w:rsid w:val="00C15715"/>
    <w:rsid w:val="00C15AEC"/>
    <w:rsid w:val="00C170B0"/>
    <w:rsid w:val="00C1793F"/>
    <w:rsid w:val="00C200D7"/>
    <w:rsid w:val="00C203D3"/>
    <w:rsid w:val="00C20752"/>
    <w:rsid w:val="00C208C4"/>
    <w:rsid w:val="00C21128"/>
    <w:rsid w:val="00C21405"/>
    <w:rsid w:val="00C21FCA"/>
    <w:rsid w:val="00C23018"/>
    <w:rsid w:val="00C2334E"/>
    <w:rsid w:val="00C233A0"/>
    <w:rsid w:val="00C23583"/>
    <w:rsid w:val="00C24137"/>
    <w:rsid w:val="00C24B28"/>
    <w:rsid w:val="00C24C38"/>
    <w:rsid w:val="00C2548A"/>
    <w:rsid w:val="00C25C9C"/>
    <w:rsid w:val="00C25CA4"/>
    <w:rsid w:val="00C266C9"/>
    <w:rsid w:val="00C267AB"/>
    <w:rsid w:val="00C2690F"/>
    <w:rsid w:val="00C276E3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1D6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9B3"/>
    <w:rsid w:val="00C44F59"/>
    <w:rsid w:val="00C45C32"/>
    <w:rsid w:val="00C45DCF"/>
    <w:rsid w:val="00C45E09"/>
    <w:rsid w:val="00C45FA1"/>
    <w:rsid w:val="00C46351"/>
    <w:rsid w:val="00C4675A"/>
    <w:rsid w:val="00C46D93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289"/>
    <w:rsid w:val="00C5242D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57AAD"/>
    <w:rsid w:val="00C57EAE"/>
    <w:rsid w:val="00C57EE3"/>
    <w:rsid w:val="00C6061B"/>
    <w:rsid w:val="00C61417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1A6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77F5D"/>
    <w:rsid w:val="00C80282"/>
    <w:rsid w:val="00C80B7F"/>
    <w:rsid w:val="00C8292C"/>
    <w:rsid w:val="00C83BE3"/>
    <w:rsid w:val="00C848A1"/>
    <w:rsid w:val="00C8512D"/>
    <w:rsid w:val="00C85405"/>
    <w:rsid w:val="00C86FD7"/>
    <w:rsid w:val="00C87503"/>
    <w:rsid w:val="00C879BD"/>
    <w:rsid w:val="00C9039C"/>
    <w:rsid w:val="00C90743"/>
    <w:rsid w:val="00C9103D"/>
    <w:rsid w:val="00C91B4D"/>
    <w:rsid w:val="00C91CBF"/>
    <w:rsid w:val="00C92A3A"/>
    <w:rsid w:val="00C9336E"/>
    <w:rsid w:val="00C9537C"/>
    <w:rsid w:val="00C960D4"/>
    <w:rsid w:val="00C966C6"/>
    <w:rsid w:val="00C967C8"/>
    <w:rsid w:val="00C96C8F"/>
    <w:rsid w:val="00C96DF9"/>
    <w:rsid w:val="00CA0D61"/>
    <w:rsid w:val="00CA0FA4"/>
    <w:rsid w:val="00CA1094"/>
    <w:rsid w:val="00CA1172"/>
    <w:rsid w:val="00CA1977"/>
    <w:rsid w:val="00CA1BCF"/>
    <w:rsid w:val="00CA1EE1"/>
    <w:rsid w:val="00CA2007"/>
    <w:rsid w:val="00CA205E"/>
    <w:rsid w:val="00CA217D"/>
    <w:rsid w:val="00CA2306"/>
    <w:rsid w:val="00CA2925"/>
    <w:rsid w:val="00CA50F5"/>
    <w:rsid w:val="00CA55F2"/>
    <w:rsid w:val="00CA5698"/>
    <w:rsid w:val="00CA5D5C"/>
    <w:rsid w:val="00CA6257"/>
    <w:rsid w:val="00CA6ED2"/>
    <w:rsid w:val="00CB0019"/>
    <w:rsid w:val="00CB0243"/>
    <w:rsid w:val="00CB08C9"/>
    <w:rsid w:val="00CB10CC"/>
    <w:rsid w:val="00CB1791"/>
    <w:rsid w:val="00CB2370"/>
    <w:rsid w:val="00CB2768"/>
    <w:rsid w:val="00CB28FE"/>
    <w:rsid w:val="00CB3657"/>
    <w:rsid w:val="00CB3D2F"/>
    <w:rsid w:val="00CB4280"/>
    <w:rsid w:val="00CB4E58"/>
    <w:rsid w:val="00CB5E9A"/>
    <w:rsid w:val="00CB7F0E"/>
    <w:rsid w:val="00CC0B54"/>
    <w:rsid w:val="00CC0EB1"/>
    <w:rsid w:val="00CC137A"/>
    <w:rsid w:val="00CC16DA"/>
    <w:rsid w:val="00CC1816"/>
    <w:rsid w:val="00CC3925"/>
    <w:rsid w:val="00CC396B"/>
    <w:rsid w:val="00CC3D9B"/>
    <w:rsid w:val="00CC49F7"/>
    <w:rsid w:val="00CC53EF"/>
    <w:rsid w:val="00CC620B"/>
    <w:rsid w:val="00CC6366"/>
    <w:rsid w:val="00CC7207"/>
    <w:rsid w:val="00CD0DD0"/>
    <w:rsid w:val="00CD1521"/>
    <w:rsid w:val="00CD18AD"/>
    <w:rsid w:val="00CD25C6"/>
    <w:rsid w:val="00CD2687"/>
    <w:rsid w:val="00CD38B4"/>
    <w:rsid w:val="00CD3E42"/>
    <w:rsid w:val="00CD4518"/>
    <w:rsid w:val="00CD4A5D"/>
    <w:rsid w:val="00CD4C0C"/>
    <w:rsid w:val="00CD54F1"/>
    <w:rsid w:val="00CD5A6A"/>
    <w:rsid w:val="00CD5C2B"/>
    <w:rsid w:val="00CD65F8"/>
    <w:rsid w:val="00CD6832"/>
    <w:rsid w:val="00CD6B60"/>
    <w:rsid w:val="00CD7441"/>
    <w:rsid w:val="00CE002D"/>
    <w:rsid w:val="00CE38B7"/>
    <w:rsid w:val="00CE4A17"/>
    <w:rsid w:val="00CE4F27"/>
    <w:rsid w:val="00CE504E"/>
    <w:rsid w:val="00CE5507"/>
    <w:rsid w:val="00CE5D29"/>
    <w:rsid w:val="00CE62BE"/>
    <w:rsid w:val="00CE63BF"/>
    <w:rsid w:val="00CE77B0"/>
    <w:rsid w:val="00CE7CDC"/>
    <w:rsid w:val="00CE7DC7"/>
    <w:rsid w:val="00CF0605"/>
    <w:rsid w:val="00CF1455"/>
    <w:rsid w:val="00CF1A05"/>
    <w:rsid w:val="00CF223A"/>
    <w:rsid w:val="00CF2883"/>
    <w:rsid w:val="00CF2B35"/>
    <w:rsid w:val="00CF32B0"/>
    <w:rsid w:val="00CF39AC"/>
    <w:rsid w:val="00CF4724"/>
    <w:rsid w:val="00CF497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CF7DA8"/>
    <w:rsid w:val="00D00EC6"/>
    <w:rsid w:val="00D01C2E"/>
    <w:rsid w:val="00D0208D"/>
    <w:rsid w:val="00D02C46"/>
    <w:rsid w:val="00D03A5F"/>
    <w:rsid w:val="00D03C16"/>
    <w:rsid w:val="00D03D7B"/>
    <w:rsid w:val="00D04279"/>
    <w:rsid w:val="00D044F8"/>
    <w:rsid w:val="00D04EA3"/>
    <w:rsid w:val="00D04F66"/>
    <w:rsid w:val="00D0550A"/>
    <w:rsid w:val="00D05C84"/>
    <w:rsid w:val="00D06260"/>
    <w:rsid w:val="00D06516"/>
    <w:rsid w:val="00D065BC"/>
    <w:rsid w:val="00D07293"/>
    <w:rsid w:val="00D1020B"/>
    <w:rsid w:val="00D10256"/>
    <w:rsid w:val="00D103F2"/>
    <w:rsid w:val="00D1180D"/>
    <w:rsid w:val="00D11F2D"/>
    <w:rsid w:val="00D1278F"/>
    <w:rsid w:val="00D1367B"/>
    <w:rsid w:val="00D14839"/>
    <w:rsid w:val="00D14EBD"/>
    <w:rsid w:val="00D1546B"/>
    <w:rsid w:val="00D1588A"/>
    <w:rsid w:val="00D16068"/>
    <w:rsid w:val="00D1607F"/>
    <w:rsid w:val="00D16AB4"/>
    <w:rsid w:val="00D17086"/>
    <w:rsid w:val="00D17321"/>
    <w:rsid w:val="00D17487"/>
    <w:rsid w:val="00D175CB"/>
    <w:rsid w:val="00D17A03"/>
    <w:rsid w:val="00D17B53"/>
    <w:rsid w:val="00D20492"/>
    <w:rsid w:val="00D20C11"/>
    <w:rsid w:val="00D2165A"/>
    <w:rsid w:val="00D21661"/>
    <w:rsid w:val="00D21999"/>
    <w:rsid w:val="00D21AAE"/>
    <w:rsid w:val="00D221D3"/>
    <w:rsid w:val="00D232BF"/>
    <w:rsid w:val="00D234E3"/>
    <w:rsid w:val="00D243F4"/>
    <w:rsid w:val="00D2445C"/>
    <w:rsid w:val="00D24938"/>
    <w:rsid w:val="00D25BAA"/>
    <w:rsid w:val="00D260D4"/>
    <w:rsid w:val="00D26379"/>
    <w:rsid w:val="00D26D67"/>
    <w:rsid w:val="00D275FD"/>
    <w:rsid w:val="00D278F2"/>
    <w:rsid w:val="00D27A73"/>
    <w:rsid w:val="00D27FE4"/>
    <w:rsid w:val="00D30BA7"/>
    <w:rsid w:val="00D30CC3"/>
    <w:rsid w:val="00D32030"/>
    <w:rsid w:val="00D33ACC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C51"/>
    <w:rsid w:val="00D413E6"/>
    <w:rsid w:val="00D419D6"/>
    <w:rsid w:val="00D4285C"/>
    <w:rsid w:val="00D42CC7"/>
    <w:rsid w:val="00D43E8C"/>
    <w:rsid w:val="00D44211"/>
    <w:rsid w:val="00D45B07"/>
    <w:rsid w:val="00D46289"/>
    <w:rsid w:val="00D46A70"/>
    <w:rsid w:val="00D478C2"/>
    <w:rsid w:val="00D51685"/>
    <w:rsid w:val="00D5200E"/>
    <w:rsid w:val="00D5210C"/>
    <w:rsid w:val="00D526F6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6748"/>
    <w:rsid w:val="00D57431"/>
    <w:rsid w:val="00D5783E"/>
    <w:rsid w:val="00D57A30"/>
    <w:rsid w:val="00D57AAC"/>
    <w:rsid w:val="00D616DA"/>
    <w:rsid w:val="00D626E2"/>
    <w:rsid w:val="00D62973"/>
    <w:rsid w:val="00D62CDF"/>
    <w:rsid w:val="00D634AD"/>
    <w:rsid w:val="00D6437C"/>
    <w:rsid w:val="00D64BBE"/>
    <w:rsid w:val="00D65F79"/>
    <w:rsid w:val="00D6656F"/>
    <w:rsid w:val="00D66CBC"/>
    <w:rsid w:val="00D7067F"/>
    <w:rsid w:val="00D709B4"/>
    <w:rsid w:val="00D71C71"/>
    <w:rsid w:val="00D729EE"/>
    <w:rsid w:val="00D72A48"/>
    <w:rsid w:val="00D72C3F"/>
    <w:rsid w:val="00D73A30"/>
    <w:rsid w:val="00D744F5"/>
    <w:rsid w:val="00D74916"/>
    <w:rsid w:val="00D74FD7"/>
    <w:rsid w:val="00D7574B"/>
    <w:rsid w:val="00D75ECD"/>
    <w:rsid w:val="00D76A4C"/>
    <w:rsid w:val="00D7749B"/>
    <w:rsid w:val="00D800DF"/>
    <w:rsid w:val="00D8022B"/>
    <w:rsid w:val="00D80373"/>
    <w:rsid w:val="00D8045D"/>
    <w:rsid w:val="00D823DF"/>
    <w:rsid w:val="00D825C8"/>
    <w:rsid w:val="00D85894"/>
    <w:rsid w:val="00D85F50"/>
    <w:rsid w:val="00D872A2"/>
    <w:rsid w:val="00D87A26"/>
    <w:rsid w:val="00D87B1C"/>
    <w:rsid w:val="00D9035F"/>
    <w:rsid w:val="00D905FF"/>
    <w:rsid w:val="00D909A8"/>
    <w:rsid w:val="00D90BDF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59F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D24"/>
    <w:rsid w:val="00DB235C"/>
    <w:rsid w:val="00DB2A37"/>
    <w:rsid w:val="00DB32E9"/>
    <w:rsid w:val="00DB3712"/>
    <w:rsid w:val="00DB3E44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06B"/>
    <w:rsid w:val="00DC3DF3"/>
    <w:rsid w:val="00DC400E"/>
    <w:rsid w:val="00DC51DE"/>
    <w:rsid w:val="00DC577D"/>
    <w:rsid w:val="00DC5FFF"/>
    <w:rsid w:val="00DC75F2"/>
    <w:rsid w:val="00DC7B37"/>
    <w:rsid w:val="00DD0862"/>
    <w:rsid w:val="00DD1ECA"/>
    <w:rsid w:val="00DD2717"/>
    <w:rsid w:val="00DD3860"/>
    <w:rsid w:val="00DD399A"/>
    <w:rsid w:val="00DD4604"/>
    <w:rsid w:val="00DD5955"/>
    <w:rsid w:val="00DD5E5F"/>
    <w:rsid w:val="00DD6F1C"/>
    <w:rsid w:val="00DD71F4"/>
    <w:rsid w:val="00DD7E97"/>
    <w:rsid w:val="00DE02CD"/>
    <w:rsid w:val="00DE08F4"/>
    <w:rsid w:val="00DE0DEB"/>
    <w:rsid w:val="00DE1E05"/>
    <w:rsid w:val="00DE1E96"/>
    <w:rsid w:val="00DE1F9F"/>
    <w:rsid w:val="00DE25FA"/>
    <w:rsid w:val="00DE3ED1"/>
    <w:rsid w:val="00DE4309"/>
    <w:rsid w:val="00DE479C"/>
    <w:rsid w:val="00DE4BCD"/>
    <w:rsid w:val="00DE5315"/>
    <w:rsid w:val="00DE6993"/>
    <w:rsid w:val="00DE6FC7"/>
    <w:rsid w:val="00DE700D"/>
    <w:rsid w:val="00DE72C6"/>
    <w:rsid w:val="00DE7D58"/>
    <w:rsid w:val="00DF107E"/>
    <w:rsid w:val="00DF11B8"/>
    <w:rsid w:val="00DF1328"/>
    <w:rsid w:val="00DF1FBD"/>
    <w:rsid w:val="00DF2575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16DD"/>
    <w:rsid w:val="00E017BF"/>
    <w:rsid w:val="00E02B7A"/>
    <w:rsid w:val="00E02E2A"/>
    <w:rsid w:val="00E0310B"/>
    <w:rsid w:val="00E0391A"/>
    <w:rsid w:val="00E03D7A"/>
    <w:rsid w:val="00E041D4"/>
    <w:rsid w:val="00E04336"/>
    <w:rsid w:val="00E04379"/>
    <w:rsid w:val="00E04EF7"/>
    <w:rsid w:val="00E05864"/>
    <w:rsid w:val="00E06234"/>
    <w:rsid w:val="00E06754"/>
    <w:rsid w:val="00E100FC"/>
    <w:rsid w:val="00E103FC"/>
    <w:rsid w:val="00E1087A"/>
    <w:rsid w:val="00E11902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1EBC"/>
    <w:rsid w:val="00E23079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13AC"/>
    <w:rsid w:val="00E32F5C"/>
    <w:rsid w:val="00E34E8F"/>
    <w:rsid w:val="00E35A38"/>
    <w:rsid w:val="00E35DE3"/>
    <w:rsid w:val="00E35F01"/>
    <w:rsid w:val="00E363C0"/>
    <w:rsid w:val="00E365DD"/>
    <w:rsid w:val="00E37206"/>
    <w:rsid w:val="00E37259"/>
    <w:rsid w:val="00E377E2"/>
    <w:rsid w:val="00E37EA9"/>
    <w:rsid w:val="00E40039"/>
    <w:rsid w:val="00E41643"/>
    <w:rsid w:val="00E41778"/>
    <w:rsid w:val="00E41AEC"/>
    <w:rsid w:val="00E4239C"/>
    <w:rsid w:val="00E425C8"/>
    <w:rsid w:val="00E42742"/>
    <w:rsid w:val="00E42BDA"/>
    <w:rsid w:val="00E42C81"/>
    <w:rsid w:val="00E44F2F"/>
    <w:rsid w:val="00E45ABF"/>
    <w:rsid w:val="00E4635D"/>
    <w:rsid w:val="00E463D3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0E20"/>
    <w:rsid w:val="00E511E1"/>
    <w:rsid w:val="00E511E7"/>
    <w:rsid w:val="00E529D4"/>
    <w:rsid w:val="00E52CA9"/>
    <w:rsid w:val="00E53532"/>
    <w:rsid w:val="00E53B3E"/>
    <w:rsid w:val="00E53DEF"/>
    <w:rsid w:val="00E53E5E"/>
    <w:rsid w:val="00E54E61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5F6B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32CA"/>
    <w:rsid w:val="00E74B7F"/>
    <w:rsid w:val="00E74CE5"/>
    <w:rsid w:val="00E75E9A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5E7"/>
    <w:rsid w:val="00E90854"/>
    <w:rsid w:val="00E90B12"/>
    <w:rsid w:val="00E91658"/>
    <w:rsid w:val="00E91ABE"/>
    <w:rsid w:val="00E9214E"/>
    <w:rsid w:val="00E92545"/>
    <w:rsid w:val="00E92556"/>
    <w:rsid w:val="00E9342F"/>
    <w:rsid w:val="00E93886"/>
    <w:rsid w:val="00E93D6A"/>
    <w:rsid w:val="00E94686"/>
    <w:rsid w:val="00E94806"/>
    <w:rsid w:val="00E9533A"/>
    <w:rsid w:val="00E963DE"/>
    <w:rsid w:val="00EA0091"/>
    <w:rsid w:val="00EA14B6"/>
    <w:rsid w:val="00EA14C4"/>
    <w:rsid w:val="00EA24EB"/>
    <w:rsid w:val="00EA34B8"/>
    <w:rsid w:val="00EA3CD4"/>
    <w:rsid w:val="00EA509D"/>
    <w:rsid w:val="00EA510E"/>
    <w:rsid w:val="00EA58DE"/>
    <w:rsid w:val="00EA71F3"/>
    <w:rsid w:val="00EA75EB"/>
    <w:rsid w:val="00EB1670"/>
    <w:rsid w:val="00EB2FA3"/>
    <w:rsid w:val="00EB612B"/>
    <w:rsid w:val="00EB64A7"/>
    <w:rsid w:val="00EB729A"/>
    <w:rsid w:val="00EB7ADB"/>
    <w:rsid w:val="00EB7C68"/>
    <w:rsid w:val="00EC0262"/>
    <w:rsid w:val="00EC0498"/>
    <w:rsid w:val="00EC19A5"/>
    <w:rsid w:val="00EC2787"/>
    <w:rsid w:val="00EC2D03"/>
    <w:rsid w:val="00EC2D48"/>
    <w:rsid w:val="00EC2FC9"/>
    <w:rsid w:val="00EC3DEC"/>
    <w:rsid w:val="00EC4EAC"/>
    <w:rsid w:val="00EC506F"/>
    <w:rsid w:val="00EC55C4"/>
    <w:rsid w:val="00EC5CD0"/>
    <w:rsid w:val="00EC5E39"/>
    <w:rsid w:val="00EC6726"/>
    <w:rsid w:val="00EC6AAD"/>
    <w:rsid w:val="00EC70E1"/>
    <w:rsid w:val="00EC716B"/>
    <w:rsid w:val="00EC7438"/>
    <w:rsid w:val="00EC78B9"/>
    <w:rsid w:val="00EC7DFB"/>
    <w:rsid w:val="00ED0598"/>
    <w:rsid w:val="00ED1C1D"/>
    <w:rsid w:val="00ED20B6"/>
    <w:rsid w:val="00ED29E9"/>
    <w:rsid w:val="00ED2FE5"/>
    <w:rsid w:val="00ED3462"/>
    <w:rsid w:val="00ED3618"/>
    <w:rsid w:val="00ED4192"/>
    <w:rsid w:val="00ED42C0"/>
    <w:rsid w:val="00ED584A"/>
    <w:rsid w:val="00ED6C6C"/>
    <w:rsid w:val="00ED7363"/>
    <w:rsid w:val="00ED787C"/>
    <w:rsid w:val="00EE11D1"/>
    <w:rsid w:val="00EE2384"/>
    <w:rsid w:val="00EE29B5"/>
    <w:rsid w:val="00EE30BE"/>
    <w:rsid w:val="00EE3470"/>
    <w:rsid w:val="00EE3811"/>
    <w:rsid w:val="00EE3C43"/>
    <w:rsid w:val="00EE40F0"/>
    <w:rsid w:val="00EE47AF"/>
    <w:rsid w:val="00EE550E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4D61"/>
    <w:rsid w:val="00EF5367"/>
    <w:rsid w:val="00EF5387"/>
    <w:rsid w:val="00EF580A"/>
    <w:rsid w:val="00EF59AD"/>
    <w:rsid w:val="00EF64A9"/>
    <w:rsid w:val="00EF6CB6"/>
    <w:rsid w:val="00EF6DD9"/>
    <w:rsid w:val="00EF7BA0"/>
    <w:rsid w:val="00EF7F15"/>
    <w:rsid w:val="00F00CEF"/>
    <w:rsid w:val="00F00E00"/>
    <w:rsid w:val="00F023DB"/>
    <w:rsid w:val="00F02F91"/>
    <w:rsid w:val="00F030F1"/>
    <w:rsid w:val="00F0392D"/>
    <w:rsid w:val="00F044CD"/>
    <w:rsid w:val="00F048CD"/>
    <w:rsid w:val="00F04C30"/>
    <w:rsid w:val="00F05AC0"/>
    <w:rsid w:val="00F05E5D"/>
    <w:rsid w:val="00F0684B"/>
    <w:rsid w:val="00F070BD"/>
    <w:rsid w:val="00F0741F"/>
    <w:rsid w:val="00F07458"/>
    <w:rsid w:val="00F0758B"/>
    <w:rsid w:val="00F07C6A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53D"/>
    <w:rsid w:val="00F15CB2"/>
    <w:rsid w:val="00F17069"/>
    <w:rsid w:val="00F17680"/>
    <w:rsid w:val="00F17742"/>
    <w:rsid w:val="00F2051A"/>
    <w:rsid w:val="00F22453"/>
    <w:rsid w:val="00F22669"/>
    <w:rsid w:val="00F22782"/>
    <w:rsid w:val="00F228D7"/>
    <w:rsid w:val="00F22B28"/>
    <w:rsid w:val="00F22B59"/>
    <w:rsid w:val="00F22C91"/>
    <w:rsid w:val="00F22F01"/>
    <w:rsid w:val="00F2401D"/>
    <w:rsid w:val="00F24177"/>
    <w:rsid w:val="00F246CB"/>
    <w:rsid w:val="00F248F4"/>
    <w:rsid w:val="00F25508"/>
    <w:rsid w:val="00F25B2E"/>
    <w:rsid w:val="00F2636F"/>
    <w:rsid w:val="00F263ED"/>
    <w:rsid w:val="00F27E9F"/>
    <w:rsid w:val="00F308FF"/>
    <w:rsid w:val="00F311A5"/>
    <w:rsid w:val="00F31785"/>
    <w:rsid w:val="00F317D6"/>
    <w:rsid w:val="00F320A5"/>
    <w:rsid w:val="00F32210"/>
    <w:rsid w:val="00F32790"/>
    <w:rsid w:val="00F32EC6"/>
    <w:rsid w:val="00F335FB"/>
    <w:rsid w:val="00F33B13"/>
    <w:rsid w:val="00F34400"/>
    <w:rsid w:val="00F364E9"/>
    <w:rsid w:val="00F37290"/>
    <w:rsid w:val="00F37825"/>
    <w:rsid w:val="00F40773"/>
    <w:rsid w:val="00F408A8"/>
    <w:rsid w:val="00F42C15"/>
    <w:rsid w:val="00F43288"/>
    <w:rsid w:val="00F4364E"/>
    <w:rsid w:val="00F43CDE"/>
    <w:rsid w:val="00F43F9C"/>
    <w:rsid w:val="00F4407E"/>
    <w:rsid w:val="00F44703"/>
    <w:rsid w:val="00F45441"/>
    <w:rsid w:val="00F45BBA"/>
    <w:rsid w:val="00F45C3A"/>
    <w:rsid w:val="00F45F5F"/>
    <w:rsid w:val="00F4639E"/>
    <w:rsid w:val="00F50A05"/>
    <w:rsid w:val="00F510A7"/>
    <w:rsid w:val="00F5167C"/>
    <w:rsid w:val="00F517B8"/>
    <w:rsid w:val="00F52A7E"/>
    <w:rsid w:val="00F52B9E"/>
    <w:rsid w:val="00F561EE"/>
    <w:rsid w:val="00F56275"/>
    <w:rsid w:val="00F5646E"/>
    <w:rsid w:val="00F57383"/>
    <w:rsid w:val="00F578CA"/>
    <w:rsid w:val="00F60571"/>
    <w:rsid w:val="00F612CF"/>
    <w:rsid w:val="00F61370"/>
    <w:rsid w:val="00F61C48"/>
    <w:rsid w:val="00F6369E"/>
    <w:rsid w:val="00F63B1C"/>
    <w:rsid w:val="00F63CBE"/>
    <w:rsid w:val="00F6410F"/>
    <w:rsid w:val="00F64C46"/>
    <w:rsid w:val="00F64D6A"/>
    <w:rsid w:val="00F651FD"/>
    <w:rsid w:val="00F65537"/>
    <w:rsid w:val="00F66AFC"/>
    <w:rsid w:val="00F67B21"/>
    <w:rsid w:val="00F70ADE"/>
    <w:rsid w:val="00F7250B"/>
    <w:rsid w:val="00F729E7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0882"/>
    <w:rsid w:val="00F81096"/>
    <w:rsid w:val="00F81661"/>
    <w:rsid w:val="00F81AAB"/>
    <w:rsid w:val="00F81F5E"/>
    <w:rsid w:val="00F8231F"/>
    <w:rsid w:val="00F82C86"/>
    <w:rsid w:val="00F83DAD"/>
    <w:rsid w:val="00F84B4A"/>
    <w:rsid w:val="00F850AB"/>
    <w:rsid w:val="00F85859"/>
    <w:rsid w:val="00F861E3"/>
    <w:rsid w:val="00F86227"/>
    <w:rsid w:val="00F864C1"/>
    <w:rsid w:val="00F86FFB"/>
    <w:rsid w:val="00F9016C"/>
    <w:rsid w:val="00F905F6"/>
    <w:rsid w:val="00F912BB"/>
    <w:rsid w:val="00F914F3"/>
    <w:rsid w:val="00F9159E"/>
    <w:rsid w:val="00F9195A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5B5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2D3D"/>
    <w:rsid w:val="00FB2DD1"/>
    <w:rsid w:val="00FB3270"/>
    <w:rsid w:val="00FB4F3E"/>
    <w:rsid w:val="00FB6CF3"/>
    <w:rsid w:val="00FC16E3"/>
    <w:rsid w:val="00FC1C6E"/>
    <w:rsid w:val="00FC1C75"/>
    <w:rsid w:val="00FC1F9E"/>
    <w:rsid w:val="00FC2325"/>
    <w:rsid w:val="00FC2651"/>
    <w:rsid w:val="00FC3357"/>
    <w:rsid w:val="00FC3484"/>
    <w:rsid w:val="00FC3B01"/>
    <w:rsid w:val="00FC3BCE"/>
    <w:rsid w:val="00FC3BFB"/>
    <w:rsid w:val="00FC3C8B"/>
    <w:rsid w:val="00FC473E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0A8"/>
    <w:rsid w:val="00FD19F0"/>
    <w:rsid w:val="00FD345E"/>
    <w:rsid w:val="00FD379C"/>
    <w:rsid w:val="00FD3D44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1EE"/>
    <w:rsid w:val="00FE72AD"/>
    <w:rsid w:val="00FE7CF3"/>
    <w:rsid w:val="00FE7D66"/>
    <w:rsid w:val="00FE7F86"/>
    <w:rsid w:val="00FF0369"/>
    <w:rsid w:val="00FF0A82"/>
    <w:rsid w:val="00FF198F"/>
    <w:rsid w:val="00FF1AC2"/>
    <w:rsid w:val="00FF3B9A"/>
    <w:rsid w:val="00FF4B12"/>
    <w:rsid w:val="00FF4C22"/>
    <w:rsid w:val="00FF52EC"/>
    <w:rsid w:val="00FF55B4"/>
    <w:rsid w:val="00FF5CB2"/>
    <w:rsid w:val="00FF6488"/>
    <w:rsid w:val="00FF6CE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A027CF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A027CF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1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12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hart" Target="charts/chart2.xm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hart" Target="charts/chart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J:\IVAS\test\2022_04_VA_DCR\results\T_test_Results_and_Graphs_SA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J:\IVAS\test\2022_04_VA_DCR\results\T_test_Results_and_Graphs_SA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J:\IVAS\test\2022_04_VA_DCR\results\T_test_Results_and_Graphs_SA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Anchors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errBars>
            <c:errBarType val="both"/>
            <c:errValType val="cust"/>
            <c:noEndCap val="0"/>
            <c:plus>
              <c:numRef>
                <c:f>ConditionAndGraph!$H$2:$H$8</c:f>
                <c:numCache>
                  <c:formatCode>General</c:formatCode>
                  <c:ptCount val="7"/>
                  <c:pt idx="0">
                    <c:v>0.11711664306325351</c:v>
                  </c:pt>
                  <c:pt idx="1">
                    <c:v>0.1306349191219329</c:v>
                  </c:pt>
                  <c:pt idx="2">
                    <c:v>0.1378936740975254</c:v>
                  </c:pt>
                  <c:pt idx="3">
                    <c:v>0.1496658010083918</c:v>
                  </c:pt>
                  <c:pt idx="4">
                    <c:v>0.199213231001691</c:v>
                  </c:pt>
                  <c:pt idx="5">
                    <c:v>0.16101114105552419</c:v>
                  </c:pt>
                  <c:pt idx="6">
                    <c:v>5.6294856716095909E-2</c:v>
                  </c:pt>
                </c:numCache>
              </c:numRef>
            </c:plus>
            <c:minus>
              <c:numRef>
                <c:f>ConditionAndGraph!$H$2:$H$8</c:f>
                <c:numCache>
                  <c:formatCode>General</c:formatCode>
                  <c:ptCount val="7"/>
                  <c:pt idx="0">
                    <c:v>0.11711664306325351</c:v>
                  </c:pt>
                  <c:pt idx="1">
                    <c:v>0.1306349191219329</c:v>
                  </c:pt>
                  <c:pt idx="2">
                    <c:v>0.1378936740975254</c:v>
                  </c:pt>
                  <c:pt idx="3">
                    <c:v>0.1496658010083918</c:v>
                  </c:pt>
                  <c:pt idx="4">
                    <c:v>0.199213231001691</c:v>
                  </c:pt>
                  <c:pt idx="5">
                    <c:v>0.16101114105552419</c:v>
                  </c:pt>
                  <c:pt idx="6">
                    <c:v>5.6294856716095909E-2</c:v>
                  </c:pt>
                </c:numCache>
              </c:numRef>
            </c:minus>
          </c:errBars>
          <c:cat>
            <c:strRef>
              <c:f>ConditionAndGraph!$A$2:$A$8</c:f>
              <c:strCache>
                <c:ptCount val="7"/>
                <c:pt idx="0">
                  <c:v>Direct HOA3</c:v>
                </c:pt>
                <c:pt idx="1">
                  <c:v>Direct FOA</c:v>
                </c:pt>
                <c:pt idx="2">
                  <c:v>MNRU 34 dB</c:v>
                </c:pt>
                <c:pt idx="3">
                  <c:v>MNRU 29 dB</c:v>
                </c:pt>
                <c:pt idx="4">
                  <c:v>MNRU 24 dB</c:v>
                </c:pt>
                <c:pt idx="5">
                  <c:v>MNRU 19 dB</c:v>
                </c:pt>
                <c:pt idx="6">
                  <c:v>MNRU 14 dB</c:v>
                </c:pt>
              </c:strCache>
            </c:strRef>
          </c:cat>
          <c:val>
            <c:numRef>
              <c:f>ConditionAndGraph!$F$2:$F$8</c:f>
              <c:numCache>
                <c:formatCode>0.00</c:formatCode>
                <c:ptCount val="7"/>
                <c:pt idx="0">
                  <c:v>4.552083333333333</c:v>
                </c:pt>
                <c:pt idx="1">
                  <c:v>4.427083333333333</c:v>
                </c:pt>
                <c:pt idx="2">
                  <c:v>4.5</c:v>
                </c:pt>
                <c:pt idx="3">
                  <c:v>4.291666666666667</c:v>
                </c:pt>
                <c:pt idx="4">
                  <c:v>3.291666666666667</c:v>
                </c:pt>
                <c:pt idx="5">
                  <c:v>1.822916666666667</c:v>
                </c:pt>
                <c:pt idx="6">
                  <c:v>1.083333333333333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47-4F76-981D-8318382ECE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"/>
        <c:axId val="50010001"/>
        <c:axId val="50010002"/>
      </c:barChart>
      <c:catAx>
        <c:axId val="50010001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Conditions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50010002"/>
        <c:crosses val="autoZero"/>
        <c:auto val="1"/>
        <c:lblAlgn val="ctr"/>
        <c:lblOffset val="100"/>
        <c:noMultiLvlLbl val="0"/>
      </c:catAx>
      <c:valAx>
        <c:axId val="5001000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Mos Score</a:t>
                </a:r>
              </a:p>
            </c:rich>
          </c:tx>
          <c:overlay val="0"/>
        </c:title>
        <c:numFmt formatCode="0" sourceLinked="0"/>
        <c:majorTickMark val="none"/>
        <c:minorTickMark val="none"/>
        <c:tickLblPos val="nextTo"/>
        <c:crossAx val="50010001"/>
        <c:crosses val="autoZero"/>
        <c:crossBetween val="between"/>
        <c:majorUnit val="1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EVS, FOA Input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errBars>
            <c:errBarType val="both"/>
            <c:errValType val="cust"/>
            <c:noEndCap val="0"/>
            <c:plus>
              <c:numRef>
                <c:f>ConditionAndGraph!$H$13:$H$15</c:f>
                <c:numCache>
                  <c:formatCode>General</c:formatCode>
                  <c:ptCount val="3"/>
                  <c:pt idx="0">
                    <c:v>0.17634313322179329</c:v>
                  </c:pt>
                  <c:pt idx="1">
                    <c:v>0.17998154097178351</c:v>
                  </c:pt>
                  <c:pt idx="2">
                    <c:v>0.13852879446903679</c:v>
                  </c:pt>
                </c:numCache>
              </c:numRef>
            </c:plus>
            <c:minus>
              <c:numRef>
                <c:f>ConditionAndGraph!$H$13:$H$15</c:f>
                <c:numCache>
                  <c:formatCode>General</c:formatCode>
                  <c:ptCount val="3"/>
                  <c:pt idx="0">
                    <c:v>0.17634313322179329</c:v>
                  </c:pt>
                  <c:pt idx="1">
                    <c:v>0.17998154097178351</c:v>
                  </c:pt>
                  <c:pt idx="2">
                    <c:v>0.13852879446903679</c:v>
                  </c:pt>
                </c:numCache>
              </c:numRef>
            </c:minus>
          </c:errBars>
          <c:cat>
            <c:strRef>
              <c:f>ConditionAndGraph!$A$13:$A$15</c:f>
              <c:strCache>
                <c:ptCount val="3"/>
                <c:pt idx="0">
                  <c:v>4 x 24.4 kbps</c:v>
                </c:pt>
                <c:pt idx="1">
                  <c:v>4 x 13.2 kbps</c:v>
                </c:pt>
                <c:pt idx="2">
                  <c:v>4 x 9.6 kbps</c:v>
                </c:pt>
              </c:strCache>
            </c:strRef>
          </c:cat>
          <c:val>
            <c:numRef>
              <c:f>ConditionAndGraph!$F$13:$F$15</c:f>
              <c:numCache>
                <c:formatCode>0.00</c:formatCode>
                <c:ptCount val="3"/>
                <c:pt idx="0">
                  <c:v>3.645833333333333</c:v>
                </c:pt>
                <c:pt idx="1">
                  <c:v>2.729166666666667</c:v>
                </c:pt>
                <c:pt idx="2">
                  <c:v>1.78125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63-4403-ADF5-D885BE6898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"/>
        <c:axId val="50010001"/>
        <c:axId val="50010002"/>
      </c:barChart>
      <c:catAx>
        <c:axId val="50010001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Conditions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50010002"/>
        <c:crosses val="autoZero"/>
        <c:auto val="1"/>
        <c:lblAlgn val="ctr"/>
        <c:lblOffset val="100"/>
        <c:noMultiLvlLbl val="0"/>
      </c:catAx>
      <c:valAx>
        <c:axId val="5001000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Mos Score</a:t>
                </a:r>
              </a:p>
            </c:rich>
          </c:tx>
          <c:overlay val="0"/>
        </c:title>
        <c:numFmt formatCode="0" sourceLinked="0"/>
        <c:majorTickMark val="none"/>
        <c:minorTickMark val="none"/>
        <c:tickLblPos val="nextTo"/>
        <c:crossAx val="50010001"/>
        <c:crosses val="autoZero"/>
        <c:crossBetween val="between"/>
        <c:majorUnit val="1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EVS, HOA3 Input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errBars>
            <c:errBarType val="both"/>
            <c:errValType val="cust"/>
            <c:noEndCap val="0"/>
            <c:plus>
              <c:numRef>
                <c:f>ConditionAndGraph!$H$9:$H$12</c:f>
                <c:numCache>
                  <c:formatCode>General</c:formatCode>
                  <c:ptCount val="4"/>
                  <c:pt idx="0">
                    <c:v>0.18842490671251591</c:v>
                  </c:pt>
                  <c:pt idx="1">
                    <c:v>0.1870461547393458</c:v>
                  </c:pt>
                  <c:pt idx="2">
                    <c:v>0.1591693463880399</c:v>
                  </c:pt>
                  <c:pt idx="3">
                    <c:v>0.12514387626469661</c:v>
                  </c:pt>
                </c:numCache>
              </c:numRef>
            </c:plus>
            <c:minus>
              <c:numRef>
                <c:f>ConditionAndGraph!$H$9:$H$12</c:f>
                <c:numCache>
                  <c:formatCode>General</c:formatCode>
                  <c:ptCount val="4"/>
                  <c:pt idx="0">
                    <c:v>0.18842490671251591</c:v>
                  </c:pt>
                  <c:pt idx="1">
                    <c:v>0.1870461547393458</c:v>
                  </c:pt>
                  <c:pt idx="2">
                    <c:v>0.1591693463880399</c:v>
                  </c:pt>
                  <c:pt idx="3">
                    <c:v>0.12514387626469661</c:v>
                  </c:pt>
                </c:numCache>
              </c:numRef>
            </c:minus>
          </c:errBars>
          <c:cat>
            <c:strRef>
              <c:f>ConditionAndGraph!$A$9:$A$12</c:f>
              <c:strCache>
                <c:ptCount val="4"/>
                <c:pt idx="0">
                  <c:v>16 x 24.4 kbps</c:v>
                </c:pt>
                <c:pt idx="1">
                  <c:v>16 x 24.4 kbps</c:v>
                </c:pt>
                <c:pt idx="2">
                  <c:v>16 x 13.2 kbps</c:v>
                </c:pt>
                <c:pt idx="3">
                  <c:v>16 x 9.6 kbps</c:v>
                </c:pt>
              </c:strCache>
            </c:strRef>
          </c:cat>
          <c:val>
            <c:numRef>
              <c:f>ConditionAndGraph!$F$9:$F$12</c:f>
              <c:numCache>
                <c:formatCode>0.00</c:formatCode>
                <c:ptCount val="4"/>
                <c:pt idx="0">
                  <c:v>3.90625</c:v>
                </c:pt>
                <c:pt idx="1">
                  <c:v>3.229166666666667</c:v>
                </c:pt>
                <c:pt idx="2">
                  <c:v>2.3125</c:v>
                </c:pt>
                <c:pt idx="3">
                  <c:v>1.635416666666667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D6-4A20-8EA8-F7DD83BA2B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"/>
        <c:axId val="50010001"/>
        <c:axId val="50010002"/>
      </c:barChart>
      <c:catAx>
        <c:axId val="50010001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Conditions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50010002"/>
        <c:crosses val="autoZero"/>
        <c:auto val="1"/>
        <c:lblAlgn val="ctr"/>
        <c:lblOffset val="100"/>
        <c:noMultiLvlLbl val="0"/>
      </c:catAx>
      <c:valAx>
        <c:axId val="5001000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Mos Score</a:t>
                </a:r>
              </a:p>
            </c:rich>
          </c:tx>
          <c:overlay val="0"/>
        </c:title>
        <c:numFmt formatCode="0" sourceLinked="0"/>
        <c:majorTickMark val="none"/>
        <c:minorTickMark val="none"/>
        <c:tickLblPos val="nextTo"/>
        <c:crossAx val="50010001"/>
        <c:crosses val="autoZero"/>
        <c:crossBetween val="between"/>
        <c:majorUnit val="1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185715-F07F-4F0F-9389-E16266CA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72DE3-0761-4DC8-9797-F34CE346AC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2F5F4239-ACAD-4983-AFFB-DE7A0B6EA78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B3B6A79-BF76-47F0-8D95-451082A5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1010</Words>
  <Characters>5557</Characters>
  <Application>Microsoft Office Word</Application>
  <DocSecurity>0</DocSecurity>
  <Lines>46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2</cp:revision>
  <cp:lastPrinted>2021-01-26T11:14:00Z</cp:lastPrinted>
  <dcterms:created xsi:type="dcterms:W3CDTF">2022-05-12T12:10:00Z</dcterms:created>
  <dcterms:modified xsi:type="dcterms:W3CDTF">2022-05-12T12:10:00Z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