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62411BCC"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B75889">
        <w:rPr>
          <w:b/>
          <w:bCs/>
          <w:sz w:val="22"/>
          <w:szCs w:val="22"/>
        </w:rPr>
        <w:t>[FS_5GSTAR]</w:t>
      </w:r>
      <w:r w:rsidR="00BB413B">
        <w:rPr>
          <w:b/>
          <w:bCs/>
          <w:sz w:val="22"/>
          <w:szCs w:val="22"/>
        </w:rPr>
        <w:t xml:space="preserve"> </w:t>
      </w:r>
      <w:r w:rsidR="00C66F8B">
        <w:rPr>
          <w:b/>
          <w:bCs/>
          <w:sz w:val="22"/>
          <w:szCs w:val="22"/>
        </w:rPr>
        <w:t>Proposed text for general</w:t>
      </w:r>
    </w:p>
    <w:p w14:paraId="4026697A" w14:textId="2DC90217"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7B526F">
        <w:rPr>
          <w:b/>
          <w:bCs/>
          <w:sz w:val="22"/>
          <w:szCs w:val="22"/>
        </w:rPr>
        <w:t>11.10</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B6B1ADB" w14:textId="22E327F7" w:rsidR="00545751" w:rsidRPr="00194508" w:rsidRDefault="00545751" w:rsidP="00BD6128">
      <w:pPr>
        <w:jc w:val="both"/>
        <w:rPr>
          <w:rFonts w:cs="Arial"/>
          <w:lang w:val="en-US" w:eastAsia="ko-KR"/>
        </w:rPr>
      </w:pPr>
      <w:r>
        <w:rPr>
          <w:rFonts w:cs="Arial"/>
          <w:lang w:val="en-US" w:eastAsia="ko-KR"/>
        </w:rPr>
        <w:t>This contribution proposes draft text for clause 4.1 General.</w:t>
      </w:r>
    </w:p>
    <w:p w14:paraId="4EDE77F7" w14:textId="02049963" w:rsidR="00E8300C" w:rsidRDefault="000358B5"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1704CCEB" w14:textId="337A6624" w:rsidR="00194508" w:rsidRDefault="00194508" w:rsidP="008238C7">
      <w:pPr>
        <w:jc w:val="center"/>
        <w:rPr>
          <w:sz w:val="24"/>
          <w:lang w:eastAsia="ko-KR"/>
        </w:rPr>
      </w:pPr>
    </w:p>
    <w:p w14:paraId="11FA15F8" w14:textId="23CC6DD9" w:rsidR="00A45F17" w:rsidRPr="00513B09" w:rsidRDefault="007F1BA6" w:rsidP="00A45F17">
      <w:pPr>
        <w:pStyle w:val="20"/>
        <w:keepLines/>
        <w:spacing w:before="180" w:after="180"/>
        <w:ind w:left="1134" w:hanging="1134"/>
        <w:rPr>
          <w:rFonts w:ascii="Arial" w:eastAsia="맑은 고딕" w:hAnsi="Arial"/>
          <w:sz w:val="32"/>
          <w:lang w:eastAsia="ko-KR"/>
        </w:rPr>
      </w:pPr>
      <w:bookmarkStart w:id="2" w:name="_Toc73696138"/>
      <w:bookmarkStart w:id="3" w:name="_Toc67919045"/>
      <w:bookmarkStart w:id="4" w:name="_Toc73696147"/>
      <w:bookmarkStart w:id="5" w:name="_Toc67919025"/>
      <w:bookmarkStart w:id="6" w:name="_Toc73696109"/>
      <w:r>
        <w:rPr>
          <w:rFonts w:ascii="Arial" w:eastAsia="맑은 고딕" w:hAnsi="Arial"/>
          <w:sz w:val="32"/>
          <w:lang w:eastAsia="ko-KR"/>
        </w:rPr>
        <w:t>4</w:t>
      </w:r>
      <w:r w:rsidR="00A45F17" w:rsidRPr="00A45F17">
        <w:rPr>
          <w:rFonts w:ascii="Arial" w:eastAsia="맑은 고딕" w:hAnsi="Arial"/>
          <w:sz w:val="32"/>
          <w:lang w:eastAsia="ko-KR"/>
        </w:rPr>
        <w:t>.</w:t>
      </w:r>
      <w:r>
        <w:rPr>
          <w:rFonts w:ascii="Arial" w:eastAsia="맑은 고딕" w:hAnsi="Arial"/>
          <w:sz w:val="32"/>
          <w:lang w:eastAsia="ko-KR"/>
        </w:rPr>
        <w:t>1</w:t>
      </w:r>
      <w:r w:rsidR="00A45F17" w:rsidRPr="00A45F17">
        <w:rPr>
          <w:rFonts w:ascii="Arial" w:eastAsia="맑은 고딕" w:hAnsi="Arial"/>
          <w:sz w:val="32"/>
          <w:lang w:eastAsia="ko-KR"/>
        </w:rPr>
        <w:tab/>
      </w:r>
      <w:bookmarkEnd w:id="2"/>
      <w:r w:rsidRPr="00513B09">
        <w:rPr>
          <w:rFonts w:ascii="Arial" w:eastAsia="맑은 고딕" w:hAnsi="Arial"/>
          <w:sz w:val="32"/>
          <w:lang w:eastAsia="ko-KR"/>
        </w:rPr>
        <w:t>General</w:t>
      </w:r>
    </w:p>
    <w:bookmarkEnd w:id="3"/>
    <w:bookmarkEnd w:id="4"/>
    <w:p w14:paraId="2BFD03B7" w14:textId="77777777" w:rsidR="005711B6" w:rsidRDefault="00DA2A33" w:rsidP="00DA2A33">
      <w:pPr>
        <w:widowControl/>
        <w:spacing w:after="180" w:line="240" w:lineRule="auto"/>
        <w:rPr>
          <w:ins w:id="7" w:author="Sungryeul Rhyu" w:date="2021-08-23T12:53:00Z"/>
          <w:rFonts w:ascii="Times New Roman" w:eastAsia="맑은 고딕" w:hAnsi="Times New Roman"/>
        </w:rPr>
      </w:pPr>
      <w:r w:rsidRPr="00DA2A33">
        <w:rPr>
          <w:rFonts w:ascii="Times New Roman" w:eastAsia="맑은 고딕" w:hAnsi="Times New Roman"/>
        </w:rPr>
        <w:t xml:space="preserve">After a series of feasibility studies and normative works on VR, the feasibility study on </w:t>
      </w:r>
      <w:proofErr w:type="spellStart"/>
      <w:ins w:id="8" w:author="Sungryeul Rhyu" w:date="2021-08-23T10:32:00Z">
        <w:r>
          <w:rPr>
            <w:rFonts w:ascii="Times New Roman" w:eastAsia="맑은 고딕" w:hAnsi="Times New Roman"/>
            <w:lang w:val="en-US" w:eastAsia="ko-KR"/>
          </w:rPr>
          <w:t>eX</w:t>
        </w:r>
      </w:ins>
      <w:proofErr w:type="spellEnd"/>
      <w:del w:id="9" w:author="Sungryeul Rhyu" w:date="2021-08-23T10:32:00Z">
        <w:r w:rsidRPr="00DA2A33" w:rsidDel="00DA2A33">
          <w:rPr>
            <w:rFonts w:ascii="Times New Roman" w:eastAsia="맑은 고딕" w:hAnsi="Times New Roman"/>
          </w:rPr>
          <w:delText>Ex</w:delText>
        </w:r>
      </w:del>
      <w:r w:rsidRPr="00DA2A33">
        <w:rPr>
          <w:rFonts w:ascii="Times New Roman" w:eastAsia="맑은 고딕" w:hAnsi="Times New Roman"/>
        </w:rPr>
        <w:t>tended Reality (XR) in 5G (FS_</w:t>
      </w:r>
      <w:del w:id="10" w:author="Sungryeul Rhyu" w:date="2021-08-23T10:32:00Z">
        <w:r w:rsidRPr="00DA2A33" w:rsidDel="00DA2A33">
          <w:rPr>
            <w:rFonts w:ascii="Times New Roman" w:eastAsia="맑은 고딕" w:hAnsi="Times New Roman"/>
          </w:rPr>
          <w:delText>5G</w:delText>
        </w:r>
      </w:del>
      <w:r w:rsidRPr="00DA2A33">
        <w:rPr>
          <w:rFonts w:ascii="Times New Roman" w:eastAsia="맑은 고딕" w:hAnsi="Times New Roman"/>
        </w:rPr>
        <w:t>XR</w:t>
      </w:r>
      <w:ins w:id="11" w:author="Sungryeul Rhyu" w:date="2021-08-23T10:32:00Z">
        <w:r>
          <w:rPr>
            <w:rFonts w:ascii="Times New Roman" w:eastAsia="맑은 고딕" w:hAnsi="Times New Roman"/>
          </w:rPr>
          <w:t>5G</w:t>
        </w:r>
      </w:ins>
      <w:r w:rsidRPr="00DA2A33">
        <w:rPr>
          <w:rFonts w:ascii="Times New Roman" w:eastAsia="맑은 고딕" w:hAnsi="Times New Roman"/>
        </w:rPr>
        <w:t>), documented in TR 26.928</w:t>
      </w:r>
      <w:ins w:id="12" w:author="Sungryeul Rhyu" w:date="2021-08-23T10:32:00Z">
        <w:r>
          <w:rPr>
            <w:rFonts w:ascii="Times New Roman" w:eastAsia="맑은 고딕" w:hAnsi="Times New Roman"/>
          </w:rPr>
          <w:t xml:space="preserve"> [4.3.a]</w:t>
        </w:r>
      </w:ins>
      <w:r w:rsidRPr="00DA2A33">
        <w:rPr>
          <w:rFonts w:ascii="Times New Roman" w:eastAsia="맑은 고딕" w:hAnsi="Times New Roman"/>
        </w:rPr>
        <w:t xml:space="preserve">, analysed the frameworks for </w:t>
      </w:r>
      <w:proofErr w:type="spellStart"/>
      <w:r w:rsidRPr="00DA2A33">
        <w:rPr>
          <w:rFonts w:ascii="Times New Roman" w:eastAsia="맑은 고딕" w:hAnsi="Times New Roman"/>
        </w:rPr>
        <w:t>eXtended</w:t>
      </w:r>
      <w:proofErr w:type="spellEnd"/>
      <w:r w:rsidRPr="00DA2A33">
        <w:rPr>
          <w:rFonts w:ascii="Times New Roman" w:eastAsia="맑은 고딕" w:hAnsi="Times New Roman"/>
        </w:rPr>
        <w:t xml:space="preserve"> Reality (XR) as a conceptual umbrella for representing the virtual, augmented, and mixed realities in a consistent fashion. This study, </w:t>
      </w:r>
      <w:ins w:id="13" w:author="Sungryeul Rhyu" w:date="2021-08-23T10:32:00Z">
        <w:r>
          <w:rPr>
            <w:rFonts w:ascii="Times New Roman" w:eastAsia="맑은 고딕" w:hAnsi="Times New Roman"/>
          </w:rPr>
          <w:t>5G glass-type Augmented Reality (AR) / Mi</w:t>
        </w:r>
      </w:ins>
      <w:ins w:id="14" w:author="Sungryeul Rhyu" w:date="2021-08-23T10:33:00Z">
        <w:r>
          <w:rPr>
            <w:rFonts w:ascii="Times New Roman" w:eastAsia="맑은 고딕" w:hAnsi="Times New Roman"/>
          </w:rPr>
          <w:t xml:space="preserve">xed Reality (MR) </w:t>
        </w:r>
      </w:ins>
      <w:del w:id="15" w:author="Sungryeul Rhyu" w:date="2021-08-23T10:33:00Z">
        <w:r w:rsidRPr="00DA2A33" w:rsidDel="00DA2A33">
          <w:rPr>
            <w:rFonts w:ascii="Times New Roman" w:eastAsia="맑은 고딕" w:hAnsi="Times New Roman"/>
          </w:rPr>
          <w:delText xml:space="preserve">among others, </w:delText>
        </w:r>
      </w:del>
      <w:r w:rsidRPr="00DA2A33">
        <w:rPr>
          <w:rFonts w:ascii="Times New Roman" w:eastAsia="맑은 고딕" w:hAnsi="Times New Roman"/>
        </w:rPr>
        <w:t xml:space="preserve">classified the XR devices into different form factors, including AR glasses, also referred to as optical head-mounted displays (OHMDs) and pointed out their power and tethering issues with the </w:t>
      </w:r>
      <w:proofErr w:type="spellStart"/>
      <w:r w:rsidRPr="00DA2A33">
        <w:rPr>
          <w:rFonts w:ascii="Times New Roman" w:eastAsia="맑은 고딕" w:hAnsi="Times New Roman"/>
        </w:rPr>
        <w:t>sidelink</w:t>
      </w:r>
      <w:proofErr w:type="spellEnd"/>
      <w:r w:rsidRPr="00DA2A33">
        <w:rPr>
          <w:rFonts w:ascii="Times New Roman" w:eastAsia="맑은 고딕" w:hAnsi="Times New Roman"/>
        </w:rPr>
        <w:t xml:space="preserve">. A key aspect of this study is to identify the details of AR glasses including the capabilities for communication, processing, media handling, and </w:t>
      </w:r>
      <w:ins w:id="16" w:author="Sungryeul Rhyu" w:date="2021-08-23T10:33:00Z">
        <w:r>
          <w:rPr>
            <w:rFonts w:ascii="Times New Roman" w:eastAsia="맑은 고딕" w:hAnsi="Times New Roman"/>
          </w:rPr>
          <w:t>offloadi</w:t>
        </w:r>
      </w:ins>
      <w:ins w:id="17" w:author="Sungryeul Rhyu" w:date="2021-08-23T10:34:00Z">
        <w:r>
          <w:rPr>
            <w:rFonts w:ascii="Times New Roman" w:eastAsia="맑은 고딕" w:hAnsi="Times New Roman"/>
          </w:rPr>
          <w:t xml:space="preserve">ng of </w:t>
        </w:r>
      </w:ins>
      <w:r w:rsidRPr="00DA2A33">
        <w:rPr>
          <w:rFonts w:ascii="Times New Roman" w:eastAsia="맑은 고딕" w:hAnsi="Times New Roman"/>
        </w:rPr>
        <w:t>power consumption.</w:t>
      </w:r>
    </w:p>
    <w:p w14:paraId="7F6AF0AB" w14:textId="77777777" w:rsidR="005711B6" w:rsidRPr="005711B6" w:rsidRDefault="005711B6" w:rsidP="005711B6">
      <w:pPr>
        <w:widowControl/>
        <w:spacing w:after="180" w:line="240" w:lineRule="auto"/>
        <w:rPr>
          <w:rFonts w:ascii="Times New Roman" w:eastAsia="맑은 고딕" w:hAnsi="Times New Roman"/>
        </w:rPr>
      </w:pPr>
      <w:r w:rsidRPr="005711B6">
        <w:rPr>
          <w:rFonts w:ascii="Times New Roman" w:eastAsia="맑은 고딕" w:hAnsi="Times New Roman"/>
        </w:rPr>
        <w:t xml:space="preserve">Based on the findings in clause 8 of TR 26.928, this </w:t>
      </w:r>
      <w:r>
        <w:rPr>
          <w:rFonts w:ascii="Times New Roman" w:eastAsia="맑은 고딕" w:hAnsi="Times New Roman"/>
        </w:rPr>
        <w:t>clause</w:t>
      </w:r>
      <w:r w:rsidRPr="005711B6">
        <w:rPr>
          <w:rFonts w:ascii="Times New Roman" w:eastAsia="맑은 고딕" w:hAnsi="Times New Roman"/>
        </w:rPr>
        <w:t xml:space="preserve"> follows up on some parts of the conclusions and proposed short term actions:</w:t>
      </w:r>
    </w:p>
    <w:p w14:paraId="449FD8DE" w14:textId="77777777" w:rsidR="005711B6" w:rsidRPr="005711B6" w:rsidRDefault="005711B6" w:rsidP="005711B6">
      <w:pPr>
        <w:widowControl/>
        <w:numPr>
          <w:ilvl w:val="0"/>
          <w:numId w:val="12"/>
        </w:numPr>
        <w:spacing w:after="180" w:line="240" w:lineRule="auto"/>
        <w:rPr>
          <w:rFonts w:ascii="Times New Roman" w:eastAsia="맑은 고딕" w:hAnsi="Times New Roman"/>
        </w:rPr>
      </w:pPr>
      <w:r w:rsidRPr="005711B6">
        <w:rPr>
          <w:rFonts w:ascii="Times New Roman" w:eastAsia="맑은 고딕" w:hAnsi="Times New Roman"/>
        </w:rPr>
        <w:t xml:space="preserve">Develop a flexible XR centric device reference architecture as well as a collection of device requirements and recommendations for XR device classes based on the considerations in clause 7.2 of TR 26.928. </w:t>
      </w:r>
    </w:p>
    <w:p w14:paraId="434F8328" w14:textId="77777777" w:rsidR="005711B6" w:rsidRPr="005711B6" w:rsidRDefault="005711B6" w:rsidP="005711B6">
      <w:pPr>
        <w:widowControl/>
        <w:numPr>
          <w:ilvl w:val="0"/>
          <w:numId w:val="12"/>
        </w:numPr>
        <w:spacing w:after="180" w:line="240" w:lineRule="auto"/>
        <w:rPr>
          <w:rFonts w:ascii="Times New Roman" w:eastAsia="맑은 고딕" w:hAnsi="Times New Roman"/>
        </w:rPr>
      </w:pPr>
      <w:r w:rsidRPr="005711B6">
        <w:rPr>
          <w:rFonts w:ascii="Times New Roman" w:eastAsia="맑은 고딕" w:hAnsi="Times New Roman"/>
        </w:rPr>
        <w:t xml:space="preserve">Study detailed functionalities and requirements for glass-type AR/MR UEs with standalone capability according to clause 7.6 of TR 26.928 and addresses exchange formats for AR centric media, </w:t>
      </w:r>
      <w:proofErr w:type="gramStart"/>
      <w:r w:rsidRPr="005711B6">
        <w:rPr>
          <w:rFonts w:ascii="Times New Roman" w:eastAsia="맑은 고딕" w:hAnsi="Times New Roman"/>
        </w:rPr>
        <w:t>taking into account</w:t>
      </w:r>
      <w:proofErr w:type="gramEnd"/>
      <w:r w:rsidRPr="005711B6">
        <w:rPr>
          <w:rFonts w:ascii="Times New Roman" w:eastAsia="맑은 고딕" w:hAnsi="Times New Roman"/>
        </w:rPr>
        <w:t xml:space="preserve"> different processing capabilities of AR devices.</w:t>
      </w:r>
    </w:p>
    <w:p w14:paraId="7587F28D" w14:textId="15B0E828" w:rsidR="00C6607E" w:rsidRDefault="002B7B48" w:rsidP="00C6607E">
      <w:pPr>
        <w:widowControl/>
        <w:spacing w:after="180" w:line="240" w:lineRule="auto"/>
        <w:rPr>
          <w:ins w:id="18" w:author="Sungryeul Rhyu" w:date="2021-08-23T13:34:00Z"/>
          <w:rFonts w:ascii="Times New Roman" w:eastAsia="맑은 고딕" w:hAnsi="Times New Roman"/>
          <w:lang w:val="en-US" w:eastAsia="ko-KR"/>
        </w:rPr>
      </w:pPr>
      <w:ins w:id="19" w:author="Sungryeul Rhyu" w:date="2021-08-23T14:22:00Z">
        <w:r>
          <w:rPr>
            <w:rFonts w:ascii="Times New Roman" w:eastAsia="맑은 고딕" w:hAnsi="Times New Roman"/>
            <w:lang w:val="en-US" w:eastAsia="ko-KR"/>
          </w:rPr>
          <w:t xml:space="preserve">For the device reference architecture, it </w:t>
        </w:r>
      </w:ins>
      <w:ins w:id="20" w:author="Sungryeul Rhyu" w:date="2021-08-23T13:17:00Z">
        <w:r w:rsidR="001C1236">
          <w:rPr>
            <w:rFonts w:ascii="Times New Roman" w:eastAsia="맑은 고딕" w:hAnsi="Times New Roman"/>
            <w:lang w:val="en-US" w:eastAsia="ko-KR"/>
          </w:rPr>
          <w:t xml:space="preserve">is </w:t>
        </w:r>
      </w:ins>
      <w:ins w:id="21" w:author="Sungryeul Rhyu" w:date="2021-08-23T15:24:00Z">
        <w:r w:rsidR="008B3B51">
          <w:rPr>
            <w:rFonts w:ascii="Times New Roman" w:eastAsia="맑은 고딕" w:hAnsi="Times New Roman"/>
            <w:lang w:val="en-US" w:eastAsia="ko-KR"/>
          </w:rPr>
          <w:t>identified</w:t>
        </w:r>
      </w:ins>
      <w:ins w:id="22" w:author="Sungryeul Rhyu" w:date="2021-08-23T13:17:00Z">
        <w:r w:rsidR="001C1236">
          <w:rPr>
            <w:rFonts w:ascii="Times New Roman" w:eastAsia="맑은 고딕" w:hAnsi="Times New Roman"/>
            <w:lang w:val="en-US" w:eastAsia="ko-KR"/>
          </w:rPr>
          <w:t xml:space="preserve"> as three different </w:t>
        </w:r>
      </w:ins>
      <w:ins w:id="23" w:author="Sungryeul Rhyu" w:date="2021-08-23T13:24:00Z">
        <w:r w:rsidR="00761D1F">
          <w:rPr>
            <w:rFonts w:ascii="Times New Roman" w:eastAsia="맑은 고딕" w:hAnsi="Times New Roman"/>
            <w:lang w:val="en-US" w:eastAsia="ko-KR"/>
          </w:rPr>
          <w:t xml:space="preserve">types of </w:t>
        </w:r>
      </w:ins>
      <w:ins w:id="24" w:author="Sungryeul Rhyu" w:date="2021-08-23T13:17:00Z">
        <w:r w:rsidR="001C1236">
          <w:rPr>
            <w:rFonts w:ascii="Times New Roman" w:eastAsia="맑은 고딕" w:hAnsi="Times New Roman"/>
            <w:lang w:val="en-US" w:eastAsia="ko-KR"/>
          </w:rPr>
          <w:t xml:space="preserve">approaches in this clause. </w:t>
        </w:r>
      </w:ins>
      <w:ins w:id="25" w:author="Sungryeul Rhyu" w:date="2021-08-23T13:18:00Z">
        <w:r w:rsidR="001C1236">
          <w:rPr>
            <w:rFonts w:ascii="Times New Roman" w:eastAsia="맑은 고딕" w:hAnsi="Times New Roman"/>
            <w:lang w:val="en-US" w:eastAsia="ko-KR"/>
          </w:rPr>
          <w:t xml:space="preserve">One major distinction </w:t>
        </w:r>
      </w:ins>
      <w:ins w:id="26" w:author="Sungryeul Rhyu" w:date="2021-08-23T13:20:00Z">
        <w:r w:rsidR="00761D1F">
          <w:rPr>
            <w:rFonts w:ascii="Times New Roman" w:eastAsia="맑은 고딕" w:hAnsi="Times New Roman"/>
            <w:lang w:val="en-US" w:eastAsia="ko-KR"/>
          </w:rPr>
          <w:t>among the</w:t>
        </w:r>
      </w:ins>
      <w:ins w:id="27" w:author="Sungryeul Rhyu" w:date="2021-08-23T13:24:00Z">
        <w:r w:rsidR="00761D1F">
          <w:rPr>
            <w:rFonts w:ascii="Times New Roman" w:eastAsia="맑은 고딕" w:hAnsi="Times New Roman"/>
            <w:lang w:val="en-US" w:eastAsia="ko-KR"/>
          </w:rPr>
          <w:t xml:space="preserve"> types</w:t>
        </w:r>
      </w:ins>
      <w:ins w:id="28" w:author="Sungryeul Rhyu" w:date="2021-08-23T13:20:00Z">
        <w:r w:rsidR="00761D1F">
          <w:rPr>
            <w:rFonts w:ascii="Times New Roman" w:eastAsia="맑은 고딕" w:hAnsi="Times New Roman"/>
            <w:lang w:val="en-US" w:eastAsia="ko-KR"/>
          </w:rPr>
          <w:t xml:space="preserve"> </w:t>
        </w:r>
      </w:ins>
      <w:ins w:id="29" w:author="Sungryeul Rhyu" w:date="2021-08-23T13:18:00Z">
        <w:r w:rsidR="001C1236">
          <w:rPr>
            <w:rFonts w:ascii="Times New Roman" w:eastAsia="맑은 고딕" w:hAnsi="Times New Roman"/>
            <w:lang w:val="en-US" w:eastAsia="ko-KR"/>
          </w:rPr>
          <w:t>is</w:t>
        </w:r>
      </w:ins>
      <w:ins w:id="30" w:author="Sungryeul Rhyu" w:date="2021-08-23T13:24:00Z">
        <w:r w:rsidR="00761D1F">
          <w:rPr>
            <w:rFonts w:ascii="Times New Roman" w:eastAsia="맑은 고딕" w:hAnsi="Times New Roman"/>
            <w:lang w:val="en-US" w:eastAsia="ko-KR"/>
          </w:rPr>
          <w:t xml:space="preserve"> </w:t>
        </w:r>
      </w:ins>
      <w:ins w:id="31" w:author="Sungryeul Rhyu" w:date="2021-08-23T13:29:00Z">
        <w:r w:rsidR="003B3F84">
          <w:rPr>
            <w:rFonts w:ascii="Times New Roman" w:eastAsia="맑은 고딕" w:hAnsi="Times New Roman"/>
            <w:lang w:val="en-US" w:eastAsia="ko-KR"/>
          </w:rPr>
          <w:t>capabilities o</w:t>
        </w:r>
      </w:ins>
      <w:ins w:id="32" w:author="Sungryeul Rhyu" w:date="2021-08-23T13:34:00Z">
        <w:r w:rsidR="00C6607E">
          <w:rPr>
            <w:rFonts w:ascii="Times New Roman" w:eastAsia="맑은 고딕" w:hAnsi="Times New Roman"/>
            <w:lang w:val="en-US" w:eastAsia="ko-KR"/>
          </w:rPr>
          <w:t>f</w:t>
        </w:r>
      </w:ins>
      <w:ins w:id="33" w:author="Sungryeul Rhyu" w:date="2021-08-23T13:29:00Z">
        <w:r w:rsidR="003B3F84">
          <w:rPr>
            <w:rFonts w:ascii="Times New Roman" w:eastAsia="맑은 고딕" w:hAnsi="Times New Roman"/>
            <w:lang w:val="en-US" w:eastAsia="ko-KR"/>
          </w:rPr>
          <w:t xml:space="preserve"> </w:t>
        </w:r>
      </w:ins>
      <w:ins w:id="34" w:author="Sungryeul Rhyu" w:date="2021-08-23T13:24:00Z">
        <w:r w:rsidR="00761D1F">
          <w:rPr>
            <w:rFonts w:ascii="Times New Roman" w:eastAsia="맑은 고딕" w:hAnsi="Times New Roman"/>
            <w:lang w:val="en-US" w:eastAsia="ko-KR"/>
          </w:rPr>
          <w:t>whether</w:t>
        </w:r>
      </w:ins>
      <w:ins w:id="35" w:author="Sungryeul Rhyu" w:date="2021-08-23T13:18:00Z">
        <w:r w:rsidR="001C1236">
          <w:rPr>
            <w:rFonts w:ascii="Times New Roman" w:eastAsia="맑은 고딕" w:hAnsi="Times New Roman"/>
            <w:lang w:val="en-US" w:eastAsia="ko-KR"/>
          </w:rPr>
          <w:t xml:space="preserve"> stand-alone processing of required AR media processing </w:t>
        </w:r>
      </w:ins>
      <w:ins w:id="36" w:author="Sungryeul Rhyu" w:date="2021-08-23T13:27:00Z">
        <w:r w:rsidR="00761D1F">
          <w:rPr>
            <w:rFonts w:ascii="Times New Roman" w:eastAsia="맑은 고딕" w:hAnsi="Times New Roman"/>
            <w:lang w:val="en-US" w:eastAsia="ko-KR"/>
          </w:rPr>
          <w:t xml:space="preserve">(4.2.2.2 STAR UE) </w:t>
        </w:r>
      </w:ins>
      <w:ins w:id="37" w:author="Sungryeul Rhyu" w:date="2021-08-23T13:19:00Z">
        <w:r w:rsidR="001C1236">
          <w:rPr>
            <w:rFonts w:ascii="Times New Roman" w:eastAsia="맑은 고딕" w:hAnsi="Times New Roman"/>
            <w:lang w:val="en-US" w:eastAsia="ko-KR"/>
          </w:rPr>
          <w:t>or</w:t>
        </w:r>
      </w:ins>
      <w:ins w:id="38" w:author="Sungryeul Rhyu" w:date="2021-08-23T13:18:00Z">
        <w:r w:rsidR="001C1236">
          <w:rPr>
            <w:rFonts w:ascii="Times New Roman" w:eastAsia="맑은 고딕" w:hAnsi="Times New Roman"/>
            <w:lang w:val="en-US" w:eastAsia="ko-KR"/>
          </w:rPr>
          <w:t xml:space="preserve"> </w:t>
        </w:r>
      </w:ins>
      <w:ins w:id="39" w:author="Sungryeul Rhyu" w:date="2021-08-23T14:25:00Z">
        <w:r w:rsidR="00FC46DE">
          <w:rPr>
            <w:rFonts w:ascii="Times New Roman" w:eastAsia="맑은 고딕" w:hAnsi="Times New Roman"/>
            <w:lang w:val="en-US" w:eastAsia="ko-KR"/>
          </w:rPr>
          <w:t xml:space="preserve">having </w:t>
        </w:r>
      </w:ins>
      <w:ins w:id="40" w:author="Sungryeul Rhyu" w:date="2021-08-23T13:18:00Z">
        <w:r w:rsidR="001C1236">
          <w:rPr>
            <w:rFonts w:ascii="Times New Roman" w:eastAsia="맑은 고딕" w:hAnsi="Times New Roman"/>
            <w:lang w:val="en-US" w:eastAsia="ko-KR"/>
          </w:rPr>
          <w:t>depend</w:t>
        </w:r>
      </w:ins>
      <w:ins w:id="41" w:author="Sungryeul Rhyu" w:date="2021-08-23T13:19:00Z">
        <w:r w:rsidR="001C1236">
          <w:rPr>
            <w:rFonts w:ascii="Times New Roman" w:eastAsia="맑은 고딕" w:hAnsi="Times New Roman"/>
            <w:lang w:val="en-US" w:eastAsia="ko-KR"/>
          </w:rPr>
          <w:t xml:space="preserve">encies on </w:t>
        </w:r>
      </w:ins>
      <w:ins w:id="42" w:author="Sungryeul Rhyu" w:date="2021-08-23T13:30:00Z">
        <w:r w:rsidR="00C6607E">
          <w:rPr>
            <w:rFonts w:ascii="Times New Roman" w:eastAsia="맑은 고딕" w:hAnsi="Times New Roman"/>
            <w:lang w:val="en-US" w:eastAsia="ko-KR"/>
          </w:rPr>
          <w:t xml:space="preserve">entity </w:t>
        </w:r>
      </w:ins>
      <w:ins w:id="43" w:author="Sungryeul Rhyu" w:date="2021-08-23T13:21:00Z">
        <w:r w:rsidR="00761D1F">
          <w:rPr>
            <w:rFonts w:ascii="Times New Roman" w:eastAsia="맑은 고딕" w:hAnsi="Times New Roman"/>
            <w:lang w:val="en-US" w:eastAsia="ko-KR"/>
          </w:rPr>
          <w:t>in charge of offloading of power consum</w:t>
        </w:r>
      </w:ins>
      <w:ins w:id="44" w:author="Sungryeul Rhyu" w:date="2021-08-23T13:30:00Z">
        <w:r w:rsidR="00D902CF">
          <w:rPr>
            <w:rFonts w:ascii="Times New Roman" w:eastAsia="맑은 고딕" w:hAnsi="Times New Roman"/>
            <w:lang w:val="en-US" w:eastAsia="ko-KR"/>
          </w:rPr>
          <w:t>ing</w:t>
        </w:r>
      </w:ins>
      <w:ins w:id="45" w:author="Sungryeul Rhyu" w:date="2021-08-23T13:21:00Z">
        <w:r w:rsidR="00761D1F">
          <w:rPr>
            <w:rFonts w:ascii="Times New Roman" w:eastAsia="맑은 고딕" w:hAnsi="Times New Roman"/>
            <w:lang w:val="en-US" w:eastAsia="ko-KR"/>
          </w:rPr>
          <w:t xml:space="preserve"> processes</w:t>
        </w:r>
      </w:ins>
      <w:ins w:id="46" w:author="Sungryeul Rhyu" w:date="2021-08-23T13:39:00Z">
        <w:r w:rsidR="00994D90">
          <w:rPr>
            <w:rFonts w:ascii="Times New Roman" w:eastAsia="맑은 고딕" w:hAnsi="Times New Roman"/>
            <w:lang w:val="en-US" w:eastAsia="ko-KR"/>
          </w:rPr>
          <w:t>,</w:t>
        </w:r>
      </w:ins>
      <w:ins w:id="47" w:author="Sungryeul Rhyu" w:date="2021-08-23T13:33:00Z">
        <w:r w:rsidR="00C6607E">
          <w:rPr>
            <w:rFonts w:ascii="Times New Roman" w:eastAsia="맑은 고딕" w:hAnsi="Times New Roman"/>
            <w:lang w:val="en-US" w:eastAsia="ko-KR"/>
          </w:rPr>
          <w:t xml:space="preserve"> wh</w:t>
        </w:r>
      </w:ins>
      <w:ins w:id="48" w:author="Sungryeul Rhyu" w:date="2021-08-23T13:39:00Z">
        <w:r w:rsidR="00994D90">
          <w:rPr>
            <w:rFonts w:ascii="Times New Roman" w:eastAsia="맑은 고딕" w:hAnsi="Times New Roman"/>
            <w:lang w:val="en-US" w:eastAsia="ko-KR"/>
          </w:rPr>
          <w:t>ich</w:t>
        </w:r>
      </w:ins>
      <w:ins w:id="49" w:author="Sungryeul Rhyu" w:date="2021-08-23T13:33:00Z">
        <w:r w:rsidR="00C6607E">
          <w:rPr>
            <w:rFonts w:ascii="Times New Roman" w:eastAsia="맑은 고딕" w:hAnsi="Times New Roman"/>
            <w:lang w:val="en-US" w:eastAsia="ko-KR"/>
          </w:rPr>
          <w:t xml:space="preserve"> the entity can be </w:t>
        </w:r>
      </w:ins>
      <w:ins w:id="50" w:author="Sungryeul Rhyu" w:date="2021-08-23T15:21:00Z">
        <w:r w:rsidR="008B3B51">
          <w:rPr>
            <w:rFonts w:ascii="Times New Roman" w:eastAsia="맑은 고딕" w:hAnsi="Times New Roman"/>
            <w:lang w:val="en-US" w:eastAsia="ko-KR"/>
          </w:rPr>
          <w:t xml:space="preserve">a </w:t>
        </w:r>
      </w:ins>
      <w:ins w:id="51" w:author="Sungryeul Rhyu" w:date="2021-08-23T13:33:00Z">
        <w:r w:rsidR="00C6607E">
          <w:rPr>
            <w:rFonts w:ascii="Times New Roman" w:eastAsia="맑은 고딕" w:hAnsi="Times New Roman"/>
            <w:lang w:val="en-US" w:eastAsia="ko-KR"/>
          </w:rPr>
          <w:t xml:space="preserve">cloud/edge service (4.2.2.3 EDGAR UE) and 5G wireless </w:t>
        </w:r>
      </w:ins>
      <w:ins w:id="52" w:author="Sungryeul Rhyu" w:date="2021-08-23T13:35:00Z">
        <w:r w:rsidR="00D22C0F">
          <w:rPr>
            <w:rFonts w:ascii="Times New Roman" w:eastAsia="맑은 고딕" w:hAnsi="Times New Roman"/>
            <w:lang w:val="en-US" w:eastAsia="ko-KR"/>
          </w:rPr>
          <w:t>connectivity</w:t>
        </w:r>
      </w:ins>
      <w:ins w:id="53" w:author="Sungryeul Rhyu" w:date="2021-08-23T13:27:00Z">
        <w:r w:rsidR="00761D1F">
          <w:rPr>
            <w:rFonts w:ascii="Times New Roman" w:eastAsia="맑은 고딕" w:hAnsi="Times New Roman"/>
            <w:lang w:val="en-US" w:eastAsia="ko-KR"/>
          </w:rPr>
          <w:t xml:space="preserve"> </w:t>
        </w:r>
      </w:ins>
      <w:ins w:id="54" w:author="Sungryeul Rhyu" w:date="2021-08-23T13:28:00Z">
        <w:r w:rsidR="00761D1F">
          <w:rPr>
            <w:rFonts w:ascii="Times New Roman" w:eastAsia="맑은 고딕" w:hAnsi="Times New Roman"/>
            <w:lang w:val="en-US" w:eastAsia="ko-KR"/>
          </w:rPr>
          <w:t>(4.2.2.4 WLAR UE).</w:t>
        </w:r>
      </w:ins>
    </w:p>
    <w:p w14:paraId="7DFE6A58" w14:textId="1694A930" w:rsidR="002B7B48" w:rsidRDefault="002B7B48" w:rsidP="00C6607E">
      <w:pPr>
        <w:widowControl/>
        <w:spacing w:after="180" w:line="240" w:lineRule="auto"/>
        <w:rPr>
          <w:ins w:id="55" w:author="Sungryeul Rhyu" w:date="2021-08-23T14:23:00Z"/>
          <w:rFonts w:ascii="Times New Roman" w:eastAsia="맑은 고딕" w:hAnsi="Times New Roman"/>
          <w:lang w:val="en-US" w:eastAsia="ko-KR"/>
        </w:rPr>
      </w:pPr>
      <w:ins w:id="56" w:author="Sungryeul Rhyu" w:date="2021-08-23T14:23:00Z">
        <w:r>
          <w:rPr>
            <w:rFonts w:ascii="Times New Roman" w:eastAsia="맑은 고딕" w:hAnsi="Times New Roman"/>
            <w:lang w:val="en-US" w:eastAsia="ko-KR"/>
          </w:rPr>
          <w:t xml:space="preserve">For the detailed functionalities for </w:t>
        </w:r>
      </w:ins>
      <w:ins w:id="57" w:author="Sungryeul Rhyu" w:date="2021-08-23T14:24:00Z">
        <w:r>
          <w:rPr>
            <w:rFonts w:ascii="Times New Roman" w:eastAsia="맑은 고딕" w:hAnsi="Times New Roman"/>
            <w:lang w:val="en-US" w:eastAsia="ko-KR"/>
          </w:rPr>
          <w:t xml:space="preserve">the device reference architecture of </w:t>
        </w:r>
      </w:ins>
      <w:ins w:id="58" w:author="Sungryeul Rhyu" w:date="2021-08-23T14:23:00Z">
        <w:r>
          <w:rPr>
            <w:rFonts w:ascii="Times New Roman" w:eastAsia="맑은 고딕" w:hAnsi="Times New Roman"/>
            <w:lang w:val="en-US" w:eastAsia="ko-KR"/>
          </w:rPr>
          <w:t xml:space="preserve">AR glasses, </w:t>
        </w:r>
      </w:ins>
      <w:ins w:id="59" w:author="Sungryeul Rhyu" w:date="2021-08-23T13:40:00Z">
        <w:r w:rsidR="00167332">
          <w:rPr>
            <w:rFonts w:ascii="Times New Roman" w:eastAsia="맑은 고딕" w:hAnsi="Times New Roman"/>
            <w:lang w:val="en-US" w:eastAsia="ko-KR"/>
          </w:rPr>
          <w:t>AR runtime (4.2.3) is identified for AR</w:t>
        </w:r>
      </w:ins>
      <w:ins w:id="60" w:author="Sungryeul Rhyu" w:date="2021-08-23T13:41:00Z">
        <w:r w:rsidR="00167332">
          <w:rPr>
            <w:rFonts w:ascii="Times New Roman" w:eastAsia="맑은 고딕" w:hAnsi="Times New Roman"/>
            <w:lang w:val="en-US" w:eastAsia="ko-KR"/>
          </w:rPr>
          <w:t xml:space="preserve">/MR system capability discovery, </w:t>
        </w:r>
      </w:ins>
      <w:ins w:id="61" w:author="Sungryeul Rhyu" w:date="2021-08-23T13:42:00Z">
        <w:r w:rsidR="0096108F">
          <w:rPr>
            <w:rFonts w:ascii="Times New Roman" w:eastAsia="맑은 고딕" w:hAnsi="Times New Roman"/>
            <w:lang w:val="en-US" w:eastAsia="ko-KR"/>
          </w:rPr>
          <w:t xml:space="preserve">AR/MR session management, </w:t>
        </w:r>
      </w:ins>
      <w:ins w:id="62" w:author="Sungryeul Rhyu" w:date="2021-08-23T13:41:00Z">
        <w:r w:rsidR="00167332">
          <w:rPr>
            <w:rFonts w:ascii="Times New Roman" w:eastAsia="맑은 고딕" w:hAnsi="Times New Roman"/>
            <w:lang w:val="en-US" w:eastAsia="ko-KR"/>
          </w:rPr>
          <w:t>tracking of surrounding area, and ren</w:t>
        </w:r>
      </w:ins>
      <w:ins w:id="63" w:author="Sungryeul Rhyu" w:date="2021-08-23T13:42:00Z">
        <w:r w:rsidR="00167332">
          <w:rPr>
            <w:rFonts w:ascii="Times New Roman" w:eastAsia="맑은 고딕" w:hAnsi="Times New Roman"/>
            <w:lang w:val="en-US" w:eastAsia="ko-KR"/>
          </w:rPr>
          <w:t>d</w:t>
        </w:r>
      </w:ins>
      <w:ins w:id="64" w:author="Sungryeul Rhyu" w:date="2021-08-23T13:41:00Z">
        <w:r w:rsidR="00167332">
          <w:rPr>
            <w:rFonts w:ascii="Times New Roman" w:eastAsia="맑은 고딕" w:hAnsi="Times New Roman"/>
            <w:lang w:val="en-US" w:eastAsia="ko-KR"/>
          </w:rPr>
          <w:t>ering</w:t>
        </w:r>
      </w:ins>
      <w:ins w:id="65" w:author="Sungryeul Rhyu" w:date="2021-08-23T13:42:00Z">
        <w:r w:rsidR="0096108F">
          <w:rPr>
            <w:rFonts w:ascii="Times New Roman" w:eastAsia="맑은 고딕" w:hAnsi="Times New Roman"/>
            <w:lang w:val="en-US" w:eastAsia="ko-KR"/>
          </w:rPr>
          <w:t xml:space="preserve"> of AR/MR </w:t>
        </w:r>
      </w:ins>
      <w:ins w:id="66" w:author="Sungryeul Rhyu" w:date="2021-08-23T13:48:00Z">
        <w:r w:rsidR="007A72B1">
          <w:rPr>
            <w:rFonts w:ascii="Times New Roman" w:eastAsia="맑은 고딕" w:hAnsi="Times New Roman"/>
            <w:lang w:val="en-US" w:eastAsia="ko-KR"/>
          </w:rPr>
          <w:t xml:space="preserve">content </w:t>
        </w:r>
      </w:ins>
      <w:ins w:id="67" w:author="Sungryeul Rhyu" w:date="2021-08-23T13:43:00Z">
        <w:r w:rsidR="0096108F">
          <w:rPr>
            <w:rFonts w:ascii="Times New Roman" w:eastAsia="맑은 고딕" w:hAnsi="Times New Roman"/>
            <w:lang w:val="en-US" w:eastAsia="ko-KR"/>
          </w:rPr>
          <w:t xml:space="preserve">in </w:t>
        </w:r>
      </w:ins>
      <w:ins w:id="68" w:author="Sungryeul Rhyu" w:date="2021-08-23T13:42:00Z">
        <w:r w:rsidR="0096108F">
          <w:rPr>
            <w:rFonts w:ascii="Times New Roman" w:eastAsia="맑은 고딕" w:hAnsi="Times New Roman"/>
            <w:lang w:val="en-US" w:eastAsia="ko-KR"/>
          </w:rPr>
          <w:t>scene graph</w:t>
        </w:r>
        <w:r w:rsidR="00167332">
          <w:rPr>
            <w:rFonts w:ascii="Times New Roman" w:eastAsia="맑은 고딕" w:hAnsi="Times New Roman"/>
            <w:lang w:val="en-US" w:eastAsia="ko-KR"/>
          </w:rPr>
          <w:t>.</w:t>
        </w:r>
      </w:ins>
      <w:ins w:id="69" w:author="Sungryeul Rhyu" w:date="2021-08-23T13:43:00Z">
        <w:r w:rsidR="0096108F">
          <w:rPr>
            <w:rFonts w:ascii="Times New Roman" w:eastAsia="맑은 고딕" w:hAnsi="Times New Roman"/>
            <w:lang w:val="en-US" w:eastAsia="ko-KR"/>
          </w:rPr>
          <w:t xml:space="preserve"> Scene manager (4.2.4) </w:t>
        </w:r>
        <w:proofErr w:type="gramStart"/>
        <w:r w:rsidR="0096108F">
          <w:rPr>
            <w:rFonts w:ascii="Times New Roman" w:eastAsia="맑은 고딕" w:hAnsi="Times New Roman"/>
            <w:lang w:val="en-US" w:eastAsia="ko-KR"/>
          </w:rPr>
          <w:t>is able to</w:t>
        </w:r>
        <w:proofErr w:type="gramEnd"/>
        <w:r w:rsidR="0096108F">
          <w:rPr>
            <w:rFonts w:ascii="Times New Roman" w:eastAsia="맑은 고딕" w:hAnsi="Times New Roman"/>
            <w:lang w:val="en-US" w:eastAsia="ko-KR"/>
          </w:rPr>
          <w:t xml:space="preserve"> process a scene </w:t>
        </w:r>
      </w:ins>
      <w:ins w:id="70" w:author="Sungryeul Rhyu" w:date="2021-08-23T15:26:00Z">
        <w:r w:rsidR="00A7206D">
          <w:rPr>
            <w:rFonts w:ascii="Times New Roman" w:eastAsia="맑은 고딕" w:hAnsi="Times New Roman"/>
            <w:lang w:val="en-US" w:eastAsia="ko-KR"/>
          </w:rPr>
          <w:t>graph</w:t>
        </w:r>
        <w:r w:rsidR="00A7206D">
          <w:rPr>
            <w:rFonts w:ascii="Times New Roman" w:eastAsia="맑은 고딕" w:hAnsi="Times New Roman"/>
            <w:lang w:val="en-US" w:eastAsia="ko-KR"/>
          </w:rPr>
          <w:t xml:space="preserve"> </w:t>
        </w:r>
      </w:ins>
      <w:ins w:id="71" w:author="Sungryeul Rhyu" w:date="2021-08-23T13:43:00Z">
        <w:r w:rsidR="0096108F">
          <w:rPr>
            <w:rFonts w:ascii="Times New Roman" w:eastAsia="맑은 고딕" w:hAnsi="Times New Roman"/>
            <w:lang w:val="en-US" w:eastAsia="ko-KR"/>
          </w:rPr>
          <w:t xml:space="preserve">and render the corresponding 3D scene. 5G </w:t>
        </w:r>
      </w:ins>
      <w:ins w:id="72" w:author="Sungryeul Rhyu" w:date="2021-08-23T13:44:00Z">
        <w:r w:rsidR="0096108F">
          <w:rPr>
            <w:rFonts w:ascii="Times New Roman" w:eastAsia="맑은 고딕" w:hAnsi="Times New Roman"/>
            <w:lang w:val="en-US" w:eastAsia="ko-KR"/>
          </w:rPr>
          <w:t xml:space="preserve">Media Access Function (4.2.4) is identified to support AR UE </w:t>
        </w:r>
      </w:ins>
      <w:ins w:id="73" w:author="Sungryeul Rhyu" w:date="2021-08-23T13:46:00Z">
        <w:r w:rsidR="00BD3FFC">
          <w:rPr>
            <w:rFonts w:ascii="Times New Roman" w:eastAsia="맑은 고딕" w:hAnsi="Times New Roman"/>
            <w:lang w:val="en-US" w:eastAsia="ko-KR"/>
          </w:rPr>
          <w:t xml:space="preserve">and the scene manager </w:t>
        </w:r>
      </w:ins>
      <w:ins w:id="74" w:author="Sungryeul Rhyu" w:date="2021-08-23T13:44:00Z">
        <w:r w:rsidR="0096108F">
          <w:rPr>
            <w:rFonts w:ascii="Times New Roman" w:eastAsia="맑은 고딕" w:hAnsi="Times New Roman"/>
            <w:lang w:val="en-US" w:eastAsia="ko-KR"/>
          </w:rPr>
          <w:t xml:space="preserve">to access and stream </w:t>
        </w:r>
      </w:ins>
      <w:ins w:id="75" w:author="Sungryeul Rhyu" w:date="2021-08-23T13:53:00Z">
        <w:r w:rsidR="007A72B1">
          <w:rPr>
            <w:rFonts w:ascii="Times New Roman" w:eastAsia="맑은 고딕" w:hAnsi="Times New Roman"/>
            <w:lang w:val="en-US" w:eastAsia="ko-KR"/>
          </w:rPr>
          <w:t xml:space="preserve">components of </w:t>
        </w:r>
      </w:ins>
      <w:ins w:id="76" w:author="Sungryeul Rhyu" w:date="2021-08-23T13:44:00Z">
        <w:r w:rsidR="0096108F">
          <w:rPr>
            <w:rFonts w:ascii="Times New Roman" w:eastAsia="맑은 고딕" w:hAnsi="Times New Roman"/>
            <w:lang w:val="en-US" w:eastAsia="ko-KR"/>
          </w:rPr>
          <w:t xml:space="preserve">AR </w:t>
        </w:r>
      </w:ins>
      <w:ins w:id="77" w:author="Sungryeul Rhyu" w:date="2021-08-23T13:47:00Z">
        <w:r w:rsidR="007A72B1">
          <w:rPr>
            <w:rFonts w:ascii="Times New Roman" w:eastAsia="맑은 고딕" w:hAnsi="Times New Roman"/>
            <w:lang w:val="en-US" w:eastAsia="ko-KR"/>
          </w:rPr>
          <w:t>content</w:t>
        </w:r>
      </w:ins>
      <w:ins w:id="78" w:author="Sungryeul Rhyu" w:date="2021-08-23T13:49:00Z">
        <w:r w:rsidR="007A72B1">
          <w:rPr>
            <w:rFonts w:ascii="Times New Roman" w:eastAsia="맑은 고딕" w:hAnsi="Times New Roman"/>
            <w:lang w:val="en-US" w:eastAsia="ko-KR"/>
          </w:rPr>
          <w:t xml:space="preserve"> (4.4)</w:t>
        </w:r>
      </w:ins>
      <w:ins w:id="79" w:author="Sungryeul Rhyu" w:date="2021-08-23T13:44:00Z">
        <w:r w:rsidR="0096108F">
          <w:rPr>
            <w:rFonts w:ascii="Times New Roman" w:eastAsia="맑은 고딕" w:hAnsi="Times New Roman"/>
            <w:lang w:val="en-US" w:eastAsia="ko-KR"/>
          </w:rPr>
          <w:t xml:space="preserve">. </w:t>
        </w:r>
      </w:ins>
    </w:p>
    <w:p w14:paraId="53CA531B" w14:textId="058C00BF" w:rsidR="007A72B1" w:rsidRDefault="007A72B1" w:rsidP="00C6607E">
      <w:pPr>
        <w:widowControl/>
        <w:spacing w:after="180" w:line="240" w:lineRule="auto"/>
        <w:rPr>
          <w:ins w:id="80" w:author="Sungryeul Rhyu" w:date="2021-08-23T13:49:00Z"/>
          <w:rFonts w:ascii="Times New Roman" w:eastAsia="맑은 고딕" w:hAnsi="Times New Roman"/>
          <w:lang w:val="en-US" w:eastAsia="ko-KR"/>
        </w:rPr>
      </w:pPr>
      <w:ins w:id="81" w:author="Sungryeul Rhyu" w:date="2021-08-23T13:47:00Z">
        <w:r>
          <w:rPr>
            <w:rFonts w:ascii="Times New Roman" w:eastAsia="맑은 고딕" w:hAnsi="Times New Roman"/>
            <w:lang w:val="en-US" w:eastAsia="ko-KR"/>
          </w:rPr>
          <w:t xml:space="preserve">AR content </w:t>
        </w:r>
      </w:ins>
      <w:ins w:id="82" w:author="Sungryeul Rhyu" w:date="2021-08-23T13:49:00Z">
        <w:r>
          <w:rPr>
            <w:rFonts w:ascii="Times New Roman" w:eastAsia="맑은 고딕" w:hAnsi="Times New Roman"/>
            <w:lang w:val="en-US" w:eastAsia="ko-KR"/>
          </w:rPr>
          <w:t>consists of one or more AR objects</w:t>
        </w:r>
      </w:ins>
      <w:ins w:id="83" w:author="Sungryeul Rhyu" w:date="2021-08-23T13:57:00Z">
        <w:r w:rsidR="009079D3">
          <w:rPr>
            <w:rFonts w:ascii="Times New Roman" w:eastAsia="맑은 고딕" w:hAnsi="Times New Roman"/>
            <w:lang w:val="en-US" w:eastAsia="ko-KR"/>
          </w:rPr>
          <w:t xml:space="preserve"> </w:t>
        </w:r>
      </w:ins>
      <w:ins w:id="84" w:author="Sungryeul Rhyu" w:date="2021-08-23T13:58:00Z">
        <w:r w:rsidR="009079D3">
          <w:rPr>
            <w:rFonts w:ascii="Times New Roman" w:eastAsia="맑은 고딕" w:hAnsi="Times New Roman"/>
            <w:lang w:val="en-US" w:eastAsia="ko-KR"/>
          </w:rPr>
          <w:t xml:space="preserve">in terms of </w:t>
        </w:r>
      </w:ins>
      <w:ins w:id="85" w:author="Sungryeul Rhyu" w:date="2021-08-23T13:57:00Z">
        <w:r w:rsidR="009079D3">
          <w:rPr>
            <w:rFonts w:ascii="Times New Roman" w:eastAsia="맑은 고딕" w:hAnsi="Times New Roman"/>
            <w:lang w:val="en-US" w:eastAsia="ko-KR"/>
          </w:rPr>
          <w:t>primitives (4.4.4)</w:t>
        </w:r>
      </w:ins>
      <w:ins w:id="86" w:author="Sungryeul Rhyu" w:date="2021-08-23T13:49:00Z">
        <w:r>
          <w:rPr>
            <w:rFonts w:ascii="Times New Roman" w:eastAsia="맑은 고딕" w:hAnsi="Times New Roman"/>
            <w:lang w:val="en-US" w:eastAsia="ko-KR"/>
          </w:rPr>
          <w:t xml:space="preserve"> and </w:t>
        </w:r>
      </w:ins>
      <w:ins w:id="87" w:author="Sungryeul Rhyu" w:date="2021-08-23T13:50:00Z">
        <w:r>
          <w:rPr>
            <w:rFonts w:ascii="Times New Roman" w:eastAsia="맑은 고딕" w:hAnsi="Times New Roman"/>
            <w:lang w:val="en-US" w:eastAsia="ko-KR"/>
          </w:rPr>
          <w:t>their spatial and temporal compositions described by a scene description (4.4.2)</w:t>
        </w:r>
      </w:ins>
      <w:ins w:id="88" w:author="Sungryeul Rhyu" w:date="2021-08-23T13:53:00Z">
        <w:r w:rsidR="009079D3">
          <w:rPr>
            <w:rFonts w:ascii="Times New Roman" w:eastAsia="맑은 고딕" w:hAnsi="Times New Roman"/>
            <w:lang w:val="en-US" w:eastAsia="ko-KR"/>
          </w:rPr>
          <w:t xml:space="preserve">. </w:t>
        </w:r>
      </w:ins>
      <w:ins w:id="89" w:author="Sungryeul Rhyu" w:date="2021-08-23T13:54:00Z">
        <w:r w:rsidR="009079D3">
          <w:rPr>
            <w:rFonts w:ascii="Times New Roman" w:eastAsia="맑은 고딕" w:hAnsi="Times New Roman"/>
            <w:lang w:val="en-US" w:eastAsia="ko-KR"/>
          </w:rPr>
          <w:t xml:space="preserve">Processing of AR/MR functions may require additional metadata (4.4.3) to </w:t>
        </w:r>
      </w:ins>
      <w:ins w:id="90" w:author="Sungryeul Rhyu" w:date="2021-08-23T13:55:00Z">
        <w:r w:rsidR="009079D3">
          <w:rPr>
            <w:rFonts w:ascii="Times New Roman" w:eastAsia="맑은 고딕" w:hAnsi="Times New Roman"/>
            <w:lang w:val="en-US" w:eastAsia="ko-KR"/>
          </w:rPr>
          <w:t xml:space="preserve">properly </w:t>
        </w:r>
      </w:ins>
      <w:ins w:id="91" w:author="Sungryeul Rhyu" w:date="2021-08-23T13:56:00Z">
        <w:r w:rsidR="009079D3">
          <w:rPr>
            <w:rFonts w:ascii="Times New Roman" w:eastAsia="맑은 고딕" w:hAnsi="Times New Roman"/>
            <w:lang w:val="en-US" w:eastAsia="ko-KR"/>
          </w:rPr>
          <w:t>recognize user’s pose and surrounding area.</w:t>
        </w:r>
      </w:ins>
    </w:p>
    <w:p w14:paraId="4C03CB30" w14:textId="5CF4237A" w:rsidR="00DA2A33" w:rsidRPr="00EA0274" w:rsidDel="00EA0274" w:rsidRDefault="009079D3" w:rsidP="00DA2A33">
      <w:pPr>
        <w:widowControl/>
        <w:spacing w:after="180" w:line="240" w:lineRule="auto"/>
        <w:rPr>
          <w:del w:id="92" w:author="Sungryeul Rhyu" w:date="2021-08-23T14:04:00Z"/>
          <w:rFonts w:ascii="Times New Roman" w:eastAsia="맑은 고딕" w:hAnsi="Times New Roman"/>
          <w:lang w:val="en-US" w:eastAsia="ko-KR"/>
          <w:rPrChange w:id="93" w:author="Sungryeul Rhyu" w:date="2021-08-23T14:04:00Z">
            <w:rPr>
              <w:del w:id="94" w:author="Sungryeul Rhyu" w:date="2021-08-23T14:04:00Z"/>
              <w:rFonts w:ascii="Times New Roman" w:eastAsia="맑은 고딕" w:hAnsi="Times New Roman"/>
            </w:rPr>
          </w:rPrChange>
        </w:rPr>
      </w:pPr>
      <w:ins w:id="95" w:author="Sungryeul Rhyu" w:date="2021-08-23T13:56:00Z">
        <w:r>
          <w:rPr>
            <w:rFonts w:ascii="Times New Roman" w:eastAsia="맑은 고딕" w:hAnsi="Times New Roman" w:hint="eastAsia"/>
            <w:lang w:val="en-US" w:eastAsia="ko-KR"/>
          </w:rPr>
          <w:t>R</w:t>
        </w:r>
        <w:r>
          <w:rPr>
            <w:rFonts w:ascii="Times New Roman" w:eastAsia="맑은 고딕" w:hAnsi="Times New Roman"/>
            <w:lang w:val="en-US" w:eastAsia="ko-KR"/>
          </w:rPr>
          <w:t>elated works</w:t>
        </w:r>
      </w:ins>
      <w:ins w:id="96" w:author="Sungryeul Rhyu" w:date="2021-08-23T14:04:00Z">
        <w:r w:rsidR="00EA0274">
          <w:rPr>
            <w:rFonts w:ascii="Times New Roman" w:eastAsia="맑은 고딕" w:hAnsi="Times New Roman"/>
            <w:lang w:val="en-US" w:eastAsia="ko-KR"/>
          </w:rPr>
          <w:t xml:space="preserve"> (4.5)</w:t>
        </w:r>
      </w:ins>
      <w:ins w:id="97" w:author="Sungryeul Rhyu" w:date="2021-08-23T13:56:00Z">
        <w:r>
          <w:rPr>
            <w:rFonts w:ascii="Times New Roman" w:eastAsia="맑은 고딕" w:hAnsi="Times New Roman"/>
            <w:lang w:val="en-US" w:eastAsia="ko-KR"/>
          </w:rPr>
          <w:t xml:space="preserve"> on AR/MR </w:t>
        </w:r>
      </w:ins>
      <w:ins w:id="98" w:author="Sungryeul Rhyu" w:date="2021-08-23T13:59:00Z">
        <w:r>
          <w:rPr>
            <w:rFonts w:ascii="Times New Roman" w:eastAsia="맑은 고딕" w:hAnsi="Times New Roman"/>
            <w:lang w:val="en-US" w:eastAsia="ko-KR"/>
          </w:rPr>
          <w:t xml:space="preserve">in 3GPP, MPEG, </w:t>
        </w:r>
      </w:ins>
      <w:ins w:id="99" w:author="Sungryeul Rhyu" w:date="2021-08-23T14:02:00Z">
        <w:r>
          <w:rPr>
            <w:rFonts w:ascii="Times New Roman" w:eastAsia="맑은 고딕" w:hAnsi="Times New Roman"/>
            <w:lang w:val="en-US" w:eastAsia="ko-KR"/>
          </w:rPr>
          <w:t xml:space="preserve">and </w:t>
        </w:r>
      </w:ins>
      <w:ins w:id="100" w:author="Sungryeul Rhyu" w:date="2021-08-23T14:00:00Z">
        <w:r>
          <w:rPr>
            <w:rFonts w:ascii="Times New Roman" w:eastAsia="맑은 고딕" w:hAnsi="Times New Roman"/>
            <w:lang w:val="en-US" w:eastAsia="ko-KR"/>
          </w:rPr>
          <w:t>ETSI a</w:t>
        </w:r>
      </w:ins>
      <w:ins w:id="101" w:author="Sungryeul Rhyu" w:date="2021-08-23T14:01:00Z">
        <w:r>
          <w:rPr>
            <w:rFonts w:ascii="Times New Roman" w:eastAsia="맑은 고딕" w:hAnsi="Times New Roman"/>
            <w:lang w:val="en-US" w:eastAsia="ko-KR"/>
          </w:rPr>
          <w:t>re identified</w:t>
        </w:r>
      </w:ins>
      <w:ins w:id="102" w:author="Sungryeul Rhyu" w:date="2021-08-23T14:02:00Z">
        <w:r>
          <w:rPr>
            <w:rFonts w:ascii="Times New Roman" w:eastAsia="맑은 고딕" w:hAnsi="Times New Roman"/>
            <w:lang w:val="en-US" w:eastAsia="ko-KR"/>
          </w:rPr>
          <w:t xml:space="preserve"> for the considerations on collaborative work </w:t>
        </w:r>
      </w:ins>
      <w:ins w:id="103" w:author="Sungryeul Rhyu" w:date="2021-08-23T14:03:00Z">
        <w:r>
          <w:rPr>
            <w:rFonts w:ascii="Times New Roman" w:eastAsia="맑은 고딕" w:hAnsi="Times New Roman"/>
            <w:lang w:val="en-US" w:eastAsia="ko-KR"/>
          </w:rPr>
          <w:t xml:space="preserve">on </w:t>
        </w:r>
        <w:r w:rsidR="00EA0274">
          <w:rPr>
            <w:rFonts w:ascii="Times New Roman" w:eastAsia="맑은 고딕" w:hAnsi="Times New Roman"/>
            <w:lang w:val="en-US" w:eastAsia="ko-KR"/>
          </w:rPr>
          <w:t>device function architecture</w:t>
        </w:r>
        <w:r>
          <w:rPr>
            <w:rFonts w:ascii="Times New Roman" w:eastAsia="맑은 고딕" w:hAnsi="Times New Roman"/>
            <w:lang w:val="en-US" w:eastAsia="ko-KR"/>
          </w:rPr>
          <w:t xml:space="preserve"> </w:t>
        </w:r>
      </w:ins>
      <w:ins w:id="104" w:author="Sungryeul Rhyu" w:date="2021-08-23T14:04:00Z">
        <w:r w:rsidR="00EA0274">
          <w:rPr>
            <w:rFonts w:ascii="Times New Roman" w:eastAsia="맑은 고딕" w:hAnsi="Times New Roman"/>
            <w:lang w:val="en-US" w:eastAsia="ko-KR"/>
          </w:rPr>
          <w:t>(4.2) and AR content formats and codecs (4.4).</w:t>
        </w:r>
      </w:ins>
    </w:p>
    <w:p w14:paraId="7A696F01" w14:textId="77777777" w:rsidR="005711B6" w:rsidRPr="005711B6" w:rsidRDefault="005711B6" w:rsidP="008E2691">
      <w:pPr>
        <w:widowControl/>
        <w:spacing w:after="180" w:line="240" w:lineRule="auto"/>
        <w:rPr>
          <w:rFonts w:ascii="Times New Roman" w:eastAsia="맑은 고딕" w:hAnsi="Times New Roman"/>
        </w:rPr>
      </w:pPr>
    </w:p>
    <w:bookmarkEnd w:id="5"/>
    <w:bookmarkEnd w:id="6"/>
    <w:p w14:paraId="33EC3CC5" w14:textId="0CA1A56B" w:rsidR="008826E2" w:rsidRPr="00BD674F" w:rsidRDefault="00194508" w:rsidP="00BD674F">
      <w:pPr>
        <w:jc w:val="center"/>
        <w:rPr>
          <w:rFonts w:ascii="Times New Roman" w:eastAsia="맑은 고딕" w:hAnsi="Times New Roman"/>
        </w:rPr>
      </w:pPr>
      <w:r w:rsidRPr="008238C7">
        <w:rPr>
          <w:sz w:val="24"/>
          <w:highlight w:val="yellow"/>
          <w:lang w:eastAsia="ko-KR"/>
        </w:rPr>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sectPr w:rsidR="008826E2" w:rsidRPr="00BD674F"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D292" w14:textId="77777777" w:rsidR="007B7EE4" w:rsidRDefault="007B7EE4">
      <w:r>
        <w:separator/>
      </w:r>
    </w:p>
  </w:endnote>
  <w:endnote w:type="continuationSeparator" w:id="0">
    <w:p w14:paraId="2E2929AD" w14:textId="77777777" w:rsidR="007B7EE4" w:rsidRDefault="007B7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w:altName w:val="﷽﷽﷽﷽﷽﷽﷽﷽"/>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굴림체">
    <w:altName w:val="GulimChe"/>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A743E7" w:rsidRDefault="00A743E7"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01C39F" w14:textId="77777777" w:rsidR="00A743E7" w:rsidRDefault="00A743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318D5AD6" w:rsidR="00A743E7" w:rsidRDefault="00A743E7"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E38A9">
      <w:rPr>
        <w:rStyle w:val="af"/>
        <w:noProof/>
      </w:rPr>
      <w:t>1</w:t>
    </w:r>
    <w:r>
      <w:rPr>
        <w:rStyle w:val="af"/>
      </w:rPr>
      <w:fldChar w:fldCharType="end"/>
    </w:r>
  </w:p>
  <w:p w14:paraId="11B0A62E" w14:textId="77777777" w:rsidR="00A743E7" w:rsidRDefault="00A743E7">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A743E7" w:rsidRDefault="00A743E7">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CB65" w14:textId="77777777" w:rsidR="007B7EE4" w:rsidRDefault="007B7EE4">
      <w:r>
        <w:separator/>
      </w:r>
    </w:p>
  </w:footnote>
  <w:footnote w:type="continuationSeparator" w:id="0">
    <w:p w14:paraId="4D1D8269" w14:textId="77777777" w:rsidR="007B7EE4" w:rsidRDefault="007B7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A743E7" w:rsidRDefault="00A743E7" w:rsidP="001E623A">
    <w:pPr>
      <w:pStyle w:val="CRCoverPage"/>
      <w:outlineLvl w:val="0"/>
      <w:rPr>
        <w:b/>
        <w:sz w:val="22"/>
        <w:szCs w:val="22"/>
        <w:lang w:val="en-US" w:eastAsia="ko-KR"/>
      </w:rPr>
    </w:pPr>
  </w:p>
  <w:p w14:paraId="572B2A45" w14:textId="4C55B88E" w:rsidR="00A743E7" w:rsidRPr="00C66F8B" w:rsidRDefault="00A743E7" w:rsidP="00A37792">
    <w:pPr>
      <w:tabs>
        <w:tab w:val="right" w:pos="9639"/>
      </w:tabs>
      <w:spacing w:after="60" w:line="240" w:lineRule="auto"/>
      <w:rPr>
        <w:b/>
        <w:sz w:val="22"/>
        <w:szCs w:val="22"/>
      </w:rPr>
    </w:pPr>
    <w:r w:rsidRPr="003C7587">
      <w:rPr>
        <w:b/>
        <w:sz w:val="22"/>
        <w:szCs w:val="22"/>
      </w:rPr>
      <w:t xml:space="preserve">3GPP TSG SA WG4 </w:t>
    </w:r>
    <w:r>
      <w:rPr>
        <w:b/>
        <w:sz w:val="22"/>
        <w:szCs w:val="22"/>
      </w:rPr>
      <w:t xml:space="preserve">Video SWG </w:t>
    </w:r>
    <w:r w:rsidRPr="00C66F8B">
      <w:rPr>
        <w:b/>
        <w:sz w:val="22"/>
        <w:szCs w:val="22"/>
      </w:rPr>
      <w:t>Telco 11</w:t>
    </w:r>
    <w:r w:rsidR="00C66F8B" w:rsidRPr="00C66F8B">
      <w:rPr>
        <w:b/>
        <w:sz w:val="22"/>
        <w:szCs w:val="22"/>
      </w:rPr>
      <w:t>5</w:t>
    </w:r>
    <w:r w:rsidRPr="00C66F8B">
      <w:rPr>
        <w:b/>
        <w:sz w:val="22"/>
        <w:szCs w:val="22"/>
      </w:rPr>
      <w:t>-e</w:t>
    </w:r>
    <w:r w:rsidRPr="00C66F8B">
      <w:rPr>
        <w:b/>
        <w:sz w:val="22"/>
        <w:szCs w:val="22"/>
      </w:rPr>
      <w:tab/>
      <w:t>S4</w:t>
    </w:r>
    <w:r w:rsidR="00C66F8B">
      <w:rPr>
        <w:b/>
        <w:sz w:val="22"/>
        <w:szCs w:val="22"/>
      </w:rPr>
      <w:t>-</w:t>
    </w:r>
    <w:r w:rsidR="00E00AF4">
      <w:rPr>
        <w:b/>
        <w:sz w:val="22"/>
        <w:szCs w:val="22"/>
      </w:rPr>
      <w:t>211194</w:t>
    </w:r>
  </w:p>
  <w:p w14:paraId="2E0178E7" w14:textId="0F5C3311" w:rsidR="00A743E7" w:rsidRDefault="00C66F8B" w:rsidP="002B527F">
    <w:pPr>
      <w:pStyle w:val="CRCoverPage"/>
      <w:outlineLvl w:val="0"/>
      <w:rPr>
        <w:b/>
        <w:noProof/>
        <w:sz w:val="22"/>
        <w:szCs w:val="22"/>
        <w:lang w:val="en-US" w:eastAsia="ko-KR"/>
      </w:rPr>
    </w:pPr>
    <w:r w:rsidRPr="00C66F8B">
      <w:rPr>
        <w:b/>
        <w:noProof/>
        <w:sz w:val="22"/>
        <w:szCs w:val="22"/>
        <w:lang w:val="en-US" w:eastAsia="ko-KR"/>
      </w:rPr>
      <w:t>18</w:t>
    </w:r>
    <w:r w:rsidRPr="00C66F8B">
      <w:rPr>
        <w:b/>
        <w:noProof/>
        <w:sz w:val="22"/>
        <w:szCs w:val="22"/>
        <w:vertAlign w:val="superscript"/>
        <w:lang w:val="en-US" w:eastAsia="ko-KR"/>
      </w:rPr>
      <w:t>th</w:t>
    </w:r>
    <w:r w:rsidRPr="00C66F8B">
      <w:rPr>
        <w:b/>
        <w:noProof/>
        <w:sz w:val="22"/>
        <w:szCs w:val="22"/>
        <w:lang w:val="en-US" w:eastAsia="ko-KR"/>
      </w:rPr>
      <w:t xml:space="preserve"> Aug</w:t>
    </w:r>
    <w:r w:rsidR="00A743E7" w:rsidRPr="00C66F8B">
      <w:rPr>
        <w:b/>
        <w:noProof/>
        <w:sz w:val="22"/>
        <w:szCs w:val="22"/>
        <w:lang w:val="en-US" w:eastAsia="ko-KR"/>
      </w:rPr>
      <w:t xml:space="preserve"> 202</w:t>
    </w:r>
    <w:r w:rsidRPr="00C66F8B">
      <w:rPr>
        <w:b/>
        <w:noProof/>
        <w:sz w:val="22"/>
        <w:szCs w:val="22"/>
        <w:lang w:val="en-US" w:eastAsia="ko-KR"/>
      </w:rPr>
      <w:t>1</w:t>
    </w:r>
  </w:p>
  <w:p w14:paraId="0987F59C" w14:textId="77777777" w:rsidR="00A743E7" w:rsidRPr="00E6117A" w:rsidRDefault="00A743E7"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A743E7" w:rsidRPr="003C7587" w:rsidRDefault="00A743E7"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A743E7" w:rsidRDefault="00A743E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A743E7" w:rsidRPr="00B9152D" w:rsidRDefault="00A743E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E07E9B"/>
    <w:multiLevelType w:val="hybridMultilevel"/>
    <w:tmpl w:val="917242A6"/>
    <w:lvl w:ilvl="0" w:tplc="812627A0">
      <w:start w:val="3"/>
      <w:numFmt w:val="bullet"/>
      <w:lvlText w:val="-"/>
      <w:lvlJc w:val="left"/>
      <w:pPr>
        <w:ind w:left="720" w:hanging="360"/>
      </w:pPr>
      <w:rPr>
        <w:rFonts w:ascii="Times New Roman" w:eastAsia="맑은 고딕"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44764A"/>
    <w:multiLevelType w:val="hybridMultilevel"/>
    <w:tmpl w:val="FF82CEDE"/>
    <w:lvl w:ilvl="0" w:tplc="1DE41A02">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C446286"/>
    <w:multiLevelType w:val="hybridMultilevel"/>
    <w:tmpl w:val="77E028B6"/>
    <w:lvl w:ilvl="0" w:tplc="014C28C6">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3"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4"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5" w15:restartNumberingAfterBreak="0">
    <w:nsid w:val="6E7A1C44"/>
    <w:multiLevelType w:val="hybridMultilevel"/>
    <w:tmpl w:val="B6E61FC0"/>
    <w:lvl w:ilvl="0" w:tplc="1D1C3996">
      <w:start w:val="92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D154FE2"/>
    <w:multiLevelType w:val="hybridMultilevel"/>
    <w:tmpl w:val="C6B83526"/>
    <w:lvl w:ilvl="0" w:tplc="812627A0">
      <w:start w:val="3"/>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5"/>
  </w:num>
  <w:num w:numId="4">
    <w:abstractNumId w:val="8"/>
  </w:num>
  <w:num w:numId="5">
    <w:abstractNumId w:val="12"/>
  </w:num>
  <w:num w:numId="6">
    <w:abstractNumId w:val="3"/>
  </w:num>
  <w:num w:numId="7">
    <w:abstractNumId w:val="14"/>
  </w:num>
  <w:num w:numId="8">
    <w:abstractNumId w:val="6"/>
  </w:num>
  <w:num w:numId="9">
    <w:abstractNumId w:val="13"/>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9"/>
  </w:num>
  <w:num w:numId="13">
    <w:abstractNumId w:val="10"/>
  </w:num>
  <w:num w:numId="14">
    <w:abstractNumId w:val="15"/>
  </w:num>
  <w:num w:numId="15">
    <w:abstractNumId w:val="11"/>
  </w:num>
  <w:num w:numId="1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A5C"/>
    <w:rsid w:val="00034B39"/>
    <w:rsid w:val="000355F4"/>
    <w:rsid w:val="00035785"/>
    <w:rsid w:val="000358B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D8C"/>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5FFC"/>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D15"/>
    <w:rsid w:val="00141EC4"/>
    <w:rsid w:val="001423CC"/>
    <w:rsid w:val="001426C1"/>
    <w:rsid w:val="00142716"/>
    <w:rsid w:val="001429C7"/>
    <w:rsid w:val="00142A74"/>
    <w:rsid w:val="00142D3D"/>
    <w:rsid w:val="00143787"/>
    <w:rsid w:val="00143B3B"/>
    <w:rsid w:val="00143E79"/>
    <w:rsid w:val="00143EBD"/>
    <w:rsid w:val="001443E8"/>
    <w:rsid w:val="001446F6"/>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332"/>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236"/>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38A9"/>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7329"/>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3B9"/>
    <w:rsid w:val="002654DB"/>
    <w:rsid w:val="0026684D"/>
    <w:rsid w:val="0027057C"/>
    <w:rsid w:val="002706C3"/>
    <w:rsid w:val="0027093E"/>
    <w:rsid w:val="002710D6"/>
    <w:rsid w:val="00271E2E"/>
    <w:rsid w:val="0027214B"/>
    <w:rsid w:val="002728D3"/>
    <w:rsid w:val="00272C24"/>
    <w:rsid w:val="00273C89"/>
    <w:rsid w:val="002746A8"/>
    <w:rsid w:val="002746D4"/>
    <w:rsid w:val="0027475A"/>
    <w:rsid w:val="00274B73"/>
    <w:rsid w:val="002751E6"/>
    <w:rsid w:val="00275259"/>
    <w:rsid w:val="00275D28"/>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24"/>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B48"/>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E06D5"/>
    <w:rsid w:val="002E075A"/>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AB7"/>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3F84"/>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49D6"/>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228"/>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469"/>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B09"/>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6B0"/>
    <w:rsid w:val="00545751"/>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587A"/>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A90"/>
    <w:rsid w:val="0056418B"/>
    <w:rsid w:val="00564349"/>
    <w:rsid w:val="0056451B"/>
    <w:rsid w:val="00564E30"/>
    <w:rsid w:val="00564EB9"/>
    <w:rsid w:val="00564F91"/>
    <w:rsid w:val="0056504C"/>
    <w:rsid w:val="0056568B"/>
    <w:rsid w:val="005660FF"/>
    <w:rsid w:val="00566674"/>
    <w:rsid w:val="00566E3A"/>
    <w:rsid w:val="00566FE2"/>
    <w:rsid w:val="00567EE1"/>
    <w:rsid w:val="0057016E"/>
    <w:rsid w:val="005705AA"/>
    <w:rsid w:val="00570AB5"/>
    <w:rsid w:val="005711A2"/>
    <w:rsid w:val="005711B6"/>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15FF"/>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A3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0C6D"/>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3EAB"/>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615"/>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B1C"/>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699"/>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D1F"/>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CB8"/>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2B1"/>
    <w:rsid w:val="007A77BF"/>
    <w:rsid w:val="007A7A37"/>
    <w:rsid w:val="007B058D"/>
    <w:rsid w:val="007B092E"/>
    <w:rsid w:val="007B140E"/>
    <w:rsid w:val="007B1628"/>
    <w:rsid w:val="007B17A9"/>
    <w:rsid w:val="007B2137"/>
    <w:rsid w:val="007B254F"/>
    <w:rsid w:val="007B3060"/>
    <w:rsid w:val="007B3064"/>
    <w:rsid w:val="007B31A9"/>
    <w:rsid w:val="007B3214"/>
    <w:rsid w:val="007B4071"/>
    <w:rsid w:val="007B4444"/>
    <w:rsid w:val="007B4D5D"/>
    <w:rsid w:val="007B526F"/>
    <w:rsid w:val="007B5383"/>
    <w:rsid w:val="007B5729"/>
    <w:rsid w:val="007B5E5B"/>
    <w:rsid w:val="007B60B8"/>
    <w:rsid w:val="007B6F95"/>
    <w:rsid w:val="007B7AE5"/>
    <w:rsid w:val="007B7C2C"/>
    <w:rsid w:val="007B7EE4"/>
    <w:rsid w:val="007B7F87"/>
    <w:rsid w:val="007C0559"/>
    <w:rsid w:val="007C0982"/>
    <w:rsid w:val="007C0C6A"/>
    <w:rsid w:val="007C0EEB"/>
    <w:rsid w:val="007C1350"/>
    <w:rsid w:val="007C1633"/>
    <w:rsid w:val="007C16B5"/>
    <w:rsid w:val="007C2AF6"/>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BA6"/>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FF1"/>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B51"/>
    <w:rsid w:val="008B3EFF"/>
    <w:rsid w:val="008B48C1"/>
    <w:rsid w:val="008B4982"/>
    <w:rsid w:val="008B4A2E"/>
    <w:rsid w:val="008B4A5F"/>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2691"/>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9D3"/>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A6D"/>
    <w:rsid w:val="0095608F"/>
    <w:rsid w:val="00956890"/>
    <w:rsid w:val="00956952"/>
    <w:rsid w:val="009571CC"/>
    <w:rsid w:val="0095751E"/>
    <w:rsid w:val="00957B4D"/>
    <w:rsid w:val="00957F28"/>
    <w:rsid w:val="0096023E"/>
    <w:rsid w:val="00960716"/>
    <w:rsid w:val="00960BD8"/>
    <w:rsid w:val="0096108F"/>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DA5"/>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4838"/>
    <w:rsid w:val="00994D90"/>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DF8"/>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7CC"/>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0F3E"/>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138"/>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6D"/>
    <w:rsid w:val="00A720A0"/>
    <w:rsid w:val="00A72145"/>
    <w:rsid w:val="00A72783"/>
    <w:rsid w:val="00A72A8D"/>
    <w:rsid w:val="00A72AB8"/>
    <w:rsid w:val="00A73135"/>
    <w:rsid w:val="00A738F8"/>
    <w:rsid w:val="00A73990"/>
    <w:rsid w:val="00A73ABF"/>
    <w:rsid w:val="00A743E7"/>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CC1"/>
    <w:rsid w:val="00AD4230"/>
    <w:rsid w:val="00AD45D9"/>
    <w:rsid w:val="00AD46E8"/>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2E6"/>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A1F"/>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2B3"/>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3FFC"/>
    <w:rsid w:val="00BD41C6"/>
    <w:rsid w:val="00BD4778"/>
    <w:rsid w:val="00BD560A"/>
    <w:rsid w:val="00BD5ECF"/>
    <w:rsid w:val="00BD6128"/>
    <w:rsid w:val="00BD674F"/>
    <w:rsid w:val="00BD6890"/>
    <w:rsid w:val="00BD690B"/>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0740"/>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59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5E58"/>
    <w:rsid w:val="00C6607E"/>
    <w:rsid w:val="00C6656F"/>
    <w:rsid w:val="00C66DA0"/>
    <w:rsid w:val="00C66F40"/>
    <w:rsid w:val="00C66F8B"/>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042"/>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832"/>
    <w:rsid w:val="00CA0ACF"/>
    <w:rsid w:val="00CA0CB1"/>
    <w:rsid w:val="00CA13C5"/>
    <w:rsid w:val="00CA15EE"/>
    <w:rsid w:val="00CA256E"/>
    <w:rsid w:val="00CA2AF0"/>
    <w:rsid w:val="00CA2B3B"/>
    <w:rsid w:val="00CA2DBD"/>
    <w:rsid w:val="00CA30CC"/>
    <w:rsid w:val="00CA31B0"/>
    <w:rsid w:val="00CA31F0"/>
    <w:rsid w:val="00CA331A"/>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0F"/>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2CF"/>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A33"/>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44D"/>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0AF4"/>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485F"/>
    <w:rsid w:val="00E44D3B"/>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4B1B"/>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8F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274"/>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42E"/>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48BF"/>
    <w:rsid w:val="00FB5140"/>
    <w:rsid w:val="00FB6360"/>
    <w:rsid w:val="00FB704C"/>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6D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qFormat/>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굴림"/>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굴림" w:eastAsia="굴림"/>
      <w:sz w:val="18"/>
      <w:szCs w:val="18"/>
    </w:rPr>
  </w:style>
  <w:style w:type="character" w:customStyle="1" w:styleId="Char5">
    <w:name w:val="문서 구조 Char"/>
    <w:link w:val="af8"/>
    <w:rsid w:val="00DD3625"/>
    <w:rPr>
      <w:rFonts w:ascii="굴림" w:eastAsia="굴림"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27">
    <w:name w:val="확인되지 않은 멘션2"/>
    <w:basedOn w:val="a0"/>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16EDD-8A31-4529-8A54-065A00D3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463</Words>
  <Characters>2641</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30</cp:revision>
  <cp:lastPrinted>2013-07-02T07:16:00Z</cp:lastPrinted>
  <dcterms:created xsi:type="dcterms:W3CDTF">2021-08-20T04:56:00Z</dcterms:created>
  <dcterms:modified xsi:type="dcterms:W3CDTF">2021-08-23T06:28:00Z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