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bookmarkStart w:id="0" w:name="_GoBack"/>
      <w:bookmarkEnd w:id="0"/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5522352A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517A78">
        <w:rPr>
          <w:b/>
          <w:sz w:val="24"/>
          <w:szCs w:val="24"/>
        </w:rPr>
        <w:t xml:space="preserve"> SA4#113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3C27E16" w:rsidR="008F31D3" w:rsidRDefault="00517A78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4227"/>
      </w:tblGrid>
      <w:tr w:rsidR="00517A78" w:rsidRPr="000F3116" w14:paraId="46B3C8C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3C1E66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D670C1D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227" w:type="dxa"/>
          </w:tcPr>
          <w:p w14:paraId="5EFA62F9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3D697A3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2AE185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1A99F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227" w:type="dxa"/>
          </w:tcPr>
          <w:p w14:paraId="0A477EC2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2841BB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A844D24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901A8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227" w:type="dxa"/>
          </w:tcPr>
          <w:p w14:paraId="43DBCE3F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211CE26D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127B9E9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C13DA3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227" w:type="dxa"/>
          </w:tcPr>
          <w:p w14:paraId="5F858A70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577551A7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C272D1D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5FA903F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227" w:type="dxa"/>
          </w:tcPr>
          <w:p w14:paraId="0CF2BE25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0A2BC4A9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CA670F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1E079CC" w14:textId="77777777" w:rsidR="00517A78" w:rsidRPr="00BB400C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227" w:type="dxa"/>
          </w:tcPr>
          <w:p w14:paraId="34296E13" w14:textId="194F49E2" w:rsidR="00517A78" w:rsidRPr="002D5D5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2D5D5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Headphone playback analysis (HEAD acoustics):</w:t>
            </w:r>
          </w:p>
          <w:p w14:paraId="377B2449" w14:textId="4D9CCAD6" w:rsidR="002D5D58" w:rsidRPr="002D5D58" w:rsidRDefault="00517A78" w:rsidP="002D5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5D58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2D5D58" w:rsidRPr="002D5D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517A78" w:rsidRPr="000F3116" w14:paraId="7CC8BB4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44D74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7BC2E9D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227" w:type="dxa"/>
          </w:tcPr>
          <w:p w14:paraId="62362E35" w14:textId="485C4778" w:rsidR="00517A78" w:rsidRPr="0070514D" w:rsidRDefault="00517A78" w:rsidP="00517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70514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Lab 4 report (Huawei):</w:t>
            </w:r>
          </w:p>
          <w:p w14:paraId="13672CB9" w14:textId="00D6F3DC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0514D">
              <w:rPr>
                <w:rFonts w:cs="Arial"/>
                <w:bCs/>
                <w:color w:val="FF0000"/>
                <w:sz w:val="20"/>
                <w:lang w:val="en-US"/>
              </w:rPr>
              <w:t>439</w:t>
            </w:r>
            <w:r w:rsidR="0070514D" w:rsidRPr="007051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82B61A4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4596FD3" w14:textId="2DB9DD70" w:rsidR="00517A78" w:rsidRPr="006673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67316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acoustics):</w:t>
            </w:r>
          </w:p>
          <w:p w14:paraId="24C68849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7316">
              <w:rPr>
                <w:rFonts w:cs="Arial"/>
                <w:bCs/>
                <w:color w:val="FF0000"/>
                <w:sz w:val="20"/>
                <w:lang w:val="en-US"/>
              </w:rPr>
              <w:t>428</w:t>
            </w:r>
            <w:r w:rsidR="00667316" w:rsidRPr="006673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F671642" w14:textId="77777777" w:rsidR="00667316" w:rsidRDefault="00667316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CDD597" w14:textId="77777777" w:rsidR="00667316" w:rsidRPr="00667316" w:rsidRDefault="00667316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667316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4C9B4C3E" w14:textId="1F967B3C" w:rsidR="00667316" w:rsidRPr="000F3116" w:rsidRDefault="00667316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tbd</w:t>
            </w:r>
            <w:proofErr w:type="spellEnd"/>
          </w:p>
        </w:tc>
      </w:tr>
      <w:tr w:rsidR="00517A78" w:rsidRPr="000F3116" w14:paraId="781F31DE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C50A40" w14:textId="5387E62F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271E7B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227" w:type="dxa"/>
          </w:tcPr>
          <w:p w14:paraId="5FB38D5A" w14:textId="46B0DC97" w:rsidR="00517A78" w:rsidRP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acoustics):</w:t>
            </w:r>
          </w:p>
          <w:p w14:paraId="73D3FC4C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474</w:t>
            </w:r>
          </w:p>
          <w:p w14:paraId="064E264C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1FF5A4" w14:textId="3374B704" w:rsidR="00517A78" w:rsidRP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(Orange):</w:t>
            </w:r>
          </w:p>
          <w:p w14:paraId="51926450" w14:textId="0A0B6FFD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577</w:t>
            </w:r>
          </w:p>
        </w:tc>
      </w:tr>
      <w:tr w:rsidR="00517A78" w:rsidRPr="000F3116" w14:paraId="162CEF71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C90590" w14:textId="2682E313" w:rsidR="00517A78" w:rsidRPr="006B6244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DE73F27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227" w:type="dxa"/>
          </w:tcPr>
          <w:p w14:paraId="0B1DED80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FB7A6D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EA6E68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09A7A00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227" w:type="dxa"/>
          </w:tcPr>
          <w:p w14:paraId="23863BFA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98AE3A2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891E5F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E5F2004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227" w:type="dxa"/>
          </w:tcPr>
          <w:p w14:paraId="32CCE571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2F5D98F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34C15C3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5F7059C3" w14:textId="5B2D9445" w:rsidR="009F57EE" w:rsidRPr="007226EE" w:rsidRDefault="009F57EE" w:rsidP="007226EE">
      <w:pPr>
        <w:spacing w:line="240" w:lineRule="auto"/>
        <w:rPr>
          <w:rFonts w:eastAsia="Times New Roman"/>
        </w:rPr>
      </w:pPr>
    </w:p>
    <w:p w14:paraId="302FE31F" w14:textId="1BA404C0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C510A2">
        <w:rPr>
          <w:rFonts w:eastAsia="Batang"/>
          <w:b/>
          <w:bCs/>
          <w:sz w:val="20"/>
        </w:rPr>
        <w:t>ost SA4#113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B57201">
        <w:rPr>
          <w:rFonts w:eastAsia="Batang"/>
          <w:b/>
          <w:bCs/>
          <w:sz w:val="20"/>
        </w:rPr>
        <w:t xml:space="preserve"> (excerpt from S4-210421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77777777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 xml:space="preserve">Available weeks. According to a decision by 3GPP SA#90-e, the following weeks are available for SA4 </w:t>
      </w:r>
      <w:proofErr w:type="spellStart"/>
      <w:r w:rsidRPr="000226EA">
        <w:rPr>
          <w:rFonts w:eastAsia="Batang"/>
          <w:bCs/>
          <w:sz w:val="20"/>
        </w:rPr>
        <w:t>telcos</w:t>
      </w:r>
      <w:proofErr w:type="spellEnd"/>
      <w:r w:rsidRPr="000226EA">
        <w:rPr>
          <w:rFonts w:eastAsia="Batang"/>
          <w:bCs/>
          <w:sz w:val="20"/>
        </w:rPr>
        <w:t xml:space="preserve"> post SA4#113-e:</w:t>
      </w:r>
    </w:p>
    <w:p w14:paraId="227680FE" w14:textId="742C80AD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19-23 Apr. 2021</w:t>
      </w:r>
    </w:p>
    <w:p w14:paraId="373F4FAA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26-30 Apr. 2021</w:t>
      </w:r>
    </w:p>
    <w:p w14:paraId="12DFF9DD" w14:textId="4DFCFE0F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03-07 May 2021</w:t>
      </w:r>
    </w:p>
    <w:p w14:paraId="3581433D" w14:textId="13878A92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9FE69" w14:textId="77777777" w:rsidR="00C71F32" w:rsidRDefault="00C71F32">
      <w:pPr>
        <w:spacing w:line="240" w:lineRule="auto"/>
      </w:pPr>
      <w:r>
        <w:separator/>
      </w:r>
    </w:p>
  </w:endnote>
  <w:endnote w:type="continuationSeparator" w:id="0">
    <w:p w14:paraId="19681D09" w14:textId="77777777" w:rsidR="00C71F32" w:rsidRDefault="00C71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6139" w14:textId="77777777" w:rsidR="00C71F32" w:rsidRDefault="00C71F32">
      <w:pPr>
        <w:spacing w:line="240" w:lineRule="auto"/>
      </w:pPr>
      <w:r>
        <w:separator/>
      </w:r>
    </w:p>
  </w:footnote>
  <w:footnote w:type="continuationSeparator" w:id="0">
    <w:p w14:paraId="76E20B48" w14:textId="77777777" w:rsidR="00C71F32" w:rsidRDefault="00C71F32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57BC7CB" w:rsidR="008F31D3" w:rsidRDefault="00517A78">
    <w:pPr>
      <w:tabs>
        <w:tab w:val="right" w:pos="9356"/>
      </w:tabs>
      <w:rPr>
        <w:b/>
        <w:i/>
      </w:rPr>
    </w:pPr>
    <w:r>
      <w:t>TSG SA4#113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3C39123F" w:rsidR="008F31D3" w:rsidRDefault="00517A78" w:rsidP="00A61E27">
    <w:pPr>
      <w:tabs>
        <w:tab w:val="left" w:pos="4460"/>
      </w:tabs>
      <w:rPr>
        <w:b/>
      </w:rPr>
    </w:pPr>
    <w:r>
      <w:rPr>
        <w:lang w:eastAsia="zh-CN"/>
      </w:rPr>
      <w:t>6</w:t>
    </w:r>
    <w:r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14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>
      <w:rPr>
        <w:lang w:eastAsia="zh-CN"/>
      </w:rPr>
      <w:t>April</w:t>
    </w:r>
    <w:r w:rsidR="00063BB9">
      <w:rPr>
        <w:lang w:eastAsia="zh-CN"/>
      </w:rPr>
      <w:t xml:space="preserve">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12107C"/>
    <w:rsid w:val="00144E5C"/>
    <w:rsid w:val="001F1D25"/>
    <w:rsid w:val="0022648A"/>
    <w:rsid w:val="00252D88"/>
    <w:rsid w:val="00293BC8"/>
    <w:rsid w:val="002D5D5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B6207"/>
    <w:rsid w:val="004D7421"/>
    <w:rsid w:val="004F4D5F"/>
    <w:rsid w:val="00503C6E"/>
    <w:rsid w:val="00517A78"/>
    <w:rsid w:val="00605D26"/>
    <w:rsid w:val="006230ED"/>
    <w:rsid w:val="00667316"/>
    <w:rsid w:val="006B0873"/>
    <w:rsid w:val="007049D9"/>
    <w:rsid w:val="0070514D"/>
    <w:rsid w:val="00711284"/>
    <w:rsid w:val="007226EE"/>
    <w:rsid w:val="00725C06"/>
    <w:rsid w:val="00740F63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43255"/>
    <w:rsid w:val="00A5609B"/>
    <w:rsid w:val="00A61D26"/>
    <w:rsid w:val="00A61E27"/>
    <w:rsid w:val="00A86AC1"/>
    <w:rsid w:val="00AE248E"/>
    <w:rsid w:val="00B1028E"/>
    <w:rsid w:val="00B235A4"/>
    <w:rsid w:val="00B262AB"/>
    <w:rsid w:val="00B57201"/>
    <w:rsid w:val="00BE23F9"/>
    <w:rsid w:val="00C42C58"/>
    <w:rsid w:val="00C46FB8"/>
    <w:rsid w:val="00C510A2"/>
    <w:rsid w:val="00C71F32"/>
    <w:rsid w:val="00C7636D"/>
    <w:rsid w:val="00CA6579"/>
    <w:rsid w:val="00CF35C0"/>
    <w:rsid w:val="00D05834"/>
    <w:rsid w:val="00DF7DA3"/>
    <w:rsid w:val="00EA38B7"/>
    <w:rsid w:val="00EC0EEC"/>
    <w:rsid w:val="00EF5D92"/>
    <w:rsid w:val="00F1168D"/>
    <w:rsid w:val="00F3561D"/>
    <w:rsid w:val="00F509F9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BA44D541-8365-4884-A52D-5E7B547D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12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360B77-37FD-4C5C-80C9-7021EBA7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Gabin</dc:creator>
  <cp:keywords/>
  <dc:description/>
  <cp:lastModifiedBy>RAGOT Stéphane IMT/OLS</cp:lastModifiedBy>
  <cp:revision>1</cp:revision>
  <dcterms:created xsi:type="dcterms:W3CDTF">2021-04-07T16:35:00Z</dcterms:created>
  <dcterms:modified xsi:type="dcterms:W3CDTF">2021-04-08T16:08:00Z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