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1E474" w14:textId="4F67AD91" w:rsidR="00D33141" w:rsidRDefault="00D33141" w:rsidP="00D33141">
      <w:pPr>
        <w:pStyle w:val="CRCoverPage"/>
        <w:tabs>
          <w:tab w:val="right" w:pos="9639"/>
        </w:tabs>
        <w:spacing w:after="0"/>
        <w:rPr>
          <w:b/>
          <w:i/>
          <w:noProof/>
          <w:sz w:val="28"/>
        </w:rPr>
      </w:pPr>
      <w:bookmarkStart w:id="0" w:name="_Hlk49202352"/>
      <w:r w:rsidRPr="00A00775">
        <w:rPr>
          <w:b/>
          <w:noProof/>
          <w:sz w:val="24"/>
          <w:lang w:val="en-US"/>
        </w:rPr>
        <w:t>3GPP TSG SA WG4</w:t>
      </w:r>
      <w:r>
        <w:rPr>
          <w:b/>
          <w:noProof/>
          <w:sz w:val="24"/>
        </w:rPr>
        <w:t xml:space="preserve"> #110</w:t>
      </w:r>
      <w:r>
        <w:rPr>
          <w:b/>
          <w:i/>
          <w:noProof/>
          <w:sz w:val="28"/>
        </w:rPr>
        <w:tab/>
      </w:r>
      <w:r w:rsidRPr="00BE1660">
        <w:rPr>
          <w:b/>
          <w:i/>
          <w:noProof/>
          <w:sz w:val="28"/>
        </w:rPr>
        <w:t>S4</w:t>
      </w:r>
      <w:r>
        <w:rPr>
          <w:b/>
          <w:i/>
          <w:noProof/>
          <w:sz w:val="28"/>
        </w:rPr>
        <w:t>-</w:t>
      </w:r>
      <w:r w:rsidR="0075080A">
        <w:rPr>
          <w:b/>
          <w:i/>
          <w:noProof/>
          <w:sz w:val="28"/>
        </w:rPr>
        <w:t>201</w:t>
      </w:r>
      <w:r w:rsidR="00AA2360">
        <w:rPr>
          <w:b/>
          <w:i/>
          <w:noProof/>
          <w:sz w:val="28"/>
        </w:rPr>
        <w:t>2</w:t>
      </w:r>
      <w:r w:rsidR="00E76EA9">
        <w:rPr>
          <w:b/>
          <w:i/>
          <w:noProof/>
          <w:sz w:val="28"/>
        </w:rPr>
        <w:t>23</w:t>
      </w:r>
    </w:p>
    <w:p w14:paraId="5D2C253C" w14:textId="577A60DA" w:rsidR="001E41F3" w:rsidRDefault="00D33141" w:rsidP="00DC3A1C">
      <w:pPr>
        <w:pStyle w:val="CRCoverPage"/>
        <w:tabs>
          <w:tab w:val="left" w:pos="7088"/>
        </w:tabs>
        <w:outlineLvl w:val="0"/>
        <w:rPr>
          <w:b/>
          <w:noProof/>
          <w:sz w:val="24"/>
        </w:rPr>
      </w:pPr>
      <w:r>
        <w:rPr>
          <w:b/>
          <w:noProof/>
          <w:sz w:val="24"/>
        </w:rPr>
        <w:t>19</w:t>
      </w:r>
      <w:r w:rsidRPr="004E4719">
        <w:rPr>
          <w:b/>
          <w:noProof/>
          <w:sz w:val="24"/>
          <w:vertAlign w:val="superscript"/>
        </w:rPr>
        <w:t>th</w:t>
      </w:r>
      <w:r>
        <w:rPr>
          <w:b/>
          <w:noProof/>
          <w:sz w:val="24"/>
        </w:rPr>
        <w:t xml:space="preserve"> – 28th</w:t>
      </w:r>
      <w:r w:rsidRPr="00DC3A1C">
        <w:rPr>
          <w:b/>
          <w:noProof/>
          <w:sz w:val="24"/>
        </w:rPr>
        <w:t xml:space="preserve"> </w:t>
      </w:r>
      <w:r>
        <w:rPr>
          <w:b/>
          <w:noProof/>
          <w:sz w:val="24"/>
        </w:rPr>
        <w:t>August</w:t>
      </w:r>
      <w:r w:rsidRPr="00DC3A1C">
        <w:rPr>
          <w:b/>
          <w:noProof/>
          <w:sz w:val="24"/>
        </w:rPr>
        <w:t xml:space="preserve"> 2020</w:t>
      </w:r>
      <w:r>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2EBB2502" w:rsidR="001E41F3" w:rsidRDefault="001E41F3">
            <w:pPr>
              <w:pStyle w:val="CRCoverPage"/>
              <w:spacing w:after="0"/>
              <w:jc w:val="center"/>
              <w:rPr>
                <w:noProof/>
              </w:rPr>
            </w:pPr>
            <w:r>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3128A6DB" w:rsidR="001E41F3" w:rsidRPr="00410371" w:rsidRDefault="00C245DB" w:rsidP="00E13F3D">
            <w:pPr>
              <w:pStyle w:val="CRCoverPage"/>
              <w:spacing w:after="0"/>
              <w:jc w:val="right"/>
              <w:rPr>
                <w:b/>
                <w:noProof/>
                <w:sz w:val="28"/>
              </w:rPr>
            </w:pPr>
            <w:r>
              <w:rPr>
                <w:b/>
                <w:noProof/>
                <w:sz w:val="28"/>
              </w:rPr>
              <w:t>26.</w:t>
            </w:r>
            <w:r w:rsidR="004E09A6">
              <w:rPr>
                <w:b/>
                <w:noProof/>
                <w:sz w:val="28"/>
              </w:rPr>
              <w:t>511</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3C7E4437" w:rsidR="001E41F3" w:rsidRPr="00410371" w:rsidRDefault="006675D4" w:rsidP="00547111">
            <w:pPr>
              <w:pStyle w:val="CRCoverPage"/>
              <w:spacing w:after="0"/>
              <w:rPr>
                <w:noProof/>
              </w:rPr>
            </w:pPr>
            <w:r>
              <w:rPr>
                <w:b/>
                <w:noProof/>
                <w:sz w:val="28"/>
              </w:rPr>
              <w:t>0001</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4A7739F"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4E09A6">
              <w:rPr>
                <w:b/>
                <w:noProof/>
                <w:sz w:val="28"/>
              </w:rPr>
              <w:t>0</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3168BE15" w:rsidR="001E41F3" w:rsidRDefault="00E76EA9">
            <w:pPr>
              <w:pStyle w:val="CRCoverPage"/>
              <w:spacing w:after="0"/>
              <w:ind w:left="100"/>
              <w:rPr>
                <w:noProof/>
              </w:rPr>
            </w:pPr>
            <w:r>
              <w:rPr>
                <w:noProof/>
              </w:rPr>
              <w:t>Corrections to</w:t>
            </w:r>
            <w:r w:rsidR="004E09A6" w:rsidRPr="004E09A6">
              <w:rPr>
                <w:noProof/>
              </w:rPr>
              <w:t xml:space="preserve"> 5G Media Streaming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FF99088" w:rsidR="001E41F3" w:rsidRDefault="00C043B1" w:rsidP="007C2F14">
            <w:pPr>
              <w:pStyle w:val="CRCoverPage"/>
              <w:spacing w:after="0"/>
              <w:ind w:left="100"/>
              <w:rPr>
                <w:noProof/>
              </w:rPr>
            </w:pPr>
            <w:r>
              <w:rPr>
                <w:noProof/>
              </w:rPr>
              <w:t>20</w:t>
            </w:r>
            <w:r w:rsidR="00C245DB">
              <w:rPr>
                <w:noProof/>
              </w:rPr>
              <w:t>20-</w:t>
            </w:r>
            <w:r w:rsidR="00B66B2A">
              <w:rPr>
                <w:noProof/>
              </w:rPr>
              <w:t>0</w:t>
            </w:r>
            <w:r w:rsidR="00AF5567">
              <w:rPr>
                <w:noProof/>
              </w:rPr>
              <w:t>8</w:t>
            </w:r>
            <w:r w:rsidR="00447653">
              <w:rPr>
                <w:noProof/>
              </w:rPr>
              <w:t>-</w:t>
            </w:r>
            <w:r w:rsidR="00D33141">
              <w:rPr>
                <w:noProof/>
              </w:rPr>
              <w:t>17</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bookmarkEnd w:id="0"/>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07B80406" w:rsidR="00FF090D" w:rsidRDefault="00EB3CF1" w:rsidP="006E4C92">
            <w:pPr>
              <w:pStyle w:val="CRCoverPage"/>
              <w:spacing w:after="0"/>
              <w:rPr>
                <w:noProof/>
              </w:rPr>
            </w:pPr>
            <w:r>
              <w:rPr>
                <w:noProof/>
              </w:rPr>
              <w:t>Unclear how TS 26.511 connects to 5G Media Streaming. Unclear that you are not required to use codecs in this spec</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255B8B0B" w:rsidR="000E5766" w:rsidRPr="00937AE2" w:rsidRDefault="00EB3CF1" w:rsidP="00937AE2">
            <w:pPr>
              <w:tabs>
                <w:tab w:val="right" w:pos="709"/>
              </w:tabs>
              <w:ind w:right="43"/>
              <w:rPr>
                <w:rFonts w:ascii="Arial" w:hAnsi="Arial" w:cs="Arial"/>
              </w:rPr>
            </w:pPr>
            <w:r>
              <w:rPr>
                <w:rFonts w:ascii="Arial" w:hAnsi="Arial" w:cs="Arial"/>
              </w:rPr>
              <w:t xml:space="preserve">Updates </w:t>
            </w:r>
            <w:r w:rsidR="007040BE">
              <w:rPr>
                <w:rFonts w:ascii="Arial" w:hAnsi="Arial" w:cs="Arial"/>
              </w:rPr>
              <w:t>references and intro</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8E6812E" w:rsidR="001E41F3" w:rsidRDefault="007040BE" w:rsidP="00910B2C">
            <w:pPr>
              <w:pStyle w:val="CRCoverPage"/>
              <w:spacing w:after="0"/>
              <w:rPr>
                <w:noProof/>
              </w:rPr>
            </w:pPr>
            <w:r>
              <w:rPr>
                <w:noProof/>
              </w:rPr>
              <w:t>Relation between 5GMS unclear</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60E7D1E" w:rsidR="001E41F3" w:rsidRDefault="00445466" w:rsidP="008117DF">
            <w:pPr>
              <w:pStyle w:val="CRCoverPage"/>
              <w:spacing w:after="0"/>
              <w:ind w:left="100"/>
              <w:rPr>
                <w:noProof/>
              </w:rPr>
            </w:pPr>
            <w:r>
              <w:rPr>
                <w:noProof/>
              </w:rPr>
              <w:t xml:space="preserve">2, </w:t>
            </w:r>
            <w:r w:rsidR="005568CD">
              <w:rPr>
                <w:noProof/>
              </w:rPr>
              <w:t xml:space="preserve">3A (new), </w:t>
            </w:r>
            <w:r>
              <w:rPr>
                <w:noProof/>
              </w:rPr>
              <w:t>4.1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0B62C742" w:rsidR="007040BE" w:rsidRDefault="007040BE">
            <w:pPr>
              <w:pStyle w:val="CRCoverPage"/>
              <w:spacing w:after="0"/>
              <w:ind w:left="100"/>
              <w:rPr>
                <w:noProof/>
              </w:rPr>
            </w:pPr>
            <w:bookmarkStart w:id="3" w:name="_GoBack"/>
            <w:bookmarkEnd w:id="3"/>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1B811572"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0F66F2" w14:textId="77777777" w:rsidR="00CF61DC" w:rsidRPr="00404C3D" w:rsidRDefault="00CF61DC" w:rsidP="00CF61DC">
      <w:pPr>
        <w:pStyle w:val="Heading1"/>
      </w:pPr>
      <w:bookmarkStart w:id="4" w:name="_Toc43296220"/>
      <w:r w:rsidRPr="00404C3D">
        <w:t>2</w:t>
      </w:r>
      <w:r w:rsidRPr="00404C3D">
        <w:tab/>
        <w:t>References</w:t>
      </w:r>
      <w:bookmarkEnd w:id="4"/>
    </w:p>
    <w:p w14:paraId="23ECFA9A" w14:textId="77777777" w:rsidR="00CF61DC" w:rsidRPr="00404C3D" w:rsidRDefault="00CF61DC" w:rsidP="00CF61DC">
      <w:r w:rsidRPr="00404C3D">
        <w:t>The following documents contain provisions which, through reference in this text, constitute provisions of the present document.</w:t>
      </w:r>
    </w:p>
    <w:p w14:paraId="5556B1A0" w14:textId="77777777" w:rsidR="00CF61DC" w:rsidRPr="00404C3D" w:rsidRDefault="00CF61DC" w:rsidP="00CF61DC">
      <w:pPr>
        <w:pStyle w:val="B1"/>
      </w:pPr>
      <w:r w:rsidRPr="00404C3D">
        <w:lastRenderedPageBreak/>
        <w:t>-</w:t>
      </w:r>
      <w:r w:rsidRPr="00404C3D">
        <w:tab/>
        <w:t>References are either specific (identified by date of publication, edition number, version number, etc.) or non</w:t>
      </w:r>
      <w:r w:rsidRPr="00404C3D">
        <w:noBreakHyphen/>
        <w:t>specific.</w:t>
      </w:r>
    </w:p>
    <w:p w14:paraId="79E92322" w14:textId="77777777" w:rsidR="00CF61DC" w:rsidRPr="00404C3D" w:rsidRDefault="00CF61DC" w:rsidP="00CF61DC">
      <w:pPr>
        <w:pStyle w:val="B1"/>
      </w:pPr>
      <w:r w:rsidRPr="00404C3D">
        <w:t>-</w:t>
      </w:r>
      <w:r w:rsidRPr="00404C3D">
        <w:tab/>
        <w:t>For a specific reference, subsequent revisions do not apply.</w:t>
      </w:r>
    </w:p>
    <w:p w14:paraId="7FF5D1A6" w14:textId="77777777" w:rsidR="00CF61DC" w:rsidRPr="00404C3D" w:rsidRDefault="00CF61DC" w:rsidP="00CF61DC">
      <w:pPr>
        <w:pStyle w:val="B1"/>
      </w:pPr>
      <w:r w:rsidRPr="00404C3D">
        <w:t>-</w:t>
      </w:r>
      <w:r w:rsidRPr="00404C3D">
        <w:tab/>
        <w:t>For a non-specific reference, the latest version applies. In the case of a reference to a 3GPP document (including a GSM document), a non-specific reference implicitly refers to the latest version of that document</w:t>
      </w:r>
      <w:r w:rsidRPr="00404C3D">
        <w:rPr>
          <w:i/>
        </w:rPr>
        <w:t xml:space="preserve"> in the same Release as the present document</w:t>
      </w:r>
      <w:r w:rsidRPr="00404C3D">
        <w:t>.</w:t>
      </w:r>
    </w:p>
    <w:p w14:paraId="1478C8B7" w14:textId="77777777" w:rsidR="00CF61DC" w:rsidRPr="00404C3D" w:rsidRDefault="00CF61DC" w:rsidP="00CF61DC">
      <w:pPr>
        <w:pStyle w:val="EX"/>
      </w:pPr>
      <w:r w:rsidRPr="00404C3D">
        <w:t>[1]</w:t>
      </w:r>
      <w:r w:rsidRPr="00404C3D">
        <w:tab/>
        <w:t>3GPP TR 21.905: "Vocabulary for 3GPP Specifications".</w:t>
      </w:r>
    </w:p>
    <w:p w14:paraId="78B8CE3F" w14:textId="77777777" w:rsidR="00CF61DC" w:rsidRPr="00404C3D" w:rsidRDefault="00CF61DC" w:rsidP="00CF61DC">
      <w:pPr>
        <w:pStyle w:val="EX"/>
      </w:pPr>
      <w:r w:rsidRPr="00404C3D">
        <w:t>[2]</w:t>
      </w:r>
      <w:r w:rsidRPr="00404C3D">
        <w:tab/>
        <w:t xml:space="preserve">ITU-T Recommendation H.264 (06/2019): "Advanced video coding for generic </w:t>
      </w:r>
      <w:proofErr w:type="spellStart"/>
      <w:r w:rsidRPr="00404C3D">
        <w:t>audiovisual</w:t>
      </w:r>
      <w:proofErr w:type="spellEnd"/>
      <w:r w:rsidRPr="00404C3D">
        <w:t xml:space="preserve"> services".</w:t>
      </w:r>
    </w:p>
    <w:p w14:paraId="64CD48CF" w14:textId="77777777" w:rsidR="00CF61DC" w:rsidRPr="00404C3D" w:rsidRDefault="00CF61DC" w:rsidP="00CF61DC">
      <w:pPr>
        <w:pStyle w:val="EX"/>
      </w:pPr>
      <w:r w:rsidRPr="00404C3D">
        <w:t>[3]</w:t>
      </w:r>
      <w:r w:rsidRPr="00404C3D">
        <w:tab/>
        <w:t>ITU-T Recommendation H.265 (02/2018): "High efficiency video coding".</w:t>
      </w:r>
    </w:p>
    <w:p w14:paraId="326F2C34" w14:textId="77777777" w:rsidR="00CF61DC" w:rsidRPr="00404C3D" w:rsidRDefault="00CF61DC" w:rsidP="00CF61DC">
      <w:pPr>
        <w:pStyle w:val="EX"/>
      </w:pPr>
      <w:r w:rsidRPr="00404C3D">
        <w:t>[4]</w:t>
      </w:r>
      <w:r w:rsidRPr="00404C3D">
        <w:tab/>
        <w:t>3GPP TS 26.117: "5G Media Streaming (5GMS); Speech and audio profiles".</w:t>
      </w:r>
    </w:p>
    <w:p w14:paraId="6DFF9C28" w14:textId="77777777" w:rsidR="00CF61DC" w:rsidRPr="00404C3D" w:rsidRDefault="00CF61DC" w:rsidP="00CF61DC">
      <w:pPr>
        <w:pStyle w:val="EX"/>
      </w:pPr>
      <w:r w:rsidRPr="00404C3D">
        <w:t>[5]</w:t>
      </w:r>
      <w:r w:rsidRPr="00404C3D">
        <w:tab/>
        <w:t>3GPP TS 26.501: "5G Media Streaming (5GMS); General description and architecture".</w:t>
      </w:r>
    </w:p>
    <w:p w14:paraId="02169F80" w14:textId="77777777" w:rsidR="00CF61DC" w:rsidRPr="00404C3D" w:rsidRDefault="00CF61DC" w:rsidP="00CF61DC">
      <w:pPr>
        <w:pStyle w:val="EX"/>
      </w:pPr>
      <w:r w:rsidRPr="00404C3D">
        <w:t>[6]</w:t>
      </w:r>
      <w:r w:rsidRPr="00404C3D">
        <w:tab/>
        <w:t>3GPP TS 26.307: "Presentation Layer for 3GPP Services".</w:t>
      </w:r>
    </w:p>
    <w:p w14:paraId="38F19371" w14:textId="77777777" w:rsidR="00CF61DC" w:rsidRPr="00404C3D" w:rsidRDefault="00CF61DC" w:rsidP="00CF61DC">
      <w:pPr>
        <w:pStyle w:val="EX"/>
      </w:pPr>
      <w:r w:rsidRPr="00404C3D">
        <w:t>[7]</w:t>
      </w:r>
      <w:r w:rsidRPr="00404C3D">
        <w:tab/>
        <w:t>ISO/IEC 23000-19: "Information Technology Multimedia Application Format (MPEG-A) – Part</w:t>
      </w:r>
      <w:r>
        <w:t> </w:t>
      </w:r>
      <w:r w:rsidRPr="00404C3D">
        <w:t>19: Common Media Application Format (CMAF) for segmented media".</w:t>
      </w:r>
    </w:p>
    <w:p w14:paraId="26B23AC2" w14:textId="77777777" w:rsidR="00CF61DC" w:rsidRPr="00404C3D" w:rsidRDefault="00CF61DC" w:rsidP="00CF61DC">
      <w:pPr>
        <w:pStyle w:val="EX"/>
      </w:pPr>
      <w:r w:rsidRPr="00404C3D">
        <w:t>[8]</w:t>
      </w:r>
      <w:r w:rsidRPr="00404C3D">
        <w:tab/>
        <w:t>ISO/IEC 23001-7: "MPEG systems technologies - Part 7: Common encryption in ISO base media file format files".</w:t>
      </w:r>
    </w:p>
    <w:p w14:paraId="1E84F3C1" w14:textId="77777777" w:rsidR="00CF61DC" w:rsidRPr="00404C3D" w:rsidRDefault="00CF61DC" w:rsidP="00CF61DC">
      <w:pPr>
        <w:pStyle w:val="EX"/>
      </w:pPr>
      <w:r w:rsidRPr="00404C3D">
        <w:t>[9]</w:t>
      </w:r>
      <w:r w:rsidRPr="00404C3D">
        <w:tab/>
        <w:t>CTA-5003: "Web Application Video Ecosystem (WAVE): Device Playback Capabilities Specification"</w:t>
      </w:r>
      <w:r>
        <w:t>,</w:t>
      </w:r>
      <w:r w:rsidRPr="00404C3D">
        <w:t xml:space="preserve"> available </w:t>
      </w:r>
      <w:r>
        <w:t>at</w:t>
      </w:r>
      <w:r w:rsidRPr="00404C3D">
        <w:t xml:space="preserve"> </w:t>
      </w:r>
      <w:hyperlink r:id="rId15" w:history="1">
        <w:r w:rsidRPr="00551BE8">
          <w:rPr>
            <w:rStyle w:val="Hyperlink"/>
          </w:rPr>
          <w:t>https://cdn.cta.tech/cta/media/media/resources/standards/pdfs/cta-5003-final.pdf</w:t>
        </w:r>
      </w:hyperlink>
      <w:r w:rsidRPr="00404C3D">
        <w:t xml:space="preserve">. </w:t>
      </w:r>
    </w:p>
    <w:p w14:paraId="6D87ED55" w14:textId="77777777" w:rsidR="00CF61DC" w:rsidRPr="00404C3D" w:rsidRDefault="00CF61DC" w:rsidP="00CF61DC">
      <w:pPr>
        <w:pStyle w:val="EX"/>
      </w:pPr>
      <w:r w:rsidRPr="00404C3D">
        <w:t>[10]</w:t>
      </w:r>
      <w:r w:rsidRPr="00404C3D">
        <w:tab/>
        <w:t>3GPP TS 26.512: " 5G Media Streaming (5GMS); Protocols".</w:t>
      </w:r>
    </w:p>
    <w:p w14:paraId="12A8B4E4" w14:textId="77777777" w:rsidR="00CF61DC" w:rsidRPr="00404C3D" w:rsidRDefault="00CF61DC" w:rsidP="00CF61DC">
      <w:pPr>
        <w:pStyle w:val="EX"/>
      </w:pPr>
      <w:r w:rsidRPr="00404C3D">
        <w:t>[11]</w:t>
      </w:r>
      <w:r w:rsidRPr="00404C3D">
        <w:tab/>
        <w:t>IETF RFC 6381: The 'Codecs' and 'Profiles' Parameters for "Bucket" Media Types.</w:t>
      </w:r>
    </w:p>
    <w:p w14:paraId="6D304E97" w14:textId="77777777" w:rsidR="00CF61DC" w:rsidRPr="00404C3D" w:rsidRDefault="00CF61DC" w:rsidP="00CF61DC">
      <w:pPr>
        <w:pStyle w:val="EX"/>
      </w:pPr>
      <w:r w:rsidRPr="00404C3D">
        <w:t>[12]</w:t>
      </w:r>
      <w:r w:rsidRPr="00404C3D">
        <w:tab/>
        <w:t>3GPP TS 26.116: "Television (TV) over 3GPP Services; Video Profiles".</w:t>
      </w:r>
    </w:p>
    <w:p w14:paraId="7143E6CC" w14:textId="77777777" w:rsidR="00CF61DC" w:rsidRPr="00404C3D" w:rsidRDefault="00CF61DC" w:rsidP="00CF61DC">
      <w:pPr>
        <w:pStyle w:val="EX"/>
      </w:pPr>
      <w:r w:rsidRPr="00404C3D">
        <w:t>[13]</w:t>
      </w:r>
      <w:r w:rsidRPr="00404C3D">
        <w:tab/>
        <w:t>3GPP TS 26.118: "Virtual Reality (VR) profiles for streaming applications".</w:t>
      </w:r>
    </w:p>
    <w:p w14:paraId="54FA0855" w14:textId="77777777" w:rsidR="00CF61DC" w:rsidRPr="00404C3D" w:rsidRDefault="00CF61DC" w:rsidP="00CF61DC">
      <w:pPr>
        <w:pStyle w:val="EX"/>
      </w:pPr>
      <w:r w:rsidRPr="00404C3D">
        <w:t>[14]</w:t>
      </w:r>
      <w:r w:rsidRPr="00404C3D">
        <w:tab/>
        <w:t xml:space="preserve">ISO/IEC 14496-12: "Information technology </w:t>
      </w:r>
      <w:r>
        <w:t>-</w:t>
      </w:r>
      <w:r w:rsidRPr="00404C3D">
        <w:t xml:space="preserve"> Coding of audio-visual objects </w:t>
      </w:r>
      <w:r>
        <w:t>-</w:t>
      </w:r>
      <w:r w:rsidRPr="00404C3D">
        <w:t>Part 12: ISO base media file format".</w:t>
      </w:r>
    </w:p>
    <w:p w14:paraId="171E9832" w14:textId="77777777" w:rsidR="00CF61DC" w:rsidRPr="00404C3D" w:rsidRDefault="00CF61DC" w:rsidP="00CF61DC">
      <w:pPr>
        <w:pStyle w:val="EX"/>
      </w:pPr>
      <w:r w:rsidRPr="00404C3D">
        <w:t>[15]</w:t>
      </w:r>
      <w:r w:rsidRPr="00404C3D">
        <w:tab/>
        <w:t xml:space="preserve">ISO/IEC 14496-15: "Information technology </w:t>
      </w:r>
      <w:r>
        <w:t xml:space="preserve">- </w:t>
      </w:r>
      <w:r w:rsidRPr="00404C3D">
        <w:t xml:space="preserve">Coding of audio-visual objects </w:t>
      </w:r>
      <w:r>
        <w:t>-</w:t>
      </w:r>
      <w:r w:rsidRPr="00404C3D">
        <w:t xml:space="preserve"> Part 15: Carriage of network abstraction layer (NAL) unit structured video in the ISO base media file format".</w:t>
      </w:r>
    </w:p>
    <w:p w14:paraId="0BC17E8C" w14:textId="77777777" w:rsidR="00CF61DC" w:rsidRPr="00404C3D" w:rsidRDefault="00CF61DC" w:rsidP="00CF61DC">
      <w:pPr>
        <w:pStyle w:val="EX"/>
      </w:pPr>
      <w:r w:rsidRPr="00404C3D">
        <w:t>[16]</w:t>
      </w:r>
      <w:r w:rsidRPr="00404C3D">
        <w:tab/>
        <w:t>W3C IMSC1.1</w:t>
      </w:r>
      <w:r>
        <w:t>:</w:t>
      </w:r>
      <w:r w:rsidRPr="00404C3D">
        <w:t xml:space="preserve"> "TTML Profiles for Internet Media Subtitles and Captions 1.1", available </w:t>
      </w:r>
      <w:r>
        <w:t xml:space="preserve">at </w:t>
      </w:r>
      <w:hyperlink r:id="rId16" w:history="1">
        <w:r w:rsidRPr="0082048D">
          <w:rPr>
            <w:rStyle w:val="Hyperlink"/>
          </w:rPr>
          <w:t>http://www.w3.org/TR/ttml-imsc1.1</w:t>
        </w:r>
      </w:hyperlink>
      <w:r w:rsidRPr="00404C3D">
        <w:t>.</w:t>
      </w:r>
    </w:p>
    <w:p w14:paraId="1920862C" w14:textId="77777777" w:rsidR="00CF61DC" w:rsidRPr="00404C3D" w:rsidRDefault="00CF61DC" w:rsidP="00CF61DC">
      <w:pPr>
        <w:pStyle w:val="EX"/>
      </w:pPr>
      <w:r w:rsidRPr="00404C3D">
        <w:t>[17]</w:t>
      </w:r>
      <w:r w:rsidRPr="00404C3D">
        <w:tab/>
        <w:t>ISO/IEC 14496-30: "Information technology</w:t>
      </w:r>
      <w:r>
        <w:t xml:space="preserve"> -</w:t>
      </w:r>
      <w:r w:rsidRPr="00404C3D">
        <w:t xml:space="preserve"> Coding of audio-visual objects </w:t>
      </w:r>
      <w:r>
        <w:t>-</w:t>
      </w:r>
      <w:r w:rsidRPr="00404C3D">
        <w:t xml:space="preserve"> Part 30: Timed text and other visual overlays in ISO base media file format".</w:t>
      </w:r>
    </w:p>
    <w:p w14:paraId="0FC7FA23" w14:textId="77777777" w:rsidR="00CF61DC" w:rsidRDefault="00CF61DC" w:rsidP="00CF61DC">
      <w:pPr>
        <w:pStyle w:val="EX"/>
        <w:rPr>
          <w:ins w:id="5" w:author="Thomas Stockhammer" w:date="2020-08-14T06:57:00Z"/>
        </w:rPr>
      </w:pPr>
      <w:r w:rsidRPr="00404C3D">
        <w:t>[18]</w:t>
      </w:r>
      <w:r w:rsidRPr="00404C3D">
        <w:tab/>
        <w:t>W3C Media Capabilities</w:t>
      </w:r>
      <w:r>
        <w:t xml:space="preserve">: </w:t>
      </w:r>
      <w:r w:rsidRPr="00404C3D">
        <w:t>"Media Capabilities",</w:t>
      </w:r>
      <w:r>
        <w:t xml:space="preserve"> </w:t>
      </w:r>
      <w:r w:rsidRPr="00404C3D">
        <w:t xml:space="preserve">available </w:t>
      </w:r>
      <w:r>
        <w:t>at</w:t>
      </w:r>
      <w:r w:rsidRPr="00404C3D">
        <w:t xml:space="preserve"> </w:t>
      </w:r>
      <w:hyperlink r:id="rId17" w:history="1">
        <w:r>
          <w:rPr>
            <w:rStyle w:val="Hyperlink"/>
            <w:lang w:val="en-US"/>
          </w:rPr>
          <w:t>https://w3c.github.io/media-capabilities/</w:t>
        </w:r>
      </w:hyperlink>
      <w:r w:rsidDel="0033273B">
        <w:t xml:space="preserve"> </w:t>
      </w:r>
      <w:r w:rsidRPr="00404C3D">
        <w:t>[19]</w:t>
      </w:r>
      <w:r w:rsidRPr="00404C3D">
        <w:tab/>
        <w:t>CTA-5000-B</w:t>
      </w:r>
      <w:r>
        <w:t>:</w:t>
      </w:r>
      <w:r w:rsidRPr="00404C3D">
        <w:t xml:space="preserve"> "</w:t>
      </w:r>
      <w:r w:rsidRPr="0082048D">
        <w:t xml:space="preserve"> Web Application Video Ecosystem</w:t>
      </w:r>
      <w:r>
        <w:t xml:space="preserve"> - </w:t>
      </w:r>
      <w:r w:rsidRPr="00404C3D">
        <w:t xml:space="preserve">Web Media API Snapshot 2019", available </w:t>
      </w:r>
      <w:r>
        <w:t xml:space="preserve">at </w:t>
      </w:r>
      <w:hyperlink r:id="rId18" w:history="1">
        <w:r w:rsidRPr="0082048D">
          <w:rPr>
            <w:rStyle w:val="Hyperlink"/>
          </w:rPr>
          <w:t>https://cdn.cta.tech/cta/media/media/resources/standards/pdfs/cta-5000-b-final_v2.pdf</w:t>
        </w:r>
      </w:hyperlink>
      <w:r w:rsidRPr="00404C3D">
        <w:t>.</w:t>
      </w:r>
    </w:p>
    <w:p w14:paraId="05D3D461" w14:textId="2DBFA82C" w:rsidR="00CF61DC" w:rsidRPr="00404C3D" w:rsidRDefault="00CF61DC" w:rsidP="00CF61DC">
      <w:pPr>
        <w:pStyle w:val="EX"/>
        <w:rPr>
          <w:ins w:id="6" w:author="Thomas Stockhammer" w:date="2020-08-14T06:57:00Z"/>
        </w:rPr>
      </w:pPr>
      <w:ins w:id="7" w:author="Thomas Stockhammer" w:date="2020-08-14T06:57:00Z">
        <w:r w:rsidRPr="00404C3D">
          <w:t>[</w:t>
        </w:r>
      </w:ins>
      <w:ins w:id="8" w:author="Thomas Stockhammer" w:date="2020-08-14T07:00:00Z">
        <w:r>
          <w:t>19</w:t>
        </w:r>
      </w:ins>
      <w:ins w:id="9" w:author="Thomas Stockhammer" w:date="2020-08-14T06:57:00Z">
        <w:r w:rsidRPr="00404C3D">
          <w:t>]</w:t>
        </w:r>
        <w:r w:rsidRPr="00404C3D">
          <w:tab/>
          <w:t>ISO/IEC 2300</w:t>
        </w:r>
      </w:ins>
      <w:ins w:id="10" w:author="Thomas Stockhammer" w:date="2020-08-14T06:58:00Z">
        <w:r>
          <w:t>9</w:t>
        </w:r>
      </w:ins>
      <w:ins w:id="11" w:author="Thomas Stockhammer" w:date="2020-08-14T06:57:00Z">
        <w:r w:rsidRPr="00404C3D">
          <w:t>-1: "</w:t>
        </w:r>
      </w:ins>
      <w:ins w:id="12" w:author="Thomas Stockhammer" w:date="2020-08-14T06:58:00Z">
        <w:r w:rsidRPr="008E43D4">
          <w:t xml:space="preserve">Information Technology - Dynamic Adaptive Streaming Over HTTP (DASH) - Part 1: Media Presentation Description </w:t>
        </w:r>
      </w:ins>
      <w:ins w:id="13" w:author="Thomas Stockhammer" w:date="2020-08-24T20:34:00Z">
        <w:r w:rsidR="004A6647">
          <w:t>a</w:t>
        </w:r>
      </w:ins>
      <w:ins w:id="14" w:author="Thomas Stockhammer" w:date="2020-08-14T06:58:00Z">
        <w:r w:rsidRPr="008E43D4">
          <w:t>nd Segment Formats</w:t>
        </w:r>
      </w:ins>
      <w:ins w:id="15" w:author="Thomas Stockhammer" w:date="2020-08-14T06:57:00Z">
        <w:r w:rsidRPr="00404C3D">
          <w:t>".</w:t>
        </w:r>
      </w:ins>
    </w:p>
    <w:p w14:paraId="2A87418A" w14:textId="77777777" w:rsidR="00CF61DC" w:rsidRPr="00404C3D" w:rsidRDefault="00CF61DC" w:rsidP="00CF61DC">
      <w:pPr>
        <w:pStyle w:val="EX"/>
        <w:rPr>
          <w:ins w:id="16" w:author="Thomas Stockhammer" w:date="2020-08-14T06:57:00Z"/>
        </w:rPr>
      </w:pPr>
      <w:ins w:id="17" w:author="Thomas Stockhammer" w:date="2020-08-14T06:57:00Z">
        <w:r w:rsidRPr="00404C3D">
          <w:t>[</w:t>
        </w:r>
      </w:ins>
      <w:ins w:id="18" w:author="Thomas Stockhammer" w:date="2020-08-14T07:00:00Z">
        <w:r>
          <w:t>2</w:t>
        </w:r>
      </w:ins>
      <w:ins w:id="19" w:author="Thomas Stockhammer" w:date="2020-08-14T06:57:00Z">
        <w:r w:rsidRPr="00404C3D">
          <w:t>0]</w:t>
        </w:r>
        <w:r w:rsidRPr="00404C3D">
          <w:tab/>
          <w:t>3GPP TS 26.</w:t>
        </w:r>
      </w:ins>
      <w:ins w:id="20" w:author="Thomas Stockhammer" w:date="2020-08-14T06:59:00Z">
        <w:r>
          <w:t>247</w:t>
        </w:r>
      </w:ins>
      <w:ins w:id="21" w:author="Thomas Stockhammer" w:date="2020-08-14T06:57:00Z">
        <w:r w:rsidRPr="00404C3D">
          <w:t>: "</w:t>
        </w:r>
      </w:ins>
      <w:ins w:id="22" w:author="Thomas Stockhammer" w:date="2020-08-14T06:59:00Z">
        <w:r w:rsidRPr="008E43D4">
          <w:t>Transparent end-to-end Packet-switched Streaming Service (PSS); Progressive Download and Dynamic Adaptive Streaming over HTTP (3GP-DASH)</w:t>
        </w:r>
      </w:ins>
      <w:ins w:id="23" w:author="Thomas Stockhammer" w:date="2020-08-14T06:57:00Z">
        <w:r w:rsidRPr="00404C3D">
          <w:t>".</w:t>
        </w:r>
      </w:ins>
    </w:p>
    <w:p w14:paraId="21EA1CBB" w14:textId="77777777" w:rsidR="00CF61DC" w:rsidRPr="00404C3D" w:rsidRDefault="00CF61DC" w:rsidP="00CF61DC">
      <w:pPr>
        <w:pStyle w:val="EX"/>
        <w:rPr>
          <w:ins w:id="24" w:author="Thomas Stockhammer" w:date="2020-08-14T06:57:00Z"/>
        </w:rPr>
      </w:pPr>
      <w:ins w:id="25" w:author="Thomas Stockhammer" w:date="2020-08-14T06:57:00Z">
        <w:r w:rsidRPr="00404C3D">
          <w:t>[</w:t>
        </w:r>
      </w:ins>
      <w:ins w:id="26" w:author="Thomas Stockhammer" w:date="2020-08-14T07:00:00Z">
        <w:r>
          <w:t>2</w:t>
        </w:r>
      </w:ins>
      <w:ins w:id="27" w:author="Thomas Stockhammer" w:date="2020-08-14T06:57:00Z">
        <w:r w:rsidRPr="00404C3D">
          <w:t>1]</w:t>
        </w:r>
        <w:r w:rsidRPr="00404C3D">
          <w:tab/>
          <w:t xml:space="preserve">IETF RFC </w:t>
        </w:r>
      </w:ins>
      <w:ins w:id="28" w:author="Thomas Stockhammer" w:date="2020-08-14T07:00:00Z">
        <w:r>
          <w:t>8216</w:t>
        </w:r>
      </w:ins>
      <w:ins w:id="29" w:author="Thomas Stockhammer" w:date="2020-08-14T06:57:00Z">
        <w:r w:rsidRPr="00404C3D">
          <w:t xml:space="preserve">: </w:t>
        </w:r>
      </w:ins>
      <w:ins w:id="30" w:author="Thomas Stockhammer" w:date="2020-08-14T07:00:00Z">
        <w:r w:rsidRPr="008E43D4">
          <w:t>HTTP Live Streaming</w:t>
        </w:r>
      </w:ins>
      <w:ins w:id="31" w:author="Thomas Stockhammer" w:date="2020-08-14T06:57:00Z">
        <w:r w:rsidRPr="00404C3D">
          <w:t>.</w:t>
        </w:r>
      </w:ins>
    </w:p>
    <w:p w14:paraId="3B79C871" w14:textId="77777777" w:rsidR="00445466" w:rsidRDefault="00445466" w:rsidP="00CF61DC">
      <w:pPr>
        <w:rPr>
          <w:b/>
          <w:sz w:val="28"/>
          <w:highlight w:val="yellow"/>
        </w:rPr>
      </w:pPr>
    </w:p>
    <w:p w14:paraId="1FE02265" w14:textId="43AF69C7" w:rsidR="00CF61DC" w:rsidRDefault="00CF61DC" w:rsidP="00CF61DC">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6105552" w14:textId="69A6556D" w:rsidR="0045562D" w:rsidRDefault="0045562D" w:rsidP="0045562D">
      <w:pPr>
        <w:pStyle w:val="Heading1"/>
        <w:rPr>
          <w:ins w:id="32" w:author="Thomas Stockhammer" w:date="2020-08-25T09:59:00Z"/>
        </w:rPr>
        <w:pPrChange w:id="33" w:author="Thomas Stockhammer" w:date="2020-08-25T09:59:00Z">
          <w:pPr>
            <w:pStyle w:val="Heading2"/>
          </w:pPr>
        </w:pPrChange>
      </w:pPr>
      <w:bookmarkStart w:id="34" w:name="_Toc43296226"/>
      <w:bookmarkStart w:id="35" w:name="_Toc43296225"/>
      <w:ins w:id="36" w:author="Thomas Stockhammer" w:date="2020-08-25T09:59:00Z">
        <w:r>
          <w:t>3A</w:t>
        </w:r>
        <w:r w:rsidRPr="00404C3D">
          <w:tab/>
        </w:r>
      </w:ins>
      <w:bookmarkEnd w:id="35"/>
      <w:ins w:id="37" w:author="Thomas Stockhammer" w:date="2020-08-25T10:00:00Z">
        <w:r w:rsidR="00AF384F">
          <w:t>Overview</w:t>
        </w:r>
      </w:ins>
    </w:p>
    <w:p w14:paraId="145F300F" w14:textId="6CC25C2D" w:rsidR="00445466" w:rsidRDefault="0045562D" w:rsidP="00445466">
      <w:pPr>
        <w:pStyle w:val="Heading2"/>
        <w:rPr>
          <w:ins w:id="38" w:author="Thomas Stockhammer" w:date="2020-08-25T10:00:00Z"/>
        </w:rPr>
      </w:pPr>
      <w:ins w:id="39" w:author="Thomas Stockhammer" w:date="2020-08-25T09:59:00Z">
        <w:r>
          <w:t>3A</w:t>
        </w:r>
      </w:ins>
      <w:del w:id="40" w:author="Thomas Stockhammer" w:date="2020-08-25T09:59:00Z">
        <w:r w:rsidR="00445466" w:rsidRPr="00404C3D" w:rsidDel="0045562D">
          <w:delText>4</w:delText>
        </w:r>
      </w:del>
      <w:r w:rsidR="00445466" w:rsidRPr="00404C3D">
        <w:t>.1</w:t>
      </w:r>
      <w:r w:rsidR="00445466" w:rsidRPr="00404C3D">
        <w:tab/>
      </w:r>
      <w:del w:id="41" w:author="Thomas Stockhammer" w:date="2020-08-25T09:59:00Z">
        <w:r w:rsidR="00445466" w:rsidRPr="00404C3D" w:rsidDel="0045562D">
          <w:delText>Introduction</w:delText>
        </w:r>
      </w:del>
      <w:bookmarkEnd w:id="34"/>
      <w:ins w:id="42" w:author="Thomas Stockhammer" w:date="2020-08-25T10:00:00Z">
        <w:r w:rsidR="00AF384F">
          <w:t>Introduction</w:t>
        </w:r>
      </w:ins>
    </w:p>
    <w:p w14:paraId="77570DB3" w14:textId="77777777" w:rsidR="00AF384F" w:rsidRPr="002A200D" w:rsidRDefault="00AF384F" w:rsidP="00AF384F">
      <w:pPr>
        <w:rPr>
          <w:ins w:id="43" w:author="Thomas Stockhammer" w:date="2020-08-25T09:59:00Z"/>
        </w:rPr>
        <w:pPrChange w:id="44" w:author="Thomas Stockhammer" w:date="2020-08-25T10:00:00Z">
          <w:pPr>
            <w:pStyle w:val="Heading2"/>
          </w:pPr>
        </w:pPrChange>
      </w:pPr>
    </w:p>
    <w:p w14:paraId="64BCDE94" w14:textId="53A30464" w:rsidR="0045562D" w:rsidRDefault="0045562D" w:rsidP="00AF384F">
      <w:pPr>
        <w:pStyle w:val="Heading2"/>
        <w:rPr>
          <w:ins w:id="45" w:author="Thomas Stockhammer" w:date="2020-08-25T10:01:00Z"/>
        </w:rPr>
      </w:pPr>
      <w:ins w:id="46" w:author="Thomas Stockhammer" w:date="2020-08-25T09:59:00Z">
        <w:r>
          <w:t>3A</w:t>
        </w:r>
        <w:r w:rsidRPr="00404C3D">
          <w:t>.</w:t>
        </w:r>
      </w:ins>
      <w:ins w:id="47" w:author="Thomas Stockhammer" w:date="2020-08-25T10:00:00Z">
        <w:r w:rsidR="00B43D67">
          <w:t>2</w:t>
        </w:r>
      </w:ins>
      <w:ins w:id="48" w:author="Thomas Stockhammer" w:date="2020-08-25T09:59:00Z">
        <w:r w:rsidRPr="00404C3D">
          <w:tab/>
        </w:r>
      </w:ins>
      <w:ins w:id="49" w:author="Thomas Stockhammer" w:date="2020-08-25T10:00:00Z">
        <w:r w:rsidR="00AF384F">
          <w:t xml:space="preserve">Codecs and Formats in </w:t>
        </w:r>
      </w:ins>
      <w:ins w:id="50" w:author="Thomas Stockhammer" w:date="2020-08-25T09:59:00Z">
        <w:r w:rsidR="00AF384F">
          <w:t>Downlink Media St</w:t>
        </w:r>
      </w:ins>
      <w:ins w:id="51" w:author="Thomas Stockhammer" w:date="2020-08-25T10:00:00Z">
        <w:r w:rsidR="00AF384F">
          <w:t>reaming</w:t>
        </w:r>
      </w:ins>
    </w:p>
    <w:p w14:paraId="2FEC4D04" w14:textId="60F3BEE2" w:rsidR="00B43D67" w:rsidRPr="002A200D" w:rsidRDefault="00B43D67" w:rsidP="00667B13">
      <w:pPr>
        <w:pStyle w:val="Heading3"/>
        <w:overflowPunct w:val="0"/>
        <w:autoSpaceDE w:val="0"/>
        <w:autoSpaceDN w:val="0"/>
        <w:adjustRightInd w:val="0"/>
        <w:textAlignment w:val="baseline"/>
        <w:pPrChange w:id="52" w:author="Thomas Stockhammer" w:date="2020-08-25T10:02:00Z">
          <w:pPr>
            <w:pStyle w:val="Heading2"/>
          </w:pPr>
        </w:pPrChange>
      </w:pPr>
      <w:ins w:id="53" w:author="Thomas Stockhammer" w:date="2020-08-25T10:01:00Z">
        <w:r>
          <w:t>3A</w:t>
        </w:r>
        <w:r w:rsidRPr="00404C3D">
          <w:t>.</w:t>
        </w:r>
        <w:r>
          <w:t>2</w:t>
        </w:r>
      </w:ins>
      <w:ins w:id="54" w:author="Thomas Stockhammer" w:date="2020-08-25T10:02:00Z">
        <w:r w:rsidR="00667B13">
          <w:t>.1</w:t>
        </w:r>
      </w:ins>
      <w:ins w:id="55" w:author="Thomas Stockhammer" w:date="2020-08-25T10:01:00Z">
        <w:r w:rsidRPr="00404C3D">
          <w:tab/>
        </w:r>
      </w:ins>
      <w:ins w:id="56" w:author="Thomas Stockhammer" w:date="2020-08-25T10:02:00Z">
        <w:r w:rsidR="00667B13">
          <w:t>Architecture, Interfaces and APIs</w:t>
        </w:r>
      </w:ins>
    </w:p>
    <w:p w14:paraId="22C3767C" w14:textId="774BD547" w:rsidR="00445466" w:rsidRDefault="00445466" w:rsidP="00445466">
      <w:pPr>
        <w:rPr>
          <w:ins w:id="57" w:author="Thomas Stockhammer" w:date="2020-08-13T16:54:00Z"/>
        </w:rPr>
      </w:pPr>
      <w:del w:id="58" w:author="Thomas Stockhammer" w:date="2020-08-25T10:12:00Z">
        <w:r w:rsidRPr="00404C3D" w:rsidDel="00E85064">
          <w:delText>This clause defines codecs and formats capabilities for video, audio, speech and subtitles</w:delText>
        </w:r>
      </w:del>
      <w:ins w:id="59" w:author="Thomas Stockhammer" w:date="2020-08-24T20:31:00Z">
        <w:r w:rsidR="0089292C">
          <w:t>According to TS 26.501 [5] and TS 26.512 [10], Downlink Media Streaming provides the ability for content to be distributed using procedures and protocols defined by 5G Media Streaming as shown in Figure 4.1-1. The detailed procedures for the interfaces and APIs for 5G Media Streaming are defined in TS 26.512 [10]</w:t>
        </w:r>
      </w:ins>
      <w:r w:rsidRPr="00404C3D">
        <w:t>.</w:t>
      </w:r>
    </w:p>
    <w:p w14:paraId="3FA52E04" w14:textId="5818EB22" w:rsidR="00445466" w:rsidRDefault="00EB78C0">
      <w:pPr>
        <w:keepNext/>
        <w:jc w:val="center"/>
        <w:rPr>
          <w:ins w:id="60" w:author="Thomas Stockhammer" w:date="2020-08-13T17:53:00Z"/>
        </w:rPr>
        <w:pPrChange w:id="61" w:author="Thomas Stockhammer" w:date="2020-08-13T17:53:00Z">
          <w:pPr/>
        </w:pPrChange>
      </w:pPr>
      <w:ins w:id="62" w:author="Thomas Stockhammer" w:date="2020-08-13T17:11:00Z">
        <w:r>
          <w:object w:dxaOrig="25635" w:dyaOrig="10950" w14:anchorId="1E2F3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05.35pt" o:ole="">
              <v:imagedata r:id="rId19" o:title=""/>
            </v:shape>
            <o:OLEObject Type="Embed" ProgID="Visio.Drawing.15" ShapeID="_x0000_i1025" DrawAspect="Content" ObjectID="_1659856812" r:id="rId20"/>
          </w:object>
        </w:r>
      </w:ins>
    </w:p>
    <w:p w14:paraId="3EE3276B" w14:textId="77777777" w:rsidR="00445466" w:rsidRPr="00404C3D" w:rsidRDefault="00445466">
      <w:pPr>
        <w:jc w:val="center"/>
        <w:pPrChange w:id="63" w:author="Thomas Stockhammer" w:date="2020-08-13T17:53:00Z">
          <w:pPr/>
        </w:pPrChange>
      </w:pPr>
      <w:ins w:id="64" w:author="Thomas Stockhammer" w:date="2020-08-13T17:53:00Z">
        <w:r>
          <w:t xml:space="preserve">Figure 4.1-1 5G Media </w:t>
        </w:r>
      </w:ins>
      <w:ins w:id="65" w:author="Thomas Stockhammer" w:date="2020-08-14T09:27:00Z">
        <w:r>
          <w:t xml:space="preserve">Downlink </w:t>
        </w:r>
      </w:ins>
      <w:ins w:id="66" w:author="Thomas Stockhammer" w:date="2020-08-13T17:53:00Z">
        <w:r>
          <w:t>Streaming Architecture</w:t>
        </w:r>
      </w:ins>
    </w:p>
    <w:p w14:paraId="39B00E33" w14:textId="1A0FB870" w:rsidR="0089292C" w:rsidRDefault="0089292C" w:rsidP="0089292C">
      <w:pPr>
        <w:rPr>
          <w:ins w:id="67" w:author="Thomas Stockhammer" w:date="2020-08-24T20:31:00Z"/>
        </w:rPr>
      </w:pPr>
      <w:ins w:id="68" w:author="Thomas Stockhammer" w:date="2020-08-24T20:31:00Z">
        <w:r>
          <w:t xml:space="preserve">This specification primarily deals with the Segment formats delivered on M4d and the requirements of the media playback platform and content decryption module. According to Figure 4.1-1, the access client in the 5GMSd client uses the manifest, typically the MPD for </w:t>
        </w:r>
        <w:r w:rsidRPr="00404C3D">
          <w:t xml:space="preserve">Dynamic Streaming over HTTP (DASH) </w:t>
        </w:r>
        <w:r>
          <w:t>as defined in ISO/IEC 23009-1 [19] and TS 26.247 [20] or the Master Playlist for</w:t>
        </w:r>
        <w:r w:rsidRPr="00404C3D">
          <w:t xml:space="preserve"> HTTP Live Streaming (HLS)</w:t>
        </w:r>
        <w:r>
          <w:t xml:space="preserve"> as defined in IETF RFC 8216 [21] to download Segments to initiate a media playback session. A 5GMS Application Provider may define and ingest these formats directly through M2d such that the 5GMSd AS acts as a hosting </w:t>
        </w:r>
      </w:ins>
      <w:ins w:id="69" w:author="Thomas Stockhammer" w:date="2020-08-24T20:34:00Z">
        <w:r w:rsidR="004A6647">
          <w:t>server but</w:t>
        </w:r>
      </w:ins>
      <w:ins w:id="70" w:author="Thomas Stockhammer" w:date="2020-08-24T20:31:00Z">
        <w:r>
          <w:t xml:space="preserve"> does not require the media to be either transcoded or repackaged. Using these unified formats maximizes </w:t>
        </w:r>
        <w:proofErr w:type="spellStart"/>
        <w:r>
          <w:t>cacheability</w:t>
        </w:r>
        <w:proofErr w:type="spellEnd"/>
        <w:r>
          <w:t xml:space="preserve"> and general operation of CDN operations, including usage of secure transport protocols such as HTTPS on M4d.</w:t>
        </w:r>
      </w:ins>
    </w:p>
    <w:p w14:paraId="6CC1007E" w14:textId="77777777" w:rsidR="00445466" w:rsidRDefault="00445466" w:rsidP="00445466">
      <w:pPr>
        <w:rPr>
          <w:ins w:id="71" w:author="Thomas Stockhammer" w:date="2020-08-14T07:24:00Z"/>
        </w:rPr>
      </w:pPr>
      <w:r w:rsidRPr="00404C3D">
        <w:t xml:space="preserve">5G Media Streaming </w:t>
      </w:r>
      <w:del w:id="72" w:author="Thomas Stockhammer" w:date="2020-08-14T07:02:00Z">
        <w:r w:rsidRPr="00404C3D" w:rsidDel="008E43D4">
          <w:delText>protocols and</w:delText>
        </w:r>
      </w:del>
      <w:ins w:id="73" w:author="Thomas Stockhammer" w:date="2020-08-14T07:02:00Z">
        <w:r>
          <w:t>segment</w:t>
        </w:r>
      </w:ins>
      <w:r w:rsidRPr="00404C3D">
        <w:t xml:space="preserve"> formats are defined based on the Common Media Application Format (CMAF) in ISO/IEC 23000-19 [7]. By using this format, 5G Media Streaming is compatible with a broad set of segment-based streaming protocols including Dynamic Streaming over HTTP (DASH) and HTTP Live Streaming (HLS). </w:t>
      </w:r>
      <w:ins w:id="74" w:author="Thomas Stockhammer" w:date="2020-08-14T07:24:00Z">
        <w:r>
          <w:t>For example, ISO/IEC 23009-1 [19] defines a detailed DASH profile for de</w:t>
        </w:r>
      </w:ins>
      <w:ins w:id="75" w:author="Thomas Stockhammer" w:date="2020-08-14T07:25:00Z">
        <w:r>
          <w:t xml:space="preserve">livering CMAF content within a DASH Media Presentation. </w:t>
        </w:r>
      </w:ins>
      <w:bookmarkStart w:id="76" w:name="_Hlk48745440"/>
      <w:ins w:id="77" w:author="Thomas Stockhammer" w:date="2020-08-14T07:24:00Z">
        <w:r>
          <w:t xml:space="preserve">Using </w:t>
        </w:r>
      </w:ins>
      <w:ins w:id="78" w:author="Thomas Stockhammer" w:date="2020-08-14T07:25:00Z">
        <w:r>
          <w:t>a converged format for Segment formats</w:t>
        </w:r>
        <w:bookmarkEnd w:id="76"/>
        <w:r>
          <w:t xml:space="preserve"> </w:t>
        </w:r>
      </w:ins>
    </w:p>
    <w:p w14:paraId="433CCCFF" w14:textId="7984C9D8" w:rsidR="00445466" w:rsidRDefault="00445466" w:rsidP="00445466">
      <w:pPr>
        <w:rPr>
          <w:ins w:id="79" w:author="Thomas Stockhammer" w:date="2020-08-25T10:02:00Z"/>
        </w:rPr>
      </w:pPr>
      <w:r w:rsidRPr="00404C3D">
        <w:t xml:space="preserve">Readers of </w:t>
      </w:r>
      <w:r>
        <w:t>the present document</w:t>
      </w:r>
      <w:r w:rsidRPr="00404C3D">
        <w:t xml:space="preserve"> are encouraged to familiarize themselves with terms defined in CMAF such as CMAF Headers, CMAF Fragments, CMAF Tracks and CMAF Switching Sets.</w:t>
      </w:r>
      <w:ins w:id="80" w:author="Thomas Stockhammer" w:date="2020-08-14T07:03:00Z">
        <w:r>
          <w:t xml:space="preserve"> </w:t>
        </w:r>
      </w:ins>
      <w:ins w:id="81" w:author="Thomas Stockhammer" w:date="2020-08-24T20:32:00Z">
        <w:r w:rsidR="0089292C">
          <w:t xml:space="preserve">CMAF defines a content model for segmented media for adaptive playback (enabling seamless switching across tracks encoded from the same media) and late binding of tracks from different media types, associated with the same presentation. CMAF also defines a content protection and encryption framework for multi-DRM support based on ISO/IEC 23001-7[8]. CMAF also defines media profiles, i.e. </w:t>
        </w:r>
        <w:r w:rsidR="0089292C" w:rsidRPr="003D4931">
          <w:t>encoding constraint</w:t>
        </w:r>
        <w:r w:rsidR="0089292C">
          <w:t>s</w:t>
        </w:r>
        <w:r w:rsidR="0089292C" w:rsidRPr="003D4931">
          <w:t xml:space="preserve"> on a CMAF track and its contained media samples </w:t>
        </w:r>
        <w:r w:rsidR="0089292C">
          <w:t xml:space="preserve">associated with a specific codec. This specification only uses the structural constraints of CMAF as defined in clause 7 of </w:t>
        </w:r>
        <w:r w:rsidR="0089292C" w:rsidRPr="00404C3D">
          <w:t>ISO/IEC 23000-19 [7]</w:t>
        </w:r>
        <w:r w:rsidR="0089292C">
          <w:t xml:space="preserve"> and in clause 8 of </w:t>
        </w:r>
        <w:r w:rsidR="0089292C" w:rsidRPr="00404C3D">
          <w:t>ISO/IEC 23000-19 [7]</w:t>
        </w:r>
        <w:r w:rsidR="0089292C">
          <w:t xml:space="preserve"> for encrypted content. Specific 5GMS media profiles for video, audio and subtitles based on the general constraints of ISO/IEC 23000-19 [7] in clauses 9, 10 and 11, respectively, are defined in this specification. </w:t>
        </w:r>
        <w:r w:rsidR="0089292C">
          <w:lastRenderedPageBreak/>
          <w:t>However, Downlink Media Streaming is not restricted to the media profiles defined in this specification: any CMAF media profile may be used and distributed within Downlink Media Streaming.</w:t>
        </w:r>
      </w:ins>
    </w:p>
    <w:p w14:paraId="76406EFB" w14:textId="2E820AAA" w:rsidR="00CA4154" w:rsidRPr="00404C3D" w:rsidRDefault="00CA4154" w:rsidP="00CA4154">
      <w:pPr>
        <w:pStyle w:val="Heading3"/>
        <w:overflowPunct w:val="0"/>
        <w:autoSpaceDE w:val="0"/>
        <w:autoSpaceDN w:val="0"/>
        <w:adjustRightInd w:val="0"/>
        <w:textAlignment w:val="baseline"/>
        <w:pPrChange w:id="82" w:author="Thomas Stockhammer" w:date="2020-08-25T10:02:00Z">
          <w:pPr/>
        </w:pPrChange>
      </w:pPr>
      <w:ins w:id="83" w:author="Thomas Stockhammer" w:date="2020-08-25T10:02:00Z">
        <w:r>
          <w:t>3A</w:t>
        </w:r>
        <w:r w:rsidRPr="00404C3D">
          <w:t>.</w:t>
        </w:r>
        <w:r>
          <w:t>2.</w:t>
        </w:r>
        <w:r>
          <w:t>2</w:t>
        </w:r>
        <w:r w:rsidRPr="00404C3D">
          <w:tab/>
        </w:r>
        <w:r>
          <w:t xml:space="preserve">Hypothetical </w:t>
        </w:r>
      </w:ins>
      <w:ins w:id="84" w:author="Thomas Stockhammer" w:date="2020-08-25T10:08:00Z">
        <w:r w:rsidR="00671B05">
          <w:t xml:space="preserve">Device </w:t>
        </w:r>
      </w:ins>
      <w:ins w:id="85" w:author="Thomas Stockhammer" w:date="2020-08-25T10:02:00Z">
        <w:r>
          <w:t>Play</w:t>
        </w:r>
      </w:ins>
      <w:ins w:id="86" w:author="Thomas Stockhammer" w:date="2020-08-25T10:08:00Z">
        <w:r w:rsidR="00671B05">
          <w:t>back</w:t>
        </w:r>
      </w:ins>
      <w:ins w:id="87" w:author="Thomas Stockhammer" w:date="2020-08-25T10:02:00Z">
        <w:r>
          <w:t xml:space="preserve"> Model</w:t>
        </w:r>
      </w:ins>
    </w:p>
    <w:p w14:paraId="6889F269" w14:textId="6929210D" w:rsidR="00BD416C" w:rsidRDefault="0020554C" w:rsidP="00331C76">
      <w:pPr>
        <w:keepNext/>
        <w:keepLines/>
        <w:rPr>
          <w:ins w:id="88" w:author="Thomas Stockhammer" w:date="2020-08-25T10:11:00Z"/>
        </w:rPr>
      </w:pPr>
      <w:ins w:id="89" w:author="Thomas Stockhammer" w:date="2020-08-25T10:07:00Z">
        <w:r>
          <w:t xml:space="preserve">The media playback platform is expected to be used by the access </w:t>
        </w:r>
      </w:ins>
      <w:ins w:id="90" w:author="Thomas Stockhammer" w:date="2020-08-25T10:08:00Z">
        <w:r>
          <w:t xml:space="preserve">client. The access client itself handles the </w:t>
        </w:r>
        <w:r w:rsidR="0048273B">
          <w:t xml:space="preserve">download of Segmented media content. </w:t>
        </w:r>
      </w:ins>
      <w:ins w:id="91" w:author="Thomas Stockhammer" w:date="2020-08-25T10:09:00Z">
        <w:r w:rsidR="00671B05">
          <w:t>This specification is based on a</w:t>
        </w:r>
      </w:ins>
      <w:ins w:id="92" w:author="Thomas Stockhammer" w:date="2020-08-14T07:15:00Z">
        <w:r w:rsidR="00445466">
          <w:t xml:space="preserve"> hypothetical play</w:t>
        </w:r>
      </w:ins>
      <w:ins w:id="93" w:author="Thomas Stockhammer" w:date="2020-08-25T10:09:00Z">
        <w:r w:rsidR="00671B05">
          <w:t>back</w:t>
        </w:r>
      </w:ins>
      <w:ins w:id="94" w:author="Thomas Stockhammer" w:date="2020-08-14T07:15:00Z">
        <w:r w:rsidR="00445466">
          <w:t xml:space="preserve"> model</w:t>
        </w:r>
      </w:ins>
      <w:ins w:id="95" w:author="Thomas Stockhammer" w:date="2020-08-25T10:09:00Z">
        <w:r w:rsidR="00671B05">
          <w:t xml:space="preserve"> </w:t>
        </w:r>
      </w:ins>
      <w:ins w:id="96" w:author="Thomas Stockhammer" w:date="2020-08-25T10:10:00Z">
        <w:r w:rsidR="006E3A63">
          <w:t xml:space="preserve">that permits an application and/or an media access client to playback segmented media content streamed to 5G Media </w:t>
        </w:r>
      </w:ins>
      <w:ins w:id="97" w:author="Thomas Stockhammer" w:date="2020-08-25T10:11:00Z">
        <w:r w:rsidR="006E3A63">
          <w:t xml:space="preserve">Downlink Streaming. </w:t>
        </w:r>
        <w:r w:rsidR="00BD416C">
          <w:t>P</w:t>
        </w:r>
      </w:ins>
      <w:ins w:id="98" w:author="Thomas Stockhammer" w:date="2020-08-14T07:15:00Z">
        <w:r w:rsidR="00445466">
          <w:t xml:space="preserve">layback </w:t>
        </w:r>
      </w:ins>
      <w:del w:id="99" w:author="Thomas Stockhammer" w:date="2020-08-14T07:15:00Z">
        <w:r w:rsidR="00445466" w:rsidRPr="00404C3D" w:rsidDel="005274FA">
          <w:delText xml:space="preserve">Receiver </w:delText>
        </w:r>
      </w:del>
      <w:ins w:id="100" w:author="Thomas Stockhammer" w:date="2020-08-14T07:15:00Z">
        <w:r w:rsidR="00445466">
          <w:t>r</w:t>
        </w:r>
        <w:r w:rsidR="00445466" w:rsidRPr="00404C3D">
          <w:t xml:space="preserve">eceiver </w:t>
        </w:r>
        <w:r w:rsidR="00445466">
          <w:t>r</w:t>
        </w:r>
      </w:ins>
      <w:del w:id="101" w:author="Thomas Stockhammer" w:date="2020-08-14T07:15:00Z">
        <w:r w:rsidR="00445466" w:rsidRPr="00404C3D" w:rsidDel="005274FA">
          <w:delText>R</w:delText>
        </w:r>
      </w:del>
      <w:r w:rsidR="00445466" w:rsidRPr="00404C3D">
        <w:t xml:space="preserve">equirements </w:t>
      </w:r>
      <w:ins w:id="102" w:author="Thomas Stockhammer" w:date="2020-08-14T07:15:00Z">
        <w:r w:rsidR="00445466">
          <w:t xml:space="preserve">for CMAF content </w:t>
        </w:r>
      </w:ins>
      <w:del w:id="103" w:author="Thomas Stockhammer" w:date="2020-08-14T07:15:00Z">
        <w:r w:rsidR="00445466" w:rsidRPr="00404C3D" w:rsidDel="005274FA">
          <w:delText xml:space="preserve">are </w:delText>
        </w:r>
      </w:del>
      <w:ins w:id="104" w:author="Thomas Stockhammer" w:date="2020-08-14T07:15:00Z">
        <w:r w:rsidR="00445466">
          <w:t>is</w:t>
        </w:r>
        <w:r w:rsidR="00445466" w:rsidRPr="00404C3D">
          <w:t xml:space="preserve"> </w:t>
        </w:r>
      </w:ins>
      <w:r w:rsidR="00445466" w:rsidRPr="00404C3D">
        <w:t xml:space="preserve">defined </w:t>
      </w:r>
      <w:del w:id="105" w:author="Thomas Stockhammer" w:date="2020-08-14T07:15:00Z">
        <w:r w:rsidR="00445466" w:rsidRPr="00404C3D" w:rsidDel="005274FA">
          <w:delText>based on</w:delText>
        </w:r>
      </w:del>
      <w:ins w:id="106" w:author="Thomas Stockhammer" w:date="2020-08-14T07:15:00Z">
        <w:r w:rsidR="00445466">
          <w:t>in</w:t>
        </w:r>
      </w:ins>
      <w:ins w:id="107" w:author="Richard Bradbury" w:date="2020-08-19T16:02:00Z">
        <w:r w:rsidR="00331C76">
          <w:t xml:space="preserve"> the</w:t>
        </w:r>
      </w:ins>
      <w:r w:rsidR="00445466" w:rsidRPr="00404C3D">
        <w:t xml:space="preserve"> CTA WAVE Device Playback Specification [9] documenting </w:t>
      </w:r>
      <w:del w:id="108" w:author="Thomas Stockhammer" w:date="2020-08-14T07:16:00Z">
        <w:r w:rsidR="00445466" w:rsidRPr="00404C3D" w:rsidDel="005274FA">
          <w:delText xml:space="preserve">behaviours </w:delText>
        </w:r>
      </w:del>
      <w:ins w:id="109" w:author="Thomas Stockhammer" w:date="2020-08-14T07:16:00Z">
        <w:r w:rsidR="00445466">
          <w:t>how an access client can use manifest information</w:t>
        </w:r>
        <w:r w:rsidR="00445466" w:rsidRPr="00404C3D">
          <w:t xml:space="preserve"> </w:t>
        </w:r>
      </w:ins>
      <w:del w:id="110" w:author="Thomas Stockhammer" w:date="2020-08-14T07:16:00Z">
        <w:r w:rsidR="00445466" w:rsidRPr="00404C3D" w:rsidDel="005274FA">
          <w:delText>of a</w:delText>
        </w:r>
      </w:del>
      <w:ins w:id="111" w:author="Thomas Stockhammer" w:date="2020-08-14T07:16:00Z">
        <w:r w:rsidR="00445466">
          <w:t>for</w:t>
        </w:r>
      </w:ins>
      <w:r w:rsidR="00445466" w:rsidRPr="00404C3D">
        <w:t xml:space="preserve"> </w:t>
      </w:r>
      <w:ins w:id="112" w:author="Thomas Stockhammer" w:date="2020-08-14T07:16:00Z">
        <w:r w:rsidR="00445466">
          <w:t xml:space="preserve">establishing and performing </w:t>
        </w:r>
      </w:ins>
      <w:r w:rsidR="00445466" w:rsidRPr="00404C3D">
        <w:t>playback</w:t>
      </w:r>
      <w:del w:id="113" w:author="Thomas Stockhammer" w:date="2020-08-14T07:16:00Z">
        <w:r w:rsidR="00445466" w:rsidRPr="00404C3D" w:rsidDel="005274FA">
          <w:delText xml:space="preserve"> platform in case</w:delText>
        </w:r>
      </w:del>
      <w:r w:rsidR="00445466" w:rsidRPr="00404C3D">
        <w:t xml:space="preserve"> of CMAF content </w:t>
      </w:r>
      <w:ins w:id="114" w:author="Thomas Stockhammer" w:date="2020-08-14T07:17:00Z">
        <w:r w:rsidR="00445466">
          <w:t xml:space="preserve">based on </w:t>
        </w:r>
      </w:ins>
      <w:ins w:id="115" w:author="Richard Bradbury" w:date="2020-08-19T16:03:00Z">
        <w:r w:rsidR="00331C76">
          <w:t>a</w:t>
        </w:r>
      </w:ins>
      <w:del w:id="116" w:author="Thomas Stockhammer" w:date="2020-08-14T07:17:00Z">
        <w:r w:rsidR="00445466" w:rsidRPr="00404C3D" w:rsidDel="005274FA">
          <w:delText>is played back in</w:delText>
        </w:r>
      </w:del>
      <w:r w:rsidR="00445466" w:rsidRPr="00404C3D">
        <w:t xml:space="preserve"> CMAF Reference Player model.</w:t>
      </w:r>
    </w:p>
    <w:p w14:paraId="0E9129C8" w14:textId="47B0E690" w:rsidR="00445466" w:rsidRDefault="00445466" w:rsidP="00331C76">
      <w:pPr>
        <w:keepNext/>
        <w:keepLines/>
        <w:rPr>
          <w:ins w:id="117" w:author="Thomas Stockhammer" w:date="2020-08-14T09:32:00Z"/>
        </w:rPr>
      </w:pPr>
      <w:ins w:id="118" w:author="Thomas Stockhammer" w:date="2020-08-14T09:33:00Z">
        <w:r>
          <w:t xml:space="preserve">Following the details in Figure 4.1-1, playback functionalities </w:t>
        </w:r>
      </w:ins>
      <w:ins w:id="119" w:author="Thomas Stockhammer" w:date="2020-08-14T09:32:00Z">
        <w:r>
          <w:t>include:</w:t>
        </w:r>
      </w:ins>
    </w:p>
    <w:p w14:paraId="71FC9AA5" w14:textId="5C4E9B08" w:rsidR="00445466" w:rsidRDefault="00445466" w:rsidP="00445466">
      <w:pPr>
        <w:numPr>
          <w:ilvl w:val="0"/>
          <w:numId w:val="136"/>
        </w:numPr>
        <w:overflowPunct w:val="0"/>
        <w:autoSpaceDE w:val="0"/>
        <w:autoSpaceDN w:val="0"/>
        <w:adjustRightInd w:val="0"/>
        <w:textAlignment w:val="baseline"/>
        <w:rPr>
          <w:ins w:id="120" w:author="Thomas Stockhammer" w:date="2020-08-14T09:34:00Z"/>
        </w:rPr>
      </w:pPr>
      <w:ins w:id="121" w:author="Thomas Stockhammer" w:date="2020-08-14T09:32:00Z">
        <w:r>
          <w:t>Querying the capabilities</w:t>
        </w:r>
        <w:del w:id="122" w:author="Richard Bradbury" w:date="2020-08-19T16:04:00Z">
          <w:r w:rsidDel="00331C76">
            <w:delText>,</w:delText>
          </w:r>
        </w:del>
      </w:ins>
      <w:ins w:id="123" w:author="Richard Bradbury" w:date="2020-08-19T16:04:00Z">
        <w:r w:rsidR="00331C76">
          <w:t xml:space="preserve"> of the device to determine</w:t>
        </w:r>
      </w:ins>
      <w:ins w:id="124" w:author="Thomas Stockhammer" w:date="2020-08-14T09:32:00Z">
        <w:r>
          <w:t xml:space="preserve"> if </w:t>
        </w:r>
      </w:ins>
      <w:ins w:id="125" w:author="Richard Bradbury" w:date="2020-08-19T16:04:00Z">
        <w:r w:rsidR="00331C76">
          <w:t>it</w:t>
        </w:r>
      </w:ins>
      <w:ins w:id="126" w:author="Thomas Stockhammer" w:date="2020-08-14T09:33:00Z">
        <w:r>
          <w:t xml:space="preserve"> supports the playback of a specific media profile</w:t>
        </w:r>
      </w:ins>
      <w:ins w:id="127" w:author="Thomas Stockhammer" w:date="2020-08-14T09:34:00Z">
        <w:r>
          <w:t>.</w:t>
        </w:r>
      </w:ins>
      <w:ins w:id="128" w:author="Thomas Stockhammer" w:date="2020-08-14T09:35:00Z">
        <w:r>
          <w:t xml:space="preserve"> </w:t>
        </w:r>
      </w:ins>
      <w:ins w:id="129" w:author="Thomas Stockhammer" w:date="2020-08-14T09:36:00Z">
        <w:r>
          <w:t>Different means exist and are described in CTA-5003</w:t>
        </w:r>
        <w:r w:rsidRPr="00404C3D">
          <w:t xml:space="preserve"> [9]</w:t>
        </w:r>
        <w:r>
          <w:t>, but minim</w:t>
        </w:r>
      </w:ins>
      <w:ins w:id="130" w:author="Thomas Stockhammer" w:date="2020-08-14T09:39:00Z">
        <w:r>
          <w:t>ally</w:t>
        </w:r>
      </w:ins>
      <w:ins w:id="131" w:author="Thomas Stockhammer" w:date="2020-08-14T09:36:00Z">
        <w:r>
          <w:t xml:space="preserve"> a well</w:t>
        </w:r>
        <w:del w:id="132" w:author="Richard Bradbury" w:date="2020-08-19T16:05:00Z">
          <w:r w:rsidDel="00331C76">
            <w:delText xml:space="preserve"> </w:delText>
          </w:r>
        </w:del>
      </w:ins>
      <w:ins w:id="133" w:author="Richard Bradbury" w:date="2020-08-19T16:05:00Z">
        <w:r w:rsidR="00331C76">
          <w:t>-</w:t>
        </w:r>
      </w:ins>
      <w:ins w:id="134" w:author="Thomas Stockhammer" w:date="2020-08-14T09:36:00Z">
        <w:r>
          <w:t>defined</w:t>
        </w:r>
        <w:r w:rsidRPr="00566AF4">
          <w:t xml:space="preserve"> MIME type follow</w:t>
        </w:r>
      </w:ins>
      <w:ins w:id="135" w:author="Thomas Stockhammer" w:date="2020-08-14T09:39:00Z">
        <w:r>
          <w:t>ing the requirements in</w:t>
        </w:r>
      </w:ins>
      <w:ins w:id="136" w:author="Thomas Stockhammer" w:date="2020-08-14T09:36:00Z">
        <w:r w:rsidRPr="00566AF4">
          <w:t xml:space="preserve"> RFC 6381 [11]</w:t>
        </w:r>
        <w:r>
          <w:t xml:space="preserve"> is needed.</w:t>
        </w:r>
      </w:ins>
    </w:p>
    <w:p w14:paraId="02C5A69A" w14:textId="1F5E0464" w:rsidR="00445466" w:rsidRDefault="00445466" w:rsidP="00445466">
      <w:pPr>
        <w:numPr>
          <w:ilvl w:val="0"/>
          <w:numId w:val="136"/>
        </w:numPr>
        <w:overflowPunct w:val="0"/>
        <w:autoSpaceDE w:val="0"/>
        <w:autoSpaceDN w:val="0"/>
        <w:adjustRightInd w:val="0"/>
        <w:textAlignment w:val="baseline"/>
        <w:rPr>
          <w:ins w:id="137" w:author="Thomas Stockhammer" w:date="2020-08-14T09:40:00Z"/>
        </w:rPr>
      </w:pPr>
      <w:ins w:id="138" w:author="Thomas Stockhammer" w:date="2020-08-14T09:34:00Z">
        <w:r>
          <w:t>Initializing the playback platform with the codec by providing appropriate initialization information</w:t>
        </w:r>
      </w:ins>
      <w:ins w:id="139" w:author="Thomas Stockhammer" w:date="2020-08-14T09:40:00Z">
        <w:r>
          <w:t>. At</w:t>
        </w:r>
        <w:del w:id="140" w:author="Richard Bradbury" w:date="2020-08-19T16:05:00Z">
          <w:r w:rsidDel="00331C76">
            <w:delText xml:space="preserve"> </w:delText>
          </w:r>
        </w:del>
      </w:ins>
      <w:r>
        <w:t xml:space="preserve"> </w:t>
      </w:r>
      <w:ins w:id="141" w:author="Thomas Stockhammer" w:date="2020-08-14T09:40:00Z">
        <w:r>
          <w:t>minimum, a</w:t>
        </w:r>
      </w:ins>
      <w:ins w:id="142" w:author="Thomas Stockhammer" w:date="2020-08-14T09:35:00Z">
        <w:r>
          <w:t xml:space="preserve"> CMAF Header</w:t>
        </w:r>
      </w:ins>
      <w:ins w:id="143" w:author="Thomas Stockhammer" w:date="2020-08-14T09:40:00Z">
        <w:r>
          <w:t xml:space="preserve"> is needed for initializing the decoder</w:t>
        </w:r>
      </w:ins>
      <w:ins w:id="144" w:author="Thomas Stockhammer" w:date="2020-08-14T09:35:00Z">
        <w:r>
          <w:t>.</w:t>
        </w:r>
      </w:ins>
    </w:p>
    <w:p w14:paraId="739522C1" w14:textId="615B9D21" w:rsidR="00445466" w:rsidRDefault="00445466" w:rsidP="00445466">
      <w:pPr>
        <w:numPr>
          <w:ilvl w:val="0"/>
          <w:numId w:val="136"/>
        </w:numPr>
        <w:overflowPunct w:val="0"/>
        <w:autoSpaceDE w:val="0"/>
        <w:autoSpaceDN w:val="0"/>
        <w:adjustRightInd w:val="0"/>
        <w:textAlignment w:val="baseline"/>
        <w:rPr>
          <w:ins w:id="145" w:author="Thomas Stockhammer" w:date="2020-08-14T09:41:00Z"/>
        </w:rPr>
      </w:pPr>
      <w:ins w:id="146" w:author="Thomas Stockhammer" w:date="2020-08-14T09:41:00Z">
        <w:r>
          <w:t>Playback itself</w:t>
        </w:r>
      </w:ins>
      <w:ins w:id="147" w:author="Richard Bradbury" w:date="2020-08-19T16:06:00Z">
        <w:r w:rsidR="00331C76">
          <w:t>,</w:t>
        </w:r>
      </w:ins>
      <w:ins w:id="148" w:author="Thomas Stockhammer" w:date="2020-08-14T09:41:00Z">
        <w:r>
          <w:t xml:space="preserve"> by appending data to source and track buffers and providing additional instructions such as seek, accelerated playback, random access, etc.</w:t>
        </w:r>
      </w:ins>
    </w:p>
    <w:p w14:paraId="3B634AE4" w14:textId="1A971C61" w:rsidR="00445466" w:rsidRDefault="00445466" w:rsidP="00445466">
      <w:pPr>
        <w:numPr>
          <w:ilvl w:val="0"/>
          <w:numId w:val="136"/>
        </w:numPr>
        <w:overflowPunct w:val="0"/>
        <w:autoSpaceDE w:val="0"/>
        <w:autoSpaceDN w:val="0"/>
        <w:adjustRightInd w:val="0"/>
        <w:textAlignment w:val="baseline"/>
        <w:rPr>
          <w:ins w:id="149" w:author="Thomas Stockhammer" w:date="2020-08-14T10:33:00Z"/>
        </w:rPr>
      </w:pPr>
      <w:ins w:id="150" w:author="Thomas Stockhammer" w:date="2020-08-14T09:42:00Z">
        <w:r>
          <w:t xml:space="preserve">The ability to check the status of the playback platform, for example the size and duration of the media buffers, current </w:t>
        </w:r>
      </w:ins>
      <w:ins w:id="151" w:author="Richard Bradbury" w:date="2020-08-19T16:06:00Z">
        <w:r w:rsidR="00331C76">
          <w:t xml:space="preserve">playback </w:t>
        </w:r>
      </w:ins>
      <w:ins w:id="152" w:author="Thomas Stockhammer" w:date="2020-08-14T09:42:00Z">
        <w:r>
          <w:t>time, etc.</w:t>
        </w:r>
      </w:ins>
      <w:ins w:id="153" w:author="Thomas Stockhammer" w:date="2020-08-14T09:43:00Z">
        <w:r>
          <w:t xml:space="preserve"> Relevant APIs exposed by the 5GMSd </w:t>
        </w:r>
      </w:ins>
      <w:ins w:id="154" w:author="Richard Bradbury" w:date="2020-08-19T16:07:00Z">
        <w:r w:rsidR="00331C76">
          <w:t>C</w:t>
        </w:r>
      </w:ins>
      <w:ins w:id="155" w:author="Thomas Stockhammer" w:date="2020-08-14T09:43:00Z">
        <w:r>
          <w:t>lient via M7d are defined in TS 26.512 [21].</w:t>
        </w:r>
      </w:ins>
    </w:p>
    <w:p w14:paraId="6B3CD249" w14:textId="74F2BD88" w:rsidR="00445466" w:rsidRDefault="00445466" w:rsidP="00331C76">
      <w:pPr>
        <w:numPr>
          <w:ilvl w:val="0"/>
          <w:numId w:val="136"/>
        </w:numPr>
        <w:overflowPunct w:val="0"/>
        <w:autoSpaceDE w:val="0"/>
        <w:autoSpaceDN w:val="0"/>
        <w:adjustRightInd w:val="0"/>
        <w:textAlignment w:val="baseline"/>
        <w:rPr>
          <w:ins w:id="156" w:author="Thomas Stockhammer" w:date="2020-08-14T09:32:00Z"/>
        </w:rPr>
      </w:pPr>
      <w:ins w:id="157" w:author="Thomas Stockhammer" w:date="2020-08-14T10:33:00Z">
        <w:r>
          <w:t xml:space="preserve">The ability to receive notifications and </w:t>
        </w:r>
        <w:proofErr w:type="spellStart"/>
        <w:r>
          <w:t>and</w:t>
        </w:r>
        <w:proofErr w:type="spellEnd"/>
        <w:r>
          <w:t xml:space="preserve"> error events from the </w:t>
        </w:r>
      </w:ins>
      <w:ins w:id="158" w:author="Thomas Stockhammer" w:date="2020-08-14T10:34:00Z">
        <w:r>
          <w:t xml:space="preserve">playback platform, for example non-conforming content, buffer </w:t>
        </w:r>
        <w:proofErr w:type="spellStart"/>
        <w:r>
          <w:t>underuns</w:t>
        </w:r>
        <w:proofErr w:type="spellEnd"/>
        <w:r>
          <w:t xml:space="preserve">, etc. Relevant APIs exposed by the 5GMSd </w:t>
        </w:r>
      </w:ins>
      <w:ins w:id="159" w:author="Richard Bradbury" w:date="2020-08-19T16:07:00Z">
        <w:r w:rsidR="00331C76">
          <w:t>C</w:t>
        </w:r>
      </w:ins>
      <w:ins w:id="160" w:author="Thomas Stockhammer" w:date="2020-08-14T10:34:00Z">
        <w:r>
          <w:t>lient via M7d are defined in TS 26.512 [21].</w:t>
        </w:r>
      </w:ins>
    </w:p>
    <w:p w14:paraId="4900B49D" w14:textId="27215DAD" w:rsidR="00CA4154" w:rsidRDefault="00CA4154" w:rsidP="00CA4154">
      <w:pPr>
        <w:pStyle w:val="Heading3"/>
        <w:overflowPunct w:val="0"/>
        <w:autoSpaceDE w:val="0"/>
        <w:autoSpaceDN w:val="0"/>
        <w:adjustRightInd w:val="0"/>
        <w:textAlignment w:val="baseline"/>
        <w:rPr>
          <w:ins w:id="161" w:author="Thomas Stockhammer" w:date="2020-08-25T10:03:00Z"/>
        </w:rPr>
        <w:pPrChange w:id="162" w:author="Thomas Stockhammer" w:date="2020-08-25T10:03:00Z">
          <w:pPr/>
        </w:pPrChange>
      </w:pPr>
      <w:ins w:id="163" w:author="Thomas Stockhammer" w:date="2020-08-25T10:03:00Z">
        <w:r>
          <w:t>3A</w:t>
        </w:r>
        <w:r w:rsidRPr="00404C3D">
          <w:t>.</w:t>
        </w:r>
        <w:r>
          <w:t>2.</w:t>
        </w:r>
      </w:ins>
      <w:ins w:id="164" w:author="Thomas Stockhammer" w:date="2020-08-25T10:04:00Z">
        <w:r w:rsidR="00D03FB6">
          <w:t>3</w:t>
        </w:r>
      </w:ins>
      <w:ins w:id="165" w:author="Thomas Stockhammer" w:date="2020-08-25T10:03:00Z">
        <w:r w:rsidRPr="00404C3D">
          <w:tab/>
        </w:r>
        <w:r w:rsidR="007532CF">
          <w:t>Necessary</w:t>
        </w:r>
      </w:ins>
      <w:ins w:id="166" w:author="Thomas Stockhammer" w:date="2020-08-25T10:04:00Z">
        <w:r w:rsidR="007532CF">
          <w:t xml:space="preserve"> Conditions for</w:t>
        </w:r>
      </w:ins>
      <w:ins w:id="167" w:author="Thomas Stockhammer" w:date="2020-08-25T10:03:00Z">
        <w:r w:rsidR="006749BB">
          <w:t xml:space="preserve"> Codecs and Formats </w:t>
        </w:r>
      </w:ins>
      <w:ins w:id="168" w:author="Thomas Stockhammer" w:date="2020-08-25T10:04:00Z">
        <w:r w:rsidR="00D03FB6">
          <w:t>in</w:t>
        </w:r>
      </w:ins>
      <w:ins w:id="169" w:author="Thomas Stockhammer" w:date="2020-08-25T10:03:00Z">
        <w:r w:rsidR="006749BB">
          <w:t xml:space="preserve"> </w:t>
        </w:r>
      </w:ins>
      <w:ins w:id="170" w:author="Thomas Stockhammer" w:date="2020-08-25T10:04:00Z">
        <w:r w:rsidR="00D03FB6">
          <w:t>5GMSd</w:t>
        </w:r>
      </w:ins>
    </w:p>
    <w:p w14:paraId="175C22F9" w14:textId="42520536" w:rsidR="00445466" w:rsidRDefault="00445466" w:rsidP="00445466">
      <w:pPr>
        <w:rPr>
          <w:ins w:id="171" w:author="Thomas Stockhammer" w:date="2020-08-14T10:12:00Z"/>
        </w:rPr>
      </w:pPr>
      <w:ins w:id="172" w:author="Thomas Stockhammer" w:date="2020-08-14T09:32:00Z">
        <w:r>
          <w:t>In order to use a media codec</w:t>
        </w:r>
      </w:ins>
      <w:ins w:id="173" w:author="Thomas Stockhammer" w:date="2020-08-14T10:12:00Z">
        <w:r>
          <w:t xml:space="preserve"> or a specific media profile of the codec</w:t>
        </w:r>
      </w:ins>
      <w:ins w:id="174" w:author="Thomas Stockhammer" w:date="2020-08-14T09:32:00Z">
        <w:r>
          <w:t xml:space="preserve"> </w:t>
        </w:r>
      </w:ins>
      <w:ins w:id="175" w:author="Thomas Stockhammer" w:date="2020-08-14T10:11:00Z">
        <w:r>
          <w:t xml:space="preserve">in the context of 5G Media Streaming, </w:t>
        </w:r>
      </w:ins>
      <w:ins w:id="176" w:author="Thomas Stockhammer" w:date="2020-08-14T10:12:00Z">
        <w:r>
          <w:t xml:space="preserve">the following aspects </w:t>
        </w:r>
      </w:ins>
      <w:ins w:id="177" w:author="Richard Bradbury" w:date="2020-08-19T16:08:00Z">
        <w:r w:rsidR="00331C76">
          <w:t>need to</w:t>
        </w:r>
      </w:ins>
      <w:ins w:id="178" w:author="Thomas Stockhammer" w:date="2020-08-14T10:12:00Z">
        <w:r>
          <w:t xml:space="preserve"> be defined:</w:t>
        </w:r>
      </w:ins>
    </w:p>
    <w:p w14:paraId="44B66606" w14:textId="77777777" w:rsidR="00445466" w:rsidRDefault="00445466" w:rsidP="00445466">
      <w:pPr>
        <w:pStyle w:val="BodyText"/>
        <w:numPr>
          <w:ilvl w:val="0"/>
          <w:numId w:val="137"/>
        </w:numPr>
        <w:overflowPunct/>
        <w:autoSpaceDE/>
        <w:autoSpaceDN/>
        <w:adjustRightInd/>
        <w:spacing w:after="120" w:line="240" w:lineRule="atLeast"/>
        <w:jc w:val="both"/>
        <w:textAlignment w:val="auto"/>
        <w:rPr>
          <w:ins w:id="179" w:author="Thomas Stockhammer" w:date="2020-08-14T10:13:00Z"/>
        </w:rPr>
      </w:pPr>
      <w:ins w:id="180" w:author="Thomas Stockhammer" w:date="2020-08-14T10:13:00Z">
        <w:r>
          <w:t>A CMAF media profile definition with all the requirements according to ISO/IEC 23000-19 [7] for a media profile.</w:t>
        </w:r>
      </w:ins>
    </w:p>
    <w:p w14:paraId="2474DD88" w14:textId="4D3320E6" w:rsidR="00445466" w:rsidRDefault="00445466" w:rsidP="00445466">
      <w:pPr>
        <w:pStyle w:val="BodyText"/>
        <w:numPr>
          <w:ilvl w:val="0"/>
          <w:numId w:val="137"/>
        </w:numPr>
        <w:overflowPunct/>
        <w:autoSpaceDE/>
        <w:autoSpaceDN/>
        <w:adjustRightInd/>
        <w:spacing w:after="120" w:line="240" w:lineRule="atLeast"/>
        <w:jc w:val="both"/>
        <w:textAlignment w:val="auto"/>
        <w:rPr>
          <w:ins w:id="181" w:author="Thomas Stockhammer" w:date="2020-08-14T10:13:00Z"/>
        </w:rPr>
      </w:pPr>
      <w:ins w:id="182" w:author="Thomas Stockhammer" w:date="2020-08-14T10:14:00Z">
        <w:r>
          <w:t xml:space="preserve">A definition </w:t>
        </w:r>
      </w:ins>
      <w:ins w:id="183" w:author="Richard Bradbury" w:date="2020-08-19T16:08:00Z">
        <w:r w:rsidR="00331C76">
          <w:t xml:space="preserve">of </w:t>
        </w:r>
      </w:ins>
      <w:ins w:id="184" w:author="Thomas Stockhammer" w:date="2020-08-14T10:14:00Z">
        <w:r>
          <w:t>how capability discovery can be done, at the minimum a suitable and well</w:t>
        </w:r>
      </w:ins>
      <w:ins w:id="185" w:author="Richard Bradbury" w:date="2020-08-19T16:08:00Z">
        <w:r w:rsidR="00331C76">
          <w:t>-</w:t>
        </w:r>
      </w:ins>
      <w:ins w:id="186" w:author="Thomas Stockhammer" w:date="2020-08-14T10:14:00Z">
        <w:del w:id="187" w:author="Richard Bradbury" w:date="2020-08-19T16:08:00Z">
          <w:r w:rsidDel="00331C76">
            <w:delText xml:space="preserve"> </w:delText>
          </w:r>
        </w:del>
        <w:r>
          <w:t>defined</w:t>
        </w:r>
        <w:r w:rsidRPr="00566AF4">
          <w:t xml:space="preserve"> MIME type follow</w:t>
        </w:r>
        <w:r>
          <w:t>ing the requirements in</w:t>
        </w:r>
        <w:r w:rsidRPr="00566AF4">
          <w:t xml:space="preserve"> RFC 6381 [11]</w:t>
        </w:r>
        <w:r>
          <w:t xml:space="preserve">, and in particular the definition of the </w:t>
        </w:r>
        <w:r w:rsidRPr="00331C76">
          <w:rPr>
            <w:rFonts w:ascii="Courier New" w:hAnsi="Courier New" w:cs="Courier New"/>
          </w:rPr>
          <w:t>codecs</w:t>
        </w:r>
        <w:r>
          <w:t xml:space="preserve"> </w:t>
        </w:r>
      </w:ins>
      <w:ins w:id="188" w:author="Thomas Stockhammer" w:date="2020-08-14T10:32:00Z">
        <w:r>
          <w:t xml:space="preserve">and </w:t>
        </w:r>
      </w:ins>
      <w:ins w:id="189" w:author="Thomas Stockhammer" w:date="2020-08-14T10:33:00Z">
        <w:r>
          <w:rPr>
            <w:rFonts w:ascii="Courier New" w:hAnsi="Courier New" w:cs="Courier New"/>
          </w:rPr>
          <w:t>profiles</w:t>
        </w:r>
      </w:ins>
      <w:ins w:id="190" w:author="Thomas Stockhammer" w:date="2020-08-14T10:32:00Z">
        <w:r>
          <w:t xml:space="preserve"> </w:t>
        </w:r>
      </w:ins>
      <w:ins w:id="191" w:author="Thomas Stockhammer" w:date="2020-08-14T10:14:00Z">
        <w:r>
          <w:t>parameter</w:t>
        </w:r>
      </w:ins>
      <w:ins w:id="192" w:author="Thomas Stockhammer" w:date="2020-08-14T10:33:00Z">
        <w:r>
          <w:t>s</w:t>
        </w:r>
      </w:ins>
      <w:ins w:id="193" w:author="Thomas Stockhammer" w:date="2020-08-14T10:14:00Z">
        <w:r>
          <w:t>.</w:t>
        </w:r>
      </w:ins>
    </w:p>
    <w:p w14:paraId="32636CB8" w14:textId="77777777" w:rsidR="00445466" w:rsidRDefault="00445466" w:rsidP="00445466">
      <w:pPr>
        <w:pStyle w:val="BodyText"/>
        <w:numPr>
          <w:ilvl w:val="0"/>
          <w:numId w:val="137"/>
        </w:numPr>
        <w:overflowPunct/>
        <w:autoSpaceDE/>
        <w:autoSpaceDN/>
        <w:adjustRightInd/>
        <w:spacing w:after="120" w:line="240" w:lineRule="atLeast"/>
        <w:jc w:val="both"/>
        <w:textAlignment w:val="auto"/>
        <w:rPr>
          <w:ins w:id="194" w:author="Thomas Stockhammer" w:date="2020-08-14T10:13:00Z"/>
        </w:rPr>
      </w:pPr>
      <w:ins w:id="195" w:author="Thomas Stockhammer" w:date="2020-08-14T10:13:00Z">
        <w:r>
          <w:t xml:space="preserve">The mapping of </w:t>
        </w:r>
      </w:ins>
      <w:ins w:id="196" w:author="Thomas Stockhammer" w:date="2020-08-14T10:16:00Z">
        <w:r>
          <w:t xml:space="preserve">media profile </w:t>
        </w:r>
      </w:ins>
      <w:ins w:id="197" w:author="Thomas Stockhammer" w:date="2020-08-14T10:13:00Z">
        <w:r>
          <w:t>parameters to a DASH MPD.</w:t>
        </w:r>
      </w:ins>
      <w:ins w:id="198" w:author="Thomas Stockhammer" w:date="2020-08-14T10:17:00Z">
        <w:r>
          <w:t xml:space="preserve"> The mapping may be static (</w:t>
        </w:r>
      </w:ins>
      <w:ins w:id="199" w:author="Thomas Stockhammer" w:date="2020-08-14T10:31:00Z">
        <w:r>
          <w:t>i.e. fixed parameters in the MPD) or dynamic (e.g., depending on information in the CMAF Header).</w:t>
        </w:r>
      </w:ins>
    </w:p>
    <w:p w14:paraId="2B4E9F2B" w14:textId="77777777" w:rsidR="00445466" w:rsidRDefault="00445466" w:rsidP="00445466">
      <w:pPr>
        <w:pStyle w:val="BodyText"/>
        <w:numPr>
          <w:ilvl w:val="0"/>
          <w:numId w:val="137"/>
        </w:numPr>
        <w:overflowPunct/>
        <w:autoSpaceDE/>
        <w:autoSpaceDN/>
        <w:adjustRightInd/>
        <w:spacing w:after="120" w:line="240" w:lineRule="atLeast"/>
        <w:jc w:val="both"/>
        <w:textAlignment w:val="auto"/>
        <w:rPr>
          <w:ins w:id="200" w:author="Thomas Stockhammer" w:date="2020-08-14T10:33:00Z"/>
        </w:rPr>
      </w:pPr>
      <w:ins w:id="201" w:author="Thomas Stockhammer" w:date="2020-08-14T10:31:00Z">
        <w:r>
          <w:t>Potential requiremen</w:t>
        </w:r>
      </w:ins>
      <w:ins w:id="202" w:author="Thomas Stockhammer" w:date="2020-08-14T10:32:00Z">
        <w:r>
          <w:t>ts and restrictions for encrypted parameters.</w:t>
        </w:r>
      </w:ins>
    </w:p>
    <w:p w14:paraId="0DD5F20A" w14:textId="49C12555" w:rsidR="00A6275E" w:rsidRDefault="00445466" w:rsidP="00F55FBD">
      <w:pPr>
        <w:rPr>
          <w:ins w:id="203" w:author="Richard Bradbury" w:date="2020-08-19T16:11:00Z"/>
        </w:rPr>
      </w:pPr>
      <w:ins w:id="204" w:author="Thomas Stockhammer" w:date="2020-08-14T10:36:00Z">
        <w:r>
          <w:t>This specification defines the above information for several media codecs</w:t>
        </w:r>
      </w:ins>
      <w:ins w:id="205" w:author="Thomas Stockhammer" w:date="2020-08-14T10:38:00Z">
        <w:r>
          <w:t xml:space="preserve"> in clause 4</w:t>
        </w:r>
      </w:ins>
      <w:ins w:id="206" w:author="Richard Bradbury" w:date="2020-08-19T16:09:00Z">
        <w:r w:rsidR="00331C76">
          <w:t>,</w:t>
        </w:r>
      </w:ins>
      <w:ins w:id="207" w:author="Thomas Stockhammer" w:date="2020-08-14T10:38:00Z">
        <w:r>
          <w:t xml:space="preserve"> and </w:t>
        </w:r>
      </w:ins>
      <w:ins w:id="208" w:author="Thomas Stockhammer" w:date="2020-08-14T10:36:00Z">
        <w:r>
          <w:t xml:space="preserve">also provides requirements </w:t>
        </w:r>
      </w:ins>
      <w:ins w:id="209" w:author="Thomas Stockhammer" w:date="2020-08-14T10:37:00Z">
        <w:r>
          <w:t xml:space="preserve">and recommendations </w:t>
        </w:r>
      </w:ins>
      <w:ins w:id="210" w:author="Thomas Stockhammer" w:date="2020-08-14T10:38:00Z">
        <w:r>
          <w:t>for the support of these media profiles in specific 5G Media Streaming profiles</w:t>
        </w:r>
      </w:ins>
      <w:ins w:id="211" w:author="Thomas Stockhammer" w:date="2020-08-25T10:06:00Z">
        <w:r w:rsidR="00185B62">
          <w:t xml:space="preserve"> in clause 5</w:t>
        </w:r>
      </w:ins>
      <w:ins w:id="212" w:author="Thomas Stockhammer" w:date="2020-08-14T10:36:00Z">
        <w:r>
          <w:t>.</w:t>
        </w:r>
        <w:del w:id="213" w:author="Richard Bradbury" w:date="2020-08-19T16:11:00Z">
          <w:r w:rsidDel="00A6275E">
            <w:delText xml:space="preserve"> </w:delText>
          </w:r>
        </w:del>
      </w:ins>
    </w:p>
    <w:p w14:paraId="23646FA6" w14:textId="4C93F838" w:rsidR="00B43D67" w:rsidRDefault="00A6275E" w:rsidP="00B43D67">
      <w:pPr>
        <w:pStyle w:val="NO"/>
        <w:rPr>
          <w:ins w:id="214" w:author="Thomas Stockhammer" w:date="2020-08-25T10:00:00Z"/>
        </w:rPr>
        <w:pPrChange w:id="215" w:author="Thomas Stockhammer" w:date="2020-08-25T10:00:00Z">
          <w:pPr>
            <w:pStyle w:val="NO"/>
            <w:ind w:left="0" w:firstLine="0"/>
          </w:pPr>
        </w:pPrChange>
      </w:pPr>
      <w:ins w:id="216" w:author="Richard Bradbury" w:date="2020-08-19T16:11:00Z">
        <w:r>
          <w:t>NOTE:</w:t>
        </w:r>
        <w:r>
          <w:tab/>
        </w:r>
      </w:ins>
      <w:ins w:id="217" w:author="Thomas Stockhammer" w:date="2020-08-14T10:36:00Z">
        <w:r w:rsidR="00445466">
          <w:t xml:space="preserve">Downlink </w:t>
        </w:r>
      </w:ins>
      <w:ins w:id="218" w:author="Richard Bradbury" w:date="2020-08-19T16:09:00Z">
        <w:r w:rsidR="00331C76">
          <w:t xml:space="preserve">Media </w:t>
        </w:r>
      </w:ins>
      <w:ins w:id="219" w:author="Thomas Stockhammer" w:date="2020-08-14T10:36:00Z">
        <w:r w:rsidR="00445466">
          <w:t>Streaming is not restricted to the media profiles defined in this specification</w:t>
        </w:r>
      </w:ins>
      <w:ins w:id="220" w:author="Richard Bradbury" w:date="2020-08-19T16:09:00Z">
        <w:r w:rsidR="00331C76">
          <w:t>:</w:t>
        </w:r>
      </w:ins>
      <w:ins w:id="221" w:author="Thomas Stockhammer" w:date="2020-08-14T10:36:00Z">
        <w:r w:rsidR="00445466">
          <w:t xml:space="preserve"> any CMAF media profile may be used and distributed within Downlink </w:t>
        </w:r>
      </w:ins>
      <w:ins w:id="222" w:author="Richard Bradbury" w:date="2020-08-19T16:09:00Z">
        <w:r w:rsidR="00331C76">
          <w:t>M</w:t>
        </w:r>
      </w:ins>
      <w:ins w:id="223" w:author="Richard Bradbury" w:date="2020-08-19T16:10:00Z">
        <w:r w:rsidR="00331C76">
          <w:t xml:space="preserve">edia </w:t>
        </w:r>
      </w:ins>
      <w:ins w:id="224" w:author="Thomas Stockhammer" w:date="2020-08-14T10:36:00Z">
        <w:r w:rsidR="00445466">
          <w:t>Streaming</w:t>
        </w:r>
      </w:ins>
      <w:ins w:id="225" w:author="Thomas Stockhammer" w:date="2020-08-14T10:39:00Z">
        <w:r w:rsidR="00445466">
          <w:t xml:space="preserve"> as long as it can be used with APIs and interfaces defined in TS 26.512 [21]</w:t>
        </w:r>
      </w:ins>
      <w:ins w:id="226" w:author="Thomas Stockhammer" w:date="2020-08-25T10:07:00Z">
        <w:r w:rsidR="005D182D">
          <w:t xml:space="preserve"> and the above information is provided</w:t>
        </w:r>
      </w:ins>
      <w:ins w:id="227" w:author="Thomas Stockhammer" w:date="2020-08-14T10:39:00Z">
        <w:r w:rsidR="00445466">
          <w:t>.</w:t>
        </w:r>
      </w:ins>
    </w:p>
    <w:p w14:paraId="078CFCCB" w14:textId="22E682E0" w:rsidR="00B43D67" w:rsidRPr="00B31866" w:rsidRDefault="00B43D67" w:rsidP="00B43D67">
      <w:pPr>
        <w:pStyle w:val="Heading2"/>
        <w:rPr>
          <w:ins w:id="228" w:author="Thomas Stockhammer" w:date="2020-08-25T10:00:00Z"/>
        </w:rPr>
      </w:pPr>
      <w:ins w:id="229" w:author="Thomas Stockhammer" w:date="2020-08-25T10:00:00Z">
        <w:r>
          <w:t>3A</w:t>
        </w:r>
        <w:r w:rsidRPr="00404C3D">
          <w:t>.</w:t>
        </w:r>
        <w:r>
          <w:t>3</w:t>
        </w:r>
        <w:r w:rsidRPr="00404C3D">
          <w:tab/>
        </w:r>
        <w:r>
          <w:t xml:space="preserve">Codecs and Formats in </w:t>
        </w:r>
      </w:ins>
      <w:ins w:id="230" w:author="Thomas Stockhammer" w:date="2020-08-25T10:03:00Z">
        <w:r w:rsidR="00CA4154">
          <w:t>Uplink</w:t>
        </w:r>
      </w:ins>
      <w:ins w:id="231" w:author="Thomas Stockhammer" w:date="2020-08-25T10:00:00Z">
        <w:r>
          <w:t xml:space="preserve"> Media Streaming</w:t>
        </w:r>
      </w:ins>
    </w:p>
    <w:p w14:paraId="4F3A3841" w14:textId="4B91F034" w:rsidR="00B43D67" w:rsidRDefault="00D03FB6" w:rsidP="00B43D67">
      <w:pPr>
        <w:pStyle w:val="NO"/>
        <w:ind w:left="0" w:firstLine="0"/>
        <w:rPr>
          <w:ins w:id="232" w:author="Thomas Stockhammer" w:date="2020-08-25T10:14:00Z"/>
        </w:rPr>
      </w:pPr>
      <w:ins w:id="233" w:author="Thomas Stockhammer" w:date="2020-08-25T10:05:00Z">
        <w:r>
          <w:t>Codecs and formats for uplink streaming are defined in the remainder of this specification.</w:t>
        </w:r>
      </w:ins>
    </w:p>
    <w:p w14:paraId="4FF61058" w14:textId="77777777" w:rsidR="0015472F" w:rsidRDefault="0015472F" w:rsidP="0015472F">
      <w:pPr>
        <w:rPr>
          <w:b/>
          <w:sz w:val="28"/>
          <w:highlight w:val="yellow"/>
        </w:rPr>
      </w:pPr>
      <w:bookmarkStart w:id="234" w:name="_Hlk49242893"/>
    </w:p>
    <w:p w14:paraId="0A646C1B" w14:textId="49940E51" w:rsidR="0015472F" w:rsidRDefault="0015472F" w:rsidP="0015472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369FDF9" w14:textId="77777777" w:rsidR="00EB4459" w:rsidRPr="00404C3D" w:rsidRDefault="00EB4459" w:rsidP="00EB4459">
      <w:pPr>
        <w:pStyle w:val="Heading2"/>
      </w:pPr>
      <w:r w:rsidRPr="00404C3D">
        <w:t>4.1</w:t>
      </w:r>
      <w:r w:rsidRPr="00404C3D">
        <w:tab/>
        <w:t>Introduction</w:t>
      </w:r>
    </w:p>
    <w:p w14:paraId="712AF8AF" w14:textId="3C7D07ED" w:rsidR="0054390C" w:rsidRDefault="00EB4459" w:rsidP="00EB4459">
      <w:pPr>
        <w:rPr>
          <w:ins w:id="235" w:author="Thomas Stockhammer" w:date="2020-08-25T10:19:00Z"/>
        </w:rPr>
      </w:pPr>
      <w:r w:rsidRPr="00404C3D">
        <w:t>This clause defines codecs and formats capabilities for video, audio, speech and subtitles</w:t>
      </w:r>
      <w:ins w:id="236" w:author="Thomas Stockhammer" w:date="2020-08-13T16:54:00Z">
        <w:r>
          <w:t xml:space="preserve"> for 5G Media Streaming. </w:t>
        </w:r>
      </w:ins>
      <w:bookmarkEnd w:id="234"/>
      <w:ins w:id="237" w:author="Thomas Stockhammer" w:date="2020-08-25T10:18:00Z">
        <w:r w:rsidR="0054390C">
          <w:t>The clause is structured as follows</w:t>
        </w:r>
      </w:ins>
      <w:ins w:id="238" w:author="Thomas Stockhammer" w:date="2020-08-25T10:19:00Z">
        <w:r w:rsidR="0054390C">
          <w:t>:</w:t>
        </w:r>
      </w:ins>
    </w:p>
    <w:p w14:paraId="5BCB4037" w14:textId="0B5E3806" w:rsidR="00520659" w:rsidRDefault="0002741A" w:rsidP="00520659">
      <w:pPr>
        <w:rPr>
          <w:ins w:id="239" w:author="Thomas Stockhammer" w:date="2020-08-25T10:22:00Z"/>
        </w:rPr>
      </w:pPr>
      <w:ins w:id="240" w:author="Thomas Stockhammer" w:date="2020-08-25T10:19:00Z">
        <w:r>
          <w:t xml:space="preserve">For each media type, </w:t>
        </w:r>
        <w:r w:rsidR="00B92105">
          <w:t xml:space="preserve">decoding and encoding capabilities are defined. These capabilities are a combination of </w:t>
        </w:r>
      </w:ins>
      <w:ins w:id="241" w:author="Thomas Stockhammer" w:date="2020-08-25T10:20:00Z">
        <w:r w:rsidR="00B92105">
          <w:t xml:space="preserve">codecs, profiles, </w:t>
        </w:r>
        <w:r w:rsidR="004D4BFA">
          <w:t xml:space="preserve">tiers (if applicable), </w:t>
        </w:r>
        <w:r w:rsidR="00B92105">
          <w:t>levels and format restrictions.</w:t>
        </w:r>
        <w:r w:rsidR="009A29C7">
          <w:t xml:space="preserve"> </w:t>
        </w:r>
      </w:ins>
      <w:ins w:id="242" w:author="Thomas Stockhammer" w:date="2020-08-25T10:21:00Z">
        <w:r w:rsidR="00BA2FD0">
          <w:t>In order to use the codecs in</w:t>
        </w:r>
      </w:ins>
      <w:ins w:id="243" w:author="Thomas Stockhammer" w:date="2020-08-25T10:20:00Z">
        <w:r w:rsidR="009A29C7">
          <w:t xml:space="preserve"> 5G Media Streaming </w:t>
        </w:r>
      </w:ins>
      <w:ins w:id="244" w:author="Thomas Stockhammer" w:date="2020-08-25T10:21:00Z">
        <w:r w:rsidR="00BA2FD0">
          <w:t xml:space="preserve">for each </w:t>
        </w:r>
        <w:r w:rsidR="00520659">
          <w:t>capability the following functionalities are d</w:t>
        </w:r>
      </w:ins>
      <w:ins w:id="245" w:author="Thomas Stockhammer" w:date="2020-08-25T10:22:00Z">
        <w:r w:rsidR="00520659">
          <w:t>efined:</w:t>
        </w:r>
      </w:ins>
    </w:p>
    <w:p w14:paraId="6BC71D7F" w14:textId="77777777" w:rsidR="00DA3886" w:rsidRDefault="00DA3886" w:rsidP="00DA3886">
      <w:pPr>
        <w:ind w:firstLine="284"/>
        <w:rPr>
          <w:ins w:id="246" w:author="Thomas Stockhammer" w:date="2020-08-25T10:23:00Z"/>
        </w:rPr>
      </w:pPr>
      <w:ins w:id="247" w:author="Thomas Stockhammer" w:date="2020-08-25T10:23:00Z">
        <w:r>
          <w:t xml:space="preserve">- </w:t>
        </w:r>
        <w:r>
          <w:tab/>
        </w:r>
      </w:ins>
      <w:ins w:id="248" w:author="Thomas Stockhammer" w:date="2020-08-25T10:22:00Z">
        <w:r w:rsidR="00520659">
          <w:t xml:space="preserve">Mapping to the ISO Base Media File Format defining </w:t>
        </w:r>
        <w:r>
          <w:t>a track format.</w:t>
        </w:r>
      </w:ins>
    </w:p>
    <w:p w14:paraId="38AF9448" w14:textId="21A40D44" w:rsidR="00DA3886" w:rsidRDefault="00DA3886" w:rsidP="00DA3886">
      <w:pPr>
        <w:ind w:firstLine="284"/>
        <w:rPr>
          <w:ins w:id="249" w:author="Thomas Stockhammer" w:date="2020-08-25T10:23:00Z"/>
        </w:rPr>
      </w:pPr>
      <w:ins w:id="250" w:author="Thomas Stockhammer" w:date="2020-08-25T10:23:00Z">
        <w:r>
          <w:t>-</w:t>
        </w:r>
        <w:r>
          <w:tab/>
        </w:r>
      </w:ins>
      <w:ins w:id="251" w:author="Thomas Stockhammer" w:date="2020-08-25T10:22:00Z">
        <w:r>
          <w:t>The definition of a CMAF Track</w:t>
        </w:r>
      </w:ins>
    </w:p>
    <w:p w14:paraId="2D9D9FE1" w14:textId="2388DA04" w:rsidR="00DA3886" w:rsidRDefault="00DA3886" w:rsidP="00DA3886">
      <w:pPr>
        <w:ind w:firstLine="284"/>
        <w:rPr>
          <w:ins w:id="252" w:author="Thomas Stockhammer" w:date="2020-08-25T10:23:00Z"/>
        </w:rPr>
      </w:pPr>
      <w:ins w:id="253" w:author="Thomas Stockhammer" w:date="2020-08-25T10:23:00Z">
        <w:r>
          <w:t>-</w:t>
        </w:r>
        <w:r>
          <w:tab/>
          <w:t>The definition of a CMAF Switching Set</w:t>
        </w:r>
      </w:ins>
    </w:p>
    <w:p w14:paraId="54208AC4" w14:textId="161A1B4C" w:rsidR="00DA3886" w:rsidRDefault="00DA3886" w:rsidP="00DA3886">
      <w:pPr>
        <w:ind w:firstLine="284"/>
        <w:rPr>
          <w:ins w:id="254" w:author="Thomas Stockhammer" w:date="2020-08-25T10:23:00Z"/>
        </w:rPr>
      </w:pPr>
      <w:ins w:id="255" w:author="Thomas Stockhammer" w:date="2020-08-25T10:23:00Z">
        <w:r>
          <w:t>-</w:t>
        </w:r>
        <w:r>
          <w:tab/>
          <w:t xml:space="preserve">The playback requirements for this media </w:t>
        </w:r>
        <w:r w:rsidR="009414B5">
          <w:t>profile</w:t>
        </w:r>
      </w:ins>
      <w:ins w:id="256" w:author="Thomas Stockhammer" w:date="2020-08-25T10:24:00Z">
        <w:r w:rsidR="00485606">
          <w:t xml:space="preserve"> </w:t>
        </w:r>
      </w:ins>
    </w:p>
    <w:p w14:paraId="7101BF1D" w14:textId="78ABF781" w:rsidR="009414B5" w:rsidRDefault="009414B5" w:rsidP="00DA3886">
      <w:pPr>
        <w:ind w:firstLine="284"/>
        <w:pPrChange w:id="257" w:author="Thomas Stockhammer" w:date="2020-08-25T10:23:00Z">
          <w:pPr/>
        </w:pPrChange>
      </w:pPr>
      <w:ins w:id="258" w:author="Thomas Stockhammer" w:date="2020-08-25T10:23:00Z">
        <w:r>
          <w:t>-</w:t>
        </w:r>
        <w:r>
          <w:tab/>
          <w:t xml:space="preserve">The content generation requirements for this media </w:t>
        </w:r>
      </w:ins>
      <w:ins w:id="259" w:author="Thomas Stockhammer" w:date="2020-08-25T10:24:00Z">
        <w:r>
          <w:t>profile</w:t>
        </w:r>
      </w:ins>
    </w:p>
    <w:p w14:paraId="21BE95A0" w14:textId="0A6C519D" w:rsidR="00B238BE" w:rsidRPr="00404C3D" w:rsidDel="0015472F" w:rsidRDefault="00B238BE" w:rsidP="00B238BE">
      <w:pPr>
        <w:rPr>
          <w:del w:id="260" w:author="Thomas Stockhammer" w:date="2020-08-25T10:16:00Z"/>
        </w:rPr>
      </w:pPr>
      <w:del w:id="261" w:author="Thomas Stockhammer" w:date="2020-08-25T10:16:00Z">
        <w:r w:rsidRPr="00404C3D" w:rsidDel="0015472F">
          <w:delText xml:space="preserve">5G Media Streaming protocols and formats are defined based on the Common Media Application Format (CMAF) in ISO/IEC 23000-19 [7]. By using this format, 5G Media Streaming is compatible with a broad set of segment-based streaming protocols including Dynamic Streaming over HTTP (DASH) and HTTP Live Streaming (HLS). Readers of </w:delText>
        </w:r>
        <w:r w:rsidDel="0015472F">
          <w:delText>the present document</w:delText>
        </w:r>
        <w:r w:rsidRPr="00404C3D" w:rsidDel="0015472F">
          <w:delText xml:space="preserve"> are encouraged to familiarize themselves with terms defined in CMAF such as CMAF Headers, CMAF Fragments, CMAF Tracks and CMAF Switching Sets.</w:delText>
        </w:r>
      </w:del>
    </w:p>
    <w:p w14:paraId="277EEC59" w14:textId="57DFA3CB" w:rsidR="00B238BE" w:rsidRPr="00404C3D" w:rsidDel="0054390C" w:rsidRDefault="00B238BE" w:rsidP="00B238BE">
      <w:pPr>
        <w:rPr>
          <w:del w:id="262" w:author="Thomas Stockhammer" w:date="2020-08-25T10:18:00Z"/>
        </w:rPr>
      </w:pPr>
      <w:del w:id="263" w:author="Thomas Stockhammer" w:date="2020-08-25T10:18:00Z">
        <w:r w:rsidRPr="00404C3D" w:rsidDel="0054390C">
          <w:delText>Receiver Requirements are defined based on CTA WAVE Device Playback Specification [9] documenting behaviours of a playback platform in case of CMAF content is played back in CMAF Reference Player model.</w:delText>
        </w:r>
      </w:del>
    </w:p>
    <w:p w14:paraId="38B8D99A" w14:textId="399B855A" w:rsidR="006346EA" w:rsidRDefault="006346EA" w:rsidP="00B43D67">
      <w:pPr>
        <w:pStyle w:val="NO"/>
        <w:ind w:left="0" w:firstLine="0"/>
        <w:rPr>
          <w:ins w:id="264" w:author="Thomas Stockhammer" w:date="2020-08-25T10:18:00Z"/>
        </w:rPr>
      </w:pPr>
    </w:p>
    <w:p w14:paraId="1E57A909" w14:textId="77777777" w:rsidR="0054390C" w:rsidRPr="00445466" w:rsidRDefault="0054390C" w:rsidP="00B43D67">
      <w:pPr>
        <w:pStyle w:val="NO"/>
        <w:ind w:left="0" w:firstLine="0"/>
        <w:pPrChange w:id="265" w:author="Thomas Stockhammer" w:date="2020-08-25T10:00:00Z">
          <w:pPr/>
        </w:pPrChange>
      </w:pPr>
    </w:p>
    <w:sectPr w:rsidR="0054390C" w:rsidRPr="00445466"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43DBC" w14:textId="77777777" w:rsidR="00832334" w:rsidRDefault="00832334">
      <w:r>
        <w:separator/>
      </w:r>
    </w:p>
  </w:endnote>
  <w:endnote w:type="continuationSeparator" w:id="0">
    <w:p w14:paraId="47218E2D" w14:textId="77777777" w:rsidR="00832334" w:rsidRDefault="0083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5CBC9" w14:textId="77777777" w:rsidR="00832334" w:rsidRDefault="00832334">
      <w:r>
        <w:separator/>
      </w:r>
    </w:p>
  </w:footnote>
  <w:footnote w:type="continuationSeparator" w:id="0">
    <w:p w14:paraId="56439364" w14:textId="77777777" w:rsidR="00832334" w:rsidRDefault="00832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3D78" w14:textId="77777777" w:rsidR="00FC0130" w:rsidRDefault="00FC013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2"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9"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7"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9"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6"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2"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5"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8"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9"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3"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5"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3"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4"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5"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7"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8"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9"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0"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1"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6"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9"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3"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09"/>
  </w:num>
  <w:num w:numId="5">
    <w:abstractNumId w:val="39"/>
  </w:num>
  <w:num w:numId="6">
    <w:abstractNumId w:val="54"/>
  </w:num>
  <w:num w:numId="7">
    <w:abstractNumId w:val="12"/>
  </w:num>
  <w:num w:numId="8">
    <w:abstractNumId w:val="84"/>
  </w:num>
  <w:num w:numId="9">
    <w:abstractNumId w:val="6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6"/>
  </w:num>
  <w:num w:numId="18">
    <w:abstractNumId w:val="40"/>
  </w:num>
  <w:num w:numId="19">
    <w:abstractNumId w:val="96"/>
  </w:num>
  <w:num w:numId="20">
    <w:abstractNumId w:val="46"/>
  </w:num>
  <w:num w:numId="21">
    <w:abstractNumId w:val="46"/>
  </w:num>
  <w:num w:numId="22">
    <w:abstractNumId w:val="51"/>
  </w:num>
  <w:num w:numId="23">
    <w:abstractNumId w:val="115"/>
  </w:num>
  <w:num w:numId="24">
    <w:abstractNumId w:val="90"/>
  </w:num>
  <w:num w:numId="25">
    <w:abstractNumId w:val="66"/>
  </w:num>
  <w:num w:numId="26">
    <w:abstractNumId w:val="21"/>
  </w:num>
  <w:num w:numId="27">
    <w:abstractNumId w:val="25"/>
  </w:num>
  <w:num w:numId="28">
    <w:abstractNumId w:val="87"/>
  </w:num>
  <w:num w:numId="29">
    <w:abstractNumId w:val="107"/>
  </w:num>
  <w:num w:numId="30">
    <w:abstractNumId w:val="52"/>
  </w:num>
  <w:num w:numId="31">
    <w:abstractNumId w:val="82"/>
  </w:num>
  <w:num w:numId="32">
    <w:abstractNumId w:val="33"/>
  </w:num>
  <w:num w:numId="33">
    <w:abstractNumId w:val="63"/>
  </w:num>
  <w:num w:numId="34">
    <w:abstractNumId w:val="75"/>
  </w:num>
  <w:num w:numId="35">
    <w:abstractNumId w:val="64"/>
  </w:num>
  <w:num w:numId="36">
    <w:abstractNumId w:val="15"/>
  </w:num>
  <w:num w:numId="37">
    <w:abstractNumId w:val="45"/>
  </w:num>
  <w:num w:numId="38">
    <w:abstractNumId w:val="123"/>
  </w:num>
  <w:num w:numId="39">
    <w:abstractNumId w:val="122"/>
  </w:num>
  <w:num w:numId="40">
    <w:abstractNumId w:val="100"/>
  </w:num>
  <w:num w:numId="41">
    <w:abstractNumId w:val="81"/>
  </w:num>
  <w:num w:numId="42">
    <w:abstractNumId w:val="59"/>
  </w:num>
  <w:num w:numId="43">
    <w:abstractNumId w:val="124"/>
  </w:num>
  <w:num w:numId="44">
    <w:abstractNumId w:val="111"/>
  </w:num>
  <w:num w:numId="45">
    <w:abstractNumId w:val="14"/>
  </w:num>
  <w:num w:numId="46">
    <w:abstractNumId w:val="60"/>
  </w:num>
  <w:num w:numId="47">
    <w:abstractNumId w:val="80"/>
  </w:num>
  <w:num w:numId="48">
    <w:abstractNumId w:val="43"/>
  </w:num>
  <w:num w:numId="49">
    <w:abstractNumId w:val="20"/>
  </w:num>
  <w:num w:numId="50">
    <w:abstractNumId w:val="55"/>
  </w:num>
  <w:num w:numId="51">
    <w:abstractNumId w:val="133"/>
  </w:num>
  <w:num w:numId="52">
    <w:abstractNumId w:val="130"/>
  </w:num>
  <w:num w:numId="53">
    <w:abstractNumId w:val="93"/>
  </w:num>
  <w:num w:numId="54">
    <w:abstractNumId w:val="73"/>
  </w:num>
  <w:num w:numId="55">
    <w:abstractNumId w:val="110"/>
  </w:num>
  <w:num w:numId="56">
    <w:abstractNumId w:val="89"/>
  </w:num>
  <w:num w:numId="57">
    <w:abstractNumId w:val="118"/>
  </w:num>
  <w:num w:numId="58">
    <w:abstractNumId w:val="41"/>
  </w:num>
  <w:num w:numId="59">
    <w:abstractNumId w:val="16"/>
  </w:num>
  <w:num w:numId="60">
    <w:abstractNumId w:val="83"/>
  </w:num>
  <w:num w:numId="61">
    <w:abstractNumId w:val="23"/>
  </w:num>
  <w:num w:numId="62">
    <w:abstractNumId w:val="48"/>
  </w:num>
  <w:num w:numId="63">
    <w:abstractNumId w:val="18"/>
  </w:num>
  <w:num w:numId="64">
    <w:abstractNumId w:val="29"/>
  </w:num>
  <w:num w:numId="65">
    <w:abstractNumId w:val="105"/>
  </w:num>
  <w:num w:numId="66">
    <w:abstractNumId w:val="78"/>
  </w:num>
  <w:num w:numId="67">
    <w:abstractNumId w:val="108"/>
  </w:num>
  <w:num w:numId="68">
    <w:abstractNumId w:val="91"/>
  </w:num>
  <w:num w:numId="69">
    <w:abstractNumId w:val="65"/>
  </w:num>
  <w:num w:numId="70">
    <w:abstractNumId w:val="44"/>
  </w:num>
  <w:num w:numId="71">
    <w:abstractNumId w:val="95"/>
  </w:num>
  <w:num w:numId="72">
    <w:abstractNumId w:val="13"/>
  </w:num>
  <w:num w:numId="73">
    <w:abstractNumId w:val="128"/>
  </w:num>
  <w:num w:numId="74">
    <w:abstractNumId w:val="47"/>
  </w:num>
  <w:num w:numId="75">
    <w:abstractNumId w:val="113"/>
  </w:num>
  <w:num w:numId="76">
    <w:abstractNumId w:val="121"/>
  </w:num>
  <w:num w:numId="77">
    <w:abstractNumId w:val="22"/>
  </w:num>
  <w:num w:numId="78">
    <w:abstractNumId w:val="74"/>
  </w:num>
  <w:num w:numId="79">
    <w:abstractNumId w:val="101"/>
  </w:num>
  <w:num w:numId="80">
    <w:abstractNumId w:val="85"/>
  </w:num>
  <w:num w:numId="81">
    <w:abstractNumId w:val="57"/>
  </w:num>
  <w:num w:numId="82">
    <w:abstractNumId w:val="69"/>
  </w:num>
  <w:num w:numId="83">
    <w:abstractNumId w:val="67"/>
  </w:num>
  <w:num w:numId="84">
    <w:abstractNumId w:val="92"/>
  </w:num>
  <w:num w:numId="85">
    <w:abstractNumId w:val="125"/>
  </w:num>
  <w:num w:numId="86">
    <w:abstractNumId w:val="38"/>
  </w:num>
  <w:num w:numId="87">
    <w:abstractNumId w:val="112"/>
  </w:num>
  <w:num w:numId="88">
    <w:abstractNumId w:val="102"/>
  </w:num>
  <w:num w:numId="89">
    <w:abstractNumId w:val="129"/>
  </w:num>
  <w:num w:numId="90">
    <w:abstractNumId w:val="61"/>
  </w:num>
  <w:num w:numId="91">
    <w:abstractNumId w:val="8"/>
  </w:num>
  <w:num w:numId="92">
    <w:abstractNumId w:val="132"/>
  </w:num>
  <w:num w:numId="93">
    <w:abstractNumId w:val="77"/>
  </w:num>
  <w:num w:numId="94">
    <w:abstractNumId w:val="131"/>
  </w:num>
  <w:num w:numId="95">
    <w:abstractNumId w:val="30"/>
  </w:num>
  <w:num w:numId="96">
    <w:abstractNumId w:val="19"/>
  </w:num>
  <w:num w:numId="97">
    <w:abstractNumId w:val="27"/>
  </w:num>
  <w:num w:numId="98">
    <w:abstractNumId w:val="86"/>
  </w:num>
  <w:num w:numId="99">
    <w:abstractNumId w:val="37"/>
  </w:num>
  <w:num w:numId="100">
    <w:abstractNumId w:val="117"/>
  </w:num>
  <w:num w:numId="101">
    <w:abstractNumId w:val="42"/>
  </w:num>
  <w:num w:numId="102">
    <w:abstractNumId w:val="98"/>
  </w:num>
  <w:num w:numId="103">
    <w:abstractNumId w:val="114"/>
  </w:num>
  <w:num w:numId="104">
    <w:abstractNumId w:val="99"/>
  </w:num>
  <w:num w:numId="105">
    <w:abstractNumId w:val="56"/>
  </w:num>
  <w:num w:numId="106">
    <w:abstractNumId w:val="76"/>
  </w:num>
  <w:num w:numId="107">
    <w:abstractNumId w:val="36"/>
  </w:num>
  <w:num w:numId="108">
    <w:abstractNumId w:val="103"/>
  </w:num>
  <w:num w:numId="109">
    <w:abstractNumId w:val="120"/>
  </w:num>
  <w:num w:numId="110">
    <w:abstractNumId w:val="97"/>
  </w:num>
  <w:num w:numId="111">
    <w:abstractNumId w:val="53"/>
  </w:num>
  <w:num w:numId="112">
    <w:abstractNumId w:val="104"/>
  </w:num>
  <w:num w:numId="113">
    <w:abstractNumId w:val="58"/>
  </w:num>
  <w:num w:numId="114">
    <w:abstractNumId w:val="62"/>
  </w:num>
  <w:num w:numId="115">
    <w:abstractNumId w:val="119"/>
  </w:num>
  <w:num w:numId="116">
    <w:abstractNumId w:val="9"/>
  </w:num>
  <w:num w:numId="117">
    <w:abstractNumId w:val="88"/>
  </w:num>
  <w:num w:numId="118">
    <w:abstractNumId w:val="127"/>
  </w:num>
  <w:num w:numId="119">
    <w:abstractNumId w:val="70"/>
  </w:num>
  <w:num w:numId="120">
    <w:abstractNumId w:val="28"/>
  </w:num>
  <w:num w:numId="121">
    <w:abstractNumId w:val="71"/>
  </w:num>
  <w:num w:numId="122">
    <w:abstractNumId w:val="26"/>
  </w:num>
  <w:num w:numId="123">
    <w:abstractNumId w:val="35"/>
  </w:num>
  <w:num w:numId="124">
    <w:abstractNumId w:val="79"/>
  </w:num>
  <w:num w:numId="125">
    <w:abstractNumId w:val="94"/>
  </w:num>
  <w:num w:numId="126">
    <w:abstractNumId w:val="10"/>
  </w:num>
  <w:num w:numId="127">
    <w:abstractNumId w:val="116"/>
  </w:num>
  <w:num w:numId="128">
    <w:abstractNumId w:val="34"/>
  </w:num>
  <w:num w:numId="129">
    <w:abstractNumId w:val="32"/>
  </w:num>
  <w:num w:numId="130">
    <w:abstractNumId w:val="49"/>
  </w:num>
  <w:num w:numId="131">
    <w:abstractNumId w:val="17"/>
  </w:num>
  <w:num w:numId="132">
    <w:abstractNumId w:val="72"/>
  </w:num>
  <w:num w:numId="133">
    <w:abstractNumId w:val="24"/>
  </w:num>
  <w:num w:numId="134">
    <w:abstractNumId w:val="46"/>
  </w:num>
  <w:num w:numId="135">
    <w:abstractNumId w:val="126"/>
  </w:num>
  <w:num w:numId="136">
    <w:abstractNumId w:val="31"/>
  </w:num>
  <w:num w:numId="137">
    <w:abstractNumId w:val="50"/>
  </w:num>
  <w:num w:numId="138">
    <w:abstractNumId w:val="46"/>
    <w:lvlOverride w:ilvl="0"/>
    <w:lvlOverride w:ilvl="1"/>
    <w:lvlOverride w:ilvl="2"/>
    <w:lvlOverride w:ilvl="3"/>
    <w:lvlOverride w:ilvl="4"/>
    <w:lvlOverride w:ilvl="5"/>
    <w:lvlOverride w:ilvl="6"/>
    <w:lvlOverride w:ilvl="7"/>
    <w:lvlOverride w:ilvl="8"/>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A8C"/>
    <w:rsid w:val="0001205F"/>
    <w:rsid w:val="000120BC"/>
    <w:rsid w:val="0001239B"/>
    <w:rsid w:val="00012A55"/>
    <w:rsid w:val="000153A7"/>
    <w:rsid w:val="00016898"/>
    <w:rsid w:val="00017BCA"/>
    <w:rsid w:val="00021202"/>
    <w:rsid w:val="00021336"/>
    <w:rsid w:val="0002147B"/>
    <w:rsid w:val="00022834"/>
    <w:rsid w:val="00022E4A"/>
    <w:rsid w:val="0002741A"/>
    <w:rsid w:val="00035C71"/>
    <w:rsid w:val="000509BB"/>
    <w:rsid w:val="00067DB7"/>
    <w:rsid w:val="00070293"/>
    <w:rsid w:val="0007309A"/>
    <w:rsid w:val="0007452E"/>
    <w:rsid w:val="000818E5"/>
    <w:rsid w:val="00086134"/>
    <w:rsid w:val="000951DD"/>
    <w:rsid w:val="00095EFE"/>
    <w:rsid w:val="000A2B31"/>
    <w:rsid w:val="000A6394"/>
    <w:rsid w:val="000B4717"/>
    <w:rsid w:val="000B6E7B"/>
    <w:rsid w:val="000B7FED"/>
    <w:rsid w:val="000C038A"/>
    <w:rsid w:val="000C2E88"/>
    <w:rsid w:val="000C6598"/>
    <w:rsid w:val="000D154B"/>
    <w:rsid w:val="000D47E8"/>
    <w:rsid w:val="000E48B5"/>
    <w:rsid w:val="000E5766"/>
    <w:rsid w:val="000E77C0"/>
    <w:rsid w:val="000F0361"/>
    <w:rsid w:val="000F4D28"/>
    <w:rsid w:val="00101104"/>
    <w:rsid w:val="00104DA9"/>
    <w:rsid w:val="0010523F"/>
    <w:rsid w:val="001056BE"/>
    <w:rsid w:val="001061F6"/>
    <w:rsid w:val="0013152E"/>
    <w:rsid w:val="00145D43"/>
    <w:rsid w:val="0014793E"/>
    <w:rsid w:val="00147F4A"/>
    <w:rsid w:val="00151783"/>
    <w:rsid w:val="0015472F"/>
    <w:rsid w:val="00163444"/>
    <w:rsid w:val="001811EE"/>
    <w:rsid w:val="0018400C"/>
    <w:rsid w:val="0018446B"/>
    <w:rsid w:val="00185B62"/>
    <w:rsid w:val="001860A4"/>
    <w:rsid w:val="001862F1"/>
    <w:rsid w:val="001918FF"/>
    <w:rsid w:val="0019202B"/>
    <w:rsid w:val="00192C46"/>
    <w:rsid w:val="00194CF5"/>
    <w:rsid w:val="001A08B3"/>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2EB"/>
    <w:rsid w:val="001D2C74"/>
    <w:rsid w:val="001D58B5"/>
    <w:rsid w:val="001E41F3"/>
    <w:rsid w:val="001F3E6B"/>
    <w:rsid w:val="00203686"/>
    <w:rsid w:val="0020554C"/>
    <w:rsid w:val="00212B5A"/>
    <w:rsid w:val="0021634B"/>
    <w:rsid w:val="0021650B"/>
    <w:rsid w:val="00220816"/>
    <w:rsid w:val="0022280F"/>
    <w:rsid w:val="0022562A"/>
    <w:rsid w:val="0022669D"/>
    <w:rsid w:val="00230799"/>
    <w:rsid w:val="00242067"/>
    <w:rsid w:val="00245F21"/>
    <w:rsid w:val="00251378"/>
    <w:rsid w:val="00254D0C"/>
    <w:rsid w:val="00256D93"/>
    <w:rsid w:val="0026004D"/>
    <w:rsid w:val="002612AB"/>
    <w:rsid w:val="00263585"/>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200D"/>
    <w:rsid w:val="002A7EB7"/>
    <w:rsid w:val="002B5741"/>
    <w:rsid w:val="002B5EAC"/>
    <w:rsid w:val="002C1F54"/>
    <w:rsid w:val="002C7456"/>
    <w:rsid w:val="002D2E39"/>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13CA3"/>
    <w:rsid w:val="0031600D"/>
    <w:rsid w:val="003202C1"/>
    <w:rsid w:val="00320BF4"/>
    <w:rsid w:val="0032739B"/>
    <w:rsid w:val="0032744D"/>
    <w:rsid w:val="00331C76"/>
    <w:rsid w:val="00332A0F"/>
    <w:rsid w:val="00341D9F"/>
    <w:rsid w:val="00352E5C"/>
    <w:rsid w:val="003609EF"/>
    <w:rsid w:val="00361E43"/>
    <w:rsid w:val="0036231A"/>
    <w:rsid w:val="00363F49"/>
    <w:rsid w:val="0036537B"/>
    <w:rsid w:val="00374589"/>
    <w:rsid w:val="003746CE"/>
    <w:rsid w:val="00374DD4"/>
    <w:rsid w:val="00380BEA"/>
    <w:rsid w:val="00387F2A"/>
    <w:rsid w:val="003931B4"/>
    <w:rsid w:val="003A193F"/>
    <w:rsid w:val="003A2C9B"/>
    <w:rsid w:val="003A4C5E"/>
    <w:rsid w:val="003A52CA"/>
    <w:rsid w:val="003A5BB9"/>
    <w:rsid w:val="003A65E3"/>
    <w:rsid w:val="003B146B"/>
    <w:rsid w:val="003B161D"/>
    <w:rsid w:val="003B1679"/>
    <w:rsid w:val="003C7E58"/>
    <w:rsid w:val="003D5429"/>
    <w:rsid w:val="003D7C8F"/>
    <w:rsid w:val="003E091C"/>
    <w:rsid w:val="003E1A36"/>
    <w:rsid w:val="003E24CD"/>
    <w:rsid w:val="003E40C5"/>
    <w:rsid w:val="003E7F91"/>
    <w:rsid w:val="003F0EE2"/>
    <w:rsid w:val="00401BEB"/>
    <w:rsid w:val="00406B12"/>
    <w:rsid w:val="00410371"/>
    <w:rsid w:val="004116CE"/>
    <w:rsid w:val="0041174A"/>
    <w:rsid w:val="00416446"/>
    <w:rsid w:val="004242F1"/>
    <w:rsid w:val="00424846"/>
    <w:rsid w:val="00427419"/>
    <w:rsid w:val="0043304C"/>
    <w:rsid w:val="0043450B"/>
    <w:rsid w:val="00436B2C"/>
    <w:rsid w:val="00444FDE"/>
    <w:rsid w:val="00445466"/>
    <w:rsid w:val="00447653"/>
    <w:rsid w:val="0045562D"/>
    <w:rsid w:val="004614CF"/>
    <w:rsid w:val="00466389"/>
    <w:rsid w:val="004712A9"/>
    <w:rsid w:val="004762E0"/>
    <w:rsid w:val="00481018"/>
    <w:rsid w:val="0048273B"/>
    <w:rsid w:val="00485606"/>
    <w:rsid w:val="00490070"/>
    <w:rsid w:val="0049239D"/>
    <w:rsid w:val="004A2DA9"/>
    <w:rsid w:val="004A46D4"/>
    <w:rsid w:val="004A6647"/>
    <w:rsid w:val="004B261F"/>
    <w:rsid w:val="004B75B7"/>
    <w:rsid w:val="004B7695"/>
    <w:rsid w:val="004C3DAC"/>
    <w:rsid w:val="004C60FA"/>
    <w:rsid w:val="004C6B72"/>
    <w:rsid w:val="004C7187"/>
    <w:rsid w:val="004D4BFA"/>
    <w:rsid w:val="004D6574"/>
    <w:rsid w:val="004E09A6"/>
    <w:rsid w:val="004E1ED2"/>
    <w:rsid w:val="004E265C"/>
    <w:rsid w:val="004F77E8"/>
    <w:rsid w:val="00502E2A"/>
    <w:rsid w:val="00505091"/>
    <w:rsid w:val="0050615C"/>
    <w:rsid w:val="005077AC"/>
    <w:rsid w:val="00510AEA"/>
    <w:rsid w:val="005134D8"/>
    <w:rsid w:val="0051580D"/>
    <w:rsid w:val="00516C41"/>
    <w:rsid w:val="00520659"/>
    <w:rsid w:val="00520B4D"/>
    <w:rsid w:val="00522664"/>
    <w:rsid w:val="005242B5"/>
    <w:rsid w:val="00525C43"/>
    <w:rsid w:val="005279E0"/>
    <w:rsid w:val="00535C86"/>
    <w:rsid w:val="0054390C"/>
    <w:rsid w:val="00547111"/>
    <w:rsid w:val="00554038"/>
    <w:rsid w:val="00555909"/>
    <w:rsid w:val="005568CD"/>
    <w:rsid w:val="00557B17"/>
    <w:rsid w:val="005636A4"/>
    <w:rsid w:val="005657B3"/>
    <w:rsid w:val="00575C7E"/>
    <w:rsid w:val="00583CEA"/>
    <w:rsid w:val="005921A0"/>
    <w:rsid w:val="00592D74"/>
    <w:rsid w:val="005A0819"/>
    <w:rsid w:val="005A08FE"/>
    <w:rsid w:val="005A0DE5"/>
    <w:rsid w:val="005A3FFE"/>
    <w:rsid w:val="005A5FC5"/>
    <w:rsid w:val="005A6DA7"/>
    <w:rsid w:val="005A6DC8"/>
    <w:rsid w:val="005B039A"/>
    <w:rsid w:val="005B0C5C"/>
    <w:rsid w:val="005B36D5"/>
    <w:rsid w:val="005B577F"/>
    <w:rsid w:val="005B6226"/>
    <w:rsid w:val="005B7B0D"/>
    <w:rsid w:val="005C125B"/>
    <w:rsid w:val="005C41E8"/>
    <w:rsid w:val="005C5695"/>
    <w:rsid w:val="005C5B8E"/>
    <w:rsid w:val="005C78E0"/>
    <w:rsid w:val="005D182D"/>
    <w:rsid w:val="005D21FD"/>
    <w:rsid w:val="005D351A"/>
    <w:rsid w:val="005D4743"/>
    <w:rsid w:val="005E2C44"/>
    <w:rsid w:val="005E3D70"/>
    <w:rsid w:val="005E4189"/>
    <w:rsid w:val="005F1168"/>
    <w:rsid w:val="005F1637"/>
    <w:rsid w:val="005F1A88"/>
    <w:rsid w:val="005F53CD"/>
    <w:rsid w:val="005F6730"/>
    <w:rsid w:val="005F7254"/>
    <w:rsid w:val="00606DB9"/>
    <w:rsid w:val="006134E5"/>
    <w:rsid w:val="00621188"/>
    <w:rsid w:val="00621EF3"/>
    <w:rsid w:val="006257ED"/>
    <w:rsid w:val="00627D00"/>
    <w:rsid w:val="0063407F"/>
    <w:rsid w:val="0063409A"/>
    <w:rsid w:val="006346EA"/>
    <w:rsid w:val="00652FDD"/>
    <w:rsid w:val="00660C1A"/>
    <w:rsid w:val="006619D7"/>
    <w:rsid w:val="006675D4"/>
    <w:rsid w:val="00667B13"/>
    <w:rsid w:val="0067117B"/>
    <w:rsid w:val="00671B05"/>
    <w:rsid w:val="00672EA3"/>
    <w:rsid w:val="006738C3"/>
    <w:rsid w:val="006749BB"/>
    <w:rsid w:val="0068286E"/>
    <w:rsid w:val="006830C0"/>
    <w:rsid w:val="006861FF"/>
    <w:rsid w:val="00686AB4"/>
    <w:rsid w:val="0068752B"/>
    <w:rsid w:val="00690782"/>
    <w:rsid w:val="00691A1D"/>
    <w:rsid w:val="00691F95"/>
    <w:rsid w:val="00695808"/>
    <w:rsid w:val="006A1D66"/>
    <w:rsid w:val="006A1DB7"/>
    <w:rsid w:val="006A555C"/>
    <w:rsid w:val="006A62C2"/>
    <w:rsid w:val="006B1719"/>
    <w:rsid w:val="006B46FB"/>
    <w:rsid w:val="006B4CAF"/>
    <w:rsid w:val="006B53AE"/>
    <w:rsid w:val="006C1BEB"/>
    <w:rsid w:val="006C6BC1"/>
    <w:rsid w:val="006D05DD"/>
    <w:rsid w:val="006D2CBD"/>
    <w:rsid w:val="006E0BB9"/>
    <w:rsid w:val="006E21FB"/>
    <w:rsid w:val="006E3A63"/>
    <w:rsid w:val="006E4C92"/>
    <w:rsid w:val="006E7873"/>
    <w:rsid w:val="006E7E6C"/>
    <w:rsid w:val="007040BE"/>
    <w:rsid w:val="00707AEB"/>
    <w:rsid w:val="00711DA1"/>
    <w:rsid w:val="00717C08"/>
    <w:rsid w:val="00720C68"/>
    <w:rsid w:val="00730D7B"/>
    <w:rsid w:val="007336DB"/>
    <w:rsid w:val="00735BD7"/>
    <w:rsid w:val="00740A68"/>
    <w:rsid w:val="00742B6E"/>
    <w:rsid w:val="00745B2D"/>
    <w:rsid w:val="00747EF4"/>
    <w:rsid w:val="00747F7C"/>
    <w:rsid w:val="0075080A"/>
    <w:rsid w:val="007532CF"/>
    <w:rsid w:val="00756396"/>
    <w:rsid w:val="00761B2A"/>
    <w:rsid w:val="00765637"/>
    <w:rsid w:val="0077455B"/>
    <w:rsid w:val="007760DF"/>
    <w:rsid w:val="00776E0B"/>
    <w:rsid w:val="007809CD"/>
    <w:rsid w:val="00780A7F"/>
    <w:rsid w:val="007851D2"/>
    <w:rsid w:val="00786EB1"/>
    <w:rsid w:val="00792342"/>
    <w:rsid w:val="007977A8"/>
    <w:rsid w:val="007A1717"/>
    <w:rsid w:val="007B09C1"/>
    <w:rsid w:val="007B1913"/>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105D9"/>
    <w:rsid w:val="008117DF"/>
    <w:rsid w:val="00813B7D"/>
    <w:rsid w:val="008166F3"/>
    <w:rsid w:val="00826771"/>
    <w:rsid w:val="008279FA"/>
    <w:rsid w:val="00827FBC"/>
    <w:rsid w:val="00830E68"/>
    <w:rsid w:val="00832334"/>
    <w:rsid w:val="00840899"/>
    <w:rsid w:val="00842622"/>
    <w:rsid w:val="00843BF9"/>
    <w:rsid w:val="00845DCE"/>
    <w:rsid w:val="008468F0"/>
    <w:rsid w:val="008542FA"/>
    <w:rsid w:val="00854D25"/>
    <w:rsid w:val="008626E7"/>
    <w:rsid w:val="00865174"/>
    <w:rsid w:val="00870EE7"/>
    <w:rsid w:val="008816CB"/>
    <w:rsid w:val="008863B9"/>
    <w:rsid w:val="00890FED"/>
    <w:rsid w:val="0089292C"/>
    <w:rsid w:val="00895C0C"/>
    <w:rsid w:val="008A2D23"/>
    <w:rsid w:val="008A45A6"/>
    <w:rsid w:val="008B0C4A"/>
    <w:rsid w:val="008B492B"/>
    <w:rsid w:val="008B58C7"/>
    <w:rsid w:val="008C7500"/>
    <w:rsid w:val="008C790D"/>
    <w:rsid w:val="008D31A9"/>
    <w:rsid w:val="008D4C32"/>
    <w:rsid w:val="008E060D"/>
    <w:rsid w:val="008E4762"/>
    <w:rsid w:val="008E5281"/>
    <w:rsid w:val="008E656B"/>
    <w:rsid w:val="008F0C10"/>
    <w:rsid w:val="008F20D0"/>
    <w:rsid w:val="008F686C"/>
    <w:rsid w:val="008F6A28"/>
    <w:rsid w:val="00903CC8"/>
    <w:rsid w:val="00910B2C"/>
    <w:rsid w:val="009148DE"/>
    <w:rsid w:val="009172CA"/>
    <w:rsid w:val="009230DF"/>
    <w:rsid w:val="00926B2D"/>
    <w:rsid w:val="0092777C"/>
    <w:rsid w:val="00927B98"/>
    <w:rsid w:val="009303D0"/>
    <w:rsid w:val="009323D0"/>
    <w:rsid w:val="00933C5D"/>
    <w:rsid w:val="009364AE"/>
    <w:rsid w:val="00937AE2"/>
    <w:rsid w:val="00940F52"/>
    <w:rsid w:val="009414B5"/>
    <w:rsid w:val="00941E30"/>
    <w:rsid w:val="00943AFD"/>
    <w:rsid w:val="00957779"/>
    <w:rsid w:val="00964433"/>
    <w:rsid w:val="009649F4"/>
    <w:rsid w:val="00976424"/>
    <w:rsid w:val="0097654F"/>
    <w:rsid w:val="009777C7"/>
    <w:rsid w:val="009777D9"/>
    <w:rsid w:val="00982A38"/>
    <w:rsid w:val="00983DC9"/>
    <w:rsid w:val="00986402"/>
    <w:rsid w:val="00991B88"/>
    <w:rsid w:val="009A29C7"/>
    <w:rsid w:val="009A3AA3"/>
    <w:rsid w:val="009A4B51"/>
    <w:rsid w:val="009A5753"/>
    <w:rsid w:val="009A579D"/>
    <w:rsid w:val="009B27BC"/>
    <w:rsid w:val="009B3508"/>
    <w:rsid w:val="009C4791"/>
    <w:rsid w:val="009C53A5"/>
    <w:rsid w:val="009C63B6"/>
    <w:rsid w:val="009D2346"/>
    <w:rsid w:val="009D3331"/>
    <w:rsid w:val="009D3696"/>
    <w:rsid w:val="009D369E"/>
    <w:rsid w:val="009D647E"/>
    <w:rsid w:val="009D79D1"/>
    <w:rsid w:val="009E3297"/>
    <w:rsid w:val="009E5E96"/>
    <w:rsid w:val="009F024A"/>
    <w:rsid w:val="009F1EAB"/>
    <w:rsid w:val="009F373F"/>
    <w:rsid w:val="009F71F3"/>
    <w:rsid w:val="009F734F"/>
    <w:rsid w:val="00A00775"/>
    <w:rsid w:val="00A034CE"/>
    <w:rsid w:val="00A1033A"/>
    <w:rsid w:val="00A10706"/>
    <w:rsid w:val="00A17E84"/>
    <w:rsid w:val="00A230D8"/>
    <w:rsid w:val="00A246B6"/>
    <w:rsid w:val="00A360F9"/>
    <w:rsid w:val="00A36A56"/>
    <w:rsid w:val="00A371CC"/>
    <w:rsid w:val="00A37F5A"/>
    <w:rsid w:val="00A4019E"/>
    <w:rsid w:val="00A404B5"/>
    <w:rsid w:val="00A41D43"/>
    <w:rsid w:val="00A41EBF"/>
    <w:rsid w:val="00A47E70"/>
    <w:rsid w:val="00A50CF0"/>
    <w:rsid w:val="00A6275E"/>
    <w:rsid w:val="00A62901"/>
    <w:rsid w:val="00A663C0"/>
    <w:rsid w:val="00A7423E"/>
    <w:rsid w:val="00A74D31"/>
    <w:rsid w:val="00A7671C"/>
    <w:rsid w:val="00A92DE4"/>
    <w:rsid w:val="00A97818"/>
    <w:rsid w:val="00AA2360"/>
    <w:rsid w:val="00AA2CBC"/>
    <w:rsid w:val="00AA2E10"/>
    <w:rsid w:val="00AB4DE8"/>
    <w:rsid w:val="00AC08DC"/>
    <w:rsid w:val="00AC5820"/>
    <w:rsid w:val="00AC7CDF"/>
    <w:rsid w:val="00AD00F8"/>
    <w:rsid w:val="00AD0C26"/>
    <w:rsid w:val="00AD1CD8"/>
    <w:rsid w:val="00AD5823"/>
    <w:rsid w:val="00AE07E2"/>
    <w:rsid w:val="00AE2BA4"/>
    <w:rsid w:val="00AF073B"/>
    <w:rsid w:val="00AF3042"/>
    <w:rsid w:val="00AF384F"/>
    <w:rsid w:val="00AF3A1E"/>
    <w:rsid w:val="00AF3E02"/>
    <w:rsid w:val="00AF5567"/>
    <w:rsid w:val="00AF5A17"/>
    <w:rsid w:val="00AF5CDA"/>
    <w:rsid w:val="00B03CEE"/>
    <w:rsid w:val="00B070AB"/>
    <w:rsid w:val="00B07AD4"/>
    <w:rsid w:val="00B10FEA"/>
    <w:rsid w:val="00B14FBA"/>
    <w:rsid w:val="00B16CE5"/>
    <w:rsid w:val="00B21104"/>
    <w:rsid w:val="00B238BE"/>
    <w:rsid w:val="00B258BB"/>
    <w:rsid w:val="00B27AAE"/>
    <w:rsid w:val="00B305B7"/>
    <w:rsid w:val="00B31D15"/>
    <w:rsid w:val="00B34371"/>
    <w:rsid w:val="00B42A0A"/>
    <w:rsid w:val="00B43D67"/>
    <w:rsid w:val="00B6069B"/>
    <w:rsid w:val="00B60CBB"/>
    <w:rsid w:val="00B6298D"/>
    <w:rsid w:val="00B66B2A"/>
    <w:rsid w:val="00B67B97"/>
    <w:rsid w:val="00B71978"/>
    <w:rsid w:val="00B72746"/>
    <w:rsid w:val="00B741DD"/>
    <w:rsid w:val="00B8394E"/>
    <w:rsid w:val="00B8703E"/>
    <w:rsid w:val="00B92105"/>
    <w:rsid w:val="00B94239"/>
    <w:rsid w:val="00B9556D"/>
    <w:rsid w:val="00B968C8"/>
    <w:rsid w:val="00BA22CA"/>
    <w:rsid w:val="00BA2FD0"/>
    <w:rsid w:val="00BA3EC5"/>
    <w:rsid w:val="00BA51D9"/>
    <w:rsid w:val="00BB1216"/>
    <w:rsid w:val="00BB5B7E"/>
    <w:rsid w:val="00BB5DFC"/>
    <w:rsid w:val="00BB765B"/>
    <w:rsid w:val="00BB7B8E"/>
    <w:rsid w:val="00BC1C10"/>
    <w:rsid w:val="00BC3C39"/>
    <w:rsid w:val="00BD279D"/>
    <w:rsid w:val="00BD416C"/>
    <w:rsid w:val="00BD56EA"/>
    <w:rsid w:val="00BD6BB8"/>
    <w:rsid w:val="00BD7453"/>
    <w:rsid w:val="00BE0EA7"/>
    <w:rsid w:val="00BE1660"/>
    <w:rsid w:val="00BE2D4D"/>
    <w:rsid w:val="00BE435E"/>
    <w:rsid w:val="00BF0DA2"/>
    <w:rsid w:val="00BF2ABE"/>
    <w:rsid w:val="00BF5939"/>
    <w:rsid w:val="00C043B1"/>
    <w:rsid w:val="00C0503D"/>
    <w:rsid w:val="00C11A18"/>
    <w:rsid w:val="00C224C7"/>
    <w:rsid w:val="00C227DE"/>
    <w:rsid w:val="00C245DB"/>
    <w:rsid w:val="00C24E29"/>
    <w:rsid w:val="00C2511E"/>
    <w:rsid w:val="00C341FE"/>
    <w:rsid w:val="00C405ED"/>
    <w:rsid w:val="00C41B14"/>
    <w:rsid w:val="00C44D37"/>
    <w:rsid w:val="00C44E36"/>
    <w:rsid w:val="00C4532A"/>
    <w:rsid w:val="00C5481C"/>
    <w:rsid w:val="00C60068"/>
    <w:rsid w:val="00C66BA2"/>
    <w:rsid w:val="00C70687"/>
    <w:rsid w:val="00C70991"/>
    <w:rsid w:val="00C70CE0"/>
    <w:rsid w:val="00C724D6"/>
    <w:rsid w:val="00C847D5"/>
    <w:rsid w:val="00C91B0B"/>
    <w:rsid w:val="00C9228B"/>
    <w:rsid w:val="00C92B25"/>
    <w:rsid w:val="00C95985"/>
    <w:rsid w:val="00CA4154"/>
    <w:rsid w:val="00CA4E18"/>
    <w:rsid w:val="00CB5D28"/>
    <w:rsid w:val="00CB6997"/>
    <w:rsid w:val="00CC131D"/>
    <w:rsid w:val="00CC24D5"/>
    <w:rsid w:val="00CC25A1"/>
    <w:rsid w:val="00CC3411"/>
    <w:rsid w:val="00CC3C38"/>
    <w:rsid w:val="00CC5026"/>
    <w:rsid w:val="00CC64D3"/>
    <w:rsid w:val="00CC68D0"/>
    <w:rsid w:val="00CD01C4"/>
    <w:rsid w:val="00CD3710"/>
    <w:rsid w:val="00CE73FB"/>
    <w:rsid w:val="00CF23C6"/>
    <w:rsid w:val="00CF61DC"/>
    <w:rsid w:val="00D02A54"/>
    <w:rsid w:val="00D03D56"/>
    <w:rsid w:val="00D03F9A"/>
    <w:rsid w:val="00D03FB6"/>
    <w:rsid w:val="00D06D51"/>
    <w:rsid w:val="00D1192C"/>
    <w:rsid w:val="00D11C1C"/>
    <w:rsid w:val="00D15F53"/>
    <w:rsid w:val="00D1608D"/>
    <w:rsid w:val="00D16A5F"/>
    <w:rsid w:val="00D1780C"/>
    <w:rsid w:val="00D24991"/>
    <w:rsid w:val="00D309A2"/>
    <w:rsid w:val="00D31716"/>
    <w:rsid w:val="00D31ABF"/>
    <w:rsid w:val="00D33141"/>
    <w:rsid w:val="00D358D6"/>
    <w:rsid w:val="00D4081B"/>
    <w:rsid w:val="00D47E16"/>
    <w:rsid w:val="00D50255"/>
    <w:rsid w:val="00D51841"/>
    <w:rsid w:val="00D534D6"/>
    <w:rsid w:val="00D54234"/>
    <w:rsid w:val="00D547B5"/>
    <w:rsid w:val="00D54E0E"/>
    <w:rsid w:val="00D56DCA"/>
    <w:rsid w:val="00D5719C"/>
    <w:rsid w:val="00D65A36"/>
    <w:rsid w:val="00D65BBE"/>
    <w:rsid w:val="00D66520"/>
    <w:rsid w:val="00D73C1B"/>
    <w:rsid w:val="00D7592B"/>
    <w:rsid w:val="00D77B18"/>
    <w:rsid w:val="00D81807"/>
    <w:rsid w:val="00D83EC6"/>
    <w:rsid w:val="00D84AAC"/>
    <w:rsid w:val="00D960CB"/>
    <w:rsid w:val="00D9723C"/>
    <w:rsid w:val="00D972DC"/>
    <w:rsid w:val="00DA3682"/>
    <w:rsid w:val="00DA3886"/>
    <w:rsid w:val="00DA598C"/>
    <w:rsid w:val="00DB008B"/>
    <w:rsid w:val="00DB200C"/>
    <w:rsid w:val="00DB3660"/>
    <w:rsid w:val="00DB64C2"/>
    <w:rsid w:val="00DB65A3"/>
    <w:rsid w:val="00DC0F64"/>
    <w:rsid w:val="00DC173F"/>
    <w:rsid w:val="00DC3A1C"/>
    <w:rsid w:val="00DC43CC"/>
    <w:rsid w:val="00DD0E6F"/>
    <w:rsid w:val="00DE34CF"/>
    <w:rsid w:val="00DE60DE"/>
    <w:rsid w:val="00E01EB4"/>
    <w:rsid w:val="00E067D7"/>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55257"/>
    <w:rsid w:val="00E61E99"/>
    <w:rsid w:val="00E73448"/>
    <w:rsid w:val="00E74EF5"/>
    <w:rsid w:val="00E76EA9"/>
    <w:rsid w:val="00E85064"/>
    <w:rsid w:val="00E9198A"/>
    <w:rsid w:val="00E93996"/>
    <w:rsid w:val="00E93E6F"/>
    <w:rsid w:val="00E95AE0"/>
    <w:rsid w:val="00EA4732"/>
    <w:rsid w:val="00EA54AC"/>
    <w:rsid w:val="00EB09B7"/>
    <w:rsid w:val="00EB1448"/>
    <w:rsid w:val="00EB2A5B"/>
    <w:rsid w:val="00EB331D"/>
    <w:rsid w:val="00EB3CF1"/>
    <w:rsid w:val="00EB4459"/>
    <w:rsid w:val="00EB78C0"/>
    <w:rsid w:val="00EC0F9B"/>
    <w:rsid w:val="00EC26AF"/>
    <w:rsid w:val="00EC32CC"/>
    <w:rsid w:val="00ED0B2D"/>
    <w:rsid w:val="00ED50B9"/>
    <w:rsid w:val="00EE764E"/>
    <w:rsid w:val="00EE7D7C"/>
    <w:rsid w:val="00F021B2"/>
    <w:rsid w:val="00F046C2"/>
    <w:rsid w:val="00F1212B"/>
    <w:rsid w:val="00F175FE"/>
    <w:rsid w:val="00F21DEE"/>
    <w:rsid w:val="00F21E00"/>
    <w:rsid w:val="00F25D98"/>
    <w:rsid w:val="00F300FB"/>
    <w:rsid w:val="00F366AD"/>
    <w:rsid w:val="00F405E9"/>
    <w:rsid w:val="00F5197F"/>
    <w:rsid w:val="00F55FBD"/>
    <w:rsid w:val="00F57FDE"/>
    <w:rsid w:val="00F66723"/>
    <w:rsid w:val="00F67685"/>
    <w:rsid w:val="00F702C6"/>
    <w:rsid w:val="00F7292B"/>
    <w:rsid w:val="00F72C44"/>
    <w:rsid w:val="00F80CB5"/>
    <w:rsid w:val="00F8129C"/>
    <w:rsid w:val="00F818A3"/>
    <w:rsid w:val="00F83A28"/>
    <w:rsid w:val="00F83BE2"/>
    <w:rsid w:val="00F86FF6"/>
    <w:rsid w:val="00F92FC7"/>
    <w:rsid w:val="00F948C5"/>
    <w:rsid w:val="00F94B15"/>
    <w:rsid w:val="00FA10AF"/>
    <w:rsid w:val="00FA736C"/>
    <w:rsid w:val="00FB3BF7"/>
    <w:rsid w:val="00FB3CCD"/>
    <w:rsid w:val="00FB58E7"/>
    <w:rsid w:val="00FB6386"/>
    <w:rsid w:val="00FC00B6"/>
    <w:rsid w:val="00FC0130"/>
    <w:rsid w:val="00FC5295"/>
    <w:rsid w:val="00FC653E"/>
    <w:rsid w:val="00FD36E0"/>
    <w:rsid w:val="00FE40BC"/>
    <w:rsid w:val="00FF090D"/>
    <w:rsid w:val="00FF0A29"/>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cdn.cta.tech/cta/media/media/resources/standards/pdfs/cta-5000-b-final_v2.pdf"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3c.github.io/media-capabilities/" TargetMode="External"/><Relationship Id="rId2" Type="http://schemas.openxmlformats.org/officeDocument/2006/relationships/customXml" Target="../customXml/item1.xml"/><Relationship Id="rId16" Type="http://schemas.openxmlformats.org/officeDocument/2006/relationships/hyperlink" Target="http://www.w3.org/TR/ttml-imsc1.1" TargetMode="Externa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cdn.cta.tech/cta/media/media/resources/standards/pdfs/cta-5003-final.pdf"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6A557B-D1EC-4AAE-BF2E-B9077873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5</Pages>
  <Words>1749</Words>
  <Characters>11433</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44</cp:revision>
  <cp:lastPrinted>1900-01-01T08:00:00Z</cp:lastPrinted>
  <dcterms:created xsi:type="dcterms:W3CDTF">2020-08-24T20:57:00Z</dcterms:created>
  <dcterms:modified xsi:type="dcterms:W3CDTF">2020-08-25T08:25:00Z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