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0200E" w14:textId="7C522627" w:rsidR="004503EF" w:rsidRDefault="00DE1E2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position w:val="6"/>
          <w:sz w:val="24"/>
        </w:rPr>
        <w:t xml:space="preserve">3GPP TSG-SA WG#4 </w:t>
      </w:r>
      <w:r w:rsidR="00E15009">
        <w:rPr>
          <w:b/>
          <w:position w:val="6"/>
          <w:sz w:val="24"/>
        </w:rPr>
        <w:t>Conf Call</w:t>
      </w:r>
      <w:r>
        <w:rPr>
          <w:b/>
          <w:i/>
          <w:sz w:val="28"/>
        </w:rPr>
        <w:tab/>
        <w:t>S4-</w:t>
      </w:r>
      <w:r w:rsidR="00E15009">
        <w:rPr>
          <w:b/>
          <w:i/>
          <w:sz w:val="28"/>
        </w:rPr>
        <w:t>AHI8</w:t>
      </w:r>
      <w:r w:rsidR="00595675">
        <w:rPr>
          <w:b/>
          <w:i/>
          <w:sz w:val="28"/>
        </w:rPr>
        <w:t>5</w:t>
      </w:r>
      <w:r w:rsidR="00406158">
        <w:rPr>
          <w:b/>
          <w:i/>
          <w:sz w:val="28"/>
        </w:rPr>
        <w:t>2</w:t>
      </w:r>
    </w:p>
    <w:p w14:paraId="143A93D4" w14:textId="2F89B6C3" w:rsidR="004503EF" w:rsidRDefault="0059567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25</w:t>
      </w:r>
      <w:r w:rsidR="00E15009" w:rsidRPr="00E15009">
        <w:rPr>
          <w:b/>
          <w:sz w:val="24"/>
          <w:vertAlign w:val="superscript"/>
        </w:rPr>
        <w:t>th</w:t>
      </w:r>
      <w:r w:rsidR="00E15009">
        <w:rPr>
          <w:b/>
          <w:sz w:val="24"/>
        </w:rPr>
        <w:t xml:space="preserve"> September 2019</w:t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</w:p>
    <w:tbl>
      <w:tblPr>
        <w:tblW w:w="9641" w:type="dxa"/>
        <w:tblInd w:w="42" w:type="dxa"/>
        <w:tblBorders>
          <w:top w:val="single" w:sz="4" w:space="0" w:color="000000"/>
          <w:left w:val="single" w:sz="4" w:space="0" w:color="000000"/>
          <w:right w:val="single" w:sz="4" w:space="0" w:color="000000"/>
          <w:insideV w:val="single" w:sz="4" w:space="0" w:color="000000"/>
        </w:tblBorders>
        <w:tblCellMar>
          <w:left w:w="37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10"/>
        <w:gridCol w:w="1276"/>
        <w:gridCol w:w="710"/>
        <w:gridCol w:w="992"/>
        <w:gridCol w:w="2410"/>
        <w:gridCol w:w="1701"/>
        <w:gridCol w:w="141"/>
      </w:tblGrid>
      <w:tr w:rsidR="004503EF" w14:paraId="616AD8A4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45DE38" w14:textId="77777777" w:rsidR="004503EF" w:rsidRDefault="00DE1E2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503EF" w14:paraId="10EDB59E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0604A9" w14:textId="3131ECBD" w:rsidR="004503EF" w:rsidRDefault="0040615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Pseudo</w:t>
            </w:r>
            <w:r w:rsidR="000A52C7">
              <w:rPr>
                <w:b/>
                <w:sz w:val="32"/>
              </w:rPr>
              <w:t xml:space="preserve"> </w:t>
            </w:r>
            <w:r w:rsidR="00DE1E28">
              <w:rPr>
                <w:b/>
                <w:sz w:val="32"/>
              </w:rPr>
              <w:t>CHANGE REQUEST</w:t>
            </w:r>
          </w:p>
        </w:tc>
      </w:tr>
      <w:tr w:rsidR="004503EF" w14:paraId="3305F33F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5D294C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43EF0B72" w14:textId="77777777">
        <w:tc>
          <w:tcPr>
            <w:tcW w:w="141" w:type="dxa"/>
            <w:tcBorders>
              <w:left w:val="single" w:sz="4" w:space="0" w:color="000000"/>
            </w:tcBorders>
            <w:shd w:val="clear" w:color="auto" w:fill="auto"/>
          </w:tcPr>
          <w:p w14:paraId="065178EE" w14:textId="77777777" w:rsidR="004503EF" w:rsidRDefault="004503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E98E90C" w14:textId="165DA570" w:rsidR="004503EF" w:rsidRDefault="00DE1E2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26.51</w:t>
            </w:r>
            <w:r w:rsidR="00406158">
              <w:rPr>
                <w:b/>
                <w:sz w:val="28"/>
              </w:rPr>
              <w:t>2</w:t>
            </w:r>
          </w:p>
        </w:tc>
        <w:tc>
          <w:tcPr>
            <w:tcW w:w="710" w:type="dxa"/>
            <w:shd w:val="clear" w:color="auto" w:fill="auto"/>
          </w:tcPr>
          <w:p w14:paraId="4B31601A" w14:textId="77777777" w:rsidR="004503EF" w:rsidRDefault="00DE1E2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40B144" w14:textId="287E588D" w:rsidR="004503EF" w:rsidRDefault="00D32525">
            <w:pPr>
              <w:pStyle w:val="CRCoverPage"/>
              <w:spacing w:after="0"/>
            </w:pPr>
            <w:proofErr w:type="spellStart"/>
            <w:r w:rsidRPr="00D32525">
              <w:rPr>
                <w:highlight w:val="yellow"/>
              </w:rPr>
              <w:t>tbd</w:t>
            </w:r>
            <w:proofErr w:type="spellEnd"/>
          </w:p>
        </w:tc>
        <w:tc>
          <w:tcPr>
            <w:tcW w:w="710" w:type="dxa"/>
            <w:shd w:val="clear" w:color="auto" w:fill="auto"/>
          </w:tcPr>
          <w:p w14:paraId="0CDD6628" w14:textId="77777777" w:rsidR="004503EF" w:rsidRDefault="00DE1E2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A4C7F4" w14:textId="1217D132" w:rsidR="004503EF" w:rsidRDefault="004503EF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14:paraId="609790B0" w14:textId="77777777" w:rsidR="004503EF" w:rsidRDefault="00DE1E2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6A0DB" w14:textId="7AB291D2" w:rsidR="004503EF" w:rsidRDefault="0040615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DE1E28">
              <w:rPr>
                <w:b/>
                <w:sz w:val="28"/>
              </w:rPr>
              <w:t>.</w:t>
            </w:r>
            <w:r w:rsidR="00D32525">
              <w:rPr>
                <w:b/>
                <w:sz w:val="28"/>
              </w:rPr>
              <w:t>1</w:t>
            </w:r>
            <w:r w:rsidR="00DE1E28">
              <w:rPr>
                <w:b/>
                <w:sz w:val="28"/>
              </w:rPr>
              <w:t>.0</w:t>
            </w:r>
          </w:p>
        </w:tc>
        <w:tc>
          <w:tcPr>
            <w:tcW w:w="141" w:type="dxa"/>
            <w:tcBorders>
              <w:right w:val="single" w:sz="4" w:space="0" w:color="000000"/>
            </w:tcBorders>
            <w:shd w:val="clear" w:color="auto" w:fill="auto"/>
          </w:tcPr>
          <w:p w14:paraId="7AA5C121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6B8FD8AF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96E304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141EAC88" w14:textId="77777777">
        <w:tc>
          <w:tcPr>
            <w:tcW w:w="9640" w:type="dxa"/>
            <w:gridSpan w:val="9"/>
            <w:tcBorders>
              <w:top w:val="single" w:sz="4" w:space="0" w:color="000000"/>
            </w:tcBorders>
            <w:shd w:val="clear" w:color="auto" w:fill="auto"/>
          </w:tcPr>
          <w:p w14:paraId="08788F50" w14:textId="77777777" w:rsidR="004503EF" w:rsidRDefault="00DE1E28">
            <w:pPr>
              <w:pStyle w:val="CRCoverPage"/>
              <w:spacing w:after="0"/>
              <w:jc w:val="center"/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LienInternet"/>
                  <w:rFonts w:cs="Arial"/>
                  <w:b/>
                  <w:i/>
                  <w:color w:val="FF0000"/>
                </w:rPr>
                <w:t>HE</w:t>
              </w:r>
            </w:hyperlink>
            <w:bookmarkStart w:id="0" w:name="_Hlt497126619"/>
            <w:r>
              <w:rPr>
                <w:rStyle w:val="LienInternet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LienInternet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>
              <w:r>
                <w:rPr>
                  <w:rStyle w:val="LienInternet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03EF" w14:paraId="2797791B" w14:textId="77777777">
        <w:tc>
          <w:tcPr>
            <w:tcW w:w="9640" w:type="dxa"/>
            <w:gridSpan w:val="9"/>
            <w:shd w:val="clear" w:color="auto" w:fill="auto"/>
          </w:tcPr>
          <w:p w14:paraId="77CDA748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90DD5B3" w14:textId="77777777" w:rsidR="004503EF" w:rsidRDefault="004503EF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7"/>
        <w:gridCol w:w="282"/>
        <w:gridCol w:w="1418"/>
        <w:gridCol w:w="283"/>
      </w:tblGrid>
      <w:tr w:rsidR="004503EF" w14:paraId="0B309885" w14:textId="77777777">
        <w:tc>
          <w:tcPr>
            <w:tcW w:w="2834" w:type="dxa"/>
            <w:shd w:val="clear" w:color="auto" w:fill="auto"/>
          </w:tcPr>
          <w:p w14:paraId="22CC2C84" w14:textId="77777777" w:rsidR="004503EF" w:rsidRDefault="00DE1E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D47A6E" w14:textId="77777777" w:rsidR="004503EF" w:rsidRDefault="00DE1E2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698376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14:paraId="09E513DF" w14:textId="77777777" w:rsidR="004503EF" w:rsidRDefault="00DE1E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808DC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14:paraId="64B8B843" w14:textId="77777777" w:rsidR="004503EF" w:rsidRDefault="00DE1E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1D81C21A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shd w:val="clear" w:color="auto" w:fill="auto"/>
          </w:tcPr>
          <w:p w14:paraId="1600182B" w14:textId="77777777" w:rsidR="004503EF" w:rsidRDefault="00DE1E2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ABF05B" w14:textId="77777777" w:rsidR="004503EF" w:rsidRDefault="00DE1E2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257E867" w14:textId="77777777" w:rsidR="004503EF" w:rsidRDefault="004503EF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851"/>
        <w:gridCol w:w="284"/>
        <w:gridCol w:w="285"/>
        <w:gridCol w:w="566"/>
        <w:gridCol w:w="1700"/>
        <w:gridCol w:w="567"/>
        <w:gridCol w:w="144"/>
        <w:gridCol w:w="280"/>
        <w:gridCol w:w="993"/>
        <w:gridCol w:w="2128"/>
      </w:tblGrid>
      <w:tr w:rsidR="004503EF" w14:paraId="5DB114F0" w14:textId="77777777">
        <w:tc>
          <w:tcPr>
            <w:tcW w:w="9640" w:type="dxa"/>
            <w:gridSpan w:val="11"/>
            <w:shd w:val="clear" w:color="auto" w:fill="auto"/>
          </w:tcPr>
          <w:p w14:paraId="617B9933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2580A0D9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D7D2C1A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7611D761" w14:textId="470C4D1E" w:rsidR="004503EF" w:rsidRDefault="00826384">
            <w:pPr>
              <w:pStyle w:val="CRCoverPage"/>
              <w:spacing w:after="0"/>
              <w:ind w:left="100"/>
            </w:pPr>
            <w:proofErr w:type="spellStart"/>
            <w:r w:rsidRPr="00826384">
              <w:rPr>
                <w:rFonts w:cs="Arial"/>
                <w:color w:val="000000"/>
                <w:lang w:val="en-US" w:eastAsia="fr-FR"/>
              </w:rPr>
              <w:t>pCR</w:t>
            </w:r>
            <w:proofErr w:type="spellEnd"/>
            <w:r w:rsidRPr="00826384">
              <w:rPr>
                <w:rFonts w:cs="Arial"/>
                <w:color w:val="000000"/>
                <w:lang w:val="en-US" w:eastAsia="fr-FR"/>
              </w:rPr>
              <w:t xml:space="preserve"> TS 26.512: Alignment with </w:t>
            </w:r>
            <w:proofErr w:type="gramStart"/>
            <w:r w:rsidRPr="00826384">
              <w:rPr>
                <w:rFonts w:cs="Arial"/>
                <w:color w:val="000000"/>
                <w:lang w:val="en-US" w:eastAsia="fr-FR"/>
              </w:rPr>
              <w:t>stage-2</w:t>
            </w:r>
            <w:proofErr w:type="gramEnd"/>
          </w:p>
        </w:tc>
      </w:tr>
      <w:tr w:rsidR="004503EF" w14:paraId="374319F7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52A75B01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auto"/>
          </w:tcPr>
          <w:p w14:paraId="795B1BB6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787C8CA9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2447F485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777C5958" w14:textId="06675C66" w:rsidR="004503EF" w:rsidRDefault="009664EC">
            <w:pPr>
              <w:pStyle w:val="CRCoverPage"/>
              <w:spacing w:after="0"/>
              <w:ind w:left="100"/>
            </w:pPr>
            <w:r>
              <w:t>Qualcomm Incorporated</w:t>
            </w:r>
          </w:p>
        </w:tc>
      </w:tr>
      <w:tr w:rsidR="004503EF" w14:paraId="0402D380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5D2D2DCC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942D56F" w14:textId="77777777" w:rsidR="004503EF" w:rsidRDefault="00DE1E28">
            <w:pPr>
              <w:pStyle w:val="CRCoverPage"/>
              <w:spacing w:after="0"/>
              <w:ind w:left="100"/>
            </w:pPr>
            <w:r>
              <w:t>S4</w:t>
            </w:r>
          </w:p>
        </w:tc>
      </w:tr>
      <w:tr w:rsidR="004503EF" w14:paraId="3F2DF344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7B78969C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auto"/>
          </w:tcPr>
          <w:p w14:paraId="5C36D8F4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7F6138DA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60DA3D62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71D5F5" w14:textId="52E81E44" w:rsidR="004503EF" w:rsidRDefault="000216C4">
            <w:pPr>
              <w:pStyle w:val="CRCoverPage"/>
              <w:spacing w:after="0"/>
              <w:ind w:left="100"/>
            </w:pPr>
            <w:r>
              <w:t>5GMS</w:t>
            </w:r>
            <w:r w:rsidR="00826384">
              <w:t>3</w:t>
            </w:r>
          </w:p>
        </w:tc>
        <w:tc>
          <w:tcPr>
            <w:tcW w:w="567" w:type="dxa"/>
            <w:shd w:val="clear" w:color="auto" w:fill="auto"/>
          </w:tcPr>
          <w:p w14:paraId="3D29ED6C" w14:textId="77777777" w:rsidR="004503EF" w:rsidRDefault="004503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0C8624C6" w14:textId="77777777" w:rsidR="004503EF" w:rsidRDefault="00DE1E2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113D7FEC" w14:textId="58237B5B" w:rsidR="004503EF" w:rsidRDefault="009664EC">
            <w:pPr>
              <w:pStyle w:val="CRCoverPage"/>
              <w:spacing w:after="0"/>
              <w:ind w:left="100"/>
            </w:pPr>
            <w:r>
              <w:t>10</w:t>
            </w:r>
            <w:r w:rsidR="00DE1E28">
              <w:t xml:space="preserve"> </w:t>
            </w:r>
            <w:r>
              <w:t>September</w:t>
            </w:r>
            <w:r w:rsidR="00DE1E28">
              <w:t xml:space="preserve"> 2019</w:t>
            </w:r>
          </w:p>
        </w:tc>
      </w:tr>
      <w:tr w:rsidR="004503EF" w14:paraId="0DD18B19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4FCF0545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shd w:val="clear" w:color="auto" w:fill="auto"/>
          </w:tcPr>
          <w:p w14:paraId="540A0E7E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14:paraId="20DADD3B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0765D1AA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auto"/>
          </w:tcPr>
          <w:p w14:paraId="68292732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7FFB42E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3AD20112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FD1DA" w14:textId="34D52804" w:rsidR="004503EF" w:rsidRDefault="0082638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shd w:val="clear" w:color="auto" w:fill="auto"/>
          </w:tcPr>
          <w:p w14:paraId="33A26885" w14:textId="77777777" w:rsidR="004503EF" w:rsidRDefault="004503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7890855D" w14:textId="77777777" w:rsidR="004503EF" w:rsidRDefault="00DE1E2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5B5932D3" w14:textId="77777777" w:rsidR="004503EF" w:rsidRDefault="00DE1E2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4503EF" w14:paraId="1C8A0377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FEEEC" w14:textId="77777777" w:rsidR="004503EF" w:rsidRDefault="004503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336DC600" w14:textId="77777777" w:rsidR="004503EF" w:rsidRDefault="00DE1E2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51C7FE" w14:textId="77777777" w:rsidR="004503EF" w:rsidRDefault="00DE1E2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LienInternet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21484" w14:textId="77777777" w:rsidR="004503EF" w:rsidRDefault="00DE1E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503EF" w14:paraId="1308CAE7" w14:textId="77777777">
        <w:tc>
          <w:tcPr>
            <w:tcW w:w="1843" w:type="dxa"/>
            <w:shd w:val="clear" w:color="auto" w:fill="auto"/>
          </w:tcPr>
          <w:p w14:paraId="75B3BB47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shd w:val="clear" w:color="auto" w:fill="auto"/>
          </w:tcPr>
          <w:p w14:paraId="0B2484D6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598E898C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35CCC7E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A1DF00A" w14:textId="47F6B468" w:rsidR="004503EF" w:rsidRDefault="009664EC" w:rsidP="000A52C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Proposed Updates </w:t>
            </w:r>
            <w:r w:rsidR="00826384">
              <w:rPr>
                <w:noProof/>
              </w:rPr>
              <w:t>to align with stage-2</w:t>
            </w:r>
          </w:p>
        </w:tc>
      </w:tr>
      <w:tr w:rsidR="004503EF" w14:paraId="6F63C32A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C3F9880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ECA3BC5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D628538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14310DA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729017B9" w14:textId="77777777" w:rsidR="000A52C7" w:rsidRDefault="000A52C7" w:rsidP="00C205DD">
            <w:pPr>
              <w:pStyle w:val="CRCoverPage"/>
              <w:spacing w:after="0"/>
              <w:ind w:left="100"/>
            </w:pPr>
          </w:p>
          <w:p w14:paraId="64EA58EE" w14:textId="5B2A90E7" w:rsidR="004503EF" w:rsidRDefault="004503EF" w:rsidP="00C205DD">
            <w:pPr>
              <w:pStyle w:val="CRCoverPage"/>
              <w:spacing w:after="0"/>
              <w:ind w:left="100"/>
            </w:pPr>
          </w:p>
        </w:tc>
      </w:tr>
      <w:tr w:rsidR="004503EF" w14:paraId="2226193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79D7842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0F1B3753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26160E26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2E179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5B0AE28" w14:textId="4A70B6C3" w:rsidR="004503EF" w:rsidRDefault="004503EF">
            <w:pPr>
              <w:pStyle w:val="CRCoverPage"/>
              <w:spacing w:after="0"/>
              <w:ind w:left="100"/>
            </w:pPr>
          </w:p>
        </w:tc>
      </w:tr>
      <w:tr w:rsidR="004503EF" w14:paraId="123DCADA" w14:textId="77777777">
        <w:tc>
          <w:tcPr>
            <w:tcW w:w="2693" w:type="dxa"/>
            <w:gridSpan w:val="2"/>
            <w:shd w:val="clear" w:color="auto" w:fill="auto"/>
          </w:tcPr>
          <w:p w14:paraId="37298493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shd w:val="clear" w:color="auto" w:fill="auto"/>
          </w:tcPr>
          <w:p w14:paraId="4ECFBACB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9C45F10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79BBD26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CB43E3C" w14:textId="2BFAE1C8" w:rsidR="004503EF" w:rsidRDefault="00462237">
            <w:pPr>
              <w:pStyle w:val="CRCoverPage"/>
              <w:spacing w:after="0"/>
              <w:ind w:left="100"/>
            </w:pPr>
            <w:r>
              <w:t>TBD</w:t>
            </w:r>
          </w:p>
        </w:tc>
      </w:tr>
      <w:tr w:rsidR="004503EF" w14:paraId="002D5BA4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D7FA56E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4FA44C7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3866293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72151C8" w14:textId="77777777" w:rsidR="004503EF" w:rsidRDefault="00450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B5023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DEE7C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0C2E57C" w14:textId="77777777" w:rsidR="004503EF" w:rsidRDefault="004503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0FEAA91B" w14:textId="77777777" w:rsidR="004503EF" w:rsidRDefault="004503EF">
            <w:pPr>
              <w:pStyle w:val="CRCoverPage"/>
              <w:spacing w:after="0"/>
              <w:ind w:left="99"/>
            </w:pPr>
          </w:p>
        </w:tc>
      </w:tr>
      <w:tr w:rsidR="004503EF" w14:paraId="491B4180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2488DA8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746F3BF9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6A5CA668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F68D3CC" w14:textId="77777777" w:rsidR="004503EF" w:rsidRDefault="00DE1E2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73922826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0628A4C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5ACA38B" w14:textId="77777777" w:rsidR="004503EF" w:rsidRDefault="00DE1E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3B0ACF62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8C2ABCF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F45E96F" w14:textId="77777777" w:rsidR="004503EF" w:rsidRDefault="00DE1E2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8191ADE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33171E50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046DA08" w14:textId="77777777" w:rsidR="004503EF" w:rsidRDefault="00DE1E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19276064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6A99CFE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3F88CC0" w14:textId="77777777" w:rsidR="004503EF" w:rsidRDefault="00DE1E2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713C585F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23838E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8F2A8D3" w14:textId="77777777" w:rsidR="004503EF" w:rsidRDefault="004503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0435E40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79C26FEE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06DC6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70800165" w14:textId="77777777" w:rsidR="004503EF" w:rsidRDefault="004503EF">
            <w:pPr>
              <w:pStyle w:val="CRCoverPage"/>
              <w:spacing w:after="0"/>
              <w:ind w:left="100"/>
            </w:pPr>
          </w:p>
        </w:tc>
      </w:tr>
      <w:tr w:rsidR="004503EF" w14:paraId="6EB49B88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34D0190" w14:textId="77777777" w:rsidR="004503EF" w:rsidRDefault="00450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C41ADC8" w14:textId="77777777" w:rsidR="004503EF" w:rsidRDefault="004503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03EF" w14:paraId="34E0F1C3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FB45B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276DBF4" w14:textId="77777777" w:rsidR="004503EF" w:rsidRDefault="004503EF">
            <w:pPr>
              <w:pStyle w:val="CRCoverPage"/>
              <w:spacing w:after="0"/>
              <w:ind w:left="100"/>
            </w:pPr>
          </w:p>
        </w:tc>
      </w:tr>
    </w:tbl>
    <w:p w14:paraId="34A7A2AD" w14:textId="77777777" w:rsidR="004503EF" w:rsidRDefault="004503EF">
      <w:pPr>
        <w:pStyle w:val="CRCoverPage"/>
        <w:spacing w:after="0"/>
        <w:rPr>
          <w:sz w:val="8"/>
          <w:szCs w:val="8"/>
        </w:rPr>
        <w:sectPr w:rsidR="004503EF">
          <w:pgSz w:w="11906" w:h="16838"/>
          <w:pgMar w:top="1418" w:right="1134" w:bottom="1134" w:left="1134" w:header="0" w:footer="0" w:gutter="0"/>
          <w:cols w:space="720"/>
          <w:formProt w:val="0"/>
          <w:docGrid w:linePitch="100" w:charSpace="8192"/>
        </w:sectPr>
      </w:pPr>
    </w:p>
    <w:p w14:paraId="7918142F" w14:textId="75E445BA" w:rsidR="00462237" w:rsidRDefault="00462237" w:rsidP="00D10E1E">
      <w:pPr>
        <w:pStyle w:val="TF"/>
      </w:pPr>
      <w:r>
        <w:lastRenderedPageBreak/>
        <w:t xml:space="preserve">Attached to the document please find a </w:t>
      </w:r>
      <w:proofErr w:type="spellStart"/>
      <w:r>
        <w:t>markup</w:t>
      </w:r>
      <w:proofErr w:type="spellEnd"/>
      <w:r>
        <w:t xml:space="preserve"> version of </w:t>
      </w:r>
      <w:r w:rsidR="00826384">
        <w:t>TS</w:t>
      </w:r>
      <w:r>
        <w:t>26.5</w:t>
      </w:r>
      <w:r w:rsidR="00826384">
        <w:t>12</w:t>
      </w:r>
      <w:r>
        <w:t xml:space="preserve"> </w:t>
      </w:r>
      <w:r w:rsidR="00826384">
        <w:t xml:space="preserve">as agreed during SA4#105 in </w:t>
      </w:r>
      <w:r>
        <w:t>S4-19</w:t>
      </w:r>
      <w:r w:rsidR="00DD16B9">
        <w:t>10</w:t>
      </w:r>
      <w:r w:rsidR="00826384">
        <w:t>18</w:t>
      </w:r>
      <w:r w:rsidR="00DD16B9">
        <w:t xml:space="preserve">. This serves as a baseline for a full </w:t>
      </w:r>
      <w:r w:rsidR="00826384">
        <w:t xml:space="preserve">pseudo </w:t>
      </w:r>
      <w:r w:rsidR="00DD16B9">
        <w:t>CR at the upcoming SA4 meeting.</w:t>
      </w:r>
    </w:p>
    <w:p w14:paraId="443404D2" w14:textId="15E3F1A4" w:rsidR="001F55E1" w:rsidRDefault="001F55E1" w:rsidP="00D10E1E">
      <w:pPr>
        <w:pStyle w:val="TF"/>
      </w:pPr>
      <w:r>
        <w:t xml:space="preserve">Note that a basic agreement is </w:t>
      </w:r>
      <w:proofErr w:type="spellStart"/>
      <w:r>
        <w:t>seeked</w:t>
      </w:r>
      <w:proofErr w:type="spellEnd"/>
      <w:r>
        <w:t xml:space="preserve"> and if agreed, more details can be added.</w:t>
      </w:r>
    </w:p>
    <w:p w14:paraId="64B9E37D" w14:textId="1773DB96" w:rsidR="005F33A1" w:rsidRDefault="005F33A1" w:rsidP="005F33A1">
      <w:pPr>
        <w:pStyle w:val="TF"/>
        <w:jc w:val="left"/>
      </w:pPr>
      <w:r>
        <w:t>This document is a revision of S4-84</w:t>
      </w:r>
      <w:r>
        <w:t>2</w:t>
      </w:r>
      <w:r>
        <w:t xml:space="preserve"> </w:t>
      </w:r>
      <w:proofErr w:type="gramStart"/>
      <w:r>
        <w:t>taking into account</w:t>
      </w:r>
      <w:proofErr w:type="gramEnd"/>
      <w:r>
        <w:t xml:space="preserve"> the comments highlighted below:</w:t>
      </w:r>
    </w:p>
    <w:p w14:paraId="655CD93D" w14:textId="77777777" w:rsidR="00B378DC" w:rsidRDefault="00B378DC" w:rsidP="00B378DC">
      <w:pPr>
        <w:pStyle w:val="NormalWeb"/>
        <w:numPr>
          <w:ilvl w:val="0"/>
          <w:numId w:val="1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Presented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by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Thomas.</w:t>
      </w:r>
    </w:p>
    <w:p w14:paraId="3606F252" w14:textId="77777777" w:rsidR="00B378DC" w:rsidRPr="00B378DC" w:rsidRDefault="00B378DC" w:rsidP="00B378DC">
      <w:pPr>
        <w:pStyle w:val="NormalWeb"/>
        <w:numPr>
          <w:ilvl w:val="0"/>
          <w:numId w:val="1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  <w:lang w:val="en-US"/>
        </w:rPr>
      </w:pPr>
      <w:r w:rsidRPr="00B378DC">
        <w:rPr>
          <w:rFonts w:ascii="Arial" w:hAnsi="Arial" w:cs="Arial"/>
          <w:color w:val="000000"/>
          <w:sz w:val="22"/>
          <w:szCs w:val="22"/>
          <w:lang w:val="en-US"/>
        </w:rPr>
        <w:t>Proposal for basic structuring and filling in of interfaces.</w:t>
      </w:r>
    </w:p>
    <w:p w14:paraId="438B029D" w14:textId="77777777" w:rsidR="00B378DC" w:rsidRPr="005E1C97" w:rsidRDefault="00B378DC" w:rsidP="00B378DC">
      <w:pPr>
        <w:pStyle w:val="NormalWeb"/>
        <w:numPr>
          <w:ilvl w:val="0"/>
          <w:numId w:val="1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  <w:highlight w:val="yellow"/>
          <w:lang w:val="en-US"/>
        </w:rPr>
      </w:pPr>
      <w:r w:rsidRPr="005E1C97">
        <w:rPr>
          <w:rFonts w:ascii="Arial" w:hAnsi="Arial" w:cs="Arial"/>
          <w:color w:val="000000"/>
          <w:sz w:val="22"/>
          <w:szCs w:val="22"/>
          <w:highlight w:val="yellow"/>
          <w:lang w:val="en-US"/>
        </w:rPr>
        <w:t xml:space="preserve">Frederic - prefer not to repeat architecture diagram in the stage 3 spec. Thomas - could add </w:t>
      </w:r>
      <w:proofErr w:type="spellStart"/>
      <w:r w:rsidRPr="005E1C97">
        <w:rPr>
          <w:rFonts w:ascii="Arial" w:hAnsi="Arial" w:cs="Arial"/>
          <w:color w:val="000000"/>
          <w:sz w:val="22"/>
          <w:szCs w:val="22"/>
          <w:highlight w:val="yellow"/>
          <w:lang w:val="en-US"/>
        </w:rPr>
        <w:t>edtior’s</w:t>
      </w:r>
      <w:proofErr w:type="spellEnd"/>
      <w:r w:rsidRPr="005E1C97">
        <w:rPr>
          <w:rFonts w:ascii="Arial" w:hAnsi="Arial" w:cs="Arial"/>
          <w:color w:val="000000"/>
          <w:sz w:val="22"/>
          <w:szCs w:val="22"/>
          <w:highlight w:val="yellow"/>
          <w:lang w:val="en-US"/>
        </w:rPr>
        <w:t xml:space="preserve"> note that it will be removed before final approval, but good to have it here during development of the spec.</w:t>
      </w:r>
    </w:p>
    <w:p w14:paraId="46F01E2C" w14:textId="77777777" w:rsidR="00B378DC" w:rsidRPr="00B378DC" w:rsidRDefault="00B378DC" w:rsidP="00B378DC">
      <w:pPr>
        <w:pStyle w:val="NormalWeb"/>
        <w:numPr>
          <w:ilvl w:val="0"/>
          <w:numId w:val="1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  <w:lang w:val="en-US"/>
        </w:rPr>
      </w:pPr>
      <w:bookmarkStart w:id="2" w:name="_GoBack"/>
      <w:bookmarkEnd w:id="2"/>
      <w:r w:rsidRPr="00B378DC">
        <w:rPr>
          <w:rFonts w:ascii="Arial" w:hAnsi="Arial" w:cs="Arial"/>
          <w:color w:val="000000"/>
          <w:sz w:val="22"/>
          <w:szCs w:val="22"/>
          <w:lang w:val="en-US"/>
        </w:rPr>
        <w:t>Placeholders for future spec of some interfaces.</w:t>
      </w:r>
    </w:p>
    <w:p w14:paraId="04C24F5C" w14:textId="77777777" w:rsidR="00B378DC" w:rsidRPr="00B378DC" w:rsidRDefault="00B378DC" w:rsidP="00B378DC">
      <w:pPr>
        <w:pStyle w:val="NormalWeb"/>
        <w:numPr>
          <w:ilvl w:val="0"/>
          <w:numId w:val="1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  <w:lang w:val="en-US"/>
        </w:rPr>
      </w:pPr>
      <w:r w:rsidRPr="00B378DC">
        <w:rPr>
          <w:rFonts w:ascii="Arial" w:hAnsi="Arial" w:cs="Arial"/>
          <w:color w:val="000000"/>
          <w:sz w:val="22"/>
          <w:szCs w:val="22"/>
          <w:lang w:val="en-US"/>
        </w:rPr>
        <w:t>Thomas - term “reference points” is used, but later on “procedures for the interface” is used. Frederic had discussed with Thorsten - can de-couple interface and reference point, can be several interfaces in a reference point, but TBD.</w:t>
      </w:r>
    </w:p>
    <w:p w14:paraId="2D6B39F1" w14:textId="77777777" w:rsidR="00B378DC" w:rsidRPr="00B378DC" w:rsidRDefault="00B378DC" w:rsidP="00B378DC">
      <w:pPr>
        <w:pStyle w:val="NormalWeb"/>
        <w:numPr>
          <w:ilvl w:val="0"/>
          <w:numId w:val="1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  <w:lang w:val="en-US"/>
        </w:rPr>
      </w:pPr>
      <w:r w:rsidRPr="00B378DC">
        <w:rPr>
          <w:rFonts w:ascii="Arial" w:hAnsi="Arial" w:cs="Arial"/>
          <w:color w:val="000000"/>
          <w:sz w:val="22"/>
          <w:szCs w:val="22"/>
          <w:lang w:val="en-US"/>
        </w:rPr>
        <w:t xml:space="preserve">For APIs, will need to provide some introductory text before going into the AP details, e.g. in section 4.0 in current </w:t>
      </w:r>
      <w:proofErr w:type="gramStart"/>
      <w:r w:rsidRPr="00B378DC">
        <w:rPr>
          <w:rFonts w:ascii="Arial" w:hAnsi="Arial" w:cs="Arial"/>
          <w:color w:val="000000"/>
          <w:sz w:val="22"/>
          <w:szCs w:val="22"/>
          <w:lang w:val="en-US"/>
        </w:rPr>
        <w:t>draft..</w:t>
      </w:r>
      <w:proofErr w:type="gramEnd"/>
    </w:p>
    <w:p w14:paraId="059A8AE7" w14:textId="77777777" w:rsidR="00B378DC" w:rsidRPr="00B378DC" w:rsidRDefault="00B378DC" w:rsidP="00B378DC">
      <w:pPr>
        <w:pStyle w:val="NormalWeb"/>
        <w:numPr>
          <w:ilvl w:val="0"/>
          <w:numId w:val="1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  <w:lang w:val="en-US"/>
        </w:rPr>
      </w:pPr>
      <w:r w:rsidRPr="00B378DC">
        <w:rPr>
          <w:rFonts w:ascii="Arial" w:hAnsi="Arial" w:cs="Arial"/>
          <w:color w:val="000000"/>
          <w:sz w:val="22"/>
          <w:szCs w:val="22"/>
          <w:lang w:val="en-US"/>
        </w:rPr>
        <w:t xml:space="preserve">The document is </w:t>
      </w:r>
      <w:r w:rsidRPr="00B378DC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noted</w:t>
      </w:r>
      <w:r w:rsidRPr="00B378DC">
        <w:rPr>
          <w:rFonts w:ascii="Arial" w:hAnsi="Arial" w:cs="Arial"/>
          <w:color w:val="000000"/>
          <w:sz w:val="22"/>
          <w:szCs w:val="22"/>
          <w:lang w:val="en-US"/>
        </w:rPr>
        <w:t>. It can be used as a basis for further refinement.</w:t>
      </w:r>
    </w:p>
    <w:p w14:paraId="1F6F1A9C" w14:textId="77777777" w:rsidR="00595675" w:rsidRPr="00595675" w:rsidRDefault="00595675" w:rsidP="00595675">
      <w:pPr>
        <w:pStyle w:val="TF"/>
        <w:jc w:val="left"/>
        <w:rPr>
          <w:b w:val="0"/>
          <w:bCs/>
        </w:rPr>
      </w:pPr>
    </w:p>
    <w:p w14:paraId="3B5F6A11" w14:textId="52116208" w:rsidR="008C4723" w:rsidRDefault="008C4723" w:rsidP="008C4723">
      <w:pPr>
        <w:pStyle w:val="TH"/>
      </w:pPr>
    </w:p>
    <w:p w14:paraId="32DDCF7E" w14:textId="16224900" w:rsidR="008C4723" w:rsidRPr="00E63420" w:rsidRDefault="008C4723" w:rsidP="008C4723">
      <w:pPr>
        <w:pStyle w:val="TH"/>
      </w:pPr>
    </w:p>
    <w:sectPr w:rsidR="008C4723" w:rsidRPr="00E63420">
      <w:headerReference w:type="default" r:id="rId11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8D14F9" w14:textId="77777777" w:rsidR="00D046D4" w:rsidRDefault="00D046D4">
      <w:pPr>
        <w:spacing w:after="0"/>
      </w:pPr>
      <w:r>
        <w:separator/>
      </w:r>
    </w:p>
  </w:endnote>
  <w:endnote w:type="continuationSeparator" w:id="0">
    <w:p w14:paraId="3D944EA5" w14:textId="77777777" w:rsidR="00D046D4" w:rsidRDefault="00D046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AR PL SungtiL GB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9BAC7" w14:textId="77777777" w:rsidR="00D046D4" w:rsidRDefault="00D046D4">
      <w:pPr>
        <w:spacing w:after="0"/>
      </w:pPr>
      <w:r>
        <w:separator/>
      </w:r>
    </w:p>
  </w:footnote>
  <w:footnote w:type="continuationSeparator" w:id="0">
    <w:p w14:paraId="0C71257B" w14:textId="77777777" w:rsidR="00D046D4" w:rsidRDefault="00D046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D1F28" w14:textId="77777777" w:rsidR="00801B06" w:rsidRDefault="00801B0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B520E3"/>
    <w:multiLevelType w:val="hybridMultilevel"/>
    <w:tmpl w:val="CA024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E1E15"/>
    <w:multiLevelType w:val="hybridMultilevel"/>
    <w:tmpl w:val="7F3CB6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2761C"/>
    <w:multiLevelType w:val="hybridMultilevel"/>
    <w:tmpl w:val="CE88CA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518B4"/>
    <w:multiLevelType w:val="hybridMultilevel"/>
    <w:tmpl w:val="9D3CADE2"/>
    <w:lvl w:ilvl="0" w:tplc="12768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750318E"/>
    <w:multiLevelType w:val="multilevel"/>
    <w:tmpl w:val="A6801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982D48"/>
    <w:multiLevelType w:val="hybridMultilevel"/>
    <w:tmpl w:val="F78A0992"/>
    <w:lvl w:ilvl="0" w:tplc="06680AD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F372A91"/>
    <w:multiLevelType w:val="hybridMultilevel"/>
    <w:tmpl w:val="6BE4A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262875"/>
    <w:multiLevelType w:val="hybridMultilevel"/>
    <w:tmpl w:val="ADA2C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F3348F"/>
    <w:multiLevelType w:val="hybridMultilevel"/>
    <w:tmpl w:val="1EBC5758"/>
    <w:lvl w:ilvl="0" w:tplc="648A69B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2369CB"/>
    <w:multiLevelType w:val="hybridMultilevel"/>
    <w:tmpl w:val="80385548"/>
    <w:lvl w:ilvl="0" w:tplc="A7CE16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1"/>
  </w:num>
  <w:num w:numId="4">
    <w:abstractNumId w:val="16"/>
  </w:num>
  <w:num w:numId="5">
    <w:abstractNumId w:val="7"/>
  </w:num>
  <w:num w:numId="6">
    <w:abstractNumId w:val="9"/>
  </w:num>
  <w:num w:numId="7">
    <w:abstractNumId w:val="15"/>
  </w:num>
  <w:num w:numId="8">
    <w:abstractNumId w:val="8"/>
  </w:num>
  <w:num w:numId="9">
    <w:abstractNumId w:val="14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3EF"/>
    <w:rsid w:val="000067C6"/>
    <w:rsid w:val="000216C4"/>
    <w:rsid w:val="0007445C"/>
    <w:rsid w:val="000A52C7"/>
    <w:rsid w:val="000B0081"/>
    <w:rsid w:val="000B09B4"/>
    <w:rsid w:val="00131CD4"/>
    <w:rsid w:val="00132F1E"/>
    <w:rsid w:val="001768AB"/>
    <w:rsid w:val="001D50F2"/>
    <w:rsid w:val="001D6464"/>
    <w:rsid w:val="001F55E1"/>
    <w:rsid w:val="00293984"/>
    <w:rsid w:val="002A1DF0"/>
    <w:rsid w:val="002E4BDC"/>
    <w:rsid w:val="00382F71"/>
    <w:rsid w:val="003862F3"/>
    <w:rsid w:val="003E0BB7"/>
    <w:rsid w:val="00404766"/>
    <w:rsid w:val="00406158"/>
    <w:rsid w:val="00422161"/>
    <w:rsid w:val="004236EB"/>
    <w:rsid w:val="0043695E"/>
    <w:rsid w:val="004503EF"/>
    <w:rsid w:val="00457001"/>
    <w:rsid w:val="00462237"/>
    <w:rsid w:val="0049427C"/>
    <w:rsid w:val="004B02C6"/>
    <w:rsid w:val="004D43D5"/>
    <w:rsid w:val="004E3D88"/>
    <w:rsid w:val="004E6C2F"/>
    <w:rsid w:val="00546FCE"/>
    <w:rsid w:val="00557F53"/>
    <w:rsid w:val="00583E87"/>
    <w:rsid w:val="00595675"/>
    <w:rsid w:val="005B2B7E"/>
    <w:rsid w:val="005E1C97"/>
    <w:rsid w:val="005F33A1"/>
    <w:rsid w:val="005F3AB8"/>
    <w:rsid w:val="00604E2A"/>
    <w:rsid w:val="00670240"/>
    <w:rsid w:val="006747AA"/>
    <w:rsid w:val="00690F49"/>
    <w:rsid w:val="00697253"/>
    <w:rsid w:val="006A1963"/>
    <w:rsid w:val="007475C6"/>
    <w:rsid w:val="007553A9"/>
    <w:rsid w:val="0075783B"/>
    <w:rsid w:val="007636DB"/>
    <w:rsid w:val="00797C40"/>
    <w:rsid w:val="007F4F69"/>
    <w:rsid w:val="0080090B"/>
    <w:rsid w:val="00801B06"/>
    <w:rsid w:val="00815A56"/>
    <w:rsid w:val="00826384"/>
    <w:rsid w:val="00840894"/>
    <w:rsid w:val="00847543"/>
    <w:rsid w:val="00867919"/>
    <w:rsid w:val="008B5FBF"/>
    <w:rsid w:val="008C096F"/>
    <w:rsid w:val="008C4723"/>
    <w:rsid w:val="008E104A"/>
    <w:rsid w:val="00912623"/>
    <w:rsid w:val="009133E9"/>
    <w:rsid w:val="009664EC"/>
    <w:rsid w:val="009776FB"/>
    <w:rsid w:val="00993700"/>
    <w:rsid w:val="009F3F8D"/>
    <w:rsid w:val="00A27B97"/>
    <w:rsid w:val="00A37127"/>
    <w:rsid w:val="00A541AE"/>
    <w:rsid w:val="00A553F8"/>
    <w:rsid w:val="00A768C3"/>
    <w:rsid w:val="00AA2039"/>
    <w:rsid w:val="00AC1562"/>
    <w:rsid w:val="00B378DC"/>
    <w:rsid w:val="00B96A02"/>
    <w:rsid w:val="00BA5A21"/>
    <w:rsid w:val="00BD0AAC"/>
    <w:rsid w:val="00C01F06"/>
    <w:rsid w:val="00C02E0C"/>
    <w:rsid w:val="00C205DD"/>
    <w:rsid w:val="00C35958"/>
    <w:rsid w:val="00C540AF"/>
    <w:rsid w:val="00C73152"/>
    <w:rsid w:val="00C73A21"/>
    <w:rsid w:val="00C92659"/>
    <w:rsid w:val="00CA04AC"/>
    <w:rsid w:val="00D046D4"/>
    <w:rsid w:val="00D10E1E"/>
    <w:rsid w:val="00D12B63"/>
    <w:rsid w:val="00D32525"/>
    <w:rsid w:val="00D3330A"/>
    <w:rsid w:val="00D53C5C"/>
    <w:rsid w:val="00D57A07"/>
    <w:rsid w:val="00D7488B"/>
    <w:rsid w:val="00DB7E7E"/>
    <w:rsid w:val="00DC6489"/>
    <w:rsid w:val="00DD16B9"/>
    <w:rsid w:val="00DE1E28"/>
    <w:rsid w:val="00E126BE"/>
    <w:rsid w:val="00E12911"/>
    <w:rsid w:val="00E15009"/>
    <w:rsid w:val="00E241AE"/>
    <w:rsid w:val="00E2758E"/>
    <w:rsid w:val="00E46F10"/>
    <w:rsid w:val="00E644C2"/>
    <w:rsid w:val="00E825DD"/>
    <w:rsid w:val="00E837D9"/>
    <w:rsid w:val="00E92C10"/>
    <w:rsid w:val="00ED3C8D"/>
    <w:rsid w:val="00EE4CCD"/>
    <w:rsid w:val="00F50707"/>
    <w:rsid w:val="00F748AA"/>
    <w:rsid w:val="00FA34A2"/>
    <w:rsid w:val="00FD19B1"/>
    <w:rsid w:val="00FD4810"/>
    <w:rsid w:val="00FF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9D3DE"/>
  <w15:docId w15:val="{2B22ECCC-1446-4572-8806-0F6A50B56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0B7FED"/>
    <w:pPr>
      <w:keepNext/>
      <w:keepLines/>
      <w:pBdr>
        <w:top w:val="single" w:sz="12" w:space="3" w:color="000000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B7FED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0B7FED"/>
    <w:pPr>
      <w:widowControl w:val="0"/>
      <w:outlineLvl w:val="5"/>
    </w:pPr>
  </w:style>
  <w:style w:type="paragraph" w:styleId="Heading7">
    <w:name w:val="heading 7"/>
    <w:next w:val="Normal"/>
    <w:qFormat/>
    <w:rsid w:val="000B7FED"/>
    <w:pPr>
      <w:widowControl w:val="0"/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credenotedebasdepage">
    <w:name w:val="Ancre de note de bas de page"/>
    <w:rPr>
      <w:b/>
      <w:sz w:val="16"/>
      <w:vertAlign w:val="superscript"/>
    </w:rPr>
  </w:style>
  <w:style w:type="character" w:customStyle="1" w:styleId="FootnoteCharacters">
    <w:name w:val="Footnote Characters"/>
    <w:semiHidden/>
    <w:qFormat/>
    <w:rsid w:val="000B7FED"/>
    <w:rPr>
      <w:b/>
      <w:sz w:val="16"/>
    </w:rPr>
  </w:style>
  <w:style w:type="character" w:customStyle="1" w:styleId="ZGSM">
    <w:name w:val="ZGSM"/>
    <w:qFormat/>
    <w:rsid w:val="000B7FED"/>
  </w:style>
  <w:style w:type="character" w:customStyle="1" w:styleId="LienInternet">
    <w:name w:val="Lien Internet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character" w:customStyle="1" w:styleId="B1Char">
    <w:name w:val="B1 Char"/>
    <w:link w:val="B10"/>
    <w:qFormat/>
    <w:locked/>
    <w:rsid w:val="009409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09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090F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qFormat/>
    <w:rsid w:val="0094090F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A26E7A"/>
    <w:rPr>
      <w:lang w:eastAsia="en-US"/>
    </w:rPr>
  </w:style>
  <w:style w:type="character" w:customStyle="1" w:styleId="TAHChar">
    <w:name w:val="TAH Char"/>
    <w:link w:val="TAH"/>
    <w:qFormat/>
    <w:rsid w:val="00A26E7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4597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C273C9"/>
    <w:rPr>
      <w:rFonts w:ascii="Times New Roman" w:hAnsi="Times New Roman"/>
      <w:lang w:val="en-GB" w:eastAsia="en-US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Arial"/>
      <w:b/>
      <w:i/>
      <w:color w:val="FF0000"/>
    </w:rPr>
  </w:style>
  <w:style w:type="character" w:customStyle="1" w:styleId="ListLabel6">
    <w:name w:val="ListLabel 6"/>
    <w:qFormat/>
    <w:rPr>
      <w:rFonts w:cs="Arial"/>
      <w:i/>
    </w:rPr>
  </w:style>
  <w:style w:type="character" w:customStyle="1" w:styleId="ListLabel7">
    <w:name w:val="ListLabel 7"/>
    <w:qFormat/>
    <w:rPr>
      <w:sz w:val="18"/>
    </w:rPr>
  </w:style>
  <w:style w:type="character" w:customStyle="1" w:styleId="Caractresdenotedebasdepage">
    <w:name w:val="Caractères de note de bas de page"/>
    <w:qFormat/>
  </w:style>
  <w:style w:type="paragraph" w:customStyle="1" w:styleId="Titre">
    <w:name w:val="Titre"/>
    <w:basedOn w:val="Normal"/>
    <w:next w:val="BodyText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pPr>
      <w:spacing w:after="140" w:line="276" w:lineRule="auto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Caption">
    <w:name w:val="caption"/>
    <w:basedOn w:val="Normal"/>
    <w:link w:val="CaptionChar"/>
    <w:uiPriority w:val="35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basedOn w:val="Normal"/>
    <w:rsid w:val="000B7FED"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 w:firstLine="0"/>
    </w:pPr>
  </w:style>
  <w:style w:type="paragraph" w:styleId="ListBullet3">
    <w:name w:val="List Bullet 3"/>
    <w:basedOn w:val="List"/>
    <w:rsid w:val="000B7FED"/>
    <w:pPr>
      <w:ind w:left="851" w:firstLine="0"/>
    </w:pPr>
  </w:style>
  <w:style w:type="paragraph" w:styleId="ListNumber">
    <w:name w:val="List Number"/>
    <w:basedOn w:val="ListBullet5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">
    <w:name w:val="List Bullet"/>
    <w:basedOn w:val="List"/>
    <w:qFormat/>
    <w:rsid w:val="000B7FED"/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Bullet3"/>
    <w:qFormat/>
    <w:rsid w:val="000B7FED"/>
  </w:style>
  <w:style w:type="paragraph" w:customStyle="1" w:styleId="B3">
    <w:name w:val="B3"/>
    <w:basedOn w:val="ListBullet4"/>
    <w:qFormat/>
    <w:rsid w:val="000B7FED"/>
  </w:style>
  <w:style w:type="paragraph" w:customStyle="1" w:styleId="B4">
    <w:name w:val="B4"/>
    <w:basedOn w:val="ListBullet5"/>
    <w:qFormat/>
    <w:rsid w:val="000B7FED"/>
  </w:style>
  <w:style w:type="paragraph" w:customStyle="1" w:styleId="B5">
    <w:name w:val="B5"/>
    <w:basedOn w:val="ListNumbe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A26E7A"/>
    <w:pPr>
      <w:ind w:left="720"/>
      <w:contextualSpacing/>
    </w:pPr>
  </w:style>
  <w:style w:type="paragraph" w:styleId="List2">
    <w:name w:val="List 2"/>
    <w:basedOn w:val="Normal"/>
    <w:unhideWhenUsed/>
    <w:rsid w:val="004E3D88"/>
    <w:pPr>
      <w:ind w:left="566" w:hanging="283"/>
      <w:contextualSpacing/>
    </w:pPr>
  </w:style>
  <w:style w:type="character" w:customStyle="1" w:styleId="NOChar">
    <w:name w:val="NO Char"/>
    <w:link w:val="NO"/>
    <w:rsid w:val="00E2758E"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4E3D88"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sid w:val="00D10E1E"/>
    <w:rPr>
      <w:b/>
      <w:position w:val="6"/>
      <w:sz w:val="16"/>
    </w:rPr>
  </w:style>
  <w:style w:type="paragraph" w:styleId="List3">
    <w:name w:val="List 3"/>
    <w:basedOn w:val="List2"/>
    <w:rsid w:val="00D10E1E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D10E1E"/>
    <w:pPr>
      <w:ind w:left="1418"/>
    </w:pPr>
  </w:style>
  <w:style w:type="paragraph" w:styleId="List5">
    <w:name w:val="List 5"/>
    <w:basedOn w:val="List4"/>
    <w:rsid w:val="00D10E1E"/>
    <w:pPr>
      <w:ind w:left="1702"/>
    </w:pPr>
  </w:style>
  <w:style w:type="paragraph" w:customStyle="1" w:styleId="B1">
    <w:name w:val="B1+"/>
    <w:basedOn w:val="B10"/>
    <w:link w:val="B1Car"/>
    <w:rsid w:val="00D10E1E"/>
    <w:pPr>
      <w:numPr>
        <w:numId w:val="1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10E1E"/>
    <w:rPr>
      <w:rFonts w:ascii="Times New Roman" w:hAnsi="Times New Roman"/>
      <w:lang w:val="en-GB" w:eastAsia="en-US"/>
    </w:rPr>
  </w:style>
  <w:style w:type="character" w:styleId="Hyperlink">
    <w:name w:val="Hyperlink"/>
    <w:rsid w:val="00D10E1E"/>
    <w:rPr>
      <w:color w:val="0000FF"/>
      <w:u w:val="single"/>
    </w:rPr>
  </w:style>
  <w:style w:type="character" w:customStyle="1" w:styleId="CaptionChar">
    <w:name w:val="Caption Char"/>
    <w:link w:val="Caption"/>
    <w:uiPriority w:val="35"/>
    <w:locked/>
    <w:rsid w:val="00D10E1E"/>
    <w:rPr>
      <w:rFonts w:ascii="Times New Roman" w:hAnsi="Times New Roman" w:cs="Lohit Devanagari"/>
      <w:i/>
      <w:iCs/>
      <w:sz w:val="24"/>
      <w:szCs w:val="24"/>
      <w:lang w:val="en-GB" w:eastAsia="en-US"/>
    </w:rPr>
  </w:style>
  <w:style w:type="paragraph" w:styleId="Revision">
    <w:name w:val="Revision"/>
    <w:hidden/>
    <w:uiPriority w:val="99"/>
    <w:semiHidden/>
    <w:rsid w:val="00D10E1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10E1E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D10E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PLChar">
    <w:name w:val="PL Char"/>
    <w:link w:val="PL"/>
    <w:rsid w:val="000A52C7"/>
    <w:rPr>
      <w:rFonts w:ascii="Courier New" w:hAnsi="Courier New"/>
      <w:sz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378DC"/>
    <w:pPr>
      <w:spacing w:before="100" w:beforeAutospacing="1" w:after="100" w:afterAutospacing="1"/>
    </w:pPr>
    <w:rPr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8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487F5-A035-4CC8-A269-B4E4CF71E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Thomas Stockhammer</cp:lastModifiedBy>
  <cp:revision>4</cp:revision>
  <cp:lastPrinted>1899-12-31T23:00:00Z</cp:lastPrinted>
  <dcterms:created xsi:type="dcterms:W3CDTF">2019-09-25T12:42:00Z</dcterms:created>
  <dcterms:modified xsi:type="dcterms:W3CDTF">2019-09-25T12:47:00Z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tgSeq">
    <vt:lpwstr> &lt;MTG_SEQ&gt;</vt:lpwstr>
  </property>
  <property fmtid="{D5CDD505-2E9C-101B-9397-08002B2CF9AE}" pid="14" name="MtgTitle">
    <vt:lpwstr>&lt;MTG_TITLE&gt;</vt:lpwstr>
  </property>
  <property fmtid="{D5CDD505-2E9C-101B-9397-08002B2CF9AE}" pid="15" name="RelatedWis">
    <vt:lpwstr>&lt;Related_WIs&gt;</vt:lpwstr>
  </property>
  <property fmtid="{D5CDD505-2E9C-101B-9397-08002B2CF9AE}" pid="16" name="Release">
    <vt:lpwstr>&lt;Release&gt;</vt:lpwstr>
  </property>
  <property fmtid="{D5CDD505-2E9C-101B-9397-08002B2CF9AE}" pid="17" name="ResDate">
    <vt:lpwstr>&lt;Res_date&gt;</vt:lpwstr>
  </property>
  <property fmtid="{D5CDD505-2E9C-101B-9397-08002B2CF9AE}" pid="18" name="Revision">
    <vt:lpwstr>&lt;Rev#&gt;</vt:lpwstr>
  </property>
  <property fmtid="{D5CDD505-2E9C-101B-9397-08002B2CF9AE}" pid="19" name="ScaleCrop">
    <vt:bool>false</vt:bool>
  </property>
  <property fmtid="{D5CDD505-2E9C-101B-9397-08002B2CF9AE}" pid="20" name="ShareDoc">
    <vt:bool>false</vt:bool>
  </property>
  <property fmtid="{D5CDD505-2E9C-101B-9397-08002B2CF9AE}" pid="21" name="SourceIfTsg">
    <vt:lpwstr>&lt;Source_if_TSG&gt;</vt:lpwstr>
  </property>
  <property fmtid="{D5CDD505-2E9C-101B-9397-08002B2CF9AE}" pid="22" name="SourceIfWg">
    <vt:lpwstr>&lt;Source_if_WG&gt;</vt:lpwstr>
  </property>
  <property fmtid="{D5CDD505-2E9C-101B-9397-08002B2CF9AE}" pid="23" name="Spec#">
    <vt:lpwstr>&lt;Spec#&gt;</vt:lpwstr>
  </property>
  <property fmtid="{D5CDD505-2E9C-101B-9397-08002B2CF9AE}" pid="24" name="StartDate">
    <vt:lpwstr> &lt;Start_Date&gt;</vt:lpwstr>
  </property>
  <property fmtid="{D5CDD505-2E9C-101B-9397-08002B2CF9AE}" pid="25" name="TSG/WGRef">
    <vt:lpwstr> &lt;TSG/WG&gt;</vt:lpwstr>
  </property>
  <property fmtid="{D5CDD505-2E9C-101B-9397-08002B2CF9AE}" pid="26" name="Tdoc#">
    <vt:lpwstr>&lt;TDoc#&gt;</vt:lpwstr>
  </property>
  <property fmtid="{D5CDD505-2E9C-101B-9397-08002B2CF9AE}" pid="27" name="Version">
    <vt:lpwstr>&lt;Version#&gt;</vt:lpwstr>
  </property>
</Properties>
</file>