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BCB1A" w14:textId="12AB8C8C" w:rsidR="00D60373" w:rsidRDefault="00D60373" w:rsidP="00224533">
      <w:pPr>
        <w:pStyle w:val="CRCoverPage"/>
        <w:tabs>
          <w:tab w:val="right" w:pos="9639"/>
        </w:tabs>
        <w:spacing w:after="0"/>
        <w:rPr>
          <w:b/>
          <w:i/>
          <w:noProof/>
          <w:sz w:val="28"/>
        </w:rPr>
      </w:pPr>
      <w:r>
        <w:rPr>
          <w:b/>
          <w:noProof/>
          <w:sz w:val="24"/>
        </w:rPr>
        <w:t>3GPP TSG-</w:t>
      </w:r>
      <w:r>
        <w:rPr>
          <w:b/>
          <w:sz w:val="24"/>
          <w:rPrChange w:id="0" w:author="Rufael Mekuria" w:date="2025-09-05T00:19:00Z" w16du:dateUtc="2025-09-05T07:19:00Z">
            <w:rPr/>
          </w:rPrChange>
        </w:rPr>
        <w:fldChar w:fldCharType="begin"/>
      </w:r>
      <w:r>
        <w:rPr>
          <w:b/>
          <w:sz w:val="24"/>
          <w:rPrChange w:id="1" w:author="Rufael Mekuria" w:date="2025-09-05T00:19:00Z" w16du:dateUtc="2025-09-05T07:19:00Z">
            <w:rPr/>
          </w:rPrChange>
        </w:rPr>
        <w:instrText xml:space="preserve"> DOCPROPERTY  TSG/WGRef  \* MERGEFORMAT </w:instrText>
      </w:r>
      <w:r>
        <w:rPr>
          <w:b/>
          <w:sz w:val="24"/>
          <w:rPrChange w:id="2" w:author="Rufael Mekuria" w:date="2025-09-05T00:19:00Z" w16du:dateUtc="2025-09-05T07:19:00Z">
            <w:rPr/>
          </w:rPrChange>
        </w:rP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fldChar w:fldCharType="end"/>
      </w:r>
      <w:r>
        <w:rPr>
          <w:b/>
          <w:sz w:val="24"/>
          <w:rPrChange w:id="3" w:author="Rufael Mekuria" w:date="2025-09-05T00:19:00Z" w16du:dateUtc="2025-09-05T07:19:00Z">
            <w:rPr/>
          </w:rPrChange>
        </w:rPr>
        <w:fldChar w:fldCharType="begin"/>
      </w:r>
      <w:r>
        <w:rPr>
          <w:b/>
          <w:sz w:val="24"/>
          <w:rPrChange w:id="4" w:author="Rufael Mekuria" w:date="2025-09-05T00:19:00Z" w16du:dateUtc="2025-09-05T07:19:00Z">
            <w:rPr/>
          </w:rPrChange>
        </w:rPr>
        <w:instrText xml:space="preserve"> DOCPROPERTY  MtgTitle  \* MERGEFORMAT </w:instrText>
      </w:r>
      <w:r>
        <w:rPr>
          <w:b/>
          <w:sz w:val="24"/>
          <w:rPrChange w:id="5" w:author="Rufael Mekuria" w:date="2025-09-05T00:19:00Z" w16du:dateUtc="2025-09-05T07:19:00Z">
            <w:rPr/>
          </w:rPrChange>
        </w:rPr>
        <w:fldChar w:fldCharType="separate"/>
      </w:r>
      <w:r>
        <w:rPr>
          <w:b/>
          <w:noProof/>
          <w:sz w:val="24"/>
        </w:rPr>
        <w:t>-MBS SWG AH</w:t>
      </w:r>
      <w:r>
        <w:rPr>
          <w:b/>
          <w:noProof/>
          <w:sz w:val="24"/>
        </w:rPr>
        <w:fldChar w:fldCharType="end"/>
      </w:r>
      <w:r>
        <w:rPr>
          <w:b/>
          <w:i/>
          <w:noProof/>
          <w:sz w:val="28"/>
        </w:rPr>
        <w:tab/>
      </w:r>
      <w:r w:rsidR="007A3EBD">
        <w:fldChar w:fldCharType="begin"/>
      </w:r>
      <w:r w:rsidR="007A3EBD">
        <w:instrText xml:space="preserve"> DOCPROPERTY  Tdoc#  \* MERGEFORMAT </w:instrText>
      </w:r>
      <w:r w:rsidR="007A3EBD">
        <w:fldChar w:fldCharType="separate"/>
      </w:r>
      <w:r w:rsidR="007A3EBD" w:rsidRPr="00E13F3D">
        <w:rPr>
          <w:b/>
          <w:i/>
          <w:noProof/>
          <w:sz w:val="28"/>
        </w:rPr>
        <w:t>S4aI250167</w:t>
      </w:r>
      <w:r w:rsidR="007A3EBD">
        <w:rPr>
          <w:b/>
          <w:i/>
          <w:noProof/>
          <w:sz w:val="28"/>
        </w:rPr>
        <w:fldChar w:fldCharType="end"/>
      </w:r>
    </w:p>
    <w:p w14:paraId="732B7EF5" w14:textId="77777777" w:rsidR="00D60373" w:rsidRDefault="00D60373" w:rsidP="00D60373">
      <w:pPr>
        <w:pStyle w:val="CRCoverPage"/>
        <w:outlineLvl w:val="0"/>
        <w:rPr>
          <w:b/>
          <w:noProof/>
          <w:sz w:val="24"/>
        </w:rPr>
      </w:pPr>
      <w:r>
        <w:rPr>
          <w:b/>
          <w:sz w:val="24"/>
          <w:rPrChange w:id="6" w:author="Rufael Mekuria" w:date="2025-09-05T00:19:00Z" w16du:dateUtc="2025-09-05T07:19:00Z">
            <w:rPr/>
          </w:rPrChange>
        </w:rPr>
        <w:fldChar w:fldCharType="begin"/>
      </w:r>
      <w:r>
        <w:rPr>
          <w:b/>
          <w:sz w:val="24"/>
          <w:rPrChange w:id="7" w:author="Rufael Mekuria" w:date="2025-09-05T00:19:00Z" w16du:dateUtc="2025-09-05T07:19:00Z">
            <w:rPr/>
          </w:rPrChange>
        </w:rPr>
        <w:instrText xml:space="preserve"> DOCPROPERTY  Location  \* MERGEFORMAT </w:instrText>
      </w:r>
      <w:r>
        <w:rPr>
          <w:b/>
          <w:sz w:val="24"/>
          <w:rPrChange w:id="8" w:author="Rufael Mekuria" w:date="2025-09-05T00:19:00Z" w16du:dateUtc="2025-09-05T07:19:00Z">
            <w:rPr/>
          </w:rPrChange>
        </w:rPr>
        <w:fldChar w:fldCharType="separate"/>
      </w:r>
      <w:r w:rsidRPr="00BA51D9">
        <w:rPr>
          <w:b/>
          <w:noProof/>
          <w:sz w:val="24"/>
        </w:rPr>
        <w:t>Paris</w:t>
      </w:r>
      <w:r>
        <w:rPr>
          <w:b/>
          <w:noProof/>
          <w:sz w:val="24"/>
        </w:rPr>
        <w:fldChar w:fldCharType="end"/>
      </w:r>
      <w:r>
        <w:rPr>
          <w:b/>
          <w:noProof/>
          <w:sz w:val="24"/>
        </w:rPr>
        <w:t xml:space="preserve">, </w:t>
      </w:r>
      <w:r>
        <w:rPr>
          <w:b/>
          <w:sz w:val="24"/>
          <w:rPrChange w:id="9" w:author="Rufael Mekuria" w:date="2025-09-05T00:19:00Z" w16du:dateUtc="2025-09-05T07:19:00Z">
            <w:rPr/>
          </w:rPrChange>
        </w:rPr>
        <w:fldChar w:fldCharType="begin"/>
      </w:r>
      <w:r>
        <w:rPr>
          <w:b/>
          <w:sz w:val="24"/>
          <w:rPrChange w:id="10" w:author="Rufael Mekuria" w:date="2025-09-05T00:19:00Z" w16du:dateUtc="2025-09-05T07:19:00Z">
            <w:rPr/>
          </w:rPrChange>
        </w:rPr>
        <w:instrText xml:space="preserve"> DOCPROPERTY  Country  \* MERGEFORMAT </w:instrText>
      </w:r>
      <w:r>
        <w:rPr>
          <w:b/>
          <w:sz w:val="24"/>
          <w:rPrChange w:id="11" w:author="Rufael Mekuria" w:date="2025-09-05T00:19:00Z" w16du:dateUtc="2025-09-05T07:19:00Z">
            <w:rPr/>
          </w:rPrChange>
        </w:rPr>
        <w:fldChar w:fldCharType="separate"/>
      </w:r>
      <w:r w:rsidRPr="00BA51D9">
        <w:rPr>
          <w:b/>
          <w:noProof/>
          <w:sz w:val="24"/>
        </w:rPr>
        <w:t>France</w:t>
      </w:r>
      <w:r>
        <w:rPr>
          <w:b/>
          <w:noProof/>
          <w:sz w:val="24"/>
        </w:rPr>
        <w:fldChar w:fldCharType="end"/>
      </w:r>
      <w:r>
        <w:rPr>
          <w:b/>
          <w:noProof/>
          <w:sz w:val="24"/>
        </w:rPr>
        <w:t xml:space="preserve">, </w:t>
      </w:r>
      <w:r>
        <w:rPr>
          <w:b/>
          <w:sz w:val="24"/>
          <w:rPrChange w:id="12" w:author="Rufael Mekuria" w:date="2025-09-05T00:19:00Z" w16du:dateUtc="2025-09-05T07:19:00Z">
            <w:rPr/>
          </w:rPrChange>
        </w:rPr>
        <w:fldChar w:fldCharType="begin"/>
      </w:r>
      <w:r>
        <w:rPr>
          <w:b/>
          <w:sz w:val="24"/>
          <w:rPrChange w:id="13" w:author="Rufael Mekuria" w:date="2025-09-05T00:19:00Z" w16du:dateUtc="2025-09-05T07:19:00Z">
            <w:rPr/>
          </w:rPrChange>
        </w:rPr>
        <w:instrText xml:space="preserve"> DOCPROPERTY  StartDate  \* MERGEFORMAT </w:instrText>
      </w:r>
      <w:r>
        <w:rPr>
          <w:b/>
          <w:sz w:val="24"/>
          <w:rPrChange w:id="14" w:author="Rufael Mekuria" w:date="2025-09-05T00:19:00Z" w16du:dateUtc="2025-09-05T07:19:00Z">
            <w:rPr/>
          </w:rPrChange>
        </w:rPr>
        <w:fldChar w:fldCharType="separate"/>
      </w:r>
      <w:r w:rsidRPr="00BA51D9">
        <w:rPr>
          <w:b/>
          <w:noProof/>
          <w:sz w:val="24"/>
        </w:rPr>
        <w:t>3rd Sep 2025</w:t>
      </w:r>
      <w:r>
        <w:rPr>
          <w:b/>
          <w:noProof/>
          <w:sz w:val="24"/>
        </w:rPr>
        <w:fldChar w:fldCharType="end"/>
      </w:r>
      <w:r>
        <w:rPr>
          <w:b/>
          <w:noProof/>
          <w:sz w:val="24"/>
        </w:rPr>
        <w:t xml:space="preserve"> - </w:t>
      </w:r>
      <w:r>
        <w:rPr>
          <w:b/>
          <w:sz w:val="24"/>
          <w:rPrChange w:id="15" w:author="Rufael Mekuria" w:date="2025-09-05T00:19:00Z" w16du:dateUtc="2025-09-05T07:19:00Z">
            <w:rPr/>
          </w:rPrChange>
        </w:rPr>
        <w:fldChar w:fldCharType="begin"/>
      </w:r>
      <w:r>
        <w:rPr>
          <w:b/>
          <w:sz w:val="24"/>
          <w:rPrChange w:id="16" w:author="Rufael Mekuria" w:date="2025-09-05T00:19:00Z" w16du:dateUtc="2025-09-05T07:19:00Z">
            <w:rPr/>
          </w:rPrChange>
        </w:rPr>
        <w:instrText xml:space="preserve"> DOCPROPERTY  EndDate  \* MERGEFORMAT </w:instrText>
      </w:r>
      <w:r>
        <w:rPr>
          <w:b/>
          <w:sz w:val="24"/>
          <w:rPrChange w:id="17" w:author="Rufael Mekuria" w:date="2025-09-05T00:19:00Z" w16du:dateUtc="2025-09-05T07:19:00Z">
            <w:rPr/>
          </w:rPrChange>
        </w:rPr>
        <w:fldChar w:fldCharType="separate"/>
      </w:r>
      <w:r w:rsidRPr="00BA51D9">
        <w:rPr>
          <w:b/>
          <w:noProof/>
          <w:sz w:val="24"/>
        </w:rPr>
        <w:t>5th Sep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61E" w14:paraId="2B8F76C0" w14:textId="77777777" w:rsidTr="004A07AA">
        <w:tc>
          <w:tcPr>
            <w:tcW w:w="9641" w:type="dxa"/>
            <w:gridSpan w:val="9"/>
            <w:tcBorders>
              <w:top w:val="single" w:sz="4" w:space="0" w:color="auto"/>
              <w:left w:val="single" w:sz="4" w:space="0" w:color="auto"/>
              <w:right w:val="single" w:sz="4" w:space="0" w:color="auto"/>
            </w:tcBorders>
          </w:tcPr>
          <w:p w14:paraId="6086B9B6" w14:textId="77777777" w:rsidR="0012361E" w:rsidRDefault="0012361E" w:rsidP="004A07AA">
            <w:pPr>
              <w:pStyle w:val="CRCoverPage"/>
              <w:spacing w:after="0"/>
              <w:jc w:val="right"/>
              <w:rPr>
                <w:i/>
                <w:noProof/>
              </w:rPr>
            </w:pPr>
            <w:r>
              <w:rPr>
                <w:i/>
                <w:noProof/>
                <w:sz w:val="14"/>
              </w:rPr>
              <w:t>CR-Form-v12.3</w:t>
            </w:r>
          </w:p>
        </w:tc>
      </w:tr>
      <w:tr w:rsidR="0012361E" w14:paraId="4CEEAEED" w14:textId="77777777" w:rsidTr="004A07AA">
        <w:tc>
          <w:tcPr>
            <w:tcW w:w="9641" w:type="dxa"/>
            <w:gridSpan w:val="9"/>
            <w:tcBorders>
              <w:left w:val="single" w:sz="4" w:space="0" w:color="auto"/>
              <w:right w:val="single" w:sz="4" w:space="0" w:color="auto"/>
            </w:tcBorders>
          </w:tcPr>
          <w:p w14:paraId="39CB725A" w14:textId="77777777" w:rsidR="0012361E" w:rsidRDefault="0012361E" w:rsidP="004A07AA">
            <w:pPr>
              <w:pStyle w:val="CRCoverPage"/>
              <w:spacing w:after="0"/>
              <w:jc w:val="center"/>
              <w:rPr>
                <w:noProof/>
              </w:rPr>
            </w:pPr>
            <w:r>
              <w:rPr>
                <w:b/>
                <w:noProof/>
                <w:sz w:val="32"/>
              </w:rPr>
              <w:t>CHANGE REQUEST</w:t>
            </w:r>
          </w:p>
        </w:tc>
      </w:tr>
      <w:tr w:rsidR="0012361E" w14:paraId="1A02A923" w14:textId="77777777" w:rsidTr="004A07AA">
        <w:tc>
          <w:tcPr>
            <w:tcW w:w="9641" w:type="dxa"/>
            <w:gridSpan w:val="9"/>
            <w:tcBorders>
              <w:left w:val="single" w:sz="4" w:space="0" w:color="auto"/>
              <w:right w:val="single" w:sz="4" w:space="0" w:color="auto"/>
            </w:tcBorders>
          </w:tcPr>
          <w:p w14:paraId="7BB997D4" w14:textId="77777777" w:rsidR="0012361E" w:rsidRDefault="0012361E" w:rsidP="004A07AA">
            <w:pPr>
              <w:pStyle w:val="CRCoverPage"/>
              <w:spacing w:after="0"/>
              <w:rPr>
                <w:noProof/>
                <w:sz w:val="8"/>
                <w:szCs w:val="8"/>
              </w:rPr>
            </w:pPr>
          </w:p>
        </w:tc>
      </w:tr>
      <w:tr w:rsidR="0012361E" w14:paraId="5630F36D" w14:textId="77777777" w:rsidTr="004A07AA">
        <w:tc>
          <w:tcPr>
            <w:tcW w:w="142" w:type="dxa"/>
            <w:tcBorders>
              <w:left w:val="single" w:sz="4" w:space="0" w:color="auto"/>
            </w:tcBorders>
          </w:tcPr>
          <w:p w14:paraId="731F669F" w14:textId="77777777" w:rsidR="0012361E" w:rsidRDefault="0012361E" w:rsidP="004A07AA">
            <w:pPr>
              <w:pStyle w:val="CRCoverPage"/>
              <w:spacing w:after="0"/>
              <w:jc w:val="right"/>
              <w:rPr>
                <w:noProof/>
              </w:rPr>
            </w:pPr>
          </w:p>
        </w:tc>
        <w:tc>
          <w:tcPr>
            <w:tcW w:w="1559" w:type="dxa"/>
            <w:shd w:val="pct30" w:color="FFFF00" w:fill="auto"/>
          </w:tcPr>
          <w:p w14:paraId="16B0E9D6" w14:textId="77777777" w:rsidR="0012361E" w:rsidRPr="00410371" w:rsidRDefault="0012361E" w:rsidP="004A07AA">
            <w:pPr>
              <w:pStyle w:val="CRCoverPage"/>
              <w:spacing w:after="0"/>
              <w:jc w:val="right"/>
              <w:rPr>
                <w:b/>
                <w:noProof/>
                <w:sz w:val="28"/>
              </w:rPr>
            </w:pPr>
            <w:r>
              <w:rPr>
                <w:b/>
                <w:sz w:val="28"/>
                <w:rPrChange w:id="18" w:author="Rufael Mekuria" w:date="2025-09-05T00:19:00Z" w16du:dateUtc="2025-09-05T07:19:00Z">
                  <w:rPr/>
                </w:rPrChange>
              </w:rPr>
              <w:fldChar w:fldCharType="begin"/>
            </w:r>
            <w:r>
              <w:rPr>
                <w:b/>
                <w:sz w:val="28"/>
                <w:rPrChange w:id="19" w:author="Rufael Mekuria" w:date="2025-09-05T00:19:00Z" w16du:dateUtc="2025-09-05T07:19:00Z">
                  <w:rPr/>
                </w:rPrChange>
              </w:rPr>
              <w:instrText xml:space="preserve"> DOCPROPERTY  Spec#  \* MERGEFORMAT </w:instrText>
            </w:r>
            <w:r>
              <w:rPr>
                <w:b/>
                <w:sz w:val="28"/>
                <w:rPrChange w:id="20" w:author="Rufael Mekuria" w:date="2025-09-05T00:19:00Z" w16du:dateUtc="2025-09-05T07:19:00Z">
                  <w:rPr/>
                </w:rPrChange>
              </w:rPr>
              <w:fldChar w:fldCharType="separate"/>
            </w:r>
            <w:r w:rsidRPr="00410371">
              <w:rPr>
                <w:b/>
                <w:noProof/>
                <w:sz w:val="28"/>
              </w:rPr>
              <w:t>26.501</w:t>
            </w:r>
            <w:r>
              <w:rPr>
                <w:b/>
                <w:noProof/>
                <w:sz w:val="28"/>
              </w:rPr>
              <w:fldChar w:fldCharType="end"/>
            </w:r>
          </w:p>
        </w:tc>
        <w:tc>
          <w:tcPr>
            <w:tcW w:w="709" w:type="dxa"/>
          </w:tcPr>
          <w:p w14:paraId="1C0764D3" w14:textId="77777777" w:rsidR="0012361E" w:rsidRDefault="0012361E" w:rsidP="004A07AA">
            <w:pPr>
              <w:pStyle w:val="CRCoverPage"/>
              <w:spacing w:after="0"/>
              <w:jc w:val="center"/>
              <w:rPr>
                <w:noProof/>
              </w:rPr>
            </w:pPr>
            <w:r>
              <w:rPr>
                <w:b/>
                <w:noProof/>
                <w:sz w:val="28"/>
              </w:rPr>
              <w:t>CR</w:t>
            </w:r>
          </w:p>
        </w:tc>
        <w:tc>
          <w:tcPr>
            <w:tcW w:w="1276" w:type="dxa"/>
            <w:shd w:val="pct30" w:color="FFFF00" w:fill="auto"/>
          </w:tcPr>
          <w:p w14:paraId="62B3C153" w14:textId="77777777" w:rsidR="0012361E" w:rsidRPr="00410371" w:rsidRDefault="0012361E" w:rsidP="004A07AA">
            <w:pPr>
              <w:pStyle w:val="CRCoverPage"/>
              <w:spacing w:after="0"/>
              <w:rPr>
                <w:noProof/>
              </w:rPr>
            </w:pPr>
            <w:r>
              <w:rPr>
                <w:b/>
                <w:sz w:val="28"/>
                <w:rPrChange w:id="21" w:author="Rufael Mekuria" w:date="2025-09-05T00:19:00Z" w16du:dateUtc="2025-09-05T07:19:00Z">
                  <w:rPr/>
                </w:rPrChange>
              </w:rPr>
              <w:fldChar w:fldCharType="begin"/>
            </w:r>
            <w:r>
              <w:rPr>
                <w:b/>
                <w:sz w:val="28"/>
                <w:rPrChange w:id="22" w:author="Rufael Mekuria" w:date="2025-09-05T00:19:00Z" w16du:dateUtc="2025-09-05T07:19:00Z">
                  <w:rPr/>
                </w:rPrChange>
              </w:rPr>
              <w:instrText xml:space="preserve"> DOCPROPERTY  Cr#  \* MERGEFORMAT </w:instrText>
            </w:r>
            <w:r>
              <w:rPr>
                <w:b/>
                <w:sz w:val="28"/>
                <w:rPrChange w:id="23" w:author="Rufael Mekuria" w:date="2025-09-05T00:19:00Z" w16du:dateUtc="2025-09-05T07:19:00Z">
                  <w:rPr/>
                </w:rPrChange>
              </w:rPr>
              <w:fldChar w:fldCharType="separate"/>
            </w:r>
            <w:r w:rsidRPr="00410371">
              <w:rPr>
                <w:b/>
                <w:noProof/>
                <w:sz w:val="28"/>
              </w:rPr>
              <w:t>0111</w:t>
            </w:r>
            <w:r>
              <w:rPr>
                <w:b/>
                <w:noProof/>
                <w:sz w:val="28"/>
              </w:rPr>
              <w:fldChar w:fldCharType="end"/>
            </w:r>
          </w:p>
        </w:tc>
        <w:tc>
          <w:tcPr>
            <w:tcW w:w="709" w:type="dxa"/>
          </w:tcPr>
          <w:p w14:paraId="250C82B8" w14:textId="77777777" w:rsidR="0012361E" w:rsidRDefault="0012361E" w:rsidP="004A07AA">
            <w:pPr>
              <w:pStyle w:val="CRCoverPage"/>
              <w:tabs>
                <w:tab w:val="right" w:pos="625"/>
              </w:tabs>
              <w:spacing w:after="0"/>
              <w:jc w:val="center"/>
              <w:rPr>
                <w:noProof/>
              </w:rPr>
            </w:pPr>
            <w:r>
              <w:rPr>
                <w:b/>
                <w:bCs/>
                <w:noProof/>
                <w:sz w:val="28"/>
              </w:rPr>
              <w:t>rev</w:t>
            </w:r>
          </w:p>
        </w:tc>
        <w:tc>
          <w:tcPr>
            <w:tcW w:w="992" w:type="dxa"/>
            <w:shd w:val="pct30" w:color="FFFF00" w:fill="auto"/>
          </w:tcPr>
          <w:p w14:paraId="6BFF8018" w14:textId="4B6E18E3" w:rsidR="0012361E" w:rsidRPr="00410371" w:rsidRDefault="007A3EBD" w:rsidP="004A07A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5</w:t>
            </w:r>
            <w:r>
              <w:rPr>
                <w:b/>
                <w:noProof/>
                <w:sz w:val="28"/>
              </w:rPr>
              <w:fldChar w:fldCharType="end"/>
            </w:r>
          </w:p>
        </w:tc>
        <w:tc>
          <w:tcPr>
            <w:tcW w:w="2410" w:type="dxa"/>
          </w:tcPr>
          <w:p w14:paraId="43E1FBD9" w14:textId="77777777" w:rsidR="0012361E" w:rsidRDefault="0012361E" w:rsidP="004A07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799A9" w14:textId="77777777" w:rsidR="0012361E" w:rsidRPr="00410371" w:rsidRDefault="0012361E" w:rsidP="004A07AA">
            <w:pPr>
              <w:pStyle w:val="CRCoverPage"/>
              <w:spacing w:after="0"/>
              <w:jc w:val="center"/>
              <w:rPr>
                <w:noProof/>
                <w:sz w:val="28"/>
              </w:rPr>
            </w:pPr>
            <w:r>
              <w:rPr>
                <w:b/>
                <w:sz w:val="28"/>
                <w:rPrChange w:id="24" w:author="Rufael Mekuria" w:date="2025-09-05T00:19:00Z" w16du:dateUtc="2025-09-05T07:19:00Z">
                  <w:rPr/>
                </w:rPrChange>
              </w:rPr>
              <w:fldChar w:fldCharType="begin"/>
            </w:r>
            <w:r>
              <w:rPr>
                <w:b/>
                <w:sz w:val="28"/>
                <w:rPrChange w:id="25" w:author="Rufael Mekuria" w:date="2025-09-05T00:19:00Z" w16du:dateUtc="2025-09-05T07:19:00Z">
                  <w:rPr/>
                </w:rPrChange>
              </w:rPr>
              <w:instrText xml:space="preserve"> DOCPROPERTY  Version  \* MERGEFORMAT </w:instrText>
            </w:r>
            <w:r>
              <w:rPr>
                <w:b/>
                <w:sz w:val="28"/>
                <w:rPrChange w:id="26" w:author="Rufael Mekuria" w:date="2025-09-05T00:19:00Z" w16du:dateUtc="2025-09-05T07:19:00Z">
                  <w:rPr/>
                </w:rPrChange>
              </w:rP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201EBC77" w14:textId="77777777" w:rsidR="0012361E" w:rsidRDefault="0012361E" w:rsidP="004A07AA">
            <w:pPr>
              <w:pStyle w:val="CRCoverPage"/>
              <w:spacing w:after="0"/>
              <w:rPr>
                <w:noProof/>
              </w:rPr>
            </w:pPr>
          </w:p>
        </w:tc>
      </w:tr>
      <w:tr w:rsidR="0012361E" w14:paraId="6805C728" w14:textId="77777777" w:rsidTr="004A07AA">
        <w:tc>
          <w:tcPr>
            <w:tcW w:w="9641" w:type="dxa"/>
            <w:gridSpan w:val="9"/>
            <w:tcBorders>
              <w:left w:val="single" w:sz="4" w:space="0" w:color="auto"/>
              <w:right w:val="single" w:sz="4" w:space="0" w:color="auto"/>
            </w:tcBorders>
          </w:tcPr>
          <w:p w14:paraId="2EF78067" w14:textId="77777777" w:rsidR="0012361E" w:rsidRDefault="0012361E" w:rsidP="004A07AA">
            <w:pPr>
              <w:pStyle w:val="CRCoverPage"/>
              <w:spacing w:after="0"/>
              <w:rPr>
                <w:noProof/>
              </w:rPr>
            </w:pPr>
          </w:p>
        </w:tc>
      </w:tr>
      <w:tr w:rsidR="0012361E" w14:paraId="2A7FB6C2" w14:textId="77777777" w:rsidTr="004A07AA">
        <w:tc>
          <w:tcPr>
            <w:tcW w:w="9641" w:type="dxa"/>
            <w:gridSpan w:val="9"/>
            <w:tcBorders>
              <w:top w:val="single" w:sz="4" w:space="0" w:color="auto"/>
            </w:tcBorders>
          </w:tcPr>
          <w:p w14:paraId="40B63E45" w14:textId="77777777" w:rsidR="0012361E" w:rsidRPr="00F25D98" w:rsidRDefault="0012361E" w:rsidP="004A07A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361E" w14:paraId="20AF9D40" w14:textId="77777777" w:rsidTr="004A07AA">
        <w:tc>
          <w:tcPr>
            <w:tcW w:w="9641" w:type="dxa"/>
            <w:gridSpan w:val="9"/>
          </w:tcPr>
          <w:p w14:paraId="0092F437" w14:textId="77777777" w:rsidR="0012361E" w:rsidRDefault="0012361E" w:rsidP="004A07AA">
            <w:pPr>
              <w:pStyle w:val="CRCoverPage"/>
              <w:spacing w:after="0"/>
              <w:rPr>
                <w:noProof/>
                <w:sz w:val="8"/>
                <w:szCs w:val="8"/>
              </w:rPr>
            </w:pPr>
          </w:p>
        </w:tc>
      </w:tr>
    </w:tbl>
    <w:p w14:paraId="0C306DBB" w14:textId="77777777" w:rsidR="0012361E" w:rsidRDefault="0012361E" w:rsidP="001236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61E" w14:paraId="376F7DEF" w14:textId="77777777" w:rsidTr="004A07AA">
        <w:tc>
          <w:tcPr>
            <w:tcW w:w="2835" w:type="dxa"/>
          </w:tcPr>
          <w:p w14:paraId="38EE56DE" w14:textId="77777777" w:rsidR="0012361E" w:rsidRDefault="0012361E" w:rsidP="004A07AA">
            <w:pPr>
              <w:pStyle w:val="CRCoverPage"/>
              <w:tabs>
                <w:tab w:val="right" w:pos="2751"/>
              </w:tabs>
              <w:spacing w:after="0"/>
              <w:rPr>
                <w:b/>
                <w:i/>
                <w:noProof/>
              </w:rPr>
            </w:pPr>
            <w:r>
              <w:rPr>
                <w:b/>
                <w:i/>
                <w:noProof/>
              </w:rPr>
              <w:t>Proposed change affects:</w:t>
            </w:r>
          </w:p>
        </w:tc>
        <w:tc>
          <w:tcPr>
            <w:tcW w:w="1418" w:type="dxa"/>
          </w:tcPr>
          <w:p w14:paraId="2A876020" w14:textId="77777777" w:rsidR="0012361E" w:rsidRDefault="0012361E" w:rsidP="004A07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F62D9" w14:textId="77777777" w:rsidR="0012361E" w:rsidRDefault="0012361E" w:rsidP="004A07AA">
            <w:pPr>
              <w:pStyle w:val="CRCoverPage"/>
              <w:spacing w:after="0"/>
              <w:jc w:val="center"/>
              <w:rPr>
                <w:b/>
                <w:caps/>
                <w:noProof/>
              </w:rPr>
            </w:pPr>
          </w:p>
        </w:tc>
        <w:tc>
          <w:tcPr>
            <w:tcW w:w="709" w:type="dxa"/>
            <w:tcBorders>
              <w:left w:val="single" w:sz="4" w:space="0" w:color="auto"/>
            </w:tcBorders>
          </w:tcPr>
          <w:p w14:paraId="7FFFF3A6" w14:textId="77777777" w:rsidR="0012361E" w:rsidRDefault="0012361E" w:rsidP="004A07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3318D3" w14:textId="77777777" w:rsidR="0012361E" w:rsidRDefault="0012361E" w:rsidP="004A07AA">
            <w:pPr>
              <w:pStyle w:val="CRCoverPage"/>
              <w:spacing w:after="0"/>
              <w:jc w:val="center"/>
              <w:rPr>
                <w:b/>
                <w:caps/>
                <w:noProof/>
              </w:rPr>
            </w:pPr>
            <w:r>
              <w:rPr>
                <w:b/>
                <w:caps/>
                <w:noProof/>
              </w:rPr>
              <w:t>X</w:t>
            </w:r>
          </w:p>
        </w:tc>
        <w:tc>
          <w:tcPr>
            <w:tcW w:w="2126" w:type="dxa"/>
          </w:tcPr>
          <w:p w14:paraId="584C1152" w14:textId="77777777" w:rsidR="0012361E" w:rsidRDefault="0012361E" w:rsidP="004A07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1593E" w14:textId="77777777" w:rsidR="0012361E" w:rsidRDefault="0012361E" w:rsidP="004A07AA">
            <w:pPr>
              <w:pStyle w:val="CRCoverPage"/>
              <w:spacing w:after="0"/>
              <w:jc w:val="center"/>
              <w:rPr>
                <w:b/>
                <w:caps/>
                <w:noProof/>
              </w:rPr>
            </w:pPr>
          </w:p>
        </w:tc>
        <w:tc>
          <w:tcPr>
            <w:tcW w:w="1418" w:type="dxa"/>
            <w:tcBorders>
              <w:left w:val="nil"/>
            </w:tcBorders>
          </w:tcPr>
          <w:p w14:paraId="5B099349" w14:textId="77777777" w:rsidR="0012361E" w:rsidRDefault="0012361E" w:rsidP="004A07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6449CA" w14:textId="77777777" w:rsidR="0012361E" w:rsidRDefault="0012361E" w:rsidP="004A07AA">
            <w:pPr>
              <w:pStyle w:val="CRCoverPage"/>
              <w:spacing w:after="0"/>
              <w:jc w:val="center"/>
              <w:rPr>
                <w:b/>
                <w:bCs/>
                <w:caps/>
                <w:noProof/>
              </w:rPr>
            </w:pPr>
            <w:r>
              <w:rPr>
                <w:b/>
                <w:bCs/>
                <w:caps/>
                <w:noProof/>
              </w:rPr>
              <w:t>X</w:t>
            </w:r>
          </w:p>
        </w:tc>
      </w:tr>
    </w:tbl>
    <w:p w14:paraId="4B3F1277" w14:textId="77777777" w:rsidR="0012361E" w:rsidRDefault="0012361E" w:rsidP="001236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61E" w14:paraId="154EE11A" w14:textId="77777777" w:rsidTr="004A07AA">
        <w:tc>
          <w:tcPr>
            <w:tcW w:w="9640" w:type="dxa"/>
            <w:gridSpan w:val="11"/>
          </w:tcPr>
          <w:p w14:paraId="4DB43480" w14:textId="77777777" w:rsidR="0012361E" w:rsidRDefault="0012361E" w:rsidP="004A07AA">
            <w:pPr>
              <w:pStyle w:val="CRCoverPage"/>
              <w:spacing w:after="0"/>
              <w:rPr>
                <w:noProof/>
                <w:sz w:val="8"/>
                <w:szCs w:val="8"/>
              </w:rPr>
            </w:pPr>
          </w:p>
        </w:tc>
      </w:tr>
      <w:tr w:rsidR="0012361E" w14:paraId="5A59D2E2" w14:textId="77777777" w:rsidTr="004A07AA">
        <w:tc>
          <w:tcPr>
            <w:tcW w:w="1843" w:type="dxa"/>
            <w:tcBorders>
              <w:top w:val="single" w:sz="4" w:space="0" w:color="auto"/>
              <w:left w:val="single" w:sz="4" w:space="0" w:color="auto"/>
            </w:tcBorders>
          </w:tcPr>
          <w:p w14:paraId="0E1E6AAE" w14:textId="77777777" w:rsidR="0012361E" w:rsidRDefault="0012361E" w:rsidP="004A07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F4C95" w14:textId="77F5850C" w:rsidR="0012361E" w:rsidRDefault="0012361E" w:rsidP="004A07AA">
            <w:pPr>
              <w:pStyle w:val="CRCoverPage"/>
              <w:spacing w:after="0"/>
              <w:ind w:left="100"/>
              <w:rPr>
                <w:noProof/>
              </w:rPr>
            </w:pPr>
            <w:r>
              <w:fldChar w:fldCharType="begin"/>
            </w:r>
            <w:r>
              <w:instrText xml:space="preserve"> DOCPROPERTY  CrTitle  \* MERGEFORMAT </w:instrText>
            </w:r>
            <w:r>
              <w:fldChar w:fldCharType="separate"/>
            </w:r>
            <w:r>
              <w:t>[AMD</w:t>
            </w:r>
            <w:r w:rsidR="0032282D">
              <w:t>-ARCH</w:t>
            </w:r>
            <w:r>
              <w:t xml:space="preserve">-MED] WT2: </w:t>
            </w:r>
            <w:r w:rsidR="000A114D">
              <w:t xml:space="preserve">Architecture and procedures for media streaming with concurrent use of multiple service locations - </w:t>
            </w:r>
            <w:r>
              <w:t>Alignment with TS 26.512 CR 0091</w:t>
            </w:r>
            <w:r>
              <w:fldChar w:fldCharType="end"/>
            </w:r>
          </w:p>
        </w:tc>
      </w:tr>
      <w:tr w:rsidR="0012361E" w14:paraId="5F993592" w14:textId="77777777" w:rsidTr="004A07AA">
        <w:tc>
          <w:tcPr>
            <w:tcW w:w="1843" w:type="dxa"/>
            <w:tcBorders>
              <w:left w:val="single" w:sz="4" w:space="0" w:color="auto"/>
            </w:tcBorders>
          </w:tcPr>
          <w:p w14:paraId="42FC1160" w14:textId="77777777" w:rsidR="0012361E" w:rsidRDefault="0012361E" w:rsidP="004A07AA">
            <w:pPr>
              <w:pStyle w:val="CRCoverPage"/>
              <w:spacing w:after="0"/>
              <w:rPr>
                <w:b/>
                <w:i/>
                <w:noProof/>
                <w:sz w:val="8"/>
                <w:szCs w:val="8"/>
              </w:rPr>
            </w:pPr>
          </w:p>
        </w:tc>
        <w:tc>
          <w:tcPr>
            <w:tcW w:w="7797" w:type="dxa"/>
            <w:gridSpan w:val="10"/>
            <w:tcBorders>
              <w:right w:val="single" w:sz="4" w:space="0" w:color="auto"/>
            </w:tcBorders>
          </w:tcPr>
          <w:p w14:paraId="5B337195" w14:textId="77777777" w:rsidR="0012361E" w:rsidRDefault="0012361E" w:rsidP="004A07AA">
            <w:pPr>
              <w:pStyle w:val="CRCoverPage"/>
              <w:spacing w:after="0"/>
              <w:rPr>
                <w:noProof/>
                <w:sz w:val="8"/>
                <w:szCs w:val="8"/>
              </w:rPr>
            </w:pPr>
          </w:p>
        </w:tc>
      </w:tr>
      <w:tr w:rsidR="0012361E" w14:paraId="372E93D8" w14:textId="77777777" w:rsidTr="004A07AA">
        <w:tc>
          <w:tcPr>
            <w:tcW w:w="1843" w:type="dxa"/>
            <w:tcBorders>
              <w:left w:val="single" w:sz="4" w:space="0" w:color="auto"/>
            </w:tcBorders>
          </w:tcPr>
          <w:p w14:paraId="13A91715" w14:textId="77777777" w:rsidR="0012361E" w:rsidRDefault="0012361E" w:rsidP="004A07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E72977" w14:textId="77777777" w:rsidR="0012361E" w:rsidRDefault="0012361E" w:rsidP="004A07AA">
            <w:pPr>
              <w:pStyle w:val="CRCoverPage"/>
              <w:spacing w:after="0"/>
              <w:ind w:left="100"/>
              <w:rPr>
                <w:noProof/>
              </w:rPr>
            </w:pPr>
            <w:r>
              <w:fldChar w:fldCharType="begin"/>
            </w:r>
            <w:r>
              <w:instrText xml:space="preserve"> DOCPROPERTY  SourceIfWg  \* MERGEFORMAT </w:instrText>
            </w:r>
            <w:r>
              <w:fldChar w:fldCharType="separate"/>
            </w:r>
            <w:r>
              <w:rPr>
                <w:noProof/>
              </w:rPr>
              <w:t>Dolby Laboratories Inc.</w:t>
            </w:r>
            <w:r>
              <w:rPr>
                <w:noProof/>
              </w:rPr>
              <w:fldChar w:fldCharType="end"/>
            </w:r>
          </w:p>
        </w:tc>
      </w:tr>
      <w:tr w:rsidR="0012361E" w14:paraId="26B53F58" w14:textId="77777777" w:rsidTr="004A07AA">
        <w:tc>
          <w:tcPr>
            <w:tcW w:w="1843" w:type="dxa"/>
            <w:tcBorders>
              <w:left w:val="single" w:sz="4" w:space="0" w:color="auto"/>
            </w:tcBorders>
          </w:tcPr>
          <w:p w14:paraId="10EAA89A" w14:textId="77777777" w:rsidR="0012361E" w:rsidRDefault="0012361E" w:rsidP="004A07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52DB56" w14:textId="77777777" w:rsidR="0012361E" w:rsidRDefault="0012361E" w:rsidP="004A07AA">
            <w:pPr>
              <w:pStyle w:val="CRCoverPage"/>
              <w:spacing w:after="0"/>
              <w:ind w:left="100"/>
              <w:rPr>
                <w:noProof/>
              </w:rPr>
            </w:pPr>
            <w:r>
              <w:t>S4</w:t>
            </w:r>
            <w:r>
              <w:fldChar w:fldCharType="begin"/>
            </w:r>
            <w:r>
              <w:instrText xml:space="preserve"> DOCPROPERTY  SourceIfTsg  \* MERGEFORMAT </w:instrText>
            </w:r>
            <w:r>
              <w:fldChar w:fldCharType="separate"/>
            </w:r>
            <w:r>
              <w:fldChar w:fldCharType="end"/>
            </w:r>
          </w:p>
        </w:tc>
      </w:tr>
      <w:tr w:rsidR="0012361E" w14:paraId="3BC9DD8A" w14:textId="77777777" w:rsidTr="004A07AA">
        <w:tc>
          <w:tcPr>
            <w:tcW w:w="1843" w:type="dxa"/>
            <w:tcBorders>
              <w:left w:val="single" w:sz="4" w:space="0" w:color="auto"/>
            </w:tcBorders>
          </w:tcPr>
          <w:p w14:paraId="124BE94A" w14:textId="77777777" w:rsidR="0012361E" w:rsidRDefault="0012361E" w:rsidP="004A07AA">
            <w:pPr>
              <w:pStyle w:val="CRCoverPage"/>
              <w:spacing w:after="0"/>
              <w:rPr>
                <w:b/>
                <w:i/>
                <w:noProof/>
                <w:sz w:val="8"/>
                <w:szCs w:val="8"/>
              </w:rPr>
            </w:pPr>
          </w:p>
        </w:tc>
        <w:tc>
          <w:tcPr>
            <w:tcW w:w="7797" w:type="dxa"/>
            <w:gridSpan w:val="10"/>
            <w:tcBorders>
              <w:right w:val="single" w:sz="4" w:space="0" w:color="auto"/>
            </w:tcBorders>
          </w:tcPr>
          <w:p w14:paraId="054178F4" w14:textId="77777777" w:rsidR="0012361E" w:rsidRDefault="0012361E" w:rsidP="004A07AA">
            <w:pPr>
              <w:pStyle w:val="CRCoverPage"/>
              <w:spacing w:after="0"/>
              <w:rPr>
                <w:noProof/>
                <w:sz w:val="8"/>
                <w:szCs w:val="8"/>
              </w:rPr>
            </w:pPr>
          </w:p>
        </w:tc>
      </w:tr>
      <w:tr w:rsidR="0012361E" w14:paraId="6B822A1C" w14:textId="77777777" w:rsidTr="004A07AA">
        <w:tc>
          <w:tcPr>
            <w:tcW w:w="1843" w:type="dxa"/>
            <w:tcBorders>
              <w:left w:val="single" w:sz="4" w:space="0" w:color="auto"/>
            </w:tcBorders>
          </w:tcPr>
          <w:p w14:paraId="4A44DA1D" w14:textId="77777777" w:rsidR="0012361E" w:rsidRDefault="0012361E" w:rsidP="004A07AA">
            <w:pPr>
              <w:pStyle w:val="CRCoverPage"/>
              <w:tabs>
                <w:tab w:val="right" w:pos="1759"/>
              </w:tabs>
              <w:spacing w:after="0"/>
              <w:rPr>
                <w:b/>
                <w:i/>
                <w:noProof/>
              </w:rPr>
            </w:pPr>
            <w:r>
              <w:rPr>
                <w:b/>
                <w:i/>
                <w:noProof/>
              </w:rPr>
              <w:t>Work item code:</w:t>
            </w:r>
          </w:p>
        </w:tc>
        <w:tc>
          <w:tcPr>
            <w:tcW w:w="3686" w:type="dxa"/>
            <w:gridSpan w:val="5"/>
            <w:shd w:val="pct30" w:color="FFFF00" w:fill="auto"/>
          </w:tcPr>
          <w:p w14:paraId="4E70625A" w14:textId="0C29E669" w:rsidR="0012361E" w:rsidRDefault="0012361E" w:rsidP="004A07AA">
            <w:pPr>
              <w:pStyle w:val="CRCoverPage"/>
              <w:spacing w:after="0"/>
              <w:ind w:left="100"/>
              <w:rPr>
                <w:noProof/>
              </w:rPr>
            </w:pPr>
            <w:r>
              <w:fldChar w:fldCharType="begin"/>
            </w:r>
            <w:r>
              <w:instrText xml:space="preserve"> DOCPROPERTY  RelatedWis  \* MERGEFORMAT </w:instrText>
            </w:r>
            <w:r>
              <w:fldChar w:fldCharType="separate"/>
            </w:r>
            <w:r>
              <w:rPr>
                <w:noProof/>
              </w:rPr>
              <w:t>AMD</w:t>
            </w:r>
            <w:r w:rsidR="0032282D">
              <w:rPr>
                <w:noProof/>
              </w:rPr>
              <w:t>-ARCH</w:t>
            </w:r>
            <w:r>
              <w:rPr>
                <w:noProof/>
              </w:rPr>
              <w:t>-MED</w:t>
            </w:r>
            <w:r>
              <w:rPr>
                <w:noProof/>
              </w:rPr>
              <w:fldChar w:fldCharType="end"/>
            </w:r>
          </w:p>
        </w:tc>
        <w:tc>
          <w:tcPr>
            <w:tcW w:w="567" w:type="dxa"/>
            <w:tcBorders>
              <w:left w:val="nil"/>
            </w:tcBorders>
          </w:tcPr>
          <w:p w14:paraId="4879EC0A" w14:textId="77777777" w:rsidR="0012361E" w:rsidRDefault="0012361E" w:rsidP="004A07AA">
            <w:pPr>
              <w:pStyle w:val="CRCoverPage"/>
              <w:spacing w:after="0"/>
              <w:ind w:right="100"/>
              <w:rPr>
                <w:noProof/>
              </w:rPr>
            </w:pPr>
          </w:p>
        </w:tc>
        <w:tc>
          <w:tcPr>
            <w:tcW w:w="1417" w:type="dxa"/>
            <w:gridSpan w:val="3"/>
            <w:tcBorders>
              <w:left w:val="nil"/>
            </w:tcBorders>
          </w:tcPr>
          <w:p w14:paraId="08611134" w14:textId="77777777" w:rsidR="0012361E" w:rsidRDefault="0012361E" w:rsidP="004A07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DDBC01" w14:textId="45ECBC57" w:rsidR="0012361E" w:rsidRDefault="007A3EBD" w:rsidP="004A07AA">
            <w:pPr>
              <w:pStyle w:val="CRCoverPage"/>
              <w:spacing w:after="0"/>
              <w:ind w:left="100"/>
              <w:rPr>
                <w:noProof/>
              </w:rPr>
            </w:pPr>
            <w:r>
              <w:fldChar w:fldCharType="begin"/>
            </w:r>
            <w:r>
              <w:instrText xml:space="preserve"> DOCPROPERTY  ResDate  \* MERGEFORMAT </w:instrText>
            </w:r>
            <w:r>
              <w:fldChar w:fldCharType="separate"/>
            </w:r>
            <w:r>
              <w:rPr>
                <w:noProof/>
              </w:rPr>
              <w:t>2025-09-05</w:t>
            </w:r>
            <w:r>
              <w:rPr>
                <w:noProof/>
              </w:rPr>
              <w:fldChar w:fldCharType="end"/>
            </w:r>
          </w:p>
        </w:tc>
      </w:tr>
      <w:tr w:rsidR="0012361E" w14:paraId="58865AB1" w14:textId="77777777" w:rsidTr="004A07AA">
        <w:tc>
          <w:tcPr>
            <w:tcW w:w="1843" w:type="dxa"/>
            <w:tcBorders>
              <w:left w:val="single" w:sz="4" w:space="0" w:color="auto"/>
            </w:tcBorders>
          </w:tcPr>
          <w:p w14:paraId="7B965367" w14:textId="77777777" w:rsidR="0012361E" w:rsidRDefault="0012361E" w:rsidP="004A07AA">
            <w:pPr>
              <w:pStyle w:val="CRCoverPage"/>
              <w:spacing w:after="0"/>
              <w:rPr>
                <w:b/>
                <w:i/>
                <w:noProof/>
                <w:sz w:val="8"/>
                <w:szCs w:val="8"/>
              </w:rPr>
            </w:pPr>
          </w:p>
        </w:tc>
        <w:tc>
          <w:tcPr>
            <w:tcW w:w="1986" w:type="dxa"/>
            <w:gridSpan w:val="4"/>
          </w:tcPr>
          <w:p w14:paraId="510A9186" w14:textId="77777777" w:rsidR="0012361E" w:rsidRDefault="0012361E" w:rsidP="004A07AA">
            <w:pPr>
              <w:pStyle w:val="CRCoverPage"/>
              <w:spacing w:after="0"/>
              <w:rPr>
                <w:noProof/>
                <w:sz w:val="8"/>
                <w:szCs w:val="8"/>
              </w:rPr>
            </w:pPr>
          </w:p>
        </w:tc>
        <w:tc>
          <w:tcPr>
            <w:tcW w:w="2267" w:type="dxa"/>
            <w:gridSpan w:val="2"/>
          </w:tcPr>
          <w:p w14:paraId="1D7DAC4E" w14:textId="77777777" w:rsidR="0012361E" w:rsidRDefault="0012361E" w:rsidP="004A07AA">
            <w:pPr>
              <w:pStyle w:val="CRCoverPage"/>
              <w:spacing w:after="0"/>
              <w:rPr>
                <w:noProof/>
                <w:sz w:val="8"/>
                <w:szCs w:val="8"/>
              </w:rPr>
            </w:pPr>
          </w:p>
        </w:tc>
        <w:tc>
          <w:tcPr>
            <w:tcW w:w="1417" w:type="dxa"/>
            <w:gridSpan w:val="3"/>
          </w:tcPr>
          <w:p w14:paraId="7947F204" w14:textId="77777777" w:rsidR="0012361E" w:rsidRDefault="0012361E" w:rsidP="004A07AA">
            <w:pPr>
              <w:pStyle w:val="CRCoverPage"/>
              <w:spacing w:after="0"/>
              <w:rPr>
                <w:noProof/>
                <w:sz w:val="8"/>
                <w:szCs w:val="8"/>
              </w:rPr>
            </w:pPr>
          </w:p>
        </w:tc>
        <w:tc>
          <w:tcPr>
            <w:tcW w:w="2127" w:type="dxa"/>
            <w:tcBorders>
              <w:right w:val="single" w:sz="4" w:space="0" w:color="auto"/>
            </w:tcBorders>
          </w:tcPr>
          <w:p w14:paraId="581C80CF" w14:textId="77777777" w:rsidR="0012361E" w:rsidRDefault="0012361E" w:rsidP="004A07AA">
            <w:pPr>
              <w:pStyle w:val="CRCoverPage"/>
              <w:spacing w:after="0"/>
              <w:rPr>
                <w:noProof/>
                <w:sz w:val="8"/>
                <w:szCs w:val="8"/>
              </w:rPr>
            </w:pPr>
          </w:p>
        </w:tc>
      </w:tr>
      <w:tr w:rsidR="0012361E" w14:paraId="73A8E743" w14:textId="77777777" w:rsidTr="004A07AA">
        <w:trPr>
          <w:cantSplit/>
        </w:trPr>
        <w:tc>
          <w:tcPr>
            <w:tcW w:w="1843" w:type="dxa"/>
            <w:tcBorders>
              <w:left w:val="single" w:sz="4" w:space="0" w:color="auto"/>
            </w:tcBorders>
          </w:tcPr>
          <w:p w14:paraId="35521BCE" w14:textId="77777777" w:rsidR="0012361E" w:rsidRDefault="0012361E" w:rsidP="004A07AA">
            <w:pPr>
              <w:pStyle w:val="CRCoverPage"/>
              <w:tabs>
                <w:tab w:val="right" w:pos="1759"/>
              </w:tabs>
              <w:spacing w:after="0"/>
              <w:rPr>
                <w:b/>
                <w:i/>
                <w:noProof/>
              </w:rPr>
            </w:pPr>
            <w:r>
              <w:rPr>
                <w:b/>
                <w:i/>
                <w:noProof/>
              </w:rPr>
              <w:t>Category:</w:t>
            </w:r>
          </w:p>
        </w:tc>
        <w:tc>
          <w:tcPr>
            <w:tcW w:w="851" w:type="dxa"/>
            <w:shd w:val="pct30" w:color="FFFF00" w:fill="auto"/>
          </w:tcPr>
          <w:p w14:paraId="2A019012" w14:textId="6EA33FC1" w:rsidR="0012361E" w:rsidRDefault="00D75739" w:rsidP="004A07AA">
            <w:pPr>
              <w:pStyle w:val="CRCoverPage"/>
              <w:spacing w:after="0"/>
              <w:ind w:left="100" w:right="-609"/>
              <w:rPr>
                <w:b/>
                <w:noProof/>
              </w:rPr>
            </w:pPr>
            <w:r>
              <w:rPr>
                <w:b/>
                <w:rPrChange w:id="28" w:author="Rufael Mekuria" w:date="2025-09-05T00:19:00Z" w16du:dateUtc="2025-09-05T07:19:00Z">
                  <w:rPr/>
                </w:rPrChange>
              </w:rPr>
              <w:fldChar w:fldCharType="begin"/>
            </w:r>
            <w:r>
              <w:rPr>
                <w:b/>
                <w:rPrChange w:id="29" w:author="Rufael Mekuria" w:date="2025-09-05T00:19:00Z" w16du:dateUtc="2025-09-05T07:19:00Z">
                  <w:rPr/>
                </w:rPrChange>
              </w:rPr>
              <w:instrText xml:space="preserve"> DOCPROPERTY  Cat  \* MERGEFORMAT </w:instrText>
            </w:r>
            <w:r>
              <w:rPr>
                <w:b/>
                <w:rPrChange w:id="30" w:author="Rufael Mekuria" w:date="2025-09-05T00:19:00Z" w16du:dateUtc="2025-09-05T07:19:00Z">
                  <w:rPr/>
                </w:rPrChange>
              </w:rPr>
              <w:fldChar w:fldCharType="separate"/>
            </w:r>
            <w:r>
              <w:rPr>
                <w:b/>
                <w:noProof/>
              </w:rPr>
              <w:t>F</w:t>
            </w:r>
            <w:r>
              <w:rPr>
                <w:b/>
                <w:noProof/>
              </w:rPr>
              <w:fldChar w:fldCharType="end"/>
            </w:r>
          </w:p>
        </w:tc>
        <w:tc>
          <w:tcPr>
            <w:tcW w:w="3402" w:type="dxa"/>
            <w:gridSpan w:val="5"/>
            <w:tcBorders>
              <w:left w:val="nil"/>
            </w:tcBorders>
          </w:tcPr>
          <w:p w14:paraId="1900BB0A" w14:textId="77777777" w:rsidR="0012361E" w:rsidRDefault="0012361E" w:rsidP="004A07AA">
            <w:pPr>
              <w:pStyle w:val="CRCoverPage"/>
              <w:spacing w:after="0"/>
              <w:rPr>
                <w:noProof/>
              </w:rPr>
            </w:pPr>
          </w:p>
        </w:tc>
        <w:tc>
          <w:tcPr>
            <w:tcW w:w="1417" w:type="dxa"/>
            <w:gridSpan w:val="3"/>
            <w:tcBorders>
              <w:left w:val="nil"/>
            </w:tcBorders>
          </w:tcPr>
          <w:p w14:paraId="4C142076" w14:textId="77777777" w:rsidR="0012361E" w:rsidRDefault="0012361E" w:rsidP="004A07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2E20B1" w14:textId="77777777" w:rsidR="0012361E" w:rsidRDefault="0012361E" w:rsidP="004A07AA">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2361E" w14:paraId="64C4C164" w14:textId="77777777" w:rsidTr="004A07AA">
        <w:tc>
          <w:tcPr>
            <w:tcW w:w="1843" w:type="dxa"/>
            <w:tcBorders>
              <w:left w:val="single" w:sz="4" w:space="0" w:color="auto"/>
              <w:bottom w:val="single" w:sz="4" w:space="0" w:color="auto"/>
            </w:tcBorders>
          </w:tcPr>
          <w:p w14:paraId="31BCE1B0" w14:textId="77777777" w:rsidR="0012361E" w:rsidRDefault="0012361E" w:rsidP="004A07AA">
            <w:pPr>
              <w:pStyle w:val="CRCoverPage"/>
              <w:spacing w:after="0"/>
              <w:rPr>
                <w:b/>
                <w:i/>
                <w:noProof/>
              </w:rPr>
            </w:pPr>
          </w:p>
        </w:tc>
        <w:tc>
          <w:tcPr>
            <w:tcW w:w="4677" w:type="dxa"/>
            <w:gridSpan w:val="8"/>
            <w:tcBorders>
              <w:bottom w:val="single" w:sz="4" w:space="0" w:color="auto"/>
            </w:tcBorders>
          </w:tcPr>
          <w:p w14:paraId="362AE971" w14:textId="77777777" w:rsidR="0012361E" w:rsidRDefault="0012361E" w:rsidP="004A07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4A58FD" w14:textId="77777777" w:rsidR="0012361E" w:rsidRDefault="0012361E" w:rsidP="004A07A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449994" w14:textId="77777777" w:rsidR="0012361E" w:rsidRPr="007C2097" w:rsidRDefault="0012361E" w:rsidP="004A07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361E" w14:paraId="137C3630" w14:textId="77777777" w:rsidTr="004A07AA">
        <w:tc>
          <w:tcPr>
            <w:tcW w:w="1843" w:type="dxa"/>
          </w:tcPr>
          <w:p w14:paraId="6B3C187B" w14:textId="77777777" w:rsidR="0012361E" w:rsidRDefault="0012361E" w:rsidP="004A07AA">
            <w:pPr>
              <w:pStyle w:val="CRCoverPage"/>
              <w:spacing w:after="0"/>
              <w:rPr>
                <w:b/>
                <w:i/>
                <w:noProof/>
                <w:sz w:val="8"/>
                <w:szCs w:val="8"/>
              </w:rPr>
            </w:pPr>
          </w:p>
        </w:tc>
        <w:tc>
          <w:tcPr>
            <w:tcW w:w="7797" w:type="dxa"/>
            <w:gridSpan w:val="10"/>
          </w:tcPr>
          <w:p w14:paraId="7B8409E3" w14:textId="77777777" w:rsidR="0012361E" w:rsidRDefault="0012361E" w:rsidP="004A07AA">
            <w:pPr>
              <w:pStyle w:val="CRCoverPage"/>
              <w:spacing w:after="0"/>
              <w:rPr>
                <w:noProof/>
                <w:sz w:val="8"/>
                <w:szCs w:val="8"/>
              </w:rPr>
            </w:pPr>
          </w:p>
        </w:tc>
      </w:tr>
      <w:tr w:rsidR="0012361E" w14:paraId="21DE391D" w14:textId="77777777" w:rsidTr="004A07AA">
        <w:tc>
          <w:tcPr>
            <w:tcW w:w="2694" w:type="dxa"/>
            <w:gridSpan w:val="2"/>
            <w:tcBorders>
              <w:top w:val="single" w:sz="4" w:space="0" w:color="auto"/>
              <w:left w:val="single" w:sz="4" w:space="0" w:color="auto"/>
            </w:tcBorders>
          </w:tcPr>
          <w:p w14:paraId="1F37987F" w14:textId="77777777" w:rsidR="0012361E" w:rsidRDefault="0012361E" w:rsidP="004A0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1F76F" w14:textId="5F86C789" w:rsidR="0012361E" w:rsidRDefault="000A114D" w:rsidP="004A07AA">
            <w:pPr>
              <w:pStyle w:val="CRCoverPage"/>
              <w:spacing w:after="0"/>
              <w:ind w:left="100"/>
              <w:rPr>
                <w:noProof/>
              </w:rPr>
            </w:pPr>
            <w:r>
              <w:rPr>
                <w:noProof/>
              </w:rPr>
              <w:t>Specify the architecture extensions and procedures necessary to stream media using multple service locations simultaneously and achieve a</w:t>
            </w:r>
            <w:r w:rsidR="0012361E">
              <w:rPr>
                <w:noProof/>
              </w:rPr>
              <w:t>lignment with TS 26.512 CR 0091</w:t>
            </w:r>
          </w:p>
        </w:tc>
      </w:tr>
      <w:tr w:rsidR="0012361E" w14:paraId="5FFB44B1" w14:textId="77777777" w:rsidTr="004A07AA">
        <w:tc>
          <w:tcPr>
            <w:tcW w:w="2694" w:type="dxa"/>
            <w:gridSpan w:val="2"/>
            <w:tcBorders>
              <w:left w:val="single" w:sz="4" w:space="0" w:color="auto"/>
            </w:tcBorders>
          </w:tcPr>
          <w:p w14:paraId="6541D491" w14:textId="77777777" w:rsidR="0012361E" w:rsidRDefault="0012361E" w:rsidP="004A07AA">
            <w:pPr>
              <w:pStyle w:val="CRCoverPage"/>
              <w:spacing w:after="0"/>
              <w:rPr>
                <w:b/>
                <w:i/>
                <w:noProof/>
                <w:sz w:val="8"/>
                <w:szCs w:val="8"/>
              </w:rPr>
            </w:pPr>
          </w:p>
        </w:tc>
        <w:tc>
          <w:tcPr>
            <w:tcW w:w="6946" w:type="dxa"/>
            <w:gridSpan w:val="9"/>
            <w:tcBorders>
              <w:right w:val="single" w:sz="4" w:space="0" w:color="auto"/>
            </w:tcBorders>
          </w:tcPr>
          <w:p w14:paraId="2984A002" w14:textId="77777777" w:rsidR="0012361E" w:rsidRDefault="0012361E" w:rsidP="004A07AA">
            <w:pPr>
              <w:pStyle w:val="CRCoverPage"/>
              <w:spacing w:after="0"/>
              <w:rPr>
                <w:noProof/>
                <w:sz w:val="8"/>
                <w:szCs w:val="8"/>
              </w:rPr>
            </w:pPr>
          </w:p>
        </w:tc>
      </w:tr>
      <w:tr w:rsidR="0012361E" w14:paraId="28460F5D" w14:textId="77777777" w:rsidTr="004A07AA">
        <w:tc>
          <w:tcPr>
            <w:tcW w:w="2694" w:type="dxa"/>
            <w:gridSpan w:val="2"/>
            <w:tcBorders>
              <w:left w:val="single" w:sz="4" w:space="0" w:color="auto"/>
            </w:tcBorders>
          </w:tcPr>
          <w:p w14:paraId="45871D95" w14:textId="77777777" w:rsidR="0012361E" w:rsidRDefault="0012361E" w:rsidP="004A0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6AA74" w14:textId="5E36FD00" w:rsidR="0012361E" w:rsidRDefault="0012361E" w:rsidP="004A07AA">
            <w:pPr>
              <w:pStyle w:val="CRCoverPage"/>
              <w:spacing w:after="0"/>
              <w:ind w:left="100"/>
              <w:rPr>
                <w:noProof/>
              </w:rPr>
            </w:pPr>
            <w:commentRangeStart w:id="31"/>
            <w:r>
              <w:rPr>
                <w:noProof/>
              </w:rPr>
              <w:t xml:space="preserve">New annex that maps the </w:t>
            </w:r>
            <w:r w:rsidR="000A114D">
              <w:rPr>
                <w:noProof/>
              </w:rPr>
              <w:t xml:space="preserve">concurrent </w:t>
            </w:r>
            <w:r>
              <w:rPr>
                <w:noProof/>
              </w:rPr>
              <w:t>use of multi</w:t>
            </w:r>
            <w:r w:rsidR="000A114D">
              <w:rPr>
                <w:noProof/>
              </w:rPr>
              <w:t xml:space="preserve">ple service locations for media streaming </w:t>
            </w:r>
            <w:r>
              <w:rPr>
                <w:noProof/>
              </w:rPr>
              <w:t>onto the 5GMS architecture and procedures.</w:t>
            </w:r>
            <w:commentRangeEnd w:id="31"/>
            <w:r w:rsidR="00F844B8">
              <w:rPr>
                <w:rStyle w:val="CommentReference"/>
                <w:rFonts w:ascii="Times New Roman" w:hAnsi="Times New Roman"/>
              </w:rPr>
              <w:commentReference w:id="31"/>
            </w:r>
          </w:p>
        </w:tc>
      </w:tr>
      <w:tr w:rsidR="0012361E" w14:paraId="5347626F" w14:textId="77777777" w:rsidTr="004A07AA">
        <w:tc>
          <w:tcPr>
            <w:tcW w:w="2694" w:type="dxa"/>
            <w:gridSpan w:val="2"/>
            <w:tcBorders>
              <w:left w:val="single" w:sz="4" w:space="0" w:color="auto"/>
            </w:tcBorders>
          </w:tcPr>
          <w:p w14:paraId="22C839EE" w14:textId="77777777" w:rsidR="0012361E" w:rsidRDefault="0012361E" w:rsidP="004A07AA">
            <w:pPr>
              <w:pStyle w:val="CRCoverPage"/>
              <w:spacing w:after="0"/>
              <w:rPr>
                <w:b/>
                <w:i/>
                <w:noProof/>
                <w:sz w:val="8"/>
                <w:szCs w:val="8"/>
              </w:rPr>
            </w:pPr>
          </w:p>
        </w:tc>
        <w:tc>
          <w:tcPr>
            <w:tcW w:w="6946" w:type="dxa"/>
            <w:gridSpan w:val="9"/>
            <w:tcBorders>
              <w:right w:val="single" w:sz="4" w:space="0" w:color="auto"/>
            </w:tcBorders>
          </w:tcPr>
          <w:p w14:paraId="76631C73" w14:textId="77777777" w:rsidR="0012361E" w:rsidRDefault="0012361E" w:rsidP="004A07AA">
            <w:pPr>
              <w:pStyle w:val="CRCoverPage"/>
              <w:spacing w:after="0"/>
              <w:rPr>
                <w:noProof/>
                <w:sz w:val="8"/>
                <w:szCs w:val="8"/>
              </w:rPr>
            </w:pPr>
          </w:p>
        </w:tc>
      </w:tr>
      <w:tr w:rsidR="0012361E" w14:paraId="31E69664" w14:textId="77777777" w:rsidTr="004A07AA">
        <w:tc>
          <w:tcPr>
            <w:tcW w:w="2694" w:type="dxa"/>
            <w:gridSpan w:val="2"/>
            <w:tcBorders>
              <w:left w:val="single" w:sz="4" w:space="0" w:color="auto"/>
              <w:bottom w:val="single" w:sz="4" w:space="0" w:color="auto"/>
            </w:tcBorders>
          </w:tcPr>
          <w:p w14:paraId="7498237F" w14:textId="77777777" w:rsidR="0012361E" w:rsidRDefault="0012361E" w:rsidP="004A0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6C3EA" w14:textId="77777777" w:rsidR="0012361E" w:rsidRDefault="0012361E" w:rsidP="004A07AA">
            <w:pPr>
              <w:pStyle w:val="CRCoverPage"/>
              <w:spacing w:after="0"/>
              <w:ind w:left="100"/>
              <w:rPr>
                <w:noProof/>
              </w:rPr>
            </w:pPr>
            <w:r>
              <w:rPr>
                <w:noProof/>
              </w:rPr>
              <w:t>Objectives of the Work Item not completely satisfied.</w:t>
            </w:r>
          </w:p>
        </w:tc>
      </w:tr>
      <w:tr w:rsidR="0012361E" w14:paraId="1015D750" w14:textId="77777777" w:rsidTr="004A07AA">
        <w:tc>
          <w:tcPr>
            <w:tcW w:w="2694" w:type="dxa"/>
            <w:gridSpan w:val="2"/>
          </w:tcPr>
          <w:p w14:paraId="76243E83" w14:textId="77777777" w:rsidR="0012361E" w:rsidRDefault="0012361E" w:rsidP="004A07AA">
            <w:pPr>
              <w:pStyle w:val="CRCoverPage"/>
              <w:spacing w:after="0"/>
              <w:rPr>
                <w:b/>
                <w:i/>
                <w:noProof/>
                <w:sz w:val="8"/>
                <w:szCs w:val="8"/>
              </w:rPr>
            </w:pPr>
          </w:p>
        </w:tc>
        <w:tc>
          <w:tcPr>
            <w:tcW w:w="6946" w:type="dxa"/>
            <w:gridSpan w:val="9"/>
          </w:tcPr>
          <w:p w14:paraId="677F0CAB" w14:textId="77777777" w:rsidR="0012361E" w:rsidRDefault="0012361E" w:rsidP="004A07AA">
            <w:pPr>
              <w:pStyle w:val="CRCoverPage"/>
              <w:spacing w:after="0"/>
              <w:rPr>
                <w:noProof/>
                <w:sz w:val="8"/>
                <w:szCs w:val="8"/>
              </w:rPr>
            </w:pPr>
          </w:p>
        </w:tc>
      </w:tr>
      <w:tr w:rsidR="0012361E" w14:paraId="52E23D0E" w14:textId="77777777" w:rsidTr="004A07AA">
        <w:tc>
          <w:tcPr>
            <w:tcW w:w="2694" w:type="dxa"/>
            <w:gridSpan w:val="2"/>
            <w:tcBorders>
              <w:top w:val="single" w:sz="4" w:space="0" w:color="auto"/>
              <w:left w:val="single" w:sz="4" w:space="0" w:color="auto"/>
            </w:tcBorders>
          </w:tcPr>
          <w:p w14:paraId="30F1CDB6" w14:textId="77777777" w:rsidR="0012361E" w:rsidRDefault="0012361E" w:rsidP="004A0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6D9B0E" w14:textId="5B5198A4" w:rsidR="0012361E" w:rsidRDefault="0012361E" w:rsidP="004A07AA">
            <w:pPr>
              <w:pStyle w:val="CRCoverPage"/>
              <w:spacing w:after="0"/>
              <w:ind w:left="100"/>
              <w:rPr>
                <w:noProof/>
              </w:rPr>
            </w:pPr>
            <w:r>
              <w:rPr>
                <w:noProof/>
              </w:rPr>
              <w:t xml:space="preserve">Annex </w:t>
            </w:r>
            <w:r w:rsidR="00F55277">
              <w:rPr>
                <w:noProof/>
              </w:rPr>
              <w:t xml:space="preserve">I </w:t>
            </w:r>
            <w:r>
              <w:rPr>
                <w:noProof/>
              </w:rPr>
              <w:t>(new)</w:t>
            </w:r>
          </w:p>
        </w:tc>
      </w:tr>
      <w:tr w:rsidR="0012361E" w14:paraId="5410500C" w14:textId="77777777" w:rsidTr="004A07AA">
        <w:tc>
          <w:tcPr>
            <w:tcW w:w="2694" w:type="dxa"/>
            <w:gridSpan w:val="2"/>
            <w:tcBorders>
              <w:left w:val="single" w:sz="4" w:space="0" w:color="auto"/>
            </w:tcBorders>
          </w:tcPr>
          <w:p w14:paraId="4C4D1B2D" w14:textId="77777777" w:rsidR="0012361E" w:rsidRDefault="0012361E" w:rsidP="004A07AA">
            <w:pPr>
              <w:pStyle w:val="CRCoverPage"/>
              <w:spacing w:after="0"/>
              <w:rPr>
                <w:b/>
                <w:i/>
                <w:noProof/>
                <w:sz w:val="8"/>
                <w:szCs w:val="8"/>
              </w:rPr>
            </w:pPr>
          </w:p>
        </w:tc>
        <w:tc>
          <w:tcPr>
            <w:tcW w:w="6946" w:type="dxa"/>
            <w:gridSpan w:val="9"/>
            <w:tcBorders>
              <w:right w:val="single" w:sz="4" w:space="0" w:color="auto"/>
            </w:tcBorders>
          </w:tcPr>
          <w:p w14:paraId="45186610" w14:textId="77777777" w:rsidR="0012361E" w:rsidRDefault="0012361E" w:rsidP="004A07AA">
            <w:pPr>
              <w:pStyle w:val="CRCoverPage"/>
              <w:spacing w:after="0"/>
              <w:rPr>
                <w:noProof/>
                <w:sz w:val="8"/>
                <w:szCs w:val="8"/>
              </w:rPr>
            </w:pPr>
          </w:p>
        </w:tc>
      </w:tr>
      <w:tr w:rsidR="0012361E" w14:paraId="6EE0325D" w14:textId="77777777" w:rsidTr="004A07AA">
        <w:tc>
          <w:tcPr>
            <w:tcW w:w="2694" w:type="dxa"/>
            <w:gridSpan w:val="2"/>
            <w:tcBorders>
              <w:left w:val="single" w:sz="4" w:space="0" w:color="auto"/>
            </w:tcBorders>
          </w:tcPr>
          <w:p w14:paraId="10DBCD34" w14:textId="77777777" w:rsidR="0012361E" w:rsidRDefault="0012361E" w:rsidP="004A0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C0C7F" w14:textId="77777777" w:rsidR="0012361E" w:rsidRDefault="0012361E" w:rsidP="004A0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583E59" w14:textId="77777777" w:rsidR="0012361E" w:rsidRDefault="0012361E" w:rsidP="004A07AA">
            <w:pPr>
              <w:pStyle w:val="CRCoverPage"/>
              <w:spacing w:after="0"/>
              <w:jc w:val="center"/>
              <w:rPr>
                <w:b/>
                <w:caps/>
                <w:noProof/>
              </w:rPr>
            </w:pPr>
            <w:r>
              <w:rPr>
                <w:b/>
                <w:caps/>
                <w:noProof/>
              </w:rPr>
              <w:t>N</w:t>
            </w:r>
          </w:p>
        </w:tc>
        <w:tc>
          <w:tcPr>
            <w:tcW w:w="2977" w:type="dxa"/>
            <w:gridSpan w:val="4"/>
          </w:tcPr>
          <w:p w14:paraId="555CD0D8" w14:textId="77777777" w:rsidR="0012361E" w:rsidRDefault="0012361E" w:rsidP="004A0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4D9B0" w14:textId="77777777" w:rsidR="0012361E" w:rsidRDefault="0012361E" w:rsidP="004A07AA">
            <w:pPr>
              <w:pStyle w:val="CRCoverPage"/>
              <w:spacing w:after="0"/>
              <w:ind w:left="99"/>
              <w:rPr>
                <w:noProof/>
              </w:rPr>
            </w:pPr>
          </w:p>
        </w:tc>
      </w:tr>
      <w:tr w:rsidR="0012361E" w14:paraId="333A8A6B" w14:textId="77777777" w:rsidTr="004A07AA">
        <w:tc>
          <w:tcPr>
            <w:tcW w:w="2694" w:type="dxa"/>
            <w:gridSpan w:val="2"/>
            <w:tcBorders>
              <w:left w:val="single" w:sz="4" w:space="0" w:color="auto"/>
            </w:tcBorders>
          </w:tcPr>
          <w:p w14:paraId="29F91C89" w14:textId="77777777" w:rsidR="0012361E" w:rsidRDefault="0012361E" w:rsidP="004A0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C88C42" w14:textId="77777777" w:rsidR="0012361E" w:rsidRDefault="0012361E" w:rsidP="004A0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9ADAC" w14:textId="77777777" w:rsidR="0012361E" w:rsidRDefault="0012361E" w:rsidP="004A07AA">
            <w:pPr>
              <w:pStyle w:val="CRCoverPage"/>
              <w:spacing w:after="0"/>
              <w:jc w:val="center"/>
              <w:rPr>
                <w:b/>
                <w:caps/>
                <w:noProof/>
              </w:rPr>
            </w:pPr>
          </w:p>
        </w:tc>
        <w:tc>
          <w:tcPr>
            <w:tcW w:w="2977" w:type="dxa"/>
            <w:gridSpan w:val="4"/>
          </w:tcPr>
          <w:p w14:paraId="6A487653" w14:textId="77777777" w:rsidR="0012361E" w:rsidRDefault="0012361E" w:rsidP="004A0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13E3C" w14:textId="3C172542" w:rsidR="00331211" w:rsidRDefault="00331211" w:rsidP="004A07AA">
            <w:pPr>
              <w:pStyle w:val="CRCoverPage"/>
              <w:spacing w:after="0"/>
              <w:ind w:left="99"/>
              <w:rPr>
                <w:noProof/>
              </w:rPr>
            </w:pPr>
            <w:r>
              <w:rPr>
                <w:noProof/>
              </w:rPr>
              <w:t>TS 26.510 CR 0016</w:t>
            </w:r>
          </w:p>
          <w:p w14:paraId="78F03BFE" w14:textId="06B1E580" w:rsidR="0012361E" w:rsidRDefault="0012361E" w:rsidP="004A07AA">
            <w:pPr>
              <w:pStyle w:val="CRCoverPage"/>
              <w:spacing w:after="0"/>
              <w:ind w:left="99"/>
              <w:rPr>
                <w:noProof/>
              </w:rPr>
            </w:pPr>
            <w:r>
              <w:rPr>
                <w:noProof/>
              </w:rPr>
              <w:t xml:space="preserve">TS 26.512 CR </w:t>
            </w:r>
            <w:r w:rsidR="004F0F67">
              <w:rPr>
                <w:noProof/>
              </w:rPr>
              <w:t xml:space="preserve">0086 and </w:t>
            </w:r>
            <w:r>
              <w:rPr>
                <w:noProof/>
              </w:rPr>
              <w:t>0091</w:t>
            </w:r>
          </w:p>
        </w:tc>
      </w:tr>
      <w:tr w:rsidR="0012361E" w14:paraId="20BA749E" w14:textId="77777777" w:rsidTr="004A07AA">
        <w:tc>
          <w:tcPr>
            <w:tcW w:w="2694" w:type="dxa"/>
            <w:gridSpan w:val="2"/>
            <w:tcBorders>
              <w:left w:val="single" w:sz="4" w:space="0" w:color="auto"/>
            </w:tcBorders>
          </w:tcPr>
          <w:p w14:paraId="67DCEA2F" w14:textId="77777777" w:rsidR="0012361E" w:rsidRDefault="0012361E" w:rsidP="004A0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10F993" w14:textId="77777777" w:rsidR="0012361E" w:rsidRDefault="0012361E"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3307B" w14:textId="77777777" w:rsidR="0012361E" w:rsidRDefault="0012361E" w:rsidP="004A07AA">
            <w:pPr>
              <w:pStyle w:val="CRCoverPage"/>
              <w:spacing w:after="0"/>
              <w:jc w:val="center"/>
              <w:rPr>
                <w:b/>
                <w:caps/>
                <w:noProof/>
              </w:rPr>
            </w:pPr>
            <w:r>
              <w:rPr>
                <w:b/>
                <w:caps/>
                <w:noProof/>
              </w:rPr>
              <w:t>X</w:t>
            </w:r>
          </w:p>
        </w:tc>
        <w:tc>
          <w:tcPr>
            <w:tcW w:w="2977" w:type="dxa"/>
            <w:gridSpan w:val="4"/>
          </w:tcPr>
          <w:p w14:paraId="63A79B60" w14:textId="77777777" w:rsidR="0012361E" w:rsidRDefault="0012361E" w:rsidP="004A0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0090A9" w14:textId="77777777" w:rsidR="0012361E" w:rsidRDefault="0012361E" w:rsidP="004A07AA">
            <w:pPr>
              <w:pStyle w:val="CRCoverPage"/>
              <w:spacing w:after="0"/>
              <w:ind w:left="99"/>
              <w:rPr>
                <w:noProof/>
              </w:rPr>
            </w:pPr>
          </w:p>
        </w:tc>
      </w:tr>
      <w:tr w:rsidR="0012361E" w14:paraId="79A3B157" w14:textId="77777777" w:rsidTr="004A07AA">
        <w:tc>
          <w:tcPr>
            <w:tcW w:w="2694" w:type="dxa"/>
            <w:gridSpan w:val="2"/>
            <w:tcBorders>
              <w:left w:val="single" w:sz="4" w:space="0" w:color="auto"/>
            </w:tcBorders>
          </w:tcPr>
          <w:p w14:paraId="2C18A758" w14:textId="77777777" w:rsidR="0012361E" w:rsidRDefault="0012361E" w:rsidP="004A0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89B8F" w14:textId="77777777" w:rsidR="0012361E" w:rsidRDefault="0012361E"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48674" w14:textId="77777777" w:rsidR="0012361E" w:rsidRDefault="0012361E" w:rsidP="004A07AA">
            <w:pPr>
              <w:pStyle w:val="CRCoverPage"/>
              <w:spacing w:after="0"/>
              <w:jc w:val="center"/>
              <w:rPr>
                <w:b/>
                <w:caps/>
                <w:noProof/>
              </w:rPr>
            </w:pPr>
            <w:r>
              <w:rPr>
                <w:b/>
                <w:caps/>
                <w:noProof/>
              </w:rPr>
              <w:t>X</w:t>
            </w:r>
          </w:p>
        </w:tc>
        <w:tc>
          <w:tcPr>
            <w:tcW w:w="2977" w:type="dxa"/>
            <w:gridSpan w:val="4"/>
          </w:tcPr>
          <w:p w14:paraId="4C36F13F" w14:textId="77777777" w:rsidR="0012361E" w:rsidRDefault="0012361E" w:rsidP="004A0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D1E74F" w14:textId="77777777" w:rsidR="0012361E" w:rsidRDefault="0012361E" w:rsidP="004A07AA">
            <w:pPr>
              <w:pStyle w:val="CRCoverPage"/>
              <w:spacing w:after="0"/>
              <w:ind w:left="99"/>
              <w:rPr>
                <w:noProof/>
              </w:rPr>
            </w:pPr>
          </w:p>
        </w:tc>
      </w:tr>
      <w:tr w:rsidR="0012361E" w14:paraId="7263202B" w14:textId="77777777" w:rsidTr="004A07AA">
        <w:tc>
          <w:tcPr>
            <w:tcW w:w="2694" w:type="dxa"/>
            <w:gridSpan w:val="2"/>
            <w:tcBorders>
              <w:left w:val="single" w:sz="4" w:space="0" w:color="auto"/>
            </w:tcBorders>
          </w:tcPr>
          <w:p w14:paraId="17D7492C" w14:textId="77777777" w:rsidR="0012361E" w:rsidRDefault="0012361E" w:rsidP="004A07AA">
            <w:pPr>
              <w:pStyle w:val="CRCoverPage"/>
              <w:spacing w:after="0"/>
              <w:rPr>
                <w:b/>
                <w:i/>
                <w:noProof/>
              </w:rPr>
            </w:pPr>
          </w:p>
        </w:tc>
        <w:tc>
          <w:tcPr>
            <w:tcW w:w="6946" w:type="dxa"/>
            <w:gridSpan w:val="9"/>
            <w:tcBorders>
              <w:right w:val="single" w:sz="4" w:space="0" w:color="auto"/>
            </w:tcBorders>
          </w:tcPr>
          <w:p w14:paraId="391EEC7C" w14:textId="77777777" w:rsidR="0012361E" w:rsidRDefault="0012361E" w:rsidP="004A07AA">
            <w:pPr>
              <w:pStyle w:val="CRCoverPage"/>
              <w:spacing w:after="0"/>
              <w:rPr>
                <w:noProof/>
              </w:rPr>
            </w:pPr>
          </w:p>
        </w:tc>
      </w:tr>
      <w:tr w:rsidR="0012361E" w14:paraId="31197CE9" w14:textId="77777777" w:rsidTr="004A07AA">
        <w:tc>
          <w:tcPr>
            <w:tcW w:w="2694" w:type="dxa"/>
            <w:gridSpan w:val="2"/>
            <w:tcBorders>
              <w:left w:val="single" w:sz="4" w:space="0" w:color="auto"/>
              <w:bottom w:val="single" w:sz="4" w:space="0" w:color="auto"/>
            </w:tcBorders>
          </w:tcPr>
          <w:p w14:paraId="5FD60AA1" w14:textId="77777777" w:rsidR="0012361E" w:rsidRDefault="0012361E" w:rsidP="004A0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62A9D1" w14:textId="4A5A43DD" w:rsidR="0012361E" w:rsidRDefault="005305A8" w:rsidP="004A07AA">
            <w:pPr>
              <w:pStyle w:val="CRCoverPage"/>
              <w:spacing w:after="0"/>
              <w:ind w:left="100"/>
              <w:rPr>
                <w:noProof/>
              </w:rPr>
            </w:pPr>
            <w:r>
              <w:rPr>
                <w:noProof/>
              </w:rPr>
              <w:t>The last revision was noted with an agreed upon way forward. A rev</w:t>
            </w:r>
            <w:r w:rsidR="00DC0970">
              <w:rPr>
                <w:noProof/>
              </w:rPr>
              <w:t>i</w:t>
            </w:r>
            <w:r>
              <w:rPr>
                <w:noProof/>
              </w:rPr>
              <w:t>sion will be provided in the next meeting where the contents of this annex are integrated within the main text of the TS.</w:t>
            </w:r>
          </w:p>
        </w:tc>
      </w:tr>
      <w:tr w:rsidR="0012361E" w:rsidRPr="008863B9" w14:paraId="5C5329B2" w14:textId="77777777" w:rsidTr="004A07AA">
        <w:tc>
          <w:tcPr>
            <w:tcW w:w="2694" w:type="dxa"/>
            <w:gridSpan w:val="2"/>
            <w:tcBorders>
              <w:top w:val="single" w:sz="4" w:space="0" w:color="auto"/>
              <w:bottom w:val="single" w:sz="4" w:space="0" w:color="auto"/>
            </w:tcBorders>
          </w:tcPr>
          <w:p w14:paraId="39D9C326" w14:textId="77777777" w:rsidR="0012361E" w:rsidRPr="008863B9" w:rsidRDefault="0012361E" w:rsidP="004A0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04DBC" w14:textId="77777777" w:rsidR="0012361E" w:rsidRPr="008863B9" w:rsidRDefault="0012361E" w:rsidP="004A07AA">
            <w:pPr>
              <w:pStyle w:val="CRCoverPage"/>
              <w:spacing w:after="0"/>
              <w:ind w:left="100"/>
              <w:rPr>
                <w:noProof/>
                <w:sz w:val="8"/>
                <w:szCs w:val="8"/>
              </w:rPr>
            </w:pPr>
          </w:p>
        </w:tc>
      </w:tr>
      <w:tr w:rsidR="0012361E" w14:paraId="5AC7D910" w14:textId="77777777" w:rsidTr="004A07AA">
        <w:tc>
          <w:tcPr>
            <w:tcW w:w="2694" w:type="dxa"/>
            <w:gridSpan w:val="2"/>
            <w:tcBorders>
              <w:top w:val="single" w:sz="4" w:space="0" w:color="auto"/>
              <w:left w:val="single" w:sz="4" w:space="0" w:color="auto"/>
              <w:bottom w:val="single" w:sz="4" w:space="0" w:color="auto"/>
            </w:tcBorders>
          </w:tcPr>
          <w:p w14:paraId="7D736A00" w14:textId="77777777" w:rsidR="0012361E" w:rsidRDefault="0012361E" w:rsidP="004A0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6881F" w14:textId="77777777" w:rsidR="0012361E" w:rsidRDefault="0012361E" w:rsidP="004A07AA">
            <w:pPr>
              <w:pStyle w:val="CRCoverPage"/>
              <w:spacing w:after="0"/>
              <w:ind w:left="100"/>
              <w:rPr>
                <w:noProof/>
              </w:rPr>
            </w:pPr>
            <w:r>
              <w:rPr>
                <w:noProof/>
              </w:rPr>
              <w:t>S4aI250098: New CR. Noted.</w:t>
            </w:r>
          </w:p>
          <w:p w14:paraId="6A1211DB" w14:textId="77777777" w:rsidR="0012361E" w:rsidRDefault="0012361E" w:rsidP="004A07AA">
            <w:pPr>
              <w:pStyle w:val="CRCoverPage"/>
              <w:spacing w:after="0"/>
              <w:ind w:left="100"/>
              <w:rPr>
                <w:noProof/>
              </w:rPr>
            </w:pPr>
            <w:r>
              <w:rPr>
                <w:noProof/>
              </w:rPr>
              <w:t>S4-251281: Updated to address comments from BBC and Qualcomm.</w:t>
            </w:r>
          </w:p>
          <w:p w14:paraId="59833F26" w14:textId="77777777" w:rsidR="00D75739" w:rsidRDefault="00D75739" w:rsidP="004A07AA">
            <w:pPr>
              <w:pStyle w:val="CRCoverPage"/>
              <w:spacing w:after="0"/>
              <w:ind w:left="100"/>
              <w:rPr>
                <w:noProof/>
              </w:rPr>
            </w:pPr>
            <w:r>
              <w:rPr>
                <w:noProof/>
              </w:rPr>
              <w:t>S4-251535: Updated to address comments from BBC and Qualcomm.</w:t>
            </w:r>
            <w:r w:rsidR="003F597D">
              <w:rPr>
                <w:noProof/>
              </w:rPr>
              <w:br/>
              <w:t>S4al250125: Minor editorial updates.</w:t>
            </w:r>
          </w:p>
          <w:p w14:paraId="2890EC59" w14:textId="39ECD40B" w:rsidR="005305A8" w:rsidRDefault="005305A8" w:rsidP="004A07AA">
            <w:pPr>
              <w:pStyle w:val="CRCoverPage"/>
              <w:spacing w:after="0"/>
              <w:ind w:left="100"/>
              <w:rPr>
                <w:noProof/>
              </w:rPr>
            </w:pPr>
            <w:r>
              <w:rPr>
                <w:noProof/>
              </w:rPr>
              <w:t>S4al25016</w:t>
            </w:r>
            <w:r w:rsidR="007A3EBD">
              <w:rPr>
                <w:noProof/>
              </w:rPr>
              <w:t>7</w:t>
            </w:r>
            <w:r>
              <w:rPr>
                <w:noProof/>
              </w:rPr>
              <w:t>: Comments from Qualcomm and Hu</w:t>
            </w:r>
            <w:r w:rsidR="007A3EBD">
              <w:rPr>
                <w:noProof/>
              </w:rPr>
              <w:t>awei have been captured, but not addressed. See other comments above.</w:t>
            </w:r>
          </w:p>
        </w:tc>
      </w:tr>
    </w:tbl>
    <w:p w14:paraId="3FDF26A2" w14:textId="77777777" w:rsidR="0012361E" w:rsidRDefault="0012361E" w:rsidP="0012361E">
      <w:pPr>
        <w:pStyle w:val="CRCoverPage"/>
        <w:spacing w:after="0"/>
        <w:rPr>
          <w:noProof/>
          <w:sz w:val="8"/>
          <w:szCs w:val="8"/>
        </w:rPr>
      </w:pPr>
    </w:p>
    <w:p w14:paraId="6ED9FD4D" w14:textId="77777777" w:rsidR="0012361E" w:rsidRDefault="0012361E" w:rsidP="0012361E">
      <w:pPr>
        <w:rPr>
          <w:noProof/>
        </w:rPr>
        <w:sectPr w:rsidR="0012361E" w:rsidSect="0012361E">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pPr>
    </w:p>
    <w:p w14:paraId="1640E755" w14:textId="77777777" w:rsidR="00810F74" w:rsidRDefault="00810F74" w:rsidP="00810F74">
      <w:pPr>
        <w:pStyle w:val="StockhammerChange"/>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ECD71AA" w14:textId="77777777" w:rsidR="00810F74" w:rsidRPr="00573BDD" w:rsidRDefault="00810F74" w:rsidP="00810F74">
      <w:pPr>
        <w:pStyle w:val="Heading2"/>
      </w:pPr>
      <w:bookmarkStart w:id="32" w:name="_Toc202174967"/>
      <w:r w:rsidRPr="00573BDD">
        <w:t>3.1</w:t>
      </w:r>
      <w:r w:rsidRPr="00573BDD">
        <w:tab/>
        <w:t>Terms</w:t>
      </w:r>
      <w:bookmarkEnd w:id="32"/>
    </w:p>
    <w:p w14:paraId="730071BC" w14:textId="095EAA7A" w:rsidR="000E3E21" w:rsidRDefault="000E3E21" w:rsidP="00810F74">
      <w:r>
        <w:t>…</w:t>
      </w:r>
    </w:p>
    <w:p w14:paraId="44216793" w14:textId="29CB38A0" w:rsidR="00A8567E" w:rsidRDefault="00A8567E" w:rsidP="00A8567E">
      <w:pPr>
        <w:rPr>
          <w:ins w:id="33" w:author="Cloud, Jason" w:date="2025-08-26T11:33:00Z" w16du:dateUtc="2025-08-26T18:33:00Z"/>
        </w:rPr>
      </w:pPr>
      <w:commentRangeStart w:id="34"/>
      <w:commentRangeStart w:id="35"/>
      <w:commentRangeStart w:id="36"/>
      <w:ins w:id="37" w:author="Cloud, Jason" w:date="2025-08-26T11:33:00Z" w16du:dateUtc="2025-08-26T18:33:00Z">
        <w:r w:rsidRPr="00DC599A">
          <w:rPr>
            <w:b/>
            <w:bCs/>
          </w:rPr>
          <w:t>media resource:</w:t>
        </w:r>
        <w:r>
          <w:t xml:space="preserve"> A </w:t>
        </w:r>
      </w:ins>
      <w:ins w:id="38" w:author="Richard Bradbury" w:date="2025-09-02T09:36:00Z" w16du:dateUtc="2025-09-02T08:36:00Z">
        <w:r w:rsidR="001308A3">
          <w:t xml:space="preserve">packaged </w:t>
        </w:r>
      </w:ins>
      <w:ins w:id="39" w:author="Cloud, Jason" w:date="2025-08-26T11:33:00Z" w16du:dateUtc="2025-08-26T18:33:00Z">
        <w:r>
          <w:t xml:space="preserve">media object that is </w:t>
        </w:r>
      </w:ins>
      <w:ins w:id="40" w:author="Richard Bradbury" w:date="2025-09-02T09:36:00Z" w16du:dateUtc="2025-09-02T08:36:00Z">
        <w:r w:rsidR="001308A3">
          <w:t xml:space="preserve">intended to be </w:t>
        </w:r>
      </w:ins>
      <w:ins w:id="41" w:author="Richard Bradbury" w:date="2025-09-02T09:37:00Z" w16du:dateUtc="2025-09-02T08:37:00Z">
        <w:r w:rsidR="001308A3">
          <w:t xml:space="preserve">consumed and </w:t>
        </w:r>
      </w:ins>
      <w:ins w:id="42" w:author="Cloud, Jason" w:date="2025-08-26T11:33:00Z" w16du:dateUtc="2025-08-26T18:33:00Z">
        <w:r>
          <w:t xml:space="preserve">rendered by the 5GMSd Media Player or captured </w:t>
        </w:r>
      </w:ins>
      <w:ins w:id="43" w:author="Richard Bradbury" w:date="2025-09-02T09:37:00Z" w16du:dateUtc="2025-09-02T08:37:00Z">
        <w:r w:rsidR="001308A3">
          <w:t xml:space="preserve">and </w:t>
        </w:r>
      </w:ins>
      <w:ins w:id="44" w:author="Richard Bradbury" w:date="2025-09-02T09:52:00Z" w16du:dateUtc="2025-09-02T08:52:00Z">
        <w:r w:rsidR="00047AE1">
          <w:t>contributed</w:t>
        </w:r>
      </w:ins>
      <w:ins w:id="45" w:author="Richard Bradbury" w:date="2025-09-02T09:37:00Z" w16du:dateUtc="2025-09-02T08:37:00Z">
        <w:r w:rsidR="001308A3">
          <w:t xml:space="preserve"> </w:t>
        </w:r>
      </w:ins>
      <w:ins w:id="46" w:author="Cloud, Jason" w:date="2025-08-26T11:33:00Z" w16du:dateUtc="2025-08-26T18:33:00Z">
        <w:r>
          <w:t>by the 5GMSu Media Streamer.</w:t>
        </w:r>
      </w:ins>
      <w:commentRangeEnd w:id="34"/>
      <w:ins w:id="47" w:author="Cloud, Jason" w:date="2025-08-26T11:33:00Z">
        <w:r>
          <w:t xml:space="preserve"> </w:t>
        </w:r>
      </w:ins>
      <w:commentRangeEnd w:id="36"/>
      <w:r w:rsidR="00F844B8">
        <w:rPr>
          <w:rStyle w:val="CommentReference"/>
        </w:rPr>
        <w:commentReference w:id="36"/>
      </w:r>
      <w:r w:rsidR="001308A3">
        <w:rPr>
          <w:rStyle w:val="CommentReference"/>
        </w:rPr>
        <w:commentReference w:id="34"/>
      </w:r>
    </w:p>
    <w:p w14:paraId="47849EBC" w14:textId="666CB248" w:rsidR="00810F74" w:rsidRPr="00810F74" w:rsidRDefault="00810F74" w:rsidP="00810F74">
      <w:r w:rsidRPr="00810F74">
        <w:t>…</w:t>
      </w:r>
    </w:p>
    <w:p w14:paraId="17215239" w14:textId="5038CC9F" w:rsidR="00A8567E" w:rsidRPr="00810F74" w:rsidRDefault="00A8567E" w:rsidP="00A8567E">
      <w:pPr>
        <w:rPr>
          <w:ins w:id="48" w:author="Cloud, Jason" w:date="2025-08-26T11:33:00Z" w16du:dateUtc="2025-08-26T18:33:00Z"/>
        </w:rPr>
      </w:pPr>
      <w:commentRangeStart w:id="49"/>
      <w:ins w:id="50" w:author="Cloud, Jason" w:date="2025-08-26T11:33:00Z" w16du:dateUtc="2025-08-26T18:33:00Z">
        <w:r w:rsidRPr="00444176">
          <w:rPr>
            <w:b/>
            <w:bCs/>
          </w:rPr>
          <w:t xml:space="preserve">transport </w:t>
        </w:r>
        <w:r>
          <w:rPr>
            <w:b/>
            <w:bCs/>
          </w:rPr>
          <w:t>resource</w:t>
        </w:r>
        <w:r w:rsidRPr="00444176">
          <w:rPr>
            <w:b/>
            <w:bCs/>
          </w:rPr>
          <w:t>:</w:t>
        </w:r>
        <w:r>
          <w:t xml:space="preserve"> A uniquely identifiable object </w:t>
        </w:r>
      </w:ins>
      <w:ins w:id="51" w:author="Richard Bradbury" w:date="2025-09-02T09:54:00Z" w16du:dateUtc="2025-09-02T08:54:00Z">
        <w:r w:rsidR="00047AE1">
          <w:t xml:space="preserve">containing </w:t>
        </w:r>
        <w:commentRangeStart w:id="52"/>
        <w:r w:rsidR="00047AE1">
          <w:t>a media resource variant</w:t>
        </w:r>
      </w:ins>
      <w:ins w:id="53" w:author="Richard Bradbury" w:date="2025-09-02T09:57:00Z" w16du:dateUtc="2025-09-02T08:57:00Z">
        <w:r w:rsidR="00047AE1">
          <w:t>/</w:t>
        </w:r>
      </w:ins>
      <w:ins w:id="54" w:author="Richard Bradbury" w:date="2025-09-02T09:54:00Z" w16du:dateUtc="2025-09-02T08:54:00Z">
        <w:r w:rsidR="00047AE1">
          <w:t>representation</w:t>
        </w:r>
        <w:commentRangeEnd w:id="52"/>
        <w:r w:rsidR="00047AE1">
          <w:rPr>
            <w:rStyle w:val="CommentReference"/>
          </w:rPr>
          <w:commentReference w:id="52"/>
        </w:r>
      </w:ins>
      <w:ins w:id="55" w:author="Richard Bradbury" w:date="2025-09-02T10:02:00Z" w16du:dateUtc="2025-09-02T09:02:00Z">
        <w:r w:rsidR="004E2E90">
          <w:t xml:space="preserve"> that is intended for transmission at reference point M2, M4, M10 or M13</w:t>
        </w:r>
      </w:ins>
      <w:ins w:id="56" w:author="Cloud, Jason" w:date="2025-08-26T11:33:00Z" w16du:dateUtc="2025-08-26T18:33:00Z">
        <w:del w:id="57" w:author="Richard Bradbury" w:date="2025-09-02T09:37:00Z" w16du:dateUtc="2025-09-02T08:37:00Z">
          <w:r w:rsidDel="001308A3">
            <w:delText>constructed for the purposes of transmission</w:delText>
          </w:r>
        </w:del>
        <w:del w:id="58" w:author="Richard Bradbury" w:date="2025-09-02T10:02:00Z" w16du:dateUtc="2025-09-02T09:02:00Z">
          <w:r w:rsidDel="004E2E90">
            <w:delText xml:space="preserve"> from a service location</w:delText>
          </w:r>
        </w:del>
        <w:del w:id="59" w:author="Richard Bradbury" w:date="2025-09-02T09:54:00Z" w16du:dateUtc="2025-09-02T08:54:00Z">
          <w:r w:rsidDel="00047AE1">
            <w:delText xml:space="preserve"> at reference points M2, M4 or M10</w:delText>
          </w:r>
        </w:del>
        <w:del w:id="60" w:author="Richard Bradbury" w:date="2025-09-02T09:53:00Z" w16du:dateUtc="2025-09-02T08:53:00Z">
          <w:r w:rsidDel="00047AE1">
            <w:delText xml:space="preserve"> that contains a variant or representation</w:delText>
          </w:r>
        </w:del>
        <w:del w:id="61" w:author="Richard Bradbury" w:date="2025-09-02T09:41:00Z" w16du:dateUtc="2025-09-02T08:41:00Z">
          <w:r w:rsidDel="001308A3">
            <w:delText xml:space="preserve"> of a media resource</w:delText>
          </w:r>
        </w:del>
        <w:r>
          <w:t>.</w:t>
        </w:r>
      </w:ins>
      <w:commentRangeEnd w:id="35"/>
      <w:commentRangeEnd w:id="49"/>
      <w:r w:rsidR="00F844B8">
        <w:rPr>
          <w:rStyle w:val="CommentReference"/>
        </w:rPr>
        <w:commentReference w:id="49"/>
      </w:r>
      <w:r w:rsidR="00DF2322">
        <w:rPr>
          <w:rStyle w:val="CommentReference"/>
        </w:rPr>
        <w:commentReference w:id="35"/>
      </w:r>
    </w:p>
    <w:p w14:paraId="0BA956B9" w14:textId="05F4B9F8" w:rsidR="00810F74" w:rsidRPr="00810F74" w:rsidRDefault="00810F74" w:rsidP="00810F74">
      <w:r w:rsidRPr="00810F74">
        <w:t>…</w:t>
      </w:r>
    </w:p>
    <w:p w14:paraId="48FEC451" w14:textId="614FA548" w:rsidR="005C16A5" w:rsidRDefault="005C16A5" w:rsidP="005C16A5">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1087F4B" w14:textId="77777777" w:rsidR="00A8567E" w:rsidRDefault="00A8567E" w:rsidP="00A8567E">
      <w:pPr>
        <w:pStyle w:val="Heading8"/>
        <w:rPr>
          <w:ins w:id="62" w:author="Cloud, Jason" w:date="2025-08-26T11:35:00Z" w16du:dateUtc="2025-08-26T18:35:00Z"/>
        </w:rPr>
      </w:pPr>
      <w:bookmarkStart w:id="63" w:name="_Toc202175272"/>
      <w:ins w:id="64" w:author="Cloud, Jason" w:date="2025-08-26T11:35:00Z" w16du:dateUtc="2025-08-26T18:35:00Z">
        <w:r>
          <w:t>Annex I (normative):</w:t>
        </w:r>
        <w:r>
          <w:br/>
        </w:r>
        <w:bookmarkEnd w:id="63"/>
        <w:r>
          <w:t>Concurrent use of multiple service locations for media streaming</w:t>
        </w:r>
      </w:ins>
    </w:p>
    <w:p w14:paraId="0E082855" w14:textId="77777777" w:rsidR="00A8567E" w:rsidRDefault="00A8567E" w:rsidP="00A8567E">
      <w:pPr>
        <w:pStyle w:val="Heading4"/>
        <w:rPr>
          <w:ins w:id="65" w:author="Cloud, Jason" w:date="2025-08-26T11:35:00Z" w16du:dateUtc="2025-08-26T18:35:00Z"/>
          <w:rFonts w:eastAsiaTheme="minorEastAsia"/>
          <w:sz w:val="36"/>
          <w:szCs w:val="36"/>
        </w:rPr>
      </w:pPr>
      <w:bookmarkStart w:id="66" w:name="_Toc170415741"/>
      <w:bookmarkStart w:id="67" w:name="_Toc202175262"/>
      <w:ins w:id="68" w:author="Cloud, Jason" w:date="2025-08-26T11:35:00Z" w16du:dateUtc="2025-08-26T18:35:00Z">
        <w:r>
          <w:rPr>
            <w:rFonts w:eastAsiaTheme="minorEastAsia"/>
            <w:sz w:val="36"/>
            <w:szCs w:val="36"/>
          </w:rPr>
          <w:t>I.1</w:t>
        </w:r>
        <w:r>
          <w:rPr>
            <w:rFonts w:eastAsiaTheme="minorEastAsia"/>
            <w:sz w:val="36"/>
            <w:szCs w:val="36"/>
          </w:rPr>
          <w:tab/>
        </w:r>
        <w:bookmarkEnd w:id="66"/>
        <w:bookmarkEnd w:id="67"/>
        <w:r>
          <w:rPr>
            <w:rFonts w:eastAsiaTheme="minorEastAsia"/>
            <w:sz w:val="36"/>
            <w:szCs w:val="36"/>
          </w:rPr>
          <w:t>Introduction</w:t>
        </w:r>
      </w:ins>
    </w:p>
    <w:p w14:paraId="69FFEE50" w14:textId="02EA061A" w:rsidR="00A8567E" w:rsidRDefault="00A8567E" w:rsidP="00A8567E">
      <w:pPr>
        <w:rPr>
          <w:ins w:id="69" w:author="Cloud, Jason" w:date="2025-08-26T11:35:00Z" w16du:dateUtc="2025-08-26T18:35:00Z"/>
        </w:rPr>
      </w:pPr>
      <w:commentRangeStart w:id="70"/>
      <w:ins w:id="71" w:author="Cloud, Jason" w:date="2025-08-26T11:35:00Z" w16du:dateUtc="2025-08-26T18:35:00Z">
        <w:r>
          <w:t>Content delivery within the 5GMS System may be augmented using various approaches to enable delivery of media resources (typically Media Segments) through the simultaneous use of multiple service locations exposed by the 5GMS AS at reference point M4 and/or the 5GMS</w:t>
        </w:r>
        <w:del w:id="72" w:author="Richard Bradbury" w:date="2025-09-02T09:29:00Z" w16du:dateUtc="2025-09-02T08:29:00Z">
          <w:r w:rsidDel="0043355A">
            <w:delText>d</w:delText>
          </w:r>
        </w:del>
        <w:r>
          <w:t xml:space="preserve"> Application Provider at reference point M13.</w:t>
        </w:r>
      </w:ins>
      <w:commentRangeEnd w:id="70"/>
      <w:r w:rsidR="00DF2322">
        <w:rPr>
          <w:rStyle w:val="CommentReference"/>
        </w:rPr>
        <w:commentReference w:id="70"/>
      </w:r>
      <w:ins w:id="73" w:author="Cloud, Jason" w:date="2025-08-26T11:35:00Z" w16du:dateUtc="2025-08-26T18:35:00Z">
        <w:r>
          <w:t xml:space="preserve"> The </w:t>
        </w:r>
        <w:commentRangeStart w:id="74"/>
        <w:r>
          <w:t xml:space="preserve">simultaneous use </w:t>
        </w:r>
      </w:ins>
      <w:commentRangeEnd w:id="74"/>
      <w:r w:rsidR="00DF2322">
        <w:rPr>
          <w:rStyle w:val="CommentReference"/>
        </w:rPr>
        <w:commentReference w:id="74"/>
      </w:r>
      <w:ins w:id="75" w:author="Cloud, Jason" w:date="2025-08-26T11:35:00Z" w16du:dateUtc="2025-08-26T18:35:00Z">
        <w:r>
          <w:t>of multiple service locations for content delivery is initiated by the 5GMS Application Provider establishing:</w:t>
        </w:r>
      </w:ins>
    </w:p>
    <w:p w14:paraId="1A665E10" w14:textId="1EB85023" w:rsidR="00A8567E" w:rsidRDefault="00A8567E" w:rsidP="00A8567E">
      <w:pPr>
        <w:pStyle w:val="B1"/>
        <w:rPr>
          <w:ins w:id="76" w:author="Cloud, Jason" w:date="2025-08-26T11:35:00Z" w16du:dateUtc="2025-08-26T18:35:00Z"/>
        </w:rPr>
      </w:pPr>
      <w:ins w:id="77" w:author="Cloud, Jason" w:date="2025-08-26T11:35:00Z" w16du:dateUtc="2025-08-26T18:35:00Z">
        <w:r>
          <w:t>-</w:t>
        </w:r>
        <w:r>
          <w:tab/>
          <w:t xml:space="preserve">A </w:t>
        </w:r>
        <w:r w:rsidRPr="0043355A">
          <w:rPr>
            <w:i/>
            <w:rPrChange w:id="78" w:author="Thomas Stockhammer (25/09/01)" w:date="2025-09-05T00:19:00Z" w16du:dateUtc="2025-09-05T07:19:00Z">
              <w:rPr/>
            </w:rPrChange>
          </w:rPr>
          <w:t>Provisioning Session</w:t>
        </w:r>
        <w:r>
          <w:t xml:space="preserve"> </w:t>
        </w:r>
      </w:ins>
      <w:proofErr w:type="spellStart"/>
      <w:ins w:id="79" w:author="Cloud, Jason" w:date="2025-08-26T11:35:00Z">
        <w:r>
          <w:t>in</w:t>
        </w:r>
      </w:ins>
      <w:ins w:id="80" w:author="Richard Bradbury" w:date="2025-09-02T09:31:00Z" w16du:dateUtc="2025-09-02T08:31:00Z">
        <w:r w:rsidR="0043355A">
          <w:t>with</w:t>
        </w:r>
      </w:ins>
      <w:ins w:id="81" w:author="Cloud, Jason" w:date="2025-08-26T11:35:00Z" w16du:dateUtc="2025-08-26T18:35:00Z">
        <w:r>
          <w:t>in</w:t>
        </w:r>
        <w:proofErr w:type="spellEnd"/>
        <w:r>
          <w:t xml:space="preserve"> which a Content Hosting Configuration or Content Publishing Configuration is </w:t>
        </w:r>
        <w:del w:id="82" w:author="Richard Bradbury" w:date="2025-09-02T09:30:00Z" w16du:dateUtc="2025-09-02T08:30:00Z">
          <w:r w:rsidDel="0043355A">
            <w:delText>defined</w:delText>
          </w:r>
        </w:del>
      </w:ins>
      <w:ins w:id="83" w:author="Richard Bradbury" w:date="2025-09-02T09:30:00Z" w16du:dateUtc="2025-09-02T08:30:00Z">
        <w:r w:rsidR="0043355A">
          <w:t>created</w:t>
        </w:r>
      </w:ins>
      <w:ins w:id="84" w:author="Cloud, Jason" w:date="2025-08-26T11:35:00Z" w16du:dateUtc="2025-08-26T18:35:00Z">
        <w:r>
          <w:t xml:space="preserve"> </w:t>
        </w:r>
        <w:del w:id="85" w:author="Richard Bradbury" w:date="2025-09-02T09:31:00Z" w16du:dateUtc="2025-09-02T08:31:00Z">
          <w:r w:rsidDel="0043355A">
            <w:delText>to distribute</w:delText>
          </w:r>
        </w:del>
      </w:ins>
      <w:ins w:id="86" w:author="Richard Bradbury" w:date="2025-09-02T09:31:00Z" w16du:dateUtc="2025-09-02T08:31:00Z">
        <w:r w:rsidR="0043355A">
          <w:t>for the purpose of distributing or contributing</w:t>
        </w:r>
      </w:ins>
      <w:ins w:id="87" w:author="Cloud, Jason" w:date="2025-08-26T11:35:00Z" w16du:dateUtc="2025-08-26T18:35:00Z">
        <w:r>
          <w:t xml:space="preserve"> media resources (e.g., Media Segments) from multiple service locations exposed at reference points M4 and/or M13. </w:t>
        </w:r>
        <w:commentRangeStart w:id="88"/>
        <w:commentRangeStart w:id="89"/>
        <w:r>
          <w:t xml:space="preserve">These media resources may be further transformed (e.g., encoded) into transport resources by the 5GMS Application Provider or by the 5GMS AS for efficient distribution from </w:t>
        </w:r>
      </w:ins>
      <w:ins w:id="90" w:author="Richard Bradbury" w:date="2025-09-02T09:32:00Z" w16du:dateUtc="2025-09-02T08:32:00Z">
        <w:r w:rsidR="0043355A">
          <w:t xml:space="preserve">or contribution to </w:t>
        </w:r>
      </w:ins>
      <w:ins w:id="91" w:author="Cloud, Jason" w:date="2025-08-26T11:35:00Z" w16du:dateUtc="2025-08-26T18:35:00Z">
        <w:r>
          <w:t>multiple service locations simultaneously.</w:t>
        </w:r>
      </w:ins>
      <w:commentRangeEnd w:id="88"/>
      <w:commentRangeEnd w:id="89"/>
      <w:r w:rsidR="00F844B8">
        <w:rPr>
          <w:rStyle w:val="CommentReference"/>
        </w:rPr>
        <w:commentReference w:id="89"/>
      </w:r>
      <w:r w:rsidR="00DF2322">
        <w:rPr>
          <w:rStyle w:val="CommentReference"/>
        </w:rPr>
        <w:commentReference w:id="88"/>
      </w:r>
    </w:p>
    <w:p w14:paraId="64334DF9" w14:textId="77777777" w:rsidR="00A8567E" w:rsidRDefault="00A8567E" w:rsidP="00A8567E">
      <w:pPr>
        <w:pStyle w:val="B1"/>
        <w:rPr>
          <w:ins w:id="92" w:author="Cloud, Jason" w:date="2025-08-26T11:35:00Z" w16du:dateUtc="2025-08-26T18:35:00Z"/>
        </w:rPr>
      </w:pPr>
      <w:ins w:id="93" w:author="Cloud, Jason" w:date="2025-08-26T11:35:00Z" w16du:dateUtc="2025-08-26T18:35:00Z">
        <w:r>
          <w:t>-</w:t>
        </w:r>
        <w:r>
          <w:tab/>
          <w:t xml:space="preserve">A </w:t>
        </w:r>
        <w:r w:rsidRPr="0043355A">
          <w:rPr>
            <w:i/>
            <w:rPrChange w:id="94" w:author="Thomas Stockhammer (25/09/01)" w:date="2025-09-05T00:19:00Z" w16du:dateUtc="2025-09-05T07:19:00Z">
              <w:rPr/>
            </w:rPrChange>
          </w:rPr>
          <w:t>Media Entry Point</w:t>
        </w:r>
        <w:r>
          <w:t xml:space="preserve"> containing configuration information indicating that the 5GMS Client </w:t>
        </w:r>
        <w:commentRangeStart w:id="95"/>
        <w:r>
          <w:t>should stream media through the concurrent use of multiple service locations (e.g., the Media Entry Point contains transport resource configuration information, references to multiple service locations, etc.).</w:t>
        </w:r>
      </w:ins>
      <w:commentRangeEnd w:id="95"/>
      <w:r w:rsidR="00DF2322">
        <w:rPr>
          <w:rStyle w:val="CommentReference"/>
        </w:rPr>
        <w:commentReference w:id="95"/>
      </w:r>
    </w:p>
    <w:p w14:paraId="1F433236" w14:textId="77777777" w:rsidR="00A8567E" w:rsidRDefault="00A8567E" w:rsidP="00A8567E">
      <w:pPr>
        <w:rPr>
          <w:ins w:id="96" w:author="Cloud, Jason" w:date="2025-08-26T11:35:00Z" w16du:dateUtc="2025-08-26T18:35:00Z"/>
        </w:rPr>
      </w:pPr>
      <w:commentRangeStart w:id="97"/>
      <w:ins w:id="98" w:author="Cloud, Jason" w:date="2025-08-26T11:35:00Z" w16du:dateUtc="2025-08-26T18:35:00Z">
        <w:r>
          <w:t xml:space="preserve">This annex describes the </w:t>
        </w:r>
        <w:commentRangeStart w:id="99"/>
        <w:r>
          <w:t xml:space="preserve">concurrent use of service locations exposed </w:t>
        </w:r>
      </w:ins>
      <w:commentRangeEnd w:id="99"/>
      <w:r w:rsidR="00DF2322">
        <w:rPr>
          <w:rStyle w:val="CommentReference"/>
        </w:rPr>
        <w:commentReference w:id="99"/>
      </w:r>
      <w:ins w:id="100" w:author="Cloud, Jason" w:date="2025-08-26T11:35:00Z" w16du:dateUtc="2025-08-26T18:35:00Z">
        <w:r>
          <w:t>at reference points M4 and/or M13 for media streaming within the 5GMS System.</w:t>
        </w:r>
      </w:ins>
      <w:commentRangeEnd w:id="97"/>
      <w:r w:rsidR="000C3558">
        <w:rPr>
          <w:rStyle w:val="CommentReference"/>
        </w:rPr>
        <w:commentReference w:id="97"/>
      </w:r>
    </w:p>
    <w:p w14:paraId="244B2339" w14:textId="77777777" w:rsidR="00A8567E" w:rsidRDefault="00A8567E" w:rsidP="00A8567E">
      <w:pPr>
        <w:pStyle w:val="Heading4"/>
        <w:rPr>
          <w:ins w:id="101" w:author="Cloud, Jason" w:date="2025-08-26T11:40:00Z" w16du:dateUtc="2025-08-26T18:40:00Z"/>
          <w:rFonts w:eastAsiaTheme="minorEastAsia"/>
          <w:sz w:val="36"/>
          <w:szCs w:val="36"/>
        </w:rPr>
      </w:pPr>
      <w:ins w:id="102" w:author="Cloud, Jason" w:date="2025-08-26T11:40:00Z" w16du:dateUtc="2025-08-26T18:40:00Z">
        <w:r>
          <w:rPr>
            <w:rFonts w:eastAsiaTheme="minorEastAsia"/>
            <w:sz w:val="36"/>
            <w:szCs w:val="36"/>
          </w:rPr>
          <w:t>I.2</w:t>
        </w:r>
        <w:r>
          <w:rPr>
            <w:rFonts w:eastAsiaTheme="minorEastAsia"/>
            <w:sz w:val="36"/>
            <w:szCs w:val="36"/>
          </w:rPr>
          <w:tab/>
          <w:t>Downlink Media Streaming architecture with concurrent use of multiple service locations</w:t>
        </w:r>
      </w:ins>
    </w:p>
    <w:p w14:paraId="71931733" w14:textId="77777777" w:rsidR="00A8567E" w:rsidRDefault="00A8567E" w:rsidP="00A8567E">
      <w:pPr>
        <w:keepNext/>
        <w:keepLines/>
        <w:rPr>
          <w:ins w:id="103" w:author="Cloud, Jason" w:date="2025-08-26T11:40:00Z" w16du:dateUtc="2025-08-26T18:40:00Z"/>
          <w:noProof/>
        </w:rPr>
      </w:pPr>
      <w:ins w:id="104" w:author="Cloud, Jason" w:date="2025-08-26T11:40:00Z" w16du:dateUtc="2025-08-26T18:40:00Z">
        <w:r>
          <w:rPr>
            <w:noProof/>
          </w:rPr>
          <w:t xml:space="preserve">The </w:t>
        </w:r>
        <w:commentRangeStart w:id="105"/>
        <w:r>
          <w:rPr>
            <w:noProof/>
          </w:rPr>
          <w:t xml:space="preserve">concurrent use </w:t>
        </w:r>
      </w:ins>
      <w:commentRangeEnd w:id="105"/>
      <w:r w:rsidR="00F37F98">
        <w:rPr>
          <w:rStyle w:val="CommentReference"/>
        </w:rPr>
        <w:commentReference w:id="105"/>
      </w:r>
      <w:ins w:id="106" w:author="Cloud, Jason" w:date="2025-08-26T11:40:00Z" w16du:dateUtc="2025-08-26T18:40:00Z">
        <w:r>
          <w:rPr>
            <w:noProof/>
          </w:rPr>
          <w:t>of multiple service locations mapped onto the downlink media streaming architecture defined in clause 4.2 is shown in figure I</w:t>
        </w:r>
        <w:r w:rsidRPr="000D665E">
          <w:rPr>
            <w:noProof/>
          </w:rPr>
          <w:t>.2-1</w:t>
        </w:r>
        <w:r>
          <w:rPr>
            <w:noProof/>
          </w:rPr>
          <w:t>.</w:t>
        </w:r>
        <w:r w:rsidRPr="006E4F45">
          <w:rPr>
            <w:noProof/>
          </w:rPr>
          <w:t xml:space="preserve"> </w:t>
        </w:r>
        <w:r>
          <w:rPr>
            <w:noProof/>
          </w:rPr>
          <w:t>Compared with figures 4.2.1-2 and 4.2.2-1:</w:t>
        </w:r>
      </w:ins>
    </w:p>
    <w:p w14:paraId="32EDE309" w14:textId="77777777" w:rsidR="00A8567E" w:rsidRDefault="00A8567E" w:rsidP="00A8567E">
      <w:pPr>
        <w:pStyle w:val="B1"/>
        <w:numPr>
          <w:ilvl w:val="0"/>
          <w:numId w:val="1"/>
        </w:numPr>
        <w:rPr>
          <w:ins w:id="107" w:author="Cloud, Jason" w:date="2025-08-26T11:40:00Z" w16du:dateUtc="2025-08-26T18:40:00Z"/>
          <w:noProof/>
        </w:rPr>
      </w:pPr>
      <w:commentRangeStart w:id="108"/>
      <w:ins w:id="109" w:author="Cloud, Jason" w:date="2025-08-26T11:40:00Z" w16du:dateUtc="2025-08-26T18:40:00Z">
        <w:r>
          <w:rPr>
            <w:noProof/>
          </w:rPr>
          <w:t xml:space="preserve">The 5GMSd AS may be augmented with a </w:t>
        </w:r>
        <w:r>
          <w:rPr>
            <w:i/>
            <w:iCs/>
            <w:noProof/>
          </w:rPr>
          <w:t>Multiple Service Location</w:t>
        </w:r>
        <w:r w:rsidRPr="000D665E">
          <w:rPr>
            <w:i/>
            <w:iCs/>
            <w:noProof/>
          </w:rPr>
          <w:t xml:space="preserve"> Object Server</w:t>
        </w:r>
        <w:r>
          <w:rPr>
            <w:noProof/>
          </w:rPr>
          <w:t xml:space="preserve"> subfunction.</w:t>
        </w:r>
      </w:ins>
      <w:commentRangeEnd w:id="108"/>
      <w:r w:rsidR="000C3558">
        <w:rPr>
          <w:rStyle w:val="CommentReference"/>
        </w:rPr>
        <w:commentReference w:id="108"/>
      </w:r>
    </w:p>
    <w:p w14:paraId="6B2B8C23" w14:textId="77777777" w:rsidR="00A8567E" w:rsidRDefault="00A8567E" w:rsidP="00A8567E">
      <w:pPr>
        <w:pStyle w:val="B1"/>
        <w:numPr>
          <w:ilvl w:val="0"/>
          <w:numId w:val="1"/>
        </w:numPr>
        <w:rPr>
          <w:ins w:id="110" w:author="Cloud, Jason" w:date="2025-08-26T11:40:00Z" w16du:dateUtc="2025-08-26T18:40:00Z"/>
          <w:noProof/>
        </w:rPr>
      </w:pPr>
      <w:commentRangeStart w:id="111"/>
      <w:ins w:id="112" w:author="Cloud, Jason" w:date="2025-08-26T11:40:00Z" w16du:dateUtc="2025-08-26T18:40:00Z">
        <w:r>
          <w:rPr>
            <w:noProof/>
          </w:rPr>
          <w:t xml:space="preserve">The </w:t>
        </w:r>
        <w:commentRangeStart w:id="113"/>
        <w:commentRangeStart w:id="114"/>
        <w:commentRangeStart w:id="115"/>
        <w:r>
          <w:rPr>
            <w:noProof/>
          </w:rPr>
          <w:t>Media Access Client, which is a subfunction of the Media Player</w:t>
        </w:r>
        <w:commentRangeEnd w:id="113"/>
        <w:r>
          <w:rPr>
            <w:rStyle w:val="CommentReference"/>
          </w:rPr>
          <w:commentReference w:id="113"/>
        </w:r>
        <w:commentRangeEnd w:id="114"/>
        <w:r>
          <w:rPr>
            <w:rStyle w:val="CommentReference"/>
          </w:rPr>
          <w:commentReference w:id="114"/>
        </w:r>
        <w:commentRangeEnd w:id="115"/>
        <w:r>
          <w:rPr>
            <w:rStyle w:val="CommentReference"/>
          </w:rPr>
          <w:commentReference w:id="115"/>
        </w:r>
        <w:r>
          <w:rPr>
            <w:noProof/>
          </w:rPr>
          <w:t>, has the functionality to access media resources from multiple service locations exposed at reference points M4d and/or M13d concurrently.</w:t>
        </w:r>
      </w:ins>
      <w:commentRangeEnd w:id="111"/>
      <w:r w:rsidR="000C3558">
        <w:rPr>
          <w:rStyle w:val="CommentReference"/>
        </w:rPr>
        <w:commentReference w:id="111"/>
      </w:r>
    </w:p>
    <w:p w14:paraId="00ABF994" w14:textId="77777777" w:rsidR="00A8567E" w:rsidRDefault="00090680" w:rsidP="00A8567E">
      <w:pPr>
        <w:keepNext/>
        <w:rPr>
          <w:ins w:id="116" w:author="Cloud, Jason" w:date="2025-08-26T11:40:00Z" w16du:dateUtc="2025-08-26T18:40:00Z"/>
          <w:noProof/>
        </w:rPr>
      </w:pPr>
      <w:ins w:id="117" w:author="Cloud, Jason" w:date="2025-03-27T14:04:00Z">
        <w:r>
          <w:rPr>
            <w:noProof/>
          </w:rPr>
          <w:object w:dxaOrig="19756" w:dyaOrig="10590" w14:anchorId="08959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7.95pt;height:256.85pt;mso-width-percent:0;mso-height-percent:0;mso-width-percent:0;mso-height-percent:0" o:ole="">
              <v:imagedata r:id="rId21" o:title=""/>
            </v:shape>
            <o:OLEObject Type="Embed" ProgID="Visio.Drawing.15" ShapeID="_x0000_i1027" DrawAspect="Content" ObjectID="_1818545833" r:id="rId22"/>
          </w:object>
        </w:r>
      </w:ins>
    </w:p>
    <w:p w14:paraId="60925497" w14:textId="77777777" w:rsidR="00A8567E" w:rsidRDefault="00A8567E" w:rsidP="00A8567E">
      <w:pPr>
        <w:pStyle w:val="TF"/>
        <w:rPr>
          <w:ins w:id="118" w:author="Cloud, Jason" w:date="2025-08-26T11:40:00Z" w16du:dateUtc="2025-08-26T18:40:00Z"/>
        </w:rPr>
      </w:pPr>
      <w:ins w:id="119" w:author="Cloud, Jason" w:date="2025-08-26T11:40:00Z" w16du:dateUtc="2025-08-26T18:40:00Z">
        <w:r>
          <w:t>Figure I.2-1: Downlink media streaming architecture with concurrent use of multiple service locations</w:t>
        </w:r>
      </w:ins>
    </w:p>
    <w:p w14:paraId="68C41D0A" w14:textId="77777777" w:rsidR="00A8567E" w:rsidRDefault="00A8567E" w:rsidP="00A8567E">
      <w:pPr>
        <w:keepNext/>
        <w:rPr>
          <w:ins w:id="120" w:author="Cloud, Jason" w:date="2025-08-26T11:40:00Z" w16du:dateUtc="2025-08-26T18:40:00Z"/>
          <w:noProof/>
        </w:rPr>
      </w:pPr>
      <w:commentRangeStart w:id="121"/>
      <w:ins w:id="122" w:author="Cloud, Jason" w:date="2025-08-26T11:40:00Z" w16du:dateUtc="2025-08-26T18:40:00Z">
        <w:r>
          <w:rPr>
            <w:noProof/>
          </w:rPr>
          <w:t xml:space="preserve">Descriptions for the following functions defined in clause 4.2 are expanded upon to describe the </w:t>
        </w:r>
        <w:commentRangeStart w:id="123"/>
        <w:r>
          <w:rPr>
            <w:noProof/>
          </w:rPr>
          <w:t xml:space="preserve">concurrent use </w:t>
        </w:r>
      </w:ins>
      <w:commentRangeEnd w:id="123"/>
      <w:r w:rsidR="000C3558">
        <w:rPr>
          <w:rStyle w:val="CommentReference"/>
        </w:rPr>
        <w:commentReference w:id="123"/>
      </w:r>
      <w:ins w:id="124" w:author="Cloud, Jason" w:date="2025-08-26T11:40:00Z" w16du:dateUtc="2025-08-26T18:40:00Z">
        <w:r>
          <w:rPr>
            <w:noProof/>
          </w:rPr>
          <w:t>of service locations exposed at reference points M4d and/or M13d for downlink media streaming:</w:t>
        </w:r>
      </w:ins>
      <w:commentRangeEnd w:id="121"/>
      <w:r w:rsidR="0082389A">
        <w:rPr>
          <w:rStyle w:val="CommentReference"/>
        </w:rPr>
        <w:commentReference w:id="121"/>
      </w:r>
    </w:p>
    <w:p w14:paraId="136D46F3" w14:textId="77777777" w:rsidR="0082389A" w:rsidRDefault="0082389A" w:rsidP="0082389A">
      <w:pPr>
        <w:pStyle w:val="B1"/>
        <w:keepNext/>
        <w:rPr>
          <w:ins w:id="125" w:author="Cloud, Jason" w:date="2025-08-26T11:40:00Z" w16du:dateUtc="2025-08-26T18:40:00Z"/>
          <w:noProof/>
        </w:rPr>
      </w:pPr>
      <w:ins w:id="126" w:author="Cloud, Jason" w:date="2025-08-26T11:40:00Z" w16du:dateUtc="2025-08-26T18:40:00Z">
        <w:r>
          <w:rPr>
            <w:noProof/>
          </w:rPr>
          <w:t>-</w:t>
        </w:r>
        <w:r>
          <w:rPr>
            <w:noProof/>
          </w:rPr>
          <w:tab/>
        </w:r>
        <w:r w:rsidRPr="0092662D">
          <w:rPr>
            <w:i/>
            <w:iCs/>
            <w:noProof/>
          </w:rPr>
          <w:t>5GMSd Application Provider:</w:t>
        </w:r>
        <w:r>
          <w:rPr>
            <w:noProof/>
          </w:rPr>
          <w:t xml:space="preserve"> A function as defined in clause 4.2.1 that may</w:t>
        </w:r>
        <w:r w:rsidRPr="00A90105">
          <w:rPr>
            <w:noProof/>
          </w:rPr>
          <w:t xml:space="preserve"> </w:t>
        </w:r>
        <w:r>
          <w:rPr>
            <w:noProof/>
          </w:rPr>
          <w:t>additionally:</w:t>
        </w:r>
      </w:ins>
    </w:p>
    <w:p w14:paraId="6247A5C0" w14:textId="77777777" w:rsidR="0082389A" w:rsidRDefault="0082389A" w:rsidP="0082389A">
      <w:pPr>
        <w:pStyle w:val="B2"/>
        <w:rPr>
          <w:moveTo w:id="127" w:author="Thomas Stockhammer (25/09/01)" w:date="2025-09-05T00:19:00Z" w16du:dateUtc="2025-09-05T07:19:00Z"/>
        </w:rPr>
      </w:pPr>
      <w:ins w:id="128" w:author="Cloud, Jason" w:date="2025-08-26T11:40:00Z" w16du:dateUtc="2025-08-26T18:40:00Z">
        <w:r>
          <w:t>-</w:t>
        </w:r>
        <w:r>
          <w:tab/>
          <w:t xml:space="preserve">Create a Media Entry Point (or a document pointed to by a Media Entry Point) for ingest </w:t>
        </w:r>
      </w:ins>
      <w:ins w:id="129" w:author="Richard Bradbury" w:date="2025-09-02T10:21:00Z" w16du:dateUtc="2025-09-02T09:21:00Z">
        <w:r>
          <w:t xml:space="preserve">by the 5GMSd AS </w:t>
        </w:r>
      </w:ins>
      <w:ins w:id="130" w:author="Cloud, Jason" w:date="2025-08-26T11:40:00Z" w16du:dateUtc="2025-08-26T18:40:00Z">
        <w:r>
          <w:t>at reference point M2d or distribution via reference point M8d.</w:t>
        </w:r>
      </w:ins>
      <w:moveToRangeStart w:id="131" w:author="Thomas Stockhammer (25/09/01)" w:date="2025-09-05T00:19:00Z" w:name="move207924005"/>
      <w:moveTo w:id="132" w:author="Thomas Stockhammer (25/09/01)" w:date="2025-09-05T00:19:00Z" w16du:dateUtc="2025-09-05T07:19:00Z">
        <w:r>
          <w:t xml:space="preserve"> The Media Entry Point (or a document pointed to by a Media Entry Point) contains configuration information defining the concurrent use of multiple service locations and/or a description of a media presentation (e.g., MPD for DASH content, URL to a video clip file, etc.), including any relevant service location information for service locations exposed at reference point M13d.</w:t>
        </w:r>
      </w:moveTo>
    </w:p>
    <w:p w14:paraId="71AEAFE8" w14:textId="77777777" w:rsidR="0082389A" w:rsidRDefault="0082389A" w:rsidP="0082389A">
      <w:pPr>
        <w:pStyle w:val="B2"/>
        <w:rPr>
          <w:ins w:id="133" w:author="Cloud, Jason" w:date="2025-08-26T11:40:00Z" w16du:dateUtc="2025-08-26T18:40:00Z"/>
        </w:rPr>
      </w:pPr>
      <w:moveTo w:id="134" w:author="Thomas Stockhammer (25/09/01)" w:date="2025-09-05T00:19:00Z" w16du:dateUtc="2025-09-05T07:19:00Z">
        <w:r>
          <w:t>-</w:t>
        </w:r>
        <w:r>
          <w:tab/>
          <w:t>Transform (e.g., encode) a media resource into one or more transport resources (where each may be a different representation or variant of the media resource) prior to ingest at reference point M2d and/or distribution via reference point M13d.</w:t>
        </w:r>
      </w:moveTo>
      <w:moveToRangeEnd w:id="131"/>
    </w:p>
    <w:p w14:paraId="559F4C78" w14:textId="77777777" w:rsidR="0082389A" w:rsidRDefault="0082389A" w:rsidP="0082389A">
      <w:pPr>
        <w:pStyle w:val="B2"/>
        <w:rPr>
          <w:moveTo w:id="135" w:author="Thomas Stockhammer (25/09/01)" w:date="2025-09-05T00:19:00Z" w16du:dateUtc="2025-09-05T07:19:00Z"/>
        </w:rPr>
      </w:pPr>
      <w:moveToRangeStart w:id="136" w:author="Thomas Stockhammer (25/09/01)" w:date="2025-09-05T00:19:00Z" w:name="move207924006"/>
      <w:moveTo w:id="137" w:author="Thomas Stockhammer (25/09/01)" w:date="2025-09-05T00:19:00Z" w16du:dateUtc="2025-09-05T07:19:00Z">
        <w:r>
          <w:t>-</w:t>
        </w:r>
        <w:r>
          <w:tab/>
          <w:t>Host original or transformed (e.g., encoded) representations of media resources and provide them as transport resources for ingest by the 5GMSd AS at reference point M2d.</w:t>
        </w:r>
      </w:moveTo>
    </w:p>
    <w:moveToRangeEnd w:id="136"/>
    <w:p w14:paraId="3EA049D0" w14:textId="77777777" w:rsidR="0082389A" w:rsidRDefault="0082389A" w:rsidP="0082389A">
      <w:pPr>
        <w:pStyle w:val="B1"/>
        <w:keepNext/>
        <w:rPr>
          <w:ins w:id="138" w:author="Cloud, Jason" w:date="2025-08-26T11:40:00Z" w16du:dateUtc="2025-08-26T18:40:00Z"/>
          <w:noProof/>
        </w:rPr>
      </w:pPr>
      <w:ins w:id="139" w:author="Cloud, Jason" w:date="2025-08-26T11:40:00Z" w16du:dateUtc="2025-08-26T18:40:00Z">
        <w:r>
          <w:rPr>
            <w:noProof/>
          </w:rPr>
          <w:t>-</w:t>
        </w:r>
        <w:r>
          <w:rPr>
            <w:noProof/>
          </w:rPr>
          <w:tab/>
        </w:r>
        <w:r w:rsidRPr="0092662D">
          <w:rPr>
            <w:i/>
            <w:iCs/>
            <w:noProof/>
          </w:rPr>
          <w:t>5GMSd AS:</w:t>
        </w:r>
        <w:r>
          <w:rPr>
            <w:noProof/>
          </w:rPr>
          <w:t xml:space="preserve"> A function as defined in clause 4.2.1 that may</w:t>
        </w:r>
        <w:r w:rsidRPr="00A90105">
          <w:rPr>
            <w:noProof/>
          </w:rPr>
          <w:t xml:space="preserve"> </w:t>
        </w:r>
        <w:r>
          <w:rPr>
            <w:noProof/>
          </w:rPr>
          <w:t>additionally:</w:t>
        </w:r>
      </w:ins>
    </w:p>
    <w:p w14:paraId="263C8B14" w14:textId="77777777" w:rsidR="0082389A" w:rsidRDefault="0082389A" w:rsidP="0082389A">
      <w:pPr>
        <w:pStyle w:val="B2"/>
        <w:rPr>
          <w:moveTo w:id="140" w:author="Thomas Stockhammer (25/09/01)" w:date="2025-09-05T00:19:00Z" w16du:dateUtc="2025-09-05T07:19:00Z"/>
          <w:noProof/>
        </w:rPr>
      </w:pPr>
      <w:moveToRangeStart w:id="141" w:author="Thomas Stockhammer (25/09/01)" w:date="2025-09-05T00:19:00Z" w:name="move207924007"/>
      <w:moveTo w:id="142" w:author="Thomas Stockhammer (25/09/01)" w:date="2025-09-05T00:19:00Z" w16du:dateUtc="2025-09-05T07:19:00Z">
        <w:r>
          <w:rPr>
            <w:noProof/>
          </w:rPr>
          <w:t>-</w:t>
        </w:r>
        <w:r>
          <w:rPr>
            <w:noProof/>
          </w:rPr>
          <w:tab/>
          <w:t>Create or modify a Media Entry Point (or a document pointed to by a Media Entry Point) that contains necessary configuration information defining the concurrent use of multiple service locations (e.g., a Media Entry Point containing transport resource configuration information, references to multiple service locations, etc.).</w:t>
        </w:r>
      </w:moveTo>
    </w:p>
    <w:p w14:paraId="7BB041EC" w14:textId="1F59A473" w:rsidR="0082389A" w:rsidRDefault="0082389A" w:rsidP="0082389A">
      <w:pPr>
        <w:pStyle w:val="B2"/>
        <w:rPr>
          <w:ins w:id="143" w:author="Cloud, Jason" w:date="2025-08-26T11:40:00Z" w16du:dateUtc="2025-08-26T18:40:00Z"/>
          <w:noProof/>
        </w:rPr>
      </w:pPr>
      <w:moveTo w:id="144" w:author="Thomas Stockhammer (25/09/01)" w:date="2025-09-05T00:19:00Z" w16du:dateUtc="2025-09-05T07:19:00Z">
        <w:r>
          <w:rPr>
            <w:noProof/>
          </w:rPr>
          <w:t>-</w:t>
        </w:r>
        <w:r>
          <w:rPr>
            <w:noProof/>
          </w:rPr>
          <w:tab/>
          <w:t>Ingest</w:t>
        </w:r>
        <w:del w:id="145" w:author="Rufael Mekuria" w:date="2025-09-01T12:24:00Z">
          <w:r>
            <w:rPr>
              <w:noProof/>
            </w:rPr>
            <w:delText xml:space="preserve"> transformed (e.g., encoded</w:delText>
          </w:r>
        </w:del>
        <w:r>
          <w:rPr>
            <w:noProof/>
          </w:rPr>
          <w:t xml:space="preserve">) transport resources, where each transport resource is potentially a different </w:t>
        </w:r>
        <w:del w:id="146" w:author="Richard Bradbury" w:date="2025-09-02T10:26:00Z" w16du:dateUtc="2025-09-02T09:26:00Z">
          <w:r w:rsidDel="00614A51">
            <w:rPr>
              <w:noProof/>
            </w:rPr>
            <w:delText xml:space="preserve">representation or variant of a </w:delText>
          </w:r>
        </w:del>
        <w:r>
          <w:rPr>
            <w:noProof/>
          </w:rPr>
          <w:t>media resource</w:t>
        </w:r>
      </w:moveTo>
      <w:moveToRangeEnd w:id="141"/>
      <w:ins w:id="147" w:author="Richard Bradbury" w:date="2025-09-02T10:26:00Z" w16du:dateUtc="2025-09-02T09:26:00Z">
        <w:r w:rsidR="00614A51">
          <w:rPr>
            <w:noProof/>
          </w:rPr>
          <w:t xml:space="preserve"> representation/variant </w:t>
        </w:r>
      </w:ins>
      <w:ins w:id="148" w:author="Cloud, Jason" w:date="2025-08-26T11:40:00Z" w16du:dateUtc="2025-08-26T18:40:00Z">
        <w:r>
          <w:rPr>
            <w:noProof/>
          </w:rPr>
          <w:t>, from the 5GMSd Application Provider at reference point M2d.</w:t>
        </w:r>
      </w:ins>
    </w:p>
    <w:p w14:paraId="33DDFBC3" w14:textId="77777777" w:rsidR="0082389A" w:rsidRDefault="0082389A" w:rsidP="0082389A">
      <w:pPr>
        <w:pStyle w:val="B2"/>
        <w:rPr>
          <w:ins w:id="149" w:author="Cloud, Jason" w:date="2025-08-26T11:40:00Z" w16du:dateUtc="2025-08-26T18:40:00Z"/>
          <w:noProof/>
        </w:rPr>
      </w:pPr>
      <w:moveToRangeStart w:id="150" w:author="Thomas Stockhammer (25/09/01)" w:date="2025-09-05T00:19:00Z" w:name="move207924008"/>
      <w:moveTo w:id="151" w:author="Thomas Stockhammer (25/09/01)" w:date="2025-09-05T00:19:00Z" w16du:dateUtc="2025-09-05T07:19:00Z">
        <w:r>
          <w:rPr>
            <w:noProof/>
          </w:rPr>
          <w:t>-</w:t>
        </w:r>
        <w:r>
          <w:rPr>
            <w:noProof/>
          </w:rPr>
          <w:tab/>
          <w:t xml:space="preserve">Ingest an original media resource as a transport resource (e.g., Media Segement) from the 5GMSd Application Provider at reference point M2d and transform (e.g., encode) it into one or more variant transport resources (where each may be a different representation or variant of the ingested </w:t>
        </w:r>
      </w:moveTo>
      <w:moveToRangeEnd w:id="150"/>
      <w:ins w:id="152" w:author="Richard Bradbury" w:date="2025-09-02T10:18:00Z" w16du:dateUtc="2025-09-02T09:18:00Z">
        <w:r>
          <w:rPr>
            <w:noProof/>
          </w:rPr>
          <w:t xml:space="preserve">original </w:t>
        </w:r>
      </w:ins>
      <w:ins w:id="153" w:author="Cloud, Jason" w:date="2025-08-26T11:40:00Z" w16du:dateUtc="2025-08-26T18:40:00Z">
        <w:r>
          <w:rPr>
            <w:noProof/>
          </w:rPr>
          <w:t>transport resource) using a provisioned Content Preparation Template.</w:t>
        </w:r>
      </w:ins>
    </w:p>
    <w:p w14:paraId="66103996" w14:textId="77777777" w:rsidR="0082389A" w:rsidRDefault="0082389A" w:rsidP="0082389A">
      <w:pPr>
        <w:pStyle w:val="B2"/>
        <w:rPr>
          <w:ins w:id="154" w:author="Cloud, Jason" w:date="2025-08-26T11:40:00Z" w16du:dateUtc="2025-08-26T18:40:00Z"/>
          <w:noProof/>
        </w:rPr>
      </w:pPr>
      <w:moveToRangeStart w:id="155" w:author="Thomas Stockhammer (25/09/01)" w:date="2025-09-05T00:19:00Z" w:name="move207924009"/>
      <w:moveTo w:id="156" w:author="Thomas Stockhammer (25/09/01)" w:date="2025-09-05T00:19:00Z" w16du:dateUtc="2025-09-05T07:19:00Z">
        <w:r>
          <w:rPr>
            <w:noProof/>
          </w:rPr>
          <w:t>-</w:t>
        </w:r>
        <w:r>
          <w:rPr>
            <w:noProof/>
          </w:rPr>
          <w:tab/>
          <w:t xml:space="preserve">Cache the contents of ingested transport resources, which may be original or transformed </w:t>
        </w:r>
        <w:r>
          <w:rPr>
            <w:noProof/>
          </w:rPr>
          <w:t xml:space="preserve">(e.g., </w:t>
        </w:r>
      </w:moveTo>
      <w:moveToRangeEnd w:id="155"/>
      <w:ins w:id="157" w:author="Cloud, Jason (08/26/2025)" w:date="2025-08-26T11:45:00Z" w16du:dateUtc="2025-08-26T18:45:00Z">
        <w:r>
          <w:rPr>
            <w:noProof/>
          </w:rPr>
          <w:t xml:space="preserve">encoded) </w:t>
        </w:r>
      </w:ins>
      <w:ins w:id="158" w:author="Richard Bradbury" w:date="2025-09-02T10:20:00Z" w16du:dateUtc="2025-09-02T09:20:00Z">
        <w:r>
          <w:rPr>
            <w:noProof/>
          </w:rPr>
          <w:t xml:space="preserve">media resource </w:t>
        </w:r>
      </w:ins>
      <w:ins w:id="159" w:author="Cloud, Jason" w:date="2025-08-26T11:40:00Z" w16du:dateUtc="2025-08-26T18:40:00Z">
        <w:r>
          <w:rPr>
            <w:noProof/>
          </w:rPr>
          <w:t>representations</w:t>
        </w:r>
      </w:ins>
      <w:ins w:id="160" w:author="Richard Bradbury" w:date="2025-09-02T10:20:00Z" w16du:dateUtc="2025-09-02T09:20:00Z">
        <w:r>
          <w:rPr>
            <w:noProof/>
          </w:rPr>
          <w:t>/</w:t>
        </w:r>
      </w:ins>
      <w:ins w:id="161" w:author="Cloud, Jason" w:date="2025-08-26T11:40:00Z" w16du:dateUtc="2025-08-26T18:40:00Z">
        <w:del w:id="162" w:author="Richard Bradbury" w:date="2025-09-02T10:20:00Z" w16du:dateUtc="2025-09-02T09:20:00Z">
          <w:r w:rsidDel="0082389A">
            <w:rPr>
              <w:noProof/>
            </w:rPr>
            <w:delText xml:space="preserve"> or </w:delText>
          </w:r>
        </w:del>
        <w:r>
          <w:rPr>
            <w:noProof/>
          </w:rPr>
          <w:t>variants</w:t>
        </w:r>
        <w:del w:id="163" w:author="Richard Bradbury" w:date="2025-09-02T10:20:00Z" w16du:dateUtc="2025-09-02T09:20:00Z">
          <w:r w:rsidDel="0082389A">
            <w:rPr>
              <w:noProof/>
            </w:rPr>
            <w:delText xml:space="preserve"> of </w:delText>
          </w:r>
        </w:del>
        <w:del w:id="164" w:author="Richard Bradbury" w:date="2025-09-02T10:18:00Z" w16du:dateUtc="2025-09-02T09:18:00Z">
          <w:r w:rsidDel="0082389A">
            <w:rPr>
              <w:noProof/>
            </w:rPr>
            <w:delText xml:space="preserve">a </w:delText>
          </w:r>
        </w:del>
        <w:del w:id="165" w:author="Richard Bradbury" w:date="2025-09-02T10:20:00Z" w16du:dateUtc="2025-09-02T09:20:00Z">
          <w:r w:rsidDel="0082389A">
            <w:rPr>
              <w:noProof/>
            </w:rPr>
            <w:delText>media resources</w:delText>
          </w:r>
        </w:del>
        <w:r>
          <w:rPr>
            <w:noProof/>
          </w:rPr>
          <w:t>.</w:t>
        </w:r>
      </w:ins>
    </w:p>
    <w:p w14:paraId="177E0FDA" w14:textId="77777777" w:rsidR="0082389A" w:rsidRDefault="0082389A" w:rsidP="0082389A">
      <w:pPr>
        <w:pStyle w:val="B2"/>
        <w:rPr>
          <w:moveTo w:id="166" w:author="Thomas Stockhammer (25/09/01)" w:date="2025-09-05T00:19:00Z" w16du:dateUtc="2025-09-05T07:19:00Z"/>
          <w:noProof/>
        </w:rPr>
      </w:pPr>
      <w:moveToRangeStart w:id="167" w:author="Thomas Stockhammer (25/09/01)" w:date="2025-09-05T00:19:00Z" w:name="move207924010"/>
      <w:moveTo w:id="168" w:author="Thomas Stockhammer (25/09/01)" w:date="2025-09-05T00:19:00Z" w16du:dateUtc="2025-09-05T07:19:00Z">
        <w:r>
          <w:rPr>
            <w:noProof/>
          </w:rPr>
          <w:lastRenderedPageBreak/>
          <w:t>-</w:t>
        </w:r>
        <w:r>
          <w:rPr>
            <w:noProof/>
          </w:rPr>
          <w:tab/>
          <w:t xml:space="preserve">Distribute original or transformed (e.g., encoded) </w:t>
        </w:r>
        <w:del w:id="169" w:author="Richard Bradbury" w:date="2025-09-02T10:20:00Z" w16du:dateUtc="2025-09-02T09:20:00Z">
          <w:r w:rsidDel="0082389A">
            <w:rPr>
              <w:noProof/>
            </w:rPr>
            <w:delText xml:space="preserve">representations of </w:delText>
          </w:r>
        </w:del>
        <w:r>
          <w:rPr>
            <w:noProof/>
          </w:rPr>
          <w:t>media resources as transport resources to (Multi-service-location-enabled) Media Access Clients from one or more service locations exposed at reference point M4d.</w:t>
        </w:r>
      </w:moveTo>
    </w:p>
    <w:p w14:paraId="5A32E84C" w14:textId="77777777" w:rsidR="0082389A" w:rsidRDefault="0082389A" w:rsidP="0082389A">
      <w:pPr>
        <w:pStyle w:val="B2"/>
        <w:rPr>
          <w:ins w:id="170" w:author="Cloud, Jason" w:date="2025-08-26T11:40:00Z" w16du:dateUtc="2025-08-26T18:40:00Z"/>
          <w:noProof/>
        </w:rPr>
      </w:pPr>
      <w:moveToRangeStart w:id="171" w:author="Thomas Stockhammer (25/09/01)" w:date="2025-09-05T00:19:00Z" w:name="move207924011"/>
      <w:moveToRangeEnd w:id="167"/>
      <w:moveTo w:id="172" w:author="Thomas Stockhammer (25/09/01)" w:date="2025-09-05T00:19:00Z" w16du:dateUtc="2025-09-05T07:19:00Z">
        <w:r>
          <w:rPr>
            <w:noProof/>
          </w:rPr>
          <w:t>-</w:t>
        </w:r>
        <w:r>
          <w:rPr>
            <w:noProof/>
          </w:rPr>
          <w:tab/>
          <w:t xml:space="preserve">Distribute original or transformed </w:t>
        </w:r>
        <w:r>
          <w:rPr>
            <w:noProof/>
          </w:rPr>
          <w:t xml:space="preserve">(e.g., encoded) </w:t>
        </w:r>
        <w:del w:id="173" w:author="Richard Bradbury" w:date="2025-09-02T10:20:00Z" w16du:dateUtc="2025-09-02T09:20:00Z">
          <w:r w:rsidDel="0082389A">
            <w:rPr>
              <w:noProof/>
            </w:rPr>
            <w:delText xml:space="preserve">representations of </w:delText>
          </w:r>
        </w:del>
        <w:r>
          <w:rPr>
            <w:noProof/>
          </w:rPr>
          <w:t xml:space="preserve">media </w:t>
        </w:r>
      </w:moveTo>
      <w:moveToRangeEnd w:id="171"/>
      <w:ins w:id="174" w:author="Cloud, Jason" w:date="2025-08-26T11:40:00Z" w16du:dateUtc="2025-08-26T18:40:00Z">
        <w:r>
          <w:rPr>
            <w:noProof/>
          </w:rPr>
          <w:t>resource</w:t>
        </w:r>
      </w:ins>
      <w:ins w:id="175" w:author="Richard Bradbury" w:date="2025-09-02T10:20:00Z" w16du:dateUtc="2025-09-02T09:20:00Z">
        <w:r>
          <w:rPr>
            <w:noProof/>
          </w:rPr>
          <w:t xml:space="preserve"> representations/variant</w:t>
        </w:r>
      </w:ins>
      <w:ins w:id="176" w:author="Cloud, Jason" w:date="2025-08-26T11:40:00Z" w16du:dateUtc="2025-08-26T18:40:00Z">
        <w:r>
          <w:rPr>
            <w:noProof/>
          </w:rPr>
          <w:t>s as transport resources to another 5GMSd AS via reference point M10d.</w:t>
        </w:r>
      </w:ins>
    </w:p>
    <w:p w14:paraId="7349CF56" w14:textId="77777777" w:rsidR="0082389A" w:rsidRDefault="0082389A" w:rsidP="0082389A">
      <w:pPr>
        <w:pStyle w:val="B1"/>
        <w:keepLines/>
        <w:rPr>
          <w:ins w:id="177" w:author="Cloud, Jason" w:date="2025-08-26T11:40:00Z" w16du:dateUtc="2025-08-26T18:40:00Z"/>
          <w:noProof/>
        </w:rPr>
      </w:pPr>
      <w:ins w:id="178" w:author="Cloud, Jason" w:date="2025-08-26T11:40:00Z" w16du:dateUtc="2025-08-26T18:40:00Z">
        <w:r>
          <w:rPr>
            <w:noProof/>
          </w:rPr>
          <w:t>-</w:t>
        </w:r>
        <w:r>
          <w:rPr>
            <w:noProof/>
          </w:rPr>
          <w:tab/>
        </w:r>
        <w:r w:rsidRPr="00163A44">
          <w:rPr>
            <w:i/>
            <w:iCs/>
            <w:noProof/>
          </w:rPr>
          <w:t>Media Player:</w:t>
        </w:r>
        <w:r>
          <w:rPr>
            <w:noProof/>
          </w:rPr>
          <w:t xml:space="preserve"> A function as defined in clause 4.2.1 </w:t>
        </w:r>
        <w:commentRangeStart w:id="179"/>
        <w:r>
          <w:rPr>
            <w:noProof/>
          </w:rPr>
          <w:t xml:space="preserve">that additionally supports the concurrent use of multiple service locations exposed at reference point M4d and/or M13d to </w:t>
        </w:r>
        <w:del w:id="180" w:author="Richard Bradbury" w:date="2025-09-02T09:34:00Z" w16du:dateUtc="2025-09-02T08:34:00Z">
          <w:r w:rsidDel="0043355A">
            <w:rPr>
              <w:noProof/>
            </w:rPr>
            <w:delText>obtain</w:delText>
          </w:r>
        </w:del>
      </w:ins>
      <w:ins w:id="181" w:author="Richard Bradbury" w:date="2025-09-02T09:34:00Z" w16du:dateUtc="2025-09-02T08:34:00Z">
        <w:r>
          <w:rPr>
            <w:noProof/>
          </w:rPr>
          <w:t>acquire</w:t>
        </w:r>
      </w:ins>
      <w:ins w:id="182" w:author="Cloud, Jason" w:date="2025-08-26T11:40:00Z" w16du:dateUtc="2025-08-26T18:40:00Z">
        <w:r>
          <w:rPr>
            <w:noProof/>
          </w:rPr>
          <w:t xml:space="preserve"> and play back media resources</w:t>
        </w:r>
      </w:ins>
      <w:commentRangeEnd w:id="179"/>
      <w:r w:rsidR="00F844B8">
        <w:rPr>
          <w:rStyle w:val="CommentReference"/>
        </w:rPr>
        <w:commentReference w:id="179"/>
      </w:r>
      <w:ins w:id="183" w:author="Cloud, Jason" w:date="2025-08-26T11:40:00Z" w16du:dateUtc="2025-08-26T18:40:00Z">
        <w:r>
          <w:rPr>
            <w:noProof/>
          </w:rPr>
          <w:t xml:space="preserve">. It sets up and configures a (Multi-service-location-enabled) Media Access Client upon reception of a </w:t>
        </w:r>
        <w:commentRangeStart w:id="184"/>
        <w:r>
          <w:rPr>
            <w:noProof/>
          </w:rPr>
          <w:t xml:space="preserve">Media Player Entry </w:t>
        </w:r>
      </w:ins>
      <w:commentRangeEnd w:id="184"/>
      <w:r w:rsidR="001A5D1B">
        <w:rPr>
          <w:rStyle w:val="CommentReference"/>
        </w:rPr>
        <w:commentReference w:id="184"/>
      </w:r>
      <w:ins w:id="185" w:author="Cloud, Jason" w:date="2025-08-26T11:40:00Z" w16du:dateUtc="2025-08-26T18:40:00Z">
        <w:r>
          <w:rPr>
            <w:noProof/>
          </w:rPr>
          <w:t>containing configuration information defining the concurrent use of multiple service locations (</w:t>
        </w:r>
        <w:r>
          <w:t>e.g., a Media Entry Point containing transport resource configuration information, references to multiple service locations, etc.)</w:t>
        </w:r>
        <w:r>
          <w:rPr>
            <w:noProof/>
          </w:rPr>
          <w:t>.</w:t>
        </w:r>
      </w:ins>
    </w:p>
    <w:p w14:paraId="2C8C3769" w14:textId="77777777" w:rsidR="00C33A93" w:rsidRDefault="00C33A93" w:rsidP="00C33A93">
      <w:pPr>
        <w:pStyle w:val="B1"/>
        <w:keepNext/>
        <w:rPr>
          <w:ins w:id="186" w:author="Cloud, Jason" w:date="2025-08-26T11:40:00Z" w16du:dateUtc="2025-08-26T18:40:00Z"/>
          <w:noProof/>
        </w:rPr>
      </w:pPr>
      <w:ins w:id="187" w:author="Cloud, Jason" w:date="2025-08-26T11:40:00Z" w16du:dateUtc="2025-08-26T18:40:00Z">
        <w:r>
          <w:rPr>
            <w:noProof/>
          </w:rPr>
          <w:t>-</w:t>
        </w:r>
        <w:r>
          <w:rPr>
            <w:noProof/>
          </w:rPr>
          <w:tab/>
        </w:r>
      </w:ins>
      <w:ins w:id="188" w:author="Cloud, Jason" w:date="2025-08-26T11:40:00Z">
        <w:r w:rsidR="00A8567E" w:rsidRPr="00163A44">
          <w:rPr>
            <w:i/>
            <w:iCs/>
            <w:noProof/>
          </w:rPr>
          <w:t xml:space="preserve"> </w:t>
        </w:r>
      </w:ins>
      <w:ins w:id="189" w:author="Cloud, Jason" w:date="2025-08-26T11:40:00Z" w16du:dateUtc="2025-08-26T18:40:00Z">
        <w:r w:rsidRPr="00163A44">
          <w:rPr>
            <w:i/>
            <w:iCs/>
            <w:noProof/>
          </w:rPr>
          <w:t>(</w:t>
        </w:r>
        <w:r>
          <w:rPr>
            <w:i/>
            <w:iCs/>
            <w:noProof/>
          </w:rPr>
          <w:t>Multi-service-location-e</w:t>
        </w:r>
        <w:r w:rsidRPr="00163A44">
          <w:rPr>
            <w:i/>
            <w:iCs/>
            <w:noProof/>
          </w:rPr>
          <w:t>nabled)</w:t>
        </w:r>
        <w:r>
          <w:rPr>
            <w:i/>
            <w:iCs/>
            <w:noProof/>
          </w:rPr>
          <w:t xml:space="preserve"> Media </w:t>
        </w:r>
        <w:r w:rsidRPr="00163A44">
          <w:rPr>
            <w:i/>
            <w:iCs/>
            <w:noProof/>
          </w:rPr>
          <w:t>Access Client:</w:t>
        </w:r>
        <w:r>
          <w:rPr>
            <w:noProof/>
          </w:rPr>
          <w:t xml:space="preserve"> A function as defined in clause 4.2.2 and which:</w:t>
        </w:r>
      </w:ins>
    </w:p>
    <w:p w14:paraId="1A367869" w14:textId="77777777" w:rsidR="00C33A93" w:rsidRDefault="00C33A93" w:rsidP="00C33A93">
      <w:pPr>
        <w:pStyle w:val="B2"/>
        <w:rPr>
          <w:ins w:id="190" w:author="Cloud, Jason" w:date="2025-08-26T11:40:00Z" w16du:dateUtc="2025-08-26T18:40:00Z"/>
        </w:rPr>
      </w:pPr>
      <w:ins w:id="191" w:author="Cloud, Jason" w:date="2025-08-26T11:40:00Z" w16du:dateUtc="2025-08-26T18:40:00Z">
        <w:r>
          <w:t>-</w:t>
        </w:r>
        <w:r>
          <w:tab/>
        </w:r>
        <w:commentRangeStart w:id="192"/>
        <w:r>
          <w:t xml:space="preserve">May extend or replace the functionalities of other defined Media Access Clients (e.g., a DASH Access Client) to enable </w:t>
        </w:r>
        <w:del w:id="193" w:author="Cloud, Jason (08/26/2025)" w:date="2025-08-26T11:42:00Z" w16du:dateUtc="2025-08-26T18:42:00Z">
          <w:r w:rsidDel="00CC11E1">
            <w:delText xml:space="preserve">the </w:delText>
          </w:r>
        </w:del>
        <w:r>
          <w:t>streaming of media through the concurrent use of multiple service locations exposed at reference point M4d and/or M13d.</w:t>
        </w:r>
      </w:ins>
      <w:commentRangeEnd w:id="192"/>
      <w:r w:rsidR="00291AA3">
        <w:rPr>
          <w:rStyle w:val="CommentReference"/>
        </w:rPr>
        <w:commentReference w:id="192"/>
      </w:r>
    </w:p>
    <w:p w14:paraId="36B60FA3" w14:textId="77777777" w:rsidR="00C33A93" w:rsidRDefault="00C33A93" w:rsidP="00C33A93">
      <w:pPr>
        <w:pStyle w:val="B2"/>
        <w:rPr>
          <w:ins w:id="194" w:author="Cloud, Jason" w:date="2025-08-26T11:40:00Z" w16du:dateUtc="2025-08-26T18:40:00Z"/>
        </w:rPr>
      </w:pPr>
      <w:ins w:id="195" w:author="Cloud, Jason" w:date="2025-08-26T11:40:00Z" w16du:dateUtc="2025-08-26T18:40:00Z">
        <w:r>
          <w:t>-</w:t>
        </w:r>
        <w:r>
          <w:tab/>
          <w:t xml:space="preserve">Uses the Media Player Entry to locate and request </w:t>
        </w:r>
        <w:commentRangeStart w:id="196"/>
        <w:r>
          <w:rPr>
            <w:noProof/>
          </w:rPr>
          <w:t>original or transformed (e.g., encoded</w:t>
        </w:r>
      </w:ins>
      <w:commentRangeEnd w:id="196"/>
      <w:r w:rsidR="00291AA3">
        <w:rPr>
          <w:rStyle w:val="CommentReference"/>
        </w:rPr>
        <w:commentReference w:id="196"/>
      </w:r>
      <w:ins w:id="197" w:author="Cloud, Jason" w:date="2025-08-26T11:40:00Z" w16du:dateUtc="2025-08-26T18:40:00Z">
        <w:r>
          <w:rPr>
            <w:noProof/>
          </w:rPr>
          <w:t xml:space="preserve">) representations of media resources as transport resources </w:t>
        </w:r>
        <w:r>
          <w:t>required by the Media Player from one or more service locations exposed by the 5GMSd AS at reference point M4d and/or by the 5GMS Application Provider at reference point M13d. If indicated by the Media Player Entry, the (Multi-service-location-enabled) Media Access Client may also translate URLs described by a media presentation (e.g., MPD for DASH content, URL to a video clip file, etc.) into URLs pointing to transport resources containing original or transformed (e.g., encoded) representations of those media resources hosted at multiple service locations exposed at reference point M4d and/or M13d.</w:t>
        </w:r>
      </w:ins>
    </w:p>
    <w:p w14:paraId="0182C29A" w14:textId="77777777" w:rsidR="00C33A93" w:rsidRDefault="00C33A93" w:rsidP="00C33A93">
      <w:pPr>
        <w:pStyle w:val="B2"/>
        <w:rPr>
          <w:ins w:id="198" w:author="Cloud, Jason" w:date="2025-08-26T11:40:00Z" w16du:dateUtc="2025-08-26T18:40:00Z"/>
        </w:rPr>
      </w:pPr>
      <w:ins w:id="199" w:author="Cloud, Jason" w:date="2025-08-26T11:40:00Z" w16du:dateUtc="2025-08-26T18:40:00Z">
        <w:r>
          <w:t>-</w:t>
        </w:r>
        <w:r>
          <w:tab/>
        </w:r>
        <w:commentRangeStart w:id="200"/>
        <w:r>
          <w:t xml:space="preserve">For each media resource, downloads one or more transport resources </w:t>
        </w:r>
        <w:del w:id="201" w:author="Rufael Mekuria" w:date="2025-09-01T12:18:00Z">
          <w:r>
            <w:delText xml:space="preserve">(either partially or in full) </w:delText>
          </w:r>
        </w:del>
        <w:r>
          <w:t>from one or more service locations exposed by the 5GMSd AS at reference point M4d and/or by the 5GMSd Application Provider at reference point M13d.</w:t>
        </w:r>
      </w:ins>
      <w:commentRangeEnd w:id="200"/>
      <w:ins w:id="202" w:author="Rufael Mekuria" w:date="2025-09-05T00:19:00Z" w16du:dateUtc="2025-09-05T07:19:00Z">
        <w:r w:rsidR="00291AA3">
          <w:rPr>
            <w:rStyle w:val="CommentReference"/>
          </w:rPr>
          <w:commentReference w:id="200"/>
        </w:r>
      </w:ins>
      <w:ins w:id="203" w:author="Rufael Mekuria" w:date="2025-09-01T12:18:00Z">
        <w:r w:rsidR="00291AA3">
          <w:t xml:space="preserve"> In some cases partial download is sufficient because …</w:t>
        </w:r>
      </w:ins>
    </w:p>
    <w:p w14:paraId="10702E05" w14:textId="77777777" w:rsidR="00C33A93" w:rsidRDefault="00C33A93" w:rsidP="00C33A93">
      <w:pPr>
        <w:pStyle w:val="B2"/>
        <w:rPr>
          <w:ins w:id="204" w:author="Cloud, Jason" w:date="2025-08-26T11:40:00Z" w16du:dateUtc="2025-08-26T18:40:00Z"/>
        </w:rPr>
      </w:pPr>
      <w:ins w:id="205" w:author="Cloud, Jason" w:date="2025-08-26T11:40:00Z" w16du:dateUtc="2025-08-26T18:40:00Z">
        <w:r>
          <w:t>-</w:t>
        </w:r>
        <w:r>
          <w:tab/>
        </w:r>
        <w:commentRangeStart w:id="206"/>
        <w:r>
          <w:t>Reconstitutes the media resource from the downloaded transport resource(s) obtained at reference point M4 and/or M13.</w:t>
        </w:r>
      </w:ins>
      <w:commentRangeEnd w:id="206"/>
      <w:r w:rsidR="00291AA3">
        <w:rPr>
          <w:rStyle w:val="CommentReference"/>
        </w:rPr>
        <w:commentReference w:id="206"/>
      </w:r>
    </w:p>
    <w:p w14:paraId="3AA21F67" w14:textId="77777777" w:rsidR="00C33A93" w:rsidRDefault="00C33A93" w:rsidP="00C33A93">
      <w:pPr>
        <w:pStyle w:val="B2"/>
        <w:rPr>
          <w:ins w:id="207" w:author="Cloud, Jason" w:date="2025-08-26T11:40:00Z" w16du:dateUtc="2025-08-26T18:40:00Z"/>
        </w:rPr>
      </w:pPr>
      <w:ins w:id="208" w:author="Cloud, Jason" w:date="2025-08-26T11:40:00Z" w16du:dateUtc="2025-08-26T18:40:00Z">
        <w:r>
          <w:t>-</w:t>
        </w:r>
        <w:r>
          <w:tab/>
        </w:r>
        <w:commentRangeStart w:id="209"/>
        <w:r>
          <w:t>Makes reconstituted media resources available to the Media Playback and Content Decryption Platform (specified in TS 26.511 [26])</w:t>
        </w:r>
        <w:del w:id="210" w:author="Rufael Mekuria" w:date="2025-09-01T12:19:00Z">
          <w:r>
            <w:delText xml:space="preserve"> for immediate or delayed consumption</w:delText>
          </w:r>
        </w:del>
      </w:ins>
      <w:commentRangeEnd w:id="209"/>
      <w:r w:rsidR="00291AA3">
        <w:rPr>
          <w:rStyle w:val="CommentReference"/>
        </w:rPr>
        <w:commentReference w:id="209"/>
      </w:r>
      <w:ins w:id="211" w:author="Cloud, Jason" w:date="2025-08-26T11:40:00Z" w16du:dateUtc="2025-08-26T18:40:00Z">
        <w:r>
          <w:t>.</w:t>
        </w:r>
      </w:ins>
    </w:p>
    <w:p w14:paraId="316C07BA" w14:textId="7D535047" w:rsidR="00A8567E" w:rsidRDefault="00A8567E" w:rsidP="00A8567E">
      <w:pPr>
        <w:pStyle w:val="B1"/>
        <w:keepNext/>
        <w:rPr>
          <w:ins w:id="212" w:author="Cloud, Jason" w:date="2025-08-26T11:40:00Z"/>
          <w:noProof/>
        </w:rPr>
      </w:pPr>
      <w:ins w:id="213" w:author="Cloud, Jason" w:date="2025-08-26T11:40:00Z">
        <w:r>
          <w:rPr>
            <w:noProof/>
          </w:rPr>
          <w:t>-</w:t>
        </w:r>
        <w:r>
          <w:rPr>
            <w:noProof/>
          </w:rPr>
          <w:tab/>
        </w:r>
        <w:r w:rsidRPr="0092662D">
          <w:rPr>
            <w:i/>
            <w:iCs/>
            <w:noProof/>
          </w:rPr>
          <w:t>5GMSd AS:</w:t>
        </w:r>
        <w:r>
          <w:rPr>
            <w:noProof/>
          </w:rPr>
          <w:t xml:space="preserve"> A function as defined in clause 4.2.1 </w:t>
        </w:r>
        <w:commentRangeStart w:id="214"/>
        <w:r>
          <w:rPr>
            <w:noProof/>
          </w:rPr>
          <w:t xml:space="preserve">that </w:t>
        </w:r>
        <w:del w:id="215" w:author="Rufael Mekuria" w:date="2025-09-01T12:21:00Z">
          <w:r w:rsidDel="00291AA3">
            <w:rPr>
              <w:noProof/>
            </w:rPr>
            <w:delText>may</w:delText>
          </w:r>
        </w:del>
      </w:ins>
      <w:ins w:id="216" w:author="Rufael Mekuria" w:date="2025-09-01T12:21:00Z">
        <w:r w:rsidR="00291AA3">
          <w:rPr>
            <w:noProof/>
          </w:rPr>
          <w:t>can</w:t>
        </w:r>
      </w:ins>
      <w:ins w:id="217" w:author="Cloud, Jason" w:date="2025-08-26T11:40:00Z">
        <w:r w:rsidRPr="00A90105">
          <w:rPr>
            <w:noProof/>
          </w:rPr>
          <w:t xml:space="preserve"> </w:t>
        </w:r>
        <w:r>
          <w:rPr>
            <w:noProof/>
          </w:rPr>
          <w:t>additionally</w:t>
        </w:r>
      </w:ins>
      <w:ins w:id="218" w:author="Rufael Mekuria" w:date="2025-09-01T12:21:00Z">
        <w:r w:rsidR="00291AA3">
          <w:rPr>
            <w:noProof/>
          </w:rPr>
          <w:t xml:space="preserve"> support one or more of the following</w:t>
        </w:r>
      </w:ins>
      <w:ins w:id="219" w:author="Cloud, Jason" w:date="2025-08-26T11:40:00Z">
        <w:r>
          <w:rPr>
            <w:noProof/>
          </w:rPr>
          <w:t>:</w:t>
        </w:r>
      </w:ins>
      <w:commentRangeEnd w:id="214"/>
      <w:ins w:id="220" w:author="Rufael Mekuria" w:date="2025-09-05T00:19:00Z" w16du:dateUtc="2025-09-05T07:19:00Z">
        <w:r w:rsidR="00291AA3">
          <w:rPr>
            <w:rStyle w:val="CommentReference"/>
          </w:rPr>
          <w:commentReference w:id="214"/>
        </w:r>
      </w:ins>
    </w:p>
    <w:p w14:paraId="173919BA" w14:textId="77777777" w:rsidR="0082389A" w:rsidRDefault="0082389A" w:rsidP="0082389A">
      <w:pPr>
        <w:pStyle w:val="B2"/>
        <w:rPr>
          <w:ins w:id="221" w:author="Cloud, Jason" w:date="2025-08-26T11:40:00Z" w16du:dateUtc="2025-08-26T18:40:00Z"/>
          <w:moveFrom w:id="222" w:author="Thomas Stockhammer (25/09/01)" w:date="2025-09-05T00:19:00Z" w16du:dateUtc="2025-09-05T07:19:00Z"/>
          <w:noProof/>
        </w:rPr>
      </w:pPr>
      <w:moveFromRangeStart w:id="223" w:author="Thomas Stockhammer (25/09/01)" w:date="2025-09-05T00:19:00Z" w:name="move207924007"/>
      <w:moveFrom w:id="224" w:author="Thomas Stockhammer (25/09/01)" w:date="2025-09-05T00:19:00Z" w16du:dateUtc="2025-09-05T07:19:00Z">
        <w:ins w:id="225" w:author="Cloud, Jason" w:date="2025-08-26T11:40:00Z" w16du:dateUtc="2025-08-26T18:40:00Z">
          <w:r>
            <w:rPr>
              <w:noProof/>
            </w:rPr>
            <w:t>-</w:t>
          </w:r>
          <w:r>
            <w:rPr>
              <w:noProof/>
            </w:rPr>
            <w:tab/>
            <w:t>Create or modify a Media Entry Point (or a document pointed to by a Media Entry Point) that contains necessary configuration information defining the concurrent use of multiple service locations (e.g., a Media Entry Point containing transport resource configuration information, references to multiple service locations, etc.).</w:t>
          </w:r>
        </w:ins>
      </w:moveFrom>
    </w:p>
    <w:p w14:paraId="4A12BC12" w14:textId="725850F0" w:rsidR="00A8567E" w:rsidRDefault="0082389A" w:rsidP="00A8567E">
      <w:pPr>
        <w:pStyle w:val="B2"/>
        <w:rPr>
          <w:ins w:id="226" w:author="Cloud, Jason" w:date="2025-08-26T11:40:00Z"/>
          <w:noProof/>
        </w:rPr>
      </w:pPr>
      <w:moveFrom w:id="227" w:author="Thomas Stockhammer (25/09/01)" w:date="2025-09-05T00:19:00Z" w16du:dateUtc="2025-09-05T07:19:00Z">
        <w:ins w:id="228" w:author="Cloud, Jason" w:date="2025-08-26T11:40:00Z" w16du:dateUtc="2025-08-26T18:40:00Z">
          <w:r>
            <w:rPr>
              <w:noProof/>
            </w:rPr>
            <w:t>-</w:t>
          </w:r>
          <w:r>
            <w:rPr>
              <w:noProof/>
            </w:rPr>
            <w:tab/>
            <w:t>Ingest</w:t>
          </w:r>
          <w:r>
            <w:rPr>
              <w:noProof/>
            </w:rPr>
            <w:t xml:space="preserve"> transformed (e.g., encoded</w:t>
          </w:r>
          <w:r>
            <w:rPr>
              <w:noProof/>
            </w:rPr>
            <w:t xml:space="preserve">) transport resources, where each transport resource is potentially a different </w:t>
          </w:r>
          <w:r w:rsidDel="00614A51">
            <w:rPr>
              <w:noProof/>
            </w:rPr>
            <w:t xml:space="preserve">representation or variant of a </w:t>
          </w:r>
          <w:r>
            <w:rPr>
              <w:noProof/>
            </w:rPr>
            <w:t>media resource</w:t>
          </w:r>
        </w:ins>
      </w:moveFrom>
      <w:moveFromRangeEnd w:id="223"/>
      <w:ins w:id="229" w:author="Cloud, Jason" w:date="2025-08-26T11:40:00Z">
        <w:r w:rsidR="00A8567E">
          <w:rPr>
            <w:noProof/>
          </w:rPr>
          <w:t>, from the 5GMSd Application Provider at reference point M2d.</w:t>
        </w:r>
      </w:ins>
    </w:p>
    <w:p w14:paraId="4BC5D083" w14:textId="77777777" w:rsidR="00A8567E" w:rsidRDefault="0082389A" w:rsidP="00A8567E">
      <w:pPr>
        <w:pStyle w:val="B2"/>
        <w:rPr>
          <w:ins w:id="230" w:author="Cloud, Jason" w:date="2025-08-26T11:40:00Z"/>
          <w:noProof/>
        </w:rPr>
      </w:pPr>
      <w:moveFromRangeStart w:id="231" w:author="Thomas Stockhammer (25/09/01)" w:date="2025-09-05T00:19:00Z" w:name="move207924008"/>
      <w:moveFrom w:id="232" w:author="Thomas Stockhammer (25/09/01)" w:date="2025-09-05T00:19:00Z" w16du:dateUtc="2025-09-05T07:19:00Z">
        <w:ins w:id="233" w:author="Cloud, Jason" w:date="2025-08-26T11:40:00Z" w16du:dateUtc="2025-08-26T18:40:00Z">
          <w:r>
            <w:rPr>
              <w:noProof/>
            </w:rPr>
            <w:t>-</w:t>
          </w:r>
          <w:r>
            <w:rPr>
              <w:noProof/>
            </w:rPr>
            <w:tab/>
            <w:t xml:space="preserve">Ingest an original media resource as a transport resource (e.g., Media Segement) from the 5GMSd Application Provider at reference point M2d and transform (e.g., encode) it into one or more variant transport resources (where each may be a different representation or variant of the ingested </w:t>
          </w:r>
        </w:ins>
      </w:moveFrom>
      <w:moveFromRangeEnd w:id="231"/>
      <w:ins w:id="234" w:author="Cloud, Jason" w:date="2025-08-26T11:40:00Z">
        <w:r w:rsidR="00A8567E">
          <w:rPr>
            <w:noProof/>
          </w:rPr>
          <w:t>transport resource) using a provisioned Content Preparation Template.</w:t>
        </w:r>
      </w:ins>
    </w:p>
    <w:p w14:paraId="7EDD007C" w14:textId="258B37D9" w:rsidR="00A8567E" w:rsidRDefault="0082389A" w:rsidP="00A8567E">
      <w:pPr>
        <w:pStyle w:val="B2"/>
        <w:rPr>
          <w:ins w:id="235" w:author="Cloud, Jason" w:date="2025-08-26T11:40:00Z"/>
          <w:noProof/>
        </w:rPr>
      </w:pPr>
      <w:moveFromRangeStart w:id="236" w:author="Thomas Stockhammer (25/09/01)" w:date="2025-09-05T00:19:00Z" w:name="move207924009"/>
      <w:moveFrom w:id="237" w:author="Thomas Stockhammer (25/09/01)" w:date="2025-09-05T00:19:00Z" w16du:dateUtc="2025-09-05T07:19:00Z">
        <w:ins w:id="238" w:author="Cloud, Jason" w:date="2025-08-26T11:40:00Z" w16du:dateUtc="2025-08-26T18:40:00Z">
          <w:r>
            <w:rPr>
              <w:noProof/>
            </w:rPr>
            <w:t>-</w:t>
          </w:r>
          <w:r>
            <w:rPr>
              <w:noProof/>
            </w:rPr>
            <w:tab/>
          </w:r>
          <w:commentRangeStart w:id="239"/>
          <w:r>
            <w:rPr>
              <w:noProof/>
            </w:rPr>
            <w:t xml:space="preserve">Cache the contents of ingested transport resources, which may be original or transformed </w:t>
          </w:r>
        </w:ins>
        <w:ins w:id="240" w:author="Cloud, Jason (08/26/2025)" w:date="2025-08-26T11:45:00Z" w16du:dateUtc="2025-08-26T18:45:00Z">
          <w:r>
            <w:rPr>
              <w:noProof/>
            </w:rPr>
            <w:t xml:space="preserve">(e.g., </w:t>
          </w:r>
        </w:ins>
      </w:moveFrom>
      <w:moveFromRangeEnd w:id="236"/>
      <w:ins w:id="241" w:author="Cloud, Jason (08/26/2025)" w:date="2025-08-26T11:45:00Z">
        <w:r w:rsidR="00CC11E1">
          <w:rPr>
            <w:noProof/>
          </w:rPr>
          <w:t xml:space="preserve">encoded) </w:t>
        </w:r>
      </w:ins>
      <w:ins w:id="242" w:author="Cloud, Jason" w:date="2025-08-26T11:40:00Z">
        <w:r w:rsidR="00A8567E">
          <w:rPr>
            <w:noProof/>
          </w:rPr>
          <w:t>representations or variants of a media resources.</w:t>
        </w:r>
      </w:ins>
      <w:commentRangeEnd w:id="239"/>
      <w:ins w:id="243" w:author="Rufael Mekuria" w:date="2025-09-05T00:19:00Z" w16du:dateUtc="2025-09-05T07:19:00Z">
        <w:r w:rsidR="00CC202C">
          <w:rPr>
            <w:rStyle w:val="CommentReference"/>
          </w:rPr>
          <w:commentReference w:id="239"/>
        </w:r>
      </w:ins>
    </w:p>
    <w:p w14:paraId="049CA940" w14:textId="77777777" w:rsidR="0082389A" w:rsidRDefault="0082389A" w:rsidP="0082389A">
      <w:pPr>
        <w:pStyle w:val="B2"/>
        <w:rPr>
          <w:ins w:id="244" w:author="Cloud, Jason" w:date="2025-08-26T11:40:00Z" w16du:dateUtc="2025-08-26T18:40:00Z"/>
          <w:moveFrom w:id="245" w:author="Thomas Stockhammer (25/09/01)" w:date="2025-09-05T00:19:00Z" w16du:dateUtc="2025-09-05T07:19:00Z"/>
          <w:noProof/>
        </w:rPr>
      </w:pPr>
      <w:moveFromRangeStart w:id="246" w:author="Thomas Stockhammer (25/09/01)" w:date="2025-09-05T00:19:00Z" w:name="move207924010"/>
      <w:moveFrom w:id="247" w:author="Thomas Stockhammer (25/09/01)" w:date="2025-09-05T00:19:00Z" w16du:dateUtc="2025-09-05T07:19:00Z">
        <w:ins w:id="248" w:author="Cloud, Jason" w:date="2025-08-26T11:40:00Z" w16du:dateUtc="2025-08-26T18:40:00Z">
          <w:r>
            <w:rPr>
              <w:noProof/>
            </w:rPr>
            <w:t>-</w:t>
          </w:r>
          <w:r>
            <w:rPr>
              <w:noProof/>
            </w:rPr>
            <w:tab/>
            <w:t xml:space="preserve">Distribute original or transformed (e.g., encoded) </w:t>
          </w:r>
          <w:r w:rsidDel="0082389A">
            <w:rPr>
              <w:noProof/>
            </w:rPr>
            <w:t xml:space="preserve">representations of </w:t>
          </w:r>
          <w:r>
            <w:rPr>
              <w:noProof/>
            </w:rPr>
            <w:t>media resources as transport resources to (Multi-service-location-enabled) Media Access Clients from one or more service locations exposed at reference point M4d.</w:t>
          </w:r>
        </w:ins>
      </w:moveFrom>
    </w:p>
    <w:p w14:paraId="6BBC5834" w14:textId="18C6152C" w:rsidR="00A8567E" w:rsidRDefault="0082389A" w:rsidP="00A8567E">
      <w:pPr>
        <w:pStyle w:val="B2"/>
        <w:rPr>
          <w:ins w:id="249" w:author="Cloud, Jason" w:date="2025-08-26T11:40:00Z"/>
          <w:noProof/>
        </w:rPr>
      </w:pPr>
      <w:moveFromRangeStart w:id="250" w:author="Thomas Stockhammer (25/09/01)" w:date="2025-09-05T00:19:00Z" w:name="move207924011"/>
      <w:moveFromRangeEnd w:id="246"/>
      <w:moveFrom w:id="251" w:author="Thomas Stockhammer (25/09/01)" w:date="2025-09-05T00:19:00Z" w16du:dateUtc="2025-09-05T07:19:00Z">
        <w:ins w:id="252" w:author="Cloud, Jason" w:date="2025-08-26T11:40:00Z" w16du:dateUtc="2025-08-26T18:40:00Z">
          <w:r>
            <w:rPr>
              <w:noProof/>
            </w:rPr>
            <w:t>-</w:t>
          </w:r>
          <w:r>
            <w:rPr>
              <w:noProof/>
            </w:rPr>
            <w:tab/>
            <w:t xml:space="preserve">Distribute original or transformed </w:t>
          </w:r>
        </w:ins>
        <w:ins w:id="253" w:author="Cloud, Jason (08/26/2025)" w:date="2025-08-26T11:45:00Z" w16du:dateUtc="2025-08-26T18:45:00Z">
          <w:r>
            <w:rPr>
              <w:noProof/>
            </w:rPr>
            <w:t xml:space="preserve">(e.g., encoded) </w:t>
          </w:r>
        </w:ins>
        <w:ins w:id="254" w:author="Cloud, Jason" w:date="2025-08-26T11:40:00Z" w16du:dateUtc="2025-08-26T18:40:00Z">
          <w:r w:rsidDel="0082389A">
            <w:rPr>
              <w:noProof/>
            </w:rPr>
            <w:t xml:space="preserve">representations of </w:t>
          </w:r>
          <w:r>
            <w:rPr>
              <w:noProof/>
            </w:rPr>
            <w:t xml:space="preserve">media </w:t>
          </w:r>
        </w:ins>
      </w:moveFrom>
      <w:moveFromRangeEnd w:id="250"/>
      <w:ins w:id="255" w:author="Cloud, Jason" w:date="2025-08-26T11:40:00Z">
        <w:r w:rsidR="00A8567E">
          <w:rPr>
            <w:noProof/>
          </w:rPr>
          <w:t>resources as transport resources to another 5GMSd AS via reference point M10d.</w:t>
        </w:r>
      </w:ins>
    </w:p>
    <w:p w14:paraId="3390A738" w14:textId="77777777" w:rsidR="00A8567E" w:rsidRDefault="00A8567E" w:rsidP="00A8567E">
      <w:pPr>
        <w:pStyle w:val="B1"/>
        <w:keepNext/>
        <w:rPr>
          <w:ins w:id="256" w:author="Cloud, Jason" w:date="2025-08-26T11:40:00Z"/>
          <w:noProof/>
        </w:rPr>
      </w:pPr>
      <w:ins w:id="257" w:author="Cloud, Jason" w:date="2025-08-26T11:40:00Z">
        <w:r>
          <w:rPr>
            <w:noProof/>
          </w:rPr>
          <w:lastRenderedPageBreak/>
          <w:t>-</w:t>
        </w:r>
        <w:r>
          <w:rPr>
            <w:noProof/>
          </w:rPr>
          <w:tab/>
        </w:r>
        <w:r w:rsidRPr="0092662D">
          <w:rPr>
            <w:i/>
            <w:iCs/>
            <w:noProof/>
          </w:rPr>
          <w:t>5GMSd Application Provider:</w:t>
        </w:r>
        <w:r>
          <w:rPr>
            <w:noProof/>
          </w:rPr>
          <w:t xml:space="preserve"> A function as defined in clause 4.2.1 that may</w:t>
        </w:r>
        <w:r w:rsidRPr="00A90105">
          <w:rPr>
            <w:noProof/>
          </w:rPr>
          <w:t xml:space="preserve"> </w:t>
        </w:r>
        <w:r>
          <w:rPr>
            <w:noProof/>
          </w:rPr>
          <w:t>additionally:</w:t>
        </w:r>
      </w:ins>
    </w:p>
    <w:p w14:paraId="0915A3F7" w14:textId="77777777" w:rsidR="0082389A" w:rsidRDefault="00A8567E" w:rsidP="0082389A">
      <w:pPr>
        <w:pStyle w:val="B2"/>
        <w:rPr>
          <w:ins w:id="258" w:author="Cloud, Jason" w:date="2025-08-26T11:40:00Z" w16du:dateUtc="2025-08-26T18:40:00Z"/>
          <w:moveFrom w:id="259" w:author="Thomas Stockhammer (25/09/01)" w:date="2025-09-05T00:19:00Z" w16du:dateUtc="2025-09-05T07:19:00Z"/>
        </w:rPr>
      </w:pPr>
      <w:ins w:id="260" w:author="Cloud, Jason" w:date="2025-08-26T11:40:00Z">
        <w:r>
          <w:t>-</w:t>
        </w:r>
        <w:r>
          <w:tab/>
          <w:t>Create a Media Entry Point (or a document pointed to by a Media Entry Point) for ingest at reference point M2d or distribution via reference point M8d.</w:t>
        </w:r>
      </w:ins>
      <w:moveFromRangeStart w:id="261" w:author="Thomas Stockhammer (25/09/01)" w:date="2025-09-05T00:19:00Z" w:name="move207924005"/>
      <w:moveFrom w:id="262" w:author="Thomas Stockhammer (25/09/01)" w:date="2025-09-05T00:19:00Z" w16du:dateUtc="2025-09-05T07:19:00Z">
        <w:ins w:id="263" w:author="Cloud, Jason" w:date="2025-08-26T11:40:00Z" w16du:dateUtc="2025-08-26T18:40:00Z">
          <w:r w:rsidR="0082389A">
            <w:t xml:space="preserve"> The Media Entry Point (or a document pointed to by a Media Entry Point) contains configuration information defining the concurrent use of multiple service locations and/or a description of a media presentation (e.g., MPD for DASH content, URL to a video clip file, etc.), including any relevant service location information for service locations exposed at reference point M13d.</w:t>
          </w:r>
        </w:ins>
      </w:moveFrom>
    </w:p>
    <w:p w14:paraId="7B1F7342" w14:textId="77777777" w:rsidR="00A8567E" w:rsidRDefault="0082389A" w:rsidP="00A8567E">
      <w:pPr>
        <w:pStyle w:val="B2"/>
        <w:rPr>
          <w:ins w:id="264" w:author="Cloud, Jason" w:date="2025-08-26T11:40:00Z"/>
        </w:rPr>
      </w:pPr>
      <w:moveFrom w:id="265" w:author="Thomas Stockhammer (25/09/01)" w:date="2025-09-05T00:19:00Z" w16du:dateUtc="2025-09-05T07:19:00Z">
        <w:ins w:id="266" w:author="Cloud, Jason" w:date="2025-08-26T11:40:00Z" w16du:dateUtc="2025-08-26T18:40:00Z">
          <w:r>
            <w:t>-</w:t>
          </w:r>
          <w:r>
            <w:tab/>
          </w:r>
          <w:commentRangeStart w:id="267"/>
          <w:commentRangeStart w:id="268"/>
          <w:r>
            <w:t>Transform (e.g., encode) a media resource into one or more transport resources (where each may be a different representation or variant of the media resource) prior to ingest at reference point M2d and/or distribution via reference point M13d.</w:t>
          </w:r>
        </w:ins>
      </w:moveFrom>
      <w:moveFromRangeEnd w:id="261"/>
      <w:commentRangeEnd w:id="267"/>
      <w:ins w:id="269" w:author="Rufael Mekuria" w:date="2025-09-05T00:19:00Z" w16du:dateUtc="2025-09-05T07:19:00Z">
        <w:r w:rsidR="00CC202C">
          <w:rPr>
            <w:rStyle w:val="CommentReference"/>
          </w:rPr>
          <w:commentReference w:id="267"/>
        </w:r>
        <w:commentRangeEnd w:id="268"/>
        <w:r w:rsidR="00CC202C">
          <w:rPr>
            <w:rStyle w:val="CommentReference"/>
          </w:rPr>
          <w:commentReference w:id="268"/>
        </w:r>
      </w:ins>
    </w:p>
    <w:p w14:paraId="1E3FF88C" w14:textId="77777777" w:rsidR="0082389A" w:rsidRDefault="0082389A" w:rsidP="0082389A">
      <w:pPr>
        <w:pStyle w:val="B2"/>
        <w:rPr>
          <w:ins w:id="270" w:author="Cloud, Jason" w:date="2025-08-26T11:40:00Z" w16du:dateUtc="2025-08-26T18:40:00Z"/>
          <w:moveFrom w:id="271" w:author="Thomas Stockhammer (25/09/01)" w:date="2025-09-05T00:19:00Z" w16du:dateUtc="2025-09-05T07:19:00Z"/>
        </w:rPr>
      </w:pPr>
      <w:moveFromRangeStart w:id="272" w:author="Thomas Stockhammer (25/09/01)" w:date="2025-09-05T00:19:00Z" w:name="move207924006"/>
      <w:moveFrom w:id="273" w:author="Thomas Stockhammer (25/09/01)" w:date="2025-09-05T00:19:00Z" w16du:dateUtc="2025-09-05T07:19:00Z">
        <w:ins w:id="274" w:author="Cloud, Jason" w:date="2025-08-26T11:40:00Z" w16du:dateUtc="2025-08-26T18:40:00Z">
          <w:r>
            <w:t>-</w:t>
          </w:r>
          <w:r>
            <w:tab/>
            <w:t>Host original or transformed (e.g., encoded) representations of media resources and provide them as transport resources for ingest by the 5GMSd AS at reference point M2d.</w:t>
          </w:r>
        </w:ins>
      </w:moveFrom>
    </w:p>
    <w:moveFromRangeEnd w:id="272"/>
    <w:p w14:paraId="77442261" w14:textId="77777777" w:rsidR="00A8567E" w:rsidRDefault="00A8567E" w:rsidP="00A8567E">
      <w:pPr>
        <w:pStyle w:val="Heading4"/>
        <w:rPr>
          <w:ins w:id="275" w:author="Cloud, Jason" w:date="2025-08-26T11:40:00Z" w16du:dateUtc="2025-08-26T18:40:00Z"/>
          <w:rFonts w:eastAsiaTheme="minorEastAsia"/>
          <w:sz w:val="36"/>
          <w:szCs w:val="36"/>
        </w:rPr>
      </w:pPr>
      <w:ins w:id="276" w:author="Cloud, Jason" w:date="2025-08-26T11:40:00Z" w16du:dateUtc="2025-08-26T18:40:00Z">
        <w:r>
          <w:rPr>
            <w:rFonts w:eastAsiaTheme="minorEastAsia"/>
            <w:sz w:val="36"/>
            <w:szCs w:val="36"/>
          </w:rPr>
          <w:t>I.3</w:t>
        </w:r>
        <w:r>
          <w:rPr>
            <w:rFonts w:eastAsiaTheme="minorEastAsia"/>
            <w:sz w:val="36"/>
            <w:szCs w:val="36"/>
          </w:rPr>
          <w:tab/>
          <w:t>Procedures for downlink media streaming with concurrent use of multiple service locations</w:t>
        </w:r>
      </w:ins>
    </w:p>
    <w:p w14:paraId="0BE7C852" w14:textId="77777777" w:rsidR="00A8567E" w:rsidRDefault="00A8567E" w:rsidP="00A8567E">
      <w:pPr>
        <w:pStyle w:val="Heading2"/>
        <w:rPr>
          <w:ins w:id="277" w:author="Cloud, Jason" w:date="2025-08-26T11:40:00Z" w16du:dateUtc="2025-08-26T18:40:00Z"/>
          <w:rFonts w:eastAsiaTheme="minorEastAsia"/>
        </w:rPr>
      </w:pPr>
      <w:ins w:id="278" w:author="Cloud, Jason" w:date="2025-08-26T11:40:00Z" w16du:dateUtc="2025-08-26T18:40:00Z">
        <w:r>
          <w:rPr>
            <w:rFonts w:eastAsiaTheme="minorEastAsia"/>
          </w:rPr>
          <w:t>I.3.1</w:t>
        </w:r>
        <w:r>
          <w:rPr>
            <w:rFonts w:eastAsiaTheme="minorEastAsia"/>
          </w:rPr>
          <w:tab/>
          <w:t>General</w:t>
        </w:r>
      </w:ins>
    </w:p>
    <w:p w14:paraId="55FCA69D" w14:textId="77777777" w:rsidR="00A8567E" w:rsidRPr="005C16A5" w:rsidRDefault="00A8567E" w:rsidP="00A8567E">
      <w:pPr>
        <w:rPr>
          <w:ins w:id="279" w:author="Cloud, Jason" w:date="2025-08-26T11:40:00Z" w16du:dateUtc="2025-08-26T18:40:00Z"/>
          <w:rFonts w:eastAsiaTheme="minorEastAsia"/>
        </w:rPr>
      </w:pPr>
      <w:ins w:id="280" w:author="Cloud, Jason" w:date="2025-08-26T11:40:00Z" w16du:dateUtc="2025-08-26T18:40:00Z">
        <w:r>
          <w:rPr>
            <w:rFonts w:eastAsiaTheme="minorEastAsia"/>
          </w:rPr>
          <w:t>The procedures for downlink media streaming with concurrent use of multiple service locations follow those described in clause 5. This clause provides additional details for provisioning the 5GMS System for downlink media streaming and delivery</w:t>
        </w:r>
        <w:r w:rsidRPr="00A90105">
          <w:rPr>
            <w:rFonts w:eastAsiaTheme="minorEastAsia"/>
          </w:rPr>
          <w:t xml:space="preserve"> </w:t>
        </w:r>
        <w:r>
          <w:rPr>
            <w:rFonts w:eastAsiaTheme="minorEastAsia"/>
          </w:rPr>
          <w:t>from multiple service locations concurrently.</w:t>
        </w:r>
      </w:ins>
    </w:p>
    <w:p w14:paraId="5890B10C" w14:textId="77777777" w:rsidR="00A8567E" w:rsidRPr="005C16A5" w:rsidRDefault="00A8567E" w:rsidP="00A8567E">
      <w:pPr>
        <w:pStyle w:val="Heading2"/>
        <w:rPr>
          <w:ins w:id="281" w:author="Cloud, Jason" w:date="2025-08-26T11:40:00Z" w16du:dateUtc="2025-08-26T18:40:00Z"/>
          <w:rFonts w:eastAsiaTheme="minorEastAsia"/>
        </w:rPr>
      </w:pPr>
      <w:ins w:id="282" w:author="Cloud, Jason" w:date="2025-08-26T11:40:00Z" w16du:dateUtc="2025-08-26T18:40:00Z">
        <w:r>
          <w:rPr>
            <w:rFonts w:eastAsiaTheme="minorEastAsia"/>
          </w:rPr>
          <w:t>I.3.2</w:t>
        </w:r>
        <w:r>
          <w:rPr>
            <w:rFonts w:eastAsiaTheme="minorEastAsia"/>
          </w:rPr>
          <w:tab/>
          <w:t>Delivery procedure with concurrent use of multiple service locations</w:t>
        </w:r>
      </w:ins>
    </w:p>
    <w:p w14:paraId="41E4F54C" w14:textId="647E59EE" w:rsidR="00A8567E" w:rsidRDefault="00A8567E" w:rsidP="00A8567E">
      <w:pPr>
        <w:keepNext/>
        <w:keepLines/>
        <w:rPr>
          <w:ins w:id="283" w:author="Cloud, Jason" w:date="2025-08-26T11:40:00Z" w16du:dateUtc="2025-08-26T18:40:00Z"/>
          <w:rStyle w:val="normaltextrun"/>
          <w:rFonts w:eastAsiaTheme="majorEastAsia" w:cs="Arial"/>
        </w:rPr>
      </w:pPr>
      <w:ins w:id="284" w:author="Cloud, Jason" w:date="2025-08-26T11:40:00Z" w16du:dateUtc="2025-08-26T18:40:00Z">
        <w:r>
          <w:t>Figure I</w:t>
        </w:r>
        <w:r w:rsidRPr="00421683">
          <w:t>.3</w:t>
        </w:r>
        <w:r>
          <w:t>.2</w:t>
        </w:r>
        <w:r w:rsidRPr="00421683">
          <w:t>-1</w:t>
        </w:r>
        <w:r>
          <w:t xml:space="preserve"> illustrates a variant of the high-level procedure defined in clause 5.2.6 </w:t>
        </w:r>
        <w:del w:id="285" w:author="Cloud, Jason (08/26/2025)" w:date="2025-08-26T11:47:00Z" w16du:dateUtc="2025-08-26T18:47:00Z">
          <w:r w:rsidDel="00CC11E1">
            <w:delText>in</w:delText>
          </w:r>
        </w:del>
      </w:ins>
      <w:ins w:id="286" w:author="Cloud, Jason (08/26/2025)" w:date="2025-08-26T11:48:00Z" w16du:dateUtc="2025-08-26T18:48:00Z">
        <w:r w:rsidR="00CC11E1">
          <w:t>where</w:t>
        </w:r>
      </w:ins>
      <w:ins w:id="287" w:author="Cloud, Jason" w:date="2025-08-26T11:40:00Z" w16du:dateUtc="2025-08-26T18:40:00Z">
        <w:r>
          <w:t xml:space="preserve"> multiple service locations are used simultaneously to stream media. Differences from the baseline procedure are highlighted in </w:t>
        </w:r>
        <w:r>
          <w:rPr>
            <w:b/>
            <w:bCs/>
          </w:rPr>
          <w:t>boldface</w:t>
        </w:r>
        <w:r>
          <w:t>.</w:t>
        </w:r>
      </w:ins>
    </w:p>
    <w:p w14:paraId="07A33995" w14:textId="77777777" w:rsidR="00A8567E" w:rsidRDefault="00A8567E" w:rsidP="00A8567E">
      <w:pPr>
        <w:keepNext/>
        <w:rPr>
          <w:ins w:id="288" w:author="Cloud, Jason" w:date="2025-08-26T11:40:00Z" w16du:dateUtc="2025-08-26T18:40:00Z"/>
        </w:rPr>
      </w:pPr>
      <w:ins w:id="289" w:author="Cloud, Jason" w:date="2025-08-26T11:40:00Z" w16du:dateUtc="2025-08-26T18:40:00Z">
        <w:r>
          <w:t>The procedure makes the following assumptions:</w:t>
        </w:r>
      </w:ins>
    </w:p>
    <w:p w14:paraId="1BE4BBDC" w14:textId="20685E2C" w:rsidR="00A8567E" w:rsidRDefault="00A8567E" w:rsidP="00A8567E">
      <w:pPr>
        <w:pStyle w:val="B1"/>
        <w:rPr>
          <w:ins w:id="290" w:author="Cloud, Jason" w:date="2025-08-26T11:40:00Z" w16du:dateUtc="2025-08-26T18:40:00Z"/>
        </w:rPr>
      </w:pPr>
      <w:ins w:id="291" w:author="Cloud, Jason" w:date="2025-08-26T11:40:00Z" w16du:dateUtc="2025-08-26T18:40:00Z">
        <w:r>
          <w:t>-</w:t>
        </w:r>
        <w:r>
          <w:tab/>
        </w:r>
        <w:commentRangeStart w:id="292"/>
        <w:r>
          <w:t xml:space="preserve">Content is hosted at </w:t>
        </w:r>
        <w:r w:rsidRPr="008E42C1">
          <w:rPr>
            <w:b/>
            <w:bCs/>
          </w:rPr>
          <w:t>two or more</w:t>
        </w:r>
        <w:r>
          <w:t xml:space="preserve"> service locations. </w:t>
        </w:r>
      </w:ins>
      <w:commentRangeEnd w:id="292"/>
      <w:r w:rsidR="000C3558">
        <w:rPr>
          <w:rStyle w:val="CommentReference"/>
        </w:rPr>
        <w:commentReference w:id="292"/>
      </w:r>
      <w:ins w:id="293" w:author="Cloud, Jason" w:date="2025-08-26T11:40:00Z" w16du:dateUtc="2025-08-26T18:40:00Z">
        <w:r>
          <w:t xml:space="preserve">These service locations may be located inside the 5GMS System (i.e., hosted by the 5GMSd AS and exposed via reference point M4d) or outside it (i.e., hosted by the 5GMSd Application Provider and exposed via reference point M13d). </w:t>
        </w:r>
        <w:commentRangeStart w:id="294"/>
        <w:r w:rsidRPr="002405BE">
          <w:rPr>
            <w:b/>
            <w:bCs/>
          </w:rPr>
          <w:t xml:space="preserve">Furthermore, </w:t>
        </w:r>
        <w:del w:id="295" w:author="Rufael Mekuria" w:date="2025-09-01T13:47:00Z">
          <w:r>
            <w:rPr>
              <w:b/>
              <w:bCs/>
            </w:rPr>
            <w:delText xml:space="preserve">transport </w:delText>
          </w:r>
        </w:del>
        <w:r>
          <w:rPr>
            <w:b/>
            <w:bCs/>
          </w:rPr>
          <w:t xml:space="preserve">resources may be prepared </w:t>
        </w:r>
        <w:r w:rsidRPr="002405BE">
          <w:rPr>
            <w:b/>
            <w:bCs/>
          </w:rPr>
          <w:t>where each service location hosts</w:t>
        </w:r>
        <w:r>
          <w:rPr>
            <w:b/>
            <w:bCs/>
          </w:rPr>
          <w:t xml:space="preserve"> a </w:t>
        </w:r>
        <w:r w:rsidRPr="002405BE">
          <w:rPr>
            <w:b/>
            <w:bCs/>
          </w:rPr>
          <w:t xml:space="preserve">different </w:t>
        </w:r>
        <w:del w:id="296" w:author="Richard Bradbury" w:date="2025-09-02T10:28:00Z" w16du:dateUtc="2025-09-02T09:28:00Z">
          <w:r w:rsidRPr="002405BE" w:rsidDel="000C0D20">
            <w:rPr>
              <w:b/>
              <w:bCs/>
            </w:rPr>
            <w:delText>representation</w:delText>
          </w:r>
          <w:r w:rsidDel="000C0D20">
            <w:rPr>
              <w:b/>
              <w:bCs/>
            </w:rPr>
            <w:delText xml:space="preserve"> or variation </w:delText>
          </w:r>
          <w:r w:rsidRPr="002405BE" w:rsidDel="000C0D20">
            <w:rPr>
              <w:b/>
              <w:bCs/>
            </w:rPr>
            <w:delText xml:space="preserve">of the </w:delText>
          </w:r>
        </w:del>
        <w:r w:rsidRPr="002405BE">
          <w:rPr>
            <w:b/>
            <w:bCs/>
          </w:rPr>
          <w:t>media resource</w:t>
        </w:r>
        <w:del w:id="297" w:author="Richard Bradbury" w:date="2025-09-02T10:28:00Z" w16du:dateUtc="2025-09-02T09:28:00Z">
          <w:r w:rsidRPr="002405BE" w:rsidDel="000C0D20">
            <w:rPr>
              <w:b/>
              <w:bCs/>
            </w:rPr>
            <w:delText>s</w:delText>
          </w:r>
        </w:del>
        <w:r w:rsidRPr="002405BE">
          <w:rPr>
            <w:b/>
            <w:bCs/>
          </w:rPr>
          <w:t xml:space="preserve"> </w:t>
        </w:r>
      </w:ins>
      <w:ins w:id="298" w:author="Richard Bradbury" w:date="2025-09-02T10:28:00Z" w16du:dateUtc="2025-09-02T09:28:00Z">
        <w:r w:rsidR="000C0D20">
          <w:rPr>
            <w:b/>
            <w:bCs/>
          </w:rPr>
          <w:t xml:space="preserve">representation/variant </w:t>
        </w:r>
      </w:ins>
      <w:ins w:id="299" w:author="Cloud, Jason" w:date="2025-08-26T11:40:00Z" w16du:dateUtc="2025-08-26T18:40:00Z">
        <w:del w:id="300" w:author="Richard Bradbury" w:date="2025-09-02T10:29:00Z" w16du:dateUtc="2025-09-02T09:29:00Z">
          <w:r w:rsidDel="000C0D20">
            <w:rPr>
              <w:b/>
              <w:bCs/>
            </w:rPr>
            <w:delText xml:space="preserve">(e.g., Media Segments) </w:delText>
          </w:r>
        </w:del>
        <w:r w:rsidRPr="002405BE">
          <w:rPr>
            <w:b/>
            <w:bCs/>
          </w:rPr>
          <w:t>to be delivered to 5GMSd Clients.</w:t>
        </w:r>
      </w:ins>
      <w:commentRangeEnd w:id="294"/>
      <w:r w:rsidR="000C3558">
        <w:rPr>
          <w:rStyle w:val="CommentReference"/>
        </w:rPr>
        <w:commentReference w:id="294"/>
      </w:r>
    </w:p>
    <w:p w14:paraId="31079946" w14:textId="77777777" w:rsidR="00A8567E" w:rsidRDefault="00A8567E" w:rsidP="00A8567E">
      <w:pPr>
        <w:pStyle w:val="NO"/>
        <w:rPr>
          <w:ins w:id="301" w:author="Cloud, Jason" w:date="2025-08-26T11:40:00Z" w16du:dateUtc="2025-08-26T18:40:00Z"/>
        </w:rPr>
      </w:pPr>
      <w:ins w:id="302" w:author="Cloud, Jason" w:date="2025-08-26T11:40:00Z" w16du:dateUtc="2025-08-26T18:40:00Z">
        <w:r>
          <w:t>NOTE:</w:t>
        </w:r>
        <w:r>
          <w:tab/>
          <w:t>It is the responsibility of the 5GMSd Application Provider to configure and provision service locations hosted outside the 5GMS System. In such cases, the 5GMSd Application Provider is also responsible for updating the Media Player Entry to include the necessary multiple service location configuration information to access content from these service locations.</w:t>
        </w:r>
      </w:ins>
    </w:p>
    <w:p w14:paraId="0B8FEEAC" w14:textId="1C4AB821" w:rsidR="00A8567E" w:rsidRDefault="00A8567E" w:rsidP="00A8567E">
      <w:pPr>
        <w:pStyle w:val="B1"/>
        <w:rPr>
          <w:ins w:id="303" w:author="Cloud, Jason" w:date="2025-08-26T11:40:00Z" w16du:dateUtc="2025-08-26T18:40:00Z"/>
        </w:rPr>
      </w:pPr>
      <w:ins w:id="304" w:author="Cloud, Jason" w:date="2025-08-26T11:40:00Z" w16du:dateUtc="2025-08-26T18:40:00Z">
        <w:r>
          <w:t>-</w:t>
        </w:r>
        <w:r>
          <w:tab/>
        </w:r>
        <w:commentRangeStart w:id="305"/>
        <w:r>
          <w:t>The (</w:t>
        </w:r>
        <w:r>
          <w:rPr>
            <w:b/>
            <w:bCs/>
          </w:rPr>
          <w:t>Multiple-service-location-enabled)</w:t>
        </w:r>
        <w:r w:rsidRPr="000C0D20">
          <w:rPr>
            <w:rPrChange w:id="306" w:author="Thomas Stockhammer (25/09/01)" w:date="2025-09-05T00:19:00Z" w16du:dateUtc="2025-09-05T07:19:00Z">
              <w:rPr>
                <w:b/>
              </w:rPr>
            </w:rPrChange>
          </w:rPr>
          <w:t xml:space="preserve"> Media Access Client</w:t>
        </w:r>
        <w:r>
          <w:t xml:space="preserve"> in the Media Player has the necessary functionality to acquire </w:t>
        </w:r>
        <w:r w:rsidRPr="00377C0D">
          <w:t>media content</w:t>
        </w:r>
        <w:r>
          <w:t xml:space="preserve"> from multiple service locations </w:t>
        </w:r>
        <w:r w:rsidRPr="00377C0D">
          <w:rPr>
            <w:b/>
            <w:bCs/>
          </w:rPr>
          <w:t>simultaneously</w:t>
        </w:r>
        <w:r>
          <w:rPr>
            <w:b/>
            <w:bCs/>
          </w:rPr>
          <w:t xml:space="preserve"> and </w:t>
        </w:r>
      </w:ins>
      <w:ins w:id="307" w:author="Richard Bradbury" w:date="2025-09-02T10:29:00Z" w16du:dateUtc="2025-09-02T09:29:00Z">
        <w:r w:rsidR="000C0D20">
          <w:rPr>
            <w:b/>
            <w:bCs/>
          </w:rPr>
          <w:t xml:space="preserve">to </w:t>
        </w:r>
      </w:ins>
      <w:ins w:id="308" w:author="Cloud, Jason" w:date="2025-08-26T11:40:00Z" w16du:dateUtc="2025-08-26T18:40:00Z">
        <w:r>
          <w:rPr>
            <w:b/>
            <w:bCs/>
          </w:rPr>
          <w:t xml:space="preserve">reconstitute </w:t>
        </w:r>
      </w:ins>
      <w:ins w:id="309" w:author="Rufael Mekuria" w:date="2025-09-01T13:47:00Z">
        <w:r w:rsidR="001A5D1B">
          <w:rPr>
            <w:b/>
            <w:bCs/>
          </w:rPr>
          <w:t>combined</w:t>
        </w:r>
      </w:ins>
      <w:ins w:id="310" w:author="Cloud, Jason" w:date="2025-08-26T11:40:00Z">
        <w:r>
          <w:rPr>
            <w:b/>
            <w:bCs/>
          </w:rPr>
          <w:t xml:space="preserve"> </w:t>
        </w:r>
      </w:ins>
      <w:ins w:id="311" w:author="Cloud, Jason" w:date="2025-08-26T11:40:00Z" w16du:dateUtc="2025-08-26T18:40:00Z">
        <w:r>
          <w:rPr>
            <w:b/>
            <w:bCs/>
          </w:rPr>
          <w:t xml:space="preserve">media resources from received </w:t>
        </w:r>
        <w:del w:id="312" w:author="Rufael Mekuria" w:date="2025-09-01T13:48:00Z">
          <w:r>
            <w:rPr>
              <w:b/>
              <w:bCs/>
            </w:rPr>
            <w:delText xml:space="preserve">transport </w:delText>
          </w:r>
        </w:del>
        <w:r>
          <w:rPr>
            <w:b/>
            <w:bCs/>
          </w:rPr>
          <w:t>resources</w:t>
        </w:r>
        <w:r>
          <w:t>.</w:t>
        </w:r>
      </w:ins>
      <w:commentRangeEnd w:id="305"/>
      <w:r w:rsidR="000C3558">
        <w:rPr>
          <w:rStyle w:val="CommentReference"/>
        </w:rPr>
        <w:commentReference w:id="305"/>
      </w:r>
    </w:p>
    <w:p w14:paraId="2BC3E09A" w14:textId="77777777" w:rsidR="00A8567E" w:rsidRDefault="00A8567E" w:rsidP="00A8567E">
      <w:pPr>
        <w:pStyle w:val="B1"/>
        <w:rPr>
          <w:ins w:id="313" w:author="Cloud, Jason" w:date="2025-08-26T11:40:00Z" w16du:dateUtc="2025-08-26T18:40:00Z"/>
        </w:rPr>
      </w:pPr>
      <w:ins w:id="314" w:author="Cloud, Jason" w:date="2025-08-26T11:40:00Z" w16du:dateUtc="2025-08-26T18:40:00Z">
        <w:r>
          <w:t>-</w:t>
        </w:r>
        <w:r>
          <w:tab/>
        </w:r>
        <w:commentRangeStart w:id="315"/>
        <w:r w:rsidRPr="00C24298">
          <w:rPr>
            <w:b/>
            <w:bCs/>
          </w:rPr>
          <w:t>Multiple service location configuration information required to access content from multiple service locations simultaneously</w:t>
        </w:r>
        <w:r>
          <w:t xml:space="preserve"> </w:t>
        </w:r>
      </w:ins>
      <w:commentRangeEnd w:id="315"/>
      <w:r w:rsidR="000C3558">
        <w:rPr>
          <w:rStyle w:val="CommentReference"/>
        </w:rPr>
        <w:commentReference w:id="315"/>
      </w:r>
      <w:ins w:id="316" w:author="Cloud, Jason" w:date="2025-08-26T11:40:00Z" w16du:dateUtc="2025-08-26T18:40:00Z">
        <w:r>
          <w:t>is available within the Media Player Entry (or available alongside the Media Player Entry, such as within a document referenced by the Media Player Entry). This configuration information may be:</w:t>
        </w:r>
      </w:ins>
    </w:p>
    <w:p w14:paraId="148C3C8E" w14:textId="77777777" w:rsidR="00A8567E" w:rsidRDefault="00A8567E" w:rsidP="00A8567E">
      <w:pPr>
        <w:pStyle w:val="B2"/>
        <w:rPr>
          <w:ins w:id="317" w:author="Cloud, Jason" w:date="2025-08-26T11:40:00Z" w16du:dateUtc="2025-08-26T18:40:00Z"/>
        </w:rPr>
      </w:pPr>
      <w:ins w:id="318" w:author="Cloud, Jason" w:date="2025-08-26T11:40:00Z" w16du:dateUtc="2025-08-26T18:40:00Z">
        <w:r>
          <w:t>-</w:t>
        </w:r>
        <w:r>
          <w:tab/>
          <w:t>Embedded in a Media Player Entry document (e.g., DASH MPD),</w:t>
        </w:r>
      </w:ins>
    </w:p>
    <w:p w14:paraId="62FBC76F" w14:textId="77777777" w:rsidR="00A8567E" w:rsidRDefault="00A8567E" w:rsidP="00A8567E">
      <w:pPr>
        <w:pStyle w:val="B2"/>
        <w:rPr>
          <w:ins w:id="319" w:author="Cloud, Jason" w:date="2025-08-26T11:40:00Z" w16du:dateUtc="2025-08-26T18:40:00Z"/>
        </w:rPr>
      </w:pPr>
      <w:ins w:id="320" w:author="Cloud, Jason" w:date="2025-08-26T11:40:00Z" w16du:dateUtc="2025-08-26T18:40:00Z">
        <w:r>
          <w:t>-</w:t>
        </w:r>
        <w:r>
          <w:tab/>
          <w:t>Provided alongside the Media Player Entry document, such as in a separate document referenced by a Media Player Entry document (e.g., DASH MPD), or</w:t>
        </w:r>
      </w:ins>
    </w:p>
    <w:p w14:paraId="701EE1D6" w14:textId="77777777" w:rsidR="00A8567E" w:rsidRDefault="00A8567E" w:rsidP="00A8567E">
      <w:pPr>
        <w:pStyle w:val="B2"/>
        <w:rPr>
          <w:ins w:id="321" w:author="Cloud, Jason" w:date="2025-08-26T11:40:00Z" w16du:dateUtc="2025-08-26T18:40:00Z"/>
        </w:rPr>
      </w:pPr>
      <w:ins w:id="322" w:author="Cloud, Jason" w:date="2025-08-26T11:40:00Z" w16du:dateUtc="2025-08-26T18:40:00Z">
        <w:r>
          <w:t>-</w:t>
        </w:r>
        <w:r>
          <w:tab/>
          <w:t>Provided as the Media Player Entry document with a reference to a document containing the media streaming presentation information (e.g., DASH MPD).</w:t>
        </w:r>
      </w:ins>
    </w:p>
    <w:p w14:paraId="6BCAB9E3" w14:textId="77777777" w:rsidR="00A8567E" w:rsidRDefault="00A8567E" w:rsidP="00A8567E">
      <w:pPr>
        <w:keepNext/>
        <w:jc w:val="center"/>
        <w:rPr>
          <w:ins w:id="323" w:author="Cloud, Jason" w:date="2025-08-26T11:40:00Z" w16du:dateUtc="2025-08-26T18:40:00Z"/>
        </w:rPr>
      </w:pPr>
      <w:ins w:id="324" w:author="Cloud, Jason" w:date="2025-08-26T11:40:00Z" w16du:dateUtc="2025-08-26T18:40:00Z">
        <w:r>
          <w:rPr>
            <w:rPrChange w:id="325" w:author="Thomas Stockhammer (25/09/01)" w:date="2025-09-05T00:19:00Z" w16du:dateUtc="2025-09-05T07:19:00Z">
              <w:rPr>
                <w:lang w:val="en-US"/>
              </w:rPr>
            </w:rPrChange>
          </w:rPr>
          <w:lastRenderedPageBreak/>
          <w:drawing>
            <wp:inline distT="0" distB="0" distL="0" distR="0" wp14:anchorId="48650D6F" wp14:editId="67C142B9">
              <wp:extent cx="5928377" cy="7889972"/>
              <wp:effectExtent l="0" t="0" r="2540" b="0"/>
              <wp:docPr id="6" name="Msc-generator signalling" descr="Msc-generator~|version=8.6.2~|lang=signalling~|size=952x1267~|text=hscale=auto;~ndefcolor lgrey=224,224,224;~n~nApp[label=~q5GMSd-Aware \nApplication~q];~nplayer[label=~qMedia\nPlayer~q] {~n~4mediaplayer:;~n~4accessclient: (Multiple-service-\nlocation-enabled)\nMedia Access Client;~n};~nsessionHnd[label=~qMedia\nSession\nHandler~q];~naf[label=~q5GMSd AF~q];~nas[label=~q5GMSd AS~q] {~n~4cda[label=~qService\nLocation 1~q];~n~4cdb[label=~qService\nLocation 2~q];~n};~next[label=~q5GMSd \nApplication \nProvider~q];~n~n~nvspace 10;~naf~l-~gext [arrow.type=dot]: 1. Service Provisioning;~n~nvspace 5;~nApp--ext [fill.color=lgrey,0.4, line.color=none, line.corner=round]: \I2. Service Announcement and Content Discovery {~n~5App-~gext: Get Media Content Info[number=no];~n~5ext-~gApp: List of Media Content Descriptions\n\-(List of Media Player Entry URls with additional metadata)[number=no];~n};~n~nvspace 5;~nApp--App: 3. Select\nMedia Content;~nApp~gmediaplayer~gsessionHnd: 4. Initiate 5G Media Streaming Service;~nbox .. [tag=~qopt~q, number=no, fill.color=lgrey,0.4]: ~q\I\[Only a reference to Service Access Information\nincluded in Service Announcement\]~q {~n~4sessionHnd~l-~gaf [arrow.type=dot]: 5. Service Access\nInformation\nacquisition\n\-(multiple Media Player Entries);~n~4sessionHnd-~gmediaplayer: 6. Media Player Entries;~n};~nApp-~gmediaplayer: 7. Start\nmedia playback\n\-(selected Media Player Entry);~nhide App;~n~naccessclient~gcda~gcdb [arrow.starttype=solid]: 8. Establish transport sessions for Media Player Entry;~naccessclient-~gcda-~gcdb: 9. Request Media Player Entry;~ncdb-~gaccessclient: 10. OK\n\-Media Player Entry;~n~n~nplayer--player: 11. Process\nMedia Player Entry;~nmediaplayer-~gsessionHnd: 12. Entry Point received\nnotification;~n~nvspace 5;~nmediaplayer..ext: [tag=~qopt~q, fill.color=lgrey,0.4]{~n~4mediaplayer~l~gext [arrow.type=dot]: 13. DRM License aquisition;~n};~nhide ext;~n~nvspace 10;~nplayer--player: 14. Configure playback\npipeline;~n~naccessclient--cdb [tag=~qpar~q]: \B15. Establish transport session for content\n\-(optional Transport Session Parameters) {~n~4accessclient~l==~gcda [arrow.type=dot]:;~n}~n-- [tag=~q~q]:~n{~n~4accessclient~l==~gcdb [arrow.type=dot]:;~n};~n~nmediaplayer-~gsessionHnd: 16. Notification\n\-(Transport Session Parameters);~n~nvspace 5;~nmediaplayer--cdb [tag=~qloop~q, fill.color=lgray,0.4]: 17. Obtain Initialization Information(s) {~n~4accessclient--cdb [tag=~qpar~q]: \B17a. Obtain Initialization Information transport resource(s){~n~8accessclient~l-~gcda:;~n~4}~n~4-- [tag=~q~q]: {~n~8accessclient~l-~gcdb:;~n~4};~n~4accessclient--accessclient: \B17b. Extract Initialization\nInformation(s);~n~4accessclient-~gmediaplayer: \B17c. Intialization\nInformation(s);~n};~n~nvspace 5;~nmediaplayer--cdb [tag=~qloop~q, fill.color=lgray,0.4]: 18. Obtain Media Segment(s) {~n~3accessclient--cdb [tag=~qpar~q]: \B18a. Obtain Media Segment transport resource(s) {~n~7accessclient~l-~gcda:;~n~3}~n~4--[tag=~q~q]: {~n~7accessclient~l-~gcdb:;~n~3};~n~4accessclient--accessclient: \B18b. Extract Media\nSegment(s);~n~4accessclient-~gmediaplayer: \B18c. Media\nSegment(s);~n};~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2~|lang=signalling~|size=952x1267~|text=hscale=auto;~ndefcolor lgrey=224,224,224;~n~nApp[label=~q5GMSd-Aware \nApplication~q];~nplayer[label=~qMedia\nPlayer~q] {~n~4mediaplayer:;~n~4accessclient: (Multiple-service-\nlocation-enabled)\nMedia Access Client;~n};~nsessionHnd[label=~qMedia\nSession\nHandler~q];~naf[label=~q5GMSd AF~q];~nas[label=~q5GMSd AS~q] {~n~4cda[label=~qService\nLocation 1~q];~n~4cdb[label=~qService\nLocation 2~q];~n};~next[label=~q5GMSd \nApplication \nProvider~q];~n~n~nvspace 10;~naf~l-~gext [arrow.type=dot]: 1. Service Provisioning;~n~nvspace 5;~nApp--ext [fill.color=lgrey,0.4, line.color=none, line.corner=round]: \I2. Service Announcement and Content Discovery {~n~5App-~gext: Get Media Content Info[number=no];~n~5ext-~gApp: List of Media Content Descriptions\n\-(List of Media Player Entry URls with additional metadata)[number=no];~n};~n~nvspace 5;~nApp--App: 3. Select\nMedia Content;~nApp~gmediaplayer~gsessionHnd: 4. Initiate 5G Media Streaming Service;~nbox .. [tag=~qopt~q, number=no, fill.color=lgrey,0.4]: ~q\I\[Only a reference to Service Access Information\nincluded in Service Announcement\]~q {~n~4sessionHnd~l-~gaf [arrow.type=dot]: 5. Service Access\nInformation\nacquisition\n\-(multiple Media Player Entries);~n~4sessionHnd-~gmediaplayer: 6. Media Player Entries;~n};~nApp-~gmediaplayer: 7. Start\nmedia playback\n\-(selected Media Player Entry);~nhide App;~n~naccessclient~gcda~gcdb [arrow.starttype=solid]: 8. Establish transport sessions for Media Player Entry;~naccessclient-~gcda-~gcdb: 9. Request Media Player Entry;~ncdb-~gaccessclient: 10. OK\n\-Media Player Entry;~n~n~nplayer--player: 11. Process\nMedia Player Entry;~nmediaplayer-~gsessionHnd: 12. Entry Point received\nnotification;~n~nvspace 5;~nmediaplayer..ext: [tag=~qopt~q, fill.color=lgrey,0.4]{~n~4mediaplayer~l~gext [arrow.type=dot]: 13. DRM License aquisition;~n};~nhide ext;~n~nvspace 10;~nplayer--player: 14. Configure playback\npipeline;~n~naccessclient--cdb [tag=~qpar~q]: \B15. Establish transport session for content\n\-(optional Transport Session Parameters) {~n~4accessclient~l==~gcda [arrow.type=dot]:;~n}~n-- [tag=~q~q]:~n{~n~4accessclient~l==~gcdb [arrow.type=dot]:;~n};~n~nmediaplayer-~gsessionHnd: 16. Notification\n\-(Transport Session Parameters);~n~nvspace 5;~nmediaplayer--cdb [tag=~qloop~q, fill.color=lgray,0.4]: 17. Obtain Initialization Information(s) {~n~4accessclient--cdb [tag=~qpar~q]: \B17a. Obtain Initialization Information transport resource(s){~n~8accessclient~l-~gcda:;~n~4}~n~4-- [tag=~q~q]: {~n~8accessclient~l-~gcdb:;~n~4};~n~4accessclient--accessclient: \B17b. Extract Initialization\nInformation(s);~n~4accessclient-~gmediaplayer: \B17c. Intialization\nInformation(s);~n};~n~nvspace 5;~nmediaplayer--cdb [tag=~qloop~q, fill.color=lgray,0.4]: 18. Obtain Media Segment(s) {~n~3accessclient--cdb [tag=~qpar~q]: \B18a. Obtain Media Segment transport resource(s) {~n~7accessclient~l-~gcda:;~n~3}~n~4--[tag=~q~q]: {~n~7accessclient~l-~gcdb:;~n~3};~n~4accessclient--accessclient: \B18b. Extract Media\nSegment(s);~n~4accessclient-~gmediaplayer: \B18c. Media\nSegment(s);~n};~n~n~|"/>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5928377" cy="7889972"/>
                      </a:xfrm>
                      <a:prstGeom prst="rect">
                        <a:avLst/>
                      </a:prstGeom>
                    </pic:spPr>
                  </pic:pic>
                </a:graphicData>
              </a:graphic>
            </wp:inline>
          </w:drawing>
        </w:r>
      </w:ins>
    </w:p>
    <w:p w14:paraId="5B4A2FED" w14:textId="77777777" w:rsidR="00A8567E" w:rsidRDefault="00A8567E" w:rsidP="00A8567E">
      <w:pPr>
        <w:pStyle w:val="TF"/>
        <w:rPr>
          <w:ins w:id="326" w:author="Cloud, Jason" w:date="2025-08-26T11:40:00Z" w16du:dateUtc="2025-08-26T18:40:00Z"/>
        </w:rPr>
      </w:pPr>
      <w:commentRangeStart w:id="327"/>
      <w:ins w:id="328" w:author="Cloud, Jason" w:date="2025-08-26T11:40:00Z" w16du:dateUtc="2025-08-26T18:40:00Z">
        <w:r>
          <w:t>Figure I.3.2-1: High-level procedure for downlink streaming with concurrent use of multiple service locations</w:t>
        </w:r>
      </w:ins>
      <w:commentRangeEnd w:id="327"/>
      <w:r w:rsidR="001A5D1B">
        <w:rPr>
          <w:rStyle w:val="CommentReference"/>
          <w:rFonts w:ascii="Times New Roman" w:hAnsi="Times New Roman"/>
          <w:b w:val="0"/>
        </w:rPr>
        <w:commentReference w:id="327"/>
      </w:r>
    </w:p>
    <w:p w14:paraId="481D77AE" w14:textId="77777777" w:rsidR="00A8567E" w:rsidRDefault="00A8567E" w:rsidP="00A8567E">
      <w:pPr>
        <w:keepNext/>
        <w:rPr>
          <w:ins w:id="329" w:author="Cloud, Jason" w:date="2025-08-26T11:40:00Z" w16du:dateUtc="2025-08-26T18:40:00Z"/>
        </w:rPr>
      </w:pPr>
      <w:ins w:id="330" w:author="Cloud, Jason" w:date="2025-08-26T11:40:00Z" w16du:dateUtc="2025-08-26T18:40:00Z">
        <w:r>
          <w:t>Steps:</w:t>
        </w:r>
      </w:ins>
    </w:p>
    <w:p w14:paraId="2D852D39" w14:textId="64EE33E4" w:rsidR="00A8567E" w:rsidRPr="007B7885" w:rsidRDefault="00A8567E" w:rsidP="00A8567E">
      <w:pPr>
        <w:pStyle w:val="B1"/>
        <w:ind w:left="720" w:hanging="450"/>
        <w:rPr>
          <w:ins w:id="331" w:author="Cloud, Jason" w:date="2025-08-26T11:40:00Z" w16du:dateUtc="2025-08-26T18:40:00Z"/>
        </w:rPr>
      </w:pPr>
      <w:ins w:id="332" w:author="Cloud, Jason" w:date="2025-08-26T11:40:00Z" w16du:dateUtc="2025-08-26T18:40:00Z">
        <w:r>
          <w:t>1.</w:t>
        </w:r>
        <w:r w:rsidRPr="000345D0">
          <w:tab/>
          <w:t xml:space="preserve">The 5GMSd Application Provider provisions the 5G Media Streaming System, including content hosting and ingest, such that content is available from two or more service locations (labelled </w:t>
        </w:r>
        <w:r w:rsidRPr="000345D0">
          <w:rPr>
            <w:i/>
            <w:iCs/>
          </w:rPr>
          <w:t>Service Location 1</w:t>
        </w:r>
        <w:r w:rsidRPr="44EE1F0A">
          <w:rPr>
            <w:i/>
            <w:iCs/>
          </w:rPr>
          <w:t xml:space="preserve">, </w:t>
        </w:r>
        <w:r w:rsidRPr="000345D0">
          <w:rPr>
            <w:i/>
            <w:iCs/>
          </w:rPr>
          <w:t xml:space="preserve">Service </w:t>
        </w:r>
        <w:r w:rsidRPr="000345D0">
          <w:rPr>
            <w:i/>
            <w:iCs/>
          </w:rPr>
          <w:lastRenderedPageBreak/>
          <w:t>Location 2</w:t>
        </w:r>
        <w:r w:rsidRPr="44EE1F0A">
          <w:rPr>
            <w:i/>
            <w:iCs/>
          </w:rPr>
          <w:t xml:space="preserve">, </w:t>
        </w:r>
        <w:r>
          <w:t>etc.</w:t>
        </w:r>
        <w:r w:rsidRPr="000345D0">
          <w:t>)</w:t>
        </w:r>
        <w:r>
          <w:t xml:space="preserve"> </w:t>
        </w:r>
        <w:commentRangeStart w:id="333"/>
        <w:commentRangeStart w:id="334"/>
        <w:r>
          <w:rPr>
            <w:b/>
            <w:bCs/>
          </w:rPr>
          <w:t>where</w:t>
        </w:r>
      </w:ins>
      <w:commentRangeEnd w:id="334"/>
      <w:r w:rsidR="00F844B8">
        <w:rPr>
          <w:rStyle w:val="CommentReference"/>
        </w:rPr>
        <w:commentReference w:id="334"/>
      </w:r>
      <w:ins w:id="335" w:author="Cloud, Jason" w:date="2025-08-26T11:40:00Z" w16du:dateUtc="2025-08-26T18:40:00Z">
        <w:r>
          <w:rPr>
            <w:b/>
            <w:bCs/>
          </w:rPr>
          <w:t xml:space="preserve"> each service location hosts a unique transport resource (e.g., each transport resource is a unique </w:t>
        </w:r>
        <w:del w:id="336" w:author="Richard Bradbury" w:date="2025-09-02T10:30:00Z" w16du:dateUtc="2025-09-02T09:30:00Z">
          <w:r w:rsidDel="000C0D20">
            <w:rPr>
              <w:b/>
              <w:bCs/>
            </w:rPr>
            <w:delText xml:space="preserve">representation or variant of the </w:delText>
          </w:r>
        </w:del>
        <w:r>
          <w:rPr>
            <w:b/>
            <w:bCs/>
          </w:rPr>
          <w:t>media resource</w:t>
        </w:r>
      </w:ins>
      <w:ins w:id="337" w:author="Richard Bradbury" w:date="2025-09-02T10:30:00Z" w16du:dateUtc="2025-09-02T09:30:00Z">
        <w:r w:rsidR="000C0D20">
          <w:rPr>
            <w:b/>
            <w:bCs/>
          </w:rPr>
          <w:t xml:space="preserve"> representation/variant</w:t>
        </w:r>
      </w:ins>
      <w:ins w:id="338" w:author="Cloud, Jason" w:date="2025-08-26T11:40:00Z" w16du:dateUtc="2025-08-26T18:40:00Z">
        <w:r>
          <w:rPr>
            <w:b/>
            <w:bCs/>
          </w:rPr>
          <w:t>) to be acquired</w:t>
        </w:r>
        <w:r w:rsidRPr="000345D0">
          <w:t xml:space="preserve">. </w:t>
        </w:r>
      </w:ins>
      <w:commentRangeEnd w:id="333"/>
      <w:r w:rsidR="000C3558">
        <w:rPr>
          <w:rStyle w:val="CommentReference"/>
        </w:rPr>
        <w:commentReference w:id="333"/>
      </w:r>
      <w:ins w:id="339" w:author="Cloud, Jason" w:date="2025-08-26T11:40:00Z" w16du:dateUtc="2025-08-26T18:40:00Z">
        <w:r w:rsidRPr="000345D0">
          <w:t>Upon successful provisioning and content ingest (see clause </w:t>
        </w:r>
        <w:r w:rsidRPr="005C16A5">
          <w:t>5.4.4</w:t>
        </w:r>
        <w:r w:rsidRPr="000345D0">
          <w:t xml:space="preserve">), either the 5GMSd Application Provider or the 5GMSd AS may create or update Media Player Entry </w:t>
        </w:r>
        <w:commentRangeStart w:id="340"/>
        <w:del w:id="341" w:author="Rufael Mekuria" w:date="2025-09-01T13:59:00Z">
          <w:r w:rsidRPr="000345D0">
            <w:delText>documents</w:delText>
          </w:r>
        </w:del>
      </w:ins>
      <w:commentRangeEnd w:id="340"/>
      <w:r w:rsidR="001A5D1B">
        <w:rPr>
          <w:rStyle w:val="CommentReference"/>
        </w:rPr>
        <w:commentReference w:id="340"/>
      </w:r>
      <w:ins w:id="342" w:author="Cloud, Jason" w:date="2025-08-26T11:40:00Z" w16du:dateUtc="2025-08-26T18:40:00Z">
        <w:del w:id="343" w:author="Rufael Mekuria" w:date="2025-09-01T13:59:00Z">
          <w:r w:rsidRPr="000345D0">
            <w:delText xml:space="preserve"> </w:delText>
          </w:r>
        </w:del>
        <w:r w:rsidRPr="000345D0">
          <w:t xml:space="preserve">(or documents pointed to by each Media Player Entry document) to include any necessary configuration information required by the 5GMSd Client to </w:t>
        </w:r>
        <w:r w:rsidRPr="00377C0D">
          <w:rPr>
            <w:b/>
            <w:bCs/>
          </w:rPr>
          <w:t>concurrently</w:t>
        </w:r>
        <w:r>
          <w:t xml:space="preserve"> </w:t>
        </w:r>
        <w:r w:rsidRPr="000345D0">
          <w:t>access media content from multiple service locations.</w:t>
        </w:r>
      </w:ins>
    </w:p>
    <w:p w14:paraId="6924A378" w14:textId="77777777" w:rsidR="00A8567E" w:rsidRDefault="00A8567E" w:rsidP="00A8567E">
      <w:pPr>
        <w:pStyle w:val="B1"/>
        <w:ind w:left="720" w:hanging="450"/>
        <w:rPr>
          <w:ins w:id="344" w:author="Cloud, Jason" w:date="2025-08-26T11:40:00Z" w16du:dateUtc="2025-08-26T18:40:00Z"/>
        </w:rPr>
      </w:pPr>
      <w:ins w:id="345" w:author="Cloud, Jason" w:date="2025-08-26T11:40:00Z" w16du:dateUtc="2025-08-26T18:40:00Z">
        <w:r>
          <w:t>2.</w:t>
        </w:r>
        <w:r>
          <w:tab/>
          <w:t>The 5GMSd-Aware Application triggers the Service Announcement and Service and Content Discovery procedure. The Service and Content Discovery procedure only involves the 5GMSd-Aware Application and the 5GMSd Application Provider. The Service Announcement includes either the whole Service Access Information (i.e. details for Media Session Handling at reference point M5d and for Media Streaming access at reference point M4d) or a reference to the whole Service Access Information.</w:t>
        </w:r>
      </w:ins>
    </w:p>
    <w:p w14:paraId="3DA02289" w14:textId="77777777" w:rsidR="00A8567E" w:rsidRDefault="00A8567E" w:rsidP="00A8567E">
      <w:pPr>
        <w:pStyle w:val="B1"/>
        <w:ind w:left="720" w:hanging="450"/>
        <w:rPr>
          <w:ins w:id="346" w:author="Cloud, Jason" w:date="2025-08-26T11:40:00Z" w16du:dateUtc="2025-08-26T18:40:00Z"/>
        </w:rPr>
      </w:pPr>
      <w:ins w:id="347" w:author="Cloud, Jason" w:date="2025-08-26T11:40:00Z" w16du:dateUtc="2025-08-26T18:40:00Z">
        <w:r>
          <w:t>3.</w:t>
        </w:r>
        <w:r>
          <w:tab/>
          <w:t>A media content item is selected.</w:t>
        </w:r>
      </w:ins>
    </w:p>
    <w:p w14:paraId="4359C9D8" w14:textId="77777777" w:rsidR="00A8567E" w:rsidRDefault="00A8567E" w:rsidP="00A8567E">
      <w:pPr>
        <w:pStyle w:val="B1"/>
        <w:ind w:left="720" w:hanging="450"/>
        <w:rPr>
          <w:ins w:id="348" w:author="Cloud, Jason" w:date="2025-08-26T11:40:00Z" w16du:dateUtc="2025-08-26T18:40:00Z"/>
        </w:rPr>
      </w:pPr>
      <w:ins w:id="349" w:author="Cloud, Jason" w:date="2025-08-26T11:40:00Z" w16du:dateUtc="2025-08-26T18:40:00Z">
        <w:r>
          <w:t>4.</w:t>
        </w:r>
        <w:r>
          <w:tab/>
          <w:t>The 5GMSd-Aware Application triggers the 5GMSd Client to initiate the downlink 5G Media Streaming service.</w:t>
        </w:r>
      </w:ins>
    </w:p>
    <w:p w14:paraId="66A148C5" w14:textId="77777777" w:rsidR="00A8567E" w:rsidRDefault="00A8567E" w:rsidP="00A8567E">
      <w:pPr>
        <w:keepNext/>
        <w:rPr>
          <w:ins w:id="350" w:author="Cloud, Jason" w:date="2025-08-26T11:40:00Z" w16du:dateUtc="2025-08-26T18:40:00Z"/>
        </w:rPr>
      </w:pPr>
      <w:ins w:id="351" w:author="Cloud, Jason" w:date="2025-08-26T11:40:00Z" w16du:dateUtc="2025-08-26T18:40:00Z">
        <w:r>
          <w:t>When the 5GMSd-Aware Application has received only a reference to the Service Access Information (see step 1):</w:t>
        </w:r>
      </w:ins>
    </w:p>
    <w:p w14:paraId="54719D95" w14:textId="77777777" w:rsidR="00A8567E" w:rsidRDefault="00A8567E" w:rsidP="00A8567E">
      <w:pPr>
        <w:pStyle w:val="B1"/>
        <w:ind w:left="720" w:hanging="450"/>
        <w:rPr>
          <w:ins w:id="352" w:author="Cloud, Jason" w:date="2025-08-26T11:40:00Z" w16du:dateUtc="2025-08-26T18:40:00Z"/>
        </w:rPr>
      </w:pPr>
      <w:ins w:id="353" w:author="Cloud, Jason" w:date="2025-08-26T11:40:00Z" w16du:dateUtc="2025-08-26T18:40:00Z">
        <w:r>
          <w:t>5.</w:t>
        </w:r>
        <w:r>
          <w:tab/>
          <w:t xml:space="preserve">The Media Session Handler interacts with the 5GMSd AF to acquire the </w:t>
        </w:r>
        <w:r w:rsidRPr="00B14C7A">
          <w:t>whole</w:t>
        </w:r>
        <w:r>
          <w:t xml:space="preserve"> Service Access Information. The Service Access Information may include Media Player Entry URLs.</w:t>
        </w:r>
      </w:ins>
    </w:p>
    <w:p w14:paraId="25B74C2D" w14:textId="77777777" w:rsidR="00A8567E" w:rsidRDefault="00A8567E" w:rsidP="00A8567E">
      <w:pPr>
        <w:pStyle w:val="B1"/>
        <w:ind w:left="720" w:hanging="450"/>
        <w:rPr>
          <w:ins w:id="354" w:author="Cloud, Jason" w:date="2025-08-26T11:40:00Z" w16du:dateUtc="2025-08-26T18:40:00Z"/>
        </w:rPr>
      </w:pPr>
      <w:ins w:id="355" w:author="Cloud, Jason" w:date="2025-08-26T11:40:00Z" w16du:dateUtc="2025-08-26T18:40:00Z">
        <w:r>
          <w:t>6.</w:t>
        </w:r>
        <w:r>
          <w:tab/>
          <w:t>The Media Session Handler provides the Media Player Entries to the 5GMS-Aware Application. The information may indicate a precedence order for these Media Player Entries.</w:t>
        </w:r>
      </w:ins>
    </w:p>
    <w:p w14:paraId="03F2152C" w14:textId="77777777" w:rsidR="00A8567E" w:rsidRDefault="00A8567E" w:rsidP="00A8567E">
      <w:pPr>
        <w:keepNext/>
        <w:rPr>
          <w:ins w:id="356" w:author="Cloud, Jason" w:date="2025-08-26T11:40:00Z" w16du:dateUtc="2025-08-26T18:40:00Z"/>
        </w:rPr>
      </w:pPr>
      <w:ins w:id="357" w:author="Cloud, Jason" w:date="2025-08-26T11:40:00Z" w16du:dateUtc="2025-08-26T18:40:00Z">
        <w:r>
          <w:t>Then:</w:t>
        </w:r>
      </w:ins>
    </w:p>
    <w:p w14:paraId="7922DCA6" w14:textId="77777777" w:rsidR="00A8567E" w:rsidRDefault="00A8567E" w:rsidP="00A8567E">
      <w:pPr>
        <w:pStyle w:val="B1"/>
        <w:ind w:left="720" w:hanging="450"/>
        <w:rPr>
          <w:ins w:id="358" w:author="Cloud, Jason" w:date="2025-08-26T11:40:00Z" w16du:dateUtc="2025-08-26T18:40:00Z"/>
        </w:rPr>
      </w:pPr>
      <w:ins w:id="359" w:author="Cloud, Jason" w:date="2025-08-26T11:40:00Z" w16du:dateUtc="2025-08-26T18:40:00Z">
        <w:r>
          <w:t>7.</w:t>
        </w:r>
        <w:r>
          <w:tab/>
          <w:t>The Media Player is invoked with the selected Media Player Entry to start media access and playback.</w:t>
        </w:r>
      </w:ins>
    </w:p>
    <w:p w14:paraId="4977B7D4" w14:textId="77777777" w:rsidR="00A8567E" w:rsidRPr="00691FA7" w:rsidRDefault="00A8567E" w:rsidP="00A8567E">
      <w:pPr>
        <w:pStyle w:val="B1"/>
        <w:ind w:left="720" w:hanging="450"/>
        <w:rPr>
          <w:ins w:id="360" w:author="Cloud, Jason" w:date="2025-08-26T11:40:00Z" w16du:dateUtc="2025-08-26T18:40:00Z"/>
        </w:rPr>
      </w:pPr>
      <w:ins w:id="361" w:author="Cloud, Jason" w:date="2025-08-26T11:40:00Z" w16du:dateUtc="2025-08-26T18:40:00Z">
        <w:r>
          <w:t>8.</w:t>
        </w:r>
        <w:r>
          <w:tab/>
          <w:t xml:space="preserve">The </w:t>
        </w:r>
        <w:r>
          <w:rPr>
            <w:b/>
            <w:bCs/>
          </w:rPr>
          <w:t>(Multiple-service-location-enabled)</w:t>
        </w:r>
        <w:r w:rsidRPr="000C0D20">
          <w:rPr>
            <w:rPrChange w:id="362" w:author="Thomas Stockhammer (25/09/01)" w:date="2025-09-05T00:19:00Z" w16du:dateUtc="2025-09-05T07:19:00Z">
              <w:rPr>
                <w:b/>
              </w:rPr>
            </w:rPrChange>
          </w:rPr>
          <w:t xml:space="preserve"> Media Access Client</w:t>
        </w:r>
        <w:r>
          <w:t xml:space="preserve"> establishes the transport session for acquiring the Media Player Entry.</w:t>
        </w:r>
      </w:ins>
    </w:p>
    <w:p w14:paraId="10D40CAC" w14:textId="77777777" w:rsidR="00A8567E" w:rsidRDefault="00A8567E" w:rsidP="00A8567E">
      <w:pPr>
        <w:pStyle w:val="B1"/>
        <w:ind w:left="720" w:hanging="450"/>
        <w:rPr>
          <w:ins w:id="363" w:author="Cloud, Jason" w:date="2025-08-26T11:40:00Z" w16du:dateUtc="2025-08-26T18:40:00Z"/>
        </w:rPr>
      </w:pPr>
      <w:ins w:id="364" w:author="Cloud, Jason" w:date="2025-08-26T11:40:00Z" w16du:dateUtc="2025-08-26T18:40:00Z">
        <w:r>
          <w:t>9.</w:t>
        </w:r>
        <w:r>
          <w:tab/>
          <w:t xml:space="preserve">The </w:t>
        </w:r>
        <w:r>
          <w:rPr>
            <w:b/>
            <w:bCs/>
          </w:rPr>
          <w:t>(Multiple-service-location-enabled)</w:t>
        </w:r>
        <w:r w:rsidRPr="000C0D20">
          <w:rPr>
            <w:rPrChange w:id="365" w:author="Thomas Stockhammer (25/09/01)" w:date="2025-09-05T00:19:00Z" w16du:dateUtc="2025-09-05T07:19:00Z">
              <w:rPr>
                <w:b/>
              </w:rPr>
            </w:rPrChange>
          </w:rPr>
          <w:t xml:space="preserve"> Media Access Client</w:t>
        </w:r>
        <w:r>
          <w:t xml:space="preserve"> requests the Media Player Entry.</w:t>
        </w:r>
      </w:ins>
    </w:p>
    <w:p w14:paraId="31F6CEFE" w14:textId="77777777" w:rsidR="00A8567E" w:rsidRDefault="00A8567E" w:rsidP="00A8567E">
      <w:pPr>
        <w:pStyle w:val="B1"/>
        <w:ind w:left="720" w:hanging="450"/>
        <w:rPr>
          <w:ins w:id="366" w:author="Cloud, Jason" w:date="2025-08-26T11:40:00Z" w16du:dateUtc="2025-08-26T18:40:00Z"/>
        </w:rPr>
      </w:pPr>
      <w:ins w:id="367" w:author="Cloud, Jason" w:date="2025-08-26T11:40:00Z" w16du:dateUtc="2025-08-26T18:40:00Z">
        <w:r>
          <w:t>10.</w:t>
        </w:r>
        <w:r>
          <w:tab/>
          <w:t xml:space="preserve">The </w:t>
        </w:r>
        <w:r>
          <w:rPr>
            <w:b/>
            <w:bCs/>
          </w:rPr>
          <w:t>(Multiple-service-location-enabled)</w:t>
        </w:r>
        <w:r w:rsidRPr="000C0D20">
          <w:rPr>
            <w:rPrChange w:id="368" w:author="Thomas Stockhammer (25/09/01)" w:date="2025-09-05T00:19:00Z" w16du:dateUtc="2025-09-05T07:19:00Z">
              <w:rPr>
                <w:b/>
              </w:rPr>
            </w:rPrChange>
          </w:rPr>
          <w:t xml:space="preserve"> Media Access Client</w:t>
        </w:r>
        <w:r>
          <w:t xml:space="preserve"> receives the Media Player Entry.</w:t>
        </w:r>
      </w:ins>
    </w:p>
    <w:p w14:paraId="646FBC10" w14:textId="77777777" w:rsidR="00A8567E" w:rsidRPr="00C70E1F" w:rsidRDefault="00A8567E" w:rsidP="00A8567E">
      <w:pPr>
        <w:pStyle w:val="B1"/>
        <w:ind w:left="720" w:hanging="450"/>
        <w:rPr>
          <w:ins w:id="369" w:author="Cloud, Jason" w:date="2025-08-26T11:40:00Z" w16du:dateUtc="2025-08-26T18:40:00Z"/>
        </w:rPr>
      </w:pPr>
      <w:ins w:id="370" w:author="Cloud, Jason" w:date="2025-08-26T11:40:00Z" w16du:dateUtc="2025-08-26T18:40:00Z">
        <w:r>
          <w:t>11.</w:t>
        </w:r>
        <w:r>
          <w:tab/>
          <w:t>The Media Player processes the Media Player Entry.</w:t>
        </w:r>
        <w:r>
          <w:rPr>
            <w:b/>
            <w:bCs/>
          </w:rPr>
          <w:t xml:space="preserve"> </w:t>
        </w:r>
        <w:r w:rsidRPr="00045C8D">
          <w:t xml:space="preserve">From the Media Player Entry, the Media Player determines the configuration, including the </w:t>
        </w:r>
        <w:r>
          <w:t>set</w:t>
        </w:r>
        <w:r w:rsidRPr="00045C8D">
          <w:t xml:space="preserve"> of available service locations where </w:t>
        </w:r>
        <w:r w:rsidRPr="00377C0D">
          <w:rPr>
            <w:b/>
            <w:bCs/>
          </w:rPr>
          <w:t xml:space="preserve">transport </w:t>
        </w:r>
        <w:r>
          <w:rPr>
            <w:b/>
            <w:bCs/>
          </w:rPr>
          <w:t>resources</w:t>
        </w:r>
        <w:r>
          <w:t xml:space="preserve"> </w:t>
        </w:r>
        <w:r w:rsidRPr="00045C8D">
          <w:t>can be accessed</w:t>
        </w:r>
        <w:r>
          <w:t xml:space="preserve"> </w:t>
        </w:r>
        <w:r>
          <w:rPr>
            <w:b/>
            <w:bCs/>
          </w:rPr>
          <w:t>and the transport resource URL(s) for the media resources to be acquired</w:t>
        </w:r>
        <w:r w:rsidRPr="00045C8D">
          <w:t>. It further determines, for example,</w:t>
        </w:r>
        <w:r>
          <w:rPr>
            <w:b/>
            <w:bCs/>
          </w:rPr>
          <w:t xml:space="preserve"> </w:t>
        </w:r>
        <w:r>
          <w:t>the number of transport sessions</w:t>
        </w:r>
        <w:r>
          <w:rPr>
            <w:b/>
            <w:bCs/>
          </w:rPr>
          <w:t xml:space="preserve"> </w:t>
        </w:r>
        <w:r w:rsidRPr="002C4CBC">
          <w:t>to each service location</w:t>
        </w:r>
        <w:r>
          <w:t xml:space="preserve"> needed for media acquisition</w:t>
        </w:r>
        <w:r w:rsidRPr="002C4CBC">
          <w:t>.</w:t>
        </w:r>
        <w:r>
          <w:rPr>
            <w:b/>
            <w:bCs/>
          </w:rPr>
          <w:t xml:space="preserve"> </w:t>
        </w:r>
        <w:r>
          <w:t>The Media Player uses the Media Player Entry information to initialize the media pipelines for each media stream. The Media Player Entry also contains information to initialize the DRM client, when DRM is used.</w:t>
        </w:r>
      </w:ins>
    </w:p>
    <w:p w14:paraId="2D8EB131" w14:textId="77777777" w:rsidR="00A8567E" w:rsidRDefault="00A8567E" w:rsidP="00A8567E">
      <w:pPr>
        <w:pStyle w:val="B1"/>
        <w:ind w:left="720" w:hanging="450"/>
        <w:rPr>
          <w:ins w:id="371" w:author="Cloud, Jason" w:date="2025-08-26T11:40:00Z" w16du:dateUtc="2025-08-26T18:40:00Z"/>
        </w:rPr>
      </w:pPr>
      <w:ins w:id="372" w:author="Cloud, Jason" w:date="2025-08-26T11:40:00Z" w16du:dateUtc="2025-08-26T18:40:00Z">
        <w:r>
          <w:t>12.</w:t>
        </w:r>
        <w:r>
          <w:tab/>
          <w:t>The Media Player notifies the Media Session Handler about the Media Player Entry.</w:t>
        </w:r>
      </w:ins>
    </w:p>
    <w:p w14:paraId="5630768C" w14:textId="77777777" w:rsidR="00A8567E" w:rsidRDefault="00A8567E" w:rsidP="00A8567E">
      <w:pPr>
        <w:pStyle w:val="B1"/>
        <w:ind w:left="720" w:hanging="450"/>
        <w:rPr>
          <w:ins w:id="373" w:author="Cloud, Jason" w:date="2025-08-26T11:40:00Z" w16du:dateUtc="2025-08-26T18:40:00Z"/>
        </w:rPr>
      </w:pPr>
      <w:ins w:id="374" w:author="Cloud, Jason" w:date="2025-08-26T11:40:00Z" w16du:dateUtc="2025-08-26T18:40:00Z">
        <w:r>
          <w:t>13.</w:t>
        </w:r>
        <w:r>
          <w:tab/>
          <w:t>Optional: the Media Player acquires the necessary DRM information, for example a DRM License.</w:t>
        </w:r>
      </w:ins>
    </w:p>
    <w:p w14:paraId="1C40B938" w14:textId="77777777" w:rsidR="00A8567E" w:rsidRDefault="00A8567E" w:rsidP="00A8567E">
      <w:pPr>
        <w:pStyle w:val="B1"/>
        <w:ind w:left="720" w:hanging="450"/>
        <w:rPr>
          <w:ins w:id="375" w:author="Cloud, Jason" w:date="2025-08-26T11:40:00Z" w16du:dateUtc="2025-08-26T18:40:00Z"/>
        </w:rPr>
      </w:pPr>
      <w:ins w:id="376" w:author="Cloud, Jason" w:date="2025-08-26T11:40:00Z" w16du:dateUtc="2025-08-26T18:40:00Z">
        <w:r>
          <w:t>14.</w:t>
        </w:r>
        <w:r>
          <w:tab/>
          <w:t>The Media Player configures the media playback pipeline.</w:t>
        </w:r>
      </w:ins>
    </w:p>
    <w:p w14:paraId="7A0E6372" w14:textId="77777777" w:rsidR="00A8567E" w:rsidRDefault="00A8567E" w:rsidP="00A8567E">
      <w:pPr>
        <w:pStyle w:val="B1"/>
        <w:ind w:left="720" w:hanging="450"/>
        <w:rPr>
          <w:ins w:id="377" w:author="Cloud, Jason" w:date="2025-08-26T11:40:00Z" w16du:dateUtc="2025-08-26T18:40:00Z"/>
        </w:rPr>
      </w:pPr>
      <w:ins w:id="378" w:author="Cloud, Jason" w:date="2025-08-26T11:40:00Z" w16du:dateUtc="2025-08-26T18:40:00Z">
        <w:r>
          <w:t>15.</w:t>
        </w:r>
        <w:r>
          <w:tab/>
          <w:t xml:space="preserve">The Media Player establishes the necessary transport sessions for the content </w:t>
        </w:r>
        <w:r w:rsidRPr="002C4CBC">
          <w:t>according to configuration information indicated by the Media Player Entry.</w:t>
        </w:r>
        <w:r>
          <w:t xml:space="preserve"> These transport sessions may be established between the </w:t>
        </w:r>
        <w:r>
          <w:rPr>
            <w:b/>
            <w:bCs/>
          </w:rPr>
          <w:t>(Multiple-service-location-enabled)</w:t>
        </w:r>
        <w:r w:rsidRPr="000C0D20">
          <w:rPr>
            <w:rPrChange w:id="379" w:author="Thomas Stockhammer (25/09/01)" w:date="2025-09-05T00:19:00Z" w16du:dateUtc="2025-09-05T07:19:00Z">
              <w:rPr>
                <w:b/>
              </w:rPr>
            </w:rPrChange>
          </w:rPr>
          <w:t xml:space="preserve"> Media Access Client</w:t>
        </w:r>
        <w:r>
          <w:t xml:space="preserve"> and any one or more of the available service locations. For example, the Media Player may establish one transport session for each media component (audio, video, etc)</w:t>
        </w:r>
        <w:r w:rsidRPr="002C4CBC">
          <w:t xml:space="preserve"> and possibly additional transport sessions for other media representations to each service location.</w:t>
        </w:r>
      </w:ins>
      <w:ins w:id="380" w:author="Rufael Mekuria" w:date="2025-09-01T14:00:00Z">
        <w:r w:rsidR="001A5D1B">
          <w:t xml:space="preserve"> </w:t>
        </w:r>
        <w:commentRangeStart w:id="381"/>
        <w:r w:rsidR="001A5D1B">
          <w:t>If needed dynamic policy is established supported the different multiple service locations and required policies.</w:t>
        </w:r>
      </w:ins>
      <w:commentRangeEnd w:id="381"/>
      <w:ins w:id="382" w:author="Rufael Mekuria" w:date="2025-09-01T14:01:00Z">
        <w:r w:rsidR="001A5D1B">
          <w:rPr>
            <w:rStyle w:val="CommentReference"/>
          </w:rPr>
          <w:commentReference w:id="381"/>
        </w:r>
      </w:ins>
    </w:p>
    <w:p w14:paraId="1509FEE8" w14:textId="77777777" w:rsidR="00A8567E" w:rsidRDefault="00A8567E" w:rsidP="00A8567E">
      <w:pPr>
        <w:pStyle w:val="B1"/>
        <w:ind w:left="720" w:hanging="450"/>
        <w:rPr>
          <w:ins w:id="383" w:author="Cloud, Jason" w:date="2025-08-26T11:40:00Z" w16du:dateUtc="2025-08-26T18:40:00Z"/>
        </w:rPr>
      </w:pPr>
      <w:ins w:id="384" w:author="Cloud, Jason" w:date="2025-08-26T11:40:00Z" w16du:dateUtc="2025-08-26T18:40:00Z">
        <w:r>
          <w:t>16.</w:t>
        </w:r>
        <w:r>
          <w:tab/>
          <w:t xml:space="preserve">The Media Player notifies the Media Session Handler that it is ready to commence playback and optionally provides transport session parameters </w:t>
        </w:r>
        <w:r w:rsidRPr="005C0850">
          <w:t>for those transport sessions terminating at the 5GMSd AS.</w:t>
        </w:r>
      </w:ins>
    </w:p>
    <w:p w14:paraId="3B84D2BD" w14:textId="77777777" w:rsidR="00A8567E" w:rsidRDefault="00A8567E" w:rsidP="00A8567E">
      <w:pPr>
        <w:pStyle w:val="B1"/>
        <w:ind w:left="720" w:hanging="450"/>
        <w:rPr>
          <w:ins w:id="385" w:author="Cloud, Jason" w:date="2025-08-26T11:40:00Z" w16du:dateUtc="2025-08-26T18:40:00Z"/>
        </w:rPr>
      </w:pPr>
      <w:ins w:id="386" w:author="Cloud, Jason" w:date="2025-08-26T11:40:00Z" w16du:dateUtc="2025-08-26T18:40:00Z">
        <w:r>
          <w:t>17.</w:t>
        </w:r>
        <w:r>
          <w:tab/>
          <w:t xml:space="preserve">The </w:t>
        </w:r>
        <w:r w:rsidRPr="00ED4DDF">
          <w:t>Media Player</w:t>
        </w:r>
        <w:r>
          <w:rPr>
            <w:b/>
            <w:bCs/>
          </w:rPr>
          <w:t xml:space="preserve"> </w:t>
        </w:r>
        <w:r>
          <w:t>requests and obtains the initialization information</w:t>
        </w:r>
        <w:r w:rsidRPr="00814167">
          <w:t xml:space="preserve">. </w:t>
        </w:r>
        <w:r>
          <w:t>The Media Player repeats this step for each required initialization segment.</w:t>
        </w:r>
      </w:ins>
    </w:p>
    <w:p w14:paraId="719568EF" w14:textId="77777777" w:rsidR="00A8567E" w:rsidRPr="008E28D1" w:rsidRDefault="00A8567E" w:rsidP="00A8567E">
      <w:pPr>
        <w:pStyle w:val="B1"/>
        <w:ind w:left="720" w:hanging="450"/>
        <w:rPr>
          <w:ins w:id="387" w:author="Cloud, Jason" w:date="2025-08-26T11:40:00Z" w16du:dateUtc="2025-08-26T18:40:00Z"/>
        </w:rPr>
      </w:pPr>
      <w:ins w:id="388" w:author="Cloud, Jason" w:date="2025-08-26T11:40:00Z" w16du:dateUtc="2025-08-26T18:40:00Z">
        <w:r>
          <w:rPr>
            <w:b/>
            <w:bCs/>
          </w:rPr>
          <w:lastRenderedPageBreak/>
          <w:t>17a.</w:t>
        </w:r>
        <w:r>
          <w:tab/>
        </w:r>
        <w:commentRangeStart w:id="389"/>
        <w:r w:rsidRPr="00BC7422">
          <w:rPr>
            <w:b/>
            <w:bCs/>
          </w:rPr>
          <w:t xml:space="preserve">The </w:t>
        </w:r>
        <w:r>
          <w:rPr>
            <w:b/>
            <w:bCs/>
          </w:rPr>
          <w:t>(Multiple-service-location-</w:t>
        </w:r>
        <w:r w:rsidRPr="00BC7422">
          <w:rPr>
            <w:b/>
            <w:bCs/>
          </w:rPr>
          <w:t xml:space="preserve">enabled </w:t>
        </w:r>
        <w:r>
          <w:rPr>
            <w:b/>
            <w:bCs/>
          </w:rPr>
          <w:t xml:space="preserve">Media) </w:t>
        </w:r>
        <w:r w:rsidRPr="00BC7422">
          <w:rPr>
            <w:b/>
            <w:bCs/>
          </w:rPr>
          <w:t xml:space="preserve">Access Client requests and obtains, in parallel, unique </w:t>
        </w:r>
        <w:r>
          <w:rPr>
            <w:b/>
            <w:bCs/>
          </w:rPr>
          <w:t xml:space="preserve">transport resources (each containing a unique </w:t>
        </w:r>
        <w:r w:rsidRPr="00BC7422">
          <w:rPr>
            <w:b/>
            <w:bCs/>
          </w:rPr>
          <w:t xml:space="preserve">representation </w:t>
        </w:r>
        <w:r>
          <w:rPr>
            <w:b/>
            <w:bCs/>
          </w:rPr>
          <w:t>or variant o</w:t>
        </w:r>
        <w:r w:rsidRPr="00BC7422">
          <w:rPr>
            <w:b/>
            <w:bCs/>
          </w:rPr>
          <w:t>f the required initialization information</w:t>
        </w:r>
        <w:r>
          <w:rPr>
            <w:b/>
            <w:bCs/>
          </w:rPr>
          <w:t>)</w:t>
        </w:r>
        <w:r w:rsidRPr="00BC7422">
          <w:rPr>
            <w:b/>
            <w:bCs/>
          </w:rPr>
          <w:t xml:space="preserve"> from two or more </w:t>
        </w:r>
        <w:r>
          <w:rPr>
            <w:b/>
            <w:bCs/>
          </w:rPr>
          <w:t xml:space="preserve">available </w:t>
        </w:r>
        <w:r w:rsidRPr="00BC7422">
          <w:rPr>
            <w:b/>
            <w:bCs/>
          </w:rPr>
          <w:t>service locations</w:t>
        </w:r>
      </w:ins>
      <w:commentRangeEnd w:id="389"/>
      <w:r w:rsidR="001A5D1B">
        <w:rPr>
          <w:rStyle w:val="CommentReference"/>
        </w:rPr>
        <w:commentReference w:id="389"/>
      </w:r>
      <w:ins w:id="390" w:author="Cloud, Jason" w:date="2025-08-26T11:40:00Z" w16du:dateUtc="2025-08-26T18:40:00Z">
        <w:r w:rsidRPr="00BC7422">
          <w:rPr>
            <w:b/>
            <w:bCs/>
          </w:rPr>
          <w:t>.</w:t>
        </w:r>
      </w:ins>
    </w:p>
    <w:p w14:paraId="0BE79595" w14:textId="77777777" w:rsidR="00A8567E" w:rsidRDefault="00A8567E" w:rsidP="00A8567E">
      <w:pPr>
        <w:pStyle w:val="B1"/>
        <w:ind w:left="720" w:hanging="450"/>
        <w:rPr>
          <w:ins w:id="391" w:author="Cloud, Jason" w:date="2025-08-26T11:40:00Z" w16du:dateUtc="2025-08-26T18:40:00Z"/>
          <w:b/>
          <w:bCs/>
        </w:rPr>
      </w:pPr>
      <w:ins w:id="392" w:author="Cloud, Jason" w:date="2025-08-26T11:40:00Z" w16du:dateUtc="2025-08-26T18:40:00Z">
        <w:r>
          <w:rPr>
            <w:b/>
            <w:bCs/>
          </w:rPr>
          <w:t>17b.</w:t>
        </w:r>
        <w:r>
          <w:rPr>
            <w:b/>
            <w:bCs/>
          </w:rPr>
          <w:tab/>
        </w:r>
        <w:commentRangeStart w:id="393"/>
        <w:del w:id="394" w:author="Rufael Mekuria" w:date="2025-09-01T14:05:00Z">
          <w:r>
            <w:rPr>
              <w:b/>
              <w:bCs/>
            </w:rPr>
            <w:delText>Upon reception of</w:delText>
          </w:r>
        </w:del>
      </w:ins>
      <w:ins w:id="395" w:author="Rufael Mekuria" w:date="2025-09-01T14:05:00Z">
        <w:r w:rsidR="001A5D1B">
          <w:rPr>
            <w:b/>
            <w:bCs/>
          </w:rPr>
          <w:t>When</w:t>
        </w:r>
      </w:ins>
      <w:ins w:id="396" w:author="Cloud, Jason" w:date="2025-08-26T11:40:00Z" w16du:dateUtc="2025-08-26T18:40:00Z">
        <w:r>
          <w:rPr>
            <w:b/>
            <w:bCs/>
          </w:rPr>
          <w:t xml:space="preserve"> enough information </w:t>
        </w:r>
      </w:ins>
      <w:proofErr w:type="spellStart"/>
      <w:ins w:id="397" w:author="Cloud, Jason" w:date="2025-08-26T11:40:00Z">
        <w:r>
          <w:rPr>
            <w:b/>
            <w:bCs/>
          </w:rPr>
          <w:t>f</w:t>
        </w:r>
      </w:ins>
      <w:ins w:id="398" w:author="Rufael Mekuria" w:date="2025-09-01T14:05:00Z">
        <w:r w:rsidR="001A5D1B">
          <w:rPr>
            <w:b/>
            <w:bCs/>
          </w:rPr>
          <w:t>or</w:t>
        </w:r>
      </w:ins>
      <w:ins w:id="399" w:author="Cloud, Jason" w:date="2025-08-26T11:40:00Z">
        <w:del w:id="400" w:author="Rufael Mekuria" w:date="2025-09-01T14:05:00Z">
          <w:r w:rsidDel="001A5D1B">
            <w:rPr>
              <w:b/>
              <w:bCs/>
            </w:rPr>
            <w:delText>rom</w:delText>
          </w:r>
        </w:del>
      </w:ins>
      <w:ins w:id="401" w:author="Cloud, Jason" w:date="2025-08-26T11:40:00Z" w16du:dateUtc="2025-08-26T18:40:00Z">
        <w:r>
          <w:rPr>
            <w:b/>
            <w:bCs/>
          </w:rPr>
          <w:t>from</w:t>
        </w:r>
        <w:proofErr w:type="spellEnd"/>
        <w:del w:id="402" w:author="Rufael Mekuria" w:date="2025-09-01T14:05:00Z">
          <w:r>
            <w:rPr>
              <w:b/>
              <w:bCs/>
            </w:rPr>
            <w:delText xml:space="preserve"> the combination of partially or fully obtained transport resources, the</w:delText>
          </w:r>
        </w:del>
        <w:r>
          <w:rPr>
            <w:b/>
            <w:bCs/>
          </w:rPr>
          <w:t xml:space="preserve"> </w:t>
        </w:r>
      </w:ins>
      <w:ins w:id="403" w:author="Rufael Mekuria" w:date="2025-09-01T14:05:00Z">
        <w:r w:rsidR="001A5D1B">
          <w:rPr>
            <w:b/>
            <w:bCs/>
          </w:rPr>
          <w:t xml:space="preserve">the </w:t>
        </w:r>
      </w:ins>
      <w:ins w:id="404" w:author="Cloud, Jason" w:date="2025-08-26T11:40:00Z" w16du:dateUtc="2025-08-26T18:40:00Z">
        <w:r>
          <w:rPr>
            <w:b/>
            <w:bCs/>
          </w:rPr>
          <w:t xml:space="preserve">required media resource is </w:t>
        </w:r>
      </w:ins>
      <w:ins w:id="405" w:author="Rufael Mekuria" w:date="2025-09-01T14:05:00Z">
        <w:r w:rsidR="001A5D1B">
          <w:rPr>
            <w:b/>
            <w:bCs/>
          </w:rPr>
          <w:t>received, the media resource</w:t>
        </w:r>
      </w:ins>
      <w:ins w:id="406" w:author="Cloud, Jason" w:date="2025-08-26T11:40:00Z">
        <w:r>
          <w:rPr>
            <w:b/>
            <w:bCs/>
          </w:rPr>
          <w:t xml:space="preserve"> is </w:t>
        </w:r>
      </w:ins>
      <w:ins w:id="407" w:author="Cloud, Jason" w:date="2025-08-26T11:40:00Z" w16du:dateUtc="2025-08-26T18:40:00Z">
        <w:r>
          <w:rPr>
            <w:b/>
            <w:bCs/>
          </w:rPr>
          <w:t>reconstituted by the (Multiple-service-location-enabled) Media Access Client.</w:t>
        </w:r>
      </w:ins>
      <w:commentRangeEnd w:id="393"/>
      <w:r w:rsidR="001A5D1B">
        <w:rPr>
          <w:rStyle w:val="CommentReference"/>
        </w:rPr>
        <w:commentReference w:id="393"/>
      </w:r>
    </w:p>
    <w:p w14:paraId="4E62393D" w14:textId="477B63C1" w:rsidR="00A8567E" w:rsidRPr="0030300F" w:rsidRDefault="00A8567E" w:rsidP="00A8567E">
      <w:pPr>
        <w:pStyle w:val="B1"/>
        <w:ind w:left="720" w:hanging="450"/>
        <w:rPr>
          <w:ins w:id="408" w:author="Cloud, Jason" w:date="2025-08-26T11:40:00Z" w16du:dateUtc="2025-08-26T18:40:00Z"/>
        </w:rPr>
      </w:pPr>
      <w:ins w:id="409" w:author="Cloud, Jason" w:date="2025-08-26T11:40:00Z" w16du:dateUtc="2025-08-26T18:40:00Z">
        <w:r>
          <w:rPr>
            <w:b/>
            <w:bCs/>
          </w:rPr>
          <w:t>17c.</w:t>
        </w:r>
        <w:r>
          <w:rPr>
            <w:b/>
            <w:bCs/>
          </w:rPr>
          <w:tab/>
          <w:t>The (Multiple-service-location</w:t>
        </w:r>
      </w:ins>
      <w:ins w:id="410" w:author="Cloud, Jason (08/26/2025)" w:date="2025-08-26T11:52:00Z" w16du:dateUtc="2025-08-26T18:52:00Z">
        <w:r w:rsidR="00B753E4">
          <w:rPr>
            <w:b/>
            <w:bCs/>
          </w:rPr>
          <w:t>-</w:t>
        </w:r>
      </w:ins>
      <w:ins w:id="411" w:author="Cloud, Jason" w:date="2025-08-26T11:40:00Z" w16du:dateUtc="2025-08-26T18:40:00Z">
        <w:r>
          <w:rPr>
            <w:b/>
            <w:bCs/>
          </w:rPr>
          <w:t>enabled)</w:t>
        </w:r>
        <w:r w:rsidRPr="000C0D20">
          <w:rPr>
            <w:rPrChange w:id="412" w:author="Thomas Stockhammer (25/09/01)" w:date="2025-09-05T00:19:00Z" w16du:dateUtc="2025-09-05T07:19:00Z">
              <w:rPr>
                <w:b/>
              </w:rPr>
            </w:rPrChange>
          </w:rPr>
          <w:t xml:space="preserve"> Media </w:t>
        </w:r>
        <w:r w:rsidRPr="0030300F">
          <w:t>Access Client provides the</w:t>
        </w:r>
        <w:r>
          <w:rPr>
            <w:b/>
            <w:bCs/>
          </w:rPr>
          <w:t xml:space="preserve"> reconstituted</w:t>
        </w:r>
        <w:r w:rsidRPr="0030300F">
          <w:t xml:space="preserve"> initialization information to the Media Playback and Content Decryption Platform as specified in TS 26.511 [26] where it is inserted into the appropriate media rendering pipeline.</w:t>
        </w:r>
      </w:ins>
    </w:p>
    <w:p w14:paraId="293AB746" w14:textId="77777777" w:rsidR="00A8567E" w:rsidRPr="00691FA7" w:rsidRDefault="00A8567E" w:rsidP="00A8567E">
      <w:pPr>
        <w:pStyle w:val="B1"/>
        <w:ind w:left="720" w:hanging="450"/>
        <w:rPr>
          <w:ins w:id="413" w:author="Cloud, Jason" w:date="2025-08-26T11:40:00Z" w16du:dateUtc="2025-08-26T18:40:00Z"/>
        </w:rPr>
      </w:pPr>
      <w:ins w:id="414" w:author="Cloud, Jason" w:date="2025-08-26T11:40:00Z" w16du:dateUtc="2025-08-26T18:40:00Z">
        <w:r>
          <w:t>18.</w:t>
        </w:r>
        <w:r>
          <w:tab/>
          <w:t xml:space="preserve">The </w:t>
        </w:r>
        <w:r w:rsidRPr="000510EB">
          <w:t>Media Player</w:t>
        </w:r>
        <w:r>
          <w:t xml:space="preserve"> requests and obtains the Media Segments. </w:t>
        </w:r>
        <w:r w:rsidRPr="000510EB">
          <w:t>The Media Player repeats this step for each required Media Segment according to the Media Player Entry information.</w:t>
        </w:r>
      </w:ins>
    </w:p>
    <w:p w14:paraId="4C95B14D" w14:textId="12DA1A7F" w:rsidR="00A8567E" w:rsidRDefault="00A8567E" w:rsidP="00A8567E">
      <w:pPr>
        <w:pStyle w:val="B1"/>
        <w:ind w:left="720" w:hanging="450"/>
        <w:rPr>
          <w:ins w:id="415" w:author="Cloud, Jason" w:date="2025-08-26T11:40:00Z" w16du:dateUtc="2025-08-26T18:40:00Z"/>
          <w:b/>
          <w:bCs/>
        </w:rPr>
      </w:pPr>
      <w:ins w:id="416" w:author="Cloud, Jason" w:date="2025-08-26T11:40:00Z" w16du:dateUtc="2025-08-26T18:40:00Z">
        <w:r>
          <w:rPr>
            <w:b/>
            <w:bCs/>
          </w:rPr>
          <w:t>18a.</w:t>
        </w:r>
        <w:r>
          <w:tab/>
        </w:r>
        <w:r w:rsidRPr="00BC7422">
          <w:rPr>
            <w:b/>
            <w:bCs/>
          </w:rPr>
          <w:t xml:space="preserve">The </w:t>
        </w:r>
        <w:r>
          <w:rPr>
            <w:b/>
            <w:bCs/>
          </w:rPr>
          <w:t>(Multiple-service-location</w:t>
        </w:r>
      </w:ins>
      <w:ins w:id="417" w:author="Cloud, Jason (08/26/2025)" w:date="2025-08-26T11:52:00Z" w16du:dateUtc="2025-08-26T18:52:00Z">
        <w:r w:rsidR="00B753E4">
          <w:rPr>
            <w:b/>
            <w:bCs/>
          </w:rPr>
          <w:t>-</w:t>
        </w:r>
      </w:ins>
      <w:ins w:id="418" w:author="Cloud, Jason" w:date="2025-08-26T11:40:00Z" w16du:dateUtc="2025-08-26T18:40:00Z">
        <w:r w:rsidRPr="00BC7422">
          <w:rPr>
            <w:b/>
            <w:bCs/>
          </w:rPr>
          <w:t>enabled</w:t>
        </w:r>
        <w:r>
          <w:rPr>
            <w:b/>
            <w:bCs/>
          </w:rPr>
          <w:t>)</w:t>
        </w:r>
        <w:r w:rsidRPr="00BC7422">
          <w:rPr>
            <w:b/>
            <w:bCs/>
          </w:rPr>
          <w:t xml:space="preserve"> </w:t>
        </w:r>
        <w:r>
          <w:rPr>
            <w:b/>
            <w:bCs/>
          </w:rPr>
          <w:t xml:space="preserve">Media </w:t>
        </w:r>
        <w:r w:rsidRPr="00BC7422">
          <w:rPr>
            <w:b/>
            <w:bCs/>
          </w:rPr>
          <w:t xml:space="preserve">Access Client requests and obtains, in parallel, </w:t>
        </w:r>
        <w:commentRangeStart w:id="419"/>
        <w:r w:rsidRPr="00BC7422">
          <w:rPr>
            <w:b/>
            <w:bCs/>
          </w:rPr>
          <w:t xml:space="preserve">unique </w:t>
        </w:r>
        <w:r>
          <w:rPr>
            <w:b/>
            <w:bCs/>
          </w:rPr>
          <w:t xml:space="preserve">transport resources (each containing a unique </w:t>
        </w:r>
        <w:r w:rsidRPr="00BC7422">
          <w:rPr>
            <w:b/>
            <w:bCs/>
          </w:rPr>
          <w:t xml:space="preserve">representation </w:t>
        </w:r>
        <w:r>
          <w:rPr>
            <w:b/>
            <w:bCs/>
          </w:rPr>
          <w:t xml:space="preserve">or </w:t>
        </w:r>
      </w:ins>
      <w:proofErr w:type="spellStart"/>
      <w:ins w:id="420" w:author="Cloud, Jason" w:date="2025-08-26T11:40:00Z">
        <w:r>
          <w:rPr>
            <w:b/>
            <w:bCs/>
          </w:rPr>
          <w:t>variation</w:t>
        </w:r>
      </w:ins>
      <w:ins w:id="421" w:author="Cloud, Jason" w:date="2025-08-26T11:40:00Z" w16du:dateUtc="2025-08-26T18:40:00Z">
        <w:r>
          <w:rPr>
            <w:b/>
            <w:bCs/>
          </w:rPr>
          <w:t>varia</w:t>
        </w:r>
      </w:ins>
      <w:ins w:id="422" w:author="Richard Bradbury" w:date="2025-09-02T10:33:00Z" w16du:dateUtc="2025-09-02T09:33:00Z">
        <w:r w:rsidR="001D0008">
          <w:rPr>
            <w:b/>
            <w:bCs/>
          </w:rPr>
          <w:t>nt</w:t>
        </w:r>
      </w:ins>
      <w:proofErr w:type="spellEnd"/>
      <w:ins w:id="423" w:author="Cloud, Jason" w:date="2025-08-26T11:40:00Z" w16du:dateUtc="2025-08-26T18:40:00Z">
        <w:del w:id="424" w:author="Richard Bradbury" w:date="2025-09-02T10:33:00Z" w16du:dateUtc="2025-09-02T09:33:00Z">
          <w:r w:rsidDel="001D0008">
            <w:rPr>
              <w:b/>
              <w:bCs/>
            </w:rPr>
            <w:delText>tion</w:delText>
          </w:r>
        </w:del>
        <w:r>
          <w:rPr>
            <w:b/>
            <w:bCs/>
          </w:rPr>
          <w:t xml:space="preserve"> </w:t>
        </w:r>
        <w:r w:rsidRPr="00BC7422">
          <w:rPr>
            <w:b/>
            <w:bCs/>
          </w:rPr>
          <w:t xml:space="preserve">of the </w:t>
        </w:r>
        <w:r>
          <w:rPr>
            <w:b/>
            <w:bCs/>
          </w:rPr>
          <w:t>Media Segment</w:t>
        </w:r>
      </w:ins>
      <w:commentRangeEnd w:id="419"/>
      <w:r w:rsidR="001A5D1B">
        <w:rPr>
          <w:rStyle w:val="CommentReference"/>
        </w:rPr>
        <w:commentReference w:id="419"/>
      </w:r>
      <w:ins w:id="425" w:author="Cloud, Jason" w:date="2025-08-26T11:40:00Z" w16du:dateUtc="2025-08-26T18:40:00Z">
        <w:r>
          <w:rPr>
            <w:b/>
            <w:bCs/>
          </w:rPr>
          <w:t>)</w:t>
        </w:r>
        <w:r w:rsidRPr="00BC7422">
          <w:rPr>
            <w:b/>
            <w:bCs/>
          </w:rPr>
          <w:t xml:space="preserve"> from two or more </w:t>
        </w:r>
        <w:r>
          <w:rPr>
            <w:b/>
            <w:bCs/>
          </w:rPr>
          <w:t xml:space="preserve">available </w:t>
        </w:r>
        <w:r w:rsidRPr="00BC7422">
          <w:rPr>
            <w:b/>
            <w:bCs/>
          </w:rPr>
          <w:t>service locations.</w:t>
        </w:r>
      </w:ins>
    </w:p>
    <w:p w14:paraId="25BFABA5" w14:textId="77777777" w:rsidR="00A8567E" w:rsidRDefault="00A8567E" w:rsidP="00A8567E">
      <w:pPr>
        <w:pStyle w:val="B1"/>
        <w:ind w:left="720" w:hanging="450"/>
        <w:rPr>
          <w:ins w:id="426" w:author="Cloud, Jason" w:date="2025-08-26T11:40:00Z" w16du:dateUtc="2025-08-26T18:40:00Z"/>
          <w:b/>
          <w:bCs/>
        </w:rPr>
      </w:pPr>
      <w:ins w:id="427" w:author="Cloud, Jason" w:date="2025-08-26T11:40:00Z" w16du:dateUtc="2025-08-26T18:40:00Z">
        <w:r>
          <w:rPr>
            <w:b/>
            <w:bCs/>
          </w:rPr>
          <w:t>18b.</w:t>
        </w:r>
        <w:r>
          <w:rPr>
            <w:b/>
            <w:bCs/>
          </w:rPr>
          <w:tab/>
          <w:t xml:space="preserve">Upon reception of enough information </w:t>
        </w:r>
      </w:ins>
      <w:proofErr w:type="spellStart"/>
      <w:ins w:id="428" w:author="Cloud, Jason" w:date="2025-08-26T11:40:00Z">
        <w:r>
          <w:rPr>
            <w:b/>
            <w:bCs/>
          </w:rPr>
          <w:t>f</w:t>
        </w:r>
        <w:del w:id="429" w:author="Rufael Mekuria" w:date="2025-09-01T14:07:00Z">
          <w:r w:rsidDel="001A5D1B">
            <w:rPr>
              <w:b/>
              <w:bCs/>
            </w:rPr>
            <w:delText>r</w:delText>
          </w:r>
        </w:del>
        <w:r>
          <w:rPr>
            <w:b/>
            <w:bCs/>
          </w:rPr>
          <w:t>o</w:t>
        </w:r>
      </w:ins>
      <w:ins w:id="430" w:author="Rufael Mekuria" w:date="2025-09-01T14:07:00Z">
        <w:r w:rsidR="001A5D1B">
          <w:rPr>
            <w:b/>
            <w:bCs/>
          </w:rPr>
          <w:t>r</w:t>
        </w:r>
      </w:ins>
      <w:ins w:id="431" w:author="Cloud, Jason" w:date="2025-08-26T11:40:00Z">
        <w:del w:id="432" w:author="Rufael Mekuria" w:date="2025-09-01T14:07:00Z">
          <w:r w:rsidDel="001A5D1B">
            <w:rPr>
              <w:b/>
              <w:bCs/>
            </w:rPr>
            <w:delText>m</w:delText>
          </w:r>
        </w:del>
      </w:ins>
      <w:ins w:id="433" w:author="Cloud, Jason" w:date="2025-08-26T11:40:00Z" w16du:dateUtc="2025-08-26T18:40:00Z">
        <w:r>
          <w:rPr>
            <w:b/>
            <w:bCs/>
          </w:rPr>
          <w:t>from</w:t>
        </w:r>
        <w:proofErr w:type="spellEnd"/>
        <w:r>
          <w:rPr>
            <w:b/>
            <w:bCs/>
          </w:rPr>
          <w:t xml:space="preserve"> the combination of partially or fully obtained transport resources, the required Media Segment is reconstituted by the (Multiple-service-location-enabled) Media Access Client.</w:t>
        </w:r>
      </w:ins>
    </w:p>
    <w:p w14:paraId="45289628" w14:textId="6D920258" w:rsidR="00A8567E" w:rsidRPr="0030300F" w:rsidRDefault="00A8567E" w:rsidP="00A8567E">
      <w:pPr>
        <w:pStyle w:val="B1"/>
        <w:ind w:left="720" w:hanging="450"/>
        <w:rPr>
          <w:ins w:id="434" w:author="Cloud, Jason" w:date="2025-08-26T11:40:00Z" w16du:dateUtc="2025-08-26T18:40:00Z"/>
        </w:rPr>
      </w:pPr>
      <w:ins w:id="435" w:author="Cloud, Jason" w:date="2025-08-26T11:40:00Z" w16du:dateUtc="2025-08-26T18:40:00Z">
        <w:r w:rsidRPr="005C16A5">
          <w:rPr>
            <w:b/>
            <w:bCs/>
          </w:rPr>
          <w:t>18c.</w:t>
        </w:r>
        <w:r w:rsidRPr="005C16A5">
          <w:rPr>
            <w:b/>
            <w:bCs/>
          </w:rPr>
          <w:tab/>
          <w:t xml:space="preserve">The </w:t>
        </w:r>
        <w:r>
          <w:rPr>
            <w:b/>
            <w:bCs/>
          </w:rPr>
          <w:t>(Multiple-service-location</w:t>
        </w:r>
      </w:ins>
      <w:ins w:id="436" w:author="Cloud, Jason (08/26/2025)" w:date="2025-08-26T11:53:00Z" w16du:dateUtc="2025-08-26T18:53:00Z">
        <w:r w:rsidR="00B753E4">
          <w:rPr>
            <w:b/>
            <w:bCs/>
          </w:rPr>
          <w:t>-</w:t>
        </w:r>
      </w:ins>
      <w:ins w:id="437" w:author="Cloud, Jason" w:date="2025-08-26T11:40:00Z" w16du:dateUtc="2025-08-26T18:40:00Z">
        <w:r w:rsidRPr="005C16A5">
          <w:rPr>
            <w:b/>
            <w:bCs/>
          </w:rPr>
          <w:t>enabled</w:t>
        </w:r>
        <w:r>
          <w:rPr>
            <w:b/>
            <w:bCs/>
          </w:rPr>
          <w:t>)</w:t>
        </w:r>
        <w:r w:rsidRPr="001D0008">
          <w:t xml:space="preserve"> </w:t>
        </w:r>
        <w:r w:rsidRPr="001D0008">
          <w:rPr>
            <w:rPrChange w:id="438" w:author="Thomas Stockhammer (25/09/01)" w:date="2025-09-05T00:19:00Z" w16du:dateUtc="2025-09-05T07:19:00Z">
              <w:rPr>
                <w:b/>
              </w:rPr>
            </w:rPrChange>
          </w:rPr>
          <w:t>Media</w:t>
        </w:r>
        <w:r>
          <w:t xml:space="preserve"> </w:t>
        </w:r>
        <w:r w:rsidRPr="0030300F">
          <w:t>Access Client provides the</w:t>
        </w:r>
        <w:r w:rsidRPr="005C16A5">
          <w:rPr>
            <w:b/>
            <w:bCs/>
          </w:rPr>
          <w:t xml:space="preserve"> </w:t>
        </w:r>
        <w:r>
          <w:rPr>
            <w:b/>
            <w:bCs/>
          </w:rPr>
          <w:t>reconstituted</w:t>
        </w:r>
        <w:r w:rsidRPr="0030300F">
          <w:t xml:space="preserve"> Media Segment to the Media Playback and Content Decryption Platform as specified in TS 26.511 [26] where it is inserted into the appropriate media rendering pipeline.</w:t>
        </w:r>
      </w:ins>
    </w:p>
    <w:p w14:paraId="411565BB" w14:textId="77777777" w:rsidR="00A8567E" w:rsidRDefault="00A8567E" w:rsidP="00A8567E">
      <w:pPr>
        <w:pStyle w:val="Heading2"/>
        <w:rPr>
          <w:ins w:id="439" w:author="Cloud, Jason" w:date="2025-08-26T11:40:00Z" w16du:dateUtc="2025-08-26T18:40:00Z"/>
          <w:rFonts w:eastAsiaTheme="minorEastAsia"/>
        </w:rPr>
      </w:pPr>
      <w:ins w:id="440" w:author="Cloud, Jason" w:date="2025-08-26T11:40:00Z" w16du:dateUtc="2025-08-26T18:40:00Z">
        <w:r>
          <w:rPr>
            <w:rFonts w:eastAsiaTheme="minorEastAsia"/>
          </w:rPr>
          <w:lastRenderedPageBreak/>
          <w:t>I.3.3</w:t>
        </w:r>
        <w:r>
          <w:rPr>
            <w:rFonts w:eastAsiaTheme="minorEastAsia"/>
          </w:rPr>
          <w:tab/>
          <w:t>Provisioning Session for downlink media streaming with concurrent use of multiple service locations</w:t>
        </w:r>
      </w:ins>
    </w:p>
    <w:p w14:paraId="6CEC91AB" w14:textId="0CB271FB" w:rsidR="00A8567E" w:rsidRDefault="00A8567E" w:rsidP="00A8567E">
      <w:pPr>
        <w:keepNext/>
        <w:keepLines/>
        <w:rPr>
          <w:ins w:id="441" w:author="Cloud, Jason" w:date="2025-08-26T11:40:00Z" w16du:dateUtc="2025-08-26T18:40:00Z"/>
          <w:rFonts w:eastAsiaTheme="minorEastAsia"/>
        </w:rPr>
      </w:pPr>
      <w:ins w:id="442" w:author="Cloud, Jason" w:date="2025-08-26T11:40:00Z" w16du:dateUtc="2025-08-26T18:40:00Z">
        <w:r>
          <w:rPr>
            <w:rFonts w:eastAsiaTheme="minorEastAsia"/>
          </w:rPr>
          <w:t xml:space="preserve">A simplified domain model suitable for downlink media streaming with concurrent use of multiple service locations where transport resources (each containing a unique representation or </w:t>
        </w:r>
      </w:ins>
      <w:proofErr w:type="spellStart"/>
      <w:ins w:id="443" w:author="Cloud, Jason" w:date="2025-08-26T11:40:00Z">
        <w:r>
          <w:rPr>
            <w:rFonts w:eastAsiaTheme="minorEastAsia"/>
          </w:rPr>
          <w:t>variation</w:t>
        </w:r>
      </w:ins>
      <w:ins w:id="444" w:author="Cloud, Jason" w:date="2025-08-26T11:40:00Z" w16du:dateUtc="2025-08-26T18:40:00Z">
        <w:r>
          <w:rPr>
            <w:rFonts w:eastAsiaTheme="minorEastAsia"/>
          </w:rPr>
          <w:t>varia</w:t>
        </w:r>
      </w:ins>
      <w:ins w:id="445" w:author="Richard Bradbury" w:date="2025-09-02T10:35:00Z" w16du:dateUtc="2025-09-02T09:35:00Z">
        <w:r w:rsidR="004F28DE">
          <w:rPr>
            <w:rFonts w:eastAsiaTheme="minorEastAsia"/>
          </w:rPr>
          <w:t>nt</w:t>
        </w:r>
      </w:ins>
      <w:proofErr w:type="spellEnd"/>
      <w:ins w:id="446" w:author="Cloud, Jason" w:date="2025-08-26T11:40:00Z" w16du:dateUtc="2025-08-26T18:40:00Z">
        <w:del w:id="447" w:author="Richard Bradbury" w:date="2025-09-02T10:35:00Z" w16du:dateUtc="2025-09-02T09:35:00Z">
          <w:r w:rsidDel="004F28DE">
            <w:rPr>
              <w:rFonts w:eastAsiaTheme="minorEastAsia"/>
            </w:rPr>
            <w:delText>tion</w:delText>
          </w:r>
        </w:del>
        <w:r>
          <w:rPr>
            <w:rFonts w:eastAsiaTheme="minorEastAsia"/>
          </w:rPr>
          <w:t xml:space="preserve"> of every media resource) are hosted at different service locations exposed at reference point M4d is depicted in figure I.3.3-1. It consists of a Provisioning Session containing, at a minimum, a Content Hosting Configuration </w:t>
        </w:r>
        <w:del w:id="448" w:author="Richard Bradbury" w:date="2025-09-02T10:35:00Z" w16du:dateUtc="2025-09-02T09:35:00Z">
          <w:r w:rsidDel="004F28DE">
            <w:rPr>
              <w:rFonts w:eastAsiaTheme="minorEastAsia"/>
            </w:rPr>
            <w:delText>where</w:delText>
          </w:r>
        </w:del>
      </w:ins>
      <w:ins w:id="449" w:author="Richard Bradbury" w:date="2025-09-02T10:35:00Z" w16du:dateUtc="2025-09-02T09:35:00Z">
        <w:r w:rsidR="004F28DE">
          <w:rPr>
            <w:rFonts w:eastAsiaTheme="minorEastAsia"/>
          </w:rPr>
          <w:t>in which</w:t>
        </w:r>
      </w:ins>
      <w:ins w:id="450" w:author="Cloud, Jason" w:date="2025-08-26T11:40:00Z" w16du:dateUtc="2025-08-26T18:40:00Z">
        <w:r>
          <w:rPr>
            <w:rFonts w:eastAsiaTheme="minorEastAsia"/>
          </w:rPr>
          <w:t xml:space="preserve"> one or more Distribution Configurations are defined. Each Distribution Configuration is associated with a single service location exposed by the 5GMSd AS at reference point M4d.</w:t>
        </w:r>
      </w:ins>
    </w:p>
    <w:bookmarkStart w:id="451" w:name="MCCQCTEMPBM_00000021"/>
    <w:p w14:paraId="4A9D4C0D" w14:textId="4E9FDAB2" w:rsidR="00A8567E" w:rsidRPr="00FC2968" w:rsidRDefault="00090680" w:rsidP="00A8567E">
      <w:pPr>
        <w:jc w:val="center"/>
        <w:rPr>
          <w:ins w:id="452" w:author="Cloud, Jason" w:date="2025-08-26T11:40:00Z" w16du:dateUtc="2025-08-26T18:40:00Z"/>
          <w:rFonts w:eastAsiaTheme="minorEastAsia"/>
        </w:rPr>
      </w:pPr>
      <w:ins w:id="453" w:author="Cloud, Jason [2]" w:date="2025-07-01T17:12:00Z">
        <w:r>
          <w:rPr>
            <w:noProof/>
          </w:rPr>
          <w:object w:dxaOrig="12011" w:dyaOrig="9641" w14:anchorId="7C29B428">
            <v:shape id="_x0000_i1026" type="#_x0000_t75" alt="" style="width:479.5pt;height:379.4pt;mso-width-percent:0;mso-height-percent:0;mso-width-percent:0;mso-height-percent:0" o:ole="">
              <v:imagedata r:id="rId24" o:title="" croptop="2458f" cropbottom="2344f" cropleft="1943f" cropright="1913f"/>
            </v:shape>
            <o:OLEObject Type="Embed" ProgID="Visio.Drawing.15" ShapeID="_x0000_i1026" DrawAspect="Content" ObjectID="_1818545834" r:id="rId25"/>
          </w:object>
        </w:r>
      </w:ins>
      <w:ins w:id="454" w:author="Cloud, Jason [2]" w:date="2025-07-01T17:12:00Z" w16du:dateUtc="2025-07-02T00:12:00Z">
        <w:r>
          <w:rPr>
            <w:noProof/>
          </w:rPr>
          <w:object w:dxaOrig="12011" w:dyaOrig="9641" w14:anchorId="7C29B428">
            <v:shape id="_x0000_i1025" type="#_x0000_t75" alt="" style="width:479.5pt;height:379.4pt;mso-width-percent:0;mso-height-percent:0;mso-width-percent:0;mso-height-percent:0" o:ole="">
              <v:imagedata r:id="rId26" o:title="" croptop="2458f" cropbottom="2344f" cropleft="1943f" cropright="1913f"/>
            </v:shape>
            <o:OLEObject Type="Embed" ProgID="Visio.Drawing.15" ShapeID="_x0000_i1025" DrawAspect="Content" ObjectID="_1818545835" r:id="rId27"/>
          </w:object>
        </w:r>
      </w:ins>
      <w:bookmarkEnd w:id="451"/>
    </w:p>
    <w:p w14:paraId="0F7B5D07" w14:textId="77777777" w:rsidR="00A8567E" w:rsidRDefault="00A8567E" w:rsidP="00A8567E">
      <w:pPr>
        <w:pStyle w:val="TF"/>
        <w:rPr>
          <w:ins w:id="455" w:author="Cloud, Jason" w:date="2025-08-26T11:40:00Z" w16du:dateUtc="2025-08-26T18:40:00Z"/>
        </w:rPr>
      </w:pPr>
      <w:ins w:id="456" w:author="Cloud, Jason" w:date="2025-08-26T11:40:00Z" w16du:dateUtc="2025-08-26T18:40:00Z">
        <w:r>
          <w:t>Figure I.3.3-1: Multi-source object coding provisioning domain model</w:t>
        </w:r>
      </w:ins>
    </w:p>
    <w:p w14:paraId="0AAC81E7" w14:textId="09AF89C8" w:rsidR="00A8567E" w:rsidRDefault="00A8567E" w:rsidP="00A8567E">
      <w:pPr>
        <w:rPr>
          <w:ins w:id="457" w:author="Cloud, Jason" w:date="2025-08-26T11:40:00Z" w16du:dateUtc="2025-08-26T18:40:00Z"/>
          <w:rFonts w:eastAsiaTheme="minorEastAsia"/>
        </w:rPr>
      </w:pPr>
      <w:ins w:id="458" w:author="Cloud, Jason" w:date="2025-08-26T11:40:00Z" w16du:dateUtc="2025-08-26T18:40:00Z">
        <w:r>
          <w:rPr>
            <w:rFonts w:eastAsiaTheme="minorEastAsia"/>
          </w:rPr>
          <w:t xml:space="preserve">The 5GMSd Application Provider may provision one or more Content Preparation Templates that are referenced by the configured Distribution Configurations for the purposes of transforming (e.g., encoding) media resources (e.g., Media Segments) ingested at reference point M2d into one or more transport resources where each transport resource is a different representation or </w:t>
        </w:r>
      </w:ins>
      <w:proofErr w:type="spellStart"/>
      <w:ins w:id="459" w:author="Cloud, Jason" w:date="2025-08-26T11:40:00Z">
        <w:r>
          <w:rPr>
            <w:rFonts w:eastAsiaTheme="minorEastAsia"/>
          </w:rPr>
          <w:t>variation</w:t>
        </w:r>
      </w:ins>
      <w:ins w:id="460" w:author="Cloud, Jason" w:date="2025-08-26T11:40:00Z" w16du:dateUtc="2025-08-26T18:40:00Z">
        <w:r>
          <w:rPr>
            <w:rFonts w:eastAsiaTheme="minorEastAsia"/>
          </w:rPr>
          <w:t>varia</w:t>
        </w:r>
      </w:ins>
      <w:ins w:id="461" w:author="Richard Bradbury" w:date="2025-09-02T10:37:00Z" w16du:dateUtc="2025-09-02T09:37:00Z">
        <w:r w:rsidR="00655757">
          <w:rPr>
            <w:rFonts w:eastAsiaTheme="minorEastAsia"/>
          </w:rPr>
          <w:t>nt</w:t>
        </w:r>
      </w:ins>
      <w:proofErr w:type="spellEnd"/>
      <w:ins w:id="462" w:author="Cloud, Jason" w:date="2025-08-26T11:40:00Z" w16du:dateUtc="2025-08-26T18:40:00Z">
        <w:del w:id="463" w:author="Richard Bradbury" w:date="2025-09-02T10:37:00Z" w16du:dateUtc="2025-09-02T09:37:00Z">
          <w:r w:rsidDel="00655757">
            <w:rPr>
              <w:rFonts w:eastAsiaTheme="minorEastAsia"/>
            </w:rPr>
            <w:delText>tion</w:delText>
          </w:r>
        </w:del>
        <w:r>
          <w:rPr>
            <w:rFonts w:eastAsiaTheme="minorEastAsia"/>
          </w:rPr>
          <w:t xml:space="preserve"> of the ingested media resource.</w:t>
        </w:r>
      </w:ins>
    </w:p>
    <w:p w14:paraId="170042C7" w14:textId="242CA524" w:rsidR="00A8567E" w:rsidRDefault="00A8567E" w:rsidP="00A8567E">
      <w:pPr>
        <w:rPr>
          <w:ins w:id="464" w:author="Cloud, Jason" w:date="2025-08-26T11:40:00Z" w16du:dateUtc="2025-08-26T18:40:00Z"/>
          <w:rFonts w:eastAsiaTheme="minorEastAsia"/>
        </w:rPr>
      </w:pPr>
      <w:commentRangeStart w:id="465"/>
      <w:ins w:id="466" w:author="Cloud, Jason" w:date="2025-08-26T11:40:00Z" w16du:dateUtc="2025-08-26T18:40:00Z">
        <w:r>
          <w:rPr>
            <w:rFonts w:eastAsiaTheme="minorEastAsia"/>
          </w:rPr>
          <w:t xml:space="preserve">Different representations or </w:t>
        </w:r>
      </w:ins>
      <w:proofErr w:type="spellStart"/>
      <w:ins w:id="467" w:author="Cloud, Jason" w:date="2025-08-26T11:40:00Z">
        <w:r>
          <w:rPr>
            <w:rFonts w:eastAsiaTheme="minorEastAsia"/>
          </w:rPr>
          <w:t>variations</w:t>
        </w:r>
      </w:ins>
      <w:ins w:id="468" w:author="Cloud, Jason" w:date="2025-08-26T11:40:00Z" w16du:dateUtc="2025-08-26T18:40:00Z">
        <w:r>
          <w:rPr>
            <w:rFonts w:eastAsiaTheme="minorEastAsia"/>
          </w:rPr>
          <w:t>varia</w:t>
        </w:r>
      </w:ins>
      <w:ins w:id="469" w:author="Richard Bradbury" w:date="2025-09-02T10:37:00Z" w16du:dateUtc="2025-09-02T09:37:00Z">
        <w:r w:rsidR="00655757">
          <w:rPr>
            <w:rFonts w:eastAsiaTheme="minorEastAsia"/>
          </w:rPr>
          <w:t>nts</w:t>
        </w:r>
      </w:ins>
      <w:proofErr w:type="spellEnd"/>
      <w:ins w:id="470" w:author="Cloud, Jason" w:date="2025-08-26T11:40:00Z" w16du:dateUtc="2025-08-26T18:40:00Z">
        <w:del w:id="471" w:author="Richard Bradbury" w:date="2025-09-02T10:37:00Z" w16du:dateUtc="2025-09-02T09:37:00Z">
          <w:r w:rsidDel="00655757">
            <w:rPr>
              <w:rFonts w:eastAsiaTheme="minorEastAsia"/>
            </w:rPr>
            <w:delText>tions</w:delText>
          </w:r>
        </w:del>
        <w:r>
          <w:rPr>
            <w:rFonts w:eastAsiaTheme="minorEastAsia"/>
          </w:rPr>
          <w:t xml:space="preserve"> of the ingested media resource (each a different transport resource) are distributed to a 5GMSd Client at reference point M4d via a different service location exposed by the 5GMSd AS. Each representation or variant of a media resource (e.g., Media Segment) shall be exposed via a unique transport resource by exactly one 5GMSd AS service location at reference point M4d.</w:t>
        </w:r>
      </w:ins>
      <w:commentRangeEnd w:id="465"/>
      <w:r w:rsidR="00655757">
        <w:rPr>
          <w:rStyle w:val="CommentReference"/>
        </w:rPr>
        <w:commentReference w:id="465"/>
      </w:r>
    </w:p>
    <w:p w14:paraId="000E8731" w14:textId="77777777" w:rsidR="00A8567E" w:rsidRDefault="00A8567E" w:rsidP="00A8567E">
      <w:pPr>
        <w:rPr>
          <w:ins w:id="472" w:author="Cloud, Jason" w:date="2025-08-26T11:40:00Z" w16du:dateUtc="2025-08-26T18:40:00Z"/>
        </w:rPr>
      </w:pPr>
      <w:ins w:id="473" w:author="Cloud, Jason" w:date="2025-08-26T11:40:00Z" w16du:dateUtc="2025-08-26T18:40:00Z">
        <w:r>
          <w:rPr>
            <w:rFonts w:eastAsiaTheme="minorEastAsia"/>
          </w:rPr>
          <w:t>The high-level procedure to provision the features of the 5GMS System for media streaming with concurrent use of multiple service locations is defined in clause </w:t>
        </w:r>
        <w:commentRangeStart w:id="474"/>
        <w:r>
          <w:rPr>
            <w:rFonts w:eastAsiaTheme="minorEastAsia"/>
          </w:rPr>
          <w:t>5.4.4</w:t>
        </w:r>
      </w:ins>
      <w:commentRangeEnd w:id="474"/>
      <w:r w:rsidR="00655757">
        <w:rPr>
          <w:rStyle w:val="CommentReference"/>
        </w:rPr>
        <w:commentReference w:id="474"/>
      </w:r>
      <w:ins w:id="475" w:author="Cloud, Jason" w:date="2025-08-26T11:40:00Z" w16du:dateUtc="2025-08-26T18:40:00Z">
        <w:r>
          <w:rPr>
            <w:rFonts w:eastAsiaTheme="minorEastAsia"/>
          </w:rPr>
          <w:t>.</w:t>
        </w:r>
      </w:ins>
    </w:p>
    <w:p w14:paraId="32718B6E" w14:textId="52E28503" w:rsidR="005C16A5" w:rsidRDefault="005C16A5" w:rsidP="00A8567E">
      <w:pPr>
        <w:pStyle w:val="Heading4"/>
      </w:pPr>
    </w:p>
    <w:sectPr w:rsidR="005C16A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 w:author="Rufael Mekuria" w:date="2025-09-01T11:57:00Z" w:initials="RM">
    <w:p w14:paraId="355245DD" w14:textId="25E8D642" w:rsidR="00F844B8" w:rsidRDefault="00F844B8">
      <w:pPr>
        <w:pStyle w:val="CommentText"/>
      </w:pPr>
      <w:r>
        <w:rPr>
          <w:rStyle w:val="CommentReference"/>
        </w:rPr>
        <w:annotationRef/>
      </w:r>
      <w:r>
        <w:t>Need a list of technical features described added, in principle multiple service location is already supported</w:t>
      </w:r>
    </w:p>
  </w:comment>
  <w:comment w:id="36" w:author="Rufael Mekuria" w:date="2025-09-01T12:01:00Z" w:initials="RM">
    <w:p w14:paraId="3E10F72A" w14:textId="0866618D" w:rsidR="00F844B8" w:rsidRDefault="00F844B8">
      <w:pPr>
        <w:pStyle w:val="CommentText"/>
      </w:pPr>
      <w:r>
        <w:rPr>
          <w:rStyle w:val="CommentReference"/>
        </w:rPr>
        <w:annotationRef/>
      </w:r>
      <w:r>
        <w:t xml:space="preserve">Also not clear what this refers to, what is rendered or captured by the media streaming or player ? image buffers ? </w:t>
      </w:r>
    </w:p>
  </w:comment>
  <w:comment w:id="34" w:author="Richard Bradbury" w:date="2025-09-02T09:38:00Z" w:initials="RB">
    <w:p w14:paraId="6D07DE4D" w14:textId="77777777" w:rsidR="001308A3" w:rsidRDefault="001308A3">
      <w:pPr>
        <w:pStyle w:val="CommentText"/>
      </w:pPr>
      <w:r>
        <w:rPr>
          <w:rStyle w:val="CommentReference"/>
        </w:rPr>
        <w:annotationRef/>
      </w:r>
      <w:r>
        <w:t xml:space="preserve">I think this is the sense in which </w:t>
      </w:r>
      <w:r w:rsidR="00047AE1">
        <w:t xml:space="preserve">clause I.2 below </w:t>
      </w:r>
      <w:r>
        <w:t>uses the term.</w:t>
      </w:r>
      <w:r w:rsidR="00047AE1">
        <w:t xml:space="preserve"> (The unpackaged entity would be called a “media atom” or suchlike, where the atomic unit might be a group of pictures or a single frame of video, for example.)</w:t>
      </w:r>
    </w:p>
  </w:comment>
  <w:comment w:id="52" w:author="Richard Bradbury" w:date="2025-09-02T09:41:00Z" w:initials="RB">
    <w:p w14:paraId="2338FF8E" w14:textId="77777777" w:rsidR="00047AE1" w:rsidRDefault="00047AE1" w:rsidP="00047AE1">
      <w:pPr>
        <w:pStyle w:val="CommentText"/>
      </w:pPr>
      <w:r>
        <w:rPr>
          <w:rStyle w:val="CommentReference"/>
        </w:rPr>
        <w:annotationRef/>
      </w:r>
      <w:r>
        <w:t>(Subtle change.)</w:t>
      </w:r>
    </w:p>
  </w:comment>
  <w:comment w:id="49" w:author="Rufael Mekuria" w:date="2025-09-01T12:01:00Z" w:initials="RM">
    <w:p w14:paraId="0E372F56" w14:textId="5B21E311" w:rsidR="00F844B8" w:rsidRDefault="00F844B8">
      <w:pPr>
        <w:pStyle w:val="CommentText"/>
      </w:pPr>
      <w:r>
        <w:rPr>
          <w:rStyle w:val="CommentReference"/>
        </w:rPr>
        <w:annotationRef/>
      </w:r>
      <w:r>
        <w:t>Quite unclear to introduce such a term at this stage</w:t>
      </w:r>
    </w:p>
  </w:comment>
  <w:comment w:id="35" w:author="Thomas Stockhammer (25/09/01)" w:date="2025-09-03T11:16:00Z" w:initials="TS">
    <w:p w14:paraId="61E81C8B" w14:textId="77777777" w:rsidR="00DF2322" w:rsidRDefault="00DF2322" w:rsidP="00DF2322">
      <w:pPr>
        <w:pStyle w:val="CommentText"/>
      </w:pPr>
      <w:r>
        <w:rPr>
          <w:rStyle w:val="CommentReference"/>
        </w:rPr>
        <w:annotationRef/>
      </w:r>
      <w:r>
        <w:t>It is unclear why we need this differentiation at all. A media player gets resources and by some magic recreates CMAF data that can be consumed by the media playback platform</w:t>
      </w:r>
    </w:p>
  </w:comment>
  <w:comment w:id="70" w:author="Thomas Stockhammer (25/09/01)" w:date="2025-09-03T11:17:00Z" w:initials="TS">
    <w:p w14:paraId="1B4CB5A1" w14:textId="77777777" w:rsidR="00DF2322" w:rsidRDefault="00DF2322" w:rsidP="00DF2322">
      <w:pPr>
        <w:pStyle w:val="CommentText"/>
      </w:pPr>
      <w:r>
        <w:rPr>
          <w:rStyle w:val="CommentReference"/>
        </w:rPr>
        <w:annotationRef/>
      </w:r>
      <w:r>
        <w:t>I agree on this, but do we really need a new Annex. Did we not address this already in stage-2 earlier.</w:t>
      </w:r>
    </w:p>
  </w:comment>
  <w:comment w:id="74" w:author="Thomas Stockhammer (25/09/01)" w:date="2025-09-03T11:18:00Z" w:initials="TS">
    <w:p w14:paraId="2EB4A919" w14:textId="77777777" w:rsidR="00DF2322" w:rsidRDefault="00DF2322" w:rsidP="00DF2322">
      <w:pPr>
        <w:pStyle w:val="CommentText"/>
      </w:pPr>
      <w:r>
        <w:rPr>
          <w:rStyle w:val="CommentReference"/>
        </w:rPr>
        <w:annotationRef/>
      </w:r>
      <w:r>
        <w:t>What does simultaneous mean? By client? Again this is possible by provisioning multiple service locations.</w:t>
      </w:r>
    </w:p>
  </w:comment>
  <w:comment w:id="89" w:author="Rufael Mekuria" w:date="2025-09-01T11:58:00Z" w:initials="RM">
    <w:p w14:paraId="0DEA479D" w14:textId="60726F73" w:rsidR="00F844B8" w:rsidRDefault="00F844B8">
      <w:pPr>
        <w:pStyle w:val="CommentText"/>
      </w:pPr>
      <w:r>
        <w:rPr>
          <w:rStyle w:val="CommentReference"/>
        </w:rPr>
        <w:annotationRef/>
      </w:r>
      <w:r>
        <w:t xml:space="preserve">Need to be specific I don’t understand this sentence, I don’t know what transport resources are </w:t>
      </w:r>
    </w:p>
  </w:comment>
  <w:comment w:id="88" w:author="Thomas Stockhammer (25/09/01)" w:date="2025-09-03T11:19:00Z" w:initials="TS">
    <w:p w14:paraId="209BE1FB" w14:textId="77777777" w:rsidR="00DF2322" w:rsidRDefault="00DF2322" w:rsidP="00DF2322">
      <w:pPr>
        <w:pStyle w:val="CommentText"/>
      </w:pPr>
      <w:r>
        <w:rPr>
          <w:rStyle w:val="CommentReference"/>
        </w:rPr>
        <w:annotationRef/>
      </w:r>
      <w:r>
        <w:t>Disagree on this one. This is content preparation template issue.</w:t>
      </w:r>
    </w:p>
  </w:comment>
  <w:comment w:id="95" w:author="Thomas Stockhammer (25/09/01)" w:date="2025-09-03T11:20:00Z" w:initials="TS">
    <w:p w14:paraId="7560C117" w14:textId="77777777" w:rsidR="00DF2322" w:rsidRDefault="00DF2322" w:rsidP="00DF2322">
      <w:pPr>
        <w:pStyle w:val="CommentText"/>
      </w:pPr>
      <w:r>
        <w:rPr>
          <w:rStyle w:val="CommentReference"/>
        </w:rPr>
        <w:annotationRef/>
      </w:r>
      <w:r>
        <w:t>This again is part of the media protocol. You have different service locations in the entry point, the exact usage is up to the protocol. We can do this today, if you have multiple BaseURL, you download audio from one service location and video from the other. This is outside of stage-2 in 5GMS.</w:t>
      </w:r>
    </w:p>
  </w:comment>
  <w:comment w:id="99" w:author="Thomas Stockhammer (25/09/01)" w:date="2025-09-03T11:21:00Z" w:initials="TS">
    <w:p w14:paraId="571C4031" w14:textId="77777777" w:rsidR="00DF2322" w:rsidRDefault="00DF2322" w:rsidP="00DF2322">
      <w:pPr>
        <w:pStyle w:val="CommentText"/>
      </w:pPr>
      <w:r>
        <w:rPr>
          <w:rStyle w:val="CommentReference"/>
        </w:rPr>
        <w:annotationRef/>
      </w:r>
      <w:r>
        <w:t>It is unclear what concurrent means and why we need this at all.</w:t>
      </w:r>
    </w:p>
  </w:comment>
  <w:comment w:id="97" w:author="Thomas Stockhammer (25/09/01)" w:date="2025-09-03T15:28:00Z" w:initials="TS">
    <w:p w14:paraId="4742D77E" w14:textId="77777777" w:rsidR="000C3558" w:rsidRDefault="000C3558" w:rsidP="000C3558">
      <w:pPr>
        <w:pStyle w:val="CommentText"/>
      </w:pPr>
      <w:r>
        <w:rPr>
          <w:rStyle w:val="CommentReference"/>
        </w:rPr>
        <w:annotationRef/>
      </w:r>
      <w:r>
        <w:t>It is completely unclear what we need to do on top of 5.2.6</w:t>
      </w:r>
    </w:p>
  </w:comment>
  <w:comment w:id="105" w:author="Thomas Stockhammer (25/09/01)" w:date="2025-09-03T11:48:00Z" w:initials="TS">
    <w:p w14:paraId="461B22F4" w14:textId="62DF1423" w:rsidR="00F37F98" w:rsidRDefault="00F37F98" w:rsidP="00F37F98">
      <w:pPr>
        <w:pStyle w:val="CommentText"/>
      </w:pPr>
      <w:r>
        <w:rPr>
          <w:rStyle w:val="CommentReference"/>
        </w:rPr>
        <w:annotationRef/>
      </w:r>
      <w:r>
        <w:t>Now it is unclear what exactly concurrent use is about.</w:t>
      </w:r>
    </w:p>
  </w:comment>
  <w:comment w:id="108" w:author="Thomas Stockhammer (25/09/01)" w:date="2025-09-03T15:24:00Z" w:initials="TS">
    <w:p w14:paraId="4F72C051" w14:textId="77777777" w:rsidR="000C3558" w:rsidRDefault="000C3558" w:rsidP="000C3558">
      <w:pPr>
        <w:pStyle w:val="CommentText"/>
      </w:pPr>
      <w:r>
        <w:rPr>
          <w:rStyle w:val="CommentReference"/>
        </w:rPr>
        <w:annotationRef/>
      </w:r>
      <w:r>
        <w:t>Is this specific to concurrent use? Is this not that a content steering server or a DANE in SAND4M would be good enough.</w:t>
      </w:r>
    </w:p>
  </w:comment>
  <w:comment w:id="113" w:author="Cloud, Jason (7/18/25)" w:date="2025-07-18T21:34:00Z" w:initials="CJ">
    <w:p w14:paraId="2B77146E" w14:textId="3ABAE4C6" w:rsidR="00A8567E" w:rsidRDefault="00A8567E" w:rsidP="00A8567E">
      <w:r>
        <w:rPr>
          <w:rStyle w:val="CommentReference"/>
        </w:rPr>
        <w:annotationRef/>
      </w:r>
      <w:r>
        <w:t>Figure 4.2.2-1 shows a Media Player function and a Media Access Client function which is a  sub-function of the Media Player function. It does not show an Access Client function. In order to keep figure I.2-1 consistent with figure 4.2.2-1, I have reverted some of the proposed edit.</w:t>
      </w:r>
    </w:p>
  </w:comment>
  <w:comment w:id="114" w:author="Thomas Stockhammer (25/07/14)" w:date="2025-07-21T12:02:00Z" w:initials="TS">
    <w:p w14:paraId="12579B74" w14:textId="77777777" w:rsidR="00A8567E" w:rsidRDefault="00A8567E" w:rsidP="00A8567E">
      <w:pPr>
        <w:pStyle w:val="CommentText"/>
      </w:pPr>
      <w:r>
        <w:rPr>
          <w:rStyle w:val="CommentReference"/>
        </w:rPr>
        <w:annotationRef/>
      </w:r>
      <w:r>
        <w:rPr>
          <w:lang w:val="de-DE"/>
        </w:rPr>
        <w:t>Why would we need this? This is not new. And what is the definition of multi-source?</w:t>
      </w:r>
    </w:p>
  </w:comment>
  <w:comment w:id="115" w:author="Cloud, Jason (7/21/25)" w:date="2025-07-21T10:21:00Z" w:initials="CJ">
    <w:p w14:paraId="45F35C4D" w14:textId="77777777" w:rsidR="00A8567E" w:rsidRDefault="00A8567E" w:rsidP="00A8567E">
      <w:r>
        <w:rPr>
          <w:rStyle w:val="CommentReference"/>
        </w:rPr>
        <w:annotationRef/>
      </w:r>
      <w:r>
        <w:t>There is some precedence that a single media resource (e.g., Media Segment) is only ever downloaded from a single service location. When downloading a media resource from multiple service locations concurrently, extensions to already defined functions (e.g., 5GMSd AS, Media Access Client, etc.) are required to support features that are not otherwise specified or implied in TS 26.501.</w:t>
      </w:r>
    </w:p>
  </w:comment>
  <w:comment w:id="111" w:author="Thomas Stockhammer (25/09/01)" w:date="2025-09-03T15:24:00Z" w:initials="TS">
    <w:p w14:paraId="54A02056" w14:textId="77777777" w:rsidR="000C3558" w:rsidRDefault="000C3558" w:rsidP="000C3558">
      <w:pPr>
        <w:pStyle w:val="CommentText"/>
      </w:pPr>
      <w:r>
        <w:rPr>
          <w:rStyle w:val="CommentReference"/>
        </w:rPr>
        <w:annotationRef/>
      </w:r>
      <w:r>
        <w:t>Again, why specific to concurrent use?</w:t>
      </w:r>
    </w:p>
  </w:comment>
  <w:comment w:id="123" w:author="Thomas Stockhammer (25/09/01)" w:date="2025-09-03T15:28:00Z" w:initials="TS">
    <w:p w14:paraId="2B7D9DF5" w14:textId="77777777" w:rsidR="000C3558" w:rsidRDefault="000C3558" w:rsidP="000C3558">
      <w:pPr>
        <w:pStyle w:val="CommentText"/>
      </w:pPr>
      <w:r>
        <w:rPr>
          <w:rStyle w:val="CommentReference"/>
        </w:rPr>
        <w:annotationRef/>
      </w:r>
      <w:r>
        <w:t>Concurrent use is unclear. 5.2.6 does not prevent concurrent use either.</w:t>
      </w:r>
    </w:p>
  </w:comment>
  <w:comment w:id="121" w:author="Richard Bradbury" w:date="2025-09-02T10:23:00Z" w:initials="RB">
    <w:p w14:paraId="390D31DF" w14:textId="73B997F1" w:rsidR="0082389A" w:rsidRDefault="0082389A">
      <w:pPr>
        <w:pStyle w:val="CommentText"/>
      </w:pPr>
      <w:r>
        <w:rPr>
          <w:rStyle w:val="CommentReference"/>
        </w:rPr>
        <w:annotationRef/>
      </w:r>
      <w:r>
        <w:t xml:space="preserve">I have </w:t>
      </w:r>
      <w:r w:rsidR="00C33A93">
        <w:t>modified</w:t>
      </w:r>
      <w:r>
        <w:t xml:space="preserve"> the order of the functional descriptions.</w:t>
      </w:r>
    </w:p>
    <w:p w14:paraId="437E9213" w14:textId="58CD3920" w:rsidR="0082389A" w:rsidRDefault="0082389A">
      <w:pPr>
        <w:pStyle w:val="CommentText"/>
      </w:pPr>
      <w:r>
        <w:t xml:space="preserve">I wonder if this tells the story in a more logical </w:t>
      </w:r>
      <w:r w:rsidR="003B30D3">
        <w:t xml:space="preserve">(right-to-left) </w:t>
      </w:r>
      <w:r>
        <w:t>order?</w:t>
      </w:r>
    </w:p>
  </w:comment>
  <w:comment w:id="179" w:author="Rufael Mekuria" w:date="2025-09-01T12:03:00Z" w:initials="RM">
    <w:p w14:paraId="3A3C6E74" w14:textId="6B53B361" w:rsidR="00F844B8" w:rsidRDefault="00F844B8">
      <w:pPr>
        <w:pStyle w:val="CommentText"/>
      </w:pPr>
      <w:r>
        <w:rPr>
          <w:rStyle w:val="CommentReference"/>
        </w:rPr>
        <w:annotationRef/>
      </w:r>
      <w:r>
        <w:t>This is already supported and defined need to focus on the specific cases for multi service location</w:t>
      </w:r>
    </w:p>
  </w:comment>
  <w:comment w:id="184" w:author="Rufael Mekuria" w:date="2025-09-01T13:54:00Z" w:initials="RM">
    <w:p w14:paraId="4DB5CCB3" w14:textId="0F8B51E3" w:rsidR="001A5D1B" w:rsidRDefault="001A5D1B">
      <w:pPr>
        <w:pStyle w:val="CommentText"/>
      </w:pPr>
      <w:r>
        <w:rPr>
          <w:rStyle w:val="CommentReference"/>
        </w:rPr>
        <w:annotationRef/>
      </w:r>
      <w:r>
        <w:t>Media player entry or media entry point ?</w:t>
      </w:r>
    </w:p>
  </w:comment>
  <w:comment w:id="192" w:author="Rufael Mekuria" w:date="2025-09-01T12:10:00Z" w:initials="RM">
    <w:p w14:paraId="6143765D" w14:textId="11FB09DA" w:rsidR="00291AA3" w:rsidRDefault="00291AA3">
      <w:pPr>
        <w:pStyle w:val="CommentText"/>
      </w:pPr>
      <w:r>
        <w:rPr>
          <w:rStyle w:val="CommentReference"/>
        </w:rPr>
        <w:annotationRef/>
      </w:r>
      <w:r>
        <w:t xml:space="preserve">I don’t understand this </w:t>
      </w:r>
    </w:p>
  </w:comment>
  <w:comment w:id="196" w:author="Rufael Mekuria" w:date="2025-09-01T12:11:00Z" w:initials="RM">
    <w:p w14:paraId="66B5AE02" w14:textId="41DDA582" w:rsidR="00291AA3" w:rsidRDefault="00291AA3">
      <w:pPr>
        <w:pStyle w:val="CommentText"/>
      </w:pPr>
      <w:r>
        <w:rPr>
          <w:rStyle w:val="CommentReference"/>
        </w:rPr>
        <w:annotationRef/>
      </w:r>
      <w:r>
        <w:t>This is unclear to me, also representations of media resources is confusing, generally the multi source is existing functionality the key part is that request/flows from different origination is made, we can point to example instantiations like DASH MPD but no need to over formalize this.</w:t>
      </w:r>
    </w:p>
  </w:comment>
  <w:comment w:id="200" w:author="Rufael Mekuria" w:date="2025-09-01T12:17:00Z" w:initials="RM">
    <w:p w14:paraId="70F6677C" w14:textId="1A3913F4" w:rsidR="00291AA3" w:rsidRDefault="00291AA3">
      <w:pPr>
        <w:pStyle w:val="CommentText"/>
      </w:pPr>
      <w:r>
        <w:rPr>
          <w:rStyle w:val="CommentReference"/>
        </w:rPr>
        <w:annotationRef/>
      </w:r>
      <w:r>
        <w:t>If partial download is supported it should be described separately as it is not trivial</w:t>
      </w:r>
    </w:p>
  </w:comment>
  <w:comment w:id="206" w:author="Rufael Mekuria" w:date="2025-09-01T12:18:00Z" w:initials="RM">
    <w:p w14:paraId="0E9772E1" w14:textId="0CC28ECE" w:rsidR="00291AA3" w:rsidRDefault="00291AA3">
      <w:pPr>
        <w:pStyle w:val="CommentText"/>
      </w:pPr>
      <w:r>
        <w:rPr>
          <w:rStyle w:val="CommentReference"/>
        </w:rPr>
        <w:annotationRef/>
      </w:r>
      <w:r>
        <w:t>Combining the media resources</w:t>
      </w:r>
    </w:p>
  </w:comment>
  <w:comment w:id="209" w:author="Rufael Mekuria" w:date="2025-09-01T12:20:00Z" w:initials="RM">
    <w:p w14:paraId="0B921257" w14:textId="19AF62BE" w:rsidR="00291AA3" w:rsidRDefault="00291AA3">
      <w:pPr>
        <w:pStyle w:val="CommentText"/>
      </w:pPr>
      <w:r>
        <w:rPr>
          <w:rStyle w:val="CommentReference"/>
        </w:rPr>
        <w:annotationRef/>
      </w:r>
      <w:r>
        <w:t>No delayed consumption the content in the media pipeline is for playback this is clear already</w:t>
      </w:r>
    </w:p>
  </w:comment>
  <w:comment w:id="214" w:author="Rufael Mekuria" w:date="2025-09-01T12:21:00Z" w:initials="RM">
    <w:p w14:paraId="786BC778" w14:textId="1A666F7E" w:rsidR="00291AA3" w:rsidRDefault="00291AA3">
      <w:pPr>
        <w:pStyle w:val="CommentText"/>
      </w:pPr>
      <w:r>
        <w:rPr>
          <w:rStyle w:val="CommentReference"/>
        </w:rPr>
        <w:annotationRef/>
      </w:r>
      <w:r>
        <w:t xml:space="preserve">Be clear we are describing additional features of something relady </w:t>
      </w:r>
    </w:p>
  </w:comment>
  <w:comment w:id="239" w:author="Rufael Mekuria" w:date="2025-09-01T12:28:00Z" w:initials="RM">
    <w:p w14:paraId="451219CE" w14:textId="387D9262" w:rsidR="00CC202C" w:rsidRDefault="00CC202C">
      <w:pPr>
        <w:pStyle w:val="CommentText"/>
      </w:pPr>
      <w:r>
        <w:rPr>
          <w:rStyle w:val="CommentReference"/>
        </w:rPr>
        <w:annotationRef/>
      </w:r>
      <w:r>
        <w:t>In a way all segments are encoded/transformed so this terminology is confusing</w:t>
      </w:r>
    </w:p>
  </w:comment>
  <w:comment w:id="267" w:author="Rufael Mekuria" w:date="2025-09-01T12:29:00Z" w:initials="RM">
    <w:p w14:paraId="44659BFC" w14:textId="091DD8FC" w:rsidR="00CC202C" w:rsidRDefault="00CC202C">
      <w:pPr>
        <w:pStyle w:val="CommentText"/>
      </w:pPr>
      <w:r>
        <w:rPr>
          <w:rStyle w:val="CommentReference"/>
        </w:rPr>
        <w:annotationRef/>
      </w:r>
    </w:p>
  </w:comment>
  <w:comment w:id="268" w:author="Rufael Mekuria" w:date="2025-09-01T12:29:00Z" w:initials="RM">
    <w:p w14:paraId="51781BEC" w14:textId="42E1E37A" w:rsidR="00CC202C" w:rsidRDefault="00CC202C">
      <w:pPr>
        <w:pStyle w:val="CommentText"/>
      </w:pPr>
      <w:r>
        <w:rPr>
          <w:rStyle w:val="CommentReference"/>
        </w:rPr>
        <w:annotationRef/>
      </w:r>
      <w:r>
        <w:t>I still don’t understand why this should not be part of the streaming protocol the same as content steering or multiple based URLs</w:t>
      </w:r>
    </w:p>
  </w:comment>
  <w:comment w:id="292" w:author="Thomas Stockhammer (25/09/01)" w:date="2025-09-03T15:29:00Z" w:initials="TS">
    <w:p w14:paraId="2B1B7822" w14:textId="77777777" w:rsidR="000C3558" w:rsidRDefault="000C3558" w:rsidP="000C3558">
      <w:pPr>
        <w:pStyle w:val="CommentText"/>
      </w:pPr>
      <w:r>
        <w:rPr>
          <w:rStyle w:val="CommentReference"/>
        </w:rPr>
        <w:annotationRef/>
      </w:r>
      <w:r>
        <w:t>Same for 5.2.6</w:t>
      </w:r>
    </w:p>
  </w:comment>
  <w:comment w:id="294" w:author="Thomas Stockhammer (25/09/01)" w:date="2025-09-03T15:29:00Z" w:initials="TS">
    <w:p w14:paraId="4DF3FE18" w14:textId="77777777" w:rsidR="000C3558" w:rsidRDefault="000C3558" w:rsidP="000C3558">
      <w:pPr>
        <w:pStyle w:val="CommentText"/>
      </w:pPr>
      <w:r>
        <w:rPr>
          <w:rStyle w:val="CommentReference"/>
        </w:rPr>
        <w:annotationRef/>
      </w:r>
      <w:r>
        <w:t>This does not matter. It is not a stage-2 issue. It is a content preparation issue</w:t>
      </w:r>
    </w:p>
  </w:comment>
  <w:comment w:id="305" w:author="Thomas Stockhammer (25/09/01)" w:date="2025-09-03T15:30:00Z" w:initials="TS">
    <w:p w14:paraId="00705CEC" w14:textId="77777777" w:rsidR="000C3558" w:rsidRDefault="000C3558" w:rsidP="000C3558">
      <w:pPr>
        <w:pStyle w:val="CommentText"/>
      </w:pPr>
      <w:r>
        <w:rPr>
          <w:rStyle w:val="CommentReference"/>
        </w:rPr>
        <w:annotationRef/>
      </w:r>
      <w:r>
        <w:t>This is not prevented in 5.2.6 and it would also be done for regular clients. It is again a detailed implementation of the streaming protocol</w:t>
      </w:r>
    </w:p>
  </w:comment>
  <w:comment w:id="315" w:author="Thomas Stockhammer (25/09/01)" w:date="2025-09-03T15:30:00Z" w:initials="TS">
    <w:p w14:paraId="51FA0367" w14:textId="77777777" w:rsidR="000C3558" w:rsidRDefault="000C3558" w:rsidP="000C3558">
      <w:pPr>
        <w:pStyle w:val="CommentText"/>
      </w:pPr>
      <w:r>
        <w:rPr>
          <w:rStyle w:val="CommentReference"/>
        </w:rPr>
        <w:annotationRef/>
      </w:r>
      <w:r>
        <w:t>Again not specific.</w:t>
      </w:r>
    </w:p>
  </w:comment>
  <w:comment w:id="327" w:author="Rufael Mekuria" w:date="2025-09-01T13:50:00Z" w:initials="RM">
    <w:p w14:paraId="4BCB960F" w14:textId="6A7E3269" w:rsidR="001A5D1B" w:rsidRDefault="001A5D1B">
      <w:pPr>
        <w:pStyle w:val="CommentText"/>
      </w:pPr>
      <w:r>
        <w:rPr>
          <w:rStyle w:val="CommentReference"/>
        </w:rPr>
        <w:annotationRef/>
      </w:r>
      <w:r>
        <w:t>Should include the policy resource</w:t>
      </w:r>
    </w:p>
  </w:comment>
  <w:comment w:id="334" w:author="Rufael Mekuria" w:date="2025-09-01T11:56:00Z" w:initials="RM">
    <w:p w14:paraId="04460E01" w14:textId="0D7A7F62" w:rsidR="00F844B8" w:rsidRDefault="00F844B8">
      <w:pPr>
        <w:pStyle w:val="CommentText"/>
      </w:pPr>
      <w:r>
        <w:rPr>
          <w:rStyle w:val="CommentReference"/>
        </w:rPr>
        <w:annotationRef/>
      </w:r>
      <w:r>
        <w:t>What does it mean unique, usually the same content is hosted in different sites</w:t>
      </w:r>
    </w:p>
  </w:comment>
  <w:comment w:id="333" w:author="Thomas Stockhammer (25/09/01)" w:date="2025-09-03T15:31:00Z" w:initials="TS">
    <w:p w14:paraId="0753F926" w14:textId="77777777" w:rsidR="000C3558" w:rsidRDefault="000C3558" w:rsidP="000C3558">
      <w:pPr>
        <w:pStyle w:val="CommentText"/>
      </w:pPr>
      <w:r>
        <w:rPr>
          <w:rStyle w:val="CommentReference"/>
        </w:rPr>
        <w:annotationRef/>
      </w:r>
      <w:r>
        <w:t>Way too specific. This is a detail of the streaming protocol.</w:t>
      </w:r>
    </w:p>
  </w:comment>
  <w:comment w:id="340" w:author="Rufael Mekuria" w:date="2025-09-01T13:59:00Z" w:initials="RM">
    <w:p w14:paraId="50679A9B" w14:textId="65D7E50B" w:rsidR="001A5D1B" w:rsidRDefault="001A5D1B">
      <w:pPr>
        <w:pStyle w:val="CommentText"/>
      </w:pPr>
      <w:r>
        <w:rPr>
          <w:rStyle w:val="CommentReference"/>
        </w:rPr>
        <w:annotationRef/>
      </w:r>
      <w:r>
        <w:t>By definition already a document</w:t>
      </w:r>
    </w:p>
  </w:comment>
  <w:comment w:id="381" w:author="Rufael Mekuria" w:date="2025-09-01T14:01:00Z" w:initials="RM">
    <w:p w14:paraId="788C30F6" w14:textId="031B6C60" w:rsidR="001A5D1B" w:rsidRDefault="001A5D1B">
      <w:pPr>
        <w:pStyle w:val="CommentText"/>
      </w:pPr>
      <w:r>
        <w:rPr>
          <w:rStyle w:val="CommentReference"/>
        </w:rPr>
        <w:annotationRef/>
      </w:r>
      <w:r>
        <w:t>The whole dynamic policy part of 5G media streaming is missing, while for this part it is critical to support multiple service locations.</w:t>
      </w:r>
    </w:p>
  </w:comment>
  <w:comment w:id="389" w:author="Rufael Mekuria" w:date="2025-09-01T14:02:00Z" w:initials="RM">
    <w:p w14:paraId="4E195DAA" w14:textId="3F48EF72" w:rsidR="001A5D1B" w:rsidRDefault="001A5D1B">
      <w:pPr>
        <w:pStyle w:val="CommentText"/>
      </w:pPr>
      <w:r>
        <w:rPr>
          <w:rStyle w:val="CommentReference"/>
        </w:rPr>
        <w:annotationRef/>
      </w:r>
      <w:r>
        <w:t>Why unique ? unique in what sense ?</w:t>
      </w:r>
    </w:p>
  </w:comment>
  <w:comment w:id="393" w:author="Rufael Mekuria" w:date="2025-09-01T14:02:00Z" w:initials="RM">
    <w:p w14:paraId="181C91BF" w14:textId="17B134DA" w:rsidR="001A5D1B" w:rsidRDefault="001A5D1B">
      <w:pPr>
        <w:pStyle w:val="CommentText"/>
      </w:pPr>
      <w:r>
        <w:rPr>
          <w:rStyle w:val="CommentReference"/>
        </w:rPr>
        <w:annotationRef/>
      </w:r>
      <w:r>
        <w:t>What does it mean reception of enough information ? in case multiple objects combined then well, it should be enough to enable reconstruction ? This would be in the case of multipath TCP but is it necessary to this detail I made a proposed change</w:t>
      </w:r>
    </w:p>
  </w:comment>
  <w:comment w:id="419" w:author="Rufael Mekuria" w:date="2025-09-01T14:06:00Z" w:initials="RM">
    <w:p w14:paraId="62E004B2" w14:textId="176AA910" w:rsidR="001A5D1B" w:rsidRDefault="001A5D1B">
      <w:pPr>
        <w:pStyle w:val="CommentText"/>
      </w:pPr>
      <w:r>
        <w:rPr>
          <w:rStyle w:val="CommentReference"/>
        </w:rPr>
        <w:annotationRef/>
      </w:r>
      <w:r>
        <w:t>Why unique ?</w:t>
      </w:r>
    </w:p>
  </w:comment>
  <w:comment w:id="465" w:author="Richard Bradbury" w:date="2025-09-02T10:38:00Z" w:initials="RB">
    <w:p w14:paraId="36E3E93C" w14:textId="57368D21" w:rsidR="00655757" w:rsidRDefault="00655757">
      <w:pPr>
        <w:pStyle w:val="CommentText"/>
      </w:pPr>
      <w:r>
        <w:rPr>
          <w:rStyle w:val="CommentReference"/>
        </w:rPr>
        <w:annotationRef/>
      </w:r>
      <w:r>
        <w:t>This paragraph is off-topic for a clause about provisioning.</w:t>
      </w:r>
    </w:p>
    <w:p w14:paraId="79FB261A" w14:textId="77777777" w:rsidR="00655757" w:rsidRDefault="00655757">
      <w:pPr>
        <w:pStyle w:val="CommentText"/>
      </w:pPr>
      <w:r>
        <w:t>Can we find a better home?</w:t>
      </w:r>
    </w:p>
    <w:p w14:paraId="3B4EEE7B" w14:textId="39655885" w:rsidR="00655757" w:rsidRDefault="00655757">
      <w:pPr>
        <w:pStyle w:val="CommentText"/>
      </w:pPr>
      <w:r>
        <w:t>Could be a new clause I.3.4 about M4d content distribution procedures, for example.</w:t>
      </w:r>
    </w:p>
  </w:comment>
  <w:comment w:id="474" w:author="Richard Bradbury" w:date="2025-09-02T10:38:00Z" w:initials="RB">
    <w:p w14:paraId="7BDBD3FF" w14:textId="496FC3FC" w:rsidR="00655757" w:rsidRDefault="00655757">
      <w:pPr>
        <w:pStyle w:val="CommentText"/>
      </w:pPr>
      <w:r>
        <w:rPr>
          <w:rStyle w:val="CommentReference"/>
        </w:rPr>
        <w:annotationRef/>
      </w:r>
      <w:r>
        <w:t>I.3?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5245DD" w15:done="0"/>
  <w15:commentEx w15:paraId="3E10F72A" w15:done="0"/>
  <w15:commentEx w15:paraId="6D07DE4D" w15:done="0"/>
  <w15:commentEx w15:paraId="2338FF8E" w15:done="0"/>
  <w15:commentEx w15:paraId="0E372F56" w15:done="0"/>
  <w15:commentEx w15:paraId="61E81C8B" w15:done="0"/>
  <w15:commentEx w15:paraId="1B4CB5A1" w15:done="0"/>
  <w15:commentEx w15:paraId="2EB4A919" w15:done="0"/>
  <w15:commentEx w15:paraId="0DEA479D" w15:done="0"/>
  <w15:commentEx w15:paraId="209BE1FB" w15:done="0"/>
  <w15:commentEx w15:paraId="7560C117" w15:done="0"/>
  <w15:commentEx w15:paraId="571C4031" w15:done="0"/>
  <w15:commentEx w15:paraId="4742D77E" w15:done="0"/>
  <w15:commentEx w15:paraId="461B22F4" w15:done="0"/>
  <w15:commentEx w15:paraId="4F72C051" w15:done="0"/>
  <w15:commentEx w15:paraId="2B77146E" w15:done="0"/>
  <w15:commentEx w15:paraId="12579B74" w15:paraIdParent="2B77146E" w15:done="0"/>
  <w15:commentEx w15:paraId="45F35C4D" w15:paraIdParent="2B77146E" w15:done="0"/>
  <w15:commentEx w15:paraId="54A02056" w15:done="0"/>
  <w15:commentEx w15:paraId="2B7D9DF5" w15:done="0"/>
  <w15:commentEx w15:paraId="437E9213" w15:done="0"/>
  <w15:commentEx w15:paraId="3A3C6E74" w15:done="0"/>
  <w15:commentEx w15:paraId="4DB5CCB3" w15:done="0"/>
  <w15:commentEx w15:paraId="6143765D" w15:done="0"/>
  <w15:commentEx w15:paraId="66B5AE02" w15:done="0"/>
  <w15:commentEx w15:paraId="70F6677C" w15:done="0"/>
  <w15:commentEx w15:paraId="0E9772E1" w15:done="0"/>
  <w15:commentEx w15:paraId="0B921257" w15:done="0"/>
  <w15:commentEx w15:paraId="786BC778" w15:done="0"/>
  <w15:commentEx w15:paraId="451219CE" w15:done="0"/>
  <w15:commentEx w15:paraId="44659BFC" w15:done="0"/>
  <w15:commentEx w15:paraId="51781BEC" w15:paraIdParent="44659BFC" w15:done="0"/>
  <w15:commentEx w15:paraId="2B1B7822" w15:done="0"/>
  <w15:commentEx w15:paraId="4DF3FE18" w15:done="0"/>
  <w15:commentEx w15:paraId="00705CEC" w15:done="0"/>
  <w15:commentEx w15:paraId="51FA0367" w15:done="0"/>
  <w15:commentEx w15:paraId="4BCB960F" w15:done="0"/>
  <w15:commentEx w15:paraId="04460E01" w15:done="0"/>
  <w15:commentEx w15:paraId="0753F926" w15:done="0"/>
  <w15:commentEx w15:paraId="50679A9B" w15:done="0"/>
  <w15:commentEx w15:paraId="788C30F6" w15:done="0"/>
  <w15:commentEx w15:paraId="4E195DAA" w15:done="0"/>
  <w15:commentEx w15:paraId="181C91BF" w15:done="0"/>
  <w15:commentEx w15:paraId="62E004B2" w15:done="0"/>
  <w15:commentEx w15:paraId="3B4EEE7B" w15:done="0"/>
  <w15:commentEx w15:paraId="7BDBD3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EC821D" w16cex:dateUtc="2025-09-02T08:38:00Z"/>
  <w16cex:commentExtensible w16cex:durableId="655D2931" w16cex:dateUtc="2025-09-02T08:41:00Z"/>
  <w16cex:commentExtensible w16cex:durableId="38E5A038" w16cex:dateUtc="2025-09-03T09:16:00Z"/>
  <w16cex:commentExtensible w16cex:durableId="2B9A351C" w16cex:dateUtc="2025-09-03T09:17:00Z"/>
  <w16cex:commentExtensible w16cex:durableId="3809AC35" w16cex:dateUtc="2025-09-03T09:18:00Z"/>
  <w16cex:commentExtensible w16cex:durableId="67B23A6E" w16cex:dateUtc="2025-09-03T09:19:00Z"/>
  <w16cex:commentExtensible w16cex:durableId="01FE7F02" w16cex:dateUtc="2025-09-03T09:20:00Z"/>
  <w16cex:commentExtensible w16cex:durableId="755C4779" w16cex:dateUtc="2025-09-03T09:21:00Z"/>
  <w16cex:commentExtensible w16cex:durableId="13440FEC" w16cex:dateUtc="2025-09-03T13:28:00Z"/>
  <w16cex:commentExtensible w16cex:durableId="2932E7A0" w16cex:dateUtc="2025-09-03T09:48:00Z"/>
  <w16cex:commentExtensible w16cex:durableId="61817440" w16cex:dateUtc="2025-09-03T13:24:00Z"/>
  <w16cex:commentExtensible w16cex:durableId="7FC50142" w16cex:dateUtc="2025-07-19T04:34:00Z"/>
  <w16cex:commentExtensible w16cex:durableId="4C069C92" w16cex:dateUtc="2025-07-21T10:02:00Z"/>
  <w16cex:commentExtensible w16cex:durableId="0B2543E4" w16cex:dateUtc="2025-07-21T17:21:00Z"/>
  <w16cex:commentExtensible w16cex:durableId="355FE63D" w16cex:dateUtc="2025-09-03T13:24:00Z"/>
  <w16cex:commentExtensible w16cex:durableId="1806D26B" w16cex:dateUtc="2025-09-03T13:28:00Z"/>
  <w16cex:commentExtensible w16cex:durableId="431BC854" w16cex:dateUtc="2025-09-02T09:23:00Z"/>
  <w16cex:commentExtensible w16cex:durableId="6323F93B" w16cex:dateUtc="2025-09-03T13:29:00Z"/>
  <w16cex:commentExtensible w16cex:durableId="78A86526" w16cex:dateUtc="2025-09-03T13:29:00Z"/>
  <w16cex:commentExtensible w16cex:durableId="2DA44FDA" w16cex:dateUtc="2025-09-03T13:30:00Z"/>
  <w16cex:commentExtensible w16cex:durableId="1004A4DC" w16cex:dateUtc="2025-09-03T13:30:00Z"/>
  <w16cex:commentExtensible w16cex:durableId="6DB3498F" w16cex:dateUtc="2025-09-03T13:31:00Z"/>
  <w16cex:commentExtensible w16cex:durableId="690F299D" w16cex:dateUtc="2025-09-02T09:38:00Z"/>
  <w16cex:commentExtensible w16cex:durableId="52D9BB1F" w16cex:dateUtc="2025-09-02T09: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5245DD" w16cid:durableId="355245DD"/>
  <w16cid:commentId w16cid:paraId="3E10F72A" w16cid:durableId="3E10F72A"/>
  <w16cid:commentId w16cid:paraId="6D07DE4D" w16cid:durableId="55EC821D"/>
  <w16cid:commentId w16cid:paraId="2338FF8E" w16cid:durableId="655D2931"/>
  <w16cid:commentId w16cid:paraId="0E372F56" w16cid:durableId="0E372F56"/>
  <w16cid:commentId w16cid:paraId="61E81C8B" w16cid:durableId="38E5A038"/>
  <w16cid:commentId w16cid:paraId="1B4CB5A1" w16cid:durableId="2B9A351C"/>
  <w16cid:commentId w16cid:paraId="2EB4A919" w16cid:durableId="3809AC35"/>
  <w16cid:commentId w16cid:paraId="0DEA479D" w16cid:durableId="0DEA479D"/>
  <w16cid:commentId w16cid:paraId="209BE1FB" w16cid:durableId="67B23A6E"/>
  <w16cid:commentId w16cid:paraId="7560C117" w16cid:durableId="01FE7F02"/>
  <w16cid:commentId w16cid:paraId="571C4031" w16cid:durableId="755C4779"/>
  <w16cid:commentId w16cid:paraId="4742D77E" w16cid:durableId="13440FEC"/>
  <w16cid:commentId w16cid:paraId="461B22F4" w16cid:durableId="2932E7A0"/>
  <w16cid:commentId w16cid:paraId="4F72C051" w16cid:durableId="61817440"/>
  <w16cid:commentId w16cid:paraId="2B77146E" w16cid:durableId="7FC50142"/>
  <w16cid:commentId w16cid:paraId="12579B74" w16cid:durableId="4C069C92"/>
  <w16cid:commentId w16cid:paraId="45F35C4D" w16cid:durableId="0B2543E4"/>
  <w16cid:commentId w16cid:paraId="54A02056" w16cid:durableId="355FE63D"/>
  <w16cid:commentId w16cid:paraId="2B7D9DF5" w16cid:durableId="1806D26B"/>
  <w16cid:commentId w16cid:paraId="437E9213" w16cid:durableId="431BC854"/>
  <w16cid:commentId w16cid:paraId="3A3C6E74" w16cid:durableId="3A3C6E74"/>
  <w16cid:commentId w16cid:paraId="4DB5CCB3" w16cid:durableId="4DB5CCB3"/>
  <w16cid:commentId w16cid:paraId="6143765D" w16cid:durableId="6143765D"/>
  <w16cid:commentId w16cid:paraId="66B5AE02" w16cid:durableId="66B5AE02"/>
  <w16cid:commentId w16cid:paraId="70F6677C" w16cid:durableId="70F6677C"/>
  <w16cid:commentId w16cid:paraId="0E9772E1" w16cid:durableId="0E9772E1"/>
  <w16cid:commentId w16cid:paraId="0B921257" w16cid:durableId="0B921257"/>
  <w16cid:commentId w16cid:paraId="786BC778" w16cid:durableId="786BC778"/>
  <w16cid:commentId w16cid:paraId="451219CE" w16cid:durableId="451219CE"/>
  <w16cid:commentId w16cid:paraId="44659BFC" w16cid:durableId="44659BFC"/>
  <w16cid:commentId w16cid:paraId="51781BEC" w16cid:durableId="51781BEC"/>
  <w16cid:commentId w16cid:paraId="2B1B7822" w16cid:durableId="6323F93B"/>
  <w16cid:commentId w16cid:paraId="4DF3FE18" w16cid:durableId="78A86526"/>
  <w16cid:commentId w16cid:paraId="00705CEC" w16cid:durableId="2DA44FDA"/>
  <w16cid:commentId w16cid:paraId="51FA0367" w16cid:durableId="1004A4DC"/>
  <w16cid:commentId w16cid:paraId="4BCB960F" w16cid:durableId="4BCB960F"/>
  <w16cid:commentId w16cid:paraId="04460E01" w16cid:durableId="04460E01"/>
  <w16cid:commentId w16cid:paraId="0753F926" w16cid:durableId="6DB3498F"/>
  <w16cid:commentId w16cid:paraId="50679A9B" w16cid:durableId="50679A9B"/>
  <w16cid:commentId w16cid:paraId="788C30F6" w16cid:durableId="788C30F6"/>
  <w16cid:commentId w16cid:paraId="4E195DAA" w16cid:durableId="4E195DAA"/>
  <w16cid:commentId w16cid:paraId="181C91BF" w16cid:durableId="181C91BF"/>
  <w16cid:commentId w16cid:paraId="62E004B2" w16cid:durableId="62E004B2"/>
  <w16cid:commentId w16cid:paraId="3B4EEE7B" w16cid:durableId="690F299D"/>
  <w16cid:commentId w16cid:paraId="7BDBD3FF" w16cid:durableId="52D9BB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7D532" w14:textId="77777777" w:rsidR="00090680" w:rsidRDefault="00090680">
      <w:r>
        <w:separator/>
      </w:r>
    </w:p>
  </w:endnote>
  <w:endnote w:type="continuationSeparator" w:id="0">
    <w:p w14:paraId="513F25D9" w14:textId="77777777" w:rsidR="00090680" w:rsidRDefault="00090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133E3" w14:textId="77777777" w:rsidR="00DA4569" w:rsidRDefault="00DA45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0F5D0" w14:textId="77777777" w:rsidR="00090680" w:rsidRDefault="00090680">
      <w:r>
        <w:separator/>
      </w:r>
    </w:p>
  </w:footnote>
  <w:footnote w:type="continuationSeparator" w:id="0">
    <w:p w14:paraId="791DEB5A" w14:textId="77777777" w:rsidR="00090680" w:rsidRDefault="00090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754C1" w14:textId="77777777" w:rsidR="0012361E" w:rsidRDefault="001236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3CA65" w14:textId="77777777" w:rsidR="00DA4569" w:rsidRDefault="00DA4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EF3E76"/>
    <w:multiLevelType w:val="hybridMultilevel"/>
    <w:tmpl w:val="2B1C2B9A"/>
    <w:lvl w:ilvl="0" w:tplc="D39813C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238664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fael Mekuria">
    <w15:presenceInfo w15:providerId="AD" w15:userId="S-1-5-21-147214757-305610072-1517763936-10249880"/>
  </w15:person>
  <w15:person w15:author="Cloud, Jason">
    <w15:presenceInfo w15:providerId="None" w15:userId="Cloud, Jason"/>
  </w15:person>
  <w15:person w15:author="Richard Bradbury">
    <w15:presenceInfo w15:providerId="None" w15:userId="Richard Bradbury"/>
  </w15:person>
  <w15:person w15:author="Thomas Stockhammer (25/09/01)">
    <w15:presenceInfo w15:providerId="None" w15:userId="Thomas Stockhammer (25/09/01)"/>
  </w15:person>
  <w15:person w15:author="Cloud, Jason (7/18/25)">
    <w15:presenceInfo w15:providerId="None" w15:userId="Cloud, Jason (7/18/25)"/>
  </w15:person>
  <w15:person w15:author="Thomas Stockhammer (25/07/14)">
    <w15:presenceInfo w15:providerId="None" w15:userId="Thomas Stockhammer (25/07/14)"/>
  </w15:person>
  <w15:person w15:author="Cloud, Jason (7/21/25)">
    <w15:presenceInfo w15:providerId="None" w15:userId="Cloud, Jason (7/21/25)"/>
  </w15:person>
  <w15:person w15:author="Cloud, Jason (08/26/2025)">
    <w15:presenceInfo w15:providerId="None" w15:userId="Cloud, Jason (08/26/2025)"/>
  </w15:person>
  <w15:person w15:author="Cloud, Jason [2]">
    <w15:presenceInfo w15:providerId="AD" w15:userId="S::jmclou@dolby.com::f1af5167-eab6-43b2-bcfe-e5d58eb3ce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59"/>
    <w:rsid w:val="00013BD9"/>
    <w:rsid w:val="00022E4A"/>
    <w:rsid w:val="000428D4"/>
    <w:rsid w:val="00047AE1"/>
    <w:rsid w:val="00070E09"/>
    <w:rsid w:val="00090680"/>
    <w:rsid w:val="00094A68"/>
    <w:rsid w:val="000A114D"/>
    <w:rsid w:val="000A6394"/>
    <w:rsid w:val="000B7FED"/>
    <w:rsid w:val="000C038A"/>
    <w:rsid w:val="000C0D20"/>
    <w:rsid w:val="000C3558"/>
    <w:rsid w:val="000C6598"/>
    <w:rsid w:val="000D44B3"/>
    <w:rsid w:val="000E35DE"/>
    <w:rsid w:val="000E3E21"/>
    <w:rsid w:val="000E5B93"/>
    <w:rsid w:val="000E6929"/>
    <w:rsid w:val="00112930"/>
    <w:rsid w:val="0012361E"/>
    <w:rsid w:val="001308A3"/>
    <w:rsid w:val="00137A1E"/>
    <w:rsid w:val="00145D43"/>
    <w:rsid w:val="00163A44"/>
    <w:rsid w:val="001670B8"/>
    <w:rsid w:val="00171D1F"/>
    <w:rsid w:val="0017788E"/>
    <w:rsid w:val="00192C46"/>
    <w:rsid w:val="00197005"/>
    <w:rsid w:val="001A08B3"/>
    <w:rsid w:val="001A4DFC"/>
    <w:rsid w:val="001A5D1B"/>
    <w:rsid w:val="001A7B60"/>
    <w:rsid w:val="001B3490"/>
    <w:rsid w:val="001B52F0"/>
    <w:rsid w:val="001B697F"/>
    <w:rsid w:val="001B7A65"/>
    <w:rsid w:val="001C246C"/>
    <w:rsid w:val="001C54B3"/>
    <w:rsid w:val="001C7FC7"/>
    <w:rsid w:val="001D0008"/>
    <w:rsid w:val="001E41F3"/>
    <w:rsid w:val="00200731"/>
    <w:rsid w:val="002101B0"/>
    <w:rsid w:val="0021363A"/>
    <w:rsid w:val="00214A15"/>
    <w:rsid w:val="0022511E"/>
    <w:rsid w:val="0023394F"/>
    <w:rsid w:val="00236C98"/>
    <w:rsid w:val="002405BE"/>
    <w:rsid w:val="00243369"/>
    <w:rsid w:val="0026004D"/>
    <w:rsid w:val="002640DD"/>
    <w:rsid w:val="00275D12"/>
    <w:rsid w:val="00284FEB"/>
    <w:rsid w:val="002860C4"/>
    <w:rsid w:val="00286FD3"/>
    <w:rsid w:val="00291AA3"/>
    <w:rsid w:val="002A7D0F"/>
    <w:rsid w:val="002B1FC8"/>
    <w:rsid w:val="002B5741"/>
    <w:rsid w:val="002B5A78"/>
    <w:rsid w:val="002B7671"/>
    <w:rsid w:val="002C6637"/>
    <w:rsid w:val="002D1B39"/>
    <w:rsid w:val="002D565D"/>
    <w:rsid w:val="002E472E"/>
    <w:rsid w:val="00301A72"/>
    <w:rsid w:val="0030300F"/>
    <w:rsid w:val="00305409"/>
    <w:rsid w:val="00317072"/>
    <w:rsid w:val="00322173"/>
    <w:rsid w:val="0032282D"/>
    <w:rsid w:val="00331211"/>
    <w:rsid w:val="003609EF"/>
    <w:rsid w:val="0036231A"/>
    <w:rsid w:val="00374DD4"/>
    <w:rsid w:val="00377418"/>
    <w:rsid w:val="00377C0D"/>
    <w:rsid w:val="00380CC0"/>
    <w:rsid w:val="003904D6"/>
    <w:rsid w:val="003946F6"/>
    <w:rsid w:val="003B30D3"/>
    <w:rsid w:val="003B4906"/>
    <w:rsid w:val="003E1A36"/>
    <w:rsid w:val="003E53BB"/>
    <w:rsid w:val="003F3FF7"/>
    <w:rsid w:val="003F597D"/>
    <w:rsid w:val="0040423B"/>
    <w:rsid w:val="00407B79"/>
    <w:rsid w:val="00410371"/>
    <w:rsid w:val="004242F1"/>
    <w:rsid w:val="004253E2"/>
    <w:rsid w:val="0043355A"/>
    <w:rsid w:val="004410ED"/>
    <w:rsid w:val="00444176"/>
    <w:rsid w:val="00453248"/>
    <w:rsid w:val="00456F41"/>
    <w:rsid w:val="00463231"/>
    <w:rsid w:val="00480A6B"/>
    <w:rsid w:val="004A143E"/>
    <w:rsid w:val="004B75B7"/>
    <w:rsid w:val="004C0917"/>
    <w:rsid w:val="004E2E90"/>
    <w:rsid w:val="004E4249"/>
    <w:rsid w:val="004F0F67"/>
    <w:rsid w:val="004F28DE"/>
    <w:rsid w:val="004F369E"/>
    <w:rsid w:val="005120B9"/>
    <w:rsid w:val="005141D9"/>
    <w:rsid w:val="0051580D"/>
    <w:rsid w:val="005305A8"/>
    <w:rsid w:val="00533F11"/>
    <w:rsid w:val="00547111"/>
    <w:rsid w:val="00553B32"/>
    <w:rsid w:val="0055582F"/>
    <w:rsid w:val="00555887"/>
    <w:rsid w:val="00572DB6"/>
    <w:rsid w:val="005763D1"/>
    <w:rsid w:val="00587D68"/>
    <w:rsid w:val="00592D74"/>
    <w:rsid w:val="005B04EC"/>
    <w:rsid w:val="005C16A5"/>
    <w:rsid w:val="005C3277"/>
    <w:rsid w:val="005D6634"/>
    <w:rsid w:val="005E0630"/>
    <w:rsid w:val="005E1C02"/>
    <w:rsid w:val="005E2C44"/>
    <w:rsid w:val="005E4CEB"/>
    <w:rsid w:val="005F3E39"/>
    <w:rsid w:val="005F7132"/>
    <w:rsid w:val="00614A51"/>
    <w:rsid w:val="00621188"/>
    <w:rsid w:val="006257ED"/>
    <w:rsid w:val="00652BBF"/>
    <w:rsid w:val="00653DE4"/>
    <w:rsid w:val="00655757"/>
    <w:rsid w:val="00665C47"/>
    <w:rsid w:val="006732AD"/>
    <w:rsid w:val="00681BF5"/>
    <w:rsid w:val="006857D3"/>
    <w:rsid w:val="00695808"/>
    <w:rsid w:val="006A2FA6"/>
    <w:rsid w:val="006B46FB"/>
    <w:rsid w:val="006E21FB"/>
    <w:rsid w:val="006E36B8"/>
    <w:rsid w:val="006E4F45"/>
    <w:rsid w:val="006F596D"/>
    <w:rsid w:val="00703D58"/>
    <w:rsid w:val="007307D2"/>
    <w:rsid w:val="00734A03"/>
    <w:rsid w:val="00753D28"/>
    <w:rsid w:val="007604D8"/>
    <w:rsid w:val="0076701D"/>
    <w:rsid w:val="007717D5"/>
    <w:rsid w:val="00775199"/>
    <w:rsid w:val="00792342"/>
    <w:rsid w:val="007977A8"/>
    <w:rsid w:val="007A1D4B"/>
    <w:rsid w:val="007A3EBD"/>
    <w:rsid w:val="007A481B"/>
    <w:rsid w:val="007B512A"/>
    <w:rsid w:val="007C2097"/>
    <w:rsid w:val="007D6A07"/>
    <w:rsid w:val="007D794D"/>
    <w:rsid w:val="007F7259"/>
    <w:rsid w:val="008040A8"/>
    <w:rsid w:val="00810F74"/>
    <w:rsid w:val="0082389A"/>
    <w:rsid w:val="008279FA"/>
    <w:rsid w:val="00832951"/>
    <w:rsid w:val="008626E7"/>
    <w:rsid w:val="00870EE7"/>
    <w:rsid w:val="00873331"/>
    <w:rsid w:val="008863B9"/>
    <w:rsid w:val="00892C36"/>
    <w:rsid w:val="008A45A6"/>
    <w:rsid w:val="008B08CC"/>
    <w:rsid w:val="008C611F"/>
    <w:rsid w:val="008D3CCC"/>
    <w:rsid w:val="008E42C1"/>
    <w:rsid w:val="008E5752"/>
    <w:rsid w:val="008F3789"/>
    <w:rsid w:val="008F686C"/>
    <w:rsid w:val="009031CC"/>
    <w:rsid w:val="00911693"/>
    <w:rsid w:val="009148DE"/>
    <w:rsid w:val="009255D5"/>
    <w:rsid w:val="0092662D"/>
    <w:rsid w:val="00940F59"/>
    <w:rsid w:val="00941E30"/>
    <w:rsid w:val="009452BC"/>
    <w:rsid w:val="00952784"/>
    <w:rsid w:val="009531B0"/>
    <w:rsid w:val="00966CF5"/>
    <w:rsid w:val="009741B3"/>
    <w:rsid w:val="009777D9"/>
    <w:rsid w:val="009852CA"/>
    <w:rsid w:val="00991B88"/>
    <w:rsid w:val="009A5753"/>
    <w:rsid w:val="009A579D"/>
    <w:rsid w:val="009B4302"/>
    <w:rsid w:val="009E3297"/>
    <w:rsid w:val="009F734F"/>
    <w:rsid w:val="00A10C45"/>
    <w:rsid w:val="00A246B6"/>
    <w:rsid w:val="00A249B4"/>
    <w:rsid w:val="00A3127C"/>
    <w:rsid w:val="00A47E70"/>
    <w:rsid w:val="00A50CF0"/>
    <w:rsid w:val="00A60461"/>
    <w:rsid w:val="00A6453D"/>
    <w:rsid w:val="00A64758"/>
    <w:rsid w:val="00A7671C"/>
    <w:rsid w:val="00A82090"/>
    <w:rsid w:val="00A820A2"/>
    <w:rsid w:val="00A8567E"/>
    <w:rsid w:val="00A90105"/>
    <w:rsid w:val="00AA2CBC"/>
    <w:rsid w:val="00AA5653"/>
    <w:rsid w:val="00AC1E18"/>
    <w:rsid w:val="00AC20EC"/>
    <w:rsid w:val="00AC2BBD"/>
    <w:rsid w:val="00AC5820"/>
    <w:rsid w:val="00AD1CD8"/>
    <w:rsid w:val="00AF3CB7"/>
    <w:rsid w:val="00B22C69"/>
    <w:rsid w:val="00B258BB"/>
    <w:rsid w:val="00B649E2"/>
    <w:rsid w:val="00B67B97"/>
    <w:rsid w:val="00B72AF4"/>
    <w:rsid w:val="00B753E4"/>
    <w:rsid w:val="00B842E2"/>
    <w:rsid w:val="00B968C8"/>
    <w:rsid w:val="00BA3EC5"/>
    <w:rsid w:val="00BA51D9"/>
    <w:rsid w:val="00BB2D71"/>
    <w:rsid w:val="00BB5DFC"/>
    <w:rsid w:val="00BC6636"/>
    <w:rsid w:val="00BD0360"/>
    <w:rsid w:val="00BD0633"/>
    <w:rsid w:val="00BD279D"/>
    <w:rsid w:val="00BD6BB8"/>
    <w:rsid w:val="00C00BE6"/>
    <w:rsid w:val="00C025CD"/>
    <w:rsid w:val="00C12988"/>
    <w:rsid w:val="00C24298"/>
    <w:rsid w:val="00C33A93"/>
    <w:rsid w:val="00C41A0F"/>
    <w:rsid w:val="00C43E38"/>
    <w:rsid w:val="00C54367"/>
    <w:rsid w:val="00C55318"/>
    <w:rsid w:val="00C604F4"/>
    <w:rsid w:val="00C64B34"/>
    <w:rsid w:val="00C66BA2"/>
    <w:rsid w:val="00C870F6"/>
    <w:rsid w:val="00C907B5"/>
    <w:rsid w:val="00C93B32"/>
    <w:rsid w:val="00C95985"/>
    <w:rsid w:val="00C96B44"/>
    <w:rsid w:val="00CB6CFF"/>
    <w:rsid w:val="00CC11E1"/>
    <w:rsid w:val="00CC1BCF"/>
    <w:rsid w:val="00CC202C"/>
    <w:rsid w:val="00CC5026"/>
    <w:rsid w:val="00CC68D0"/>
    <w:rsid w:val="00CD1B7E"/>
    <w:rsid w:val="00CD1DF4"/>
    <w:rsid w:val="00CE0D7F"/>
    <w:rsid w:val="00CE28ED"/>
    <w:rsid w:val="00D0144B"/>
    <w:rsid w:val="00D03F9A"/>
    <w:rsid w:val="00D06D51"/>
    <w:rsid w:val="00D11D13"/>
    <w:rsid w:val="00D1421A"/>
    <w:rsid w:val="00D235FA"/>
    <w:rsid w:val="00D24991"/>
    <w:rsid w:val="00D50255"/>
    <w:rsid w:val="00D532A6"/>
    <w:rsid w:val="00D60373"/>
    <w:rsid w:val="00D614F0"/>
    <w:rsid w:val="00D61C39"/>
    <w:rsid w:val="00D66520"/>
    <w:rsid w:val="00D75739"/>
    <w:rsid w:val="00D76504"/>
    <w:rsid w:val="00D84AE9"/>
    <w:rsid w:val="00D87F2A"/>
    <w:rsid w:val="00D9124E"/>
    <w:rsid w:val="00D94BB8"/>
    <w:rsid w:val="00DA4569"/>
    <w:rsid w:val="00DB15A8"/>
    <w:rsid w:val="00DC0970"/>
    <w:rsid w:val="00DC599A"/>
    <w:rsid w:val="00DD165E"/>
    <w:rsid w:val="00DE34CF"/>
    <w:rsid w:val="00DE5A53"/>
    <w:rsid w:val="00DF17AF"/>
    <w:rsid w:val="00DF2322"/>
    <w:rsid w:val="00E12723"/>
    <w:rsid w:val="00E13F3D"/>
    <w:rsid w:val="00E21971"/>
    <w:rsid w:val="00E34898"/>
    <w:rsid w:val="00E52901"/>
    <w:rsid w:val="00E55B80"/>
    <w:rsid w:val="00EA21FF"/>
    <w:rsid w:val="00EB09B7"/>
    <w:rsid w:val="00EB22EF"/>
    <w:rsid w:val="00ED1C57"/>
    <w:rsid w:val="00EE7D7C"/>
    <w:rsid w:val="00EF6E7A"/>
    <w:rsid w:val="00F01E8F"/>
    <w:rsid w:val="00F1535B"/>
    <w:rsid w:val="00F1634D"/>
    <w:rsid w:val="00F248F2"/>
    <w:rsid w:val="00F25D98"/>
    <w:rsid w:val="00F300FB"/>
    <w:rsid w:val="00F34837"/>
    <w:rsid w:val="00F370D2"/>
    <w:rsid w:val="00F37F98"/>
    <w:rsid w:val="00F4181E"/>
    <w:rsid w:val="00F518D2"/>
    <w:rsid w:val="00F55277"/>
    <w:rsid w:val="00F844B8"/>
    <w:rsid w:val="00F935CD"/>
    <w:rsid w:val="00F93647"/>
    <w:rsid w:val="00FB1924"/>
    <w:rsid w:val="00FB6386"/>
    <w:rsid w:val="00FC2968"/>
    <w:rsid w:val="00FE6D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5C16A5"/>
    <w:rPr>
      <w:rFonts w:ascii="Arial" w:hAnsi="Arial"/>
      <w:sz w:val="36"/>
      <w:lang w:val="en-GB" w:eastAsia="en-US"/>
    </w:rPr>
  </w:style>
  <w:style w:type="character" w:customStyle="1" w:styleId="EXChar">
    <w:name w:val="EX Char"/>
    <w:link w:val="EX"/>
    <w:qFormat/>
    <w:locked/>
    <w:rsid w:val="005C16A5"/>
    <w:rPr>
      <w:rFonts w:ascii="Times New Roman" w:hAnsi="Times New Roman"/>
      <w:lang w:val="en-GB" w:eastAsia="en-US"/>
    </w:rPr>
  </w:style>
  <w:style w:type="paragraph" w:customStyle="1" w:styleId="StockhammerChange">
    <w:name w:val="Stockhammer Change"/>
    <w:basedOn w:val="Heading2"/>
    <w:rsid w:val="005C16A5"/>
    <w:pPr>
      <w:spacing w:before="480"/>
      <w:ind w:left="0" w:firstLine="0"/>
    </w:pPr>
  </w:style>
  <w:style w:type="paragraph" w:styleId="Revision">
    <w:name w:val="Revision"/>
    <w:hidden/>
    <w:uiPriority w:val="99"/>
    <w:semiHidden/>
    <w:rsid w:val="005C16A5"/>
    <w:rPr>
      <w:rFonts w:ascii="Times New Roman" w:hAnsi="Times New Roman"/>
      <w:lang w:val="en-GB" w:eastAsia="en-US"/>
    </w:rPr>
  </w:style>
  <w:style w:type="character" w:customStyle="1" w:styleId="Heading2Char">
    <w:name w:val="Heading 2 Char"/>
    <w:link w:val="Heading2"/>
    <w:rsid w:val="005C16A5"/>
    <w:rPr>
      <w:rFonts w:ascii="Arial" w:hAnsi="Arial"/>
      <w:sz w:val="32"/>
      <w:lang w:val="en-GB" w:eastAsia="en-US"/>
    </w:rPr>
  </w:style>
  <w:style w:type="character" w:customStyle="1" w:styleId="Heading8Char">
    <w:name w:val="Heading 8 Char"/>
    <w:link w:val="Heading8"/>
    <w:rsid w:val="005C16A5"/>
    <w:rPr>
      <w:rFonts w:ascii="Arial" w:hAnsi="Arial"/>
      <w:sz w:val="36"/>
      <w:lang w:val="en-GB" w:eastAsia="en-US"/>
    </w:rPr>
  </w:style>
  <w:style w:type="character" w:customStyle="1" w:styleId="CommentTextChar">
    <w:name w:val="Comment Text Char"/>
    <w:link w:val="CommentText"/>
    <w:rsid w:val="005C16A5"/>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5C16A5"/>
    <w:rPr>
      <w:rFonts w:ascii="Arial" w:hAnsi="Arial"/>
      <w:sz w:val="24"/>
      <w:lang w:val="en-GB" w:eastAsia="en-US"/>
    </w:rPr>
  </w:style>
  <w:style w:type="character" w:customStyle="1" w:styleId="THChar">
    <w:name w:val="TH Char"/>
    <w:link w:val="TH"/>
    <w:qFormat/>
    <w:rsid w:val="005C16A5"/>
    <w:rPr>
      <w:rFonts w:ascii="Arial" w:hAnsi="Arial"/>
      <w:b/>
      <w:lang w:val="en-GB" w:eastAsia="en-US"/>
    </w:rPr>
  </w:style>
  <w:style w:type="character" w:customStyle="1" w:styleId="B1Char">
    <w:name w:val="B1 Char"/>
    <w:link w:val="B1"/>
    <w:qFormat/>
    <w:locked/>
    <w:rsid w:val="005C16A5"/>
    <w:rPr>
      <w:rFonts w:ascii="Times New Roman" w:hAnsi="Times New Roman"/>
      <w:lang w:val="en-GB" w:eastAsia="en-US"/>
    </w:rPr>
  </w:style>
  <w:style w:type="character" w:customStyle="1" w:styleId="NOChar">
    <w:name w:val="NO Char"/>
    <w:link w:val="NO"/>
    <w:qFormat/>
    <w:locked/>
    <w:rsid w:val="005C16A5"/>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5C16A5"/>
    <w:rPr>
      <w:rFonts w:ascii="Arial" w:hAnsi="Arial"/>
      <w:b/>
      <w:lang w:val="en-GB" w:eastAsia="en-US"/>
    </w:rPr>
  </w:style>
  <w:style w:type="character" w:customStyle="1" w:styleId="B2Char">
    <w:name w:val="B2 Char"/>
    <w:link w:val="B2"/>
    <w:qFormat/>
    <w:rsid w:val="005C16A5"/>
    <w:rPr>
      <w:rFonts w:ascii="Times New Roman" w:hAnsi="Times New Roman"/>
      <w:lang w:val="en-GB" w:eastAsia="en-US"/>
    </w:rPr>
  </w:style>
  <w:style w:type="character" w:customStyle="1" w:styleId="normaltextrun">
    <w:name w:val="normaltextrun"/>
    <w:rsid w:val="005C1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package" Target="embeddings/Microsoft_Visio_Drawing12.vsdx"/><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8/08/relationships/commentsExtensible" Target="commentsExtensible.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image" Target="media/image2.png"/><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package" Target="embeddings/Microsoft_Visio_Drawing.vsdx"/><Relationship Id="rId27" Type="http://schemas.openxmlformats.org/officeDocument/2006/relationships/package" Target="embeddings/Microsoft_Visio_Drawing1.vsdx"/><Relationship Id="rId30" Type="http://schemas.openxmlformats.org/officeDocument/2006/relationships/header" Target="header5.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DB604-11D3-4C95-BAAE-4FD723C30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499627-747B-458C-9632-049527A6065E}">
  <ds:schemaRefs>
    <ds:schemaRef ds:uri="http://schemas.microsoft.com/sharepoint/v3/contenttype/forms"/>
  </ds:schemaRefs>
</ds:datastoreItem>
</file>

<file path=customXml/itemProps3.xml><?xml version="1.0" encoding="utf-8"?>
<ds:datastoreItem xmlns:ds="http://schemas.openxmlformats.org/officeDocument/2006/customXml" ds:itemID="{DA79F259-6220-45BE-84B4-3E3633AFEE71}">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11</Pages>
  <Words>3658</Words>
  <Characters>20854</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(9/5/2025)</cp:lastModifiedBy>
  <cp:revision>3</cp:revision>
  <cp:lastPrinted>1900-01-01T08:00:00Z</cp:lastPrinted>
  <dcterms:created xsi:type="dcterms:W3CDTF">2025-09-05T09:46:00Z</dcterms:created>
  <dcterms:modified xsi:type="dcterms:W3CDTF">2025-09-05T09:47:00Z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-(AH) MBS SWG post 132</vt:lpwstr>
  </property>
  <property fmtid="{D5CDD505-2E9C-101B-9397-08002B2CF9AE}" pid="5" name="Location">
    <vt:lpwstr>Online</vt:lpwstr>
  </property>
  <property fmtid="{D5CDD505-2E9C-101B-9397-08002B2CF9AE}" pid="6" name="Country">
    <vt:lpwstr/>
  </property>
  <property fmtid="{D5CDD505-2E9C-101B-9397-08002B2CF9AE}" pid="7" name="StartDate">
    <vt:lpwstr>5th Jun 2025</vt:lpwstr>
  </property>
  <property fmtid="{D5CDD505-2E9C-101B-9397-08002B2CF9AE}" pid="8" name="EndDate">
    <vt:lpwstr>10th Jul 2025</vt:lpwstr>
  </property>
  <property fmtid="{D5CDD505-2E9C-101B-9397-08002B2CF9AE}" pid="9" name="Tdoc#">
    <vt:lpwstr>S4aI250098</vt:lpwstr>
  </property>
  <property fmtid="{D5CDD505-2E9C-101B-9397-08002B2CF9AE}" pid="10" name="Spec#">
    <vt:lpwstr>26.501</vt:lpwstr>
  </property>
  <property fmtid="{D5CDD505-2E9C-101B-9397-08002B2CF9AE}" pid="11" name="Cr#">
    <vt:lpwstr>0111</vt:lpwstr>
  </property>
  <property fmtid="{D5CDD505-2E9C-101B-9397-08002B2CF9AE}" pid="12" name="Revision">
    <vt:lpwstr>-</vt:lpwstr>
  </property>
  <property fmtid="{D5CDD505-2E9C-101B-9397-08002B2CF9AE}" pid="13" name="Version">
    <vt:lpwstr>19.1.0</vt:lpwstr>
  </property>
  <property fmtid="{D5CDD505-2E9C-101B-9397-08002B2CF9AE}" pid="14" name="CrTitle">
    <vt:lpwstr>Alignment with TS 26.512 CR 0091 - CMMF architecture and procedures mapping</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2025-06-30</vt:lpwstr>
  </property>
  <property fmtid="{D5CDD505-2E9C-101B-9397-08002B2CF9AE}" pid="20" name="Release">
    <vt:lpwstr>Rel-20</vt:lpwstr>
  </property>
  <property fmtid="{D5CDD505-2E9C-101B-9397-08002B2CF9AE}" pid="21" name="ContentTypeId">
    <vt:lpwstr>0x0101005A93DE52A8ADBE409B80032F7A622632</vt:lpwstr>
  </property>
  <property fmtid="{D5CDD505-2E9C-101B-9397-08002B2CF9AE}" pid="22" name="MediaServiceImageTags">
    <vt:lpwstr/>
  </property>
</Properties>
</file>