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8FC03" w14:textId="0764B407" w:rsidR="00E935AB" w:rsidRDefault="00E935AB" w:rsidP="00B17A1E">
      <w:pPr>
        <w:spacing w:after="0"/>
        <w:ind w:left="2123" w:hanging="2123"/>
        <w:rPr>
          <w:b/>
        </w:rPr>
      </w:pPr>
      <w:bookmarkStart w:id="0" w:name="_Toc167308491"/>
      <w:bookmarkStart w:id="1" w:name="_Hlk165575177"/>
      <w:r>
        <w:rPr>
          <w:b/>
        </w:rPr>
        <w:t>Title:</w:t>
      </w:r>
      <w:r>
        <w:rPr>
          <w:b/>
        </w:rPr>
        <w:tab/>
      </w:r>
      <w:r w:rsidR="00C74C54">
        <w:rPr>
          <w:rFonts w:hint="eastAsia"/>
          <w:b/>
        </w:rPr>
        <w:t>Proposal on performance criteria</w:t>
      </w:r>
      <w:r w:rsidR="00D9695A">
        <w:rPr>
          <w:rFonts w:hint="eastAsia"/>
          <w:b/>
        </w:rPr>
        <w:t xml:space="preserve"> for example solutions</w:t>
      </w:r>
    </w:p>
    <w:p w14:paraId="4608E119" w14:textId="3374D935" w:rsidR="00E935AB" w:rsidRPr="00D97DD2" w:rsidRDefault="00E935AB" w:rsidP="00532D15">
      <w:pPr>
        <w:tabs>
          <w:tab w:val="left" w:pos="2127"/>
          <w:tab w:val="left" w:pos="6379"/>
        </w:tabs>
        <w:spacing w:before="120" w:after="0" w:line="360" w:lineRule="auto"/>
        <w:ind w:left="2127" w:hanging="2127"/>
        <w:rPr>
          <w:b/>
          <w:bCs/>
          <w:lang w:val="en-GB"/>
        </w:rPr>
      </w:pPr>
      <w:r w:rsidRPr="00092A06">
        <w:rPr>
          <w:b/>
          <w:lang w:val="en-GB"/>
        </w:rPr>
        <w:t>Source:</w:t>
      </w:r>
      <w:r>
        <w:rPr>
          <w:b/>
          <w:lang w:val="en-GB"/>
        </w:rPr>
        <w:tab/>
      </w:r>
      <w:r w:rsidRPr="00D97DD2">
        <w:rPr>
          <w:b/>
          <w:bCs/>
        </w:rPr>
        <w:t>Panasonic Holdings Corporation</w:t>
      </w:r>
    </w:p>
    <w:p w14:paraId="5DB04609" w14:textId="77777777" w:rsidR="00E935AB" w:rsidRPr="00645926" w:rsidRDefault="00E935AB" w:rsidP="00532D15">
      <w:pPr>
        <w:tabs>
          <w:tab w:val="left" w:pos="2127"/>
          <w:tab w:val="left" w:pos="6379"/>
        </w:tabs>
        <w:spacing w:after="0" w:line="360" w:lineRule="auto"/>
        <w:ind w:left="2131" w:hanging="2131"/>
        <w:rPr>
          <w:b/>
        </w:rPr>
      </w:pPr>
      <w:r>
        <w:rPr>
          <w:b/>
        </w:rPr>
        <w:t>Document for:</w:t>
      </w:r>
      <w:r>
        <w:rPr>
          <w:b/>
        </w:rPr>
        <w:tab/>
        <w:t xml:space="preserve">Discussion &amp; Agreement </w:t>
      </w:r>
    </w:p>
    <w:p w14:paraId="4E7BABD3" w14:textId="38CCDD92" w:rsidR="00E935AB" w:rsidRDefault="00E935AB" w:rsidP="00532D15">
      <w:pPr>
        <w:tabs>
          <w:tab w:val="left" w:pos="2127"/>
          <w:tab w:val="left" w:pos="6379"/>
        </w:tabs>
        <w:spacing w:after="0" w:line="360" w:lineRule="auto"/>
        <w:ind w:left="2131" w:hanging="2131"/>
        <w:rPr>
          <w:sz w:val="32"/>
          <w:szCs w:val="32"/>
        </w:rPr>
      </w:pPr>
      <w:r w:rsidRPr="00645926">
        <w:rPr>
          <w:b/>
        </w:rPr>
        <w:t>Agenda item:</w:t>
      </w:r>
      <w:r w:rsidRPr="00645926">
        <w:rPr>
          <w:b/>
        </w:rPr>
        <w:tab/>
      </w:r>
      <w:r w:rsidR="005E756F">
        <w:rPr>
          <w:rFonts w:hint="eastAsia"/>
          <w:b/>
        </w:rPr>
        <w:t>1</w:t>
      </w:r>
      <w:r w:rsidR="00675284">
        <w:rPr>
          <w:rFonts w:hint="eastAsia"/>
          <w:b/>
        </w:rPr>
        <w:t>.</w:t>
      </w:r>
      <w:r w:rsidR="00EE4233">
        <w:rPr>
          <w:rFonts w:hint="eastAsia"/>
          <w:b/>
        </w:rPr>
        <w:t>7</w:t>
      </w:r>
    </w:p>
    <w:p w14:paraId="797B8E59" w14:textId="77777777" w:rsidR="00E935AB" w:rsidRDefault="00E935AB" w:rsidP="00E935AB">
      <w:pPr>
        <w:pBdr>
          <w:top w:val="single" w:sz="12" w:space="1" w:color="000000"/>
        </w:pBdr>
        <w:tabs>
          <w:tab w:val="left" w:pos="6379"/>
        </w:tabs>
        <w:rPr>
          <w:sz w:val="20"/>
          <w:szCs w:val="20"/>
        </w:rPr>
      </w:pPr>
    </w:p>
    <w:p w14:paraId="0FA84E38" w14:textId="669295AD" w:rsidR="00367C28" w:rsidRPr="002E492E" w:rsidRDefault="00E935AB" w:rsidP="00367C28">
      <w:pPr>
        <w:pStyle w:val="Style1"/>
        <w:numPr>
          <w:ilvl w:val="0"/>
          <w:numId w:val="4"/>
        </w:numPr>
      </w:pPr>
      <w:r>
        <w:t xml:space="preserve">Background </w:t>
      </w:r>
    </w:p>
    <w:p w14:paraId="4400BED1" w14:textId="20850A4E" w:rsidR="00E935AB" w:rsidRPr="00274507" w:rsidRDefault="0074664A" w:rsidP="00E935AB">
      <w:pPr>
        <w:pBdr>
          <w:top w:val="single" w:sz="12" w:space="1" w:color="000000"/>
        </w:pBdr>
        <w:tabs>
          <w:tab w:val="left" w:pos="6379"/>
        </w:tabs>
        <w:jc w:val="both"/>
        <w:rPr>
          <w:rFonts w:ascii="Times New Roman" w:hAnsi="Times New Roman" w:cs="Times New Roman"/>
          <w:sz w:val="20"/>
          <w:szCs w:val="20"/>
        </w:rPr>
      </w:pPr>
      <w:r w:rsidRPr="0074664A">
        <w:rPr>
          <w:rFonts w:ascii="Times New Roman" w:hAnsi="Times New Roman" w:cs="Times New Roman"/>
          <w:sz w:val="20"/>
          <w:szCs w:val="20"/>
        </w:rPr>
        <w:t>At the SA4#131 meeting in Geneva, we pointed out that objective test methodologies should be derived from TS 26.261 and TS 26.26</w:t>
      </w:r>
      <w:r w:rsidR="008D3345">
        <w:rPr>
          <w:rFonts w:ascii="Times New Roman" w:hAnsi="Times New Roman" w:cs="Times New Roman" w:hint="eastAsia"/>
          <w:sz w:val="20"/>
          <w:szCs w:val="20"/>
        </w:rPr>
        <w:t>0</w:t>
      </w:r>
      <w:r w:rsidR="00310556">
        <w:rPr>
          <w:rFonts w:ascii="Times New Roman" w:hAnsi="Times New Roman" w:cs="Times New Roman" w:hint="eastAsia"/>
          <w:sz w:val="20"/>
          <w:szCs w:val="20"/>
        </w:rPr>
        <w:t xml:space="preserve"> </w:t>
      </w:r>
      <w:r w:rsidR="008D3345">
        <w:rPr>
          <w:rFonts w:ascii="Times New Roman" w:hAnsi="Times New Roman" w:cs="Times New Roman" w:hint="eastAsia"/>
          <w:sz w:val="20"/>
          <w:szCs w:val="20"/>
        </w:rPr>
        <w:t>[1]</w:t>
      </w:r>
      <w:r w:rsidRPr="0074664A">
        <w:rPr>
          <w:rFonts w:ascii="Times New Roman" w:hAnsi="Times New Roman" w:cs="Times New Roman"/>
          <w:sz w:val="20"/>
          <w:szCs w:val="20"/>
        </w:rPr>
        <w:t xml:space="preserve">. This document </w:t>
      </w:r>
      <w:r w:rsidR="006B197E">
        <w:rPr>
          <w:rFonts w:ascii="Times New Roman" w:hAnsi="Times New Roman" w:cs="Times New Roman" w:hint="eastAsia"/>
          <w:sz w:val="20"/>
          <w:szCs w:val="20"/>
        </w:rPr>
        <w:t>propos</w:t>
      </w:r>
      <w:r w:rsidR="0099122A">
        <w:rPr>
          <w:rFonts w:ascii="Times New Roman" w:hAnsi="Times New Roman" w:cs="Times New Roman" w:hint="eastAsia"/>
          <w:sz w:val="20"/>
          <w:szCs w:val="20"/>
        </w:rPr>
        <w:t>es</w:t>
      </w:r>
      <w:r w:rsidR="006B197E">
        <w:rPr>
          <w:rFonts w:ascii="Times New Roman" w:hAnsi="Times New Roman" w:cs="Times New Roman" w:hint="eastAsia"/>
          <w:sz w:val="20"/>
          <w:szCs w:val="20"/>
        </w:rPr>
        <w:t xml:space="preserve"> performance criteria for example solutions. We </w:t>
      </w:r>
      <w:r w:rsidRPr="0074664A">
        <w:rPr>
          <w:rFonts w:ascii="Times New Roman" w:hAnsi="Times New Roman" w:cs="Times New Roman"/>
          <w:sz w:val="20"/>
          <w:szCs w:val="20"/>
        </w:rPr>
        <w:t>focus on directional information performance criteria, which are considered the most distinctive characteristics for evaluating immersive sounds.</w:t>
      </w:r>
      <w:r w:rsidR="004C2ACF">
        <w:rPr>
          <w:rFonts w:ascii="Times New Roman" w:hAnsi="Times New Roman" w:cs="Times New Roman" w:hint="eastAsia"/>
          <w:sz w:val="20"/>
          <w:szCs w:val="20"/>
        </w:rPr>
        <w:t xml:space="preserve"> </w:t>
      </w:r>
    </w:p>
    <w:p w14:paraId="27A42B0F" w14:textId="5E81276C" w:rsidR="004D6C8F" w:rsidRPr="002E492E" w:rsidRDefault="00A943F7" w:rsidP="004D6C8F">
      <w:pPr>
        <w:pStyle w:val="Style1"/>
        <w:numPr>
          <w:ilvl w:val="0"/>
          <w:numId w:val="4"/>
        </w:numPr>
      </w:pPr>
      <w:r>
        <w:rPr>
          <w:rFonts w:hint="eastAsia"/>
          <w:lang w:eastAsia="ja-JP"/>
        </w:rPr>
        <w:t>Discussion</w:t>
      </w:r>
      <w:r w:rsidR="004D6C8F">
        <w:t xml:space="preserve"> </w:t>
      </w:r>
    </w:p>
    <w:p w14:paraId="0555546D" w14:textId="04B0D982" w:rsidR="00707A4E" w:rsidRPr="00707A4E" w:rsidRDefault="00707A4E" w:rsidP="00707A4E">
      <w:pPr>
        <w:pBdr>
          <w:top w:val="single" w:sz="12" w:space="1" w:color="000000"/>
        </w:pBdr>
        <w:tabs>
          <w:tab w:val="left" w:pos="6379"/>
        </w:tabs>
        <w:jc w:val="both"/>
        <w:rPr>
          <w:rFonts w:ascii="Times New Roman" w:hAnsi="Times New Roman" w:cs="Times New Roman"/>
          <w:sz w:val="20"/>
          <w:szCs w:val="20"/>
        </w:rPr>
      </w:pPr>
      <w:r w:rsidRPr="00707A4E">
        <w:rPr>
          <w:rFonts w:ascii="Times New Roman" w:hAnsi="Times New Roman" w:cs="Times New Roman"/>
          <w:sz w:val="20"/>
          <w:szCs w:val="20"/>
        </w:rPr>
        <w:t>In TS 26.261, the following objective performance criteria are used for directional information:</w:t>
      </w:r>
    </w:p>
    <w:p w14:paraId="592C5A2E" w14:textId="2500B421" w:rsidR="00381075" w:rsidRPr="00381075" w:rsidRDefault="00707A4E" w:rsidP="00381075">
      <w:pPr>
        <w:pStyle w:val="a9"/>
        <w:numPr>
          <w:ilvl w:val="0"/>
          <w:numId w:val="6"/>
        </w:numPr>
        <w:pBdr>
          <w:top w:val="single" w:sz="12" w:space="1" w:color="000000"/>
        </w:pBdr>
        <w:tabs>
          <w:tab w:val="left" w:pos="6379"/>
        </w:tabs>
        <w:jc w:val="both"/>
        <w:rPr>
          <w:rFonts w:ascii="Times New Roman" w:hAnsi="Times New Roman" w:cs="Times New Roman"/>
          <w:sz w:val="20"/>
          <w:szCs w:val="20"/>
        </w:rPr>
      </w:pPr>
      <w:r w:rsidRPr="00381075">
        <w:rPr>
          <w:rFonts w:ascii="Times New Roman" w:hAnsi="Times New Roman" w:cs="Times New Roman"/>
          <w:sz w:val="20"/>
          <w:szCs w:val="20"/>
        </w:rPr>
        <w:t>Stereo (stereo, binaural): stereo panorama</w:t>
      </w:r>
    </w:p>
    <w:p w14:paraId="1E008E92" w14:textId="5A514586" w:rsidR="00707A4E" w:rsidRPr="00381075" w:rsidRDefault="00707A4E" w:rsidP="00381075">
      <w:pPr>
        <w:pStyle w:val="a9"/>
        <w:numPr>
          <w:ilvl w:val="0"/>
          <w:numId w:val="6"/>
        </w:numPr>
        <w:pBdr>
          <w:top w:val="single" w:sz="12" w:space="1" w:color="000000"/>
        </w:pBdr>
        <w:tabs>
          <w:tab w:val="left" w:pos="6379"/>
        </w:tabs>
        <w:jc w:val="both"/>
        <w:rPr>
          <w:rFonts w:ascii="Times New Roman" w:hAnsi="Times New Roman" w:cs="Times New Roman"/>
          <w:sz w:val="20"/>
          <w:szCs w:val="20"/>
        </w:rPr>
      </w:pPr>
      <w:r w:rsidRPr="00381075">
        <w:rPr>
          <w:rFonts w:ascii="Times New Roman" w:hAnsi="Times New Roman" w:cs="Times New Roman"/>
          <w:sz w:val="20"/>
          <w:szCs w:val="20"/>
        </w:rPr>
        <w:t>SBA (FOA, HOA2, HOA3) and MASA (1TC, 2TC): errors of azimuth angles and elevation angles</w:t>
      </w:r>
    </w:p>
    <w:p w14:paraId="2AEF88FA" w14:textId="18F2BF8A" w:rsidR="00707A4E" w:rsidRPr="00707A4E" w:rsidRDefault="00707A4E" w:rsidP="00707A4E">
      <w:pPr>
        <w:pBdr>
          <w:top w:val="single" w:sz="12" w:space="1" w:color="000000"/>
        </w:pBdr>
        <w:tabs>
          <w:tab w:val="left" w:pos="6379"/>
        </w:tabs>
        <w:jc w:val="both"/>
        <w:rPr>
          <w:rFonts w:ascii="Times New Roman" w:hAnsi="Times New Roman" w:cs="Times New Roman"/>
          <w:sz w:val="20"/>
          <w:szCs w:val="20"/>
        </w:rPr>
      </w:pPr>
      <w:r w:rsidRPr="00707A4E">
        <w:rPr>
          <w:rFonts w:ascii="Times New Roman" w:hAnsi="Times New Roman" w:cs="Times New Roman"/>
          <w:sz w:val="20"/>
          <w:szCs w:val="20"/>
        </w:rPr>
        <w:t>Therefore, we propose to adopt these criteria as the objective performance criteria for example solutions</w:t>
      </w:r>
      <w:r w:rsidR="00381075">
        <w:rPr>
          <w:rFonts w:ascii="Times New Roman" w:hAnsi="Times New Roman" w:cs="Times New Roman" w:hint="eastAsia"/>
          <w:sz w:val="20"/>
          <w:szCs w:val="20"/>
        </w:rPr>
        <w:t>.</w:t>
      </w:r>
    </w:p>
    <w:p w14:paraId="544B78AF" w14:textId="73CFA49F" w:rsidR="00EA6EA9" w:rsidRDefault="00707A4E" w:rsidP="009613EF">
      <w:pPr>
        <w:pBdr>
          <w:top w:val="single" w:sz="12" w:space="1" w:color="000000"/>
        </w:pBdr>
        <w:tabs>
          <w:tab w:val="left" w:pos="6379"/>
        </w:tabs>
        <w:jc w:val="both"/>
        <w:rPr>
          <w:rFonts w:ascii="Times New Roman" w:hAnsi="Times New Roman" w:cs="Times New Roman"/>
          <w:sz w:val="20"/>
          <w:szCs w:val="20"/>
        </w:rPr>
      </w:pPr>
      <w:r w:rsidRPr="00707A4E">
        <w:rPr>
          <w:rFonts w:ascii="Times New Roman" w:hAnsi="Times New Roman" w:cs="Times New Roman"/>
          <w:sz w:val="20"/>
          <w:szCs w:val="20"/>
        </w:rPr>
        <w:t>Considering teleconferencing scenarios where multiple talkers may speak from different directions to the device, such as the Ad-hoc spatial audio teleconference described in IVAS Usage Scenarios (IVAS-9) [2], testing with two or more sources could provide valuable additional information. This is also applicable to the Stereo and Immersive Telephony usage scenario, which is also described in IVAS-9. At minimum, there should be no annoying effects or obvious objective/subjective degradation in the directional information when two or more audio sources are active simultaneously</w:t>
      </w:r>
      <w:r w:rsidR="00DE6276">
        <w:rPr>
          <w:rFonts w:ascii="Times New Roman" w:hAnsi="Times New Roman" w:cs="Times New Roman" w:hint="eastAsia"/>
          <w:sz w:val="20"/>
          <w:szCs w:val="20"/>
        </w:rPr>
        <w:t>.</w:t>
      </w:r>
      <w:bookmarkEnd w:id="0"/>
      <w:bookmarkEnd w:id="1"/>
    </w:p>
    <w:p w14:paraId="0DBDC843" w14:textId="69B47044" w:rsidR="00A943F7" w:rsidRPr="002E492E" w:rsidRDefault="00A943F7" w:rsidP="00A943F7">
      <w:pPr>
        <w:pStyle w:val="Style1"/>
        <w:numPr>
          <w:ilvl w:val="0"/>
          <w:numId w:val="4"/>
        </w:numPr>
      </w:pPr>
      <w:r>
        <w:rPr>
          <w:rFonts w:hint="eastAsia"/>
          <w:lang w:eastAsia="ja-JP"/>
        </w:rPr>
        <w:t>Proposal</w:t>
      </w:r>
      <w:r>
        <w:t xml:space="preserve"> </w:t>
      </w:r>
    </w:p>
    <w:p w14:paraId="64090388" w14:textId="0E6A6E3F" w:rsidR="008F444A" w:rsidRDefault="00794BB9" w:rsidP="003743D2">
      <w:pPr>
        <w:pBdr>
          <w:top w:val="single" w:sz="12" w:space="1" w:color="000000"/>
        </w:pBdr>
        <w:tabs>
          <w:tab w:val="left" w:pos="6379"/>
        </w:tabs>
        <w:rPr>
          <w:rFonts w:ascii="Times New Roman" w:hAnsi="Times New Roman" w:cs="Times New Roman"/>
          <w:sz w:val="20"/>
          <w:szCs w:val="20"/>
        </w:rPr>
      </w:pPr>
      <w:r w:rsidRPr="00794BB9">
        <w:rPr>
          <w:rFonts w:ascii="Times New Roman" w:hAnsi="Times New Roman" w:cs="Times New Roman"/>
          <w:sz w:val="20"/>
          <w:szCs w:val="20"/>
        </w:rPr>
        <w:t>We propose to adopt the stereo panorama and the errors of azimuth angles and elevation angles as the objective performance criteria for directional information. Furthermore, we propose to establish directional information performance requirements for conditions where two or more audio sources are active simultaneously.</w:t>
      </w:r>
    </w:p>
    <w:p w14:paraId="7E0D61C5" w14:textId="4BB78383" w:rsidR="00A943F7" w:rsidRPr="002E492E" w:rsidRDefault="00A943F7" w:rsidP="00A943F7">
      <w:pPr>
        <w:pStyle w:val="Style1"/>
        <w:numPr>
          <w:ilvl w:val="0"/>
          <w:numId w:val="4"/>
        </w:numPr>
      </w:pPr>
      <w:r>
        <w:rPr>
          <w:rFonts w:hint="eastAsia"/>
          <w:lang w:eastAsia="ja-JP"/>
        </w:rPr>
        <w:t>References</w:t>
      </w:r>
      <w:r>
        <w:t xml:space="preserve"> </w:t>
      </w:r>
    </w:p>
    <w:p w14:paraId="1ECCC318" w14:textId="54622E87" w:rsidR="003743D2" w:rsidRPr="00395ED7" w:rsidRDefault="00B05CC3" w:rsidP="00395ED7">
      <w:pPr>
        <w:pStyle w:val="a9"/>
        <w:numPr>
          <w:ilvl w:val="0"/>
          <w:numId w:val="5"/>
        </w:numPr>
        <w:pBdr>
          <w:top w:val="single" w:sz="12" w:space="1" w:color="000000"/>
        </w:pBdr>
        <w:tabs>
          <w:tab w:val="left" w:pos="6379"/>
        </w:tabs>
        <w:rPr>
          <w:rFonts w:ascii="Times New Roman" w:hAnsi="Times New Roman" w:cs="Times New Roman"/>
          <w:sz w:val="20"/>
          <w:szCs w:val="20"/>
        </w:rPr>
      </w:pPr>
      <w:r w:rsidRPr="00395ED7">
        <w:rPr>
          <w:rFonts w:ascii="Times New Roman" w:hAnsi="Times New Roman" w:cs="Times New Roman"/>
          <w:sz w:val="20"/>
          <w:szCs w:val="20"/>
        </w:rPr>
        <w:t>SA WG4, “</w:t>
      </w:r>
      <w:r w:rsidR="00114BC8" w:rsidRPr="00395ED7">
        <w:rPr>
          <w:rFonts w:ascii="Times New Roman" w:hAnsi="Times New Roman" w:cs="Times New Roman"/>
          <w:sz w:val="20"/>
          <w:szCs w:val="20"/>
        </w:rPr>
        <w:t xml:space="preserve">Target Devices and Performance Requirements for </w:t>
      </w:r>
      <w:proofErr w:type="spellStart"/>
      <w:r w:rsidR="00114BC8" w:rsidRPr="00395ED7">
        <w:rPr>
          <w:rFonts w:ascii="Times New Roman" w:hAnsi="Times New Roman" w:cs="Times New Roman"/>
          <w:sz w:val="20"/>
          <w:szCs w:val="20"/>
        </w:rPr>
        <w:t>DaCAS</w:t>
      </w:r>
      <w:proofErr w:type="spellEnd"/>
      <w:r w:rsidR="00114BC8" w:rsidRPr="00395ED7">
        <w:rPr>
          <w:rFonts w:ascii="Times New Roman" w:hAnsi="Times New Roman" w:cs="Times New Roman"/>
          <w:sz w:val="20"/>
          <w:szCs w:val="20"/>
        </w:rPr>
        <w:t xml:space="preserve"> Standardization</w:t>
      </w:r>
      <w:r w:rsidRPr="00395ED7">
        <w:rPr>
          <w:rFonts w:ascii="Times New Roman" w:hAnsi="Times New Roman" w:cs="Times New Roman"/>
          <w:sz w:val="20"/>
          <w:szCs w:val="20"/>
        </w:rPr>
        <w:t xml:space="preserve">,” </w:t>
      </w:r>
      <w:r w:rsidR="00BD2563" w:rsidRPr="00395ED7">
        <w:rPr>
          <w:rFonts w:ascii="Times New Roman" w:hAnsi="Times New Roman" w:cs="Times New Roman"/>
          <w:sz w:val="20"/>
          <w:szCs w:val="20"/>
        </w:rPr>
        <w:t>S4-250149</w:t>
      </w:r>
      <w:r w:rsidRPr="00395ED7">
        <w:rPr>
          <w:rFonts w:ascii="Times New Roman" w:hAnsi="Times New Roman" w:cs="Times New Roman"/>
          <w:sz w:val="20"/>
          <w:szCs w:val="20"/>
        </w:rPr>
        <w:t xml:space="preserve">, </w:t>
      </w:r>
      <w:r w:rsidR="003A3509" w:rsidRPr="00395ED7">
        <w:rPr>
          <w:rFonts w:ascii="Times New Roman" w:hAnsi="Times New Roman" w:cs="Times New Roman"/>
          <w:sz w:val="20"/>
          <w:szCs w:val="20"/>
        </w:rPr>
        <w:t>3GPP TSG-SA WG4 Meeting #131</w:t>
      </w:r>
      <w:r w:rsidRPr="00395ED7">
        <w:rPr>
          <w:rFonts w:ascii="Times New Roman" w:hAnsi="Times New Roman" w:cs="Times New Roman"/>
          <w:sz w:val="20"/>
          <w:szCs w:val="20"/>
        </w:rPr>
        <w:t xml:space="preserve">, </w:t>
      </w:r>
      <w:r w:rsidR="00107F37" w:rsidRPr="00395ED7">
        <w:rPr>
          <w:rFonts w:ascii="Times New Roman" w:hAnsi="Times New Roman" w:cs="Times New Roman"/>
          <w:sz w:val="20"/>
          <w:szCs w:val="20"/>
        </w:rPr>
        <w:t>Geneva, Switzerland, 17 – 21 February 2025</w:t>
      </w:r>
      <w:r w:rsidR="00107F37" w:rsidRPr="00395ED7">
        <w:rPr>
          <w:rFonts w:ascii="Times New Roman" w:hAnsi="Times New Roman" w:cs="Times New Roman" w:hint="eastAsia"/>
          <w:sz w:val="20"/>
          <w:szCs w:val="20"/>
        </w:rPr>
        <w:t>.</w:t>
      </w:r>
    </w:p>
    <w:p w14:paraId="3B6B2CAA" w14:textId="0C4E68BA" w:rsidR="005B2D4A" w:rsidRPr="00395ED7" w:rsidRDefault="00395ED7" w:rsidP="00395ED7">
      <w:pPr>
        <w:pStyle w:val="a9"/>
        <w:numPr>
          <w:ilvl w:val="0"/>
          <w:numId w:val="5"/>
        </w:numPr>
        <w:pBdr>
          <w:top w:val="single" w:sz="12" w:space="1" w:color="000000"/>
        </w:pBdr>
        <w:tabs>
          <w:tab w:val="left" w:pos="6379"/>
        </w:tabs>
        <w:rPr>
          <w:rFonts w:ascii="Times New Roman" w:hAnsi="Times New Roman" w:cs="Times New Roman"/>
          <w:sz w:val="20"/>
          <w:szCs w:val="20"/>
        </w:rPr>
      </w:pPr>
      <w:r w:rsidRPr="00395ED7">
        <w:rPr>
          <w:rFonts w:ascii="Times New Roman" w:hAnsi="Times New Roman" w:cs="Times New Roman"/>
          <w:sz w:val="20"/>
          <w:szCs w:val="20"/>
        </w:rPr>
        <w:t>Editor, “IVAS Usage Scenarios (IVAS-9),” S4-231523, 3GPP TSG SA WG4#125 meeting, Gothenburg, Sweden, 21 – 25 August 2023.</w:t>
      </w:r>
    </w:p>
    <w:sectPr w:rsidR="005B2D4A" w:rsidRPr="00395ED7">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A2A1E" w14:textId="77777777" w:rsidR="00B25345" w:rsidRDefault="00B25345" w:rsidP="006674BF">
      <w:pPr>
        <w:spacing w:after="0" w:line="240" w:lineRule="auto"/>
      </w:pPr>
      <w:r>
        <w:separator/>
      </w:r>
    </w:p>
  </w:endnote>
  <w:endnote w:type="continuationSeparator" w:id="0">
    <w:p w14:paraId="2CAC9813" w14:textId="77777777" w:rsidR="00B25345" w:rsidRDefault="00B25345" w:rsidP="006674BF">
      <w:pPr>
        <w:spacing w:after="0" w:line="240" w:lineRule="auto"/>
      </w:pPr>
      <w:r>
        <w:continuationSeparator/>
      </w:r>
    </w:p>
  </w:endnote>
  <w:endnote w:type="continuationNotice" w:id="1">
    <w:p w14:paraId="288654EB" w14:textId="77777777" w:rsidR="00B25345" w:rsidRDefault="00B253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6537B" w14:textId="77777777" w:rsidR="004D0A8D" w:rsidRDefault="004D0A8D">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243CF" w14:textId="77777777" w:rsidR="004D0A8D" w:rsidRDefault="004D0A8D">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6CF54" w14:textId="77777777" w:rsidR="004D0A8D" w:rsidRDefault="004D0A8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D76C8" w14:textId="77777777" w:rsidR="00B25345" w:rsidRDefault="00B25345" w:rsidP="006674BF">
      <w:pPr>
        <w:spacing w:after="0" w:line="240" w:lineRule="auto"/>
      </w:pPr>
      <w:r>
        <w:separator/>
      </w:r>
    </w:p>
  </w:footnote>
  <w:footnote w:type="continuationSeparator" w:id="0">
    <w:p w14:paraId="5E4791D3" w14:textId="77777777" w:rsidR="00B25345" w:rsidRDefault="00B25345" w:rsidP="006674BF">
      <w:pPr>
        <w:spacing w:after="0" w:line="240" w:lineRule="auto"/>
      </w:pPr>
      <w:r>
        <w:continuationSeparator/>
      </w:r>
    </w:p>
  </w:footnote>
  <w:footnote w:type="continuationNotice" w:id="1">
    <w:p w14:paraId="230F7983" w14:textId="77777777" w:rsidR="00B25345" w:rsidRDefault="00B2534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12F0F" w14:textId="77777777" w:rsidR="004D0A8D" w:rsidRDefault="004D0A8D">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2BC43" w14:textId="41DD4D6F" w:rsidR="00532D15" w:rsidRPr="00532D15" w:rsidRDefault="00E935AB" w:rsidP="000B15C8">
    <w:pPr>
      <w:ind w:right="555"/>
      <w:rPr>
        <w:rFonts w:ascii="Arial" w:hAnsi="Arial" w:cs="Arial"/>
        <w:b/>
        <w:bCs/>
        <w:color w:val="808080"/>
        <w:sz w:val="26"/>
        <w:szCs w:val="26"/>
        <w:lang w:val="sv-SE"/>
      </w:rPr>
    </w:pPr>
    <w:r w:rsidRPr="00007AC4">
      <w:rPr>
        <w:color w:val="000000" w:themeColor="text1"/>
        <w:lang w:val="sv-SE"/>
      </w:rPr>
      <w:t>3GPP SA4-</w:t>
    </w:r>
    <w:r w:rsidR="00542650">
      <w:rPr>
        <w:rFonts w:hint="eastAsia"/>
        <w:color w:val="000000" w:themeColor="text1"/>
        <w:lang w:val="sv-SE"/>
      </w:rPr>
      <w:t xml:space="preserve">post </w:t>
    </w:r>
    <w:r w:rsidRPr="00007AC4">
      <w:rPr>
        <w:color w:val="000000" w:themeColor="text1"/>
        <w:lang w:val="sv-SE"/>
      </w:rPr>
      <w:t>1</w:t>
    </w:r>
    <w:r w:rsidR="007E6740">
      <w:rPr>
        <w:rFonts w:hint="eastAsia"/>
        <w:color w:val="000000" w:themeColor="text1"/>
        <w:lang w:val="sv-SE"/>
      </w:rPr>
      <w:t>32</w:t>
    </w:r>
    <w:r w:rsidR="00A22B6C">
      <w:rPr>
        <w:color w:val="000000" w:themeColor="text1"/>
        <w:lang w:val="sv-SE"/>
      </w:rPr>
      <w:tab/>
    </w:r>
    <w:r w:rsidR="00532D15">
      <w:rPr>
        <w:color w:val="000000" w:themeColor="text1"/>
        <w:lang w:val="sv-SE"/>
      </w:rPr>
      <w:tab/>
    </w:r>
    <w:r w:rsidR="00532D15">
      <w:rPr>
        <w:color w:val="000000" w:themeColor="text1"/>
        <w:lang w:val="sv-SE"/>
      </w:rPr>
      <w:tab/>
    </w:r>
    <w:r w:rsidR="00532D15">
      <w:rPr>
        <w:color w:val="000000" w:themeColor="text1"/>
        <w:lang w:val="sv-SE"/>
      </w:rPr>
      <w:tab/>
      <w:t xml:space="preserve">              </w:t>
    </w:r>
    <w:r w:rsidR="00532D15">
      <w:rPr>
        <w:color w:val="000000" w:themeColor="text1"/>
        <w:lang w:val="sv-SE"/>
      </w:rPr>
      <w:tab/>
    </w:r>
    <w:r w:rsidR="00532D15">
      <w:rPr>
        <w:color w:val="000000" w:themeColor="text1"/>
        <w:lang w:val="sv-SE"/>
      </w:rPr>
      <w:tab/>
    </w:r>
    <w:r w:rsidR="000B15C8">
      <w:rPr>
        <w:color w:val="000000" w:themeColor="text1"/>
        <w:lang w:val="sv-SE"/>
      </w:rPr>
      <w:tab/>
    </w:r>
    <w:r w:rsidR="000B15C8">
      <w:rPr>
        <w:rFonts w:hint="eastAsia"/>
        <w:color w:val="000000" w:themeColor="text1"/>
        <w:lang w:val="sv-SE"/>
      </w:rPr>
      <w:t xml:space="preserve">         </w:t>
    </w:r>
    <w:r w:rsidR="004D0A8D" w:rsidRPr="004D0A8D">
      <w:rPr>
        <w:rFonts w:ascii="Arial" w:hAnsi="Arial" w:cs="Arial"/>
        <w:b/>
        <w:bCs/>
        <w:color w:val="808080"/>
        <w:sz w:val="26"/>
        <w:szCs w:val="26"/>
        <w:lang w:val="sv-SE"/>
      </w:rPr>
      <w:t>S4aA250049</w:t>
    </w:r>
    <w:r w:rsidR="00B36D62" w:rsidRPr="00B36D62" w:rsidDel="00B36D62">
      <w:rPr>
        <w:rFonts w:ascii="Arial" w:hAnsi="Arial" w:cs="Arial"/>
        <w:b/>
        <w:bCs/>
        <w:color w:val="808080"/>
        <w:sz w:val="26"/>
        <w:szCs w:val="26"/>
        <w:lang w:val="sv-SE"/>
      </w:rPr>
      <w:t xml:space="preserve"> </w:t>
    </w:r>
  </w:p>
  <w:p w14:paraId="1CC52FDD" w14:textId="77C8EB93" w:rsidR="00E935AB" w:rsidRPr="00532D15" w:rsidRDefault="008B07D7" w:rsidP="00532D15">
    <w:pPr>
      <w:rPr>
        <w:color w:val="000000" w:themeColor="text1"/>
        <w:lang w:val="sv-SE"/>
      </w:rPr>
    </w:pPr>
    <w:r>
      <w:rPr>
        <w:rFonts w:hint="eastAsia"/>
        <w:color w:val="000000" w:themeColor="text1"/>
        <w:lang w:val="sv-SE"/>
      </w:rPr>
      <w:t>16th</w:t>
    </w:r>
    <w:r w:rsidR="00532D15" w:rsidRPr="00532D15">
      <w:rPr>
        <w:color w:val="000000" w:themeColor="text1"/>
        <w:lang w:val="sv-SE" w:eastAsia="zh-CN"/>
      </w:rPr>
      <w:t xml:space="preserve"> </w:t>
    </w:r>
    <w:r>
      <w:rPr>
        <w:rFonts w:hint="eastAsia"/>
        <w:color w:val="000000" w:themeColor="text1"/>
        <w:lang w:val="sv-SE"/>
      </w:rPr>
      <w:t>June</w:t>
    </w:r>
    <w:r w:rsidR="00532D15" w:rsidRPr="00532D15">
      <w:rPr>
        <w:color w:val="000000" w:themeColor="text1"/>
        <w:lang w:val="sv-SE" w:eastAsia="zh-CN"/>
      </w:rPr>
      <w:t xml:space="preserve"> 202</w:t>
    </w:r>
    <w:r>
      <w:rPr>
        <w:rFonts w:hint="eastAsia"/>
        <w:color w:val="000000" w:themeColor="text1"/>
        <w:lang w:val="sv-SE"/>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CCD2A" w14:textId="77777777" w:rsidR="004D0A8D" w:rsidRDefault="004D0A8D">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72503"/>
    <w:multiLevelType w:val="hybridMultilevel"/>
    <w:tmpl w:val="14AA392C"/>
    <w:lvl w:ilvl="0" w:tplc="8586F02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B846796"/>
    <w:multiLevelType w:val="hybridMultilevel"/>
    <w:tmpl w:val="BE9E5B58"/>
    <w:lvl w:ilvl="0" w:tplc="1A5EDE4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06D5E81"/>
    <w:multiLevelType w:val="hybridMultilevel"/>
    <w:tmpl w:val="B0AE9266"/>
    <w:lvl w:ilvl="0" w:tplc="09623DF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5034D57"/>
    <w:multiLevelType w:val="hybridMultilevel"/>
    <w:tmpl w:val="8938946A"/>
    <w:lvl w:ilvl="0" w:tplc="618E02D0">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22FE1DDA"/>
    <w:multiLevelType w:val="hybridMultilevel"/>
    <w:tmpl w:val="D69A80F2"/>
    <w:lvl w:ilvl="0" w:tplc="09623DFE">
      <w:start w:val="2"/>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33D11DE7"/>
    <w:multiLevelType w:val="multilevel"/>
    <w:tmpl w:val="AFCA6FCE"/>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4D417702"/>
    <w:multiLevelType w:val="hybridMultilevel"/>
    <w:tmpl w:val="1D6063B2"/>
    <w:lvl w:ilvl="0" w:tplc="4B14C5F0">
      <w:start w:val="1"/>
      <w:numFmt w:val="decimal"/>
      <w:lvlText w:val="%1."/>
      <w:lvlJc w:val="left"/>
      <w:pPr>
        <w:ind w:left="720" w:hanging="360"/>
      </w:pPr>
      <w:rPr>
        <w:rFonts w:asciiTheme="minorHAnsi" w:hAnsiTheme="minorHAnsi" w:cstheme="minorBidi"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40716537">
    <w:abstractNumId w:val="5"/>
  </w:num>
  <w:num w:numId="2" w16cid:durableId="613907391">
    <w:abstractNumId w:val="6"/>
  </w:num>
  <w:num w:numId="3" w16cid:durableId="517236972">
    <w:abstractNumId w:val="2"/>
  </w:num>
  <w:num w:numId="4" w16cid:durableId="1076244377">
    <w:abstractNumId w:val="0"/>
  </w:num>
  <w:num w:numId="5" w16cid:durableId="1179858073">
    <w:abstractNumId w:val="3"/>
  </w:num>
  <w:num w:numId="6" w16cid:durableId="628782825">
    <w:abstractNumId w:val="4"/>
  </w:num>
  <w:num w:numId="7" w16cid:durableId="1077048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064"/>
    <w:rsid w:val="00001E40"/>
    <w:rsid w:val="00001F77"/>
    <w:rsid w:val="00002539"/>
    <w:rsid w:val="00007F7E"/>
    <w:rsid w:val="0001193E"/>
    <w:rsid w:val="000126AF"/>
    <w:rsid w:val="000165B1"/>
    <w:rsid w:val="000172E7"/>
    <w:rsid w:val="000303B2"/>
    <w:rsid w:val="00040BBB"/>
    <w:rsid w:val="00052A37"/>
    <w:rsid w:val="000629D2"/>
    <w:rsid w:val="00066B60"/>
    <w:rsid w:val="00070856"/>
    <w:rsid w:val="00070E2A"/>
    <w:rsid w:val="000735A0"/>
    <w:rsid w:val="00073DEA"/>
    <w:rsid w:val="00076939"/>
    <w:rsid w:val="000801E7"/>
    <w:rsid w:val="00081733"/>
    <w:rsid w:val="00084B23"/>
    <w:rsid w:val="000908CD"/>
    <w:rsid w:val="00091FA7"/>
    <w:rsid w:val="00092502"/>
    <w:rsid w:val="000B15C8"/>
    <w:rsid w:val="000B2B6C"/>
    <w:rsid w:val="000C25FD"/>
    <w:rsid w:val="000C3066"/>
    <w:rsid w:val="000D3491"/>
    <w:rsid w:val="000D5064"/>
    <w:rsid w:val="000E0C8E"/>
    <w:rsid w:val="000E3F61"/>
    <w:rsid w:val="000F17F1"/>
    <w:rsid w:val="000F4D4E"/>
    <w:rsid w:val="000F62DF"/>
    <w:rsid w:val="000F7567"/>
    <w:rsid w:val="00103D28"/>
    <w:rsid w:val="0010501A"/>
    <w:rsid w:val="001064DD"/>
    <w:rsid w:val="00107F37"/>
    <w:rsid w:val="001123C6"/>
    <w:rsid w:val="00112564"/>
    <w:rsid w:val="00114BC8"/>
    <w:rsid w:val="001229C5"/>
    <w:rsid w:val="00125AF3"/>
    <w:rsid w:val="00126CC7"/>
    <w:rsid w:val="00127ED5"/>
    <w:rsid w:val="00131EA1"/>
    <w:rsid w:val="00137016"/>
    <w:rsid w:val="00137459"/>
    <w:rsid w:val="0014008B"/>
    <w:rsid w:val="00141236"/>
    <w:rsid w:val="00141A79"/>
    <w:rsid w:val="00145033"/>
    <w:rsid w:val="00156022"/>
    <w:rsid w:val="0015618A"/>
    <w:rsid w:val="0016043E"/>
    <w:rsid w:val="0017117C"/>
    <w:rsid w:val="0017378A"/>
    <w:rsid w:val="00175A87"/>
    <w:rsid w:val="00190724"/>
    <w:rsid w:val="001943C1"/>
    <w:rsid w:val="00195455"/>
    <w:rsid w:val="001975B6"/>
    <w:rsid w:val="00197C20"/>
    <w:rsid w:val="001A234B"/>
    <w:rsid w:val="001A2DE4"/>
    <w:rsid w:val="001A58F0"/>
    <w:rsid w:val="001D248A"/>
    <w:rsid w:val="001E220B"/>
    <w:rsid w:val="001E2C0D"/>
    <w:rsid w:val="001F2B17"/>
    <w:rsid w:val="001F5790"/>
    <w:rsid w:val="001F607E"/>
    <w:rsid w:val="00202E11"/>
    <w:rsid w:val="00210378"/>
    <w:rsid w:val="00212C1F"/>
    <w:rsid w:val="00220A15"/>
    <w:rsid w:val="00224802"/>
    <w:rsid w:val="00227E34"/>
    <w:rsid w:val="002308EE"/>
    <w:rsid w:val="00233DA3"/>
    <w:rsid w:val="0023500E"/>
    <w:rsid w:val="002403AA"/>
    <w:rsid w:val="002409CC"/>
    <w:rsid w:val="0025083C"/>
    <w:rsid w:val="00261DBE"/>
    <w:rsid w:val="0026294D"/>
    <w:rsid w:val="0026354F"/>
    <w:rsid w:val="0026357C"/>
    <w:rsid w:val="0026767D"/>
    <w:rsid w:val="00271365"/>
    <w:rsid w:val="002719B1"/>
    <w:rsid w:val="0027242A"/>
    <w:rsid w:val="00274507"/>
    <w:rsid w:val="00275BB7"/>
    <w:rsid w:val="002831BD"/>
    <w:rsid w:val="00294FF0"/>
    <w:rsid w:val="00296319"/>
    <w:rsid w:val="002A125B"/>
    <w:rsid w:val="002A26E8"/>
    <w:rsid w:val="002A5337"/>
    <w:rsid w:val="002A64E3"/>
    <w:rsid w:val="002B26B9"/>
    <w:rsid w:val="002B458E"/>
    <w:rsid w:val="002B72D2"/>
    <w:rsid w:val="002C77C9"/>
    <w:rsid w:val="002D0917"/>
    <w:rsid w:val="002D6FAE"/>
    <w:rsid w:val="002E1DF0"/>
    <w:rsid w:val="002E492E"/>
    <w:rsid w:val="002E5895"/>
    <w:rsid w:val="002F2233"/>
    <w:rsid w:val="002F25EA"/>
    <w:rsid w:val="002F3A17"/>
    <w:rsid w:val="002F51EC"/>
    <w:rsid w:val="00300716"/>
    <w:rsid w:val="003065B9"/>
    <w:rsid w:val="00310556"/>
    <w:rsid w:val="00312D3F"/>
    <w:rsid w:val="0032620A"/>
    <w:rsid w:val="00351975"/>
    <w:rsid w:val="00353FC3"/>
    <w:rsid w:val="00355CC2"/>
    <w:rsid w:val="00362B97"/>
    <w:rsid w:val="00367C28"/>
    <w:rsid w:val="003700AE"/>
    <w:rsid w:val="00370592"/>
    <w:rsid w:val="00371ABE"/>
    <w:rsid w:val="003722B9"/>
    <w:rsid w:val="003743D2"/>
    <w:rsid w:val="00381075"/>
    <w:rsid w:val="003955C4"/>
    <w:rsid w:val="00395ED7"/>
    <w:rsid w:val="003A3509"/>
    <w:rsid w:val="003A48C3"/>
    <w:rsid w:val="003B2EB0"/>
    <w:rsid w:val="003B335A"/>
    <w:rsid w:val="003B593D"/>
    <w:rsid w:val="003B64AF"/>
    <w:rsid w:val="003C37E8"/>
    <w:rsid w:val="003C62B3"/>
    <w:rsid w:val="003C6DD4"/>
    <w:rsid w:val="003D4264"/>
    <w:rsid w:val="003E344D"/>
    <w:rsid w:val="003E3685"/>
    <w:rsid w:val="003E50CB"/>
    <w:rsid w:val="003F358F"/>
    <w:rsid w:val="00402ED4"/>
    <w:rsid w:val="00402FC6"/>
    <w:rsid w:val="00405818"/>
    <w:rsid w:val="004072F5"/>
    <w:rsid w:val="00410848"/>
    <w:rsid w:val="00415CE8"/>
    <w:rsid w:val="0041648C"/>
    <w:rsid w:val="00431A19"/>
    <w:rsid w:val="00437A17"/>
    <w:rsid w:val="00443BCB"/>
    <w:rsid w:val="00444133"/>
    <w:rsid w:val="00447F67"/>
    <w:rsid w:val="00467D07"/>
    <w:rsid w:val="004711B2"/>
    <w:rsid w:val="004729BA"/>
    <w:rsid w:val="0048168F"/>
    <w:rsid w:val="00490478"/>
    <w:rsid w:val="004A0F64"/>
    <w:rsid w:val="004B0C61"/>
    <w:rsid w:val="004B48C0"/>
    <w:rsid w:val="004B4CC0"/>
    <w:rsid w:val="004C0227"/>
    <w:rsid w:val="004C1C6F"/>
    <w:rsid w:val="004C2ACF"/>
    <w:rsid w:val="004C3449"/>
    <w:rsid w:val="004D0225"/>
    <w:rsid w:val="004D0A8D"/>
    <w:rsid w:val="004D5AB7"/>
    <w:rsid w:val="004D697B"/>
    <w:rsid w:val="004D6C8F"/>
    <w:rsid w:val="004D7114"/>
    <w:rsid w:val="004D7E5A"/>
    <w:rsid w:val="004E4002"/>
    <w:rsid w:val="004E4872"/>
    <w:rsid w:val="004E6AC4"/>
    <w:rsid w:val="004E76B9"/>
    <w:rsid w:val="004F0C0B"/>
    <w:rsid w:val="004F210E"/>
    <w:rsid w:val="004F3D5A"/>
    <w:rsid w:val="004F40A6"/>
    <w:rsid w:val="00501389"/>
    <w:rsid w:val="00505C01"/>
    <w:rsid w:val="00510FA0"/>
    <w:rsid w:val="00512CD5"/>
    <w:rsid w:val="00512D6F"/>
    <w:rsid w:val="005268BE"/>
    <w:rsid w:val="00530054"/>
    <w:rsid w:val="00532D15"/>
    <w:rsid w:val="0053494D"/>
    <w:rsid w:val="00542650"/>
    <w:rsid w:val="00544123"/>
    <w:rsid w:val="005604C6"/>
    <w:rsid w:val="00565F2A"/>
    <w:rsid w:val="00567EE8"/>
    <w:rsid w:val="00570CF0"/>
    <w:rsid w:val="00570EAB"/>
    <w:rsid w:val="00571607"/>
    <w:rsid w:val="0058363C"/>
    <w:rsid w:val="00585BBC"/>
    <w:rsid w:val="00590F7A"/>
    <w:rsid w:val="005A28CC"/>
    <w:rsid w:val="005A660B"/>
    <w:rsid w:val="005B2D4A"/>
    <w:rsid w:val="005B431F"/>
    <w:rsid w:val="005B633C"/>
    <w:rsid w:val="005C005E"/>
    <w:rsid w:val="005C0794"/>
    <w:rsid w:val="005C7EEB"/>
    <w:rsid w:val="005D0378"/>
    <w:rsid w:val="005D19E3"/>
    <w:rsid w:val="005D2FD8"/>
    <w:rsid w:val="005E41B4"/>
    <w:rsid w:val="005E541F"/>
    <w:rsid w:val="005E756F"/>
    <w:rsid w:val="00606B2F"/>
    <w:rsid w:val="00607795"/>
    <w:rsid w:val="00607E26"/>
    <w:rsid w:val="006113FA"/>
    <w:rsid w:val="006126BC"/>
    <w:rsid w:val="006150C0"/>
    <w:rsid w:val="00621D9D"/>
    <w:rsid w:val="006221E1"/>
    <w:rsid w:val="006277A4"/>
    <w:rsid w:val="0063050A"/>
    <w:rsid w:val="00632E41"/>
    <w:rsid w:val="006354A3"/>
    <w:rsid w:val="00650464"/>
    <w:rsid w:val="00650BEA"/>
    <w:rsid w:val="006517B2"/>
    <w:rsid w:val="00651CE9"/>
    <w:rsid w:val="00654406"/>
    <w:rsid w:val="006544D0"/>
    <w:rsid w:val="00664E35"/>
    <w:rsid w:val="006674BF"/>
    <w:rsid w:val="00667625"/>
    <w:rsid w:val="00675284"/>
    <w:rsid w:val="00677288"/>
    <w:rsid w:val="006775D2"/>
    <w:rsid w:val="00685C41"/>
    <w:rsid w:val="00686C7E"/>
    <w:rsid w:val="00687CFE"/>
    <w:rsid w:val="0069767F"/>
    <w:rsid w:val="006A060D"/>
    <w:rsid w:val="006A2476"/>
    <w:rsid w:val="006B197E"/>
    <w:rsid w:val="006B4156"/>
    <w:rsid w:val="006B65DE"/>
    <w:rsid w:val="006C36BD"/>
    <w:rsid w:val="006D7B86"/>
    <w:rsid w:val="006F0FB7"/>
    <w:rsid w:val="00700454"/>
    <w:rsid w:val="007020A9"/>
    <w:rsid w:val="007023B6"/>
    <w:rsid w:val="00705130"/>
    <w:rsid w:val="00707A4E"/>
    <w:rsid w:val="00707FBF"/>
    <w:rsid w:val="00724A1D"/>
    <w:rsid w:val="00725687"/>
    <w:rsid w:val="0073020B"/>
    <w:rsid w:val="00730AAA"/>
    <w:rsid w:val="007431B3"/>
    <w:rsid w:val="00745A7C"/>
    <w:rsid w:val="0074664A"/>
    <w:rsid w:val="007479AD"/>
    <w:rsid w:val="00747E12"/>
    <w:rsid w:val="00751AF7"/>
    <w:rsid w:val="00753BD8"/>
    <w:rsid w:val="00755E18"/>
    <w:rsid w:val="00760DF0"/>
    <w:rsid w:val="00762B6B"/>
    <w:rsid w:val="007665F3"/>
    <w:rsid w:val="0077659E"/>
    <w:rsid w:val="00782CB4"/>
    <w:rsid w:val="00783296"/>
    <w:rsid w:val="007838A7"/>
    <w:rsid w:val="007924CB"/>
    <w:rsid w:val="00794BB9"/>
    <w:rsid w:val="007A095B"/>
    <w:rsid w:val="007A5083"/>
    <w:rsid w:val="007A796B"/>
    <w:rsid w:val="007B0A5C"/>
    <w:rsid w:val="007B4E4C"/>
    <w:rsid w:val="007B588E"/>
    <w:rsid w:val="007B7805"/>
    <w:rsid w:val="007C576E"/>
    <w:rsid w:val="007C6A10"/>
    <w:rsid w:val="007D2812"/>
    <w:rsid w:val="007D7E8B"/>
    <w:rsid w:val="007E1412"/>
    <w:rsid w:val="007E40EB"/>
    <w:rsid w:val="007E5D96"/>
    <w:rsid w:val="007E6740"/>
    <w:rsid w:val="007F5356"/>
    <w:rsid w:val="00800948"/>
    <w:rsid w:val="0080296B"/>
    <w:rsid w:val="00802A58"/>
    <w:rsid w:val="0080305D"/>
    <w:rsid w:val="00803EBB"/>
    <w:rsid w:val="00814331"/>
    <w:rsid w:val="008172D1"/>
    <w:rsid w:val="00823F60"/>
    <w:rsid w:val="00824E38"/>
    <w:rsid w:val="008308C1"/>
    <w:rsid w:val="00843234"/>
    <w:rsid w:val="00847F28"/>
    <w:rsid w:val="008533A4"/>
    <w:rsid w:val="00860E54"/>
    <w:rsid w:val="00862D06"/>
    <w:rsid w:val="008640C0"/>
    <w:rsid w:val="00866467"/>
    <w:rsid w:val="00870692"/>
    <w:rsid w:val="00870DEF"/>
    <w:rsid w:val="00896ED3"/>
    <w:rsid w:val="008A178D"/>
    <w:rsid w:val="008A2FE4"/>
    <w:rsid w:val="008A65BF"/>
    <w:rsid w:val="008B07D7"/>
    <w:rsid w:val="008B69EB"/>
    <w:rsid w:val="008C11EB"/>
    <w:rsid w:val="008C50A9"/>
    <w:rsid w:val="008C786B"/>
    <w:rsid w:val="008D0D55"/>
    <w:rsid w:val="008D3345"/>
    <w:rsid w:val="008D5DDE"/>
    <w:rsid w:val="008D750B"/>
    <w:rsid w:val="008D75ED"/>
    <w:rsid w:val="008F2473"/>
    <w:rsid w:val="008F3BD6"/>
    <w:rsid w:val="008F444A"/>
    <w:rsid w:val="008F766B"/>
    <w:rsid w:val="009024C0"/>
    <w:rsid w:val="009145D2"/>
    <w:rsid w:val="0091617A"/>
    <w:rsid w:val="009404E6"/>
    <w:rsid w:val="0094673A"/>
    <w:rsid w:val="009500F3"/>
    <w:rsid w:val="00950410"/>
    <w:rsid w:val="00951258"/>
    <w:rsid w:val="009542EE"/>
    <w:rsid w:val="0095634A"/>
    <w:rsid w:val="009613EF"/>
    <w:rsid w:val="00963C77"/>
    <w:rsid w:val="00966602"/>
    <w:rsid w:val="00977FA5"/>
    <w:rsid w:val="009822C7"/>
    <w:rsid w:val="0098404D"/>
    <w:rsid w:val="0099122A"/>
    <w:rsid w:val="00992537"/>
    <w:rsid w:val="0099278E"/>
    <w:rsid w:val="0099500A"/>
    <w:rsid w:val="00996172"/>
    <w:rsid w:val="009A0D73"/>
    <w:rsid w:val="009A19C3"/>
    <w:rsid w:val="009A4A16"/>
    <w:rsid w:val="009B136B"/>
    <w:rsid w:val="009B37F1"/>
    <w:rsid w:val="009B71B4"/>
    <w:rsid w:val="009B71ED"/>
    <w:rsid w:val="009C73AF"/>
    <w:rsid w:val="009D20DE"/>
    <w:rsid w:val="009D268A"/>
    <w:rsid w:val="009F4599"/>
    <w:rsid w:val="009F49F7"/>
    <w:rsid w:val="009F7AF3"/>
    <w:rsid w:val="00A00D11"/>
    <w:rsid w:val="00A06F2B"/>
    <w:rsid w:val="00A17272"/>
    <w:rsid w:val="00A20D2E"/>
    <w:rsid w:val="00A22B6C"/>
    <w:rsid w:val="00A24EF2"/>
    <w:rsid w:val="00A25C12"/>
    <w:rsid w:val="00A2683E"/>
    <w:rsid w:val="00A339E8"/>
    <w:rsid w:val="00A340A8"/>
    <w:rsid w:val="00A348BD"/>
    <w:rsid w:val="00A40607"/>
    <w:rsid w:val="00A43256"/>
    <w:rsid w:val="00A43C7E"/>
    <w:rsid w:val="00A5290D"/>
    <w:rsid w:val="00A5313B"/>
    <w:rsid w:val="00A5525F"/>
    <w:rsid w:val="00A566E6"/>
    <w:rsid w:val="00A63EE4"/>
    <w:rsid w:val="00A7350E"/>
    <w:rsid w:val="00A76900"/>
    <w:rsid w:val="00A77974"/>
    <w:rsid w:val="00A816EF"/>
    <w:rsid w:val="00A8371E"/>
    <w:rsid w:val="00A8447A"/>
    <w:rsid w:val="00A8620E"/>
    <w:rsid w:val="00A86220"/>
    <w:rsid w:val="00A91F8E"/>
    <w:rsid w:val="00A91FB2"/>
    <w:rsid w:val="00A943F7"/>
    <w:rsid w:val="00A95E4E"/>
    <w:rsid w:val="00A975FE"/>
    <w:rsid w:val="00AA12C0"/>
    <w:rsid w:val="00AA2D68"/>
    <w:rsid w:val="00AB08FA"/>
    <w:rsid w:val="00AB1EB7"/>
    <w:rsid w:val="00AB322A"/>
    <w:rsid w:val="00AC22B9"/>
    <w:rsid w:val="00AC6E25"/>
    <w:rsid w:val="00AD3C36"/>
    <w:rsid w:val="00AD4463"/>
    <w:rsid w:val="00AD605F"/>
    <w:rsid w:val="00AD62F7"/>
    <w:rsid w:val="00AD75F5"/>
    <w:rsid w:val="00AD7CFC"/>
    <w:rsid w:val="00AE0CEA"/>
    <w:rsid w:val="00AE1D1F"/>
    <w:rsid w:val="00AE4035"/>
    <w:rsid w:val="00AE4D0E"/>
    <w:rsid w:val="00AF072A"/>
    <w:rsid w:val="00B0279F"/>
    <w:rsid w:val="00B04607"/>
    <w:rsid w:val="00B05AF1"/>
    <w:rsid w:val="00B05CC3"/>
    <w:rsid w:val="00B111B3"/>
    <w:rsid w:val="00B17310"/>
    <w:rsid w:val="00B17A1E"/>
    <w:rsid w:val="00B224E1"/>
    <w:rsid w:val="00B22D73"/>
    <w:rsid w:val="00B23E7A"/>
    <w:rsid w:val="00B243FF"/>
    <w:rsid w:val="00B24E88"/>
    <w:rsid w:val="00B25345"/>
    <w:rsid w:val="00B26EB3"/>
    <w:rsid w:val="00B34598"/>
    <w:rsid w:val="00B35154"/>
    <w:rsid w:val="00B36D62"/>
    <w:rsid w:val="00B3785E"/>
    <w:rsid w:val="00B43567"/>
    <w:rsid w:val="00B43848"/>
    <w:rsid w:val="00B500E8"/>
    <w:rsid w:val="00B51F7F"/>
    <w:rsid w:val="00B52118"/>
    <w:rsid w:val="00B62272"/>
    <w:rsid w:val="00B632DD"/>
    <w:rsid w:val="00B739B1"/>
    <w:rsid w:val="00B77950"/>
    <w:rsid w:val="00B81C48"/>
    <w:rsid w:val="00B97503"/>
    <w:rsid w:val="00BA76C4"/>
    <w:rsid w:val="00BB01B7"/>
    <w:rsid w:val="00BB3C38"/>
    <w:rsid w:val="00BD2563"/>
    <w:rsid w:val="00BD3C1C"/>
    <w:rsid w:val="00BD6E02"/>
    <w:rsid w:val="00BD7A03"/>
    <w:rsid w:val="00BE55C4"/>
    <w:rsid w:val="00BE5B90"/>
    <w:rsid w:val="00BF30B2"/>
    <w:rsid w:val="00BF46ED"/>
    <w:rsid w:val="00BF74B1"/>
    <w:rsid w:val="00C02D3C"/>
    <w:rsid w:val="00C03903"/>
    <w:rsid w:val="00C05D9A"/>
    <w:rsid w:val="00C06DF5"/>
    <w:rsid w:val="00C07BE0"/>
    <w:rsid w:val="00C15D70"/>
    <w:rsid w:val="00C16521"/>
    <w:rsid w:val="00C16D7A"/>
    <w:rsid w:val="00C274B1"/>
    <w:rsid w:val="00C31433"/>
    <w:rsid w:val="00C34415"/>
    <w:rsid w:val="00C368D1"/>
    <w:rsid w:val="00C37288"/>
    <w:rsid w:val="00C43F39"/>
    <w:rsid w:val="00C51A1E"/>
    <w:rsid w:val="00C52370"/>
    <w:rsid w:val="00C66DA5"/>
    <w:rsid w:val="00C70470"/>
    <w:rsid w:val="00C7330A"/>
    <w:rsid w:val="00C74C54"/>
    <w:rsid w:val="00C80486"/>
    <w:rsid w:val="00C816C2"/>
    <w:rsid w:val="00C8276D"/>
    <w:rsid w:val="00C90FB3"/>
    <w:rsid w:val="00CA0A7A"/>
    <w:rsid w:val="00CA0C7E"/>
    <w:rsid w:val="00CA0D4B"/>
    <w:rsid w:val="00CA14C2"/>
    <w:rsid w:val="00CB19B9"/>
    <w:rsid w:val="00CB21BA"/>
    <w:rsid w:val="00CB7459"/>
    <w:rsid w:val="00CC2894"/>
    <w:rsid w:val="00CD43ED"/>
    <w:rsid w:val="00CD4C10"/>
    <w:rsid w:val="00CE5483"/>
    <w:rsid w:val="00CE7972"/>
    <w:rsid w:val="00CF445D"/>
    <w:rsid w:val="00CF4A36"/>
    <w:rsid w:val="00D00CF7"/>
    <w:rsid w:val="00D039B6"/>
    <w:rsid w:val="00D04637"/>
    <w:rsid w:val="00D04943"/>
    <w:rsid w:val="00D161F5"/>
    <w:rsid w:val="00D17F3A"/>
    <w:rsid w:val="00D21094"/>
    <w:rsid w:val="00D21DD0"/>
    <w:rsid w:val="00D26015"/>
    <w:rsid w:val="00D26281"/>
    <w:rsid w:val="00D30CF2"/>
    <w:rsid w:val="00D31D6C"/>
    <w:rsid w:val="00D364E0"/>
    <w:rsid w:val="00D4051F"/>
    <w:rsid w:val="00D46AAC"/>
    <w:rsid w:val="00D614A0"/>
    <w:rsid w:val="00D658E4"/>
    <w:rsid w:val="00D65CE6"/>
    <w:rsid w:val="00D742AD"/>
    <w:rsid w:val="00D744DB"/>
    <w:rsid w:val="00D762C2"/>
    <w:rsid w:val="00D778BA"/>
    <w:rsid w:val="00D77F95"/>
    <w:rsid w:val="00D82CF3"/>
    <w:rsid w:val="00D850BF"/>
    <w:rsid w:val="00D90DF8"/>
    <w:rsid w:val="00D934EB"/>
    <w:rsid w:val="00D93E50"/>
    <w:rsid w:val="00D95DFF"/>
    <w:rsid w:val="00D9695A"/>
    <w:rsid w:val="00DA34B2"/>
    <w:rsid w:val="00DA3F07"/>
    <w:rsid w:val="00DB283A"/>
    <w:rsid w:val="00DB768E"/>
    <w:rsid w:val="00DC2BB6"/>
    <w:rsid w:val="00DC6F7F"/>
    <w:rsid w:val="00DC7596"/>
    <w:rsid w:val="00DD5273"/>
    <w:rsid w:val="00DE3845"/>
    <w:rsid w:val="00DE4E54"/>
    <w:rsid w:val="00DE6276"/>
    <w:rsid w:val="00DF207E"/>
    <w:rsid w:val="00DF5418"/>
    <w:rsid w:val="00E110B2"/>
    <w:rsid w:val="00E13376"/>
    <w:rsid w:val="00E13431"/>
    <w:rsid w:val="00E1353D"/>
    <w:rsid w:val="00E13592"/>
    <w:rsid w:val="00E2004D"/>
    <w:rsid w:val="00E24480"/>
    <w:rsid w:val="00E251E1"/>
    <w:rsid w:val="00E25A19"/>
    <w:rsid w:val="00E40EC8"/>
    <w:rsid w:val="00E455F3"/>
    <w:rsid w:val="00E53C96"/>
    <w:rsid w:val="00E56955"/>
    <w:rsid w:val="00E57FD9"/>
    <w:rsid w:val="00E6678C"/>
    <w:rsid w:val="00E70091"/>
    <w:rsid w:val="00E72FF0"/>
    <w:rsid w:val="00E7454F"/>
    <w:rsid w:val="00E74AF2"/>
    <w:rsid w:val="00E75CE5"/>
    <w:rsid w:val="00E764E6"/>
    <w:rsid w:val="00E815B9"/>
    <w:rsid w:val="00E86ACA"/>
    <w:rsid w:val="00E903B6"/>
    <w:rsid w:val="00E935AB"/>
    <w:rsid w:val="00E97D88"/>
    <w:rsid w:val="00EA4829"/>
    <w:rsid w:val="00EA6EA9"/>
    <w:rsid w:val="00EB2B78"/>
    <w:rsid w:val="00EB54FA"/>
    <w:rsid w:val="00EC1E76"/>
    <w:rsid w:val="00EC596D"/>
    <w:rsid w:val="00ED1DA3"/>
    <w:rsid w:val="00ED302D"/>
    <w:rsid w:val="00ED3936"/>
    <w:rsid w:val="00ED7BAB"/>
    <w:rsid w:val="00EE0F98"/>
    <w:rsid w:val="00EE4233"/>
    <w:rsid w:val="00EF0D0F"/>
    <w:rsid w:val="00EF5207"/>
    <w:rsid w:val="00EF5B5D"/>
    <w:rsid w:val="00EF6756"/>
    <w:rsid w:val="00F0110B"/>
    <w:rsid w:val="00F04D96"/>
    <w:rsid w:val="00F07275"/>
    <w:rsid w:val="00F167C7"/>
    <w:rsid w:val="00F1763F"/>
    <w:rsid w:val="00F22018"/>
    <w:rsid w:val="00F27154"/>
    <w:rsid w:val="00F35E68"/>
    <w:rsid w:val="00F36BEE"/>
    <w:rsid w:val="00F45157"/>
    <w:rsid w:val="00F454DA"/>
    <w:rsid w:val="00F46564"/>
    <w:rsid w:val="00F6076F"/>
    <w:rsid w:val="00F614A7"/>
    <w:rsid w:val="00F6626C"/>
    <w:rsid w:val="00F66543"/>
    <w:rsid w:val="00F66A2C"/>
    <w:rsid w:val="00F71E2E"/>
    <w:rsid w:val="00F73EC5"/>
    <w:rsid w:val="00F81313"/>
    <w:rsid w:val="00F8215E"/>
    <w:rsid w:val="00F82727"/>
    <w:rsid w:val="00F90413"/>
    <w:rsid w:val="00F940D9"/>
    <w:rsid w:val="00F957D2"/>
    <w:rsid w:val="00FA0A7E"/>
    <w:rsid w:val="00FA115E"/>
    <w:rsid w:val="00FA1733"/>
    <w:rsid w:val="00FA3069"/>
    <w:rsid w:val="00FB2578"/>
    <w:rsid w:val="00FB4E56"/>
    <w:rsid w:val="00FC0C8E"/>
    <w:rsid w:val="00FC49B0"/>
    <w:rsid w:val="00FD1932"/>
    <w:rsid w:val="00FD1943"/>
    <w:rsid w:val="00FE2328"/>
    <w:rsid w:val="00FE703A"/>
    <w:rsid w:val="00FF2E86"/>
    <w:rsid w:val="00FF32C5"/>
    <w:rsid w:val="51BD6CD9"/>
  </w:rsids>
  <m:mathPr>
    <m:mathFont m:val="Cambria Math"/>
    <m:brkBin m:val="before"/>
    <m:brkBinSub m:val="--"/>
    <m:smallFrac m:val="0"/>
    <m:dispDef/>
    <m:lMargin m:val="0"/>
    <m:rMargin m:val="0"/>
    <m:defJc m:val="centerGroup"/>
    <m:wrapIndent m:val="1440"/>
    <m:intLim m:val="subSup"/>
    <m:naryLim m:val="undOvr"/>
  </m:mathPr>
  <w:themeFontLang w:val="en-SG"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4D0E6E"/>
  <w15:chartTrackingRefBased/>
  <w15:docId w15:val="{9DFE22DE-3A1F-4D6D-B9F3-444A4AD1B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SG"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5064"/>
  </w:style>
  <w:style w:type="paragraph" w:styleId="1">
    <w:name w:val="heading 1"/>
    <w:basedOn w:val="a"/>
    <w:next w:val="a"/>
    <w:link w:val="10"/>
    <w:uiPriority w:val="9"/>
    <w:qFormat/>
    <w:rsid w:val="000D50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aliases w:val="H2"/>
    <w:basedOn w:val="a"/>
    <w:next w:val="a"/>
    <w:link w:val="20"/>
    <w:unhideWhenUsed/>
    <w:qFormat/>
    <w:rsid w:val="000D50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aliases w:val="H3"/>
    <w:basedOn w:val="a"/>
    <w:next w:val="a"/>
    <w:link w:val="30"/>
    <w:unhideWhenUsed/>
    <w:qFormat/>
    <w:rsid w:val="00AE4035"/>
    <w:pPr>
      <w:keepNext/>
      <w:keepLines/>
      <w:spacing w:before="160" w:after="80"/>
      <w:outlineLvl w:val="2"/>
    </w:pPr>
    <w:rPr>
      <w:rFonts w:eastAsiaTheme="majorEastAsia" w:cstheme="majorBidi"/>
      <w:color w:val="000000" w:themeColor="text1"/>
      <w:sz w:val="28"/>
      <w:szCs w:val="28"/>
    </w:rPr>
  </w:style>
  <w:style w:type="paragraph" w:styleId="4">
    <w:name w:val="heading 4"/>
    <w:basedOn w:val="a"/>
    <w:next w:val="a"/>
    <w:link w:val="40"/>
    <w:uiPriority w:val="9"/>
    <w:semiHidden/>
    <w:unhideWhenUsed/>
    <w:qFormat/>
    <w:rsid w:val="000D5064"/>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0D5064"/>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nhideWhenUsed/>
    <w:qFormat/>
    <w:rsid w:val="000D506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D506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D506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D506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0D5064"/>
    <w:rPr>
      <w:rFonts w:asciiTheme="majorHAnsi" w:eastAsiaTheme="majorEastAsia" w:hAnsiTheme="majorHAnsi" w:cstheme="majorBidi"/>
      <w:color w:val="0F4761" w:themeColor="accent1" w:themeShade="BF"/>
      <w:sz w:val="40"/>
      <w:szCs w:val="40"/>
    </w:rPr>
  </w:style>
  <w:style w:type="character" w:customStyle="1" w:styleId="20">
    <w:name w:val="見出し 2 (文字)"/>
    <w:aliases w:val="H2 (文字)"/>
    <w:basedOn w:val="a0"/>
    <w:link w:val="2"/>
    <w:rsid w:val="000D5064"/>
    <w:rPr>
      <w:rFonts w:asciiTheme="majorHAnsi" w:eastAsiaTheme="majorEastAsia" w:hAnsiTheme="majorHAnsi" w:cstheme="majorBidi"/>
      <w:color w:val="0F4761" w:themeColor="accent1" w:themeShade="BF"/>
      <w:sz w:val="32"/>
      <w:szCs w:val="32"/>
    </w:rPr>
  </w:style>
  <w:style w:type="character" w:customStyle="1" w:styleId="30">
    <w:name w:val="見出し 3 (文字)"/>
    <w:aliases w:val="H3 (文字)"/>
    <w:basedOn w:val="a0"/>
    <w:link w:val="3"/>
    <w:rsid w:val="00AE4035"/>
    <w:rPr>
      <w:rFonts w:eastAsiaTheme="majorEastAsia" w:cstheme="majorBidi"/>
      <w:color w:val="000000" w:themeColor="text1"/>
      <w:sz w:val="28"/>
      <w:szCs w:val="28"/>
    </w:rPr>
  </w:style>
  <w:style w:type="character" w:customStyle="1" w:styleId="40">
    <w:name w:val="見出し 4 (文字)"/>
    <w:basedOn w:val="a0"/>
    <w:link w:val="4"/>
    <w:uiPriority w:val="9"/>
    <w:semiHidden/>
    <w:rsid w:val="000D5064"/>
    <w:rPr>
      <w:rFonts w:eastAsiaTheme="majorEastAsia" w:cstheme="majorBidi"/>
      <w:i/>
      <w:iCs/>
      <w:color w:val="0F4761" w:themeColor="accent1" w:themeShade="BF"/>
    </w:rPr>
  </w:style>
  <w:style w:type="character" w:customStyle="1" w:styleId="50">
    <w:name w:val="見出し 5 (文字)"/>
    <w:basedOn w:val="a0"/>
    <w:link w:val="5"/>
    <w:uiPriority w:val="9"/>
    <w:semiHidden/>
    <w:rsid w:val="000D5064"/>
    <w:rPr>
      <w:rFonts w:eastAsiaTheme="majorEastAsia" w:cstheme="majorBidi"/>
      <w:color w:val="0F4761" w:themeColor="accent1" w:themeShade="BF"/>
    </w:rPr>
  </w:style>
  <w:style w:type="character" w:customStyle="1" w:styleId="60">
    <w:name w:val="見出し 6 (文字)"/>
    <w:basedOn w:val="a0"/>
    <w:link w:val="6"/>
    <w:uiPriority w:val="9"/>
    <w:semiHidden/>
    <w:rsid w:val="000D5064"/>
    <w:rPr>
      <w:rFonts w:eastAsiaTheme="majorEastAsia" w:cstheme="majorBidi"/>
      <w:i/>
      <w:iCs/>
      <w:color w:val="595959" w:themeColor="text1" w:themeTint="A6"/>
    </w:rPr>
  </w:style>
  <w:style w:type="character" w:customStyle="1" w:styleId="70">
    <w:name w:val="見出し 7 (文字)"/>
    <w:basedOn w:val="a0"/>
    <w:link w:val="7"/>
    <w:uiPriority w:val="9"/>
    <w:semiHidden/>
    <w:rsid w:val="000D5064"/>
    <w:rPr>
      <w:rFonts w:eastAsiaTheme="majorEastAsia" w:cstheme="majorBidi"/>
      <w:color w:val="595959" w:themeColor="text1" w:themeTint="A6"/>
    </w:rPr>
  </w:style>
  <w:style w:type="character" w:customStyle="1" w:styleId="80">
    <w:name w:val="見出し 8 (文字)"/>
    <w:basedOn w:val="a0"/>
    <w:link w:val="8"/>
    <w:uiPriority w:val="9"/>
    <w:semiHidden/>
    <w:rsid w:val="000D5064"/>
    <w:rPr>
      <w:rFonts w:eastAsiaTheme="majorEastAsia" w:cstheme="majorBidi"/>
      <w:i/>
      <w:iCs/>
      <w:color w:val="272727" w:themeColor="text1" w:themeTint="D8"/>
    </w:rPr>
  </w:style>
  <w:style w:type="character" w:customStyle="1" w:styleId="90">
    <w:name w:val="見出し 9 (文字)"/>
    <w:basedOn w:val="a0"/>
    <w:link w:val="9"/>
    <w:uiPriority w:val="9"/>
    <w:semiHidden/>
    <w:rsid w:val="000D5064"/>
    <w:rPr>
      <w:rFonts w:eastAsiaTheme="majorEastAsia" w:cstheme="majorBidi"/>
      <w:color w:val="272727" w:themeColor="text1" w:themeTint="D8"/>
    </w:rPr>
  </w:style>
  <w:style w:type="paragraph" w:styleId="a3">
    <w:name w:val="Title"/>
    <w:basedOn w:val="a"/>
    <w:next w:val="a"/>
    <w:link w:val="a4"/>
    <w:uiPriority w:val="10"/>
    <w:qFormat/>
    <w:rsid w:val="000D50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0D506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D5064"/>
    <w:pPr>
      <w:numPr>
        <w:ilvl w:val="1"/>
      </w:numPr>
    </w:pPr>
    <w:rPr>
      <w:rFonts w:eastAsiaTheme="majorEastAsia" w:cstheme="majorBidi"/>
      <w:color w:val="595959" w:themeColor="text1" w:themeTint="A6"/>
      <w:spacing w:val="15"/>
      <w:sz w:val="28"/>
      <w:szCs w:val="28"/>
    </w:rPr>
  </w:style>
  <w:style w:type="character" w:customStyle="1" w:styleId="a6">
    <w:name w:val="副題 (文字)"/>
    <w:basedOn w:val="a0"/>
    <w:link w:val="a5"/>
    <w:uiPriority w:val="11"/>
    <w:rsid w:val="000D5064"/>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0D5064"/>
    <w:pPr>
      <w:spacing w:before="160"/>
      <w:jc w:val="center"/>
    </w:pPr>
    <w:rPr>
      <w:i/>
      <w:iCs/>
      <w:color w:val="404040" w:themeColor="text1" w:themeTint="BF"/>
    </w:rPr>
  </w:style>
  <w:style w:type="character" w:customStyle="1" w:styleId="a8">
    <w:name w:val="引用文 (文字)"/>
    <w:basedOn w:val="a0"/>
    <w:link w:val="a7"/>
    <w:uiPriority w:val="29"/>
    <w:rsid w:val="000D5064"/>
    <w:rPr>
      <w:i/>
      <w:iCs/>
      <w:color w:val="404040" w:themeColor="text1" w:themeTint="BF"/>
    </w:rPr>
  </w:style>
  <w:style w:type="paragraph" w:styleId="a9">
    <w:name w:val="List Paragraph"/>
    <w:basedOn w:val="a"/>
    <w:uiPriority w:val="34"/>
    <w:qFormat/>
    <w:rsid w:val="000D5064"/>
    <w:pPr>
      <w:ind w:left="720"/>
      <w:contextualSpacing/>
    </w:pPr>
  </w:style>
  <w:style w:type="character" w:styleId="21">
    <w:name w:val="Intense Emphasis"/>
    <w:basedOn w:val="a0"/>
    <w:uiPriority w:val="21"/>
    <w:qFormat/>
    <w:rsid w:val="000D5064"/>
    <w:rPr>
      <w:i/>
      <w:iCs/>
      <w:color w:val="0F4761" w:themeColor="accent1" w:themeShade="BF"/>
    </w:rPr>
  </w:style>
  <w:style w:type="paragraph" w:styleId="22">
    <w:name w:val="Intense Quote"/>
    <w:basedOn w:val="a"/>
    <w:next w:val="a"/>
    <w:link w:val="23"/>
    <w:uiPriority w:val="30"/>
    <w:qFormat/>
    <w:rsid w:val="000D50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0D5064"/>
    <w:rPr>
      <w:i/>
      <w:iCs/>
      <w:color w:val="0F4761" w:themeColor="accent1" w:themeShade="BF"/>
    </w:rPr>
  </w:style>
  <w:style w:type="character" w:styleId="24">
    <w:name w:val="Intense Reference"/>
    <w:basedOn w:val="a0"/>
    <w:uiPriority w:val="32"/>
    <w:qFormat/>
    <w:rsid w:val="000D5064"/>
    <w:rPr>
      <w:b/>
      <w:bCs/>
      <w:smallCaps/>
      <w:color w:val="0F4761" w:themeColor="accent1" w:themeShade="BF"/>
      <w:spacing w:val="5"/>
    </w:rPr>
  </w:style>
  <w:style w:type="paragraph" w:customStyle="1" w:styleId="paragraph">
    <w:name w:val="paragraph"/>
    <w:basedOn w:val="a"/>
    <w:rsid w:val="000D5064"/>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textrun">
    <w:name w:val="normaltextrun"/>
    <w:basedOn w:val="a0"/>
    <w:rsid w:val="000D5064"/>
  </w:style>
  <w:style w:type="character" w:styleId="aa">
    <w:name w:val="annotation reference"/>
    <w:basedOn w:val="a0"/>
    <w:uiPriority w:val="99"/>
    <w:semiHidden/>
    <w:unhideWhenUsed/>
    <w:rsid w:val="000D5064"/>
    <w:rPr>
      <w:sz w:val="16"/>
      <w:szCs w:val="16"/>
    </w:rPr>
  </w:style>
  <w:style w:type="paragraph" w:styleId="ab">
    <w:name w:val="annotation text"/>
    <w:basedOn w:val="a"/>
    <w:link w:val="ac"/>
    <w:uiPriority w:val="99"/>
    <w:unhideWhenUsed/>
    <w:rsid w:val="000D5064"/>
    <w:pPr>
      <w:spacing w:line="240" w:lineRule="auto"/>
    </w:pPr>
    <w:rPr>
      <w:sz w:val="20"/>
      <w:szCs w:val="20"/>
    </w:rPr>
  </w:style>
  <w:style w:type="character" w:customStyle="1" w:styleId="ac">
    <w:name w:val="コメント文字列 (文字)"/>
    <w:basedOn w:val="a0"/>
    <w:link w:val="ab"/>
    <w:uiPriority w:val="99"/>
    <w:rsid w:val="000D5064"/>
    <w:rPr>
      <w:sz w:val="20"/>
      <w:szCs w:val="20"/>
    </w:rPr>
  </w:style>
  <w:style w:type="paragraph" w:styleId="Web">
    <w:name w:val="Normal (Web)"/>
    <w:basedOn w:val="a"/>
    <w:uiPriority w:val="99"/>
    <w:semiHidden/>
    <w:unhideWhenUsed/>
    <w:rsid w:val="00092502"/>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ad">
    <w:name w:val="header"/>
    <w:basedOn w:val="a"/>
    <w:link w:val="ae"/>
    <w:uiPriority w:val="99"/>
    <w:unhideWhenUsed/>
    <w:rsid w:val="006674BF"/>
    <w:pPr>
      <w:tabs>
        <w:tab w:val="center" w:pos="4513"/>
        <w:tab w:val="right" w:pos="9026"/>
      </w:tabs>
      <w:spacing w:after="0" w:line="240" w:lineRule="auto"/>
    </w:pPr>
  </w:style>
  <w:style w:type="character" w:customStyle="1" w:styleId="ae">
    <w:name w:val="ヘッダー (文字)"/>
    <w:basedOn w:val="a0"/>
    <w:link w:val="ad"/>
    <w:uiPriority w:val="99"/>
    <w:rsid w:val="006674BF"/>
  </w:style>
  <w:style w:type="paragraph" w:styleId="af">
    <w:name w:val="footer"/>
    <w:basedOn w:val="a"/>
    <w:link w:val="af0"/>
    <w:uiPriority w:val="99"/>
    <w:unhideWhenUsed/>
    <w:rsid w:val="006674BF"/>
    <w:pPr>
      <w:tabs>
        <w:tab w:val="center" w:pos="4513"/>
        <w:tab w:val="right" w:pos="9026"/>
      </w:tabs>
      <w:spacing w:after="0" w:line="240" w:lineRule="auto"/>
    </w:pPr>
  </w:style>
  <w:style w:type="character" w:customStyle="1" w:styleId="af0">
    <w:name w:val="フッター (文字)"/>
    <w:basedOn w:val="a0"/>
    <w:link w:val="af"/>
    <w:uiPriority w:val="99"/>
    <w:rsid w:val="006674BF"/>
  </w:style>
  <w:style w:type="paragraph" w:customStyle="1" w:styleId="Style1">
    <w:name w:val="Style1"/>
    <w:basedOn w:val="af1"/>
    <w:link w:val="Style1Char"/>
    <w:autoRedefine/>
    <w:qFormat/>
    <w:rsid w:val="00E935AB"/>
    <w:pPr>
      <w:ind w:left="284" w:hanging="284"/>
    </w:pPr>
    <w:rPr>
      <w:rFonts w:ascii="Arial" w:eastAsia="ＭＳ 明朝" w:hAnsi="Arial" w:cs="Arial"/>
      <w:kern w:val="0"/>
      <w:sz w:val="28"/>
      <w:szCs w:val="28"/>
      <w:lang w:val="en" w:eastAsia="zh-CN"/>
      <w14:ligatures w14:val="none"/>
    </w:rPr>
  </w:style>
  <w:style w:type="character" w:customStyle="1" w:styleId="Style1Char">
    <w:name w:val="Style1 Char"/>
    <w:basedOn w:val="a0"/>
    <w:link w:val="Style1"/>
    <w:rsid w:val="00E935AB"/>
    <w:rPr>
      <w:rFonts w:ascii="Arial" w:eastAsia="ＭＳ 明朝" w:hAnsi="Arial" w:cs="Arial"/>
      <w:kern w:val="0"/>
      <w:sz w:val="28"/>
      <w:szCs w:val="28"/>
      <w:lang w:val="en" w:eastAsia="zh-CN"/>
      <w14:ligatures w14:val="none"/>
    </w:rPr>
  </w:style>
  <w:style w:type="paragraph" w:styleId="af1">
    <w:name w:val="No Spacing"/>
    <w:uiPriority w:val="1"/>
    <w:qFormat/>
    <w:rsid w:val="00E935AB"/>
    <w:pPr>
      <w:spacing w:after="0" w:line="240" w:lineRule="auto"/>
    </w:pPr>
  </w:style>
  <w:style w:type="paragraph" w:styleId="af2">
    <w:name w:val="Revision"/>
    <w:hidden/>
    <w:uiPriority w:val="99"/>
    <w:semiHidden/>
    <w:rsid w:val="005E41B4"/>
    <w:pPr>
      <w:spacing w:after="0" w:line="240" w:lineRule="auto"/>
    </w:pPr>
  </w:style>
  <w:style w:type="character" w:styleId="af3">
    <w:name w:val="Mention"/>
    <w:basedOn w:val="a0"/>
    <w:uiPriority w:val="99"/>
    <w:unhideWhenUsed/>
    <w:rsid w:val="00A86220"/>
    <w:rPr>
      <w:color w:val="2B579A"/>
      <w:shd w:val="clear" w:color="auto" w:fill="E6E6E6"/>
    </w:rPr>
  </w:style>
  <w:style w:type="paragraph" w:styleId="af4">
    <w:name w:val="annotation subject"/>
    <w:basedOn w:val="ab"/>
    <w:next w:val="ab"/>
    <w:link w:val="af5"/>
    <w:uiPriority w:val="99"/>
    <w:semiHidden/>
    <w:unhideWhenUsed/>
    <w:rsid w:val="00B24E88"/>
    <w:pPr>
      <w:spacing w:line="278" w:lineRule="auto"/>
    </w:pPr>
    <w:rPr>
      <w:b/>
      <w:bCs/>
      <w:sz w:val="24"/>
      <w:szCs w:val="24"/>
    </w:rPr>
  </w:style>
  <w:style w:type="character" w:customStyle="1" w:styleId="af5">
    <w:name w:val="コメント内容 (文字)"/>
    <w:basedOn w:val="ac"/>
    <w:link w:val="af4"/>
    <w:uiPriority w:val="99"/>
    <w:semiHidden/>
    <w:rsid w:val="00B24E8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947572">
      <w:bodyDiv w:val="1"/>
      <w:marLeft w:val="0"/>
      <w:marRight w:val="0"/>
      <w:marTop w:val="0"/>
      <w:marBottom w:val="0"/>
      <w:divBdr>
        <w:top w:val="none" w:sz="0" w:space="0" w:color="auto"/>
        <w:left w:val="none" w:sz="0" w:space="0" w:color="auto"/>
        <w:bottom w:val="none" w:sz="0" w:space="0" w:color="auto"/>
        <w:right w:val="none" w:sz="0" w:space="0" w:color="auto"/>
      </w:divBdr>
      <w:divsChild>
        <w:div w:id="821506058">
          <w:marLeft w:val="0"/>
          <w:marRight w:val="75"/>
          <w:marTop w:val="0"/>
          <w:marBottom w:val="0"/>
          <w:divBdr>
            <w:top w:val="none" w:sz="0" w:space="0" w:color="auto"/>
            <w:left w:val="none" w:sz="0" w:space="0" w:color="auto"/>
            <w:bottom w:val="none" w:sz="0" w:space="0" w:color="auto"/>
            <w:right w:val="none" w:sz="0" w:space="0" w:color="auto"/>
          </w:divBdr>
        </w:div>
      </w:divsChild>
    </w:div>
    <w:div w:id="1352801599">
      <w:bodyDiv w:val="1"/>
      <w:marLeft w:val="0"/>
      <w:marRight w:val="0"/>
      <w:marTop w:val="0"/>
      <w:marBottom w:val="0"/>
      <w:divBdr>
        <w:top w:val="none" w:sz="0" w:space="0" w:color="auto"/>
        <w:left w:val="none" w:sz="0" w:space="0" w:color="auto"/>
        <w:bottom w:val="none" w:sz="0" w:space="0" w:color="auto"/>
        <w:right w:val="none" w:sz="0" w:space="0" w:color="auto"/>
      </w:divBdr>
      <w:divsChild>
        <w:div w:id="713626127">
          <w:marLeft w:val="0"/>
          <w:marRight w:val="0"/>
          <w:marTop w:val="0"/>
          <w:marBottom w:val="0"/>
          <w:divBdr>
            <w:top w:val="none" w:sz="0" w:space="0" w:color="auto"/>
            <w:left w:val="none" w:sz="0" w:space="0" w:color="auto"/>
            <w:bottom w:val="none" w:sz="0" w:space="0" w:color="auto"/>
            <w:right w:val="none" w:sz="0" w:space="0" w:color="auto"/>
          </w:divBdr>
          <w:divsChild>
            <w:div w:id="1942447149">
              <w:marLeft w:val="0"/>
              <w:marRight w:val="0"/>
              <w:marTop w:val="0"/>
              <w:marBottom w:val="0"/>
              <w:divBdr>
                <w:top w:val="none" w:sz="0" w:space="0" w:color="auto"/>
                <w:left w:val="none" w:sz="0" w:space="0" w:color="auto"/>
                <w:bottom w:val="none" w:sz="0" w:space="0" w:color="auto"/>
                <w:right w:val="none" w:sz="0" w:space="0" w:color="auto"/>
              </w:divBdr>
              <w:divsChild>
                <w:div w:id="1852406989">
                  <w:marLeft w:val="0"/>
                  <w:marRight w:val="0"/>
                  <w:marTop w:val="0"/>
                  <w:marBottom w:val="0"/>
                  <w:divBdr>
                    <w:top w:val="none" w:sz="0" w:space="0" w:color="auto"/>
                    <w:left w:val="none" w:sz="0" w:space="0" w:color="auto"/>
                    <w:bottom w:val="none" w:sz="0" w:space="0" w:color="auto"/>
                    <w:right w:val="none" w:sz="0" w:space="0" w:color="auto"/>
                  </w:divBdr>
                  <w:divsChild>
                    <w:div w:id="1411661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d3b365d-6f17-4661-bd22-35ed41482bcd">
      <Terms xmlns="http://schemas.microsoft.com/office/infopath/2007/PartnerControls"/>
    </lcf76f155ced4ddcb4097134ff3c332f>
    <TaxCatchAll xmlns="d2a580e4-964b-41a9-9a08-0af855eeb27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8059AF76F3B2264AAF73BE70F5160C22" ma:contentTypeVersion="14" ma:contentTypeDescription="新しいドキュメントを作成します。" ma:contentTypeScope="" ma:versionID="57b34f0bf365018dbd4d081d23c81b29">
  <xsd:schema xmlns:xsd="http://www.w3.org/2001/XMLSchema" xmlns:xs="http://www.w3.org/2001/XMLSchema" xmlns:p="http://schemas.microsoft.com/office/2006/metadata/properties" xmlns:ns2="7d3b365d-6f17-4661-bd22-35ed41482bcd" xmlns:ns3="d2a580e4-964b-41a9-9a08-0af855eeb279" targetNamespace="http://schemas.microsoft.com/office/2006/metadata/properties" ma:root="true" ma:fieldsID="47fc651fec799880ed7af2bac0b71119" ns2:_="" ns3:_="">
    <xsd:import namespace="7d3b365d-6f17-4661-bd22-35ed41482bcd"/>
    <xsd:import namespace="d2a580e4-964b-41a9-9a08-0af855eeb27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b365d-6f17-4661-bd22-35ed41482b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a580e4-964b-41a9-9a08-0af855eeb279"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c6ce791f-00c9-41b7-b8e5-86e54ab8047d}" ma:internalName="TaxCatchAll" ma:showField="CatchAllData" ma:web="d2a580e4-964b-41a9-9a08-0af855eeb2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271CB5-A00E-4E83-A61C-E1405BAD3711}">
  <ds:schemaRefs>
    <ds:schemaRef ds:uri="http://schemas.microsoft.com/office/2006/metadata/properties"/>
    <ds:schemaRef ds:uri="http://schemas.microsoft.com/office/infopath/2007/PartnerControls"/>
    <ds:schemaRef ds:uri="7d3b365d-6f17-4661-bd22-35ed41482bcd"/>
    <ds:schemaRef ds:uri="d2a580e4-964b-41a9-9a08-0af855eeb279"/>
  </ds:schemaRefs>
</ds:datastoreItem>
</file>

<file path=customXml/itemProps2.xml><?xml version="1.0" encoding="utf-8"?>
<ds:datastoreItem xmlns:ds="http://schemas.openxmlformats.org/officeDocument/2006/customXml" ds:itemID="{01F100F1-EBC1-4C24-82EE-2403FE05BEC1}">
  <ds:schemaRefs>
    <ds:schemaRef ds:uri="http://schemas.microsoft.com/sharepoint/v3/contenttype/forms"/>
  </ds:schemaRefs>
</ds:datastoreItem>
</file>

<file path=customXml/itemProps3.xml><?xml version="1.0" encoding="utf-8"?>
<ds:datastoreItem xmlns:ds="http://schemas.openxmlformats.org/officeDocument/2006/customXml" ds:itemID="{9F012997-B10D-40A7-AE4F-3C5529D8E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3b365d-6f17-4661-bd22-35ed41482bcd"/>
    <ds:schemaRef ds:uri="d2a580e4-964b-41a9-9a08-0af855eeb2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Pages>
  <Words>310</Words>
  <Characters>1773</Characters>
  <Application>Microsoft Office Word</Application>
  <DocSecurity>0</DocSecurity>
  <Lines>14</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Panasonic Corporation</Company>
  <LinksUpToDate>false</LinksUpToDate>
  <CharactersWithSpaces>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Ehara Hiroyuki (江原 宏幸)</cp:lastModifiedBy>
  <cp:revision>4</cp:revision>
  <dcterms:created xsi:type="dcterms:W3CDTF">2025-06-13T08:33:00Z</dcterms:created>
  <dcterms:modified xsi:type="dcterms:W3CDTF">2025-06-13T08:35:00Z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0x0101008059AF76F3B2264AAF73BE70F5160C22</vt:lpwstr>
  </property>
  <property fmtid="{D5CDD505-2E9C-101B-9397-08002B2CF9AE}" pid="3" name="MediaServiceImageTags">
    <vt:lpwstr/>
  </property>
</Properties>
</file>