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Look w:val="04A0" w:firstRow="1" w:lastRow="0" w:firstColumn="1" w:lastColumn="0" w:noHBand="0" w:noVBand="1"/>
      </w:tblPr>
      <w:tblGrid>
        <w:gridCol w:w="5211"/>
        <w:gridCol w:w="5212"/>
      </w:tblGrid>
      <w:tr w:rsidR="00867C85" w:rsidRPr="00F25C88" w14:paraId="5F740CFA" w14:textId="77777777" w:rsidTr="00061581">
        <w:tc>
          <w:tcPr>
            <w:tcW w:w="10423" w:type="dxa"/>
            <w:gridSpan w:val="2"/>
          </w:tcPr>
          <w:p w14:paraId="4FFE078A" w14:textId="77777777" w:rsidR="00867C85" w:rsidRPr="00F25C88" w:rsidRDefault="00867C85" w:rsidP="00061581">
            <w:pPr>
              <w:pStyle w:val="ZA"/>
              <w:framePr w:w="0" w:hRule="auto" w:wrap="auto" w:vAnchor="margin" w:hAnchor="text" w:yAlign="inline"/>
              <w:rPr>
                <w:noProof w:val="0"/>
              </w:rPr>
            </w:pPr>
            <w:bookmarkStart w:id="0" w:name="page1"/>
            <w:r w:rsidRPr="00AE6164">
              <w:rPr>
                <w:sz w:val="64"/>
              </w:rPr>
              <w:t xml:space="preserve">3GPP </w:t>
            </w:r>
            <w:r>
              <w:rPr>
                <w:sz w:val="64"/>
              </w:rPr>
              <w:t>TS</w:t>
            </w:r>
            <w:r w:rsidRPr="00AE6164">
              <w:rPr>
                <w:sz w:val="64"/>
              </w:rPr>
              <w:t xml:space="preserve"> </w:t>
            </w:r>
            <w:bookmarkStart w:id="1" w:name="specNumber"/>
            <w:r>
              <w:rPr>
                <w:sz w:val="64"/>
              </w:rPr>
              <w:t>33.</w:t>
            </w:r>
            <w:bookmarkEnd w:id="1"/>
            <w:r>
              <w:rPr>
                <w:sz w:val="64"/>
              </w:rPr>
              <w:t>129-2</w:t>
            </w:r>
            <w:r w:rsidRPr="00AE6164">
              <w:rPr>
                <w:sz w:val="64"/>
              </w:rPr>
              <w:t xml:space="preserve"> </w:t>
            </w:r>
            <w:r w:rsidRPr="00AE6164">
              <w:t>V</w:t>
            </w:r>
            <w:r>
              <w:t xml:space="preserve">0.0.12 </w:t>
            </w:r>
            <w:r w:rsidRPr="00AE6164">
              <w:rPr>
                <w:sz w:val="32"/>
              </w:rPr>
              <w:t>(</w:t>
            </w:r>
            <w:bookmarkStart w:id="2" w:name="issueDate"/>
            <w:r>
              <w:rPr>
                <w:sz w:val="32"/>
              </w:rPr>
              <w:t>2026-01)</w:t>
            </w:r>
            <w:bookmarkEnd w:id="2"/>
          </w:p>
        </w:tc>
      </w:tr>
      <w:tr w:rsidR="00867C85" w:rsidRPr="00F25C88" w14:paraId="29A6123F" w14:textId="77777777" w:rsidTr="00061581">
        <w:trPr>
          <w:trHeight w:hRule="exact" w:val="1134"/>
        </w:trPr>
        <w:tc>
          <w:tcPr>
            <w:tcW w:w="10423" w:type="dxa"/>
            <w:gridSpan w:val="2"/>
          </w:tcPr>
          <w:p w14:paraId="0222B67B" w14:textId="77777777" w:rsidR="00867C85" w:rsidRDefault="00867C85" w:rsidP="00061581">
            <w:pPr>
              <w:pStyle w:val="ZB"/>
              <w:framePr w:w="0" w:hRule="auto" w:wrap="auto" w:vAnchor="margin" w:hAnchor="text" w:yAlign="inline"/>
            </w:pPr>
            <w:r w:rsidRPr="004D3578">
              <w:t>Technical</w:t>
            </w:r>
            <w:r>
              <w:t xml:space="preserve"> Specification</w:t>
            </w:r>
          </w:p>
          <w:p w14:paraId="08BF3021" w14:textId="77777777" w:rsidR="00867C85" w:rsidRPr="00F25C88" w:rsidRDefault="00867C85" w:rsidP="00061581">
            <w:pPr>
              <w:pStyle w:val="Guidance"/>
            </w:pPr>
          </w:p>
        </w:tc>
      </w:tr>
      <w:tr w:rsidR="00867C85" w:rsidRPr="00F25C88" w14:paraId="2AE271F6" w14:textId="77777777" w:rsidTr="00061581">
        <w:trPr>
          <w:trHeight w:hRule="exact" w:val="3686"/>
        </w:trPr>
        <w:tc>
          <w:tcPr>
            <w:tcW w:w="10423" w:type="dxa"/>
            <w:gridSpan w:val="2"/>
          </w:tcPr>
          <w:p w14:paraId="6316C475" w14:textId="77777777" w:rsidR="00867C85" w:rsidRPr="00AE6164" w:rsidRDefault="00867C85" w:rsidP="00061581">
            <w:pPr>
              <w:pStyle w:val="ZT"/>
              <w:framePr w:wrap="auto" w:hAnchor="text" w:yAlign="inline"/>
            </w:pPr>
            <w:r w:rsidRPr="00AE6164">
              <w:t xml:space="preserve">3rd Generation Partnership </w:t>
            </w:r>
            <w:proofErr w:type="gramStart"/>
            <w:r w:rsidRPr="00AE6164">
              <w:t>Project;</w:t>
            </w:r>
            <w:proofErr w:type="gramEnd"/>
          </w:p>
          <w:p w14:paraId="7B7B9554" w14:textId="77777777" w:rsidR="00867C85" w:rsidRDefault="00867C85" w:rsidP="00061581">
            <w:pPr>
              <w:pStyle w:val="ZT"/>
              <w:framePr w:wrap="auto" w:hAnchor="text" w:yAlign="inline"/>
            </w:pPr>
            <w:r w:rsidRPr="00AE6164">
              <w:t>Technical Specification Group</w:t>
            </w:r>
            <w:bookmarkStart w:id="3" w:name="specTitle"/>
            <w:r>
              <w:t xml:space="preserve"> Services and System </w:t>
            </w:r>
            <w:proofErr w:type="gramStart"/>
            <w:r>
              <w:t>Aspects;</w:t>
            </w:r>
            <w:proofErr w:type="gramEnd"/>
          </w:p>
          <w:p w14:paraId="4F1CB159" w14:textId="77777777" w:rsidR="00867C85" w:rsidRDefault="00867C85" w:rsidP="00061581">
            <w:pPr>
              <w:pStyle w:val="ZT"/>
              <w:framePr w:wrap="auto" w:hAnchor="text" w:yAlign="inline"/>
            </w:pPr>
            <w:proofErr w:type="gramStart"/>
            <w:r>
              <w:t>Security;</w:t>
            </w:r>
            <w:proofErr w:type="gramEnd"/>
          </w:p>
          <w:p w14:paraId="1ACC8AA9" w14:textId="77777777" w:rsidR="00867C85" w:rsidRDefault="00867C85" w:rsidP="00061581">
            <w:pPr>
              <w:pStyle w:val="ZT"/>
              <w:framePr w:wrap="auto" w:hAnchor="text" w:yAlign="inline"/>
            </w:pPr>
            <w:r>
              <w:t xml:space="preserve">Security assurance specification for 3GPP Lawful Interception </w:t>
            </w:r>
            <w:proofErr w:type="gramStart"/>
            <w:r>
              <w:t>system;</w:t>
            </w:r>
            <w:proofErr w:type="gramEnd"/>
          </w:p>
          <w:p w14:paraId="33F03B61" w14:textId="77777777" w:rsidR="00867C85" w:rsidRDefault="00867C85" w:rsidP="00061581">
            <w:pPr>
              <w:pStyle w:val="ZT"/>
              <w:framePr w:wrap="auto" w:hAnchor="text" w:yAlign="inline"/>
            </w:pPr>
            <w:r w:rsidRPr="00260D5B">
              <w:t xml:space="preserve">NF-Embedded LI </w:t>
            </w:r>
            <w:proofErr w:type="gramStart"/>
            <w:r w:rsidRPr="00260D5B">
              <w:t>functions</w:t>
            </w:r>
            <w:r>
              <w:t>;</w:t>
            </w:r>
            <w:proofErr w:type="gramEnd"/>
          </w:p>
          <w:bookmarkEnd w:id="3"/>
          <w:p w14:paraId="2222C4BE" w14:textId="77777777" w:rsidR="00867C85" w:rsidRPr="00F25C88" w:rsidRDefault="00867C85" w:rsidP="00061581">
            <w:pPr>
              <w:pStyle w:val="ZT"/>
              <w:framePr w:wrap="auto" w:hAnchor="text" w:yAlign="inline"/>
              <w:rPr>
                <w:i/>
                <w:sz w:val="28"/>
              </w:rPr>
            </w:pPr>
            <w:r w:rsidRPr="00AE6164">
              <w:t>(</w:t>
            </w:r>
            <w:r w:rsidRPr="00AE6164">
              <w:rPr>
                <w:rStyle w:val="ZGSM"/>
              </w:rPr>
              <w:t xml:space="preserve">Release </w:t>
            </w:r>
            <w:r>
              <w:rPr>
                <w:rStyle w:val="ZGSM"/>
              </w:rPr>
              <w:t>19</w:t>
            </w:r>
            <w:r w:rsidRPr="00AE6164">
              <w:t>)</w:t>
            </w:r>
          </w:p>
        </w:tc>
      </w:tr>
      <w:tr w:rsidR="00867C85" w:rsidRPr="00F25C88" w14:paraId="006731E7" w14:textId="77777777" w:rsidTr="00061581">
        <w:tc>
          <w:tcPr>
            <w:tcW w:w="10423" w:type="dxa"/>
            <w:gridSpan w:val="2"/>
          </w:tcPr>
          <w:p w14:paraId="4C3AA20A" w14:textId="77777777" w:rsidR="00867C85" w:rsidRPr="00F25C88" w:rsidRDefault="00867C85" w:rsidP="00061581">
            <w:pPr>
              <w:pStyle w:val="ZU"/>
              <w:framePr w:w="0" w:wrap="auto" w:vAnchor="margin" w:hAnchor="text" w:yAlign="inline"/>
              <w:tabs>
                <w:tab w:val="right" w:pos="10206"/>
              </w:tabs>
              <w:jc w:val="left"/>
              <w:rPr>
                <w:noProof w:val="0"/>
                <w:color w:val="0000FF"/>
              </w:rPr>
            </w:pPr>
            <w:r w:rsidRPr="00F25C88">
              <w:rPr>
                <w:noProof w:val="0"/>
                <w:color w:val="0000FF"/>
              </w:rPr>
              <w:tab/>
            </w:r>
          </w:p>
        </w:tc>
      </w:tr>
      <w:tr w:rsidR="00867C85" w:rsidRPr="00AE6164" w14:paraId="4BE03F13" w14:textId="77777777" w:rsidTr="00061581">
        <w:trPr>
          <w:cantSplit/>
          <w:trHeight w:hRule="exact" w:val="1531"/>
        </w:trPr>
        <w:tc>
          <w:tcPr>
            <w:tcW w:w="5211" w:type="dxa"/>
          </w:tcPr>
          <w:p w14:paraId="11F21D59" w14:textId="77777777" w:rsidR="00867C85" w:rsidRDefault="00867C85" w:rsidP="00061581">
            <w:pPr>
              <w:pStyle w:val="TAL"/>
            </w:pPr>
          </w:p>
        </w:tc>
        <w:tc>
          <w:tcPr>
            <w:tcW w:w="5212" w:type="dxa"/>
          </w:tcPr>
          <w:p w14:paraId="105C9C2E" w14:textId="77777777" w:rsidR="00867C85" w:rsidRDefault="00867C85" w:rsidP="00061581">
            <w:pPr>
              <w:pStyle w:val="TAR"/>
            </w:pPr>
            <w:r>
              <w:rPr>
                <w:noProof/>
              </w:rPr>
              <w:object w:dxaOrig="2126" w:dyaOrig="1243" w14:anchorId="3B1E23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5.3pt;height:1in;mso-width-percent:0;mso-height-percent:0;mso-width-percent:0;mso-height-percent:0" o:ole="">
                  <v:imagedata r:id="rId11" o:title=""/>
                </v:shape>
                <o:OLEObject Type="Embed" ProgID="Word.Picture.8" ShapeID="_x0000_i1025" DrawAspect="Content" ObjectID="_1832153054" r:id="rId12"/>
              </w:object>
            </w:r>
            <w:bookmarkStart w:id="4" w:name="_MON_1710316168"/>
            <w:bookmarkEnd w:id="4"/>
            <w:r>
              <w:rPr>
                <w:noProof/>
              </w:rPr>
              <w:object w:dxaOrig="2126" w:dyaOrig="1243" w14:anchorId="0E578E62">
                <v:shape id="_x0000_i1026" type="#_x0000_t75" alt="" style="width:125.3pt;height:1in;mso-width-percent:0;mso-height-percent:0;mso-width-percent:0;mso-height-percent:0" o:ole="">
                  <v:imagedata r:id="rId11" o:title=""/>
                </v:shape>
                <o:OLEObject Type="Embed" ProgID="Word.Picture.8" ShapeID="_x0000_i1026" DrawAspect="Content" ObjectID="_1832153055" r:id="rId13"/>
              </w:object>
            </w:r>
          </w:p>
        </w:tc>
      </w:tr>
      <w:tr w:rsidR="00867C85" w:rsidRPr="00AE6164" w14:paraId="64CBCB8A" w14:textId="77777777" w:rsidTr="00061581">
        <w:trPr>
          <w:cantSplit/>
          <w:trHeight w:hRule="exact" w:val="5783"/>
        </w:trPr>
        <w:tc>
          <w:tcPr>
            <w:tcW w:w="10423" w:type="dxa"/>
            <w:gridSpan w:val="2"/>
          </w:tcPr>
          <w:p w14:paraId="74E087EF" w14:textId="77777777" w:rsidR="00867C85" w:rsidRPr="000270B9" w:rsidRDefault="00867C85" w:rsidP="00061581">
            <w:pPr>
              <w:pStyle w:val="TAL"/>
            </w:pPr>
          </w:p>
        </w:tc>
      </w:tr>
      <w:tr w:rsidR="00867C85" w:rsidRPr="000270B9" w14:paraId="030E594C" w14:textId="77777777" w:rsidTr="00061581">
        <w:trPr>
          <w:cantSplit/>
          <w:trHeight w:hRule="exact" w:val="964"/>
        </w:trPr>
        <w:tc>
          <w:tcPr>
            <w:tcW w:w="10423" w:type="dxa"/>
            <w:gridSpan w:val="2"/>
          </w:tcPr>
          <w:p w14:paraId="794C66BD" w14:textId="77777777" w:rsidR="00867C85" w:rsidRPr="000270B9" w:rsidRDefault="00867C85" w:rsidP="00061581">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58847D2B" w14:textId="77777777" w:rsidR="00867C85" w:rsidRPr="004D3578" w:rsidRDefault="00867C85" w:rsidP="00867C85">
      <w:pPr>
        <w:sectPr w:rsidR="00867C85" w:rsidRPr="004D3578" w:rsidSect="009114D7">
          <w:footnotePr>
            <w:numRestart w:val="eachSect"/>
          </w:footnotePr>
          <w:pgSz w:w="11907" w:h="16840" w:code="9"/>
          <w:pgMar w:top="1134" w:right="851" w:bottom="397" w:left="851" w:header="0" w:footer="0" w:gutter="0"/>
          <w:cols w:space="720"/>
        </w:sectPr>
      </w:pPr>
      <w:bookmarkStart w:id="5" w:name="_MON_1684549432"/>
      <w:bookmarkEnd w:id="0"/>
      <w:bookmarkEnd w:id="5"/>
    </w:p>
    <w:tbl>
      <w:tblPr>
        <w:tblW w:w="10423" w:type="dxa"/>
        <w:tblLook w:val="04A0" w:firstRow="1" w:lastRow="0" w:firstColumn="1" w:lastColumn="0" w:noHBand="0" w:noVBand="1"/>
      </w:tblPr>
      <w:tblGrid>
        <w:gridCol w:w="10423"/>
      </w:tblGrid>
      <w:tr w:rsidR="00867C85" w14:paraId="62BA0E38" w14:textId="77777777" w:rsidTr="00061581">
        <w:trPr>
          <w:trHeight w:hRule="exact" w:val="5670"/>
        </w:trPr>
        <w:tc>
          <w:tcPr>
            <w:tcW w:w="10423" w:type="dxa"/>
          </w:tcPr>
          <w:p w14:paraId="6DC2BC2D" w14:textId="77777777" w:rsidR="00867C85" w:rsidRDefault="00867C85" w:rsidP="00061581">
            <w:pPr>
              <w:pStyle w:val="Guidance"/>
            </w:pPr>
            <w:bookmarkStart w:id="6" w:name="page2"/>
          </w:p>
        </w:tc>
      </w:tr>
      <w:tr w:rsidR="00867C85" w14:paraId="08007E34" w14:textId="77777777" w:rsidTr="00061581">
        <w:trPr>
          <w:trHeight w:hRule="exact" w:val="5387"/>
        </w:trPr>
        <w:tc>
          <w:tcPr>
            <w:tcW w:w="10423" w:type="dxa"/>
          </w:tcPr>
          <w:p w14:paraId="16C06E8F" w14:textId="77777777" w:rsidR="00867C85" w:rsidRPr="00133525" w:rsidRDefault="00867C85" w:rsidP="00061581">
            <w:pPr>
              <w:pStyle w:val="FP"/>
              <w:spacing w:after="240"/>
              <w:ind w:left="2835" w:right="2835"/>
              <w:jc w:val="center"/>
              <w:rPr>
                <w:rFonts w:ascii="Arial" w:hAnsi="Arial"/>
                <w:b/>
                <w:i/>
              </w:rPr>
            </w:pPr>
            <w:bookmarkStart w:id="7" w:name="coords3gpp"/>
            <w:r w:rsidRPr="00133525">
              <w:rPr>
                <w:rFonts w:ascii="Arial" w:hAnsi="Arial"/>
                <w:b/>
                <w:i/>
              </w:rPr>
              <w:t>3GPP</w:t>
            </w:r>
          </w:p>
          <w:p w14:paraId="6F5E3339" w14:textId="77777777" w:rsidR="00867C85" w:rsidRPr="004D3578" w:rsidRDefault="00867C85" w:rsidP="00061581">
            <w:pPr>
              <w:pStyle w:val="FP"/>
              <w:pBdr>
                <w:bottom w:val="single" w:sz="6" w:space="1" w:color="auto"/>
              </w:pBdr>
              <w:ind w:left="2835" w:right="2835"/>
              <w:jc w:val="center"/>
            </w:pPr>
            <w:r w:rsidRPr="004D3578">
              <w:t>Postal address</w:t>
            </w:r>
          </w:p>
          <w:p w14:paraId="0BDFF24B" w14:textId="77777777" w:rsidR="00867C85" w:rsidRPr="00133525" w:rsidRDefault="00867C85" w:rsidP="00061581">
            <w:pPr>
              <w:pStyle w:val="FP"/>
              <w:ind w:left="2835" w:right="2835"/>
              <w:jc w:val="center"/>
              <w:rPr>
                <w:rFonts w:ascii="Arial" w:hAnsi="Arial"/>
                <w:sz w:val="18"/>
              </w:rPr>
            </w:pPr>
          </w:p>
          <w:p w14:paraId="295EDFF8" w14:textId="77777777" w:rsidR="00867C85" w:rsidRPr="004D3578" w:rsidRDefault="00867C85" w:rsidP="00061581">
            <w:pPr>
              <w:pStyle w:val="FP"/>
              <w:pBdr>
                <w:bottom w:val="single" w:sz="6" w:space="1" w:color="auto"/>
              </w:pBdr>
              <w:spacing w:before="240"/>
              <w:ind w:left="2835" w:right="2835"/>
              <w:jc w:val="center"/>
            </w:pPr>
            <w:r w:rsidRPr="004D3578">
              <w:t>3GPP support office address</w:t>
            </w:r>
          </w:p>
          <w:p w14:paraId="37C2F3D4" w14:textId="77777777" w:rsidR="00867C85" w:rsidRPr="008E2D68" w:rsidRDefault="00867C85" w:rsidP="00061581">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4D10D179" w14:textId="77777777" w:rsidR="00867C85" w:rsidRPr="008E2D68" w:rsidRDefault="00867C85" w:rsidP="00061581">
            <w:pPr>
              <w:pStyle w:val="FP"/>
              <w:ind w:left="2835" w:right="2835"/>
              <w:jc w:val="center"/>
              <w:rPr>
                <w:rFonts w:ascii="Arial" w:hAnsi="Arial"/>
                <w:sz w:val="18"/>
                <w:lang w:val="fr-FR"/>
              </w:rPr>
            </w:pPr>
            <w:r w:rsidRPr="008E2D68">
              <w:rPr>
                <w:rFonts w:ascii="Arial" w:hAnsi="Arial"/>
                <w:sz w:val="18"/>
                <w:lang w:val="fr-FR"/>
              </w:rPr>
              <w:t>Valbonne - FRANCE</w:t>
            </w:r>
          </w:p>
          <w:p w14:paraId="1940F769" w14:textId="77777777" w:rsidR="00867C85" w:rsidRPr="00133525" w:rsidRDefault="00867C85" w:rsidP="00061581">
            <w:pPr>
              <w:pStyle w:val="FP"/>
              <w:spacing w:after="20"/>
              <w:ind w:left="2835" w:right="2835"/>
              <w:jc w:val="center"/>
              <w:rPr>
                <w:rFonts w:ascii="Arial" w:hAnsi="Arial"/>
                <w:sz w:val="18"/>
              </w:rPr>
            </w:pPr>
            <w:r w:rsidRPr="00133525">
              <w:rPr>
                <w:rFonts w:ascii="Arial" w:hAnsi="Arial"/>
                <w:sz w:val="18"/>
              </w:rPr>
              <w:t>Tel.: +33 4 92 94 42 00 Fax: +33 4 93 65 47 16</w:t>
            </w:r>
          </w:p>
          <w:p w14:paraId="6C60328F" w14:textId="77777777" w:rsidR="00867C85" w:rsidRPr="004D3578" w:rsidRDefault="00867C85" w:rsidP="00061581">
            <w:pPr>
              <w:pStyle w:val="FP"/>
              <w:pBdr>
                <w:bottom w:val="single" w:sz="6" w:space="1" w:color="auto"/>
              </w:pBdr>
              <w:spacing w:before="240"/>
              <w:ind w:left="2835" w:right="2835"/>
              <w:jc w:val="center"/>
            </w:pPr>
            <w:r w:rsidRPr="004D3578">
              <w:t>Internet</w:t>
            </w:r>
          </w:p>
          <w:p w14:paraId="418099BA" w14:textId="77777777" w:rsidR="00867C85" w:rsidRPr="00133525" w:rsidRDefault="00867C85" w:rsidP="00061581">
            <w:pPr>
              <w:pStyle w:val="FP"/>
              <w:ind w:left="2835" w:right="2835"/>
              <w:jc w:val="center"/>
              <w:rPr>
                <w:rFonts w:ascii="Arial" w:hAnsi="Arial"/>
                <w:sz w:val="18"/>
              </w:rPr>
            </w:pPr>
            <w:r w:rsidRPr="00133525">
              <w:rPr>
                <w:rFonts w:ascii="Arial" w:hAnsi="Arial"/>
                <w:sz w:val="18"/>
              </w:rPr>
              <w:t>http</w:t>
            </w:r>
            <w:r>
              <w:rPr>
                <w:rFonts w:ascii="Arial" w:hAnsi="Arial"/>
                <w:sz w:val="18"/>
              </w:rPr>
              <w:t>s</w:t>
            </w:r>
            <w:r w:rsidRPr="00133525">
              <w:rPr>
                <w:rFonts w:ascii="Arial" w:hAnsi="Arial"/>
                <w:sz w:val="18"/>
              </w:rPr>
              <w:t>://www.3gpp.org</w:t>
            </w:r>
            <w:bookmarkEnd w:id="7"/>
          </w:p>
          <w:p w14:paraId="7D963F1F" w14:textId="77777777" w:rsidR="00867C85" w:rsidRDefault="00867C85" w:rsidP="00061581"/>
        </w:tc>
      </w:tr>
      <w:tr w:rsidR="00867C85" w14:paraId="1EFB8DD6" w14:textId="77777777" w:rsidTr="00061581">
        <w:tc>
          <w:tcPr>
            <w:tcW w:w="10423" w:type="dxa"/>
            <w:vAlign w:val="bottom"/>
          </w:tcPr>
          <w:p w14:paraId="15F640C6" w14:textId="77777777" w:rsidR="00867C85" w:rsidRPr="00133525" w:rsidRDefault="00867C85" w:rsidP="00061581">
            <w:pPr>
              <w:pStyle w:val="FP"/>
              <w:pBdr>
                <w:bottom w:val="single" w:sz="6" w:space="1" w:color="auto"/>
              </w:pBdr>
              <w:spacing w:after="240"/>
              <w:jc w:val="center"/>
              <w:rPr>
                <w:rFonts w:ascii="Arial" w:hAnsi="Arial"/>
                <w:b/>
                <w:i/>
                <w:noProof/>
              </w:rPr>
            </w:pPr>
            <w:bookmarkStart w:id="8" w:name="copyrightNotification"/>
            <w:r w:rsidRPr="00133525">
              <w:rPr>
                <w:rFonts w:ascii="Arial" w:hAnsi="Arial"/>
                <w:b/>
                <w:i/>
                <w:noProof/>
              </w:rPr>
              <w:t>Copyright Notification</w:t>
            </w:r>
          </w:p>
          <w:p w14:paraId="231FA208" w14:textId="77777777" w:rsidR="00867C85" w:rsidRPr="004D3578" w:rsidRDefault="00867C85" w:rsidP="00061581">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0F97C5EE" w14:textId="77777777" w:rsidR="00867C85" w:rsidRPr="004D3578" w:rsidRDefault="00867C85" w:rsidP="00061581">
            <w:pPr>
              <w:pStyle w:val="FP"/>
              <w:jc w:val="center"/>
              <w:rPr>
                <w:noProof/>
              </w:rPr>
            </w:pPr>
          </w:p>
          <w:p w14:paraId="4C90F7B4" w14:textId="030A919A" w:rsidR="00867C85" w:rsidRPr="00133525" w:rsidRDefault="00867C85" w:rsidP="00061581">
            <w:pPr>
              <w:pStyle w:val="FP"/>
              <w:jc w:val="center"/>
              <w:rPr>
                <w:noProof/>
                <w:sz w:val="18"/>
              </w:rPr>
            </w:pPr>
            <w:r w:rsidRPr="00133525">
              <w:rPr>
                <w:noProof/>
                <w:sz w:val="18"/>
              </w:rPr>
              <w:t>©</w:t>
            </w:r>
            <w:r>
              <w:rPr>
                <w:noProof/>
                <w:sz w:val="18"/>
              </w:rPr>
              <w:t>202</w:t>
            </w:r>
            <w:r w:rsidR="00FB1808">
              <w:rPr>
                <w:noProof/>
                <w:sz w:val="18"/>
              </w:rPr>
              <w:t>6</w:t>
            </w:r>
            <w:r w:rsidRPr="00133525">
              <w:rPr>
                <w:noProof/>
                <w:sz w:val="18"/>
              </w:rPr>
              <w:t>, 3GPP Organizational Partners (ARIB, ATIS, CCSA, ETSI, TSDSI, TTA, TTC).</w:t>
            </w:r>
            <w:bookmarkStart w:id="9" w:name="copyrightaddon"/>
            <w:bookmarkEnd w:id="9"/>
          </w:p>
          <w:p w14:paraId="707B8FBA" w14:textId="77777777" w:rsidR="00867C85" w:rsidRPr="00133525" w:rsidRDefault="00867C85" w:rsidP="00061581">
            <w:pPr>
              <w:pStyle w:val="FP"/>
              <w:jc w:val="center"/>
              <w:rPr>
                <w:noProof/>
                <w:sz w:val="18"/>
              </w:rPr>
            </w:pPr>
            <w:r w:rsidRPr="00133525">
              <w:rPr>
                <w:noProof/>
                <w:sz w:val="18"/>
              </w:rPr>
              <w:t>All rights reserved.</w:t>
            </w:r>
          </w:p>
          <w:p w14:paraId="4F45BC85" w14:textId="77777777" w:rsidR="00867C85" w:rsidRPr="00133525" w:rsidRDefault="00867C85" w:rsidP="00061581">
            <w:pPr>
              <w:pStyle w:val="FP"/>
              <w:rPr>
                <w:noProof/>
                <w:sz w:val="18"/>
              </w:rPr>
            </w:pPr>
          </w:p>
          <w:p w14:paraId="415E0E29" w14:textId="77777777" w:rsidR="00867C85" w:rsidRPr="00133525" w:rsidRDefault="00867C85" w:rsidP="00061581">
            <w:pPr>
              <w:pStyle w:val="FP"/>
              <w:rPr>
                <w:noProof/>
                <w:sz w:val="18"/>
              </w:rPr>
            </w:pPr>
            <w:r w:rsidRPr="00133525">
              <w:rPr>
                <w:noProof/>
                <w:sz w:val="18"/>
              </w:rPr>
              <w:t>UMTS™ is a Trade Mark of ETSI registered for the benefit of its members</w:t>
            </w:r>
          </w:p>
          <w:p w14:paraId="50521E8C" w14:textId="77777777" w:rsidR="00867C85" w:rsidRPr="00133525" w:rsidRDefault="00867C85" w:rsidP="00061581">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96AD106" w14:textId="77777777" w:rsidR="00867C85" w:rsidRPr="00133525" w:rsidRDefault="00867C85" w:rsidP="00061581">
            <w:pPr>
              <w:pStyle w:val="FP"/>
              <w:rPr>
                <w:noProof/>
                <w:sz w:val="18"/>
              </w:rPr>
            </w:pPr>
            <w:r w:rsidRPr="00133525">
              <w:rPr>
                <w:noProof/>
                <w:sz w:val="18"/>
              </w:rPr>
              <w:t>GSM® and the GSM logo are registered and owned by the GSM Association</w:t>
            </w:r>
            <w:bookmarkEnd w:id="8"/>
          </w:p>
          <w:p w14:paraId="11E1D02A" w14:textId="77777777" w:rsidR="00867C85" w:rsidRDefault="00867C85" w:rsidP="00061581"/>
        </w:tc>
      </w:tr>
      <w:bookmarkEnd w:id="6"/>
    </w:tbl>
    <w:p w14:paraId="337D1586" w14:textId="77777777" w:rsidR="00867C85" w:rsidRPr="004D3578" w:rsidRDefault="00867C85" w:rsidP="00867C85">
      <w:pPr>
        <w:pStyle w:val="TT"/>
      </w:pPr>
      <w:r w:rsidRPr="004D3578">
        <w:br w:type="page"/>
      </w:r>
      <w:bookmarkStart w:id="10" w:name="tableOfContents"/>
      <w:bookmarkEnd w:id="10"/>
      <w:r w:rsidRPr="004D3578">
        <w:lastRenderedPageBreak/>
        <w:t>Contents</w:t>
      </w:r>
    </w:p>
    <w:p w14:paraId="405A33FC" w14:textId="131A05E7" w:rsidR="00D81139" w:rsidRDefault="00867C85">
      <w:pPr>
        <w:pStyle w:val="TOC1"/>
        <w:rPr>
          <w:rFonts w:asciiTheme="minorHAnsi" w:eastAsiaTheme="minorEastAsia" w:hAnsiTheme="minorHAnsi" w:cstheme="minorBidi"/>
          <w:noProof/>
          <w:kern w:val="2"/>
          <w:sz w:val="24"/>
          <w:szCs w:val="24"/>
          <w:lang w:eastAsia="en-GB"/>
          <w14:ligatures w14:val="standardContextual"/>
        </w:rPr>
      </w:pPr>
      <w:r w:rsidRPr="004D3578">
        <w:fldChar w:fldCharType="begin"/>
      </w:r>
      <w:r w:rsidRPr="004D3578">
        <w:instrText xml:space="preserve"> TOC \o "1-9" </w:instrText>
      </w:r>
      <w:r w:rsidRPr="004D3578">
        <w:fldChar w:fldCharType="separate"/>
      </w:r>
      <w:r w:rsidR="00D81139">
        <w:rPr>
          <w:noProof/>
        </w:rPr>
        <w:t>Foreword</w:t>
      </w:r>
      <w:r w:rsidR="00D81139">
        <w:rPr>
          <w:noProof/>
        </w:rPr>
        <w:tab/>
      </w:r>
      <w:r w:rsidR="00D81139">
        <w:rPr>
          <w:noProof/>
        </w:rPr>
        <w:fldChar w:fldCharType="begin"/>
      </w:r>
      <w:r w:rsidR="00D81139">
        <w:rPr>
          <w:noProof/>
        </w:rPr>
        <w:instrText xml:space="preserve"> PAGEREF _Toc221540267 \h </w:instrText>
      </w:r>
      <w:r w:rsidR="00D81139">
        <w:rPr>
          <w:noProof/>
        </w:rPr>
      </w:r>
      <w:r w:rsidR="00D81139">
        <w:rPr>
          <w:noProof/>
        </w:rPr>
        <w:fldChar w:fldCharType="separate"/>
      </w:r>
      <w:r w:rsidR="00D81139">
        <w:rPr>
          <w:noProof/>
        </w:rPr>
        <w:t>5</w:t>
      </w:r>
      <w:r w:rsidR="00D81139">
        <w:rPr>
          <w:noProof/>
        </w:rPr>
        <w:fldChar w:fldCharType="end"/>
      </w:r>
    </w:p>
    <w:p w14:paraId="5F892E46" w14:textId="74682C38" w:rsidR="00D81139" w:rsidRDefault="00D81139">
      <w:pPr>
        <w:pStyle w:val="TOC1"/>
        <w:rPr>
          <w:rFonts w:asciiTheme="minorHAnsi" w:eastAsiaTheme="minorEastAsia" w:hAnsiTheme="minorHAnsi" w:cstheme="minorBidi"/>
          <w:noProof/>
          <w:kern w:val="2"/>
          <w:sz w:val="24"/>
          <w:szCs w:val="24"/>
          <w:lang w:eastAsia="en-GB"/>
          <w14:ligatures w14:val="standardContextual"/>
        </w:rPr>
      </w:pPr>
      <w:r>
        <w:rPr>
          <w:noProof/>
        </w:rPr>
        <w:t>Introduction</w:t>
      </w:r>
      <w:r>
        <w:rPr>
          <w:noProof/>
        </w:rPr>
        <w:tab/>
      </w:r>
      <w:r>
        <w:rPr>
          <w:noProof/>
        </w:rPr>
        <w:fldChar w:fldCharType="begin"/>
      </w:r>
      <w:r>
        <w:rPr>
          <w:noProof/>
        </w:rPr>
        <w:instrText xml:space="preserve"> PAGEREF _Toc221540268 \h </w:instrText>
      </w:r>
      <w:r>
        <w:rPr>
          <w:noProof/>
        </w:rPr>
      </w:r>
      <w:r>
        <w:rPr>
          <w:noProof/>
        </w:rPr>
        <w:fldChar w:fldCharType="separate"/>
      </w:r>
      <w:r>
        <w:rPr>
          <w:noProof/>
        </w:rPr>
        <w:t>6</w:t>
      </w:r>
      <w:r>
        <w:rPr>
          <w:noProof/>
        </w:rPr>
        <w:fldChar w:fldCharType="end"/>
      </w:r>
    </w:p>
    <w:p w14:paraId="2CC12A91" w14:textId="3EE3852E" w:rsidR="00D81139" w:rsidRDefault="00D81139">
      <w:pPr>
        <w:pStyle w:val="TOC1"/>
        <w:rPr>
          <w:rFonts w:asciiTheme="minorHAnsi" w:eastAsiaTheme="minorEastAsia" w:hAnsiTheme="minorHAnsi" w:cstheme="minorBidi"/>
          <w:noProof/>
          <w:kern w:val="2"/>
          <w:sz w:val="24"/>
          <w:szCs w:val="24"/>
          <w:lang w:eastAsia="en-GB"/>
          <w14:ligatures w14:val="standardContextual"/>
        </w:rPr>
      </w:pPr>
      <w:r>
        <w:rPr>
          <w:noProof/>
        </w:rPr>
        <w:t>1</w:t>
      </w:r>
      <w:r>
        <w:rPr>
          <w:rFonts w:asciiTheme="minorHAnsi" w:eastAsiaTheme="minorEastAsia" w:hAnsiTheme="minorHAnsi" w:cstheme="minorBidi"/>
          <w:noProof/>
          <w:kern w:val="2"/>
          <w:sz w:val="24"/>
          <w:szCs w:val="24"/>
          <w:lang w:eastAsia="en-GB"/>
          <w14:ligatures w14:val="standardContextual"/>
        </w:rPr>
        <w:tab/>
      </w:r>
      <w:r>
        <w:rPr>
          <w:noProof/>
        </w:rPr>
        <w:t>Scope</w:t>
      </w:r>
      <w:r>
        <w:rPr>
          <w:noProof/>
        </w:rPr>
        <w:tab/>
      </w:r>
      <w:r>
        <w:rPr>
          <w:noProof/>
        </w:rPr>
        <w:fldChar w:fldCharType="begin"/>
      </w:r>
      <w:r>
        <w:rPr>
          <w:noProof/>
        </w:rPr>
        <w:instrText xml:space="preserve"> PAGEREF _Toc221540269 \h </w:instrText>
      </w:r>
      <w:r>
        <w:rPr>
          <w:noProof/>
        </w:rPr>
      </w:r>
      <w:r>
        <w:rPr>
          <w:noProof/>
        </w:rPr>
        <w:fldChar w:fldCharType="separate"/>
      </w:r>
      <w:r>
        <w:rPr>
          <w:noProof/>
        </w:rPr>
        <w:t>7</w:t>
      </w:r>
      <w:r>
        <w:rPr>
          <w:noProof/>
        </w:rPr>
        <w:fldChar w:fldCharType="end"/>
      </w:r>
    </w:p>
    <w:p w14:paraId="098ACF2D" w14:textId="71EC61B2" w:rsidR="00D81139" w:rsidRDefault="00D81139">
      <w:pPr>
        <w:pStyle w:val="TOC1"/>
        <w:rPr>
          <w:rFonts w:asciiTheme="minorHAnsi" w:eastAsiaTheme="minorEastAsia" w:hAnsiTheme="minorHAnsi" w:cstheme="minorBidi"/>
          <w:noProof/>
          <w:kern w:val="2"/>
          <w:sz w:val="24"/>
          <w:szCs w:val="24"/>
          <w:lang w:eastAsia="en-GB"/>
          <w14:ligatures w14:val="standardContextual"/>
        </w:rPr>
      </w:pPr>
      <w:r>
        <w:rPr>
          <w:noProof/>
        </w:rPr>
        <w:t>2</w:t>
      </w:r>
      <w:r>
        <w:rPr>
          <w:rFonts w:asciiTheme="minorHAnsi" w:eastAsiaTheme="minorEastAsia" w:hAnsiTheme="minorHAnsi" w:cstheme="minorBidi"/>
          <w:noProof/>
          <w:kern w:val="2"/>
          <w:sz w:val="24"/>
          <w:szCs w:val="24"/>
          <w:lang w:eastAsia="en-GB"/>
          <w14:ligatures w14:val="standardContextual"/>
        </w:rPr>
        <w:tab/>
      </w:r>
      <w:r>
        <w:rPr>
          <w:noProof/>
        </w:rPr>
        <w:t>References</w:t>
      </w:r>
      <w:r>
        <w:rPr>
          <w:noProof/>
        </w:rPr>
        <w:tab/>
      </w:r>
      <w:r>
        <w:rPr>
          <w:noProof/>
        </w:rPr>
        <w:fldChar w:fldCharType="begin"/>
      </w:r>
      <w:r>
        <w:rPr>
          <w:noProof/>
        </w:rPr>
        <w:instrText xml:space="preserve"> PAGEREF _Toc221540270 \h </w:instrText>
      </w:r>
      <w:r>
        <w:rPr>
          <w:noProof/>
        </w:rPr>
      </w:r>
      <w:r>
        <w:rPr>
          <w:noProof/>
        </w:rPr>
        <w:fldChar w:fldCharType="separate"/>
      </w:r>
      <w:r>
        <w:rPr>
          <w:noProof/>
        </w:rPr>
        <w:t>7</w:t>
      </w:r>
      <w:r>
        <w:rPr>
          <w:noProof/>
        </w:rPr>
        <w:fldChar w:fldCharType="end"/>
      </w:r>
    </w:p>
    <w:p w14:paraId="2D3AA44D" w14:textId="31D055E9" w:rsidR="00D81139" w:rsidRDefault="00D81139">
      <w:pPr>
        <w:pStyle w:val="TOC1"/>
        <w:rPr>
          <w:rFonts w:asciiTheme="minorHAnsi" w:eastAsiaTheme="minorEastAsia" w:hAnsiTheme="minorHAnsi" w:cstheme="minorBidi"/>
          <w:noProof/>
          <w:kern w:val="2"/>
          <w:sz w:val="24"/>
          <w:szCs w:val="24"/>
          <w:lang w:eastAsia="en-GB"/>
          <w14:ligatures w14:val="standardContextual"/>
        </w:rPr>
      </w:pPr>
      <w:r>
        <w:rPr>
          <w:noProof/>
        </w:rPr>
        <w:t>3</w:t>
      </w:r>
      <w:r>
        <w:rPr>
          <w:rFonts w:asciiTheme="minorHAnsi" w:eastAsiaTheme="minorEastAsia" w:hAnsiTheme="minorHAnsi" w:cstheme="minorBidi"/>
          <w:noProof/>
          <w:kern w:val="2"/>
          <w:sz w:val="24"/>
          <w:szCs w:val="24"/>
          <w:lang w:eastAsia="en-GB"/>
          <w14:ligatures w14:val="standardContextual"/>
        </w:rPr>
        <w:tab/>
      </w:r>
      <w:r>
        <w:rPr>
          <w:noProof/>
        </w:rPr>
        <w:t>Definitions of terms, symbols and abbreviations</w:t>
      </w:r>
      <w:r>
        <w:rPr>
          <w:noProof/>
        </w:rPr>
        <w:tab/>
      </w:r>
      <w:r>
        <w:rPr>
          <w:noProof/>
        </w:rPr>
        <w:fldChar w:fldCharType="begin"/>
      </w:r>
      <w:r>
        <w:rPr>
          <w:noProof/>
        </w:rPr>
        <w:instrText xml:space="preserve"> PAGEREF _Toc221540271 \h </w:instrText>
      </w:r>
      <w:r>
        <w:rPr>
          <w:noProof/>
        </w:rPr>
      </w:r>
      <w:r>
        <w:rPr>
          <w:noProof/>
        </w:rPr>
        <w:fldChar w:fldCharType="separate"/>
      </w:r>
      <w:r>
        <w:rPr>
          <w:noProof/>
        </w:rPr>
        <w:t>7</w:t>
      </w:r>
      <w:r>
        <w:rPr>
          <w:noProof/>
        </w:rPr>
        <w:fldChar w:fldCharType="end"/>
      </w:r>
    </w:p>
    <w:p w14:paraId="3DBDE53B" w14:textId="675B896F" w:rsidR="00D81139" w:rsidRDefault="00D81139">
      <w:pPr>
        <w:pStyle w:val="TOC2"/>
        <w:rPr>
          <w:rFonts w:asciiTheme="minorHAnsi" w:eastAsiaTheme="minorEastAsia" w:hAnsiTheme="minorHAnsi" w:cstheme="minorBidi"/>
          <w:noProof/>
          <w:kern w:val="2"/>
          <w:sz w:val="24"/>
          <w:szCs w:val="24"/>
          <w:lang w:eastAsia="en-GB"/>
          <w14:ligatures w14:val="standardContextual"/>
        </w:rPr>
      </w:pPr>
      <w:r>
        <w:rPr>
          <w:noProof/>
        </w:rPr>
        <w:t>3.1</w:t>
      </w:r>
      <w:r>
        <w:rPr>
          <w:rFonts w:asciiTheme="minorHAnsi" w:eastAsiaTheme="minorEastAsia" w:hAnsiTheme="minorHAnsi" w:cstheme="minorBidi"/>
          <w:noProof/>
          <w:kern w:val="2"/>
          <w:sz w:val="24"/>
          <w:szCs w:val="24"/>
          <w:lang w:eastAsia="en-GB"/>
          <w14:ligatures w14:val="standardContextual"/>
        </w:rPr>
        <w:tab/>
      </w:r>
      <w:r>
        <w:rPr>
          <w:noProof/>
        </w:rPr>
        <w:t>Terms</w:t>
      </w:r>
      <w:r>
        <w:rPr>
          <w:noProof/>
        </w:rPr>
        <w:tab/>
      </w:r>
      <w:r>
        <w:rPr>
          <w:noProof/>
        </w:rPr>
        <w:fldChar w:fldCharType="begin"/>
      </w:r>
      <w:r>
        <w:rPr>
          <w:noProof/>
        </w:rPr>
        <w:instrText xml:space="preserve"> PAGEREF _Toc221540272 \h </w:instrText>
      </w:r>
      <w:r>
        <w:rPr>
          <w:noProof/>
        </w:rPr>
      </w:r>
      <w:r>
        <w:rPr>
          <w:noProof/>
        </w:rPr>
        <w:fldChar w:fldCharType="separate"/>
      </w:r>
      <w:r>
        <w:rPr>
          <w:noProof/>
        </w:rPr>
        <w:t>8</w:t>
      </w:r>
      <w:r>
        <w:rPr>
          <w:noProof/>
        </w:rPr>
        <w:fldChar w:fldCharType="end"/>
      </w:r>
    </w:p>
    <w:p w14:paraId="390FD84F" w14:textId="4B426B3E" w:rsidR="00D81139" w:rsidRDefault="00D81139">
      <w:pPr>
        <w:pStyle w:val="TOC2"/>
        <w:rPr>
          <w:rFonts w:asciiTheme="minorHAnsi" w:eastAsiaTheme="minorEastAsia" w:hAnsiTheme="minorHAnsi" w:cstheme="minorBidi"/>
          <w:noProof/>
          <w:kern w:val="2"/>
          <w:sz w:val="24"/>
          <w:szCs w:val="24"/>
          <w:lang w:eastAsia="en-GB"/>
          <w14:ligatures w14:val="standardContextual"/>
        </w:rPr>
      </w:pPr>
      <w:r>
        <w:rPr>
          <w:noProof/>
        </w:rPr>
        <w:t>3.2</w:t>
      </w:r>
      <w:r>
        <w:rPr>
          <w:rFonts w:asciiTheme="minorHAnsi" w:eastAsiaTheme="minorEastAsia" w:hAnsiTheme="minorHAnsi" w:cstheme="minorBidi"/>
          <w:noProof/>
          <w:kern w:val="2"/>
          <w:sz w:val="24"/>
          <w:szCs w:val="24"/>
          <w:lang w:eastAsia="en-GB"/>
          <w14:ligatures w14:val="standardContextual"/>
        </w:rPr>
        <w:tab/>
      </w:r>
      <w:r>
        <w:rPr>
          <w:noProof/>
        </w:rPr>
        <w:t>Symbols</w:t>
      </w:r>
      <w:r>
        <w:rPr>
          <w:noProof/>
        </w:rPr>
        <w:tab/>
      </w:r>
      <w:r>
        <w:rPr>
          <w:noProof/>
        </w:rPr>
        <w:fldChar w:fldCharType="begin"/>
      </w:r>
      <w:r>
        <w:rPr>
          <w:noProof/>
        </w:rPr>
        <w:instrText xml:space="preserve"> PAGEREF _Toc221540273 \h </w:instrText>
      </w:r>
      <w:r>
        <w:rPr>
          <w:noProof/>
        </w:rPr>
      </w:r>
      <w:r>
        <w:rPr>
          <w:noProof/>
        </w:rPr>
        <w:fldChar w:fldCharType="separate"/>
      </w:r>
      <w:r>
        <w:rPr>
          <w:noProof/>
        </w:rPr>
        <w:t>8</w:t>
      </w:r>
      <w:r>
        <w:rPr>
          <w:noProof/>
        </w:rPr>
        <w:fldChar w:fldCharType="end"/>
      </w:r>
    </w:p>
    <w:p w14:paraId="2FEA1A4E" w14:textId="31D66A9F" w:rsidR="00D81139" w:rsidRDefault="00D81139">
      <w:pPr>
        <w:pStyle w:val="TOC2"/>
        <w:rPr>
          <w:rFonts w:asciiTheme="minorHAnsi" w:eastAsiaTheme="minorEastAsia" w:hAnsiTheme="minorHAnsi" w:cstheme="minorBidi"/>
          <w:noProof/>
          <w:kern w:val="2"/>
          <w:sz w:val="24"/>
          <w:szCs w:val="24"/>
          <w:lang w:eastAsia="en-GB"/>
          <w14:ligatures w14:val="standardContextual"/>
        </w:rPr>
      </w:pPr>
      <w:r>
        <w:rPr>
          <w:noProof/>
        </w:rPr>
        <w:t>3.3</w:t>
      </w:r>
      <w:r>
        <w:rPr>
          <w:rFonts w:asciiTheme="minorHAnsi" w:eastAsiaTheme="minorEastAsia" w:hAnsiTheme="minorHAnsi" w:cstheme="minorBidi"/>
          <w:noProof/>
          <w:kern w:val="2"/>
          <w:sz w:val="24"/>
          <w:szCs w:val="24"/>
          <w:lang w:eastAsia="en-GB"/>
          <w14:ligatures w14:val="standardContextual"/>
        </w:rPr>
        <w:tab/>
      </w:r>
      <w:r>
        <w:rPr>
          <w:noProof/>
        </w:rPr>
        <w:t>Abbreviations</w:t>
      </w:r>
      <w:r>
        <w:rPr>
          <w:noProof/>
        </w:rPr>
        <w:tab/>
      </w:r>
      <w:r>
        <w:rPr>
          <w:noProof/>
        </w:rPr>
        <w:fldChar w:fldCharType="begin"/>
      </w:r>
      <w:r>
        <w:rPr>
          <w:noProof/>
        </w:rPr>
        <w:instrText xml:space="preserve"> PAGEREF _Toc221540274 \h </w:instrText>
      </w:r>
      <w:r>
        <w:rPr>
          <w:noProof/>
        </w:rPr>
      </w:r>
      <w:r>
        <w:rPr>
          <w:noProof/>
        </w:rPr>
        <w:fldChar w:fldCharType="separate"/>
      </w:r>
      <w:r>
        <w:rPr>
          <w:noProof/>
        </w:rPr>
        <w:t>8</w:t>
      </w:r>
      <w:r>
        <w:rPr>
          <w:noProof/>
        </w:rPr>
        <w:fldChar w:fldCharType="end"/>
      </w:r>
    </w:p>
    <w:p w14:paraId="42FFE060" w14:textId="69D77A1C" w:rsidR="00D81139" w:rsidRDefault="00D81139">
      <w:pPr>
        <w:pStyle w:val="TOC1"/>
        <w:rPr>
          <w:rFonts w:asciiTheme="minorHAnsi" w:eastAsiaTheme="minorEastAsia" w:hAnsiTheme="minorHAnsi" w:cstheme="minorBidi"/>
          <w:noProof/>
          <w:kern w:val="2"/>
          <w:sz w:val="24"/>
          <w:szCs w:val="24"/>
          <w:lang w:eastAsia="en-GB"/>
          <w14:ligatures w14:val="standardContextual"/>
        </w:rPr>
      </w:pPr>
      <w:r>
        <w:rPr>
          <w:noProof/>
        </w:rPr>
        <w:t>4</w:t>
      </w:r>
      <w:r>
        <w:rPr>
          <w:rFonts w:asciiTheme="minorHAnsi" w:eastAsiaTheme="minorEastAsia" w:hAnsiTheme="minorHAnsi" w:cstheme="minorBidi"/>
          <w:noProof/>
          <w:kern w:val="2"/>
          <w:sz w:val="24"/>
          <w:szCs w:val="24"/>
          <w:lang w:eastAsia="en-GB"/>
          <w14:ligatures w14:val="standardContextual"/>
        </w:rPr>
        <w:tab/>
      </w:r>
      <w:r>
        <w:rPr>
          <w:noProof/>
        </w:rPr>
        <w:t>Overview</w:t>
      </w:r>
      <w:r>
        <w:rPr>
          <w:noProof/>
        </w:rPr>
        <w:tab/>
      </w:r>
      <w:r>
        <w:rPr>
          <w:noProof/>
        </w:rPr>
        <w:fldChar w:fldCharType="begin"/>
      </w:r>
      <w:r>
        <w:rPr>
          <w:noProof/>
        </w:rPr>
        <w:instrText xml:space="preserve"> PAGEREF _Toc221540275 \h </w:instrText>
      </w:r>
      <w:r>
        <w:rPr>
          <w:noProof/>
        </w:rPr>
      </w:r>
      <w:r>
        <w:rPr>
          <w:noProof/>
        </w:rPr>
        <w:fldChar w:fldCharType="separate"/>
      </w:r>
      <w:r>
        <w:rPr>
          <w:noProof/>
        </w:rPr>
        <w:t>8</w:t>
      </w:r>
      <w:r>
        <w:rPr>
          <w:noProof/>
        </w:rPr>
        <w:fldChar w:fldCharType="end"/>
      </w:r>
    </w:p>
    <w:p w14:paraId="6D4FABFF" w14:textId="31F05518" w:rsidR="00D81139" w:rsidRDefault="00D81139">
      <w:pPr>
        <w:pStyle w:val="TOC2"/>
        <w:rPr>
          <w:rFonts w:asciiTheme="minorHAnsi" w:eastAsiaTheme="minorEastAsia" w:hAnsiTheme="minorHAnsi" w:cstheme="minorBidi"/>
          <w:noProof/>
          <w:kern w:val="2"/>
          <w:sz w:val="24"/>
          <w:szCs w:val="24"/>
          <w:lang w:eastAsia="en-GB"/>
          <w14:ligatures w14:val="standardContextual"/>
        </w:rPr>
      </w:pPr>
      <w:r>
        <w:rPr>
          <w:noProof/>
        </w:rPr>
        <w:t>4.1</w:t>
      </w:r>
      <w:r>
        <w:rPr>
          <w:rFonts w:asciiTheme="minorHAnsi" w:eastAsiaTheme="minorEastAsia" w:hAnsiTheme="minorHAnsi" w:cstheme="minorBidi"/>
          <w:noProof/>
          <w:kern w:val="2"/>
          <w:sz w:val="24"/>
          <w:szCs w:val="24"/>
          <w:lang w:eastAsia="en-GB"/>
          <w14:ligatures w14:val="standardContextual"/>
        </w:rPr>
        <w:tab/>
      </w:r>
      <w:r>
        <w:rPr>
          <w:noProof/>
        </w:rPr>
        <w:t>Introduction</w:t>
      </w:r>
      <w:r>
        <w:rPr>
          <w:noProof/>
        </w:rPr>
        <w:tab/>
      </w:r>
      <w:r>
        <w:rPr>
          <w:noProof/>
        </w:rPr>
        <w:fldChar w:fldCharType="begin"/>
      </w:r>
      <w:r>
        <w:rPr>
          <w:noProof/>
        </w:rPr>
        <w:instrText xml:space="preserve"> PAGEREF _Toc221540276 \h </w:instrText>
      </w:r>
      <w:r>
        <w:rPr>
          <w:noProof/>
        </w:rPr>
      </w:r>
      <w:r>
        <w:rPr>
          <w:noProof/>
        </w:rPr>
        <w:fldChar w:fldCharType="separate"/>
      </w:r>
      <w:r>
        <w:rPr>
          <w:noProof/>
        </w:rPr>
        <w:t>8</w:t>
      </w:r>
      <w:r>
        <w:rPr>
          <w:noProof/>
        </w:rPr>
        <w:fldChar w:fldCharType="end"/>
      </w:r>
    </w:p>
    <w:p w14:paraId="24864FC6" w14:textId="6D146DCE" w:rsidR="00D81139" w:rsidRDefault="00D81139">
      <w:pPr>
        <w:pStyle w:val="TOC3"/>
        <w:rPr>
          <w:rFonts w:asciiTheme="minorHAnsi" w:eastAsiaTheme="minorEastAsia" w:hAnsiTheme="minorHAnsi" w:cstheme="minorBidi"/>
          <w:noProof/>
          <w:kern w:val="2"/>
          <w:sz w:val="24"/>
          <w:szCs w:val="24"/>
          <w:lang w:eastAsia="en-GB"/>
          <w14:ligatures w14:val="standardContextual"/>
        </w:rPr>
      </w:pPr>
      <w:r>
        <w:rPr>
          <w:noProof/>
        </w:rPr>
        <w:t>4.1.1</w:t>
      </w:r>
      <w:r>
        <w:rPr>
          <w:rFonts w:asciiTheme="minorHAnsi" w:eastAsiaTheme="minorEastAsia" w:hAnsiTheme="minorHAnsi" w:cstheme="minorBidi"/>
          <w:noProof/>
          <w:kern w:val="2"/>
          <w:sz w:val="24"/>
          <w:szCs w:val="24"/>
          <w:lang w:eastAsia="en-GB"/>
          <w14:ligatures w14:val="standardContextual"/>
        </w:rPr>
        <w:tab/>
      </w:r>
      <w:r>
        <w:rPr>
          <w:noProof/>
        </w:rPr>
        <w:t>Overall requirements</w:t>
      </w:r>
      <w:r>
        <w:rPr>
          <w:noProof/>
        </w:rPr>
        <w:tab/>
      </w:r>
      <w:r>
        <w:rPr>
          <w:noProof/>
        </w:rPr>
        <w:fldChar w:fldCharType="begin"/>
      </w:r>
      <w:r>
        <w:rPr>
          <w:noProof/>
        </w:rPr>
        <w:instrText xml:space="preserve"> PAGEREF _Toc221540277 \h </w:instrText>
      </w:r>
      <w:r>
        <w:rPr>
          <w:noProof/>
        </w:rPr>
      </w:r>
      <w:r>
        <w:rPr>
          <w:noProof/>
        </w:rPr>
        <w:fldChar w:fldCharType="separate"/>
      </w:r>
      <w:r>
        <w:rPr>
          <w:noProof/>
        </w:rPr>
        <w:t>8</w:t>
      </w:r>
      <w:r>
        <w:rPr>
          <w:noProof/>
        </w:rPr>
        <w:fldChar w:fldCharType="end"/>
      </w:r>
    </w:p>
    <w:p w14:paraId="4FAF1567" w14:textId="06F487E7" w:rsidR="00D81139" w:rsidRDefault="00D81139">
      <w:pPr>
        <w:pStyle w:val="TOC3"/>
        <w:rPr>
          <w:rFonts w:asciiTheme="minorHAnsi" w:eastAsiaTheme="minorEastAsia" w:hAnsiTheme="minorHAnsi" w:cstheme="minorBidi"/>
          <w:noProof/>
          <w:kern w:val="2"/>
          <w:sz w:val="24"/>
          <w:szCs w:val="24"/>
          <w:lang w:eastAsia="en-GB"/>
          <w14:ligatures w14:val="standardContextual"/>
        </w:rPr>
      </w:pPr>
      <w:r>
        <w:rPr>
          <w:noProof/>
        </w:rPr>
        <w:t>4.1.2</w:t>
      </w:r>
      <w:r>
        <w:rPr>
          <w:rFonts w:asciiTheme="minorHAnsi" w:eastAsiaTheme="minorEastAsia" w:hAnsiTheme="minorHAnsi" w:cstheme="minorBidi"/>
          <w:noProof/>
          <w:kern w:val="2"/>
          <w:sz w:val="24"/>
          <w:szCs w:val="24"/>
          <w:lang w:eastAsia="en-GB"/>
          <w14:ligatures w14:val="standardContextual"/>
        </w:rPr>
        <w:tab/>
      </w:r>
      <w:r>
        <w:rPr>
          <w:noProof/>
        </w:rPr>
        <w:t>Prerequisites for testing</w:t>
      </w:r>
      <w:r>
        <w:rPr>
          <w:noProof/>
        </w:rPr>
        <w:tab/>
      </w:r>
      <w:r>
        <w:rPr>
          <w:noProof/>
        </w:rPr>
        <w:fldChar w:fldCharType="begin"/>
      </w:r>
      <w:r>
        <w:rPr>
          <w:noProof/>
        </w:rPr>
        <w:instrText xml:space="preserve"> PAGEREF _Toc221540278 \h </w:instrText>
      </w:r>
      <w:r>
        <w:rPr>
          <w:noProof/>
        </w:rPr>
      </w:r>
      <w:r>
        <w:rPr>
          <w:noProof/>
        </w:rPr>
        <w:fldChar w:fldCharType="separate"/>
      </w:r>
      <w:r>
        <w:rPr>
          <w:noProof/>
        </w:rPr>
        <w:t>8</w:t>
      </w:r>
      <w:r>
        <w:rPr>
          <w:noProof/>
        </w:rPr>
        <w:fldChar w:fldCharType="end"/>
      </w:r>
    </w:p>
    <w:p w14:paraId="0AD4EC49" w14:textId="3AFADDD5" w:rsidR="00D81139" w:rsidRDefault="00D81139">
      <w:pPr>
        <w:pStyle w:val="TOC3"/>
        <w:rPr>
          <w:rFonts w:asciiTheme="minorHAnsi" w:eastAsiaTheme="minorEastAsia" w:hAnsiTheme="minorHAnsi" w:cstheme="minorBidi"/>
          <w:noProof/>
          <w:kern w:val="2"/>
          <w:sz w:val="24"/>
          <w:szCs w:val="24"/>
          <w:lang w:eastAsia="en-GB"/>
          <w14:ligatures w14:val="standardContextual"/>
        </w:rPr>
      </w:pPr>
      <w:r>
        <w:rPr>
          <w:noProof/>
        </w:rPr>
        <w:t>4.1.3</w:t>
      </w:r>
      <w:r>
        <w:rPr>
          <w:rFonts w:asciiTheme="minorHAnsi" w:eastAsiaTheme="minorEastAsia" w:hAnsiTheme="minorHAnsi" w:cstheme="minorBidi"/>
          <w:noProof/>
          <w:kern w:val="2"/>
          <w:sz w:val="24"/>
          <w:szCs w:val="24"/>
          <w:lang w:eastAsia="en-GB"/>
          <w14:ligatures w14:val="standardContextual"/>
        </w:rPr>
        <w:tab/>
      </w:r>
      <w:r>
        <w:rPr>
          <w:noProof/>
        </w:rPr>
        <w:t>Use of tools in testing</w:t>
      </w:r>
      <w:r>
        <w:rPr>
          <w:noProof/>
        </w:rPr>
        <w:tab/>
      </w:r>
      <w:r>
        <w:rPr>
          <w:noProof/>
        </w:rPr>
        <w:fldChar w:fldCharType="begin"/>
      </w:r>
      <w:r>
        <w:rPr>
          <w:noProof/>
        </w:rPr>
        <w:instrText xml:space="preserve"> PAGEREF _Toc221540279 \h </w:instrText>
      </w:r>
      <w:r>
        <w:rPr>
          <w:noProof/>
        </w:rPr>
      </w:r>
      <w:r>
        <w:rPr>
          <w:noProof/>
        </w:rPr>
        <w:fldChar w:fldCharType="separate"/>
      </w:r>
      <w:r>
        <w:rPr>
          <w:noProof/>
        </w:rPr>
        <w:t>9</w:t>
      </w:r>
      <w:r>
        <w:rPr>
          <w:noProof/>
        </w:rPr>
        <w:fldChar w:fldCharType="end"/>
      </w:r>
    </w:p>
    <w:p w14:paraId="25795429" w14:textId="087D7796" w:rsidR="00D81139" w:rsidRDefault="00D81139">
      <w:pPr>
        <w:pStyle w:val="TOC3"/>
        <w:rPr>
          <w:rFonts w:asciiTheme="minorHAnsi" w:eastAsiaTheme="minorEastAsia" w:hAnsiTheme="minorHAnsi" w:cstheme="minorBidi"/>
          <w:noProof/>
          <w:kern w:val="2"/>
          <w:sz w:val="24"/>
          <w:szCs w:val="24"/>
          <w:lang w:eastAsia="en-GB"/>
          <w14:ligatures w14:val="standardContextual"/>
        </w:rPr>
      </w:pPr>
      <w:r>
        <w:rPr>
          <w:noProof/>
        </w:rPr>
        <w:t>4.1.4</w:t>
      </w:r>
      <w:r>
        <w:rPr>
          <w:rFonts w:asciiTheme="minorHAnsi" w:eastAsiaTheme="minorEastAsia" w:hAnsiTheme="minorHAnsi" w:cstheme="minorBidi"/>
          <w:noProof/>
          <w:kern w:val="2"/>
          <w:sz w:val="24"/>
          <w:szCs w:val="24"/>
          <w:lang w:eastAsia="en-GB"/>
          <w14:ligatures w14:val="standardContextual"/>
        </w:rPr>
        <w:tab/>
      </w:r>
      <w:r>
        <w:rPr>
          <w:noProof/>
        </w:rPr>
        <w:t>Documentation requirements</w:t>
      </w:r>
      <w:r>
        <w:rPr>
          <w:noProof/>
        </w:rPr>
        <w:tab/>
      </w:r>
      <w:r>
        <w:rPr>
          <w:noProof/>
        </w:rPr>
        <w:fldChar w:fldCharType="begin"/>
      </w:r>
      <w:r>
        <w:rPr>
          <w:noProof/>
        </w:rPr>
        <w:instrText xml:space="preserve"> PAGEREF _Toc221540280 \h </w:instrText>
      </w:r>
      <w:r>
        <w:rPr>
          <w:noProof/>
        </w:rPr>
      </w:r>
      <w:r>
        <w:rPr>
          <w:noProof/>
        </w:rPr>
        <w:fldChar w:fldCharType="separate"/>
      </w:r>
      <w:r>
        <w:rPr>
          <w:noProof/>
        </w:rPr>
        <w:t>9</w:t>
      </w:r>
      <w:r>
        <w:rPr>
          <w:noProof/>
        </w:rPr>
        <w:fldChar w:fldCharType="end"/>
      </w:r>
    </w:p>
    <w:p w14:paraId="3A9E5FBE" w14:textId="441BC2BB" w:rsidR="00D81139" w:rsidRDefault="00D81139">
      <w:pPr>
        <w:pStyle w:val="TOC3"/>
        <w:rPr>
          <w:rFonts w:asciiTheme="minorHAnsi" w:eastAsiaTheme="minorEastAsia" w:hAnsiTheme="minorHAnsi" w:cstheme="minorBidi"/>
          <w:noProof/>
          <w:kern w:val="2"/>
          <w:sz w:val="24"/>
          <w:szCs w:val="24"/>
          <w:lang w:eastAsia="en-GB"/>
          <w14:ligatures w14:val="standardContextual"/>
        </w:rPr>
      </w:pPr>
      <w:r>
        <w:rPr>
          <w:noProof/>
        </w:rPr>
        <w:t>4.1.5</w:t>
      </w:r>
      <w:r>
        <w:rPr>
          <w:rFonts w:asciiTheme="minorHAnsi" w:eastAsiaTheme="minorEastAsia" w:hAnsiTheme="minorHAnsi" w:cstheme="minorBidi"/>
          <w:noProof/>
          <w:kern w:val="2"/>
          <w:sz w:val="24"/>
          <w:szCs w:val="24"/>
          <w:lang w:eastAsia="en-GB"/>
          <w14:ligatures w14:val="standardContextual"/>
        </w:rPr>
        <w:tab/>
      </w:r>
      <w:r>
        <w:rPr>
          <w:noProof/>
        </w:rPr>
        <w:t>Requirements list</w:t>
      </w:r>
      <w:r>
        <w:rPr>
          <w:noProof/>
        </w:rPr>
        <w:tab/>
      </w:r>
      <w:r>
        <w:rPr>
          <w:noProof/>
        </w:rPr>
        <w:fldChar w:fldCharType="begin"/>
      </w:r>
      <w:r>
        <w:rPr>
          <w:noProof/>
        </w:rPr>
        <w:instrText xml:space="preserve"> PAGEREF _Toc221540281 \h </w:instrText>
      </w:r>
      <w:r>
        <w:rPr>
          <w:noProof/>
        </w:rPr>
      </w:r>
      <w:r>
        <w:rPr>
          <w:noProof/>
        </w:rPr>
        <w:fldChar w:fldCharType="separate"/>
      </w:r>
      <w:r>
        <w:rPr>
          <w:noProof/>
        </w:rPr>
        <w:t>9</w:t>
      </w:r>
      <w:r>
        <w:rPr>
          <w:noProof/>
        </w:rPr>
        <w:fldChar w:fldCharType="end"/>
      </w:r>
    </w:p>
    <w:p w14:paraId="68CBD45D" w14:textId="40E08A11" w:rsidR="00D81139" w:rsidRDefault="00D81139">
      <w:pPr>
        <w:pStyle w:val="TOC2"/>
        <w:rPr>
          <w:rFonts w:asciiTheme="minorHAnsi" w:eastAsiaTheme="minorEastAsia" w:hAnsiTheme="minorHAnsi" w:cstheme="minorBidi"/>
          <w:noProof/>
          <w:kern w:val="2"/>
          <w:sz w:val="24"/>
          <w:szCs w:val="24"/>
          <w:lang w:eastAsia="en-GB"/>
          <w14:ligatures w14:val="standardContextual"/>
        </w:rPr>
      </w:pPr>
      <w:r>
        <w:rPr>
          <w:noProof/>
        </w:rPr>
        <w:t>4.2</w:t>
      </w:r>
      <w:r>
        <w:rPr>
          <w:rFonts w:asciiTheme="minorHAnsi" w:eastAsiaTheme="minorEastAsia" w:hAnsiTheme="minorHAnsi" w:cstheme="minorBidi"/>
          <w:noProof/>
          <w:kern w:val="2"/>
          <w:sz w:val="24"/>
          <w:szCs w:val="24"/>
          <w:lang w:eastAsia="en-GB"/>
          <w14:ligatures w14:val="standardContextual"/>
        </w:rPr>
        <w:tab/>
      </w:r>
      <w:r>
        <w:rPr>
          <w:noProof/>
        </w:rPr>
        <w:t>Security functional requirements and related test cases specific to NF-embedded LI functions</w:t>
      </w:r>
      <w:r>
        <w:rPr>
          <w:noProof/>
        </w:rPr>
        <w:tab/>
      </w:r>
      <w:r>
        <w:rPr>
          <w:noProof/>
        </w:rPr>
        <w:fldChar w:fldCharType="begin"/>
      </w:r>
      <w:r>
        <w:rPr>
          <w:noProof/>
        </w:rPr>
        <w:instrText xml:space="preserve"> PAGEREF _Toc221540282 \h </w:instrText>
      </w:r>
      <w:r>
        <w:rPr>
          <w:noProof/>
        </w:rPr>
      </w:r>
      <w:r>
        <w:rPr>
          <w:noProof/>
        </w:rPr>
        <w:fldChar w:fldCharType="separate"/>
      </w:r>
      <w:r>
        <w:rPr>
          <w:noProof/>
        </w:rPr>
        <w:t>9</w:t>
      </w:r>
      <w:r>
        <w:rPr>
          <w:noProof/>
        </w:rPr>
        <w:fldChar w:fldCharType="end"/>
      </w:r>
    </w:p>
    <w:p w14:paraId="6E9ED38A" w14:textId="646259D9" w:rsidR="00D81139" w:rsidRDefault="00D81139">
      <w:pPr>
        <w:pStyle w:val="TOC3"/>
        <w:rPr>
          <w:rFonts w:asciiTheme="minorHAnsi" w:eastAsiaTheme="minorEastAsia" w:hAnsiTheme="minorHAnsi" w:cstheme="minorBidi"/>
          <w:noProof/>
          <w:kern w:val="2"/>
          <w:sz w:val="24"/>
          <w:szCs w:val="24"/>
          <w:lang w:eastAsia="en-GB"/>
          <w14:ligatures w14:val="standardContextual"/>
        </w:rPr>
      </w:pPr>
      <w:r>
        <w:rPr>
          <w:noProof/>
        </w:rPr>
        <w:t>4.2.1</w:t>
      </w:r>
      <w:r>
        <w:rPr>
          <w:rFonts w:asciiTheme="minorHAnsi" w:eastAsiaTheme="minorEastAsia" w:hAnsiTheme="minorHAnsi" w:cstheme="minorBidi"/>
          <w:noProof/>
          <w:kern w:val="2"/>
          <w:sz w:val="24"/>
          <w:szCs w:val="24"/>
          <w:lang w:eastAsia="en-GB"/>
          <w14:ligatures w14:val="standardContextual"/>
        </w:rPr>
        <w:tab/>
      </w:r>
      <w:r>
        <w:rPr>
          <w:noProof/>
        </w:rPr>
        <w:t>Introduction</w:t>
      </w:r>
      <w:r>
        <w:rPr>
          <w:noProof/>
        </w:rPr>
        <w:tab/>
      </w:r>
      <w:r>
        <w:rPr>
          <w:noProof/>
        </w:rPr>
        <w:fldChar w:fldCharType="begin"/>
      </w:r>
      <w:r>
        <w:rPr>
          <w:noProof/>
        </w:rPr>
        <w:instrText xml:space="preserve"> PAGEREF _Toc221540283 \h </w:instrText>
      </w:r>
      <w:r>
        <w:rPr>
          <w:noProof/>
        </w:rPr>
      </w:r>
      <w:r>
        <w:rPr>
          <w:noProof/>
        </w:rPr>
        <w:fldChar w:fldCharType="separate"/>
      </w:r>
      <w:r>
        <w:rPr>
          <w:noProof/>
        </w:rPr>
        <w:t>9</w:t>
      </w:r>
      <w:r>
        <w:rPr>
          <w:noProof/>
        </w:rPr>
        <w:fldChar w:fldCharType="end"/>
      </w:r>
    </w:p>
    <w:p w14:paraId="5E265A94" w14:textId="0DCFC49A" w:rsidR="00D81139" w:rsidRDefault="00D81139">
      <w:pPr>
        <w:pStyle w:val="TOC3"/>
        <w:rPr>
          <w:rFonts w:asciiTheme="minorHAnsi" w:eastAsiaTheme="minorEastAsia" w:hAnsiTheme="minorHAnsi" w:cstheme="minorBidi"/>
          <w:noProof/>
          <w:kern w:val="2"/>
          <w:sz w:val="24"/>
          <w:szCs w:val="24"/>
          <w:lang w:eastAsia="en-GB"/>
          <w14:ligatures w14:val="standardContextual"/>
        </w:rPr>
      </w:pPr>
      <w:r>
        <w:rPr>
          <w:noProof/>
        </w:rPr>
        <w:t>4.2.2</w:t>
      </w:r>
      <w:r>
        <w:rPr>
          <w:rFonts w:asciiTheme="minorHAnsi" w:eastAsiaTheme="minorEastAsia" w:hAnsiTheme="minorHAnsi" w:cstheme="minorBidi"/>
          <w:noProof/>
          <w:kern w:val="2"/>
          <w:sz w:val="24"/>
          <w:szCs w:val="24"/>
          <w:lang w:eastAsia="en-GB"/>
          <w14:ligatures w14:val="standardContextual"/>
        </w:rPr>
        <w:tab/>
      </w:r>
      <w:r>
        <w:rPr>
          <w:noProof/>
        </w:rPr>
        <w:t>Security functional requirements on NF-embedded LI functions deriving from 3GPP specifications and related test cases</w:t>
      </w:r>
      <w:r>
        <w:rPr>
          <w:noProof/>
        </w:rPr>
        <w:tab/>
      </w:r>
      <w:r>
        <w:rPr>
          <w:noProof/>
        </w:rPr>
        <w:fldChar w:fldCharType="begin"/>
      </w:r>
      <w:r>
        <w:rPr>
          <w:noProof/>
        </w:rPr>
        <w:instrText xml:space="preserve"> PAGEREF _Toc221540284 \h </w:instrText>
      </w:r>
      <w:r>
        <w:rPr>
          <w:noProof/>
        </w:rPr>
      </w:r>
      <w:r>
        <w:rPr>
          <w:noProof/>
        </w:rPr>
        <w:fldChar w:fldCharType="separate"/>
      </w:r>
      <w:r>
        <w:rPr>
          <w:noProof/>
        </w:rPr>
        <w:t>9</w:t>
      </w:r>
      <w:r>
        <w:rPr>
          <w:noProof/>
        </w:rPr>
        <w:fldChar w:fldCharType="end"/>
      </w:r>
    </w:p>
    <w:p w14:paraId="006DCCF1" w14:textId="3F9D82D8" w:rsidR="00D81139" w:rsidRDefault="00D81139">
      <w:pPr>
        <w:pStyle w:val="TOC4"/>
        <w:rPr>
          <w:rFonts w:asciiTheme="minorHAnsi" w:eastAsiaTheme="minorEastAsia" w:hAnsiTheme="minorHAnsi" w:cstheme="minorBidi"/>
          <w:noProof/>
          <w:kern w:val="2"/>
          <w:sz w:val="24"/>
          <w:szCs w:val="24"/>
          <w:lang w:eastAsia="en-GB"/>
          <w14:ligatures w14:val="standardContextual"/>
        </w:rPr>
      </w:pPr>
      <w:r w:rsidRPr="002F0F62">
        <w:rPr>
          <w:rFonts w:eastAsia="SimSun"/>
          <w:noProof/>
        </w:rPr>
        <w:t>4.2.2.1</w:t>
      </w:r>
      <w:r>
        <w:rPr>
          <w:rFonts w:asciiTheme="minorHAnsi" w:eastAsiaTheme="minorEastAsia" w:hAnsiTheme="minorHAnsi" w:cstheme="minorBidi"/>
          <w:noProof/>
          <w:kern w:val="2"/>
          <w:sz w:val="24"/>
          <w:szCs w:val="24"/>
          <w:lang w:eastAsia="en-GB"/>
          <w14:ligatures w14:val="standardContextual"/>
        </w:rPr>
        <w:tab/>
      </w:r>
      <w:r w:rsidRPr="002F0F62">
        <w:rPr>
          <w:rFonts w:eastAsia="SimSun"/>
          <w:noProof/>
        </w:rPr>
        <w:t>General</w:t>
      </w:r>
      <w:r>
        <w:rPr>
          <w:noProof/>
        </w:rPr>
        <w:tab/>
      </w:r>
      <w:r>
        <w:rPr>
          <w:noProof/>
        </w:rPr>
        <w:fldChar w:fldCharType="begin"/>
      </w:r>
      <w:r>
        <w:rPr>
          <w:noProof/>
        </w:rPr>
        <w:instrText xml:space="preserve"> PAGEREF _Toc221540285 \h </w:instrText>
      </w:r>
      <w:r>
        <w:rPr>
          <w:noProof/>
        </w:rPr>
      </w:r>
      <w:r>
        <w:rPr>
          <w:noProof/>
        </w:rPr>
        <w:fldChar w:fldCharType="separate"/>
      </w:r>
      <w:r>
        <w:rPr>
          <w:noProof/>
        </w:rPr>
        <w:t>9</w:t>
      </w:r>
      <w:r>
        <w:rPr>
          <w:noProof/>
        </w:rPr>
        <w:fldChar w:fldCharType="end"/>
      </w:r>
    </w:p>
    <w:p w14:paraId="0F5BDF9E" w14:textId="6B4A090F" w:rsidR="00D81139" w:rsidRDefault="00D81139">
      <w:pPr>
        <w:pStyle w:val="TOC4"/>
        <w:rPr>
          <w:rFonts w:asciiTheme="minorHAnsi" w:eastAsiaTheme="minorEastAsia" w:hAnsiTheme="minorHAnsi" w:cstheme="minorBidi"/>
          <w:noProof/>
          <w:kern w:val="2"/>
          <w:sz w:val="24"/>
          <w:szCs w:val="24"/>
          <w:lang w:eastAsia="en-GB"/>
          <w14:ligatures w14:val="standardContextual"/>
        </w:rPr>
      </w:pPr>
      <w:r>
        <w:rPr>
          <w:noProof/>
          <w:lang w:eastAsia="ja-JP"/>
        </w:rPr>
        <w:t>4.2.2.2</w:t>
      </w:r>
      <w:r>
        <w:rPr>
          <w:rFonts w:asciiTheme="minorHAnsi" w:eastAsiaTheme="minorEastAsia" w:hAnsiTheme="minorHAnsi" w:cstheme="minorBidi"/>
          <w:noProof/>
          <w:kern w:val="2"/>
          <w:sz w:val="24"/>
          <w:szCs w:val="24"/>
          <w:lang w:eastAsia="en-GB"/>
          <w14:ligatures w14:val="standardContextual"/>
        </w:rPr>
        <w:tab/>
      </w:r>
      <w:r>
        <w:rPr>
          <w:noProof/>
        </w:rPr>
        <w:t>LI LI_Xn HTTP connection disallowed</w:t>
      </w:r>
      <w:r>
        <w:rPr>
          <w:noProof/>
        </w:rPr>
        <w:tab/>
      </w:r>
      <w:r>
        <w:rPr>
          <w:noProof/>
        </w:rPr>
        <w:fldChar w:fldCharType="begin"/>
      </w:r>
      <w:r>
        <w:rPr>
          <w:noProof/>
        </w:rPr>
        <w:instrText xml:space="preserve"> PAGEREF _Toc221540286 \h </w:instrText>
      </w:r>
      <w:r>
        <w:rPr>
          <w:noProof/>
        </w:rPr>
      </w:r>
      <w:r>
        <w:rPr>
          <w:noProof/>
        </w:rPr>
        <w:fldChar w:fldCharType="separate"/>
      </w:r>
      <w:r>
        <w:rPr>
          <w:noProof/>
        </w:rPr>
        <w:t>9</w:t>
      </w:r>
      <w:r>
        <w:rPr>
          <w:noProof/>
        </w:rPr>
        <w:fldChar w:fldCharType="end"/>
      </w:r>
    </w:p>
    <w:p w14:paraId="529E6E5D" w14:textId="4B85BDD1" w:rsidR="00D81139" w:rsidRDefault="00D81139">
      <w:pPr>
        <w:pStyle w:val="TOC4"/>
        <w:rPr>
          <w:rFonts w:asciiTheme="minorHAnsi" w:eastAsiaTheme="minorEastAsia" w:hAnsiTheme="minorHAnsi" w:cstheme="minorBidi"/>
          <w:noProof/>
          <w:kern w:val="2"/>
          <w:sz w:val="24"/>
          <w:szCs w:val="24"/>
          <w:lang w:eastAsia="en-GB"/>
          <w14:ligatures w14:val="standardContextual"/>
        </w:rPr>
      </w:pPr>
      <w:r>
        <w:rPr>
          <w:noProof/>
          <w:lang w:eastAsia="ja-JP"/>
        </w:rPr>
        <w:t>4.2.2.3</w:t>
      </w:r>
      <w:r>
        <w:rPr>
          <w:rFonts w:asciiTheme="minorHAnsi" w:eastAsiaTheme="minorEastAsia" w:hAnsiTheme="minorHAnsi" w:cstheme="minorBidi"/>
          <w:noProof/>
          <w:kern w:val="2"/>
          <w:sz w:val="24"/>
          <w:szCs w:val="24"/>
          <w:lang w:eastAsia="en-GB"/>
          <w14:ligatures w14:val="standardContextual"/>
        </w:rPr>
        <w:tab/>
      </w:r>
      <w:r>
        <w:rPr>
          <w:noProof/>
        </w:rPr>
        <w:t>LI LI_Xn TLS protection verification</w:t>
      </w:r>
      <w:r>
        <w:rPr>
          <w:noProof/>
        </w:rPr>
        <w:tab/>
      </w:r>
      <w:r>
        <w:rPr>
          <w:noProof/>
        </w:rPr>
        <w:fldChar w:fldCharType="begin"/>
      </w:r>
      <w:r>
        <w:rPr>
          <w:noProof/>
        </w:rPr>
        <w:instrText xml:space="preserve"> PAGEREF _Toc221540287 \h </w:instrText>
      </w:r>
      <w:r>
        <w:rPr>
          <w:noProof/>
        </w:rPr>
      </w:r>
      <w:r>
        <w:rPr>
          <w:noProof/>
        </w:rPr>
        <w:fldChar w:fldCharType="separate"/>
      </w:r>
      <w:r>
        <w:rPr>
          <w:noProof/>
        </w:rPr>
        <w:t>10</w:t>
      </w:r>
      <w:r>
        <w:rPr>
          <w:noProof/>
        </w:rPr>
        <w:fldChar w:fldCharType="end"/>
      </w:r>
    </w:p>
    <w:p w14:paraId="22FCD372" w14:textId="1550074C" w:rsidR="00D81139" w:rsidRDefault="00D81139">
      <w:pPr>
        <w:pStyle w:val="TOC4"/>
        <w:rPr>
          <w:rFonts w:asciiTheme="minorHAnsi" w:eastAsiaTheme="minorEastAsia" w:hAnsiTheme="minorHAnsi" w:cstheme="minorBidi"/>
          <w:noProof/>
          <w:kern w:val="2"/>
          <w:sz w:val="24"/>
          <w:szCs w:val="24"/>
          <w:lang w:eastAsia="en-GB"/>
          <w14:ligatures w14:val="standardContextual"/>
        </w:rPr>
      </w:pPr>
      <w:r>
        <w:rPr>
          <w:noProof/>
          <w:lang w:eastAsia="ja-JP"/>
        </w:rPr>
        <w:t>4.2.2.4</w:t>
      </w:r>
      <w:r>
        <w:rPr>
          <w:rFonts w:asciiTheme="minorHAnsi" w:eastAsiaTheme="minorEastAsia" w:hAnsiTheme="minorHAnsi" w:cstheme="minorBidi"/>
          <w:noProof/>
          <w:kern w:val="2"/>
          <w:sz w:val="24"/>
          <w:szCs w:val="24"/>
          <w:lang w:eastAsia="en-GB"/>
          <w14:ligatures w14:val="standardContextual"/>
        </w:rPr>
        <w:tab/>
      </w:r>
      <w:r>
        <w:rPr>
          <w:noProof/>
        </w:rPr>
        <w:t>LI LI_Xn HTTP connection disallowed</w:t>
      </w:r>
      <w:r>
        <w:rPr>
          <w:noProof/>
        </w:rPr>
        <w:tab/>
      </w:r>
      <w:r>
        <w:rPr>
          <w:noProof/>
        </w:rPr>
        <w:fldChar w:fldCharType="begin"/>
      </w:r>
      <w:r>
        <w:rPr>
          <w:noProof/>
        </w:rPr>
        <w:instrText xml:space="preserve"> PAGEREF _Toc221540288 \h </w:instrText>
      </w:r>
      <w:r>
        <w:rPr>
          <w:noProof/>
        </w:rPr>
      </w:r>
      <w:r>
        <w:rPr>
          <w:noProof/>
        </w:rPr>
        <w:fldChar w:fldCharType="separate"/>
      </w:r>
      <w:r>
        <w:rPr>
          <w:noProof/>
        </w:rPr>
        <w:t>11</w:t>
      </w:r>
      <w:r>
        <w:rPr>
          <w:noProof/>
        </w:rPr>
        <w:fldChar w:fldCharType="end"/>
      </w:r>
    </w:p>
    <w:p w14:paraId="58487C8D" w14:textId="144E68B9" w:rsidR="00D81139" w:rsidRDefault="00D81139">
      <w:pPr>
        <w:pStyle w:val="TOC4"/>
        <w:rPr>
          <w:rFonts w:asciiTheme="minorHAnsi" w:eastAsiaTheme="minorEastAsia" w:hAnsiTheme="minorHAnsi" w:cstheme="minorBidi"/>
          <w:noProof/>
          <w:kern w:val="2"/>
          <w:sz w:val="24"/>
          <w:szCs w:val="24"/>
          <w:lang w:eastAsia="en-GB"/>
          <w14:ligatures w14:val="standardContextual"/>
        </w:rPr>
      </w:pPr>
      <w:r>
        <w:rPr>
          <w:noProof/>
        </w:rPr>
        <w:t>4.2.2.5</w:t>
      </w:r>
      <w:r>
        <w:rPr>
          <w:rFonts w:asciiTheme="minorHAnsi" w:eastAsiaTheme="minorEastAsia" w:hAnsiTheme="minorHAnsi" w:cstheme="minorBidi"/>
          <w:noProof/>
          <w:kern w:val="2"/>
          <w:sz w:val="24"/>
          <w:szCs w:val="24"/>
          <w:lang w:eastAsia="en-GB"/>
          <w14:ligatures w14:val="standardContextual"/>
        </w:rPr>
        <w:tab/>
      </w:r>
      <w:r>
        <w:rPr>
          <w:noProof/>
        </w:rPr>
        <w:t>Credential affinity</w:t>
      </w:r>
      <w:r>
        <w:rPr>
          <w:noProof/>
        </w:rPr>
        <w:tab/>
      </w:r>
      <w:r>
        <w:rPr>
          <w:noProof/>
        </w:rPr>
        <w:fldChar w:fldCharType="begin"/>
      </w:r>
      <w:r>
        <w:rPr>
          <w:noProof/>
        </w:rPr>
        <w:instrText xml:space="preserve"> PAGEREF _Toc221540289 \h </w:instrText>
      </w:r>
      <w:r>
        <w:rPr>
          <w:noProof/>
        </w:rPr>
      </w:r>
      <w:r>
        <w:rPr>
          <w:noProof/>
        </w:rPr>
        <w:fldChar w:fldCharType="separate"/>
      </w:r>
      <w:r>
        <w:rPr>
          <w:noProof/>
        </w:rPr>
        <w:t>12</w:t>
      </w:r>
      <w:r>
        <w:rPr>
          <w:noProof/>
        </w:rPr>
        <w:fldChar w:fldCharType="end"/>
      </w:r>
    </w:p>
    <w:p w14:paraId="6FDF19A4" w14:textId="652D4FA2" w:rsidR="00D81139" w:rsidRDefault="00D81139">
      <w:pPr>
        <w:pStyle w:val="TOC4"/>
        <w:rPr>
          <w:rFonts w:asciiTheme="minorHAnsi" w:eastAsiaTheme="minorEastAsia" w:hAnsiTheme="minorHAnsi" w:cstheme="minorBidi"/>
          <w:noProof/>
          <w:kern w:val="2"/>
          <w:sz w:val="24"/>
          <w:szCs w:val="24"/>
          <w:lang w:eastAsia="en-GB"/>
          <w14:ligatures w14:val="standardContextual"/>
        </w:rPr>
      </w:pPr>
      <w:r>
        <w:rPr>
          <w:noProof/>
        </w:rPr>
        <w:t>4.2.2.6</w:t>
      </w:r>
      <w:r>
        <w:rPr>
          <w:rFonts w:asciiTheme="minorHAnsi" w:eastAsiaTheme="minorEastAsia" w:hAnsiTheme="minorHAnsi" w:cstheme="minorBidi"/>
          <w:noProof/>
          <w:kern w:val="2"/>
          <w:sz w:val="24"/>
          <w:szCs w:val="24"/>
          <w:lang w:eastAsia="en-GB"/>
          <w14:ligatures w14:val="standardContextual"/>
        </w:rPr>
        <w:tab/>
      </w:r>
      <w:r>
        <w:rPr>
          <w:noProof/>
        </w:rPr>
        <w:t>Credential expiry</w:t>
      </w:r>
      <w:r>
        <w:rPr>
          <w:noProof/>
        </w:rPr>
        <w:tab/>
      </w:r>
      <w:r>
        <w:rPr>
          <w:noProof/>
        </w:rPr>
        <w:fldChar w:fldCharType="begin"/>
      </w:r>
      <w:r>
        <w:rPr>
          <w:noProof/>
        </w:rPr>
        <w:instrText xml:space="preserve"> PAGEREF _Toc221540290 \h </w:instrText>
      </w:r>
      <w:r>
        <w:rPr>
          <w:noProof/>
        </w:rPr>
      </w:r>
      <w:r>
        <w:rPr>
          <w:noProof/>
        </w:rPr>
        <w:fldChar w:fldCharType="separate"/>
      </w:r>
      <w:r>
        <w:rPr>
          <w:noProof/>
        </w:rPr>
        <w:t>12</w:t>
      </w:r>
      <w:r>
        <w:rPr>
          <w:noProof/>
        </w:rPr>
        <w:fldChar w:fldCharType="end"/>
      </w:r>
    </w:p>
    <w:p w14:paraId="5CE7A269" w14:textId="51130A69" w:rsidR="00D81139" w:rsidRDefault="00D81139">
      <w:pPr>
        <w:pStyle w:val="TOC4"/>
        <w:rPr>
          <w:rFonts w:asciiTheme="minorHAnsi" w:eastAsiaTheme="minorEastAsia" w:hAnsiTheme="minorHAnsi" w:cstheme="minorBidi"/>
          <w:noProof/>
          <w:kern w:val="2"/>
          <w:sz w:val="24"/>
          <w:szCs w:val="24"/>
          <w:lang w:eastAsia="en-GB"/>
          <w14:ligatures w14:val="standardContextual"/>
        </w:rPr>
      </w:pPr>
      <w:r>
        <w:rPr>
          <w:noProof/>
        </w:rPr>
        <w:t>4.2.2.7</w:t>
      </w:r>
      <w:r>
        <w:rPr>
          <w:rFonts w:asciiTheme="minorHAnsi" w:eastAsiaTheme="minorEastAsia" w:hAnsiTheme="minorHAnsi" w:cstheme="minorBidi"/>
          <w:noProof/>
          <w:kern w:val="2"/>
          <w:sz w:val="24"/>
          <w:szCs w:val="24"/>
          <w:lang w:eastAsia="en-GB"/>
          <w14:ligatures w14:val="standardContextual"/>
        </w:rPr>
        <w:tab/>
      </w:r>
      <w:r>
        <w:rPr>
          <w:noProof/>
        </w:rPr>
        <w:t>Credential chain of trust</w:t>
      </w:r>
      <w:r>
        <w:rPr>
          <w:noProof/>
        </w:rPr>
        <w:tab/>
      </w:r>
      <w:r>
        <w:rPr>
          <w:noProof/>
        </w:rPr>
        <w:fldChar w:fldCharType="begin"/>
      </w:r>
      <w:r>
        <w:rPr>
          <w:noProof/>
        </w:rPr>
        <w:instrText xml:space="preserve"> PAGEREF _Toc221540291 \h </w:instrText>
      </w:r>
      <w:r>
        <w:rPr>
          <w:noProof/>
        </w:rPr>
      </w:r>
      <w:r>
        <w:rPr>
          <w:noProof/>
        </w:rPr>
        <w:fldChar w:fldCharType="separate"/>
      </w:r>
      <w:r>
        <w:rPr>
          <w:noProof/>
        </w:rPr>
        <w:t>12</w:t>
      </w:r>
      <w:r>
        <w:rPr>
          <w:noProof/>
        </w:rPr>
        <w:fldChar w:fldCharType="end"/>
      </w:r>
    </w:p>
    <w:p w14:paraId="3D4E7D79" w14:textId="5E80764C" w:rsidR="00D81139" w:rsidRDefault="00D81139">
      <w:pPr>
        <w:pStyle w:val="TOC4"/>
        <w:rPr>
          <w:rFonts w:asciiTheme="minorHAnsi" w:eastAsiaTheme="minorEastAsia" w:hAnsiTheme="minorHAnsi" w:cstheme="minorBidi"/>
          <w:noProof/>
          <w:kern w:val="2"/>
          <w:sz w:val="24"/>
          <w:szCs w:val="24"/>
          <w:lang w:eastAsia="en-GB"/>
          <w14:ligatures w14:val="standardContextual"/>
        </w:rPr>
      </w:pPr>
      <w:r>
        <w:rPr>
          <w:noProof/>
        </w:rPr>
        <w:t>4.2.2.8</w:t>
      </w:r>
      <w:r>
        <w:rPr>
          <w:rFonts w:asciiTheme="minorHAnsi" w:eastAsiaTheme="minorEastAsia" w:hAnsiTheme="minorHAnsi" w:cstheme="minorBidi"/>
          <w:noProof/>
          <w:kern w:val="2"/>
          <w:sz w:val="24"/>
          <w:szCs w:val="24"/>
          <w:lang w:eastAsia="en-GB"/>
          <w14:ligatures w14:val="standardContextual"/>
        </w:rPr>
        <w:tab/>
      </w:r>
      <w:r>
        <w:rPr>
          <w:noProof/>
        </w:rPr>
        <w:t>Credential binding</w:t>
      </w:r>
      <w:r>
        <w:rPr>
          <w:noProof/>
        </w:rPr>
        <w:tab/>
      </w:r>
      <w:r>
        <w:rPr>
          <w:noProof/>
        </w:rPr>
        <w:fldChar w:fldCharType="begin"/>
      </w:r>
      <w:r>
        <w:rPr>
          <w:noProof/>
        </w:rPr>
        <w:instrText xml:space="preserve"> PAGEREF _Toc221540292 \h </w:instrText>
      </w:r>
      <w:r>
        <w:rPr>
          <w:noProof/>
        </w:rPr>
      </w:r>
      <w:r>
        <w:rPr>
          <w:noProof/>
        </w:rPr>
        <w:fldChar w:fldCharType="separate"/>
      </w:r>
      <w:r>
        <w:rPr>
          <w:noProof/>
        </w:rPr>
        <w:t>12</w:t>
      </w:r>
      <w:r>
        <w:rPr>
          <w:noProof/>
        </w:rPr>
        <w:fldChar w:fldCharType="end"/>
      </w:r>
    </w:p>
    <w:p w14:paraId="073050F2" w14:textId="202B79FF" w:rsidR="00D81139" w:rsidRDefault="00D81139">
      <w:pPr>
        <w:pStyle w:val="TOC4"/>
        <w:rPr>
          <w:rFonts w:asciiTheme="minorHAnsi" w:eastAsiaTheme="minorEastAsia" w:hAnsiTheme="minorHAnsi" w:cstheme="minorBidi"/>
          <w:noProof/>
          <w:kern w:val="2"/>
          <w:sz w:val="24"/>
          <w:szCs w:val="24"/>
          <w:lang w:eastAsia="en-GB"/>
          <w14:ligatures w14:val="standardContextual"/>
        </w:rPr>
      </w:pPr>
      <w:r>
        <w:rPr>
          <w:noProof/>
        </w:rPr>
        <w:t>4.2.2.9</w:t>
      </w:r>
      <w:r>
        <w:rPr>
          <w:rFonts w:asciiTheme="minorHAnsi" w:eastAsiaTheme="minorEastAsia" w:hAnsiTheme="minorHAnsi" w:cstheme="minorBidi"/>
          <w:noProof/>
          <w:kern w:val="2"/>
          <w:sz w:val="24"/>
          <w:szCs w:val="24"/>
          <w:lang w:eastAsia="en-GB"/>
          <w14:ligatures w14:val="standardContextual"/>
        </w:rPr>
        <w:tab/>
      </w:r>
      <w:r>
        <w:rPr>
          <w:noProof/>
        </w:rPr>
        <w:t>Element of LI binding</w:t>
      </w:r>
      <w:r>
        <w:rPr>
          <w:noProof/>
        </w:rPr>
        <w:tab/>
      </w:r>
      <w:r>
        <w:rPr>
          <w:noProof/>
        </w:rPr>
        <w:fldChar w:fldCharType="begin"/>
      </w:r>
      <w:r>
        <w:rPr>
          <w:noProof/>
        </w:rPr>
        <w:instrText xml:space="preserve"> PAGEREF _Toc221540293 \h </w:instrText>
      </w:r>
      <w:r>
        <w:rPr>
          <w:noProof/>
        </w:rPr>
      </w:r>
      <w:r>
        <w:rPr>
          <w:noProof/>
        </w:rPr>
        <w:fldChar w:fldCharType="separate"/>
      </w:r>
      <w:r>
        <w:rPr>
          <w:noProof/>
        </w:rPr>
        <w:t>12</w:t>
      </w:r>
      <w:r>
        <w:rPr>
          <w:noProof/>
        </w:rPr>
        <w:fldChar w:fldCharType="end"/>
      </w:r>
    </w:p>
    <w:p w14:paraId="639DFA0D" w14:textId="2C759C34" w:rsidR="00D81139" w:rsidRDefault="00D81139">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4.2.3</w:t>
      </w:r>
      <w:r>
        <w:rPr>
          <w:rFonts w:asciiTheme="minorHAnsi" w:eastAsiaTheme="minorEastAsia" w:hAnsiTheme="minorHAnsi" w:cstheme="minorBidi"/>
          <w:noProof/>
          <w:kern w:val="2"/>
          <w:sz w:val="24"/>
          <w:szCs w:val="24"/>
          <w:lang w:eastAsia="en-GB"/>
          <w14:ligatures w14:val="standardContextual"/>
        </w:rPr>
        <w:tab/>
      </w:r>
      <w:r>
        <w:rPr>
          <w:noProof/>
          <w:lang w:eastAsia="zh-CN"/>
        </w:rPr>
        <w:t>Technical baseline</w:t>
      </w:r>
      <w:r>
        <w:rPr>
          <w:noProof/>
        </w:rPr>
        <w:tab/>
      </w:r>
      <w:r>
        <w:rPr>
          <w:noProof/>
        </w:rPr>
        <w:fldChar w:fldCharType="begin"/>
      </w:r>
      <w:r>
        <w:rPr>
          <w:noProof/>
        </w:rPr>
        <w:instrText xml:space="preserve"> PAGEREF _Toc221540294 \h </w:instrText>
      </w:r>
      <w:r>
        <w:rPr>
          <w:noProof/>
        </w:rPr>
      </w:r>
      <w:r>
        <w:rPr>
          <w:noProof/>
        </w:rPr>
        <w:fldChar w:fldCharType="separate"/>
      </w:r>
      <w:r>
        <w:rPr>
          <w:noProof/>
        </w:rPr>
        <w:t>12</w:t>
      </w:r>
      <w:r>
        <w:rPr>
          <w:noProof/>
        </w:rPr>
        <w:fldChar w:fldCharType="end"/>
      </w:r>
    </w:p>
    <w:p w14:paraId="3E8EB005" w14:textId="1E53B7D9" w:rsidR="00D81139" w:rsidRDefault="00D81139">
      <w:pPr>
        <w:pStyle w:val="TOC4"/>
        <w:rPr>
          <w:rFonts w:asciiTheme="minorHAnsi" w:eastAsiaTheme="minorEastAsia" w:hAnsiTheme="minorHAnsi" w:cstheme="minorBidi"/>
          <w:noProof/>
          <w:kern w:val="2"/>
          <w:sz w:val="24"/>
          <w:szCs w:val="24"/>
          <w:lang w:eastAsia="en-GB"/>
          <w14:ligatures w14:val="standardContextual"/>
        </w:rPr>
      </w:pPr>
      <w:r>
        <w:rPr>
          <w:noProof/>
        </w:rPr>
        <w:t>4.2.3.1</w:t>
      </w:r>
      <w:r>
        <w:rPr>
          <w:rFonts w:asciiTheme="minorHAnsi" w:eastAsiaTheme="minorEastAsia" w:hAnsiTheme="minorHAnsi" w:cstheme="minorBidi"/>
          <w:noProof/>
          <w:kern w:val="2"/>
          <w:sz w:val="24"/>
          <w:szCs w:val="24"/>
          <w:lang w:eastAsia="en-GB"/>
          <w14:ligatures w14:val="standardContextual"/>
        </w:rPr>
        <w:tab/>
      </w:r>
      <w:r>
        <w:rPr>
          <w:noProof/>
        </w:rPr>
        <w:t>Introduction</w:t>
      </w:r>
      <w:r>
        <w:rPr>
          <w:noProof/>
        </w:rPr>
        <w:tab/>
      </w:r>
      <w:r>
        <w:rPr>
          <w:noProof/>
        </w:rPr>
        <w:fldChar w:fldCharType="begin"/>
      </w:r>
      <w:r>
        <w:rPr>
          <w:noProof/>
        </w:rPr>
        <w:instrText xml:space="preserve"> PAGEREF _Toc221540295 \h </w:instrText>
      </w:r>
      <w:r>
        <w:rPr>
          <w:noProof/>
        </w:rPr>
      </w:r>
      <w:r>
        <w:rPr>
          <w:noProof/>
        </w:rPr>
        <w:fldChar w:fldCharType="separate"/>
      </w:r>
      <w:r>
        <w:rPr>
          <w:noProof/>
        </w:rPr>
        <w:t>12</w:t>
      </w:r>
      <w:r>
        <w:rPr>
          <w:noProof/>
        </w:rPr>
        <w:fldChar w:fldCharType="end"/>
      </w:r>
    </w:p>
    <w:p w14:paraId="03038DDB" w14:textId="57FF0B9F" w:rsidR="00D81139" w:rsidRDefault="00D81139">
      <w:pPr>
        <w:pStyle w:val="TOC4"/>
        <w:rPr>
          <w:rFonts w:asciiTheme="minorHAnsi" w:eastAsiaTheme="minorEastAsia" w:hAnsiTheme="minorHAnsi" w:cstheme="minorBidi"/>
          <w:noProof/>
          <w:kern w:val="2"/>
          <w:sz w:val="24"/>
          <w:szCs w:val="24"/>
          <w:lang w:eastAsia="en-GB"/>
          <w14:ligatures w14:val="standardContextual"/>
        </w:rPr>
      </w:pPr>
      <w:r>
        <w:rPr>
          <w:noProof/>
        </w:rPr>
        <w:t>4.2.3.2</w:t>
      </w:r>
      <w:r>
        <w:rPr>
          <w:rFonts w:asciiTheme="minorHAnsi" w:eastAsiaTheme="minorEastAsia" w:hAnsiTheme="minorHAnsi" w:cstheme="minorBidi"/>
          <w:noProof/>
          <w:kern w:val="2"/>
          <w:sz w:val="24"/>
          <w:szCs w:val="24"/>
          <w:lang w:eastAsia="en-GB"/>
          <w14:ligatures w14:val="standardContextual"/>
        </w:rPr>
        <w:tab/>
      </w:r>
      <w:r>
        <w:rPr>
          <w:noProof/>
        </w:rPr>
        <w:t>Protecting</w:t>
      </w:r>
      <w:r w:rsidRPr="002F0F62">
        <w:rPr>
          <w:noProof/>
          <w:spacing w:val="-12"/>
        </w:rPr>
        <w:t xml:space="preserve"> </w:t>
      </w:r>
      <w:r>
        <w:rPr>
          <w:noProof/>
        </w:rPr>
        <w:t>data</w:t>
      </w:r>
      <w:r w:rsidRPr="002F0F62">
        <w:rPr>
          <w:noProof/>
          <w:spacing w:val="-5"/>
        </w:rPr>
        <w:t xml:space="preserve"> </w:t>
      </w:r>
      <w:r>
        <w:rPr>
          <w:noProof/>
        </w:rPr>
        <w:t>and</w:t>
      </w:r>
      <w:r w:rsidRPr="002F0F62">
        <w:rPr>
          <w:noProof/>
          <w:spacing w:val="-4"/>
        </w:rPr>
        <w:t xml:space="preserve"> </w:t>
      </w:r>
      <w:r>
        <w:rPr>
          <w:noProof/>
        </w:rPr>
        <w:t>information</w:t>
      </w:r>
      <w:r>
        <w:rPr>
          <w:noProof/>
        </w:rPr>
        <w:tab/>
      </w:r>
      <w:r>
        <w:rPr>
          <w:noProof/>
        </w:rPr>
        <w:fldChar w:fldCharType="begin"/>
      </w:r>
      <w:r>
        <w:rPr>
          <w:noProof/>
        </w:rPr>
        <w:instrText xml:space="preserve"> PAGEREF _Toc221540296 \h </w:instrText>
      </w:r>
      <w:r>
        <w:rPr>
          <w:noProof/>
        </w:rPr>
      </w:r>
      <w:r>
        <w:rPr>
          <w:noProof/>
        </w:rPr>
        <w:fldChar w:fldCharType="separate"/>
      </w:r>
      <w:r>
        <w:rPr>
          <w:noProof/>
        </w:rPr>
        <w:t>12</w:t>
      </w:r>
      <w:r>
        <w:rPr>
          <w:noProof/>
        </w:rPr>
        <w:fldChar w:fldCharType="end"/>
      </w:r>
    </w:p>
    <w:p w14:paraId="3A65BC76" w14:textId="7FC88A05" w:rsidR="00D81139" w:rsidRDefault="00D81139">
      <w:pPr>
        <w:pStyle w:val="TOC5"/>
        <w:rPr>
          <w:rFonts w:asciiTheme="minorHAnsi" w:eastAsiaTheme="minorEastAsia" w:hAnsiTheme="minorHAnsi" w:cstheme="minorBidi"/>
          <w:noProof/>
          <w:kern w:val="2"/>
          <w:sz w:val="24"/>
          <w:szCs w:val="24"/>
          <w:lang w:eastAsia="en-GB"/>
          <w14:ligatures w14:val="standardContextual"/>
        </w:rPr>
      </w:pPr>
      <w:r>
        <w:rPr>
          <w:noProof/>
        </w:rPr>
        <w:t>4.2.3.2.1</w:t>
      </w:r>
      <w:r>
        <w:rPr>
          <w:rFonts w:asciiTheme="minorHAnsi" w:eastAsiaTheme="minorEastAsia" w:hAnsiTheme="minorHAnsi" w:cstheme="minorBidi"/>
          <w:noProof/>
          <w:kern w:val="2"/>
          <w:sz w:val="24"/>
          <w:szCs w:val="24"/>
          <w:lang w:eastAsia="en-GB"/>
          <w14:ligatures w14:val="standardContextual"/>
        </w:rPr>
        <w:tab/>
      </w:r>
      <w:r>
        <w:rPr>
          <w:noProof/>
        </w:rPr>
        <w:t>Protecting</w:t>
      </w:r>
      <w:r w:rsidRPr="002F0F62">
        <w:rPr>
          <w:noProof/>
          <w:spacing w:val="-12"/>
        </w:rPr>
        <w:t xml:space="preserve"> </w:t>
      </w:r>
      <w:r>
        <w:rPr>
          <w:noProof/>
        </w:rPr>
        <w:t>data</w:t>
      </w:r>
      <w:r w:rsidRPr="002F0F62">
        <w:rPr>
          <w:noProof/>
          <w:spacing w:val="-5"/>
        </w:rPr>
        <w:t xml:space="preserve"> </w:t>
      </w:r>
      <w:r>
        <w:rPr>
          <w:noProof/>
        </w:rPr>
        <w:t>and</w:t>
      </w:r>
      <w:r w:rsidRPr="002F0F62">
        <w:rPr>
          <w:noProof/>
          <w:spacing w:val="-4"/>
        </w:rPr>
        <w:t xml:space="preserve"> </w:t>
      </w:r>
      <w:r>
        <w:rPr>
          <w:noProof/>
        </w:rPr>
        <w:t>information – general</w:t>
      </w:r>
      <w:r>
        <w:rPr>
          <w:noProof/>
        </w:rPr>
        <w:tab/>
      </w:r>
      <w:r>
        <w:rPr>
          <w:noProof/>
        </w:rPr>
        <w:fldChar w:fldCharType="begin"/>
      </w:r>
      <w:r>
        <w:rPr>
          <w:noProof/>
        </w:rPr>
        <w:instrText xml:space="preserve"> PAGEREF _Toc221540297 \h </w:instrText>
      </w:r>
      <w:r>
        <w:rPr>
          <w:noProof/>
        </w:rPr>
      </w:r>
      <w:r>
        <w:rPr>
          <w:noProof/>
        </w:rPr>
        <w:fldChar w:fldCharType="separate"/>
      </w:r>
      <w:r>
        <w:rPr>
          <w:noProof/>
        </w:rPr>
        <w:t>12</w:t>
      </w:r>
      <w:r>
        <w:rPr>
          <w:noProof/>
        </w:rPr>
        <w:fldChar w:fldCharType="end"/>
      </w:r>
    </w:p>
    <w:p w14:paraId="6BFBD3A8" w14:textId="51BA6D5F" w:rsidR="00D81139" w:rsidRDefault="00D81139">
      <w:pPr>
        <w:pStyle w:val="TOC6"/>
        <w:rPr>
          <w:rFonts w:asciiTheme="minorHAnsi" w:eastAsiaTheme="minorEastAsia" w:hAnsiTheme="minorHAnsi" w:cstheme="minorBidi"/>
          <w:noProof/>
          <w:kern w:val="2"/>
          <w:sz w:val="24"/>
          <w:szCs w:val="24"/>
          <w:lang w:eastAsia="en-GB"/>
          <w14:ligatures w14:val="standardContextual"/>
        </w:rPr>
      </w:pPr>
      <w:r w:rsidRPr="002F0F62">
        <w:rPr>
          <w:rFonts w:eastAsia="MS Mincho"/>
          <w:noProof/>
        </w:rPr>
        <w:t>4.2.3.2.1.1</w:t>
      </w:r>
      <w:r>
        <w:rPr>
          <w:rFonts w:asciiTheme="minorHAnsi" w:eastAsiaTheme="minorEastAsia" w:hAnsiTheme="minorHAnsi" w:cstheme="minorBidi"/>
          <w:noProof/>
          <w:kern w:val="2"/>
          <w:sz w:val="24"/>
          <w:szCs w:val="24"/>
          <w:lang w:eastAsia="en-GB"/>
          <w14:ligatures w14:val="standardContextual"/>
        </w:rPr>
        <w:tab/>
      </w:r>
      <w:r w:rsidRPr="002F0F62">
        <w:rPr>
          <w:rFonts w:eastAsia="MS Mincho"/>
          <w:noProof/>
        </w:rPr>
        <w:t>Introduction</w:t>
      </w:r>
      <w:r>
        <w:rPr>
          <w:noProof/>
        </w:rPr>
        <w:tab/>
      </w:r>
      <w:r>
        <w:rPr>
          <w:noProof/>
        </w:rPr>
        <w:fldChar w:fldCharType="begin"/>
      </w:r>
      <w:r>
        <w:rPr>
          <w:noProof/>
        </w:rPr>
        <w:instrText xml:space="preserve"> PAGEREF _Toc221540298 \h </w:instrText>
      </w:r>
      <w:r>
        <w:rPr>
          <w:noProof/>
        </w:rPr>
      </w:r>
      <w:r>
        <w:rPr>
          <w:noProof/>
        </w:rPr>
        <w:fldChar w:fldCharType="separate"/>
      </w:r>
      <w:r>
        <w:rPr>
          <w:noProof/>
        </w:rPr>
        <w:t>12</w:t>
      </w:r>
      <w:r>
        <w:rPr>
          <w:noProof/>
        </w:rPr>
        <w:fldChar w:fldCharType="end"/>
      </w:r>
    </w:p>
    <w:p w14:paraId="36F3CE3D" w14:textId="1DED94C1" w:rsidR="00D81139" w:rsidRDefault="00D81139">
      <w:pPr>
        <w:pStyle w:val="TOC6"/>
        <w:rPr>
          <w:rFonts w:asciiTheme="minorHAnsi" w:eastAsiaTheme="minorEastAsia" w:hAnsiTheme="minorHAnsi" w:cstheme="minorBidi"/>
          <w:noProof/>
          <w:kern w:val="2"/>
          <w:sz w:val="24"/>
          <w:szCs w:val="24"/>
          <w:lang w:eastAsia="en-GB"/>
          <w14:ligatures w14:val="standardContextual"/>
        </w:rPr>
      </w:pPr>
      <w:r w:rsidRPr="002F0F62">
        <w:rPr>
          <w:rFonts w:eastAsia="MS Mincho"/>
          <w:noProof/>
        </w:rPr>
        <w:t>4.2.3.2.1.2</w:t>
      </w:r>
      <w:r>
        <w:rPr>
          <w:rFonts w:asciiTheme="minorHAnsi" w:eastAsiaTheme="minorEastAsia" w:hAnsiTheme="minorHAnsi" w:cstheme="minorBidi"/>
          <w:noProof/>
          <w:kern w:val="2"/>
          <w:sz w:val="24"/>
          <w:szCs w:val="24"/>
          <w:lang w:eastAsia="en-GB"/>
          <w14:ligatures w14:val="standardContextual"/>
        </w:rPr>
        <w:tab/>
      </w:r>
      <w:r w:rsidRPr="002F0F62">
        <w:rPr>
          <w:rFonts w:eastAsia="MS Mincho"/>
          <w:noProof/>
        </w:rPr>
        <w:t>A crypto inventory exists</w:t>
      </w:r>
      <w:r>
        <w:rPr>
          <w:noProof/>
        </w:rPr>
        <w:tab/>
      </w:r>
      <w:r>
        <w:rPr>
          <w:noProof/>
        </w:rPr>
        <w:fldChar w:fldCharType="begin"/>
      </w:r>
      <w:r>
        <w:rPr>
          <w:noProof/>
        </w:rPr>
        <w:instrText xml:space="preserve"> PAGEREF _Toc221540299 \h </w:instrText>
      </w:r>
      <w:r>
        <w:rPr>
          <w:noProof/>
        </w:rPr>
      </w:r>
      <w:r>
        <w:rPr>
          <w:noProof/>
        </w:rPr>
        <w:fldChar w:fldCharType="separate"/>
      </w:r>
      <w:r>
        <w:rPr>
          <w:noProof/>
        </w:rPr>
        <w:t>12</w:t>
      </w:r>
      <w:r>
        <w:rPr>
          <w:noProof/>
        </w:rPr>
        <w:fldChar w:fldCharType="end"/>
      </w:r>
    </w:p>
    <w:p w14:paraId="423BDDE4" w14:textId="7841EE2E" w:rsidR="00D81139" w:rsidRDefault="00D81139">
      <w:pPr>
        <w:pStyle w:val="TOC6"/>
        <w:rPr>
          <w:rFonts w:asciiTheme="minorHAnsi" w:eastAsiaTheme="minorEastAsia" w:hAnsiTheme="minorHAnsi" w:cstheme="minorBidi"/>
          <w:noProof/>
          <w:kern w:val="2"/>
          <w:sz w:val="24"/>
          <w:szCs w:val="24"/>
          <w:lang w:eastAsia="en-GB"/>
          <w14:ligatures w14:val="standardContextual"/>
        </w:rPr>
      </w:pPr>
      <w:r w:rsidRPr="002F0F62">
        <w:rPr>
          <w:rFonts w:eastAsia="MS Mincho"/>
          <w:noProof/>
        </w:rPr>
        <w:t>4.2.3.2.1.3</w:t>
      </w:r>
      <w:r>
        <w:rPr>
          <w:rFonts w:asciiTheme="minorHAnsi" w:eastAsiaTheme="minorEastAsia" w:hAnsiTheme="minorHAnsi" w:cstheme="minorBidi"/>
          <w:noProof/>
          <w:kern w:val="2"/>
          <w:sz w:val="24"/>
          <w:szCs w:val="24"/>
          <w:lang w:eastAsia="en-GB"/>
          <w14:ligatures w14:val="standardContextual"/>
        </w:rPr>
        <w:tab/>
      </w:r>
      <w:r w:rsidRPr="002F0F62">
        <w:rPr>
          <w:rFonts w:eastAsia="MS Mincho"/>
          <w:noProof/>
        </w:rPr>
        <w:t>Replaceable crypto modules</w:t>
      </w:r>
      <w:r>
        <w:rPr>
          <w:noProof/>
        </w:rPr>
        <w:tab/>
      </w:r>
      <w:r>
        <w:rPr>
          <w:noProof/>
        </w:rPr>
        <w:fldChar w:fldCharType="begin"/>
      </w:r>
      <w:r>
        <w:rPr>
          <w:noProof/>
        </w:rPr>
        <w:instrText xml:space="preserve"> PAGEREF _Toc221540300 \h </w:instrText>
      </w:r>
      <w:r>
        <w:rPr>
          <w:noProof/>
        </w:rPr>
      </w:r>
      <w:r>
        <w:rPr>
          <w:noProof/>
        </w:rPr>
        <w:fldChar w:fldCharType="separate"/>
      </w:r>
      <w:r>
        <w:rPr>
          <w:noProof/>
        </w:rPr>
        <w:t>12</w:t>
      </w:r>
      <w:r>
        <w:rPr>
          <w:noProof/>
        </w:rPr>
        <w:fldChar w:fldCharType="end"/>
      </w:r>
    </w:p>
    <w:p w14:paraId="0DBC449B" w14:textId="0EE6DE54" w:rsidR="00D81139" w:rsidRDefault="00D81139">
      <w:pPr>
        <w:pStyle w:val="TOC6"/>
        <w:rPr>
          <w:rFonts w:asciiTheme="minorHAnsi" w:eastAsiaTheme="minorEastAsia" w:hAnsiTheme="minorHAnsi" w:cstheme="minorBidi"/>
          <w:noProof/>
          <w:kern w:val="2"/>
          <w:sz w:val="24"/>
          <w:szCs w:val="24"/>
          <w:lang w:eastAsia="en-GB"/>
          <w14:ligatures w14:val="standardContextual"/>
        </w:rPr>
      </w:pPr>
      <w:r w:rsidRPr="002F0F62">
        <w:rPr>
          <w:rFonts w:eastAsia="MS Mincho"/>
          <w:noProof/>
        </w:rPr>
        <w:t>4.2.3.2.1.4</w:t>
      </w:r>
      <w:r>
        <w:rPr>
          <w:rFonts w:asciiTheme="minorHAnsi" w:eastAsiaTheme="minorEastAsia" w:hAnsiTheme="minorHAnsi" w:cstheme="minorBidi"/>
          <w:noProof/>
          <w:kern w:val="2"/>
          <w:sz w:val="24"/>
          <w:szCs w:val="24"/>
          <w:lang w:eastAsia="en-GB"/>
          <w14:ligatures w14:val="standardContextual"/>
        </w:rPr>
        <w:tab/>
      </w:r>
      <w:r w:rsidRPr="002F0F62">
        <w:rPr>
          <w:rFonts w:eastAsia="MS Mincho"/>
          <w:noProof/>
        </w:rPr>
        <w:t>Replaceable crypto methods</w:t>
      </w:r>
      <w:r>
        <w:rPr>
          <w:noProof/>
        </w:rPr>
        <w:tab/>
      </w:r>
      <w:r>
        <w:rPr>
          <w:noProof/>
        </w:rPr>
        <w:fldChar w:fldCharType="begin"/>
      </w:r>
      <w:r>
        <w:rPr>
          <w:noProof/>
        </w:rPr>
        <w:instrText xml:space="preserve"> PAGEREF _Toc221540301 \h </w:instrText>
      </w:r>
      <w:r>
        <w:rPr>
          <w:noProof/>
        </w:rPr>
      </w:r>
      <w:r>
        <w:rPr>
          <w:noProof/>
        </w:rPr>
        <w:fldChar w:fldCharType="separate"/>
      </w:r>
      <w:r>
        <w:rPr>
          <w:noProof/>
        </w:rPr>
        <w:t>12</w:t>
      </w:r>
      <w:r>
        <w:rPr>
          <w:noProof/>
        </w:rPr>
        <w:fldChar w:fldCharType="end"/>
      </w:r>
    </w:p>
    <w:p w14:paraId="0AA09A72" w14:textId="7C120D0E" w:rsidR="00D81139" w:rsidRDefault="00D81139">
      <w:pPr>
        <w:pStyle w:val="TOC5"/>
        <w:rPr>
          <w:rFonts w:asciiTheme="minorHAnsi" w:eastAsiaTheme="minorEastAsia" w:hAnsiTheme="minorHAnsi" w:cstheme="minorBidi"/>
          <w:noProof/>
          <w:kern w:val="2"/>
          <w:sz w:val="24"/>
          <w:szCs w:val="24"/>
          <w:lang w:eastAsia="en-GB"/>
          <w14:ligatures w14:val="standardContextual"/>
        </w:rPr>
      </w:pPr>
      <w:r>
        <w:rPr>
          <w:noProof/>
        </w:rPr>
        <w:t>4.2.3.2.2</w:t>
      </w:r>
      <w:r>
        <w:rPr>
          <w:rFonts w:asciiTheme="minorHAnsi" w:eastAsiaTheme="minorEastAsia" w:hAnsiTheme="minorHAnsi" w:cstheme="minorBidi"/>
          <w:noProof/>
          <w:kern w:val="2"/>
          <w:sz w:val="24"/>
          <w:szCs w:val="24"/>
          <w:lang w:eastAsia="en-GB"/>
          <w14:ligatures w14:val="standardContextual"/>
        </w:rPr>
        <w:tab/>
      </w:r>
      <w:r>
        <w:rPr>
          <w:noProof/>
        </w:rPr>
        <w:t>Protecting</w:t>
      </w:r>
      <w:r w:rsidRPr="002F0F62">
        <w:rPr>
          <w:noProof/>
          <w:spacing w:val="-12"/>
        </w:rPr>
        <w:t xml:space="preserve"> </w:t>
      </w:r>
      <w:r>
        <w:rPr>
          <w:noProof/>
        </w:rPr>
        <w:t>data</w:t>
      </w:r>
      <w:r w:rsidRPr="002F0F62">
        <w:rPr>
          <w:noProof/>
          <w:spacing w:val="-5"/>
        </w:rPr>
        <w:t xml:space="preserve"> </w:t>
      </w:r>
      <w:r>
        <w:rPr>
          <w:noProof/>
        </w:rPr>
        <w:t>and</w:t>
      </w:r>
      <w:r w:rsidRPr="002F0F62">
        <w:rPr>
          <w:noProof/>
          <w:spacing w:val="-4"/>
        </w:rPr>
        <w:t xml:space="preserve"> </w:t>
      </w:r>
      <w:r>
        <w:rPr>
          <w:noProof/>
        </w:rPr>
        <w:t>information – unauthorized viewing</w:t>
      </w:r>
      <w:r>
        <w:rPr>
          <w:noProof/>
        </w:rPr>
        <w:tab/>
      </w:r>
      <w:r>
        <w:rPr>
          <w:noProof/>
        </w:rPr>
        <w:fldChar w:fldCharType="begin"/>
      </w:r>
      <w:r>
        <w:rPr>
          <w:noProof/>
        </w:rPr>
        <w:instrText xml:space="preserve"> PAGEREF _Toc221540302 \h </w:instrText>
      </w:r>
      <w:r>
        <w:rPr>
          <w:noProof/>
        </w:rPr>
      </w:r>
      <w:r>
        <w:rPr>
          <w:noProof/>
        </w:rPr>
        <w:fldChar w:fldCharType="separate"/>
      </w:r>
      <w:r>
        <w:rPr>
          <w:noProof/>
        </w:rPr>
        <w:t>13</w:t>
      </w:r>
      <w:r>
        <w:rPr>
          <w:noProof/>
        </w:rPr>
        <w:fldChar w:fldCharType="end"/>
      </w:r>
    </w:p>
    <w:p w14:paraId="4E51BA5D" w14:textId="1AD07815" w:rsidR="00D81139" w:rsidRDefault="00D81139">
      <w:pPr>
        <w:pStyle w:val="TOC6"/>
        <w:rPr>
          <w:rFonts w:asciiTheme="minorHAnsi" w:eastAsiaTheme="minorEastAsia" w:hAnsiTheme="minorHAnsi" w:cstheme="minorBidi"/>
          <w:noProof/>
          <w:kern w:val="2"/>
          <w:sz w:val="24"/>
          <w:szCs w:val="24"/>
          <w:lang w:eastAsia="en-GB"/>
          <w14:ligatures w14:val="standardContextual"/>
        </w:rPr>
      </w:pPr>
      <w:r w:rsidRPr="002F0F62">
        <w:rPr>
          <w:rFonts w:eastAsia="MS Mincho"/>
          <w:noProof/>
        </w:rPr>
        <w:t>4.2.3.2.2.1</w:t>
      </w:r>
      <w:r>
        <w:rPr>
          <w:rFonts w:asciiTheme="minorHAnsi" w:eastAsiaTheme="minorEastAsia" w:hAnsiTheme="minorHAnsi" w:cstheme="minorBidi"/>
          <w:noProof/>
          <w:kern w:val="2"/>
          <w:sz w:val="24"/>
          <w:szCs w:val="24"/>
          <w:lang w:eastAsia="en-GB"/>
          <w14:ligatures w14:val="standardContextual"/>
        </w:rPr>
        <w:tab/>
      </w:r>
      <w:r w:rsidRPr="002F0F62">
        <w:rPr>
          <w:rFonts w:eastAsia="MS Mincho"/>
          <w:noProof/>
        </w:rPr>
        <w:t>Introduction</w:t>
      </w:r>
      <w:r>
        <w:rPr>
          <w:noProof/>
        </w:rPr>
        <w:tab/>
      </w:r>
      <w:r>
        <w:rPr>
          <w:noProof/>
        </w:rPr>
        <w:fldChar w:fldCharType="begin"/>
      </w:r>
      <w:r>
        <w:rPr>
          <w:noProof/>
        </w:rPr>
        <w:instrText xml:space="preserve"> PAGEREF _Toc221540303 \h </w:instrText>
      </w:r>
      <w:r>
        <w:rPr>
          <w:noProof/>
        </w:rPr>
      </w:r>
      <w:r>
        <w:rPr>
          <w:noProof/>
        </w:rPr>
        <w:fldChar w:fldCharType="separate"/>
      </w:r>
      <w:r>
        <w:rPr>
          <w:noProof/>
        </w:rPr>
        <w:t>13</w:t>
      </w:r>
      <w:r>
        <w:rPr>
          <w:noProof/>
        </w:rPr>
        <w:fldChar w:fldCharType="end"/>
      </w:r>
    </w:p>
    <w:p w14:paraId="30676F68" w14:textId="4A96703A" w:rsidR="00D81139" w:rsidRDefault="00D81139">
      <w:pPr>
        <w:pStyle w:val="TOC6"/>
        <w:rPr>
          <w:rFonts w:asciiTheme="minorHAnsi" w:eastAsiaTheme="minorEastAsia" w:hAnsiTheme="minorHAnsi" w:cstheme="minorBidi"/>
          <w:noProof/>
          <w:kern w:val="2"/>
          <w:sz w:val="24"/>
          <w:szCs w:val="24"/>
          <w:lang w:eastAsia="en-GB"/>
          <w14:ligatures w14:val="standardContextual"/>
        </w:rPr>
      </w:pPr>
      <w:r w:rsidRPr="002F0F62">
        <w:rPr>
          <w:rFonts w:eastAsia="MS Mincho"/>
          <w:noProof/>
        </w:rPr>
        <w:t>4.2.3.2.2.2</w:t>
      </w:r>
      <w:r>
        <w:rPr>
          <w:rFonts w:asciiTheme="minorHAnsi" w:eastAsiaTheme="minorEastAsia" w:hAnsiTheme="minorHAnsi" w:cstheme="minorBidi"/>
          <w:noProof/>
          <w:kern w:val="2"/>
          <w:sz w:val="24"/>
          <w:szCs w:val="24"/>
          <w:lang w:eastAsia="en-GB"/>
          <w14:ligatures w14:val="standardContextual"/>
        </w:rPr>
        <w:tab/>
      </w:r>
      <w:r w:rsidRPr="002F0F62">
        <w:rPr>
          <w:rFonts w:eastAsia="MS Mincho"/>
          <w:noProof/>
        </w:rPr>
        <w:t>General-purpose logs must not contain LI data</w:t>
      </w:r>
      <w:r>
        <w:rPr>
          <w:noProof/>
        </w:rPr>
        <w:tab/>
      </w:r>
      <w:r>
        <w:rPr>
          <w:noProof/>
        </w:rPr>
        <w:fldChar w:fldCharType="begin"/>
      </w:r>
      <w:r>
        <w:rPr>
          <w:noProof/>
        </w:rPr>
        <w:instrText xml:space="preserve"> PAGEREF _Toc221540304 \h </w:instrText>
      </w:r>
      <w:r>
        <w:rPr>
          <w:noProof/>
        </w:rPr>
      </w:r>
      <w:r>
        <w:rPr>
          <w:noProof/>
        </w:rPr>
        <w:fldChar w:fldCharType="separate"/>
      </w:r>
      <w:r>
        <w:rPr>
          <w:noProof/>
        </w:rPr>
        <w:t>13</w:t>
      </w:r>
      <w:r>
        <w:rPr>
          <w:noProof/>
        </w:rPr>
        <w:fldChar w:fldCharType="end"/>
      </w:r>
    </w:p>
    <w:p w14:paraId="0B29B8A9" w14:textId="5658224A" w:rsidR="00D81139" w:rsidRDefault="00D81139">
      <w:pPr>
        <w:pStyle w:val="TOC6"/>
        <w:rPr>
          <w:rFonts w:asciiTheme="minorHAnsi" w:eastAsiaTheme="minorEastAsia" w:hAnsiTheme="minorHAnsi" w:cstheme="minorBidi"/>
          <w:noProof/>
          <w:kern w:val="2"/>
          <w:sz w:val="24"/>
          <w:szCs w:val="24"/>
          <w:lang w:eastAsia="en-GB"/>
          <w14:ligatures w14:val="standardContextual"/>
        </w:rPr>
      </w:pPr>
      <w:r w:rsidRPr="002F0F62">
        <w:rPr>
          <w:rFonts w:eastAsia="MS Mincho"/>
          <w:noProof/>
        </w:rPr>
        <w:t>4.2.3.2.2.3</w:t>
      </w:r>
      <w:r>
        <w:rPr>
          <w:rFonts w:asciiTheme="minorHAnsi" w:eastAsiaTheme="minorEastAsia" w:hAnsiTheme="minorHAnsi" w:cstheme="minorBidi"/>
          <w:noProof/>
          <w:kern w:val="2"/>
          <w:sz w:val="24"/>
          <w:szCs w:val="24"/>
          <w:lang w:eastAsia="en-GB"/>
          <w14:ligatures w14:val="standardContextual"/>
        </w:rPr>
        <w:tab/>
      </w:r>
      <w:r w:rsidRPr="002F0F62">
        <w:rPr>
          <w:rFonts w:eastAsia="MS Mincho"/>
          <w:noProof/>
        </w:rPr>
        <w:t>General-purpose logs must not contain LI data (comms?)</w:t>
      </w:r>
      <w:r>
        <w:rPr>
          <w:noProof/>
        </w:rPr>
        <w:tab/>
      </w:r>
      <w:r>
        <w:rPr>
          <w:noProof/>
        </w:rPr>
        <w:fldChar w:fldCharType="begin"/>
      </w:r>
      <w:r>
        <w:rPr>
          <w:noProof/>
        </w:rPr>
        <w:instrText xml:space="preserve"> PAGEREF _Toc221540305 \h </w:instrText>
      </w:r>
      <w:r>
        <w:rPr>
          <w:noProof/>
        </w:rPr>
      </w:r>
      <w:r>
        <w:rPr>
          <w:noProof/>
        </w:rPr>
        <w:fldChar w:fldCharType="separate"/>
      </w:r>
      <w:r>
        <w:rPr>
          <w:noProof/>
        </w:rPr>
        <w:t>13</w:t>
      </w:r>
      <w:r>
        <w:rPr>
          <w:noProof/>
        </w:rPr>
        <w:fldChar w:fldCharType="end"/>
      </w:r>
    </w:p>
    <w:p w14:paraId="5A9DD0A2" w14:textId="3AC48D02" w:rsidR="00D81139" w:rsidRDefault="00D81139">
      <w:pPr>
        <w:pStyle w:val="TOC6"/>
        <w:rPr>
          <w:rFonts w:asciiTheme="minorHAnsi" w:eastAsiaTheme="minorEastAsia" w:hAnsiTheme="minorHAnsi" w:cstheme="minorBidi"/>
          <w:noProof/>
          <w:kern w:val="2"/>
          <w:sz w:val="24"/>
          <w:szCs w:val="24"/>
          <w:lang w:eastAsia="en-GB"/>
          <w14:ligatures w14:val="standardContextual"/>
        </w:rPr>
      </w:pPr>
      <w:r w:rsidRPr="002F0F62">
        <w:rPr>
          <w:rFonts w:eastAsia="MS Mincho"/>
          <w:noProof/>
        </w:rPr>
        <w:t>4.2.3.2.2.4</w:t>
      </w:r>
      <w:r>
        <w:rPr>
          <w:rFonts w:asciiTheme="minorHAnsi" w:eastAsiaTheme="minorEastAsia" w:hAnsiTheme="minorHAnsi" w:cstheme="minorBidi"/>
          <w:noProof/>
          <w:kern w:val="2"/>
          <w:sz w:val="24"/>
          <w:szCs w:val="24"/>
          <w:lang w:eastAsia="en-GB"/>
          <w14:ligatures w14:val="standardContextual"/>
        </w:rPr>
        <w:tab/>
      </w:r>
      <w:r w:rsidRPr="002F0F62">
        <w:rPr>
          <w:rFonts w:eastAsia="MS Mincho"/>
          <w:noProof/>
        </w:rPr>
        <w:t>LI logging is segregated from non-LI logging</w:t>
      </w:r>
      <w:r>
        <w:rPr>
          <w:noProof/>
        </w:rPr>
        <w:tab/>
      </w:r>
      <w:r>
        <w:rPr>
          <w:noProof/>
        </w:rPr>
        <w:fldChar w:fldCharType="begin"/>
      </w:r>
      <w:r>
        <w:rPr>
          <w:noProof/>
        </w:rPr>
        <w:instrText xml:space="preserve"> PAGEREF _Toc221540306 \h </w:instrText>
      </w:r>
      <w:r>
        <w:rPr>
          <w:noProof/>
        </w:rPr>
      </w:r>
      <w:r>
        <w:rPr>
          <w:noProof/>
        </w:rPr>
        <w:fldChar w:fldCharType="separate"/>
      </w:r>
      <w:r>
        <w:rPr>
          <w:noProof/>
        </w:rPr>
        <w:t>13</w:t>
      </w:r>
      <w:r>
        <w:rPr>
          <w:noProof/>
        </w:rPr>
        <w:fldChar w:fldCharType="end"/>
      </w:r>
    </w:p>
    <w:p w14:paraId="7359BB41" w14:textId="5685E902" w:rsidR="00D81139" w:rsidRDefault="00D81139">
      <w:pPr>
        <w:pStyle w:val="TOC6"/>
        <w:rPr>
          <w:rFonts w:asciiTheme="minorHAnsi" w:eastAsiaTheme="minorEastAsia" w:hAnsiTheme="minorHAnsi" w:cstheme="minorBidi"/>
          <w:noProof/>
          <w:kern w:val="2"/>
          <w:sz w:val="24"/>
          <w:szCs w:val="24"/>
          <w:lang w:eastAsia="en-GB"/>
          <w14:ligatures w14:val="standardContextual"/>
        </w:rPr>
      </w:pPr>
      <w:r w:rsidRPr="002F0F62">
        <w:rPr>
          <w:rFonts w:eastAsia="MS Mincho"/>
          <w:noProof/>
        </w:rPr>
        <w:t>4.2.3.2.2.5</w:t>
      </w:r>
      <w:r>
        <w:rPr>
          <w:rFonts w:asciiTheme="minorHAnsi" w:eastAsiaTheme="minorEastAsia" w:hAnsiTheme="minorHAnsi" w:cstheme="minorBidi"/>
          <w:noProof/>
          <w:kern w:val="2"/>
          <w:sz w:val="24"/>
          <w:szCs w:val="24"/>
          <w:lang w:eastAsia="en-GB"/>
          <w14:ligatures w14:val="standardContextual"/>
        </w:rPr>
        <w:tab/>
      </w:r>
      <w:r w:rsidRPr="002F0F62">
        <w:rPr>
          <w:rFonts w:eastAsia="MS Mincho"/>
          <w:noProof/>
        </w:rPr>
        <w:t>LI target leak, log leak</w:t>
      </w:r>
      <w:r>
        <w:rPr>
          <w:noProof/>
        </w:rPr>
        <w:tab/>
      </w:r>
      <w:r>
        <w:rPr>
          <w:noProof/>
        </w:rPr>
        <w:fldChar w:fldCharType="begin"/>
      </w:r>
      <w:r>
        <w:rPr>
          <w:noProof/>
        </w:rPr>
        <w:instrText xml:space="preserve"> PAGEREF _Toc221540307 \h </w:instrText>
      </w:r>
      <w:r>
        <w:rPr>
          <w:noProof/>
        </w:rPr>
      </w:r>
      <w:r>
        <w:rPr>
          <w:noProof/>
        </w:rPr>
        <w:fldChar w:fldCharType="separate"/>
      </w:r>
      <w:r>
        <w:rPr>
          <w:noProof/>
        </w:rPr>
        <w:t>13</w:t>
      </w:r>
      <w:r>
        <w:rPr>
          <w:noProof/>
        </w:rPr>
        <w:fldChar w:fldCharType="end"/>
      </w:r>
    </w:p>
    <w:p w14:paraId="547195BD" w14:textId="09E0BB5F" w:rsidR="00D81139" w:rsidRDefault="00D81139">
      <w:pPr>
        <w:pStyle w:val="TOC6"/>
        <w:rPr>
          <w:rFonts w:asciiTheme="minorHAnsi" w:eastAsiaTheme="minorEastAsia" w:hAnsiTheme="minorHAnsi" w:cstheme="minorBidi"/>
          <w:noProof/>
          <w:kern w:val="2"/>
          <w:sz w:val="24"/>
          <w:szCs w:val="24"/>
          <w:lang w:eastAsia="en-GB"/>
          <w14:ligatures w14:val="standardContextual"/>
        </w:rPr>
      </w:pPr>
      <w:r w:rsidRPr="002F0F62">
        <w:rPr>
          <w:rFonts w:eastAsia="MS Mincho"/>
          <w:noProof/>
        </w:rPr>
        <w:t>4.2.3.2.2.6</w:t>
      </w:r>
      <w:r>
        <w:rPr>
          <w:rFonts w:asciiTheme="minorHAnsi" w:eastAsiaTheme="minorEastAsia" w:hAnsiTheme="minorHAnsi" w:cstheme="minorBidi"/>
          <w:noProof/>
          <w:kern w:val="2"/>
          <w:sz w:val="24"/>
          <w:szCs w:val="24"/>
          <w:lang w:eastAsia="en-GB"/>
          <w14:ligatures w14:val="standardContextual"/>
        </w:rPr>
        <w:tab/>
      </w:r>
      <w:r w:rsidRPr="002F0F62">
        <w:rPr>
          <w:rFonts w:eastAsia="MS Mincho"/>
          <w:noProof/>
        </w:rPr>
        <w:t>LI target leak, config</w:t>
      </w:r>
      <w:r>
        <w:rPr>
          <w:noProof/>
        </w:rPr>
        <w:tab/>
      </w:r>
      <w:r>
        <w:rPr>
          <w:noProof/>
        </w:rPr>
        <w:fldChar w:fldCharType="begin"/>
      </w:r>
      <w:r>
        <w:rPr>
          <w:noProof/>
        </w:rPr>
        <w:instrText xml:space="preserve"> PAGEREF _Toc221540308 \h </w:instrText>
      </w:r>
      <w:r>
        <w:rPr>
          <w:noProof/>
        </w:rPr>
      </w:r>
      <w:r>
        <w:rPr>
          <w:noProof/>
        </w:rPr>
        <w:fldChar w:fldCharType="separate"/>
      </w:r>
      <w:r>
        <w:rPr>
          <w:noProof/>
        </w:rPr>
        <w:t>14</w:t>
      </w:r>
      <w:r>
        <w:rPr>
          <w:noProof/>
        </w:rPr>
        <w:fldChar w:fldCharType="end"/>
      </w:r>
    </w:p>
    <w:p w14:paraId="248A4782" w14:textId="24BDB8A9" w:rsidR="00D81139" w:rsidRDefault="00D81139">
      <w:pPr>
        <w:pStyle w:val="TOC6"/>
        <w:rPr>
          <w:rFonts w:asciiTheme="minorHAnsi" w:eastAsiaTheme="minorEastAsia" w:hAnsiTheme="minorHAnsi" w:cstheme="minorBidi"/>
          <w:noProof/>
          <w:kern w:val="2"/>
          <w:sz w:val="24"/>
          <w:szCs w:val="24"/>
          <w:lang w:eastAsia="en-GB"/>
          <w14:ligatures w14:val="standardContextual"/>
        </w:rPr>
      </w:pPr>
      <w:r w:rsidRPr="002F0F62">
        <w:rPr>
          <w:rFonts w:eastAsia="MS Mincho"/>
          <w:noProof/>
        </w:rPr>
        <w:t>4.2.3.2.2.7</w:t>
      </w:r>
      <w:r>
        <w:rPr>
          <w:rFonts w:asciiTheme="minorHAnsi" w:eastAsiaTheme="minorEastAsia" w:hAnsiTheme="minorHAnsi" w:cstheme="minorBidi"/>
          <w:noProof/>
          <w:kern w:val="2"/>
          <w:sz w:val="24"/>
          <w:szCs w:val="24"/>
          <w:lang w:eastAsia="en-GB"/>
          <w14:ligatures w14:val="standardContextual"/>
        </w:rPr>
        <w:tab/>
      </w:r>
      <w:r w:rsidRPr="002F0F62">
        <w:rPr>
          <w:rFonts w:eastAsia="MS Mincho"/>
          <w:noProof/>
        </w:rPr>
        <w:t>CPU utilisation observation by VI admin</w:t>
      </w:r>
      <w:r>
        <w:rPr>
          <w:noProof/>
        </w:rPr>
        <w:tab/>
      </w:r>
      <w:r>
        <w:rPr>
          <w:noProof/>
        </w:rPr>
        <w:fldChar w:fldCharType="begin"/>
      </w:r>
      <w:r>
        <w:rPr>
          <w:noProof/>
        </w:rPr>
        <w:instrText xml:space="preserve"> PAGEREF _Toc221540309 \h </w:instrText>
      </w:r>
      <w:r>
        <w:rPr>
          <w:noProof/>
        </w:rPr>
      </w:r>
      <w:r>
        <w:rPr>
          <w:noProof/>
        </w:rPr>
        <w:fldChar w:fldCharType="separate"/>
      </w:r>
      <w:r>
        <w:rPr>
          <w:noProof/>
        </w:rPr>
        <w:t>15</w:t>
      </w:r>
      <w:r>
        <w:rPr>
          <w:noProof/>
        </w:rPr>
        <w:fldChar w:fldCharType="end"/>
      </w:r>
    </w:p>
    <w:p w14:paraId="67E60384" w14:textId="51FFDC88" w:rsidR="00D81139" w:rsidRDefault="00D81139">
      <w:pPr>
        <w:pStyle w:val="TOC5"/>
        <w:rPr>
          <w:rFonts w:asciiTheme="minorHAnsi" w:eastAsiaTheme="minorEastAsia" w:hAnsiTheme="minorHAnsi" w:cstheme="minorBidi"/>
          <w:noProof/>
          <w:kern w:val="2"/>
          <w:sz w:val="24"/>
          <w:szCs w:val="24"/>
          <w:lang w:eastAsia="en-GB"/>
          <w14:ligatures w14:val="standardContextual"/>
        </w:rPr>
      </w:pPr>
      <w:r>
        <w:rPr>
          <w:noProof/>
        </w:rPr>
        <w:t>4.2.3.2.3</w:t>
      </w:r>
      <w:r>
        <w:rPr>
          <w:rFonts w:asciiTheme="minorHAnsi" w:eastAsiaTheme="minorEastAsia" w:hAnsiTheme="minorHAnsi" w:cstheme="minorBidi"/>
          <w:noProof/>
          <w:kern w:val="2"/>
          <w:sz w:val="24"/>
          <w:szCs w:val="24"/>
          <w:lang w:eastAsia="en-GB"/>
          <w14:ligatures w14:val="standardContextual"/>
        </w:rPr>
        <w:tab/>
      </w:r>
      <w:r>
        <w:rPr>
          <w:noProof/>
        </w:rPr>
        <w:t>Protecting</w:t>
      </w:r>
      <w:r w:rsidRPr="002F0F62">
        <w:rPr>
          <w:noProof/>
          <w:spacing w:val="-12"/>
        </w:rPr>
        <w:t xml:space="preserve"> </w:t>
      </w:r>
      <w:r>
        <w:rPr>
          <w:noProof/>
        </w:rPr>
        <w:t>data</w:t>
      </w:r>
      <w:r w:rsidRPr="002F0F62">
        <w:rPr>
          <w:noProof/>
          <w:spacing w:val="-5"/>
        </w:rPr>
        <w:t xml:space="preserve"> </w:t>
      </w:r>
      <w:r>
        <w:rPr>
          <w:noProof/>
        </w:rPr>
        <w:t>and</w:t>
      </w:r>
      <w:r w:rsidRPr="002F0F62">
        <w:rPr>
          <w:noProof/>
          <w:spacing w:val="-4"/>
        </w:rPr>
        <w:t xml:space="preserve"> </w:t>
      </w:r>
      <w:r>
        <w:rPr>
          <w:noProof/>
        </w:rPr>
        <w:t>information in storage</w:t>
      </w:r>
      <w:r>
        <w:rPr>
          <w:noProof/>
        </w:rPr>
        <w:tab/>
      </w:r>
      <w:r>
        <w:rPr>
          <w:noProof/>
        </w:rPr>
        <w:fldChar w:fldCharType="begin"/>
      </w:r>
      <w:r>
        <w:rPr>
          <w:noProof/>
        </w:rPr>
        <w:instrText xml:space="preserve"> PAGEREF _Toc221540310 \h </w:instrText>
      </w:r>
      <w:r>
        <w:rPr>
          <w:noProof/>
        </w:rPr>
      </w:r>
      <w:r>
        <w:rPr>
          <w:noProof/>
        </w:rPr>
        <w:fldChar w:fldCharType="separate"/>
      </w:r>
      <w:r>
        <w:rPr>
          <w:noProof/>
        </w:rPr>
        <w:t>15</w:t>
      </w:r>
      <w:r>
        <w:rPr>
          <w:noProof/>
        </w:rPr>
        <w:fldChar w:fldCharType="end"/>
      </w:r>
    </w:p>
    <w:p w14:paraId="7E21CF1E" w14:textId="51F239C5" w:rsidR="00D81139" w:rsidRDefault="00D81139">
      <w:pPr>
        <w:pStyle w:val="TOC6"/>
        <w:rPr>
          <w:rFonts w:asciiTheme="minorHAnsi" w:eastAsiaTheme="minorEastAsia" w:hAnsiTheme="minorHAnsi" w:cstheme="minorBidi"/>
          <w:noProof/>
          <w:kern w:val="2"/>
          <w:sz w:val="24"/>
          <w:szCs w:val="24"/>
          <w:lang w:eastAsia="en-GB"/>
          <w14:ligatures w14:val="standardContextual"/>
        </w:rPr>
      </w:pPr>
      <w:r w:rsidRPr="002F0F62">
        <w:rPr>
          <w:rFonts w:eastAsia="MS Mincho"/>
          <w:noProof/>
        </w:rPr>
        <w:t>4.2.3.2.3.1</w:t>
      </w:r>
      <w:r>
        <w:rPr>
          <w:rFonts w:asciiTheme="minorHAnsi" w:eastAsiaTheme="minorEastAsia" w:hAnsiTheme="minorHAnsi" w:cstheme="minorBidi"/>
          <w:noProof/>
          <w:kern w:val="2"/>
          <w:sz w:val="24"/>
          <w:szCs w:val="24"/>
          <w:lang w:eastAsia="en-GB"/>
          <w14:ligatures w14:val="standardContextual"/>
        </w:rPr>
        <w:tab/>
      </w:r>
      <w:r w:rsidRPr="002F0F62">
        <w:rPr>
          <w:rFonts w:eastAsia="MS Mincho"/>
          <w:noProof/>
        </w:rPr>
        <w:t>Introduction</w:t>
      </w:r>
      <w:r>
        <w:rPr>
          <w:noProof/>
        </w:rPr>
        <w:tab/>
      </w:r>
      <w:r>
        <w:rPr>
          <w:noProof/>
        </w:rPr>
        <w:fldChar w:fldCharType="begin"/>
      </w:r>
      <w:r>
        <w:rPr>
          <w:noProof/>
        </w:rPr>
        <w:instrText xml:space="preserve"> PAGEREF _Toc221540311 \h </w:instrText>
      </w:r>
      <w:r>
        <w:rPr>
          <w:noProof/>
        </w:rPr>
      </w:r>
      <w:r>
        <w:rPr>
          <w:noProof/>
        </w:rPr>
        <w:fldChar w:fldCharType="separate"/>
      </w:r>
      <w:r>
        <w:rPr>
          <w:noProof/>
        </w:rPr>
        <w:t>15</w:t>
      </w:r>
      <w:r>
        <w:rPr>
          <w:noProof/>
        </w:rPr>
        <w:fldChar w:fldCharType="end"/>
      </w:r>
    </w:p>
    <w:p w14:paraId="7213AEE0" w14:textId="790C26DA" w:rsidR="00D81139" w:rsidRDefault="00D81139">
      <w:pPr>
        <w:pStyle w:val="TOC5"/>
        <w:rPr>
          <w:rFonts w:asciiTheme="minorHAnsi" w:eastAsiaTheme="minorEastAsia" w:hAnsiTheme="minorHAnsi" w:cstheme="minorBidi"/>
          <w:noProof/>
          <w:kern w:val="2"/>
          <w:sz w:val="24"/>
          <w:szCs w:val="24"/>
          <w:lang w:eastAsia="en-GB"/>
          <w14:ligatures w14:val="standardContextual"/>
        </w:rPr>
      </w:pPr>
      <w:r>
        <w:rPr>
          <w:noProof/>
        </w:rPr>
        <w:t>4.2.3.2.4</w:t>
      </w:r>
      <w:r>
        <w:rPr>
          <w:rFonts w:asciiTheme="minorHAnsi" w:eastAsiaTheme="minorEastAsia" w:hAnsiTheme="minorHAnsi" w:cstheme="minorBidi"/>
          <w:noProof/>
          <w:kern w:val="2"/>
          <w:sz w:val="24"/>
          <w:szCs w:val="24"/>
          <w:lang w:eastAsia="en-GB"/>
          <w14:ligatures w14:val="standardContextual"/>
        </w:rPr>
        <w:tab/>
      </w:r>
      <w:r>
        <w:rPr>
          <w:noProof/>
        </w:rPr>
        <w:t>Protecting</w:t>
      </w:r>
      <w:r w:rsidRPr="002F0F62">
        <w:rPr>
          <w:noProof/>
          <w:spacing w:val="-12"/>
        </w:rPr>
        <w:t xml:space="preserve"> </w:t>
      </w:r>
      <w:r>
        <w:rPr>
          <w:noProof/>
        </w:rPr>
        <w:t>data</w:t>
      </w:r>
      <w:r w:rsidRPr="002F0F62">
        <w:rPr>
          <w:noProof/>
          <w:spacing w:val="-5"/>
        </w:rPr>
        <w:t xml:space="preserve"> </w:t>
      </w:r>
      <w:r>
        <w:rPr>
          <w:noProof/>
        </w:rPr>
        <w:t>and</w:t>
      </w:r>
      <w:r w:rsidRPr="002F0F62">
        <w:rPr>
          <w:noProof/>
          <w:spacing w:val="-4"/>
        </w:rPr>
        <w:t xml:space="preserve"> </w:t>
      </w:r>
      <w:r>
        <w:rPr>
          <w:noProof/>
        </w:rPr>
        <w:t>information in transfer</w:t>
      </w:r>
      <w:r>
        <w:rPr>
          <w:noProof/>
        </w:rPr>
        <w:tab/>
      </w:r>
      <w:r>
        <w:rPr>
          <w:noProof/>
        </w:rPr>
        <w:fldChar w:fldCharType="begin"/>
      </w:r>
      <w:r>
        <w:rPr>
          <w:noProof/>
        </w:rPr>
        <w:instrText xml:space="preserve"> PAGEREF _Toc221540312 \h </w:instrText>
      </w:r>
      <w:r>
        <w:rPr>
          <w:noProof/>
        </w:rPr>
      </w:r>
      <w:r>
        <w:rPr>
          <w:noProof/>
        </w:rPr>
        <w:fldChar w:fldCharType="separate"/>
      </w:r>
      <w:r>
        <w:rPr>
          <w:noProof/>
        </w:rPr>
        <w:t>15</w:t>
      </w:r>
      <w:r>
        <w:rPr>
          <w:noProof/>
        </w:rPr>
        <w:fldChar w:fldCharType="end"/>
      </w:r>
    </w:p>
    <w:p w14:paraId="7828C6AD" w14:textId="1C4E8B04" w:rsidR="00D81139" w:rsidRDefault="00D81139">
      <w:pPr>
        <w:pStyle w:val="TOC6"/>
        <w:rPr>
          <w:rFonts w:asciiTheme="minorHAnsi" w:eastAsiaTheme="minorEastAsia" w:hAnsiTheme="minorHAnsi" w:cstheme="minorBidi"/>
          <w:noProof/>
          <w:kern w:val="2"/>
          <w:sz w:val="24"/>
          <w:szCs w:val="24"/>
          <w:lang w:eastAsia="en-GB"/>
          <w14:ligatures w14:val="standardContextual"/>
        </w:rPr>
      </w:pPr>
      <w:r w:rsidRPr="002F0F62">
        <w:rPr>
          <w:rFonts w:eastAsia="MS Mincho"/>
          <w:noProof/>
        </w:rPr>
        <w:t>4.2.3.2.4.1</w:t>
      </w:r>
      <w:r>
        <w:rPr>
          <w:rFonts w:asciiTheme="minorHAnsi" w:eastAsiaTheme="minorEastAsia" w:hAnsiTheme="minorHAnsi" w:cstheme="minorBidi"/>
          <w:noProof/>
          <w:kern w:val="2"/>
          <w:sz w:val="24"/>
          <w:szCs w:val="24"/>
          <w:lang w:eastAsia="en-GB"/>
          <w14:ligatures w14:val="standardContextual"/>
        </w:rPr>
        <w:tab/>
      </w:r>
      <w:r w:rsidRPr="002F0F62">
        <w:rPr>
          <w:rFonts w:eastAsia="MS Mincho"/>
          <w:noProof/>
        </w:rPr>
        <w:t>Introduction</w:t>
      </w:r>
      <w:r>
        <w:rPr>
          <w:noProof/>
        </w:rPr>
        <w:tab/>
      </w:r>
      <w:r>
        <w:rPr>
          <w:noProof/>
        </w:rPr>
        <w:fldChar w:fldCharType="begin"/>
      </w:r>
      <w:r>
        <w:rPr>
          <w:noProof/>
        </w:rPr>
        <w:instrText xml:space="preserve"> PAGEREF _Toc221540313 \h </w:instrText>
      </w:r>
      <w:r>
        <w:rPr>
          <w:noProof/>
        </w:rPr>
      </w:r>
      <w:r>
        <w:rPr>
          <w:noProof/>
        </w:rPr>
        <w:fldChar w:fldCharType="separate"/>
      </w:r>
      <w:r>
        <w:rPr>
          <w:noProof/>
        </w:rPr>
        <w:t>15</w:t>
      </w:r>
      <w:r>
        <w:rPr>
          <w:noProof/>
        </w:rPr>
        <w:fldChar w:fldCharType="end"/>
      </w:r>
    </w:p>
    <w:p w14:paraId="4F5ACC10" w14:textId="575A2FCF" w:rsidR="00D81139" w:rsidRDefault="00D81139">
      <w:pPr>
        <w:pStyle w:val="TOC5"/>
        <w:rPr>
          <w:rFonts w:asciiTheme="minorHAnsi" w:eastAsiaTheme="minorEastAsia" w:hAnsiTheme="minorHAnsi" w:cstheme="minorBidi"/>
          <w:noProof/>
          <w:kern w:val="2"/>
          <w:sz w:val="24"/>
          <w:szCs w:val="24"/>
          <w:lang w:eastAsia="en-GB"/>
          <w14:ligatures w14:val="standardContextual"/>
        </w:rPr>
      </w:pPr>
      <w:r>
        <w:rPr>
          <w:noProof/>
        </w:rPr>
        <w:t>4.2.3.2.5</w:t>
      </w:r>
      <w:r>
        <w:rPr>
          <w:rFonts w:asciiTheme="minorHAnsi" w:eastAsiaTheme="minorEastAsia" w:hAnsiTheme="minorHAnsi" w:cstheme="minorBidi"/>
          <w:noProof/>
          <w:kern w:val="2"/>
          <w:sz w:val="24"/>
          <w:szCs w:val="24"/>
          <w:lang w:eastAsia="en-GB"/>
          <w14:ligatures w14:val="standardContextual"/>
        </w:rPr>
        <w:tab/>
      </w:r>
      <w:r>
        <w:rPr>
          <w:noProof/>
        </w:rPr>
        <w:t>Logging access to personal data</w:t>
      </w:r>
      <w:r>
        <w:rPr>
          <w:noProof/>
        </w:rPr>
        <w:tab/>
      </w:r>
      <w:r>
        <w:rPr>
          <w:noProof/>
        </w:rPr>
        <w:fldChar w:fldCharType="begin"/>
      </w:r>
      <w:r>
        <w:rPr>
          <w:noProof/>
        </w:rPr>
        <w:instrText xml:space="preserve"> PAGEREF _Toc221540314 \h </w:instrText>
      </w:r>
      <w:r>
        <w:rPr>
          <w:noProof/>
        </w:rPr>
      </w:r>
      <w:r>
        <w:rPr>
          <w:noProof/>
        </w:rPr>
        <w:fldChar w:fldCharType="separate"/>
      </w:r>
      <w:r>
        <w:rPr>
          <w:noProof/>
        </w:rPr>
        <w:t>15</w:t>
      </w:r>
      <w:r>
        <w:rPr>
          <w:noProof/>
        </w:rPr>
        <w:fldChar w:fldCharType="end"/>
      </w:r>
    </w:p>
    <w:p w14:paraId="69536D55" w14:textId="389D1B2D" w:rsidR="00D81139" w:rsidRDefault="00D81139">
      <w:pPr>
        <w:pStyle w:val="TOC4"/>
        <w:rPr>
          <w:rFonts w:asciiTheme="minorHAnsi" w:eastAsiaTheme="minorEastAsia" w:hAnsiTheme="minorHAnsi" w:cstheme="minorBidi"/>
          <w:noProof/>
          <w:kern w:val="2"/>
          <w:sz w:val="24"/>
          <w:szCs w:val="24"/>
          <w:lang w:eastAsia="en-GB"/>
          <w14:ligatures w14:val="standardContextual"/>
        </w:rPr>
      </w:pPr>
      <w:r>
        <w:rPr>
          <w:noProof/>
        </w:rPr>
        <w:t>4.2.3.3</w:t>
      </w:r>
      <w:r>
        <w:rPr>
          <w:rFonts w:asciiTheme="minorHAnsi" w:eastAsiaTheme="minorEastAsia" w:hAnsiTheme="minorHAnsi" w:cstheme="minorBidi"/>
          <w:noProof/>
          <w:kern w:val="2"/>
          <w:sz w:val="24"/>
          <w:szCs w:val="24"/>
          <w:lang w:eastAsia="en-GB"/>
          <w14:ligatures w14:val="standardContextual"/>
        </w:rPr>
        <w:tab/>
      </w:r>
      <w:r>
        <w:rPr>
          <w:noProof/>
        </w:rPr>
        <w:t>Protecting</w:t>
      </w:r>
      <w:r w:rsidRPr="002F0F62">
        <w:rPr>
          <w:noProof/>
          <w:spacing w:val="-12"/>
        </w:rPr>
        <w:t xml:space="preserve"> </w:t>
      </w:r>
      <w:r>
        <w:rPr>
          <w:noProof/>
        </w:rPr>
        <w:t>availability</w:t>
      </w:r>
      <w:r w:rsidRPr="002F0F62">
        <w:rPr>
          <w:noProof/>
          <w:spacing w:val="-12"/>
        </w:rPr>
        <w:t xml:space="preserve"> </w:t>
      </w:r>
      <w:r>
        <w:rPr>
          <w:noProof/>
        </w:rPr>
        <w:t>and</w:t>
      </w:r>
      <w:r w:rsidRPr="002F0F62">
        <w:rPr>
          <w:noProof/>
          <w:spacing w:val="-4"/>
        </w:rPr>
        <w:t xml:space="preserve"> </w:t>
      </w:r>
      <w:r>
        <w:rPr>
          <w:noProof/>
        </w:rPr>
        <w:t>integrity</w:t>
      </w:r>
      <w:r>
        <w:rPr>
          <w:noProof/>
        </w:rPr>
        <w:tab/>
      </w:r>
      <w:r>
        <w:rPr>
          <w:noProof/>
        </w:rPr>
        <w:fldChar w:fldCharType="begin"/>
      </w:r>
      <w:r>
        <w:rPr>
          <w:noProof/>
        </w:rPr>
        <w:instrText xml:space="preserve"> PAGEREF _Toc221540315 \h </w:instrText>
      </w:r>
      <w:r>
        <w:rPr>
          <w:noProof/>
        </w:rPr>
      </w:r>
      <w:r>
        <w:rPr>
          <w:noProof/>
        </w:rPr>
        <w:fldChar w:fldCharType="separate"/>
      </w:r>
      <w:r>
        <w:rPr>
          <w:noProof/>
        </w:rPr>
        <w:t>15</w:t>
      </w:r>
      <w:r>
        <w:rPr>
          <w:noProof/>
        </w:rPr>
        <w:fldChar w:fldCharType="end"/>
      </w:r>
    </w:p>
    <w:p w14:paraId="409648D2" w14:textId="6E5C15FF" w:rsidR="00D81139" w:rsidRDefault="00D81139">
      <w:pPr>
        <w:pStyle w:val="TOC5"/>
        <w:rPr>
          <w:rFonts w:asciiTheme="minorHAnsi" w:eastAsiaTheme="minorEastAsia" w:hAnsiTheme="minorHAnsi" w:cstheme="minorBidi"/>
          <w:noProof/>
          <w:kern w:val="2"/>
          <w:sz w:val="24"/>
          <w:szCs w:val="24"/>
          <w:lang w:eastAsia="en-GB"/>
          <w14:ligatures w14:val="standardContextual"/>
        </w:rPr>
      </w:pPr>
      <w:r>
        <w:rPr>
          <w:noProof/>
        </w:rPr>
        <w:t>4.2.3.3.1</w:t>
      </w:r>
      <w:r>
        <w:rPr>
          <w:rFonts w:asciiTheme="minorHAnsi" w:eastAsiaTheme="minorEastAsia" w:hAnsiTheme="minorHAnsi" w:cstheme="minorBidi"/>
          <w:noProof/>
          <w:kern w:val="2"/>
          <w:sz w:val="24"/>
          <w:szCs w:val="24"/>
          <w:lang w:eastAsia="en-GB"/>
          <w14:ligatures w14:val="standardContextual"/>
        </w:rPr>
        <w:tab/>
      </w:r>
      <w:r>
        <w:rPr>
          <w:noProof/>
        </w:rPr>
        <w:t>Introduction</w:t>
      </w:r>
      <w:r>
        <w:rPr>
          <w:noProof/>
        </w:rPr>
        <w:tab/>
      </w:r>
      <w:r>
        <w:rPr>
          <w:noProof/>
        </w:rPr>
        <w:fldChar w:fldCharType="begin"/>
      </w:r>
      <w:r>
        <w:rPr>
          <w:noProof/>
        </w:rPr>
        <w:instrText xml:space="preserve"> PAGEREF _Toc221540316 \h </w:instrText>
      </w:r>
      <w:r>
        <w:rPr>
          <w:noProof/>
        </w:rPr>
      </w:r>
      <w:r>
        <w:rPr>
          <w:noProof/>
        </w:rPr>
        <w:fldChar w:fldCharType="separate"/>
      </w:r>
      <w:r>
        <w:rPr>
          <w:noProof/>
        </w:rPr>
        <w:t>15</w:t>
      </w:r>
      <w:r>
        <w:rPr>
          <w:noProof/>
        </w:rPr>
        <w:fldChar w:fldCharType="end"/>
      </w:r>
    </w:p>
    <w:p w14:paraId="60746C31" w14:textId="60F8831D" w:rsidR="00D81139" w:rsidRDefault="00D81139">
      <w:pPr>
        <w:pStyle w:val="TOC4"/>
        <w:rPr>
          <w:rFonts w:asciiTheme="minorHAnsi" w:eastAsiaTheme="minorEastAsia" w:hAnsiTheme="minorHAnsi" w:cstheme="minorBidi"/>
          <w:noProof/>
          <w:kern w:val="2"/>
          <w:sz w:val="24"/>
          <w:szCs w:val="24"/>
          <w:lang w:eastAsia="en-GB"/>
          <w14:ligatures w14:val="standardContextual"/>
        </w:rPr>
      </w:pPr>
      <w:r>
        <w:rPr>
          <w:noProof/>
        </w:rPr>
        <w:t>4.2.3.4</w:t>
      </w:r>
      <w:r>
        <w:rPr>
          <w:rFonts w:asciiTheme="minorHAnsi" w:eastAsiaTheme="minorEastAsia" w:hAnsiTheme="minorHAnsi" w:cstheme="minorBidi"/>
          <w:noProof/>
          <w:kern w:val="2"/>
          <w:sz w:val="24"/>
          <w:szCs w:val="24"/>
          <w:lang w:eastAsia="en-GB"/>
          <w14:ligatures w14:val="standardContextual"/>
        </w:rPr>
        <w:tab/>
      </w:r>
      <w:r>
        <w:rPr>
          <w:noProof/>
        </w:rPr>
        <w:t>Authentication</w:t>
      </w:r>
      <w:r w:rsidRPr="002F0F62">
        <w:rPr>
          <w:noProof/>
          <w:spacing w:val="-17"/>
        </w:rPr>
        <w:t xml:space="preserve"> </w:t>
      </w:r>
      <w:r>
        <w:rPr>
          <w:noProof/>
        </w:rPr>
        <w:t>and</w:t>
      </w:r>
      <w:r w:rsidRPr="002F0F62">
        <w:rPr>
          <w:noProof/>
          <w:spacing w:val="-4"/>
        </w:rPr>
        <w:t xml:space="preserve"> </w:t>
      </w:r>
      <w:r>
        <w:rPr>
          <w:noProof/>
        </w:rPr>
        <w:t>authorization</w:t>
      </w:r>
      <w:r>
        <w:rPr>
          <w:noProof/>
        </w:rPr>
        <w:tab/>
      </w:r>
      <w:r>
        <w:rPr>
          <w:noProof/>
        </w:rPr>
        <w:fldChar w:fldCharType="begin"/>
      </w:r>
      <w:r>
        <w:rPr>
          <w:noProof/>
        </w:rPr>
        <w:instrText xml:space="preserve"> PAGEREF _Toc221540317 \h </w:instrText>
      </w:r>
      <w:r>
        <w:rPr>
          <w:noProof/>
        </w:rPr>
      </w:r>
      <w:r>
        <w:rPr>
          <w:noProof/>
        </w:rPr>
        <w:fldChar w:fldCharType="separate"/>
      </w:r>
      <w:r>
        <w:rPr>
          <w:noProof/>
        </w:rPr>
        <w:t>15</w:t>
      </w:r>
      <w:r>
        <w:rPr>
          <w:noProof/>
        </w:rPr>
        <w:fldChar w:fldCharType="end"/>
      </w:r>
    </w:p>
    <w:p w14:paraId="6D676DB6" w14:textId="585F853E" w:rsidR="00D81139" w:rsidRDefault="00D81139">
      <w:pPr>
        <w:pStyle w:val="TOC5"/>
        <w:rPr>
          <w:rFonts w:asciiTheme="minorHAnsi" w:eastAsiaTheme="minorEastAsia" w:hAnsiTheme="minorHAnsi" w:cstheme="minorBidi"/>
          <w:noProof/>
          <w:kern w:val="2"/>
          <w:sz w:val="24"/>
          <w:szCs w:val="24"/>
          <w:lang w:eastAsia="en-GB"/>
          <w14:ligatures w14:val="standardContextual"/>
        </w:rPr>
      </w:pPr>
      <w:r>
        <w:rPr>
          <w:noProof/>
        </w:rPr>
        <w:t>4.2.3.4.1</w:t>
      </w:r>
      <w:r>
        <w:rPr>
          <w:rFonts w:asciiTheme="minorHAnsi" w:eastAsiaTheme="minorEastAsia" w:hAnsiTheme="minorHAnsi" w:cstheme="minorBidi"/>
          <w:noProof/>
          <w:kern w:val="2"/>
          <w:sz w:val="24"/>
          <w:szCs w:val="24"/>
          <w:lang w:eastAsia="en-GB"/>
          <w14:ligatures w14:val="standardContextual"/>
        </w:rPr>
        <w:tab/>
      </w:r>
      <w:r>
        <w:rPr>
          <w:noProof/>
        </w:rPr>
        <w:t>Introduction</w:t>
      </w:r>
      <w:r>
        <w:rPr>
          <w:noProof/>
        </w:rPr>
        <w:tab/>
      </w:r>
      <w:r>
        <w:rPr>
          <w:noProof/>
        </w:rPr>
        <w:fldChar w:fldCharType="begin"/>
      </w:r>
      <w:r>
        <w:rPr>
          <w:noProof/>
        </w:rPr>
        <w:instrText xml:space="preserve"> PAGEREF _Toc221540318 \h </w:instrText>
      </w:r>
      <w:r>
        <w:rPr>
          <w:noProof/>
        </w:rPr>
      </w:r>
      <w:r>
        <w:rPr>
          <w:noProof/>
        </w:rPr>
        <w:fldChar w:fldCharType="separate"/>
      </w:r>
      <w:r>
        <w:rPr>
          <w:noProof/>
        </w:rPr>
        <w:t>15</w:t>
      </w:r>
      <w:r>
        <w:rPr>
          <w:noProof/>
        </w:rPr>
        <w:fldChar w:fldCharType="end"/>
      </w:r>
    </w:p>
    <w:p w14:paraId="33E8DE1F" w14:textId="5F635A4F" w:rsidR="00D81139" w:rsidRDefault="00D81139">
      <w:pPr>
        <w:pStyle w:val="TOC5"/>
        <w:rPr>
          <w:rFonts w:asciiTheme="minorHAnsi" w:eastAsiaTheme="minorEastAsia" w:hAnsiTheme="minorHAnsi" w:cstheme="minorBidi"/>
          <w:noProof/>
          <w:kern w:val="2"/>
          <w:sz w:val="24"/>
          <w:szCs w:val="24"/>
          <w:lang w:eastAsia="en-GB"/>
          <w14:ligatures w14:val="standardContextual"/>
        </w:rPr>
      </w:pPr>
      <w:r>
        <w:rPr>
          <w:noProof/>
        </w:rPr>
        <w:t>4.2.3.4.2</w:t>
      </w:r>
      <w:r>
        <w:rPr>
          <w:rFonts w:asciiTheme="minorHAnsi" w:eastAsiaTheme="minorEastAsia" w:hAnsiTheme="minorHAnsi" w:cstheme="minorBidi"/>
          <w:noProof/>
          <w:kern w:val="2"/>
          <w:sz w:val="24"/>
          <w:szCs w:val="24"/>
          <w:lang w:eastAsia="en-GB"/>
          <w14:ligatures w14:val="standardContextual"/>
        </w:rPr>
        <w:tab/>
      </w:r>
      <w:r>
        <w:rPr>
          <w:noProof/>
        </w:rPr>
        <w:t>Logging of failed authentication attempts</w:t>
      </w:r>
      <w:r>
        <w:rPr>
          <w:noProof/>
        </w:rPr>
        <w:tab/>
      </w:r>
      <w:r>
        <w:rPr>
          <w:noProof/>
        </w:rPr>
        <w:fldChar w:fldCharType="begin"/>
      </w:r>
      <w:r>
        <w:rPr>
          <w:noProof/>
        </w:rPr>
        <w:instrText xml:space="preserve"> PAGEREF _Toc221540319 \h </w:instrText>
      </w:r>
      <w:r>
        <w:rPr>
          <w:noProof/>
        </w:rPr>
      </w:r>
      <w:r>
        <w:rPr>
          <w:noProof/>
        </w:rPr>
        <w:fldChar w:fldCharType="separate"/>
      </w:r>
      <w:r>
        <w:rPr>
          <w:noProof/>
        </w:rPr>
        <w:t>16</w:t>
      </w:r>
      <w:r>
        <w:rPr>
          <w:noProof/>
        </w:rPr>
        <w:fldChar w:fldCharType="end"/>
      </w:r>
    </w:p>
    <w:p w14:paraId="079E209C" w14:textId="02F1EB32" w:rsidR="00D81139" w:rsidRDefault="00D81139">
      <w:pPr>
        <w:pStyle w:val="TOC5"/>
        <w:rPr>
          <w:rFonts w:asciiTheme="minorHAnsi" w:eastAsiaTheme="minorEastAsia" w:hAnsiTheme="minorHAnsi" w:cstheme="minorBidi"/>
          <w:noProof/>
          <w:kern w:val="2"/>
          <w:sz w:val="24"/>
          <w:szCs w:val="24"/>
          <w:lang w:eastAsia="en-GB"/>
          <w14:ligatures w14:val="standardContextual"/>
        </w:rPr>
      </w:pPr>
      <w:r>
        <w:rPr>
          <w:noProof/>
        </w:rPr>
        <w:t>4.2.3.4.3</w:t>
      </w:r>
      <w:r>
        <w:rPr>
          <w:rFonts w:asciiTheme="minorHAnsi" w:eastAsiaTheme="minorEastAsia" w:hAnsiTheme="minorHAnsi" w:cstheme="minorBidi"/>
          <w:noProof/>
          <w:kern w:val="2"/>
          <w:sz w:val="24"/>
          <w:szCs w:val="24"/>
          <w:lang w:eastAsia="en-GB"/>
          <w14:ligatures w14:val="standardContextual"/>
        </w:rPr>
        <w:tab/>
      </w:r>
      <w:r>
        <w:rPr>
          <w:noProof/>
        </w:rPr>
        <w:t>No non-LI accounts</w:t>
      </w:r>
      <w:r>
        <w:rPr>
          <w:noProof/>
        </w:rPr>
        <w:tab/>
      </w:r>
      <w:r>
        <w:rPr>
          <w:noProof/>
        </w:rPr>
        <w:fldChar w:fldCharType="begin"/>
      </w:r>
      <w:r>
        <w:rPr>
          <w:noProof/>
        </w:rPr>
        <w:instrText xml:space="preserve"> PAGEREF _Toc221540320 \h </w:instrText>
      </w:r>
      <w:r>
        <w:rPr>
          <w:noProof/>
        </w:rPr>
      </w:r>
      <w:r>
        <w:rPr>
          <w:noProof/>
        </w:rPr>
        <w:fldChar w:fldCharType="separate"/>
      </w:r>
      <w:r>
        <w:rPr>
          <w:noProof/>
        </w:rPr>
        <w:t>16</w:t>
      </w:r>
      <w:r>
        <w:rPr>
          <w:noProof/>
        </w:rPr>
        <w:fldChar w:fldCharType="end"/>
      </w:r>
    </w:p>
    <w:p w14:paraId="5855AFE0" w14:textId="2F546AB5" w:rsidR="00D81139" w:rsidRDefault="00D81139">
      <w:pPr>
        <w:pStyle w:val="TOC5"/>
        <w:rPr>
          <w:rFonts w:asciiTheme="minorHAnsi" w:eastAsiaTheme="minorEastAsia" w:hAnsiTheme="minorHAnsi" w:cstheme="minorBidi"/>
          <w:noProof/>
          <w:kern w:val="2"/>
          <w:sz w:val="24"/>
          <w:szCs w:val="24"/>
          <w:lang w:eastAsia="en-GB"/>
          <w14:ligatures w14:val="standardContextual"/>
        </w:rPr>
      </w:pPr>
      <w:r>
        <w:rPr>
          <w:noProof/>
        </w:rPr>
        <w:lastRenderedPageBreak/>
        <w:t>4.2.3.4.4</w:t>
      </w:r>
      <w:r>
        <w:rPr>
          <w:rFonts w:asciiTheme="minorHAnsi" w:eastAsiaTheme="minorEastAsia" w:hAnsiTheme="minorHAnsi" w:cstheme="minorBidi"/>
          <w:noProof/>
          <w:kern w:val="2"/>
          <w:sz w:val="24"/>
          <w:szCs w:val="24"/>
          <w:lang w:eastAsia="en-GB"/>
          <w14:ligatures w14:val="standardContextual"/>
        </w:rPr>
        <w:tab/>
      </w:r>
      <w:r>
        <w:rPr>
          <w:noProof/>
        </w:rPr>
        <w:t>Unique credentials</w:t>
      </w:r>
      <w:r>
        <w:rPr>
          <w:noProof/>
        </w:rPr>
        <w:tab/>
      </w:r>
      <w:r>
        <w:rPr>
          <w:noProof/>
        </w:rPr>
        <w:fldChar w:fldCharType="begin"/>
      </w:r>
      <w:r>
        <w:rPr>
          <w:noProof/>
        </w:rPr>
        <w:instrText xml:space="preserve"> PAGEREF _Toc221540321 \h </w:instrText>
      </w:r>
      <w:r>
        <w:rPr>
          <w:noProof/>
        </w:rPr>
      </w:r>
      <w:r>
        <w:rPr>
          <w:noProof/>
        </w:rPr>
        <w:fldChar w:fldCharType="separate"/>
      </w:r>
      <w:r>
        <w:rPr>
          <w:noProof/>
        </w:rPr>
        <w:t>16</w:t>
      </w:r>
      <w:r>
        <w:rPr>
          <w:noProof/>
        </w:rPr>
        <w:fldChar w:fldCharType="end"/>
      </w:r>
    </w:p>
    <w:p w14:paraId="6A490ED9" w14:textId="7966151B" w:rsidR="00D81139" w:rsidRDefault="00D81139">
      <w:pPr>
        <w:pStyle w:val="TOC5"/>
        <w:rPr>
          <w:rFonts w:asciiTheme="minorHAnsi" w:eastAsiaTheme="minorEastAsia" w:hAnsiTheme="minorHAnsi" w:cstheme="minorBidi"/>
          <w:noProof/>
          <w:kern w:val="2"/>
          <w:sz w:val="24"/>
          <w:szCs w:val="24"/>
          <w:lang w:eastAsia="en-GB"/>
          <w14:ligatures w14:val="standardContextual"/>
        </w:rPr>
      </w:pPr>
      <w:r>
        <w:rPr>
          <w:noProof/>
        </w:rPr>
        <w:t>4.2.3.4.5</w:t>
      </w:r>
      <w:r>
        <w:rPr>
          <w:rFonts w:asciiTheme="minorHAnsi" w:eastAsiaTheme="minorEastAsia" w:hAnsiTheme="minorHAnsi" w:cstheme="minorBidi"/>
          <w:noProof/>
          <w:kern w:val="2"/>
          <w:sz w:val="24"/>
          <w:szCs w:val="24"/>
          <w:lang w:eastAsia="en-GB"/>
          <w14:ligatures w14:val="standardContextual"/>
        </w:rPr>
        <w:tab/>
      </w:r>
      <w:r>
        <w:rPr>
          <w:noProof/>
        </w:rPr>
        <w:t>System hardening of VM accounts</w:t>
      </w:r>
      <w:r>
        <w:rPr>
          <w:noProof/>
        </w:rPr>
        <w:tab/>
      </w:r>
      <w:r>
        <w:rPr>
          <w:noProof/>
        </w:rPr>
        <w:fldChar w:fldCharType="begin"/>
      </w:r>
      <w:r>
        <w:rPr>
          <w:noProof/>
        </w:rPr>
        <w:instrText xml:space="preserve"> PAGEREF _Toc221540322 \h </w:instrText>
      </w:r>
      <w:r>
        <w:rPr>
          <w:noProof/>
        </w:rPr>
      </w:r>
      <w:r>
        <w:rPr>
          <w:noProof/>
        </w:rPr>
        <w:fldChar w:fldCharType="separate"/>
      </w:r>
      <w:r>
        <w:rPr>
          <w:noProof/>
        </w:rPr>
        <w:t>16</w:t>
      </w:r>
      <w:r>
        <w:rPr>
          <w:noProof/>
        </w:rPr>
        <w:fldChar w:fldCharType="end"/>
      </w:r>
    </w:p>
    <w:p w14:paraId="0FCB78F2" w14:textId="52B3B224" w:rsidR="00D81139" w:rsidRDefault="00D81139">
      <w:pPr>
        <w:pStyle w:val="TOC4"/>
        <w:rPr>
          <w:rFonts w:asciiTheme="minorHAnsi" w:eastAsiaTheme="minorEastAsia" w:hAnsiTheme="minorHAnsi" w:cstheme="minorBidi"/>
          <w:noProof/>
          <w:kern w:val="2"/>
          <w:sz w:val="24"/>
          <w:szCs w:val="24"/>
          <w:lang w:eastAsia="en-GB"/>
          <w14:ligatures w14:val="standardContextual"/>
        </w:rPr>
      </w:pPr>
      <w:r>
        <w:rPr>
          <w:noProof/>
        </w:rPr>
        <w:t>4.2.3.5</w:t>
      </w:r>
      <w:r>
        <w:rPr>
          <w:rFonts w:asciiTheme="minorHAnsi" w:eastAsiaTheme="minorEastAsia" w:hAnsiTheme="minorHAnsi" w:cstheme="minorBidi"/>
          <w:noProof/>
          <w:kern w:val="2"/>
          <w:sz w:val="24"/>
          <w:szCs w:val="24"/>
          <w:lang w:eastAsia="en-GB"/>
          <w14:ligatures w14:val="standardContextual"/>
        </w:rPr>
        <w:tab/>
      </w:r>
      <w:r>
        <w:rPr>
          <w:noProof/>
        </w:rPr>
        <w:t>Protecting</w:t>
      </w:r>
      <w:r w:rsidRPr="002F0F62">
        <w:rPr>
          <w:noProof/>
          <w:spacing w:val="-12"/>
        </w:rPr>
        <w:t xml:space="preserve"> </w:t>
      </w:r>
      <w:r>
        <w:rPr>
          <w:noProof/>
        </w:rPr>
        <w:t>sessions</w:t>
      </w:r>
      <w:r>
        <w:rPr>
          <w:noProof/>
        </w:rPr>
        <w:tab/>
      </w:r>
      <w:r>
        <w:rPr>
          <w:noProof/>
        </w:rPr>
        <w:fldChar w:fldCharType="begin"/>
      </w:r>
      <w:r>
        <w:rPr>
          <w:noProof/>
        </w:rPr>
        <w:instrText xml:space="preserve"> PAGEREF _Toc221540323 \h </w:instrText>
      </w:r>
      <w:r>
        <w:rPr>
          <w:noProof/>
        </w:rPr>
      </w:r>
      <w:r>
        <w:rPr>
          <w:noProof/>
        </w:rPr>
        <w:fldChar w:fldCharType="separate"/>
      </w:r>
      <w:r>
        <w:rPr>
          <w:noProof/>
        </w:rPr>
        <w:t>16</w:t>
      </w:r>
      <w:r>
        <w:rPr>
          <w:noProof/>
        </w:rPr>
        <w:fldChar w:fldCharType="end"/>
      </w:r>
    </w:p>
    <w:p w14:paraId="0BEB94CA" w14:textId="10D54AE5" w:rsidR="00D81139" w:rsidRDefault="00D81139">
      <w:pPr>
        <w:pStyle w:val="TOC4"/>
        <w:rPr>
          <w:rFonts w:asciiTheme="minorHAnsi" w:eastAsiaTheme="minorEastAsia" w:hAnsiTheme="minorHAnsi" w:cstheme="minorBidi"/>
          <w:noProof/>
          <w:kern w:val="2"/>
          <w:sz w:val="24"/>
          <w:szCs w:val="24"/>
          <w:lang w:eastAsia="en-GB"/>
          <w14:ligatures w14:val="standardContextual"/>
        </w:rPr>
      </w:pPr>
      <w:r>
        <w:rPr>
          <w:noProof/>
        </w:rPr>
        <w:t>4.2.3.6</w:t>
      </w:r>
      <w:r>
        <w:rPr>
          <w:rFonts w:asciiTheme="minorHAnsi" w:eastAsiaTheme="minorEastAsia" w:hAnsiTheme="minorHAnsi" w:cstheme="minorBidi"/>
          <w:noProof/>
          <w:kern w:val="2"/>
          <w:sz w:val="24"/>
          <w:szCs w:val="24"/>
          <w:lang w:eastAsia="en-GB"/>
          <w14:ligatures w14:val="standardContextual"/>
        </w:rPr>
        <w:tab/>
      </w:r>
      <w:r>
        <w:rPr>
          <w:noProof/>
        </w:rPr>
        <w:t>Logging</w:t>
      </w:r>
      <w:r>
        <w:rPr>
          <w:noProof/>
        </w:rPr>
        <w:tab/>
      </w:r>
      <w:r>
        <w:rPr>
          <w:noProof/>
        </w:rPr>
        <w:fldChar w:fldCharType="begin"/>
      </w:r>
      <w:r>
        <w:rPr>
          <w:noProof/>
        </w:rPr>
        <w:instrText xml:space="preserve"> PAGEREF _Toc221540324 \h </w:instrText>
      </w:r>
      <w:r>
        <w:rPr>
          <w:noProof/>
        </w:rPr>
      </w:r>
      <w:r>
        <w:rPr>
          <w:noProof/>
        </w:rPr>
        <w:fldChar w:fldCharType="separate"/>
      </w:r>
      <w:r>
        <w:rPr>
          <w:noProof/>
        </w:rPr>
        <w:t>16</w:t>
      </w:r>
      <w:r>
        <w:rPr>
          <w:noProof/>
        </w:rPr>
        <w:fldChar w:fldCharType="end"/>
      </w:r>
    </w:p>
    <w:p w14:paraId="67B7B7B0" w14:textId="5CA3CC01" w:rsidR="00D81139" w:rsidRDefault="00D81139">
      <w:pPr>
        <w:pStyle w:val="TOC5"/>
        <w:rPr>
          <w:rFonts w:asciiTheme="minorHAnsi" w:eastAsiaTheme="minorEastAsia" w:hAnsiTheme="minorHAnsi" w:cstheme="minorBidi"/>
          <w:noProof/>
          <w:kern w:val="2"/>
          <w:sz w:val="24"/>
          <w:szCs w:val="24"/>
          <w:lang w:eastAsia="en-GB"/>
          <w14:ligatures w14:val="standardContextual"/>
        </w:rPr>
      </w:pPr>
      <w:r w:rsidRPr="002F0F62">
        <w:rPr>
          <w:rFonts w:eastAsia="MS Mincho"/>
          <w:noProof/>
        </w:rPr>
        <w:t>4.2.3.6.1</w:t>
      </w:r>
      <w:r>
        <w:rPr>
          <w:rFonts w:asciiTheme="minorHAnsi" w:eastAsiaTheme="minorEastAsia" w:hAnsiTheme="minorHAnsi" w:cstheme="minorBidi"/>
          <w:noProof/>
          <w:kern w:val="2"/>
          <w:sz w:val="24"/>
          <w:szCs w:val="24"/>
          <w:lang w:eastAsia="en-GB"/>
          <w14:ligatures w14:val="standardContextual"/>
        </w:rPr>
        <w:tab/>
      </w:r>
      <w:r w:rsidRPr="002F0F62">
        <w:rPr>
          <w:rFonts w:eastAsia="MS Mincho"/>
          <w:noProof/>
        </w:rPr>
        <w:t>Introduction</w:t>
      </w:r>
      <w:r>
        <w:rPr>
          <w:noProof/>
        </w:rPr>
        <w:tab/>
      </w:r>
      <w:r>
        <w:rPr>
          <w:noProof/>
        </w:rPr>
        <w:fldChar w:fldCharType="begin"/>
      </w:r>
      <w:r>
        <w:rPr>
          <w:noProof/>
        </w:rPr>
        <w:instrText xml:space="preserve"> PAGEREF _Toc221540325 \h </w:instrText>
      </w:r>
      <w:r>
        <w:rPr>
          <w:noProof/>
        </w:rPr>
      </w:r>
      <w:r>
        <w:rPr>
          <w:noProof/>
        </w:rPr>
        <w:fldChar w:fldCharType="separate"/>
      </w:r>
      <w:r>
        <w:rPr>
          <w:noProof/>
        </w:rPr>
        <w:t>16</w:t>
      </w:r>
      <w:r>
        <w:rPr>
          <w:noProof/>
        </w:rPr>
        <w:fldChar w:fldCharType="end"/>
      </w:r>
    </w:p>
    <w:p w14:paraId="0E0EBE85" w14:textId="3E3243F7" w:rsidR="00D81139" w:rsidRDefault="00D81139">
      <w:pPr>
        <w:pStyle w:val="TOC5"/>
        <w:rPr>
          <w:rFonts w:asciiTheme="minorHAnsi" w:eastAsiaTheme="minorEastAsia" w:hAnsiTheme="minorHAnsi" w:cstheme="minorBidi"/>
          <w:noProof/>
          <w:kern w:val="2"/>
          <w:sz w:val="24"/>
          <w:szCs w:val="24"/>
          <w:lang w:eastAsia="en-GB"/>
          <w14:ligatures w14:val="standardContextual"/>
        </w:rPr>
      </w:pPr>
      <w:r w:rsidRPr="002F0F62">
        <w:rPr>
          <w:rFonts w:eastAsia="MS Mincho"/>
          <w:noProof/>
        </w:rPr>
        <w:t>4.2.3.6.2</w:t>
      </w:r>
      <w:r>
        <w:rPr>
          <w:rFonts w:asciiTheme="minorHAnsi" w:eastAsiaTheme="minorEastAsia" w:hAnsiTheme="minorHAnsi" w:cstheme="minorBidi"/>
          <w:noProof/>
          <w:kern w:val="2"/>
          <w:sz w:val="24"/>
          <w:szCs w:val="24"/>
          <w:lang w:eastAsia="en-GB"/>
          <w14:ligatures w14:val="standardContextual"/>
        </w:rPr>
        <w:tab/>
      </w:r>
      <w:r w:rsidRPr="002F0F62">
        <w:rPr>
          <w:rFonts w:eastAsia="MS Mincho"/>
          <w:noProof/>
        </w:rPr>
        <w:t>Mandatory log-disabling alarms</w:t>
      </w:r>
      <w:r>
        <w:rPr>
          <w:noProof/>
        </w:rPr>
        <w:tab/>
      </w:r>
      <w:r>
        <w:rPr>
          <w:noProof/>
        </w:rPr>
        <w:fldChar w:fldCharType="begin"/>
      </w:r>
      <w:r>
        <w:rPr>
          <w:noProof/>
        </w:rPr>
        <w:instrText xml:space="preserve"> PAGEREF _Toc221540326 \h </w:instrText>
      </w:r>
      <w:r>
        <w:rPr>
          <w:noProof/>
        </w:rPr>
      </w:r>
      <w:r>
        <w:rPr>
          <w:noProof/>
        </w:rPr>
        <w:fldChar w:fldCharType="separate"/>
      </w:r>
      <w:r>
        <w:rPr>
          <w:noProof/>
        </w:rPr>
        <w:t>16</w:t>
      </w:r>
      <w:r>
        <w:rPr>
          <w:noProof/>
        </w:rPr>
        <w:fldChar w:fldCharType="end"/>
      </w:r>
    </w:p>
    <w:p w14:paraId="66AFB727" w14:textId="4E9D1200" w:rsidR="00D81139" w:rsidRDefault="00D81139">
      <w:pPr>
        <w:pStyle w:val="TOC5"/>
        <w:rPr>
          <w:rFonts w:asciiTheme="minorHAnsi" w:eastAsiaTheme="minorEastAsia" w:hAnsiTheme="minorHAnsi" w:cstheme="minorBidi"/>
          <w:noProof/>
          <w:kern w:val="2"/>
          <w:sz w:val="24"/>
          <w:szCs w:val="24"/>
          <w:lang w:eastAsia="en-GB"/>
          <w14:ligatures w14:val="standardContextual"/>
        </w:rPr>
      </w:pPr>
      <w:r w:rsidRPr="002F0F62">
        <w:rPr>
          <w:rFonts w:eastAsia="MS Mincho"/>
          <w:noProof/>
        </w:rPr>
        <w:t>4.2.3.6.3</w:t>
      </w:r>
      <w:r>
        <w:rPr>
          <w:rFonts w:asciiTheme="minorHAnsi" w:eastAsiaTheme="minorEastAsia" w:hAnsiTheme="minorHAnsi" w:cstheme="minorBidi"/>
          <w:noProof/>
          <w:kern w:val="2"/>
          <w:sz w:val="24"/>
          <w:szCs w:val="24"/>
          <w:lang w:eastAsia="en-GB"/>
          <w14:ligatures w14:val="standardContextual"/>
        </w:rPr>
        <w:tab/>
      </w:r>
      <w:r w:rsidRPr="002F0F62">
        <w:rPr>
          <w:rFonts w:eastAsia="MS Mincho"/>
          <w:noProof/>
        </w:rPr>
        <w:t>Loud logs</w:t>
      </w:r>
      <w:r>
        <w:rPr>
          <w:noProof/>
        </w:rPr>
        <w:tab/>
      </w:r>
      <w:r>
        <w:rPr>
          <w:noProof/>
        </w:rPr>
        <w:fldChar w:fldCharType="begin"/>
      </w:r>
      <w:r>
        <w:rPr>
          <w:noProof/>
        </w:rPr>
        <w:instrText xml:space="preserve"> PAGEREF _Toc221540327 \h </w:instrText>
      </w:r>
      <w:r>
        <w:rPr>
          <w:noProof/>
        </w:rPr>
      </w:r>
      <w:r>
        <w:rPr>
          <w:noProof/>
        </w:rPr>
        <w:fldChar w:fldCharType="separate"/>
      </w:r>
      <w:r>
        <w:rPr>
          <w:noProof/>
        </w:rPr>
        <w:t>16</w:t>
      </w:r>
      <w:r>
        <w:rPr>
          <w:noProof/>
        </w:rPr>
        <w:fldChar w:fldCharType="end"/>
      </w:r>
    </w:p>
    <w:p w14:paraId="7E122DE7" w14:textId="72AE37AA" w:rsidR="00D81139" w:rsidRDefault="00D81139">
      <w:pPr>
        <w:pStyle w:val="TOC3"/>
        <w:rPr>
          <w:rFonts w:asciiTheme="minorHAnsi" w:eastAsiaTheme="minorEastAsia" w:hAnsiTheme="minorHAnsi" w:cstheme="minorBidi"/>
          <w:noProof/>
          <w:kern w:val="2"/>
          <w:sz w:val="24"/>
          <w:szCs w:val="24"/>
          <w:lang w:eastAsia="en-GB"/>
          <w14:ligatures w14:val="standardContextual"/>
        </w:rPr>
      </w:pPr>
      <w:r>
        <w:rPr>
          <w:noProof/>
        </w:rPr>
        <w:t>4.2.4</w:t>
      </w:r>
      <w:r>
        <w:rPr>
          <w:rFonts w:asciiTheme="minorHAnsi" w:eastAsiaTheme="minorEastAsia" w:hAnsiTheme="minorHAnsi" w:cstheme="minorBidi"/>
          <w:noProof/>
          <w:kern w:val="2"/>
          <w:sz w:val="24"/>
          <w:szCs w:val="24"/>
          <w:lang w:eastAsia="en-GB"/>
          <w14:ligatures w14:val="standardContextual"/>
        </w:rPr>
        <w:tab/>
      </w:r>
      <w:r>
        <w:rPr>
          <w:noProof/>
        </w:rPr>
        <w:t>Operating Systems</w:t>
      </w:r>
      <w:r>
        <w:rPr>
          <w:noProof/>
        </w:rPr>
        <w:tab/>
      </w:r>
      <w:r>
        <w:rPr>
          <w:noProof/>
        </w:rPr>
        <w:fldChar w:fldCharType="begin"/>
      </w:r>
      <w:r>
        <w:rPr>
          <w:noProof/>
        </w:rPr>
        <w:instrText xml:space="preserve"> PAGEREF _Toc221540328 \h </w:instrText>
      </w:r>
      <w:r>
        <w:rPr>
          <w:noProof/>
        </w:rPr>
      </w:r>
      <w:r>
        <w:rPr>
          <w:noProof/>
        </w:rPr>
        <w:fldChar w:fldCharType="separate"/>
      </w:r>
      <w:r>
        <w:rPr>
          <w:noProof/>
        </w:rPr>
        <w:t>16</w:t>
      </w:r>
      <w:r>
        <w:rPr>
          <w:noProof/>
        </w:rPr>
        <w:fldChar w:fldCharType="end"/>
      </w:r>
    </w:p>
    <w:p w14:paraId="1A77F5D9" w14:textId="608B92DB" w:rsidR="00D81139" w:rsidRDefault="00D81139">
      <w:pPr>
        <w:pStyle w:val="TOC3"/>
        <w:rPr>
          <w:rFonts w:asciiTheme="minorHAnsi" w:eastAsiaTheme="minorEastAsia" w:hAnsiTheme="minorHAnsi" w:cstheme="minorBidi"/>
          <w:noProof/>
          <w:kern w:val="2"/>
          <w:sz w:val="24"/>
          <w:szCs w:val="24"/>
          <w:lang w:eastAsia="en-GB"/>
          <w14:ligatures w14:val="standardContextual"/>
        </w:rPr>
      </w:pPr>
      <w:r>
        <w:rPr>
          <w:noProof/>
        </w:rPr>
        <w:t>4.2.5</w:t>
      </w:r>
      <w:r>
        <w:rPr>
          <w:rFonts w:asciiTheme="minorHAnsi" w:eastAsiaTheme="minorEastAsia" w:hAnsiTheme="minorHAnsi" w:cstheme="minorBidi"/>
          <w:noProof/>
          <w:kern w:val="2"/>
          <w:sz w:val="24"/>
          <w:szCs w:val="24"/>
          <w:lang w:eastAsia="en-GB"/>
          <w14:ligatures w14:val="standardContextual"/>
        </w:rPr>
        <w:tab/>
      </w:r>
      <w:r>
        <w:rPr>
          <w:noProof/>
        </w:rPr>
        <w:t>Web Servers</w:t>
      </w:r>
      <w:r>
        <w:rPr>
          <w:noProof/>
        </w:rPr>
        <w:tab/>
      </w:r>
      <w:r>
        <w:rPr>
          <w:noProof/>
        </w:rPr>
        <w:fldChar w:fldCharType="begin"/>
      </w:r>
      <w:r>
        <w:rPr>
          <w:noProof/>
        </w:rPr>
        <w:instrText xml:space="preserve"> PAGEREF _Toc221540329 \h </w:instrText>
      </w:r>
      <w:r>
        <w:rPr>
          <w:noProof/>
        </w:rPr>
      </w:r>
      <w:r>
        <w:rPr>
          <w:noProof/>
        </w:rPr>
        <w:fldChar w:fldCharType="separate"/>
      </w:r>
      <w:r>
        <w:rPr>
          <w:noProof/>
        </w:rPr>
        <w:t>16</w:t>
      </w:r>
      <w:r>
        <w:rPr>
          <w:noProof/>
        </w:rPr>
        <w:fldChar w:fldCharType="end"/>
      </w:r>
    </w:p>
    <w:p w14:paraId="071F5449" w14:textId="0832BEB4" w:rsidR="00D81139" w:rsidRDefault="00D81139">
      <w:pPr>
        <w:pStyle w:val="TOC3"/>
        <w:rPr>
          <w:rFonts w:asciiTheme="minorHAnsi" w:eastAsiaTheme="minorEastAsia" w:hAnsiTheme="minorHAnsi" w:cstheme="minorBidi"/>
          <w:noProof/>
          <w:kern w:val="2"/>
          <w:sz w:val="24"/>
          <w:szCs w:val="24"/>
          <w:lang w:eastAsia="en-GB"/>
          <w14:ligatures w14:val="standardContextual"/>
        </w:rPr>
      </w:pPr>
      <w:r>
        <w:rPr>
          <w:noProof/>
        </w:rPr>
        <w:t>4.2.6</w:t>
      </w:r>
      <w:r>
        <w:rPr>
          <w:rFonts w:asciiTheme="minorHAnsi" w:eastAsiaTheme="minorEastAsia" w:hAnsiTheme="minorHAnsi" w:cstheme="minorBidi"/>
          <w:noProof/>
          <w:kern w:val="2"/>
          <w:sz w:val="24"/>
          <w:szCs w:val="24"/>
          <w:lang w:eastAsia="en-GB"/>
          <w14:ligatures w14:val="standardContextual"/>
        </w:rPr>
        <w:tab/>
      </w:r>
      <w:r>
        <w:rPr>
          <w:noProof/>
        </w:rPr>
        <w:t>Network Devices</w:t>
      </w:r>
      <w:r>
        <w:rPr>
          <w:noProof/>
        </w:rPr>
        <w:tab/>
      </w:r>
      <w:r>
        <w:rPr>
          <w:noProof/>
        </w:rPr>
        <w:fldChar w:fldCharType="begin"/>
      </w:r>
      <w:r>
        <w:rPr>
          <w:noProof/>
        </w:rPr>
        <w:instrText xml:space="preserve"> PAGEREF _Toc221540330 \h </w:instrText>
      </w:r>
      <w:r>
        <w:rPr>
          <w:noProof/>
        </w:rPr>
      </w:r>
      <w:r>
        <w:rPr>
          <w:noProof/>
        </w:rPr>
        <w:fldChar w:fldCharType="separate"/>
      </w:r>
      <w:r>
        <w:rPr>
          <w:noProof/>
        </w:rPr>
        <w:t>16</w:t>
      </w:r>
      <w:r>
        <w:rPr>
          <w:noProof/>
        </w:rPr>
        <w:fldChar w:fldCharType="end"/>
      </w:r>
    </w:p>
    <w:p w14:paraId="57F12ED0" w14:textId="06E041EF" w:rsidR="00D81139" w:rsidRDefault="00D81139">
      <w:pPr>
        <w:pStyle w:val="TOC2"/>
        <w:rPr>
          <w:rFonts w:asciiTheme="minorHAnsi" w:eastAsiaTheme="minorEastAsia" w:hAnsiTheme="minorHAnsi" w:cstheme="minorBidi"/>
          <w:noProof/>
          <w:kern w:val="2"/>
          <w:sz w:val="24"/>
          <w:szCs w:val="24"/>
          <w:lang w:eastAsia="en-GB"/>
          <w14:ligatures w14:val="standardContextual"/>
        </w:rPr>
      </w:pPr>
      <w:r>
        <w:rPr>
          <w:noProof/>
        </w:rPr>
        <w:t>4.3</w:t>
      </w:r>
      <w:r>
        <w:rPr>
          <w:rFonts w:asciiTheme="minorHAnsi" w:eastAsiaTheme="minorEastAsia" w:hAnsiTheme="minorHAnsi" w:cstheme="minorBidi"/>
          <w:noProof/>
          <w:kern w:val="2"/>
          <w:sz w:val="24"/>
          <w:szCs w:val="24"/>
          <w:lang w:eastAsia="en-GB"/>
          <w14:ligatures w14:val="standardContextual"/>
        </w:rPr>
        <w:tab/>
      </w:r>
      <w:r>
        <w:rPr>
          <w:noProof/>
        </w:rPr>
        <w:t>Adaptations of hardening requirements and related test cases specific to NF-embedded LI functions</w:t>
      </w:r>
      <w:r>
        <w:rPr>
          <w:noProof/>
        </w:rPr>
        <w:tab/>
      </w:r>
      <w:r>
        <w:rPr>
          <w:noProof/>
        </w:rPr>
        <w:fldChar w:fldCharType="begin"/>
      </w:r>
      <w:r>
        <w:rPr>
          <w:noProof/>
        </w:rPr>
        <w:instrText xml:space="preserve"> PAGEREF _Toc221540331 \h </w:instrText>
      </w:r>
      <w:r>
        <w:rPr>
          <w:noProof/>
        </w:rPr>
      </w:r>
      <w:r>
        <w:rPr>
          <w:noProof/>
        </w:rPr>
        <w:fldChar w:fldCharType="separate"/>
      </w:r>
      <w:r>
        <w:rPr>
          <w:noProof/>
        </w:rPr>
        <w:t>16</w:t>
      </w:r>
      <w:r>
        <w:rPr>
          <w:noProof/>
        </w:rPr>
        <w:fldChar w:fldCharType="end"/>
      </w:r>
    </w:p>
    <w:p w14:paraId="5A9DC78A" w14:textId="22E7C997" w:rsidR="00D81139" w:rsidRDefault="00D81139">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4.3.1</w:t>
      </w:r>
      <w:r>
        <w:rPr>
          <w:rFonts w:asciiTheme="minorHAnsi" w:eastAsiaTheme="minorEastAsia" w:hAnsiTheme="minorHAnsi" w:cstheme="minorBidi"/>
          <w:noProof/>
          <w:kern w:val="2"/>
          <w:sz w:val="24"/>
          <w:szCs w:val="24"/>
          <w:lang w:eastAsia="en-GB"/>
          <w14:ligatures w14:val="standardContextual"/>
        </w:rPr>
        <w:tab/>
      </w:r>
      <w:r>
        <w:rPr>
          <w:noProof/>
          <w:lang w:eastAsia="zh-CN"/>
        </w:rPr>
        <w:t>General</w:t>
      </w:r>
      <w:r>
        <w:rPr>
          <w:noProof/>
        </w:rPr>
        <w:tab/>
      </w:r>
      <w:r>
        <w:rPr>
          <w:noProof/>
        </w:rPr>
        <w:fldChar w:fldCharType="begin"/>
      </w:r>
      <w:r>
        <w:rPr>
          <w:noProof/>
        </w:rPr>
        <w:instrText xml:space="preserve"> PAGEREF _Toc221540332 \h </w:instrText>
      </w:r>
      <w:r>
        <w:rPr>
          <w:noProof/>
        </w:rPr>
      </w:r>
      <w:r>
        <w:rPr>
          <w:noProof/>
        </w:rPr>
        <w:fldChar w:fldCharType="separate"/>
      </w:r>
      <w:r>
        <w:rPr>
          <w:noProof/>
        </w:rPr>
        <w:t>16</w:t>
      </w:r>
      <w:r>
        <w:rPr>
          <w:noProof/>
        </w:rPr>
        <w:fldChar w:fldCharType="end"/>
      </w:r>
    </w:p>
    <w:p w14:paraId="71FCDB23" w14:textId="3421FF8B" w:rsidR="00D81139" w:rsidRDefault="00D81139">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4.3.2</w:t>
      </w:r>
      <w:r>
        <w:rPr>
          <w:rFonts w:asciiTheme="minorHAnsi" w:eastAsiaTheme="minorEastAsia" w:hAnsiTheme="minorHAnsi" w:cstheme="minorBidi"/>
          <w:noProof/>
          <w:kern w:val="2"/>
          <w:sz w:val="24"/>
          <w:szCs w:val="24"/>
          <w:lang w:eastAsia="en-GB"/>
          <w14:ligatures w14:val="standardContextual"/>
        </w:rPr>
        <w:tab/>
      </w:r>
      <w:r>
        <w:rPr>
          <w:noProof/>
          <w:lang w:eastAsia="zh-CN"/>
        </w:rPr>
        <w:t>Technical baseline</w:t>
      </w:r>
      <w:r>
        <w:rPr>
          <w:noProof/>
        </w:rPr>
        <w:tab/>
      </w:r>
      <w:r>
        <w:rPr>
          <w:noProof/>
        </w:rPr>
        <w:fldChar w:fldCharType="begin"/>
      </w:r>
      <w:r>
        <w:rPr>
          <w:noProof/>
        </w:rPr>
        <w:instrText xml:space="preserve"> PAGEREF _Toc221540333 \h </w:instrText>
      </w:r>
      <w:r>
        <w:rPr>
          <w:noProof/>
        </w:rPr>
      </w:r>
      <w:r>
        <w:rPr>
          <w:noProof/>
        </w:rPr>
        <w:fldChar w:fldCharType="separate"/>
      </w:r>
      <w:r>
        <w:rPr>
          <w:noProof/>
        </w:rPr>
        <w:t>16</w:t>
      </w:r>
      <w:r>
        <w:rPr>
          <w:noProof/>
        </w:rPr>
        <w:fldChar w:fldCharType="end"/>
      </w:r>
    </w:p>
    <w:p w14:paraId="0C6FBE09" w14:textId="3D27188C" w:rsidR="00D81139" w:rsidRDefault="00D81139">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4.3.2.1</w:t>
      </w:r>
      <w:r>
        <w:rPr>
          <w:rFonts w:asciiTheme="minorHAnsi" w:eastAsiaTheme="minorEastAsia" w:hAnsiTheme="minorHAnsi" w:cstheme="minorBidi"/>
          <w:noProof/>
          <w:kern w:val="2"/>
          <w:sz w:val="24"/>
          <w:szCs w:val="24"/>
          <w:lang w:eastAsia="en-GB"/>
          <w14:ligatures w14:val="standardContextual"/>
        </w:rPr>
        <w:tab/>
      </w:r>
      <w:r>
        <w:rPr>
          <w:noProof/>
          <w:lang w:eastAsia="zh-CN"/>
        </w:rPr>
        <w:t>Introduction</w:t>
      </w:r>
      <w:r>
        <w:rPr>
          <w:noProof/>
        </w:rPr>
        <w:tab/>
      </w:r>
      <w:r>
        <w:rPr>
          <w:noProof/>
        </w:rPr>
        <w:fldChar w:fldCharType="begin"/>
      </w:r>
      <w:r>
        <w:rPr>
          <w:noProof/>
        </w:rPr>
        <w:instrText xml:space="preserve"> PAGEREF _Toc221540334 \h </w:instrText>
      </w:r>
      <w:r>
        <w:rPr>
          <w:noProof/>
        </w:rPr>
      </w:r>
      <w:r>
        <w:rPr>
          <w:noProof/>
        </w:rPr>
        <w:fldChar w:fldCharType="separate"/>
      </w:r>
      <w:r>
        <w:rPr>
          <w:noProof/>
        </w:rPr>
        <w:t>16</w:t>
      </w:r>
      <w:r>
        <w:rPr>
          <w:noProof/>
        </w:rPr>
        <w:fldChar w:fldCharType="end"/>
      </w:r>
    </w:p>
    <w:p w14:paraId="35DA1D89" w14:textId="431A2ECC" w:rsidR="00D81139" w:rsidRDefault="00D81139">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4.3.2.2</w:t>
      </w:r>
      <w:r>
        <w:rPr>
          <w:rFonts w:asciiTheme="minorHAnsi" w:eastAsiaTheme="minorEastAsia" w:hAnsiTheme="minorHAnsi" w:cstheme="minorBidi"/>
          <w:noProof/>
          <w:kern w:val="2"/>
          <w:sz w:val="24"/>
          <w:szCs w:val="24"/>
          <w:lang w:eastAsia="en-GB"/>
          <w14:ligatures w14:val="standardContextual"/>
        </w:rPr>
        <w:tab/>
      </w:r>
      <w:r>
        <w:rPr>
          <w:noProof/>
          <w:lang w:eastAsia="zh-CN"/>
        </w:rPr>
        <w:t>Third-party components are up-to-date</w:t>
      </w:r>
      <w:r>
        <w:rPr>
          <w:noProof/>
        </w:rPr>
        <w:tab/>
      </w:r>
      <w:r>
        <w:rPr>
          <w:noProof/>
        </w:rPr>
        <w:fldChar w:fldCharType="begin"/>
      </w:r>
      <w:r>
        <w:rPr>
          <w:noProof/>
        </w:rPr>
        <w:instrText xml:space="preserve"> PAGEREF _Toc221540335 \h </w:instrText>
      </w:r>
      <w:r>
        <w:rPr>
          <w:noProof/>
        </w:rPr>
      </w:r>
      <w:r>
        <w:rPr>
          <w:noProof/>
        </w:rPr>
        <w:fldChar w:fldCharType="separate"/>
      </w:r>
      <w:r>
        <w:rPr>
          <w:noProof/>
        </w:rPr>
        <w:t>16</w:t>
      </w:r>
      <w:r>
        <w:rPr>
          <w:noProof/>
        </w:rPr>
        <w:fldChar w:fldCharType="end"/>
      </w:r>
    </w:p>
    <w:p w14:paraId="0BABE870" w14:textId="3F9FACFF" w:rsidR="00D81139" w:rsidRDefault="00D81139">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4.3.3</w:t>
      </w:r>
      <w:r>
        <w:rPr>
          <w:rFonts w:asciiTheme="minorHAnsi" w:eastAsiaTheme="minorEastAsia" w:hAnsiTheme="minorHAnsi" w:cstheme="minorBidi"/>
          <w:noProof/>
          <w:kern w:val="2"/>
          <w:sz w:val="24"/>
          <w:szCs w:val="24"/>
          <w:lang w:eastAsia="en-GB"/>
          <w14:ligatures w14:val="standardContextual"/>
        </w:rPr>
        <w:tab/>
      </w:r>
      <w:r>
        <w:rPr>
          <w:noProof/>
          <w:lang w:eastAsia="zh-CN"/>
        </w:rPr>
        <w:t>Operating systems</w:t>
      </w:r>
      <w:r>
        <w:rPr>
          <w:noProof/>
        </w:rPr>
        <w:tab/>
      </w:r>
      <w:r>
        <w:rPr>
          <w:noProof/>
        </w:rPr>
        <w:fldChar w:fldCharType="begin"/>
      </w:r>
      <w:r>
        <w:rPr>
          <w:noProof/>
        </w:rPr>
        <w:instrText xml:space="preserve"> PAGEREF _Toc221540336 \h </w:instrText>
      </w:r>
      <w:r>
        <w:rPr>
          <w:noProof/>
        </w:rPr>
      </w:r>
      <w:r>
        <w:rPr>
          <w:noProof/>
        </w:rPr>
        <w:fldChar w:fldCharType="separate"/>
      </w:r>
      <w:r>
        <w:rPr>
          <w:noProof/>
        </w:rPr>
        <w:t>16</w:t>
      </w:r>
      <w:r>
        <w:rPr>
          <w:noProof/>
        </w:rPr>
        <w:fldChar w:fldCharType="end"/>
      </w:r>
    </w:p>
    <w:p w14:paraId="5D00D818" w14:textId="39522DEB" w:rsidR="00D81139" w:rsidRDefault="00D81139">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4.3.4</w:t>
      </w:r>
      <w:r>
        <w:rPr>
          <w:rFonts w:asciiTheme="minorHAnsi" w:eastAsiaTheme="minorEastAsia" w:hAnsiTheme="minorHAnsi" w:cstheme="minorBidi"/>
          <w:noProof/>
          <w:kern w:val="2"/>
          <w:sz w:val="24"/>
          <w:szCs w:val="24"/>
          <w:lang w:eastAsia="en-GB"/>
          <w14:ligatures w14:val="standardContextual"/>
        </w:rPr>
        <w:tab/>
      </w:r>
      <w:r>
        <w:rPr>
          <w:noProof/>
          <w:lang w:eastAsia="zh-CN"/>
        </w:rPr>
        <w:t>Web servers</w:t>
      </w:r>
      <w:r>
        <w:rPr>
          <w:noProof/>
        </w:rPr>
        <w:tab/>
      </w:r>
      <w:r>
        <w:rPr>
          <w:noProof/>
        </w:rPr>
        <w:fldChar w:fldCharType="begin"/>
      </w:r>
      <w:r>
        <w:rPr>
          <w:noProof/>
        </w:rPr>
        <w:instrText xml:space="preserve"> PAGEREF _Toc221540337 \h </w:instrText>
      </w:r>
      <w:r>
        <w:rPr>
          <w:noProof/>
        </w:rPr>
      </w:r>
      <w:r>
        <w:rPr>
          <w:noProof/>
        </w:rPr>
        <w:fldChar w:fldCharType="separate"/>
      </w:r>
      <w:r>
        <w:rPr>
          <w:noProof/>
        </w:rPr>
        <w:t>17</w:t>
      </w:r>
      <w:r>
        <w:rPr>
          <w:noProof/>
        </w:rPr>
        <w:fldChar w:fldCharType="end"/>
      </w:r>
    </w:p>
    <w:p w14:paraId="046EEE88" w14:textId="5D063457" w:rsidR="00D81139" w:rsidRDefault="00D81139">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4.3.4.1</w:t>
      </w:r>
      <w:r>
        <w:rPr>
          <w:rFonts w:asciiTheme="minorHAnsi" w:eastAsiaTheme="minorEastAsia" w:hAnsiTheme="minorHAnsi" w:cstheme="minorBidi"/>
          <w:noProof/>
          <w:kern w:val="2"/>
          <w:sz w:val="24"/>
          <w:szCs w:val="24"/>
          <w:lang w:eastAsia="en-GB"/>
          <w14:ligatures w14:val="standardContextual"/>
        </w:rPr>
        <w:tab/>
      </w:r>
      <w:r>
        <w:rPr>
          <w:noProof/>
          <w:lang w:eastAsia="zh-CN"/>
        </w:rPr>
        <w:t>Introduction</w:t>
      </w:r>
      <w:r>
        <w:rPr>
          <w:noProof/>
        </w:rPr>
        <w:tab/>
      </w:r>
      <w:r>
        <w:rPr>
          <w:noProof/>
        </w:rPr>
        <w:fldChar w:fldCharType="begin"/>
      </w:r>
      <w:r>
        <w:rPr>
          <w:noProof/>
        </w:rPr>
        <w:instrText xml:space="preserve"> PAGEREF _Toc221540338 \h </w:instrText>
      </w:r>
      <w:r>
        <w:rPr>
          <w:noProof/>
        </w:rPr>
      </w:r>
      <w:r>
        <w:rPr>
          <w:noProof/>
        </w:rPr>
        <w:fldChar w:fldCharType="separate"/>
      </w:r>
      <w:r>
        <w:rPr>
          <w:noProof/>
        </w:rPr>
        <w:t>17</w:t>
      </w:r>
      <w:r>
        <w:rPr>
          <w:noProof/>
        </w:rPr>
        <w:fldChar w:fldCharType="end"/>
      </w:r>
    </w:p>
    <w:p w14:paraId="2EC19AC5" w14:textId="38659076" w:rsidR="00D81139" w:rsidRDefault="00D81139">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4.3.4.2</w:t>
      </w:r>
      <w:r>
        <w:rPr>
          <w:rFonts w:asciiTheme="minorHAnsi" w:eastAsiaTheme="minorEastAsia" w:hAnsiTheme="minorHAnsi" w:cstheme="minorBidi"/>
          <w:noProof/>
          <w:kern w:val="2"/>
          <w:sz w:val="24"/>
          <w:szCs w:val="24"/>
          <w:lang w:eastAsia="en-GB"/>
          <w14:ligatures w14:val="standardContextual"/>
        </w:rPr>
        <w:tab/>
      </w:r>
      <w:r>
        <w:rPr>
          <w:noProof/>
          <w:lang w:eastAsia="zh-CN"/>
        </w:rPr>
        <w:t>Only POST allowed (for Xn)</w:t>
      </w:r>
      <w:r>
        <w:rPr>
          <w:noProof/>
        </w:rPr>
        <w:tab/>
      </w:r>
      <w:r>
        <w:rPr>
          <w:noProof/>
        </w:rPr>
        <w:fldChar w:fldCharType="begin"/>
      </w:r>
      <w:r>
        <w:rPr>
          <w:noProof/>
        </w:rPr>
        <w:instrText xml:space="preserve"> PAGEREF _Toc221540339 \h </w:instrText>
      </w:r>
      <w:r>
        <w:rPr>
          <w:noProof/>
        </w:rPr>
      </w:r>
      <w:r>
        <w:rPr>
          <w:noProof/>
        </w:rPr>
        <w:fldChar w:fldCharType="separate"/>
      </w:r>
      <w:r>
        <w:rPr>
          <w:noProof/>
        </w:rPr>
        <w:t>17</w:t>
      </w:r>
      <w:r>
        <w:rPr>
          <w:noProof/>
        </w:rPr>
        <w:fldChar w:fldCharType="end"/>
      </w:r>
    </w:p>
    <w:p w14:paraId="545B365B" w14:textId="30D3A58C" w:rsidR="00D81139" w:rsidRDefault="00D81139">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4.3.4.3</w:t>
      </w:r>
      <w:r>
        <w:rPr>
          <w:rFonts w:asciiTheme="minorHAnsi" w:eastAsiaTheme="minorEastAsia" w:hAnsiTheme="minorHAnsi" w:cstheme="minorBidi"/>
          <w:noProof/>
          <w:kern w:val="2"/>
          <w:sz w:val="24"/>
          <w:szCs w:val="24"/>
          <w:lang w:eastAsia="en-GB"/>
          <w14:ligatures w14:val="standardContextual"/>
        </w:rPr>
        <w:tab/>
      </w:r>
      <w:r>
        <w:rPr>
          <w:noProof/>
          <w:lang w:eastAsia="zh-CN"/>
        </w:rPr>
        <w:t>Third-party components are up-to-date</w:t>
      </w:r>
      <w:r>
        <w:rPr>
          <w:noProof/>
        </w:rPr>
        <w:tab/>
      </w:r>
      <w:r>
        <w:rPr>
          <w:noProof/>
        </w:rPr>
        <w:fldChar w:fldCharType="begin"/>
      </w:r>
      <w:r>
        <w:rPr>
          <w:noProof/>
        </w:rPr>
        <w:instrText xml:space="preserve"> PAGEREF _Toc221540340 \h </w:instrText>
      </w:r>
      <w:r>
        <w:rPr>
          <w:noProof/>
        </w:rPr>
      </w:r>
      <w:r>
        <w:rPr>
          <w:noProof/>
        </w:rPr>
        <w:fldChar w:fldCharType="separate"/>
      </w:r>
      <w:r>
        <w:rPr>
          <w:noProof/>
        </w:rPr>
        <w:t>17</w:t>
      </w:r>
      <w:r>
        <w:rPr>
          <w:noProof/>
        </w:rPr>
        <w:fldChar w:fldCharType="end"/>
      </w:r>
    </w:p>
    <w:p w14:paraId="4A412324" w14:textId="2C8E4538" w:rsidR="00D81139" w:rsidRDefault="00D81139">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4.3.5</w:t>
      </w:r>
      <w:r>
        <w:rPr>
          <w:rFonts w:asciiTheme="minorHAnsi" w:eastAsiaTheme="minorEastAsia" w:hAnsiTheme="minorHAnsi" w:cstheme="minorBidi"/>
          <w:noProof/>
          <w:kern w:val="2"/>
          <w:sz w:val="24"/>
          <w:szCs w:val="24"/>
          <w:lang w:eastAsia="en-GB"/>
          <w14:ligatures w14:val="standardContextual"/>
        </w:rPr>
        <w:tab/>
      </w:r>
      <w:r>
        <w:rPr>
          <w:noProof/>
          <w:lang w:eastAsia="zh-CN"/>
        </w:rPr>
        <w:t>Network devices</w:t>
      </w:r>
      <w:r>
        <w:rPr>
          <w:noProof/>
        </w:rPr>
        <w:tab/>
      </w:r>
      <w:r>
        <w:rPr>
          <w:noProof/>
        </w:rPr>
        <w:fldChar w:fldCharType="begin"/>
      </w:r>
      <w:r>
        <w:rPr>
          <w:noProof/>
        </w:rPr>
        <w:instrText xml:space="preserve"> PAGEREF _Toc221540341 \h </w:instrText>
      </w:r>
      <w:r>
        <w:rPr>
          <w:noProof/>
        </w:rPr>
      </w:r>
      <w:r>
        <w:rPr>
          <w:noProof/>
        </w:rPr>
        <w:fldChar w:fldCharType="separate"/>
      </w:r>
      <w:r>
        <w:rPr>
          <w:noProof/>
        </w:rPr>
        <w:t>17</w:t>
      </w:r>
      <w:r>
        <w:rPr>
          <w:noProof/>
        </w:rPr>
        <w:fldChar w:fldCharType="end"/>
      </w:r>
    </w:p>
    <w:p w14:paraId="3FEDED00" w14:textId="17F257C4" w:rsidR="00D81139" w:rsidRDefault="00D81139">
      <w:pPr>
        <w:pStyle w:val="TOC3"/>
        <w:rPr>
          <w:rFonts w:asciiTheme="minorHAnsi" w:eastAsiaTheme="minorEastAsia" w:hAnsiTheme="minorHAnsi" w:cstheme="minorBidi"/>
          <w:noProof/>
          <w:kern w:val="2"/>
          <w:sz w:val="24"/>
          <w:szCs w:val="24"/>
          <w:lang w:eastAsia="en-GB"/>
          <w14:ligatures w14:val="standardContextual"/>
        </w:rPr>
      </w:pPr>
      <w:r w:rsidRPr="002F0F62">
        <w:rPr>
          <w:rFonts w:eastAsia="SimSun"/>
          <w:noProof/>
        </w:rPr>
        <w:t>4.3.6</w:t>
      </w:r>
      <w:r>
        <w:rPr>
          <w:rFonts w:asciiTheme="minorHAnsi" w:eastAsiaTheme="minorEastAsia" w:hAnsiTheme="minorHAnsi" w:cstheme="minorBidi"/>
          <w:noProof/>
          <w:kern w:val="2"/>
          <w:sz w:val="24"/>
          <w:szCs w:val="24"/>
          <w:lang w:eastAsia="en-GB"/>
          <w14:ligatures w14:val="standardContextual"/>
        </w:rPr>
        <w:tab/>
      </w:r>
      <w:r w:rsidRPr="002F0F62">
        <w:rPr>
          <w:rFonts w:eastAsia="SimSun"/>
          <w:noProof/>
        </w:rPr>
        <w:t>Network functions in service-based architecture</w:t>
      </w:r>
      <w:r>
        <w:rPr>
          <w:noProof/>
        </w:rPr>
        <w:tab/>
      </w:r>
      <w:r>
        <w:rPr>
          <w:noProof/>
        </w:rPr>
        <w:fldChar w:fldCharType="begin"/>
      </w:r>
      <w:r>
        <w:rPr>
          <w:noProof/>
        </w:rPr>
        <w:instrText xml:space="preserve"> PAGEREF _Toc221540342 \h </w:instrText>
      </w:r>
      <w:r>
        <w:rPr>
          <w:noProof/>
        </w:rPr>
      </w:r>
      <w:r>
        <w:rPr>
          <w:noProof/>
        </w:rPr>
        <w:fldChar w:fldCharType="separate"/>
      </w:r>
      <w:r>
        <w:rPr>
          <w:noProof/>
        </w:rPr>
        <w:t>17</w:t>
      </w:r>
      <w:r>
        <w:rPr>
          <w:noProof/>
        </w:rPr>
        <w:fldChar w:fldCharType="end"/>
      </w:r>
    </w:p>
    <w:p w14:paraId="25A9F96F" w14:textId="5C5712F2" w:rsidR="00D81139" w:rsidRDefault="00D81139">
      <w:pPr>
        <w:pStyle w:val="TOC2"/>
        <w:rPr>
          <w:rFonts w:asciiTheme="minorHAnsi" w:eastAsiaTheme="minorEastAsia" w:hAnsiTheme="minorHAnsi" w:cstheme="minorBidi"/>
          <w:noProof/>
          <w:kern w:val="2"/>
          <w:sz w:val="24"/>
          <w:szCs w:val="24"/>
          <w:lang w:eastAsia="en-GB"/>
          <w14:ligatures w14:val="standardContextual"/>
        </w:rPr>
      </w:pPr>
      <w:r>
        <w:rPr>
          <w:noProof/>
        </w:rPr>
        <w:t>4.4</w:t>
      </w:r>
      <w:r>
        <w:rPr>
          <w:rFonts w:asciiTheme="minorHAnsi" w:eastAsiaTheme="minorEastAsia" w:hAnsiTheme="minorHAnsi" w:cstheme="minorBidi"/>
          <w:noProof/>
          <w:kern w:val="2"/>
          <w:sz w:val="24"/>
          <w:szCs w:val="24"/>
          <w:lang w:eastAsia="en-GB"/>
          <w14:ligatures w14:val="standardContextual"/>
        </w:rPr>
        <w:tab/>
      </w:r>
      <w:r>
        <w:rPr>
          <w:noProof/>
        </w:rPr>
        <w:t>Adaptations of basic vulnerability testing requirements and related test cases specific to NF-embedded LI functions</w:t>
      </w:r>
      <w:r>
        <w:rPr>
          <w:noProof/>
        </w:rPr>
        <w:tab/>
      </w:r>
      <w:r>
        <w:rPr>
          <w:noProof/>
        </w:rPr>
        <w:fldChar w:fldCharType="begin"/>
      </w:r>
      <w:r>
        <w:rPr>
          <w:noProof/>
        </w:rPr>
        <w:instrText xml:space="preserve"> PAGEREF _Toc221540343 \h </w:instrText>
      </w:r>
      <w:r>
        <w:rPr>
          <w:noProof/>
        </w:rPr>
      </w:r>
      <w:r>
        <w:rPr>
          <w:noProof/>
        </w:rPr>
        <w:fldChar w:fldCharType="separate"/>
      </w:r>
      <w:r>
        <w:rPr>
          <w:noProof/>
        </w:rPr>
        <w:t>17</w:t>
      </w:r>
      <w:r>
        <w:rPr>
          <w:noProof/>
        </w:rPr>
        <w:fldChar w:fldCharType="end"/>
      </w:r>
    </w:p>
    <w:p w14:paraId="04D2E867" w14:textId="7ED39350" w:rsidR="00D81139" w:rsidRDefault="00D81139">
      <w:pPr>
        <w:pStyle w:val="TOC3"/>
        <w:rPr>
          <w:rFonts w:asciiTheme="minorHAnsi" w:eastAsiaTheme="minorEastAsia" w:hAnsiTheme="minorHAnsi" w:cstheme="minorBidi"/>
          <w:noProof/>
          <w:kern w:val="2"/>
          <w:sz w:val="24"/>
          <w:szCs w:val="24"/>
          <w:lang w:eastAsia="en-GB"/>
          <w14:ligatures w14:val="standardContextual"/>
        </w:rPr>
      </w:pPr>
      <w:r w:rsidRPr="002F0F62">
        <w:rPr>
          <w:rFonts w:eastAsia="MS Mincho"/>
          <w:noProof/>
        </w:rPr>
        <w:t>4.4.1</w:t>
      </w:r>
      <w:r>
        <w:rPr>
          <w:rFonts w:asciiTheme="minorHAnsi" w:eastAsiaTheme="minorEastAsia" w:hAnsiTheme="minorHAnsi" w:cstheme="minorBidi"/>
          <w:noProof/>
          <w:kern w:val="2"/>
          <w:sz w:val="24"/>
          <w:szCs w:val="24"/>
          <w:lang w:eastAsia="en-GB"/>
          <w14:ligatures w14:val="standardContextual"/>
        </w:rPr>
        <w:tab/>
      </w:r>
      <w:r w:rsidRPr="002F0F62">
        <w:rPr>
          <w:rFonts w:eastAsia="MS Mincho"/>
          <w:noProof/>
        </w:rPr>
        <w:t>General</w:t>
      </w:r>
      <w:r>
        <w:rPr>
          <w:noProof/>
        </w:rPr>
        <w:tab/>
      </w:r>
      <w:r>
        <w:rPr>
          <w:noProof/>
        </w:rPr>
        <w:fldChar w:fldCharType="begin"/>
      </w:r>
      <w:r>
        <w:rPr>
          <w:noProof/>
        </w:rPr>
        <w:instrText xml:space="preserve"> PAGEREF _Toc221540344 \h </w:instrText>
      </w:r>
      <w:r>
        <w:rPr>
          <w:noProof/>
        </w:rPr>
      </w:r>
      <w:r>
        <w:rPr>
          <w:noProof/>
        </w:rPr>
        <w:fldChar w:fldCharType="separate"/>
      </w:r>
      <w:r>
        <w:rPr>
          <w:noProof/>
        </w:rPr>
        <w:t>17</w:t>
      </w:r>
      <w:r>
        <w:rPr>
          <w:noProof/>
        </w:rPr>
        <w:fldChar w:fldCharType="end"/>
      </w:r>
    </w:p>
    <w:p w14:paraId="2A2A5910" w14:textId="1E444C1B" w:rsidR="00D81139" w:rsidRDefault="00D81139">
      <w:pPr>
        <w:pStyle w:val="TOC3"/>
        <w:rPr>
          <w:rFonts w:asciiTheme="minorHAnsi" w:eastAsiaTheme="minorEastAsia" w:hAnsiTheme="minorHAnsi" w:cstheme="minorBidi"/>
          <w:noProof/>
          <w:kern w:val="2"/>
          <w:sz w:val="24"/>
          <w:szCs w:val="24"/>
          <w:lang w:eastAsia="en-GB"/>
          <w14:ligatures w14:val="standardContextual"/>
        </w:rPr>
      </w:pPr>
      <w:r w:rsidRPr="002F0F62">
        <w:rPr>
          <w:rFonts w:eastAsia="MS Mincho"/>
          <w:noProof/>
        </w:rPr>
        <w:t>4.4.2</w:t>
      </w:r>
      <w:r>
        <w:rPr>
          <w:rFonts w:asciiTheme="minorHAnsi" w:eastAsiaTheme="minorEastAsia" w:hAnsiTheme="minorHAnsi" w:cstheme="minorBidi"/>
          <w:noProof/>
          <w:kern w:val="2"/>
          <w:sz w:val="24"/>
          <w:szCs w:val="24"/>
          <w:lang w:eastAsia="en-GB"/>
          <w14:ligatures w14:val="standardContextual"/>
        </w:rPr>
        <w:tab/>
      </w:r>
      <w:r w:rsidRPr="002F0F62">
        <w:rPr>
          <w:rFonts w:eastAsia="MS Mincho"/>
          <w:noProof/>
          <w:lang w:eastAsia="zh-CN"/>
        </w:rPr>
        <w:t>Port Scanning</w:t>
      </w:r>
      <w:r>
        <w:rPr>
          <w:noProof/>
        </w:rPr>
        <w:tab/>
      </w:r>
      <w:r>
        <w:rPr>
          <w:noProof/>
        </w:rPr>
        <w:fldChar w:fldCharType="begin"/>
      </w:r>
      <w:r>
        <w:rPr>
          <w:noProof/>
        </w:rPr>
        <w:instrText xml:space="preserve"> PAGEREF _Toc221540345 \h </w:instrText>
      </w:r>
      <w:r>
        <w:rPr>
          <w:noProof/>
        </w:rPr>
      </w:r>
      <w:r>
        <w:rPr>
          <w:noProof/>
        </w:rPr>
        <w:fldChar w:fldCharType="separate"/>
      </w:r>
      <w:r>
        <w:rPr>
          <w:noProof/>
        </w:rPr>
        <w:t>17</w:t>
      </w:r>
      <w:r>
        <w:rPr>
          <w:noProof/>
        </w:rPr>
        <w:fldChar w:fldCharType="end"/>
      </w:r>
    </w:p>
    <w:p w14:paraId="35A783A5" w14:textId="5392CB0A" w:rsidR="00D81139" w:rsidRDefault="00D81139">
      <w:pPr>
        <w:pStyle w:val="TOC3"/>
        <w:rPr>
          <w:rFonts w:asciiTheme="minorHAnsi" w:eastAsiaTheme="minorEastAsia" w:hAnsiTheme="minorHAnsi" w:cstheme="minorBidi"/>
          <w:noProof/>
          <w:kern w:val="2"/>
          <w:sz w:val="24"/>
          <w:szCs w:val="24"/>
          <w:lang w:eastAsia="en-GB"/>
          <w14:ligatures w14:val="standardContextual"/>
        </w:rPr>
      </w:pPr>
      <w:r w:rsidRPr="002F0F62">
        <w:rPr>
          <w:rFonts w:eastAsia="MS Mincho"/>
          <w:noProof/>
        </w:rPr>
        <w:t>4.4.3</w:t>
      </w:r>
      <w:r>
        <w:rPr>
          <w:rFonts w:asciiTheme="minorHAnsi" w:eastAsiaTheme="minorEastAsia" w:hAnsiTheme="minorHAnsi" w:cstheme="minorBidi"/>
          <w:noProof/>
          <w:kern w:val="2"/>
          <w:sz w:val="24"/>
          <w:szCs w:val="24"/>
          <w:lang w:eastAsia="en-GB"/>
          <w14:ligatures w14:val="standardContextual"/>
        </w:rPr>
        <w:tab/>
      </w:r>
      <w:r w:rsidRPr="002F0F62">
        <w:rPr>
          <w:rFonts w:eastAsia="MS Mincho"/>
          <w:noProof/>
          <w:lang w:eastAsia="zh-CN"/>
        </w:rPr>
        <w:t>Vulnerability scanning</w:t>
      </w:r>
      <w:r>
        <w:rPr>
          <w:noProof/>
        </w:rPr>
        <w:tab/>
      </w:r>
      <w:r>
        <w:rPr>
          <w:noProof/>
        </w:rPr>
        <w:fldChar w:fldCharType="begin"/>
      </w:r>
      <w:r>
        <w:rPr>
          <w:noProof/>
        </w:rPr>
        <w:instrText xml:space="preserve"> PAGEREF _Toc221540346 \h </w:instrText>
      </w:r>
      <w:r>
        <w:rPr>
          <w:noProof/>
        </w:rPr>
      </w:r>
      <w:r>
        <w:rPr>
          <w:noProof/>
        </w:rPr>
        <w:fldChar w:fldCharType="separate"/>
      </w:r>
      <w:r>
        <w:rPr>
          <w:noProof/>
        </w:rPr>
        <w:t>17</w:t>
      </w:r>
      <w:r>
        <w:rPr>
          <w:noProof/>
        </w:rPr>
        <w:fldChar w:fldCharType="end"/>
      </w:r>
    </w:p>
    <w:p w14:paraId="767219B2" w14:textId="056377D9" w:rsidR="00D81139" w:rsidRDefault="00D81139">
      <w:pPr>
        <w:pStyle w:val="TOC3"/>
        <w:rPr>
          <w:rFonts w:asciiTheme="minorHAnsi" w:eastAsiaTheme="minorEastAsia" w:hAnsiTheme="minorHAnsi" w:cstheme="minorBidi"/>
          <w:noProof/>
          <w:kern w:val="2"/>
          <w:sz w:val="24"/>
          <w:szCs w:val="24"/>
          <w:lang w:eastAsia="en-GB"/>
          <w14:ligatures w14:val="standardContextual"/>
        </w:rPr>
      </w:pPr>
      <w:r w:rsidRPr="002F0F62">
        <w:rPr>
          <w:rFonts w:eastAsia="MS Mincho"/>
          <w:noProof/>
        </w:rPr>
        <w:t>4.4.4</w:t>
      </w:r>
      <w:r>
        <w:rPr>
          <w:rFonts w:asciiTheme="minorHAnsi" w:eastAsiaTheme="minorEastAsia" w:hAnsiTheme="minorHAnsi" w:cstheme="minorBidi"/>
          <w:noProof/>
          <w:kern w:val="2"/>
          <w:sz w:val="24"/>
          <w:szCs w:val="24"/>
          <w:lang w:eastAsia="en-GB"/>
          <w14:ligatures w14:val="standardContextual"/>
        </w:rPr>
        <w:tab/>
      </w:r>
      <w:r w:rsidRPr="002F0F62">
        <w:rPr>
          <w:rFonts w:eastAsia="MS Mincho"/>
          <w:noProof/>
        </w:rPr>
        <w:t>Robustness and fuzz testing</w:t>
      </w:r>
      <w:r>
        <w:rPr>
          <w:noProof/>
        </w:rPr>
        <w:tab/>
      </w:r>
      <w:r>
        <w:rPr>
          <w:noProof/>
        </w:rPr>
        <w:fldChar w:fldCharType="begin"/>
      </w:r>
      <w:r>
        <w:rPr>
          <w:noProof/>
        </w:rPr>
        <w:instrText xml:space="preserve"> PAGEREF _Toc221540347 \h </w:instrText>
      </w:r>
      <w:r>
        <w:rPr>
          <w:noProof/>
        </w:rPr>
      </w:r>
      <w:r>
        <w:rPr>
          <w:noProof/>
        </w:rPr>
        <w:fldChar w:fldCharType="separate"/>
      </w:r>
      <w:r>
        <w:rPr>
          <w:noProof/>
        </w:rPr>
        <w:t>17</w:t>
      </w:r>
      <w:r>
        <w:rPr>
          <w:noProof/>
        </w:rPr>
        <w:fldChar w:fldCharType="end"/>
      </w:r>
    </w:p>
    <w:p w14:paraId="1250A9D1" w14:textId="21372CFD" w:rsidR="00D81139" w:rsidRDefault="00D81139">
      <w:pPr>
        <w:pStyle w:val="TOC1"/>
        <w:rPr>
          <w:rFonts w:asciiTheme="minorHAnsi" w:eastAsiaTheme="minorEastAsia" w:hAnsiTheme="minorHAnsi" w:cstheme="minorBidi"/>
          <w:noProof/>
          <w:kern w:val="2"/>
          <w:sz w:val="24"/>
          <w:szCs w:val="24"/>
          <w:lang w:eastAsia="en-GB"/>
          <w14:ligatures w14:val="standardContextual"/>
        </w:rPr>
      </w:pPr>
      <w:r>
        <w:rPr>
          <w:noProof/>
          <w:lang w:eastAsia="zh-CN"/>
        </w:rPr>
        <w:t>5</w:t>
      </w:r>
      <w:r>
        <w:rPr>
          <w:rFonts w:asciiTheme="minorHAnsi" w:eastAsiaTheme="minorEastAsia" w:hAnsiTheme="minorHAnsi" w:cstheme="minorBidi"/>
          <w:noProof/>
          <w:kern w:val="2"/>
          <w:sz w:val="24"/>
          <w:szCs w:val="24"/>
          <w:lang w:eastAsia="en-GB"/>
          <w14:ligatures w14:val="standardContextual"/>
        </w:rPr>
        <w:tab/>
      </w:r>
      <w:r>
        <w:rPr>
          <w:noProof/>
          <w:lang w:eastAsia="zh-CN"/>
        </w:rPr>
        <w:t>Additional Tests</w:t>
      </w:r>
      <w:r>
        <w:rPr>
          <w:noProof/>
        </w:rPr>
        <w:tab/>
      </w:r>
      <w:r>
        <w:rPr>
          <w:noProof/>
        </w:rPr>
        <w:fldChar w:fldCharType="begin"/>
      </w:r>
      <w:r>
        <w:rPr>
          <w:noProof/>
        </w:rPr>
        <w:instrText xml:space="preserve"> PAGEREF _Toc221540348 \h </w:instrText>
      </w:r>
      <w:r>
        <w:rPr>
          <w:noProof/>
        </w:rPr>
      </w:r>
      <w:r>
        <w:rPr>
          <w:noProof/>
        </w:rPr>
        <w:fldChar w:fldCharType="separate"/>
      </w:r>
      <w:r>
        <w:rPr>
          <w:noProof/>
        </w:rPr>
        <w:t>18</w:t>
      </w:r>
      <w:r>
        <w:rPr>
          <w:noProof/>
        </w:rPr>
        <w:fldChar w:fldCharType="end"/>
      </w:r>
    </w:p>
    <w:p w14:paraId="3B8F7CFC" w14:textId="26FB75B6" w:rsidR="00D81139" w:rsidRDefault="00D81139">
      <w:pPr>
        <w:pStyle w:val="TOC2"/>
        <w:rPr>
          <w:rFonts w:asciiTheme="minorHAnsi" w:eastAsiaTheme="minorEastAsia" w:hAnsiTheme="minorHAnsi" w:cstheme="minorBidi"/>
          <w:noProof/>
          <w:kern w:val="2"/>
          <w:sz w:val="24"/>
          <w:szCs w:val="24"/>
          <w:lang w:eastAsia="en-GB"/>
          <w14:ligatures w14:val="standardContextual"/>
        </w:rPr>
      </w:pPr>
      <w:r>
        <w:rPr>
          <w:noProof/>
        </w:rPr>
        <w:t>5.1</w:t>
      </w:r>
      <w:r>
        <w:rPr>
          <w:rFonts w:asciiTheme="minorHAnsi" w:eastAsiaTheme="minorEastAsia" w:hAnsiTheme="minorHAnsi" w:cstheme="minorBidi"/>
          <w:noProof/>
          <w:kern w:val="2"/>
          <w:sz w:val="24"/>
          <w:szCs w:val="24"/>
          <w:lang w:eastAsia="en-GB"/>
          <w14:ligatures w14:val="standardContextual"/>
        </w:rPr>
        <w:tab/>
      </w:r>
      <w:r>
        <w:rPr>
          <w:noProof/>
        </w:rPr>
        <w:t>COMMON New Requirement Test Name</w:t>
      </w:r>
      <w:r>
        <w:rPr>
          <w:noProof/>
        </w:rPr>
        <w:tab/>
      </w:r>
      <w:r>
        <w:rPr>
          <w:noProof/>
        </w:rPr>
        <w:fldChar w:fldCharType="begin"/>
      </w:r>
      <w:r>
        <w:rPr>
          <w:noProof/>
        </w:rPr>
        <w:instrText xml:space="preserve"> PAGEREF _Toc221540349 \h </w:instrText>
      </w:r>
      <w:r>
        <w:rPr>
          <w:noProof/>
        </w:rPr>
      </w:r>
      <w:r>
        <w:rPr>
          <w:noProof/>
        </w:rPr>
        <w:fldChar w:fldCharType="separate"/>
      </w:r>
      <w:r>
        <w:rPr>
          <w:noProof/>
        </w:rPr>
        <w:t>18</w:t>
      </w:r>
      <w:r>
        <w:rPr>
          <w:noProof/>
        </w:rPr>
        <w:fldChar w:fldCharType="end"/>
      </w:r>
    </w:p>
    <w:p w14:paraId="0ABAA305" w14:textId="37080982" w:rsidR="00D81139" w:rsidRDefault="00D81139" w:rsidP="00D81139">
      <w:pPr>
        <w:pStyle w:val="TOC8"/>
        <w:rPr>
          <w:rFonts w:asciiTheme="minorHAnsi" w:eastAsiaTheme="minorEastAsia" w:hAnsiTheme="minorHAnsi" w:cstheme="minorBidi"/>
          <w:b w:val="0"/>
          <w:noProof/>
          <w:kern w:val="2"/>
          <w:sz w:val="24"/>
          <w:szCs w:val="24"/>
          <w:lang w:eastAsia="en-GB"/>
          <w14:ligatures w14:val="standardContextual"/>
        </w:rPr>
      </w:pPr>
      <w:r>
        <w:rPr>
          <w:noProof/>
        </w:rPr>
        <w:t>Annex &lt;A&gt; (normative):</w:t>
      </w:r>
      <w:r>
        <w:rPr>
          <w:noProof/>
        </w:rPr>
        <w:tab/>
        <w:t>&lt;Normative annex for a Technical Specification&gt;</w:t>
      </w:r>
      <w:r>
        <w:rPr>
          <w:noProof/>
        </w:rPr>
        <w:tab/>
      </w:r>
      <w:r>
        <w:rPr>
          <w:noProof/>
        </w:rPr>
        <w:fldChar w:fldCharType="begin"/>
      </w:r>
      <w:r>
        <w:rPr>
          <w:noProof/>
        </w:rPr>
        <w:instrText xml:space="preserve"> PAGEREF _Toc221540350 \h </w:instrText>
      </w:r>
      <w:r>
        <w:rPr>
          <w:noProof/>
        </w:rPr>
      </w:r>
      <w:r>
        <w:rPr>
          <w:noProof/>
        </w:rPr>
        <w:fldChar w:fldCharType="separate"/>
      </w:r>
      <w:r>
        <w:rPr>
          <w:noProof/>
        </w:rPr>
        <w:t>19</w:t>
      </w:r>
      <w:r>
        <w:rPr>
          <w:noProof/>
        </w:rPr>
        <w:fldChar w:fldCharType="end"/>
      </w:r>
    </w:p>
    <w:p w14:paraId="350CB7A1" w14:textId="19A5FAC9" w:rsidR="00D81139" w:rsidRDefault="00D81139" w:rsidP="00D81139">
      <w:pPr>
        <w:pStyle w:val="TOC8"/>
        <w:rPr>
          <w:rFonts w:asciiTheme="minorHAnsi" w:eastAsiaTheme="minorEastAsia" w:hAnsiTheme="minorHAnsi" w:cstheme="minorBidi"/>
          <w:b w:val="0"/>
          <w:noProof/>
          <w:kern w:val="2"/>
          <w:sz w:val="24"/>
          <w:szCs w:val="24"/>
          <w:lang w:eastAsia="en-GB"/>
          <w14:ligatures w14:val="standardContextual"/>
        </w:rPr>
      </w:pPr>
      <w:r>
        <w:rPr>
          <w:noProof/>
        </w:rPr>
        <w:t>Annex &lt;B&gt; (informative):</w:t>
      </w:r>
      <w:r>
        <w:rPr>
          <w:noProof/>
        </w:rPr>
        <w:tab/>
        <w:t>&lt;Informative annex for a Technical Specification&gt;</w:t>
      </w:r>
      <w:r>
        <w:rPr>
          <w:noProof/>
        </w:rPr>
        <w:tab/>
      </w:r>
      <w:r>
        <w:rPr>
          <w:noProof/>
        </w:rPr>
        <w:fldChar w:fldCharType="begin"/>
      </w:r>
      <w:r>
        <w:rPr>
          <w:noProof/>
        </w:rPr>
        <w:instrText xml:space="preserve"> PAGEREF _Toc221540351 \h </w:instrText>
      </w:r>
      <w:r>
        <w:rPr>
          <w:noProof/>
        </w:rPr>
      </w:r>
      <w:r>
        <w:rPr>
          <w:noProof/>
        </w:rPr>
        <w:fldChar w:fldCharType="separate"/>
      </w:r>
      <w:r>
        <w:rPr>
          <w:noProof/>
        </w:rPr>
        <w:t>20</w:t>
      </w:r>
      <w:r>
        <w:rPr>
          <w:noProof/>
        </w:rPr>
        <w:fldChar w:fldCharType="end"/>
      </w:r>
    </w:p>
    <w:p w14:paraId="43ED79E6" w14:textId="3E69A162" w:rsidR="00D81139" w:rsidRDefault="00D81139">
      <w:pPr>
        <w:pStyle w:val="TOC1"/>
        <w:rPr>
          <w:rFonts w:asciiTheme="minorHAnsi" w:eastAsiaTheme="minorEastAsia" w:hAnsiTheme="minorHAnsi" w:cstheme="minorBidi"/>
          <w:noProof/>
          <w:kern w:val="2"/>
          <w:sz w:val="24"/>
          <w:szCs w:val="24"/>
          <w:lang w:eastAsia="en-GB"/>
          <w14:ligatures w14:val="standardContextual"/>
        </w:rPr>
      </w:pPr>
      <w:r>
        <w:rPr>
          <w:noProof/>
        </w:rPr>
        <w:t>B.1</w:t>
      </w:r>
      <w:r>
        <w:rPr>
          <w:rFonts w:asciiTheme="minorHAnsi" w:eastAsiaTheme="minorEastAsia" w:hAnsiTheme="minorHAnsi" w:cstheme="minorBidi"/>
          <w:noProof/>
          <w:kern w:val="2"/>
          <w:sz w:val="24"/>
          <w:szCs w:val="24"/>
          <w:lang w:eastAsia="en-GB"/>
          <w14:ligatures w14:val="standardContextual"/>
        </w:rPr>
        <w:tab/>
      </w:r>
      <w:r>
        <w:rPr>
          <w:noProof/>
        </w:rPr>
        <w:t>Heading levels in an annex</w:t>
      </w:r>
      <w:r>
        <w:rPr>
          <w:noProof/>
        </w:rPr>
        <w:tab/>
      </w:r>
      <w:r>
        <w:rPr>
          <w:noProof/>
        </w:rPr>
        <w:fldChar w:fldCharType="begin"/>
      </w:r>
      <w:r>
        <w:rPr>
          <w:noProof/>
        </w:rPr>
        <w:instrText xml:space="preserve"> PAGEREF _Toc221540352 \h </w:instrText>
      </w:r>
      <w:r>
        <w:rPr>
          <w:noProof/>
        </w:rPr>
      </w:r>
      <w:r>
        <w:rPr>
          <w:noProof/>
        </w:rPr>
        <w:fldChar w:fldCharType="separate"/>
      </w:r>
      <w:r>
        <w:rPr>
          <w:noProof/>
        </w:rPr>
        <w:t>20</w:t>
      </w:r>
      <w:r>
        <w:rPr>
          <w:noProof/>
        </w:rPr>
        <w:fldChar w:fldCharType="end"/>
      </w:r>
    </w:p>
    <w:p w14:paraId="086A414D" w14:textId="239D6D1E" w:rsidR="00D81139" w:rsidRPr="00D81139" w:rsidRDefault="00D81139" w:rsidP="00D81139">
      <w:pPr>
        <w:pStyle w:val="TOC8"/>
        <w:rPr>
          <w:rFonts w:asciiTheme="minorHAnsi" w:eastAsiaTheme="minorEastAsia" w:hAnsiTheme="minorHAnsi" w:cstheme="minorBidi"/>
          <w:b w:val="0"/>
          <w:noProof/>
          <w:color w:val="FF0000"/>
          <w:kern w:val="2"/>
          <w:sz w:val="24"/>
          <w:szCs w:val="24"/>
          <w:lang w:eastAsia="en-GB"/>
          <w14:ligatures w14:val="standardContextual"/>
        </w:rPr>
      </w:pPr>
      <w:r w:rsidRPr="00D81139">
        <w:rPr>
          <w:noProof/>
          <w:color w:val="FF0000"/>
        </w:rPr>
        <w:t>Annex &lt;C&gt;: &lt;Informative annex title for a Technical Report&gt;</w:t>
      </w:r>
      <w:r w:rsidRPr="00D81139">
        <w:rPr>
          <w:noProof/>
          <w:color w:val="FF0000"/>
        </w:rPr>
        <w:tab/>
      </w:r>
      <w:r w:rsidRPr="00D81139">
        <w:rPr>
          <w:noProof/>
          <w:color w:val="FF0000"/>
        </w:rPr>
        <w:fldChar w:fldCharType="begin"/>
      </w:r>
      <w:r w:rsidRPr="00D81139">
        <w:rPr>
          <w:noProof/>
          <w:color w:val="FF0000"/>
        </w:rPr>
        <w:instrText xml:space="preserve"> PAGEREF _Toc221540353 \h </w:instrText>
      </w:r>
      <w:r w:rsidRPr="00D81139">
        <w:rPr>
          <w:noProof/>
          <w:color w:val="FF0000"/>
        </w:rPr>
      </w:r>
      <w:r w:rsidRPr="00D81139">
        <w:rPr>
          <w:noProof/>
          <w:color w:val="FF0000"/>
        </w:rPr>
        <w:fldChar w:fldCharType="separate"/>
      </w:r>
      <w:r w:rsidRPr="00D81139">
        <w:rPr>
          <w:noProof/>
          <w:color w:val="FF0000"/>
        </w:rPr>
        <w:t>21</w:t>
      </w:r>
      <w:r w:rsidRPr="00D81139">
        <w:rPr>
          <w:noProof/>
          <w:color w:val="FF0000"/>
        </w:rPr>
        <w:fldChar w:fldCharType="end"/>
      </w:r>
    </w:p>
    <w:p w14:paraId="6F57EB28" w14:textId="0B7D829E" w:rsidR="00D81139" w:rsidRDefault="00D81139" w:rsidP="00D81139">
      <w:pPr>
        <w:pStyle w:val="TOC8"/>
        <w:rPr>
          <w:rFonts w:asciiTheme="minorHAnsi" w:eastAsiaTheme="minorEastAsia" w:hAnsiTheme="minorHAnsi" w:cstheme="minorBidi"/>
          <w:b w:val="0"/>
          <w:noProof/>
          <w:kern w:val="2"/>
          <w:sz w:val="24"/>
          <w:szCs w:val="24"/>
          <w:lang w:eastAsia="en-GB"/>
          <w14:ligatures w14:val="standardContextual"/>
        </w:rPr>
      </w:pPr>
      <w:r>
        <w:rPr>
          <w:noProof/>
        </w:rPr>
        <w:t>Annex &lt;D&gt; (informative):</w:t>
      </w:r>
      <w:r>
        <w:rPr>
          <w:noProof/>
        </w:rPr>
        <w:tab/>
        <w:t>Bibliography</w:t>
      </w:r>
      <w:r>
        <w:rPr>
          <w:noProof/>
        </w:rPr>
        <w:tab/>
      </w:r>
      <w:r>
        <w:rPr>
          <w:noProof/>
        </w:rPr>
        <w:fldChar w:fldCharType="begin"/>
      </w:r>
      <w:r>
        <w:rPr>
          <w:noProof/>
        </w:rPr>
        <w:instrText xml:space="preserve"> PAGEREF _Toc221540354 \h </w:instrText>
      </w:r>
      <w:r>
        <w:rPr>
          <w:noProof/>
        </w:rPr>
      </w:r>
      <w:r>
        <w:rPr>
          <w:noProof/>
        </w:rPr>
        <w:fldChar w:fldCharType="separate"/>
      </w:r>
      <w:r>
        <w:rPr>
          <w:noProof/>
        </w:rPr>
        <w:t>22</w:t>
      </w:r>
      <w:r>
        <w:rPr>
          <w:noProof/>
        </w:rPr>
        <w:fldChar w:fldCharType="end"/>
      </w:r>
    </w:p>
    <w:p w14:paraId="1AE5429D" w14:textId="0ACB4DCF" w:rsidR="00D81139" w:rsidRDefault="00D81139" w:rsidP="00D81139">
      <w:pPr>
        <w:pStyle w:val="TOC8"/>
        <w:rPr>
          <w:rFonts w:asciiTheme="minorHAnsi" w:eastAsiaTheme="minorEastAsia" w:hAnsiTheme="minorHAnsi" w:cstheme="minorBidi"/>
          <w:b w:val="0"/>
          <w:noProof/>
          <w:kern w:val="2"/>
          <w:sz w:val="24"/>
          <w:szCs w:val="24"/>
          <w:lang w:eastAsia="en-GB"/>
          <w14:ligatures w14:val="standardContextual"/>
        </w:rPr>
      </w:pPr>
      <w:r>
        <w:rPr>
          <w:noProof/>
        </w:rPr>
        <w:t>Annex &lt;E&gt; (informative):</w:t>
      </w:r>
      <w:r>
        <w:rPr>
          <w:noProof/>
        </w:rPr>
        <w:tab/>
        <w:t>Index</w:t>
      </w:r>
      <w:r>
        <w:rPr>
          <w:noProof/>
        </w:rPr>
        <w:tab/>
      </w:r>
      <w:r>
        <w:rPr>
          <w:noProof/>
        </w:rPr>
        <w:fldChar w:fldCharType="begin"/>
      </w:r>
      <w:r>
        <w:rPr>
          <w:noProof/>
        </w:rPr>
        <w:instrText xml:space="preserve"> PAGEREF _Toc221540355 \h </w:instrText>
      </w:r>
      <w:r>
        <w:rPr>
          <w:noProof/>
        </w:rPr>
      </w:r>
      <w:r>
        <w:rPr>
          <w:noProof/>
        </w:rPr>
        <w:fldChar w:fldCharType="separate"/>
      </w:r>
      <w:r>
        <w:rPr>
          <w:noProof/>
        </w:rPr>
        <w:t>23</w:t>
      </w:r>
      <w:r>
        <w:rPr>
          <w:noProof/>
        </w:rPr>
        <w:fldChar w:fldCharType="end"/>
      </w:r>
    </w:p>
    <w:p w14:paraId="683935DC" w14:textId="7BA8CD54" w:rsidR="00D81139" w:rsidRDefault="00D81139" w:rsidP="00D81139">
      <w:pPr>
        <w:pStyle w:val="TOC8"/>
        <w:rPr>
          <w:rFonts w:asciiTheme="minorHAnsi" w:eastAsiaTheme="minorEastAsia" w:hAnsiTheme="minorHAnsi" w:cstheme="minorBidi"/>
          <w:b w:val="0"/>
          <w:noProof/>
          <w:kern w:val="2"/>
          <w:sz w:val="24"/>
          <w:szCs w:val="24"/>
          <w:lang w:eastAsia="en-GB"/>
          <w14:ligatures w14:val="standardContextual"/>
        </w:rPr>
      </w:pPr>
      <w:r>
        <w:rPr>
          <w:noProof/>
        </w:rPr>
        <w:t>Annex &lt;F&gt; (informative):</w:t>
      </w:r>
      <w:r>
        <w:rPr>
          <w:noProof/>
        </w:rPr>
        <w:tab/>
        <w:t>Change history</w:t>
      </w:r>
      <w:r>
        <w:rPr>
          <w:noProof/>
        </w:rPr>
        <w:tab/>
      </w:r>
      <w:r>
        <w:rPr>
          <w:noProof/>
        </w:rPr>
        <w:fldChar w:fldCharType="begin"/>
      </w:r>
      <w:r>
        <w:rPr>
          <w:noProof/>
        </w:rPr>
        <w:instrText xml:space="preserve"> PAGEREF _Toc221540356 \h </w:instrText>
      </w:r>
      <w:r>
        <w:rPr>
          <w:noProof/>
        </w:rPr>
      </w:r>
      <w:r>
        <w:rPr>
          <w:noProof/>
        </w:rPr>
        <w:fldChar w:fldCharType="separate"/>
      </w:r>
      <w:r>
        <w:rPr>
          <w:noProof/>
        </w:rPr>
        <w:t>24</w:t>
      </w:r>
      <w:r>
        <w:rPr>
          <w:noProof/>
        </w:rPr>
        <w:fldChar w:fldCharType="end"/>
      </w:r>
    </w:p>
    <w:p w14:paraId="520ED24D" w14:textId="75D414EE" w:rsidR="00867C85" w:rsidRPr="004D3578" w:rsidRDefault="00867C85" w:rsidP="00867C85">
      <w:r w:rsidRPr="004D3578">
        <w:rPr>
          <w:noProof/>
          <w:sz w:val="22"/>
        </w:rPr>
        <w:fldChar w:fldCharType="end"/>
      </w:r>
    </w:p>
    <w:p w14:paraId="1DA6C6B1" w14:textId="77777777" w:rsidR="00867C85" w:rsidRPr="007B600E" w:rsidRDefault="00867C85" w:rsidP="00867C85">
      <w:pPr>
        <w:pStyle w:val="Guidance"/>
      </w:pPr>
      <w:r w:rsidRPr="004D3578">
        <w:br w:type="page"/>
      </w:r>
    </w:p>
    <w:p w14:paraId="22212B4D" w14:textId="77777777" w:rsidR="00867C85" w:rsidRDefault="00867C85" w:rsidP="00867C85">
      <w:pPr>
        <w:pStyle w:val="Heading1"/>
      </w:pPr>
      <w:bookmarkStart w:id="11" w:name="foreword"/>
      <w:bookmarkStart w:id="12" w:name="_Toc221540267"/>
      <w:bookmarkEnd w:id="11"/>
      <w:r w:rsidRPr="004D3578">
        <w:lastRenderedPageBreak/>
        <w:t>Foreword</w:t>
      </w:r>
      <w:bookmarkEnd w:id="12"/>
    </w:p>
    <w:p w14:paraId="6D86E8E2" w14:textId="77777777" w:rsidR="00867C85" w:rsidRPr="004D3578" w:rsidRDefault="00867C85" w:rsidP="00867C85">
      <w:r w:rsidRPr="004D3578">
        <w:t xml:space="preserve">This Technical </w:t>
      </w:r>
      <w:bookmarkStart w:id="13" w:name="spectype3"/>
      <w:r w:rsidRPr="00CE7AFA">
        <w:t>Specification</w:t>
      </w:r>
      <w:bookmarkEnd w:id="13"/>
      <w:r w:rsidRPr="004D3578">
        <w:t xml:space="preserve"> has been produced by the 3</w:t>
      </w:r>
      <w:r>
        <w:t>rd</w:t>
      </w:r>
      <w:r w:rsidRPr="004D3578">
        <w:t xml:space="preserve"> Generation Partnership Project (3GPP).</w:t>
      </w:r>
    </w:p>
    <w:p w14:paraId="6BA123FB" w14:textId="77777777" w:rsidR="00867C85" w:rsidRPr="004D3578" w:rsidRDefault="00867C85" w:rsidP="00867C85">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FEE3405" w14:textId="77777777" w:rsidR="00867C85" w:rsidRPr="004D3578" w:rsidRDefault="00867C85" w:rsidP="00867C85">
      <w:pPr>
        <w:pStyle w:val="B1"/>
      </w:pPr>
      <w:r w:rsidRPr="004D3578">
        <w:t xml:space="preserve">Version </w:t>
      </w:r>
      <w:proofErr w:type="spellStart"/>
      <w:r w:rsidRPr="004D3578">
        <w:t>x.y.z</w:t>
      </w:r>
      <w:proofErr w:type="spellEnd"/>
    </w:p>
    <w:p w14:paraId="104E6395" w14:textId="77777777" w:rsidR="00867C85" w:rsidRPr="004D3578" w:rsidRDefault="00867C85" w:rsidP="00867C85">
      <w:pPr>
        <w:pStyle w:val="B1"/>
      </w:pPr>
      <w:r w:rsidRPr="004D3578">
        <w:t>where:</w:t>
      </w:r>
    </w:p>
    <w:p w14:paraId="2A4F14B6" w14:textId="77777777" w:rsidR="00867C85" w:rsidRPr="004D3578" w:rsidRDefault="00867C85" w:rsidP="00867C85">
      <w:pPr>
        <w:pStyle w:val="B2"/>
      </w:pPr>
      <w:r w:rsidRPr="004D3578">
        <w:t>x</w:t>
      </w:r>
      <w:r w:rsidRPr="004D3578">
        <w:tab/>
        <w:t>the first digit:</w:t>
      </w:r>
    </w:p>
    <w:p w14:paraId="36DA4BD5" w14:textId="77777777" w:rsidR="00867C85" w:rsidRPr="004D3578" w:rsidRDefault="00867C85" w:rsidP="00867C85">
      <w:pPr>
        <w:pStyle w:val="B3"/>
      </w:pPr>
      <w:r w:rsidRPr="004D3578">
        <w:t>1</w:t>
      </w:r>
      <w:r w:rsidRPr="004D3578">
        <w:tab/>
        <w:t xml:space="preserve">presented to TSG for </w:t>
      </w:r>
      <w:proofErr w:type="gramStart"/>
      <w:r w:rsidRPr="004D3578">
        <w:t>information;</w:t>
      </w:r>
      <w:proofErr w:type="gramEnd"/>
    </w:p>
    <w:p w14:paraId="6F9BE951" w14:textId="77777777" w:rsidR="00867C85" w:rsidRPr="004D3578" w:rsidRDefault="00867C85" w:rsidP="00867C85">
      <w:pPr>
        <w:pStyle w:val="B3"/>
      </w:pPr>
      <w:r w:rsidRPr="004D3578">
        <w:t>2</w:t>
      </w:r>
      <w:r w:rsidRPr="004D3578">
        <w:tab/>
        <w:t xml:space="preserve">presented to TSG for </w:t>
      </w:r>
      <w:proofErr w:type="gramStart"/>
      <w:r w:rsidRPr="004D3578">
        <w:t>approval;</w:t>
      </w:r>
      <w:proofErr w:type="gramEnd"/>
    </w:p>
    <w:p w14:paraId="4B52B871" w14:textId="77777777" w:rsidR="00867C85" w:rsidRPr="004D3578" w:rsidRDefault="00867C85" w:rsidP="00867C85">
      <w:pPr>
        <w:pStyle w:val="B3"/>
      </w:pPr>
      <w:r w:rsidRPr="004D3578">
        <w:t>3</w:t>
      </w:r>
      <w:r w:rsidRPr="004D3578">
        <w:tab/>
        <w:t>or greater indicates TSG approved document under change control.</w:t>
      </w:r>
    </w:p>
    <w:p w14:paraId="3F7AB62B" w14:textId="77777777" w:rsidR="00867C85" w:rsidRPr="004D3578" w:rsidRDefault="00867C85" w:rsidP="00867C85">
      <w:pPr>
        <w:pStyle w:val="B2"/>
      </w:pPr>
      <w:proofErr w:type="spellStart"/>
      <w:r w:rsidRPr="004D3578">
        <w:t>y</w:t>
      </w:r>
      <w:proofErr w:type="spellEnd"/>
      <w:r w:rsidRPr="004D3578">
        <w:tab/>
        <w:t>the second digit is incremented for all changes of substance, i.e. technical enhancements, corrections, updates, etc.</w:t>
      </w:r>
    </w:p>
    <w:p w14:paraId="61AB77C5" w14:textId="77777777" w:rsidR="00867C85" w:rsidRDefault="00867C85" w:rsidP="00867C85">
      <w:pPr>
        <w:pStyle w:val="B2"/>
      </w:pPr>
      <w:r w:rsidRPr="004D3578">
        <w:t>z</w:t>
      </w:r>
      <w:r w:rsidRPr="004D3578">
        <w:tab/>
        <w:t>the third digit is incremented when editorial only changes have been incorporated in the document.</w:t>
      </w:r>
    </w:p>
    <w:p w14:paraId="0A1EACD7" w14:textId="77777777" w:rsidR="00867C85" w:rsidRDefault="00867C85" w:rsidP="00867C85">
      <w:r>
        <w:t>In the present document, modal verbs have the following meanings:</w:t>
      </w:r>
    </w:p>
    <w:p w14:paraId="55D979A3" w14:textId="77777777" w:rsidR="00867C85" w:rsidRDefault="00867C85" w:rsidP="00867C85">
      <w:pPr>
        <w:pStyle w:val="EX"/>
      </w:pPr>
      <w:r w:rsidRPr="008C384C">
        <w:rPr>
          <w:b/>
        </w:rPr>
        <w:t>shall</w:t>
      </w:r>
      <w:r>
        <w:tab/>
        <w:t>indicates a mandatory requirement to do something</w:t>
      </w:r>
    </w:p>
    <w:p w14:paraId="131C51A3" w14:textId="77777777" w:rsidR="00867C85" w:rsidRDefault="00867C85" w:rsidP="00867C85">
      <w:pPr>
        <w:pStyle w:val="EX"/>
      </w:pPr>
      <w:r w:rsidRPr="008C384C">
        <w:rPr>
          <w:b/>
        </w:rPr>
        <w:t>shall not</w:t>
      </w:r>
      <w:r>
        <w:tab/>
        <w:t>indicates an interdiction (prohibition) to do something</w:t>
      </w:r>
    </w:p>
    <w:p w14:paraId="40749183" w14:textId="77777777" w:rsidR="00867C85" w:rsidRPr="004D3578" w:rsidRDefault="00867C85" w:rsidP="00867C85">
      <w:r>
        <w:t>The constructions "shall" and "shall not" are confined to the context of normative provisions, and do not appear in Technical Reports.</w:t>
      </w:r>
    </w:p>
    <w:p w14:paraId="52FF2A60" w14:textId="77777777" w:rsidR="00867C85" w:rsidRPr="004D3578" w:rsidRDefault="00867C85" w:rsidP="00867C85">
      <w:r>
        <w:t xml:space="preserve">The constructions "must" and "must not" are not used as substitutes for "shall" and "shall not". Their use is avoided insofar as possible, and they are </w:t>
      </w:r>
      <w:r w:rsidRPr="001F1132">
        <w:t>not</w:t>
      </w:r>
      <w:r>
        <w:t xml:space="preserve"> used in a normative context except in a direct citation from an external, referenced, non-3GPP document, or </w:t>
      </w:r>
      <w:proofErr w:type="gramStart"/>
      <w:r>
        <w:t>so as to</w:t>
      </w:r>
      <w:proofErr w:type="gramEnd"/>
      <w:r>
        <w:t xml:space="preserve"> maintain continuity of style when extending or modifying the provisions of such a referenced document.</w:t>
      </w:r>
    </w:p>
    <w:p w14:paraId="22099246" w14:textId="77777777" w:rsidR="00867C85" w:rsidRDefault="00867C85" w:rsidP="00867C85">
      <w:pPr>
        <w:pStyle w:val="EX"/>
      </w:pPr>
      <w:r w:rsidRPr="008C384C">
        <w:rPr>
          <w:b/>
        </w:rPr>
        <w:t>should</w:t>
      </w:r>
      <w:r>
        <w:tab/>
        <w:t>indicates a recommendation to do something</w:t>
      </w:r>
    </w:p>
    <w:p w14:paraId="643D4265" w14:textId="77777777" w:rsidR="00867C85" w:rsidRDefault="00867C85" w:rsidP="00867C85">
      <w:pPr>
        <w:pStyle w:val="EX"/>
      </w:pPr>
      <w:r w:rsidRPr="008C384C">
        <w:rPr>
          <w:b/>
        </w:rPr>
        <w:t>should not</w:t>
      </w:r>
      <w:r>
        <w:tab/>
        <w:t>indicates a recommendation not to do something</w:t>
      </w:r>
    </w:p>
    <w:p w14:paraId="1D291B06" w14:textId="77777777" w:rsidR="00867C85" w:rsidRDefault="00867C85" w:rsidP="00867C85">
      <w:pPr>
        <w:pStyle w:val="EX"/>
      </w:pPr>
      <w:r w:rsidRPr="00774DA4">
        <w:rPr>
          <w:b/>
        </w:rPr>
        <w:t>may</w:t>
      </w:r>
      <w:r>
        <w:tab/>
        <w:t>indicates permission to do something</w:t>
      </w:r>
    </w:p>
    <w:p w14:paraId="4CFE7219" w14:textId="77777777" w:rsidR="00867C85" w:rsidRDefault="00867C85" w:rsidP="00867C85">
      <w:pPr>
        <w:pStyle w:val="EX"/>
      </w:pPr>
      <w:r w:rsidRPr="00774DA4">
        <w:rPr>
          <w:b/>
        </w:rPr>
        <w:t>need not</w:t>
      </w:r>
      <w:r>
        <w:tab/>
        <w:t>indicates permission not to do something</w:t>
      </w:r>
    </w:p>
    <w:p w14:paraId="586BF668" w14:textId="77777777" w:rsidR="00867C85" w:rsidRDefault="00867C85" w:rsidP="00867C85">
      <w:r>
        <w:t>The construction "may not" is ambiguous and is not used in normative elements. The unambiguous constructions "might not" or "shall not" are used instead, depending upon the meaning intended.</w:t>
      </w:r>
    </w:p>
    <w:p w14:paraId="40D8DF01" w14:textId="77777777" w:rsidR="00867C85" w:rsidRDefault="00867C85" w:rsidP="00867C85">
      <w:pPr>
        <w:pStyle w:val="EX"/>
      </w:pPr>
      <w:r w:rsidRPr="00774DA4">
        <w:rPr>
          <w:b/>
        </w:rPr>
        <w:t>can</w:t>
      </w:r>
      <w:r>
        <w:tab/>
        <w:t>indicates that something is possible</w:t>
      </w:r>
    </w:p>
    <w:p w14:paraId="5AF0006E" w14:textId="77777777" w:rsidR="00867C85" w:rsidRDefault="00867C85" w:rsidP="00867C85">
      <w:pPr>
        <w:pStyle w:val="EX"/>
      </w:pPr>
      <w:r w:rsidRPr="00774DA4">
        <w:rPr>
          <w:b/>
        </w:rPr>
        <w:t>cannot</w:t>
      </w:r>
      <w:r>
        <w:tab/>
        <w:t>indicates that something is impossible</w:t>
      </w:r>
    </w:p>
    <w:p w14:paraId="444D5859" w14:textId="77777777" w:rsidR="00867C85" w:rsidRDefault="00867C85" w:rsidP="00867C85">
      <w:r>
        <w:t>The constructions "can" and "cannot" are not substitutes for "may" and "need not".</w:t>
      </w:r>
    </w:p>
    <w:p w14:paraId="664326BF" w14:textId="77777777" w:rsidR="00867C85" w:rsidRDefault="00867C85" w:rsidP="00867C85">
      <w:pPr>
        <w:pStyle w:val="EX"/>
      </w:pPr>
      <w:r w:rsidRPr="00774DA4">
        <w:rPr>
          <w:b/>
        </w:rPr>
        <w:t>will</w:t>
      </w:r>
      <w:r>
        <w:tab/>
        <w:t xml:space="preserve">indicates that something is certain or expected to happen </w:t>
      </w:r>
      <w:proofErr w:type="gramStart"/>
      <w:r>
        <w:t>as a result of</w:t>
      </w:r>
      <w:proofErr w:type="gramEnd"/>
      <w:r>
        <w:t xml:space="preserve"> action taken by an agency the behaviour of which is outside the scope of the present document</w:t>
      </w:r>
    </w:p>
    <w:p w14:paraId="3932541D" w14:textId="77777777" w:rsidR="00867C85" w:rsidRDefault="00867C85" w:rsidP="00867C85">
      <w:pPr>
        <w:pStyle w:val="EX"/>
      </w:pPr>
      <w:r w:rsidRPr="00774DA4">
        <w:rPr>
          <w:b/>
        </w:rPr>
        <w:t>will</w:t>
      </w:r>
      <w:r>
        <w:rPr>
          <w:b/>
        </w:rPr>
        <w:t xml:space="preserve"> not</w:t>
      </w:r>
      <w:r>
        <w:tab/>
        <w:t xml:space="preserve">indicates that something is certain or expected not to happen </w:t>
      </w:r>
      <w:proofErr w:type="gramStart"/>
      <w:r>
        <w:t>as a result of</w:t>
      </w:r>
      <w:proofErr w:type="gramEnd"/>
      <w:r>
        <w:t xml:space="preserve"> action taken by an agency the behaviour of which is outside the scope of the present document</w:t>
      </w:r>
    </w:p>
    <w:p w14:paraId="5AD1B77F" w14:textId="77777777" w:rsidR="00867C85" w:rsidRDefault="00867C85" w:rsidP="00867C85">
      <w:pPr>
        <w:pStyle w:val="EX"/>
      </w:pPr>
      <w:r>
        <w:rPr>
          <w:b/>
        </w:rPr>
        <w:t>might</w:t>
      </w:r>
      <w:r w:rsidRPr="001F1132">
        <w:tab/>
        <w:t xml:space="preserve">indicates a likelihood that something will happen </w:t>
      </w:r>
      <w:proofErr w:type="gramStart"/>
      <w:r w:rsidRPr="001F1132">
        <w:t>as a result of</w:t>
      </w:r>
      <w:proofErr w:type="gramEnd"/>
      <w:r w:rsidRPr="001F1132">
        <w:t xml:space="preserve"> </w:t>
      </w:r>
      <w:r>
        <w:t xml:space="preserve">action taken by </w:t>
      </w:r>
      <w:r w:rsidRPr="001F1132">
        <w:t>some agency the</w:t>
      </w:r>
      <w:r>
        <w:t xml:space="preserve"> behaviour of which is outside the scope of the present document</w:t>
      </w:r>
    </w:p>
    <w:p w14:paraId="3A79709C" w14:textId="77777777" w:rsidR="00867C85" w:rsidRDefault="00867C85" w:rsidP="00867C85">
      <w:pPr>
        <w:pStyle w:val="EX"/>
      </w:pPr>
      <w:r>
        <w:rPr>
          <w:b/>
        </w:rPr>
        <w:lastRenderedPageBreak/>
        <w:t>might not</w:t>
      </w:r>
      <w:r w:rsidRPr="001F1132">
        <w:tab/>
        <w:t xml:space="preserve">indicates a likelihood that something will </w:t>
      </w:r>
      <w:r>
        <w:t xml:space="preserve">not </w:t>
      </w:r>
      <w:r w:rsidRPr="001F1132">
        <w:t xml:space="preserve">happen </w:t>
      </w:r>
      <w:proofErr w:type="gramStart"/>
      <w:r w:rsidRPr="001F1132">
        <w:t>as a result of</w:t>
      </w:r>
      <w:proofErr w:type="gramEnd"/>
      <w:r w:rsidRPr="001F1132">
        <w:t xml:space="preserve"> </w:t>
      </w:r>
      <w:r>
        <w:t xml:space="preserve">action taken by </w:t>
      </w:r>
      <w:r w:rsidRPr="001F1132">
        <w:t>some agency the</w:t>
      </w:r>
      <w:r>
        <w:t xml:space="preserve"> behaviour of which is outside the scope of the present document</w:t>
      </w:r>
    </w:p>
    <w:p w14:paraId="5FE1D29B" w14:textId="77777777" w:rsidR="00867C85" w:rsidRDefault="00867C85" w:rsidP="00867C85">
      <w:r>
        <w:t>In addition:</w:t>
      </w:r>
    </w:p>
    <w:p w14:paraId="75597E84" w14:textId="77777777" w:rsidR="00867C85" w:rsidRDefault="00867C85" w:rsidP="00867C85">
      <w:pPr>
        <w:pStyle w:val="EX"/>
      </w:pPr>
      <w:r w:rsidRPr="00647114">
        <w:rPr>
          <w:b/>
        </w:rPr>
        <w:t>is</w:t>
      </w:r>
      <w:r>
        <w:tab/>
        <w:t>(or any other verb in the indicative mood) indicates a statement of fact</w:t>
      </w:r>
    </w:p>
    <w:p w14:paraId="0557719D" w14:textId="77777777" w:rsidR="00867C85" w:rsidRDefault="00867C85" w:rsidP="00867C85">
      <w:pPr>
        <w:pStyle w:val="EX"/>
      </w:pPr>
      <w:r w:rsidRPr="00647114">
        <w:rPr>
          <w:b/>
        </w:rPr>
        <w:t>is not</w:t>
      </w:r>
      <w:r>
        <w:tab/>
        <w:t>(or any other negative verb in the indicative mood) indicates a statement of fact</w:t>
      </w:r>
    </w:p>
    <w:p w14:paraId="06AE37A1" w14:textId="77777777" w:rsidR="00867C85" w:rsidRPr="004D3578" w:rsidRDefault="00867C85" w:rsidP="00867C85">
      <w:r>
        <w:t>The constructions "</w:t>
      </w:r>
      <w:proofErr w:type="gramStart"/>
      <w:r>
        <w:t>is</w:t>
      </w:r>
      <w:proofErr w:type="gramEnd"/>
      <w:r>
        <w:t>" and "is not" do not indicate requirements.</w:t>
      </w:r>
    </w:p>
    <w:p w14:paraId="6498D9AD" w14:textId="77777777" w:rsidR="00867C85" w:rsidRPr="004D3578" w:rsidRDefault="00867C85" w:rsidP="00867C85">
      <w:pPr>
        <w:pStyle w:val="Heading1"/>
      </w:pPr>
      <w:bookmarkStart w:id="14" w:name="introduction"/>
      <w:bookmarkStart w:id="15" w:name="_Toc221540268"/>
      <w:bookmarkEnd w:id="14"/>
      <w:r w:rsidRPr="004D3578">
        <w:t>Introduction</w:t>
      </w:r>
      <w:bookmarkEnd w:id="15"/>
    </w:p>
    <w:p w14:paraId="56E3B8E8" w14:textId="77777777" w:rsidR="00867C85" w:rsidRPr="004D3578" w:rsidRDefault="00867C85" w:rsidP="00867C85">
      <w:pPr>
        <w:pStyle w:val="Guidance"/>
      </w:pPr>
      <w:r w:rsidRPr="004D3578">
        <w:t xml:space="preserve">This clause is optional. If it exists, it </w:t>
      </w:r>
      <w:r>
        <w:t>shall</w:t>
      </w:r>
      <w:r w:rsidRPr="004D3578">
        <w:t xml:space="preserve"> </w:t>
      </w:r>
      <w:r>
        <w:t xml:space="preserve">be </w:t>
      </w:r>
      <w:r w:rsidRPr="004D3578">
        <w:t>the second unnumbered clause.</w:t>
      </w:r>
    </w:p>
    <w:p w14:paraId="79398E2B" w14:textId="77777777" w:rsidR="00867C85" w:rsidRPr="004D3578" w:rsidRDefault="00867C85" w:rsidP="00867C85">
      <w:pPr>
        <w:pStyle w:val="Heading1"/>
      </w:pPr>
      <w:r w:rsidRPr="004D3578">
        <w:br w:type="page"/>
      </w:r>
      <w:bookmarkStart w:id="16" w:name="scope"/>
      <w:bookmarkStart w:id="17" w:name="_Toc221540269"/>
      <w:bookmarkEnd w:id="16"/>
      <w:r w:rsidRPr="004D3578">
        <w:lastRenderedPageBreak/>
        <w:t>1</w:t>
      </w:r>
      <w:r w:rsidRPr="004D3578">
        <w:tab/>
        <w:t>Scope</w:t>
      </w:r>
      <w:bookmarkEnd w:id="17"/>
    </w:p>
    <w:p w14:paraId="30100B6C" w14:textId="77777777" w:rsidR="00867C85" w:rsidRDefault="00867C85" w:rsidP="00867C85">
      <w:r w:rsidRPr="00CF4E16">
        <w:rPr>
          <w:highlight w:val="yellow"/>
        </w:rPr>
        <w:t>Editor's note: clean up the scope in each part.</w:t>
      </w:r>
    </w:p>
    <w:p w14:paraId="7292F530" w14:textId="77777777" w:rsidR="00867C85" w:rsidRPr="007F0F20" w:rsidRDefault="00867C85" w:rsidP="00867C85">
      <w:r w:rsidRPr="006D0D6D">
        <w:t xml:space="preserve">The present document </w:t>
      </w:r>
      <w:r>
        <w:t xml:space="preserve">is one of a multi-part TS, and </w:t>
      </w:r>
      <w:r w:rsidRPr="006D0D6D">
        <w:t>contains objectives, requirements</w:t>
      </w:r>
      <w:r>
        <w:t xml:space="preserve"> </w:t>
      </w:r>
      <w:r w:rsidRPr="006D0D6D">
        <w:t xml:space="preserve">and test cases that are specific to the </w:t>
      </w:r>
      <w:r>
        <w:t xml:space="preserve">Lawful Interception elements of a 3GPP network: </w:t>
      </w:r>
      <w:r w:rsidRPr="007F0F20">
        <w:t>Administration Function (ADMF), Point of Interception (POI), Triggering Function (TF), Location Acquisition Requesting Function (LARF), Mediation and Delivery Function (MDF)</w:t>
      </w:r>
      <w:r>
        <w:t>.</w:t>
      </w:r>
    </w:p>
    <w:p w14:paraId="0AD5332B" w14:textId="0B3064C4" w:rsidR="00867C85" w:rsidRDefault="00867C85" w:rsidP="00867C85">
      <w:r w:rsidRPr="006D0D6D">
        <w:t xml:space="preserve">It refers to </w:t>
      </w:r>
      <w:r>
        <w:t xml:space="preserve">TS 33.117 </w:t>
      </w:r>
      <w:r w:rsidR="00BE260D">
        <w:t xml:space="preserve">[2] </w:t>
      </w:r>
      <w:r w:rsidRPr="00CF4E16">
        <w:rPr>
          <w:i/>
          <w:iCs/>
        </w:rPr>
        <w:t>Catalogue of general security assurance requirements</w:t>
      </w:r>
      <w:r w:rsidRPr="006D0D6D">
        <w:t xml:space="preserve"> </w:t>
      </w:r>
      <w:r>
        <w:t xml:space="preserve">[2] </w:t>
      </w:r>
      <w:r w:rsidRPr="006D0D6D">
        <w:t xml:space="preserve">and formulates specific adaptions of the requirements and test cases given there, as well as specifying requirements and test cases unique to the </w:t>
      </w:r>
      <w:r>
        <w:t>Lawful Interception system</w:t>
      </w:r>
      <w:r w:rsidRPr="006D0D6D">
        <w:t>.</w:t>
      </w:r>
    </w:p>
    <w:p w14:paraId="3018AE7F" w14:textId="77777777" w:rsidR="00867C85" w:rsidRDefault="00867C85" w:rsidP="00867C85">
      <w:r>
        <w:t>The present document covers SCAS tests for NF-embedded LI functions.</w:t>
      </w:r>
    </w:p>
    <w:p w14:paraId="3DEB089E" w14:textId="77777777" w:rsidR="00867C85" w:rsidRPr="004D3578" w:rsidRDefault="00867C85" w:rsidP="00867C85">
      <w:pPr>
        <w:pStyle w:val="Heading1"/>
      </w:pPr>
      <w:bookmarkStart w:id="18" w:name="references"/>
      <w:bookmarkStart w:id="19" w:name="_Toc221540270"/>
      <w:bookmarkEnd w:id="18"/>
      <w:r w:rsidRPr="004D3578">
        <w:t>2</w:t>
      </w:r>
      <w:r w:rsidRPr="004D3578">
        <w:tab/>
        <w:t>References</w:t>
      </w:r>
      <w:bookmarkEnd w:id="19"/>
    </w:p>
    <w:p w14:paraId="7CB65E00" w14:textId="77777777" w:rsidR="00867C85" w:rsidRPr="004D3578" w:rsidRDefault="00867C85" w:rsidP="00867C85">
      <w:r w:rsidRPr="004D3578">
        <w:t>The following documents contain provisions which, through reference in this text, constitute provisions of the present document.</w:t>
      </w:r>
    </w:p>
    <w:p w14:paraId="7B412693" w14:textId="77777777" w:rsidR="00867C85" w:rsidRPr="004D3578" w:rsidRDefault="00867C85" w:rsidP="00867C85">
      <w:pPr>
        <w:pStyle w:val="B1"/>
      </w:pPr>
      <w:r>
        <w:t>-</w:t>
      </w:r>
      <w:r>
        <w:tab/>
      </w:r>
      <w:r w:rsidRPr="004D3578">
        <w:t>References are either specific (identified by date of publication, edition number, version number, etc.) or non</w:t>
      </w:r>
      <w:r w:rsidRPr="004D3578">
        <w:noBreakHyphen/>
        <w:t>specific.</w:t>
      </w:r>
    </w:p>
    <w:p w14:paraId="0D71C9EB" w14:textId="77777777" w:rsidR="00867C85" w:rsidRPr="004D3578" w:rsidRDefault="00867C85" w:rsidP="00867C85">
      <w:pPr>
        <w:pStyle w:val="B1"/>
      </w:pPr>
      <w:r>
        <w:t>-</w:t>
      </w:r>
      <w:r>
        <w:tab/>
      </w:r>
      <w:r w:rsidRPr="004D3578">
        <w:t>For a specific reference, subsequent revisions do not apply.</w:t>
      </w:r>
    </w:p>
    <w:p w14:paraId="615C013A" w14:textId="77777777" w:rsidR="00867C85" w:rsidRPr="004D3578" w:rsidRDefault="00867C85" w:rsidP="00867C85">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21A80B81" w14:textId="77777777" w:rsidR="00867C85" w:rsidRDefault="00867C85" w:rsidP="00867C85">
      <w:pPr>
        <w:pStyle w:val="EX"/>
      </w:pPr>
      <w:r w:rsidRPr="004D3578">
        <w:t>[1]</w:t>
      </w:r>
      <w:r w:rsidRPr="004D3578">
        <w:tab/>
        <w:t>3GPP TR 21.905: "Vocabulary for 3GPP Specifications"</w:t>
      </w:r>
      <w:r>
        <w:t>.</w:t>
      </w:r>
    </w:p>
    <w:p w14:paraId="46CE09E3" w14:textId="77777777" w:rsidR="00867C85" w:rsidRPr="004D3578" w:rsidRDefault="00867C85" w:rsidP="00867C85">
      <w:pPr>
        <w:pStyle w:val="EX"/>
      </w:pPr>
      <w:r>
        <w:t>[2]</w:t>
      </w:r>
      <w:r>
        <w:tab/>
      </w:r>
      <w:r w:rsidRPr="006D0D6D">
        <w:t>3GPP TS 33.117: "Catalogue of general security assurance requirements"</w:t>
      </w:r>
      <w:r>
        <w:t>.</w:t>
      </w:r>
    </w:p>
    <w:p w14:paraId="695E21E1" w14:textId="77777777" w:rsidR="00867C85" w:rsidRDefault="00867C85" w:rsidP="00867C85">
      <w:pPr>
        <w:pStyle w:val="EX"/>
      </w:pPr>
      <w:bookmarkStart w:id="20" w:name="OLE_LINK3"/>
      <w:bookmarkStart w:id="21" w:name="OLE_LINK4"/>
      <w:r>
        <w:t>[3]</w:t>
      </w:r>
      <w:r>
        <w:tab/>
        <w:t>3GPP TS 33.916: "</w:t>
      </w:r>
      <w:r w:rsidRPr="002B1080">
        <w:t>Security Assurance Methodology (SECAM) for 3GPP network products</w:t>
      </w:r>
      <w:bookmarkEnd w:id="20"/>
      <w:bookmarkEnd w:id="21"/>
      <w:r>
        <w:t>".</w:t>
      </w:r>
    </w:p>
    <w:p w14:paraId="5B469B77" w14:textId="77777777" w:rsidR="00867C85" w:rsidRDefault="00867C85" w:rsidP="00867C85">
      <w:pPr>
        <w:pStyle w:val="EX"/>
      </w:pPr>
      <w:r>
        <w:t>[4]</w:t>
      </w:r>
      <w:r>
        <w:tab/>
        <w:t>3GPP TS 33.926: "</w:t>
      </w:r>
      <w:r w:rsidRPr="00DC41F1">
        <w:t>Security Assurance Specification (SCAS) threats and critical assets in 3GPP network product classes</w:t>
      </w:r>
      <w:r>
        <w:t>".</w:t>
      </w:r>
    </w:p>
    <w:p w14:paraId="3EC6FF32" w14:textId="77777777" w:rsidR="00867C85" w:rsidRDefault="00867C85" w:rsidP="00867C85">
      <w:pPr>
        <w:pStyle w:val="EX"/>
      </w:pPr>
      <w:r>
        <w:t>[5]</w:t>
      </w:r>
      <w:r>
        <w:tab/>
        <w:t>3GPP TS 33.126: "Lawful Interception Requirements".</w:t>
      </w:r>
    </w:p>
    <w:p w14:paraId="7338E845" w14:textId="77777777" w:rsidR="00867C85" w:rsidRDefault="00867C85" w:rsidP="00867C85">
      <w:pPr>
        <w:pStyle w:val="EX"/>
      </w:pPr>
      <w:r>
        <w:t>[6]</w:t>
      </w:r>
      <w:r>
        <w:tab/>
        <w:t>3GPP TS 33.127: "</w:t>
      </w:r>
      <w:r w:rsidRPr="0048132F">
        <w:t>Lawful Interception (LI) architecture and functions</w:t>
      </w:r>
      <w:r>
        <w:t>".</w:t>
      </w:r>
    </w:p>
    <w:p w14:paraId="6933875D" w14:textId="77777777" w:rsidR="00867C85" w:rsidRDefault="00867C85" w:rsidP="00867C85">
      <w:pPr>
        <w:pStyle w:val="EX"/>
      </w:pPr>
      <w:r>
        <w:t>[7]</w:t>
      </w:r>
      <w:r>
        <w:tab/>
        <w:t>3GPP TS 33.128: "</w:t>
      </w:r>
      <w:r w:rsidRPr="0048132F">
        <w:t>Protocol and procedures for Lawful Interception (LI); Stage 3</w:t>
      </w:r>
      <w:r>
        <w:t>".</w:t>
      </w:r>
    </w:p>
    <w:p w14:paraId="78DCF4FD" w14:textId="5A965961" w:rsidR="00867C85" w:rsidRDefault="00867C85" w:rsidP="00867C85">
      <w:pPr>
        <w:pStyle w:val="EX"/>
      </w:pPr>
      <w:r>
        <w:t>[8]</w:t>
      </w:r>
      <w:r>
        <w:tab/>
        <w:t>3GPP TS 33.129-1: "</w:t>
      </w:r>
      <w:proofErr w:type="spellStart"/>
      <w:r>
        <w:t>Sec</w:t>
      </w:r>
      <w:r w:rsidR="00BE260D">
        <w:t>.</w:t>
      </w:r>
      <w:r>
        <w:t>urity</w:t>
      </w:r>
      <w:proofErr w:type="spellEnd"/>
      <w:r>
        <w:t xml:space="preserve"> assurance specification for 3GPP Lawful Interception system; Common"</w:t>
      </w:r>
    </w:p>
    <w:p w14:paraId="4FAF97ED" w14:textId="77777777" w:rsidR="00867C85" w:rsidRDefault="00867C85" w:rsidP="00867C85">
      <w:pPr>
        <w:pStyle w:val="EX"/>
      </w:pPr>
      <w:r>
        <w:t>[X]</w:t>
      </w:r>
      <w:r>
        <w:tab/>
      </w:r>
      <w:r w:rsidRPr="00CF4E16">
        <w:rPr>
          <w:highlight w:val="yellow"/>
        </w:rPr>
        <w:t>Editor's Note: TODO: NESAS "How to"</w:t>
      </w:r>
    </w:p>
    <w:p w14:paraId="1E644F6B" w14:textId="77777777" w:rsidR="00867C85" w:rsidRPr="004D3578" w:rsidRDefault="00867C85" w:rsidP="00867C85">
      <w:pPr>
        <w:pStyle w:val="EX"/>
      </w:pPr>
      <w:r>
        <w:t>[X]</w:t>
      </w:r>
      <w:r>
        <w:tab/>
      </w:r>
      <w:r w:rsidRPr="00CF4E16">
        <w:rPr>
          <w:highlight w:val="yellow"/>
        </w:rPr>
        <w:t>Editor's Note: TODO: Add TS 103-221-1</w:t>
      </w:r>
    </w:p>
    <w:p w14:paraId="09477A11" w14:textId="77777777" w:rsidR="00867C85" w:rsidRPr="004D3578" w:rsidRDefault="00867C85" w:rsidP="00867C85">
      <w:pPr>
        <w:pStyle w:val="EX"/>
      </w:pPr>
      <w:r w:rsidRPr="004D3578">
        <w:t>[x]</w:t>
      </w:r>
      <w:r w:rsidRPr="004D3578">
        <w:tab/>
        <w:t>&lt;doctype&gt; &lt;#</w:t>
      </w:r>
      <w:proofErr w:type="gramStart"/>
      <w:r w:rsidRPr="004D3578">
        <w:t>&gt;[</w:t>
      </w:r>
      <w:proofErr w:type="gramEnd"/>
      <w:r w:rsidRPr="004D3578">
        <w:t> ([up to and including]{</w:t>
      </w:r>
      <w:proofErr w:type="spellStart"/>
      <w:r w:rsidRPr="004D3578">
        <w:t>yyyy</w:t>
      </w:r>
      <w:proofErr w:type="spellEnd"/>
      <w:r w:rsidRPr="004D3578">
        <w:t>[-mm]|V&lt;a[.b[.c]]&gt;}[onwards])]: "&lt;Title&gt;".</w:t>
      </w:r>
    </w:p>
    <w:p w14:paraId="16228883" w14:textId="77777777" w:rsidR="00867C85" w:rsidRPr="004D3578" w:rsidRDefault="00867C85" w:rsidP="00867C85">
      <w:pPr>
        <w:pStyle w:val="Guidance"/>
      </w:pPr>
      <w:r w:rsidRPr="004D3578">
        <w:t xml:space="preserve">It is preferred that the reference to </w:t>
      </w:r>
      <w:r>
        <w:t>TR </w:t>
      </w:r>
      <w:r w:rsidRPr="004D3578">
        <w:t>21.905 be the first in the list.</w:t>
      </w:r>
    </w:p>
    <w:p w14:paraId="45DBD51E" w14:textId="77777777" w:rsidR="00867C85" w:rsidRPr="004D3578" w:rsidRDefault="00867C85" w:rsidP="00867C85">
      <w:pPr>
        <w:pStyle w:val="Heading1"/>
      </w:pPr>
      <w:bookmarkStart w:id="22" w:name="definitions"/>
      <w:bookmarkStart w:id="23" w:name="_Toc221540271"/>
      <w:bookmarkEnd w:id="22"/>
      <w:r w:rsidRPr="004D3578">
        <w:t>3</w:t>
      </w:r>
      <w:r w:rsidRPr="004D3578">
        <w:tab/>
        <w:t>Definitions</w:t>
      </w:r>
      <w:r>
        <w:t xml:space="preserve"> of terms, symbols and abbreviations</w:t>
      </w:r>
      <w:bookmarkEnd w:id="23"/>
    </w:p>
    <w:p w14:paraId="1D8BBD56" w14:textId="77777777" w:rsidR="00867C85" w:rsidRPr="004D3578" w:rsidRDefault="00867C85" w:rsidP="00867C85">
      <w:pPr>
        <w:pStyle w:val="Guidance"/>
      </w:pPr>
      <w:r>
        <w:t>This clause and its three (sub) clauses are mandatory. The contents shall be shown as "void" if the TS/TR does not define any terms, symbols, or abbreviations.</w:t>
      </w:r>
    </w:p>
    <w:p w14:paraId="14EB5321" w14:textId="77777777" w:rsidR="00867C85" w:rsidRPr="004D3578" w:rsidRDefault="00867C85" w:rsidP="00867C85">
      <w:pPr>
        <w:pStyle w:val="Heading2"/>
      </w:pPr>
      <w:bookmarkStart w:id="24" w:name="_Toc221540272"/>
      <w:r w:rsidRPr="004D3578">
        <w:lastRenderedPageBreak/>
        <w:t>3.1</w:t>
      </w:r>
      <w:r w:rsidRPr="004D3578">
        <w:tab/>
      </w:r>
      <w:r>
        <w:t>Terms</w:t>
      </w:r>
      <w:bookmarkEnd w:id="24"/>
    </w:p>
    <w:p w14:paraId="22E0C606" w14:textId="77777777" w:rsidR="00867C85" w:rsidRPr="004D3578" w:rsidRDefault="00867C85" w:rsidP="00867C85">
      <w:r w:rsidRPr="004D3578">
        <w:t>For the purposes of the present document, the terms given in TR 21.905 [1] and the following apply. A term defined in the present document takes precedence over the definition of the same term, if any, in TR 21.905 [1].</w:t>
      </w:r>
    </w:p>
    <w:p w14:paraId="24198E07" w14:textId="77777777" w:rsidR="00867C85" w:rsidRPr="004D3578" w:rsidRDefault="00867C85" w:rsidP="00867C85">
      <w:pPr>
        <w:pStyle w:val="Guidance"/>
      </w:pPr>
      <w:r w:rsidRPr="004D3578">
        <w:t>Definition format (Normal)</w:t>
      </w:r>
    </w:p>
    <w:p w14:paraId="036A5EB7" w14:textId="77777777" w:rsidR="00867C85" w:rsidRPr="004D3578" w:rsidRDefault="00867C85" w:rsidP="00867C85">
      <w:pPr>
        <w:pStyle w:val="Guidance"/>
      </w:pPr>
      <w:r w:rsidRPr="004D3578">
        <w:rPr>
          <w:b/>
        </w:rPr>
        <w:t>&lt;defined term&gt;:</w:t>
      </w:r>
      <w:r w:rsidRPr="004D3578">
        <w:t xml:space="preserve"> &lt;definition&gt;.</w:t>
      </w:r>
    </w:p>
    <w:p w14:paraId="22C0407D" w14:textId="77777777" w:rsidR="00867C85" w:rsidRPr="004D3578" w:rsidRDefault="00867C85" w:rsidP="00867C85">
      <w:r w:rsidRPr="004D3578">
        <w:rPr>
          <w:b/>
        </w:rPr>
        <w:t>example:</w:t>
      </w:r>
      <w:r w:rsidRPr="004D3578">
        <w:t xml:space="preserve"> text used to clarify abstract rules by applying them literally.</w:t>
      </w:r>
    </w:p>
    <w:p w14:paraId="4476C31E" w14:textId="77777777" w:rsidR="00867C85" w:rsidRPr="004D3578" w:rsidRDefault="00867C85" w:rsidP="00867C85">
      <w:pPr>
        <w:pStyle w:val="Heading2"/>
      </w:pPr>
      <w:bookmarkStart w:id="25" w:name="_Toc221540273"/>
      <w:r w:rsidRPr="004D3578">
        <w:t>3.2</w:t>
      </w:r>
      <w:r w:rsidRPr="004D3578">
        <w:tab/>
        <w:t>Symbols</w:t>
      </w:r>
      <w:bookmarkEnd w:id="25"/>
    </w:p>
    <w:p w14:paraId="1B282939" w14:textId="77777777" w:rsidR="00867C85" w:rsidRPr="004D3578" w:rsidRDefault="00867C85" w:rsidP="00867C85">
      <w:pPr>
        <w:keepNext/>
      </w:pPr>
      <w:r w:rsidRPr="004D3578">
        <w:t>For the purposes of the present document, the following symbols apply:</w:t>
      </w:r>
    </w:p>
    <w:p w14:paraId="6EC22295" w14:textId="77777777" w:rsidR="00867C85" w:rsidRPr="004D3578" w:rsidRDefault="00867C85" w:rsidP="00867C85">
      <w:pPr>
        <w:pStyle w:val="Guidance"/>
      </w:pPr>
      <w:r w:rsidRPr="004D3578">
        <w:t>Symbol format (EW)</w:t>
      </w:r>
    </w:p>
    <w:p w14:paraId="28B594C8" w14:textId="77777777" w:rsidR="00867C85" w:rsidRPr="004D3578" w:rsidRDefault="00867C85" w:rsidP="00867C85">
      <w:pPr>
        <w:pStyle w:val="EW"/>
      </w:pPr>
      <w:r w:rsidRPr="004D3578">
        <w:t>&lt;symbol&gt;</w:t>
      </w:r>
      <w:r w:rsidRPr="004D3578">
        <w:tab/>
        <w:t>&lt;Explanation&gt;</w:t>
      </w:r>
    </w:p>
    <w:p w14:paraId="591990CD" w14:textId="77777777" w:rsidR="00867C85" w:rsidRPr="004D3578" w:rsidRDefault="00867C85" w:rsidP="00867C85">
      <w:pPr>
        <w:pStyle w:val="EW"/>
      </w:pPr>
    </w:p>
    <w:p w14:paraId="44D4E1A3" w14:textId="77777777" w:rsidR="00867C85" w:rsidRPr="004D3578" w:rsidRDefault="00867C85" w:rsidP="00867C85">
      <w:pPr>
        <w:pStyle w:val="Heading2"/>
      </w:pPr>
      <w:bookmarkStart w:id="26" w:name="_Toc221540274"/>
      <w:r w:rsidRPr="004D3578">
        <w:t>3.3</w:t>
      </w:r>
      <w:r w:rsidRPr="004D3578">
        <w:tab/>
        <w:t>Abbreviations</w:t>
      </w:r>
      <w:bookmarkEnd w:id="26"/>
    </w:p>
    <w:p w14:paraId="35E109E6" w14:textId="77777777" w:rsidR="00867C85" w:rsidRPr="004D3578" w:rsidRDefault="00867C85" w:rsidP="00867C85">
      <w:pPr>
        <w:keepNext/>
      </w:pPr>
      <w:r w:rsidRPr="004D3578">
        <w:t>For the purposes of the present document, the abbreviations given in TR 21.905</w:t>
      </w:r>
      <w:r>
        <w:t> </w:t>
      </w:r>
      <w:r w:rsidRPr="004D3578">
        <w:t>[1] and the following apply. An abbreviation defined in the present document takes precedence over the definition of the same abbreviation, if any, in TR 21.905 [1].</w:t>
      </w:r>
    </w:p>
    <w:p w14:paraId="154594AC" w14:textId="77777777" w:rsidR="00867C85" w:rsidRPr="004D3578" w:rsidRDefault="00867C85" w:rsidP="00867C85">
      <w:pPr>
        <w:pStyle w:val="Guidance"/>
        <w:keepNext/>
      </w:pPr>
      <w:r w:rsidRPr="004D3578">
        <w:t>Abbreviation format (EW)</w:t>
      </w:r>
    </w:p>
    <w:p w14:paraId="29655557" w14:textId="77777777" w:rsidR="00867C85" w:rsidRPr="004D3578" w:rsidRDefault="00867C85" w:rsidP="00867C85">
      <w:pPr>
        <w:pStyle w:val="EW"/>
      </w:pPr>
      <w:r w:rsidRPr="004D3578">
        <w:t>&lt;</w:t>
      </w:r>
      <w:r>
        <w:t>ABBREVIATION</w:t>
      </w:r>
      <w:r w:rsidRPr="004D3578">
        <w:t>&gt;</w:t>
      </w:r>
      <w:r w:rsidRPr="004D3578">
        <w:tab/>
        <w:t>&lt;</w:t>
      </w:r>
      <w:r>
        <w:t>Expansion</w:t>
      </w:r>
      <w:r w:rsidRPr="004D3578">
        <w:t>&gt;</w:t>
      </w:r>
    </w:p>
    <w:p w14:paraId="2F87AFB1" w14:textId="77777777" w:rsidR="00867C85" w:rsidRDefault="00867C85" w:rsidP="00867C85">
      <w:pPr>
        <w:pStyle w:val="EW"/>
      </w:pPr>
    </w:p>
    <w:p w14:paraId="036BDEEA" w14:textId="77777777" w:rsidR="00867C85" w:rsidRDefault="00867C85" w:rsidP="00867C85">
      <w:pPr>
        <w:pStyle w:val="EW"/>
      </w:pPr>
    </w:p>
    <w:p w14:paraId="5C5360AB" w14:textId="77777777" w:rsidR="00867C85" w:rsidRDefault="00867C85" w:rsidP="00867C85">
      <w:pPr>
        <w:pStyle w:val="Heading1"/>
      </w:pPr>
      <w:bookmarkStart w:id="27" w:name="_Toc221540275"/>
      <w:r>
        <w:t>4</w:t>
      </w:r>
      <w:r>
        <w:tab/>
        <w:t>Overview</w:t>
      </w:r>
      <w:bookmarkEnd w:id="27"/>
    </w:p>
    <w:p w14:paraId="05B059AA" w14:textId="77777777" w:rsidR="00867C85" w:rsidRDefault="00867C85" w:rsidP="00867C85">
      <w:pPr>
        <w:pStyle w:val="Heading2"/>
      </w:pPr>
      <w:bookmarkStart w:id="28" w:name="_Toc221540276"/>
      <w:r>
        <w:t>4.1</w:t>
      </w:r>
      <w:r>
        <w:tab/>
        <w:t>Introduction</w:t>
      </w:r>
      <w:bookmarkEnd w:id="28"/>
    </w:p>
    <w:p w14:paraId="596C848E" w14:textId="77777777" w:rsidR="00867C85" w:rsidRPr="00D33F00" w:rsidRDefault="00867C85" w:rsidP="00867C85">
      <w:r w:rsidRPr="00D33F00">
        <w:rPr>
          <w:highlight w:val="yellow"/>
        </w:rPr>
        <w:t>Editor's Note: Many of these should probably make their way to 33.129-1.</w:t>
      </w:r>
    </w:p>
    <w:p w14:paraId="33262576" w14:textId="77777777" w:rsidR="00867C85" w:rsidRPr="00355AB6" w:rsidRDefault="00867C85" w:rsidP="00867C85">
      <w:pPr>
        <w:pStyle w:val="Heading3"/>
      </w:pPr>
      <w:bookmarkStart w:id="29" w:name="_Toc221540277"/>
      <w:r>
        <w:t>4.1.1</w:t>
      </w:r>
      <w:r>
        <w:tab/>
        <w:t>Overall requirements</w:t>
      </w:r>
      <w:bookmarkEnd w:id="29"/>
    </w:p>
    <w:p w14:paraId="5977EC98" w14:textId="77777777" w:rsidR="00867C85" w:rsidRDefault="00867C85" w:rsidP="00867C85">
      <w:r>
        <w:t>Security requirements for NF-embedded LI functions include requirements derived from LI-specific security functional requirements in relevant specifications (e.g. TS 33.126 [5], TS 33.127 [6] and TS 33.128 [7]), the security requirements described as common to the LI system as described in TS 33.129-1 [8] as well as security requirements in the present document specific to NF-embedded LI functions.</w:t>
      </w:r>
    </w:p>
    <w:p w14:paraId="68BC5D0E" w14:textId="77777777" w:rsidR="00867C85" w:rsidRDefault="00867C85" w:rsidP="00867C85">
      <w:pPr>
        <w:pStyle w:val="Heading3"/>
      </w:pPr>
      <w:bookmarkStart w:id="30" w:name="_Toc221540278"/>
      <w:r>
        <w:t>4.1.2</w:t>
      </w:r>
      <w:r>
        <w:tab/>
        <w:t>Prerequisites for testing</w:t>
      </w:r>
      <w:bookmarkEnd w:id="30"/>
    </w:p>
    <w:p w14:paraId="1D4ADA20" w14:textId="77777777" w:rsidR="00867C85" w:rsidRDefault="00867C85" w:rsidP="00867C85">
      <w:r w:rsidRPr="004373B9">
        <w:rPr>
          <w:highlight w:val="yellow"/>
        </w:rPr>
        <w:t>Editor's Note: This probably needs to get listed in each relevant test.</w:t>
      </w:r>
    </w:p>
    <w:p w14:paraId="5B9EB0A6" w14:textId="1EFBD410" w:rsidR="00867C85" w:rsidRDefault="00867C85" w:rsidP="00867C85">
      <w:r>
        <w:t>There are multiple privilege levels in the network. At a minimum, there are at least two:</w:t>
      </w:r>
    </w:p>
    <w:p w14:paraId="71EBC4E4" w14:textId="3E032AED" w:rsidR="00867C85" w:rsidRDefault="00867C85" w:rsidP="00867C85">
      <w:pPr>
        <w:pStyle w:val="B1"/>
      </w:pPr>
      <w:r>
        <w:rPr>
          <w:rFonts w:ascii="Symbol" w:hAnsi="Symbol"/>
        </w:rPr>
        <w:t>-</w:t>
      </w:r>
      <w:r>
        <w:rPr>
          <w:rFonts w:ascii="Symbol" w:hAnsi="Symbol"/>
        </w:rPr>
        <w:tab/>
      </w:r>
      <w:r>
        <w:t>Lawful Interception privileged</w:t>
      </w:r>
      <w:r w:rsidR="001B0F9F">
        <w:t>.</w:t>
      </w:r>
    </w:p>
    <w:p w14:paraId="7CED50F1" w14:textId="77777777" w:rsidR="00867C85" w:rsidRDefault="00867C85" w:rsidP="00867C85">
      <w:pPr>
        <w:pStyle w:val="B1"/>
      </w:pPr>
      <w:r>
        <w:rPr>
          <w:rFonts w:ascii="Symbol" w:hAnsi="Symbol"/>
        </w:rPr>
        <w:t>-</w:t>
      </w:r>
      <w:r>
        <w:rPr>
          <w:rFonts w:ascii="Symbol" w:hAnsi="Symbol"/>
        </w:rPr>
        <w:tab/>
      </w:r>
      <w:r>
        <w:t>Non-LI privileged administrator</w:t>
      </w:r>
    </w:p>
    <w:p w14:paraId="37471FF8" w14:textId="1A929A05" w:rsidR="00867C85" w:rsidRDefault="00867C85" w:rsidP="00867C85">
      <w:pPr>
        <w:pStyle w:val="B1"/>
      </w:pPr>
      <w:r>
        <w:rPr>
          <w:rFonts w:ascii="Symbol" w:hAnsi="Symbol"/>
        </w:rPr>
        <w:t>-</w:t>
      </w:r>
      <w:r>
        <w:rPr>
          <w:rFonts w:ascii="Symbol" w:hAnsi="Symbol"/>
        </w:rPr>
        <w:tab/>
      </w:r>
      <w:r>
        <w:t>Non-administrator</w:t>
      </w:r>
      <w:r w:rsidR="001B0F9F">
        <w:t>.</w:t>
      </w:r>
    </w:p>
    <w:p w14:paraId="6EE4BA65" w14:textId="77777777" w:rsidR="00867C85" w:rsidRDefault="00867C85" w:rsidP="001B0F9F">
      <w:r>
        <w:t>Deployments in the field may split access more granularly, but this is the minimum required to perform tests in the present specification.</w:t>
      </w:r>
    </w:p>
    <w:p w14:paraId="57CFACF3" w14:textId="77777777" w:rsidR="00867C85" w:rsidRDefault="00867C85" w:rsidP="00867C85">
      <w:pPr>
        <w:pStyle w:val="Heading3"/>
      </w:pPr>
      <w:bookmarkStart w:id="31" w:name="_Toc221540279"/>
      <w:r>
        <w:lastRenderedPageBreak/>
        <w:t>4.1.3</w:t>
      </w:r>
      <w:r>
        <w:tab/>
        <w:t>Use of tools in testing</w:t>
      </w:r>
      <w:bookmarkEnd w:id="31"/>
    </w:p>
    <w:p w14:paraId="552AD4A5" w14:textId="77777777" w:rsidR="00867C85" w:rsidRDefault="00867C85" w:rsidP="00867C85">
      <w:pPr>
        <w:pStyle w:val="Heading3"/>
      </w:pPr>
      <w:bookmarkStart w:id="32" w:name="_Toc221540280"/>
      <w:r>
        <w:t>4.1.4</w:t>
      </w:r>
      <w:r>
        <w:tab/>
        <w:t>Documentation requirements</w:t>
      </w:r>
      <w:bookmarkEnd w:id="32"/>
    </w:p>
    <w:p w14:paraId="672CAD22" w14:textId="77777777" w:rsidR="00867C85" w:rsidRDefault="00867C85" w:rsidP="00867C85">
      <w:pPr>
        <w:pStyle w:val="Heading3"/>
      </w:pPr>
      <w:bookmarkStart w:id="33" w:name="_Toc221540281"/>
      <w:r>
        <w:t>4.1.5</w:t>
      </w:r>
      <w:r>
        <w:tab/>
        <w:t>Requirements list</w:t>
      </w:r>
      <w:bookmarkEnd w:id="33"/>
    </w:p>
    <w:p w14:paraId="37FAE079" w14:textId="77777777" w:rsidR="00867C85" w:rsidRDefault="00867C85" w:rsidP="00867C85">
      <w:r>
        <w:t>The following TS 33.126 requirements are tested in the present document:</w:t>
      </w:r>
    </w:p>
    <w:p w14:paraId="2E8243BF" w14:textId="77777777" w:rsidR="00867C85" w:rsidRDefault="00867C85" w:rsidP="00867C85">
      <w:r w:rsidRPr="008D35C7">
        <w:rPr>
          <w:b/>
          <w:bCs/>
        </w:rPr>
        <w:t>TS 33.126 R6.6-30</w:t>
      </w:r>
      <w:r>
        <w:t>: T</w:t>
      </w:r>
      <w:r w:rsidRPr="00B81C36">
        <w:t>he CSP shall ensure that non-authorized personnel or processes (including automated or Artificial Intelligence based systems) that are part of the service cannot detect that interception is taking place.</w:t>
      </w:r>
    </w:p>
    <w:p w14:paraId="566DBC4B" w14:textId="77777777" w:rsidR="00867C85" w:rsidRPr="004373B9" w:rsidRDefault="00867C85" w:rsidP="00867C85">
      <w:r w:rsidRPr="00E0126A">
        <w:rPr>
          <w:highlight w:val="yellow"/>
        </w:rPr>
        <w:t>Editor's Note: This section will contain a full listing of requirements covered in this document.</w:t>
      </w:r>
    </w:p>
    <w:p w14:paraId="4ADD7524" w14:textId="77777777" w:rsidR="00867C85" w:rsidRPr="003C7B2A" w:rsidRDefault="00867C85" w:rsidP="00867C85">
      <w:pPr>
        <w:pStyle w:val="Heading2"/>
        <w:rPr>
          <w:lang w:eastAsia="zh-CN"/>
        </w:rPr>
      </w:pPr>
      <w:bookmarkStart w:id="34" w:name="_Toc22544810"/>
      <w:bookmarkStart w:id="35" w:name="_Toc26877450"/>
      <w:bookmarkStart w:id="36" w:name="_Toc145421614"/>
      <w:bookmarkStart w:id="37" w:name="_Toc22544381"/>
      <w:bookmarkStart w:id="38" w:name="_Toc22544812"/>
      <w:bookmarkStart w:id="39" w:name="_Toc26877452"/>
      <w:bookmarkStart w:id="40" w:name="_Toc145421616"/>
      <w:bookmarkStart w:id="41" w:name="_Toc221540282"/>
      <w:r w:rsidRPr="003C7B2A">
        <w:t>4.2</w:t>
      </w:r>
      <w:r w:rsidRPr="003C7B2A">
        <w:tab/>
      </w:r>
      <w:r>
        <w:t>S</w:t>
      </w:r>
      <w:r w:rsidRPr="003C7B2A">
        <w:t>ecurity functional requirements and related test cases</w:t>
      </w:r>
      <w:r>
        <w:t xml:space="preserve"> specific to NF-embedded LI functions</w:t>
      </w:r>
      <w:bookmarkEnd w:id="34"/>
      <w:bookmarkEnd w:id="35"/>
      <w:bookmarkEnd w:id="36"/>
      <w:bookmarkEnd w:id="41"/>
    </w:p>
    <w:p w14:paraId="2CE3D57F" w14:textId="77777777" w:rsidR="00867C85" w:rsidRPr="003C7B2A" w:rsidRDefault="00867C85" w:rsidP="00867C85">
      <w:pPr>
        <w:pStyle w:val="Heading3"/>
      </w:pPr>
      <w:bookmarkStart w:id="42" w:name="_Toc22544380"/>
      <w:bookmarkStart w:id="43" w:name="_Toc22544811"/>
      <w:bookmarkStart w:id="44" w:name="_Toc26877451"/>
      <w:bookmarkStart w:id="45" w:name="_Toc145421615"/>
      <w:bookmarkStart w:id="46" w:name="_Toc221540283"/>
      <w:r w:rsidRPr="003C7B2A">
        <w:t>4.2.1</w:t>
      </w:r>
      <w:r w:rsidRPr="003C7B2A">
        <w:tab/>
        <w:t>Introduction</w:t>
      </w:r>
      <w:bookmarkEnd w:id="42"/>
      <w:bookmarkEnd w:id="43"/>
      <w:bookmarkEnd w:id="44"/>
      <w:bookmarkEnd w:id="45"/>
      <w:bookmarkEnd w:id="46"/>
    </w:p>
    <w:p w14:paraId="3B8246CC" w14:textId="77777777" w:rsidR="00867C85" w:rsidRDefault="00867C85" w:rsidP="00867C85">
      <w:pPr>
        <w:overflowPunct w:val="0"/>
        <w:autoSpaceDE w:val="0"/>
        <w:autoSpaceDN w:val="0"/>
        <w:adjustRightInd w:val="0"/>
        <w:textAlignment w:val="baseline"/>
      </w:pPr>
      <w:r w:rsidRPr="003C7B2A">
        <w:t xml:space="preserve">The present clause describes the security functional requirements and the corresponding test cases for </w:t>
      </w:r>
      <w:r>
        <w:t>NF-embedded LI functions</w:t>
      </w:r>
      <w:r w:rsidRPr="003C7B2A">
        <w:t>. The proposed security requirements are classified in two groups:</w:t>
      </w:r>
    </w:p>
    <w:p w14:paraId="0FE2DBE6" w14:textId="77777777" w:rsidR="00867C85" w:rsidRPr="003C7B2A" w:rsidRDefault="00867C85" w:rsidP="00867C85">
      <w:pPr>
        <w:pStyle w:val="B1"/>
      </w:pPr>
      <w:r w:rsidRPr="003C7B2A">
        <w:t>-</w:t>
      </w:r>
      <w:r w:rsidRPr="003C7B2A">
        <w:tab/>
        <w:t>Security functional requirements derived from TS 33.501 [2] and detailed in clause 4.2.2.</w:t>
      </w:r>
    </w:p>
    <w:p w14:paraId="0D1ACD97" w14:textId="77777777" w:rsidR="00867C85" w:rsidRPr="003C7B2A" w:rsidRDefault="00867C85" w:rsidP="00867C85">
      <w:pPr>
        <w:pStyle w:val="B1"/>
      </w:pPr>
      <w:r w:rsidRPr="003C7B2A">
        <w:t>-</w:t>
      </w:r>
      <w:r w:rsidRPr="003C7B2A">
        <w:tab/>
        <w:t xml:space="preserve">General security functional requirements which include requirements not already addressed in TS 33.501 [2] but whose support is also </w:t>
      </w:r>
      <w:r>
        <w:t>necessary</w:t>
      </w:r>
      <w:r w:rsidRPr="003C7B2A">
        <w:t xml:space="preserve"> to ensure that </w:t>
      </w:r>
      <w:r>
        <w:t>the NF embedded LI function</w:t>
      </w:r>
      <w:r w:rsidRPr="003C7B2A">
        <w:t xml:space="preserve"> conforms to a common security baseline detailed in clause 4.2.3.</w:t>
      </w:r>
    </w:p>
    <w:p w14:paraId="584DD4D3" w14:textId="77777777" w:rsidR="00867C85" w:rsidRPr="003C7B2A" w:rsidRDefault="00867C85" w:rsidP="00867C85">
      <w:pPr>
        <w:pStyle w:val="Heading3"/>
      </w:pPr>
      <w:bookmarkStart w:id="47" w:name="_Toc221540284"/>
      <w:r w:rsidRPr="003C7B2A">
        <w:t>4.2.2</w:t>
      </w:r>
      <w:r w:rsidRPr="003C7B2A">
        <w:tab/>
        <w:t xml:space="preserve">Security functional requirements on </w:t>
      </w:r>
      <w:r>
        <w:t>NF-embedded LI functions</w:t>
      </w:r>
      <w:r w:rsidRPr="003C7B2A">
        <w:t xml:space="preserve"> deriving from 3GPP specifications and related test cases</w:t>
      </w:r>
      <w:bookmarkEnd w:id="37"/>
      <w:bookmarkEnd w:id="38"/>
      <w:bookmarkEnd w:id="39"/>
      <w:bookmarkEnd w:id="40"/>
      <w:bookmarkEnd w:id="47"/>
    </w:p>
    <w:p w14:paraId="3CEA7A9E" w14:textId="77777777" w:rsidR="00867C85" w:rsidRPr="003C7B2A" w:rsidRDefault="00867C85" w:rsidP="00867C85">
      <w:pPr>
        <w:pStyle w:val="Heading4"/>
        <w:rPr>
          <w:rFonts w:eastAsia="SimSun"/>
        </w:rPr>
      </w:pPr>
      <w:bookmarkStart w:id="48" w:name="_Toc145421617"/>
      <w:bookmarkStart w:id="49" w:name="_Toc221540285"/>
      <w:r>
        <w:rPr>
          <w:rFonts w:eastAsia="SimSun"/>
        </w:rPr>
        <w:t>4.2.2.1</w:t>
      </w:r>
      <w:r w:rsidRPr="003C7B2A">
        <w:rPr>
          <w:rFonts w:eastAsia="SimSun"/>
        </w:rPr>
        <w:tab/>
        <w:t>General</w:t>
      </w:r>
      <w:bookmarkEnd w:id="48"/>
      <w:bookmarkEnd w:id="49"/>
    </w:p>
    <w:p w14:paraId="0A6EE2AF" w14:textId="77777777" w:rsidR="00867C85" w:rsidRDefault="00867C85" w:rsidP="00867C85">
      <w:pPr>
        <w:overflowPunct w:val="0"/>
        <w:autoSpaceDE w:val="0"/>
        <w:autoSpaceDN w:val="0"/>
        <w:adjustRightInd w:val="0"/>
        <w:textAlignment w:val="baseline"/>
      </w:pPr>
      <w:r w:rsidRPr="003C7B2A">
        <w:t>The general approach in TS 33.1</w:t>
      </w:r>
      <w:r>
        <w:t>29-1</w:t>
      </w:r>
      <w:r w:rsidRPr="003C7B2A">
        <w:t xml:space="preserve"> [</w:t>
      </w:r>
      <w:r>
        <w:t>8</w:t>
      </w:r>
      <w:r w:rsidRPr="003C7B2A">
        <w:t>] clause 4.2.2 appl</w:t>
      </w:r>
      <w:r>
        <w:t>ies</w:t>
      </w:r>
      <w:r w:rsidRPr="003C7B2A">
        <w:t xml:space="preserve"> to </w:t>
      </w:r>
      <w:r>
        <w:t>NF-embedded LI functions. The relevant requirements and test cases for the product class of the NF in which the LI function is embedded also apply. Unless otherwise specified, the requirements and test cases in TS 33.117 [3] clause 4.2.2.3 related to SBA / SBI do not apply to the NF-embedded LI function but apply to the NF in which the LI function is embedded, where relevant.</w:t>
      </w:r>
    </w:p>
    <w:p w14:paraId="5AFAFA89" w14:textId="77777777" w:rsidR="00867C85" w:rsidRDefault="00867C85" w:rsidP="00867C85">
      <w:pPr>
        <w:pStyle w:val="Heading4"/>
      </w:pPr>
      <w:bookmarkStart w:id="50" w:name="_Toc221540286"/>
      <w:r>
        <w:rPr>
          <w:lang w:eastAsia="ja-JP"/>
        </w:rPr>
        <w:t>4.2.2.2</w:t>
      </w:r>
      <w:r w:rsidRPr="00012FC1">
        <w:rPr>
          <w:b/>
          <w:lang w:eastAsia="ja-JP"/>
        </w:rPr>
        <w:tab/>
      </w:r>
      <w:r>
        <w:t xml:space="preserve">LI </w:t>
      </w:r>
      <w:proofErr w:type="spellStart"/>
      <w:r>
        <w:t>LI_Xn</w:t>
      </w:r>
      <w:proofErr w:type="spellEnd"/>
      <w:r>
        <w:t xml:space="preserve"> HTTP connection disallowed</w:t>
      </w:r>
      <w:bookmarkEnd w:id="50"/>
    </w:p>
    <w:p w14:paraId="696A44FD" w14:textId="77777777" w:rsidR="00867C85" w:rsidRPr="00BD1718" w:rsidRDefault="00867C85" w:rsidP="00867C85">
      <w:pPr>
        <w:rPr>
          <w:i/>
          <w:iCs/>
          <w:lang w:eastAsia="zh-CN"/>
        </w:rPr>
      </w:pPr>
      <w:r w:rsidRPr="00BD1718">
        <w:rPr>
          <w:i/>
          <w:iCs/>
          <w:lang w:eastAsia="zh-CN"/>
        </w:rPr>
        <w:t xml:space="preserve">Requirement Name: </w:t>
      </w:r>
      <w:r w:rsidRPr="00436E7C">
        <w:rPr>
          <w:lang w:eastAsia="zh-CN"/>
        </w:rPr>
        <w:t>Undetectability by Non-Authorized Parties</w:t>
      </w:r>
      <w:r w:rsidRPr="00BD1718">
        <w:rPr>
          <w:i/>
          <w:iCs/>
          <w:lang w:eastAsia="zh-CN"/>
        </w:rPr>
        <w:t>.</w:t>
      </w:r>
    </w:p>
    <w:p w14:paraId="2CE59B57" w14:textId="77777777" w:rsidR="00867C85" w:rsidRPr="00BD1718" w:rsidRDefault="00867C85" w:rsidP="00867C85">
      <w:pPr>
        <w:rPr>
          <w:i/>
          <w:iCs/>
          <w:lang w:eastAsia="zh-CN"/>
        </w:rPr>
      </w:pPr>
      <w:r w:rsidRPr="00BD1718">
        <w:rPr>
          <w:i/>
          <w:iCs/>
          <w:lang w:eastAsia="zh-CN"/>
        </w:rPr>
        <w:t xml:space="preserve">Requirement Reference: </w:t>
      </w:r>
      <w:r w:rsidRPr="00436E7C">
        <w:rPr>
          <w:lang w:eastAsia="zh-CN"/>
        </w:rPr>
        <w:t>TS 33.126 R6.6-30.</w:t>
      </w:r>
    </w:p>
    <w:p w14:paraId="7F8534FD" w14:textId="77777777" w:rsidR="00867C85" w:rsidRDefault="00867C85" w:rsidP="00867C85">
      <w:pPr>
        <w:rPr>
          <w:lang w:eastAsia="zh-CN"/>
        </w:rPr>
      </w:pPr>
      <w:r w:rsidRPr="00BD1718">
        <w:rPr>
          <w:i/>
          <w:iCs/>
          <w:lang w:eastAsia="zh-CN"/>
        </w:rPr>
        <w:t xml:space="preserve">Requirement Description: </w:t>
      </w:r>
      <w:r w:rsidRPr="00436E7C">
        <w:rPr>
          <w:lang w:eastAsia="zh-CN"/>
        </w:rPr>
        <w:t>The CSP shall ensure that non-authorized personnel or processes (including automated or Artificial Intelligence based systems) that are part of the service cannot detect that interception is taking place.</w:t>
      </w:r>
    </w:p>
    <w:p w14:paraId="344ECCB1" w14:textId="77777777" w:rsidR="00867C85" w:rsidRDefault="00867C85" w:rsidP="00867C85">
      <w:pPr>
        <w:rPr>
          <w:i/>
          <w:iCs/>
          <w:lang w:eastAsia="zh-CN"/>
        </w:rPr>
      </w:pPr>
      <w:r w:rsidRPr="00BD1718">
        <w:rPr>
          <w:i/>
          <w:iCs/>
          <w:lang w:eastAsia="zh-CN"/>
        </w:rPr>
        <w:t>References:</w:t>
      </w:r>
    </w:p>
    <w:p w14:paraId="4E0F62AA" w14:textId="77777777" w:rsidR="00867C85" w:rsidRDefault="00867C85" w:rsidP="00867C85">
      <w:pPr>
        <w:pStyle w:val="B1"/>
        <w:spacing w:after="0"/>
        <w:ind w:left="288" w:firstLine="0"/>
        <w:rPr>
          <w:iCs/>
        </w:rPr>
      </w:pPr>
      <w:r w:rsidRPr="00436E7C">
        <w:rPr>
          <w:b/>
          <w:bCs/>
          <w:iCs/>
        </w:rPr>
        <w:t>Asset reference:</w:t>
      </w:r>
      <w:r w:rsidRPr="00436E7C">
        <w:rPr>
          <w:iCs/>
        </w:rPr>
        <w:t xml:space="preserve"> </w:t>
      </w:r>
      <w:r w:rsidRPr="00436E7C">
        <w:rPr>
          <w:iCs/>
        </w:rPr>
        <w:tab/>
      </w:r>
      <w:r>
        <w:rPr>
          <w:iCs/>
        </w:rPr>
        <w:tab/>
      </w:r>
      <w:r w:rsidRPr="00436E7C">
        <w:rPr>
          <w:iCs/>
        </w:rPr>
        <w:t>AS-TARGET</w:t>
      </w:r>
    </w:p>
    <w:p w14:paraId="3F48EEB9" w14:textId="77777777" w:rsidR="00867C85" w:rsidRDefault="00867C85" w:rsidP="00867C85">
      <w:pPr>
        <w:pStyle w:val="B1"/>
        <w:spacing w:after="0"/>
        <w:ind w:left="288" w:firstLine="0"/>
        <w:rPr>
          <w:iCs/>
        </w:rPr>
      </w:pPr>
      <w:r w:rsidRPr="00436E7C">
        <w:rPr>
          <w:b/>
          <w:bCs/>
          <w:iCs/>
        </w:rPr>
        <w:t>Attacker reference:</w:t>
      </w:r>
      <w:r w:rsidRPr="00436E7C">
        <w:rPr>
          <w:iCs/>
        </w:rPr>
        <w:t xml:space="preserve"> </w:t>
      </w:r>
      <w:r w:rsidRPr="00436E7C">
        <w:rPr>
          <w:iCs/>
        </w:rPr>
        <w:tab/>
        <w:t>AT-INTERNAL</w:t>
      </w:r>
    </w:p>
    <w:p w14:paraId="6BFAF650" w14:textId="77777777" w:rsidR="00867C85" w:rsidRDefault="00867C85" w:rsidP="00867C85">
      <w:pPr>
        <w:pStyle w:val="B1"/>
        <w:spacing w:after="0"/>
        <w:ind w:left="288" w:firstLine="0"/>
        <w:rPr>
          <w:iCs/>
        </w:rPr>
      </w:pPr>
      <w:r w:rsidRPr="00436E7C">
        <w:rPr>
          <w:b/>
          <w:bCs/>
          <w:iCs/>
        </w:rPr>
        <w:t>Threat reference:</w:t>
      </w:r>
      <w:r w:rsidRPr="00436E7C">
        <w:rPr>
          <w:iCs/>
        </w:rPr>
        <w:t xml:space="preserve"> </w:t>
      </w:r>
      <w:r w:rsidRPr="00436E7C">
        <w:rPr>
          <w:iCs/>
        </w:rPr>
        <w:tab/>
      </w:r>
      <w:r>
        <w:rPr>
          <w:iCs/>
        </w:rPr>
        <w:tab/>
      </w:r>
      <w:r w:rsidRPr="00436E7C">
        <w:rPr>
          <w:iCs/>
        </w:rPr>
        <w:t>T-CONFIG</w:t>
      </w:r>
      <w:r>
        <w:rPr>
          <w:iCs/>
        </w:rPr>
        <w:t xml:space="preserve">, </w:t>
      </w:r>
      <w:r>
        <w:t>T-INTERFACE-SEC</w:t>
      </w:r>
    </w:p>
    <w:p w14:paraId="15C8435E" w14:textId="77777777" w:rsidR="00867C85" w:rsidRPr="00436E7C" w:rsidRDefault="00867C85" w:rsidP="00867C85">
      <w:pPr>
        <w:pStyle w:val="B1"/>
        <w:spacing w:after="0"/>
        <w:ind w:left="288" w:firstLine="0"/>
        <w:rPr>
          <w:iCs/>
        </w:rPr>
      </w:pPr>
    </w:p>
    <w:p w14:paraId="3ECD1AA1" w14:textId="77777777" w:rsidR="00867C85" w:rsidRDefault="00867C85" w:rsidP="00867C85">
      <w:pPr>
        <w:rPr>
          <w:i/>
          <w:iCs/>
          <w:lang w:eastAsia="zh-CN"/>
        </w:rPr>
      </w:pPr>
      <w:r w:rsidRPr="00BD1718">
        <w:rPr>
          <w:i/>
          <w:iCs/>
          <w:lang w:eastAsia="zh-CN"/>
        </w:rPr>
        <w:t>Test case:</w:t>
      </w:r>
    </w:p>
    <w:p w14:paraId="5D837624" w14:textId="77777777" w:rsidR="00867C85" w:rsidRPr="00436E7C" w:rsidRDefault="00867C85" w:rsidP="00867C85">
      <w:pPr>
        <w:rPr>
          <w:lang w:eastAsia="zh-CN"/>
        </w:rPr>
      </w:pPr>
      <w:r w:rsidRPr="00436E7C">
        <w:rPr>
          <w:b/>
          <w:bCs/>
          <w:lang w:eastAsia="zh-CN"/>
        </w:rPr>
        <w:t>Test Name:</w:t>
      </w:r>
      <w:r w:rsidRPr="00436E7C">
        <w:rPr>
          <w:lang w:eastAsia="zh-CN"/>
        </w:rPr>
        <w:t xml:space="preserve"> TC_LI_EMBEDDED_X1_</w:t>
      </w:r>
      <w:r>
        <w:rPr>
          <w:lang w:eastAsia="zh-CN"/>
        </w:rPr>
        <w:t>HTTP_DISALLOWED</w:t>
      </w:r>
    </w:p>
    <w:p w14:paraId="17583340" w14:textId="77777777" w:rsidR="00867C85" w:rsidRPr="00BD1718" w:rsidRDefault="00867C85" w:rsidP="00867C85">
      <w:pPr>
        <w:rPr>
          <w:i/>
          <w:iCs/>
          <w:lang w:eastAsia="zh-CN"/>
        </w:rPr>
      </w:pPr>
      <w:r w:rsidRPr="00436E7C">
        <w:rPr>
          <w:b/>
          <w:bCs/>
          <w:lang w:eastAsia="zh-CN"/>
        </w:rPr>
        <w:t>Purpose</w:t>
      </w:r>
      <w:r w:rsidRPr="00BD1718">
        <w:rPr>
          <w:i/>
          <w:iCs/>
          <w:lang w:eastAsia="zh-CN"/>
        </w:rPr>
        <w:t>:</w:t>
      </w:r>
    </w:p>
    <w:p w14:paraId="2DB2CE81" w14:textId="77777777" w:rsidR="00867C85" w:rsidRPr="00436E7C" w:rsidRDefault="00867C85" w:rsidP="00867C85">
      <w:pPr>
        <w:rPr>
          <w:lang w:eastAsia="zh-CN"/>
        </w:rPr>
      </w:pPr>
      <w:r w:rsidRPr="00436E7C">
        <w:rPr>
          <w:lang w:eastAsia="zh-CN"/>
        </w:rPr>
        <w:t xml:space="preserve">To verify that </w:t>
      </w:r>
      <w:r>
        <w:rPr>
          <w:lang w:eastAsia="zh-CN"/>
        </w:rPr>
        <w:t>non secured X1 connection attempts fail.</w:t>
      </w:r>
    </w:p>
    <w:p w14:paraId="3FA903CE" w14:textId="77777777" w:rsidR="00867C85" w:rsidRPr="00BD1718" w:rsidRDefault="00867C85" w:rsidP="00867C85">
      <w:pPr>
        <w:rPr>
          <w:i/>
          <w:iCs/>
          <w:lang w:eastAsia="zh-CN"/>
        </w:rPr>
      </w:pPr>
      <w:r w:rsidRPr="00436E7C">
        <w:rPr>
          <w:b/>
          <w:bCs/>
          <w:lang w:eastAsia="zh-CN"/>
        </w:rPr>
        <w:lastRenderedPageBreak/>
        <w:t>Procedure and execution steps</w:t>
      </w:r>
      <w:r w:rsidRPr="00BD1718">
        <w:rPr>
          <w:i/>
          <w:iCs/>
          <w:lang w:eastAsia="zh-CN"/>
        </w:rPr>
        <w:t>:</w:t>
      </w:r>
    </w:p>
    <w:p w14:paraId="5203C09D" w14:textId="77777777" w:rsidR="00867C85" w:rsidRDefault="00867C85" w:rsidP="00867C85">
      <w:pPr>
        <w:rPr>
          <w:b/>
          <w:bCs/>
          <w:lang w:eastAsia="zh-CN"/>
        </w:rPr>
      </w:pPr>
      <w:r w:rsidRPr="00436E7C">
        <w:rPr>
          <w:b/>
          <w:bCs/>
          <w:lang w:eastAsia="zh-CN"/>
        </w:rPr>
        <w:t>Pre-Condition:</w:t>
      </w:r>
    </w:p>
    <w:p w14:paraId="75012B83" w14:textId="77777777" w:rsidR="00867C85" w:rsidRDefault="00867C85" w:rsidP="00867C85">
      <w:pPr>
        <w:rPr>
          <w:b/>
          <w:bCs/>
          <w:lang w:eastAsia="zh-CN"/>
        </w:rPr>
      </w:pPr>
    </w:p>
    <w:p w14:paraId="48EF30AF" w14:textId="77777777" w:rsidR="00867C85" w:rsidRPr="00436E7C" w:rsidRDefault="00867C85" w:rsidP="00867C85">
      <w:pPr>
        <w:rPr>
          <w:b/>
          <w:bCs/>
          <w:lang w:eastAsia="zh-CN"/>
        </w:rPr>
      </w:pPr>
      <w:r w:rsidRPr="00436E7C">
        <w:rPr>
          <w:b/>
          <w:bCs/>
          <w:lang w:eastAsia="zh-CN"/>
        </w:rPr>
        <w:t>Execution Steps</w:t>
      </w:r>
    </w:p>
    <w:p w14:paraId="1B2B793A" w14:textId="77777777" w:rsidR="00867C85" w:rsidRPr="00436E7C" w:rsidRDefault="00867C85" w:rsidP="00867C85">
      <w:pPr>
        <w:rPr>
          <w:b/>
          <w:bCs/>
          <w:lang w:eastAsia="zh-CN"/>
        </w:rPr>
      </w:pPr>
      <w:r w:rsidRPr="00436E7C">
        <w:rPr>
          <w:b/>
          <w:bCs/>
          <w:lang w:eastAsia="zh-CN"/>
        </w:rPr>
        <w:t>Execute the following steps:</w:t>
      </w:r>
    </w:p>
    <w:p w14:paraId="6DD65CC4" w14:textId="77777777" w:rsidR="00867C85" w:rsidRPr="00436E7C" w:rsidRDefault="00867C85" w:rsidP="00867C85">
      <w:pPr>
        <w:pStyle w:val="ListParagraph"/>
        <w:rPr>
          <w:lang w:eastAsia="zh-CN"/>
        </w:rPr>
      </w:pPr>
      <w:r w:rsidRPr="00436E7C">
        <w:rPr>
          <w:lang w:eastAsia="zh-CN"/>
        </w:rPr>
        <w:t>1.</w:t>
      </w:r>
      <w:r w:rsidRPr="00436E7C">
        <w:rPr>
          <w:lang w:eastAsia="zh-CN"/>
        </w:rPr>
        <w:tab/>
        <w:t xml:space="preserve">The tester issues </w:t>
      </w:r>
      <w:r w:rsidRPr="00D13678">
        <w:rPr>
          <w:lang w:eastAsia="zh-CN"/>
        </w:rPr>
        <w:t xml:space="preserve">a </w:t>
      </w:r>
      <w:proofErr w:type="spellStart"/>
      <w:r w:rsidRPr="00D13678">
        <w:rPr>
          <w:lang w:eastAsia="zh-CN"/>
        </w:rPr>
        <w:t>GetAllDetails</w:t>
      </w:r>
      <w:proofErr w:type="spellEnd"/>
      <w:r w:rsidRPr="00D13678">
        <w:rPr>
          <w:lang w:eastAsia="zh-CN"/>
        </w:rPr>
        <w:t xml:space="preserve"> command</w:t>
      </w:r>
      <w:r w:rsidRPr="00436E7C">
        <w:rPr>
          <w:lang w:eastAsia="zh-CN"/>
        </w:rPr>
        <w:t xml:space="preserve"> over LI_X1 interface towards the POI under test using HTTP</w:t>
      </w:r>
      <w:r>
        <w:rPr>
          <w:lang w:eastAsia="zh-CN"/>
        </w:rPr>
        <w:t>.</w:t>
      </w:r>
    </w:p>
    <w:p w14:paraId="53B1BBF8" w14:textId="77777777" w:rsidR="00867C85" w:rsidRDefault="00867C85" w:rsidP="00867C85">
      <w:pPr>
        <w:rPr>
          <w:b/>
          <w:bCs/>
          <w:lang w:eastAsia="zh-CN"/>
        </w:rPr>
      </w:pPr>
      <w:r w:rsidRPr="00436E7C">
        <w:rPr>
          <w:b/>
          <w:bCs/>
          <w:lang w:eastAsia="zh-CN"/>
        </w:rPr>
        <w:t>Expected Results:</w:t>
      </w:r>
    </w:p>
    <w:p w14:paraId="6485012B" w14:textId="77777777" w:rsidR="00867C85" w:rsidRDefault="00867C85" w:rsidP="00867C85">
      <w:pPr>
        <w:spacing w:after="0"/>
        <w:rPr>
          <w:lang w:eastAsia="zh-CN"/>
        </w:rPr>
      </w:pPr>
      <w:r w:rsidRPr="00436E7C">
        <w:rPr>
          <w:lang w:eastAsia="zh-CN"/>
        </w:rPr>
        <w:t>The HTTP transaction fails</w:t>
      </w:r>
      <w:r>
        <w:rPr>
          <w:lang w:eastAsia="zh-CN"/>
        </w:rPr>
        <w:t>.</w:t>
      </w:r>
    </w:p>
    <w:p w14:paraId="5D8AB3EC" w14:textId="77777777" w:rsidR="00867C85" w:rsidRDefault="00867C85" w:rsidP="00867C85">
      <w:pPr>
        <w:spacing w:after="0"/>
        <w:rPr>
          <w:lang w:eastAsia="zh-CN"/>
        </w:rPr>
      </w:pPr>
    </w:p>
    <w:p w14:paraId="2D2554C1" w14:textId="77777777" w:rsidR="00867C85" w:rsidRPr="00436E7C" w:rsidRDefault="00867C85" w:rsidP="00867C85">
      <w:pPr>
        <w:rPr>
          <w:b/>
          <w:bCs/>
          <w:lang w:eastAsia="zh-CN"/>
        </w:rPr>
      </w:pPr>
      <w:r w:rsidRPr="00436E7C">
        <w:rPr>
          <w:b/>
          <w:bCs/>
          <w:lang w:eastAsia="zh-CN"/>
        </w:rPr>
        <w:t>Expected format of evidence:</w:t>
      </w:r>
    </w:p>
    <w:p w14:paraId="0C3138CC" w14:textId="77777777" w:rsidR="00867C85" w:rsidRPr="00436E7C" w:rsidRDefault="00867C85" w:rsidP="00867C85">
      <w:pPr>
        <w:rPr>
          <w:lang w:eastAsia="zh-CN"/>
        </w:rPr>
      </w:pPr>
      <w:r w:rsidRPr="00436E7C">
        <w:rPr>
          <w:lang w:eastAsia="zh-CN"/>
        </w:rPr>
        <w:t>Any suitable evidence</w:t>
      </w:r>
      <w:r>
        <w:rPr>
          <w:lang w:eastAsia="zh-CN"/>
        </w:rPr>
        <w:t xml:space="preserve"> </w:t>
      </w:r>
      <w:r w:rsidRPr="00436E7C">
        <w:rPr>
          <w:lang w:eastAsia="zh-CN"/>
        </w:rPr>
        <w:t xml:space="preserve">(e.g. output of </w:t>
      </w:r>
      <w:proofErr w:type="spellStart"/>
      <w:r w:rsidRPr="00436E7C">
        <w:rPr>
          <w:lang w:eastAsia="zh-CN"/>
        </w:rPr>
        <w:t>netcat</w:t>
      </w:r>
      <w:proofErr w:type="spellEnd"/>
      <w:r w:rsidRPr="00436E7C">
        <w:rPr>
          <w:lang w:eastAsia="zh-CN"/>
        </w:rPr>
        <w:t xml:space="preserve"> or packet capture)</w:t>
      </w:r>
      <w:r>
        <w:rPr>
          <w:lang w:eastAsia="zh-CN"/>
        </w:rPr>
        <w:t>, or plain language description of the failure.</w:t>
      </w:r>
    </w:p>
    <w:p w14:paraId="575CA4ED" w14:textId="77777777" w:rsidR="00867C85" w:rsidRDefault="00867C85" w:rsidP="00867C85">
      <w:pPr>
        <w:pStyle w:val="Heading4"/>
      </w:pPr>
      <w:bookmarkStart w:id="51" w:name="_Toc221540287"/>
      <w:r>
        <w:rPr>
          <w:lang w:eastAsia="ja-JP"/>
        </w:rPr>
        <w:t>4.2.2.3</w:t>
      </w:r>
      <w:r w:rsidRPr="00012FC1">
        <w:rPr>
          <w:b/>
          <w:lang w:eastAsia="ja-JP"/>
        </w:rPr>
        <w:tab/>
      </w:r>
      <w:r>
        <w:t xml:space="preserve">LI </w:t>
      </w:r>
      <w:proofErr w:type="spellStart"/>
      <w:r>
        <w:t>LI_Xn</w:t>
      </w:r>
      <w:proofErr w:type="spellEnd"/>
      <w:r>
        <w:t xml:space="preserve"> TLS protection verification</w:t>
      </w:r>
      <w:bookmarkEnd w:id="51"/>
    </w:p>
    <w:p w14:paraId="1830087E" w14:textId="77777777" w:rsidR="00867C85" w:rsidRDefault="00867C85" w:rsidP="00867C85">
      <w:r w:rsidRPr="0092426C">
        <w:rPr>
          <w:highlight w:val="yellow"/>
        </w:rPr>
        <w:t xml:space="preserve">Editor's Note: Is there a way to verify the layer 3/4 handshake only, without using any </w:t>
      </w:r>
      <w:r w:rsidRPr="00BB46D3">
        <w:rPr>
          <w:highlight w:val="yellow"/>
        </w:rPr>
        <w:t>meaningful</w:t>
      </w:r>
      <w:r w:rsidRPr="0092426C">
        <w:rPr>
          <w:highlight w:val="yellow"/>
        </w:rPr>
        <w:t xml:space="preserve"> application layer message as a first step - using a simple testing harness/simulator, that doesn't necessarily have any layer 7/app layer knowledge.</w:t>
      </w:r>
    </w:p>
    <w:p w14:paraId="05C28EF0" w14:textId="77777777" w:rsidR="00867C85" w:rsidRPr="00BD1718" w:rsidRDefault="00867C85" w:rsidP="00867C85">
      <w:pPr>
        <w:rPr>
          <w:i/>
          <w:iCs/>
          <w:lang w:eastAsia="zh-CN"/>
        </w:rPr>
      </w:pPr>
      <w:r w:rsidRPr="00BD1718">
        <w:rPr>
          <w:i/>
          <w:iCs/>
          <w:lang w:eastAsia="zh-CN"/>
        </w:rPr>
        <w:t xml:space="preserve">Requirement Name: </w:t>
      </w:r>
      <w:r w:rsidRPr="00436E7C">
        <w:rPr>
          <w:lang w:eastAsia="zh-CN"/>
        </w:rPr>
        <w:t>Undetectability by Non-Authorized Parties</w:t>
      </w:r>
      <w:r w:rsidRPr="00BD1718">
        <w:rPr>
          <w:i/>
          <w:iCs/>
          <w:lang w:eastAsia="zh-CN"/>
        </w:rPr>
        <w:t>.</w:t>
      </w:r>
    </w:p>
    <w:p w14:paraId="13F23367" w14:textId="77777777" w:rsidR="00867C85" w:rsidRPr="00BD1718" w:rsidRDefault="00867C85" w:rsidP="00867C85">
      <w:pPr>
        <w:rPr>
          <w:i/>
          <w:iCs/>
          <w:lang w:eastAsia="zh-CN"/>
        </w:rPr>
      </w:pPr>
      <w:r w:rsidRPr="00BD1718">
        <w:rPr>
          <w:i/>
          <w:iCs/>
          <w:lang w:eastAsia="zh-CN"/>
        </w:rPr>
        <w:t xml:space="preserve">Requirement Reference: </w:t>
      </w:r>
      <w:r w:rsidRPr="00436E7C">
        <w:rPr>
          <w:lang w:eastAsia="zh-CN"/>
        </w:rPr>
        <w:t>TS 33.126 R6.6-30.</w:t>
      </w:r>
    </w:p>
    <w:p w14:paraId="4DAAC252" w14:textId="77777777" w:rsidR="00867C85" w:rsidRDefault="00867C85" w:rsidP="00867C85">
      <w:pPr>
        <w:rPr>
          <w:lang w:eastAsia="zh-CN"/>
        </w:rPr>
      </w:pPr>
      <w:r w:rsidRPr="00BD1718">
        <w:rPr>
          <w:i/>
          <w:iCs/>
          <w:lang w:eastAsia="zh-CN"/>
        </w:rPr>
        <w:t xml:space="preserve">Requirement Description: </w:t>
      </w:r>
      <w:r w:rsidRPr="00436E7C">
        <w:rPr>
          <w:lang w:eastAsia="zh-CN"/>
        </w:rPr>
        <w:t>The CSP shall ensure that non-authorized personnel or processes (including automated or Artificial Intelligence based systems) that are part of the service cannot detect that interception is taking place.</w:t>
      </w:r>
    </w:p>
    <w:p w14:paraId="2AED9DB4" w14:textId="77777777" w:rsidR="00867C85" w:rsidRDefault="00867C85" w:rsidP="00867C85">
      <w:pPr>
        <w:rPr>
          <w:i/>
          <w:iCs/>
          <w:lang w:eastAsia="zh-CN"/>
        </w:rPr>
      </w:pPr>
      <w:r w:rsidRPr="00BD1718">
        <w:rPr>
          <w:i/>
          <w:iCs/>
          <w:lang w:eastAsia="zh-CN"/>
        </w:rPr>
        <w:t>References:</w:t>
      </w:r>
    </w:p>
    <w:p w14:paraId="78C7DB07" w14:textId="77777777" w:rsidR="00867C85" w:rsidRDefault="00867C85" w:rsidP="00867C85">
      <w:pPr>
        <w:pStyle w:val="B1"/>
        <w:spacing w:after="0"/>
        <w:ind w:left="288" w:firstLine="0"/>
        <w:rPr>
          <w:iCs/>
        </w:rPr>
      </w:pPr>
      <w:r w:rsidRPr="00436E7C">
        <w:rPr>
          <w:b/>
          <w:bCs/>
          <w:iCs/>
        </w:rPr>
        <w:t>Asset reference:</w:t>
      </w:r>
      <w:r w:rsidRPr="00436E7C">
        <w:rPr>
          <w:iCs/>
        </w:rPr>
        <w:t xml:space="preserve"> </w:t>
      </w:r>
      <w:r w:rsidRPr="00436E7C">
        <w:rPr>
          <w:iCs/>
        </w:rPr>
        <w:tab/>
      </w:r>
      <w:r>
        <w:rPr>
          <w:iCs/>
        </w:rPr>
        <w:tab/>
      </w:r>
      <w:r w:rsidRPr="00436E7C">
        <w:rPr>
          <w:iCs/>
        </w:rPr>
        <w:t>AS-TARGET</w:t>
      </w:r>
    </w:p>
    <w:p w14:paraId="262A972D" w14:textId="77777777" w:rsidR="00867C85" w:rsidRDefault="00867C85" w:rsidP="00867C85">
      <w:pPr>
        <w:pStyle w:val="B1"/>
        <w:spacing w:after="0"/>
        <w:ind w:left="288" w:firstLine="0"/>
        <w:rPr>
          <w:iCs/>
        </w:rPr>
      </w:pPr>
      <w:r w:rsidRPr="00436E7C">
        <w:rPr>
          <w:b/>
          <w:bCs/>
          <w:iCs/>
        </w:rPr>
        <w:t>Attacker reference:</w:t>
      </w:r>
      <w:r w:rsidRPr="00436E7C">
        <w:rPr>
          <w:iCs/>
        </w:rPr>
        <w:t xml:space="preserve"> </w:t>
      </w:r>
      <w:r w:rsidRPr="00436E7C">
        <w:rPr>
          <w:iCs/>
        </w:rPr>
        <w:tab/>
        <w:t>AT-INTERNAL</w:t>
      </w:r>
    </w:p>
    <w:p w14:paraId="4AF66819" w14:textId="77777777" w:rsidR="00867C85" w:rsidRDefault="00867C85" w:rsidP="00867C85">
      <w:pPr>
        <w:pStyle w:val="B1"/>
        <w:spacing w:after="0"/>
        <w:ind w:left="288" w:firstLine="0"/>
        <w:rPr>
          <w:iCs/>
        </w:rPr>
      </w:pPr>
      <w:r w:rsidRPr="0092426C">
        <w:rPr>
          <w:iCs/>
          <w:highlight w:val="yellow"/>
        </w:rPr>
        <w:t>Editor's Note: Write a separate test that verifies that the POIs are not visible from the Internet at large (external attackers)</w:t>
      </w:r>
    </w:p>
    <w:p w14:paraId="6A045D3F" w14:textId="77777777" w:rsidR="00867C85" w:rsidRPr="00436E7C" w:rsidRDefault="00867C85" w:rsidP="00867C85">
      <w:pPr>
        <w:pStyle w:val="B1"/>
        <w:spacing w:after="0"/>
        <w:ind w:left="288" w:firstLine="0"/>
        <w:rPr>
          <w:iCs/>
        </w:rPr>
      </w:pPr>
      <w:r w:rsidRPr="0092426C">
        <w:rPr>
          <w:iCs/>
          <w:highlight w:val="yellow"/>
        </w:rPr>
        <w:t>Editor's Note: Mutually authenticated TLS</w:t>
      </w:r>
    </w:p>
    <w:p w14:paraId="447A35BE" w14:textId="77777777" w:rsidR="00867C85" w:rsidRDefault="00867C85" w:rsidP="00867C85">
      <w:pPr>
        <w:pStyle w:val="B1"/>
        <w:spacing w:after="0"/>
        <w:ind w:left="288" w:firstLine="0"/>
        <w:rPr>
          <w:iCs/>
        </w:rPr>
      </w:pPr>
      <w:r w:rsidRPr="00436E7C">
        <w:rPr>
          <w:b/>
          <w:bCs/>
          <w:iCs/>
        </w:rPr>
        <w:t>Threat reference:</w:t>
      </w:r>
      <w:r w:rsidRPr="00436E7C">
        <w:rPr>
          <w:iCs/>
        </w:rPr>
        <w:t xml:space="preserve"> </w:t>
      </w:r>
      <w:r w:rsidRPr="00436E7C">
        <w:rPr>
          <w:iCs/>
        </w:rPr>
        <w:tab/>
      </w:r>
      <w:r>
        <w:rPr>
          <w:iCs/>
        </w:rPr>
        <w:tab/>
      </w:r>
      <w:r w:rsidRPr="00436E7C">
        <w:rPr>
          <w:iCs/>
        </w:rPr>
        <w:t>T-CONFIG</w:t>
      </w:r>
      <w:r>
        <w:rPr>
          <w:iCs/>
        </w:rPr>
        <w:t xml:space="preserve">, </w:t>
      </w:r>
      <w:r w:rsidRPr="0092426C">
        <w:rPr>
          <w:iCs/>
          <w:highlight w:val="yellow"/>
        </w:rPr>
        <w:t>Editor's Note: this test is relevant whether this is configurable or hard-code</w:t>
      </w:r>
      <w:r>
        <w:rPr>
          <w:iCs/>
          <w:highlight w:val="yellow"/>
        </w:rPr>
        <w:t>d</w:t>
      </w:r>
      <w:r>
        <w:rPr>
          <w:iCs/>
        </w:rPr>
        <w:t xml:space="preserve"> </w:t>
      </w:r>
      <w:r>
        <w:t>T-INTERFACE-SEC</w:t>
      </w:r>
    </w:p>
    <w:p w14:paraId="1F6C9D88" w14:textId="77777777" w:rsidR="00867C85" w:rsidRPr="00436E7C" w:rsidRDefault="00867C85" w:rsidP="00867C85">
      <w:pPr>
        <w:pStyle w:val="B1"/>
        <w:spacing w:after="0"/>
        <w:ind w:left="288" w:firstLine="0"/>
        <w:rPr>
          <w:iCs/>
        </w:rPr>
      </w:pPr>
    </w:p>
    <w:p w14:paraId="24E42647" w14:textId="77777777" w:rsidR="00867C85" w:rsidRDefault="00867C85" w:rsidP="00867C85">
      <w:pPr>
        <w:rPr>
          <w:i/>
          <w:iCs/>
          <w:lang w:eastAsia="zh-CN"/>
        </w:rPr>
      </w:pPr>
      <w:r w:rsidRPr="00BD1718">
        <w:rPr>
          <w:i/>
          <w:iCs/>
          <w:lang w:eastAsia="zh-CN"/>
        </w:rPr>
        <w:t>Test case:</w:t>
      </w:r>
    </w:p>
    <w:p w14:paraId="5F9D2A4A" w14:textId="77777777" w:rsidR="00867C85" w:rsidRPr="00436E7C" w:rsidRDefault="00867C85" w:rsidP="00867C85">
      <w:pPr>
        <w:rPr>
          <w:lang w:eastAsia="zh-CN"/>
        </w:rPr>
      </w:pPr>
      <w:r w:rsidRPr="00436E7C">
        <w:rPr>
          <w:b/>
          <w:bCs/>
          <w:lang w:eastAsia="zh-CN"/>
        </w:rPr>
        <w:t>Test Name:</w:t>
      </w:r>
      <w:r w:rsidRPr="00436E7C">
        <w:rPr>
          <w:lang w:eastAsia="zh-CN"/>
        </w:rPr>
        <w:t xml:space="preserve"> TC_LI_EMBEDDED_X1_PROTECTED_BY_TLS</w:t>
      </w:r>
    </w:p>
    <w:p w14:paraId="2B6C3113" w14:textId="77777777" w:rsidR="00867C85" w:rsidRPr="00BD1718" w:rsidRDefault="00867C85" w:rsidP="00867C85">
      <w:pPr>
        <w:rPr>
          <w:i/>
          <w:iCs/>
          <w:lang w:eastAsia="zh-CN"/>
        </w:rPr>
      </w:pPr>
      <w:r w:rsidRPr="00436E7C">
        <w:rPr>
          <w:b/>
          <w:bCs/>
          <w:lang w:eastAsia="zh-CN"/>
        </w:rPr>
        <w:t>Purpose</w:t>
      </w:r>
      <w:r w:rsidRPr="00BD1718">
        <w:rPr>
          <w:i/>
          <w:iCs/>
          <w:lang w:eastAsia="zh-CN"/>
        </w:rPr>
        <w:t>:</w:t>
      </w:r>
    </w:p>
    <w:p w14:paraId="70A377B9" w14:textId="77777777" w:rsidR="00867C85" w:rsidRPr="00436E7C" w:rsidRDefault="00867C85" w:rsidP="00867C85">
      <w:pPr>
        <w:rPr>
          <w:lang w:eastAsia="zh-CN"/>
        </w:rPr>
      </w:pPr>
      <w:r w:rsidRPr="00436E7C">
        <w:rPr>
          <w:lang w:eastAsia="zh-CN"/>
        </w:rPr>
        <w:t>To verify that TLS is used to protect LI_X1</w:t>
      </w:r>
      <w:r>
        <w:rPr>
          <w:lang w:eastAsia="zh-CN"/>
        </w:rPr>
        <w:t>. Ensure default profile is applied.</w:t>
      </w:r>
    </w:p>
    <w:p w14:paraId="4A34DB88" w14:textId="77777777" w:rsidR="00867C85" w:rsidRPr="00BD1718" w:rsidRDefault="00867C85" w:rsidP="00867C85">
      <w:pPr>
        <w:rPr>
          <w:i/>
          <w:iCs/>
          <w:lang w:eastAsia="zh-CN"/>
        </w:rPr>
      </w:pPr>
      <w:r w:rsidRPr="00436E7C">
        <w:rPr>
          <w:b/>
          <w:bCs/>
          <w:lang w:eastAsia="zh-CN"/>
        </w:rPr>
        <w:t>Procedure and execution steps</w:t>
      </w:r>
      <w:r w:rsidRPr="00BD1718">
        <w:rPr>
          <w:i/>
          <w:iCs/>
          <w:lang w:eastAsia="zh-CN"/>
        </w:rPr>
        <w:t>:</w:t>
      </w:r>
    </w:p>
    <w:p w14:paraId="68D6DCD3" w14:textId="77777777" w:rsidR="00867C85" w:rsidRPr="00436E7C" w:rsidRDefault="00867C85" w:rsidP="00867C85">
      <w:pPr>
        <w:rPr>
          <w:b/>
          <w:bCs/>
          <w:lang w:eastAsia="zh-CN"/>
        </w:rPr>
      </w:pPr>
      <w:r w:rsidRPr="00436E7C">
        <w:rPr>
          <w:b/>
          <w:bCs/>
          <w:lang w:eastAsia="zh-CN"/>
        </w:rPr>
        <w:t>Pre-Condition:</w:t>
      </w:r>
    </w:p>
    <w:p w14:paraId="15E2847D" w14:textId="77777777" w:rsidR="00867C85" w:rsidRDefault="00867C85" w:rsidP="00867C85">
      <w:pPr>
        <w:pStyle w:val="ListParagraph"/>
        <w:rPr>
          <w:lang w:eastAsia="zh-CN"/>
        </w:rPr>
      </w:pPr>
      <w:r>
        <w:rPr>
          <w:lang w:eastAsia="zh-CN"/>
        </w:rPr>
        <w:t>1.</w:t>
      </w:r>
      <w:r>
        <w:rPr>
          <w:lang w:eastAsia="zh-CN"/>
        </w:rPr>
        <w:tab/>
      </w:r>
      <w:r w:rsidRPr="00436E7C">
        <w:rPr>
          <w:lang w:eastAsia="zh-CN"/>
        </w:rPr>
        <w:t xml:space="preserve">The POI under test shall expose an </w:t>
      </w:r>
      <w:r>
        <w:rPr>
          <w:lang w:eastAsia="zh-CN"/>
        </w:rPr>
        <w:t xml:space="preserve">ETSI </w:t>
      </w:r>
      <w:r w:rsidRPr="00436E7C">
        <w:rPr>
          <w:lang w:eastAsia="zh-CN"/>
        </w:rPr>
        <w:t>TS 103 221-1</w:t>
      </w:r>
      <w:r>
        <w:rPr>
          <w:lang w:eastAsia="zh-CN"/>
        </w:rPr>
        <w:t xml:space="preserve"> </w:t>
      </w:r>
      <w:r w:rsidRPr="00436E7C">
        <w:rPr>
          <w:lang w:eastAsia="zh-CN"/>
        </w:rPr>
        <w:t>LI_X1 interface</w:t>
      </w:r>
    </w:p>
    <w:p w14:paraId="2E017039" w14:textId="77777777" w:rsidR="00867C85" w:rsidRDefault="00867C85" w:rsidP="00867C85">
      <w:pPr>
        <w:pStyle w:val="ListParagraph"/>
        <w:rPr>
          <w:lang w:eastAsia="zh-CN"/>
        </w:rPr>
      </w:pPr>
      <w:r>
        <w:rPr>
          <w:lang w:eastAsia="zh-CN"/>
        </w:rPr>
        <w:t>2.</w:t>
      </w:r>
      <w:r>
        <w:rPr>
          <w:lang w:eastAsia="zh-CN"/>
        </w:rPr>
        <w:tab/>
      </w:r>
      <w:r w:rsidRPr="00436E7C">
        <w:rPr>
          <w:lang w:eastAsia="zh-CN"/>
        </w:rPr>
        <w:t>The tester shall have the capability to connect to LI_X1 over HTTPS (including relevant certificates)</w:t>
      </w:r>
      <w:r>
        <w:rPr>
          <w:lang w:eastAsia="zh-CN"/>
        </w:rPr>
        <w:t>.</w:t>
      </w:r>
    </w:p>
    <w:p w14:paraId="083B191F" w14:textId="77777777" w:rsidR="00867C85" w:rsidRPr="00436E7C" w:rsidRDefault="00867C85" w:rsidP="00867C85">
      <w:pPr>
        <w:rPr>
          <w:b/>
          <w:bCs/>
          <w:lang w:eastAsia="zh-CN"/>
        </w:rPr>
      </w:pPr>
      <w:r w:rsidRPr="00436E7C">
        <w:rPr>
          <w:b/>
          <w:bCs/>
          <w:lang w:eastAsia="zh-CN"/>
        </w:rPr>
        <w:t>Execution Steps</w:t>
      </w:r>
    </w:p>
    <w:p w14:paraId="5E3F68A4" w14:textId="77777777" w:rsidR="00867C85" w:rsidRPr="00436E7C" w:rsidRDefault="00867C85" w:rsidP="00867C85">
      <w:pPr>
        <w:rPr>
          <w:b/>
          <w:bCs/>
          <w:lang w:eastAsia="zh-CN"/>
        </w:rPr>
      </w:pPr>
      <w:r w:rsidRPr="00436E7C">
        <w:rPr>
          <w:b/>
          <w:bCs/>
          <w:lang w:eastAsia="zh-CN"/>
        </w:rPr>
        <w:t>Execute the following steps:</w:t>
      </w:r>
    </w:p>
    <w:p w14:paraId="419E4620" w14:textId="77777777" w:rsidR="00867C85" w:rsidRPr="00436E7C" w:rsidRDefault="00867C85" w:rsidP="00867C85">
      <w:pPr>
        <w:pStyle w:val="ListParagraph"/>
        <w:rPr>
          <w:lang w:eastAsia="zh-CN"/>
        </w:rPr>
      </w:pPr>
      <w:r w:rsidRPr="00436E7C">
        <w:rPr>
          <w:lang w:eastAsia="zh-CN"/>
        </w:rPr>
        <w:t>1.</w:t>
      </w:r>
      <w:r w:rsidRPr="00436E7C">
        <w:rPr>
          <w:lang w:eastAsia="zh-CN"/>
        </w:rPr>
        <w:tab/>
        <w:t xml:space="preserve">The tester issues </w:t>
      </w:r>
      <w:r w:rsidRPr="00D13678">
        <w:rPr>
          <w:lang w:eastAsia="zh-CN"/>
        </w:rPr>
        <w:t xml:space="preserve">a </w:t>
      </w:r>
      <w:proofErr w:type="spellStart"/>
      <w:r w:rsidRPr="00D13678">
        <w:rPr>
          <w:lang w:eastAsia="zh-CN"/>
        </w:rPr>
        <w:t>GetAllDetails</w:t>
      </w:r>
      <w:proofErr w:type="spellEnd"/>
      <w:r w:rsidRPr="00D13678">
        <w:rPr>
          <w:lang w:eastAsia="zh-CN"/>
        </w:rPr>
        <w:t xml:space="preserve"> command</w:t>
      </w:r>
      <w:r w:rsidRPr="00436E7C">
        <w:rPr>
          <w:lang w:eastAsia="zh-CN"/>
        </w:rPr>
        <w:t xml:space="preserve"> over LI_X1 interface towards the POI under test using HTTPS and supplying valid credentials</w:t>
      </w:r>
      <w:r>
        <w:rPr>
          <w:lang w:eastAsia="zh-CN"/>
        </w:rPr>
        <w:t>.</w:t>
      </w:r>
    </w:p>
    <w:p w14:paraId="6FF51EB3" w14:textId="77777777" w:rsidR="00867C85" w:rsidRPr="00513E75" w:rsidRDefault="00867C85" w:rsidP="00867C85">
      <w:pPr>
        <w:pStyle w:val="ListParagraph"/>
        <w:rPr>
          <w:lang w:eastAsia="zh-CN"/>
        </w:rPr>
      </w:pPr>
      <w:r w:rsidRPr="00436E7C">
        <w:rPr>
          <w:lang w:eastAsia="zh-CN"/>
        </w:rPr>
        <w:t>2.</w:t>
      </w:r>
      <w:r w:rsidRPr="00436E7C">
        <w:rPr>
          <w:lang w:eastAsia="zh-CN"/>
        </w:rPr>
        <w:tab/>
        <w:t xml:space="preserve">The tester issues a </w:t>
      </w:r>
      <w:proofErr w:type="spellStart"/>
      <w:r w:rsidRPr="00436E7C">
        <w:rPr>
          <w:lang w:eastAsia="zh-CN"/>
        </w:rPr>
        <w:t>GetAllDetails</w:t>
      </w:r>
      <w:proofErr w:type="spellEnd"/>
      <w:r w:rsidRPr="00436E7C">
        <w:rPr>
          <w:lang w:eastAsia="zh-CN"/>
        </w:rPr>
        <w:t xml:space="preserve"> command over LI_X1 interface towards the POI under test using HTTP</w:t>
      </w:r>
      <w:r>
        <w:rPr>
          <w:lang w:eastAsia="zh-CN"/>
        </w:rPr>
        <w:t>.</w:t>
      </w:r>
    </w:p>
    <w:p w14:paraId="29A7BA81" w14:textId="77777777" w:rsidR="00867C85" w:rsidRPr="00436E7C" w:rsidRDefault="00867C85" w:rsidP="00867C85">
      <w:pPr>
        <w:rPr>
          <w:b/>
          <w:bCs/>
          <w:lang w:eastAsia="zh-CN"/>
        </w:rPr>
      </w:pPr>
      <w:r w:rsidRPr="00436E7C">
        <w:rPr>
          <w:b/>
          <w:bCs/>
          <w:lang w:eastAsia="zh-CN"/>
        </w:rPr>
        <w:lastRenderedPageBreak/>
        <w:t>Expected Results:</w:t>
      </w:r>
    </w:p>
    <w:p w14:paraId="22AABBE9" w14:textId="77777777" w:rsidR="00867C85" w:rsidRPr="00436E7C" w:rsidRDefault="00867C85" w:rsidP="00867C85">
      <w:pPr>
        <w:spacing w:after="0"/>
        <w:rPr>
          <w:lang w:eastAsia="zh-CN"/>
        </w:rPr>
      </w:pPr>
      <w:r w:rsidRPr="00436E7C">
        <w:rPr>
          <w:lang w:eastAsia="zh-CN"/>
        </w:rPr>
        <w:t>The HTTPS transaction from execution step 1 succeeds</w:t>
      </w:r>
      <w:r>
        <w:rPr>
          <w:lang w:eastAsia="zh-CN"/>
        </w:rPr>
        <w:t>.</w:t>
      </w:r>
    </w:p>
    <w:p w14:paraId="0AF79358" w14:textId="77777777" w:rsidR="00867C85" w:rsidRDefault="00867C85" w:rsidP="00867C85">
      <w:pPr>
        <w:spacing w:after="0"/>
        <w:rPr>
          <w:lang w:eastAsia="zh-CN"/>
        </w:rPr>
      </w:pPr>
      <w:r w:rsidRPr="00436E7C">
        <w:rPr>
          <w:lang w:eastAsia="zh-CN"/>
        </w:rPr>
        <w:t xml:space="preserve">The HTTP transaction from execution step 2 </w:t>
      </w:r>
      <w:proofErr w:type="gramStart"/>
      <w:r w:rsidRPr="00436E7C">
        <w:rPr>
          <w:lang w:eastAsia="zh-CN"/>
        </w:rPr>
        <w:t>does not succeed</w:t>
      </w:r>
      <w:proofErr w:type="gramEnd"/>
      <w:r>
        <w:rPr>
          <w:lang w:eastAsia="zh-CN"/>
        </w:rPr>
        <w:t xml:space="preserve"> </w:t>
      </w:r>
      <w:r w:rsidRPr="0092426C">
        <w:rPr>
          <w:highlight w:val="yellow"/>
          <w:lang w:eastAsia="zh-CN"/>
        </w:rPr>
        <w:t>(fails at the transport layer).</w:t>
      </w:r>
    </w:p>
    <w:p w14:paraId="56DC4533" w14:textId="77777777" w:rsidR="00867C85" w:rsidRPr="00436E7C" w:rsidRDefault="00867C85" w:rsidP="00867C85">
      <w:pPr>
        <w:spacing w:after="0"/>
        <w:rPr>
          <w:lang w:eastAsia="zh-CN"/>
        </w:rPr>
      </w:pPr>
    </w:p>
    <w:p w14:paraId="5B579223" w14:textId="77777777" w:rsidR="00867C85" w:rsidRPr="00436E7C" w:rsidRDefault="00867C85" w:rsidP="00867C85">
      <w:pPr>
        <w:rPr>
          <w:b/>
          <w:bCs/>
          <w:lang w:eastAsia="zh-CN"/>
        </w:rPr>
      </w:pPr>
      <w:r w:rsidRPr="00436E7C">
        <w:rPr>
          <w:b/>
          <w:bCs/>
          <w:lang w:eastAsia="zh-CN"/>
        </w:rPr>
        <w:t>Expected format of evidence:</w:t>
      </w:r>
    </w:p>
    <w:p w14:paraId="498E3609" w14:textId="77777777" w:rsidR="00867C85" w:rsidRPr="00436E7C" w:rsidRDefault="00867C85" w:rsidP="00867C85">
      <w:pPr>
        <w:rPr>
          <w:lang w:eastAsia="zh-CN"/>
        </w:rPr>
      </w:pPr>
      <w:r w:rsidRPr="00436E7C">
        <w:rPr>
          <w:lang w:eastAsia="zh-CN"/>
        </w:rPr>
        <w:t>Any suitable evidence</w:t>
      </w:r>
      <w:r>
        <w:rPr>
          <w:lang w:eastAsia="zh-CN"/>
        </w:rPr>
        <w:t xml:space="preserve"> </w:t>
      </w:r>
      <w:r w:rsidRPr="00436E7C">
        <w:rPr>
          <w:lang w:eastAsia="zh-CN"/>
        </w:rPr>
        <w:t xml:space="preserve">(e.g. output of </w:t>
      </w:r>
      <w:proofErr w:type="spellStart"/>
      <w:r w:rsidRPr="00436E7C">
        <w:rPr>
          <w:lang w:eastAsia="zh-CN"/>
        </w:rPr>
        <w:t>netcat</w:t>
      </w:r>
      <w:proofErr w:type="spellEnd"/>
      <w:r w:rsidRPr="00436E7C">
        <w:rPr>
          <w:lang w:eastAsia="zh-CN"/>
        </w:rPr>
        <w:t xml:space="preserve"> or packet capture)</w:t>
      </w:r>
      <w:r>
        <w:rPr>
          <w:lang w:eastAsia="zh-CN"/>
        </w:rPr>
        <w:t>.</w:t>
      </w:r>
    </w:p>
    <w:p w14:paraId="6FBBD1A1" w14:textId="77777777" w:rsidR="00867C85" w:rsidRDefault="00867C85" w:rsidP="00867C85">
      <w:pPr>
        <w:pStyle w:val="Heading4"/>
      </w:pPr>
      <w:bookmarkStart w:id="52" w:name="_Toc221540288"/>
      <w:r>
        <w:rPr>
          <w:lang w:eastAsia="ja-JP"/>
        </w:rPr>
        <w:t>4.2.2.4</w:t>
      </w:r>
      <w:r w:rsidRPr="00012FC1">
        <w:rPr>
          <w:b/>
          <w:lang w:eastAsia="ja-JP"/>
        </w:rPr>
        <w:tab/>
      </w:r>
      <w:r>
        <w:t xml:space="preserve">LI </w:t>
      </w:r>
      <w:proofErr w:type="spellStart"/>
      <w:r>
        <w:t>LI_Xn</w:t>
      </w:r>
      <w:proofErr w:type="spellEnd"/>
      <w:r>
        <w:t xml:space="preserve"> HTTP connection disallowed</w:t>
      </w:r>
      <w:bookmarkEnd w:id="52"/>
    </w:p>
    <w:p w14:paraId="13660FF1" w14:textId="77777777" w:rsidR="00867C85" w:rsidRDefault="00867C85" w:rsidP="00867C85">
      <w:r w:rsidRPr="0092426C">
        <w:rPr>
          <w:highlight w:val="yellow"/>
        </w:rPr>
        <w:t xml:space="preserve">Editor's Note: Is there a way to verify the layer 3/4 handshake only, without using any </w:t>
      </w:r>
      <w:r w:rsidRPr="00BB46D3">
        <w:rPr>
          <w:highlight w:val="yellow"/>
        </w:rPr>
        <w:t>meaningful</w:t>
      </w:r>
      <w:r w:rsidRPr="0092426C">
        <w:rPr>
          <w:highlight w:val="yellow"/>
        </w:rPr>
        <w:t xml:space="preserve"> application layer message as a first step - using a simple testing harness/simulator, that doesn't necessarily have any layer 7/app layer knowledge.</w:t>
      </w:r>
    </w:p>
    <w:p w14:paraId="4D7E4D2B" w14:textId="77777777" w:rsidR="00867C85" w:rsidRPr="00BD1718" w:rsidRDefault="00867C85" w:rsidP="00867C85">
      <w:pPr>
        <w:rPr>
          <w:i/>
          <w:iCs/>
          <w:lang w:eastAsia="zh-CN"/>
        </w:rPr>
      </w:pPr>
      <w:r w:rsidRPr="00BD1718">
        <w:rPr>
          <w:i/>
          <w:iCs/>
          <w:lang w:eastAsia="zh-CN"/>
        </w:rPr>
        <w:t xml:space="preserve">Requirement Name: </w:t>
      </w:r>
      <w:r w:rsidRPr="00436E7C">
        <w:rPr>
          <w:lang w:eastAsia="zh-CN"/>
        </w:rPr>
        <w:t>Undetectability by Non-Authorized Parties</w:t>
      </w:r>
      <w:r w:rsidRPr="00BD1718">
        <w:rPr>
          <w:i/>
          <w:iCs/>
          <w:lang w:eastAsia="zh-CN"/>
        </w:rPr>
        <w:t>.</w:t>
      </w:r>
    </w:p>
    <w:p w14:paraId="01634271" w14:textId="77777777" w:rsidR="00867C85" w:rsidRPr="00BD1718" w:rsidRDefault="00867C85" w:rsidP="00867C85">
      <w:pPr>
        <w:rPr>
          <w:i/>
          <w:iCs/>
          <w:lang w:eastAsia="zh-CN"/>
        </w:rPr>
      </w:pPr>
      <w:r w:rsidRPr="00BD1718">
        <w:rPr>
          <w:i/>
          <w:iCs/>
          <w:lang w:eastAsia="zh-CN"/>
        </w:rPr>
        <w:t xml:space="preserve">Requirement Reference: </w:t>
      </w:r>
      <w:r w:rsidRPr="00436E7C">
        <w:rPr>
          <w:lang w:eastAsia="zh-CN"/>
        </w:rPr>
        <w:t>TS 33.126 R6.6-30.</w:t>
      </w:r>
    </w:p>
    <w:p w14:paraId="57F89808" w14:textId="77777777" w:rsidR="00867C85" w:rsidRDefault="00867C85" w:rsidP="00867C85">
      <w:pPr>
        <w:rPr>
          <w:lang w:eastAsia="zh-CN"/>
        </w:rPr>
      </w:pPr>
      <w:r w:rsidRPr="00BD1718">
        <w:rPr>
          <w:i/>
          <w:iCs/>
          <w:lang w:eastAsia="zh-CN"/>
        </w:rPr>
        <w:t xml:space="preserve">Requirement Description: </w:t>
      </w:r>
      <w:r w:rsidRPr="00436E7C">
        <w:rPr>
          <w:lang w:eastAsia="zh-CN"/>
        </w:rPr>
        <w:t>The CSP shall ensure that non-authorized personnel or processes (including automated or Artificial Intelligence based systems) that are part of the service cannot detect that interception is taking place.</w:t>
      </w:r>
    </w:p>
    <w:p w14:paraId="76ED4079" w14:textId="77777777" w:rsidR="00867C85" w:rsidRDefault="00867C85" w:rsidP="00867C85">
      <w:pPr>
        <w:rPr>
          <w:i/>
          <w:iCs/>
          <w:lang w:eastAsia="zh-CN"/>
        </w:rPr>
      </w:pPr>
      <w:r w:rsidRPr="00BD1718">
        <w:rPr>
          <w:i/>
          <w:iCs/>
          <w:lang w:eastAsia="zh-CN"/>
        </w:rPr>
        <w:t>References:</w:t>
      </w:r>
    </w:p>
    <w:p w14:paraId="06CF57E6" w14:textId="77777777" w:rsidR="00867C85" w:rsidRDefault="00867C85" w:rsidP="00867C85">
      <w:pPr>
        <w:pStyle w:val="B1"/>
        <w:spacing w:after="0"/>
        <w:ind w:left="288" w:firstLine="0"/>
        <w:rPr>
          <w:iCs/>
        </w:rPr>
      </w:pPr>
      <w:r w:rsidRPr="00436E7C">
        <w:rPr>
          <w:b/>
          <w:bCs/>
          <w:iCs/>
        </w:rPr>
        <w:t>Asset reference:</w:t>
      </w:r>
      <w:r w:rsidRPr="00436E7C">
        <w:rPr>
          <w:iCs/>
        </w:rPr>
        <w:t xml:space="preserve"> </w:t>
      </w:r>
      <w:r w:rsidRPr="00436E7C">
        <w:rPr>
          <w:iCs/>
        </w:rPr>
        <w:tab/>
      </w:r>
      <w:r>
        <w:rPr>
          <w:iCs/>
        </w:rPr>
        <w:tab/>
      </w:r>
      <w:r w:rsidRPr="00436E7C">
        <w:rPr>
          <w:iCs/>
        </w:rPr>
        <w:t>AS-TARGET</w:t>
      </w:r>
    </w:p>
    <w:p w14:paraId="5B6BC26F" w14:textId="77777777" w:rsidR="00867C85" w:rsidRDefault="00867C85" w:rsidP="00867C85">
      <w:pPr>
        <w:pStyle w:val="B1"/>
        <w:spacing w:after="0"/>
        <w:ind w:left="288" w:firstLine="0"/>
        <w:rPr>
          <w:iCs/>
        </w:rPr>
      </w:pPr>
      <w:r w:rsidRPr="00436E7C">
        <w:rPr>
          <w:b/>
          <w:bCs/>
          <w:iCs/>
        </w:rPr>
        <w:t>Attacker reference:</w:t>
      </w:r>
      <w:r w:rsidRPr="00436E7C">
        <w:rPr>
          <w:iCs/>
        </w:rPr>
        <w:t xml:space="preserve"> </w:t>
      </w:r>
      <w:r w:rsidRPr="00436E7C">
        <w:rPr>
          <w:iCs/>
        </w:rPr>
        <w:tab/>
        <w:t>AT-INTERNAL</w:t>
      </w:r>
    </w:p>
    <w:p w14:paraId="500EF8C9" w14:textId="77777777" w:rsidR="00867C85" w:rsidRDefault="00867C85" w:rsidP="00867C85">
      <w:pPr>
        <w:pStyle w:val="B1"/>
        <w:spacing w:after="0"/>
        <w:ind w:left="288" w:firstLine="0"/>
        <w:rPr>
          <w:iCs/>
        </w:rPr>
      </w:pPr>
      <w:r w:rsidRPr="0092426C">
        <w:rPr>
          <w:iCs/>
          <w:highlight w:val="yellow"/>
        </w:rPr>
        <w:t>Editor's Note: Write a separate test that verifies that the POIs are not visible from the Internet at large (external attackers)</w:t>
      </w:r>
    </w:p>
    <w:p w14:paraId="696B1667" w14:textId="77777777" w:rsidR="00867C85" w:rsidRPr="00436E7C" w:rsidRDefault="00867C85" w:rsidP="00867C85">
      <w:pPr>
        <w:pStyle w:val="B1"/>
        <w:spacing w:after="0"/>
        <w:ind w:left="288" w:firstLine="0"/>
        <w:rPr>
          <w:iCs/>
        </w:rPr>
      </w:pPr>
      <w:r w:rsidRPr="0092426C">
        <w:rPr>
          <w:iCs/>
          <w:highlight w:val="yellow"/>
        </w:rPr>
        <w:t>Editor's Note: Mutually authenticated TLS</w:t>
      </w:r>
    </w:p>
    <w:p w14:paraId="4C475006" w14:textId="77777777" w:rsidR="00867C85" w:rsidRDefault="00867C85" w:rsidP="00867C85">
      <w:pPr>
        <w:pStyle w:val="B1"/>
        <w:spacing w:after="0"/>
        <w:ind w:left="288" w:firstLine="0"/>
        <w:rPr>
          <w:iCs/>
        </w:rPr>
      </w:pPr>
      <w:r w:rsidRPr="00436E7C">
        <w:rPr>
          <w:b/>
          <w:bCs/>
          <w:iCs/>
        </w:rPr>
        <w:t>Threat reference:</w:t>
      </w:r>
      <w:r w:rsidRPr="00436E7C">
        <w:rPr>
          <w:iCs/>
        </w:rPr>
        <w:t xml:space="preserve"> </w:t>
      </w:r>
      <w:r w:rsidRPr="00436E7C">
        <w:rPr>
          <w:iCs/>
        </w:rPr>
        <w:tab/>
      </w:r>
      <w:r>
        <w:rPr>
          <w:iCs/>
        </w:rPr>
        <w:tab/>
      </w:r>
      <w:r w:rsidRPr="00436E7C">
        <w:rPr>
          <w:iCs/>
        </w:rPr>
        <w:t>T-CONFIG</w:t>
      </w:r>
      <w:r>
        <w:rPr>
          <w:iCs/>
        </w:rPr>
        <w:t xml:space="preserve">, </w:t>
      </w:r>
      <w:r w:rsidRPr="0092426C">
        <w:rPr>
          <w:iCs/>
          <w:highlight w:val="yellow"/>
        </w:rPr>
        <w:t>Editor's Note: this test is relevant whether this is configurable or hard-code</w:t>
      </w:r>
      <w:r>
        <w:rPr>
          <w:iCs/>
          <w:highlight w:val="yellow"/>
        </w:rPr>
        <w:t>d</w:t>
      </w:r>
      <w:r>
        <w:rPr>
          <w:iCs/>
        </w:rPr>
        <w:t xml:space="preserve"> </w:t>
      </w:r>
      <w:r>
        <w:t>T-INTERFACE-SEC</w:t>
      </w:r>
    </w:p>
    <w:p w14:paraId="66D5D184" w14:textId="77777777" w:rsidR="00867C85" w:rsidRPr="00436E7C" w:rsidRDefault="00867C85" w:rsidP="00867C85">
      <w:pPr>
        <w:pStyle w:val="B1"/>
        <w:spacing w:after="0"/>
        <w:ind w:left="288" w:firstLine="0"/>
        <w:rPr>
          <w:iCs/>
        </w:rPr>
      </w:pPr>
    </w:p>
    <w:p w14:paraId="33D39EE7" w14:textId="77777777" w:rsidR="00867C85" w:rsidRDefault="00867C85" w:rsidP="00867C85">
      <w:pPr>
        <w:rPr>
          <w:i/>
          <w:iCs/>
          <w:lang w:eastAsia="zh-CN"/>
        </w:rPr>
      </w:pPr>
      <w:r w:rsidRPr="00BD1718">
        <w:rPr>
          <w:i/>
          <w:iCs/>
          <w:lang w:eastAsia="zh-CN"/>
        </w:rPr>
        <w:t>Test case:</w:t>
      </w:r>
    </w:p>
    <w:p w14:paraId="5883D79D" w14:textId="77777777" w:rsidR="00867C85" w:rsidRPr="00436E7C" w:rsidRDefault="00867C85" w:rsidP="00867C85">
      <w:pPr>
        <w:rPr>
          <w:lang w:eastAsia="zh-CN"/>
        </w:rPr>
      </w:pPr>
      <w:r w:rsidRPr="00436E7C">
        <w:rPr>
          <w:b/>
          <w:bCs/>
          <w:lang w:eastAsia="zh-CN"/>
        </w:rPr>
        <w:t>Test Name:</w:t>
      </w:r>
      <w:r w:rsidRPr="00436E7C">
        <w:rPr>
          <w:lang w:eastAsia="zh-CN"/>
        </w:rPr>
        <w:t xml:space="preserve"> TC_LI_EMBEDDED_X1_PROTECTED_BY_</w:t>
      </w:r>
      <w:r>
        <w:rPr>
          <w:lang w:eastAsia="zh-CN"/>
        </w:rPr>
        <w:t>HTTPS</w:t>
      </w:r>
    </w:p>
    <w:p w14:paraId="54F377C1" w14:textId="77777777" w:rsidR="00867C85" w:rsidRPr="00BD1718" w:rsidRDefault="00867C85" w:rsidP="00867C85">
      <w:pPr>
        <w:rPr>
          <w:i/>
          <w:iCs/>
          <w:lang w:eastAsia="zh-CN"/>
        </w:rPr>
      </w:pPr>
      <w:r w:rsidRPr="00436E7C">
        <w:rPr>
          <w:b/>
          <w:bCs/>
          <w:lang w:eastAsia="zh-CN"/>
        </w:rPr>
        <w:t>Purpose</w:t>
      </w:r>
      <w:r w:rsidRPr="00BD1718">
        <w:rPr>
          <w:i/>
          <w:iCs/>
          <w:lang w:eastAsia="zh-CN"/>
        </w:rPr>
        <w:t>:</w:t>
      </w:r>
    </w:p>
    <w:p w14:paraId="1B45F92A" w14:textId="77777777" w:rsidR="00867C85" w:rsidRDefault="00867C85" w:rsidP="00867C85">
      <w:pPr>
        <w:rPr>
          <w:lang w:eastAsia="zh-CN"/>
        </w:rPr>
      </w:pPr>
      <w:r>
        <w:rPr>
          <w:lang w:eastAsia="zh-CN"/>
        </w:rPr>
        <w:t xml:space="preserve">The tester shall prove that using anything </w:t>
      </w:r>
      <w:proofErr w:type="gramStart"/>
      <w:r>
        <w:rPr>
          <w:lang w:eastAsia="zh-CN"/>
        </w:rPr>
        <w:t>else</w:t>
      </w:r>
      <w:proofErr w:type="gramEnd"/>
      <w:r>
        <w:rPr>
          <w:lang w:eastAsia="zh-CN"/>
        </w:rPr>
        <w:t xml:space="preserve"> but a valid certificate will fail.</w:t>
      </w:r>
    </w:p>
    <w:p w14:paraId="66746FC3" w14:textId="77777777" w:rsidR="00867C85" w:rsidRPr="00CF4E16" w:rsidRDefault="00867C85" w:rsidP="00867C85">
      <w:pPr>
        <w:rPr>
          <w:highlight w:val="yellow"/>
          <w:lang w:eastAsia="zh-CN"/>
        </w:rPr>
      </w:pPr>
      <w:r w:rsidRPr="00CF4E16">
        <w:rPr>
          <w:highlight w:val="yellow"/>
          <w:lang w:eastAsia="zh-CN"/>
        </w:rPr>
        <w:t>Editor's Note: write separate tests for the following:</w:t>
      </w:r>
    </w:p>
    <w:p w14:paraId="1BF06BD3" w14:textId="77777777" w:rsidR="00867C85" w:rsidRPr="00CF4E16" w:rsidRDefault="00867C85" w:rsidP="00867C85">
      <w:pPr>
        <w:rPr>
          <w:highlight w:val="yellow"/>
          <w:lang w:eastAsia="zh-CN"/>
        </w:rPr>
      </w:pPr>
      <w:r w:rsidRPr="00CF4E16">
        <w:rPr>
          <w:highlight w:val="yellow"/>
          <w:lang w:eastAsia="zh-CN"/>
        </w:rPr>
        <w:t>e.g.:</w:t>
      </w:r>
    </w:p>
    <w:p w14:paraId="71654B46" w14:textId="77777777" w:rsidR="00867C85" w:rsidRPr="00CF4E16" w:rsidRDefault="00867C85" w:rsidP="00867C85">
      <w:pPr>
        <w:pStyle w:val="ListParagraph"/>
        <w:rPr>
          <w:highlight w:val="yellow"/>
          <w:lang w:eastAsia="zh-CN"/>
        </w:rPr>
      </w:pPr>
      <w:r w:rsidRPr="00CF4E16">
        <w:rPr>
          <w:highlight w:val="yellow"/>
          <w:lang w:eastAsia="zh-CN"/>
        </w:rPr>
        <w:t>1. expired certs</w:t>
      </w:r>
    </w:p>
    <w:p w14:paraId="5605C386" w14:textId="77777777" w:rsidR="00867C85" w:rsidRDefault="00867C85" w:rsidP="00867C85">
      <w:pPr>
        <w:pStyle w:val="ListParagraph"/>
        <w:rPr>
          <w:highlight w:val="yellow"/>
          <w:lang w:eastAsia="zh-CN"/>
        </w:rPr>
      </w:pPr>
      <w:r w:rsidRPr="00CF4E16">
        <w:rPr>
          <w:highlight w:val="yellow"/>
          <w:lang w:eastAsia="zh-CN"/>
        </w:rPr>
        <w:t>2. revoked certs</w:t>
      </w:r>
    </w:p>
    <w:p w14:paraId="362AD8B4" w14:textId="77777777" w:rsidR="00867C85" w:rsidRDefault="00867C85" w:rsidP="00867C85">
      <w:pPr>
        <w:pStyle w:val="ListParagraph"/>
        <w:rPr>
          <w:highlight w:val="yellow"/>
          <w:lang w:eastAsia="zh-CN"/>
        </w:rPr>
      </w:pPr>
      <w:r w:rsidRPr="00CF4E16">
        <w:rPr>
          <w:highlight w:val="yellow"/>
          <w:lang w:eastAsia="zh-CN"/>
        </w:rPr>
        <w:t>3. cert IDs don’t match the LI_X1 IDs</w:t>
      </w:r>
    </w:p>
    <w:p w14:paraId="24C82FE2" w14:textId="77777777" w:rsidR="00867C85" w:rsidRDefault="00867C85" w:rsidP="00867C85">
      <w:pPr>
        <w:pStyle w:val="ListParagraph"/>
        <w:rPr>
          <w:highlight w:val="yellow"/>
          <w:lang w:eastAsia="zh-CN"/>
        </w:rPr>
      </w:pPr>
      <w:r>
        <w:rPr>
          <w:highlight w:val="yellow"/>
          <w:lang w:eastAsia="zh-CN"/>
        </w:rPr>
        <w:t>4. LI_X1 ID (or other parameters) missing altogether</w:t>
      </w:r>
    </w:p>
    <w:p w14:paraId="2EE1B750" w14:textId="77777777" w:rsidR="00867C85" w:rsidRDefault="00867C85" w:rsidP="00867C85">
      <w:pPr>
        <w:pStyle w:val="ListParagraph"/>
        <w:rPr>
          <w:highlight w:val="yellow"/>
          <w:lang w:eastAsia="zh-CN"/>
        </w:rPr>
      </w:pPr>
      <w:r>
        <w:rPr>
          <w:highlight w:val="yellow"/>
          <w:lang w:eastAsia="zh-CN"/>
        </w:rPr>
        <w:t>5</w:t>
      </w:r>
      <w:r w:rsidRPr="00CF4E16">
        <w:rPr>
          <w:highlight w:val="yellow"/>
          <w:lang w:eastAsia="zh-CN"/>
        </w:rPr>
        <w:t>. NEID in LI_X1 doesn't match the NEID of the POI under test</w:t>
      </w:r>
    </w:p>
    <w:p w14:paraId="2442331C" w14:textId="77777777" w:rsidR="00867C85" w:rsidRDefault="00867C85" w:rsidP="00867C85">
      <w:pPr>
        <w:pStyle w:val="ListParagraph"/>
        <w:rPr>
          <w:lang w:eastAsia="zh-CN"/>
        </w:rPr>
      </w:pPr>
      <w:r>
        <w:rPr>
          <w:highlight w:val="yellow"/>
          <w:lang w:eastAsia="zh-CN"/>
        </w:rPr>
        <w:t>6</w:t>
      </w:r>
      <w:r w:rsidRPr="00CF4E16">
        <w:rPr>
          <w:highlight w:val="yellow"/>
          <w:lang w:eastAsia="zh-CN"/>
        </w:rPr>
        <w:t>. valid cert that hangs under the wrong root of trust</w:t>
      </w:r>
    </w:p>
    <w:p w14:paraId="1AAF71BF" w14:textId="77777777" w:rsidR="00867C85" w:rsidRDefault="00867C85" w:rsidP="00867C85">
      <w:pPr>
        <w:pStyle w:val="ListParagraph"/>
        <w:rPr>
          <w:lang w:eastAsia="zh-CN"/>
        </w:rPr>
      </w:pPr>
      <w:r>
        <w:rPr>
          <w:highlight w:val="yellow"/>
          <w:lang w:eastAsia="zh-CN"/>
        </w:rPr>
        <w:t>7</w:t>
      </w:r>
      <w:r w:rsidRPr="00CF4E16">
        <w:rPr>
          <w:highlight w:val="yellow"/>
          <w:lang w:eastAsia="zh-CN"/>
        </w:rPr>
        <w:t>. partial vs full cert chain verification by the POI (root of trust is valid, but the sub</w:t>
      </w:r>
      <w:r>
        <w:rPr>
          <w:highlight w:val="yellow"/>
          <w:lang w:eastAsia="zh-CN"/>
        </w:rPr>
        <w:t>-</w:t>
      </w:r>
      <w:r w:rsidRPr="00CF4E16">
        <w:rPr>
          <w:highlight w:val="yellow"/>
          <w:lang w:eastAsia="zh-CN"/>
        </w:rPr>
        <w:t>CA is wrong)</w:t>
      </w:r>
    </w:p>
    <w:p w14:paraId="57AB652E" w14:textId="77777777" w:rsidR="00867C85" w:rsidRDefault="00867C85" w:rsidP="00867C85">
      <w:pPr>
        <w:rPr>
          <w:lang w:eastAsia="zh-CN"/>
        </w:rPr>
      </w:pPr>
    </w:p>
    <w:p w14:paraId="655589C6" w14:textId="77777777" w:rsidR="00867C85" w:rsidRPr="00BD1718" w:rsidRDefault="00867C85" w:rsidP="00867C85">
      <w:pPr>
        <w:rPr>
          <w:i/>
          <w:iCs/>
          <w:lang w:eastAsia="zh-CN"/>
        </w:rPr>
      </w:pPr>
      <w:r w:rsidRPr="00436E7C">
        <w:rPr>
          <w:b/>
          <w:bCs/>
          <w:lang w:eastAsia="zh-CN"/>
        </w:rPr>
        <w:t>Procedure and execution steps</w:t>
      </w:r>
      <w:r w:rsidRPr="00BD1718">
        <w:rPr>
          <w:i/>
          <w:iCs/>
          <w:lang w:eastAsia="zh-CN"/>
        </w:rPr>
        <w:t>:</w:t>
      </w:r>
    </w:p>
    <w:p w14:paraId="1D9358A2" w14:textId="77777777" w:rsidR="00867C85" w:rsidRPr="00436E7C" w:rsidRDefault="00867C85" w:rsidP="00867C85">
      <w:pPr>
        <w:rPr>
          <w:b/>
          <w:bCs/>
          <w:lang w:eastAsia="zh-CN"/>
        </w:rPr>
      </w:pPr>
      <w:r w:rsidRPr="00436E7C">
        <w:rPr>
          <w:b/>
          <w:bCs/>
          <w:lang w:eastAsia="zh-CN"/>
        </w:rPr>
        <w:t>Pre-Condition:</w:t>
      </w:r>
    </w:p>
    <w:p w14:paraId="38BC0150" w14:textId="77777777" w:rsidR="00867C85" w:rsidRDefault="00867C85" w:rsidP="00867C85">
      <w:pPr>
        <w:pStyle w:val="ListParagraph"/>
        <w:rPr>
          <w:lang w:eastAsia="zh-CN"/>
        </w:rPr>
      </w:pPr>
      <w:r>
        <w:rPr>
          <w:lang w:eastAsia="zh-CN"/>
        </w:rPr>
        <w:t>1.</w:t>
      </w:r>
      <w:r>
        <w:rPr>
          <w:lang w:eastAsia="zh-CN"/>
        </w:rPr>
        <w:tab/>
      </w:r>
      <w:r w:rsidRPr="00436E7C">
        <w:rPr>
          <w:lang w:eastAsia="zh-CN"/>
        </w:rPr>
        <w:t xml:space="preserve">The POI under test shall expose an </w:t>
      </w:r>
      <w:r>
        <w:rPr>
          <w:lang w:eastAsia="zh-CN"/>
        </w:rPr>
        <w:t xml:space="preserve">ETSI </w:t>
      </w:r>
      <w:r w:rsidRPr="00436E7C">
        <w:rPr>
          <w:lang w:eastAsia="zh-CN"/>
        </w:rPr>
        <w:t>TS 103 221-1</w:t>
      </w:r>
      <w:r>
        <w:rPr>
          <w:lang w:eastAsia="zh-CN"/>
        </w:rPr>
        <w:t xml:space="preserve"> </w:t>
      </w:r>
      <w:r w:rsidRPr="00436E7C">
        <w:rPr>
          <w:lang w:eastAsia="zh-CN"/>
        </w:rPr>
        <w:t>LI_X1 interface</w:t>
      </w:r>
    </w:p>
    <w:p w14:paraId="1F8B3853" w14:textId="77777777" w:rsidR="00867C85" w:rsidRDefault="00867C85" w:rsidP="00867C85">
      <w:pPr>
        <w:pStyle w:val="ListParagraph"/>
        <w:rPr>
          <w:lang w:eastAsia="zh-CN"/>
        </w:rPr>
      </w:pPr>
      <w:r>
        <w:rPr>
          <w:lang w:eastAsia="zh-CN"/>
        </w:rPr>
        <w:t>2.</w:t>
      </w:r>
      <w:r>
        <w:rPr>
          <w:lang w:eastAsia="zh-CN"/>
        </w:rPr>
        <w:tab/>
      </w:r>
      <w:r w:rsidRPr="00436E7C">
        <w:rPr>
          <w:lang w:eastAsia="zh-CN"/>
        </w:rPr>
        <w:t>The tester shall have the capability to connect to LI_X1 over HTTPS (including relevant certificates)</w:t>
      </w:r>
      <w:r>
        <w:rPr>
          <w:lang w:eastAsia="zh-CN"/>
        </w:rPr>
        <w:t>.</w:t>
      </w:r>
    </w:p>
    <w:p w14:paraId="3AFC8EF6" w14:textId="77777777" w:rsidR="00867C85" w:rsidRPr="00436E7C" w:rsidRDefault="00867C85" w:rsidP="00867C85">
      <w:pPr>
        <w:rPr>
          <w:b/>
          <w:bCs/>
          <w:lang w:eastAsia="zh-CN"/>
        </w:rPr>
      </w:pPr>
      <w:r w:rsidRPr="00436E7C">
        <w:rPr>
          <w:b/>
          <w:bCs/>
          <w:lang w:eastAsia="zh-CN"/>
        </w:rPr>
        <w:t>Execution Steps</w:t>
      </w:r>
    </w:p>
    <w:p w14:paraId="06053FCC" w14:textId="77777777" w:rsidR="00867C85" w:rsidRPr="00436E7C" w:rsidRDefault="00867C85" w:rsidP="00867C85">
      <w:pPr>
        <w:rPr>
          <w:b/>
          <w:bCs/>
          <w:lang w:eastAsia="zh-CN"/>
        </w:rPr>
      </w:pPr>
      <w:r w:rsidRPr="00436E7C">
        <w:rPr>
          <w:b/>
          <w:bCs/>
          <w:lang w:eastAsia="zh-CN"/>
        </w:rPr>
        <w:t>Execute the following steps:</w:t>
      </w:r>
    </w:p>
    <w:p w14:paraId="126D3314" w14:textId="77777777" w:rsidR="00867C85" w:rsidRPr="00436E7C" w:rsidRDefault="00867C85" w:rsidP="00867C85">
      <w:pPr>
        <w:pStyle w:val="ListParagraph"/>
        <w:rPr>
          <w:lang w:eastAsia="zh-CN"/>
        </w:rPr>
      </w:pPr>
      <w:r w:rsidRPr="00436E7C">
        <w:rPr>
          <w:lang w:eastAsia="zh-CN"/>
        </w:rPr>
        <w:lastRenderedPageBreak/>
        <w:t>1.</w:t>
      </w:r>
      <w:r w:rsidRPr="00436E7C">
        <w:rPr>
          <w:lang w:eastAsia="zh-CN"/>
        </w:rPr>
        <w:tab/>
        <w:t xml:space="preserve">The tester issues </w:t>
      </w:r>
      <w:r w:rsidRPr="00D13678">
        <w:rPr>
          <w:lang w:eastAsia="zh-CN"/>
        </w:rPr>
        <w:t xml:space="preserve">a </w:t>
      </w:r>
      <w:proofErr w:type="spellStart"/>
      <w:r w:rsidRPr="00D13678">
        <w:rPr>
          <w:lang w:eastAsia="zh-CN"/>
        </w:rPr>
        <w:t>GetAllDetails</w:t>
      </w:r>
      <w:proofErr w:type="spellEnd"/>
      <w:r w:rsidRPr="00D13678">
        <w:rPr>
          <w:lang w:eastAsia="zh-CN"/>
        </w:rPr>
        <w:t xml:space="preserve"> command</w:t>
      </w:r>
      <w:r w:rsidRPr="00436E7C">
        <w:rPr>
          <w:lang w:eastAsia="zh-CN"/>
        </w:rPr>
        <w:t xml:space="preserve"> over LI_X1 interface towards the POI under test using HTTPS and supplying valid credentials</w:t>
      </w:r>
      <w:r>
        <w:rPr>
          <w:lang w:eastAsia="zh-CN"/>
        </w:rPr>
        <w:t>.</w:t>
      </w:r>
    </w:p>
    <w:p w14:paraId="024D4210" w14:textId="77777777" w:rsidR="00867C85" w:rsidRPr="00513E75" w:rsidRDefault="00867C85" w:rsidP="00867C85">
      <w:pPr>
        <w:pStyle w:val="ListParagraph"/>
        <w:rPr>
          <w:lang w:eastAsia="zh-CN"/>
        </w:rPr>
      </w:pPr>
      <w:r w:rsidRPr="00436E7C">
        <w:rPr>
          <w:lang w:eastAsia="zh-CN"/>
        </w:rPr>
        <w:t>2.</w:t>
      </w:r>
      <w:r w:rsidRPr="00436E7C">
        <w:rPr>
          <w:lang w:eastAsia="zh-CN"/>
        </w:rPr>
        <w:tab/>
        <w:t xml:space="preserve">The tester issues a </w:t>
      </w:r>
      <w:proofErr w:type="spellStart"/>
      <w:r w:rsidRPr="00436E7C">
        <w:rPr>
          <w:lang w:eastAsia="zh-CN"/>
        </w:rPr>
        <w:t>GetAllDetails</w:t>
      </w:r>
      <w:proofErr w:type="spellEnd"/>
      <w:r w:rsidRPr="00436E7C">
        <w:rPr>
          <w:lang w:eastAsia="zh-CN"/>
        </w:rPr>
        <w:t xml:space="preserve"> command over LI_X1 interface towards the POI under test using HTTP</w:t>
      </w:r>
      <w:r>
        <w:rPr>
          <w:lang w:eastAsia="zh-CN"/>
        </w:rPr>
        <w:t>.</w:t>
      </w:r>
    </w:p>
    <w:p w14:paraId="68EC1157" w14:textId="77777777" w:rsidR="00867C85" w:rsidRPr="00436E7C" w:rsidRDefault="00867C85" w:rsidP="00867C85">
      <w:pPr>
        <w:rPr>
          <w:b/>
          <w:bCs/>
          <w:lang w:eastAsia="zh-CN"/>
        </w:rPr>
      </w:pPr>
      <w:r w:rsidRPr="00436E7C">
        <w:rPr>
          <w:b/>
          <w:bCs/>
          <w:lang w:eastAsia="zh-CN"/>
        </w:rPr>
        <w:t>Expected Results:</w:t>
      </w:r>
    </w:p>
    <w:p w14:paraId="436212EB" w14:textId="77777777" w:rsidR="00867C85" w:rsidRPr="00436E7C" w:rsidRDefault="00867C85" w:rsidP="00867C85">
      <w:pPr>
        <w:spacing w:after="0"/>
        <w:rPr>
          <w:lang w:eastAsia="zh-CN"/>
        </w:rPr>
      </w:pPr>
      <w:r w:rsidRPr="00436E7C">
        <w:rPr>
          <w:lang w:eastAsia="zh-CN"/>
        </w:rPr>
        <w:t>The HTTPS transaction from execution step 1 succeeds</w:t>
      </w:r>
      <w:r>
        <w:rPr>
          <w:lang w:eastAsia="zh-CN"/>
        </w:rPr>
        <w:t>.</w:t>
      </w:r>
    </w:p>
    <w:p w14:paraId="247CA9D3" w14:textId="77777777" w:rsidR="00867C85" w:rsidRDefault="00867C85" w:rsidP="00867C85">
      <w:pPr>
        <w:spacing w:after="0"/>
        <w:rPr>
          <w:lang w:eastAsia="zh-CN"/>
        </w:rPr>
      </w:pPr>
      <w:r w:rsidRPr="00436E7C">
        <w:rPr>
          <w:lang w:eastAsia="zh-CN"/>
        </w:rPr>
        <w:t xml:space="preserve">The HTTP transaction from execution step 2 </w:t>
      </w:r>
      <w:proofErr w:type="gramStart"/>
      <w:r w:rsidRPr="00436E7C">
        <w:rPr>
          <w:lang w:eastAsia="zh-CN"/>
        </w:rPr>
        <w:t>does not succeed</w:t>
      </w:r>
      <w:proofErr w:type="gramEnd"/>
      <w:r>
        <w:rPr>
          <w:lang w:eastAsia="zh-CN"/>
        </w:rPr>
        <w:t xml:space="preserve"> </w:t>
      </w:r>
      <w:r w:rsidRPr="0092426C">
        <w:rPr>
          <w:highlight w:val="yellow"/>
          <w:lang w:eastAsia="zh-CN"/>
        </w:rPr>
        <w:t>(fails at the transport layer).</w:t>
      </w:r>
    </w:p>
    <w:p w14:paraId="5D8BBF12" w14:textId="77777777" w:rsidR="00867C85" w:rsidRPr="00436E7C" w:rsidRDefault="00867C85" w:rsidP="00867C85">
      <w:pPr>
        <w:spacing w:after="0"/>
        <w:rPr>
          <w:lang w:eastAsia="zh-CN"/>
        </w:rPr>
      </w:pPr>
    </w:p>
    <w:p w14:paraId="552DF0F3" w14:textId="77777777" w:rsidR="00867C85" w:rsidRPr="00436E7C" w:rsidRDefault="00867C85" w:rsidP="00867C85">
      <w:pPr>
        <w:rPr>
          <w:b/>
          <w:bCs/>
          <w:lang w:eastAsia="zh-CN"/>
        </w:rPr>
      </w:pPr>
      <w:r w:rsidRPr="00436E7C">
        <w:rPr>
          <w:b/>
          <w:bCs/>
          <w:lang w:eastAsia="zh-CN"/>
        </w:rPr>
        <w:t>Expected format of evidence:</w:t>
      </w:r>
    </w:p>
    <w:p w14:paraId="5E818B31" w14:textId="77777777" w:rsidR="00867C85" w:rsidRPr="00436E7C" w:rsidRDefault="00867C85" w:rsidP="00867C85">
      <w:pPr>
        <w:rPr>
          <w:lang w:eastAsia="zh-CN"/>
        </w:rPr>
      </w:pPr>
      <w:r w:rsidRPr="00436E7C">
        <w:rPr>
          <w:lang w:eastAsia="zh-CN"/>
        </w:rPr>
        <w:t>Any suitable evidence</w:t>
      </w:r>
      <w:r>
        <w:rPr>
          <w:lang w:eastAsia="zh-CN"/>
        </w:rPr>
        <w:t xml:space="preserve"> </w:t>
      </w:r>
      <w:r w:rsidRPr="00436E7C">
        <w:rPr>
          <w:lang w:eastAsia="zh-CN"/>
        </w:rPr>
        <w:t xml:space="preserve">(e.g. output of </w:t>
      </w:r>
      <w:proofErr w:type="spellStart"/>
      <w:r w:rsidRPr="00436E7C">
        <w:rPr>
          <w:lang w:eastAsia="zh-CN"/>
        </w:rPr>
        <w:t>netcat</w:t>
      </w:r>
      <w:proofErr w:type="spellEnd"/>
      <w:r w:rsidRPr="00436E7C">
        <w:rPr>
          <w:lang w:eastAsia="zh-CN"/>
        </w:rPr>
        <w:t xml:space="preserve"> or packet capture)</w:t>
      </w:r>
      <w:r>
        <w:rPr>
          <w:lang w:eastAsia="zh-CN"/>
        </w:rPr>
        <w:t>.</w:t>
      </w:r>
    </w:p>
    <w:p w14:paraId="2AC5CCBD" w14:textId="77777777" w:rsidR="00867C85" w:rsidRDefault="00867C85" w:rsidP="00867C85">
      <w:pPr>
        <w:rPr>
          <w:i/>
          <w:iCs/>
          <w:lang w:eastAsia="zh-CN"/>
        </w:rPr>
      </w:pPr>
    </w:p>
    <w:p w14:paraId="014C44C2" w14:textId="77777777" w:rsidR="00867C85" w:rsidRPr="00436E7C" w:rsidRDefault="00867C85" w:rsidP="00867C85">
      <w:pPr>
        <w:rPr>
          <w:lang w:eastAsia="zh-CN"/>
        </w:rPr>
      </w:pPr>
      <w:r w:rsidRPr="00CF4E16">
        <w:rPr>
          <w:highlight w:val="yellow"/>
          <w:lang w:eastAsia="zh-CN"/>
        </w:rPr>
        <w:t>Editor's note:</w:t>
      </w:r>
      <w:r>
        <w:rPr>
          <w:highlight w:val="yellow"/>
          <w:lang w:eastAsia="zh-CN"/>
        </w:rPr>
        <w:t xml:space="preserve"> </w:t>
      </w:r>
      <w:r w:rsidRPr="00CF4E16">
        <w:rPr>
          <w:highlight w:val="yellow"/>
          <w:lang w:eastAsia="zh-CN"/>
        </w:rPr>
        <w:t xml:space="preserve">Write MOAT: </w:t>
      </w:r>
      <w:r w:rsidRPr="003D5019">
        <w:rPr>
          <w:highlight w:val="yellow"/>
          <w:lang w:eastAsia="zh-CN"/>
        </w:rPr>
        <w:t xml:space="preserve">The </w:t>
      </w:r>
      <w:r w:rsidRPr="0092426C">
        <w:rPr>
          <w:highlight w:val="yellow"/>
          <w:lang w:eastAsia="zh-CN"/>
        </w:rPr>
        <w:t xml:space="preserve">tester shall verify that ALL interfaces are not vulnerable to the top (20?) common OWASP </w:t>
      </w:r>
      <w:r w:rsidRPr="003D5019">
        <w:rPr>
          <w:highlight w:val="yellow"/>
          <w:lang w:eastAsia="zh-CN"/>
        </w:rPr>
        <w:t>vulnerabilities</w:t>
      </w:r>
      <w:r w:rsidRPr="00CF4E16">
        <w:rPr>
          <w:highlight w:val="yellow"/>
          <w:lang w:eastAsia="zh-CN"/>
        </w:rPr>
        <w:t>/CBE</w:t>
      </w:r>
      <w:r>
        <w:rPr>
          <w:lang w:eastAsia="zh-CN"/>
        </w:rPr>
        <w:t>s</w:t>
      </w:r>
    </w:p>
    <w:p w14:paraId="65F66EA3" w14:textId="77777777" w:rsidR="00867C85" w:rsidRDefault="00867C85" w:rsidP="00867C85">
      <w:pPr>
        <w:pStyle w:val="Heading4"/>
      </w:pPr>
      <w:bookmarkStart w:id="53" w:name="_Toc221540289"/>
      <w:r>
        <w:t>4.2.2.5</w:t>
      </w:r>
      <w:r>
        <w:tab/>
        <w:t>Credential affinity</w:t>
      </w:r>
      <w:bookmarkEnd w:id="53"/>
    </w:p>
    <w:p w14:paraId="39FF4AD8" w14:textId="77777777" w:rsidR="00867C85" w:rsidRDefault="00867C85" w:rsidP="00867C85">
      <w:pPr>
        <w:pStyle w:val="Heading4"/>
      </w:pPr>
      <w:bookmarkStart w:id="54" w:name="_Toc221540290"/>
      <w:r>
        <w:t>4.2.2.6</w:t>
      </w:r>
      <w:r>
        <w:tab/>
        <w:t>Credential expiry</w:t>
      </w:r>
      <w:bookmarkEnd w:id="54"/>
    </w:p>
    <w:p w14:paraId="11E7076E" w14:textId="77777777" w:rsidR="00867C85" w:rsidRDefault="00867C85" w:rsidP="00867C85">
      <w:pPr>
        <w:pStyle w:val="Heading4"/>
      </w:pPr>
      <w:bookmarkStart w:id="55" w:name="_Toc221540291"/>
      <w:r>
        <w:t>4.2.2.7</w:t>
      </w:r>
      <w:r>
        <w:tab/>
        <w:t>Credential chain of trust</w:t>
      </w:r>
      <w:bookmarkEnd w:id="55"/>
    </w:p>
    <w:p w14:paraId="6714BAF6" w14:textId="77777777" w:rsidR="00867C85" w:rsidRDefault="00867C85" w:rsidP="00867C85">
      <w:pPr>
        <w:pStyle w:val="Heading4"/>
      </w:pPr>
      <w:bookmarkStart w:id="56" w:name="_Toc221540292"/>
      <w:r>
        <w:t>4.2.2.8</w:t>
      </w:r>
      <w:r>
        <w:tab/>
        <w:t>Credential binding</w:t>
      </w:r>
      <w:bookmarkEnd w:id="56"/>
    </w:p>
    <w:p w14:paraId="21554B75" w14:textId="77777777" w:rsidR="00867C85" w:rsidRDefault="00867C85" w:rsidP="00867C85">
      <w:pPr>
        <w:pStyle w:val="Heading4"/>
      </w:pPr>
      <w:bookmarkStart w:id="57" w:name="_Toc221540293"/>
      <w:r>
        <w:t>4.2.2.9</w:t>
      </w:r>
      <w:r>
        <w:tab/>
        <w:t>Element of LI binding</w:t>
      </w:r>
      <w:bookmarkEnd w:id="57"/>
    </w:p>
    <w:p w14:paraId="603C840B" w14:textId="77777777" w:rsidR="00867C85" w:rsidRPr="00952CB1" w:rsidRDefault="00867C85" w:rsidP="00867C85">
      <w:pPr>
        <w:pStyle w:val="Heading3"/>
        <w:rPr>
          <w:lang w:eastAsia="zh-CN"/>
        </w:rPr>
      </w:pPr>
      <w:bookmarkStart w:id="58" w:name="_Toc21335333"/>
      <w:bookmarkStart w:id="59" w:name="_Toc26877703"/>
      <w:bookmarkStart w:id="60" w:name="_Toc137648004"/>
      <w:bookmarkStart w:id="61" w:name="_Toc221540294"/>
      <w:r w:rsidRPr="00952CB1">
        <w:rPr>
          <w:rFonts w:hint="eastAsia"/>
          <w:lang w:eastAsia="zh-CN"/>
        </w:rPr>
        <w:t>4</w:t>
      </w:r>
      <w:r w:rsidRPr="00952CB1">
        <w:rPr>
          <w:lang w:eastAsia="zh-CN"/>
        </w:rPr>
        <w:t>.2.3</w:t>
      </w:r>
      <w:r w:rsidRPr="00952CB1">
        <w:rPr>
          <w:lang w:eastAsia="zh-CN"/>
        </w:rPr>
        <w:tab/>
        <w:t>Technical baseline</w:t>
      </w:r>
      <w:bookmarkEnd w:id="58"/>
      <w:bookmarkEnd w:id="59"/>
      <w:bookmarkEnd w:id="60"/>
      <w:bookmarkEnd w:id="61"/>
    </w:p>
    <w:p w14:paraId="0CA29136" w14:textId="77777777" w:rsidR="00867C85" w:rsidRPr="00952CB1" w:rsidRDefault="00867C85" w:rsidP="00867C85">
      <w:pPr>
        <w:pStyle w:val="Heading4"/>
      </w:pPr>
      <w:bookmarkStart w:id="62" w:name="_Toc21335334"/>
      <w:bookmarkStart w:id="63" w:name="_Toc26877704"/>
      <w:bookmarkStart w:id="64" w:name="_Toc137648005"/>
      <w:bookmarkStart w:id="65" w:name="_Toc221540295"/>
      <w:r w:rsidRPr="00952CB1">
        <w:t>4.2.3.1</w:t>
      </w:r>
      <w:r w:rsidRPr="00952CB1">
        <w:tab/>
        <w:t>Introduction</w:t>
      </w:r>
      <w:bookmarkEnd w:id="62"/>
      <w:bookmarkEnd w:id="63"/>
      <w:bookmarkEnd w:id="64"/>
      <w:bookmarkEnd w:id="65"/>
    </w:p>
    <w:p w14:paraId="53A977B8" w14:textId="4620BE65" w:rsidR="00867C85" w:rsidRPr="00952CB1" w:rsidRDefault="00102B2B" w:rsidP="00867C85">
      <w:pPr>
        <w:overflowPunct w:val="0"/>
        <w:autoSpaceDE w:val="0"/>
        <w:autoSpaceDN w:val="0"/>
        <w:adjustRightInd w:val="0"/>
        <w:textAlignment w:val="baseline"/>
      </w:pPr>
      <w:r>
        <w:t>Clause</w:t>
      </w:r>
      <w:r w:rsidR="00D63FD2">
        <w:t xml:space="preserve"> 4.2.3</w:t>
      </w:r>
      <w:r w:rsidR="00867C85" w:rsidRPr="00952CB1">
        <w:t xml:space="preserve"> provides baseline technical requirements.</w:t>
      </w:r>
    </w:p>
    <w:p w14:paraId="2762A30A" w14:textId="77777777" w:rsidR="00867C85" w:rsidRPr="00952CB1" w:rsidRDefault="00867C85" w:rsidP="00867C85">
      <w:pPr>
        <w:pStyle w:val="Heading4"/>
      </w:pPr>
      <w:bookmarkStart w:id="66" w:name="_Toc21335335"/>
      <w:bookmarkStart w:id="67" w:name="_Toc26877705"/>
      <w:bookmarkStart w:id="68" w:name="_Toc137648006"/>
      <w:bookmarkStart w:id="69" w:name="_Toc221540296"/>
      <w:r w:rsidRPr="00952CB1">
        <w:t>4.2.3.2</w:t>
      </w:r>
      <w:r w:rsidRPr="00952CB1">
        <w:tab/>
        <w:t>Protecting</w:t>
      </w:r>
      <w:r w:rsidRPr="00952CB1">
        <w:rPr>
          <w:spacing w:val="-12"/>
        </w:rPr>
        <w:t xml:space="preserve"> </w:t>
      </w:r>
      <w:r w:rsidRPr="00952CB1">
        <w:t>data</w:t>
      </w:r>
      <w:r w:rsidRPr="00952CB1">
        <w:rPr>
          <w:spacing w:val="-5"/>
        </w:rPr>
        <w:t xml:space="preserve"> </w:t>
      </w:r>
      <w:r w:rsidRPr="00952CB1">
        <w:t>and</w:t>
      </w:r>
      <w:r w:rsidRPr="00952CB1">
        <w:rPr>
          <w:spacing w:val="-4"/>
        </w:rPr>
        <w:t xml:space="preserve"> </w:t>
      </w:r>
      <w:r w:rsidRPr="00952CB1">
        <w:t>information</w:t>
      </w:r>
      <w:bookmarkEnd w:id="66"/>
      <w:bookmarkEnd w:id="67"/>
      <w:bookmarkEnd w:id="68"/>
      <w:bookmarkEnd w:id="69"/>
    </w:p>
    <w:p w14:paraId="0E157E45" w14:textId="77777777" w:rsidR="00867C85" w:rsidRDefault="00867C85" w:rsidP="00867C85">
      <w:pPr>
        <w:pStyle w:val="Heading5"/>
      </w:pPr>
      <w:bookmarkStart w:id="70" w:name="_Toc21335336"/>
      <w:bookmarkStart w:id="71" w:name="_Toc26877706"/>
      <w:bookmarkStart w:id="72" w:name="_Toc137648007"/>
      <w:bookmarkStart w:id="73" w:name="_Toc221540297"/>
      <w:r w:rsidRPr="00952CB1">
        <w:t>4.2.3.2.1</w:t>
      </w:r>
      <w:r w:rsidRPr="00952CB1">
        <w:tab/>
        <w:t>Protecting</w:t>
      </w:r>
      <w:r w:rsidRPr="00952CB1">
        <w:rPr>
          <w:spacing w:val="-12"/>
        </w:rPr>
        <w:t xml:space="preserve"> </w:t>
      </w:r>
      <w:r w:rsidRPr="00952CB1">
        <w:t>data</w:t>
      </w:r>
      <w:r w:rsidRPr="00952CB1">
        <w:rPr>
          <w:spacing w:val="-5"/>
        </w:rPr>
        <w:t xml:space="preserve"> </w:t>
      </w:r>
      <w:r w:rsidRPr="00952CB1">
        <w:t>and</w:t>
      </w:r>
      <w:r w:rsidRPr="00952CB1">
        <w:rPr>
          <w:spacing w:val="-4"/>
        </w:rPr>
        <w:t xml:space="preserve"> </w:t>
      </w:r>
      <w:r w:rsidRPr="00952CB1">
        <w:t>information – general</w:t>
      </w:r>
      <w:bookmarkEnd w:id="70"/>
      <w:bookmarkEnd w:id="71"/>
      <w:bookmarkEnd w:id="72"/>
      <w:bookmarkEnd w:id="73"/>
    </w:p>
    <w:p w14:paraId="6999C30E" w14:textId="77777777" w:rsidR="00867C85" w:rsidRPr="0089623C" w:rsidRDefault="00867C85" w:rsidP="00867C85">
      <w:pPr>
        <w:pStyle w:val="Heading6"/>
        <w:rPr>
          <w:rFonts w:eastAsia="MS Mincho"/>
        </w:rPr>
      </w:pPr>
      <w:bookmarkStart w:id="74" w:name="_Toc187937511"/>
      <w:bookmarkStart w:id="75" w:name="_CR4_2_4_1_2_1"/>
      <w:bookmarkStart w:id="76" w:name="_Toc221540298"/>
      <w:r>
        <w:rPr>
          <w:rFonts w:eastAsia="MS Mincho"/>
        </w:rPr>
        <w:t>4.2.3.2.1.1</w:t>
      </w:r>
      <w:r w:rsidRPr="0089623C">
        <w:rPr>
          <w:rFonts w:eastAsia="MS Mincho"/>
        </w:rPr>
        <w:tab/>
      </w:r>
      <w:bookmarkEnd w:id="74"/>
      <w:r>
        <w:rPr>
          <w:rFonts w:eastAsia="MS Mincho"/>
        </w:rPr>
        <w:t>Introduction</w:t>
      </w:r>
      <w:bookmarkEnd w:id="76"/>
    </w:p>
    <w:bookmarkEnd w:id="75"/>
    <w:p w14:paraId="4ADCCD72" w14:textId="77777777" w:rsidR="00867C85" w:rsidRDefault="00867C85" w:rsidP="00102B2B">
      <w:r>
        <w:t>The tests listed in TS 33.129-1 [8] clause 4.2.3.2 shall be applied. The following sub-clauses contain additional tests or clarifications which specifically apply for NF-embedded LI functions</w:t>
      </w:r>
      <w:r w:rsidRPr="00952CB1">
        <w:t>.</w:t>
      </w:r>
    </w:p>
    <w:p w14:paraId="13C274B2" w14:textId="77777777" w:rsidR="00867C85" w:rsidRDefault="00867C85" w:rsidP="00867C85">
      <w:pPr>
        <w:rPr>
          <w:rFonts w:eastAsia="MS Mincho"/>
        </w:rPr>
      </w:pPr>
      <w:r w:rsidRPr="006108C9">
        <w:rPr>
          <w:rFonts w:eastAsia="MS Mincho"/>
          <w:highlight w:val="yellow"/>
        </w:rPr>
        <w:t>Editor's Note: We may be good to remove these clauses pending an audit of the tests in TS 33.129-1 [8] to ensure they are sufficient to cover NF-embedded LI functions.</w:t>
      </w:r>
    </w:p>
    <w:p w14:paraId="260381D2" w14:textId="77777777" w:rsidR="00867C85" w:rsidRDefault="00867C85" w:rsidP="00867C85">
      <w:pPr>
        <w:pStyle w:val="Heading6"/>
        <w:rPr>
          <w:rFonts w:eastAsia="MS Mincho"/>
        </w:rPr>
      </w:pPr>
      <w:bookmarkStart w:id="77" w:name="_Toc221540299"/>
      <w:r>
        <w:rPr>
          <w:rFonts w:eastAsia="MS Mincho"/>
        </w:rPr>
        <w:t>4.2.3.2.1.2</w:t>
      </w:r>
      <w:r w:rsidRPr="0089623C">
        <w:rPr>
          <w:rFonts w:eastAsia="MS Mincho"/>
        </w:rPr>
        <w:tab/>
      </w:r>
      <w:r>
        <w:rPr>
          <w:rFonts w:eastAsia="MS Mincho"/>
        </w:rPr>
        <w:t>A crypto inventory exists</w:t>
      </w:r>
      <w:bookmarkEnd w:id="77"/>
    </w:p>
    <w:p w14:paraId="6F980EC2" w14:textId="77777777" w:rsidR="00867C85" w:rsidRPr="006108C9" w:rsidRDefault="00867C85" w:rsidP="00867C85">
      <w:pPr>
        <w:rPr>
          <w:rFonts w:eastAsia="MS Mincho"/>
          <w:highlight w:val="yellow"/>
        </w:rPr>
      </w:pPr>
      <w:r w:rsidRPr="006108C9">
        <w:rPr>
          <w:rFonts w:eastAsia="MS Mincho"/>
          <w:highlight w:val="yellow"/>
        </w:rPr>
        <w:t xml:space="preserve">Editor's Note: This test may be equivalent to the test in TS 33.129-1 [8] clause </w:t>
      </w:r>
      <w:r>
        <w:rPr>
          <w:rFonts w:eastAsia="MS Mincho"/>
          <w:highlight w:val="yellow"/>
        </w:rPr>
        <w:t>4.2.3.2.1.2</w:t>
      </w:r>
      <w:r w:rsidRPr="006108C9">
        <w:rPr>
          <w:rFonts w:eastAsia="MS Mincho"/>
          <w:highlight w:val="yellow"/>
        </w:rPr>
        <w:t>. If it is, remove this test.</w:t>
      </w:r>
    </w:p>
    <w:p w14:paraId="377B0E88" w14:textId="77777777" w:rsidR="00867C85" w:rsidRDefault="00867C85" w:rsidP="00867C85">
      <w:pPr>
        <w:pStyle w:val="Heading6"/>
        <w:rPr>
          <w:rFonts w:eastAsia="MS Mincho"/>
        </w:rPr>
      </w:pPr>
      <w:bookmarkStart w:id="78" w:name="_Toc221540300"/>
      <w:r>
        <w:rPr>
          <w:rFonts w:eastAsia="MS Mincho"/>
        </w:rPr>
        <w:t>4.2.3.2.1.3</w:t>
      </w:r>
      <w:r w:rsidRPr="0089623C">
        <w:rPr>
          <w:rFonts w:eastAsia="MS Mincho"/>
        </w:rPr>
        <w:tab/>
      </w:r>
      <w:r>
        <w:rPr>
          <w:rFonts w:eastAsia="MS Mincho"/>
        </w:rPr>
        <w:t>Replaceable crypto modules</w:t>
      </w:r>
      <w:bookmarkEnd w:id="78"/>
    </w:p>
    <w:p w14:paraId="06E93A2C" w14:textId="77777777" w:rsidR="00867C85" w:rsidRPr="006108C9" w:rsidRDefault="00867C85" w:rsidP="00867C85">
      <w:pPr>
        <w:rPr>
          <w:rFonts w:eastAsia="MS Mincho"/>
          <w:highlight w:val="yellow"/>
        </w:rPr>
      </w:pPr>
      <w:r w:rsidRPr="006108C9">
        <w:rPr>
          <w:rFonts w:eastAsia="MS Mincho"/>
          <w:highlight w:val="yellow"/>
        </w:rPr>
        <w:t xml:space="preserve">Editor's Note: This test may be equivalent to the test in TS 33.129-1 [8] clause </w:t>
      </w:r>
      <w:r>
        <w:rPr>
          <w:rFonts w:eastAsia="MS Mincho"/>
          <w:highlight w:val="yellow"/>
        </w:rPr>
        <w:t>4.2.3.2.1.3</w:t>
      </w:r>
      <w:r w:rsidRPr="006108C9">
        <w:rPr>
          <w:rFonts w:eastAsia="MS Mincho"/>
          <w:highlight w:val="yellow"/>
        </w:rPr>
        <w:t>. If it is, remove this test.</w:t>
      </w:r>
    </w:p>
    <w:p w14:paraId="3C695764" w14:textId="77777777" w:rsidR="00867C85" w:rsidRDefault="00867C85" w:rsidP="00867C85">
      <w:pPr>
        <w:pStyle w:val="Heading6"/>
        <w:rPr>
          <w:rFonts w:eastAsia="MS Mincho"/>
        </w:rPr>
      </w:pPr>
      <w:bookmarkStart w:id="79" w:name="_Toc221540301"/>
      <w:r>
        <w:rPr>
          <w:rFonts w:eastAsia="MS Mincho"/>
        </w:rPr>
        <w:t>4.2.3.2.1.4</w:t>
      </w:r>
      <w:r w:rsidRPr="0089623C">
        <w:rPr>
          <w:rFonts w:eastAsia="MS Mincho"/>
        </w:rPr>
        <w:tab/>
      </w:r>
      <w:r>
        <w:rPr>
          <w:rFonts w:eastAsia="MS Mincho"/>
        </w:rPr>
        <w:t>Replaceable crypto methods</w:t>
      </w:r>
      <w:bookmarkEnd w:id="79"/>
    </w:p>
    <w:p w14:paraId="304A7404" w14:textId="77777777" w:rsidR="00867C85" w:rsidRPr="006108C9" w:rsidRDefault="00867C85" w:rsidP="00867C85">
      <w:pPr>
        <w:rPr>
          <w:rFonts w:eastAsia="MS Mincho"/>
          <w:highlight w:val="yellow"/>
        </w:rPr>
      </w:pPr>
      <w:bookmarkStart w:id="80" w:name="_Toc21335337"/>
      <w:bookmarkStart w:id="81" w:name="_Toc26877707"/>
      <w:bookmarkStart w:id="82" w:name="_Toc137648008"/>
      <w:r w:rsidRPr="006108C9">
        <w:rPr>
          <w:rFonts w:eastAsia="MS Mincho"/>
          <w:highlight w:val="yellow"/>
        </w:rPr>
        <w:t xml:space="preserve">Editor's Note: This test may be equivalent to the test in TS 33.129-1 [8] clause </w:t>
      </w:r>
      <w:r>
        <w:rPr>
          <w:rFonts w:eastAsia="MS Mincho"/>
          <w:highlight w:val="yellow"/>
        </w:rPr>
        <w:t>4.2.3.2.1.4</w:t>
      </w:r>
      <w:r w:rsidRPr="006108C9">
        <w:rPr>
          <w:rFonts w:eastAsia="MS Mincho"/>
          <w:highlight w:val="yellow"/>
        </w:rPr>
        <w:t>. If it is, remove this test.</w:t>
      </w:r>
    </w:p>
    <w:p w14:paraId="33518B61" w14:textId="77777777" w:rsidR="00867C85" w:rsidRPr="00952CB1" w:rsidRDefault="00867C85" w:rsidP="00867C85">
      <w:pPr>
        <w:pStyle w:val="Heading5"/>
      </w:pPr>
      <w:bookmarkStart w:id="83" w:name="_Toc221540302"/>
      <w:r w:rsidRPr="00952CB1">
        <w:lastRenderedPageBreak/>
        <w:t>4.2.3.2.2</w:t>
      </w:r>
      <w:r w:rsidRPr="00952CB1">
        <w:tab/>
        <w:t>Protecting</w:t>
      </w:r>
      <w:r w:rsidRPr="00952CB1">
        <w:rPr>
          <w:spacing w:val="-12"/>
        </w:rPr>
        <w:t xml:space="preserve"> </w:t>
      </w:r>
      <w:r w:rsidRPr="00952CB1">
        <w:t>data</w:t>
      </w:r>
      <w:r w:rsidRPr="00952CB1">
        <w:rPr>
          <w:spacing w:val="-5"/>
        </w:rPr>
        <w:t xml:space="preserve"> </w:t>
      </w:r>
      <w:r w:rsidRPr="00952CB1">
        <w:t>and</w:t>
      </w:r>
      <w:r w:rsidRPr="00952CB1">
        <w:rPr>
          <w:spacing w:val="-4"/>
        </w:rPr>
        <w:t xml:space="preserve"> </w:t>
      </w:r>
      <w:r w:rsidRPr="00952CB1">
        <w:t xml:space="preserve">information – </w:t>
      </w:r>
      <w:bookmarkStart w:id="84" w:name="EDM_Bookmark_"/>
      <w:r w:rsidRPr="00952CB1">
        <w:t>unauthorized</w:t>
      </w:r>
      <w:bookmarkEnd w:id="84"/>
      <w:r w:rsidRPr="00952CB1">
        <w:t xml:space="preserve"> viewing</w:t>
      </w:r>
      <w:bookmarkEnd w:id="80"/>
      <w:bookmarkEnd w:id="81"/>
      <w:bookmarkEnd w:id="82"/>
      <w:bookmarkEnd w:id="83"/>
    </w:p>
    <w:p w14:paraId="5A5CDE7B" w14:textId="77777777" w:rsidR="00867C85" w:rsidRPr="0089623C" w:rsidRDefault="00867C85" w:rsidP="00867C85">
      <w:pPr>
        <w:pStyle w:val="Heading6"/>
        <w:rPr>
          <w:rFonts w:eastAsia="MS Mincho"/>
        </w:rPr>
      </w:pPr>
      <w:bookmarkStart w:id="85" w:name="_Toc221540303"/>
      <w:r>
        <w:rPr>
          <w:rFonts w:eastAsia="MS Mincho"/>
        </w:rPr>
        <w:t>4.2.3.2.2.1</w:t>
      </w:r>
      <w:r w:rsidRPr="0089623C">
        <w:rPr>
          <w:rFonts w:eastAsia="MS Mincho"/>
        </w:rPr>
        <w:tab/>
      </w:r>
      <w:r>
        <w:rPr>
          <w:rFonts w:eastAsia="MS Mincho"/>
        </w:rPr>
        <w:t>Introduction</w:t>
      </w:r>
      <w:bookmarkEnd w:id="85"/>
    </w:p>
    <w:p w14:paraId="37CFF125" w14:textId="77777777" w:rsidR="00867C85" w:rsidRDefault="00867C85" w:rsidP="00102B2B">
      <w:r>
        <w:t>The tests listed in TS 33.129-1 [8] clause 4.2.3.2.2 shall be applied with the additions and clarifications included in the following sub-clauses.</w:t>
      </w:r>
    </w:p>
    <w:p w14:paraId="3F62F7D3" w14:textId="77777777" w:rsidR="00867C85" w:rsidRPr="006108C9" w:rsidRDefault="00867C85" w:rsidP="00867C85">
      <w:pPr>
        <w:rPr>
          <w:rFonts w:eastAsia="MS Mincho"/>
          <w:highlight w:val="yellow"/>
        </w:rPr>
      </w:pPr>
      <w:r w:rsidRPr="006108C9">
        <w:rPr>
          <w:rFonts w:eastAsia="MS Mincho"/>
          <w:highlight w:val="yellow"/>
        </w:rPr>
        <w:t xml:space="preserve">Editor's Note: </w:t>
      </w:r>
      <w:r>
        <w:rPr>
          <w:rFonts w:eastAsia="MS Mincho"/>
          <w:highlight w:val="yellow"/>
        </w:rPr>
        <w:t>Following the audit of 33.129, it seems that most of these tests belong here.</w:t>
      </w:r>
    </w:p>
    <w:p w14:paraId="52CA3C42" w14:textId="77777777" w:rsidR="00867C85" w:rsidRDefault="00867C85" w:rsidP="00867C85">
      <w:pPr>
        <w:pStyle w:val="Heading6"/>
        <w:rPr>
          <w:rFonts w:eastAsia="MS Mincho"/>
        </w:rPr>
      </w:pPr>
      <w:bookmarkStart w:id="86" w:name="_Toc221540304"/>
      <w:r>
        <w:rPr>
          <w:rFonts w:eastAsia="MS Mincho"/>
        </w:rPr>
        <w:t>4.2.3.2.2.2</w:t>
      </w:r>
      <w:r w:rsidRPr="0089623C">
        <w:rPr>
          <w:rFonts w:eastAsia="MS Mincho"/>
        </w:rPr>
        <w:tab/>
      </w:r>
      <w:r>
        <w:rPr>
          <w:rFonts w:eastAsia="MS Mincho"/>
        </w:rPr>
        <w:t>General-purpose logs must not contain LI data</w:t>
      </w:r>
      <w:bookmarkEnd w:id="86"/>
    </w:p>
    <w:p w14:paraId="33768B51" w14:textId="77777777" w:rsidR="00867C85" w:rsidRPr="002D7917" w:rsidRDefault="00867C85" w:rsidP="00867C85">
      <w:pPr>
        <w:rPr>
          <w:rFonts w:eastAsia="MS Mincho"/>
          <w:highlight w:val="yellow"/>
        </w:rPr>
      </w:pPr>
      <w:r w:rsidRPr="006108C9">
        <w:rPr>
          <w:rFonts w:eastAsia="MS Mincho"/>
          <w:highlight w:val="yellow"/>
        </w:rPr>
        <w:t xml:space="preserve">Editor's Note: This test may be equivalent to the test in TS 33.129-1 [8] clause </w:t>
      </w:r>
      <w:r>
        <w:rPr>
          <w:rFonts w:eastAsia="MS Mincho"/>
          <w:highlight w:val="yellow"/>
        </w:rPr>
        <w:t>4.2.3.2.2.2</w:t>
      </w:r>
      <w:r w:rsidRPr="006108C9">
        <w:rPr>
          <w:rFonts w:eastAsia="MS Mincho"/>
          <w:highlight w:val="yellow"/>
        </w:rPr>
        <w:t>. If it is, remove this test.</w:t>
      </w:r>
    </w:p>
    <w:p w14:paraId="65CB6602" w14:textId="77777777" w:rsidR="00867C85" w:rsidRDefault="00867C85" w:rsidP="00867C85">
      <w:pPr>
        <w:pStyle w:val="Heading6"/>
        <w:rPr>
          <w:rFonts w:eastAsia="MS Mincho"/>
        </w:rPr>
      </w:pPr>
      <w:bookmarkStart w:id="87" w:name="_Toc221540305"/>
      <w:r>
        <w:rPr>
          <w:rFonts w:eastAsia="MS Mincho"/>
        </w:rPr>
        <w:t>4.2.3.2.2.3</w:t>
      </w:r>
      <w:r w:rsidRPr="0089623C">
        <w:rPr>
          <w:rFonts w:eastAsia="MS Mincho"/>
        </w:rPr>
        <w:tab/>
      </w:r>
      <w:r>
        <w:rPr>
          <w:rFonts w:eastAsia="MS Mincho"/>
        </w:rPr>
        <w:t>General-purpose logs must not contain LI data (comms?)</w:t>
      </w:r>
      <w:bookmarkEnd w:id="87"/>
    </w:p>
    <w:p w14:paraId="471554C9" w14:textId="77777777" w:rsidR="00867C85" w:rsidRPr="006108C9" w:rsidRDefault="00867C85" w:rsidP="00867C85">
      <w:pPr>
        <w:rPr>
          <w:rFonts w:eastAsia="MS Mincho"/>
          <w:highlight w:val="yellow"/>
        </w:rPr>
      </w:pPr>
      <w:r w:rsidRPr="006108C9">
        <w:rPr>
          <w:rFonts w:eastAsia="MS Mincho"/>
          <w:highlight w:val="yellow"/>
        </w:rPr>
        <w:t xml:space="preserve">Editor's Note: This test may be equivalent to the test in TS 33.129-1 [8] clause </w:t>
      </w:r>
      <w:r>
        <w:rPr>
          <w:rFonts w:eastAsia="MS Mincho"/>
          <w:highlight w:val="yellow"/>
        </w:rPr>
        <w:t>4.2.3.2.2.3</w:t>
      </w:r>
      <w:r w:rsidRPr="006108C9">
        <w:rPr>
          <w:rFonts w:eastAsia="MS Mincho"/>
          <w:highlight w:val="yellow"/>
        </w:rPr>
        <w:t>. If it is, remove this test.</w:t>
      </w:r>
    </w:p>
    <w:p w14:paraId="186278BE" w14:textId="77777777" w:rsidR="00867C85" w:rsidRDefault="00867C85" w:rsidP="00867C85">
      <w:pPr>
        <w:pStyle w:val="Heading6"/>
        <w:rPr>
          <w:rFonts w:eastAsia="MS Mincho"/>
        </w:rPr>
      </w:pPr>
      <w:bookmarkStart w:id="88" w:name="_Toc221540306"/>
      <w:r>
        <w:rPr>
          <w:rFonts w:eastAsia="MS Mincho"/>
        </w:rPr>
        <w:t>4.2.3.2.2.4</w:t>
      </w:r>
      <w:r w:rsidRPr="0089623C">
        <w:rPr>
          <w:rFonts w:eastAsia="MS Mincho"/>
        </w:rPr>
        <w:tab/>
      </w:r>
      <w:r>
        <w:rPr>
          <w:rFonts w:eastAsia="MS Mincho"/>
        </w:rPr>
        <w:t>LI logging is segregated from non-LI logging</w:t>
      </w:r>
      <w:bookmarkEnd w:id="88"/>
    </w:p>
    <w:p w14:paraId="14BEBCB6" w14:textId="77777777" w:rsidR="00867C85" w:rsidRPr="006108C9" w:rsidRDefault="00867C85" w:rsidP="00867C85">
      <w:pPr>
        <w:rPr>
          <w:rFonts w:eastAsia="MS Mincho"/>
          <w:highlight w:val="yellow"/>
        </w:rPr>
      </w:pPr>
      <w:r w:rsidRPr="006108C9">
        <w:rPr>
          <w:rFonts w:eastAsia="MS Mincho"/>
          <w:highlight w:val="yellow"/>
        </w:rPr>
        <w:t xml:space="preserve">Editor's Note: This test may be equivalent to the test in TS 33.129-1 [8] clause </w:t>
      </w:r>
      <w:r>
        <w:rPr>
          <w:rFonts w:eastAsia="MS Mincho"/>
          <w:highlight w:val="yellow"/>
        </w:rPr>
        <w:t>4.2.3.2.2.4</w:t>
      </w:r>
      <w:r w:rsidRPr="006108C9">
        <w:rPr>
          <w:rFonts w:eastAsia="MS Mincho"/>
          <w:highlight w:val="yellow"/>
        </w:rPr>
        <w:t>. If it is, remove this test.</w:t>
      </w:r>
    </w:p>
    <w:p w14:paraId="745A419E" w14:textId="77777777" w:rsidR="00867C85" w:rsidRDefault="00867C85" w:rsidP="00867C85">
      <w:pPr>
        <w:pStyle w:val="Heading6"/>
        <w:rPr>
          <w:rFonts w:eastAsia="MS Mincho"/>
        </w:rPr>
      </w:pPr>
      <w:bookmarkStart w:id="89" w:name="_Toc221540307"/>
      <w:r>
        <w:rPr>
          <w:rFonts w:eastAsia="MS Mincho"/>
        </w:rPr>
        <w:t>4.2.3.2.2.5</w:t>
      </w:r>
      <w:r>
        <w:rPr>
          <w:rFonts w:eastAsia="MS Mincho"/>
        </w:rPr>
        <w:tab/>
        <w:t>LI target leak, log leak</w:t>
      </w:r>
      <w:bookmarkEnd w:id="89"/>
    </w:p>
    <w:p w14:paraId="459450BF" w14:textId="77777777" w:rsidR="00867C85" w:rsidRPr="006108C9" w:rsidRDefault="00867C85" w:rsidP="00867C85">
      <w:pPr>
        <w:rPr>
          <w:rFonts w:eastAsia="MS Mincho"/>
          <w:highlight w:val="yellow"/>
        </w:rPr>
      </w:pPr>
      <w:r w:rsidRPr="006108C9">
        <w:rPr>
          <w:rFonts w:eastAsia="MS Mincho"/>
          <w:highlight w:val="yellow"/>
        </w:rPr>
        <w:t xml:space="preserve">Editor's Note: This test may be equivalent to the test in TS 33.129-1 [8] clause </w:t>
      </w:r>
      <w:r>
        <w:rPr>
          <w:rFonts w:eastAsia="MS Mincho"/>
          <w:highlight w:val="yellow"/>
        </w:rPr>
        <w:t>4.2.3.2.2.5</w:t>
      </w:r>
      <w:r w:rsidRPr="006108C9">
        <w:rPr>
          <w:rFonts w:eastAsia="MS Mincho"/>
          <w:highlight w:val="yellow"/>
        </w:rPr>
        <w:t>. If it is, remove this test.</w:t>
      </w:r>
    </w:p>
    <w:p w14:paraId="65EA7D16" w14:textId="77777777" w:rsidR="00867C85" w:rsidRDefault="00867C85" w:rsidP="00867C85">
      <w:r w:rsidRPr="00FD4A4B">
        <w:rPr>
          <w:i/>
        </w:rPr>
        <w:t>Requirement Name</w:t>
      </w:r>
      <w:r w:rsidRPr="00FD4A4B">
        <w:t xml:space="preserve">: </w:t>
      </w:r>
      <w:r w:rsidRPr="00F56946">
        <w:t>Undetectability by Non-Authorized Parties</w:t>
      </w:r>
      <w:r>
        <w:t>.</w:t>
      </w:r>
    </w:p>
    <w:p w14:paraId="6FCD9CB1" w14:textId="77777777" w:rsidR="00867C85" w:rsidRPr="007276E9" w:rsidRDefault="00867C85" w:rsidP="00867C85">
      <w:r w:rsidRPr="007276E9">
        <w:rPr>
          <w:i/>
          <w:iCs/>
        </w:rPr>
        <w:t>Requirement Reference</w:t>
      </w:r>
      <w:r>
        <w:t xml:space="preserve">: </w:t>
      </w:r>
      <w:r w:rsidRPr="007276E9">
        <w:t>TS 33.126 R6.6-30</w:t>
      </w:r>
      <w:r>
        <w:t>.</w:t>
      </w:r>
    </w:p>
    <w:p w14:paraId="3E011B20" w14:textId="77777777" w:rsidR="00867C85" w:rsidRDefault="00867C85" w:rsidP="00867C85">
      <w:r w:rsidRPr="00FD4A4B">
        <w:rPr>
          <w:i/>
        </w:rPr>
        <w:t>Requirement Description</w:t>
      </w:r>
      <w:r w:rsidRPr="00FD4A4B">
        <w:t xml:space="preserve">: </w:t>
      </w:r>
      <w:r>
        <w:t>T</w:t>
      </w:r>
      <w:r w:rsidRPr="00B81C36">
        <w:t>he CSP shall ensure that non-authorized personnel or processes (including automated or Artificial Intelligence based systems) that are part of the service cannot detect that interception is taking place.</w:t>
      </w:r>
    </w:p>
    <w:p w14:paraId="4B7A78F6" w14:textId="77777777" w:rsidR="00867C85" w:rsidRDefault="00867C85" w:rsidP="00867C85">
      <w:pPr>
        <w:pStyle w:val="B1"/>
        <w:ind w:left="0" w:firstLine="0"/>
        <w:rPr>
          <w:i/>
        </w:rPr>
      </w:pPr>
      <w:r w:rsidRPr="00BC1C03">
        <w:rPr>
          <w:i/>
        </w:rPr>
        <w:t>References:</w:t>
      </w:r>
    </w:p>
    <w:p w14:paraId="347F4325" w14:textId="77777777" w:rsidR="00867C85" w:rsidRPr="00F56946" w:rsidRDefault="00867C85" w:rsidP="00867C85">
      <w:pPr>
        <w:pStyle w:val="B1"/>
        <w:spacing w:after="0"/>
        <w:ind w:left="288" w:firstLine="0"/>
        <w:rPr>
          <w:b/>
          <w:bCs/>
          <w:iCs/>
        </w:rPr>
      </w:pPr>
      <w:r w:rsidRPr="00F56946">
        <w:rPr>
          <w:b/>
          <w:bCs/>
          <w:iCs/>
        </w:rPr>
        <w:t>Asset refer</w:t>
      </w:r>
      <w:r>
        <w:rPr>
          <w:b/>
          <w:bCs/>
          <w:iCs/>
        </w:rPr>
        <w:t>e</w:t>
      </w:r>
      <w:r w:rsidRPr="00F56946">
        <w:rPr>
          <w:b/>
          <w:bCs/>
          <w:iCs/>
        </w:rPr>
        <w:t>nce:</w:t>
      </w:r>
      <w:r>
        <w:rPr>
          <w:b/>
          <w:bCs/>
          <w:iCs/>
        </w:rPr>
        <w:t xml:space="preserve"> </w:t>
      </w:r>
      <w:r>
        <w:rPr>
          <w:b/>
          <w:bCs/>
          <w:iCs/>
        </w:rPr>
        <w:tab/>
      </w:r>
      <w:r>
        <w:rPr>
          <w:b/>
          <w:bCs/>
          <w:iCs/>
        </w:rPr>
        <w:tab/>
      </w:r>
      <w:r w:rsidRPr="00F56946">
        <w:rPr>
          <w:iCs/>
        </w:rPr>
        <w:t>AS-TARGET</w:t>
      </w:r>
    </w:p>
    <w:p w14:paraId="113FAAC0" w14:textId="77777777" w:rsidR="00867C85" w:rsidRPr="00F56946" w:rsidRDefault="00867C85" w:rsidP="00867C85">
      <w:pPr>
        <w:pStyle w:val="B1"/>
        <w:spacing w:after="0"/>
        <w:ind w:left="288" w:firstLine="0"/>
        <w:rPr>
          <w:b/>
          <w:bCs/>
          <w:iCs/>
        </w:rPr>
      </w:pPr>
      <w:r w:rsidRPr="00F56946">
        <w:rPr>
          <w:b/>
          <w:bCs/>
          <w:iCs/>
        </w:rPr>
        <w:t>Attacker reference:</w:t>
      </w:r>
      <w:r>
        <w:rPr>
          <w:b/>
          <w:bCs/>
          <w:iCs/>
        </w:rPr>
        <w:t xml:space="preserve"> </w:t>
      </w:r>
      <w:r>
        <w:rPr>
          <w:b/>
          <w:bCs/>
          <w:iCs/>
        </w:rPr>
        <w:tab/>
      </w:r>
      <w:r w:rsidRPr="00F56946">
        <w:rPr>
          <w:iCs/>
        </w:rPr>
        <w:t>AT-INTERNAL</w:t>
      </w:r>
    </w:p>
    <w:p w14:paraId="52864617" w14:textId="77777777" w:rsidR="00867C85" w:rsidRDefault="00867C85" w:rsidP="00867C85">
      <w:pPr>
        <w:pStyle w:val="B1"/>
        <w:spacing w:after="0"/>
        <w:ind w:left="288" w:firstLine="0"/>
        <w:rPr>
          <w:iCs/>
        </w:rPr>
      </w:pPr>
      <w:r w:rsidRPr="00F56946">
        <w:rPr>
          <w:b/>
          <w:bCs/>
          <w:iCs/>
        </w:rPr>
        <w:t>Threat reference:</w:t>
      </w:r>
      <w:r>
        <w:rPr>
          <w:b/>
          <w:bCs/>
          <w:iCs/>
        </w:rPr>
        <w:t xml:space="preserve"> </w:t>
      </w:r>
      <w:r>
        <w:rPr>
          <w:b/>
          <w:bCs/>
          <w:iCs/>
        </w:rPr>
        <w:tab/>
      </w:r>
      <w:r>
        <w:rPr>
          <w:b/>
          <w:bCs/>
          <w:iCs/>
        </w:rPr>
        <w:tab/>
      </w:r>
      <w:r w:rsidRPr="00F56946">
        <w:rPr>
          <w:iCs/>
        </w:rPr>
        <w:t>T-LOG</w:t>
      </w:r>
    </w:p>
    <w:p w14:paraId="043BBEFE" w14:textId="77777777" w:rsidR="00867C85" w:rsidRPr="00F56946" w:rsidRDefault="00867C85" w:rsidP="00867C85">
      <w:pPr>
        <w:pStyle w:val="B1"/>
        <w:spacing w:after="0"/>
        <w:ind w:left="288" w:firstLine="0"/>
        <w:rPr>
          <w:b/>
          <w:bCs/>
          <w:iCs/>
        </w:rPr>
      </w:pPr>
    </w:p>
    <w:p w14:paraId="031AD990" w14:textId="77777777" w:rsidR="00867C85" w:rsidRDefault="00867C85" w:rsidP="00867C85">
      <w:pPr>
        <w:pStyle w:val="B1"/>
        <w:ind w:left="0" w:firstLine="0"/>
      </w:pPr>
      <w:r w:rsidRPr="00FD4A4B">
        <w:rPr>
          <w:i/>
        </w:rPr>
        <w:t>Test case</w:t>
      </w:r>
      <w:r w:rsidRPr="00FD4A4B">
        <w:t>:</w:t>
      </w:r>
    </w:p>
    <w:p w14:paraId="38192123" w14:textId="77777777" w:rsidR="00867C85" w:rsidRPr="00FD4A4B" w:rsidRDefault="00867C85" w:rsidP="00867C85">
      <w:r w:rsidRPr="00FD4A4B">
        <w:rPr>
          <w:b/>
        </w:rPr>
        <w:t>Test Name</w:t>
      </w:r>
      <w:r w:rsidRPr="00FD4A4B">
        <w:t xml:space="preserve">: </w:t>
      </w:r>
      <w:r w:rsidRPr="00FD4A4B">
        <w:rPr>
          <w:lang w:eastAsia="zh-CN"/>
        </w:rPr>
        <w:t>TC_</w:t>
      </w:r>
      <w:r>
        <w:rPr>
          <w:lang w:eastAsia="zh-CN"/>
        </w:rPr>
        <w:t>LI_EMBEDDED_</w:t>
      </w:r>
      <w:r>
        <w:t>LOG_LEAK</w:t>
      </w:r>
    </w:p>
    <w:p w14:paraId="3718FB8F" w14:textId="77777777" w:rsidR="00867C85" w:rsidRPr="00FD4A4B" w:rsidRDefault="00867C85" w:rsidP="00867C85">
      <w:pPr>
        <w:rPr>
          <w:b/>
        </w:rPr>
      </w:pPr>
      <w:r w:rsidRPr="00FD4A4B">
        <w:rPr>
          <w:b/>
        </w:rPr>
        <w:t>Purpose:</w:t>
      </w:r>
    </w:p>
    <w:p w14:paraId="54775E23" w14:textId="77777777" w:rsidR="00867C85" w:rsidRPr="00DE10CB" w:rsidRDefault="00867C85" w:rsidP="00867C85">
      <w:pPr>
        <w:rPr>
          <w:lang w:eastAsia="zh-CN"/>
        </w:rPr>
      </w:pPr>
      <w:r>
        <w:rPr>
          <w:lang w:eastAsia="zh-CN"/>
        </w:rPr>
        <w:t>Ensure that general privileged administrators cannot detect whether an a-priori chosen subscriber is under LI.</w:t>
      </w:r>
    </w:p>
    <w:p w14:paraId="02633F9B" w14:textId="77777777" w:rsidR="00867C85" w:rsidRPr="00FD4A4B" w:rsidRDefault="00867C85" w:rsidP="00867C85">
      <w:pPr>
        <w:rPr>
          <w:b/>
        </w:rPr>
      </w:pPr>
      <w:r w:rsidRPr="00FD4A4B">
        <w:rPr>
          <w:b/>
        </w:rPr>
        <w:t>Procedure and execution steps:</w:t>
      </w:r>
    </w:p>
    <w:p w14:paraId="348BDD73" w14:textId="77777777" w:rsidR="00867C85" w:rsidRPr="00FD4A4B" w:rsidRDefault="00867C85" w:rsidP="00867C85">
      <w:pPr>
        <w:rPr>
          <w:b/>
        </w:rPr>
      </w:pPr>
      <w:r w:rsidRPr="00FD4A4B">
        <w:rPr>
          <w:b/>
        </w:rPr>
        <w:t>Pre-Condition:</w:t>
      </w:r>
    </w:p>
    <w:p w14:paraId="74BB4AD6" w14:textId="77777777" w:rsidR="00867C85" w:rsidRDefault="00867C85" w:rsidP="00867C85">
      <w:pPr>
        <w:pStyle w:val="ListParagraph"/>
        <w:rPr>
          <w:lang w:eastAsia="zh-CN"/>
        </w:rPr>
      </w:pPr>
      <w:r>
        <w:rPr>
          <w:lang w:eastAsia="zh-CN"/>
        </w:rPr>
        <w:t>1.</w:t>
      </w:r>
      <w:r>
        <w:rPr>
          <w:lang w:eastAsia="zh-CN"/>
        </w:rPr>
        <w:tab/>
        <w:t>A minimal network and two user agents are available, sufficient to start a communication session between two parties.</w:t>
      </w:r>
    </w:p>
    <w:p w14:paraId="5032DE37" w14:textId="77777777" w:rsidR="00867C85" w:rsidRDefault="00867C85" w:rsidP="00867C85">
      <w:pPr>
        <w:pStyle w:val="ListParagraph"/>
        <w:rPr>
          <w:lang w:eastAsia="zh-CN"/>
        </w:rPr>
      </w:pPr>
      <w:r>
        <w:rPr>
          <w:lang w:eastAsia="zh-CN"/>
        </w:rPr>
        <w:t>2.</w:t>
      </w:r>
      <w:r>
        <w:rPr>
          <w:lang w:eastAsia="zh-CN"/>
        </w:rPr>
        <w:tab/>
        <w:t>An LI system is available in the above network, sufficient to provision a target for LI.</w:t>
      </w:r>
    </w:p>
    <w:p w14:paraId="4A83C22A" w14:textId="77777777" w:rsidR="00867C85" w:rsidRDefault="00867C85" w:rsidP="00867C85">
      <w:pPr>
        <w:pStyle w:val="ListParagraph"/>
        <w:rPr>
          <w:lang w:eastAsia="zh-CN"/>
        </w:rPr>
      </w:pPr>
      <w:r>
        <w:rPr>
          <w:lang w:eastAsia="zh-CN"/>
        </w:rPr>
        <w:t>3.</w:t>
      </w:r>
      <w:r>
        <w:rPr>
          <w:lang w:eastAsia="zh-CN"/>
        </w:rPr>
        <w:tab/>
        <w:t>On the LI system, the tester has an account prepared from which a target can be provisioned.</w:t>
      </w:r>
    </w:p>
    <w:p w14:paraId="3BBCAB76" w14:textId="77777777" w:rsidR="00867C85" w:rsidRPr="00DE10CB" w:rsidRDefault="00867C85" w:rsidP="00867C85">
      <w:pPr>
        <w:pStyle w:val="ListParagraph"/>
        <w:rPr>
          <w:lang w:eastAsia="zh-CN"/>
        </w:rPr>
      </w:pPr>
      <w:r w:rsidRPr="00DE10CB">
        <w:rPr>
          <w:lang w:eastAsia="zh-CN"/>
        </w:rPr>
        <w:t>4.</w:t>
      </w:r>
      <w:r w:rsidRPr="00DE10CB">
        <w:rPr>
          <w:lang w:eastAsia="zh-CN"/>
        </w:rPr>
        <w:tab/>
      </w:r>
      <w:r>
        <w:rPr>
          <w:lang w:eastAsia="zh-CN"/>
        </w:rPr>
        <w:t>On an NF that contains a POI or a TF, the tester has prepared an account with sufficient privileges to access logs.</w:t>
      </w:r>
    </w:p>
    <w:p w14:paraId="500A9E6A" w14:textId="77777777" w:rsidR="00867C85" w:rsidRPr="00FD4A4B" w:rsidRDefault="00867C85" w:rsidP="00867C85">
      <w:pPr>
        <w:rPr>
          <w:b/>
        </w:rPr>
      </w:pPr>
      <w:r w:rsidRPr="00FD4A4B">
        <w:rPr>
          <w:b/>
        </w:rPr>
        <w:t>Execution Steps</w:t>
      </w:r>
    </w:p>
    <w:p w14:paraId="426C2C76" w14:textId="77777777" w:rsidR="00867C85" w:rsidRDefault="00867C85" w:rsidP="00867C85">
      <w:pPr>
        <w:rPr>
          <w:b/>
        </w:rPr>
      </w:pPr>
      <w:r w:rsidRPr="00FD4A4B">
        <w:rPr>
          <w:b/>
        </w:rPr>
        <w:t>Execute the following steps:</w:t>
      </w:r>
    </w:p>
    <w:p w14:paraId="4AF2908B" w14:textId="77777777" w:rsidR="00867C85" w:rsidRPr="00571DB9" w:rsidRDefault="00867C85" w:rsidP="00867C85">
      <w:pPr>
        <w:pStyle w:val="ListParagraph"/>
      </w:pPr>
      <w:r>
        <w:t>1.</w:t>
      </w:r>
      <w:r>
        <w:tab/>
      </w:r>
      <w:r w:rsidRPr="00571DB9">
        <w:t>The tester notes the start time of the test, to be used later to pull the log that corresponds to the test period.</w:t>
      </w:r>
    </w:p>
    <w:p w14:paraId="56A010FE" w14:textId="77777777" w:rsidR="00867C85" w:rsidRPr="00571DB9" w:rsidRDefault="00867C85" w:rsidP="00867C85">
      <w:pPr>
        <w:pStyle w:val="ListParagraph"/>
      </w:pPr>
      <w:r>
        <w:t>2.</w:t>
      </w:r>
      <w:r>
        <w:tab/>
      </w:r>
      <w:r w:rsidRPr="00571DB9">
        <w:t>The tester starts a communication session from any user account and records any identifiers pertaining to this account.</w:t>
      </w:r>
    </w:p>
    <w:p w14:paraId="55B8BAB6" w14:textId="77777777" w:rsidR="00867C85" w:rsidRPr="00571DB9" w:rsidRDefault="00867C85" w:rsidP="00867C85">
      <w:pPr>
        <w:pStyle w:val="ListParagraph"/>
      </w:pPr>
      <w:r w:rsidRPr="00D9484B">
        <w:lastRenderedPageBreak/>
        <w:t>3.</w:t>
      </w:r>
      <w:r w:rsidRPr="00D9484B">
        <w:tab/>
      </w:r>
      <w:r w:rsidRPr="00571DB9">
        <w:t>The tester stops the communication session.</w:t>
      </w:r>
    </w:p>
    <w:p w14:paraId="2ADFBB2D" w14:textId="77777777" w:rsidR="00867C85" w:rsidRPr="00571DB9" w:rsidRDefault="00867C85" w:rsidP="00867C85">
      <w:pPr>
        <w:pStyle w:val="ListParagraph"/>
      </w:pPr>
      <w:r>
        <w:t>4.</w:t>
      </w:r>
      <w:r>
        <w:tab/>
      </w:r>
      <w:r w:rsidRPr="00571DB9">
        <w:t>The tester pulls the logs from the NF for the period of the communication session.</w:t>
      </w:r>
    </w:p>
    <w:p w14:paraId="641C65C4" w14:textId="77777777" w:rsidR="00867C85" w:rsidRPr="00571DB9" w:rsidRDefault="00867C85" w:rsidP="00867C85">
      <w:pPr>
        <w:pStyle w:val="ListParagraph"/>
      </w:pPr>
      <w:r>
        <w:t>5.</w:t>
      </w:r>
      <w:r>
        <w:tab/>
      </w:r>
      <w:r w:rsidRPr="00571DB9">
        <w:t>The tester sets this log aside for later comparison with another.</w:t>
      </w:r>
    </w:p>
    <w:p w14:paraId="307907CA" w14:textId="77777777" w:rsidR="00867C85" w:rsidRPr="00571DB9" w:rsidRDefault="00867C85" w:rsidP="00867C85">
      <w:pPr>
        <w:pStyle w:val="ListParagraph"/>
      </w:pPr>
      <w:r>
        <w:t>6.</w:t>
      </w:r>
      <w:r>
        <w:tab/>
      </w:r>
      <w:r w:rsidRPr="00571DB9">
        <w:t>The tester logs into the LI privileged account on the ADMF and sets up the same user account used in step 2 as an LI target.</w:t>
      </w:r>
    </w:p>
    <w:p w14:paraId="2E2CA654" w14:textId="77777777" w:rsidR="00867C85" w:rsidRPr="00571DB9" w:rsidRDefault="00867C85" w:rsidP="00867C85">
      <w:pPr>
        <w:pStyle w:val="ListParagraph"/>
      </w:pPr>
      <w:r w:rsidRPr="00B213ED">
        <w:t>7.</w:t>
      </w:r>
      <w:r w:rsidRPr="00B213ED">
        <w:tab/>
      </w:r>
      <w:r w:rsidRPr="00571DB9">
        <w:t>The tester performs the same previous steps (1 through 5) from the LI target account.</w:t>
      </w:r>
    </w:p>
    <w:p w14:paraId="01F5A51C" w14:textId="77777777" w:rsidR="00867C85" w:rsidRPr="00571DB9" w:rsidRDefault="00867C85" w:rsidP="00867C85">
      <w:pPr>
        <w:pStyle w:val="ListParagraph"/>
      </w:pPr>
      <w:r w:rsidRPr="00D9484B">
        <w:t>8.</w:t>
      </w:r>
      <w:r w:rsidRPr="00D9484B">
        <w:tab/>
      </w:r>
      <w:r w:rsidRPr="00571DB9">
        <w:t>The tester diffs the two logs.</w:t>
      </w:r>
    </w:p>
    <w:p w14:paraId="47CBC650" w14:textId="77777777" w:rsidR="00867C85" w:rsidRPr="00FD4A4B" w:rsidRDefault="00867C85" w:rsidP="00867C85">
      <w:pPr>
        <w:keepNext/>
        <w:keepLines/>
        <w:rPr>
          <w:b/>
        </w:rPr>
      </w:pPr>
      <w:r w:rsidRPr="00FD4A4B">
        <w:rPr>
          <w:b/>
        </w:rPr>
        <w:t>Expected Results:</w:t>
      </w:r>
    </w:p>
    <w:p w14:paraId="6F83CC2B" w14:textId="77777777" w:rsidR="00867C85" w:rsidRDefault="00867C85" w:rsidP="00867C85">
      <w:pPr>
        <w:rPr>
          <w:lang w:eastAsia="zh-CN"/>
        </w:rPr>
      </w:pPr>
      <w:r>
        <w:rPr>
          <w:lang w:eastAsia="zh-CN"/>
        </w:rPr>
        <w:t>The expectation is that there is nothing in the result of the test that can be used to determine that the a priori chosen target is under LI.</w:t>
      </w:r>
    </w:p>
    <w:p w14:paraId="2E3C8E0D" w14:textId="77777777" w:rsidR="00867C85" w:rsidRPr="00FD4A4B" w:rsidRDefault="00867C85" w:rsidP="00867C85">
      <w:pPr>
        <w:rPr>
          <w:b/>
        </w:rPr>
      </w:pPr>
      <w:r w:rsidRPr="00FD4A4B">
        <w:rPr>
          <w:b/>
        </w:rPr>
        <w:t>Expected format of evidence:</w:t>
      </w:r>
    </w:p>
    <w:p w14:paraId="64224916" w14:textId="77777777" w:rsidR="00867C85" w:rsidRDefault="00867C85" w:rsidP="00867C85">
      <w:pPr>
        <w:rPr>
          <w:lang w:eastAsia="zh-CN"/>
        </w:rPr>
      </w:pPr>
      <w:r>
        <w:rPr>
          <w:lang w:eastAsia="zh-CN"/>
        </w:rPr>
        <w:t>The tester submits a human-readable diff and a plain-language conclusion whether the general privileged admin can use this log leak method to ascertain that LI is occurring.</w:t>
      </w:r>
    </w:p>
    <w:p w14:paraId="125AABF5" w14:textId="77777777" w:rsidR="00867C85" w:rsidRDefault="00867C85" w:rsidP="00867C85">
      <w:pPr>
        <w:pStyle w:val="Heading6"/>
        <w:rPr>
          <w:rFonts w:eastAsia="MS Mincho"/>
        </w:rPr>
      </w:pPr>
      <w:bookmarkStart w:id="90" w:name="_Toc221540308"/>
      <w:r>
        <w:rPr>
          <w:rFonts w:eastAsia="MS Mincho"/>
        </w:rPr>
        <w:t>4.2.3.2.2.6</w:t>
      </w:r>
      <w:r>
        <w:rPr>
          <w:rFonts w:eastAsia="MS Mincho"/>
        </w:rPr>
        <w:tab/>
        <w:t>LI target leak, config</w:t>
      </w:r>
      <w:bookmarkEnd w:id="90"/>
    </w:p>
    <w:p w14:paraId="3B839D1D" w14:textId="77777777" w:rsidR="00867C85" w:rsidRDefault="00867C85" w:rsidP="00867C85">
      <w:r w:rsidRPr="00FD4A4B">
        <w:rPr>
          <w:i/>
        </w:rPr>
        <w:t>Requirement Name</w:t>
      </w:r>
      <w:r w:rsidRPr="00FD4A4B">
        <w:t xml:space="preserve">: </w:t>
      </w:r>
      <w:r w:rsidRPr="00F56946">
        <w:t>Undetectability by Non-Authorized Parties</w:t>
      </w:r>
      <w:r>
        <w:t>.</w:t>
      </w:r>
    </w:p>
    <w:p w14:paraId="432F2379" w14:textId="77777777" w:rsidR="00867C85" w:rsidRPr="007276E9" w:rsidRDefault="00867C85" w:rsidP="00867C85">
      <w:r w:rsidRPr="007276E9">
        <w:rPr>
          <w:i/>
          <w:iCs/>
        </w:rPr>
        <w:t>Requirement Reference</w:t>
      </w:r>
      <w:r>
        <w:t xml:space="preserve">: </w:t>
      </w:r>
      <w:r w:rsidRPr="007276E9">
        <w:t>TS 33.126 R6.6-30</w:t>
      </w:r>
      <w:r>
        <w:t>.</w:t>
      </w:r>
    </w:p>
    <w:p w14:paraId="0270ACCE" w14:textId="77777777" w:rsidR="00867C85" w:rsidRDefault="00867C85" w:rsidP="00867C85">
      <w:r w:rsidRPr="00FD4A4B">
        <w:rPr>
          <w:i/>
        </w:rPr>
        <w:t>Requirement Description</w:t>
      </w:r>
      <w:r w:rsidRPr="00FD4A4B">
        <w:t xml:space="preserve">: </w:t>
      </w:r>
      <w:r>
        <w:t>T</w:t>
      </w:r>
      <w:r w:rsidRPr="00B81C36">
        <w:t>he CSP shall ensure that non-authorized personnel or processes (including automated or Artificial Intelligence based systems) that are part of the service cannot detect that interception is taking place.</w:t>
      </w:r>
    </w:p>
    <w:p w14:paraId="37A21821" w14:textId="77777777" w:rsidR="00867C85" w:rsidRDefault="00867C85" w:rsidP="00867C85">
      <w:pPr>
        <w:pStyle w:val="B1"/>
        <w:ind w:left="0" w:firstLine="0"/>
        <w:rPr>
          <w:i/>
        </w:rPr>
      </w:pPr>
      <w:r w:rsidRPr="00BC1C03">
        <w:rPr>
          <w:i/>
        </w:rPr>
        <w:t>References:</w:t>
      </w:r>
    </w:p>
    <w:p w14:paraId="608473CB" w14:textId="77777777" w:rsidR="00867C85" w:rsidRPr="007276E9" w:rsidRDefault="00867C85" w:rsidP="00867C85">
      <w:pPr>
        <w:pStyle w:val="B1"/>
        <w:spacing w:after="0"/>
        <w:ind w:left="288" w:firstLine="0"/>
        <w:rPr>
          <w:b/>
          <w:bCs/>
          <w:iCs/>
        </w:rPr>
      </w:pPr>
      <w:r w:rsidRPr="007276E9">
        <w:rPr>
          <w:b/>
          <w:bCs/>
          <w:iCs/>
        </w:rPr>
        <w:t>Asset refer</w:t>
      </w:r>
      <w:r>
        <w:rPr>
          <w:b/>
          <w:bCs/>
          <w:iCs/>
        </w:rPr>
        <w:t>e</w:t>
      </w:r>
      <w:r w:rsidRPr="007276E9">
        <w:rPr>
          <w:b/>
          <w:bCs/>
          <w:iCs/>
        </w:rPr>
        <w:t>nce:</w:t>
      </w:r>
      <w:r>
        <w:rPr>
          <w:b/>
          <w:bCs/>
          <w:iCs/>
        </w:rPr>
        <w:t xml:space="preserve"> </w:t>
      </w:r>
      <w:r>
        <w:rPr>
          <w:b/>
          <w:bCs/>
          <w:iCs/>
        </w:rPr>
        <w:tab/>
      </w:r>
      <w:r>
        <w:rPr>
          <w:b/>
          <w:bCs/>
          <w:iCs/>
        </w:rPr>
        <w:tab/>
      </w:r>
      <w:r w:rsidRPr="007276E9">
        <w:rPr>
          <w:iCs/>
        </w:rPr>
        <w:t>AS-TARGET</w:t>
      </w:r>
    </w:p>
    <w:p w14:paraId="545B205E" w14:textId="77777777" w:rsidR="00867C85" w:rsidRPr="007276E9" w:rsidRDefault="00867C85" w:rsidP="00867C85">
      <w:pPr>
        <w:pStyle w:val="B1"/>
        <w:spacing w:after="0"/>
        <w:ind w:left="288" w:firstLine="0"/>
        <w:rPr>
          <w:b/>
          <w:bCs/>
          <w:iCs/>
        </w:rPr>
      </w:pPr>
      <w:r w:rsidRPr="007276E9">
        <w:rPr>
          <w:b/>
          <w:bCs/>
          <w:iCs/>
        </w:rPr>
        <w:t>Attacker reference:</w:t>
      </w:r>
      <w:r>
        <w:rPr>
          <w:b/>
          <w:bCs/>
          <w:iCs/>
        </w:rPr>
        <w:t xml:space="preserve"> </w:t>
      </w:r>
      <w:r>
        <w:rPr>
          <w:b/>
          <w:bCs/>
          <w:iCs/>
        </w:rPr>
        <w:tab/>
      </w:r>
      <w:r w:rsidRPr="007276E9">
        <w:rPr>
          <w:iCs/>
        </w:rPr>
        <w:t>AT-INTERNAL</w:t>
      </w:r>
    </w:p>
    <w:p w14:paraId="46F58606" w14:textId="77777777" w:rsidR="00867C85" w:rsidRDefault="00867C85" w:rsidP="00867C85">
      <w:pPr>
        <w:pStyle w:val="B1"/>
        <w:spacing w:after="0"/>
        <w:ind w:left="288" w:firstLine="0"/>
        <w:rPr>
          <w:iCs/>
        </w:rPr>
      </w:pPr>
      <w:r w:rsidRPr="007276E9">
        <w:rPr>
          <w:b/>
          <w:bCs/>
          <w:iCs/>
        </w:rPr>
        <w:t>Threat reference:</w:t>
      </w:r>
      <w:r>
        <w:rPr>
          <w:b/>
          <w:bCs/>
          <w:iCs/>
        </w:rPr>
        <w:t xml:space="preserve"> </w:t>
      </w:r>
      <w:r>
        <w:rPr>
          <w:b/>
          <w:bCs/>
          <w:iCs/>
        </w:rPr>
        <w:tab/>
      </w:r>
      <w:r>
        <w:rPr>
          <w:b/>
          <w:bCs/>
          <w:iCs/>
        </w:rPr>
        <w:tab/>
      </w:r>
      <w:r w:rsidRPr="007276E9">
        <w:rPr>
          <w:iCs/>
        </w:rPr>
        <w:t>T-</w:t>
      </w:r>
      <w:r>
        <w:rPr>
          <w:iCs/>
        </w:rPr>
        <w:t>CONFIG</w:t>
      </w:r>
    </w:p>
    <w:p w14:paraId="54235FC8" w14:textId="77777777" w:rsidR="00867C85" w:rsidRDefault="00867C85" w:rsidP="00867C85">
      <w:pPr>
        <w:pStyle w:val="B1"/>
        <w:spacing w:after="0"/>
        <w:ind w:left="288" w:firstLine="0"/>
        <w:rPr>
          <w:iCs/>
        </w:rPr>
      </w:pPr>
    </w:p>
    <w:p w14:paraId="6C1E600F" w14:textId="77777777" w:rsidR="00867C85" w:rsidRDefault="00867C85" w:rsidP="00867C85">
      <w:pPr>
        <w:pStyle w:val="B1"/>
        <w:ind w:left="0" w:firstLine="0"/>
      </w:pPr>
      <w:r w:rsidRPr="00FD4A4B">
        <w:rPr>
          <w:i/>
        </w:rPr>
        <w:t>Test case</w:t>
      </w:r>
      <w:r w:rsidRPr="00FD4A4B">
        <w:t>:</w:t>
      </w:r>
    </w:p>
    <w:p w14:paraId="64580892" w14:textId="77777777" w:rsidR="00867C85" w:rsidRPr="00FD4A4B" w:rsidRDefault="00867C85" w:rsidP="00867C85">
      <w:r w:rsidRPr="00FD4A4B">
        <w:rPr>
          <w:b/>
        </w:rPr>
        <w:t>Test Name</w:t>
      </w:r>
      <w:r w:rsidRPr="00FD4A4B">
        <w:t xml:space="preserve">: </w:t>
      </w:r>
      <w:r w:rsidRPr="00FD4A4B">
        <w:rPr>
          <w:lang w:eastAsia="zh-CN"/>
        </w:rPr>
        <w:t>TC_</w:t>
      </w:r>
      <w:r>
        <w:rPr>
          <w:lang w:eastAsia="zh-CN"/>
        </w:rPr>
        <w:t>LI_EMBEDDED_</w:t>
      </w:r>
      <w:r>
        <w:t>CONFIG_DIFF_ANALYSIS</w:t>
      </w:r>
    </w:p>
    <w:p w14:paraId="204DC340" w14:textId="77777777" w:rsidR="00867C85" w:rsidRPr="00FD4A4B" w:rsidRDefault="00867C85" w:rsidP="00867C85">
      <w:pPr>
        <w:rPr>
          <w:b/>
        </w:rPr>
      </w:pPr>
      <w:r w:rsidRPr="00FD4A4B">
        <w:rPr>
          <w:b/>
        </w:rPr>
        <w:t>Purpose:</w:t>
      </w:r>
    </w:p>
    <w:p w14:paraId="62482B8A" w14:textId="77777777" w:rsidR="00867C85" w:rsidRPr="00DE10CB" w:rsidRDefault="00867C85" w:rsidP="00867C85">
      <w:pPr>
        <w:rPr>
          <w:lang w:eastAsia="zh-CN"/>
        </w:rPr>
      </w:pPr>
      <w:r>
        <w:rPr>
          <w:lang w:eastAsia="zh-CN"/>
        </w:rPr>
        <w:t>Ensure that general privileged administrators (e.g., config reviewers, system auditors) cannot detect that interception is taking place for a specific target by analysing configuration files before and after LI provisioning.</w:t>
      </w:r>
    </w:p>
    <w:p w14:paraId="05BB3D4E" w14:textId="77777777" w:rsidR="00867C85" w:rsidRDefault="00867C85" w:rsidP="00867C85">
      <w:pPr>
        <w:rPr>
          <w:highlight w:val="yellow"/>
          <w:lang w:eastAsia="zh-CN"/>
        </w:rPr>
      </w:pPr>
      <w:r w:rsidRPr="00287E4C">
        <w:rPr>
          <w:highlight w:val="yellow"/>
          <w:lang w:eastAsia="zh-CN"/>
        </w:rPr>
        <w:t xml:space="preserve">Editor's note: </w:t>
      </w:r>
      <w:r>
        <w:rPr>
          <w:highlight w:val="yellow"/>
          <w:lang w:eastAsia="zh-CN"/>
        </w:rPr>
        <w:t>configuration aspects other than configuration files are not covered by this test case.</w:t>
      </w:r>
    </w:p>
    <w:p w14:paraId="7B2B8996" w14:textId="77777777" w:rsidR="00867C85" w:rsidRPr="00FD4A4B" w:rsidRDefault="00867C85" w:rsidP="00867C85">
      <w:pPr>
        <w:rPr>
          <w:b/>
        </w:rPr>
      </w:pPr>
      <w:r w:rsidRPr="00FD4A4B">
        <w:rPr>
          <w:b/>
        </w:rPr>
        <w:t>Procedure and execution steps:</w:t>
      </w:r>
    </w:p>
    <w:p w14:paraId="504A3ECB" w14:textId="77777777" w:rsidR="00867C85" w:rsidRPr="00FD4A4B" w:rsidRDefault="00867C85" w:rsidP="00867C85">
      <w:pPr>
        <w:rPr>
          <w:b/>
        </w:rPr>
      </w:pPr>
      <w:r w:rsidRPr="00FD4A4B">
        <w:rPr>
          <w:b/>
        </w:rPr>
        <w:t>Pre-Condition:</w:t>
      </w:r>
    </w:p>
    <w:p w14:paraId="4B57E2F6" w14:textId="77777777" w:rsidR="00867C85" w:rsidRDefault="00867C85" w:rsidP="00867C85">
      <w:pPr>
        <w:pStyle w:val="ListParagraph"/>
        <w:rPr>
          <w:lang w:eastAsia="zh-CN"/>
        </w:rPr>
      </w:pPr>
      <w:r>
        <w:rPr>
          <w:lang w:eastAsia="zh-CN"/>
        </w:rPr>
        <w:t>1.</w:t>
      </w:r>
      <w:r>
        <w:rPr>
          <w:lang w:eastAsia="zh-CN"/>
        </w:rPr>
        <w:tab/>
        <w:t>The tester has administrative access to a network element that contains a POI that supports configuration snapshots.</w:t>
      </w:r>
    </w:p>
    <w:p w14:paraId="05AAE2D1" w14:textId="77777777" w:rsidR="00867C85" w:rsidRDefault="00867C85" w:rsidP="00867C85">
      <w:pPr>
        <w:pStyle w:val="ListParagraph"/>
        <w:rPr>
          <w:lang w:eastAsia="zh-CN"/>
        </w:rPr>
      </w:pPr>
      <w:r>
        <w:rPr>
          <w:lang w:eastAsia="zh-CN"/>
        </w:rPr>
        <w:t>2.</w:t>
      </w:r>
      <w:r>
        <w:rPr>
          <w:lang w:eastAsia="zh-CN"/>
        </w:rPr>
        <w:tab/>
        <w:t>An LI system is available in the network, sufficient to provision a target for LI.</w:t>
      </w:r>
    </w:p>
    <w:p w14:paraId="07CC318A" w14:textId="77777777" w:rsidR="00867C85" w:rsidRDefault="00867C85" w:rsidP="00867C85">
      <w:pPr>
        <w:pStyle w:val="ListParagraph"/>
        <w:rPr>
          <w:lang w:eastAsia="zh-CN"/>
        </w:rPr>
      </w:pPr>
      <w:r>
        <w:rPr>
          <w:lang w:eastAsia="zh-CN"/>
        </w:rPr>
        <w:t>3.</w:t>
      </w:r>
      <w:r>
        <w:rPr>
          <w:lang w:eastAsia="zh-CN"/>
        </w:rPr>
        <w:tab/>
        <w:t>On the LI system, the tester has an account prepared from which a target can be provisioned.</w:t>
      </w:r>
    </w:p>
    <w:p w14:paraId="3F9524CB" w14:textId="77777777" w:rsidR="00867C85" w:rsidRDefault="00867C85" w:rsidP="00867C85">
      <w:pPr>
        <w:pStyle w:val="ListParagraph"/>
        <w:rPr>
          <w:lang w:eastAsia="zh-CN"/>
        </w:rPr>
      </w:pPr>
      <w:r>
        <w:rPr>
          <w:lang w:eastAsia="zh-CN"/>
        </w:rPr>
        <w:t>4.</w:t>
      </w:r>
      <w:r>
        <w:rPr>
          <w:lang w:eastAsia="zh-CN"/>
        </w:rPr>
        <w:tab/>
        <w:t>The configuration mechanism is file-based or produces structured output (e.g., XML, YAML, JSON).</w:t>
      </w:r>
    </w:p>
    <w:p w14:paraId="57B15949" w14:textId="77777777" w:rsidR="00867C85" w:rsidRDefault="00867C85" w:rsidP="00867C85">
      <w:pPr>
        <w:pStyle w:val="ListParagraph"/>
        <w:rPr>
          <w:lang w:eastAsia="zh-CN"/>
        </w:rPr>
      </w:pPr>
      <w:r>
        <w:rPr>
          <w:lang w:eastAsia="zh-CN"/>
        </w:rPr>
        <w:t>5.</w:t>
      </w:r>
      <w:r>
        <w:rPr>
          <w:lang w:eastAsia="zh-CN"/>
        </w:rPr>
        <w:tab/>
        <w:t>The system supports exporting these configurations.</w:t>
      </w:r>
    </w:p>
    <w:p w14:paraId="49BB21AE" w14:textId="77777777" w:rsidR="00867C85" w:rsidRPr="00FD4A4B" w:rsidRDefault="00867C85" w:rsidP="00867C85">
      <w:pPr>
        <w:rPr>
          <w:b/>
        </w:rPr>
      </w:pPr>
      <w:r w:rsidRPr="00FD4A4B">
        <w:rPr>
          <w:b/>
        </w:rPr>
        <w:t>Execution Steps</w:t>
      </w:r>
    </w:p>
    <w:p w14:paraId="2B07FA16" w14:textId="77777777" w:rsidR="00867C85" w:rsidRDefault="00867C85" w:rsidP="00867C85">
      <w:pPr>
        <w:rPr>
          <w:b/>
        </w:rPr>
      </w:pPr>
      <w:r w:rsidRPr="00FD4A4B">
        <w:rPr>
          <w:b/>
        </w:rPr>
        <w:t>Execute the following steps:</w:t>
      </w:r>
    </w:p>
    <w:p w14:paraId="6C11EAB7" w14:textId="77777777" w:rsidR="00867C85" w:rsidRPr="00571DB9" w:rsidRDefault="00867C85" w:rsidP="00867C85">
      <w:pPr>
        <w:pStyle w:val="ListParagraph"/>
      </w:pPr>
      <w:r>
        <w:t>1.</w:t>
      </w:r>
      <w:r>
        <w:tab/>
      </w:r>
      <w:r w:rsidRPr="00571DB9">
        <w:t>The tester logs in using the general privileged account and exports a complete configuration snapshot.</w:t>
      </w:r>
    </w:p>
    <w:p w14:paraId="06666EB0" w14:textId="77777777" w:rsidR="00867C85" w:rsidRPr="00571DB9" w:rsidRDefault="00867C85" w:rsidP="00867C85">
      <w:pPr>
        <w:pStyle w:val="ListParagraph"/>
      </w:pPr>
      <w:r>
        <w:t>2.</w:t>
      </w:r>
      <w:r>
        <w:tab/>
      </w:r>
      <w:r w:rsidRPr="00571DB9">
        <w:t>The snapshot is timestamped and saved securely for later comparison.</w:t>
      </w:r>
    </w:p>
    <w:p w14:paraId="22B10153" w14:textId="77777777" w:rsidR="00867C85" w:rsidRPr="00571DB9" w:rsidRDefault="00867C85" w:rsidP="00867C85">
      <w:pPr>
        <w:pStyle w:val="ListParagraph"/>
      </w:pPr>
      <w:r>
        <w:t>3.</w:t>
      </w:r>
      <w:r>
        <w:tab/>
      </w:r>
      <w:r w:rsidRPr="00571DB9">
        <w:t>The tester logs in using the LI privileged account and provisions an interception target.</w:t>
      </w:r>
    </w:p>
    <w:p w14:paraId="7B8C8725" w14:textId="77777777" w:rsidR="00867C85" w:rsidRPr="00571DB9" w:rsidRDefault="00867C85" w:rsidP="00867C85">
      <w:pPr>
        <w:pStyle w:val="ListParagraph"/>
      </w:pPr>
      <w:r>
        <w:t>4.</w:t>
      </w:r>
      <w:r>
        <w:tab/>
      </w:r>
      <w:r w:rsidRPr="00571DB9">
        <w:t>The tester repeats the configuration export from the general privileged account.</w:t>
      </w:r>
    </w:p>
    <w:p w14:paraId="592986E8" w14:textId="77777777" w:rsidR="00867C85" w:rsidRPr="00571DB9" w:rsidRDefault="00867C85" w:rsidP="00867C85">
      <w:pPr>
        <w:pStyle w:val="ListParagraph"/>
      </w:pPr>
      <w:r>
        <w:t>5.</w:t>
      </w:r>
      <w:r>
        <w:tab/>
      </w:r>
      <w:r w:rsidRPr="00571DB9">
        <w:t>The tester performs a diff on the two snapshots.</w:t>
      </w:r>
    </w:p>
    <w:p w14:paraId="292964D9" w14:textId="77777777" w:rsidR="00867C85" w:rsidRDefault="00867C85" w:rsidP="00867C85">
      <w:pPr>
        <w:pStyle w:val="ListParagraph"/>
      </w:pPr>
      <w:r>
        <w:lastRenderedPageBreak/>
        <w:t>6.</w:t>
      </w:r>
      <w:r>
        <w:tab/>
      </w:r>
      <w:r w:rsidRPr="00571DB9">
        <w:t>The tester inspects the diff for any structural or content-level indication that LI has been configured, including:</w:t>
      </w:r>
    </w:p>
    <w:p w14:paraId="340EA842" w14:textId="77777777" w:rsidR="00867C85" w:rsidRPr="00571DB9" w:rsidRDefault="00867C85" w:rsidP="00867C85">
      <w:pPr>
        <w:pStyle w:val="ListParagraph"/>
        <w:ind w:firstLine="132"/>
      </w:pPr>
      <w:r>
        <w:t>a.</w:t>
      </w:r>
      <w:r>
        <w:tab/>
      </w:r>
      <w:r w:rsidRPr="00571DB9">
        <w:t>new service entries</w:t>
      </w:r>
    </w:p>
    <w:p w14:paraId="3159B422" w14:textId="77777777" w:rsidR="00867C85" w:rsidRPr="00571DB9" w:rsidRDefault="00867C85" w:rsidP="00867C85">
      <w:pPr>
        <w:pStyle w:val="ListParagraph"/>
        <w:ind w:firstLine="132"/>
      </w:pPr>
      <w:r>
        <w:t>b.</w:t>
      </w:r>
      <w:r>
        <w:tab/>
      </w:r>
      <w:r w:rsidRPr="00571DB9">
        <w:t>altered service entries</w:t>
      </w:r>
    </w:p>
    <w:p w14:paraId="5960531E" w14:textId="77777777" w:rsidR="00867C85" w:rsidRPr="00571DB9" w:rsidRDefault="00867C85" w:rsidP="00867C85">
      <w:pPr>
        <w:pStyle w:val="ListParagraph"/>
        <w:ind w:firstLine="132"/>
      </w:pPr>
      <w:r w:rsidRPr="00D9484B">
        <w:t>c.</w:t>
      </w:r>
      <w:r w:rsidRPr="00D9484B">
        <w:tab/>
      </w:r>
      <w:r w:rsidRPr="00571DB9">
        <w:t>any difference that could indicate LI activity</w:t>
      </w:r>
    </w:p>
    <w:p w14:paraId="5F618CC6" w14:textId="77777777" w:rsidR="00867C85" w:rsidRPr="00FD4A4B" w:rsidRDefault="00867C85" w:rsidP="00867C85">
      <w:pPr>
        <w:keepNext/>
        <w:keepLines/>
        <w:rPr>
          <w:b/>
        </w:rPr>
      </w:pPr>
      <w:r w:rsidRPr="00FD4A4B">
        <w:rPr>
          <w:b/>
        </w:rPr>
        <w:t>Expected Results:</w:t>
      </w:r>
    </w:p>
    <w:p w14:paraId="3C6270D4" w14:textId="77777777" w:rsidR="00867C85" w:rsidRDefault="00867C85" w:rsidP="00867C85">
      <w:pPr>
        <w:rPr>
          <w:lang w:eastAsia="zh-CN"/>
        </w:rPr>
      </w:pPr>
      <w:r>
        <w:rPr>
          <w:lang w:eastAsia="zh-CN"/>
        </w:rPr>
        <w:t>The expectation is that there is nothing in the result of the test that can be used to determine that the a priori chosen target is under LI.</w:t>
      </w:r>
    </w:p>
    <w:p w14:paraId="278F5A3F" w14:textId="77777777" w:rsidR="00867C85" w:rsidRPr="00FD4A4B" w:rsidRDefault="00867C85" w:rsidP="00867C85">
      <w:pPr>
        <w:rPr>
          <w:b/>
        </w:rPr>
      </w:pPr>
      <w:r w:rsidRPr="00FD4A4B">
        <w:rPr>
          <w:b/>
        </w:rPr>
        <w:t>Expected format of evidence:</w:t>
      </w:r>
    </w:p>
    <w:p w14:paraId="4185E593" w14:textId="77777777" w:rsidR="00867C85" w:rsidRPr="0088243A" w:rsidRDefault="00867C85" w:rsidP="00867C85">
      <w:pPr>
        <w:rPr>
          <w:lang w:eastAsia="zh-CN"/>
        </w:rPr>
      </w:pPr>
      <w:r>
        <w:rPr>
          <w:lang w:eastAsia="zh-CN"/>
        </w:rPr>
        <w:t>The tester submits a human-readable diff and a plain language conclusion on whether any observed changes in config can be used to infer the presence of an LI target.</w:t>
      </w:r>
    </w:p>
    <w:p w14:paraId="48C50534" w14:textId="77777777" w:rsidR="00867C85" w:rsidRDefault="00867C85" w:rsidP="00867C85">
      <w:pPr>
        <w:pStyle w:val="Heading6"/>
        <w:rPr>
          <w:rFonts w:eastAsia="MS Mincho"/>
        </w:rPr>
      </w:pPr>
      <w:bookmarkStart w:id="91" w:name="_Toc221540309"/>
      <w:r>
        <w:rPr>
          <w:rFonts w:eastAsia="MS Mincho"/>
        </w:rPr>
        <w:t>4.2.3.2.2.7</w:t>
      </w:r>
      <w:r>
        <w:rPr>
          <w:rFonts w:eastAsia="MS Mincho"/>
        </w:rPr>
        <w:tab/>
        <w:t>CPU utilisation observation by VI admin</w:t>
      </w:r>
      <w:bookmarkEnd w:id="91"/>
    </w:p>
    <w:p w14:paraId="49657CB3" w14:textId="77777777" w:rsidR="00867C85" w:rsidRDefault="00867C85" w:rsidP="00867C85">
      <w:pPr>
        <w:pStyle w:val="Heading5"/>
      </w:pPr>
      <w:bookmarkStart w:id="92" w:name="_Toc21335338"/>
      <w:bookmarkStart w:id="93" w:name="_Toc26877708"/>
      <w:bookmarkStart w:id="94" w:name="_Toc137648009"/>
      <w:bookmarkStart w:id="95" w:name="_Toc221540310"/>
      <w:r w:rsidRPr="00952CB1">
        <w:t>4.2.3.2.3</w:t>
      </w:r>
      <w:r w:rsidRPr="00952CB1">
        <w:tab/>
        <w:t>Protecting</w:t>
      </w:r>
      <w:r w:rsidRPr="00952CB1">
        <w:rPr>
          <w:spacing w:val="-12"/>
        </w:rPr>
        <w:t xml:space="preserve"> </w:t>
      </w:r>
      <w:r w:rsidRPr="00952CB1">
        <w:t>data</w:t>
      </w:r>
      <w:r w:rsidRPr="00952CB1">
        <w:rPr>
          <w:spacing w:val="-5"/>
        </w:rPr>
        <w:t xml:space="preserve"> </w:t>
      </w:r>
      <w:r w:rsidRPr="00952CB1">
        <w:t>and</w:t>
      </w:r>
      <w:r w:rsidRPr="00952CB1">
        <w:rPr>
          <w:spacing w:val="-4"/>
        </w:rPr>
        <w:t xml:space="preserve"> </w:t>
      </w:r>
      <w:r w:rsidRPr="00952CB1">
        <w:t>information in storage</w:t>
      </w:r>
      <w:bookmarkEnd w:id="92"/>
      <w:bookmarkEnd w:id="93"/>
      <w:bookmarkEnd w:id="94"/>
      <w:bookmarkEnd w:id="95"/>
    </w:p>
    <w:p w14:paraId="556DAC94" w14:textId="77777777" w:rsidR="00867C85" w:rsidRPr="0089623C" w:rsidRDefault="00867C85" w:rsidP="00867C85">
      <w:pPr>
        <w:pStyle w:val="Heading6"/>
        <w:rPr>
          <w:rFonts w:eastAsia="MS Mincho"/>
        </w:rPr>
      </w:pPr>
      <w:bookmarkStart w:id="96" w:name="_Toc221540311"/>
      <w:r>
        <w:rPr>
          <w:rFonts w:eastAsia="MS Mincho"/>
        </w:rPr>
        <w:t>4.2.3.2.3.1</w:t>
      </w:r>
      <w:r w:rsidRPr="0089623C">
        <w:rPr>
          <w:rFonts w:eastAsia="MS Mincho"/>
        </w:rPr>
        <w:tab/>
      </w:r>
      <w:r>
        <w:rPr>
          <w:rFonts w:eastAsia="MS Mincho"/>
        </w:rPr>
        <w:t>Introduction</w:t>
      </w:r>
      <w:bookmarkEnd w:id="96"/>
    </w:p>
    <w:p w14:paraId="6B828387" w14:textId="77777777" w:rsidR="00867C85" w:rsidRDefault="00867C85" w:rsidP="00867C85">
      <w:pPr>
        <w:overflowPunct w:val="0"/>
        <w:autoSpaceDE w:val="0"/>
        <w:autoSpaceDN w:val="0"/>
        <w:adjustRightInd w:val="0"/>
        <w:textAlignment w:val="baseline"/>
        <w:rPr>
          <w:color w:val="000000"/>
        </w:rPr>
      </w:pPr>
      <w:r>
        <w:rPr>
          <w:color w:val="000000"/>
        </w:rPr>
        <w:t>The tests listed in TS 33.129-1 [8] clause 4.2.3.2.3 shall be applied with the additions and clarifications included in the following sub-clauses.</w:t>
      </w:r>
    </w:p>
    <w:p w14:paraId="08FCC31D" w14:textId="77777777" w:rsidR="00867C85" w:rsidRPr="00952CB1" w:rsidRDefault="00867C85" w:rsidP="00867C85">
      <w:pPr>
        <w:pStyle w:val="Heading5"/>
      </w:pPr>
      <w:bookmarkStart w:id="97" w:name="_Toc21335339"/>
      <w:bookmarkStart w:id="98" w:name="_Toc26877709"/>
      <w:bookmarkStart w:id="99" w:name="_Toc137648010"/>
      <w:bookmarkStart w:id="100" w:name="_Toc221540312"/>
      <w:r w:rsidRPr="00952CB1">
        <w:t>4.2.3.2.4</w:t>
      </w:r>
      <w:r w:rsidRPr="00952CB1">
        <w:tab/>
        <w:t>Protecting</w:t>
      </w:r>
      <w:r w:rsidRPr="00952CB1">
        <w:rPr>
          <w:spacing w:val="-12"/>
        </w:rPr>
        <w:t xml:space="preserve"> </w:t>
      </w:r>
      <w:r w:rsidRPr="00952CB1">
        <w:t>data</w:t>
      </w:r>
      <w:r w:rsidRPr="00952CB1">
        <w:rPr>
          <w:spacing w:val="-5"/>
        </w:rPr>
        <w:t xml:space="preserve"> </w:t>
      </w:r>
      <w:r w:rsidRPr="00952CB1">
        <w:t>and</w:t>
      </w:r>
      <w:r w:rsidRPr="00952CB1">
        <w:rPr>
          <w:spacing w:val="-4"/>
        </w:rPr>
        <w:t xml:space="preserve"> </w:t>
      </w:r>
      <w:r w:rsidRPr="00952CB1">
        <w:t>information in transfer</w:t>
      </w:r>
      <w:bookmarkEnd w:id="97"/>
      <w:bookmarkEnd w:id="98"/>
      <w:bookmarkEnd w:id="99"/>
      <w:bookmarkEnd w:id="100"/>
    </w:p>
    <w:p w14:paraId="63D5E6C1" w14:textId="77777777" w:rsidR="00867C85" w:rsidRPr="0089623C" w:rsidRDefault="00867C85" w:rsidP="00867C85">
      <w:pPr>
        <w:pStyle w:val="Heading6"/>
        <w:rPr>
          <w:rFonts w:eastAsia="MS Mincho"/>
        </w:rPr>
      </w:pPr>
      <w:bookmarkStart w:id="101" w:name="_Toc21335341"/>
      <w:bookmarkStart w:id="102" w:name="_Toc26877711"/>
      <w:bookmarkStart w:id="103" w:name="_Toc137648012"/>
      <w:bookmarkStart w:id="104" w:name="_Toc221540313"/>
      <w:r>
        <w:rPr>
          <w:rFonts w:eastAsia="MS Mincho"/>
        </w:rPr>
        <w:t>4.2.3.2.4.1</w:t>
      </w:r>
      <w:r w:rsidRPr="0089623C">
        <w:rPr>
          <w:rFonts w:eastAsia="MS Mincho"/>
        </w:rPr>
        <w:tab/>
      </w:r>
      <w:r>
        <w:rPr>
          <w:rFonts w:eastAsia="MS Mincho"/>
        </w:rPr>
        <w:t>Introduction</w:t>
      </w:r>
      <w:bookmarkEnd w:id="104"/>
    </w:p>
    <w:p w14:paraId="2002754C" w14:textId="77777777" w:rsidR="00867C85" w:rsidRDefault="00867C85" w:rsidP="00102B2B">
      <w:r>
        <w:t>The tests listed in TS 33.129-1 [8] clause 4.2.3.2.4 shall be applied with the additions and clarifications included in the following sub-clauses.</w:t>
      </w:r>
    </w:p>
    <w:p w14:paraId="195AAFC4" w14:textId="77777777" w:rsidR="00867C85" w:rsidRPr="00952CB1" w:rsidRDefault="00867C85" w:rsidP="00867C85">
      <w:pPr>
        <w:pStyle w:val="Heading5"/>
      </w:pPr>
      <w:bookmarkStart w:id="105" w:name="_Toc221540314"/>
      <w:r w:rsidRPr="00952CB1">
        <w:t>4.2.3.2.5</w:t>
      </w:r>
      <w:r w:rsidRPr="00952CB1">
        <w:tab/>
        <w:t>Logging access to personal data</w:t>
      </w:r>
      <w:bookmarkEnd w:id="105"/>
    </w:p>
    <w:p w14:paraId="4715ACCC" w14:textId="77777777" w:rsidR="00867C85" w:rsidRDefault="00867C85" w:rsidP="00102B2B">
      <w:r>
        <w:t>The tests listed in TS 33.129-1 [8] clause 4.2.3.2.4 shall be applied with the additions and clarifications included in the following sub-clauses.</w:t>
      </w:r>
    </w:p>
    <w:p w14:paraId="2592E999" w14:textId="77777777" w:rsidR="00867C85" w:rsidRDefault="00867C85" w:rsidP="00867C85">
      <w:pPr>
        <w:pStyle w:val="Heading4"/>
      </w:pPr>
      <w:bookmarkStart w:id="106" w:name="_Toc221540315"/>
      <w:r w:rsidRPr="00952CB1">
        <w:t>4.2.3.3</w:t>
      </w:r>
      <w:r w:rsidRPr="00952CB1">
        <w:tab/>
        <w:t>Protecting</w:t>
      </w:r>
      <w:r w:rsidRPr="00952CB1">
        <w:rPr>
          <w:spacing w:val="-12"/>
        </w:rPr>
        <w:t xml:space="preserve"> </w:t>
      </w:r>
      <w:r w:rsidRPr="00952CB1">
        <w:t>availability</w:t>
      </w:r>
      <w:r w:rsidRPr="00952CB1">
        <w:rPr>
          <w:spacing w:val="-12"/>
        </w:rPr>
        <w:t xml:space="preserve"> </w:t>
      </w:r>
      <w:r w:rsidRPr="00952CB1">
        <w:t>and</w:t>
      </w:r>
      <w:r w:rsidRPr="00952CB1">
        <w:rPr>
          <w:spacing w:val="-4"/>
        </w:rPr>
        <w:t xml:space="preserve"> </w:t>
      </w:r>
      <w:r w:rsidRPr="00952CB1">
        <w:t>integrity</w:t>
      </w:r>
      <w:bookmarkEnd w:id="101"/>
      <w:bookmarkEnd w:id="102"/>
      <w:bookmarkEnd w:id="103"/>
      <w:bookmarkEnd w:id="106"/>
    </w:p>
    <w:p w14:paraId="1018641B" w14:textId="77777777" w:rsidR="00867C85" w:rsidRPr="00952CB1" w:rsidRDefault="00867C85" w:rsidP="00867C85">
      <w:pPr>
        <w:pStyle w:val="Heading5"/>
      </w:pPr>
      <w:bookmarkStart w:id="107" w:name="_Toc221540316"/>
      <w:r>
        <w:t>4.2.3.3.1</w:t>
      </w:r>
      <w:r>
        <w:tab/>
        <w:t>Introduction</w:t>
      </w:r>
      <w:bookmarkEnd w:id="107"/>
    </w:p>
    <w:p w14:paraId="12C52B44" w14:textId="77777777" w:rsidR="00867C85" w:rsidRDefault="00867C85" w:rsidP="00102B2B">
      <w:bookmarkStart w:id="108" w:name="_Toc21335342"/>
      <w:bookmarkStart w:id="109" w:name="_Toc26877712"/>
      <w:bookmarkStart w:id="110" w:name="_Toc137648013"/>
      <w:r>
        <w:t>The tests listed in TS 33.129-1 [8] clause 4.2.3.3 shall be applied with the additions and clarifications included in the following sub-clauses.</w:t>
      </w:r>
    </w:p>
    <w:p w14:paraId="31197FCF" w14:textId="77777777" w:rsidR="00867C85" w:rsidRPr="00952CB1" w:rsidRDefault="00867C85" w:rsidP="00867C85">
      <w:pPr>
        <w:pStyle w:val="Heading4"/>
      </w:pPr>
      <w:bookmarkStart w:id="111" w:name="_Toc221540317"/>
      <w:r w:rsidRPr="00952CB1">
        <w:t>4.2.3.4</w:t>
      </w:r>
      <w:r w:rsidRPr="00952CB1">
        <w:tab/>
        <w:t>Authentication</w:t>
      </w:r>
      <w:r w:rsidRPr="00952CB1">
        <w:rPr>
          <w:spacing w:val="-17"/>
        </w:rPr>
        <w:t xml:space="preserve"> </w:t>
      </w:r>
      <w:r w:rsidRPr="00952CB1">
        <w:t>and</w:t>
      </w:r>
      <w:r w:rsidRPr="00952CB1">
        <w:rPr>
          <w:spacing w:val="-4"/>
        </w:rPr>
        <w:t xml:space="preserve"> </w:t>
      </w:r>
      <w:r w:rsidRPr="00952CB1">
        <w:t>authorization</w:t>
      </w:r>
      <w:bookmarkEnd w:id="108"/>
      <w:bookmarkEnd w:id="109"/>
      <w:bookmarkEnd w:id="110"/>
      <w:bookmarkEnd w:id="111"/>
    </w:p>
    <w:p w14:paraId="3A48F334" w14:textId="77777777" w:rsidR="00867C85" w:rsidRPr="00952CB1" w:rsidRDefault="00867C85" w:rsidP="00867C85">
      <w:pPr>
        <w:pStyle w:val="Heading5"/>
      </w:pPr>
      <w:bookmarkStart w:id="112" w:name="_Toc21335343"/>
      <w:bookmarkStart w:id="113" w:name="_Toc26877713"/>
      <w:bookmarkStart w:id="114" w:name="_Toc137648014"/>
      <w:bookmarkStart w:id="115" w:name="_Toc221540318"/>
      <w:r>
        <w:t>4.2.3.4.1</w:t>
      </w:r>
      <w:r>
        <w:tab/>
        <w:t>Introduction</w:t>
      </w:r>
      <w:bookmarkEnd w:id="115"/>
    </w:p>
    <w:p w14:paraId="1BA6E4EA" w14:textId="77777777" w:rsidR="00867C85" w:rsidRDefault="00867C85" w:rsidP="00867C85">
      <w:pPr>
        <w:overflowPunct w:val="0"/>
        <w:autoSpaceDE w:val="0"/>
        <w:autoSpaceDN w:val="0"/>
        <w:adjustRightInd w:val="0"/>
        <w:textAlignment w:val="baseline"/>
        <w:rPr>
          <w:color w:val="000000"/>
        </w:rPr>
      </w:pPr>
      <w:r>
        <w:rPr>
          <w:color w:val="000000"/>
        </w:rPr>
        <w:t>The tests listed in TS 33.129-1 [8] clause 4.2.3.4 shall be applied with the additions and clarifications included in the following sub-clauses.</w:t>
      </w:r>
    </w:p>
    <w:p w14:paraId="6CA8A25F" w14:textId="77777777" w:rsidR="00867C85" w:rsidRDefault="00867C85" w:rsidP="00867C85">
      <w:pPr>
        <w:pStyle w:val="Heading5"/>
      </w:pPr>
      <w:bookmarkStart w:id="116" w:name="_Toc221540319"/>
      <w:r>
        <w:lastRenderedPageBreak/>
        <w:t>4.2.3.4.2</w:t>
      </w:r>
      <w:r>
        <w:tab/>
        <w:t>Logging of failed authentication attempts</w:t>
      </w:r>
      <w:bookmarkEnd w:id="116"/>
    </w:p>
    <w:p w14:paraId="1C6A0DA6" w14:textId="77777777" w:rsidR="00867C85" w:rsidRDefault="00867C85" w:rsidP="00867C85">
      <w:pPr>
        <w:pStyle w:val="Heading5"/>
      </w:pPr>
      <w:bookmarkStart w:id="117" w:name="_Toc221540320"/>
      <w:r>
        <w:t>4.2.3.4.3</w:t>
      </w:r>
      <w:r>
        <w:tab/>
        <w:t>No non-LI accounts</w:t>
      </w:r>
      <w:bookmarkEnd w:id="117"/>
    </w:p>
    <w:p w14:paraId="2B9A6BF4" w14:textId="77777777" w:rsidR="00867C85" w:rsidRDefault="00867C85" w:rsidP="00867C85">
      <w:pPr>
        <w:pStyle w:val="Heading5"/>
      </w:pPr>
      <w:bookmarkStart w:id="118" w:name="_Toc221540321"/>
      <w:r>
        <w:t>4.2.3.4.4</w:t>
      </w:r>
      <w:r>
        <w:tab/>
        <w:t>Unique credentials</w:t>
      </w:r>
      <w:bookmarkEnd w:id="118"/>
    </w:p>
    <w:p w14:paraId="5E2C3087" w14:textId="77777777" w:rsidR="00867C85" w:rsidRPr="003E4BAF" w:rsidRDefault="00867C85" w:rsidP="00867C85">
      <w:pPr>
        <w:pStyle w:val="Heading5"/>
      </w:pPr>
      <w:bookmarkStart w:id="119" w:name="_Toc221540322"/>
      <w:r>
        <w:t>4.2.3.4.5</w:t>
      </w:r>
      <w:r>
        <w:tab/>
        <w:t>System hardening of VM accounts</w:t>
      </w:r>
      <w:bookmarkEnd w:id="119"/>
    </w:p>
    <w:p w14:paraId="604E906B" w14:textId="77777777" w:rsidR="00867C85" w:rsidRPr="00952CB1" w:rsidRDefault="00867C85" w:rsidP="00867C85">
      <w:pPr>
        <w:pStyle w:val="Heading4"/>
      </w:pPr>
      <w:bookmarkStart w:id="120" w:name="_Toc221540323"/>
      <w:r w:rsidRPr="00952CB1">
        <w:t>4.2.3.5</w:t>
      </w:r>
      <w:r w:rsidRPr="00952CB1">
        <w:tab/>
        <w:t>Protecting</w:t>
      </w:r>
      <w:r w:rsidRPr="00952CB1">
        <w:rPr>
          <w:spacing w:val="-12"/>
        </w:rPr>
        <w:t xml:space="preserve"> </w:t>
      </w:r>
      <w:r w:rsidRPr="00952CB1">
        <w:t>sessions</w:t>
      </w:r>
      <w:bookmarkEnd w:id="112"/>
      <w:bookmarkEnd w:id="113"/>
      <w:bookmarkEnd w:id="114"/>
      <w:bookmarkEnd w:id="120"/>
    </w:p>
    <w:p w14:paraId="41074FDC" w14:textId="77777777" w:rsidR="00867C85" w:rsidRPr="00952CB1" w:rsidRDefault="00867C85" w:rsidP="00102B2B">
      <w:pPr>
        <w:rPr>
          <w:lang w:eastAsia="zh-CN"/>
        </w:rPr>
      </w:pPr>
      <w:bookmarkStart w:id="121" w:name="_Toc21335344"/>
      <w:bookmarkStart w:id="122" w:name="_Toc26877714"/>
      <w:bookmarkStart w:id="123" w:name="_Toc137648015"/>
      <w:r w:rsidRPr="00952CB1">
        <w:t xml:space="preserve">There are no </w:t>
      </w:r>
      <w:r>
        <w:t>NF-embedded LI function</w:t>
      </w:r>
      <w:r w:rsidRPr="00952CB1">
        <w:t xml:space="preserve">-specific additions to clause </w:t>
      </w:r>
      <w:r w:rsidRPr="00952CB1">
        <w:rPr>
          <w:rFonts w:hint="eastAsia"/>
        </w:rPr>
        <w:t>4</w:t>
      </w:r>
      <w:r w:rsidRPr="00952CB1">
        <w:t>.</w:t>
      </w:r>
      <w:r w:rsidRPr="00952CB1">
        <w:rPr>
          <w:rFonts w:hint="eastAsia"/>
          <w:lang w:eastAsia="zh-CN"/>
        </w:rPr>
        <w:t>2</w:t>
      </w:r>
      <w:r w:rsidRPr="00952CB1">
        <w:t>.3</w:t>
      </w:r>
      <w:r w:rsidRPr="00952CB1">
        <w:rPr>
          <w:rFonts w:hint="eastAsia"/>
          <w:lang w:eastAsia="zh-CN"/>
        </w:rPr>
        <w:t>.</w:t>
      </w:r>
      <w:r w:rsidRPr="00952CB1">
        <w:rPr>
          <w:lang w:eastAsia="zh-CN"/>
        </w:rPr>
        <w:t>5</w:t>
      </w:r>
      <w:r w:rsidRPr="00952CB1">
        <w:t xml:space="preserve"> of TS </w:t>
      </w:r>
      <w:proofErr w:type="spellStart"/>
      <w:r>
        <w:t>TS</w:t>
      </w:r>
      <w:proofErr w:type="spellEnd"/>
      <w:r>
        <w:t xml:space="preserve"> 33.129-1 [8].</w:t>
      </w:r>
    </w:p>
    <w:p w14:paraId="508F6F7B" w14:textId="77777777" w:rsidR="00867C85" w:rsidRPr="00952CB1" w:rsidRDefault="00867C85" w:rsidP="00867C85">
      <w:pPr>
        <w:pStyle w:val="Heading4"/>
      </w:pPr>
      <w:bookmarkStart w:id="124" w:name="_Toc221540324"/>
      <w:r w:rsidRPr="00952CB1">
        <w:t>4.2.3.6</w:t>
      </w:r>
      <w:r w:rsidRPr="00952CB1">
        <w:tab/>
        <w:t>Logging</w:t>
      </w:r>
      <w:bookmarkEnd w:id="121"/>
      <w:bookmarkEnd w:id="122"/>
      <w:bookmarkEnd w:id="123"/>
      <w:bookmarkEnd w:id="124"/>
    </w:p>
    <w:p w14:paraId="29B4A33E" w14:textId="77777777" w:rsidR="00867C85" w:rsidRPr="0089623C" w:rsidRDefault="00867C85" w:rsidP="00867C85">
      <w:pPr>
        <w:pStyle w:val="Heading5"/>
        <w:rPr>
          <w:rFonts w:eastAsia="MS Mincho"/>
        </w:rPr>
      </w:pPr>
      <w:bookmarkStart w:id="125" w:name="_Toc221540325"/>
      <w:r>
        <w:rPr>
          <w:rFonts w:eastAsia="MS Mincho"/>
        </w:rPr>
        <w:t>4.2.3.6.1</w:t>
      </w:r>
      <w:r w:rsidRPr="0089623C">
        <w:rPr>
          <w:rFonts w:eastAsia="MS Mincho"/>
        </w:rPr>
        <w:tab/>
      </w:r>
      <w:r>
        <w:rPr>
          <w:rFonts w:eastAsia="MS Mincho"/>
        </w:rPr>
        <w:t>Introduction</w:t>
      </w:r>
      <w:bookmarkEnd w:id="125"/>
    </w:p>
    <w:p w14:paraId="11E74809" w14:textId="77777777" w:rsidR="00867C85" w:rsidRDefault="00867C85" w:rsidP="00102B2B">
      <w:r>
        <w:t>The following</w:t>
      </w:r>
      <w:r w:rsidRPr="00952CB1">
        <w:t xml:space="preserve"> addition</w:t>
      </w:r>
      <w:r>
        <w:t xml:space="preserve"> and clarifications</w:t>
      </w:r>
      <w:r w:rsidRPr="00952CB1">
        <w:t xml:space="preserve"> to clause </w:t>
      </w:r>
      <w:r w:rsidRPr="00952CB1">
        <w:rPr>
          <w:rFonts w:hint="eastAsia"/>
        </w:rPr>
        <w:t>4</w:t>
      </w:r>
      <w:r w:rsidRPr="00952CB1">
        <w:t>.</w:t>
      </w:r>
      <w:r w:rsidRPr="00952CB1">
        <w:rPr>
          <w:rFonts w:hint="eastAsia"/>
          <w:lang w:eastAsia="zh-CN"/>
        </w:rPr>
        <w:t>2</w:t>
      </w:r>
      <w:r w:rsidRPr="00952CB1">
        <w:t>.3</w:t>
      </w:r>
      <w:r>
        <w:rPr>
          <w:lang w:eastAsia="zh-CN"/>
        </w:rPr>
        <w:t>.6</w:t>
      </w:r>
      <w:r w:rsidRPr="00952CB1">
        <w:t xml:space="preserve"> of </w:t>
      </w:r>
      <w:r>
        <w:t>TS 33.129-1 [8] apply for NF-embedded LI functions</w:t>
      </w:r>
      <w:r w:rsidRPr="00952CB1">
        <w:t>.</w:t>
      </w:r>
    </w:p>
    <w:p w14:paraId="70C331D2" w14:textId="77777777" w:rsidR="00867C85" w:rsidRPr="0089623C" w:rsidRDefault="00867C85" w:rsidP="00867C85">
      <w:pPr>
        <w:pStyle w:val="Heading5"/>
        <w:rPr>
          <w:rFonts w:eastAsia="MS Mincho"/>
        </w:rPr>
      </w:pPr>
      <w:bookmarkStart w:id="126" w:name="_Toc221540326"/>
      <w:r>
        <w:rPr>
          <w:rFonts w:eastAsia="MS Mincho"/>
        </w:rPr>
        <w:t>4.2.3.6.2</w:t>
      </w:r>
      <w:r w:rsidRPr="0089623C">
        <w:rPr>
          <w:rFonts w:eastAsia="MS Mincho"/>
        </w:rPr>
        <w:tab/>
      </w:r>
      <w:r>
        <w:rPr>
          <w:rFonts w:eastAsia="MS Mincho"/>
        </w:rPr>
        <w:t>Mandatory log-disabling alarms</w:t>
      </w:r>
      <w:bookmarkEnd w:id="126"/>
    </w:p>
    <w:p w14:paraId="0B5B3A1B" w14:textId="77777777" w:rsidR="00867C85" w:rsidRPr="0089623C" w:rsidRDefault="00867C85" w:rsidP="00867C85">
      <w:pPr>
        <w:pStyle w:val="Heading5"/>
        <w:rPr>
          <w:rFonts w:eastAsia="MS Mincho"/>
        </w:rPr>
      </w:pPr>
      <w:bookmarkStart w:id="127" w:name="_Toc221540327"/>
      <w:r>
        <w:rPr>
          <w:rFonts w:eastAsia="MS Mincho"/>
        </w:rPr>
        <w:t>4.2.3.6.3</w:t>
      </w:r>
      <w:r w:rsidRPr="0089623C">
        <w:rPr>
          <w:rFonts w:eastAsia="MS Mincho"/>
        </w:rPr>
        <w:tab/>
      </w:r>
      <w:r>
        <w:rPr>
          <w:rFonts w:eastAsia="MS Mincho"/>
        </w:rPr>
        <w:t>Loud logs</w:t>
      </w:r>
      <w:bookmarkEnd w:id="127"/>
    </w:p>
    <w:p w14:paraId="45D0D82D" w14:textId="77777777" w:rsidR="00867C85" w:rsidRPr="00A808C2" w:rsidRDefault="00867C85" w:rsidP="00867C85">
      <w:pPr>
        <w:pStyle w:val="Heading3"/>
      </w:pPr>
      <w:bookmarkStart w:id="128" w:name="_Toc22545451"/>
      <w:bookmarkStart w:id="129" w:name="_Toc22546722"/>
      <w:bookmarkStart w:id="130" w:name="_Toc26879948"/>
      <w:bookmarkStart w:id="131" w:name="_Toc45035742"/>
      <w:bookmarkStart w:id="132" w:name="_Toc137651465"/>
      <w:bookmarkStart w:id="133" w:name="_Toc21335348"/>
      <w:bookmarkStart w:id="134" w:name="_Toc26877718"/>
      <w:bookmarkStart w:id="135" w:name="_Toc137648019"/>
      <w:bookmarkStart w:id="136" w:name="_Toc221540328"/>
      <w:r w:rsidRPr="00A808C2">
        <w:t>4.2.4</w:t>
      </w:r>
      <w:r w:rsidRPr="00A808C2">
        <w:tab/>
        <w:t>Operating Systems</w:t>
      </w:r>
      <w:bookmarkEnd w:id="128"/>
      <w:bookmarkEnd w:id="129"/>
      <w:bookmarkEnd w:id="130"/>
      <w:bookmarkEnd w:id="131"/>
      <w:bookmarkEnd w:id="132"/>
      <w:bookmarkEnd w:id="136"/>
    </w:p>
    <w:p w14:paraId="7802234A" w14:textId="77777777" w:rsidR="00867C85" w:rsidRDefault="00867C85" w:rsidP="00102B2B">
      <w:pPr>
        <w:rPr>
          <w:lang w:eastAsia="zh-CN"/>
        </w:rPr>
      </w:pPr>
      <w:r w:rsidRPr="00952CB1">
        <w:t xml:space="preserve">There are no </w:t>
      </w:r>
      <w:r>
        <w:t>NF-embedded LI function</w:t>
      </w:r>
      <w:r w:rsidRPr="00952CB1">
        <w:t>-specific additions to clause</w:t>
      </w:r>
      <w:r w:rsidRPr="00A808C2" w:rsidDel="00CC1DF2">
        <w:t xml:space="preserve"> </w:t>
      </w:r>
      <w:r w:rsidRPr="00A808C2">
        <w:rPr>
          <w:rFonts w:hint="eastAsia"/>
        </w:rPr>
        <w:t>4</w:t>
      </w:r>
      <w:r w:rsidRPr="00A808C2">
        <w:t>.</w:t>
      </w:r>
      <w:r w:rsidRPr="00A808C2">
        <w:rPr>
          <w:rFonts w:hint="eastAsia"/>
          <w:lang w:eastAsia="zh-CN"/>
        </w:rPr>
        <w:t>2</w:t>
      </w:r>
      <w:r w:rsidRPr="00A808C2">
        <w:t xml:space="preserve">.4 of </w:t>
      </w:r>
      <w:r>
        <w:t>TS 33.129-1 [8]</w:t>
      </w:r>
      <w:bookmarkStart w:id="137" w:name="_Toc22545452"/>
      <w:bookmarkStart w:id="138" w:name="_Toc22546723"/>
      <w:bookmarkStart w:id="139" w:name="_Toc26879949"/>
      <w:bookmarkStart w:id="140" w:name="_Toc45035743"/>
      <w:bookmarkStart w:id="141" w:name="_Toc137651466"/>
      <w:r>
        <w:t>.</w:t>
      </w:r>
    </w:p>
    <w:p w14:paraId="0510D223" w14:textId="77777777" w:rsidR="00867C85" w:rsidRPr="00A808C2" w:rsidRDefault="00867C85" w:rsidP="00867C85">
      <w:pPr>
        <w:pStyle w:val="Heading3"/>
        <w:rPr>
          <w:lang w:eastAsia="zh-CN"/>
        </w:rPr>
      </w:pPr>
      <w:bookmarkStart w:id="142" w:name="_Toc221540329"/>
      <w:r w:rsidRPr="00A808C2">
        <w:t>4.2.5</w:t>
      </w:r>
      <w:r w:rsidRPr="00A808C2">
        <w:tab/>
        <w:t>Web Servers</w:t>
      </w:r>
      <w:bookmarkEnd w:id="137"/>
      <w:bookmarkEnd w:id="138"/>
      <w:bookmarkEnd w:id="139"/>
      <w:bookmarkEnd w:id="140"/>
      <w:bookmarkEnd w:id="141"/>
      <w:bookmarkEnd w:id="142"/>
    </w:p>
    <w:p w14:paraId="715A2CC1" w14:textId="77777777" w:rsidR="00867C85" w:rsidRDefault="00867C85" w:rsidP="00102B2B">
      <w:pPr>
        <w:rPr>
          <w:lang w:eastAsia="zh-CN"/>
        </w:rPr>
      </w:pPr>
      <w:r w:rsidRPr="00952CB1">
        <w:t xml:space="preserve">There are no </w:t>
      </w:r>
      <w:r>
        <w:t>NF-embedded LI function</w:t>
      </w:r>
      <w:r w:rsidRPr="00952CB1">
        <w:t>-specific additions to clause</w:t>
      </w:r>
      <w:r w:rsidRPr="00A808C2" w:rsidDel="00CC1DF2">
        <w:t xml:space="preserve"> </w:t>
      </w:r>
      <w:r w:rsidRPr="00A808C2">
        <w:rPr>
          <w:rFonts w:hint="eastAsia"/>
        </w:rPr>
        <w:t>4</w:t>
      </w:r>
      <w:r w:rsidRPr="00A808C2">
        <w:t>.</w:t>
      </w:r>
      <w:r w:rsidRPr="00A808C2">
        <w:rPr>
          <w:rFonts w:hint="eastAsia"/>
          <w:lang w:eastAsia="zh-CN"/>
        </w:rPr>
        <w:t>2</w:t>
      </w:r>
      <w:r w:rsidRPr="00A808C2">
        <w:t>.</w:t>
      </w:r>
      <w:r>
        <w:t>5</w:t>
      </w:r>
      <w:r w:rsidRPr="00A808C2">
        <w:t xml:space="preserve"> of </w:t>
      </w:r>
      <w:r>
        <w:t>TS 33.129-1 [8].</w:t>
      </w:r>
    </w:p>
    <w:p w14:paraId="2B73D01E" w14:textId="77777777" w:rsidR="00867C85" w:rsidRPr="00A808C2" w:rsidRDefault="00867C85" w:rsidP="00867C85">
      <w:pPr>
        <w:pStyle w:val="Heading3"/>
        <w:rPr>
          <w:color w:val="000000"/>
        </w:rPr>
      </w:pPr>
      <w:bookmarkStart w:id="143" w:name="_Toc221540330"/>
      <w:r w:rsidRPr="00A808C2">
        <w:t>4.2.6</w:t>
      </w:r>
      <w:r w:rsidRPr="00A808C2">
        <w:tab/>
        <w:t>Network Devices</w:t>
      </w:r>
      <w:bookmarkEnd w:id="143"/>
    </w:p>
    <w:p w14:paraId="1503C6DF" w14:textId="77777777" w:rsidR="00867C85" w:rsidRPr="00A808C2" w:rsidRDefault="00867C85" w:rsidP="00102B2B">
      <w:pPr>
        <w:rPr>
          <w:lang w:eastAsia="zh-CN"/>
        </w:rPr>
      </w:pPr>
      <w:r>
        <w:t>There are no NF Embedded LI Function-specific</w:t>
      </w:r>
      <w:r w:rsidRPr="00A808C2">
        <w:t xml:space="preserve"> additions to clause </w:t>
      </w:r>
      <w:r w:rsidRPr="00A808C2">
        <w:rPr>
          <w:rFonts w:hint="eastAsia"/>
        </w:rPr>
        <w:t>4</w:t>
      </w:r>
      <w:r w:rsidRPr="00A808C2">
        <w:t>.</w:t>
      </w:r>
      <w:r w:rsidRPr="00A808C2">
        <w:rPr>
          <w:rFonts w:hint="eastAsia"/>
          <w:lang w:eastAsia="zh-CN"/>
        </w:rPr>
        <w:t>2</w:t>
      </w:r>
      <w:r w:rsidRPr="00A808C2">
        <w:t>.6 of TS 33.1</w:t>
      </w:r>
      <w:r>
        <w:t>129-1</w:t>
      </w:r>
      <w:r w:rsidRPr="00A808C2">
        <w:t xml:space="preserve"> [</w:t>
      </w:r>
      <w:r>
        <w:t>8</w:t>
      </w:r>
      <w:r w:rsidRPr="00A808C2">
        <w:t>].</w:t>
      </w:r>
    </w:p>
    <w:p w14:paraId="4CF126C9" w14:textId="77777777" w:rsidR="00867C85" w:rsidRPr="00425AE2" w:rsidRDefault="00867C85" w:rsidP="00867C85">
      <w:pPr>
        <w:pStyle w:val="Heading2"/>
      </w:pPr>
      <w:bookmarkStart w:id="144" w:name="_Toc221540331"/>
      <w:r w:rsidRPr="00425AE2">
        <w:t>4.3</w:t>
      </w:r>
      <w:r w:rsidRPr="00425AE2">
        <w:tab/>
      </w:r>
      <w:r>
        <w:t>A</w:t>
      </w:r>
      <w:r w:rsidRPr="00425AE2">
        <w:t>daptations of hardening requirements and related test cases</w:t>
      </w:r>
      <w:bookmarkEnd w:id="133"/>
      <w:bookmarkEnd w:id="134"/>
      <w:bookmarkEnd w:id="135"/>
      <w:r>
        <w:t xml:space="preserve"> specific to NF-embedded LI functions</w:t>
      </w:r>
      <w:bookmarkEnd w:id="144"/>
    </w:p>
    <w:p w14:paraId="5A69DBB0" w14:textId="77777777" w:rsidR="00867C85" w:rsidRDefault="00867C85" w:rsidP="00867C85">
      <w:pPr>
        <w:pStyle w:val="Heading3"/>
        <w:rPr>
          <w:lang w:eastAsia="zh-CN"/>
        </w:rPr>
      </w:pPr>
      <w:bookmarkStart w:id="145" w:name="_Toc21335351"/>
      <w:bookmarkStart w:id="146" w:name="_Toc26877721"/>
      <w:bookmarkStart w:id="147" w:name="_Toc137648022"/>
      <w:bookmarkStart w:id="148" w:name="_Toc221540332"/>
      <w:r w:rsidRPr="00425AE2">
        <w:rPr>
          <w:rFonts w:hint="eastAsia"/>
          <w:lang w:eastAsia="zh-CN"/>
        </w:rPr>
        <w:t>4</w:t>
      </w:r>
      <w:r w:rsidRPr="00425AE2">
        <w:rPr>
          <w:lang w:eastAsia="zh-CN"/>
        </w:rPr>
        <w:t>.3.</w:t>
      </w:r>
      <w:r>
        <w:rPr>
          <w:lang w:eastAsia="zh-CN"/>
        </w:rPr>
        <w:t>1</w:t>
      </w:r>
      <w:r w:rsidRPr="00425AE2">
        <w:rPr>
          <w:lang w:eastAsia="zh-CN"/>
        </w:rPr>
        <w:tab/>
      </w:r>
      <w:r>
        <w:rPr>
          <w:lang w:eastAsia="zh-CN"/>
        </w:rPr>
        <w:t>General</w:t>
      </w:r>
      <w:bookmarkEnd w:id="148"/>
    </w:p>
    <w:p w14:paraId="2A1DD3A5" w14:textId="77777777" w:rsidR="00867C85" w:rsidRPr="00425AE2" w:rsidRDefault="00867C85" w:rsidP="00867C85">
      <w:pPr>
        <w:overflowPunct w:val="0"/>
        <w:autoSpaceDE w:val="0"/>
        <w:autoSpaceDN w:val="0"/>
        <w:adjustRightInd w:val="0"/>
        <w:textAlignment w:val="baseline"/>
        <w:rPr>
          <w:lang w:eastAsia="zh-CN"/>
        </w:rPr>
      </w:pPr>
      <w:r w:rsidRPr="00425AE2">
        <w:rPr>
          <w:rFonts w:hint="eastAsia"/>
          <w:lang w:eastAsia="zh-CN"/>
        </w:rPr>
        <w:t>T</w:t>
      </w:r>
      <w:r w:rsidRPr="00425AE2">
        <w:rPr>
          <w:lang w:eastAsia="zh-CN"/>
        </w:rPr>
        <w:t xml:space="preserve">his clause specifies the </w:t>
      </w:r>
      <w:r>
        <w:rPr>
          <w:lang w:eastAsia="zh-CN"/>
        </w:rPr>
        <w:t>NF-embedded LI function</w:t>
      </w:r>
      <w:r w:rsidRPr="00425AE2">
        <w:rPr>
          <w:lang w:eastAsia="zh-CN"/>
        </w:rPr>
        <w:t>-specific adaptations of hardening requirements and related test cases.</w:t>
      </w:r>
    </w:p>
    <w:p w14:paraId="554D1936" w14:textId="77777777" w:rsidR="00867C85" w:rsidRDefault="00867C85" w:rsidP="00867C85">
      <w:pPr>
        <w:pStyle w:val="Heading3"/>
        <w:rPr>
          <w:lang w:eastAsia="zh-CN"/>
        </w:rPr>
      </w:pPr>
      <w:bookmarkStart w:id="149" w:name="_Toc21335350"/>
      <w:bookmarkStart w:id="150" w:name="_Toc26877720"/>
      <w:bookmarkStart w:id="151" w:name="_Toc137648021"/>
      <w:bookmarkStart w:id="152" w:name="_Toc221540333"/>
      <w:r w:rsidRPr="00425AE2">
        <w:rPr>
          <w:rFonts w:hint="eastAsia"/>
          <w:lang w:eastAsia="zh-CN"/>
        </w:rPr>
        <w:t>4</w:t>
      </w:r>
      <w:r w:rsidRPr="00425AE2">
        <w:rPr>
          <w:lang w:eastAsia="zh-CN"/>
        </w:rPr>
        <w:t>.3.2</w:t>
      </w:r>
      <w:r w:rsidRPr="00425AE2">
        <w:rPr>
          <w:lang w:eastAsia="zh-CN"/>
        </w:rPr>
        <w:tab/>
        <w:t>Technical baseline</w:t>
      </w:r>
      <w:bookmarkEnd w:id="149"/>
      <w:bookmarkEnd w:id="150"/>
      <w:bookmarkEnd w:id="151"/>
      <w:bookmarkEnd w:id="152"/>
    </w:p>
    <w:p w14:paraId="09CD1645" w14:textId="77777777" w:rsidR="00867C85" w:rsidRPr="00425AE2" w:rsidRDefault="00867C85" w:rsidP="00867C85">
      <w:pPr>
        <w:pStyle w:val="Heading4"/>
        <w:rPr>
          <w:lang w:eastAsia="zh-CN"/>
        </w:rPr>
      </w:pPr>
      <w:bookmarkStart w:id="153" w:name="_Toc221540334"/>
      <w:r>
        <w:rPr>
          <w:lang w:eastAsia="zh-CN"/>
        </w:rPr>
        <w:t>4.3.2.1</w:t>
      </w:r>
      <w:r>
        <w:rPr>
          <w:lang w:eastAsia="zh-CN"/>
        </w:rPr>
        <w:tab/>
        <w:t>Introduction</w:t>
      </w:r>
      <w:bookmarkEnd w:id="153"/>
    </w:p>
    <w:p w14:paraId="1BDC0CE4" w14:textId="77777777" w:rsidR="00867C85" w:rsidRDefault="00867C85" w:rsidP="00867C85">
      <w:pPr>
        <w:overflowPunct w:val="0"/>
        <w:autoSpaceDE w:val="0"/>
        <w:autoSpaceDN w:val="0"/>
        <w:adjustRightInd w:val="0"/>
        <w:textAlignment w:val="baseline"/>
        <w:rPr>
          <w:lang w:eastAsia="zh-CN"/>
        </w:rPr>
      </w:pPr>
      <w:r>
        <w:rPr>
          <w:lang w:eastAsia="zh-CN"/>
        </w:rPr>
        <w:t>The following additions to clause 4.3.2 in TS 33.129-1 [8] apply for NF-embedded LI functions.</w:t>
      </w:r>
    </w:p>
    <w:p w14:paraId="63E746AA" w14:textId="77777777" w:rsidR="00867C85" w:rsidRDefault="00867C85" w:rsidP="00867C85">
      <w:pPr>
        <w:pStyle w:val="Heading4"/>
        <w:rPr>
          <w:lang w:eastAsia="zh-CN"/>
        </w:rPr>
      </w:pPr>
      <w:bookmarkStart w:id="154" w:name="_Toc221540335"/>
      <w:r>
        <w:rPr>
          <w:lang w:eastAsia="zh-CN"/>
        </w:rPr>
        <w:t>4.3.2.2</w:t>
      </w:r>
      <w:r>
        <w:rPr>
          <w:lang w:eastAsia="zh-CN"/>
        </w:rPr>
        <w:tab/>
        <w:t xml:space="preserve">Third-party components are </w:t>
      </w:r>
      <w:proofErr w:type="gramStart"/>
      <w:r>
        <w:rPr>
          <w:lang w:eastAsia="zh-CN"/>
        </w:rPr>
        <w:t>up-to-date</w:t>
      </w:r>
      <w:bookmarkEnd w:id="154"/>
      <w:proofErr w:type="gramEnd"/>
    </w:p>
    <w:p w14:paraId="3A8EDEAB" w14:textId="77777777" w:rsidR="00867C85" w:rsidRPr="00425AE2" w:rsidRDefault="00867C85" w:rsidP="00867C85">
      <w:pPr>
        <w:pStyle w:val="Heading3"/>
        <w:rPr>
          <w:lang w:eastAsia="zh-CN"/>
        </w:rPr>
      </w:pPr>
      <w:bookmarkStart w:id="155" w:name="_Toc221540336"/>
      <w:r w:rsidRPr="00425AE2">
        <w:rPr>
          <w:rFonts w:hint="eastAsia"/>
          <w:lang w:eastAsia="zh-CN"/>
        </w:rPr>
        <w:t>4</w:t>
      </w:r>
      <w:r w:rsidRPr="00425AE2">
        <w:rPr>
          <w:lang w:eastAsia="zh-CN"/>
        </w:rPr>
        <w:t>.3.3</w:t>
      </w:r>
      <w:r w:rsidRPr="00425AE2">
        <w:rPr>
          <w:lang w:eastAsia="zh-CN"/>
        </w:rPr>
        <w:tab/>
        <w:t>Operating systems</w:t>
      </w:r>
      <w:bookmarkEnd w:id="155"/>
    </w:p>
    <w:p w14:paraId="16012A14" w14:textId="77777777" w:rsidR="00867C85" w:rsidRPr="00425AE2" w:rsidRDefault="00867C85" w:rsidP="00867C85">
      <w:pPr>
        <w:overflowPunct w:val="0"/>
        <w:autoSpaceDE w:val="0"/>
        <w:autoSpaceDN w:val="0"/>
        <w:adjustRightInd w:val="0"/>
        <w:textAlignment w:val="baseline"/>
        <w:rPr>
          <w:lang w:eastAsia="zh-CN"/>
        </w:rPr>
      </w:pPr>
      <w:r>
        <w:rPr>
          <w:lang w:eastAsia="zh-CN"/>
        </w:rPr>
        <w:t>There are no NF Embedded LI Function-specific</w:t>
      </w:r>
      <w:r w:rsidRPr="00425AE2">
        <w:rPr>
          <w:lang w:eastAsia="zh-CN"/>
        </w:rPr>
        <w:t xml:space="preserve"> additions to clause 4.3.3 in </w:t>
      </w:r>
      <w:r>
        <w:rPr>
          <w:lang w:eastAsia="zh-CN"/>
        </w:rPr>
        <w:t>TS 33.129-1 [8]</w:t>
      </w:r>
      <w:r w:rsidRPr="00425AE2">
        <w:rPr>
          <w:lang w:eastAsia="zh-CN"/>
        </w:rPr>
        <w:t>.</w:t>
      </w:r>
    </w:p>
    <w:p w14:paraId="45B80094" w14:textId="77777777" w:rsidR="00867C85" w:rsidRPr="00425AE2" w:rsidRDefault="00867C85" w:rsidP="00867C85">
      <w:pPr>
        <w:pStyle w:val="Heading3"/>
        <w:rPr>
          <w:lang w:eastAsia="zh-CN"/>
        </w:rPr>
      </w:pPr>
      <w:bookmarkStart w:id="156" w:name="_Toc21335352"/>
      <w:bookmarkStart w:id="157" w:name="_Toc26877722"/>
      <w:bookmarkStart w:id="158" w:name="_Toc137648023"/>
      <w:bookmarkStart w:id="159" w:name="_Toc21335354"/>
      <w:bookmarkStart w:id="160" w:name="_Toc26877725"/>
      <w:bookmarkStart w:id="161" w:name="_Toc137648026"/>
      <w:bookmarkStart w:id="162" w:name="_Toc221540337"/>
      <w:bookmarkEnd w:id="145"/>
      <w:bookmarkEnd w:id="146"/>
      <w:bookmarkEnd w:id="147"/>
      <w:r w:rsidRPr="00425AE2">
        <w:rPr>
          <w:rFonts w:hint="eastAsia"/>
          <w:lang w:eastAsia="zh-CN"/>
        </w:rPr>
        <w:lastRenderedPageBreak/>
        <w:t>4</w:t>
      </w:r>
      <w:r w:rsidRPr="00425AE2">
        <w:rPr>
          <w:lang w:eastAsia="zh-CN"/>
        </w:rPr>
        <w:t>.3.4</w:t>
      </w:r>
      <w:r w:rsidRPr="00425AE2">
        <w:rPr>
          <w:lang w:eastAsia="zh-CN"/>
        </w:rPr>
        <w:tab/>
        <w:t xml:space="preserve">Web </w:t>
      </w:r>
      <w:bookmarkEnd w:id="156"/>
      <w:bookmarkEnd w:id="157"/>
      <w:r w:rsidRPr="00425AE2">
        <w:rPr>
          <w:lang w:eastAsia="zh-CN"/>
        </w:rPr>
        <w:t>servers</w:t>
      </w:r>
      <w:bookmarkEnd w:id="158"/>
      <w:bookmarkEnd w:id="162"/>
    </w:p>
    <w:p w14:paraId="3EFB1A43" w14:textId="77777777" w:rsidR="00867C85" w:rsidRPr="00425AE2" w:rsidRDefault="00867C85" w:rsidP="00867C85">
      <w:pPr>
        <w:pStyle w:val="Heading4"/>
        <w:rPr>
          <w:lang w:eastAsia="zh-CN"/>
        </w:rPr>
      </w:pPr>
      <w:bookmarkStart w:id="163" w:name="_Toc21335353"/>
      <w:bookmarkStart w:id="164" w:name="_Toc26877723"/>
      <w:bookmarkStart w:id="165" w:name="_Toc137648024"/>
      <w:bookmarkStart w:id="166" w:name="_Toc221540338"/>
      <w:r>
        <w:rPr>
          <w:lang w:eastAsia="zh-CN"/>
        </w:rPr>
        <w:t>4.3.4.1</w:t>
      </w:r>
      <w:r>
        <w:rPr>
          <w:lang w:eastAsia="zh-CN"/>
        </w:rPr>
        <w:tab/>
        <w:t>Introduction</w:t>
      </w:r>
      <w:bookmarkEnd w:id="166"/>
    </w:p>
    <w:p w14:paraId="422B56C7" w14:textId="77777777" w:rsidR="00867C85" w:rsidRDefault="00867C85" w:rsidP="00867C85">
      <w:pPr>
        <w:overflowPunct w:val="0"/>
        <w:autoSpaceDE w:val="0"/>
        <w:autoSpaceDN w:val="0"/>
        <w:adjustRightInd w:val="0"/>
        <w:textAlignment w:val="baseline"/>
        <w:rPr>
          <w:lang w:eastAsia="zh-CN"/>
        </w:rPr>
      </w:pPr>
      <w:r>
        <w:rPr>
          <w:lang w:eastAsia="zh-CN"/>
        </w:rPr>
        <w:t>The following additions to clause 4.3.4 in TS 33.129-1 [8] apply for NF-embedded LI functions.</w:t>
      </w:r>
    </w:p>
    <w:p w14:paraId="13ACF35A" w14:textId="77777777" w:rsidR="00867C85" w:rsidRPr="00425AE2" w:rsidRDefault="00867C85" w:rsidP="00867C85">
      <w:pPr>
        <w:pStyle w:val="Heading4"/>
        <w:rPr>
          <w:lang w:eastAsia="zh-CN"/>
        </w:rPr>
      </w:pPr>
      <w:bookmarkStart w:id="167" w:name="_Toc221540339"/>
      <w:r>
        <w:rPr>
          <w:lang w:eastAsia="zh-CN"/>
        </w:rPr>
        <w:t>4.3.4.2</w:t>
      </w:r>
      <w:r>
        <w:rPr>
          <w:lang w:eastAsia="zh-CN"/>
        </w:rPr>
        <w:tab/>
        <w:t xml:space="preserve">Only POST allowed (for </w:t>
      </w:r>
      <w:proofErr w:type="spellStart"/>
      <w:r>
        <w:rPr>
          <w:lang w:eastAsia="zh-CN"/>
        </w:rPr>
        <w:t>Xn</w:t>
      </w:r>
      <w:proofErr w:type="spellEnd"/>
      <w:r>
        <w:rPr>
          <w:lang w:eastAsia="zh-CN"/>
        </w:rPr>
        <w:t>)</w:t>
      </w:r>
      <w:bookmarkEnd w:id="167"/>
    </w:p>
    <w:p w14:paraId="6D007C1D" w14:textId="77777777" w:rsidR="00867C85" w:rsidRDefault="00867C85" w:rsidP="00867C85">
      <w:pPr>
        <w:pStyle w:val="Heading4"/>
        <w:rPr>
          <w:lang w:eastAsia="zh-CN"/>
        </w:rPr>
      </w:pPr>
      <w:bookmarkStart w:id="168" w:name="_Toc221540340"/>
      <w:r>
        <w:rPr>
          <w:lang w:eastAsia="zh-CN"/>
        </w:rPr>
        <w:t>4.3.4.3</w:t>
      </w:r>
      <w:r>
        <w:rPr>
          <w:lang w:eastAsia="zh-CN"/>
        </w:rPr>
        <w:tab/>
        <w:t xml:space="preserve">Third-party components are </w:t>
      </w:r>
      <w:proofErr w:type="gramStart"/>
      <w:r>
        <w:rPr>
          <w:lang w:eastAsia="zh-CN"/>
        </w:rPr>
        <w:t>up-to-date</w:t>
      </w:r>
      <w:bookmarkEnd w:id="168"/>
      <w:proofErr w:type="gramEnd"/>
    </w:p>
    <w:p w14:paraId="46A65C1F" w14:textId="77777777" w:rsidR="00867C85" w:rsidRPr="00425AE2" w:rsidRDefault="00867C85" w:rsidP="00867C85">
      <w:pPr>
        <w:pStyle w:val="Heading3"/>
        <w:rPr>
          <w:lang w:eastAsia="zh-CN"/>
        </w:rPr>
      </w:pPr>
      <w:bookmarkStart w:id="169" w:name="_Toc221540341"/>
      <w:r w:rsidRPr="00425AE2">
        <w:rPr>
          <w:rFonts w:hint="eastAsia"/>
          <w:lang w:eastAsia="zh-CN"/>
        </w:rPr>
        <w:t>4</w:t>
      </w:r>
      <w:r w:rsidRPr="00425AE2">
        <w:rPr>
          <w:lang w:eastAsia="zh-CN"/>
        </w:rPr>
        <w:t>.3.5</w:t>
      </w:r>
      <w:r w:rsidRPr="00425AE2">
        <w:rPr>
          <w:lang w:eastAsia="zh-CN"/>
        </w:rPr>
        <w:tab/>
        <w:t xml:space="preserve">Network </w:t>
      </w:r>
      <w:bookmarkEnd w:id="163"/>
      <w:bookmarkEnd w:id="164"/>
      <w:r w:rsidRPr="00425AE2">
        <w:rPr>
          <w:lang w:eastAsia="zh-CN"/>
        </w:rPr>
        <w:t>devices</w:t>
      </w:r>
      <w:bookmarkEnd w:id="165"/>
      <w:bookmarkEnd w:id="169"/>
    </w:p>
    <w:p w14:paraId="7728E734" w14:textId="77777777" w:rsidR="00867C85" w:rsidRPr="00425AE2" w:rsidRDefault="00867C85" w:rsidP="00867C85">
      <w:pPr>
        <w:overflowPunct w:val="0"/>
        <w:autoSpaceDE w:val="0"/>
        <w:autoSpaceDN w:val="0"/>
        <w:adjustRightInd w:val="0"/>
        <w:textAlignment w:val="baseline"/>
        <w:rPr>
          <w:lang w:eastAsia="zh-CN"/>
        </w:rPr>
      </w:pPr>
      <w:r>
        <w:rPr>
          <w:lang w:eastAsia="zh-CN"/>
        </w:rPr>
        <w:t>There are no NF Embedded LI Function-specific</w:t>
      </w:r>
      <w:r w:rsidRPr="00425AE2">
        <w:rPr>
          <w:lang w:eastAsia="zh-CN"/>
        </w:rPr>
        <w:t xml:space="preserve"> additions to clause 4.3.5 in </w:t>
      </w:r>
      <w:r>
        <w:rPr>
          <w:lang w:eastAsia="zh-CN"/>
        </w:rPr>
        <w:t>TS 33.129-1 [8]</w:t>
      </w:r>
      <w:r w:rsidRPr="00425AE2">
        <w:rPr>
          <w:lang w:eastAsia="zh-CN"/>
        </w:rPr>
        <w:t>.</w:t>
      </w:r>
    </w:p>
    <w:p w14:paraId="773A9CD7" w14:textId="77777777" w:rsidR="00867C85" w:rsidRPr="00425AE2" w:rsidRDefault="00867C85" w:rsidP="00867C85">
      <w:pPr>
        <w:pStyle w:val="Heading3"/>
        <w:rPr>
          <w:rFonts w:eastAsia="SimSun"/>
        </w:rPr>
      </w:pPr>
      <w:bookmarkStart w:id="170" w:name="_Toc26877724"/>
      <w:bookmarkStart w:id="171" w:name="_Toc137648025"/>
      <w:bookmarkStart w:id="172" w:name="_Toc221540342"/>
      <w:r w:rsidRPr="00425AE2">
        <w:rPr>
          <w:rFonts w:eastAsia="SimSun"/>
        </w:rPr>
        <w:t>4.3.6</w:t>
      </w:r>
      <w:r w:rsidRPr="00425AE2">
        <w:rPr>
          <w:rFonts w:eastAsia="SimSun"/>
        </w:rPr>
        <w:tab/>
        <w:t>Network functions in service-based architecture</w:t>
      </w:r>
      <w:bookmarkEnd w:id="170"/>
      <w:bookmarkEnd w:id="171"/>
      <w:bookmarkEnd w:id="172"/>
    </w:p>
    <w:p w14:paraId="1E9FD420" w14:textId="77777777" w:rsidR="00867C85" w:rsidRPr="00425AE2" w:rsidRDefault="00867C85" w:rsidP="00867C85">
      <w:pPr>
        <w:overflowPunct w:val="0"/>
        <w:autoSpaceDE w:val="0"/>
        <w:autoSpaceDN w:val="0"/>
        <w:adjustRightInd w:val="0"/>
        <w:textAlignment w:val="baseline"/>
      </w:pPr>
      <w:r>
        <w:rPr>
          <w:lang w:eastAsia="zh-CN"/>
        </w:rPr>
        <w:t>There are no NF Embedded LI Function-specific</w:t>
      </w:r>
      <w:r w:rsidRPr="00425AE2">
        <w:rPr>
          <w:lang w:eastAsia="zh-CN"/>
        </w:rPr>
        <w:t xml:space="preserve"> additions to clause 4.3.6 in TS 33.117 [3].</w:t>
      </w:r>
    </w:p>
    <w:p w14:paraId="74999861" w14:textId="77777777" w:rsidR="00867C85" w:rsidRPr="00425AE2" w:rsidRDefault="00867C85" w:rsidP="00867C85">
      <w:pPr>
        <w:pStyle w:val="Heading2"/>
      </w:pPr>
      <w:bookmarkStart w:id="173" w:name="_Toc221540343"/>
      <w:bookmarkEnd w:id="159"/>
      <w:bookmarkEnd w:id="160"/>
      <w:bookmarkEnd w:id="161"/>
      <w:r w:rsidRPr="00425AE2">
        <w:t>4.4</w:t>
      </w:r>
      <w:r w:rsidRPr="00425AE2">
        <w:tab/>
      </w:r>
      <w:r>
        <w:t>A</w:t>
      </w:r>
      <w:r w:rsidRPr="00425AE2">
        <w:t>daptations of basic vulnerability testing requirements and related test cases</w:t>
      </w:r>
      <w:r>
        <w:t xml:space="preserve"> specific to NF-embedded LI functions</w:t>
      </w:r>
      <w:bookmarkEnd w:id="173"/>
    </w:p>
    <w:p w14:paraId="4377A964" w14:textId="77777777" w:rsidR="00867C85" w:rsidRPr="00425AE2" w:rsidRDefault="00867C85" w:rsidP="00867C85">
      <w:pPr>
        <w:pStyle w:val="Heading3"/>
        <w:rPr>
          <w:rFonts w:eastAsia="MS Mincho"/>
          <w:lang w:eastAsia="zh-CN"/>
        </w:rPr>
      </w:pPr>
      <w:bookmarkStart w:id="174" w:name="_Toc137648027"/>
      <w:bookmarkStart w:id="175" w:name="_Toc221540344"/>
      <w:r w:rsidRPr="00425AE2">
        <w:rPr>
          <w:rFonts w:eastAsia="MS Mincho"/>
        </w:rPr>
        <w:t>4.4.1</w:t>
      </w:r>
      <w:r w:rsidRPr="00425AE2">
        <w:rPr>
          <w:rFonts w:eastAsia="MS Mincho"/>
        </w:rPr>
        <w:tab/>
      </w:r>
      <w:bookmarkEnd w:id="174"/>
      <w:r>
        <w:rPr>
          <w:rFonts w:eastAsia="MS Mincho"/>
        </w:rPr>
        <w:t>General</w:t>
      </w:r>
      <w:bookmarkEnd w:id="175"/>
    </w:p>
    <w:p w14:paraId="60AA2762" w14:textId="77777777" w:rsidR="00867C85" w:rsidRPr="00425AE2" w:rsidRDefault="00867C85" w:rsidP="00102B2B">
      <w:pPr>
        <w:rPr>
          <w:noProof/>
        </w:rPr>
      </w:pPr>
      <w:r w:rsidRPr="00425AE2">
        <w:rPr>
          <w:noProof/>
        </w:rPr>
        <w:t xml:space="preserve">There are no </w:t>
      </w:r>
      <w:r>
        <w:rPr>
          <w:noProof/>
        </w:rPr>
        <w:t>LI</w:t>
      </w:r>
      <w:r w:rsidRPr="00425AE2">
        <w:rPr>
          <w:noProof/>
        </w:rPr>
        <w:t xml:space="preserve"> specific additions to clause 4.4.1 of </w:t>
      </w:r>
      <w:r>
        <w:rPr>
          <w:noProof/>
        </w:rPr>
        <w:t>TS 33.129-1 [8]</w:t>
      </w:r>
      <w:r w:rsidRPr="00425AE2">
        <w:rPr>
          <w:noProof/>
        </w:rPr>
        <w:t>.</w:t>
      </w:r>
    </w:p>
    <w:p w14:paraId="2CA38D81" w14:textId="77777777" w:rsidR="00867C85" w:rsidRPr="00425AE2" w:rsidRDefault="00867C85" w:rsidP="00867C85">
      <w:pPr>
        <w:pStyle w:val="Heading3"/>
        <w:rPr>
          <w:rFonts w:eastAsia="MS Mincho"/>
          <w:lang w:eastAsia="zh-CN"/>
        </w:rPr>
      </w:pPr>
      <w:bookmarkStart w:id="176" w:name="_Toc35348462"/>
      <w:bookmarkStart w:id="177" w:name="_Toc114146586"/>
      <w:bookmarkStart w:id="178" w:name="_Toc137648028"/>
      <w:bookmarkStart w:id="179" w:name="_Toc221540345"/>
      <w:r w:rsidRPr="00425AE2">
        <w:rPr>
          <w:rFonts w:eastAsia="MS Mincho"/>
        </w:rPr>
        <w:t>4.4.2</w:t>
      </w:r>
      <w:r w:rsidRPr="00425AE2">
        <w:rPr>
          <w:rFonts w:eastAsia="MS Mincho"/>
        </w:rPr>
        <w:tab/>
      </w:r>
      <w:r w:rsidRPr="00425AE2">
        <w:rPr>
          <w:rFonts w:eastAsia="MS Mincho"/>
          <w:lang w:eastAsia="zh-CN"/>
        </w:rPr>
        <w:t>Port Scanning</w:t>
      </w:r>
      <w:bookmarkEnd w:id="176"/>
      <w:bookmarkEnd w:id="177"/>
      <w:bookmarkEnd w:id="178"/>
      <w:bookmarkEnd w:id="179"/>
    </w:p>
    <w:p w14:paraId="197845FD" w14:textId="77777777" w:rsidR="00867C85" w:rsidRPr="00425AE2" w:rsidRDefault="00867C85" w:rsidP="00102B2B">
      <w:pPr>
        <w:rPr>
          <w:noProof/>
        </w:rPr>
      </w:pPr>
      <w:r w:rsidRPr="00425AE2">
        <w:rPr>
          <w:noProof/>
        </w:rPr>
        <w:t xml:space="preserve">There are no </w:t>
      </w:r>
      <w:r>
        <w:rPr>
          <w:noProof/>
        </w:rPr>
        <w:t>LI</w:t>
      </w:r>
      <w:r w:rsidRPr="00425AE2">
        <w:rPr>
          <w:noProof/>
        </w:rPr>
        <w:t xml:space="preserve"> specific additions to clause 4.4.2 of </w:t>
      </w:r>
      <w:r>
        <w:rPr>
          <w:noProof/>
        </w:rPr>
        <w:t>TS 33.129-1 [8]</w:t>
      </w:r>
      <w:r w:rsidRPr="00425AE2">
        <w:rPr>
          <w:noProof/>
        </w:rPr>
        <w:t>.</w:t>
      </w:r>
    </w:p>
    <w:p w14:paraId="4573BA67" w14:textId="77777777" w:rsidR="00867C85" w:rsidRPr="00425AE2" w:rsidRDefault="00867C85" w:rsidP="00867C85">
      <w:pPr>
        <w:pStyle w:val="Heading3"/>
        <w:rPr>
          <w:rFonts w:eastAsia="MS Mincho"/>
          <w:lang w:eastAsia="zh-CN"/>
        </w:rPr>
      </w:pPr>
      <w:bookmarkStart w:id="180" w:name="_Toc35348463"/>
      <w:bookmarkStart w:id="181" w:name="_Toc114146587"/>
      <w:bookmarkStart w:id="182" w:name="_Toc137648029"/>
      <w:bookmarkStart w:id="183" w:name="_Toc221540346"/>
      <w:r w:rsidRPr="00425AE2">
        <w:rPr>
          <w:rFonts w:eastAsia="MS Mincho"/>
        </w:rPr>
        <w:t>4.4.3</w:t>
      </w:r>
      <w:r w:rsidRPr="00425AE2">
        <w:rPr>
          <w:rFonts w:eastAsia="MS Mincho"/>
        </w:rPr>
        <w:tab/>
      </w:r>
      <w:r w:rsidRPr="00425AE2">
        <w:rPr>
          <w:rFonts w:eastAsia="MS Mincho"/>
          <w:lang w:eastAsia="zh-CN"/>
        </w:rPr>
        <w:t>Vulnerability scanning</w:t>
      </w:r>
      <w:bookmarkEnd w:id="180"/>
      <w:bookmarkEnd w:id="181"/>
      <w:bookmarkEnd w:id="182"/>
      <w:bookmarkEnd w:id="183"/>
    </w:p>
    <w:p w14:paraId="03C2E6E0" w14:textId="77777777" w:rsidR="00867C85" w:rsidRPr="00425AE2" w:rsidRDefault="00867C85" w:rsidP="00102B2B">
      <w:pPr>
        <w:rPr>
          <w:noProof/>
        </w:rPr>
      </w:pPr>
      <w:r w:rsidRPr="00425AE2">
        <w:rPr>
          <w:noProof/>
        </w:rPr>
        <w:t xml:space="preserve">There are no </w:t>
      </w:r>
      <w:r>
        <w:rPr>
          <w:noProof/>
        </w:rPr>
        <w:t>LI</w:t>
      </w:r>
      <w:r w:rsidRPr="00425AE2">
        <w:rPr>
          <w:noProof/>
        </w:rPr>
        <w:t xml:space="preserve"> specific additions to clause 4.4.3 of </w:t>
      </w:r>
      <w:r>
        <w:rPr>
          <w:noProof/>
        </w:rPr>
        <w:t>TS 33.129-1 [8]</w:t>
      </w:r>
      <w:r w:rsidRPr="00425AE2">
        <w:rPr>
          <w:noProof/>
        </w:rPr>
        <w:t>.</w:t>
      </w:r>
    </w:p>
    <w:p w14:paraId="4A928ABF" w14:textId="77777777" w:rsidR="00867C85" w:rsidRDefault="00867C85" w:rsidP="00867C85">
      <w:pPr>
        <w:pStyle w:val="Heading3"/>
        <w:rPr>
          <w:rFonts w:eastAsia="MS Mincho"/>
        </w:rPr>
      </w:pPr>
      <w:bookmarkStart w:id="184" w:name="_Toc35348464"/>
      <w:bookmarkStart w:id="185" w:name="_Toc114146588"/>
      <w:bookmarkStart w:id="186" w:name="_Toc137648030"/>
      <w:bookmarkStart w:id="187" w:name="_Toc221540347"/>
      <w:r w:rsidRPr="00425AE2">
        <w:rPr>
          <w:rFonts w:eastAsia="MS Mincho"/>
        </w:rPr>
        <w:t>4.4.4</w:t>
      </w:r>
      <w:r w:rsidRPr="00425AE2">
        <w:rPr>
          <w:rFonts w:eastAsia="MS Mincho"/>
        </w:rPr>
        <w:tab/>
        <w:t>Robustness and fuzz testing</w:t>
      </w:r>
      <w:bookmarkEnd w:id="184"/>
      <w:bookmarkEnd w:id="185"/>
      <w:bookmarkEnd w:id="186"/>
      <w:bookmarkEnd w:id="187"/>
    </w:p>
    <w:p w14:paraId="72E1A351" w14:textId="77777777" w:rsidR="00867C85" w:rsidRPr="00425AE2" w:rsidRDefault="00867C85" w:rsidP="00102B2B">
      <w:pPr>
        <w:rPr>
          <w:noProof/>
        </w:rPr>
      </w:pPr>
      <w:r w:rsidRPr="00425AE2">
        <w:rPr>
          <w:noProof/>
        </w:rPr>
        <w:t xml:space="preserve">The test cases under clause 4.4.4 of </w:t>
      </w:r>
      <w:r>
        <w:rPr>
          <w:noProof/>
        </w:rPr>
        <w:t>TS 33.129-1 [8]</w:t>
      </w:r>
      <w:r w:rsidRPr="00425AE2">
        <w:rPr>
          <w:noProof/>
        </w:rPr>
        <w:t xml:space="preserve"> are applicable to</w:t>
      </w:r>
      <w:r>
        <w:rPr>
          <w:noProof/>
        </w:rPr>
        <w:t xml:space="preserve"> NF-embedded LI functions</w:t>
      </w:r>
      <w:r w:rsidRPr="00425AE2">
        <w:rPr>
          <w:noProof/>
        </w:rPr>
        <w:t>.</w:t>
      </w:r>
    </w:p>
    <w:p w14:paraId="108BEBC2" w14:textId="77777777" w:rsidR="00867C85" w:rsidRDefault="00867C85" w:rsidP="00102B2B">
      <w:pPr>
        <w:rPr>
          <w:noProof/>
        </w:rPr>
      </w:pPr>
      <w:r w:rsidRPr="00425AE2">
        <w:rPr>
          <w:noProof/>
        </w:rPr>
        <w:t>According to clause 4.4.4 of TS 33.117 [3], the transport protocols available on the interfaces providing IP-based protocols need to be robustness tested. Following TCP/IP</w:t>
      </w:r>
      <w:r w:rsidRPr="00425AE2">
        <w:rPr>
          <w:noProof/>
          <w:lang w:val="en-US"/>
        </w:rPr>
        <w:t xml:space="preserve"> layer model and c</w:t>
      </w:r>
      <w:r w:rsidRPr="00425AE2">
        <w:rPr>
          <w:noProof/>
        </w:rPr>
        <w:t xml:space="preserve">onsidering all the protocols over transport layer, for </w:t>
      </w:r>
      <w:r>
        <w:rPr>
          <w:noProof/>
        </w:rPr>
        <w:t>NF-embedded LI functions</w:t>
      </w:r>
      <w:r w:rsidRPr="00425AE2">
        <w:rPr>
          <w:noProof/>
        </w:rPr>
        <w:t>, the following interfaces and protocols are in the scope of the testing:</w:t>
      </w:r>
    </w:p>
    <w:p w14:paraId="4CA00EAF" w14:textId="77777777" w:rsidR="00867C85" w:rsidRPr="00425AE2" w:rsidRDefault="00867C85" w:rsidP="00867C85">
      <w:pPr>
        <w:pStyle w:val="B1"/>
        <w:rPr>
          <w:noProof/>
        </w:rPr>
      </w:pPr>
      <w:r w:rsidRPr="00425AE2">
        <w:rPr>
          <w:noProof/>
        </w:rPr>
        <w:t>-</w:t>
      </w:r>
      <w:r w:rsidRPr="00425AE2">
        <w:rPr>
          <w:noProof/>
        </w:rPr>
        <w:tab/>
        <w:t xml:space="preserve">For </w:t>
      </w:r>
      <w:r>
        <w:rPr>
          <w:noProof/>
        </w:rPr>
        <w:t>LI_X1</w:t>
      </w:r>
      <w:r w:rsidRPr="00425AE2">
        <w:rPr>
          <w:noProof/>
        </w:rPr>
        <w:t xml:space="preserve">: the </w:t>
      </w:r>
      <w:r>
        <w:rPr>
          <w:noProof/>
        </w:rPr>
        <w:t>TLS and HTTP</w:t>
      </w:r>
      <w:r w:rsidRPr="00425AE2">
        <w:rPr>
          <w:noProof/>
        </w:rPr>
        <w:t xml:space="preserve"> protocols.</w:t>
      </w:r>
    </w:p>
    <w:p w14:paraId="33601C01" w14:textId="77777777" w:rsidR="00867C85" w:rsidRPr="00425AE2" w:rsidRDefault="00867C85" w:rsidP="00867C85">
      <w:pPr>
        <w:pStyle w:val="B1"/>
        <w:rPr>
          <w:noProof/>
        </w:rPr>
      </w:pPr>
      <w:r w:rsidRPr="00425AE2">
        <w:rPr>
          <w:noProof/>
        </w:rPr>
        <w:t>-</w:t>
      </w:r>
      <w:r w:rsidRPr="00425AE2">
        <w:rPr>
          <w:noProof/>
        </w:rPr>
        <w:tab/>
        <w:t>For</w:t>
      </w:r>
      <w:r>
        <w:rPr>
          <w:noProof/>
        </w:rPr>
        <w:t xml:space="preserve"> LI_X2:</w:t>
      </w:r>
      <w:r w:rsidRPr="00425AE2">
        <w:rPr>
          <w:noProof/>
        </w:rPr>
        <w:t xml:space="preserve"> the </w:t>
      </w:r>
      <w:r>
        <w:rPr>
          <w:noProof/>
        </w:rPr>
        <w:t>TLS and HTTPS protocols</w:t>
      </w:r>
      <w:r w:rsidRPr="00425AE2">
        <w:rPr>
          <w:noProof/>
        </w:rPr>
        <w:t>.</w:t>
      </w:r>
    </w:p>
    <w:p w14:paraId="091F1055" w14:textId="77777777" w:rsidR="00867C85" w:rsidRPr="00425AE2" w:rsidRDefault="00867C85" w:rsidP="00867C85">
      <w:pPr>
        <w:pStyle w:val="B1"/>
        <w:rPr>
          <w:noProof/>
        </w:rPr>
      </w:pPr>
      <w:r w:rsidRPr="00425AE2">
        <w:rPr>
          <w:noProof/>
        </w:rPr>
        <w:t>-</w:t>
      </w:r>
      <w:r w:rsidRPr="00425AE2">
        <w:rPr>
          <w:noProof/>
        </w:rPr>
        <w:tab/>
        <w:t>For</w:t>
      </w:r>
      <w:r>
        <w:rPr>
          <w:noProof/>
        </w:rPr>
        <w:t xml:space="preserve"> LI_X3:</w:t>
      </w:r>
      <w:r w:rsidRPr="00425AE2">
        <w:rPr>
          <w:noProof/>
        </w:rPr>
        <w:t xml:space="preserve"> the </w:t>
      </w:r>
      <w:r>
        <w:rPr>
          <w:noProof/>
        </w:rPr>
        <w:t>TLS and HTTPS protocols</w:t>
      </w:r>
      <w:r w:rsidRPr="00425AE2">
        <w:rPr>
          <w:noProof/>
        </w:rPr>
        <w:t>.</w:t>
      </w:r>
    </w:p>
    <w:p w14:paraId="07C248AD" w14:textId="77777777" w:rsidR="00867C85" w:rsidRPr="00425AE2" w:rsidRDefault="00867C85" w:rsidP="00867C85">
      <w:pPr>
        <w:pStyle w:val="B1"/>
        <w:rPr>
          <w:noProof/>
        </w:rPr>
      </w:pPr>
      <w:r w:rsidRPr="00425AE2">
        <w:rPr>
          <w:noProof/>
        </w:rPr>
        <w:t>-</w:t>
      </w:r>
      <w:r w:rsidRPr="00425AE2">
        <w:rPr>
          <w:noProof/>
        </w:rPr>
        <w:tab/>
        <w:t>For</w:t>
      </w:r>
      <w:r>
        <w:rPr>
          <w:noProof/>
        </w:rPr>
        <w:t xml:space="preserve"> LI_T2:</w:t>
      </w:r>
      <w:r w:rsidRPr="00425AE2">
        <w:rPr>
          <w:noProof/>
        </w:rPr>
        <w:t xml:space="preserve"> the </w:t>
      </w:r>
      <w:r>
        <w:rPr>
          <w:noProof/>
        </w:rPr>
        <w:t>TLS and HTTPS protocols</w:t>
      </w:r>
      <w:r w:rsidRPr="00425AE2">
        <w:rPr>
          <w:noProof/>
        </w:rPr>
        <w:t>.</w:t>
      </w:r>
    </w:p>
    <w:p w14:paraId="436AC660" w14:textId="77777777" w:rsidR="00867C85" w:rsidRPr="00425AE2" w:rsidRDefault="00867C85" w:rsidP="00867C85">
      <w:pPr>
        <w:pStyle w:val="B1"/>
        <w:rPr>
          <w:noProof/>
        </w:rPr>
      </w:pPr>
      <w:r w:rsidRPr="00425AE2">
        <w:rPr>
          <w:noProof/>
        </w:rPr>
        <w:t>-</w:t>
      </w:r>
      <w:r w:rsidRPr="00425AE2">
        <w:rPr>
          <w:noProof/>
        </w:rPr>
        <w:tab/>
        <w:t>For</w:t>
      </w:r>
      <w:r>
        <w:rPr>
          <w:noProof/>
        </w:rPr>
        <w:t xml:space="preserve"> LI_T3:</w:t>
      </w:r>
      <w:r w:rsidRPr="00425AE2">
        <w:rPr>
          <w:noProof/>
        </w:rPr>
        <w:t xml:space="preserve"> the </w:t>
      </w:r>
      <w:r>
        <w:rPr>
          <w:noProof/>
        </w:rPr>
        <w:t>TLS and HTTPS protocols</w:t>
      </w:r>
      <w:r w:rsidRPr="00425AE2">
        <w:rPr>
          <w:noProof/>
        </w:rPr>
        <w:t>.</w:t>
      </w:r>
    </w:p>
    <w:p w14:paraId="72492D2F" w14:textId="77777777" w:rsidR="00867C85" w:rsidRDefault="00867C85" w:rsidP="00867C85">
      <w:pPr>
        <w:pStyle w:val="NO"/>
        <w:rPr>
          <w:noProof/>
        </w:rPr>
      </w:pPr>
      <w:r w:rsidRPr="00425AE2">
        <w:rPr>
          <w:noProof/>
        </w:rPr>
        <w:t>NOTE: There could be other interfaces and/or protocols requiring testing under clause 4.4.4 of TS 33.117 [3].</w:t>
      </w:r>
    </w:p>
    <w:p w14:paraId="7C575BE2" w14:textId="77777777" w:rsidR="00867C85" w:rsidRDefault="00867C85" w:rsidP="00867C85">
      <w:pPr>
        <w:rPr>
          <w:noProof/>
        </w:rPr>
      </w:pPr>
      <w:r>
        <w:rPr>
          <w:noProof/>
        </w:rPr>
        <w:t>For products including an embedded LI function, it is also important to ensure that the fuzz-testing performed as part of the SCAS testing of the enclosing function does not provide access to the embedded LI function.</w:t>
      </w:r>
    </w:p>
    <w:p w14:paraId="3E6CD806" w14:textId="77777777" w:rsidR="00867C85" w:rsidRDefault="00867C85" w:rsidP="00867C85">
      <w:pPr>
        <w:pStyle w:val="Heading1"/>
        <w:rPr>
          <w:lang w:eastAsia="zh-CN"/>
        </w:rPr>
      </w:pPr>
      <w:bookmarkStart w:id="188" w:name="_Toc221540348"/>
      <w:r>
        <w:rPr>
          <w:lang w:eastAsia="zh-CN"/>
        </w:rPr>
        <w:lastRenderedPageBreak/>
        <w:t>5</w:t>
      </w:r>
      <w:r>
        <w:rPr>
          <w:lang w:eastAsia="zh-CN"/>
        </w:rPr>
        <w:tab/>
        <w:t>Additional Tests</w:t>
      </w:r>
      <w:bookmarkEnd w:id="188"/>
    </w:p>
    <w:p w14:paraId="70A83FCF" w14:textId="77777777" w:rsidR="00867C85" w:rsidRDefault="00867C85" w:rsidP="00867C85">
      <w:pPr>
        <w:rPr>
          <w:lang w:eastAsia="zh-CN"/>
        </w:rPr>
      </w:pPr>
      <w:r>
        <w:rPr>
          <w:lang w:eastAsia="zh-CN"/>
        </w:rPr>
        <w:t>Editor's Note: This clause will contain tests that are not directly traceable to TS 33.126 requirements</w:t>
      </w:r>
    </w:p>
    <w:p w14:paraId="01A4DC0B" w14:textId="546DC405" w:rsidR="00867C85" w:rsidRPr="002F3ED9" w:rsidRDefault="00867C85" w:rsidP="00867C85">
      <w:pPr>
        <w:pStyle w:val="Heading2"/>
      </w:pPr>
      <w:bookmarkStart w:id="189" w:name="_Toc221540349"/>
      <w:r>
        <w:t>5.1</w:t>
      </w:r>
      <w:r>
        <w:tab/>
        <w:t>COMMON New Requirement Test Name</w:t>
      </w:r>
      <w:bookmarkEnd w:id="189"/>
    </w:p>
    <w:p w14:paraId="2C9A3E94" w14:textId="77777777" w:rsidR="00867C85" w:rsidRPr="002F3ED9" w:rsidRDefault="00867C85" w:rsidP="00867C85">
      <w:pPr>
        <w:rPr>
          <w:lang w:eastAsia="zh-CN"/>
        </w:rPr>
      </w:pPr>
    </w:p>
    <w:p w14:paraId="345F9087" w14:textId="77777777" w:rsidR="00867C85" w:rsidRPr="006F0EA6" w:rsidRDefault="00867C85" w:rsidP="00867C85"/>
    <w:p w14:paraId="51386B70" w14:textId="77777777" w:rsidR="00867C85" w:rsidRDefault="00867C85" w:rsidP="00867C85">
      <w:pPr>
        <w:pStyle w:val="Heading8"/>
      </w:pPr>
      <w:bookmarkStart w:id="190" w:name="clause4"/>
      <w:bookmarkStart w:id="191" w:name="startOfAnnexes"/>
      <w:bookmarkEnd w:id="190"/>
      <w:bookmarkEnd w:id="191"/>
      <w:r>
        <w:br w:type="page"/>
      </w:r>
      <w:bookmarkStart w:id="192" w:name="_Toc221540350"/>
      <w:r w:rsidRPr="004D3578">
        <w:lastRenderedPageBreak/>
        <w:t>Annex &lt;A&gt; (normative):</w:t>
      </w:r>
      <w:r w:rsidRPr="004D3578">
        <w:br/>
        <w:t xml:space="preserve">&lt;Normative annex </w:t>
      </w:r>
      <w:r>
        <w:t>for a Technical Specification</w:t>
      </w:r>
      <w:r w:rsidRPr="004D3578">
        <w:t>&gt;</w:t>
      </w:r>
      <w:bookmarkEnd w:id="192"/>
    </w:p>
    <w:p w14:paraId="7C7E8874" w14:textId="77777777" w:rsidR="00867C85" w:rsidRDefault="00867C85" w:rsidP="00867C85">
      <w:pPr>
        <w:pStyle w:val="Guidance"/>
      </w:pPr>
      <w:r>
        <w:t>Start each annex on a new page.</w:t>
      </w:r>
    </w:p>
    <w:p w14:paraId="1D45CDB8" w14:textId="77777777" w:rsidR="00867C85" w:rsidRDefault="00867C85" w:rsidP="00867C85">
      <w:pPr>
        <w:pStyle w:val="Guidance"/>
      </w:pPr>
      <w:r w:rsidRPr="004D3578">
        <w:t>Annexes are labelled A, B, C, etc. and designated either "normative" or "informative" depending on their content</w:t>
      </w:r>
      <w:r>
        <w:t>.</w:t>
      </w:r>
    </w:p>
    <w:p w14:paraId="19F1BDD3" w14:textId="77777777" w:rsidR="00867C85" w:rsidRDefault="00867C85" w:rsidP="00867C85">
      <w:pPr>
        <w:pStyle w:val="Guidance"/>
      </w:pPr>
      <w:r>
        <w:t>Normative annexes only to appear in Technical Specifications. Use style "Heading 8".</w:t>
      </w:r>
    </w:p>
    <w:p w14:paraId="6A0C010C" w14:textId="77777777" w:rsidR="00867C85" w:rsidRPr="007429F6" w:rsidRDefault="00867C85" w:rsidP="00867C85"/>
    <w:p w14:paraId="69910871" w14:textId="77777777" w:rsidR="00867C85" w:rsidRPr="004D3578" w:rsidRDefault="00867C85" w:rsidP="00867C85">
      <w:pPr>
        <w:pStyle w:val="Heading8"/>
      </w:pPr>
      <w:r>
        <w:br w:type="page"/>
      </w:r>
      <w:bookmarkStart w:id="193" w:name="_Toc221540351"/>
      <w:r w:rsidRPr="004D3578">
        <w:lastRenderedPageBreak/>
        <w:t>Annex &lt;B&gt; (informative):</w:t>
      </w:r>
      <w:r w:rsidRPr="004D3578">
        <w:br/>
        <w:t xml:space="preserve">&lt;Informative annex </w:t>
      </w:r>
      <w:r>
        <w:t>for a Technical Specification</w:t>
      </w:r>
      <w:r w:rsidRPr="004D3578">
        <w:t>&gt;</w:t>
      </w:r>
      <w:bookmarkEnd w:id="193"/>
    </w:p>
    <w:p w14:paraId="7BFDC425" w14:textId="77777777" w:rsidR="00867C85" w:rsidRDefault="00867C85" w:rsidP="00867C85">
      <w:pPr>
        <w:pStyle w:val="Guidance"/>
      </w:pPr>
      <w:r>
        <w:t>Informative annexes may appear in both Technical Specifications and Technical Reports. Use style "Heading 8" for use in TSs.</w:t>
      </w:r>
    </w:p>
    <w:p w14:paraId="515AAB43" w14:textId="77777777" w:rsidR="00867C85" w:rsidRPr="004D3578" w:rsidRDefault="00867C85" w:rsidP="00867C85">
      <w:pPr>
        <w:pStyle w:val="Guidance"/>
      </w:pPr>
      <w:r>
        <w:t>I</w:t>
      </w:r>
      <w:r w:rsidRPr="004D3578">
        <w:t xml:space="preserve">nformative annexes </w:t>
      </w:r>
      <w:r>
        <w:t>shall</w:t>
      </w:r>
      <w:r w:rsidRPr="004D3578">
        <w:t xml:space="preserve"> not </w:t>
      </w:r>
      <w:r>
        <w:t>contain</w:t>
      </w:r>
      <w:r w:rsidRPr="004D3578">
        <w:t xml:space="preserve"> requirements for the implementation of the </w:t>
      </w:r>
      <w:r>
        <w:t>Technical Specification</w:t>
      </w:r>
      <w:r w:rsidRPr="004D3578">
        <w:t>.</w:t>
      </w:r>
    </w:p>
    <w:p w14:paraId="1E6911DE" w14:textId="77777777" w:rsidR="00867C85" w:rsidRPr="004D3578" w:rsidRDefault="00867C85" w:rsidP="00867C85">
      <w:pPr>
        <w:pStyle w:val="Heading1"/>
      </w:pPr>
      <w:bookmarkStart w:id="194" w:name="_Toc221540352"/>
      <w:r w:rsidRPr="004D3578">
        <w:t>B.1</w:t>
      </w:r>
      <w:r w:rsidRPr="004D3578">
        <w:tab/>
        <w:t>Heading levels in an annex</w:t>
      </w:r>
      <w:bookmarkEnd w:id="194"/>
    </w:p>
    <w:p w14:paraId="3FDF3409" w14:textId="77777777" w:rsidR="00867C85" w:rsidRDefault="00867C85" w:rsidP="00867C85">
      <w:r w:rsidRPr="004D3578">
        <w:t xml:space="preserve">Heading levels within an annex are used as in the main document, but for Heading level selection, the "A.", "B.", etc. are ignored. e.g. </w:t>
      </w:r>
      <w:r w:rsidRPr="004D3578">
        <w:rPr>
          <w:b/>
        </w:rPr>
        <w:t>B.1.2</w:t>
      </w:r>
      <w:r w:rsidRPr="004D3578">
        <w:t xml:space="preserve"> is formatted using </w:t>
      </w:r>
      <w:r w:rsidRPr="004D3578">
        <w:rPr>
          <w:b/>
          <w:i/>
        </w:rPr>
        <w:t>Heading 2</w:t>
      </w:r>
      <w:r w:rsidRPr="004D3578">
        <w:t xml:space="preserve"> style.</w:t>
      </w:r>
    </w:p>
    <w:p w14:paraId="70DC148F" w14:textId="77777777" w:rsidR="00867C85" w:rsidRPr="004D3578" w:rsidRDefault="00867C85" w:rsidP="00102B2B">
      <w:pPr>
        <w:pStyle w:val="Heading8"/>
      </w:pPr>
      <w:r>
        <w:br w:type="page"/>
      </w:r>
      <w:bookmarkStart w:id="195" w:name="_Toc221540353"/>
      <w:r w:rsidRPr="004D3578">
        <w:lastRenderedPageBreak/>
        <w:t>Annex &lt;</w:t>
      </w:r>
      <w:r>
        <w:t>C</w:t>
      </w:r>
      <w:r w:rsidRPr="004D3578">
        <w:t>&gt;:</w:t>
      </w:r>
      <w:r w:rsidRPr="004D3578">
        <w:br/>
        <w:t>&lt;Informative annex title</w:t>
      </w:r>
      <w:r>
        <w:t xml:space="preserve"> for a Technical Report</w:t>
      </w:r>
      <w:r w:rsidRPr="004D3578">
        <w:t>&gt;</w:t>
      </w:r>
      <w:bookmarkEnd w:id="195"/>
    </w:p>
    <w:p w14:paraId="460DA33E" w14:textId="77777777" w:rsidR="00867C85" w:rsidRDefault="00867C85" w:rsidP="00867C85">
      <w:pPr>
        <w:pStyle w:val="Guidance"/>
      </w:pPr>
      <w:r>
        <w:t>Informative annexes in Technical Reports do not use "(informative") in the title, since all annexes in TRs are informative. Use style "Heading 9" in TRs.</w:t>
      </w:r>
    </w:p>
    <w:p w14:paraId="143C4D94" w14:textId="77777777" w:rsidR="00867C85" w:rsidRPr="004D3578" w:rsidRDefault="00867C85" w:rsidP="00867C85"/>
    <w:p w14:paraId="6878E840" w14:textId="77777777" w:rsidR="00867C85" w:rsidRPr="004D3578" w:rsidRDefault="00867C85" w:rsidP="00867C85">
      <w:pPr>
        <w:pStyle w:val="Heading8"/>
      </w:pPr>
      <w:r>
        <w:br w:type="page"/>
      </w:r>
      <w:bookmarkStart w:id="196" w:name="_Toc221540354"/>
      <w:r w:rsidRPr="004D3578">
        <w:lastRenderedPageBreak/>
        <w:t>Annex &lt;</w:t>
      </w:r>
      <w:r>
        <w:t>D</w:t>
      </w:r>
      <w:r w:rsidRPr="004D3578">
        <w:t>&gt;</w:t>
      </w:r>
      <w:r>
        <w:t xml:space="preserve"> (informative)</w:t>
      </w:r>
      <w:r w:rsidRPr="004D3578">
        <w:t>:</w:t>
      </w:r>
      <w:r w:rsidRPr="004D3578">
        <w:br/>
      </w:r>
      <w:r>
        <w:t>Bibliography</w:t>
      </w:r>
      <w:bookmarkEnd w:id="196"/>
    </w:p>
    <w:p w14:paraId="0172D604" w14:textId="77777777" w:rsidR="00867C85" w:rsidRDefault="00867C85" w:rsidP="00867C85">
      <w:pPr>
        <w:pStyle w:val="Guidance"/>
      </w:pPr>
      <w:r>
        <w:t>Use style "Heading 8" in TSs and "Heading 9" in TRs. Do not use "informative" in the title in TRs.</w:t>
      </w:r>
    </w:p>
    <w:p w14:paraId="2D89071C" w14:textId="77777777" w:rsidR="00867C85" w:rsidRPr="004D3578" w:rsidRDefault="00867C85" w:rsidP="00867C85">
      <w:pPr>
        <w:pStyle w:val="Guidance"/>
      </w:pPr>
      <w:r w:rsidRPr="004D3578">
        <w:t xml:space="preserve">The Bibliography is optional. If it exists, it shall follow the last </w:t>
      </w:r>
      <w:r>
        <w:t xml:space="preserve">technical </w:t>
      </w:r>
      <w:r w:rsidRPr="004D3578">
        <w:t>annex in the document.</w:t>
      </w:r>
    </w:p>
    <w:p w14:paraId="7CE284BA" w14:textId="77777777" w:rsidR="00867C85" w:rsidRPr="004D3578" w:rsidRDefault="00867C85" w:rsidP="00867C85">
      <w:r w:rsidRPr="004D3578">
        <w:t>The following material, though not specifically referenced in the body of the present document (or not publicly available), gives supporting information.</w:t>
      </w:r>
    </w:p>
    <w:p w14:paraId="190ACAD2" w14:textId="77777777" w:rsidR="00867C85" w:rsidRPr="004D3578" w:rsidRDefault="00867C85" w:rsidP="00867C85">
      <w:pPr>
        <w:pStyle w:val="Guidance"/>
      </w:pPr>
      <w:r w:rsidRPr="004D3578">
        <w:t>Bibliography format</w:t>
      </w:r>
    </w:p>
    <w:p w14:paraId="4E13A418" w14:textId="77777777" w:rsidR="00867C85" w:rsidRPr="004D3578" w:rsidRDefault="00867C85" w:rsidP="00867C85">
      <w:r w:rsidRPr="004D3578">
        <w:t>&lt;Publication&gt;: "&lt;Title&gt;".</w:t>
      </w:r>
    </w:p>
    <w:p w14:paraId="628B0356" w14:textId="77777777" w:rsidR="00867C85" w:rsidRDefault="00867C85" w:rsidP="00867C85">
      <w:pPr>
        <w:pStyle w:val="Heading8"/>
      </w:pPr>
      <w:r>
        <w:br w:type="page"/>
      </w:r>
      <w:bookmarkStart w:id="197" w:name="_Toc221540355"/>
      <w:r w:rsidRPr="004D3578">
        <w:lastRenderedPageBreak/>
        <w:t>Annex &lt;</w:t>
      </w:r>
      <w:r>
        <w:t>E</w:t>
      </w:r>
      <w:r w:rsidRPr="004D3578">
        <w:t>&gt;</w:t>
      </w:r>
      <w:r>
        <w:t xml:space="preserve"> (informative)</w:t>
      </w:r>
      <w:r w:rsidRPr="004D3578">
        <w:t>:</w:t>
      </w:r>
      <w:r w:rsidRPr="004D3578">
        <w:br/>
      </w:r>
      <w:r>
        <w:t>Index</w:t>
      </w:r>
      <w:bookmarkEnd w:id="197"/>
    </w:p>
    <w:p w14:paraId="0A0BD330" w14:textId="77777777" w:rsidR="00867C85" w:rsidRDefault="00867C85" w:rsidP="00867C85">
      <w:pPr>
        <w:pStyle w:val="Guidance"/>
      </w:pPr>
      <w:r>
        <w:t>Use style "Heading 8" in TSs and "Heading 9" in TRs. Do not use "informative" in the title in TRs.</w:t>
      </w:r>
    </w:p>
    <w:p w14:paraId="02B17CDB" w14:textId="77777777" w:rsidR="00867C85" w:rsidRDefault="00867C85" w:rsidP="00867C85">
      <w:pPr>
        <w:pStyle w:val="Guidance"/>
      </w:pPr>
      <w:r w:rsidRPr="004D3578">
        <w:t xml:space="preserve">The </w:t>
      </w:r>
      <w:r>
        <w:t xml:space="preserve">Index </w:t>
      </w:r>
      <w:r w:rsidRPr="004D3578">
        <w:t xml:space="preserve">is optional. If it exists, it shall </w:t>
      </w:r>
      <w:r>
        <w:t>immediately precede the Changes history annex.</w:t>
      </w:r>
    </w:p>
    <w:p w14:paraId="6E0F9BAC" w14:textId="77777777" w:rsidR="00867C85" w:rsidRDefault="00867C85" w:rsidP="00867C85">
      <w:pPr>
        <w:pStyle w:val="Guidance"/>
      </w:pPr>
      <w:r>
        <w:t>Generate the index using MS Word's index field feature.</w:t>
      </w:r>
    </w:p>
    <w:p w14:paraId="67D40594" w14:textId="77777777" w:rsidR="00867C85" w:rsidRPr="002675F0" w:rsidRDefault="00867C85" w:rsidP="00867C85"/>
    <w:p w14:paraId="4BE6E57E" w14:textId="77777777" w:rsidR="00867C85" w:rsidRPr="004D3578" w:rsidRDefault="00867C85" w:rsidP="00867C85">
      <w:pPr>
        <w:pStyle w:val="Heading8"/>
      </w:pPr>
      <w:r w:rsidRPr="004D3578">
        <w:br w:type="page"/>
      </w:r>
      <w:bookmarkStart w:id="198" w:name="_Toc221540356"/>
      <w:r w:rsidRPr="004D3578">
        <w:lastRenderedPageBreak/>
        <w:t>Annex &lt;</w:t>
      </w:r>
      <w:r>
        <w:t>F</w:t>
      </w:r>
      <w:r w:rsidRPr="004D3578">
        <w:t>&gt; (informative):</w:t>
      </w:r>
      <w:r w:rsidRPr="004D3578">
        <w:br/>
        <w:t>Change history</w:t>
      </w:r>
      <w:bookmarkEnd w:id="198"/>
    </w:p>
    <w:p w14:paraId="73FEEDBC" w14:textId="77777777" w:rsidR="00867C85" w:rsidRDefault="00867C85" w:rsidP="00867C85">
      <w:pPr>
        <w:pStyle w:val="Guidance"/>
      </w:pPr>
      <w:r>
        <w:t>Use style "Heading 8" in TSs and "Heading 9" in TRs. Do not use "informative" in the title in TRs.</w:t>
      </w:r>
    </w:p>
    <w:p w14:paraId="15F332C5" w14:textId="77777777" w:rsidR="00867C85" w:rsidRDefault="00867C85" w:rsidP="00867C85">
      <w:pPr>
        <w:pStyle w:val="Guidance"/>
      </w:pPr>
      <w:r w:rsidRPr="00235394">
        <w:t xml:space="preserve">This is the last annex for </w:t>
      </w:r>
      <w:r>
        <w:t>TS/TS</w:t>
      </w:r>
      <w:r w:rsidRPr="00235394">
        <w:t>s which details the change history using the following table.</w:t>
      </w:r>
      <w:r>
        <w:br/>
      </w:r>
      <w:r w:rsidRPr="00235394">
        <w:t xml:space="preserve">This table </w:t>
      </w:r>
      <w:r>
        <w:t>is to</w:t>
      </w:r>
      <w:r w:rsidRPr="00235394">
        <w:t xml:space="preserve"> be used for recording progress during the WG drafting process till TSG approval of this </w:t>
      </w:r>
      <w:r>
        <w:t>TS/</w:t>
      </w:r>
      <w:r w:rsidRPr="00235394">
        <w:t>TR.</w:t>
      </w:r>
      <w:r>
        <w:br/>
        <w:t>For TRs under change control, use one line per approved Change Request</w:t>
      </w:r>
      <w:r>
        <w:br/>
        <w:t>Date: use format YYYY-MM</w:t>
      </w:r>
      <w:r>
        <w:br/>
        <w:t>CR: four digits, leading zeros as necessary</w:t>
      </w:r>
      <w:r>
        <w:br/>
        <w:t>Rev: blank, or number (max two digits)</w:t>
      </w:r>
      <w:r>
        <w:br/>
        <w:t>Cat: use one of the letters A, B, C, D, F</w:t>
      </w:r>
      <w:r>
        <w:br/>
        <w:t>Subject/Comment: for TSs under change control, include full text of the subject field of the Change Request cover</w:t>
      </w:r>
      <w:r>
        <w:br/>
        <w:t xml:space="preserve">New </w:t>
      </w:r>
      <w:proofErr w:type="spellStart"/>
      <w:r>
        <w:t>vers</w:t>
      </w:r>
      <w:proofErr w:type="spellEnd"/>
      <w:r>
        <w:t>: use format [n]n.[n]n.[n]n</w:t>
      </w: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95"/>
        <w:gridCol w:w="1040"/>
        <w:gridCol w:w="567"/>
        <w:gridCol w:w="426"/>
        <w:gridCol w:w="425"/>
        <w:gridCol w:w="4678"/>
        <w:gridCol w:w="708"/>
      </w:tblGrid>
      <w:tr w:rsidR="00867C85" w:rsidRPr="00235394" w14:paraId="55E51594" w14:textId="77777777" w:rsidTr="00FB1808">
        <w:trPr>
          <w:cantSplit/>
        </w:trPr>
        <w:tc>
          <w:tcPr>
            <w:tcW w:w="9639" w:type="dxa"/>
            <w:gridSpan w:val="8"/>
            <w:tcBorders>
              <w:bottom w:val="nil"/>
            </w:tcBorders>
            <w:shd w:val="solid" w:color="FFFFFF" w:fill="auto"/>
          </w:tcPr>
          <w:p w14:paraId="2DEF7194" w14:textId="77777777" w:rsidR="00867C85" w:rsidRPr="00235394" w:rsidRDefault="00867C85" w:rsidP="00061581">
            <w:pPr>
              <w:pStyle w:val="TAH"/>
              <w:rPr>
                <w:sz w:val="16"/>
              </w:rPr>
            </w:pPr>
            <w:bookmarkStart w:id="199" w:name="historyclause"/>
            <w:bookmarkEnd w:id="199"/>
            <w:r w:rsidRPr="00235394">
              <w:t>Change history</w:t>
            </w:r>
          </w:p>
        </w:tc>
      </w:tr>
      <w:tr w:rsidR="00867C85" w:rsidRPr="00315B85" w14:paraId="4F47CE8A" w14:textId="77777777" w:rsidTr="00FB1808">
        <w:tc>
          <w:tcPr>
            <w:tcW w:w="800" w:type="dxa"/>
            <w:shd w:val="pct10" w:color="auto" w:fill="FFFFFF"/>
          </w:tcPr>
          <w:p w14:paraId="5079AE4C" w14:textId="77777777" w:rsidR="00867C85" w:rsidRPr="00315B85" w:rsidRDefault="00867C85" w:rsidP="00061581">
            <w:pPr>
              <w:pStyle w:val="TAH"/>
              <w:rPr>
                <w:sz w:val="16"/>
                <w:szCs w:val="16"/>
              </w:rPr>
            </w:pPr>
            <w:r w:rsidRPr="00315B85">
              <w:rPr>
                <w:sz w:val="16"/>
                <w:szCs w:val="16"/>
              </w:rPr>
              <w:t>Date</w:t>
            </w:r>
          </w:p>
        </w:tc>
        <w:tc>
          <w:tcPr>
            <w:tcW w:w="995" w:type="dxa"/>
            <w:shd w:val="pct10" w:color="auto" w:fill="FFFFFF"/>
          </w:tcPr>
          <w:p w14:paraId="67208A26" w14:textId="77777777" w:rsidR="00867C85" w:rsidRPr="00315B85" w:rsidRDefault="00867C85" w:rsidP="00061581">
            <w:pPr>
              <w:pStyle w:val="TAH"/>
              <w:rPr>
                <w:sz w:val="16"/>
                <w:szCs w:val="16"/>
              </w:rPr>
            </w:pPr>
            <w:r w:rsidRPr="00315B85">
              <w:rPr>
                <w:sz w:val="16"/>
                <w:szCs w:val="16"/>
              </w:rPr>
              <w:t>Meeting</w:t>
            </w:r>
          </w:p>
        </w:tc>
        <w:tc>
          <w:tcPr>
            <w:tcW w:w="1040" w:type="dxa"/>
            <w:shd w:val="pct10" w:color="auto" w:fill="FFFFFF"/>
          </w:tcPr>
          <w:p w14:paraId="6660CD43" w14:textId="77777777" w:rsidR="00867C85" w:rsidRPr="00315B85" w:rsidRDefault="00867C85" w:rsidP="00061581">
            <w:pPr>
              <w:pStyle w:val="TAH"/>
              <w:rPr>
                <w:sz w:val="16"/>
                <w:szCs w:val="16"/>
              </w:rPr>
            </w:pPr>
            <w:proofErr w:type="spellStart"/>
            <w:r w:rsidRPr="00315B85">
              <w:rPr>
                <w:sz w:val="16"/>
                <w:szCs w:val="16"/>
              </w:rPr>
              <w:t>TDoc</w:t>
            </w:r>
            <w:proofErr w:type="spellEnd"/>
          </w:p>
        </w:tc>
        <w:tc>
          <w:tcPr>
            <w:tcW w:w="567" w:type="dxa"/>
            <w:shd w:val="pct10" w:color="auto" w:fill="FFFFFF"/>
          </w:tcPr>
          <w:p w14:paraId="2AAF6E0A" w14:textId="77777777" w:rsidR="00867C85" w:rsidRPr="00315B85" w:rsidRDefault="00867C85" w:rsidP="00061581">
            <w:pPr>
              <w:pStyle w:val="TAH"/>
              <w:rPr>
                <w:sz w:val="16"/>
                <w:szCs w:val="16"/>
              </w:rPr>
            </w:pPr>
            <w:r w:rsidRPr="00315B85">
              <w:rPr>
                <w:sz w:val="16"/>
                <w:szCs w:val="16"/>
              </w:rPr>
              <w:t>CR</w:t>
            </w:r>
          </w:p>
        </w:tc>
        <w:tc>
          <w:tcPr>
            <w:tcW w:w="426" w:type="dxa"/>
            <w:shd w:val="pct10" w:color="auto" w:fill="FFFFFF"/>
          </w:tcPr>
          <w:p w14:paraId="271D4249" w14:textId="77777777" w:rsidR="00867C85" w:rsidRPr="00315B85" w:rsidRDefault="00867C85" w:rsidP="00061581">
            <w:pPr>
              <w:pStyle w:val="TAH"/>
              <w:rPr>
                <w:sz w:val="16"/>
                <w:szCs w:val="16"/>
              </w:rPr>
            </w:pPr>
            <w:r w:rsidRPr="00315B85">
              <w:rPr>
                <w:sz w:val="16"/>
                <w:szCs w:val="16"/>
              </w:rPr>
              <w:t>Rev</w:t>
            </w:r>
          </w:p>
        </w:tc>
        <w:tc>
          <w:tcPr>
            <w:tcW w:w="425" w:type="dxa"/>
            <w:shd w:val="pct10" w:color="auto" w:fill="FFFFFF"/>
          </w:tcPr>
          <w:p w14:paraId="2884BD64" w14:textId="77777777" w:rsidR="00867C85" w:rsidRPr="00315B85" w:rsidRDefault="00867C85" w:rsidP="00061581">
            <w:pPr>
              <w:pStyle w:val="TAH"/>
              <w:rPr>
                <w:sz w:val="16"/>
                <w:szCs w:val="16"/>
              </w:rPr>
            </w:pPr>
            <w:r w:rsidRPr="00315B85">
              <w:rPr>
                <w:sz w:val="16"/>
                <w:szCs w:val="16"/>
              </w:rPr>
              <w:t>Cat</w:t>
            </w:r>
          </w:p>
        </w:tc>
        <w:tc>
          <w:tcPr>
            <w:tcW w:w="4678" w:type="dxa"/>
            <w:shd w:val="pct10" w:color="auto" w:fill="FFFFFF"/>
          </w:tcPr>
          <w:p w14:paraId="07627B20" w14:textId="77777777" w:rsidR="00867C85" w:rsidRPr="00315B85" w:rsidRDefault="00867C85" w:rsidP="00061581">
            <w:pPr>
              <w:pStyle w:val="TAH"/>
              <w:rPr>
                <w:sz w:val="16"/>
                <w:szCs w:val="16"/>
              </w:rPr>
            </w:pPr>
            <w:r w:rsidRPr="00315B85">
              <w:rPr>
                <w:sz w:val="16"/>
                <w:szCs w:val="16"/>
              </w:rPr>
              <w:t>Subject/Comment</w:t>
            </w:r>
          </w:p>
        </w:tc>
        <w:tc>
          <w:tcPr>
            <w:tcW w:w="708" w:type="dxa"/>
            <w:shd w:val="pct10" w:color="auto" w:fill="FFFFFF"/>
          </w:tcPr>
          <w:p w14:paraId="681A2D46" w14:textId="77777777" w:rsidR="00867C85" w:rsidRPr="00315B85" w:rsidRDefault="00867C85" w:rsidP="00061581">
            <w:pPr>
              <w:pStyle w:val="TAH"/>
              <w:rPr>
                <w:sz w:val="16"/>
                <w:szCs w:val="16"/>
              </w:rPr>
            </w:pPr>
            <w:r w:rsidRPr="00315B85">
              <w:rPr>
                <w:sz w:val="16"/>
                <w:szCs w:val="16"/>
              </w:rPr>
              <w:t>New version</w:t>
            </w:r>
          </w:p>
        </w:tc>
      </w:tr>
      <w:tr w:rsidR="00867C85" w:rsidRPr="00315B85" w14:paraId="1DA75832" w14:textId="77777777" w:rsidTr="00FB1808">
        <w:tc>
          <w:tcPr>
            <w:tcW w:w="800" w:type="dxa"/>
            <w:shd w:val="solid" w:color="FFFFFF" w:fill="auto"/>
          </w:tcPr>
          <w:p w14:paraId="10CB647E" w14:textId="77777777" w:rsidR="00867C85" w:rsidRPr="00315B85" w:rsidRDefault="00867C85" w:rsidP="00061581">
            <w:pPr>
              <w:pStyle w:val="TAC"/>
              <w:rPr>
                <w:sz w:val="16"/>
                <w:szCs w:val="16"/>
              </w:rPr>
            </w:pPr>
            <w:r>
              <w:rPr>
                <w:sz w:val="16"/>
                <w:szCs w:val="16"/>
              </w:rPr>
              <w:t>2025-07</w:t>
            </w:r>
          </w:p>
        </w:tc>
        <w:tc>
          <w:tcPr>
            <w:tcW w:w="995" w:type="dxa"/>
            <w:shd w:val="solid" w:color="FFFFFF" w:fill="auto"/>
          </w:tcPr>
          <w:p w14:paraId="65DAFFE0" w14:textId="77777777" w:rsidR="00867C85" w:rsidRPr="00315B85" w:rsidRDefault="00867C85" w:rsidP="00061581">
            <w:pPr>
              <w:pStyle w:val="TAC"/>
              <w:rPr>
                <w:sz w:val="16"/>
                <w:szCs w:val="16"/>
              </w:rPr>
            </w:pPr>
            <w:r w:rsidRPr="00037CA2">
              <w:rPr>
                <w:sz w:val="16"/>
                <w:szCs w:val="16"/>
              </w:rPr>
              <w:t>SA3#98-LI</w:t>
            </w:r>
          </w:p>
        </w:tc>
        <w:tc>
          <w:tcPr>
            <w:tcW w:w="1040" w:type="dxa"/>
            <w:shd w:val="solid" w:color="FFFFFF" w:fill="auto"/>
          </w:tcPr>
          <w:p w14:paraId="1D9726DE" w14:textId="77777777" w:rsidR="00867C85" w:rsidRPr="00315B85" w:rsidRDefault="00867C85" w:rsidP="00061581">
            <w:pPr>
              <w:pStyle w:val="TAC"/>
              <w:rPr>
                <w:sz w:val="16"/>
                <w:szCs w:val="16"/>
              </w:rPr>
            </w:pPr>
            <w:r w:rsidRPr="00037CA2">
              <w:rPr>
                <w:sz w:val="16"/>
                <w:szCs w:val="16"/>
              </w:rPr>
              <w:t>s3i25035</w:t>
            </w:r>
            <w:r>
              <w:rPr>
                <w:sz w:val="16"/>
                <w:szCs w:val="16"/>
              </w:rPr>
              <w:t>8</w:t>
            </w:r>
          </w:p>
        </w:tc>
        <w:tc>
          <w:tcPr>
            <w:tcW w:w="567" w:type="dxa"/>
            <w:shd w:val="solid" w:color="FFFFFF" w:fill="auto"/>
          </w:tcPr>
          <w:p w14:paraId="4ABADB1B" w14:textId="249DF5D4" w:rsidR="00867C85" w:rsidRPr="00315B85" w:rsidRDefault="00867C85" w:rsidP="00061581">
            <w:pPr>
              <w:pStyle w:val="TAC"/>
              <w:rPr>
                <w:sz w:val="16"/>
                <w:szCs w:val="16"/>
              </w:rPr>
            </w:pPr>
          </w:p>
        </w:tc>
        <w:tc>
          <w:tcPr>
            <w:tcW w:w="426" w:type="dxa"/>
            <w:shd w:val="solid" w:color="FFFFFF" w:fill="auto"/>
          </w:tcPr>
          <w:p w14:paraId="7D746715" w14:textId="4B3AAA24" w:rsidR="00867C85" w:rsidRPr="00315B85" w:rsidRDefault="00867C85" w:rsidP="00061581">
            <w:pPr>
              <w:pStyle w:val="TAC"/>
              <w:rPr>
                <w:sz w:val="16"/>
                <w:szCs w:val="16"/>
              </w:rPr>
            </w:pPr>
          </w:p>
        </w:tc>
        <w:tc>
          <w:tcPr>
            <w:tcW w:w="425" w:type="dxa"/>
            <w:shd w:val="solid" w:color="FFFFFF" w:fill="auto"/>
          </w:tcPr>
          <w:p w14:paraId="75A38D62" w14:textId="57F41E49" w:rsidR="00867C85" w:rsidRPr="00315B85" w:rsidRDefault="00867C85" w:rsidP="00061581">
            <w:pPr>
              <w:pStyle w:val="TAC"/>
              <w:rPr>
                <w:sz w:val="16"/>
                <w:szCs w:val="16"/>
              </w:rPr>
            </w:pPr>
          </w:p>
        </w:tc>
        <w:tc>
          <w:tcPr>
            <w:tcW w:w="4678" w:type="dxa"/>
            <w:shd w:val="solid" w:color="FFFFFF" w:fill="auto"/>
          </w:tcPr>
          <w:p w14:paraId="1E73D314" w14:textId="77777777" w:rsidR="00867C85" w:rsidRPr="00315B85" w:rsidRDefault="00867C85" w:rsidP="00061581">
            <w:pPr>
              <w:pStyle w:val="TAL"/>
              <w:rPr>
                <w:sz w:val="16"/>
                <w:szCs w:val="16"/>
              </w:rPr>
            </w:pPr>
            <w:r>
              <w:rPr>
                <w:sz w:val="16"/>
                <w:szCs w:val="16"/>
              </w:rPr>
              <w:t>First introduction of baseline to the group.</w:t>
            </w:r>
          </w:p>
        </w:tc>
        <w:tc>
          <w:tcPr>
            <w:tcW w:w="708" w:type="dxa"/>
            <w:shd w:val="solid" w:color="FFFFFF" w:fill="auto"/>
          </w:tcPr>
          <w:p w14:paraId="5C755E16" w14:textId="77777777" w:rsidR="00867C85" w:rsidRPr="00315B85" w:rsidRDefault="00867C85" w:rsidP="00061581">
            <w:pPr>
              <w:pStyle w:val="TAC"/>
              <w:rPr>
                <w:sz w:val="16"/>
                <w:szCs w:val="16"/>
              </w:rPr>
            </w:pPr>
            <w:r>
              <w:rPr>
                <w:sz w:val="16"/>
                <w:szCs w:val="16"/>
              </w:rPr>
              <w:t>0.0.10</w:t>
            </w:r>
          </w:p>
        </w:tc>
      </w:tr>
      <w:tr w:rsidR="00FB1808" w:rsidRPr="00315B85" w14:paraId="13C6A28F" w14:textId="77777777" w:rsidTr="00FB1808">
        <w:tc>
          <w:tcPr>
            <w:tcW w:w="800" w:type="dxa"/>
            <w:tcBorders>
              <w:top w:val="single" w:sz="6" w:space="0" w:color="auto"/>
              <w:left w:val="single" w:sz="6" w:space="0" w:color="auto"/>
              <w:bottom w:val="single" w:sz="6" w:space="0" w:color="auto"/>
              <w:right w:val="single" w:sz="6" w:space="0" w:color="auto"/>
            </w:tcBorders>
            <w:shd w:val="solid" w:color="FFFFFF" w:fill="auto"/>
          </w:tcPr>
          <w:p w14:paraId="6214A56B" w14:textId="77777777" w:rsidR="00FB1808" w:rsidRDefault="00FB1808" w:rsidP="00E65F3B">
            <w:pPr>
              <w:pStyle w:val="TAC"/>
              <w:rPr>
                <w:sz w:val="16"/>
                <w:szCs w:val="16"/>
              </w:rPr>
            </w:pPr>
            <w:r>
              <w:rPr>
                <w:sz w:val="16"/>
                <w:szCs w:val="16"/>
              </w:rPr>
              <w:t>2026-01</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4D1AD4C2" w14:textId="77777777" w:rsidR="00FB1808" w:rsidRPr="00037CA2" w:rsidRDefault="00FB1808" w:rsidP="00E65F3B">
            <w:pPr>
              <w:pStyle w:val="TAC"/>
              <w:rPr>
                <w:sz w:val="16"/>
                <w:szCs w:val="16"/>
              </w:rPr>
            </w:pPr>
            <w:r>
              <w:rPr>
                <w:sz w:val="16"/>
                <w:szCs w:val="16"/>
              </w:rPr>
              <w:t>SA3#100-LI</w:t>
            </w:r>
          </w:p>
        </w:tc>
        <w:tc>
          <w:tcPr>
            <w:tcW w:w="1040" w:type="dxa"/>
            <w:tcBorders>
              <w:top w:val="single" w:sz="6" w:space="0" w:color="auto"/>
              <w:left w:val="single" w:sz="6" w:space="0" w:color="auto"/>
              <w:bottom w:val="single" w:sz="6" w:space="0" w:color="auto"/>
              <w:right w:val="single" w:sz="6" w:space="0" w:color="auto"/>
            </w:tcBorders>
            <w:shd w:val="solid" w:color="FFFFFF" w:fill="auto"/>
          </w:tcPr>
          <w:p w14:paraId="1960FCFB" w14:textId="1FDF6360" w:rsidR="00FB1808" w:rsidRPr="00037CA2" w:rsidRDefault="00FB1808" w:rsidP="00E65F3B">
            <w:pPr>
              <w:pStyle w:val="TAC"/>
              <w:rPr>
                <w:sz w:val="16"/>
                <w:szCs w:val="16"/>
              </w:rPr>
            </w:pPr>
            <w:r>
              <w:rPr>
                <w:sz w:val="16"/>
                <w:szCs w:val="16"/>
              </w:rPr>
              <w:t>S3i26006</w:t>
            </w:r>
            <w:r w:rsidR="00394AEB">
              <w:rPr>
                <w:sz w:val="16"/>
                <w:szCs w:val="16"/>
              </w:rPr>
              <w:t>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8D5EF3E" w14:textId="77777777" w:rsidR="00FB1808" w:rsidRDefault="00FB1808" w:rsidP="00E65F3B">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247F0FF" w14:textId="77777777" w:rsidR="00FB1808" w:rsidRDefault="00FB1808" w:rsidP="00E65F3B">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F52774" w14:textId="77777777" w:rsidR="00FB1808" w:rsidRDefault="00FB1808" w:rsidP="00E65F3B">
            <w:pPr>
              <w:pStyle w:val="TAC"/>
              <w:rPr>
                <w:sz w:val="16"/>
                <w:szCs w:val="16"/>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3F74531" w14:textId="77777777" w:rsidR="00FB1808" w:rsidRDefault="00FB1808" w:rsidP="00E65F3B">
            <w:pPr>
              <w:pStyle w:val="TAL"/>
              <w:rPr>
                <w:sz w:val="16"/>
                <w:szCs w:val="16"/>
              </w:rPr>
            </w:pPr>
            <w:r>
              <w:rPr>
                <w:sz w:val="16"/>
                <w:szCs w:val="16"/>
              </w:rPr>
              <w:t>New agreed draft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0262E2F" w14:textId="42308C91" w:rsidR="00FB1808" w:rsidRDefault="00FB1808" w:rsidP="00E65F3B">
            <w:pPr>
              <w:pStyle w:val="TAC"/>
              <w:rPr>
                <w:sz w:val="16"/>
                <w:szCs w:val="16"/>
              </w:rPr>
            </w:pPr>
            <w:r>
              <w:rPr>
                <w:sz w:val="16"/>
                <w:szCs w:val="16"/>
              </w:rPr>
              <w:t>0.0.1</w:t>
            </w:r>
            <w:r w:rsidR="00394AEB">
              <w:rPr>
                <w:sz w:val="16"/>
                <w:szCs w:val="16"/>
              </w:rPr>
              <w:t>2</w:t>
            </w:r>
          </w:p>
        </w:tc>
      </w:tr>
    </w:tbl>
    <w:p w14:paraId="37EF46B6" w14:textId="77777777" w:rsidR="00867C85" w:rsidRPr="00235394" w:rsidRDefault="00867C85" w:rsidP="00867C85"/>
    <w:p w14:paraId="6AE5F0B0" w14:textId="77777777" w:rsidR="00080512" w:rsidRPr="00867C85" w:rsidRDefault="00080512" w:rsidP="00867C85"/>
    <w:sectPr w:rsidR="00080512" w:rsidRPr="00867C85">
      <w:headerReference w:type="default" r:id="rId14"/>
      <w:footerReference w:type="default" r:id="rId15"/>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E703B" w14:textId="77777777" w:rsidR="008B0639" w:rsidRDefault="008B0639">
      <w:r>
        <w:separator/>
      </w:r>
    </w:p>
  </w:endnote>
  <w:endnote w:type="continuationSeparator" w:id="0">
    <w:p w14:paraId="3C807769" w14:textId="77777777" w:rsidR="008B0639" w:rsidRDefault="008B0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7C4999" w:rsidRDefault="007C499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32F3D" w14:textId="77777777" w:rsidR="008B0639" w:rsidRDefault="008B0639">
      <w:r>
        <w:separator/>
      </w:r>
    </w:p>
  </w:footnote>
  <w:footnote w:type="continuationSeparator" w:id="0">
    <w:p w14:paraId="3B216A7F" w14:textId="77777777" w:rsidR="008B0639" w:rsidRDefault="008B06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AA2FE" w14:textId="14680F01" w:rsidR="007C4999" w:rsidRDefault="007C4999">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81139">
      <w:rPr>
        <w:rFonts w:ascii="Arial" w:hAnsi="Arial" w:cs="Arial"/>
        <w:b/>
        <w:noProof/>
        <w:sz w:val="18"/>
        <w:szCs w:val="18"/>
      </w:rPr>
      <w:t>3GPP TS 33.129-2 V0.0.12 (2026-01)</w:t>
    </w:r>
    <w:r>
      <w:rPr>
        <w:rFonts w:ascii="Arial" w:hAnsi="Arial" w:cs="Arial"/>
        <w:b/>
        <w:sz w:val="18"/>
        <w:szCs w:val="18"/>
      </w:rPr>
      <w:fldChar w:fldCharType="end"/>
    </w:r>
  </w:p>
  <w:p w14:paraId="7A6BC72E" w14:textId="77777777" w:rsidR="007C4999" w:rsidRDefault="007C499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60F4445A" w:rsidR="007C4999" w:rsidRDefault="007C4999">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81139">
      <w:rPr>
        <w:rFonts w:ascii="Arial" w:hAnsi="Arial" w:cs="Arial"/>
        <w:b/>
        <w:noProof/>
        <w:sz w:val="18"/>
        <w:szCs w:val="18"/>
      </w:rPr>
      <w:t>Release 19</w:t>
    </w:r>
    <w:r>
      <w:rPr>
        <w:rFonts w:ascii="Arial" w:hAnsi="Arial" w:cs="Arial"/>
        <w:b/>
        <w:sz w:val="18"/>
        <w:szCs w:val="18"/>
      </w:rPr>
      <w:fldChar w:fldCharType="end"/>
    </w:r>
  </w:p>
  <w:p w14:paraId="1024E63D" w14:textId="77777777" w:rsidR="007C4999" w:rsidRDefault="007C49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717C5B"/>
    <w:multiLevelType w:val="hybridMultilevel"/>
    <w:tmpl w:val="CDD64AA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32E3578"/>
    <w:multiLevelType w:val="hybridMultilevel"/>
    <w:tmpl w:val="D110030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853072D"/>
    <w:multiLevelType w:val="hybridMultilevel"/>
    <w:tmpl w:val="938CE5EA"/>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099E1706"/>
    <w:multiLevelType w:val="hybridMultilevel"/>
    <w:tmpl w:val="938CE5EA"/>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09A22ED4"/>
    <w:multiLevelType w:val="hybridMultilevel"/>
    <w:tmpl w:val="141601E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0C375A52"/>
    <w:multiLevelType w:val="hybridMultilevel"/>
    <w:tmpl w:val="938CE5EA"/>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0F8C1832"/>
    <w:multiLevelType w:val="hybridMultilevel"/>
    <w:tmpl w:val="938CE5EA"/>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07B7828"/>
    <w:multiLevelType w:val="hybridMultilevel"/>
    <w:tmpl w:val="938CE5EA"/>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18FE75A0"/>
    <w:multiLevelType w:val="hybridMultilevel"/>
    <w:tmpl w:val="8026B94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D4D3C0A"/>
    <w:multiLevelType w:val="hybridMultilevel"/>
    <w:tmpl w:val="8856D0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583E3D"/>
    <w:multiLevelType w:val="hybridMultilevel"/>
    <w:tmpl w:val="B372B33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D251ECD"/>
    <w:multiLevelType w:val="hybridMultilevel"/>
    <w:tmpl w:val="B372B33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45B411A"/>
    <w:multiLevelType w:val="hybridMultilevel"/>
    <w:tmpl w:val="CEE4B53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91E7771"/>
    <w:multiLevelType w:val="hybridMultilevel"/>
    <w:tmpl w:val="1206D74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3067254"/>
    <w:multiLevelType w:val="hybridMultilevel"/>
    <w:tmpl w:val="B372B33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81D5213"/>
    <w:multiLevelType w:val="hybridMultilevel"/>
    <w:tmpl w:val="938CE5EA"/>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D9D559B"/>
    <w:multiLevelType w:val="hybridMultilevel"/>
    <w:tmpl w:val="B372B3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D01083"/>
    <w:multiLevelType w:val="hybridMultilevel"/>
    <w:tmpl w:val="B372B33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9DF07A1"/>
    <w:multiLevelType w:val="hybridMultilevel"/>
    <w:tmpl w:val="D65AD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A50EC2"/>
    <w:multiLevelType w:val="hybridMultilevel"/>
    <w:tmpl w:val="938CE5EA"/>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A737B7E"/>
    <w:multiLevelType w:val="hybridMultilevel"/>
    <w:tmpl w:val="B372B33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D412821"/>
    <w:multiLevelType w:val="hybridMultilevel"/>
    <w:tmpl w:val="B372B33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D425951"/>
    <w:multiLevelType w:val="hybridMultilevel"/>
    <w:tmpl w:val="938CE5EA"/>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2631A0C"/>
    <w:multiLevelType w:val="hybridMultilevel"/>
    <w:tmpl w:val="9A146142"/>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8518AA"/>
    <w:multiLevelType w:val="hybridMultilevel"/>
    <w:tmpl w:val="938CE5EA"/>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38A3BA8"/>
    <w:multiLevelType w:val="hybridMultilevel"/>
    <w:tmpl w:val="938CE5EA"/>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46A6207"/>
    <w:multiLevelType w:val="hybridMultilevel"/>
    <w:tmpl w:val="938CE5EA"/>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DF60E60"/>
    <w:multiLevelType w:val="hybridMultilevel"/>
    <w:tmpl w:val="CDD64AA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79013881">
    <w:abstractNumId w:val="9"/>
  </w:num>
  <w:num w:numId="2" w16cid:durableId="1183469968">
    <w:abstractNumId w:val="7"/>
  </w:num>
  <w:num w:numId="3" w16cid:durableId="2103718001">
    <w:abstractNumId w:val="6"/>
  </w:num>
  <w:num w:numId="4" w16cid:durableId="301732285">
    <w:abstractNumId w:val="5"/>
  </w:num>
  <w:num w:numId="5" w16cid:durableId="1821460255">
    <w:abstractNumId w:val="4"/>
  </w:num>
  <w:num w:numId="6" w16cid:durableId="1542669405">
    <w:abstractNumId w:val="8"/>
  </w:num>
  <w:num w:numId="7" w16cid:durableId="1801994155">
    <w:abstractNumId w:val="3"/>
  </w:num>
  <w:num w:numId="8" w16cid:durableId="1124419172">
    <w:abstractNumId w:val="2"/>
  </w:num>
  <w:num w:numId="9" w16cid:durableId="754786749">
    <w:abstractNumId w:val="1"/>
  </w:num>
  <w:num w:numId="10" w16cid:durableId="1816484441">
    <w:abstractNumId w:val="0"/>
  </w:num>
  <w:num w:numId="11" w16cid:durableId="2081980168">
    <w:abstractNumId w:val="28"/>
  </w:num>
  <w:num w:numId="12" w16cid:durableId="1877236709">
    <w:abstractNumId w:val="26"/>
  </w:num>
  <w:num w:numId="13" w16cid:durableId="1226649375">
    <w:abstractNumId w:val="21"/>
  </w:num>
  <w:num w:numId="14" w16cid:durableId="792947204">
    <w:abstractNumId w:val="30"/>
  </w:num>
  <w:num w:numId="15" w16cid:durableId="634141193">
    <w:abstractNumId w:val="19"/>
  </w:num>
  <w:num w:numId="16" w16cid:durableId="419569952">
    <w:abstractNumId w:val="27"/>
  </w:num>
  <w:num w:numId="17" w16cid:durableId="16273971">
    <w:abstractNumId w:val="13"/>
  </w:num>
  <w:num w:numId="18" w16cid:durableId="1113668073">
    <w:abstractNumId w:val="22"/>
  </w:num>
  <w:num w:numId="19" w16cid:durableId="1825311988">
    <w:abstractNumId w:val="11"/>
  </w:num>
  <w:num w:numId="20" w16cid:durableId="1186477474">
    <w:abstractNumId w:val="23"/>
  </w:num>
  <w:num w:numId="21" w16cid:durableId="576676151">
    <w:abstractNumId w:val="10"/>
  </w:num>
  <w:num w:numId="22" w16cid:durableId="265357685">
    <w:abstractNumId w:val="34"/>
  </w:num>
  <w:num w:numId="23" w16cid:durableId="897011473">
    <w:abstractNumId w:val="29"/>
  </w:num>
  <w:num w:numId="24" w16cid:durableId="1598098888">
    <w:abstractNumId w:val="18"/>
  </w:num>
  <w:num w:numId="25" w16cid:durableId="1234704994">
    <w:abstractNumId w:val="12"/>
  </w:num>
  <w:num w:numId="26" w16cid:durableId="1678966800">
    <w:abstractNumId w:val="20"/>
  </w:num>
  <w:num w:numId="27" w16cid:durableId="1488400443">
    <w:abstractNumId w:val="32"/>
  </w:num>
  <w:num w:numId="28" w16cid:durableId="2135365197">
    <w:abstractNumId w:val="17"/>
  </w:num>
  <w:num w:numId="29" w16cid:durableId="1327202107">
    <w:abstractNumId w:val="31"/>
  </w:num>
  <w:num w:numId="30" w16cid:durableId="1088110740">
    <w:abstractNumId w:val="14"/>
  </w:num>
  <w:num w:numId="31" w16cid:durableId="573900040">
    <w:abstractNumId w:val="15"/>
  </w:num>
  <w:num w:numId="32" w16cid:durableId="853616247">
    <w:abstractNumId w:val="35"/>
  </w:num>
  <w:num w:numId="33" w16cid:durableId="1101611804">
    <w:abstractNumId w:val="36"/>
  </w:num>
  <w:num w:numId="34" w16cid:durableId="7216990">
    <w:abstractNumId w:val="16"/>
  </w:num>
  <w:num w:numId="35" w16cid:durableId="1471632126">
    <w:abstractNumId w:val="25"/>
  </w:num>
  <w:num w:numId="36" w16cid:durableId="105781885">
    <w:abstractNumId w:val="33"/>
  </w:num>
  <w:num w:numId="37" w16cid:durableId="1396125385">
    <w:abstractNumId w:val="37"/>
  </w:num>
  <w:num w:numId="38" w16cid:durableId="1142038504">
    <w:abstractNumId w:val="2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221B8"/>
    <w:rsid w:val="000270B9"/>
    <w:rsid w:val="00030A0F"/>
    <w:rsid w:val="00033397"/>
    <w:rsid w:val="0003485E"/>
    <w:rsid w:val="0003502D"/>
    <w:rsid w:val="00040095"/>
    <w:rsid w:val="000507DF"/>
    <w:rsid w:val="00051834"/>
    <w:rsid w:val="000537F8"/>
    <w:rsid w:val="00054A22"/>
    <w:rsid w:val="00062023"/>
    <w:rsid w:val="000655A6"/>
    <w:rsid w:val="000727F7"/>
    <w:rsid w:val="000761E8"/>
    <w:rsid w:val="00080512"/>
    <w:rsid w:val="00086D7B"/>
    <w:rsid w:val="00087092"/>
    <w:rsid w:val="000934DF"/>
    <w:rsid w:val="00095518"/>
    <w:rsid w:val="0009721C"/>
    <w:rsid w:val="000A043A"/>
    <w:rsid w:val="000A5ABA"/>
    <w:rsid w:val="000C0AB1"/>
    <w:rsid w:val="000C47C3"/>
    <w:rsid w:val="000C6701"/>
    <w:rsid w:val="000D0961"/>
    <w:rsid w:val="000D58AB"/>
    <w:rsid w:val="000D7847"/>
    <w:rsid w:val="000D792C"/>
    <w:rsid w:val="000E3080"/>
    <w:rsid w:val="000E3338"/>
    <w:rsid w:val="000F096A"/>
    <w:rsid w:val="00102B2B"/>
    <w:rsid w:val="00107803"/>
    <w:rsid w:val="00133525"/>
    <w:rsid w:val="001346C6"/>
    <w:rsid w:val="00142046"/>
    <w:rsid w:val="00142BB7"/>
    <w:rsid w:val="00146678"/>
    <w:rsid w:val="00147DA4"/>
    <w:rsid w:val="001664D7"/>
    <w:rsid w:val="00173E3B"/>
    <w:rsid w:val="00174E78"/>
    <w:rsid w:val="001862C9"/>
    <w:rsid w:val="00186AA8"/>
    <w:rsid w:val="00196BFC"/>
    <w:rsid w:val="00197E0D"/>
    <w:rsid w:val="001A44D7"/>
    <w:rsid w:val="001A4C42"/>
    <w:rsid w:val="001A7420"/>
    <w:rsid w:val="001B0F9F"/>
    <w:rsid w:val="001B6637"/>
    <w:rsid w:val="001B7157"/>
    <w:rsid w:val="001B7432"/>
    <w:rsid w:val="001B77D5"/>
    <w:rsid w:val="001C16CB"/>
    <w:rsid w:val="001C21C3"/>
    <w:rsid w:val="001C2AD8"/>
    <w:rsid w:val="001C6957"/>
    <w:rsid w:val="001D02C2"/>
    <w:rsid w:val="001D0951"/>
    <w:rsid w:val="001D098F"/>
    <w:rsid w:val="001E58C5"/>
    <w:rsid w:val="001F0C1D"/>
    <w:rsid w:val="001F1132"/>
    <w:rsid w:val="001F168B"/>
    <w:rsid w:val="001F4613"/>
    <w:rsid w:val="00212565"/>
    <w:rsid w:val="002221C2"/>
    <w:rsid w:val="002240D0"/>
    <w:rsid w:val="00224D57"/>
    <w:rsid w:val="00225B7C"/>
    <w:rsid w:val="0023281B"/>
    <w:rsid w:val="00233E4B"/>
    <w:rsid w:val="002347A2"/>
    <w:rsid w:val="00240744"/>
    <w:rsid w:val="0024418F"/>
    <w:rsid w:val="00251561"/>
    <w:rsid w:val="0025206C"/>
    <w:rsid w:val="00255C5C"/>
    <w:rsid w:val="00260D5B"/>
    <w:rsid w:val="002675F0"/>
    <w:rsid w:val="002677A9"/>
    <w:rsid w:val="002760EE"/>
    <w:rsid w:val="00277D43"/>
    <w:rsid w:val="002820B8"/>
    <w:rsid w:val="00287E4C"/>
    <w:rsid w:val="00294F39"/>
    <w:rsid w:val="00297EA5"/>
    <w:rsid w:val="002A3B7F"/>
    <w:rsid w:val="002B1080"/>
    <w:rsid w:val="002B6339"/>
    <w:rsid w:val="002C1168"/>
    <w:rsid w:val="002C7E3D"/>
    <w:rsid w:val="002E00EE"/>
    <w:rsid w:val="002E1AC0"/>
    <w:rsid w:val="002E3CB6"/>
    <w:rsid w:val="002F1ECA"/>
    <w:rsid w:val="002F3ED9"/>
    <w:rsid w:val="00314AAD"/>
    <w:rsid w:val="00315B85"/>
    <w:rsid w:val="003172DC"/>
    <w:rsid w:val="003304E8"/>
    <w:rsid w:val="003313ED"/>
    <w:rsid w:val="00335EF7"/>
    <w:rsid w:val="003475D8"/>
    <w:rsid w:val="00351DAE"/>
    <w:rsid w:val="00351E6D"/>
    <w:rsid w:val="0035462D"/>
    <w:rsid w:val="00355AB6"/>
    <w:rsid w:val="00356555"/>
    <w:rsid w:val="00356DA9"/>
    <w:rsid w:val="00361AD9"/>
    <w:rsid w:val="00361E02"/>
    <w:rsid w:val="003632AB"/>
    <w:rsid w:val="00374EDC"/>
    <w:rsid w:val="003765B8"/>
    <w:rsid w:val="00381074"/>
    <w:rsid w:val="00384F48"/>
    <w:rsid w:val="00394AEB"/>
    <w:rsid w:val="00397729"/>
    <w:rsid w:val="003A4981"/>
    <w:rsid w:val="003A62C8"/>
    <w:rsid w:val="003B1B37"/>
    <w:rsid w:val="003C333B"/>
    <w:rsid w:val="003C3971"/>
    <w:rsid w:val="003D0724"/>
    <w:rsid w:val="003D470C"/>
    <w:rsid w:val="003D5019"/>
    <w:rsid w:val="003E01D1"/>
    <w:rsid w:val="003E26D5"/>
    <w:rsid w:val="003F11D8"/>
    <w:rsid w:val="003F64CA"/>
    <w:rsid w:val="004078D2"/>
    <w:rsid w:val="004122BB"/>
    <w:rsid w:val="004122BD"/>
    <w:rsid w:val="00421E01"/>
    <w:rsid w:val="00421E53"/>
    <w:rsid w:val="004228DB"/>
    <w:rsid w:val="00423334"/>
    <w:rsid w:val="004345EC"/>
    <w:rsid w:val="004373B9"/>
    <w:rsid w:val="00447755"/>
    <w:rsid w:val="004629B1"/>
    <w:rsid w:val="004645D3"/>
    <w:rsid w:val="00464BC0"/>
    <w:rsid w:val="00465515"/>
    <w:rsid w:val="00466FA6"/>
    <w:rsid w:val="00476AA0"/>
    <w:rsid w:val="004804E1"/>
    <w:rsid w:val="0048132F"/>
    <w:rsid w:val="004906E1"/>
    <w:rsid w:val="004922D6"/>
    <w:rsid w:val="0049751D"/>
    <w:rsid w:val="004A126A"/>
    <w:rsid w:val="004A4033"/>
    <w:rsid w:val="004A5EFB"/>
    <w:rsid w:val="004A6A43"/>
    <w:rsid w:val="004B1056"/>
    <w:rsid w:val="004B2BDA"/>
    <w:rsid w:val="004B32DD"/>
    <w:rsid w:val="004B37F5"/>
    <w:rsid w:val="004B7932"/>
    <w:rsid w:val="004C30AC"/>
    <w:rsid w:val="004D3578"/>
    <w:rsid w:val="004E207D"/>
    <w:rsid w:val="004E213A"/>
    <w:rsid w:val="004F0988"/>
    <w:rsid w:val="004F2292"/>
    <w:rsid w:val="004F3340"/>
    <w:rsid w:val="004F7491"/>
    <w:rsid w:val="00510343"/>
    <w:rsid w:val="00513E75"/>
    <w:rsid w:val="00523E58"/>
    <w:rsid w:val="0053388B"/>
    <w:rsid w:val="00535773"/>
    <w:rsid w:val="0054128B"/>
    <w:rsid w:val="005425A1"/>
    <w:rsid w:val="00543E6C"/>
    <w:rsid w:val="00554978"/>
    <w:rsid w:val="00554E69"/>
    <w:rsid w:val="005574B3"/>
    <w:rsid w:val="00565087"/>
    <w:rsid w:val="00583A4C"/>
    <w:rsid w:val="0058672C"/>
    <w:rsid w:val="00586F00"/>
    <w:rsid w:val="00597B11"/>
    <w:rsid w:val="005D2E01"/>
    <w:rsid w:val="005D6371"/>
    <w:rsid w:val="005D7526"/>
    <w:rsid w:val="005E284F"/>
    <w:rsid w:val="005E4BB2"/>
    <w:rsid w:val="005E56B8"/>
    <w:rsid w:val="005F788A"/>
    <w:rsid w:val="005F7BCE"/>
    <w:rsid w:val="00602094"/>
    <w:rsid w:val="00602AEA"/>
    <w:rsid w:val="006107C7"/>
    <w:rsid w:val="006108C9"/>
    <w:rsid w:val="00614FDF"/>
    <w:rsid w:val="00620514"/>
    <w:rsid w:val="0063008B"/>
    <w:rsid w:val="00633BFD"/>
    <w:rsid w:val="0063543D"/>
    <w:rsid w:val="00640023"/>
    <w:rsid w:val="00647114"/>
    <w:rsid w:val="00652F69"/>
    <w:rsid w:val="00654C86"/>
    <w:rsid w:val="00656387"/>
    <w:rsid w:val="0066701A"/>
    <w:rsid w:val="00670CF4"/>
    <w:rsid w:val="006727D4"/>
    <w:rsid w:val="00677343"/>
    <w:rsid w:val="006912E9"/>
    <w:rsid w:val="00697F85"/>
    <w:rsid w:val="006A323F"/>
    <w:rsid w:val="006B30D0"/>
    <w:rsid w:val="006B4781"/>
    <w:rsid w:val="006C08E8"/>
    <w:rsid w:val="006C3D95"/>
    <w:rsid w:val="006C3F42"/>
    <w:rsid w:val="006D6587"/>
    <w:rsid w:val="006E3554"/>
    <w:rsid w:val="006E5C86"/>
    <w:rsid w:val="006E770F"/>
    <w:rsid w:val="006F0EA6"/>
    <w:rsid w:val="007000D6"/>
    <w:rsid w:val="00701116"/>
    <w:rsid w:val="007033F3"/>
    <w:rsid w:val="00707CE2"/>
    <w:rsid w:val="0071174C"/>
    <w:rsid w:val="00713C44"/>
    <w:rsid w:val="00716BC4"/>
    <w:rsid w:val="00733727"/>
    <w:rsid w:val="0073482C"/>
    <w:rsid w:val="00734A5B"/>
    <w:rsid w:val="00737E8C"/>
    <w:rsid w:val="0074026F"/>
    <w:rsid w:val="007429F6"/>
    <w:rsid w:val="00744E76"/>
    <w:rsid w:val="0074530B"/>
    <w:rsid w:val="007456D8"/>
    <w:rsid w:val="00762816"/>
    <w:rsid w:val="00762CAF"/>
    <w:rsid w:val="0076587C"/>
    <w:rsid w:val="00765EA3"/>
    <w:rsid w:val="00773F2F"/>
    <w:rsid w:val="00774DA4"/>
    <w:rsid w:val="007776B0"/>
    <w:rsid w:val="00781F0F"/>
    <w:rsid w:val="007A19E8"/>
    <w:rsid w:val="007B600E"/>
    <w:rsid w:val="007C449D"/>
    <w:rsid w:val="007C4999"/>
    <w:rsid w:val="007F052F"/>
    <w:rsid w:val="007F0F20"/>
    <w:rsid w:val="007F0F4A"/>
    <w:rsid w:val="007F4538"/>
    <w:rsid w:val="007F7B4B"/>
    <w:rsid w:val="007F7E4D"/>
    <w:rsid w:val="008028A4"/>
    <w:rsid w:val="00814F0E"/>
    <w:rsid w:val="00820AEF"/>
    <w:rsid w:val="008214DB"/>
    <w:rsid w:val="00830747"/>
    <w:rsid w:val="00830904"/>
    <w:rsid w:val="00832898"/>
    <w:rsid w:val="00835BC9"/>
    <w:rsid w:val="008412D2"/>
    <w:rsid w:val="00841C46"/>
    <w:rsid w:val="00851497"/>
    <w:rsid w:val="00863F89"/>
    <w:rsid w:val="00865528"/>
    <w:rsid w:val="00867C85"/>
    <w:rsid w:val="0087029F"/>
    <w:rsid w:val="008768CA"/>
    <w:rsid w:val="0088243A"/>
    <w:rsid w:val="00882A9D"/>
    <w:rsid w:val="00891074"/>
    <w:rsid w:val="00893655"/>
    <w:rsid w:val="008949E3"/>
    <w:rsid w:val="0089689C"/>
    <w:rsid w:val="008A0A36"/>
    <w:rsid w:val="008A0FA9"/>
    <w:rsid w:val="008A3287"/>
    <w:rsid w:val="008B0639"/>
    <w:rsid w:val="008C384C"/>
    <w:rsid w:val="008C3FEB"/>
    <w:rsid w:val="008C6988"/>
    <w:rsid w:val="008C7B64"/>
    <w:rsid w:val="008D35C7"/>
    <w:rsid w:val="008E013D"/>
    <w:rsid w:val="008E0260"/>
    <w:rsid w:val="008E2D68"/>
    <w:rsid w:val="008E6756"/>
    <w:rsid w:val="008F1872"/>
    <w:rsid w:val="008F522E"/>
    <w:rsid w:val="0090271F"/>
    <w:rsid w:val="00902E23"/>
    <w:rsid w:val="009114D7"/>
    <w:rsid w:val="0091212A"/>
    <w:rsid w:val="0091255C"/>
    <w:rsid w:val="0091348E"/>
    <w:rsid w:val="009142D4"/>
    <w:rsid w:val="00917CCB"/>
    <w:rsid w:val="00917F00"/>
    <w:rsid w:val="00920C83"/>
    <w:rsid w:val="00930BE2"/>
    <w:rsid w:val="00932397"/>
    <w:rsid w:val="00933B22"/>
    <w:rsid w:val="00933FB0"/>
    <w:rsid w:val="00942EC2"/>
    <w:rsid w:val="00952D24"/>
    <w:rsid w:val="0096454F"/>
    <w:rsid w:val="00975DAE"/>
    <w:rsid w:val="00983189"/>
    <w:rsid w:val="009865B8"/>
    <w:rsid w:val="009870E9"/>
    <w:rsid w:val="009A5268"/>
    <w:rsid w:val="009A55AF"/>
    <w:rsid w:val="009B330A"/>
    <w:rsid w:val="009C3FBA"/>
    <w:rsid w:val="009C4322"/>
    <w:rsid w:val="009C59A6"/>
    <w:rsid w:val="009E22D7"/>
    <w:rsid w:val="009E2532"/>
    <w:rsid w:val="009E4D68"/>
    <w:rsid w:val="009F37B7"/>
    <w:rsid w:val="00A03B07"/>
    <w:rsid w:val="00A10F02"/>
    <w:rsid w:val="00A1165F"/>
    <w:rsid w:val="00A13661"/>
    <w:rsid w:val="00A164B4"/>
    <w:rsid w:val="00A253D7"/>
    <w:rsid w:val="00A26956"/>
    <w:rsid w:val="00A27486"/>
    <w:rsid w:val="00A311A0"/>
    <w:rsid w:val="00A339DD"/>
    <w:rsid w:val="00A36BFD"/>
    <w:rsid w:val="00A44109"/>
    <w:rsid w:val="00A5003B"/>
    <w:rsid w:val="00A53724"/>
    <w:rsid w:val="00A53D50"/>
    <w:rsid w:val="00A55B02"/>
    <w:rsid w:val="00A56066"/>
    <w:rsid w:val="00A56AE2"/>
    <w:rsid w:val="00A73129"/>
    <w:rsid w:val="00A73B13"/>
    <w:rsid w:val="00A73E48"/>
    <w:rsid w:val="00A7588F"/>
    <w:rsid w:val="00A82346"/>
    <w:rsid w:val="00A92BA1"/>
    <w:rsid w:val="00A95A32"/>
    <w:rsid w:val="00AA1B6E"/>
    <w:rsid w:val="00AA1BA0"/>
    <w:rsid w:val="00AA368D"/>
    <w:rsid w:val="00AA4B5E"/>
    <w:rsid w:val="00AA739F"/>
    <w:rsid w:val="00AA7B02"/>
    <w:rsid w:val="00AB4A5D"/>
    <w:rsid w:val="00AC0AB8"/>
    <w:rsid w:val="00AC4165"/>
    <w:rsid w:val="00AC6BC6"/>
    <w:rsid w:val="00AD31F8"/>
    <w:rsid w:val="00AD45A1"/>
    <w:rsid w:val="00AE6164"/>
    <w:rsid w:val="00AE65E2"/>
    <w:rsid w:val="00AF0C27"/>
    <w:rsid w:val="00AF1460"/>
    <w:rsid w:val="00B02E87"/>
    <w:rsid w:val="00B0604C"/>
    <w:rsid w:val="00B11544"/>
    <w:rsid w:val="00B15449"/>
    <w:rsid w:val="00B213ED"/>
    <w:rsid w:val="00B3192D"/>
    <w:rsid w:val="00B3226B"/>
    <w:rsid w:val="00B32E47"/>
    <w:rsid w:val="00B36160"/>
    <w:rsid w:val="00B3756E"/>
    <w:rsid w:val="00B402E6"/>
    <w:rsid w:val="00B62C56"/>
    <w:rsid w:val="00B65827"/>
    <w:rsid w:val="00B70A7D"/>
    <w:rsid w:val="00B75D59"/>
    <w:rsid w:val="00B81C36"/>
    <w:rsid w:val="00B85474"/>
    <w:rsid w:val="00B875C7"/>
    <w:rsid w:val="00B93086"/>
    <w:rsid w:val="00BA19ED"/>
    <w:rsid w:val="00BA4B8D"/>
    <w:rsid w:val="00BB46D3"/>
    <w:rsid w:val="00BB6C9E"/>
    <w:rsid w:val="00BC0858"/>
    <w:rsid w:val="00BC0F7D"/>
    <w:rsid w:val="00BC12B1"/>
    <w:rsid w:val="00BC1C4B"/>
    <w:rsid w:val="00BC52ED"/>
    <w:rsid w:val="00BC6EF0"/>
    <w:rsid w:val="00BC7A0C"/>
    <w:rsid w:val="00BD1718"/>
    <w:rsid w:val="00BD7D31"/>
    <w:rsid w:val="00BE12D4"/>
    <w:rsid w:val="00BE220F"/>
    <w:rsid w:val="00BE260D"/>
    <w:rsid w:val="00BE2DA3"/>
    <w:rsid w:val="00BE3255"/>
    <w:rsid w:val="00BF128E"/>
    <w:rsid w:val="00BF293C"/>
    <w:rsid w:val="00BF570F"/>
    <w:rsid w:val="00BF7CEA"/>
    <w:rsid w:val="00C03319"/>
    <w:rsid w:val="00C074DD"/>
    <w:rsid w:val="00C13169"/>
    <w:rsid w:val="00C1321E"/>
    <w:rsid w:val="00C1496A"/>
    <w:rsid w:val="00C20717"/>
    <w:rsid w:val="00C221E4"/>
    <w:rsid w:val="00C2259B"/>
    <w:rsid w:val="00C23A31"/>
    <w:rsid w:val="00C33079"/>
    <w:rsid w:val="00C33287"/>
    <w:rsid w:val="00C40B29"/>
    <w:rsid w:val="00C41298"/>
    <w:rsid w:val="00C45231"/>
    <w:rsid w:val="00C551FF"/>
    <w:rsid w:val="00C6688B"/>
    <w:rsid w:val="00C72833"/>
    <w:rsid w:val="00C80F1D"/>
    <w:rsid w:val="00C835BF"/>
    <w:rsid w:val="00C91962"/>
    <w:rsid w:val="00C93F40"/>
    <w:rsid w:val="00C973DA"/>
    <w:rsid w:val="00CA30BA"/>
    <w:rsid w:val="00CA3D0C"/>
    <w:rsid w:val="00CA5145"/>
    <w:rsid w:val="00CB1C61"/>
    <w:rsid w:val="00CC4457"/>
    <w:rsid w:val="00CD097E"/>
    <w:rsid w:val="00CE1C24"/>
    <w:rsid w:val="00CE7AFA"/>
    <w:rsid w:val="00CF33FB"/>
    <w:rsid w:val="00CF4E16"/>
    <w:rsid w:val="00CF72B9"/>
    <w:rsid w:val="00D13678"/>
    <w:rsid w:val="00D14418"/>
    <w:rsid w:val="00D15D95"/>
    <w:rsid w:val="00D31E3F"/>
    <w:rsid w:val="00D33F00"/>
    <w:rsid w:val="00D5019C"/>
    <w:rsid w:val="00D57972"/>
    <w:rsid w:val="00D61CDB"/>
    <w:rsid w:val="00D628D7"/>
    <w:rsid w:val="00D62923"/>
    <w:rsid w:val="00D63FD2"/>
    <w:rsid w:val="00D675A9"/>
    <w:rsid w:val="00D738D6"/>
    <w:rsid w:val="00D755EB"/>
    <w:rsid w:val="00D76048"/>
    <w:rsid w:val="00D81139"/>
    <w:rsid w:val="00D82E6F"/>
    <w:rsid w:val="00D87E00"/>
    <w:rsid w:val="00D9134D"/>
    <w:rsid w:val="00D9484B"/>
    <w:rsid w:val="00DA2ED0"/>
    <w:rsid w:val="00DA7A03"/>
    <w:rsid w:val="00DB1818"/>
    <w:rsid w:val="00DC309B"/>
    <w:rsid w:val="00DC3BB6"/>
    <w:rsid w:val="00DC41F1"/>
    <w:rsid w:val="00DC4DA2"/>
    <w:rsid w:val="00DC598C"/>
    <w:rsid w:val="00DD4C17"/>
    <w:rsid w:val="00DD73A0"/>
    <w:rsid w:val="00DD74A5"/>
    <w:rsid w:val="00DE10CB"/>
    <w:rsid w:val="00DE3C21"/>
    <w:rsid w:val="00DE5C98"/>
    <w:rsid w:val="00DF2AA9"/>
    <w:rsid w:val="00DF2B1F"/>
    <w:rsid w:val="00DF62CD"/>
    <w:rsid w:val="00E0126A"/>
    <w:rsid w:val="00E15135"/>
    <w:rsid w:val="00E16509"/>
    <w:rsid w:val="00E218EF"/>
    <w:rsid w:val="00E24999"/>
    <w:rsid w:val="00E2514B"/>
    <w:rsid w:val="00E31385"/>
    <w:rsid w:val="00E31DCB"/>
    <w:rsid w:val="00E36213"/>
    <w:rsid w:val="00E44582"/>
    <w:rsid w:val="00E44FFC"/>
    <w:rsid w:val="00E5139A"/>
    <w:rsid w:val="00E52237"/>
    <w:rsid w:val="00E55018"/>
    <w:rsid w:val="00E72A5F"/>
    <w:rsid w:val="00E77645"/>
    <w:rsid w:val="00E82094"/>
    <w:rsid w:val="00E83861"/>
    <w:rsid w:val="00E85076"/>
    <w:rsid w:val="00E933A8"/>
    <w:rsid w:val="00EA15B0"/>
    <w:rsid w:val="00EA2C1D"/>
    <w:rsid w:val="00EA4CA3"/>
    <w:rsid w:val="00EA5EA7"/>
    <w:rsid w:val="00EA66BD"/>
    <w:rsid w:val="00EB7EED"/>
    <w:rsid w:val="00EC4A25"/>
    <w:rsid w:val="00EC5B3F"/>
    <w:rsid w:val="00EE3ADB"/>
    <w:rsid w:val="00EF0A2D"/>
    <w:rsid w:val="00EF608C"/>
    <w:rsid w:val="00EF6E8D"/>
    <w:rsid w:val="00EF7532"/>
    <w:rsid w:val="00F00B8C"/>
    <w:rsid w:val="00F025A2"/>
    <w:rsid w:val="00F04712"/>
    <w:rsid w:val="00F04B06"/>
    <w:rsid w:val="00F06BC4"/>
    <w:rsid w:val="00F13360"/>
    <w:rsid w:val="00F22EC7"/>
    <w:rsid w:val="00F325C8"/>
    <w:rsid w:val="00F33C96"/>
    <w:rsid w:val="00F34834"/>
    <w:rsid w:val="00F44C7B"/>
    <w:rsid w:val="00F467C9"/>
    <w:rsid w:val="00F56946"/>
    <w:rsid w:val="00F653B8"/>
    <w:rsid w:val="00F71044"/>
    <w:rsid w:val="00F728C1"/>
    <w:rsid w:val="00F74D63"/>
    <w:rsid w:val="00F77322"/>
    <w:rsid w:val="00F77B77"/>
    <w:rsid w:val="00F81DA4"/>
    <w:rsid w:val="00F84DFD"/>
    <w:rsid w:val="00F8581A"/>
    <w:rsid w:val="00F9008D"/>
    <w:rsid w:val="00F921CB"/>
    <w:rsid w:val="00F93F17"/>
    <w:rsid w:val="00FA1266"/>
    <w:rsid w:val="00FA27E1"/>
    <w:rsid w:val="00FA5A12"/>
    <w:rsid w:val="00FB1808"/>
    <w:rsid w:val="00FC01C9"/>
    <w:rsid w:val="00FC1192"/>
    <w:rsid w:val="00FC2AD2"/>
    <w:rsid w:val="00FD44EF"/>
    <w:rsid w:val="00FD7098"/>
    <w:rsid w:val="00FE0E7C"/>
    <w:rsid w:val="00FF0BB9"/>
    <w:rsid w:val="00FF505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3E891F54"/>
  <w15:chartTrackingRefBased/>
  <w15:docId w15:val="{794C60D1-5538-D249-8B19-13B784FB2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8" w:uiPriority="39"/>
    <w:lsdException w:name="toc 9" w:uiPriority="3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Code"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1"/>
      </w:numPr>
      <w:contextualSpacing/>
    </w:pPr>
  </w:style>
  <w:style w:type="paragraph" w:styleId="ListBullet2">
    <w:name w:val="List Bullet 2"/>
    <w:basedOn w:val="Normal"/>
    <w:rsid w:val="00F34834"/>
    <w:pPr>
      <w:numPr>
        <w:numId w:val="2"/>
      </w:numPr>
      <w:contextualSpacing/>
    </w:pPr>
  </w:style>
  <w:style w:type="paragraph" w:styleId="ListBullet3">
    <w:name w:val="List Bullet 3"/>
    <w:basedOn w:val="Normal"/>
    <w:rsid w:val="00F34834"/>
    <w:pPr>
      <w:numPr>
        <w:numId w:val="3"/>
      </w:numPr>
      <w:contextualSpacing/>
    </w:pPr>
  </w:style>
  <w:style w:type="paragraph" w:styleId="ListBullet4">
    <w:name w:val="List Bullet 4"/>
    <w:basedOn w:val="Normal"/>
    <w:rsid w:val="00F34834"/>
    <w:pPr>
      <w:numPr>
        <w:numId w:val="4"/>
      </w:numPr>
      <w:contextualSpacing/>
    </w:pPr>
  </w:style>
  <w:style w:type="paragraph" w:styleId="ListBullet5">
    <w:name w:val="List Bullet 5"/>
    <w:basedOn w:val="Normal"/>
    <w:rsid w:val="00F34834"/>
    <w:pPr>
      <w:numPr>
        <w:numId w:val="5"/>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6"/>
      </w:numPr>
      <w:contextualSpacing/>
    </w:pPr>
  </w:style>
  <w:style w:type="paragraph" w:styleId="ListNumber2">
    <w:name w:val="List Number 2"/>
    <w:basedOn w:val="Normal"/>
    <w:rsid w:val="00F34834"/>
    <w:pPr>
      <w:numPr>
        <w:numId w:val="7"/>
      </w:numPr>
      <w:contextualSpacing/>
    </w:pPr>
  </w:style>
  <w:style w:type="paragraph" w:styleId="ListNumber3">
    <w:name w:val="List Number 3"/>
    <w:basedOn w:val="Normal"/>
    <w:rsid w:val="00F34834"/>
    <w:pPr>
      <w:numPr>
        <w:numId w:val="8"/>
      </w:numPr>
      <w:contextualSpacing/>
    </w:pPr>
  </w:style>
  <w:style w:type="paragraph" w:styleId="ListNumber4">
    <w:name w:val="List Number 4"/>
    <w:basedOn w:val="Normal"/>
    <w:rsid w:val="00F34834"/>
    <w:pPr>
      <w:numPr>
        <w:numId w:val="9"/>
      </w:numPr>
      <w:contextualSpacing/>
    </w:pPr>
  </w:style>
  <w:style w:type="paragraph" w:styleId="ListNumber5">
    <w:name w:val="List Number 5"/>
    <w:basedOn w:val="Normal"/>
    <w:rsid w:val="00F34834"/>
    <w:pPr>
      <w:numPr>
        <w:numId w:val="10"/>
      </w:numPr>
      <w:contextualSpacing/>
    </w:pPr>
  </w:style>
  <w:style w:type="paragraph" w:styleId="ListParagraph">
    <w:name w:val="List Paragraph"/>
    <w:basedOn w:val="Normal"/>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uiPriority w:val="99"/>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sid w:val="004922D6"/>
    <w:rPr>
      <w:rFonts w:ascii="Arial" w:hAnsi="Arial"/>
      <w:sz w:val="18"/>
      <w:lang w:eastAsia="en-US"/>
    </w:rPr>
  </w:style>
  <w:style w:type="character" w:styleId="CommentReference">
    <w:name w:val="annotation reference"/>
    <w:basedOn w:val="DefaultParagraphFont"/>
    <w:rsid w:val="00F77322"/>
    <w:rPr>
      <w:sz w:val="16"/>
      <w:szCs w:val="16"/>
    </w:rPr>
  </w:style>
  <w:style w:type="character" w:customStyle="1" w:styleId="B1Char">
    <w:name w:val="B1 Char"/>
    <w:link w:val="B1"/>
    <w:qFormat/>
    <w:rsid w:val="000507DF"/>
    <w:rPr>
      <w:lang w:eastAsia="en-US"/>
    </w:rPr>
  </w:style>
  <w:style w:type="paragraph" w:customStyle="1" w:styleId="xth">
    <w:name w:val="x_th"/>
    <w:basedOn w:val="Normal"/>
    <w:rsid w:val="00384F48"/>
    <w:pPr>
      <w:spacing w:before="100" w:beforeAutospacing="1" w:after="100" w:afterAutospacing="1"/>
    </w:pPr>
    <w:rPr>
      <w:sz w:val="24"/>
      <w:szCs w:val="24"/>
    </w:rPr>
  </w:style>
  <w:style w:type="paragraph" w:customStyle="1" w:styleId="xtah">
    <w:name w:val="x_tah"/>
    <w:basedOn w:val="Normal"/>
    <w:rsid w:val="00384F48"/>
    <w:pPr>
      <w:spacing w:before="100" w:beforeAutospacing="1" w:after="100" w:afterAutospacing="1"/>
    </w:pPr>
    <w:rPr>
      <w:sz w:val="24"/>
      <w:szCs w:val="24"/>
    </w:rPr>
  </w:style>
  <w:style w:type="paragraph" w:customStyle="1" w:styleId="xtal">
    <w:name w:val="x_tal"/>
    <w:basedOn w:val="Normal"/>
    <w:rsid w:val="00384F48"/>
    <w:pPr>
      <w:spacing w:before="100" w:beforeAutospacing="1" w:after="100" w:afterAutospacing="1"/>
    </w:pPr>
    <w:rPr>
      <w:sz w:val="24"/>
      <w:szCs w:val="24"/>
    </w:rPr>
  </w:style>
  <w:style w:type="character" w:customStyle="1" w:styleId="apple-converted-space">
    <w:name w:val="apple-converted-space"/>
    <w:basedOn w:val="DefaultParagraphFont"/>
    <w:rsid w:val="00384F48"/>
  </w:style>
  <w:style w:type="paragraph" w:customStyle="1" w:styleId="xmsonormal">
    <w:name w:val="x_msonormal"/>
    <w:basedOn w:val="Normal"/>
    <w:rsid w:val="00384F48"/>
    <w:pPr>
      <w:spacing w:before="100" w:beforeAutospacing="1" w:after="100" w:afterAutospacing="1"/>
    </w:pPr>
    <w:rPr>
      <w:sz w:val="24"/>
      <w:szCs w:val="24"/>
    </w:rPr>
  </w:style>
  <w:style w:type="paragraph" w:customStyle="1" w:styleId="paragraph">
    <w:name w:val="paragraph"/>
    <w:basedOn w:val="Normal"/>
    <w:rsid w:val="00D31E3F"/>
    <w:pPr>
      <w:spacing w:before="100" w:beforeAutospacing="1" w:after="100" w:afterAutospacing="1"/>
    </w:pPr>
    <w:rPr>
      <w:sz w:val="24"/>
      <w:szCs w:val="24"/>
    </w:rPr>
  </w:style>
  <w:style w:type="character" w:customStyle="1" w:styleId="normaltextrun">
    <w:name w:val="normaltextrun"/>
    <w:basedOn w:val="DefaultParagraphFont"/>
    <w:rsid w:val="00D31E3F"/>
  </w:style>
  <w:style w:type="character" w:customStyle="1" w:styleId="NOZchn">
    <w:name w:val="NO Zchn"/>
    <w:link w:val="NO"/>
    <w:locked/>
    <w:rsid w:val="00B81C36"/>
    <w:rPr>
      <w:lang w:eastAsia="en-US"/>
    </w:rPr>
  </w:style>
  <w:style w:type="paragraph" w:styleId="Revision">
    <w:name w:val="Revision"/>
    <w:hidden/>
    <w:uiPriority w:val="99"/>
    <w:semiHidden/>
    <w:rsid w:val="00F33C96"/>
    <w:rPr>
      <w:lang w:eastAsia="en-US"/>
    </w:rPr>
  </w:style>
  <w:style w:type="character" w:styleId="Strong">
    <w:name w:val="Strong"/>
    <w:basedOn w:val="DefaultParagraphFont"/>
    <w:uiPriority w:val="22"/>
    <w:qFormat/>
    <w:rsid w:val="00AA4B5E"/>
    <w:rPr>
      <w:b/>
      <w:bCs/>
    </w:rPr>
  </w:style>
  <w:style w:type="character" w:styleId="HTMLCode">
    <w:name w:val="HTML Code"/>
    <w:basedOn w:val="DefaultParagraphFont"/>
    <w:uiPriority w:val="99"/>
    <w:unhideWhenUsed/>
    <w:rsid w:val="00AA4B5E"/>
    <w:rPr>
      <w:rFonts w:ascii="Courier New" w:eastAsia="Times New Roman" w:hAnsi="Courier New" w:cs="Courier New"/>
      <w:sz w:val="20"/>
      <w:szCs w:val="20"/>
    </w:rPr>
  </w:style>
  <w:style w:type="character" w:styleId="Emphasis">
    <w:name w:val="Emphasis"/>
    <w:basedOn w:val="DefaultParagraphFont"/>
    <w:uiPriority w:val="20"/>
    <w:qFormat/>
    <w:rsid w:val="001C16C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08114">
      <w:bodyDiv w:val="1"/>
      <w:marLeft w:val="0"/>
      <w:marRight w:val="0"/>
      <w:marTop w:val="0"/>
      <w:marBottom w:val="0"/>
      <w:divBdr>
        <w:top w:val="none" w:sz="0" w:space="0" w:color="auto"/>
        <w:left w:val="none" w:sz="0" w:space="0" w:color="auto"/>
        <w:bottom w:val="none" w:sz="0" w:space="0" w:color="auto"/>
        <w:right w:val="none" w:sz="0" w:space="0" w:color="auto"/>
      </w:divBdr>
    </w:div>
    <w:div w:id="173541693">
      <w:bodyDiv w:val="1"/>
      <w:marLeft w:val="0"/>
      <w:marRight w:val="0"/>
      <w:marTop w:val="0"/>
      <w:marBottom w:val="0"/>
      <w:divBdr>
        <w:top w:val="none" w:sz="0" w:space="0" w:color="auto"/>
        <w:left w:val="none" w:sz="0" w:space="0" w:color="auto"/>
        <w:bottom w:val="none" w:sz="0" w:space="0" w:color="auto"/>
        <w:right w:val="none" w:sz="0" w:space="0" w:color="auto"/>
      </w:divBdr>
    </w:div>
    <w:div w:id="458230137">
      <w:bodyDiv w:val="1"/>
      <w:marLeft w:val="0"/>
      <w:marRight w:val="0"/>
      <w:marTop w:val="0"/>
      <w:marBottom w:val="0"/>
      <w:divBdr>
        <w:top w:val="none" w:sz="0" w:space="0" w:color="auto"/>
        <w:left w:val="none" w:sz="0" w:space="0" w:color="auto"/>
        <w:bottom w:val="none" w:sz="0" w:space="0" w:color="auto"/>
        <w:right w:val="none" w:sz="0" w:space="0" w:color="auto"/>
      </w:divBdr>
      <w:divsChild>
        <w:div w:id="329404686">
          <w:marLeft w:val="0"/>
          <w:marRight w:val="0"/>
          <w:marTop w:val="0"/>
          <w:marBottom w:val="0"/>
          <w:divBdr>
            <w:top w:val="none" w:sz="0" w:space="0" w:color="auto"/>
            <w:left w:val="none" w:sz="0" w:space="0" w:color="auto"/>
            <w:bottom w:val="none" w:sz="0" w:space="0" w:color="auto"/>
            <w:right w:val="none" w:sz="0" w:space="0" w:color="auto"/>
          </w:divBdr>
        </w:div>
        <w:div w:id="751393279">
          <w:marLeft w:val="0"/>
          <w:marRight w:val="0"/>
          <w:marTop w:val="0"/>
          <w:marBottom w:val="0"/>
          <w:divBdr>
            <w:top w:val="none" w:sz="0" w:space="0" w:color="auto"/>
            <w:left w:val="none" w:sz="0" w:space="0" w:color="auto"/>
            <w:bottom w:val="none" w:sz="0" w:space="0" w:color="auto"/>
            <w:right w:val="none" w:sz="0" w:space="0" w:color="auto"/>
          </w:divBdr>
        </w:div>
        <w:div w:id="1588493585">
          <w:marLeft w:val="0"/>
          <w:marRight w:val="0"/>
          <w:marTop w:val="0"/>
          <w:marBottom w:val="0"/>
          <w:divBdr>
            <w:top w:val="none" w:sz="0" w:space="0" w:color="auto"/>
            <w:left w:val="none" w:sz="0" w:space="0" w:color="auto"/>
            <w:bottom w:val="none" w:sz="0" w:space="0" w:color="auto"/>
            <w:right w:val="none" w:sz="0" w:space="0" w:color="auto"/>
          </w:divBdr>
        </w:div>
        <w:div w:id="1770155288">
          <w:marLeft w:val="0"/>
          <w:marRight w:val="0"/>
          <w:marTop w:val="0"/>
          <w:marBottom w:val="0"/>
          <w:divBdr>
            <w:top w:val="none" w:sz="0" w:space="0" w:color="auto"/>
            <w:left w:val="none" w:sz="0" w:space="0" w:color="auto"/>
            <w:bottom w:val="none" w:sz="0" w:space="0" w:color="auto"/>
            <w:right w:val="none" w:sz="0" w:space="0" w:color="auto"/>
          </w:divBdr>
        </w:div>
      </w:divsChild>
    </w:div>
    <w:div w:id="536240671">
      <w:bodyDiv w:val="1"/>
      <w:marLeft w:val="0"/>
      <w:marRight w:val="0"/>
      <w:marTop w:val="0"/>
      <w:marBottom w:val="0"/>
      <w:divBdr>
        <w:top w:val="none" w:sz="0" w:space="0" w:color="auto"/>
        <w:left w:val="none" w:sz="0" w:space="0" w:color="auto"/>
        <w:bottom w:val="none" w:sz="0" w:space="0" w:color="auto"/>
        <w:right w:val="none" w:sz="0" w:space="0" w:color="auto"/>
      </w:divBdr>
    </w:div>
    <w:div w:id="1081484367">
      <w:bodyDiv w:val="1"/>
      <w:marLeft w:val="0"/>
      <w:marRight w:val="0"/>
      <w:marTop w:val="0"/>
      <w:marBottom w:val="0"/>
      <w:divBdr>
        <w:top w:val="none" w:sz="0" w:space="0" w:color="auto"/>
        <w:left w:val="none" w:sz="0" w:space="0" w:color="auto"/>
        <w:bottom w:val="none" w:sz="0" w:space="0" w:color="auto"/>
        <w:right w:val="none" w:sz="0" w:space="0" w:color="auto"/>
      </w:divBdr>
    </w:div>
    <w:div w:id="1238049420">
      <w:bodyDiv w:val="1"/>
      <w:marLeft w:val="0"/>
      <w:marRight w:val="0"/>
      <w:marTop w:val="0"/>
      <w:marBottom w:val="0"/>
      <w:divBdr>
        <w:top w:val="none" w:sz="0" w:space="0" w:color="auto"/>
        <w:left w:val="none" w:sz="0" w:space="0" w:color="auto"/>
        <w:bottom w:val="none" w:sz="0" w:space="0" w:color="auto"/>
        <w:right w:val="none" w:sz="0" w:space="0" w:color="auto"/>
      </w:divBdr>
    </w:div>
    <w:div w:id="1637105916">
      <w:bodyDiv w:val="1"/>
      <w:marLeft w:val="0"/>
      <w:marRight w:val="0"/>
      <w:marTop w:val="0"/>
      <w:marBottom w:val="0"/>
      <w:divBdr>
        <w:top w:val="none" w:sz="0" w:space="0" w:color="auto"/>
        <w:left w:val="none" w:sz="0" w:space="0" w:color="auto"/>
        <w:bottom w:val="none" w:sz="0" w:space="0" w:color="auto"/>
        <w:right w:val="none" w:sz="0" w:space="0" w:color="auto"/>
      </w:divBdr>
    </w:div>
    <w:div w:id="1870682766">
      <w:bodyDiv w:val="1"/>
      <w:marLeft w:val="0"/>
      <w:marRight w:val="0"/>
      <w:marTop w:val="0"/>
      <w:marBottom w:val="0"/>
      <w:divBdr>
        <w:top w:val="none" w:sz="0" w:space="0" w:color="auto"/>
        <w:left w:val="none" w:sz="0" w:space="0" w:color="auto"/>
        <w:bottom w:val="none" w:sz="0" w:space="0" w:color="auto"/>
        <w:right w:val="none" w:sz="0" w:space="0" w:color="auto"/>
      </w:divBdr>
    </w:div>
    <w:div w:id="2072734155">
      <w:bodyDiv w:val="1"/>
      <w:marLeft w:val="0"/>
      <w:marRight w:val="0"/>
      <w:marTop w:val="0"/>
      <w:marBottom w:val="0"/>
      <w:divBdr>
        <w:top w:val="none" w:sz="0" w:space="0" w:color="auto"/>
        <w:left w:val="none" w:sz="0" w:space="0" w:color="auto"/>
        <w:bottom w:val="none" w:sz="0" w:space="0" w:color="auto"/>
        <w:right w:val="none" w:sz="0" w:space="0" w:color="auto"/>
      </w:divBdr>
      <w:divsChild>
        <w:div w:id="20112522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2.bin"/><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42074E32DB3D4DA621A9558AEA9750" ma:contentTypeVersion="18" ma:contentTypeDescription="Create a new document." ma:contentTypeScope="" ma:versionID="9f71713c0bf55e4f56c8f20a1bcd08e2">
  <xsd:schema xmlns:xsd="http://www.w3.org/2001/XMLSchema" xmlns:xs="http://www.w3.org/2001/XMLSchema" xmlns:p="http://schemas.microsoft.com/office/2006/metadata/properties" xmlns:ns3="27195e96-b521-4815-8c6d-b4fc4cfb923b" xmlns:ns4="d4e15ade-b23b-493a-a483-c0663d551d74" targetNamespace="http://schemas.microsoft.com/office/2006/metadata/properties" ma:root="true" ma:fieldsID="1dea0e343efc71d1b536325fe66aef92" ns3:_="" ns4:_="">
    <xsd:import namespace="27195e96-b521-4815-8c6d-b4fc4cfb923b"/>
    <xsd:import namespace="d4e15ade-b23b-493a-a483-c0663d551d7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MediaServiceLocation"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195e96-b521-4815-8c6d-b4fc4cfb92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e15ade-b23b-493a-a483-c0663d551d7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27195e96-b521-4815-8c6d-b4fc4cfb923b" xsi:nil="true"/>
  </documentManagement>
</p:properties>
</file>

<file path=customXml/itemProps1.xml><?xml version="1.0" encoding="utf-8"?>
<ds:datastoreItem xmlns:ds="http://schemas.openxmlformats.org/officeDocument/2006/customXml" ds:itemID="{5B1AA689-D569-4C5F-83BD-24E2807596CA}">
  <ds:schemaRefs>
    <ds:schemaRef ds:uri="http://schemas.microsoft.com/sharepoint/v3/contenttype/forms"/>
  </ds:schemaRefs>
</ds:datastoreItem>
</file>

<file path=customXml/itemProps2.xml><?xml version="1.0" encoding="utf-8"?>
<ds:datastoreItem xmlns:ds="http://schemas.openxmlformats.org/officeDocument/2006/customXml" ds:itemID="{4EFF8363-8EFF-4167-891B-65CDCD74EF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195e96-b521-4815-8c6d-b4fc4cfb923b"/>
    <ds:schemaRef ds:uri="d4e15ade-b23b-493a-a483-c0663d551d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519BB3-DC52-417B-B6A8-39536A53F383}">
  <ds:schemaRefs>
    <ds:schemaRef ds:uri="http://schemas.openxmlformats.org/officeDocument/2006/bibliography"/>
  </ds:schemaRefs>
</ds:datastoreItem>
</file>

<file path=customXml/itemProps4.xml><?xml version="1.0" encoding="utf-8"?>
<ds:datastoreItem xmlns:ds="http://schemas.openxmlformats.org/officeDocument/2006/customXml" ds:itemID="{8FF2B943-6DDD-4F93-AF32-2F43D2D604B1}">
  <ds:schemaRefs>
    <ds:schemaRef ds:uri="http://schemas.microsoft.com/office/2006/metadata/properties"/>
    <ds:schemaRef ds:uri="http://schemas.microsoft.com/office/infopath/2007/PartnerControls"/>
    <ds:schemaRef ds:uri="27195e96-b521-4815-8c6d-b4fc4cfb923b"/>
  </ds:schemaRefs>
</ds:datastoreItem>
</file>

<file path=docProps/app.xml><?xml version="1.0" encoding="utf-8"?>
<Properties xmlns="http://schemas.openxmlformats.org/officeDocument/2006/extended-properties" xmlns:vt="http://schemas.openxmlformats.org/officeDocument/2006/docPropsVTypes">
  <Template>3gpp_70.dot</Template>
  <TotalTime>979</TotalTime>
  <Pages>24</Pages>
  <Words>5062</Words>
  <Characters>31365</Characters>
  <Application>Microsoft Office Word</Application>
  <DocSecurity>0</DocSecurity>
  <Lines>261</Lines>
  <Paragraphs>72</Paragraphs>
  <ScaleCrop>false</ScaleCrop>
  <HeadingPairs>
    <vt:vector size="6" baseType="variant">
      <vt:variant>
        <vt:lpstr>Title</vt:lpstr>
      </vt:variant>
      <vt:variant>
        <vt:i4>1</vt:i4>
      </vt:variant>
      <vt:variant>
        <vt:lpstr>Tittel</vt:lpstr>
      </vt:variant>
      <vt:variant>
        <vt:i4>1</vt:i4>
      </vt:variant>
      <vt:variant>
        <vt:lpstr>Titel</vt:lpstr>
      </vt:variant>
      <vt:variant>
        <vt:i4>1</vt:i4>
      </vt:variant>
    </vt:vector>
  </HeadingPairs>
  <TitlesOfParts>
    <vt:vector size="3" baseType="lpstr">
      <vt:lpstr>3GPP TS ab.cde</vt:lpstr>
      <vt:lpstr>3GPP TS ab.cde</vt:lpstr>
      <vt:lpstr>3GPP TS ab.cde</vt:lpstr>
    </vt:vector>
  </TitlesOfParts>
  <Company>ETSI</Company>
  <LinksUpToDate>false</LinksUpToDate>
  <CharactersWithSpaces>36355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dc:description/>
  <cp:lastModifiedBy>Carmine Rizzo</cp:lastModifiedBy>
  <cp:revision>14</cp:revision>
  <cp:lastPrinted>2019-02-25T14:05:00Z</cp:lastPrinted>
  <dcterms:created xsi:type="dcterms:W3CDTF">2026-01-29T10:49:00Z</dcterms:created>
  <dcterms:modified xsi:type="dcterms:W3CDTF">2026-02-09T13:37:00Z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0x0101006942074E32DB3D4DA621A9558AEA9750</vt:lpwstr>
  </property>
</Properties>
</file>