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53F51" w14:textId="3FDE7E13" w:rsidR="009A4220" w:rsidRDefault="009A4220" w:rsidP="009A4220">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t>S3-20</w:t>
      </w:r>
      <w:r w:rsidR="00D05DF2">
        <w:rPr>
          <w:b/>
          <w:i/>
          <w:noProof/>
          <w:sz w:val="28"/>
        </w:rPr>
        <w:t>1575</w:t>
      </w:r>
      <w:ins w:id="0" w:author="AZ" w:date="2020-08-27T19:41:00Z">
        <w:r w:rsidR="0019513B">
          <w:rPr>
            <w:b/>
            <w:i/>
            <w:noProof/>
            <w:sz w:val="28"/>
          </w:rPr>
          <w:t>-r</w:t>
        </w:r>
        <w:r w:rsidR="00AB44BE">
          <w:rPr>
            <w:b/>
            <w:i/>
            <w:noProof/>
            <w:sz w:val="28"/>
          </w:rPr>
          <w:t>2</w:t>
        </w:r>
      </w:ins>
      <w:bookmarkStart w:id="1" w:name="_GoBack"/>
      <w:bookmarkEnd w:id="1"/>
    </w:p>
    <w:p w14:paraId="2669F9CB" w14:textId="0DCADEEB" w:rsidR="001E41F3" w:rsidRDefault="009A4220" w:rsidP="009A4220">
      <w:pPr>
        <w:pStyle w:val="CRCoverPage"/>
        <w:outlineLvl w:val="0"/>
        <w:rPr>
          <w:b/>
          <w:noProof/>
          <w:sz w:val="24"/>
        </w:rPr>
      </w:pPr>
      <w:r>
        <w:rPr>
          <w:b/>
          <w:noProof/>
          <w:sz w:val="24"/>
        </w:rPr>
        <w:t>e-meeting, 17 -28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504B1C6" w:rsidR="001E41F3" w:rsidRPr="00410371" w:rsidRDefault="00C91822" w:rsidP="008B12B0">
            <w:pPr>
              <w:pStyle w:val="CRCoverPage"/>
              <w:spacing w:after="0"/>
              <w:jc w:val="right"/>
              <w:rPr>
                <w:b/>
                <w:noProof/>
                <w:sz w:val="28"/>
              </w:rPr>
            </w:pPr>
            <w:fldSimple w:instr=" DOCPROPERTY  Spec#  \* MERGEFORMAT ">
              <w:r w:rsidR="008B12B0">
                <w:rPr>
                  <w:b/>
                  <w:noProof/>
                  <w:sz w:val="28"/>
                </w:rPr>
                <w:t>33.501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D6EFF7E" w:rsidR="001E41F3" w:rsidRPr="00410371" w:rsidRDefault="00C91822" w:rsidP="00D05DF2">
            <w:pPr>
              <w:pStyle w:val="CRCoverPage"/>
              <w:spacing w:after="0"/>
              <w:rPr>
                <w:noProof/>
              </w:rPr>
            </w:pPr>
            <w:fldSimple w:instr=" DOCPROPERTY  Cr#  \* MERGEFORMAT ">
              <w:r w:rsidR="00D05DF2">
                <w:rPr>
                  <w:b/>
                  <w:noProof/>
                  <w:sz w:val="28"/>
                </w:rPr>
                <w:t>0873</w:t>
              </w:r>
            </w:fldSimple>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263DB406" w:rsidR="001E41F3" w:rsidRPr="00410371" w:rsidRDefault="00C91822" w:rsidP="0019513B">
            <w:pPr>
              <w:pStyle w:val="CRCoverPage"/>
              <w:spacing w:after="0"/>
              <w:jc w:val="center"/>
              <w:rPr>
                <w:b/>
                <w:noProof/>
              </w:rPr>
            </w:pPr>
            <w:del w:id="2" w:author="AZ" w:date="2020-08-27T19:41:00Z">
              <w:r w:rsidDel="0019513B">
                <w:fldChar w:fldCharType="begin"/>
              </w:r>
              <w:r w:rsidDel="0019513B">
                <w:delInstrText xml:space="preserve"> DOCPROPERTY  Revision  \* MERGEFORMAT </w:delInstrText>
              </w:r>
              <w:r w:rsidDel="0019513B">
                <w:fldChar w:fldCharType="separate"/>
              </w:r>
              <w:r w:rsidR="00957268" w:rsidDel="0019513B">
                <w:rPr>
                  <w:b/>
                  <w:noProof/>
                  <w:sz w:val="28"/>
                </w:rPr>
                <w:delText xml:space="preserve">- </w:delText>
              </w:r>
              <w:r w:rsidDel="0019513B">
                <w:rPr>
                  <w:b/>
                  <w:noProof/>
                  <w:sz w:val="28"/>
                </w:rPr>
                <w:fldChar w:fldCharType="end"/>
              </w:r>
            </w:del>
            <w:ins w:id="3" w:author="AZ" w:date="2020-08-27T19:41:00Z">
              <w:r w:rsidR="0019513B">
                <w:fldChar w:fldCharType="begin"/>
              </w:r>
              <w:r w:rsidR="0019513B">
                <w:instrText xml:space="preserve"> DOCPROPERTY  Revision  \* MERGEFORMAT </w:instrText>
              </w:r>
              <w:r w:rsidR="0019513B">
                <w:fldChar w:fldCharType="separate"/>
              </w:r>
              <w:r w:rsidR="0019513B">
                <w:rPr>
                  <w:b/>
                  <w:noProof/>
                  <w:sz w:val="28"/>
                </w:rPr>
                <w:t xml:space="preserve">1 </w:t>
              </w:r>
              <w:r w:rsidR="0019513B">
                <w:rPr>
                  <w:b/>
                  <w:noProof/>
                  <w:sz w:val="28"/>
                </w:rPr>
                <w:fldChar w:fldCharType="end"/>
              </w:r>
            </w:ins>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68499528" w:rsidR="001E41F3" w:rsidRPr="00410371" w:rsidRDefault="00C91822" w:rsidP="008B12B0">
            <w:pPr>
              <w:pStyle w:val="CRCoverPage"/>
              <w:spacing w:after="0"/>
              <w:jc w:val="center"/>
              <w:rPr>
                <w:noProof/>
                <w:sz w:val="28"/>
              </w:rPr>
            </w:pPr>
            <w:fldSimple w:instr=" DOCPROPERTY  Version  \* MERGEFORMAT ">
              <w:r w:rsidR="008B12B0">
                <w:rPr>
                  <w:b/>
                  <w:noProof/>
                  <w:sz w:val="28"/>
                </w:rPr>
                <w:t>15.9</w:t>
              </w:r>
            </w:fldSimple>
            <w:r w:rsidR="000451A4">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31B5194A"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0B980188"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77777777" w:rsidR="00F25D98" w:rsidRDefault="00F25D98" w:rsidP="001E41F3">
            <w:pPr>
              <w:pStyle w:val="CRCoverPage"/>
              <w:spacing w:after="0"/>
              <w:jc w:val="center"/>
              <w:rPr>
                <w:b/>
                <w:bCs/>
                <w:caps/>
                <w:noProof/>
              </w:rPr>
            </w:pP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6BDB62D9" w:rsidR="001E41F3" w:rsidRDefault="00D05DF2" w:rsidP="003B03F5">
            <w:pPr>
              <w:pStyle w:val="CRCoverPage"/>
              <w:spacing w:after="0"/>
              <w:ind w:left="100"/>
              <w:rPr>
                <w:noProof/>
              </w:rPr>
            </w:pPr>
            <w:r>
              <w:t>Resolution</w:t>
            </w:r>
            <w:r w:rsidR="008B12B0">
              <w:t xml:space="preserve"> of editor's note in </w:t>
            </w:r>
            <w:r w:rsidR="005C0872">
              <w:t xml:space="preserve">clause </w:t>
            </w:r>
            <w:r w:rsidR="003B03F5">
              <w:t>10.2.2.2</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5749F62E" w:rsidR="001E41F3" w:rsidRDefault="008B12B0">
            <w:pPr>
              <w:pStyle w:val="CRCoverPage"/>
              <w:spacing w:after="0"/>
              <w:ind w:left="100"/>
              <w:rPr>
                <w:noProof/>
              </w:rPr>
            </w:pPr>
            <w:r>
              <w:t>NTT DOCOMO</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11F42C3C" w:rsidR="001E41F3" w:rsidRDefault="008B12B0" w:rsidP="00D05DF2">
            <w:pPr>
              <w:pStyle w:val="CRCoverPage"/>
              <w:spacing w:after="0"/>
              <w:ind w:left="100"/>
              <w:rPr>
                <w:noProof/>
              </w:rPr>
            </w:pPr>
            <w:r>
              <w:t>5G_Ph</w:t>
            </w:r>
            <w:r w:rsidR="00D05DF2">
              <w:t>1-SEC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4D980309" w:rsidR="001E41F3" w:rsidRDefault="00D05DF2">
            <w:pPr>
              <w:pStyle w:val="CRCoverPage"/>
              <w:spacing w:after="0"/>
              <w:ind w:left="100"/>
              <w:rPr>
                <w:noProof/>
              </w:rPr>
            </w:pPr>
            <w:r>
              <w:t>2020-08-03</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71F02189" w:rsidR="001E41F3" w:rsidRDefault="008B12B0" w:rsidP="00D24991">
            <w:pPr>
              <w:pStyle w:val="CRCoverPage"/>
              <w:spacing w:after="0"/>
              <w:ind w:left="100" w:right="-609"/>
              <w:rPr>
                <w:b/>
                <w:noProof/>
              </w:rPr>
            </w:pPr>
            <w: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32682B5B" w:rsidR="001E41F3" w:rsidRDefault="008B12B0">
            <w:pPr>
              <w:pStyle w:val="CRCoverPage"/>
              <w:spacing w:after="0"/>
              <w:ind w:left="100"/>
              <w:rPr>
                <w:noProof/>
              </w:rPr>
            </w:pPr>
            <w:r>
              <w:t>Rel-15</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09D3F7BA" w:rsidR="001E41F3" w:rsidRDefault="003B03F5" w:rsidP="003B03F5">
            <w:pPr>
              <w:pStyle w:val="CRCoverPage"/>
              <w:spacing w:after="0"/>
              <w:ind w:left="100"/>
            </w:pPr>
            <w:r>
              <w:t xml:space="preserve">There is an editor's note in the description of emergency call setup stating it is FFS which message is being used to indicate authentication failure CT has defined which message is used to communicate authentication failure, so this editor's note can be resolved. </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AE7BE88" w14:textId="1EF74A69" w:rsidR="001E41F3" w:rsidRDefault="003B03F5">
            <w:pPr>
              <w:pStyle w:val="CRCoverPage"/>
              <w:spacing w:after="0"/>
              <w:ind w:left="100"/>
              <w:rPr>
                <w:noProof/>
              </w:rPr>
            </w:pPr>
            <w:r>
              <w:rPr>
                <w:noProof/>
              </w:rPr>
              <w:t>Reference to 24.501 and d</w:t>
            </w:r>
            <w:r w:rsidR="002E7326">
              <w:rPr>
                <w:noProof/>
              </w:rPr>
              <w:t xml:space="preserve">eletion of editor's note in </w:t>
            </w:r>
            <w:r w:rsidR="00036DD9">
              <w:rPr>
                <w:noProof/>
              </w:rPr>
              <w:t xml:space="preserve">clause </w:t>
            </w:r>
            <w:r>
              <w:rPr>
                <w:noProof/>
              </w:rPr>
              <w:t>10.2.2.2</w:t>
            </w:r>
          </w:p>
          <w:p w14:paraId="18969EFD" w14:textId="0C31B6E1" w:rsidR="002558A7" w:rsidRDefault="002558A7">
            <w:pPr>
              <w:pStyle w:val="CRCoverPage"/>
              <w:spacing w:after="0"/>
              <w:ind w:left="100"/>
              <w:rPr>
                <w:noProof/>
              </w:rPr>
            </w:pP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52413638" w:rsidR="001E41F3" w:rsidRDefault="002E7326">
            <w:pPr>
              <w:pStyle w:val="CRCoverPage"/>
              <w:spacing w:after="0"/>
              <w:ind w:left="100"/>
              <w:rPr>
                <w:noProof/>
              </w:rPr>
            </w:pPr>
            <w:r>
              <w:rPr>
                <w:noProof/>
              </w:rPr>
              <w:t>Unresolved editor's note</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2DEBE2A8" w:rsidR="001E41F3" w:rsidRDefault="003B03F5" w:rsidP="005C0872">
            <w:pPr>
              <w:pStyle w:val="CRCoverPage"/>
              <w:spacing w:after="0"/>
              <w:ind w:left="100"/>
              <w:rPr>
                <w:noProof/>
              </w:rPr>
            </w:pPr>
            <w:r>
              <w:rPr>
                <w:noProof/>
              </w:rPr>
              <w:t>10.2.2.2</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253B1ED5" w:rsidR="001E41F3" w:rsidRDefault="002E7326">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681AA885" w:rsidR="001E41F3" w:rsidRDefault="002E7326">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61BFD9AB" w:rsidR="001E41F3" w:rsidRDefault="002E7326">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3546F954" w:rsidR="001E41F3" w:rsidRDefault="001E41F3">
      <w:pPr>
        <w:rPr>
          <w:noProof/>
        </w:rPr>
      </w:pPr>
    </w:p>
    <w:p w14:paraId="7ED7CF2C" w14:textId="77777777" w:rsidR="002558A7" w:rsidRDefault="002558A7">
      <w:pPr>
        <w:rPr>
          <w:noProof/>
        </w:rPr>
        <w:sectPr w:rsidR="002558A7">
          <w:headerReference w:type="even" r:id="rId11"/>
          <w:footnotePr>
            <w:numRestart w:val="eachSect"/>
          </w:footnotePr>
          <w:pgSz w:w="11907" w:h="16840" w:code="9"/>
          <w:pgMar w:top="1418" w:right="1134" w:bottom="1134" w:left="1134" w:header="680" w:footer="567" w:gutter="0"/>
          <w:cols w:space="720"/>
        </w:sectPr>
      </w:pPr>
    </w:p>
    <w:p w14:paraId="6BFE5343" w14:textId="77777777" w:rsidR="00FC28E2" w:rsidRDefault="00FC28E2">
      <w:pPr>
        <w:rPr>
          <w:noProof/>
        </w:rPr>
      </w:pPr>
    </w:p>
    <w:p w14:paraId="0055C19B" w14:textId="707A0D2A" w:rsidR="002558A7" w:rsidRDefault="00FC28E2">
      <w:pPr>
        <w:rPr>
          <w:noProof/>
        </w:rPr>
      </w:pPr>
      <w:r>
        <w:rPr>
          <w:noProof/>
          <w:lang w:val="de-DE" w:eastAsia="de-DE"/>
        </w:rPr>
        <mc:AlternateContent>
          <mc:Choice Requires="wps">
            <w:drawing>
              <wp:anchor distT="0" distB="0" distL="114300" distR="114300" simplePos="0" relativeHeight="251663360" behindDoc="0" locked="0" layoutInCell="1" allowOverlap="1" wp14:anchorId="52B765A6" wp14:editId="1557EFA2">
                <wp:simplePos x="0" y="0"/>
                <wp:positionH relativeFrom="column">
                  <wp:posOffset>1482725</wp:posOffset>
                </wp:positionH>
                <wp:positionV relativeFrom="paragraph">
                  <wp:posOffset>156210</wp:posOffset>
                </wp:positionV>
                <wp:extent cx="3459480" cy="755650"/>
                <wp:effectExtent l="0" t="0" r="0" b="0"/>
                <wp:wrapNone/>
                <wp:docPr id="4" name="Textfeld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104584" w14:textId="77777777" w:rsidR="00FC28E2" w:rsidRPr="00FC28E2" w:rsidRDefault="00FC28E2" w:rsidP="00FC28E2">
                            <w:pPr>
                              <w:jc w:val="cente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C28E2">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Start of Changes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B765A6" id="_x0000_t202" coordsize="21600,21600" o:spt="202" path="m,l,21600r21600,l21600,xe">
                <v:stroke joinstyle="miter"/>
                <v:path gradientshapeok="t" o:connecttype="rect"/>
              </v:shapetype>
              <v:shape id="Textfeld 4" o:spid="_x0000_s1026" type="#_x0000_t202" style="position:absolute;margin-left:116.75pt;margin-top:12.3pt;width:272.4pt;height:59.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" filled="f" stroked="f">
                <v:textbox style="mso-fit-shape-to-text:t">
                  <w:txbxContent>
                    <w:p w14:paraId="6C104584" w14:textId="77777777" w:rsidR="00FC28E2" w:rsidRPr="00FC28E2" w:rsidRDefault="00FC28E2" w:rsidP="00FC28E2">
                      <w:pPr>
                        <w:jc w:val="cente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C28E2">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Start of Changes</w:t>
                      </w:r>
                    </w:p>
                  </w:txbxContent>
                </v:textbox>
              </v:shape>
            </w:pict>
          </mc:Fallback>
        </mc:AlternateContent>
      </w:r>
    </w:p>
    <w:p w14:paraId="5568FBE8" w14:textId="70B32F00" w:rsidR="00FC28E2" w:rsidRDefault="00FC28E2" w:rsidP="00FC28E2">
      <w:pPr>
        <w:jc w:val="center"/>
        <w:rPr>
          <w:noProof/>
        </w:rPr>
      </w:pPr>
    </w:p>
    <w:p w14:paraId="22E8D6A2" w14:textId="77777777" w:rsidR="00FC28E2" w:rsidRDefault="00FC28E2">
      <w:pPr>
        <w:rPr>
          <w:noProof/>
        </w:rPr>
      </w:pPr>
    </w:p>
    <w:p w14:paraId="1AD476E3" w14:textId="77777777" w:rsidR="00AA497A" w:rsidRDefault="00AA497A">
      <w:pPr>
        <w:rPr>
          <w:noProof/>
        </w:rPr>
      </w:pPr>
    </w:p>
    <w:p w14:paraId="5371AF42" w14:textId="77777777" w:rsidR="003B03F5" w:rsidRPr="007B0C8B" w:rsidRDefault="003B03F5" w:rsidP="003B03F5">
      <w:pPr>
        <w:pStyle w:val="berschrift4"/>
      </w:pPr>
      <w:bookmarkStart w:id="6" w:name="_Toc19635220"/>
      <w:bookmarkStart w:id="7" w:name="_Toc26867041"/>
      <w:bookmarkStart w:id="8" w:name="_Toc44946949"/>
      <w:r w:rsidRPr="007B0C8B">
        <w:t>10.2.2.2</w:t>
      </w:r>
      <w:r w:rsidRPr="007B0C8B">
        <w:tab/>
        <w:t>UE sets up an IMS Emergency session with emergency registration</w:t>
      </w:r>
      <w:bookmarkEnd w:id="6"/>
      <w:bookmarkEnd w:id="7"/>
      <w:bookmarkEnd w:id="8"/>
    </w:p>
    <w:p w14:paraId="4B5D4C2B" w14:textId="77777777" w:rsidR="003B03F5" w:rsidRPr="007B0C8B" w:rsidRDefault="003B03F5" w:rsidP="003B03F5">
      <w:r w:rsidRPr="007B0C8B">
        <w:t xml:space="preserve">UEs that are in limited service state (LSM) request emergency services by initiating the Registration procedure with the indication that the registration is to receive emergency services, referred to as Emergency Registration. </w:t>
      </w:r>
    </w:p>
    <w:p w14:paraId="553FFB9D" w14:textId="77777777" w:rsidR="003B03F5" w:rsidRPr="007B0C8B" w:rsidRDefault="003B03F5" w:rsidP="003B03F5">
      <w:r w:rsidRPr="007B0C8B">
        <w:t>UEs that had earlier registered for normal services but now cannot be authenticated by the serving network, shall initiate Emergency Registration procedure to request emergency services.</w:t>
      </w:r>
    </w:p>
    <w:p w14:paraId="12A4A8C1" w14:textId="77777777" w:rsidR="003B03F5" w:rsidRPr="007B0C8B" w:rsidRDefault="003B03F5" w:rsidP="003B03F5">
      <w:r w:rsidRPr="007B0C8B">
        <w:t>It shall be possible to configure whether the network allows or rejects an emergency registration request and whether it allows unauthenticated UEs to establish bearers for unauthenticated IMS emergency sessions or not.</w:t>
      </w:r>
    </w:p>
    <w:p w14:paraId="51EAAB1C" w14:textId="77777777" w:rsidR="003B03F5" w:rsidRPr="007B0C8B" w:rsidRDefault="003B03F5" w:rsidP="003B03F5">
      <w:r w:rsidRPr="007B0C8B">
        <w:t xml:space="preserve">The AMF may attempt to authenticate the UE after receiving the emergency registration request. </w:t>
      </w:r>
    </w:p>
    <w:p w14:paraId="32B33773" w14:textId="77777777" w:rsidR="003B03F5" w:rsidRPr="007B0C8B" w:rsidRDefault="003B03F5" w:rsidP="003B03F5">
      <w:r w:rsidRPr="007B0C8B">
        <w:t xml:space="preserve">If authentication failed in the UE during an emergency registration request, the UE shall wait for a NAS SMC command to set up an unauthenticated emergency bearer. </w:t>
      </w:r>
    </w:p>
    <w:p w14:paraId="20630E4C" w14:textId="77777777" w:rsidR="003B03F5" w:rsidRPr="007B0C8B" w:rsidRDefault="003B03F5" w:rsidP="003B03F5">
      <w:r w:rsidRPr="007B0C8B">
        <w:t>If authentication failed in the serving network and if the serving network policy does not allow unauthenticated IMS Emergency Sessions, the UE and AMF shall proceed as with the normal initial registration requests. The AMF shall reject the unauthenticated emergency bearer setup request from the UE.</w:t>
      </w:r>
    </w:p>
    <w:p w14:paraId="13283315" w14:textId="77777777" w:rsidR="003B03F5" w:rsidRPr="007B0C8B" w:rsidRDefault="003B03F5" w:rsidP="003B03F5">
      <w:r w:rsidRPr="007B0C8B">
        <w:t>If authentication failed in the serving network and if the serving network policy allow unauthenticated IMS Emergency Sessions, then the AMF shall support unauthenticated emergency bearer setup and the behaviours of the UE and the AMF are as described below.</w:t>
      </w:r>
    </w:p>
    <w:p w14:paraId="083C6C52" w14:textId="77777777" w:rsidR="003B03F5" w:rsidRPr="007B0C8B" w:rsidRDefault="003B03F5" w:rsidP="003B03F5">
      <w:r w:rsidRPr="007B0C8B">
        <w:t xml:space="preserve">a) UE behaviour: </w:t>
      </w:r>
    </w:p>
    <w:p w14:paraId="11144867" w14:textId="77777777" w:rsidR="003B03F5" w:rsidRPr="007B0C8B" w:rsidRDefault="003B03F5" w:rsidP="003B03F5">
      <w:r w:rsidRPr="007B0C8B">
        <w:t xml:space="preserve">After sending Emergency Registration request to the serving network the UE shall know of its own intent to establish an unauthenticated IMS Emergency Session. </w:t>
      </w:r>
    </w:p>
    <w:p w14:paraId="522A5D40" w14:textId="77777777" w:rsidR="003B03F5" w:rsidRPr="007B0C8B" w:rsidRDefault="003B03F5" w:rsidP="003B03F5">
      <w:r w:rsidRPr="007B0C8B">
        <w:t>The UE shall proceed as specified for the non-emergency case in except that the UE shall accept a NAS SMC selecting NEA0 and NIA0 algorithms from the AMF.</w:t>
      </w:r>
    </w:p>
    <w:p w14:paraId="3E48452E" w14:textId="77777777" w:rsidR="003B03F5" w:rsidRPr="007B0C8B" w:rsidRDefault="003B03F5" w:rsidP="003B03F5">
      <w:pPr>
        <w:pStyle w:val="NO"/>
      </w:pPr>
      <w:r w:rsidRPr="007B0C8B">
        <w:t xml:space="preserve">NOTE: </w:t>
      </w:r>
      <w:r>
        <w:tab/>
      </w:r>
      <w:r w:rsidRPr="007B0C8B">
        <w:t>In case of authentication success the AMF will send a NAS SMC selecting algorithms with a non-NULL integrity algorithm, and the UE will accept it.</w:t>
      </w:r>
    </w:p>
    <w:p w14:paraId="7592C2E2" w14:textId="77777777" w:rsidR="003B03F5" w:rsidRPr="007B0C8B" w:rsidRDefault="003B03F5" w:rsidP="003B03F5">
      <w:r w:rsidRPr="007B0C8B">
        <w:t>b) AMF behavior:</w:t>
      </w:r>
    </w:p>
    <w:p w14:paraId="1A4B5BC1" w14:textId="77777777" w:rsidR="003B03F5" w:rsidRPr="007B0C8B" w:rsidRDefault="003B03F5" w:rsidP="003B03F5">
      <w:r w:rsidRPr="007B0C8B">
        <w:t>After receiving Emergency Registration request from the UE, the AMF knows of that UE</w:t>
      </w:r>
      <w:r>
        <w:t>'</w:t>
      </w:r>
      <w:r w:rsidRPr="007B0C8B">
        <w:t xml:space="preserve">s intent to establish an unauthenticated IMS Emergency Session. </w:t>
      </w:r>
    </w:p>
    <w:p w14:paraId="580BB422" w14:textId="77777777" w:rsidR="003B03F5" w:rsidRPr="007B0C8B" w:rsidRDefault="003B03F5" w:rsidP="003B03F5">
      <w:pPr>
        <w:pStyle w:val="B1"/>
      </w:pPr>
      <w:r w:rsidRPr="007B0C8B">
        <w:t>-</w:t>
      </w:r>
      <w:r w:rsidRPr="007B0C8B">
        <w:tab/>
        <w:t xml:space="preserve">If the AMF cannot identify the subscriber, or cannot obtain authentication vector (when SUPI is provided), the AMF shall send NAS SMC with NULL algorithms to the UE regardless of the supported algorithms announced previously by the UE. </w:t>
      </w:r>
    </w:p>
    <w:p w14:paraId="540A5EF5" w14:textId="77777777" w:rsidR="003B03F5" w:rsidRPr="007B0C8B" w:rsidRDefault="003B03F5" w:rsidP="003B03F5">
      <w:pPr>
        <w:pStyle w:val="B1"/>
      </w:pPr>
      <w:r w:rsidRPr="007B0C8B">
        <w:t>-</w:t>
      </w:r>
      <w:r w:rsidRPr="007B0C8B">
        <w:tab/>
        <w:t>After the unsuccessful verification of the UE, the AMF shall send NAS SMC with NULL algorithms to the UE regardless of the supported algorithms announced previously by the UE.</w:t>
      </w:r>
    </w:p>
    <w:p w14:paraId="2CE9B858" w14:textId="7E0B2477" w:rsidR="003B03F5" w:rsidRPr="007B0C8B" w:rsidRDefault="003B03F5" w:rsidP="003B03F5">
      <w:pPr>
        <w:pStyle w:val="B1"/>
      </w:pPr>
      <w:r w:rsidRPr="007B0C8B">
        <w:t>-</w:t>
      </w:r>
      <w:r w:rsidRPr="007B0C8B">
        <w:tab/>
      </w:r>
      <w:del w:id="9" w:author="AZ" w:date="2020-08-28T00:06:00Z">
        <w:r w:rsidRPr="007B0C8B" w:rsidDel="00AB44BE">
          <w:delText xml:space="preserve">After the </w:delText>
        </w:r>
      </w:del>
      <w:del w:id="10" w:author="AZ" w:date="2020-08-27T19:41:00Z">
        <w:r w:rsidRPr="007B0C8B" w:rsidDel="0019513B">
          <w:delText xml:space="preserve">receiving </w:delText>
        </w:r>
      </w:del>
      <w:del w:id="11" w:author="AZ" w:date="2020-07-27T22:19:00Z">
        <w:r w:rsidRPr="007B0C8B" w:rsidDel="00DE49E9">
          <w:delText xml:space="preserve">of </w:delText>
        </w:r>
      </w:del>
      <w:ins w:id="12" w:author="AZ" w:date="2020-08-28T00:06:00Z">
        <w:r w:rsidR="00AB44BE">
          <w:t>If</w:t>
        </w:r>
      </w:ins>
      <w:ins w:id="13" w:author="AZ" w:date="2020-08-03T16:51:00Z">
        <w:r>
          <w:t xml:space="preserve"> </w:t>
        </w:r>
      </w:ins>
      <w:r w:rsidRPr="007B0C8B">
        <w:t>both</w:t>
      </w:r>
      <w:del w:id="14" w:author="AZ" w:date="2020-08-27T19:41:00Z">
        <w:r w:rsidRPr="007B0C8B" w:rsidDel="0019513B">
          <w:delText>,</w:delText>
        </w:r>
      </w:del>
      <w:r w:rsidRPr="007B0C8B">
        <w:t xml:space="preserve"> the Emergency Registration request and </w:t>
      </w:r>
      <w:del w:id="15" w:author="AZ" w:date="2020-07-27T22:12:00Z">
        <w:r w:rsidRPr="007B0C8B" w:rsidDel="00DE49E9">
          <w:delText xml:space="preserve">the </w:delText>
        </w:r>
      </w:del>
      <w:ins w:id="16" w:author="AZ" w:date="2020-07-27T22:12:00Z">
        <w:r>
          <w:t>an AUTHENTICATION FAILURE</w:t>
        </w:r>
      </w:ins>
      <w:ins w:id="17" w:author="AZ" w:date="2020-07-27T22:14:00Z">
        <w:r>
          <w:t xml:space="preserve"> </w:t>
        </w:r>
      </w:ins>
      <w:del w:id="18" w:author="AZ" w:date="2020-07-27T22:12:00Z">
        <w:r w:rsidRPr="007B0C8B" w:rsidDel="00DE49E9">
          <w:delText>failure</w:delText>
        </w:r>
      </w:del>
      <w:r w:rsidRPr="007B0C8B">
        <w:t xml:space="preserve"> message </w:t>
      </w:r>
      <w:ins w:id="19" w:author="AZ" w:date="2020-07-27T22:14:00Z">
        <w:r>
          <w:t>with error code as defined in 24.501 [</w:t>
        </w:r>
      </w:ins>
      <w:ins w:id="20" w:author="AZ" w:date="2020-07-27T22:16:00Z">
        <w:r>
          <w:t>35</w:t>
        </w:r>
      </w:ins>
      <w:ins w:id="21" w:author="AZ" w:date="2020-07-27T22:14:00Z">
        <w:r>
          <w:t>]</w:t>
        </w:r>
      </w:ins>
      <w:ins w:id="22" w:author="AZ" w:date="2020-07-27T22:18:00Z">
        <w:r>
          <w:t xml:space="preserve"> clauses 5.4.1.2.4.5 (for EAP based authentication) or 5.4.1.3.7</w:t>
        </w:r>
      </w:ins>
      <w:ins w:id="23" w:author="AZ" w:date="2020-07-27T22:14:00Z">
        <w:r>
          <w:t xml:space="preserve"> </w:t>
        </w:r>
      </w:ins>
      <w:ins w:id="24" w:author="AZ" w:date="2020-07-27T22:18:00Z">
        <w:r>
          <w:t>(for 5G AKA based authentication)</w:t>
        </w:r>
      </w:ins>
      <w:del w:id="25" w:author="AZ" w:date="2020-07-27T22:20:00Z">
        <w:r w:rsidRPr="007B0C8B" w:rsidDel="00DE49E9">
          <w:delText xml:space="preserve">from the </w:delText>
        </w:r>
        <w:r w:rsidRPr="00AB44BE" w:rsidDel="00DE49E9">
          <w:delText>UE</w:delText>
        </w:r>
      </w:del>
      <w:ins w:id="26" w:author="AZ" w:date="2020-08-28T00:06:00Z">
        <w:r w:rsidR="00AB44BE" w:rsidRPr="00AB44BE">
          <w:t xml:space="preserve"> </w:t>
        </w:r>
        <w:r w:rsidR="00AB44BE" w:rsidRPr="00AB44BE">
          <w:t>are received by the AMF from the UE</w:t>
        </w:r>
      </w:ins>
      <w:r w:rsidRPr="00AB44BE">
        <w:t>,</w:t>
      </w:r>
      <w:r w:rsidRPr="007B0C8B">
        <w:t xml:space="preserve"> </w:t>
      </w:r>
      <w:ins w:id="27" w:author="AZ" w:date="2020-08-27T19:41:00Z">
        <w:r w:rsidR="0019513B">
          <w:t xml:space="preserve">then </w:t>
        </w:r>
      </w:ins>
      <w:r w:rsidRPr="007B0C8B">
        <w:t>the AMF shall send NAS SMC with NULL algorithms to the UE regardless of the supported algorithms announced previously by the UE.</w:t>
      </w:r>
    </w:p>
    <w:p w14:paraId="1D51CB8E" w14:textId="77777777" w:rsidR="003B03F5" w:rsidDel="00916893" w:rsidRDefault="003B03F5" w:rsidP="003B03F5">
      <w:pPr>
        <w:pStyle w:val="EditorsNote"/>
        <w:rPr>
          <w:del w:id="28" w:author="AZ" w:date="2020-07-31T00:14:00Z"/>
        </w:rPr>
      </w:pPr>
      <w:del w:id="29" w:author="AZ" w:date="2020-07-31T00:14:00Z">
        <w:r w:rsidRPr="007B0C8B" w:rsidDel="00916893">
          <w:delText>Editor</w:delText>
        </w:r>
        <w:r w:rsidDel="00916893">
          <w:delText>'</w:delText>
        </w:r>
        <w:r w:rsidRPr="007B0C8B" w:rsidDel="00916893">
          <w:delText>s Note: Error message depend on the primary authentication method used. It is ffs which message is used by the UE to indicate authentication failure.</w:delText>
        </w:r>
      </w:del>
    </w:p>
    <w:p w14:paraId="65FADA47" w14:textId="77777777" w:rsidR="003B03F5" w:rsidRPr="007B0C8B" w:rsidRDefault="003B03F5" w:rsidP="003B03F5">
      <w:r>
        <w:lastRenderedPageBreak/>
        <w:t xml:space="preserve">If </w:t>
      </w:r>
      <w:r w:rsidRPr="007B0C8B">
        <w:t xml:space="preserve">the </w:t>
      </w:r>
      <w:r>
        <w:t xml:space="preserve">UE has initiated a </w:t>
      </w:r>
      <w:r w:rsidRPr="007B0C8B">
        <w:t>PDU session establishment procedure</w:t>
      </w:r>
      <w:r>
        <w:t xml:space="preserve"> to </w:t>
      </w:r>
      <w:r w:rsidRPr="007B0C8B">
        <w:t>establish bearers for unauthenticated IMS emergency sessions</w:t>
      </w:r>
      <w:r>
        <w:t xml:space="preserve"> and the AMF has indicated to the SMF that this is an unauthenticated emergency call, then the SMF shall </w:t>
      </w:r>
      <w:r w:rsidRPr="007B0C8B">
        <w:t xml:space="preserve">indicate </w:t>
      </w:r>
      <w:r>
        <w:t xml:space="preserve">'Not Needed' in the </w:t>
      </w:r>
      <w:r w:rsidRPr="00E354C1">
        <w:t>UP</w:t>
      </w:r>
      <w:r>
        <w:t xml:space="preserve"> security policy for both UP </w:t>
      </w:r>
      <w:r w:rsidRPr="007B0C8B">
        <w:t>confidentiality and</w:t>
      </w:r>
      <w:r>
        <w:t xml:space="preserve"> UP </w:t>
      </w:r>
      <w:r w:rsidRPr="007B0C8B">
        <w:t>integrity protection</w:t>
      </w:r>
      <w:r>
        <w:t xml:space="preserve"> to the ng-eNB/gNB.</w:t>
      </w:r>
    </w:p>
    <w:p w14:paraId="7D077A7F" w14:textId="2625C461" w:rsidR="002558A7" w:rsidRDefault="002558A7" w:rsidP="00C11C81">
      <w:pPr>
        <w:rPr>
          <w:noProof/>
        </w:rPr>
      </w:pPr>
    </w:p>
    <w:p w14:paraId="6E19BF20" w14:textId="5E3466B7" w:rsidR="002558A7" w:rsidRDefault="00FC28E2">
      <w:pPr>
        <w:rPr>
          <w:noProof/>
        </w:rPr>
      </w:pPr>
      <w:r>
        <w:rPr>
          <w:noProof/>
          <w:lang w:val="de-DE" w:eastAsia="de-DE"/>
        </w:rPr>
        <mc:AlternateContent>
          <mc:Choice Requires="wps">
            <w:drawing>
              <wp:anchor distT="0" distB="0" distL="114300" distR="114300" simplePos="0" relativeHeight="251665408" behindDoc="0" locked="0" layoutInCell="1" allowOverlap="1" wp14:anchorId="1B5571C5" wp14:editId="1BFFF327">
                <wp:simplePos x="0" y="0"/>
                <wp:positionH relativeFrom="column">
                  <wp:align>center</wp:align>
                </wp:positionH>
                <wp:positionV relativeFrom="paragraph">
                  <wp:posOffset>0</wp:posOffset>
                </wp:positionV>
                <wp:extent cx="3283200" cy="748800"/>
                <wp:effectExtent l="0" t="0" r="0" b="0"/>
                <wp:wrapTopAndBottom/>
                <wp:docPr id="1" name="Textfeld 1"/>
                <wp:cNvGraphicFramePr/>
                <a:graphic xmlns:a="http://schemas.openxmlformats.org/drawingml/2006/main">
                  <a:graphicData uri="http://schemas.microsoft.com/office/word/2010/wordprocessingShape">
                    <wps:wsp>
                      <wps:cNvSpPr txBox="1"/>
                      <wps:spPr>
                        <a:xfrm>
                          <a:off x="0" y="0"/>
                          <a:ext cx="3283200" cy="748800"/>
                        </a:xfrm>
                        <a:prstGeom prst="rect">
                          <a:avLst/>
                        </a:prstGeom>
                        <a:noFill/>
                        <a:ln>
                          <a:noFill/>
                        </a:ln>
                      </wps:spPr>
                      <wps:txbx>
                        <w:txbxContent>
                          <w:p w14:paraId="4E95A6FF" w14:textId="77777777" w:rsidR="00FC28E2" w:rsidRPr="00FC28E2" w:rsidRDefault="00FC28E2" w:rsidP="00FC28E2">
                            <w:pPr>
                              <w:jc w:val="cente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C28E2">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End of Changes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5571C5" id="Textfeld 1" o:spid="_x0000_s1027" type="#_x0000_t202" style="position:absolute;margin-left:0;margin-top:0;width:258.5pt;height:58.95pt;z-index:251665408;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" filled="f" stroked="f">
                <v:textbox style="mso-fit-shape-to-text:t">
                  <w:txbxContent>
                    <w:p w14:paraId="4E95A6FF" w14:textId="77777777" w:rsidR="00FC28E2" w:rsidRPr="00FC28E2" w:rsidRDefault="00FC28E2" w:rsidP="00FC28E2">
                      <w:pPr>
                        <w:jc w:val="cente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C28E2">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End of Changes</w:t>
                      </w:r>
                    </w:p>
                  </w:txbxContent>
                </v:textbox>
                <w10:wrap type="topAndBottom"/>
              </v:shape>
            </w:pict>
          </mc:Fallback>
        </mc:AlternateContent>
      </w:r>
    </w:p>
    <w:sectPr w:rsidR="002558A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B646E" w14:textId="77777777" w:rsidR="006460D3" w:rsidRDefault="006460D3">
      <w:r>
        <w:separator/>
      </w:r>
    </w:p>
  </w:endnote>
  <w:endnote w:type="continuationSeparator" w:id="0">
    <w:p w14:paraId="5833BCA7" w14:textId="77777777" w:rsidR="006460D3" w:rsidRDefault="0064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DAA76" w14:textId="77777777" w:rsidR="006460D3" w:rsidRDefault="006460D3">
      <w:r>
        <w:separator/>
      </w:r>
    </w:p>
  </w:footnote>
  <w:footnote w:type="continuationSeparator" w:id="0">
    <w:p w14:paraId="68A38AD5" w14:textId="77777777" w:rsidR="006460D3" w:rsidRDefault="00646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88A2"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22FFF"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F4A27"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Z">
    <w15:presenceInfo w15:providerId="None" w15:userId="A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36DD9"/>
    <w:rsid w:val="000451A4"/>
    <w:rsid w:val="000A6394"/>
    <w:rsid w:val="000B7FED"/>
    <w:rsid w:val="000C038A"/>
    <w:rsid w:val="000C6598"/>
    <w:rsid w:val="00145D43"/>
    <w:rsid w:val="00192C46"/>
    <w:rsid w:val="0019513B"/>
    <w:rsid w:val="001A08B3"/>
    <w:rsid w:val="001A7B60"/>
    <w:rsid w:val="001B52F0"/>
    <w:rsid w:val="001B7A65"/>
    <w:rsid w:val="001D16CF"/>
    <w:rsid w:val="001E41F3"/>
    <w:rsid w:val="001E7D68"/>
    <w:rsid w:val="002558A7"/>
    <w:rsid w:val="0026004D"/>
    <w:rsid w:val="002640DD"/>
    <w:rsid w:val="00275D12"/>
    <w:rsid w:val="00284FEB"/>
    <w:rsid w:val="002860C4"/>
    <w:rsid w:val="002A6DC7"/>
    <w:rsid w:val="002B5741"/>
    <w:rsid w:val="002E0587"/>
    <w:rsid w:val="002E7326"/>
    <w:rsid w:val="00305409"/>
    <w:rsid w:val="00312CCA"/>
    <w:rsid w:val="003609EF"/>
    <w:rsid w:val="0036231A"/>
    <w:rsid w:val="00374DD4"/>
    <w:rsid w:val="003B03F5"/>
    <w:rsid w:val="003D786C"/>
    <w:rsid w:val="003E1A36"/>
    <w:rsid w:val="00410371"/>
    <w:rsid w:val="004242F1"/>
    <w:rsid w:val="004B75B7"/>
    <w:rsid w:val="004E2903"/>
    <w:rsid w:val="0051580D"/>
    <w:rsid w:val="00547111"/>
    <w:rsid w:val="00592D74"/>
    <w:rsid w:val="0059526F"/>
    <w:rsid w:val="005C0872"/>
    <w:rsid w:val="005E2C44"/>
    <w:rsid w:val="00621188"/>
    <w:rsid w:val="006257ED"/>
    <w:rsid w:val="006460D3"/>
    <w:rsid w:val="00695808"/>
    <w:rsid w:val="006B46FB"/>
    <w:rsid w:val="006E21FB"/>
    <w:rsid w:val="007307C4"/>
    <w:rsid w:val="0074357E"/>
    <w:rsid w:val="00744C86"/>
    <w:rsid w:val="00792342"/>
    <w:rsid w:val="007977A8"/>
    <w:rsid w:val="007B512A"/>
    <w:rsid w:val="007C2097"/>
    <w:rsid w:val="007D6A07"/>
    <w:rsid w:val="007F0F25"/>
    <w:rsid w:val="007F7259"/>
    <w:rsid w:val="008040A8"/>
    <w:rsid w:val="008279FA"/>
    <w:rsid w:val="008626E7"/>
    <w:rsid w:val="00870EE7"/>
    <w:rsid w:val="0088624A"/>
    <w:rsid w:val="008863B9"/>
    <w:rsid w:val="008A45A6"/>
    <w:rsid w:val="008B12B0"/>
    <w:rsid w:val="008B70AB"/>
    <w:rsid w:val="008F686C"/>
    <w:rsid w:val="00904FCB"/>
    <w:rsid w:val="009148DE"/>
    <w:rsid w:val="00941E30"/>
    <w:rsid w:val="00957268"/>
    <w:rsid w:val="009715C2"/>
    <w:rsid w:val="009777D9"/>
    <w:rsid w:val="00991B88"/>
    <w:rsid w:val="009A4220"/>
    <w:rsid w:val="009A5753"/>
    <w:rsid w:val="009A579D"/>
    <w:rsid w:val="009E3297"/>
    <w:rsid w:val="009E7329"/>
    <w:rsid w:val="009F734F"/>
    <w:rsid w:val="00A0494B"/>
    <w:rsid w:val="00A246B6"/>
    <w:rsid w:val="00A47E70"/>
    <w:rsid w:val="00A50CF0"/>
    <w:rsid w:val="00A6322D"/>
    <w:rsid w:val="00A70B40"/>
    <w:rsid w:val="00A744E5"/>
    <w:rsid w:val="00A7671C"/>
    <w:rsid w:val="00AA2CBC"/>
    <w:rsid w:val="00AA497A"/>
    <w:rsid w:val="00AB44BE"/>
    <w:rsid w:val="00AB6AD4"/>
    <w:rsid w:val="00AC5820"/>
    <w:rsid w:val="00AD1CD8"/>
    <w:rsid w:val="00AE44F6"/>
    <w:rsid w:val="00B258BB"/>
    <w:rsid w:val="00B62AC8"/>
    <w:rsid w:val="00B66269"/>
    <w:rsid w:val="00B67B97"/>
    <w:rsid w:val="00B863DB"/>
    <w:rsid w:val="00B968C8"/>
    <w:rsid w:val="00BA3EC5"/>
    <w:rsid w:val="00BA51D9"/>
    <w:rsid w:val="00BB5DFC"/>
    <w:rsid w:val="00BD1BE2"/>
    <w:rsid w:val="00BD279D"/>
    <w:rsid w:val="00BD6BB8"/>
    <w:rsid w:val="00C11C81"/>
    <w:rsid w:val="00C61A19"/>
    <w:rsid w:val="00C66BA2"/>
    <w:rsid w:val="00C91822"/>
    <w:rsid w:val="00C95985"/>
    <w:rsid w:val="00CC02A0"/>
    <w:rsid w:val="00CC5026"/>
    <w:rsid w:val="00CC68D0"/>
    <w:rsid w:val="00CE7304"/>
    <w:rsid w:val="00D03F9A"/>
    <w:rsid w:val="00D05DF2"/>
    <w:rsid w:val="00D06D51"/>
    <w:rsid w:val="00D24991"/>
    <w:rsid w:val="00D311A7"/>
    <w:rsid w:val="00D50255"/>
    <w:rsid w:val="00D564D7"/>
    <w:rsid w:val="00D66520"/>
    <w:rsid w:val="00DE34CF"/>
    <w:rsid w:val="00E13F3D"/>
    <w:rsid w:val="00E34898"/>
    <w:rsid w:val="00E74146"/>
    <w:rsid w:val="00EB09B7"/>
    <w:rsid w:val="00ED5963"/>
    <w:rsid w:val="00EE7D7C"/>
    <w:rsid w:val="00F25D98"/>
    <w:rsid w:val="00F25E56"/>
    <w:rsid w:val="00F300FB"/>
    <w:rsid w:val="00FB6386"/>
    <w:rsid w:val="00FC28E2"/>
    <w:rsid w:val="00FC37D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N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link w:val="KommentartextZch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1">
    <w:name w:val="B1 Char1"/>
    <w:link w:val="B1"/>
    <w:locked/>
    <w:rsid w:val="002558A7"/>
    <w:rPr>
      <w:rFonts w:ascii="Times New Roman" w:hAnsi="Times New Roman"/>
      <w:lang w:val="en-GB" w:eastAsia="en-US"/>
    </w:rPr>
  </w:style>
  <w:style w:type="character" w:customStyle="1" w:styleId="B2Char">
    <w:name w:val="B2 Char"/>
    <w:link w:val="B2"/>
    <w:rsid w:val="002558A7"/>
    <w:rPr>
      <w:rFonts w:ascii="Times New Roman" w:hAnsi="Times New Roman"/>
      <w:lang w:val="en-GB" w:eastAsia="en-US"/>
    </w:rPr>
  </w:style>
  <w:style w:type="character" w:customStyle="1" w:styleId="KommentartextZchn">
    <w:name w:val="Kommentartext Zchn"/>
    <w:link w:val="Kommentartext"/>
    <w:rsid w:val="00FC28E2"/>
    <w:rPr>
      <w:rFonts w:ascii="Times New Roman" w:hAnsi="Times New Roman"/>
      <w:lang w:val="en-GB" w:eastAsia="en-US"/>
    </w:rPr>
  </w:style>
  <w:style w:type="character" w:customStyle="1" w:styleId="ENChar">
    <w:name w:val="EN Char"/>
    <w:aliases w:val="Editor's Note Char1,Editor's Note Char"/>
    <w:link w:val="EditorsNote"/>
    <w:locked/>
    <w:rsid w:val="00FC28E2"/>
    <w:rPr>
      <w:rFonts w:ascii="Times New Roman" w:hAnsi="Times New Roman"/>
      <w:color w:val="FF0000"/>
      <w:lang w:val="en-GB" w:eastAsia="en-US"/>
    </w:rPr>
  </w:style>
  <w:style w:type="character" w:customStyle="1" w:styleId="NOChar">
    <w:name w:val="NO Char"/>
    <w:link w:val="NO"/>
    <w:rsid w:val="003B03F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F365C-6326-4E0F-95C7-DDC9251B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780</Words>
  <Characters>4919</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5688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AZ</cp:lastModifiedBy>
  <cp:revision>3</cp:revision>
  <cp:lastPrinted>1899-12-31T23:00:00Z</cp:lastPrinted>
  <dcterms:created xsi:type="dcterms:W3CDTF">2020-08-27T17:42:00Z</dcterms:created>
  <dcterms:modified xsi:type="dcterms:W3CDTF">2020-08-27T22:07:00Z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