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3A97122D"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D5768F" w:rsidRPr="00CB6AA6">
              <w:t>0</w:t>
            </w:r>
            <w:bookmarkEnd w:id="2"/>
            <w:r w:rsidR="00D5768F" w:rsidRPr="00CB6AA6">
              <w:t>.</w:t>
            </w:r>
            <w:r w:rsidR="00F4796E">
              <w:t>3</w:t>
            </w:r>
            <w:r w:rsidR="00D5768F" w:rsidRPr="00CB6AA6">
              <w:t>.0</w:t>
            </w:r>
            <w:r w:rsidRPr="00CB6AA6">
              <w:t xml:space="preserve"> </w:t>
            </w:r>
            <w:r w:rsidRPr="00CB6AA6">
              <w:rPr>
                <w:sz w:val="32"/>
              </w:rPr>
              <w:t>(</w:t>
            </w:r>
            <w:r w:rsidR="00D5768F" w:rsidRPr="00CB6AA6">
              <w:rPr>
                <w:sz w:val="32"/>
              </w:rPr>
              <w:t>2025-</w:t>
            </w:r>
            <w:r w:rsidR="009C01E5">
              <w:rPr>
                <w:sz w:val="32"/>
              </w:rPr>
              <w:t>1</w:t>
            </w:r>
            <w:r w:rsidR="00F4796E">
              <w:rPr>
                <w:sz w:val="32"/>
              </w:rPr>
              <w:t>1</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Services and System Aspects</w:t>
            </w:r>
            <w:r w:rsidRPr="00CB6AA6">
              <w:t>;</w:t>
            </w:r>
          </w:p>
          <w:bookmarkEnd w:id="4"/>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825848437"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4pt;height:75.4pt" o:ole="">
                  <v:imagedata r:id="rId11" o:title=""/>
                </v:shape>
                <o:OLEObject Type="Embed" ProgID="Word.Picture.8" ShapeID="_x0000_i1026" DrawAspect="Content" ObjectID="_1825848438"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Valbonne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2025</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lastRenderedPageBreak/>
        <w:t>Contents</w:t>
      </w:r>
    </w:p>
    <w:p w14:paraId="4AD3506D" w14:textId="5C978849" w:rsidR="00B062B8" w:rsidRDefault="007045CC">
      <w:pPr>
        <w:pStyle w:val="TOC1"/>
        <w:rPr>
          <w:rFonts w:asciiTheme="minorHAnsi" w:eastAsiaTheme="minorEastAsia" w:hAnsiTheme="minorHAnsi" w:cstheme="minorBidi"/>
          <w:kern w:val="2"/>
          <w:sz w:val="24"/>
          <w:szCs w:val="24"/>
          <w14:ligatures w14:val="standardContextual"/>
        </w:rPr>
      </w:pPr>
      <w:r w:rsidRPr="00CB6AA6">
        <w:rPr>
          <w:noProof w:val="0"/>
        </w:rPr>
        <w:fldChar w:fldCharType="begin"/>
      </w:r>
      <w:r w:rsidRPr="00CB6AA6">
        <w:instrText xml:space="preserve"> TOC \o "1-9" </w:instrText>
      </w:r>
      <w:r w:rsidRPr="00CB6AA6">
        <w:rPr>
          <w:noProof w:val="0"/>
        </w:rPr>
        <w:fldChar w:fldCharType="separate"/>
      </w:r>
      <w:r w:rsidR="00B062B8">
        <w:t>Foreword</w:t>
      </w:r>
      <w:r w:rsidR="00B062B8">
        <w:tab/>
      </w:r>
      <w:r w:rsidR="00B062B8">
        <w:fldChar w:fldCharType="begin"/>
      </w:r>
      <w:r w:rsidR="00B062B8">
        <w:instrText xml:space="preserve"> PAGEREF _Toc215232332 \h </w:instrText>
      </w:r>
      <w:r w:rsidR="00B062B8">
        <w:fldChar w:fldCharType="separate"/>
      </w:r>
      <w:r w:rsidR="00B062B8">
        <w:t>7</w:t>
      </w:r>
      <w:r w:rsidR="00B062B8">
        <w:fldChar w:fldCharType="end"/>
      </w:r>
    </w:p>
    <w:p w14:paraId="27C13759" w14:textId="33C91B88" w:rsidR="00B062B8" w:rsidRDefault="00B062B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_Toc215232333 \h </w:instrText>
      </w:r>
      <w:r>
        <w:fldChar w:fldCharType="separate"/>
      </w:r>
      <w:r>
        <w:t>9</w:t>
      </w:r>
      <w:r>
        <w:fldChar w:fldCharType="end"/>
      </w:r>
    </w:p>
    <w:p w14:paraId="3A750B54" w14:textId="0F317869" w:rsidR="00B062B8" w:rsidRDefault="00B062B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_Toc215232334 \h </w:instrText>
      </w:r>
      <w:r>
        <w:fldChar w:fldCharType="separate"/>
      </w:r>
      <w:r>
        <w:t>9</w:t>
      </w:r>
      <w:r>
        <w:fldChar w:fldCharType="end"/>
      </w:r>
    </w:p>
    <w:p w14:paraId="37405F9F" w14:textId="69F9D80C" w:rsidR="00B062B8" w:rsidRDefault="00B062B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_Toc215232335 \h </w:instrText>
      </w:r>
      <w:r>
        <w:fldChar w:fldCharType="separate"/>
      </w:r>
      <w:r>
        <w:t>9</w:t>
      </w:r>
      <w:r>
        <w:fldChar w:fldCharType="end"/>
      </w:r>
    </w:p>
    <w:p w14:paraId="3BA122E4" w14:textId="63A57207" w:rsidR="00B062B8" w:rsidRDefault="00B062B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_Toc215232336 \h </w:instrText>
      </w:r>
      <w:r>
        <w:fldChar w:fldCharType="separate"/>
      </w:r>
      <w:r>
        <w:t>9</w:t>
      </w:r>
      <w:r>
        <w:fldChar w:fldCharType="end"/>
      </w:r>
    </w:p>
    <w:p w14:paraId="2FC44D49" w14:textId="11448F57" w:rsidR="00B062B8" w:rsidRDefault="00B062B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_Toc215232337 \h </w:instrText>
      </w:r>
      <w:r>
        <w:fldChar w:fldCharType="separate"/>
      </w:r>
      <w:r>
        <w:t>10</w:t>
      </w:r>
      <w:r>
        <w:fldChar w:fldCharType="end"/>
      </w:r>
    </w:p>
    <w:p w14:paraId="18D5B5CD" w14:textId="26D234B7" w:rsidR="00B062B8" w:rsidRDefault="00B062B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_Toc215232338 \h </w:instrText>
      </w:r>
      <w:r>
        <w:fldChar w:fldCharType="separate"/>
      </w:r>
      <w:r>
        <w:t>10</w:t>
      </w:r>
      <w:r>
        <w:fldChar w:fldCharType="end"/>
      </w:r>
    </w:p>
    <w:p w14:paraId="59AC2980" w14:textId="624B23EB" w:rsidR="00B062B8" w:rsidRDefault="00B062B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_Toc215232339 \h </w:instrText>
      </w:r>
      <w:r>
        <w:fldChar w:fldCharType="separate"/>
      </w:r>
      <w:r>
        <w:t>10</w:t>
      </w:r>
      <w:r>
        <w:fldChar w:fldCharType="end"/>
      </w:r>
    </w:p>
    <w:p w14:paraId="3CC0FDE6" w14:textId="584CF5C0" w:rsidR="00B062B8" w:rsidRDefault="00B062B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_Toc215232340 \h </w:instrText>
      </w:r>
      <w:r>
        <w:fldChar w:fldCharType="separate"/>
      </w:r>
      <w:r>
        <w:t>10</w:t>
      </w:r>
      <w:r>
        <w:fldChar w:fldCharType="end"/>
      </w:r>
    </w:p>
    <w:p w14:paraId="52D937B2" w14:textId="67BC8A9C" w:rsidR="00B062B8" w:rsidRDefault="00B062B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_Toc215232341 \h </w:instrText>
      </w:r>
      <w:r>
        <w:fldChar w:fldCharType="separate"/>
      </w:r>
      <w:r>
        <w:t>10</w:t>
      </w:r>
      <w:r>
        <w:fldChar w:fldCharType="end"/>
      </w:r>
    </w:p>
    <w:p w14:paraId="723A8B04" w14:textId="6C6A1E8C" w:rsidR="00B062B8" w:rsidRDefault="00B062B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_Toc215232342 \h </w:instrText>
      </w:r>
      <w:r>
        <w:fldChar w:fldCharType="separate"/>
      </w:r>
      <w:r>
        <w:t>10</w:t>
      </w:r>
      <w:r>
        <w:fldChar w:fldCharType="end"/>
      </w:r>
    </w:p>
    <w:p w14:paraId="4AF4131C" w14:textId="6DD9C632" w:rsidR="00B062B8" w:rsidRDefault="00B062B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_Toc215232343 \h </w:instrText>
      </w:r>
      <w:r>
        <w:fldChar w:fldCharType="separate"/>
      </w:r>
      <w:r>
        <w:t>11</w:t>
      </w:r>
      <w:r>
        <w:fldChar w:fldCharType="end"/>
      </w:r>
    </w:p>
    <w:p w14:paraId="108E005A" w14:textId="317B4F09" w:rsidR="00B062B8" w:rsidRDefault="00B062B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_Toc215232344 \h </w:instrText>
      </w:r>
      <w:r>
        <w:fldChar w:fldCharType="separate"/>
      </w:r>
      <w:r>
        <w:t>11</w:t>
      </w:r>
      <w:r>
        <w:fldChar w:fldCharType="end"/>
      </w:r>
    </w:p>
    <w:p w14:paraId="32B034BE" w14:textId="412F2855" w:rsidR="00B062B8" w:rsidRDefault="00B062B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_Toc215232345 \h </w:instrText>
      </w:r>
      <w:r>
        <w:fldChar w:fldCharType="separate"/>
      </w:r>
      <w:r>
        <w:t>12</w:t>
      </w:r>
      <w:r>
        <w:fldChar w:fldCharType="end"/>
      </w:r>
    </w:p>
    <w:p w14:paraId="2CE431C5" w14:textId="4F74EFA1" w:rsidR="00B062B8" w:rsidRDefault="00B062B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_Toc215232346 \h </w:instrText>
      </w:r>
      <w:r>
        <w:fldChar w:fldCharType="separate"/>
      </w:r>
      <w:r>
        <w:t>12</w:t>
      </w:r>
      <w:r>
        <w:fldChar w:fldCharType="end"/>
      </w:r>
    </w:p>
    <w:p w14:paraId="495616C0" w14:textId="07402045" w:rsidR="00B062B8" w:rsidRDefault="00B062B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_Toc215232347 \h </w:instrText>
      </w:r>
      <w:r>
        <w:fldChar w:fldCharType="separate"/>
      </w:r>
      <w:r>
        <w:t>12</w:t>
      </w:r>
      <w:r>
        <w:fldChar w:fldCharType="end"/>
      </w:r>
    </w:p>
    <w:p w14:paraId="06B3A8D5" w14:textId="5BCE1A09" w:rsidR="00B062B8" w:rsidRDefault="00B062B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_Toc215232348 \h </w:instrText>
      </w:r>
      <w:r>
        <w:fldChar w:fldCharType="separate"/>
      </w:r>
      <w:r>
        <w:t>12</w:t>
      </w:r>
      <w:r>
        <w:fldChar w:fldCharType="end"/>
      </w:r>
    </w:p>
    <w:p w14:paraId="3560A821" w14:textId="0CAA71F9" w:rsidR="00B062B8" w:rsidRDefault="00B062B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_Toc215232349 \h </w:instrText>
      </w:r>
      <w:r>
        <w:fldChar w:fldCharType="separate"/>
      </w:r>
      <w:r>
        <w:t>12</w:t>
      </w:r>
      <w:r>
        <w:fldChar w:fldCharType="end"/>
      </w:r>
    </w:p>
    <w:p w14:paraId="581ECF08" w14:textId="55EC1D05" w:rsidR="00B062B8" w:rsidRDefault="00B062B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_Toc215232350 \h </w:instrText>
      </w:r>
      <w:r>
        <w:fldChar w:fldCharType="separate"/>
      </w:r>
      <w:r>
        <w:t>12</w:t>
      </w:r>
      <w:r>
        <w:fldChar w:fldCharType="end"/>
      </w:r>
    </w:p>
    <w:p w14:paraId="30F945F7" w14:textId="0CFB51AC" w:rsidR="00B062B8" w:rsidRDefault="00B062B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_Toc215232351 \h </w:instrText>
      </w:r>
      <w:r>
        <w:fldChar w:fldCharType="separate"/>
      </w:r>
      <w:r>
        <w:t>16</w:t>
      </w:r>
      <w:r>
        <w:fldChar w:fldCharType="end"/>
      </w:r>
    </w:p>
    <w:p w14:paraId="65FDE953" w14:textId="20CBAF5C"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_Toc215232352 \h </w:instrText>
      </w:r>
      <w:r>
        <w:fldChar w:fldCharType="separate"/>
      </w:r>
      <w:r>
        <w:t>16</w:t>
      </w:r>
      <w:r>
        <w:fldChar w:fldCharType="end"/>
      </w:r>
    </w:p>
    <w:p w14:paraId="58ECF1C3" w14:textId="1B99D411" w:rsidR="00B062B8" w:rsidRDefault="00B062B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_Toc215232353 \h </w:instrText>
      </w:r>
      <w:r>
        <w:fldChar w:fldCharType="separate"/>
      </w:r>
      <w:r>
        <w:t>16</w:t>
      </w:r>
      <w:r>
        <w:fldChar w:fldCharType="end"/>
      </w:r>
    </w:p>
    <w:p w14:paraId="1503B32A" w14:textId="6F0F3CFF" w:rsidR="00B062B8" w:rsidRDefault="00B062B8">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_Toc215232354 \h </w:instrText>
      </w:r>
      <w:r>
        <w:fldChar w:fldCharType="separate"/>
      </w:r>
      <w:r>
        <w:t>16</w:t>
      </w:r>
      <w:r>
        <w:fldChar w:fldCharType="end"/>
      </w:r>
    </w:p>
    <w:p w14:paraId="49FD0642" w14:textId="4995B012" w:rsidR="00B062B8" w:rsidRDefault="00B062B8">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_Toc215232355 \h </w:instrText>
      </w:r>
      <w:r>
        <w:fldChar w:fldCharType="separate"/>
      </w:r>
      <w:r>
        <w:t>18</w:t>
      </w:r>
      <w:r>
        <w:fldChar w:fldCharType="end"/>
      </w:r>
    </w:p>
    <w:p w14:paraId="0AE5EE11" w14:textId="26085FF3"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_Toc215232356 \h </w:instrText>
      </w:r>
      <w:r>
        <w:fldChar w:fldCharType="separate"/>
      </w:r>
      <w:r>
        <w:t>21</w:t>
      </w:r>
      <w:r>
        <w:fldChar w:fldCharType="end"/>
      </w:r>
    </w:p>
    <w:p w14:paraId="31EABEB8" w14:textId="401521E8"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524951">
        <w:rPr>
          <w:rFonts w:cs="Arial"/>
        </w:rPr>
        <w:t xml:space="preserve">IMS ADC establishment during alerting phase </w:t>
      </w:r>
      <w:r w:rsidRPr="00524951">
        <w:rPr>
          <w:rFonts w:cs="Arial"/>
          <w:bCs/>
        </w:rPr>
        <w:t>when initial INVITE does have BDC offer</w:t>
      </w:r>
      <w:r>
        <w:tab/>
      </w:r>
      <w:r>
        <w:fldChar w:fldCharType="begin"/>
      </w:r>
      <w:r>
        <w:instrText xml:space="preserve"> PAGEREF _Toc215232357 \h </w:instrText>
      </w:r>
      <w:r>
        <w:fldChar w:fldCharType="separate"/>
      </w:r>
      <w:r>
        <w:t>21</w:t>
      </w:r>
      <w:r>
        <w:fldChar w:fldCharType="end"/>
      </w:r>
    </w:p>
    <w:p w14:paraId="15A369B2" w14:textId="35E12897" w:rsidR="00B062B8" w:rsidRDefault="00B062B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_Toc215232358 \h </w:instrText>
      </w:r>
      <w:r>
        <w:fldChar w:fldCharType="separate"/>
      </w:r>
      <w:r>
        <w:t>21</w:t>
      </w:r>
      <w:r>
        <w:fldChar w:fldCharType="end"/>
      </w:r>
    </w:p>
    <w:p w14:paraId="391A84C4" w14:textId="34189A76" w:rsidR="00B062B8" w:rsidRDefault="00B062B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_Toc215232359 \h </w:instrText>
      </w:r>
      <w:r>
        <w:fldChar w:fldCharType="separate"/>
      </w:r>
      <w:r>
        <w:t>21</w:t>
      </w:r>
      <w:r>
        <w:fldChar w:fldCharType="end"/>
      </w:r>
    </w:p>
    <w:p w14:paraId="49642865" w14:textId="37CD0612" w:rsidR="00B062B8" w:rsidRDefault="00B062B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_Toc215232360 \h </w:instrText>
      </w:r>
      <w:r>
        <w:fldChar w:fldCharType="separate"/>
      </w:r>
      <w:r>
        <w:t>22</w:t>
      </w:r>
      <w:r>
        <w:fldChar w:fldCharType="end"/>
      </w:r>
    </w:p>
    <w:p w14:paraId="226E98B0" w14:textId="7506A555"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_Toc215232361 \h </w:instrText>
      </w:r>
      <w:r>
        <w:fldChar w:fldCharType="separate"/>
      </w:r>
      <w:r>
        <w:t>24</w:t>
      </w:r>
      <w:r>
        <w:fldChar w:fldCharType="end"/>
      </w:r>
    </w:p>
    <w:p w14:paraId="07E4644B" w14:textId="3B9DB1E1" w:rsidR="00B062B8" w:rsidRDefault="00B062B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_Toc215232362 \h </w:instrText>
      </w:r>
      <w:r>
        <w:fldChar w:fldCharType="separate"/>
      </w:r>
      <w:r>
        <w:t>25</w:t>
      </w:r>
      <w:r>
        <w:fldChar w:fldCharType="end"/>
      </w:r>
    </w:p>
    <w:p w14:paraId="5FE8483E" w14:textId="5968419C" w:rsidR="00B062B8" w:rsidRDefault="00B062B8">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_Toc215232363 \h </w:instrText>
      </w:r>
      <w:r>
        <w:fldChar w:fldCharType="separate"/>
      </w:r>
      <w:r>
        <w:t>25</w:t>
      </w:r>
      <w:r>
        <w:fldChar w:fldCharType="end"/>
      </w:r>
    </w:p>
    <w:p w14:paraId="6D2858CC" w14:textId="4C28C558" w:rsidR="00B062B8" w:rsidRDefault="00B062B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_Toc215232364 \h </w:instrText>
      </w:r>
      <w:r>
        <w:fldChar w:fldCharType="separate"/>
      </w:r>
      <w:r>
        <w:t>25</w:t>
      </w:r>
      <w:r>
        <w:fldChar w:fldCharType="end"/>
      </w:r>
    </w:p>
    <w:p w14:paraId="3FE387FD" w14:textId="374BF9B1" w:rsidR="00B062B8" w:rsidRDefault="00B062B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_Toc215232365 \h </w:instrText>
      </w:r>
      <w:r>
        <w:fldChar w:fldCharType="separate"/>
      </w:r>
      <w:r>
        <w:t>26</w:t>
      </w:r>
      <w:r>
        <w:fldChar w:fldCharType="end"/>
      </w:r>
    </w:p>
    <w:p w14:paraId="16E4D4BF" w14:textId="5C986309"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_Toc215232366 \h </w:instrText>
      </w:r>
      <w:r>
        <w:fldChar w:fldCharType="separate"/>
      </w:r>
      <w:r>
        <w:t>28</w:t>
      </w:r>
      <w:r>
        <w:fldChar w:fldCharType="end"/>
      </w:r>
    </w:p>
    <w:p w14:paraId="63C26313" w14:textId="4C416F39" w:rsidR="00B062B8" w:rsidRDefault="00B062B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Early Media in Alerting Phase (CAT) Based on DC AS Initiated A2P DC</w:t>
      </w:r>
      <w:r>
        <w:tab/>
      </w:r>
      <w:r>
        <w:fldChar w:fldCharType="begin"/>
      </w:r>
      <w:r>
        <w:instrText xml:space="preserve"> PAGEREF _Toc215232367 \h </w:instrText>
      </w:r>
      <w:r>
        <w:fldChar w:fldCharType="separate"/>
      </w:r>
      <w:r>
        <w:t>28</w:t>
      </w:r>
      <w:r>
        <w:fldChar w:fldCharType="end"/>
      </w:r>
    </w:p>
    <w:p w14:paraId="335FB8E1" w14:textId="6B82E08C" w:rsidR="00B062B8" w:rsidRDefault="00B062B8">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_Toc215232368 \h </w:instrText>
      </w:r>
      <w:r>
        <w:fldChar w:fldCharType="separate"/>
      </w:r>
      <w:r>
        <w:t>28</w:t>
      </w:r>
      <w:r>
        <w:fldChar w:fldCharType="end"/>
      </w:r>
    </w:p>
    <w:p w14:paraId="7A445591" w14:textId="63E93D1F" w:rsidR="00B062B8" w:rsidRDefault="00B062B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_Toc215232369 \h </w:instrText>
      </w:r>
      <w:r>
        <w:fldChar w:fldCharType="separate"/>
      </w:r>
      <w:r>
        <w:t>29</w:t>
      </w:r>
      <w:r>
        <w:fldChar w:fldCharType="end"/>
      </w:r>
    </w:p>
    <w:p w14:paraId="2A93A6F8" w14:textId="184769C5" w:rsidR="00B062B8" w:rsidRDefault="00B062B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_Toc215232370 \h </w:instrText>
      </w:r>
      <w:r>
        <w:fldChar w:fldCharType="separate"/>
      </w:r>
      <w:r>
        <w:t>29</w:t>
      </w:r>
      <w:r>
        <w:fldChar w:fldCharType="end"/>
      </w:r>
    </w:p>
    <w:p w14:paraId="7D794557" w14:textId="13C33DD1" w:rsidR="00B062B8" w:rsidRDefault="00B062B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_Toc215232371 \h </w:instrText>
      </w:r>
      <w:r>
        <w:fldChar w:fldCharType="separate"/>
      </w:r>
      <w:r>
        <w:t>30</w:t>
      </w:r>
      <w:r>
        <w:fldChar w:fldCharType="end"/>
      </w:r>
    </w:p>
    <w:p w14:paraId="30662539" w14:textId="6368CA30" w:rsidR="00B062B8" w:rsidRDefault="00B062B8">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524951">
        <w:rPr>
          <w:rFonts w:cs="Arial"/>
        </w:rPr>
        <w:t>Support Alerting phase P2A ADC establishment through Autolaunch/Autoload Parameter</w:t>
      </w:r>
      <w:r>
        <w:tab/>
      </w:r>
      <w:r>
        <w:fldChar w:fldCharType="begin"/>
      </w:r>
      <w:r>
        <w:instrText xml:space="preserve"> PAGEREF _Toc215232372 \h </w:instrText>
      </w:r>
      <w:r>
        <w:fldChar w:fldCharType="separate"/>
      </w:r>
      <w:r>
        <w:t>31</w:t>
      </w:r>
      <w:r>
        <w:fldChar w:fldCharType="end"/>
      </w:r>
    </w:p>
    <w:p w14:paraId="59AED70B" w14:textId="17D0B0C6" w:rsidR="00B062B8" w:rsidRDefault="00B062B8">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_Toc215232373 \h </w:instrText>
      </w:r>
      <w:r>
        <w:fldChar w:fldCharType="separate"/>
      </w:r>
      <w:r>
        <w:t>31</w:t>
      </w:r>
      <w:r>
        <w:fldChar w:fldCharType="end"/>
      </w:r>
    </w:p>
    <w:p w14:paraId="237CAAF2" w14:textId="58DD9D31"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6.6.1</w:t>
      </w:r>
      <w:r>
        <w:rPr>
          <w:rFonts w:asciiTheme="minorHAnsi" w:eastAsiaTheme="minorEastAsia" w:hAnsiTheme="minorHAnsi" w:cstheme="minorBidi"/>
          <w:kern w:val="2"/>
          <w:sz w:val="24"/>
          <w:szCs w:val="24"/>
          <w14:ligatures w14:val="standardContextual"/>
        </w:rPr>
        <w:tab/>
      </w:r>
      <w:r w:rsidRPr="00524951">
        <w:rPr>
          <w:lang w:val="en-US" w:eastAsia="zh-CN"/>
        </w:rPr>
        <w:t>Description</w:t>
      </w:r>
      <w:r>
        <w:tab/>
      </w:r>
      <w:r>
        <w:fldChar w:fldCharType="begin"/>
      </w:r>
      <w:r>
        <w:instrText xml:space="preserve"> PAGEREF _Toc215232374 \h </w:instrText>
      </w:r>
      <w:r>
        <w:fldChar w:fldCharType="separate"/>
      </w:r>
      <w:r>
        <w:t>31</w:t>
      </w:r>
      <w:r>
        <w:fldChar w:fldCharType="end"/>
      </w:r>
    </w:p>
    <w:p w14:paraId="00B6D99D" w14:textId="4F0474E2"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6.6.2</w:t>
      </w:r>
      <w:r>
        <w:rPr>
          <w:rFonts w:asciiTheme="minorHAnsi" w:eastAsiaTheme="minorEastAsia" w:hAnsiTheme="minorHAnsi" w:cstheme="minorBidi"/>
          <w:kern w:val="2"/>
          <w:sz w:val="24"/>
          <w:szCs w:val="24"/>
          <w14:ligatures w14:val="standardContextual"/>
        </w:rPr>
        <w:tab/>
      </w:r>
      <w:r w:rsidRPr="00524951">
        <w:rPr>
          <w:lang w:val="en-US" w:eastAsia="zh-CN"/>
        </w:rPr>
        <w:t>Procedure</w:t>
      </w:r>
      <w:r>
        <w:tab/>
      </w:r>
      <w:r>
        <w:fldChar w:fldCharType="begin"/>
      </w:r>
      <w:r>
        <w:instrText xml:space="preserve"> PAGEREF _Toc215232375 \h </w:instrText>
      </w:r>
      <w:r>
        <w:fldChar w:fldCharType="separate"/>
      </w:r>
      <w:r>
        <w:t>32</w:t>
      </w:r>
      <w:r>
        <w:fldChar w:fldCharType="end"/>
      </w:r>
    </w:p>
    <w:p w14:paraId="01C70B65" w14:textId="543D6B60"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6.6.2.1</w:t>
      </w:r>
      <w:r>
        <w:rPr>
          <w:rFonts w:asciiTheme="minorHAnsi" w:eastAsiaTheme="minorEastAsia" w:hAnsiTheme="minorHAnsi" w:cstheme="minorBidi"/>
          <w:kern w:val="2"/>
          <w:sz w:val="24"/>
          <w:szCs w:val="24"/>
          <w14:ligatures w14:val="standardContextual"/>
        </w:rPr>
        <w:tab/>
      </w:r>
      <w:r w:rsidRPr="00524951">
        <w:rPr>
          <w:lang w:val="en-US" w:eastAsia="zh-CN"/>
        </w:rPr>
        <w:t>Application Download Procedure</w:t>
      </w:r>
      <w:r>
        <w:tab/>
      </w:r>
      <w:r>
        <w:fldChar w:fldCharType="begin"/>
      </w:r>
      <w:r>
        <w:instrText xml:space="preserve"> PAGEREF _Toc215232376 \h </w:instrText>
      </w:r>
      <w:r>
        <w:fldChar w:fldCharType="separate"/>
      </w:r>
      <w:r>
        <w:t>32</w:t>
      </w:r>
      <w:r>
        <w:fldChar w:fldCharType="end"/>
      </w:r>
    </w:p>
    <w:p w14:paraId="4C0CCD60" w14:textId="241ABACD" w:rsidR="00B062B8" w:rsidRDefault="00B062B8">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Originating-side Application Data Channel Establishment Procedure in P2A Mode</w:t>
      </w:r>
      <w:r>
        <w:tab/>
      </w:r>
      <w:r>
        <w:fldChar w:fldCharType="begin"/>
      </w:r>
      <w:r>
        <w:instrText xml:space="preserve"> PAGEREF _Toc215232377 \h </w:instrText>
      </w:r>
      <w:r>
        <w:fldChar w:fldCharType="separate"/>
      </w:r>
      <w:r>
        <w:t>33</w:t>
      </w:r>
      <w:r>
        <w:fldChar w:fldCharType="end"/>
      </w:r>
    </w:p>
    <w:p w14:paraId="222FBD3E" w14:textId="30F903CE"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6.6.2.3</w:t>
      </w:r>
      <w:r>
        <w:rPr>
          <w:rFonts w:asciiTheme="minorHAnsi" w:eastAsiaTheme="minorEastAsia" w:hAnsiTheme="minorHAnsi" w:cstheme="minorBidi"/>
          <w:kern w:val="2"/>
          <w:sz w:val="24"/>
          <w:szCs w:val="24"/>
          <w14:ligatures w14:val="standardContextual"/>
        </w:rPr>
        <w:tab/>
      </w:r>
      <w:r w:rsidRPr="00524951">
        <w:rPr>
          <w:lang w:val="en-US" w:eastAsia="zh-CN"/>
        </w:rPr>
        <w:t>Terminating-side Application Data Channel Establishment Procedure in P2A Mode</w:t>
      </w:r>
      <w:r>
        <w:tab/>
      </w:r>
      <w:r>
        <w:fldChar w:fldCharType="begin"/>
      </w:r>
      <w:r>
        <w:instrText xml:space="preserve"> PAGEREF _Toc215232378 \h </w:instrText>
      </w:r>
      <w:r>
        <w:fldChar w:fldCharType="separate"/>
      </w:r>
      <w:r>
        <w:t>34</w:t>
      </w:r>
      <w:r>
        <w:fldChar w:fldCharType="end"/>
      </w:r>
    </w:p>
    <w:p w14:paraId="1C7BCB31" w14:textId="1CC13C49"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6.6.2.4</w:t>
      </w:r>
      <w:r>
        <w:rPr>
          <w:rFonts w:asciiTheme="minorHAnsi" w:eastAsiaTheme="minorEastAsia" w:hAnsiTheme="minorHAnsi" w:cstheme="minorBidi"/>
          <w:kern w:val="2"/>
          <w:sz w:val="24"/>
          <w:szCs w:val="24"/>
          <w14:ligatures w14:val="standardContextual"/>
        </w:rPr>
        <w:tab/>
      </w:r>
      <w:r w:rsidRPr="00524951">
        <w:rPr>
          <w:lang w:val="en-US" w:eastAsia="zh-CN"/>
        </w:rPr>
        <w:t>Terminating Application Data Channel After the Call Established</w:t>
      </w:r>
      <w:r>
        <w:tab/>
      </w:r>
      <w:r>
        <w:fldChar w:fldCharType="begin"/>
      </w:r>
      <w:r>
        <w:instrText xml:space="preserve"> PAGEREF _Toc215232379 \h </w:instrText>
      </w:r>
      <w:r>
        <w:fldChar w:fldCharType="separate"/>
      </w:r>
      <w:r>
        <w:t>34</w:t>
      </w:r>
      <w:r>
        <w:fldChar w:fldCharType="end"/>
      </w:r>
    </w:p>
    <w:p w14:paraId="542EDE35" w14:textId="2CF9C3B8"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6.6.3</w:t>
      </w:r>
      <w:r>
        <w:rPr>
          <w:rFonts w:asciiTheme="minorHAnsi" w:eastAsiaTheme="minorEastAsia" w:hAnsiTheme="minorHAnsi" w:cstheme="minorBidi"/>
          <w:kern w:val="2"/>
          <w:sz w:val="24"/>
          <w:szCs w:val="24"/>
          <w14:ligatures w14:val="standardContextual"/>
        </w:rPr>
        <w:tab/>
      </w:r>
      <w:r w:rsidRPr="00524951">
        <w:rPr>
          <w:lang w:val="en-US" w:eastAsia="zh-CN"/>
        </w:rPr>
        <w:t>Impacts on Existing Nodes and Functionality</w:t>
      </w:r>
      <w:r>
        <w:tab/>
      </w:r>
      <w:r>
        <w:fldChar w:fldCharType="begin"/>
      </w:r>
      <w:r>
        <w:instrText xml:space="preserve"> PAGEREF _Toc215232380 \h </w:instrText>
      </w:r>
      <w:r>
        <w:fldChar w:fldCharType="separate"/>
      </w:r>
      <w:r>
        <w:t>35</w:t>
      </w:r>
      <w:r>
        <w:fldChar w:fldCharType="end"/>
      </w:r>
    </w:p>
    <w:p w14:paraId="250F7511" w14:textId="5870803D" w:rsidR="00B062B8" w:rsidRDefault="00B062B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IMS DC Events Supported by DCSF</w:t>
      </w:r>
      <w:r>
        <w:tab/>
      </w:r>
      <w:r>
        <w:fldChar w:fldCharType="begin"/>
      </w:r>
      <w:r>
        <w:instrText xml:space="preserve"> PAGEREF _Toc215232381 \h </w:instrText>
      </w:r>
      <w:r>
        <w:fldChar w:fldCharType="separate"/>
      </w:r>
      <w:r>
        <w:t>35</w:t>
      </w:r>
      <w:r>
        <w:fldChar w:fldCharType="end"/>
      </w:r>
    </w:p>
    <w:p w14:paraId="5D0AD089" w14:textId="570CF9C0" w:rsidR="00B062B8" w:rsidRDefault="00B062B8">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_Toc215232382 \h </w:instrText>
      </w:r>
      <w:r>
        <w:fldChar w:fldCharType="separate"/>
      </w:r>
      <w:r>
        <w:t>35</w:t>
      </w:r>
      <w:r>
        <w:fldChar w:fldCharType="end"/>
      </w:r>
    </w:p>
    <w:p w14:paraId="02EEFCED" w14:textId="190F3F35" w:rsidR="00B062B8" w:rsidRDefault="00B062B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_Toc215232383 \h </w:instrText>
      </w:r>
      <w:r>
        <w:fldChar w:fldCharType="separate"/>
      </w:r>
      <w:r>
        <w:t>35</w:t>
      </w:r>
      <w:r>
        <w:fldChar w:fldCharType="end"/>
      </w:r>
    </w:p>
    <w:p w14:paraId="2569CBD1" w14:textId="03A3887B" w:rsidR="00B062B8" w:rsidRDefault="00B062B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_Toc215232384 \h </w:instrText>
      </w:r>
      <w:r>
        <w:fldChar w:fldCharType="separate"/>
      </w:r>
      <w:r>
        <w:t>36</w:t>
      </w:r>
      <w:r>
        <w:fldChar w:fldCharType="end"/>
      </w:r>
    </w:p>
    <w:p w14:paraId="66BCE1D9" w14:textId="00BB26D2" w:rsidR="00B062B8" w:rsidRDefault="00B062B8">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_Toc215232385 \h </w:instrText>
      </w:r>
      <w:r>
        <w:fldChar w:fldCharType="separate"/>
      </w:r>
      <w:r>
        <w:t>38</w:t>
      </w:r>
      <w:r>
        <w:fldChar w:fldCharType="end"/>
      </w:r>
    </w:p>
    <w:p w14:paraId="77313944" w14:textId="6BC78FF8" w:rsidR="00B062B8" w:rsidRDefault="00B062B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_Toc215232386 \h </w:instrText>
      </w:r>
      <w:r>
        <w:fldChar w:fldCharType="separate"/>
      </w:r>
      <w:r>
        <w:t>38</w:t>
      </w:r>
      <w:r>
        <w:fldChar w:fldCharType="end"/>
      </w:r>
    </w:p>
    <w:p w14:paraId="366ED413" w14:textId="1BFDBD70" w:rsidR="00B062B8" w:rsidRDefault="00B062B8">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_Toc215232387 \h </w:instrText>
      </w:r>
      <w:r>
        <w:fldChar w:fldCharType="separate"/>
      </w:r>
      <w:r>
        <w:t>38</w:t>
      </w:r>
      <w:r>
        <w:fldChar w:fldCharType="end"/>
      </w:r>
    </w:p>
    <w:p w14:paraId="54CAA5CE" w14:textId="46900045" w:rsidR="00B062B8" w:rsidRDefault="00B062B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_Toc215232388 \h </w:instrText>
      </w:r>
      <w:r>
        <w:fldChar w:fldCharType="separate"/>
      </w:r>
      <w:r>
        <w:t>38</w:t>
      </w:r>
      <w:r>
        <w:fldChar w:fldCharType="end"/>
      </w:r>
    </w:p>
    <w:p w14:paraId="7D47C5EB" w14:textId="0AC41703" w:rsidR="00B062B8" w:rsidRDefault="00B062B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_Toc215232389 \h </w:instrText>
      </w:r>
      <w:r>
        <w:fldChar w:fldCharType="separate"/>
      </w:r>
      <w:r>
        <w:t>39</w:t>
      </w:r>
      <w:r>
        <w:fldChar w:fldCharType="end"/>
      </w:r>
    </w:p>
    <w:p w14:paraId="4580D2C3" w14:textId="2B341398" w:rsidR="00B062B8" w:rsidRDefault="00B062B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 for reporting DC application usage event analytics</w:t>
      </w:r>
      <w:r>
        <w:tab/>
      </w:r>
      <w:r>
        <w:fldChar w:fldCharType="begin"/>
      </w:r>
      <w:r>
        <w:instrText xml:space="preserve"> PAGEREF _Toc215232390 \h </w:instrText>
      </w:r>
      <w:r>
        <w:fldChar w:fldCharType="separate"/>
      </w:r>
      <w:r>
        <w:t>40</w:t>
      </w:r>
      <w:r>
        <w:fldChar w:fldCharType="end"/>
      </w:r>
    </w:p>
    <w:p w14:paraId="7A226F8F" w14:textId="74EBD8F7" w:rsidR="00B062B8" w:rsidRDefault="00B062B8">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_Toc215232391 \h </w:instrText>
      </w:r>
      <w:r>
        <w:fldChar w:fldCharType="separate"/>
      </w:r>
      <w:r>
        <w:t>42</w:t>
      </w:r>
      <w:r>
        <w:fldChar w:fldCharType="end"/>
      </w:r>
    </w:p>
    <w:p w14:paraId="161EB04C" w14:textId="7C5363FA" w:rsidR="00B062B8" w:rsidRDefault="00B062B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524951">
        <w:rPr>
          <w:rFonts w:cs="Arial"/>
        </w:rPr>
        <w:t>apability exposure of IMS DC events supported by DCSF</w:t>
      </w:r>
      <w:r>
        <w:tab/>
      </w:r>
      <w:r>
        <w:fldChar w:fldCharType="begin"/>
      </w:r>
      <w:r>
        <w:instrText xml:space="preserve"> PAGEREF _Toc215232392 \h </w:instrText>
      </w:r>
      <w:r>
        <w:fldChar w:fldCharType="separate"/>
      </w:r>
      <w:r>
        <w:t>43</w:t>
      </w:r>
      <w:r>
        <w:fldChar w:fldCharType="end"/>
      </w:r>
    </w:p>
    <w:p w14:paraId="325E0417" w14:textId="3CB1C466" w:rsidR="00B062B8" w:rsidRDefault="00B062B8">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_Toc215232393 \h </w:instrText>
      </w:r>
      <w:r>
        <w:fldChar w:fldCharType="separate"/>
      </w:r>
      <w:r>
        <w:t>43</w:t>
      </w:r>
      <w:r>
        <w:fldChar w:fldCharType="end"/>
      </w:r>
    </w:p>
    <w:p w14:paraId="5BCFADD6" w14:textId="7F16D554" w:rsidR="00B062B8" w:rsidRDefault="00B062B8">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_Toc215232394 \h </w:instrText>
      </w:r>
      <w:r>
        <w:fldChar w:fldCharType="separate"/>
      </w:r>
      <w:r>
        <w:t>43</w:t>
      </w:r>
      <w:r>
        <w:fldChar w:fldCharType="end"/>
      </w:r>
    </w:p>
    <w:p w14:paraId="494CCF85" w14:textId="147B7B54" w:rsidR="00B062B8" w:rsidRDefault="00B062B8">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_Toc215232395 \h </w:instrText>
      </w:r>
      <w:r>
        <w:fldChar w:fldCharType="separate"/>
      </w:r>
      <w:r>
        <w:t>44</w:t>
      </w:r>
      <w:r>
        <w:fldChar w:fldCharType="end"/>
      </w:r>
    </w:p>
    <w:p w14:paraId="22C206EC" w14:textId="42456175" w:rsidR="00B062B8" w:rsidRDefault="00B062B8">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_Toc215232396 \h </w:instrText>
      </w:r>
      <w:r>
        <w:fldChar w:fldCharType="separate"/>
      </w:r>
      <w:r>
        <w:t>44</w:t>
      </w:r>
      <w:r>
        <w:fldChar w:fldCharType="end"/>
      </w:r>
    </w:p>
    <w:p w14:paraId="08904AE7" w14:textId="310057C6" w:rsidR="00B062B8" w:rsidRDefault="00B062B8">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_Toc215232397 \h </w:instrText>
      </w:r>
      <w:r>
        <w:fldChar w:fldCharType="separate"/>
      </w:r>
      <w:r>
        <w:t>44</w:t>
      </w:r>
      <w:r>
        <w:fldChar w:fldCharType="end"/>
      </w:r>
    </w:p>
    <w:p w14:paraId="2296381E" w14:textId="734A6D10" w:rsidR="00B062B8" w:rsidRDefault="00B062B8">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_Toc215232398 \h </w:instrText>
      </w:r>
      <w:r>
        <w:fldChar w:fldCharType="separate"/>
      </w:r>
      <w:r>
        <w:t>46</w:t>
      </w:r>
      <w:r>
        <w:fldChar w:fldCharType="end"/>
      </w:r>
    </w:p>
    <w:p w14:paraId="77F39336" w14:textId="5F12B3CC" w:rsidR="00B062B8" w:rsidRDefault="00B062B8">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_Toc215232399 \h </w:instrText>
      </w:r>
      <w:r>
        <w:fldChar w:fldCharType="separate"/>
      </w:r>
      <w:r>
        <w:t>47</w:t>
      </w:r>
      <w:r>
        <w:fldChar w:fldCharType="end"/>
      </w:r>
    </w:p>
    <w:p w14:paraId="56638749" w14:textId="7070BD44" w:rsidR="00B062B8" w:rsidRDefault="00B062B8">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_Toc215232400 \h </w:instrText>
      </w:r>
      <w:r>
        <w:fldChar w:fldCharType="separate"/>
      </w:r>
      <w:r>
        <w:t>47</w:t>
      </w:r>
      <w:r>
        <w:fldChar w:fldCharType="end"/>
      </w:r>
    </w:p>
    <w:p w14:paraId="4349E159" w14:textId="2D311674" w:rsidR="00B062B8" w:rsidRDefault="00B062B8">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_Toc215232401 \h </w:instrText>
      </w:r>
      <w:r>
        <w:fldChar w:fldCharType="separate"/>
      </w:r>
      <w:r>
        <w:t>47</w:t>
      </w:r>
      <w:r>
        <w:fldChar w:fldCharType="end"/>
      </w:r>
    </w:p>
    <w:p w14:paraId="0456E768" w14:textId="0D6751B9" w:rsidR="00B062B8" w:rsidRDefault="00B062B8">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_Toc215232402 \h </w:instrText>
      </w:r>
      <w:r>
        <w:fldChar w:fldCharType="separate"/>
      </w:r>
      <w:r>
        <w:t>48</w:t>
      </w:r>
      <w:r>
        <w:fldChar w:fldCharType="end"/>
      </w:r>
    </w:p>
    <w:p w14:paraId="14F82C9E" w14:textId="10349425" w:rsidR="00B062B8" w:rsidRDefault="00B062B8">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_Toc215232403 \h </w:instrText>
      </w:r>
      <w:r>
        <w:fldChar w:fldCharType="separate"/>
      </w:r>
      <w:r>
        <w:t>49</w:t>
      </w:r>
      <w:r>
        <w:fldChar w:fldCharType="end"/>
      </w:r>
    </w:p>
    <w:p w14:paraId="0FD466D8" w14:textId="39C902A2" w:rsidR="00B062B8" w:rsidRDefault="00B062B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_Toc215232404 \h </w:instrText>
      </w:r>
      <w:r>
        <w:fldChar w:fldCharType="separate"/>
      </w:r>
      <w:r>
        <w:t>50</w:t>
      </w:r>
      <w:r>
        <w:fldChar w:fldCharType="end"/>
      </w:r>
    </w:p>
    <w:p w14:paraId="627A1DD8" w14:textId="46D3F71E" w:rsidR="00B062B8" w:rsidRDefault="00B062B8">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_Toc215232405 \h </w:instrText>
      </w:r>
      <w:r>
        <w:fldChar w:fldCharType="separate"/>
      </w:r>
      <w:r>
        <w:t>50</w:t>
      </w:r>
      <w:r>
        <w:fldChar w:fldCharType="end"/>
      </w:r>
    </w:p>
    <w:p w14:paraId="01D7DC36" w14:textId="0681A911" w:rsidR="00B062B8" w:rsidRDefault="00B062B8">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_Toc215232406 \h </w:instrText>
      </w:r>
      <w:r>
        <w:fldChar w:fldCharType="separate"/>
      </w:r>
      <w:r>
        <w:t>50</w:t>
      </w:r>
      <w:r>
        <w:fldChar w:fldCharType="end"/>
      </w:r>
    </w:p>
    <w:p w14:paraId="5127B6F1" w14:textId="70432CEF" w:rsidR="00B062B8" w:rsidRDefault="00B062B8">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_Toc215232407 \h </w:instrText>
      </w:r>
      <w:r>
        <w:fldChar w:fldCharType="separate"/>
      </w:r>
      <w:r>
        <w:t>50</w:t>
      </w:r>
      <w:r>
        <w:fldChar w:fldCharType="end"/>
      </w:r>
    </w:p>
    <w:p w14:paraId="7BA225A6" w14:textId="15741301" w:rsidR="00B062B8" w:rsidRDefault="00B062B8">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_Toc215232408 \h </w:instrText>
      </w:r>
      <w:r>
        <w:fldChar w:fldCharType="separate"/>
      </w:r>
      <w:r>
        <w:t>50</w:t>
      </w:r>
      <w:r>
        <w:fldChar w:fldCharType="end"/>
      </w:r>
    </w:p>
    <w:p w14:paraId="168B49F1" w14:textId="186FCEDB" w:rsidR="00B062B8" w:rsidRDefault="00B062B8">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_Toc215232409 \h </w:instrText>
      </w:r>
      <w:r>
        <w:fldChar w:fldCharType="separate"/>
      </w:r>
      <w:r>
        <w:t>51</w:t>
      </w:r>
      <w:r>
        <w:fldChar w:fldCharType="end"/>
      </w:r>
    </w:p>
    <w:p w14:paraId="78A0671B" w14:textId="2059CDAE" w:rsidR="00B062B8" w:rsidRDefault="00B062B8">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_Toc215232410 \h </w:instrText>
      </w:r>
      <w:r>
        <w:fldChar w:fldCharType="separate"/>
      </w:r>
      <w:r>
        <w:t>51</w:t>
      </w:r>
      <w:r>
        <w:fldChar w:fldCharType="end"/>
      </w:r>
    </w:p>
    <w:p w14:paraId="3CA07EBB" w14:textId="713009AF" w:rsidR="00B062B8" w:rsidRDefault="00B062B8">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_Toc215232411 \h </w:instrText>
      </w:r>
      <w:r>
        <w:fldChar w:fldCharType="separate"/>
      </w:r>
      <w:r>
        <w:t>51</w:t>
      </w:r>
      <w:r>
        <w:fldChar w:fldCharType="end"/>
      </w:r>
    </w:p>
    <w:p w14:paraId="742A9297" w14:textId="261A9F34" w:rsidR="00B062B8" w:rsidRDefault="00B062B8">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_Toc215232412 \h </w:instrText>
      </w:r>
      <w:r>
        <w:fldChar w:fldCharType="separate"/>
      </w:r>
      <w:r>
        <w:t>51</w:t>
      </w:r>
      <w:r>
        <w:fldChar w:fldCharType="end"/>
      </w:r>
    </w:p>
    <w:p w14:paraId="20468FB6" w14:textId="17573A07" w:rsidR="00B062B8" w:rsidRDefault="00B062B8">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_Toc215232413 \h </w:instrText>
      </w:r>
      <w:r>
        <w:fldChar w:fldCharType="separate"/>
      </w:r>
      <w:r>
        <w:t>51</w:t>
      </w:r>
      <w:r>
        <w:fldChar w:fldCharType="end"/>
      </w:r>
    </w:p>
    <w:p w14:paraId="4E03FF79" w14:textId="7EC5CC7A" w:rsidR="00B062B8" w:rsidRDefault="00B062B8">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_Toc215232414 \h </w:instrText>
      </w:r>
      <w:r>
        <w:fldChar w:fldCharType="separate"/>
      </w:r>
      <w:r>
        <w:t>51</w:t>
      </w:r>
      <w:r>
        <w:fldChar w:fldCharType="end"/>
      </w:r>
    </w:p>
    <w:p w14:paraId="0A6CB44E" w14:textId="390CE643" w:rsidR="00B062B8" w:rsidRDefault="00B062B8">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_Toc215232415 \h </w:instrText>
      </w:r>
      <w:r>
        <w:fldChar w:fldCharType="separate"/>
      </w:r>
      <w:r>
        <w:t>51</w:t>
      </w:r>
      <w:r>
        <w:fldChar w:fldCharType="end"/>
      </w:r>
    </w:p>
    <w:p w14:paraId="074DC4AB" w14:textId="2BDCF384" w:rsidR="00B062B8" w:rsidRDefault="00B062B8">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_Toc215232416 \h </w:instrText>
      </w:r>
      <w:r>
        <w:fldChar w:fldCharType="separate"/>
      </w:r>
      <w:r>
        <w:t>52</w:t>
      </w:r>
      <w:r>
        <w:fldChar w:fldCharType="end"/>
      </w:r>
    </w:p>
    <w:p w14:paraId="4D7E8DAA" w14:textId="4F3B9ADD" w:rsidR="00B062B8" w:rsidRDefault="00B062B8">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_Toc215232417 \h </w:instrText>
      </w:r>
      <w:r>
        <w:fldChar w:fldCharType="separate"/>
      </w:r>
      <w:r>
        <w:t>52</w:t>
      </w:r>
      <w:r>
        <w:fldChar w:fldCharType="end"/>
      </w:r>
    </w:p>
    <w:p w14:paraId="0B0D9FC8" w14:textId="79107900" w:rsidR="00B062B8" w:rsidRDefault="00B062B8">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_Toc215232418 \h </w:instrText>
      </w:r>
      <w:r>
        <w:fldChar w:fldCharType="separate"/>
      </w:r>
      <w:r>
        <w:t>52</w:t>
      </w:r>
      <w:r>
        <w:fldChar w:fldCharType="end"/>
      </w:r>
    </w:p>
    <w:p w14:paraId="24B77A26" w14:textId="42AE3867" w:rsidR="00B062B8" w:rsidRDefault="00B062B8">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_Toc215232419 \h </w:instrText>
      </w:r>
      <w:r>
        <w:fldChar w:fldCharType="separate"/>
      </w:r>
      <w:r>
        <w:t>52</w:t>
      </w:r>
      <w:r>
        <w:fldChar w:fldCharType="end"/>
      </w:r>
    </w:p>
    <w:p w14:paraId="2DD5CA04" w14:textId="0A398FE4" w:rsidR="00B062B8" w:rsidRDefault="00B062B8">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_Toc215232420 \h </w:instrText>
      </w:r>
      <w:r>
        <w:fldChar w:fldCharType="separate"/>
      </w:r>
      <w:r>
        <w:t>54</w:t>
      </w:r>
      <w:r>
        <w:fldChar w:fldCharType="end"/>
      </w:r>
    </w:p>
    <w:p w14:paraId="7DB3B67E" w14:textId="7CDBF100" w:rsidR="00B062B8" w:rsidRDefault="00B062B8">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_Toc215232421 \h </w:instrText>
      </w:r>
      <w:r>
        <w:fldChar w:fldCharType="separate"/>
      </w:r>
      <w:r>
        <w:t>55</w:t>
      </w:r>
      <w:r>
        <w:fldChar w:fldCharType="end"/>
      </w:r>
    </w:p>
    <w:p w14:paraId="726D0511" w14:textId="7E1BB0F7" w:rsidR="00B062B8" w:rsidRDefault="00B062B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_Toc215232422 \h </w:instrText>
      </w:r>
      <w:r>
        <w:fldChar w:fldCharType="separate"/>
      </w:r>
      <w:r>
        <w:t>55</w:t>
      </w:r>
      <w:r>
        <w:fldChar w:fldCharType="end"/>
      </w:r>
    </w:p>
    <w:p w14:paraId="5B6862C6" w14:textId="4DC4ED65" w:rsidR="00B062B8" w:rsidRDefault="00B062B8">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_Toc215232423 \h </w:instrText>
      </w:r>
      <w:r>
        <w:fldChar w:fldCharType="separate"/>
      </w:r>
      <w:r>
        <w:t>55</w:t>
      </w:r>
      <w:r>
        <w:fldChar w:fldCharType="end"/>
      </w:r>
    </w:p>
    <w:p w14:paraId="4EA21AAC" w14:textId="4DC36A9F" w:rsidR="00B062B8" w:rsidRDefault="00B062B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_Toc215232424 \h </w:instrText>
      </w:r>
      <w:r>
        <w:fldChar w:fldCharType="separate"/>
      </w:r>
      <w:r>
        <w:t>56</w:t>
      </w:r>
      <w:r>
        <w:fldChar w:fldCharType="end"/>
      </w:r>
    </w:p>
    <w:p w14:paraId="3BE62308" w14:textId="52C30F98" w:rsidR="00B062B8" w:rsidRDefault="00B062B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_Toc215232425 \h </w:instrText>
      </w:r>
      <w:r>
        <w:fldChar w:fldCharType="separate"/>
      </w:r>
      <w:r>
        <w:t>56</w:t>
      </w:r>
      <w:r>
        <w:fldChar w:fldCharType="end"/>
      </w:r>
    </w:p>
    <w:p w14:paraId="06DACEFD" w14:textId="7956E697" w:rsidR="00B062B8" w:rsidRDefault="00B062B8">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_Toc215232426 \h </w:instrText>
      </w:r>
      <w:r>
        <w:fldChar w:fldCharType="separate"/>
      </w:r>
      <w:r>
        <w:t>56</w:t>
      </w:r>
      <w:r>
        <w:fldChar w:fldCharType="end"/>
      </w:r>
    </w:p>
    <w:p w14:paraId="134374AA" w14:textId="57A79A0E" w:rsidR="00B062B8" w:rsidRDefault="00B062B8">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_Toc215232427 \h </w:instrText>
      </w:r>
      <w:r>
        <w:fldChar w:fldCharType="separate"/>
      </w:r>
      <w:r>
        <w:t>57</w:t>
      </w:r>
      <w:r>
        <w:fldChar w:fldCharType="end"/>
      </w:r>
    </w:p>
    <w:p w14:paraId="1DDF4C71" w14:textId="25582C99" w:rsidR="00B062B8" w:rsidRDefault="00B062B8">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_Toc215232428 \h </w:instrText>
      </w:r>
      <w:r>
        <w:fldChar w:fldCharType="separate"/>
      </w:r>
      <w:r>
        <w:t>57</w:t>
      </w:r>
      <w:r>
        <w:fldChar w:fldCharType="end"/>
      </w:r>
    </w:p>
    <w:p w14:paraId="1A8444C0" w14:textId="3CFB06BC" w:rsidR="00B062B8" w:rsidRDefault="00B062B8">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_Toc215232429 \h </w:instrText>
      </w:r>
      <w:r>
        <w:fldChar w:fldCharType="separate"/>
      </w:r>
      <w:r>
        <w:t>57</w:t>
      </w:r>
      <w:r>
        <w:fldChar w:fldCharType="end"/>
      </w:r>
    </w:p>
    <w:p w14:paraId="5F4E27FB" w14:textId="696FA8E8" w:rsidR="00B062B8" w:rsidRDefault="00B062B8">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_Toc215232430 \h </w:instrText>
      </w:r>
      <w:r>
        <w:fldChar w:fldCharType="separate"/>
      </w:r>
      <w:r>
        <w:t>57</w:t>
      </w:r>
      <w:r>
        <w:fldChar w:fldCharType="end"/>
      </w:r>
    </w:p>
    <w:p w14:paraId="5460A4CB" w14:textId="2E6AC26E" w:rsidR="00B062B8" w:rsidRDefault="00B062B8">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_Toc215232431 \h </w:instrText>
      </w:r>
      <w:r>
        <w:fldChar w:fldCharType="separate"/>
      </w:r>
      <w:r>
        <w:t>57</w:t>
      </w:r>
      <w:r>
        <w:fldChar w:fldCharType="end"/>
      </w:r>
    </w:p>
    <w:p w14:paraId="1A9EED12" w14:textId="5A038CBD" w:rsidR="00B062B8" w:rsidRDefault="00B062B8">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_Toc215232432 \h </w:instrText>
      </w:r>
      <w:r>
        <w:fldChar w:fldCharType="separate"/>
      </w:r>
      <w:r>
        <w:t>58</w:t>
      </w:r>
      <w:r>
        <w:fldChar w:fldCharType="end"/>
      </w:r>
    </w:p>
    <w:p w14:paraId="5DF97F8A" w14:textId="50AD36F3" w:rsidR="00B062B8" w:rsidRDefault="00B062B8">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_Toc215232433 \h </w:instrText>
      </w:r>
      <w:r>
        <w:fldChar w:fldCharType="separate"/>
      </w:r>
      <w:r>
        <w:t>58</w:t>
      </w:r>
      <w:r>
        <w:fldChar w:fldCharType="end"/>
      </w:r>
    </w:p>
    <w:p w14:paraId="479EAD38" w14:textId="213E3B35" w:rsidR="00B062B8" w:rsidRDefault="00B062B8">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_Toc215232434 \h </w:instrText>
      </w:r>
      <w:r>
        <w:fldChar w:fldCharType="separate"/>
      </w:r>
      <w:r>
        <w:t>58</w:t>
      </w:r>
      <w:r>
        <w:fldChar w:fldCharType="end"/>
      </w:r>
    </w:p>
    <w:p w14:paraId="2D682040" w14:textId="38A3667C" w:rsidR="00B062B8" w:rsidRDefault="00B062B8">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_Toc215232435 \h </w:instrText>
      </w:r>
      <w:r>
        <w:fldChar w:fldCharType="separate"/>
      </w:r>
      <w:r>
        <w:t>58</w:t>
      </w:r>
      <w:r>
        <w:fldChar w:fldCharType="end"/>
      </w:r>
    </w:p>
    <w:p w14:paraId="0EAA081A" w14:textId="2AECCD07" w:rsidR="00B062B8" w:rsidRDefault="00B062B8">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Nimsas_MediaControl_MediaInstruction</w:t>
      </w:r>
      <w:r>
        <w:tab/>
      </w:r>
      <w:r>
        <w:fldChar w:fldCharType="begin"/>
      </w:r>
      <w:r>
        <w:instrText xml:space="preserve"> PAGEREF _Toc215232436 \h </w:instrText>
      </w:r>
      <w:r>
        <w:fldChar w:fldCharType="separate"/>
      </w:r>
      <w:r>
        <w:t>58</w:t>
      </w:r>
      <w:r>
        <w:fldChar w:fldCharType="end"/>
      </w:r>
    </w:p>
    <w:p w14:paraId="2C05808C" w14:textId="0DB183E5" w:rsidR="00B062B8" w:rsidRDefault="00B062B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_Toc215232437 \h </w:instrText>
      </w:r>
      <w:r>
        <w:fldChar w:fldCharType="separate"/>
      </w:r>
      <w:r>
        <w:t>58</w:t>
      </w:r>
      <w:r>
        <w:fldChar w:fldCharType="end"/>
      </w:r>
    </w:p>
    <w:p w14:paraId="6A21500D" w14:textId="5FF9E967" w:rsidR="00B062B8" w:rsidRDefault="00B062B8">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_Toc215232438 \h </w:instrText>
      </w:r>
      <w:r>
        <w:fldChar w:fldCharType="separate"/>
      </w:r>
      <w:r>
        <w:t>58</w:t>
      </w:r>
      <w:r>
        <w:fldChar w:fldCharType="end"/>
      </w:r>
    </w:p>
    <w:p w14:paraId="1B08F0B8" w14:textId="31AF99D3" w:rsidR="00B062B8" w:rsidRDefault="00B062B8">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_Toc215232439 \h </w:instrText>
      </w:r>
      <w:r>
        <w:fldChar w:fldCharType="separate"/>
      </w:r>
      <w:r>
        <w:t>60</w:t>
      </w:r>
      <w:r>
        <w:fldChar w:fldCharType="end"/>
      </w:r>
    </w:p>
    <w:p w14:paraId="41078F32" w14:textId="393F8B62" w:rsidR="00B062B8" w:rsidRDefault="00B062B8">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_Toc215232440 \h </w:instrText>
      </w:r>
      <w:r>
        <w:fldChar w:fldCharType="separate"/>
      </w:r>
      <w:r>
        <w:t>62</w:t>
      </w:r>
      <w:r>
        <w:fldChar w:fldCharType="end"/>
      </w:r>
    </w:p>
    <w:p w14:paraId="5A0D4E86" w14:textId="424F6070" w:rsidR="00B062B8" w:rsidRDefault="00B062B8">
      <w:pPr>
        <w:pStyle w:val="TOC2"/>
        <w:rPr>
          <w:rFonts w:asciiTheme="minorHAnsi" w:eastAsiaTheme="minorEastAsia" w:hAnsiTheme="minorHAnsi" w:cstheme="minorBidi"/>
          <w:kern w:val="2"/>
          <w:sz w:val="24"/>
          <w:szCs w:val="24"/>
          <w14:ligatures w14:val="standardContextual"/>
        </w:rPr>
      </w:pPr>
      <w:r w:rsidRPr="00524951">
        <w:rPr>
          <w:lang w:val="en-US" w:eastAsia="zh-CN"/>
        </w:rPr>
        <w:t>6.12</w:t>
      </w:r>
      <w:r>
        <w:rPr>
          <w:rFonts w:asciiTheme="minorHAnsi" w:eastAsiaTheme="minorEastAsia" w:hAnsiTheme="minorHAnsi" w:cstheme="minorBidi"/>
          <w:kern w:val="2"/>
          <w:sz w:val="24"/>
          <w:szCs w:val="24"/>
          <w14:ligatures w14:val="standardContextual"/>
        </w:rPr>
        <w:tab/>
      </w:r>
      <w:r w:rsidRPr="00524951">
        <w:rPr>
          <w:lang w:val="en-US" w:eastAsia="zh-CN"/>
        </w:rPr>
        <w:t>Solution #12: Support dynamic configuration of MDC2 endpoints with new DCSF services</w:t>
      </w:r>
      <w:r>
        <w:tab/>
      </w:r>
      <w:r>
        <w:fldChar w:fldCharType="begin"/>
      </w:r>
      <w:r>
        <w:instrText xml:space="preserve"> PAGEREF _Toc215232441 \h </w:instrText>
      </w:r>
      <w:r>
        <w:fldChar w:fldCharType="separate"/>
      </w:r>
      <w:r>
        <w:t>63</w:t>
      </w:r>
      <w:r>
        <w:fldChar w:fldCharType="end"/>
      </w:r>
    </w:p>
    <w:p w14:paraId="4B8A50F5" w14:textId="45C83C1D"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6.12.0</w:t>
      </w:r>
      <w:r>
        <w:rPr>
          <w:rFonts w:asciiTheme="minorHAnsi" w:eastAsiaTheme="minorEastAsia" w:hAnsiTheme="minorHAnsi" w:cstheme="minorBidi"/>
          <w:kern w:val="2"/>
          <w:sz w:val="24"/>
          <w:szCs w:val="24"/>
          <w14:ligatures w14:val="standardContextual"/>
        </w:rPr>
        <w:tab/>
      </w:r>
      <w:r w:rsidRPr="00524951">
        <w:rPr>
          <w:lang w:val="en-US" w:eastAsia="zh-CN"/>
        </w:rPr>
        <w:t>High-level solution Principles</w:t>
      </w:r>
      <w:r>
        <w:tab/>
      </w:r>
      <w:r>
        <w:fldChar w:fldCharType="begin"/>
      </w:r>
      <w:r>
        <w:instrText xml:space="preserve"> PAGEREF _Toc215232442 \h </w:instrText>
      </w:r>
      <w:r>
        <w:fldChar w:fldCharType="separate"/>
      </w:r>
      <w:r>
        <w:t>63</w:t>
      </w:r>
      <w:r>
        <w:fldChar w:fldCharType="end"/>
      </w:r>
    </w:p>
    <w:p w14:paraId="14509E86" w14:textId="07CEF1E5"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6.12.1</w:t>
      </w:r>
      <w:r>
        <w:rPr>
          <w:rFonts w:asciiTheme="minorHAnsi" w:eastAsiaTheme="minorEastAsia" w:hAnsiTheme="minorHAnsi" w:cstheme="minorBidi"/>
          <w:kern w:val="2"/>
          <w:sz w:val="24"/>
          <w:szCs w:val="24"/>
          <w14:ligatures w14:val="standardContextual"/>
        </w:rPr>
        <w:tab/>
      </w:r>
      <w:r w:rsidRPr="00524951">
        <w:rPr>
          <w:lang w:val="en-US" w:eastAsia="zh-CN"/>
        </w:rPr>
        <w:t>Description</w:t>
      </w:r>
      <w:r>
        <w:tab/>
      </w:r>
      <w:r>
        <w:fldChar w:fldCharType="begin"/>
      </w:r>
      <w:r>
        <w:instrText xml:space="preserve"> PAGEREF _Toc215232443 \h </w:instrText>
      </w:r>
      <w:r>
        <w:fldChar w:fldCharType="separate"/>
      </w:r>
      <w:r>
        <w:t>63</w:t>
      </w:r>
      <w:r>
        <w:fldChar w:fldCharType="end"/>
      </w:r>
    </w:p>
    <w:p w14:paraId="73DE3426" w14:textId="19D60849" w:rsidR="00B062B8" w:rsidRDefault="00B062B8">
      <w:pPr>
        <w:pStyle w:val="TOC3"/>
        <w:rPr>
          <w:rFonts w:asciiTheme="minorHAnsi" w:eastAsiaTheme="minorEastAsia" w:hAnsiTheme="minorHAnsi" w:cstheme="minorBidi"/>
          <w:kern w:val="2"/>
          <w:sz w:val="24"/>
          <w:szCs w:val="24"/>
          <w14:ligatures w14:val="standardContextual"/>
        </w:rPr>
      </w:pPr>
      <w:r w:rsidRPr="00524951">
        <w:rPr>
          <w:lang w:val="en-US" w:eastAsia="zh-CN"/>
        </w:rPr>
        <w:t>6.12.2</w:t>
      </w:r>
      <w:r>
        <w:rPr>
          <w:rFonts w:asciiTheme="minorHAnsi" w:eastAsiaTheme="minorEastAsia" w:hAnsiTheme="minorHAnsi" w:cstheme="minorBidi"/>
          <w:kern w:val="2"/>
          <w:sz w:val="24"/>
          <w:szCs w:val="24"/>
          <w14:ligatures w14:val="standardContextual"/>
        </w:rPr>
        <w:tab/>
      </w:r>
      <w:r w:rsidRPr="00524951">
        <w:rPr>
          <w:lang w:val="en-US" w:eastAsia="zh-CN"/>
        </w:rPr>
        <w:t>Procedures</w:t>
      </w:r>
      <w:r>
        <w:tab/>
      </w:r>
      <w:r>
        <w:fldChar w:fldCharType="begin"/>
      </w:r>
      <w:r>
        <w:instrText xml:space="preserve"> PAGEREF _Toc215232444 \h </w:instrText>
      </w:r>
      <w:r>
        <w:fldChar w:fldCharType="separate"/>
      </w:r>
      <w:r>
        <w:t>63</w:t>
      </w:r>
      <w:r>
        <w:fldChar w:fldCharType="end"/>
      </w:r>
    </w:p>
    <w:p w14:paraId="2E837BDC" w14:textId="36B047D5" w:rsidR="00B062B8" w:rsidRDefault="00B062B8">
      <w:pPr>
        <w:pStyle w:val="TOC4"/>
        <w:rPr>
          <w:rFonts w:asciiTheme="minorHAnsi" w:eastAsiaTheme="minorEastAsia" w:hAnsiTheme="minorHAnsi" w:cstheme="minorBidi"/>
          <w:kern w:val="2"/>
          <w:sz w:val="24"/>
          <w:szCs w:val="24"/>
          <w14:ligatures w14:val="standardContextual"/>
        </w:rPr>
      </w:pPr>
      <w:r w:rsidRPr="00524951">
        <w:rPr>
          <w:lang w:val="en-US" w:eastAsia="zh-CN"/>
        </w:rPr>
        <w:t>6.12.2.1</w:t>
      </w:r>
      <w:r>
        <w:rPr>
          <w:rFonts w:asciiTheme="minorHAnsi" w:eastAsiaTheme="minorEastAsia" w:hAnsiTheme="minorHAnsi" w:cstheme="minorBidi"/>
          <w:kern w:val="2"/>
          <w:sz w:val="24"/>
          <w:szCs w:val="24"/>
          <w14:ligatures w14:val="standardContextual"/>
        </w:rPr>
        <w:tab/>
      </w:r>
      <w:r w:rsidRPr="00524951">
        <w:rPr>
          <w:lang w:val="en-US" w:eastAsia="zh-CN"/>
        </w:rPr>
        <w:t>P2A DC procedure</w:t>
      </w:r>
      <w:r>
        <w:tab/>
      </w:r>
      <w:r>
        <w:fldChar w:fldCharType="begin"/>
      </w:r>
      <w:r>
        <w:instrText xml:space="preserve"> PAGEREF _Toc215232445 \h </w:instrText>
      </w:r>
      <w:r>
        <w:fldChar w:fldCharType="separate"/>
      </w:r>
      <w:r>
        <w:t>63</w:t>
      </w:r>
      <w:r>
        <w:fldChar w:fldCharType="end"/>
      </w:r>
    </w:p>
    <w:p w14:paraId="053369B0" w14:textId="6DAD3377" w:rsidR="00B062B8" w:rsidRDefault="00B062B8">
      <w:pPr>
        <w:pStyle w:val="TOC4"/>
        <w:rPr>
          <w:rFonts w:asciiTheme="minorHAnsi" w:eastAsiaTheme="minorEastAsia" w:hAnsiTheme="minorHAnsi" w:cstheme="minorBidi"/>
          <w:kern w:val="2"/>
          <w:sz w:val="24"/>
          <w:szCs w:val="24"/>
          <w14:ligatures w14:val="standardContextual"/>
        </w:rPr>
      </w:pPr>
      <w:r>
        <w:lastRenderedPageBreak/>
        <w:t>6.12.2.2</w:t>
      </w:r>
      <w:r>
        <w:rPr>
          <w:rFonts w:asciiTheme="minorHAnsi" w:eastAsiaTheme="minorEastAsia" w:hAnsiTheme="minorHAnsi" w:cstheme="minorBidi"/>
          <w:kern w:val="2"/>
          <w:sz w:val="24"/>
          <w:szCs w:val="24"/>
          <w14:ligatures w14:val="standardContextual"/>
        </w:rPr>
        <w:tab/>
      </w:r>
      <w:r>
        <w:t>P2A2P DC procedure</w:t>
      </w:r>
      <w:r>
        <w:tab/>
      </w:r>
      <w:r>
        <w:fldChar w:fldCharType="begin"/>
      </w:r>
      <w:r>
        <w:instrText xml:space="preserve"> PAGEREF _Toc215232446 \h </w:instrText>
      </w:r>
      <w:r>
        <w:fldChar w:fldCharType="separate"/>
      </w:r>
      <w:r>
        <w:t>65</w:t>
      </w:r>
      <w:r>
        <w:fldChar w:fldCharType="end"/>
      </w:r>
    </w:p>
    <w:p w14:paraId="206A3259" w14:textId="55045318" w:rsidR="00B062B8" w:rsidRDefault="00B062B8">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_Toc215232447 \h </w:instrText>
      </w:r>
      <w:r>
        <w:fldChar w:fldCharType="separate"/>
      </w:r>
      <w:r>
        <w:t>67</w:t>
      </w:r>
      <w:r>
        <w:fldChar w:fldCharType="end"/>
      </w:r>
    </w:p>
    <w:p w14:paraId="251A36A8" w14:textId="06972C80" w:rsidR="00B062B8" w:rsidRDefault="00B062B8">
      <w:pPr>
        <w:pStyle w:val="TOC4"/>
        <w:rPr>
          <w:rFonts w:asciiTheme="minorHAnsi" w:eastAsiaTheme="minorEastAsia" w:hAnsiTheme="minorHAnsi" w:cstheme="minorBidi"/>
          <w:kern w:val="2"/>
          <w:sz w:val="24"/>
          <w:szCs w:val="24"/>
          <w14:ligatures w14:val="standardContextual"/>
        </w:rPr>
      </w:pPr>
      <w:r w:rsidRPr="00524951">
        <w:rPr>
          <w:rFonts w:eastAsia="SimSun"/>
        </w:rPr>
        <w:t>6.12.3.1</w:t>
      </w:r>
      <w:r>
        <w:rPr>
          <w:rFonts w:asciiTheme="minorHAnsi" w:eastAsiaTheme="minorEastAsia" w:hAnsiTheme="minorHAnsi" w:cstheme="minorBidi"/>
          <w:kern w:val="2"/>
          <w:sz w:val="24"/>
          <w:szCs w:val="24"/>
          <w14:ligatures w14:val="standardContextual"/>
        </w:rPr>
        <w:tab/>
      </w:r>
      <w:r>
        <w:t>N</w:t>
      </w:r>
      <w:r w:rsidRPr="00524951">
        <w:rPr>
          <w:rFonts w:eastAsia="SimSun"/>
        </w:rPr>
        <w:t>dcsf</w:t>
      </w:r>
      <w:r>
        <w:t>_</w:t>
      </w:r>
      <w:r w:rsidRPr="00524951">
        <w:rPr>
          <w:rFonts w:eastAsia="SimSun"/>
        </w:rPr>
        <w:t>MDC2Connection</w:t>
      </w:r>
      <w:r>
        <w:tab/>
      </w:r>
      <w:r>
        <w:fldChar w:fldCharType="begin"/>
      </w:r>
      <w:r>
        <w:instrText xml:space="preserve"> PAGEREF _Toc215232448 \h </w:instrText>
      </w:r>
      <w:r>
        <w:fldChar w:fldCharType="separate"/>
      </w:r>
      <w:r>
        <w:t>67</w:t>
      </w:r>
      <w:r>
        <w:fldChar w:fldCharType="end"/>
      </w:r>
    </w:p>
    <w:p w14:paraId="79AF98F4" w14:textId="4E2AB3E8"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_Toc215232449 \h </w:instrText>
      </w:r>
      <w:r>
        <w:fldChar w:fldCharType="separate"/>
      </w:r>
      <w:r>
        <w:t>67</w:t>
      </w:r>
      <w:r>
        <w:fldChar w:fldCharType="end"/>
      </w:r>
    </w:p>
    <w:p w14:paraId="608BC53F" w14:textId="73A0B258"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.2</w:t>
      </w:r>
      <w:r>
        <w:rPr>
          <w:rFonts w:asciiTheme="minorHAnsi" w:eastAsiaTheme="minorEastAsia" w:hAnsiTheme="minorHAnsi" w:cstheme="minorBidi"/>
          <w:kern w:val="2"/>
          <w:sz w:val="24"/>
          <w:szCs w:val="24"/>
          <w14:ligatures w14:val="standardContextual"/>
        </w:rPr>
        <w:tab/>
      </w:r>
      <w:r>
        <w:t>Ndcsf_MDC2Connection_CreateNotify service operation</w:t>
      </w:r>
      <w:r>
        <w:tab/>
      </w:r>
      <w:r>
        <w:fldChar w:fldCharType="begin"/>
      </w:r>
      <w:r>
        <w:instrText xml:space="preserve"> PAGEREF _Toc215232450 \h </w:instrText>
      </w:r>
      <w:r>
        <w:fldChar w:fldCharType="separate"/>
      </w:r>
      <w:r>
        <w:t>67</w:t>
      </w:r>
      <w:r>
        <w:fldChar w:fldCharType="end"/>
      </w:r>
    </w:p>
    <w:p w14:paraId="6D1ADE6C" w14:textId="09E58DCF"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rPr>
        <w:t>6.12.3.1</w:t>
      </w:r>
      <w:r>
        <w:t>.</w:t>
      </w:r>
      <w:r w:rsidRPr="00524951">
        <w:rPr>
          <w:rFonts w:eastAsia="SimSun"/>
        </w:rPr>
        <w:t>3</w:t>
      </w:r>
      <w:r>
        <w:rPr>
          <w:rFonts w:asciiTheme="minorHAnsi" w:eastAsiaTheme="minorEastAsia" w:hAnsiTheme="minorHAnsi" w:cstheme="minorBidi"/>
          <w:kern w:val="2"/>
          <w:sz w:val="24"/>
          <w:szCs w:val="24"/>
          <w14:ligatures w14:val="standardContextual"/>
        </w:rPr>
        <w:tab/>
      </w:r>
      <w:r>
        <w:t>Ndcsf_MDC2Connection_UpdateNotify service operation</w:t>
      </w:r>
      <w:r>
        <w:tab/>
      </w:r>
      <w:r>
        <w:fldChar w:fldCharType="begin"/>
      </w:r>
      <w:r>
        <w:instrText xml:space="preserve"> PAGEREF _Toc215232451 \h </w:instrText>
      </w:r>
      <w:r>
        <w:fldChar w:fldCharType="separate"/>
      </w:r>
      <w:r>
        <w:t>68</w:t>
      </w:r>
      <w:r>
        <w:fldChar w:fldCharType="end"/>
      </w:r>
    </w:p>
    <w:p w14:paraId="3AD3BB96" w14:textId="57885BAF" w:rsidR="00B062B8" w:rsidRDefault="00B062B8">
      <w:pPr>
        <w:pStyle w:val="TOC5"/>
        <w:rPr>
          <w:rFonts w:asciiTheme="minorHAnsi" w:eastAsiaTheme="minorEastAsia" w:hAnsiTheme="minorHAnsi" w:cstheme="minorBidi"/>
          <w:kern w:val="2"/>
          <w:sz w:val="24"/>
          <w:szCs w:val="24"/>
          <w14:ligatures w14:val="standardContextual"/>
        </w:rPr>
      </w:pPr>
      <w:r w:rsidRPr="00524951">
        <w:rPr>
          <w:rFonts w:eastAsia="SimSun"/>
          <w:lang w:val="en-US" w:eastAsia="zh-CN"/>
        </w:rPr>
        <w:t>6.12.3.1</w:t>
      </w:r>
      <w:r>
        <w:t>.</w:t>
      </w:r>
      <w:r w:rsidRPr="00524951">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524951">
        <w:rPr>
          <w:lang w:val="en-US" w:eastAsia="zh-CN"/>
        </w:rPr>
        <w:t>dcsf</w:t>
      </w:r>
      <w:r>
        <w:t>_</w:t>
      </w:r>
      <w:r w:rsidRPr="00524951">
        <w:rPr>
          <w:lang w:val="en-US" w:eastAsia="zh-CN"/>
        </w:rPr>
        <w:t>MDC2Connection</w:t>
      </w:r>
      <w:r>
        <w:t>_</w:t>
      </w:r>
      <w:r w:rsidRPr="00524951">
        <w:rPr>
          <w:lang w:val="en-US" w:eastAsia="zh-CN"/>
        </w:rPr>
        <w:t>DeleteNotify</w:t>
      </w:r>
      <w:r>
        <w:t xml:space="preserve"> service operation</w:t>
      </w:r>
      <w:r>
        <w:tab/>
      </w:r>
      <w:r>
        <w:fldChar w:fldCharType="begin"/>
      </w:r>
      <w:r>
        <w:instrText xml:space="preserve"> PAGEREF _Toc215232452 \h </w:instrText>
      </w:r>
      <w:r>
        <w:fldChar w:fldCharType="separate"/>
      </w:r>
      <w:r>
        <w:t>68</w:t>
      </w:r>
      <w:r>
        <w:fldChar w:fldCharType="end"/>
      </w:r>
    </w:p>
    <w:p w14:paraId="67D04820" w14:textId="0F4BEFFC" w:rsidR="00B062B8" w:rsidRDefault="00B062B8">
      <w:pPr>
        <w:pStyle w:val="TOC3"/>
        <w:rPr>
          <w:rFonts w:asciiTheme="minorHAnsi" w:eastAsiaTheme="minorEastAsia" w:hAnsiTheme="minorHAnsi" w:cstheme="minorBidi"/>
          <w:kern w:val="2"/>
          <w:sz w:val="24"/>
          <w:szCs w:val="24"/>
          <w14:ligatures w14:val="standardContextual"/>
        </w:rPr>
      </w:pPr>
      <w:r>
        <w:t>6.12.</w:t>
      </w:r>
      <w:r w:rsidRPr="00524951">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_Toc215232453 \h </w:instrText>
      </w:r>
      <w:r>
        <w:fldChar w:fldCharType="separate"/>
      </w:r>
      <w:r>
        <w:t>68</w:t>
      </w:r>
      <w:r>
        <w:fldChar w:fldCharType="end"/>
      </w:r>
    </w:p>
    <w:p w14:paraId="3C6BDD46" w14:textId="7597BFFF" w:rsidR="00B062B8" w:rsidRDefault="00B062B8">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_Toc215232454 \h </w:instrText>
      </w:r>
      <w:r>
        <w:fldChar w:fldCharType="separate"/>
      </w:r>
      <w:r>
        <w:t>69</w:t>
      </w:r>
      <w:r>
        <w:fldChar w:fldCharType="end"/>
      </w:r>
    </w:p>
    <w:p w14:paraId="1114A49E" w14:textId="728D13D5" w:rsidR="00B062B8" w:rsidRDefault="00B062B8">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_Toc215232455 \h </w:instrText>
      </w:r>
      <w:r>
        <w:fldChar w:fldCharType="separate"/>
      </w:r>
      <w:r>
        <w:t>69</w:t>
      </w:r>
      <w:r>
        <w:fldChar w:fldCharType="end"/>
      </w:r>
    </w:p>
    <w:p w14:paraId="5FFC013C" w14:textId="43FB9F98" w:rsidR="00B062B8" w:rsidRDefault="00B062B8">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_Toc215232456 \h </w:instrText>
      </w:r>
      <w:r>
        <w:fldChar w:fldCharType="separate"/>
      </w:r>
      <w:r>
        <w:t>69</w:t>
      </w:r>
      <w:r>
        <w:fldChar w:fldCharType="end"/>
      </w:r>
    </w:p>
    <w:p w14:paraId="61C851B5" w14:textId="4F7AB8FD" w:rsidR="00B062B8" w:rsidRDefault="00B062B8">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_Toc215232457 \h </w:instrText>
      </w:r>
      <w:r>
        <w:fldChar w:fldCharType="separate"/>
      </w:r>
      <w:r>
        <w:t>69</w:t>
      </w:r>
      <w:r>
        <w:fldChar w:fldCharType="end"/>
      </w:r>
    </w:p>
    <w:p w14:paraId="5CF370B5" w14:textId="1DD7B84F" w:rsidR="00B062B8" w:rsidRDefault="00B062B8">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_Toc215232458 \h </w:instrText>
      </w:r>
      <w:r>
        <w:fldChar w:fldCharType="separate"/>
      </w:r>
      <w:r>
        <w:t>70</w:t>
      </w:r>
      <w:r>
        <w:fldChar w:fldCharType="end"/>
      </w:r>
    </w:p>
    <w:p w14:paraId="0237B570" w14:textId="6F8DD6AC" w:rsidR="00B062B8" w:rsidRDefault="00B062B8">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_Toc215232459 \h </w:instrText>
      </w:r>
      <w:r>
        <w:fldChar w:fldCharType="separate"/>
      </w:r>
      <w:r>
        <w:t>70</w:t>
      </w:r>
      <w:r>
        <w:fldChar w:fldCharType="end"/>
      </w:r>
    </w:p>
    <w:p w14:paraId="2E382975" w14:textId="6CA895F5" w:rsidR="00B062B8" w:rsidRDefault="00B062B8">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_Toc215232460 \h </w:instrText>
      </w:r>
      <w:r>
        <w:fldChar w:fldCharType="separate"/>
      </w:r>
      <w:r>
        <w:t>70</w:t>
      </w:r>
      <w:r>
        <w:fldChar w:fldCharType="end"/>
      </w:r>
    </w:p>
    <w:p w14:paraId="3B9B47F2" w14:textId="46CFAA31" w:rsidR="00B062B8" w:rsidRDefault="00B062B8">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_Toc215232461 \h </w:instrText>
      </w:r>
      <w:r>
        <w:fldChar w:fldCharType="separate"/>
      </w:r>
      <w:r>
        <w:t>70</w:t>
      </w:r>
      <w:r>
        <w:fldChar w:fldCharType="end"/>
      </w:r>
    </w:p>
    <w:p w14:paraId="4F23E29C" w14:textId="4C752DD3" w:rsidR="00B062B8" w:rsidRDefault="00B062B8">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_Toc215232462 \h </w:instrText>
      </w:r>
      <w:r>
        <w:fldChar w:fldCharType="separate"/>
      </w:r>
      <w:r>
        <w:t>70</w:t>
      </w:r>
      <w:r>
        <w:fldChar w:fldCharType="end"/>
      </w:r>
    </w:p>
    <w:p w14:paraId="2EB95064" w14:textId="59D3FFB1" w:rsidR="00B062B8" w:rsidRDefault="00B062B8">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_Toc215232463 \h </w:instrText>
      </w:r>
      <w:r>
        <w:fldChar w:fldCharType="separate"/>
      </w:r>
      <w:r>
        <w:t>71</w:t>
      </w:r>
      <w:r>
        <w:fldChar w:fldCharType="end"/>
      </w:r>
    </w:p>
    <w:p w14:paraId="164DDE61" w14:textId="4D7EF78C" w:rsidR="00B062B8" w:rsidRDefault="00B062B8">
      <w:pPr>
        <w:pStyle w:val="TOC5"/>
        <w:rPr>
          <w:rFonts w:asciiTheme="minorHAnsi" w:eastAsiaTheme="minorEastAsia" w:hAnsiTheme="minorHAnsi" w:cstheme="minorBidi"/>
          <w:kern w:val="2"/>
          <w:sz w:val="24"/>
          <w:szCs w:val="24"/>
          <w14:ligatures w14:val="standardContextual"/>
        </w:rPr>
      </w:pPr>
      <w:r>
        <w:t xml:space="preserve">6.13.2.3.1 </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_Toc215232464 \h </w:instrText>
      </w:r>
      <w:r>
        <w:fldChar w:fldCharType="separate"/>
      </w:r>
      <w:r>
        <w:t>71</w:t>
      </w:r>
      <w:r>
        <w:fldChar w:fldCharType="end"/>
      </w:r>
    </w:p>
    <w:p w14:paraId="4458DEBE" w14:textId="488D4767" w:rsidR="00B062B8" w:rsidRDefault="00B062B8">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_Toc215232465 \h </w:instrText>
      </w:r>
      <w:r>
        <w:fldChar w:fldCharType="separate"/>
      </w:r>
      <w:r>
        <w:t>71</w:t>
      </w:r>
      <w:r>
        <w:fldChar w:fldCharType="end"/>
      </w:r>
    </w:p>
    <w:p w14:paraId="2065FF02" w14:textId="7399D1B9" w:rsidR="00B062B8" w:rsidRDefault="00B062B8">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_Toc215232466 \h </w:instrText>
      </w:r>
      <w:r>
        <w:fldChar w:fldCharType="separate"/>
      </w:r>
      <w:r>
        <w:t>71</w:t>
      </w:r>
      <w:r>
        <w:fldChar w:fldCharType="end"/>
      </w:r>
    </w:p>
    <w:p w14:paraId="03F4BD5B" w14:textId="023DEB1B" w:rsidR="00B062B8" w:rsidRDefault="00B062B8">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_Toc215232467 \h </w:instrText>
      </w:r>
      <w:r>
        <w:fldChar w:fldCharType="separate"/>
      </w:r>
      <w:r>
        <w:t>73</w:t>
      </w:r>
      <w:r>
        <w:fldChar w:fldCharType="end"/>
      </w:r>
    </w:p>
    <w:p w14:paraId="5F11066D" w14:textId="5CFD7FEC" w:rsidR="00B062B8" w:rsidRDefault="00B062B8">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_Toc215232468 \h </w:instrText>
      </w:r>
      <w:r>
        <w:fldChar w:fldCharType="separate"/>
      </w:r>
      <w:r>
        <w:t>73</w:t>
      </w:r>
      <w:r>
        <w:fldChar w:fldCharType="end"/>
      </w:r>
    </w:p>
    <w:p w14:paraId="2B30708C" w14:textId="2BE7862A" w:rsidR="00B062B8" w:rsidRDefault="00B062B8">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_Toc215232469 \h </w:instrText>
      </w:r>
      <w:r>
        <w:fldChar w:fldCharType="separate"/>
      </w:r>
      <w:r>
        <w:t>75</w:t>
      </w:r>
      <w:r>
        <w:fldChar w:fldCharType="end"/>
      </w:r>
    </w:p>
    <w:p w14:paraId="7C5A6261" w14:textId="42B3F3E5" w:rsidR="00B062B8" w:rsidRDefault="00B062B8">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_Toc215232470 \h </w:instrText>
      </w:r>
      <w:r>
        <w:fldChar w:fldCharType="separate"/>
      </w:r>
      <w:r>
        <w:t>77</w:t>
      </w:r>
      <w:r>
        <w:fldChar w:fldCharType="end"/>
      </w:r>
    </w:p>
    <w:p w14:paraId="327D13EE" w14:textId="52186005" w:rsidR="00B062B8" w:rsidRDefault="00B062B8">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_Toc215232471 \h </w:instrText>
      </w:r>
      <w:r>
        <w:fldChar w:fldCharType="separate"/>
      </w:r>
      <w:r>
        <w:t>78</w:t>
      </w:r>
      <w:r>
        <w:fldChar w:fldCharType="end"/>
      </w:r>
    </w:p>
    <w:p w14:paraId="0372727F" w14:textId="68FB2309" w:rsidR="00B062B8" w:rsidRDefault="00B062B8">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_Toc215232472 \h </w:instrText>
      </w:r>
      <w:r>
        <w:fldChar w:fldCharType="separate"/>
      </w:r>
      <w:r>
        <w:t>78</w:t>
      </w:r>
      <w:r>
        <w:fldChar w:fldCharType="end"/>
      </w:r>
    </w:p>
    <w:p w14:paraId="589F2E3A" w14:textId="03725214" w:rsidR="00B062B8" w:rsidRDefault="00B062B8">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_Toc215232473 \h </w:instrText>
      </w:r>
      <w:r>
        <w:fldChar w:fldCharType="separate"/>
      </w:r>
      <w:r>
        <w:t>78</w:t>
      </w:r>
      <w:r>
        <w:fldChar w:fldCharType="end"/>
      </w:r>
    </w:p>
    <w:p w14:paraId="6DBD5AD5" w14:textId="2C79D951" w:rsidR="00B062B8" w:rsidRDefault="00B062B8">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_Toc215232474 \h </w:instrText>
      </w:r>
      <w:r>
        <w:fldChar w:fldCharType="separate"/>
      </w:r>
      <w:r>
        <w:t>79</w:t>
      </w:r>
      <w:r>
        <w:fldChar w:fldCharType="end"/>
      </w:r>
    </w:p>
    <w:p w14:paraId="14528F93" w14:textId="5668FFE8" w:rsidR="00B062B8" w:rsidRDefault="00B062B8">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_Toc215232475 \h </w:instrText>
      </w:r>
      <w:r>
        <w:fldChar w:fldCharType="separate"/>
      </w:r>
      <w:r>
        <w:t>79</w:t>
      </w:r>
      <w:r>
        <w:fldChar w:fldCharType="end"/>
      </w:r>
    </w:p>
    <w:p w14:paraId="3E5AA6FC" w14:textId="06F7C45A" w:rsidR="00B062B8" w:rsidRDefault="00B062B8">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_Toc215232476 \h </w:instrText>
      </w:r>
      <w:r>
        <w:fldChar w:fldCharType="separate"/>
      </w:r>
      <w:r>
        <w:t>79</w:t>
      </w:r>
      <w:r>
        <w:fldChar w:fldCharType="end"/>
      </w:r>
    </w:p>
    <w:p w14:paraId="36C4EE4F" w14:textId="3C880201" w:rsidR="00B062B8" w:rsidRDefault="00B062B8">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_Toc215232477 \h </w:instrText>
      </w:r>
      <w:r>
        <w:fldChar w:fldCharType="separate"/>
      </w:r>
      <w:r>
        <w:t>79</w:t>
      </w:r>
      <w:r>
        <w:fldChar w:fldCharType="end"/>
      </w:r>
    </w:p>
    <w:p w14:paraId="3BF72198" w14:textId="2834AF55" w:rsidR="00B062B8" w:rsidRDefault="00B062B8">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Update to Nnef_ImsEventExposure (ImsEE) service (clause 5.2.6.39.2 of TS 23.502 [8])</w:t>
      </w:r>
      <w:r>
        <w:tab/>
      </w:r>
      <w:r>
        <w:fldChar w:fldCharType="begin"/>
      </w:r>
      <w:r>
        <w:instrText xml:space="preserve"> PAGEREF _Toc215232478 \h </w:instrText>
      </w:r>
      <w:r>
        <w:fldChar w:fldCharType="separate"/>
      </w:r>
      <w:r>
        <w:t>79</w:t>
      </w:r>
      <w:r>
        <w:fldChar w:fldCharType="end"/>
      </w:r>
    </w:p>
    <w:p w14:paraId="12D09658" w14:textId="10C5FB68" w:rsidR="00B062B8" w:rsidRDefault="00B062B8">
      <w:pPr>
        <w:pStyle w:val="TOC5"/>
        <w:rPr>
          <w:rFonts w:asciiTheme="minorHAnsi" w:eastAsiaTheme="minorEastAsia" w:hAnsiTheme="minorHAnsi" w:cstheme="minorBidi"/>
          <w:kern w:val="2"/>
          <w:sz w:val="24"/>
          <w:szCs w:val="24"/>
          <w14:ligatures w14:val="standardContextual"/>
        </w:rPr>
      </w:pPr>
      <w:r>
        <w:t>6.14.2.3.2</w:t>
      </w:r>
      <w:r>
        <w:rPr>
          <w:rFonts w:asciiTheme="minorHAnsi" w:eastAsiaTheme="minorEastAsia" w:hAnsiTheme="minorHAnsi" w:cstheme="minorBidi"/>
          <w:kern w:val="2"/>
          <w:sz w:val="24"/>
          <w:szCs w:val="24"/>
          <w14:ligatures w14:val="standardContextual"/>
        </w:rPr>
        <w:tab/>
      </w:r>
      <w:r>
        <w:t xml:space="preserve">HSS Service </w:t>
      </w:r>
      <w:r w:rsidRPr="00524951">
        <w:rPr>
          <w:highlight w:val="yellow"/>
        </w:rPr>
        <w:t>XX Check Numbering XX</w:t>
      </w:r>
      <w:r>
        <w:tab/>
      </w:r>
      <w:r>
        <w:fldChar w:fldCharType="begin"/>
      </w:r>
      <w:r>
        <w:instrText xml:space="preserve"> PAGEREF _Toc215232479 \h </w:instrText>
      </w:r>
      <w:r>
        <w:fldChar w:fldCharType="separate"/>
      </w:r>
      <w:r>
        <w:t>80</w:t>
      </w:r>
      <w:r>
        <w:fldChar w:fldCharType="end"/>
      </w:r>
    </w:p>
    <w:p w14:paraId="67246471" w14:textId="7B94A70A" w:rsidR="00B062B8" w:rsidRDefault="00B062B8">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_Toc215232480 \h </w:instrText>
      </w:r>
      <w:r>
        <w:fldChar w:fldCharType="separate"/>
      </w:r>
      <w:r>
        <w:t>82</w:t>
      </w:r>
      <w:r>
        <w:fldChar w:fldCharType="end"/>
      </w:r>
    </w:p>
    <w:p w14:paraId="7A2E1EE9" w14:textId="7B75CD4C" w:rsidR="00B062B8" w:rsidRDefault="00B062B8">
      <w:pPr>
        <w:pStyle w:val="TOC5"/>
        <w:rPr>
          <w:rFonts w:asciiTheme="minorHAnsi" w:eastAsiaTheme="minorEastAsia" w:hAnsiTheme="minorHAnsi" w:cstheme="minorBidi"/>
          <w:kern w:val="2"/>
          <w:sz w:val="24"/>
          <w:szCs w:val="24"/>
          <w14:ligatures w14:val="standardContextual"/>
        </w:rPr>
      </w:pPr>
      <w:r>
        <w:t>6.14.2.4.0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_Toc215232481 \h </w:instrText>
      </w:r>
      <w:r>
        <w:fldChar w:fldCharType="separate"/>
      </w:r>
      <w:r>
        <w:t>82</w:t>
      </w:r>
      <w:r>
        <w:fldChar w:fldCharType="end"/>
      </w:r>
    </w:p>
    <w:p w14:paraId="5664C502" w14:textId="28824E3F" w:rsidR="00B062B8" w:rsidRDefault="00B062B8">
      <w:pPr>
        <w:pStyle w:val="TOC5"/>
        <w:rPr>
          <w:rFonts w:asciiTheme="minorHAnsi" w:eastAsiaTheme="minorEastAsia" w:hAnsiTheme="minorHAnsi" w:cstheme="minorBidi"/>
          <w:kern w:val="2"/>
          <w:sz w:val="24"/>
          <w:szCs w:val="24"/>
          <w14:ligatures w14:val="standardContextual"/>
        </w:rPr>
      </w:pPr>
      <w:r>
        <w:t>6.14.2.4.1</w:t>
      </w:r>
      <w:r>
        <w:rPr>
          <w:rFonts w:asciiTheme="minorHAnsi" w:eastAsiaTheme="minorEastAsia" w:hAnsiTheme="minorHAnsi" w:cstheme="minorBidi"/>
          <w:kern w:val="2"/>
          <w:sz w:val="24"/>
          <w:szCs w:val="24"/>
          <w14:ligatures w14:val="standardContextual"/>
        </w:rPr>
        <w:tab/>
      </w:r>
      <w:r>
        <w:t>Ndcsf_ADCControl_MDC2 service operation</w:t>
      </w:r>
      <w:r>
        <w:tab/>
      </w:r>
      <w:r>
        <w:fldChar w:fldCharType="begin"/>
      </w:r>
      <w:r>
        <w:instrText xml:space="preserve"> PAGEREF _Toc215232482 \h </w:instrText>
      </w:r>
      <w:r>
        <w:fldChar w:fldCharType="separate"/>
      </w:r>
      <w:r>
        <w:t>82</w:t>
      </w:r>
      <w:r>
        <w:fldChar w:fldCharType="end"/>
      </w:r>
    </w:p>
    <w:p w14:paraId="72E6BB02" w14:textId="16F9BE55" w:rsidR="00B062B8" w:rsidRDefault="00B062B8">
      <w:pPr>
        <w:pStyle w:val="TOC5"/>
        <w:rPr>
          <w:rFonts w:asciiTheme="minorHAnsi" w:eastAsiaTheme="minorEastAsia" w:hAnsiTheme="minorHAnsi" w:cstheme="minorBidi"/>
          <w:kern w:val="2"/>
          <w:sz w:val="24"/>
          <w:szCs w:val="24"/>
          <w14:ligatures w14:val="standardContextual"/>
        </w:rPr>
      </w:pPr>
      <w:r>
        <w:t>6.14.2.4.2</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_Toc215232483 \h </w:instrText>
      </w:r>
      <w:r>
        <w:fldChar w:fldCharType="separate"/>
      </w:r>
      <w:r>
        <w:t>82</w:t>
      </w:r>
      <w:r>
        <w:fldChar w:fldCharType="end"/>
      </w:r>
    </w:p>
    <w:p w14:paraId="18A14167" w14:textId="4E127F64" w:rsidR="00B062B8" w:rsidRDefault="00B062B8">
      <w:pPr>
        <w:pStyle w:val="TOC5"/>
        <w:rPr>
          <w:rFonts w:asciiTheme="minorHAnsi" w:eastAsiaTheme="minorEastAsia" w:hAnsiTheme="minorHAnsi" w:cstheme="minorBidi"/>
          <w:kern w:val="2"/>
          <w:sz w:val="24"/>
          <w:szCs w:val="24"/>
          <w14:ligatures w14:val="standardContextual"/>
        </w:rPr>
      </w:pPr>
      <w:r>
        <w:t>6.14.2.4.3</w:t>
      </w:r>
      <w:r>
        <w:rPr>
          <w:rFonts w:asciiTheme="minorHAnsi" w:eastAsiaTheme="minorEastAsia" w:hAnsiTheme="minorHAnsi" w:cstheme="minorBidi"/>
          <w:kern w:val="2"/>
          <w:sz w:val="24"/>
          <w:szCs w:val="24"/>
          <w14:ligatures w14:val="standardContextual"/>
        </w:rPr>
        <w:tab/>
      </w:r>
      <w:r>
        <w:t>Ndcsf_ADCControl_MDC2Create</w:t>
      </w:r>
      <w:r>
        <w:tab/>
      </w:r>
      <w:r>
        <w:fldChar w:fldCharType="begin"/>
      </w:r>
      <w:r>
        <w:instrText xml:space="preserve"> PAGEREF _Toc215232484 \h </w:instrText>
      </w:r>
      <w:r>
        <w:fldChar w:fldCharType="separate"/>
      </w:r>
      <w:r>
        <w:t>82</w:t>
      </w:r>
      <w:r>
        <w:fldChar w:fldCharType="end"/>
      </w:r>
    </w:p>
    <w:p w14:paraId="7D56C1B0" w14:textId="5B8C37E8" w:rsidR="00B062B8" w:rsidRDefault="00B062B8">
      <w:pPr>
        <w:pStyle w:val="TOC5"/>
        <w:rPr>
          <w:rFonts w:asciiTheme="minorHAnsi" w:eastAsiaTheme="minorEastAsia" w:hAnsiTheme="minorHAnsi" w:cstheme="minorBidi"/>
          <w:kern w:val="2"/>
          <w:sz w:val="24"/>
          <w:szCs w:val="24"/>
          <w14:ligatures w14:val="standardContextual"/>
        </w:rPr>
      </w:pPr>
      <w:r>
        <w:t>6.14.2.4.4</w:t>
      </w:r>
      <w:r>
        <w:rPr>
          <w:rFonts w:asciiTheme="minorHAnsi" w:eastAsiaTheme="minorEastAsia" w:hAnsiTheme="minorHAnsi" w:cstheme="minorBidi"/>
          <w:kern w:val="2"/>
          <w:sz w:val="24"/>
          <w:szCs w:val="24"/>
          <w14:ligatures w14:val="standardContextual"/>
        </w:rPr>
        <w:tab/>
      </w:r>
      <w:r>
        <w:t>Ndcsf_ADCControl_MDC2Update</w:t>
      </w:r>
      <w:r>
        <w:tab/>
      </w:r>
      <w:r>
        <w:fldChar w:fldCharType="begin"/>
      </w:r>
      <w:r>
        <w:instrText xml:space="preserve"> PAGEREF _Toc215232485 \h </w:instrText>
      </w:r>
      <w:r>
        <w:fldChar w:fldCharType="separate"/>
      </w:r>
      <w:r>
        <w:t>83</w:t>
      </w:r>
      <w:r>
        <w:fldChar w:fldCharType="end"/>
      </w:r>
    </w:p>
    <w:p w14:paraId="045182C3" w14:textId="4ABF3280" w:rsidR="00B062B8" w:rsidRDefault="00B062B8">
      <w:pPr>
        <w:pStyle w:val="TOC5"/>
        <w:rPr>
          <w:rFonts w:asciiTheme="minorHAnsi" w:eastAsiaTheme="minorEastAsia" w:hAnsiTheme="minorHAnsi" w:cstheme="minorBidi"/>
          <w:kern w:val="2"/>
          <w:sz w:val="24"/>
          <w:szCs w:val="24"/>
          <w14:ligatures w14:val="standardContextual"/>
        </w:rPr>
      </w:pPr>
      <w:r>
        <w:t>6.14.2.4.5</w:t>
      </w:r>
      <w:r>
        <w:rPr>
          <w:rFonts w:asciiTheme="minorHAnsi" w:eastAsiaTheme="minorEastAsia" w:hAnsiTheme="minorHAnsi" w:cstheme="minorBidi"/>
          <w:kern w:val="2"/>
          <w:sz w:val="24"/>
          <w:szCs w:val="24"/>
          <w14:ligatures w14:val="standardContextual"/>
        </w:rPr>
        <w:tab/>
      </w:r>
      <w:r>
        <w:t>Ndcsf_ADCControl_MDC2Delete</w:t>
      </w:r>
      <w:r>
        <w:tab/>
      </w:r>
      <w:r>
        <w:fldChar w:fldCharType="begin"/>
      </w:r>
      <w:r>
        <w:instrText xml:space="preserve"> PAGEREF _Toc215232486 \h </w:instrText>
      </w:r>
      <w:r>
        <w:fldChar w:fldCharType="separate"/>
      </w:r>
      <w:r>
        <w:t>83</w:t>
      </w:r>
      <w:r>
        <w:fldChar w:fldCharType="end"/>
      </w:r>
    </w:p>
    <w:p w14:paraId="46123633" w14:textId="6E6F816C" w:rsidR="00B062B8" w:rsidRDefault="00B062B8">
      <w:pPr>
        <w:pStyle w:val="TOC4"/>
        <w:rPr>
          <w:rFonts w:asciiTheme="minorHAnsi" w:eastAsiaTheme="minorEastAsia" w:hAnsiTheme="minorHAnsi" w:cstheme="minorBidi"/>
          <w:kern w:val="2"/>
          <w:sz w:val="24"/>
          <w:szCs w:val="24"/>
          <w14:ligatures w14:val="standardContextual"/>
        </w:rPr>
      </w:pPr>
      <w:r>
        <w:t>6.14.2.5</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_Toc215232487 \h </w:instrText>
      </w:r>
      <w:r>
        <w:fldChar w:fldCharType="separate"/>
      </w:r>
      <w:r>
        <w:t>83</w:t>
      </w:r>
      <w:r>
        <w:fldChar w:fldCharType="end"/>
      </w:r>
    </w:p>
    <w:p w14:paraId="43B627AE" w14:textId="1B437404" w:rsidR="00B062B8" w:rsidRDefault="00B062B8">
      <w:pPr>
        <w:pStyle w:val="TOC5"/>
        <w:rPr>
          <w:rFonts w:asciiTheme="minorHAnsi" w:eastAsiaTheme="minorEastAsia" w:hAnsiTheme="minorHAnsi" w:cstheme="minorBidi"/>
          <w:kern w:val="2"/>
          <w:sz w:val="24"/>
          <w:szCs w:val="24"/>
          <w14:ligatures w14:val="standardContextual"/>
        </w:rPr>
      </w:pPr>
      <w:r>
        <w:t>6.14.2.5.1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_Toc215232488 \h </w:instrText>
      </w:r>
      <w:r>
        <w:fldChar w:fldCharType="separate"/>
      </w:r>
      <w:r>
        <w:t>83</w:t>
      </w:r>
      <w:r>
        <w:fldChar w:fldCharType="end"/>
      </w:r>
    </w:p>
    <w:p w14:paraId="3E1D204B" w14:textId="5EA5D8B8" w:rsidR="00B062B8" w:rsidRDefault="00B062B8">
      <w:pPr>
        <w:pStyle w:val="TOC5"/>
        <w:rPr>
          <w:rFonts w:asciiTheme="minorHAnsi" w:eastAsiaTheme="minorEastAsia" w:hAnsiTheme="minorHAnsi" w:cstheme="minorBidi"/>
          <w:kern w:val="2"/>
          <w:sz w:val="24"/>
          <w:szCs w:val="24"/>
          <w14:ligatures w14:val="standardContextual"/>
        </w:rPr>
      </w:pPr>
      <w:r>
        <w:t>6.14.2.5.2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_Toc215232489 \h </w:instrText>
      </w:r>
      <w:r>
        <w:fldChar w:fldCharType="separate"/>
      </w:r>
      <w:r>
        <w:t>83</w:t>
      </w:r>
      <w:r>
        <w:fldChar w:fldCharType="end"/>
      </w:r>
    </w:p>
    <w:p w14:paraId="7E6CAE2A" w14:textId="09683717" w:rsidR="00B062B8" w:rsidRDefault="00B062B8">
      <w:pPr>
        <w:pStyle w:val="TOC5"/>
        <w:rPr>
          <w:rFonts w:asciiTheme="minorHAnsi" w:eastAsiaTheme="minorEastAsia" w:hAnsiTheme="minorHAnsi" w:cstheme="minorBidi"/>
          <w:kern w:val="2"/>
          <w:sz w:val="24"/>
          <w:szCs w:val="24"/>
          <w14:ligatures w14:val="standardContextual"/>
        </w:rPr>
      </w:pPr>
      <w:r>
        <w:t>6.14.2.5.3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_Toc215232490 \h </w:instrText>
      </w:r>
      <w:r>
        <w:fldChar w:fldCharType="separate"/>
      </w:r>
      <w:r>
        <w:t>84</w:t>
      </w:r>
      <w:r>
        <w:fldChar w:fldCharType="end"/>
      </w:r>
    </w:p>
    <w:p w14:paraId="2A62880E" w14:textId="5175B133" w:rsidR="00B062B8" w:rsidRDefault="00B062B8">
      <w:pPr>
        <w:pStyle w:val="TOC5"/>
        <w:rPr>
          <w:rFonts w:asciiTheme="minorHAnsi" w:eastAsiaTheme="minorEastAsia" w:hAnsiTheme="minorHAnsi" w:cstheme="minorBidi"/>
          <w:kern w:val="2"/>
          <w:sz w:val="24"/>
          <w:szCs w:val="24"/>
          <w14:ligatures w14:val="standardContextual"/>
        </w:rPr>
      </w:pPr>
      <w:r>
        <w:t>6.14.2.5.4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_Toc215232491 \h </w:instrText>
      </w:r>
      <w:r>
        <w:fldChar w:fldCharType="separate"/>
      </w:r>
      <w:r>
        <w:t>84</w:t>
      </w:r>
      <w:r>
        <w:fldChar w:fldCharType="end"/>
      </w:r>
    </w:p>
    <w:p w14:paraId="210A523C" w14:textId="15F1FDF9" w:rsidR="00B062B8" w:rsidRDefault="00B062B8">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_Toc215232492 \h </w:instrText>
      </w:r>
      <w:r>
        <w:fldChar w:fldCharType="separate"/>
      </w:r>
      <w:r>
        <w:t>84</w:t>
      </w:r>
      <w:r>
        <w:fldChar w:fldCharType="end"/>
      </w:r>
    </w:p>
    <w:p w14:paraId="240196C6" w14:textId="23CF521F" w:rsidR="00B062B8" w:rsidRDefault="00B062B8">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_Toc215232493 \h </w:instrText>
      </w:r>
      <w:r>
        <w:fldChar w:fldCharType="separate"/>
      </w:r>
      <w:r>
        <w:t>84</w:t>
      </w:r>
      <w:r>
        <w:fldChar w:fldCharType="end"/>
      </w:r>
    </w:p>
    <w:p w14:paraId="6C01EEA3" w14:textId="6C51DB11" w:rsidR="00B062B8" w:rsidRDefault="00B062B8">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_Toc215232494 \h </w:instrText>
      </w:r>
      <w:r>
        <w:fldChar w:fldCharType="separate"/>
      </w:r>
      <w:r>
        <w:t>85</w:t>
      </w:r>
      <w:r>
        <w:fldChar w:fldCharType="end"/>
      </w:r>
    </w:p>
    <w:p w14:paraId="212CD2B6" w14:textId="52741DD8" w:rsidR="00B062B8" w:rsidRDefault="00B062B8">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_Toc215232495 \h </w:instrText>
      </w:r>
      <w:r>
        <w:fldChar w:fldCharType="separate"/>
      </w:r>
      <w:r>
        <w:t>86</w:t>
      </w:r>
      <w:r>
        <w:fldChar w:fldCharType="end"/>
      </w:r>
    </w:p>
    <w:p w14:paraId="4F9C4E62" w14:textId="2F84B28E" w:rsidR="00B062B8" w:rsidRDefault="00B062B8">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Early Media in Alerting Phase (CRS) Based on DC AS Initiated A2P DC</w:t>
      </w:r>
      <w:r>
        <w:tab/>
      </w:r>
      <w:r>
        <w:fldChar w:fldCharType="begin"/>
      </w:r>
      <w:r>
        <w:instrText xml:space="preserve"> PAGEREF _Toc215232496 \h </w:instrText>
      </w:r>
      <w:r>
        <w:fldChar w:fldCharType="separate"/>
      </w:r>
      <w:r>
        <w:t>87</w:t>
      </w:r>
      <w:r>
        <w:fldChar w:fldCharType="end"/>
      </w:r>
    </w:p>
    <w:p w14:paraId="3A77DD45" w14:textId="3A35A3B1" w:rsidR="00B062B8" w:rsidRDefault="00B062B8">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_Toc215232497 \h </w:instrText>
      </w:r>
      <w:r>
        <w:fldChar w:fldCharType="separate"/>
      </w:r>
      <w:r>
        <w:t>87</w:t>
      </w:r>
      <w:r>
        <w:fldChar w:fldCharType="end"/>
      </w:r>
    </w:p>
    <w:p w14:paraId="2370677A" w14:textId="5AF82942" w:rsidR="00B062B8" w:rsidRDefault="00B062B8">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_Toc215232498 \h </w:instrText>
      </w:r>
      <w:r>
        <w:fldChar w:fldCharType="separate"/>
      </w:r>
      <w:r>
        <w:t>87</w:t>
      </w:r>
      <w:r>
        <w:fldChar w:fldCharType="end"/>
      </w:r>
    </w:p>
    <w:p w14:paraId="2A3E6AC5" w14:textId="6A9FF4A2" w:rsidR="00B062B8" w:rsidRDefault="00B062B8">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_Toc215232499 \h </w:instrText>
      </w:r>
      <w:r>
        <w:fldChar w:fldCharType="separate"/>
      </w:r>
      <w:r>
        <w:t>87</w:t>
      </w:r>
      <w:r>
        <w:fldChar w:fldCharType="end"/>
      </w:r>
    </w:p>
    <w:p w14:paraId="3792CAEE" w14:textId="2129CA88" w:rsidR="00B062B8" w:rsidRDefault="00B062B8">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_Toc215232500 \h </w:instrText>
      </w:r>
      <w:r>
        <w:fldChar w:fldCharType="separate"/>
      </w:r>
      <w:r>
        <w:t>89</w:t>
      </w:r>
      <w:r>
        <w:fldChar w:fldCharType="end"/>
      </w:r>
    </w:p>
    <w:p w14:paraId="157FCB41" w14:textId="4F5FB9A3" w:rsidR="00B062B8" w:rsidRDefault="00B062B8">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_Toc215232501 \h </w:instrText>
      </w:r>
      <w:r>
        <w:fldChar w:fldCharType="separate"/>
      </w:r>
      <w:r>
        <w:t>89</w:t>
      </w:r>
      <w:r>
        <w:fldChar w:fldCharType="end"/>
      </w:r>
    </w:p>
    <w:p w14:paraId="62A53854" w14:textId="39BFB745" w:rsidR="00B062B8" w:rsidRDefault="00B062B8">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_Toc215232502 \h </w:instrText>
      </w:r>
      <w:r>
        <w:fldChar w:fldCharType="separate"/>
      </w:r>
      <w:r>
        <w:t>89</w:t>
      </w:r>
      <w:r>
        <w:fldChar w:fldCharType="end"/>
      </w:r>
    </w:p>
    <w:p w14:paraId="776EE5CC" w14:textId="09DF9C04" w:rsidR="00B062B8" w:rsidRDefault="00B062B8">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_Toc215232503 \h </w:instrText>
      </w:r>
      <w:r>
        <w:fldChar w:fldCharType="separate"/>
      </w:r>
      <w:r>
        <w:t>90</w:t>
      </w:r>
      <w:r>
        <w:fldChar w:fldCharType="end"/>
      </w:r>
    </w:p>
    <w:p w14:paraId="7472C9E7" w14:textId="75AE669D" w:rsidR="00B062B8" w:rsidRDefault="00B062B8">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_Toc215232504 \h </w:instrText>
      </w:r>
      <w:r>
        <w:fldChar w:fldCharType="separate"/>
      </w:r>
      <w:r>
        <w:t>91</w:t>
      </w:r>
      <w:r>
        <w:fldChar w:fldCharType="end"/>
      </w:r>
    </w:p>
    <w:p w14:paraId="72B89A6D" w14:textId="53531A17" w:rsidR="00B062B8" w:rsidRDefault="00B062B8">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DC AS initiated IMS audio session addition with a standalone A2P application data channel</w:t>
      </w:r>
      <w:r>
        <w:tab/>
      </w:r>
      <w:r>
        <w:fldChar w:fldCharType="begin"/>
      </w:r>
      <w:r>
        <w:instrText xml:space="preserve"> PAGEREF _Toc215232505 \h </w:instrText>
      </w:r>
      <w:r>
        <w:fldChar w:fldCharType="separate"/>
      </w:r>
      <w:r>
        <w:t>91</w:t>
      </w:r>
      <w:r>
        <w:fldChar w:fldCharType="end"/>
      </w:r>
    </w:p>
    <w:p w14:paraId="2F093D03" w14:textId="42F6F3B9" w:rsidR="00B062B8" w:rsidRDefault="00B062B8">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Person-to-Application (P2A) MMTel media (audio) and Application Data Channel Setup</w:t>
      </w:r>
      <w:r>
        <w:tab/>
      </w:r>
      <w:r>
        <w:fldChar w:fldCharType="begin"/>
      </w:r>
      <w:r>
        <w:instrText xml:space="preserve"> PAGEREF _Toc215232506 \h </w:instrText>
      </w:r>
      <w:r>
        <w:fldChar w:fldCharType="separate"/>
      </w:r>
      <w:r>
        <w:t>94</w:t>
      </w:r>
      <w:r>
        <w:fldChar w:fldCharType="end"/>
      </w:r>
    </w:p>
    <w:p w14:paraId="107667D8" w14:textId="0F490D37" w:rsidR="00B062B8" w:rsidRDefault="00B062B8">
      <w:pPr>
        <w:pStyle w:val="TOC3"/>
        <w:rPr>
          <w:rFonts w:asciiTheme="minorHAnsi" w:eastAsiaTheme="minorEastAsia" w:hAnsiTheme="minorHAnsi" w:cstheme="minorBidi"/>
          <w:kern w:val="2"/>
          <w:sz w:val="24"/>
          <w:szCs w:val="24"/>
          <w14:ligatures w14:val="standardContextual"/>
        </w:rPr>
      </w:pPr>
      <w:r>
        <w:lastRenderedPageBreak/>
        <w:t>6.16.4</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_Toc215232507 \h </w:instrText>
      </w:r>
      <w:r>
        <w:fldChar w:fldCharType="separate"/>
      </w:r>
      <w:r>
        <w:t>96</w:t>
      </w:r>
      <w:r>
        <w:fldChar w:fldCharType="end"/>
      </w:r>
    </w:p>
    <w:p w14:paraId="297A9573" w14:textId="4D836B4D" w:rsidR="00B062B8" w:rsidRDefault="00B062B8">
      <w:pPr>
        <w:pStyle w:val="TOC4"/>
        <w:rPr>
          <w:rFonts w:asciiTheme="minorHAnsi" w:eastAsiaTheme="minorEastAsia" w:hAnsiTheme="minorHAnsi" w:cstheme="minorBidi"/>
          <w:kern w:val="2"/>
          <w:sz w:val="24"/>
          <w:szCs w:val="24"/>
          <w14:ligatures w14:val="standardContextual"/>
        </w:rPr>
      </w:pPr>
      <w:r>
        <w:t>6.16.4.1</w:t>
      </w:r>
      <w:r>
        <w:rPr>
          <w:rFonts w:asciiTheme="minorHAnsi" w:eastAsiaTheme="minorEastAsia" w:hAnsiTheme="minorHAnsi" w:cstheme="minorBidi"/>
          <w:kern w:val="2"/>
          <w:sz w:val="24"/>
          <w:szCs w:val="24"/>
          <w14:ligatures w14:val="standardContextual"/>
        </w:rPr>
        <w:tab/>
      </w:r>
      <w:r>
        <w:t>Nnef_ImsSessionManagement service</w:t>
      </w:r>
      <w:r>
        <w:tab/>
      </w:r>
      <w:r>
        <w:fldChar w:fldCharType="begin"/>
      </w:r>
      <w:r>
        <w:instrText xml:space="preserve"> PAGEREF _Toc215232508 \h </w:instrText>
      </w:r>
      <w:r>
        <w:fldChar w:fldCharType="separate"/>
      </w:r>
      <w:r>
        <w:t>96</w:t>
      </w:r>
      <w:r>
        <w:fldChar w:fldCharType="end"/>
      </w:r>
    </w:p>
    <w:p w14:paraId="5EC4174B" w14:textId="7E19C93A" w:rsidR="00B062B8" w:rsidRDefault="00B062B8">
      <w:pPr>
        <w:pStyle w:val="TOC5"/>
        <w:rPr>
          <w:rFonts w:asciiTheme="minorHAnsi" w:eastAsiaTheme="minorEastAsia" w:hAnsiTheme="minorHAnsi" w:cstheme="minorBidi"/>
          <w:kern w:val="2"/>
          <w:sz w:val="24"/>
          <w:szCs w:val="24"/>
          <w14:ligatures w14:val="standardContextual"/>
        </w:rPr>
      </w:pPr>
      <w:r>
        <w:t>6.16.4.1.1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_Toc215232509 \h </w:instrText>
      </w:r>
      <w:r>
        <w:fldChar w:fldCharType="separate"/>
      </w:r>
      <w:r>
        <w:t>96</w:t>
      </w:r>
      <w:r>
        <w:fldChar w:fldCharType="end"/>
      </w:r>
    </w:p>
    <w:p w14:paraId="23BE9321" w14:textId="2B75F9A7" w:rsidR="00B062B8" w:rsidRDefault="00B062B8">
      <w:pPr>
        <w:pStyle w:val="TOC5"/>
        <w:rPr>
          <w:rFonts w:asciiTheme="minorHAnsi" w:eastAsiaTheme="minorEastAsia" w:hAnsiTheme="minorHAnsi" w:cstheme="minorBidi"/>
          <w:kern w:val="2"/>
          <w:sz w:val="24"/>
          <w:szCs w:val="24"/>
          <w14:ligatures w14:val="standardContextual"/>
        </w:rPr>
      </w:pPr>
      <w:r>
        <w:t>6.16.4.1.2</w:t>
      </w:r>
      <w:r>
        <w:rPr>
          <w:rFonts w:asciiTheme="minorHAnsi" w:eastAsiaTheme="minorEastAsia" w:hAnsiTheme="minorHAnsi" w:cstheme="minorBidi"/>
          <w:kern w:val="2"/>
          <w:sz w:val="24"/>
          <w:szCs w:val="24"/>
          <w14:ligatures w14:val="standardContextual"/>
        </w:rPr>
        <w:tab/>
      </w:r>
      <w:r>
        <w:t>Nnef_ImsSessionManagement_Create service operation</w:t>
      </w:r>
      <w:r>
        <w:tab/>
      </w:r>
      <w:r>
        <w:fldChar w:fldCharType="begin"/>
      </w:r>
      <w:r>
        <w:instrText xml:space="preserve"> PAGEREF _Toc215232510 \h </w:instrText>
      </w:r>
      <w:r>
        <w:fldChar w:fldCharType="separate"/>
      </w:r>
      <w:r>
        <w:t>96</w:t>
      </w:r>
      <w:r>
        <w:fldChar w:fldCharType="end"/>
      </w:r>
    </w:p>
    <w:p w14:paraId="611F2EA1" w14:textId="06CB0E0A" w:rsidR="00B062B8" w:rsidRDefault="00B062B8">
      <w:pPr>
        <w:pStyle w:val="TOC5"/>
        <w:rPr>
          <w:rFonts w:asciiTheme="minorHAnsi" w:eastAsiaTheme="minorEastAsia" w:hAnsiTheme="minorHAnsi" w:cstheme="minorBidi"/>
          <w:kern w:val="2"/>
          <w:sz w:val="24"/>
          <w:szCs w:val="24"/>
          <w14:ligatures w14:val="standardContextual"/>
        </w:rPr>
      </w:pPr>
      <w:r>
        <w:t>6.16.2.1.3</w:t>
      </w:r>
      <w:r>
        <w:rPr>
          <w:rFonts w:asciiTheme="minorHAnsi" w:eastAsiaTheme="minorEastAsia" w:hAnsiTheme="minorHAnsi" w:cstheme="minorBidi"/>
          <w:kern w:val="2"/>
          <w:sz w:val="24"/>
          <w:szCs w:val="24"/>
          <w14:ligatures w14:val="standardContextual"/>
        </w:rPr>
        <w:tab/>
      </w:r>
      <w:r>
        <w:t>Nnef_ImsSessionManagement_Update service operation</w:t>
      </w:r>
      <w:r>
        <w:tab/>
      </w:r>
      <w:r>
        <w:fldChar w:fldCharType="begin"/>
      </w:r>
      <w:r>
        <w:instrText xml:space="preserve"> PAGEREF _Toc215232511 \h </w:instrText>
      </w:r>
      <w:r>
        <w:fldChar w:fldCharType="separate"/>
      </w:r>
      <w:r>
        <w:t>97</w:t>
      </w:r>
      <w:r>
        <w:fldChar w:fldCharType="end"/>
      </w:r>
    </w:p>
    <w:p w14:paraId="044CC7EF" w14:textId="72EE3F47" w:rsidR="00B062B8" w:rsidRDefault="00B062B8">
      <w:pPr>
        <w:pStyle w:val="TOC4"/>
        <w:rPr>
          <w:rFonts w:asciiTheme="minorHAnsi" w:eastAsiaTheme="minorEastAsia" w:hAnsiTheme="minorHAnsi" w:cstheme="minorBidi"/>
          <w:kern w:val="2"/>
          <w:sz w:val="24"/>
          <w:szCs w:val="24"/>
          <w14:ligatures w14:val="standardContextual"/>
        </w:rPr>
      </w:pPr>
      <w:r>
        <w:t>6.16.4.2</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_Toc215232512 \h </w:instrText>
      </w:r>
      <w:r>
        <w:fldChar w:fldCharType="separate"/>
      </w:r>
      <w:r>
        <w:t>98</w:t>
      </w:r>
      <w:r>
        <w:fldChar w:fldCharType="end"/>
      </w:r>
    </w:p>
    <w:p w14:paraId="109ECF74" w14:textId="6E17AE03" w:rsidR="00B062B8" w:rsidRDefault="00B062B8">
      <w:pPr>
        <w:pStyle w:val="TOC5"/>
        <w:rPr>
          <w:rFonts w:asciiTheme="minorHAnsi" w:eastAsiaTheme="minorEastAsia" w:hAnsiTheme="minorHAnsi" w:cstheme="minorBidi"/>
          <w:kern w:val="2"/>
          <w:sz w:val="24"/>
          <w:szCs w:val="24"/>
          <w14:ligatures w14:val="standardContextual"/>
        </w:rPr>
      </w:pPr>
      <w:r>
        <w:t>6.16.4.2.1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_Toc215232513 \h </w:instrText>
      </w:r>
      <w:r>
        <w:fldChar w:fldCharType="separate"/>
      </w:r>
      <w:r>
        <w:t>98</w:t>
      </w:r>
      <w:r>
        <w:fldChar w:fldCharType="end"/>
      </w:r>
    </w:p>
    <w:p w14:paraId="37894E63" w14:textId="5B366AE6" w:rsidR="00B062B8" w:rsidRDefault="00B062B8">
      <w:pPr>
        <w:pStyle w:val="TOC5"/>
        <w:rPr>
          <w:rFonts w:asciiTheme="minorHAnsi" w:eastAsiaTheme="minorEastAsia" w:hAnsiTheme="minorHAnsi" w:cstheme="minorBidi"/>
          <w:kern w:val="2"/>
          <w:sz w:val="24"/>
          <w:szCs w:val="24"/>
          <w14:ligatures w14:val="standardContextual"/>
        </w:rPr>
      </w:pPr>
      <w:r>
        <w:t>6.16.4.2.2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_Toc215232514 \h </w:instrText>
      </w:r>
      <w:r>
        <w:fldChar w:fldCharType="separate"/>
      </w:r>
      <w:r>
        <w:t>98</w:t>
      </w:r>
      <w:r>
        <w:fldChar w:fldCharType="end"/>
      </w:r>
    </w:p>
    <w:p w14:paraId="2990FD1D" w14:textId="3986DB91" w:rsidR="00B062B8" w:rsidRDefault="00B062B8">
      <w:pPr>
        <w:pStyle w:val="TOC5"/>
        <w:rPr>
          <w:rFonts w:asciiTheme="minorHAnsi" w:eastAsiaTheme="minorEastAsia" w:hAnsiTheme="minorHAnsi" w:cstheme="minorBidi"/>
          <w:kern w:val="2"/>
          <w:sz w:val="24"/>
          <w:szCs w:val="24"/>
          <w14:ligatures w14:val="standardContextual"/>
        </w:rPr>
      </w:pPr>
      <w:r>
        <w:t>6.16.4.2.3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_Toc215232515 \h </w:instrText>
      </w:r>
      <w:r>
        <w:fldChar w:fldCharType="separate"/>
      </w:r>
      <w:r>
        <w:t>99</w:t>
      </w:r>
      <w:r>
        <w:fldChar w:fldCharType="end"/>
      </w:r>
    </w:p>
    <w:p w14:paraId="3A4B1083" w14:textId="53017756" w:rsidR="00B062B8" w:rsidRDefault="00B062B8">
      <w:pPr>
        <w:pStyle w:val="TOC4"/>
        <w:rPr>
          <w:rFonts w:asciiTheme="minorHAnsi" w:eastAsiaTheme="minorEastAsia" w:hAnsiTheme="minorHAnsi" w:cstheme="minorBidi"/>
          <w:kern w:val="2"/>
          <w:sz w:val="24"/>
          <w:szCs w:val="24"/>
          <w14:ligatures w14:val="standardContextual"/>
        </w:rPr>
      </w:pPr>
      <w:r>
        <w:t>6.16.4.3</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_Toc215232516 \h </w:instrText>
      </w:r>
      <w:r>
        <w:fldChar w:fldCharType="separate"/>
      </w:r>
      <w:r>
        <w:t>99</w:t>
      </w:r>
      <w:r>
        <w:fldChar w:fldCharType="end"/>
      </w:r>
    </w:p>
    <w:p w14:paraId="6CC5364C" w14:textId="35272C75" w:rsidR="00B062B8" w:rsidRDefault="00B062B8">
      <w:pPr>
        <w:pStyle w:val="TOC5"/>
        <w:rPr>
          <w:rFonts w:asciiTheme="minorHAnsi" w:eastAsiaTheme="minorEastAsia" w:hAnsiTheme="minorHAnsi" w:cstheme="minorBidi"/>
          <w:kern w:val="2"/>
          <w:sz w:val="24"/>
          <w:szCs w:val="24"/>
          <w14:ligatures w14:val="standardContextual"/>
        </w:rPr>
      </w:pPr>
      <w:r>
        <w:t>6.16.4.3.1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_Toc215232517 \h </w:instrText>
      </w:r>
      <w:r>
        <w:fldChar w:fldCharType="separate"/>
      </w:r>
      <w:r>
        <w:t>99</w:t>
      </w:r>
      <w:r>
        <w:fldChar w:fldCharType="end"/>
      </w:r>
    </w:p>
    <w:p w14:paraId="64C0F11A" w14:textId="18B82966" w:rsidR="00B062B8" w:rsidRDefault="00B062B8">
      <w:pPr>
        <w:pStyle w:val="TOC5"/>
        <w:rPr>
          <w:rFonts w:asciiTheme="minorHAnsi" w:eastAsiaTheme="minorEastAsia" w:hAnsiTheme="minorHAnsi" w:cstheme="minorBidi"/>
          <w:kern w:val="2"/>
          <w:sz w:val="24"/>
          <w:szCs w:val="24"/>
          <w14:ligatures w14:val="standardContextual"/>
        </w:rPr>
      </w:pPr>
      <w:r>
        <w:t>6.16.4.3.2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_Toc215232518 \h </w:instrText>
      </w:r>
      <w:r>
        <w:fldChar w:fldCharType="separate"/>
      </w:r>
      <w:r>
        <w:t>100</w:t>
      </w:r>
      <w:r>
        <w:fldChar w:fldCharType="end"/>
      </w:r>
    </w:p>
    <w:p w14:paraId="58EE5713" w14:textId="5F08FADD" w:rsidR="00B062B8" w:rsidRDefault="00B062B8">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_Toc215232519 \h </w:instrText>
      </w:r>
      <w:r>
        <w:fldChar w:fldCharType="separate"/>
      </w:r>
      <w:r>
        <w:t>102</w:t>
      </w:r>
      <w:r>
        <w:fldChar w:fldCharType="end"/>
      </w:r>
    </w:p>
    <w:p w14:paraId="4A8F4B91" w14:textId="0A4D3501" w:rsidR="00B062B8" w:rsidRDefault="00B062B8">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DC3/DC4 Enhancement to Support Implicit Subscription and Notification for P2A and P2A2P DC establishment</w:t>
      </w:r>
      <w:r>
        <w:tab/>
      </w:r>
      <w:r>
        <w:fldChar w:fldCharType="begin"/>
      </w:r>
      <w:r>
        <w:instrText xml:space="preserve"> PAGEREF _Toc215232520 \h </w:instrText>
      </w:r>
      <w:r>
        <w:fldChar w:fldCharType="separate"/>
      </w:r>
      <w:r>
        <w:t>102</w:t>
      </w:r>
      <w:r>
        <w:fldChar w:fldCharType="end"/>
      </w:r>
    </w:p>
    <w:p w14:paraId="7652E771" w14:textId="00569612" w:rsidR="00B062B8" w:rsidRDefault="00B062B8">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_Toc215232521 \h </w:instrText>
      </w:r>
      <w:r>
        <w:fldChar w:fldCharType="separate"/>
      </w:r>
      <w:r>
        <w:t>102</w:t>
      </w:r>
      <w:r>
        <w:fldChar w:fldCharType="end"/>
      </w:r>
    </w:p>
    <w:p w14:paraId="6585DE39" w14:textId="2A010613" w:rsidR="00B062B8" w:rsidRDefault="00B062B8">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_Toc215232522 \h </w:instrText>
      </w:r>
      <w:r>
        <w:fldChar w:fldCharType="separate"/>
      </w:r>
      <w:r>
        <w:t>103</w:t>
      </w:r>
      <w:r>
        <w:fldChar w:fldCharType="end"/>
      </w:r>
    </w:p>
    <w:p w14:paraId="5BAB1A6E" w14:textId="56EB86F3" w:rsidR="00B062B8" w:rsidRDefault="00B062B8">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_Toc215232523 \h </w:instrText>
      </w:r>
      <w:r>
        <w:fldChar w:fldCharType="separate"/>
      </w:r>
      <w:r>
        <w:t>103</w:t>
      </w:r>
      <w:r>
        <w:fldChar w:fldCharType="end"/>
      </w:r>
    </w:p>
    <w:p w14:paraId="4E21D31D" w14:textId="1647ABD0" w:rsidR="00B062B8" w:rsidRDefault="00B062B8">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_Toc215232524 \h </w:instrText>
      </w:r>
      <w:r>
        <w:fldChar w:fldCharType="separate"/>
      </w:r>
      <w:r>
        <w:t>103</w:t>
      </w:r>
      <w:r>
        <w:fldChar w:fldCharType="end"/>
      </w:r>
    </w:p>
    <w:p w14:paraId="02ACE19F" w14:textId="16F9DC8F" w:rsidR="00B062B8" w:rsidRDefault="00B062B8">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_Toc215232525 \h </w:instrText>
      </w:r>
      <w:r>
        <w:fldChar w:fldCharType="separate"/>
      </w:r>
      <w:r>
        <w:t>103</w:t>
      </w:r>
      <w:r>
        <w:fldChar w:fldCharType="end"/>
      </w:r>
    </w:p>
    <w:p w14:paraId="3D583B52" w14:textId="48339E58" w:rsidR="00B062B8" w:rsidRDefault="00B062B8">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_Toc215232526 \h </w:instrText>
      </w:r>
      <w:r>
        <w:fldChar w:fldCharType="separate"/>
      </w:r>
      <w:r>
        <w:t>103</w:t>
      </w:r>
      <w:r>
        <w:fldChar w:fldCharType="end"/>
      </w:r>
    </w:p>
    <w:p w14:paraId="7CE89939" w14:textId="3B5EF9CD" w:rsidR="00B062B8" w:rsidRDefault="00B062B8">
      <w:pPr>
        <w:pStyle w:val="TOC5"/>
        <w:rPr>
          <w:rFonts w:asciiTheme="minorHAnsi" w:eastAsiaTheme="minorEastAsia" w:hAnsiTheme="minorHAnsi" w:cstheme="minorBidi"/>
          <w:kern w:val="2"/>
          <w:sz w:val="24"/>
          <w:szCs w:val="24"/>
          <w14:ligatures w14:val="standardContextual"/>
        </w:rPr>
      </w:pPr>
      <w:r>
        <w:t>6.19.2.2.2</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_Toc215232527 \h </w:instrText>
      </w:r>
      <w:r>
        <w:fldChar w:fldCharType="separate"/>
      </w:r>
      <w:r>
        <w:t>103</w:t>
      </w:r>
      <w:r>
        <w:fldChar w:fldCharType="end"/>
      </w:r>
    </w:p>
    <w:p w14:paraId="024B07C9" w14:textId="4605F8FE" w:rsidR="00B062B8" w:rsidRDefault="00B062B8">
      <w:pPr>
        <w:pStyle w:val="TOC4"/>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_Toc215232528 \h </w:instrText>
      </w:r>
      <w:r>
        <w:fldChar w:fldCharType="separate"/>
      </w:r>
      <w:r>
        <w:t>103</w:t>
      </w:r>
      <w:r>
        <w:fldChar w:fldCharType="end"/>
      </w:r>
    </w:p>
    <w:p w14:paraId="1376690A" w14:textId="56E4930B" w:rsidR="00B062B8" w:rsidRDefault="00B062B8">
      <w:pPr>
        <w:pStyle w:val="TOC5"/>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_Toc215232529 \h </w:instrText>
      </w:r>
      <w:r>
        <w:fldChar w:fldCharType="separate"/>
      </w:r>
      <w:r>
        <w:t>103</w:t>
      </w:r>
      <w:r>
        <w:fldChar w:fldCharType="end"/>
      </w:r>
    </w:p>
    <w:p w14:paraId="40A84EE5" w14:textId="76926BC6" w:rsidR="00B062B8" w:rsidRDefault="00B062B8">
      <w:pPr>
        <w:pStyle w:val="TOC5"/>
        <w:rPr>
          <w:rFonts w:asciiTheme="minorHAnsi" w:eastAsiaTheme="minorEastAsia" w:hAnsiTheme="minorHAnsi" w:cstheme="minorBidi"/>
          <w:kern w:val="2"/>
          <w:sz w:val="24"/>
          <w:szCs w:val="24"/>
          <w14:ligatures w14:val="standardContextual"/>
        </w:rPr>
      </w:pPr>
      <w:r>
        <w:t>6.</w:t>
      </w:r>
      <w:r w:rsidRPr="00524951">
        <w:rPr>
          <w:rFonts w:eastAsiaTheme="minorEastAsia"/>
          <w:lang w:eastAsia="zh-CN"/>
        </w:rPr>
        <w:t>17</w:t>
      </w:r>
      <w:r>
        <w:t>.2.3.2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_Toc215232530 \h </w:instrText>
      </w:r>
      <w:r>
        <w:fldChar w:fldCharType="separate"/>
      </w:r>
      <w:r>
        <w:t>103</w:t>
      </w:r>
      <w:r>
        <w:fldChar w:fldCharType="end"/>
      </w:r>
    </w:p>
    <w:p w14:paraId="13E782C2" w14:textId="4BCF2DE5" w:rsidR="00B062B8" w:rsidRDefault="00B062B8">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_Toc215232531 \h </w:instrText>
      </w:r>
      <w:r>
        <w:fldChar w:fldCharType="separate"/>
      </w:r>
      <w:r>
        <w:t>104</w:t>
      </w:r>
      <w:r>
        <w:fldChar w:fldCharType="end"/>
      </w:r>
    </w:p>
    <w:p w14:paraId="338FFE9B" w14:textId="2ADB38C0" w:rsidR="00B062B8" w:rsidRDefault="00B062B8">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_Toc215232532 \h </w:instrText>
      </w:r>
      <w:r>
        <w:fldChar w:fldCharType="separate"/>
      </w:r>
      <w:r>
        <w:t>104</w:t>
      </w:r>
      <w:r>
        <w:fldChar w:fldCharType="end"/>
      </w:r>
    </w:p>
    <w:p w14:paraId="362747A4" w14:textId="48A5D05A" w:rsidR="00B062B8" w:rsidRDefault="00B062B8">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_Toc215232533 \h </w:instrText>
      </w:r>
      <w:r>
        <w:fldChar w:fldCharType="separate"/>
      </w:r>
      <w:r>
        <w:t>105</w:t>
      </w:r>
      <w:r>
        <w:fldChar w:fldCharType="end"/>
      </w:r>
    </w:p>
    <w:p w14:paraId="1BF4356C" w14:textId="0EA84D03" w:rsidR="00B062B8" w:rsidRDefault="00B062B8">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_Toc215232534 \h </w:instrText>
      </w:r>
      <w:r>
        <w:fldChar w:fldCharType="separate"/>
      </w:r>
      <w:r>
        <w:t>106</w:t>
      </w:r>
      <w:r>
        <w:fldChar w:fldCharType="end"/>
      </w:r>
    </w:p>
    <w:p w14:paraId="02B237B8" w14:textId="1FC6F5C9" w:rsidR="00B062B8" w:rsidRDefault="00B062B8">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r>
      <w:r>
        <w:instrText xml:space="preserve"> PAGEREF _Toc215232535 \h </w:instrText>
      </w:r>
      <w:r>
        <w:fldChar w:fldCharType="separate"/>
      </w:r>
      <w:r>
        <w:t>106</w:t>
      </w:r>
      <w:r>
        <w:fldChar w:fldCharType="end"/>
      </w:r>
    </w:p>
    <w:p w14:paraId="0A104C43" w14:textId="3E7F1C2E" w:rsidR="00B062B8" w:rsidRDefault="00B062B8">
      <w:pPr>
        <w:pStyle w:val="TOC3"/>
        <w:rPr>
          <w:rFonts w:asciiTheme="minorHAnsi" w:eastAsiaTheme="minorEastAsia" w:hAnsiTheme="minorHAnsi" w:cstheme="minorBidi"/>
          <w:kern w:val="2"/>
          <w:sz w:val="24"/>
          <w:szCs w:val="24"/>
          <w14:ligatures w14:val="standardContextual"/>
        </w:rPr>
      </w:pPr>
      <w:r>
        <w:t>6.X.0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_Toc215232536 \h </w:instrText>
      </w:r>
      <w:r>
        <w:fldChar w:fldCharType="separate"/>
      </w:r>
      <w:r>
        <w:t>106</w:t>
      </w:r>
      <w:r>
        <w:fldChar w:fldCharType="end"/>
      </w:r>
    </w:p>
    <w:p w14:paraId="2E4A6595" w14:textId="5BF7E134" w:rsidR="00B062B8" w:rsidRDefault="00B062B8">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_Toc215232537 \h </w:instrText>
      </w:r>
      <w:r>
        <w:fldChar w:fldCharType="separate"/>
      </w:r>
      <w:r>
        <w:t>106</w:t>
      </w:r>
      <w:r>
        <w:fldChar w:fldCharType="end"/>
      </w:r>
    </w:p>
    <w:p w14:paraId="7727DB49" w14:textId="62FC5FC9" w:rsidR="00B062B8" w:rsidRDefault="00B062B8">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_Toc215232538 \h </w:instrText>
      </w:r>
      <w:r>
        <w:fldChar w:fldCharType="separate"/>
      </w:r>
      <w:r>
        <w:t>106</w:t>
      </w:r>
      <w:r>
        <w:fldChar w:fldCharType="end"/>
      </w:r>
    </w:p>
    <w:p w14:paraId="4F146C21" w14:textId="583CB3F3" w:rsidR="00B062B8" w:rsidRDefault="00B062B8">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_Toc215232539 \h </w:instrText>
      </w:r>
      <w:r>
        <w:fldChar w:fldCharType="separate"/>
      </w:r>
      <w:r>
        <w:t>106</w:t>
      </w:r>
      <w:r>
        <w:fldChar w:fldCharType="end"/>
      </w:r>
    </w:p>
    <w:p w14:paraId="5D84FFBC" w14:textId="59A8C11D" w:rsidR="00B062B8" w:rsidRDefault="00B062B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_Toc215232540 \h </w:instrText>
      </w:r>
      <w:r>
        <w:fldChar w:fldCharType="separate"/>
      </w:r>
      <w:r>
        <w:t>107</w:t>
      </w:r>
      <w:r>
        <w:fldChar w:fldCharType="end"/>
      </w:r>
    </w:p>
    <w:p w14:paraId="5253AFA7" w14:textId="0356AC93" w:rsidR="00B062B8" w:rsidRDefault="00B062B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_Toc215232541 \h </w:instrText>
      </w:r>
      <w:r>
        <w:fldChar w:fldCharType="separate"/>
      </w:r>
      <w:r>
        <w:t>107</w:t>
      </w:r>
      <w:r>
        <w:fldChar w:fldCharType="end"/>
      </w:r>
    </w:p>
    <w:p w14:paraId="6F868A22" w14:textId="3D8F1FF1" w:rsidR="00B062B8" w:rsidRDefault="00B062B8">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_Toc215232542 \h </w:instrText>
      </w:r>
      <w:r>
        <w:fldChar w:fldCharType="separate"/>
      </w:r>
      <w:r>
        <w:t>107</w:t>
      </w:r>
      <w:r>
        <w:fldChar w:fldCharType="end"/>
      </w:r>
    </w:p>
    <w:p w14:paraId="176E2CD8" w14:textId="1FABF961" w:rsidR="00B062B8" w:rsidRDefault="00B062B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_Toc215232543 \h </w:instrText>
      </w:r>
      <w:r>
        <w:fldChar w:fldCharType="separate"/>
      </w:r>
      <w:r>
        <w:t>107</w:t>
      </w:r>
      <w:r>
        <w:fldChar w:fldCharType="end"/>
      </w:r>
    </w:p>
    <w:p w14:paraId="78BB22EC" w14:textId="7E78D36F" w:rsidR="00B062B8" w:rsidRDefault="00B062B8">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_Toc215232544 \h </w:instrText>
      </w:r>
      <w:r>
        <w:fldChar w:fldCharType="separate"/>
      </w:r>
      <w:r>
        <w:t>107</w:t>
      </w:r>
      <w:r>
        <w:fldChar w:fldCharType="end"/>
      </w:r>
    </w:p>
    <w:p w14:paraId="3E37AA60" w14:textId="50963C45" w:rsidR="00B062B8" w:rsidRDefault="00B062B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_Toc215232545 \h </w:instrText>
      </w:r>
      <w:r>
        <w:fldChar w:fldCharType="separate"/>
      </w:r>
      <w:r>
        <w:t>107</w:t>
      </w:r>
      <w:r>
        <w:fldChar w:fldCharType="end"/>
      </w:r>
    </w:p>
    <w:p w14:paraId="788FFB6A" w14:textId="68A20581" w:rsidR="00B062B8" w:rsidRDefault="00B062B8">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_Toc215232546 \h </w:instrText>
      </w:r>
      <w:r>
        <w:fldChar w:fldCharType="separate"/>
      </w:r>
      <w:r>
        <w:t>108</w:t>
      </w:r>
      <w:r>
        <w:fldChar w:fldCharType="end"/>
      </w:r>
    </w:p>
    <w:p w14:paraId="65245540" w14:textId="46AD09D8"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2" w:name="foreword"/>
      <w:bookmarkStart w:id="13" w:name="_Toc153792578"/>
      <w:bookmarkStart w:id="14" w:name="_Toc153792663"/>
      <w:bookmarkStart w:id="15" w:name="_Toc215232332"/>
      <w:bookmarkEnd w:id="12"/>
      <w:r w:rsidRPr="00CB6AA6">
        <w:lastRenderedPageBreak/>
        <w:t>Foreword</w:t>
      </w:r>
      <w:bookmarkEnd w:id="13"/>
      <w:bookmarkEnd w:id="14"/>
      <w:bookmarkEnd w:id="15"/>
    </w:p>
    <w:p w14:paraId="77A7557C" w14:textId="77777777" w:rsidR="00080512" w:rsidRPr="00CB6AA6" w:rsidRDefault="00080512">
      <w:r w:rsidRPr="00CB6AA6">
        <w:t xml:space="preserve">This Technical </w:t>
      </w:r>
      <w:bookmarkStart w:id="16" w:name="spectype3"/>
      <w:r w:rsidR="00602AEA" w:rsidRPr="00CB6AA6">
        <w:t>Report</w:t>
      </w:r>
      <w:bookmarkEnd w:id="1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0DD6D704"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w:t>
      </w:r>
      <w:r w:rsidR="00500059">
        <w:t xml:space="preserve"> and</w:t>
      </w:r>
      <w:r w:rsidRPr="00CB6AA6">
        <w:t xml:space="preserve"> do not appear in Technical Reports.</w:t>
      </w:r>
    </w:p>
    <w:p w14:paraId="3B84C670" w14:textId="4E070C7E"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r w:rsidRPr="00CB6AA6">
        <w:t>is</w:t>
      </w:r>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17" w:name="introduction"/>
      <w:bookmarkEnd w:id="17"/>
      <w:r w:rsidRPr="00CB6AA6">
        <w:br w:type="page"/>
      </w:r>
      <w:bookmarkStart w:id="18" w:name="scope"/>
      <w:bookmarkStart w:id="19" w:name="_Toc153792579"/>
      <w:bookmarkStart w:id="20" w:name="_Toc153792664"/>
      <w:bookmarkStart w:id="21" w:name="_Toc215232333"/>
      <w:bookmarkEnd w:id="18"/>
      <w:r w:rsidRPr="00CB6AA6">
        <w:lastRenderedPageBreak/>
        <w:t>1</w:t>
      </w:r>
      <w:r w:rsidRPr="00CB6AA6">
        <w:tab/>
        <w:t>Scope</w:t>
      </w:r>
      <w:bookmarkEnd w:id="19"/>
      <w:bookmarkEnd w:id="20"/>
      <w:bookmarkEnd w:id="21"/>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22" w:name="references"/>
      <w:bookmarkStart w:id="23" w:name="_Toc153792580"/>
      <w:bookmarkStart w:id="24" w:name="_Toc153792665"/>
      <w:bookmarkStart w:id="25" w:name="_Toc215232334"/>
      <w:bookmarkEnd w:id="22"/>
      <w:r w:rsidRPr="00CB6AA6">
        <w:t>2</w:t>
      </w:r>
      <w:r w:rsidRPr="00CB6AA6">
        <w:tab/>
        <w:t>References</w:t>
      </w:r>
      <w:bookmarkEnd w:id="23"/>
      <w:bookmarkEnd w:id="24"/>
      <w:bookmarkEnd w:id="25"/>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0656084C" w:rsidR="00BF7337" w:rsidRPr="00CB6AA6" w:rsidRDefault="00BF7337" w:rsidP="00BF7337">
      <w:pPr>
        <w:pStyle w:val="EX"/>
      </w:pPr>
      <w:r w:rsidRPr="00CB6AA6">
        <w:t>[1]</w:t>
      </w:r>
      <w:r w:rsidRPr="00CB6AA6">
        <w:tab/>
      </w:r>
      <w:r w:rsidR="00B062B8" w:rsidRPr="00CB6AA6">
        <w:t>3GPP</w:t>
      </w:r>
      <w:r w:rsidR="00B062B8">
        <w:t> </w:t>
      </w:r>
      <w:r w:rsidR="00B062B8" w:rsidRPr="00CB6AA6">
        <w:t>TR</w:t>
      </w:r>
      <w:r w:rsidR="00B062B8">
        <w:t> </w:t>
      </w:r>
      <w:r w:rsidR="00B062B8"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01CB82D7" w:rsidR="00E7081F" w:rsidRPr="00CB6AA6" w:rsidRDefault="00E7081F" w:rsidP="00E7081F">
      <w:pPr>
        <w:pStyle w:val="EX"/>
      </w:pPr>
      <w:r w:rsidRPr="00CB6AA6">
        <w:t>[2]</w:t>
      </w:r>
      <w:r w:rsidRPr="00CB6AA6">
        <w:tab/>
      </w:r>
      <w:r w:rsidR="00B062B8" w:rsidRPr="00CB6AA6">
        <w:t>3GPP</w:t>
      </w:r>
      <w:r w:rsidR="00B062B8">
        <w:t> </w:t>
      </w:r>
      <w:r w:rsidR="00B062B8" w:rsidRPr="00CB6AA6">
        <w:t>TS</w:t>
      </w:r>
      <w:r w:rsidR="00B062B8">
        <w:t> </w:t>
      </w:r>
      <w:r w:rsidR="00B062B8"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45724377" w:rsidR="00E7081F" w:rsidRPr="00CB6AA6" w:rsidRDefault="00E7081F" w:rsidP="00E7081F">
      <w:pPr>
        <w:pStyle w:val="EX"/>
      </w:pPr>
      <w:r w:rsidRPr="00CB6AA6">
        <w:t>[3]</w:t>
      </w:r>
      <w:r w:rsidRPr="00CB6AA6">
        <w:tab/>
      </w:r>
      <w:r w:rsidR="00B062B8" w:rsidRPr="00CB6AA6">
        <w:t>3GPP</w:t>
      </w:r>
      <w:r w:rsidR="00B062B8">
        <w:t> </w:t>
      </w:r>
      <w:r w:rsidR="00B062B8" w:rsidRPr="00CB6AA6">
        <w:t>TS</w:t>
      </w:r>
      <w:r w:rsidR="00B062B8">
        <w:t> </w:t>
      </w:r>
      <w:r w:rsidR="00B062B8" w:rsidRPr="00CB6AA6">
        <w:t>26.114</w:t>
      </w:r>
      <w:r w:rsidR="00B062B8">
        <w:t>:</w:t>
      </w:r>
      <w:r w:rsidR="00DE00C4" w:rsidRPr="00CB6AA6">
        <w:t xml:space="preserve"> </w:t>
      </w:r>
      <w:r w:rsidR="00CB6AA6" w:rsidRPr="00CB6AA6">
        <w:t>"</w:t>
      </w:r>
      <w:r w:rsidRPr="00CB6AA6">
        <w:t>Media handling and interaction</w:t>
      </w:r>
      <w:r w:rsidR="00CB6AA6" w:rsidRPr="00CB6AA6">
        <w:t>"</w:t>
      </w:r>
      <w:r w:rsidRPr="00CB6AA6">
        <w:t>.</w:t>
      </w:r>
    </w:p>
    <w:p w14:paraId="51538947" w14:textId="67149A69" w:rsidR="00CB5A08" w:rsidRPr="00CB6AA6" w:rsidRDefault="00CB5A08" w:rsidP="00CB5A08">
      <w:pPr>
        <w:pStyle w:val="EX"/>
      </w:pPr>
      <w:r w:rsidRPr="00CB6AA6">
        <w:t>[4]</w:t>
      </w:r>
      <w:r w:rsidRPr="00CB6AA6">
        <w:tab/>
      </w:r>
      <w:r w:rsidR="00B062B8" w:rsidRPr="00CB6AA6">
        <w:t>3GPP</w:t>
      </w:r>
      <w:r w:rsidR="00B062B8">
        <w:t> </w:t>
      </w:r>
      <w:r w:rsidR="00B062B8" w:rsidRPr="00CB6AA6">
        <w:t>TS</w:t>
      </w:r>
      <w:r w:rsidR="00B062B8">
        <w:t> </w:t>
      </w:r>
      <w:r w:rsidR="00B062B8"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6B8ED959" w:rsidR="00CB5A08" w:rsidRPr="00CB6AA6" w:rsidRDefault="00CB5A08" w:rsidP="00CB5A08">
      <w:pPr>
        <w:pStyle w:val="EX"/>
      </w:pPr>
      <w:r w:rsidRPr="00CB6AA6">
        <w:t>[5]</w:t>
      </w:r>
      <w:r w:rsidRPr="00CB6AA6">
        <w:tab/>
      </w:r>
      <w:r w:rsidR="00B062B8" w:rsidRPr="00CB6AA6">
        <w:t>3GPP</w:t>
      </w:r>
      <w:r w:rsidR="00B062B8">
        <w:t> </w:t>
      </w:r>
      <w:r w:rsidR="00B062B8" w:rsidRPr="00CB6AA6">
        <w:t>TS</w:t>
      </w:r>
      <w:r w:rsidR="00B062B8">
        <w:t> </w:t>
      </w:r>
      <w:r w:rsidR="00B062B8"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12E8DF3E" w:rsidR="00815957" w:rsidRDefault="00815957" w:rsidP="00CB5A08">
      <w:pPr>
        <w:pStyle w:val="EX"/>
      </w:pPr>
      <w:r w:rsidRPr="00CB6AA6">
        <w:t>[6]</w:t>
      </w:r>
      <w:r w:rsidRPr="00CB6AA6">
        <w:tab/>
      </w:r>
      <w:r w:rsidR="00B062B8" w:rsidRPr="00CB6AA6">
        <w:t>3GPP</w:t>
      </w:r>
      <w:r w:rsidR="00B062B8">
        <w:t> </w:t>
      </w:r>
      <w:r w:rsidR="00B062B8" w:rsidRPr="00CB6AA6">
        <w:t>TS</w:t>
      </w:r>
      <w:r w:rsidR="00B062B8">
        <w:t> </w:t>
      </w:r>
      <w:r w:rsidR="00B062B8"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50A77762" w14:textId="18E398E8" w:rsidR="00745866" w:rsidRDefault="00745866" w:rsidP="00DE0831">
      <w:pPr>
        <w:pStyle w:val="EX"/>
      </w:pPr>
      <w:r>
        <w:t>[7]</w:t>
      </w:r>
      <w:r>
        <w:tab/>
      </w:r>
      <w:r w:rsidR="00B062B8">
        <w:t>3GPP TS 23.392:</w:t>
      </w:r>
      <w:r>
        <w:t xml:space="preserve"> "Application enablement aspects for MMTel".</w:t>
      </w:r>
    </w:p>
    <w:p w14:paraId="4CBD12D7" w14:textId="25961CD6" w:rsidR="00745866" w:rsidRDefault="00745866" w:rsidP="00DE0831">
      <w:pPr>
        <w:pStyle w:val="EX"/>
      </w:pPr>
      <w:r>
        <w:t>[8]</w:t>
      </w:r>
      <w:r>
        <w:tab/>
      </w:r>
      <w:r w:rsidR="00B062B8">
        <w:t>3GPP TS 23.502:</w:t>
      </w:r>
      <w:r>
        <w:t xml:space="preserve"> "Procedures for the 5G System (5GS)".</w:t>
      </w:r>
    </w:p>
    <w:p w14:paraId="5F934E2B" w14:textId="29425343" w:rsidR="00641264" w:rsidRDefault="00641264" w:rsidP="00641264">
      <w:pPr>
        <w:pStyle w:val="EX"/>
      </w:pPr>
      <w:bookmarkStart w:id="26" w:name="definitions"/>
      <w:bookmarkStart w:id="27" w:name="_Toc129708870"/>
      <w:bookmarkStart w:id="28" w:name="_Toc153792581"/>
      <w:bookmarkStart w:id="29" w:name="_Toc153792666"/>
      <w:bookmarkEnd w:id="26"/>
      <w:r>
        <w:t>[9]</w:t>
      </w:r>
      <w:r>
        <w:tab/>
      </w:r>
      <w:r w:rsidR="00B062B8">
        <w:t>3GPP TS 29.175:</w:t>
      </w:r>
      <w:r>
        <w:t xml:space="preserve"> "IP Multimedia Subsystem (IMS) Application Server (AS) Services Stage 3".</w:t>
      </w:r>
    </w:p>
    <w:p w14:paraId="57D7F1E5" w14:textId="77777777" w:rsidR="00BF7337" w:rsidRPr="00CB6AA6" w:rsidRDefault="00BF7337" w:rsidP="00BF7337">
      <w:pPr>
        <w:pStyle w:val="Heading1"/>
      </w:pPr>
      <w:bookmarkStart w:id="30" w:name="_Toc215232335"/>
      <w:r w:rsidRPr="00CB6AA6">
        <w:t>3</w:t>
      </w:r>
      <w:r w:rsidRPr="00CB6AA6">
        <w:tab/>
        <w:t>Definitions of terms, symbols and abbreviations</w:t>
      </w:r>
      <w:bookmarkEnd w:id="27"/>
      <w:bookmarkEnd w:id="30"/>
    </w:p>
    <w:p w14:paraId="343C0C57" w14:textId="77777777" w:rsidR="00BF7337" w:rsidRPr="00CB6AA6" w:rsidRDefault="00BF7337" w:rsidP="00BF7337">
      <w:pPr>
        <w:pStyle w:val="Heading2"/>
      </w:pPr>
      <w:bookmarkStart w:id="31" w:name="_Toc129708871"/>
      <w:bookmarkStart w:id="32" w:name="_Toc215232336"/>
      <w:r w:rsidRPr="00CB6AA6">
        <w:t>3.1</w:t>
      </w:r>
      <w:r w:rsidRPr="00CB6AA6">
        <w:tab/>
        <w:t>Terms</w:t>
      </w:r>
      <w:bookmarkEnd w:id="31"/>
      <w:bookmarkEnd w:id="32"/>
    </w:p>
    <w:p w14:paraId="7EB23C5E" w14:textId="081641AE" w:rsidR="00BF7337" w:rsidRPr="00CB6AA6" w:rsidRDefault="00BF7337" w:rsidP="00BF7337">
      <w:r w:rsidRPr="00CB6AA6">
        <w:t xml:space="preserve">For the purposes of the present document, the terms given in </w:t>
      </w:r>
      <w:r w:rsidR="00B062B8" w:rsidRPr="00CB6AA6">
        <w:t>TR</w:t>
      </w:r>
      <w:r w:rsidR="00B062B8">
        <w:t> </w:t>
      </w:r>
      <w:r w:rsidR="00B062B8" w:rsidRPr="00CB6AA6">
        <w:t>21.905</w:t>
      </w:r>
      <w:r w:rsidR="00B062B8">
        <w:t> </w:t>
      </w:r>
      <w:r w:rsidR="00B062B8" w:rsidRPr="00CB6AA6">
        <w:t>[</w:t>
      </w:r>
      <w:r w:rsidRPr="00CB6AA6">
        <w:t xml:space="preserve">1] and the following apply. A term defined in the present document takes precedence over the definition of the same term, if any, in </w:t>
      </w:r>
      <w:r w:rsidR="00B062B8" w:rsidRPr="00CB6AA6">
        <w:t>TR</w:t>
      </w:r>
      <w:r w:rsidR="00B062B8">
        <w:t> </w:t>
      </w:r>
      <w:r w:rsidR="00B062B8" w:rsidRPr="00CB6AA6">
        <w:t>21.905</w:t>
      </w:r>
      <w:r w:rsidR="00B062B8">
        <w:t> </w:t>
      </w:r>
      <w:r w:rsidR="00B062B8" w:rsidRPr="00CB6AA6">
        <w:t>[</w:t>
      </w:r>
      <w:r w:rsidRPr="00CB6AA6">
        <w:t>1].</w:t>
      </w:r>
    </w:p>
    <w:p w14:paraId="16C2EF64" w14:textId="77777777" w:rsidR="00BF7337" w:rsidRPr="00CB6AA6" w:rsidRDefault="00BF7337" w:rsidP="00BF7337">
      <w:pPr>
        <w:pStyle w:val="Guidance"/>
      </w:pPr>
      <w:r w:rsidRPr="00CB6AA6">
        <w:t>Definition format (Normal)</w:t>
      </w:r>
    </w:p>
    <w:p w14:paraId="4F6691F0" w14:textId="77777777" w:rsidR="00BF7337" w:rsidRPr="00CB6AA6" w:rsidRDefault="00BF7337" w:rsidP="00BF7337">
      <w:pPr>
        <w:pStyle w:val="Guidance"/>
      </w:pPr>
      <w:r w:rsidRPr="00CB6AA6">
        <w:rPr>
          <w:b/>
        </w:rPr>
        <w:t>&lt;defined term&gt;:</w:t>
      </w:r>
      <w:r w:rsidRPr="00CB6AA6">
        <w:t xml:space="preserve"> &lt;definition&gt;.</w:t>
      </w:r>
    </w:p>
    <w:p w14:paraId="2CF99063" w14:textId="77777777" w:rsidR="00BF7337" w:rsidRPr="00CB6AA6" w:rsidRDefault="00BF7337" w:rsidP="00BF7337">
      <w:r w:rsidRPr="00CB6AA6">
        <w:rPr>
          <w:b/>
        </w:rPr>
        <w:t>example:</w:t>
      </w:r>
      <w:r w:rsidRPr="00CB6AA6">
        <w:t xml:space="preserve"> text used to clarify abstract rules by applying them literally.</w:t>
      </w:r>
    </w:p>
    <w:p w14:paraId="4F0FA17E" w14:textId="225C4253" w:rsidR="00BF7337" w:rsidRPr="00CB6AA6" w:rsidRDefault="00BF7337" w:rsidP="0080298D">
      <w:pPr>
        <w:pStyle w:val="Heading2"/>
      </w:pPr>
      <w:bookmarkStart w:id="33" w:name="_Toc129708872"/>
      <w:bookmarkStart w:id="34" w:name="_Toc215232337"/>
      <w:r w:rsidRPr="00CB6AA6">
        <w:lastRenderedPageBreak/>
        <w:t>3.2</w:t>
      </w:r>
      <w:bookmarkEnd w:id="33"/>
      <w:r w:rsidR="0080298D" w:rsidRPr="00CB6AA6">
        <w:tab/>
      </w:r>
      <w:r w:rsidR="002407DF" w:rsidRPr="00CB6AA6">
        <w:t>VOID</w:t>
      </w:r>
      <w:bookmarkEnd w:id="34"/>
    </w:p>
    <w:p w14:paraId="25B34CFF" w14:textId="77777777" w:rsidR="00BF7337" w:rsidRPr="00CB6AA6" w:rsidRDefault="00BF7337" w:rsidP="00BF7337">
      <w:pPr>
        <w:pStyle w:val="Heading2"/>
      </w:pPr>
      <w:bookmarkStart w:id="35" w:name="_Toc129708873"/>
      <w:bookmarkStart w:id="36" w:name="_Toc215232338"/>
      <w:r w:rsidRPr="00CB6AA6">
        <w:t>3.3</w:t>
      </w:r>
      <w:r w:rsidRPr="00CB6AA6">
        <w:tab/>
        <w:t>Abbreviations</w:t>
      </w:r>
      <w:bookmarkEnd w:id="35"/>
      <w:bookmarkEnd w:id="36"/>
    </w:p>
    <w:p w14:paraId="6A9D8D87" w14:textId="5CA1761F" w:rsidR="00BF7337" w:rsidRPr="00CB6AA6" w:rsidRDefault="00BF7337" w:rsidP="00BF7337">
      <w:pPr>
        <w:keepNext/>
      </w:pPr>
      <w:r w:rsidRPr="00CB6AA6">
        <w:t xml:space="preserve">For the purposes of the present document, the abbreviations given in </w:t>
      </w:r>
      <w:r w:rsidR="00B062B8" w:rsidRPr="00CB6AA6">
        <w:t>TR</w:t>
      </w:r>
      <w:r w:rsidR="00B062B8">
        <w:t> </w:t>
      </w:r>
      <w:r w:rsidR="00B062B8" w:rsidRPr="00CB6AA6">
        <w:t>21.905</w:t>
      </w:r>
      <w:r w:rsidR="00B062B8">
        <w:t> </w:t>
      </w:r>
      <w:r w:rsidR="00B062B8" w:rsidRPr="00CB6AA6">
        <w:t>[</w:t>
      </w:r>
      <w:r w:rsidRPr="00CB6AA6">
        <w:t xml:space="preserve">1] and the following apply. An abbreviation defined in the present document takes precedence over the definition of the same abbreviation, if any, in </w:t>
      </w:r>
      <w:r w:rsidR="00B062B8" w:rsidRPr="00CB6AA6">
        <w:t>TR</w:t>
      </w:r>
      <w:r w:rsidR="00B062B8">
        <w:t> </w:t>
      </w:r>
      <w:r w:rsidR="00B062B8" w:rsidRPr="00CB6AA6">
        <w:t>21.905</w:t>
      </w:r>
      <w:r w:rsidR="00B062B8">
        <w:t> </w:t>
      </w:r>
      <w:r w:rsidR="00B062B8"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37" w:name="clause4"/>
      <w:bookmarkStart w:id="38" w:name="_Toc153792585"/>
      <w:bookmarkStart w:id="39" w:name="_Toc153792670"/>
      <w:bookmarkStart w:id="40" w:name="_Toc215232339"/>
      <w:bookmarkEnd w:id="28"/>
      <w:bookmarkEnd w:id="29"/>
      <w:bookmarkEnd w:id="37"/>
      <w:r w:rsidRPr="00CB6AA6">
        <w:t>4</w:t>
      </w:r>
      <w:r w:rsidRPr="00CB6AA6">
        <w:tab/>
      </w:r>
      <w:r w:rsidR="000C6B78" w:rsidRPr="00CB6AA6">
        <w:t xml:space="preserve">Architectural </w:t>
      </w:r>
      <w:bookmarkEnd w:id="38"/>
      <w:bookmarkEnd w:id="39"/>
      <w:r w:rsidR="00A42619" w:rsidRPr="00CB6AA6">
        <w:t>Assumptions</w:t>
      </w:r>
      <w:r w:rsidR="006D3E13" w:rsidRPr="00CB6AA6">
        <w:t xml:space="preserve"> and Requirements</w:t>
      </w:r>
      <w:bookmarkEnd w:id="40"/>
    </w:p>
    <w:p w14:paraId="0A4F9618" w14:textId="759DDC7F" w:rsidR="00A42619" w:rsidRPr="00CB6AA6" w:rsidRDefault="00A42619" w:rsidP="00A42619">
      <w:pPr>
        <w:pStyle w:val="Heading2"/>
      </w:pPr>
      <w:bookmarkStart w:id="41" w:name="_Toc122508432"/>
      <w:bookmarkStart w:id="42" w:name="_Toc215232340"/>
      <w:r w:rsidRPr="00CB6AA6">
        <w:t>4.1</w:t>
      </w:r>
      <w:r w:rsidRPr="00CB6AA6">
        <w:tab/>
        <w:t xml:space="preserve">Architectural </w:t>
      </w:r>
      <w:bookmarkEnd w:id="41"/>
      <w:r w:rsidR="006D3E13" w:rsidRPr="00CB6AA6">
        <w:t>Assumptions</w:t>
      </w:r>
      <w:bookmarkEnd w:id="42"/>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254B1DE8" w:rsidR="00CB6AA6" w:rsidRPr="00CB6AA6" w:rsidRDefault="00CB6AA6" w:rsidP="00CB6AA6">
      <w:pPr>
        <w:pStyle w:val="B1"/>
      </w:pPr>
      <w:r w:rsidRPr="00CB6AA6">
        <w:t>-</w:t>
      </w:r>
      <w:r w:rsidRPr="00CB6AA6">
        <w:tab/>
        <w:t xml:space="preserve">The IMS and IMS DC architecture defined in </w:t>
      </w:r>
      <w:r w:rsidR="00B062B8" w:rsidRPr="00CB6AA6">
        <w:t>TS</w:t>
      </w:r>
      <w:r w:rsidR="00B062B8">
        <w:t> </w:t>
      </w:r>
      <w:r w:rsidR="00B062B8" w:rsidRPr="00CB6AA6">
        <w:t>23.228</w:t>
      </w:r>
      <w:r w:rsidR="00B062B8">
        <w:t> </w:t>
      </w:r>
      <w:r w:rsidR="00B062B8"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3C85A109" w:rsidR="00CB6AA6" w:rsidRPr="00CB6AA6" w:rsidRDefault="00CB6AA6" w:rsidP="00CB6AA6">
      <w:pPr>
        <w:pStyle w:val="B1"/>
      </w:pPr>
      <w:r w:rsidRPr="00CB6AA6">
        <w:t>-</w:t>
      </w:r>
      <w:r w:rsidRPr="00CB6AA6">
        <w:tab/>
        <w:t xml:space="preserve">OMA APIs are not extended to support Data Channel and the principles outlined in </w:t>
      </w:r>
      <w:r w:rsidR="00B062B8" w:rsidRPr="00CB6AA6">
        <w:t>TS</w:t>
      </w:r>
      <w:r w:rsidR="00B062B8">
        <w:t> </w:t>
      </w:r>
      <w:r w:rsidR="00B062B8" w:rsidRPr="00CB6AA6">
        <w:t>23.228</w:t>
      </w:r>
      <w:r w:rsidR="00B062B8">
        <w:t> </w:t>
      </w:r>
      <w:r w:rsidR="00B062B8" w:rsidRPr="00CB6AA6">
        <w:t>[</w:t>
      </w:r>
      <w:r w:rsidRPr="00CB6AA6">
        <w:t>2] Annex AD (IMS Subscribe/Notify framework for event monitoring).</w:t>
      </w:r>
    </w:p>
    <w:p w14:paraId="31971260" w14:textId="2CB09A8A" w:rsidR="00524FB4" w:rsidRPr="00CB6AA6" w:rsidRDefault="00524FB4" w:rsidP="00524FB4">
      <w:pPr>
        <w:pStyle w:val="Heading1"/>
      </w:pPr>
      <w:bookmarkStart w:id="43" w:name="_Toc22192646"/>
      <w:bookmarkStart w:id="44" w:name="_Toc23402384"/>
      <w:bookmarkStart w:id="45" w:name="_Toc23402414"/>
      <w:bookmarkStart w:id="46" w:name="_Toc26386411"/>
      <w:bookmarkStart w:id="47" w:name="_Toc26431217"/>
      <w:bookmarkStart w:id="48" w:name="_Toc30694613"/>
      <w:bookmarkStart w:id="49" w:name="_Toc43906635"/>
      <w:bookmarkStart w:id="50" w:name="_Toc43906751"/>
      <w:bookmarkStart w:id="51" w:name="_Toc44311877"/>
      <w:bookmarkStart w:id="52" w:name="_Toc50536519"/>
      <w:bookmarkStart w:id="53" w:name="_Toc54930291"/>
      <w:bookmarkStart w:id="54" w:name="_Toc54968096"/>
      <w:bookmarkStart w:id="55" w:name="_Toc57236418"/>
      <w:bookmarkStart w:id="56" w:name="_Toc57236581"/>
      <w:bookmarkStart w:id="57" w:name="_Toc57530222"/>
      <w:bookmarkStart w:id="58" w:name="_Toc57532423"/>
      <w:bookmarkStart w:id="59" w:name="_Toc153792588"/>
      <w:bookmarkStart w:id="60" w:name="_Toc153792673"/>
      <w:bookmarkStart w:id="61" w:name="_Toc215232341"/>
      <w:r w:rsidRPr="00CB6AA6">
        <w:t>5</w:t>
      </w:r>
      <w:r w:rsidRPr="00CB6AA6">
        <w:tab/>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00091239" w:rsidRPr="00CB6AA6">
        <w:t>Key Issues</w:t>
      </w:r>
      <w:bookmarkEnd w:id="61"/>
    </w:p>
    <w:p w14:paraId="5840B0AE" w14:textId="77777777" w:rsidR="00787E47" w:rsidRPr="00CB6AA6" w:rsidRDefault="00787E47" w:rsidP="00787E47">
      <w:pPr>
        <w:pStyle w:val="Heading2"/>
      </w:pPr>
      <w:bookmarkStart w:id="62" w:name="_Toc215232342"/>
      <w:r w:rsidRPr="00CB6AA6">
        <w:t>5.1</w:t>
      </w:r>
      <w:r w:rsidRPr="00CB6AA6">
        <w:tab/>
        <w:t>Key Issue #1: A</w:t>
      </w:r>
      <w:r w:rsidRPr="00CB6AA6">
        <w:rPr>
          <w:lang w:eastAsia="zh-CN"/>
        </w:rPr>
        <w:t>DC establishment in alerting phase for early media</w:t>
      </w:r>
      <w:bookmarkEnd w:id="62"/>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lastRenderedPageBreak/>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63" w:name="_Toc215232343"/>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63"/>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1500201E" w:rsidR="00CB6AA6" w:rsidRDefault="00CB6AA6" w:rsidP="00CB6AA6">
      <w:pPr>
        <w:pStyle w:val="B1"/>
      </w:pPr>
      <w:r>
        <w:t>-</w:t>
      </w:r>
      <w:r>
        <w:tab/>
        <w:t xml:space="preserve">Identification of new events and/or capabilities to be exposed, in addition to those already listed in Table AD.2.5.3-1 of </w:t>
      </w:r>
      <w:r w:rsidR="00B062B8">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64" w:name="_Toc215232344"/>
      <w:r w:rsidRPr="00CB6AA6">
        <w:t>5.3</w:t>
      </w:r>
      <w:r w:rsidRPr="00CB6AA6">
        <w:tab/>
        <w:t xml:space="preserve">Key Issue #3: Supporting </w:t>
      </w:r>
      <w:r w:rsidRPr="00CB6AA6">
        <w:rPr>
          <w:lang w:eastAsia="zh-CN"/>
        </w:rPr>
        <w:t>dynamic configuration of MDC2 endpoints</w:t>
      </w:r>
      <w:bookmarkEnd w:id="64"/>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65" w:name="_Toc26431228"/>
      <w:bookmarkStart w:id="66" w:name="_Toc30694626"/>
      <w:bookmarkStart w:id="67" w:name="_Toc43906648"/>
      <w:bookmarkStart w:id="68" w:name="_Toc43906764"/>
      <w:bookmarkStart w:id="69" w:name="_Toc44311890"/>
      <w:bookmarkStart w:id="70" w:name="_Toc50536532"/>
      <w:bookmarkStart w:id="71" w:name="_Toc54930304"/>
      <w:bookmarkStart w:id="72" w:name="_Toc54968109"/>
      <w:bookmarkStart w:id="73" w:name="_Toc57236431"/>
      <w:bookmarkStart w:id="74" w:name="_Toc57236594"/>
      <w:bookmarkStart w:id="75" w:name="_Toc57530235"/>
      <w:bookmarkStart w:id="76" w:name="_Toc57532436"/>
      <w:bookmarkStart w:id="77" w:name="_Toc153792591"/>
      <w:bookmarkStart w:id="78" w:name="_Toc153792676"/>
      <w:bookmarkStart w:id="79" w:name="_Toc215232345"/>
      <w:r w:rsidRPr="00CB6AA6">
        <w:lastRenderedPageBreak/>
        <w:t>6</w:t>
      </w:r>
      <w:r w:rsidRPr="00CB6AA6">
        <w:tab/>
        <w:t>Solutions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5D6EED89" w14:textId="77777777" w:rsidR="00524FB4" w:rsidRPr="00CB6AA6" w:rsidRDefault="00524FB4" w:rsidP="00524FB4">
      <w:pPr>
        <w:pStyle w:val="Heading2"/>
      </w:pPr>
      <w:bookmarkStart w:id="80" w:name="_Toc22192650"/>
      <w:bookmarkStart w:id="81" w:name="_Toc23402388"/>
      <w:bookmarkStart w:id="82" w:name="_Toc23402418"/>
      <w:bookmarkStart w:id="83" w:name="_Toc26386423"/>
      <w:bookmarkStart w:id="84" w:name="_Toc26431229"/>
      <w:bookmarkStart w:id="85" w:name="_Toc30694627"/>
      <w:bookmarkStart w:id="86" w:name="_Toc43906649"/>
      <w:bookmarkStart w:id="87" w:name="_Toc43906765"/>
      <w:bookmarkStart w:id="88" w:name="_Toc44311891"/>
      <w:bookmarkStart w:id="89" w:name="_Toc50536533"/>
      <w:bookmarkStart w:id="90" w:name="_Toc54930305"/>
      <w:bookmarkStart w:id="91" w:name="_Toc54968110"/>
      <w:bookmarkStart w:id="92" w:name="_Toc57236432"/>
      <w:bookmarkStart w:id="93" w:name="_Toc57236595"/>
      <w:bookmarkStart w:id="94" w:name="_Toc57530236"/>
      <w:bookmarkStart w:id="95" w:name="_Toc57532437"/>
      <w:bookmarkStart w:id="96" w:name="_Toc153792592"/>
      <w:bookmarkStart w:id="97" w:name="_Toc153792677"/>
      <w:bookmarkStart w:id="98" w:name="_Toc16839382"/>
      <w:bookmarkStart w:id="99" w:name="_Toc215232346"/>
      <w:r w:rsidRPr="00CB6AA6">
        <w:t>6.0</w:t>
      </w:r>
      <w:r w:rsidRPr="00CB6AA6">
        <w:tab/>
        <w:t>Mapping of Solutions to Key Issues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9"/>
    </w:p>
    <w:bookmarkEnd w:id="98"/>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00" w:name="_Toc215232347"/>
      <w:r w:rsidRPr="00CB6AA6">
        <w:t>6.1</w:t>
      </w:r>
      <w:r w:rsidRPr="00CB6AA6">
        <w:tab/>
        <w:t>Solution #1: ADC establishment in alerting phase initiated by the UE</w:t>
      </w:r>
      <w:bookmarkEnd w:id="100"/>
    </w:p>
    <w:p w14:paraId="7BF53CB2" w14:textId="735DA18E" w:rsidR="006E456A" w:rsidRPr="00CB6AA6" w:rsidRDefault="006E456A" w:rsidP="006E456A">
      <w:pPr>
        <w:pStyle w:val="Heading3"/>
      </w:pPr>
      <w:bookmarkStart w:id="101" w:name="_Toc215232348"/>
      <w:r w:rsidRPr="00CB6AA6">
        <w:t>6.1.0</w:t>
      </w:r>
      <w:r w:rsidRPr="00CB6AA6">
        <w:tab/>
        <w:t>High-level solution Principles</w:t>
      </w:r>
      <w:bookmarkEnd w:id="101"/>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24C1B2D" w:rsidR="006E456A" w:rsidRPr="00CB6AA6" w:rsidRDefault="006E456A" w:rsidP="006E456A">
      <w:r w:rsidRPr="00CB6AA6">
        <w:t>The solution reuses R</w:t>
      </w:r>
      <w:r w:rsidR="00CB6AA6">
        <w:t>el-</w:t>
      </w:r>
      <w:r w:rsidRPr="00CB6AA6">
        <w:t xml:space="preserve">19 </w:t>
      </w:r>
      <w:r w:rsidR="00B062B8">
        <w:t>TS </w:t>
      </w:r>
      <w:r w:rsidR="00B062B8" w:rsidRPr="00CB6AA6">
        <w:t>23.228</w:t>
      </w:r>
      <w:r w:rsidR="00B062B8">
        <w:t> </w:t>
      </w:r>
      <w:r w:rsidR="00B062B8"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02" w:name="_Toc215232349"/>
      <w:r w:rsidRPr="00CB6AA6">
        <w:t>6.1.1</w:t>
      </w:r>
      <w:r w:rsidRPr="00CB6AA6">
        <w:tab/>
        <w:t>Description</w:t>
      </w:r>
      <w:bookmarkEnd w:id="102"/>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03" w:name="_Toc215232350"/>
      <w:r w:rsidRPr="00CB6AA6">
        <w:t>6.1.2</w:t>
      </w:r>
      <w:r w:rsidRPr="00CB6AA6">
        <w:tab/>
        <w:t>Procedure</w:t>
      </w:r>
      <w:bookmarkEnd w:id="103"/>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5B761629" w:rsidR="00CB6AA6" w:rsidRDefault="00CB6AA6" w:rsidP="006E456A">
      <w:r>
        <w:lastRenderedPageBreak/>
        <w:t xml:space="preserve">Based on the IMS DC capability negotiation defined in clause AC.7.0 of </w:t>
      </w:r>
      <w:r w:rsidR="00B062B8">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3D0137C9" w:rsidR="00CB6AA6" w:rsidRDefault="00CB6AA6" w:rsidP="006E456A">
      <w:r>
        <w:t xml:space="preserve">With a successful capability negotiation about the support of DC in alerting phase, the procedure is illustrated in Figure 6.1.2-1, which is based on clause AC.7.2.2 in </w:t>
      </w:r>
      <w:r w:rsidR="00B062B8">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4.8pt;height:8in" o:ole="">
            <v:imagedata r:id="rId15" o:title=""/>
          </v:shape>
          <o:OLEObject Type="Embed" ProgID="Visio.Drawing.15" ShapeID="_x0000_i1027" DrawAspect="Content" ObjectID="_1825848439" r:id="rId16"/>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1344BD8A" w:rsidR="00CB6AA6" w:rsidRDefault="00CB6AA6" w:rsidP="00CB6AA6">
      <w:pPr>
        <w:pStyle w:val="B1"/>
      </w:pPr>
      <w:r>
        <w:t>1.</w:t>
      </w:r>
      <w:r>
        <w:tab/>
        <w:t xml:space="preserve">Same as step 1-14 in clause AC.7.1 of </w:t>
      </w:r>
      <w:r w:rsidR="00B062B8">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32F662FD" w:rsidR="00CB6AA6" w:rsidRDefault="00CB6AA6" w:rsidP="00CB6AA6">
      <w:pPr>
        <w:pStyle w:val="B1"/>
      </w:pPr>
      <w:r>
        <w:t>7.</w:t>
      </w:r>
      <w:r>
        <w:tab/>
        <w:t xml:space="preserve">The originating network P-CSCF executes QoS procedure for BDC as specified in </w:t>
      </w:r>
      <w:r w:rsidR="00B062B8">
        <w:t>TS 23.203 [</w:t>
      </w:r>
      <w:r>
        <w:t xml:space="preserve">4] and </w:t>
      </w:r>
      <w:r w:rsidR="00B062B8">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35FC05FC" w:rsidR="00CB6AA6" w:rsidRDefault="00CB6AA6" w:rsidP="00CB6AA6">
      <w:pPr>
        <w:pStyle w:val="B1"/>
      </w:pPr>
      <w:r>
        <w:t>12.</w:t>
      </w:r>
      <w:r>
        <w:tab/>
        <w:t xml:space="preserve">Same as step 3-14 of clause AC.7.2.2-1 in </w:t>
      </w:r>
      <w:r w:rsidR="00B062B8">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2457325B" w:rsidR="00CB6AA6" w:rsidRDefault="00CB6AA6" w:rsidP="00CB6AA6">
      <w:pPr>
        <w:pStyle w:val="B1"/>
      </w:pPr>
      <w:r>
        <w:t>31.</w:t>
      </w:r>
      <w:r>
        <w:tab/>
        <w:t xml:space="preserve">Subsequent procedures for DC application, as defined in clause AC.7.2 of </w:t>
      </w:r>
      <w:r w:rsidR="00B062B8">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04" w:name="_Toc215232351"/>
      <w:r w:rsidRPr="00CB6AA6">
        <w:t>6.1.3</w:t>
      </w:r>
      <w:r w:rsidRPr="00CB6AA6">
        <w:tab/>
        <w:t>Impacts on Services, Entities and Interfaces</w:t>
      </w:r>
      <w:bookmarkEnd w:id="104"/>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05" w:name="_Toc215232352"/>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05"/>
    </w:p>
    <w:p w14:paraId="1B816F74" w14:textId="2B64E267" w:rsidR="00815957" w:rsidRPr="00CB6AA6" w:rsidRDefault="00815957" w:rsidP="00815957">
      <w:pPr>
        <w:pStyle w:val="Heading3"/>
        <w:rPr>
          <w:lang w:eastAsia="zh-CN"/>
        </w:rPr>
      </w:pPr>
      <w:bookmarkStart w:id="106" w:name="_Toc22214909"/>
      <w:bookmarkStart w:id="107" w:name="_Toc23254042"/>
      <w:bookmarkStart w:id="108" w:name="_Toc146636842"/>
      <w:bookmarkStart w:id="109" w:name="_Toc195779108"/>
      <w:bookmarkStart w:id="110" w:name="_Toc215232353"/>
      <w:r w:rsidRPr="00CB6AA6">
        <w:t>6.2.1</w:t>
      </w:r>
      <w:r w:rsidRPr="00CB6AA6">
        <w:tab/>
      </w:r>
      <w:bookmarkEnd w:id="106"/>
      <w:bookmarkEnd w:id="107"/>
      <w:bookmarkEnd w:id="108"/>
      <w:r w:rsidRPr="00CB6AA6">
        <w:rPr>
          <w:lang w:eastAsia="zh-CN"/>
        </w:rPr>
        <w:t>High level principles</w:t>
      </w:r>
      <w:bookmarkEnd w:id="109"/>
      <w:bookmarkEnd w:id="110"/>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11" w:name="_Toc195779109"/>
      <w:bookmarkStart w:id="112" w:name="_Toc22214910"/>
      <w:bookmarkStart w:id="113" w:name="_Toc215232354"/>
      <w:r w:rsidRPr="00CB6AA6">
        <w:t>6.2.</w:t>
      </w:r>
      <w:r w:rsidRPr="00CB6AA6">
        <w:rPr>
          <w:lang w:eastAsia="zh-CN"/>
        </w:rPr>
        <w:t>2</w:t>
      </w:r>
      <w:r w:rsidRPr="00CB6AA6">
        <w:tab/>
        <w:t>Description</w:t>
      </w:r>
      <w:bookmarkEnd w:id="111"/>
      <w:bookmarkEnd w:id="113"/>
    </w:p>
    <w:p w14:paraId="117467BE" w14:textId="77777777" w:rsidR="00CB6AA6" w:rsidRDefault="00CB6AA6" w:rsidP="00CB6AA6">
      <w:bookmarkStart w:id="114" w:name="_Toc23254043"/>
      <w:bookmarkStart w:id="115" w:name="_Toc146636843"/>
      <w:bookmarkStart w:id="116" w:name="_Toc195779110"/>
      <w:r>
        <w:t>This is a solution for Key issue #1 " DC establishment in alerting phase for early media".</w:t>
      </w:r>
    </w:p>
    <w:p w14:paraId="78086501" w14:textId="35537012"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party's location, called party's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17" w:name="_Toc215232355"/>
      <w:r w:rsidRPr="00CB6AA6">
        <w:lastRenderedPageBreak/>
        <w:t>6.2.</w:t>
      </w:r>
      <w:r w:rsidRPr="00CB6AA6">
        <w:rPr>
          <w:lang w:eastAsia="zh-CN"/>
        </w:rPr>
        <w:t>3</w:t>
      </w:r>
      <w:bookmarkStart w:id="118" w:name="_Toc22214911"/>
      <w:bookmarkEnd w:id="112"/>
      <w:bookmarkEnd w:id="114"/>
      <w:bookmarkEnd w:id="115"/>
      <w:bookmarkEnd w:id="116"/>
      <w:r w:rsidR="00CB6AA6">
        <w:rPr>
          <w:lang w:eastAsia="zh-CN"/>
        </w:rPr>
        <w:tab/>
      </w:r>
      <w:r w:rsidRPr="00CB6AA6">
        <w:rPr>
          <w:lang w:eastAsia="zh-CN"/>
        </w:rPr>
        <w:t>Procedures</w:t>
      </w:r>
      <w:bookmarkEnd w:id="117"/>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19" w:name="_CRFigure9_20"/>
    <w:p w14:paraId="6F4570BE" w14:textId="0A17A074" w:rsidR="00D8182C" w:rsidRDefault="00745866" w:rsidP="00D8182C">
      <w:pPr>
        <w:pStyle w:val="TH"/>
      </w:pPr>
      <w:r>
        <w:object w:dxaOrig="13410" w:dyaOrig="18490" w14:anchorId="2E11786B">
          <v:shape id="_x0000_i1028" type="#_x0000_t75" style="width:480.25pt;height:673.8pt" o:ole="">
            <v:imagedata r:id="rId17" o:title=""/>
          </v:shape>
          <o:OLEObject Type="Embed" ProgID="Mscgen.Chart" ShapeID="_x0000_i1028" DrawAspect="Content" ObjectID="_1825848440" r:id="rId18"/>
        </w:object>
      </w:r>
    </w:p>
    <w:p w14:paraId="1A165E57" w14:textId="05FF939A" w:rsidR="00815957" w:rsidRPr="00CB6AA6" w:rsidRDefault="00815957" w:rsidP="00815957">
      <w:pPr>
        <w:pStyle w:val="TF"/>
      </w:pPr>
      <w:r w:rsidRPr="00CB6AA6">
        <w:t xml:space="preserve">Figure </w:t>
      </w:r>
      <w:bookmarkEnd w:id="119"/>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57FD8CFF" w:rsidR="00DF5076" w:rsidRDefault="00DF5076" w:rsidP="00DF5076">
      <w:pPr>
        <w:pStyle w:val="B1"/>
      </w:pPr>
      <w:r>
        <w:t>2.</w:t>
      </w:r>
      <w:r>
        <w:tab/>
      </w:r>
      <w:r w:rsidR="006C3B98" w:rsidRPr="00996F15">
        <w:t xml:space="preserve">Base on UE#2’s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 xml:space="preserve">The IMS AS sends </w:t>
      </w:r>
      <w:proofErr w:type="spellStart"/>
      <w:r>
        <w:t>Nimsas_SessionEventControl_Notify</w:t>
      </w:r>
      <w:proofErr w:type="spellEnd"/>
      <w:r>
        <w:t xml:space="preserve">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 xml:space="preserve">The IMS AS responds to the </w:t>
      </w:r>
      <w:proofErr w:type="spellStart"/>
      <w:r>
        <w:t>MediaInstruction</w:t>
      </w:r>
      <w:proofErr w:type="spellEnd"/>
      <w:r>
        <w:t xml:space="preserve">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w:t>
      </w:r>
      <w:proofErr w:type="spellStart"/>
      <w:r>
        <w:t>data</w:t>
      </w:r>
      <w:proofErr w:type="spellEnd"/>
      <w:r>
        <w:t xml:space="preserve">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20" w:name="_Toc23254044"/>
      <w:bookmarkStart w:id="121" w:name="_Toc146636844"/>
      <w:bookmarkStart w:id="122" w:name="_Toc195779111"/>
      <w:bookmarkStart w:id="123" w:name="_Toc215232356"/>
      <w:r w:rsidRPr="00CB6AA6">
        <w:rPr>
          <w:lang w:eastAsia="zh-CN"/>
        </w:rPr>
        <w:t>6.2.4</w:t>
      </w:r>
      <w:r w:rsidRPr="00CB6AA6">
        <w:rPr>
          <w:lang w:eastAsia="zh-CN"/>
        </w:rPr>
        <w:tab/>
        <w:t>Impacts to Services, Entities and Interfaces</w:t>
      </w:r>
      <w:bookmarkEnd w:id="118"/>
      <w:bookmarkEnd w:id="120"/>
      <w:bookmarkEnd w:id="121"/>
      <w:bookmarkEnd w:id="122"/>
      <w:bookmarkEnd w:id="123"/>
    </w:p>
    <w:p w14:paraId="04AC50F9" w14:textId="77777777" w:rsidR="00DF5076" w:rsidRPr="00DF5076" w:rsidRDefault="00DF5076" w:rsidP="00DF5076">
      <w:pPr>
        <w:rPr>
          <w:b/>
          <w:bCs/>
        </w:rPr>
      </w:pPr>
      <w:r w:rsidRPr="00DF5076">
        <w:rPr>
          <w:b/>
          <w:bCs/>
        </w:rPr>
        <w:t>UE:</w:t>
      </w:r>
    </w:p>
    <w:p w14:paraId="7A62326B" w14:textId="0B61EB30" w:rsidR="00DF5076" w:rsidRDefault="00DF5076" w:rsidP="00DF5076">
      <w:pPr>
        <w:pStyle w:val="B1"/>
      </w:pPr>
      <w:r>
        <w:t>-</w:t>
      </w:r>
      <w:r>
        <w:tab/>
        <w:t xml:space="preserve">Indicates supporting of early media session in SIP INVITE message, as specified in existing specification, e.g. </w:t>
      </w:r>
      <w:r w:rsidR="00B062B8">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24" w:name="_Toc215232357"/>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24"/>
    </w:p>
    <w:p w14:paraId="747AF7F0" w14:textId="2527802D" w:rsidR="00C60BE2" w:rsidRPr="00CB6AA6" w:rsidRDefault="00C60BE2" w:rsidP="00C60BE2">
      <w:pPr>
        <w:pStyle w:val="Heading3"/>
      </w:pPr>
      <w:bookmarkStart w:id="125" w:name="_Toc215232358"/>
      <w:r w:rsidRPr="00CB6AA6">
        <w:t>6.3.0</w:t>
      </w:r>
      <w:r w:rsidRPr="00CB6AA6">
        <w:tab/>
        <w:t>High-level solution Principles</w:t>
      </w:r>
      <w:bookmarkEnd w:id="125"/>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26" w:name="_Toc215232359"/>
      <w:r w:rsidRPr="00CB6AA6">
        <w:t>6.3.1</w:t>
      </w:r>
      <w:r w:rsidRPr="00CB6AA6">
        <w:tab/>
        <w:t>Description</w:t>
      </w:r>
      <w:bookmarkEnd w:id="126"/>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27" w:name="_Toc215232360"/>
      <w:r w:rsidRPr="00CB6AA6">
        <w:t>6.3.2</w:t>
      </w:r>
      <w:r w:rsidRPr="00CB6AA6">
        <w:tab/>
        <w:t>Procedures</w:t>
      </w:r>
      <w:bookmarkEnd w:id="127"/>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6pt;height:622.2pt" o:ole="">
            <v:imagedata r:id="rId19" o:title=""/>
          </v:shape>
          <o:OLEObject Type="Embed" ProgID="Visio.Drawing.15" ShapeID="_x0000_i1029" DrawAspect="Content" ObjectID="_1825848441" r:id="rId20"/>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35BB2D79" w:rsidR="00DF5076" w:rsidRDefault="00DF5076" w:rsidP="00DF5076">
      <w:pPr>
        <w:pStyle w:val="B1"/>
      </w:pPr>
      <w:r>
        <w:lastRenderedPageBreak/>
        <w:t>2-13.</w:t>
      </w:r>
      <w:r>
        <w:tab/>
        <w:t xml:space="preserve">Steps 2-13 of clause AC.7.1 in </w:t>
      </w:r>
      <w:r w:rsidR="00B062B8">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28" w:name="_Toc215232361"/>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28"/>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29" w:name="_Toc215232362"/>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29"/>
    </w:p>
    <w:p w14:paraId="1E5F22D3" w14:textId="2D90E844" w:rsidR="005665F1" w:rsidRPr="00CB6AA6" w:rsidRDefault="005665F1" w:rsidP="005665F1">
      <w:pPr>
        <w:pStyle w:val="Heading3"/>
      </w:pPr>
      <w:bookmarkStart w:id="130" w:name="_Toc215232363"/>
      <w:r w:rsidRPr="00CB6AA6">
        <w:t>6.</w:t>
      </w:r>
      <w:r w:rsidR="002D168C" w:rsidRPr="00CB6AA6">
        <w:t>4</w:t>
      </w:r>
      <w:r w:rsidRPr="00CB6AA6">
        <w:t>.0</w:t>
      </w:r>
      <w:r w:rsidRPr="00CB6AA6">
        <w:tab/>
        <w:t>High-level solution Principles</w:t>
      </w:r>
      <w:bookmarkEnd w:id="130"/>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131" w:name="_Toc215232364"/>
      <w:r w:rsidRPr="00CB6AA6">
        <w:t>6.</w:t>
      </w:r>
      <w:r w:rsidR="002D168C" w:rsidRPr="00CB6AA6">
        <w:t>4</w:t>
      </w:r>
      <w:r w:rsidRPr="00CB6AA6">
        <w:t>.1</w:t>
      </w:r>
      <w:r w:rsidRPr="00CB6AA6">
        <w:tab/>
        <w:t>Description</w:t>
      </w:r>
      <w:bookmarkEnd w:id="131"/>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32" w:name="_Toc215232365"/>
      <w:r w:rsidRPr="00CB6AA6">
        <w:lastRenderedPageBreak/>
        <w:t>6.</w:t>
      </w:r>
      <w:r w:rsidR="002D168C" w:rsidRPr="00CB6AA6">
        <w:t>4</w:t>
      </w:r>
      <w:r w:rsidRPr="00CB6AA6">
        <w:t>.2</w:t>
      </w:r>
      <w:r w:rsidRPr="00CB6AA6">
        <w:tab/>
        <w:t>Procedures</w:t>
      </w:r>
      <w:bookmarkEnd w:id="132"/>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6pt;height:622.2pt" o:ole="">
            <v:imagedata r:id="rId21" o:title=""/>
          </v:shape>
          <o:OLEObject Type="Embed" ProgID="Visio.Drawing.15" ShapeID="_x0000_i1030" DrawAspect="Content" ObjectID="_1825848442" r:id="rId22"/>
        </w:object>
      </w:r>
    </w:p>
    <w:p w14:paraId="47976AED" w14:textId="29031E95" w:rsidR="00990029" w:rsidRPr="00DF5076" w:rsidRDefault="00990029" w:rsidP="00990029">
      <w:pPr>
        <w:pStyle w:val="TF"/>
      </w:pPr>
      <w:r w:rsidRPr="00DF5076">
        <w:lastRenderedPageBreak/>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23D36AE2" w:rsidR="00DF5076" w:rsidRDefault="00DF5076" w:rsidP="00DF5076">
      <w:pPr>
        <w:pStyle w:val="B1"/>
      </w:pPr>
      <w:r>
        <w:t>6</w:t>
      </w:r>
      <w:r w:rsidR="00BB28BF">
        <w:t>A</w:t>
      </w:r>
      <w:r>
        <w:t>.</w:t>
      </w:r>
      <w:r>
        <w:tab/>
      </w:r>
      <w:r w:rsidR="000326D6" w:rsidRPr="000326D6">
        <w:t xml:space="preserve">Since the terminating user has subscribed to an interactive </w:t>
      </w:r>
      <w:proofErr w:type="spellStart"/>
      <w:r w:rsidR="000326D6" w:rsidRPr="000326D6">
        <w:t>ringback</w:t>
      </w:r>
      <w:proofErr w:type="spellEnd"/>
      <w:r w:rsidR="000326D6" w:rsidRPr="000326D6">
        <w:t xml:space="preserve">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B062B8">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lastRenderedPageBreak/>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133" w:name="_Toc215232366"/>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33"/>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134" w:name="_Toc215232367"/>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134"/>
    </w:p>
    <w:p w14:paraId="5ADFDDEA" w14:textId="5CCA0077" w:rsidR="00781B83" w:rsidRPr="00745866" w:rsidRDefault="00781B83" w:rsidP="00781B83">
      <w:pPr>
        <w:pStyle w:val="Heading3"/>
      </w:pPr>
      <w:bookmarkStart w:id="135" w:name="_Toc215232368"/>
      <w:r w:rsidRPr="00745866">
        <w:t>6.</w:t>
      </w:r>
      <w:r w:rsidR="003E59D2" w:rsidRPr="00745866">
        <w:t>5</w:t>
      </w:r>
      <w:r w:rsidRPr="00745866">
        <w:t>.0</w:t>
      </w:r>
      <w:r w:rsidRPr="00745866">
        <w:tab/>
        <w:t>High-level solution Principles</w:t>
      </w:r>
      <w:bookmarkEnd w:id="135"/>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lastRenderedPageBreak/>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36" w:name="_Toc215232369"/>
      <w:r w:rsidRPr="00CB6AA6">
        <w:t>6.</w:t>
      </w:r>
      <w:r w:rsidR="003E59D2">
        <w:t>5</w:t>
      </w:r>
      <w:r w:rsidRPr="00CB6AA6">
        <w:t>.1</w:t>
      </w:r>
      <w:r w:rsidRPr="00CB6AA6">
        <w:tab/>
        <w:t>Description</w:t>
      </w:r>
      <w:bookmarkEnd w:id="136"/>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37" w:name="_Toc215232370"/>
      <w:r w:rsidRPr="00CB6AA6">
        <w:t>6.</w:t>
      </w:r>
      <w:r w:rsidR="003E59D2">
        <w:t>5</w:t>
      </w:r>
      <w:r w:rsidRPr="00CB6AA6">
        <w:t>.2</w:t>
      </w:r>
      <w:r w:rsidRPr="00CB6AA6">
        <w:tab/>
        <w:t>Procedure</w:t>
      </w:r>
      <w:bookmarkEnd w:id="137"/>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6pt;height:406.85pt" o:ole="">
            <v:imagedata r:id="rId23" o:title=""/>
          </v:shape>
          <o:OLEObject Type="Embed" ProgID="Visio.Drawing.15" ShapeID="_x0000_i1031" DrawAspect="Content" ObjectID="_1825848443" r:id="rId24"/>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5187AB93" w:rsidR="00745866" w:rsidRDefault="00745866" w:rsidP="00745866">
      <w:pPr>
        <w:pStyle w:val="B1"/>
      </w:pPr>
      <w:r>
        <w:t>1.</w:t>
      </w:r>
      <w:r>
        <w:tab/>
        <w:t xml:space="preserve">UE A initiates SIP INVITE including Audio/Video/BDC SDP; step 1-13 of Figure AC.7.1-1 in </w:t>
      </w:r>
      <w:r w:rsidR="00B062B8">
        <w:t>TS 23.228 </w:t>
      </w:r>
      <w:bookmarkStart w:id="138" w:name="MCCTEMPBM_00000021"/>
      <w:r w:rsidR="00B062B8">
        <w:t>[</w:t>
      </w:r>
      <w:r w:rsidR="008F72DD">
        <w:t>2]</w:t>
      </w:r>
      <w:r>
        <w:t xml:space="preserve"> f</w:t>
      </w:r>
      <w:bookmarkEnd w:id="138"/>
      <w:r>
        <w:t>or BDC establishment apply.</w:t>
      </w:r>
    </w:p>
    <w:p w14:paraId="64AEA2AE" w14:textId="24831231" w:rsidR="00745866" w:rsidRDefault="00745866" w:rsidP="00745866">
      <w:pPr>
        <w:pStyle w:val="B1"/>
      </w:pPr>
      <w:r>
        <w:lastRenderedPageBreak/>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 xml:space="preserve">The IMS AS-2 sends the </w:t>
      </w:r>
      <w:proofErr w:type="spellStart"/>
      <w:r w:rsidR="00745866">
        <w:t>Nimsas_ImsEE_Notify</w:t>
      </w:r>
      <w:proofErr w:type="spellEnd"/>
      <w:r w:rsidR="00745866">
        <w:t xml:space="preserve">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 xml:space="preserve">The NEF sends the </w:t>
      </w:r>
      <w:proofErr w:type="spellStart"/>
      <w:r w:rsidR="00745866">
        <w:t>Nnef_ImsEE_Notify</w:t>
      </w:r>
      <w:proofErr w:type="spellEnd"/>
      <w:r w:rsidR="00745866">
        <w:t xml:space="preserve">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6EBD864B" w:rsidR="00745866" w:rsidRDefault="00745866" w:rsidP="00745866">
      <w:pPr>
        <w:pStyle w:val="B1"/>
      </w:pPr>
      <w:r>
        <w:t>8.</w:t>
      </w:r>
      <w:r>
        <w:tab/>
        <w:t xml:space="preserve">The DC AS establishes A2P ADC with UE A; and step 1-21 of Figure AG.2.1.1-1 in </w:t>
      </w:r>
      <w:bookmarkStart w:id="139" w:name="MCCTEMPBM_00000022"/>
      <w:r w:rsidR="00B062B8">
        <w:t>TS 23.228 [</w:t>
      </w:r>
      <w:r w:rsidR="008F72DD">
        <w:t>2]</w:t>
      </w:r>
      <w:r>
        <w:t xml:space="preserve"> f</w:t>
      </w:r>
      <w:bookmarkEnd w:id="139"/>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3598336" w:rsidR="00745866" w:rsidRDefault="00745866" w:rsidP="00745866">
      <w:pPr>
        <w:pStyle w:val="B2"/>
      </w:pPr>
      <w:r>
        <w:t>-</w:t>
      </w:r>
      <w:r>
        <w:tab/>
        <w:t xml:space="preserve">The SIP signal UPDATE is used instead of re-INVITE in the procedure of AG.2.1.1 in </w:t>
      </w:r>
      <w:bookmarkStart w:id="140" w:name="MCCTEMPBM_00000023"/>
      <w:r w:rsidR="00B062B8">
        <w:t>TS 23.228 [</w:t>
      </w:r>
      <w:r w:rsidR="008F72DD">
        <w:t>2]</w:t>
      </w:r>
      <w:r>
        <w:t>.</w:t>
      </w:r>
    </w:p>
    <w:bookmarkEnd w:id="140"/>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141" w:name="_Toc215232371"/>
      <w:r w:rsidRPr="00CB6AA6">
        <w:t>6.</w:t>
      </w:r>
      <w:r w:rsidR="003E59D2">
        <w:t>5</w:t>
      </w:r>
      <w:r w:rsidRPr="00CB6AA6">
        <w:t>.3</w:t>
      </w:r>
      <w:r w:rsidRPr="00CB6AA6">
        <w:tab/>
        <w:t>Impacts on Services, Entities and Interfaces</w:t>
      </w:r>
      <w:bookmarkEnd w:id="141"/>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lastRenderedPageBreak/>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142" w:name="_Toc215232372"/>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 xml:space="preserve">Support Alerting phase P2A ADC establishment through </w:t>
      </w:r>
      <w:proofErr w:type="spellStart"/>
      <w:r>
        <w:rPr>
          <w:rFonts w:cs="Arial"/>
        </w:rPr>
        <w:t>Autolaunch</w:t>
      </w:r>
      <w:proofErr w:type="spellEnd"/>
      <w:r w:rsidR="004C6BA1">
        <w:rPr>
          <w:rFonts w:cs="Arial"/>
        </w:rPr>
        <w:t>/Autoload</w:t>
      </w:r>
      <w:r>
        <w:rPr>
          <w:rFonts w:cs="Arial"/>
        </w:rPr>
        <w:t xml:space="preserve"> Parameter</w:t>
      </w:r>
      <w:bookmarkEnd w:id="142"/>
    </w:p>
    <w:p w14:paraId="71431108" w14:textId="0BF33993" w:rsidR="00377478" w:rsidRDefault="00377478" w:rsidP="00377478">
      <w:pPr>
        <w:pStyle w:val="Heading3"/>
      </w:pPr>
      <w:bookmarkStart w:id="143" w:name="_Toc215232373"/>
      <w:r>
        <w:t>6.6.0</w:t>
      </w:r>
      <w:r>
        <w:tab/>
        <w:t>High-level solution Principles</w:t>
      </w:r>
      <w:bookmarkEnd w:id="143"/>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0C3E3170"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B062B8" w:rsidRPr="00361395">
        <w:t>TS</w:t>
      </w:r>
      <w:r w:rsidR="00B062B8">
        <w:t> </w:t>
      </w:r>
      <w:r w:rsidR="00B062B8" w:rsidRPr="00361395">
        <w:t>23.228</w:t>
      </w:r>
      <w:r w:rsidR="00B062B8">
        <w:t> </w:t>
      </w:r>
      <w:r w:rsidR="00B062B8"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5838D059"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proofErr w:type="spellStart"/>
      <w:r w:rsidR="00686E2E" w:rsidRPr="00361395">
        <w:t>A</w:t>
      </w:r>
      <w:r w:rsidRPr="00361395">
        <w:t>utolaunch</w:t>
      </w:r>
      <w:proofErr w:type="spellEnd"/>
      <w:r w:rsidRPr="00361395">
        <w:t xml:space="preserve"> </w:t>
      </w:r>
      <w:r w:rsidR="00EC07D2" w:rsidRPr="00361395">
        <w:t xml:space="preserve">and/or Autoload </w:t>
      </w:r>
      <w:r w:rsidRPr="00361395">
        <w:t>defined in</w:t>
      </w:r>
      <w:r w:rsidR="00F91C51" w:rsidRPr="00361395">
        <w:t xml:space="preserve"> Table 8.2.2.3.1-2 of </w:t>
      </w:r>
      <w:r w:rsidR="00B062B8" w:rsidRPr="00361395">
        <w:t>TS</w:t>
      </w:r>
      <w:r w:rsidR="00B062B8">
        <w:t> </w:t>
      </w:r>
      <w:r w:rsidR="00B062B8" w:rsidRPr="00361395">
        <w:t>23.392</w:t>
      </w:r>
      <w:r w:rsidR="00B062B8">
        <w:t> </w:t>
      </w:r>
      <w:r w:rsidR="00B062B8" w:rsidRPr="00361395">
        <w:t>[</w:t>
      </w:r>
      <w:r w:rsidRPr="00361395">
        <w:t xml:space="preserve">7] will be used by the UE to automatically launch the application that need to be used during the alerting phase. The configuration of data channel application profile is defined in </w:t>
      </w:r>
      <w:r w:rsidR="00B062B8" w:rsidRPr="00361395">
        <w:t>TS</w:t>
      </w:r>
      <w:r w:rsidR="00B062B8">
        <w:t> </w:t>
      </w:r>
      <w:r w:rsidR="00B062B8" w:rsidRPr="00361395">
        <w:t>23.392</w:t>
      </w:r>
      <w:r w:rsidR="00B062B8">
        <w:t> </w:t>
      </w:r>
      <w:r w:rsidR="00B062B8"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144" w:name="_Toc215232374"/>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44"/>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 xml:space="preserve">The DCSF sends the data channel application profile contained in the root application/application list. The profile contains the </w:t>
      </w:r>
      <w:proofErr w:type="spellStart"/>
      <w:r w:rsidR="00361395">
        <w:rPr>
          <w:lang w:val="en-US" w:eastAsia="zh-CN"/>
        </w:rPr>
        <w:t>Autolaunch</w:t>
      </w:r>
      <w:proofErr w:type="spellEnd"/>
      <w:r w:rsidR="00361395">
        <w:rPr>
          <w:lang w:val="en-US" w:eastAsia="zh-CN"/>
        </w:rPr>
        <w:t xml:space="preserve">/Autoload parameter based on configuration or subscription. UE-A/UE-B automatically download and launch the application based on the </w:t>
      </w:r>
      <w:proofErr w:type="spellStart"/>
      <w:r w:rsidR="00361395">
        <w:rPr>
          <w:lang w:val="en-US" w:eastAsia="zh-CN"/>
        </w:rPr>
        <w:t>Autolaunch</w:t>
      </w:r>
      <w:proofErr w:type="spellEnd"/>
      <w:r w:rsidR="00361395">
        <w:rPr>
          <w:lang w:val="en-US" w:eastAsia="zh-CN"/>
        </w:rPr>
        <w:t>/Autoload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lastRenderedPageBreak/>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145" w:name="_Toc215232375"/>
      <w:r>
        <w:rPr>
          <w:lang w:val="en-US" w:eastAsia="zh-CN"/>
        </w:rPr>
        <w:t>6.</w:t>
      </w:r>
      <w:r w:rsidR="0004537E">
        <w:rPr>
          <w:lang w:val="en-US" w:eastAsia="zh-CN"/>
        </w:rPr>
        <w:t>6</w:t>
      </w:r>
      <w:r>
        <w:rPr>
          <w:lang w:val="en-US" w:eastAsia="zh-CN"/>
        </w:rPr>
        <w:t>.2</w:t>
      </w:r>
      <w:r>
        <w:rPr>
          <w:lang w:val="en-US" w:eastAsia="zh-CN"/>
        </w:rPr>
        <w:tab/>
        <w:t>Procedure</w:t>
      </w:r>
      <w:bookmarkEnd w:id="145"/>
    </w:p>
    <w:p w14:paraId="27955425" w14:textId="48E34DD8" w:rsidR="00377478" w:rsidRPr="000E656B" w:rsidRDefault="00377478" w:rsidP="00377478">
      <w:pPr>
        <w:pStyle w:val="Heading4"/>
        <w:rPr>
          <w:lang w:val="en-US" w:eastAsia="zh-CN"/>
        </w:rPr>
      </w:pPr>
      <w:bookmarkStart w:id="146" w:name="_Toc215232376"/>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46"/>
    </w:p>
    <w:p w14:paraId="26C9DFFE" w14:textId="1C39A368" w:rsidR="00377478" w:rsidRPr="00361395" w:rsidRDefault="00377478" w:rsidP="00377478">
      <w:r w:rsidRPr="00361395">
        <w:t xml:space="preserve">The </w:t>
      </w:r>
      <w:r w:rsidR="00B062B8" w:rsidRPr="00361395">
        <w:t>TS</w:t>
      </w:r>
      <w:r w:rsidR="00B062B8">
        <w:t> </w:t>
      </w:r>
      <w:r w:rsidR="00B062B8" w:rsidRPr="00361395">
        <w:t>23.392</w:t>
      </w:r>
      <w:r w:rsidR="00B062B8">
        <w:t> </w:t>
      </w:r>
      <w:r w:rsidR="00B062B8" w:rsidRPr="00361395">
        <w:rPr>
          <w:rFonts w:hint="eastAsia"/>
        </w:rPr>
        <w:t>[</w:t>
      </w:r>
      <w:r w:rsidRPr="00361395">
        <w:t xml:space="preserve">7] defines the </w:t>
      </w:r>
      <w:proofErr w:type="spellStart"/>
      <w:r w:rsidRPr="00361395">
        <w:t>Autolaunch</w:t>
      </w:r>
      <w:proofErr w:type="spellEnd"/>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412F89C4"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B062B8">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6pt;height:211.9pt" o:ole="">
            <v:imagedata r:id="rId25" o:title=""/>
          </v:shape>
          <o:OLEObject Type="Embed" ProgID="Visio.Drawing.15" ShapeID="_x0000_i1032" DrawAspect="Content" ObjectID="_1825848444" r:id="rId26"/>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4C06814C"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B062B8" w:rsidRPr="00361395">
        <w:t>TS</w:t>
      </w:r>
      <w:r w:rsidR="00B062B8">
        <w:t> </w:t>
      </w:r>
      <w:r w:rsidR="00B062B8" w:rsidRPr="00361395">
        <w:t>23.228</w:t>
      </w:r>
      <w:r w:rsidR="00B062B8">
        <w:t> </w:t>
      </w:r>
      <w:r w:rsidR="00B062B8"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06DE4E6B"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w:t>
      </w:r>
      <w:proofErr w:type="spellStart"/>
      <w:r w:rsidRPr="00361395">
        <w:t>Autolaunch</w:t>
      </w:r>
      <w:proofErr w:type="spellEnd"/>
      <w:r w:rsidR="00A5377B" w:rsidRPr="00361395">
        <w:t>/Autoload</w:t>
      </w:r>
      <w:r w:rsidRPr="00361395">
        <w:t xml:space="preserve"> parameter. The configuration of data channel application profile is defined in </w:t>
      </w:r>
      <w:r w:rsidR="00B062B8" w:rsidRPr="00361395">
        <w:t>TS</w:t>
      </w:r>
      <w:r w:rsidR="00B062B8">
        <w:t> </w:t>
      </w:r>
      <w:r w:rsidR="00B062B8" w:rsidRPr="00361395">
        <w:t>23.392</w:t>
      </w:r>
      <w:r w:rsidR="00B062B8">
        <w:t> </w:t>
      </w:r>
      <w:r w:rsidR="00B062B8" w:rsidRPr="00361395">
        <w:rPr>
          <w:rFonts w:hint="eastAsia"/>
        </w:rPr>
        <w:t>[</w:t>
      </w:r>
      <w:r w:rsidR="0004537E" w:rsidRPr="00361395">
        <w:t>7</w:t>
      </w:r>
      <w:r w:rsidRPr="00361395">
        <w:t>].</w:t>
      </w:r>
    </w:p>
    <w:p w14:paraId="27E5C5D9" w14:textId="3C39F264"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 xml:space="preserve">ditor’s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 xml:space="preserve">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3DC15374"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00FC61C4">
        <w:rPr>
          <w:lang w:val="en-US" w:eastAsia="zh-CN"/>
        </w:rPr>
        <w:t>/Autoload</w:t>
      </w:r>
      <w:r w:rsidRPr="00377478">
        <w:rPr>
          <w:lang w:val="en-US" w:eastAsia="zh-CN"/>
        </w:rPr>
        <w:t xml:space="preserve"> parameter in its data channel application profile. The definition and usage of the parameter are defined in </w:t>
      </w:r>
      <w:r w:rsidR="00B062B8" w:rsidRPr="00377478">
        <w:rPr>
          <w:lang w:val="en-US" w:eastAsia="zh-CN"/>
        </w:rPr>
        <w:t>TS</w:t>
      </w:r>
      <w:r w:rsidR="00B062B8">
        <w:rPr>
          <w:lang w:val="en-US" w:eastAsia="zh-CN"/>
        </w:rPr>
        <w:t> </w:t>
      </w:r>
      <w:r w:rsidR="00B062B8" w:rsidRPr="00377478">
        <w:rPr>
          <w:lang w:val="en-US" w:eastAsia="zh-CN"/>
        </w:rPr>
        <w:t>23.392</w:t>
      </w:r>
      <w:r w:rsidR="00B062B8">
        <w:rPr>
          <w:lang w:val="en-US" w:eastAsia="zh-CN"/>
        </w:rPr>
        <w:t> </w:t>
      </w:r>
      <w:r w:rsidR="00B062B8"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w:t>
      </w:r>
      <w:proofErr w:type="spellStart"/>
      <w:r w:rsidR="008023AE">
        <w:rPr>
          <w:lang w:val="en-US" w:eastAsia="zh-CN"/>
        </w:rPr>
        <w:t>Autolaunch</w:t>
      </w:r>
      <w:proofErr w:type="spellEnd"/>
      <w:r w:rsidR="008023AE">
        <w:rPr>
          <w:lang w:val="en-US" w:eastAsia="zh-CN"/>
        </w:rPr>
        <w:t>/Autoload parameter.</w:t>
      </w:r>
    </w:p>
    <w:p w14:paraId="1685901B" w14:textId="3D6AFA03" w:rsidR="00377478" w:rsidRPr="00361395" w:rsidRDefault="00377478" w:rsidP="00377478">
      <w:pPr>
        <w:pStyle w:val="Heading4"/>
      </w:pPr>
      <w:bookmarkStart w:id="147" w:name="_Toc215232377"/>
      <w:r w:rsidRPr="00361395">
        <w:rPr>
          <w:rFonts w:hint="eastAsia"/>
        </w:rPr>
        <w:lastRenderedPageBreak/>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147"/>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2pt;height:278.5pt" o:ole="">
            <v:imagedata r:id="rId27" o:title=""/>
          </v:shape>
          <o:OLEObject Type="Embed" ProgID="Visio.Drawing.15" ShapeID="_x0000_i1033" DrawAspect="Content" ObjectID="_1825848445" r:id="rId28"/>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76317572"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B062B8">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148" w:name="_Toc215232378"/>
      <w:r>
        <w:rPr>
          <w:rFonts w:hint="eastAsia"/>
          <w:lang w:val="en-US" w:eastAsia="zh-CN"/>
        </w:rPr>
        <w:lastRenderedPageBreak/>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48"/>
    </w:p>
    <w:p w14:paraId="2AD181E8" w14:textId="77777777" w:rsidR="009F4C77" w:rsidRPr="00361395" w:rsidRDefault="009F4C77" w:rsidP="00361395">
      <w:pPr>
        <w:pStyle w:val="TH"/>
      </w:pPr>
      <w:r w:rsidRPr="00361395">
        <w:object w:dxaOrig="10249" w:dyaOrig="4800" w14:anchorId="6E91B22F">
          <v:shape id="_x0000_i1034" type="#_x0000_t75" style="width:481.6pt;height:225.5pt" o:ole="">
            <v:imagedata r:id="rId29" o:title=""/>
          </v:shape>
          <o:OLEObject Type="Embed" ProgID="Visio.Drawing.15" ShapeID="_x0000_i1034" DrawAspect="Content" ObjectID="_1825848446" r:id="rId30"/>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49EDAB24" w:rsidR="00361395" w:rsidRDefault="00361395" w:rsidP="009F4C77">
      <w:pPr>
        <w:pStyle w:val="B1"/>
      </w:pPr>
      <w:r>
        <w:t>3.</w:t>
      </w:r>
      <w:r>
        <w:tab/>
        <w:t>Steps 2-21</w:t>
      </w:r>
      <w:r w:rsidRPr="00361395">
        <w:t xml:space="preserve"> </w:t>
      </w:r>
      <w:r>
        <w:t>in clause AC</w:t>
      </w:r>
      <w:r>
        <w:t>.7.2.2</w:t>
      </w:r>
      <w:r>
        <w:t xml:space="preserve"> of </w:t>
      </w:r>
      <w:r w:rsidR="00B062B8">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149" w:name="_Toc215232379"/>
      <w:r>
        <w:rPr>
          <w:rFonts w:hint="eastAsia"/>
          <w:lang w:val="en-US" w:eastAsia="zh-CN"/>
        </w:rPr>
        <w:t>6</w:t>
      </w:r>
      <w:r>
        <w:rPr>
          <w:lang w:val="en-US" w:eastAsia="zh-CN"/>
        </w:rPr>
        <w:t>.6.2.4</w:t>
      </w:r>
      <w:r>
        <w:rPr>
          <w:lang w:val="en-US" w:eastAsia="zh-CN"/>
        </w:rPr>
        <w:tab/>
        <w:t>Terminating Application Data Channel After the Call Established</w:t>
      </w:r>
      <w:bookmarkEnd w:id="149"/>
    </w:p>
    <w:p w14:paraId="55B36B97" w14:textId="77777777" w:rsidR="009F4C77" w:rsidRDefault="009F4C77" w:rsidP="00DC0A47">
      <w:pPr>
        <w:pStyle w:val="TH"/>
      </w:pPr>
      <w:r>
        <w:object w:dxaOrig="9564" w:dyaOrig="3301" w14:anchorId="666DB01B">
          <v:shape id="_x0000_i1035" type="#_x0000_t75" style="width:478.2pt;height:165.05pt" o:ole="">
            <v:imagedata r:id="rId31" o:title=""/>
          </v:shape>
          <o:OLEObject Type="Embed" ProgID="Visio.Drawing.15" ShapeID="_x0000_i1035" DrawAspect="Content" ObjectID="_1825848447" r:id="rId32"/>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lastRenderedPageBreak/>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19086453"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 xml:space="preserve">UE-A initiates a SIP </w:t>
      </w:r>
      <w:proofErr w:type="spellStart"/>
      <w:r>
        <w:rPr>
          <w:lang w:val="en-US" w:eastAsia="zh-CN"/>
        </w:rPr>
        <w:t>reINVITE</w:t>
      </w:r>
      <w:proofErr w:type="spellEnd"/>
      <w:r>
        <w:rPr>
          <w:lang w:val="en-US" w:eastAsia="zh-CN"/>
        </w:rPr>
        <w:t xml:space="preserve"> request to terminate the ADC based on</w:t>
      </w:r>
      <w:r w:rsidR="00B062B8">
        <w:rPr>
          <w:lang w:val="en-US" w:eastAsia="zh-CN"/>
        </w:rPr>
        <w:t xml:space="preserve"> </w:t>
      </w:r>
      <w:r w:rsidR="00B062B8">
        <w:rPr>
          <w:lang w:val="en-US" w:eastAsia="zh-CN"/>
        </w:rPr>
        <w:t>clause</w:t>
      </w:r>
      <w:r w:rsidR="00B062B8">
        <w:rPr>
          <w:lang w:val="en-US" w:eastAsia="zh-CN"/>
        </w:rPr>
        <w:t> AC.7.6</w:t>
      </w:r>
      <w:r w:rsidR="00B062B8">
        <w:rPr>
          <w:lang w:val="en-US" w:eastAsia="zh-CN"/>
        </w:rPr>
        <w:t xml:space="preserve"> of</w:t>
      </w:r>
      <w:r>
        <w:rPr>
          <w:lang w:val="en-US" w:eastAsia="zh-CN"/>
        </w:rPr>
        <w:t xml:space="preserve"> TS </w:t>
      </w:r>
      <w:bookmarkStart w:id="150" w:name="MCCTEMPBM_00000025"/>
      <w:r>
        <w:rPr>
          <w:lang w:val="en-US" w:eastAsia="zh-CN"/>
        </w:rPr>
        <w:t>23.228</w:t>
      </w:r>
      <w:bookmarkEnd w:id="150"/>
      <w:r w:rsidR="00B062B8">
        <w:rPr>
          <w:lang w:val="en-US" w:eastAsia="zh-CN"/>
        </w:rPr>
        <w:t> [2]</w:t>
      </w:r>
      <w:r>
        <w:rPr>
          <w:lang w:val="en-US" w:eastAsia="zh-CN"/>
        </w:rPr>
        <w:t>.</w:t>
      </w:r>
    </w:p>
    <w:p w14:paraId="53737CA6" w14:textId="472EB1C5" w:rsidR="00377478" w:rsidRDefault="00377478" w:rsidP="00377478">
      <w:pPr>
        <w:pStyle w:val="Heading3"/>
        <w:rPr>
          <w:lang w:val="en-US" w:eastAsia="zh-CN"/>
        </w:rPr>
      </w:pPr>
      <w:bookmarkStart w:id="151" w:name="_Toc215232380"/>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51"/>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 xml:space="preserve">supporting </w:t>
      </w:r>
      <w:proofErr w:type="spellStart"/>
      <w:r w:rsidRPr="00E76062">
        <w:rPr>
          <w:rFonts w:eastAsia="Yu Mincho"/>
        </w:rPr>
        <w:t>Autolaunch</w:t>
      </w:r>
      <w:proofErr w:type="spellEnd"/>
      <w:r w:rsidRPr="00E76062">
        <w:rPr>
          <w:rFonts w:eastAsia="Yu Mincho"/>
        </w:rPr>
        <w:t>/Autoload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152" w:name="_Toc215232381"/>
      <w:r w:rsidRPr="00CB6AA6">
        <w:t>6.</w:t>
      </w:r>
      <w:r>
        <w:t>7</w:t>
      </w:r>
      <w:r w:rsidRPr="00CB6AA6">
        <w:tab/>
        <w:t>Solution #</w:t>
      </w:r>
      <w:r>
        <w:t>7</w:t>
      </w:r>
      <w:r w:rsidRPr="00CB6AA6">
        <w:t xml:space="preserve">: </w:t>
      </w:r>
      <w:r w:rsidR="000523F2" w:rsidRPr="00C207EB">
        <w:t>IMS DC Events Supported by DCSF</w:t>
      </w:r>
      <w:bookmarkEnd w:id="152"/>
    </w:p>
    <w:p w14:paraId="321B848C" w14:textId="4A76A402" w:rsidR="006750AA" w:rsidRPr="00CB6AA6" w:rsidRDefault="006750AA" w:rsidP="006750AA">
      <w:pPr>
        <w:pStyle w:val="Heading3"/>
      </w:pPr>
      <w:bookmarkStart w:id="153" w:name="_Toc215232382"/>
      <w:r w:rsidRPr="00CB6AA6">
        <w:t>6.</w:t>
      </w:r>
      <w:r>
        <w:t>7</w:t>
      </w:r>
      <w:r w:rsidRPr="00CB6AA6">
        <w:t>.0</w:t>
      </w:r>
      <w:r w:rsidRPr="00CB6AA6">
        <w:tab/>
        <w:t>High-level solution Principles</w:t>
      </w:r>
      <w:bookmarkEnd w:id="153"/>
    </w:p>
    <w:p w14:paraId="64B8C1BA" w14:textId="77777777" w:rsidR="006750AA" w:rsidRDefault="006750AA" w:rsidP="006750AA">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154" w:name="_Toc215232383"/>
      <w:r w:rsidRPr="00CB6AA6">
        <w:t>6.</w:t>
      </w:r>
      <w:r>
        <w:t>7</w:t>
      </w:r>
      <w:r w:rsidRPr="00CB6AA6">
        <w:t>.1</w:t>
      </w:r>
      <w:r w:rsidRPr="00CB6AA6">
        <w:tab/>
        <w:t>Description</w:t>
      </w:r>
      <w:bookmarkEnd w:id="154"/>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5E513D1C"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B062B8">
        <w:t>TS 23.228 </w:t>
      </w:r>
      <w:bookmarkStart w:id="155" w:name="MCCTEMPBM_00000024"/>
      <w:r w:rsidR="00B062B8">
        <w:t>[</w:t>
      </w:r>
      <w:r w:rsidR="00393E0A">
        <w:t>2</w:t>
      </w:r>
      <w:bookmarkEnd w:id="155"/>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156" w:name="_PERM_MCCTEMPBM_CRPT14550000___5"/>
      <w:r w:rsidRPr="00E76062">
        <w:lastRenderedPageBreak/>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Style w:val="TableGrid"/>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156"/>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157"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157"/>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158" w:name="_Toc215232384"/>
      <w:r w:rsidRPr="00CB6AA6">
        <w:t>6.</w:t>
      </w:r>
      <w:r w:rsidR="00BC4853">
        <w:t>7</w:t>
      </w:r>
      <w:r w:rsidRPr="00CB6AA6">
        <w:t>.2</w:t>
      </w:r>
      <w:r w:rsidRPr="00CB6AA6">
        <w:tab/>
        <w:t>Procedure</w:t>
      </w:r>
      <w:bookmarkEnd w:id="158"/>
    </w:p>
    <w:p w14:paraId="60360639" w14:textId="65F50168" w:rsidR="007474E8" w:rsidRDefault="007474E8" w:rsidP="007474E8">
      <w:r>
        <w:t xml:space="preserve">The procedure for DCSF event exposure is very similar to the subscribe/notify procedure for non-subscriber specific IMS events in clause AD.3.3 of </w:t>
      </w:r>
      <w:r w:rsidR="00B062B8">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3.95pt;height:436.75pt" o:ole="">
            <v:imagedata r:id="rId33" o:title=""/>
          </v:shape>
          <o:OLEObject Type="Embed" ProgID="Visio.Drawing.15" ShapeID="_x0000_i1036" DrawAspect="Content" ObjectID="_1825848448" r:id="rId34"/>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lastRenderedPageBreak/>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159" w:name="_Toc215232385"/>
      <w:r w:rsidRPr="00CB6AA6">
        <w:t>6.</w:t>
      </w:r>
      <w:r w:rsidR="00393E0A">
        <w:t>7</w:t>
      </w:r>
      <w:r w:rsidRPr="00CB6AA6">
        <w:t>.3</w:t>
      </w:r>
      <w:r w:rsidRPr="00CB6AA6">
        <w:tab/>
        <w:t>Impacts on Services, Entities and Interfaces</w:t>
      </w:r>
      <w:bookmarkEnd w:id="159"/>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160" w:name="_Toc215232386"/>
      <w:r w:rsidRPr="00874BAF">
        <w:t>6.</w:t>
      </w:r>
      <w:r>
        <w:t>8</w:t>
      </w:r>
      <w:r w:rsidRPr="00874BAF">
        <w:tab/>
        <w:t>Solution #</w:t>
      </w:r>
      <w:r>
        <w:t>8</w:t>
      </w:r>
      <w:r w:rsidRPr="00874BAF">
        <w:t xml:space="preserve">: </w:t>
      </w:r>
      <w:r>
        <w:t>S</w:t>
      </w:r>
      <w:r w:rsidRPr="00F73E26">
        <w:t>ubscription and notification of DC application downloading event</w:t>
      </w:r>
      <w:r>
        <w:t>s</w:t>
      </w:r>
      <w:bookmarkEnd w:id="160"/>
    </w:p>
    <w:p w14:paraId="0A2F1AE2" w14:textId="736132B4" w:rsidR="003B7B70" w:rsidRDefault="003B7B70" w:rsidP="003B7B70">
      <w:pPr>
        <w:pStyle w:val="Heading3"/>
      </w:pPr>
      <w:bookmarkStart w:id="161" w:name="_Toc197067446"/>
      <w:bookmarkStart w:id="162" w:name="_Toc215232387"/>
      <w:r>
        <w:t>6.8.0</w:t>
      </w:r>
      <w:r>
        <w:tab/>
        <w:t>High-level solution principles</w:t>
      </w:r>
      <w:bookmarkEnd w:id="162"/>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0B24EE13" w:rsidR="003B7B70" w:rsidRPr="007474E8" w:rsidRDefault="007474E8" w:rsidP="003B7B70">
      <w:r>
        <w:t xml:space="preserve">Once the IMS AS has received a subscription request from the AF as defined in Annex AD.3 of </w:t>
      </w:r>
      <w:r w:rsidR="00B062B8">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163" w:name="_Toc215232388"/>
      <w:r>
        <w:t>6.8.1</w:t>
      </w:r>
      <w:r>
        <w:tab/>
        <w:t>Types of DC application downloading events</w:t>
      </w:r>
      <w:bookmarkEnd w:id="163"/>
    </w:p>
    <w:bookmarkEnd w:id="161"/>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 xml:space="preserve">Type 2: Subscriber-specific and DC application-agnostic event: The subscription request relates to one or more UEs, without indicating any specific DC application identifier. The DC AS identifier shall be included in the </w:t>
      </w:r>
      <w:r>
        <w:lastRenderedPageBreak/>
        <w:t>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25CEF005" w:rsidR="007474E8" w:rsidRDefault="007474E8" w:rsidP="007474E8">
      <w:pPr>
        <w:pStyle w:val="NO"/>
      </w:pPr>
      <w:r>
        <w:t>NOTE 2:</w:t>
      </w:r>
      <w:r>
        <w:tab/>
        <w:t>This is to ensure that a DC AS can receive notifications only about "its own applications".</w:t>
      </w:r>
    </w:p>
    <w:p w14:paraId="6A490A81" w14:textId="3D889C80" w:rsidR="003B7B70" w:rsidRPr="007474E8" w:rsidRDefault="003B7B70" w:rsidP="003B7B70">
      <w:pPr>
        <w:pStyle w:val="Heading3"/>
      </w:pPr>
      <w:bookmarkStart w:id="164" w:name="_Toc215232389"/>
      <w:r w:rsidRPr="007474E8">
        <w:t>6.8.2</w:t>
      </w:r>
      <w:r w:rsidRPr="007474E8">
        <w:rPr>
          <w:rFonts w:hint="eastAsia"/>
        </w:rPr>
        <w:tab/>
      </w:r>
      <w:r w:rsidRPr="007474E8">
        <w:t>Procedure of DC application downloading event subscription and notification</w:t>
      </w:r>
      <w:bookmarkEnd w:id="164"/>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7pt;height:262.85pt" o:ole="">
            <v:imagedata r:id="rId35" o:title="" cropbottom="3398f" cropright="2749f"/>
          </v:shape>
          <o:OLEObject Type="Embed" ProgID="Visio.Drawing.15" ShapeID="_x0000_i1037" DrawAspect="Content" ObjectID="_1825848449" r:id="rId36"/>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57823C4B"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B062B8">
        <w:t>TS 23.228 [</w:t>
      </w:r>
      <w:r>
        <w:t xml:space="preserve">2] is followed. For Type 3 or Type 4 event targeting any UE, clause AD.3.3 of </w:t>
      </w:r>
      <w:r w:rsidR="00B062B8">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002D0BEC" w:rsidR="007474E8" w:rsidRDefault="007474E8" w:rsidP="007474E8">
      <w:pPr>
        <w:pStyle w:val="B1"/>
      </w:pPr>
      <w:r>
        <w:t>2.</w:t>
      </w:r>
      <w:r>
        <w:tab/>
        <w:t xml:space="preserve">The UE requests BDC establishment as defined in clause AC.7.1 of </w:t>
      </w:r>
      <w:r w:rsidR="00B062B8">
        <w:t>TS 23.228 [</w:t>
      </w:r>
      <w:r>
        <w:t>2]. During this process, the IMS AS selects a DCSF.</w:t>
      </w:r>
    </w:p>
    <w:p w14:paraId="2160C335" w14:textId="6A08F81F" w:rsidR="007474E8" w:rsidRDefault="007474E8" w:rsidP="007474E8">
      <w:pPr>
        <w:pStyle w:val="B1"/>
      </w:pPr>
      <w:r>
        <w:t>3.</w:t>
      </w:r>
      <w:r>
        <w:tab/>
        <w:t xml:space="preserve">The IMS AS on behalf of the NEF/DC AS forwards the event subscription request received in step 1 to the selected DCSF for: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7CDDC394" w:rsidR="007474E8" w:rsidRDefault="007474E8" w:rsidP="007474E8">
      <w:pPr>
        <w:pStyle w:val="NO"/>
      </w:pPr>
      <w:r>
        <w:t>NOTE 2:</w:t>
      </w:r>
      <w:r>
        <w:tab/>
        <w:t>This is to ensure that a DC AS can receive notifications only about "its own applications".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165" w:name="_Toc215232390"/>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165"/>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75pt;height:271pt" o:ole="">
            <v:imagedata r:id="rId37" o:title="" cropbottom="3398f" cropright="2749f"/>
          </v:shape>
          <o:OLEObject Type="Embed" ProgID="Visio.Drawing.15" ShapeID="_x0000_i1038" DrawAspect="Content" ObjectID="_1825848450" r:id="rId38"/>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w:t>
      </w:r>
      <w:proofErr w:type="spellStart"/>
      <w:r w:rsidRPr="00062E17">
        <w:t>Nnef_AnalyticsExposure_Subscribe</w:t>
      </w:r>
      <w:proofErr w:type="spellEnd"/>
      <w:r w:rsidRPr="00062E17">
        <w:t>)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 xml:space="preserve">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w:t>
      </w:r>
      <w:proofErr w:type="spellStart"/>
      <w:r w:rsidRPr="00062E17">
        <w:t>Nnwdaf_AnalyticsSubscription_Subscribe</w:t>
      </w:r>
      <w:proofErr w:type="spellEnd"/>
      <w:r w:rsidRPr="00062E17">
        <w:t xml:space="preserv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60084F5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B062B8" w:rsidRPr="00062E17">
        <w:t>TS</w:t>
      </w:r>
      <w:r w:rsidR="00B062B8">
        <w:t> </w:t>
      </w:r>
      <w:r w:rsidR="00B062B8" w:rsidRPr="00062E17">
        <w:t>23.228</w:t>
      </w:r>
      <w:r w:rsidR="00B062B8">
        <w:t> </w:t>
      </w:r>
      <w:r w:rsidR="00B062B8"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 xml:space="preserve">NWDAF aggregates the events based on the Notification Correlation ID contained in the messages from step 6 and generates the analytics result. NWDAF notifies NEF about the analytics result using Notification Target Address (+ Notification Correlation ID) received in step 2 via </w:t>
      </w:r>
      <w:proofErr w:type="spellStart"/>
      <w:r w:rsidRPr="00062E17">
        <w:t>Nnwdaf_AnalyticsSubscription_Notify</w:t>
      </w:r>
      <w:proofErr w:type="spellEnd"/>
      <w:r w:rsidRPr="00062E17">
        <w:t>. The NEF responds to the notification.</w:t>
      </w:r>
    </w:p>
    <w:p w14:paraId="4AAD1ECE" w14:textId="77777777" w:rsidR="00062E17" w:rsidRPr="00062E17" w:rsidRDefault="00062E17" w:rsidP="00062E17">
      <w:pPr>
        <w:pStyle w:val="B1"/>
      </w:pPr>
      <w:r w:rsidRPr="00062E17">
        <w:t>10-11.</w:t>
      </w:r>
      <w:r w:rsidRPr="00062E17">
        <w:tab/>
        <w:t xml:space="preserve">The NEF determines the DC AS based on the Notification Correlation ID received in step 1 and notifies the DC AS about the analytics result via </w:t>
      </w:r>
      <w:proofErr w:type="spellStart"/>
      <w:r w:rsidRPr="00062E17">
        <w:t>Nnef_AnalyticsExposure_Notify</w:t>
      </w:r>
      <w:proofErr w:type="spellEnd"/>
      <w:r w:rsidRPr="00062E17">
        <w:t>.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75pt;height:271pt" o:ole="">
            <v:imagedata r:id="rId39" o:title="" cropbottom="3398f" cropright="2749f"/>
          </v:shape>
          <o:OLEObject Type="Embed" ProgID="Visio.Drawing.15" ShapeID="_x0000_i1039" DrawAspect="Content" ObjectID="_1825848451" r:id="rId40"/>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0498C6F5"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B062B8">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166" w:name="_Toc215232391"/>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166"/>
    </w:p>
    <w:p w14:paraId="663F2CCD" w14:textId="15BC8235"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B062B8">
        <w:t>TS </w:t>
      </w:r>
      <w:r w:rsidR="00B062B8" w:rsidRPr="00062E17">
        <w:t>23.228</w:t>
      </w:r>
      <w:r w:rsidR="00B062B8">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lastRenderedPageBreak/>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1D44545B" w:rsidR="00062E17" w:rsidRDefault="00062E17" w:rsidP="00062E17">
      <w:pPr>
        <w:pStyle w:val="B1"/>
      </w:pPr>
      <w:r>
        <w:t>-</w:t>
      </w:r>
      <w:r>
        <w:tab/>
        <w:t xml:space="preserve">(if Figure 6.8.3-2 applies) subscription following clauses AD.3.2 and AD.3.3 of </w:t>
      </w:r>
      <w:r w:rsidR="00B062B8">
        <w:t>TS 23.228 [</w:t>
      </w:r>
      <w:r>
        <w:t>2], where the NWDAF initiates the subscription instead of the NEF.</w:t>
      </w:r>
    </w:p>
    <w:p w14:paraId="69CE2AD9" w14:textId="4D8DEFE2" w:rsidR="00BC4853" w:rsidRPr="00874BAF" w:rsidRDefault="00BC4853" w:rsidP="00BC4853">
      <w:pPr>
        <w:pStyle w:val="Heading2"/>
      </w:pPr>
      <w:bookmarkStart w:id="167" w:name="_Toc215232392"/>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167"/>
    </w:p>
    <w:p w14:paraId="254EBA60" w14:textId="7D09B299" w:rsidR="00BC4853" w:rsidRPr="00874BAF" w:rsidRDefault="00BC4853" w:rsidP="00BC4853">
      <w:pPr>
        <w:pStyle w:val="Heading3"/>
      </w:pPr>
      <w:bookmarkStart w:id="168" w:name="_Toc215232393"/>
      <w:r w:rsidRPr="00874BAF">
        <w:t>6.</w:t>
      </w:r>
      <w:r w:rsidR="00865BC9">
        <w:t>9</w:t>
      </w:r>
      <w:r w:rsidRPr="00874BAF">
        <w:t>.0</w:t>
      </w:r>
      <w:r w:rsidRPr="00874BAF">
        <w:rPr>
          <w:rFonts w:hint="eastAsia"/>
        </w:rPr>
        <w:tab/>
      </w:r>
      <w:r w:rsidRPr="00874BAF">
        <w:t>High-level solution Principles</w:t>
      </w:r>
      <w:bookmarkEnd w:id="168"/>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169" w:name="_Toc215232394"/>
      <w:r w:rsidRPr="00874BAF">
        <w:t>6.</w:t>
      </w:r>
      <w:r w:rsidR="00BD0153">
        <w:t>9</w:t>
      </w:r>
      <w:r w:rsidRPr="00874BAF">
        <w:t>.1</w:t>
      </w:r>
      <w:r w:rsidRPr="00874BAF">
        <w:tab/>
        <w:t>Description</w:t>
      </w:r>
      <w:bookmarkEnd w:id="169"/>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lastRenderedPageBreak/>
        <w:t>Table 6.</w:t>
      </w:r>
      <w:r w:rsidR="00640304">
        <w:t>9</w:t>
      </w:r>
      <w:r>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170"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171" w:name="_Toc215232395"/>
      <w:bookmarkEnd w:id="170"/>
      <w:r w:rsidRPr="00874BAF">
        <w:t>6.</w:t>
      </w:r>
      <w:r w:rsidR="00BD0153">
        <w:t>9</w:t>
      </w:r>
      <w:r w:rsidRPr="00874BAF">
        <w:t>.2</w:t>
      </w:r>
      <w:r w:rsidRPr="00874BAF">
        <w:tab/>
        <w:t>Service definition</w:t>
      </w:r>
      <w:bookmarkEnd w:id="171"/>
    </w:p>
    <w:p w14:paraId="22767758" w14:textId="27FAB7E6" w:rsidR="00BC4853" w:rsidRPr="00874BAF" w:rsidRDefault="00BC4853" w:rsidP="00BC4853">
      <w:pPr>
        <w:pStyle w:val="Heading4"/>
      </w:pPr>
      <w:bookmarkStart w:id="172" w:name="_Toc215232396"/>
      <w:r w:rsidRPr="00874BAF">
        <w:t>6.</w:t>
      </w:r>
      <w:r w:rsidR="00BD0153">
        <w:t>9</w:t>
      </w:r>
      <w:r w:rsidRPr="00874BAF">
        <w:t>.2.1</w:t>
      </w:r>
      <w:r w:rsidRPr="00874BAF">
        <w:tab/>
        <w:t>General</w:t>
      </w:r>
      <w:bookmarkEnd w:id="172"/>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173" w:name="_Toc215232397"/>
      <w:r w:rsidRPr="00874BAF">
        <w:t>6.</w:t>
      </w:r>
      <w:r w:rsidR="00BD0153">
        <w:t>9</w:t>
      </w:r>
      <w:r w:rsidRPr="00874BAF">
        <w:t>.2.1</w:t>
      </w:r>
      <w:r>
        <w:t>.1</w:t>
      </w:r>
      <w:r w:rsidRPr="00874BAF">
        <w:tab/>
      </w:r>
      <w:r>
        <w:t>HSS Service</w:t>
      </w:r>
      <w:bookmarkEnd w:id="173"/>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proofErr w:type="spellStart"/>
            <w:r w:rsidRPr="008F72DD">
              <w:rPr>
                <w:rFonts w:eastAsia="SimSun"/>
                <w:lang w:eastAsia="zh-CN"/>
              </w:rPr>
              <w:t>ImsSubscriber</w:t>
            </w:r>
            <w:proofErr w:type="spellEnd"/>
            <w:r w:rsidRPr="008F72DD">
              <w:rPr>
                <w:rFonts w:eastAsia="SimSun"/>
                <w:lang w:eastAsia="zh-CN"/>
              </w:rPr>
              <w:t xml:space="preserve">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w:t>
            </w:r>
            <w:proofErr w:type="spellStart"/>
            <w:r w:rsidRPr="008F72DD">
              <w:t>ImsSDM</w:t>
            </w:r>
            <w:proofErr w:type="spellEnd"/>
            <w:r w:rsidRPr="008F72DD">
              <w:t>)</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174" w:name="_PERM_MCCTEMPBM_CRPT14550003___5"/>
            <w:r w:rsidRPr="008F72DD">
              <w:rPr>
                <w:rFonts w:eastAsia="SimSun"/>
                <w:lang w:eastAsia="zh-CN"/>
              </w:rPr>
              <w:t>S-CSCF, IMS AS</w:t>
            </w:r>
            <w:r w:rsidRPr="00062E17">
              <w:rPr>
                <w:rFonts w:eastAsia="SimSun"/>
                <w:color w:val="FF0000"/>
              </w:rPr>
              <w:t>, DCSF</w:t>
            </w:r>
            <w:bookmarkEnd w:id="174"/>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proofErr w:type="spellStart"/>
            <w:r w:rsidRPr="008F72DD">
              <w:rPr>
                <w:lang w:eastAsia="zh-CN"/>
              </w:rPr>
              <w:t>Deregistration</w:t>
            </w:r>
            <w:r w:rsidRPr="008F72DD">
              <w:rPr>
                <w:rFonts w:eastAsia="SimSun"/>
                <w:bCs/>
                <w:lang w:eastAsia="zh-CN"/>
              </w:rPr>
              <w:t>Notification</w:t>
            </w:r>
            <w:proofErr w:type="spellEnd"/>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w:t>
            </w:r>
            <w:proofErr w:type="spellStart"/>
            <w:r w:rsidRPr="008F72DD">
              <w:rPr>
                <w:rFonts w:eastAsia="SimSun"/>
                <w:lang w:eastAsia="zh-CN"/>
              </w:rPr>
              <w:t>ImsUECM</w:t>
            </w:r>
            <w:proofErr w:type="spellEnd"/>
            <w:r w:rsidRPr="008F72DD">
              <w:rPr>
                <w:rFonts w:eastAsia="SimSun"/>
                <w:lang w:eastAsia="zh-CN"/>
              </w:rPr>
              <w:t>)</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proofErr w:type="spellStart"/>
            <w:r w:rsidRPr="008F72DD">
              <w:rPr>
                <w:rFonts w:eastAsia="SimSun"/>
                <w:lang w:eastAsia="zh-CN"/>
              </w:rPr>
              <w:t>RestorationInfoGet</w:t>
            </w:r>
            <w:proofErr w:type="spellEnd"/>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proofErr w:type="spellStart"/>
            <w:r w:rsidRPr="008F72DD">
              <w:rPr>
                <w:rFonts w:eastAsia="SimSun"/>
                <w:lang w:eastAsia="zh-CN"/>
              </w:rPr>
              <w:t>RestorationInfoUpdate</w:t>
            </w:r>
            <w:proofErr w:type="spellEnd"/>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proofErr w:type="spellStart"/>
            <w:r w:rsidRPr="008F72DD">
              <w:rPr>
                <w:rFonts w:eastAsia="SimSun"/>
                <w:bCs/>
                <w:lang w:eastAsia="zh-CN"/>
              </w:rPr>
              <w:t>AsInfoGet</w:t>
            </w:r>
            <w:proofErr w:type="spellEnd"/>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175"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proofErr w:type="spellStart"/>
            <w:r w:rsidRPr="00062E17">
              <w:rPr>
                <w:rFonts w:eastAsia="SimSun"/>
                <w:color w:val="FF0000"/>
              </w:rPr>
              <w:t>DcsfInfoGet</w:t>
            </w:r>
            <w:proofErr w:type="spellEnd"/>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176" w:name="_PERM_MCCTEMPBM_CRPT14550005___5" w:colFirst="1" w:colLast="2"/>
            <w:bookmarkEnd w:id="175"/>
          </w:p>
        </w:tc>
        <w:tc>
          <w:tcPr>
            <w:tcW w:w="2300" w:type="dxa"/>
          </w:tcPr>
          <w:p w14:paraId="6DFB00B3" w14:textId="77777777" w:rsidR="00547C92" w:rsidRPr="00062E17" w:rsidRDefault="00547C92" w:rsidP="00062E17">
            <w:pPr>
              <w:pStyle w:val="TAL"/>
              <w:rPr>
                <w:rFonts w:eastAsia="SimSun"/>
                <w:color w:val="FF0000"/>
              </w:rPr>
            </w:pPr>
            <w:proofErr w:type="spellStart"/>
            <w:r w:rsidRPr="00062E17">
              <w:rPr>
                <w:rFonts w:eastAsia="SimSun"/>
                <w:color w:val="FF0000"/>
              </w:rPr>
              <w:t>DcsfInfoUnsubscribe</w:t>
            </w:r>
            <w:proofErr w:type="spellEnd"/>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177" w:name="_PERM_MCCTEMPBM_CRPT14550006___5" w:colFirst="1" w:colLast="2"/>
            <w:bookmarkEnd w:id="176"/>
          </w:p>
        </w:tc>
        <w:tc>
          <w:tcPr>
            <w:tcW w:w="2300" w:type="dxa"/>
          </w:tcPr>
          <w:p w14:paraId="5DEDAB3D" w14:textId="77777777" w:rsidR="00547C92" w:rsidRPr="00062E17" w:rsidRDefault="00547C92" w:rsidP="00062E17">
            <w:pPr>
              <w:pStyle w:val="TAL"/>
              <w:rPr>
                <w:rFonts w:eastAsia="SimSun"/>
                <w:color w:val="FF0000"/>
              </w:rPr>
            </w:pPr>
            <w:proofErr w:type="spellStart"/>
            <w:r w:rsidRPr="00062E17">
              <w:rPr>
                <w:rFonts w:eastAsia="SimSun"/>
                <w:color w:val="FF0000"/>
              </w:rPr>
              <w:t>DcsfInfoNotify</w:t>
            </w:r>
            <w:proofErr w:type="spellEnd"/>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177"/>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proofErr w:type="spellStart"/>
            <w:r w:rsidRPr="008F72DD">
              <w:rPr>
                <w:rFonts w:eastAsia="SimSun"/>
                <w:lang w:eastAsia="zh-CN"/>
              </w:rPr>
              <w:t>ImsUE</w:t>
            </w:r>
            <w:proofErr w:type="spellEnd"/>
            <w:r w:rsidRPr="008F72DD">
              <w:rPr>
                <w:rFonts w:eastAsia="SimSun"/>
                <w:lang w:eastAsia="zh-CN"/>
              </w:rPr>
              <w:t xml:space="preserve"> Authentication (_</w:t>
            </w:r>
            <w:proofErr w:type="spellStart"/>
            <w:r w:rsidRPr="008F72DD">
              <w:rPr>
                <w:rFonts w:eastAsia="SimSun"/>
                <w:lang w:eastAsia="zh-CN"/>
              </w:rPr>
              <w:t>ImsUEAU</w:t>
            </w:r>
            <w:proofErr w:type="spellEnd"/>
            <w:r w:rsidRPr="008F72DD">
              <w:rPr>
                <w:rFonts w:eastAsia="SimSun"/>
                <w:lang w:eastAsia="zh-CN"/>
              </w:rPr>
              <w:t>)</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r w:rsidRPr="008F72DD">
              <w:rPr>
                <w:rFonts w:eastAsia="SimSun"/>
                <w:lang w:eastAsia="zh-CN"/>
              </w:rPr>
              <w:t xml:space="preserve">ImsEventExposure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w:t>
            </w:r>
            <w:proofErr w:type="spellStart"/>
            <w:r w:rsidRPr="008F72DD">
              <w:rPr>
                <w:rFonts w:eastAsia="SimSun"/>
                <w:lang w:eastAsia="zh-CN"/>
              </w:rPr>
              <w:t>ImsEE</w:t>
            </w:r>
            <w:proofErr w:type="spellEnd"/>
            <w:r w:rsidRPr="008F72DD">
              <w:rPr>
                <w:rFonts w:eastAsia="SimSun"/>
                <w:lang w:eastAsia="zh-CN"/>
              </w:rPr>
              <w:t>)</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r>
      <w:proofErr w:type="spellStart"/>
      <w:r w:rsidR="00BC4853" w:rsidRPr="00DC0BB5">
        <w:t>Nhss_ImsUECM_Registration</w:t>
      </w:r>
      <w:proofErr w:type="spellEnd"/>
      <w:r w:rsidR="00BC4853" w:rsidRPr="00DC0BB5">
        <w:t xml:space="preserve"> service operation</w:t>
      </w:r>
      <w:r w:rsidRPr="00DC0BB5">
        <w:t xml:space="preserve"> (modified)</w:t>
      </w:r>
    </w:p>
    <w:p w14:paraId="0D618E6B" w14:textId="79266C42" w:rsidR="00791634" w:rsidRPr="00DC0BB5" w:rsidRDefault="00547C92" w:rsidP="00DC0BB5">
      <w:r w:rsidRPr="00DC0BB5">
        <w:t xml:space="preserve">Clause AA.2.1.2.1 of </w:t>
      </w:r>
      <w:r w:rsidR="00B062B8" w:rsidRPr="00DC0BB5">
        <w:t>TS</w:t>
      </w:r>
      <w:r w:rsidR="00B062B8">
        <w:t> </w:t>
      </w:r>
      <w:r w:rsidR="00B062B8" w:rsidRPr="00DC0BB5">
        <w:t>23.228</w:t>
      </w:r>
      <w:r w:rsidR="00B062B8">
        <w:t> </w:t>
      </w:r>
      <w:r w:rsidR="00B062B8"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w:t>
      </w:r>
      <w:proofErr w:type="spellStart"/>
      <w:r w:rsidRPr="00DF18AB">
        <w:t>Nhss_ImsUECM_Registration</w:t>
      </w:r>
      <w:proofErr w:type="spellEnd"/>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178"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lastRenderedPageBreak/>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178"/>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179" w:name="_Toc209535538"/>
      <w:r w:rsidRPr="00695CBB">
        <w:t>6.9.2.1.1.</w:t>
      </w:r>
      <w:r>
        <w:t>1</w:t>
      </w:r>
      <w:r w:rsidRPr="00695CBB">
        <w:tab/>
      </w:r>
      <w:proofErr w:type="spellStart"/>
      <w:r w:rsidRPr="00695CBB">
        <w:t>Nhss_ImsUECM_Deregistration</w:t>
      </w:r>
      <w:proofErr w:type="spellEnd"/>
      <w:r w:rsidRPr="00695CBB">
        <w:t xml:space="preserve"> service operation</w:t>
      </w:r>
      <w:bookmarkEnd w:id="179"/>
      <w:r w:rsidRPr="00695CBB">
        <w:t xml:space="preserve"> (modified)</w:t>
      </w:r>
    </w:p>
    <w:p w14:paraId="4A44C531" w14:textId="77777777" w:rsidR="00276FF9" w:rsidRPr="00695CBB" w:rsidRDefault="00276FF9" w:rsidP="00DC0BB5">
      <w:r w:rsidRPr="00695CBB">
        <w:rPr>
          <w:b/>
        </w:rPr>
        <w:t>Service operation name:</w:t>
      </w:r>
      <w:r w:rsidRPr="00695CBB">
        <w:t xml:space="preserve"> </w:t>
      </w:r>
      <w:proofErr w:type="spellStart"/>
      <w:r w:rsidRPr="00695CBB">
        <w:t>Nhss_ImsUECM_Deregistration</w:t>
      </w:r>
      <w:proofErr w:type="spellEnd"/>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180"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180"/>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r>
      <w:proofErr w:type="spellStart"/>
      <w:r w:rsidRPr="00DC0BB5">
        <w:t>Nhss_ImsUECM_DcsfInfoGet</w:t>
      </w:r>
      <w:proofErr w:type="spellEnd"/>
      <w:r w:rsidRPr="00DC0BB5">
        <w:t xml:space="preserve"> service operation</w:t>
      </w:r>
    </w:p>
    <w:p w14:paraId="0E54F474" w14:textId="77777777" w:rsidR="00BC4853" w:rsidRPr="00DF18AB" w:rsidRDefault="00BC4853" w:rsidP="00BC4853">
      <w:r w:rsidRPr="00DF18AB">
        <w:rPr>
          <w:b/>
        </w:rPr>
        <w:t>Service operation name:</w:t>
      </w:r>
      <w:r w:rsidRPr="00DF18AB">
        <w:t xml:space="preserve"> </w:t>
      </w:r>
      <w:proofErr w:type="spellStart"/>
      <w:r w:rsidRPr="00DF18AB">
        <w:t>Nhss_ImsUECM_</w:t>
      </w:r>
      <w:r>
        <w:t>DcsfInfoGet</w:t>
      </w:r>
      <w:proofErr w:type="spellEnd"/>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r>
      <w:proofErr w:type="spellStart"/>
      <w:r w:rsidRPr="00DC0BB5">
        <w:t>Nhss_ImsUECM_DcsfUnsubscribe</w:t>
      </w:r>
      <w:proofErr w:type="spellEnd"/>
    </w:p>
    <w:p w14:paraId="76BBFCEA"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r>
      <w:proofErr w:type="spellStart"/>
      <w:r w:rsidRPr="00DC0BB5">
        <w:t>Nhss_ImsUECM_DcsfNotify</w:t>
      </w:r>
      <w:proofErr w:type="spellEnd"/>
    </w:p>
    <w:p w14:paraId="31A17B00"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lastRenderedPageBreak/>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181" w:name="_Toc215232398"/>
      <w:r w:rsidRPr="00874BAF">
        <w:t>6.</w:t>
      </w:r>
      <w:r w:rsidR="00DC774E">
        <w:t>9</w:t>
      </w:r>
      <w:r w:rsidRPr="00874BAF">
        <w:t>.2.1</w:t>
      </w:r>
      <w:r>
        <w:t>.2</w:t>
      </w:r>
      <w:r w:rsidRPr="00874BAF">
        <w:tab/>
      </w:r>
      <w:r>
        <w:t>DCSF Service</w:t>
      </w:r>
      <w:bookmarkEnd w:id="181"/>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r>
      <w:proofErr w:type="spellStart"/>
      <w:r w:rsidRPr="00874BAF">
        <w:t>Ndcsf_SessionEvent</w:t>
      </w:r>
      <w:proofErr w:type="spellEnd"/>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r>
      <w:proofErr w:type="spellStart"/>
      <w:r w:rsidRPr="00874BAF">
        <w:t>Ndcsf_SessionEvent_Subscribe</w:t>
      </w:r>
      <w:proofErr w:type="spellEnd"/>
    </w:p>
    <w:p w14:paraId="173B6FC0" w14:textId="77777777" w:rsidR="00BC4853" w:rsidRPr="00874BAF" w:rsidRDefault="00BC4853" w:rsidP="00BC4853">
      <w:r w:rsidRPr="00874BAF">
        <w:rPr>
          <w:b/>
          <w:bCs/>
        </w:rPr>
        <w:t>Service operation name:</w:t>
      </w:r>
      <w:r w:rsidRPr="00874BAF">
        <w:t xml:space="preserve"> </w:t>
      </w:r>
      <w:proofErr w:type="spellStart"/>
      <w:r w:rsidRPr="00874BAF">
        <w:t>Ndcsf_SessionEvent_Subscribe</w:t>
      </w:r>
      <w:proofErr w:type="spellEnd"/>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r>
      <w:proofErr w:type="spellStart"/>
      <w:r w:rsidRPr="00874BAF">
        <w:t>Ndcsf_SessionEvent_Unsubscribe</w:t>
      </w:r>
      <w:proofErr w:type="spellEnd"/>
    </w:p>
    <w:p w14:paraId="7E98E0EC" w14:textId="77777777" w:rsidR="00BC4853" w:rsidRPr="00874BAF" w:rsidRDefault="00BC4853" w:rsidP="00BC4853">
      <w:r w:rsidRPr="00874BAF">
        <w:rPr>
          <w:b/>
          <w:bCs/>
        </w:rPr>
        <w:t>Service operation name:</w:t>
      </w:r>
      <w:r w:rsidRPr="00874BAF">
        <w:t xml:space="preserve"> </w:t>
      </w:r>
      <w:proofErr w:type="spellStart"/>
      <w:r w:rsidRPr="00874BAF">
        <w:t>Ndcsf_SessionEvent_Unsubscribe</w:t>
      </w:r>
      <w:proofErr w:type="spellEnd"/>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lastRenderedPageBreak/>
        <w:t>6.</w:t>
      </w:r>
      <w:r w:rsidR="00DC774E">
        <w:t>9</w:t>
      </w:r>
      <w:r w:rsidRPr="00874BAF">
        <w:t>.2.</w:t>
      </w:r>
      <w:r>
        <w:t>1.</w:t>
      </w:r>
      <w:r w:rsidRPr="00874BAF">
        <w:t>2</w:t>
      </w:r>
      <w:r w:rsidR="00547C92">
        <w:t>.1</w:t>
      </w:r>
      <w:r w:rsidRPr="00874BAF">
        <w:t>.4</w:t>
      </w:r>
      <w:r w:rsidRPr="00874BAF">
        <w:tab/>
      </w:r>
      <w:proofErr w:type="spellStart"/>
      <w:r w:rsidRPr="00874BAF">
        <w:t>Ndcsf_SessionEvent_Notify</w:t>
      </w:r>
      <w:proofErr w:type="spellEnd"/>
    </w:p>
    <w:p w14:paraId="177C4C22" w14:textId="77777777" w:rsidR="00BC4853" w:rsidRPr="00874BAF" w:rsidRDefault="00BC4853" w:rsidP="00BC4853">
      <w:r w:rsidRPr="00874BAF">
        <w:rPr>
          <w:b/>
          <w:bCs/>
        </w:rPr>
        <w:t>Service operation name:</w:t>
      </w:r>
      <w:r w:rsidRPr="00874BAF">
        <w:t xml:space="preserve"> </w:t>
      </w:r>
      <w:proofErr w:type="spellStart"/>
      <w:r w:rsidRPr="00874BAF">
        <w:t>Ndcsf_SessionEvent_Notify</w:t>
      </w:r>
      <w:proofErr w:type="spellEnd"/>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182" w:name="_Toc215232399"/>
      <w:r w:rsidRPr="00874BAF">
        <w:t>6.</w:t>
      </w:r>
      <w:r w:rsidR="00DC774E">
        <w:t>9</w:t>
      </w:r>
      <w:r w:rsidRPr="00874BAF">
        <w:t>.3</w:t>
      </w:r>
      <w:r w:rsidRPr="00874BAF">
        <w:tab/>
        <w:t>Procedure</w:t>
      </w:r>
      <w:bookmarkEnd w:id="182"/>
    </w:p>
    <w:p w14:paraId="74CB6830" w14:textId="15429BF0" w:rsidR="00BC4853" w:rsidRDefault="00BC4853" w:rsidP="00BC4853">
      <w:pPr>
        <w:pStyle w:val="Heading4"/>
      </w:pPr>
      <w:bookmarkStart w:id="183" w:name="_Toc215232400"/>
      <w:r w:rsidRPr="00874BAF">
        <w:t>6.</w:t>
      </w:r>
      <w:r w:rsidR="00DC774E">
        <w:t>9</w:t>
      </w:r>
      <w:r w:rsidRPr="00874BAF">
        <w:t>.3.</w:t>
      </w:r>
      <w:r>
        <w:t>1</w:t>
      </w:r>
      <w:r w:rsidRPr="00874BAF">
        <w:tab/>
      </w:r>
      <w:r>
        <w:t>DCSF instance registration in HSS</w:t>
      </w:r>
      <w:bookmarkEnd w:id="183"/>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35pt;height:268.3pt" o:ole="">
            <v:imagedata r:id="rId41" o:title=""/>
          </v:shape>
          <o:OLEObject Type="Embed" ProgID="Visio.Drawing.15" ShapeID="_x0000_i1040" DrawAspect="Content" ObjectID="_1825848452" r:id="rId42"/>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 xml:space="preserve">DCSF assigned to the UE/IMPU registers in HSS using </w:t>
      </w:r>
      <w:proofErr w:type="spellStart"/>
      <w:r w:rsidRPr="00DC0BB5">
        <w:t>Nhss_ImsUECM_Registration</w:t>
      </w:r>
      <w:proofErr w:type="spellEnd"/>
      <w:r w:rsidRPr="00DC0BB5">
        <w:t xml:space="preserve"> service operation or using </w:t>
      </w:r>
      <w:proofErr w:type="spellStart"/>
      <w:r w:rsidRPr="00DC0BB5">
        <w:t>Sh</w:t>
      </w:r>
      <w:proofErr w:type="spellEnd"/>
      <w:r w:rsidRPr="00DC0BB5">
        <w:t xml:space="preserve"> interface.</w:t>
      </w:r>
    </w:p>
    <w:p w14:paraId="53A08038" w14:textId="5EAFC459" w:rsidR="00547C92" w:rsidRPr="00DC0BB5" w:rsidRDefault="00547C92" w:rsidP="00547C92">
      <w:pPr>
        <w:pStyle w:val="NO"/>
      </w:pPr>
      <w:r w:rsidRPr="00DC0BB5">
        <w:t>NOTE:</w:t>
      </w:r>
      <w:r w:rsidRPr="00DC0BB5">
        <w:tab/>
        <w:t xml:space="preserve">Figure 6.9.3.1-1 shows only SBA services. Corresponding </w:t>
      </w:r>
      <w:proofErr w:type="spellStart"/>
      <w:r w:rsidRPr="00DC0BB5">
        <w:t>Sh</w:t>
      </w:r>
      <w:proofErr w:type="spellEnd"/>
      <w:r w:rsidRPr="00DC0BB5">
        <w:t xml:space="preserve"> procedure is not included in the Figure.</w:t>
      </w:r>
    </w:p>
    <w:p w14:paraId="5CE5A918" w14:textId="541AC749" w:rsidR="00BC4853" w:rsidRDefault="00BC4853" w:rsidP="00BC4853">
      <w:pPr>
        <w:pStyle w:val="Heading4"/>
      </w:pPr>
      <w:bookmarkStart w:id="184" w:name="_Toc215232401"/>
      <w:r w:rsidRPr="00874BAF">
        <w:t>6.</w:t>
      </w:r>
      <w:r w:rsidR="00B710E2">
        <w:t>9</w:t>
      </w:r>
      <w:r w:rsidRPr="00874BAF">
        <w:t>.3.</w:t>
      </w:r>
      <w:r>
        <w:t>2</w:t>
      </w:r>
      <w:r w:rsidRPr="00874BAF">
        <w:tab/>
      </w:r>
      <w:r>
        <w:t>DCSF address discovery by AF</w:t>
      </w:r>
      <w:bookmarkEnd w:id="184"/>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41" type="#_x0000_t75" style="width:463.25pt;height:415.7pt" o:ole="">
            <v:imagedata r:id="rId43" o:title=""/>
          </v:shape>
          <o:OLEObject Type="Embed" ProgID="Visio.Drawing.15" ShapeID="_x0000_i1041" DrawAspect="Content" ObjectID="_1825848453" r:id="rId44"/>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 xml:space="preserve">AF discovers DCSF by sending </w:t>
      </w:r>
      <w:proofErr w:type="spellStart"/>
      <w:r>
        <w:t>Nnef_ImsUECM_DcscfInfoGet</w:t>
      </w:r>
      <w:proofErr w:type="spellEnd"/>
      <w:r>
        <w:t xml:space="preserve"> service operation to NEF.</w:t>
      </w:r>
    </w:p>
    <w:p w14:paraId="378A2DA8" w14:textId="77777777" w:rsidR="00547C92" w:rsidRDefault="00547C92" w:rsidP="00547C92">
      <w:pPr>
        <w:pStyle w:val="B1"/>
      </w:pPr>
      <w:r>
        <w:t>3.</w:t>
      </w:r>
      <w:r>
        <w:tab/>
        <w:t xml:space="preserve">NEF discovers DCSF by sending </w:t>
      </w:r>
      <w:proofErr w:type="spellStart"/>
      <w:r>
        <w:t>Nhss_ImsUECM_DcscfInfoGet</w:t>
      </w:r>
      <w:proofErr w:type="spellEnd"/>
      <w:r>
        <w:t xml:space="preserve"> service operation to HSS</w:t>
      </w:r>
    </w:p>
    <w:p w14:paraId="12625A16" w14:textId="77777777" w:rsidR="00547C92" w:rsidRDefault="00547C92" w:rsidP="00547C92">
      <w:pPr>
        <w:pStyle w:val="B1"/>
      </w:pPr>
      <w:r>
        <w:t>4.</w:t>
      </w:r>
      <w:r>
        <w:tab/>
        <w:t xml:space="preserve">HSS provides DCSF address in </w:t>
      </w:r>
      <w:proofErr w:type="spellStart"/>
      <w:r>
        <w:t>Nhss_ImsUECM_DcscfInfoGet</w:t>
      </w:r>
      <w:proofErr w:type="spellEnd"/>
      <w:r>
        <w:t xml:space="preserve"> response service operation to NEF.</w:t>
      </w:r>
    </w:p>
    <w:p w14:paraId="00E080DE" w14:textId="77777777" w:rsidR="00547C92" w:rsidRDefault="00547C92" w:rsidP="00547C92">
      <w:pPr>
        <w:pStyle w:val="B1"/>
      </w:pPr>
      <w:r>
        <w:t>5.</w:t>
      </w:r>
      <w:r>
        <w:tab/>
        <w:t xml:space="preserve">NEF provides DCSF address in </w:t>
      </w:r>
      <w:proofErr w:type="spellStart"/>
      <w:r>
        <w:t>Nnef_ImsUECM_DcscfInfoGet</w:t>
      </w:r>
      <w:proofErr w:type="spellEnd"/>
      <w:r>
        <w:t xml:space="preserve"> response service operation to AF.</w:t>
      </w:r>
    </w:p>
    <w:p w14:paraId="5EF869CE" w14:textId="5147109A" w:rsidR="00BC4853" w:rsidRPr="00DC0BB5" w:rsidRDefault="00BC4853" w:rsidP="00BC4853">
      <w:pPr>
        <w:pStyle w:val="Heading4"/>
      </w:pPr>
      <w:bookmarkStart w:id="185" w:name="_Toc215232402"/>
      <w:r w:rsidRPr="00DC0BB5">
        <w:t>6.</w:t>
      </w:r>
      <w:r w:rsidR="004A55A4" w:rsidRPr="00DC0BB5">
        <w:t>9</w:t>
      </w:r>
      <w:r w:rsidRPr="00DC0BB5">
        <w:t>.3.3</w:t>
      </w:r>
      <w:r w:rsidRPr="00DC0BB5">
        <w:tab/>
        <w:t>Subscription for IMS DC events supported by DCSF</w:t>
      </w:r>
      <w:bookmarkEnd w:id="185"/>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25pt;height:415.7pt" o:ole="">
            <v:imagedata r:id="rId45" o:title=""/>
          </v:shape>
          <o:OLEObject Type="Embed" ProgID="Visio.Drawing.15" ShapeID="_x0000_i1042" DrawAspect="Content" ObjectID="_1825848454" r:id="rId46"/>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 xml:space="preserve">AF subscribes with NEF using </w:t>
      </w:r>
      <w:proofErr w:type="spellStart"/>
      <w:r>
        <w:t>Nnef_ImsEE_Subscribe</w:t>
      </w:r>
      <w:proofErr w:type="spellEnd"/>
      <w:r>
        <w:t xml:space="preserve"> request.</w:t>
      </w:r>
    </w:p>
    <w:p w14:paraId="5C671158" w14:textId="77777777" w:rsidR="00547C92" w:rsidRDefault="00547C92" w:rsidP="00547C92">
      <w:pPr>
        <w:pStyle w:val="B1"/>
      </w:pPr>
      <w:r>
        <w:t>2.</w:t>
      </w:r>
      <w:r>
        <w:tab/>
        <w:t xml:space="preserve">NEF provides </w:t>
      </w:r>
      <w:proofErr w:type="spellStart"/>
      <w:r>
        <w:t>Nnef_ImsEE_Subscribe</w:t>
      </w:r>
      <w:proofErr w:type="spellEnd"/>
      <w:r>
        <w:t xml:space="preserve"> Response.</w:t>
      </w:r>
    </w:p>
    <w:p w14:paraId="57C2513E" w14:textId="1BDD0562" w:rsidR="00547C92" w:rsidRDefault="00547C92" w:rsidP="00547C92">
      <w:pPr>
        <w:pStyle w:val="B1"/>
      </w:pPr>
      <w:r>
        <w:t>3.</w:t>
      </w:r>
      <w:r>
        <w:tab/>
        <w:t xml:space="preserve">Based on the requested events, NEF decides that the request need to be sent to DCSF. It is assumed that NEF has discovered DCSF based on clause 6.9.2. NEF then sends the </w:t>
      </w:r>
      <w:proofErr w:type="spellStart"/>
      <w:r>
        <w:t>Ndcsf_ImsEE_Subscribe</w:t>
      </w:r>
      <w:proofErr w:type="spellEnd"/>
      <w:r>
        <w:t xml:space="preserve"> request with IMPU and Application ID, event ID as input.</w:t>
      </w:r>
    </w:p>
    <w:p w14:paraId="0A51F223" w14:textId="77777777" w:rsidR="00547C92" w:rsidRDefault="00547C92" w:rsidP="00547C92">
      <w:pPr>
        <w:pStyle w:val="B1"/>
      </w:pPr>
      <w:r>
        <w:t>4.</w:t>
      </w:r>
      <w:r>
        <w:tab/>
        <w:t xml:space="preserve">DCSF provides </w:t>
      </w:r>
      <w:proofErr w:type="spellStart"/>
      <w:r>
        <w:t>Ndcsf_ImsEE_Subscribe</w:t>
      </w:r>
      <w:proofErr w:type="spellEnd"/>
      <w:r>
        <w:t xml:space="preserv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 xml:space="preserve">DCSF sends </w:t>
      </w:r>
      <w:proofErr w:type="spellStart"/>
      <w:r>
        <w:t>Ndcsf_ImsEE_Notify</w:t>
      </w:r>
      <w:proofErr w:type="spellEnd"/>
      <w:r>
        <w:t xml:space="preserve"> to NEF.</w:t>
      </w:r>
    </w:p>
    <w:p w14:paraId="596D4B46" w14:textId="77777777" w:rsidR="00547C92" w:rsidRDefault="00547C92" w:rsidP="00547C92">
      <w:pPr>
        <w:pStyle w:val="B1"/>
      </w:pPr>
      <w:r>
        <w:t>7.</w:t>
      </w:r>
      <w:r>
        <w:tab/>
        <w:t xml:space="preserve">NEF sends </w:t>
      </w:r>
      <w:proofErr w:type="spellStart"/>
      <w:r>
        <w:t>Nnef_ImsEE_Notify</w:t>
      </w:r>
      <w:proofErr w:type="spellEnd"/>
      <w:r>
        <w:t xml:space="preserve"> to AF.</w:t>
      </w:r>
    </w:p>
    <w:p w14:paraId="4722962B" w14:textId="4DD4EF02" w:rsidR="00BC4853" w:rsidRPr="00874BAF" w:rsidRDefault="00BC4853" w:rsidP="00BC4853">
      <w:pPr>
        <w:pStyle w:val="Heading3"/>
      </w:pPr>
      <w:bookmarkStart w:id="186" w:name="_Toc215232403"/>
      <w:r w:rsidRPr="00874BAF">
        <w:t>6.</w:t>
      </w:r>
      <w:r w:rsidR="004A55A4">
        <w:t>9</w:t>
      </w:r>
      <w:r w:rsidRPr="00874BAF">
        <w:t>.4</w:t>
      </w:r>
      <w:r w:rsidRPr="00874BAF">
        <w:tab/>
        <w:t>Impacts on Services, Entities and Interfaces</w:t>
      </w:r>
      <w:bookmarkEnd w:id="186"/>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187" w:name="_Toc215232404"/>
      <w:r w:rsidRPr="00DC0BB5">
        <w:t>6.10</w:t>
      </w:r>
      <w:r w:rsidRPr="00DC0BB5">
        <w:tab/>
        <w:t>Solution #10: DC3/DC4 Enhancement to Support Subscription, Notification and Instruction for P2A and P2A2P DC establishment</w:t>
      </w:r>
      <w:bookmarkEnd w:id="187"/>
    </w:p>
    <w:p w14:paraId="7E2CD284" w14:textId="7E0EE625" w:rsidR="00D1232F" w:rsidRPr="00547C92" w:rsidRDefault="00D1232F" w:rsidP="00D1232F">
      <w:pPr>
        <w:pStyle w:val="Heading3"/>
      </w:pPr>
      <w:bookmarkStart w:id="188" w:name="_Toc215232405"/>
      <w:r w:rsidRPr="00547C92">
        <w:t>6.10.0</w:t>
      </w:r>
      <w:r w:rsidRPr="00547C92">
        <w:rPr>
          <w:rFonts w:hint="eastAsia"/>
        </w:rPr>
        <w:tab/>
      </w:r>
      <w:r w:rsidRPr="00547C92">
        <w:t>High-level solution Principles</w:t>
      </w:r>
      <w:bookmarkEnd w:id="188"/>
    </w:p>
    <w:p w14:paraId="18950199" w14:textId="02894FFC"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189" w:name="_Toc215232406"/>
      <w:r w:rsidRPr="00874BAF">
        <w:t>6.</w:t>
      </w:r>
      <w:r>
        <w:t>10</w:t>
      </w:r>
      <w:r w:rsidRPr="00874BAF">
        <w:t>.1</w:t>
      </w:r>
      <w:r w:rsidRPr="00874BAF">
        <w:tab/>
        <w:t>Description</w:t>
      </w:r>
      <w:bookmarkEnd w:id="189"/>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4957DAB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190" w:name="_Toc215232407"/>
      <w:r w:rsidRPr="00874BAF">
        <w:t>6.</w:t>
      </w:r>
      <w:r>
        <w:t>10</w:t>
      </w:r>
      <w:r w:rsidRPr="00874BAF">
        <w:t>.2</w:t>
      </w:r>
      <w:r w:rsidRPr="00874BAF">
        <w:tab/>
        <w:t>Service definition</w:t>
      </w:r>
      <w:bookmarkEnd w:id="190"/>
    </w:p>
    <w:p w14:paraId="4FCCF1D4" w14:textId="33573372" w:rsidR="00D1232F" w:rsidRPr="00874BAF" w:rsidRDefault="00D1232F" w:rsidP="00D1232F">
      <w:pPr>
        <w:pStyle w:val="Heading4"/>
      </w:pPr>
      <w:bookmarkStart w:id="191" w:name="_Toc215232408"/>
      <w:r w:rsidRPr="00874BAF">
        <w:t>6.</w:t>
      </w:r>
      <w:r>
        <w:t>10</w:t>
      </w:r>
      <w:r w:rsidRPr="00874BAF">
        <w:t>.2.1</w:t>
      </w:r>
      <w:r w:rsidRPr="00874BAF">
        <w:tab/>
        <w:t>General</w:t>
      </w:r>
      <w:bookmarkEnd w:id="191"/>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192" w:name="_CRTableAA_2_4_11"/>
      <w:r w:rsidRPr="00874BAF">
        <w:t xml:space="preserve">Table </w:t>
      </w:r>
      <w:bookmarkEnd w:id="192"/>
      <w:r w:rsidRPr="00874BAF">
        <w:t>6.</w:t>
      </w:r>
      <w:r>
        <w:t>10</w:t>
      </w:r>
      <w:r w:rsidRPr="00874BAF">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proofErr w:type="spellStart"/>
            <w:r w:rsidRPr="00874BAF">
              <w:t>Ndcsf_</w:t>
            </w:r>
            <w:r>
              <w:t>EventExposure</w:t>
            </w:r>
            <w:proofErr w:type="spellEnd"/>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proofErr w:type="spellStart"/>
            <w:r w:rsidRPr="00874BAF">
              <w:t>Ndcsf_</w:t>
            </w:r>
            <w:r>
              <w:t>MediaControl</w:t>
            </w:r>
            <w:proofErr w:type="spellEnd"/>
          </w:p>
        </w:tc>
        <w:tc>
          <w:tcPr>
            <w:tcW w:w="2409" w:type="dxa"/>
          </w:tcPr>
          <w:p w14:paraId="0213BD88" w14:textId="77777777" w:rsidR="00547C92" w:rsidRPr="00874BAF" w:rsidRDefault="00547C92" w:rsidP="00547C92">
            <w:pPr>
              <w:pStyle w:val="TAL"/>
            </w:pPr>
            <w:proofErr w:type="spellStart"/>
            <w:r>
              <w:t>MediaInstuction</w:t>
            </w:r>
            <w:proofErr w:type="spellEnd"/>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193" w:name="_Toc215232409"/>
      <w:r w:rsidRPr="00874BAF">
        <w:lastRenderedPageBreak/>
        <w:t>6.</w:t>
      </w:r>
      <w:r>
        <w:t>10</w:t>
      </w:r>
      <w:r w:rsidRPr="00874BAF">
        <w:t>.2.2</w:t>
      </w:r>
      <w:r w:rsidRPr="00874BAF">
        <w:tab/>
      </w:r>
      <w:proofErr w:type="spellStart"/>
      <w:r w:rsidRPr="00874BAF">
        <w:t>Ndcsf_</w:t>
      </w:r>
      <w:r>
        <w:t>EventExposure</w:t>
      </w:r>
      <w:bookmarkEnd w:id="193"/>
      <w:proofErr w:type="spellEnd"/>
    </w:p>
    <w:p w14:paraId="7AEDD126" w14:textId="6BF40F04" w:rsidR="00D1232F" w:rsidRPr="00874BAF" w:rsidRDefault="00D1232F" w:rsidP="00D1232F">
      <w:pPr>
        <w:pStyle w:val="Heading5"/>
      </w:pPr>
      <w:bookmarkStart w:id="194" w:name="_Toc215232410"/>
      <w:r w:rsidRPr="00874BAF">
        <w:t>6.</w:t>
      </w:r>
      <w:r>
        <w:t>10</w:t>
      </w:r>
      <w:r w:rsidRPr="00874BAF">
        <w:t>.2.2.1</w:t>
      </w:r>
      <w:r w:rsidRPr="00874BAF">
        <w:tab/>
        <w:t>General</w:t>
      </w:r>
      <w:bookmarkEnd w:id="194"/>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195" w:name="_Toc215232411"/>
      <w:r w:rsidRPr="00874BAF">
        <w:t>6.</w:t>
      </w:r>
      <w:r>
        <w:t>10</w:t>
      </w:r>
      <w:r w:rsidRPr="00874BAF">
        <w:t>.2.2.2</w:t>
      </w:r>
      <w:r w:rsidRPr="00874BAF">
        <w:tab/>
      </w:r>
      <w:proofErr w:type="spellStart"/>
      <w:r w:rsidRPr="00874BAF">
        <w:t>Ndcsf_</w:t>
      </w:r>
      <w:r>
        <w:t>EventExposure</w:t>
      </w:r>
      <w:r w:rsidRPr="00874BAF">
        <w:t>_Subscribe</w:t>
      </w:r>
      <w:bookmarkEnd w:id="195"/>
      <w:proofErr w:type="spellEnd"/>
    </w:p>
    <w:p w14:paraId="2D851626"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_Subscribe</w:t>
      </w:r>
      <w:proofErr w:type="spellEnd"/>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196" w:name="_Toc215232412"/>
      <w:r w:rsidRPr="00874BAF">
        <w:t>6.</w:t>
      </w:r>
      <w:r>
        <w:t>10</w:t>
      </w:r>
      <w:r w:rsidRPr="00874BAF">
        <w:t>.2.2.3</w:t>
      </w:r>
      <w:r w:rsidRPr="00874BAF">
        <w:tab/>
      </w:r>
      <w:proofErr w:type="spellStart"/>
      <w:r w:rsidRPr="00874BAF">
        <w:t>Ndcsf_</w:t>
      </w:r>
      <w:r>
        <w:t>EventExposure</w:t>
      </w:r>
      <w:r w:rsidRPr="00874BAF">
        <w:t>_Unsubscribe</w:t>
      </w:r>
      <w:bookmarkEnd w:id="196"/>
      <w:proofErr w:type="spellEnd"/>
    </w:p>
    <w:p w14:paraId="7AF49FCE"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_Unsubscribe</w:t>
      </w:r>
      <w:proofErr w:type="spellEnd"/>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197" w:name="_Toc215232413"/>
      <w:r w:rsidRPr="00874BAF">
        <w:t>6.</w:t>
      </w:r>
      <w:r>
        <w:t>10</w:t>
      </w:r>
      <w:r w:rsidRPr="00874BAF">
        <w:t>.2.2.4</w:t>
      </w:r>
      <w:r w:rsidRPr="00874BAF">
        <w:tab/>
      </w:r>
      <w:proofErr w:type="spellStart"/>
      <w:r w:rsidRPr="00874BAF">
        <w:t>Ndcsf_</w:t>
      </w:r>
      <w:r>
        <w:t>EventExposure</w:t>
      </w:r>
      <w:r w:rsidRPr="00874BAF">
        <w:t>_Notify</w:t>
      </w:r>
      <w:bookmarkEnd w:id="197"/>
      <w:proofErr w:type="spellEnd"/>
    </w:p>
    <w:p w14:paraId="0EC1C717"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_Notify</w:t>
      </w:r>
      <w:proofErr w:type="spellEnd"/>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198" w:name="_Toc215232414"/>
      <w:r w:rsidRPr="00874BAF">
        <w:t>6.</w:t>
      </w:r>
      <w:r>
        <w:t>10</w:t>
      </w:r>
      <w:r w:rsidRPr="00874BAF">
        <w:t>.2.3</w:t>
      </w:r>
      <w:r w:rsidRPr="00874BAF">
        <w:tab/>
      </w:r>
      <w:proofErr w:type="spellStart"/>
      <w:r w:rsidRPr="00874BAF">
        <w:t>Ndcsf_</w:t>
      </w:r>
      <w:r>
        <w:t>MediaControl</w:t>
      </w:r>
      <w:bookmarkEnd w:id="198"/>
      <w:proofErr w:type="spellEnd"/>
    </w:p>
    <w:p w14:paraId="0066841D" w14:textId="2993A00C" w:rsidR="00D1232F" w:rsidRPr="00874BAF" w:rsidRDefault="00D1232F" w:rsidP="00D1232F">
      <w:pPr>
        <w:pStyle w:val="Heading5"/>
      </w:pPr>
      <w:bookmarkStart w:id="199" w:name="_Toc215232415"/>
      <w:r w:rsidRPr="00874BAF">
        <w:t>6.</w:t>
      </w:r>
      <w:r>
        <w:t>10</w:t>
      </w:r>
      <w:r w:rsidRPr="00874BAF">
        <w:t>.2.3.1</w:t>
      </w:r>
      <w:r w:rsidRPr="00874BAF">
        <w:tab/>
        <w:t>General</w:t>
      </w:r>
      <w:bookmarkEnd w:id="199"/>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200" w:name="_Toc215232416"/>
      <w:r w:rsidRPr="00874BAF">
        <w:lastRenderedPageBreak/>
        <w:t>6.</w:t>
      </w:r>
      <w:r>
        <w:t>10</w:t>
      </w:r>
      <w:r w:rsidRPr="00874BAF">
        <w:t>.2.3.2</w:t>
      </w:r>
      <w:r w:rsidRPr="00874BAF">
        <w:tab/>
      </w:r>
      <w:proofErr w:type="spellStart"/>
      <w:r w:rsidRPr="00874BAF">
        <w:t>Ndcsf_</w:t>
      </w:r>
      <w:r>
        <w:t>MediaControl</w:t>
      </w:r>
      <w:r w:rsidRPr="00874BAF">
        <w:t>_</w:t>
      </w:r>
      <w:r>
        <w:t>MediaInstruction</w:t>
      </w:r>
      <w:bookmarkEnd w:id="200"/>
      <w:proofErr w:type="spellEnd"/>
    </w:p>
    <w:p w14:paraId="43E4E995" w14:textId="77777777" w:rsidR="00D1232F" w:rsidRPr="00874BAF" w:rsidRDefault="00D1232F" w:rsidP="00D1232F">
      <w:r w:rsidRPr="00874BAF">
        <w:rPr>
          <w:b/>
          <w:bCs/>
        </w:rPr>
        <w:t>Service operation name:</w:t>
      </w:r>
      <w:r w:rsidRPr="00874BAF">
        <w:t xml:space="preserve"> </w:t>
      </w:r>
      <w:proofErr w:type="spellStart"/>
      <w:r w:rsidRPr="00874BAF">
        <w:t>Ndcsf_</w:t>
      </w:r>
      <w:r>
        <w:t>MediaControl_MediaInstruction</w:t>
      </w:r>
      <w:proofErr w:type="spellEnd"/>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201" w:name="_Toc215232417"/>
      <w:r w:rsidRPr="00874BAF">
        <w:t>6.</w:t>
      </w:r>
      <w:r>
        <w:t>10</w:t>
      </w:r>
      <w:r w:rsidRPr="00874BAF">
        <w:t>.3</w:t>
      </w:r>
      <w:r w:rsidRPr="00874BAF">
        <w:tab/>
        <w:t>Procedure</w:t>
      </w:r>
      <w:bookmarkEnd w:id="201"/>
    </w:p>
    <w:p w14:paraId="59BB108C" w14:textId="21972067" w:rsidR="00D1232F" w:rsidRPr="00874BAF" w:rsidRDefault="00D1232F" w:rsidP="00D1232F">
      <w:pPr>
        <w:pStyle w:val="Heading4"/>
      </w:pPr>
      <w:bookmarkStart w:id="202" w:name="_Toc215232418"/>
      <w:r w:rsidRPr="00874BAF">
        <w:t>6.</w:t>
      </w:r>
      <w:r>
        <w:t>10</w:t>
      </w:r>
      <w:r w:rsidRPr="00874BAF">
        <w:t>.3.</w:t>
      </w:r>
      <w:r>
        <w:t>1</w:t>
      </w:r>
      <w:r w:rsidRPr="00874BAF">
        <w:tab/>
      </w:r>
      <w:r>
        <w:t>Service Subscription Procedure</w:t>
      </w:r>
      <w:bookmarkEnd w:id="202"/>
    </w:p>
    <w:p w14:paraId="7876A8AB" w14:textId="77777777" w:rsidR="00D1232F" w:rsidRDefault="00D1232F" w:rsidP="004B1978">
      <w:pPr>
        <w:pStyle w:val="TH"/>
      </w:pPr>
      <w:r>
        <w:object w:dxaOrig="6277" w:dyaOrig="2401" w14:anchorId="138A717D">
          <v:shape id="_x0000_i1043" type="#_x0000_t75" style="width:314.5pt;height:119.55pt" o:ole="">
            <v:imagedata r:id="rId47" o:title=""/>
          </v:shape>
          <o:OLEObject Type="Embed" ProgID="Visio.Drawing.15" ShapeID="_x0000_i1043" DrawAspect="Content" ObjectID="_1825848455" r:id="rId48"/>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 xml:space="preserve">DC AS sends </w:t>
      </w:r>
      <w:proofErr w:type="spellStart"/>
      <w:r>
        <w:rPr>
          <w:rFonts w:eastAsiaTheme="minorEastAsia"/>
        </w:rPr>
        <w:t>Ndcsf_EventExposure_Subscribe</w:t>
      </w:r>
      <w:proofErr w:type="spellEnd"/>
      <w:r>
        <w:rPr>
          <w:rFonts w:eastAsiaTheme="minorEastAsia"/>
        </w:rPr>
        <w:t xml:space="preserv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 xml:space="preserve">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w:t>
      </w:r>
      <w:proofErr w:type="spellStart"/>
      <w:r>
        <w:rPr>
          <w:rFonts w:eastAsiaTheme="minorEastAsia"/>
        </w:rPr>
        <w:t>Nhss_imsSDM_Update</w:t>
      </w:r>
      <w:proofErr w:type="spellEnd"/>
      <w:r>
        <w:rPr>
          <w:rFonts w:eastAsiaTheme="minorEastAsia"/>
        </w:rPr>
        <w:t xml:space="preserv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203" w:name="_Toc215232419"/>
      <w:r w:rsidRPr="004B1978">
        <w:t>6.10.3.2</w:t>
      </w:r>
      <w:r w:rsidRPr="004B1978">
        <w:tab/>
        <w:t>P2A Application Data Channel Establishment Procedure</w:t>
      </w:r>
      <w:bookmarkEnd w:id="203"/>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45pt;height:402.1pt" o:ole="">
            <v:imagedata r:id="rId49" o:title=""/>
          </v:shape>
          <o:OLEObject Type="Embed" ProgID="Visio.Drawing.15" ShapeID="_x0000_i1044" DrawAspect="Content" ObjectID="_1825848456" r:id="rId50"/>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5F3C4A2D"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9C44344" w14:textId="201B0DCC"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51E97F7D"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774247AE" w14:textId="51CB4926" w:rsidR="00D1232F" w:rsidRPr="00874BAF" w:rsidRDefault="00D1232F" w:rsidP="00D1232F">
      <w:pPr>
        <w:pStyle w:val="Heading4"/>
      </w:pPr>
      <w:bookmarkStart w:id="204" w:name="_Toc215232420"/>
      <w:r w:rsidRPr="00874BAF">
        <w:t>6.</w:t>
      </w:r>
      <w:r>
        <w:t>10</w:t>
      </w:r>
      <w:r w:rsidRPr="00874BAF">
        <w:t>.3.</w:t>
      </w:r>
      <w:r>
        <w:t>3</w:t>
      </w:r>
      <w:r w:rsidRPr="00874BAF">
        <w:tab/>
      </w:r>
      <w:r>
        <w:t>P2A2P Application Data Channel Establishment</w:t>
      </w:r>
      <w:r w:rsidRPr="00874BAF">
        <w:t xml:space="preserve"> Procedure</w:t>
      </w:r>
      <w:bookmarkEnd w:id="204"/>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45pt;height:462.55pt" o:ole="">
            <v:imagedata r:id="rId51" o:title=""/>
          </v:shape>
          <o:OLEObject Type="Embed" ProgID="Visio.Drawing.15" ShapeID="_x0000_i1045" DrawAspect="Content" ObjectID="_1825848457" r:id="rId52"/>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06B080A1"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 xml:space="preserve">The DC AS detects that this is a P2A2P ADC so it allocates two sets of MDC2 endpoints. 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00CD3E5" w14:textId="3B82434F"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6C5B1EAE"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3B24CD28"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1B67F2D8" w14:textId="7DD56354" w:rsidR="00D1232F" w:rsidRPr="004B1978" w:rsidRDefault="00D1232F" w:rsidP="00D1232F">
      <w:pPr>
        <w:pStyle w:val="Heading3"/>
      </w:pPr>
      <w:bookmarkStart w:id="205" w:name="_Toc215232421"/>
      <w:r w:rsidRPr="004B1978">
        <w:t>6.10.4</w:t>
      </w:r>
      <w:r w:rsidRPr="004B1978">
        <w:tab/>
        <w:t>Impacts on Services, Entities and Interfaces</w:t>
      </w:r>
      <w:bookmarkEnd w:id="205"/>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206" w:name="_Toc215232422"/>
      <w:r w:rsidRPr="00874BAF">
        <w:t>6.</w:t>
      </w:r>
      <w:r w:rsidR="007D6891">
        <w:t>11</w:t>
      </w:r>
      <w:r w:rsidRPr="00874BAF">
        <w:tab/>
        <w:t>Solution #</w:t>
      </w:r>
      <w:r w:rsidR="007D6891">
        <w:t>11</w:t>
      </w:r>
      <w:r w:rsidRPr="00874BAF">
        <w:t xml:space="preserve">: DC3/DC4 </w:t>
      </w:r>
      <w:r>
        <w:t>based on DCSF services</w:t>
      </w:r>
      <w:bookmarkEnd w:id="206"/>
    </w:p>
    <w:p w14:paraId="05758082" w14:textId="6F074DC4" w:rsidR="007005A9" w:rsidRPr="00874BAF" w:rsidRDefault="007005A9" w:rsidP="007005A9">
      <w:pPr>
        <w:pStyle w:val="Heading3"/>
      </w:pPr>
      <w:bookmarkStart w:id="207" w:name="_Toc215232423"/>
      <w:r w:rsidRPr="00874BAF">
        <w:t>6.</w:t>
      </w:r>
      <w:r w:rsidR="007D6891">
        <w:t>11</w:t>
      </w:r>
      <w:r w:rsidRPr="00874BAF">
        <w:t>.0</w:t>
      </w:r>
      <w:r w:rsidRPr="00874BAF">
        <w:rPr>
          <w:rFonts w:hint="eastAsia"/>
        </w:rPr>
        <w:tab/>
      </w:r>
      <w:r w:rsidRPr="00874BAF">
        <w:t xml:space="preserve">High-level solution </w:t>
      </w:r>
      <w:r>
        <w:t>p</w:t>
      </w:r>
      <w:r w:rsidRPr="00874BAF">
        <w:t>rinciples</w:t>
      </w:r>
      <w:bookmarkEnd w:id="207"/>
    </w:p>
    <w:p w14:paraId="07CFA677" w14:textId="77777777" w:rsidR="007005A9" w:rsidRPr="004B1978" w:rsidRDefault="007005A9" w:rsidP="007005A9">
      <w:r w:rsidRPr="004B1978">
        <w:t>This solution addresses Key Issue #3: Supporting dynamic configuration of MDC2 endpoints.</w:t>
      </w:r>
    </w:p>
    <w:p w14:paraId="7B2FECA1" w14:textId="1A03BA99"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B062B8">
        <w:rPr>
          <w:lang w:val="en-US"/>
        </w:rPr>
        <w:t>TS 23.228 [</w:t>
      </w:r>
      <w:r>
        <w:rPr>
          <w:lang w:val="en-US"/>
        </w:rPr>
        <w:t xml:space="preserve">2] or in clause AD.3.3 of </w:t>
      </w:r>
      <w:r w:rsidR="00B062B8">
        <w:rPr>
          <w:lang w:val="en-US"/>
        </w:rPr>
        <w:t>TS 23.228 [</w:t>
      </w:r>
      <w:r>
        <w:rPr>
          <w:lang w:val="en-US"/>
        </w:rPr>
        <w:t xml:space="preserve">2]. Once, the UE(s) initiates a P2A/P2A2P ADC establishment, the IMS AS selects a DCSF instance for handling the ADC as defined in clauses AC.7.2.2 and AC.7.2.3 of </w:t>
      </w:r>
      <w:r w:rsidR="00B062B8">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 xml:space="preserve">Upon receipt of a P2A/P2A2P ADC establishment request meeting the subscription filter conditions, the DCSF invokes a new </w:t>
      </w:r>
      <w:proofErr w:type="spellStart"/>
      <w:r>
        <w:t>Ndcsf_SessionEvent_Notify</w:t>
      </w:r>
      <w:proofErr w:type="spellEnd"/>
      <w:r>
        <w:t xml:space="preserve"> to notify the DC AS of the event that MDC2 needs to be established. This </w:t>
      </w:r>
      <w:r>
        <w:lastRenderedPageBreak/>
        <w:t>notification includes MF-side information required for MDC2 configuration, a Resource URL where the DCSF expects further instructions from the DC AS, and security information enabling security between UE/MF and DC AS.</w:t>
      </w:r>
    </w:p>
    <w:p w14:paraId="2635C4A5" w14:textId="77777777" w:rsidR="00DC0BB5" w:rsidRDefault="00DC0BB5" w:rsidP="007005A9">
      <w:r>
        <w:t xml:space="preserve">Based on the received notification from the DCSF, the DC AS derives the DC AS-side MDC2 configuration information, DC AS's certificate fingerprint for security between UE/MF and DC AS, and optionally QoS requirement for the DC application. and the DC AS transfers this information to the DCSF via a new </w:t>
      </w:r>
      <w:proofErr w:type="spellStart"/>
      <w:r>
        <w:t>Ndcsf_ADCControl_Create</w:t>
      </w:r>
      <w:proofErr w:type="spellEnd"/>
      <w:r>
        <w:t xml:space="preserve"> operation towards the Resource URL received in </w:t>
      </w:r>
      <w:proofErr w:type="spellStart"/>
      <w:r>
        <w:t>Ndcsf_SessionEvent_Notify</w:t>
      </w:r>
      <w:proofErr w:type="spellEnd"/>
      <w:r>
        <w:t>.</w:t>
      </w:r>
    </w:p>
    <w:p w14:paraId="0226C0B6" w14:textId="26C51F7D" w:rsidR="007005A9" w:rsidRPr="004B1978" w:rsidRDefault="007005A9" w:rsidP="007005A9">
      <w:pPr>
        <w:pStyle w:val="Heading3"/>
      </w:pPr>
      <w:bookmarkStart w:id="208" w:name="_Toc215232424"/>
      <w:r w:rsidRPr="004B1978">
        <w:t>6.</w:t>
      </w:r>
      <w:r w:rsidR="007D6891" w:rsidRPr="004B1978">
        <w:t>11</w:t>
      </w:r>
      <w:r w:rsidRPr="004B1978">
        <w:t>.1</w:t>
      </w:r>
      <w:r w:rsidRPr="004B1978">
        <w:tab/>
        <w:t>Description</w:t>
      </w:r>
      <w:bookmarkEnd w:id="208"/>
    </w:p>
    <w:p w14:paraId="5F76A570" w14:textId="77777777" w:rsidR="004B1978" w:rsidRDefault="004B1978" w:rsidP="007005A9">
      <w:r>
        <w:t xml:space="preserve">This solution specifies the DCSF services exposed over the DC3/DC4 interface to support UE-initiated P2A and P2A2P ADC establishment. Specifically, the following services are defined: </w:t>
      </w:r>
      <w:proofErr w:type="spellStart"/>
      <w:r>
        <w:t>Ndcsf_SessionEvent</w:t>
      </w:r>
      <w:proofErr w:type="spellEnd"/>
      <w:r>
        <w:t xml:space="preserve"> and </w:t>
      </w:r>
      <w:proofErr w:type="spellStart"/>
      <w:r>
        <w:t>Ndcsf_ADCControl</w:t>
      </w:r>
      <w:proofErr w:type="spellEnd"/>
      <w:r>
        <w:t>.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0D435DB7" w:rsidR="004B1978" w:rsidRDefault="004B1978" w:rsidP="007005A9">
      <w:r>
        <w:t xml:space="preserve">Upon receipt of a P2A or P2A2P ADC establishment request meeting the subscription filter conditions, the DCSF invokes </w:t>
      </w:r>
      <w:proofErr w:type="spellStart"/>
      <w:r>
        <w:t>Ndcsf_SessionEvent_Notify</w:t>
      </w:r>
      <w:proofErr w:type="spellEnd"/>
      <w:r>
        <w:t xml:space="preserve"> to notify the DC AS of the MDC2 channel establishment event. This notification includes MF-side information</w:t>
      </w:r>
      <w:r w:rsidR="004A093E">
        <w:t xml:space="preserve"> and security information (e.g. UE's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w:t>
      </w:r>
      <w:proofErr w:type="spellStart"/>
      <w:r>
        <w:t>Ndcsf_ADCControl_Create</w:t>
      </w:r>
      <w:proofErr w:type="spellEnd"/>
      <w:r>
        <w:t xml:space="preserv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209" w:name="_Toc215232425"/>
      <w:r w:rsidRPr="004B1978">
        <w:t>6.</w:t>
      </w:r>
      <w:r w:rsidR="007D6891" w:rsidRPr="004B1978">
        <w:t>11</w:t>
      </w:r>
      <w:r w:rsidRPr="004B1978">
        <w:t>.2</w:t>
      </w:r>
      <w:r w:rsidRPr="004B1978">
        <w:tab/>
        <w:t>Service definition</w:t>
      </w:r>
      <w:bookmarkEnd w:id="209"/>
    </w:p>
    <w:p w14:paraId="4167C5AB" w14:textId="0A7E1342" w:rsidR="007005A9" w:rsidRPr="004B1978" w:rsidRDefault="007005A9" w:rsidP="007005A9">
      <w:pPr>
        <w:pStyle w:val="Heading4"/>
      </w:pPr>
      <w:bookmarkStart w:id="210" w:name="_Toc215232426"/>
      <w:r w:rsidRPr="004B1978">
        <w:t>6.</w:t>
      </w:r>
      <w:r w:rsidR="007D6891" w:rsidRPr="004B1978">
        <w:t>11</w:t>
      </w:r>
      <w:r w:rsidRPr="004B1978">
        <w:t>.2.1</w:t>
      </w:r>
      <w:r w:rsidRPr="004B1978">
        <w:tab/>
        <w:t>General</w:t>
      </w:r>
      <w:bookmarkEnd w:id="210"/>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proofErr w:type="spellStart"/>
            <w:r w:rsidRPr="00874BAF">
              <w:t>Ndcsf_SessionEvent</w:t>
            </w:r>
            <w:proofErr w:type="spellEnd"/>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proofErr w:type="spellStart"/>
            <w:r w:rsidRPr="00874BAF">
              <w:t>Ndcsf_ADCControl</w:t>
            </w:r>
            <w:proofErr w:type="spellEnd"/>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211" w:name="_Toc215232427"/>
      <w:r w:rsidRPr="004B1978">
        <w:lastRenderedPageBreak/>
        <w:t>6.</w:t>
      </w:r>
      <w:r w:rsidR="00102583" w:rsidRPr="004B1978">
        <w:t>11</w:t>
      </w:r>
      <w:r w:rsidRPr="004B1978">
        <w:t>.2.2</w:t>
      </w:r>
      <w:r w:rsidRPr="004B1978">
        <w:tab/>
      </w:r>
      <w:proofErr w:type="spellStart"/>
      <w:r w:rsidRPr="004B1978">
        <w:t>Ndcsf_SessionEvent</w:t>
      </w:r>
      <w:bookmarkEnd w:id="211"/>
      <w:proofErr w:type="spellEnd"/>
    </w:p>
    <w:p w14:paraId="234DFF91" w14:textId="74FDF0D1" w:rsidR="007005A9" w:rsidRPr="004B1978" w:rsidRDefault="007005A9" w:rsidP="007005A9">
      <w:pPr>
        <w:pStyle w:val="Heading5"/>
      </w:pPr>
      <w:bookmarkStart w:id="212" w:name="_Toc215232428"/>
      <w:r w:rsidRPr="004B1978">
        <w:t>6.</w:t>
      </w:r>
      <w:r w:rsidR="00102583" w:rsidRPr="004B1978">
        <w:t>11</w:t>
      </w:r>
      <w:r w:rsidRPr="004B1978">
        <w:t>.2.2.1</w:t>
      </w:r>
      <w:r w:rsidRPr="004B1978">
        <w:tab/>
        <w:t>General</w:t>
      </w:r>
      <w:bookmarkEnd w:id="212"/>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213" w:name="_Toc215232429"/>
      <w:r w:rsidRPr="00874BAF">
        <w:t>6.</w:t>
      </w:r>
      <w:r w:rsidR="00102583">
        <w:t>11</w:t>
      </w:r>
      <w:r w:rsidRPr="00874BAF">
        <w:t>.2.2.2</w:t>
      </w:r>
      <w:r w:rsidRPr="00874BAF">
        <w:tab/>
      </w:r>
      <w:proofErr w:type="spellStart"/>
      <w:r w:rsidRPr="00874BAF">
        <w:t>Ndcsf_SessionEvent_Subscribe</w:t>
      </w:r>
      <w:bookmarkEnd w:id="213"/>
      <w:proofErr w:type="spellEnd"/>
    </w:p>
    <w:p w14:paraId="53B4B3E5" w14:textId="77777777" w:rsidR="007005A9" w:rsidRPr="00874BAF" w:rsidRDefault="007005A9" w:rsidP="007005A9">
      <w:r w:rsidRPr="00874BAF">
        <w:rPr>
          <w:b/>
          <w:bCs/>
        </w:rPr>
        <w:t>Service operation name:</w:t>
      </w:r>
      <w:r w:rsidRPr="00874BAF">
        <w:t xml:space="preserve"> </w:t>
      </w:r>
      <w:proofErr w:type="spellStart"/>
      <w:r w:rsidRPr="00874BAF">
        <w:t>Ndcsf_SessionEvent_Subscribe</w:t>
      </w:r>
      <w:proofErr w:type="spellEnd"/>
    </w:p>
    <w:p w14:paraId="5666461C" w14:textId="77777777"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MDC2 channels (in this release only event is defined “the establishment of a MDC2 channel is needed”)</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214" w:name="_Toc215232430"/>
      <w:r w:rsidRPr="00874BAF">
        <w:t>6.</w:t>
      </w:r>
      <w:r w:rsidR="00102583">
        <w:t>11</w:t>
      </w:r>
      <w:r w:rsidRPr="00874BAF">
        <w:t>.2.2.3</w:t>
      </w:r>
      <w:r w:rsidRPr="00874BAF">
        <w:tab/>
      </w:r>
      <w:proofErr w:type="spellStart"/>
      <w:r w:rsidRPr="00874BAF">
        <w:t>Ndcsf_SessionEvent_Unsubscribe</w:t>
      </w:r>
      <w:bookmarkEnd w:id="214"/>
      <w:proofErr w:type="spellEnd"/>
    </w:p>
    <w:p w14:paraId="10CC695D" w14:textId="77777777" w:rsidR="007005A9" w:rsidRPr="00874BAF" w:rsidRDefault="007005A9" w:rsidP="007005A9">
      <w:r w:rsidRPr="00874BAF">
        <w:rPr>
          <w:b/>
          <w:bCs/>
        </w:rPr>
        <w:t>Service operation name:</w:t>
      </w:r>
      <w:r w:rsidRPr="00874BAF">
        <w:t xml:space="preserve"> </w:t>
      </w:r>
      <w:proofErr w:type="spellStart"/>
      <w:r w:rsidRPr="00874BAF">
        <w:t>Ndcsf_SessionEvent_Unsubscribe</w:t>
      </w:r>
      <w:proofErr w:type="spellEnd"/>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215" w:name="_Toc215232431"/>
      <w:r w:rsidRPr="00874BAF">
        <w:t>6.</w:t>
      </w:r>
      <w:r w:rsidR="00102583">
        <w:t>11</w:t>
      </w:r>
      <w:r w:rsidRPr="00874BAF">
        <w:t>.2.2.4</w:t>
      </w:r>
      <w:r w:rsidRPr="00874BAF">
        <w:tab/>
      </w:r>
      <w:proofErr w:type="spellStart"/>
      <w:r w:rsidRPr="00874BAF">
        <w:t>Ndcsf_SessionEvent_Notify</w:t>
      </w:r>
      <w:bookmarkEnd w:id="215"/>
      <w:proofErr w:type="spellEnd"/>
    </w:p>
    <w:p w14:paraId="6BCE68B0" w14:textId="77777777" w:rsidR="007005A9" w:rsidRPr="00874BAF" w:rsidRDefault="007005A9" w:rsidP="007005A9">
      <w:r w:rsidRPr="00874BAF">
        <w:rPr>
          <w:b/>
          <w:bCs/>
        </w:rPr>
        <w:t>Service operation name:</w:t>
      </w:r>
      <w:r w:rsidRPr="00874BAF">
        <w:t xml:space="preserve"> </w:t>
      </w:r>
      <w:proofErr w:type="spellStart"/>
      <w:r w:rsidRPr="00874BAF">
        <w:t>Ndcsf_SessionEvent_Notify</w:t>
      </w:r>
      <w:proofErr w:type="spellEnd"/>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w:t>
      </w:r>
      <w:proofErr w:type="spellStart"/>
      <w:r w:rsidRPr="00874BAF">
        <w:t>Ndcsf_ADCControl</w:t>
      </w:r>
      <w:proofErr w:type="spellEnd"/>
      <w:r w:rsidRPr="00874BAF">
        <w:t xml:space="preserve">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41D8AEE2"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"UDP/DTLS/SCTP", "TCP/TLS" or "SCTP/DTLS" mode.</w:t>
      </w:r>
    </w:p>
    <w:p w14:paraId="6177E12A" w14:textId="30B9FE0D" w:rsidR="007005A9" w:rsidRPr="00874BAF" w:rsidRDefault="007005A9" w:rsidP="007005A9">
      <w:r w:rsidRPr="00874BAF">
        <w:rPr>
          <w:b/>
          <w:bCs/>
        </w:rPr>
        <w:lastRenderedPageBreak/>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216" w:name="_Toc215232432"/>
      <w:r w:rsidRPr="004B1978">
        <w:t>6.</w:t>
      </w:r>
      <w:r w:rsidR="00102583" w:rsidRPr="004B1978">
        <w:t>11</w:t>
      </w:r>
      <w:r w:rsidRPr="004B1978">
        <w:t>.2.3</w:t>
      </w:r>
      <w:r w:rsidRPr="004B1978">
        <w:tab/>
      </w:r>
      <w:proofErr w:type="spellStart"/>
      <w:r w:rsidRPr="004B1978">
        <w:t>Ndcsf_ADCControl</w:t>
      </w:r>
      <w:bookmarkEnd w:id="216"/>
      <w:proofErr w:type="spellEnd"/>
    </w:p>
    <w:p w14:paraId="5752F290" w14:textId="2061A9FC" w:rsidR="007005A9" w:rsidRPr="004B1978" w:rsidRDefault="007005A9" w:rsidP="007005A9">
      <w:pPr>
        <w:pStyle w:val="Heading5"/>
      </w:pPr>
      <w:bookmarkStart w:id="217" w:name="_Toc215232433"/>
      <w:r w:rsidRPr="004B1978">
        <w:t>6.</w:t>
      </w:r>
      <w:r w:rsidR="00102583" w:rsidRPr="004B1978">
        <w:t>11</w:t>
      </w:r>
      <w:r w:rsidRPr="004B1978">
        <w:t>.2.3.1</w:t>
      </w:r>
      <w:r w:rsidRPr="004B1978">
        <w:tab/>
        <w:t>General</w:t>
      </w:r>
      <w:bookmarkEnd w:id="217"/>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218" w:name="_Toc215232434"/>
      <w:r w:rsidRPr="004B1978">
        <w:t>6.</w:t>
      </w:r>
      <w:r w:rsidR="00102583" w:rsidRPr="004B1978">
        <w:t>11</w:t>
      </w:r>
      <w:r w:rsidRPr="004B1978">
        <w:t>.2.3.2</w:t>
      </w:r>
      <w:r w:rsidRPr="004B1978">
        <w:tab/>
      </w:r>
      <w:proofErr w:type="spellStart"/>
      <w:r w:rsidRPr="004B1978">
        <w:t>Ndcsf_ADCControl_Create</w:t>
      </w:r>
      <w:bookmarkEnd w:id="218"/>
      <w:proofErr w:type="spellEnd"/>
    </w:p>
    <w:p w14:paraId="72A750C4" w14:textId="6A540C6A" w:rsidR="007005A9" w:rsidRPr="00874BAF" w:rsidRDefault="007005A9" w:rsidP="007005A9">
      <w:r w:rsidRPr="00874BAF">
        <w:rPr>
          <w:b/>
          <w:bCs/>
        </w:rPr>
        <w:t>Service operation name:</w:t>
      </w:r>
      <w:r w:rsidRPr="00874BAF">
        <w:t xml:space="preserve"> </w:t>
      </w:r>
      <w:proofErr w:type="spellStart"/>
      <w:r w:rsidRPr="00874BAF">
        <w:t>Ndcsf_</w:t>
      </w:r>
      <w:r w:rsidR="00A65470">
        <w:t>ADCControl</w:t>
      </w:r>
      <w:r w:rsidRPr="00874BAF">
        <w:t>_Create</w:t>
      </w:r>
      <w:proofErr w:type="spellEnd"/>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356D3A97" w:rsidR="007005A9" w:rsidRPr="00874BAF" w:rsidRDefault="007005A9" w:rsidP="007005A9">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security between UE</w:t>
      </w:r>
      <w:r w:rsidR="00212478">
        <w:t>/MF</w:t>
      </w:r>
      <w:r w:rsidRPr="00874BAF">
        <w:t xml:space="preserve"> and DC AS in case MDC2 is in "UDP/DTLS/SCTP", "TCP/TLS" or "SCTP/DTLS"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219" w:name="_Toc215232435"/>
      <w:r w:rsidRPr="004B1978">
        <w:t>6.</w:t>
      </w:r>
      <w:r w:rsidR="00102583" w:rsidRPr="004B1978">
        <w:t>11</w:t>
      </w:r>
      <w:r w:rsidRPr="004B1978">
        <w:t>.2.3.4</w:t>
      </w:r>
      <w:r w:rsidRPr="004B1978">
        <w:tab/>
      </w:r>
      <w:proofErr w:type="spellStart"/>
      <w:r w:rsidRPr="004B1978">
        <w:t>Ndcsf_ADCControl_Delete</w:t>
      </w:r>
      <w:bookmarkEnd w:id="219"/>
      <w:proofErr w:type="spellEnd"/>
    </w:p>
    <w:p w14:paraId="2C95032F" w14:textId="77777777" w:rsidR="007005A9" w:rsidRPr="00874BAF" w:rsidRDefault="007005A9" w:rsidP="007005A9">
      <w:r w:rsidRPr="00874BAF">
        <w:rPr>
          <w:b/>
          <w:bCs/>
        </w:rPr>
        <w:t>Service operation name:</w:t>
      </w:r>
      <w:r w:rsidRPr="00874BAF">
        <w:t xml:space="preserve"> </w:t>
      </w:r>
      <w:proofErr w:type="spellStart"/>
      <w:r w:rsidRPr="00874BAF">
        <w:t>Ndcsf_ADCControl_Delete</w:t>
      </w:r>
      <w:proofErr w:type="spellEnd"/>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220" w:name="_Toc215232436"/>
      <w:r w:rsidRPr="00DC0BB5">
        <w:t>6.11.2.3.4</w:t>
      </w:r>
      <w:r w:rsidRPr="00DC0BB5">
        <w:tab/>
      </w:r>
      <w:proofErr w:type="spellStart"/>
      <w:r w:rsidRPr="00DC0BB5">
        <w:t>Nimsas_MediaControl_MediaInstruction</w:t>
      </w:r>
      <w:bookmarkEnd w:id="220"/>
      <w:proofErr w:type="spellEnd"/>
    </w:p>
    <w:p w14:paraId="498B672B" w14:textId="574D63AA" w:rsidR="004B59B7" w:rsidRPr="00874BAF" w:rsidRDefault="004B59B7" w:rsidP="004B59B7">
      <w:proofErr w:type="spellStart"/>
      <w:r w:rsidRPr="00D41CDD">
        <w:t>Nimsas_MediaControl_MediaInstruction</w:t>
      </w:r>
      <w:proofErr w:type="spellEnd"/>
      <w:r w:rsidRPr="00D41CDD">
        <w:t xml:space="preserve"> as defined in</w:t>
      </w:r>
      <w:r w:rsidR="00DC0BB5" w:rsidRPr="00D41CDD">
        <w:t xml:space="preserve"> clause</w:t>
      </w:r>
      <w:r w:rsidR="00DC0BB5">
        <w:t> </w:t>
      </w:r>
      <w:r w:rsidR="00DC0BB5" w:rsidRPr="00D41CDD">
        <w:t>AA.2.4.3.2</w:t>
      </w:r>
      <w:r w:rsidRPr="00D41CDD">
        <w:t xml:space="preserve"> </w:t>
      </w:r>
      <w:r w:rsidR="00DC0BB5">
        <w:t xml:space="preserve">of </w:t>
      </w:r>
      <w:r w:rsidR="00B062B8">
        <w:t>TS </w:t>
      </w:r>
      <w:r w:rsidR="00B062B8" w:rsidRPr="00D41CDD">
        <w:t>23.228</w:t>
      </w:r>
      <w:r w:rsidR="00B062B8">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221" w:name="_Toc215232437"/>
      <w:r w:rsidRPr="004B1978">
        <w:t>6.</w:t>
      </w:r>
      <w:r w:rsidR="00102583" w:rsidRPr="004B1978">
        <w:t>11</w:t>
      </w:r>
      <w:r w:rsidRPr="004B1978">
        <w:t>.3</w:t>
      </w:r>
      <w:r w:rsidRPr="004B1978">
        <w:tab/>
        <w:t>Procedure</w:t>
      </w:r>
      <w:bookmarkEnd w:id="221"/>
    </w:p>
    <w:p w14:paraId="4BCF6F77" w14:textId="70D19F0D" w:rsidR="007005A9" w:rsidRPr="004B1978" w:rsidRDefault="007005A9" w:rsidP="007005A9">
      <w:pPr>
        <w:pStyle w:val="Heading4"/>
      </w:pPr>
      <w:bookmarkStart w:id="222" w:name="_Toc215232438"/>
      <w:r w:rsidRPr="004B1978">
        <w:t>6.</w:t>
      </w:r>
      <w:r w:rsidR="00102583" w:rsidRPr="004B1978">
        <w:t>11</w:t>
      </w:r>
      <w:r w:rsidRPr="004B1978">
        <w:t>.3.1</w:t>
      </w:r>
      <w:r w:rsidRPr="004B1978">
        <w:tab/>
        <w:t>Person-to-Application (P2A) Application Data Channel Setup</w:t>
      </w:r>
      <w:bookmarkEnd w:id="222"/>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55pt;height:580.1pt" o:ole="">
            <v:imagedata r:id="rId53" o:title=""/>
          </v:shape>
          <o:OLEObject Type="Embed" ProgID="Visio.Drawing.15" ShapeID="_x0000_i1046" DrawAspect="Content" ObjectID="_1825848458" r:id="rId54"/>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1C937B4B"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B062B8">
        <w:t>TS 23.228 [</w:t>
      </w:r>
      <w:r>
        <w:t>2]</w:t>
      </w:r>
    </w:p>
    <w:p w14:paraId="046656A7" w14:textId="303D08F1" w:rsidR="004B1978" w:rsidRDefault="004B1978" w:rsidP="004B1978">
      <w:pPr>
        <w:pStyle w:val="B1"/>
      </w:pPr>
      <w:r>
        <w:t>1.</w:t>
      </w:r>
      <w:r>
        <w:tab/>
        <w:t xml:space="preserve">IMS session and BDC are established. The IMS AS selects a DCSF as specified in Figure AC.7.1-1 step 2 of </w:t>
      </w:r>
      <w:r w:rsidR="00B062B8">
        <w:t>TS 23.228 [</w:t>
      </w:r>
      <w:r>
        <w:t>2]</w:t>
      </w:r>
    </w:p>
    <w:p w14:paraId="7AE27C48" w14:textId="70962E39"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B062B8">
        <w:t>TS 23.228 [</w:t>
      </w:r>
      <w:r>
        <w:t xml:space="preserve">2]: when </w:t>
      </w:r>
      <w:r>
        <w:lastRenderedPageBreak/>
        <w:t xml:space="preserve">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 xml:space="preserve">The IMS AS does not need to know whether the DC is requested for P2A ADC establishment. It sends the subscription via </w:t>
      </w:r>
      <w:proofErr w:type="spellStart"/>
      <w:r>
        <w:t>Nimsas_SessionEventControl_Notify</w:t>
      </w:r>
      <w:proofErr w:type="spellEnd"/>
      <w:r>
        <w:t xml:space="preserve"> and it is up to DCSF to determine whether the subscription applies (as the DC is requested for P2A ADC establishment)</w:t>
      </w:r>
    </w:p>
    <w:p w14:paraId="7828D178" w14:textId="547DDF46" w:rsidR="004B1978" w:rsidRDefault="004B1978" w:rsidP="004B1978">
      <w:pPr>
        <w:pStyle w:val="B1"/>
      </w:pPr>
      <w:r>
        <w:t>10.</w:t>
      </w:r>
      <w:r>
        <w:tab/>
        <w:t xml:space="preserve">The DCSF notifies DC AS about the need to establish a MDC2 channel (indicating the session is established in P2A mode) using </w:t>
      </w:r>
      <w:proofErr w:type="spellStart"/>
      <w:r>
        <w:t>Ndcsf_SessionEvent_Notify</w:t>
      </w:r>
      <w:proofErr w:type="spellEnd"/>
      <w:r>
        <w:t xml:space="preserve">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322D38CC" w14:textId="5E7ADE67" w:rsidR="004B1978" w:rsidRDefault="004B1978" w:rsidP="004B1978">
      <w:pPr>
        <w:pStyle w:val="B1"/>
      </w:pPr>
      <w:r>
        <w:t>12.</w:t>
      </w:r>
      <w:r>
        <w:tab/>
        <w:t xml:space="preserve">DC AS allocates DC AS-side MDC2 media resource for this session. DC AS sends </w:t>
      </w:r>
      <w:proofErr w:type="spellStart"/>
      <w:r>
        <w:t>Ndcsf_ADCControl_Create</w:t>
      </w:r>
      <w:proofErr w:type="spellEnd"/>
      <w:r>
        <w:t xml:space="preserv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 xml:space="preserve">The DCSF sends response of </w:t>
      </w:r>
      <w:proofErr w:type="spellStart"/>
      <w:r>
        <w:t>Ndcsf_ADCControl_Create</w:t>
      </w:r>
      <w:proofErr w:type="spellEnd"/>
      <w:r>
        <w:t xml:space="preserve"> to DC AS.</w:t>
      </w:r>
    </w:p>
    <w:p w14:paraId="68326A19" w14:textId="05C1F1E9"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B062B8">
        <w:t>TS 23.228 [</w:t>
      </w:r>
      <w:r>
        <w:t xml:space="preserve">2]) adding QoS requirements to </w:t>
      </w:r>
      <w:proofErr w:type="spellStart"/>
      <w:r>
        <w:t>Nimsas_MediaControl_MediaInstruction</w:t>
      </w:r>
      <w:proofErr w:type="spellEnd"/>
      <w:r>
        <w:t xml:space="preserve"> request if QoS requirements have been received in step 12. Then, the IMS AS sends response to DCSF.</w:t>
      </w:r>
    </w:p>
    <w:p w14:paraId="5C33F686" w14:textId="59DAC39F" w:rsidR="00DC0BB5" w:rsidRDefault="00DC0BB5" w:rsidP="004B1978">
      <w:pPr>
        <w:pStyle w:val="B1"/>
      </w:pPr>
      <w:r>
        <w:t>18-29.</w:t>
      </w:r>
      <w:r>
        <w:tab/>
        <w:t xml:space="preserve">IMS AS performs SDP negotiation with terminating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249F81F9" w14:textId="09FA1924" w:rsidR="007005A9" w:rsidRPr="00874BAF" w:rsidRDefault="007005A9" w:rsidP="007005A9">
      <w:pPr>
        <w:pStyle w:val="Heading4"/>
      </w:pPr>
      <w:bookmarkStart w:id="223" w:name="_Toc215232439"/>
      <w:r w:rsidRPr="00874BAF">
        <w:t>6.</w:t>
      </w:r>
      <w:r w:rsidR="0064776A">
        <w:t>11</w:t>
      </w:r>
      <w:r w:rsidRPr="00874BAF">
        <w:t>.3.2</w:t>
      </w:r>
      <w:r w:rsidRPr="00874BAF">
        <w:tab/>
        <w:t>Person-to-Application-to-Person (P2A2P) Procedure</w:t>
      </w:r>
      <w:bookmarkEnd w:id="223"/>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55pt;height:540pt" o:ole="">
            <v:imagedata r:id="rId55" o:title=""/>
          </v:shape>
          <o:OLEObject Type="Embed" ProgID="Visio.Drawing.15" ShapeID="_x0000_i1047" DrawAspect="Content" ObjectID="_1825848459" r:id="rId56"/>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 xml:space="preserve">UE#1 requests the establishment of P2A2P ADC establishment. The IMS AS forwards the DC AS subscription request to the selected DCSF instance: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w:t>
      </w:r>
    </w:p>
    <w:p w14:paraId="56CF2FFF" w14:textId="5BB9703D" w:rsidR="00351881" w:rsidRDefault="00351881" w:rsidP="00351881">
      <w:pPr>
        <w:pStyle w:val="NO"/>
      </w:pPr>
      <w:r>
        <w:t>NOTE 1:</w:t>
      </w:r>
      <w:r>
        <w:tab/>
        <w:t xml:space="preserve">The IMS AS does not need to know whether the DC is requested for P2A2P ADC establishment. It sends the subscription via </w:t>
      </w:r>
      <w:proofErr w:type="spellStart"/>
      <w:r>
        <w:t>Nimsas_SessionEventControl_Notify</w:t>
      </w:r>
      <w:proofErr w:type="spellEnd"/>
      <w:r>
        <w:t xml:space="preserve">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 xml:space="preserve">DCSF notifies DC AS about the session establishment (indicating the session is established in P2A2P mode) using </w:t>
      </w:r>
      <w:proofErr w:type="spellStart"/>
      <w:r>
        <w:t>Ndcsf_SessionEvent_Notify</w:t>
      </w:r>
      <w:proofErr w:type="spellEnd"/>
      <w:r>
        <w:t xml:space="preserve">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71F1CDA6" w14:textId="503BB0F8" w:rsidR="00351881" w:rsidRDefault="00351881" w:rsidP="00351881">
      <w:pPr>
        <w:pStyle w:val="B1"/>
      </w:pPr>
      <w:r>
        <w:t>12.</w:t>
      </w:r>
      <w:r>
        <w:tab/>
        <w:t xml:space="preserve">DC AS allocates DC AS-side MDC2 media resource for this session. DC AS sends </w:t>
      </w:r>
      <w:proofErr w:type="spellStart"/>
      <w:r>
        <w:t>Ndcsf_ADCControl_Create</w:t>
      </w:r>
      <w:proofErr w:type="spellEnd"/>
      <w:r>
        <w:t xml:space="preserv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 xml:space="preserve">The DCSF sends response of </w:t>
      </w:r>
      <w:proofErr w:type="spellStart"/>
      <w:r>
        <w:t>Ndcsf_ADCControl_Create</w:t>
      </w:r>
      <w:proofErr w:type="spellEnd"/>
      <w:r>
        <w:t xml:space="preserv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129AE72C"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B062B8">
        <w:t>TS 23.228 [</w:t>
      </w:r>
      <w:r>
        <w:t xml:space="preserve">2] adding QoS requirements to </w:t>
      </w:r>
      <w:proofErr w:type="spellStart"/>
      <w:r>
        <w:t>Nimsas_MediaControl_MediaInstruction</w:t>
      </w:r>
      <w:proofErr w:type="spellEnd"/>
      <w:r>
        <w:t xml:space="preserve"> request if QoS requirements have been received in step 12.</w:t>
      </w:r>
    </w:p>
    <w:p w14:paraId="441C5273" w14:textId="14FEEA62" w:rsidR="00DC0BB5" w:rsidRDefault="00DC0BB5" w:rsidP="00351881">
      <w:pPr>
        <w:pStyle w:val="B1"/>
      </w:pPr>
      <w:r>
        <w:t>23-29.</w:t>
      </w:r>
      <w:r>
        <w:tab/>
        <w:t xml:space="preserve">IMS AS continues performing SDP negotiation with the originating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5625B71F" w14:textId="154DB994" w:rsidR="007005A9" w:rsidRPr="00874BAF" w:rsidRDefault="007005A9" w:rsidP="007005A9">
      <w:pPr>
        <w:pStyle w:val="Heading3"/>
      </w:pPr>
      <w:bookmarkStart w:id="224" w:name="_Toc215232440"/>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224"/>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21A95195" w:rsidR="00351881" w:rsidRDefault="00351881" w:rsidP="00351881">
      <w:pPr>
        <w:pStyle w:val="B1"/>
      </w:pPr>
      <w:r>
        <w:t>-</w:t>
      </w:r>
      <w:r>
        <w:tab/>
      </w:r>
      <w:r w:rsidR="00DC0BB5">
        <w:t xml:space="preserve">Subscribing </w:t>
      </w:r>
      <w:r>
        <w:t>to the event of "establishment of a MDC2 channel is needed"</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proofErr w:type="spellStart"/>
      <w:r w:rsidR="004D3AB6" w:rsidRPr="004B1978">
        <w:t>Ndcsf_ADCControl_Create</w:t>
      </w:r>
      <w:proofErr w:type="spellEnd"/>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33A3823E" w:rsidR="00351881" w:rsidRDefault="00351881" w:rsidP="00351881">
      <w:pPr>
        <w:pStyle w:val="B1"/>
      </w:pPr>
      <w:r>
        <w:t>-</w:t>
      </w:r>
      <w:r>
        <w:tab/>
      </w:r>
      <w:r w:rsidR="00DC0BB5">
        <w:t xml:space="preserve">Receiving </w:t>
      </w:r>
      <w:r>
        <w:t>subscription to the "event of establishment of a MDC2 channel is needed"</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lastRenderedPageBreak/>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 xml:space="preserve">QoS requirements added to </w:t>
      </w:r>
      <w:proofErr w:type="spellStart"/>
      <w:r w:rsidRPr="002B588C">
        <w:t>Nimsas_MediaControl_MediaInstruction</w:t>
      </w:r>
      <w:proofErr w:type="spellEnd"/>
      <w:r w:rsidR="00351881">
        <w:t>.</w:t>
      </w:r>
    </w:p>
    <w:p w14:paraId="09917EFA" w14:textId="220FD6F3" w:rsidR="00645123" w:rsidRDefault="00645123" w:rsidP="00351881">
      <w:pPr>
        <w:pStyle w:val="Heading2"/>
        <w:rPr>
          <w:lang w:val="en-US" w:eastAsia="zh-CN"/>
        </w:rPr>
      </w:pPr>
      <w:bookmarkStart w:id="225" w:name="_Toc215232441"/>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225"/>
    </w:p>
    <w:p w14:paraId="2DC1055B" w14:textId="0EAE6A25" w:rsidR="00645123" w:rsidRDefault="00645123" w:rsidP="00351881">
      <w:pPr>
        <w:pStyle w:val="Heading3"/>
        <w:rPr>
          <w:lang w:val="en-US" w:eastAsia="zh-CN"/>
        </w:rPr>
      </w:pPr>
      <w:bookmarkStart w:id="226" w:name="_Toc215232442"/>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226"/>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227" w:name="_Toc215232443"/>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227"/>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4E4377C3"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B062B8">
        <w:t>TS 23.228 [</w:t>
      </w:r>
      <w:r>
        <w:t>2]).</w:t>
      </w:r>
    </w:p>
    <w:p w14:paraId="30EE91CE" w14:textId="45F82EFC" w:rsidR="00645123" w:rsidRDefault="00645123" w:rsidP="00645123">
      <w:pPr>
        <w:pStyle w:val="Heading3"/>
        <w:rPr>
          <w:lang w:val="en-US" w:eastAsia="zh-CN"/>
        </w:rPr>
      </w:pPr>
      <w:bookmarkStart w:id="228" w:name="_Toc215232444"/>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228"/>
    </w:p>
    <w:p w14:paraId="4B5C5B1C" w14:textId="18FDBA4E" w:rsidR="00645123" w:rsidRDefault="00645123" w:rsidP="00645123">
      <w:pPr>
        <w:pStyle w:val="Heading4"/>
        <w:rPr>
          <w:lang w:val="en-US" w:eastAsia="zh-CN"/>
        </w:rPr>
      </w:pPr>
      <w:bookmarkStart w:id="229" w:name="_Toc215232445"/>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229"/>
    </w:p>
    <w:p w14:paraId="312021C1" w14:textId="4CA1F0A5"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B062B8">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6pt;height:639.15pt" o:ole="">
            <v:imagedata r:id="rId57" o:title=""/>
            <o:lock v:ext="edit" aspectratio="f"/>
          </v:shape>
          <o:OLEObject Type="Embed" ProgID="Visio.Drawing.11" ShapeID="_x0000_i1048" DrawAspect="Content" ObjectID="_1825848460" r:id="rId58"/>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2C7425DB"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B062B8">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lastRenderedPageBreak/>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4C80516E" w:rsidR="00CA6355" w:rsidRDefault="00CA6355" w:rsidP="00402DAF">
      <w:pPr>
        <w:pStyle w:val="B1"/>
      </w:pPr>
      <w:r>
        <w:t>12-28.</w:t>
      </w:r>
      <w:r>
        <w:tab/>
        <w:t xml:space="preserve">The same with steps 11-27 in clause AC.7.2.2 of </w:t>
      </w:r>
      <w:r w:rsidR="00B062B8">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230" w:name="_Toc215232446"/>
      <w:r w:rsidRPr="00DC0A47">
        <w:rPr>
          <w:rFonts w:hint="eastAsia"/>
        </w:rPr>
        <w:t>6.</w:t>
      </w:r>
      <w:r w:rsidR="00B26F19" w:rsidRPr="00DC0A47">
        <w:t>1</w:t>
      </w:r>
      <w:r w:rsidRPr="00DC0A47">
        <w:rPr>
          <w:rFonts w:hint="eastAsia"/>
        </w:rPr>
        <w:t>2.2.2</w:t>
      </w:r>
      <w:r w:rsidRPr="00DC0A47">
        <w:rPr>
          <w:rFonts w:hint="eastAsia"/>
        </w:rPr>
        <w:tab/>
        <w:t>P2A2P DC procedure</w:t>
      </w:r>
      <w:bookmarkEnd w:id="230"/>
    </w:p>
    <w:p w14:paraId="6FFDD20D" w14:textId="01702168"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B062B8">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6pt;height:569.2pt" o:ole="">
            <v:imagedata r:id="rId59" o:title=""/>
            <o:lock v:ext="edit" aspectratio="f"/>
          </v:shape>
          <o:OLEObject Type="Embed" ProgID="Visio.Drawing.11" ShapeID="_x0000_i1049" DrawAspect="Content" ObjectID="_1825848461" r:id="rId60"/>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092150C0" w:rsidR="00F27276" w:rsidRDefault="00CA6355" w:rsidP="00CA6355">
      <w:pPr>
        <w:pStyle w:val="B1"/>
        <w:rPr>
          <w:lang w:val="en-US" w:eastAsia="zh-CN"/>
        </w:rPr>
      </w:pPr>
      <w:r>
        <w:rPr>
          <w:lang w:val="en-US" w:eastAsia="zh-CN"/>
        </w:rPr>
        <w:tab/>
        <w:t xml:space="preserve">Steps 0-8 are the same with steps 0-8 in clause AC.7.2.3 of </w:t>
      </w:r>
      <w:r w:rsidR="00B062B8">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1CBD4AE3" w:rsidR="00CA6355" w:rsidRDefault="00CA6355" w:rsidP="00573DCB">
      <w:pPr>
        <w:pStyle w:val="B1"/>
      </w:pPr>
      <w:r>
        <w:lastRenderedPageBreak/>
        <w:t>11-26.</w:t>
      </w:r>
      <w:r>
        <w:tab/>
        <w:t xml:space="preserve">The same with steps 11-27 in clause AC.7.2.3 of </w:t>
      </w:r>
      <w:r w:rsidR="00B062B8">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231" w:name="_Toc215232447"/>
      <w:r w:rsidRPr="00641264">
        <w:rPr>
          <w:rFonts w:hint="eastAsia"/>
        </w:rPr>
        <w:t>6.</w:t>
      </w:r>
      <w:r w:rsidR="00752C9D" w:rsidRPr="00641264">
        <w:t>12</w:t>
      </w:r>
      <w:r w:rsidRPr="00641264">
        <w:rPr>
          <w:rFonts w:hint="eastAsia"/>
        </w:rPr>
        <w:t>.3</w:t>
      </w:r>
      <w:r w:rsidRPr="00641264">
        <w:rPr>
          <w:rFonts w:hint="eastAsia"/>
        </w:rPr>
        <w:tab/>
        <w:t>DCSF Services</w:t>
      </w:r>
      <w:bookmarkEnd w:id="231"/>
    </w:p>
    <w:p w14:paraId="3BADC587" w14:textId="77777777" w:rsidR="00645123" w:rsidRPr="00641264" w:rsidRDefault="00645123" w:rsidP="00645123">
      <w:bookmarkStart w:id="232" w:name="_CRAA_2_4_1"/>
      <w:bookmarkEnd w:id="232"/>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Style w:val="TableGrid"/>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rPr>
                <w:lang w:eastAsia="en-GB"/>
              </w:rPr>
            </w:pPr>
            <w:r>
              <w:rPr>
                <w:lang w:val="en-GB" w:eastAsia="en-GB"/>
              </w:rPr>
              <w:t>Service Name</w:t>
            </w:r>
          </w:p>
        </w:tc>
        <w:tc>
          <w:tcPr>
            <w:tcW w:w="2126" w:type="dxa"/>
          </w:tcPr>
          <w:p w14:paraId="5F54C5F0" w14:textId="77777777" w:rsidR="00645123" w:rsidRDefault="00645123" w:rsidP="00641264">
            <w:pPr>
              <w:pStyle w:val="TAH"/>
              <w:rPr>
                <w:lang w:eastAsia="en-GB"/>
              </w:rPr>
            </w:pPr>
            <w:r>
              <w:rPr>
                <w:lang w:val="en-GB" w:eastAsia="en-GB"/>
              </w:rPr>
              <w:t>Service Operations</w:t>
            </w:r>
          </w:p>
        </w:tc>
        <w:tc>
          <w:tcPr>
            <w:tcW w:w="2410" w:type="dxa"/>
          </w:tcPr>
          <w:p w14:paraId="523A6A45" w14:textId="77777777" w:rsidR="00645123" w:rsidRDefault="00645123" w:rsidP="00641264">
            <w:pPr>
              <w:pStyle w:val="TAH"/>
              <w:rPr>
                <w:lang w:eastAsia="en-GB"/>
              </w:rPr>
            </w:pPr>
            <w:r>
              <w:rPr>
                <w:lang w:val="en-GB" w:eastAsia="en-GB"/>
              </w:rPr>
              <w:t>Operation Semantics</w:t>
            </w:r>
          </w:p>
        </w:tc>
        <w:tc>
          <w:tcPr>
            <w:tcW w:w="2123" w:type="dxa"/>
          </w:tcPr>
          <w:p w14:paraId="260BA9FE" w14:textId="77777777" w:rsidR="00645123" w:rsidRDefault="00645123" w:rsidP="00641264">
            <w:pPr>
              <w:pStyle w:val="TAH"/>
              <w:rPr>
                <w:lang w:eastAsia="en-GB"/>
              </w:rPr>
            </w:pPr>
            <w:r>
              <w:rPr>
                <w:lang w:val="en-GB" w:eastAsia="en-GB"/>
              </w:rP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rPr>
                <w:lang w:val="en-GB" w:eastAsia="en-GB"/>
              </w:rPr>
              <w:t>N</w:t>
            </w:r>
            <w:proofErr w:type="spellStart"/>
            <w:r>
              <w:rPr>
                <w:rFonts w:eastAsia="SimSun" w:hint="eastAsia"/>
              </w:rPr>
              <w:t>dcsf</w:t>
            </w:r>
            <w:proofErr w:type="spellEnd"/>
            <w:r>
              <w:rPr>
                <w:lang w:val="en-GB" w:eastAsia="en-GB"/>
              </w:rP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proofErr w:type="spellStart"/>
            <w:r>
              <w:rPr>
                <w:rFonts w:eastAsia="SimSun" w:hint="eastAsia"/>
              </w:rPr>
              <w:t>Create</w:t>
            </w:r>
            <w:r w:rsidR="00FE4012">
              <w:rPr>
                <w:rFonts w:eastAsia="SimSun"/>
              </w:rPr>
              <w:t>Notify</w:t>
            </w:r>
            <w:proofErr w:type="spellEnd"/>
          </w:p>
        </w:tc>
        <w:tc>
          <w:tcPr>
            <w:tcW w:w="2410" w:type="dxa"/>
          </w:tcPr>
          <w:p w14:paraId="61189931" w14:textId="4509FDDA" w:rsidR="00641264" w:rsidRDefault="00902FDB" w:rsidP="00641264">
            <w:pPr>
              <w:pStyle w:val="TAL"/>
              <w:rPr>
                <w:rFonts w:eastAsia="SimSun"/>
                <w:lang w:eastAsia="en-GB"/>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rPr>
                <w:lang w:eastAsia="en-GB"/>
              </w:rPr>
            </w:pPr>
          </w:p>
        </w:tc>
        <w:tc>
          <w:tcPr>
            <w:tcW w:w="2126" w:type="dxa"/>
          </w:tcPr>
          <w:p w14:paraId="31D33664" w14:textId="535168FE" w:rsidR="00641264" w:rsidRDefault="00641264" w:rsidP="00641264">
            <w:pPr>
              <w:pStyle w:val="TAL"/>
              <w:rPr>
                <w:rFonts w:eastAsia="SimSun"/>
              </w:rPr>
            </w:pPr>
            <w:proofErr w:type="spellStart"/>
            <w:r>
              <w:rPr>
                <w:rFonts w:eastAsia="SimSun" w:hint="eastAsia"/>
              </w:rPr>
              <w:t>Update</w:t>
            </w:r>
            <w:r w:rsidR="00FE4012">
              <w:rPr>
                <w:rFonts w:eastAsia="SimSun"/>
              </w:rPr>
              <w:t>Notify</w:t>
            </w:r>
            <w:proofErr w:type="spellEnd"/>
          </w:p>
        </w:tc>
        <w:tc>
          <w:tcPr>
            <w:tcW w:w="2410" w:type="dxa"/>
          </w:tcPr>
          <w:p w14:paraId="0EDA71C6" w14:textId="2B5C76F4" w:rsidR="00641264" w:rsidRDefault="00902FDB" w:rsidP="00641264">
            <w:pPr>
              <w:pStyle w:val="TAL"/>
              <w:rPr>
                <w:rFonts w:eastAsia="SimSun"/>
                <w:lang w:eastAsia="en-GB"/>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rPr>
                <w:lang w:eastAsia="en-GB"/>
              </w:rPr>
            </w:pPr>
          </w:p>
        </w:tc>
        <w:tc>
          <w:tcPr>
            <w:tcW w:w="2126" w:type="dxa"/>
          </w:tcPr>
          <w:p w14:paraId="743266DD" w14:textId="441B7783" w:rsidR="00641264" w:rsidRDefault="00641264" w:rsidP="00641264">
            <w:pPr>
              <w:pStyle w:val="TAL"/>
              <w:rPr>
                <w:rFonts w:eastAsia="SimSun"/>
              </w:rPr>
            </w:pPr>
            <w:proofErr w:type="spellStart"/>
            <w:r>
              <w:rPr>
                <w:rFonts w:eastAsia="SimSun" w:hint="eastAsia"/>
              </w:rPr>
              <w:t>Delete</w:t>
            </w:r>
            <w:r w:rsidR="00FE4012">
              <w:rPr>
                <w:rFonts w:eastAsia="SimSun"/>
              </w:rPr>
              <w:t>Notify</w:t>
            </w:r>
            <w:proofErr w:type="spellEnd"/>
          </w:p>
        </w:tc>
        <w:tc>
          <w:tcPr>
            <w:tcW w:w="2410" w:type="dxa"/>
          </w:tcPr>
          <w:p w14:paraId="4CA12D33" w14:textId="154C318E" w:rsidR="00641264" w:rsidRDefault="00902FDB" w:rsidP="00641264">
            <w:pPr>
              <w:pStyle w:val="TAL"/>
              <w:rPr>
                <w:rFonts w:eastAsia="SimSun"/>
                <w:lang w:eastAsia="en-GB"/>
              </w:rPr>
            </w:pPr>
            <w:r>
              <w:rPr>
                <w:rFonts w:eastAsia="SimSun" w:hint="eastAsia"/>
              </w:rPr>
              <w:t>Subscription/Notification</w:t>
            </w:r>
          </w:p>
        </w:tc>
        <w:tc>
          <w:tcPr>
            <w:tcW w:w="2123" w:type="dxa"/>
          </w:tcPr>
          <w:p w14:paraId="5E4FD7F7" w14:textId="77777777" w:rsidR="00641264" w:rsidRDefault="00641264" w:rsidP="00641264">
            <w:pPr>
              <w:pStyle w:val="TAL"/>
              <w:rPr>
                <w:lang w:eastAsia="en-GB"/>
              </w:rPr>
            </w:pPr>
            <w:r>
              <w:rPr>
                <w:lang w:val="en-GB" w:eastAsia="en-GB"/>
              </w:rP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233" w:name="_CRAA_2_4_2"/>
      <w:bookmarkStart w:id="234" w:name="_Toc201127237"/>
      <w:bookmarkStart w:id="235" w:name="_Toc215232448"/>
      <w:bookmarkEnd w:id="233"/>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234"/>
      <w:r w:rsidRPr="00CA6355">
        <w:rPr>
          <w:rFonts w:eastAsia="SimSun" w:hint="eastAsia"/>
        </w:rPr>
        <w:t>MDC2Connection</w:t>
      </w:r>
      <w:bookmarkEnd w:id="235"/>
    </w:p>
    <w:p w14:paraId="52857647" w14:textId="7860B1DB" w:rsidR="00645123" w:rsidRPr="00CA6355" w:rsidRDefault="00645123" w:rsidP="00641264">
      <w:pPr>
        <w:pStyle w:val="Heading5"/>
      </w:pPr>
      <w:bookmarkStart w:id="236" w:name="_CRAA_2_4_2_1"/>
      <w:bookmarkStart w:id="237" w:name="_Toc201127238"/>
      <w:bookmarkStart w:id="238" w:name="_Toc215232449"/>
      <w:bookmarkEnd w:id="236"/>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237"/>
      <w:bookmarkEnd w:id="238"/>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239" w:name="_CRAA_2_4_2_2"/>
      <w:bookmarkStart w:id="240" w:name="_Toc201127239"/>
      <w:bookmarkStart w:id="241" w:name="_Toc215232450"/>
      <w:bookmarkEnd w:id="239"/>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240"/>
      <w:bookmarkEnd w:id="241"/>
    </w:p>
    <w:p w14:paraId="208DB4ED" w14:textId="484FDDFD" w:rsidR="00645123" w:rsidRDefault="00645123" w:rsidP="00645123">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lastRenderedPageBreak/>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242" w:name="_Toc215232451"/>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242"/>
    </w:p>
    <w:p w14:paraId="5DEE7CB1" w14:textId="73B7E236"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Update</w:t>
      </w:r>
      <w:r w:rsidR="00876289">
        <w:rPr>
          <w:rFonts w:eastAsia="SimSun"/>
          <w:lang w:val="en-US" w:eastAsia="zh-CN"/>
        </w:rPr>
        <w:t>Notify</w:t>
      </w:r>
      <w:proofErr w:type="spellEnd"/>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243" w:name="_Toc215232452"/>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proofErr w:type="spellStart"/>
      <w:r>
        <w:rPr>
          <w:rFonts w:hint="eastAsia"/>
          <w:lang w:val="en-US" w:eastAsia="zh-CN"/>
        </w:rPr>
        <w:t>dcsf</w:t>
      </w:r>
      <w:proofErr w:type="spellEnd"/>
      <w:r>
        <w:t>_</w:t>
      </w:r>
      <w:r>
        <w:rPr>
          <w:rFonts w:hint="eastAsia"/>
          <w:lang w:val="en-US" w:eastAsia="zh-CN"/>
        </w:rPr>
        <w:t>MDC2Connection</w:t>
      </w:r>
      <w:r>
        <w:t>_</w:t>
      </w:r>
      <w:proofErr w:type="spellStart"/>
      <w:r>
        <w:rPr>
          <w:rFonts w:hint="eastAsia"/>
          <w:lang w:val="en-US" w:eastAsia="zh-CN"/>
        </w:rPr>
        <w:t>Delete</w:t>
      </w:r>
      <w:r w:rsidR="00BF576B">
        <w:rPr>
          <w:lang w:val="en-US" w:eastAsia="zh-CN"/>
        </w:rPr>
        <w:t>Notify</w:t>
      </w:r>
      <w:proofErr w:type="spellEnd"/>
      <w:r>
        <w:t xml:space="preserve"> service operation</w:t>
      </w:r>
      <w:bookmarkEnd w:id="243"/>
    </w:p>
    <w:p w14:paraId="1F6910CF" w14:textId="2EA9D86D"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Delete</w:t>
      </w:r>
      <w:r w:rsidR="00BF576B">
        <w:rPr>
          <w:rFonts w:eastAsia="SimSun"/>
          <w:lang w:val="en-US" w:eastAsia="zh-CN"/>
        </w:rPr>
        <w:t>Notify</w:t>
      </w:r>
      <w:proofErr w:type="spellEnd"/>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244" w:name="_Toc215232453"/>
      <w:r>
        <w:t>6.</w:t>
      </w:r>
      <w:r w:rsidR="00752C9D">
        <w:t>12</w:t>
      </w:r>
      <w:r>
        <w:t>.</w:t>
      </w:r>
      <w:r>
        <w:rPr>
          <w:rFonts w:eastAsia="SimSun" w:hint="eastAsia"/>
          <w:lang w:val="en-US" w:eastAsia="zh-CN"/>
        </w:rPr>
        <w:t>4</w:t>
      </w:r>
      <w:r>
        <w:tab/>
        <w:t>Impacts on Services, Entities and Interfaces</w:t>
      </w:r>
      <w:bookmarkEnd w:id="244"/>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245" w:name="_Toc215232454"/>
      <w:r w:rsidRPr="00641264">
        <w:lastRenderedPageBreak/>
        <w:t>6.13</w:t>
      </w:r>
      <w:r w:rsidRPr="00641264">
        <w:tab/>
        <w:t>Solution #</w:t>
      </w:r>
      <w:r w:rsidR="004627CC" w:rsidRPr="00641264">
        <w:t>13</w:t>
      </w:r>
      <w:r w:rsidRPr="00641264">
        <w:t>: DC3/DC4 enhancements with new media management</w:t>
      </w:r>
      <w:bookmarkEnd w:id="245"/>
    </w:p>
    <w:p w14:paraId="19FE5DA4" w14:textId="1AE7A214" w:rsidR="0079725A" w:rsidRPr="00641264" w:rsidRDefault="0079725A" w:rsidP="009B4529">
      <w:pPr>
        <w:pStyle w:val="Heading3"/>
      </w:pPr>
      <w:bookmarkStart w:id="246" w:name="_Toc215232455"/>
      <w:r w:rsidRPr="00641264">
        <w:t>6.13.1</w:t>
      </w:r>
      <w:r w:rsidRPr="00641264">
        <w:tab/>
        <w:t>Description</w:t>
      </w:r>
      <w:bookmarkEnd w:id="246"/>
    </w:p>
    <w:p w14:paraId="3ABC04B5" w14:textId="77777777" w:rsidR="00641264" w:rsidRDefault="00641264" w:rsidP="00641264">
      <w:r>
        <w:t>This solution addresses KI#3.</w:t>
      </w:r>
    </w:p>
    <w:p w14:paraId="215A939A" w14:textId="77777777" w:rsidR="00641264" w:rsidRDefault="00641264" w:rsidP="00641264">
      <w:r>
        <w:t xml:space="preserve">This solution specifies the DCAS services exposed over the DC3/DC4 interface to support UE-initiated P2A and P2A2P ADC establishment. Specifically, the following new service function is defined: </w:t>
      </w:r>
      <w:proofErr w:type="spellStart"/>
      <w:r>
        <w:t>Ndcas_Media_Management</w:t>
      </w:r>
      <w:proofErr w:type="spellEnd"/>
      <w:r>
        <w:t>. the associated service parameters and corresponding procedures are also defined.</w:t>
      </w:r>
    </w:p>
    <w:p w14:paraId="22CFF9E1" w14:textId="2417A6E9" w:rsidR="00641264" w:rsidRDefault="00641264" w:rsidP="00641264">
      <w:r>
        <w:t xml:space="preserve">The DC AS provisions the service triggering (triggering information) criteria for establishing P2A/P2A2P ADC at the DCSF using the </w:t>
      </w:r>
      <w:proofErr w:type="spellStart"/>
      <w:r>
        <w:t>Nimsas_ImsParameterProvision_Create</w:t>
      </w:r>
      <w:proofErr w:type="spellEnd"/>
      <w:r>
        <w:t xml:space="preserve"> service operation (see clause AA2.4.6 of </w:t>
      </w:r>
      <w:r w:rsidR="00B062B8">
        <w:t>TS 23.228 [</w:t>
      </w:r>
      <w:r>
        <w:t xml:space="preserve">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t>Nimsas_SessionEventControl_Notify</w:t>
      </w:r>
      <w:proofErr w:type="spellEnd"/>
      <w: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t>Ndcas_Media_Management_Create</w:t>
      </w:r>
      <w:proofErr w:type="spellEnd"/>
      <w:r>
        <w:t xml:space="preserve"> service operation. The DCSF will provide the received media information from the DCAS to IMS AS over the </w:t>
      </w:r>
      <w:proofErr w:type="spellStart"/>
      <w:r>
        <w:t>Nimsas_mediaControl</w:t>
      </w:r>
      <w:proofErr w:type="spellEnd"/>
      <w:r>
        <w:t xml:space="preserve"> service with the requested MDC2 configuration based on the information received from the DC AS.</w:t>
      </w:r>
    </w:p>
    <w:p w14:paraId="63E654C4" w14:textId="568B0D9B"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B062B8">
        <w:t>TS 23.228 [</w:t>
      </w:r>
      <w:r>
        <w:t>2]) and can subsequently be used by any IMS AS serving specific subscriber or non-subscriber specific triggers.</w:t>
      </w:r>
    </w:p>
    <w:p w14:paraId="03F61AA2" w14:textId="538606A7" w:rsidR="00641264" w:rsidRDefault="00641264" w:rsidP="00641264">
      <w:r>
        <w:t xml:space="preserve">The use of IMS </w:t>
      </w:r>
      <w:proofErr w:type="spellStart"/>
      <w:r>
        <w:t>Nimsas_SessionEventControl_Notify</w:t>
      </w:r>
      <w:proofErr w:type="spellEnd"/>
      <w:r>
        <w:t xml:space="preserve"> was purposefully done in order to reuse (thus no need for new interfaces in DCSF, etc.). The provisioning paradigm used is a request-</w:t>
      </w:r>
      <w:proofErr w:type="spellStart"/>
      <w:r>
        <w:t>resp</w:t>
      </w:r>
      <w:proofErr w:type="spellEnd"/>
      <w:r>
        <w:t xml:space="preserve"> interface and it is not connected to IMS events (as covered in KI#2) ensuring that all IMS ASs can avail of the data even if not always applicable only to a specific subscriber. These triggers are static in nature and are similar to </w:t>
      </w:r>
      <w:proofErr w:type="spellStart"/>
      <w:r>
        <w:t>iFC</w:t>
      </w:r>
      <w:proofErr w:type="spellEnd"/>
      <w:r>
        <w:t xml:space="preserve"> triggers.</w:t>
      </w:r>
    </w:p>
    <w:p w14:paraId="43EE189F" w14:textId="23EB2986" w:rsidR="00641264" w:rsidRDefault="00641264" w:rsidP="00641264">
      <w: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w:t>
      </w:r>
      <w:proofErr w:type="spellStart"/>
      <w:r>
        <w:t>Dcas_Media_Management_Update</w:t>
      </w:r>
      <w:proofErr w:type="spellEnd"/>
      <w:r>
        <w:t xml:space="preserve"> service operation.</w:t>
      </w:r>
    </w:p>
    <w:p w14:paraId="4208B28A" w14:textId="77777777" w:rsidR="00641264" w:rsidRDefault="00641264" w:rsidP="00641264">
      <w: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t>Dcas_Media_Management</w:t>
      </w:r>
      <w:proofErr w:type="spellEnd"/>
      <w:r>
        <w:t xml:space="preserve">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247"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248" w:name="_Toc215232456"/>
      <w:bookmarkEnd w:id="247"/>
      <w:r w:rsidRPr="00641264">
        <w:t>6.</w:t>
      </w:r>
      <w:r w:rsidR="00CB770E" w:rsidRPr="00641264">
        <w:t>13</w:t>
      </w:r>
      <w:r w:rsidRPr="00641264">
        <w:t>.2</w:t>
      </w:r>
      <w:r w:rsidRPr="00641264">
        <w:tab/>
        <w:t>Service definition</w:t>
      </w:r>
      <w:bookmarkEnd w:id="248"/>
    </w:p>
    <w:p w14:paraId="65518AEB" w14:textId="08812914" w:rsidR="0079725A" w:rsidRPr="00641264" w:rsidRDefault="0079725A" w:rsidP="0079725A">
      <w:pPr>
        <w:pStyle w:val="Heading4"/>
      </w:pPr>
      <w:bookmarkStart w:id="249" w:name="_Toc215232457"/>
      <w:r w:rsidRPr="00641264">
        <w:t>6.</w:t>
      </w:r>
      <w:r w:rsidR="00CB770E" w:rsidRPr="00641264">
        <w:t>13</w:t>
      </w:r>
      <w:r w:rsidRPr="00641264">
        <w:t>.2.1</w:t>
      </w:r>
      <w:r w:rsidRPr="00641264">
        <w:tab/>
        <w:t>General</w:t>
      </w:r>
      <w:bookmarkEnd w:id="249"/>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lastRenderedPageBreak/>
        <w:t>Table 6.</w:t>
      </w:r>
      <w:r w:rsidR="00CB770E" w:rsidRPr="00641264">
        <w:t>13</w:t>
      </w:r>
      <w:r w:rsidRPr="00641264">
        <w:t>.2-1: NF services provided by the DC AS</w:t>
      </w:r>
    </w:p>
    <w:tbl>
      <w:tblPr>
        <w:tblStyle w:val="TableGrid"/>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proofErr w:type="spellStart"/>
            <w:r w:rsidRPr="004F7E97">
              <w:t>Ndcas_Media_Management</w:t>
            </w:r>
            <w:proofErr w:type="spellEnd"/>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6C300548" w14:textId="4EADE979" w:rsidR="0079725A" w:rsidRPr="00641264" w:rsidRDefault="00641264" w:rsidP="0079725A">
      <w:pPr>
        <w:pStyle w:val="EditorsNote"/>
      </w:pPr>
      <w:r>
        <w:t>Editor's note:</w:t>
      </w:r>
      <w:r>
        <w:tab/>
        <w:t>Whether the service operation type is Subscribe/Notify (and provided by DCSF) or Request/Response (and provided by DC AS) is FFS.</w:t>
      </w:r>
    </w:p>
    <w:p w14:paraId="188AC7EB" w14:textId="7D27AB60" w:rsidR="0079725A" w:rsidRPr="00641264" w:rsidRDefault="0079725A" w:rsidP="0079725A">
      <w:pPr>
        <w:pStyle w:val="Heading4"/>
      </w:pPr>
      <w:bookmarkStart w:id="250" w:name="_Toc215232458"/>
      <w:r w:rsidRPr="00641264">
        <w:t>6.</w:t>
      </w:r>
      <w:r w:rsidR="00CB770E" w:rsidRPr="00641264">
        <w:t>13</w:t>
      </w:r>
      <w:r w:rsidRPr="00641264">
        <w:t>.2.2</w:t>
      </w:r>
      <w:r w:rsidRPr="00641264">
        <w:tab/>
      </w:r>
      <w:proofErr w:type="spellStart"/>
      <w:r w:rsidRPr="00641264">
        <w:t>Ndcas_Media_Management</w:t>
      </w:r>
      <w:bookmarkEnd w:id="250"/>
      <w:proofErr w:type="spellEnd"/>
    </w:p>
    <w:p w14:paraId="1F243121" w14:textId="18CFF2E9" w:rsidR="0079725A" w:rsidRPr="00641264" w:rsidRDefault="0079725A" w:rsidP="0079725A">
      <w:pPr>
        <w:pStyle w:val="Heading5"/>
      </w:pPr>
      <w:bookmarkStart w:id="251" w:name="_Toc215232459"/>
      <w:r w:rsidRPr="00641264">
        <w:t>6.</w:t>
      </w:r>
      <w:r w:rsidR="00CB770E" w:rsidRPr="00641264">
        <w:t>13</w:t>
      </w:r>
      <w:r w:rsidRPr="00641264">
        <w:t>.2.2.1</w:t>
      </w:r>
      <w:r w:rsidRPr="00641264">
        <w:tab/>
        <w:t>General</w:t>
      </w:r>
      <w:bookmarkEnd w:id="251"/>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252" w:name="_Toc215232460"/>
      <w:r w:rsidRPr="00641264">
        <w:t>6.</w:t>
      </w:r>
      <w:r w:rsidR="00CB770E" w:rsidRPr="00641264">
        <w:t>13</w:t>
      </w:r>
      <w:r w:rsidRPr="00641264">
        <w:t>.2.2.2</w:t>
      </w:r>
      <w:r w:rsidRPr="00641264">
        <w:tab/>
      </w:r>
      <w:proofErr w:type="spellStart"/>
      <w:r w:rsidRPr="00641264">
        <w:t>Ndcas_Media_Management_Create</w:t>
      </w:r>
      <w:bookmarkEnd w:id="252"/>
      <w:proofErr w:type="spellEnd"/>
    </w:p>
    <w:p w14:paraId="7A071410" w14:textId="77777777" w:rsidR="0079725A" w:rsidRPr="004F7E97" w:rsidRDefault="0079725A" w:rsidP="0079725A">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77777777"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"UDP/DTLS/SCTP", "TCP/TLS" or "SCTP/DTLS"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253" w:name="_Toc215232461"/>
      <w:r w:rsidRPr="004F7E97">
        <w:t>6.</w:t>
      </w:r>
      <w:r w:rsidR="00CB770E">
        <w:t>13</w:t>
      </w:r>
      <w:r w:rsidRPr="004F7E97">
        <w:t>.2.2.3</w:t>
      </w:r>
      <w:r w:rsidRPr="004F7E97">
        <w:tab/>
      </w:r>
      <w:proofErr w:type="spellStart"/>
      <w:r w:rsidRPr="004F7E97">
        <w:t>Ndcas_Media_Management_Update</w:t>
      </w:r>
      <w:bookmarkEnd w:id="253"/>
      <w:proofErr w:type="spellEnd"/>
    </w:p>
    <w:p w14:paraId="7A704BD2" w14:textId="098543FB" w:rsidR="0079725A" w:rsidRPr="004F7E97" w:rsidRDefault="0079725A" w:rsidP="0079725A">
      <w:r w:rsidRPr="004F7E97">
        <w:rPr>
          <w:b/>
          <w:bCs/>
        </w:rPr>
        <w:t>Service operation name:</w:t>
      </w:r>
      <w:r w:rsidRPr="004F7E97">
        <w:t xml:space="preserve"> </w:t>
      </w:r>
      <w:proofErr w:type="spellStart"/>
      <w:r w:rsidRPr="004F7E97">
        <w:t>Ndcas_Media_Management_Update</w:t>
      </w:r>
      <w:proofErr w:type="spellEnd"/>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254" w:name="_Toc215232462"/>
      <w:r w:rsidRPr="004F7E97">
        <w:t>6.</w:t>
      </w:r>
      <w:r w:rsidR="00CB770E">
        <w:t>13</w:t>
      </w:r>
      <w:r w:rsidRPr="004F7E97">
        <w:t>.2.2.4</w:t>
      </w:r>
      <w:r w:rsidRPr="004F7E97">
        <w:tab/>
      </w:r>
      <w:proofErr w:type="spellStart"/>
      <w:r w:rsidRPr="004F7E97">
        <w:t>Ndcas_Media_Management_Delete</w:t>
      </w:r>
      <w:bookmarkEnd w:id="254"/>
      <w:proofErr w:type="spellEnd"/>
    </w:p>
    <w:p w14:paraId="35369BF0" w14:textId="5B36964C" w:rsidR="0079725A" w:rsidRPr="004F7E97" w:rsidRDefault="0079725A" w:rsidP="0079725A">
      <w:r w:rsidRPr="004F7E97">
        <w:rPr>
          <w:b/>
          <w:bCs/>
        </w:rPr>
        <w:t>Service operation name:</w:t>
      </w:r>
      <w:r w:rsidRPr="004F7E97">
        <w:t xml:space="preserve"> </w:t>
      </w:r>
      <w:proofErr w:type="spellStart"/>
      <w:r w:rsidRPr="004F7E97">
        <w:t>Ndcas_Media_Management_Delete</w:t>
      </w:r>
      <w:proofErr w:type="spellEnd"/>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lastRenderedPageBreak/>
        <w:t xml:space="preserve">Outputs, Optional: </w:t>
      </w:r>
      <w:r w:rsidRPr="004F7E97">
        <w:t>None.</w:t>
      </w:r>
    </w:p>
    <w:p w14:paraId="53A19F39" w14:textId="5FD604E3" w:rsidR="0079725A" w:rsidRDefault="0079725A" w:rsidP="0079725A">
      <w:pPr>
        <w:pStyle w:val="Heading4"/>
      </w:pPr>
      <w:bookmarkStart w:id="255" w:name="_Toc200621744"/>
      <w:bookmarkStart w:id="256" w:name="_Toc215232463"/>
      <w:r>
        <w:t>6.</w:t>
      </w:r>
      <w:r w:rsidR="00CB770E">
        <w:rPr>
          <w:lang w:eastAsia="zh-CN"/>
        </w:rPr>
        <w:t>13</w:t>
      </w:r>
      <w:r>
        <w:t>.2.3</w:t>
      </w:r>
      <w:r>
        <w:tab/>
      </w:r>
      <w:proofErr w:type="spellStart"/>
      <w:r>
        <w:t>Nimsas_Ims</w:t>
      </w:r>
      <w:r>
        <w:rPr>
          <w:lang w:eastAsia="zh-CN"/>
        </w:rPr>
        <w:t>ParameterProvision</w:t>
      </w:r>
      <w:proofErr w:type="spellEnd"/>
      <w:r>
        <w:t xml:space="preserve"> Service API</w:t>
      </w:r>
      <w:bookmarkEnd w:id="256"/>
    </w:p>
    <w:p w14:paraId="7A662838" w14:textId="659FE69A" w:rsidR="0079725A" w:rsidRPr="00641264" w:rsidRDefault="0079725A" w:rsidP="0079725A">
      <w:pPr>
        <w:pStyle w:val="Heading5"/>
      </w:pPr>
      <w:bookmarkStart w:id="257" w:name="_Toc215232464"/>
      <w:r w:rsidRPr="00641264">
        <w:t>6.</w:t>
      </w:r>
      <w:r w:rsidR="00CB770E" w:rsidRPr="00641264">
        <w:t>13</w:t>
      </w:r>
      <w:r w:rsidRPr="00641264">
        <w:t xml:space="preserve">.2.3.1 </w:t>
      </w:r>
      <w:r w:rsidRPr="00641264">
        <w:tab/>
        <w:t xml:space="preserve">Type: </w:t>
      </w:r>
      <w:proofErr w:type="spellStart"/>
      <w:r w:rsidRPr="00641264">
        <w:t>ImsPpDataEntry</w:t>
      </w:r>
      <w:bookmarkEnd w:id="255"/>
      <w:bookmarkEnd w:id="257"/>
      <w:proofErr w:type="spellEnd"/>
    </w:p>
    <w:p w14:paraId="3C21D65E" w14:textId="7E29DB2F" w:rsidR="0079725A" w:rsidRPr="00641264" w:rsidRDefault="00022AA2" w:rsidP="0079725A">
      <w:pPr>
        <w:pStyle w:val="TH"/>
        <w:rPr>
          <w:rFonts w:eastAsia="SimSun"/>
        </w:rPr>
      </w:pPr>
      <w:r>
        <w:t xml:space="preserve">Table 6.13.2.3.1-1 New Parameters </w:t>
      </w:r>
      <w:proofErr w:type="spellStart"/>
      <w:r>
        <w:t>for:</w:t>
      </w:r>
      <w:r w:rsidR="0079725A" w:rsidRPr="00641264">
        <w:t>Table</w:t>
      </w:r>
      <w:proofErr w:type="spellEnd"/>
      <w:r w:rsidR="0079725A" w:rsidRPr="00641264">
        <w:t> 6.</w:t>
      </w:r>
      <w:r w:rsidR="0079725A" w:rsidRPr="00641264">
        <w:rPr>
          <w:rFonts w:eastAsiaTheme="minorEastAsia" w:hint="eastAsia"/>
        </w:rPr>
        <w:t>5</w:t>
      </w:r>
      <w:r w:rsidR="0079725A" w:rsidRPr="00641264">
        <w:t xml:space="preserve">.6.2.2-1: Definition of type </w:t>
      </w:r>
      <w:proofErr w:type="spellStart"/>
      <w:r w:rsidR="0079725A" w:rsidRPr="00641264">
        <w:t>ImsPpDataEntry</w:t>
      </w:r>
      <w:proofErr w:type="spellEnd"/>
      <w:r w:rsidR="0079725A" w:rsidRPr="00641264">
        <w:t>,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proofErr w:type="spellStart"/>
            <w:r w:rsidRPr="008724D3">
              <w:t>rcdServerInformation</w:t>
            </w:r>
            <w:proofErr w:type="spellEnd"/>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proofErr w:type="spellStart"/>
            <w:r w:rsidRPr="008724D3">
              <w:t>RcdServerInfo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258" w:name="_PERM_MCCTEMPBM_CRPT14550010___5" w:colFirst="0" w:colLast="0"/>
            <w:bookmarkStart w:id="259" w:name="_PERM_MCCTEMPBM_CRPT14550012___5" w:colFirst="3" w:colLast="3"/>
            <w:proofErr w:type="spellStart"/>
            <w:r w:rsidRPr="008724D3">
              <w:rPr>
                <w:color w:val="FF0000"/>
              </w:rPr>
              <w:t>triggerinformation</w:t>
            </w:r>
            <w:proofErr w:type="spellEnd"/>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260" w:name="_PERM_MCCTEMPBM_CRPT14550011___5"/>
            <w:r w:rsidRPr="008724D3">
              <w:rPr>
                <w:color w:val="FF0000"/>
              </w:rPr>
              <w:t>O</w:t>
            </w:r>
            <w:bookmarkEnd w:id="260"/>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 xml:space="preserve">Triggering information to invoke for example </w:t>
            </w:r>
            <w:proofErr w:type="spellStart"/>
            <w:r w:rsidRPr="008724D3">
              <w:rPr>
                <w:color w:val="FF0000"/>
              </w:rPr>
              <w:t>dcas</w:t>
            </w:r>
            <w:proofErr w:type="spellEnd"/>
            <w:r w:rsidRPr="008724D3">
              <w:rPr>
                <w:color w:val="FF0000"/>
              </w:rPr>
              <w:t xml:space="preserve"> media management</w:t>
            </w:r>
          </w:p>
        </w:tc>
      </w:tr>
      <w:bookmarkEnd w:id="258"/>
      <w:bookmarkEnd w:id="259"/>
    </w:tbl>
    <w:p w14:paraId="35FCCDCD" w14:textId="77777777" w:rsidR="0079725A" w:rsidRPr="00A2259E" w:rsidRDefault="0079725A" w:rsidP="0079725A">
      <w:pPr>
        <w:rPr>
          <w:lang w:val="en-US" w:eastAsia="en-US"/>
        </w:rPr>
      </w:pPr>
    </w:p>
    <w:p w14:paraId="3E7014C1" w14:textId="15C0F1DD" w:rsidR="0079725A" w:rsidRPr="008724D3" w:rsidRDefault="0079725A" w:rsidP="00641264">
      <w:pPr>
        <w:pStyle w:val="EditorsNote"/>
      </w:pPr>
      <w:r w:rsidRPr="008724D3">
        <w:t>Editor’s note:</w:t>
      </w:r>
      <w:r w:rsidRPr="008724D3">
        <w:tab/>
        <w:t xml:space="preserve">The </w:t>
      </w:r>
      <w:proofErr w:type="spellStart"/>
      <w:r w:rsidRPr="008724D3">
        <w:t>TriggerInfo</w:t>
      </w:r>
      <w:proofErr w:type="spellEnd"/>
      <w:r w:rsidRPr="008724D3">
        <w:t xml:space="preserve">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261" w:name="_Toc215232465"/>
      <w:r w:rsidRPr="00641264">
        <w:t>6.</w:t>
      </w:r>
      <w:r w:rsidR="00317B06" w:rsidRPr="00641264">
        <w:t>13</w:t>
      </w:r>
      <w:r w:rsidRPr="00641264">
        <w:t>.2.4</w:t>
      </w:r>
      <w:r w:rsidRPr="00641264">
        <w:tab/>
      </w:r>
      <w:proofErr w:type="spellStart"/>
      <w:r w:rsidRPr="00641264">
        <w:t>Nimsas_SessionEventControl</w:t>
      </w:r>
      <w:proofErr w:type="spellEnd"/>
      <w:r w:rsidRPr="00641264">
        <w:t xml:space="preserve"> Service API</w:t>
      </w:r>
      <w:bookmarkEnd w:id="261"/>
    </w:p>
    <w:p w14:paraId="49B36DC9" w14:textId="621A5C40" w:rsidR="0079725A" w:rsidRPr="00641264" w:rsidRDefault="0079725A" w:rsidP="0079725A">
      <w:pPr>
        <w:pStyle w:val="Heading5"/>
      </w:pPr>
      <w:bookmarkStart w:id="262" w:name="_Toc215232466"/>
      <w:r w:rsidRPr="00641264">
        <w:t>6.</w:t>
      </w:r>
      <w:r w:rsidR="00317B06" w:rsidRPr="00641264">
        <w:t>13</w:t>
      </w:r>
      <w:r w:rsidRPr="00641264">
        <w:t>.2.4.1</w:t>
      </w:r>
      <w:r w:rsidRPr="00641264">
        <w:tab/>
        <w:t xml:space="preserve">Type: </w:t>
      </w:r>
      <w:proofErr w:type="spellStart"/>
      <w:r w:rsidRPr="00641264">
        <w:t>SessionEventNotification</w:t>
      </w:r>
      <w:bookmarkEnd w:id="262"/>
      <w:proofErr w:type="spellEnd"/>
    </w:p>
    <w:p w14:paraId="03879B61" w14:textId="77777777" w:rsidR="0079725A" w:rsidRPr="00641264" w:rsidRDefault="0079725A" w:rsidP="0079725A">
      <w:r w:rsidRPr="00641264">
        <w:t xml:space="preserve">The parameters that are new are: </w:t>
      </w:r>
      <w:proofErr w:type="spellStart"/>
      <w:r w:rsidRPr="00641264">
        <w:t>afInstance</w:t>
      </w:r>
      <w:proofErr w:type="spellEnd"/>
      <w:r w:rsidRPr="00641264">
        <w:t xml:space="preserve">, </w:t>
      </w:r>
      <w:proofErr w:type="spellStart"/>
      <w:r w:rsidRPr="00641264">
        <w:t>triggerinformation</w:t>
      </w:r>
      <w:proofErr w:type="spellEnd"/>
    </w:p>
    <w:p w14:paraId="0460862C" w14:textId="1DFED353" w:rsidR="0079725A" w:rsidRPr="00641264" w:rsidRDefault="00FF3569" w:rsidP="0079725A">
      <w:pPr>
        <w:pStyle w:val="TH"/>
      </w:pPr>
      <w:r>
        <w:lastRenderedPageBreak/>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w:t>
      </w:r>
      <w:proofErr w:type="spellStart"/>
      <w:r w:rsidR="0079725A" w:rsidRPr="00641264">
        <w:t>SessionEventNotification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proofErr w:type="spellStart"/>
            <w:r>
              <w:t>notificationEvent</w:t>
            </w:r>
            <w:proofErr w:type="spellEnd"/>
          </w:p>
        </w:tc>
        <w:tc>
          <w:tcPr>
            <w:tcW w:w="1626" w:type="dxa"/>
          </w:tcPr>
          <w:p w14:paraId="62AB4C36" w14:textId="77777777" w:rsidR="0079725A" w:rsidRDefault="0079725A" w:rsidP="00366990">
            <w:pPr>
              <w:pStyle w:val="TAL"/>
            </w:pPr>
            <w:proofErr w:type="spellStart"/>
            <w:r>
              <w:t>NotificationEvent</w:t>
            </w:r>
            <w:proofErr w:type="spellEnd"/>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 xml:space="preserve">he </w:t>
            </w:r>
            <w:proofErr w:type="spellStart"/>
            <w:r>
              <w:t>NotificationEvent</w:t>
            </w:r>
            <w:proofErr w:type="spellEnd"/>
            <w:r>
              <w:t xml:space="preserve">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proofErr w:type="spellStart"/>
            <w:r>
              <w:rPr>
                <w:rFonts w:hint="eastAsia"/>
              </w:rPr>
              <w:t>s</w:t>
            </w:r>
            <w:r>
              <w:t>essionId</w:t>
            </w:r>
            <w:proofErr w:type="spellEnd"/>
          </w:p>
        </w:tc>
        <w:tc>
          <w:tcPr>
            <w:tcW w:w="1626" w:type="dxa"/>
          </w:tcPr>
          <w:p w14:paraId="71899B7D" w14:textId="77777777" w:rsidR="0079725A" w:rsidRDefault="0079725A" w:rsidP="00366990">
            <w:pPr>
              <w:pStyle w:val="TAL"/>
            </w:pPr>
            <w:proofErr w:type="spellStart"/>
            <w:r>
              <w:t>SessionId</w:t>
            </w:r>
            <w:proofErr w:type="spellEnd"/>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proofErr w:type="spellStart"/>
            <w:r>
              <w:rPr>
                <w:rFonts w:hint="eastAsia"/>
              </w:rPr>
              <w:t>s</w:t>
            </w:r>
            <w:r>
              <w:t>essionInfo</w:t>
            </w:r>
            <w:proofErr w:type="spellEnd"/>
          </w:p>
        </w:tc>
        <w:tc>
          <w:tcPr>
            <w:tcW w:w="1626" w:type="dxa"/>
          </w:tcPr>
          <w:p w14:paraId="487F6C35" w14:textId="77777777" w:rsidR="0079725A" w:rsidRDefault="0079725A" w:rsidP="00366990">
            <w:pPr>
              <w:pStyle w:val="TAL"/>
            </w:pPr>
            <w:proofErr w:type="spellStart"/>
            <w:r>
              <w:rPr>
                <w:rFonts w:hint="eastAsia"/>
              </w:rPr>
              <w:t>S</w:t>
            </w:r>
            <w:r>
              <w:t>essionInfo</w:t>
            </w:r>
            <w:proofErr w:type="spellEnd"/>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77777777" w:rsidR="0079725A" w:rsidRDefault="0079725A" w:rsidP="00366990">
            <w:pPr>
              <w:pStyle w:val="TAL"/>
              <w:rPr>
                <w:lang w:eastAsia="zh-CN"/>
              </w:rPr>
            </w:pPr>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Pr>
                <w:lang w:eastAsia="zh-CN"/>
              </w:rPr>
              <w:t>"SESSION_ESTABLISHMENT_REQUEST"</w:t>
            </w:r>
            <w:r>
              <w:rPr>
                <w:rFonts w:hint="eastAsia"/>
                <w:lang w:eastAsia="zh-CN"/>
              </w:rPr>
              <w:t xml:space="preserve">, </w:t>
            </w:r>
          </w:p>
          <w:p w14:paraId="538CDB03" w14:textId="77777777" w:rsidR="0079725A" w:rsidRDefault="0079725A" w:rsidP="00366990">
            <w:pPr>
              <w:pStyle w:val="TAL"/>
              <w:rPr>
                <w:rFonts w:cs="Arial"/>
                <w:szCs w:val="18"/>
              </w:rPr>
            </w:pPr>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proofErr w:type="spellStart"/>
            <w:r w:rsidRPr="00B910B8">
              <w:t>mediaInfoList</w:t>
            </w:r>
            <w:proofErr w:type="spellEnd"/>
          </w:p>
        </w:tc>
        <w:tc>
          <w:tcPr>
            <w:tcW w:w="1626" w:type="dxa"/>
          </w:tcPr>
          <w:p w14:paraId="007F3681" w14:textId="77777777" w:rsidR="0079725A" w:rsidRDefault="0079725A" w:rsidP="00366990">
            <w:pPr>
              <w:pStyle w:val="TAL"/>
            </w:pPr>
            <w:r>
              <w:t>map</w:t>
            </w:r>
            <w:r w:rsidRPr="00B910B8">
              <w:t>(</w:t>
            </w:r>
            <w:proofErr w:type="spellStart"/>
            <w:r w:rsidRPr="00B910B8">
              <w:t>MediaInfo</w:t>
            </w:r>
            <w:proofErr w:type="spellEnd"/>
            <w:r w:rsidRPr="00B910B8">
              <w:t>)</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p>
          <w:p w14:paraId="470BD5C1" w14:textId="77777777" w:rsidR="0079725A" w:rsidRDefault="0079725A" w:rsidP="00366990">
            <w:pPr>
              <w:pStyle w:val="TAL"/>
              <w:rPr>
                <w:lang w:eastAsia="zh-CN"/>
              </w:rPr>
            </w:pP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"SESSION_ESTABLISHMENT_REQUEST", "SESSION_ESTABLISHMENT_PROGRESS", </w:t>
            </w:r>
          </w:p>
          <w:p w14:paraId="2C1436D7" w14:textId="77777777" w:rsidR="0079725A" w:rsidRDefault="0079725A" w:rsidP="00366990">
            <w:pPr>
              <w:pStyle w:val="TAL"/>
              <w:rPr>
                <w:lang w:eastAsia="zh-CN"/>
              </w:rPr>
            </w:pPr>
            <w:r>
              <w:rPr>
                <w:lang w:eastAsia="zh-CN"/>
              </w:rPr>
              <w:t xml:space="preserve">"SESSION_ESTABLISHMENT_ALERTING", </w:t>
            </w:r>
          </w:p>
          <w:p w14:paraId="1E8894E6" w14:textId="77777777" w:rsidR="0079725A" w:rsidRDefault="0079725A" w:rsidP="00366990">
            <w:pPr>
              <w:pStyle w:val="TAL"/>
              <w:rPr>
                <w:lang w:eastAsia="zh-CN"/>
              </w:rPr>
            </w:pPr>
            <w:r>
              <w:rPr>
                <w:lang w:eastAsia="zh-CN"/>
              </w:rPr>
              <w:t xml:space="preserve">"SESSION_ESTABLISHMENT_SUCCESS", </w:t>
            </w:r>
          </w:p>
          <w:p w14:paraId="78C4F745" w14:textId="77777777" w:rsidR="0079725A" w:rsidRDefault="0079725A" w:rsidP="00366990">
            <w:pPr>
              <w:pStyle w:val="TAL"/>
              <w:rPr>
                <w:lang w:eastAsia="zh-CN"/>
              </w:rPr>
            </w:pPr>
            <w:r>
              <w:rPr>
                <w:lang w:eastAsia="zh-CN"/>
              </w:rPr>
              <w:t xml:space="preserve">"MEDIA_CHANGE_REQUEST", </w:t>
            </w:r>
          </w:p>
          <w:p w14:paraId="374F095A" w14:textId="77777777" w:rsidR="0079725A" w:rsidRPr="001C6F91" w:rsidRDefault="0079725A" w:rsidP="00366990">
            <w:pPr>
              <w:pStyle w:val="TAL"/>
              <w:rPr>
                <w:lang w:eastAsia="zh-CN"/>
              </w:rPr>
            </w:pPr>
            <w:r>
              <w:rPr>
                <w:lang w:eastAsia="zh-CN"/>
              </w:rPr>
              <w:t>"MEDIA_CHANGE_SUCCESS",</w:t>
            </w:r>
            <w:r>
              <w:rPr>
                <w:rFonts w:eastAsiaTheme="minorEastAsia" w:hint="eastAsia"/>
                <w:lang w:eastAsia="zh-CN"/>
              </w:rPr>
              <w:t xml:space="preserve"> </w:t>
            </w:r>
          </w:p>
          <w:p w14:paraId="6E26A220" w14:textId="77777777" w:rsidR="0079725A" w:rsidRDefault="0079725A" w:rsidP="00366990">
            <w:pPr>
              <w:pStyle w:val="TAL"/>
              <w:rPr>
                <w:lang w:eastAsia="zh-CN"/>
              </w:rPr>
            </w:pPr>
            <w:r>
              <w:rPr>
                <w:lang w:eastAsia="zh-CN"/>
              </w:rPr>
              <w:t>"MEDIA_CHANGE_FAILURE"</w:t>
            </w:r>
            <w:r>
              <w:rPr>
                <w:rFonts w:hint="eastAsia"/>
                <w:lang w:eastAsia="zh-CN"/>
              </w:rPr>
              <w:t>, or</w:t>
            </w:r>
          </w:p>
          <w:p w14:paraId="5B269D0F" w14:textId="77777777" w:rsidR="0079725A" w:rsidRPr="00394925" w:rsidRDefault="0079725A" w:rsidP="00366990">
            <w:pPr>
              <w:pStyle w:val="TAL"/>
            </w:pPr>
            <w:r>
              <w:rPr>
                <w:rFonts w:hint="eastAsia"/>
              </w:rPr>
              <w:t>"</w:t>
            </w:r>
            <w:r>
              <w:t>MEDIA_CHANGE_</w:t>
            </w:r>
            <w:r>
              <w:rPr>
                <w:rFonts w:hint="eastAsia"/>
                <w:lang w:eastAsia="zh-CN"/>
              </w:rPr>
              <w:t>CANCEL</w:t>
            </w:r>
            <w:r>
              <w:rPr>
                <w:rFonts w:hint="eastAsia"/>
              </w:rPr>
              <w:t>"</w:t>
            </w:r>
            <w:r>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proofErr w:type="spellStart"/>
            <w:r>
              <w:t>psDataOff</w:t>
            </w:r>
            <w:proofErr w:type="spellEnd"/>
          </w:p>
        </w:tc>
        <w:tc>
          <w:tcPr>
            <w:tcW w:w="1626" w:type="dxa"/>
          </w:tcPr>
          <w:p w14:paraId="47E444F3" w14:textId="77777777" w:rsidR="0079725A" w:rsidRDefault="0079725A" w:rsidP="00366990">
            <w:pPr>
              <w:pStyle w:val="TAL"/>
            </w:pPr>
            <w:proofErr w:type="spellStart"/>
            <w:r>
              <w:t>PsDataOffStatus</w:t>
            </w:r>
            <w:proofErr w:type="spellEnd"/>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p>
          <w:p w14:paraId="346EC811" w14:textId="77777777" w:rsidR="0079725A" w:rsidRPr="00046020" w:rsidRDefault="0079725A" w:rsidP="00641264">
            <w:pPr>
              <w:pStyle w:val="TAL"/>
              <w:ind w:left="358" w:hanging="358"/>
              <w:rPr>
                <w:lang w:eastAsia="zh-CN"/>
              </w:rPr>
            </w:pPr>
            <w:bookmarkStart w:id="263" w:name="_PERM_MCCTEMPBM_CRPT32210000___2"/>
            <w:r>
              <w:rPr>
                <w:lang w:eastAsia="zh-CN"/>
              </w:rPr>
              <w:t>-</w:t>
            </w:r>
            <w:r>
              <w:tab/>
            </w:r>
            <w:r w:rsidRPr="00046020">
              <w:rPr>
                <w:lang w:eastAsia="zh-CN"/>
              </w:rPr>
              <w:t>"SESSION_ESTABLISHMENT_REQUEST", when IMS session establishment is invoked;</w:t>
            </w:r>
          </w:p>
          <w:p w14:paraId="18FE057A" w14:textId="77777777" w:rsidR="0079725A" w:rsidRPr="00046020" w:rsidRDefault="0079725A" w:rsidP="00641264">
            <w:pPr>
              <w:pStyle w:val="TAL"/>
              <w:ind w:left="358" w:hanging="358"/>
              <w:rPr>
                <w:lang w:eastAsia="zh-CN"/>
              </w:rPr>
            </w:pPr>
            <w:r>
              <w:rPr>
                <w:lang w:eastAsia="zh-CN"/>
              </w:rPr>
              <w:t>-</w:t>
            </w:r>
            <w:r>
              <w:tab/>
            </w:r>
            <w:r w:rsidRPr="00046020">
              <w:rPr>
                <w:lang w:eastAsia="zh-CN"/>
              </w:rPr>
              <w:t>"PS_DATA_OFF_STATUS_CHANGE", when the status change of PS Data Off happens without any other changes to the IMS session;</w:t>
            </w:r>
          </w:p>
          <w:bookmarkEnd w:id="263"/>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proofErr w:type="spellStart"/>
            <w:r>
              <w:rPr>
                <w:rFonts w:hint="eastAsia"/>
                <w:lang w:eastAsia="zh-CN"/>
              </w:rPr>
              <w:t>mediaInfoSet</w:t>
            </w:r>
            <w:proofErr w:type="spellEnd"/>
          </w:p>
        </w:tc>
        <w:tc>
          <w:tcPr>
            <w:tcW w:w="1626" w:type="dxa"/>
          </w:tcPr>
          <w:p w14:paraId="6E41740C" w14:textId="77777777" w:rsidR="0079725A" w:rsidRDefault="0079725A" w:rsidP="00366990">
            <w:pPr>
              <w:pStyle w:val="TAL"/>
            </w:pPr>
            <w:r>
              <w:rPr>
                <w:rFonts w:hint="eastAsia"/>
                <w:lang w:eastAsia="zh-CN"/>
              </w:rPr>
              <w:t>array(</w:t>
            </w:r>
            <w:proofErr w:type="spellStart"/>
            <w:r>
              <w:rPr>
                <w:rFonts w:hint="eastAsia"/>
                <w:lang w:eastAsia="zh-CN"/>
              </w:rPr>
              <w:t>MediaInfoExternal</w:t>
            </w:r>
            <w:proofErr w:type="spellEnd"/>
            <w:r>
              <w:rPr>
                <w:rFonts w:hint="eastAsia"/>
                <w:lang w:eastAsia="zh-CN"/>
              </w:rPr>
              <w:t>)</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p>
          <w:p w14:paraId="5B2DA4A6"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UPDATE</w:t>
            </w:r>
            <w:r>
              <w:rPr>
                <w:rFonts w:hint="eastAsia"/>
              </w:rPr>
              <w:t>"</w:t>
            </w:r>
          </w:p>
          <w:p w14:paraId="011262D4"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CREATE</w:t>
            </w:r>
            <w:r>
              <w:rPr>
                <w:rFonts w:hint="eastAsia"/>
              </w:rP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264" w:name="_PERM_MCCTEMPBM_CRPT14550014___5" w:colFirst="0" w:colLast="0"/>
            <w:bookmarkStart w:id="265" w:name="_PERM_MCCTEMPBM_CRPT14550015___5" w:colFirst="2" w:colLast="2"/>
            <w:proofErr w:type="spellStart"/>
            <w:r w:rsidRPr="008724D3">
              <w:rPr>
                <w:color w:val="FF0000"/>
              </w:rPr>
              <w:t>afInstance</w:t>
            </w:r>
            <w:proofErr w:type="spellEnd"/>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266" w:name="_PERM_MCCTEMPBM_CRPT14550016___5"/>
            <w:r w:rsidRPr="008724D3">
              <w:rPr>
                <w:color w:val="FF0000"/>
              </w:rPr>
              <w:t>The string identifying the served DCAS service instance</w:t>
            </w:r>
            <w:bookmarkEnd w:id="266"/>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267" w:name="_PERM_MCCTEMPBM_CRPT14550017___5" w:colFirst="0" w:colLast="0"/>
            <w:bookmarkStart w:id="268" w:name="_PERM_MCCTEMPBM_CRPT14550018___5" w:colFirst="2" w:colLast="2"/>
            <w:bookmarkEnd w:id="264"/>
            <w:bookmarkEnd w:id="265"/>
            <w:proofErr w:type="spellStart"/>
            <w:r w:rsidRPr="008724D3">
              <w:rPr>
                <w:color w:val="FF0000"/>
              </w:rPr>
              <w:t>triggerinformation</w:t>
            </w:r>
            <w:proofErr w:type="spellEnd"/>
          </w:p>
        </w:tc>
        <w:tc>
          <w:tcPr>
            <w:tcW w:w="1626" w:type="dxa"/>
          </w:tcPr>
          <w:p w14:paraId="7F2ABF95"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269" w:name="_PERM_MCCTEMPBM_CRPT14550019___5"/>
            <w:r w:rsidRPr="008724D3">
              <w:rPr>
                <w:color w:val="FF0000"/>
              </w:rPr>
              <w:t xml:space="preserve">Triggering information to invoke </w:t>
            </w:r>
            <w:proofErr w:type="spellStart"/>
            <w:r w:rsidRPr="008724D3">
              <w:rPr>
                <w:color w:val="FF0000"/>
              </w:rPr>
              <w:t>dcas</w:t>
            </w:r>
            <w:proofErr w:type="spellEnd"/>
            <w:r w:rsidRPr="008724D3">
              <w:rPr>
                <w:color w:val="FF0000"/>
              </w:rPr>
              <w:t xml:space="preserve"> media management</w:t>
            </w:r>
            <w:bookmarkEnd w:id="269"/>
          </w:p>
        </w:tc>
      </w:tr>
      <w:bookmarkEnd w:id="267"/>
      <w:bookmarkEnd w:id="268"/>
      <w:tr w:rsidR="0079725A" w14:paraId="6A48C030" w14:textId="77777777" w:rsidTr="00641264">
        <w:trPr>
          <w:cantSplit/>
          <w:jc w:val="center"/>
        </w:trPr>
        <w:tc>
          <w:tcPr>
            <w:tcW w:w="9490" w:type="dxa"/>
            <w:gridSpan w:val="5"/>
          </w:tcPr>
          <w:p w14:paraId="302DDB74" w14:textId="77777777" w:rsidR="0079725A" w:rsidRPr="008724D3" w:rsidRDefault="0079725A" w:rsidP="008724D3">
            <w:pPr>
              <w:pStyle w:val="TAN"/>
            </w:pPr>
            <w:r w:rsidRPr="008724D3">
              <w:t>NOTE:</w:t>
            </w:r>
            <w:r w:rsidRPr="008724D3">
              <w:tab/>
              <w:t>The</w:t>
            </w:r>
            <w:r w:rsidRPr="008724D3">
              <w:rPr>
                <w:rFonts w:hint="eastAsia"/>
              </w:rPr>
              <w:t xml:space="preserve"> </w:t>
            </w:r>
            <w:proofErr w:type="spellStart"/>
            <w:r w:rsidRPr="008724D3">
              <w:rPr>
                <w:rFonts w:hint="eastAsia"/>
              </w:rPr>
              <w:t>sessionInfo</w:t>
            </w:r>
            <w:proofErr w:type="spellEnd"/>
            <w:r w:rsidRPr="008724D3">
              <w:rPr>
                <w:rFonts w:hint="eastAsia"/>
              </w:rPr>
              <w:t xml:space="preserve"> </w:t>
            </w:r>
            <w:r w:rsidRPr="008724D3">
              <w:t xml:space="preserve">shall be </w:t>
            </w:r>
            <w:r w:rsidRPr="008724D3">
              <w:rPr>
                <w:rFonts w:hint="eastAsia"/>
              </w:rPr>
              <w:t>present</w:t>
            </w:r>
            <w:r w:rsidRPr="008724D3">
              <w:t xml:space="preserve"> when the attribute </w:t>
            </w:r>
            <w:proofErr w:type="spellStart"/>
            <w:r w:rsidRPr="008724D3">
              <w:t>eventType</w:t>
            </w:r>
            <w:proofErr w:type="spellEnd"/>
            <w:r w:rsidRPr="008724D3">
              <w:t xml:space="preserve"> of the </w:t>
            </w:r>
            <w:proofErr w:type="spellStart"/>
            <w:r w:rsidRPr="008724D3">
              <w:t>notificationEvent</w:t>
            </w:r>
            <w:proofErr w:type="spellEnd"/>
            <w:r w:rsidRPr="008724D3">
              <w:t xml:space="preserve"> is </w:t>
            </w:r>
            <w:r w:rsidRPr="008724D3">
              <w:rPr>
                <w:rFonts w:hint="eastAsia"/>
              </w:rPr>
              <w:t xml:space="preserve">set to </w:t>
            </w:r>
            <w:r w:rsidRPr="008724D3">
              <w:t>"SESSION_ESTABLISHMENT_SUCCESS"</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270" w:name="_Toc215232467"/>
      <w:r w:rsidRPr="00DC7FCF">
        <w:lastRenderedPageBreak/>
        <w:t>6.</w:t>
      </w:r>
      <w:r w:rsidR="00D1479A" w:rsidRPr="00DC7FCF">
        <w:t>13</w:t>
      </w:r>
      <w:r w:rsidRPr="00DC7FCF">
        <w:t>.3</w:t>
      </w:r>
      <w:r w:rsidRPr="00DC7FCF">
        <w:tab/>
        <w:t>Procedure</w:t>
      </w:r>
      <w:bookmarkEnd w:id="270"/>
    </w:p>
    <w:p w14:paraId="2FE490ED" w14:textId="4DDB1034" w:rsidR="0079725A" w:rsidRPr="00DC7FCF" w:rsidRDefault="0079725A" w:rsidP="0079725A">
      <w:pPr>
        <w:pStyle w:val="Heading4"/>
      </w:pPr>
      <w:bookmarkStart w:id="271" w:name="_Toc215232468"/>
      <w:r w:rsidRPr="00DC7FCF">
        <w:t>6.</w:t>
      </w:r>
      <w:r w:rsidR="00D1479A" w:rsidRPr="00DC7FCF">
        <w:t>13</w:t>
      </w:r>
      <w:r w:rsidRPr="00DC7FCF">
        <w:t>.3.1</w:t>
      </w:r>
      <w:r w:rsidRPr="00DC7FCF">
        <w:tab/>
        <w:t>Person-to-Application (P2A) Application Data Channel Setup</w:t>
      </w:r>
      <w:bookmarkEnd w:id="271"/>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pt;height:686.05pt" o:ole="">
            <v:imagedata r:id="rId61" o:title=""/>
          </v:shape>
          <o:OLEObject Type="Embed" ProgID="Visio.Drawing.15" ShapeID="_x0000_i1050" DrawAspect="Content" ObjectID="_1825848462" r:id="rId62"/>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lastRenderedPageBreak/>
        <w:t>1.</w:t>
      </w:r>
      <w:r>
        <w:tab/>
        <w:t xml:space="preserve">The DCAS provisions service triggers using the </w:t>
      </w:r>
      <w:proofErr w:type="spellStart"/>
      <w:r>
        <w:t>Nimsas_ImsParameterProvision</w:t>
      </w:r>
      <w:proofErr w:type="spellEnd"/>
      <w:r>
        <w:t>.</w:t>
      </w:r>
    </w:p>
    <w:p w14:paraId="529334A1" w14:textId="6ED5D488" w:rsidR="00DC7FCF" w:rsidRDefault="00DC7FCF" w:rsidP="00DC7FCF">
      <w:pPr>
        <w:pStyle w:val="NO"/>
      </w:pPr>
      <w:r>
        <w:t>NOTE:</w:t>
      </w:r>
      <w:r>
        <w:tab/>
        <w:t xml:space="preserve">The IMS Parameter Provisioning flow is simplified for illustration purposes. The IMS Parameter Provisioning flow is defined in clause AF.4 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BAF8554" w:rsidR="00DC7FCF" w:rsidRDefault="00DC7FCF" w:rsidP="00DC7FCF">
      <w:pPr>
        <w:pStyle w:val="EditorsNote"/>
      </w:pPr>
      <w:r>
        <w:t>Editor's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272" w:name="_Toc215232469"/>
      <w:r w:rsidRPr="00DC7FCF">
        <w:t>6.</w:t>
      </w:r>
      <w:r w:rsidR="00D1479A" w:rsidRPr="00DC7FCF">
        <w:t>13</w:t>
      </w:r>
      <w:r w:rsidRPr="00DC7FCF">
        <w:t>.3.2</w:t>
      </w:r>
      <w:r w:rsidRPr="00DC7FCF">
        <w:tab/>
        <w:t>Person-to-Application and Application-to-Person (P2A2P) Procedure</w:t>
      </w:r>
      <w:bookmarkEnd w:id="272"/>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15pt;height:640.55pt" o:ole="">
            <v:imagedata r:id="rId63" o:title=""/>
          </v:shape>
          <o:OLEObject Type="Embed" ProgID="Visio.Drawing.15" ShapeID="_x0000_i1051" DrawAspect="Content" ObjectID="_1825848463" r:id="rId64"/>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 xml:space="preserve">The DCAS provisions service triggers using the </w:t>
      </w:r>
      <w:proofErr w:type="spellStart"/>
      <w:r>
        <w:t>Nimsas_ImsParameterProvision</w:t>
      </w:r>
      <w:proofErr w:type="spellEnd"/>
      <w:r>
        <w:t>.</w:t>
      </w:r>
    </w:p>
    <w:p w14:paraId="74ED0D96" w14:textId="66F6226E" w:rsidR="00DC7FCF" w:rsidRDefault="00DC7FCF" w:rsidP="00DC7FCF">
      <w:pPr>
        <w:pStyle w:val="NO"/>
      </w:pPr>
      <w:r>
        <w:lastRenderedPageBreak/>
        <w:t>NOTE:</w:t>
      </w:r>
      <w:r>
        <w:tab/>
        <w:t>The IMS Parameter Provisioning flow is simplified for illustration purposes. The IMS Parameter Provisioning flow is defined in</w:t>
      </w:r>
      <w:r w:rsidR="008724D3">
        <w:t xml:space="preserve"> </w:t>
      </w:r>
      <w:r w:rsidR="008724D3">
        <w:t>clause </w:t>
      </w:r>
      <w:r w:rsidR="008724D3">
        <w:t>AF.4</w:t>
      </w:r>
      <w:r>
        <w:t xml:space="preserve"> </w:t>
      </w:r>
      <w:r w:rsidR="008724D3">
        <w:t xml:space="preserve">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7777777" w:rsidR="00DC7FCF" w:rsidRDefault="00DC7FCF" w:rsidP="00DC7FCF">
      <w:pPr>
        <w:pStyle w:val="EditorsNote"/>
      </w:pPr>
      <w:r>
        <w:t>Editor's note:</w:t>
      </w:r>
      <w:r>
        <w:tab/>
        <w:t xml:space="preserve">How the IMS Parameter Provisioning procedure can support provisioning of service triggers for </w:t>
      </w:r>
      <w:proofErr w:type="spellStart"/>
      <w:r>
        <w:t>anyUE</w:t>
      </w:r>
      <w:proofErr w:type="spellEnd"/>
      <w:r>
        <w:t xml:space="preserv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273" w:name="_Toc215232470"/>
      <w:r w:rsidRPr="001E7832">
        <w:t>6.</w:t>
      </w:r>
      <w:r w:rsidR="00D1479A">
        <w:t>13</w:t>
      </w:r>
      <w:r w:rsidRPr="001E7832">
        <w:t>.4</w:t>
      </w:r>
      <w:r w:rsidRPr="001E7832">
        <w:tab/>
        <w:t>Impacts on Services, Entities and Interfaces</w:t>
      </w:r>
      <w:bookmarkEnd w:id="273"/>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lastRenderedPageBreak/>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274" w:name="_Toc215232471"/>
      <w:r w:rsidRPr="00D92EB4">
        <w:t>6.</w:t>
      </w:r>
      <w:r w:rsidR="0097578E" w:rsidRPr="00D92EB4">
        <w:t>14</w:t>
      </w:r>
      <w:r w:rsidRPr="00D92EB4">
        <w:tab/>
        <w:t>Solution #</w:t>
      </w:r>
      <w:r w:rsidR="009E66CC" w:rsidRPr="00D92EB4">
        <w:t>14</w:t>
      </w:r>
      <w:r w:rsidRPr="00D92EB4">
        <w:t>: Dynamic MDC2 endpoint configuration IMS Data Channel</w:t>
      </w:r>
      <w:bookmarkEnd w:id="274"/>
    </w:p>
    <w:p w14:paraId="26BC7ED4" w14:textId="7E12EE0C" w:rsidR="0018382C" w:rsidRPr="00D92EB4" w:rsidRDefault="0018382C" w:rsidP="0018382C">
      <w:pPr>
        <w:pStyle w:val="Heading3"/>
      </w:pPr>
      <w:bookmarkStart w:id="275" w:name="_Toc215232472"/>
      <w:r w:rsidRPr="00D92EB4">
        <w:t>6.</w:t>
      </w:r>
      <w:r w:rsidR="0097578E" w:rsidRPr="00D92EB4">
        <w:t>14</w:t>
      </w:r>
      <w:r w:rsidRPr="00D92EB4">
        <w:t>.0</w:t>
      </w:r>
      <w:r w:rsidRPr="00D92EB4">
        <w:tab/>
        <w:t>High-level solution Principles</w:t>
      </w:r>
      <w:bookmarkEnd w:id="275"/>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 xml:space="preserve">After receiving notification, If DC AS accepts P2A application data channel establishment request, DC AS sends an MDC2 reserved media resource in the newly proposed </w:t>
      </w:r>
      <w:proofErr w:type="spellStart"/>
      <w:r>
        <w:t>Ndcsf_MediaControl</w:t>
      </w:r>
      <w:proofErr w:type="spellEnd"/>
      <w:r>
        <w:t xml:space="preserve">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 xml:space="preserve">DCSF provides the MF side MDC2 endpoint address to DC AS in response to </w:t>
      </w:r>
      <w:proofErr w:type="spellStart"/>
      <w:r>
        <w:t>Ndcsf_MediaControl</w:t>
      </w:r>
      <w:proofErr w:type="spellEnd"/>
      <w:r>
        <w:t xml:space="preserve">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276" w:name="_Toc215232473"/>
      <w:r w:rsidRPr="00A06444">
        <w:t>6.</w:t>
      </w:r>
      <w:r w:rsidR="0097578E">
        <w:t>14</w:t>
      </w:r>
      <w:r w:rsidRPr="00A06444">
        <w:t>.1</w:t>
      </w:r>
      <w:r w:rsidRPr="00A06444">
        <w:tab/>
        <w:t>Description</w:t>
      </w:r>
      <w:bookmarkEnd w:id="276"/>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277" w:name="_PERM_MCCTEMPBM_CRPT14550020___5"/>
      <w:r w:rsidRPr="008724D3">
        <w:lastRenderedPageBreak/>
        <w:t>NOTE:</w:t>
      </w:r>
      <w:r w:rsidRPr="008724D3">
        <w:tab/>
        <w:t>This solution identifies changes to existing specifications, these changes are shown using</w:t>
      </w:r>
      <w:r w:rsidRPr="008724D3">
        <w:rPr>
          <w:color w:val="FF0000"/>
        </w:rPr>
        <w:t xml:space="preserve"> RED </w:t>
      </w:r>
      <w:r w:rsidRPr="008724D3">
        <w:t>text.</w:t>
      </w:r>
    </w:p>
    <w:bookmarkEnd w:id="277"/>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278" w:name="_Toc215232474"/>
      <w:r w:rsidRPr="00D92EB4">
        <w:t>6.</w:t>
      </w:r>
      <w:r w:rsidR="0097578E" w:rsidRPr="00D92EB4">
        <w:t>14</w:t>
      </w:r>
      <w:r w:rsidRPr="00D92EB4">
        <w:t>.2</w:t>
      </w:r>
      <w:r w:rsidRPr="00D92EB4">
        <w:tab/>
        <w:t>Service definition</w:t>
      </w:r>
      <w:bookmarkEnd w:id="278"/>
    </w:p>
    <w:p w14:paraId="2F66DA76" w14:textId="7C8E6338" w:rsidR="0018382C" w:rsidRPr="00D92EB4" w:rsidRDefault="0018382C" w:rsidP="0018382C">
      <w:pPr>
        <w:pStyle w:val="Heading4"/>
      </w:pPr>
      <w:bookmarkStart w:id="279" w:name="_Toc215232475"/>
      <w:r w:rsidRPr="00D92EB4">
        <w:t>6.</w:t>
      </w:r>
      <w:r w:rsidR="0097578E" w:rsidRPr="00D92EB4">
        <w:t>14</w:t>
      </w:r>
      <w:r w:rsidRPr="00D92EB4">
        <w:t>.2.1</w:t>
      </w:r>
      <w:r w:rsidRPr="00D92EB4">
        <w:tab/>
        <w:t>General</w:t>
      </w:r>
      <w:bookmarkEnd w:id="279"/>
    </w:p>
    <w:p w14:paraId="17D7A56E" w14:textId="7220AC8F" w:rsidR="0018382C" w:rsidRPr="008724D3" w:rsidRDefault="008724D3" w:rsidP="0018382C">
      <w:r>
        <w:t xml:space="preserve">The following tables shows the required service updates in </w:t>
      </w:r>
      <w:r w:rsidR="00B062B8">
        <w:t>TS 23.502 [</w:t>
      </w:r>
      <w:r>
        <w:t xml:space="preserve">8] and </w:t>
      </w:r>
      <w:r w:rsidR="00B062B8">
        <w:t>TS 23.228 [</w:t>
      </w:r>
      <w:r>
        <w:t>2].</w:t>
      </w:r>
    </w:p>
    <w:p w14:paraId="46F22827" w14:textId="37F47131" w:rsidR="0018382C" w:rsidRDefault="0018382C" w:rsidP="00573DCB">
      <w:pPr>
        <w:pStyle w:val="Heading4"/>
      </w:pPr>
      <w:bookmarkStart w:id="280" w:name="_Toc215232476"/>
      <w:r w:rsidRPr="00A06444">
        <w:t>6.</w:t>
      </w:r>
      <w:r w:rsidR="0097578E">
        <w:t>14</w:t>
      </w:r>
      <w:r w:rsidRPr="00A06444">
        <w:t>.2.</w:t>
      </w:r>
      <w:r w:rsidR="00D045CB">
        <w:t>2</w:t>
      </w:r>
      <w:r w:rsidRPr="00A06444">
        <w:tab/>
        <w:t>NEF Service</w:t>
      </w:r>
      <w:bookmarkEnd w:id="280"/>
    </w:p>
    <w:p w14:paraId="248BCF3E" w14:textId="3FE45C81" w:rsidR="00D33F6E" w:rsidRPr="008724D3" w:rsidRDefault="008724D3" w:rsidP="00D33F6E">
      <w:r>
        <w:t xml:space="preserve">The following shows the required NEF service updates in </w:t>
      </w:r>
      <w:r w:rsidR="00B062B8">
        <w:t>TS 23.502 [</w:t>
      </w:r>
      <w:r>
        <w:t>8].</w:t>
      </w:r>
    </w:p>
    <w:p w14:paraId="4CD0A132" w14:textId="229A447C" w:rsidR="00D33F6E" w:rsidRPr="00D33F6E" w:rsidRDefault="00D33F6E" w:rsidP="00D33F6E">
      <w:pPr>
        <w:pStyle w:val="Heading5"/>
      </w:pPr>
      <w:bookmarkStart w:id="281" w:name="_Toc215232477"/>
      <w:r>
        <w:t>6.14.2.2.1</w:t>
      </w:r>
      <w:r>
        <w:tab/>
        <w:t>Service Summary table Update</w:t>
      </w:r>
      <w:bookmarkEnd w:id="281"/>
    </w:p>
    <w:p w14:paraId="52FB4D0A" w14:textId="39203CE7" w:rsidR="0018382C" w:rsidRPr="00D92EB4" w:rsidRDefault="00D92EB4" w:rsidP="0018382C">
      <w:r>
        <w:t xml:space="preserve">The NEF services for IMS Event exposure is already defined in table 5.2.6.1-1 of </w:t>
      </w:r>
      <w:r w:rsidR="00B062B8">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Style w:val="TableGrid"/>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proofErr w:type="spellStart"/>
            <w:r w:rsidRPr="00D92EB4">
              <w:t>Nnef_ImsEventExposure</w:t>
            </w:r>
            <w:proofErr w:type="spellEnd"/>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282" w:name="_PERM_MCCTEMPBM_CRPT14550021___5"/>
            <w:r w:rsidRPr="008724D3">
              <w:rPr>
                <w:rFonts w:eastAsia="SimSun"/>
              </w:rPr>
              <w:t>AF</w:t>
            </w:r>
            <w:r w:rsidRPr="008724D3">
              <w:rPr>
                <w:rFonts w:eastAsia="SimSun"/>
                <w:color w:val="FF0000"/>
              </w:rPr>
              <w:t>, DC AS</w:t>
            </w:r>
            <w:bookmarkEnd w:id="282"/>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283" w:name="_PERM_MCCTEMPBM_CRPT14550022___5"/>
            <w:r w:rsidRPr="008724D3">
              <w:rPr>
                <w:rFonts w:eastAsia="SimSun"/>
              </w:rPr>
              <w:t>AF</w:t>
            </w:r>
            <w:r w:rsidRPr="008724D3">
              <w:rPr>
                <w:rFonts w:eastAsia="SimSun"/>
                <w:color w:val="FF0000"/>
              </w:rPr>
              <w:t>, DC AS</w:t>
            </w:r>
            <w:bookmarkEnd w:id="283"/>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284" w:name="_PERM_MCCTEMPBM_CRPT14550023___5"/>
            <w:r w:rsidRPr="008724D3">
              <w:rPr>
                <w:rFonts w:eastAsia="SimSun"/>
              </w:rPr>
              <w:t>AF</w:t>
            </w:r>
            <w:r w:rsidRPr="008724D3">
              <w:rPr>
                <w:rFonts w:eastAsia="SimSun"/>
                <w:color w:val="FF0000"/>
              </w:rPr>
              <w:t>, DC AS</w:t>
            </w:r>
            <w:bookmarkEnd w:id="284"/>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285" w:name="_Toc215232478"/>
      <w:r>
        <w:t>6.14.2.2.2</w:t>
      </w:r>
      <w:r>
        <w:tab/>
        <w:t xml:space="preserve">Update to </w:t>
      </w:r>
      <w:proofErr w:type="spellStart"/>
      <w:r>
        <w:t>Nnef_ImsEventExposure</w:t>
      </w:r>
      <w:proofErr w:type="spellEnd"/>
      <w:r>
        <w:t xml:space="preserve"> (</w:t>
      </w:r>
      <w:proofErr w:type="spellStart"/>
      <w:r>
        <w:t>ImsEE</w:t>
      </w:r>
      <w:proofErr w:type="spellEnd"/>
      <w:r>
        <w:t>) service (clause 5.2.6.39.2 of TS 23.502 [8])</w:t>
      </w:r>
      <w:bookmarkEnd w:id="285"/>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lastRenderedPageBreak/>
        <w:t>6.14.2.2.2.1</w:t>
      </w:r>
      <w:r>
        <w:tab/>
        <w:t xml:space="preserve">Update to </w:t>
      </w:r>
      <w:proofErr w:type="spellStart"/>
      <w:r>
        <w:t>Nnef_ImsEE_Subscribe</w:t>
      </w:r>
      <w:proofErr w:type="spellEnd"/>
      <w:r>
        <w:t xml:space="preserve"> service operation</w:t>
      </w:r>
    </w:p>
    <w:p w14:paraId="0B53F425" w14:textId="77777777" w:rsidR="0018382C" w:rsidRPr="008724D3" w:rsidRDefault="0018382C" w:rsidP="0018382C">
      <w:r w:rsidRPr="008724D3">
        <w:rPr>
          <w:b/>
          <w:bCs/>
        </w:rPr>
        <w:t>Service operation name:</w:t>
      </w:r>
      <w:r w:rsidRPr="008724D3">
        <w:t xml:space="preserve"> </w:t>
      </w:r>
      <w:proofErr w:type="spellStart"/>
      <w:r w:rsidRPr="008724D3">
        <w:t>Nnef_ImsEE_Subscribe</w:t>
      </w:r>
      <w:proofErr w:type="spellEnd"/>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77777777"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5074F879" w:rsidR="0018382C" w:rsidRPr="008724D3" w:rsidRDefault="00D92EB4" w:rsidP="00D92EB4">
      <w:pPr>
        <w:pStyle w:val="Heading5"/>
      </w:pPr>
      <w:bookmarkStart w:id="286" w:name="_Toc215232479"/>
      <w:r w:rsidRPr="008724D3">
        <w:t>6.14.2.</w:t>
      </w:r>
      <w:r w:rsidR="00E660C4" w:rsidRPr="008724D3">
        <w:t>3</w:t>
      </w:r>
      <w:r w:rsidRPr="008724D3">
        <w:t>.2</w:t>
      </w:r>
      <w:r w:rsidR="0018382C" w:rsidRPr="008724D3">
        <w:tab/>
        <w:t>HSS Service</w:t>
      </w:r>
      <w:r w:rsidR="00515570" w:rsidRPr="008724D3">
        <w:t xml:space="preserve"> </w:t>
      </w:r>
      <w:r w:rsidR="00515570" w:rsidRPr="00A8657F">
        <w:rPr>
          <w:highlight w:val="yellow"/>
        </w:rPr>
        <w:t>XX Check Numbering XX</w:t>
      </w:r>
      <w:bookmarkEnd w:id="286"/>
    </w:p>
    <w:p w14:paraId="5AD6CD78" w14:textId="76E2EAF4" w:rsidR="00127316" w:rsidRDefault="00D92EB4" w:rsidP="00D92EB4">
      <w:r>
        <w:t>The following shows the required</w:t>
      </w:r>
      <w:r w:rsidR="00E660C4">
        <w:t xml:space="preserve"> HSS service</w:t>
      </w:r>
      <w:r>
        <w:t xml:space="preserve"> updates in </w:t>
      </w:r>
      <w:r w:rsidR="00B062B8">
        <w:t>TS 23.228 [</w:t>
      </w:r>
      <w:r>
        <w:t>2].</w:t>
      </w:r>
    </w:p>
    <w:p w14:paraId="3506F416" w14:textId="5070373E" w:rsidR="0053511F" w:rsidRPr="0068157B" w:rsidRDefault="0053511F" w:rsidP="008724D3">
      <w:pPr>
        <w:pStyle w:val="H6"/>
      </w:pPr>
      <w:r w:rsidRPr="00A06444">
        <w:t>6.</w:t>
      </w:r>
      <w:r>
        <w:t>14</w:t>
      </w:r>
      <w:r w:rsidRPr="00A06444">
        <w:t>.2.</w:t>
      </w:r>
      <w:r>
        <w:t>3</w:t>
      </w:r>
      <w:r w:rsidRPr="00A06444">
        <w:t>.</w:t>
      </w:r>
      <w:r w:rsidR="00FE1E40">
        <w:t>2.</w:t>
      </w:r>
      <w:r w:rsidR="006B41E7">
        <w:t>1</w:t>
      </w:r>
      <w:r w:rsidRPr="00A06444">
        <w:tab/>
        <w:t>Service</w:t>
      </w:r>
      <w:r>
        <w:t xml:space="preserve"> Summary table Update</w:t>
      </w:r>
    </w:p>
    <w:p w14:paraId="66CEC974" w14:textId="62D2A93E" w:rsidR="0053511F" w:rsidRPr="008724D3" w:rsidRDefault="008724D3" w:rsidP="0053511F">
      <w:r>
        <w:t xml:space="preserve">The HSS services for IMS Services provided by an SBI capable HSS are already defined in table AA.2.1.1-1 of </w:t>
      </w:r>
      <w:r w:rsidR="00B062B8">
        <w:t>TS 23.228 [</w:t>
      </w:r>
      <w:r>
        <w:t>2].</w:t>
      </w:r>
    </w:p>
    <w:p w14:paraId="532ABF18" w14:textId="2D959230" w:rsidR="0018382C" w:rsidRPr="00A8657F" w:rsidRDefault="002F0A9A" w:rsidP="0018382C">
      <w:pPr>
        <w:pStyle w:val="TH"/>
      </w:pPr>
      <w:r w:rsidRPr="00A8657F">
        <w:t>Table 6.14.2.3</w:t>
      </w:r>
      <w:r w:rsidR="008E3F05" w:rsidRPr="00A8657F">
        <w:t>.2</w:t>
      </w:r>
      <w:r w:rsidRPr="00A8657F">
        <w:t>.1-1</w:t>
      </w:r>
      <w:r w:rsidR="008724D3" w:rsidRPr="00A8657F">
        <w:t>:</w:t>
      </w:r>
      <w:r w:rsidRPr="00A8657F">
        <w:t xml:space="preserve"> Update to </w:t>
      </w:r>
      <w:r w:rsidR="0018382C" w:rsidRPr="00A8657F">
        <w:t>Table AA.2.1.1-1</w:t>
      </w:r>
      <w:r w:rsidR="00A8657F" w:rsidRPr="00A8657F">
        <w:t xml:space="preserve"> </w:t>
      </w:r>
      <w:r w:rsidR="00A8657F" w:rsidRPr="00A8657F">
        <w:t>of</w:t>
      </w:r>
      <w:r w:rsidR="00A8657F" w:rsidRPr="00A8657F">
        <w:t xml:space="preserve"> TS</w:t>
      </w:r>
      <w:bookmarkStart w:id="287" w:name="MCCTEMPBM_00000026"/>
      <w:r w:rsidR="00B062B8">
        <w:t> </w:t>
      </w:r>
      <w:r w:rsidR="00A8657F" w:rsidRPr="00A8657F">
        <w:t>23.228</w:t>
      </w:r>
      <w:r w:rsidR="00B062B8">
        <w:t> </w:t>
      </w:r>
      <w:r w:rsidR="00A8657F" w:rsidRPr="00A8657F">
        <w:t>[2</w:t>
      </w:r>
      <w:bookmarkEnd w:id="287"/>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500059" w:rsidRDefault="008F72DD" w:rsidP="00A8657F">
            <w:pPr>
              <w:pStyle w:val="TAL"/>
            </w:pPr>
            <w:proofErr w:type="spellStart"/>
            <w:r w:rsidRPr="00500059">
              <w:rPr>
                <w:rFonts w:eastAsia="SimSun"/>
                <w:lang w:eastAsia="zh-CN"/>
              </w:rPr>
              <w:t>ImsSubscriber</w:t>
            </w:r>
            <w:proofErr w:type="spellEnd"/>
            <w:r w:rsidRPr="00500059">
              <w:rPr>
                <w:rFonts w:eastAsia="SimSun"/>
                <w:lang w:eastAsia="zh-CN"/>
              </w:rPr>
              <w:t xml:space="preserve"> Data</w:t>
            </w:r>
          </w:p>
        </w:tc>
        <w:tc>
          <w:tcPr>
            <w:tcW w:w="2571" w:type="dxa"/>
          </w:tcPr>
          <w:p w14:paraId="5108220A" w14:textId="77777777" w:rsidR="0018382C" w:rsidRPr="00500059" w:rsidRDefault="0018382C" w:rsidP="00A8657F">
            <w:pPr>
              <w:pStyle w:val="TAL"/>
            </w:pPr>
            <w:r w:rsidRPr="00500059">
              <w:rPr>
                <w:rFonts w:eastAsia="SimSun"/>
                <w:lang w:eastAsia="zh-CN"/>
              </w:rPr>
              <w:t>Get</w:t>
            </w:r>
          </w:p>
        </w:tc>
        <w:tc>
          <w:tcPr>
            <w:tcW w:w="2382" w:type="dxa"/>
          </w:tcPr>
          <w:p w14:paraId="400EABC1" w14:textId="77777777" w:rsidR="0018382C" w:rsidRPr="00500059" w:rsidRDefault="0018382C" w:rsidP="00A8657F">
            <w:pPr>
              <w:pStyle w:val="TAL"/>
            </w:pPr>
            <w:r w:rsidRPr="00500059">
              <w:rPr>
                <w:rFonts w:eastAsia="SimSun"/>
                <w:lang w:eastAsia="zh-CN"/>
              </w:rPr>
              <w:t>Request/Response</w:t>
            </w:r>
          </w:p>
        </w:tc>
        <w:tc>
          <w:tcPr>
            <w:tcW w:w="2766" w:type="dxa"/>
          </w:tcPr>
          <w:p w14:paraId="0DDFE7F4" w14:textId="77777777" w:rsidR="0018382C" w:rsidRPr="00500059" w:rsidRDefault="0018382C" w:rsidP="00A8657F">
            <w:pPr>
              <w:pStyle w:val="TAL"/>
            </w:pPr>
            <w:r w:rsidRPr="00500059">
              <w:rPr>
                <w:rFonts w:eastAsia="SimSun"/>
                <w:lang w:eastAsia="zh-C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500059" w:rsidRDefault="008F72DD" w:rsidP="00A8657F">
            <w:pPr>
              <w:pStyle w:val="TAL"/>
            </w:pPr>
            <w:r w:rsidRPr="00500059">
              <w:t>Management (_</w:t>
            </w:r>
            <w:proofErr w:type="spellStart"/>
            <w:r w:rsidRPr="00500059">
              <w:t>ImsSDM</w:t>
            </w:r>
            <w:proofErr w:type="spellEnd"/>
            <w:r w:rsidRPr="00500059">
              <w:t>)</w:t>
            </w:r>
          </w:p>
        </w:tc>
        <w:tc>
          <w:tcPr>
            <w:tcW w:w="2571" w:type="dxa"/>
          </w:tcPr>
          <w:p w14:paraId="2F73DC7A" w14:textId="77777777" w:rsidR="0018382C" w:rsidRPr="00500059" w:rsidRDefault="0018382C" w:rsidP="00A8657F">
            <w:pPr>
              <w:pStyle w:val="TAL"/>
            </w:pPr>
            <w:r w:rsidRPr="00500059">
              <w:rPr>
                <w:rFonts w:eastAsia="SimSun"/>
                <w:lang w:eastAsia="zh-CN"/>
              </w:rPr>
              <w:t>Subscribe</w:t>
            </w:r>
          </w:p>
        </w:tc>
        <w:tc>
          <w:tcPr>
            <w:tcW w:w="2382" w:type="dxa"/>
          </w:tcPr>
          <w:p w14:paraId="0ADE0CAA" w14:textId="77777777" w:rsidR="0018382C" w:rsidRPr="00500059" w:rsidRDefault="0018382C" w:rsidP="00A8657F">
            <w:pPr>
              <w:pStyle w:val="TAL"/>
            </w:pPr>
            <w:r w:rsidRPr="00500059">
              <w:rPr>
                <w:rFonts w:eastAsia="SimSun"/>
                <w:lang w:eastAsia="zh-CN"/>
              </w:rPr>
              <w:t>Subscribe/Notify</w:t>
            </w:r>
          </w:p>
        </w:tc>
        <w:tc>
          <w:tcPr>
            <w:tcW w:w="2766" w:type="dxa"/>
          </w:tcPr>
          <w:p w14:paraId="03988F28" w14:textId="77777777" w:rsidR="0018382C" w:rsidRPr="00500059" w:rsidRDefault="0018382C" w:rsidP="00A8657F">
            <w:pPr>
              <w:pStyle w:val="TAL"/>
            </w:pPr>
            <w:r w:rsidRPr="00500059">
              <w:rPr>
                <w:rFonts w:eastAsia="SimSun"/>
                <w:lang w:eastAsia="zh-C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500059" w:rsidRDefault="0018382C" w:rsidP="00A8657F">
            <w:pPr>
              <w:pStyle w:val="TAL"/>
            </w:pPr>
          </w:p>
        </w:tc>
        <w:tc>
          <w:tcPr>
            <w:tcW w:w="2571" w:type="dxa"/>
          </w:tcPr>
          <w:p w14:paraId="045F89CB" w14:textId="77777777" w:rsidR="0018382C" w:rsidRPr="00500059" w:rsidRDefault="0018382C" w:rsidP="00A8657F">
            <w:pPr>
              <w:pStyle w:val="TAL"/>
            </w:pPr>
            <w:r w:rsidRPr="00500059">
              <w:t>Unsubscribe</w:t>
            </w:r>
          </w:p>
        </w:tc>
        <w:tc>
          <w:tcPr>
            <w:tcW w:w="2382" w:type="dxa"/>
          </w:tcPr>
          <w:p w14:paraId="6035F2D5" w14:textId="77777777" w:rsidR="0018382C" w:rsidRPr="00500059" w:rsidRDefault="0018382C" w:rsidP="00A8657F">
            <w:pPr>
              <w:pStyle w:val="TAL"/>
            </w:pPr>
            <w:r w:rsidRPr="00500059">
              <w:rPr>
                <w:rFonts w:eastAsia="SimSun"/>
                <w:lang w:eastAsia="zh-CN"/>
              </w:rPr>
              <w:t>Subscribe/Notify</w:t>
            </w:r>
          </w:p>
        </w:tc>
        <w:tc>
          <w:tcPr>
            <w:tcW w:w="2766" w:type="dxa"/>
          </w:tcPr>
          <w:p w14:paraId="10B1B72A" w14:textId="77777777" w:rsidR="0018382C" w:rsidRPr="00500059" w:rsidRDefault="0018382C" w:rsidP="00A8657F">
            <w:pPr>
              <w:pStyle w:val="TAL"/>
            </w:pPr>
            <w:r w:rsidRPr="00500059">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500059" w:rsidRDefault="0018382C" w:rsidP="00A8657F">
            <w:pPr>
              <w:pStyle w:val="TAL"/>
            </w:pPr>
          </w:p>
        </w:tc>
        <w:tc>
          <w:tcPr>
            <w:tcW w:w="2571" w:type="dxa"/>
          </w:tcPr>
          <w:p w14:paraId="634A9D2F" w14:textId="77777777" w:rsidR="0018382C" w:rsidRPr="00500059" w:rsidRDefault="0018382C" w:rsidP="00A8657F">
            <w:pPr>
              <w:pStyle w:val="TAL"/>
              <w:rPr>
                <w:rFonts w:eastAsia="SimSun"/>
                <w:lang w:eastAsia="zh-CN"/>
              </w:rPr>
            </w:pPr>
            <w:r w:rsidRPr="00500059">
              <w:rPr>
                <w:rFonts w:eastAsia="SimSun"/>
                <w:bCs/>
                <w:lang w:eastAsia="zh-CN"/>
              </w:rPr>
              <w:t>Notification</w:t>
            </w:r>
          </w:p>
        </w:tc>
        <w:tc>
          <w:tcPr>
            <w:tcW w:w="2382" w:type="dxa"/>
          </w:tcPr>
          <w:p w14:paraId="407D1088" w14:textId="77777777" w:rsidR="0018382C" w:rsidRPr="00500059" w:rsidRDefault="0018382C" w:rsidP="00A8657F">
            <w:pPr>
              <w:pStyle w:val="TAL"/>
              <w:rPr>
                <w:rFonts w:eastAsia="SimSun"/>
                <w:lang w:eastAsia="zh-CN"/>
              </w:rPr>
            </w:pPr>
            <w:r w:rsidRPr="00500059">
              <w:rPr>
                <w:rFonts w:eastAsia="SimSun"/>
                <w:lang w:eastAsia="zh-CN"/>
              </w:rPr>
              <w:t>Subscribe/Notify</w:t>
            </w:r>
          </w:p>
        </w:tc>
        <w:tc>
          <w:tcPr>
            <w:tcW w:w="2766" w:type="dxa"/>
          </w:tcPr>
          <w:p w14:paraId="18EFFFEF" w14:textId="77777777" w:rsidR="0018382C" w:rsidRPr="00500059" w:rsidRDefault="0018382C" w:rsidP="00A8657F">
            <w:pPr>
              <w:pStyle w:val="TAL"/>
              <w:rPr>
                <w:rFonts w:eastAsia="SimSun"/>
                <w:lang w:eastAsia="zh-CN"/>
              </w:rPr>
            </w:pPr>
            <w:r w:rsidRPr="00500059">
              <w:rPr>
                <w:rFonts w:eastAsia="SimSun"/>
                <w:lang w:eastAsia="zh-C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500059" w:rsidRDefault="0018382C" w:rsidP="00A8657F">
            <w:pPr>
              <w:pStyle w:val="TAL"/>
            </w:pPr>
          </w:p>
        </w:tc>
        <w:tc>
          <w:tcPr>
            <w:tcW w:w="2571" w:type="dxa"/>
          </w:tcPr>
          <w:p w14:paraId="22905D37" w14:textId="77777777" w:rsidR="0018382C" w:rsidRPr="00500059" w:rsidRDefault="0018382C" w:rsidP="00A8657F">
            <w:pPr>
              <w:pStyle w:val="TAL"/>
              <w:rPr>
                <w:rFonts w:eastAsia="SimSun"/>
                <w:bCs/>
                <w:lang w:eastAsia="zh-CN"/>
              </w:rPr>
            </w:pPr>
            <w:r w:rsidRPr="00500059">
              <w:rPr>
                <w:rFonts w:eastAsia="SimSun"/>
                <w:bCs/>
                <w:lang w:eastAsia="zh-CN"/>
              </w:rPr>
              <w:t>Update</w:t>
            </w:r>
          </w:p>
        </w:tc>
        <w:tc>
          <w:tcPr>
            <w:tcW w:w="2382" w:type="dxa"/>
          </w:tcPr>
          <w:p w14:paraId="1754CD6A"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2B592B75" w14:textId="77777777" w:rsidR="0018382C" w:rsidRPr="00500059" w:rsidRDefault="0018382C" w:rsidP="00A8657F">
            <w:pPr>
              <w:pStyle w:val="TAL"/>
              <w:rPr>
                <w:rFonts w:eastAsia="SimSun"/>
                <w:lang w:eastAsia="zh-CN"/>
              </w:rPr>
            </w:pPr>
            <w:r w:rsidRPr="00500059">
              <w:rPr>
                <w:rFonts w:eastAsia="SimSun"/>
                <w:lang w:eastAsia="zh-C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500059" w:rsidRDefault="008F72DD" w:rsidP="00A8657F">
            <w:pPr>
              <w:pStyle w:val="TAL"/>
            </w:pPr>
            <w:r w:rsidRPr="00500059">
              <w:rPr>
                <w:rFonts w:eastAsia="SimSun"/>
                <w:lang w:eastAsia="zh-CN"/>
              </w:rPr>
              <w:t>Ims UE Context</w:t>
            </w:r>
          </w:p>
        </w:tc>
        <w:tc>
          <w:tcPr>
            <w:tcW w:w="2571" w:type="dxa"/>
          </w:tcPr>
          <w:p w14:paraId="519A7393" w14:textId="77777777" w:rsidR="0018382C" w:rsidRPr="00500059" w:rsidRDefault="0018382C" w:rsidP="00A8657F">
            <w:pPr>
              <w:pStyle w:val="TAL"/>
              <w:rPr>
                <w:rFonts w:eastAsia="SimSun"/>
                <w:bCs/>
                <w:lang w:eastAsia="zh-CN"/>
              </w:rPr>
            </w:pPr>
            <w:r w:rsidRPr="00500059">
              <w:rPr>
                <w:rFonts w:eastAsia="SimSun"/>
                <w:bCs/>
                <w:lang w:eastAsia="zh-CN"/>
              </w:rPr>
              <w:t xml:space="preserve">Registration </w:t>
            </w:r>
          </w:p>
        </w:tc>
        <w:tc>
          <w:tcPr>
            <w:tcW w:w="2382" w:type="dxa"/>
          </w:tcPr>
          <w:p w14:paraId="2D509EA7"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08E334C1" w14:textId="77777777" w:rsidR="0018382C" w:rsidRPr="00A8657F" w:rsidRDefault="0018382C" w:rsidP="00A8657F">
            <w:pPr>
              <w:pStyle w:val="TAL"/>
              <w:rPr>
                <w:rFonts w:eastAsia="SimSun"/>
              </w:rPr>
            </w:pPr>
            <w:bookmarkStart w:id="288" w:name="_PERM_MCCTEMPBM_CRPT14550024___5"/>
            <w:r w:rsidRPr="00A8657F">
              <w:rPr>
                <w:rFonts w:eastAsia="SimSun"/>
              </w:rPr>
              <w:t>S-CSCF, IMS AS</w:t>
            </w:r>
            <w:r w:rsidRPr="00A8657F">
              <w:rPr>
                <w:rFonts w:eastAsia="SimSun"/>
                <w:color w:val="FF0000"/>
              </w:rPr>
              <w:t>, DCSF</w:t>
            </w:r>
            <w:bookmarkEnd w:id="288"/>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500059" w:rsidRDefault="008F72DD" w:rsidP="00A8657F">
            <w:pPr>
              <w:pStyle w:val="TAL"/>
              <w:rPr>
                <w:rFonts w:eastAsia="SimSun"/>
                <w:lang w:eastAsia="zh-CN"/>
              </w:rPr>
            </w:pPr>
            <w:r w:rsidRPr="00500059">
              <w:rPr>
                <w:rFonts w:eastAsia="SimSun"/>
                <w:lang w:eastAsia="zh-CN"/>
              </w:rPr>
              <w:t>Management</w:t>
            </w:r>
            <w:r>
              <w:rPr>
                <w:rFonts w:eastAsia="SimSun"/>
                <w:lang w:eastAsia="zh-CN"/>
              </w:rPr>
              <w:t xml:space="preserve"> </w:t>
            </w:r>
            <w:r w:rsidRPr="00500059">
              <w:rPr>
                <w:rFonts w:eastAsia="SimSun"/>
                <w:lang w:eastAsia="zh-CN"/>
              </w:rPr>
              <w:t>(_</w:t>
            </w:r>
            <w:proofErr w:type="spellStart"/>
            <w:r w:rsidRPr="00500059">
              <w:rPr>
                <w:rFonts w:eastAsia="SimSun"/>
                <w:lang w:eastAsia="zh-CN"/>
              </w:rPr>
              <w:t>ImsUECM</w:t>
            </w:r>
            <w:proofErr w:type="spellEnd"/>
            <w:r w:rsidRPr="00500059">
              <w:rPr>
                <w:rFonts w:eastAsia="SimSun"/>
                <w:lang w:eastAsia="zh-CN"/>
              </w:rPr>
              <w:t>)</w:t>
            </w:r>
          </w:p>
        </w:tc>
        <w:tc>
          <w:tcPr>
            <w:tcW w:w="2571" w:type="dxa"/>
          </w:tcPr>
          <w:p w14:paraId="7197CA60" w14:textId="77777777" w:rsidR="008F72DD" w:rsidRPr="00500059" w:rsidRDefault="008F72DD" w:rsidP="00A8657F">
            <w:pPr>
              <w:pStyle w:val="TAL"/>
              <w:rPr>
                <w:rFonts w:eastAsia="SimSun"/>
                <w:bCs/>
                <w:lang w:eastAsia="zh-CN"/>
              </w:rPr>
            </w:pPr>
            <w:proofErr w:type="spellStart"/>
            <w:r w:rsidRPr="00500059">
              <w:rPr>
                <w:lang w:eastAsia="zh-CN"/>
              </w:rPr>
              <w:t>Deregistration</w:t>
            </w:r>
            <w:r w:rsidRPr="00500059">
              <w:rPr>
                <w:rFonts w:eastAsia="SimSun"/>
                <w:bCs/>
                <w:lang w:eastAsia="zh-CN"/>
              </w:rPr>
              <w:t>Notification</w:t>
            </w:r>
            <w:proofErr w:type="spellEnd"/>
          </w:p>
        </w:tc>
        <w:tc>
          <w:tcPr>
            <w:tcW w:w="2382" w:type="dxa"/>
          </w:tcPr>
          <w:p w14:paraId="673BC287"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7AA2A668"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500059" w:rsidRDefault="008F72DD" w:rsidP="00A8657F">
            <w:pPr>
              <w:pStyle w:val="TAL"/>
              <w:rPr>
                <w:rFonts w:eastAsia="SimSun"/>
                <w:lang w:eastAsia="zh-CN"/>
              </w:rPr>
            </w:pPr>
          </w:p>
        </w:tc>
        <w:tc>
          <w:tcPr>
            <w:tcW w:w="2571" w:type="dxa"/>
          </w:tcPr>
          <w:p w14:paraId="22DAF5AF" w14:textId="77777777" w:rsidR="008F72DD" w:rsidRPr="00500059" w:rsidRDefault="008F72DD" w:rsidP="00A8657F">
            <w:pPr>
              <w:pStyle w:val="TAL"/>
              <w:rPr>
                <w:lang w:eastAsia="zh-CN"/>
              </w:rPr>
            </w:pPr>
            <w:r w:rsidRPr="00500059">
              <w:rPr>
                <w:rFonts w:eastAsia="SimSun"/>
                <w:lang w:eastAsia="zh-CN"/>
              </w:rPr>
              <w:t>Deregistration</w:t>
            </w:r>
          </w:p>
        </w:tc>
        <w:tc>
          <w:tcPr>
            <w:tcW w:w="2382" w:type="dxa"/>
          </w:tcPr>
          <w:p w14:paraId="45100D12"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D244DB" w14:textId="77777777" w:rsidR="008F72DD" w:rsidRPr="00500059" w:rsidRDefault="008F72DD" w:rsidP="00A8657F">
            <w:pPr>
              <w:pStyle w:val="TAL"/>
              <w:rPr>
                <w:rFonts w:eastAsia="SimSun"/>
                <w:lang w:eastAsia="zh-CN"/>
              </w:rPr>
            </w:pPr>
            <w:bookmarkStart w:id="289" w:name="_PERM_MCCTEMPBM_CRPT14550025___5"/>
            <w:r w:rsidRPr="00500059">
              <w:rPr>
                <w:rFonts w:eastAsia="SimSun"/>
                <w:lang w:eastAsia="zh-CN"/>
              </w:rPr>
              <w:t>S-CSCF, IMS AS</w:t>
            </w:r>
            <w:r w:rsidRPr="00A8657F">
              <w:rPr>
                <w:rFonts w:eastAsia="SimSun"/>
                <w:color w:val="FF0000"/>
              </w:rPr>
              <w:t>, DCSF</w:t>
            </w:r>
            <w:bookmarkEnd w:id="289"/>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500059" w:rsidRDefault="008F72DD" w:rsidP="00A8657F">
            <w:pPr>
              <w:pStyle w:val="TAL"/>
              <w:rPr>
                <w:rFonts w:eastAsia="SimSun"/>
                <w:lang w:eastAsia="zh-CN"/>
              </w:rPr>
            </w:pPr>
          </w:p>
        </w:tc>
        <w:tc>
          <w:tcPr>
            <w:tcW w:w="2571" w:type="dxa"/>
          </w:tcPr>
          <w:p w14:paraId="23592D14" w14:textId="77777777" w:rsidR="008F72DD" w:rsidRPr="00500059" w:rsidRDefault="008F72DD" w:rsidP="00A8657F">
            <w:pPr>
              <w:pStyle w:val="TAL"/>
              <w:rPr>
                <w:rFonts w:eastAsia="SimSun"/>
                <w:lang w:eastAsia="zh-CN"/>
              </w:rPr>
            </w:pPr>
            <w:r w:rsidRPr="00500059">
              <w:rPr>
                <w:rFonts w:eastAsia="SimSun"/>
                <w:bCs/>
                <w:lang w:eastAsia="zh-CN"/>
              </w:rPr>
              <w:t>Authorize</w:t>
            </w:r>
          </w:p>
        </w:tc>
        <w:tc>
          <w:tcPr>
            <w:tcW w:w="2382" w:type="dxa"/>
          </w:tcPr>
          <w:p w14:paraId="2F23164F"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01B9775" w14:textId="77777777" w:rsidR="008F72DD" w:rsidRPr="00500059" w:rsidRDefault="008F72DD" w:rsidP="00A8657F">
            <w:pPr>
              <w:pStyle w:val="TAL"/>
              <w:rPr>
                <w:rFonts w:eastAsia="SimSun"/>
                <w:lang w:eastAsia="zh-CN"/>
              </w:rPr>
            </w:pPr>
            <w:r w:rsidRPr="00500059">
              <w:rPr>
                <w:rFonts w:eastAsia="SimSun"/>
                <w:lang w:eastAsia="zh-C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500059" w:rsidRDefault="008F72DD" w:rsidP="00A8657F">
            <w:pPr>
              <w:pStyle w:val="TAL"/>
              <w:rPr>
                <w:rFonts w:eastAsia="SimSun"/>
                <w:lang w:eastAsia="zh-CN"/>
              </w:rPr>
            </w:pPr>
          </w:p>
        </w:tc>
        <w:tc>
          <w:tcPr>
            <w:tcW w:w="2571" w:type="dxa"/>
          </w:tcPr>
          <w:p w14:paraId="0306B5AA" w14:textId="77777777" w:rsidR="008F72DD" w:rsidRPr="00500059" w:rsidRDefault="008F72DD" w:rsidP="00A8657F">
            <w:pPr>
              <w:pStyle w:val="TAL"/>
              <w:rPr>
                <w:rFonts w:eastAsia="SimSun"/>
                <w:lang w:eastAsia="zh-CN"/>
              </w:rPr>
            </w:pPr>
            <w:r w:rsidRPr="00500059">
              <w:rPr>
                <w:rFonts w:eastAsia="SimSun"/>
                <w:lang w:eastAsia="zh-CN"/>
              </w:rPr>
              <w:t>Update</w:t>
            </w:r>
          </w:p>
        </w:tc>
        <w:tc>
          <w:tcPr>
            <w:tcW w:w="2382" w:type="dxa"/>
          </w:tcPr>
          <w:p w14:paraId="3373E95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00CC6DE2"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500059" w:rsidRDefault="008F72DD" w:rsidP="00A8657F">
            <w:pPr>
              <w:pStyle w:val="TAL"/>
              <w:rPr>
                <w:rFonts w:eastAsia="SimSun"/>
                <w:lang w:eastAsia="zh-CN"/>
              </w:rPr>
            </w:pPr>
          </w:p>
        </w:tc>
        <w:tc>
          <w:tcPr>
            <w:tcW w:w="2571" w:type="dxa"/>
          </w:tcPr>
          <w:p w14:paraId="5BEE4A98" w14:textId="77777777" w:rsidR="008F72DD" w:rsidRPr="00500059" w:rsidRDefault="008F72DD" w:rsidP="00A8657F">
            <w:pPr>
              <w:pStyle w:val="TAL"/>
              <w:rPr>
                <w:rFonts w:eastAsia="SimSun"/>
                <w:lang w:eastAsia="zh-CN"/>
              </w:rPr>
            </w:pPr>
            <w:proofErr w:type="spellStart"/>
            <w:r w:rsidRPr="00500059">
              <w:rPr>
                <w:rFonts w:eastAsia="SimSun"/>
                <w:lang w:eastAsia="zh-CN"/>
              </w:rPr>
              <w:t>RestorationInfoGet</w:t>
            </w:r>
            <w:proofErr w:type="spellEnd"/>
          </w:p>
        </w:tc>
        <w:tc>
          <w:tcPr>
            <w:tcW w:w="2382" w:type="dxa"/>
          </w:tcPr>
          <w:p w14:paraId="5FB0901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94D19F"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500059" w:rsidRDefault="008F72DD" w:rsidP="00A8657F">
            <w:pPr>
              <w:pStyle w:val="TAL"/>
              <w:rPr>
                <w:rFonts w:eastAsia="SimSun"/>
                <w:lang w:eastAsia="zh-CN"/>
              </w:rPr>
            </w:pPr>
          </w:p>
        </w:tc>
        <w:tc>
          <w:tcPr>
            <w:tcW w:w="2571" w:type="dxa"/>
          </w:tcPr>
          <w:p w14:paraId="16DCB927" w14:textId="77777777" w:rsidR="008F72DD" w:rsidRPr="00500059" w:rsidRDefault="008F72DD" w:rsidP="00A8657F">
            <w:pPr>
              <w:pStyle w:val="TAL"/>
              <w:rPr>
                <w:rFonts w:eastAsia="SimSun"/>
                <w:bCs/>
                <w:lang w:eastAsia="zh-CN"/>
              </w:rPr>
            </w:pPr>
            <w:proofErr w:type="spellStart"/>
            <w:r w:rsidRPr="00500059">
              <w:rPr>
                <w:rFonts w:eastAsia="SimSun"/>
                <w:lang w:eastAsia="zh-CN"/>
              </w:rPr>
              <w:t>RestorationInfoUpdate</w:t>
            </w:r>
            <w:proofErr w:type="spellEnd"/>
          </w:p>
        </w:tc>
        <w:tc>
          <w:tcPr>
            <w:tcW w:w="2382" w:type="dxa"/>
          </w:tcPr>
          <w:p w14:paraId="2CB7C79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21719F97"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500059" w:rsidRDefault="008F72DD" w:rsidP="00A8657F">
            <w:pPr>
              <w:pStyle w:val="TAL"/>
              <w:rPr>
                <w:rFonts w:eastAsia="SimSun"/>
                <w:lang w:eastAsia="zh-CN"/>
              </w:rPr>
            </w:pPr>
          </w:p>
        </w:tc>
        <w:tc>
          <w:tcPr>
            <w:tcW w:w="2571" w:type="dxa"/>
          </w:tcPr>
          <w:p w14:paraId="586935B8" w14:textId="77777777" w:rsidR="008F72DD" w:rsidRPr="00500059" w:rsidRDefault="008F72DD" w:rsidP="00A8657F">
            <w:pPr>
              <w:pStyle w:val="TAL"/>
              <w:rPr>
                <w:rFonts w:eastAsia="SimSun"/>
                <w:bCs/>
                <w:lang w:eastAsia="zh-CN"/>
              </w:rPr>
            </w:pPr>
            <w:proofErr w:type="spellStart"/>
            <w:r w:rsidRPr="00500059">
              <w:rPr>
                <w:rFonts w:eastAsia="SimSun"/>
                <w:bCs/>
                <w:lang w:eastAsia="zh-CN"/>
              </w:rPr>
              <w:t>AsInfoGet</w:t>
            </w:r>
            <w:proofErr w:type="spellEnd"/>
          </w:p>
        </w:tc>
        <w:tc>
          <w:tcPr>
            <w:tcW w:w="2382" w:type="dxa"/>
          </w:tcPr>
          <w:p w14:paraId="573EC80E"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E8DB6BA" w14:textId="77777777" w:rsidR="008F72DD" w:rsidRPr="00500059" w:rsidRDefault="008F72DD" w:rsidP="00A8657F">
            <w:pPr>
              <w:pStyle w:val="TAL"/>
              <w:rPr>
                <w:rFonts w:eastAsia="SimSun"/>
                <w:lang w:eastAsia="zh-CN"/>
              </w:rPr>
            </w:pPr>
            <w:r w:rsidRPr="00500059">
              <w:rPr>
                <w:rFonts w:eastAsia="SimSun"/>
                <w:lang w:eastAsia="zh-C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A8657F" w:rsidRDefault="008F72DD" w:rsidP="00A8657F">
            <w:pPr>
              <w:pStyle w:val="TAL"/>
              <w:rPr>
                <w:rFonts w:eastAsia="SimSun"/>
                <w:color w:val="FF0000"/>
              </w:rPr>
            </w:pPr>
            <w:bookmarkStart w:id="290" w:name="_PERM_MCCTEMPBM_CRPT14550026___5" w:colFirst="1" w:colLast="2"/>
          </w:p>
        </w:tc>
        <w:tc>
          <w:tcPr>
            <w:tcW w:w="2571" w:type="dxa"/>
          </w:tcPr>
          <w:p w14:paraId="24E9A575" w14:textId="77777777" w:rsidR="008F72DD" w:rsidRPr="00A8657F" w:rsidRDefault="008F72DD" w:rsidP="00A8657F">
            <w:pPr>
              <w:pStyle w:val="TAL"/>
              <w:rPr>
                <w:rFonts w:eastAsia="SimSun"/>
                <w:color w:val="FF0000"/>
              </w:rPr>
            </w:pPr>
            <w:proofErr w:type="spellStart"/>
            <w:r w:rsidRPr="00A8657F">
              <w:rPr>
                <w:rFonts w:eastAsia="SimSun"/>
                <w:color w:val="FF0000"/>
              </w:rPr>
              <w:t>DcsfInfoGet</w:t>
            </w:r>
            <w:proofErr w:type="spellEnd"/>
          </w:p>
        </w:tc>
        <w:tc>
          <w:tcPr>
            <w:tcW w:w="2382" w:type="dxa"/>
          </w:tcPr>
          <w:p w14:paraId="327D431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0A8364B5"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A8657F" w:rsidRDefault="008F72DD" w:rsidP="00A8657F">
            <w:pPr>
              <w:pStyle w:val="TAL"/>
              <w:rPr>
                <w:rFonts w:eastAsia="SimSun"/>
                <w:color w:val="FF0000"/>
              </w:rPr>
            </w:pPr>
            <w:bookmarkStart w:id="291" w:name="_PERM_MCCTEMPBM_CRPT14550027___5" w:colFirst="1" w:colLast="2"/>
            <w:bookmarkEnd w:id="290"/>
          </w:p>
        </w:tc>
        <w:tc>
          <w:tcPr>
            <w:tcW w:w="2571" w:type="dxa"/>
          </w:tcPr>
          <w:p w14:paraId="7DD7328A" w14:textId="77777777" w:rsidR="008F72DD" w:rsidRPr="00A8657F" w:rsidRDefault="008F72DD" w:rsidP="00A8657F">
            <w:pPr>
              <w:pStyle w:val="TAL"/>
              <w:rPr>
                <w:rFonts w:eastAsia="SimSun"/>
                <w:color w:val="FF0000"/>
              </w:rPr>
            </w:pPr>
            <w:proofErr w:type="spellStart"/>
            <w:r w:rsidRPr="00A8657F">
              <w:rPr>
                <w:rFonts w:eastAsia="SimSun"/>
                <w:color w:val="FF0000"/>
              </w:rPr>
              <w:t>DcsfInfoUnsubscribe</w:t>
            </w:r>
            <w:proofErr w:type="spellEnd"/>
          </w:p>
        </w:tc>
        <w:tc>
          <w:tcPr>
            <w:tcW w:w="2382" w:type="dxa"/>
          </w:tcPr>
          <w:p w14:paraId="43BAE6A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42F345C"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A8657F" w:rsidRDefault="008F72DD" w:rsidP="00A8657F">
            <w:pPr>
              <w:pStyle w:val="TAL"/>
              <w:rPr>
                <w:rFonts w:eastAsia="SimSun"/>
                <w:color w:val="FF0000"/>
              </w:rPr>
            </w:pPr>
            <w:bookmarkStart w:id="292" w:name="_PERM_MCCTEMPBM_CRPT14550028___5" w:colFirst="1" w:colLast="2"/>
            <w:bookmarkEnd w:id="291"/>
          </w:p>
        </w:tc>
        <w:tc>
          <w:tcPr>
            <w:tcW w:w="2571" w:type="dxa"/>
          </w:tcPr>
          <w:p w14:paraId="57489688" w14:textId="77777777" w:rsidR="008F72DD" w:rsidRPr="00A8657F" w:rsidRDefault="008F72DD" w:rsidP="00A8657F">
            <w:pPr>
              <w:pStyle w:val="TAL"/>
              <w:rPr>
                <w:rFonts w:eastAsia="SimSun"/>
                <w:color w:val="FF0000"/>
              </w:rPr>
            </w:pPr>
            <w:proofErr w:type="spellStart"/>
            <w:r w:rsidRPr="00A8657F">
              <w:rPr>
                <w:rFonts w:eastAsia="SimSun"/>
                <w:color w:val="FF0000"/>
              </w:rPr>
              <w:t>DcsfInfoNotify</w:t>
            </w:r>
            <w:proofErr w:type="spellEnd"/>
          </w:p>
        </w:tc>
        <w:tc>
          <w:tcPr>
            <w:tcW w:w="2382" w:type="dxa"/>
          </w:tcPr>
          <w:p w14:paraId="16C3D24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1668C5C" w14:textId="77777777" w:rsidR="008F72DD" w:rsidRPr="00A8657F" w:rsidRDefault="008F72DD" w:rsidP="00A8657F">
            <w:pPr>
              <w:pStyle w:val="TAL"/>
              <w:rPr>
                <w:rFonts w:eastAsia="SimSun"/>
                <w:color w:val="FF0000"/>
              </w:rPr>
            </w:pPr>
            <w:r w:rsidRPr="00A8657F">
              <w:rPr>
                <w:rFonts w:eastAsia="SimSun"/>
                <w:color w:val="FF0000"/>
              </w:rPr>
              <w:t>NEF, DC AS</w:t>
            </w:r>
          </w:p>
        </w:tc>
      </w:tr>
      <w:bookmarkEnd w:id="292"/>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500059" w:rsidRDefault="008F72DD" w:rsidP="00A8657F">
            <w:pPr>
              <w:pStyle w:val="TAL"/>
              <w:rPr>
                <w:rFonts w:eastAsia="SimSun"/>
                <w:lang w:eastAsia="zh-CN"/>
              </w:rPr>
            </w:pPr>
            <w:proofErr w:type="spellStart"/>
            <w:r w:rsidRPr="00500059">
              <w:rPr>
                <w:rFonts w:eastAsia="SimSun"/>
                <w:lang w:eastAsia="zh-CN"/>
              </w:rPr>
              <w:t>ImsUE</w:t>
            </w:r>
            <w:proofErr w:type="spellEnd"/>
            <w:r w:rsidRPr="00500059">
              <w:rPr>
                <w:rFonts w:eastAsia="SimSun"/>
                <w:lang w:eastAsia="zh-CN"/>
              </w:rPr>
              <w:t xml:space="preserve"> Authentication (_</w:t>
            </w:r>
            <w:proofErr w:type="spellStart"/>
            <w:r w:rsidRPr="00500059">
              <w:rPr>
                <w:rFonts w:eastAsia="SimSun"/>
                <w:lang w:eastAsia="zh-CN"/>
              </w:rPr>
              <w:t>ImsUEAU</w:t>
            </w:r>
            <w:proofErr w:type="spellEnd"/>
            <w:r w:rsidRPr="00500059">
              <w:rPr>
                <w:rFonts w:eastAsia="SimSun"/>
                <w:lang w:eastAsia="zh-CN"/>
              </w:rPr>
              <w:t>)</w:t>
            </w:r>
          </w:p>
        </w:tc>
        <w:tc>
          <w:tcPr>
            <w:tcW w:w="2571" w:type="dxa"/>
          </w:tcPr>
          <w:p w14:paraId="4AE2C13F" w14:textId="77777777" w:rsidR="008F72DD" w:rsidRPr="00500059" w:rsidRDefault="008F72DD" w:rsidP="00A8657F">
            <w:pPr>
              <w:pStyle w:val="TAL"/>
              <w:rPr>
                <w:rFonts w:eastAsia="SimSun"/>
                <w:lang w:eastAsia="zh-CN"/>
              </w:rPr>
            </w:pPr>
            <w:r w:rsidRPr="00500059">
              <w:rPr>
                <w:rFonts w:eastAsia="SimSun"/>
                <w:bCs/>
                <w:lang w:eastAsia="zh-CN"/>
              </w:rPr>
              <w:t>Get</w:t>
            </w:r>
          </w:p>
        </w:tc>
        <w:tc>
          <w:tcPr>
            <w:tcW w:w="2382" w:type="dxa"/>
            <w:tcBorders>
              <w:bottom w:val="single" w:sz="4" w:space="0" w:color="auto"/>
            </w:tcBorders>
          </w:tcPr>
          <w:p w14:paraId="781C6CF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58D5330"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500059" w:rsidRDefault="008F72DD" w:rsidP="00A8657F">
            <w:pPr>
              <w:pStyle w:val="TAL"/>
              <w:rPr>
                <w:rFonts w:eastAsia="SimSun"/>
                <w:lang w:eastAsia="zh-CN"/>
              </w:rPr>
            </w:pPr>
            <w:r w:rsidRPr="00500059">
              <w:rPr>
                <w:rFonts w:eastAsia="SimSun"/>
                <w:lang w:eastAsia="zh-CN"/>
              </w:rPr>
              <w:t xml:space="preserve">ImsEventExposure </w:t>
            </w:r>
          </w:p>
        </w:tc>
        <w:tc>
          <w:tcPr>
            <w:tcW w:w="2571" w:type="dxa"/>
          </w:tcPr>
          <w:p w14:paraId="317E9740" w14:textId="77777777" w:rsidR="008F72DD" w:rsidRPr="00500059" w:rsidRDefault="008F72DD" w:rsidP="00A8657F">
            <w:pPr>
              <w:pStyle w:val="TAL"/>
              <w:rPr>
                <w:rFonts w:eastAsia="SimSun"/>
                <w:bCs/>
                <w:lang w:eastAsia="zh-CN"/>
              </w:rPr>
            </w:pPr>
            <w:r w:rsidRPr="00500059">
              <w:rPr>
                <w:rFonts w:eastAsia="SimSun"/>
                <w:bCs/>
                <w:lang w:eastAsia="zh-CN"/>
              </w:rPr>
              <w:t>Subscribe</w:t>
            </w:r>
          </w:p>
        </w:tc>
        <w:tc>
          <w:tcPr>
            <w:tcW w:w="2382" w:type="dxa"/>
            <w:tcBorders>
              <w:bottom w:val="nil"/>
            </w:tcBorders>
          </w:tcPr>
          <w:p w14:paraId="607D49B1"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4180E42A" w14:textId="77777777" w:rsidR="008F72DD" w:rsidRPr="00500059" w:rsidRDefault="008F72DD" w:rsidP="00A8657F">
            <w:pPr>
              <w:pStyle w:val="TAL"/>
              <w:rPr>
                <w:rFonts w:eastAsia="SimSun"/>
                <w:lang w:eastAsia="zh-CN"/>
              </w:rPr>
            </w:pPr>
            <w:r w:rsidRPr="00500059">
              <w:rPr>
                <w:rFonts w:eastAsia="SimSun"/>
                <w:lang w:eastAsia="zh-C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500059" w:rsidRDefault="008F72DD" w:rsidP="00A8657F">
            <w:pPr>
              <w:pStyle w:val="TAL"/>
              <w:rPr>
                <w:rFonts w:eastAsia="SimSun"/>
                <w:lang w:eastAsia="zh-CN"/>
              </w:rPr>
            </w:pPr>
            <w:r w:rsidRPr="00500059">
              <w:rPr>
                <w:rFonts w:eastAsia="SimSun"/>
                <w:lang w:eastAsia="zh-CN"/>
              </w:rPr>
              <w:t>(_</w:t>
            </w:r>
            <w:proofErr w:type="spellStart"/>
            <w:r w:rsidRPr="00500059">
              <w:rPr>
                <w:rFonts w:eastAsia="SimSun"/>
                <w:lang w:eastAsia="zh-CN"/>
              </w:rPr>
              <w:t>ImsEE</w:t>
            </w:r>
            <w:proofErr w:type="spellEnd"/>
            <w:r w:rsidRPr="00500059">
              <w:rPr>
                <w:rFonts w:eastAsia="SimSun"/>
                <w:lang w:eastAsia="zh-CN"/>
              </w:rPr>
              <w:t>)</w:t>
            </w:r>
          </w:p>
        </w:tc>
        <w:tc>
          <w:tcPr>
            <w:tcW w:w="2571" w:type="dxa"/>
          </w:tcPr>
          <w:p w14:paraId="3281C2AB" w14:textId="77777777" w:rsidR="008F72DD" w:rsidRPr="00500059" w:rsidRDefault="008F72DD" w:rsidP="00A8657F">
            <w:pPr>
              <w:pStyle w:val="TAL"/>
              <w:rPr>
                <w:rFonts w:eastAsia="SimSun"/>
                <w:bCs/>
                <w:lang w:eastAsia="zh-CN"/>
              </w:rPr>
            </w:pPr>
            <w:r w:rsidRPr="00500059">
              <w:rPr>
                <w:rFonts w:eastAsia="SimSun"/>
                <w:bCs/>
                <w:lang w:eastAsia="zh-CN"/>
              </w:rPr>
              <w:t>Unsubscribe</w:t>
            </w:r>
          </w:p>
        </w:tc>
        <w:tc>
          <w:tcPr>
            <w:tcW w:w="2382" w:type="dxa"/>
            <w:tcBorders>
              <w:top w:val="nil"/>
            </w:tcBorders>
          </w:tcPr>
          <w:p w14:paraId="3715ED5E" w14:textId="77777777" w:rsidR="008F72DD" w:rsidRPr="00500059" w:rsidRDefault="008F72DD" w:rsidP="00A8657F">
            <w:pPr>
              <w:pStyle w:val="TAL"/>
              <w:rPr>
                <w:rFonts w:eastAsia="SimSun"/>
                <w:lang w:eastAsia="zh-CN"/>
              </w:rPr>
            </w:pPr>
          </w:p>
        </w:tc>
        <w:tc>
          <w:tcPr>
            <w:tcW w:w="2766" w:type="dxa"/>
          </w:tcPr>
          <w:p w14:paraId="5F40016B" w14:textId="77777777" w:rsidR="008F72DD" w:rsidRPr="00500059" w:rsidRDefault="008F72DD" w:rsidP="00A8657F">
            <w:pPr>
              <w:pStyle w:val="TAL"/>
              <w:rPr>
                <w:rFonts w:eastAsia="SimSun"/>
                <w:lang w:eastAsia="zh-CN"/>
              </w:rPr>
            </w:pPr>
            <w:r w:rsidRPr="00500059">
              <w:rPr>
                <w:rFonts w:eastAsia="SimSun"/>
                <w:lang w:eastAsia="zh-CN"/>
              </w:rPr>
              <w:t>NEF, Trusted AF</w:t>
            </w:r>
          </w:p>
        </w:tc>
      </w:tr>
    </w:tbl>
    <w:p w14:paraId="09B99D91" w14:textId="77777777" w:rsidR="0018382C" w:rsidRPr="00500059" w:rsidRDefault="0018382C" w:rsidP="00500059">
      <w:pPr>
        <w:rPr>
          <w:i/>
          <w:iCs/>
        </w:rPr>
      </w:pPr>
    </w:p>
    <w:p w14:paraId="236684DD" w14:textId="316EBDC8" w:rsidR="00233B95" w:rsidRDefault="00233B95" w:rsidP="00A8657F">
      <w:pPr>
        <w:pStyle w:val="H6"/>
      </w:pPr>
      <w:r w:rsidRPr="00A06444">
        <w:lastRenderedPageBreak/>
        <w:t>6.</w:t>
      </w:r>
      <w:r>
        <w:t>14</w:t>
      </w:r>
      <w:r w:rsidRPr="00A06444">
        <w:t>.2.</w:t>
      </w:r>
      <w:r>
        <w:t>3</w:t>
      </w:r>
      <w:r w:rsidRPr="00A06444">
        <w:t>.</w:t>
      </w:r>
      <w:r w:rsidR="008E3F05">
        <w:t>2.</w:t>
      </w:r>
      <w:r>
        <w:t>2</w:t>
      </w:r>
      <w:r w:rsidRPr="00A06444">
        <w:tab/>
      </w:r>
      <w:r>
        <w:t xml:space="preserve">Update to </w:t>
      </w:r>
      <w:proofErr w:type="spellStart"/>
      <w:r w:rsidRPr="00500059">
        <w:t>Nhss_ImsUECM_Registration</w:t>
      </w:r>
      <w:proofErr w:type="spellEnd"/>
      <w:r w:rsidRPr="00500059">
        <w:t xml:space="preserve"> service operation</w:t>
      </w:r>
    </w:p>
    <w:p w14:paraId="2F03DDD0" w14:textId="227D113E" w:rsidR="00233B95" w:rsidRPr="00A8657F" w:rsidRDefault="00A8657F" w:rsidP="00233B95">
      <w:r>
        <w:t xml:space="preserve">The following describes the </w:t>
      </w:r>
      <w:proofErr w:type="spellStart"/>
      <w:r>
        <w:t>Nhss_ImsUECM_Registration</w:t>
      </w:r>
      <w:proofErr w:type="spellEnd"/>
      <w:r>
        <w:t xml:space="preserve"> service operation from clause AA.2.1.2.1 of </w:t>
      </w:r>
      <w:r w:rsidR="00B062B8">
        <w:t>TS 23.228 [</w:t>
      </w:r>
      <w:r>
        <w:t>2], and the updates for this solution.</w:t>
      </w:r>
    </w:p>
    <w:p w14:paraId="5FE477FA" w14:textId="77777777" w:rsidR="0018382C" w:rsidRPr="00A8657F" w:rsidRDefault="0018382C" w:rsidP="0018382C">
      <w:r w:rsidRPr="00A8657F">
        <w:rPr>
          <w:b/>
        </w:rPr>
        <w:t>Service operation name:</w:t>
      </w:r>
      <w:r w:rsidRPr="00A8657F">
        <w:t xml:space="preserve"> </w:t>
      </w:r>
      <w:proofErr w:type="spellStart"/>
      <w:r w:rsidRPr="00A8657F">
        <w:t>Nhss_ImsUECM_Registration</w:t>
      </w:r>
      <w:proofErr w:type="spellEnd"/>
    </w:p>
    <w:p w14:paraId="5ADBADAD" w14:textId="77777777" w:rsidR="0018382C" w:rsidRPr="00A8657F" w:rsidRDefault="0018382C" w:rsidP="0018382C">
      <w:r w:rsidRPr="00A8657F">
        <w:rPr>
          <w:b/>
        </w:rPr>
        <w:t>Description:</w:t>
      </w:r>
      <w:r w:rsidRPr="00A8657F">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A8657F">
        <w:t>Nhss_ImsUECM_DeregistrationNotification</w:t>
      </w:r>
      <w:proofErr w:type="spellEnd"/>
      <w:r w:rsidRPr="00A8657F">
        <w:t xml:space="preserve"> operation.</w:t>
      </w:r>
    </w:p>
    <w:p w14:paraId="38A2A95A" w14:textId="77777777" w:rsidR="0018382C" w:rsidRPr="00A8657F" w:rsidRDefault="0018382C" w:rsidP="0018382C">
      <w:r w:rsidRPr="00A8657F">
        <w:t>If IMS AS is the consumer, this service operation registers the IMS AS instance assigned to an IMS user.</w:t>
      </w:r>
    </w:p>
    <w:p w14:paraId="5347C3ED" w14:textId="77777777" w:rsidR="0018382C" w:rsidRPr="00A8657F" w:rsidRDefault="0018382C" w:rsidP="0018382C">
      <w:pPr>
        <w:rPr>
          <w:color w:val="FF0000"/>
        </w:rPr>
      </w:pPr>
      <w:bookmarkStart w:id="293" w:name="_PERM_MCCTEMPBM_CRPT14550029___5"/>
      <w:r w:rsidRPr="00A8657F">
        <w:rPr>
          <w:color w:val="FF0000"/>
        </w:rPr>
        <w:t>If the DCSF is the consumer, this service operation registers the DCSF instance assigned to an IMS user.</w:t>
      </w:r>
    </w:p>
    <w:p w14:paraId="033439F6" w14:textId="21B27202" w:rsidR="0018382C" w:rsidRPr="00A8657F" w:rsidRDefault="0018382C" w:rsidP="0018382C">
      <w:r w:rsidRPr="00A8657F">
        <w:rPr>
          <w:b/>
        </w:rPr>
        <w:t>Inputs, Required:</w:t>
      </w:r>
      <w:r w:rsidRPr="00A8657F">
        <w:t xml:space="preserve"> Public Identity, S-CSCF name and Registration Type (e.g. Initial Registration, Unregistered) if the S-CSCSF is the consumer, IMS AS instance Id if the IMS AS is the consumer</w:t>
      </w:r>
      <w:r w:rsidRPr="00A8657F">
        <w:rPr>
          <w:color w:val="FF0000"/>
        </w:rPr>
        <w:t>, DCSF instance Id i</w:t>
      </w:r>
      <w:r w:rsidR="0081779E" w:rsidRPr="00A8657F">
        <w:rPr>
          <w:color w:val="FF0000"/>
        </w:rPr>
        <w:t>f</w:t>
      </w:r>
      <w:r w:rsidRPr="00A8657F">
        <w:rPr>
          <w:color w:val="FF0000"/>
        </w:rPr>
        <w:t xml:space="preserve"> the DCSF is the consumer</w:t>
      </w:r>
      <w:r w:rsidRPr="00A8657F">
        <w:t>.</w:t>
      </w:r>
    </w:p>
    <w:bookmarkEnd w:id="293"/>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149B4611" w:rsidR="008A371C" w:rsidRDefault="008A371C" w:rsidP="00DC0A47">
      <w:pPr>
        <w:pStyle w:val="H6"/>
      </w:pPr>
      <w:r w:rsidRPr="00A06444">
        <w:t>6.</w:t>
      </w:r>
      <w:r>
        <w:t>14</w:t>
      </w:r>
      <w:r w:rsidRPr="00A06444">
        <w:t>.2.</w:t>
      </w:r>
      <w:r>
        <w:t>3</w:t>
      </w:r>
      <w:r w:rsidRPr="00A06444">
        <w:t>.</w:t>
      </w:r>
      <w:r>
        <w:t>2.3</w:t>
      </w:r>
      <w:r w:rsidRPr="008A371C">
        <w:tab/>
      </w:r>
      <w:r>
        <w:t xml:space="preserve">Update to </w:t>
      </w:r>
      <w:proofErr w:type="spellStart"/>
      <w:r w:rsidRPr="008A371C">
        <w:t>Nhss_ImsUECM_Deregistration</w:t>
      </w:r>
      <w:proofErr w:type="spellEnd"/>
      <w:r w:rsidRPr="008A371C">
        <w:t xml:space="preserve"> service operation</w:t>
      </w:r>
    </w:p>
    <w:p w14:paraId="05ADE83E" w14:textId="77777777" w:rsidR="00410726" w:rsidRPr="00DF18AB" w:rsidRDefault="00410726" w:rsidP="00410726">
      <w:r w:rsidRPr="00DF18AB">
        <w:rPr>
          <w:b/>
        </w:rPr>
        <w:t>Service operation name:</w:t>
      </w:r>
      <w:r w:rsidRPr="00DF18AB">
        <w:t xml:space="preserve"> </w:t>
      </w:r>
      <w:proofErr w:type="spellStart"/>
      <w:r w:rsidRPr="00DF18AB">
        <w:t>Nhss_ImsUECM_Deregistration</w:t>
      </w:r>
      <w:proofErr w:type="spellEnd"/>
    </w:p>
    <w:p w14:paraId="7BB33C08" w14:textId="77777777" w:rsidR="00410726" w:rsidRPr="00DF18AB" w:rsidRDefault="00410726" w:rsidP="00410726">
      <w:r w:rsidRPr="00DF18AB">
        <w:rPr>
          <w:b/>
        </w:rPr>
        <w:t>Description:</w:t>
      </w:r>
      <w:r w:rsidRPr="00DF18AB">
        <w:t xml:space="preserve"> This service operation deregisters the S-CSCF allocated to a public identity</w:t>
      </w:r>
      <w:r>
        <w:t xml:space="preserve"> if the consumer is S-CSCF and deregisters the IMS AS instance assigned to the public identity if the consumer is IMS AS</w:t>
      </w:r>
      <w:r w:rsidRPr="00DF18AB">
        <w:t>.</w:t>
      </w:r>
    </w:p>
    <w:p w14:paraId="261307DE" w14:textId="32BF7BB7" w:rsidR="00410726" w:rsidRPr="00DF18AB" w:rsidRDefault="00410726" w:rsidP="00410726">
      <w:bookmarkStart w:id="294" w:name="_PERM_MCCTEMPBM_CRPT14550030___5"/>
      <w:r w:rsidRPr="00DF18AB">
        <w:rPr>
          <w:b/>
        </w:rPr>
        <w:t>Inputs, Required:</w:t>
      </w:r>
      <w:r w:rsidRPr="00DF18AB">
        <w:t xml:space="preserve"> S-CSCF name</w:t>
      </w:r>
      <w:r>
        <w:t xml:space="preserve"> if the S-CSCSF is the consumer, IMS AS instance ID if the IMS AS is the consumer</w:t>
      </w:r>
      <w:r w:rsidRPr="00A8657F">
        <w:rPr>
          <w:color w:val="FF0000"/>
        </w:rPr>
        <w:t>, DCSF instance Id if the DCSF is the consumer</w:t>
      </w:r>
      <w:r>
        <w:t>,</w:t>
      </w:r>
      <w:r w:rsidR="00A8657F">
        <w:t xml:space="preserve"> </w:t>
      </w:r>
      <w:r w:rsidRPr="00DF18AB">
        <w:t>Deregistration Type.</w:t>
      </w:r>
    </w:p>
    <w:bookmarkEnd w:id="294"/>
    <w:p w14:paraId="43219BDA" w14:textId="77777777" w:rsidR="00410726" w:rsidRPr="00DF18AB" w:rsidRDefault="00410726" w:rsidP="00410726">
      <w:r w:rsidRPr="00DF18AB">
        <w:rPr>
          <w:b/>
        </w:rPr>
        <w:t>Inputs, Optional:</w:t>
      </w:r>
      <w:r w:rsidRPr="00DF18AB">
        <w:t xml:space="preserve"> User Identity (Private Identity and/or Public Identity), P-CSCF Restoration indication, Session Priority.</w:t>
      </w:r>
    </w:p>
    <w:p w14:paraId="7B64C99E" w14:textId="77777777" w:rsidR="00410726" w:rsidRPr="00DF18AB" w:rsidRDefault="00410726" w:rsidP="00410726">
      <w:r w:rsidRPr="00DF18AB">
        <w:rPr>
          <w:b/>
        </w:rPr>
        <w:t>Outputs, Required:</w:t>
      </w:r>
      <w:r w:rsidRPr="00DF18AB">
        <w:t xml:space="preserve"> Result indication.</w:t>
      </w:r>
    </w:p>
    <w:p w14:paraId="4C21956D" w14:textId="6497A0EA" w:rsidR="008A371C" w:rsidRPr="008A371C" w:rsidRDefault="00410726" w:rsidP="00573DCB">
      <w:r w:rsidRPr="00DF18AB">
        <w:rPr>
          <w:b/>
        </w:rPr>
        <w:t>Outputs, Optional:</w:t>
      </w:r>
      <w:r w:rsidRPr="00DF18AB">
        <w:t xml:space="preserve"> None.</w:t>
      </w:r>
    </w:p>
    <w:p w14:paraId="3A2194FD" w14:textId="652CAAAB" w:rsidR="0018382C" w:rsidRDefault="00042ACF" w:rsidP="00A8657F">
      <w:pPr>
        <w:pStyle w:val="H6"/>
      </w:pPr>
      <w:r w:rsidRPr="00A06444">
        <w:t>6.</w:t>
      </w:r>
      <w:r>
        <w:t>14</w:t>
      </w:r>
      <w:r w:rsidRPr="00A06444">
        <w:t>.2.</w:t>
      </w:r>
      <w:r>
        <w:t>3</w:t>
      </w:r>
      <w:r w:rsidRPr="00A06444">
        <w:t>.</w:t>
      </w:r>
      <w:r>
        <w:t>2.4</w:t>
      </w:r>
      <w:r w:rsidR="0018382C" w:rsidRPr="00A06444">
        <w:tab/>
      </w:r>
      <w:proofErr w:type="spellStart"/>
      <w:r w:rsidR="0018382C" w:rsidRPr="00A06444">
        <w:t>Nhss_ImsUECM_DcsfInfoGet</w:t>
      </w:r>
      <w:proofErr w:type="spellEnd"/>
      <w:r w:rsidR="0018382C" w:rsidRPr="00A06444">
        <w:t xml:space="preserve"> service operation</w:t>
      </w:r>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w:t>
      </w:r>
      <w:proofErr w:type="spellStart"/>
      <w:r w:rsidRPr="00A06444">
        <w:t>Nhss_ImsUECM_DcsfInfoGet</w:t>
      </w:r>
      <w:proofErr w:type="spellEnd"/>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0CB2972" w:rsidR="0018382C" w:rsidRDefault="00042ACF" w:rsidP="00A8657F">
      <w:pPr>
        <w:pStyle w:val="H6"/>
      </w:pPr>
      <w:r w:rsidRPr="00A06444">
        <w:t>6.</w:t>
      </w:r>
      <w:r>
        <w:t>14</w:t>
      </w:r>
      <w:r w:rsidRPr="00A06444">
        <w:t>.2.</w:t>
      </w:r>
      <w:r>
        <w:t>3</w:t>
      </w:r>
      <w:r w:rsidRPr="00A06444">
        <w:t>.</w:t>
      </w:r>
      <w:r>
        <w:t>2.</w:t>
      </w:r>
      <w:r w:rsidR="00751897">
        <w:t>5</w:t>
      </w:r>
      <w:r w:rsidR="0018382C" w:rsidRPr="00A06444">
        <w:tab/>
      </w:r>
      <w:proofErr w:type="spellStart"/>
      <w:r w:rsidR="0018382C" w:rsidRPr="00A06444">
        <w:t>Nhss_ImsUECM_DcsfUnsubscribe</w:t>
      </w:r>
      <w:proofErr w:type="spellEnd"/>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lastRenderedPageBreak/>
        <w:t>Service operation name:</w:t>
      </w:r>
      <w:r w:rsidRPr="00A06444">
        <w:t xml:space="preserve"> </w:t>
      </w:r>
      <w:proofErr w:type="spellStart"/>
      <w:r w:rsidRPr="00A06444">
        <w:t>Nhss_ImsUECM_DcsfUnsubscribe</w:t>
      </w:r>
      <w:proofErr w:type="spellEnd"/>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7219E1B" w:rsidR="0018382C" w:rsidRDefault="00042ACF" w:rsidP="00A8657F">
      <w:pPr>
        <w:pStyle w:val="H6"/>
      </w:pPr>
      <w:r w:rsidRPr="00A06444">
        <w:t>6.</w:t>
      </w:r>
      <w:r>
        <w:t>14</w:t>
      </w:r>
      <w:r w:rsidRPr="00A06444">
        <w:t>.2.</w:t>
      </w:r>
      <w:r>
        <w:t>3</w:t>
      </w:r>
      <w:r w:rsidRPr="00A06444">
        <w:t>.</w:t>
      </w:r>
      <w:r>
        <w:t>2.</w:t>
      </w:r>
      <w:r w:rsidR="00751897">
        <w:t>6</w:t>
      </w:r>
      <w:r w:rsidR="0018382C" w:rsidRPr="00A06444">
        <w:tab/>
      </w:r>
      <w:proofErr w:type="spellStart"/>
      <w:r w:rsidR="0018382C" w:rsidRPr="00A06444">
        <w:t>Nhss_ImsUECM_DcsfNotify</w:t>
      </w:r>
      <w:proofErr w:type="spellEnd"/>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w:t>
      </w:r>
      <w:proofErr w:type="spellStart"/>
      <w:r w:rsidRPr="00A06444">
        <w:t>Nhss_ImsUECM_DcsfNotify</w:t>
      </w:r>
      <w:proofErr w:type="spellEnd"/>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295" w:name="_Toc215232480"/>
      <w:r w:rsidRPr="00A06444">
        <w:t>6.</w:t>
      </w:r>
      <w:r w:rsidR="00C71EC2">
        <w:t>14</w:t>
      </w:r>
      <w:r w:rsidRPr="00A06444">
        <w:t>.2.</w:t>
      </w:r>
      <w:r w:rsidR="004A4301">
        <w:t>4</w:t>
      </w:r>
      <w:r w:rsidRPr="00A06444">
        <w:tab/>
        <w:t>DCSF Service</w:t>
      </w:r>
      <w:bookmarkEnd w:id="295"/>
    </w:p>
    <w:p w14:paraId="4B3E26E3" w14:textId="2901D2D3" w:rsidR="00895E1B" w:rsidRPr="00895E1B" w:rsidRDefault="00895E1B" w:rsidP="00A8657F">
      <w:pPr>
        <w:pStyle w:val="Heading5"/>
      </w:pPr>
      <w:bookmarkStart w:id="296" w:name="_Toc215232481"/>
      <w:r w:rsidRPr="00A06444">
        <w:t>6.</w:t>
      </w:r>
      <w:r>
        <w:t>14</w:t>
      </w:r>
      <w:r w:rsidRPr="00A06444">
        <w:t>.2.</w:t>
      </w:r>
      <w:r>
        <w:t>4</w:t>
      </w:r>
      <w:r w:rsidRPr="00A06444">
        <w:t>.</w:t>
      </w:r>
      <w:r>
        <w:t>0</w:t>
      </w:r>
      <w:r w:rsidRPr="00A06444">
        <w:tab/>
      </w:r>
      <w:r>
        <w:t>General</w:t>
      </w:r>
      <w:bookmarkEnd w:id="296"/>
    </w:p>
    <w:p w14:paraId="00958C33" w14:textId="6B5C5C9B" w:rsidR="0018382C" w:rsidRPr="00A8657F" w:rsidRDefault="00A8657F" w:rsidP="0018382C">
      <w:r>
        <w:t xml:space="preserve">The following table shows the new DCSF Services and new DCSF Service Operations added to table AA.2.4.1-1 of </w:t>
      </w:r>
      <w:r w:rsidR="00B062B8">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w:t>
      </w:r>
      <w:r w:rsidR="00A8657F">
        <w:t> </w:t>
      </w:r>
      <w:bookmarkStart w:id="297" w:name="MCCTEMPBM_00000027"/>
      <w:r w:rsidR="00A8657F">
        <w:t>23.228</w:t>
      </w:r>
      <w:r w:rsidR="00B062B8">
        <w:t> </w:t>
      </w:r>
      <w:r w:rsidR="00A8657F">
        <w:t>[2</w:t>
      </w:r>
      <w:bookmarkEnd w:id="297"/>
      <w:r w:rsidR="00A8657F">
        <w:t>]</w:t>
      </w:r>
      <w:r w:rsidR="0018382C" w:rsidRPr="00A06444">
        <w:t>: NF services provided by the DCSF</w:t>
      </w:r>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298" w:name="_Toc215232482"/>
      <w:r w:rsidRPr="00A8657F">
        <w:t>6.</w:t>
      </w:r>
      <w:r w:rsidR="00C71EC2" w:rsidRPr="00A8657F">
        <w:t>14</w:t>
      </w:r>
      <w:r w:rsidRPr="00A8657F">
        <w:t>.2.</w:t>
      </w:r>
      <w:r w:rsidR="002F2244" w:rsidRPr="00A8657F">
        <w:t>4</w:t>
      </w:r>
      <w:r w:rsidRPr="00A8657F">
        <w:t>.1</w:t>
      </w:r>
      <w:r w:rsidRPr="00A8657F">
        <w:tab/>
        <w:t>Ndcsf_ADCControl_MDC2 service operation</w:t>
      </w:r>
      <w:bookmarkEnd w:id="298"/>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299" w:name="_Toc215232483"/>
      <w:r w:rsidRPr="00A06444">
        <w:t>6.</w:t>
      </w:r>
      <w:r w:rsidR="00C71EC2">
        <w:t>14</w:t>
      </w:r>
      <w:r w:rsidRPr="00A06444">
        <w:t>.2.</w:t>
      </w:r>
      <w:r w:rsidR="00CD721C">
        <w:t>4</w:t>
      </w:r>
      <w:r w:rsidRPr="00A06444">
        <w:t>.2</w:t>
      </w:r>
      <w:r w:rsidRPr="00A06444">
        <w:tab/>
      </w:r>
      <w:r w:rsidR="00CD721C">
        <w:t>Service Description</w:t>
      </w:r>
      <w:bookmarkEnd w:id="299"/>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300" w:name="_Toc215232484"/>
      <w:r w:rsidRPr="00A06444">
        <w:t>6.</w:t>
      </w:r>
      <w:r w:rsidR="00C71EC2">
        <w:t>14</w:t>
      </w:r>
      <w:r w:rsidRPr="00A06444">
        <w:t>.2.</w:t>
      </w:r>
      <w:r w:rsidR="00CD721C">
        <w:t>4</w:t>
      </w:r>
      <w:r w:rsidRPr="00A06444">
        <w:t>.3</w:t>
      </w:r>
      <w:r w:rsidRPr="00A06444">
        <w:tab/>
        <w:t>Ndcsf_ADCControl_MDC2Create</w:t>
      </w:r>
      <w:bookmarkEnd w:id="300"/>
    </w:p>
    <w:p w14:paraId="2585A57E" w14:textId="77777777" w:rsidR="0018382C" w:rsidRPr="00A06444" w:rsidRDefault="0018382C" w:rsidP="0018382C">
      <w:r w:rsidRPr="00A06444">
        <w:rPr>
          <w:b/>
          <w:bCs/>
        </w:rPr>
        <w:t>Service operation name:</w:t>
      </w:r>
      <w:r w:rsidRPr="00A06444">
        <w:t xml:space="preserve"> </w:t>
      </w:r>
      <w:proofErr w:type="spellStart"/>
      <w:r w:rsidRPr="00A06444">
        <w:t>Ndcsf_SessionEvent_Create</w:t>
      </w:r>
      <w:proofErr w:type="spellEnd"/>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77777777"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"UDP/DTLS/SCTP", "TCP/TLS" or "SCTP/DTLS" mode.</w:t>
      </w:r>
    </w:p>
    <w:p w14:paraId="210448DE" w14:textId="77777777" w:rsidR="0018382C" w:rsidRPr="00A06444" w:rsidRDefault="0018382C" w:rsidP="0018382C">
      <w:r w:rsidRPr="00A06444">
        <w:rPr>
          <w:b/>
          <w:bCs/>
        </w:rPr>
        <w:lastRenderedPageBreak/>
        <w:t>Inputs, Optional:</w:t>
      </w:r>
      <w:r w:rsidRPr="00A06444">
        <w:t xml:space="preserve"> </w:t>
      </w:r>
      <w:proofErr w:type="spellStart"/>
      <w:r w:rsidRPr="00A06444">
        <w:t>securitySetup</w:t>
      </w:r>
      <w:proofErr w:type="spellEnd"/>
      <w:r w:rsidRPr="00A06444">
        <w:t xml:space="preserve">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301" w:name="_Toc215232485"/>
      <w:r w:rsidRPr="00A06444">
        <w:t>6.</w:t>
      </w:r>
      <w:r w:rsidR="00C71EC2">
        <w:t>14</w:t>
      </w:r>
      <w:r w:rsidRPr="00A06444">
        <w:t>.2.</w:t>
      </w:r>
      <w:r w:rsidR="00CD721C">
        <w:t>4</w:t>
      </w:r>
      <w:r w:rsidRPr="00A06444">
        <w:t>.4</w:t>
      </w:r>
      <w:r w:rsidRPr="00A06444">
        <w:tab/>
        <w:t>Ndcsf_ADCControl_MDC2Update</w:t>
      </w:r>
      <w:bookmarkEnd w:id="301"/>
    </w:p>
    <w:p w14:paraId="21D77E4B" w14:textId="77777777" w:rsidR="0018382C" w:rsidRPr="00A06444" w:rsidRDefault="0018382C" w:rsidP="0018382C">
      <w:r w:rsidRPr="00A06444">
        <w:rPr>
          <w:b/>
          <w:bCs/>
        </w:rPr>
        <w:t>Service operation name:</w:t>
      </w:r>
      <w:r w:rsidRPr="00A06444">
        <w:t xml:space="preserve"> </w:t>
      </w:r>
      <w:proofErr w:type="spellStart"/>
      <w:r w:rsidRPr="00A06444">
        <w:t>Ndcsf_ADCControl_Update</w:t>
      </w:r>
      <w:proofErr w:type="spellEnd"/>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302" w:name="_Toc215232486"/>
      <w:r w:rsidRPr="00A06444">
        <w:t>6.</w:t>
      </w:r>
      <w:r w:rsidR="00C71EC2">
        <w:t>14</w:t>
      </w:r>
      <w:r w:rsidRPr="00A06444">
        <w:t>.2.</w:t>
      </w:r>
      <w:r w:rsidR="00CD721C">
        <w:t>4</w:t>
      </w:r>
      <w:r w:rsidRPr="00A06444">
        <w:t>.5</w:t>
      </w:r>
      <w:r w:rsidRPr="00A06444">
        <w:tab/>
        <w:t>Ndcsf_ADCControl_MDC2Delete</w:t>
      </w:r>
      <w:bookmarkEnd w:id="302"/>
    </w:p>
    <w:p w14:paraId="742D40FE" w14:textId="77777777" w:rsidR="0018382C" w:rsidRPr="00A06444" w:rsidRDefault="0018382C" w:rsidP="0018382C">
      <w:r w:rsidRPr="00A06444">
        <w:rPr>
          <w:b/>
          <w:bCs/>
        </w:rPr>
        <w:t>Service operation name:</w:t>
      </w:r>
      <w:r w:rsidRPr="00A06444">
        <w:t xml:space="preserve"> </w:t>
      </w:r>
      <w:proofErr w:type="spellStart"/>
      <w:r w:rsidRPr="00A06444">
        <w:t>Ndcsf_ADCControl_Delete</w:t>
      </w:r>
      <w:proofErr w:type="spellEnd"/>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303" w:name="_Toc215232487"/>
      <w:r w:rsidRPr="00A06444">
        <w:t>6.</w:t>
      </w:r>
      <w:r w:rsidR="00C71EC2">
        <w:t>14</w:t>
      </w:r>
      <w:r w:rsidRPr="00A06444">
        <w:t>.2.</w:t>
      </w:r>
      <w:r w:rsidR="00CD721C">
        <w:t>5</w:t>
      </w:r>
      <w:r w:rsidRPr="00A06444">
        <w:tab/>
      </w:r>
      <w:proofErr w:type="spellStart"/>
      <w:r w:rsidRPr="00A06444">
        <w:t>Ndcsf_SessionEvent</w:t>
      </w:r>
      <w:bookmarkEnd w:id="303"/>
      <w:proofErr w:type="spellEnd"/>
    </w:p>
    <w:p w14:paraId="17429CB8" w14:textId="19CF13CB" w:rsidR="0018382C" w:rsidRPr="00500059" w:rsidRDefault="0018382C" w:rsidP="0018382C">
      <w:pPr>
        <w:pStyle w:val="Heading5"/>
      </w:pPr>
      <w:bookmarkStart w:id="304" w:name="_Toc215232488"/>
      <w:r w:rsidRPr="00500059">
        <w:t>6.</w:t>
      </w:r>
      <w:r w:rsidR="00C71EC2" w:rsidRPr="00500059">
        <w:t>14</w:t>
      </w:r>
      <w:r w:rsidRPr="00500059">
        <w:t>.2.</w:t>
      </w:r>
      <w:r w:rsidR="00CD721C">
        <w:t>5</w:t>
      </w:r>
      <w:r w:rsidRPr="00500059">
        <w:t>.1</w:t>
      </w:r>
      <w:r w:rsidRPr="00500059">
        <w:tab/>
        <w:t>General</w:t>
      </w:r>
      <w:bookmarkEnd w:id="304"/>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305" w:name="_Toc215232489"/>
      <w:r w:rsidRPr="00500059">
        <w:t>6.</w:t>
      </w:r>
      <w:r w:rsidR="00C71EC2" w:rsidRPr="00500059">
        <w:t>14</w:t>
      </w:r>
      <w:r w:rsidRPr="00500059">
        <w:t>.2.</w:t>
      </w:r>
      <w:r w:rsidR="00CD721C">
        <w:t>5</w:t>
      </w:r>
      <w:r w:rsidRPr="00500059">
        <w:t>.2</w:t>
      </w:r>
      <w:r w:rsidRPr="00500059">
        <w:tab/>
      </w:r>
      <w:proofErr w:type="spellStart"/>
      <w:r w:rsidRPr="00500059">
        <w:t>Ndcsf_SessionEvent_Subscribe</w:t>
      </w:r>
      <w:bookmarkEnd w:id="305"/>
      <w:proofErr w:type="spellEnd"/>
    </w:p>
    <w:p w14:paraId="6A506509" w14:textId="77777777" w:rsidR="0018382C" w:rsidRPr="00A06444" w:rsidRDefault="0018382C" w:rsidP="0018382C">
      <w:r w:rsidRPr="00A06444">
        <w:rPr>
          <w:b/>
          <w:bCs/>
        </w:rPr>
        <w:t>Service operation name:</w:t>
      </w:r>
      <w:r w:rsidRPr="00A06444">
        <w:t xml:space="preserve"> </w:t>
      </w:r>
      <w:proofErr w:type="spellStart"/>
      <w:r w:rsidRPr="00A06444">
        <w:t>Ndcsf_SessionEvent_Subscribe</w:t>
      </w:r>
      <w:proofErr w:type="spellEnd"/>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lastRenderedPageBreak/>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306" w:name="_Toc215232490"/>
      <w:r w:rsidRPr="00500059">
        <w:t>6.</w:t>
      </w:r>
      <w:r w:rsidR="00C71EC2" w:rsidRPr="00500059">
        <w:t>14</w:t>
      </w:r>
      <w:r w:rsidRPr="00500059">
        <w:t>.2.</w:t>
      </w:r>
      <w:r w:rsidR="00CD721C">
        <w:t>5</w:t>
      </w:r>
      <w:r w:rsidRPr="00500059">
        <w:t>.3</w:t>
      </w:r>
      <w:r w:rsidRPr="00500059">
        <w:tab/>
      </w:r>
      <w:proofErr w:type="spellStart"/>
      <w:r w:rsidRPr="00500059">
        <w:t>Ndcsf_SessionEvent_Unsubscribe</w:t>
      </w:r>
      <w:bookmarkEnd w:id="306"/>
      <w:proofErr w:type="spellEnd"/>
    </w:p>
    <w:p w14:paraId="58F05A73" w14:textId="77777777" w:rsidR="0018382C" w:rsidRPr="00A06444" w:rsidRDefault="0018382C" w:rsidP="0018382C">
      <w:r w:rsidRPr="00A06444">
        <w:rPr>
          <w:b/>
          <w:bCs/>
        </w:rPr>
        <w:t>Service operation name:</w:t>
      </w:r>
      <w:r w:rsidRPr="00A06444">
        <w:t xml:space="preserve"> </w:t>
      </w:r>
      <w:proofErr w:type="spellStart"/>
      <w:r w:rsidRPr="00A06444">
        <w:t>Ndcsf_SessionEvent_Unsubscribe</w:t>
      </w:r>
      <w:proofErr w:type="spellEnd"/>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307" w:name="_Toc215232491"/>
      <w:r w:rsidRPr="00500059">
        <w:t>6.</w:t>
      </w:r>
      <w:r w:rsidR="00C71EC2" w:rsidRPr="00500059">
        <w:t>14</w:t>
      </w:r>
      <w:r w:rsidRPr="00500059">
        <w:t>.2.</w:t>
      </w:r>
      <w:r w:rsidR="00CD721C">
        <w:t>5</w:t>
      </w:r>
      <w:r w:rsidRPr="00500059">
        <w:t>.4</w:t>
      </w:r>
      <w:r w:rsidRPr="00500059">
        <w:tab/>
      </w:r>
      <w:proofErr w:type="spellStart"/>
      <w:r w:rsidRPr="00500059">
        <w:t>Ndcsf_SessionEvent_Notify</w:t>
      </w:r>
      <w:bookmarkEnd w:id="307"/>
      <w:proofErr w:type="spellEnd"/>
    </w:p>
    <w:p w14:paraId="54EC871C" w14:textId="77777777" w:rsidR="0018382C" w:rsidRPr="00A06444" w:rsidRDefault="0018382C" w:rsidP="0018382C">
      <w:r w:rsidRPr="00A06444">
        <w:rPr>
          <w:b/>
          <w:bCs/>
        </w:rPr>
        <w:t>Service operation name:</w:t>
      </w:r>
      <w:r w:rsidRPr="00A06444">
        <w:t xml:space="preserve"> </w:t>
      </w:r>
      <w:proofErr w:type="spellStart"/>
      <w:r w:rsidRPr="00A06444">
        <w:t>Ndcsf_SessionEvent_Notify</w:t>
      </w:r>
      <w:proofErr w:type="spellEnd"/>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77777777" w:rsidR="0018382C" w:rsidRPr="00A06444" w:rsidRDefault="0018382C" w:rsidP="0018382C">
      <w:r w:rsidRPr="00A06444">
        <w:rPr>
          <w:b/>
          <w:bCs/>
        </w:rPr>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"UDP/DTLS/SCTP", "TCP/TLS" or "SCTP/DTLS" mode.</w:t>
      </w:r>
    </w:p>
    <w:p w14:paraId="0385C28E" w14:textId="77777777" w:rsidR="0018382C" w:rsidRPr="00A06444" w:rsidRDefault="0018382C" w:rsidP="0018382C">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308" w:name="_Toc215232492"/>
      <w:r w:rsidRPr="00500059">
        <w:t>6.</w:t>
      </w:r>
      <w:r w:rsidR="00C71EC2" w:rsidRPr="00500059">
        <w:t>14</w:t>
      </w:r>
      <w:r w:rsidRPr="00500059">
        <w:t>.3</w:t>
      </w:r>
      <w:r w:rsidRPr="00500059">
        <w:tab/>
        <w:t>Procedure</w:t>
      </w:r>
      <w:bookmarkEnd w:id="308"/>
    </w:p>
    <w:p w14:paraId="28FADAC9" w14:textId="2B7955BB" w:rsidR="0018382C" w:rsidRPr="00500059" w:rsidRDefault="0018382C" w:rsidP="0018382C">
      <w:pPr>
        <w:pStyle w:val="Heading4"/>
      </w:pPr>
      <w:bookmarkStart w:id="309" w:name="_Toc215232493"/>
      <w:r w:rsidRPr="00500059">
        <w:t>6.</w:t>
      </w:r>
      <w:r w:rsidR="00C71EC2" w:rsidRPr="00500059">
        <w:t>14</w:t>
      </w:r>
      <w:r w:rsidRPr="00500059">
        <w:t>.3.1</w:t>
      </w:r>
      <w:r w:rsidRPr="00500059">
        <w:tab/>
        <w:t>DCSF instance registration in HSS</w:t>
      </w:r>
      <w:bookmarkEnd w:id="309"/>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35pt;height:268.3pt" o:ole="">
            <v:imagedata r:id="rId65" o:title=""/>
          </v:shape>
          <o:OLEObject Type="Embed" ProgID="Visio.Drawing.15" ShapeID="_x0000_i1052" DrawAspect="Content" ObjectID="_1825848464" r:id="rId66"/>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791FE677" w14:textId="14E70AB9" w:rsidR="00500059" w:rsidRDefault="00500059" w:rsidP="00500059">
      <w:pPr>
        <w:pStyle w:val="NO"/>
      </w:pPr>
      <w:r>
        <w:t>NOTE:</w:t>
      </w:r>
      <w:r>
        <w:tab/>
        <w:t xml:space="preserve">Figure 6.14.3.1-1 shows only SBA services. Corresponding </w:t>
      </w:r>
      <w:proofErr w:type="spellStart"/>
      <w:r>
        <w:t>Sh</w:t>
      </w:r>
      <w:proofErr w:type="spellEnd"/>
      <w:r>
        <w:t xml:space="preserve"> procedure is not included in the Figure.</w:t>
      </w:r>
    </w:p>
    <w:p w14:paraId="74CC34AB" w14:textId="5A49F2B1" w:rsidR="0018382C" w:rsidRPr="00A06444" w:rsidRDefault="0018382C" w:rsidP="0018382C">
      <w:pPr>
        <w:pStyle w:val="Heading4"/>
      </w:pPr>
      <w:bookmarkStart w:id="310" w:name="_Toc215232494"/>
      <w:r w:rsidRPr="00A06444">
        <w:t>6.</w:t>
      </w:r>
      <w:r w:rsidR="00E16412">
        <w:t>14</w:t>
      </w:r>
      <w:r w:rsidRPr="00A06444">
        <w:t>.3.2</w:t>
      </w:r>
      <w:r w:rsidRPr="00A06444">
        <w:tab/>
        <w:t>DCSF address discovery by DC AS</w:t>
      </w:r>
      <w:bookmarkEnd w:id="310"/>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53" type="#_x0000_t75" style="width:463.25pt;height:415.7pt" o:ole="">
            <v:imagedata r:id="rId43" o:title=""/>
          </v:shape>
          <o:OLEObject Type="Embed" ProgID="Visio.Drawing.15" ShapeID="_x0000_i1053" DrawAspect="Content" ObjectID="_1825848465" r:id="rId67"/>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 xml:space="preserve">DCAS discovers DCSF by sending </w:t>
      </w:r>
      <w:proofErr w:type="spellStart"/>
      <w:r>
        <w:t>Nnef_ImsUECM_DcscfInfoGet</w:t>
      </w:r>
      <w:proofErr w:type="spellEnd"/>
      <w:r>
        <w:t xml:space="preserve"> service operation to NEF.</w:t>
      </w:r>
    </w:p>
    <w:p w14:paraId="542B3F1C" w14:textId="77777777" w:rsidR="008F72DD" w:rsidRDefault="008F72DD" w:rsidP="008F72DD">
      <w:pPr>
        <w:pStyle w:val="B1"/>
      </w:pPr>
      <w:r>
        <w:t>3.</w:t>
      </w:r>
      <w:r>
        <w:tab/>
        <w:t xml:space="preserve">NEF discovers DCSF by sending </w:t>
      </w:r>
      <w:proofErr w:type="spellStart"/>
      <w:r>
        <w:t>Nhss_ImsUECM_DcscfInfoGet</w:t>
      </w:r>
      <w:proofErr w:type="spellEnd"/>
      <w:r>
        <w:t xml:space="preserve"> service operation to HSS.</w:t>
      </w:r>
    </w:p>
    <w:p w14:paraId="7E724141" w14:textId="77777777" w:rsidR="008F72DD" w:rsidRDefault="008F72DD" w:rsidP="008F72DD">
      <w:pPr>
        <w:pStyle w:val="B1"/>
      </w:pPr>
      <w:r>
        <w:t>4.</w:t>
      </w:r>
      <w:r>
        <w:tab/>
        <w:t xml:space="preserve">HSS provides DCSF address in </w:t>
      </w:r>
      <w:proofErr w:type="spellStart"/>
      <w:r>
        <w:t>Nhss_ImsUECM_DcscfInfoGet</w:t>
      </w:r>
      <w:proofErr w:type="spellEnd"/>
      <w:r>
        <w:t xml:space="preserve"> response service operation to NEF.</w:t>
      </w:r>
    </w:p>
    <w:p w14:paraId="74E3C203" w14:textId="77777777" w:rsidR="008F72DD" w:rsidRDefault="008F72DD" w:rsidP="008F72DD">
      <w:pPr>
        <w:pStyle w:val="B1"/>
      </w:pPr>
      <w:r>
        <w:t>5.</w:t>
      </w:r>
      <w:r>
        <w:tab/>
        <w:t xml:space="preserve">NEF provides DCSF address in </w:t>
      </w:r>
      <w:proofErr w:type="spellStart"/>
      <w:r>
        <w:t>Nnef_ImsUECM_DcscfInfoGet</w:t>
      </w:r>
      <w:proofErr w:type="spellEnd"/>
      <w:r>
        <w:t xml:space="preserve">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311" w:name="_Toc215232495"/>
      <w:r w:rsidRPr="008F72DD">
        <w:t>6.</w:t>
      </w:r>
      <w:r w:rsidR="008F72DD" w:rsidRPr="008F72DD">
        <w:t>14</w:t>
      </w:r>
      <w:r w:rsidRPr="008F72DD">
        <w:t>.4</w:t>
      </w:r>
      <w:r w:rsidRPr="008F72DD">
        <w:tab/>
        <w:t>Impacts on Services, Entities and Interfaces</w:t>
      </w:r>
      <w:bookmarkEnd w:id="311"/>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lastRenderedPageBreak/>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312" w:name="startOfAnnexes"/>
      <w:bookmarkStart w:id="313" w:name="_Toc209502903"/>
      <w:bookmarkStart w:id="314" w:name="_Toc500949097"/>
      <w:bookmarkStart w:id="315" w:name="_Toc92875660"/>
      <w:bookmarkStart w:id="316" w:name="_Toc93070684"/>
      <w:bookmarkStart w:id="317" w:name="_Toc215232496"/>
      <w:bookmarkEnd w:id="312"/>
      <w:r w:rsidRPr="00CB6AA6">
        <w:t>6.1</w:t>
      </w:r>
      <w:r>
        <w:t>5</w:t>
      </w:r>
      <w:r w:rsidRPr="00CB6AA6">
        <w:tab/>
        <w:t>Solution #</w:t>
      </w:r>
      <w:r>
        <w:t>15</w:t>
      </w:r>
      <w:r w:rsidRPr="00CB6AA6">
        <w:t xml:space="preserve">: </w:t>
      </w:r>
      <w:r w:rsidRPr="00F073EA">
        <w:t>Early Media in Alerting Phase (CRS) Based on DC AS Initiated A2P DC</w:t>
      </w:r>
      <w:bookmarkEnd w:id="317"/>
    </w:p>
    <w:p w14:paraId="56FA8CEB" w14:textId="72D66ED4" w:rsidR="00CF7F63" w:rsidRPr="00CB6AA6" w:rsidRDefault="00CF7F63" w:rsidP="00CF7F63">
      <w:pPr>
        <w:pStyle w:val="Heading3"/>
      </w:pPr>
      <w:bookmarkStart w:id="318" w:name="_Toc215232497"/>
      <w:r w:rsidRPr="00CB6AA6">
        <w:t>6.</w:t>
      </w:r>
      <w:r>
        <w:t>15</w:t>
      </w:r>
      <w:r w:rsidRPr="00CB6AA6">
        <w:t>.0</w:t>
      </w:r>
      <w:r w:rsidRPr="00CB6AA6">
        <w:tab/>
        <w:t>High-level solution Principles</w:t>
      </w:r>
      <w:bookmarkEnd w:id="313"/>
      <w:bookmarkEnd w:id="318"/>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319" w:name="_Toc215232498"/>
      <w:r w:rsidRPr="00CB6AA6">
        <w:t>6.</w:t>
      </w:r>
      <w:r>
        <w:t>15</w:t>
      </w:r>
      <w:r w:rsidRPr="00CB6AA6">
        <w:t>.1</w:t>
      </w:r>
      <w:r w:rsidRPr="00CB6AA6">
        <w:tab/>
        <w:t>Description</w:t>
      </w:r>
      <w:bookmarkEnd w:id="319"/>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320" w:name="_Toc215232499"/>
      <w:r w:rsidRPr="00CB6AA6">
        <w:t>6.</w:t>
      </w:r>
      <w:r>
        <w:t>15</w:t>
      </w:r>
      <w:r w:rsidRPr="00CB6AA6">
        <w:t>.2</w:t>
      </w:r>
      <w:r w:rsidRPr="00CB6AA6">
        <w:tab/>
        <w:t>Procedure</w:t>
      </w:r>
      <w:bookmarkEnd w:id="320"/>
    </w:p>
    <w:p w14:paraId="3CDCCCEA" w14:textId="6E0C4D8B" w:rsidR="008C5178" w:rsidRDefault="00CF7F63" w:rsidP="008C5178">
      <w:bookmarkStart w:id="321"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6pt;height:478.85pt" o:ole="">
            <v:imagedata r:id="rId68" o:title=""/>
          </v:shape>
          <o:OLEObject Type="Embed" ProgID="Visio.Drawing.15" ShapeID="_x0000_i1054" DrawAspect="Content" ObjectID="_1825848466" r:id="rId69"/>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20EF10D3" w:rsidR="00A8657F" w:rsidRDefault="00A8657F" w:rsidP="00A8657F">
      <w:pPr>
        <w:pStyle w:val="B1"/>
      </w:pPr>
      <w:r>
        <w:t>1.</w:t>
      </w:r>
      <w:r>
        <w:tab/>
        <w:t xml:space="preserve">UE A initiates SIP INVITE including Audio/Video/BDC SDP; step 1-14 of Figure AC.7.1-1 in </w:t>
      </w:r>
      <w:r w:rsidR="00B062B8">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 xml:space="preserve">The IMS AS-1 sends the </w:t>
      </w:r>
      <w:proofErr w:type="spellStart"/>
      <w:r>
        <w:t>Nimsas_ImsEE_Notify</w:t>
      </w:r>
      <w:proofErr w:type="spellEnd"/>
      <w:r>
        <w:t xml:space="preserve"> Request to the NEF the calling event including the calling UE A and the called UE B information, as well as IMS Session ID.</w:t>
      </w:r>
    </w:p>
    <w:p w14:paraId="51F244FA" w14:textId="77777777" w:rsidR="00A8657F" w:rsidRDefault="00A8657F" w:rsidP="00A8657F">
      <w:pPr>
        <w:pStyle w:val="B1"/>
      </w:pPr>
      <w:r>
        <w:t>5.</w:t>
      </w:r>
      <w:r>
        <w:tab/>
        <w:t xml:space="preserve">The NEF sends the </w:t>
      </w:r>
      <w:proofErr w:type="spellStart"/>
      <w:r>
        <w:t>Nnef_ImsEE_Notify</w:t>
      </w:r>
      <w:proofErr w:type="spellEnd"/>
      <w:r>
        <w:t xml:space="preserve"> Request to the DC AS the calling event including the corresponding information.</w:t>
      </w:r>
    </w:p>
    <w:p w14:paraId="021FC179" w14:textId="77777777" w:rsidR="00A8657F" w:rsidRDefault="00A8657F" w:rsidP="00A8657F">
      <w:pPr>
        <w:pStyle w:val="B1"/>
      </w:pPr>
      <w:r>
        <w:lastRenderedPageBreak/>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41DEF5A8" w:rsidR="00A8657F" w:rsidRDefault="00A8657F" w:rsidP="00A8657F">
      <w:pPr>
        <w:pStyle w:val="B1"/>
      </w:pPr>
      <w:r>
        <w:t>8.</w:t>
      </w:r>
      <w:r>
        <w:tab/>
        <w:t xml:space="preserve">The DC AS establishes A2P ADC with UE B; and step 1-21 of Figure AG.2.1.1-1 in </w:t>
      </w:r>
      <w:r w:rsidR="00B062B8">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45945843" w:rsidR="00A8657F" w:rsidRDefault="00A8657F" w:rsidP="00A8657F">
      <w:pPr>
        <w:pStyle w:val="B2"/>
      </w:pPr>
      <w:r>
        <w:t>-</w:t>
      </w:r>
      <w:r>
        <w:tab/>
        <w:t xml:space="preserve">The SIP signal UPDATE is used instead of re-INVITE in the procedure of AG.2.1.1 in </w:t>
      </w:r>
      <w:r w:rsidR="00B062B8">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322" w:name="_Toc215232500"/>
      <w:r w:rsidRPr="00CB6AA6">
        <w:t>6.</w:t>
      </w:r>
      <w:r>
        <w:t>15</w:t>
      </w:r>
      <w:r w:rsidRPr="00CB6AA6">
        <w:t>.3</w:t>
      </w:r>
      <w:r w:rsidRPr="00CB6AA6">
        <w:tab/>
        <w:t>Impacts on Services, Entities and Interfaces</w:t>
      </w:r>
      <w:bookmarkEnd w:id="321"/>
      <w:bookmarkEnd w:id="322"/>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323" w:name="_Toc215232501"/>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323"/>
      <w:r w:rsidRPr="003870EF" w:rsidDel="00EF6D4C">
        <w:t xml:space="preserve"> </w:t>
      </w:r>
    </w:p>
    <w:p w14:paraId="6C1821B7" w14:textId="007ADB5F" w:rsidR="0031499A" w:rsidRDefault="0031499A" w:rsidP="0031499A">
      <w:pPr>
        <w:pStyle w:val="Heading3"/>
      </w:pPr>
      <w:bookmarkStart w:id="324" w:name="_Toc215232502"/>
      <w:r w:rsidRPr="004F7E97">
        <w:t>6.</w:t>
      </w:r>
      <w:r>
        <w:t>16</w:t>
      </w:r>
      <w:r w:rsidRPr="004F7E97">
        <w:t>.1</w:t>
      </w:r>
      <w:r w:rsidRPr="004F7E97">
        <w:tab/>
      </w:r>
      <w:r>
        <w:t>High level Solution principles</w:t>
      </w:r>
      <w:bookmarkEnd w:id="324"/>
    </w:p>
    <w:p w14:paraId="404F2F9C" w14:textId="77777777" w:rsidR="00A8657F" w:rsidRDefault="00A8657F" w:rsidP="00A8657F">
      <w:r>
        <w:t>This solution addresses KI#2.</w:t>
      </w:r>
    </w:p>
    <w:p w14:paraId="4B4C4626" w14:textId="77777777" w:rsidR="00A8657F" w:rsidRDefault="00A8657F" w:rsidP="00A8657F">
      <w:r>
        <w:lastRenderedPageBreak/>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OMA has specified a RESTful Network API for Audio Call, but it cannot support DC media. If a 3rd party AF/AS wants to create an IMS session with audio and DC media, it has to invoke the OMA API to create a IMS session with audio firstly and then it invokes Nnef_ImsSessionManagement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 xml:space="preserve">To ease the development of the 3rd party AF/AS and enable that audio and DC media can be used at alerting phase, both Nnef_ImsSessionManagement, </w:t>
      </w:r>
      <w:proofErr w:type="spellStart"/>
      <w:r>
        <w:t>Nimsas_ImsSessionManagement</w:t>
      </w:r>
      <w:proofErr w:type="spellEnd"/>
      <w:r>
        <w:t xml:space="preserve"> and </w:t>
      </w:r>
      <w:proofErr w:type="spellStart"/>
      <w:r>
        <w:t>Nmf_MediaResourceManagement</w:t>
      </w:r>
      <w:proofErr w:type="spellEnd"/>
      <w:r>
        <w:t xml:space="preserve">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325" w:name="_Toc215232503"/>
      <w:r w:rsidRPr="004F7E97">
        <w:t>6.</w:t>
      </w:r>
      <w:r w:rsidR="003150FE">
        <w:t>16</w:t>
      </w:r>
      <w:r w:rsidRPr="004F7E97">
        <w:t>.2</w:t>
      </w:r>
      <w:r w:rsidRPr="004F7E97">
        <w:tab/>
      </w:r>
      <w:r>
        <w:t>Description</w:t>
      </w:r>
      <w:bookmarkEnd w:id="325"/>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FD0309E" w:rsidR="00A8657F" w:rsidRDefault="00A8657F" w:rsidP="00A8657F">
      <w:pPr>
        <w:pStyle w:val="B1"/>
      </w:pPr>
      <w:r>
        <w:t>-</w:t>
      </w:r>
      <w:r>
        <w:tab/>
      </w:r>
      <w:proofErr w:type="spellStart"/>
      <w:r>
        <w:t>Nimsas_MediaControl_MediaInstruction</w:t>
      </w:r>
      <w:proofErr w:type="spellEnd"/>
      <w:r>
        <w:t xml:space="preserve"> service operation (see </w:t>
      </w:r>
      <w:r w:rsidR="00C56776">
        <w:t>clause </w:t>
      </w:r>
      <w:r w:rsidR="00C56776">
        <w:t>AA.2.4.3.2</w:t>
      </w:r>
      <w:r w:rsidR="00C56776">
        <w:t xml:space="preserve"> of </w:t>
      </w:r>
      <w:r w:rsidR="00B062B8">
        <w:t>TS 23.228 [</w:t>
      </w:r>
      <w:r>
        <w:t>2])</w:t>
      </w:r>
    </w:p>
    <w:p w14:paraId="71D82E10" w14:textId="1B28921B" w:rsidR="00A8657F" w:rsidRDefault="00A8657F" w:rsidP="00A8657F">
      <w:pPr>
        <w:pStyle w:val="B1"/>
      </w:pPr>
      <w:r>
        <w:t>-</w:t>
      </w:r>
      <w:r>
        <w:tab/>
      </w:r>
      <w:proofErr w:type="spellStart"/>
      <w:r>
        <w:t>Nmf_MRM_Create</w:t>
      </w:r>
      <w:proofErr w:type="spellEnd"/>
      <w:r>
        <w:t xml:space="preserve"> service operation (see</w:t>
      </w:r>
      <w:r w:rsidR="00C56776">
        <w:t xml:space="preserve"> </w:t>
      </w:r>
      <w:r w:rsidR="00C56776">
        <w:t>clause </w:t>
      </w:r>
      <w:r w:rsidR="00C56776">
        <w:t>AA.2.5.2.2</w:t>
      </w:r>
      <w:r>
        <w:t xml:space="preserve"> </w:t>
      </w:r>
      <w:r w:rsidR="00C56776">
        <w:t xml:space="preserve">of </w:t>
      </w:r>
      <w:r w:rsidR="00B062B8">
        <w:t>TS 23.228 [</w:t>
      </w:r>
      <w:r>
        <w:t>2]).</w:t>
      </w:r>
    </w:p>
    <w:p w14:paraId="218F228E" w14:textId="76895248" w:rsidR="00A8657F" w:rsidRDefault="00A8657F" w:rsidP="00A8657F">
      <w:r>
        <w:t>3GPP stage 3 has also defined support for audio / video (</w:t>
      </w:r>
      <w:r w:rsidR="00C56776">
        <w:t>for example</w:t>
      </w:r>
      <w:r w:rsidR="00C56776">
        <w:t>, see</w:t>
      </w:r>
      <w:r w:rsidR="00C56776">
        <w:t xml:space="preserve"> clause 6.1.6.3.4</w:t>
      </w:r>
      <w:r w:rsidR="00C56776">
        <w:t xml:space="preserve"> of </w:t>
      </w:r>
      <w:r w:rsidR="00B062B8">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326" w:name="_Toc215232504"/>
      <w:r w:rsidRPr="00C56776">
        <w:lastRenderedPageBreak/>
        <w:t>6.</w:t>
      </w:r>
      <w:r w:rsidR="003150FE" w:rsidRPr="00C56776">
        <w:t>16</w:t>
      </w:r>
      <w:r w:rsidRPr="00C56776">
        <w:t>.3</w:t>
      </w:r>
      <w:r w:rsidRPr="00C56776">
        <w:tab/>
        <w:t>Procedures</w:t>
      </w:r>
      <w:bookmarkEnd w:id="326"/>
    </w:p>
    <w:p w14:paraId="083C993B" w14:textId="37050CB0" w:rsidR="0031499A" w:rsidRPr="00C56776" w:rsidRDefault="0031499A" w:rsidP="0031499A">
      <w:pPr>
        <w:pStyle w:val="Heading4"/>
      </w:pPr>
      <w:bookmarkStart w:id="327" w:name="_Toc215232505"/>
      <w:r w:rsidRPr="00C56776">
        <w:t>6.</w:t>
      </w:r>
      <w:r w:rsidR="003150FE" w:rsidRPr="00C56776">
        <w:t>16</w:t>
      </w:r>
      <w:r w:rsidRPr="00C56776">
        <w:t>.3.1</w:t>
      </w:r>
      <w:r w:rsidRPr="00C56776">
        <w:tab/>
        <w:t>DC AS initiated IMS audio session addition with a standalone A2P application data channel</w:t>
      </w:r>
      <w:bookmarkEnd w:id="327"/>
    </w:p>
    <w:p w14:paraId="02EABE15" w14:textId="1781404B" w:rsidR="0031499A" w:rsidRDefault="00C56776" w:rsidP="00C56776">
      <w:r>
        <w:t>Figure 6.16.3.1-1 depicts a signalling flow diagram initiated by DC AS for adding MMTel media (e.g. audio) to a standalone Application Data Channel A2P application data channel with UE A. This signalling flow extends the flow described in</w:t>
      </w:r>
      <w:r>
        <w:t xml:space="preserve"> clause AG.2.2.2</w:t>
      </w:r>
      <w:r>
        <w:t xml:space="preserve"> of </w:t>
      </w:r>
      <w:r w:rsidR="00B062B8">
        <w:t>TS 23.228 [</w:t>
      </w:r>
      <w:r>
        <w:t>2].</w:t>
      </w:r>
    </w:p>
    <w:p w14:paraId="0F0510F6" w14:textId="77777777" w:rsidR="0031499A" w:rsidRPr="00A2259E" w:rsidRDefault="0031499A" w:rsidP="00C56776">
      <w:pPr>
        <w:pStyle w:val="TH"/>
      </w:pPr>
      <w:r>
        <w:object w:dxaOrig="9480" w:dyaOrig="12120" w14:anchorId="72F17C85">
          <v:shape id="_x0000_i1055" type="#_x0000_t75" style="width:475.45pt;height:604.55pt" o:ole="">
            <v:imagedata r:id="rId70" o:title=""/>
          </v:shape>
          <o:OLEObject Type="Embed" ProgID="Visio.Drawing.15" ShapeID="_x0000_i1055" DrawAspect="Content" ObjectID="_1825848467" r:id="rId71"/>
        </w:object>
      </w:r>
    </w:p>
    <w:p w14:paraId="50686989" w14:textId="7CD24382" w:rsidR="0031499A" w:rsidRDefault="0031499A" w:rsidP="00C56776">
      <w:pPr>
        <w:pStyle w:val="TF"/>
      </w:pPr>
      <w:bookmarkStart w:id="328" w:name="_CRFigureAG_2_2_21"/>
      <w:r>
        <w:t xml:space="preserve">Figure </w:t>
      </w:r>
      <w:bookmarkEnd w:id="328"/>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 xml:space="preserve">The DC AS sends a </w:t>
      </w:r>
      <w:proofErr w:type="spellStart"/>
      <w:r>
        <w:t>Nnef_ImsSessionManagement_Update</w:t>
      </w:r>
      <w:proofErr w:type="spellEnd"/>
      <w:r>
        <w:t xml:space="preserve"> request to the NEF requiring to add an IMS audio session as addition to an already created standalone A2P application DC with UE A.</w:t>
      </w:r>
    </w:p>
    <w:p w14:paraId="305D2FC8" w14:textId="77777777" w:rsidR="00C56776" w:rsidRDefault="00C56776" w:rsidP="00C56776">
      <w:pPr>
        <w:pStyle w:val="B1"/>
      </w:pPr>
      <w:r>
        <w:lastRenderedPageBreak/>
        <w:tab/>
        <w:t xml:space="preserve">The DC AS sends the session ID (of previously created ADC) and UE A's IMPU in addition to the media operation set including the parameters for the media type set as "Audio" to NEF. The DC AS may include a Notification Target Address and Correlation ID to the </w:t>
      </w:r>
      <w:proofErr w:type="spellStart"/>
      <w:r>
        <w:t>Nnef_ImsSessionManagement_Update</w:t>
      </w:r>
      <w:proofErr w:type="spellEnd"/>
      <w:r>
        <w:t xml:space="preserve"> request to be notified for the progress of the session creation.</w:t>
      </w:r>
    </w:p>
    <w:p w14:paraId="7ABDB3D5" w14:textId="77777777" w:rsidR="00C56776" w:rsidRDefault="00C56776" w:rsidP="00C56776">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2BB01E9B" w14:textId="77777777" w:rsidR="00C56776" w:rsidRDefault="00C56776" w:rsidP="00C56776">
      <w:pPr>
        <w:pStyle w:val="B1"/>
      </w:pPr>
      <w:r>
        <w:t>3.</w:t>
      </w:r>
      <w:r>
        <w:tab/>
        <w:t xml:space="preserve">The NEF sends a </w:t>
      </w:r>
      <w:proofErr w:type="spellStart"/>
      <w:r>
        <w:t>Nimsas_ImsSessionManagement_Update</w:t>
      </w:r>
      <w:proofErr w:type="spellEnd"/>
      <w:r>
        <w:t xml:space="preserve"> request to the IMS AS-1 requiring to add an IMS audio session. The request includes the session ID (of previously created ADC) and UE A's IMPU in addition to the media operation set. The media operation set includes the parameters for the media type set as "Audio", binding info &amp; the MDC2 media endpoint. The NEF may include a Notification Target Address and Correlation ID to the </w:t>
      </w:r>
      <w:proofErr w:type="spellStart"/>
      <w:r>
        <w:t>Nimsas_ImsSessionManagement_Update</w:t>
      </w:r>
      <w:proofErr w:type="spellEnd"/>
      <w:r>
        <w:t xml:space="preserve"> request to be notified of the session create progress.</w:t>
      </w:r>
    </w:p>
    <w:p w14:paraId="3A02E765" w14:textId="77777777" w:rsidR="00C56776" w:rsidRDefault="00C56776" w:rsidP="00C56776">
      <w:pPr>
        <w:pStyle w:val="B1"/>
      </w:pPr>
      <w:r>
        <w:t>4.</w:t>
      </w:r>
      <w:r>
        <w:tab/>
        <w:t xml:space="preserve">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w:t>
      </w:r>
      <w:proofErr w:type="spellStart"/>
      <w:r>
        <w:t>Nimsas_ImsSessionManagement_Update</w:t>
      </w:r>
      <w:proofErr w:type="spellEnd"/>
      <w:r>
        <w:t xml:space="preserve"> response to the NEF.</w:t>
      </w:r>
    </w:p>
    <w:p w14:paraId="22B77E69" w14:textId="77777777" w:rsidR="00C56776" w:rsidRDefault="00C56776" w:rsidP="00C56776">
      <w:pPr>
        <w:pStyle w:val="B1"/>
      </w:pPr>
      <w:r>
        <w:t>5.</w:t>
      </w:r>
      <w:r>
        <w:tab/>
        <w:t xml:space="preserve">The NEF returns a successful </w:t>
      </w:r>
      <w:proofErr w:type="spellStart"/>
      <w:r>
        <w:t>Nnef_ImsSessionManagement_Update</w:t>
      </w:r>
      <w:proofErr w:type="spellEnd"/>
      <w:r>
        <w:t xml:space="preserve"> response generated by the IMS AS-1 to the DC AS.</w:t>
      </w:r>
    </w:p>
    <w:p w14:paraId="0549971F" w14:textId="77777777" w:rsidR="00C56776" w:rsidRDefault="00C56776" w:rsidP="00C56776">
      <w:pPr>
        <w:pStyle w:val="B1"/>
      </w:pPr>
      <w:r>
        <w:t>6.</w:t>
      </w:r>
      <w:r>
        <w:tab/>
        <w:t xml:space="preserve">The IMS AS-1 sends a </w:t>
      </w:r>
      <w:proofErr w:type="spellStart"/>
      <w:r>
        <w:t>Nimsas_SessionEventControl_Notify</w:t>
      </w:r>
      <w:proofErr w:type="spellEnd"/>
      <w:r>
        <w:t xml:space="preserve"> request to the DCSF-1 with event set to </w:t>
      </w:r>
      <w:proofErr w:type="spellStart"/>
      <w:r>
        <w:t>ExternalSessionCreateEvent</w:t>
      </w:r>
      <w:proofErr w:type="spellEnd"/>
      <w:r>
        <w:t xml:space="preserve">. The notification includes the necessary parameters based on the information extracted from the media operation set (including </w:t>
      </w:r>
      <w:proofErr w:type="spellStart"/>
      <w:r>
        <w:t>MediaInfoList</w:t>
      </w:r>
      <w:proofErr w:type="spellEnd"/>
      <w:r>
        <w:t>: MediaType - "Audio")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 xml:space="preserve">The DCSF-1 instructs the IMS AS-1 to set up the A2P audio by sending a </w:t>
      </w:r>
      <w:proofErr w:type="spellStart"/>
      <w:r>
        <w:t>Nimsas_MediaControl_MediaInstruction</w:t>
      </w:r>
      <w:proofErr w:type="spellEnd"/>
      <w:r>
        <w:t xml:space="preserve">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 xml:space="preserve">The IMS AS-1 returns the </w:t>
      </w:r>
      <w:proofErr w:type="spellStart"/>
      <w:r>
        <w:t>Nimsas_MediaControl_MediaInstruction</w:t>
      </w:r>
      <w:proofErr w:type="spellEnd"/>
      <w:r>
        <w:t xml:space="preserve">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 xml:space="preserve">14. The DCSF-1 instructs the IMS AS-1 to set up the audio by sending a </w:t>
      </w:r>
      <w:proofErr w:type="spellStart"/>
      <w:r>
        <w:t>Nimsas_MediaControl_MediaInstruction</w:t>
      </w:r>
      <w:proofErr w:type="spellEnd"/>
      <w:r>
        <w:t xml:space="preserve">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 xml:space="preserve">The IMS AS-1 returns the </w:t>
      </w:r>
      <w:proofErr w:type="spellStart"/>
      <w:r>
        <w:t>Nimsas_MediaControl_MediaInstruction</w:t>
      </w:r>
      <w:proofErr w:type="spellEnd"/>
      <w:r>
        <w:t xml:space="preserve"> response to the DCSF-1.</w:t>
      </w:r>
    </w:p>
    <w:p w14:paraId="040D3E4A" w14:textId="77777777" w:rsidR="00C56776" w:rsidRDefault="00C56776" w:rsidP="00C56776">
      <w:pPr>
        <w:pStyle w:val="B1"/>
      </w:pPr>
      <w:r>
        <w:t>17.</w:t>
      </w:r>
      <w:r>
        <w:tab/>
        <w:t xml:space="preserve">The DCSF-1 returns the </w:t>
      </w:r>
      <w:proofErr w:type="spellStart"/>
      <w:r>
        <w:t>Nimsas_SessionEventControl_Notify</w:t>
      </w:r>
      <w:proofErr w:type="spellEnd"/>
      <w:r>
        <w:t xml:space="preserve">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lastRenderedPageBreak/>
        <w:t>21.</w:t>
      </w:r>
      <w:r>
        <w:tab/>
        <w:t>UE A established audio with DC AS.</w:t>
      </w:r>
    </w:p>
    <w:p w14:paraId="07E170D6" w14:textId="77777777" w:rsidR="00C56776" w:rsidRDefault="00C56776" w:rsidP="00C56776">
      <w:pPr>
        <w:pStyle w:val="B1"/>
      </w:pPr>
      <w:r>
        <w:t>22.</w:t>
      </w:r>
      <w:r>
        <w:tab/>
        <w:t xml:space="preserve">If the NEF included a Notification Target Address in the </w:t>
      </w:r>
      <w:proofErr w:type="spellStart"/>
      <w:r>
        <w:t>Nimsas_ImsSessionManagement_Update</w:t>
      </w:r>
      <w:proofErr w:type="spellEnd"/>
      <w:r>
        <w:t xml:space="preserve"> request in step 3, the IMS AS-1 notifies the NEF for the progress of the audio session creation with the </w:t>
      </w:r>
      <w:proofErr w:type="spellStart"/>
      <w:r>
        <w:t>Nimsas_ImsSessionManagement_Notify</w:t>
      </w:r>
      <w:proofErr w:type="spellEnd"/>
      <w:r>
        <w:t xml:space="preserve"> request.</w:t>
      </w:r>
    </w:p>
    <w:p w14:paraId="51B77AF3" w14:textId="77777777" w:rsidR="00C56776" w:rsidRDefault="00C56776" w:rsidP="00C56776">
      <w:pPr>
        <w:pStyle w:val="B1"/>
      </w:pPr>
      <w:r>
        <w:t>23.</w:t>
      </w:r>
      <w:r>
        <w:tab/>
        <w:t xml:space="preserve">If the DC AS included a Notification Target Address in the </w:t>
      </w:r>
      <w:proofErr w:type="spellStart"/>
      <w:r>
        <w:t>Nnef_ImsSessionManagement_Update</w:t>
      </w:r>
      <w:proofErr w:type="spellEnd"/>
      <w:r>
        <w:t xml:space="preserve"> request in step 1, the NEF notifies the DC AS for the progress of the session creation with the </w:t>
      </w:r>
      <w:proofErr w:type="spellStart"/>
      <w:r>
        <w:t>Nnef_ImsSessionManagement_Notify</w:t>
      </w:r>
      <w:proofErr w:type="spellEnd"/>
      <w:r>
        <w:t xml:space="preserve"> request.</w:t>
      </w:r>
    </w:p>
    <w:p w14:paraId="5CCC8261" w14:textId="77777777" w:rsidR="00C56776" w:rsidRDefault="00C56776" w:rsidP="00C56776">
      <w:pPr>
        <w:pStyle w:val="B1"/>
      </w:pPr>
      <w:r>
        <w:t>24.</w:t>
      </w:r>
      <w:r>
        <w:tab/>
        <w:t xml:space="preserve">The DC AS returns a </w:t>
      </w:r>
      <w:proofErr w:type="spellStart"/>
      <w:r>
        <w:t>Nnef_ImsSessionManagement_Notify</w:t>
      </w:r>
      <w:proofErr w:type="spellEnd"/>
      <w:r>
        <w:t xml:space="preserve"> response to the NEF.</w:t>
      </w:r>
    </w:p>
    <w:p w14:paraId="5BD09378" w14:textId="77777777" w:rsidR="00C56776" w:rsidRDefault="00C56776" w:rsidP="00C56776">
      <w:pPr>
        <w:pStyle w:val="B1"/>
      </w:pPr>
      <w:r>
        <w:t>25.</w:t>
      </w:r>
      <w:r>
        <w:tab/>
        <w:t xml:space="preserve">The NEF returns a </w:t>
      </w:r>
      <w:proofErr w:type="spellStart"/>
      <w:r>
        <w:t>Nimsas_ImsSessionMangement_Notify</w:t>
      </w:r>
      <w:proofErr w:type="spellEnd"/>
      <w:r>
        <w:t xml:space="preserve"> response to the IMS AS-1.</w:t>
      </w:r>
    </w:p>
    <w:p w14:paraId="773C29BD" w14:textId="6A092F23" w:rsidR="0031499A" w:rsidRPr="00C56776" w:rsidRDefault="0031499A" w:rsidP="00DC0A47">
      <w:pPr>
        <w:pStyle w:val="Heading4"/>
      </w:pPr>
      <w:bookmarkStart w:id="329" w:name="_Toc215232506"/>
      <w:r w:rsidRPr="00C56776">
        <w:t>6.</w:t>
      </w:r>
      <w:r w:rsidR="001856BD" w:rsidRPr="00C56776">
        <w:t>16</w:t>
      </w:r>
      <w:r w:rsidRPr="00C56776">
        <w:t>.3.2</w:t>
      </w:r>
      <w:r w:rsidRPr="00C56776">
        <w:tab/>
        <w:t>Person-to-Application (P2A) MMTel media (audio) and Application Data Channel Setup</w:t>
      </w:r>
      <w:bookmarkEnd w:id="329"/>
    </w:p>
    <w:p w14:paraId="5A1A305E" w14:textId="0DCD12B1" w:rsidR="0031499A" w:rsidRPr="00C56776" w:rsidRDefault="00C56776" w:rsidP="0031499A">
      <w:r>
        <w:t>Figure 6.16.3.1-2 depicts a signalling flow diagram for adding an IMS audio session in a in a person to application use case. This signalling flow extends the flow described in</w:t>
      </w:r>
      <w:r>
        <w:t xml:space="preserve"> </w:t>
      </w:r>
      <w:r>
        <w:t>clause </w:t>
      </w:r>
      <w:r>
        <w:t>AC.7.2.2-1</w:t>
      </w:r>
      <w:r>
        <w:t xml:space="preserve"> of </w:t>
      </w:r>
      <w:r w:rsidR="00B062B8">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25pt;height:410.95pt" o:ole="">
            <v:imagedata r:id="rId72" o:title=""/>
          </v:shape>
          <o:OLEObject Type="Embed" ProgID="Visio.Drawing.15" ShapeID="_x0000_i1056" DrawAspect="Content" ObjectID="_1825848468" r:id="rId73"/>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lastRenderedPageBreak/>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7777777" w:rsidR="00C56776" w:rsidRDefault="00C56776" w:rsidP="00C56776">
      <w:pPr>
        <w:pStyle w:val="EditorsNote"/>
      </w:pPr>
      <w:r>
        <w:t>Editor's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 xml:space="preserve">The DCSF invokes </w:t>
      </w:r>
      <w:proofErr w:type="spellStart"/>
      <w:r>
        <w:t>Nimsas_MediaControl</w:t>
      </w:r>
      <w:proofErr w:type="spellEnd"/>
      <w:r>
        <w:t xml:space="preserve">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 xml:space="preserve">The IMS AS invokes </w:t>
      </w:r>
      <w:proofErr w:type="spellStart"/>
      <w:r>
        <w:t>Nmf_MRM_Create</w:t>
      </w:r>
      <w:proofErr w:type="spellEnd"/>
      <w:r>
        <w:t>(List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 xml:space="preserve">The IMS AS notifies the </w:t>
      </w:r>
      <w:proofErr w:type="spellStart"/>
      <w:r>
        <w:t>MediaControl</w:t>
      </w:r>
      <w:proofErr w:type="spellEnd"/>
      <w:r>
        <w:t xml:space="preserve">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 xml:space="preserve">IMS AS notifies the </w:t>
      </w:r>
      <w:proofErr w:type="spellStart"/>
      <w:r>
        <w:t>MediaControl</w:t>
      </w:r>
      <w:proofErr w:type="spellEnd"/>
      <w:r>
        <w:t xml:space="preserve">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 xml:space="preserve">IMS AS notifies the DCSF about the successful result of the </w:t>
      </w:r>
      <w:proofErr w:type="spellStart"/>
      <w:r>
        <w:t>MediaChangeRequest</w:t>
      </w:r>
      <w:proofErr w:type="spellEnd"/>
      <w:r>
        <w:t xml:space="preserve">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330" w:name="_CR5_2_6_40_1"/>
      <w:bookmarkStart w:id="331" w:name="_CR5_2_6_40_2"/>
      <w:bookmarkStart w:id="332" w:name="_CR5_2_6_40_3"/>
      <w:bookmarkStart w:id="333" w:name="_CRAA_2_4_4_1"/>
      <w:bookmarkStart w:id="334" w:name="_CRAA_2_4_4_2"/>
      <w:bookmarkStart w:id="335" w:name="_CRAA_2_4_4_3"/>
      <w:bookmarkStart w:id="336" w:name="_CRAA_2_5_2_1"/>
      <w:bookmarkStart w:id="337" w:name="_CRAA_2_5_2_2"/>
      <w:bookmarkStart w:id="338" w:name="_CRAA_2_5_2_3"/>
      <w:bookmarkStart w:id="339" w:name="_Toc215232507"/>
      <w:bookmarkEnd w:id="330"/>
      <w:bookmarkEnd w:id="331"/>
      <w:bookmarkEnd w:id="332"/>
      <w:bookmarkEnd w:id="333"/>
      <w:bookmarkEnd w:id="334"/>
      <w:bookmarkEnd w:id="335"/>
      <w:bookmarkEnd w:id="336"/>
      <w:bookmarkEnd w:id="337"/>
      <w:bookmarkEnd w:id="338"/>
      <w:r>
        <w:lastRenderedPageBreak/>
        <w:t>6.</w:t>
      </w:r>
      <w:r w:rsidR="00523093">
        <w:t>16</w:t>
      </w:r>
      <w:r>
        <w:t>.4</w:t>
      </w:r>
      <w:r>
        <w:tab/>
        <w:t>Service definition</w:t>
      </w:r>
      <w:bookmarkEnd w:id="339"/>
    </w:p>
    <w:p w14:paraId="05B27E07" w14:textId="32F5DE80" w:rsidR="0031499A" w:rsidRDefault="0031499A" w:rsidP="0031499A">
      <w:pPr>
        <w:pStyle w:val="Heading4"/>
      </w:pPr>
      <w:bookmarkStart w:id="340" w:name="_Toc201215999"/>
      <w:bookmarkStart w:id="341" w:name="_Toc201127243"/>
      <w:bookmarkStart w:id="342" w:name="_Toc215232508"/>
      <w:r>
        <w:t>6.</w:t>
      </w:r>
      <w:r w:rsidR="00523093">
        <w:t>16</w:t>
      </w:r>
      <w:r>
        <w:t>.4.1</w:t>
      </w:r>
      <w:r>
        <w:tab/>
        <w:t>Nnef_ImsSessionManagement service</w:t>
      </w:r>
      <w:bookmarkEnd w:id="340"/>
      <w:bookmarkEnd w:id="342"/>
    </w:p>
    <w:p w14:paraId="2B997397" w14:textId="4883F881" w:rsidR="0031499A" w:rsidRDefault="0031499A" w:rsidP="0031499A">
      <w:pPr>
        <w:pStyle w:val="Heading5"/>
      </w:pPr>
      <w:bookmarkStart w:id="343" w:name="_Toc201216000"/>
      <w:bookmarkStart w:id="344" w:name="_Toc215232509"/>
      <w:r>
        <w:t>6.</w:t>
      </w:r>
      <w:r w:rsidR="00523093">
        <w:t>16</w:t>
      </w:r>
      <w:r>
        <w:t>.4.1.1</w:t>
      </w:r>
      <w:r>
        <w:tab/>
        <w:t>General</w:t>
      </w:r>
      <w:bookmarkEnd w:id="343"/>
      <w:bookmarkEnd w:id="344"/>
    </w:p>
    <w:p w14:paraId="38F41F4E" w14:textId="77777777" w:rsidR="0031499A" w:rsidRDefault="0031499A" w:rsidP="0031499A">
      <w:r>
        <w:t>The Media Type and Media Parameter set parameter in the following clauses need to be extended to support audio and video media. To be clear, revision mode is used to update the service definition of Nnef_ImsSessionManagement API in the following clauses.</w:t>
      </w:r>
    </w:p>
    <w:p w14:paraId="0861B6B3" w14:textId="3A211A1C" w:rsidR="0031499A" w:rsidRDefault="0031499A" w:rsidP="0031499A">
      <w:pPr>
        <w:pStyle w:val="Heading5"/>
      </w:pPr>
      <w:bookmarkStart w:id="345" w:name="_Toc201216001"/>
      <w:bookmarkStart w:id="346" w:name="_Toc215232510"/>
      <w:r>
        <w:t>6.</w:t>
      </w:r>
      <w:r w:rsidR="00523093">
        <w:t>16</w:t>
      </w:r>
      <w:r>
        <w:t>.4.1.2</w:t>
      </w:r>
      <w:r>
        <w:tab/>
      </w:r>
      <w:proofErr w:type="spellStart"/>
      <w:r>
        <w:t>Nnef_ImsSessionManagement_Create</w:t>
      </w:r>
      <w:proofErr w:type="spellEnd"/>
      <w:r>
        <w:t xml:space="preserve"> service operation</w:t>
      </w:r>
      <w:bookmarkEnd w:id="345"/>
      <w:bookmarkEnd w:id="346"/>
    </w:p>
    <w:p w14:paraId="27AAAFD2" w14:textId="77777777" w:rsidR="0031499A" w:rsidRDefault="0031499A" w:rsidP="0031499A">
      <w:r w:rsidRPr="00A404AF">
        <w:rPr>
          <w:b/>
          <w:bCs/>
        </w:rPr>
        <w:t>Service operation name:</w:t>
      </w:r>
      <w:r>
        <w:t xml:space="preserve"> </w:t>
      </w:r>
      <w:proofErr w:type="spellStart"/>
      <w:r>
        <w:t>Nnef_ImsSessionManagement_Create</w:t>
      </w:r>
      <w:proofErr w:type="spellEnd"/>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w:t>
      </w:r>
      <w:proofErr w:type="spellStart"/>
      <w:r>
        <w:t>ies</w:t>
      </w:r>
      <w:proofErr w:type="spellEnd"/>
      <w:r>
        <w:t>)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7370C123"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lastRenderedPageBreak/>
        <w:t>Outputs, Optional:</w:t>
      </w:r>
      <w:r>
        <w:t xml:space="preserve"> None.</w:t>
      </w:r>
    </w:p>
    <w:p w14:paraId="48FA1379" w14:textId="55BCD95D" w:rsidR="0031499A" w:rsidRDefault="0031499A" w:rsidP="0031499A">
      <w:pPr>
        <w:pStyle w:val="Heading5"/>
      </w:pPr>
      <w:bookmarkStart w:id="347" w:name="_Toc201216002"/>
      <w:bookmarkStart w:id="348" w:name="_Toc215232511"/>
      <w:r>
        <w:t>6.</w:t>
      </w:r>
      <w:r w:rsidR="00322441">
        <w:t>16</w:t>
      </w:r>
      <w:r>
        <w:t>.2.1.3</w:t>
      </w:r>
      <w:r>
        <w:tab/>
      </w:r>
      <w:proofErr w:type="spellStart"/>
      <w:r>
        <w:t>Nnef_ImsSessionManagement_Update</w:t>
      </w:r>
      <w:proofErr w:type="spellEnd"/>
      <w:r>
        <w:t xml:space="preserve"> service operation</w:t>
      </w:r>
      <w:bookmarkEnd w:id="347"/>
      <w:bookmarkEnd w:id="348"/>
    </w:p>
    <w:p w14:paraId="3CC9DD2D" w14:textId="77777777" w:rsidR="0031499A" w:rsidRDefault="0031499A" w:rsidP="0031499A">
      <w:r w:rsidRPr="00A404AF">
        <w:rPr>
          <w:b/>
          <w:bCs/>
        </w:rPr>
        <w:t>Service operation name:</w:t>
      </w:r>
      <w:r>
        <w:t xml:space="preserve"> </w:t>
      </w:r>
      <w:proofErr w:type="spellStart"/>
      <w:r>
        <w:t>Nnef_ImsSessionManagement_Update</w:t>
      </w:r>
      <w:proofErr w:type="spellEnd"/>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2D5320B7"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349" w:name="_Toc215232512"/>
      <w:r>
        <w:lastRenderedPageBreak/>
        <w:t>6.</w:t>
      </w:r>
      <w:r w:rsidR="00322441">
        <w:t>16</w:t>
      </w:r>
      <w:r>
        <w:t>.4.2</w:t>
      </w:r>
      <w:r>
        <w:tab/>
      </w:r>
      <w:proofErr w:type="spellStart"/>
      <w:r>
        <w:t>Nimsas_ImsSessionManagement</w:t>
      </w:r>
      <w:proofErr w:type="spellEnd"/>
      <w:r>
        <w:t xml:space="preserve"> Service</w:t>
      </w:r>
      <w:bookmarkEnd w:id="341"/>
      <w:bookmarkEnd w:id="349"/>
    </w:p>
    <w:p w14:paraId="3B7620B4" w14:textId="16E86F6A" w:rsidR="0031499A" w:rsidRDefault="0031499A" w:rsidP="0031499A">
      <w:pPr>
        <w:pStyle w:val="Heading5"/>
      </w:pPr>
      <w:bookmarkStart w:id="350" w:name="_Toc201127244"/>
      <w:bookmarkStart w:id="351" w:name="_Toc215232513"/>
      <w:r>
        <w:t>6.</w:t>
      </w:r>
      <w:r w:rsidR="00322441">
        <w:t>16</w:t>
      </w:r>
      <w:r>
        <w:t>.4.2.1</w:t>
      </w:r>
      <w:r>
        <w:tab/>
        <w:t>General</w:t>
      </w:r>
      <w:bookmarkEnd w:id="350"/>
      <w:bookmarkEnd w:id="351"/>
    </w:p>
    <w:p w14:paraId="3DD16166"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Nimsas_ImsSessionManagement</w:t>
      </w:r>
      <w:proofErr w:type="spellEnd"/>
      <w:r>
        <w:t xml:space="preserve"> API in the following clauses.</w:t>
      </w:r>
    </w:p>
    <w:p w14:paraId="24924EE3" w14:textId="4DD158D8" w:rsidR="0031499A" w:rsidRDefault="0031499A" w:rsidP="0031499A">
      <w:pPr>
        <w:pStyle w:val="Heading5"/>
      </w:pPr>
      <w:bookmarkStart w:id="352" w:name="_Toc201127245"/>
      <w:bookmarkStart w:id="353" w:name="_Toc215232514"/>
      <w:r>
        <w:t>6.</w:t>
      </w:r>
      <w:r w:rsidR="00322441">
        <w:t>16</w:t>
      </w:r>
      <w:r>
        <w:t>.4.2.2</w:t>
      </w:r>
      <w:r>
        <w:tab/>
      </w:r>
      <w:proofErr w:type="spellStart"/>
      <w:r>
        <w:t>Nimsas_ImsSessionManagement_Create</w:t>
      </w:r>
      <w:proofErr w:type="spellEnd"/>
      <w:r>
        <w:t xml:space="preserve"> service operation</w:t>
      </w:r>
      <w:bookmarkEnd w:id="352"/>
      <w:bookmarkEnd w:id="353"/>
    </w:p>
    <w:p w14:paraId="1BE92339" w14:textId="77777777" w:rsidR="0031499A" w:rsidRDefault="0031499A" w:rsidP="0031499A">
      <w:r w:rsidRPr="00BB6004">
        <w:rPr>
          <w:b/>
          <w:bCs/>
        </w:rPr>
        <w:t>Service operation name:</w:t>
      </w:r>
      <w:r>
        <w:t xml:space="preserve"> </w:t>
      </w:r>
      <w:proofErr w:type="spellStart"/>
      <w:r>
        <w:t>Nimsas_ImsSessionManagement_Create</w:t>
      </w:r>
      <w:proofErr w:type="spellEnd"/>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w:t>
      </w:r>
      <w:proofErr w:type="spellStart"/>
      <w:r>
        <w:t>ies</w:t>
      </w:r>
      <w:proofErr w:type="spellEnd"/>
      <w:r>
        <w:t>)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40467E67"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354" w:name="_Toc201127246"/>
      <w:bookmarkStart w:id="355" w:name="_Toc215232515"/>
      <w:r>
        <w:lastRenderedPageBreak/>
        <w:t>6.</w:t>
      </w:r>
      <w:r w:rsidR="00322441">
        <w:t>16</w:t>
      </w:r>
      <w:r>
        <w:t>.4.2.3</w:t>
      </w:r>
      <w:r>
        <w:tab/>
      </w:r>
      <w:proofErr w:type="spellStart"/>
      <w:r>
        <w:t>Nimsas_ImsSessionManagement_Update</w:t>
      </w:r>
      <w:proofErr w:type="spellEnd"/>
      <w:r>
        <w:t xml:space="preserve"> service operation</w:t>
      </w:r>
      <w:bookmarkEnd w:id="354"/>
      <w:bookmarkEnd w:id="355"/>
    </w:p>
    <w:p w14:paraId="5BF89B0B" w14:textId="77777777" w:rsidR="0031499A" w:rsidRDefault="0031499A" w:rsidP="0031499A">
      <w:r w:rsidRPr="00BB6004">
        <w:rPr>
          <w:b/>
          <w:bCs/>
        </w:rPr>
        <w:t>Service operation name:</w:t>
      </w:r>
      <w:r>
        <w:t xml:space="preserve"> </w:t>
      </w:r>
      <w:proofErr w:type="spellStart"/>
      <w:r>
        <w:t>Nimsas_ImsSessionManagement_Update</w:t>
      </w:r>
      <w:proofErr w:type="spellEnd"/>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42485326" w:rsidR="0031499A"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356" w:name="_Toc201127259"/>
      <w:bookmarkStart w:id="357" w:name="_Toc215232516"/>
      <w:r>
        <w:t>6.</w:t>
      </w:r>
      <w:r w:rsidR="00322441">
        <w:t>16</w:t>
      </w:r>
      <w:r>
        <w:t>.4.3</w:t>
      </w:r>
      <w:r>
        <w:tab/>
      </w:r>
      <w:proofErr w:type="spellStart"/>
      <w:r>
        <w:t>Nmf_MediaResourceManagement</w:t>
      </w:r>
      <w:proofErr w:type="spellEnd"/>
      <w:r>
        <w:t xml:space="preserve"> (MRM) service</w:t>
      </w:r>
      <w:bookmarkEnd w:id="356"/>
      <w:bookmarkEnd w:id="357"/>
    </w:p>
    <w:p w14:paraId="5E4FD270" w14:textId="729401A7" w:rsidR="0031499A" w:rsidRDefault="0031499A" w:rsidP="0031499A">
      <w:pPr>
        <w:pStyle w:val="Heading5"/>
      </w:pPr>
      <w:bookmarkStart w:id="358" w:name="_Toc201127260"/>
      <w:bookmarkStart w:id="359" w:name="_Toc215232517"/>
      <w:r>
        <w:t>6.</w:t>
      </w:r>
      <w:r w:rsidR="00322441">
        <w:t>16</w:t>
      </w:r>
      <w:r>
        <w:t>.4.3.1</w:t>
      </w:r>
      <w:r>
        <w:tab/>
        <w:t>General</w:t>
      </w:r>
      <w:bookmarkEnd w:id="358"/>
      <w:bookmarkEnd w:id="359"/>
    </w:p>
    <w:p w14:paraId="3748FEBC"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Nmf_MediaResourceManagement</w:t>
      </w:r>
      <w:proofErr w:type="spellEnd"/>
      <w:r>
        <w:t xml:space="preserve"> API in the following clauses.</w:t>
      </w:r>
    </w:p>
    <w:p w14:paraId="0661494B" w14:textId="1711DFAC" w:rsidR="0031499A" w:rsidRDefault="0031499A" w:rsidP="0031499A">
      <w:pPr>
        <w:pStyle w:val="Heading5"/>
      </w:pPr>
      <w:bookmarkStart w:id="360" w:name="_Toc201127261"/>
      <w:bookmarkStart w:id="361" w:name="_Toc215232518"/>
      <w:r>
        <w:lastRenderedPageBreak/>
        <w:t>6.</w:t>
      </w:r>
      <w:r w:rsidR="008361F3">
        <w:t>16</w:t>
      </w:r>
      <w:r>
        <w:t>.4.3.2</w:t>
      </w:r>
      <w:r>
        <w:tab/>
      </w:r>
      <w:proofErr w:type="spellStart"/>
      <w:r>
        <w:t>Nmf_MRM_Create</w:t>
      </w:r>
      <w:proofErr w:type="spellEnd"/>
      <w:r>
        <w:t xml:space="preserve"> service operation</w:t>
      </w:r>
      <w:bookmarkEnd w:id="360"/>
      <w:bookmarkEnd w:id="361"/>
    </w:p>
    <w:p w14:paraId="5D45714D" w14:textId="77777777" w:rsidR="0031499A" w:rsidRDefault="0031499A" w:rsidP="0031499A">
      <w:r w:rsidRPr="009422A5">
        <w:rPr>
          <w:b/>
          <w:bCs/>
        </w:rPr>
        <w:t>Service operation name:</w:t>
      </w:r>
      <w:r>
        <w:t xml:space="preserve"> </w:t>
      </w:r>
      <w:proofErr w:type="spellStart"/>
      <w:r>
        <w:t>Nmf_MRM_Create</w:t>
      </w:r>
      <w:proofErr w:type="spellEnd"/>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77777777" w:rsidR="0031499A" w:rsidRDefault="0031499A" w:rsidP="0031499A">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77777777" w:rsidR="0031499A" w:rsidRDefault="0031499A" w:rsidP="0031499A">
      <w:pPr>
        <w:pStyle w:val="B2"/>
      </w:pPr>
      <w:r>
        <w:t>-</w:t>
      </w:r>
      <w:r>
        <w:tab/>
        <w:t>Media Function Type: The value is set based on the type of the media function required, e.g. "DC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B6774F4" w:rsidR="0031499A" w:rsidRDefault="008C5178" w:rsidP="008C5178">
      <w:pPr>
        <w:pStyle w:val="B1"/>
      </w:pPr>
      <w:r>
        <w:tab/>
      </w:r>
      <w:r w:rsidR="0031499A">
        <w:t>If the Media Function Type is "Audio" or "Video",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77777777" w:rsidR="0031499A" w:rsidRDefault="0031499A" w:rsidP="0031499A">
      <w:pPr>
        <w:pStyle w:val="B1"/>
      </w:pPr>
      <w:r>
        <w:tab/>
        <w:t>If the Media Function Type is "DC Media Function",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lastRenderedPageBreak/>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77777777" w:rsidR="0031499A" w:rsidRDefault="0031499A" w:rsidP="0031499A">
      <w:pPr>
        <w:pStyle w:val="B1"/>
      </w:pPr>
      <w:r>
        <w:tab/>
        <w:t>If the Media Function Type is "AR Media Function",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77777777" w:rsidR="0031499A" w:rsidRDefault="0031499A" w:rsidP="0031499A">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362" w:name="_Toc215232519"/>
      <w:r w:rsidRPr="001E7832">
        <w:lastRenderedPageBreak/>
        <w:t>6.</w:t>
      </w:r>
      <w:r w:rsidR="00322441">
        <w:t>16</w:t>
      </w:r>
      <w:r w:rsidRPr="001E7832">
        <w:t>.</w:t>
      </w:r>
      <w:r>
        <w:t>5</w:t>
      </w:r>
      <w:r w:rsidRPr="001E7832">
        <w:tab/>
        <w:t>Impacts on Services, Entities and Interfaces</w:t>
      </w:r>
      <w:bookmarkEnd w:id="362"/>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Enhance Nnef_ImsSessionManagement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 xml:space="preserve">receiving subscription of the event </w:t>
      </w:r>
      <w:proofErr w:type="spellStart"/>
      <w:r>
        <w:t>ExternalSessionCreateEvent</w:t>
      </w:r>
      <w:proofErr w:type="spellEnd"/>
      <w:r>
        <w:t xml:space="preserve">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 xml:space="preserve">Enhance </w:t>
      </w:r>
      <w:proofErr w:type="spellStart"/>
      <w:r>
        <w:t>Nimsas_ImsSessionManagement</w:t>
      </w:r>
      <w:proofErr w:type="spellEnd"/>
      <w:r>
        <w:t xml:space="preserve">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 xml:space="preserve">Enhance </w:t>
      </w:r>
      <w:proofErr w:type="spellStart"/>
      <w:r>
        <w:t>Nmf_MediaResourceManagement</w:t>
      </w:r>
      <w:proofErr w:type="spellEnd"/>
      <w:r>
        <w:t xml:space="preserve">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363" w:name="_Toc215232520"/>
      <w:r>
        <w:t>6.17</w:t>
      </w:r>
      <w:r>
        <w:tab/>
      </w:r>
      <w:r w:rsidRPr="00874BAF">
        <w:t>Solution #</w:t>
      </w:r>
      <w:r>
        <w:t>17</w:t>
      </w:r>
      <w:r w:rsidRPr="00874BAF">
        <w:t xml:space="preserve">: </w:t>
      </w:r>
      <w:r w:rsidRPr="006B3086">
        <w:t>DC3/DC4 Enhancement to Support Implicit Subscription and Notification for P2A and P2A2P DC establishment</w:t>
      </w:r>
      <w:bookmarkEnd w:id="363"/>
    </w:p>
    <w:p w14:paraId="45A5531C" w14:textId="5F213036" w:rsidR="00F92F48" w:rsidRPr="00874BAF" w:rsidRDefault="00F92F48" w:rsidP="00F92F48">
      <w:pPr>
        <w:pStyle w:val="Heading3"/>
      </w:pPr>
      <w:bookmarkStart w:id="364" w:name="_Toc215232521"/>
      <w:r w:rsidRPr="00874BAF">
        <w:t>6.</w:t>
      </w:r>
      <w:r w:rsidR="00C56776">
        <w:t>17</w:t>
      </w:r>
      <w:r w:rsidRPr="00874BAF">
        <w:t>.0</w:t>
      </w:r>
      <w:r w:rsidRPr="00874BAF">
        <w:rPr>
          <w:rFonts w:hint="eastAsia"/>
        </w:rPr>
        <w:tab/>
      </w:r>
      <w:r w:rsidRPr="00874BAF">
        <w:t>High-level solution Principles</w:t>
      </w:r>
      <w:bookmarkEnd w:id="364"/>
    </w:p>
    <w:p w14:paraId="72722AB1" w14:textId="411B092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 xml:space="preserve">clauses </w:t>
      </w:r>
      <w:r w:rsidR="00C56776">
        <w:rPr>
          <w:rFonts w:eastAsiaTheme="minorEastAsia"/>
          <w:lang w:val="en-US" w:eastAsia="zh-CN"/>
        </w:rPr>
        <w:t>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365" w:name="_Toc215232522"/>
      <w:r w:rsidRPr="00874BAF">
        <w:lastRenderedPageBreak/>
        <w:t>6.</w:t>
      </w:r>
      <w:r w:rsidR="00C56776">
        <w:t>17</w:t>
      </w:r>
      <w:r w:rsidRPr="00874BAF">
        <w:t>.1</w:t>
      </w:r>
      <w:r w:rsidRPr="00874BAF">
        <w:tab/>
        <w:t>Description</w:t>
      </w:r>
      <w:bookmarkEnd w:id="365"/>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6EE25BC8"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w:t>
      </w:r>
      <w:r w:rsidR="00C56776">
        <w:rPr>
          <w:rFonts w:eastAsiaTheme="minorEastAsia"/>
          <w:lang w:val="en-US" w:eastAsia="zh-CN"/>
        </w:rPr>
        <w:t xml:space="preserve">clauses </w:t>
      </w:r>
      <w:r w:rsidR="00C56776">
        <w:rPr>
          <w:rFonts w:eastAsiaTheme="minorEastAsia"/>
          <w:lang w:val="en-US" w:eastAsia="zh-CN"/>
        </w:rPr>
        <w:t>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366" w:name="_Toc215232523"/>
      <w:r w:rsidRPr="00874BAF">
        <w:t>6.</w:t>
      </w:r>
      <w:r>
        <w:t>17</w:t>
      </w:r>
      <w:r w:rsidRPr="00874BAF">
        <w:t>.2</w:t>
      </w:r>
      <w:r w:rsidRPr="00874BAF">
        <w:tab/>
        <w:t>Service definition</w:t>
      </w:r>
      <w:bookmarkEnd w:id="366"/>
    </w:p>
    <w:p w14:paraId="2F9CF9C4" w14:textId="2693C517" w:rsidR="00F92F48" w:rsidRPr="00874BAF" w:rsidRDefault="00F92F48" w:rsidP="00F92F48">
      <w:pPr>
        <w:pStyle w:val="Heading4"/>
      </w:pPr>
      <w:bookmarkStart w:id="367" w:name="_Toc215232524"/>
      <w:r w:rsidRPr="00874BAF">
        <w:t>6.</w:t>
      </w:r>
      <w:r>
        <w:t>17</w:t>
      </w:r>
      <w:r w:rsidRPr="00874BAF">
        <w:t>.2.1</w:t>
      </w:r>
      <w:r w:rsidRPr="00874BAF">
        <w:tab/>
        <w:t>General</w:t>
      </w:r>
      <w:bookmarkEnd w:id="367"/>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pStyle w:val="Caption"/>
        <w:jc w:val="center"/>
        <w:rPr>
          <w:b/>
          <w:bCs/>
          <w:i w:val="0"/>
          <w:iCs w:val="0"/>
        </w:rPr>
      </w:pPr>
      <w:r w:rsidRPr="00573DCB">
        <w:rPr>
          <w:b/>
          <w:bCs/>
          <w:i w:val="0"/>
          <w:iCs w:val="0"/>
        </w:rPr>
        <w:t>Table 6.17.2-1: NF services provided by the DCSF</w:t>
      </w:r>
    </w:p>
    <w:tbl>
      <w:tblPr>
        <w:tblStyle w:val="TableGrid"/>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proofErr w:type="spellStart"/>
            <w:r w:rsidRPr="00874BAF">
              <w:t>Ndcsf_</w:t>
            </w:r>
            <w:r>
              <w:t>EventExposure</w:t>
            </w:r>
            <w:proofErr w:type="spellEnd"/>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proofErr w:type="spellStart"/>
            <w:r w:rsidRPr="00874BAF">
              <w:t>Ndcsf_</w:t>
            </w:r>
            <w:r>
              <w:t>MediaControl</w:t>
            </w:r>
            <w:proofErr w:type="spellEnd"/>
          </w:p>
        </w:tc>
        <w:tc>
          <w:tcPr>
            <w:tcW w:w="2127" w:type="dxa"/>
          </w:tcPr>
          <w:p w14:paraId="5BC05CC5" w14:textId="77777777" w:rsidR="00F92F48" w:rsidRPr="00874BAF" w:rsidRDefault="00F92F48" w:rsidP="006D46AD">
            <w:pPr>
              <w:pStyle w:val="TAL"/>
            </w:pPr>
            <w:proofErr w:type="spellStart"/>
            <w:r>
              <w:t>MediaInstuction</w:t>
            </w:r>
            <w:proofErr w:type="spellEnd"/>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368" w:name="_Toc215232525"/>
      <w:r w:rsidRPr="00874BAF">
        <w:t>6.</w:t>
      </w:r>
      <w:r w:rsidR="003175C7">
        <w:t>17</w:t>
      </w:r>
      <w:r w:rsidRPr="00874BAF">
        <w:t>.2.2</w:t>
      </w:r>
      <w:r w:rsidRPr="00874BAF">
        <w:tab/>
      </w:r>
      <w:proofErr w:type="spellStart"/>
      <w:r w:rsidRPr="00874BAF">
        <w:t>Ndcsf_</w:t>
      </w:r>
      <w:r>
        <w:t>EventExposure</w:t>
      </w:r>
      <w:bookmarkEnd w:id="368"/>
      <w:proofErr w:type="spellEnd"/>
    </w:p>
    <w:p w14:paraId="4CD1B29B" w14:textId="7DAB9418" w:rsidR="00F92F48" w:rsidRPr="00874BAF" w:rsidRDefault="00F92F48" w:rsidP="00F92F48">
      <w:pPr>
        <w:pStyle w:val="Heading5"/>
      </w:pPr>
      <w:bookmarkStart w:id="369" w:name="_Toc215232526"/>
      <w:r w:rsidRPr="00874BAF">
        <w:t>6.</w:t>
      </w:r>
      <w:r w:rsidR="003175C7">
        <w:t>17</w:t>
      </w:r>
      <w:r w:rsidRPr="00874BAF">
        <w:t>.2.2.1</w:t>
      </w:r>
      <w:r w:rsidRPr="00874BAF">
        <w:tab/>
        <w:t>General</w:t>
      </w:r>
      <w:bookmarkEnd w:id="369"/>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370" w:name="_Toc215232527"/>
      <w:r w:rsidRPr="00874BAF">
        <w:t>6.</w:t>
      </w:r>
      <w:r w:rsidR="003175C7">
        <w:t>19</w:t>
      </w:r>
      <w:r w:rsidRPr="00874BAF">
        <w:t>.2.2.</w:t>
      </w:r>
      <w:r>
        <w:t>2</w:t>
      </w:r>
      <w:r w:rsidRPr="00874BAF">
        <w:tab/>
      </w:r>
      <w:proofErr w:type="spellStart"/>
      <w:r w:rsidRPr="00874BAF">
        <w:t>Ndcsf_</w:t>
      </w:r>
      <w:r>
        <w:t>EventExposure</w:t>
      </w:r>
      <w:r w:rsidRPr="00874BAF">
        <w:t>_Notify</w:t>
      </w:r>
      <w:bookmarkEnd w:id="370"/>
      <w:proofErr w:type="spellEnd"/>
    </w:p>
    <w:p w14:paraId="1CE23B95" w14:textId="77777777" w:rsidR="00F92F48" w:rsidRPr="00874BAF" w:rsidRDefault="00F92F48" w:rsidP="00F92F48">
      <w:r w:rsidRPr="00874BAF">
        <w:rPr>
          <w:b/>
          <w:bCs/>
        </w:rPr>
        <w:t>Service operation name:</w:t>
      </w:r>
      <w:r w:rsidRPr="00874BAF">
        <w:t xml:space="preserve"> </w:t>
      </w:r>
      <w:proofErr w:type="spellStart"/>
      <w:r w:rsidRPr="00874BAF">
        <w:t>Ndcsf_</w:t>
      </w:r>
      <w:r>
        <w:t>EventExposure</w:t>
      </w:r>
      <w:r w:rsidRPr="00874BAF">
        <w:t>_Notify</w:t>
      </w:r>
      <w:proofErr w:type="spellEnd"/>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77777777" w:rsidR="00F92F48" w:rsidRDefault="00F92F48" w:rsidP="00F92F48">
      <w:r w:rsidRPr="00874BAF">
        <w:rPr>
          <w:b/>
          <w:bCs/>
        </w:rPr>
        <w:t>Outputs, Optional:</w:t>
      </w:r>
      <w:r w:rsidRPr="00874BAF">
        <w:t xml:space="preserve"> </w:t>
      </w:r>
      <w:r>
        <w:t>DC AS-side MDC2 address</w:t>
      </w:r>
      <w:r w:rsidRPr="00874BAF">
        <w:t>.</w:t>
      </w:r>
    </w:p>
    <w:p w14:paraId="79F3C147" w14:textId="77777777" w:rsidR="00F92F48" w:rsidRDefault="00F92F48" w:rsidP="00F92F48">
      <w:pPr>
        <w:pStyle w:val="N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t>The DC AS-side MDC2 address is required if the indication of requesting DC AS-side MDC2 address is present in the input.</w:t>
      </w:r>
    </w:p>
    <w:p w14:paraId="174AB349" w14:textId="4EE5FD65" w:rsidR="00F92F48" w:rsidRPr="00874BAF" w:rsidRDefault="00F92F48" w:rsidP="00F92F48">
      <w:pPr>
        <w:pStyle w:val="Heading4"/>
      </w:pPr>
      <w:bookmarkStart w:id="371" w:name="_Toc215232528"/>
      <w:r w:rsidRPr="00874BAF">
        <w:t>6.</w:t>
      </w:r>
      <w:r w:rsidR="006205F2">
        <w:rPr>
          <w:rFonts w:eastAsiaTheme="minorEastAsia"/>
          <w:lang w:eastAsia="zh-CN"/>
        </w:rPr>
        <w:t>17</w:t>
      </w:r>
      <w:r w:rsidRPr="00874BAF">
        <w:t>.2.3</w:t>
      </w:r>
      <w:r w:rsidRPr="00874BAF">
        <w:tab/>
      </w:r>
      <w:proofErr w:type="spellStart"/>
      <w:r w:rsidRPr="00874BAF">
        <w:t>Ndcsf_</w:t>
      </w:r>
      <w:r>
        <w:t>MediaControl</w:t>
      </w:r>
      <w:bookmarkEnd w:id="371"/>
      <w:proofErr w:type="spellEnd"/>
    </w:p>
    <w:p w14:paraId="27CCBFFA" w14:textId="5564C6BA" w:rsidR="00F92F48" w:rsidRPr="00874BAF" w:rsidRDefault="00F92F48" w:rsidP="00F92F48">
      <w:pPr>
        <w:pStyle w:val="Heading5"/>
      </w:pPr>
      <w:bookmarkStart w:id="372" w:name="_Toc215232529"/>
      <w:r w:rsidRPr="00874BAF">
        <w:t>6.</w:t>
      </w:r>
      <w:r w:rsidR="006205F2">
        <w:rPr>
          <w:rFonts w:eastAsiaTheme="minorEastAsia"/>
          <w:lang w:eastAsia="zh-CN"/>
        </w:rPr>
        <w:t>17</w:t>
      </w:r>
      <w:r w:rsidRPr="00874BAF">
        <w:t>.2.3.1</w:t>
      </w:r>
      <w:r w:rsidRPr="00874BAF">
        <w:tab/>
        <w:t>General</w:t>
      </w:r>
      <w:bookmarkEnd w:id="372"/>
    </w:p>
    <w:p w14:paraId="74EDA618" w14:textId="77777777" w:rsidR="00F92F48" w:rsidRPr="00874BAF" w:rsidRDefault="00F92F48" w:rsidP="00F92F48">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5C09E379" w14:textId="6481E25E" w:rsidR="00F92F48" w:rsidRPr="00874BAF" w:rsidRDefault="00F92F48" w:rsidP="00F92F48">
      <w:pPr>
        <w:pStyle w:val="Heading5"/>
      </w:pPr>
      <w:bookmarkStart w:id="373" w:name="_Toc215232530"/>
      <w:r w:rsidRPr="00874BAF">
        <w:t>6.</w:t>
      </w:r>
      <w:r w:rsidR="006205F2">
        <w:rPr>
          <w:rFonts w:eastAsiaTheme="minorEastAsia"/>
          <w:lang w:eastAsia="zh-CN"/>
        </w:rPr>
        <w:t>17</w:t>
      </w:r>
      <w:r w:rsidRPr="00874BAF">
        <w:t>.2.3.2</w:t>
      </w:r>
      <w:r w:rsidRPr="00874BAF">
        <w:tab/>
      </w:r>
      <w:proofErr w:type="spellStart"/>
      <w:r w:rsidRPr="00874BAF">
        <w:t>Ndcsf_</w:t>
      </w:r>
      <w:r>
        <w:t>MediaControl</w:t>
      </w:r>
      <w:r w:rsidRPr="00874BAF">
        <w:t>_</w:t>
      </w:r>
      <w:r>
        <w:t>MediaInstruction</w:t>
      </w:r>
      <w:bookmarkEnd w:id="373"/>
      <w:proofErr w:type="spellEnd"/>
    </w:p>
    <w:p w14:paraId="0268836F" w14:textId="77777777" w:rsidR="00F92F48" w:rsidRPr="00874BAF" w:rsidRDefault="00F92F48" w:rsidP="00F92F48">
      <w:r w:rsidRPr="00874BAF">
        <w:rPr>
          <w:b/>
          <w:bCs/>
        </w:rPr>
        <w:t>Service operation name:</w:t>
      </w:r>
      <w:r w:rsidRPr="00874BAF">
        <w:t xml:space="preserve"> </w:t>
      </w:r>
      <w:proofErr w:type="spellStart"/>
      <w:r w:rsidRPr="00874BAF">
        <w:t>Ndcsf_</w:t>
      </w:r>
      <w:r>
        <w:t>MediaControl_MediaInstruction</w:t>
      </w:r>
      <w:proofErr w:type="spellEnd"/>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lastRenderedPageBreak/>
        <w:t>Inputs, Required:</w:t>
      </w:r>
      <w:r w:rsidRPr="00874BAF">
        <w:t xml:space="preserve"> Session ID,</w:t>
      </w:r>
      <w:r>
        <w:t xml:space="preserve"> Media information of MDC2 interface</w:t>
      </w:r>
      <w:r w:rsidRPr="00874BAF">
        <w:t>.</w:t>
      </w:r>
    </w:p>
    <w:p w14:paraId="06387D9B" w14:textId="77777777" w:rsidR="00F92F48" w:rsidRPr="00874BAF" w:rsidRDefault="00F92F48" w:rsidP="00F92F48">
      <w:r w:rsidRPr="00874BAF">
        <w:rPr>
          <w:b/>
          <w:bCs/>
        </w:rPr>
        <w:t>Inputs, Optional:</w:t>
      </w:r>
      <w:r w:rsidRPr="00874BAF">
        <w:t xml:space="preserve"> </w:t>
      </w:r>
      <w:r>
        <w:t>None</w:t>
      </w:r>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374" w:name="_Toc215232531"/>
      <w:r w:rsidRPr="00874BAF">
        <w:t>6.</w:t>
      </w:r>
      <w:r w:rsidR="006205F2">
        <w:t>17</w:t>
      </w:r>
      <w:r w:rsidRPr="00874BAF">
        <w:t>.3</w:t>
      </w:r>
      <w:r w:rsidRPr="00874BAF">
        <w:tab/>
        <w:t>Procedure</w:t>
      </w:r>
      <w:bookmarkEnd w:id="374"/>
    </w:p>
    <w:p w14:paraId="22B49A1E" w14:textId="60B5ED4F" w:rsidR="00F92F48" w:rsidRPr="00874BAF" w:rsidRDefault="00F92F48" w:rsidP="00F92F48">
      <w:pPr>
        <w:pStyle w:val="Heading4"/>
      </w:pPr>
      <w:bookmarkStart w:id="375" w:name="_Toc215232532"/>
      <w:r w:rsidRPr="00874BAF">
        <w:t>6.</w:t>
      </w:r>
      <w:r w:rsidR="006205F2">
        <w:t>17</w:t>
      </w:r>
      <w:r w:rsidRPr="00874BAF">
        <w:t>.3.</w:t>
      </w:r>
      <w:r>
        <w:t>1</w:t>
      </w:r>
      <w:r w:rsidRPr="00874BAF">
        <w:tab/>
      </w:r>
      <w:r>
        <w:t>P2A Application Data Channel Establishment Procedure</w:t>
      </w:r>
      <w:bookmarkEnd w:id="375"/>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77777777" w:rsidR="00F92F48" w:rsidRPr="00874BAF" w:rsidRDefault="00F92F48" w:rsidP="00C56776">
      <w:pPr>
        <w:pStyle w:val="TH"/>
      </w:pPr>
      <w:r>
        <w:object w:dxaOrig="9481" w:dyaOrig="5821" w14:anchorId="0185989D">
          <v:shape id="_x0000_i1057" type="#_x0000_t75" style="width:474.1pt;height:291.4pt" o:ole="">
            <v:imagedata r:id="rId74" o:title=""/>
          </v:shape>
          <o:OLEObject Type="Embed" ProgID="Visio.Drawing.15" ShapeID="_x0000_i1057" DrawAspect="Content" ObjectID="_1825848469" r:id="rId75"/>
        </w:object>
      </w:r>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4EF56C6C" w:rsidR="00C56776" w:rsidRDefault="00C56776" w:rsidP="00F92F48">
      <w:pPr>
        <w:pStyle w:val="B1"/>
        <w:rPr>
          <w:rFonts w:eastAsia="MS Mincho"/>
        </w:rPr>
      </w:pPr>
      <w:r>
        <w:rPr>
          <w:rFonts w:eastAsia="MS Mincho"/>
        </w:rPr>
        <w:t>1.</w:t>
      </w:r>
      <w:r>
        <w:rPr>
          <w:rFonts w:eastAsia="MS Mincho"/>
        </w:rPr>
        <w:tab/>
        <w:t>Steps 0-3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6C8942AD" w14:textId="77777777"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p>
    <w:p w14:paraId="67F3B972" w14:textId="77777777" w:rsidR="00C56776" w:rsidRDefault="00C56776"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 The DCSF needs to indicates that it is requesting an MDC2 endpoint address from the DC AS side.</w:t>
      </w:r>
    </w:p>
    <w:p w14:paraId="4BA02864" w14:textId="77777777" w:rsidR="00C56776" w:rsidRDefault="00C56776" w:rsidP="00F92F48">
      <w:pPr>
        <w:pStyle w:val="B1"/>
        <w:rPr>
          <w:rFonts w:eastAsia="MS Mincho"/>
        </w:rPr>
      </w:pPr>
      <w:r>
        <w:rPr>
          <w:rFonts w:eastAsia="MS Mincho"/>
        </w:rPr>
        <w:tab/>
        <w:t xml:space="preserve">If the 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77777777" w:rsidR="00C56776" w:rsidRDefault="00C56776"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p>
    <w:p w14:paraId="7AC1275A" w14:textId="77777777" w:rsidR="00C56776" w:rsidRDefault="00C56776" w:rsidP="00F92F48">
      <w:pPr>
        <w:pStyle w:val="B1"/>
        <w:rPr>
          <w:rFonts w:eastAsia="MS Mincho"/>
        </w:rPr>
      </w:pPr>
      <w:r>
        <w:rPr>
          <w:rFonts w:eastAsia="MS Mincho"/>
        </w:rPr>
        <w:t>6.</w:t>
      </w:r>
      <w:r>
        <w:rPr>
          <w:rFonts w:eastAsia="MS Mincho"/>
        </w:rPr>
        <w:tab/>
        <w:t>The DCSF sends 200 OK.</w:t>
      </w:r>
    </w:p>
    <w:p w14:paraId="76E55182" w14:textId="2CF369C4" w:rsidR="00C56776" w:rsidRDefault="00C56776" w:rsidP="00F92F48">
      <w:pPr>
        <w:pStyle w:val="B1"/>
        <w:rPr>
          <w:rFonts w:eastAsia="MS Mincho"/>
        </w:rPr>
      </w:pPr>
      <w:r>
        <w:rPr>
          <w:rFonts w:eastAsia="MS Mincho"/>
        </w:rPr>
        <w:t>7.</w:t>
      </w:r>
      <w:r>
        <w:rPr>
          <w:rFonts w:eastAsia="MS Mincho"/>
        </w:rPr>
        <w:tab/>
        <w:t>Steps 11-20</w:t>
      </w:r>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13A155F7" w14:textId="77777777" w:rsidR="00C56776" w:rsidRDefault="00C56776" w:rsidP="00F92F48">
      <w:pPr>
        <w:pStyle w:val="B1"/>
        <w:rPr>
          <w:rFonts w:eastAsia="MS Mincho"/>
        </w:rPr>
      </w:pPr>
      <w:r>
        <w:rPr>
          <w:rFonts w:eastAsia="MS Mincho"/>
        </w:rPr>
        <w:lastRenderedPageBreak/>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8FB15B" w14:textId="77777777" w:rsidR="00C56776" w:rsidRDefault="00C56776" w:rsidP="00F92F48">
      <w:pPr>
        <w:pStyle w:val="B1"/>
        <w:rPr>
          <w:rFonts w:eastAsia="MS Mincho"/>
        </w:rPr>
      </w:pPr>
      <w:r>
        <w:rPr>
          <w:rFonts w:eastAsia="MS Mincho"/>
        </w:rPr>
        <w:t>9.</w:t>
      </w:r>
      <w:r>
        <w:rPr>
          <w:rFonts w:eastAsia="MS Mincho"/>
        </w:rPr>
        <w:tab/>
        <w:t>The DC AS sends 200 OK indicating it receives the notification.</w:t>
      </w:r>
    </w:p>
    <w:p w14:paraId="35EECBA4" w14:textId="02341B00" w:rsidR="00C56776" w:rsidRDefault="00C56776" w:rsidP="00F92F48">
      <w:pPr>
        <w:pStyle w:val="B1"/>
        <w:rPr>
          <w:rFonts w:eastAsia="MS Mincho"/>
        </w:rPr>
      </w:pPr>
      <w:r>
        <w:rPr>
          <w:rFonts w:eastAsia="MS Mincho"/>
        </w:rPr>
        <w:t>10.</w:t>
      </w:r>
      <w:r>
        <w:rPr>
          <w:rFonts w:eastAsia="MS Mincho"/>
        </w:rPr>
        <w:tab/>
        <w:t xml:space="preserve">Steps 21-27 </w:t>
      </w:r>
      <w:r w:rsidR="00DC0A47">
        <w:rPr>
          <w:rFonts w:eastAsia="MS Mincho"/>
        </w:rPr>
        <w:t>in clause </w:t>
      </w:r>
      <w:r>
        <w:rPr>
          <w:rFonts w:eastAsia="MS Mincho"/>
        </w:rPr>
        <w:t>AC.7.2.2</w:t>
      </w:r>
      <w:r w:rsidRPr="00C56776">
        <w:rPr>
          <w:rFonts w:eastAsia="MS Mincho"/>
        </w:rPr>
        <w:t xml:space="preserve"> </w:t>
      </w:r>
      <w:r>
        <w:rPr>
          <w:rFonts w:eastAsia="MS Mincho"/>
        </w:rPr>
        <w:t>of</w:t>
      </w:r>
      <w:r>
        <w:rPr>
          <w:rFonts w:eastAsia="MS Mincho"/>
        </w:rPr>
        <w:t xml:space="preserve"> </w:t>
      </w:r>
      <w:r w:rsidR="00B062B8">
        <w:rPr>
          <w:rFonts w:eastAsia="MS Mincho"/>
        </w:rPr>
        <w:t>TS 23.228 [</w:t>
      </w:r>
      <w:r>
        <w:rPr>
          <w:rFonts w:eastAsia="MS Mincho"/>
        </w:rPr>
        <w:t>2] applies.</w:t>
      </w:r>
    </w:p>
    <w:p w14:paraId="0B07519B" w14:textId="132A2A11" w:rsidR="00F92F48" w:rsidRPr="00874BAF" w:rsidRDefault="00F92F48" w:rsidP="00F92F48">
      <w:pPr>
        <w:pStyle w:val="Heading4"/>
      </w:pPr>
      <w:bookmarkStart w:id="376" w:name="_Toc215232533"/>
      <w:r w:rsidRPr="00874BAF">
        <w:t>6.</w:t>
      </w:r>
      <w:r w:rsidR="006205F2">
        <w:t>17</w:t>
      </w:r>
      <w:r w:rsidRPr="00874BAF">
        <w:t>.3.</w:t>
      </w:r>
      <w:r>
        <w:t>2</w:t>
      </w:r>
      <w:r w:rsidRPr="00874BAF">
        <w:tab/>
      </w:r>
      <w:r>
        <w:t>P2A2P Application Data Channel Establishment</w:t>
      </w:r>
      <w:r w:rsidRPr="00874BAF">
        <w:t xml:space="preserve"> Procedure</w:t>
      </w:r>
      <w:bookmarkEnd w:id="376"/>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77777777" w:rsidR="00F92F48" w:rsidRPr="00874BAF" w:rsidRDefault="00F92F48" w:rsidP="00DC0A47">
      <w:pPr>
        <w:pStyle w:val="TH"/>
      </w:pPr>
      <w:r>
        <w:object w:dxaOrig="9481" w:dyaOrig="6541" w14:anchorId="7D3C71FC">
          <v:shape id="_x0000_i1058" type="#_x0000_t75" style="width:474.1pt;height:326.7pt" o:ole="">
            <v:imagedata r:id="rId76" o:title=""/>
          </v:shape>
          <o:OLEObject Type="Embed" ProgID="Visio.Drawing.15" ShapeID="_x0000_i1058" DrawAspect="Content" ObjectID="_1825848470" r:id="rId77"/>
        </w:object>
      </w:r>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0DB84A62" w:rsidR="00DC0A47" w:rsidRDefault="00DC0A47" w:rsidP="00F92F48">
      <w:pPr>
        <w:pStyle w:val="B1"/>
        <w:rPr>
          <w:rFonts w:eastAsia="MS Mincho"/>
        </w:rPr>
      </w:pPr>
      <w:r>
        <w:rPr>
          <w:rFonts w:eastAsia="MS Mincho"/>
        </w:rPr>
        <w:t>1.</w:t>
      </w:r>
      <w:r>
        <w:rPr>
          <w:rFonts w:eastAsia="MS Mincho"/>
        </w:rPr>
        <w:tab/>
        <w:t xml:space="preserve">Steps 0-3 of </w:t>
      </w:r>
      <w:r w:rsidR="00B062B8">
        <w:rPr>
          <w:rFonts w:eastAsia="MS Mincho"/>
        </w:rPr>
        <w:t>TS 23.228 [</w:t>
      </w:r>
      <w:r>
        <w:rPr>
          <w:rFonts w:eastAsia="MS Mincho"/>
        </w:rPr>
        <w:t>2] Annex AC.7.2.3 applies.</w:t>
      </w:r>
    </w:p>
    <w:p w14:paraId="103BD535" w14:textId="77777777"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p>
    <w:p w14:paraId="3EDFC46F" w14:textId="77777777" w:rsidR="00DC0A47" w:rsidRDefault="00DC0A47"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 The DCSF needs to indicates that it is requesting an MDC2 endpoint address from the DC AS side.</w:t>
      </w:r>
    </w:p>
    <w:p w14:paraId="54770E77" w14:textId="77777777" w:rsidR="00DC0A47" w:rsidRDefault="00DC0A47" w:rsidP="00F92F48">
      <w:pPr>
        <w:pStyle w:val="B1"/>
        <w:rPr>
          <w:rFonts w:eastAsia="MS Mincho"/>
        </w:rPr>
      </w:pPr>
      <w:r>
        <w:rPr>
          <w:rFonts w:eastAsia="MS Mincho"/>
        </w:rPr>
        <w:tab/>
        <w:t xml:space="preserve">If the 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2BC877AB" w14:textId="77777777" w:rsidR="00DC0A47" w:rsidRDefault="00DC0A47" w:rsidP="00F92F48">
      <w:pPr>
        <w:pStyle w:val="B1"/>
        <w:rPr>
          <w:rFonts w:eastAsia="MS Mincho"/>
        </w:rPr>
      </w:pPr>
      <w:r>
        <w:rPr>
          <w:rFonts w:eastAsia="MS Mincho"/>
        </w:rPr>
        <w:t>4.</w:t>
      </w:r>
      <w:r>
        <w:rPr>
          <w:rFonts w:eastAsia="MS Mincho"/>
        </w:rPr>
        <w:tab/>
        <w:t>The DC AS sends 200 OK indicating it receives the notification.</w:t>
      </w:r>
    </w:p>
    <w:p w14:paraId="4CE7DE46" w14:textId="77777777" w:rsidR="00DC0A47" w:rsidRDefault="00DC0A47"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00772840" w14:textId="68609F56" w:rsidR="00DC0A47" w:rsidRDefault="00DC0A47" w:rsidP="00F92F48">
      <w:pPr>
        <w:pStyle w:val="B1"/>
        <w:rPr>
          <w:rFonts w:eastAsia="MS Mincho"/>
        </w:rPr>
      </w:pPr>
      <w:r>
        <w:rPr>
          <w:rFonts w:eastAsia="MS Mincho"/>
        </w:rPr>
        <w:lastRenderedPageBreak/>
        <w:t>7.</w:t>
      </w:r>
      <w:r>
        <w:rPr>
          <w:rFonts w:eastAsia="MS Mincho"/>
        </w:rPr>
        <w:tab/>
        <w:t>Steps 6-8 in</w:t>
      </w:r>
      <w:r>
        <w:rPr>
          <w:rFonts w:eastAsia="MS Mincho"/>
        </w:rPr>
        <w:t xml:space="preserve"> </w:t>
      </w:r>
      <w:r>
        <w:rPr>
          <w:rFonts w:eastAsia="MS Mincho"/>
        </w:rPr>
        <w:t>clause </w:t>
      </w:r>
      <w:r>
        <w:rPr>
          <w:rFonts w:eastAsia="MS Mincho"/>
        </w:rPr>
        <w:t>AC.7.2.3</w:t>
      </w:r>
      <w:r>
        <w:rPr>
          <w:rFonts w:eastAsia="MS Mincho"/>
        </w:rPr>
        <w:t xml:space="preserve"> of </w:t>
      </w:r>
      <w:r w:rsidR="00B062B8">
        <w:rPr>
          <w:rFonts w:eastAsia="MS Mincho"/>
        </w:rPr>
        <w:t>TS 23.228 [</w:t>
      </w:r>
      <w:r>
        <w:rPr>
          <w:rFonts w:eastAsia="MS Mincho"/>
        </w:rPr>
        <w:t>2] applies. The DCSF shall send all the MDC2 media related information received from the DC AS to the MF. In this case, the MF receives two sets of MDC2 endpoints.</w:t>
      </w:r>
    </w:p>
    <w:p w14:paraId="6EEF5FC4" w14:textId="6EAAEBD9" w:rsidR="00DC0A47" w:rsidRDefault="00DC0A47" w:rsidP="00F92F48">
      <w:pPr>
        <w:pStyle w:val="B1"/>
        <w:rPr>
          <w:rFonts w:eastAsia="MS Mincho"/>
        </w:rPr>
      </w:pPr>
      <w:r>
        <w:rPr>
          <w:rFonts w:eastAsia="MS Mincho"/>
        </w:rPr>
        <w:t>8.</w:t>
      </w:r>
      <w:r>
        <w:rPr>
          <w:rFonts w:eastAsia="MS Mincho"/>
        </w:rPr>
        <w:tab/>
        <w:t>Steps 10-18 in clause </w:t>
      </w:r>
      <w:r>
        <w:rPr>
          <w:rFonts w:eastAsia="MS Mincho"/>
        </w:rPr>
        <w:t>AC.7.2.3</w:t>
      </w:r>
      <w:r w:rsidRPr="00DC0A47">
        <w:rPr>
          <w:rFonts w:eastAsia="MS Mincho"/>
        </w:rPr>
        <w:t xml:space="preserve"> </w:t>
      </w:r>
      <w:r>
        <w:rPr>
          <w:rFonts w:eastAsia="MS Mincho"/>
        </w:rPr>
        <w:t>of</w:t>
      </w:r>
      <w:r>
        <w:rPr>
          <w:rFonts w:eastAsia="MS Mincho"/>
        </w:rPr>
        <w:t xml:space="preserve"> </w:t>
      </w:r>
      <w:r w:rsidR="00B062B8">
        <w:rPr>
          <w:rFonts w:eastAsia="MS Mincho"/>
        </w:rPr>
        <w:t>TS 23.228 [</w:t>
      </w:r>
      <w:r>
        <w:rPr>
          <w:rFonts w:eastAsia="MS Mincho"/>
        </w:rPr>
        <w:t>2] applies. The DCSF will instruct the MF via IMS AS to update the media related information after receiving SDP answer from the terminating side.</w:t>
      </w:r>
    </w:p>
    <w:p w14:paraId="7FF156BC" w14:textId="77777777" w:rsidR="00DC0A47" w:rsidRDefault="00DC0A47" w:rsidP="00F92F48">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27D4C50" w14:textId="77777777" w:rsidR="00DC0A47" w:rsidRDefault="00DC0A47" w:rsidP="00F92F48">
      <w:pPr>
        <w:pStyle w:val="B1"/>
        <w:rPr>
          <w:rFonts w:eastAsia="MS Mincho"/>
        </w:rPr>
      </w:pPr>
      <w:r>
        <w:rPr>
          <w:rFonts w:eastAsia="MS Mincho"/>
        </w:rPr>
        <w:t>10.</w:t>
      </w:r>
      <w:r>
        <w:rPr>
          <w:rFonts w:eastAsia="MS Mincho"/>
        </w:rPr>
        <w:tab/>
        <w:t>The DC AS sends 200 OK indicating it receives the notification.</w:t>
      </w:r>
    </w:p>
    <w:p w14:paraId="3141425E" w14:textId="2A8E370D" w:rsidR="00DC0A47" w:rsidRDefault="00DC0A47" w:rsidP="00F92F48">
      <w:pPr>
        <w:pStyle w:val="B1"/>
        <w:rPr>
          <w:rFonts w:eastAsia="MS Mincho"/>
        </w:rPr>
      </w:pPr>
      <w:r>
        <w:rPr>
          <w:rFonts w:eastAsia="MS Mincho"/>
        </w:rPr>
        <w:t>11.</w:t>
      </w:r>
      <w:r>
        <w:rPr>
          <w:rFonts w:eastAsia="MS Mincho"/>
        </w:rPr>
        <w:tab/>
        <w:t>Steps 19-26 in</w:t>
      </w:r>
      <w:r>
        <w:rPr>
          <w:rFonts w:eastAsia="MS Mincho"/>
        </w:rPr>
        <w:t xml:space="preserve"> </w:t>
      </w:r>
      <w:r>
        <w:rPr>
          <w:rFonts w:eastAsia="MS Mincho"/>
        </w:rPr>
        <w:t>clause </w:t>
      </w:r>
      <w:r>
        <w:rPr>
          <w:rFonts w:eastAsia="MS Mincho"/>
        </w:rPr>
        <w:t>AC.7.2.3</w:t>
      </w:r>
      <w:r>
        <w:rPr>
          <w:rFonts w:eastAsia="MS Mincho"/>
        </w:rPr>
        <w:t xml:space="preserve"> of </w:t>
      </w:r>
      <w:r w:rsidR="00B062B8">
        <w:rPr>
          <w:rFonts w:eastAsia="MS Mincho"/>
        </w:rPr>
        <w:t>TS 23.228 [</w:t>
      </w:r>
      <w:r>
        <w:rPr>
          <w:rFonts w:eastAsia="MS Mincho"/>
        </w:rPr>
        <w:t>2] applies.</w:t>
      </w:r>
    </w:p>
    <w:p w14:paraId="71C00E19" w14:textId="17F1B020" w:rsidR="00F92F48" w:rsidRPr="00874BAF" w:rsidRDefault="00F92F48" w:rsidP="00F92F48">
      <w:pPr>
        <w:pStyle w:val="Heading3"/>
      </w:pPr>
      <w:bookmarkStart w:id="377" w:name="_Toc215232534"/>
      <w:r w:rsidRPr="00874BAF">
        <w:t>6.</w:t>
      </w:r>
      <w:r w:rsidR="006205F2">
        <w:t>17</w:t>
      </w:r>
      <w:r w:rsidRPr="00874BAF">
        <w:t>.4</w:t>
      </w:r>
      <w:r w:rsidRPr="00874BAF">
        <w:tab/>
        <w:t>Impacts on Services, Entities and Interfaces</w:t>
      </w:r>
      <w:bookmarkEnd w:id="377"/>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pPr>
      <w:r>
        <w:t>-</w:t>
      </w:r>
      <w:r>
        <w:tab/>
        <w:t>sending DC AS side MDC2 related media information to DCSF in the notification response.</w:t>
      </w:r>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7D7B4C91" w14:textId="26B52801" w:rsidR="00B5477F" w:rsidRPr="00CB6AA6" w:rsidRDefault="00B5477F" w:rsidP="007045CC">
      <w:pPr>
        <w:pStyle w:val="Heading2"/>
      </w:pPr>
      <w:bookmarkStart w:id="378" w:name="_Toc215232535"/>
      <w:r w:rsidRPr="00CB6AA6">
        <w:t>6.X</w:t>
      </w:r>
      <w:r w:rsidRPr="00CB6AA6">
        <w:tab/>
        <w:t xml:space="preserve">Solution #X: </w:t>
      </w:r>
      <w:bookmarkEnd w:id="314"/>
      <w:r w:rsidRPr="00CB6AA6">
        <w:t>&lt;Solution Title&gt;</w:t>
      </w:r>
      <w:bookmarkEnd w:id="315"/>
      <w:bookmarkEnd w:id="316"/>
      <w:bookmarkEnd w:id="378"/>
    </w:p>
    <w:p w14:paraId="2AF56761" w14:textId="41158F5B" w:rsidR="008001FD" w:rsidRPr="00CB6AA6" w:rsidRDefault="008001FD" w:rsidP="00764D22">
      <w:pPr>
        <w:pStyle w:val="EditorsNote"/>
      </w:pPr>
      <w:r w:rsidRPr="00CB6AA6">
        <w:t>Editor</w:t>
      </w:r>
      <w:r w:rsidR="00CB6AA6" w:rsidRPr="00CB6AA6">
        <w:t>'</w:t>
      </w:r>
      <w:r w:rsidRPr="00CB6AA6">
        <w:t xml:space="preserve">s </w:t>
      </w:r>
      <w:r w:rsidR="00CB6AA6" w:rsidRPr="00CB6AA6">
        <w:t>note</w:t>
      </w:r>
      <w:r w:rsidRPr="00CB6AA6">
        <w:t>:</w:t>
      </w:r>
      <w:r w:rsidR="00CB6AA6" w:rsidRPr="00CB6AA6">
        <w:tab/>
      </w:r>
      <w:r w:rsidRPr="00CB6AA6">
        <w:t xml:space="preserve">This Rapporteur is picky </w:t>
      </w:r>
      <w:r w:rsidR="00DE00C4">
        <w:t>-</w:t>
      </w:r>
      <w:r w:rsidRPr="00CB6AA6">
        <w:t xml:space="preserve"> please use unique descriptive titles for all solution proposals.</w:t>
      </w:r>
    </w:p>
    <w:p w14:paraId="762A2884" w14:textId="3C03F984" w:rsidR="00B5477F" w:rsidRPr="00CB6AA6" w:rsidRDefault="00B5477F" w:rsidP="007045CC">
      <w:pPr>
        <w:pStyle w:val="Heading3"/>
      </w:pPr>
      <w:bookmarkStart w:id="379" w:name="_Toc500949099"/>
      <w:bookmarkStart w:id="380" w:name="_Toc92875662"/>
      <w:bookmarkStart w:id="381" w:name="_Toc93070686"/>
      <w:bookmarkStart w:id="382" w:name="_Toc215232536"/>
      <w:r w:rsidRPr="00CB6AA6">
        <w:t>6.X.</w:t>
      </w:r>
      <w:r w:rsidR="00A160CB" w:rsidRPr="00CB6AA6">
        <w:t>0</w:t>
      </w:r>
      <w:r w:rsidRPr="00CB6AA6">
        <w:tab/>
      </w:r>
      <w:bookmarkEnd w:id="379"/>
      <w:bookmarkEnd w:id="380"/>
      <w:bookmarkEnd w:id="381"/>
      <w:r w:rsidR="00A160CB" w:rsidRPr="00CB6AA6">
        <w:t>High-level solution Principles</w:t>
      </w:r>
      <w:bookmarkEnd w:id="382"/>
    </w:p>
    <w:p w14:paraId="42B77CA8" w14:textId="189075C6" w:rsidR="00213D0E" w:rsidRPr="00CB6AA6" w:rsidRDefault="00BF662A" w:rsidP="00BF662A">
      <w:pPr>
        <w:pStyle w:val="EditorsNote"/>
      </w:pPr>
      <w:bookmarkStart w:id="383" w:name="_Toc500949101"/>
      <w:r w:rsidRPr="00CB6AA6">
        <w:t>Editor</w:t>
      </w:r>
      <w:r w:rsidR="00CB6AA6" w:rsidRPr="00CB6AA6">
        <w:t>'</w:t>
      </w:r>
      <w:r w:rsidRPr="00CB6AA6">
        <w:t>s note:</w:t>
      </w:r>
      <w:r w:rsidRPr="00CB6AA6">
        <w:tab/>
      </w:r>
      <w:r w:rsidR="00213D0E" w:rsidRPr="00CB6AA6">
        <w:t>Where possible similar/overlapping solution proposals should be documented as a single solution in the TR.</w:t>
      </w:r>
    </w:p>
    <w:p w14:paraId="3B626C14" w14:textId="00870F04" w:rsidR="00213D0E" w:rsidRPr="00CB6AA6" w:rsidRDefault="00213D0E" w:rsidP="00BF662A">
      <w:pPr>
        <w:pStyle w:val="EditorsNote"/>
      </w:pPr>
      <w:r w:rsidRPr="00CB6AA6">
        <w:tab/>
        <w:t>Documentation of more than one solution from the same company for the same KI is allowed but it shouldn</w:t>
      </w:r>
      <w:r w:rsidR="00CB6AA6" w:rsidRPr="00CB6AA6">
        <w:t>'</w:t>
      </w:r>
      <w:r w:rsidRPr="00CB6AA6">
        <w:t>t be expected that all of them will be documented in the TR.</w:t>
      </w:r>
    </w:p>
    <w:p w14:paraId="4A6146CA" w14:textId="76B5E6C1" w:rsidR="00B5477F" w:rsidRPr="00CB6AA6" w:rsidRDefault="00B5477F" w:rsidP="00213D0E"/>
    <w:p w14:paraId="70C211F7" w14:textId="77777777" w:rsidR="00A160CB" w:rsidRPr="00CB6AA6" w:rsidRDefault="00A160CB" w:rsidP="00A160CB">
      <w:pPr>
        <w:pStyle w:val="Heading3"/>
      </w:pPr>
      <w:bookmarkStart w:id="384" w:name="_Toc92875663"/>
      <w:bookmarkStart w:id="385" w:name="_Toc93070687"/>
      <w:bookmarkStart w:id="386" w:name="_Toc215232537"/>
      <w:r w:rsidRPr="00CB6AA6">
        <w:t>6.X.1</w:t>
      </w:r>
      <w:r w:rsidRPr="00CB6AA6">
        <w:tab/>
        <w:t>Description</w:t>
      </w:r>
      <w:bookmarkEnd w:id="386"/>
    </w:p>
    <w:p w14:paraId="6038302F" w14:textId="379EF3D4" w:rsidR="00A160CB" w:rsidRPr="00CB6AA6" w:rsidRDefault="00A160CB" w:rsidP="00A160CB">
      <w:pPr>
        <w:pStyle w:val="EditorsNote"/>
      </w:pPr>
      <w:r w:rsidRPr="00CB6AA6">
        <w:t>Editor</w:t>
      </w:r>
      <w:r w:rsidR="00CB6AA6" w:rsidRPr="00CB6AA6">
        <w:t>'</w:t>
      </w:r>
      <w:r w:rsidRPr="00CB6AA6">
        <w:t>s note:</w:t>
      </w:r>
      <w:r w:rsidRPr="00CB6AA6">
        <w:tab/>
        <w:t>This clause will describe the solution principles and architecture assumptions for corresponding key issue(s). Further (sub-)clause(s) may be added to capture details.</w:t>
      </w:r>
    </w:p>
    <w:p w14:paraId="48597D2E" w14:textId="77777777" w:rsidR="00213D0E" w:rsidRPr="00CB6AA6" w:rsidRDefault="00213D0E" w:rsidP="00213D0E"/>
    <w:p w14:paraId="10E59086" w14:textId="6DF879C1" w:rsidR="00B5477F" w:rsidRPr="00CB6AA6" w:rsidRDefault="00B5477F" w:rsidP="007045CC">
      <w:pPr>
        <w:pStyle w:val="Heading3"/>
      </w:pPr>
      <w:bookmarkStart w:id="387" w:name="_Toc215232538"/>
      <w:r w:rsidRPr="00CB6AA6">
        <w:t>6.X.</w:t>
      </w:r>
      <w:r w:rsidR="00A64FF3" w:rsidRPr="00CB6AA6">
        <w:t>2</w:t>
      </w:r>
      <w:r w:rsidRPr="00CB6AA6">
        <w:tab/>
        <w:t>Procedures</w:t>
      </w:r>
      <w:bookmarkEnd w:id="383"/>
      <w:bookmarkEnd w:id="384"/>
      <w:bookmarkEnd w:id="385"/>
      <w:bookmarkEnd w:id="387"/>
    </w:p>
    <w:p w14:paraId="51E60FB0" w14:textId="0024C53C" w:rsidR="00B5477F" w:rsidRPr="00CB6AA6" w:rsidRDefault="00BF662A" w:rsidP="00BF662A">
      <w:pPr>
        <w:pStyle w:val="EditorsNote"/>
      </w:pPr>
      <w:r w:rsidRPr="00CB6AA6">
        <w:t>Editor</w:t>
      </w:r>
      <w:r w:rsidR="00CB6AA6" w:rsidRPr="00CB6AA6">
        <w:t>'</w:t>
      </w:r>
      <w:r w:rsidRPr="00CB6AA6">
        <w:t>s note:</w:t>
      </w:r>
      <w:r w:rsidRPr="00CB6AA6">
        <w:tab/>
        <w:t xml:space="preserve">This clause </w:t>
      </w:r>
      <w:r w:rsidR="00BF7337" w:rsidRPr="00CB6AA6">
        <w:t xml:space="preserve">will </w:t>
      </w:r>
      <w:r w:rsidRPr="00CB6AA6">
        <w:t>describe</w:t>
      </w:r>
      <w:r w:rsidR="00BF7337" w:rsidRPr="00CB6AA6">
        <w:t xml:space="preserve"> the </w:t>
      </w:r>
      <w:r w:rsidRPr="00CB6AA6">
        <w:t>high-level procedures and information flows for the solution.</w:t>
      </w:r>
    </w:p>
    <w:p w14:paraId="3C04AFD1" w14:textId="77777777" w:rsidR="00213D0E" w:rsidRPr="00CB6AA6" w:rsidRDefault="00213D0E" w:rsidP="00213D0E">
      <w:bookmarkStart w:id="388" w:name="_Toc326248711"/>
      <w:bookmarkStart w:id="389" w:name="_Toc510604409"/>
      <w:bookmarkStart w:id="390" w:name="_Toc92875664"/>
      <w:bookmarkStart w:id="391" w:name="_Toc93070688"/>
    </w:p>
    <w:p w14:paraId="01F4B6D2" w14:textId="4BBCAE48" w:rsidR="00B5477F" w:rsidRPr="00CB6AA6" w:rsidRDefault="00B5477F" w:rsidP="007045CC">
      <w:pPr>
        <w:pStyle w:val="Heading3"/>
        <w:rPr>
          <w:lang w:eastAsia="zh-CN"/>
        </w:rPr>
      </w:pPr>
      <w:bookmarkStart w:id="392" w:name="_Toc215232539"/>
      <w:r w:rsidRPr="00CB6AA6">
        <w:rPr>
          <w:lang w:eastAsia="zh-CN"/>
        </w:rPr>
        <w:t>6.X.</w:t>
      </w:r>
      <w:r w:rsidR="00A64FF3" w:rsidRPr="00CB6AA6">
        <w:rPr>
          <w:lang w:eastAsia="zh-CN"/>
        </w:rPr>
        <w:t>3</w:t>
      </w:r>
      <w:r w:rsidRPr="00CB6AA6">
        <w:rPr>
          <w:lang w:eastAsia="zh-CN"/>
        </w:rPr>
        <w:tab/>
      </w:r>
      <w:bookmarkEnd w:id="388"/>
      <w:bookmarkEnd w:id="389"/>
      <w:bookmarkEnd w:id="390"/>
      <w:r w:rsidRPr="00CB6AA6">
        <w:t xml:space="preserve">Impacts on </w:t>
      </w:r>
      <w:r w:rsidR="00A42619" w:rsidRPr="00CB6AA6">
        <w:t>S</w:t>
      </w:r>
      <w:r w:rsidRPr="00CB6AA6">
        <w:t xml:space="preserve">ervices, </w:t>
      </w:r>
      <w:r w:rsidR="00A42619" w:rsidRPr="00CB6AA6">
        <w:t>E</w:t>
      </w:r>
      <w:r w:rsidRPr="00CB6AA6">
        <w:t xml:space="preserve">ntities and </w:t>
      </w:r>
      <w:r w:rsidR="00A42619" w:rsidRPr="00CB6AA6">
        <w:t>I</w:t>
      </w:r>
      <w:r w:rsidRPr="00CB6AA6">
        <w:t>nterfaces</w:t>
      </w:r>
      <w:bookmarkEnd w:id="391"/>
      <w:bookmarkEnd w:id="392"/>
    </w:p>
    <w:p w14:paraId="7D546088" w14:textId="68408115" w:rsidR="000D094B" w:rsidRPr="00CB6AA6" w:rsidRDefault="000D094B" w:rsidP="00BF662A">
      <w:pPr>
        <w:pStyle w:val="EditorsNote"/>
      </w:pPr>
      <w:bookmarkStart w:id="393" w:name="_Toc250980595"/>
      <w:bookmarkStart w:id="394" w:name="_Toc326037266"/>
      <w:bookmarkStart w:id="395" w:name="_Toc510604411"/>
      <w:bookmarkStart w:id="396" w:name="_Toc92875665"/>
      <w:bookmarkStart w:id="397" w:name="_Toc93070689"/>
      <w:bookmarkStart w:id="398" w:name="_Toc310438366"/>
      <w:bookmarkStart w:id="399" w:name="_Toc324232216"/>
      <w:bookmarkStart w:id="400" w:name="_Toc326248735"/>
      <w:bookmarkStart w:id="401" w:name="_Toc510604412"/>
      <w:r w:rsidRPr="00CB6AA6">
        <w:t>Editor</w:t>
      </w:r>
      <w:r w:rsidR="00CB6AA6" w:rsidRPr="00CB6AA6">
        <w:t>'</w:t>
      </w:r>
      <w:r w:rsidRPr="00CB6AA6">
        <w:t>s note:</w:t>
      </w:r>
      <w:r w:rsidRPr="00CB6AA6">
        <w:tab/>
        <w:t>This clause captures impacts on existing services, entities and interfaces.</w:t>
      </w:r>
    </w:p>
    <w:p w14:paraId="51255890" w14:textId="77777777" w:rsidR="00213D0E" w:rsidRPr="00CB6AA6" w:rsidRDefault="00213D0E" w:rsidP="00213D0E"/>
    <w:p w14:paraId="06D38D7A" w14:textId="597820D4" w:rsidR="00B5477F" w:rsidRPr="00CB6AA6" w:rsidRDefault="00B5477F" w:rsidP="007045CC">
      <w:pPr>
        <w:pStyle w:val="Heading1"/>
        <w:rPr>
          <w:lang w:eastAsia="zh-CN"/>
        </w:rPr>
      </w:pPr>
      <w:bookmarkStart w:id="402" w:name="_Toc215232540"/>
      <w:r w:rsidRPr="00CB6AA6">
        <w:rPr>
          <w:lang w:eastAsia="zh-CN"/>
        </w:rPr>
        <w:t>7</w:t>
      </w:r>
      <w:r w:rsidRPr="00CB6AA6">
        <w:rPr>
          <w:lang w:eastAsia="zh-CN"/>
        </w:rPr>
        <w:tab/>
      </w:r>
      <w:bookmarkEnd w:id="393"/>
      <w:bookmarkEnd w:id="394"/>
      <w:bookmarkEnd w:id="395"/>
      <w:bookmarkEnd w:id="396"/>
      <w:bookmarkEnd w:id="397"/>
      <w:r w:rsidR="00A6281B" w:rsidRPr="00CB6AA6">
        <w:rPr>
          <w:lang w:eastAsia="zh-CN"/>
        </w:rPr>
        <w:t>Interim agreements</w:t>
      </w:r>
      <w:bookmarkEnd w:id="402"/>
    </w:p>
    <w:p w14:paraId="02757256" w14:textId="57AFB949" w:rsidR="00A6281B" w:rsidRPr="00CB6AA6" w:rsidRDefault="00A6281B" w:rsidP="003E48ED">
      <w:pPr>
        <w:pStyle w:val="Heading2"/>
      </w:pPr>
      <w:bookmarkStart w:id="403" w:name="_Toc215232541"/>
      <w:r w:rsidRPr="00CB6AA6">
        <w:t>7.</w:t>
      </w:r>
      <w:r w:rsidR="00DA406C" w:rsidRPr="00CB6AA6">
        <w:t>1</w:t>
      </w:r>
      <w:r w:rsidRPr="00CB6AA6">
        <w:tab/>
        <w:t>Agreed Principles</w:t>
      </w:r>
      <w:bookmarkEnd w:id="403"/>
      <w:r w:rsidRPr="00CB6AA6">
        <w:t xml:space="preserve"> </w:t>
      </w:r>
    </w:p>
    <w:p w14:paraId="16CB8BF7" w14:textId="54191DBD" w:rsidR="00A6281B" w:rsidRPr="00CB6AA6" w:rsidRDefault="00A6281B" w:rsidP="003E48ED">
      <w:pPr>
        <w:pStyle w:val="Heading3"/>
      </w:pPr>
      <w:bookmarkStart w:id="404" w:name="_Toc215232542"/>
      <w:r w:rsidRPr="00CB6AA6">
        <w:t>7.</w:t>
      </w:r>
      <w:r w:rsidR="00DA406C" w:rsidRPr="00CB6AA6">
        <w:t>1</w:t>
      </w:r>
      <w:r w:rsidRPr="00CB6AA6">
        <w:t>.Y</w:t>
      </w:r>
      <w:r w:rsidRPr="00CB6AA6">
        <w:tab/>
        <w:t>Agreed Principles for KI#Y</w:t>
      </w:r>
      <w:bookmarkEnd w:id="404"/>
    </w:p>
    <w:p w14:paraId="198E6708" w14:textId="15708EA6" w:rsidR="00A6281B" w:rsidRPr="00CB6AA6" w:rsidRDefault="00A6281B" w:rsidP="00A6281B">
      <w:pPr>
        <w:pStyle w:val="EditorsNote"/>
      </w:pPr>
      <w:r w:rsidRPr="00CB6AA6">
        <w:t>Editor</w:t>
      </w:r>
      <w:r w:rsidR="00CB6AA6" w:rsidRPr="00CB6AA6">
        <w:t>'</w:t>
      </w:r>
      <w:r w:rsidRPr="00CB6AA6">
        <w:t>s note:</w:t>
      </w:r>
      <w:r w:rsidRPr="00CB6AA6">
        <w:tab/>
        <w:t>This clause will include the principles that are agreed as work progresses for the specific KI#Y</w:t>
      </w:r>
      <w:r w:rsidR="00DA406C" w:rsidRPr="00CB6AA6">
        <w:t>. This may be populated directly or e.g. also when a topic in clause</w:t>
      </w:r>
      <w:r w:rsidR="00DE00C4">
        <w:t> </w:t>
      </w:r>
      <w:r w:rsidR="00DA406C" w:rsidRPr="00CB6AA6">
        <w:t>7.2.Y gets resolved and a principle is agreed.</w:t>
      </w:r>
    </w:p>
    <w:p w14:paraId="1C1B5D67" w14:textId="77777777" w:rsidR="00DE00C4" w:rsidRPr="00CB6AA6" w:rsidRDefault="00DE00C4" w:rsidP="00DE00C4"/>
    <w:p w14:paraId="39DD5342" w14:textId="11A1B17A" w:rsidR="00A6281B" w:rsidRPr="00CB6AA6" w:rsidRDefault="00A6281B" w:rsidP="003E48ED">
      <w:pPr>
        <w:pStyle w:val="Heading2"/>
      </w:pPr>
      <w:bookmarkStart w:id="405" w:name="_Toc215232543"/>
      <w:r w:rsidRPr="00CB6AA6">
        <w:t>7.</w:t>
      </w:r>
      <w:r w:rsidR="00DA406C" w:rsidRPr="00CB6AA6">
        <w:t>2</w:t>
      </w:r>
      <w:r w:rsidRPr="00CB6AA6">
        <w:tab/>
        <w:t>Topics for further consideration</w:t>
      </w:r>
      <w:bookmarkEnd w:id="405"/>
    </w:p>
    <w:p w14:paraId="3D099D1E" w14:textId="648EEAAF" w:rsidR="00A6281B" w:rsidRPr="00CB6AA6" w:rsidRDefault="00A6281B" w:rsidP="003E48ED">
      <w:pPr>
        <w:pStyle w:val="Heading3"/>
      </w:pPr>
      <w:bookmarkStart w:id="406" w:name="_Toc215232544"/>
      <w:r w:rsidRPr="00CB6AA6">
        <w:t>7.</w:t>
      </w:r>
      <w:r w:rsidR="00DA406C" w:rsidRPr="00CB6AA6">
        <w:t>2</w:t>
      </w:r>
      <w:r w:rsidRPr="00CB6AA6">
        <w:t>.Z</w:t>
      </w:r>
      <w:r w:rsidRPr="00CB6AA6">
        <w:tab/>
        <w:t>Topics for further consideration for KI#Z</w:t>
      </w:r>
      <w:bookmarkEnd w:id="406"/>
    </w:p>
    <w:p w14:paraId="6A4C3EDE" w14:textId="73495CF7" w:rsidR="00A6281B" w:rsidRPr="00CB6AA6" w:rsidRDefault="00A6281B" w:rsidP="00A6281B">
      <w:pPr>
        <w:pStyle w:val="EditorsNote"/>
      </w:pPr>
      <w:r w:rsidRPr="00CB6AA6">
        <w:t>Editor</w:t>
      </w:r>
      <w:r w:rsidR="00CB6AA6" w:rsidRPr="00CB6AA6">
        <w:t>'</w:t>
      </w:r>
      <w:r w:rsidRPr="00CB6AA6">
        <w:t>s note:</w:t>
      </w:r>
      <w:r w:rsidRPr="00CB6AA6">
        <w:tab/>
        <w:t xml:space="preserve">This clause will include the topics for further consideration as work progresses for the specific KI#Z. Eventually this clause should only contain topics for further consideration that did not result in agreements </w:t>
      </w:r>
      <w:r w:rsidR="00DA406C" w:rsidRPr="00CB6AA6">
        <w:t>(i.e. in agreed principle(s) in a clause</w:t>
      </w:r>
      <w:r w:rsidR="00DE00C4">
        <w:t> </w:t>
      </w:r>
      <w:r w:rsidR="00DA406C" w:rsidRPr="00CB6AA6">
        <w:t>7.1.Z) a</w:t>
      </w:r>
      <w:r w:rsidRPr="00CB6AA6">
        <w:t>nd can either be then marked as not pursued or postponed to a future release.</w:t>
      </w:r>
    </w:p>
    <w:p w14:paraId="7CE725A8" w14:textId="70A143C7" w:rsidR="00B5477F" w:rsidRPr="00CB6AA6" w:rsidRDefault="00B5477F" w:rsidP="00212874"/>
    <w:p w14:paraId="4A9CA1E8" w14:textId="77777777" w:rsidR="00B5477F" w:rsidRPr="00CB6AA6" w:rsidRDefault="00B5477F" w:rsidP="007045CC">
      <w:pPr>
        <w:pStyle w:val="Heading1"/>
      </w:pPr>
      <w:bookmarkStart w:id="407" w:name="_Toc92875666"/>
      <w:bookmarkStart w:id="408" w:name="_Toc93070690"/>
      <w:bookmarkStart w:id="409" w:name="_Toc215232545"/>
      <w:r w:rsidRPr="00CB6AA6">
        <w:t>8</w:t>
      </w:r>
      <w:r w:rsidRPr="00CB6AA6">
        <w:tab/>
        <w:t>Conclusions</w:t>
      </w:r>
      <w:bookmarkEnd w:id="398"/>
      <w:bookmarkEnd w:id="399"/>
      <w:bookmarkEnd w:id="400"/>
      <w:bookmarkEnd w:id="401"/>
      <w:bookmarkEnd w:id="407"/>
      <w:bookmarkEnd w:id="408"/>
      <w:bookmarkEnd w:id="409"/>
    </w:p>
    <w:p w14:paraId="75FC0F21" w14:textId="69A6A6E4" w:rsidR="00B5477F" w:rsidRPr="00CB6AA6" w:rsidRDefault="00B5477F" w:rsidP="00BF662A">
      <w:pPr>
        <w:pStyle w:val="EditorsNote"/>
      </w:pPr>
      <w:r w:rsidRPr="00CB6AA6">
        <w:rPr>
          <w:lang w:eastAsia="ja-JP"/>
        </w:rPr>
        <w:t>Editor</w:t>
      </w:r>
      <w:r w:rsidR="00CB6AA6" w:rsidRPr="00CB6AA6">
        <w:rPr>
          <w:lang w:eastAsia="ja-JP"/>
        </w:rPr>
        <w:t>'</w:t>
      </w:r>
      <w:r w:rsidRPr="00CB6AA6">
        <w:rPr>
          <w:lang w:eastAsia="ja-JP"/>
        </w:rPr>
        <w:t xml:space="preserve">s </w:t>
      </w:r>
      <w:r w:rsidR="00BF662A" w:rsidRPr="00CB6AA6">
        <w:rPr>
          <w:lang w:eastAsia="ja-JP"/>
        </w:rPr>
        <w:t>note</w:t>
      </w:r>
      <w:r w:rsidRPr="00CB6AA6">
        <w:rPr>
          <w:lang w:eastAsia="ja-JP"/>
        </w:rPr>
        <w:t>:</w:t>
      </w:r>
      <w:r w:rsidR="005904EC" w:rsidRPr="00CB6AA6">
        <w:tab/>
      </w:r>
      <w:r w:rsidRPr="00CB6AA6">
        <w:rPr>
          <w:lang w:eastAsia="ja-JP"/>
        </w:rPr>
        <w:t xml:space="preserve">This clause will </w:t>
      </w:r>
      <w:r w:rsidR="00A8637F" w:rsidRPr="00CB6AA6">
        <w:t>capture conclusions for the study.</w:t>
      </w:r>
    </w:p>
    <w:p w14:paraId="2CB22280" w14:textId="4D007F1C" w:rsidR="00213D0E" w:rsidRPr="00CB6AA6" w:rsidRDefault="00213D0E" w:rsidP="00BF662A">
      <w:pPr>
        <w:pStyle w:val="EditorsNote"/>
        <w:rPr>
          <w:lang w:eastAsia="ja-JP"/>
        </w:rPr>
      </w:pPr>
      <w:r w:rsidRPr="00CB6AA6">
        <w:rPr>
          <w:lang w:eastAsia="ja-JP"/>
        </w:rPr>
        <w:tab/>
        <w:t>Where there is consensus, interim agreements (e.g. solution principles descriptions) should be documented in the TR as soon as possible during a study.</w:t>
      </w:r>
    </w:p>
    <w:p w14:paraId="06F15448" w14:textId="2F8E8F6C" w:rsidR="00213D0E" w:rsidRPr="00CB6AA6" w:rsidRDefault="00213D0E" w:rsidP="00BF662A">
      <w:pPr>
        <w:pStyle w:val="EditorsNote"/>
        <w:rPr>
          <w:lang w:eastAsia="ja-JP"/>
        </w:rPr>
      </w:pPr>
      <w:r w:rsidRPr="00CB6AA6">
        <w:rPr>
          <w:lang w:eastAsia="ja-JP"/>
        </w:rPr>
        <w:tab/>
        <w:t xml:space="preserve">These can be documented in the TR as </w:t>
      </w:r>
      <w:r w:rsidR="00CB6AA6" w:rsidRPr="00CB6AA6">
        <w:rPr>
          <w:lang w:eastAsia="ja-JP"/>
        </w:rPr>
        <w:t>"</w:t>
      </w:r>
      <w:r w:rsidR="00DA406C" w:rsidRPr="00CB6AA6">
        <w:t xml:space="preserve">7.1.Y </w:t>
      </w:r>
      <w:r w:rsidR="00A6281B" w:rsidRPr="00CB6AA6">
        <w:rPr>
          <w:lang w:eastAsia="ja-JP"/>
        </w:rPr>
        <w:t>Agreed Principles for KI#Y</w:t>
      </w:r>
      <w:r w:rsidR="00CB6AA6" w:rsidRPr="00CB6AA6">
        <w:rPr>
          <w:lang w:eastAsia="ja-JP"/>
        </w:rPr>
        <w:t>"</w:t>
      </w:r>
      <w:r w:rsidRPr="00CB6AA6">
        <w:rPr>
          <w:lang w:eastAsia="ja-JP"/>
        </w:rPr>
        <w:t xml:space="preserve"> in </w:t>
      </w:r>
      <w:r w:rsidR="00A6281B" w:rsidRPr="00CB6AA6">
        <w:rPr>
          <w:lang w:eastAsia="ja-JP"/>
        </w:rPr>
        <w:t xml:space="preserve">the </w:t>
      </w:r>
      <w:r w:rsidR="00CB6AA6" w:rsidRPr="00CB6AA6">
        <w:rPr>
          <w:lang w:eastAsia="ja-JP"/>
        </w:rPr>
        <w:t>"</w:t>
      </w:r>
      <w:r w:rsidRPr="00CB6AA6">
        <w:rPr>
          <w:lang w:eastAsia="ja-JP"/>
        </w:rPr>
        <w:t>Interim Agreements</w:t>
      </w:r>
      <w:r w:rsidR="00CB6AA6" w:rsidRPr="00CB6AA6">
        <w:rPr>
          <w:lang w:eastAsia="ja-JP"/>
        </w:rPr>
        <w:t>"</w:t>
      </w:r>
      <w:r w:rsidRPr="00CB6AA6">
        <w:rPr>
          <w:lang w:eastAsia="ja-JP"/>
        </w:rPr>
        <w:t xml:space="preserve"> clause. If the interim agreement has impacts on another clause in the TR and if there is consensus, that TR clause can be updated.</w:t>
      </w:r>
    </w:p>
    <w:p w14:paraId="3B0506A7" w14:textId="5BBF01DA" w:rsidR="00213D0E" w:rsidRPr="00CB6AA6" w:rsidRDefault="00213D0E" w:rsidP="00BF662A">
      <w:pPr>
        <w:pStyle w:val="EditorsNote"/>
        <w:rPr>
          <w:lang w:eastAsia="ja-JP"/>
        </w:rPr>
      </w:pPr>
      <w:r w:rsidRPr="00CB6AA6">
        <w:rPr>
          <w:lang w:eastAsia="ja-JP"/>
        </w:rPr>
        <w:tab/>
        <w:t>By consensus interim agreements can become part of the final conclusions of the study.</w:t>
      </w:r>
    </w:p>
    <w:p w14:paraId="0EEFFB49" w14:textId="7842577B" w:rsidR="00213D0E" w:rsidRPr="00CB6AA6" w:rsidRDefault="00213D0E" w:rsidP="00BF662A">
      <w:pPr>
        <w:pStyle w:val="EditorsNote"/>
        <w:rPr>
          <w:lang w:eastAsia="ja-JP"/>
        </w:rPr>
      </w:pPr>
      <w:r w:rsidRPr="00CB6AA6">
        <w:rPr>
          <w:lang w:eastAsia="ja-JP"/>
        </w:rPr>
        <w:tab/>
        <w:t>The Overall Evaluation clause previously used in TR skeletons should not be used.</w:t>
      </w:r>
    </w:p>
    <w:p w14:paraId="2006FA33" w14:textId="5D14E69B" w:rsidR="00213D0E" w:rsidRPr="00CB6AA6" w:rsidRDefault="00213D0E" w:rsidP="00BF662A">
      <w:pPr>
        <w:pStyle w:val="EditorsNote"/>
        <w:rPr>
          <w:lang w:eastAsia="ja-JP"/>
        </w:rPr>
      </w:pPr>
      <w:r w:rsidRPr="00CB6AA6">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CB6AA6" w:rsidRDefault="00B5477F" w:rsidP="00BF662A">
      <w:pPr>
        <w:rPr>
          <w:lang w:eastAsia="zh-CN"/>
        </w:rPr>
      </w:pPr>
    </w:p>
    <w:p w14:paraId="03EA8CDD" w14:textId="63D6A064" w:rsidR="00080512" w:rsidRPr="00CB6AA6" w:rsidRDefault="00080512" w:rsidP="00BF662A">
      <w:pPr>
        <w:pStyle w:val="Heading9"/>
      </w:pPr>
      <w:r w:rsidRPr="00CB6AA6">
        <w:br w:type="page"/>
      </w:r>
      <w:bookmarkStart w:id="410" w:name="_Toc153792593"/>
      <w:bookmarkStart w:id="411" w:name="_Toc153792678"/>
      <w:bookmarkStart w:id="412" w:name="_Toc215232546"/>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410"/>
      <w:bookmarkEnd w:id="411"/>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413" w:name="historyclause"/>
            <w:bookmarkEnd w:id="413"/>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4ABC8D18" w14:textId="6A4E40D6"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3E7D9BE6" w14:textId="571A4355"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c>
          <w:tcPr>
            <w:tcW w:w="800" w:type="dxa"/>
            <w:shd w:val="solid" w:color="FFFFFF" w:fill="auto"/>
          </w:tcPr>
          <w:p w14:paraId="0F77C7D4" w14:textId="202C7273" w:rsidR="004F19FE" w:rsidRDefault="004F19FE" w:rsidP="004F19FE">
            <w:pPr>
              <w:pStyle w:val="TAC"/>
              <w:rPr>
                <w:sz w:val="16"/>
                <w:szCs w:val="16"/>
                <w:lang w:eastAsia="zh-CN"/>
              </w:rPr>
            </w:pPr>
            <w:r>
              <w:rPr>
                <w:sz w:val="16"/>
                <w:szCs w:val="16"/>
                <w:lang w:eastAsia="zh-CN"/>
              </w:rPr>
              <w:t>2025-11</w:t>
            </w:r>
          </w:p>
        </w:tc>
        <w:tc>
          <w:tcPr>
            <w:tcW w:w="800" w:type="dxa"/>
            <w:shd w:val="solid" w:color="FFFFFF" w:fill="auto"/>
          </w:tcPr>
          <w:p w14:paraId="0139CE6F" w14:textId="318478FB" w:rsidR="004F19FE" w:rsidRDefault="004F19FE" w:rsidP="004F19FE">
            <w:pPr>
              <w:pStyle w:val="TAC"/>
              <w:rPr>
                <w:sz w:val="16"/>
                <w:szCs w:val="16"/>
              </w:rPr>
            </w:pPr>
            <w:r>
              <w:rPr>
                <w:sz w:val="16"/>
                <w:szCs w:val="16"/>
              </w:rPr>
              <w:t>SA2#172</w:t>
            </w:r>
          </w:p>
        </w:tc>
        <w:tc>
          <w:tcPr>
            <w:tcW w:w="1094" w:type="dxa"/>
            <w:shd w:val="solid" w:color="FFFFFF" w:fill="auto"/>
          </w:tcPr>
          <w:p w14:paraId="151F99A0" w14:textId="5DDA06BE" w:rsidR="004F19FE" w:rsidRDefault="004F19FE" w:rsidP="004F19FE">
            <w:pPr>
              <w:pStyle w:val="TAC"/>
              <w:rPr>
                <w:sz w:val="16"/>
                <w:szCs w:val="16"/>
              </w:rPr>
            </w:pPr>
            <w:r>
              <w:rPr>
                <w:sz w:val="16"/>
                <w:szCs w:val="16"/>
              </w:rPr>
              <w:t>S2-2510816,</w:t>
            </w:r>
          </w:p>
          <w:p w14:paraId="5996C624" w14:textId="2D206D28" w:rsidR="004F19FE" w:rsidRDefault="004F19FE" w:rsidP="004F19FE">
            <w:pPr>
              <w:pStyle w:val="TAC"/>
              <w:rPr>
                <w:sz w:val="16"/>
                <w:szCs w:val="16"/>
              </w:rPr>
            </w:pPr>
            <w:r>
              <w:rPr>
                <w:sz w:val="16"/>
                <w:szCs w:val="16"/>
              </w:rPr>
              <w:t>S2-2510820,</w:t>
            </w:r>
          </w:p>
          <w:p w14:paraId="3EA0AEC4" w14:textId="05B2FF58" w:rsidR="004F19FE" w:rsidRDefault="004F19FE" w:rsidP="004F19FE">
            <w:pPr>
              <w:pStyle w:val="TAC"/>
              <w:rPr>
                <w:sz w:val="16"/>
                <w:szCs w:val="16"/>
              </w:rPr>
            </w:pPr>
            <w:r>
              <w:rPr>
                <w:sz w:val="16"/>
                <w:szCs w:val="16"/>
              </w:rPr>
              <w:t>S2-2510822,</w:t>
            </w:r>
          </w:p>
          <w:p w14:paraId="1FB0A982" w14:textId="7848ED57" w:rsidR="004F19FE" w:rsidRDefault="004F19FE" w:rsidP="004F19FE">
            <w:pPr>
              <w:pStyle w:val="TAC"/>
              <w:rPr>
                <w:sz w:val="16"/>
                <w:szCs w:val="16"/>
              </w:rPr>
            </w:pPr>
            <w:r>
              <w:rPr>
                <w:sz w:val="16"/>
                <w:szCs w:val="16"/>
              </w:rPr>
              <w:t>S2-2510825,</w:t>
            </w:r>
          </w:p>
          <w:p w14:paraId="6A208898" w14:textId="463CECCE" w:rsidR="004F19FE" w:rsidRDefault="004F19FE" w:rsidP="004F19FE">
            <w:pPr>
              <w:pStyle w:val="TAC"/>
              <w:rPr>
                <w:sz w:val="16"/>
                <w:szCs w:val="16"/>
              </w:rPr>
            </w:pPr>
            <w:r>
              <w:rPr>
                <w:sz w:val="16"/>
                <w:szCs w:val="16"/>
              </w:rPr>
              <w:t>S2-2510828,</w:t>
            </w:r>
          </w:p>
          <w:p w14:paraId="4B5984AD" w14:textId="26E3509E" w:rsidR="004F19FE" w:rsidRDefault="004F19FE" w:rsidP="004F19FE">
            <w:pPr>
              <w:pStyle w:val="TAC"/>
              <w:rPr>
                <w:sz w:val="16"/>
                <w:szCs w:val="16"/>
              </w:rPr>
            </w:pPr>
            <w:r>
              <w:rPr>
                <w:sz w:val="16"/>
                <w:szCs w:val="16"/>
              </w:rPr>
              <w:t>S2-2510830,</w:t>
            </w:r>
          </w:p>
          <w:p w14:paraId="2A23802A" w14:textId="58C67C40" w:rsidR="004F19FE" w:rsidRDefault="004F19FE" w:rsidP="004F19FE">
            <w:pPr>
              <w:pStyle w:val="TAC"/>
              <w:rPr>
                <w:sz w:val="16"/>
                <w:szCs w:val="16"/>
              </w:rPr>
            </w:pPr>
            <w:r>
              <w:rPr>
                <w:sz w:val="16"/>
                <w:szCs w:val="16"/>
              </w:rPr>
              <w:t>S2-2510916,</w:t>
            </w:r>
          </w:p>
          <w:p w14:paraId="73FE5F5D" w14:textId="313A874F" w:rsidR="004F19FE" w:rsidRDefault="004F19FE" w:rsidP="004F19FE">
            <w:pPr>
              <w:pStyle w:val="TAC"/>
              <w:rPr>
                <w:sz w:val="16"/>
                <w:szCs w:val="16"/>
              </w:rPr>
            </w:pPr>
            <w:r>
              <w:rPr>
                <w:sz w:val="16"/>
                <w:szCs w:val="16"/>
              </w:rPr>
              <w:t>S2-2510917,</w:t>
            </w:r>
          </w:p>
          <w:p w14:paraId="7D1C0C36" w14:textId="2DE38042" w:rsidR="004F19FE" w:rsidRDefault="004F19FE" w:rsidP="004F19FE">
            <w:pPr>
              <w:pStyle w:val="TAC"/>
              <w:rPr>
                <w:sz w:val="16"/>
                <w:szCs w:val="16"/>
              </w:rPr>
            </w:pPr>
            <w:r>
              <w:rPr>
                <w:sz w:val="16"/>
                <w:szCs w:val="16"/>
              </w:rPr>
              <w:t>S2-2510918,</w:t>
            </w:r>
          </w:p>
          <w:p w14:paraId="3FB63239" w14:textId="3A7AAFC5" w:rsidR="004F19FE" w:rsidRDefault="004F19FE" w:rsidP="004F19FE">
            <w:pPr>
              <w:pStyle w:val="TAC"/>
              <w:rPr>
                <w:sz w:val="16"/>
                <w:szCs w:val="16"/>
              </w:rPr>
            </w:pPr>
            <w:r>
              <w:rPr>
                <w:sz w:val="16"/>
                <w:szCs w:val="16"/>
              </w:rPr>
              <w:t>S2-2510919,</w:t>
            </w:r>
          </w:p>
          <w:p w14:paraId="25F25010" w14:textId="3AF2C24C" w:rsidR="004F19FE" w:rsidRDefault="004F19FE" w:rsidP="004F19FE">
            <w:pPr>
              <w:pStyle w:val="TAC"/>
              <w:rPr>
                <w:sz w:val="16"/>
                <w:szCs w:val="16"/>
              </w:rPr>
            </w:pPr>
            <w:r>
              <w:rPr>
                <w:sz w:val="16"/>
                <w:szCs w:val="16"/>
              </w:rPr>
              <w:t>S2-2510920,</w:t>
            </w:r>
          </w:p>
          <w:p w14:paraId="63426439" w14:textId="4EFDCFFD" w:rsidR="004F19FE" w:rsidRDefault="004F19FE" w:rsidP="004F19FE">
            <w:pPr>
              <w:pStyle w:val="TAC"/>
              <w:rPr>
                <w:sz w:val="16"/>
                <w:szCs w:val="16"/>
              </w:rPr>
            </w:pPr>
            <w:r>
              <w:rPr>
                <w:sz w:val="16"/>
                <w:szCs w:val="16"/>
              </w:rPr>
              <w:t>S2-2510921,</w:t>
            </w:r>
          </w:p>
          <w:p w14:paraId="787DCD53" w14:textId="4A6D60C4" w:rsidR="004F19FE" w:rsidRDefault="004F19FE" w:rsidP="004F19FE">
            <w:pPr>
              <w:pStyle w:val="TAC"/>
              <w:rPr>
                <w:sz w:val="16"/>
                <w:szCs w:val="16"/>
              </w:rPr>
            </w:pPr>
            <w:r>
              <w:rPr>
                <w:sz w:val="16"/>
                <w:szCs w:val="16"/>
              </w:rPr>
              <w:t>S2-2510952,</w:t>
            </w:r>
          </w:p>
          <w:p w14:paraId="21B13791" w14:textId="752E2E63" w:rsidR="004F19FE" w:rsidRDefault="004F19FE" w:rsidP="004F19FE">
            <w:pPr>
              <w:pStyle w:val="TAC"/>
              <w:rPr>
                <w:sz w:val="16"/>
                <w:szCs w:val="16"/>
              </w:rPr>
            </w:pPr>
            <w:r>
              <w:rPr>
                <w:sz w:val="16"/>
                <w:szCs w:val="16"/>
              </w:rPr>
              <w:t>S2-2510953</w:t>
            </w:r>
          </w:p>
        </w:tc>
        <w:tc>
          <w:tcPr>
            <w:tcW w:w="425" w:type="dxa"/>
            <w:shd w:val="solid" w:color="FFFFFF" w:fill="auto"/>
          </w:tcPr>
          <w:p w14:paraId="26AD74D8" w14:textId="65E851A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6768462A" w14:textId="1C91A57A"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2658AA97" w14:textId="1A85EE13"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32951F40" w14:textId="1DBE1C44" w:rsidR="004F19FE" w:rsidRDefault="00323133" w:rsidP="004F19FE">
            <w:pPr>
              <w:pStyle w:val="TAL"/>
              <w:rPr>
                <w:sz w:val="16"/>
                <w:szCs w:val="16"/>
              </w:rPr>
            </w:pPr>
            <w:r>
              <w:rPr>
                <w:sz w:val="16"/>
                <w:szCs w:val="16"/>
              </w:rPr>
              <w:t xml:space="preserve">Solution </w:t>
            </w:r>
            <w:r w:rsidR="006B28E9">
              <w:rPr>
                <w:sz w:val="16"/>
                <w:szCs w:val="16"/>
              </w:rPr>
              <w:t>u</w:t>
            </w:r>
            <w:r>
              <w:rPr>
                <w:sz w:val="16"/>
                <w:szCs w:val="16"/>
              </w:rPr>
              <w:t>pdates &amp; add new solutions (#15, #16, and #17)</w:t>
            </w:r>
          </w:p>
        </w:tc>
        <w:tc>
          <w:tcPr>
            <w:tcW w:w="708" w:type="dxa"/>
            <w:shd w:val="solid" w:color="FFFFFF" w:fill="auto"/>
          </w:tcPr>
          <w:p w14:paraId="1DDC9D2A" w14:textId="2A9C6BE1" w:rsidR="004F19FE" w:rsidRDefault="00323133" w:rsidP="004F19FE">
            <w:pPr>
              <w:pStyle w:val="TAC"/>
              <w:rPr>
                <w:sz w:val="16"/>
                <w:szCs w:val="16"/>
              </w:rPr>
            </w:pPr>
            <w:r>
              <w:rPr>
                <w:sz w:val="16"/>
                <w:szCs w:val="16"/>
              </w:rPr>
              <w:t>0.3.0</w:t>
            </w:r>
          </w:p>
        </w:tc>
      </w:tr>
    </w:tbl>
    <w:p w14:paraId="70C0CA9E" w14:textId="77777777" w:rsidR="00080512" w:rsidRPr="00CB6AA6" w:rsidRDefault="00080512" w:rsidP="00BF662A"/>
    <w:sectPr w:rsidR="00080512" w:rsidRPr="00CB6AA6" w:rsidSect="002E7309">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AD863" w14:textId="77777777" w:rsidR="000D7FE2" w:rsidRDefault="000D7FE2">
      <w:r>
        <w:separator/>
      </w:r>
    </w:p>
  </w:endnote>
  <w:endnote w:type="continuationSeparator" w:id="0">
    <w:p w14:paraId="07CC4333" w14:textId="77777777" w:rsidR="000D7FE2" w:rsidRDefault="000D7F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8C5178" w:rsidRDefault="00DE00C4" w:rsidP="008C517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8C5178" w:rsidRDefault="00DE00C4" w:rsidP="008C517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8C5178" w:rsidRDefault="00F826E9" w:rsidP="008C5178">
    <w:pPr>
      <w:jc w:val="center"/>
      <w:rPr>
        <w:rFonts w:ascii="Arial" w:hAnsi="Arial" w:cs="Arial"/>
        <w:b/>
        <w:i/>
      </w:rPr>
    </w:pPr>
    <w:r w:rsidRPr="008C51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DF556" w14:textId="77777777" w:rsidR="000D7FE2" w:rsidRDefault="000D7FE2">
      <w:r>
        <w:separator/>
      </w:r>
    </w:p>
  </w:footnote>
  <w:footnote w:type="continuationSeparator" w:id="0">
    <w:p w14:paraId="1A76FE57" w14:textId="77777777" w:rsidR="000D7FE2" w:rsidRDefault="000D7F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1CF72064" w:rsidR="00F826E9" w:rsidRDefault="00445111">
    <w:pPr>
      <w:framePr w:h="284" w:hRule="exact" w:wrap="around" w:vAnchor="text" w:hAnchor="margin" w:xAlign="right" w:y="1"/>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ZA </w:instrText>
    </w:r>
    <w:r w:rsidRPr="008C5178">
      <w:rPr>
        <w:rFonts w:ascii="Arial" w:hAnsi="Arial" w:cs="Arial"/>
        <w:b/>
        <w:szCs w:val="18"/>
      </w:rPr>
      <w:fldChar w:fldCharType="separate"/>
    </w:r>
    <w:r w:rsidR="00B062B8">
      <w:rPr>
        <w:rFonts w:ascii="Arial" w:hAnsi="Arial" w:cs="Arial"/>
        <w:b/>
        <w:noProof/>
        <w:szCs w:val="18"/>
      </w:rPr>
      <w:t>3GPP TR 23.700-56 V0.3.0 (2025-11)</w:t>
    </w:r>
    <w:r w:rsidRPr="008C5178">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PAGE </w:instrText>
    </w:r>
    <w:r w:rsidRPr="008C5178">
      <w:rPr>
        <w:rFonts w:ascii="Arial" w:hAnsi="Arial" w:cs="Arial"/>
        <w:b/>
        <w:szCs w:val="18"/>
      </w:rPr>
      <w:fldChar w:fldCharType="separate"/>
    </w:r>
    <w:r w:rsidR="009723D7" w:rsidRPr="008C5178">
      <w:rPr>
        <w:rFonts w:ascii="Arial" w:hAnsi="Arial" w:cs="Arial"/>
        <w:b/>
        <w:noProof/>
        <w:szCs w:val="18"/>
      </w:rPr>
      <w:t>3</w:t>
    </w:r>
    <w:r w:rsidRPr="008C5178">
      <w:rPr>
        <w:rFonts w:ascii="Arial" w:hAnsi="Arial" w:cs="Arial"/>
        <w:b/>
        <w:szCs w:val="18"/>
      </w:rPr>
      <w:fldChar w:fldCharType="end"/>
    </w:r>
  </w:p>
  <w:p w14:paraId="5E380AB8" w14:textId="22D64CC0" w:rsidR="00F826E9" w:rsidRDefault="00445111">
    <w:pPr>
      <w:framePr w:h="284" w:hRule="exact" w:wrap="around" w:vAnchor="text" w:hAnchor="margin"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ZGSM </w:instrText>
    </w:r>
    <w:r w:rsidRPr="008C5178">
      <w:rPr>
        <w:rFonts w:ascii="Arial" w:hAnsi="Arial" w:cs="Arial"/>
        <w:b/>
        <w:szCs w:val="18"/>
      </w:rPr>
      <w:fldChar w:fldCharType="separate"/>
    </w:r>
    <w:r w:rsidR="00B062B8">
      <w:rPr>
        <w:rFonts w:ascii="Arial" w:hAnsi="Arial" w:cs="Arial"/>
        <w:b/>
        <w:noProof/>
        <w:szCs w:val="18"/>
      </w:rPr>
      <w:t>Release 20</w:t>
    </w:r>
    <w:r w:rsidRPr="008C5178">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79E66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D2AD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FF4219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930E0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A5A66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64E1A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1C27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70C489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24AD4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AF0FF4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36CFBCA"/>
    <w:multiLevelType w:val="singleLevel"/>
    <w:tmpl w:val="536CFBCA"/>
    <w:lvl w:ilvl="0">
      <w:start w:val="9"/>
      <w:numFmt w:val="decimal"/>
      <w:suff w:val="space"/>
      <w:lvlText w:val="%1."/>
      <w:lvlJc w:val="left"/>
    </w:lvl>
  </w:abstractNum>
  <w:abstractNum w:abstractNumId="29"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1"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2"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5"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3"/>
  </w:num>
  <w:num w:numId="5" w16cid:durableId="2030983243">
    <w:abstractNumId w:val="35"/>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29"/>
  </w:num>
  <w:num w:numId="20" w16cid:durableId="171264188">
    <w:abstractNumId w:val="34"/>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7"/>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6"/>
  </w:num>
  <w:num w:numId="34" w16cid:durableId="1149591536">
    <w:abstractNumId w:val="24"/>
  </w:num>
  <w:num w:numId="35" w16cid:durableId="1828862401">
    <w:abstractNumId w:val="28"/>
  </w:num>
  <w:num w:numId="36" w16cid:durableId="1358190954">
    <w:abstractNumId w:val="36"/>
  </w:num>
  <w:num w:numId="37" w16cid:durableId="935946874">
    <w:abstractNumId w:val="19"/>
  </w:num>
  <w:num w:numId="38" w16cid:durableId="1538934428">
    <w:abstractNumId w:val="17"/>
  </w:num>
  <w:num w:numId="39" w16cid:durableId="617105207">
    <w:abstractNumId w:val="30"/>
  </w:num>
  <w:num w:numId="40" w16cid:durableId="1919749009">
    <w:abstractNumId w:val="21"/>
  </w:num>
  <w:num w:numId="41" w16cid:durableId="1077633708">
    <w:abstractNumId w:val="20"/>
  </w:num>
  <w:num w:numId="42" w16cid:durableId="906568942">
    <w:abstractNumId w:val="32"/>
  </w:num>
  <w:num w:numId="43" w16cid:durableId="171403370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2023"/>
    <w:rsid w:val="00062E17"/>
    <w:rsid w:val="000655A6"/>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F16AD"/>
    <w:rsid w:val="000F1CEE"/>
    <w:rsid w:val="00100531"/>
    <w:rsid w:val="00102583"/>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A1506"/>
    <w:rsid w:val="001A4B6C"/>
    <w:rsid w:val="001A4C42"/>
    <w:rsid w:val="001A5CAF"/>
    <w:rsid w:val="001A6783"/>
    <w:rsid w:val="001A7420"/>
    <w:rsid w:val="001B098F"/>
    <w:rsid w:val="001B29CB"/>
    <w:rsid w:val="001B6637"/>
    <w:rsid w:val="001C21C3"/>
    <w:rsid w:val="001C3201"/>
    <w:rsid w:val="001D02C2"/>
    <w:rsid w:val="001D1DCA"/>
    <w:rsid w:val="001D29CD"/>
    <w:rsid w:val="001E73E3"/>
    <w:rsid w:val="001F014B"/>
    <w:rsid w:val="001F0C1D"/>
    <w:rsid w:val="001F1132"/>
    <w:rsid w:val="001F168B"/>
    <w:rsid w:val="001F26F0"/>
    <w:rsid w:val="001F6663"/>
    <w:rsid w:val="001F6818"/>
    <w:rsid w:val="002005E1"/>
    <w:rsid w:val="00212478"/>
    <w:rsid w:val="00212874"/>
    <w:rsid w:val="00213D0E"/>
    <w:rsid w:val="00222F1A"/>
    <w:rsid w:val="00227938"/>
    <w:rsid w:val="00233B95"/>
    <w:rsid w:val="002347A2"/>
    <w:rsid w:val="0023517F"/>
    <w:rsid w:val="00236231"/>
    <w:rsid w:val="002407DF"/>
    <w:rsid w:val="00240CB8"/>
    <w:rsid w:val="002479D5"/>
    <w:rsid w:val="00251114"/>
    <w:rsid w:val="00257A86"/>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168C"/>
    <w:rsid w:val="002D66AF"/>
    <w:rsid w:val="002E00EE"/>
    <w:rsid w:val="002E3846"/>
    <w:rsid w:val="002E5558"/>
    <w:rsid w:val="002E7309"/>
    <w:rsid w:val="002F0A9A"/>
    <w:rsid w:val="002F2244"/>
    <w:rsid w:val="002F5B41"/>
    <w:rsid w:val="002F6BF7"/>
    <w:rsid w:val="002F70E6"/>
    <w:rsid w:val="0031499A"/>
    <w:rsid w:val="003150FE"/>
    <w:rsid w:val="003172DC"/>
    <w:rsid w:val="003175C7"/>
    <w:rsid w:val="00317B06"/>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61395"/>
    <w:rsid w:val="00362FCB"/>
    <w:rsid w:val="00367DE1"/>
    <w:rsid w:val="00370253"/>
    <w:rsid w:val="003765B8"/>
    <w:rsid w:val="00377478"/>
    <w:rsid w:val="00377A3B"/>
    <w:rsid w:val="00384EEA"/>
    <w:rsid w:val="00385892"/>
    <w:rsid w:val="0038618F"/>
    <w:rsid w:val="00391AB2"/>
    <w:rsid w:val="00393E0A"/>
    <w:rsid w:val="003A3309"/>
    <w:rsid w:val="003A6C21"/>
    <w:rsid w:val="003B170A"/>
    <w:rsid w:val="003B1A65"/>
    <w:rsid w:val="003B29E0"/>
    <w:rsid w:val="003B38BA"/>
    <w:rsid w:val="003B7B70"/>
    <w:rsid w:val="003C3971"/>
    <w:rsid w:val="003D2B47"/>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3340"/>
    <w:rsid w:val="004F5E1B"/>
    <w:rsid w:val="00500059"/>
    <w:rsid w:val="00501498"/>
    <w:rsid w:val="005108EB"/>
    <w:rsid w:val="00515570"/>
    <w:rsid w:val="00523093"/>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5087"/>
    <w:rsid w:val="005659B4"/>
    <w:rsid w:val="005665F1"/>
    <w:rsid w:val="00567740"/>
    <w:rsid w:val="00567A32"/>
    <w:rsid w:val="00573DCB"/>
    <w:rsid w:val="00575D2B"/>
    <w:rsid w:val="00580A37"/>
    <w:rsid w:val="005840BB"/>
    <w:rsid w:val="00584D3D"/>
    <w:rsid w:val="005851B7"/>
    <w:rsid w:val="00585232"/>
    <w:rsid w:val="00587E15"/>
    <w:rsid w:val="005904EC"/>
    <w:rsid w:val="00594007"/>
    <w:rsid w:val="005967D1"/>
    <w:rsid w:val="005974D7"/>
    <w:rsid w:val="00597B11"/>
    <w:rsid w:val="005A2CA0"/>
    <w:rsid w:val="005A5083"/>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F96"/>
    <w:rsid w:val="00762716"/>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5018"/>
    <w:rsid w:val="007F0F4A"/>
    <w:rsid w:val="008001FD"/>
    <w:rsid w:val="00800D94"/>
    <w:rsid w:val="008017D9"/>
    <w:rsid w:val="008023AE"/>
    <w:rsid w:val="008028A4"/>
    <w:rsid w:val="0080298D"/>
    <w:rsid w:val="00806119"/>
    <w:rsid w:val="00815957"/>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6BC6"/>
    <w:rsid w:val="00AC7CA3"/>
    <w:rsid w:val="00AE18FE"/>
    <w:rsid w:val="00AE65E2"/>
    <w:rsid w:val="00AF02AC"/>
    <w:rsid w:val="00AF1460"/>
    <w:rsid w:val="00AF5A46"/>
    <w:rsid w:val="00AF5C38"/>
    <w:rsid w:val="00B004AD"/>
    <w:rsid w:val="00B062B8"/>
    <w:rsid w:val="00B15449"/>
    <w:rsid w:val="00B202AE"/>
    <w:rsid w:val="00B20805"/>
    <w:rsid w:val="00B224D3"/>
    <w:rsid w:val="00B22633"/>
    <w:rsid w:val="00B24870"/>
    <w:rsid w:val="00B26F19"/>
    <w:rsid w:val="00B2748B"/>
    <w:rsid w:val="00B31665"/>
    <w:rsid w:val="00B35DD1"/>
    <w:rsid w:val="00B40906"/>
    <w:rsid w:val="00B5477F"/>
    <w:rsid w:val="00B61980"/>
    <w:rsid w:val="00B65256"/>
    <w:rsid w:val="00B66DC6"/>
    <w:rsid w:val="00B710E2"/>
    <w:rsid w:val="00B71248"/>
    <w:rsid w:val="00B72785"/>
    <w:rsid w:val="00B772F2"/>
    <w:rsid w:val="00B841BC"/>
    <w:rsid w:val="00B91F2D"/>
    <w:rsid w:val="00B92CC3"/>
    <w:rsid w:val="00B9308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5BB4"/>
    <w:rsid w:val="00CD5BD0"/>
    <w:rsid w:val="00CD721C"/>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CED"/>
    <w:rsid w:val="00D33F6E"/>
    <w:rsid w:val="00D405AA"/>
    <w:rsid w:val="00D40DF5"/>
    <w:rsid w:val="00D41B84"/>
    <w:rsid w:val="00D43FF6"/>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1818"/>
    <w:rsid w:val="00DB2D1E"/>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C8"/>
    <w:rsid w:val="00DF2B1F"/>
    <w:rsid w:val="00DF37EA"/>
    <w:rsid w:val="00DF4D6B"/>
    <w:rsid w:val="00DF5076"/>
    <w:rsid w:val="00DF62C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2BC2"/>
    <w:rsid w:val="00ED2C19"/>
    <w:rsid w:val="00ED47BC"/>
    <w:rsid w:val="00EE4567"/>
    <w:rsid w:val="00EF3819"/>
    <w:rsid w:val="00EF4BDE"/>
    <w:rsid w:val="00EF608C"/>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40F11"/>
    <w:rsid w:val="00F438DB"/>
    <w:rsid w:val="00F4796E"/>
    <w:rsid w:val="00F50CB8"/>
    <w:rsid w:val="00F518F1"/>
    <w:rsid w:val="00F61CE0"/>
    <w:rsid w:val="00F653B8"/>
    <w:rsid w:val="00F70F8E"/>
    <w:rsid w:val="00F737C9"/>
    <w:rsid w:val="00F82260"/>
    <w:rsid w:val="00F826E9"/>
    <w:rsid w:val="00F9008D"/>
    <w:rsid w:val="00F91C51"/>
    <w:rsid w:val="00F92F48"/>
    <w:rsid w:val="00FA1266"/>
    <w:rsid w:val="00FA2ECB"/>
    <w:rsid w:val="00FB2835"/>
    <w:rsid w:val="00FB3631"/>
    <w:rsid w:val="00FB4931"/>
    <w:rsid w:val="00FC1192"/>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51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C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C5178"/>
    <w:pPr>
      <w:pBdr>
        <w:top w:val="none" w:sz="0" w:space="0" w:color="auto"/>
      </w:pBdr>
      <w:spacing w:before="180"/>
      <w:outlineLvl w:val="1"/>
    </w:pPr>
    <w:rPr>
      <w:sz w:val="32"/>
    </w:rPr>
  </w:style>
  <w:style w:type="paragraph" w:styleId="Heading3">
    <w:name w:val="heading 3"/>
    <w:basedOn w:val="Heading2"/>
    <w:next w:val="Normal"/>
    <w:link w:val="Heading3Char"/>
    <w:qFormat/>
    <w:rsid w:val="008C5178"/>
    <w:pPr>
      <w:spacing w:before="120"/>
      <w:outlineLvl w:val="2"/>
    </w:pPr>
    <w:rPr>
      <w:sz w:val="28"/>
    </w:rPr>
  </w:style>
  <w:style w:type="paragraph" w:styleId="Heading4">
    <w:name w:val="heading 4"/>
    <w:basedOn w:val="Heading3"/>
    <w:next w:val="Normal"/>
    <w:link w:val="Heading4Char"/>
    <w:qFormat/>
    <w:rsid w:val="008C5178"/>
    <w:pPr>
      <w:ind w:left="1418" w:hanging="1418"/>
      <w:outlineLvl w:val="3"/>
    </w:pPr>
    <w:rPr>
      <w:sz w:val="24"/>
    </w:rPr>
  </w:style>
  <w:style w:type="paragraph" w:styleId="Heading5">
    <w:name w:val="heading 5"/>
    <w:basedOn w:val="Heading4"/>
    <w:next w:val="Normal"/>
    <w:qFormat/>
    <w:rsid w:val="008C5178"/>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8C5178"/>
    <w:pPr>
      <w:ind w:left="0" w:firstLine="0"/>
      <w:outlineLvl w:val="7"/>
    </w:pPr>
  </w:style>
  <w:style w:type="paragraph" w:styleId="Heading9">
    <w:name w:val="heading 9"/>
    <w:basedOn w:val="Heading8"/>
    <w:next w:val="Normal"/>
    <w:qFormat/>
    <w:rsid w:val="008C517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C5178"/>
    <w:pPr>
      <w:ind w:left="1985" w:hanging="1985"/>
      <w:outlineLvl w:val="9"/>
    </w:pPr>
    <w:rPr>
      <w:sz w:val="20"/>
    </w:rPr>
  </w:style>
  <w:style w:type="paragraph" w:styleId="TOC9">
    <w:name w:val="toc 9"/>
    <w:basedOn w:val="TOC8"/>
    <w:uiPriority w:val="39"/>
    <w:rsid w:val="008C5178"/>
    <w:pPr>
      <w:ind w:left="1418" w:hanging="1418"/>
    </w:pPr>
  </w:style>
  <w:style w:type="paragraph" w:styleId="List">
    <w:name w:val="List"/>
    <w:basedOn w:val="Normal"/>
    <w:rsid w:val="008C5178"/>
    <w:pPr>
      <w:ind w:left="283" w:hanging="283"/>
      <w:contextualSpacing/>
    </w:pPr>
  </w:style>
  <w:style w:type="paragraph" w:styleId="TOC1">
    <w:name w:val="toc 1"/>
    <w:uiPriority w:val="39"/>
    <w:rsid w:val="008C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C5178"/>
    <w:pPr>
      <w:keepLines/>
      <w:tabs>
        <w:tab w:val="center" w:pos="4536"/>
        <w:tab w:val="right" w:pos="9072"/>
      </w:tabs>
    </w:pPr>
    <w:rPr>
      <w:noProof/>
    </w:rPr>
  </w:style>
  <w:style w:type="character" w:customStyle="1" w:styleId="ZGSM">
    <w:name w:val="ZGSM"/>
    <w:rsid w:val="008C5178"/>
  </w:style>
  <w:style w:type="paragraph" w:styleId="List2">
    <w:name w:val="List 2"/>
    <w:basedOn w:val="Normal"/>
    <w:rsid w:val="008C5178"/>
    <w:pPr>
      <w:ind w:left="566" w:hanging="283"/>
      <w:contextualSpacing/>
    </w:pPr>
  </w:style>
  <w:style w:type="paragraph" w:customStyle="1" w:styleId="ZD">
    <w:name w:val="ZD"/>
    <w:rsid w:val="008C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8C5178"/>
    <w:pPr>
      <w:ind w:left="849" w:hanging="283"/>
      <w:contextualSpacing/>
    </w:pPr>
  </w:style>
  <w:style w:type="paragraph" w:styleId="List4">
    <w:name w:val="List 4"/>
    <w:basedOn w:val="Normal"/>
    <w:rsid w:val="008C5178"/>
    <w:pPr>
      <w:ind w:left="1132" w:hanging="283"/>
      <w:contextualSpacing/>
    </w:pPr>
  </w:style>
  <w:style w:type="paragraph" w:styleId="TOC3">
    <w:name w:val="toc 3"/>
    <w:basedOn w:val="TOC2"/>
    <w:uiPriority w:val="39"/>
    <w:rsid w:val="008C5178"/>
    <w:pPr>
      <w:ind w:left="1134" w:hanging="1134"/>
    </w:pPr>
  </w:style>
  <w:style w:type="paragraph" w:styleId="TOC2">
    <w:name w:val="toc 2"/>
    <w:basedOn w:val="TOC1"/>
    <w:uiPriority w:val="39"/>
    <w:rsid w:val="008C5178"/>
    <w:pPr>
      <w:keepNext w:val="0"/>
      <w:spacing w:before="0"/>
      <w:ind w:left="851" w:hanging="851"/>
    </w:pPr>
    <w:rPr>
      <w:sz w:val="20"/>
    </w:rPr>
  </w:style>
  <w:style w:type="paragraph" w:styleId="List5">
    <w:name w:val="List 5"/>
    <w:basedOn w:val="Normal"/>
    <w:rsid w:val="008C5178"/>
    <w:pPr>
      <w:ind w:left="1415" w:hanging="283"/>
      <w:contextualSpacing/>
    </w:pPr>
  </w:style>
  <w:style w:type="paragraph" w:customStyle="1" w:styleId="TT">
    <w:name w:val="TT"/>
    <w:basedOn w:val="Heading1"/>
    <w:next w:val="Normal"/>
    <w:rsid w:val="008C5178"/>
    <w:pPr>
      <w:outlineLvl w:val="9"/>
    </w:pPr>
  </w:style>
  <w:style w:type="paragraph" w:customStyle="1" w:styleId="NF">
    <w:name w:val="NF"/>
    <w:basedOn w:val="NO"/>
    <w:rsid w:val="008C5178"/>
    <w:pPr>
      <w:keepNext/>
      <w:spacing w:after="0"/>
    </w:pPr>
    <w:rPr>
      <w:rFonts w:ascii="Arial" w:hAnsi="Arial"/>
      <w:sz w:val="18"/>
    </w:rPr>
  </w:style>
  <w:style w:type="paragraph" w:customStyle="1" w:styleId="NO">
    <w:name w:val="NO"/>
    <w:basedOn w:val="Normal"/>
    <w:link w:val="NOZchn"/>
    <w:rsid w:val="008C5178"/>
    <w:pPr>
      <w:keepLines/>
      <w:ind w:left="1135" w:hanging="851"/>
    </w:pPr>
  </w:style>
  <w:style w:type="paragraph" w:customStyle="1" w:styleId="PL">
    <w:name w:val="PL"/>
    <w:rsid w:val="008C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5178"/>
    <w:pPr>
      <w:jc w:val="right"/>
    </w:pPr>
  </w:style>
  <w:style w:type="paragraph" w:customStyle="1" w:styleId="TAL">
    <w:name w:val="TAL"/>
    <w:basedOn w:val="Normal"/>
    <w:link w:val="TALChar"/>
    <w:rsid w:val="008C5178"/>
    <w:pPr>
      <w:keepNext/>
      <w:keepLines/>
      <w:spacing w:after="0"/>
    </w:pPr>
    <w:rPr>
      <w:rFonts w:ascii="Arial" w:hAnsi="Arial"/>
      <w:sz w:val="18"/>
    </w:rPr>
  </w:style>
  <w:style w:type="paragraph" w:customStyle="1" w:styleId="TAH">
    <w:name w:val="TAH"/>
    <w:basedOn w:val="TAC"/>
    <w:link w:val="TAHCar"/>
    <w:rsid w:val="008C5178"/>
    <w:rPr>
      <w:b/>
    </w:rPr>
  </w:style>
  <w:style w:type="paragraph" w:customStyle="1" w:styleId="TAC">
    <w:name w:val="TAC"/>
    <w:basedOn w:val="TAL"/>
    <w:link w:val="TACChar"/>
    <w:rsid w:val="008C5178"/>
    <w:pPr>
      <w:jc w:val="center"/>
    </w:pPr>
  </w:style>
  <w:style w:type="paragraph" w:customStyle="1" w:styleId="LD">
    <w:name w:val="LD"/>
    <w:rsid w:val="008C517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5178"/>
    <w:pPr>
      <w:keepLines/>
      <w:ind w:left="1702" w:hanging="1418"/>
    </w:pPr>
  </w:style>
  <w:style w:type="paragraph" w:customStyle="1" w:styleId="FP">
    <w:name w:val="FP"/>
    <w:basedOn w:val="Normal"/>
    <w:rsid w:val="008C5178"/>
    <w:pPr>
      <w:spacing w:after="0"/>
    </w:pPr>
  </w:style>
  <w:style w:type="paragraph" w:customStyle="1" w:styleId="NW">
    <w:name w:val="NW"/>
    <w:basedOn w:val="NO"/>
    <w:rsid w:val="008C5178"/>
    <w:pPr>
      <w:spacing w:after="0"/>
    </w:pPr>
  </w:style>
  <w:style w:type="paragraph" w:customStyle="1" w:styleId="EW">
    <w:name w:val="EW"/>
    <w:basedOn w:val="EX"/>
    <w:rsid w:val="008C5178"/>
    <w:pPr>
      <w:spacing w:after="0"/>
    </w:pPr>
  </w:style>
  <w:style w:type="paragraph" w:customStyle="1" w:styleId="B1">
    <w:name w:val="B1"/>
    <w:basedOn w:val="List"/>
    <w:link w:val="B1Char"/>
    <w:rsid w:val="008C5178"/>
    <w:pPr>
      <w:ind w:left="568" w:hanging="284"/>
      <w:contextualSpacing w:val="0"/>
    </w:pPr>
  </w:style>
  <w:style w:type="paragraph" w:styleId="TOC4">
    <w:name w:val="toc 4"/>
    <w:basedOn w:val="TOC3"/>
    <w:uiPriority w:val="39"/>
    <w:rsid w:val="008C5178"/>
    <w:pPr>
      <w:ind w:left="1418" w:hanging="1418"/>
    </w:pPr>
  </w:style>
  <w:style w:type="paragraph" w:styleId="TOC5">
    <w:name w:val="toc 5"/>
    <w:basedOn w:val="TOC4"/>
    <w:uiPriority w:val="39"/>
    <w:rsid w:val="008C5178"/>
    <w:pPr>
      <w:ind w:left="1701" w:hanging="1701"/>
    </w:pPr>
  </w:style>
  <w:style w:type="paragraph" w:customStyle="1" w:styleId="EditorsNote">
    <w:name w:val="Editor's Note"/>
    <w:basedOn w:val="NO"/>
    <w:link w:val="EditorsNoteChar"/>
    <w:rsid w:val="008C5178"/>
    <w:pPr>
      <w:ind w:left="1559" w:hanging="1276"/>
    </w:pPr>
    <w:rPr>
      <w:color w:val="FF0000"/>
    </w:rPr>
  </w:style>
  <w:style w:type="paragraph" w:customStyle="1" w:styleId="TH">
    <w:name w:val="TH"/>
    <w:basedOn w:val="Normal"/>
    <w:link w:val="THChar"/>
    <w:rsid w:val="008C5178"/>
    <w:pPr>
      <w:keepNext/>
      <w:keepLines/>
      <w:spacing w:before="60"/>
      <w:jc w:val="center"/>
    </w:pPr>
    <w:rPr>
      <w:rFonts w:ascii="Arial" w:hAnsi="Arial"/>
      <w:b/>
    </w:rPr>
  </w:style>
  <w:style w:type="paragraph" w:customStyle="1" w:styleId="ZA">
    <w:name w:val="ZA"/>
    <w:rsid w:val="008C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5178"/>
    <w:pPr>
      <w:ind w:left="851" w:hanging="851"/>
    </w:pPr>
  </w:style>
  <w:style w:type="paragraph" w:customStyle="1" w:styleId="ZH">
    <w:name w:val="ZH"/>
    <w:rsid w:val="008C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C5178"/>
    <w:pPr>
      <w:keepNext w:val="0"/>
      <w:spacing w:before="0" w:after="240"/>
    </w:pPr>
  </w:style>
  <w:style w:type="paragraph" w:customStyle="1" w:styleId="ZG">
    <w:name w:val="ZG"/>
    <w:rsid w:val="008C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C5178"/>
    <w:pPr>
      <w:ind w:left="851" w:hanging="284"/>
      <w:contextualSpacing w:val="0"/>
    </w:pPr>
  </w:style>
  <w:style w:type="paragraph" w:customStyle="1" w:styleId="B3">
    <w:name w:val="B3"/>
    <w:basedOn w:val="List3"/>
    <w:link w:val="B3Char2"/>
    <w:rsid w:val="008C5178"/>
    <w:pPr>
      <w:ind w:left="1135" w:hanging="284"/>
      <w:contextualSpacing w:val="0"/>
    </w:pPr>
  </w:style>
  <w:style w:type="paragraph" w:customStyle="1" w:styleId="B4">
    <w:name w:val="B4"/>
    <w:basedOn w:val="List4"/>
    <w:rsid w:val="008C5178"/>
    <w:pPr>
      <w:ind w:left="1418" w:hanging="284"/>
      <w:contextualSpacing w:val="0"/>
    </w:pPr>
  </w:style>
  <w:style w:type="paragraph" w:customStyle="1" w:styleId="B5">
    <w:name w:val="B5"/>
    <w:basedOn w:val="List5"/>
    <w:rsid w:val="008C5178"/>
    <w:pPr>
      <w:ind w:left="1702" w:hanging="284"/>
      <w:contextualSpacing w:val="0"/>
    </w:pPr>
  </w:style>
  <w:style w:type="paragraph" w:customStyle="1" w:styleId="ZTD">
    <w:name w:val="ZTD"/>
    <w:basedOn w:val="ZB"/>
    <w:rsid w:val="008C5178"/>
    <w:pPr>
      <w:framePr w:hRule="auto" w:wrap="notBeside" w:y="852"/>
    </w:pPr>
    <w:rPr>
      <w:i w:val="0"/>
      <w:sz w:val="40"/>
    </w:rPr>
  </w:style>
  <w:style w:type="paragraph" w:customStyle="1" w:styleId="ZV">
    <w:name w:val="ZV"/>
    <w:basedOn w:val="ZU"/>
    <w:rsid w:val="008C5178"/>
    <w:pPr>
      <w:framePr w:wrap="notBeside" w:y="16161"/>
    </w:pPr>
  </w:style>
  <w:style w:type="paragraph" w:styleId="TOC6">
    <w:name w:val="toc 6"/>
    <w:basedOn w:val="TOC5"/>
    <w:next w:val="Normal"/>
    <w:uiPriority w:val="39"/>
    <w:rsid w:val="008C5178"/>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8C5178"/>
    <w:pPr>
      <w:ind w:left="2268" w:hanging="2268"/>
    </w:pPr>
  </w:style>
  <w:style w:type="paragraph" w:styleId="TOC8">
    <w:name w:val="toc 8"/>
    <w:basedOn w:val="TOC1"/>
    <w:uiPriority w:val="39"/>
    <w:rsid w:val="008C5178"/>
    <w:pPr>
      <w:spacing w:before="180"/>
      <w:ind w:left="2693" w:hanging="2693"/>
    </w:pPr>
    <w:rPr>
      <w:b/>
    </w:rPr>
  </w:style>
  <w:style w:type="paragraph" w:styleId="Header">
    <w:name w:val="header"/>
    <w:basedOn w:val="Normal"/>
    <w:link w:val="HeaderChar"/>
    <w:rsid w:val="008C5178"/>
    <w:pPr>
      <w:tabs>
        <w:tab w:val="center" w:pos="4513"/>
        <w:tab w:val="right" w:pos="9026"/>
      </w:tabs>
      <w:spacing w:after="0"/>
    </w:pPr>
  </w:style>
  <w:style w:type="character" w:customStyle="1" w:styleId="HeaderChar">
    <w:name w:val="Header Char"/>
    <w:basedOn w:val="DefaultParagraphFont"/>
    <w:link w:val="Header"/>
    <w:rsid w:val="008C517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rsid w:val="007E5018"/>
    <w:rPr>
      <w:sz w:val="16"/>
      <w:szCs w:val="16"/>
    </w:rPr>
  </w:style>
  <w:style w:type="paragraph" w:styleId="CommentText">
    <w:name w:val="annotation text"/>
    <w:basedOn w:val="Normal"/>
    <w:link w:val="CommentTextChar"/>
    <w:uiPriority w:val="99"/>
    <w:rsid w:val="007E5018"/>
  </w:style>
  <w:style w:type="character" w:customStyle="1" w:styleId="CommentTextChar">
    <w:name w:val="Comment Text Char"/>
    <w:basedOn w:val="DefaultParagraphFont"/>
    <w:link w:val="CommentText"/>
    <w:uiPriority w:val="99"/>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1"/>
    <w:rsid w:val="008C5178"/>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FooterChar1">
    <w:name w:val="Footer Char1"/>
    <w:basedOn w:val="DefaultParagraphFont"/>
    <w:link w:val="Footer"/>
    <w:rsid w:val="008C5178"/>
    <w:rPr>
      <w:rFonts w:eastAsia="Times New Roman"/>
    </w:rPr>
  </w:style>
  <w:style w:type="character" w:customStyle="1" w:styleId="EXCar">
    <w:name w:val="EX Car"/>
    <w:rsid w:val="00DE0831"/>
    <w:rPr>
      <w:color w:val="000000"/>
      <w:lang w:val="en-GB" w:eastAsia="ja-JP"/>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eastAsia="en-US"/>
    </w:rPr>
  </w:style>
  <w:style w:type="character" w:customStyle="1" w:styleId="TANChar">
    <w:name w:val="TAN Char"/>
    <w:link w:val="TAN"/>
    <w:qFormat/>
    <w:rsid w:val="0079725A"/>
    <w:rPr>
      <w:rFonts w:ascii="Arial" w:eastAsia="Times New Roman" w:hAnsi="Arial"/>
      <w:sz w:val="18"/>
    </w:rPr>
  </w:style>
  <w:style w:type="paragraph" w:styleId="MessageHeader">
    <w:name w:val="Message Header"/>
    <w:basedOn w:val="Normal"/>
    <w:link w:val="MessageHeaderChar1"/>
    <w:rsid w:val="007458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45866"/>
    <w:rPr>
      <w:rFonts w:asciiTheme="majorHAnsi" w:eastAsiaTheme="majorEastAsia" w:hAnsiTheme="majorHAnsi" w:cstheme="majorBidi"/>
      <w:sz w:val="24"/>
      <w:szCs w:val="24"/>
      <w:shd w:val="pct20" w:color="auto" w:fill="auto"/>
    </w:rPr>
  </w:style>
  <w:style w:type="paragraph" w:styleId="NoSpacing">
    <w:name w:val="No Spacing"/>
    <w:uiPriority w:val="1"/>
    <w:qFormat/>
    <w:rsid w:val="00745866"/>
    <w:pPr>
      <w:overflowPunct w:val="0"/>
      <w:autoSpaceDE w:val="0"/>
      <w:autoSpaceDN w:val="0"/>
      <w:adjustRightInd w:val="0"/>
      <w:textAlignment w:val="baseline"/>
    </w:pPr>
    <w:rPr>
      <w:rFonts w:eastAsia="Times New Roman"/>
    </w:rPr>
  </w:style>
  <w:style w:type="paragraph" w:styleId="PlainText">
    <w:name w:val="Plain Text"/>
    <w:basedOn w:val="Normal"/>
    <w:link w:val="PlainTextChar1"/>
    <w:rsid w:val="00745866"/>
    <w:pPr>
      <w:spacing w:after="0"/>
    </w:pPr>
    <w:rPr>
      <w:rFonts w:ascii="Consolas" w:hAnsi="Consolas"/>
      <w:sz w:val="21"/>
      <w:szCs w:val="21"/>
    </w:rPr>
  </w:style>
  <w:style w:type="character" w:customStyle="1" w:styleId="PlainTextChar1">
    <w:name w:val="Plain Text Char1"/>
    <w:basedOn w:val="DefaultParagraphFont"/>
    <w:link w:val="PlainText"/>
    <w:rsid w:val="00745866"/>
    <w:rPr>
      <w:rFonts w:ascii="Consolas" w:eastAsia="Times New Roman" w:hAnsi="Consolas"/>
      <w:sz w:val="21"/>
      <w:szCs w:val="21"/>
    </w:rPr>
  </w:style>
  <w:style w:type="paragraph" w:styleId="Quote">
    <w:name w:val="Quote"/>
    <w:basedOn w:val="Normal"/>
    <w:next w:val="Normal"/>
    <w:link w:val="QuoteChar1"/>
    <w:uiPriority w:val="29"/>
    <w:qFormat/>
    <w:rsid w:val="0074586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45866"/>
    <w:rPr>
      <w:rFonts w:eastAsia="Times New Roman"/>
      <w:i/>
      <w:iCs/>
      <w:color w:val="404040" w:themeColor="text1" w:themeTint="BF"/>
    </w:rPr>
  </w:style>
  <w:style w:type="paragraph" w:styleId="Salutation">
    <w:name w:val="Salutation"/>
    <w:basedOn w:val="Normal"/>
    <w:next w:val="Normal"/>
    <w:link w:val="SalutationChar1"/>
    <w:rsid w:val="00745866"/>
  </w:style>
  <w:style w:type="character" w:customStyle="1" w:styleId="SalutationChar1">
    <w:name w:val="Salutation Char1"/>
    <w:basedOn w:val="DefaultParagraphFont"/>
    <w:link w:val="Salutation"/>
    <w:rsid w:val="00745866"/>
    <w:rPr>
      <w:rFonts w:eastAsia="Times New Roman"/>
    </w:rPr>
  </w:style>
  <w:style w:type="paragraph" w:styleId="Signature">
    <w:name w:val="Signature"/>
    <w:basedOn w:val="Normal"/>
    <w:link w:val="SignatureChar1"/>
    <w:rsid w:val="00745866"/>
    <w:pPr>
      <w:spacing w:after="0"/>
      <w:ind w:left="4252"/>
    </w:pPr>
  </w:style>
  <w:style w:type="character" w:customStyle="1" w:styleId="SignatureChar1">
    <w:name w:val="Signature Char1"/>
    <w:basedOn w:val="DefaultParagraphFont"/>
    <w:link w:val="Signature"/>
    <w:rsid w:val="00745866"/>
    <w:rPr>
      <w:rFonts w:eastAsia="Times New Roman"/>
    </w:rPr>
  </w:style>
  <w:style w:type="paragraph" w:styleId="Subtitle">
    <w:name w:val="Subtitle"/>
    <w:basedOn w:val="Normal"/>
    <w:next w:val="Normal"/>
    <w:link w:val="SubtitleChar1"/>
    <w:qFormat/>
    <w:rsid w:val="007458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4586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45866"/>
    <w:pPr>
      <w:spacing w:after="0"/>
      <w:ind w:left="200" w:hanging="200"/>
    </w:pPr>
  </w:style>
  <w:style w:type="paragraph" w:styleId="TableofFigures">
    <w:name w:val="table of figures"/>
    <w:basedOn w:val="Normal"/>
    <w:next w:val="Normal"/>
    <w:rsid w:val="00745866"/>
    <w:pPr>
      <w:spacing w:after="0"/>
    </w:pPr>
  </w:style>
  <w:style w:type="paragraph" w:styleId="Title">
    <w:name w:val="Title"/>
    <w:basedOn w:val="Normal"/>
    <w:next w:val="Normal"/>
    <w:link w:val="TitleChar1"/>
    <w:qFormat/>
    <w:rsid w:val="0074586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4586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458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586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link w:val="Heading4"/>
    <w:rsid w:val="005851B7"/>
    <w:rPr>
      <w:rFonts w:ascii="Arial" w:eastAsia="Times New Roman" w:hAnsi="Arial"/>
      <w:sz w:val="24"/>
    </w:rPr>
  </w:style>
  <w:style w:type="paragraph" w:customStyle="1" w:styleId="ZC">
    <w:name w:val="ZC"/>
    <w:qFormat/>
    <w:rsid w:val="00F27276"/>
    <w:pPr>
      <w:overflowPunct w:val="0"/>
      <w:autoSpaceDE w:val="0"/>
      <w:autoSpaceDN w:val="0"/>
      <w:adjustRightInd w:val="0"/>
      <w:spacing w:line="360" w:lineRule="atLeast"/>
      <w:jc w:val="center"/>
      <w:textAlignment w:val="baseline"/>
    </w:pPr>
    <w:rPr>
      <w:rFonts w:ascii="Arial" w:eastAsia="Malgun Gothic"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__112.vsdx"/><Relationship Id="rId42" Type="http://schemas.openxmlformats.org/officeDocument/2006/relationships/package" Target="embeddings/Microsoft_Visio_Drawing34.vsdx"/><Relationship Id="rId47" Type="http://schemas.openxmlformats.org/officeDocument/2006/relationships/image" Target="media/image19.emf"/><Relationship Id="rId50" Type="http://schemas.openxmlformats.org/officeDocument/2006/relationships/package" Target="embeddings/Microsoft_Visio___15.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image" Target="media/image29.emf"/><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__11.vsdx"/><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package" Target="embeddings/Microsoft_Visio_Drawing10.vsdx"/><Relationship Id="rId74" Type="http://schemas.openxmlformats.org/officeDocument/2006/relationships/image" Target="media/image32.emf"/><Relationship Id="rId79"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__2.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package" Target="embeddings/Microsoft_Visio_Drawing112.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__.vsdx"/><Relationship Id="rId56" Type="http://schemas.openxmlformats.org/officeDocument/2006/relationships/package" Target="embeddings/Microsoft_Visio_Drawing38.vsdx"/><Relationship Id="rId64" Type="http://schemas.openxmlformats.org/officeDocument/2006/relationships/package" Target="embeddings/Microsoft_Visio_Drawing19.vsdx"/><Relationship Id="rId69" Type="http://schemas.openxmlformats.org/officeDocument/2006/relationships/package" Target="embeddings/Microsoft_Visio___19.vsdx"/><Relationship Id="rId77" Type="http://schemas.openxmlformats.org/officeDocument/2006/relationships/package" Target="embeddings/Microsoft_Visio_Drawing31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23.vsdx"/><Relationship Id="rId46" Type="http://schemas.openxmlformats.org/officeDocument/2006/relationships/package" Target="embeddings/Microsoft_Visio_Drawing24.vsdx"/><Relationship Id="rId59" Type="http://schemas.openxmlformats.org/officeDocument/2006/relationships/image" Target="media/image25.emf"/><Relationship Id="rId67" Type="http://schemas.openxmlformats.org/officeDocument/2006/relationships/package" Target="embeddings/Microsoft_Visio_Drawing111.vsdx"/><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7.vsdx"/><Relationship Id="rId62" Type="http://schemas.openxmlformats.org/officeDocument/2006/relationships/package" Target="embeddings/Microsoft_Visio_Drawing8.vsdx"/><Relationship Id="rId70" Type="http://schemas.openxmlformats.org/officeDocument/2006/relationships/image" Target="media/image30.emf"/><Relationship Id="rId75" Type="http://schemas.openxmlformats.org/officeDocument/2006/relationships/package" Target="embeddings/Microsoft_Visio_Drawing11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1.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4</TotalTime>
  <Pages>108</Pages>
  <Words>33056</Words>
  <Characters>182470</Characters>
  <Application>Microsoft Office Word</Application>
  <DocSecurity>0</DocSecurity>
  <Lines>3723</Lines>
  <Paragraphs>2873</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212653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23.682_CR0499R4_(Rel-19)_5GSAT_Ph3-ARC</cp:lastModifiedBy>
  <cp:revision>2</cp:revision>
  <cp:lastPrinted>2019-02-25T14:05:00Z</cp:lastPrinted>
  <dcterms:created xsi:type="dcterms:W3CDTF">2025-11-28T14:26:00Z</dcterms:created>
  <dcterms:modified xsi:type="dcterms:W3CDTF">2025-11-28T14:26:00Z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