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51EC942D"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del w:id="1" w:author="23.503_CR0743R1_(Rel-17)_5G_ProSe" w:date="2023-03-31T06:40:00Z">
              <w:r w:rsidR="003F4BFD" w:rsidDel="007A1BCE">
                <w:delText>7</w:delText>
              </w:r>
            </w:del>
            <w:ins w:id="2" w:author="23.503_CR0743R1_(Rel-17)_5G_ProSe" w:date="2023-03-31T06:40:00Z">
              <w:r w:rsidR="007A1BCE">
                <w:t>8</w:t>
              </w:r>
            </w:ins>
            <w:r w:rsidRPr="003D4ABF">
              <w:t xml:space="preserve">.0 </w:t>
            </w:r>
            <w:r w:rsidRPr="003D4ABF">
              <w:rPr>
                <w:sz w:val="32"/>
              </w:rPr>
              <w:t>(202</w:t>
            </w:r>
            <w:ins w:id="3" w:author="23.503_CR0743R1_(Rel-17)_5G_ProSe" w:date="2023-03-31T06:40:00Z">
              <w:r w:rsidR="007A1BCE">
                <w:rPr>
                  <w:sz w:val="32"/>
                </w:rPr>
                <w:t>3</w:t>
              </w:r>
            </w:ins>
            <w:del w:id="4" w:author="23.503_CR0743R1_(Rel-17)_5G_ProSe" w:date="2023-03-31T06:40:00Z">
              <w:r w:rsidR="009D3A79" w:rsidDel="007A1BCE">
                <w:rPr>
                  <w:sz w:val="32"/>
                </w:rPr>
                <w:delText>2</w:delText>
              </w:r>
            </w:del>
            <w:r w:rsidRPr="003D4ABF">
              <w:rPr>
                <w:sz w:val="32"/>
              </w:rPr>
              <w:t>-</w:t>
            </w:r>
            <w:ins w:id="5" w:author="23.503_CR0743R1_(Rel-17)_5G_ProSe" w:date="2023-03-31T06:40:00Z">
              <w:r w:rsidR="007A1BCE">
                <w:rPr>
                  <w:sz w:val="32"/>
                </w:rPr>
                <w:t>03</w:t>
              </w:r>
            </w:ins>
            <w:del w:id="6" w:author="23.503_CR0743R1_(Rel-17)_5G_ProSe" w:date="2023-03-31T06:40:00Z">
              <w:r w:rsidR="003F4BFD" w:rsidDel="007A1BCE">
                <w:rPr>
                  <w:sz w:val="32"/>
                </w:rPr>
                <w:delText>12</w:delText>
              </w:r>
            </w:del>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7" w:name="_MON_1637044072"/>
      <w:bookmarkEnd w:id="7"/>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741762771" r:id="rId10"/>
              </w:object>
            </w:r>
          </w:p>
        </w:tc>
        <w:bookmarkStart w:id="8" w:name="_MON_1637044125"/>
        <w:bookmarkEnd w:id="8"/>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41762772"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9"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9"/>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10"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11"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11"/>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12"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2A6F4502"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ins w:id="13" w:author="23.503_CR0743R1_(Rel-17)_5G_ProSe" w:date="2023-03-31T06:40:00Z">
              <w:r w:rsidR="007A1BCE">
                <w:rPr>
                  <w:noProof/>
                  <w:sz w:val="18"/>
                </w:rPr>
                <w:t>3</w:t>
              </w:r>
            </w:ins>
            <w:del w:id="14" w:author="23.503_CR0743R1_(Rel-17)_5G_ProSe" w:date="2023-03-31T06:40:00Z">
              <w:r w:rsidR="009D3A79" w:rsidDel="007A1BCE">
                <w:rPr>
                  <w:noProof/>
                  <w:sz w:val="18"/>
                </w:rPr>
                <w:delText>2</w:delText>
              </w:r>
            </w:del>
            <w:r w:rsidRPr="003D4ABF">
              <w:rPr>
                <w:noProof/>
                <w:sz w:val="18"/>
              </w:rPr>
              <w:t>, 3GPP Organizational Partners (ARIB, ATIS, CCSA, ETSI, TSDSI, TTA, TTC).</w:t>
            </w:r>
            <w:bookmarkStart w:id="15" w:name="copyrightaddon"/>
            <w:bookmarkEnd w:id="15"/>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12"/>
          </w:p>
          <w:p w14:paraId="68304DE7" w14:textId="77777777" w:rsidR="00E16509" w:rsidRPr="003D4ABF" w:rsidRDefault="00E16509" w:rsidP="00133525"/>
        </w:tc>
      </w:tr>
      <w:bookmarkEnd w:id="10"/>
    </w:tbl>
    <w:p w14:paraId="74EDE512" w14:textId="77777777" w:rsidR="00080512" w:rsidRPr="003D4ABF" w:rsidRDefault="00080512">
      <w:pPr>
        <w:pStyle w:val="TT"/>
      </w:pPr>
      <w:r w:rsidRPr="003D4ABF">
        <w:br w:type="page"/>
      </w:r>
      <w:bookmarkStart w:id="16" w:name="tableOfContents"/>
      <w:bookmarkEnd w:id="16"/>
      <w:r w:rsidRPr="003D4ABF">
        <w:lastRenderedPageBreak/>
        <w:t>Contents</w:t>
      </w:r>
    </w:p>
    <w:p w14:paraId="3FC9993A" w14:textId="5E4B9B94" w:rsidR="00642915" w:rsidRDefault="00023F69">
      <w:pPr>
        <w:pStyle w:val="TOC1"/>
        <w:rPr>
          <w:rFonts w:asciiTheme="minorHAnsi" w:eastAsiaTheme="minorEastAsia" w:hAnsiTheme="minorHAnsi" w:cstheme="minorBidi"/>
          <w:szCs w:val="22"/>
        </w:rPr>
      </w:pPr>
      <w:r w:rsidRPr="003D4ABF">
        <w:fldChar w:fldCharType="begin" w:fldLock="1"/>
      </w:r>
      <w:r w:rsidRPr="003D4ABF">
        <w:instrText xml:space="preserve"> TOC \o "1-9" </w:instrText>
      </w:r>
      <w:r w:rsidRPr="003D4ABF">
        <w:fldChar w:fldCharType="separate"/>
      </w:r>
      <w:r w:rsidR="00642915">
        <w:t>Foreword</w:t>
      </w:r>
      <w:r w:rsidR="00642915">
        <w:tab/>
      </w:r>
      <w:r w:rsidR="00642915">
        <w:fldChar w:fldCharType="begin" w:fldLock="1"/>
      </w:r>
      <w:r w:rsidR="00642915">
        <w:instrText xml:space="preserve"> PAGEREF _Toc122503590 \h </w:instrText>
      </w:r>
      <w:r w:rsidR="00642915">
        <w:fldChar w:fldCharType="separate"/>
      </w:r>
      <w:r w:rsidR="00642915">
        <w:t>7</w:t>
      </w:r>
      <w:r w:rsidR="00642915">
        <w:fldChar w:fldCharType="end"/>
      </w:r>
    </w:p>
    <w:p w14:paraId="34081173" w14:textId="32DD04E3" w:rsidR="00642915" w:rsidRDefault="00642915">
      <w:pPr>
        <w:pStyle w:val="TOC1"/>
        <w:rPr>
          <w:rFonts w:asciiTheme="minorHAnsi" w:eastAsiaTheme="minorEastAsia" w:hAnsiTheme="minorHAnsi" w:cstheme="minorBidi"/>
          <w:szCs w:val="22"/>
        </w:rPr>
      </w:pPr>
      <w:r>
        <w:t>Introduction</w:t>
      </w:r>
      <w:r>
        <w:tab/>
      </w:r>
      <w:r>
        <w:fldChar w:fldCharType="begin" w:fldLock="1"/>
      </w:r>
      <w:r>
        <w:instrText xml:space="preserve"> PAGEREF _Toc122503591 \h </w:instrText>
      </w:r>
      <w:r>
        <w:fldChar w:fldCharType="separate"/>
      </w:r>
      <w:r>
        <w:t>7</w:t>
      </w:r>
      <w:r>
        <w:fldChar w:fldCharType="end"/>
      </w:r>
    </w:p>
    <w:p w14:paraId="34923847" w14:textId="0240D3A1" w:rsidR="00642915" w:rsidRDefault="0064291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_Toc122503592 \h </w:instrText>
      </w:r>
      <w:r>
        <w:fldChar w:fldCharType="separate"/>
      </w:r>
      <w:r>
        <w:t>8</w:t>
      </w:r>
      <w:r>
        <w:fldChar w:fldCharType="end"/>
      </w:r>
    </w:p>
    <w:p w14:paraId="6885CAEA" w14:textId="2AF85553" w:rsidR="00642915" w:rsidRDefault="0064291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_Toc122503593 \h </w:instrText>
      </w:r>
      <w:r>
        <w:fldChar w:fldCharType="separate"/>
      </w:r>
      <w:r>
        <w:t>8</w:t>
      </w:r>
      <w:r>
        <w:fldChar w:fldCharType="end"/>
      </w:r>
    </w:p>
    <w:p w14:paraId="6FC66C04" w14:textId="6AC7693D" w:rsidR="00642915" w:rsidRDefault="0064291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w:t>
      </w:r>
      <w:r>
        <w:rPr>
          <w:lang w:eastAsia="zh-CN"/>
        </w:rPr>
        <w:t xml:space="preserve"> </w:t>
      </w:r>
      <w:r>
        <w:t>and abbreviations</w:t>
      </w:r>
      <w:r>
        <w:tab/>
      </w:r>
      <w:r>
        <w:fldChar w:fldCharType="begin" w:fldLock="1"/>
      </w:r>
      <w:r>
        <w:instrText xml:space="preserve"> PAGEREF _Toc122503594 \h </w:instrText>
      </w:r>
      <w:r>
        <w:fldChar w:fldCharType="separate"/>
      </w:r>
      <w:r>
        <w:t>10</w:t>
      </w:r>
      <w:r>
        <w:fldChar w:fldCharType="end"/>
      </w:r>
    </w:p>
    <w:p w14:paraId="2A2ABCB5" w14:textId="5A3F9B9B" w:rsidR="00642915" w:rsidRDefault="0064291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_Toc122503595 \h </w:instrText>
      </w:r>
      <w:r>
        <w:fldChar w:fldCharType="separate"/>
      </w:r>
      <w:r>
        <w:t>10</w:t>
      </w:r>
      <w:r>
        <w:fldChar w:fldCharType="end"/>
      </w:r>
    </w:p>
    <w:p w14:paraId="44962AEB" w14:textId="4CDD90B5" w:rsidR="00642915" w:rsidRDefault="0064291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_Toc122503596 \h </w:instrText>
      </w:r>
      <w:r>
        <w:fldChar w:fldCharType="separate"/>
      </w:r>
      <w:r>
        <w:t>12</w:t>
      </w:r>
      <w:r>
        <w:fldChar w:fldCharType="end"/>
      </w:r>
    </w:p>
    <w:p w14:paraId="4FF957EE" w14:textId="6754A93F" w:rsidR="00642915" w:rsidRDefault="00642915">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rPr>
          <w:lang w:eastAsia="zh-CN"/>
        </w:rPr>
        <w:t>High level architectural requirements</w:t>
      </w:r>
      <w:r>
        <w:tab/>
      </w:r>
      <w:r>
        <w:fldChar w:fldCharType="begin" w:fldLock="1"/>
      </w:r>
      <w:r>
        <w:instrText xml:space="preserve"> PAGEREF _Toc122503597 \h </w:instrText>
      </w:r>
      <w:r>
        <w:fldChar w:fldCharType="separate"/>
      </w:r>
      <w:r>
        <w:t>12</w:t>
      </w:r>
      <w:r>
        <w:fldChar w:fldCharType="end"/>
      </w:r>
    </w:p>
    <w:p w14:paraId="2BAF2825" w14:textId="00B56DEB" w:rsidR="00642915" w:rsidRDefault="00642915">
      <w:pPr>
        <w:pStyle w:val="TOC2"/>
        <w:rPr>
          <w:rFonts w:asciiTheme="minorHAnsi" w:eastAsiaTheme="minorEastAsia" w:hAnsiTheme="minorHAnsi" w:cstheme="minorBidi"/>
          <w:sz w:val="22"/>
          <w:szCs w:val="22"/>
        </w:rPr>
      </w:pPr>
      <w:r>
        <w:t>4.</w:t>
      </w:r>
      <w:r>
        <w:rPr>
          <w:lang w:eastAsia="zh-CN"/>
        </w:rPr>
        <w:t>1</w:t>
      </w:r>
      <w:r>
        <w:rPr>
          <w:rFonts w:asciiTheme="minorHAnsi" w:eastAsiaTheme="minorEastAsia" w:hAnsiTheme="minorHAnsi" w:cstheme="minorBidi"/>
          <w:sz w:val="22"/>
          <w:szCs w:val="22"/>
        </w:rPr>
        <w:tab/>
      </w:r>
      <w:r>
        <w:rPr>
          <w:lang w:eastAsia="zh-CN"/>
        </w:rPr>
        <w:t>General requirements</w:t>
      </w:r>
      <w:r>
        <w:tab/>
      </w:r>
      <w:r>
        <w:fldChar w:fldCharType="begin" w:fldLock="1"/>
      </w:r>
      <w:r>
        <w:instrText xml:space="preserve"> PAGEREF _Toc122503598 \h </w:instrText>
      </w:r>
      <w:r>
        <w:fldChar w:fldCharType="separate"/>
      </w:r>
      <w:r>
        <w:t>12</w:t>
      </w:r>
      <w:r>
        <w:fldChar w:fldCharType="end"/>
      </w:r>
    </w:p>
    <w:p w14:paraId="79A3CF61" w14:textId="293D0398" w:rsidR="00642915" w:rsidRDefault="00642915">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Non-session management related policy control requirements</w:t>
      </w:r>
      <w:r>
        <w:tab/>
      </w:r>
      <w:r>
        <w:fldChar w:fldCharType="begin" w:fldLock="1"/>
      </w:r>
      <w:r>
        <w:instrText xml:space="preserve"> PAGEREF _Toc122503599 \h </w:instrText>
      </w:r>
      <w:r>
        <w:fldChar w:fldCharType="separate"/>
      </w:r>
      <w:r>
        <w:t>13</w:t>
      </w:r>
      <w:r>
        <w:fldChar w:fldCharType="end"/>
      </w:r>
    </w:p>
    <w:p w14:paraId="1C57C86E" w14:textId="1EEC0C74" w:rsidR="00642915" w:rsidRDefault="00642915">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Access and mobility related policy control requirements</w:t>
      </w:r>
      <w:r>
        <w:tab/>
      </w:r>
      <w:r>
        <w:fldChar w:fldCharType="begin" w:fldLock="1"/>
      </w:r>
      <w:r>
        <w:instrText xml:space="preserve"> PAGEREF _Toc122503600 \h </w:instrText>
      </w:r>
      <w:r>
        <w:fldChar w:fldCharType="separate"/>
      </w:r>
      <w:r>
        <w:t>13</w:t>
      </w:r>
      <w:r>
        <w:fldChar w:fldCharType="end"/>
      </w:r>
    </w:p>
    <w:p w14:paraId="6EB0F81A" w14:textId="3F5FF6F6" w:rsidR="00642915" w:rsidRDefault="00642915">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UE policy control requirements</w:t>
      </w:r>
      <w:r>
        <w:tab/>
      </w:r>
      <w:r>
        <w:fldChar w:fldCharType="begin" w:fldLock="1"/>
      </w:r>
      <w:r>
        <w:instrText xml:space="preserve"> PAGEREF _Toc122503601 \h </w:instrText>
      </w:r>
      <w:r>
        <w:fldChar w:fldCharType="separate"/>
      </w:r>
      <w:r>
        <w:t>13</w:t>
      </w:r>
      <w:r>
        <w:fldChar w:fldCharType="end"/>
      </w:r>
    </w:p>
    <w:p w14:paraId="162AFCFA" w14:textId="6BD0B64A" w:rsidR="00642915" w:rsidRDefault="00642915">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Network analytics information requirements</w:t>
      </w:r>
      <w:r>
        <w:tab/>
      </w:r>
      <w:r>
        <w:fldChar w:fldCharType="begin" w:fldLock="1"/>
      </w:r>
      <w:r>
        <w:instrText xml:space="preserve"> PAGEREF _Toc122503602 \h </w:instrText>
      </w:r>
      <w:r>
        <w:fldChar w:fldCharType="separate"/>
      </w:r>
      <w:r>
        <w:t>13</w:t>
      </w:r>
      <w:r>
        <w:fldChar w:fldCharType="end"/>
      </w:r>
    </w:p>
    <w:p w14:paraId="0A37BC4B" w14:textId="2E361EEA" w:rsidR="00642915" w:rsidRDefault="00642915">
      <w:pPr>
        <w:pStyle w:val="TOC3"/>
        <w:rPr>
          <w:rFonts w:asciiTheme="minorHAnsi" w:eastAsiaTheme="minorEastAsia" w:hAnsiTheme="minorHAnsi" w:cstheme="minorBidi"/>
          <w:sz w:val="22"/>
          <w:szCs w:val="22"/>
        </w:rPr>
      </w:pPr>
      <w:r>
        <w:t>4.2.4</w:t>
      </w:r>
      <w:r>
        <w:rPr>
          <w:rFonts w:asciiTheme="minorHAnsi" w:eastAsiaTheme="minorEastAsia" w:hAnsiTheme="minorHAnsi" w:cstheme="minorBidi"/>
          <w:sz w:val="22"/>
          <w:szCs w:val="22"/>
        </w:rPr>
        <w:tab/>
      </w:r>
      <w:r>
        <w:t>Management of packet flow descriptions</w:t>
      </w:r>
      <w:r>
        <w:tab/>
      </w:r>
      <w:r>
        <w:fldChar w:fldCharType="begin" w:fldLock="1"/>
      </w:r>
      <w:r>
        <w:instrText xml:space="preserve"> PAGEREF _Toc122503603 \h </w:instrText>
      </w:r>
      <w:r>
        <w:fldChar w:fldCharType="separate"/>
      </w:r>
      <w:r>
        <w:t>13</w:t>
      </w:r>
      <w:r>
        <w:fldChar w:fldCharType="end"/>
      </w:r>
    </w:p>
    <w:p w14:paraId="173F48F0" w14:textId="6E9F14E4" w:rsidR="00642915" w:rsidRDefault="00642915">
      <w:pPr>
        <w:pStyle w:val="TOC3"/>
        <w:rPr>
          <w:rFonts w:asciiTheme="minorHAnsi" w:eastAsiaTheme="minorEastAsia" w:hAnsiTheme="minorHAnsi" w:cstheme="minorBidi"/>
          <w:sz w:val="22"/>
          <w:szCs w:val="22"/>
        </w:rPr>
      </w:pPr>
      <w:r>
        <w:t>4.2.5</w:t>
      </w:r>
      <w:r>
        <w:rPr>
          <w:rFonts w:asciiTheme="minorHAnsi" w:eastAsiaTheme="minorEastAsia" w:hAnsiTheme="minorHAnsi" w:cstheme="minorBidi"/>
          <w:sz w:val="22"/>
          <w:szCs w:val="22"/>
        </w:rPr>
        <w:tab/>
      </w:r>
      <w:r>
        <w:t>SMF selection management related policy control requirements</w:t>
      </w:r>
      <w:r>
        <w:tab/>
      </w:r>
      <w:r>
        <w:fldChar w:fldCharType="begin" w:fldLock="1"/>
      </w:r>
      <w:r>
        <w:instrText xml:space="preserve"> PAGEREF _Toc122503604 \h </w:instrText>
      </w:r>
      <w:r>
        <w:fldChar w:fldCharType="separate"/>
      </w:r>
      <w:r>
        <w:t>14</w:t>
      </w:r>
      <w:r>
        <w:fldChar w:fldCharType="end"/>
      </w:r>
    </w:p>
    <w:p w14:paraId="71DDE1CC" w14:textId="307A7F01" w:rsidR="00642915" w:rsidRDefault="00642915">
      <w:pPr>
        <w:pStyle w:val="TOC3"/>
        <w:rPr>
          <w:rFonts w:asciiTheme="minorHAnsi" w:eastAsiaTheme="minorEastAsia" w:hAnsiTheme="minorHAnsi" w:cstheme="minorBidi"/>
          <w:sz w:val="22"/>
          <w:szCs w:val="22"/>
        </w:rPr>
      </w:pPr>
      <w:r>
        <w:t>4.2.6</w:t>
      </w:r>
      <w:r>
        <w:rPr>
          <w:rFonts w:asciiTheme="minorHAnsi" w:eastAsiaTheme="minorEastAsia" w:hAnsiTheme="minorHAnsi" w:cstheme="minorBidi"/>
          <w:sz w:val="22"/>
          <w:szCs w:val="22"/>
        </w:rPr>
        <w:tab/>
      </w:r>
      <w:r>
        <w:t>Support for non-session management related network capability exposure</w:t>
      </w:r>
      <w:r>
        <w:tab/>
      </w:r>
      <w:r>
        <w:fldChar w:fldCharType="begin" w:fldLock="1"/>
      </w:r>
      <w:r>
        <w:instrText xml:space="preserve"> PAGEREF _Toc122503605 \h </w:instrText>
      </w:r>
      <w:r>
        <w:fldChar w:fldCharType="separate"/>
      </w:r>
      <w:r>
        <w:t>14</w:t>
      </w:r>
      <w:r>
        <w:fldChar w:fldCharType="end"/>
      </w:r>
    </w:p>
    <w:p w14:paraId="682C3B4E" w14:textId="1024513C" w:rsidR="00642915" w:rsidRDefault="00642915">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Session management related policy control requirements</w:t>
      </w:r>
      <w:r>
        <w:tab/>
      </w:r>
      <w:r>
        <w:fldChar w:fldCharType="begin" w:fldLock="1"/>
      </w:r>
      <w:r>
        <w:instrText xml:space="preserve"> PAGEREF _Toc122503606 \h </w:instrText>
      </w:r>
      <w:r>
        <w:fldChar w:fldCharType="separate"/>
      </w:r>
      <w:r>
        <w:t>15</w:t>
      </w:r>
      <w:r>
        <w:fldChar w:fldCharType="end"/>
      </w:r>
    </w:p>
    <w:p w14:paraId="03EC0445" w14:textId="7AE15971" w:rsidR="00642915" w:rsidRDefault="00642915">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General requirements</w:t>
      </w:r>
      <w:r>
        <w:tab/>
      </w:r>
      <w:r>
        <w:fldChar w:fldCharType="begin" w:fldLock="1"/>
      </w:r>
      <w:r>
        <w:instrText xml:space="preserve"> PAGEREF _Toc122503607 \h </w:instrText>
      </w:r>
      <w:r>
        <w:fldChar w:fldCharType="separate"/>
      </w:r>
      <w:r>
        <w:t>15</w:t>
      </w:r>
      <w:r>
        <w:fldChar w:fldCharType="end"/>
      </w:r>
    </w:p>
    <w:p w14:paraId="106C71E2" w14:textId="7764A3C4" w:rsidR="00642915" w:rsidRDefault="00642915">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Charging related requirements</w:t>
      </w:r>
      <w:r>
        <w:tab/>
      </w:r>
      <w:r>
        <w:fldChar w:fldCharType="begin" w:fldLock="1"/>
      </w:r>
      <w:r>
        <w:instrText xml:space="preserve"> PAGEREF _Toc122503608 \h </w:instrText>
      </w:r>
      <w:r>
        <w:fldChar w:fldCharType="separate"/>
      </w:r>
      <w:r>
        <w:t>15</w:t>
      </w:r>
      <w:r>
        <w:fldChar w:fldCharType="end"/>
      </w:r>
    </w:p>
    <w:p w14:paraId="2B59A207" w14:textId="6F15F66E" w:rsidR="00642915" w:rsidRDefault="00642915">
      <w:pPr>
        <w:pStyle w:val="TOC4"/>
        <w:rPr>
          <w:rFonts w:asciiTheme="minorHAnsi" w:eastAsiaTheme="minorEastAsia" w:hAnsiTheme="minorHAnsi" w:cstheme="minorBidi"/>
          <w:sz w:val="22"/>
          <w:szCs w:val="22"/>
        </w:rPr>
      </w:pPr>
      <w:r>
        <w:t>4.3.2.1</w:t>
      </w:r>
      <w:r>
        <w:rPr>
          <w:rFonts w:asciiTheme="minorHAnsi" w:eastAsiaTheme="minorEastAsia" w:hAnsiTheme="minorHAnsi" w:cstheme="minorBidi"/>
          <w:sz w:val="22"/>
          <w:szCs w:val="22"/>
        </w:rPr>
        <w:tab/>
      </w:r>
      <w:r>
        <w:t>General</w:t>
      </w:r>
      <w:r>
        <w:tab/>
      </w:r>
      <w:r>
        <w:fldChar w:fldCharType="begin" w:fldLock="1"/>
      </w:r>
      <w:r>
        <w:instrText xml:space="preserve"> PAGEREF _Toc122503609 \h </w:instrText>
      </w:r>
      <w:r>
        <w:fldChar w:fldCharType="separate"/>
      </w:r>
      <w:r>
        <w:t>15</w:t>
      </w:r>
      <w:r>
        <w:fldChar w:fldCharType="end"/>
      </w:r>
    </w:p>
    <w:p w14:paraId="28A99F7D" w14:textId="0B141E7F" w:rsidR="00642915" w:rsidRDefault="00642915">
      <w:pPr>
        <w:pStyle w:val="TOC4"/>
        <w:rPr>
          <w:rFonts w:asciiTheme="minorHAnsi" w:eastAsiaTheme="minorEastAsia" w:hAnsiTheme="minorHAnsi" w:cstheme="minorBidi"/>
          <w:sz w:val="22"/>
          <w:szCs w:val="22"/>
        </w:rPr>
      </w:pPr>
      <w:r>
        <w:t>4.3.2.2</w:t>
      </w:r>
      <w:r>
        <w:rPr>
          <w:rFonts w:asciiTheme="minorHAnsi" w:eastAsiaTheme="minorEastAsia" w:hAnsiTheme="minorHAnsi" w:cstheme="minorBidi"/>
          <w:sz w:val="22"/>
          <w:szCs w:val="22"/>
        </w:rPr>
        <w:tab/>
      </w:r>
      <w:r>
        <w:t>Charging models</w:t>
      </w:r>
      <w:r>
        <w:tab/>
      </w:r>
      <w:r>
        <w:fldChar w:fldCharType="begin" w:fldLock="1"/>
      </w:r>
      <w:r>
        <w:instrText xml:space="preserve"> PAGEREF _Toc122503610 \h </w:instrText>
      </w:r>
      <w:r>
        <w:fldChar w:fldCharType="separate"/>
      </w:r>
      <w:r>
        <w:t>15</w:t>
      </w:r>
      <w:r>
        <w:fldChar w:fldCharType="end"/>
      </w:r>
    </w:p>
    <w:p w14:paraId="0E585A0D" w14:textId="07FA944F" w:rsidR="00642915" w:rsidRDefault="00642915">
      <w:pPr>
        <w:pStyle w:val="TOC4"/>
        <w:rPr>
          <w:rFonts w:asciiTheme="minorHAnsi" w:eastAsiaTheme="minorEastAsia" w:hAnsiTheme="minorHAnsi" w:cstheme="minorBidi"/>
          <w:sz w:val="22"/>
          <w:szCs w:val="22"/>
        </w:rPr>
      </w:pPr>
      <w:r>
        <w:t>4.3.2.3</w:t>
      </w:r>
      <w:r>
        <w:rPr>
          <w:rFonts w:asciiTheme="minorHAnsi" w:eastAsiaTheme="minorEastAsia" w:hAnsiTheme="minorHAnsi" w:cstheme="minorBidi"/>
          <w:sz w:val="22"/>
          <w:szCs w:val="22"/>
        </w:rPr>
        <w:tab/>
      </w:r>
      <w:r>
        <w:t>Charging requirements</w:t>
      </w:r>
      <w:r>
        <w:tab/>
      </w:r>
      <w:r>
        <w:fldChar w:fldCharType="begin" w:fldLock="1"/>
      </w:r>
      <w:r>
        <w:instrText xml:space="preserve"> PAGEREF _Toc122503611 \h </w:instrText>
      </w:r>
      <w:r>
        <w:fldChar w:fldCharType="separate"/>
      </w:r>
      <w:r>
        <w:t>16</w:t>
      </w:r>
      <w:r>
        <w:fldChar w:fldCharType="end"/>
      </w:r>
    </w:p>
    <w:p w14:paraId="6E835DD1" w14:textId="208464EF" w:rsidR="00642915" w:rsidRDefault="00642915">
      <w:pPr>
        <w:pStyle w:val="TOC4"/>
        <w:rPr>
          <w:rFonts w:asciiTheme="minorHAnsi" w:eastAsiaTheme="minorEastAsia" w:hAnsiTheme="minorHAnsi" w:cstheme="minorBidi"/>
          <w:sz w:val="22"/>
          <w:szCs w:val="22"/>
        </w:rPr>
      </w:pPr>
      <w:r>
        <w:t>4.3.2.4</w:t>
      </w:r>
      <w:r>
        <w:rPr>
          <w:rFonts w:asciiTheme="minorHAnsi" w:eastAsiaTheme="minorEastAsia" w:hAnsiTheme="minorHAnsi" w:cstheme="minorBidi"/>
          <w:sz w:val="22"/>
          <w:szCs w:val="22"/>
        </w:rPr>
        <w:tab/>
      </w:r>
      <w:r>
        <w:t>Examples of Service Data Flow Charging</w:t>
      </w:r>
      <w:r>
        <w:tab/>
      </w:r>
      <w:r>
        <w:fldChar w:fldCharType="begin" w:fldLock="1"/>
      </w:r>
      <w:r>
        <w:instrText xml:space="preserve"> PAGEREF _Toc122503612 \h </w:instrText>
      </w:r>
      <w:r>
        <w:fldChar w:fldCharType="separate"/>
      </w:r>
      <w:r>
        <w:t>16</w:t>
      </w:r>
      <w:r>
        <w:fldChar w:fldCharType="end"/>
      </w:r>
    </w:p>
    <w:p w14:paraId="40B30480" w14:textId="352CA9F8" w:rsidR="00642915" w:rsidRDefault="00642915">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Policy control requirements</w:t>
      </w:r>
      <w:r>
        <w:tab/>
      </w:r>
      <w:r>
        <w:fldChar w:fldCharType="begin" w:fldLock="1"/>
      </w:r>
      <w:r>
        <w:instrText xml:space="preserve"> PAGEREF _Toc122503613 \h </w:instrText>
      </w:r>
      <w:r>
        <w:fldChar w:fldCharType="separate"/>
      </w:r>
      <w:r>
        <w:t>16</w:t>
      </w:r>
      <w:r>
        <w:fldChar w:fldCharType="end"/>
      </w:r>
    </w:p>
    <w:p w14:paraId="2EC079CB" w14:textId="0C301C9A" w:rsidR="00642915" w:rsidRDefault="00642915">
      <w:pPr>
        <w:pStyle w:val="TOC4"/>
        <w:rPr>
          <w:rFonts w:asciiTheme="minorHAnsi" w:eastAsiaTheme="minorEastAsia" w:hAnsiTheme="minorHAnsi" w:cstheme="minorBidi"/>
          <w:sz w:val="22"/>
          <w:szCs w:val="22"/>
        </w:rPr>
      </w:pPr>
      <w:r>
        <w:t>4.3.3.1</w:t>
      </w:r>
      <w:r>
        <w:rPr>
          <w:rFonts w:asciiTheme="minorHAnsi" w:eastAsiaTheme="minorEastAsia" w:hAnsiTheme="minorHAnsi" w:cstheme="minorBidi"/>
          <w:sz w:val="22"/>
          <w:szCs w:val="22"/>
        </w:rPr>
        <w:tab/>
      </w:r>
      <w:r>
        <w:t>Gating control requirements</w:t>
      </w:r>
      <w:r>
        <w:tab/>
      </w:r>
      <w:r>
        <w:fldChar w:fldCharType="begin" w:fldLock="1"/>
      </w:r>
      <w:r>
        <w:instrText xml:space="preserve"> PAGEREF _Toc122503614 \h </w:instrText>
      </w:r>
      <w:r>
        <w:fldChar w:fldCharType="separate"/>
      </w:r>
      <w:r>
        <w:t>16</w:t>
      </w:r>
      <w:r>
        <w:fldChar w:fldCharType="end"/>
      </w:r>
    </w:p>
    <w:p w14:paraId="290D2BAD" w14:textId="3C627902" w:rsidR="00642915" w:rsidRDefault="00642915">
      <w:pPr>
        <w:pStyle w:val="TOC4"/>
        <w:rPr>
          <w:rFonts w:asciiTheme="minorHAnsi" w:eastAsiaTheme="minorEastAsia" w:hAnsiTheme="minorHAnsi" w:cstheme="minorBidi"/>
          <w:sz w:val="22"/>
          <w:szCs w:val="22"/>
        </w:rPr>
      </w:pPr>
      <w:r>
        <w:t>4.3.3.2</w:t>
      </w:r>
      <w:r>
        <w:rPr>
          <w:rFonts w:asciiTheme="minorHAnsi" w:eastAsiaTheme="minorEastAsia" w:hAnsiTheme="minorHAnsi" w:cstheme="minorBidi"/>
          <w:sz w:val="22"/>
          <w:szCs w:val="22"/>
        </w:rPr>
        <w:tab/>
      </w:r>
      <w:r>
        <w:t>QoS control requirements</w:t>
      </w:r>
      <w:r>
        <w:tab/>
      </w:r>
      <w:r>
        <w:fldChar w:fldCharType="begin" w:fldLock="1"/>
      </w:r>
      <w:r>
        <w:instrText xml:space="preserve"> PAGEREF _Toc122503615 \h </w:instrText>
      </w:r>
      <w:r>
        <w:fldChar w:fldCharType="separate"/>
      </w:r>
      <w:r>
        <w:t>17</w:t>
      </w:r>
      <w:r>
        <w:fldChar w:fldCharType="end"/>
      </w:r>
    </w:p>
    <w:p w14:paraId="795157E6" w14:textId="747D0363" w:rsidR="00642915" w:rsidRDefault="00642915">
      <w:pPr>
        <w:pStyle w:val="TOC5"/>
        <w:rPr>
          <w:rFonts w:asciiTheme="minorHAnsi" w:eastAsiaTheme="minorEastAsia" w:hAnsiTheme="minorHAnsi" w:cstheme="minorBidi"/>
          <w:sz w:val="22"/>
          <w:szCs w:val="22"/>
        </w:rPr>
      </w:pPr>
      <w:r>
        <w:t>4.3.3.2.1</w:t>
      </w:r>
      <w:r>
        <w:rPr>
          <w:rFonts w:asciiTheme="minorHAnsi" w:eastAsiaTheme="minorEastAsia" w:hAnsiTheme="minorHAnsi" w:cstheme="minorBidi"/>
          <w:sz w:val="22"/>
          <w:szCs w:val="22"/>
        </w:rPr>
        <w:tab/>
      </w:r>
      <w:r>
        <w:t>QoS control at service data flow level</w:t>
      </w:r>
      <w:r>
        <w:tab/>
      </w:r>
      <w:r>
        <w:fldChar w:fldCharType="begin" w:fldLock="1"/>
      </w:r>
      <w:r>
        <w:instrText xml:space="preserve"> PAGEREF _Toc122503616 \h </w:instrText>
      </w:r>
      <w:r>
        <w:fldChar w:fldCharType="separate"/>
      </w:r>
      <w:r>
        <w:t>17</w:t>
      </w:r>
      <w:r>
        <w:fldChar w:fldCharType="end"/>
      </w:r>
    </w:p>
    <w:p w14:paraId="40A5FA68" w14:textId="1CFBE4E6" w:rsidR="00642915" w:rsidRDefault="00642915">
      <w:pPr>
        <w:pStyle w:val="TOC5"/>
        <w:rPr>
          <w:rFonts w:asciiTheme="minorHAnsi" w:eastAsiaTheme="minorEastAsia" w:hAnsiTheme="minorHAnsi" w:cstheme="minorBidi"/>
          <w:sz w:val="22"/>
          <w:szCs w:val="22"/>
        </w:rPr>
      </w:pPr>
      <w:r>
        <w:t>4.3.3.2.2</w:t>
      </w:r>
      <w:r>
        <w:rPr>
          <w:rFonts w:asciiTheme="minorHAnsi" w:eastAsiaTheme="minorEastAsia" w:hAnsiTheme="minorHAnsi" w:cstheme="minorBidi"/>
          <w:sz w:val="22"/>
          <w:szCs w:val="22"/>
        </w:rPr>
        <w:tab/>
      </w:r>
      <w:r>
        <w:t>QoS control at QoS Flow level</w:t>
      </w:r>
      <w:r>
        <w:tab/>
      </w:r>
      <w:r>
        <w:fldChar w:fldCharType="begin" w:fldLock="1"/>
      </w:r>
      <w:r>
        <w:instrText xml:space="preserve"> PAGEREF _Toc122503617 \h </w:instrText>
      </w:r>
      <w:r>
        <w:fldChar w:fldCharType="separate"/>
      </w:r>
      <w:r>
        <w:t>17</w:t>
      </w:r>
      <w:r>
        <w:fldChar w:fldCharType="end"/>
      </w:r>
    </w:p>
    <w:p w14:paraId="3A843854" w14:textId="23FAD886" w:rsidR="00642915" w:rsidRDefault="00642915">
      <w:pPr>
        <w:pStyle w:val="TOC5"/>
        <w:rPr>
          <w:rFonts w:asciiTheme="minorHAnsi" w:eastAsiaTheme="minorEastAsia" w:hAnsiTheme="minorHAnsi" w:cstheme="minorBidi"/>
          <w:sz w:val="22"/>
          <w:szCs w:val="22"/>
        </w:rPr>
      </w:pPr>
      <w:r>
        <w:t>4.3.3.2.3</w:t>
      </w:r>
      <w:r>
        <w:rPr>
          <w:rFonts w:asciiTheme="minorHAnsi" w:eastAsiaTheme="minorEastAsia" w:hAnsiTheme="minorHAnsi" w:cstheme="minorBidi"/>
          <w:sz w:val="22"/>
          <w:szCs w:val="22"/>
        </w:rPr>
        <w:tab/>
      </w:r>
      <w:r>
        <w:t>QoS control at PDU Session level</w:t>
      </w:r>
      <w:r>
        <w:tab/>
      </w:r>
      <w:r>
        <w:fldChar w:fldCharType="begin" w:fldLock="1"/>
      </w:r>
      <w:r>
        <w:instrText xml:space="preserve"> PAGEREF _Toc122503618 \h </w:instrText>
      </w:r>
      <w:r>
        <w:fldChar w:fldCharType="separate"/>
      </w:r>
      <w:r>
        <w:t>17</w:t>
      </w:r>
      <w:r>
        <w:fldChar w:fldCharType="end"/>
      </w:r>
    </w:p>
    <w:p w14:paraId="7D71D277" w14:textId="56094F08" w:rsidR="00642915" w:rsidRDefault="00642915">
      <w:pPr>
        <w:pStyle w:val="TOC4"/>
        <w:rPr>
          <w:rFonts w:asciiTheme="minorHAnsi" w:eastAsiaTheme="minorEastAsia" w:hAnsiTheme="minorHAnsi" w:cstheme="minorBidi"/>
          <w:sz w:val="22"/>
          <w:szCs w:val="22"/>
        </w:rPr>
      </w:pPr>
      <w:r>
        <w:t>4.3.3.3</w:t>
      </w:r>
      <w:r>
        <w:rPr>
          <w:rFonts w:asciiTheme="minorHAnsi" w:eastAsiaTheme="minorEastAsia" w:hAnsiTheme="minorHAnsi" w:cstheme="minorBidi"/>
          <w:sz w:val="22"/>
          <w:szCs w:val="22"/>
        </w:rPr>
        <w:tab/>
      </w:r>
      <w:r>
        <w:t>Subscriber spending limits requirements</w:t>
      </w:r>
      <w:r>
        <w:tab/>
      </w:r>
      <w:r>
        <w:fldChar w:fldCharType="begin" w:fldLock="1"/>
      </w:r>
      <w:r>
        <w:instrText xml:space="preserve"> PAGEREF _Toc122503619 \h </w:instrText>
      </w:r>
      <w:r>
        <w:fldChar w:fldCharType="separate"/>
      </w:r>
      <w:r>
        <w:t>17</w:t>
      </w:r>
      <w:r>
        <w:fldChar w:fldCharType="end"/>
      </w:r>
    </w:p>
    <w:p w14:paraId="12A42B46" w14:textId="4D54AF6F" w:rsidR="00642915" w:rsidRDefault="00642915">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Usage monitoring control requirements</w:t>
      </w:r>
      <w:r>
        <w:tab/>
      </w:r>
      <w:r>
        <w:fldChar w:fldCharType="begin" w:fldLock="1"/>
      </w:r>
      <w:r>
        <w:instrText xml:space="preserve"> PAGEREF _Toc122503620 \h </w:instrText>
      </w:r>
      <w:r>
        <w:fldChar w:fldCharType="separate"/>
      </w:r>
      <w:r>
        <w:t>18</w:t>
      </w:r>
      <w:r>
        <w:fldChar w:fldCharType="end"/>
      </w:r>
    </w:p>
    <w:p w14:paraId="3F1CE2A3" w14:textId="37FF36C9" w:rsidR="00642915" w:rsidRDefault="00642915">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Application detection and control requirements</w:t>
      </w:r>
      <w:r>
        <w:tab/>
      </w:r>
      <w:r>
        <w:fldChar w:fldCharType="begin" w:fldLock="1"/>
      </w:r>
      <w:r>
        <w:instrText xml:space="preserve"> PAGEREF _Toc122503621 \h </w:instrText>
      </w:r>
      <w:r>
        <w:fldChar w:fldCharType="separate"/>
      </w:r>
      <w:r>
        <w:t>18</w:t>
      </w:r>
      <w:r>
        <w:fldChar w:fldCharType="end"/>
      </w:r>
    </w:p>
    <w:p w14:paraId="522F689F" w14:textId="39B1B629" w:rsidR="00642915" w:rsidRDefault="00642915">
      <w:pPr>
        <w:pStyle w:val="TOC3"/>
        <w:rPr>
          <w:rFonts w:asciiTheme="minorHAnsi" w:eastAsiaTheme="minorEastAsia" w:hAnsiTheme="minorHAnsi" w:cstheme="minorBidi"/>
          <w:sz w:val="22"/>
          <w:szCs w:val="22"/>
        </w:rPr>
      </w:pPr>
      <w:r>
        <w:t>4.3.6</w:t>
      </w:r>
      <w:r>
        <w:rPr>
          <w:rFonts w:asciiTheme="minorHAnsi" w:eastAsiaTheme="minorEastAsia" w:hAnsiTheme="minorHAnsi" w:cstheme="minorBidi"/>
          <w:sz w:val="22"/>
          <w:szCs w:val="22"/>
        </w:rPr>
        <w:tab/>
      </w:r>
      <w:r>
        <w:t>Support for session management related network capability exposure</w:t>
      </w:r>
      <w:r>
        <w:tab/>
      </w:r>
      <w:r>
        <w:fldChar w:fldCharType="begin" w:fldLock="1"/>
      </w:r>
      <w:r>
        <w:instrText xml:space="preserve"> PAGEREF _Toc122503622 \h </w:instrText>
      </w:r>
      <w:r>
        <w:fldChar w:fldCharType="separate"/>
      </w:r>
      <w:r>
        <w:t>18</w:t>
      </w:r>
      <w:r>
        <w:fldChar w:fldCharType="end"/>
      </w:r>
    </w:p>
    <w:p w14:paraId="7FCD7AB1" w14:textId="1B7210B1" w:rsidR="00642915" w:rsidRDefault="00642915">
      <w:pPr>
        <w:pStyle w:val="TOC3"/>
        <w:rPr>
          <w:rFonts w:asciiTheme="minorHAnsi" w:eastAsiaTheme="minorEastAsia" w:hAnsiTheme="minorHAnsi" w:cstheme="minorBidi"/>
          <w:sz w:val="22"/>
          <w:szCs w:val="22"/>
        </w:rPr>
      </w:pPr>
      <w:r>
        <w:t>4.3.7</w:t>
      </w:r>
      <w:r>
        <w:rPr>
          <w:rFonts w:asciiTheme="minorHAnsi" w:eastAsiaTheme="minorEastAsia" w:hAnsiTheme="minorHAnsi" w:cstheme="minorBidi"/>
          <w:sz w:val="22"/>
          <w:szCs w:val="22"/>
        </w:rPr>
        <w:tab/>
      </w:r>
      <w:r>
        <w:t>Traffic steering control</w:t>
      </w:r>
      <w:r>
        <w:tab/>
      </w:r>
      <w:r>
        <w:fldChar w:fldCharType="begin" w:fldLock="1"/>
      </w:r>
      <w:r>
        <w:instrText xml:space="preserve"> PAGEREF _Toc122503623 \h </w:instrText>
      </w:r>
      <w:r>
        <w:fldChar w:fldCharType="separate"/>
      </w:r>
      <w:r>
        <w:t>19</w:t>
      </w:r>
      <w:r>
        <w:fldChar w:fldCharType="end"/>
      </w:r>
    </w:p>
    <w:p w14:paraId="08E8DDD4" w14:textId="0703835D" w:rsidR="00642915" w:rsidRDefault="00642915">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Network slice related policy control requirements</w:t>
      </w:r>
      <w:r>
        <w:tab/>
      </w:r>
      <w:r>
        <w:fldChar w:fldCharType="begin" w:fldLock="1"/>
      </w:r>
      <w:r>
        <w:instrText xml:space="preserve"> PAGEREF _Toc122503624 \h </w:instrText>
      </w:r>
      <w:r>
        <w:fldChar w:fldCharType="separate"/>
      </w:r>
      <w:r>
        <w:t>19</w:t>
      </w:r>
      <w:r>
        <w:fldChar w:fldCharType="end"/>
      </w:r>
    </w:p>
    <w:p w14:paraId="6892B580" w14:textId="07941AEC" w:rsidR="00642915" w:rsidRDefault="00642915">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Architecture model and reference points</w:t>
      </w:r>
      <w:r>
        <w:tab/>
      </w:r>
      <w:r>
        <w:fldChar w:fldCharType="begin" w:fldLock="1"/>
      </w:r>
      <w:r>
        <w:instrText xml:space="preserve"> PAGEREF _Toc122503625 \h </w:instrText>
      </w:r>
      <w:r>
        <w:fldChar w:fldCharType="separate"/>
      </w:r>
      <w:r>
        <w:t>19</w:t>
      </w:r>
      <w:r>
        <w:fldChar w:fldCharType="end"/>
      </w:r>
    </w:p>
    <w:p w14:paraId="5F49E523" w14:textId="76A30D67" w:rsidR="00642915" w:rsidRDefault="00642915">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_Toc122503626 \h </w:instrText>
      </w:r>
      <w:r>
        <w:fldChar w:fldCharType="separate"/>
      </w:r>
      <w:r>
        <w:t>19</w:t>
      </w:r>
      <w:r>
        <w:fldChar w:fldCharType="end"/>
      </w:r>
    </w:p>
    <w:p w14:paraId="30E8504C" w14:textId="54E5393D" w:rsidR="00642915" w:rsidRDefault="00642915">
      <w:pPr>
        <w:pStyle w:val="TOC2"/>
        <w:rPr>
          <w:rFonts w:asciiTheme="minorHAnsi" w:eastAsiaTheme="minorEastAsia" w:hAnsiTheme="minorHAnsi" w:cstheme="minorBidi"/>
          <w:sz w:val="22"/>
          <w:szCs w:val="22"/>
        </w:rPr>
      </w:pPr>
      <w:r>
        <w:rPr>
          <w:lang w:eastAsia="zh-CN"/>
        </w:rPr>
        <w:t>5</w:t>
      </w:r>
      <w:r>
        <w:t>.2</w:t>
      </w:r>
      <w:r>
        <w:rPr>
          <w:rFonts w:asciiTheme="minorHAnsi" w:eastAsiaTheme="minorEastAsia" w:hAnsiTheme="minorHAnsi" w:cstheme="minorBidi"/>
          <w:sz w:val="22"/>
          <w:szCs w:val="22"/>
        </w:rPr>
        <w:tab/>
      </w:r>
      <w:r>
        <w:rPr>
          <w:lang w:eastAsia="zh-CN"/>
        </w:rPr>
        <w:t>Reference architecture</w:t>
      </w:r>
      <w:r>
        <w:tab/>
      </w:r>
      <w:r>
        <w:fldChar w:fldCharType="begin" w:fldLock="1"/>
      </w:r>
      <w:r>
        <w:instrText xml:space="preserve"> PAGEREF _Toc122503627 \h </w:instrText>
      </w:r>
      <w:r>
        <w:fldChar w:fldCharType="separate"/>
      </w:r>
      <w:r>
        <w:t>19</w:t>
      </w:r>
      <w:r>
        <w:fldChar w:fldCharType="end"/>
      </w:r>
    </w:p>
    <w:p w14:paraId="5B5D529E" w14:textId="3B719A49" w:rsidR="00642915" w:rsidRDefault="00642915">
      <w:pPr>
        <w:pStyle w:val="TOC3"/>
        <w:rPr>
          <w:rFonts w:asciiTheme="minorHAnsi" w:eastAsiaTheme="minorEastAsia" w:hAnsiTheme="minorHAnsi" w:cstheme="minorBidi"/>
          <w:sz w:val="22"/>
          <w:szCs w:val="22"/>
        </w:rPr>
      </w:pPr>
      <w:r>
        <w:rPr>
          <w:lang w:eastAsia="zh-CN"/>
        </w:rPr>
        <w:t>5</w:t>
      </w:r>
      <w:r>
        <w:t>.2.1</w:t>
      </w:r>
      <w:r>
        <w:rPr>
          <w:rFonts w:asciiTheme="minorHAnsi" w:eastAsiaTheme="minorEastAsia" w:hAnsiTheme="minorHAnsi" w:cstheme="minorBidi"/>
          <w:sz w:val="22"/>
          <w:szCs w:val="22"/>
        </w:rPr>
        <w:tab/>
      </w:r>
      <w:r>
        <w:t xml:space="preserve">Non-roaming </w:t>
      </w:r>
      <w:r>
        <w:rPr>
          <w:lang w:eastAsia="zh-CN"/>
        </w:rPr>
        <w:t>architecture</w:t>
      </w:r>
      <w:r>
        <w:tab/>
      </w:r>
      <w:r>
        <w:fldChar w:fldCharType="begin" w:fldLock="1"/>
      </w:r>
      <w:r>
        <w:instrText xml:space="preserve"> PAGEREF _Toc122503628 \h </w:instrText>
      </w:r>
      <w:r>
        <w:fldChar w:fldCharType="separate"/>
      </w:r>
      <w:r>
        <w:t>19</w:t>
      </w:r>
      <w:r>
        <w:fldChar w:fldCharType="end"/>
      </w:r>
    </w:p>
    <w:p w14:paraId="26375D87" w14:textId="543262F6" w:rsidR="00642915" w:rsidRDefault="00642915">
      <w:pPr>
        <w:pStyle w:val="TOC3"/>
        <w:rPr>
          <w:rFonts w:asciiTheme="minorHAnsi" w:eastAsiaTheme="minorEastAsia" w:hAnsiTheme="minorHAnsi" w:cstheme="minorBidi"/>
          <w:sz w:val="22"/>
          <w:szCs w:val="22"/>
        </w:rPr>
      </w:pPr>
      <w:r>
        <w:rPr>
          <w:lang w:eastAsia="zh-CN"/>
        </w:rPr>
        <w:t>5</w:t>
      </w:r>
      <w:r>
        <w:t>.2.2</w:t>
      </w:r>
      <w:r>
        <w:rPr>
          <w:rFonts w:asciiTheme="minorHAnsi" w:eastAsiaTheme="minorEastAsia" w:hAnsiTheme="minorHAnsi" w:cstheme="minorBidi"/>
          <w:sz w:val="22"/>
          <w:szCs w:val="22"/>
        </w:rPr>
        <w:tab/>
      </w:r>
      <w:r>
        <w:t xml:space="preserve">Roaming </w:t>
      </w:r>
      <w:r>
        <w:rPr>
          <w:lang w:eastAsia="zh-CN"/>
        </w:rPr>
        <w:t>architecture</w:t>
      </w:r>
      <w:r>
        <w:tab/>
      </w:r>
      <w:r>
        <w:fldChar w:fldCharType="begin" w:fldLock="1"/>
      </w:r>
      <w:r>
        <w:instrText xml:space="preserve"> PAGEREF _Toc122503629 \h </w:instrText>
      </w:r>
      <w:r>
        <w:fldChar w:fldCharType="separate"/>
      </w:r>
      <w:r>
        <w:t>21</w:t>
      </w:r>
      <w:r>
        <w:fldChar w:fldCharType="end"/>
      </w:r>
    </w:p>
    <w:p w14:paraId="350BCDA0" w14:textId="6CD200BD" w:rsidR="00642915" w:rsidRDefault="00642915">
      <w:pPr>
        <w:pStyle w:val="TOC3"/>
        <w:rPr>
          <w:rFonts w:asciiTheme="minorHAnsi" w:eastAsiaTheme="minorEastAsia" w:hAnsiTheme="minorHAnsi" w:cstheme="minorBidi"/>
          <w:sz w:val="22"/>
          <w:szCs w:val="22"/>
        </w:rPr>
      </w:pPr>
      <w:r>
        <w:rPr>
          <w:lang w:eastAsia="zh-CN"/>
        </w:rPr>
        <w:t>5</w:t>
      </w:r>
      <w:r>
        <w:t>.2.3</w:t>
      </w:r>
      <w:r>
        <w:rPr>
          <w:rFonts w:asciiTheme="minorHAnsi" w:eastAsiaTheme="minorEastAsia" w:hAnsiTheme="minorHAnsi" w:cstheme="minorBidi"/>
          <w:sz w:val="22"/>
          <w:szCs w:val="22"/>
        </w:rPr>
        <w:tab/>
      </w:r>
      <w:r>
        <w:t>Void</w:t>
      </w:r>
      <w:r>
        <w:tab/>
      </w:r>
      <w:r>
        <w:fldChar w:fldCharType="begin" w:fldLock="1"/>
      </w:r>
      <w:r>
        <w:instrText xml:space="preserve"> PAGEREF _Toc122503630 \h </w:instrText>
      </w:r>
      <w:r>
        <w:fldChar w:fldCharType="separate"/>
      </w:r>
      <w:r>
        <w:t>22</w:t>
      </w:r>
      <w:r>
        <w:fldChar w:fldCharType="end"/>
      </w:r>
    </w:p>
    <w:p w14:paraId="20DC34D7" w14:textId="5404B199" w:rsidR="00642915" w:rsidRDefault="00642915">
      <w:pPr>
        <w:pStyle w:val="TOC2"/>
        <w:rPr>
          <w:rFonts w:asciiTheme="minorHAnsi" w:eastAsiaTheme="minorEastAsia" w:hAnsiTheme="minorHAnsi" w:cstheme="minorBidi"/>
          <w:sz w:val="22"/>
          <w:szCs w:val="22"/>
        </w:rPr>
      </w:pPr>
      <w:r>
        <w:rPr>
          <w:lang w:eastAsia="zh-CN"/>
        </w:rPr>
        <w:t>5</w:t>
      </w:r>
      <w:r>
        <w:t>.3</w:t>
      </w:r>
      <w:r>
        <w:rPr>
          <w:rFonts w:asciiTheme="minorHAnsi" w:eastAsiaTheme="minorEastAsia" w:hAnsiTheme="minorHAnsi" w:cstheme="minorBidi"/>
          <w:sz w:val="22"/>
          <w:szCs w:val="22"/>
        </w:rPr>
        <w:tab/>
      </w:r>
      <w:r>
        <w:t>Service-based interfaces and reference points</w:t>
      </w:r>
      <w:r>
        <w:tab/>
      </w:r>
      <w:r>
        <w:fldChar w:fldCharType="begin" w:fldLock="1"/>
      </w:r>
      <w:r>
        <w:instrText xml:space="preserve"> PAGEREF _Toc122503631 \h </w:instrText>
      </w:r>
      <w:r>
        <w:fldChar w:fldCharType="separate"/>
      </w:r>
      <w:r>
        <w:t>23</w:t>
      </w:r>
      <w:r>
        <w:fldChar w:fldCharType="end"/>
      </w:r>
    </w:p>
    <w:p w14:paraId="3AE3DB0C" w14:textId="085BD1A6" w:rsidR="00642915" w:rsidRDefault="00642915">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Interactions between PCF and AF</w:t>
      </w:r>
      <w:r>
        <w:tab/>
      </w:r>
      <w:r>
        <w:fldChar w:fldCharType="begin" w:fldLock="1"/>
      </w:r>
      <w:r>
        <w:instrText xml:space="preserve"> PAGEREF _Toc122503632 \h </w:instrText>
      </w:r>
      <w:r>
        <w:fldChar w:fldCharType="separate"/>
      </w:r>
      <w:r>
        <w:t>23</w:t>
      </w:r>
      <w:r>
        <w:fldChar w:fldCharType="end"/>
      </w:r>
    </w:p>
    <w:p w14:paraId="52572503" w14:textId="508CECB2" w:rsidR="00642915" w:rsidRDefault="00642915">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Interactions between PCF and SMF</w:t>
      </w:r>
      <w:r>
        <w:tab/>
      </w:r>
      <w:r>
        <w:fldChar w:fldCharType="begin" w:fldLock="1"/>
      </w:r>
      <w:r>
        <w:instrText xml:space="preserve"> PAGEREF _Toc122503633 \h </w:instrText>
      </w:r>
      <w:r>
        <w:fldChar w:fldCharType="separate"/>
      </w:r>
      <w:r>
        <w:t>23</w:t>
      </w:r>
      <w:r>
        <w:fldChar w:fldCharType="end"/>
      </w:r>
    </w:p>
    <w:p w14:paraId="7433D321" w14:textId="3AA77A1C" w:rsidR="00642915" w:rsidRDefault="00642915">
      <w:pPr>
        <w:pStyle w:val="TOC3"/>
        <w:rPr>
          <w:rFonts w:asciiTheme="minorHAnsi" w:eastAsiaTheme="minorEastAsia" w:hAnsiTheme="minorHAnsi" w:cstheme="minorBidi"/>
          <w:sz w:val="22"/>
          <w:szCs w:val="22"/>
        </w:rPr>
      </w:pPr>
      <w:r>
        <w:t>5.3.3</w:t>
      </w:r>
      <w:r>
        <w:rPr>
          <w:rFonts w:asciiTheme="minorHAnsi" w:eastAsiaTheme="minorEastAsia" w:hAnsiTheme="minorHAnsi" w:cstheme="minorBidi"/>
          <w:sz w:val="22"/>
          <w:szCs w:val="22"/>
        </w:rPr>
        <w:tab/>
      </w:r>
      <w:r>
        <w:t>Interactions between PCF and AMF</w:t>
      </w:r>
      <w:r>
        <w:tab/>
      </w:r>
      <w:r>
        <w:fldChar w:fldCharType="begin" w:fldLock="1"/>
      </w:r>
      <w:r>
        <w:instrText xml:space="preserve"> PAGEREF _Toc122503634 \h </w:instrText>
      </w:r>
      <w:r>
        <w:fldChar w:fldCharType="separate"/>
      </w:r>
      <w:r>
        <w:t>23</w:t>
      </w:r>
      <w:r>
        <w:fldChar w:fldCharType="end"/>
      </w:r>
    </w:p>
    <w:p w14:paraId="0337A08A" w14:textId="7F5D7BDB" w:rsidR="00642915" w:rsidRDefault="00642915">
      <w:pPr>
        <w:pStyle w:val="TOC3"/>
        <w:rPr>
          <w:rFonts w:asciiTheme="minorHAnsi" w:eastAsiaTheme="minorEastAsia" w:hAnsiTheme="minorHAnsi" w:cstheme="minorBidi"/>
          <w:sz w:val="22"/>
          <w:szCs w:val="22"/>
        </w:rPr>
      </w:pPr>
      <w:r>
        <w:t>5.3.4</w:t>
      </w:r>
      <w:r>
        <w:rPr>
          <w:rFonts w:asciiTheme="minorHAnsi" w:eastAsiaTheme="minorEastAsia" w:hAnsiTheme="minorHAnsi" w:cstheme="minorBidi"/>
          <w:sz w:val="22"/>
          <w:szCs w:val="22"/>
        </w:rPr>
        <w:tab/>
      </w:r>
      <w:r>
        <w:t>Interactions between V-PCF and H-PCF</w:t>
      </w:r>
      <w:r>
        <w:tab/>
      </w:r>
      <w:r>
        <w:fldChar w:fldCharType="begin" w:fldLock="1"/>
      </w:r>
      <w:r>
        <w:instrText xml:space="preserve"> PAGEREF _Toc122503635 \h </w:instrText>
      </w:r>
      <w:r>
        <w:fldChar w:fldCharType="separate"/>
      </w:r>
      <w:r>
        <w:t>24</w:t>
      </w:r>
      <w:r>
        <w:fldChar w:fldCharType="end"/>
      </w:r>
    </w:p>
    <w:p w14:paraId="081671E1" w14:textId="693D3E01" w:rsidR="00642915" w:rsidRDefault="00642915">
      <w:pPr>
        <w:pStyle w:val="TOC3"/>
        <w:rPr>
          <w:rFonts w:asciiTheme="minorHAnsi" w:eastAsiaTheme="minorEastAsia" w:hAnsiTheme="minorHAnsi" w:cstheme="minorBidi"/>
          <w:sz w:val="22"/>
          <w:szCs w:val="22"/>
        </w:rPr>
      </w:pPr>
      <w:r>
        <w:t>5.3.5</w:t>
      </w:r>
      <w:r>
        <w:rPr>
          <w:rFonts w:asciiTheme="minorHAnsi" w:eastAsiaTheme="minorEastAsia" w:hAnsiTheme="minorHAnsi" w:cstheme="minorBidi"/>
          <w:sz w:val="22"/>
          <w:szCs w:val="22"/>
        </w:rPr>
        <w:tab/>
      </w:r>
      <w:r>
        <w:t>Interactions between PCF and UDR</w:t>
      </w:r>
      <w:r>
        <w:tab/>
      </w:r>
      <w:r>
        <w:fldChar w:fldCharType="begin" w:fldLock="1"/>
      </w:r>
      <w:r>
        <w:instrText xml:space="preserve"> PAGEREF _Toc122503636 \h </w:instrText>
      </w:r>
      <w:r>
        <w:fldChar w:fldCharType="separate"/>
      </w:r>
      <w:r>
        <w:t>24</w:t>
      </w:r>
      <w:r>
        <w:fldChar w:fldCharType="end"/>
      </w:r>
    </w:p>
    <w:p w14:paraId="601B6A81" w14:textId="6E71009E" w:rsidR="00642915" w:rsidRDefault="00642915">
      <w:pPr>
        <w:pStyle w:val="TOC3"/>
        <w:rPr>
          <w:rFonts w:asciiTheme="minorHAnsi" w:eastAsiaTheme="minorEastAsia" w:hAnsiTheme="minorHAnsi" w:cstheme="minorBidi"/>
          <w:sz w:val="22"/>
          <w:szCs w:val="22"/>
        </w:rPr>
      </w:pPr>
      <w:r>
        <w:t>5.3.6</w:t>
      </w:r>
      <w:r>
        <w:rPr>
          <w:rFonts w:asciiTheme="minorHAnsi" w:eastAsiaTheme="minorEastAsia" w:hAnsiTheme="minorHAnsi" w:cstheme="minorBidi"/>
          <w:sz w:val="22"/>
          <w:szCs w:val="22"/>
        </w:rPr>
        <w:tab/>
      </w:r>
      <w:r>
        <w:t>Interactions between SMF and CHF</w:t>
      </w:r>
      <w:r>
        <w:tab/>
      </w:r>
      <w:r>
        <w:fldChar w:fldCharType="begin" w:fldLock="1"/>
      </w:r>
      <w:r>
        <w:instrText xml:space="preserve"> PAGEREF _Toc122503637 \h </w:instrText>
      </w:r>
      <w:r>
        <w:fldChar w:fldCharType="separate"/>
      </w:r>
      <w:r>
        <w:t>24</w:t>
      </w:r>
      <w:r>
        <w:fldChar w:fldCharType="end"/>
      </w:r>
    </w:p>
    <w:p w14:paraId="16D1B651" w14:textId="2CB134E6" w:rsidR="00642915" w:rsidRDefault="00642915">
      <w:pPr>
        <w:pStyle w:val="TOC3"/>
        <w:rPr>
          <w:rFonts w:asciiTheme="minorHAnsi" w:eastAsiaTheme="minorEastAsia" w:hAnsiTheme="minorHAnsi" w:cstheme="minorBidi"/>
          <w:sz w:val="22"/>
          <w:szCs w:val="22"/>
        </w:rPr>
      </w:pPr>
      <w:r>
        <w:t>5.3.7</w:t>
      </w:r>
      <w:r>
        <w:rPr>
          <w:rFonts w:asciiTheme="minorHAnsi" w:eastAsiaTheme="minorEastAsia" w:hAnsiTheme="minorHAnsi" w:cstheme="minorBidi"/>
          <w:sz w:val="22"/>
          <w:szCs w:val="22"/>
        </w:rPr>
        <w:tab/>
      </w:r>
      <w:r>
        <w:t>Void</w:t>
      </w:r>
      <w:r>
        <w:tab/>
      </w:r>
      <w:r>
        <w:fldChar w:fldCharType="begin" w:fldLock="1"/>
      </w:r>
      <w:r>
        <w:instrText xml:space="preserve"> PAGEREF _Toc122503638 \h </w:instrText>
      </w:r>
      <w:r>
        <w:fldChar w:fldCharType="separate"/>
      </w:r>
      <w:r>
        <w:t>24</w:t>
      </w:r>
      <w:r>
        <w:fldChar w:fldCharType="end"/>
      </w:r>
    </w:p>
    <w:p w14:paraId="064BF55B" w14:textId="3A2A6821" w:rsidR="00642915" w:rsidRDefault="00642915">
      <w:pPr>
        <w:pStyle w:val="TOC3"/>
        <w:rPr>
          <w:rFonts w:asciiTheme="minorHAnsi" w:eastAsiaTheme="minorEastAsia" w:hAnsiTheme="minorHAnsi" w:cstheme="minorBidi"/>
          <w:sz w:val="22"/>
          <w:szCs w:val="22"/>
        </w:rPr>
      </w:pPr>
      <w:r>
        <w:t>5.3.8</w:t>
      </w:r>
      <w:r>
        <w:rPr>
          <w:rFonts w:asciiTheme="minorHAnsi" w:eastAsiaTheme="minorEastAsia" w:hAnsiTheme="minorHAnsi" w:cstheme="minorBidi"/>
          <w:sz w:val="22"/>
          <w:szCs w:val="22"/>
        </w:rPr>
        <w:tab/>
      </w:r>
      <w:r>
        <w:t>Interactions between PCF and CHF</w:t>
      </w:r>
      <w:r>
        <w:tab/>
      </w:r>
      <w:r>
        <w:fldChar w:fldCharType="begin" w:fldLock="1"/>
      </w:r>
      <w:r>
        <w:instrText xml:space="preserve"> PAGEREF _Toc122503639 \h </w:instrText>
      </w:r>
      <w:r>
        <w:fldChar w:fldCharType="separate"/>
      </w:r>
      <w:r>
        <w:t>25</w:t>
      </w:r>
      <w:r>
        <w:fldChar w:fldCharType="end"/>
      </w:r>
    </w:p>
    <w:p w14:paraId="2B1052D1" w14:textId="424D2A21" w:rsidR="00642915" w:rsidRDefault="00642915">
      <w:pPr>
        <w:pStyle w:val="TOC3"/>
        <w:rPr>
          <w:rFonts w:asciiTheme="minorHAnsi" w:eastAsiaTheme="minorEastAsia" w:hAnsiTheme="minorHAnsi" w:cstheme="minorBidi"/>
          <w:sz w:val="22"/>
          <w:szCs w:val="22"/>
        </w:rPr>
      </w:pPr>
      <w:r>
        <w:t>5.3.9</w:t>
      </w:r>
      <w:r>
        <w:rPr>
          <w:rFonts w:asciiTheme="minorHAnsi" w:eastAsiaTheme="minorEastAsia" w:hAnsiTheme="minorHAnsi" w:cstheme="minorBidi"/>
          <w:sz w:val="22"/>
          <w:szCs w:val="22"/>
        </w:rPr>
        <w:tab/>
      </w:r>
      <w:r>
        <w:t>Interactions between SMF and NEF</w:t>
      </w:r>
      <w:r>
        <w:tab/>
      </w:r>
      <w:r>
        <w:fldChar w:fldCharType="begin" w:fldLock="1"/>
      </w:r>
      <w:r>
        <w:instrText xml:space="preserve"> PAGEREF _Toc122503640 \h </w:instrText>
      </w:r>
      <w:r>
        <w:fldChar w:fldCharType="separate"/>
      </w:r>
      <w:r>
        <w:t>25</w:t>
      </w:r>
      <w:r>
        <w:fldChar w:fldCharType="end"/>
      </w:r>
    </w:p>
    <w:p w14:paraId="2C45DC97" w14:textId="74CB4A9E" w:rsidR="00642915" w:rsidRDefault="00642915">
      <w:pPr>
        <w:pStyle w:val="TOC3"/>
        <w:rPr>
          <w:rFonts w:asciiTheme="minorHAnsi" w:eastAsiaTheme="minorEastAsia" w:hAnsiTheme="minorHAnsi" w:cstheme="minorBidi"/>
          <w:sz w:val="22"/>
          <w:szCs w:val="22"/>
        </w:rPr>
      </w:pPr>
      <w:r>
        <w:t>5.3.10</w:t>
      </w:r>
      <w:r>
        <w:rPr>
          <w:rFonts w:asciiTheme="minorHAnsi" w:eastAsiaTheme="minorEastAsia" w:hAnsiTheme="minorHAnsi" w:cstheme="minorBidi"/>
          <w:sz w:val="22"/>
          <w:szCs w:val="22"/>
        </w:rPr>
        <w:tab/>
      </w:r>
      <w:r>
        <w:t>Interactions between NEF and PCF</w:t>
      </w:r>
      <w:r>
        <w:tab/>
      </w:r>
      <w:r>
        <w:fldChar w:fldCharType="begin" w:fldLock="1"/>
      </w:r>
      <w:r>
        <w:instrText xml:space="preserve"> PAGEREF _Toc122503641 \h </w:instrText>
      </w:r>
      <w:r>
        <w:fldChar w:fldCharType="separate"/>
      </w:r>
      <w:r>
        <w:t>25</w:t>
      </w:r>
      <w:r>
        <w:fldChar w:fldCharType="end"/>
      </w:r>
    </w:p>
    <w:p w14:paraId="0F2C5D55" w14:textId="36C46115" w:rsidR="00642915" w:rsidRDefault="00642915">
      <w:pPr>
        <w:pStyle w:val="TOC3"/>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Interactions between NWDAF and PCF</w:t>
      </w:r>
      <w:r>
        <w:tab/>
      </w:r>
      <w:r>
        <w:fldChar w:fldCharType="begin" w:fldLock="1"/>
      </w:r>
      <w:r>
        <w:instrText xml:space="preserve"> PAGEREF _Toc122503642 \h </w:instrText>
      </w:r>
      <w:r>
        <w:fldChar w:fldCharType="separate"/>
      </w:r>
      <w:r>
        <w:t>25</w:t>
      </w:r>
      <w:r>
        <w:fldChar w:fldCharType="end"/>
      </w:r>
    </w:p>
    <w:p w14:paraId="34053C81" w14:textId="58176E3E" w:rsidR="00642915" w:rsidRDefault="00642915">
      <w:pPr>
        <w:pStyle w:val="TOC3"/>
        <w:rPr>
          <w:rFonts w:asciiTheme="minorHAnsi" w:eastAsiaTheme="minorEastAsia" w:hAnsiTheme="minorHAnsi" w:cstheme="minorBidi"/>
          <w:sz w:val="22"/>
          <w:szCs w:val="22"/>
        </w:rPr>
      </w:pPr>
      <w:r>
        <w:t>5.3.12</w:t>
      </w:r>
      <w:r>
        <w:rPr>
          <w:rFonts w:asciiTheme="minorHAnsi" w:eastAsiaTheme="minorEastAsia" w:hAnsiTheme="minorHAnsi" w:cstheme="minorBidi"/>
          <w:sz w:val="22"/>
          <w:szCs w:val="22"/>
        </w:rPr>
        <w:tab/>
      </w:r>
      <w:r>
        <w:t>Interactions between PCF for a UE and PCF for a PDU Session</w:t>
      </w:r>
      <w:r>
        <w:tab/>
      </w:r>
      <w:r>
        <w:fldChar w:fldCharType="begin" w:fldLock="1"/>
      </w:r>
      <w:r>
        <w:instrText xml:space="preserve"> PAGEREF _Toc122503643 \h </w:instrText>
      </w:r>
      <w:r>
        <w:fldChar w:fldCharType="separate"/>
      </w:r>
      <w:r>
        <w:t>26</w:t>
      </w:r>
      <w:r>
        <w:fldChar w:fldCharType="end"/>
      </w:r>
    </w:p>
    <w:p w14:paraId="47EEE44C" w14:textId="3A9667A4" w:rsidR="00642915" w:rsidRDefault="00642915">
      <w:pPr>
        <w:pStyle w:val="TOC3"/>
        <w:rPr>
          <w:rFonts w:asciiTheme="minorHAnsi" w:eastAsiaTheme="minorEastAsia" w:hAnsiTheme="minorHAnsi" w:cstheme="minorBidi"/>
          <w:sz w:val="22"/>
          <w:szCs w:val="22"/>
        </w:rPr>
      </w:pPr>
      <w:r>
        <w:lastRenderedPageBreak/>
        <w:t>5.3.13</w:t>
      </w:r>
      <w:r>
        <w:rPr>
          <w:rFonts w:asciiTheme="minorHAnsi" w:eastAsiaTheme="minorEastAsia" w:hAnsiTheme="minorHAnsi" w:cstheme="minorBidi"/>
          <w:sz w:val="22"/>
          <w:szCs w:val="22"/>
        </w:rPr>
        <w:tab/>
      </w:r>
      <w:r>
        <w:t>Interactions between PCF and TSCTSF</w:t>
      </w:r>
      <w:r>
        <w:tab/>
      </w:r>
      <w:r>
        <w:fldChar w:fldCharType="begin" w:fldLock="1"/>
      </w:r>
      <w:r>
        <w:instrText xml:space="preserve"> PAGEREF _Toc122503644 \h </w:instrText>
      </w:r>
      <w:r>
        <w:fldChar w:fldCharType="separate"/>
      </w:r>
      <w:r>
        <w:t>26</w:t>
      </w:r>
      <w:r>
        <w:fldChar w:fldCharType="end"/>
      </w:r>
    </w:p>
    <w:p w14:paraId="32B923BB" w14:textId="58D77C83" w:rsidR="00642915" w:rsidRDefault="00642915">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Functional description</w:t>
      </w:r>
      <w:r>
        <w:tab/>
      </w:r>
      <w:r>
        <w:fldChar w:fldCharType="begin" w:fldLock="1"/>
      </w:r>
      <w:r>
        <w:instrText xml:space="preserve"> PAGEREF _Toc122503645 \h </w:instrText>
      </w:r>
      <w:r>
        <w:fldChar w:fldCharType="separate"/>
      </w:r>
      <w:r>
        <w:t>26</w:t>
      </w:r>
      <w:r>
        <w:fldChar w:fldCharType="end"/>
      </w:r>
    </w:p>
    <w:p w14:paraId="039C9AE6" w14:textId="5E021255" w:rsidR="00642915" w:rsidRDefault="00642915">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Overall description</w:t>
      </w:r>
      <w:r>
        <w:tab/>
      </w:r>
      <w:r>
        <w:fldChar w:fldCharType="begin" w:fldLock="1"/>
      </w:r>
      <w:r>
        <w:instrText xml:space="preserve"> PAGEREF _Toc122503646 \h </w:instrText>
      </w:r>
      <w:r>
        <w:fldChar w:fldCharType="separate"/>
      </w:r>
      <w:r>
        <w:t>26</w:t>
      </w:r>
      <w:r>
        <w:fldChar w:fldCharType="end"/>
      </w:r>
    </w:p>
    <w:p w14:paraId="29EF147E" w14:textId="0F6F82B2" w:rsidR="00642915" w:rsidRDefault="00642915">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General</w:t>
      </w:r>
      <w:r>
        <w:tab/>
      </w:r>
      <w:r>
        <w:fldChar w:fldCharType="begin" w:fldLock="1"/>
      </w:r>
      <w:r>
        <w:instrText xml:space="preserve"> PAGEREF _Toc122503647 \h </w:instrText>
      </w:r>
      <w:r>
        <w:fldChar w:fldCharType="separate"/>
      </w:r>
      <w:r>
        <w:t>26</w:t>
      </w:r>
      <w:r>
        <w:fldChar w:fldCharType="end"/>
      </w:r>
    </w:p>
    <w:p w14:paraId="53F1DC52" w14:textId="042664D1" w:rsidR="00642915" w:rsidRDefault="00642915">
      <w:pPr>
        <w:pStyle w:val="TOC4"/>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PCF Discovery and Selection</w:t>
      </w:r>
      <w:r>
        <w:tab/>
      </w:r>
      <w:r>
        <w:fldChar w:fldCharType="begin" w:fldLock="1"/>
      </w:r>
      <w:r>
        <w:instrText xml:space="preserve"> PAGEREF _Toc122503648 \h </w:instrText>
      </w:r>
      <w:r>
        <w:fldChar w:fldCharType="separate"/>
      </w:r>
      <w:r>
        <w:t>26</w:t>
      </w:r>
      <w:r>
        <w:fldChar w:fldCharType="end"/>
      </w:r>
    </w:p>
    <w:p w14:paraId="009E18A0" w14:textId="6698E10D" w:rsidR="00642915" w:rsidRDefault="00642915">
      <w:pPr>
        <w:pStyle w:val="TOC4"/>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rPr>
          <w:lang w:eastAsia="ko-KR"/>
        </w:rPr>
        <w:t>Binding an AF request targeting an UE address to the relevant PCF</w:t>
      </w:r>
      <w:r>
        <w:tab/>
      </w:r>
      <w:r>
        <w:fldChar w:fldCharType="begin" w:fldLock="1"/>
      </w:r>
      <w:r>
        <w:instrText xml:space="preserve"> PAGEREF _Toc122503649 \h </w:instrText>
      </w:r>
      <w:r>
        <w:fldChar w:fldCharType="separate"/>
      </w:r>
      <w:r>
        <w:t>26</w:t>
      </w:r>
      <w:r>
        <w:fldChar w:fldCharType="end"/>
      </w:r>
    </w:p>
    <w:p w14:paraId="4C2355A4" w14:textId="2129C676" w:rsidR="00642915" w:rsidRDefault="00642915">
      <w:pPr>
        <w:pStyle w:val="TOC5"/>
        <w:rPr>
          <w:rFonts w:asciiTheme="minorHAnsi" w:eastAsiaTheme="minorEastAsia" w:hAnsiTheme="minorHAnsi" w:cstheme="minorBidi"/>
          <w:sz w:val="22"/>
          <w:szCs w:val="22"/>
        </w:rPr>
      </w:pPr>
      <w:r>
        <w:rPr>
          <w:lang w:eastAsia="ko-KR"/>
        </w:rPr>
        <w:t>6.1.1.2.1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_Toc122503650 \h </w:instrText>
      </w:r>
      <w:r>
        <w:fldChar w:fldCharType="separate"/>
      </w:r>
      <w:r>
        <w:t>26</w:t>
      </w:r>
      <w:r>
        <w:fldChar w:fldCharType="end"/>
      </w:r>
    </w:p>
    <w:p w14:paraId="0299522B" w14:textId="2AF60E4A" w:rsidR="00642915" w:rsidRDefault="00642915">
      <w:pPr>
        <w:pStyle w:val="TOC5"/>
        <w:rPr>
          <w:rFonts w:asciiTheme="minorHAnsi" w:eastAsiaTheme="minorEastAsia" w:hAnsiTheme="minorHAnsi" w:cstheme="minorBidi"/>
          <w:sz w:val="22"/>
          <w:szCs w:val="22"/>
        </w:rPr>
      </w:pPr>
      <w:r>
        <w:t>6.1.1.2.2</w:t>
      </w:r>
      <w:r>
        <w:rPr>
          <w:rFonts w:asciiTheme="minorHAnsi" w:eastAsiaTheme="minorEastAsia" w:hAnsiTheme="minorHAnsi" w:cstheme="minorBidi"/>
          <w:sz w:val="22"/>
          <w:szCs w:val="22"/>
        </w:rPr>
        <w:tab/>
      </w:r>
      <w:r>
        <w:t>The Binding Support Function (BSF)</w:t>
      </w:r>
      <w:r>
        <w:tab/>
      </w:r>
      <w:r>
        <w:fldChar w:fldCharType="begin" w:fldLock="1"/>
      </w:r>
      <w:r>
        <w:instrText xml:space="preserve"> PAGEREF _Toc122503651 \h </w:instrText>
      </w:r>
      <w:r>
        <w:fldChar w:fldCharType="separate"/>
      </w:r>
      <w:r>
        <w:t>27</w:t>
      </w:r>
      <w:r>
        <w:fldChar w:fldCharType="end"/>
      </w:r>
    </w:p>
    <w:p w14:paraId="4EF1F58A" w14:textId="6C6101A1" w:rsidR="00642915" w:rsidRDefault="00642915">
      <w:pPr>
        <w:pStyle w:val="TOC4"/>
        <w:rPr>
          <w:rFonts w:asciiTheme="minorHAnsi" w:eastAsiaTheme="minorEastAsia" w:hAnsiTheme="minorHAnsi" w:cstheme="minorBidi"/>
          <w:sz w:val="22"/>
          <w:szCs w:val="22"/>
        </w:rPr>
      </w:pPr>
      <w:r>
        <w:t>6.1.1.2a</w:t>
      </w:r>
      <w:r>
        <w:rPr>
          <w:rFonts w:asciiTheme="minorHAnsi" w:eastAsiaTheme="minorEastAsia" w:hAnsiTheme="minorHAnsi" w:cstheme="minorBidi"/>
          <w:sz w:val="22"/>
          <w:szCs w:val="22"/>
        </w:rPr>
        <w:tab/>
      </w:r>
      <w:r>
        <w:t>Binding an NF request targeting a UE to the relevant PCF for a UE</w:t>
      </w:r>
      <w:r>
        <w:tab/>
      </w:r>
      <w:r>
        <w:fldChar w:fldCharType="begin" w:fldLock="1"/>
      </w:r>
      <w:r>
        <w:instrText xml:space="preserve"> PAGEREF _Toc122503652 \h </w:instrText>
      </w:r>
      <w:r>
        <w:fldChar w:fldCharType="separate"/>
      </w:r>
      <w:r>
        <w:t>29</w:t>
      </w:r>
      <w:r>
        <w:fldChar w:fldCharType="end"/>
      </w:r>
    </w:p>
    <w:p w14:paraId="336598A3" w14:textId="1A02FF40" w:rsidR="00642915" w:rsidRDefault="00642915">
      <w:pPr>
        <w:pStyle w:val="TOC4"/>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Policy decisions based on network analytics</w:t>
      </w:r>
      <w:r>
        <w:tab/>
      </w:r>
      <w:r>
        <w:fldChar w:fldCharType="begin" w:fldLock="1"/>
      </w:r>
      <w:r>
        <w:instrText xml:space="preserve"> PAGEREF _Toc122503653 \h </w:instrText>
      </w:r>
      <w:r>
        <w:fldChar w:fldCharType="separate"/>
      </w:r>
      <w:r>
        <w:t>29</w:t>
      </w:r>
      <w:r>
        <w:fldChar w:fldCharType="end"/>
      </w:r>
    </w:p>
    <w:p w14:paraId="5B9D661A" w14:textId="685D7C8C" w:rsidR="00642915" w:rsidRDefault="00642915">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Non-session management related policy control</w:t>
      </w:r>
      <w:r>
        <w:tab/>
      </w:r>
      <w:r>
        <w:fldChar w:fldCharType="begin" w:fldLock="1"/>
      </w:r>
      <w:r>
        <w:instrText xml:space="preserve"> PAGEREF _Toc122503654 \h </w:instrText>
      </w:r>
      <w:r>
        <w:fldChar w:fldCharType="separate"/>
      </w:r>
      <w:r>
        <w:t>32</w:t>
      </w:r>
      <w:r>
        <w:fldChar w:fldCharType="end"/>
      </w:r>
    </w:p>
    <w:p w14:paraId="4062D8D3" w14:textId="4B828C98" w:rsidR="00642915" w:rsidRDefault="00642915">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Access and mobility related policy control</w:t>
      </w:r>
      <w:r>
        <w:tab/>
      </w:r>
      <w:r>
        <w:fldChar w:fldCharType="begin" w:fldLock="1"/>
      </w:r>
      <w:r>
        <w:instrText xml:space="preserve"> PAGEREF _Toc122503655 \h </w:instrText>
      </w:r>
      <w:r>
        <w:fldChar w:fldCharType="separate"/>
      </w:r>
      <w:r>
        <w:t>32</w:t>
      </w:r>
      <w:r>
        <w:fldChar w:fldCharType="end"/>
      </w:r>
    </w:p>
    <w:p w14:paraId="2B24E747" w14:textId="03890879" w:rsidR="00642915" w:rsidRDefault="00642915">
      <w:pPr>
        <w:pStyle w:val="TOC4"/>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UE policy control</w:t>
      </w:r>
      <w:r>
        <w:tab/>
      </w:r>
      <w:r>
        <w:fldChar w:fldCharType="begin" w:fldLock="1"/>
      </w:r>
      <w:r>
        <w:instrText xml:space="preserve"> PAGEREF _Toc122503656 \h </w:instrText>
      </w:r>
      <w:r>
        <w:fldChar w:fldCharType="separate"/>
      </w:r>
      <w:r>
        <w:t>34</w:t>
      </w:r>
      <w:r>
        <w:fldChar w:fldCharType="end"/>
      </w:r>
    </w:p>
    <w:p w14:paraId="41C9535A" w14:textId="776F6E0B" w:rsidR="00642915" w:rsidRDefault="00642915">
      <w:pPr>
        <w:pStyle w:val="TOC5"/>
        <w:rPr>
          <w:rFonts w:asciiTheme="minorHAnsi" w:eastAsiaTheme="minorEastAsia" w:hAnsiTheme="minorHAnsi" w:cstheme="minorBidi"/>
          <w:sz w:val="22"/>
          <w:szCs w:val="22"/>
        </w:rPr>
      </w:pPr>
      <w:r>
        <w:t>6.1.2.2.1</w:t>
      </w:r>
      <w:r>
        <w:rPr>
          <w:rFonts w:asciiTheme="minorHAnsi" w:eastAsiaTheme="minorEastAsia" w:hAnsiTheme="minorHAnsi" w:cstheme="minorBidi"/>
          <w:sz w:val="22"/>
          <w:szCs w:val="22"/>
        </w:rPr>
        <w:tab/>
      </w:r>
      <w:r>
        <w:t>General</w:t>
      </w:r>
      <w:r>
        <w:tab/>
      </w:r>
      <w:r>
        <w:fldChar w:fldCharType="begin" w:fldLock="1"/>
      </w:r>
      <w:r>
        <w:instrText xml:space="preserve"> PAGEREF _Toc122503657 \h </w:instrText>
      </w:r>
      <w:r>
        <w:fldChar w:fldCharType="separate"/>
      </w:r>
      <w:r>
        <w:t>34</w:t>
      </w:r>
      <w:r>
        <w:fldChar w:fldCharType="end"/>
      </w:r>
    </w:p>
    <w:p w14:paraId="638F8540" w14:textId="36B1A097" w:rsidR="00642915" w:rsidRDefault="00642915">
      <w:pPr>
        <w:pStyle w:val="TOC5"/>
        <w:rPr>
          <w:rFonts w:asciiTheme="minorHAnsi" w:eastAsiaTheme="minorEastAsia" w:hAnsiTheme="minorHAnsi" w:cstheme="minorBidi"/>
          <w:sz w:val="22"/>
          <w:szCs w:val="22"/>
        </w:rPr>
      </w:pPr>
      <w:r>
        <w:t>6.1.2.2.2</w:t>
      </w:r>
      <w:r>
        <w:rPr>
          <w:rFonts w:asciiTheme="minorHAnsi" w:eastAsiaTheme="minorEastAsia" w:hAnsiTheme="minorHAnsi" w:cstheme="minorBidi"/>
          <w:sz w:val="22"/>
          <w:szCs w:val="22"/>
        </w:rPr>
        <w:tab/>
      </w:r>
      <w:r>
        <w:t>Distribution of the policies to UE</w:t>
      </w:r>
      <w:r>
        <w:tab/>
      </w:r>
      <w:r>
        <w:fldChar w:fldCharType="begin" w:fldLock="1"/>
      </w:r>
      <w:r>
        <w:instrText xml:space="preserve"> PAGEREF _Toc122503658 \h </w:instrText>
      </w:r>
      <w:r>
        <w:fldChar w:fldCharType="separate"/>
      </w:r>
      <w:r>
        <w:t>36</w:t>
      </w:r>
      <w:r>
        <w:fldChar w:fldCharType="end"/>
      </w:r>
    </w:p>
    <w:p w14:paraId="13F7D520" w14:textId="1DAF73A9" w:rsidR="00642915" w:rsidRDefault="00642915">
      <w:pPr>
        <w:pStyle w:val="TOC4"/>
        <w:rPr>
          <w:rFonts w:asciiTheme="minorHAnsi" w:eastAsiaTheme="minorEastAsia" w:hAnsiTheme="minorHAnsi" w:cstheme="minorBidi"/>
          <w:sz w:val="22"/>
          <w:szCs w:val="22"/>
        </w:rPr>
      </w:pPr>
      <w:r>
        <w:t>6.1.2.3</w:t>
      </w:r>
      <w:r>
        <w:rPr>
          <w:rFonts w:asciiTheme="minorHAnsi" w:eastAsiaTheme="minorEastAsia" w:hAnsiTheme="minorHAnsi" w:cstheme="minorBidi"/>
          <w:sz w:val="22"/>
          <w:szCs w:val="22"/>
        </w:rPr>
        <w:tab/>
      </w:r>
      <w:r>
        <w:t>Management of packet flow descriptions</w:t>
      </w:r>
      <w:r>
        <w:tab/>
      </w:r>
      <w:r>
        <w:fldChar w:fldCharType="begin" w:fldLock="1"/>
      </w:r>
      <w:r>
        <w:instrText xml:space="preserve"> PAGEREF _Toc122503659 \h </w:instrText>
      </w:r>
      <w:r>
        <w:fldChar w:fldCharType="separate"/>
      </w:r>
      <w:r>
        <w:t>38</w:t>
      </w:r>
      <w:r>
        <w:fldChar w:fldCharType="end"/>
      </w:r>
    </w:p>
    <w:p w14:paraId="25B7DD2E" w14:textId="36226A26" w:rsidR="00642915" w:rsidRDefault="00642915">
      <w:pPr>
        <w:pStyle w:val="TOC5"/>
        <w:rPr>
          <w:rFonts w:asciiTheme="minorHAnsi" w:eastAsiaTheme="minorEastAsia" w:hAnsiTheme="minorHAnsi" w:cstheme="minorBidi"/>
          <w:sz w:val="22"/>
          <w:szCs w:val="22"/>
        </w:rPr>
      </w:pPr>
      <w:r>
        <w:t>6.1.2.3.1</w:t>
      </w:r>
      <w:r>
        <w:rPr>
          <w:rFonts w:asciiTheme="minorHAnsi" w:eastAsiaTheme="minorEastAsia" w:hAnsiTheme="minorHAnsi" w:cstheme="minorBidi"/>
          <w:sz w:val="22"/>
          <w:szCs w:val="22"/>
        </w:rPr>
        <w:tab/>
      </w:r>
      <w:r>
        <w:t>PFD management</w:t>
      </w:r>
      <w:r>
        <w:tab/>
      </w:r>
      <w:r>
        <w:fldChar w:fldCharType="begin" w:fldLock="1"/>
      </w:r>
      <w:r>
        <w:instrText xml:space="preserve"> PAGEREF _Toc122503660 \h </w:instrText>
      </w:r>
      <w:r>
        <w:fldChar w:fldCharType="separate"/>
      </w:r>
      <w:r>
        <w:t>38</w:t>
      </w:r>
      <w:r>
        <w:fldChar w:fldCharType="end"/>
      </w:r>
    </w:p>
    <w:p w14:paraId="19ACFC2A" w14:textId="24A65DC1" w:rsidR="00642915" w:rsidRDefault="00642915">
      <w:pPr>
        <w:pStyle w:val="TOC5"/>
        <w:rPr>
          <w:rFonts w:asciiTheme="minorHAnsi" w:eastAsiaTheme="minorEastAsia" w:hAnsiTheme="minorHAnsi" w:cstheme="minorBidi"/>
          <w:sz w:val="22"/>
          <w:szCs w:val="22"/>
        </w:rPr>
      </w:pPr>
      <w:r>
        <w:t>6.1.2.3.2</w:t>
      </w:r>
      <w:r>
        <w:rPr>
          <w:rFonts w:asciiTheme="minorHAnsi" w:eastAsiaTheme="minorEastAsia" w:hAnsiTheme="minorHAnsi" w:cstheme="minorBidi"/>
          <w:sz w:val="22"/>
          <w:szCs w:val="22"/>
        </w:rPr>
        <w:tab/>
      </w:r>
      <w:r>
        <w:t>Packet Flow Description</w:t>
      </w:r>
      <w:r>
        <w:tab/>
      </w:r>
      <w:r>
        <w:fldChar w:fldCharType="begin" w:fldLock="1"/>
      </w:r>
      <w:r>
        <w:instrText xml:space="preserve"> PAGEREF _Toc122503661 \h </w:instrText>
      </w:r>
      <w:r>
        <w:fldChar w:fldCharType="separate"/>
      </w:r>
      <w:r>
        <w:t>40</w:t>
      </w:r>
      <w:r>
        <w:fldChar w:fldCharType="end"/>
      </w:r>
    </w:p>
    <w:p w14:paraId="1C52918E" w14:textId="39F34007" w:rsidR="00642915" w:rsidRDefault="00642915">
      <w:pPr>
        <w:pStyle w:val="TOC4"/>
        <w:rPr>
          <w:rFonts w:asciiTheme="minorHAnsi" w:eastAsiaTheme="minorEastAsia" w:hAnsiTheme="minorHAnsi" w:cstheme="minorBidi"/>
          <w:sz w:val="22"/>
          <w:szCs w:val="22"/>
        </w:rPr>
      </w:pPr>
      <w:r>
        <w:t>6.1.2.4</w:t>
      </w:r>
      <w:r>
        <w:rPr>
          <w:rFonts w:asciiTheme="minorHAnsi" w:eastAsiaTheme="minorEastAsia" w:hAnsiTheme="minorHAnsi" w:cstheme="minorBidi"/>
          <w:sz w:val="22"/>
          <w:szCs w:val="22"/>
        </w:rPr>
        <w:tab/>
      </w:r>
      <w:r>
        <w:t>Negotiation for future background data transfer</w:t>
      </w:r>
      <w:r>
        <w:tab/>
      </w:r>
      <w:r>
        <w:fldChar w:fldCharType="begin" w:fldLock="1"/>
      </w:r>
      <w:r>
        <w:instrText xml:space="preserve"> PAGEREF _Toc122503662 \h </w:instrText>
      </w:r>
      <w:r>
        <w:fldChar w:fldCharType="separate"/>
      </w:r>
      <w:r>
        <w:t>40</w:t>
      </w:r>
      <w:r>
        <w:fldChar w:fldCharType="end"/>
      </w:r>
    </w:p>
    <w:p w14:paraId="26A6B434" w14:textId="2D526CBE" w:rsidR="00642915" w:rsidRDefault="00642915">
      <w:pPr>
        <w:pStyle w:val="TOC4"/>
        <w:rPr>
          <w:rFonts w:asciiTheme="minorHAnsi" w:eastAsiaTheme="minorEastAsia" w:hAnsiTheme="minorHAnsi" w:cstheme="minorBidi"/>
          <w:sz w:val="22"/>
          <w:szCs w:val="22"/>
        </w:rPr>
      </w:pPr>
      <w:r>
        <w:t>6.1.2.5</w:t>
      </w:r>
      <w:r>
        <w:rPr>
          <w:rFonts w:asciiTheme="minorHAnsi" w:eastAsiaTheme="minorEastAsia" w:hAnsiTheme="minorHAnsi" w:cstheme="minorBidi"/>
          <w:sz w:val="22"/>
          <w:szCs w:val="22"/>
        </w:rPr>
        <w:tab/>
      </w:r>
      <w:r>
        <w:t>Policy Control Request Triggers relevant for AMF</w:t>
      </w:r>
      <w:r>
        <w:tab/>
      </w:r>
      <w:r>
        <w:fldChar w:fldCharType="begin" w:fldLock="1"/>
      </w:r>
      <w:r>
        <w:instrText xml:space="preserve"> PAGEREF _Toc122503663 \h </w:instrText>
      </w:r>
      <w:r>
        <w:fldChar w:fldCharType="separate"/>
      </w:r>
      <w:r>
        <w:t>43</w:t>
      </w:r>
      <w:r>
        <w:fldChar w:fldCharType="end"/>
      </w:r>
    </w:p>
    <w:p w14:paraId="645BEA88" w14:textId="69CDB2F0" w:rsidR="00642915" w:rsidRDefault="00642915">
      <w:pPr>
        <w:pStyle w:val="TOC4"/>
        <w:rPr>
          <w:rFonts w:asciiTheme="minorHAnsi" w:eastAsiaTheme="minorEastAsia" w:hAnsiTheme="minorHAnsi" w:cstheme="minorBidi"/>
          <w:sz w:val="22"/>
          <w:szCs w:val="22"/>
        </w:rPr>
      </w:pPr>
      <w:r>
        <w:t>6.1.2.6</w:t>
      </w:r>
      <w:r>
        <w:rPr>
          <w:rFonts w:asciiTheme="minorHAnsi" w:eastAsiaTheme="minorEastAsia" w:hAnsiTheme="minorHAnsi" w:cstheme="minorBidi"/>
          <w:sz w:val="22"/>
          <w:szCs w:val="22"/>
        </w:rPr>
        <w:tab/>
      </w:r>
      <w:r>
        <w:t>AF influence on Access and Mobility related policy control</w:t>
      </w:r>
      <w:r>
        <w:tab/>
      </w:r>
      <w:r>
        <w:fldChar w:fldCharType="begin" w:fldLock="1"/>
      </w:r>
      <w:r>
        <w:instrText xml:space="preserve"> PAGEREF _Toc122503664 \h </w:instrText>
      </w:r>
      <w:r>
        <w:fldChar w:fldCharType="separate"/>
      </w:r>
      <w:r>
        <w:t>44</w:t>
      </w:r>
      <w:r>
        <w:fldChar w:fldCharType="end"/>
      </w:r>
    </w:p>
    <w:p w14:paraId="354153BA" w14:textId="53AF3327" w:rsidR="00642915" w:rsidRDefault="00642915">
      <w:pPr>
        <w:pStyle w:val="TOC5"/>
        <w:rPr>
          <w:rFonts w:asciiTheme="minorHAnsi" w:eastAsiaTheme="minorEastAsia" w:hAnsiTheme="minorHAnsi" w:cstheme="minorBidi"/>
          <w:sz w:val="22"/>
          <w:szCs w:val="22"/>
        </w:rPr>
      </w:pPr>
      <w:r>
        <w:t>6.1.2.6.0</w:t>
      </w:r>
      <w:r>
        <w:rPr>
          <w:rFonts w:asciiTheme="minorHAnsi" w:eastAsiaTheme="minorEastAsia" w:hAnsiTheme="minorHAnsi" w:cstheme="minorBidi"/>
          <w:sz w:val="22"/>
          <w:szCs w:val="22"/>
        </w:rPr>
        <w:tab/>
      </w:r>
      <w:r>
        <w:t>General</w:t>
      </w:r>
      <w:r>
        <w:tab/>
      </w:r>
      <w:r>
        <w:fldChar w:fldCharType="begin" w:fldLock="1"/>
      </w:r>
      <w:r>
        <w:instrText xml:space="preserve"> PAGEREF _Toc122503665 \h </w:instrText>
      </w:r>
      <w:r>
        <w:fldChar w:fldCharType="separate"/>
      </w:r>
      <w:r>
        <w:t>44</w:t>
      </w:r>
      <w:r>
        <w:fldChar w:fldCharType="end"/>
      </w:r>
    </w:p>
    <w:p w14:paraId="2635C4C3" w14:textId="5ACDCE05" w:rsidR="00642915" w:rsidRDefault="00642915">
      <w:pPr>
        <w:pStyle w:val="TOC5"/>
        <w:rPr>
          <w:rFonts w:asciiTheme="minorHAnsi" w:eastAsiaTheme="minorEastAsia" w:hAnsiTheme="minorHAnsi" w:cstheme="minorBidi"/>
          <w:sz w:val="22"/>
          <w:szCs w:val="22"/>
        </w:rPr>
      </w:pPr>
      <w:r>
        <w:t>6.1.2.6.1</w:t>
      </w:r>
      <w:r>
        <w:rPr>
          <w:rFonts w:asciiTheme="minorHAnsi" w:eastAsiaTheme="minorEastAsia" w:hAnsiTheme="minorHAnsi" w:cstheme="minorBidi"/>
          <w:sz w:val="22"/>
          <w:szCs w:val="22"/>
        </w:rPr>
        <w:tab/>
      </w:r>
      <w:r>
        <w:t>AF request Access and Mobility related Policy Control for a UE</w:t>
      </w:r>
      <w:r>
        <w:tab/>
      </w:r>
      <w:r>
        <w:fldChar w:fldCharType="begin" w:fldLock="1"/>
      </w:r>
      <w:r>
        <w:instrText xml:space="preserve"> PAGEREF _Toc122503666 \h </w:instrText>
      </w:r>
      <w:r>
        <w:fldChar w:fldCharType="separate"/>
      </w:r>
      <w:r>
        <w:t>45</w:t>
      </w:r>
      <w:r>
        <w:fldChar w:fldCharType="end"/>
      </w:r>
    </w:p>
    <w:p w14:paraId="77CA3D89" w14:textId="0C29DDFB" w:rsidR="00642915" w:rsidRDefault="00642915">
      <w:pPr>
        <w:pStyle w:val="TOC5"/>
        <w:rPr>
          <w:rFonts w:asciiTheme="minorHAnsi" w:eastAsiaTheme="minorEastAsia" w:hAnsiTheme="minorHAnsi" w:cstheme="minorBidi"/>
          <w:sz w:val="22"/>
          <w:szCs w:val="22"/>
        </w:rPr>
      </w:pPr>
      <w:r>
        <w:t>6.1.2.6.2</w:t>
      </w:r>
      <w:r>
        <w:rPr>
          <w:rFonts w:asciiTheme="minorHAnsi" w:eastAsiaTheme="minorEastAsia" w:hAnsiTheme="minorHAnsi" w:cstheme="minorBidi"/>
          <w:sz w:val="22"/>
          <w:szCs w:val="22"/>
        </w:rPr>
        <w:tab/>
      </w:r>
      <w:r>
        <w:t>AF request to influence on Access and Mobility related Policy Control</w:t>
      </w:r>
      <w:r>
        <w:tab/>
      </w:r>
      <w:r>
        <w:fldChar w:fldCharType="begin" w:fldLock="1"/>
      </w:r>
      <w:r>
        <w:instrText xml:space="preserve"> PAGEREF _Toc122503667 \h </w:instrText>
      </w:r>
      <w:r>
        <w:fldChar w:fldCharType="separate"/>
      </w:r>
      <w:r>
        <w:t>45</w:t>
      </w:r>
      <w:r>
        <w:fldChar w:fldCharType="end"/>
      </w:r>
    </w:p>
    <w:p w14:paraId="24A7A2AA" w14:textId="57B96174" w:rsidR="00642915" w:rsidRDefault="00642915">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Session management related policy control</w:t>
      </w:r>
      <w:r>
        <w:tab/>
      </w:r>
      <w:r>
        <w:fldChar w:fldCharType="begin" w:fldLock="1"/>
      </w:r>
      <w:r>
        <w:instrText xml:space="preserve"> PAGEREF _Toc122503668 \h </w:instrText>
      </w:r>
      <w:r>
        <w:fldChar w:fldCharType="separate"/>
      </w:r>
      <w:r>
        <w:t>46</w:t>
      </w:r>
      <w:r>
        <w:fldChar w:fldCharType="end"/>
      </w:r>
    </w:p>
    <w:p w14:paraId="4E180AD4" w14:textId="0717955F" w:rsidR="00642915" w:rsidRDefault="00642915">
      <w:pPr>
        <w:pStyle w:val="TOC4"/>
        <w:rPr>
          <w:rFonts w:asciiTheme="minorHAnsi" w:eastAsiaTheme="minorEastAsia" w:hAnsiTheme="minorHAnsi" w:cstheme="minorBidi"/>
          <w:sz w:val="22"/>
          <w:szCs w:val="22"/>
        </w:rPr>
      </w:pPr>
      <w:r>
        <w:t>6.1.3.1</w:t>
      </w:r>
      <w:r>
        <w:rPr>
          <w:rFonts w:asciiTheme="minorHAnsi" w:eastAsiaTheme="minorEastAsia" w:hAnsiTheme="minorHAnsi" w:cstheme="minorBidi"/>
          <w:sz w:val="22"/>
          <w:szCs w:val="22"/>
        </w:rPr>
        <w:tab/>
      </w:r>
      <w:r>
        <w:t>General</w:t>
      </w:r>
      <w:r>
        <w:tab/>
      </w:r>
      <w:r>
        <w:fldChar w:fldCharType="begin" w:fldLock="1"/>
      </w:r>
      <w:r>
        <w:instrText xml:space="preserve"> PAGEREF _Toc122503669 \h </w:instrText>
      </w:r>
      <w:r>
        <w:fldChar w:fldCharType="separate"/>
      </w:r>
      <w:r>
        <w:t>46</w:t>
      </w:r>
      <w:r>
        <w:fldChar w:fldCharType="end"/>
      </w:r>
    </w:p>
    <w:p w14:paraId="0B645444" w14:textId="2184E582" w:rsidR="00642915" w:rsidRDefault="00642915">
      <w:pPr>
        <w:pStyle w:val="TOC4"/>
        <w:rPr>
          <w:rFonts w:asciiTheme="minorHAnsi" w:eastAsiaTheme="minorEastAsia" w:hAnsiTheme="minorHAnsi" w:cstheme="minorBidi"/>
          <w:sz w:val="22"/>
          <w:szCs w:val="22"/>
        </w:rPr>
      </w:pPr>
      <w:r>
        <w:t>6.1.3.2</w:t>
      </w:r>
      <w:r>
        <w:rPr>
          <w:rFonts w:asciiTheme="minorHAnsi" w:eastAsiaTheme="minorEastAsia" w:hAnsiTheme="minorHAnsi" w:cstheme="minorBidi"/>
          <w:sz w:val="22"/>
          <w:szCs w:val="22"/>
        </w:rPr>
        <w:tab/>
      </w:r>
      <w:r>
        <w:t>Binding mechanism</w:t>
      </w:r>
      <w:r>
        <w:tab/>
      </w:r>
      <w:r>
        <w:fldChar w:fldCharType="begin" w:fldLock="1"/>
      </w:r>
      <w:r>
        <w:instrText xml:space="preserve"> PAGEREF _Toc122503670 \h </w:instrText>
      </w:r>
      <w:r>
        <w:fldChar w:fldCharType="separate"/>
      </w:r>
      <w:r>
        <w:t>46</w:t>
      </w:r>
      <w:r>
        <w:fldChar w:fldCharType="end"/>
      </w:r>
    </w:p>
    <w:p w14:paraId="230161BD" w14:textId="0366951A" w:rsidR="00642915" w:rsidRDefault="00642915">
      <w:pPr>
        <w:pStyle w:val="TOC5"/>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General</w:t>
      </w:r>
      <w:r>
        <w:tab/>
      </w:r>
      <w:r>
        <w:fldChar w:fldCharType="begin" w:fldLock="1"/>
      </w:r>
      <w:r>
        <w:instrText xml:space="preserve"> PAGEREF _Toc122503671 \h </w:instrText>
      </w:r>
      <w:r>
        <w:fldChar w:fldCharType="separate"/>
      </w:r>
      <w:r>
        <w:t>46</w:t>
      </w:r>
      <w:r>
        <w:fldChar w:fldCharType="end"/>
      </w:r>
    </w:p>
    <w:p w14:paraId="070F4982" w14:textId="6840ECAF" w:rsidR="00642915" w:rsidRDefault="00642915">
      <w:pPr>
        <w:pStyle w:val="TOC5"/>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Session binding</w:t>
      </w:r>
      <w:r>
        <w:tab/>
      </w:r>
      <w:r>
        <w:fldChar w:fldCharType="begin" w:fldLock="1"/>
      </w:r>
      <w:r>
        <w:instrText xml:space="preserve"> PAGEREF _Toc122503672 \h </w:instrText>
      </w:r>
      <w:r>
        <w:fldChar w:fldCharType="separate"/>
      </w:r>
      <w:r>
        <w:t>46</w:t>
      </w:r>
      <w:r>
        <w:fldChar w:fldCharType="end"/>
      </w:r>
    </w:p>
    <w:p w14:paraId="7083BC64" w14:textId="63C9C99C" w:rsidR="00642915" w:rsidRDefault="00642915">
      <w:pPr>
        <w:pStyle w:val="TOC5"/>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PCC rule authorization</w:t>
      </w:r>
      <w:r>
        <w:tab/>
      </w:r>
      <w:r>
        <w:fldChar w:fldCharType="begin" w:fldLock="1"/>
      </w:r>
      <w:r>
        <w:instrText xml:space="preserve"> PAGEREF _Toc122503673 \h </w:instrText>
      </w:r>
      <w:r>
        <w:fldChar w:fldCharType="separate"/>
      </w:r>
      <w:r>
        <w:t>47</w:t>
      </w:r>
      <w:r>
        <w:fldChar w:fldCharType="end"/>
      </w:r>
    </w:p>
    <w:p w14:paraId="08DF4310" w14:textId="4BF91731" w:rsidR="00642915" w:rsidRDefault="00642915">
      <w:pPr>
        <w:pStyle w:val="TOC5"/>
        <w:rPr>
          <w:rFonts w:asciiTheme="minorHAnsi" w:eastAsiaTheme="minorEastAsia" w:hAnsiTheme="minorHAnsi" w:cstheme="minorBidi"/>
          <w:sz w:val="22"/>
          <w:szCs w:val="22"/>
        </w:rPr>
      </w:pPr>
      <w:r>
        <w:t>6.1.3.2.4</w:t>
      </w:r>
      <w:r>
        <w:rPr>
          <w:rFonts w:asciiTheme="minorHAnsi" w:eastAsiaTheme="minorEastAsia" w:hAnsiTheme="minorHAnsi" w:cstheme="minorBidi"/>
          <w:sz w:val="22"/>
          <w:szCs w:val="22"/>
        </w:rPr>
        <w:tab/>
      </w:r>
      <w:r>
        <w:t>QoS Flow binding</w:t>
      </w:r>
      <w:r>
        <w:tab/>
      </w:r>
      <w:r>
        <w:fldChar w:fldCharType="begin" w:fldLock="1"/>
      </w:r>
      <w:r>
        <w:instrText xml:space="preserve"> PAGEREF _Toc122503674 \h </w:instrText>
      </w:r>
      <w:r>
        <w:fldChar w:fldCharType="separate"/>
      </w:r>
      <w:r>
        <w:t>47</w:t>
      </w:r>
      <w:r>
        <w:fldChar w:fldCharType="end"/>
      </w:r>
    </w:p>
    <w:p w14:paraId="781C84AA" w14:textId="102F2BDE" w:rsidR="00642915" w:rsidRDefault="00642915">
      <w:pPr>
        <w:pStyle w:val="TOC4"/>
        <w:rPr>
          <w:rFonts w:asciiTheme="minorHAnsi" w:eastAsiaTheme="minorEastAsia" w:hAnsiTheme="minorHAnsi" w:cstheme="minorBidi"/>
          <w:sz w:val="22"/>
          <w:szCs w:val="22"/>
        </w:rPr>
      </w:pPr>
      <w:r>
        <w:t>6.1.3.3</w:t>
      </w:r>
      <w:r>
        <w:rPr>
          <w:rFonts w:asciiTheme="minorHAnsi" w:eastAsiaTheme="minorEastAsia" w:hAnsiTheme="minorHAnsi" w:cstheme="minorBidi"/>
          <w:sz w:val="22"/>
          <w:szCs w:val="22"/>
        </w:rPr>
        <w:tab/>
      </w:r>
      <w:r>
        <w:t>Reporting</w:t>
      </w:r>
      <w:r>
        <w:tab/>
      </w:r>
      <w:r>
        <w:fldChar w:fldCharType="begin" w:fldLock="1"/>
      </w:r>
      <w:r>
        <w:instrText xml:space="preserve"> PAGEREF _Toc122503675 \h </w:instrText>
      </w:r>
      <w:r>
        <w:fldChar w:fldCharType="separate"/>
      </w:r>
      <w:r>
        <w:t>48</w:t>
      </w:r>
      <w:r>
        <w:fldChar w:fldCharType="end"/>
      </w:r>
    </w:p>
    <w:p w14:paraId="791A7560" w14:textId="0852871F" w:rsidR="00642915" w:rsidRDefault="00642915">
      <w:pPr>
        <w:pStyle w:val="TOC4"/>
        <w:rPr>
          <w:rFonts w:asciiTheme="minorHAnsi" w:eastAsiaTheme="minorEastAsia" w:hAnsiTheme="minorHAnsi" w:cstheme="minorBidi"/>
          <w:sz w:val="22"/>
          <w:szCs w:val="22"/>
        </w:rPr>
      </w:pPr>
      <w:r>
        <w:t>6.1.3.4</w:t>
      </w:r>
      <w:r>
        <w:rPr>
          <w:rFonts w:asciiTheme="minorHAnsi" w:eastAsiaTheme="minorEastAsia" w:hAnsiTheme="minorHAnsi" w:cstheme="minorBidi"/>
          <w:sz w:val="22"/>
          <w:szCs w:val="22"/>
        </w:rPr>
        <w:tab/>
      </w:r>
      <w:r>
        <w:t>Credit management</w:t>
      </w:r>
      <w:r>
        <w:tab/>
      </w:r>
      <w:r>
        <w:fldChar w:fldCharType="begin" w:fldLock="1"/>
      </w:r>
      <w:r>
        <w:instrText xml:space="preserve"> PAGEREF _Toc122503676 \h </w:instrText>
      </w:r>
      <w:r>
        <w:fldChar w:fldCharType="separate"/>
      </w:r>
      <w:r>
        <w:t>49</w:t>
      </w:r>
      <w:r>
        <w:fldChar w:fldCharType="end"/>
      </w:r>
    </w:p>
    <w:p w14:paraId="0715DB64" w14:textId="59F2024B" w:rsidR="00642915" w:rsidRDefault="00642915">
      <w:pPr>
        <w:pStyle w:val="TOC4"/>
        <w:rPr>
          <w:rFonts w:asciiTheme="minorHAnsi" w:eastAsiaTheme="minorEastAsia" w:hAnsiTheme="minorHAnsi" w:cstheme="minorBidi"/>
          <w:sz w:val="22"/>
          <w:szCs w:val="22"/>
        </w:rPr>
      </w:pPr>
      <w:r>
        <w:t>6.1.3.5</w:t>
      </w:r>
      <w:r>
        <w:rPr>
          <w:rFonts w:asciiTheme="minorHAnsi" w:eastAsiaTheme="minorEastAsia" w:hAnsiTheme="minorHAnsi" w:cstheme="minorBidi"/>
          <w:sz w:val="22"/>
          <w:szCs w:val="22"/>
        </w:rPr>
        <w:tab/>
      </w:r>
      <w:r>
        <w:t>Policy Control Request Triggers relevant for SMF</w:t>
      </w:r>
      <w:r>
        <w:tab/>
      </w:r>
      <w:r>
        <w:fldChar w:fldCharType="begin" w:fldLock="1"/>
      </w:r>
      <w:r>
        <w:instrText xml:space="preserve"> PAGEREF _Toc122503677 \h </w:instrText>
      </w:r>
      <w:r>
        <w:fldChar w:fldCharType="separate"/>
      </w:r>
      <w:r>
        <w:t>49</w:t>
      </w:r>
      <w:r>
        <w:fldChar w:fldCharType="end"/>
      </w:r>
    </w:p>
    <w:p w14:paraId="6C8E3403" w14:textId="69A6592F" w:rsidR="00642915" w:rsidRDefault="00642915">
      <w:pPr>
        <w:pStyle w:val="TOC4"/>
        <w:rPr>
          <w:rFonts w:asciiTheme="minorHAnsi" w:eastAsiaTheme="minorEastAsia" w:hAnsiTheme="minorHAnsi" w:cstheme="minorBidi"/>
          <w:sz w:val="22"/>
          <w:szCs w:val="22"/>
        </w:rPr>
      </w:pPr>
      <w:r>
        <w:t>6.1.3.6</w:t>
      </w:r>
      <w:r>
        <w:rPr>
          <w:rFonts w:asciiTheme="minorHAnsi" w:eastAsiaTheme="minorEastAsia" w:hAnsiTheme="minorHAnsi" w:cstheme="minorBidi"/>
          <w:sz w:val="22"/>
          <w:szCs w:val="22"/>
        </w:rPr>
        <w:tab/>
      </w:r>
      <w:r>
        <w:t>Policy control</w:t>
      </w:r>
      <w:r>
        <w:tab/>
      </w:r>
      <w:r>
        <w:fldChar w:fldCharType="begin" w:fldLock="1"/>
      </w:r>
      <w:r>
        <w:instrText xml:space="preserve"> PAGEREF _Toc122503678 \h </w:instrText>
      </w:r>
      <w:r>
        <w:fldChar w:fldCharType="separate"/>
      </w:r>
      <w:r>
        <w:t>59</w:t>
      </w:r>
      <w:r>
        <w:fldChar w:fldCharType="end"/>
      </w:r>
    </w:p>
    <w:p w14:paraId="266E4922" w14:textId="2925D6B7" w:rsidR="00642915" w:rsidRDefault="00642915">
      <w:pPr>
        <w:pStyle w:val="TOC4"/>
        <w:rPr>
          <w:rFonts w:asciiTheme="minorHAnsi" w:eastAsiaTheme="minorEastAsia" w:hAnsiTheme="minorHAnsi" w:cstheme="minorBidi"/>
          <w:sz w:val="22"/>
          <w:szCs w:val="22"/>
        </w:rPr>
      </w:pPr>
      <w:r>
        <w:t>6.1.3.7</w:t>
      </w:r>
      <w:r>
        <w:rPr>
          <w:rFonts w:asciiTheme="minorHAnsi" w:eastAsiaTheme="minorEastAsia" w:hAnsiTheme="minorHAnsi" w:cstheme="minorBidi"/>
          <w:sz w:val="22"/>
          <w:szCs w:val="22"/>
        </w:rPr>
        <w:tab/>
      </w:r>
      <w:r>
        <w:t>Service (data flow) prioritization and conflict handling</w:t>
      </w:r>
      <w:r>
        <w:tab/>
      </w:r>
      <w:r>
        <w:fldChar w:fldCharType="begin" w:fldLock="1"/>
      </w:r>
      <w:r>
        <w:instrText xml:space="preserve"> PAGEREF _Toc122503679 \h </w:instrText>
      </w:r>
      <w:r>
        <w:fldChar w:fldCharType="separate"/>
      </w:r>
      <w:r>
        <w:t>60</w:t>
      </w:r>
      <w:r>
        <w:fldChar w:fldCharType="end"/>
      </w:r>
    </w:p>
    <w:p w14:paraId="6FF86282" w14:textId="13A7E1BF" w:rsidR="00642915" w:rsidRDefault="00642915">
      <w:pPr>
        <w:pStyle w:val="TOC4"/>
        <w:rPr>
          <w:rFonts w:asciiTheme="minorHAnsi" w:eastAsiaTheme="minorEastAsia" w:hAnsiTheme="minorHAnsi" w:cstheme="minorBidi"/>
          <w:sz w:val="22"/>
          <w:szCs w:val="22"/>
        </w:rPr>
      </w:pPr>
      <w:r>
        <w:t>6.1.3.8</w:t>
      </w:r>
      <w:r>
        <w:rPr>
          <w:rFonts w:asciiTheme="minorHAnsi" w:eastAsiaTheme="minorEastAsia" w:hAnsiTheme="minorHAnsi" w:cstheme="minorBidi"/>
          <w:sz w:val="22"/>
          <w:szCs w:val="22"/>
        </w:rPr>
        <w:tab/>
      </w:r>
      <w:r>
        <w:t>Termination action</w:t>
      </w:r>
      <w:r>
        <w:tab/>
      </w:r>
      <w:r>
        <w:fldChar w:fldCharType="begin" w:fldLock="1"/>
      </w:r>
      <w:r>
        <w:instrText xml:space="preserve"> PAGEREF _Toc122503680 \h </w:instrText>
      </w:r>
      <w:r>
        <w:fldChar w:fldCharType="separate"/>
      </w:r>
      <w:r>
        <w:t>60</w:t>
      </w:r>
      <w:r>
        <w:fldChar w:fldCharType="end"/>
      </w:r>
    </w:p>
    <w:p w14:paraId="26E8082B" w14:textId="16FB2DDB" w:rsidR="00642915" w:rsidRDefault="00642915">
      <w:pPr>
        <w:pStyle w:val="TOC4"/>
        <w:rPr>
          <w:rFonts w:asciiTheme="minorHAnsi" w:eastAsiaTheme="minorEastAsia" w:hAnsiTheme="minorHAnsi" w:cstheme="minorBidi"/>
          <w:sz w:val="22"/>
          <w:szCs w:val="22"/>
        </w:rPr>
      </w:pPr>
      <w:r>
        <w:t>6.1.3.9</w:t>
      </w:r>
      <w:r>
        <w:rPr>
          <w:rFonts w:asciiTheme="minorHAnsi" w:eastAsiaTheme="minorEastAsia" w:hAnsiTheme="minorHAnsi" w:cstheme="minorBidi"/>
          <w:sz w:val="22"/>
          <w:szCs w:val="22"/>
        </w:rPr>
        <w:tab/>
      </w:r>
      <w:r>
        <w:t>Handling of packet filters provided to the UE by SMF</w:t>
      </w:r>
      <w:r>
        <w:tab/>
      </w:r>
      <w:r>
        <w:fldChar w:fldCharType="begin" w:fldLock="1"/>
      </w:r>
      <w:r>
        <w:instrText xml:space="preserve"> PAGEREF _Toc122503681 \h </w:instrText>
      </w:r>
      <w:r>
        <w:fldChar w:fldCharType="separate"/>
      </w:r>
      <w:r>
        <w:t>60</w:t>
      </w:r>
      <w:r>
        <w:fldChar w:fldCharType="end"/>
      </w:r>
    </w:p>
    <w:p w14:paraId="2E8E25AD" w14:textId="1F03B329" w:rsidR="00642915" w:rsidRDefault="00642915">
      <w:pPr>
        <w:pStyle w:val="TOC4"/>
        <w:rPr>
          <w:rFonts w:asciiTheme="minorHAnsi" w:eastAsiaTheme="minorEastAsia" w:hAnsiTheme="minorHAnsi" w:cstheme="minorBidi"/>
          <w:sz w:val="22"/>
          <w:szCs w:val="22"/>
        </w:rPr>
      </w:pPr>
      <w:r>
        <w:t>6.1.3.10</w:t>
      </w:r>
      <w:r>
        <w:rPr>
          <w:rFonts w:asciiTheme="minorHAnsi" w:eastAsiaTheme="minorEastAsia" w:hAnsiTheme="minorHAnsi" w:cstheme="minorBidi"/>
          <w:sz w:val="22"/>
          <w:szCs w:val="22"/>
        </w:rPr>
        <w:tab/>
      </w:r>
      <w:r>
        <w:t>IMS emergency session support</w:t>
      </w:r>
      <w:r>
        <w:tab/>
      </w:r>
      <w:r>
        <w:fldChar w:fldCharType="begin" w:fldLock="1"/>
      </w:r>
      <w:r>
        <w:instrText xml:space="preserve"> PAGEREF _Toc122503682 \h </w:instrText>
      </w:r>
      <w:r>
        <w:fldChar w:fldCharType="separate"/>
      </w:r>
      <w:r>
        <w:t>61</w:t>
      </w:r>
      <w:r>
        <w:fldChar w:fldCharType="end"/>
      </w:r>
    </w:p>
    <w:p w14:paraId="1E481F56" w14:textId="4C9B9999" w:rsidR="00642915" w:rsidRDefault="00642915">
      <w:pPr>
        <w:pStyle w:val="TOC4"/>
        <w:rPr>
          <w:rFonts w:asciiTheme="minorHAnsi" w:eastAsiaTheme="minorEastAsia" w:hAnsiTheme="minorHAnsi" w:cstheme="minorBidi"/>
          <w:sz w:val="22"/>
          <w:szCs w:val="22"/>
        </w:rPr>
      </w:pPr>
      <w:r>
        <w:t>6.1.3.11</w:t>
      </w:r>
      <w:r>
        <w:rPr>
          <w:rFonts w:asciiTheme="minorHAnsi" w:eastAsiaTheme="minorEastAsia" w:hAnsiTheme="minorHAnsi" w:cstheme="minorBidi"/>
          <w:sz w:val="22"/>
          <w:szCs w:val="22"/>
        </w:rPr>
        <w:tab/>
      </w:r>
      <w:r>
        <w:t>Multimedia Priority Service support</w:t>
      </w:r>
      <w:r>
        <w:tab/>
      </w:r>
      <w:r>
        <w:fldChar w:fldCharType="begin" w:fldLock="1"/>
      </w:r>
      <w:r>
        <w:instrText xml:space="preserve"> PAGEREF _Toc122503683 \h </w:instrText>
      </w:r>
      <w:r>
        <w:fldChar w:fldCharType="separate"/>
      </w:r>
      <w:r>
        <w:t>61</w:t>
      </w:r>
      <w:r>
        <w:fldChar w:fldCharType="end"/>
      </w:r>
    </w:p>
    <w:p w14:paraId="4FE6F6A4" w14:textId="21FB84B2" w:rsidR="00642915" w:rsidRDefault="00642915">
      <w:pPr>
        <w:pStyle w:val="TOC4"/>
        <w:rPr>
          <w:rFonts w:asciiTheme="minorHAnsi" w:eastAsiaTheme="minorEastAsia" w:hAnsiTheme="minorHAnsi" w:cstheme="minorBidi"/>
          <w:sz w:val="22"/>
          <w:szCs w:val="22"/>
        </w:rPr>
      </w:pPr>
      <w:r>
        <w:t>6.1.3.12</w:t>
      </w:r>
      <w:r>
        <w:rPr>
          <w:rFonts w:asciiTheme="minorHAnsi" w:eastAsiaTheme="minorEastAsia" w:hAnsiTheme="minorHAnsi" w:cstheme="minorBidi"/>
          <w:sz w:val="22"/>
          <w:szCs w:val="22"/>
        </w:rPr>
        <w:tab/>
      </w:r>
      <w:r>
        <w:t>Redirection</w:t>
      </w:r>
      <w:r>
        <w:tab/>
      </w:r>
      <w:r>
        <w:fldChar w:fldCharType="begin" w:fldLock="1"/>
      </w:r>
      <w:r>
        <w:instrText xml:space="preserve"> PAGEREF _Toc122503684 \h </w:instrText>
      </w:r>
      <w:r>
        <w:fldChar w:fldCharType="separate"/>
      </w:r>
      <w:r>
        <w:t>63</w:t>
      </w:r>
      <w:r>
        <w:fldChar w:fldCharType="end"/>
      </w:r>
    </w:p>
    <w:p w14:paraId="6A90C798" w14:textId="3B1F76F4" w:rsidR="00642915" w:rsidRDefault="00642915">
      <w:pPr>
        <w:pStyle w:val="TOC4"/>
        <w:rPr>
          <w:rFonts w:asciiTheme="minorHAnsi" w:eastAsiaTheme="minorEastAsia" w:hAnsiTheme="minorHAnsi" w:cstheme="minorBidi"/>
          <w:sz w:val="22"/>
          <w:szCs w:val="22"/>
        </w:rPr>
      </w:pPr>
      <w:r>
        <w:t>6.1.3.13</w:t>
      </w:r>
      <w:r>
        <w:rPr>
          <w:rFonts w:asciiTheme="minorHAnsi" w:eastAsiaTheme="minorEastAsia" w:hAnsiTheme="minorHAnsi" w:cstheme="minorBidi"/>
          <w:sz w:val="22"/>
          <w:szCs w:val="22"/>
        </w:rPr>
        <w:tab/>
      </w:r>
      <w:r>
        <w:t>Resource sharing for different AF sessions</w:t>
      </w:r>
      <w:r>
        <w:tab/>
      </w:r>
      <w:r>
        <w:fldChar w:fldCharType="begin" w:fldLock="1"/>
      </w:r>
      <w:r>
        <w:instrText xml:space="preserve"> PAGEREF _Toc122503685 \h </w:instrText>
      </w:r>
      <w:r>
        <w:fldChar w:fldCharType="separate"/>
      </w:r>
      <w:r>
        <w:t>63</w:t>
      </w:r>
      <w:r>
        <w:fldChar w:fldCharType="end"/>
      </w:r>
    </w:p>
    <w:p w14:paraId="4F460023" w14:textId="50AF8476" w:rsidR="00642915" w:rsidRDefault="00642915">
      <w:pPr>
        <w:pStyle w:val="TOC4"/>
        <w:rPr>
          <w:rFonts w:asciiTheme="minorHAnsi" w:eastAsiaTheme="minorEastAsia" w:hAnsiTheme="minorHAnsi" w:cstheme="minorBidi"/>
          <w:sz w:val="22"/>
          <w:szCs w:val="22"/>
        </w:rPr>
      </w:pPr>
      <w:r>
        <w:t>6.1.3.14</w:t>
      </w:r>
      <w:r>
        <w:rPr>
          <w:rFonts w:asciiTheme="minorHAnsi" w:eastAsiaTheme="minorEastAsia" w:hAnsiTheme="minorHAnsi" w:cstheme="minorBidi"/>
          <w:sz w:val="22"/>
          <w:szCs w:val="22"/>
        </w:rPr>
        <w:tab/>
      </w:r>
      <w:r>
        <w:t>Traffic steering control</w:t>
      </w:r>
      <w:r>
        <w:tab/>
      </w:r>
      <w:r>
        <w:fldChar w:fldCharType="begin" w:fldLock="1"/>
      </w:r>
      <w:r>
        <w:instrText xml:space="preserve"> PAGEREF _Toc122503686 \h </w:instrText>
      </w:r>
      <w:r>
        <w:fldChar w:fldCharType="separate"/>
      </w:r>
      <w:r>
        <w:t>64</w:t>
      </w:r>
      <w:r>
        <w:fldChar w:fldCharType="end"/>
      </w:r>
    </w:p>
    <w:p w14:paraId="4B802A76" w14:textId="0699CF50" w:rsidR="00642915" w:rsidRDefault="00642915">
      <w:pPr>
        <w:pStyle w:val="TOC4"/>
        <w:rPr>
          <w:rFonts w:asciiTheme="minorHAnsi" w:eastAsiaTheme="minorEastAsia" w:hAnsiTheme="minorHAnsi" w:cstheme="minorBidi"/>
          <w:sz w:val="22"/>
          <w:szCs w:val="22"/>
        </w:rPr>
      </w:pPr>
      <w:r>
        <w:t>6.1.3.15</w:t>
      </w:r>
      <w:r>
        <w:rPr>
          <w:rFonts w:asciiTheme="minorHAnsi" w:eastAsiaTheme="minorEastAsia" w:hAnsiTheme="minorHAnsi" w:cstheme="minorBidi"/>
          <w:sz w:val="22"/>
          <w:szCs w:val="22"/>
        </w:rPr>
        <w:tab/>
      </w:r>
      <w:r>
        <w:t>Resource reservation for services sharing priority</w:t>
      </w:r>
      <w:r>
        <w:tab/>
      </w:r>
      <w:r>
        <w:fldChar w:fldCharType="begin" w:fldLock="1"/>
      </w:r>
      <w:r>
        <w:instrText xml:space="preserve"> PAGEREF _Toc122503687 \h </w:instrText>
      </w:r>
      <w:r>
        <w:fldChar w:fldCharType="separate"/>
      </w:r>
      <w:r>
        <w:t>64</w:t>
      </w:r>
      <w:r>
        <w:fldChar w:fldCharType="end"/>
      </w:r>
    </w:p>
    <w:p w14:paraId="0EE9D25A" w14:textId="7F9DCA8E" w:rsidR="00642915" w:rsidRDefault="00642915">
      <w:pPr>
        <w:pStyle w:val="TOC4"/>
        <w:rPr>
          <w:rFonts w:asciiTheme="minorHAnsi" w:eastAsiaTheme="minorEastAsia" w:hAnsiTheme="minorHAnsi" w:cstheme="minorBidi"/>
          <w:sz w:val="22"/>
          <w:szCs w:val="22"/>
        </w:rPr>
      </w:pPr>
      <w:r>
        <w:t>6.1.3.16</w:t>
      </w:r>
      <w:r>
        <w:rPr>
          <w:rFonts w:asciiTheme="minorHAnsi" w:eastAsiaTheme="minorEastAsia" w:hAnsiTheme="minorHAnsi" w:cstheme="minorBidi"/>
          <w:sz w:val="22"/>
          <w:szCs w:val="22"/>
        </w:rPr>
        <w:tab/>
      </w:r>
      <w:r>
        <w:t>3GPP PS Data Off</w:t>
      </w:r>
      <w:r>
        <w:tab/>
      </w:r>
      <w:r>
        <w:fldChar w:fldCharType="begin" w:fldLock="1"/>
      </w:r>
      <w:r>
        <w:instrText xml:space="preserve"> PAGEREF _Toc122503688 \h </w:instrText>
      </w:r>
      <w:r>
        <w:fldChar w:fldCharType="separate"/>
      </w:r>
      <w:r>
        <w:t>65</w:t>
      </w:r>
      <w:r>
        <w:fldChar w:fldCharType="end"/>
      </w:r>
    </w:p>
    <w:p w14:paraId="3B37863C" w14:textId="1ECF7EF1" w:rsidR="00642915" w:rsidRDefault="00642915">
      <w:pPr>
        <w:pStyle w:val="TOC4"/>
        <w:rPr>
          <w:rFonts w:asciiTheme="minorHAnsi" w:eastAsiaTheme="minorEastAsia" w:hAnsiTheme="minorHAnsi" w:cstheme="minorBidi"/>
          <w:sz w:val="22"/>
          <w:szCs w:val="22"/>
        </w:rPr>
      </w:pPr>
      <w:r>
        <w:t>6.1.3.17</w:t>
      </w:r>
      <w:r>
        <w:rPr>
          <w:rFonts w:asciiTheme="minorHAnsi" w:eastAsiaTheme="minorEastAsia" w:hAnsiTheme="minorHAnsi" w:cstheme="minorBidi"/>
          <w:sz w:val="22"/>
          <w:szCs w:val="22"/>
        </w:rPr>
        <w:tab/>
      </w:r>
      <w:r>
        <w:t>Policy decisions based on spending limits</w:t>
      </w:r>
      <w:r>
        <w:tab/>
      </w:r>
      <w:r>
        <w:fldChar w:fldCharType="begin" w:fldLock="1"/>
      </w:r>
      <w:r>
        <w:instrText xml:space="preserve"> PAGEREF _Toc122503689 \h </w:instrText>
      </w:r>
      <w:r>
        <w:fldChar w:fldCharType="separate"/>
      </w:r>
      <w:r>
        <w:t>66</w:t>
      </w:r>
      <w:r>
        <w:fldChar w:fldCharType="end"/>
      </w:r>
    </w:p>
    <w:p w14:paraId="5C2586D5" w14:textId="007F5A51" w:rsidR="00642915" w:rsidRDefault="00642915">
      <w:pPr>
        <w:pStyle w:val="TOC4"/>
        <w:rPr>
          <w:rFonts w:asciiTheme="minorHAnsi" w:eastAsiaTheme="minorEastAsia" w:hAnsiTheme="minorHAnsi" w:cstheme="minorBidi"/>
          <w:sz w:val="22"/>
          <w:szCs w:val="22"/>
        </w:rPr>
      </w:pPr>
      <w:r>
        <w:t>6.1.3.18</w:t>
      </w:r>
      <w:r>
        <w:rPr>
          <w:rFonts w:asciiTheme="minorHAnsi" w:eastAsiaTheme="minorEastAsia" w:hAnsiTheme="minorHAnsi" w:cstheme="minorBidi"/>
          <w:sz w:val="22"/>
          <w:szCs w:val="22"/>
        </w:rPr>
        <w:tab/>
      </w:r>
      <w:r>
        <w:t>Event reporting from the</w:t>
      </w:r>
      <w:r w:rsidRPr="007B1BCE">
        <w:rPr>
          <w:rFonts w:eastAsia="SimSun"/>
          <w:lang w:eastAsia="zh-CN"/>
        </w:rPr>
        <w:t xml:space="preserve"> </w:t>
      </w:r>
      <w:r>
        <w:t>PCF</w:t>
      </w:r>
      <w:r>
        <w:tab/>
      </w:r>
      <w:r>
        <w:fldChar w:fldCharType="begin" w:fldLock="1"/>
      </w:r>
      <w:r>
        <w:instrText xml:space="preserve"> PAGEREF _Toc122503690 \h </w:instrText>
      </w:r>
      <w:r>
        <w:fldChar w:fldCharType="separate"/>
      </w:r>
      <w:r>
        <w:t>68</w:t>
      </w:r>
      <w:r>
        <w:fldChar w:fldCharType="end"/>
      </w:r>
    </w:p>
    <w:p w14:paraId="26B28DD2" w14:textId="50340161" w:rsidR="00642915" w:rsidRDefault="00642915">
      <w:pPr>
        <w:pStyle w:val="TOC4"/>
        <w:rPr>
          <w:rFonts w:asciiTheme="minorHAnsi" w:eastAsiaTheme="minorEastAsia" w:hAnsiTheme="minorHAnsi" w:cstheme="minorBidi"/>
          <w:sz w:val="22"/>
          <w:szCs w:val="22"/>
        </w:rPr>
      </w:pPr>
      <w:r>
        <w:t>6.1.3.19</w:t>
      </w:r>
      <w:r>
        <w:rPr>
          <w:rFonts w:asciiTheme="minorHAnsi" w:eastAsiaTheme="minorEastAsia" w:hAnsiTheme="minorHAnsi" w:cstheme="minorBidi"/>
          <w:sz w:val="22"/>
          <w:szCs w:val="22"/>
        </w:rPr>
        <w:tab/>
      </w:r>
      <w:r>
        <w:t>Mission Critical Services support</w:t>
      </w:r>
      <w:r>
        <w:tab/>
      </w:r>
      <w:r>
        <w:fldChar w:fldCharType="begin" w:fldLock="1"/>
      </w:r>
      <w:r>
        <w:instrText xml:space="preserve"> PAGEREF _Toc122503691 \h </w:instrText>
      </w:r>
      <w:r>
        <w:fldChar w:fldCharType="separate"/>
      </w:r>
      <w:r>
        <w:t>74</w:t>
      </w:r>
      <w:r>
        <w:fldChar w:fldCharType="end"/>
      </w:r>
    </w:p>
    <w:p w14:paraId="2AF76F1B" w14:textId="6051C46F" w:rsidR="00642915" w:rsidRDefault="00642915">
      <w:pPr>
        <w:pStyle w:val="TOC4"/>
        <w:rPr>
          <w:rFonts w:asciiTheme="minorHAnsi" w:eastAsiaTheme="minorEastAsia" w:hAnsiTheme="minorHAnsi" w:cstheme="minorBidi"/>
          <w:sz w:val="22"/>
          <w:szCs w:val="22"/>
        </w:rPr>
      </w:pPr>
      <w:r>
        <w:t>6.1.3.20</w:t>
      </w:r>
      <w:r>
        <w:rPr>
          <w:rFonts w:asciiTheme="minorHAnsi" w:eastAsiaTheme="minorEastAsia" w:hAnsiTheme="minorHAnsi" w:cstheme="minorBidi"/>
          <w:sz w:val="22"/>
          <w:szCs w:val="22"/>
        </w:rPr>
        <w:tab/>
      </w:r>
      <w:r>
        <w:t>Access Traffic Steering, Switching and Splitting</w:t>
      </w:r>
      <w:r>
        <w:tab/>
      </w:r>
      <w:r>
        <w:fldChar w:fldCharType="begin" w:fldLock="1"/>
      </w:r>
      <w:r>
        <w:instrText xml:space="preserve"> PAGEREF _Toc122503692 \h </w:instrText>
      </w:r>
      <w:r>
        <w:fldChar w:fldCharType="separate"/>
      </w:r>
      <w:r>
        <w:t>74</w:t>
      </w:r>
      <w:r>
        <w:fldChar w:fldCharType="end"/>
      </w:r>
    </w:p>
    <w:p w14:paraId="716E3306" w14:textId="7AA73959" w:rsidR="00642915" w:rsidRDefault="00642915">
      <w:pPr>
        <w:pStyle w:val="TOC4"/>
        <w:rPr>
          <w:rFonts w:asciiTheme="minorHAnsi" w:eastAsiaTheme="minorEastAsia" w:hAnsiTheme="minorHAnsi" w:cstheme="minorBidi"/>
          <w:sz w:val="22"/>
          <w:szCs w:val="22"/>
        </w:rPr>
      </w:pPr>
      <w:r>
        <w:t>6.1.3.21</w:t>
      </w:r>
      <w:r>
        <w:rPr>
          <w:rFonts w:asciiTheme="minorHAnsi" w:eastAsiaTheme="minorEastAsia" w:hAnsiTheme="minorHAnsi" w:cstheme="minorBidi"/>
          <w:sz w:val="22"/>
          <w:szCs w:val="22"/>
        </w:rPr>
        <w:tab/>
      </w:r>
      <w:r>
        <w:t>QoS Monitoring to assist URLLC Service</w:t>
      </w:r>
      <w:r>
        <w:tab/>
      </w:r>
      <w:r>
        <w:fldChar w:fldCharType="begin" w:fldLock="1"/>
      </w:r>
      <w:r>
        <w:instrText xml:space="preserve"> PAGEREF _Toc122503693 \h </w:instrText>
      </w:r>
      <w:r>
        <w:fldChar w:fldCharType="separate"/>
      </w:r>
      <w:r>
        <w:t>76</w:t>
      </w:r>
      <w:r>
        <w:fldChar w:fldCharType="end"/>
      </w:r>
    </w:p>
    <w:p w14:paraId="2BA873AD" w14:textId="733622C0" w:rsidR="00642915" w:rsidRDefault="00642915">
      <w:pPr>
        <w:pStyle w:val="TOC4"/>
        <w:rPr>
          <w:rFonts w:asciiTheme="minorHAnsi" w:eastAsiaTheme="minorEastAsia" w:hAnsiTheme="minorHAnsi" w:cstheme="minorBidi"/>
          <w:sz w:val="22"/>
          <w:szCs w:val="22"/>
        </w:rPr>
      </w:pPr>
      <w:r>
        <w:t>6.1.3.22</w:t>
      </w:r>
      <w:r>
        <w:rPr>
          <w:rFonts w:asciiTheme="minorHAnsi" w:eastAsiaTheme="minorEastAsia" w:hAnsiTheme="minorHAnsi" w:cstheme="minorBidi"/>
          <w:sz w:val="22"/>
          <w:szCs w:val="22"/>
        </w:rPr>
        <w:tab/>
      </w:r>
      <w:r>
        <w:t>AF session with required QoS</w:t>
      </w:r>
      <w:r>
        <w:tab/>
      </w:r>
      <w:r>
        <w:fldChar w:fldCharType="begin" w:fldLock="1"/>
      </w:r>
      <w:r>
        <w:instrText xml:space="preserve"> PAGEREF _Toc122503694 \h </w:instrText>
      </w:r>
      <w:r>
        <w:fldChar w:fldCharType="separate"/>
      </w:r>
      <w:r>
        <w:t>77</w:t>
      </w:r>
      <w:r>
        <w:fldChar w:fldCharType="end"/>
      </w:r>
    </w:p>
    <w:p w14:paraId="786A8F7B" w14:textId="62E43DF1" w:rsidR="00642915" w:rsidRDefault="00642915">
      <w:pPr>
        <w:pStyle w:val="TOC4"/>
        <w:rPr>
          <w:rFonts w:asciiTheme="minorHAnsi" w:eastAsiaTheme="minorEastAsia" w:hAnsiTheme="minorHAnsi" w:cstheme="minorBidi"/>
          <w:sz w:val="22"/>
          <w:szCs w:val="22"/>
        </w:rPr>
      </w:pPr>
      <w:r>
        <w:t>6.1.3.23</w:t>
      </w:r>
      <w:r>
        <w:rPr>
          <w:rFonts w:asciiTheme="minorHAnsi" w:eastAsiaTheme="minorEastAsia" w:hAnsiTheme="minorHAnsi" w:cstheme="minorBidi"/>
          <w:sz w:val="22"/>
          <w:szCs w:val="22"/>
        </w:rPr>
        <w:tab/>
      </w:r>
      <w:r>
        <w:t>Support of integration with Time Sensitive Networking</w:t>
      </w:r>
      <w:r>
        <w:tab/>
      </w:r>
      <w:r>
        <w:fldChar w:fldCharType="begin" w:fldLock="1"/>
      </w:r>
      <w:r>
        <w:instrText xml:space="preserve"> PAGEREF _Toc122503695 \h </w:instrText>
      </w:r>
      <w:r>
        <w:fldChar w:fldCharType="separate"/>
      </w:r>
      <w:r>
        <w:t>78</w:t>
      </w:r>
      <w:r>
        <w:fldChar w:fldCharType="end"/>
      </w:r>
    </w:p>
    <w:p w14:paraId="2B0F6782" w14:textId="07C0A576" w:rsidR="00642915" w:rsidRDefault="00642915">
      <w:pPr>
        <w:pStyle w:val="TOC4"/>
        <w:rPr>
          <w:rFonts w:asciiTheme="minorHAnsi" w:eastAsiaTheme="minorEastAsia" w:hAnsiTheme="minorHAnsi" w:cstheme="minorBidi"/>
          <w:sz w:val="22"/>
          <w:szCs w:val="22"/>
        </w:rPr>
      </w:pPr>
      <w:r>
        <w:rPr>
          <w:lang w:eastAsia="zh-CN"/>
        </w:rPr>
        <w:t>6.1.3.23a</w:t>
      </w:r>
      <w:r>
        <w:rPr>
          <w:rFonts w:asciiTheme="minorHAnsi" w:eastAsiaTheme="minorEastAsia" w:hAnsiTheme="minorHAnsi" w:cstheme="minorBidi"/>
          <w:sz w:val="22"/>
          <w:szCs w:val="22"/>
        </w:rPr>
        <w:tab/>
      </w:r>
      <w:r>
        <w:rPr>
          <w:lang w:eastAsia="zh-CN"/>
        </w:rPr>
        <w:t>Support of Time Sensitive Communication and Time Synchronization</w:t>
      </w:r>
      <w:r>
        <w:tab/>
      </w:r>
      <w:r>
        <w:fldChar w:fldCharType="begin" w:fldLock="1"/>
      </w:r>
      <w:r>
        <w:instrText xml:space="preserve"> PAGEREF _Toc122503696 \h </w:instrText>
      </w:r>
      <w:r>
        <w:fldChar w:fldCharType="separate"/>
      </w:r>
      <w:r>
        <w:t>79</w:t>
      </w:r>
      <w:r>
        <w:fldChar w:fldCharType="end"/>
      </w:r>
    </w:p>
    <w:p w14:paraId="0902A997" w14:textId="23F9A822" w:rsidR="00642915" w:rsidRDefault="00642915">
      <w:pPr>
        <w:pStyle w:val="TOC4"/>
        <w:rPr>
          <w:rFonts w:asciiTheme="minorHAnsi" w:eastAsiaTheme="minorEastAsia" w:hAnsiTheme="minorHAnsi" w:cstheme="minorBidi"/>
          <w:sz w:val="22"/>
          <w:szCs w:val="22"/>
        </w:rPr>
      </w:pPr>
      <w:r>
        <w:rPr>
          <w:lang w:eastAsia="zh-CN"/>
        </w:rPr>
        <w:t>6.1.3.24</w:t>
      </w:r>
      <w:r>
        <w:rPr>
          <w:rFonts w:asciiTheme="minorHAnsi" w:eastAsiaTheme="minorEastAsia" w:hAnsiTheme="minorHAnsi" w:cstheme="minorBidi"/>
          <w:sz w:val="22"/>
          <w:szCs w:val="22"/>
        </w:rPr>
        <w:tab/>
      </w:r>
      <w:r>
        <w:rPr>
          <w:lang w:eastAsia="zh-CN"/>
        </w:rPr>
        <w:t>Policy control for redundant PDU Sessions</w:t>
      </w:r>
      <w:r>
        <w:tab/>
      </w:r>
      <w:r>
        <w:fldChar w:fldCharType="begin" w:fldLock="1"/>
      </w:r>
      <w:r>
        <w:instrText xml:space="preserve"> PAGEREF _Toc122503697 \h </w:instrText>
      </w:r>
      <w:r>
        <w:fldChar w:fldCharType="separate"/>
      </w:r>
      <w:r>
        <w:t>80</w:t>
      </w:r>
      <w:r>
        <w:fldChar w:fldCharType="end"/>
      </w:r>
    </w:p>
    <w:p w14:paraId="4630C4A5" w14:textId="06E9FD12" w:rsidR="00642915" w:rsidRDefault="00642915">
      <w:pPr>
        <w:pStyle w:val="TOC4"/>
        <w:rPr>
          <w:rFonts w:asciiTheme="minorHAnsi" w:eastAsiaTheme="minorEastAsia" w:hAnsiTheme="minorHAnsi" w:cstheme="minorBidi"/>
          <w:sz w:val="22"/>
          <w:szCs w:val="22"/>
        </w:rPr>
      </w:pPr>
      <w:r>
        <w:rPr>
          <w:lang w:eastAsia="zh-CN"/>
        </w:rPr>
        <w:t>6.1.3.25</w:t>
      </w:r>
      <w:r>
        <w:rPr>
          <w:rFonts w:asciiTheme="minorHAnsi" w:eastAsiaTheme="minorEastAsia" w:hAnsiTheme="minorHAnsi" w:cstheme="minorBidi"/>
          <w:sz w:val="22"/>
          <w:szCs w:val="22"/>
        </w:rPr>
        <w:tab/>
      </w:r>
      <w:r>
        <w:rPr>
          <w:lang w:eastAsia="zh-CN"/>
        </w:rPr>
        <w:t>User Plane Remote Provisioning of UE SNPN Credentials in Onboarding Network</w:t>
      </w:r>
      <w:r>
        <w:tab/>
      </w:r>
      <w:r>
        <w:fldChar w:fldCharType="begin" w:fldLock="1"/>
      </w:r>
      <w:r>
        <w:instrText xml:space="preserve"> PAGEREF _Toc122503698 \h </w:instrText>
      </w:r>
      <w:r>
        <w:fldChar w:fldCharType="separate"/>
      </w:r>
      <w:r>
        <w:t>80</w:t>
      </w:r>
      <w:r>
        <w:fldChar w:fldCharType="end"/>
      </w:r>
    </w:p>
    <w:p w14:paraId="57F4D005" w14:textId="21A3ABA3" w:rsidR="00642915" w:rsidRDefault="00642915">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Network slice related policy control</w:t>
      </w:r>
      <w:r>
        <w:tab/>
      </w:r>
      <w:r>
        <w:fldChar w:fldCharType="begin" w:fldLock="1"/>
      </w:r>
      <w:r>
        <w:instrText xml:space="preserve"> PAGEREF _Toc122503699 \h </w:instrText>
      </w:r>
      <w:r>
        <w:fldChar w:fldCharType="separate"/>
      </w:r>
      <w:r>
        <w:t>81</w:t>
      </w:r>
      <w:r>
        <w:fldChar w:fldCharType="end"/>
      </w:r>
    </w:p>
    <w:p w14:paraId="65DD471A" w14:textId="52F251EE" w:rsidR="00642915" w:rsidRDefault="00642915">
      <w:pPr>
        <w:pStyle w:val="TOC4"/>
        <w:rPr>
          <w:rFonts w:asciiTheme="minorHAnsi" w:eastAsiaTheme="minorEastAsia" w:hAnsiTheme="minorHAnsi" w:cstheme="minorBidi"/>
          <w:sz w:val="22"/>
          <w:szCs w:val="22"/>
        </w:rPr>
      </w:pPr>
      <w:r>
        <w:t>6.1.4.1</w:t>
      </w:r>
      <w:r>
        <w:rPr>
          <w:rFonts w:asciiTheme="minorHAnsi" w:eastAsiaTheme="minorEastAsia" w:hAnsiTheme="minorHAnsi" w:cstheme="minorBidi"/>
          <w:sz w:val="22"/>
          <w:szCs w:val="22"/>
        </w:rPr>
        <w:tab/>
      </w:r>
      <w:r>
        <w:t>General</w:t>
      </w:r>
      <w:r>
        <w:tab/>
      </w:r>
      <w:r>
        <w:fldChar w:fldCharType="begin" w:fldLock="1"/>
      </w:r>
      <w:r>
        <w:instrText xml:space="preserve"> PAGEREF _Toc122503700 \h </w:instrText>
      </w:r>
      <w:r>
        <w:fldChar w:fldCharType="separate"/>
      </w:r>
      <w:r>
        <w:t>81</w:t>
      </w:r>
      <w:r>
        <w:fldChar w:fldCharType="end"/>
      </w:r>
    </w:p>
    <w:p w14:paraId="74FD90E0" w14:textId="5A8164AB" w:rsidR="00642915" w:rsidRDefault="00642915">
      <w:pPr>
        <w:pStyle w:val="TOC4"/>
        <w:rPr>
          <w:rFonts w:asciiTheme="minorHAnsi" w:eastAsiaTheme="minorEastAsia" w:hAnsiTheme="minorHAnsi" w:cstheme="minorBidi"/>
          <w:sz w:val="22"/>
          <w:szCs w:val="22"/>
        </w:rPr>
      </w:pPr>
      <w:r>
        <w:t>6.1.4.2</w:t>
      </w:r>
      <w:r>
        <w:rPr>
          <w:rFonts w:asciiTheme="minorHAnsi" w:eastAsiaTheme="minorEastAsia" w:hAnsiTheme="minorHAnsi" w:cstheme="minorBidi"/>
          <w:sz w:val="22"/>
          <w:szCs w:val="22"/>
        </w:rPr>
        <w:tab/>
      </w:r>
      <w:r>
        <w:t>Limitation of data rate per network slice with assistance of the NWDAF</w:t>
      </w:r>
      <w:r>
        <w:tab/>
      </w:r>
      <w:r>
        <w:fldChar w:fldCharType="begin" w:fldLock="1"/>
      </w:r>
      <w:r>
        <w:instrText xml:space="preserve"> PAGEREF _Toc122503701 \h </w:instrText>
      </w:r>
      <w:r>
        <w:fldChar w:fldCharType="separate"/>
      </w:r>
      <w:r>
        <w:t>81</w:t>
      </w:r>
      <w:r>
        <w:fldChar w:fldCharType="end"/>
      </w:r>
    </w:p>
    <w:p w14:paraId="3EABD8D0" w14:textId="338302B5" w:rsidR="00642915" w:rsidRDefault="00642915">
      <w:pPr>
        <w:pStyle w:val="TOC4"/>
        <w:rPr>
          <w:rFonts w:asciiTheme="minorHAnsi" w:eastAsiaTheme="minorEastAsia" w:hAnsiTheme="minorHAnsi" w:cstheme="minorBidi"/>
          <w:sz w:val="22"/>
          <w:szCs w:val="22"/>
        </w:rPr>
      </w:pPr>
      <w:r>
        <w:t>6.1.4.3</w:t>
      </w:r>
      <w:r>
        <w:rPr>
          <w:rFonts w:asciiTheme="minorHAnsi" w:eastAsiaTheme="minorEastAsia" w:hAnsiTheme="minorHAnsi" w:cstheme="minorBidi"/>
          <w:sz w:val="22"/>
          <w:szCs w:val="22"/>
        </w:rPr>
        <w:tab/>
      </w:r>
      <w:r>
        <w:t>Limitation of data rate per network slice with PCF based monitoring</w:t>
      </w:r>
      <w:r>
        <w:tab/>
      </w:r>
      <w:r>
        <w:fldChar w:fldCharType="begin" w:fldLock="1"/>
      </w:r>
      <w:r>
        <w:instrText xml:space="preserve"> PAGEREF _Toc122503702 \h </w:instrText>
      </w:r>
      <w:r>
        <w:fldChar w:fldCharType="separate"/>
      </w:r>
      <w:r>
        <w:t>82</w:t>
      </w:r>
      <w:r>
        <w:fldChar w:fldCharType="end"/>
      </w:r>
    </w:p>
    <w:p w14:paraId="61A96BB7" w14:textId="4817FA84" w:rsidR="00642915" w:rsidRDefault="00642915">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rPr>
          <w:lang w:eastAsia="zh-CN"/>
        </w:rPr>
        <w:t>Network functions and entities</w:t>
      </w:r>
      <w:r>
        <w:tab/>
      </w:r>
      <w:r>
        <w:fldChar w:fldCharType="begin" w:fldLock="1"/>
      </w:r>
      <w:r>
        <w:instrText xml:space="preserve"> PAGEREF _Toc122503703 \h </w:instrText>
      </w:r>
      <w:r>
        <w:fldChar w:fldCharType="separate"/>
      </w:r>
      <w:r>
        <w:t>82</w:t>
      </w:r>
      <w:r>
        <w:fldChar w:fldCharType="end"/>
      </w:r>
    </w:p>
    <w:p w14:paraId="3B96489C" w14:textId="1F3559C6" w:rsidR="00642915" w:rsidRDefault="00642915">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Policy Control Function (PCF)</w:t>
      </w:r>
      <w:r>
        <w:tab/>
      </w:r>
      <w:r>
        <w:fldChar w:fldCharType="begin" w:fldLock="1"/>
      </w:r>
      <w:r>
        <w:instrText xml:space="preserve"> PAGEREF _Toc122503704 \h </w:instrText>
      </w:r>
      <w:r>
        <w:fldChar w:fldCharType="separate"/>
      </w:r>
      <w:r>
        <w:t>82</w:t>
      </w:r>
      <w:r>
        <w:fldChar w:fldCharType="end"/>
      </w:r>
    </w:p>
    <w:p w14:paraId="0F6C6F8D" w14:textId="41137F14" w:rsidR="00642915" w:rsidRDefault="00642915">
      <w:pPr>
        <w:pStyle w:val="TOC4"/>
        <w:rPr>
          <w:rFonts w:asciiTheme="minorHAnsi" w:eastAsiaTheme="minorEastAsia" w:hAnsiTheme="minorHAnsi" w:cstheme="minorBidi"/>
          <w:sz w:val="22"/>
          <w:szCs w:val="22"/>
        </w:rPr>
      </w:pPr>
      <w:r>
        <w:lastRenderedPageBreak/>
        <w:t>6.2.1.1</w:t>
      </w:r>
      <w:r>
        <w:rPr>
          <w:rFonts w:asciiTheme="minorHAnsi" w:eastAsiaTheme="minorEastAsia" w:hAnsiTheme="minorHAnsi" w:cstheme="minorBidi"/>
          <w:sz w:val="22"/>
          <w:szCs w:val="22"/>
        </w:rPr>
        <w:tab/>
      </w:r>
      <w:r>
        <w:t>General</w:t>
      </w:r>
      <w:r>
        <w:tab/>
      </w:r>
      <w:r>
        <w:fldChar w:fldCharType="begin" w:fldLock="1"/>
      </w:r>
      <w:r>
        <w:instrText xml:space="preserve"> PAGEREF _Toc122503705 \h </w:instrText>
      </w:r>
      <w:r>
        <w:fldChar w:fldCharType="separate"/>
      </w:r>
      <w:r>
        <w:t>82</w:t>
      </w:r>
      <w:r>
        <w:fldChar w:fldCharType="end"/>
      </w:r>
    </w:p>
    <w:p w14:paraId="4E0036C2" w14:textId="4139C6AE" w:rsidR="00642915" w:rsidRDefault="00642915">
      <w:pPr>
        <w:pStyle w:val="TOC5"/>
        <w:rPr>
          <w:rFonts w:asciiTheme="minorHAnsi" w:eastAsiaTheme="minorEastAsia" w:hAnsiTheme="minorHAnsi" w:cstheme="minorBidi"/>
          <w:sz w:val="22"/>
          <w:szCs w:val="22"/>
        </w:rPr>
      </w:pPr>
      <w:r>
        <w:t>6.2.1.1.1</w:t>
      </w:r>
      <w:r>
        <w:rPr>
          <w:rFonts w:asciiTheme="minorHAnsi" w:eastAsiaTheme="minorEastAsia" w:hAnsiTheme="minorHAnsi" w:cstheme="minorBidi"/>
          <w:sz w:val="22"/>
          <w:szCs w:val="22"/>
        </w:rPr>
        <w:tab/>
      </w:r>
      <w:r>
        <w:t>Session management related functionality</w:t>
      </w:r>
      <w:r>
        <w:tab/>
      </w:r>
      <w:r>
        <w:fldChar w:fldCharType="begin" w:fldLock="1"/>
      </w:r>
      <w:r>
        <w:instrText xml:space="preserve"> PAGEREF _Toc122503706 \h </w:instrText>
      </w:r>
      <w:r>
        <w:fldChar w:fldCharType="separate"/>
      </w:r>
      <w:r>
        <w:t>82</w:t>
      </w:r>
      <w:r>
        <w:fldChar w:fldCharType="end"/>
      </w:r>
    </w:p>
    <w:p w14:paraId="794195B4" w14:textId="51BA8E16" w:rsidR="00642915" w:rsidRDefault="00642915">
      <w:pPr>
        <w:pStyle w:val="TOC5"/>
        <w:rPr>
          <w:rFonts w:asciiTheme="minorHAnsi" w:eastAsiaTheme="minorEastAsia" w:hAnsiTheme="minorHAnsi" w:cstheme="minorBidi"/>
          <w:sz w:val="22"/>
          <w:szCs w:val="22"/>
        </w:rPr>
      </w:pPr>
      <w:r>
        <w:t>6.2.1.1.2</w:t>
      </w:r>
      <w:r>
        <w:rPr>
          <w:rFonts w:asciiTheme="minorHAnsi" w:eastAsiaTheme="minorEastAsia" w:hAnsiTheme="minorHAnsi" w:cstheme="minorBidi"/>
          <w:sz w:val="22"/>
          <w:szCs w:val="22"/>
        </w:rPr>
        <w:tab/>
      </w:r>
      <w:r>
        <w:t>Non-session management related functionality</w:t>
      </w:r>
      <w:r>
        <w:tab/>
      </w:r>
      <w:r>
        <w:fldChar w:fldCharType="begin" w:fldLock="1"/>
      </w:r>
      <w:r>
        <w:instrText xml:space="preserve"> PAGEREF _Toc122503707 \h </w:instrText>
      </w:r>
      <w:r>
        <w:fldChar w:fldCharType="separate"/>
      </w:r>
      <w:r>
        <w:t>84</w:t>
      </w:r>
      <w:r>
        <w:fldChar w:fldCharType="end"/>
      </w:r>
    </w:p>
    <w:p w14:paraId="64190370" w14:textId="7C877A26" w:rsidR="00642915" w:rsidRDefault="00642915">
      <w:pPr>
        <w:pStyle w:val="TOC5"/>
        <w:rPr>
          <w:rFonts w:asciiTheme="minorHAnsi" w:eastAsiaTheme="minorEastAsia" w:hAnsiTheme="minorHAnsi" w:cstheme="minorBidi"/>
          <w:sz w:val="22"/>
          <w:szCs w:val="22"/>
        </w:rPr>
      </w:pPr>
      <w:r>
        <w:t>6.2.1.1.3</w:t>
      </w:r>
      <w:r>
        <w:rPr>
          <w:rFonts w:asciiTheme="minorHAnsi" w:eastAsiaTheme="minorEastAsia" w:hAnsiTheme="minorHAnsi" w:cstheme="minorBidi"/>
          <w:sz w:val="22"/>
          <w:szCs w:val="22"/>
        </w:rPr>
        <w:tab/>
      </w:r>
      <w:r>
        <w:t>Network slice related functionality</w:t>
      </w:r>
      <w:r>
        <w:tab/>
      </w:r>
      <w:r>
        <w:fldChar w:fldCharType="begin" w:fldLock="1"/>
      </w:r>
      <w:r>
        <w:instrText xml:space="preserve"> PAGEREF _Toc122503708 \h </w:instrText>
      </w:r>
      <w:r>
        <w:fldChar w:fldCharType="separate"/>
      </w:r>
      <w:r>
        <w:t>84</w:t>
      </w:r>
      <w:r>
        <w:fldChar w:fldCharType="end"/>
      </w:r>
    </w:p>
    <w:p w14:paraId="2EA5D301" w14:textId="47D1E8CD" w:rsidR="00642915" w:rsidRDefault="00642915">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Input for PCC decisions</w:t>
      </w:r>
      <w:r>
        <w:tab/>
      </w:r>
      <w:r>
        <w:fldChar w:fldCharType="begin" w:fldLock="1"/>
      </w:r>
      <w:r>
        <w:instrText xml:space="preserve"> PAGEREF _Toc122503709 \h </w:instrText>
      </w:r>
      <w:r>
        <w:fldChar w:fldCharType="separate"/>
      </w:r>
      <w:r>
        <w:t>84</w:t>
      </w:r>
      <w:r>
        <w:fldChar w:fldCharType="end"/>
      </w:r>
    </w:p>
    <w:p w14:paraId="2A9C95BF" w14:textId="39885F3E" w:rsidR="00642915" w:rsidRDefault="00642915">
      <w:pPr>
        <w:pStyle w:val="TOC4"/>
        <w:rPr>
          <w:rFonts w:asciiTheme="minorHAnsi" w:eastAsiaTheme="minorEastAsia" w:hAnsiTheme="minorHAnsi" w:cstheme="minorBidi"/>
          <w:sz w:val="22"/>
          <w:szCs w:val="22"/>
        </w:rPr>
      </w:pPr>
      <w:r>
        <w:t>6.2.1.</w:t>
      </w:r>
      <w:r>
        <w:rPr>
          <w:lang w:eastAsia="zh-CN"/>
        </w:rPr>
        <w:t>3</w:t>
      </w:r>
      <w:r>
        <w:rPr>
          <w:rFonts w:asciiTheme="minorHAnsi" w:eastAsiaTheme="minorEastAsia" w:hAnsiTheme="minorHAnsi" w:cstheme="minorBidi"/>
          <w:sz w:val="22"/>
          <w:szCs w:val="22"/>
        </w:rPr>
        <w:tab/>
      </w:r>
      <w:r>
        <w:t>Policy control s</w:t>
      </w:r>
      <w:r>
        <w:rPr>
          <w:lang w:eastAsia="zh-CN"/>
        </w:rPr>
        <w:t>ubscription information management</w:t>
      </w:r>
      <w:r>
        <w:tab/>
      </w:r>
      <w:r>
        <w:fldChar w:fldCharType="begin" w:fldLock="1"/>
      </w:r>
      <w:r>
        <w:instrText xml:space="preserve"> PAGEREF _Toc122503710 \h </w:instrText>
      </w:r>
      <w:r>
        <w:fldChar w:fldCharType="separate"/>
      </w:r>
      <w:r>
        <w:t>87</w:t>
      </w:r>
      <w:r>
        <w:fldChar w:fldCharType="end"/>
      </w:r>
    </w:p>
    <w:p w14:paraId="542985B2" w14:textId="4137B092" w:rsidR="00642915" w:rsidRDefault="00642915">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V-PCF</w:t>
      </w:r>
      <w:r>
        <w:tab/>
      </w:r>
      <w:r>
        <w:fldChar w:fldCharType="begin" w:fldLock="1"/>
      </w:r>
      <w:r>
        <w:instrText xml:space="preserve"> PAGEREF _Toc122503711 \h </w:instrText>
      </w:r>
      <w:r>
        <w:fldChar w:fldCharType="separate"/>
      </w:r>
      <w:r>
        <w:t>91</w:t>
      </w:r>
      <w:r>
        <w:fldChar w:fldCharType="end"/>
      </w:r>
    </w:p>
    <w:p w14:paraId="57FAD82D" w14:textId="3B15D6D2" w:rsidR="00642915" w:rsidRDefault="00642915">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H-PCF</w:t>
      </w:r>
      <w:r>
        <w:tab/>
      </w:r>
      <w:r>
        <w:fldChar w:fldCharType="begin" w:fldLock="1"/>
      </w:r>
      <w:r>
        <w:instrText xml:space="preserve"> PAGEREF _Toc122503712 \h </w:instrText>
      </w:r>
      <w:r>
        <w:fldChar w:fldCharType="separate"/>
      </w:r>
      <w:r>
        <w:t>91</w:t>
      </w:r>
      <w:r>
        <w:fldChar w:fldCharType="end"/>
      </w:r>
    </w:p>
    <w:p w14:paraId="4D44205F" w14:textId="01D4BA27" w:rsidR="00642915" w:rsidRDefault="00642915">
      <w:pPr>
        <w:pStyle w:val="TOC4"/>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rsidRPr="007B1BCE">
        <w:rPr>
          <w:rFonts w:eastAsia="SimSun" w:cs="Arial"/>
          <w:lang w:eastAsia="zh-CN"/>
        </w:rPr>
        <w:t>Application specific policy information management</w:t>
      </w:r>
      <w:r>
        <w:tab/>
      </w:r>
      <w:r>
        <w:fldChar w:fldCharType="begin" w:fldLock="1"/>
      </w:r>
      <w:r>
        <w:instrText xml:space="preserve"> PAGEREF _Toc122503713 \h </w:instrText>
      </w:r>
      <w:r>
        <w:fldChar w:fldCharType="separate"/>
      </w:r>
      <w:r>
        <w:t>91</w:t>
      </w:r>
      <w:r>
        <w:fldChar w:fldCharType="end"/>
      </w:r>
    </w:p>
    <w:p w14:paraId="499AB72D" w14:textId="6743962D" w:rsidR="00642915" w:rsidRDefault="00642915">
      <w:pPr>
        <w:pStyle w:val="TOC4"/>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Usage monitoring</w:t>
      </w:r>
      <w:r>
        <w:tab/>
      </w:r>
      <w:r>
        <w:fldChar w:fldCharType="begin" w:fldLock="1"/>
      </w:r>
      <w:r>
        <w:instrText xml:space="preserve"> PAGEREF _Toc122503714 \h </w:instrText>
      </w:r>
      <w:r>
        <w:fldChar w:fldCharType="separate"/>
      </w:r>
      <w:r>
        <w:t>92</w:t>
      </w:r>
      <w:r>
        <w:fldChar w:fldCharType="end"/>
      </w:r>
    </w:p>
    <w:p w14:paraId="4F720AF2" w14:textId="09D14C85" w:rsidR="00642915" w:rsidRDefault="00642915">
      <w:pPr>
        <w:pStyle w:val="TOC4"/>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Sponsored data connectivity</w:t>
      </w:r>
      <w:r>
        <w:tab/>
      </w:r>
      <w:r>
        <w:fldChar w:fldCharType="begin" w:fldLock="1"/>
      </w:r>
      <w:r>
        <w:instrText xml:space="preserve"> PAGEREF _Toc122503715 \h </w:instrText>
      </w:r>
      <w:r>
        <w:fldChar w:fldCharType="separate"/>
      </w:r>
      <w:r>
        <w:t>93</w:t>
      </w:r>
      <w:r>
        <w:fldChar w:fldCharType="end"/>
      </w:r>
    </w:p>
    <w:p w14:paraId="651AB855" w14:textId="7E8126E8" w:rsidR="00642915" w:rsidRDefault="00642915">
      <w:pPr>
        <w:pStyle w:val="TOC4"/>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Monitoring the data rate per Network Slice for a UE</w:t>
      </w:r>
      <w:r>
        <w:tab/>
      </w:r>
      <w:r>
        <w:fldChar w:fldCharType="begin" w:fldLock="1"/>
      </w:r>
      <w:r>
        <w:instrText xml:space="preserve"> PAGEREF _Toc122503716 \h </w:instrText>
      </w:r>
      <w:r>
        <w:fldChar w:fldCharType="separate"/>
      </w:r>
      <w:r>
        <w:t>93</w:t>
      </w:r>
      <w:r>
        <w:fldChar w:fldCharType="end"/>
      </w:r>
    </w:p>
    <w:p w14:paraId="4D1E8D97" w14:textId="02446041" w:rsidR="00642915" w:rsidRDefault="00642915">
      <w:pPr>
        <w:pStyle w:val="TOC4"/>
        <w:rPr>
          <w:rFonts w:asciiTheme="minorHAnsi" w:eastAsiaTheme="minorEastAsia" w:hAnsiTheme="minorHAnsi" w:cstheme="minorBidi"/>
          <w:sz w:val="22"/>
          <w:szCs w:val="22"/>
        </w:rPr>
      </w:pPr>
      <w:r>
        <w:t>6.2.1.10</w:t>
      </w:r>
      <w:r>
        <w:rPr>
          <w:rFonts w:asciiTheme="minorHAnsi" w:eastAsiaTheme="minorEastAsia" w:hAnsiTheme="minorHAnsi" w:cstheme="minorBidi"/>
          <w:sz w:val="22"/>
          <w:szCs w:val="22"/>
        </w:rPr>
        <w:tab/>
      </w:r>
      <w:r>
        <w:t>Monitoring the data rate per Network Slice</w:t>
      </w:r>
      <w:r>
        <w:tab/>
      </w:r>
      <w:r>
        <w:fldChar w:fldCharType="begin" w:fldLock="1"/>
      </w:r>
      <w:r>
        <w:instrText xml:space="preserve"> PAGEREF _Toc122503717 \h </w:instrText>
      </w:r>
      <w:r>
        <w:fldChar w:fldCharType="separate"/>
      </w:r>
      <w:r>
        <w:t>93</w:t>
      </w:r>
      <w:r>
        <w:fldChar w:fldCharType="end"/>
      </w:r>
    </w:p>
    <w:p w14:paraId="282AA53C" w14:textId="0DD4B9AF" w:rsidR="00642915" w:rsidRDefault="00642915">
      <w:pPr>
        <w:pStyle w:val="TOC5"/>
        <w:rPr>
          <w:rFonts w:asciiTheme="minorHAnsi" w:eastAsiaTheme="minorEastAsia" w:hAnsiTheme="minorHAnsi" w:cstheme="minorBidi"/>
          <w:sz w:val="22"/>
          <w:szCs w:val="22"/>
        </w:rPr>
      </w:pPr>
      <w:r>
        <w:t>6.2.1.10.1</w:t>
      </w:r>
      <w:r>
        <w:rPr>
          <w:rFonts w:asciiTheme="minorHAnsi" w:eastAsiaTheme="minorEastAsia" w:hAnsiTheme="minorHAnsi" w:cstheme="minorBidi"/>
          <w:sz w:val="22"/>
          <w:szCs w:val="22"/>
        </w:rPr>
        <w:tab/>
      </w:r>
      <w:r>
        <w:t>General</w:t>
      </w:r>
      <w:r>
        <w:tab/>
      </w:r>
      <w:r>
        <w:fldChar w:fldCharType="begin" w:fldLock="1"/>
      </w:r>
      <w:r>
        <w:instrText xml:space="preserve"> PAGEREF _Toc122503718 \h </w:instrText>
      </w:r>
      <w:r>
        <w:fldChar w:fldCharType="separate"/>
      </w:r>
      <w:r>
        <w:t>93</w:t>
      </w:r>
      <w:r>
        <w:fldChar w:fldCharType="end"/>
      </w:r>
    </w:p>
    <w:p w14:paraId="0711BE4D" w14:textId="027D7706" w:rsidR="00642915" w:rsidRDefault="00642915">
      <w:pPr>
        <w:pStyle w:val="TOC5"/>
        <w:rPr>
          <w:rFonts w:asciiTheme="minorHAnsi" w:eastAsiaTheme="minorEastAsia" w:hAnsiTheme="minorHAnsi" w:cstheme="minorBidi"/>
          <w:sz w:val="22"/>
          <w:szCs w:val="22"/>
        </w:rPr>
      </w:pPr>
      <w:r>
        <w:t>6.2.1.10.2</w:t>
      </w:r>
      <w:r>
        <w:rPr>
          <w:rFonts w:asciiTheme="minorHAnsi" w:eastAsiaTheme="minorEastAsia" w:hAnsiTheme="minorHAnsi" w:cstheme="minorBidi"/>
          <w:sz w:val="22"/>
          <w:szCs w:val="22"/>
        </w:rPr>
        <w:tab/>
      </w:r>
      <w:r>
        <w:t>Monitoring the data rate per Network Slice by using QoS parameters</w:t>
      </w:r>
      <w:r>
        <w:tab/>
      </w:r>
      <w:r>
        <w:fldChar w:fldCharType="begin" w:fldLock="1"/>
      </w:r>
      <w:r>
        <w:instrText xml:space="preserve"> PAGEREF _Toc122503719 \h </w:instrText>
      </w:r>
      <w:r>
        <w:fldChar w:fldCharType="separate"/>
      </w:r>
      <w:r>
        <w:t>94</w:t>
      </w:r>
      <w:r>
        <w:fldChar w:fldCharType="end"/>
      </w:r>
    </w:p>
    <w:p w14:paraId="4EBE38BC" w14:textId="3A966F6C" w:rsidR="00642915" w:rsidRDefault="00642915">
      <w:pPr>
        <w:pStyle w:val="TOC3"/>
        <w:rPr>
          <w:rFonts w:asciiTheme="minorHAnsi" w:eastAsiaTheme="minorEastAsia" w:hAnsiTheme="minorHAnsi" w:cstheme="minorBidi"/>
          <w:sz w:val="22"/>
          <w:szCs w:val="22"/>
        </w:rPr>
      </w:pPr>
      <w:r w:rsidRPr="007B1BCE">
        <w:rPr>
          <w:rFonts w:cs="Arial"/>
          <w:lang w:eastAsia="zh-CN"/>
        </w:rPr>
        <w:t>6.2.2</w:t>
      </w:r>
      <w:r>
        <w:rPr>
          <w:rFonts w:asciiTheme="minorHAnsi" w:eastAsiaTheme="minorEastAsia" w:hAnsiTheme="minorHAnsi" w:cstheme="minorBidi"/>
          <w:sz w:val="22"/>
          <w:szCs w:val="22"/>
        </w:rPr>
        <w:tab/>
      </w:r>
      <w:r>
        <w:t>Session Management Function (SMF)</w:t>
      </w:r>
      <w:r>
        <w:tab/>
      </w:r>
      <w:r>
        <w:fldChar w:fldCharType="begin" w:fldLock="1"/>
      </w:r>
      <w:r>
        <w:instrText xml:space="preserve"> PAGEREF _Toc122503720 \h </w:instrText>
      </w:r>
      <w:r>
        <w:fldChar w:fldCharType="separate"/>
      </w:r>
      <w:r>
        <w:t>94</w:t>
      </w:r>
      <w:r>
        <w:fldChar w:fldCharType="end"/>
      </w:r>
    </w:p>
    <w:p w14:paraId="729356F1" w14:textId="36717731" w:rsidR="00642915" w:rsidRDefault="00642915">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w:t>
      </w:r>
      <w:r>
        <w:tab/>
      </w:r>
      <w:r>
        <w:fldChar w:fldCharType="begin" w:fldLock="1"/>
      </w:r>
      <w:r>
        <w:instrText xml:space="preserve"> PAGEREF _Toc122503721 \h </w:instrText>
      </w:r>
      <w:r>
        <w:fldChar w:fldCharType="separate"/>
      </w:r>
      <w:r>
        <w:t>94</w:t>
      </w:r>
      <w:r>
        <w:fldChar w:fldCharType="end"/>
      </w:r>
    </w:p>
    <w:p w14:paraId="197B42CE" w14:textId="6E023A87" w:rsidR="00642915" w:rsidRDefault="00642915">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Service data flow detection</w:t>
      </w:r>
      <w:r>
        <w:tab/>
      </w:r>
      <w:r>
        <w:fldChar w:fldCharType="begin" w:fldLock="1"/>
      </w:r>
      <w:r>
        <w:instrText xml:space="preserve"> PAGEREF _Toc122503722 \h </w:instrText>
      </w:r>
      <w:r>
        <w:fldChar w:fldCharType="separate"/>
      </w:r>
      <w:r>
        <w:t>96</w:t>
      </w:r>
      <w:r>
        <w:fldChar w:fldCharType="end"/>
      </w:r>
    </w:p>
    <w:p w14:paraId="28BE9801" w14:textId="345EF991" w:rsidR="00642915" w:rsidRDefault="00642915">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Measurement</w:t>
      </w:r>
      <w:r>
        <w:tab/>
      </w:r>
      <w:r>
        <w:fldChar w:fldCharType="begin" w:fldLock="1"/>
      </w:r>
      <w:r>
        <w:instrText xml:space="preserve"> PAGEREF _Toc122503723 \h </w:instrText>
      </w:r>
      <w:r>
        <w:fldChar w:fldCharType="separate"/>
      </w:r>
      <w:r>
        <w:t>96</w:t>
      </w:r>
      <w:r>
        <w:fldChar w:fldCharType="end"/>
      </w:r>
    </w:p>
    <w:p w14:paraId="32DA1690" w14:textId="643D6DEA" w:rsidR="00642915" w:rsidRDefault="00642915">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QoS control</w:t>
      </w:r>
      <w:r>
        <w:tab/>
      </w:r>
      <w:r>
        <w:fldChar w:fldCharType="begin" w:fldLock="1"/>
      </w:r>
      <w:r>
        <w:instrText xml:space="preserve"> PAGEREF _Toc122503724 \h </w:instrText>
      </w:r>
      <w:r>
        <w:fldChar w:fldCharType="separate"/>
      </w:r>
      <w:r>
        <w:t>98</w:t>
      </w:r>
      <w:r>
        <w:fldChar w:fldCharType="end"/>
      </w:r>
    </w:p>
    <w:p w14:paraId="73A04EA0" w14:textId="0FD3803F" w:rsidR="00642915" w:rsidRDefault="00642915">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Application detection</w:t>
      </w:r>
      <w:r>
        <w:tab/>
      </w:r>
      <w:r>
        <w:fldChar w:fldCharType="begin" w:fldLock="1"/>
      </w:r>
      <w:r>
        <w:instrText xml:space="preserve"> PAGEREF _Toc122503725 \h </w:instrText>
      </w:r>
      <w:r>
        <w:fldChar w:fldCharType="separate"/>
      </w:r>
      <w:r>
        <w:t>98</w:t>
      </w:r>
      <w:r>
        <w:fldChar w:fldCharType="end"/>
      </w:r>
    </w:p>
    <w:p w14:paraId="67F558CB" w14:textId="6CC67AC3" w:rsidR="00642915" w:rsidRDefault="00642915">
      <w:pPr>
        <w:pStyle w:val="TOC4"/>
        <w:rPr>
          <w:rFonts w:asciiTheme="minorHAnsi" w:eastAsiaTheme="minorEastAsia" w:hAnsiTheme="minorHAnsi" w:cstheme="minorBidi"/>
          <w:sz w:val="22"/>
          <w:szCs w:val="22"/>
        </w:rPr>
      </w:pPr>
      <w:r>
        <w:t>6.2.2.6</w:t>
      </w:r>
      <w:r>
        <w:rPr>
          <w:rFonts w:asciiTheme="minorHAnsi" w:eastAsiaTheme="minorEastAsia" w:hAnsiTheme="minorHAnsi" w:cstheme="minorBidi"/>
          <w:sz w:val="22"/>
          <w:szCs w:val="22"/>
        </w:rPr>
        <w:tab/>
      </w:r>
      <w:r>
        <w:t>Traffic steering</w:t>
      </w:r>
      <w:r>
        <w:tab/>
      </w:r>
      <w:r>
        <w:fldChar w:fldCharType="begin" w:fldLock="1"/>
      </w:r>
      <w:r>
        <w:instrText xml:space="preserve"> PAGEREF _Toc122503726 \h </w:instrText>
      </w:r>
      <w:r>
        <w:fldChar w:fldCharType="separate"/>
      </w:r>
      <w:r>
        <w:t>99</w:t>
      </w:r>
      <w:r>
        <w:fldChar w:fldCharType="end"/>
      </w:r>
    </w:p>
    <w:p w14:paraId="4A5C4993" w14:textId="0EAA99D8" w:rsidR="00642915" w:rsidRDefault="00642915">
      <w:pPr>
        <w:pStyle w:val="TOC4"/>
        <w:rPr>
          <w:rFonts w:asciiTheme="minorHAnsi" w:eastAsiaTheme="minorEastAsia" w:hAnsiTheme="minorHAnsi" w:cstheme="minorBidi"/>
          <w:sz w:val="22"/>
          <w:szCs w:val="22"/>
        </w:rPr>
      </w:pPr>
      <w:r>
        <w:t>6.2.2.7</w:t>
      </w:r>
      <w:r>
        <w:rPr>
          <w:rFonts w:asciiTheme="minorHAnsi" w:eastAsiaTheme="minorEastAsia" w:hAnsiTheme="minorHAnsi" w:cstheme="minorBidi"/>
          <w:sz w:val="22"/>
          <w:szCs w:val="22"/>
        </w:rPr>
        <w:tab/>
      </w:r>
      <w:r>
        <w:t>Access Traffic Steering, Switching and Splitting</w:t>
      </w:r>
      <w:r>
        <w:tab/>
      </w:r>
      <w:r>
        <w:fldChar w:fldCharType="begin" w:fldLock="1"/>
      </w:r>
      <w:r>
        <w:instrText xml:space="preserve"> PAGEREF _Toc122503727 \h </w:instrText>
      </w:r>
      <w:r>
        <w:fldChar w:fldCharType="separate"/>
      </w:r>
      <w:r>
        <w:t>99</w:t>
      </w:r>
      <w:r>
        <w:fldChar w:fldCharType="end"/>
      </w:r>
    </w:p>
    <w:p w14:paraId="517F6079" w14:textId="011FF979" w:rsidR="00642915" w:rsidRDefault="00642915">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Application Function (AF)</w:t>
      </w:r>
      <w:r>
        <w:tab/>
      </w:r>
      <w:r>
        <w:fldChar w:fldCharType="begin" w:fldLock="1"/>
      </w:r>
      <w:r>
        <w:instrText xml:space="preserve"> PAGEREF _Toc122503728 \h </w:instrText>
      </w:r>
      <w:r>
        <w:fldChar w:fldCharType="separate"/>
      </w:r>
      <w:r>
        <w:t>99</w:t>
      </w:r>
      <w:r>
        <w:fldChar w:fldCharType="end"/>
      </w:r>
    </w:p>
    <w:p w14:paraId="1EA4D428" w14:textId="37CFD86A" w:rsidR="00642915" w:rsidRDefault="00642915">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Unified Data Repository (UDR)</w:t>
      </w:r>
      <w:r>
        <w:tab/>
      </w:r>
      <w:r>
        <w:fldChar w:fldCharType="begin" w:fldLock="1"/>
      </w:r>
      <w:r>
        <w:instrText xml:space="preserve"> PAGEREF _Toc122503729 \h </w:instrText>
      </w:r>
      <w:r>
        <w:fldChar w:fldCharType="separate"/>
      </w:r>
      <w:r>
        <w:t>100</w:t>
      </w:r>
      <w:r>
        <w:fldChar w:fldCharType="end"/>
      </w:r>
    </w:p>
    <w:p w14:paraId="346BBFF9" w14:textId="29B94804" w:rsidR="00642915" w:rsidRDefault="00642915">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Charging Function (CHF)</w:t>
      </w:r>
      <w:r>
        <w:tab/>
      </w:r>
      <w:r>
        <w:fldChar w:fldCharType="begin" w:fldLock="1"/>
      </w:r>
      <w:r>
        <w:instrText xml:space="preserve"> PAGEREF _Toc122503730 \h </w:instrText>
      </w:r>
      <w:r>
        <w:fldChar w:fldCharType="separate"/>
      </w:r>
      <w:r>
        <w:t>100</w:t>
      </w:r>
      <w:r>
        <w:fldChar w:fldCharType="end"/>
      </w:r>
    </w:p>
    <w:p w14:paraId="24B08B33" w14:textId="7EDC2205" w:rsidR="00642915" w:rsidRDefault="00642915">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Void</w:t>
      </w:r>
      <w:r>
        <w:tab/>
      </w:r>
      <w:r>
        <w:fldChar w:fldCharType="begin" w:fldLock="1"/>
      </w:r>
      <w:r>
        <w:instrText xml:space="preserve"> PAGEREF _Toc122503731 \h </w:instrText>
      </w:r>
      <w:r>
        <w:fldChar w:fldCharType="separate"/>
      </w:r>
      <w:r>
        <w:t>100</w:t>
      </w:r>
      <w:r>
        <w:fldChar w:fldCharType="end"/>
      </w:r>
    </w:p>
    <w:p w14:paraId="23D8F1E8" w14:textId="08219FE8" w:rsidR="00642915" w:rsidRDefault="00642915">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Network Exposure Function (NEF)</w:t>
      </w:r>
      <w:r>
        <w:tab/>
      </w:r>
      <w:r>
        <w:fldChar w:fldCharType="begin" w:fldLock="1"/>
      </w:r>
      <w:r>
        <w:instrText xml:space="preserve"> PAGEREF _Toc122503732 \h </w:instrText>
      </w:r>
      <w:r>
        <w:fldChar w:fldCharType="separate"/>
      </w:r>
      <w:r>
        <w:t>100</w:t>
      </w:r>
      <w:r>
        <w:fldChar w:fldCharType="end"/>
      </w:r>
    </w:p>
    <w:p w14:paraId="54C5049B" w14:textId="5B6C25C0" w:rsidR="00642915" w:rsidRDefault="00642915">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Access and Mobility Management Function (AMF)</w:t>
      </w:r>
      <w:r>
        <w:tab/>
      </w:r>
      <w:r>
        <w:fldChar w:fldCharType="begin" w:fldLock="1"/>
      </w:r>
      <w:r>
        <w:instrText xml:space="preserve"> PAGEREF _Toc122503733 \h </w:instrText>
      </w:r>
      <w:r>
        <w:fldChar w:fldCharType="separate"/>
      </w:r>
      <w:r>
        <w:t>101</w:t>
      </w:r>
      <w:r>
        <w:fldChar w:fldCharType="end"/>
      </w:r>
    </w:p>
    <w:p w14:paraId="254E9869" w14:textId="187BB033" w:rsidR="00642915" w:rsidRDefault="00642915">
      <w:pPr>
        <w:pStyle w:val="TOC3"/>
        <w:rPr>
          <w:rFonts w:asciiTheme="minorHAnsi" w:eastAsiaTheme="minorEastAsia" w:hAnsiTheme="minorHAnsi" w:cstheme="minorBidi"/>
          <w:sz w:val="22"/>
          <w:szCs w:val="22"/>
        </w:rPr>
      </w:pPr>
      <w:r>
        <w:t>6.2.9</w:t>
      </w:r>
      <w:r>
        <w:rPr>
          <w:rFonts w:asciiTheme="minorHAnsi" w:eastAsiaTheme="minorEastAsia" w:hAnsiTheme="minorHAnsi" w:cstheme="minorBidi"/>
          <w:sz w:val="22"/>
          <w:szCs w:val="22"/>
        </w:rPr>
        <w:tab/>
      </w:r>
      <w:r>
        <w:t>Network Data Analytics Function (NWDAF)</w:t>
      </w:r>
      <w:r>
        <w:tab/>
      </w:r>
      <w:r>
        <w:fldChar w:fldCharType="begin" w:fldLock="1"/>
      </w:r>
      <w:r>
        <w:instrText xml:space="preserve"> PAGEREF _Toc122503734 \h </w:instrText>
      </w:r>
      <w:r>
        <w:fldChar w:fldCharType="separate"/>
      </w:r>
      <w:r>
        <w:t>101</w:t>
      </w:r>
      <w:r>
        <w:fldChar w:fldCharType="end"/>
      </w:r>
    </w:p>
    <w:p w14:paraId="5339AF69" w14:textId="53FCA670" w:rsidR="00642915" w:rsidRDefault="00642915">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Void</w:t>
      </w:r>
      <w:r>
        <w:tab/>
      </w:r>
      <w:r>
        <w:fldChar w:fldCharType="begin" w:fldLock="1"/>
      </w:r>
      <w:r>
        <w:instrText xml:space="preserve"> PAGEREF _Toc122503735 \h </w:instrText>
      </w:r>
      <w:r>
        <w:fldChar w:fldCharType="separate"/>
      </w:r>
      <w:r>
        <w:t>101</w:t>
      </w:r>
      <w:r>
        <w:fldChar w:fldCharType="end"/>
      </w:r>
    </w:p>
    <w:p w14:paraId="670B42FB" w14:textId="5560DFBE" w:rsidR="00642915" w:rsidRDefault="00642915">
      <w:pPr>
        <w:pStyle w:val="TOC3"/>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Time Sensitive Communication and Time Synchronization Function (TSCTSF)</w:t>
      </w:r>
      <w:r>
        <w:tab/>
      </w:r>
      <w:r>
        <w:fldChar w:fldCharType="begin" w:fldLock="1"/>
      </w:r>
      <w:r>
        <w:instrText xml:space="preserve"> PAGEREF _Toc122503736 \h </w:instrText>
      </w:r>
      <w:r>
        <w:fldChar w:fldCharType="separate"/>
      </w:r>
      <w:r>
        <w:t>101</w:t>
      </w:r>
      <w:r>
        <w:fldChar w:fldCharType="end"/>
      </w:r>
    </w:p>
    <w:p w14:paraId="36159058" w14:textId="7D0EB0A6" w:rsidR="00642915" w:rsidRDefault="00642915">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Policy and charging control rule</w:t>
      </w:r>
      <w:r>
        <w:tab/>
      </w:r>
      <w:r>
        <w:fldChar w:fldCharType="begin" w:fldLock="1"/>
      </w:r>
      <w:r>
        <w:instrText xml:space="preserve"> PAGEREF _Toc122503737 \h </w:instrText>
      </w:r>
      <w:r>
        <w:fldChar w:fldCharType="separate"/>
      </w:r>
      <w:r>
        <w:t>101</w:t>
      </w:r>
      <w:r>
        <w:fldChar w:fldCharType="end"/>
      </w:r>
    </w:p>
    <w:p w14:paraId="744F4ECA" w14:textId="0A134F49" w:rsidR="00642915" w:rsidRDefault="00642915">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_Toc122503738 \h </w:instrText>
      </w:r>
      <w:r>
        <w:fldChar w:fldCharType="separate"/>
      </w:r>
      <w:r>
        <w:t>101</w:t>
      </w:r>
      <w:r>
        <w:fldChar w:fldCharType="end"/>
      </w:r>
    </w:p>
    <w:p w14:paraId="218E9EE2" w14:textId="79EBDCE7" w:rsidR="00642915" w:rsidRDefault="00642915">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Policy and charging control rule operations</w:t>
      </w:r>
      <w:r>
        <w:tab/>
      </w:r>
      <w:r>
        <w:fldChar w:fldCharType="begin" w:fldLock="1"/>
      </w:r>
      <w:r>
        <w:instrText xml:space="preserve"> PAGEREF _Toc122503739 \h </w:instrText>
      </w:r>
      <w:r>
        <w:fldChar w:fldCharType="separate"/>
      </w:r>
      <w:r>
        <w:t>114</w:t>
      </w:r>
      <w:r>
        <w:fldChar w:fldCharType="end"/>
      </w:r>
    </w:p>
    <w:p w14:paraId="7772158C" w14:textId="7DA0B737" w:rsidR="00642915" w:rsidRDefault="00642915">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PDU Session related policy information</w:t>
      </w:r>
      <w:r>
        <w:tab/>
      </w:r>
      <w:r>
        <w:fldChar w:fldCharType="begin" w:fldLock="1"/>
      </w:r>
      <w:r>
        <w:instrText xml:space="preserve"> PAGEREF _Toc122503740 \h </w:instrText>
      </w:r>
      <w:r>
        <w:fldChar w:fldCharType="separate"/>
      </w:r>
      <w:r>
        <w:t>115</w:t>
      </w:r>
      <w:r>
        <w:fldChar w:fldCharType="end"/>
      </w:r>
    </w:p>
    <w:p w14:paraId="6EB186B4" w14:textId="54C2E9AF" w:rsidR="00642915" w:rsidRDefault="00642915">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Access and mobility related policy information</w:t>
      </w:r>
      <w:r>
        <w:tab/>
      </w:r>
      <w:r>
        <w:fldChar w:fldCharType="begin" w:fldLock="1"/>
      </w:r>
      <w:r>
        <w:instrText xml:space="preserve"> PAGEREF _Toc122503741 \h </w:instrText>
      </w:r>
      <w:r>
        <w:fldChar w:fldCharType="separate"/>
      </w:r>
      <w:r>
        <w:t>121</w:t>
      </w:r>
      <w:r>
        <w:fldChar w:fldCharType="end"/>
      </w:r>
    </w:p>
    <w:p w14:paraId="2B89A87E" w14:textId="79F7E939" w:rsidR="00642915" w:rsidRDefault="00642915">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UE policy information</w:t>
      </w:r>
      <w:r>
        <w:tab/>
      </w:r>
      <w:r>
        <w:fldChar w:fldCharType="begin" w:fldLock="1"/>
      </w:r>
      <w:r>
        <w:instrText xml:space="preserve"> PAGEREF _Toc122503742 \h </w:instrText>
      </w:r>
      <w:r>
        <w:fldChar w:fldCharType="separate"/>
      </w:r>
      <w:r>
        <w:t>123</w:t>
      </w:r>
      <w:r>
        <w:fldChar w:fldCharType="end"/>
      </w:r>
    </w:p>
    <w:p w14:paraId="5B11C26A" w14:textId="43619E64" w:rsidR="00642915" w:rsidRDefault="00642915">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Access Network Discovery &amp; Selection Policy Information</w:t>
      </w:r>
      <w:r>
        <w:tab/>
      </w:r>
      <w:r>
        <w:fldChar w:fldCharType="begin" w:fldLock="1"/>
      </w:r>
      <w:r>
        <w:instrText xml:space="preserve"> PAGEREF _Toc122503743 \h </w:instrText>
      </w:r>
      <w:r>
        <w:fldChar w:fldCharType="separate"/>
      </w:r>
      <w:r>
        <w:t>123</w:t>
      </w:r>
      <w:r>
        <w:fldChar w:fldCharType="end"/>
      </w:r>
    </w:p>
    <w:p w14:paraId="535C31C6" w14:textId="33445D79" w:rsidR="00642915" w:rsidRDefault="00642915">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General</w:t>
      </w:r>
      <w:r>
        <w:tab/>
      </w:r>
      <w:r>
        <w:fldChar w:fldCharType="begin" w:fldLock="1"/>
      </w:r>
      <w:r>
        <w:instrText xml:space="preserve"> PAGEREF _Toc122503744 \h </w:instrText>
      </w:r>
      <w:r>
        <w:fldChar w:fldCharType="separate"/>
      </w:r>
      <w:r>
        <w:t>123</w:t>
      </w:r>
      <w:r>
        <w:fldChar w:fldCharType="end"/>
      </w:r>
    </w:p>
    <w:p w14:paraId="12EE6DE5" w14:textId="25BCAD1A" w:rsidR="00642915" w:rsidRDefault="00642915">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UE selecting a WLANSP rule</w:t>
      </w:r>
      <w:r>
        <w:tab/>
      </w:r>
      <w:r>
        <w:fldChar w:fldCharType="begin" w:fldLock="1"/>
      </w:r>
      <w:r>
        <w:instrText xml:space="preserve"> PAGEREF _Toc122503745 \h </w:instrText>
      </w:r>
      <w:r>
        <w:fldChar w:fldCharType="separate"/>
      </w:r>
      <w:r>
        <w:t>124</w:t>
      </w:r>
      <w:r>
        <w:fldChar w:fldCharType="end"/>
      </w:r>
    </w:p>
    <w:p w14:paraId="5FFAB26C" w14:textId="50F87672" w:rsidR="00642915" w:rsidRDefault="00642915">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UE procedure for selecting a WLAN access based on WLANSP rules</w:t>
      </w:r>
      <w:r>
        <w:tab/>
      </w:r>
      <w:r>
        <w:fldChar w:fldCharType="begin" w:fldLock="1"/>
      </w:r>
      <w:r>
        <w:instrText xml:space="preserve"> PAGEREF _Toc122503746 \h </w:instrText>
      </w:r>
      <w:r>
        <w:fldChar w:fldCharType="separate"/>
      </w:r>
      <w:r>
        <w:t>124</w:t>
      </w:r>
      <w:r>
        <w:fldChar w:fldCharType="end"/>
      </w:r>
    </w:p>
    <w:p w14:paraId="2F9BB6F9" w14:textId="4DAB2D33" w:rsidR="00642915" w:rsidRDefault="00642915">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UE Route Selection Policy information</w:t>
      </w:r>
      <w:r>
        <w:tab/>
      </w:r>
      <w:r>
        <w:fldChar w:fldCharType="begin" w:fldLock="1"/>
      </w:r>
      <w:r>
        <w:instrText xml:space="preserve"> PAGEREF _Toc122503747 \h </w:instrText>
      </w:r>
      <w:r>
        <w:fldChar w:fldCharType="separate"/>
      </w:r>
      <w:r>
        <w:t>125</w:t>
      </w:r>
      <w:r>
        <w:fldChar w:fldCharType="end"/>
      </w:r>
    </w:p>
    <w:p w14:paraId="03C72ADA" w14:textId="01A530EE" w:rsidR="00642915" w:rsidRDefault="00642915">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Structure Description</w:t>
      </w:r>
      <w:r>
        <w:tab/>
      </w:r>
      <w:r>
        <w:fldChar w:fldCharType="begin" w:fldLock="1"/>
      </w:r>
      <w:r>
        <w:instrText xml:space="preserve"> PAGEREF _Toc122503748 \h </w:instrText>
      </w:r>
      <w:r>
        <w:fldChar w:fldCharType="separate"/>
      </w:r>
      <w:r>
        <w:t>125</w:t>
      </w:r>
      <w:r>
        <w:fldChar w:fldCharType="end"/>
      </w:r>
    </w:p>
    <w:p w14:paraId="0AC3B01C" w14:textId="3620DEFC" w:rsidR="00642915" w:rsidRDefault="00642915">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Configuration and Provision of URSP</w:t>
      </w:r>
      <w:r>
        <w:tab/>
      </w:r>
      <w:r>
        <w:fldChar w:fldCharType="begin" w:fldLock="1"/>
      </w:r>
      <w:r>
        <w:instrText xml:space="preserve"> PAGEREF _Toc122503749 \h </w:instrText>
      </w:r>
      <w:r>
        <w:fldChar w:fldCharType="separate"/>
      </w:r>
      <w:r>
        <w:t>129</w:t>
      </w:r>
      <w:r>
        <w:fldChar w:fldCharType="end"/>
      </w:r>
    </w:p>
    <w:p w14:paraId="1047DD85" w14:textId="36B95F45" w:rsidR="00642915" w:rsidRDefault="00642915">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t>General</w:t>
      </w:r>
      <w:r>
        <w:tab/>
      </w:r>
      <w:r>
        <w:fldChar w:fldCharType="begin" w:fldLock="1"/>
      </w:r>
      <w:r>
        <w:instrText xml:space="preserve"> PAGEREF _Toc122503750 \h </w:instrText>
      </w:r>
      <w:r>
        <w:fldChar w:fldCharType="separate"/>
      </w:r>
      <w:r>
        <w:t>129</w:t>
      </w:r>
      <w:r>
        <w:fldChar w:fldCharType="end"/>
      </w:r>
    </w:p>
    <w:p w14:paraId="3009E566" w14:textId="332CA658" w:rsidR="00642915" w:rsidRDefault="00642915">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URSP rules for an SNPN-enabled UE</w:t>
      </w:r>
      <w:r>
        <w:tab/>
      </w:r>
      <w:r>
        <w:fldChar w:fldCharType="begin" w:fldLock="1"/>
      </w:r>
      <w:r>
        <w:instrText xml:space="preserve"> PAGEREF _Toc122503751 \h </w:instrText>
      </w:r>
      <w:r>
        <w:fldChar w:fldCharType="separate"/>
      </w:r>
      <w:r>
        <w:t>129</w:t>
      </w:r>
      <w:r>
        <w:fldChar w:fldCharType="end"/>
      </w:r>
    </w:p>
    <w:p w14:paraId="06B248BC" w14:textId="10958427" w:rsidR="00642915" w:rsidRDefault="00642915">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UE procedure for associating applications to PDU Sessions based on URSP</w:t>
      </w:r>
      <w:r>
        <w:tab/>
      </w:r>
      <w:r>
        <w:fldChar w:fldCharType="begin" w:fldLock="1"/>
      </w:r>
      <w:r>
        <w:instrText xml:space="preserve"> PAGEREF _Toc122503752 \h </w:instrText>
      </w:r>
      <w:r>
        <w:fldChar w:fldCharType="separate"/>
      </w:r>
      <w:r>
        <w:t>130</w:t>
      </w:r>
      <w:r>
        <w:fldChar w:fldCharType="end"/>
      </w:r>
    </w:p>
    <w:p w14:paraId="009CFD23" w14:textId="2EDAB6F0" w:rsidR="00642915" w:rsidRDefault="00642915">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V2X Policy information</w:t>
      </w:r>
      <w:r>
        <w:tab/>
      </w:r>
      <w:r>
        <w:fldChar w:fldCharType="begin" w:fldLock="1"/>
      </w:r>
      <w:r>
        <w:instrText xml:space="preserve"> PAGEREF _Toc122503753 \h </w:instrText>
      </w:r>
      <w:r>
        <w:fldChar w:fldCharType="separate"/>
      </w:r>
      <w:r>
        <w:t>132</w:t>
      </w:r>
      <w:r>
        <w:fldChar w:fldCharType="end"/>
      </w:r>
    </w:p>
    <w:p w14:paraId="21A7DAF8" w14:textId="7C1F91CF" w:rsidR="00642915" w:rsidRDefault="00642915">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ProSe Policy information</w:t>
      </w:r>
      <w:r>
        <w:tab/>
      </w:r>
      <w:r>
        <w:fldChar w:fldCharType="begin" w:fldLock="1"/>
      </w:r>
      <w:r>
        <w:instrText xml:space="preserve"> PAGEREF _Toc122503754 \h </w:instrText>
      </w:r>
      <w:r>
        <w:fldChar w:fldCharType="separate"/>
      </w:r>
      <w:r>
        <w:t>132</w:t>
      </w:r>
      <w:r>
        <w:fldChar w:fldCharType="end"/>
      </w:r>
    </w:p>
    <w:p w14:paraId="3F8818DD" w14:textId="15CBA8D8" w:rsidR="00642915" w:rsidRDefault="00642915">
      <w:pPr>
        <w:pStyle w:val="TOC8"/>
        <w:rPr>
          <w:rFonts w:asciiTheme="minorHAnsi" w:eastAsiaTheme="minorEastAsia" w:hAnsiTheme="minorHAnsi" w:cstheme="minorBidi"/>
          <w:b w:val="0"/>
          <w:szCs w:val="22"/>
        </w:rPr>
      </w:pPr>
      <w:r>
        <w:lastRenderedPageBreak/>
        <w:t>Annex A (informative): URSP rules example</w:t>
      </w:r>
      <w:r>
        <w:tab/>
      </w:r>
      <w:r>
        <w:fldChar w:fldCharType="begin" w:fldLock="1"/>
      </w:r>
      <w:r>
        <w:instrText xml:space="preserve"> PAGEREF _Toc122503755 \h </w:instrText>
      </w:r>
      <w:r>
        <w:fldChar w:fldCharType="separate"/>
      </w:r>
      <w:r>
        <w:t>133</w:t>
      </w:r>
      <w:r>
        <w:fldChar w:fldCharType="end"/>
      </w:r>
    </w:p>
    <w:p w14:paraId="632EA12D" w14:textId="6EF187F0" w:rsidR="00642915" w:rsidRDefault="00642915">
      <w:pPr>
        <w:pStyle w:val="TOC8"/>
        <w:rPr>
          <w:rFonts w:asciiTheme="minorHAnsi" w:eastAsiaTheme="minorEastAsia" w:hAnsiTheme="minorHAnsi" w:cstheme="minorBidi"/>
          <w:b w:val="0"/>
          <w:szCs w:val="22"/>
        </w:rPr>
      </w:pPr>
      <w:r>
        <w:t>Annex B (informative): Deployment option to support of BSF and DRA coexistence due to network migration</w:t>
      </w:r>
      <w:r>
        <w:tab/>
      </w:r>
      <w:r>
        <w:fldChar w:fldCharType="begin" w:fldLock="1"/>
      </w:r>
      <w:r>
        <w:instrText xml:space="preserve"> PAGEREF _Toc122503756 \h </w:instrText>
      </w:r>
      <w:r>
        <w:fldChar w:fldCharType="separate"/>
      </w:r>
      <w:r>
        <w:t>137</w:t>
      </w:r>
      <w:r>
        <w:fldChar w:fldCharType="end"/>
      </w:r>
    </w:p>
    <w:p w14:paraId="0EEA1710" w14:textId="0EABF06A" w:rsidR="00642915" w:rsidRDefault="00642915">
      <w:pPr>
        <w:pStyle w:val="TOC8"/>
        <w:rPr>
          <w:rFonts w:asciiTheme="minorHAnsi" w:eastAsiaTheme="minorEastAsia" w:hAnsiTheme="minorHAnsi" w:cstheme="minorBidi"/>
          <w:b w:val="0"/>
          <w:szCs w:val="22"/>
        </w:rPr>
      </w:pPr>
      <w:r>
        <w:t>Annex C (Normative): Support for Application Functions supporting Rx interface</w:t>
      </w:r>
      <w:r>
        <w:tab/>
      </w:r>
      <w:r>
        <w:fldChar w:fldCharType="begin" w:fldLock="1"/>
      </w:r>
      <w:r>
        <w:instrText xml:space="preserve"> PAGEREF _Toc122503757 \h </w:instrText>
      </w:r>
      <w:r>
        <w:fldChar w:fldCharType="separate"/>
      </w:r>
      <w:r>
        <w:t>138</w:t>
      </w:r>
      <w:r>
        <w:fldChar w:fldCharType="end"/>
      </w:r>
    </w:p>
    <w:p w14:paraId="458380E0" w14:textId="6D7ECAA4" w:rsidR="00642915" w:rsidRDefault="00642915">
      <w:pPr>
        <w:pStyle w:val="TOC8"/>
        <w:rPr>
          <w:rFonts w:asciiTheme="minorHAnsi" w:eastAsiaTheme="minorEastAsia" w:hAnsiTheme="minorHAnsi" w:cstheme="minorBidi"/>
          <w:b w:val="0"/>
          <w:szCs w:val="22"/>
        </w:rPr>
      </w:pPr>
      <w:r>
        <w:t>Annex D (informative): PCC usage for sponsored data connectivity</w:t>
      </w:r>
      <w:r>
        <w:tab/>
      </w:r>
      <w:r>
        <w:fldChar w:fldCharType="begin" w:fldLock="1"/>
      </w:r>
      <w:r>
        <w:instrText xml:space="preserve"> PAGEREF _Toc122503758 \h </w:instrText>
      </w:r>
      <w:r>
        <w:fldChar w:fldCharType="separate"/>
      </w:r>
      <w:r>
        <w:t>140</w:t>
      </w:r>
      <w:r>
        <w:fldChar w:fldCharType="end"/>
      </w:r>
    </w:p>
    <w:p w14:paraId="60F3F6D4" w14:textId="34182302" w:rsidR="00642915" w:rsidRDefault="00642915">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r>
      <w:r>
        <w:fldChar w:fldCharType="begin" w:fldLock="1"/>
      </w:r>
      <w:r>
        <w:instrText xml:space="preserve"> PAGEREF _Toc122503759 \h </w:instrText>
      </w:r>
      <w:r>
        <w:fldChar w:fldCharType="separate"/>
      </w:r>
      <w:r>
        <w:t>140</w:t>
      </w:r>
      <w:r>
        <w:fldChar w:fldCharType="end"/>
      </w:r>
    </w:p>
    <w:p w14:paraId="0A50FA9C" w14:textId="445DF97F" w:rsidR="00642915" w:rsidRDefault="00642915">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Reporting for sponsored data connectivity</w:t>
      </w:r>
      <w:r>
        <w:tab/>
      </w:r>
      <w:r>
        <w:fldChar w:fldCharType="begin" w:fldLock="1"/>
      </w:r>
      <w:r>
        <w:instrText xml:space="preserve"> PAGEREF _Toc122503760 \h </w:instrText>
      </w:r>
      <w:r>
        <w:fldChar w:fldCharType="separate"/>
      </w:r>
      <w:r>
        <w:t>141</w:t>
      </w:r>
      <w:r>
        <w:fldChar w:fldCharType="end"/>
      </w:r>
    </w:p>
    <w:p w14:paraId="5FAAF31C" w14:textId="3E4EE805" w:rsidR="00642915" w:rsidRDefault="00642915">
      <w:pPr>
        <w:pStyle w:val="TOC8"/>
        <w:rPr>
          <w:rFonts w:asciiTheme="minorHAnsi" w:eastAsiaTheme="minorEastAsia" w:hAnsiTheme="minorHAnsi" w:cstheme="minorBidi"/>
          <w:b w:val="0"/>
          <w:szCs w:val="22"/>
        </w:rPr>
      </w:pPr>
      <w:r>
        <w:t>Annex E (informative): Change history</w:t>
      </w:r>
      <w:r>
        <w:tab/>
      </w:r>
      <w:r>
        <w:fldChar w:fldCharType="begin" w:fldLock="1"/>
      </w:r>
      <w:r>
        <w:instrText xml:space="preserve"> PAGEREF _Toc122503761 \h </w:instrText>
      </w:r>
      <w:r>
        <w:fldChar w:fldCharType="separate"/>
      </w:r>
      <w:r>
        <w:t>142</w:t>
      </w:r>
      <w:r>
        <w:fldChar w:fldCharType="end"/>
      </w:r>
    </w:p>
    <w:p w14:paraId="2CACE4FA" w14:textId="3C3D5B1B"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17" w:name="_Toc19197263"/>
      <w:bookmarkStart w:id="18" w:name="_Toc27896416"/>
      <w:bookmarkStart w:id="19" w:name="_Toc36192583"/>
      <w:bookmarkStart w:id="20" w:name="_Toc37076314"/>
      <w:bookmarkStart w:id="21" w:name="_Toc45194760"/>
      <w:bookmarkStart w:id="22" w:name="_Toc47594172"/>
      <w:bookmarkStart w:id="23" w:name="_Toc51836803"/>
      <w:bookmarkStart w:id="24" w:name="_Toc122503590"/>
      <w:r w:rsidRPr="003D4ABF">
        <w:lastRenderedPageBreak/>
        <w:t>Foreword</w:t>
      </w:r>
      <w:bookmarkEnd w:id="17"/>
      <w:bookmarkEnd w:id="18"/>
      <w:bookmarkEnd w:id="19"/>
      <w:bookmarkEnd w:id="20"/>
      <w:bookmarkEnd w:id="21"/>
      <w:bookmarkEnd w:id="22"/>
      <w:bookmarkEnd w:id="23"/>
      <w:bookmarkEnd w:id="24"/>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25" w:name="_Toc19197264"/>
      <w:bookmarkStart w:id="26" w:name="_Toc27896417"/>
      <w:bookmarkStart w:id="27" w:name="_Toc36192584"/>
      <w:bookmarkStart w:id="28" w:name="_Toc37076315"/>
      <w:bookmarkStart w:id="29" w:name="_Toc45194761"/>
      <w:bookmarkStart w:id="30" w:name="_Toc47594173"/>
      <w:bookmarkStart w:id="31" w:name="_Toc51836804"/>
      <w:bookmarkStart w:id="32" w:name="_Toc122503591"/>
      <w:r w:rsidRPr="003D4ABF">
        <w:t>Introduction</w:t>
      </w:r>
      <w:bookmarkEnd w:id="25"/>
      <w:bookmarkEnd w:id="26"/>
      <w:bookmarkEnd w:id="27"/>
      <w:bookmarkEnd w:id="28"/>
      <w:bookmarkEnd w:id="29"/>
      <w:bookmarkEnd w:id="30"/>
      <w:bookmarkEnd w:id="31"/>
      <w:bookmarkEnd w:id="32"/>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33" w:name="_Toc19197265"/>
      <w:bookmarkStart w:id="34" w:name="_Toc27896418"/>
      <w:bookmarkStart w:id="35" w:name="_Toc36192585"/>
      <w:bookmarkStart w:id="36" w:name="_Toc37076316"/>
      <w:bookmarkStart w:id="37" w:name="_Toc45194762"/>
      <w:bookmarkStart w:id="38" w:name="_Toc47594174"/>
      <w:bookmarkStart w:id="39" w:name="_Toc51836805"/>
      <w:bookmarkStart w:id="40" w:name="_Toc122503592"/>
      <w:r w:rsidRPr="003D4ABF">
        <w:lastRenderedPageBreak/>
        <w:t>1</w:t>
      </w:r>
      <w:r w:rsidRPr="003D4ABF">
        <w:tab/>
        <w:t>Scope</w:t>
      </w:r>
      <w:bookmarkEnd w:id="33"/>
      <w:bookmarkEnd w:id="34"/>
      <w:bookmarkEnd w:id="35"/>
      <w:bookmarkEnd w:id="36"/>
      <w:bookmarkEnd w:id="37"/>
      <w:bookmarkEnd w:id="38"/>
      <w:bookmarkEnd w:id="39"/>
      <w:bookmarkEnd w:id="40"/>
    </w:p>
    <w:p w14:paraId="234334F4" w14:textId="77777777" w:rsidR="00787F8E" w:rsidRPr="003D4ABF" w:rsidRDefault="00787F8E" w:rsidP="00787F8E">
      <w:bookmarkStart w:id="41"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42" w:name="_Toc19197266"/>
      <w:bookmarkStart w:id="43" w:name="_Toc27896419"/>
      <w:bookmarkStart w:id="44" w:name="_Toc36192586"/>
      <w:bookmarkStart w:id="45" w:name="_Toc37076317"/>
      <w:bookmarkStart w:id="46" w:name="_Toc45194763"/>
      <w:bookmarkStart w:id="47" w:name="_Toc47594175"/>
      <w:bookmarkStart w:id="48" w:name="_Toc51836806"/>
      <w:bookmarkStart w:id="49" w:name="_Toc122503593"/>
      <w:r w:rsidRPr="003D4ABF">
        <w:t>2</w:t>
      </w:r>
      <w:r w:rsidRPr="003D4ABF">
        <w:tab/>
        <w:t>References</w:t>
      </w:r>
      <w:bookmarkEnd w:id="42"/>
      <w:bookmarkEnd w:id="43"/>
      <w:bookmarkEnd w:id="44"/>
      <w:bookmarkEnd w:id="45"/>
      <w:bookmarkEnd w:id="46"/>
      <w:bookmarkEnd w:id="47"/>
      <w:bookmarkEnd w:id="48"/>
      <w:bookmarkEnd w:id="49"/>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40A5B6C" w:rsidR="00787F8E" w:rsidRPr="003D4ABF" w:rsidRDefault="00787F8E" w:rsidP="00787F8E">
      <w:pPr>
        <w:pStyle w:val="EX"/>
        <w:rPr>
          <w:lang w:eastAsia="zh-CN"/>
        </w:rPr>
      </w:pPr>
      <w:r w:rsidRPr="003D4ABF">
        <w:t>[1]</w:t>
      </w:r>
      <w:r w:rsidRPr="003D4ABF">
        <w:tab/>
      </w:r>
      <w:r w:rsidR="00201CD1" w:rsidRPr="003D4ABF">
        <w:t>3GPP</w:t>
      </w:r>
      <w:r w:rsidR="00201CD1">
        <w:t> </w:t>
      </w:r>
      <w:r w:rsidR="00201CD1" w:rsidRPr="003D4ABF">
        <w:t>TR</w:t>
      </w:r>
      <w:r w:rsidR="00201CD1">
        <w:t> </w:t>
      </w:r>
      <w:r w:rsidR="00201CD1" w:rsidRPr="003D4ABF">
        <w:t>21.905:</w:t>
      </w:r>
      <w:r w:rsidRPr="003D4ABF">
        <w:t xml:space="preserve"> "Vocabulary for 3GPP Specifications".</w:t>
      </w:r>
    </w:p>
    <w:p w14:paraId="3DAA249E" w14:textId="3802F96D" w:rsidR="00787F8E" w:rsidRPr="003D4ABF" w:rsidRDefault="00787F8E" w:rsidP="00787F8E">
      <w:pPr>
        <w:pStyle w:val="EX"/>
        <w:rPr>
          <w:lang w:eastAsia="zh-CN"/>
        </w:rPr>
      </w:pPr>
      <w:r w:rsidRPr="003D4ABF">
        <w:t>[2]</w:t>
      </w:r>
      <w:r w:rsidRPr="003D4ABF">
        <w:tab/>
      </w:r>
      <w:r w:rsidR="00201CD1" w:rsidRPr="003D4ABF">
        <w:t>3GPP</w:t>
      </w:r>
      <w:r w:rsidR="00201CD1">
        <w:t> </w:t>
      </w:r>
      <w:r w:rsidR="00201CD1" w:rsidRPr="003D4ABF">
        <w:t>TS</w:t>
      </w:r>
      <w:r w:rsidR="00201CD1">
        <w:t> </w:t>
      </w:r>
      <w:r w:rsidR="00201CD1" w:rsidRPr="003D4ABF">
        <w:t>23.501:</w:t>
      </w:r>
      <w:r w:rsidRPr="003D4ABF">
        <w:t xml:space="preserve"> "Technical Specification Group Services and System Aspects; System Architecture for the 5G System".</w:t>
      </w:r>
    </w:p>
    <w:p w14:paraId="434BA6ED" w14:textId="3E70789A" w:rsidR="00787F8E" w:rsidRPr="003D4ABF" w:rsidRDefault="00787F8E" w:rsidP="00787F8E">
      <w:pPr>
        <w:pStyle w:val="EX"/>
        <w:rPr>
          <w:lang w:eastAsia="zh-CN"/>
        </w:rPr>
      </w:pPr>
      <w:r w:rsidRPr="003D4ABF">
        <w:t>[3]</w:t>
      </w:r>
      <w:r w:rsidRPr="003D4ABF">
        <w:tab/>
      </w:r>
      <w:r w:rsidR="00201CD1" w:rsidRPr="003D4ABF">
        <w:t>3GPP</w:t>
      </w:r>
      <w:r w:rsidR="00201CD1">
        <w:t> </w:t>
      </w:r>
      <w:r w:rsidR="00201CD1" w:rsidRPr="003D4ABF">
        <w:t>TS</w:t>
      </w:r>
      <w:r w:rsidR="00201CD1">
        <w:t> </w:t>
      </w:r>
      <w:r w:rsidR="00201CD1" w:rsidRPr="003D4ABF">
        <w:t>23.502:</w:t>
      </w:r>
      <w:r w:rsidRPr="003D4ABF">
        <w:t xml:space="preserve"> "Procedures for the 5G System; Stage 2".</w:t>
      </w:r>
    </w:p>
    <w:p w14:paraId="484FB0A8" w14:textId="22106BB4" w:rsidR="00787F8E" w:rsidRPr="003D4ABF" w:rsidRDefault="00787F8E" w:rsidP="00787F8E">
      <w:pPr>
        <w:pStyle w:val="EX"/>
      </w:pPr>
      <w:r w:rsidRPr="003D4ABF">
        <w:t>[</w:t>
      </w:r>
      <w:r w:rsidRPr="003D4ABF">
        <w:rPr>
          <w:noProof/>
        </w:rPr>
        <w:t>4</w:t>
      </w:r>
      <w:r w:rsidRPr="003D4ABF">
        <w:t>]</w:t>
      </w:r>
      <w:r w:rsidRPr="003D4ABF">
        <w:tab/>
      </w:r>
      <w:r w:rsidR="00201CD1" w:rsidRPr="003D4ABF">
        <w:t>3GPP</w:t>
      </w:r>
      <w:r w:rsidR="00201CD1">
        <w:t> </w:t>
      </w:r>
      <w:r w:rsidR="00201CD1" w:rsidRPr="003D4ABF">
        <w:t>TS</w:t>
      </w:r>
      <w:r w:rsidR="00201CD1">
        <w:t> </w:t>
      </w:r>
      <w:r w:rsidR="00201CD1" w:rsidRPr="003D4ABF">
        <w:t>23.203:</w:t>
      </w:r>
      <w:r w:rsidRPr="003D4ABF">
        <w:t xml:space="preserve"> "Policies and Charging control architecture; Stage 2".</w:t>
      </w:r>
    </w:p>
    <w:p w14:paraId="3438FFB6" w14:textId="07D0A55C" w:rsidR="00787F8E" w:rsidRPr="003D4ABF" w:rsidRDefault="00787F8E" w:rsidP="00787F8E">
      <w:pPr>
        <w:pStyle w:val="EX"/>
      </w:pPr>
      <w:r w:rsidRPr="003D4ABF">
        <w:t>[5]</w:t>
      </w:r>
      <w:r w:rsidRPr="003D4ABF">
        <w:tab/>
      </w:r>
      <w:r w:rsidR="00201CD1" w:rsidRPr="003D4ABF">
        <w:t>3GPP</w:t>
      </w:r>
      <w:r w:rsidR="00201CD1">
        <w:t> </w:t>
      </w:r>
      <w:r w:rsidR="00201CD1" w:rsidRPr="003D4ABF">
        <w:t>TS</w:t>
      </w:r>
      <w:r w:rsidR="00201CD1">
        <w:t> </w:t>
      </w:r>
      <w:r w:rsidR="00201CD1" w:rsidRPr="003D4ABF">
        <w:t>23.228:</w:t>
      </w:r>
      <w:r w:rsidRPr="003D4ABF">
        <w:t xml:space="preserve"> "IP Multimedia Subsystem (IMS); Stage 2".</w:t>
      </w:r>
    </w:p>
    <w:p w14:paraId="09B6CB6D" w14:textId="6CDEC8C6" w:rsidR="00787F8E" w:rsidRPr="003D4ABF" w:rsidRDefault="00787F8E" w:rsidP="00787F8E">
      <w:pPr>
        <w:pStyle w:val="EX"/>
      </w:pPr>
      <w:r w:rsidRPr="003D4ABF">
        <w:t>[6]</w:t>
      </w:r>
      <w:r w:rsidRPr="003D4ABF">
        <w:tab/>
      </w:r>
      <w:r w:rsidR="00201CD1" w:rsidRPr="003D4ABF">
        <w:t>3GPP</w:t>
      </w:r>
      <w:r w:rsidR="00201CD1">
        <w:t> </w:t>
      </w:r>
      <w:r w:rsidR="00201CD1" w:rsidRPr="003D4ABF">
        <w:t>TS</w:t>
      </w:r>
      <w:r w:rsidR="00201CD1">
        <w:t> </w:t>
      </w:r>
      <w:r w:rsidR="00201CD1"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1FDD28A7" w:rsidR="00787F8E" w:rsidRPr="003D4ABF" w:rsidRDefault="00787F8E" w:rsidP="00E20298">
      <w:pPr>
        <w:pStyle w:val="EX"/>
      </w:pPr>
      <w:r w:rsidRPr="00E20298">
        <w:t>[8]</w:t>
      </w:r>
      <w:r w:rsidRPr="00E20298">
        <w:tab/>
      </w:r>
      <w:r w:rsidR="00201CD1" w:rsidRPr="00E20298">
        <w:t>3GPP</w:t>
      </w:r>
      <w:r w:rsidR="00201CD1">
        <w:t> </w:t>
      </w:r>
      <w:r w:rsidR="00201CD1" w:rsidRPr="00E20298">
        <w:t>TS</w:t>
      </w:r>
      <w:r w:rsidR="00201CD1">
        <w:t> </w:t>
      </w:r>
      <w:r w:rsidR="00201CD1" w:rsidRPr="00E20298">
        <w:t>32.240:</w:t>
      </w:r>
      <w:r w:rsidRPr="00E20298">
        <w:t xml:space="preserve"> "Charging management; Charging architecture and principles".</w:t>
      </w:r>
    </w:p>
    <w:p w14:paraId="6FACD94C" w14:textId="2353BAE0" w:rsidR="00787F8E" w:rsidRPr="003D4ABF" w:rsidRDefault="00787F8E" w:rsidP="00E20298">
      <w:pPr>
        <w:pStyle w:val="EX"/>
      </w:pPr>
      <w:r w:rsidRPr="00E20298">
        <w:t>[9]</w:t>
      </w:r>
      <w:r w:rsidRPr="00E20298">
        <w:tab/>
      </w:r>
      <w:r w:rsidR="00201CD1" w:rsidRPr="00E20298">
        <w:t>3GPP</w:t>
      </w:r>
      <w:r w:rsidR="00201CD1">
        <w:t> </w:t>
      </w:r>
      <w:r w:rsidR="00201CD1" w:rsidRPr="00E20298">
        <w:t>TS</w:t>
      </w:r>
      <w:r w:rsidR="00201CD1">
        <w:t> </w:t>
      </w:r>
      <w:r w:rsidR="00201CD1" w:rsidRPr="00E20298">
        <w:t>23.402:</w:t>
      </w:r>
      <w:r w:rsidRPr="00E20298">
        <w:t xml:space="preserve"> "Architecture enhancements for non-3GPP accesses".</w:t>
      </w:r>
    </w:p>
    <w:p w14:paraId="55191C6A" w14:textId="2F663F57" w:rsidR="00787F8E" w:rsidRPr="003D4ABF" w:rsidRDefault="00787F8E" w:rsidP="00E20298">
      <w:pPr>
        <w:pStyle w:val="EX"/>
      </w:pPr>
      <w:r w:rsidRPr="00E20298">
        <w:t>[10]</w:t>
      </w:r>
      <w:r w:rsidRPr="00E20298">
        <w:tab/>
      </w:r>
      <w:r w:rsidR="00201CD1" w:rsidRPr="00E20298">
        <w:t>3GPP</w:t>
      </w:r>
      <w:r w:rsidR="00201CD1">
        <w:t> </w:t>
      </w:r>
      <w:r w:rsidR="00201CD1" w:rsidRPr="00E20298">
        <w:t>TS</w:t>
      </w:r>
      <w:r w:rsidR="00201CD1">
        <w:t> </w:t>
      </w:r>
      <w:r w:rsidR="00201CD1" w:rsidRPr="00E20298">
        <w:t>23.161:</w:t>
      </w:r>
      <w:r w:rsidRPr="00E20298">
        <w:t xml:space="preserve"> "Network-Based IP Flow Mobility (NBIFOM); Stage 2".</w:t>
      </w:r>
    </w:p>
    <w:p w14:paraId="3F63E640" w14:textId="38BECCD5" w:rsidR="00787F8E" w:rsidRPr="003D4ABF" w:rsidRDefault="00787F8E" w:rsidP="00E20298">
      <w:pPr>
        <w:pStyle w:val="EX"/>
      </w:pPr>
      <w:r w:rsidRPr="00E20298">
        <w:t>[11]</w:t>
      </w:r>
      <w:r w:rsidRPr="00E20298">
        <w:tab/>
      </w:r>
      <w:r w:rsidR="00201CD1" w:rsidRPr="00E20298">
        <w:t>3GPP</w:t>
      </w:r>
      <w:r w:rsidR="00201CD1">
        <w:t> </w:t>
      </w:r>
      <w:r w:rsidR="00201CD1" w:rsidRPr="00E20298">
        <w:t>TS</w:t>
      </w:r>
      <w:r w:rsidR="00201CD1">
        <w:t> </w:t>
      </w:r>
      <w:r w:rsidR="00201CD1" w:rsidRPr="00E20298">
        <w:t>23.261:</w:t>
      </w:r>
      <w:r w:rsidRPr="00E20298">
        <w:t xml:space="preserve"> "IP flow mobility and seamless Wireless Local Area Network (WLAN) offload; Stage 2".</w:t>
      </w:r>
    </w:p>
    <w:p w14:paraId="7684F39F" w14:textId="33395370" w:rsidR="00787F8E" w:rsidRPr="003D4ABF" w:rsidRDefault="00787F8E" w:rsidP="00787F8E">
      <w:pPr>
        <w:pStyle w:val="EX"/>
      </w:pPr>
      <w:r w:rsidRPr="003D4ABF">
        <w:lastRenderedPageBreak/>
        <w:t>[12]</w:t>
      </w:r>
      <w:r w:rsidRPr="003D4ABF">
        <w:tab/>
      </w:r>
      <w:r w:rsidR="00201CD1" w:rsidRPr="003D4ABF">
        <w:t>3GPP</w:t>
      </w:r>
      <w:r w:rsidR="00201CD1">
        <w:t> </w:t>
      </w:r>
      <w:r w:rsidR="00201CD1" w:rsidRPr="003D4ABF">
        <w:t>TS</w:t>
      </w:r>
      <w:r w:rsidR="00201CD1">
        <w:t> </w:t>
      </w:r>
      <w:r w:rsidR="00201CD1" w:rsidRPr="003D4ABF">
        <w:t>23.167:</w:t>
      </w:r>
      <w:r w:rsidRPr="003D4ABF">
        <w:t xml:space="preserve"> "3rd Generation Partnership Project; Technical Specification Group Services and Systems Aspects; IP Multimedia Subsystem (IMS) emergency sessions".</w:t>
      </w:r>
    </w:p>
    <w:p w14:paraId="65831AD0" w14:textId="3DDAEAA8" w:rsidR="00787F8E" w:rsidRPr="003D4ABF" w:rsidRDefault="00787F8E" w:rsidP="00787F8E">
      <w:pPr>
        <w:pStyle w:val="EX"/>
      </w:pPr>
      <w:r w:rsidRPr="003D4ABF">
        <w:t>[13]</w:t>
      </w:r>
      <w:r w:rsidRPr="003D4ABF">
        <w:tab/>
      </w:r>
      <w:r w:rsidR="00201CD1" w:rsidRPr="003D4ABF">
        <w:t>3GPP</w:t>
      </w:r>
      <w:r w:rsidR="00201CD1">
        <w:t> </w:t>
      </w:r>
      <w:r w:rsidR="00201CD1" w:rsidRPr="003D4ABF">
        <w:t>TS</w:t>
      </w:r>
      <w:r w:rsidR="00201CD1">
        <w:t> </w:t>
      </w:r>
      <w:r w:rsidR="00201CD1"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04754157" w:rsidR="00787F8E" w:rsidRPr="003D4ABF" w:rsidRDefault="00787F8E" w:rsidP="00787F8E">
      <w:pPr>
        <w:pStyle w:val="EX"/>
        <w:rPr>
          <w:lang w:eastAsia="zh-CN"/>
        </w:rPr>
      </w:pPr>
      <w:r w:rsidRPr="003D4ABF">
        <w:t>[15]</w:t>
      </w:r>
      <w:r w:rsidRPr="003D4ABF">
        <w:tab/>
      </w:r>
      <w:r w:rsidR="00201CD1" w:rsidRPr="003D4ABF">
        <w:t>3GPP</w:t>
      </w:r>
      <w:r w:rsidR="00201CD1">
        <w:t> </w:t>
      </w:r>
      <w:r w:rsidR="00201CD1" w:rsidRPr="003D4ABF">
        <w:t>TS</w:t>
      </w:r>
      <w:r w:rsidR="00201CD1">
        <w:t> </w:t>
      </w:r>
      <w:r w:rsidR="00201CD1" w:rsidRPr="003D4ABF">
        <w:t>22.011:</w:t>
      </w:r>
      <w:r w:rsidRPr="003D4ABF">
        <w:t xml:space="preserve"> "Service Accessibility".</w:t>
      </w:r>
    </w:p>
    <w:p w14:paraId="741083E8" w14:textId="6C25AF07" w:rsidR="00787F8E" w:rsidRPr="003D4ABF" w:rsidRDefault="00787F8E" w:rsidP="00787F8E">
      <w:pPr>
        <w:pStyle w:val="EX"/>
        <w:rPr>
          <w:lang w:eastAsia="zh-CN"/>
        </w:rPr>
      </w:pPr>
      <w:r w:rsidRPr="003D4ABF">
        <w:t>[16]</w:t>
      </w:r>
      <w:r w:rsidRPr="003D4ABF">
        <w:tab/>
      </w:r>
      <w:r w:rsidR="00201CD1" w:rsidRPr="003D4ABF">
        <w:t>3GPP</w:t>
      </w:r>
      <w:r w:rsidR="00201CD1">
        <w:t> </w:t>
      </w:r>
      <w:r w:rsidR="00201CD1" w:rsidRPr="003D4ABF">
        <w:t>TS</w:t>
      </w:r>
      <w:r w:rsidR="00201CD1">
        <w:t> </w:t>
      </w:r>
      <w:r w:rsidR="00201CD1" w:rsidRPr="003D4ABF">
        <w:t>23.221:</w:t>
      </w:r>
      <w:r w:rsidRPr="003D4ABF">
        <w:t xml:space="preserve"> "Architectural requirements".</w:t>
      </w:r>
    </w:p>
    <w:p w14:paraId="38A154D1" w14:textId="50493D80" w:rsidR="00787F8E" w:rsidRPr="003D4ABF" w:rsidRDefault="00787F8E" w:rsidP="00787F8E">
      <w:pPr>
        <w:pStyle w:val="EX"/>
        <w:rPr>
          <w:lang w:eastAsia="zh-CN"/>
        </w:rPr>
      </w:pPr>
      <w:r w:rsidRPr="003D4ABF">
        <w:t>[17]</w:t>
      </w:r>
      <w:r w:rsidRPr="003D4ABF">
        <w:tab/>
      </w:r>
      <w:r w:rsidR="00201CD1" w:rsidRPr="003D4ABF">
        <w:t>3GPP</w:t>
      </w:r>
      <w:r w:rsidR="00201CD1">
        <w:t> </w:t>
      </w:r>
      <w:r w:rsidR="00201CD1" w:rsidRPr="003D4ABF">
        <w:t>TS</w:t>
      </w:r>
      <w:r w:rsidR="00201CD1">
        <w:t> </w:t>
      </w:r>
      <w:r w:rsidR="00201CD1" w:rsidRPr="003D4ABF">
        <w:t>29.551:</w:t>
      </w:r>
      <w:r w:rsidRPr="003D4ABF">
        <w:t xml:space="preserve"> "5G System; Packet Flow Description Management Service; Stage 3".</w:t>
      </w:r>
    </w:p>
    <w:p w14:paraId="203FA161" w14:textId="06E72054" w:rsidR="00787F8E" w:rsidRPr="003D4ABF" w:rsidRDefault="00787F8E" w:rsidP="00787F8E">
      <w:pPr>
        <w:pStyle w:val="EX"/>
        <w:rPr>
          <w:lang w:eastAsia="zh-CN"/>
        </w:rPr>
      </w:pPr>
      <w:r w:rsidRPr="003D4ABF">
        <w:t>[18]</w:t>
      </w:r>
      <w:r w:rsidRPr="003D4ABF">
        <w:tab/>
      </w:r>
      <w:r w:rsidR="00201CD1" w:rsidRPr="003D4ABF">
        <w:t>3GPP</w:t>
      </w:r>
      <w:r w:rsidR="00201CD1">
        <w:t> </w:t>
      </w:r>
      <w:r w:rsidR="00201CD1" w:rsidRPr="003D4ABF">
        <w:t>TS</w:t>
      </w:r>
      <w:r w:rsidR="00201CD1">
        <w:t> </w:t>
      </w:r>
      <w:r w:rsidR="00201CD1" w:rsidRPr="003D4ABF">
        <w:t>32.421:</w:t>
      </w:r>
      <w:r w:rsidRPr="003D4ABF">
        <w:t xml:space="preserve"> "Telecommunication management; Subscriber and equipment trace; Trace concepts and requirements".</w:t>
      </w:r>
    </w:p>
    <w:p w14:paraId="441EDCB5" w14:textId="2E6BD583" w:rsidR="00787F8E" w:rsidRPr="003D4ABF" w:rsidRDefault="00787F8E" w:rsidP="00787F8E">
      <w:pPr>
        <w:pStyle w:val="EX"/>
        <w:rPr>
          <w:lang w:eastAsia="zh-CN"/>
        </w:rPr>
      </w:pPr>
      <w:r w:rsidRPr="003D4ABF">
        <w:t>[19]</w:t>
      </w:r>
      <w:r w:rsidRPr="003D4ABF">
        <w:tab/>
      </w:r>
      <w:r w:rsidR="00201CD1" w:rsidRPr="003D4ABF">
        <w:t>3GPP</w:t>
      </w:r>
      <w:r w:rsidR="00201CD1">
        <w:t> </w:t>
      </w:r>
      <w:r w:rsidR="00201CD1" w:rsidRPr="003D4ABF">
        <w:t>TS</w:t>
      </w:r>
      <w:r w:rsidR="00201CD1">
        <w:t> </w:t>
      </w:r>
      <w:r w:rsidR="00201CD1" w:rsidRPr="003D4ABF">
        <w:t>24.526:</w:t>
      </w:r>
      <w:r w:rsidRPr="003D4ABF">
        <w:t xml:space="preserve"> "UE Equipment (UE) policies for 5G System (5GS); Stage 3".</w:t>
      </w:r>
    </w:p>
    <w:p w14:paraId="6F05D6C1" w14:textId="50DA08AC" w:rsidR="00787F8E" w:rsidRPr="003D4ABF" w:rsidRDefault="00787F8E" w:rsidP="00787F8E">
      <w:pPr>
        <w:pStyle w:val="EX"/>
        <w:rPr>
          <w:lang w:eastAsia="zh-CN"/>
        </w:rPr>
      </w:pPr>
      <w:r w:rsidRPr="003D4ABF">
        <w:t>[20]</w:t>
      </w:r>
      <w:r w:rsidRPr="003D4ABF">
        <w:tab/>
      </w:r>
      <w:r w:rsidR="00201CD1" w:rsidRPr="003D4ABF">
        <w:t>3GPP</w:t>
      </w:r>
      <w:r w:rsidR="00201CD1">
        <w:t> </w:t>
      </w:r>
      <w:r w:rsidR="00201CD1" w:rsidRPr="003D4ABF">
        <w:t>TS</w:t>
      </w:r>
      <w:r w:rsidR="00201CD1">
        <w:t> </w:t>
      </w:r>
      <w:r w:rsidR="00201CD1" w:rsidRPr="003D4ABF">
        <w:t>32.291:</w:t>
      </w:r>
      <w:r w:rsidRPr="003D4ABF">
        <w:t xml:space="preserve"> "Charging management; 5G system, Charging service; stage 3".</w:t>
      </w:r>
    </w:p>
    <w:p w14:paraId="4E0CA37F" w14:textId="3B92AB1B" w:rsidR="00787F8E" w:rsidRPr="003D4ABF" w:rsidRDefault="00787F8E" w:rsidP="00787F8E">
      <w:pPr>
        <w:pStyle w:val="EX"/>
        <w:rPr>
          <w:lang w:eastAsia="zh-CN"/>
        </w:rPr>
      </w:pPr>
      <w:r w:rsidRPr="003D4ABF">
        <w:rPr>
          <w:lang w:eastAsia="zh-CN"/>
        </w:rPr>
        <w:t>[21]</w:t>
      </w:r>
      <w:r w:rsidRPr="003D4ABF">
        <w:rPr>
          <w:lang w:eastAsia="zh-CN"/>
        </w:rPr>
        <w:tab/>
      </w:r>
      <w:r w:rsidR="00201CD1" w:rsidRPr="003D4ABF">
        <w:rPr>
          <w:lang w:eastAsia="zh-CN"/>
        </w:rPr>
        <w:t>3GPP</w:t>
      </w:r>
      <w:r w:rsidR="00201CD1">
        <w:rPr>
          <w:lang w:eastAsia="zh-CN"/>
        </w:rPr>
        <w:t> </w:t>
      </w:r>
      <w:r w:rsidR="00201CD1" w:rsidRPr="003D4ABF">
        <w:rPr>
          <w:lang w:eastAsia="zh-CN"/>
        </w:rPr>
        <w:t>TS</w:t>
      </w:r>
      <w:r w:rsidR="00201CD1">
        <w:rPr>
          <w:lang w:eastAsia="zh-CN"/>
        </w:rPr>
        <w:t> </w:t>
      </w:r>
      <w:r w:rsidR="00201CD1" w:rsidRPr="003D4ABF">
        <w:rPr>
          <w:lang w:eastAsia="zh-CN"/>
        </w:rPr>
        <w:t>32.255:</w:t>
      </w:r>
      <w:r w:rsidRPr="003D4ABF">
        <w:rPr>
          <w:lang w:eastAsia="zh-CN"/>
        </w:rPr>
        <w:t xml:space="preserve"> "Telecommunication management; Charging management; 5G Data connectivity domain charging; Stage 2".</w:t>
      </w:r>
    </w:p>
    <w:p w14:paraId="55E922DE" w14:textId="51189BE4" w:rsidR="00787F8E" w:rsidRPr="003D4ABF" w:rsidRDefault="00787F8E" w:rsidP="00787F8E">
      <w:pPr>
        <w:pStyle w:val="EX"/>
        <w:rPr>
          <w:lang w:eastAsia="zh-CN"/>
        </w:rPr>
      </w:pPr>
      <w:r w:rsidRPr="003D4ABF">
        <w:t>[22]</w:t>
      </w:r>
      <w:r w:rsidRPr="003D4ABF">
        <w:tab/>
      </w:r>
      <w:r w:rsidR="00201CD1" w:rsidRPr="003D4ABF">
        <w:t>3GPP</w:t>
      </w:r>
      <w:r w:rsidR="00201CD1">
        <w:t> </w:t>
      </w:r>
      <w:r w:rsidR="00201CD1" w:rsidRPr="003D4ABF">
        <w:t>TS</w:t>
      </w:r>
      <w:r w:rsidR="00201CD1">
        <w:t> </w:t>
      </w:r>
      <w:r w:rsidR="00201CD1" w:rsidRPr="003D4ABF">
        <w:t>24.501:</w:t>
      </w:r>
      <w:r w:rsidRPr="003D4ABF">
        <w:t xml:space="preserve"> "Non-Access-Stratum (NAS) protocol for 5G System (5GS); Stage 3".</w:t>
      </w:r>
    </w:p>
    <w:p w14:paraId="6BEB6F6B" w14:textId="6072CC28" w:rsidR="00787F8E" w:rsidRPr="003D4ABF" w:rsidRDefault="00787F8E" w:rsidP="00787F8E">
      <w:pPr>
        <w:pStyle w:val="EX"/>
        <w:rPr>
          <w:lang w:eastAsia="zh-CN"/>
        </w:rPr>
      </w:pPr>
      <w:r w:rsidRPr="003D4ABF">
        <w:t>[23]</w:t>
      </w:r>
      <w:r w:rsidRPr="003D4ABF">
        <w:tab/>
      </w:r>
      <w:r w:rsidR="00201CD1" w:rsidRPr="003D4ABF">
        <w:t>3GPP</w:t>
      </w:r>
      <w:r w:rsidR="00201CD1">
        <w:t> </w:t>
      </w:r>
      <w:r w:rsidR="00201CD1" w:rsidRPr="003D4ABF">
        <w:t>TS</w:t>
      </w:r>
      <w:r w:rsidR="00201CD1">
        <w:t> </w:t>
      </w:r>
      <w:r w:rsidR="00201CD1" w:rsidRPr="003D4ABF">
        <w:t>23.280:</w:t>
      </w:r>
      <w:r w:rsidRPr="003D4ABF">
        <w:t xml:space="preserve"> "Common functional architecture to support mission critical services; Stage 2".</w:t>
      </w:r>
    </w:p>
    <w:p w14:paraId="421E54BB" w14:textId="17B46DC3" w:rsidR="00787F8E" w:rsidRPr="003D4ABF" w:rsidRDefault="00787F8E" w:rsidP="00787F8E">
      <w:pPr>
        <w:pStyle w:val="EX"/>
        <w:rPr>
          <w:lang w:eastAsia="zh-CN"/>
        </w:rPr>
      </w:pPr>
      <w:r w:rsidRPr="003D4ABF">
        <w:t>[24]</w:t>
      </w:r>
      <w:r w:rsidRPr="003D4ABF">
        <w:tab/>
      </w:r>
      <w:r w:rsidR="00201CD1" w:rsidRPr="003D4ABF">
        <w:t>3GPP</w:t>
      </w:r>
      <w:r w:rsidR="00201CD1">
        <w:t> </w:t>
      </w:r>
      <w:r w:rsidR="00201CD1" w:rsidRPr="003D4ABF">
        <w:t>TS</w:t>
      </w:r>
      <w:r w:rsidR="00201CD1">
        <w:t> </w:t>
      </w:r>
      <w:r w:rsidR="00201CD1" w:rsidRPr="003D4ABF">
        <w:t>23.288:</w:t>
      </w:r>
      <w:r w:rsidRPr="003D4ABF">
        <w:t xml:space="preserve"> "Architecture enhancements for 5G System (5GS) to support network data analytics services".</w:t>
      </w:r>
    </w:p>
    <w:p w14:paraId="20A56353" w14:textId="4A64556F" w:rsidR="00787F8E" w:rsidRPr="003D4ABF" w:rsidRDefault="00787F8E" w:rsidP="00787F8E">
      <w:pPr>
        <w:pStyle w:val="EX"/>
        <w:rPr>
          <w:lang w:eastAsia="zh-CN"/>
        </w:rPr>
      </w:pPr>
      <w:r w:rsidRPr="003D4ABF">
        <w:t>[25]</w:t>
      </w:r>
      <w:r w:rsidRPr="003D4ABF">
        <w:tab/>
      </w:r>
      <w:r w:rsidR="00201CD1" w:rsidRPr="003D4ABF">
        <w:t>3GPP</w:t>
      </w:r>
      <w:r w:rsidR="00201CD1">
        <w:t> </w:t>
      </w:r>
      <w:r w:rsidR="00201CD1" w:rsidRPr="003D4ABF">
        <w:t>TS</w:t>
      </w:r>
      <w:r w:rsidR="00201CD1">
        <w:t> </w:t>
      </w:r>
      <w:r w:rsidR="00201CD1" w:rsidRPr="003D4ABF">
        <w:t>23.216:</w:t>
      </w:r>
      <w:r w:rsidRPr="003D4ABF">
        <w:t xml:space="preserve"> "Single Radio Voice Call Continuity (SRVCC); Stage 2".</w:t>
      </w:r>
    </w:p>
    <w:p w14:paraId="03E03562" w14:textId="1C47DC68" w:rsidR="00787F8E" w:rsidRPr="003D4ABF" w:rsidRDefault="00787F8E" w:rsidP="00787F8E">
      <w:pPr>
        <w:pStyle w:val="EX"/>
        <w:rPr>
          <w:lang w:eastAsia="zh-CN"/>
        </w:rPr>
      </w:pPr>
      <w:r w:rsidRPr="003D4ABF">
        <w:t>[26]</w:t>
      </w:r>
      <w:r w:rsidRPr="003D4ABF">
        <w:tab/>
      </w:r>
      <w:r w:rsidR="00201CD1" w:rsidRPr="003D4ABF">
        <w:t>3GPP</w:t>
      </w:r>
      <w:r w:rsidR="00201CD1">
        <w:t> </w:t>
      </w:r>
      <w:r w:rsidR="00201CD1" w:rsidRPr="003D4ABF">
        <w:t>TS</w:t>
      </w:r>
      <w:r w:rsidR="00201CD1">
        <w:t> </w:t>
      </w:r>
      <w:r w:rsidR="00201CD1" w:rsidRPr="003D4ABF">
        <w:t>23.272:</w:t>
      </w:r>
      <w:r w:rsidRPr="003D4ABF">
        <w:t xml:space="preserve"> "Circuit Switched (CS) fallback in Evolved Packet System (EPS); Stage 2".</w:t>
      </w:r>
    </w:p>
    <w:p w14:paraId="4B6C95FE" w14:textId="03931736" w:rsidR="00787F8E" w:rsidRPr="003D4ABF" w:rsidRDefault="00787F8E" w:rsidP="00787F8E">
      <w:pPr>
        <w:pStyle w:val="EX"/>
        <w:rPr>
          <w:lang w:eastAsia="zh-CN"/>
        </w:rPr>
      </w:pPr>
      <w:r w:rsidRPr="003D4ABF">
        <w:t>[27]</w:t>
      </w:r>
      <w:r w:rsidRPr="003D4ABF">
        <w:tab/>
      </w:r>
      <w:r w:rsidR="00201CD1" w:rsidRPr="003D4ABF">
        <w:t>3GPP</w:t>
      </w:r>
      <w:r w:rsidR="00201CD1">
        <w:t> </w:t>
      </w:r>
      <w:r w:rsidR="00201CD1" w:rsidRPr="003D4ABF">
        <w:t>TS</w:t>
      </w:r>
      <w:r w:rsidR="00201CD1">
        <w:t> </w:t>
      </w:r>
      <w:r w:rsidR="00201CD1" w:rsidRPr="003D4ABF">
        <w:t>23.316:</w:t>
      </w:r>
      <w:r w:rsidRPr="003D4ABF">
        <w:t xml:space="preserve"> "Wireless and wireline convergence access support for the 5G System (5GS)".</w:t>
      </w:r>
    </w:p>
    <w:p w14:paraId="1FC2FD41" w14:textId="574FC222" w:rsidR="00787F8E" w:rsidRPr="003D4ABF" w:rsidRDefault="00787F8E" w:rsidP="00787F8E">
      <w:pPr>
        <w:pStyle w:val="EX"/>
        <w:rPr>
          <w:lang w:eastAsia="zh-CN"/>
        </w:rPr>
      </w:pPr>
      <w:r w:rsidRPr="003D4ABF">
        <w:t>[28]</w:t>
      </w:r>
      <w:r w:rsidRPr="003D4ABF">
        <w:tab/>
      </w:r>
      <w:r w:rsidR="00201CD1" w:rsidRPr="003D4ABF">
        <w:t>3GPP</w:t>
      </w:r>
      <w:r w:rsidR="00201CD1">
        <w:t> </w:t>
      </w:r>
      <w:r w:rsidR="00201CD1" w:rsidRPr="003D4ABF">
        <w:t>TS</w:t>
      </w:r>
      <w:r w:rsidR="00201CD1">
        <w:t> </w:t>
      </w:r>
      <w:r w:rsidR="00201CD1" w:rsidRPr="003D4ABF">
        <w:t>23.287:</w:t>
      </w:r>
      <w:r w:rsidRPr="003D4ABF">
        <w:t xml:space="preserve"> "Architecture enhancements for 5G System (5GS) to support Vehicle-to-Everything (V2X) services".</w:t>
      </w:r>
    </w:p>
    <w:p w14:paraId="167A6123" w14:textId="650E1670" w:rsidR="00787F8E" w:rsidRPr="003D4ABF" w:rsidRDefault="00787F8E" w:rsidP="00787F8E">
      <w:pPr>
        <w:pStyle w:val="EX"/>
        <w:rPr>
          <w:lang w:eastAsia="zh-CN"/>
        </w:rPr>
      </w:pPr>
      <w:bookmarkStart w:id="50" w:name="_Toc19197267"/>
      <w:r w:rsidRPr="003D4ABF">
        <w:t>[29]</w:t>
      </w:r>
      <w:r w:rsidRPr="003D4ABF">
        <w:tab/>
      </w:r>
      <w:r w:rsidR="00201CD1" w:rsidRPr="003D4ABF">
        <w:t>3GPP</w:t>
      </w:r>
      <w:r w:rsidR="00201CD1">
        <w:t> </w:t>
      </w:r>
      <w:r w:rsidR="00201CD1" w:rsidRPr="003D4ABF">
        <w:t>TS</w:t>
      </w:r>
      <w:r w:rsidR="00201CD1">
        <w:t> </w:t>
      </w:r>
      <w:r w:rsidR="00201CD1" w:rsidRPr="003D4ABF">
        <w:t>24.229:</w:t>
      </w:r>
      <w:r w:rsidRPr="003D4ABF">
        <w:t xml:space="preserve"> "IP multimedia call control protocol based on Session Initiation Protocol (SIP) and Session Description Protocol (SDP); Stage 3".</w:t>
      </w:r>
    </w:p>
    <w:p w14:paraId="6FED29DE" w14:textId="7B1CAE7B" w:rsidR="00787F8E" w:rsidRPr="003D4ABF" w:rsidRDefault="00787F8E" w:rsidP="00787F8E">
      <w:pPr>
        <w:pStyle w:val="EX"/>
        <w:rPr>
          <w:lang w:eastAsia="zh-CN"/>
        </w:rPr>
      </w:pPr>
      <w:r w:rsidRPr="003D4ABF">
        <w:t>[30]</w:t>
      </w:r>
      <w:r w:rsidRPr="003D4ABF">
        <w:tab/>
      </w:r>
      <w:r w:rsidR="00201CD1" w:rsidRPr="003D4ABF">
        <w:t>3GPP</w:t>
      </w:r>
      <w:r w:rsidR="00201CD1">
        <w:t> </w:t>
      </w:r>
      <w:r w:rsidR="00201CD1" w:rsidRPr="003D4ABF">
        <w:t>TS</w:t>
      </w:r>
      <w:r w:rsidR="00201CD1">
        <w:t> </w:t>
      </w:r>
      <w:r w:rsidR="00201CD1" w:rsidRPr="003D4ABF">
        <w:t>24.237:</w:t>
      </w:r>
      <w:r w:rsidRPr="003D4ABF">
        <w:t xml:space="preserve"> "IP Multimedia (IM) Core Network (CN) subsystem IP Multimedia Subsystem (IMS) Service Continuity; Stage 3".</w:t>
      </w:r>
    </w:p>
    <w:p w14:paraId="786C25A7" w14:textId="65C7A137" w:rsidR="00787F8E" w:rsidRPr="003D4ABF" w:rsidRDefault="00787F8E" w:rsidP="00787F8E">
      <w:pPr>
        <w:pStyle w:val="EX"/>
        <w:rPr>
          <w:lang w:eastAsia="zh-CN"/>
        </w:rPr>
      </w:pPr>
      <w:r w:rsidRPr="003D4ABF">
        <w:t>[31]</w:t>
      </w:r>
      <w:r w:rsidRPr="003D4ABF">
        <w:tab/>
      </w:r>
      <w:r w:rsidR="00201CD1" w:rsidRPr="003D4ABF">
        <w:t>3GPP</w:t>
      </w:r>
      <w:r w:rsidR="00201CD1">
        <w:t> </w:t>
      </w:r>
      <w:r w:rsidR="00201CD1" w:rsidRPr="003D4ABF">
        <w:t>TS</w:t>
      </w:r>
      <w:r w:rsidR="00201CD1">
        <w:t> </w:t>
      </w:r>
      <w:r w:rsidR="00201CD1" w:rsidRPr="003D4ABF">
        <w:t>26.114:</w:t>
      </w:r>
      <w:r w:rsidRPr="003D4ABF">
        <w:t xml:space="preserve"> "IP Multimedia Subsystem (IMS); Multimedia telephony; Media handling and interaction".</w:t>
      </w:r>
    </w:p>
    <w:p w14:paraId="67ED692F" w14:textId="2A3CA71C" w:rsidR="00787F8E" w:rsidRPr="003D4ABF" w:rsidRDefault="00787F8E" w:rsidP="00787F8E">
      <w:pPr>
        <w:pStyle w:val="EX"/>
        <w:rPr>
          <w:lang w:eastAsia="zh-CN"/>
        </w:rPr>
      </w:pPr>
      <w:bookmarkStart w:id="51" w:name="_Toc27896420"/>
      <w:bookmarkStart w:id="52" w:name="_Toc36192587"/>
      <w:bookmarkStart w:id="53" w:name="_Toc37076318"/>
      <w:bookmarkStart w:id="54" w:name="_Toc45194764"/>
      <w:bookmarkStart w:id="55" w:name="_Toc47594176"/>
      <w:r w:rsidRPr="003D4ABF">
        <w:t>[32]</w:t>
      </w:r>
      <w:r w:rsidR="005C461D" w:rsidRPr="003D4ABF">
        <w:tab/>
      </w:r>
      <w:r w:rsidR="00201CD1" w:rsidRPr="003D4ABF">
        <w:t>3GPP</w:t>
      </w:r>
      <w:r w:rsidR="00201CD1">
        <w:t> </w:t>
      </w:r>
      <w:r w:rsidR="00201CD1" w:rsidRPr="003D4ABF">
        <w:t>TS</w:t>
      </w:r>
      <w:r w:rsidR="00201CD1">
        <w:t> </w:t>
      </w:r>
      <w:r w:rsidR="00201CD1" w:rsidRPr="003D4ABF">
        <w:t>29.510:</w:t>
      </w:r>
      <w:r w:rsidR="009D0ABB" w:rsidRPr="003D4ABF">
        <w:t xml:space="preserve"> "5G System; Network Function Repository Services; Stage 3".</w:t>
      </w:r>
    </w:p>
    <w:p w14:paraId="4AE2F050" w14:textId="773FA3A3" w:rsidR="00663770" w:rsidRPr="003D4ABF" w:rsidRDefault="00663770" w:rsidP="00663770">
      <w:pPr>
        <w:pStyle w:val="EX"/>
        <w:rPr>
          <w:lang w:eastAsia="zh-CN"/>
        </w:rPr>
      </w:pPr>
      <w:bookmarkStart w:id="56" w:name="_Toc51836807"/>
      <w:r w:rsidRPr="003D4ABF">
        <w:t>[33]</w:t>
      </w:r>
      <w:r w:rsidRPr="003D4ABF">
        <w:tab/>
      </w:r>
      <w:r w:rsidR="00201CD1" w:rsidRPr="003D4ABF">
        <w:t>3GPP</w:t>
      </w:r>
      <w:r w:rsidR="00201CD1">
        <w:t> </w:t>
      </w:r>
      <w:r w:rsidR="00201CD1" w:rsidRPr="003D4ABF">
        <w:t>TS</w:t>
      </w:r>
      <w:r w:rsidR="00201CD1">
        <w:t> </w:t>
      </w:r>
      <w:r w:rsidR="00201CD1" w:rsidRPr="003D4ABF">
        <w:t>23.548:</w:t>
      </w:r>
      <w:r w:rsidRPr="003D4ABF">
        <w:t xml:space="preserve"> "5G System Enhancements for Edge Computing; Stage 2".</w:t>
      </w:r>
    </w:p>
    <w:p w14:paraId="28F88A6A" w14:textId="4FAE9F48" w:rsidR="00E873DB" w:rsidRPr="003D4ABF" w:rsidRDefault="00E873DB" w:rsidP="00E873DB">
      <w:pPr>
        <w:pStyle w:val="EX"/>
        <w:rPr>
          <w:lang w:eastAsia="zh-CN"/>
        </w:rPr>
      </w:pPr>
      <w:r w:rsidRPr="003D4ABF">
        <w:t>[34]</w:t>
      </w:r>
      <w:r w:rsidRPr="003D4ABF">
        <w:tab/>
      </w:r>
      <w:r w:rsidR="00201CD1" w:rsidRPr="003D4ABF">
        <w:t>3GPP</w:t>
      </w:r>
      <w:r w:rsidR="00201CD1">
        <w:t> </w:t>
      </w:r>
      <w:r w:rsidR="00201CD1" w:rsidRPr="003D4ABF">
        <w:t>TS</w:t>
      </w:r>
      <w:r w:rsidR="00201CD1">
        <w:t> </w:t>
      </w:r>
      <w:r w:rsidR="00201CD1" w:rsidRPr="003D4ABF">
        <w:t>23.304:</w:t>
      </w:r>
      <w:r w:rsidRPr="003D4ABF">
        <w:t xml:space="preserve"> "Proximity based Services (ProSe) in the 5G System (5GS)".</w:t>
      </w:r>
    </w:p>
    <w:p w14:paraId="41A7ABBE" w14:textId="21E6BBCF" w:rsidR="006A4701" w:rsidRPr="003D4ABF" w:rsidRDefault="006A4701" w:rsidP="006A4701">
      <w:pPr>
        <w:pStyle w:val="EX"/>
        <w:rPr>
          <w:lang w:eastAsia="zh-CN"/>
        </w:rPr>
      </w:pPr>
      <w:r w:rsidRPr="003D4ABF">
        <w:t>[35]</w:t>
      </w:r>
      <w:r w:rsidRPr="003D4ABF">
        <w:tab/>
      </w:r>
      <w:r w:rsidR="00201CD1" w:rsidRPr="003D4ABF">
        <w:t>3GPP</w:t>
      </w:r>
      <w:r w:rsidR="00201CD1">
        <w:t> </w:t>
      </w:r>
      <w:r w:rsidR="00201CD1" w:rsidRPr="003D4ABF">
        <w:t>TS</w:t>
      </w:r>
      <w:r w:rsidR="00201CD1">
        <w:t> </w:t>
      </w:r>
      <w:r w:rsidR="00201CD1" w:rsidRPr="003D4ABF">
        <w:t>29.500:</w:t>
      </w:r>
      <w:r w:rsidRPr="003D4ABF">
        <w:t xml:space="preserve"> "5G System; Technical Realization of Service Based Architecture; Stage 3".</w:t>
      </w:r>
    </w:p>
    <w:p w14:paraId="59769A86" w14:textId="62B386D1" w:rsidR="003D76BA" w:rsidRPr="003D4ABF" w:rsidRDefault="003D76BA" w:rsidP="003D76BA">
      <w:pPr>
        <w:pStyle w:val="EX"/>
        <w:rPr>
          <w:lang w:eastAsia="zh-CN"/>
        </w:rPr>
      </w:pPr>
      <w:r w:rsidRPr="003D4ABF">
        <w:t>[3</w:t>
      </w:r>
      <w:r>
        <w:t>6</w:t>
      </w:r>
      <w:r w:rsidRPr="003D4ABF">
        <w:t>]</w:t>
      </w:r>
      <w:r w:rsidRPr="003D4ABF">
        <w:tab/>
      </w:r>
      <w:r w:rsidR="00201CD1" w:rsidRPr="003D4ABF">
        <w:t>3GPP</w:t>
      </w:r>
      <w:r w:rsidR="00201CD1">
        <w:t> TS 29.514:</w:t>
      </w:r>
      <w:r>
        <w:t xml:space="preserve"> "Policy Authorization Service; Stage 3".</w:t>
      </w:r>
    </w:p>
    <w:p w14:paraId="19E9111C" w14:textId="77777777" w:rsidR="00787F8E" w:rsidRPr="003D4ABF" w:rsidRDefault="00787F8E" w:rsidP="00787F8E">
      <w:pPr>
        <w:pStyle w:val="Heading1"/>
      </w:pPr>
      <w:bookmarkStart w:id="57" w:name="_Toc122503594"/>
      <w:r w:rsidRPr="003D4ABF">
        <w:lastRenderedPageBreak/>
        <w:t>3</w:t>
      </w:r>
      <w:r w:rsidRPr="003D4ABF">
        <w:tab/>
        <w:t>Definitions</w:t>
      </w:r>
      <w:r w:rsidRPr="003D4ABF">
        <w:rPr>
          <w:lang w:eastAsia="zh-CN"/>
        </w:rPr>
        <w:t xml:space="preserve"> </w:t>
      </w:r>
      <w:r w:rsidRPr="003D4ABF">
        <w:t>and abbreviations</w:t>
      </w:r>
      <w:bookmarkEnd w:id="50"/>
      <w:bookmarkEnd w:id="51"/>
      <w:bookmarkEnd w:id="52"/>
      <w:bookmarkEnd w:id="53"/>
      <w:bookmarkEnd w:id="54"/>
      <w:bookmarkEnd w:id="55"/>
      <w:bookmarkEnd w:id="56"/>
      <w:bookmarkEnd w:id="57"/>
    </w:p>
    <w:p w14:paraId="1D421B44" w14:textId="77777777" w:rsidR="00787F8E" w:rsidRPr="003D4ABF" w:rsidRDefault="00787F8E" w:rsidP="00787F8E">
      <w:pPr>
        <w:pStyle w:val="Heading2"/>
      </w:pPr>
      <w:bookmarkStart w:id="58" w:name="_Toc19197268"/>
      <w:bookmarkStart w:id="59" w:name="_Toc27896421"/>
      <w:bookmarkStart w:id="60" w:name="_Toc36192588"/>
      <w:bookmarkStart w:id="61" w:name="_Toc37076319"/>
      <w:bookmarkStart w:id="62" w:name="_Toc45194765"/>
      <w:bookmarkStart w:id="63" w:name="_Toc47594177"/>
      <w:bookmarkStart w:id="64" w:name="_Toc51836808"/>
      <w:bookmarkStart w:id="65" w:name="_Toc122503595"/>
      <w:r w:rsidRPr="003D4ABF">
        <w:t>3.1</w:t>
      </w:r>
      <w:r w:rsidRPr="003D4ABF">
        <w:tab/>
        <w:t>Definitions</w:t>
      </w:r>
      <w:bookmarkEnd w:id="58"/>
      <w:bookmarkEnd w:id="59"/>
      <w:bookmarkEnd w:id="60"/>
      <w:bookmarkEnd w:id="61"/>
      <w:bookmarkEnd w:id="62"/>
      <w:bookmarkEnd w:id="63"/>
      <w:bookmarkEnd w:id="64"/>
      <w:bookmarkEnd w:id="65"/>
    </w:p>
    <w:p w14:paraId="0C1CCD1C" w14:textId="42273F1D" w:rsidR="00787F8E" w:rsidRPr="003D4ABF" w:rsidRDefault="00787F8E" w:rsidP="00787F8E">
      <w:pPr>
        <w:rPr>
          <w:lang w:eastAsia="zh-CN"/>
        </w:rPr>
      </w:pPr>
      <w:r w:rsidRPr="003D4ABF">
        <w:t xml:space="preserve">For the purposes of the present document, the terms and definitions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the following apply. A term defined in the present document takes precedence over the definition of the same term, if any, in </w:t>
      </w:r>
      <w:r w:rsidR="00201CD1" w:rsidRPr="003D4ABF">
        <w:t>TR</w:t>
      </w:r>
      <w:r w:rsidR="00201CD1">
        <w:t> </w:t>
      </w:r>
      <w:r w:rsidR="00201CD1" w:rsidRPr="003D4ABF">
        <w:t>21.905</w:t>
      </w:r>
      <w:r w:rsidR="00201CD1">
        <w:t> </w:t>
      </w:r>
      <w:r w:rsidR="00201CD1"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5F81A356" w:rsidR="00787F8E" w:rsidRPr="003D4ABF" w:rsidRDefault="00787F8E" w:rsidP="00787F8E">
      <w:r w:rsidRPr="003D4ABF">
        <w:rPr>
          <w:b/>
        </w:rPr>
        <w:t>Charging key:</w:t>
      </w:r>
      <w:r w:rsidRPr="003D4ABF">
        <w:t xml:space="preserve"> </w:t>
      </w:r>
      <w:r w:rsidR="00BC0D9D" w:rsidRPr="003D4ABF">
        <w:t xml:space="preserve">Information </w:t>
      </w:r>
      <w:r w:rsidRPr="003D4ABF">
        <w:t>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671B9F5E"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201CD1" w:rsidRPr="003D4ABF">
        <w:t>TS</w:t>
      </w:r>
      <w:r w:rsidR="00201CD1">
        <w:t> </w:t>
      </w:r>
      <w:r w:rsidR="00201CD1" w:rsidRPr="003D4ABF">
        <w:t>23.501</w:t>
      </w:r>
      <w:r w:rsidR="00201CD1">
        <w:t> </w:t>
      </w:r>
      <w:r w:rsidR="00201CD1"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66" w:name="_Toc19197269"/>
      <w:bookmarkStart w:id="67" w:name="_Toc27896422"/>
      <w:bookmarkStart w:id="68" w:name="_Toc36192589"/>
      <w:bookmarkStart w:id="69" w:name="_Toc37076320"/>
      <w:bookmarkStart w:id="70" w:name="_Toc45194766"/>
      <w:bookmarkStart w:id="71" w:name="_Toc47594178"/>
      <w:bookmarkStart w:id="72" w:name="_Toc51836809"/>
      <w:bookmarkStart w:id="73" w:name="_Toc122503596"/>
      <w:r w:rsidRPr="003D4ABF">
        <w:t>3.2</w:t>
      </w:r>
      <w:r w:rsidRPr="003D4ABF">
        <w:tab/>
        <w:t>Abbreviations</w:t>
      </w:r>
      <w:bookmarkEnd w:id="66"/>
      <w:bookmarkEnd w:id="67"/>
      <w:bookmarkEnd w:id="68"/>
      <w:bookmarkEnd w:id="69"/>
      <w:bookmarkEnd w:id="70"/>
      <w:bookmarkEnd w:id="71"/>
      <w:bookmarkEnd w:id="72"/>
      <w:bookmarkEnd w:id="73"/>
    </w:p>
    <w:p w14:paraId="03486D4C" w14:textId="68D3BFDF" w:rsidR="00787F8E" w:rsidRPr="003D4ABF" w:rsidRDefault="00787F8E" w:rsidP="00787F8E">
      <w:pPr>
        <w:keepNext/>
        <w:rPr>
          <w:lang w:eastAsia="zh-CN"/>
        </w:rPr>
      </w:pPr>
      <w:r w:rsidRPr="003D4ABF">
        <w:t xml:space="preserve">For the purposes of the present document, the abbreviations given in </w:t>
      </w:r>
      <w:r w:rsidR="00201CD1" w:rsidRPr="003D4ABF">
        <w:t>TR</w:t>
      </w:r>
      <w:r w:rsidR="00201CD1">
        <w:t> </w:t>
      </w:r>
      <w:r w:rsidR="00201CD1" w:rsidRPr="003D4ABF">
        <w:t>21.905</w:t>
      </w:r>
      <w:r w:rsidR="00201CD1">
        <w:t> </w:t>
      </w:r>
      <w:r w:rsidR="00201CD1" w:rsidRPr="003D4ABF">
        <w:t>[</w:t>
      </w:r>
      <w:r w:rsidRPr="003D4ABF">
        <w:t xml:space="preserve">1],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w:t>
      </w:r>
      <w:r w:rsidR="00201CD1" w:rsidRPr="003D4ABF">
        <w:t>TS</w:t>
      </w:r>
      <w:r w:rsidR="00201CD1">
        <w:t> </w:t>
      </w:r>
      <w:r w:rsidR="00201CD1" w:rsidRPr="003D4ABF">
        <w:t>23.316</w:t>
      </w:r>
      <w:r w:rsidR="00201CD1">
        <w:t> </w:t>
      </w:r>
      <w:r w:rsidR="00201CD1" w:rsidRPr="003D4ABF">
        <w:t>[</w:t>
      </w:r>
      <w:r w:rsidRPr="003D4ABF">
        <w:t xml:space="preserve">27] and the following apply. An abbreviation defined in the present document takes precedence over the definition of the same abbreviation, if any, in </w:t>
      </w:r>
      <w:r w:rsidR="00201CD1" w:rsidRPr="003D4ABF">
        <w:t>TR</w:t>
      </w:r>
      <w:r w:rsidR="00201CD1">
        <w:t> </w:t>
      </w:r>
      <w:r w:rsidR="00201CD1" w:rsidRPr="003D4ABF">
        <w:t>21.905</w:t>
      </w:r>
      <w:r w:rsidR="00201CD1">
        <w:t> </w:t>
      </w:r>
      <w:r w:rsidR="00201CD1"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74" w:name="_Toc19197270"/>
      <w:bookmarkStart w:id="75" w:name="_Toc27896423"/>
      <w:bookmarkStart w:id="76" w:name="_Toc36192590"/>
      <w:bookmarkStart w:id="77" w:name="_Toc37076321"/>
      <w:bookmarkStart w:id="78" w:name="_Toc45194767"/>
      <w:bookmarkStart w:id="79" w:name="_Toc47594179"/>
      <w:bookmarkStart w:id="80" w:name="_Toc51836810"/>
      <w:bookmarkStart w:id="81" w:name="_Toc122503597"/>
      <w:r w:rsidRPr="003D4ABF">
        <w:t>4</w:t>
      </w:r>
      <w:r w:rsidRPr="003D4ABF">
        <w:tab/>
      </w:r>
      <w:r w:rsidRPr="003D4ABF">
        <w:rPr>
          <w:lang w:eastAsia="zh-CN"/>
        </w:rPr>
        <w:t>High level architectural requirements</w:t>
      </w:r>
      <w:bookmarkEnd w:id="74"/>
      <w:bookmarkEnd w:id="75"/>
      <w:bookmarkEnd w:id="76"/>
      <w:bookmarkEnd w:id="77"/>
      <w:bookmarkEnd w:id="78"/>
      <w:bookmarkEnd w:id="79"/>
      <w:bookmarkEnd w:id="80"/>
      <w:bookmarkEnd w:id="81"/>
    </w:p>
    <w:p w14:paraId="1F27CE63" w14:textId="77777777" w:rsidR="00787F8E" w:rsidRPr="003D4ABF" w:rsidRDefault="00787F8E" w:rsidP="00787F8E">
      <w:pPr>
        <w:pStyle w:val="Heading2"/>
        <w:rPr>
          <w:lang w:eastAsia="zh-CN"/>
        </w:rPr>
      </w:pPr>
      <w:bookmarkStart w:id="82" w:name="_Toc19197271"/>
      <w:bookmarkStart w:id="83" w:name="_Toc27896424"/>
      <w:bookmarkStart w:id="84" w:name="_Toc36192591"/>
      <w:bookmarkStart w:id="85" w:name="_Toc37076322"/>
      <w:bookmarkStart w:id="86" w:name="_Toc45194768"/>
      <w:bookmarkStart w:id="87" w:name="_Toc47594180"/>
      <w:bookmarkStart w:id="88" w:name="_Toc51836811"/>
      <w:bookmarkStart w:id="89" w:name="_Toc122503598"/>
      <w:r w:rsidRPr="003D4ABF">
        <w:t>4.</w:t>
      </w:r>
      <w:r w:rsidRPr="003D4ABF">
        <w:rPr>
          <w:lang w:eastAsia="zh-CN"/>
        </w:rPr>
        <w:t>1</w:t>
      </w:r>
      <w:r w:rsidRPr="003D4ABF">
        <w:tab/>
      </w:r>
      <w:r w:rsidRPr="003D4ABF">
        <w:rPr>
          <w:lang w:eastAsia="zh-CN"/>
        </w:rPr>
        <w:t>General requirements</w:t>
      </w:r>
      <w:bookmarkEnd w:id="82"/>
      <w:bookmarkEnd w:id="83"/>
      <w:bookmarkEnd w:id="84"/>
      <w:bookmarkEnd w:id="85"/>
      <w:bookmarkEnd w:id="86"/>
      <w:bookmarkEnd w:id="87"/>
      <w:bookmarkEnd w:id="88"/>
      <w:bookmarkEnd w:id="89"/>
    </w:p>
    <w:p w14:paraId="55257A1D" w14:textId="1C329348"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19CA95AF" w14:textId="001431D2"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policy and charging control framework shall support the roaming scenarios defined in </w:t>
      </w:r>
      <w:r w:rsidR="00201CD1" w:rsidRPr="003D4ABF">
        <w:rPr>
          <w:rFonts w:eastAsia="DengXian"/>
          <w:lang w:eastAsia="ja-JP"/>
        </w:rPr>
        <w:t>TS</w:t>
      </w:r>
      <w:r w:rsidR="00201CD1">
        <w:rPr>
          <w:rFonts w:eastAsia="DengXian"/>
          <w:lang w:eastAsia="ja-JP"/>
        </w:rPr>
        <w:t> </w:t>
      </w:r>
      <w:r w:rsidR="00201CD1" w:rsidRPr="003D4ABF">
        <w:rPr>
          <w:rFonts w:eastAsia="DengXian"/>
          <w:lang w:eastAsia="ja-JP"/>
        </w:rPr>
        <w:t>23.501</w:t>
      </w:r>
      <w:r w:rsidR="00201CD1">
        <w:rPr>
          <w:rFonts w:eastAsia="DengXian"/>
          <w:lang w:eastAsia="ja-JP"/>
        </w:rPr>
        <w:t> </w:t>
      </w:r>
      <w:r w:rsidR="00201CD1"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lastRenderedPageBreak/>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overflowPunct w:val="0"/>
        <w:autoSpaceDE w:val="0"/>
        <w:autoSpaceDN w:val="0"/>
        <w:adjustRightInd w:val="0"/>
        <w:textAlignment w:val="baseline"/>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90" w:name="_Toc19197272"/>
      <w:bookmarkStart w:id="91" w:name="_Toc27896425"/>
      <w:bookmarkStart w:id="92" w:name="_Toc36192592"/>
      <w:bookmarkStart w:id="93" w:name="_Toc37076323"/>
      <w:bookmarkStart w:id="94" w:name="_Toc45194769"/>
      <w:bookmarkStart w:id="95" w:name="_Toc47594181"/>
      <w:bookmarkStart w:id="96" w:name="_Toc51836812"/>
      <w:bookmarkStart w:id="97" w:name="_Toc122503599"/>
      <w:r w:rsidRPr="003D4ABF">
        <w:t>4.2</w:t>
      </w:r>
      <w:r w:rsidRPr="003D4ABF">
        <w:tab/>
        <w:t>Non-session management related policy control requirements</w:t>
      </w:r>
      <w:bookmarkEnd w:id="90"/>
      <w:bookmarkEnd w:id="91"/>
      <w:bookmarkEnd w:id="92"/>
      <w:bookmarkEnd w:id="93"/>
      <w:bookmarkEnd w:id="94"/>
      <w:bookmarkEnd w:id="95"/>
      <w:bookmarkEnd w:id="96"/>
      <w:bookmarkEnd w:id="97"/>
    </w:p>
    <w:p w14:paraId="24956145" w14:textId="77777777" w:rsidR="00787F8E" w:rsidRPr="003D4ABF" w:rsidRDefault="00787F8E" w:rsidP="00787F8E">
      <w:pPr>
        <w:pStyle w:val="Heading3"/>
      </w:pPr>
      <w:bookmarkStart w:id="98" w:name="_Toc19197273"/>
      <w:bookmarkStart w:id="99" w:name="_Toc27896426"/>
      <w:bookmarkStart w:id="100" w:name="_Toc36192593"/>
      <w:bookmarkStart w:id="101" w:name="_Toc37076324"/>
      <w:bookmarkStart w:id="102" w:name="_Toc45194770"/>
      <w:bookmarkStart w:id="103" w:name="_Toc47594182"/>
      <w:bookmarkStart w:id="104" w:name="_Toc51836813"/>
      <w:bookmarkStart w:id="105" w:name="_Toc122503600"/>
      <w:r w:rsidRPr="003D4ABF">
        <w:t>4.2.1</w:t>
      </w:r>
      <w:r w:rsidRPr="003D4ABF">
        <w:tab/>
        <w:t>Access and mobility related policy control requirements</w:t>
      </w:r>
      <w:bookmarkEnd w:id="98"/>
      <w:bookmarkEnd w:id="99"/>
      <w:bookmarkEnd w:id="100"/>
      <w:bookmarkEnd w:id="101"/>
      <w:bookmarkEnd w:id="102"/>
      <w:bookmarkEnd w:id="103"/>
      <w:bookmarkEnd w:id="104"/>
      <w:bookmarkEnd w:id="105"/>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106" w:name="_Toc19197274"/>
      <w:bookmarkStart w:id="107" w:name="_Toc27896427"/>
      <w:bookmarkStart w:id="108" w:name="_Toc36192594"/>
      <w:bookmarkStart w:id="109" w:name="_Toc37076325"/>
      <w:bookmarkStart w:id="110" w:name="_Toc45194771"/>
      <w:bookmarkStart w:id="111" w:name="_Toc47594183"/>
      <w:bookmarkStart w:id="112"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13" w:name="_Toc122503601"/>
      <w:r w:rsidRPr="003D4ABF">
        <w:t>4.2.2</w:t>
      </w:r>
      <w:r w:rsidRPr="003D4ABF">
        <w:tab/>
        <w:t>UE policy control requirements</w:t>
      </w:r>
      <w:bookmarkEnd w:id="106"/>
      <w:bookmarkEnd w:id="107"/>
      <w:bookmarkEnd w:id="108"/>
      <w:bookmarkEnd w:id="109"/>
      <w:bookmarkEnd w:id="110"/>
      <w:bookmarkEnd w:id="111"/>
      <w:bookmarkEnd w:id="112"/>
      <w:bookmarkEnd w:id="113"/>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433E7B33" w:rsidR="00787F8E" w:rsidRPr="003D4ABF" w:rsidRDefault="00787F8E" w:rsidP="00787F8E">
      <w:pPr>
        <w:pStyle w:val="B1"/>
      </w:pPr>
      <w:bookmarkStart w:id="114" w:name="_Toc19197275"/>
      <w:bookmarkStart w:id="115"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201CD1" w:rsidRPr="003D4ABF">
        <w:t>TS</w:t>
      </w:r>
      <w:r w:rsidR="00201CD1">
        <w:t> </w:t>
      </w:r>
      <w:r w:rsidR="00201CD1" w:rsidRPr="003D4ABF">
        <w:t>23.287</w:t>
      </w:r>
      <w:r w:rsidR="00201CD1">
        <w:t> </w:t>
      </w:r>
      <w:r w:rsidR="00201CD1" w:rsidRPr="003D4ABF">
        <w:t>[</w:t>
      </w:r>
      <w:r w:rsidRPr="003D4ABF">
        <w:t>28].</w:t>
      </w:r>
    </w:p>
    <w:p w14:paraId="65B99B4F" w14:textId="0492F907" w:rsidR="00E873DB" w:rsidRPr="003D4ABF" w:rsidRDefault="00E873DB" w:rsidP="0030218C">
      <w:pPr>
        <w:pStyle w:val="B1"/>
      </w:pPr>
      <w:bookmarkStart w:id="116" w:name="_Toc36192595"/>
      <w:bookmarkStart w:id="117" w:name="_Toc37076326"/>
      <w:bookmarkStart w:id="118" w:name="_Toc45194772"/>
      <w:bookmarkStart w:id="119" w:name="_Toc47594184"/>
      <w:bookmarkStart w:id="120"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201CD1" w:rsidRPr="003D4ABF">
        <w:t>TS</w:t>
      </w:r>
      <w:r w:rsidR="00201CD1">
        <w:t> </w:t>
      </w:r>
      <w:r w:rsidR="00201CD1" w:rsidRPr="003D4ABF">
        <w:t>23.304</w:t>
      </w:r>
      <w:r w:rsidR="00201CD1">
        <w:t> </w:t>
      </w:r>
      <w:r w:rsidR="00201CD1" w:rsidRPr="003D4ABF">
        <w:t>[</w:t>
      </w:r>
      <w:r w:rsidRPr="003D4ABF">
        <w:t>34].</w:t>
      </w:r>
    </w:p>
    <w:p w14:paraId="7CAE1837" w14:textId="13B018F1" w:rsidR="00787F8E" w:rsidRPr="003D4ABF" w:rsidRDefault="00787F8E" w:rsidP="00787F8E">
      <w:pPr>
        <w:pStyle w:val="Heading3"/>
      </w:pPr>
      <w:bookmarkStart w:id="121" w:name="_Toc122503602"/>
      <w:r w:rsidRPr="003D4ABF">
        <w:t>4.2.3</w:t>
      </w:r>
      <w:r w:rsidRPr="003D4ABF">
        <w:tab/>
        <w:t>Network analytics information requirements</w:t>
      </w:r>
      <w:bookmarkEnd w:id="114"/>
      <w:bookmarkEnd w:id="115"/>
      <w:bookmarkEnd w:id="116"/>
      <w:bookmarkEnd w:id="117"/>
      <w:bookmarkEnd w:id="118"/>
      <w:bookmarkEnd w:id="119"/>
      <w:bookmarkEnd w:id="120"/>
      <w:bookmarkEnd w:id="121"/>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22" w:name="_Toc19197276"/>
      <w:bookmarkStart w:id="123" w:name="_Toc27896429"/>
      <w:bookmarkStart w:id="124" w:name="_Toc36192596"/>
      <w:bookmarkStart w:id="125" w:name="_Toc37076327"/>
      <w:bookmarkStart w:id="126" w:name="_Toc45194773"/>
      <w:bookmarkStart w:id="127" w:name="_Toc47594185"/>
      <w:bookmarkStart w:id="128" w:name="_Toc51836816"/>
      <w:bookmarkStart w:id="129" w:name="_Toc122503603"/>
      <w:r w:rsidRPr="003D4ABF">
        <w:t>4.2.4</w:t>
      </w:r>
      <w:r w:rsidRPr="003D4ABF">
        <w:tab/>
        <w:t>Management of packet flow descriptions</w:t>
      </w:r>
      <w:bookmarkEnd w:id="122"/>
      <w:bookmarkEnd w:id="123"/>
      <w:bookmarkEnd w:id="124"/>
      <w:bookmarkEnd w:id="125"/>
      <w:bookmarkEnd w:id="126"/>
      <w:bookmarkEnd w:id="127"/>
      <w:bookmarkEnd w:id="128"/>
      <w:bookmarkEnd w:id="129"/>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lastRenderedPageBreak/>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30" w:name="_Toc19197277"/>
      <w:bookmarkStart w:id="131" w:name="_Toc27896430"/>
      <w:bookmarkStart w:id="132" w:name="_Toc36192597"/>
      <w:bookmarkStart w:id="133" w:name="_Toc37076328"/>
      <w:bookmarkStart w:id="134" w:name="_Toc45194774"/>
      <w:bookmarkStart w:id="135" w:name="_Toc47594186"/>
      <w:bookmarkStart w:id="136" w:name="_Toc51836817"/>
      <w:bookmarkStart w:id="137" w:name="_Toc122503604"/>
      <w:r w:rsidRPr="003D4ABF">
        <w:t>4.2.5</w:t>
      </w:r>
      <w:r w:rsidRPr="003D4ABF">
        <w:tab/>
        <w:t>SMF selection management related policy control requirements</w:t>
      </w:r>
      <w:bookmarkEnd w:id="130"/>
      <w:bookmarkEnd w:id="131"/>
      <w:bookmarkEnd w:id="132"/>
      <w:bookmarkEnd w:id="133"/>
      <w:bookmarkEnd w:id="134"/>
      <w:bookmarkEnd w:id="135"/>
      <w:bookmarkEnd w:id="136"/>
      <w:bookmarkEnd w:id="137"/>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8" w:name="_Toc36192598"/>
      <w:bookmarkStart w:id="139" w:name="_Toc37076329"/>
      <w:bookmarkStart w:id="140" w:name="_Toc45194775"/>
      <w:bookmarkStart w:id="141" w:name="_Toc47594187"/>
      <w:bookmarkStart w:id="142" w:name="_Toc51836818"/>
      <w:bookmarkStart w:id="143" w:name="_Toc122503605"/>
      <w:bookmarkStart w:id="144" w:name="_Toc19197278"/>
      <w:bookmarkStart w:id="145" w:name="_Toc27896431"/>
      <w:r w:rsidRPr="003D4ABF">
        <w:t>4.2.6</w:t>
      </w:r>
      <w:r w:rsidRPr="003D4ABF">
        <w:tab/>
        <w:t>Support for non-session management related network capability exposure</w:t>
      </w:r>
      <w:bookmarkEnd w:id="138"/>
      <w:bookmarkEnd w:id="139"/>
      <w:bookmarkEnd w:id="140"/>
      <w:bookmarkEnd w:id="141"/>
      <w:bookmarkEnd w:id="142"/>
      <w:bookmarkEnd w:id="143"/>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2BA911F8"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199EF289" w14:textId="459F3313"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1CB2B52" w14:textId="4AB70EE4"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6A498915" w14:textId="4FCDCDB4"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221CCF7D" w14:textId="3F6CD206" w:rsidR="00787F8E" w:rsidRPr="003D4ABF" w:rsidRDefault="00787F8E" w:rsidP="00787F8E">
      <w:pPr>
        <w:pStyle w:val="B1"/>
      </w:pPr>
      <w:r w:rsidRPr="003D4ABF">
        <w:t>-</w:t>
      </w:r>
      <w:r w:rsidRPr="003D4ABF">
        <w:tab/>
        <w:t xml:space="preserve">Service specific parameter provisioning for V2X communication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4650A542" w14:textId="236E7940" w:rsidR="00787F8E" w:rsidRPr="003D4ABF" w:rsidRDefault="00787F8E" w:rsidP="00787F8E">
      <w:pPr>
        <w:pStyle w:val="B1"/>
      </w:pPr>
      <w:r w:rsidRPr="003D4ABF">
        <w:t>-</w:t>
      </w:r>
      <w:r w:rsidRPr="003D4ABF">
        <w:tab/>
        <w:t xml:space="preserve">5G VN group management (see clause 5.29 of </w:t>
      </w:r>
      <w:r w:rsidR="00201CD1" w:rsidRPr="003D4ABF">
        <w:t>TS</w:t>
      </w:r>
      <w:r w:rsidR="00201CD1">
        <w:t> </w:t>
      </w:r>
      <w:r w:rsidR="00201CD1" w:rsidRPr="003D4ABF">
        <w:t>23.501</w:t>
      </w:r>
      <w:r w:rsidR="00201CD1">
        <w:t> </w:t>
      </w:r>
      <w:r w:rsidR="00201CD1" w:rsidRPr="003D4ABF">
        <w:t>[</w:t>
      </w:r>
      <w:r w:rsidRPr="003D4ABF">
        <w:t xml:space="preserve">2] and clause 4.15.6 of </w:t>
      </w:r>
      <w:r w:rsidR="00201CD1" w:rsidRPr="003D4ABF">
        <w:t>TS</w:t>
      </w:r>
      <w:r w:rsidR="00201CD1">
        <w:t> </w:t>
      </w:r>
      <w:r w:rsidR="00201CD1" w:rsidRPr="003D4ABF">
        <w:t>23.502</w:t>
      </w:r>
      <w:r w:rsidR="00201CD1">
        <w:t> </w:t>
      </w:r>
      <w:r w:rsidR="00201CD1" w:rsidRPr="003D4ABF">
        <w:t>[</w:t>
      </w:r>
      <w:r w:rsidRPr="003D4ABF">
        <w:t>3])</w:t>
      </w:r>
      <w:r w:rsidR="00E873DB" w:rsidRPr="003D4ABF">
        <w:t>;</w:t>
      </w:r>
    </w:p>
    <w:p w14:paraId="3C5C2D6B" w14:textId="3AC2AD90" w:rsidR="00E873DB" w:rsidRPr="003D4ABF" w:rsidRDefault="00E873DB" w:rsidP="0030218C">
      <w:pPr>
        <w:pStyle w:val="B1"/>
      </w:pPr>
      <w:bookmarkStart w:id="146" w:name="_Toc36192599"/>
      <w:bookmarkStart w:id="147" w:name="_Toc37076330"/>
      <w:bookmarkStart w:id="148" w:name="_Toc45194776"/>
      <w:bookmarkStart w:id="149" w:name="_Toc47594188"/>
      <w:bookmarkStart w:id="150"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201CD1" w:rsidRPr="003D4ABF">
        <w:t>TS</w:t>
      </w:r>
      <w:r w:rsidR="00201CD1">
        <w:t> </w:t>
      </w:r>
      <w:r w:rsidR="00201CD1" w:rsidRPr="003D4ABF">
        <w:t>23.501</w:t>
      </w:r>
      <w:r w:rsidR="00201CD1">
        <w:t> </w:t>
      </w:r>
      <w:r w:rsidR="00201CD1" w:rsidRPr="003D4ABF">
        <w:t>[</w:t>
      </w:r>
      <w:r w:rsidRPr="003D4ABF">
        <w:t xml:space="preserve">2] and clause 4.15.6.7 of </w:t>
      </w:r>
      <w:r w:rsidR="00201CD1" w:rsidRPr="003D4ABF">
        <w:t>TS</w:t>
      </w:r>
      <w:r w:rsidR="00201CD1">
        <w:t> </w:t>
      </w:r>
      <w:r w:rsidR="00201CD1" w:rsidRPr="003D4ABF">
        <w:t>23.502</w:t>
      </w:r>
      <w:r w:rsidR="00201CD1">
        <w:t> </w:t>
      </w:r>
      <w:r w:rsidR="00201CD1" w:rsidRPr="003D4ABF">
        <w:t>[</w:t>
      </w:r>
      <w:r w:rsidRPr="003D4ABF">
        <w:t>3]).</w:t>
      </w:r>
    </w:p>
    <w:p w14:paraId="3A6CC175" w14:textId="2B7907A9" w:rsidR="00844BD5" w:rsidRPr="003D4ABF" w:rsidRDefault="00844BD5" w:rsidP="00640110">
      <w:pPr>
        <w:pStyle w:val="B1"/>
      </w:pPr>
      <w:r w:rsidRPr="003D4ABF">
        <w:t>-</w:t>
      </w:r>
      <w:r w:rsidRPr="003D4ABF">
        <w:tab/>
        <w:t xml:space="preserve">Service specific parameter provisioning for time synchronization service (see clause 5.27.1.8 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1EE0AD52" w14:textId="1AFB6C0C" w:rsidR="00787F8E" w:rsidRPr="003D4ABF" w:rsidRDefault="00787F8E" w:rsidP="00787F8E">
      <w:pPr>
        <w:pStyle w:val="Heading2"/>
      </w:pPr>
      <w:bookmarkStart w:id="151" w:name="_Toc122503606"/>
      <w:r w:rsidRPr="003D4ABF">
        <w:lastRenderedPageBreak/>
        <w:t>4.3</w:t>
      </w:r>
      <w:r w:rsidRPr="003D4ABF">
        <w:tab/>
        <w:t>Session management related policy control requirements</w:t>
      </w:r>
      <w:bookmarkEnd w:id="144"/>
      <w:bookmarkEnd w:id="145"/>
      <w:bookmarkEnd w:id="146"/>
      <w:bookmarkEnd w:id="147"/>
      <w:bookmarkEnd w:id="148"/>
      <w:bookmarkEnd w:id="149"/>
      <w:bookmarkEnd w:id="150"/>
      <w:bookmarkEnd w:id="151"/>
    </w:p>
    <w:p w14:paraId="2C65DC30" w14:textId="77777777" w:rsidR="00787F8E" w:rsidRPr="003D4ABF" w:rsidRDefault="00787F8E" w:rsidP="00787F8E">
      <w:pPr>
        <w:pStyle w:val="Heading3"/>
      </w:pPr>
      <w:bookmarkStart w:id="152" w:name="_Toc19197279"/>
      <w:bookmarkStart w:id="153" w:name="_Toc27896432"/>
      <w:bookmarkStart w:id="154" w:name="_Toc36192600"/>
      <w:bookmarkStart w:id="155" w:name="_Toc37076331"/>
      <w:bookmarkStart w:id="156" w:name="_Toc45194777"/>
      <w:bookmarkStart w:id="157" w:name="_Toc47594189"/>
      <w:bookmarkStart w:id="158" w:name="_Toc51836820"/>
      <w:bookmarkStart w:id="159" w:name="_Toc122503607"/>
      <w:r w:rsidRPr="003D4ABF">
        <w:t>4.3.1</w:t>
      </w:r>
      <w:r w:rsidRPr="003D4ABF">
        <w:tab/>
        <w:t>General requirements</w:t>
      </w:r>
      <w:bookmarkEnd w:id="152"/>
      <w:bookmarkEnd w:id="153"/>
      <w:bookmarkEnd w:id="154"/>
      <w:bookmarkEnd w:id="155"/>
      <w:bookmarkEnd w:id="156"/>
      <w:bookmarkEnd w:id="157"/>
      <w:bookmarkEnd w:id="158"/>
      <w:bookmarkEnd w:id="159"/>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60" w:name="_Toc19197280"/>
      <w:bookmarkStart w:id="161" w:name="_Toc27896433"/>
      <w:bookmarkStart w:id="162" w:name="_Toc36192601"/>
      <w:bookmarkStart w:id="163" w:name="_Toc37076332"/>
      <w:bookmarkStart w:id="164" w:name="_Toc45194778"/>
      <w:bookmarkStart w:id="165" w:name="_Toc47594190"/>
      <w:bookmarkStart w:id="166" w:name="_Toc51836821"/>
      <w:bookmarkStart w:id="167" w:name="_Toc122503608"/>
      <w:r w:rsidRPr="003D4ABF">
        <w:t>4.3.2</w:t>
      </w:r>
      <w:r w:rsidRPr="003D4ABF">
        <w:tab/>
        <w:t>Charging related requirements</w:t>
      </w:r>
      <w:bookmarkEnd w:id="160"/>
      <w:bookmarkEnd w:id="161"/>
      <w:bookmarkEnd w:id="162"/>
      <w:bookmarkEnd w:id="163"/>
      <w:bookmarkEnd w:id="164"/>
      <w:bookmarkEnd w:id="165"/>
      <w:bookmarkEnd w:id="166"/>
      <w:bookmarkEnd w:id="167"/>
    </w:p>
    <w:p w14:paraId="67D3B917" w14:textId="77777777" w:rsidR="00787F8E" w:rsidRPr="003D4ABF" w:rsidRDefault="00787F8E" w:rsidP="00787F8E">
      <w:pPr>
        <w:pStyle w:val="Heading4"/>
      </w:pPr>
      <w:bookmarkStart w:id="168" w:name="_Toc19197281"/>
      <w:bookmarkStart w:id="169" w:name="_Toc27896434"/>
      <w:bookmarkStart w:id="170" w:name="_Toc36192602"/>
      <w:bookmarkStart w:id="171" w:name="_Toc37076333"/>
      <w:bookmarkStart w:id="172" w:name="_Toc45194779"/>
      <w:bookmarkStart w:id="173" w:name="_Toc47594191"/>
      <w:bookmarkStart w:id="174" w:name="_Toc51836822"/>
      <w:bookmarkStart w:id="175" w:name="_Toc122503609"/>
      <w:r w:rsidRPr="003D4ABF">
        <w:t>4.3.2.1</w:t>
      </w:r>
      <w:r w:rsidRPr="003D4ABF">
        <w:tab/>
        <w:t>General</w:t>
      </w:r>
      <w:bookmarkEnd w:id="168"/>
      <w:bookmarkEnd w:id="169"/>
      <w:bookmarkEnd w:id="170"/>
      <w:bookmarkEnd w:id="171"/>
      <w:bookmarkEnd w:id="172"/>
      <w:bookmarkEnd w:id="173"/>
      <w:bookmarkEnd w:id="174"/>
      <w:bookmarkEnd w:id="175"/>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76" w:name="_Toc19197282"/>
      <w:bookmarkStart w:id="177" w:name="_Toc27896435"/>
      <w:bookmarkStart w:id="178" w:name="_Toc36192603"/>
      <w:bookmarkStart w:id="179" w:name="_Toc37076334"/>
      <w:bookmarkStart w:id="180" w:name="_Toc45194780"/>
      <w:bookmarkStart w:id="181" w:name="_Toc47594192"/>
      <w:bookmarkStart w:id="182" w:name="_Toc51836823"/>
      <w:bookmarkStart w:id="183" w:name="_Toc122503610"/>
      <w:r w:rsidRPr="003D4ABF">
        <w:t>4.3.2.2</w:t>
      </w:r>
      <w:r w:rsidRPr="003D4ABF">
        <w:tab/>
        <w:t>Charging models</w:t>
      </w:r>
      <w:bookmarkEnd w:id="176"/>
      <w:bookmarkEnd w:id="177"/>
      <w:bookmarkEnd w:id="178"/>
      <w:bookmarkEnd w:id="179"/>
      <w:bookmarkEnd w:id="180"/>
      <w:bookmarkEnd w:id="181"/>
      <w:bookmarkEnd w:id="182"/>
      <w:bookmarkEnd w:id="183"/>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84" w:name="_Toc19197283"/>
      <w:bookmarkStart w:id="185" w:name="_Toc27896436"/>
      <w:bookmarkStart w:id="186" w:name="_Toc36192604"/>
      <w:bookmarkStart w:id="187" w:name="_Toc37076335"/>
      <w:bookmarkStart w:id="188" w:name="_Toc45194781"/>
      <w:bookmarkStart w:id="189" w:name="_Toc47594193"/>
      <w:bookmarkStart w:id="190" w:name="_Toc51836824"/>
      <w:bookmarkStart w:id="191" w:name="_Toc122503611"/>
      <w:r w:rsidRPr="003D4ABF">
        <w:t>4.3.2.3</w:t>
      </w:r>
      <w:r w:rsidRPr="003D4ABF">
        <w:tab/>
        <w:t>Charging requirements</w:t>
      </w:r>
      <w:bookmarkEnd w:id="184"/>
      <w:bookmarkEnd w:id="185"/>
      <w:bookmarkEnd w:id="186"/>
      <w:bookmarkEnd w:id="187"/>
      <w:bookmarkEnd w:id="188"/>
      <w:bookmarkEnd w:id="189"/>
      <w:bookmarkEnd w:id="190"/>
      <w:bookmarkEnd w:id="191"/>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92" w:name="_Toc19197284"/>
      <w:bookmarkStart w:id="193" w:name="_Toc27896437"/>
      <w:bookmarkStart w:id="194" w:name="_Toc36192605"/>
      <w:bookmarkStart w:id="195" w:name="_Toc37076336"/>
      <w:bookmarkStart w:id="196" w:name="_Toc45194782"/>
      <w:bookmarkStart w:id="197" w:name="_Toc47594194"/>
      <w:bookmarkStart w:id="198" w:name="_Toc51836825"/>
      <w:bookmarkStart w:id="199" w:name="_Toc122503612"/>
      <w:r w:rsidRPr="003D4ABF">
        <w:t>4.3.2.4</w:t>
      </w:r>
      <w:r w:rsidRPr="003D4ABF">
        <w:tab/>
        <w:t>Examples of Service Data Flow Charging</w:t>
      </w:r>
      <w:bookmarkEnd w:id="192"/>
      <w:bookmarkEnd w:id="193"/>
      <w:bookmarkEnd w:id="194"/>
      <w:bookmarkEnd w:id="195"/>
      <w:bookmarkEnd w:id="196"/>
      <w:bookmarkEnd w:id="197"/>
      <w:bookmarkEnd w:id="198"/>
      <w:bookmarkEnd w:id="199"/>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200" w:name="_Toc19197285"/>
      <w:bookmarkStart w:id="201" w:name="_Toc27896438"/>
      <w:bookmarkStart w:id="202" w:name="_Toc36192606"/>
      <w:bookmarkStart w:id="203" w:name="_Toc37076337"/>
      <w:bookmarkStart w:id="204" w:name="_Toc45194783"/>
      <w:bookmarkStart w:id="205" w:name="_Toc47594195"/>
      <w:bookmarkStart w:id="206" w:name="_Toc51836826"/>
      <w:bookmarkStart w:id="207" w:name="_Toc122503613"/>
      <w:r w:rsidRPr="003D4ABF">
        <w:t>4.3.3</w:t>
      </w:r>
      <w:r w:rsidRPr="003D4ABF">
        <w:tab/>
        <w:t>Policy control requirements</w:t>
      </w:r>
      <w:bookmarkEnd w:id="200"/>
      <w:bookmarkEnd w:id="201"/>
      <w:bookmarkEnd w:id="202"/>
      <w:bookmarkEnd w:id="203"/>
      <w:bookmarkEnd w:id="204"/>
      <w:bookmarkEnd w:id="205"/>
      <w:bookmarkEnd w:id="206"/>
      <w:bookmarkEnd w:id="207"/>
    </w:p>
    <w:p w14:paraId="4DD9F077" w14:textId="77777777" w:rsidR="00787F8E" w:rsidRPr="003D4ABF" w:rsidRDefault="00787F8E" w:rsidP="00787F8E">
      <w:pPr>
        <w:pStyle w:val="Heading4"/>
      </w:pPr>
      <w:bookmarkStart w:id="208" w:name="_Toc19197286"/>
      <w:bookmarkStart w:id="209" w:name="_Toc27896439"/>
      <w:bookmarkStart w:id="210" w:name="_Toc36192607"/>
      <w:bookmarkStart w:id="211" w:name="_Toc37076338"/>
      <w:bookmarkStart w:id="212" w:name="_Toc45194784"/>
      <w:bookmarkStart w:id="213" w:name="_Toc47594196"/>
      <w:bookmarkStart w:id="214" w:name="_Toc51836827"/>
      <w:bookmarkStart w:id="215" w:name="_Toc122503614"/>
      <w:r w:rsidRPr="003D4ABF">
        <w:t>4.3.3.1</w:t>
      </w:r>
      <w:r w:rsidRPr="003D4ABF">
        <w:tab/>
        <w:t>Gating control requirements</w:t>
      </w:r>
      <w:bookmarkEnd w:id="208"/>
      <w:bookmarkEnd w:id="209"/>
      <w:bookmarkEnd w:id="210"/>
      <w:bookmarkEnd w:id="211"/>
      <w:bookmarkEnd w:id="212"/>
      <w:bookmarkEnd w:id="213"/>
      <w:bookmarkEnd w:id="214"/>
      <w:bookmarkEnd w:id="215"/>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16" w:name="_Toc19197287"/>
      <w:bookmarkStart w:id="217" w:name="_Toc27896440"/>
      <w:bookmarkStart w:id="218" w:name="_Toc36192608"/>
      <w:bookmarkStart w:id="219" w:name="_Toc37076339"/>
      <w:bookmarkStart w:id="220" w:name="_Toc45194785"/>
      <w:bookmarkStart w:id="221" w:name="_Toc47594197"/>
      <w:bookmarkStart w:id="222" w:name="_Toc51836828"/>
      <w:bookmarkStart w:id="223" w:name="_Toc122503615"/>
      <w:r w:rsidRPr="003D4ABF">
        <w:t>4.3.3.2</w:t>
      </w:r>
      <w:r w:rsidRPr="003D4ABF">
        <w:tab/>
        <w:t>QoS control requirements</w:t>
      </w:r>
      <w:bookmarkEnd w:id="216"/>
      <w:bookmarkEnd w:id="217"/>
      <w:bookmarkEnd w:id="218"/>
      <w:bookmarkEnd w:id="219"/>
      <w:bookmarkEnd w:id="220"/>
      <w:bookmarkEnd w:id="221"/>
      <w:bookmarkEnd w:id="222"/>
      <w:bookmarkEnd w:id="223"/>
    </w:p>
    <w:p w14:paraId="3D3045AE" w14:textId="77777777" w:rsidR="00787F8E" w:rsidRPr="003D4ABF" w:rsidRDefault="00787F8E" w:rsidP="00787F8E">
      <w:pPr>
        <w:pStyle w:val="Heading5"/>
      </w:pPr>
      <w:bookmarkStart w:id="224" w:name="_Toc19197288"/>
      <w:bookmarkStart w:id="225" w:name="_Toc27896441"/>
      <w:bookmarkStart w:id="226" w:name="_Toc36192609"/>
      <w:bookmarkStart w:id="227" w:name="_Toc37076340"/>
      <w:bookmarkStart w:id="228" w:name="_Toc45194786"/>
      <w:bookmarkStart w:id="229" w:name="_Toc47594198"/>
      <w:bookmarkStart w:id="230" w:name="_Toc51836829"/>
      <w:bookmarkStart w:id="231" w:name="_Toc122503616"/>
      <w:r w:rsidRPr="003D4ABF">
        <w:t>4.3.3.2.1</w:t>
      </w:r>
      <w:r w:rsidRPr="003D4ABF">
        <w:tab/>
        <w:t>QoS control at service data flow level</w:t>
      </w:r>
      <w:bookmarkEnd w:id="224"/>
      <w:bookmarkEnd w:id="225"/>
      <w:bookmarkEnd w:id="226"/>
      <w:bookmarkEnd w:id="227"/>
      <w:bookmarkEnd w:id="228"/>
      <w:bookmarkEnd w:id="229"/>
      <w:bookmarkEnd w:id="230"/>
      <w:bookmarkEnd w:id="231"/>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32" w:name="_Toc19197289"/>
      <w:bookmarkStart w:id="233" w:name="_Toc27896442"/>
      <w:bookmarkStart w:id="234" w:name="_Toc36192610"/>
      <w:bookmarkStart w:id="235" w:name="_Toc37076341"/>
      <w:bookmarkStart w:id="236" w:name="_Toc45194787"/>
      <w:bookmarkStart w:id="237" w:name="_Toc47594199"/>
      <w:bookmarkStart w:id="238" w:name="_Toc51836830"/>
      <w:bookmarkStart w:id="239" w:name="_Toc122503617"/>
      <w:r w:rsidRPr="003D4ABF">
        <w:t>4.3.3.2.2</w:t>
      </w:r>
      <w:r w:rsidRPr="003D4ABF">
        <w:tab/>
        <w:t>QoS control at QoS Flow level</w:t>
      </w:r>
      <w:bookmarkEnd w:id="232"/>
      <w:bookmarkEnd w:id="233"/>
      <w:bookmarkEnd w:id="234"/>
      <w:bookmarkEnd w:id="235"/>
      <w:bookmarkEnd w:id="236"/>
      <w:bookmarkEnd w:id="237"/>
      <w:bookmarkEnd w:id="238"/>
      <w:bookmarkEnd w:id="239"/>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40" w:name="_Toc19197290"/>
      <w:bookmarkStart w:id="241" w:name="_Toc27896443"/>
      <w:bookmarkStart w:id="242" w:name="_Toc36192611"/>
      <w:bookmarkStart w:id="243" w:name="_Toc37076342"/>
      <w:bookmarkStart w:id="244" w:name="_Toc45194788"/>
      <w:bookmarkStart w:id="245" w:name="_Toc47594200"/>
      <w:bookmarkStart w:id="246" w:name="_Toc51836831"/>
      <w:bookmarkStart w:id="247" w:name="_Toc122503618"/>
      <w:r w:rsidRPr="003D4ABF">
        <w:t>4.3.3.2.3</w:t>
      </w:r>
      <w:r w:rsidRPr="003D4ABF">
        <w:tab/>
        <w:t>QoS control at PDU Session level</w:t>
      </w:r>
      <w:bookmarkEnd w:id="240"/>
      <w:bookmarkEnd w:id="241"/>
      <w:bookmarkEnd w:id="242"/>
      <w:bookmarkEnd w:id="243"/>
      <w:bookmarkEnd w:id="244"/>
      <w:bookmarkEnd w:id="245"/>
      <w:bookmarkEnd w:id="246"/>
      <w:bookmarkEnd w:id="247"/>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8" w:name="_Toc19197291"/>
      <w:bookmarkStart w:id="249" w:name="_Toc27896444"/>
      <w:bookmarkStart w:id="250" w:name="_Toc36192612"/>
      <w:bookmarkStart w:id="251" w:name="_Toc37076343"/>
      <w:bookmarkStart w:id="252" w:name="_Toc45194789"/>
      <w:bookmarkStart w:id="253" w:name="_Toc47594201"/>
      <w:bookmarkStart w:id="254" w:name="_Toc51836832"/>
      <w:bookmarkStart w:id="255" w:name="_Toc122503619"/>
      <w:r w:rsidRPr="003D4ABF">
        <w:t>4.3.3.3</w:t>
      </w:r>
      <w:r w:rsidRPr="003D4ABF">
        <w:tab/>
        <w:t>Subscriber spending limits requirements</w:t>
      </w:r>
      <w:bookmarkEnd w:id="248"/>
      <w:bookmarkEnd w:id="249"/>
      <w:bookmarkEnd w:id="250"/>
      <w:bookmarkEnd w:id="251"/>
      <w:bookmarkEnd w:id="252"/>
      <w:bookmarkEnd w:id="253"/>
      <w:bookmarkEnd w:id="254"/>
      <w:bookmarkEnd w:id="255"/>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56" w:name="_Toc19197292"/>
      <w:bookmarkStart w:id="257" w:name="_Toc27896445"/>
      <w:bookmarkStart w:id="258" w:name="_Toc36192613"/>
      <w:bookmarkStart w:id="259" w:name="_Toc37076344"/>
      <w:bookmarkStart w:id="260" w:name="_Toc45194790"/>
      <w:bookmarkStart w:id="261" w:name="_Toc47594202"/>
      <w:bookmarkStart w:id="262" w:name="_Toc51836833"/>
      <w:bookmarkStart w:id="263" w:name="_Toc122503620"/>
      <w:r w:rsidRPr="003D4ABF">
        <w:t>4.3.4</w:t>
      </w:r>
      <w:r w:rsidRPr="003D4ABF">
        <w:tab/>
        <w:t>Usage monitoring control requirements</w:t>
      </w:r>
      <w:bookmarkEnd w:id="256"/>
      <w:bookmarkEnd w:id="257"/>
      <w:bookmarkEnd w:id="258"/>
      <w:bookmarkEnd w:id="259"/>
      <w:bookmarkEnd w:id="260"/>
      <w:bookmarkEnd w:id="261"/>
      <w:bookmarkEnd w:id="262"/>
      <w:bookmarkEnd w:id="263"/>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64" w:name="_Toc19197293"/>
      <w:bookmarkStart w:id="265" w:name="_Toc27896446"/>
      <w:bookmarkStart w:id="266" w:name="_Toc36192614"/>
      <w:bookmarkStart w:id="267" w:name="_Toc37076345"/>
      <w:bookmarkStart w:id="268" w:name="_Toc45194791"/>
      <w:bookmarkStart w:id="269" w:name="_Toc47594203"/>
      <w:bookmarkStart w:id="270" w:name="_Toc51836834"/>
      <w:bookmarkStart w:id="271" w:name="_Toc122503621"/>
      <w:r w:rsidRPr="003D4ABF">
        <w:t>4.3.5</w:t>
      </w:r>
      <w:r w:rsidRPr="003D4ABF">
        <w:tab/>
        <w:t>Application detection and control requirements</w:t>
      </w:r>
      <w:bookmarkEnd w:id="264"/>
      <w:bookmarkEnd w:id="265"/>
      <w:bookmarkEnd w:id="266"/>
      <w:bookmarkEnd w:id="267"/>
      <w:bookmarkEnd w:id="268"/>
      <w:bookmarkEnd w:id="269"/>
      <w:bookmarkEnd w:id="270"/>
      <w:bookmarkEnd w:id="271"/>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72" w:name="_Toc19197294"/>
      <w:bookmarkStart w:id="273" w:name="_Toc27896447"/>
      <w:bookmarkStart w:id="274" w:name="_Toc36192615"/>
      <w:bookmarkStart w:id="275" w:name="_Toc37076346"/>
      <w:bookmarkStart w:id="276" w:name="_Toc45194792"/>
      <w:bookmarkStart w:id="277" w:name="_Toc47594204"/>
      <w:bookmarkStart w:id="278" w:name="_Toc51836835"/>
      <w:bookmarkStart w:id="279" w:name="_Toc122503622"/>
      <w:r w:rsidRPr="003D4ABF">
        <w:t>4.3.6</w:t>
      </w:r>
      <w:r w:rsidRPr="003D4ABF">
        <w:rPr>
          <w:rFonts w:eastAsia="SimSun"/>
        </w:rPr>
        <w:tab/>
      </w:r>
      <w:r w:rsidRPr="003D4ABF">
        <w:t>Support for session management related network capability exposure</w:t>
      </w:r>
      <w:bookmarkEnd w:id="272"/>
      <w:bookmarkEnd w:id="273"/>
      <w:bookmarkEnd w:id="274"/>
      <w:bookmarkEnd w:id="275"/>
      <w:bookmarkEnd w:id="276"/>
      <w:bookmarkEnd w:id="277"/>
      <w:bookmarkEnd w:id="278"/>
      <w:bookmarkEnd w:id="279"/>
    </w:p>
    <w:p w14:paraId="3A189F50" w14:textId="77777777" w:rsidR="00787F8E" w:rsidRPr="003D4ABF" w:rsidRDefault="00787F8E" w:rsidP="00787F8E">
      <w:bookmarkStart w:id="280" w:name="_Toc19197295"/>
      <w:bookmarkStart w:id="281" w:name="_Toc27896448"/>
      <w:r w:rsidRPr="003D4ABF">
        <w:t>Support for network capability exposure enables an AF (e.g. an external ASP) to request the following session management related policy control functionality from the NEF:</w:t>
      </w:r>
    </w:p>
    <w:p w14:paraId="5DA48FB6" w14:textId="7BBFF3CB" w:rsidR="00787F8E" w:rsidRPr="003D4ABF" w:rsidRDefault="00787F8E" w:rsidP="00787F8E">
      <w:pPr>
        <w:pStyle w:val="B1"/>
      </w:pPr>
      <w:r w:rsidRPr="003D4ABF">
        <w:t>-</w:t>
      </w:r>
      <w:r w:rsidRPr="003D4ABF">
        <w:tab/>
        <w:t xml:space="preserve">Set or change a chargeable party at AF session setup (see clause 4.15.6.4 and 4.15.6.5 of </w:t>
      </w:r>
      <w:r w:rsidR="00201CD1" w:rsidRPr="003D4ABF">
        <w:t>TS</w:t>
      </w:r>
      <w:r w:rsidR="00201CD1">
        <w:t> </w:t>
      </w:r>
      <w:r w:rsidR="00201CD1" w:rsidRPr="003D4ABF">
        <w:t>23.502</w:t>
      </w:r>
      <w:r w:rsidR="00201CD1">
        <w:t> </w:t>
      </w:r>
      <w:r w:rsidR="00201CD1" w:rsidRPr="003D4ABF">
        <w:t>[</w:t>
      </w:r>
      <w:r w:rsidRPr="003D4ABF">
        <w:t>3]);</w:t>
      </w:r>
    </w:p>
    <w:p w14:paraId="0D2A162E" w14:textId="27078E4C"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22A1AD1E" w14:textId="6A3E2D9F"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6CA42C08" w:rsidR="00844BD5" w:rsidRPr="003D4ABF" w:rsidRDefault="00844BD5" w:rsidP="00844BD5">
      <w:pPr>
        <w:pStyle w:val="B1"/>
      </w:pPr>
      <w:bookmarkStart w:id="282" w:name="_Toc36192616"/>
      <w:bookmarkStart w:id="283" w:name="_Toc37076347"/>
      <w:bookmarkStart w:id="284" w:name="_Toc45194793"/>
      <w:bookmarkStart w:id="285" w:name="_Toc47594205"/>
      <w:bookmarkStart w:id="286" w:name="_Toc51836836"/>
      <w:r w:rsidRPr="003D4ABF">
        <w:lastRenderedPageBreak/>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201CD1" w:rsidRPr="003D4ABF">
        <w:t>TS</w:t>
      </w:r>
      <w:r w:rsidR="00201CD1">
        <w:t> </w:t>
      </w:r>
      <w:r w:rsidR="00201CD1" w:rsidRPr="003D4ABF">
        <w:t>23.501</w:t>
      </w:r>
      <w:r w:rsidR="00201CD1">
        <w:t> </w:t>
      </w:r>
      <w:r w:rsidR="00201CD1" w:rsidRPr="003D4ABF">
        <w:t>[</w:t>
      </w:r>
      <w:r w:rsidRPr="003D4ABF">
        <w:t xml:space="preserve">2] and clause 4.15.9 of </w:t>
      </w:r>
      <w:r w:rsidR="00201CD1" w:rsidRPr="003D4ABF">
        <w:t>TS</w:t>
      </w:r>
      <w:r w:rsidR="00201CD1">
        <w:t> </w:t>
      </w:r>
      <w:r w:rsidR="00201CD1" w:rsidRPr="003D4ABF">
        <w:t>23.502</w:t>
      </w:r>
      <w:r w:rsidR="00201CD1">
        <w:t> </w:t>
      </w:r>
      <w:r w:rsidR="00201CD1" w:rsidRPr="003D4ABF">
        <w:t>[</w:t>
      </w:r>
      <w:r w:rsidRPr="003D4ABF">
        <w:t>3]).</w:t>
      </w:r>
    </w:p>
    <w:p w14:paraId="2F7B1989" w14:textId="77777777" w:rsidR="00787F8E" w:rsidRPr="003D4ABF" w:rsidRDefault="00787F8E" w:rsidP="00787F8E">
      <w:pPr>
        <w:pStyle w:val="Heading3"/>
      </w:pPr>
      <w:bookmarkStart w:id="287" w:name="_Toc122503623"/>
      <w:r w:rsidRPr="003D4ABF">
        <w:t>4.3.7</w:t>
      </w:r>
      <w:r w:rsidRPr="003D4ABF">
        <w:rPr>
          <w:rFonts w:eastAsia="SimSun"/>
        </w:rPr>
        <w:tab/>
      </w:r>
      <w:r w:rsidRPr="003D4ABF">
        <w:t>Traffic steering control</w:t>
      </w:r>
      <w:bookmarkEnd w:id="280"/>
      <w:bookmarkEnd w:id="281"/>
      <w:bookmarkEnd w:id="282"/>
      <w:bookmarkEnd w:id="283"/>
      <w:bookmarkEnd w:id="284"/>
      <w:bookmarkEnd w:id="285"/>
      <w:bookmarkEnd w:id="286"/>
      <w:bookmarkEnd w:id="287"/>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68C42D60"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201CD1" w:rsidRPr="003D4ABF">
        <w:rPr>
          <w:rFonts w:eastAsia="MS Mincho"/>
        </w:rPr>
        <w:t>TS</w:t>
      </w:r>
      <w:r w:rsidR="00201CD1">
        <w:rPr>
          <w:rFonts w:eastAsia="MS Mincho"/>
        </w:rPr>
        <w:t> </w:t>
      </w:r>
      <w:r w:rsidR="00201CD1" w:rsidRPr="003D4ABF">
        <w:rPr>
          <w:rFonts w:eastAsia="MS Mincho"/>
        </w:rPr>
        <w:t>23.501</w:t>
      </w:r>
      <w:r w:rsidR="00201CD1">
        <w:rPr>
          <w:rFonts w:eastAsia="MS Mincho"/>
        </w:rPr>
        <w:t> </w:t>
      </w:r>
      <w:r w:rsidR="00201CD1"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8" w:name="_Toc122503624"/>
      <w:bookmarkStart w:id="289" w:name="_Toc19197296"/>
      <w:bookmarkStart w:id="290" w:name="_Toc27896449"/>
      <w:bookmarkStart w:id="291" w:name="_Toc36192617"/>
      <w:bookmarkStart w:id="292" w:name="_Toc37076348"/>
      <w:bookmarkStart w:id="293" w:name="_Toc45194794"/>
      <w:bookmarkStart w:id="294" w:name="_Toc47594206"/>
      <w:bookmarkStart w:id="295" w:name="_Toc51836837"/>
      <w:r w:rsidRPr="003D4ABF">
        <w:t>4.4</w:t>
      </w:r>
      <w:r w:rsidRPr="003D4ABF">
        <w:tab/>
        <w:t xml:space="preserve">Network slice </w:t>
      </w:r>
      <w:r w:rsidR="004B2724" w:rsidRPr="003D4ABF">
        <w:t xml:space="preserve">related </w:t>
      </w:r>
      <w:r w:rsidRPr="003D4ABF">
        <w:t>policy control requirements</w:t>
      </w:r>
      <w:bookmarkEnd w:id="288"/>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96" w:name="_Toc122503625"/>
      <w:r w:rsidRPr="003D4ABF">
        <w:rPr>
          <w:lang w:eastAsia="zh-CN"/>
        </w:rPr>
        <w:t>5</w:t>
      </w:r>
      <w:r w:rsidRPr="003D4ABF">
        <w:tab/>
      </w:r>
      <w:r w:rsidRPr="003D4ABF">
        <w:rPr>
          <w:lang w:eastAsia="zh-CN"/>
        </w:rPr>
        <w:t>Architecture model and reference points</w:t>
      </w:r>
      <w:bookmarkEnd w:id="289"/>
      <w:bookmarkEnd w:id="290"/>
      <w:bookmarkEnd w:id="291"/>
      <w:bookmarkEnd w:id="292"/>
      <w:bookmarkEnd w:id="293"/>
      <w:bookmarkEnd w:id="294"/>
      <w:bookmarkEnd w:id="295"/>
      <w:bookmarkEnd w:id="296"/>
    </w:p>
    <w:p w14:paraId="3D5F6233" w14:textId="77777777" w:rsidR="00787F8E" w:rsidRPr="003D4ABF" w:rsidRDefault="00787F8E" w:rsidP="00787F8E">
      <w:pPr>
        <w:pStyle w:val="Heading2"/>
      </w:pPr>
      <w:bookmarkStart w:id="297" w:name="_Toc19197297"/>
      <w:bookmarkStart w:id="298" w:name="_Toc27896450"/>
      <w:bookmarkStart w:id="299" w:name="_Toc36192618"/>
      <w:bookmarkStart w:id="300" w:name="_Toc37076349"/>
      <w:bookmarkStart w:id="301" w:name="_Toc45194795"/>
      <w:bookmarkStart w:id="302" w:name="_Toc47594207"/>
      <w:bookmarkStart w:id="303" w:name="_Toc51836838"/>
      <w:bookmarkStart w:id="304" w:name="_Toc122503626"/>
      <w:r w:rsidRPr="003D4ABF">
        <w:t>5.1</w:t>
      </w:r>
      <w:r w:rsidRPr="003D4ABF">
        <w:tab/>
        <w:t>General</w:t>
      </w:r>
      <w:bookmarkEnd w:id="297"/>
      <w:bookmarkEnd w:id="298"/>
      <w:bookmarkEnd w:id="299"/>
      <w:bookmarkEnd w:id="300"/>
      <w:bookmarkEnd w:id="301"/>
      <w:bookmarkEnd w:id="302"/>
      <w:bookmarkEnd w:id="303"/>
      <w:bookmarkEnd w:id="304"/>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305" w:name="_Toc19197298"/>
      <w:bookmarkStart w:id="306" w:name="_Toc27896451"/>
      <w:bookmarkStart w:id="307" w:name="_Toc36192619"/>
      <w:bookmarkStart w:id="308" w:name="_Toc37076350"/>
      <w:bookmarkStart w:id="309" w:name="_Toc45194796"/>
      <w:bookmarkStart w:id="310" w:name="_Toc47594208"/>
      <w:bookmarkStart w:id="311" w:name="_Toc51836839"/>
      <w:bookmarkStart w:id="312" w:name="_Toc122503627"/>
      <w:r w:rsidRPr="003D4ABF">
        <w:rPr>
          <w:lang w:eastAsia="zh-CN"/>
        </w:rPr>
        <w:t>5</w:t>
      </w:r>
      <w:r w:rsidRPr="003D4ABF">
        <w:t>.2</w:t>
      </w:r>
      <w:r w:rsidRPr="003D4ABF">
        <w:tab/>
      </w:r>
      <w:r w:rsidRPr="003D4ABF">
        <w:rPr>
          <w:lang w:eastAsia="zh-CN"/>
        </w:rPr>
        <w:t>Reference architecture</w:t>
      </w:r>
      <w:bookmarkEnd w:id="305"/>
      <w:bookmarkEnd w:id="306"/>
      <w:bookmarkEnd w:id="307"/>
      <w:bookmarkEnd w:id="308"/>
      <w:bookmarkEnd w:id="309"/>
      <w:bookmarkEnd w:id="310"/>
      <w:bookmarkEnd w:id="311"/>
      <w:bookmarkEnd w:id="312"/>
    </w:p>
    <w:p w14:paraId="73CFCB5F" w14:textId="77777777" w:rsidR="00787F8E" w:rsidRPr="003D4ABF" w:rsidRDefault="00787F8E" w:rsidP="00787F8E">
      <w:pPr>
        <w:pStyle w:val="Heading3"/>
        <w:rPr>
          <w:lang w:eastAsia="zh-CN"/>
        </w:rPr>
      </w:pPr>
      <w:bookmarkStart w:id="313" w:name="_Toc19197299"/>
      <w:bookmarkStart w:id="314" w:name="_Toc27896452"/>
      <w:bookmarkStart w:id="315" w:name="_Toc36192620"/>
      <w:bookmarkStart w:id="316" w:name="_Toc37076351"/>
      <w:bookmarkStart w:id="317" w:name="_Toc45194797"/>
      <w:bookmarkStart w:id="318" w:name="_Toc47594209"/>
      <w:bookmarkStart w:id="319" w:name="_Toc51836840"/>
      <w:bookmarkStart w:id="320" w:name="_Toc122503628"/>
      <w:r w:rsidRPr="003D4ABF">
        <w:rPr>
          <w:lang w:eastAsia="zh-CN"/>
        </w:rPr>
        <w:t>5</w:t>
      </w:r>
      <w:r w:rsidRPr="003D4ABF">
        <w:t>.2.1</w:t>
      </w:r>
      <w:r w:rsidRPr="003D4ABF">
        <w:tab/>
        <w:t xml:space="preserve">Non-roaming </w:t>
      </w:r>
      <w:r w:rsidRPr="003D4ABF">
        <w:rPr>
          <w:lang w:eastAsia="zh-CN"/>
        </w:rPr>
        <w:t>architecture</w:t>
      </w:r>
      <w:bookmarkEnd w:id="313"/>
      <w:bookmarkEnd w:id="314"/>
      <w:bookmarkEnd w:id="315"/>
      <w:bookmarkEnd w:id="316"/>
      <w:bookmarkEnd w:id="317"/>
      <w:bookmarkEnd w:id="318"/>
      <w:bookmarkEnd w:id="319"/>
      <w:bookmarkEnd w:id="320"/>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41762773"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21" w:name="_MON_1600547904"/>
    <w:bookmarkEnd w:id="321"/>
    <w:p w14:paraId="74B3EFAD" w14:textId="77777777" w:rsidR="00787F8E" w:rsidRPr="003D4ABF" w:rsidRDefault="00787F8E" w:rsidP="00787F8E">
      <w:pPr>
        <w:pStyle w:val="TH"/>
      </w:pPr>
      <w:r w:rsidRPr="003D4ABF">
        <w:object w:dxaOrig="8835" w:dyaOrig="5531" w14:anchorId="7E660A1C">
          <v:shape id="_x0000_i1028" type="#_x0000_t75" style="width:368.75pt;height:230.4pt" o:ole="">
            <v:imagedata r:id="rId15" o:title=""/>
          </v:shape>
          <o:OLEObject Type="Embed" ProgID="Word.Picture.8" ShapeID="_x0000_i1028" DrawAspect="Content" ObjectID="_1741762774"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609F67CC"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201CD1" w:rsidRPr="003D4ABF">
        <w:t>TS</w:t>
      </w:r>
      <w:r w:rsidR="00201CD1">
        <w:t> </w:t>
      </w:r>
      <w:r w:rsidR="00201CD1" w:rsidRPr="003D4ABF">
        <w:t>23.501</w:t>
      </w:r>
      <w:r w:rsidR="00201CD1">
        <w:t> </w:t>
      </w:r>
      <w:r w:rsidR="00201CD1" w:rsidRPr="003D4ABF">
        <w:t>[</w:t>
      </w:r>
      <w:r w:rsidRPr="003D4ABF">
        <w:t>2] for N4 reference point definition.</w:t>
      </w:r>
    </w:p>
    <w:p w14:paraId="10C9CDAB" w14:textId="186AA529"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201CD1" w:rsidRPr="003D4ABF">
        <w:t>TS</w:t>
      </w:r>
      <w:r w:rsidR="00201CD1">
        <w:t> </w:t>
      </w:r>
      <w:r w:rsidR="00201CD1" w:rsidRPr="003D4ABF">
        <w:t>23.501</w:t>
      </w:r>
      <w:r w:rsidR="00201CD1">
        <w:t> </w:t>
      </w:r>
      <w:r w:rsidR="00201CD1" w:rsidRPr="003D4ABF">
        <w:t>[</w:t>
      </w:r>
      <w:r w:rsidRPr="003D4ABF">
        <w:t>2].</w:t>
      </w:r>
    </w:p>
    <w:p w14:paraId="54498DF3" w14:textId="5989811B"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4FE1190" w14:textId="541B2580"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201CD1" w:rsidRPr="003D4ABF">
        <w:rPr>
          <w:lang w:eastAsia="zh-CN"/>
        </w:rPr>
        <w:t>TS</w:t>
      </w:r>
      <w:r w:rsidR="00201CD1">
        <w:rPr>
          <w:lang w:eastAsia="zh-CN"/>
        </w:rPr>
        <w:t> </w:t>
      </w:r>
      <w:r w:rsidR="00201CD1" w:rsidRPr="003D4ABF">
        <w:rPr>
          <w:lang w:eastAsia="zh-CN"/>
        </w:rPr>
        <w:t>23.288</w:t>
      </w:r>
      <w:r w:rsidR="00201CD1">
        <w:rPr>
          <w:lang w:eastAsia="zh-CN"/>
        </w:rPr>
        <w:t> </w:t>
      </w:r>
      <w:r w:rsidR="00201CD1" w:rsidRPr="003D4ABF">
        <w:rPr>
          <w:lang w:eastAsia="zh-CN"/>
        </w:rPr>
        <w:t>[</w:t>
      </w:r>
      <w:r w:rsidRPr="003D4ABF">
        <w:rPr>
          <w:lang w:eastAsia="zh-CN"/>
        </w:rPr>
        <w:t>24].</w:t>
      </w:r>
    </w:p>
    <w:p w14:paraId="28E3CCE6" w14:textId="613090B6" w:rsidR="00787F8E" w:rsidRPr="003D4ABF" w:rsidRDefault="00787F8E" w:rsidP="00787F8E">
      <w:pPr>
        <w:rPr>
          <w:lang w:eastAsia="zh-CN"/>
        </w:rPr>
      </w:pPr>
      <w:r w:rsidRPr="003D4ABF">
        <w:rPr>
          <w:lang w:eastAsia="zh-CN"/>
        </w:rPr>
        <w:t xml:space="preserve">The Nchf service for online and offline charging consumed by the SMF is defined in </w:t>
      </w:r>
      <w:r w:rsidR="00201CD1" w:rsidRPr="003D4ABF">
        <w:rPr>
          <w:lang w:eastAsia="zh-CN"/>
        </w:rPr>
        <w:t>TS</w:t>
      </w:r>
      <w:r w:rsidR="00201CD1">
        <w:rPr>
          <w:lang w:eastAsia="zh-CN"/>
        </w:rPr>
        <w:t> </w:t>
      </w:r>
      <w:r w:rsidR="00201CD1" w:rsidRPr="003D4ABF">
        <w:rPr>
          <w:lang w:eastAsia="zh-CN"/>
        </w:rPr>
        <w:t>32.240</w:t>
      </w:r>
      <w:r w:rsidR="00201CD1">
        <w:rPr>
          <w:lang w:eastAsia="zh-CN"/>
        </w:rPr>
        <w:t> </w:t>
      </w:r>
      <w:r w:rsidR="00201CD1" w:rsidRPr="003D4ABF">
        <w:rPr>
          <w:lang w:eastAsia="zh-CN"/>
        </w:rPr>
        <w:t>[</w:t>
      </w:r>
      <w:r w:rsidRPr="003D4ABF">
        <w:rPr>
          <w:lang w:eastAsia="zh-CN"/>
        </w:rPr>
        <w:t>8].</w:t>
      </w:r>
    </w:p>
    <w:p w14:paraId="46385ABD" w14:textId="4F6D9EDC" w:rsidR="00787F8E" w:rsidRPr="003D4ABF" w:rsidRDefault="00787F8E" w:rsidP="00787F8E">
      <w:pPr>
        <w:rPr>
          <w:lang w:eastAsia="zh-CN"/>
        </w:rPr>
      </w:pPr>
      <w:r w:rsidRPr="003D4ABF">
        <w:rPr>
          <w:lang w:eastAsia="zh-CN"/>
        </w:rPr>
        <w:t xml:space="preserve">The Nchf service for Spending Limit Control consumed by the PCF is defined in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22" w:name="_Toc19197300"/>
      <w:bookmarkStart w:id="323" w:name="_Toc27896453"/>
      <w:bookmarkStart w:id="324" w:name="_Toc36192621"/>
      <w:bookmarkStart w:id="325" w:name="_Toc37076352"/>
      <w:bookmarkStart w:id="326" w:name="_Toc45194798"/>
      <w:bookmarkStart w:id="327" w:name="_Toc47594210"/>
      <w:bookmarkStart w:id="328" w:name="_Toc51836841"/>
      <w:r w:rsidRPr="003D4ABF">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9" w:name="_Toc122503629"/>
      <w:r w:rsidRPr="003D4ABF">
        <w:rPr>
          <w:lang w:eastAsia="zh-CN"/>
        </w:rPr>
        <w:t>5</w:t>
      </w:r>
      <w:r w:rsidRPr="003D4ABF">
        <w:t>.2.2</w:t>
      </w:r>
      <w:r w:rsidRPr="003D4ABF">
        <w:tab/>
        <w:t xml:space="preserve">Roaming </w:t>
      </w:r>
      <w:r w:rsidRPr="003D4ABF">
        <w:rPr>
          <w:lang w:eastAsia="zh-CN"/>
        </w:rPr>
        <w:t>architecture</w:t>
      </w:r>
      <w:bookmarkEnd w:id="322"/>
      <w:bookmarkEnd w:id="323"/>
      <w:bookmarkEnd w:id="324"/>
      <w:bookmarkEnd w:id="325"/>
      <w:bookmarkEnd w:id="326"/>
      <w:bookmarkEnd w:id="327"/>
      <w:bookmarkEnd w:id="328"/>
      <w:bookmarkEnd w:id="329"/>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3pt;height:153.4pt" o:ole="">
            <v:imagedata r:id="rId17" o:title=""/>
          </v:shape>
          <o:OLEObject Type="Embed" ProgID="Word.Picture.8" ShapeID="_x0000_i1029" DrawAspect="Content" ObjectID="_1741762775"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30" w:name="_MON_1600547967"/>
    <w:bookmarkEnd w:id="330"/>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9pt;height:246.7pt" o:ole="">
            <v:imagedata r:id="rId19" o:title=""/>
          </v:shape>
          <o:OLEObject Type="Embed" ProgID="Word.Picture.8" ShapeID="_x0000_i1030" DrawAspect="Content" ObjectID="_1741762776"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lastRenderedPageBreak/>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4.55pt;height:189.7pt" o:ole="">
            <v:imagedata r:id="rId21" o:title=""/>
          </v:shape>
          <o:OLEObject Type="Embed" ProgID="Visio.Drawing.11" ShapeID="_x0000_i1031" DrawAspect="Content" ObjectID="_1741762777"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31" w:name="_MON_1632751462"/>
    <w:bookmarkEnd w:id="331"/>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2.9pt" o:ole="">
            <v:imagedata r:id="rId23" o:title=""/>
          </v:shape>
          <o:OLEObject Type="Embed" ProgID="Word.Picture.8" ShapeID="_x0000_i1032" DrawAspect="Content" ObjectID="_1741762778"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32" w:name="_Toc19197301"/>
      <w:bookmarkStart w:id="333" w:name="_Toc27896454"/>
      <w:bookmarkStart w:id="334" w:name="_Toc36192622"/>
      <w:bookmarkStart w:id="335" w:name="_Toc37076353"/>
      <w:bookmarkStart w:id="336" w:name="_Toc45194799"/>
      <w:bookmarkStart w:id="337" w:name="_Toc47594211"/>
      <w:bookmarkStart w:id="338" w:name="_Toc51836842"/>
      <w:bookmarkStart w:id="339" w:name="_Toc122503630"/>
      <w:r w:rsidRPr="003D4ABF">
        <w:rPr>
          <w:lang w:eastAsia="zh-CN"/>
        </w:rPr>
        <w:t>5</w:t>
      </w:r>
      <w:r w:rsidRPr="003D4ABF">
        <w:t>.2.3</w:t>
      </w:r>
      <w:r w:rsidRPr="003D4ABF">
        <w:tab/>
        <w:t>Void</w:t>
      </w:r>
      <w:bookmarkEnd w:id="332"/>
      <w:bookmarkEnd w:id="333"/>
      <w:bookmarkEnd w:id="334"/>
      <w:bookmarkEnd w:id="335"/>
      <w:bookmarkEnd w:id="336"/>
      <w:bookmarkEnd w:id="337"/>
      <w:bookmarkEnd w:id="338"/>
      <w:bookmarkEnd w:id="339"/>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40" w:name="_Toc19197302"/>
      <w:bookmarkStart w:id="341" w:name="_Toc27896455"/>
      <w:bookmarkStart w:id="342" w:name="_Toc36192623"/>
      <w:bookmarkStart w:id="343" w:name="_Toc37076354"/>
      <w:bookmarkStart w:id="344" w:name="_Toc45194800"/>
      <w:bookmarkStart w:id="345" w:name="_Toc47594212"/>
      <w:bookmarkStart w:id="346" w:name="_Toc51836843"/>
      <w:bookmarkStart w:id="347" w:name="_Toc122503631"/>
      <w:r w:rsidRPr="003D4ABF">
        <w:rPr>
          <w:lang w:eastAsia="zh-CN"/>
        </w:rPr>
        <w:lastRenderedPageBreak/>
        <w:t>5</w:t>
      </w:r>
      <w:r w:rsidRPr="003D4ABF">
        <w:t>.3</w:t>
      </w:r>
      <w:r w:rsidRPr="003D4ABF">
        <w:tab/>
        <w:t>Service-based interfaces and reference points</w:t>
      </w:r>
      <w:bookmarkEnd w:id="340"/>
      <w:bookmarkEnd w:id="341"/>
      <w:bookmarkEnd w:id="342"/>
      <w:bookmarkEnd w:id="343"/>
      <w:bookmarkEnd w:id="344"/>
      <w:bookmarkEnd w:id="345"/>
      <w:bookmarkEnd w:id="346"/>
      <w:bookmarkEnd w:id="347"/>
    </w:p>
    <w:p w14:paraId="558D5BF5" w14:textId="77777777" w:rsidR="00787F8E" w:rsidRPr="003D4ABF" w:rsidRDefault="00787F8E" w:rsidP="00787F8E">
      <w:pPr>
        <w:pStyle w:val="Heading3"/>
      </w:pPr>
      <w:bookmarkStart w:id="348" w:name="_Toc19197303"/>
      <w:bookmarkStart w:id="349" w:name="_Toc27896456"/>
      <w:bookmarkStart w:id="350" w:name="_Toc36192624"/>
      <w:bookmarkStart w:id="351" w:name="_Toc37076355"/>
      <w:bookmarkStart w:id="352" w:name="_Toc45194801"/>
      <w:bookmarkStart w:id="353" w:name="_Toc47594213"/>
      <w:bookmarkStart w:id="354" w:name="_Toc51836844"/>
      <w:bookmarkStart w:id="355" w:name="_Toc122503632"/>
      <w:r w:rsidRPr="003D4ABF">
        <w:t>5.3.1</w:t>
      </w:r>
      <w:r w:rsidRPr="003D4ABF">
        <w:tab/>
        <w:t>Interactions between PCF and AF</w:t>
      </w:r>
      <w:bookmarkEnd w:id="348"/>
      <w:bookmarkEnd w:id="349"/>
      <w:bookmarkEnd w:id="350"/>
      <w:bookmarkEnd w:id="351"/>
      <w:bookmarkEnd w:id="352"/>
      <w:bookmarkEnd w:id="353"/>
      <w:bookmarkEnd w:id="354"/>
      <w:bookmarkEnd w:id="355"/>
    </w:p>
    <w:p w14:paraId="2B0DA829" w14:textId="77777777" w:rsidR="00787F8E" w:rsidRPr="003D4ABF" w:rsidRDefault="00787F8E" w:rsidP="00787F8E">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083587F2"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201CD1" w:rsidRPr="003D4ABF">
        <w:t>TS</w:t>
      </w:r>
      <w:r w:rsidR="00201CD1">
        <w:t> </w:t>
      </w:r>
      <w:r w:rsidR="00201CD1" w:rsidRPr="003D4ABF">
        <w:t>23.501</w:t>
      </w:r>
      <w:r w:rsidR="00201CD1">
        <w:t> </w:t>
      </w:r>
      <w:r w:rsidR="00201CD1" w:rsidRPr="003D4ABF">
        <w:t>[</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12B7F80D"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201CD1" w:rsidRPr="003D4ABF">
        <w:t>TS</w:t>
      </w:r>
      <w:r w:rsidR="00201CD1">
        <w:t> </w:t>
      </w:r>
      <w:r w:rsidR="00201CD1" w:rsidRPr="003D4ABF">
        <w:t>23.501</w:t>
      </w:r>
      <w:r w:rsidR="00201CD1">
        <w:t> </w:t>
      </w:r>
      <w:r w:rsidR="00201CD1"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56" w:name="_Toc19197304"/>
      <w:bookmarkStart w:id="357" w:name="_Toc27896457"/>
      <w:bookmarkStart w:id="358" w:name="_Toc36192625"/>
      <w:bookmarkStart w:id="359" w:name="_Toc37076356"/>
      <w:bookmarkStart w:id="360" w:name="_Toc45194802"/>
      <w:bookmarkStart w:id="361" w:name="_Toc47594214"/>
      <w:bookmarkStart w:id="362" w:name="_Toc51836845"/>
      <w:bookmarkStart w:id="363" w:name="_Toc122503633"/>
      <w:r w:rsidRPr="003D4ABF">
        <w:t>5.3.2</w:t>
      </w:r>
      <w:r w:rsidRPr="003D4ABF">
        <w:tab/>
        <w:t>Interactions between PCF and SMF</w:t>
      </w:r>
      <w:bookmarkEnd w:id="356"/>
      <w:bookmarkEnd w:id="357"/>
      <w:bookmarkEnd w:id="358"/>
      <w:bookmarkEnd w:id="359"/>
      <w:bookmarkEnd w:id="360"/>
      <w:bookmarkEnd w:id="361"/>
      <w:bookmarkEnd w:id="362"/>
      <w:bookmarkEnd w:id="363"/>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06E0DE22"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627F168A"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64" w:name="_Toc19197305"/>
      <w:bookmarkStart w:id="365" w:name="_Toc27896458"/>
      <w:bookmarkStart w:id="366" w:name="_Toc36192626"/>
      <w:bookmarkStart w:id="367" w:name="_Toc37076357"/>
      <w:bookmarkStart w:id="368" w:name="_Toc45194803"/>
      <w:bookmarkStart w:id="369" w:name="_Toc47594215"/>
      <w:bookmarkStart w:id="370" w:name="_Toc51836846"/>
      <w:bookmarkStart w:id="371" w:name="_Toc122503634"/>
      <w:r w:rsidRPr="003D4ABF">
        <w:t>5.3.3</w:t>
      </w:r>
      <w:r w:rsidRPr="003D4ABF">
        <w:tab/>
        <w:t>Interactions between PCF and AMF</w:t>
      </w:r>
      <w:bookmarkEnd w:id="364"/>
      <w:bookmarkEnd w:id="365"/>
      <w:bookmarkEnd w:id="366"/>
      <w:bookmarkEnd w:id="367"/>
      <w:bookmarkEnd w:id="368"/>
      <w:bookmarkEnd w:id="369"/>
      <w:bookmarkEnd w:id="370"/>
      <w:bookmarkEnd w:id="371"/>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8D663AD"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64012BB9" w14:textId="2AD043C3" w:rsidR="009928E5" w:rsidRDefault="009928E5" w:rsidP="00787F8E">
      <w:pPr>
        <w:pStyle w:val="B1"/>
        <w:rPr>
          <w:rFonts w:eastAsia="DengXian"/>
        </w:rPr>
      </w:pPr>
      <w:r>
        <w:rPr>
          <w:rFonts w:eastAsia="DengXian"/>
        </w:rPr>
        <w:t>-</w:t>
      </w:r>
      <w:r>
        <w:rPr>
          <w:rFonts w:eastAsia="DengXian"/>
        </w:rPr>
        <w:tab/>
        <w:t xml:space="preserve">Creation and Deletion of an UE Policy Association as defined in clause 4.16 of </w:t>
      </w:r>
      <w:r w:rsidR="00201CD1">
        <w:rPr>
          <w:rFonts w:eastAsia="DengXian"/>
        </w:rPr>
        <w:t>TS 23.502 [</w:t>
      </w:r>
      <w:r>
        <w:rPr>
          <w:rFonts w:eastAsia="DengXian"/>
        </w:rPr>
        <w:t>3];</w:t>
      </w:r>
    </w:p>
    <w:p w14:paraId="46D0C1DB" w14:textId="36BFD266"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72" w:name="_Toc19197306"/>
      <w:bookmarkStart w:id="373" w:name="_Toc27896459"/>
      <w:bookmarkStart w:id="374" w:name="_Toc36192627"/>
      <w:bookmarkStart w:id="375" w:name="_Toc37076358"/>
      <w:bookmarkStart w:id="376" w:name="_Toc45194804"/>
      <w:bookmarkStart w:id="377" w:name="_Toc47594216"/>
      <w:bookmarkStart w:id="378" w:name="_Toc51836847"/>
      <w:bookmarkStart w:id="379" w:name="_Toc122503635"/>
      <w:r w:rsidRPr="003D4ABF">
        <w:t>5.3.4</w:t>
      </w:r>
      <w:r w:rsidRPr="003D4ABF">
        <w:tab/>
        <w:t>Interactions between V-PCF and H-PCF</w:t>
      </w:r>
      <w:bookmarkEnd w:id="372"/>
      <w:bookmarkEnd w:id="373"/>
      <w:bookmarkEnd w:id="374"/>
      <w:bookmarkEnd w:id="375"/>
      <w:bookmarkEnd w:id="376"/>
      <w:bookmarkEnd w:id="377"/>
      <w:bookmarkEnd w:id="378"/>
      <w:bookmarkEnd w:id="379"/>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430A7D25"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49A28B1A" w14:textId="4812FF0A"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53D9C055"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80" w:name="_Toc19197307"/>
      <w:bookmarkStart w:id="381" w:name="_Toc27896460"/>
      <w:bookmarkStart w:id="382" w:name="_Toc36192628"/>
      <w:bookmarkStart w:id="383" w:name="_Toc37076359"/>
      <w:bookmarkStart w:id="384" w:name="_Toc45194805"/>
      <w:bookmarkStart w:id="385" w:name="_Toc47594217"/>
      <w:bookmarkStart w:id="386" w:name="_Toc51836848"/>
      <w:bookmarkStart w:id="387" w:name="_Toc122503636"/>
      <w:r w:rsidRPr="003D4ABF">
        <w:t>5.3.5</w:t>
      </w:r>
      <w:r w:rsidRPr="003D4ABF">
        <w:tab/>
        <w:t>Interactions between PCF and UDR</w:t>
      </w:r>
      <w:bookmarkEnd w:id="380"/>
      <w:bookmarkEnd w:id="381"/>
      <w:bookmarkEnd w:id="382"/>
      <w:bookmarkEnd w:id="383"/>
      <w:bookmarkEnd w:id="384"/>
      <w:bookmarkEnd w:id="385"/>
      <w:bookmarkEnd w:id="386"/>
      <w:bookmarkEnd w:id="387"/>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8" w:name="_Toc19197308"/>
      <w:bookmarkStart w:id="389" w:name="_Toc27896461"/>
      <w:bookmarkStart w:id="390" w:name="_Toc36192629"/>
      <w:bookmarkStart w:id="391" w:name="_Toc37076360"/>
      <w:bookmarkStart w:id="392" w:name="_Toc45194806"/>
      <w:bookmarkStart w:id="393" w:name="_Toc47594218"/>
      <w:bookmarkStart w:id="394" w:name="_Toc51836849"/>
      <w:bookmarkStart w:id="395" w:name="_Toc122503637"/>
      <w:r w:rsidRPr="003D4ABF">
        <w:t>5.3.6</w:t>
      </w:r>
      <w:r w:rsidRPr="003D4ABF">
        <w:tab/>
        <w:t>Interactions between SMF and CHF</w:t>
      </w:r>
      <w:bookmarkEnd w:id="388"/>
      <w:bookmarkEnd w:id="389"/>
      <w:bookmarkEnd w:id="390"/>
      <w:bookmarkEnd w:id="391"/>
      <w:bookmarkEnd w:id="392"/>
      <w:bookmarkEnd w:id="393"/>
      <w:bookmarkEnd w:id="394"/>
      <w:bookmarkEnd w:id="395"/>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7AEA616B"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201CD1" w:rsidRPr="003D4ABF">
        <w:rPr>
          <w:iCs/>
        </w:rPr>
        <w:t>TS</w:t>
      </w:r>
      <w:r w:rsidR="00201CD1">
        <w:rPr>
          <w:iCs/>
        </w:rPr>
        <w:t> </w:t>
      </w:r>
      <w:r w:rsidR="00201CD1" w:rsidRPr="003D4ABF">
        <w:rPr>
          <w:iCs/>
        </w:rPr>
        <w:t>32.240</w:t>
      </w:r>
      <w:r w:rsidR="00201CD1">
        <w:rPr>
          <w:iCs/>
        </w:rPr>
        <w:t> </w:t>
      </w:r>
      <w:r w:rsidR="00201CD1" w:rsidRPr="003D4ABF">
        <w:rPr>
          <w:iCs/>
        </w:rPr>
        <w:t>[</w:t>
      </w:r>
      <w:r w:rsidRPr="003D4ABF">
        <w:rPr>
          <w:iCs/>
        </w:rPr>
        <w:t>8].</w:t>
      </w:r>
    </w:p>
    <w:p w14:paraId="2A42F88F" w14:textId="77777777" w:rsidR="00787F8E" w:rsidRPr="003D4ABF" w:rsidRDefault="00787F8E" w:rsidP="00787F8E">
      <w:pPr>
        <w:pStyle w:val="Heading3"/>
      </w:pPr>
      <w:bookmarkStart w:id="396" w:name="_Toc19197309"/>
      <w:bookmarkStart w:id="397" w:name="_Toc27896462"/>
      <w:bookmarkStart w:id="398" w:name="_Toc36192630"/>
      <w:bookmarkStart w:id="399" w:name="_Toc37076361"/>
      <w:bookmarkStart w:id="400" w:name="_Toc45194807"/>
      <w:bookmarkStart w:id="401" w:name="_Toc47594219"/>
      <w:bookmarkStart w:id="402" w:name="_Toc51836850"/>
      <w:bookmarkStart w:id="403" w:name="_Toc122503638"/>
      <w:r w:rsidRPr="003D4ABF">
        <w:t>5.3.7</w:t>
      </w:r>
      <w:r w:rsidRPr="003D4ABF">
        <w:tab/>
        <w:t>Void</w:t>
      </w:r>
      <w:bookmarkEnd w:id="396"/>
      <w:bookmarkEnd w:id="397"/>
      <w:bookmarkEnd w:id="398"/>
      <w:bookmarkEnd w:id="399"/>
      <w:bookmarkEnd w:id="400"/>
      <w:bookmarkEnd w:id="401"/>
      <w:bookmarkEnd w:id="402"/>
      <w:bookmarkEnd w:id="403"/>
    </w:p>
    <w:p w14:paraId="66465AD7" w14:textId="77777777" w:rsidR="00787F8E" w:rsidRPr="003D4ABF" w:rsidRDefault="00787F8E" w:rsidP="00787F8E"/>
    <w:p w14:paraId="3417E297" w14:textId="77777777" w:rsidR="00787F8E" w:rsidRPr="003D4ABF" w:rsidRDefault="00787F8E" w:rsidP="00787F8E">
      <w:pPr>
        <w:pStyle w:val="Heading3"/>
      </w:pPr>
      <w:bookmarkStart w:id="404" w:name="_Toc19197310"/>
      <w:bookmarkStart w:id="405" w:name="_Toc27896463"/>
      <w:bookmarkStart w:id="406" w:name="_Toc36192631"/>
      <w:bookmarkStart w:id="407" w:name="_Toc37076362"/>
      <w:bookmarkStart w:id="408" w:name="_Toc45194808"/>
      <w:bookmarkStart w:id="409" w:name="_Toc47594220"/>
      <w:bookmarkStart w:id="410" w:name="_Toc51836851"/>
      <w:bookmarkStart w:id="411" w:name="_Toc122503639"/>
      <w:r w:rsidRPr="003D4ABF">
        <w:lastRenderedPageBreak/>
        <w:t>5.3.8</w:t>
      </w:r>
      <w:r w:rsidRPr="003D4ABF">
        <w:tab/>
        <w:t>Interactions between PCF and CHF</w:t>
      </w:r>
      <w:bookmarkEnd w:id="404"/>
      <w:bookmarkEnd w:id="405"/>
      <w:bookmarkEnd w:id="406"/>
      <w:bookmarkEnd w:id="407"/>
      <w:bookmarkEnd w:id="408"/>
      <w:bookmarkEnd w:id="409"/>
      <w:bookmarkEnd w:id="410"/>
      <w:bookmarkEnd w:id="411"/>
    </w:p>
    <w:p w14:paraId="135C97B2" w14:textId="77777777"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12" w:name="_Toc19197311"/>
      <w:bookmarkStart w:id="413" w:name="_Toc27896464"/>
      <w:bookmarkStart w:id="414" w:name="_Toc36192632"/>
      <w:bookmarkStart w:id="415" w:name="_Toc37076363"/>
      <w:bookmarkStart w:id="416" w:name="_Toc45194809"/>
      <w:bookmarkStart w:id="417" w:name="_Toc47594221"/>
      <w:bookmarkStart w:id="418" w:name="_Toc51836852"/>
      <w:bookmarkStart w:id="419" w:name="_Toc122503640"/>
      <w:r w:rsidRPr="003D4ABF">
        <w:t>5.3.9</w:t>
      </w:r>
      <w:r w:rsidRPr="003D4ABF">
        <w:tab/>
        <w:t>Interactions between SMF and NEF</w:t>
      </w:r>
      <w:bookmarkEnd w:id="412"/>
      <w:bookmarkEnd w:id="413"/>
      <w:bookmarkEnd w:id="414"/>
      <w:bookmarkEnd w:id="415"/>
      <w:bookmarkEnd w:id="416"/>
      <w:bookmarkEnd w:id="417"/>
      <w:bookmarkEnd w:id="418"/>
      <w:bookmarkEnd w:id="419"/>
    </w:p>
    <w:p w14:paraId="46BB69FA" w14:textId="12D5017D"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20" w:name="_Toc19197312"/>
      <w:bookmarkStart w:id="421" w:name="_Toc27896465"/>
      <w:bookmarkStart w:id="422" w:name="_Toc36192633"/>
      <w:bookmarkStart w:id="423" w:name="_Toc37076364"/>
      <w:bookmarkStart w:id="424" w:name="_Toc45194810"/>
      <w:bookmarkStart w:id="425" w:name="_Toc47594222"/>
      <w:bookmarkStart w:id="426" w:name="_Toc51836853"/>
      <w:bookmarkStart w:id="427" w:name="_Toc122503641"/>
      <w:r w:rsidRPr="003D4ABF">
        <w:t>5.3.10</w:t>
      </w:r>
      <w:r w:rsidRPr="003D4ABF">
        <w:tab/>
        <w:t>Interactions between NEF and PCF</w:t>
      </w:r>
      <w:bookmarkEnd w:id="420"/>
      <w:bookmarkEnd w:id="421"/>
      <w:bookmarkEnd w:id="422"/>
      <w:bookmarkEnd w:id="423"/>
      <w:bookmarkEnd w:id="424"/>
      <w:bookmarkEnd w:id="425"/>
      <w:bookmarkEnd w:id="426"/>
      <w:bookmarkEnd w:id="427"/>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8" w:name="_Toc19197313"/>
      <w:bookmarkStart w:id="429" w:name="_Toc27896466"/>
      <w:bookmarkStart w:id="430" w:name="_Toc36192634"/>
      <w:bookmarkStart w:id="431" w:name="_Toc37076365"/>
      <w:bookmarkStart w:id="432" w:name="_Toc45194811"/>
      <w:bookmarkStart w:id="433" w:name="_Toc47594223"/>
      <w:bookmarkStart w:id="434" w:name="_Toc51836854"/>
      <w:bookmarkStart w:id="435" w:name="_Toc122503642"/>
      <w:r w:rsidRPr="003D4ABF">
        <w:t>5.3.11</w:t>
      </w:r>
      <w:r w:rsidRPr="003D4ABF">
        <w:tab/>
        <w:t>Interactions between NWDAF and PCF</w:t>
      </w:r>
      <w:bookmarkEnd w:id="428"/>
      <w:bookmarkEnd w:id="429"/>
      <w:bookmarkEnd w:id="430"/>
      <w:bookmarkEnd w:id="431"/>
      <w:bookmarkEnd w:id="432"/>
      <w:bookmarkEnd w:id="433"/>
      <w:bookmarkEnd w:id="434"/>
      <w:bookmarkEnd w:id="435"/>
    </w:p>
    <w:p w14:paraId="27777901" w14:textId="30EBA138"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lastRenderedPageBreak/>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36" w:name="_Toc122503643"/>
      <w:bookmarkStart w:id="437" w:name="_Toc19197314"/>
      <w:bookmarkStart w:id="438" w:name="_Toc27896467"/>
      <w:bookmarkStart w:id="439" w:name="_Toc36192635"/>
      <w:bookmarkStart w:id="440" w:name="_Toc37076366"/>
      <w:bookmarkStart w:id="441" w:name="_Toc45194812"/>
      <w:bookmarkStart w:id="442" w:name="_Toc47594224"/>
      <w:bookmarkStart w:id="443" w:name="_Toc51836855"/>
      <w:r w:rsidRPr="003D4ABF">
        <w:t>5.3.12</w:t>
      </w:r>
      <w:r w:rsidRPr="003D4ABF">
        <w:tab/>
        <w:t>Interactions between PCF for a UE and PCF for a PDU Session</w:t>
      </w:r>
      <w:bookmarkEnd w:id="436"/>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pPr>
      <w:bookmarkStart w:id="444" w:name="_Toc122503644"/>
      <w:r>
        <w:t>5.3.13</w:t>
      </w:r>
      <w:r>
        <w:tab/>
        <w:t>Interactions between PCF and TSCTSF</w:t>
      </w:r>
      <w:bookmarkEnd w:id="444"/>
    </w:p>
    <w:p w14:paraId="02818AE5" w14:textId="77777777" w:rsidR="00537A8E" w:rsidRDefault="00537A8E" w:rsidP="00537A8E">
      <w:r>
        <w:t>Npcf enables transport of application level session information from TSCTSF to PCF and Ethernet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6A31BB10" w14:textId="25E7E3A3" w:rsidR="00787F8E" w:rsidRPr="003D4ABF" w:rsidRDefault="00787F8E" w:rsidP="00787F8E">
      <w:pPr>
        <w:pStyle w:val="Heading1"/>
      </w:pPr>
      <w:bookmarkStart w:id="445" w:name="_Toc122503645"/>
      <w:r w:rsidRPr="003D4ABF">
        <w:t>6</w:t>
      </w:r>
      <w:r w:rsidRPr="003D4ABF">
        <w:tab/>
        <w:t>Functional description</w:t>
      </w:r>
      <w:bookmarkEnd w:id="437"/>
      <w:bookmarkEnd w:id="438"/>
      <w:bookmarkEnd w:id="439"/>
      <w:bookmarkEnd w:id="440"/>
      <w:bookmarkEnd w:id="441"/>
      <w:bookmarkEnd w:id="442"/>
      <w:bookmarkEnd w:id="443"/>
      <w:bookmarkEnd w:id="445"/>
    </w:p>
    <w:p w14:paraId="10E245E2" w14:textId="77777777" w:rsidR="00787F8E" w:rsidRPr="003D4ABF" w:rsidRDefault="00787F8E" w:rsidP="00787F8E">
      <w:pPr>
        <w:pStyle w:val="Heading2"/>
        <w:rPr>
          <w:lang w:eastAsia="zh-CN"/>
        </w:rPr>
      </w:pPr>
      <w:bookmarkStart w:id="446" w:name="_Toc19197315"/>
      <w:bookmarkStart w:id="447" w:name="_Toc27896468"/>
      <w:bookmarkStart w:id="448" w:name="_Toc36192636"/>
      <w:bookmarkStart w:id="449" w:name="_Toc37076367"/>
      <w:bookmarkStart w:id="450" w:name="_Toc45194813"/>
      <w:bookmarkStart w:id="451" w:name="_Toc47594225"/>
      <w:bookmarkStart w:id="452" w:name="_Toc51836856"/>
      <w:bookmarkStart w:id="453" w:name="_Toc122503646"/>
      <w:r w:rsidRPr="003D4ABF">
        <w:rPr>
          <w:lang w:eastAsia="zh-CN"/>
        </w:rPr>
        <w:t>6.1</w:t>
      </w:r>
      <w:r w:rsidRPr="003D4ABF">
        <w:rPr>
          <w:lang w:eastAsia="zh-CN"/>
        </w:rPr>
        <w:tab/>
        <w:t>Overall description</w:t>
      </w:r>
      <w:bookmarkEnd w:id="446"/>
      <w:bookmarkEnd w:id="447"/>
      <w:bookmarkEnd w:id="448"/>
      <w:bookmarkEnd w:id="449"/>
      <w:bookmarkEnd w:id="450"/>
      <w:bookmarkEnd w:id="451"/>
      <w:bookmarkEnd w:id="452"/>
      <w:bookmarkEnd w:id="453"/>
    </w:p>
    <w:p w14:paraId="539FA63F" w14:textId="77777777" w:rsidR="00787F8E" w:rsidRPr="003D4ABF" w:rsidRDefault="00787F8E" w:rsidP="00787F8E">
      <w:pPr>
        <w:pStyle w:val="Heading3"/>
      </w:pPr>
      <w:bookmarkStart w:id="454" w:name="_Toc19197316"/>
      <w:bookmarkStart w:id="455" w:name="_Toc27896469"/>
      <w:bookmarkStart w:id="456" w:name="_Toc36192637"/>
      <w:bookmarkStart w:id="457" w:name="_Toc37076368"/>
      <w:bookmarkStart w:id="458" w:name="_Toc45194814"/>
      <w:bookmarkStart w:id="459" w:name="_Toc47594226"/>
      <w:bookmarkStart w:id="460" w:name="_Toc51836857"/>
      <w:bookmarkStart w:id="461" w:name="_Toc122503647"/>
      <w:r w:rsidRPr="003D4ABF">
        <w:t>6.1.1</w:t>
      </w:r>
      <w:r w:rsidRPr="003D4ABF">
        <w:tab/>
        <w:t>General</w:t>
      </w:r>
      <w:bookmarkEnd w:id="454"/>
      <w:bookmarkEnd w:id="455"/>
      <w:bookmarkEnd w:id="456"/>
      <w:bookmarkEnd w:id="457"/>
      <w:bookmarkEnd w:id="458"/>
      <w:bookmarkEnd w:id="459"/>
      <w:bookmarkEnd w:id="460"/>
      <w:bookmarkEnd w:id="461"/>
    </w:p>
    <w:p w14:paraId="2EB9B31A" w14:textId="77777777" w:rsidR="00787F8E" w:rsidRPr="003D4ABF" w:rsidRDefault="00787F8E" w:rsidP="00787F8E">
      <w:pPr>
        <w:pStyle w:val="Heading4"/>
      </w:pPr>
      <w:bookmarkStart w:id="462" w:name="_Toc19197317"/>
      <w:bookmarkStart w:id="463" w:name="_Toc27896470"/>
      <w:bookmarkStart w:id="464" w:name="_Toc36192638"/>
      <w:bookmarkStart w:id="465" w:name="_Toc37076369"/>
      <w:bookmarkStart w:id="466" w:name="_Toc45194815"/>
      <w:bookmarkStart w:id="467" w:name="_Toc47594227"/>
      <w:bookmarkStart w:id="468" w:name="_Toc51836858"/>
      <w:bookmarkStart w:id="469" w:name="_Toc122503648"/>
      <w:r w:rsidRPr="003D4ABF">
        <w:t>6.1.1.1</w:t>
      </w:r>
      <w:r w:rsidRPr="003D4ABF">
        <w:tab/>
        <w:t>PCF Discovery and Selection</w:t>
      </w:r>
      <w:bookmarkEnd w:id="462"/>
      <w:bookmarkEnd w:id="463"/>
      <w:bookmarkEnd w:id="464"/>
      <w:bookmarkEnd w:id="465"/>
      <w:bookmarkEnd w:id="466"/>
      <w:bookmarkEnd w:id="467"/>
      <w:bookmarkEnd w:id="468"/>
      <w:bookmarkEnd w:id="469"/>
    </w:p>
    <w:p w14:paraId="2518BBB9" w14:textId="2CB8E6D1" w:rsidR="00787F8E" w:rsidRPr="003D4ABF" w:rsidRDefault="00787F8E" w:rsidP="00787F8E">
      <w:r w:rsidRPr="003D4ABF">
        <w:t xml:space="preserve">The procedures for PCF Discovery and Selection by the AMF and by the SMF are described in </w:t>
      </w:r>
      <w:r w:rsidR="00201CD1" w:rsidRPr="003D4ABF">
        <w:t>TS</w:t>
      </w:r>
      <w:r w:rsidR="00201CD1">
        <w:t> </w:t>
      </w:r>
      <w:r w:rsidR="00201CD1" w:rsidRPr="003D4ABF">
        <w:t>23.501</w:t>
      </w:r>
      <w:r w:rsidR="00201CD1">
        <w:t> </w:t>
      </w:r>
      <w:r w:rsidR="00201CD1"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70" w:name="_Toc19197318"/>
      <w:bookmarkStart w:id="471" w:name="_Toc27896471"/>
      <w:bookmarkStart w:id="472" w:name="_Toc36192639"/>
      <w:bookmarkStart w:id="473" w:name="_Toc37076370"/>
      <w:bookmarkStart w:id="474" w:name="_Toc45194816"/>
      <w:bookmarkStart w:id="475" w:name="_Toc47594228"/>
      <w:bookmarkStart w:id="476"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77" w:name="_Toc122503649"/>
      <w:r w:rsidRPr="003D4ABF">
        <w:t>6.1.1.2</w:t>
      </w:r>
      <w:r w:rsidRPr="003D4ABF">
        <w:tab/>
      </w:r>
      <w:r w:rsidRPr="003D4ABF">
        <w:rPr>
          <w:lang w:eastAsia="ko-KR"/>
        </w:rPr>
        <w:t>Binding an AF request targeting an UE address to the relevant PCF</w:t>
      </w:r>
      <w:bookmarkEnd w:id="470"/>
      <w:bookmarkEnd w:id="471"/>
      <w:bookmarkEnd w:id="472"/>
      <w:bookmarkEnd w:id="473"/>
      <w:bookmarkEnd w:id="474"/>
      <w:bookmarkEnd w:id="475"/>
      <w:bookmarkEnd w:id="476"/>
      <w:bookmarkEnd w:id="477"/>
    </w:p>
    <w:p w14:paraId="73B4F66F" w14:textId="77777777" w:rsidR="00787F8E" w:rsidRPr="003D4ABF" w:rsidRDefault="00787F8E" w:rsidP="00787F8E">
      <w:pPr>
        <w:pStyle w:val="Heading5"/>
        <w:rPr>
          <w:lang w:eastAsia="ko-KR"/>
        </w:rPr>
      </w:pPr>
      <w:bookmarkStart w:id="478" w:name="_Toc19197319"/>
      <w:bookmarkStart w:id="479" w:name="_Toc27896472"/>
      <w:bookmarkStart w:id="480" w:name="_Toc36192640"/>
      <w:bookmarkStart w:id="481" w:name="_Toc37076371"/>
      <w:bookmarkStart w:id="482" w:name="_Toc45194817"/>
      <w:bookmarkStart w:id="483" w:name="_Toc47594229"/>
      <w:bookmarkStart w:id="484" w:name="_Toc51836860"/>
      <w:bookmarkStart w:id="485" w:name="_Toc122503650"/>
      <w:r w:rsidRPr="003D4ABF">
        <w:rPr>
          <w:lang w:eastAsia="ko-KR"/>
        </w:rPr>
        <w:t>6.1.1.2.1</w:t>
      </w:r>
      <w:r w:rsidRPr="003D4ABF">
        <w:rPr>
          <w:lang w:eastAsia="ko-KR"/>
        </w:rPr>
        <w:tab/>
        <w:t>General</w:t>
      </w:r>
      <w:bookmarkEnd w:id="478"/>
      <w:bookmarkEnd w:id="479"/>
      <w:bookmarkEnd w:id="480"/>
      <w:bookmarkEnd w:id="481"/>
      <w:bookmarkEnd w:id="482"/>
      <w:bookmarkEnd w:id="483"/>
      <w:bookmarkEnd w:id="484"/>
      <w:bookmarkEnd w:id="485"/>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lastRenderedPageBreak/>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0070D87E" w:rsidR="003D4ABF" w:rsidRDefault="003D4ABF" w:rsidP="00787F8E">
      <w:pPr>
        <w:pStyle w:val="B2"/>
      </w:pPr>
      <w:r>
        <w:t>-</w:t>
      </w:r>
      <w:r>
        <w:tab/>
        <w:t xml:space="preserve">If integration with TSN applies (see clause 5.28 of </w:t>
      </w:r>
      <w:r w:rsidR="00201CD1">
        <w:t>TS 23.501 [</w:t>
      </w:r>
      <w:r>
        <w:t>2]), it shall receive the DS-TT port MAC address.</w:t>
      </w:r>
    </w:p>
    <w:p w14:paraId="64939C67" w14:textId="4B9CA540"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201CD1">
        <w:t>TS 23.501 [</w:t>
      </w:r>
      <w:r w:rsidR="003D4ABF">
        <w:t>2])</w:t>
      </w:r>
      <w:r w:rsidRPr="003D4ABF">
        <w:t>.</w:t>
      </w:r>
    </w:p>
    <w:p w14:paraId="0DE4066B" w14:textId="13B38138"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86" w:name="_Toc19197320"/>
      <w:bookmarkStart w:id="487" w:name="_Toc27896473"/>
      <w:bookmarkStart w:id="488" w:name="_Toc36192641"/>
      <w:bookmarkStart w:id="489" w:name="_Toc37076372"/>
      <w:bookmarkStart w:id="490" w:name="_Toc45194818"/>
      <w:bookmarkStart w:id="491" w:name="_Toc47594230"/>
      <w:bookmarkStart w:id="492" w:name="_Toc51836861"/>
      <w:bookmarkStart w:id="493" w:name="_Toc122503651"/>
      <w:r w:rsidRPr="003D4ABF">
        <w:t>6.1.1.2.2</w:t>
      </w:r>
      <w:r w:rsidRPr="003D4ABF">
        <w:tab/>
        <w:t>The Binding Support Function (BSF)</w:t>
      </w:r>
      <w:bookmarkEnd w:id="486"/>
      <w:bookmarkEnd w:id="487"/>
      <w:bookmarkEnd w:id="488"/>
      <w:bookmarkEnd w:id="489"/>
      <w:bookmarkEnd w:id="490"/>
      <w:bookmarkEnd w:id="491"/>
      <w:bookmarkEnd w:id="492"/>
      <w:bookmarkEnd w:id="493"/>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121CADCB"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10545B90" w14:textId="18AF2E5F"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201CD1" w:rsidRPr="003D4ABF">
        <w:t>TS</w:t>
      </w:r>
      <w:r w:rsidR="00201CD1">
        <w:t> </w:t>
      </w:r>
      <w:r w:rsidR="00201CD1" w:rsidRPr="003D4ABF">
        <w:t>23.501</w:t>
      </w:r>
      <w:r w:rsidR="00201CD1">
        <w:t> </w:t>
      </w:r>
      <w:r w:rsidR="00201CD1"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5ECBDF74"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201CD1" w:rsidRPr="003D4ABF">
        <w:t>TS</w:t>
      </w:r>
      <w:r w:rsidR="00201CD1">
        <w:t> </w:t>
      </w:r>
      <w:r w:rsidR="00201CD1" w:rsidRPr="003D4ABF">
        <w:t>23.502</w:t>
      </w:r>
      <w:r w:rsidR="00201CD1">
        <w:t> </w:t>
      </w:r>
      <w:r w:rsidR="00201CD1"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1ED4B6F6" w:rsidR="00787F8E" w:rsidRPr="003D4ABF" w:rsidRDefault="00787F8E" w:rsidP="00787F8E">
      <w:pPr>
        <w:pStyle w:val="B1"/>
      </w:pPr>
      <w:r w:rsidRPr="003D4ABF">
        <w:lastRenderedPageBreak/>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78AAE449"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201CD1" w:rsidRPr="003D4ABF">
        <w:t>TS</w:t>
      </w:r>
      <w:r w:rsidR="00201CD1">
        <w:t> </w:t>
      </w:r>
      <w:r w:rsidR="00201CD1" w:rsidRPr="003D4ABF">
        <w:t>23.501</w:t>
      </w:r>
      <w:r w:rsidR="00201CD1">
        <w:t> </w:t>
      </w:r>
      <w:r w:rsidR="00201CD1" w:rsidRPr="003D4ABF">
        <w:t>[</w:t>
      </w:r>
      <w:r w:rsidRPr="003D4ABF">
        <w:t xml:space="preserve">2]) for the tuple (UE address, DNN, S-NSSAI, SUPI, GPSI) (or for a subset of this Tuple) uses the Nbsf management service discovery service operation defined in </w:t>
      </w:r>
      <w:r w:rsidR="00201CD1" w:rsidRPr="003D4ABF">
        <w:t>TS</w:t>
      </w:r>
      <w:r w:rsidR="00201CD1">
        <w:t> </w:t>
      </w:r>
      <w:r w:rsidR="00201CD1" w:rsidRPr="003D4ABF">
        <w:t>23.502</w:t>
      </w:r>
      <w:r w:rsidR="00201CD1">
        <w:t> </w:t>
      </w:r>
      <w:r w:rsidR="00201CD1" w:rsidRPr="003D4ABF">
        <w:t>[</w:t>
      </w:r>
      <w:r w:rsidRPr="003D4ABF">
        <w:t>3].</w:t>
      </w:r>
    </w:p>
    <w:p w14:paraId="7C81A2D1" w14:textId="3E5C65E3"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201CD1" w:rsidRPr="003D4ABF">
        <w:t>TS</w:t>
      </w:r>
      <w:r w:rsidR="00201CD1">
        <w:t> </w:t>
      </w:r>
      <w:r w:rsidR="00201CD1" w:rsidRPr="003D4ABF">
        <w:t>29.510</w:t>
      </w:r>
      <w:r w:rsidR="00201CD1">
        <w:t> </w:t>
      </w:r>
      <w:r w:rsidR="00201CD1" w:rsidRPr="003D4ABF">
        <w:t>[</w:t>
      </w:r>
      <w:r w:rsidR="009D0ABB" w:rsidRPr="003D4ABF">
        <w:t>32],</w:t>
      </w:r>
      <w:r w:rsidRPr="003D4ABF">
        <w:t xml:space="preserve"> may be provided to NRF.</w:t>
      </w:r>
    </w:p>
    <w:p w14:paraId="1450387F" w14:textId="77E3450A"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201CD1" w:rsidRPr="003D4ABF">
        <w:t>TS</w:t>
      </w:r>
      <w:r w:rsidR="00201CD1">
        <w:t> </w:t>
      </w:r>
      <w:r w:rsidR="00201CD1" w:rsidRPr="003D4ABF">
        <w:t>23.501</w:t>
      </w:r>
      <w:r w:rsidR="00201CD1">
        <w:t> </w:t>
      </w:r>
      <w:r w:rsidR="00201CD1"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0CFC514A"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201CD1" w:rsidRPr="003D4ABF">
        <w:t>TS</w:t>
      </w:r>
      <w:r w:rsidR="00201CD1">
        <w:t> </w:t>
      </w:r>
      <w:r w:rsidR="00201CD1" w:rsidRPr="003D4ABF">
        <w:t>23.501</w:t>
      </w:r>
      <w:r w:rsidR="00201CD1">
        <w:t> </w:t>
      </w:r>
      <w:r w:rsidR="00201CD1"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94" w:name="_Toc122503652"/>
      <w:bookmarkStart w:id="495" w:name="_Toc19197321"/>
      <w:bookmarkStart w:id="496" w:name="_Toc27896474"/>
      <w:bookmarkStart w:id="497" w:name="_Toc36192642"/>
      <w:bookmarkStart w:id="498" w:name="_Toc37076373"/>
      <w:bookmarkStart w:id="499" w:name="_Toc45194819"/>
      <w:bookmarkStart w:id="500" w:name="_Toc47594231"/>
      <w:bookmarkStart w:id="501" w:name="_Toc51836862"/>
      <w:r w:rsidRPr="003D4ABF">
        <w:lastRenderedPageBreak/>
        <w:t>6.1.1.2a</w:t>
      </w:r>
      <w:r w:rsidRPr="003D4ABF">
        <w:tab/>
        <w:t>Binding an NF request targeting a UE to the relevant PCF for a UE</w:t>
      </w:r>
      <w:bookmarkEnd w:id="494"/>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3F70166E"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201CD1" w:rsidRPr="003D4ABF">
        <w:t>TS</w:t>
      </w:r>
      <w:r w:rsidR="00201CD1">
        <w:t> </w:t>
      </w:r>
      <w:r w:rsidR="00201CD1" w:rsidRPr="003D4ABF">
        <w:t>23.501</w:t>
      </w:r>
      <w:r w:rsidR="00201CD1">
        <w:t> </w:t>
      </w:r>
      <w:r w:rsidR="00201CD1" w:rsidRPr="003D4ABF">
        <w:t>[</w:t>
      </w:r>
      <w:r w:rsidRPr="003D4ABF">
        <w:t>2].</w:t>
      </w:r>
    </w:p>
    <w:p w14:paraId="261303AB" w14:textId="54F78ED8"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502" w:name="_Toc122503653"/>
      <w:r w:rsidRPr="003D4ABF">
        <w:t>6.1.1.3</w:t>
      </w:r>
      <w:r w:rsidRPr="003D4ABF">
        <w:tab/>
        <w:t>Policy decisions based on network analytics</w:t>
      </w:r>
      <w:bookmarkEnd w:id="495"/>
      <w:bookmarkEnd w:id="496"/>
      <w:bookmarkEnd w:id="497"/>
      <w:bookmarkEnd w:id="498"/>
      <w:bookmarkEnd w:id="499"/>
      <w:bookmarkEnd w:id="500"/>
      <w:bookmarkEnd w:id="501"/>
      <w:bookmarkEnd w:id="502"/>
    </w:p>
    <w:p w14:paraId="5003E25A" w14:textId="02916E79"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201CD1" w:rsidRPr="003D4ABF">
        <w:t>TS</w:t>
      </w:r>
      <w:r w:rsidR="00201CD1">
        <w:t> </w:t>
      </w:r>
      <w:r w:rsidR="00201CD1" w:rsidRPr="003D4ABF">
        <w:t>23.288</w:t>
      </w:r>
      <w:r w:rsidR="00201CD1">
        <w:t> </w:t>
      </w:r>
      <w:r w:rsidR="00201CD1"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201CD1" w:rsidRPr="003D4ABF">
        <w:t>TS</w:t>
      </w:r>
      <w:r w:rsidR="00201CD1">
        <w:t> </w:t>
      </w:r>
      <w:r w:rsidR="00201CD1" w:rsidRPr="003D4ABF">
        <w:t>23.288</w:t>
      </w:r>
      <w:r w:rsidR="00201CD1">
        <w:t> </w:t>
      </w:r>
      <w:r w:rsidR="00201CD1" w:rsidRPr="003D4ABF">
        <w:t>[</w:t>
      </w:r>
      <w:r w:rsidR="00D34673" w:rsidRPr="003D4ABF">
        <w:t>24].</w:t>
      </w:r>
    </w:p>
    <w:p w14:paraId="274D433C" w14:textId="0FFDC0C8"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201CD1" w:rsidRPr="003D4ABF">
        <w:t>TS</w:t>
      </w:r>
      <w:r w:rsidR="00201CD1">
        <w:t> </w:t>
      </w:r>
      <w:r w:rsidR="00201CD1" w:rsidRPr="003D4ABF">
        <w:t>23.501</w:t>
      </w:r>
      <w:r w:rsidR="00201CD1">
        <w:t> </w:t>
      </w:r>
      <w:r w:rsidR="00201CD1" w:rsidRPr="003D4ABF">
        <w:t>[</w:t>
      </w:r>
      <w:r w:rsidR="00D34673" w:rsidRPr="003D4ABF">
        <w:t>2]</w:t>
      </w:r>
      <w:r w:rsidR="00844BD5" w:rsidRPr="003D4ABF">
        <w:t xml:space="preserve"> and</w:t>
      </w:r>
      <w:r w:rsidRPr="003D4ABF">
        <w:t xml:space="preserve"> subscribes/unsubscribes to Analytics information as defined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4CAEBF20" w:rsidR="00663770" w:rsidRPr="003D4ABF" w:rsidRDefault="00663770" w:rsidP="0030218C">
      <w:pPr>
        <w:pStyle w:val="B1"/>
      </w:pPr>
      <w:r w:rsidRPr="003D4ABF">
        <w:tab/>
        <w:t xml:space="preserve">The NWDAF service to retrieve the Load Level Information is described in clause 6.3 of </w:t>
      </w:r>
      <w:r w:rsidR="00201CD1" w:rsidRPr="003D4ABF">
        <w:t>TS</w:t>
      </w:r>
      <w:r w:rsidR="00201CD1">
        <w:t> </w:t>
      </w:r>
      <w:r w:rsidR="00201CD1" w:rsidRPr="003D4ABF">
        <w:t>23.288</w:t>
      </w:r>
      <w:r w:rsidR="00201CD1">
        <w:t> </w:t>
      </w:r>
      <w:r w:rsidR="00201CD1" w:rsidRPr="003D4ABF">
        <w:t>[</w:t>
      </w:r>
      <w:r w:rsidRPr="003D4ABF">
        <w:t>24].</w:t>
      </w:r>
    </w:p>
    <w:p w14:paraId="0F564079" w14:textId="70781891"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In addition, both spatial and time validity may be provided as well as the confidence of the prediction.</w:t>
      </w:r>
    </w:p>
    <w:p w14:paraId="7AF41CB3" w14:textId="41253704"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201CD1" w:rsidRPr="003D4ABF">
        <w:t>TS</w:t>
      </w:r>
      <w:r w:rsidR="00201CD1">
        <w:t> </w:t>
      </w:r>
      <w:r w:rsidR="00201CD1" w:rsidRPr="003D4ABF">
        <w:t>23.288</w:t>
      </w:r>
      <w:r w:rsidR="00201CD1">
        <w:t> </w:t>
      </w:r>
      <w:r w:rsidR="00201CD1"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76822FAA" w:rsidR="00787F8E" w:rsidRPr="003D4ABF" w:rsidRDefault="00663770" w:rsidP="0030218C">
      <w:pPr>
        <w:pStyle w:val="B1"/>
      </w:pPr>
      <w:r w:rsidRPr="003D4ABF">
        <w:lastRenderedPageBreak/>
        <w:tab/>
      </w:r>
      <w:r w:rsidR="00787F8E" w:rsidRPr="003D4ABF">
        <w:t xml:space="preserve">The NWDAF services to retrieve "Network Performance" as described in clause 6.6 of </w:t>
      </w:r>
      <w:r w:rsidR="00201CD1" w:rsidRPr="003D4ABF">
        <w:t>TS</w:t>
      </w:r>
      <w:r w:rsidR="00201CD1">
        <w:t> </w:t>
      </w:r>
      <w:r w:rsidR="00201CD1" w:rsidRPr="003D4ABF">
        <w:t>23.288</w:t>
      </w:r>
      <w:r w:rsidR="00201CD1">
        <w:t> </w:t>
      </w:r>
      <w:r w:rsidR="00201CD1" w:rsidRPr="003D4ABF">
        <w:t>[</w:t>
      </w:r>
      <w:r w:rsidR="00787F8E" w:rsidRPr="003D4ABF">
        <w:t>24].</w:t>
      </w:r>
    </w:p>
    <w:p w14:paraId="0C1AA250" w14:textId="4B2736C2"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201CD1" w:rsidRPr="003D4ABF">
        <w:t>TS</w:t>
      </w:r>
      <w:r w:rsidR="00201CD1">
        <w:t> </w:t>
      </w:r>
      <w:r w:rsidR="00201CD1" w:rsidRPr="003D4ABF">
        <w:t>23.288</w:t>
      </w:r>
      <w:r w:rsidR="00201CD1">
        <w:t> </w:t>
      </w:r>
      <w:r w:rsidR="00201CD1" w:rsidRPr="003D4ABF">
        <w:t>[</w:t>
      </w:r>
      <w:r w:rsidR="00787F8E" w:rsidRPr="003D4ABF">
        <w:t>24].</w:t>
      </w:r>
    </w:p>
    <w:p w14:paraId="74D192FE" w14:textId="3812C8A2"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201CD1" w:rsidRPr="003D4ABF">
        <w:t>TS</w:t>
      </w:r>
      <w:r w:rsidR="00201CD1">
        <w:t> </w:t>
      </w:r>
      <w:r w:rsidR="00201CD1" w:rsidRPr="003D4ABF">
        <w:t>23.288</w:t>
      </w:r>
      <w:r w:rsidR="00201CD1">
        <w:t> </w:t>
      </w:r>
      <w:r w:rsidR="00201CD1" w:rsidRPr="003D4ABF">
        <w:t>[</w:t>
      </w:r>
      <w:r w:rsidR="00787F8E" w:rsidRPr="003D4ABF">
        <w:t>24].</w:t>
      </w:r>
    </w:p>
    <w:p w14:paraId="1050FC39" w14:textId="4C48E265"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201CD1" w:rsidRPr="003D4ABF">
        <w:t>TS</w:t>
      </w:r>
      <w:r w:rsidR="00201CD1">
        <w:t> </w:t>
      </w:r>
      <w:r w:rsidR="00201CD1" w:rsidRPr="003D4ABF">
        <w:t>23.288</w:t>
      </w:r>
      <w:r w:rsidR="00201CD1">
        <w:t> </w:t>
      </w:r>
      <w:r w:rsidR="00201CD1" w:rsidRPr="003D4ABF">
        <w:t>[</w:t>
      </w:r>
      <w:r w:rsidRPr="003D4ABF">
        <w:t>24].</w:t>
      </w:r>
    </w:p>
    <w:p w14:paraId="6CB1AD4F" w14:textId="6F8CEF03" w:rsidR="00663770" w:rsidRPr="003D4ABF" w:rsidRDefault="00663770" w:rsidP="00663770">
      <w:pPr>
        <w:pStyle w:val="B1"/>
      </w:pPr>
      <w:r w:rsidRPr="003D4ABF">
        <w:tab/>
        <w:t xml:space="preserve">The NWDAF services to retrieve "UE Mobility" analytics are described in clause 6.7.2 of </w:t>
      </w:r>
      <w:r w:rsidR="00201CD1" w:rsidRPr="003D4ABF">
        <w:t>TS</w:t>
      </w:r>
      <w:r w:rsidR="00201CD1">
        <w:t> </w:t>
      </w:r>
      <w:r w:rsidR="00201CD1" w:rsidRPr="003D4ABF">
        <w:t>23.288</w:t>
      </w:r>
      <w:r w:rsidR="00201CD1">
        <w:t> </w:t>
      </w:r>
      <w:r w:rsidR="00201CD1"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21D1BA3" w:rsidR="00663770" w:rsidRPr="003D4ABF" w:rsidRDefault="00663770" w:rsidP="00663770">
      <w:pPr>
        <w:pStyle w:val="B1"/>
      </w:pPr>
      <w:r w:rsidRPr="003D4ABF">
        <w:tab/>
        <w:t xml:space="preserve">The NWDAF services to retrieve "UE Communication" analytics are described in clause 6.7.3 of </w:t>
      </w:r>
      <w:r w:rsidR="00201CD1" w:rsidRPr="003D4ABF">
        <w:t>TS</w:t>
      </w:r>
      <w:r w:rsidR="00201CD1">
        <w:t> </w:t>
      </w:r>
      <w:r w:rsidR="00201CD1" w:rsidRPr="003D4ABF">
        <w:t>23.288</w:t>
      </w:r>
      <w:r w:rsidR="00201CD1">
        <w:t> </w:t>
      </w:r>
      <w:r w:rsidR="00201CD1"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0861ACF" w:rsidR="00663770" w:rsidRPr="003D4ABF" w:rsidRDefault="00663770" w:rsidP="00663770">
      <w:pPr>
        <w:pStyle w:val="B1"/>
      </w:pPr>
      <w:r w:rsidRPr="003D4ABF">
        <w:tab/>
        <w:t xml:space="preserve">The NWDAF services to retrieve "User Data Congestion" analytics are described in clause 6.8 of </w:t>
      </w:r>
      <w:r w:rsidR="00201CD1" w:rsidRPr="003D4ABF">
        <w:t>TS</w:t>
      </w:r>
      <w:r w:rsidR="00201CD1">
        <w:t> </w:t>
      </w:r>
      <w:r w:rsidR="00201CD1" w:rsidRPr="003D4ABF">
        <w:t>23.288</w:t>
      </w:r>
      <w:r w:rsidR="00201CD1">
        <w:t> </w:t>
      </w:r>
      <w:r w:rsidR="00201CD1"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2F665AED"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12317754"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201CD1" w:rsidRPr="003D4ABF">
        <w:t>TS</w:t>
      </w:r>
      <w:r w:rsidR="00201CD1">
        <w:t> </w:t>
      </w:r>
      <w:r w:rsidR="00201CD1" w:rsidRPr="003D4ABF">
        <w:t>23.288</w:t>
      </w:r>
      <w:r w:rsidR="00201CD1">
        <w:t> </w:t>
      </w:r>
      <w:r w:rsidR="00201CD1" w:rsidRPr="003D4ABF">
        <w:t>[</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4CF0E119" w14:textId="604D4129" w:rsidR="00663770" w:rsidRPr="003D4ABF" w:rsidRDefault="00663770">
      <w:pPr>
        <w:pStyle w:val="B1"/>
      </w:pPr>
      <w:r w:rsidRPr="003D4ABF">
        <w:lastRenderedPageBreak/>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0EC9BE21" w:rsidR="00663770" w:rsidRPr="003D4ABF" w:rsidRDefault="00663770" w:rsidP="0030218C">
      <w:r w:rsidRPr="003D4ABF">
        <w:t xml:space="preserve">The PCF may, upon AM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6CE4775" w:rsidR="00663770" w:rsidRPr="003D4ABF" w:rsidRDefault="00663770" w:rsidP="00663770">
      <w:bookmarkStart w:id="503" w:name="_Toc19197322"/>
      <w:bookmarkStart w:id="504" w:name="_Toc27896475"/>
      <w:bookmarkStart w:id="505" w:name="_Toc36192643"/>
      <w:bookmarkStart w:id="506" w:name="_Toc37076374"/>
      <w:bookmarkStart w:id="507" w:name="_Toc45194820"/>
      <w:bookmarkStart w:id="508" w:name="_Toc47594232"/>
      <w:bookmarkStart w:id="509" w:name="_Toc51836863"/>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lastRenderedPageBreak/>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378FF358"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6FE425A4" w14:textId="77777777" w:rsidR="00787F8E" w:rsidRPr="003D4ABF" w:rsidRDefault="00787F8E" w:rsidP="00787F8E">
      <w:pPr>
        <w:pStyle w:val="Heading3"/>
      </w:pPr>
      <w:bookmarkStart w:id="510" w:name="_Toc122503654"/>
      <w:r w:rsidRPr="003D4ABF">
        <w:t>6.1.2</w:t>
      </w:r>
      <w:r w:rsidRPr="003D4ABF">
        <w:tab/>
        <w:t>Non-session management related policy control</w:t>
      </w:r>
      <w:bookmarkEnd w:id="503"/>
      <w:bookmarkEnd w:id="504"/>
      <w:bookmarkEnd w:id="505"/>
      <w:bookmarkEnd w:id="506"/>
      <w:bookmarkEnd w:id="507"/>
      <w:bookmarkEnd w:id="508"/>
      <w:bookmarkEnd w:id="509"/>
      <w:bookmarkEnd w:id="510"/>
    </w:p>
    <w:p w14:paraId="1E84F92B" w14:textId="77777777" w:rsidR="00787F8E" w:rsidRPr="003D4ABF" w:rsidRDefault="00787F8E" w:rsidP="00787F8E">
      <w:pPr>
        <w:pStyle w:val="Heading4"/>
      </w:pPr>
      <w:bookmarkStart w:id="511" w:name="_Toc19197323"/>
      <w:bookmarkStart w:id="512" w:name="_Toc27896476"/>
      <w:bookmarkStart w:id="513" w:name="_Toc36192644"/>
      <w:bookmarkStart w:id="514" w:name="_Toc37076375"/>
      <w:bookmarkStart w:id="515" w:name="_Toc45194821"/>
      <w:bookmarkStart w:id="516" w:name="_Toc47594233"/>
      <w:bookmarkStart w:id="517" w:name="_Toc51836864"/>
      <w:bookmarkStart w:id="518" w:name="_Toc122503655"/>
      <w:r w:rsidRPr="003D4ABF">
        <w:t>6.1.2.1</w:t>
      </w:r>
      <w:r w:rsidRPr="003D4ABF">
        <w:tab/>
        <w:t>Access and mobility related policy control</w:t>
      </w:r>
      <w:bookmarkEnd w:id="511"/>
      <w:bookmarkEnd w:id="512"/>
      <w:bookmarkEnd w:id="513"/>
      <w:bookmarkEnd w:id="514"/>
      <w:bookmarkEnd w:id="515"/>
      <w:bookmarkEnd w:id="516"/>
      <w:bookmarkEnd w:id="517"/>
      <w:bookmarkEnd w:id="518"/>
    </w:p>
    <w:p w14:paraId="6E57B25F" w14:textId="5F3C99C6"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201CD1" w:rsidRPr="003D4ABF">
        <w:t>TS</w:t>
      </w:r>
      <w:r w:rsidR="00201CD1">
        <w:t> </w:t>
      </w:r>
      <w:r w:rsidR="00201CD1" w:rsidRPr="003D4ABF">
        <w:t>23.316</w:t>
      </w:r>
      <w:r w:rsidR="00201CD1">
        <w:t> </w:t>
      </w:r>
      <w:r w:rsidR="00201CD1" w:rsidRPr="003D4ABF">
        <w:t>[</w:t>
      </w:r>
      <w:r w:rsidRPr="003D4ABF">
        <w:t>27].</w:t>
      </w:r>
    </w:p>
    <w:p w14:paraId="3562D8DA" w14:textId="46E409E5"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D08ED98"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74DC504C" w14:textId="6EDD150B"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lastRenderedPageBreak/>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0DD0E95C" w14:textId="59465A44"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58E96ADC"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6B10881D" w14:textId="2440675B"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19" w:name="_Toc19197324"/>
      <w:bookmarkStart w:id="520"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511379EF" w:rsidR="00BD10A8" w:rsidRPr="003D4ABF" w:rsidRDefault="00BD10A8" w:rsidP="0030218C">
      <w:bookmarkStart w:id="521" w:name="_Toc36192645"/>
      <w:bookmarkStart w:id="522" w:name="_Toc37076376"/>
      <w:bookmarkStart w:id="523" w:name="_Toc45194822"/>
      <w:bookmarkStart w:id="524" w:name="_Toc47594234"/>
      <w:bookmarkStart w:id="525" w:name="_Toc51836865"/>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 xml:space="preserve"> serving network .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201CD1" w:rsidRPr="003D4ABF">
        <w:t>TS</w:t>
      </w:r>
      <w:r w:rsidR="00201CD1">
        <w:t> </w:t>
      </w:r>
      <w:r w:rsidR="00201CD1" w:rsidRPr="003D4ABF">
        <w:t>23.501</w:t>
      </w:r>
      <w:r w:rsidR="00201CD1">
        <w:t> </w:t>
      </w:r>
      <w:r w:rsidR="00201CD1" w:rsidRPr="003D4ABF">
        <w:t>[</w:t>
      </w:r>
      <w:r w:rsidRPr="003D4ABF">
        <w:t>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lastRenderedPageBreak/>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26" w:name="_Toc122503656"/>
      <w:r w:rsidRPr="003D4ABF">
        <w:t>6.1.2.2</w:t>
      </w:r>
      <w:r w:rsidRPr="003D4ABF">
        <w:tab/>
        <w:t>UE policy control</w:t>
      </w:r>
      <w:bookmarkEnd w:id="519"/>
      <w:bookmarkEnd w:id="520"/>
      <w:bookmarkEnd w:id="521"/>
      <w:bookmarkEnd w:id="522"/>
      <w:bookmarkEnd w:id="523"/>
      <w:bookmarkEnd w:id="524"/>
      <w:bookmarkEnd w:id="525"/>
      <w:bookmarkEnd w:id="526"/>
    </w:p>
    <w:p w14:paraId="573F0DC4" w14:textId="77777777" w:rsidR="00787F8E" w:rsidRPr="003D4ABF" w:rsidRDefault="00787F8E" w:rsidP="00787F8E">
      <w:pPr>
        <w:pStyle w:val="Heading5"/>
      </w:pPr>
      <w:bookmarkStart w:id="527" w:name="_Toc19197325"/>
      <w:bookmarkStart w:id="528" w:name="_Toc27896478"/>
      <w:bookmarkStart w:id="529" w:name="_Toc36192646"/>
      <w:bookmarkStart w:id="530" w:name="_Toc37076377"/>
      <w:bookmarkStart w:id="531" w:name="_Toc45194823"/>
      <w:bookmarkStart w:id="532" w:name="_Toc47594235"/>
      <w:bookmarkStart w:id="533" w:name="_Toc51836866"/>
      <w:bookmarkStart w:id="534" w:name="_Toc122503657"/>
      <w:r w:rsidRPr="003D4ABF">
        <w:t>6.1.2.2.1</w:t>
      </w:r>
      <w:r w:rsidRPr="003D4ABF">
        <w:tab/>
        <w:t>General</w:t>
      </w:r>
      <w:bookmarkEnd w:id="527"/>
      <w:bookmarkEnd w:id="528"/>
      <w:bookmarkEnd w:id="529"/>
      <w:bookmarkEnd w:id="530"/>
      <w:bookmarkEnd w:id="531"/>
      <w:bookmarkEnd w:id="532"/>
      <w:bookmarkEnd w:id="533"/>
      <w:bookmarkEnd w:id="534"/>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can be routed via a ProSe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2AE8DE49"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Pr="003D4ABF" w:rsidRDefault="00844BD5" w:rsidP="00640110">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301044A9"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p>
    <w:p w14:paraId="1F0ECB2D" w14:textId="15FD6AFD"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2EBB9C93"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23.287</w:t>
      </w:r>
      <w:r w:rsidR="00201CD1">
        <w:rPr>
          <w:rFonts w:eastAsia="SimSun"/>
        </w:rPr>
        <w:t> </w:t>
      </w:r>
      <w:r w:rsidR="00201CD1" w:rsidRPr="003D4ABF">
        <w:rPr>
          <w:rFonts w:eastAsia="SimSun"/>
        </w:rPr>
        <w:t>[</w:t>
      </w:r>
      <w:r w:rsidRPr="003D4ABF">
        <w:rPr>
          <w:rFonts w:eastAsia="SimSun"/>
        </w:rPr>
        <w:t>28].</w:t>
      </w:r>
    </w:p>
    <w:p w14:paraId="68A09B1A" w14:textId="208B8819"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201CD1" w:rsidRPr="003D4ABF">
        <w:rPr>
          <w:rFonts w:eastAsia="SimSun"/>
        </w:rPr>
        <w:t>TS</w:t>
      </w:r>
      <w:r w:rsidR="00201CD1">
        <w:rPr>
          <w:rFonts w:eastAsia="SimSun"/>
        </w:rPr>
        <w:t> </w:t>
      </w:r>
      <w:r w:rsidR="00201CD1" w:rsidRPr="003D4ABF">
        <w:rPr>
          <w:rFonts w:eastAsia="SimSun"/>
        </w:rPr>
        <w:t>23.304</w:t>
      </w:r>
      <w:r w:rsidR="00201CD1">
        <w:rPr>
          <w:rFonts w:eastAsia="SimSun"/>
        </w:rPr>
        <w:t> </w:t>
      </w:r>
      <w:r w:rsidR="00201CD1" w:rsidRPr="003D4ABF">
        <w:rPr>
          <w:rFonts w:eastAsia="SimSun"/>
        </w:rPr>
        <w:t>[</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B6DB19E" w14:textId="4AA185F6"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The AMF shall not change the UE policy information provided by PCF.</w:t>
      </w:r>
    </w:p>
    <w:p w14:paraId="4A43C8EC" w14:textId="50CB2FC5"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After reception of the Notify message indicating that the UE enters the CM-Connected state, the PCF may retry to deliver the UE policy information.</w:t>
      </w:r>
    </w:p>
    <w:p w14:paraId="257FED5D" w14:textId="7238BD0C"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lastRenderedPageBreak/>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FD54FE5"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201CD1" w:rsidRPr="003D4ABF">
        <w:t>TS</w:t>
      </w:r>
      <w:r w:rsidR="00201CD1">
        <w:t> </w:t>
      </w:r>
      <w:r w:rsidR="00201CD1" w:rsidRPr="003D4ABF">
        <w:t>23.501</w:t>
      </w:r>
      <w:r w:rsidR="00201CD1">
        <w:t> </w:t>
      </w:r>
      <w:r w:rsidR="00201CD1"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74DB2C1C" w:rsidR="00663770" w:rsidRPr="003D4ABF" w:rsidRDefault="00663770" w:rsidP="0030218C">
      <w:bookmarkStart w:id="535" w:name="_Toc19197326"/>
      <w:bookmarkStart w:id="536" w:name="_Toc27896479"/>
      <w:bookmarkStart w:id="537" w:name="_Toc36192647"/>
      <w:bookmarkStart w:id="538" w:name="_Toc37076378"/>
      <w:bookmarkStart w:id="539" w:name="_Toc45194824"/>
      <w:bookmarkStart w:id="540" w:name="_Toc47594236"/>
      <w:bookmarkStart w:id="541" w:name="_Toc51836867"/>
      <w:r w:rsidRPr="003D4ABF">
        <w:t xml:space="preserve">The PCF may subscribe to analytics on "WLAN performance" from NWDAF following the procedures and services described in </w:t>
      </w:r>
      <w:r w:rsidR="00201CD1" w:rsidRPr="003D4ABF">
        <w:t>TS</w:t>
      </w:r>
      <w:r w:rsidR="00201CD1">
        <w:t> </w:t>
      </w:r>
      <w:r w:rsidR="00201CD1" w:rsidRPr="003D4ABF">
        <w:t>23.288</w:t>
      </w:r>
      <w:r w:rsidR="00201CD1">
        <w:t> </w:t>
      </w:r>
      <w:r w:rsidR="00201CD1" w:rsidRPr="003D4ABF">
        <w:t>[</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42" w:name="_Toc122503658"/>
      <w:r w:rsidRPr="003D4ABF">
        <w:t>6.1.2.2.2</w:t>
      </w:r>
      <w:r w:rsidRPr="003D4ABF">
        <w:tab/>
        <w:t>Distribution of the policies to UE</w:t>
      </w:r>
      <w:bookmarkEnd w:id="535"/>
      <w:bookmarkEnd w:id="536"/>
      <w:bookmarkEnd w:id="537"/>
      <w:bookmarkEnd w:id="538"/>
      <w:bookmarkEnd w:id="539"/>
      <w:bookmarkEnd w:id="540"/>
      <w:bookmarkEnd w:id="541"/>
      <w:bookmarkEnd w:id="542"/>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39C23E8D"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201CD1" w:rsidRPr="003D4ABF">
        <w:t>TS</w:t>
      </w:r>
      <w:r w:rsidR="00201CD1">
        <w:t> </w:t>
      </w:r>
      <w:r w:rsidR="00201CD1" w:rsidRPr="003D4ABF">
        <w:t>23.502</w:t>
      </w:r>
      <w:r w:rsidR="00201CD1">
        <w:t> </w:t>
      </w:r>
      <w:r w:rsidR="00201CD1"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BCB0812"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6DEF9A6D"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201CD1" w:rsidRPr="003D4ABF">
        <w:t>TS</w:t>
      </w:r>
      <w:r w:rsidR="00201CD1">
        <w:t> </w:t>
      </w:r>
      <w:r w:rsidR="00201CD1" w:rsidRPr="003D4ABF">
        <w:t>29.507</w:t>
      </w:r>
      <w:r w:rsidR="00201CD1">
        <w:t> </w:t>
      </w:r>
      <w:r w:rsidR="00201CD1"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18F10BB1"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041FBB3B" w:rsidR="00787F8E" w:rsidRPr="003D4ABF" w:rsidRDefault="00787F8E" w:rsidP="00787F8E">
      <w:r w:rsidRPr="003D4ABF">
        <w:t xml:space="preserve">The UE shall update the stored UE policy information with the one provided by the PCF as follows (details are specified in </w:t>
      </w:r>
      <w:r w:rsidR="00201CD1" w:rsidRPr="003D4ABF">
        <w:t>TS</w:t>
      </w:r>
      <w:r w:rsidR="00201CD1">
        <w:t> </w:t>
      </w:r>
      <w:r w:rsidR="00201CD1" w:rsidRPr="003D4ABF">
        <w:t>24.501</w:t>
      </w:r>
      <w:r w:rsidR="00201CD1">
        <w:t> </w:t>
      </w:r>
      <w:r w:rsidR="00201CD1"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096578B1" w14:textId="48665274" w:rsidR="00AC20D4" w:rsidRDefault="00AC20D4" w:rsidP="00642915">
      <w:pPr>
        <w:pStyle w:val="NO"/>
      </w:pPr>
      <w:r>
        <w:t>NOTE 7:</w:t>
      </w:r>
      <w:r>
        <w:tab/>
        <w:t>For aspects related to URSP rules for an SNPN-enabled UE, please refer to clause 6.6.2.2.2.</w:t>
      </w:r>
    </w:p>
    <w:p w14:paraId="7F551402" w14:textId="2B98AD78"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DDB3321" w14:textId="2564A1A5" w:rsidR="001E6E2A" w:rsidRDefault="001E6E2A" w:rsidP="00642915">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7A3315E8" w14:textId="468B33FC" w:rsidR="00787F8E" w:rsidRPr="003D4ABF" w:rsidDel="007A1BCE" w:rsidRDefault="00787F8E" w:rsidP="00787F8E">
      <w:pPr>
        <w:pStyle w:val="B1"/>
        <w:rPr>
          <w:del w:id="543" w:author="23.503_CR0821_(Rel-17)_eV2XARC, TEI17" w:date="2023-03-31T06:43:00Z"/>
        </w:rPr>
      </w:pPr>
      <w:del w:id="544" w:author="23.503_CR0821_(Rel-17)_eV2XARC, TEI17" w:date="2023-03-31T06:43:00Z">
        <w:r w:rsidRPr="003D4ABF" w:rsidDel="007A1BCE">
          <w:delText>-</w:delText>
        </w:r>
        <w:r w:rsidRPr="003D4ABF" w:rsidDel="007A1BCE">
          <w:tab/>
          <w:delText xml:space="preserve">UE may indicate the V2X Policy Provisioning Request in the UE Policy Container. If this indication is received, the PCF includes V2XP in the UE policy information as defined in clause 6.2.2 of </w:delText>
        </w:r>
        <w:r w:rsidR="00201CD1" w:rsidRPr="003D4ABF" w:rsidDel="007A1BCE">
          <w:delText>TS</w:delText>
        </w:r>
        <w:r w:rsidR="00201CD1" w:rsidDel="007A1BCE">
          <w:delText> </w:delText>
        </w:r>
        <w:r w:rsidR="00201CD1" w:rsidRPr="003D4ABF" w:rsidDel="007A1BCE">
          <w:delText>23.287</w:delText>
        </w:r>
        <w:r w:rsidR="00201CD1" w:rsidDel="007A1BCE">
          <w:delText> </w:delText>
        </w:r>
        <w:r w:rsidR="00201CD1" w:rsidRPr="003D4ABF" w:rsidDel="007A1BCE">
          <w:delText>[</w:delText>
        </w:r>
        <w:r w:rsidRPr="003D4ABF" w:rsidDel="007A1BCE">
          <w:delText>28].</w:delText>
        </w:r>
      </w:del>
    </w:p>
    <w:p w14:paraId="6D22E137" w14:textId="2F5610F6" w:rsidR="00E873DB" w:rsidRPr="003D4ABF" w:rsidDel="007A1BCE" w:rsidRDefault="00E873DB" w:rsidP="00787F8E">
      <w:pPr>
        <w:pStyle w:val="B1"/>
        <w:rPr>
          <w:del w:id="545" w:author="23.503_CR0743R1_(Rel-17)_5G_ProSe" w:date="2023-03-31T06:40:00Z"/>
        </w:rPr>
      </w:pPr>
      <w:del w:id="546" w:author="23.503_CR0743R1_(Rel-17)_5G_ProSe" w:date="2023-03-31T06:40:00Z">
        <w:r w:rsidRPr="003D4ABF" w:rsidDel="007A1BCE">
          <w:lastRenderedPageBreak/>
          <w:delText>-</w:delText>
        </w:r>
        <w:r w:rsidRPr="003D4ABF" w:rsidDel="007A1BCE">
          <w:tab/>
          <w:delText xml:space="preserve">UE may indicate the 5G ProSe Policy and </w:delText>
        </w:r>
        <w:r w:rsidR="007B57D2" w:rsidRPr="003D4ABF" w:rsidDel="007A1BCE">
          <w:delText>P</w:delText>
        </w:r>
        <w:r w:rsidRPr="003D4ABF" w:rsidDel="007A1BCE">
          <w:delText xml:space="preserve">arameter Provisioning Request in the UE Policy Container. If this indication is received, the PCF includes ProSeP in the UE policy information as defined in clause 6.2.2 of </w:delText>
        </w:r>
        <w:r w:rsidR="00201CD1" w:rsidRPr="003D4ABF" w:rsidDel="007A1BCE">
          <w:delText>TS</w:delText>
        </w:r>
        <w:r w:rsidR="00201CD1" w:rsidDel="007A1BCE">
          <w:delText> </w:delText>
        </w:r>
        <w:r w:rsidR="00201CD1" w:rsidRPr="003D4ABF" w:rsidDel="007A1BCE">
          <w:delText>23.304</w:delText>
        </w:r>
        <w:r w:rsidR="00201CD1" w:rsidDel="007A1BCE">
          <w:delText> </w:delText>
        </w:r>
        <w:r w:rsidR="00201CD1" w:rsidRPr="003D4ABF" w:rsidDel="007A1BCE">
          <w:delText>[</w:delText>
        </w:r>
        <w:r w:rsidRPr="003D4ABF" w:rsidDel="007A1BCE">
          <w:delText>34].</w:delText>
        </w:r>
        <w:r w:rsidR="007B57D2" w:rsidRPr="003D4ABF" w:rsidDel="007A1BCE">
          <w:delText xml:space="preserve"> PCF determines contents of ProSeP based on the information contained in the 5G ProSe Policy and Parameter Provisioning Request as defined in clause 4.3.1 of </w:delText>
        </w:r>
        <w:r w:rsidR="00201CD1" w:rsidRPr="003D4ABF" w:rsidDel="007A1BCE">
          <w:delText>TS</w:delText>
        </w:r>
        <w:r w:rsidR="00201CD1" w:rsidDel="007A1BCE">
          <w:delText> </w:delText>
        </w:r>
        <w:r w:rsidR="00201CD1" w:rsidRPr="003D4ABF" w:rsidDel="007A1BCE">
          <w:delText>23.304</w:delText>
        </w:r>
        <w:r w:rsidR="00201CD1" w:rsidDel="007A1BCE">
          <w:delText> </w:delText>
        </w:r>
        <w:r w:rsidR="00201CD1" w:rsidRPr="003D4ABF" w:rsidDel="007A1BCE">
          <w:delText>[</w:delText>
        </w:r>
        <w:r w:rsidR="007B57D2" w:rsidRPr="003D4ABF" w:rsidDel="007A1BCE">
          <w:delText>34].</w:delText>
        </w:r>
      </w:del>
    </w:p>
    <w:p w14:paraId="14DC60D7" w14:textId="63E1EBE0" w:rsidR="00787F8E" w:rsidRPr="003D4ABF" w:rsidRDefault="00787F8E" w:rsidP="00787F8E">
      <w:pPr>
        <w:pStyle w:val="B1"/>
      </w:pPr>
      <w:r w:rsidRPr="003D4ABF">
        <w:t>-</w:t>
      </w:r>
      <w:r w:rsidRPr="003D4ABF">
        <w:tab/>
        <w:t>The UE may also provide the OSId.</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2380DC45" w:rsidR="00787F8E" w:rsidRPr="003D4ABF" w:rsidRDefault="00787F8E" w:rsidP="00787F8E">
      <w:pPr>
        <w:pStyle w:val="NO"/>
      </w:pPr>
      <w:r w:rsidRPr="003D4ABF">
        <w:t>NOTE </w:t>
      </w:r>
      <w:r w:rsidR="001E6E2A">
        <w:t>9</w:t>
      </w:r>
      <w:r w:rsidRPr="003D4ABF">
        <w:t>:</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279E5D6E" w:rsidR="00787F8E" w:rsidRPr="003D4ABF" w:rsidRDefault="00787F8E" w:rsidP="00787F8E">
      <w:r w:rsidRPr="003D4ABF">
        <w:t xml:space="preserve">If the PEI, the OSId or the indication of UE support for ANDSP is available to the </w:t>
      </w:r>
      <w:r w:rsidR="001E6E2A">
        <w:t>(H-)</w:t>
      </w:r>
      <w:r w:rsidRPr="003D4ABF">
        <w:t xml:space="preserve">PCF, the </w:t>
      </w:r>
      <w:r w:rsidR="001E6E2A">
        <w:t>(H-)</w:t>
      </w:r>
      <w:r w:rsidRPr="003D4ABF">
        <w:t xml:space="preserve">PCF stores them in the </w:t>
      </w:r>
      <w:r w:rsidR="001E6E2A">
        <w:t>(H-)</w:t>
      </w:r>
      <w:r w:rsidRPr="003D4ABF">
        <w:t>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218F11BE" w:rsidR="00787F8E" w:rsidRPr="003D4ABF" w:rsidRDefault="00787F8E" w:rsidP="00787F8E">
      <w:pPr>
        <w:pStyle w:val="NO"/>
      </w:pPr>
      <w:r w:rsidRPr="003D4ABF">
        <w:t>NOTE </w:t>
      </w:r>
      <w:r w:rsidR="001E6E2A">
        <w:t>10</w:t>
      </w:r>
      <w:r w:rsidRPr="003D4ABF">
        <w:t>:</w:t>
      </w:r>
      <w:r w:rsidRPr="003D4ABF">
        <w:tab/>
        <w:t>If the PCF does not take into account the received PEI and/or OSId then the PCF can send URSP rules containing application traffic descriptors associated to multiple operating systems.</w:t>
      </w:r>
    </w:p>
    <w:p w14:paraId="47B420E6" w14:textId="5AB26AFE" w:rsidR="007A1BCE" w:rsidRPr="003D4ABF" w:rsidRDefault="007A1BCE" w:rsidP="007A1BCE">
      <w:pPr>
        <w:rPr>
          <w:ins w:id="547" w:author="23.503_CR0743R1_(Rel-17)_5G_ProSe" w:date="2023-03-31T06:40:00Z"/>
        </w:rPr>
      </w:pPr>
      <w:bookmarkStart w:id="548" w:name="_Toc19197327"/>
      <w:bookmarkStart w:id="549" w:name="_Toc27896480"/>
      <w:bookmarkStart w:id="550" w:name="_Toc36192648"/>
      <w:bookmarkStart w:id="551" w:name="_Toc37076379"/>
      <w:bookmarkStart w:id="552" w:name="_Toc45194825"/>
      <w:bookmarkStart w:id="553" w:name="_Toc47594237"/>
      <w:bookmarkStart w:id="554" w:name="_Toc51836868"/>
      <w:bookmarkStart w:id="555" w:name="_Toc122503659"/>
      <w:ins w:id="556" w:author="23.503_CR0743R1_(Rel-17)_5G_ProSe" w:date="2023-03-31T06:41:00Z">
        <w:r>
          <w:t>After Registration procedure, the UE may perform UE triggered 5G ProSe Policy Provisioning procedure to request ProSeP from the PCF as specified in clause 6.2.4 of TS 23.304 [34].</w:t>
        </w:r>
      </w:ins>
    </w:p>
    <w:p w14:paraId="19DA7041" w14:textId="38AFBE92" w:rsidR="007A1BCE" w:rsidRPr="003D4ABF" w:rsidRDefault="007A1BCE" w:rsidP="007A1BCE">
      <w:pPr>
        <w:rPr>
          <w:ins w:id="557" w:author="23.503_CR0821_(Rel-17)_eV2XARC, TEI17" w:date="2023-03-31T06:44:00Z"/>
        </w:rPr>
      </w:pPr>
      <w:ins w:id="558" w:author="23.503_CR0821_(Rel-17)_eV2XARC, TEI17" w:date="2023-03-31T06:44:00Z">
        <w:r>
          <w:t>After Registration procedure, the UE may perform UE triggered V2X Policy Provisioning procedure to request V2XP from the PCF as specified in clause 6.2.4 of TS 23.287 [28].</w:t>
        </w:r>
      </w:ins>
    </w:p>
    <w:p w14:paraId="01A3E2F5" w14:textId="77777777" w:rsidR="00787F8E" w:rsidRPr="003D4ABF" w:rsidRDefault="00787F8E" w:rsidP="00787F8E">
      <w:pPr>
        <w:pStyle w:val="Heading4"/>
      </w:pPr>
      <w:r w:rsidRPr="003D4ABF">
        <w:lastRenderedPageBreak/>
        <w:t>6.1.2.3</w:t>
      </w:r>
      <w:r w:rsidRPr="003D4ABF">
        <w:tab/>
        <w:t>Management of packet flow descriptions</w:t>
      </w:r>
      <w:bookmarkEnd w:id="548"/>
      <w:bookmarkEnd w:id="549"/>
      <w:bookmarkEnd w:id="550"/>
      <w:bookmarkEnd w:id="551"/>
      <w:bookmarkEnd w:id="552"/>
      <w:bookmarkEnd w:id="553"/>
      <w:bookmarkEnd w:id="554"/>
      <w:bookmarkEnd w:id="555"/>
    </w:p>
    <w:p w14:paraId="07468B60" w14:textId="77777777" w:rsidR="00787F8E" w:rsidRPr="003D4ABF" w:rsidRDefault="00787F8E" w:rsidP="00787F8E">
      <w:pPr>
        <w:pStyle w:val="Heading5"/>
      </w:pPr>
      <w:bookmarkStart w:id="559" w:name="_Toc19197328"/>
      <w:bookmarkStart w:id="560" w:name="_Toc27896481"/>
      <w:bookmarkStart w:id="561" w:name="_Toc36192649"/>
      <w:bookmarkStart w:id="562" w:name="_Toc37076380"/>
      <w:bookmarkStart w:id="563" w:name="_Toc45194826"/>
      <w:bookmarkStart w:id="564" w:name="_Toc47594238"/>
      <w:bookmarkStart w:id="565" w:name="_Toc51836869"/>
      <w:bookmarkStart w:id="566" w:name="_Toc122503660"/>
      <w:r w:rsidRPr="003D4ABF">
        <w:t>6.1.2.3.1</w:t>
      </w:r>
      <w:r w:rsidRPr="003D4ABF">
        <w:tab/>
        <w:t>PFD management</w:t>
      </w:r>
      <w:bookmarkEnd w:id="559"/>
      <w:bookmarkEnd w:id="560"/>
      <w:bookmarkEnd w:id="561"/>
      <w:bookmarkEnd w:id="562"/>
      <w:bookmarkEnd w:id="563"/>
      <w:bookmarkEnd w:id="564"/>
      <w:bookmarkEnd w:id="565"/>
      <w:bookmarkEnd w:id="566"/>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68B9D24C" w:rsidR="00787F8E" w:rsidRPr="003D4ABF" w:rsidRDefault="00787F8E" w:rsidP="00787F8E">
      <w:r w:rsidRPr="003D4ABF">
        <w:t>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for a</w:t>
      </w:r>
      <w:r w:rsidR="005C461D" w:rsidRPr="003D4ABF">
        <w:t>n</w:t>
      </w:r>
      <w:r w:rsidRPr="003D4ABF">
        <w:t xml:space="preserve"> application instance identifier as defined in clause 5.8.2.8.4 of </w:t>
      </w:r>
      <w:r w:rsidR="00201CD1" w:rsidRPr="003D4ABF">
        <w:t>TS</w:t>
      </w:r>
      <w:r w:rsidR="00201CD1">
        <w:t> </w:t>
      </w:r>
      <w:r w:rsidR="00201CD1" w:rsidRPr="003D4ABF">
        <w:t>23.501</w:t>
      </w:r>
      <w:r w:rsidR="00201CD1">
        <w:t> </w:t>
      </w:r>
      <w:r w:rsidR="00201CD1"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lastRenderedPageBreak/>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The NEF (PFDF) shall provide 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3624FD3C"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201CD1" w:rsidRPr="003D4ABF">
        <w:t>TS</w:t>
      </w:r>
      <w:r w:rsidR="00201CD1">
        <w:t> </w:t>
      </w:r>
      <w:r w:rsidR="00201CD1" w:rsidRPr="003D4ABF">
        <w:t>23.501</w:t>
      </w:r>
      <w:r w:rsidR="00201CD1">
        <w:t> </w:t>
      </w:r>
      <w:r w:rsidR="00201CD1"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67" w:name="_Toc19197329"/>
      <w:bookmarkStart w:id="568" w:name="_Toc27896482"/>
      <w:bookmarkStart w:id="569" w:name="_Toc36192650"/>
      <w:bookmarkStart w:id="570" w:name="_Toc37076381"/>
      <w:bookmarkStart w:id="571" w:name="_Toc45194827"/>
      <w:bookmarkStart w:id="572" w:name="_Toc47594239"/>
      <w:bookmarkStart w:id="573" w:name="_Toc51836870"/>
      <w:bookmarkStart w:id="574" w:name="_Toc122503661"/>
      <w:r w:rsidRPr="003D4ABF">
        <w:t>6.1.2.3.2</w:t>
      </w:r>
      <w:r w:rsidRPr="003D4ABF">
        <w:tab/>
        <w:t>Packet Flow Description</w:t>
      </w:r>
      <w:bookmarkEnd w:id="567"/>
      <w:bookmarkEnd w:id="568"/>
      <w:bookmarkEnd w:id="569"/>
      <w:bookmarkEnd w:id="570"/>
      <w:bookmarkEnd w:id="571"/>
      <w:bookmarkEnd w:id="572"/>
      <w:bookmarkEnd w:id="573"/>
      <w:bookmarkEnd w:id="574"/>
    </w:p>
    <w:p w14:paraId="37751BB8" w14:textId="77777777" w:rsidR="00787F8E" w:rsidRPr="003D4ABF" w:rsidRDefault="00787F8E" w:rsidP="00787F8E">
      <w:r w:rsidRPr="003D4ABF">
        <w:t>PFD (Packet Flow Description) is a set of information enabling the detection of application traffic.</w:t>
      </w:r>
    </w:p>
    <w:p w14:paraId="22B539A9" w14:textId="18505B5A"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201CD1" w:rsidRPr="003D4ABF">
        <w:t>TS</w:t>
      </w:r>
      <w:r w:rsidR="00201CD1">
        <w:t> </w:t>
      </w:r>
      <w:r w:rsidR="00201CD1" w:rsidRPr="003D4ABF">
        <w:t>29.551</w:t>
      </w:r>
      <w:r w:rsidR="00201CD1">
        <w:t> </w:t>
      </w:r>
      <w:r w:rsidR="00201CD1"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75" w:name="_Toc19197330"/>
      <w:bookmarkStart w:id="576" w:name="_Toc27896483"/>
      <w:bookmarkStart w:id="577" w:name="_Toc36192651"/>
      <w:bookmarkStart w:id="578" w:name="_Toc37076382"/>
      <w:bookmarkStart w:id="579" w:name="_Toc45194828"/>
      <w:bookmarkStart w:id="580" w:name="_Toc47594240"/>
      <w:bookmarkStart w:id="581" w:name="_Toc51836871"/>
      <w:bookmarkStart w:id="582" w:name="_Toc122503662"/>
      <w:r w:rsidRPr="003D4ABF">
        <w:t>6.1.2.4</w:t>
      </w:r>
      <w:r w:rsidRPr="003D4ABF">
        <w:tab/>
        <w:t>Negotiation for future background data transfer</w:t>
      </w:r>
      <w:bookmarkEnd w:id="575"/>
      <w:bookmarkEnd w:id="576"/>
      <w:bookmarkEnd w:id="577"/>
      <w:bookmarkEnd w:id="578"/>
      <w:bookmarkEnd w:id="579"/>
      <w:bookmarkEnd w:id="580"/>
      <w:bookmarkEnd w:id="581"/>
      <w:bookmarkEnd w:id="582"/>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lastRenderedPageBreak/>
        <w:t>NOTE 1:</w:t>
      </w:r>
      <w:r w:rsidRPr="003D4ABF">
        <w:tab/>
        <w:t>The NEF may contact any PCF in the operator network.</w:t>
      </w:r>
    </w:p>
    <w:p w14:paraId="192DB0CD" w14:textId="1D3D4EA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201CD1" w:rsidRPr="003D4ABF">
        <w:t>TS</w:t>
      </w:r>
      <w:r w:rsidR="00201CD1">
        <w:t> </w:t>
      </w:r>
      <w:r w:rsidR="00201CD1" w:rsidRPr="003D4ABF">
        <w:t>23.502</w:t>
      </w:r>
      <w:r w:rsidR="00201CD1">
        <w:t> </w:t>
      </w:r>
      <w:r w:rsidR="00201CD1" w:rsidRPr="003D4ABF">
        <w:t>[</w:t>
      </w:r>
      <w:r w:rsidRPr="003D4ABF">
        <w:t>3].</w:t>
      </w:r>
    </w:p>
    <w:p w14:paraId="08E47414" w14:textId="77777777" w:rsidR="00787F8E" w:rsidRPr="003D4ABF" w:rsidRDefault="00787F8E" w:rsidP="00787F8E">
      <w:pPr>
        <w:pStyle w:val="NO"/>
      </w:pPr>
      <w:r w:rsidRPr="003D4ABF">
        <w:t>NOTE 2:</w:t>
      </w:r>
      <w:r w:rsidRPr="003D4ABF">
        <w:tab/>
        <w:t>A 3rd party application server is typically not able to provide any specific network area information and if so, the AF request is for the whole operator network.</w:t>
      </w:r>
    </w:p>
    <w:p w14:paraId="3F45E14E" w14:textId="4219B5EB"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201CD1" w:rsidRPr="003D4ABF">
        <w:t>TS</w:t>
      </w:r>
      <w:r w:rsidR="00201CD1">
        <w:t> </w:t>
      </w:r>
      <w:r w:rsidR="00201CD1" w:rsidRPr="003D4ABF">
        <w:t>23.288</w:t>
      </w:r>
      <w:r w:rsidR="00201CD1">
        <w:t> </w:t>
      </w:r>
      <w:r w:rsidR="00201CD1"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lastRenderedPageBreak/>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or the PCF may wait until receiving a 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3F92F73E"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201CD1" w:rsidRPr="003D4ABF">
        <w:t>TS</w:t>
      </w:r>
      <w:r w:rsidR="00201CD1">
        <w:t> </w:t>
      </w:r>
      <w:r w:rsidR="00201CD1" w:rsidRPr="003D4ABF">
        <w:t>23.502</w:t>
      </w:r>
      <w:r w:rsidR="00201CD1">
        <w:t> </w:t>
      </w:r>
      <w:r w:rsidR="00201CD1"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3D7AA161"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201CD1" w:rsidRPr="003D4ABF">
        <w:t>TS</w:t>
      </w:r>
      <w:r w:rsidR="00201CD1">
        <w:t> </w:t>
      </w:r>
      <w:r w:rsidR="00201CD1" w:rsidRPr="003D4ABF">
        <w:t>23.288</w:t>
      </w:r>
      <w:r w:rsidR="00201CD1">
        <w:t> </w:t>
      </w:r>
      <w:r w:rsidR="00201CD1"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25545419"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201CD1" w:rsidRPr="003D4ABF">
        <w:t>TS</w:t>
      </w:r>
      <w:r w:rsidR="00201CD1">
        <w:t> </w:t>
      </w:r>
      <w:r w:rsidR="00201CD1" w:rsidRPr="003D4ABF">
        <w:t>23.502</w:t>
      </w:r>
      <w:r w:rsidR="00201CD1">
        <w:t> </w:t>
      </w:r>
      <w:r w:rsidR="00201CD1" w:rsidRPr="003D4ABF">
        <w:t>[</w:t>
      </w:r>
      <w:r w:rsidRPr="003D4ABF">
        <w:t>3].</w:t>
      </w:r>
    </w:p>
    <w:p w14:paraId="609FD763" w14:textId="459A049E" w:rsidR="00787F8E" w:rsidRPr="003D4ABF" w:rsidRDefault="00787F8E" w:rsidP="00787F8E">
      <w:pPr>
        <w:pStyle w:val="NO"/>
      </w:pPr>
      <w:r w:rsidRPr="003D4ABF">
        <w:lastRenderedPageBreak/>
        <w:t>NOTE 8:</w:t>
      </w:r>
      <w:r w:rsidRPr="003D4ABF">
        <w:tab/>
        <w:t xml:space="preserve">A PCF can subscribe to notifications on changes in </w:t>
      </w:r>
      <w:r w:rsidR="005C461D" w:rsidRPr="003D4ABF">
        <w:t>BDT</w:t>
      </w:r>
      <w:r w:rsidRPr="003D4ABF">
        <w:t xml:space="preserve"> policy in UDR.</w:t>
      </w:r>
    </w:p>
    <w:p w14:paraId="6F16DF8E" w14:textId="5A71FB79" w:rsidR="00787F8E" w:rsidRPr="003D4ABF" w:rsidRDefault="00787F8E" w:rsidP="00787F8E">
      <w:bookmarkStart w:id="583" w:name="_Toc19197331"/>
      <w:bookmarkStart w:id="584" w:name="_Toc27896484"/>
      <w:bookmarkStart w:id="585" w:name="_Toc36192652"/>
      <w:bookmarkStart w:id="586" w:name="_Toc37076383"/>
      <w:bookmarkStart w:id="587" w:name="_Toc45194829"/>
      <w:bookmarkStart w:id="588"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201CD1" w:rsidRPr="003D4ABF">
        <w:t>TS</w:t>
      </w:r>
      <w:r w:rsidR="00201CD1">
        <w:t> </w:t>
      </w:r>
      <w:r w:rsidR="00201CD1" w:rsidRPr="003D4ABF">
        <w:t>23.502</w:t>
      </w:r>
      <w:r w:rsidR="00201CD1">
        <w:t> </w:t>
      </w:r>
      <w:r w:rsidR="00201CD1"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89" w:name="_Toc51836872"/>
      <w:bookmarkStart w:id="590" w:name="_Toc122503663"/>
      <w:r w:rsidRPr="003D4ABF">
        <w:t>6.1.2.5</w:t>
      </w:r>
      <w:r w:rsidRPr="003D4ABF">
        <w:tab/>
        <w:t>Policy Control Request Triggers relevant for AMF</w:t>
      </w:r>
      <w:bookmarkEnd w:id="583"/>
      <w:bookmarkEnd w:id="584"/>
      <w:bookmarkEnd w:id="585"/>
      <w:bookmarkEnd w:id="586"/>
      <w:bookmarkEnd w:id="587"/>
      <w:bookmarkEnd w:id="588"/>
      <w:bookmarkEnd w:id="589"/>
      <w:bookmarkEnd w:id="590"/>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3BB2DBDE"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201CD1" w:rsidRPr="003D4ABF">
        <w:t>TS</w:t>
      </w:r>
      <w:r w:rsidR="00201CD1">
        <w:t> </w:t>
      </w:r>
      <w:r w:rsidR="00201CD1" w:rsidRPr="003D4ABF">
        <w:t>23.502</w:t>
      </w:r>
      <w:r w:rsidR="00201CD1">
        <w:t> </w:t>
      </w:r>
      <w:r w:rsidR="00201CD1"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r w:rsidR="006B065D">
              <w:t xml:space="preserve"> Association</w:t>
            </w:r>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r w:rsidR="006B065D">
              <w:t xml:space="preserve"> Association</w:t>
            </w:r>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r w:rsidR="006B065D">
              <w:t xml:space="preserve"> Association</w:t>
            </w:r>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r w:rsidR="006B065D">
              <w:t xml:space="preserve"> Association</w:t>
            </w:r>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r w:rsidR="006B065D">
              <w:t xml:space="preserve"> Association</w:t>
            </w:r>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r w:rsidR="006B065D">
              <w:t xml:space="preserve"> Association</w:t>
            </w:r>
            <w:r w:rsidRPr="003D4ABF">
              <w:t>)</w:t>
            </w:r>
          </w:p>
        </w:tc>
      </w:tr>
    </w:tbl>
    <w:p w14:paraId="72A00755" w14:textId="77777777" w:rsidR="00787F8E" w:rsidRPr="003D4ABF" w:rsidRDefault="00787F8E" w:rsidP="00787F8E">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3B9BB4C4"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133282DF" w:rsidR="00787F8E" w:rsidRPr="003D4ABF" w:rsidRDefault="00787F8E" w:rsidP="00787F8E">
      <w:r w:rsidRPr="003D4ABF">
        <w:t xml:space="preserve">If the Change of UE presence in Presence Reporting Area trigger is armed, i.e. the PCF subscribed to reporting change of UE presence in a Presence Reporting Area, including a list of PRA ids. In addition, for "UE-dedicated Presence </w:t>
      </w:r>
      <w:r w:rsidRPr="003D4ABF">
        <w:lastRenderedPageBreak/>
        <w:t>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40EE84B0"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201CD1" w:rsidRPr="003D4ABF">
        <w:rPr>
          <w:lang w:eastAsia="zh-CN"/>
        </w:rPr>
        <w:t>TS</w:t>
      </w:r>
      <w:r w:rsidR="00201CD1">
        <w:rPr>
          <w:lang w:eastAsia="zh-CN"/>
        </w:rPr>
        <w:t> </w:t>
      </w:r>
      <w:r w:rsidR="00201CD1" w:rsidRPr="003D4ABF">
        <w:rPr>
          <w:lang w:eastAsia="zh-CN"/>
        </w:rPr>
        <w:t>23.287</w:t>
      </w:r>
      <w:r w:rsidR="00201CD1">
        <w:rPr>
          <w:lang w:eastAsia="zh-CN"/>
        </w:rPr>
        <w:t> </w:t>
      </w:r>
      <w:r w:rsidR="00201CD1" w:rsidRPr="003D4ABF">
        <w:rPr>
          <w:lang w:eastAsia="zh-CN"/>
        </w:rPr>
        <w:t>[</w:t>
      </w:r>
      <w:r w:rsidRPr="003D4ABF">
        <w:rPr>
          <w:lang w:eastAsia="zh-CN"/>
        </w:rPr>
        <w:t>28]</w:t>
      </w:r>
      <w:r w:rsidR="00E873DB" w:rsidRPr="003D4ABF">
        <w:rPr>
          <w:lang w:eastAsia="zh-CN"/>
        </w:rPr>
        <w:t xml:space="preserve"> and to trigger the update of ProSe authorization parameters to the UE as defined in clause 6.2.2 of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2CAEABB" w14:textId="77777777" w:rsidR="00787F8E" w:rsidRPr="003D4ABF" w:rsidRDefault="00787F8E" w:rsidP="00787F8E">
      <w:pPr>
        <w:rPr>
          <w:lang w:eastAsia="zh-CN"/>
        </w:rPr>
      </w:pPr>
      <w:bookmarkStart w:id="591"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92" w:name="_Toc27896485"/>
      <w:bookmarkStart w:id="593" w:name="_Toc36192653"/>
      <w:bookmarkStart w:id="594" w:name="_Toc37076384"/>
      <w:bookmarkStart w:id="595" w:name="_Toc45194830"/>
      <w:bookmarkStart w:id="596" w:name="_Toc47594242"/>
      <w:bookmarkStart w:id="597"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B89C5E9" w14:textId="7D39ADC1" w:rsidR="00663770" w:rsidRPr="003D4ABF" w:rsidRDefault="00663770" w:rsidP="00663770">
      <w:pPr>
        <w:pStyle w:val="Heading4"/>
      </w:pPr>
      <w:bookmarkStart w:id="598" w:name="_Toc122503664"/>
      <w:r w:rsidRPr="003D4ABF">
        <w:t>6.1.2.6</w:t>
      </w:r>
      <w:r w:rsidRPr="003D4ABF">
        <w:tab/>
        <w:t>AF influence on Access and Mobility related polic</w:t>
      </w:r>
      <w:r w:rsidR="006B065D">
        <w:t>y control</w:t>
      </w:r>
      <w:bookmarkEnd w:id="598"/>
    </w:p>
    <w:p w14:paraId="35095E6C" w14:textId="32DC9AD2" w:rsidR="006B065D" w:rsidRDefault="006B065D" w:rsidP="00E20298">
      <w:pPr>
        <w:pStyle w:val="Heading5"/>
      </w:pPr>
      <w:bookmarkStart w:id="599" w:name="_Toc122503665"/>
      <w:r>
        <w:t>6.1.2.6.0</w:t>
      </w:r>
      <w:r>
        <w:tab/>
        <w:t>General</w:t>
      </w:r>
      <w:bookmarkEnd w:id="599"/>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2B5AD1D0" w:rsidR="00663770" w:rsidRPr="003D4ABF" w:rsidRDefault="00663770" w:rsidP="00663770">
      <w:r w:rsidRPr="003D4ABF">
        <w:t>Two methods enable the AF to influence Access and Mobility related polic</w:t>
      </w:r>
      <w:r w:rsidR="006B065D">
        <w:t>y control</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 xml:space="preserve">The AF provides the service area coverage and/or the indication that high throughput is desired for one or multiple UEs that may or may not already be registered or fulfil certain conditions related to application traffic. </w:t>
      </w:r>
      <w:r w:rsidRPr="003D4ABF">
        <w:lastRenderedPageBreak/>
        <w:t>This is considered when the AM Policy Association is established or via a modification of an AM Policy Association, as defined in clause 6.1.2.6.2.</w:t>
      </w:r>
    </w:p>
    <w:p w14:paraId="3F9E2C28" w14:textId="562FEC2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r w:rsidR="006B065D">
        <w:t xml:space="preserve">y control </w:t>
      </w:r>
      <w:r w:rsidRPr="003D4ABF">
        <w:t>does not apply in the case of Home Routed or Local breakout roaming cases.</w:t>
      </w:r>
    </w:p>
    <w:p w14:paraId="21F88E16" w14:textId="078495D4" w:rsidR="00663770" w:rsidRPr="003D4ABF" w:rsidRDefault="00663770" w:rsidP="00663770">
      <w:pPr>
        <w:pStyle w:val="Heading5"/>
      </w:pPr>
      <w:bookmarkStart w:id="600" w:name="_Toc122503666"/>
      <w:r w:rsidRPr="003D4ABF">
        <w:t>6.1.2.6.1</w:t>
      </w:r>
      <w:r w:rsidRPr="003D4ABF">
        <w:tab/>
        <w:t xml:space="preserve">AF request Access and Mobility related Policy </w:t>
      </w:r>
      <w:r w:rsidR="006B065D">
        <w:t xml:space="preserve">Control </w:t>
      </w:r>
      <w:r w:rsidRPr="003D4ABF">
        <w:t>for a UE</w:t>
      </w:r>
      <w:bookmarkEnd w:id="600"/>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601" w:name="_Toc122503667"/>
      <w:r w:rsidRPr="003D4ABF">
        <w:t>6.1.2.6.2</w:t>
      </w:r>
      <w:r w:rsidRPr="003D4ABF">
        <w:tab/>
        <w:t>AF request to influence on Access and Mobility related Polic</w:t>
      </w:r>
      <w:r w:rsidR="006B065D">
        <w:t>y Control</w:t>
      </w:r>
      <w:bookmarkEnd w:id="601"/>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lastRenderedPageBreak/>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D9BE25F" w14:textId="073B5DCA" w:rsidR="00787F8E" w:rsidRPr="003D4ABF" w:rsidRDefault="00787F8E" w:rsidP="00787F8E">
      <w:pPr>
        <w:pStyle w:val="Heading3"/>
      </w:pPr>
      <w:bookmarkStart w:id="602" w:name="_Toc122503668"/>
      <w:r w:rsidRPr="003D4ABF">
        <w:t>6.1.3</w:t>
      </w:r>
      <w:r w:rsidRPr="003D4ABF">
        <w:tab/>
        <w:t>Session management related policy control</w:t>
      </w:r>
      <w:bookmarkEnd w:id="591"/>
      <w:bookmarkEnd w:id="592"/>
      <w:bookmarkEnd w:id="593"/>
      <w:bookmarkEnd w:id="594"/>
      <w:bookmarkEnd w:id="595"/>
      <w:bookmarkEnd w:id="596"/>
      <w:bookmarkEnd w:id="597"/>
      <w:bookmarkEnd w:id="602"/>
    </w:p>
    <w:p w14:paraId="70483990" w14:textId="77777777" w:rsidR="00787F8E" w:rsidRPr="003D4ABF" w:rsidRDefault="00787F8E" w:rsidP="00787F8E">
      <w:pPr>
        <w:pStyle w:val="Heading4"/>
      </w:pPr>
      <w:bookmarkStart w:id="603" w:name="_Toc19197333"/>
      <w:bookmarkStart w:id="604" w:name="_Toc27896486"/>
      <w:bookmarkStart w:id="605" w:name="_Toc36192654"/>
      <w:bookmarkStart w:id="606" w:name="_Toc37076385"/>
      <w:bookmarkStart w:id="607" w:name="_Toc45194831"/>
      <w:bookmarkStart w:id="608" w:name="_Toc47594243"/>
      <w:bookmarkStart w:id="609" w:name="_Toc51836874"/>
      <w:bookmarkStart w:id="610" w:name="_Toc122503669"/>
      <w:r w:rsidRPr="003D4ABF">
        <w:t>6.1.3.1</w:t>
      </w:r>
      <w:r w:rsidRPr="003D4ABF">
        <w:tab/>
        <w:t>General</w:t>
      </w:r>
      <w:bookmarkEnd w:id="603"/>
      <w:bookmarkEnd w:id="604"/>
      <w:bookmarkEnd w:id="605"/>
      <w:bookmarkEnd w:id="606"/>
      <w:bookmarkEnd w:id="607"/>
      <w:bookmarkEnd w:id="608"/>
      <w:bookmarkEnd w:id="609"/>
      <w:bookmarkEnd w:id="610"/>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C642456" w:rsidR="00787F8E" w:rsidRPr="003D4ABF" w:rsidRDefault="00787F8E" w:rsidP="00787F8E">
      <w:r w:rsidRPr="003D4ABF">
        <w:t>The PCF evaluates operator policies that are triggered by events received from the AF</w:t>
      </w:r>
      <w:r w:rsidR="00AC20D4">
        <w:t xml:space="preserve"> directly or indirectly via an NEF</w:t>
      </w:r>
      <w:r w:rsidRPr="003D4ABF">
        <w:t>,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5B5D07B1"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611" w:name="_Toc19197334"/>
      <w:bookmarkStart w:id="612" w:name="_Toc27896487"/>
      <w:bookmarkStart w:id="613" w:name="_Toc36192655"/>
      <w:bookmarkStart w:id="614" w:name="_Toc37076386"/>
      <w:bookmarkStart w:id="615" w:name="_Toc45194832"/>
      <w:bookmarkStart w:id="616" w:name="_Toc47594244"/>
      <w:bookmarkStart w:id="617" w:name="_Toc51836875"/>
      <w:bookmarkStart w:id="618" w:name="_Toc122503670"/>
      <w:r w:rsidRPr="003D4ABF">
        <w:t>6.1.3.2</w:t>
      </w:r>
      <w:r w:rsidRPr="003D4ABF">
        <w:tab/>
        <w:t>Binding mechanism</w:t>
      </w:r>
      <w:bookmarkEnd w:id="611"/>
      <w:bookmarkEnd w:id="612"/>
      <w:bookmarkEnd w:id="613"/>
      <w:bookmarkEnd w:id="614"/>
      <w:bookmarkEnd w:id="615"/>
      <w:bookmarkEnd w:id="616"/>
      <w:bookmarkEnd w:id="617"/>
      <w:bookmarkEnd w:id="618"/>
    </w:p>
    <w:p w14:paraId="451C4C05" w14:textId="77777777" w:rsidR="00787F8E" w:rsidRPr="003D4ABF" w:rsidRDefault="00787F8E" w:rsidP="00787F8E">
      <w:pPr>
        <w:pStyle w:val="Heading5"/>
      </w:pPr>
      <w:bookmarkStart w:id="619" w:name="_Toc19197335"/>
      <w:bookmarkStart w:id="620" w:name="_Toc27896488"/>
      <w:bookmarkStart w:id="621" w:name="_Toc36192656"/>
      <w:bookmarkStart w:id="622" w:name="_Toc37076387"/>
      <w:bookmarkStart w:id="623" w:name="_Toc45194833"/>
      <w:bookmarkStart w:id="624" w:name="_Toc47594245"/>
      <w:bookmarkStart w:id="625" w:name="_Toc51836876"/>
      <w:bookmarkStart w:id="626" w:name="_Toc122503671"/>
      <w:r w:rsidRPr="003D4ABF">
        <w:t>6.1.3.2.1</w:t>
      </w:r>
      <w:r w:rsidRPr="003D4ABF">
        <w:tab/>
        <w:t>General</w:t>
      </w:r>
      <w:bookmarkEnd w:id="619"/>
      <w:bookmarkEnd w:id="620"/>
      <w:bookmarkEnd w:id="621"/>
      <w:bookmarkEnd w:id="622"/>
      <w:bookmarkEnd w:id="623"/>
      <w:bookmarkEnd w:id="624"/>
      <w:bookmarkEnd w:id="625"/>
      <w:bookmarkEnd w:id="626"/>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27" w:name="_Toc19197336"/>
      <w:bookmarkStart w:id="628" w:name="_Toc27896489"/>
      <w:bookmarkStart w:id="629" w:name="_Toc36192657"/>
      <w:bookmarkStart w:id="630" w:name="_Toc37076388"/>
      <w:bookmarkStart w:id="631" w:name="_Toc45194834"/>
      <w:bookmarkStart w:id="632" w:name="_Toc47594246"/>
      <w:bookmarkStart w:id="633" w:name="_Toc51836877"/>
      <w:bookmarkStart w:id="634" w:name="_Toc122503672"/>
      <w:r w:rsidRPr="003D4ABF">
        <w:t>6.1.3.2.2</w:t>
      </w:r>
      <w:r w:rsidRPr="003D4ABF">
        <w:tab/>
        <w:t>Session binding</w:t>
      </w:r>
      <w:bookmarkEnd w:id="627"/>
      <w:bookmarkEnd w:id="628"/>
      <w:bookmarkEnd w:id="629"/>
      <w:bookmarkEnd w:id="630"/>
      <w:bookmarkEnd w:id="631"/>
      <w:bookmarkEnd w:id="632"/>
      <w:bookmarkEnd w:id="633"/>
      <w:bookmarkEnd w:id="634"/>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E75AFAB" w:rsidR="00787F8E" w:rsidRPr="003D4ABF" w:rsidRDefault="00787F8E" w:rsidP="00787F8E">
      <w:pPr>
        <w:pStyle w:val="B1"/>
      </w:pPr>
      <w:r w:rsidRPr="003D4ABF">
        <w:t>a)</w:t>
      </w:r>
      <w:r w:rsidRPr="003D4ABF">
        <w:tab/>
        <w:t xml:space="preserve">For an IP type PDU Session, the UE IPv4 address and/or IPv6 network prefix, in addition when using W-5GAN the description in </w:t>
      </w:r>
      <w:r w:rsidR="00201CD1" w:rsidRPr="003D4ABF">
        <w:t>TS</w:t>
      </w:r>
      <w:r w:rsidR="00201CD1">
        <w:t> </w:t>
      </w:r>
      <w:r w:rsidR="00201CD1" w:rsidRPr="003D4ABF">
        <w:t>23.316</w:t>
      </w:r>
      <w:r w:rsidR="00201CD1">
        <w:t> </w:t>
      </w:r>
      <w:r w:rsidR="00201CD1" w:rsidRPr="003D4ABF">
        <w:t>[</w:t>
      </w:r>
      <w:r w:rsidRPr="003D4ABF">
        <w:t>27] applies</w:t>
      </w:r>
      <w:r w:rsidR="006A4701" w:rsidRPr="003D4ABF">
        <w:t xml:space="preserve">, or when using 5G ProSe Layer-3 UE-to-Network Relay the description in </w:t>
      </w:r>
      <w:r w:rsidR="00201CD1" w:rsidRPr="003D4ABF">
        <w:t>TS</w:t>
      </w:r>
      <w:r w:rsidR="00201CD1">
        <w:t> </w:t>
      </w:r>
      <w:r w:rsidR="00201CD1" w:rsidRPr="003D4ABF">
        <w:t>23.304</w:t>
      </w:r>
      <w:r w:rsidR="00201CD1">
        <w:t> </w:t>
      </w:r>
      <w:r w:rsidR="00201CD1" w:rsidRPr="003D4ABF">
        <w:t>[</w:t>
      </w:r>
      <w:r w:rsidR="006A4701" w:rsidRPr="003D4ABF">
        <w:t>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lastRenderedPageBreak/>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35" w:name="_Toc19197337"/>
      <w:bookmarkStart w:id="636" w:name="_Toc27896490"/>
      <w:bookmarkStart w:id="637" w:name="_Toc36192658"/>
      <w:bookmarkStart w:id="638" w:name="_Toc37076389"/>
      <w:bookmarkStart w:id="639" w:name="_Toc45194835"/>
      <w:bookmarkStart w:id="640" w:name="_Toc47594247"/>
      <w:bookmarkStart w:id="641" w:name="_Toc51836878"/>
      <w:bookmarkStart w:id="642" w:name="_Toc122503673"/>
      <w:r w:rsidRPr="003D4ABF">
        <w:t>6.1.3.2.3</w:t>
      </w:r>
      <w:r w:rsidRPr="003D4ABF">
        <w:tab/>
        <w:t>PCC rule authorization</w:t>
      </w:r>
      <w:bookmarkEnd w:id="635"/>
      <w:bookmarkEnd w:id="636"/>
      <w:bookmarkEnd w:id="637"/>
      <w:bookmarkEnd w:id="638"/>
      <w:bookmarkEnd w:id="639"/>
      <w:bookmarkEnd w:id="640"/>
      <w:bookmarkEnd w:id="641"/>
      <w:bookmarkEnd w:id="642"/>
    </w:p>
    <w:p w14:paraId="3F24CF04" w14:textId="1B66A1F2"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643" w:name="_Toc19197338"/>
      <w:bookmarkStart w:id="644" w:name="_Toc27896491"/>
      <w:bookmarkStart w:id="645" w:name="_Toc36192659"/>
      <w:bookmarkStart w:id="646" w:name="_Toc37076390"/>
      <w:bookmarkStart w:id="647" w:name="_Toc45194836"/>
      <w:bookmarkStart w:id="648" w:name="_Toc47594248"/>
      <w:bookmarkStart w:id="649"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50" w:name="_Toc122503674"/>
      <w:r w:rsidRPr="003D4ABF">
        <w:t>6.1.3.2.4</w:t>
      </w:r>
      <w:r w:rsidRPr="003D4ABF">
        <w:tab/>
        <w:t>QoS Flow binding</w:t>
      </w:r>
      <w:bookmarkEnd w:id="643"/>
      <w:bookmarkEnd w:id="644"/>
      <w:bookmarkEnd w:id="645"/>
      <w:bookmarkEnd w:id="646"/>
      <w:bookmarkEnd w:id="647"/>
      <w:bookmarkEnd w:id="648"/>
      <w:bookmarkEnd w:id="649"/>
      <w:bookmarkEnd w:id="650"/>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465105EB"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lastRenderedPageBreak/>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3938DAE9"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51" w:name="_Toc19197339"/>
      <w:bookmarkStart w:id="652"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4B938B81"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70E8D69B"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201CD1" w:rsidRPr="003D4ABF">
        <w:t>TS</w:t>
      </w:r>
      <w:r w:rsidR="00201CD1">
        <w:t> </w:t>
      </w:r>
      <w:r w:rsidR="00201CD1" w:rsidRPr="003D4ABF">
        <w:t>23.501</w:t>
      </w:r>
      <w:r w:rsidR="00201CD1">
        <w:t> </w:t>
      </w:r>
      <w:r w:rsidR="00201CD1"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7A4690E7"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201CD1" w:rsidRPr="003D4ABF">
        <w:t>TS</w:t>
      </w:r>
      <w:r w:rsidR="00201CD1">
        <w:t> </w:t>
      </w:r>
      <w:r w:rsidR="00201CD1" w:rsidRPr="003D4ABF">
        <w:t>23.501</w:t>
      </w:r>
      <w:r w:rsidR="00201CD1">
        <w:t> </w:t>
      </w:r>
      <w:r w:rsidR="00201CD1" w:rsidRPr="003D4ABF">
        <w:t>[</w:t>
      </w:r>
      <w:r w:rsidRPr="003D4ABF">
        <w:t>2]).</w:t>
      </w:r>
    </w:p>
    <w:p w14:paraId="4F2B102A" w14:textId="77777777" w:rsidR="00787F8E" w:rsidRPr="003D4ABF" w:rsidRDefault="00787F8E" w:rsidP="00787F8E">
      <w:pPr>
        <w:pStyle w:val="Heading4"/>
      </w:pPr>
      <w:bookmarkStart w:id="653" w:name="_Toc36192660"/>
      <w:bookmarkStart w:id="654" w:name="_Toc37076391"/>
      <w:bookmarkStart w:id="655" w:name="_Toc45194837"/>
      <w:bookmarkStart w:id="656" w:name="_Toc47594249"/>
      <w:bookmarkStart w:id="657" w:name="_Toc51836880"/>
      <w:bookmarkStart w:id="658" w:name="_Toc122503675"/>
      <w:r w:rsidRPr="003D4ABF">
        <w:lastRenderedPageBreak/>
        <w:t>6.1.3.3</w:t>
      </w:r>
      <w:r w:rsidRPr="003D4ABF">
        <w:tab/>
        <w:t>Reporting</w:t>
      </w:r>
      <w:bookmarkEnd w:id="651"/>
      <w:bookmarkEnd w:id="652"/>
      <w:bookmarkEnd w:id="653"/>
      <w:bookmarkEnd w:id="654"/>
      <w:bookmarkEnd w:id="655"/>
      <w:bookmarkEnd w:id="656"/>
      <w:bookmarkEnd w:id="657"/>
      <w:bookmarkEnd w:id="658"/>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59" w:name="_Toc19197340"/>
      <w:bookmarkStart w:id="660" w:name="_Toc27896493"/>
      <w:bookmarkStart w:id="661" w:name="_Toc36192661"/>
      <w:bookmarkStart w:id="662" w:name="_Toc37076392"/>
      <w:bookmarkStart w:id="663" w:name="_Toc45194838"/>
      <w:bookmarkStart w:id="664" w:name="_Toc47594250"/>
      <w:bookmarkStart w:id="665" w:name="_Toc51836881"/>
      <w:bookmarkStart w:id="666" w:name="_Toc122503676"/>
      <w:r w:rsidRPr="003D4ABF">
        <w:t>6.1.3.4</w:t>
      </w:r>
      <w:r w:rsidRPr="003D4ABF">
        <w:tab/>
        <w:t>Credit management</w:t>
      </w:r>
      <w:bookmarkEnd w:id="659"/>
      <w:bookmarkEnd w:id="660"/>
      <w:bookmarkEnd w:id="661"/>
      <w:bookmarkEnd w:id="662"/>
      <w:bookmarkEnd w:id="663"/>
      <w:bookmarkEnd w:id="664"/>
      <w:bookmarkEnd w:id="665"/>
      <w:bookmarkEnd w:id="666"/>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7ED437AB" w:rsidR="00787F8E" w:rsidRPr="003D4ABF" w:rsidRDefault="00787F8E" w:rsidP="00787F8E">
      <w:bookmarkStart w:id="667" w:name="_Toc19197341"/>
      <w:bookmarkStart w:id="668" w:name="_Toc27896494"/>
      <w:bookmarkStart w:id="669" w:name="_Toc36192662"/>
      <w:bookmarkStart w:id="670" w:name="_Toc37076393"/>
      <w:r w:rsidRPr="003D4ABF">
        <w:t xml:space="preserve">The events trigger information which may be received from the CHF, causing the SMF to perform a usage reporting and credit request to CHF when the event occurs are specified in </w:t>
      </w:r>
      <w:r w:rsidR="00201CD1" w:rsidRPr="003D4ABF">
        <w:t>TS</w:t>
      </w:r>
      <w:r w:rsidR="00201CD1">
        <w:t> </w:t>
      </w:r>
      <w:r w:rsidR="00201CD1" w:rsidRPr="003D4ABF">
        <w:t>32.255</w:t>
      </w:r>
      <w:r w:rsidR="00201CD1">
        <w:t> </w:t>
      </w:r>
      <w:r w:rsidR="00201CD1" w:rsidRPr="003D4ABF">
        <w:t>[</w:t>
      </w:r>
      <w:r w:rsidRPr="003D4ABF">
        <w:t>21].</w:t>
      </w:r>
    </w:p>
    <w:p w14:paraId="194D1261" w14:textId="1FC96FD6" w:rsidR="00787F8E" w:rsidRPr="003D4ABF" w:rsidRDefault="00787F8E" w:rsidP="00787F8E">
      <w:r w:rsidRPr="003D4ABF">
        <w:t xml:space="preserve">The CHF may subscribe to Change of UE presence in Presence Reporting Area at any time during the life time of the charging session as described in </w:t>
      </w:r>
      <w:r w:rsidR="00201CD1" w:rsidRPr="003D4ABF">
        <w:t>TS</w:t>
      </w:r>
      <w:r w:rsidR="00201CD1">
        <w:t> </w:t>
      </w:r>
      <w:r w:rsidR="00201CD1" w:rsidRPr="003D4ABF">
        <w:t>32.255</w:t>
      </w:r>
      <w:r w:rsidR="00201CD1">
        <w:t> </w:t>
      </w:r>
      <w:r w:rsidR="00201CD1" w:rsidRPr="003D4ABF">
        <w:t>[</w:t>
      </w:r>
      <w:r w:rsidRPr="003D4ABF">
        <w:t>21].</w:t>
      </w:r>
    </w:p>
    <w:p w14:paraId="3CC6CC2F" w14:textId="77777777" w:rsidR="00787F8E" w:rsidRPr="003D4ABF" w:rsidRDefault="00787F8E" w:rsidP="00787F8E">
      <w:r w:rsidRPr="003D4ABF">
        <w:lastRenderedPageBreak/>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71" w:name="_Toc45194839"/>
      <w:bookmarkStart w:id="672" w:name="_Toc47594251"/>
      <w:bookmarkStart w:id="673" w:name="_Toc51836882"/>
      <w:bookmarkStart w:id="674" w:name="_Toc122503677"/>
      <w:r w:rsidRPr="003D4ABF">
        <w:t>6.1.3.5</w:t>
      </w:r>
      <w:r w:rsidRPr="003D4ABF">
        <w:tab/>
        <w:t>Policy Control Request Triggers relevant for SMF</w:t>
      </w:r>
      <w:bookmarkEnd w:id="667"/>
      <w:bookmarkEnd w:id="668"/>
      <w:bookmarkEnd w:id="669"/>
      <w:bookmarkEnd w:id="670"/>
      <w:bookmarkEnd w:id="671"/>
      <w:bookmarkEnd w:id="672"/>
      <w:bookmarkEnd w:id="673"/>
      <w:bookmarkEnd w:id="674"/>
    </w:p>
    <w:p w14:paraId="1638DF94" w14:textId="4B670B3B"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201CD1" w:rsidRPr="003D4ABF">
        <w:t>TS</w:t>
      </w:r>
      <w:r w:rsidR="00201CD1">
        <w:t> </w:t>
      </w:r>
      <w:r w:rsidR="00201CD1" w:rsidRPr="003D4ABF">
        <w:t>23.502</w:t>
      </w:r>
      <w:r w:rsidR="00201CD1">
        <w:t> </w:t>
      </w:r>
      <w:r w:rsidR="00201CD1" w:rsidRPr="003D4ABF">
        <w:t>[</w:t>
      </w:r>
      <w:r w:rsidRPr="003D4ABF">
        <w:t>3].</w:t>
      </w:r>
    </w:p>
    <w:p w14:paraId="1EE5F3FB" w14:textId="77777777" w:rsidR="00787F8E" w:rsidRPr="003D4ABF" w:rsidRDefault="00787F8E" w:rsidP="00787F8E">
      <w:r w:rsidRPr="003D4ABF">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21B4D871" w:rsidR="00787F8E" w:rsidRPr="003D4ABF" w:rsidRDefault="00787F8E" w:rsidP="00787F8E">
      <w:r w:rsidRPr="003D4ABF">
        <w:t xml:space="preserve">The differences with table 6.2 and table A.4.3-2 in </w:t>
      </w:r>
      <w:r w:rsidR="00201CD1" w:rsidRPr="003D4ABF">
        <w:t>TS</w:t>
      </w:r>
      <w:r w:rsidR="00201CD1">
        <w:t> </w:t>
      </w:r>
      <w:r w:rsidR="00201CD1" w:rsidRPr="003D4ABF">
        <w:t>23.203</w:t>
      </w:r>
      <w:r w:rsidR="00201CD1">
        <w:t> </w:t>
      </w:r>
      <w:r w:rsidR="00201CD1"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787F8E">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08A8753A" w:rsidR="00787F8E" w:rsidRPr="003D4ABF" w:rsidRDefault="00787F8E" w:rsidP="00844BD5">
            <w:pPr>
              <w:pStyle w:val="TAL"/>
            </w:pPr>
            <w:r w:rsidRPr="003D4ABF">
              <w:t xml:space="preserve">The SMF notifies the PCF of the QoS Monitoring </w:t>
            </w:r>
            <w:r w:rsidR="00186DC0">
              <w:t xml:space="preserve">reports </w:t>
            </w:r>
            <w:r w:rsidRPr="003D4ABF">
              <w:t>(e.g.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3A6C7CE9"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201CD1" w:rsidRPr="003D4ABF">
        <w:t>TS</w:t>
      </w:r>
      <w:r w:rsidR="00201CD1">
        <w:t> </w:t>
      </w:r>
      <w:r w:rsidR="00201CD1" w:rsidRPr="003D4ABF">
        <w:t>23.501</w:t>
      </w:r>
      <w:r w:rsidR="00201CD1">
        <w:t> </w:t>
      </w:r>
      <w:r w:rsidR="00201CD1" w:rsidRPr="003D4ABF">
        <w:t>[</w:t>
      </w:r>
      <w:r w:rsidRPr="003D4ABF">
        <w:t>2].</w:t>
      </w:r>
    </w:p>
    <w:p w14:paraId="43EB2A4F" w14:textId="77777777" w:rsidR="00787F8E" w:rsidRPr="003D4ABF" w:rsidRDefault="00787F8E" w:rsidP="00787F8E">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4205E1F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xml:space="preserve"> and </w:t>
      </w:r>
      <w:r w:rsidR="00A900CB" w:rsidRPr="003D4ABF">
        <w:t xml:space="preserve">in clause 5.2.2.3.1 of </w:t>
      </w:r>
      <w:r w:rsidR="00201CD1" w:rsidRPr="003D4ABF">
        <w:t>TS</w:t>
      </w:r>
      <w:r w:rsidR="00201CD1">
        <w:t> </w:t>
      </w:r>
      <w:r w:rsidR="00201CD1" w:rsidRPr="003D4ABF">
        <w:t>23.502</w:t>
      </w:r>
      <w:r w:rsidR="00201CD1">
        <w:t> </w:t>
      </w:r>
      <w:r w:rsidR="00201CD1"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06ADC94A"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201CD1" w:rsidRPr="003D4ABF">
        <w:t>TS</w:t>
      </w:r>
      <w:r w:rsidR="00201CD1">
        <w:t> </w:t>
      </w:r>
      <w:r w:rsidR="00201CD1" w:rsidRPr="003D4ABF">
        <w:t>23.501</w:t>
      </w:r>
      <w:r w:rsidR="00201CD1">
        <w:t> </w:t>
      </w:r>
      <w:r w:rsidR="00201CD1"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48B1F48B"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201CD1" w:rsidRPr="003D4ABF">
        <w:t>TS</w:t>
      </w:r>
      <w:r w:rsidR="00201CD1">
        <w:t> </w:t>
      </w:r>
      <w:r w:rsidR="00201CD1" w:rsidRPr="003D4ABF">
        <w:t>32.291</w:t>
      </w:r>
      <w:r w:rsidR="00201CD1">
        <w:t> </w:t>
      </w:r>
      <w:r w:rsidR="00201CD1" w:rsidRPr="003D4ABF">
        <w:t>[</w:t>
      </w:r>
      <w:r w:rsidRPr="003D4ABF">
        <w:t>20].</w:t>
      </w:r>
    </w:p>
    <w:p w14:paraId="68AA3153" w14:textId="6FC5EB49"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201CD1" w:rsidRPr="003D4ABF">
        <w:t>TS</w:t>
      </w:r>
      <w:r w:rsidR="00201CD1">
        <w:t> </w:t>
      </w:r>
      <w:r w:rsidR="00201CD1" w:rsidRPr="003D4ABF">
        <w:t>23.501</w:t>
      </w:r>
      <w:r w:rsidR="00201CD1">
        <w:t> </w:t>
      </w:r>
      <w:r w:rsidR="00201CD1" w:rsidRPr="003D4ABF">
        <w:t>[</w:t>
      </w:r>
      <w:r w:rsidRPr="003D4ABF">
        <w:t>2], it activates the reporting of UE entering/leaving each individual PRA in the Set of Core Network predefined Presence Reporting Areas, without providing the complete set of individual PRAs.</w:t>
      </w:r>
    </w:p>
    <w:p w14:paraId="6433308A" w14:textId="5BB16399"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201CD1" w:rsidRPr="003D4ABF">
        <w:t>TS</w:t>
      </w:r>
      <w:r w:rsidR="00201CD1">
        <w:t> </w:t>
      </w:r>
      <w:r w:rsidR="00201CD1" w:rsidRPr="003D4ABF">
        <w:t>23.501</w:t>
      </w:r>
      <w:r w:rsidR="00201CD1">
        <w:t> </w:t>
      </w:r>
      <w:r w:rsidR="00201CD1"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5812EF93"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201CD1" w:rsidRPr="003D4ABF">
        <w:t>TS</w:t>
      </w:r>
      <w:r w:rsidR="00201CD1">
        <w:t> </w:t>
      </w:r>
      <w:r w:rsidR="00201CD1" w:rsidRPr="003D4ABF">
        <w:t>23.501</w:t>
      </w:r>
      <w:r w:rsidR="00201CD1">
        <w:t> </w:t>
      </w:r>
      <w:r w:rsidR="00201CD1" w:rsidRPr="003D4ABF">
        <w:t>[</w:t>
      </w:r>
      <w:r w:rsidRPr="003D4ABF">
        <w:t>2].</w:t>
      </w:r>
    </w:p>
    <w:p w14:paraId="3BD815D5" w14:textId="4188EDB4"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16C0E7BC"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951AA68" w14:textId="688ED0AC"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17E9F9F9" w:rsidR="00787F8E" w:rsidRPr="003D4ABF" w:rsidRDefault="00787F8E" w:rsidP="00787F8E">
      <w:bookmarkStart w:id="675" w:name="_Toc19197342"/>
      <w:r w:rsidRPr="003D4ABF">
        <w:t>When the QoS Monitoring for URLLC trigger is set, the SMF shall</w:t>
      </w:r>
      <w:r w:rsidR="00186DC0">
        <w:t>, upon</w:t>
      </w:r>
      <w:r w:rsidRPr="003D4ABF">
        <w:t xml:space="preserve"> receiving the QoS Monitoring report from the UPF, send the measurement report to the PCF.</w:t>
      </w:r>
    </w:p>
    <w:p w14:paraId="1EF69842" w14:textId="2C139CFC" w:rsidR="009D0ABB" w:rsidRPr="003D4ABF" w:rsidRDefault="009D0ABB" w:rsidP="0030218C">
      <w:bookmarkStart w:id="676" w:name="_Toc27896495"/>
      <w:bookmarkStart w:id="677" w:name="_Toc36192663"/>
      <w:bookmarkStart w:id="678"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12AEE316"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201CD1" w:rsidRPr="003D4ABF">
        <w:t>TS</w:t>
      </w:r>
      <w:r w:rsidR="00201CD1">
        <w:t> </w:t>
      </w:r>
      <w:r w:rsidR="00201CD1" w:rsidRPr="003D4ABF">
        <w:t>23.502</w:t>
      </w:r>
      <w:r w:rsidR="00201CD1">
        <w:t> </w:t>
      </w:r>
      <w:r w:rsidR="00201CD1" w:rsidRPr="003D4ABF">
        <w:t>[</w:t>
      </w:r>
      <w:r w:rsidRPr="003D4ABF">
        <w:t>3].</w:t>
      </w:r>
    </w:p>
    <w:p w14:paraId="03C5A77A" w14:textId="5FB4CED0" w:rsidR="009D0ABB" w:rsidRPr="003D4ABF" w:rsidRDefault="009D0ABB" w:rsidP="0030218C">
      <w:bookmarkStart w:id="679" w:name="_Toc45194840"/>
      <w:bookmarkStart w:id="680" w:name="_Toc47594252"/>
      <w:bookmarkStart w:id="681"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A9D6D42"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201CD1" w:rsidRPr="003D4ABF">
        <w:t>TS</w:t>
      </w:r>
      <w:r w:rsidR="00201CD1">
        <w:t> </w:t>
      </w:r>
      <w:r w:rsidR="00201CD1" w:rsidRPr="003D4ABF">
        <w:t>23.501</w:t>
      </w:r>
      <w:r w:rsidR="00201CD1">
        <w:t> </w:t>
      </w:r>
      <w:r w:rsidR="00201CD1" w:rsidRPr="003D4ABF">
        <w:t>[</w:t>
      </w:r>
      <w:r w:rsidRPr="003D4ABF">
        <w:t>2].</w:t>
      </w:r>
    </w:p>
    <w:p w14:paraId="4C9F9844" w14:textId="22F46C77" w:rsidR="00BD10A8" w:rsidRPr="003D4ABF" w:rsidRDefault="00BD10A8" w:rsidP="00BD10A8">
      <w:pPr>
        <w:pStyle w:val="NO"/>
      </w:pPr>
      <w:r w:rsidRPr="003D4ABF">
        <w:t>NOTE 12:</w:t>
      </w:r>
      <w:r w:rsidRPr="003D4ABF">
        <w:tab/>
      </w:r>
      <w:r w:rsidR="003D4ABF">
        <w:t xml:space="preserve">As specified in clause 5.8.2.15 in </w:t>
      </w:r>
      <w:r w:rsidR="00201CD1">
        <w:t>TS 23.501 [</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682" w:name="_Toc122503678"/>
      <w:r w:rsidRPr="003D4ABF">
        <w:t>6.1.3.6</w:t>
      </w:r>
      <w:r w:rsidRPr="003D4ABF">
        <w:tab/>
        <w:t>Policy control</w:t>
      </w:r>
      <w:bookmarkEnd w:id="675"/>
      <w:bookmarkEnd w:id="676"/>
      <w:bookmarkEnd w:id="677"/>
      <w:bookmarkEnd w:id="678"/>
      <w:bookmarkEnd w:id="679"/>
      <w:bookmarkEnd w:id="680"/>
      <w:bookmarkEnd w:id="681"/>
      <w:bookmarkEnd w:id="682"/>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769E6AA0"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124E3FD5"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4DA78805"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w:t>
      </w:r>
      <w:r w:rsidR="00201CD1">
        <w:t>TS 23.501 [</w:t>
      </w:r>
      <w:r>
        <w:t xml:space="preserve">2] or as Ethernet Packet Filter set as defined in clause 5.7.6.3 of </w:t>
      </w:r>
      <w:r w:rsidR="00201CD1">
        <w:t>TS 23.501 [</w:t>
      </w:r>
      <w:r>
        <w:t>2]) derived from the flow description information</w:t>
      </w:r>
      <w:r w:rsidR="00787F8E" w:rsidRPr="003D4ABF">
        <w:t>.</w:t>
      </w:r>
    </w:p>
    <w:p w14:paraId="73526ED5" w14:textId="4535688A" w:rsidR="00E65256" w:rsidRDefault="00E65256" w:rsidP="00E20298">
      <w:pPr>
        <w:pStyle w:val="NO"/>
      </w:pPr>
      <w:bookmarkStart w:id="683" w:name="_Toc19197343"/>
      <w:bookmarkStart w:id="684" w:name="_Toc27896496"/>
      <w:bookmarkStart w:id="685" w:name="_Toc36192664"/>
      <w:bookmarkStart w:id="686" w:name="_Toc37076395"/>
      <w:bookmarkStart w:id="687" w:name="_Toc45194841"/>
      <w:bookmarkStart w:id="688" w:name="_Toc47594253"/>
      <w:bookmarkStart w:id="689" w:name="_Toc51836884"/>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w:t>
      </w:r>
      <w:r w:rsidR="00AC20D4">
        <w:t xml:space="preserve"> by the operator (and additionally by the 3rd party Service Provider when the transport network is not fully within the operator control)</w:t>
      </w:r>
      <w:r>
        <w:t xml:space="preserve"> needs to ensure there is no ToS/TC re-marking applied along the path from the application to the PSA UPF and the specific ToS/TC values are managed properly to avoid potential collision with other usage (e.g., paging policy differentiation).</w:t>
      </w:r>
      <w:r w:rsidR="00AC20D4">
        <w:t xml:space="preserve"> An example that the transport network is not fully within operator control is the Edge Hosting Environment according to </w:t>
      </w:r>
      <w:r w:rsidR="00201CD1">
        <w:t>TS 23.548 [</w:t>
      </w:r>
      <w:r w:rsidR="00AC20D4">
        <w:t>33].</w:t>
      </w:r>
    </w:p>
    <w:p w14:paraId="751B497F" w14:textId="7266F859"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690" w:name="_Toc122503679"/>
      <w:r w:rsidRPr="003D4ABF">
        <w:t>6.1.3.7</w:t>
      </w:r>
      <w:r w:rsidRPr="003D4ABF">
        <w:tab/>
        <w:t>Service (data flow) prioritization and conflict handling</w:t>
      </w:r>
      <w:bookmarkEnd w:id="683"/>
      <w:bookmarkEnd w:id="684"/>
      <w:bookmarkEnd w:id="685"/>
      <w:bookmarkEnd w:id="686"/>
      <w:bookmarkEnd w:id="687"/>
      <w:bookmarkEnd w:id="688"/>
      <w:bookmarkEnd w:id="689"/>
      <w:bookmarkEnd w:id="690"/>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91" w:name="_Toc19197344"/>
      <w:bookmarkStart w:id="692" w:name="_Toc27896497"/>
      <w:bookmarkStart w:id="693" w:name="_Toc36192665"/>
      <w:bookmarkStart w:id="694" w:name="_Toc37076396"/>
      <w:bookmarkStart w:id="695" w:name="_Toc45194842"/>
      <w:bookmarkStart w:id="696" w:name="_Toc47594254"/>
      <w:bookmarkStart w:id="697" w:name="_Toc51836885"/>
      <w:bookmarkStart w:id="698" w:name="_Toc122503680"/>
      <w:r w:rsidRPr="003D4ABF">
        <w:t>6.1.3.8</w:t>
      </w:r>
      <w:r w:rsidRPr="003D4ABF">
        <w:tab/>
        <w:t>Termination action</w:t>
      </w:r>
      <w:bookmarkEnd w:id="691"/>
      <w:bookmarkEnd w:id="692"/>
      <w:bookmarkEnd w:id="693"/>
      <w:bookmarkEnd w:id="694"/>
      <w:bookmarkEnd w:id="695"/>
      <w:bookmarkEnd w:id="696"/>
      <w:bookmarkEnd w:id="697"/>
      <w:bookmarkEnd w:id="698"/>
    </w:p>
    <w:p w14:paraId="432007DE" w14:textId="688554FB"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201CD1" w:rsidRPr="003D4ABF">
        <w:t>TS</w:t>
      </w:r>
      <w:r w:rsidR="00201CD1">
        <w:t> </w:t>
      </w:r>
      <w:r w:rsidR="00201CD1" w:rsidRPr="003D4ABF">
        <w:t>32.255</w:t>
      </w:r>
      <w:r w:rsidR="00201CD1">
        <w:t> </w:t>
      </w:r>
      <w:r w:rsidR="00201CD1" w:rsidRPr="003D4ABF">
        <w:t>[</w:t>
      </w:r>
      <w:r w:rsidRPr="003D4ABF">
        <w:t>21].</w:t>
      </w:r>
    </w:p>
    <w:p w14:paraId="3EDAAE6F" w14:textId="77777777" w:rsidR="00787F8E" w:rsidRPr="003D4ABF" w:rsidRDefault="00787F8E" w:rsidP="00787F8E">
      <w:bookmarkStart w:id="699"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700" w:name="_Toc27896498"/>
      <w:bookmarkStart w:id="701" w:name="_Toc36192666"/>
      <w:bookmarkStart w:id="702" w:name="_Toc37076397"/>
      <w:bookmarkStart w:id="703" w:name="_Toc45194843"/>
      <w:bookmarkStart w:id="704" w:name="_Toc47594255"/>
      <w:bookmarkStart w:id="705" w:name="_Toc51836886"/>
      <w:bookmarkStart w:id="706" w:name="_Toc122503681"/>
      <w:r w:rsidRPr="003D4ABF">
        <w:t>6.1.3.9</w:t>
      </w:r>
      <w:r w:rsidRPr="003D4ABF">
        <w:tab/>
        <w:t>Handling of packet filters provided to the UE by SMF</w:t>
      </w:r>
      <w:bookmarkEnd w:id="699"/>
      <w:bookmarkEnd w:id="700"/>
      <w:bookmarkEnd w:id="701"/>
      <w:bookmarkEnd w:id="702"/>
      <w:bookmarkEnd w:id="703"/>
      <w:bookmarkEnd w:id="704"/>
      <w:bookmarkEnd w:id="705"/>
      <w:bookmarkEnd w:id="706"/>
    </w:p>
    <w:p w14:paraId="720F35CD" w14:textId="6765B243" w:rsidR="00787F8E" w:rsidRPr="003D4ABF" w:rsidRDefault="00787F8E" w:rsidP="00787F8E">
      <w:r w:rsidRPr="003D4ABF">
        <w:t xml:space="preserve">Traffic mapping information is signalled to the UE by the SMF in the Packet Filter Sets of QoS rules as defined in </w:t>
      </w:r>
      <w:r w:rsidR="00201CD1" w:rsidRPr="003D4ABF">
        <w:t>TS</w:t>
      </w:r>
      <w:r w:rsidR="00201CD1">
        <w:t> </w:t>
      </w:r>
      <w:r w:rsidR="00201CD1" w:rsidRPr="003D4ABF">
        <w:t>23.501</w:t>
      </w:r>
      <w:r w:rsidR="00201CD1">
        <w:t> </w:t>
      </w:r>
      <w:r w:rsidR="00201CD1"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lastRenderedPageBreak/>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74A5D7C7" w:rsidR="00787F8E" w:rsidRPr="003D4ABF" w:rsidRDefault="00787F8E" w:rsidP="00787F8E">
      <w:r w:rsidRPr="003D4ABF">
        <w:t xml:space="preserve">In the case of interworking with E-UTRAN connected to EPC, the specific aspects of the handling of packet filters at the SMF are described in clause 4.11.1 of </w:t>
      </w:r>
      <w:r w:rsidR="00201CD1" w:rsidRPr="003D4ABF">
        <w:t>TS</w:t>
      </w:r>
      <w:r w:rsidR="00201CD1">
        <w:t> </w:t>
      </w:r>
      <w:r w:rsidR="00201CD1" w:rsidRPr="003D4ABF">
        <w:t>23.502</w:t>
      </w:r>
      <w:r w:rsidR="00201CD1">
        <w:t> </w:t>
      </w:r>
      <w:r w:rsidR="00201CD1" w:rsidRPr="003D4ABF">
        <w:t>[</w:t>
      </w:r>
      <w:r w:rsidRPr="003D4ABF">
        <w:t>3].</w:t>
      </w:r>
    </w:p>
    <w:p w14:paraId="593AC16E" w14:textId="77777777" w:rsidR="00787F8E" w:rsidRPr="003D4ABF" w:rsidRDefault="00787F8E" w:rsidP="00787F8E">
      <w:pPr>
        <w:pStyle w:val="Heading4"/>
      </w:pPr>
      <w:bookmarkStart w:id="707" w:name="_Toc19197346"/>
      <w:bookmarkStart w:id="708" w:name="_Toc27896499"/>
      <w:bookmarkStart w:id="709" w:name="_Toc36192667"/>
      <w:bookmarkStart w:id="710" w:name="_Toc37076398"/>
      <w:bookmarkStart w:id="711" w:name="_Toc45194844"/>
      <w:bookmarkStart w:id="712" w:name="_Toc47594256"/>
      <w:bookmarkStart w:id="713" w:name="_Toc51836887"/>
      <w:bookmarkStart w:id="714" w:name="_Toc122503682"/>
      <w:r w:rsidRPr="003D4ABF">
        <w:t>6.1.3.10</w:t>
      </w:r>
      <w:r w:rsidRPr="003D4ABF">
        <w:tab/>
        <w:t>IMS emergency session support</w:t>
      </w:r>
      <w:bookmarkEnd w:id="707"/>
      <w:bookmarkEnd w:id="708"/>
      <w:bookmarkEnd w:id="709"/>
      <w:bookmarkEnd w:id="710"/>
      <w:bookmarkEnd w:id="711"/>
      <w:bookmarkEnd w:id="712"/>
      <w:bookmarkEnd w:id="713"/>
      <w:bookmarkEnd w:id="714"/>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66A9AF06" w:rsidR="00787F8E" w:rsidRPr="003D4ABF" w:rsidRDefault="00787F8E" w:rsidP="00787F8E">
      <w:pPr>
        <w:pStyle w:val="NO"/>
      </w:pPr>
      <w:r w:rsidRPr="003D4ABF">
        <w:t xml:space="preserve">NOTE 1: Reserved value range for intra-operator use is defined in </w:t>
      </w:r>
      <w:r w:rsidR="00201CD1" w:rsidRPr="003D4ABF">
        <w:t>TS</w:t>
      </w:r>
      <w:r w:rsidR="00201CD1">
        <w:t> </w:t>
      </w:r>
      <w:r w:rsidR="00201CD1" w:rsidRPr="003D4ABF">
        <w:t>23.501</w:t>
      </w:r>
      <w:r w:rsidR="00201CD1">
        <w:t> </w:t>
      </w:r>
      <w:r w:rsidR="00201CD1"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748230BA"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201CD1" w:rsidRPr="003D4ABF">
        <w:t>TS</w:t>
      </w:r>
      <w:r w:rsidR="00201CD1">
        <w:t> </w:t>
      </w:r>
      <w:r w:rsidR="00201CD1" w:rsidRPr="003D4ABF">
        <w:t>23.167</w:t>
      </w:r>
      <w:r w:rsidR="00201CD1">
        <w:t> </w:t>
      </w:r>
      <w:r w:rsidR="00201CD1" w:rsidRPr="003D4ABF">
        <w:t>[</w:t>
      </w:r>
      <w:r w:rsidRPr="003D4ABF">
        <w:t>12].</w:t>
      </w:r>
    </w:p>
    <w:p w14:paraId="4400A59F" w14:textId="73FF2D85"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201CD1" w:rsidRPr="003D4ABF">
        <w:t>TS</w:t>
      </w:r>
      <w:r w:rsidR="00201CD1">
        <w:t> </w:t>
      </w:r>
      <w:r w:rsidR="00201CD1" w:rsidRPr="003D4ABF">
        <w:t>23.502</w:t>
      </w:r>
      <w:r w:rsidR="00201CD1">
        <w:t> </w:t>
      </w:r>
      <w:r w:rsidR="00201CD1"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715" w:name="_Toc19197347"/>
      <w:bookmarkStart w:id="716" w:name="_Toc27896500"/>
      <w:bookmarkStart w:id="717" w:name="_Toc36192668"/>
      <w:bookmarkStart w:id="718" w:name="_Toc37076399"/>
      <w:bookmarkStart w:id="719" w:name="_Toc45194845"/>
      <w:bookmarkStart w:id="720" w:name="_Toc47594257"/>
      <w:bookmarkStart w:id="721" w:name="_Toc51836888"/>
      <w:bookmarkStart w:id="722" w:name="_Toc122503683"/>
      <w:r w:rsidRPr="003D4ABF">
        <w:t>6.1.3.11</w:t>
      </w:r>
      <w:r w:rsidRPr="003D4ABF">
        <w:tab/>
        <w:t>Multimedia Priority Service support</w:t>
      </w:r>
      <w:bookmarkEnd w:id="715"/>
      <w:bookmarkEnd w:id="716"/>
      <w:bookmarkEnd w:id="717"/>
      <w:bookmarkEnd w:id="718"/>
      <w:bookmarkEnd w:id="719"/>
      <w:bookmarkEnd w:id="720"/>
      <w:bookmarkEnd w:id="721"/>
      <w:bookmarkEnd w:id="722"/>
    </w:p>
    <w:p w14:paraId="64C770F9" w14:textId="616B54A9" w:rsidR="00787F8E" w:rsidRPr="003D4ABF" w:rsidRDefault="00787F8E" w:rsidP="00787F8E">
      <w:r w:rsidRPr="003D4ABF">
        <w:t xml:space="preserve">Multimedia Priority Services (MPS) is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23.228</w:t>
      </w:r>
      <w:r w:rsidR="00201CD1">
        <w:t> </w:t>
      </w:r>
      <w:r w:rsidR="00201CD1"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overflowPunct w:val="0"/>
        <w:autoSpaceDE w:val="0"/>
        <w:autoSpaceDN w:val="0"/>
        <w:adjustRightInd w:val="0"/>
        <w:textAlignment w:val="baseline"/>
        <w:rPr>
          <w:lang w:eastAsia="ja-JP"/>
        </w:rPr>
      </w:pPr>
      <w:r w:rsidRPr="003D4ABF">
        <w:rPr>
          <w:lang w:eastAsia="ja-JP"/>
        </w:rPr>
        <w:t>ARP and/or 5QI may be modified. It shall be possible to override the default Priority Level associated with the standardized 5QI.</w:t>
      </w:r>
    </w:p>
    <w:p w14:paraId="61C52E60" w14:textId="0AC72C78" w:rsidR="00787F8E" w:rsidRPr="003D4ABF" w:rsidRDefault="00787F8E" w:rsidP="00787F8E">
      <w:pPr>
        <w:overflowPunct w:val="0"/>
        <w:autoSpaceDE w:val="0"/>
        <w:autoSpaceDN w:val="0"/>
        <w:adjustRightInd w:val="0"/>
        <w:textAlignment w:val="baseline"/>
        <w:rPr>
          <w:lang w:eastAsia="ja-JP"/>
        </w:rPr>
      </w:pPr>
      <w:r w:rsidRPr="003D4ABF">
        <w:rPr>
          <w:lang w:eastAsia="ja-JP"/>
        </w:rPr>
        <w:lastRenderedPageBreak/>
        <w:t xml:space="preserve">For dynamic invocation of MPS service, the PCF shall generate the corresponding PCC rule(s) with the ARP and 5QI parameters as appropriate for the prioritized service, as defined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w:t>
      </w:r>
    </w:p>
    <w:p w14:paraId="64910E70"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1DACA0C5"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201CD1" w:rsidRPr="003D4ABF">
        <w:t>TS</w:t>
      </w:r>
      <w:r w:rsidR="00201CD1">
        <w:t> </w:t>
      </w:r>
      <w:r w:rsidR="00201CD1" w:rsidRPr="003D4ABF">
        <w:t>23.228</w:t>
      </w:r>
      <w:r w:rsidR="00201CD1">
        <w:t> </w:t>
      </w:r>
      <w:r w:rsidR="00201CD1" w:rsidRPr="003D4ABF">
        <w:t>[</w:t>
      </w:r>
      <w:r w:rsidRPr="003D4ABF">
        <w:t xml:space="preserve">5], the PCF shall (under consideration of the requirement described in clauses 5.16.5 and 5.22.3 in </w:t>
      </w:r>
      <w:r w:rsidR="00201CD1" w:rsidRPr="003D4ABF">
        <w:t>TS</w:t>
      </w:r>
      <w:r w:rsidR="00201CD1">
        <w:t> </w:t>
      </w:r>
      <w:r w:rsidR="00201CD1" w:rsidRPr="003D4ABF">
        <w:t>23.501</w:t>
      </w:r>
      <w:r w:rsidR="00201CD1">
        <w:t> </w:t>
      </w:r>
      <w:r w:rsidR="00201CD1"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36169C6E"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201CD1" w:rsidRPr="003D4ABF">
        <w:t>TS</w:t>
      </w:r>
      <w:r w:rsidR="00201CD1">
        <w:t> </w:t>
      </w:r>
      <w:r w:rsidR="00201CD1" w:rsidRPr="003D4ABF">
        <w:t>23.501</w:t>
      </w:r>
      <w:r w:rsidR="00201CD1">
        <w:t> </w:t>
      </w:r>
      <w:r w:rsidR="00201CD1"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activation of the Priority PDU connectivity service:</w:t>
      </w:r>
    </w:p>
    <w:p w14:paraId="2C768CAD" w14:textId="7C69957B"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For PCC rules modified due to the activation of Priority PDU connectivity service:</w:t>
      </w:r>
    </w:p>
    <w:p w14:paraId="125E0FE6" w14:textId="2A62BF87"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23" w:name="_Toc19197348"/>
      <w:bookmarkStart w:id="724" w:name="_Toc27896501"/>
      <w:bookmarkStart w:id="725" w:name="_Toc36192669"/>
      <w:bookmarkStart w:id="726" w:name="_Toc37076400"/>
      <w:bookmarkStart w:id="727" w:name="_Toc45194846"/>
      <w:bookmarkStart w:id="728" w:name="_Toc47594258"/>
      <w:bookmarkStart w:id="729"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lastRenderedPageBreak/>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30" w:name="_Toc122503684"/>
      <w:r w:rsidRPr="003D4ABF">
        <w:t>6.1.3.12</w:t>
      </w:r>
      <w:r w:rsidRPr="003D4ABF">
        <w:tab/>
        <w:t>Redirection</w:t>
      </w:r>
      <w:bookmarkEnd w:id="723"/>
      <w:bookmarkEnd w:id="724"/>
      <w:bookmarkEnd w:id="725"/>
      <w:bookmarkEnd w:id="726"/>
      <w:bookmarkEnd w:id="727"/>
      <w:bookmarkEnd w:id="728"/>
      <w:bookmarkEnd w:id="729"/>
      <w:bookmarkEnd w:id="730"/>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31" w:name="_Toc19197349"/>
      <w:bookmarkStart w:id="732" w:name="_Toc27896502"/>
      <w:bookmarkStart w:id="733" w:name="_Toc36192670"/>
      <w:bookmarkStart w:id="734" w:name="_Toc37076401"/>
      <w:bookmarkStart w:id="735" w:name="_Toc45194847"/>
      <w:bookmarkStart w:id="736" w:name="_Toc47594259"/>
      <w:bookmarkStart w:id="737" w:name="_Toc51836890"/>
      <w:bookmarkStart w:id="738" w:name="_Toc122503685"/>
      <w:r w:rsidRPr="003D4ABF">
        <w:t>6.1.3.13</w:t>
      </w:r>
      <w:r w:rsidRPr="003D4ABF">
        <w:tab/>
        <w:t>Resource sharing for different AF sessions</w:t>
      </w:r>
      <w:bookmarkEnd w:id="731"/>
      <w:bookmarkEnd w:id="732"/>
      <w:bookmarkEnd w:id="733"/>
      <w:bookmarkEnd w:id="734"/>
      <w:bookmarkEnd w:id="735"/>
      <w:bookmarkEnd w:id="736"/>
      <w:bookmarkEnd w:id="737"/>
      <w:bookmarkEnd w:id="738"/>
    </w:p>
    <w:p w14:paraId="38A239AA" w14:textId="4C306769" w:rsidR="00787F8E" w:rsidRPr="003D4ABF" w:rsidRDefault="00787F8E" w:rsidP="00787F8E">
      <w:r w:rsidRPr="003D4ABF">
        <w:t xml:space="preserve">The P-CSCF (i.e. AF) may indicate to the PCF that media of an AF session may share resources with media belonging to other AF sessions according to </w:t>
      </w:r>
      <w:r w:rsidR="00201CD1" w:rsidRPr="003D4ABF">
        <w:t>TS</w:t>
      </w:r>
      <w:r w:rsidR="00201CD1">
        <w:t> </w:t>
      </w:r>
      <w:r w:rsidR="00201CD1" w:rsidRPr="003D4ABF">
        <w:t>23.228</w:t>
      </w:r>
      <w:r w:rsidR="00201CD1">
        <w:t> </w:t>
      </w:r>
      <w:r w:rsidR="00201CD1"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 xml:space="preserve">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w:t>
      </w:r>
      <w:r w:rsidRPr="003D4ABF">
        <w:lastRenderedPageBreak/>
        <w:t>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39" w:name="_Toc19197350"/>
      <w:bookmarkStart w:id="740" w:name="_Toc27896503"/>
      <w:bookmarkStart w:id="741" w:name="_Toc36192671"/>
      <w:bookmarkStart w:id="742" w:name="_Toc37076402"/>
      <w:bookmarkStart w:id="743" w:name="_Toc45194848"/>
      <w:bookmarkStart w:id="744" w:name="_Toc47594260"/>
      <w:bookmarkStart w:id="745" w:name="_Toc51836891"/>
      <w:bookmarkStart w:id="746" w:name="_Toc122503686"/>
      <w:r w:rsidRPr="003D4ABF">
        <w:t>6.1.3.14</w:t>
      </w:r>
      <w:r w:rsidRPr="003D4ABF">
        <w:tab/>
        <w:t>Traffic steering control</w:t>
      </w:r>
      <w:bookmarkEnd w:id="739"/>
      <w:bookmarkEnd w:id="740"/>
      <w:bookmarkEnd w:id="741"/>
      <w:bookmarkEnd w:id="742"/>
      <w:bookmarkEnd w:id="743"/>
      <w:bookmarkEnd w:id="744"/>
      <w:bookmarkEnd w:id="745"/>
      <w:bookmarkEnd w:id="746"/>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 of the following</w:t>
      </w:r>
      <w:r w:rsidRPr="003D4ABF">
        <w:t>:</w:t>
      </w:r>
    </w:p>
    <w:p w14:paraId="59FAD8B1" w14:textId="0E5E732D" w:rsidR="00787F8E" w:rsidRPr="003D4ABF" w:rsidRDefault="00787F8E" w:rsidP="00787F8E">
      <w:pPr>
        <w:pStyle w:val="B1"/>
      </w:pPr>
      <w:r w:rsidRPr="003D4ABF">
        <w:t>-</w:t>
      </w:r>
      <w:r w:rsidRPr="003D4ABF">
        <w:tab/>
      </w:r>
      <w:r w:rsidR="00E65256">
        <w:t xml:space="preserve">AF influenced Traffic Steering: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757F345" w14:textId="1417C83E" w:rsidR="00787F8E" w:rsidRPr="003D4ABF" w:rsidRDefault="00787F8E" w:rsidP="00787F8E">
      <w:pPr>
        <w:pStyle w:val="B1"/>
      </w:pPr>
      <w:r w:rsidRPr="003D4ABF">
        <w:t>-</w:t>
      </w:r>
      <w:r w:rsidRPr="003D4ABF">
        <w:tab/>
      </w:r>
      <w:r w:rsidR="00E65256">
        <w:t xml:space="preserve">N6-LAN Traffic Steering: </w:t>
      </w:r>
      <w:r w:rsidRPr="003D4ABF">
        <w:t>applying a specific N6 traffic steering policy for the purpose of steering the subscriber's traffic to appropriated N6 service functions deployed by the operator or a 3rd party service provider.</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2B5E949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47" w:name="_Toc19197351"/>
      <w:bookmarkStart w:id="748" w:name="_Toc27896504"/>
      <w:bookmarkStart w:id="749" w:name="_Toc36192672"/>
      <w:bookmarkStart w:id="750" w:name="_Toc37076403"/>
      <w:bookmarkStart w:id="751" w:name="_Toc45194849"/>
      <w:bookmarkStart w:id="752" w:name="_Toc47594261"/>
      <w:bookmarkStart w:id="753" w:name="_Toc51836892"/>
      <w:bookmarkStart w:id="754" w:name="_Toc122503687"/>
      <w:r w:rsidRPr="003D4ABF">
        <w:t>6.1.3.15</w:t>
      </w:r>
      <w:r w:rsidRPr="003D4ABF">
        <w:tab/>
        <w:t>Resource reservation for services sharing priority</w:t>
      </w:r>
      <w:bookmarkEnd w:id="747"/>
      <w:bookmarkEnd w:id="748"/>
      <w:bookmarkEnd w:id="749"/>
      <w:bookmarkEnd w:id="750"/>
      <w:bookmarkEnd w:id="751"/>
      <w:bookmarkEnd w:id="752"/>
      <w:bookmarkEnd w:id="753"/>
      <w:bookmarkEnd w:id="754"/>
    </w:p>
    <w:p w14:paraId="197C1A78" w14:textId="051EEA4A"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201CD1" w:rsidRPr="003D4ABF">
        <w:t>TS</w:t>
      </w:r>
      <w:r w:rsidR="00201CD1">
        <w:t> </w:t>
      </w:r>
      <w:r w:rsidR="00201CD1" w:rsidRPr="003D4ABF">
        <w:t>23.179</w:t>
      </w:r>
      <w:r w:rsidR="00201CD1">
        <w:t> </w:t>
      </w:r>
      <w:r w:rsidR="00201CD1"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lastRenderedPageBreak/>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55" w:name="_Toc19197352"/>
      <w:bookmarkStart w:id="756" w:name="_Toc27896505"/>
      <w:bookmarkStart w:id="757" w:name="_Toc36192673"/>
      <w:bookmarkStart w:id="758" w:name="_Toc37076404"/>
      <w:bookmarkStart w:id="759" w:name="_Toc45194850"/>
      <w:bookmarkStart w:id="760" w:name="_Toc47594262"/>
      <w:bookmarkStart w:id="761" w:name="_Toc51836893"/>
      <w:bookmarkStart w:id="762" w:name="_Toc122503688"/>
      <w:r w:rsidRPr="003D4ABF">
        <w:t>6.1.3.16</w:t>
      </w:r>
      <w:r w:rsidRPr="003D4ABF">
        <w:tab/>
        <w:t>3GPP PS Data Off</w:t>
      </w:r>
      <w:bookmarkEnd w:id="755"/>
      <w:bookmarkEnd w:id="756"/>
      <w:bookmarkEnd w:id="757"/>
      <w:bookmarkEnd w:id="758"/>
      <w:bookmarkEnd w:id="759"/>
      <w:bookmarkEnd w:id="760"/>
      <w:bookmarkEnd w:id="761"/>
      <w:bookmarkEnd w:id="762"/>
    </w:p>
    <w:p w14:paraId="1DE3E8C8" w14:textId="4D6EB378"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201CD1" w:rsidRPr="003D4ABF">
        <w:t>TS</w:t>
      </w:r>
      <w:r w:rsidR="00201CD1">
        <w:t> </w:t>
      </w:r>
      <w:r w:rsidR="00201CD1" w:rsidRPr="003D4ABF">
        <w:t>22.011</w:t>
      </w:r>
      <w:r w:rsidR="00201CD1">
        <w:t> </w:t>
      </w:r>
      <w:r w:rsidR="00201CD1" w:rsidRPr="003D4ABF">
        <w:t>[</w:t>
      </w:r>
      <w:r w:rsidRPr="003D4ABF">
        <w:t xml:space="preserve">15] and </w:t>
      </w:r>
      <w:r w:rsidR="00201CD1" w:rsidRPr="003D4ABF">
        <w:t>TS</w:t>
      </w:r>
      <w:r w:rsidR="00201CD1">
        <w:t> </w:t>
      </w:r>
      <w:r w:rsidR="00201CD1" w:rsidRPr="003D4ABF">
        <w:t>23.221</w:t>
      </w:r>
      <w:r w:rsidR="00201CD1">
        <w:t> </w:t>
      </w:r>
      <w:r w:rsidR="00201CD1"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78F7F51E"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201CD1" w:rsidRPr="003D4ABF">
        <w:t>TS</w:t>
      </w:r>
      <w:r w:rsidR="00201CD1">
        <w:t> </w:t>
      </w:r>
      <w:r w:rsidR="00201CD1" w:rsidRPr="003D4ABF">
        <w:t>23.228</w:t>
      </w:r>
      <w:r w:rsidR="00201CD1">
        <w:t> </w:t>
      </w:r>
      <w:r w:rsidR="00201CD1"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lastRenderedPageBreak/>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63" w:name="_Toc19197353"/>
      <w:bookmarkStart w:id="764" w:name="_Toc27896506"/>
      <w:bookmarkStart w:id="765" w:name="_Toc36192674"/>
      <w:bookmarkStart w:id="766" w:name="_Toc37076405"/>
      <w:bookmarkStart w:id="767" w:name="_Toc45194851"/>
      <w:bookmarkStart w:id="768" w:name="_Toc47594263"/>
      <w:bookmarkStart w:id="769" w:name="_Toc51836894"/>
      <w:bookmarkStart w:id="770" w:name="_Toc122503689"/>
      <w:r w:rsidRPr="003D4ABF">
        <w:t>6.1.3.17</w:t>
      </w:r>
      <w:r w:rsidRPr="003D4ABF">
        <w:tab/>
        <w:t>Policy decisions based on spending limits</w:t>
      </w:r>
      <w:bookmarkEnd w:id="763"/>
      <w:bookmarkEnd w:id="764"/>
      <w:bookmarkEnd w:id="765"/>
      <w:bookmarkEnd w:id="766"/>
      <w:bookmarkEnd w:id="767"/>
      <w:bookmarkEnd w:id="768"/>
      <w:bookmarkEnd w:id="769"/>
      <w:bookmarkEnd w:id="770"/>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32A1641E" w:rsidR="00787F8E" w:rsidRPr="003D4ABF" w:rsidRDefault="00787F8E" w:rsidP="00787F8E">
      <w:r w:rsidRPr="003D4ABF">
        <w:t xml:space="preserve">The PCF uses the CHF selection mechanism defined in </w:t>
      </w:r>
      <w:r w:rsidR="00201CD1" w:rsidRPr="003D4ABF">
        <w:t>TS</w:t>
      </w:r>
      <w:r w:rsidR="00201CD1">
        <w:t> </w:t>
      </w:r>
      <w:r w:rsidR="00201CD1" w:rsidRPr="003D4ABF">
        <w:t>23.501</w:t>
      </w:r>
      <w:r w:rsidR="00201CD1">
        <w:t> </w:t>
      </w:r>
      <w:r w:rsidR="00201CD1" w:rsidRPr="003D4ABF">
        <w:t>[</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lastRenderedPageBreak/>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t>The CHF may report to the PCF the removal of the subscriber from the CHF system, and the PCF shall remove all the policy counters of the subscriber accordingly.</w:t>
      </w:r>
    </w:p>
    <w:p w14:paraId="1A3D1063" w14:textId="77777777" w:rsidR="00BD10A8" w:rsidRPr="003D4ABF" w:rsidRDefault="00BD10A8" w:rsidP="000050FB">
      <w:pPr>
        <w:sectPr w:rsidR="00BD10A8" w:rsidRPr="003D4ABF">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771" w:name="_Toc19197354"/>
      <w:bookmarkStart w:id="772" w:name="_Toc27896507"/>
      <w:bookmarkStart w:id="773" w:name="_Toc36192675"/>
      <w:bookmarkStart w:id="774" w:name="_Toc37076406"/>
      <w:bookmarkStart w:id="775" w:name="_Toc45194852"/>
      <w:bookmarkStart w:id="776" w:name="_Toc47594264"/>
      <w:bookmarkStart w:id="777" w:name="_Toc51836895"/>
    </w:p>
    <w:p w14:paraId="0CFE28C1" w14:textId="187D4E99" w:rsidR="00787F8E" w:rsidRPr="003D4ABF" w:rsidRDefault="00787F8E" w:rsidP="000050FB">
      <w:pPr>
        <w:pStyle w:val="Heading4"/>
      </w:pPr>
      <w:bookmarkStart w:id="778" w:name="_Toc122503690"/>
      <w:r w:rsidRPr="003D4ABF">
        <w:lastRenderedPageBreak/>
        <w:t>6.1.3.18</w:t>
      </w:r>
      <w:r w:rsidRPr="003D4ABF">
        <w:tab/>
        <w:t>Event reporting from the</w:t>
      </w:r>
      <w:r w:rsidRPr="003D4ABF">
        <w:rPr>
          <w:rFonts w:eastAsia="SimSun"/>
          <w:lang w:eastAsia="zh-CN"/>
        </w:rPr>
        <w:t xml:space="preserve"> </w:t>
      </w:r>
      <w:r w:rsidRPr="003D4ABF">
        <w:t>PCF</w:t>
      </w:r>
      <w:bookmarkEnd w:id="771"/>
      <w:bookmarkEnd w:id="772"/>
      <w:bookmarkEnd w:id="773"/>
      <w:bookmarkEnd w:id="774"/>
      <w:bookmarkEnd w:id="775"/>
      <w:bookmarkEnd w:id="776"/>
      <w:bookmarkEnd w:id="777"/>
      <w:bookmarkEnd w:id="778"/>
    </w:p>
    <w:p w14:paraId="2CE35C1A" w14:textId="77777777" w:rsidR="008D1ABE" w:rsidRDefault="00787F8E" w:rsidP="00787F8E">
      <w:r w:rsidRPr="003D4ABF">
        <w:t>The AF may subscribe/unsubscribe to notifications of events from the PCF for the PDU Session to which the AF session is bound.</w:t>
      </w:r>
      <w:r w:rsidR="00663770" w:rsidRPr="003D4ABF">
        <w:t xml:space="preserve"> </w:t>
      </w:r>
      <w:r w:rsidR="008D1ABE">
        <w:t>The AF can either subscribe/unsubscribe directly at the PCF or indirectly via an NEF or a TSCTSF.</w:t>
      </w:r>
    </w:p>
    <w:p w14:paraId="0D6E280B" w14:textId="0CF609C5" w:rsidR="00787F8E" w:rsidRPr="003D4ABF" w:rsidRDefault="008D1ABE" w:rsidP="00787F8E">
      <w:r>
        <w:t xml:space="preserve">The </w:t>
      </w:r>
      <w:r w:rsidR="00663770" w:rsidRPr="003D4ABF">
        <w:t>PCF for the UE may subscribe/unsubscribe to notifications</w:t>
      </w:r>
      <w:r>
        <w:t xml:space="preserve"> of events</w:t>
      </w:r>
      <w:r w:rsidR="00663770" w:rsidRPr="003D4ABF">
        <w:t xml:space="preserve"> from the PCF for the PDU Session of</w:t>
      </w:r>
      <w:r>
        <w:t xml:space="preserve"> a UE. Other NFs may subscribe/unsubscribe to notifications of events from the PCF for a PDU Session or for a </w:t>
      </w:r>
      <w:r w:rsidR="00663770" w:rsidRPr="003D4ABF">
        <w:t>UE.</w:t>
      </w:r>
    </w:p>
    <w:p w14:paraId="5602DCC0" w14:textId="55E174AD" w:rsidR="00787F8E" w:rsidRPr="003D4ABF" w:rsidRDefault="00787F8E" w:rsidP="00787F8E">
      <w:r w:rsidRPr="003D4ABF">
        <w:t>The events that can be subscribed by the AF</w:t>
      </w:r>
      <w:r w:rsidR="00663770" w:rsidRPr="003D4ABF">
        <w:t xml:space="preserve"> and by</w:t>
      </w:r>
      <w:r w:rsidR="00B22D7D">
        <w:t xml:space="preserve"> other NFs</w:t>
      </w:r>
      <w:r w:rsidRPr="003D4ABF">
        <w:t xml:space="preserve"> are listed in Table 6.1.3.18-1.</w:t>
      </w:r>
    </w:p>
    <w:p w14:paraId="46DB98C7" w14:textId="77777777" w:rsidR="00787F8E" w:rsidRPr="003D4ABF" w:rsidRDefault="00787F8E" w:rsidP="00787F8E">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lastRenderedPageBreak/>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4545EDD5" w:rsidR="00663770" w:rsidRPr="003D4ABF" w:rsidRDefault="00B22D7D" w:rsidP="00663770">
            <w:pPr>
              <w:pStyle w:val="TAH"/>
              <w:rPr>
                <w:sz w:val="16"/>
                <w:szCs w:val="16"/>
              </w:rPr>
            </w:pPr>
            <w:r>
              <w:rPr>
                <w:sz w:val="16"/>
                <w:szCs w:val="16"/>
              </w:rPr>
              <w:t xml:space="preserve">NF that can subscribe </w:t>
            </w:r>
            <w:r w:rsidR="00663770" w:rsidRPr="003D4ABF">
              <w:rPr>
                <w:sz w:val="16"/>
                <w:szCs w:val="16"/>
              </w:rPr>
              <w:t>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066AA11E" w:rsidR="00663770" w:rsidRPr="003D4ABF" w:rsidRDefault="00B22D7D" w:rsidP="00663770">
            <w:pPr>
              <w:pStyle w:val="TAC"/>
              <w:rPr>
                <w:rFonts w:eastAsia="SimSun"/>
                <w:sz w:val="16"/>
                <w:szCs w:val="16"/>
                <w:lang w:eastAsia="zh-CN"/>
              </w:rPr>
            </w:pPr>
            <w:r>
              <w:rPr>
                <w:sz w:val="16"/>
                <w:szCs w:val="16"/>
              </w:rPr>
              <w:t xml:space="preserve">TSN </w:t>
            </w:r>
            <w:r w:rsidR="00663770"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6936AF" w:rsidRPr="003D4ABF" w14:paraId="521BE047" w14:textId="77777777" w:rsidTr="00844BD5">
        <w:trPr>
          <w:cantSplit/>
          <w:jc w:val="center"/>
        </w:trPr>
        <w:tc>
          <w:tcPr>
            <w:tcW w:w="2564" w:type="dxa"/>
          </w:tcPr>
          <w:p w14:paraId="347A2037" w14:textId="672DDD2B" w:rsidR="006936AF" w:rsidRPr="003D4ABF" w:rsidRDefault="006936AF" w:rsidP="006936A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6936AF" w:rsidRPr="003D4ABF" w:rsidRDefault="006936AF" w:rsidP="006936A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6936AF" w:rsidRPr="003D4ABF" w:rsidRDefault="006936AF" w:rsidP="006936A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5A57DF6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BD55B31" w14:textId="3A98A37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2F78FCE2" w14:textId="77777777" w:rsidTr="00BD10A8">
        <w:trPr>
          <w:cantSplit/>
          <w:jc w:val="center"/>
        </w:trPr>
        <w:tc>
          <w:tcPr>
            <w:tcW w:w="2564" w:type="dxa"/>
          </w:tcPr>
          <w:p w14:paraId="10A0E316" w14:textId="77777777" w:rsidR="006936AF" w:rsidRPr="003D4ABF" w:rsidRDefault="006936AF" w:rsidP="006936A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6936AF" w:rsidRPr="003D4ABF" w:rsidRDefault="006936AF" w:rsidP="006936AF">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6936AF" w:rsidRPr="003D4ABF" w:rsidRDefault="006936AF" w:rsidP="006936AF">
            <w:pPr>
              <w:pStyle w:val="TAL"/>
              <w:rPr>
                <w:sz w:val="16"/>
                <w:szCs w:val="16"/>
              </w:rPr>
            </w:pPr>
            <w:r w:rsidRPr="003D4ABF">
              <w:rPr>
                <w:sz w:val="16"/>
                <w:szCs w:val="16"/>
              </w:rPr>
              <w:t>The start or the stop of application traffic has been detected.</w:t>
            </w:r>
          </w:p>
        </w:tc>
        <w:tc>
          <w:tcPr>
            <w:tcW w:w="1276" w:type="dxa"/>
          </w:tcPr>
          <w:p w14:paraId="1446BDD3" w14:textId="4671876A"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69929AD6" w14:textId="105864C3" w:rsidR="006936AF" w:rsidRPr="003D4ABF" w:rsidRDefault="006936AF" w:rsidP="006936AF">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5AF1E09E" w14:textId="77777777" w:rsidTr="00BD10A8">
        <w:trPr>
          <w:cantSplit/>
          <w:jc w:val="center"/>
        </w:trPr>
        <w:tc>
          <w:tcPr>
            <w:tcW w:w="2564" w:type="dxa"/>
          </w:tcPr>
          <w:p w14:paraId="01780273" w14:textId="7F30A153" w:rsidR="006936AF" w:rsidRPr="003D4ABF" w:rsidRDefault="006936AF" w:rsidP="006936AF">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6936AF" w:rsidRPr="003D4ABF" w:rsidRDefault="006936AF" w:rsidP="006936AF">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55291C" w14:textId="4264C40B" w:rsidR="006936AF" w:rsidRPr="003D4ABF" w:rsidRDefault="006936AF" w:rsidP="006936AF">
            <w:pPr>
              <w:pStyle w:val="TAC"/>
              <w:rPr>
                <w:rFonts w:eastAsia="SimSun"/>
                <w:sz w:val="16"/>
                <w:szCs w:val="16"/>
                <w:lang w:eastAsia="zh-CN"/>
              </w:rPr>
            </w:pPr>
            <w:r w:rsidRPr="003D4ABF">
              <w:rPr>
                <w:sz w:val="16"/>
                <w:szCs w:val="16"/>
              </w:rPr>
              <w:t>AF</w:t>
            </w:r>
          </w:p>
        </w:tc>
        <w:tc>
          <w:tcPr>
            <w:tcW w:w="1134" w:type="dxa"/>
          </w:tcPr>
          <w:p w14:paraId="1516E121" w14:textId="2EC1B66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617F712A" w14:textId="77777777" w:rsidTr="00844BD5">
        <w:trPr>
          <w:cantSplit/>
          <w:jc w:val="center"/>
        </w:trPr>
        <w:tc>
          <w:tcPr>
            <w:tcW w:w="2564" w:type="dxa"/>
          </w:tcPr>
          <w:p w14:paraId="4DF58F3C" w14:textId="6BB428F5" w:rsidR="006936AF" w:rsidRPr="003D4ABF" w:rsidRDefault="006936AF" w:rsidP="006936AF">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6936AF" w:rsidRPr="003D4ABF" w:rsidRDefault="006936AF" w:rsidP="006936AF">
            <w:pPr>
              <w:pStyle w:val="TAL"/>
              <w:rPr>
                <w:sz w:val="16"/>
                <w:szCs w:val="16"/>
              </w:rPr>
            </w:pPr>
            <w:r w:rsidRPr="003D4ABF">
              <w:rPr>
                <w:sz w:val="16"/>
                <w:szCs w:val="16"/>
              </w:rPr>
              <w:t>The PDUID assigned to a UE has changed.</w:t>
            </w:r>
          </w:p>
        </w:tc>
        <w:tc>
          <w:tcPr>
            <w:tcW w:w="1276" w:type="dxa"/>
          </w:tcPr>
          <w:p w14:paraId="6380C850" w14:textId="0153F337" w:rsidR="006936AF" w:rsidRPr="003D4ABF" w:rsidRDefault="006936AF" w:rsidP="006936A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r>
      <w:tr w:rsidR="006936AF" w:rsidRPr="003D4ABF" w14:paraId="40DC9ECE" w14:textId="77777777" w:rsidTr="006A4701">
        <w:trPr>
          <w:cantSplit/>
          <w:jc w:val="center"/>
        </w:trPr>
        <w:tc>
          <w:tcPr>
            <w:tcW w:w="2564" w:type="dxa"/>
          </w:tcPr>
          <w:p w14:paraId="08C0C8D9" w14:textId="443110CC" w:rsidR="006936AF" w:rsidRPr="003D4ABF" w:rsidRDefault="006936AF" w:rsidP="006936A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6936AF" w:rsidRPr="003D4ABF" w:rsidRDefault="006936AF" w:rsidP="006936A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773CC540" w14:textId="63C906C0" w:rsidR="006936AF" w:rsidRPr="003D4ABF" w:rsidRDefault="006936AF" w:rsidP="006936AF">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08942143" w14:textId="77777777" w:rsidTr="00BD10A8">
        <w:trPr>
          <w:cantSplit/>
          <w:jc w:val="center"/>
        </w:trPr>
        <w:tc>
          <w:tcPr>
            <w:tcW w:w="14311" w:type="dxa"/>
            <w:gridSpan w:val="8"/>
          </w:tcPr>
          <w:p w14:paraId="7AF02567"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49174E9"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65C1FCF3" w:rsidR="003D4ABF" w:rsidRDefault="003D4ABF" w:rsidP="0032597A">
      <w:pPr>
        <w:pStyle w:val="NO"/>
      </w:pPr>
      <w:r>
        <w:t>NOTE</w:t>
      </w:r>
      <w:r w:rsidR="00186DC0">
        <w:t> 1</w:t>
      </w:r>
      <w:r>
        <w:t>:</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F699DFB"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6C86CEEF"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201CD1" w:rsidRPr="003D4ABF">
        <w:t>TS</w:t>
      </w:r>
      <w:r w:rsidR="00201CD1">
        <w:t> </w:t>
      </w:r>
      <w:r w:rsidR="00201CD1" w:rsidRPr="003D4ABF">
        <w:t>23.501</w:t>
      </w:r>
      <w:r w:rsidR="00201CD1">
        <w:t> </w:t>
      </w:r>
      <w:r w:rsidR="00201CD1"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330222D1" w14:textId="77777777" w:rsidR="001A0140" w:rsidRDefault="001A0140" w:rsidP="00787F8E">
      <w:bookmarkStart w:id="779" w:name="_Toc19197355"/>
      <w:bookmarkStart w:id="780" w:name="_Toc27896508"/>
      <w:bookmarkStart w:id="781" w:name="_Toc36192676"/>
      <w:r>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1C8BCEF8" w14:textId="77777777" w:rsidR="001A0140" w:rsidRDefault="001A0140" w:rsidP="00642915">
      <w:pPr>
        <w:pStyle w:val="NO"/>
      </w:pPr>
      <w:r>
        <w:t>NOTE:</w:t>
      </w:r>
      <w:r>
        <w:tab/>
        <w:t>This event can only be subscribed as part of an AF session with required QoS (described in clause 6.1.3.22).</w:t>
      </w:r>
    </w:p>
    <w:p w14:paraId="46D8858C" w14:textId="032E269C"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26C1EE2E" w:rsidR="004B2724" w:rsidRPr="003D4ABF" w:rsidRDefault="005B03F9" w:rsidP="00787F8E">
      <w:r>
        <w:t xml:space="preserve">The PCF can arm the trigger of 5GS Bridge information available to SMF based on local policy </w:t>
      </w:r>
      <w:r w:rsidR="00B22D7D">
        <w:t xml:space="preserve">(i.e. </w:t>
      </w:r>
      <w:r>
        <w:t>without an AF request</w:t>
      </w:r>
      <w:r w:rsidR="00B22D7D">
        <w:t>)</w:t>
      </w:r>
      <w:r>
        <w:t xml:space="preserve"> or based on subscription request from TSCTSF. The </w:t>
      </w:r>
      <w:r w:rsidR="004B2724"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 information and no AF session exists, the PCF forward this information to a pre-configured TSN AF</w:t>
      </w:r>
      <w:r w:rsidR="003D4ABF">
        <w:t>, or to a pre-configured TSCTSF or a TSCTSF discovered and selected via NRF</w:t>
      </w:r>
      <w:r w:rsidR="00B22D7D">
        <w:t xml:space="preserve">. In </w:t>
      </w:r>
      <w:r>
        <w:t>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782" w:name="_Toc37076407"/>
      <w:bookmarkStart w:id="783" w:name="_Toc45194853"/>
      <w:bookmarkStart w:id="784" w:name="_Toc47594265"/>
      <w:bookmarkStart w:id="785"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2FBECCA6" w:rsidR="00844BD5" w:rsidRPr="003D4ABF" w:rsidRDefault="00844BD5" w:rsidP="00663770">
      <w:r w:rsidRPr="003D4ABF">
        <w:t>If the AF requests the PCF to report on the outcome of the UE Policies delivery due to service specific parameter provisioning procedure</w:t>
      </w:r>
      <w:r w:rsidR="006936AF">
        <w:t xml:space="preserve"> targeting a single UE</w:t>
      </w:r>
      <w:r w:rsidRPr="003D4ABF">
        <w:t>, the PCF reports the outcome of the related UE Policies provisioning procedure for the related traffic descriptor for</w:t>
      </w:r>
      <w:r w:rsidR="006936AF">
        <w:t xml:space="preserve"> the</w:t>
      </w:r>
      <w:r w:rsidRPr="003D4ABF">
        <w:t xml:space="preserve"> UE.</w:t>
      </w:r>
      <w:r w:rsidR="00DE0A8B">
        <w:t xml:space="preserve"> The outcome of the UE Policies provisioning procedure includes the success, the failure with an appropriate cause or the interim status report such as UE is temporarily unreachable. (See clauses 4.15.6.7 and 5.2.5.7 of </w:t>
      </w:r>
      <w:r w:rsidR="00201CD1">
        <w:t>TS 23.502 [</w:t>
      </w:r>
      <w:r w:rsidR="00DE0A8B">
        <w:t>3])</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27A8FC4D"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201CD1" w:rsidRPr="003D4ABF">
        <w:t>TS</w:t>
      </w:r>
      <w:r w:rsidR="00201CD1">
        <w:t> </w:t>
      </w:r>
      <w:r w:rsidR="00201CD1" w:rsidRPr="003D4ABF">
        <w:t>23.304</w:t>
      </w:r>
      <w:r w:rsidR="00201CD1">
        <w:t> </w:t>
      </w:r>
      <w:r w:rsidR="00201CD1" w:rsidRPr="003D4ABF">
        <w:t>[</w:t>
      </w:r>
      <w:r w:rsidRPr="003D4ABF">
        <w:t>34].</w:t>
      </w:r>
    </w:p>
    <w:p w14:paraId="4FF66CD9" w14:textId="1FB31170" w:rsidR="005422D2" w:rsidRPr="003D4ABF" w:rsidRDefault="005422D2" w:rsidP="005422D2">
      <w:r w:rsidRPr="003D4ABF">
        <w:lastRenderedPageBreak/>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786" w:name="_Toc122503691"/>
      <w:r w:rsidRPr="003D4ABF">
        <w:t>6.1.3.19</w:t>
      </w:r>
      <w:r w:rsidRPr="003D4ABF">
        <w:tab/>
        <w:t>Mission Critical Services support</w:t>
      </w:r>
      <w:bookmarkEnd w:id="779"/>
      <w:bookmarkEnd w:id="780"/>
      <w:bookmarkEnd w:id="781"/>
      <w:bookmarkEnd w:id="782"/>
      <w:bookmarkEnd w:id="783"/>
      <w:bookmarkEnd w:id="784"/>
      <w:bookmarkEnd w:id="785"/>
      <w:bookmarkEnd w:id="786"/>
    </w:p>
    <w:p w14:paraId="6E4DCDEB" w14:textId="7AD52A76" w:rsidR="00787F8E" w:rsidRPr="003D4ABF" w:rsidRDefault="00787F8E" w:rsidP="00787F8E">
      <w:r w:rsidRPr="003D4ABF">
        <w:t xml:space="preserve">Mission Critical Services are defined in </w:t>
      </w:r>
      <w:r w:rsidR="00201CD1" w:rsidRPr="003D4ABF">
        <w:t>TS</w:t>
      </w:r>
      <w:r w:rsidR="00201CD1">
        <w:t> </w:t>
      </w:r>
      <w:r w:rsidR="00201CD1" w:rsidRPr="003D4ABF">
        <w:t>23.501</w:t>
      </w:r>
      <w:r w:rsidR="00201CD1">
        <w:t> </w:t>
      </w:r>
      <w:r w:rsidR="00201CD1" w:rsidRPr="003D4ABF">
        <w:t>[</w:t>
      </w:r>
      <w:r w:rsidRPr="003D4ABF">
        <w:t xml:space="preserve">2], </w:t>
      </w:r>
      <w:r w:rsidR="00201CD1" w:rsidRPr="003D4ABF">
        <w:t>TS</w:t>
      </w:r>
      <w:r w:rsidR="00201CD1">
        <w:t> </w:t>
      </w:r>
      <w:r w:rsidR="00201CD1" w:rsidRPr="003D4ABF">
        <w:t>23.502</w:t>
      </w:r>
      <w:r w:rsidR="00201CD1">
        <w:t> </w:t>
      </w:r>
      <w:r w:rsidR="00201CD1" w:rsidRPr="003D4ABF">
        <w:t>[</w:t>
      </w:r>
      <w:r w:rsidRPr="003D4ABF">
        <w:t xml:space="preserve">3] and in </w:t>
      </w:r>
      <w:r w:rsidR="00201CD1" w:rsidRPr="003D4ABF">
        <w:t>TS</w:t>
      </w:r>
      <w:r w:rsidR="00201CD1">
        <w:t> </w:t>
      </w:r>
      <w:r w:rsidR="00201CD1" w:rsidRPr="003D4ABF">
        <w:t>23.280</w:t>
      </w:r>
      <w:r w:rsidR="00201CD1">
        <w:t> </w:t>
      </w:r>
      <w:r w:rsidR="00201CD1"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87" w:name="_Toc19197356"/>
      <w:bookmarkStart w:id="788" w:name="_Toc27896509"/>
      <w:bookmarkStart w:id="789" w:name="_Toc36192677"/>
      <w:bookmarkStart w:id="790" w:name="_Toc37076408"/>
      <w:bookmarkStart w:id="791" w:name="_Toc45194854"/>
      <w:bookmarkStart w:id="792" w:name="_Toc47594266"/>
      <w:bookmarkStart w:id="793" w:name="_Toc51836897"/>
      <w:bookmarkStart w:id="794" w:name="_Toc122503692"/>
      <w:r w:rsidRPr="003D4ABF">
        <w:t>6.1.3.20</w:t>
      </w:r>
      <w:r w:rsidRPr="003D4ABF">
        <w:tab/>
        <w:t>Access Traffic Steering, Switching and Splitting</w:t>
      </w:r>
      <w:bookmarkEnd w:id="787"/>
      <w:bookmarkEnd w:id="788"/>
      <w:bookmarkEnd w:id="789"/>
      <w:bookmarkEnd w:id="790"/>
      <w:bookmarkEnd w:id="791"/>
      <w:bookmarkEnd w:id="792"/>
      <w:bookmarkEnd w:id="793"/>
      <w:bookmarkEnd w:id="794"/>
    </w:p>
    <w:p w14:paraId="1CCF764A" w14:textId="7444D39E" w:rsidR="00E873DB" w:rsidRPr="003D4ABF" w:rsidRDefault="00787F8E" w:rsidP="00787F8E">
      <w:r w:rsidRPr="003D4ABF">
        <w:t xml:space="preserve">As specified in </w:t>
      </w:r>
      <w:r w:rsidR="00201CD1" w:rsidRPr="003D4ABF">
        <w:t>TS</w:t>
      </w:r>
      <w:r w:rsidR="00201CD1">
        <w:t> </w:t>
      </w:r>
      <w:r w:rsidR="00201CD1" w:rsidRPr="003D4ABF">
        <w:t>23.501</w:t>
      </w:r>
      <w:r w:rsidR="00201CD1">
        <w:t> </w:t>
      </w:r>
      <w:r w:rsidR="00201CD1" w:rsidRPr="003D4ABF">
        <w:t>[</w:t>
      </w:r>
      <w:r w:rsidRPr="003D4ABF">
        <w:t>2], the Access Traffic Steering, Switching and Splitting (ATSSS) feature is an optional feature that may be supported by the UE and the 5GC network.</w:t>
      </w:r>
    </w:p>
    <w:p w14:paraId="227710BC" w14:textId="0A22FEE6"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201CD1" w:rsidRPr="003D4ABF">
        <w:t>TS</w:t>
      </w:r>
      <w:r w:rsidR="00201CD1">
        <w:t> </w:t>
      </w:r>
      <w:r w:rsidR="00201CD1" w:rsidRPr="003D4ABF">
        <w:t>23.501</w:t>
      </w:r>
      <w:r w:rsidR="00201CD1">
        <w:t> </w:t>
      </w:r>
      <w:r w:rsidR="00201CD1" w:rsidRPr="003D4ABF">
        <w:t>[</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20949527"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0713B9BD"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201CD1" w:rsidRPr="003D4ABF">
        <w:t>TS</w:t>
      </w:r>
      <w:r w:rsidR="00201CD1">
        <w:t> </w:t>
      </w:r>
      <w:r w:rsidR="00201CD1" w:rsidRPr="003D4ABF">
        <w:t>23.501</w:t>
      </w:r>
      <w:r w:rsidR="00201CD1">
        <w:t> </w:t>
      </w:r>
      <w:r w:rsidR="00201CD1" w:rsidRPr="003D4ABF">
        <w:t>[</w:t>
      </w:r>
      <w:r w:rsidRPr="003D4ABF">
        <w:t>2].</w:t>
      </w:r>
    </w:p>
    <w:p w14:paraId="50F866C4" w14:textId="39AF63F1"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201CD1" w:rsidRPr="003D4ABF">
        <w:t>TS</w:t>
      </w:r>
      <w:r w:rsidR="00201CD1">
        <w:t> </w:t>
      </w:r>
      <w:r w:rsidR="00201CD1" w:rsidRPr="003D4ABF">
        <w:t>23.501</w:t>
      </w:r>
      <w:r w:rsidR="00201CD1">
        <w:t> </w:t>
      </w:r>
      <w:r w:rsidR="00201CD1"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419FAF45"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201CD1" w:rsidRPr="003D4ABF">
        <w:t>TS</w:t>
      </w:r>
      <w:r w:rsidR="00201CD1">
        <w:t> </w:t>
      </w:r>
      <w:r w:rsidR="00201CD1" w:rsidRPr="003D4ABF">
        <w:t>23.501</w:t>
      </w:r>
      <w:r w:rsidR="00201CD1">
        <w:t> </w:t>
      </w:r>
      <w:r w:rsidR="00201CD1" w:rsidRPr="003D4ABF">
        <w:t>[</w:t>
      </w:r>
      <w:r w:rsidRPr="003D4ABF">
        <w:t xml:space="preserve">2]. The ATSSS rules are sent to UE via NAS when the MA PDU Session is created or updated by the SMF/PCF, as described in </w:t>
      </w:r>
      <w:r w:rsidR="00201CD1" w:rsidRPr="003D4ABF">
        <w:t>TS</w:t>
      </w:r>
      <w:r w:rsidR="00201CD1">
        <w:t> </w:t>
      </w:r>
      <w:r w:rsidR="00201CD1" w:rsidRPr="003D4ABF">
        <w:t>23.501</w:t>
      </w:r>
      <w:r w:rsidR="00201CD1">
        <w:t> </w:t>
      </w:r>
      <w:r w:rsidR="00201CD1" w:rsidRPr="003D4ABF">
        <w:t>[</w:t>
      </w:r>
      <w:r w:rsidRPr="003D4ABF">
        <w:t xml:space="preserve">2] and </w:t>
      </w:r>
      <w:r w:rsidR="00201CD1" w:rsidRPr="003D4ABF">
        <w:t>TS</w:t>
      </w:r>
      <w:r w:rsidR="00201CD1">
        <w:t> </w:t>
      </w:r>
      <w:r w:rsidR="00201CD1" w:rsidRPr="003D4ABF">
        <w:t>23.502</w:t>
      </w:r>
      <w:r w:rsidR="00201CD1">
        <w:t> </w:t>
      </w:r>
      <w:r w:rsidR="00201CD1"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lastRenderedPageBreak/>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470D748F"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201CD1" w:rsidRPr="003D4ABF">
        <w:t>TS</w:t>
      </w:r>
      <w:r w:rsidR="00201CD1">
        <w:t> </w:t>
      </w:r>
      <w:r w:rsidR="00201CD1" w:rsidRPr="003D4ABF">
        <w:t>23.501</w:t>
      </w:r>
      <w:r w:rsidR="00201CD1">
        <w:t> </w:t>
      </w:r>
      <w:r w:rsidR="00201CD1"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094D1DFC"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61404B1B" w14:textId="49B76586"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795"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lastRenderedPageBreak/>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796" w:name="_Toc27896510"/>
      <w:bookmarkStart w:id="797" w:name="_Toc36192678"/>
      <w:bookmarkStart w:id="798" w:name="_Toc37076409"/>
      <w:bookmarkStart w:id="799" w:name="_Toc45194855"/>
      <w:bookmarkStart w:id="800" w:name="_Toc47594267"/>
      <w:bookmarkStart w:id="801" w:name="_Toc51836898"/>
      <w:bookmarkStart w:id="802" w:name="_Toc122503693"/>
      <w:r w:rsidRPr="003D4ABF">
        <w:t>6.1.3.21</w:t>
      </w:r>
      <w:r w:rsidRPr="003D4ABF">
        <w:tab/>
        <w:t>QoS Monitoring to assist URLLC Service</w:t>
      </w:r>
      <w:bookmarkEnd w:id="795"/>
      <w:bookmarkEnd w:id="796"/>
      <w:bookmarkEnd w:id="797"/>
      <w:bookmarkEnd w:id="798"/>
      <w:bookmarkEnd w:id="799"/>
      <w:bookmarkEnd w:id="800"/>
      <w:bookmarkEnd w:id="801"/>
      <w:bookmarkEnd w:id="802"/>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673404A4" w:rsidR="00787F8E" w:rsidRPr="003D4ABF" w:rsidRDefault="00787F8E" w:rsidP="00787F8E">
      <w:r w:rsidRPr="003D4ABF">
        <w:t>The PCF generates the authorized QoS Monitoring policy for the service data flow based on the QoS Monitoring request if received from the AF</w:t>
      </w:r>
      <w:r w:rsidR="001A0140">
        <w:t xml:space="preserve"> (as specified in </w:t>
      </w:r>
      <w:r w:rsidR="00201CD1">
        <w:t>TS 23.502 [</w:t>
      </w:r>
      <w:r w:rsidR="001A0140">
        <w:t>3])</w:t>
      </w:r>
      <w:r w:rsidRPr="003D4ABF">
        <w:t>.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04C7F78C" w:rsidR="00787F8E" w:rsidRPr="003D4ABF" w:rsidRDefault="00787F8E" w:rsidP="00787F8E">
      <w:pPr>
        <w:pStyle w:val="B1"/>
      </w:pPr>
      <w:r w:rsidRPr="003D4ABF">
        <w:t>-</w:t>
      </w:r>
      <w:r w:rsidRPr="003D4ABF">
        <w:tab/>
        <w:t>frequency of reporting (event triggered, periodic</w:t>
      </w:r>
      <w:del w:id="803" w:author="23.503_CR0918_(Rel-17)_5G_URLLC" w:date="2023-03-31T06:48:00Z">
        <w:r w:rsidRPr="003D4ABF" w:rsidDel="007A1BCE">
          <w:delText>, or when the PDU Session is released</w:delText>
        </w:r>
      </w:del>
      <w:r w:rsidRPr="003D4ABF">
        <w:t>):</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05151D" w:rsidR="00787F8E" w:rsidRPr="003D4ABF" w:rsidRDefault="00787F8E" w:rsidP="00787F8E">
      <w:pPr>
        <w:pStyle w:val="B2"/>
      </w:pPr>
      <w:r w:rsidRPr="003D4ABF">
        <w:t>-</w:t>
      </w:r>
      <w:r w:rsidRPr="003D4ABF">
        <w:tab/>
        <w:t>the reporting period;</w:t>
      </w:r>
    </w:p>
    <w:p w14:paraId="4C1C2EFF" w14:textId="77777777" w:rsidR="001A0140" w:rsidRDefault="001A0140" w:rsidP="001A0140">
      <w:pPr>
        <w:pStyle w:val="B1"/>
      </w:pPr>
      <w:r>
        <w:t>-</w:t>
      </w:r>
      <w:r>
        <w:tab/>
        <w:t>optionally, Target of reporting (i.e. the NEF, the AF or the Local NEF, indicated as Notification Target Address + Notification Correlation ID);</w:t>
      </w:r>
    </w:p>
    <w:p w14:paraId="7043BA56" w14:textId="7F6F1B49" w:rsidR="001A0140" w:rsidRDefault="001A0140" w:rsidP="001A0140">
      <w:pPr>
        <w:pStyle w:val="B1"/>
      </w:pPr>
      <w:r>
        <w:t>-</w:t>
      </w:r>
      <w:r>
        <w:tab/>
        <w:t xml:space="preserve">optionally, an indication of direct event notification (to request the UPF to directly send QoS Monitoring reports to the Local NEF or the AF as described in clause 6.4 of </w:t>
      </w:r>
      <w:r w:rsidR="00201CD1">
        <w:t>TS 23.548 [</w:t>
      </w:r>
      <w:r>
        <w:t>33]).</w:t>
      </w:r>
    </w:p>
    <w:p w14:paraId="134BDDBD" w14:textId="77777777" w:rsidR="00AB153E" w:rsidRDefault="00AB153E" w:rsidP="00787F8E">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for URLLC Policy Control Request Trigger.</w:t>
      </w:r>
    </w:p>
    <w:p w14:paraId="7EBF3559" w14:textId="77777777" w:rsidR="00AB153E" w:rsidRDefault="00AB153E" w:rsidP="00787F8E">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for URLLC Policy Control Request Trigger. In that case, the UPF is asked to duplicate the reports and the QoS Monitoring reports will be sent by the UPF to both, the NF indicated by the Target of reporting and to the SMF (which then forwards the report to the PCF).</w:t>
      </w:r>
    </w:p>
    <w:p w14:paraId="377E5F6A" w14:textId="77777777" w:rsidR="00AB153E" w:rsidRDefault="00AB153E" w:rsidP="00642915">
      <w:pPr>
        <w:pStyle w:val="NO"/>
      </w:pPr>
      <w:r>
        <w:t>NOTE:</w:t>
      </w:r>
      <w:r>
        <w:tab/>
        <w:t>If there are multiple QoS rules containing a QoS monitoring policy, the PCF will receive the QoS Monitoring reports for all of them when the QoS Monitoring for URLLC Policy Control Request Trigger is set.</w:t>
      </w:r>
    </w:p>
    <w:p w14:paraId="544FDF3C" w14:textId="00DAA52B" w:rsidR="00787F8E" w:rsidRPr="003D4ABF" w:rsidRDefault="00787F8E" w:rsidP="00787F8E">
      <w:r w:rsidRPr="003D4ABF">
        <w:t>The PCF includes the authorized QoS Monitoring policy in the PCC rule and provides it to the SMF.</w:t>
      </w:r>
      <w:r w:rsidR="00AB153E">
        <w:t xml:space="preserve"> The SMF determines the configuration for the UL/DL packet delay measurement between UE and PSA UPF from the QoS Monitoring policy in the PCC rule. The SMF indicates the RAN and the UPF to perform the measurement of the QoS parameters as defined in clause 5.33.3 of </w:t>
      </w:r>
      <w:r w:rsidR="00201CD1">
        <w:t>TS 23.501 [</w:t>
      </w:r>
      <w:r w:rsidR="00AB153E">
        <w:t xml:space="preserve">2] and in clause 4.3.3.2 of </w:t>
      </w:r>
      <w:r w:rsidR="00201CD1">
        <w:t>TS 23.502 [</w:t>
      </w:r>
      <w:r w:rsidR="00AB153E">
        <w:t>3].</w:t>
      </w:r>
    </w:p>
    <w:p w14:paraId="1733EA4C" w14:textId="77777777" w:rsidR="00787F8E" w:rsidRPr="003D4ABF" w:rsidRDefault="00787F8E" w:rsidP="00787F8E">
      <w:pPr>
        <w:pStyle w:val="Heading4"/>
      </w:pPr>
      <w:bookmarkStart w:id="804" w:name="_Toc19197358"/>
      <w:bookmarkStart w:id="805" w:name="_Toc27896511"/>
      <w:bookmarkStart w:id="806" w:name="_Toc36192679"/>
      <w:bookmarkStart w:id="807" w:name="_Toc37076410"/>
      <w:bookmarkStart w:id="808" w:name="_Toc45194856"/>
      <w:bookmarkStart w:id="809" w:name="_Toc47594268"/>
      <w:bookmarkStart w:id="810" w:name="_Toc51836899"/>
      <w:bookmarkStart w:id="811" w:name="_Toc122503694"/>
      <w:r w:rsidRPr="003D4ABF">
        <w:lastRenderedPageBreak/>
        <w:t>6.1.3.22</w:t>
      </w:r>
      <w:r w:rsidRPr="003D4ABF">
        <w:tab/>
        <w:t>AF session with required QoS</w:t>
      </w:r>
      <w:bookmarkEnd w:id="804"/>
      <w:bookmarkEnd w:id="805"/>
      <w:bookmarkEnd w:id="806"/>
      <w:bookmarkEnd w:id="807"/>
      <w:bookmarkEnd w:id="808"/>
      <w:bookmarkEnd w:id="809"/>
      <w:bookmarkEnd w:id="810"/>
      <w:bookmarkEnd w:id="811"/>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77777777" w:rsidR="003D76BA" w:rsidRDefault="003D76BA" w:rsidP="003D4ABF">
      <w:pPr>
        <w:pStyle w:val="B2"/>
      </w:pPr>
      <w:r>
        <w:t>-</w:t>
      </w:r>
      <w:r>
        <w:tab/>
        <w:t>The AF provides one or more of the following individual QoS parameters, i.e. Requested Priority, Maximum Burst Size, Requested 5GS Delay, Requested Maximum Bitrate and Requested Guaranteed Bitrate.</w:t>
      </w:r>
    </w:p>
    <w:p w14:paraId="7ABC9470" w14:textId="7ADEC646" w:rsidR="003D76BA" w:rsidRDefault="003D76BA" w:rsidP="000050FB">
      <w:pPr>
        <w:pStyle w:val="NO"/>
      </w:pPr>
      <w:r>
        <w:t>NOTE 2:</w:t>
      </w:r>
      <w:r>
        <w:tab/>
        <w:t xml:space="preserve">Different combinations of individual QoS parameters with specific parameter names exist and they are described in </w:t>
      </w:r>
      <w:r w:rsidR="00201CD1">
        <w:t>TS 23.501 [</w:t>
      </w:r>
      <w:r>
        <w:t xml:space="preserve">2] (for Time Sensitive Communication), in clause 6.1.3.23 (for integration with Time Sensitive Networking) and in </w:t>
      </w:r>
      <w:r w:rsidR="00201CD1">
        <w:t>TS 29.514 [</w:t>
      </w:r>
      <w:r>
        <w:t>36].</w:t>
      </w:r>
    </w:p>
    <w:p w14:paraId="3CD22B8E" w14:textId="0A258D5E" w:rsidR="003D4ABF" w:rsidRDefault="003D4ABF" w:rsidP="003D4ABF">
      <w:pPr>
        <w:pStyle w:val="B2"/>
      </w:pPr>
      <w:r>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78DB2077" w:rsidR="003D4ABF" w:rsidRDefault="003D4ABF" w:rsidP="003D4ABF">
      <w:pPr>
        <w:pStyle w:val="B2"/>
      </w:pPr>
      <w:r>
        <w:t>-</w:t>
      </w:r>
      <w:r>
        <w:tab/>
        <w:t xml:space="preserve">When the PCF authorizes the service information from the AF, it derives the QoS parameters of the PCC rule based on the service information and the individual QoS </w:t>
      </w:r>
      <w:r w:rsidR="00B22D7D">
        <w:t xml:space="preserve">parameters </w:t>
      </w:r>
      <w:r>
        <w:t xml:space="preserve">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1EBB821B" w14:textId="67F5DDF0" w:rsidR="00A150E6" w:rsidRDefault="00A150E6" w:rsidP="000050FB">
      <w:pPr>
        <w:pStyle w:val="NO"/>
      </w:pPr>
      <w:r>
        <w:t>NOTE 3:</w:t>
      </w:r>
      <w:r>
        <w:tab/>
        <w:t>In this release of the specification, the PCF uses local policy to determine the Packet Error Rate in order to select the most appropriate 5QI accordingly.</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79BA4DB3" w:rsidR="00A150E6" w:rsidRDefault="00A150E6" w:rsidP="009F74E0">
      <w:r>
        <w:t xml:space="preserve">In addition to the QoS </w:t>
      </w:r>
      <w:r w:rsidR="00DC3EEA">
        <w:t>R</w:t>
      </w:r>
      <w:r>
        <w:t>eference or the individual QoS parameters described above, the AF may provide</w:t>
      </w:r>
      <w:r w:rsidR="00DC3EEA">
        <w:t xml:space="preserve"> further p</w:t>
      </w:r>
      <w:r>
        <w:t>arameters associated with the Flow Description</w:t>
      </w:r>
      <w:r w:rsidR="00DC3EEA">
        <w:t>, e.g. parameters that describe traffic characteristics as described in clause 6.1.3.23 or 6.1.3.23a</w:t>
      </w:r>
      <w:r>
        <w:t>.</w:t>
      </w:r>
    </w:p>
    <w:p w14:paraId="3E87ABCF" w14:textId="12CC7673" w:rsidR="00844BD5" w:rsidRPr="003D4ABF" w:rsidRDefault="00844BD5" w:rsidP="009F74E0">
      <w:r w:rsidRPr="003D4ABF">
        <w:t xml:space="preserve">The PCF generates a PCC Rule with service data flow filter (including IP Packet Filter set as in clause 5.7.6.2 of </w:t>
      </w:r>
      <w:r w:rsidR="00201CD1" w:rsidRPr="003D4ABF">
        <w:t>TS</w:t>
      </w:r>
      <w:r w:rsidR="00201CD1">
        <w:t> </w:t>
      </w:r>
      <w:r w:rsidR="00201CD1" w:rsidRPr="003D4ABF">
        <w:t>23.501</w:t>
      </w:r>
      <w:r w:rsidR="00201CD1">
        <w:t> </w:t>
      </w:r>
      <w:r w:rsidR="00201CD1" w:rsidRPr="003D4ABF">
        <w:t>[</w:t>
      </w:r>
      <w:r w:rsidRPr="003D4ABF">
        <w:t xml:space="preserve">2]) or Ethernet Packet Filter set as in clause 5.7.6.3 of </w:t>
      </w:r>
      <w:r w:rsidR="00201CD1" w:rsidRPr="003D4ABF">
        <w:t>TS</w:t>
      </w:r>
      <w:r w:rsidR="00201CD1">
        <w:t> </w:t>
      </w:r>
      <w:r w:rsidR="00201CD1" w:rsidRPr="003D4ABF">
        <w:t>23.501</w:t>
      </w:r>
      <w:r w:rsidR="00201CD1">
        <w:t> </w:t>
      </w:r>
      <w:r w:rsidR="00201CD1"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51049802" w:rsidR="00844BD5" w:rsidRPr="003D4ABF" w:rsidRDefault="003D4ABF" w:rsidP="009F74E0">
      <w:r>
        <w:t xml:space="preserve">For TSC QoS, the </w:t>
      </w:r>
      <w:r w:rsidR="00844BD5" w:rsidRPr="003D4ABF">
        <w:t xml:space="preserve">PCF derives the 5QI value as defined in clause 5.27.3 of </w:t>
      </w:r>
      <w:r w:rsidR="00201CD1" w:rsidRPr="003D4ABF">
        <w:t>TS</w:t>
      </w:r>
      <w:r w:rsidR="00201CD1">
        <w:t> </w:t>
      </w:r>
      <w:r w:rsidR="00201CD1" w:rsidRPr="003D4ABF">
        <w:t>23.501</w:t>
      </w:r>
      <w:r w:rsidR="00201CD1">
        <w:t> </w:t>
      </w:r>
      <w:r w:rsidR="00201CD1"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lastRenderedPageBreak/>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1DFCB55D" w:rsidR="00A150E6" w:rsidRDefault="00A150E6" w:rsidP="00A150E6">
      <w:pPr>
        <w:pStyle w:val="B1"/>
      </w:pPr>
      <w:r>
        <w:t>-</w:t>
      </w:r>
      <w:r>
        <w:tab/>
        <w:t xml:space="preserve">When the AF requests the network to provide QoS with a QoS </w:t>
      </w:r>
      <w:r w:rsidR="00DC3EEA">
        <w:t>R</w:t>
      </w:r>
      <w:r>
        <w:t>eference, one or more QoS Reference parameters in a prioritized order.</w:t>
      </w:r>
    </w:p>
    <w:p w14:paraId="4BBD4201" w14:textId="77777777"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1F126986" w14:textId="404B2DB3" w:rsidR="00A150E6" w:rsidRDefault="00A150E6" w:rsidP="000050FB">
      <w:pPr>
        <w:pStyle w:val="NO"/>
      </w:pPr>
      <w:r>
        <w:t>NOTE 4:</w:t>
      </w:r>
      <w:r>
        <w:tab/>
        <w:t>In this Release of the specification, the PCF uses local policy to determine the Packet Error Rate in each of the Requested Alternative QoS Parameter Sets.</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812" w:name="_Toc19197359"/>
      <w:bookmarkStart w:id="813"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814" w:name="_Toc36192680"/>
      <w:bookmarkStart w:id="815" w:name="_Toc37076411"/>
      <w:bookmarkStart w:id="816" w:name="_Toc45194857"/>
      <w:bookmarkStart w:id="817" w:name="_Toc47594269"/>
      <w:bookmarkStart w:id="818" w:name="_Toc51836900"/>
      <w:bookmarkStart w:id="819" w:name="_Toc122503695"/>
      <w:r w:rsidRPr="003D4ABF">
        <w:t>6.1.3.23</w:t>
      </w:r>
      <w:r w:rsidRPr="003D4ABF">
        <w:tab/>
        <w:t>Support of integration with Time Sensitive Networking</w:t>
      </w:r>
      <w:bookmarkEnd w:id="812"/>
      <w:bookmarkEnd w:id="813"/>
      <w:bookmarkEnd w:id="814"/>
      <w:bookmarkEnd w:id="815"/>
      <w:bookmarkEnd w:id="816"/>
      <w:bookmarkEnd w:id="817"/>
      <w:bookmarkEnd w:id="818"/>
      <w:bookmarkEnd w:id="819"/>
    </w:p>
    <w:p w14:paraId="7BDFAF6F" w14:textId="20A093C1" w:rsidR="00787F8E" w:rsidRPr="003D4ABF" w:rsidRDefault="00787F8E" w:rsidP="00787F8E">
      <w:r w:rsidRPr="003D4ABF">
        <w:t xml:space="preserve">Time Sensitive Networking (TSN) support is defined in </w:t>
      </w:r>
      <w:r w:rsidR="00201CD1" w:rsidRPr="003D4ABF">
        <w:t>TS</w:t>
      </w:r>
      <w:r w:rsidR="00201CD1">
        <w:t> </w:t>
      </w:r>
      <w:r w:rsidR="00201CD1" w:rsidRPr="003D4ABF">
        <w:t>23.501</w:t>
      </w:r>
      <w:r w:rsidR="00201CD1">
        <w:t> </w:t>
      </w:r>
      <w:r w:rsidR="00201CD1" w:rsidRPr="003D4ABF">
        <w:t>[</w:t>
      </w:r>
      <w:r w:rsidRPr="003D4ABF">
        <w:t xml:space="preserve">2], where the 5GS represents logical TSN bridge(s) based on the defined granularity model. The TSN AF and PCF interact to perform QoS mapping as described in clause 5.28.4 of </w:t>
      </w:r>
      <w:r w:rsidR="00201CD1" w:rsidRPr="003D4ABF">
        <w:t>TS</w:t>
      </w:r>
      <w:r w:rsidR="00201CD1">
        <w:t> </w:t>
      </w:r>
      <w:r w:rsidR="00201CD1" w:rsidRPr="003D4ABF">
        <w:t>23.501</w:t>
      </w:r>
      <w:r w:rsidR="00201CD1">
        <w:t> </w:t>
      </w:r>
      <w:r w:rsidR="00201CD1"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lastRenderedPageBreak/>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56B9566C"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201CD1" w:rsidRPr="003D4ABF">
        <w:t>TS</w:t>
      </w:r>
      <w:r w:rsidR="00201CD1">
        <w:t> </w:t>
      </w:r>
      <w:r w:rsidR="00201CD1" w:rsidRPr="003D4ABF">
        <w:t>23.501</w:t>
      </w:r>
      <w:r w:rsidR="00201CD1">
        <w:t> </w:t>
      </w:r>
      <w:r w:rsidR="00201CD1" w:rsidRPr="003D4ABF">
        <w:t>[</w:t>
      </w:r>
      <w:r w:rsidR="005C461D" w:rsidRPr="003D4ABF">
        <w:t xml:space="preserve">2] and </w:t>
      </w:r>
      <w:r w:rsidR="00201CD1" w:rsidRPr="003D4ABF">
        <w:t>TS</w:t>
      </w:r>
      <w:r w:rsidR="00201CD1">
        <w:t> </w:t>
      </w:r>
      <w:r w:rsidR="00201CD1" w:rsidRPr="003D4ABF">
        <w:t>23.502</w:t>
      </w:r>
      <w:r w:rsidR="00201CD1">
        <w:t> </w:t>
      </w:r>
      <w:r w:rsidR="00201CD1"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62F622DE"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201CD1" w:rsidRPr="003D4ABF">
        <w:t>TS</w:t>
      </w:r>
      <w:r w:rsidR="00201CD1">
        <w:t> </w:t>
      </w:r>
      <w:r w:rsidR="00201CD1" w:rsidRPr="003D4ABF">
        <w:t>23.501</w:t>
      </w:r>
      <w:r w:rsidR="00201CD1">
        <w:t> </w:t>
      </w:r>
      <w:r w:rsidR="00201CD1"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5712AC5C" w:rsidR="00844BD5" w:rsidRPr="003D4ABF" w:rsidRDefault="00844BD5" w:rsidP="00787F8E">
      <w:r w:rsidRPr="003D4ABF">
        <w:t>The TSN AF provides the Flow Descriptions (including Ethernet Packet Filters), TSC Assistance Container</w:t>
      </w:r>
      <w:r w:rsidR="00537A8E">
        <w:t xml:space="preserve"> (as described in clause 5.27.2.2 of </w:t>
      </w:r>
      <w:r w:rsidR="00201CD1">
        <w:t>TS 23.501 [</w:t>
      </w:r>
      <w:r w:rsidR="00537A8E">
        <w:t>2])</w:t>
      </w:r>
      <w:r w:rsidRPr="003D4ABF">
        <w:t>, and the related QoS information to the PCF by setting up an AF session 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3996C37C"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820" w:name="_Toc122503696"/>
      <w:bookmarkStart w:id="821" w:name="_Toc19197360"/>
      <w:bookmarkStart w:id="822" w:name="_Toc27896513"/>
      <w:bookmarkStart w:id="823" w:name="_Toc36192681"/>
      <w:bookmarkStart w:id="824" w:name="_Toc37076412"/>
      <w:bookmarkStart w:id="825" w:name="_Toc45194858"/>
      <w:bookmarkStart w:id="826" w:name="_Toc47594270"/>
      <w:bookmarkStart w:id="827" w:name="_Toc51836901"/>
      <w:r w:rsidRPr="003D4ABF">
        <w:rPr>
          <w:lang w:eastAsia="zh-CN"/>
        </w:rPr>
        <w:t>6.1.3.23a</w:t>
      </w:r>
      <w:r w:rsidRPr="003D4ABF">
        <w:rPr>
          <w:lang w:eastAsia="zh-CN"/>
        </w:rPr>
        <w:tab/>
        <w:t>Support of Time Sensitive Communication and Time Synchronization</w:t>
      </w:r>
      <w:bookmarkEnd w:id="820"/>
    </w:p>
    <w:p w14:paraId="2D4BCA32" w14:textId="4453E260" w:rsidR="00D34673" w:rsidRPr="003D4ABF" w:rsidRDefault="00D34673" w:rsidP="00D34673">
      <w:pPr>
        <w:rPr>
          <w:lang w:eastAsia="zh-CN"/>
        </w:rPr>
      </w:pPr>
      <w:r w:rsidRPr="003D4ABF">
        <w:rPr>
          <w:lang w:eastAsia="zh-CN"/>
        </w:rPr>
        <w:t xml:space="preserve">Enablers for Time Sensitive Communication and Time Synchronization are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6DD1583A" w:rsidR="00D34673" w:rsidRPr="003D4ABF" w:rsidRDefault="00D34673" w:rsidP="00D34673">
      <w:pPr>
        <w:rPr>
          <w:lang w:eastAsia="zh-CN"/>
        </w:rPr>
      </w:pPr>
      <w:r w:rsidRPr="003D4ABF">
        <w:rPr>
          <w:lang w:eastAsia="zh-CN"/>
        </w:rPr>
        <w:t>When</w:t>
      </w:r>
      <w:r w:rsidR="005B03F9">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76E00EC0"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w:t>
      </w:r>
      <w:r w:rsidR="00201CD1">
        <w:rPr>
          <w:lang w:eastAsia="zh-CN"/>
        </w:rPr>
        <w:t>TS 23.501 [</w:t>
      </w:r>
      <w:r w:rsidR="00537A8E">
        <w:rPr>
          <w:lang w:eastAsia="zh-CN"/>
        </w:rPr>
        <w:t xml:space="preserve">2]), and the related </w:t>
      </w:r>
      <w:r w:rsidR="00537A8E">
        <w:rPr>
          <w:lang w:eastAsia="zh-CN"/>
        </w:rPr>
        <w:lastRenderedPageBreak/>
        <w:t>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12B1FD7F" w14:textId="01164659" w:rsidR="005C461D" w:rsidRPr="003D4ABF" w:rsidRDefault="005C461D" w:rsidP="005C461D">
      <w:pPr>
        <w:pStyle w:val="Heading4"/>
        <w:rPr>
          <w:lang w:eastAsia="zh-CN"/>
        </w:rPr>
      </w:pPr>
      <w:bookmarkStart w:id="828" w:name="_Toc122503697"/>
      <w:r w:rsidRPr="003D4ABF">
        <w:rPr>
          <w:lang w:eastAsia="zh-CN"/>
        </w:rPr>
        <w:t>6.1.3.24</w:t>
      </w:r>
      <w:r w:rsidRPr="003D4ABF">
        <w:rPr>
          <w:lang w:eastAsia="zh-CN"/>
        </w:rPr>
        <w:tab/>
        <w:t>Policy control for redundant PDU Sessions</w:t>
      </w:r>
      <w:bookmarkEnd w:id="828"/>
    </w:p>
    <w:p w14:paraId="56EEB137" w14:textId="5EC65891" w:rsidR="005C461D" w:rsidRPr="003D4ABF" w:rsidRDefault="005C461D" w:rsidP="005C461D">
      <w:pPr>
        <w:rPr>
          <w:lang w:eastAsia="zh-CN"/>
        </w:rPr>
      </w:pPr>
      <w:r w:rsidRPr="003D4ABF">
        <w:rPr>
          <w:lang w:eastAsia="zh-CN"/>
        </w:rPr>
        <w:t xml:space="preserve">As specified in clause 5.33.2.1 of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6B78F337"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29" w:name="_Toc122503698"/>
      <w:r>
        <w:rPr>
          <w:lang w:eastAsia="zh-CN"/>
        </w:rPr>
        <w:t>6.1.3.25</w:t>
      </w:r>
      <w:r>
        <w:rPr>
          <w:lang w:eastAsia="zh-CN"/>
        </w:rPr>
        <w:tab/>
        <w:t>User Plane Remote Provisioning of UE SNPN Credentials in Onboarding Network</w:t>
      </w:r>
      <w:bookmarkEnd w:id="829"/>
    </w:p>
    <w:p w14:paraId="63D7701A" w14:textId="49D9E58B" w:rsidR="00533198" w:rsidRDefault="00533198" w:rsidP="007B57D2">
      <w:pPr>
        <w:rPr>
          <w:lang w:eastAsia="zh-CN"/>
        </w:rPr>
      </w:pPr>
      <w:r>
        <w:rPr>
          <w:lang w:eastAsia="zh-CN"/>
        </w:rPr>
        <w:t xml:space="preserve">User Plane Remote Provisioning of UE SNPN Credentials in Onboarding Network is specified in clause 5.30.2.10.4 of </w:t>
      </w:r>
      <w:r w:rsidR="00201CD1">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6090E5FE" w14:textId="6CCC3283" w:rsidR="00BD10A8" w:rsidRPr="003D4ABF" w:rsidRDefault="00BD10A8" w:rsidP="00BD10A8">
      <w:pPr>
        <w:pStyle w:val="Heading3"/>
      </w:pPr>
      <w:bookmarkStart w:id="830" w:name="_Toc122503699"/>
      <w:r w:rsidRPr="003D4ABF">
        <w:lastRenderedPageBreak/>
        <w:t>6.1.4</w:t>
      </w:r>
      <w:r w:rsidRPr="003D4ABF">
        <w:tab/>
      </w:r>
      <w:r w:rsidR="004B2724" w:rsidRPr="003D4ABF">
        <w:t>Network slice related p</w:t>
      </w:r>
      <w:r w:rsidRPr="003D4ABF">
        <w:t>olicy control</w:t>
      </w:r>
      <w:bookmarkEnd w:id="830"/>
    </w:p>
    <w:p w14:paraId="1A56CE6D" w14:textId="77777777" w:rsidR="00BD10A8" w:rsidRPr="003D4ABF" w:rsidRDefault="00BD10A8" w:rsidP="00640110">
      <w:pPr>
        <w:pStyle w:val="Heading4"/>
      </w:pPr>
      <w:bookmarkStart w:id="831" w:name="_Toc122503700"/>
      <w:r w:rsidRPr="003D4ABF">
        <w:t>6.1.4.1</w:t>
      </w:r>
      <w:r w:rsidRPr="003D4ABF">
        <w:tab/>
        <w:t>General</w:t>
      </w:r>
      <w:bookmarkEnd w:id="831"/>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1A42C7ED"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32" w:name="_Toc122503701"/>
      <w:r w:rsidRPr="003D4ABF">
        <w:t>6.1.4.2</w:t>
      </w:r>
      <w:r w:rsidRPr="003D4ABF">
        <w:tab/>
      </w:r>
      <w:r w:rsidR="006A4701" w:rsidRPr="003D4ABF">
        <w:t xml:space="preserve">Limitation of </w:t>
      </w:r>
      <w:r w:rsidRPr="003D4ABF">
        <w:t>data rate per network slice with assistance of the NWDAF</w:t>
      </w:r>
      <w:bookmarkEnd w:id="832"/>
    </w:p>
    <w:p w14:paraId="246D1D8F" w14:textId="2F361980"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201CD1" w:rsidRPr="003D4ABF">
        <w:t>TS</w:t>
      </w:r>
      <w:r w:rsidR="00201CD1">
        <w:t> </w:t>
      </w:r>
      <w:r w:rsidR="00201CD1" w:rsidRPr="003D4ABF">
        <w:t>23.288</w:t>
      </w:r>
      <w:r w:rsidR="00201CD1">
        <w:t> </w:t>
      </w:r>
      <w:r w:rsidR="00201CD1"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33" w:name="_Toc122503702"/>
      <w:r w:rsidRPr="003D4ABF">
        <w:lastRenderedPageBreak/>
        <w:t>6.1.4.3</w:t>
      </w:r>
      <w:r w:rsidRPr="003D4ABF">
        <w:tab/>
        <w:t>Limitation of data rate per network slice with PCF based monitoring</w:t>
      </w:r>
      <w:bookmarkEnd w:id="833"/>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134E7DA6"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201CD1" w:rsidRPr="003D4ABF">
        <w:t>TS</w:t>
      </w:r>
      <w:r w:rsidR="00201CD1">
        <w:t> </w:t>
      </w:r>
      <w:r w:rsidR="00201CD1" w:rsidRPr="003D4ABF">
        <w:t>29.500</w:t>
      </w:r>
      <w:r w:rsidR="00201CD1">
        <w:t> </w:t>
      </w:r>
      <w:r w:rsidR="00201CD1"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834" w:name="_Toc122503703"/>
      <w:r w:rsidRPr="003D4ABF">
        <w:rPr>
          <w:lang w:eastAsia="zh-CN"/>
        </w:rPr>
        <w:t>6.2</w:t>
      </w:r>
      <w:r w:rsidRPr="003D4ABF">
        <w:rPr>
          <w:lang w:eastAsia="zh-CN"/>
        </w:rPr>
        <w:tab/>
        <w:t>Network functions and entities</w:t>
      </w:r>
      <w:bookmarkEnd w:id="821"/>
      <w:bookmarkEnd w:id="822"/>
      <w:bookmarkEnd w:id="823"/>
      <w:bookmarkEnd w:id="824"/>
      <w:bookmarkEnd w:id="825"/>
      <w:bookmarkEnd w:id="826"/>
      <w:bookmarkEnd w:id="827"/>
      <w:bookmarkEnd w:id="834"/>
    </w:p>
    <w:p w14:paraId="00F8BB5C" w14:textId="77777777" w:rsidR="00787F8E" w:rsidRPr="003D4ABF" w:rsidRDefault="00787F8E" w:rsidP="00787F8E">
      <w:pPr>
        <w:pStyle w:val="Heading3"/>
      </w:pPr>
      <w:bookmarkStart w:id="835" w:name="_Toc19197361"/>
      <w:bookmarkStart w:id="836" w:name="_Toc27896514"/>
      <w:bookmarkStart w:id="837" w:name="_Toc36192682"/>
      <w:bookmarkStart w:id="838" w:name="_Toc37076413"/>
      <w:bookmarkStart w:id="839" w:name="_Toc45194859"/>
      <w:bookmarkStart w:id="840" w:name="_Toc47594271"/>
      <w:bookmarkStart w:id="841" w:name="_Toc51836902"/>
      <w:bookmarkStart w:id="842" w:name="_Toc122503704"/>
      <w:r w:rsidRPr="003D4ABF">
        <w:t>6.2.1</w:t>
      </w:r>
      <w:r w:rsidRPr="003D4ABF">
        <w:tab/>
        <w:t>Policy Control Function (PCF)</w:t>
      </w:r>
      <w:bookmarkEnd w:id="835"/>
      <w:bookmarkEnd w:id="836"/>
      <w:bookmarkEnd w:id="837"/>
      <w:bookmarkEnd w:id="838"/>
      <w:bookmarkEnd w:id="839"/>
      <w:bookmarkEnd w:id="840"/>
      <w:bookmarkEnd w:id="841"/>
      <w:bookmarkEnd w:id="842"/>
    </w:p>
    <w:p w14:paraId="61386381" w14:textId="77777777" w:rsidR="00787F8E" w:rsidRPr="003D4ABF" w:rsidRDefault="00787F8E" w:rsidP="00787F8E">
      <w:pPr>
        <w:pStyle w:val="Heading4"/>
      </w:pPr>
      <w:bookmarkStart w:id="843" w:name="_Toc19197362"/>
      <w:bookmarkStart w:id="844" w:name="_Toc27896515"/>
      <w:bookmarkStart w:id="845" w:name="_Toc36192683"/>
      <w:bookmarkStart w:id="846" w:name="_Toc37076414"/>
      <w:bookmarkStart w:id="847" w:name="_Toc45194860"/>
      <w:bookmarkStart w:id="848" w:name="_Toc47594272"/>
      <w:bookmarkStart w:id="849" w:name="_Toc51836903"/>
      <w:bookmarkStart w:id="850" w:name="_Toc122503705"/>
      <w:r w:rsidRPr="003D4ABF">
        <w:t>6.2.1.1</w:t>
      </w:r>
      <w:r w:rsidRPr="003D4ABF">
        <w:tab/>
        <w:t>General</w:t>
      </w:r>
      <w:bookmarkEnd w:id="843"/>
      <w:bookmarkEnd w:id="844"/>
      <w:bookmarkEnd w:id="845"/>
      <w:bookmarkEnd w:id="846"/>
      <w:bookmarkEnd w:id="847"/>
      <w:bookmarkEnd w:id="848"/>
      <w:bookmarkEnd w:id="849"/>
      <w:bookmarkEnd w:id="850"/>
    </w:p>
    <w:p w14:paraId="4B4E36B6" w14:textId="77777777" w:rsidR="00787F8E" w:rsidRPr="003D4ABF" w:rsidRDefault="00787F8E" w:rsidP="00787F8E">
      <w:pPr>
        <w:pStyle w:val="Heading5"/>
      </w:pPr>
      <w:bookmarkStart w:id="851" w:name="_Toc45194861"/>
      <w:bookmarkStart w:id="852" w:name="_Toc47594273"/>
      <w:bookmarkStart w:id="853" w:name="_Toc51836904"/>
      <w:bookmarkStart w:id="854" w:name="_Toc122503706"/>
      <w:r w:rsidRPr="003D4ABF">
        <w:t>6.2.1.1.1</w:t>
      </w:r>
      <w:r w:rsidRPr="003D4ABF">
        <w:tab/>
        <w:t>Session management related functionality</w:t>
      </w:r>
      <w:bookmarkEnd w:id="851"/>
      <w:bookmarkEnd w:id="852"/>
      <w:bookmarkEnd w:id="853"/>
      <w:bookmarkEnd w:id="854"/>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lastRenderedPageBreak/>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14DF2815"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201CD1" w:rsidRPr="003D4ABF">
        <w:rPr>
          <w:lang w:eastAsia="zh-CN"/>
        </w:rPr>
        <w:t>TS</w:t>
      </w:r>
      <w:r w:rsidR="00201CD1">
        <w:rPr>
          <w:lang w:eastAsia="zh-CN"/>
        </w:rPr>
        <w:t> </w:t>
      </w:r>
      <w:r w:rsidR="00201CD1" w:rsidRPr="003D4ABF">
        <w:rPr>
          <w:lang w:eastAsia="zh-CN"/>
        </w:rPr>
        <w:t>26.114</w:t>
      </w:r>
      <w:r w:rsidR="00201CD1">
        <w:rPr>
          <w:lang w:eastAsia="zh-CN"/>
        </w:rPr>
        <w:t> </w:t>
      </w:r>
      <w:r w:rsidR="00201CD1"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756560E0"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201CD1" w:rsidRPr="003D4ABF">
        <w:t>TS</w:t>
      </w:r>
      <w:r w:rsidR="00201CD1">
        <w:t> </w:t>
      </w:r>
      <w:r w:rsidR="00201CD1" w:rsidRPr="003D4ABF">
        <w:t>23.502</w:t>
      </w:r>
      <w:r w:rsidR="00201CD1">
        <w:t> </w:t>
      </w:r>
      <w:r w:rsidR="00201CD1"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590A307A"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4A652342" w:rsidR="00787F8E" w:rsidRPr="003D4ABF" w:rsidRDefault="00787F8E" w:rsidP="00787F8E">
      <w:pPr>
        <w:pStyle w:val="NO"/>
      </w:pPr>
      <w:r w:rsidRPr="003D4ABF">
        <w:lastRenderedPageBreak/>
        <w:t>NOTE 4:</w:t>
      </w:r>
      <w:r w:rsidRPr="003D4ABF">
        <w:tab/>
        <w:t xml:space="preserve">For 5G-SRVCC (i.e. SRVCC from NG-RAN to UTRAN) as specified in </w:t>
      </w:r>
      <w:r w:rsidR="00201CD1" w:rsidRPr="003D4ABF">
        <w:t>TS</w:t>
      </w:r>
      <w:r w:rsidR="00201CD1">
        <w:t> </w:t>
      </w:r>
      <w:r w:rsidR="00201CD1" w:rsidRPr="003D4ABF">
        <w:t>23.216</w:t>
      </w:r>
      <w:r w:rsidR="00201CD1">
        <w:t> </w:t>
      </w:r>
      <w:r w:rsidR="00201CD1" w:rsidRPr="003D4ABF">
        <w:t>[</w:t>
      </w:r>
      <w:r w:rsidRPr="003D4ABF">
        <w:t xml:space="preserve">25]), the SM Policy Association is terminated by the SMF. For SRVCC (i.e. SRVCC from E-UTRAN to GERAN/UTRAN) as specified in </w:t>
      </w:r>
      <w:r w:rsidR="00201CD1" w:rsidRPr="003D4ABF">
        <w:t>TS</w:t>
      </w:r>
      <w:r w:rsidR="00201CD1">
        <w:t> </w:t>
      </w:r>
      <w:r w:rsidR="00201CD1" w:rsidRPr="003D4ABF">
        <w:t>23.216</w:t>
      </w:r>
      <w:r w:rsidR="00201CD1">
        <w:t> </w:t>
      </w:r>
      <w:r w:rsidR="00201CD1" w:rsidRPr="003D4ABF">
        <w:t>[</w:t>
      </w:r>
      <w:r w:rsidRPr="003D4ABF">
        <w:t>25], the SMF indicates that PCC rules are removed.</w:t>
      </w:r>
    </w:p>
    <w:p w14:paraId="44CC9F53" w14:textId="77777777" w:rsidR="00787F8E" w:rsidRPr="003D4ABF" w:rsidRDefault="00787F8E" w:rsidP="00787F8E">
      <w:pPr>
        <w:pStyle w:val="Heading5"/>
      </w:pPr>
      <w:bookmarkStart w:id="855" w:name="_Toc45194862"/>
      <w:bookmarkStart w:id="856" w:name="_Toc47594274"/>
      <w:bookmarkStart w:id="857" w:name="_Toc51836905"/>
      <w:bookmarkStart w:id="858" w:name="_Toc122503707"/>
      <w:r w:rsidRPr="003D4ABF">
        <w:t>6.2.1.1.2</w:t>
      </w:r>
      <w:r w:rsidRPr="003D4ABF">
        <w:tab/>
        <w:t>Non-session management related functionality</w:t>
      </w:r>
      <w:bookmarkEnd w:id="855"/>
      <w:bookmarkEnd w:id="856"/>
      <w:bookmarkEnd w:id="857"/>
      <w:bookmarkEnd w:id="858"/>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859" w:name="_Toc122503708"/>
      <w:bookmarkStart w:id="860" w:name="_Toc19197363"/>
      <w:bookmarkStart w:id="861" w:name="_Toc27896516"/>
      <w:bookmarkStart w:id="862" w:name="_Toc36192684"/>
      <w:bookmarkStart w:id="863" w:name="_Toc37076415"/>
      <w:bookmarkStart w:id="864" w:name="_Toc45194865"/>
      <w:bookmarkStart w:id="865" w:name="_Toc47594277"/>
      <w:bookmarkStart w:id="866" w:name="_Toc51836906"/>
      <w:r w:rsidRPr="003D4ABF">
        <w:t>6.2.1.1.3</w:t>
      </w:r>
      <w:r w:rsidRPr="003D4ABF">
        <w:tab/>
        <w:t>Network slice related functionality</w:t>
      </w:r>
      <w:bookmarkEnd w:id="859"/>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867" w:name="_Toc122503709"/>
      <w:r w:rsidRPr="003D4ABF">
        <w:t>6.2.1.2</w:t>
      </w:r>
      <w:r w:rsidRPr="003D4ABF">
        <w:tab/>
        <w:t>Input for PCC decisions</w:t>
      </w:r>
      <w:bookmarkEnd w:id="860"/>
      <w:bookmarkEnd w:id="861"/>
      <w:bookmarkEnd w:id="862"/>
      <w:bookmarkEnd w:id="863"/>
      <w:bookmarkEnd w:id="864"/>
      <w:bookmarkEnd w:id="865"/>
      <w:bookmarkEnd w:id="866"/>
      <w:bookmarkEnd w:id="867"/>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3948F382"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w:t>
      </w:r>
      <w:r w:rsidR="00201CD1">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2DAE209D"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1D0DA2C2" w:rsidR="00787F8E" w:rsidRPr="003D4ABF" w:rsidRDefault="00787F8E" w:rsidP="00787F8E">
      <w:r w:rsidRPr="003D4ABF">
        <w:t>The SMF may provide information</w:t>
      </w:r>
      <w:r w:rsidR="003D4ABF">
        <w:t xml:space="preserve"> related to the PDU Session as defined in clause 5.2.5.4 of </w:t>
      </w:r>
      <w:r w:rsidR="00201CD1">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0050FB" w:rsidRDefault="00787F8E" w:rsidP="00787F8E">
      <w:pPr>
        <w:pStyle w:val="B1"/>
        <w:rPr>
          <w:lang w:val="fr-FR"/>
        </w:rPr>
      </w:pPr>
      <w:r w:rsidRPr="000050FB">
        <w:rPr>
          <w:lang w:val="fr-FR"/>
        </w:rPr>
        <w:t>-</w:t>
      </w:r>
      <w:r w:rsidRPr="000050FB">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39CE3EC4" w:rsidR="00787F8E" w:rsidRPr="003D4ABF" w:rsidRDefault="00787F8E" w:rsidP="00787F8E">
      <w:pPr>
        <w:pStyle w:val="B1"/>
      </w:pPr>
      <w:r w:rsidRPr="003D4ABF">
        <w:t>-</w:t>
      </w:r>
      <w:r w:rsidRPr="003D4ABF">
        <w:tab/>
        <w:t xml:space="preserve">Serving Network identifier (PLMN ID or PLMN ID and NID, see clause 5.34 of </w:t>
      </w:r>
      <w:r w:rsidR="00201CD1" w:rsidRPr="003D4ABF">
        <w:t>TS</w:t>
      </w:r>
      <w:r w:rsidR="00201CD1">
        <w:t> </w:t>
      </w:r>
      <w:r w:rsidR="00201CD1" w:rsidRPr="003D4ABF">
        <w:t>23.501</w:t>
      </w:r>
      <w:r w:rsidR="00201CD1">
        <w:t> </w:t>
      </w:r>
      <w:r w:rsidR="00201CD1"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4BCD9FD"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201CD1" w:rsidRPr="003D4ABF">
        <w:t>TS</w:t>
      </w:r>
      <w:r w:rsidR="00201CD1">
        <w:t> </w:t>
      </w:r>
      <w:r w:rsidR="00201CD1" w:rsidRPr="003D4ABF">
        <w:t>23.501</w:t>
      </w:r>
      <w:r w:rsidR="00201CD1">
        <w:t> </w:t>
      </w:r>
      <w:r w:rsidR="00201CD1" w:rsidRPr="003D4ABF">
        <w:t>[</w:t>
      </w:r>
      <w:r w:rsidRPr="003D4ABF">
        <w:t>2]);</w:t>
      </w:r>
    </w:p>
    <w:p w14:paraId="76540FB4" w14:textId="06C0B98A"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201CD1" w:rsidRPr="003D4ABF">
        <w:t>TS</w:t>
      </w:r>
      <w:r w:rsidR="00201CD1">
        <w:t> </w:t>
      </w:r>
      <w:r w:rsidR="00201CD1" w:rsidRPr="003D4ABF">
        <w:t>23.501</w:t>
      </w:r>
      <w:r w:rsidR="00201CD1">
        <w:t> </w:t>
      </w:r>
      <w:r w:rsidR="00201CD1"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3978FFA5" w:rsidR="00787F8E" w:rsidRPr="003D4ABF" w:rsidRDefault="00787F8E" w:rsidP="00787F8E">
      <w:pPr>
        <w:pStyle w:val="B1"/>
      </w:pPr>
      <w:r w:rsidRPr="003D4ABF">
        <w:t>-</w:t>
      </w:r>
      <w:r w:rsidRPr="003D4ABF">
        <w:tab/>
        <w:t xml:space="preserve">DN Authorization Profile Index (see clause 5.6.6 of </w:t>
      </w:r>
      <w:r w:rsidR="00201CD1" w:rsidRPr="003D4ABF">
        <w:t>TS</w:t>
      </w:r>
      <w:r w:rsidR="00201CD1">
        <w:t> </w:t>
      </w:r>
      <w:r w:rsidR="00201CD1" w:rsidRPr="003D4ABF">
        <w:t>23.501</w:t>
      </w:r>
      <w:r w:rsidR="00201CD1">
        <w:t> </w:t>
      </w:r>
      <w:r w:rsidR="00201CD1" w:rsidRPr="003D4ABF">
        <w:t>[</w:t>
      </w:r>
      <w:r w:rsidRPr="003D4ABF">
        <w:t>2]);</w:t>
      </w:r>
    </w:p>
    <w:p w14:paraId="775E7FE2" w14:textId="234ACC83"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201CD1" w:rsidRPr="003D4ABF">
        <w:t>TS</w:t>
      </w:r>
      <w:r w:rsidR="00201CD1">
        <w:t> </w:t>
      </w:r>
      <w:r w:rsidR="00201CD1" w:rsidRPr="003D4ABF">
        <w:t>23.501</w:t>
      </w:r>
      <w:r w:rsidR="00201CD1">
        <w:t> </w:t>
      </w:r>
      <w:r w:rsidR="00201CD1"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407896A0" w:rsidR="007B57D2" w:rsidRPr="003D4ABF" w:rsidRDefault="007B57D2" w:rsidP="007B57D2">
      <w:pPr>
        <w:pStyle w:val="B1"/>
      </w:pPr>
      <w:r w:rsidRPr="003D4ABF">
        <w:t>-</w:t>
      </w:r>
      <w:r w:rsidRPr="003D4ABF">
        <w:tab/>
        <w:t xml:space="preserve">Provisioning Server address(es) (see clause 5.30 of </w:t>
      </w:r>
      <w:r w:rsidR="00201CD1" w:rsidRPr="003D4ABF">
        <w:t>TS</w:t>
      </w:r>
      <w:r w:rsidR="00201CD1">
        <w:t> </w:t>
      </w:r>
      <w:r w:rsidR="00201CD1" w:rsidRPr="003D4ABF">
        <w:t>23.501</w:t>
      </w:r>
      <w:r w:rsidR="00201CD1">
        <w:t> </w:t>
      </w:r>
      <w:r w:rsidR="00201CD1" w:rsidRPr="003D4ABF">
        <w:t>[</w:t>
      </w:r>
      <w:r w:rsidRPr="003D4ABF">
        <w:t>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68FD37A4" w:rsidR="00787F8E" w:rsidRPr="003D4ABF" w:rsidRDefault="00787F8E" w:rsidP="00787F8E">
      <w:r w:rsidRPr="003D4ABF">
        <w:t>The UDR may provide policy information related to an ASP</w:t>
      </w:r>
      <w:r w:rsidR="003D4ABF">
        <w:t xml:space="preserve"> as defined in clause 5.2.12.2 of </w:t>
      </w:r>
      <w:r w:rsidR="00201CD1">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lastRenderedPageBreak/>
        <w:t>NOTE 2:</w:t>
      </w:r>
      <w:r w:rsidRPr="003D4ABF">
        <w:rPr>
          <w:rFonts w:eastAsia="MS Mincho"/>
        </w:rPr>
        <w:tab/>
        <w:t>The information related with AF influence on traffic routing may be provided by UDR when the UDR serving the NEF is deployed and stores the application request.</w:t>
      </w:r>
    </w:p>
    <w:p w14:paraId="33E39F40" w14:textId="1DA03723" w:rsidR="00787F8E" w:rsidRPr="003D4ABF" w:rsidRDefault="00787F8E" w:rsidP="00787F8E">
      <w:r w:rsidRPr="003D4ABF">
        <w:t xml:space="preserve">The UDR may provide the service specific information as defined in clause 4.15.6.7 of </w:t>
      </w:r>
      <w:r w:rsidR="00201CD1" w:rsidRPr="003D4ABF">
        <w:t>TS</w:t>
      </w:r>
      <w:r w:rsidR="00201CD1">
        <w:t> </w:t>
      </w:r>
      <w:r w:rsidR="00201CD1" w:rsidRPr="003D4ABF">
        <w:t>23.502</w:t>
      </w:r>
      <w:r w:rsidR="00201CD1">
        <w:t> </w:t>
      </w:r>
      <w:r w:rsidR="00201CD1" w:rsidRPr="003D4ABF">
        <w:t>[</w:t>
      </w:r>
      <w:r w:rsidRPr="003D4ABF">
        <w:t>3].</w:t>
      </w:r>
    </w:p>
    <w:p w14:paraId="3E6137D6" w14:textId="1BB43E95" w:rsidR="00787F8E" w:rsidRPr="003D4ABF" w:rsidRDefault="00787F8E" w:rsidP="00787F8E">
      <w:r w:rsidRPr="003D4ABF">
        <w:t>The AF, if involved, may provide application session related information</w:t>
      </w:r>
      <w:r w:rsidR="003D4ABF">
        <w:t xml:space="preserve"> as defined in clause 5.2.5.3 of </w:t>
      </w:r>
      <w:r w:rsidR="00201CD1">
        <w:t>TS 23.502 [</w:t>
      </w:r>
      <w:r w:rsidR="003D4ABF">
        <w:t>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692DF606" w:rsidR="00787F8E" w:rsidRPr="003D4ABF" w:rsidRDefault="00787F8E" w:rsidP="00787F8E">
      <w:pPr>
        <w:pStyle w:val="B1"/>
      </w:pPr>
      <w:r w:rsidRPr="003D4ABF">
        <w:t>-</w:t>
      </w:r>
      <w:r w:rsidRPr="003D4ABF">
        <w:tab/>
        <w:t>Flow description</w:t>
      </w:r>
      <w:r w:rsidR="00AC20D4">
        <w:t xml:space="preserve"> information</w:t>
      </w:r>
      <w:r w:rsidRPr="003D4ABF">
        <w:t>, e.g. source and destination IP address and port numbers and the protocol</w:t>
      </w:r>
      <w:r w:rsidR="00AC20D4">
        <w:t xml:space="preserve"> and optionally, ToS (IPv4) or TC (IPv6) value (as described in clause 6.1.3.6)</w:t>
      </w:r>
      <w:r w:rsidRPr="003D4ABF">
        <w:t>;</w:t>
      </w:r>
    </w:p>
    <w:p w14:paraId="61857F84" w14:textId="0B792834" w:rsidR="00787F8E" w:rsidRPr="003D4ABF" w:rsidRDefault="00787F8E" w:rsidP="00787F8E">
      <w:pPr>
        <w:pStyle w:val="B1"/>
      </w:pPr>
      <w:r w:rsidRPr="003D4ABF">
        <w:t>-</w:t>
      </w:r>
      <w:r w:rsidRPr="003D4ABF">
        <w:tab/>
        <w:t>AF application identifier</w:t>
      </w:r>
      <w:r w:rsidR="006A4701" w:rsidRPr="003D4ABF">
        <w:t>, i.e. an identifier that refers to the application the AF session belongs to</w:t>
      </w:r>
      <w:r w:rsidR="008D1ABE">
        <w:t>, containing either an AF identifier, an external application identifier (if the NEF is involved and performs the mapping to the application identifier) or an application identifier (if the AF is configured accordingly)</w:t>
      </w:r>
      <w:r w:rsidRPr="003D4ABF">
        <w:t>;</w:t>
      </w:r>
    </w:p>
    <w:p w14:paraId="60E1540F" w14:textId="1106C43F" w:rsidR="006A4701" w:rsidRPr="003D4ABF" w:rsidRDefault="006A4701" w:rsidP="009F74E0">
      <w:pPr>
        <w:pStyle w:val="NO"/>
      </w:pPr>
      <w:r w:rsidRPr="003D4ABF">
        <w:t>NOTE 3:</w:t>
      </w:r>
      <w:r w:rsidRPr="003D4ABF">
        <w:tab/>
        <w:t>Either Flow description or</w:t>
      </w:r>
      <w:r w:rsidR="008D1ABE">
        <w:t xml:space="preserve"> (external)</w:t>
      </w:r>
      <w:r w:rsidRPr="003D4ABF">
        <w:t xml:space="preserve"> application identifier for application detection control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lastRenderedPageBreak/>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43FC5EF7"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201CD1">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15FE8807" w:rsidR="00787F8E" w:rsidRPr="003D4ABF" w:rsidRDefault="00787F8E" w:rsidP="00787F8E">
      <w:r w:rsidRPr="003D4ABF">
        <w:t>The CHF, if involved, may provide the following information for a subscriber</w:t>
      </w:r>
      <w:r w:rsidR="003D4ABF">
        <w:t xml:space="preserve"> as defined in clause 5.2.5.17 of </w:t>
      </w:r>
      <w:r w:rsidR="00201CD1">
        <w:t>TS 23.502 [</w:t>
      </w:r>
      <w:r w:rsidR="003D4ABF">
        <w:t>3], for example</w:t>
      </w:r>
      <w:r w:rsidRPr="003D4ABF">
        <w:t>:</w:t>
      </w:r>
    </w:p>
    <w:p w14:paraId="0812F060" w14:textId="77777777" w:rsidR="00787F8E" w:rsidRPr="003D4ABF" w:rsidRDefault="00787F8E" w:rsidP="00787F8E">
      <w:pPr>
        <w:pStyle w:val="B1"/>
      </w:pPr>
      <w:r w:rsidRPr="003D4ABF">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4ABCBF09" w:rsidR="00787F8E" w:rsidRPr="003D4ABF" w:rsidRDefault="00787F8E" w:rsidP="00787F8E">
      <w:r w:rsidRPr="003D4ABF">
        <w:t xml:space="preserve">The 5QIs (see clause 5.7.4 of </w:t>
      </w:r>
      <w:r w:rsidR="00201CD1" w:rsidRPr="003D4ABF">
        <w:t>TS</w:t>
      </w:r>
      <w:r w:rsidR="00201CD1">
        <w:t> </w:t>
      </w:r>
      <w:r w:rsidR="00201CD1" w:rsidRPr="003D4ABF">
        <w:t>23.501</w:t>
      </w:r>
      <w:r w:rsidR="00201CD1">
        <w:t> </w:t>
      </w:r>
      <w:r w:rsidR="00201CD1"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68" w:name="_Toc19197364"/>
      <w:bookmarkStart w:id="869" w:name="_Toc27896517"/>
      <w:bookmarkStart w:id="870" w:name="_Toc36192685"/>
      <w:bookmarkStart w:id="871" w:name="_Toc37076416"/>
      <w:bookmarkStart w:id="872" w:name="_Toc45194866"/>
      <w:bookmarkStart w:id="873" w:name="_Toc47594278"/>
      <w:bookmarkStart w:id="874" w:name="_Toc51836907"/>
      <w:bookmarkStart w:id="875" w:name="_Toc122503710"/>
      <w:r w:rsidRPr="003D4ABF">
        <w:t>6.2.1.</w:t>
      </w:r>
      <w:r w:rsidRPr="003D4ABF">
        <w:rPr>
          <w:lang w:eastAsia="zh-CN"/>
        </w:rPr>
        <w:t>3</w:t>
      </w:r>
      <w:r w:rsidRPr="003D4ABF">
        <w:tab/>
        <w:t>Policy control s</w:t>
      </w:r>
      <w:r w:rsidRPr="003D4ABF">
        <w:rPr>
          <w:lang w:eastAsia="zh-CN"/>
        </w:rPr>
        <w:t>ubscription information management</w:t>
      </w:r>
      <w:bookmarkEnd w:id="868"/>
      <w:bookmarkEnd w:id="869"/>
      <w:bookmarkEnd w:id="870"/>
      <w:bookmarkEnd w:id="871"/>
      <w:bookmarkEnd w:id="872"/>
      <w:bookmarkEnd w:id="873"/>
      <w:bookmarkEnd w:id="874"/>
      <w:bookmarkEnd w:id="875"/>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79FAE9DF"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201CD1" w:rsidRPr="00E20298">
        <w:t>TS</w:t>
      </w:r>
      <w:r w:rsidR="00201CD1">
        <w:t> </w:t>
      </w:r>
      <w:r w:rsidR="00201CD1" w:rsidRPr="00E20298">
        <w:t>23.501</w:t>
      </w:r>
      <w:r w:rsidR="00201CD1">
        <w:t> </w:t>
      </w:r>
      <w:r w:rsidR="00201CD1" w:rsidRPr="00E20298">
        <w:t>[</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lastRenderedPageBreak/>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77FCD096" w:rsidR="00844BD5" w:rsidRPr="003D4ABF" w:rsidRDefault="00844BD5" w:rsidP="00844BD5">
            <w:pPr>
              <w:pStyle w:val="TAL"/>
            </w:pPr>
            <w:r w:rsidRPr="003D4ABF">
              <w:t>Subscribed UE-Slice-MBR</w:t>
            </w:r>
          </w:p>
        </w:tc>
        <w:tc>
          <w:tcPr>
            <w:tcW w:w="4961" w:type="dxa"/>
          </w:tcPr>
          <w:p w14:paraId="6BED89E0" w14:textId="39B59F55" w:rsidR="00844BD5" w:rsidRPr="003D4ABF" w:rsidRDefault="00844BD5" w:rsidP="00844BD5">
            <w:pPr>
              <w:pStyle w:val="TAL"/>
            </w:pPr>
            <w:r w:rsidRPr="003D4ABF">
              <w:t>Subscribed UE-Slice-MBR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5246116C"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201CD1" w:rsidRPr="003D4ABF">
        <w:rPr>
          <w:rFonts w:eastAsia="DengXian"/>
        </w:rPr>
        <w:t>TS</w:t>
      </w:r>
      <w:r w:rsidR="00201CD1">
        <w:rPr>
          <w:rFonts w:eastAsia="DengXian"/>
        </w:rPr>
        <w:t> </w:t>
      </w:r>
      <w:r w:rsidR="00201CD1" w:rsidRPr="003D4ABF">
        <w:rPr>
          <w:rFonts w:eastAsia="DengXian"/>
        </w:rPr>
        <w:t>23.502</w:t>
      </w:r>
      <w:r w:rsidR="00201CD1">
        <w:rPr>
          <w:rFonts w:eastAsia="DengXian"/>
        </w:rPr>
        <w:t> </w:t>
      </w:r>
      <w:r w:rsidR="00201CD1"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7B3D672D" w:rsidR="00787F8E" w:rsidRPr="003D4ABF" w:rsidRDefault="00787F8E" w:rsidP="00787F8E">
      <w:r w:rsidRPr="003D4ABF">
        <w:t>The</w:t>
      </w:r>
      <w:r w:rsidR="001E6E2A">
        <w:t xml:space="preserve"> latest list of PSIs and its content delivered to the UE</w:t>
      </w:r>
      <w:r w:rsidRPr="003D4ABF">
        <w:t xml:space="preserve">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76" w:name="_Toc19197365"/>
      <w:bookmarkStart w:id="877" w:name="_Toc27896518"/>
      <w:bookmarkStart w:id="878" w:name="_Toc36192686"/>
      <w:bookmarkStart w:id="879" w:name="_Toc37076417"/>
      <w:bookmarkStart w:id="880" w:name="_Toc45194867"/>
      <w:bookmarkStart w:id="881" w:name="_Toc47594279"/>
      <w:bookmarkStart w:id="882"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883" w:name="_Toc122503711"/>
      <w:r w:rsidRPr="003D4ABF">
        <w:t>6.2.1.4</w:t>
      </w:r>
      <w:r w:rsidRPr="003D4ABF">
        <w:tab/>
        <w:t>V-PCF</w:t>
      </w:r>
      <w:bookmarkEnd w:id="876"/>
      <w:bookmarkEnd w:id="877"/>
      <w:bookmarkEnd w:id="878"/>
      <w:bookmarkEnd w:id="879"/>
      <w:bookmarkEnd w:id="880"/>
      <w:bookmarkEnd w:id="881"/>
      <w:bookmarkEnd w:id="882"/>
      <w:bookmarkEnd w:id="883"/>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884" w:name="_Toc19197366"/>
      <w:bookmarkStart w:id="885" w:name="_Toc27896519"/>
      <w:bookmarkStart w:id="886" w:name="_Toc36192687"/>
      <w:bookmarkStart w:id="887" w:name="_Toc37076418"/>
      <w:bookmarkStart w:id="888" w:name="_Toc45194868"/>
      <w:bookmarkStart w:id="889" w:name="_Toc47594280"/>
      <w:bookmarkStart w:id="890" w:name="_Toc51836909"/>
      <w:bookmarkStart w:id="891" w:name="_Toc122503712"/>
      <w:r w:rsidRPr="003D4ABF">
        <w:t>6.2.1.5</w:t>
      </w:r>
      <w:r w:rsidRPr="003D4ABF">
        <w:tab/>
        <w:t>H-PCF</w:t>
      </w:r>
      <w:bookmarkEnd w:id="884"/>
      <w:bookmarkEnd w:id="885"/>
      <w:bookmarkEnd w:id="886"/>
      <w:bookmarkEnd w:id="887"/>
      <w:bookmarkEnd w:id="888"/>
      <w:bookmarkEnd w:id="889"/>
      <w:bookmarkEnd w:id="890"/>
      <w:bookmarkEnd w:id="891"/>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892" w:name="_Toc19197367"/>
      <w:bookmarkStart w:id="893" w:name="_Toc27896520"/>
      <w:bookmarkStart w:id="894" w:name="_Toc36192688"/>
      <w:bookmarkStart w:id="895" w:name="_Toc37076419"/>
      <w:bookmarkStart w:id="896" w:name="_Toc45194869"/>
      <w:bookmarkStart w:id="897" w:name="_Toc47594281"/>
      <w:bookmarkStart w:id="898" w:name="_Toc51836910"/>
      <w:bookmarkStart w:id="899" w:name="_Toc122503713"/>
      <w:r w:rsidRPr="003D4ABF">
        <w:t>6.2.1.6</w:t>
      </w:r>
      <w:r w:rsidRPr="003D4ABF">
        <w:tab/>
      </w:r>
      <w:r w:rsidRPr="003D4ABF">
        <w:rPr>
          <w:rFonts w:eastAsia="SimSun" w:cs="Arial"/>
          <w:lang w:eastAsia="zh-CN"/>
        </w:rPr>
        <w:t>Application specific policy information management</w:t>
      </w:r>
      <w:bookmarkEnd w:id="892"/>
      <w:bookmarkEnd w:id="893"/>
      <w:bookmarkEnd w:id="894"/>
      <w:bookmarkEnd w:id="895"/>
      <w:bookmarkEnd w:id="896"/>
      <w:bookmarkEnd w:id="897"/>
      <w:bookmarkEnd w:id="898"/>
      <w:bookmarkEnd w:id="899"/>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5DD13A3B" w:rsidR="00787F8E" w:rsidRPr="003D4ABF" w:rsidRDefault="00787F8E" w:rsidP="00787F8E">
      <w:pPr>
        <w:rPr>
          <w:rFonts w:eastAsia="DengXian"/>
          <w:lang w:eastAsia="zh-CN"/>
        </w:rPr>
      </w:pPr>
      <w:r w:rsidRPr="003D4ABF">
        <w:rPr>
          <w:rFonts w:eastAsia="DengXian"/>
          <w:lang w:eastAsia="zh-CN"/>
        </w:rPr>
        <w:lastRenderedPageBreak/>
        <w:t xml:space="preserve">The management of Application Function request information for multiple UEs is defined in clause 6.3.7.2 of </w:t>
      </w:r>
      <w:r w:rsidR="00201CD1" w:rsidRPr="003D4ABF">
        <w:rPr>
          <w:rFonts w:eastAsia="DengXian"/>
          <w:lang w:eastAsia="zh-CN"/>
        </w:rPr>
        <w:t>TS</w:t>
      </w:r>
      <w:r w:rsidR="00201CD1">
        <w:rPr>
          <w:rFonts w:eastAsia="DengXian"/>
          <w:lang w:eastAsia="zh-CN"/>
        </w:rPr>
        <w:t> </w:t>
      </w:r>
      <w:r w:rsidR="00201CD1" w:rsidRPr="003D4ABF">
        <w:rPr>
          <w:rFonts w:eastAsia="DengXian"/>
          <w:lang w:eastAsia="zh-CN"/>
        </w:rPr>
        <w:t>23.501</w:t>
      </w:r>
      <w:r w:rsidR="00201CD1">
        <w:rPr>
          <w:rFonts w:eastAsia="DengXian"/>
          <w:lang w:eastAsia="zh-CN"/>
        </w:rPr>
        <w:t> </w:t>
      </w:r>
      <w:r w:rsidR="00201CD1"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900" w:name="_Toc51836911"/>
      <w:bookmarkStart w:id="901" w:name="_Toc122503714"/>
      <w:bookmarkStart w:id="902" w:name="_Toc19197368"/>
      <w:bookmarkStart w:id="903" w:name="_Toc27896521"/>
      <w:bookmarkStart w:id="904" w:name="_Toc36192689"/>
      <w:bookmarkStart w:id="905" w:name="_Toc37076420"/>
      <w:bookmarkStart w:id="906" w:name="_Toc45194870"/>
      <w:bookmarkStart w:id="907" w:name="_Toc47594282"/>
      <w:r w:rsidRPr="003D4ABF">
        <w:t>6.2.1.7</w:t>
      </w:r>
      <w:r w:rsidRPr="003D4ABF">
        <w:tab/>
        <w:t>Usage monitoring</w:t>
      </w:r>
      <w:bookmarkEnd w:id="900"/>
      <w:bookmarkEnd w:id="901"/>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 xml:space="preserve">If the End date of the usage monitoring related information (see clause 6.2.1.3 for details) is reached, the PCF shall reset the remaining allowed usage to the value(s) indicated in the usage monitoring related information and shall then interact </w:t>
      </w:r>
      <w:r w:rsidRPr="003D4ABF">
        <w:lastRenderedPageBreak/>
        <w:t>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908" w:name="_Toc51836912"/>
      <w:bookmarkStart w:id="909" w:name="_Toc122503715"/>
      <w:r w:rsidRPr="003D4ABF">
        <w:t>6.2.1.8</w:t>
      </w:r>
      <w:r w:rsidRPr="003D4ABF">
        <w:tab/>
        <w:t>Sponsored data connectivity</w:t>
      </w:r>
      <w:bookmarkEnd w:id="908"/>
      <w:bookmarkEnd w:id="909"/>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910" w:name="_Toc122503716"/>
      <w:bookmarkStart w:id="911" w:name="_Toc51836913"/>
      <w:r w:rsidRPr="003D4ABF">
        <w:t>6.2.1.9</w:t>
      </w:r>
      <w:r w:rsidRPr="003D4ABF">
        <w:tab/>
        <w:t>Monitoring the data rate per Network Slice for a UE</w:t>
      </w:r>
      <w:bookmarkEnd w:id="910"/>
    </w:p>
    <w:p w14:paraId="536BB781" w14:textId="1AF85206"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201CD1" w:rsidRPr="003D4ABF">
        <w:t>TS</w:t>
      </w:r>
      <w:r w:rsidR="00201CD1">
        <w:t> </w:t>
      </w:r>
      <w:r w:rsidR="00201CD1" w:rsidRPr="003D4ABF">
        <w:t>23.501</w:t>
      </w:r>
      <w:r w:rsidR="00201CD1">
        <w:t> </w:t>
      </w:r>
      <w:r w:rsidR="00201CD1" w:rsidRPr="003D4ABF">
        <w:t>[</w:t>
      </w:r>
      <w:r w:rsidRPr="003D4ABF">
        <w:t>2], for example by using local operator policies in the SMF, SUPI ranges or explicit indication from the AMF to select the PCF selected for the UE.</w:t>
      </w:r>
    </w:p>
    <w:p w14:paraId="68D54550" w14:textId="77777777" w:rsidR="00BD10A8" w:rsidRPr="003D4ABF" w:rsidRDefault="00BD10A8" w:rsidP="00BD10A8">
      <w:r w:rsidRPr="003D4ABF">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56CB5C5D"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201CD1" w:rsidRPr="003D4ABF">
        <w:t>TS</w:t>
      </w:r>
      <w:r w:rsidR="00201CD1">
        <w:t> </w:t>
      </w:r>
      <w:r w:rsidR="00201CD1" w:rsidRPr="003D4ABF">
        <w:t>23.501</w:t>
      </w:r>
      <w:r w:rsidR="00201CD1">
        <w:t> </w:t>
      </w:r>
      <w:r w:rsidR="00201CD1" w:rsidRPr="003D4ABF">
        <w:t>[</w:t>
      </w:r>
      <w:r w:rsidRPr="003D4ABF">
        <w:t>2].</w:t>
      </w:r>
    </w:p>
    <w:p w14:paraId="402FE437" w14:textId="773F8411" w:rsidR="00BD10A8" w:rsidRPr="003D4ABF" w:rsidRDefault="00BD10A8" w:rsidP="00BD10A8">
      <w:pPr>
        <w:pStyle w:val="Heading4"/>
      </w:pPr>
      <w:bookmarkStart w:id="912" w:name="_Toc122503717"/>
      <w:r w:rsidRPr="003D4ABF">
        <w:t>6.2.1.10</w:t>
      </w:r>
      <w:r w:rsidRPr="003D4ABF">
        <w:tab/>
        <w:t>Monitoring the data rate per Network Slice</w:t>
      </w:r>
      <w:bookmarkEnd w:id="912"/>
    </w:p>
    <w:p w14:paraId="16428EE8" w14:textId="78BB45C0" w:rsidR="00BD10A8" w:rsidRPr="003D4ABF" w:rsidRDefault="00BD10A8" w:rsidP="00640110">
      <w:pPr>
        <w:pStyle w:val="Heading5"/>
      </w:pPr>
      <w:bookmarkStart w:id="913" w:name="_Toc122503718"/>
      <w:r w:rsidRPr="003D4ABF">
        <w:t>6.2.1.10.1</w:t>
      </w:r>
      <w:r w:rsidRPr="003D4ABF">
        <w:tab/>
        <w:t>General</w:t>
      </w:r>
      <w:bookmarkEnd w:id="913"/>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lastRenderedPageBreak/>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914" w:name="_Toc122503719"/>
      <w:r w:rsidRPr="003D4ABF">
        <w:t>6.2.1.10.2</w:t>
      </w:r>
      <w:r w:rsidRPr="003D4ABF">
        <w:tab/>
        <w:t>Monitoring the data rate per Network Slice by using QoS parameters</w:t>
      </w:r>
      <w:bookmarkEnd w:id="914"/>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915" w:name="_Toc122503720"/>
      <w:r w:rsidRPr="003D4ABF">
        <w:rPr>
          <w:rFonts w:cs="Arial"/>
          <w:lang w:eastAsia="zh-CN"/>
        </w:rPr>
        <w:t>6.2.2</w:t>
      </w:r>
      <w:r w:rsidRPr="003D4ABF">
        <w:rPr>
          <w:rFonts w:cs="Arial"/>
          <w:lang w:eastAsia="zh-CN"/>
        </w:rPr>
        <w:tab/>
      </w:r>
      <w:r w:rsidRPr="003D4ABF">
        <w:t>Session Management Function (SMF)</w:t>
      </w:r>
      <w:bookmarkEnd w:id="902"/>
      <w:bookmarkEnd w:id="903"/>
      <w:bookmarkEnd w:id="904"/>
      <w:bookmarkEnd w:id="905"/>
      <w:bookmarkEnd w:id="906"/>
      <w:bookmarkEnd w:id="907"/>
      <w:bookmarkEnd w:id="911"/>
      <w:bookmarkEnd w:id="915"/>
    </w:p>
    <w:p w14:paraId="790C1E19" w14:textId="77777777" w:rsidR="00787F8E" w:rsidRPr="003D4ABF" w:rsidRDefault="00787F8E" w:rsidP="00787F8E">
      <w:pPr>
        <w:pStyle w:val="Heading4"/>
      </w:pPr>
      <w:bookmarkStart w:id="916" w:name="_Toc19197369"/>
      <w:bookmarkStart w:id="917" w:name="_Toc27896522"/>
      <w:bookmarkStart w:id="918" w:name="_Toc36192690"/>
      <w:bookmarkStart w:id="919" w:name="_Toc37076421"/>
      <w:bookmarkStart w:id="920" w:name="_Toc45194871"/>
      <w:bookmarkStart w:id="921" w:name="_Toc47594283"/>
      <w:bookmarkStart w:id="922" w:name="_Toc51836914"/>
      <w:bookmarkStart w:id="923" w:name="_Toc122503721"/>
      <w:r w:rsidRPr="003D4ABF">
        <w:t>6.2.2.1</w:t>
      </w:r>
      <w:r w:rsidRPr="003D4ABF">
        <w:tab/>
        <w:t>General</w:t>
      </w:r>
      <w:bookmarkEnd w:id="916"/>
      <w:bookmarkEnd w:id="917"/>
      <w:bookmarkEnd w:id="918"/>
      <w:bookmarkEnd w:id="919"/>
      <w:bookmarkEnd w:id="920"/>
      <w:bookmarkEnd w:id="921"/>
      <w:bookmarkEnd w:id="922"/>
      <w:bookmarkEnd w:id="923"/>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7F1F3BFB" w:rsidR="00787F8E" w:rsidRPr="003D4ABF" w:rsidRDefault="00787F8E" w:rsidP="00787F8E">
      <w:r w:rsidRPr="003D4ABF">
        <w:t xml:space="preserve">The SMF control of the UPF(s) is described in </w:t>
      </w:r>
      <w:r w:rsidR="00201CD1" w:rsidRPr="003D4ABF">
        <w:t>TS</w:t>
      </w:r>
      <w:r w:rsidR="00201CD1">
        <w:t> </w:t>
      </w:r>
      <w:r w:rsidR="00201CD1" w:rsidRPr="003D4ABF">
        <w:t>23.501</w:t>
      </w:r>
      <w:r w:rsidR="00201CD1">
        <w:t> </w:t>
      </w:r>
      <w:r w:rsidR="00201CD1" w:rsidRPr="003D4ABF">
        <w:t>[</w:t>
      </w:r>
      <w:r w:rsidRPr="003D4ABF">
        <w:t xml:space="preserve">2] as well as the interaction principles between SMF and RAN and between SMF and UE. The procedures for the interaction between SMF and UPF, SMF and RAN as well as SMF and UE are described in </w:t>
      </w:r>
      <w:r w:rsidR="00201CD1" w:rsidRPr="003D4ABF">
        <w:t>TS</w:t>
      </w:r>
      <w:r w:rsidR="00201CD1">
        <w:t> </w:t>
      </w:r>
      <w:r w:rsidR="00201CD1" w:rsidRPr="003D4ABF">
        <w:t>23.502</w:t>
      </w:r>
      <w:r w:rsidR="00201CD1">
        <w:t> </w:t>
      </w:r>
      <w:r w:rsidR="00201CD1"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lastRenderedPageBreak/>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2C6B2E8D" w:rsidR="00787F8E" w:rsidRPr="003D4ABF" w:rsidRDefault="00787F8E" w:rsidP="00787F8E">
      <w:r w:rsidRPr="003D4ABF">
        <w:t xml:space="preserve">A SMF may be served by one or more PCF nodes. The SMF shall contact the appropriate PCF as described in clause 6.3.7.1 of </w:t>
      </w:r>
      <w:r w:rsidR="00201CD1" w:rsidRPr="003D4ABF">
        <w:t>TS</w:t>
      </w:r>
      <w:r w:rsidR="00201CD1">
        <w:t> </w:t>
      </w:r>
      <w:r w:rsidR="00201CD1" w:rsidRPr="003D4ABF">
        <w:t>23.501</w:t>
      </w:r>
      <w:r w:rsidR="00201CD1">
        <w:t> </w:t>
      </w:r>
      <w:r w:rsidR="00201CD1"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1E5AF05E"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201CD1" w:rsidRPr="003D4ABF">
        <w:lastRenderedPageBreak/>
        <w:t>TS</w:t>
      </w:r>
      <w:r w:rsidR="00201CD1">
        <w:t> </w:t>
      </w:r>
      <w:r w:rsidR="00201CD1" w:rsidRPr="003D4ABF">
        <w:t>23.501</w:t>
      </w:r>
      <w:r w:rsidR="00201CD1">
        <w:t> </w:t>
      </w:r>
      <w:r w:rsidR="00201CD1"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2E73B1D6"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201CD1" w:rsidRPr="003D4ABF">
        <w:t>TS</w:t>
      </w:r>
      <w:r w:rsidR="00201CD1">
        <w:t> </w:t>
      </w:r>
      <w:r w:rsidR="00201CD1" w:rsidRPr="003D4ABF">
        <w:t>23.216</w:t>
      </w:r>
      <w:r w:rsidR="00201CD1">
        <w:t> </w:t>
      </w:r>
      <w:r w:rsidR="00201CD1" w:rsidRPr="003D4ABF">
        <w:t>[</w:t>
      </w:r>
      <w:r w:rsidRPr="003D4ABF">
        <w:t xml:space="preserve">25] or CSFB to UTRAN without PS Handover as specified in clause 6.5 in the </w:t>
      </w:r>
      <w:r w:rsidR="00201CD1" w:rsidRPr="003D4ABF">
        <w:t>TS</w:t>
      </w:r>
      <w:r w:rsidR="00201CD1">
        <w:t> </w:t>
      </w:r>
      <w:r w:rsidR="00201CD1" w:rsidRPr="003D4ABF">
        <w:t>23.272</w:t>
      </w:r>
      <w:r w:rsidR="00201CD1">
        <w:t> </w:t>
      </w:r>
      <w:r w:rsidR="00201CD1"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24" w:name="_Toc19197370"/>
      <w:bookmarkStart w:id="925" w:name="_Toc27896523"/>
      <w:bookmarkStart w:id="926" w:name="_Toc36192691"/>
      <w:bookmarkStart w:id="927" w:name="_Toc37076422"/>
      <w:bookmarkStart w:id="928" w:name="_Toc45194872"/>
      <w:bookmarkStart w:id="929" w:name="_Toc47594284"/>
      <w:bookmarkStart w:id="930" w:name="_Toc51836915"/>
      <w:bookmarkStart w:id="931" w:name="_Toc122503722"/>
      <w:r w:rsidRPr="003D4ABF">
        <w:t>6.2.2.2</w:t>
      </w:r>
      <w:r w:rsidRPr="003D4ABF">
        <w:tab/>
        <w:t>Service data flow detection</w:t>
      </w:r>
      <w:bookmarkEnd w:id="924"/>
      <w:bookmarkEnd w:id="925"/>
      <w:bookmarkEnd w:id="926"/>
      <w:bookmarkEnd w:id="927"/>
      <w:bookmarkEnd w:id="928"/>
      <w:bookmarkEnd w:id="929"/>
      <w:bookmarkEnd w:id="930"/>
      <w:bookmarkEnd w:id="931"/>
    </w:p>
    <w:p w14:paraId="2F4CE7DC" w14:textId="4E410BF4"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201CD1" w:rsidRPr="003D4ABF">
        <w:t>TS</w:t>
      </w:r>
      <w:r w:rsidR="00201CD1">
        <w:t> </w:t>
      </w:r>
      <w:r w:rsidR="00201CD1" w:rsidRPr="003D4ABF">
        <w:t>23.501</w:t>
      </w:r>
      <w:r w:rsidR="00201CD1">
        <w:t> </w:t>
      </w:r>
      <w:r w:rsidR="00201CD1" w:rsidRPr="003D4ABF">
        <w:t>[</w:t>
      </w:r>
      <w:r w:rsidRPr="003D4ABF">
        <w:t>2].</w:t>
      </w:r>
    </w:p>
    <w:p w14:paraId="34679F77" w14:textId="3342A158"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065D6915" w14:textId="6B9A183E"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32" w:name="_Toc19197371"/>
      <w:bookmarkStart w:id="933" w:name="_Toc27896524"/>
      <w:bookmarkStart w:id="934" w:name="_Toc36192692"/>
      <w:bookmarkStart w:id="935" w:name="_Toc37076423"/>
      <w:bookmarkStart w:id="936" w:name="_Toc45194873"/>
      <w:bookmarkStart w:id="937" w:name="_Toc47594285"/>
      <w:bookmarkStart w:id="938" w:name="_Toc51836916"/>
      <w:bookmarkStart w:id="939" w:name="_Toc122503723"/>
      <w:r w:rsidRPr="003D4ABF">
        <w:t>6.2.2.3</w:t>
      </w:r>
      <w:r w:rsidRPr="003D4ABF">
        <w:tab/>
        <w:t>Measurement</w:t>
      </w:r>
      <w:bookmarkEnd w:id="932"/>
      <w:bookmarkEnd w:id="933"/>
      <w:bookmarkEnd w:id="934"/>
      <w:bookmarkEnd w:id="935"/>
      <w:bookmarkEnd w:id="936"/>
      <w:bookmarkEnd w:id="937"/>
      <w:bookmarkEnd w:id="938"/>
      <w:bookmarkEnd w:id="939"/>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lastRenderedPageBreak/>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lastRenderedPageBreak/>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40" w:name="_Toc19197372"/>
      <w:bookmarkStart w:id="941" w:name="_Toc27896525"/>
      <w:bookmarkStart w:id="942" w:name="_Toc36192693"/>
      <w:bookmarkStart w:id="943" w:name="_Toc37076424"/>
      <w:bookmarkStart w:id="944" w:name="_Toc45194874"/>
      <w:bookmarkStart w:id="945" w:name="_Toc47594286"/>
      <w:bookmarkStart w:id="946" w:name="_Toc51836917"/>
      <w:bookmarkStart w:id="947" w:name="_Toc122503724"/>
      <w:r w:rsidRPr="003D4ABF">
        <w:t>6.2.2.4</w:t>
      </w:r>
      <w:r w:rsidRPr="003D4ABF">
        <w:tab/>
        <w:t>QoS control</w:t>
      </w:r>
      <w:bookmarkEnd w:id="940"/>
      <w:bookmarkEnd w:id="941"/>
      <w:bookmarkEnd w:id="942"/>
      <w:bookmarkEnd w:id="943"/>
      <w:bookmarkEnd w:id="944"/>
      <w:bookmarkEnd w:id="945"/>
      <w:bookmarkEnd w:id="946"/>
      <w:bookmarkEnd w:id="947"/>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2EDC8F0B"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6C68331F"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1AEF960A" w14:textId="34F5D77D" w:rsidR="00787F8E" w:rsidRPr="003D4ABF" w:rsidRDefault="00787F8E" w:rsidP="00787F8E">
      <w:r w:rsidRPr="003D4ABF">
        <w:t xml:space="preserve">The SMF generates </w:t>
      </w:r>
      <w:r w:rsidRPr="003D4ABF">
        <w:rPr>
          <w:noProof/>
        </w:rPr>
        <w:t>QoS</w:t>
      </w:r>
      <w:r w:rsidRPr="003D4ABF">
        <w:t xml:space="preserve"> rule(s) as described in </w:t>
      </w:r>
      <w:r w:rsidR="00201CD1" w:rsidRPr="003D4ABF">
        <w:t>TS</w:t>
      </w:r>
      <w:r w:rsidR="00201CD1">
        <w:t> </w:t>
      </w:r>
      <w:r w:rsidR="00201CD1" w:rsidRPr="003D4ABF">
        <w:t>23.501</w:t>
      </w:r>
      <w:r w:rsidR="00201CD1">
        <w:t> </w:t>
      </w:r>
      <w:r w:rsidR="00201CD1"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745BAD5C" w14:textId="77777777" w:rsidR="00787F8E" w:rsidRPr="003D4ABF" w:rsidRDefault="00787F8E" w:rsidP="00787F8E">
      <w:pPr>
        <w:pStyle w:val="Heading4"/>
      </w:pPr>
      <w:bookmarkStart w:id="948" w:name="_Toc19197373"/>
      <w:bookmarkStart w:id="949" w:name="_Toc27896526"/>
      <w:bookmarkStart w:id="950" w:name="_Toc36192694"/>
      <w:bookmarkStart w:id="951" w:name="_Toc37076425"/>
      <w:bookmarkStart w:id="952" w:name="_Toc45194875"/>
      <w:bookmarkStart w:id="953" w:name="_Toc47594287"/>
      <w:bookmarkStart w:id="954" w:name="_Toc51836918"/>
      <w:bookmarkStart w:id="955" w:name="_Toc122503725"/>
      <w:r w:rsidRPr="003D4ABF">
        <w:t>6.2.2.5</w:t>
      </w:r>
      <w:r w:rsidRPr="003D4ABF">
        <w:tab/>
        <w:t>Application detection</w:t>
      </w:r>
      <w:bookmarkEnd w:id="948"/>
      <w:bookmarkEnd w:id="949"/>
      <w:bookmarkEnd w:id="950"/>
      <w:bookmarkEnd w:id="951"/>
      <w:bookmarkEnd w:id="952"/>
      <w:bookmarkEnd w:id="953"/>
      <w:bookmarkEnd w:id="954"/>
      <w:bookmarkEnd w:id="955"/>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5EB02E76" w:rsidR="00787F8E" w:rsidRPr="003D4ABF" w:rsidRDefault="00787F8E" w:rsidP="00787F8E">
      <w:r w:rsidRPr="003D4ABF">
        <w:lastRenderedPageBreak/>
        <w:t xml:space="preserve">If the PCF has subscribed to the event and notification is not muted for the specific PCC Rule, the SMF shall also instruct the UPF to report the Start/Stop of application, as described in the </w:t>
      </w:r>
      <w:r w:rsidR="00201CD1" w:rsidRPr="003D4ABF">
        <w:t>TS</w:t>
      </w:r>
      <w:r w:rsidR="00201CD1">
        <w:t> </w:t>
      </w:r>
      <w:r w:rsidR="00201CD1" w:rsidRPr="003D4ABF">
        <w:t>23.501</w:t>
      </w:r>
      <w:r w:rsidR="00201CD1">
        <w:t> </w:t>
      </w:r>
      <w:r w:rsidR="00201CD1"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56" w:name="_Toc19197374"/>
      <w:bookmarkStart w:id="957" w:name="_Toc27896527"/>
      <w:bookmarkStart w:id="958" w:name="_Toc36192695"/>
      <w:bookmarkStart w:id="959" w:name="_Toc37076426"/>
      <w:bookmarkStart w:id="960" w:name="_Toc45194876"/>
      <w:bookmarkStart w:id="961" w:name="_Toc47594288"/>
      <w:bookmarkStart w:id="962" w:name="_Toc51836919"/>
      <w:bookmarkStart w:id="963" w:name="_Toc122503726"/>
      <w:r w:rsidRPr="003D4ABF">
        <w:t>6.2.2.6</w:t>
      </w:r>
      <w:r w:rsidRPr="003D4ABF">
        <w:tab/>
        <w:t>Traffic steering</w:t>
      </w:r>
      <w:bookmarkEnd w:id="956"/>
      <w:bookmarkEnd w:id="957"/>
      <w:bookmarkEnd w:id="958"/>
      <w:bookmarkEnd w:id="959"/>
      <w:bookmarkEnd w:id="960"/>
      <w:bookmarkEnd w:id="961"/>
      <w:bookmarkEnd w:id="962"/>
      <w:bookmarkEnd w:id="963"/>
    </w:p>
    <w:p w14:paraId="5578DC75" w14:textId="696859B9" w:rsidR="00787F8E" w:rsidRPr="003D4ABF" w:rsidRDefault="00787F8E" w:rsidP="00787F8E">
      <w:r w:rsidRPr="003D4ABF">
        <w:rPr>
          <w:lang w:eastAsia="ko-KR"/>
        </w:rPr>
        <w:t>The SMF shall support traffic steering control as defined in</w:t>
      </w:r>
      <w:r w:rsidR="00E65256">
        <w:t xml:space="preserve"> clause 6.1.3.14 and in the case of AF influenced Traffic Steering, also as defined in clause 5.6.7 of </w:t>
      </w:r>
      <w:r w:rsidR="00201CD1">
        <w:t>TS 23.501 [</w:t>
      </w:r>
      <w:r w:rsidR="00E65256">
        <w:t>2</w:t>
      </w:r>
      <w:r w:rsidR="00201CD1">
        <w:t>]</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4CEEA635" w:rsidR="00787F8E" w:rsidRPr="003D4ABF" w:rsidRDefault="00E65256" w:rsidP="00787F8E">
      <w:pPr>
        <w:rPr>
          <w:lang w:eastAsia="ja-JP"/>
        </w:rPr>
      </w:pPr>
      <w:r>
        <w:rPr>
          <w:lang w:eastAsia="zh-CN"/>
        </w:rPr>
        <w:t xml:space="preserve">In the case of AF influenced Traffic Steering,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is defined in clause 5.6.10.2 of </w:t>
      </w:r>
      <w:r w:rsidR="00201CD1" w:rsidRPr="003D4ABF">
        <w:rPr>
          <w:lang w:eastAsia="ja-JP"/>
        </w:rPr>
        <w:t>TS</w:t>
      </w:r>
      <w:r w:rsidR="00201CD1">
        <w:rPr>
          <w:lang w:eastAsia="ja-JP"/>
        </w:rPr>
        <w:t> </w:t>
      </w:r>
      <w:r w:rsidR="00201CD1" w:rsidRPr="003D4ABF">
        <w:rPr>
          <w:lang w:eastAsia="ja-JP"/>
        </w:rPr>
        <w:t>23.501</w:t>
      </w:r>
      <w:r w:rsidR="00201CD1">
        <w:rPr>
          <w:lang w:eastAsia="ja-JP"/>
        </w:rPr>
        <w:t> </w:t>
      </w:r>
      <w:r w:rsidR="00201CD1"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964" w:name="_Toc19197375"/>
      <w:bookmarkStart w:id="965" w:name="_Toc27896528"/>
      <w:bookmarkStart w:id="966" w:name="_Toc36192696"/>
      <w:bookmarkStart w:id="967" w:name="_Toc37076427"/>
      <w:bookmarkStart w:id="968" w:name="_Toc45194877"/>
      <w:bookmarkStart w:id="969" w:name="_Toc47594289"/>
      <w:bookmarkStart w:id="970" w:name="_Toc51836920"/>
      <w:bookmarkStart w:id="971" w:name="_Toc122503727"/>
      <w:r w:rsidRPr="003D4ABF">
        <w:t>6.2.2.7</w:t>
      </w:r>
      <w:r w:rsidRPr="003D4ABF">
        <w:tab/>
        <w:t>Access Traffic Steering, Switching and Splitting</w:t>
      </w:r>
      <w:bookmarkEnd w:id="964"/>
      <w:bookmarkEnd w:id="965"/>
      <w:bookmarkEnd w:id="966"/>
      <w:bookmarkEnd w:id="967"/>
      <w:bookmarkEnd w:id="968"/>
      <w:bookmarkEnd w:id="969"/>
      <w:bookmarkEnd w:id="970"/>
      <w:bookmarkEnd w:id="971"/>
    </w:p>
    <w:p w14:paraId="5159B3EF" w14:textId="518BCFCF" w:rsidR="00787F8E" w:rsidRPr="003D4ABF" w:rsidRDefault="00787F8E" w:rsidP="00787F8E">
      <w:r w:rsidRPr="003D4ABF">
        <w:t xml:space="preserve">The SMF may support functionality for traffic steering, switching and splitting within a MA PDU Session, as described in </w:t>
      </w:r>
      <w:r w:rsidR="00201CD1" w:rsidRPr="003D4ABF">
        <w:t>TS</w:t>
      </w:r>
      <w:r w:rsidR="00201CD1">
        <w:t> </w:t>
      </w:r>
      <w:r w:rsidR="00201CD1" w:rsidRPr="003D4ABF">
        <w:t>23.501</w:t>
      </w:r>
      <w:r w:rsidR="00201CD1">
        <w:t> </w:t>
      </w:r>
      <w:r w:rsidR="00201CD1" w:rsidRPr="003D4ABF">
        <w:t>[</w:t>
      </w:r>
      <w:r w:rsidRPr="003D4ABF">
        <w:t>2].</w:t>
      </w:r>
    </w:p>
    <w:p w14:paraId="7958B7E1" w14:textId="50518CFC"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201CD1" w:rsidRPr="003D4ABF">
        <w:t>TS</w:t>
      </w:r>
      <w:r w:rsidR="00201CD1">
        <w:t> </w:t>
      </w:r>
      <w:r w:rsidR="00201CD1" w:rsidRPr="003D4ABF">
        <w:t>23.501</w:t>
      </w:r>
      <w:r w:rsidR="00201CD1">
        <w:t> </w:t>
      </w:r>
      <w:r w:rsidR="00201CD1" w:rsidRPr="003D4ABF">
        <w:t>[</w:t>
      </w:r>
      <w:r w:rsidRPr="003D4ABF">
        <w:t>2]).</w:t>
      </w:r>
    </w:p>
    <w:p w14:paraId="5B932DB2" w14:textId="77777777" w:rsidR="00787F8E" w:rsidRPr="003D4ABF" w:rsidRDefault="00787F8E" w:rsidP="00787F8E">
      <w:pPr>
        <w:pStyle w:val="Heading3"/>
      </w:pPr>
      <w:bookmarkStart w:id="972" w:name="_Toc19197376"/>
      <w:bookmarkStart w:id="973" w:name="_Toc27896529"/>
      <w:bookmarkStart w:id="974" w:name="_Toc36192697"/>
      <w:bookmarkStart w:id="975" w:name="_Toc37076428"/>
      <w:bookmarkStart w:id="976" w:name="_Toc45194878"/>
      <w:bookmarkStart w:id="977" w:name="_Toc47594290"/>
      <w:bookmarkStart w:id="978" w:name="_Toc51836921"/>
      <w:bookmarkStart w:id="979" w:name="_Toc122503728"/>
      <w:r w:rsidRPr="003D4ABF">
        <w:t>6.2.3</w:t>
      </w:r>
      <w:r w:rsidRPr="003D4ABF">
        <w:tab/>
        <w:t>Application Function (AF)</w:t>
      </w:r>
      <w:bookmarkEnd w:id="972"/>
      <w:bookmarkEnd w:id="973"/>
      <w:bookmarkEnd w:id="974"/>
      <w:bookmarkEnd w:id="975"/>
      <w:bookmarkEnd w:id="976"/>
      <w:bookmarkEnd w:id="977"/>
      <w:bookmarkEnd w:id="978"/>
      <w:bookmarkEnd w:id="979"/>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6E6E17D5"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201CD1">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lastRenderedPageBreak/>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80" w:name="_Toc19197377"/>
      <w:r w:rsidRPr="003D4ABF">
        <w:t>The AF may receive a request to terminate an AF session. The PCF may include an indication that the transmission resources are lost due to PS to CS handover.</w:t>
      </w:r>
    </w:p>
    <w:p w14:paraId="033D8885" w14:textId="44E089A7"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201CD1" w:rsidRPr="003D4ABF">
        <w:t>TS</w:t>
      </w:r>
      <w:r w:rsidR="00201CD1">
        <w:t> </w:t>
      </w:r>
      <w:r w:rsidR="00201CD1" w:rsidRPr="003D4ABF">
        <w:t>24.229</w:t>
      </w:r>
      <w:r w:rsidR="00201CD1">
        <w:t> </w:t>
      </w:r>
      <w:r w:rsidR="00201CD1" w:rsidRPr="003D4ABF">
        <w:t>[</w:t>
      </w:r>
      <w:r w:rsidRPr="003D4ABF">
        <w:t xml:space="preserve">29] and </w:t>
      </w:r>
      <w:r w:rsidR="00201CD1" w:rsidRPr="003D4ABF">
        <w:t>TS</w:t>
      </w:r>
      <w:r w:rsidR="00201CD1">
        <w:t> </w:t>
      </w:r>
      <w:r w:rsidR="00201CD1" w:rsidRPr="003D4ABF">
        <w:t>24.237</w:t>
      </w:r>
      <w:r w:rsidR="00201CD1">
        <w:t> </w:t>
      </w:r>
      <w:r w:rsidR="00201CD1" w:rsidRPr="003D4ABF">
        <w:t>[</w:t>
      </w:r>
      <w:r w:rsidRPr="003D4ABF">
        <w:t>30].</w:t>
      </w:r>
    </w:p>
    <w:p w14:paraId="12DE7EB5" w14:textId="0CA08B99" w:rsidR="004B2724" w:rsidRPr="003D4ABF" w:rsidRDefault="004B2724" w:rsidP="004B2724">
      <w:bookmarkStart w:id="981" w:name="_Toc27896530"/>
      <w:bookmarkStart w:id="982" w:name="_Toc36192698"/>
      <w:bookmarkStart w:id="983" w:name="_Toc37076429"/>
      <w:bookmarkStart w:id="984" w:name="_Toc45194879"/>
      <w:bookmarkStart w:id="985" w:name="_Toc47594291"/>
      <w:bookmarkStart w:id="986" w:name="_Toc51836922"/>
      <w:r w:rsidRPr="003D4ABF">
        <w:t>The AF may send guidance to PCF for the determination of proper URSP rules for the UE. Details of the AF guidance are described in clause 6.</w:t>
      </w:r>
      <w:r w:rsidR="00F63E40">
        <w:t>6</w:t>
      </w:r>
      <w:r w:rsidRPr="003D4ABF">
        <w:t xml:space="preserve"> of </w:t>
      </w:r>
      <w:r w:rsidR="00201CD1" w:rsidRPr="003D4ABF">
        <w:t>TS</w:t>
      </w:r>
      <w:r w:rsidR="00201CD1">
        <w:t> </w:t>
      </w:r>
      <w:r w:rsidR="00201CD1" w:rsidRPr="003D4ABF">
        <w:t>23.548</w:t>
      </w:r>
      <w:r w:rsidR="00201CD1">
        <w:t> </w:t>
      </w:r>
      <w:r w:rsidR="00201CD1" w:rsidRPr="003D4ABF">
        <w:t>[</w:t>
      </w:r>
      <w:r w:rsidRPr="003D4ABF">
        <w:t xml:space="preserve">33] and in clause 4.15.6.10 of </w:t>
      </w:r>
      <w:r w:rsidR="00201CD1" w:rsidRPr="003D4ABF">
        <w:t>TS</w:t>
      </w:r>
      <w:r w:rsidR="00201CD1">
        <w:t> </w:t>
      </w:r>
      <w:r w:rsidR="00201CD1" w:rsidRPr="003D4ABF">
        <w:t>23.502</w:t>
      </w:r>
      <w:r w:rsidR="00201CD1">
        <w:t> </w:t>
      </w:r>
      <w:r w:rsidR="00201CD1" w:rsidRPr="003D4ABF">
        <w:t>[</w:t>
      </w:r>
      <w:r w:rsidRPr="003D4ABF">
        <w:t>3].</w:t>
      </w:r>
    </w:p>
    <w:p w14:paraId="38E48632" w14:textId="3B3F4242" w:rsidR="00F63E40" w:rsidRPr="003D4ABF" w:rsidRDefault="00F63E40" w:rsidP="00F63E40">
      <w:r>
        <w:t xml:space="preserve">For Time Sensitive Communication and Time synchronization as specified in clause 5.27 of </w:t>
      </w:r>
      <w:r w:rsidR="00201CD1">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201CD1">
        <w:t>TS 23.501 [</w:t>
      </w:r>
      <w:r>
        <w:t>2]) to interact with the TSCTSF via the NEF.</w:t>
      </w:r>
    </w:p>
    <w:p w14:paraId="6AAAF6E8" w14:textId="77777777" w:rsidR="00787F8E" w:rsidRPr="003D4ABF" w:rsidRDefault="00787F8E" w:rsidP="00787F8E">
      <w:pPr>
        <w:pStyle w:val="Heading3"/>
      </w:pPr>
      <w:bookmarkStart w:id="987" w:name="_Toc122503729"/>
      <w:r w:rsidRPr="003D4ABF">
        <w:t>6.2.4</w:t>
      </w:r>
      <w:r w:rsidRPr="003D4ABF">
        <w:tab/>
        <w:t>Unified Data Repository (UDR)</w:t>
      </w:r>
      <w:bookmarkEnd w:id="980"/>
      <w:bookmarkEnd w:id="981"/>
      <w:bookmarkEnd w:id="982"/>
      <w:bookmarkEnd w:id="983"/>
      <w:bookmarkEnd w:id="984"/>
      <w:bookmarkEnd w:id="985"/>
      <w:bookmarkEnd w:id="986"/>
      <w:bookmarkEnd w:id="987"/>
    </w:p>
    <w:p w14:paraId="3BCF2303" w14:textId="70EDEE9E" w:rsidR="00787F8E" w:rsidRPr="003D4ABF" w:rsidRDefault="00787F8E" w:rsidP="00787F8E">
      <w:r w:rsidRPr="003D4ABF">
        <w:t xml:space="preserve">The Unified Data Repository (UDR) is defined in </w:t>
      </w:r>
      <w:r w:rsidR="00201CD1" w:rsidRPr="003D4ABF">
        <w:t>TS</w:t>
      </w:r>
      <w:r w:rsidR="00201CD1">
        <w:t> </w:t>
      </w:r>
      <w:r w:rsidR="00201CD1" w:rsidRPr="003D4ABF">
        <w:t>23.501</w:t>
      </w:r>
      <w:r w:rsidR="00201CD1">
        <w:t> </w:t>
      </w:r>
      <w:r w:rsidR="00201CD1" w:rsidRPr="003D4ABF">
        <w:t>[</w:t>
      </w:r>
      <w:r w:rsidRPr="003D4ABF">
        <w:t>2].</w:t>
      </w:r>
    </w:p>
    <w:p w14:paraId="147EF6D2" w14:textId="77777777" w:rsidR="00787F8E" w:rsidRPr="003D4ABF" w:rsidRDefault="00787F8E" w:rsidP="00787F8E">
      <w:pPr>
        <w:pStyle w:val="Heading3"/>
      </w:pPr>
      <w:bookmarkStart w:id="988" w:name="_Toc19197378"/>
      <w:bookmarkStart w:id="989" w:name="_Toc27896531"/>
      <w:bookmarkStart w:id="990" w:name="_Toc36192699"/>
      <w:bookmarkStart w:id="991" w:name="_Toc37076430"/>
      <w:bookmarkStart w:id="992" w:name="_Toc45194880"/>
      <w:bookmarkStart w:id="993" w:name="_Toc47594292"/>
      <w:bookmarkStart w:id="994" w:name="_Toc51836923"/>
      <w:bookmarkStart w:id="995" w:name="_Toc122503730"/>
      <w:r w:rsidRPr="003D4ABF">
        <w:t>6.2.5</w:t>
      </w:r>
      <w:r w:rsidRPr="003D4ABF">
        <w:tab/>
        <w:t>Charging Function (CHF)</w:t>
      </w:r>
      <w:bookmarkEnd w:id="988"/>
      <w:bookmarkEnd w:id="989"/>
      <w:bookmarkEnd w:id="990"/>
      <w:bookmarkEnd w:id="991"/>
      <w:bookmarkEnd w:id="992"/>
      <w:bookmarkEnd w:id="993"/>
      <w:bookmarkEnd w:id="994"/>
      <w:bookmarkEnd w:id="995"/>
    </w:p>
    <w:p w14:paraId="65CF89C3" w14:textId="68733EB1" w:rsidR="00787F8E" w:rsidRPr="003D4ABF" w:rsidRDefault="00787F8E" w:rsidP="00787F8E">
      <w:r w:rsidRPr="003D4ABF">
        <w:t xml:space="preserve">The Charging Function is specified in </w:t>
      </w:r>
      <w:r w:rsidR="00201CD1" w:rsidRPr="003D4ABF">
        <w:t>TS</w:t>
      </w:r>
      <w:r w:rsidR="00201CD1">
        <w:t> </w:t>
      </w:r>
      <w:r w:rsidR="00201CD1" w:rsidRPr="003D4ABF">
        <w:t>32.240</w:t>
      </w:r>
      <w:r w:rsidR="00201CD1">
        <w:t> </w:t>
      </w:r>
      <w:r w:rsidR="00201CD1" w:rsidRPr="003D4ABF">
        <w:t>[</w:t>
      </w:r>
      <w:r w:rsidRPr="003D4ABF">
        <w:t>8].</w:t>
      </w:r>
    </w:p>
    <w:p w14:paraId="65E4F5DF" w14:textId="77777777" w:rsidR="00787F8E" w:rsidRPr="003D4ABF" w:rsidRDefault="00787F8E" w:rsidP="00787F8E">
      <w:pPr>
        <w:pStyle w:val="Heading3"/>
      </w:pPr>
      <w:bookmarkStart w:id="996" w:name="_Toc19197379"/>
      <w:bookmarkStart w:id="997" w:name="_Toc27896532"/>
      <w:bookmarkStart w:id="998" w:name="_Toc36192700"/>
      <w:bookmarkStart w:id="999" w:name="_Toc37076431"/>
      <w:bookmarkStart w:id="1000" w:name="_Toc45194881"/>
      <w:bookmarkStart w:id="1001" w:name="_Toc47594293"/>
      <w:bookmarkStart w:id="1002" w:name="_Toc51836924"/>
      <w:bookmarkStart w:id="1003" w:name="_Toc122503731"/>
      <w:r w:rsidRPr="003D4ABF">
        <w:t>6.2.6</w:t>
      </w:r>
      <w:r w:rsidRPr="003D4ABF">
        <w:tab/>
        <w:t>Void</w:t>
      </w:r>
      <w:bookmarkEnd w:id="996"/>
      <w:bookmarkEnd w:id="997"/>
      <w:bookmarkEnd w:id="998"/>
      <w:bookmarkEnd w:id="999"/>
      <w:bookmarkEnd w:id="1000"/>
      <w:bookmarkEnd w:id="1001"/>
      <w:bookmarkEnd w:id="1002"/>
      <w:bookmarkEnd w:id="1003"/>
    </w:p>
    <w:p w14:paraId="1BB96BC4" w14:textId="77777777" w:rsidR="00787F8E" w:rsidRPr="003D4ABF" w:rsidRDefault="00787F8E" w:rsidP="00787F8E"/>
    <w:p w14:paraId="33680C6E" w14:textId="77777777" w:rsidR="00787F8E" w:rsidRPr="003D4ABF" w:rsidRDefault="00787F8E" w:rsidP="00787F8E">
      <w:pPr>
        <w:pStyle w:val="Heading3"/>
      </w:pPr>
      <w:bookmarkStart w:id="1004" w:name="_Toc19197380"/>
      <w:bookmarkStart w:id="1005" w:name="_Toc27896533"/>
      <w:bookmarkStart w:id="1006" w:name="_Toc36192701"/>
      <w:bookmarkStart w:id="1007" w:name="_Toc37076432"/>
      <w:bookmarkStart w:id="1008" w:name="_Toc45194882"/>
      <w:bookmarkStart w:id="1009" w:name="_Toc47594294"/>
      <w:bookmarkStart w:id="1010" w:name="_Toc51836925"/>
      <w:bookmarkStart w:id="1011" w:name="_Toc122503732"/>
      <w:r w:rsidRPr="003D4ABF">
        <w:t>6.2.7</w:t>
      </w:r>
      <w:r w:rsidRPr="003D4ABF">
        <w:tab/>
        <w:t>Network Exposure Function (NEF)</w:t>
      </w:r>
      <w:bookmarkEnd w:id="1004"/>
      <w:bookmarkEnd w:id="1005"/>
      <w:bookmarkEnd w:id="1006"/>
      <w:bookmarkEnd w:id="1007"/>
      <w:bookmarkEnd w:id="1008"/>
      <w:bookmarkEnd w:id="1009"/>
      <w:bookmarkEnd w:id="1010"/>
      <w:bookmarkEnd w:id="1011"/>
    </w:p>
    <w:p w14:paraId="39B1A3B7" w14:textId="7618A456" w:rsidR="00787F8E" w:rsidRPr="003D4ABF" w:rsidRDefault="00787F8E" w:rsidP="00787F8E">
      <w:r w:rsidRPr="003D4ABF">
        <w:t xml:space="preserve">The Network Exposure Function (NEF) is defined in </w:t>
      </w:r>
      <w:r w:rsidR="00201CD1" w:rsidRPr="003D4ABF">
        <w:t>TS</w:t>
      </w:r>
      <w:r w:rsidR="00201CD1">
        <w:t> </w:t>
      </w:r>
      <w:r w:rsidR="00201CD1" w:rsidRPr="003D4ABF">
        <w:t>23.501</w:t>
      </w:r>
      <w:r w:rsidR="00201CD1">
        <w:t> </w:t>
      </w:r>
      <w:r w:rsidR="00201CD1"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1012" w:name="_Toc19197381"/>
      <w:bookmarkStart w:id="1013" w:name="_Toc27896534"/>
      <w:bookmarkStart w:id="1014" w:name="_Toc36192702"/>
      <w:bookmarkStart w:id="1015" w:name="_Toc37076433"/>
      <w:bookmarkStart w:id="1016" w:name="_Toc45194883"/>
      <w:bookmarkStart w:id="1017" w:name="_Toc47594295"/>
      <w:bookmarkStart w:id="1018" w:name="_Toc51836926"/>
      <w:bookmarkStart w:id="1019" w:name="_Toc122503733"/>
      <w:r w:rsidRPr="003D4ABF">
        <w:lastRenderedPageBreak/>
        <w:t>6.2.8</w:t>
      </w:r>
      <w:r w:rsidRPr="003D4ABF">
        <w:tab/>
        <w:t>Access and Mobility Management Function (AMF)</w:t>
      </w:r>
      <w:bookmarkEnd w:id="1012"/>
      <w:bookmarkEnd w:id="1013"/>
      <w:bookmarkEnd w:id="1014"/>
      <w:bookmarkEnd w:id="1015"/>
      <w:bookmarkEnd w:id="1016"/>
      <w:bookmarkEnd w:id="1017"/>
      <w:bookmarkEnd w:id="1018"/>
      <w:bookmarkEnd w:id="1019"/>
    </w:p>
    <w:p w14:paraId="787A9251" w14:textId="5218E4D0" w:rsidR="00787F8E" w:rsidRPr="003D4ABF" w:rsidRDefault="00787F8E" w:rsidP="00787F8E">
      <w:r w:rsidRPr="003D4ABF">
        <w:t xml:space="preserve">The Access and Mobility Management Function (AMF) is defined in </w:t>
      </w:r>
      <w:r w:rsidR="00201CD1" w:rsidRPr="003D4ABF">
        <w:t>TS</w:t>
      </w:r>
      <w:r w:rsidR="00201CD1">
        <w:t> </w:t>
      </w:r>
      <w:r w:rsidR="00201CD1" w:rsidRPr="003D4ABF">
        <w:t>23.501</w:t>
      </w:r>
      <w:r w:rsidR="00201CD1">
        <w:t> </w:t>
      </w:r>
      <w:r w:rsidR="00201CD1"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20" w:name="_Toc19197382"/>
      <w:bookmarkStart w:id="1021" w:name="_Toc27896535"/>
      <w:bookmarkStart w:id="1022" w:name="_Toc36192703"/>
      <w:bookmarkStart w:id="1023" w:name="_Toc37076434"/>
      <w:bookmarkStart w:id="1024" w:name="_Toc45194884"/>
      <w:bookmarkStart w:id="1025" w:name="_Toc47594296"/>
      <w:bookmarkStart w:id="1026" w:name="_Toc51836927"/>
      <w:bookmarkStart w:id="1027" w:name="_Toc122503734"/>
      <w:r w:rsidRPr="003D4ABF">
        <w:t>6.2.9</w:t>
      </w:r>
      <w:r w:rsidRPr="003D4ABF">
        <w:tab/>
        <w:t>Network Data Analytics Function (NWDAF)</w:t>
      </w:r>
      <w:bookmarkEnd w:id="1020"/>
      <w:bookmarkEnd w:id="1021"/>
      <w:bookmarkEnd w:id="1022"/>
      <w:bookmarkEnd w:id="1023"/>
      <w:bookmarkEnd w:id="1024"/>
      <w:bookmarkEnd w:id="1025"/>
      <w:bookmarkEnd w:id="1026"/>
      <w:bookmarkEnd w:id="1027"/>
    </w:p>
    <w:p w14:paraId="746BEF9F" w14:textId="5495D834"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201CD1" w:rsidRPr="003D4ABF">
        <w:rPr>
          <w:rFonts w:eastAsia="DengXian"/>
        </w:rPr>
        <w:t>TS</w:t>
      </w:r>
      <w:r w:rsidR="00201CD1">
        <w:rPr>
          <w:rFonts w:eastAsia="DengXian"/>
        </w:rPr>
        <w:t> </w:t>
      </w:r>
      <w:r w:rsidR="00201CD1" w:rsidRPr="003D4ABF">
        <w:rPr>
          <w:rFonts w:eastAsia="DengXian"/>
        </w:rPr>
        <w:t>23.288</w:t>
      </w:r>
      <w:r w:rsidR="00201CD1">
        <w:rPr>
          <w:rFonts w:eastAsia="DengXian"/>
        </w:rPr>
        <w:t> </w:t>
      </w:r>
      <w:r w:rsidR="00201CD1"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28" w:name="_Toc122503735"/>
      <w:bookmarkStart w:id="1029" w:name="_Toc19197383"/>
      <w:bookmarkStart w:id="1030" w:name="_Toc27896536"/>
      <w:bookmarkStart w:id="1031" w:name="_Toc36192704"/>
      <w:bookmarkStart w:id="1032" w:name="_Toc37076435"/>
      <w:bookmarkStart w:id="1033" w:name="_Toc45194885"/>
      <w:bookmarkStart w:id="1034" w:name="_Toc47594297"/>
      <w:bookmarkStart w:id="1035" w:name="_Toc51836928"/>
      <w:r w:rsidRPr="003D4ABF">
        <w:t>6.2.10</w:t>
      </w:r>
      <w:r w:rsidR="003D4ABF">
        <w:tab/>
        <w:t>Void</w:t>
      </w:r>
      <w:bookmarkEnd w:id="1028"/>
    </w:p>
    <w:p w14:paraId="6C75D82B" w14:textId="2BFC4370" w:rsidR="004B2724" w:rsidRPr="003D4ABF" w:rsidRDefault="004B2724" w:rsidP="004B2724"/>
    <w:p w14:paraId="335FED14" w14:textId="4198C2B6" w:rsidR="006936AF" w:rsidRPr="003D4ABF" w:rsidRDefault="006936AF" w:rsidP="006936AF">
      <w:pPr>
        <w:pStyle w:val="Heading3"/>
      </w:pPr>
      <w:bookmarkStart w:id="1036" w:name="_Toc122503736"/>
      <w:r>
        <w:t>6.2.11</w:t>
      </w:r>
      <w:r>
        <w:tab/>
        <w:t>Time Sensitive Communication and Time Synchronization Function (TSCTSF)</w:t>
      </w:r>
      <w:bookmarkEnd w:id="1036"/>
    </w:p>
    <w:p w14:paraId="0216ED03" w14:textId="40CEDB84" w:rsidR="006936AF" w:rsidRPr="003D4ABF" w:rsidRDefault="006936AF" w:rsidP="006936AF">
      <w:r>
        <w:t xml:space="preserve">The Time Sensitive Communication and Time Synchronization Function (TSCTSF) is defined in </w:t>
      </w:r>
      <w:r w:rsidR="00201CD1">
        <w:t>TS 23.501 [</w:t>
      </w:r>
      <w:r>
        <w:t>2].</w:t>
      </w:r>
    </w:p>
    <w:p w14:paraId="6BD4AF0E" w14:textId="77777777" w:rsidR="00787F8E" w:rsidRPr="003D4ABF" w:rsidRDefault="00787F8E" w:rsidP="00787F8E">
      <w:pPr>
        <w:pStyle w:val="Heading2"/>
      </w:pPr>
      <w:bookmarkStart w:id="1037" w:name="_Toc122503737"/>
      <w:r w:rsidRPr="003D4ABF">
        <w:t>6.3</w:t>
      </w:r>
      <w:r w:rsidRPr="003D4ABF">
        <w:tab/>
        <w:t>Policy and charging control rule</w:t>
      </w:r>
      <w:bookmarkEnd w:id="1029"/>
      <w:bookmarkEnd w:id="1030"/>
      <w:bookmarkEnd w:id="1031"/>
      <w:bookmarkEnd w:id="1032"/>
      <w:bookmarkEnd w:id="1033"/>
      <w:bookmarkEnd w:id="1034"/>
      <w:bookmarkEnd w:id="1035"/>
      <w:bookmarkEnd w:id="1037"/>
    </w:p>
    <w:p w14:paraId="594C9582" w14:textId="77777777" w:rsidR="00787F8E" w:rsidRPr="003D4ABF" w:rsidRDefault="00787F8E" w:rsidP="00787F8E">
      <w:pPr>
        <w:pStyle w:val="Heading3"/>
      </w:pPr>
      <w:bookmarkStart w:id="1038" w:name="_Toc19197384"/>
      <w:bookmarkStart w:id="1039" w:name="_Toc27896537"/>
      <w:bookmarkStart w:id="1040" w:name="_Toc36192705"/>
      <w:bookmarkStart w:id="1041" w:name="_Toc37076436"/>
      <w:bookmarkStart w:id="1042" w:name="_Toc45194886"/>
      <w:bookmarkStart w:id="1043" w:name="_Toc47594298"/>
      <w:bookmarkStart w:id="1044" w:name="_Toc51836929"/>
      <w:bookmarkStart w:id="1045" w:name="_Toc122503738"/>
      <w:r w:rsidRPr="003D4ABF">
        <w:t>6.3.1</w:t>
      </w:r>
      <w:r w:rsidRPr="003D4ABF">
        <w:tab/>
        <w:t>General</w:t>
      </w:r>
      <w:bookmarkEnd w:id="1038"/>
      <w:bookmarkEnd w:id="1039"/>
      <w:bookmarkEnd w:id="1040"/>
      <w:bookmarkEnd w:id="1041"/>
      <w:bookmarkEnd w:id="1042"/>
      <w:bookmarkEnd w:id="1043"/>
      <w:bookmarkEnd w:id="1044"/>
      <w:bookmarkEnd w:id="1045"/>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36FE0660"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201CD1" w:rsidRPr="003D4ABF">
        <w:t>TS</w:t>
      </w:r>
      <w:r w:rsidR="00201CD1">
        <w:t> </w:t>
      </w:r>
      <w:r w:rsidR="00201CD1" w:rsidRPr="003D4ABF">
        <w:t>23.501</w:t>
      </w:r>
      <w:r w:rsidR="00201CD1">
        <w:t> </w:t>
      </w:r>
      <w:r w:rsidR="00201CD1"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0AE9314E" w:rsidR="00787F8E" w:rsidRPr="003D4ABF" w:rsidRDefault="00787F8E" w:rsidP="00787F8E">
      <w:r w:rsidRPr="003D4ABF">
        <w:t xml:space="preserve">The differences with table 6.3 in </w:t>
      </w:r>
      <w:r w:rsidR="00201CD1" w:rsidRPr="003D4ABF">
        <w:t>TS</w:t>
      </w:r>
      <w:r w:rsidR="00201CD1">
        <w:t> </w:t>
      </w:r>
      <w:r w:rsidR="00201CD1" w:rsidRPr="003D4ABF">
        <w:t>23.203</w:t>
      </w:r>
      <w:r w:rsidR="00201CD1">
        <w:t> </w:t>
      </w:r>
      <w:r w:rsidR="00201CD1"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2EE8E05F" w14:textId="77777777" w:rsidR="003F4BFD" w:rsidRDefault="00DE0A8B" w:rsidP="00DE0A8B">
            <w:pPr>
              <w:pStyle w:val="TAL"/>
              <w:rPr>
                <w:szCs w:val="18"/>
              </w:rPr>
            </w:pPr>
            <w:r w:rsidRPr="003D4ABF">
              <w:rPr>
                <w:szCs w:val="18"/>
              </w:rPr>
              <w:t>Indication of traffic correlation</w:t>
            </w:r>
          </w:p>
          <w:p w14:paraId="7166E617" w14:textId="41C94BC2" w:rsidR="00DE0A8B" w:rsidRPr="003D4ABF" w:rsidRDefault="003F4BFD" w:rsidP="00DE0A8B">
            <w:pPr>
              <w:pStyle w:val="TAL"/>
              <w:rPr>
                <w:szCs w:val="18"/>
              </w:rPr>
            </w:pPr>
            <w:r>
              <w:rPr>
                <w:szCs w:val="18"/>
              </w:rPr>
              <w:t>(NOTE 29)</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A5026">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A5026">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0136EC6E" w:rsidR="00DE0A8B" w:rsidRPr="003D4ABF" w:rsidRDefault="00DE0A8B" w:rsidP="00DE0A8B">
            <w:pPr>
              <w:pStyle w:val="TAL"/>
              <w:rPr>
                <w:lang w:eastAsia="ja-JP"/>
              </w:rPr>
            </w:pPr>
            <w:r w:rsidRPr="003D4ABF">
              <w:rPr>
                <w:lang w:eastAsia="ja-JP"/>
              </w:rPr>
              <w:t>Defines the frequency for the reporting, such as event triggered, periodic</w:t>
            </w:r>
            <w:del w:id="1046" w:author="23.503_CR0918_(Rel-17)_5G_URLLC" w:date="2023-03-31T06:49:00Z">
              <w:r w:rsidRPr="003D4ABF" w:rsidDel="007A1BCE">
                <w:rPr>
                  <w:lang w:eastAsia="ja-JP"/>
                </w:rPr>
                <w:delText>, or when the PDU Session is released</w:delText>
              </w:r>
            </w:del>
            <w:r w:rsidRPr="003D4ABF">
              <w:rPr>
                <w:lang w:eastAsia="ja-JP"/>
              </w:rPr>
              <w:t>.</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4443C119" w:rsidR="00DE0A8B" w:rsidRPr="003D4ABF" w:rsidRDefault="00DE0A8B" w:rsidP="00DE0A8B">
            <w:pPr>
              <w:pStyle w:val="TAL"/>
              <w:rPr>
                <w:lang w:eastAsia="ja-JP"/>
              </w:rPr>
            </w:pPr>
            <w:r w:rsidRPr="003D4ABF">
              <w:rPr>
                <w:lang w:eastAsia="ja-JP"/>
              </w:rPr>
              <w:t xml:space="preserve">Defines the target of the QoS Monitoring reports, it can be the </w:t>
            </w:r>
            <w:r w:rsidR="00186DC0">
              <w:rPr>
                <w:lang w:eastAsia="ja-JP"/>
              </w:rPr>
              <w:t xml:space="preserve">NEF, </w:t>
            </w:r>
            <w:r w:rsidRPr="003D4ABF">
              <w:rPr>
                <w:lang w:eastAsia="ja-JP"/>
              </w:rPr>
              <w:t>the AF or the Local NEF.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lastRenderedPageBreak/>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1EE91CC3" w14:textId="77777777" w:rsidR="003F4BFD" w:rsidRDefault="00DE0A8B" w:rsidP="00DE0A8B">
            <w:pPr>
              <w:pStyle w:val="TAN"/>
            </w:pPr>
            <w:r>
              <w:t>NOTE 28:</w:t>
            </w:r>
            <w:r>
              <w:tab/>
              <w:t>If this parameter is used, it has to be present in every PCC rule of the PDU Session.</w:t>
            </w:r>
          </w:p>
          <w:p w14:paraId="34CD584A" w14:textId="4F15890E" w:rsidR="00DE0A8B" w:rsidRPr="003D4ABF" w:rsidRDefault="003F4BFD" w:rsidP="00DE0A8B">
            <w:pPr>
              <w:pStyle w:val="TAN"/>
            </w:pPr>
            <w:r>
              <w:t>NOTE 29:</w:t>
            </w:r>
            <w:r>
              <w:tab/>
              <w:t>The use of traffic correlation is defined in TS 23.501 [2], clauses 5.6.7.1 and 5.29.</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671DA1EC"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2036E6E8"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7A120CA" w14:textId="1E10A992"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5B73BF4C" w14:textId="6C9DBB06"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201CD1" w:rsidRPr="003D4ABF">
        <w:t>TS</w:t>
      </w:r>
      <w:r w:rsidR="00201CD1">
        <w:t> </w:t>
      </w:r>
      <w:r w:rsidR="00201CD1" w:rsidRPr="003D4ABF">
        <w:t>23.501</w:t>
      </w:r>
      <w:r w:rsidR="00201CD1">
        <w:t> </w:t>
      </w:r>
      <w:r w:rsidR="00201CD1"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2916FB1A"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w:t>
      </w:r>
      <w:r w:rsidR="00201CD1">
        <w:rPr>
          <w:lang w:eastAsia="zh-CN"/>
        </w:rPr>
        <w:t>TS 23.502 [</w:t>
      </w:r>
      <w:r>
        <w:rPr>
          <w:lang w:eastAsia="zh-CN"/>
        </w:rPr>
        <w:t>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78F97456"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23.501</w:t>
      </w:r>
      <w:r w:rsidR="00201CD1">
        <w:rPr>
          <w:lang w:eastAsia="zh-CN"/>
        </w:rPr>
        <w:t> </w:t>
      </w:r>
      <w:r w:rsidR="00201CD1"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4272CFAE"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 or;</w:t>
      </w:r>
    </w:p>
    <w:p w14:paraId="12C23000" w14:textId="53ECBFCC"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201CD1" w:rsidRPr="003D4ABF">
        <w:t>TS</w:t>
      </w:r>
      <w:r w:rsidR="00201CD1">
        <w:t> </w:t>
      </w:r>
      <w:r w:rsidR="00201CD1" w:rsidRPr="003D4ABF">
        <w:t>23.502</w:t>
      </w:r>
      <w:r w:rsidR="00201CD1">
        <w:t> </w:t>
      </w:r>
      <w:r w:rsidR="00201CD1"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201CD1" w:rsidRPr="003D4ABF">
        <w:rPr>
          <w:lang w:eastAsia="zh-CN"/>
        </w:rPr>
        <w:t>TS</w:t>
      </w:r>
      <w:r w:rsidR="00201CD1">
        <w:rPr>
          <w:lang w:eastAsia="zh-CN"/>
        </w:rPr>
        <w:t> </w:t>
      </w:r>
      <w:r w:rsidR="00201CD1" w:rsidRPr="003D4ABF">
        <w:rPr>
          <w:lang w:eastAsia="zh-CN"/>
        </w:rPr>
        <w:t>23.502</w:t>
      </w:r>
      <w:r w:rsidR="00201CD1">
        <w:rPr>
          <w:lang w:eastAsia="zh-CN"/>
        </w:rPr>
        <w:t> </w:t>
      </w:r>
      <w:r w:rsidR="00201CD1"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0004FD2A" w14:textId="0D0FDFEE"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201CD1" w:rsidRPr="003D4ABF">
        <w:t>TS</w:t>
      </w:r>
      <w:r w:rsidR="00201CD1">
        <w:t> </w:t>
      </w:r>
      <w:r w:rsidR="00201CD1" w:rsidRPr="003D4ABF">
        <w:t>23.548</w:t>
      </w:r>
      <w:r w:rsidR="00201CD1">
        <w:t> </w:t>
      </w:r>
      <w:r w:rsidR="00201CD1" w:rsidRPr="003D4ABF">
        <w:t>[</w:t>
      </w:r>
      <w:r w:rsidRPr="003D4ABF">
        <w:t>33].</w:t>
      </w:r>
    </w:p>
    <w:p w14:paraId="632F22DF" w14:textId="0CB5EB41" w:rsidR="006A4701" w:rsidRPr="003D4ABF" w:rsidRDefault="006A4701" w:rsidP="006A4701">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201CD1" w:rsidRPr="003D4ABF">
        <w:t>TS</w:t>
      </w:r>
      <w:r w:rsidR="00201CD1">
        <w:t> </w:t>
      </w:r>
      <w:r w:rsidR="00201CD1" w:rsidRPr="003D4ABF">
        <w:t>23.548</w:t>
      </w:r>
      <w:r w:rsidR="00201CD1">
        <w:t> </w:t>
      </w:r>
      <w:r w:rsidR="00201CD1" w:rsidRPr="003D4ABF">
        <w:t>[</w:t>
      </w:r>
      <w:r w:rsidRPr="003D4ABF">
        <w:t>33].</w:t>
      </w:r>
    </w:p>
    <w:p w14:paraId="3EB83CF4" w14:textId="371F4DE6" w:rsidR="00787F8E" w:rsidRPr="003D4ABF" w:rsidRDefault="00787F8E" w:rsidP="00787F8E">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2598D8B6"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201CD1" w:rsidRPr="003D4ABF">
        <w:t>TS</w:t>
      </w:r>
      <w:r w:rsidR="00201CD1">
        <w:t> </w:t>
      </w:r>
      <w:r w:rsidR="00201CD1" w:rsidRPr="003D4ABF">
        <w:t>23.501</w:t>
      </w:r>
      <w:r w:rsidR="00201CD1">
        <w:t> </w:t>
      </w:r>
      <w:r w:rsidR="00201CD1" w:rsidRPr="003D4ABF">
        <w:t>[</w:t>
      </w:r>
      <w:r w:rsidRPr="003D4ABF">
        <w:t>2].</w:t>
      </w:r>
    </w:p>
    <w:p w14:paraId="777F6594" w14:textId="746953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201CD1">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126490C4"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201CD1">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1304DB08"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w:t>
      </w:r>
      <w:del w:id="1047" w:author="23.503_CR0918_(Rel-17)_5G_URLLC" w:date="2023-03-31T06:49:00Z">
        <w:r w:rsidRPr="003D4ABF" w:rsidDel="007A1BCE">
          <w:delText>, or when the PDU Session is released</w:delText>
        </w:r>
      </w:del>
      <w:r w:rsidRPr="003D4ABF">
        <w:t>. The following applies:</w:t>
      </w:r>
    </w:p>
    <w:p w14:paraId="2AEBC3DC" w14:textId="02C7C3CF" w:rsidR="00D04069" w:rsidRDefault="00787F8E" w:rsidP="00787F8E">
      <w:pPr>
        <w:pStyle w:val="B1"/>
      </w:pPr>
      <w:r w:rsidRPr="003D4ABF">
        <w:t>-</w:t>
      </w:r>
      <w:r w:rsidRPr="003D4ABF">
        <w:tab/>
        <w:t xml:space="preserve">If the </w:t>
      </w:r>
      <w:r w:rsidRPr="003D4ABF">
        <w:rPr>
          <w:i/>
        </w:rPr>
        <w:t>Reporting frequency</w:t>
      </w:r>
      <w:r w:rsidRPr="003D4ABF">
        <w:t xml:space="preserve"> indicates "periodic", the </w:t>
      </w:r>
      <w:r w:rsidRPr="00642915">
        <w:rPr>
          <w:i/>
          <w:iCs/>
        </w:rPr>
        <w:t>reporting period</w:t>
      </w:r>
      <w:r w:rsidRPr="003D4ABF">
        <w:t xml:space="preserve"> shall also be included in the PCC rule.</w:t>
      </w:r>
    </w:p>
    <w:p w14:paraId="4505E134" w14:textId="79AEEE86" w:rsidR="00787F8E" w:rsidRPr="003D4ABF" w:rsidRDefault="00D04069" w:rsidP="00787F8E">
      <w:pPr>
        <w:pStyle w:val="B1"/>
      </w:pPr>
      <w:r>
        <w:t>-</w:t>
      </w:r>
      <w:r>
        <w:tab/>
      </w:r>
      <w:r w:rsidR="00787F8E" w:rsidRPr="003D4ABF">
        <w:t xml:space="preserve">The </w:t>
      </w:r>
      <w:r w:rsidR="00787F8E" w:rsidRPr="00642915">
        <w:rPr>
          <w:i/>
          <w:iCs/>
        </w:rPr>
        <w:t>reporting period</w:t>
      </w:r>
      <w:r w:rsidR="00787F8E" w:rsidRPr="003D4ABF">
        <w:t xml:space="preserve"> </w:t>
      </w:r>
      <w:r>
        <w:t xml:space="preserve">shall </w:t>
      </w:r>
      <w:r w:rsidR="00787F8E" w:rsidRPr="003D4ABF">
        <w:t>also be used for reporting measurement failure</w:t>
      </w:r>
      <w:r>
        <w:t xml:space="preserve"> in any of the </w:t>
      </w:r>
      <w:r w:rsidRPr="00642915">
        <w:rPr>
          <w:i/>
          <w:iCs/>
        </w:rPr>
        <w:t>Reporting frequency</w:t>
      </w:r>
      <w:r>
        <w:t xml:space="preserve"> modes "periodic" or "event triggered"</w:t>
      </w:r>
      <w:r w:rsidR="00787F8E" w:rsidRPr="003D4ABF">
        <w:t>: if no measurement result is</w:t>
      </w:r>
      <w:r>
        <w:t xml:space="preserve"> available in the UPF within the </w:t>
      </w:r>
      <w:r w:rsidRPr="00642915">
        <w:rPr>
          <w:i/>
          <w:iCs/>
        </w:rPr>
        <w:t>reporting period</w:t>
      </w:r>
      <w:r w:rsidR="00787F8E" w:rsidRPr="003D4ABF">
        <w:t>, the UPF shall report to the SMF and the SMF shall report to the PCF or to the AF indicating a measurement failure.</w:t>
      </w:r>
    </w:p>
    <w:p w14:paraId="0D9D6F25" w14:textId="22DA9F06"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w:t>
      </w:r>
      <w:r w:rsidR="001E6E2A">
        <w:t xml:space="preserve"> </w:t>
      </w:r>
      <w:r w:rsidR="001E6E2A" w:rsidRPr="00642915">
        <w:rPr>
          <w:i/>
          <w:iCs/>
        </w:rPr>
        <w:t>reporting period</w:t>
      </w:r>
      <w:r w:rsidR="001E6E2A">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w:t>
      </w:r>
      <w:r w:rsidRPr="003D4ABF">
        <w:lastRenderedPageBreak/>
        <w:t xml:space="preserve">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3D0EF526" w14:textId="77777777" w:rsidR="00AB153E" w:rsidRDefault="00AB153E" w:rsidP="00787F8E">
      <w:r>
        <w:t xml:space="preserve">The </w:t>
      </w:r>
      <w:r w:rsidRPr="0064291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22D71395" w14:textId="1B07A1CB" w:rsidR="00AB153E" w:rsidRDefault="00AB153E" w:rsidP="00787F8E">
      <w:r>
        <w:t xml:space="preserve">The </w:t>
      </w:r>
      <w:r w:rsidRPr="00642915">
        <w:rPr>
          <w:i/>
          <w:iCs/>
        </w:rPr>
        <w:t>Indication of direct event notification</w:t>
      </w:r>
      <w:r>
        <w:t xml:space="preserve"> indicates that the QoS Monitoring reports shall be sent by the UPF directly to the NF indicated by the Target of reporting (i.e. to the Local NEF or the AF as described in clause 6.4 of </w:t>
      </w:r>
      <w:r w:rsidR="00201CD1">
        <w:t>TS 23.548 [</w:t>
      </w:r>
      <w:r>
        <w:t>33]).</w:t>
      </w:r>
    </w:p>
    <w:p w14:paraId="644E6220" w14:textId="77B62C86"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7C5C37CE"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201CD1" w:rsidRPr="003D4ABF">
        <w:t>TS</w:t>
      </w:r>
      <w:r w:rsidR="00201CD1">
        <w:t> </w:t>
      </w:r>
      <w:r w:rsidR="00201CD1" w:rsidRPr="003D4ABF">
        <w:t>23.501</w:t>
      </w:r>
      <w:r w:rsidR="00201CD1">
        <w:t> </w:t>
      </w:r>
      <w:r w:rsidR="00201CD1" w:rsidRPr="003D4ABF">
        <w:t>[</w:t>
      </w:r>
      <w:r w:rsidR="00D34673" w:rsidRPr="003D4ABF">
        <w:t>2].</w:t>
      </w:r>
    </w:p>
    <w:p w14:paraId="5577CFFB" w14:textId="4412EF35" w:rsidR="00787F8E" w:rsidRPr="003D4ABF" w:rsidRDefault="00787F8E" w:rsidP="00787F8E">
      <w:bookmarkStart w:id="1048" w:name="_Toc19197385"/>
      <w:bookmarkStart w:id="1049" w:name="_Toc27896538"/>
      <w:bookmarkStart w:id="1050" w:name="_Toc36192706"/>
      <w:bookmarkStart w:id="1051" w:name="_Toc37076437"/>
      <w:bookmarkStart w:id="1052" w:name="_Toc45194887"/>
      <w:bookmarkStart w:id="1053"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201CD1" w:rsidRPr="003D4ABF">
        <w:t>TS</w:t>
      </w:r>
      <w:r w:rsidR="00201CD1">
        <w:t> </w:t>
      </w:r>
      <w:r w:rsidR="00201CD1" w:rsidRPr="003D4ABF">
        <w:t>23.502</w:t>
      </w:r>
      <w:r w:rsidR="00201CD1">
        <w:t> </w:t>
      </w:r>
      <w:r w:rsidR="00201CD1" w:rsidRPr="003D4ABF">
        <w:t>[</w:t>
      </w:r>
      <w:r w:rsidRPr="003D4ABF">
        <w:t xml:space="preserve">3]. The </w:t>
      </w:r>
      <w:r w:rsidR="009D0ABB" w:rsidRPr="003D4ABF">
        <w:t>f</w:t>
      </w:r>
      <w:r w:rsidRPr="003D4ABF">
        <w:t>ollowing parameters are included:</w:t>
      </w:r>
    </w:p>
    <w:p w14:paraId="7072B0D7" w14:textId="2EB1D175"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229698D8"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201CD1" w:rsidRPr="003D4ABF">
        <w:t>TS</w:t>
      </w:r>
      <w:r w:rsidR="00201CD1">
        <w:t> </w:t>
      </w:r>
      <w:r w:rsidR="00201CD1" w:rsidRPr="003D4ABF">
        <w:t>23.502</w:t>
      </w:r>
      <w:r w:rsidR="00201CD1">
        <w:t> </w:t>
      </w:r>
      <w:r w:rsidR="00201CD1"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54"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55" w:name="_Toc122503739"/>
      <w:r w:rsidRPr="003D4ABF">
        <w:t>6.3.2</w:t>
      </w:r>
      <w:r w:rsidRPr="003D4ABF">
        <w:tab/>
        <w:t>Policy and charging control rule operations</w:t>
      </w:r>
      <w:bookmarkEnd w:id="1048"/>
      <w:bookmarkEnd w:id="1049"/>
      <w:bookmarkEnd w:id="1050"/>
      <w:bookmarkEnd w:id="1051"/>
      <w:bookmarkEnd w:id="1052"/>
      <w:bookmarkEnd w:id="1053"/>
      <w:bookmarkEnd w:id="1054"/>
      <w:bookmarkEnd w:id="1055"/>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lastRenderedPageBreak/>
        <w:t>-</w:t>
      </w:r>
      <w:r w:rsidRPr="003D4ABF">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56" w:name="_Toc19197386"/>
      <w:bookmarkStart w:id="1057" w:name="_Toc27896539"/>
      <w:bookmarkStart w:id="1058" w:name="_Toc36192707"/>
      <w:bookmarkStart w:id="1059" w:name="_Toc37076438"/>
      <w:bookmarkStart w:id="1060" w:name="_Toc45194888"/>
      <w:bookmarkStart w:id="1061" w:name="_Toc47594300"/>
      <w:bookmarkStart w:id="1062" w:name="_Toc51836931"/>
      <w:bookmarkStart w:id="1063" w:name="_Toc122503740"/>
      <w:r w:rsidRPr="003D4ABF">
        <w:t>6.4</w:t>
      </w:r>
      <w:r w:rsidRPr="003D4ABF">
        <w:tab/>
        <w:t>PDU Session related policy information</w:t>
      </w:r>
      <w:bookmarkEnd w:id="1056"/>
      <w:bookmarkEnd w:id="1057"/>
      <w:bookmarkEnd w:id="1058"/>
      <w:bookmarkEnd w:id="1059"/>
      <w:bookmarkEnd w:id="1060"/>
      <w:bookmarkEnd w:id="1061"/>
      <w:bookmarkEnd w:id="1062"/>
      <w:bookmarkEnd w:id="1063"/>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7503C354" w:rsidR="00787F8E" w:rsidRPr="003D4ABF" w:rsidRDefault="00787F8E" w:rsidP="00787F8E">
      <w:pPr>
        <w:rPr>
          <w:rFonts w:eastAsia="DengXian"/>
        </w:rPr>
      </w:pPr>
      <w:r w:rsidRPr="003D4ABF">
        <w:rPr>
          <w:rFonts w:eastAsia="DengXian"/>
        </w:rPr>
        <w:t xml:space="preserve">The differences with table 6.4 and table 6.6 in </w:t>
      </w:r>
      <w:r w:rsidR="00201CD1" w:rsidRPr="003D4ABF">
        <w:rPr>
          <w:rFonts w:eastAsia="DengXian"/>
        </w:rPr>
        <w:t>TS</w:t>
      </w:r>
      <w:r w:rsidR="00201CD1">
        <w:rPr>
          <w:rFonts w:eastAsia="DengXian"/>
        </w:rPr>
        <w:t> </w:t>
      </w:r>
      <w:r w:rsidR="00201CD1" w:rsidRPr="003D4ABF">
        <w:rPr>
          <w:rFonts w:eastAsia="DengXian"/>
        </w:rPr>
        <w:t>23.203</w:t>
      </w:r>
      <w:r w:rsidR="00201CD1">
        <w:rPr>
          <w:rFonts w:eastAsia="DengXian"/>
        </w:rPr>
        <w:t> </w:t>
      </w:r>
      <w:r w:rsidR="00201CD1"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0050FB" w:rsidRDefault="00787F8E" w:rsidP="005C461D">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0050FB" w:rsidRDefault="007B57D2" w:rsidP="005C461D">
            <w:pPr>
              <w:pStyle w:val="TAL"/>
              <w:rPr>
                <w:szCs w:val="18"/>
                <w:lang w:val="fr-FR"/>
              </w:rPr>
            </w:pPr>
            <w:r w:rsidRPr="000050FB">
              <w:rPr>
                <w:szCs w:val="18"/>
                <w:lang w:val="fr-FR"/>
              </w:rPr>
              <w:t xml:space="preserve">User plane node </w:t>
            </w:r>
            <w:r w:rsidR="00787F8E" w:rsidRPr="000050FB">
              <w:rPr>
                <w:szCs w:val="18"/>
                <w:lang w:val="fr-FR"/>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43C21CDC"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201CD1" w:rsidRPr="003D4ABF">
        <w:t>TS</w:t>
      </w:r>
      <w:r w:rsidR="00201CD1">
        <w:t> </w:t>
      </w:r>
      <w:r w:rsidR="00201CD1" w:rsidRPr="003D4ABF">
        <w:t>23.501</w:t>
      </w:r>
      <w:r w:rsidR="00201CD1">
        <w:t> </w:t>
      </w:r>
      <w:r w:rsidR="00201CD1"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34AFE996"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201CD1" w:rsidRPr="003D4ABF">
        <w:rPr>
          <w:lang w:eastAsia="zh-CN"/>
        </w:rPr>
        <w:t>TS</w:t>
      </w:r>
      <w:r w:rsidR="00201CD1">
        <w:rPr>
          <w:lang w:eastAsia="zh-CN"/>
        </w:rPr>
        <w:t> </w:t>
      </w:r>
      <w:r w:rsidR="00201CD1" w:rsidRPr="003D4ABF">
        <w:rPr>
          <w:lang w:eastAsia="zh-CN"/>
        </w:rPr>
        <w:t>32.255</w:t>
      </w:r>
      <w:r w:rsidR="00201CD1">
        <w:rPr>
          <w:lang w:eastAsia="zh-CN"/>
        </w:rPr>
        <w:t> </w:t>
      </w:r>
      <w:r w:rsidR="00201CD1"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1D207060"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034F0CE"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p>
    <w:p w14:paraId="449DE33E" w14:textId="2468E7A7" w:rsidR="00787F8E" w:rsidRPr="003D4ABF" w:rsidRDefault="00787F8E" w:rsidP="00787F8E">
      <w:pPr>
        <w:pStyle w:val="NO"/>
        <w:rPr>
          <w:rFonts w:eastAsia="DengXian"/>
        </w:rPr>
      </w:pPr>
      <w:r w:rsidRPr="003D4ABF">
        <w:rPr>
          <w:rFonts w:eastAsia="DengXian"/>
        </w:rPr>
        <w:lastRenderedPageBreak/>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201CD1" w:rsidRPr="003D4ABF">
        <w:rPr>
          <w:rFonts w:eastAsia="DengXian"/>
        </w:rPr>
        <w:t>TS</w:t>
      </w:r>
      <w:r w:rsidR="00201CD1">
        <w:rPr>
          <w:rFonts w:eastAsia="DengXian"/>
        </w:rPr>
        <w:t> </w:t>
      </w:r>
      <w:r w:rsidR="00201CD1" w:rsidRPr="003D4ABF">
        <w:rPr>
          <w:rFonts w:eastAsia="DengXian"/>
        </w:rPr>
        <w:t>23.501</w:t>
      </w:r>
      <w:r w:rsidR="00201CD1">
        <w:rPr>
          <w:rFonts w:eastAsia="DengXian"/>
        </w:rPr>
        <w:t> </w:t>
      </w:r>
      <w:r w:rsidR="00201CD1"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781B337F"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lastRenderedPageBreak/>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064" w:name="_Toc19197387"/>
      <w:bookmarkStart w:id="1065" w:name="_Toc27896540"/>
      <w:bookmarkStart w:id="1066" w:name="_Toc36192708"/>
      <w:bookmarkStart w:id="1067" w:name="_Toc37076439"/>
      <w:bookmarkStart w:id="1068" w:name="_Toc45194889"/>
      <w:bookmarkStart w:id="1069"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070" w:name="_Toc51836932"/>
      <w:bookmarkStart w:id="1071" w:name="_Toc122503741"/>
      <w:r w:rsidRPr="003D4ABF">
        <w:t>6.5</w:t>
      </w:r>
      <w:r w:rsidRPr="003D4ABF">
        <w:tab/>
        <w:t>Access and mobility related policy information</w:t>
      </w:r>
      <w:bookmarkEnd w:id="1064"/>
      <w:bookmarkEnd w:id="1065"/>
      <w:bookmarkEnd w:id="1066"/>
      <w:bookmarkEnd w:id="1067"/>
      <w:bookmarkEnd w:id="1068"/>
      <w:bookmarkEnd w:id="1069"/>
      <w:bookmarkEnd w:id="1070"/>
      <w:bookmarkEnd w:id="1071"/>
    </w:p>
    <w:p w14:paraId="0931B31F" w14:textId="629EEF76"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Defines if 5G access stratum time distribution via Uu reference point is enabled or disabled</w:t>
            </w:r>
          </w:p>
        </w:tc>
        <w:tc>
          <w:tcPr>
            <w:tcW w:w="1759" w:type="dxa"/>
          </w:tcPr>
          <w:p w14:paraId="53D1FCCA" w14:textId="77777777" w:rsidR="003D4ABF" w:rsidRDefault="006A4701">
            <w:pPr>
              <w:pStyle w:val="TAL"/>
              <w:rPr>
                <w:szCs w:val="18"/>
              </w:rPr>
            </w:pPr>
            <w:r w:rsidRPr="003D4ABF">
              <w:rPr>
                <w:szCs w:val="18"/>
              </w:rPr>
              <w:t>Conditional</w:t>
            </w:r>
          </w:p>
          <w:p w14:paraId="79906554" w14:textId="793A5464" w:rsidR="006A4701" w:rsidRPr="003D4ABF" w:rsidRDefault="003D4ABF">
            <w:pPr>
              <w:pStyle w:val="TAL"/>
              <w:rPr>
                <w:szCs w:val="18"/>
              </w:rPr>
            </w:pPr>
            <w:r>
              <w:rPr>
                <w:szCs w:val="18"/>
              </w:rPr>
              <w:t>(NOTE 9)</w:t>
            </w:r>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r w:rsidRPr="003D4ABF">
              <w:t>Uu interface time synchronization error budget</w:t>
            </w:r>
          </w:p>
        </w:tc>
        <w:tc>
          <w:tcPr>
            <w:tcW w:w="2902" w:type="dxa"/>
          </w:tcPr>
          <w:p w14:paraId="45725340" w14:textId="1453A3EC" w:rsidR="006A4701" w:rsidRPr="003D4ABF" w:rsidRDefault="006A4701" w:rsidP="006A4701">
            <w:pPr>
              <w:pStyle w:val="TAL"/>
            </w:pPr>
            <w:r w:rsidRPr="003D4ABF">
              <w:t>Indicates the Uu Time Synchronization error budget for 5G access stratum time distribution</w:t>
            </w:r>
          </w:p>
        </w:tc>
        <w:tc>
          <w:tcPr>
            <w:tcW w:w="1759" w:type="dxa"/>
          </w:tcPr>
          <w:p w14:paraId="688835AD" w14:textId="77777777" w:rsidR="003D4ABF" w:rsidRDefault="006A4701" w:rsidP="006A4701">
            <w:pPr>
              <w:pStyle w:val="TAL"/>
              <w:rPr>
                <w:szCs w:val="18"/>
              </w:rPr>
            </w:pPr>
            <w:r w:rsidRPr="003D4ABF">
              <w:rPr>
                <w:szCs w:val="18"/>
              </w:rPr>
              <w:t>Conditional</w:t>
            </w:r>
          </w:p>
          <w:p w14:paraId="4DF088E1" w14:textId="692D9DDE" w:rsidR="006A4701" w:rsidRPr="003D4ABF" w:rsidRDefault="003D4ABF" w:rsidP="006A4701">
            <w:pPr>
              <w:pStyle w:val="TAL"/>
              <w:rPr>
                <w:szCs w:val="18"/>
              </w:rPr>
            </w:pPr>
            <w:r>
              <w:rPr>
                <w:szCs w:val="18"/>
              </w:rPr>
              <w:t>(NOTE 10)</w:t>
            </w:r>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pPr>
            <w:r w:rsidRPr="003D4ABF">
              <w:t>NOTE 8:</w:t>
            </w:r>
            <w:r w:rsidRPr="003D4ABF">
              <w:tab/>
              <w:t>If management of UE-Slice-MBR by PCF is enabled.</w:t>
            </w:r>
          </w:p>
          <w:p w14:paraId="646A32BF" w14:textId="4591CC44" w:rsidR="003D4ABF" w:rsidRDefault="003D4ABF" w:rsidP="006A4701">
            <w:pPr>
              <w:pStyle w:val="TAN"/>
            </w:pPr>
            <w:r>
              <w:t>NOTE 9:</w:t>
            </w:r>
            <w:r>
              <w:tab/>
              <w:t>If management of 5G access stratum time distribution is enabled.</w:t>
            </w:r>
          </w:p>
          <w:p w14:paraId="61AF488D" w14:textId="543A41FF" w:rsidR="006A4701" w:rsidRPr="003D4ABF" w:rsidRDefault="003D4ABF" w:rsidP="006A4701">
            <w:pPr>
              <w:pStyle w:val="TAN"/>
            </w:pPr>
            <w:r>
              <w:t>NOTE 10:</w:t>
            </w:r>
            <w:r>
              <w:tab/>
              <w:t>If 5G access stratum time distribution or (g)PTP time synchronization is enabled.</w:t>
            </w:r>
          </w:p>
        </w:tc>
      </w:tr>
    </w:tbl>
    <w:p w14:paraId="56C113D8" w14:textId="77777777" w:rsidR="00787F8E" w:rsidRPr="003D4ABF" w:rsidRDefault="00787F8E" w:rsidP="00787F8E"/>
    <w:p w14:paraId="482319EA" w14:textId="6F39E3A3" w:rsidR="00787F8E" w:rsidRPr="003D4ABF" w:rsidRDefault="00787F8E" w:rsidP="00787F8E">
      <w:r w:rsidRPr="003D4ABF">
        <w:lastRenderedPageBreak/>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for the description on how AMF uses this information.</w:t>
      </w:r>
    </w:p>
    <w:p w14:paraId="05A5F4B0" w14:textId="5D31BC59"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63B12AEF"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201CD1" w:rsidRPr="003D4ABF">
        <w:t>TS</w:t>
      </w:r>
      <w:r w:rsidR="00201CD1">
        <w:t> </w:t>
      </w:r>
      <w:r w:rsidR="00201CD1" w:rsidRPr="003D4ABF">
        <w:t>23.501</w:t>
      </w:r>
      <w:r w:rsidR="00201CD1">
        <w:t> </w:t>
      </w:r>
      <w:r w:rsidR="00201CD1"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72" w:name="_Toc19197388"/>
      <w:bookmarkStart w:id="1073" w:name="_Toc27896541"/>
      <w:bookmarkStart w:id="1074" w:name="_Toc36192709"/>
      <w:bookmarkStart w:id="1075" w:name="_Toc37076440"/>
      <w:bookmarkStart w:id="1076" w:name="_Toc45194890"/>
      <w:bookmarkStart w:id="1077" w:name="_Toc47594302"/>
      <w:bookmarkStart w:id="1078"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079" w:name="_Toc122503742"/>
      <w:r w:rsidRPr="003D4ABF">
        <w:t>6.6</w:t>
      </w:r>
      <w:r w:rsidRPr="003D4ABF">
        <w:tab/>
        <w:t>UE policy information</w:t>
      </w:r>
      <w:bookmarkEnd w:id="1072"/>
      <w:bookmarkEnd w:id="1073"/>
      <w:bookmarkEnd w:id="1074"/>
      <w:bookmarkEnd w:id="1075"/>
      <w:bookmarkEnd w:id="1076"/>
      <w:bookmarkEnd w:id="1077"/>
      <w:bookmarkEnd w:id="1078"/>
      <w:bookmarkEnd w:id="1079"/>
    </w:p>
    <w:p w14:paraId="04F56DEA" w14:textId="77777777" w:rsidR="00787F8E" w:rsidRPr="003D4ABF" w:rsidRDefault="00787F8E" w:rsidP="00787F8E">
      <w:pPr>
        <w:pStyle w:val="Heading3"/>
      </w:pPr>
      <w:bookmarkStart w:id="1080" w:name="_Toc19197389"/>
      <w:bookmarkStart w:id="1081" w:name="_Toc27896542"/>
      <w:bookmarkStart w:id="1082" w:name="_Toc36192710"/>
      <w:bookmarkStart w:id="1083" w:name="_Toc37076441"/>
      <w:bookmarkStart w:id="1084" w:name="_Toc45194891"/>
      <w:bookmarkStart w:id="1085" w:name="_Toc47594303"/>
      <w:bookmarkStart w:id="1086" w:name="_Toc51836934"/>
      <w:bookmarkStart w:id="1087" w:name="_Toc122503743"/>
      <w:r w:rsidRPr="003D4ABF">
        <w:t>6.6.1</w:t>
      </w:r>
      <w:r w:rsidRPr="003D4ABF">
        <w:tab/>
        <w:t>Access Network Discovery &amp; Selection Policy Information</w:t>
      </w:r>
      <w:bookmarkEnd w:id="1080"/>
      <w:bookmarkEnd w:id="1081"/>
      <w:bookmarkEnd w:id="1082"/>
      <w:bookmarkEnd w:id="1083"/>
      <w:bookmarkEnd w:id="1084"/>
      <w:bookmarkEnd w:id="1085"/>
      <w:bookmarkEnd w:id="1086"/>
      <w:bookmarkEnd w:id="1087"/>
    </w:p>
    <w:p w14:paraId="56866700" w14:textId="77777777" w:rsidR="00787F8E" w:rsidRPr="003D4ABF" w:rsidRDefault="00787F8E" w:rsidP="00787F8E">
      <w:pPr>
        <w:pStyle w:val="Heading4"/>
      </w:pPr>
      <w:bookmarkStart w:id="1088" w:name="_Toc19197390"/>
      <w:bookmarkStart w:id="1089" w:name="_Toc27896543"/>
      <w:bookmarkStart w:id="1090" w:name="_Toc36192711"/>
      <w:bookmarkStart w:id="1091" w:name="_Toc37076442"/>
      <w:bookmarkStart w:id="1092" w:name="_Toc45194892"/>
      <w:bookmarkStart w:id="1093" w:name="_Toc47594304"/>
      <w:bookmarkStart w:id="1094" w:name="_Toc51836935"/>
      <w:bookmarkStart w:id="1095" w:name="_Toc122503744"/>
      <w:r w:rsidRPr="003D4ABF">
        <w:t>6.6.1.1</w:t>
      </w:r>
      <w:r w:rsidRPr="003D4ABF">
        <w:tab/>
        <w:t>General</w:t>
      </w:r>
      <w:bookmarkEnd w:id="1088"/>
      <w:bookmarkEnd w:id="1089"/>
      <w:bookmarkEnd w:id="1090"/>
      <w:bookmarkEnd w:id="1091"/>
      <w:bookmarkEnd w:id="1092"/>
      <w:bookmarkEnd w:id="1093"/>
      <w:bookmarkEnd w:id="1094"/>
      <w:bookmarkEnd w:id="1095"/>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4B9F115C"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201CD1" w:rsidRPr="003D4ABF">
        <w:t>TS</w:t>
      </w:r>
      <w:r w:rsidR="00201CD1">
        <w:t> </w:t>
      </w:r>
      <w:r w:rsidR="00201CD1" w:rsidRPr="003D4ABF">
        <w:t>23.501</w:t>
      </w:r>
      <w:r w:rsidR="00201CD1">
        <w:t> </w:t>
      </w:r>
      <w:r w:rsidR="00201CD1" w:rsidRPr="003D4ABF">
        <w:t>[</w:t>
      </w:r>
      <w:r w:rsidRPr="003D4ABF">
        <w:t>2].</w:t>
      </w:r>
    </w:p>
    <w:p w14:paraId="3BA3FCB7" w14:textId="130C35C5" w:rsidR="00787F8E" w:rsidRPr="003D4ABF" w:rsidRDefault="00787F8E" w:rsidP="00787F8E">
      <w:r w:rsidRPr="003D4ABF">
        <w:t xml:space="preserve">The Access Network Discovery &amp; Selection policy shall contain one or more WLAN Selection Policy (WLANSP) rules defined in clause 4.8.2.1.6 of </w:t>
      </w:r>
      <w:r w:rsidR="00201CD1" w:rsidRPr="003D4ABF">
        <w:t>TS</w:t>
      </w:r>
      <w:r w:rsidR="00201CD1">
        <w:t> </w:t>
      </w:r>
      <w:r w:rsidR="00201CD1" w:rsidRPr="003D4ABF">
        <w:t>23.402</w:t>
      </w:r>
      <w:r w:rsidR="00201CD1">
        <w:t> </w:t>
      </w:r>
      <w:r w:rsidR="00201CD1" w:rsidRPr="003D4ABF">
        <w:t>[</w:t>
      </w:r>
      <w:r w:rsidRPr="003D4ABF">
        <w:t>9].</w:t>
      </w:r>
    </w:p>
    <w:p w14:paraId="1D22B998" w14:textId="3A5D348A" w:rsidR="00787F8E" w:rsidRPr="003D4ABF" w:rsidRDefault="00787F8E" w:rsidP="00787F8E">
      <w:r w:rsidRPr="003D4ABF">
        <w:t xml:space="preserve">The Access Network Discovery &amp; Selection policy may contain information to select ePDG or N3IWF by the UE as specified in </w:t>
      </w:r>
      <w:r w:rsidR="00201CD1" w:rsidRPr="003D4ABF">
        <w:t>TS</w:t>
      </w:r>
      <w:r w:rsidR="00201CD1">
        <w:t> </w:t>
      </w:r>
      <w:r w:rsidR="00201CD1" w:rsidRPr="003D4ABF">
        <w:t>23.501</w:t>
      </w:r>
      <w:r w:rsidR="00201CD1">
        <w:t> </w:t>
      </w:r>
      <w:r w:rsidR="00201CD1"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r w:rsidRPr="003D4ABF">
              <w:t>ePDG identifier configuration</w:t>
            </w:r>
          </w:p>
        </w:tc>
        <w:tc>
          <w:tcPr>
            <w:tcW w:w="2902" w:type="dxa"/>
          </w:tcPr>
          <w:p w14:paraId="764CFB08" w14:textId="77777777" w:rsidR="00787F8E" w:rsidRPr="003D4ABF" w:rsidRDefault="00787F8E" w:rsidP="00844BD5">
            <w:pPr>
              <w:pStyle w:val="TAL"/>
            </w:pPr>
            <w:r w:rsidRPr="003D4ABF">
              <w:t>The UE uses this information to select ePDG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The UE uses this information to select ePDG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096" w:name="_Toc19197391"/>
      <w:bookmarkStart w:id="1097" w:name="_Toc27896544"/>
      <w:bookmarkStart w:id="1098" w:name="_Toc36192712"/>
      <w:bookmarkStart w:id="1099" w:name="_Toc37076443"/>
      <w:bookmarkStart w:id="1100" w:name="_Toc45194893"/>
      <w:bookmarkStart w:id="1101" w:name="_Toc47594305"/>
      <w:bookmarkStart w:id="1102" w:name="_Toc51836936"/>
      <w:bookmarkStart w:id="1103" w:name="_Toc122503745"/>
      <w:r w:rsidRPr="003D4ABF">
        <w:t>6.6.1.2</w:t>
      </w:r>
      <w:r w:rsidRPr="003D4ABF">
        <w:tab/>
        <w:t>UE selecting a WLANSP rule</w:t>
      </w:r>
      <w:bookmarkEnd w:id="1096"/>
      <w:bookmarkEnd w:id="1097"/>
      <w:bookmarkEnd w:id="1098"/>
      <w:bookmarkEnd w:id="1099"/>
      <w:bookmarkEnd w:id="1100"/>
      <w:bookmarkEnd w:id="1101"/>
      <w:bookmarkEnd w:id="1102"/>
      <w:bookmarkEnd w:id="1103"/>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104" w:name="_Toc19197392"/>
      <w:bookmarkStart w:id="1105" w:name="_Toc27896545"/>
      <w:bookmarkStart w:id="1106" w:name="_Toc36192713"/>
      <w:bookmarkStart w:id="1107" w:name="_Toc37076444"/>
      <w:bookmarkStart w:id="1108" w:name="_Toc45194894"/>
      <w:bookmarkStart w:id="1109" w:name="_Toc47594306"/>
      <w:bookmarkStart w:id="1110" w:name="_Toc51836937"/>
      <w:bookmarkStart w:id="1111" w:name="_Toc122503746"/>
      <w:r w:rsidRPr="003D4ABF">
        <w:t>6.6.1.3</w:t>
      </w:r>
      <w:r w:rsidRPr="003D4ABF">
        <w:tab/>
        <w:t>UE procedure for selecting a WLAN access based on WLANSP rules</w:t>
      </w:r>
      <w:bookmarkEnd w:id="1104"/>
      <w:bookmarkEnd w:id="1105"/>
      <w:bookmarkEnd w:id="1106"/>
      <w:bookmarkEnd w:id="1107"/>
      <w:bookmarkEnd w:id="1108"/>
      <w:bookmarkEnd w:id="1109"/>
      <w:bookmarkEnd w:id="1110"/>
      <w:bookmarkEnd w:id="1111"/>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3C9AAB22"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201CD1" w:rsidRPr="003D4ABF">
        <w:t>TS</w:t>
      </w:r>
      <w:r w:rsidR="00201CD1">
        <w:t> </w:t>
      </w:r>
      <w:r w:rsidR="00201CD1" w:rsidRPr="003D4ABF">
        <w:t>23.501</w:t>
      </w:r>
      <w:r w:rsidR="00201CD1">
        <w:t> </w:t>
      </w:r>
      <w:r w:rsidR="00201CD1" w:rsidRPr="003D4ABF">
        <w:t>[</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B782493" w:rsidR="00787F8E" w:rsidRPr="003D4ABF" w:rsidRDefault="00787F8E" w:rsidP="00787F8E">
      <w:r w:rsidRPr="003D4ABF">
        <w:t xml:space="preserve">When a group of selection criteria includes the HomeNetwork attribute and is set, then the UE (a) shall create a list of available WLANs that directly interwork with the home operator (as specified in clause 4.8.2.1.6 of </w:t>
      </w:r>
      <w:r w:rsidR="00201CD1" w:rsidRPr="003D4ABF">
        <w:t>TS</w:t>
      </w:r>
      <w:r w:rsidR="00201CD1">
        <w:t> </w:t>
      </w:r>
      <w:r w:rsidR="00201CD1" w:rsidRPr="003D4ABF">
        <w:t>23.402</w:t>
      </w:r>
      <w:r w:rsidR="00201CD1">
        <w:t> </w:t>
      </w:r>
      <w:r w:rsidR="00201CD1" w:rsidRPr="003D4ABF">
        <w:t>[</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lastRenderedPageBreak/>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112" w:name="_Toc19197393"/>
      <w:bookmarkStart w:id="1113" w:name="_Toc27896546"/>
      <w:bookmarkStart w:id="1114" w:name="_Toc36192714"/>
      <w:bookmarkStart w:id="1115" w:name="_Toc37076445"/>
      <w:bookmarkStart w:id="1116" w:name="_Toc45194895"/>
      <w:bookmarkStart w:id="1117" w:name="_Toc47594307"/>
      <w:bookmarkStart w:id="1118" w:name="_Toc51836938"/>
      <w:bookmarkStart w:id="1119" w:name="_Toc122503747"/>
      <w:r w:rsidRPr="003D4ABF">
        <w:t>6.6.2</w:t>
      </w:r>
      <w:r w:rsidRPr="003D4ABF">
        <w:tab/>
        <w:t>UE Route Selection Policy information</w:t>
      </w:r>
      <w:bookmarkEnd w:id="1112"/>
      <w:bookmarkEnd w:id="1113"/>
      <w:bookmarkEnd w:id="1114"/>
      <w:bookmarkEnd w:id="1115"/>
      <w:bookmarkEnd w:id="1116"/>
      <w:bookmarkEnd w:id="1117"/>
      <w:bookmarkEnd w:id="1118"/>
      <w:bookmarkEnd w:id="1119"/>
    </w:p>
    <w:p w14:paraId="17FD826B" w14:textId="77777777" w:rsidR="00787F8E" w:rsidRPr="003D4ABF" w:rsidRDefault="00787F8E" w:rsidP="00787F8E">
      <w:pPr>
        <w:pStyle w:val="Heading4"/>
      </w:pPr>
      <w:bookmarkStart w:id="1120" w:name="_Toc19197394"/>
      <w:bookmarkStart w:id="1121" w:name="_Toc27896547"/>
      <w:bookmarkStart w:id="1122" w:name="_Toc36192715"/>
      <w:bookmarkStart w:id="1123" w:name="_Toc37076446"/>
      <w:bookmarkStart w:id="1124" w:name="_Toc45194896"/>
      <w:bookmarkStart w:id="1125" w:name="_Toc47594308"/>
      <w:bookmarkStart w:id="1126" w:name="_Toc51836939"/>
      <w:bookmarkStart w:id="1127" w:name="_Toc122503748"/>
      <w:r w:rsidRPr="003D4ABF">
        <w:t>6.6.2.1</w:t>
      </w:r>
      <w:r w:rsidRPr="003D4ABF">
        <w:tab/>
        <w:t>Structure Description</w:t>
      </w:r>
      <w:bookmarkEnd w:id="1120"/>
      <w:bookmarkEnd w:id="1121"/>
      <w:bookmarkEnd w:id="1122"/>
      <w:bookmarkEnd w:id="1123"/>
      <w:bookmarkEnd w:id="1124"/>
      <w:bookmarkEnd w:id="1125"/>
      <w:bookmarkEnd w:id="1126"/>
      <w:bookmarkEnd w:id="1127"/>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844BD5">
        <w:trPr>
          <w:cantSplit/>
          <w:tblHeader/>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844BD5">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844BD5">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It consists of OSId and OSAppId(s).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844BD5">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844BD5">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844BD5">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844BD5">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844BD5">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844BD5">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844BD5">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26E08CC1"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w:t>
            </w:r>
            <w:ins w:id="1128" w:author="23.503_CR0872R4_(Rel-17)_5GS_Ph1, TEI17" w:date="2023-03-31T06:45:00Z">
              <w:r w:rsidR="007A1BCE">
                <w:rPr>
                  <w:szCs w:val="18"/>
                </w:rPr>
                <w:t>s</w:t>
              </w:r>
            </w:ins>
            <w:del w:id="1129" w:author="23.503_CR0872R4_(Rel-17)_5GS_Ph1, TEI17" w:date="2023-03-31T06:45:00Z">
              <w:r w:rsidRPr="003D4ABF" w:rsidDel="007A1BCE">
                <w:rPr>
                  <w:szCs w:val="18"/>
                </w:rPr>
                <w:delText>'s</w:delText>
              </w:r>
            </w:del>
            <w:r w:rsidRPr="003D4ABF">
              <w:rPr>
                <w:szCs w:val="18"/>
              </w:rPr>
              <w:t xml:space="preserve">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0283C587" w:rsidR="00787F8E" w:rsidRPr="003D4ABF" w:rsidRDefault="00787F8E" w:rsidP="00844BD5">
            <w:pPr>
              <w:pStyle w:val="TAL"/>
              <w:rPr>
                <w:szCs w:val="18"/>
              </w:rPr>
            </w:pPr>
            <w:del w:id="1130" w:author="23.503_CR0802R1_(Rel-17)_TEI16, 5GS_Ph1" w:date="2023-03-31T06:41:00Z">
              <w:r w:rsidRPr="003D4ABF" w:rsidDel="007A1BCE">
                <w:rPr>
                  <w:szCs w:val="18"/>
                </w:rPr>
                <w:delText>Optional</w:delText>
              </w:r>
            </w:del>
            <w:ins w:id="1131" w:author="23.503_CR0802R1_(Rel-17)_TEI16, 5GS_Ph1" w:date="2023-03-31T06:41:00Z">
              <w:r w:rsidR="007A1BCE">
                <w:rPr>
                  <w:szCs w:val="18"/>
                </w:rPr>
                <w:t>Conditional</w:t>
              </w:r>
            </w:ins>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r w:rsidRPr="003D4ABF">
              <w:t>ProSe Layer-3 UE-to-Network Relay Offload indication</w:t>
            </w:r>
          </w:p>
        </w:tc>
        <w:tc>
          <w:tcPr>
            <w:tcW w:w="2899"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5CC6AFC7" w:rsidR="00844BD5" w:rsidRPr="003D4ABF" w:rsidRDefault="00844BD5" w:rsidP="00844BD5">
            <w:pPr>
              <w:pStyle w:val="TAN"/>
            </w:pPr>
            <w:r w:rsidRPr="003D4ABF">
              <w:t>NOTE 8:</w:t>
            </w:r>
            <w:r w:rsidRPr="003D4ABF">
              <w:tab/>
            </w:r>
            <w:del w:id="1132" w:author="23.503_CR0802R1_(Rel-17)_TEI16, 5GS_Ph1" w:date="2023-03-31T06:42:00Z">
              <w:r w:rsidRPr="003D4ABF" w:rsidDel="007A1BCE">
                <w:delText xml:space="preserve">When the PDU Session Type is "Ethernet" or "Unstructured", this </w:delText>
              </w:r>
            </w:del>
            <w:ins w:id="1133" w:author="23.503_CR0802R1_(Rel-17)_TEI16, 5GS_Ph1" w:date="2023-03-31T06:42:00Z">
              <w:r w:rsidR="007A1BCE">
                <w:t xml:space="preserve">This </w:t>
              </w:r>
            </w:ins>
            <w:r w:rsidRPr="003D4ABF">
              <w:t>component shall be present</w:t>
            </w:r>
            <w:ins w:id="1134" w:author="23.503_CR0802R1_(Rel-17)_TEI16, 5GS_Ph1" w:date="2023-03-31T06:42:00Z">
              <w:r w:rsidR="007A1BCE">
                <w:t xml:space="preserve"> when the Route Selection Component does neither include the "Non-Seamless Offload indication" nor "ProSe Layer-3 UE-to-Network Relay Offload indication"</w:t>
              </w:r>
            </w:ins>
            <w:r w:rsidRPr="003D4ABF">
              <w:t>.</w:t>
            </w:r>
          </w:p>
        </w:tc>
      </w:tr>
    </w:tbl>
    <w:p w14:paraId="06F9B5DF" w14:textId="77777777" w:rsidR="00787F8E" w:rsidRPr="003D4ABF" w:rsidRDefault="00787F8E" w:rsidP="00787F8E"/>
    <w:p w14:paraId="34C2EAE1" w14:textId="77777777" w:rsidR="00787F8E" w:rsidRPr="003D4ABF" w:rsidRDefault="00787F8E" w:rsidP="00787F8E">
      <w:r w:rsidRPr="003D4ABF">
        <w:lastRenderedPageBreak/>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39E0C739"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201CD1" w:rsidRPr="003D4ABF">
        <w:t>TS</w:t>
      </w:r>
      <w:r w:rsidR="00201CD1">
        <w:t> </w:t>
      </w:r>
      <w:r w:rsidR="00201CD1" w:rsidRPr="003D4ABF">
        <w:t>23.501</w:t>
      </w:r>
      <w:r w:rsidR="00201CD1">
        <w:t> </w:t>
      </w:r>
      <w:r w:rsidR="00201CD1"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47952F44"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201CD1" w:rsidRPr="003D4ABF">
        <w:t>TS</w:t>
      </w:r>
      <w:r w:rsidR="00201CD1">
        <w:t> </w:t>
      </w:r>
      <w:r w:rsidR="00201CD1" w:rsidRPr="003D4ABF">
        <w:t>23.501</w:t>
      </w:r>
      <w:r w:rsidR="00201CD1">
        <w:t> </w:t>
      </w:r>
      <w:r w:rsidR="00201CD1"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2672AF07"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ProSe UE-to-Network Relay access as defined in </w:t>
      </w:r>
      <w:r w:rsidR="00201CD1" w:rsidRPr="003D4ABF">
        <w:rPr>
          <w:lang w:eastAsia="zh-CN"/>
        </w:rPr>
        <w:t>TS</w:t>
      </w:r>
      <w:r w:rsidR="00201CD1">
        <w:rPr>
          <w:lang w:eastAsia="zh-CN"/>
        </w:rPr>
        <w:t> </w:t>
      </w:r>
      <w:r w:rsidR="00201CD1" w:rsidRPr="003D4ABF">
        <w:rPr>
          <w:lang w:eastAsia="zh-CN"/>
        </w:rPr>
        <w:t>23.304</w:t>
      </w:r>
      <w:r w:rsidR="00201CD1">
        <w:rPr>
          <w:lang w:eastAsia="zh-CN"/>
        </w:rPr>
        <w:t> </w:t>
      </w:r>
      <w:r w:rsidR="00201CD1" w:rsidRPr="003D4ABF">
        <w:rPr>
          <w:lang w:eastAsia="zh-CN"/>
        </w:rPr>
        <w:t>[</w:t>
      </w:r>
      <w:r w:rsidRPr="003D4ABF">
        <w:rPr>
          <w:lang w:eastAsia="zh-CN"/>
        </w:rPr>
        <w:t>34].</w:t>
      </w:r>
    </w:p>
    <w:p w14:paraId="1E1055C5" w14:textId="343F547A"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546E92A6" w14:textId="11A53FC1" w:rsidR="00844BD5" w:rsidRPr="003D4ABF" w:rsidRDefault="00844BD5" w:rsidP="00787F8E">
      <w:pPr>
        <w:pStyle w:val="B1"/>
      </w:pPr>
      <w:r w:rsidRPr="003D4ABF">
        <w:lastRenderedPageBreak/>
        <w:t>-</w:t>
      </w:r>
      <w:r w:rsidRPr="003D4ABF">
        <w:tab/>
        <w:t xml:space="preserve">RSN: The RSN for redundant PDU Sessions as described in clause 5.33.2.1 of </w:t>
      </w:r>
      <w:r w:rsidR="00201CD1" w:rsidRPr="003D4ABF">
        <w:t>TS</w:t>
      </w:r>
      <w:r w:rsidR="00201CD1">
        <w:t> </w:t>
      </w:r>
      <w:r w:rsidR="00201CD1" w:rsidRPr="003D4ABF">
        <w:t>23.501</w:t>
      </w:r>
      <w:r w:rsidR="00201CD1">
        <w:t> </w:t>
      </w:r>
      <w:r w:rsidR="00201CD1" w:rsidRPr="003D4ABF">
        <w:t>[</w:t>
      </w:r>
      <w:r w:rsidRPr="003D4ABF">
        <w:t>2].</w:t>
      </w:r>
    </w:p>
    <w:p w14:paraId="4A93AA9C" w14:textId="37F67E66" w:rsidR="00844BD5" w:rsidRPr="003D4ABF" w:rsidRDefault="00844BD5" w:rsidP="00640110">
      <w:pPr>
        <w:pStyle w:val="NO"/>
      </w:pPr>
      <w:r w:rsidRPr="003D4ABF">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4A219D71"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201CD1" w:rsidRPr="003D4ABF">
        <w:t>TS</w:t>
      </w:r>
      <w:r w:rsidR="00201CD1">
        <w:t> </w:t>
      </w:r>
      <w:r w:rsidR="00201CD1" w:rsidRPr="003D4ABF">
        <w:t>23.501</w:t>
      </w:r>
      <w:r w:rsidR="00201CD1">
        <w:t> </w:t>
      </w:r>
      <w:r w:rsidR="00201CD1"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5ECF07D6" w:rsidR="00787F8E" w:rsidRPr="003D4ABF" w:rsidDel="007A1BCE" w:rsidRDefault="00787F8E" w:rsidP="00787F8E">
      <w:pPr>
        <w:pStyle w:val="NO"/>
        <w:rPr>
          <w:del w:id="1135" w:author="23.503_CR0872R4_(Rel-17)_5GS_Ph1, TEI17" w:date="2023-03-31T06:46:00Z"/>
        </w:rPr>
      </w:pPr>
      <w:del w:id="1136" w:author="23.503_CR0872R4_(Rel-17)_5GS_Ph1, TEI17" w:date="2023-03-31T06:46:00Z">
        <w:r w:rsidRPr="003D4ABF" w:rsidDel="007A1BCE">
          <w:delText>NOTE </w:delText>
        </w:r>
        <w:r w:rsidR="005422D2" w:rsidRPr="003D4ABF" w:rsidDel="007A1BCE">
          <w:delText>8</w:delText>
        </w:r>
        <w:r w:rsidRPr="003D4ABF" w:rsidDel="007A1BCE">
          <w:delText>:</w:delText>
        </w:r>
        <w:r w:rsidRPr="003D4ABF" w:rsidDel="007A1BCE">
          <w:tab/>
          <w:delText>When one Route Selection Descriptor in a URSP rule contains a Time Window or Location Criteria, all Route Selection Descriptors in the URSP rule must contain a Time Window or Location Criteria.</w:delText>
        </w:r>
      </w:del>
    </w:p>
    <w:p w14:paraId="1EEF77E1" w14:textId="5AD8EA58" w:rsidR="007A1BCE" w:rsidRPr="003D4ABF" w:rsidRDefault="007A1BCE" w:rsidP="007A1BCE">
      <w:pPr>
        <w:pStyle w:val="NO"/>
        <w:rPr>
          <w:ins w:id="1137" w:author="23.503_CR0872R4_(Rel-17)_5GS_Ph1, TEI17" w:date="2023-03-31T06:46:00Z"/>
        </w:rPr>
      </w:pPr>
      <w:ins w:id="1138" w:author="23.503_CR0872R4_(Rel-17)_5GS_Ph1, TEI17" w:date="2023-03-31T06:46:00Z">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ins>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3511B24C"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201CD1" w:rsidRPr="003D4ABF">
        <w:t>TS</w:t>
      </w:r>
      <w:r w:rsidR="00201CD1">
        <w:t> </w:t>
      </w:r>
      <w:r w:rsidR="00201CD1" w:rsidRPr="003D4ABF">
        <w:t>24.526</w:t>
      </w:r>
      <w:r w:rsidR="00201CD1">
        <w:t> </w:t>
      </w:r>
      <w:r w:rsidR="00201CD1" w:rsidRPr="003D4ABF">
        <w:t>[</w:t>
      </w:r>
      <w:r w:rsidRPr="003D4ABF">
        <w:t>19].</w:t>
      </w:r>
    </w:p>
    <w:p w14:paraId="2622F4D8" w14:textId="77777777" w:rsidR="00787F8E" w:rsidRPr="003D4ABF" w:rsidRDefault="00787F8E" w:rsidP="00787F8E">
      <w:pPr>
        <w:pStyle w:val="Heading4"/>
      </w:pPr>
      <w:bookmarkStart w:id="1139" w:name="_Toc19197395"/>
      <w:bookmarkStart w:id="1140" w:name="_Toc27896548"/>
      <w:bookmarkStart w:id="1141" w:name="_Toc36192716"/>
      <w:bookmarkStart w:id="1142" w:name="_Toc37076447"/>
      <w:bookmarkStart w:id="1143" w:name="_Toc45194897"/>
      <w:bookmarkStart w:id="1144" w:name="_Toc47594309"/>
      <w:bookmarkStart w:id="1145" w:name="_Toc51836940"/>
      <w:bookmarkStart w:id="1146" w:name="_Toc122503749"/>
      <w:r w:rsidRPr="003D4ABF">
        <w:t>6.6.2.2</w:t>
      </w:r>
      <w:r w:rsidRPr="003D4ABF">
        <w:tab/>
        <w:t>Configuration and Provision of URSP</w:t>
      </w:r>
      <w:bookmarkEnd w:id="1139"/>
      <w:bookmarkEnd w:id="1140"/>
      <w:bookmarkEnd w:id="1141"/>
      <w:bookmarkEnd w:id="1142"/>
      <w:bookmarkEnd w:id="1143"/>
      <w:bookmarkEnd w:id="1144"/>
      <w:bookmarkEnd w:id="1145"/>
      <w:bookmarkEnd w:id="1146"/>
    </w:p>
    <w:p w14:paraId="200C71AE" w14:textId="0C1FA337" w:rsidR="00537A8E" w:rsidRDefault="00537A8E" w:rsidP="00E20298">
      <w:pPr>
        <w:pStyle w:val="Heading5"/>
      </w:pPr>
      <w:bookmarkStart w:id="1147" w:name="_Toc122503750"/>
      <w:r>
        <w:t>6.6.2.2.1</w:t>
      </w:r>
      <w:r>
        <w:tab/>
        <w:t>General</w:t>
      </w:r>
      <w:bookmarkEnd w:id="1147"/>
    </w:p>
    <w:p w14:paraId="2617BA24" w14:textId="156891F7"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201CD1" w:rsidRPr="003D4ABF">
        <w:t>TS</w:t>
      </w:r>
      <w:r w:rsidR="00201CD1">
        <w:t> </w:t>
      </w:r>
      <w:r w:rsidR="00201CD1" w:rsidRPr="003D4ABF">
        <w:t>24.501</w:t>
      </w:r>
      <w:r w:rsidR="00201CD1">
        <w:t> </w:t>
      </w:r>
      <w:r w:rsidR="00201CD1"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6B819350" w:rsidR="00537A8E" w:rsidRDefault="00537A8E" w:rsidP="00787F8E">
      <w:r>
        <w:t xml:space="preserve">If the PCF receives application guidance for URSP determination that may apply to a given UE from UDR as specified in clause 4.15.6.7 of </w:t>
      </w:r>
      <w:r w:rsidR="00201CD1">
        <w:t>TS 23.502 [</w:t>
      </w:r>
      <w:r>
        <w:t xml:space="preserve">3], the PCF may verify the requested parameters (which are described in </w:t>
      </w:r>
      <w:r>
        <w:lastRenderedPageBreak/>
        <w:t xml:space="preserve">clause 4.15.6.10 of </w:t>
      </w:r>
      <w:r w:rsidR="00201CD1">
        <w:t>TS 23.502 [</w:t>
      </w:r>
      <w:r>
        <w:t xml:space="preserve">3]) with regards to the existing URSP rules and (re-)compose the URSP rules for the UE as described in clause 6.2.4 of </w:t>
      </w:r>
      <w:r w:rsidR="00201CD1">
        <w:t>TS 23.548 [</w:t>
      </w:r>
      <w:r>
        <w:t>33].</w:t>
      </w:r>
    </w:p>
    <w:p w14:paraId="0800B8D6" w14:textId="77777777" w:rsidR="00537A8E" w:rsidRDefault="00537A8E" w:rsidP="00E20298">
      <w:pPr>
        <w:pStyle w:val="Heading5"/>
      </w:pPr>
      <w:bookmarkStart w:id="1148" w:name="_Toc122503751"/>
      <w:r>
        <w:t>6.6.2.2.2</w:t>
      </w:r>
      <w:r>
        <w:tab/>
        <w:t>URSP rules for an SNPN-enabled UE</w:t>
      </w:r>
      <w:bookmarkEnd w:id="1148"/>
    </w:p>
    <w:p w14:paraId="1536BB03" w14:textId="47BC7707"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201CD1">
        <w:t>TS 24.501 [</w:t>
      </w:r>
      <w:r>
        <w:t>22]. In addition, the UE may be also pre-configured with URSP rules for the SNPN (e.g. by the operator of the SNPN).</w:t>
      </w:r>
    </w:p>
    <w:p w14:paraId="67AFD7F1" w14:textId="56551795"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201CD1">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2F6469D8" w:rsidR="006936AF" w:rsidRDefault="006936AF" w:rsidP="000050FB">
      <w:pPr>
        <w:pStyle w:val="NO"/>
      </w:pPr>
      <w:r>
        <w:t>NOTE</w:t>
      </w:r>
      <w:r w:rsidR="00AC20D4">
        <w:t> 1</w:t>
      </w:r>
      <w:r>
        <w:t>:</w:t>
      </w:r>
      <w:r>
        <w:tab/>
        <w:t>A network (PLMN or SNPN) when operating as a CH (see clause 5.30.2.9</w:t>
      </w:r>
      <w:r w:rsidR="00E82965">
        <w:t xml:space="preserve"> of </w:t>
      </w:r>
      <w:r w:rsidR="00201CD1">
        <w:t>TS 23.501 [</w:t>
      </w:r>
      <w:r w:rsidR="00E82965">
        <w:t>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7D05D4E3" w14:textId="77777777" w:rsidR="00AC20D4" w:rsidRDefault="00AC20D4" w:rsidP="00AC20D4">
      <w:bookmarkStart w:id="1149" w:name="_Toc19197396"/>
      <w:bookmarkStart w:id="1150" w:name="_Toc27896549"/>
      <w:bookmarkStart w:id="1151" w:name="_Toc36192717"/>
      <w:bookmarkStart w:id="1152" w:name="_Toc37076448"/>
      <w:bookmarkStart w:id="1153" w:name="_Toc45194898"/>
      <w:bookmarkStart w:id="1154" w:name="_Toc47594310"/>
      <w:bookmarkStart w:id="1155" w:name="_Toc51836941"/>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1604BB3D" w14:textId="77777777" w:rsidR="00AC20D4" w:rsidRDefault="00AC20D4" w:rsidP="00AC20D4">
      <w:r>
        <w:t>If the UE is in an SNPN, at Initial Registration:</w:t>
      </w:r>
    </w:p>
    <w:p w14:paraId="22C0724F" w14:textId="77777777" w:rsidR="00AC20D4" w:rsidRDefault="00AC20D4" w:rsidP="0064291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411BF635" w14:textId="77777777" w:rsidR="00AC20D4" w:rsidRDefault="00AC20D4" w:rsidP="00AC20D4">
      <w:r>
        <w:t>The PCF of the serving SNPN retrieves the list of PSIs and its content stored in the UDR of the serving SNPN for the UEs subscribed to the SNPN; for other UEs, the PCF of the serving SNPN has this information locally configured.</w:t>
      </w:r>
    </w:p>
    <w:p w14:paraId="651EC8AD" w14:textId="41071DD2" w:rsidR="00AC20D4" w:rsidRDefault="00AC20D4" w:rsidP="00642915">
      <w:pPr>
        <w:pStyle w:val="NO"/>
      </w:pPr>
      <w:r>
        <w:lastRenderedPageBreak/>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58BB3BC2" w14:textId="2B66E5ED" w:rsidR="00787F8E" w:rsidRPr="003D4ABF" w:rsidRDefault="00787F8E" w:rsidP="00787F8E">
      <w:pPr>
        <w:pStyle w:val="Heading4"/>
      </w:pPr>
      <w:bookmarkStart w:id="1156" w:name="_Toc122503752"/>
      <w:r w:rsidRPr="003D4ABF">
        <w:t>6.6.2.3</w:t>
      </w:r>
      <w:r w:rsidRPr="003D4ABF">
        <w:tab/>
        <w:t>UE procedure for associating applications to PDU Sessions based on URSP</w:t>
      </w:r>
      <w:bookmarkEnd w:id="1149"/>
      <w:bookmarkEnd w:id="1150"/>
      <w:bookmarkEnd w:id="1151"/>
      <w:bookmarkEnd w:id="1152"/>
      <w:bookmarkEnd w:id="1153"/>
      <w:bookmarkEnd w:id="1154"/>
      <w:bookmarkEnd w:id="1155"/>
      <w:bookmarkEnd w:id="1156"/>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34A51C88"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201CD1" w:rsidRPr="003D4ABF">
        <w:t>TS</w:t>
      </w:r>
      <w:r w:rsidR="00201CD1">
        <w:t> </w:t>
      </w:r>
      <w:r w:rsidR="00201CD1" w:rsidRPr="003D4ABF">
        <w:t>23.502</w:t>
      </w:r>
      <w:r w:rsidR="00201CD1">
        <w:t> </w:t>
      </w:r>
      <w:r w:rsidR="00201CD1"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lastRenderedPageBreak/>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19614ED4" w:rsidR="00787F8E" w:rsidRPr="003D4ABF" w:rsidRDefault="00787F8E" w:rsidP="00787F8E">
      <w:r w:rsidRPr="003D4ABF">
        <w:t xml:space="preserve">Details of the conditions are defined by </w:t>
      </w:r>
      <w:r w:rsidR="00201CD1" w:rsidRPr="003D4ABF">
        <w:t>TS</w:t>
      </w:r>
      <w:r w:rsidR="00201CD1">
        <w:t> </w:t>
      </w:r>
      <w:r w:rsidR="00201CD1" w:rsidRPr="003D4ABF">
        <w:t>24.526</w:t>
      </w:r>
      <w:r w:rsidR="00201CD1">
        <w:t> </w:t>
      </w:r>
      <w:r w:rsidR="00201CD1"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t>-</w:t>
      </w:r>
      <w:r w:rsidRPr="003D4ABF">
        <w:tab/>
        <w:t>If ProSe Layer-3 UE-to-Network Relay Offload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57"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Pr="003D4ABF" w:rsidRDefault="00787F8E" w:rsidP="00787F8E">
      <w:pPr>
        <w:pStyle w:val="Heading3"/>
      </w:pPr>
      <w:bookmarkStart w:id="1158" w:name="_Toc122503753"/>
      <w:r w:rsidRPr="003D4ABF">
        <w:t>6.6.3</w:t>
      </w:r>
      <w:r w:rsidRPr="003D4ABF">
        <w:tab/>
        <w:t>V2X Policy information</w:t>
      </w:r>
      <w:bookmarkEnd w:id="1157"/>
      <w:bookmarkEnd w:id="1158"/>
    </w:p>
    <w:p w14:paraId="0555A150" w14:textId="5BC6FE76" w:rsidR="00787F8E" w:rsidRPr="003D4ABF" w:rsidRDefault="00787F8E" w:rsidP="00787F8E">
      <w:r w:rsidRPr="003D4ABF">
        <w:t xml:space="preserve">The V2X Policy information (V2XP) is defined in </w:t>
      </w:r>
      <w:r w:rsidR="00201CD1" w:rsidRPr="003D4ABF">
        <w:t>TS</w:t>
      </w:r>
      <w:r w:rsidR="00201CD1">
        <w:t> </w:t>
      </w:r>
      <w:r w:rsidR="00201CD1" w:rsidRPr="003D4ABF">
        <w:t>23.287</w:t>
      </w:r>
      <w:r w:rsidR="00201CD1">
        <w:t> </w:t>
      </w:r>
      <w:r w:rsidR="00201CD1" w:rsidRPr="003D4ABF">
        <w:t>[</w:t>
      </w:r>
      <w:r w:rsidRPr="003D4ABF">
        <w:t>28].</w:t>
      </w:r>
    </w:p>
    <w:p w14:paraId="56C8163C" w14:textId="535EAE30" w:rsidR="00E873DB" w:rsidRPr="003D4ABF" w:rsidRDefault="00E873DB" w:rsidP="00E873DB">
      <w:pPr>
        <w:pStyle w:val="Heading3"/>
      </w:pPr>
      <w:bookmarkStart w:id="1159" w:name="_Toc122503754"/>
      <w:r w:rsidRPr="003D4ABF">
        <w:lastRenderedPageBreak/>
        <w:t>6.6.4</w:t>
      </w:r>
      <w:r w:rsidRPr="003D4ABF">
        <w:tab/>
        <w:t>ProSe Policy information</w:t>
      </w:r>
      <w:bookmarkEnd w:id="1159"/>
    </w:p>
    <w:p w14:paraId="5509D2CA" w14:textId="7D611AE7" w:rsidR="00E873DB" w:rsidRPr="003D4ABF" w:rsidRDefault="00E873DB" w:rsidP="00E873DB">
      <w:r w:rsidRPr="003D4ABF">
        <w:t xml:space="preserve">The ProSe Policy information (ProSeP) is defined in </w:t>
      </w:r>
      <w:r w:rsidR="00201CD1" w:rsidRPr="003D4ABF">
        <w:t>TS</w:t>
      </w:r>
      <w:r w:rsidR="00201CD1">
        <w:t> </w:t>
      </w:r>
      <w:r w:rsidR="00201CD1" w:rsidRPr="003D4ABF">
        <w:t>23.304</w:t>
      </w:r>
      <w:r w:rsidR="00201CD1">
        <w:t> </w:t>
      </w:r>
      <w:r w:rsidR="00201CD1" w:rsidRPr="003D4ABF">
        <w:t>[</w:t>
      </w:r>
      <w:r w:rsidRPr="003D4ABF">
        <w:t>34].</w:t>
      </w:r>
    </w:p>
    <w:p w14:paraId="411A3841" w14:textId="77777777" w:rsidR="00787F8E" w:rsidRPr="003D4ABF" w:rsidRDefault="00787F8E" w:rsidP="00787F8E">
      <w:pPr>
        <w:pStyle w:val="Heading8"/>
      </w:pPr>
      <w:r w:rsidRPr="003D4ABF">
        <w:br w:type="page"/>
      </w:r>
      <w:bookmarkStart w:id="1160" w:name="_Toc19197397"/>
      <w:bookmarkStart w:id="1161" w:name="_Toc27896550"/>
      <w:bookmarkStart w:id="1162" w:name="_Toc36192718"/>
      <w:bookmarkStart w:id="1163" w:name="_Toc37076449"/>
      <w:bookmarkStart w:id="1164" w:name="_Toc45194899"/>
      <w:bookmarkStart w:id="1165" w:name="_Toc47594311"/>
      <w:bookmarkStart w:id="1166" w:name="_Toc51836943"/>
      <w:bookmarkStart w:id="1167" w:name="_Toc122503755"/>
      <w:r w:rsidRPr="003D4ABF">
        <w:lastRenderedPageBreak/>
        <w:t>Annex A (informative):</w:t>
      </w:r>
      <w:r w:rsidRPr="003D4ABF">
        <w:br/>
        <w:t>URSP rules example</w:t>
      </w:r>
      <w:bookmarkEnd w:id="1160"/>
      <w:bookmarkEnd w:id="1161"/>
      <w:bookmarkEnd w:id="1162"/>
      <w:bookmarkEnd w:id="1163"/>
      <w:bookmarkEnd w:id="1164"/>
      <w:bookmarkEnd w:id="1165"/>
      <w:bookmarkEnd w:id="1166"/>
      <w:bookmarkEnd w:id="116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168" w:name="_Toc19197398"/>
      <w:bookmarkStart w:id="1169" w:name="_Toc27896551"/>
      <w:bookmarkStart w:id="1170" w:name="_Toc36192719"/>
      <w:bookmarkStart w:id="1171" w:name="_Toc37076450"/>
      <w:bookmarkStart w:id="1172" w:name="_Toc45194900"/>
      <w:bookmarkStart w:id="1173" w:name="_Toc47594312"/>
      <w:bookmarkStart w:id="1174" w:name="_Toc51836944"/>
      <w:bookmarkStart w:id="1175" w:name="_Toc122503756"/>
      <w:r w:rsidRPr="003D4ABF">
        <w:lastRenderedPageBreak/>
        <w:t>Annex B (informative):</w:t>
      </w:r>
      <w:r w:rsidRPr="003D4ABF">
        <w:br/>
        <w:t>Deployment option to support of BSF and DRA coexistence due to network migration</w:t>
      </w:r>
      <w:bookmarkEnd w:id="1168"/>
      <w:bookmarkEnd w:id="1169"/>
      <w:bookmarkEnd w:id="1170"/>
      <w:bookmarkEnd w:id="1171"/>
      <w:bookmarkEnd w:id="1172"/>
      <w:bookmarkEnd w:id="1173"/>
      <w:bookmarkEnd w:id="1174"/>
      <w:bookmarkEnd w:id="1175"/>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76" w:name="_Toc19197399"/>
      <w:bookmarkStart w:id="1177" w:name="_Toc27896552"/>
      <w:bookmarkStart w:id="1178" w:name="_Toc36192720"/>
      <w:bookmarkStart w:id="1179" w:name="_Toc37076451"/>
      <w:bookmarkStart w:id="1180" w:name="_Toc45194901"/>
      <w:bookmarkStart w:id="1181" w:name="_Toc47594313"/>
      <w:bookmarkStart w:id="1182" w:name="_Toc51836945"/>
      <w:bookmarkStart w:id="1183" w:name="_Toc122503757"/>
      <w:r w:rsidRPr="003D4ABF">
        <w:lastRenderedPageBreak/>
        <w:t>Annex C (Normative):</w:t>
      </w:r>
      <w:r w:rsidRPr="003D4ABF">
        <w:br/>
        <w:t>Support for Application Functions supporting Rx interface</w:t>
      </w:r>
      <w:bookmarkEnd w:id="1176"/>
      <w:bookmarkEnd w:id="1177"/>
      <w:bookmarkEnd w:id="1178"/>
      <w:bookmarkEnd w:id="1179"/>
      <w:bookmarkEnd w:id="1180"/>
      <w:bookmarkEnd w:id="1181"/>
      <w:bookmarkEnd w:id="1182"/>
      <w:bookmarkEnd w:id="1183"/>
    </w:p>
    <w:p w14:paraId="35A756B3" w14:textId="6FC9B2FB" w:rsidR="00787F8E" w:rsidRPr="003D4ABF" w:rsidRDefault="00787F8E" w:rsidP="00787F8E">
      <w:r w:rsidRPr="003D4ABF">
        <w:t xml:space="preserve">To allow the 5G system to interwork with AFs related to existing services, e.g. IMS based services as described in </w:t>
      </w:r>
      <w:r w:rsidR="00201CD1" w:rsidRPr="003D4ABF">
        <w:t>TS</w:t>
      </w:r>
      <w:r w:rsidR="00201CD1">
        <w:t> </w:t>
      </w:r>
      <w:r w:rsidR="00201CD1" w:rsidRPr="003D4ABF">
        <w:t>23.228</w:t>
      </w:r>
      <w:r w:rsidR="00201CD1">
        <w:t> </w:t>
      </w:r>
      <w:r w:rsidR="00201CD1" w:rsidRPr="003D4ABF">
        <w:t>[</w:t>
      </w:r>
      <w:r w:rsidRPr="003D4ABF">
        <w:t xml:space="preserve">5], Mission Critical Push To Talk services as described in </w:t>
      </w:r>
      <w:r w:rsidR="00201CD1" w:rsidRPr="003D4ABF">
        <w:t>TS</w:t>
      </w:r>
      <w:r w:rsidR="00201CD1">
        <w:t> </w:t>
      </w:r>
      <w:r w:rsidR="00201CD1" w:rsidRPr="003D4ABF">
        <w:t>23.179</w:t>
      </w:r>
      <w:r w:rsidR="00201CD1">
        <w:t> </w:t>
      </w:r>
      <w:r w:rsidR="00201CD1"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0.75pt" o:ole="">
            <v:imagedata r:id="rId27" o:title=""/>
          </v:shape>
          <o:OLEObject Type="Embed" ProgID="Word.Picture.8" ShapeID="_x0000_i1033" DrawAspect="Content" ObjectID="_1741762779"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669FD0CC" w:rsidR="00787F8E" w:rsidRPr="003D4ABF" w:rsidRDefault="00787F8E" w:rsidP="00787F8E">
      <w:pPr>
        <w:pStyle w:val="NO"/>
      </w:pPr>
      <w:r w:rsidRPr="003D4ABF">
        <w:t>NOTE 1:</w:t>
      </w:r>
      <w:r w:rsidRPr="003D4ABF">
        <w:tab/>
      </w:r>
      <w:r w:rsidR="00201CD1" w:rsidRPr="003D4ABF">
        <w:t>TS</w:t>
      </w:r>
      <w:r w:rsidR="00201CD1">
        <w:t> </w:t>
      </w:r>
      <w:r w:rsidR="00201CD1" w:rsidRPr="003D4ABF">
        <w:t>23.501</w:t>
      </w:r>
      <w:r w:rsidR="00201CD1">
        <w:t> </w:t>
      </w:r>
      <w:r w:rsidR="00201CD1"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84" w:name="_Toc19197400"/>
      <w:bookmarkStart w:id="1185" w:name="_Toc27896553"/>
      <w:bookmarkStart w:id="1186" w:name="_Toc36192721"/>
      <w:bookmarkStart w:id="1187" w:name="_Toc37076452"/>
      <w:bookmarkStart w:id="1188" w:name="_Toc45194902"/>
      <w:bookmarkStart w:id="1189" w:name="_Toc47594314"/>
      <w:bookmarkStart w:id="1190" w:name="_Toc51836946"/>
      <w:bookmarkStart w:id="1191" w:name="_Toc122503758"/>
      <w:r w:rsidRPr="003D4ABF">
        <w:lastRenderedPageBreak/>
        <w:t>Annex D (informative):</w:t>
      </w:r>
      <w:r w:rsidRPr="003D4ABF">
        <w:br/>
        <w:t>PCC usage for sponsored data connectivity</w:t>
      </w:r>
      <w:bookmarkEnd w:id="1184"/>
      <w:bookmarkEnd w:id="1185"/>
      <w:bookmarkEnd w:id="1186"/>
      <w:bookmarkEnd w:id="1187"/>
      <w:bookmarkEnd w:id="1188"/>
      <w:bookmarkEnd w:id="1189"/>
      <w:bookmarkEnd w:id="1190"/>
      <w:bookmarkEnd w:id="1191"/>
    </w:p>
    <w:p w14:paraId="33BFA502" w14:textId="77777777" w:rsidR="00787F8E" w:rsidRPr="003D4ABF" w:rsidRDefault="00787F8E" w:rsidP="00787F8E">
      <w:pPr>
        <w:pStyle w:val="Heading1"/>
      </w:pPr>
      <w:bookmarkStart w:id="1192" w:name="_Toc19197401"/>
      <w:bookmarkStart w:id="1193" w:name="_Toc27896554"/>
      <w:bookmarkStart w:id="1194" w:name="_Toc36192722"/>
      <w:bookmarkStart w:id="1195" w:name="_Toc37076453"/>
      <w:bookmarkStart w:id="1196" w:name="_Toc45194903"/>
      <w:bookmarkStart w:id="1197" w:name="_Toc47594315"/>
      <w:bookmarkStart w:id="1198" w:name="_Toc51836947"/>
      <w:bookmarkStart w:id="1199" w:name="_Toc122503759"/>
      <w:r w:rsidRPr="003D4ABF">
        <w:t>D.1</w:t>
      </w:r>
      <w:r w:rsidRPr="003D4ABF">
        <w:tab/>
        <w:t>General</w:t>
      </w:r>
      <w:bookmarkEnd w:id="1192"/>
      <w:bookmarkEnd w:id="1193"/>
      <w:bookmarkEnd w:id="1194"/>
      <w:bookmarkEnd w:id="1195"/>
      <w:bookmarkEnd w:id="1196"/>
      <w:bookmarkEnd w:id="1197"/>
      <w:bookmarkEnd w:id="1198"/>
      <w:bookmarkEnd w:id="1199"/>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200" w:name="_MON_1587198493"/>
    <w:bookmarkEnd w:id="1200"/>
    <w:p w14:paraId="3557A1EA" w14:textId="77777777" w:rsidR="00787F8E" w:rsidRPr="003D4ABF" w:rsidRDefault="00787F8E" w:rsidP="00787F8E">
      <w:pPr>
        <w:pStyle w:val="TH"/>
      </w:pPr>
      <w:r w:rsidRPr="003D4ABF">
        <w:object w:dxaOrig="7301" w:dyaOrig="7066" w14:anchorId="3CC389CE">
          <v:shape id="_x0000_i1034" type="#_x0000_t75" style="width:363.75pt;height:350pt" o:ole="">
            <v:imagedata r:id="rId29" o:title=""/>
          </v:shape>
          <o:OLEObject Type="Embed" ProgID="Word.Picture.8" ShapeID="_x0000_i1034" DrawAspect="Content" ObjectID="_1741762780"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201" w:name="_Toc19197402"/>
      <w:bookmarkStart w:id="1202" w:name="_Toc27896555"/>
      <w:bookmarkStart w:id="1203" w:name="_Toc36192723"/>
      <w:bookmarkStart w:id="1204" w:name="_Toc37076454"/>
      <w:bookmarkStart w:id="1205" w:name="_Toc45194904"/>
      <w:bookmarkStart w:id="1206" w:name="_Toc47594316"/>
      <w:bookmarkStart w:id="1207" w:name="_Toc51836948"/>
      <w:bookmarkStart w:id="1208" w:name="_Toc122503760"/>
      <w:r w:rsidRPr="003D4ABF">
        <w:lastRenderedPageBreak/>
        <w:t>D.2</w:t>
      </w:r>
      <w:r w:rsidRPr="003D4ABF">
        <w:tab/>
        <w:t>Reporting for sponsored data connectivity</w:t>
      </w:r>
      <w:bookmarkEnd w:id="1201"/>
      <w:bookmarkEnd w:id="1202"/>
      <w:bookmarkEnd w:id="1203"/>
      <w:bookmarkEnd w:id="1204"/>
      <w:bookmarkEnd w:id="1205"/>
      <w:bookmarkEnd w:id="1206"/>
      <w:bookmarkEnd w:id="1207"/>
      <w:bookmarkEnd w:id="120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209" w:name="_Toc19197403"/>
      <w:bookmarkStart w:id="1210" w:name="_Toc27896556"/>
      <w:bookmarkStart w:id="1211" w:name="_Toc36192724"/>
      <w:bookmarkStart w:id="1212" w:name="_Toc37076455"/>
      <w:bookmarkStart w:id="1213" w:name="_Toc45194905"/>
      <w:bookmarkStart w:id="1214" w:name="_Toc47594317"/>
      <w:bookmarkStart w:id="1215" w:name="_Toc51836949"/>
      <w:bookmarkStart w:id="1216" w:name="_Toc122503761"/>
      <w:r w:rsidRPr="003D4ABF">
        <w:lastRenderedPageBreak/>
        <w:t>Annex E (informative):</w:t>
      </w:r>
      <w:r w:rsidRPr="003D4ABF">
        <w:br/>
        <w:t>Change history</w:t>
      </w:r>
      <w:bookmarkEnd w:id="1209"/>
      <w:bookmarkEnd w:id="1210"/>
      <w:bookmarkEnd w:id="1211"/>
      <w:bookmarkEnd w:id="1212"/>
      <w:bookmarkEnd w:id="1213"/>
      <w:bookmarkEnd w:id="1214"/>
      <w:bookmarkEnd w:id="1215"/>
      <w:bookmarkEnd w:id="12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41"/>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r w:rsidR="008D1ABE" w:rsidRPr="003D4ABF" w14:paraId="22F852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F2E712" w14:textId="339207F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FEE" w14:textId="7788468C"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47DE64" w14:textId="3289B69C" w:rsidR="008D1ABE" w:rsidRDefault="008D1ABE" w:rsidP="00844BD5">
            <w:pPr>
              <w:pStyle w:val="TAC"/>
              <w:rPr>
                <w:sz w:val="16"/>
                <w:szCs w:val="16"/>
              </w:rPr>
            </w:pPr>
            <w:r>
              <w:rPr>
                <w:sz w:val="16"/>
                <w:szCs w:val="16"/>
              </w:rPr>
              <w:t>SP-220789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B78C2" w14:textId="075B5113" w:rsidR="008D1ABE" w:rsidRDefault="008D1ABE" w:rsidP="00844BD5">
            <w:pPr>
              <w:pStyle w:val="TAL"/>
              <w:rPr>
                <w:sz w:val="16"/>
              </w:rPr>
            </w:pPr>
            <w:r>
              <w:rPr>
                <w:sz w:val="16"/>
              </w:rPr>
              <w:t>0697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46E2D" w14:textId="60A6BD49" w:rsidR="008D1ABE" w:rsidRDefault="008D1ABE"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C37F51" w14:textId="7D2AFFB1"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F802C8" w14:textId="1906B269" w:rsidR="008D1ABE" w:rsidRDefault="008D1ABE" w:rsidP="00844BD5">
            <w:pPr>
              <w:pStyle w:val="TAL"/>
              <w:rPr>
                <w:sz w:val="16"/>
                <w:szCs w:val="16"/>
              </w:rPr>
            </w:pPr>
            <w:r>
              <w:rPr>
                <w:sz w:val="16"/>
                <w:szCs w:val="16"/>
              </w:rPr>
              <w:t>Clarification of PCC input parameter AF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F8544" w14:textId="7A95B833" w:rsidR="008D1ABE" w:rsidRDefault="008D1ABE" w:rsidP="00844BD5">
            <w:pPr>
              <w:pStyle w:val="TAL"/>
              <w:rPr>
                <w:sz w:val="16"/>
              </w:rPr>
            </w:pPr>
            <w:r>
              <w:rPr>
                <w:sz w:val="16"/>
              </w:rPr>
              <w:t>17.6.0</w:t>
            </w:r>
          </w:p>
        </w:tc>
      </w:tr>
      <w:tr w:rsidR="008D1ABE" w:rsidRPr="003D4ABF" w14:paraId="6C75DF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66662" w14:textId="0109A887" w:rsidR="008D1ABE" w:rsidRDefault="008D1ABE" w:rsidP="00844BD5">
            <w:pPr>
              <w:pStyle w:val="TAL"/>
              <w:rPr>
                <w:sz w:val="16"/>
              </w:rPr>
            </w:pPr>
            <w:r>
              <w:rPr>
                <w:sz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842F" w14:textId="6A92F89D" w:rsidR="008D1ABE" w:rsidRDefault="008D1ABE" w:rsidP="00844BD5">
            <w:pPr>
              <w:pStyle w:val="TAL"/>
              <w:rPr>
                <w:sz w:val="16"/>
              </w:rPr>
            </w:pPr>
            <w:r>
              <w:rPr>
                <w:sz w:val="16"/>
              </w:rPr>
              <w:t>SP-97E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5DCF5" w14:textId="28434964" w:rsidR="008D1ABE" w:rsidRDefault="008D1ABE" w:rsidP="00844BD5">
            <w:pPr>
              <w:pStyle w:val="TAC"/>
              <w:rPr>
                <w:sz w:val="16"/>
                <w:szCs w:val="16"/>
              </w:rPr>
            </w:pPr>
            <w:r>
              <w:rPr>
                <w:sz w:val="16"/>
                <w:szCs w:val="16"/>
              </w:rPr>
              <w:t>SP-220783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A93B2" w14:textId="7C6937B7" w:rsidR="008D1ABE" w:rsidRDefault="008D1ABE" w:rsidP="00844BD5">
            <w:pPr>
              <w:pStyle w:val="TAL"/>
              <w:rPr>
                <w:sz w:val="16"/>
              </w:rPr>
            </w:pPr>
            <w:r>
              <w:rPr>
                <w:sz w:val="16"/>
              </w:rPr>
              <w:t>0735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0F4B3" w14:textId="5E71722E" w:rsidR="008D1ABE" w:rsidRDefault="008D1AB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18331F" w14:textId="59F74A44" w:rsidR="008D1ABE" w:rsidRDefault="008D1AB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6DF9AA" w14:textId="4C36FA98" w:rsidR="008D1ABE" w:rsidRDefault="008D1ABE" w:rsidP="00844BD5">
            <w:pPr>
              <w:pStyle w:val="TAL"/>
              <w:rPr>
                <w:sz w:val="16"/>
                <w:szCs w:val="16"/>
              </w:rPr>
            </w:pPr>
            <w:r>
              <w:rPr>
                <w:sz w:val="16"/>
                <w:szCs w:val="16"/>
              </w:rPr>
              <w:t>Alignment of IIoT related parameter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FBA95" w14:textId="2BA51A8A" w:rsidR="008D1ABE" w:rsidRDefault="008D1ABE" w:rsidP="00844BD5">
            <w:pPr>
              <w:pStyle w:val="TAL"/>
              <w:rPr>
                <w:sz w:val="16"/>
              </w:rPr>
            </w:pPr>
            <w:r>
              <w:rPr>
                <w:sz w:val="16"/>
              </w:rPr>
              <w:t>17.6.0</w:t>
            </w:r>
          </w:p>
        </w:tc>
      </w:tr>
      <w:tr w:rsidR="003F4BFD" w:rsidRPr="003D4ABF" w14:paraId="3599AF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09CB3C" w14:textId="0583CE38" w:rsidR="003F4BFD" w:rsidRDefault="003F4BFD"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68733" w14:textId="2117EE6A" w:rsidR="003F4BFD" w:rsidRDefault="003F4BFD"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3D9787" w14:textId="13595A74" w:rsidR="003F4BFD" w:rsidRDefault="003F4BFD"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AF461" w14:textId="2DB66882" w:rsidR="003F4BFD" w:rsidRDefault="003F4BFD" w:rsidP="00844BD5">
            <w:pPr>
              <w:pStyle w:val="TAL"/>
              <w:rPr>
                <w:sz w:val="16"/>
              </w:rPr>
            </w:pPr>
            <w:r>
              <w:rPr>
                <w:sz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DFB04" w14:textId="67A5BB47" w:rsidR="003F4BFD" w:rsidRDefault="003F4BFD"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8390C2" w14:textId="35F094E5" w:rsidR="003F4BFD" w:rsidRDefault="003F4BFD"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5472F" w14:textId="5F840E86" w:rsidR="003F4BFD" w:rsidRDefault="003F4BFD" w:rsidP="00844BD5">
            <w:pPr>
              <w:pStyle w:val="TAL"/>
              <w:rPr>
                <w:sz w:val="16"/>
                <w:szCs w:val="16"/>
              </w:rPr>
            </w:pPr>
            <w:r>
              <w:rPr>
                <w:sz w:val="16"/>
                <w:szCs w:val="16"/>
              </w:rPr>
              <w:t>Correction related to traffic correlation in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88E58" w14:textId="3AD868BD" w:rsidR="003F4BFD" w:rsidRDefault="003F4BFD" w:rsidP="00844BD5">
            <w:pPr>
              <w:pStyle w:val="TAL"/>
              <w:rPr>
                <w:sz w:val="16"/>
              </w:rPr>
            </w:pPr>
            <w:r>
              <w:rPr>
                <w:sz w:val="16"/>
              </w:rPr>
              <w:t>17.7.0</w:t>
            </w:r>
          </w:p>
        </w:tc>
      </w:tr>
      <w:tr w:rsidR="00AC20D4" w:rsidRPr="003D4ABF" w14:paraId="5FAB095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117126" w14:textId="3F92E7D0"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EAA08" w14:textId="01D3E4CB"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DA59D" w14:textId="66215AB7" w:rsidR="00AC20D4" w:rsidRDefault="00AC20D4" w:rsidP="00844BD5">
            <w:pPr>
              <w:pStyle w:val="TAC"/>
              <w:rPr>
                <w:sz w:val="16"/>
                <w:szCs w:val="16"/>
              </w:rPr>
            </w:pPr>
            <w:r>
              <w:rPr>
                <w:sz w:val="16"/>
                <w:szCs w:val="16"/>
              </w:rPr>
              <w:t>SP-221071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72E0F" w14:textId="08ADABF3" w:rsidR="00AC20D4" w:rsidRDefault="00AC20D4" w:rsidP="00844BD5">
            <w:pPr>
              <w:pStyle w:val="TAL"/>
              <w:rPr>
                <w:sz w:val="16"/>
              </w:rPr>
            </w:pPr>
            <w:r>
              <w:rPr>
                <w:sz w:val="16"/>
              </w:rPr>
              <w:t>0753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EDC3B" w14:textId="647637F0" w:rsidR="00AC20D4" w:rsidRDefault="00AC20D4"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D3AD4E" w14:textId="6C2D6F59"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AC7C6E" w14:textId="27E200D9" w:rsidR="00AC20D4" w:rsidRDefault="00AC20D4" w:rsidP="00844BD5">
            <w:pPr>
              <w:pStyle w:val="TAL"/>
              <w:rPr>
                <w:sz w:val="16"/>
                <w:szCs w:val="16"/>
              </w:rPr>
            </w:pPr>
            <w:r>
              <w:rPr>
                <w:sz w:val="16"/>
                <w:szCs w:val="16"/>
              </w:rPr>
              <w:t>The list of PSIs associated to an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E3B70" w14:textId="28A5A25F" w:rsidR="00AC20D4" w:rsidRDefault="00AC20D4" w:rsidP="00844BD5">
            <w:pPr>
              <w:pStyle w:val="TAL"/>
              <w:rPr>
                <w:sz w:val="16"/>
              </w:rPr>
            </w:pPr>
            <w:r>
              <w:rPr>
                <w:sz w:val="16"/>
              </w:rPr>
              <w:t>17.7.0</w:t>
            </w:r>
          </w:p>
        </w:tc>
      </w:tr>
      <w:tr w:rsidR="00AC20D4" w:rsidRPr="003D4ABF" w14:paraId="0DB5B4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D34700" w14:textId="0ED3251A" w:rsidR="00AC20D4" w:rsidRDefault="00AC20D4"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578897" w14:textId="55430739" w:rsidR="00AC20D4" w:rsidRDefault="00AC20D4"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FEE89" w14:textId="433F4514" w:rsidR="00AC20D4" w:rsidRDefault="00AC20D4"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EC3E6" w14:textId="3C4B8089" w:rsidR="00AC20D4" w:rsidRDefault="00AC20D4" w:rsidP="00844BD5">
            <w:pPr>
              <w:pStyle w:val="TAL"/>
              <w:rPr>
                <w:sz w:val="16"/>
              </w:rPr>
            </w:pPr>
            <w:r>
              <w:rPr>
                <w:sz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E4F5C" w14:textId="7CF98BCB" w:rsidR="00AC20D4" w:rsidRDefault="00AC20D4"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73930" w14:textId="7A38971C" w:rsidR="00AC20D4" w:rsidRDefault="00AC20D4"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9CC30" w14:textId="64BE4CE6" w:rsidR="00AC20D4" w:rsidRDefault="00AC20D4" w:rsidP="00844BD5">
            <w:pPr>
              <w:pStyle w:val="TAL"/>
              <w:rPr>
                <w:sz w:val="16"/>
                <w:szCs w:val="16"/>
              </w:rPr>
            </w:pPr>
            <w:r>
              <w:rPr>
                <w:sz w:val="16"/>
                <w:szCs w:val="16"/>
              </w:rPr>
              <w:t>Traffic Identification using ToS/TC for 5G Media Streaming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40E7" w14:textId="03BC0BDC" w:rsidR="00AC20D4" w:rsidRDefault="00AC20D4" w:rsidP="00844BD5">
            <w:pPr>
              <w:pStyle w:val="TAL"/>
              <w:rPr>
                <w:sz w:val="16"/>
              </w:rPr>
            </w:pPr>
            <w:r>
              <w:rPr>
                <w:sz w:val="16"/>
              </w:rPr>
              <w:t>17.7.0</w:t>
            </w:r>
          </w:p>
        </w:tc>
      </w:tr>
      <w:tr w:rsidR="00D04069" w:rsidRPr="003D4ABF" w14:paraId="02563B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65DB60" w14:textId="412ED889" w:rsidR="00D04069" w:rsidRDefault="00D04069"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CF02" w14:textId="3D35E380" w:rsidR="00D04069" w:rsidRDefault="00D04069"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1B7777" w14:textId="0757F1EA" w:rsidR="00D04069" w:rsidRDefault="00D04069" w:rsidP="00844BD5">
            <w:pPr>
              <w:pStyle w:val="TAC"/>
              <w:rPr>
                <w:sz w:val="16"/>
                <w:szCs w:val="16"/>
              </w:rPr>
            </w:pPr>
            <w:r>
              <w:rPr>
                <w:sz w:val="16"/>
                <w:szCs w:val="16"/>
              </w:rPr>
              <w:t>SP-221061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CDE5" w14:textId="18C614AD" w:rsidR="00D04069" w:rsidRDefault="00D04069" w:rsidP="00844BD5">
            <w:pPr>
              <w:pStyle w:val="TAL"/>
              <w:rPr>
                <w:sz w:val="16"/>
              </w:rPr>
            </w:pPr>
            <w:r>
              <w:rPr>
                <w:sz w:val="16"/>
              </w:rPr>
              <w:t>0767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1B6D7" w14:textId="52757B71" w:rsidR="00D04069" w:rsidRDefault="00D04069"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B01845" w14:textId="202A8997" w:rsidR="00D04069" w:rsidRDefault="00D04069"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FD173" w14:textId="18CBA4D5" w:rsidR="00D04069" w:rsidRDefault="00D04069" w:rsidP="00844BD5">
            <w:pPr>
              <w:pStyle w:val="TAL"/>
              <w:rPr>
                <w:sz w:val="16"/>
                <w:szCs w:val="16"/>
              </w:rPr>
            </w:pPr>
            <w:r>
              <w:rPr>
                <w:sz w:val="16"/>
                <w:szCs w:val="16"/>
              </w:rPr>
              <w:t>Fix for Packet Delay Failure Threshold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3266E" w14:textId="5FACA03A" w:rsidR="00D04069" w:rsidRDefault="00D04069" w:rsidP="00844BD5">
            <w:pPr>
              <w:pStyle w:val="TAL"/>
              <w:rPr>
                <w:sz w:val="16"/>
              </w:rPr>
            </w:pPr>
            <w:r>
              <w:rPr>
                <w:sz w:val="16"/>
              </w:rPr>
              <w:t>17.7.0</w:t>
            </w:r>
          </w:p>
        </w:tc>
      </w:tr>
      <w:tr w:rsidR="001E6E2A" w:rsidRPr="003D4ABF" w14:paraId="6F2843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E82FF" w14:textId="76BA8E7B" w:rsidR="001E6E2A" w:rsidRDefault="001E6E2A"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33C6" w14:textId="6DF8FE24" w:rsidR="001E6E2A" w:rsidRDefault="001E6E2A"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33032E" w14:textId="7E839A03" w:rsidR="001E6E2A" w:rsidRDefault="001E6E2A" w:rsidP="00844BD5">
            <w:pPr>
              <w:pStyle w:val="TAC"/>
              <w:rPr>
                <w:sz w:val="16"/>
                <w:szCs w:val="16"/>
              </w:rPr>
            </w:pPr>
            <w:r>
              <w:rPr>
                <w:sz w:val="16"/>
                <w:szCs w:val="16"/>
              </w:rPr>
              <w:t>SP-221079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DC3CB" w14:textId="529E42E6" w:rsidR="001E6E2A" w:rsidRDefault="001E6E2A" w:rsidP="00844BD5">
            <w:pPr>
              <w:pStyle w:val="TAL"/>
              <w:rPr>
                <w:sz w:val="16"/>
              </w:rPr>
            </w:pPr>
            <w:r>
              <w:rPr>
                <w:sz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1D128C" w14:textId="756506D1" w:rsidR="001E6E2A" w:rsidRDefault="001E6E2A"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D497E" w14:textId="479C0064" w:rsidR="001E6E2A" w:rsidRDefault="001E6E2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D94F4D" w14:textId="7BF71B36" w:rsidR="001E6E2A" w:rsidRDefault="001E6E2A" w:rsidP="00844BD5">
            <w:pPr>
              <w:pStyle w:val="TAL"/>
              <w:rPr>
                <w:sz w:val="16"/>
                <w:szCs w:val="16"/>
              </w:rPr>
            </w:pPr>
            <w:r>
              <w:rPr>
                <w:sz w:val="16"/>
                <w:szCs w:val="16"/>
              </w:rPr>
              <w:t>Clarification on storage and retrieval of list of PSIs and its content delivered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3FF5B" w14:textId="17BFD13A" w:rsidR="001E6E2A" w:rsidRDefault="001E6E2A" w:rsidP="00844BD5">
            <w:pPr>
              <w:pStyle w:val="TAL"/>
              <w:rPr>
                <w:sz w:val="16"/>
              </w:rPr>
            </w:pPr>
            <w:r>
              <w:rPr>
                <w:sz w:val="16"/>
              </w:rPr>
              <w:t>17.7.0</w:t>
            </w:r>
          </w:p>
        </w:tc>
      </w:tr>
      <w:tr w:rsidR="00186DC0" w:rsidRPr="003D4ABF" w14:paraId="77EE47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B5BF6B" w14:textId="0B338085" w:rsidR="00186DC0" w:rsidRDefault="00186DC0" w:rsidP="00844BD5">
            <w:pPr>
              <w:pStyle w:val="TAL"/>
              <w:rPr>
                <w:sz w:val="16"/>
              </w:rPr>
            </w:pPr>
            <w:r>
              <w:rPr>
                <w:sz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D44BC" w14:textId="51D62371" w:rsidR="00186DC0" w:rsidRDefault="00186DC0" w:rsidP="00844BD5">
            <w:pPr>
              <w:pStyle w:val="TAL"/>
              <w:rPr>
                <w:sz w:val="16"/>
              </w:rPr>
            </w:pPr>
            <w:r>
              <w:rPr>
                <w:sz w:val="16"/>
              </w:rPr>
              <w:t>SP-98E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C2CA79" w14:textId="1C69C014" w:rsidR="00186DC0" w:rsidRDefault="00186DC0" w:rsidP="00844BD5">
            <w:pPr>
              <w:pStyle w:val="TAC"/>
              <w:rPr>
                <w:sz w:val="16"/>
                <w:szCs w:val="16"/>
              </w:rPr>
            </w:pPr>
            <w:r>
              <w:rPr>
                <w:sz w:val="16"/>
                <w:szCs w:val="16"/>
              </w:rPr>
              <w:t>SP-22</w:t>
            </w:r>
            <w:r w:rsidR="001A0140">
              <w:rPr>
                <w:sz w:val="16"/>
                <w:szCs w:val="16"/>
              </w:rPr>
              <w:t>1348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E4632" w14:textId="00C7745F" w:rsidR="00186DC0" w:rsidRDefault="00186DC0" w:rsidP="00844BD5">
            <w:pPr>
              <w:pStyle w:val="TAL"/>
              <w:rPr>
                <w:sz w:val="16"/>
              </w:rPr>
            </w:pPr>
            <w:r>
              <w:rPr>
                <w:sz w:val="16"/>
              </w:rPr>
              <w:t>0751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37B585" w14:textId="3A7C8E71" w:rsidR="00186DC0" w:rsidRDefault="001A0140" w:rsidP="00844BD5">
            <w:pPr>
              <w:pStyle w:val="TAL"/>
              <w:rPr>
                <w:sz w:val="16"/>
              </w:rPr>
            </w:pPr>
            <w:r>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B827D" w14:textId="33BE3FC1" w:rsidR="00186DC0" w:rsidRDefault="00186DC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09C0B7" w14:textId="42FCE49F" w:rsidR="00186DC0" w:rsidRDefault="00186DC0" w:rsidP="00844BD5">
            <w:pPr>
              <w:pStyle w:val="TAL"/>
              <w:rPr>
                <w:sz w:val="16"/>
                <w:szCs w:val="16"/>
              </w:rPr>
            </w:pPr>
            <w:r>
              <w:rPr>
                <w:sz w:val="16"/>
                <w:szCs w:val="16"/>
              </w:rPr>
              <w:t>Clarifications for QoS monitoring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2F504" w14:textId="1D2E11E2" w:rsidR="00186DC0" w:rsidRDefault="00186DC0" w:rsidP="00844BD5">
            <w:pPr>
              <w:pStyle w:val="TAL"/>
              <w:rPr>
                <w:sz w:val="16"/>
              </w:rPr>
            </w:pPr>
            <w:r>
              <w:rPr>
                <w:sz w:val="16"/>
              </w:rPr>
              <w:t>17.7.0</w:t>
            </w:r>
          </w:p>
        </w:tc>
      </w:tr>
      <w:tr w:rsidR="007A1BCE" w:rsidRPr="003D4ABF" w14:paraId="427B5E64" w14:textId="77777777" w:rsidTr="00844BD5">
        <w:trPr>
          <w:ins w:id="1217" w:author="23.503_CR0743R1_(Rel-17)_5G_ProSe" w:date="2023-03-31T06:3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CF1917" w14:textId="11E101A4" w:rsidR="007A1BCE" w:rsidRDefault="007A1BCE" w:rsidP="00844BD5">
            <w:pPr>
              <w:pStyle w:val="TAL"/>
              <w:rPr>
                <w:ins w:id="1218" w:author="23.503_CR0743R1_(Rel-17)_5G_ProSe" w:date="2023-03-31T06:39:00Z"/>
                <w:sz w:val="16"/>
              </w:rPr>
            </w:pPr>
            <w:ins w:id="1219" w:author="23.503_CR0743R1_(Rel-17)_5G_ProSe" w:date="2023-03-31T06:39: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24DB7" w14:textId="0008A5DB" w:rsidR="007A1BCE" w:rsidRDefault="007A1BCE" w:rsidP="00844BD5">
            <w:pPr>
              <w:pStyle w:val="TAL"/>
              <w:rPr>
                <w:ins w:id="1220" w:author="23.503_CR0743R1_(Rel-17)_5G_ProSe" w:date="2023-03-31T06:39:00Z"/>
                <w:sz w:val="16"/>
              </w:rPr>
            </w:pPr>
            <w:ins w:id="1221" w:author="23.503_CR0743R1_(Rel-17)_5G_ProSe" w:date="2023-03-31T06:39:00Z">
              <w:r>
                <w:rPr>
                  <w:sz w:val="16"/>
                </w:rPr>
                <w:t>SP-99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6C2E76" w14:textId="4D629F45" w:rsidR="007A1BCE" w:rsidRDefault="007A1BCE" w:rsidP="00844BD5">
            <w:pPr>
              <w:pStyle w:val="TAC"/>
              <w:rPr>
                <w:ins w:id="1222" w:author="23.503_CR0743R1_(Rel-17)_5G_ProSe" w:date="2023-03-31T06:39:00Z"/>
                <w:sz w:val="16"/>
                <w:szCs w:val="16"/>
              </w:rPr>
            </w:pPr>
            <w:ins w:id="1223" w:author="23.503_CR0743R1_(Rel-17)_5G_ProSe" w:date="2023-03-31T06:39:00Z">
              <w:r>
                <w:rPr>
                  <w:sz w:val="16"/>
                  <w:szCs w:val="16"/>
                </w:rPr>
                <w:t>SP-230036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B90" w14:textId="66CF7BA7" w:rsidR="007A1BCE" w:rsidRDefault="007A1BCE" w:rsidP="00844BD5">
            <w:pPr>
              <w:pStyle w:val="TAL"/>
              <w:rPr>
                <w:ins w:id="1224" w:author="23.503_CR0743R1_(Rel-17)_5G_ProSe" w:date="2023-03-31T06:39:00Z"/>
                <w:sz w:val="16"/>
              </w:rPr>
            </w:pPr>
            <w:ins w:id="1225" w:author="23.503_CR0743R1_(Rel-17)_5G_ProSe" w:date="2023-03-31T06:39:00Z">
              <w:r>
                <w:rPr>
                  <w:sz w:val="16"/>
                </w:rPr>
                <w:t>0743</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CBCDB" w14:textId="40C79F3E" w:rsidR="007A1BCE" w:rsidRDefault="007A1BCE" w:rsidP="00844BD5">
            <w:pPr>
              <w:pStyle w:val="TAL"/>
              <w:rPr>
                <w:ins w:id="1226" w:author="23.503_CR0743R1_(Rel-17)_5G_ProSe" w:date="2023-03-31T06:39:00Z"/>
                <w:sz w:val="16"/>
              </w:rPr>
            </w:pPr>
            <w:ins w:id="1227" w:author="23.503_CR0743R1_(Rel-17)_5G_ProSe" w:date="2023-03-31T06:39: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460A94" w14:textId="4534F260" w:rsidR="007A1BCE" w:rsidRDefault="007A1BCE" w:rsidP="00844BD5">
            <w:pPr>
              <w:pStyle w:val="TAL"/>
              <w:rPr>
                <w:ins w:id="1228" w:author="23.503_CR0743R1_(Rel-17)_5G_ProSe" w:date="2023-03-31T06:39:00Z"/>
                <w:sz w:val="16"/>
              </w:rPr>
            </w:pPr>
            <w:ins w:id="1229" w:author="23.503_CR0743R1_(Rel-17)_5G_ProSe" w:date="2023-03-31T06:39: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10B4B2" w14:textId="1B433973" w:rsidR="007A1BCE" w:rsidRDefault="007A1BCE" w:rsidP="00844BD5">
            <w:pPr>
              <w:pStyle w:val="TAL"/>
              <w:rPr>
                <w:ins w:id="1230" w:author="23.503_CR0743R1_(Rel-17)_5G_ProSe" w:date="2023-03-31T06:39:00Z"/>
                <w:sz w:val="16"/>
                <w:szCs w:val="16"/>
              </w:rPr>
            </w:pPr>
            <w:ins w:id="1231" w:author="23.503_CR0743R1_(Rel-17)_5G_ProSe" w:date="2023-03-31T06:39:00Z">
              <w:r>
                <w:rPr>
                  <w:sz w:val="16"/>
                  <w:szCs w:val="16"/>
                </w:rPr>
                <w:t>Removal of ProSe policy request during registration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0DDD7" w14:textId="7CFFABD1" w:rsidR="007A1BCE" w:rsidRDefault="007A1BCE" w:rsidP="00844BD5">
            <w:pPr>
              <w:pStyle w:val="TAL"/>
              <w:rPr>
                <w:ins w:id="1232" w:author="23.503_CR0743R1_(Rel-17)_5G_ProSe" w:date="2023-03-31T06:39:00Z"/>
                <w:sz w:val="16"/>
              </w:rPr>
            </w:pPr>
            <w:ins w:id="1233" w:author="23.503_CR0743R1_(Rel-17)_5G_ProSe" w:date="2023-03-31T06:39:00Z">
              <w:r>
                <w:rPr>
                  <w:sz w:val="16"/>
                </w:rPr>
                <w:t>17.8.0</w:t>
              </w:r>
            </w:ins>
          </w:p>
        </w:tc>
      </w:tr>
      <w:tr w:rsidR="007A1BCE" w:rsidRPr="003D4ABF" w14:paraId="1E51BF40" w14:textId="77777777" w:rsidTr="00844BD5">
        <w:trPr>
          <w:ins w:id="1234" w:author="23.503_CR0802R1_(Rel-17)_TEI16, 5GS_Ph1" w:date="2023-03-31T06: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6F72F2" w14:textId="4122B106" w:rsidR="007A1BCE" w:rsidRDefault="007A1BCE" w:rsidP="00844BD5">
            <w:pPr>
              <w:pStyle w:val="TAL"/>
              <w:rPr>
                <w:ins w:id="1235" w:author="23.503_CR0802R1_(Rel-17)_TEI16, 5GS_Ph1" w:date="2023-03-31T06:41:00Z"/>
                <w:sz w:val="16"/>
              </w:rPr>
            </w:pPr>
            <w:ins w:id="1236" w:author="23.503_CR0802R1_(Rel-17)_TEI16, 5GS_Ph1" w:date="2023-03-31T06:41: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99B16A" w14:textId="6AEE048D" w:rsidR="007A1BCE" w:rsidRDefault="007A1BCE" w:rsidP="00844BD5">
            <w:pPr>
              <w:pStyle w:val="TAL"/>
              <w:rPr>
                <w:ins w:id="1237" w:author="23.503_CR0802R1_(Rel-17)_TEI16, 5GS_Ph1" w:date="2023-03-31T06:41:00Z"/>
                <w:sz w:val="16"/>
              </w:rPr>
            </w:pPr>
            <w:ins w:id="1238" w:author="23.503_CR0802R1_(Rel-17)_TEI16, 5GS_Ph1" w:date="2023-03-31T06:41:00Z">
              <w:r>
                <w:rPr>
                  <w:sz w:val="16"/>
                </w:rPr>
                <w:t>SP-99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800F4" w14:textId="44EFBB98" w:rsidR="007A1BCE" w:rsidRDefault="007A1BCE" w:rsidP="00844BD5">
            <w:pPr>
              <w:pStyle w:val="TAC"/>
              <w:rPr>
                <w:ins w:id="1239" w:author="23.503_CR0802R1_(Rel-17)_TEI16, 5GS_Ph1" w:date="2023-03-31T06:41:00Z"/>
                <w:sz w:val="16"/>
                <w:szCs w:val="16"/>
              </w:rPr>
            </w:pPr>
            <w:ins w:id="1240" w:author="23.503_CR0802R1_(Rel-17)_TEI16, 5GS_Ph1" w:date="2023-03-31T06:41:00Z">
              <w:r>
                <w:rPr>
                  <w:sz w:val="16"/>
                  <w:szCs w:val="16"/>
                </w:rPr>
                <w:t>SP-230034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97B7D" w14:textId="4831791A" w:rsidR="007A1BCE" w:rsidRDefault="007A1BCE" w:rsidP="00844BD5">
            <w:pPr>
              <w:pStyle w:val="TAL"/>
              <w:rPr>
                <w:ins w:id="1241" w:author="23.503_CR0802R1_(Rel-17)_TEI16, 5GS_Ph1" w:date="2023-03-31T06:41:00Z"/>
                <w:sz w:val="16"/>
              </w:rPr>
            </w:pPr>
            <w:ins w:id="1242" w:author="23.503_CR0802R1_(Rel-17)_TEI16, 5GS_Ph1" w:date="2023-03-31T06:41:00Z">
              <w:r>
                <w:rPr>
                  <w:sz w:val="16"/>
                </w:rPr>
                <w:t>0802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34527" w14:textId="2CFFB93B" w:rsidR="007A1BCE" w:rsidRDefault="007A1BCE" w:rsidP="00844BD5">
            <w:pPr>
              <w:pStyle w:val="TAL"/>
              <w:rPr>
                <w:ins w:id="1243" w:author="23.503_CR0802R1_(Rel-17)_TEI16, 5GS_Ph1" w:date="2023-03-31T06:41:00Z"/>
                <w:sz w:val="16"/>
              </w:rPr>
            </w:pPr>
            <w:ins w:id="1244" w:author="23.503_CR0802R1_(Rel-17)_TEI16, 5GS_Ph1" w:date="2023-03-31T06:41:00Z">
              <w:r>
                <w:rPr>
                  <w:sz w:val="16"/>
                </w:rPr>
                <w:t>1</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909B5E" w14:textId="6971DDA7" w:rsidR="007A1BCE" w:rsidRDefault="007A1BCE" w:rsidP="00844BD5">
            <w:pPr>
              <w:pStyle w:val="TAL"/>
              <w:rPr>
                <w:ins w:id="1245" w:author="23.503_CR0802R1_(Rel-17)_TEI16, 5GS_Ph1" w:date="2023-03-31T06:41:00Z"/>
                <w:sz w:val="16"/>
              </w:rPr>
            </w:pPr>
            <w:ins w:id="1246" w:author="23.503_CR0802R1_(Rel-17)_TEI16, 5GS_Ph1" w:date="2023-03-31T06:41:00Z">
              <w:r>
                <w:rPr>
                  <w:sz w:val="16"/>
                </w:rPr>
                <w:t>A</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A559D1" w14:textId="50514BF9" w:rsidR="007A1BCE" w:rsidRDefault="007A1BCE" w:rsidP="00844BD5">
            <w:pPr>
              <w:pStyle w:val="TAL"/>
              <w:rPr>
                <w:ins w:id="1247" w:author="23.503_CR0802R1_(Rel-17)_TEI16, 5GS_Ph1" w:date="2023-03-31T06:41:00Z"/>
                <w:sz w:val="16"/>
                <w:szCs w:val="16"/>
              </w:rPr>
            </w:pPr>
            <w:ins w:id="1248" w:author="23.503_CR0802R1_(Rel-17)_TEI16, 5GS_Ph1" w:date="2023-03-31T06:41:00Z">
              <w:r>
                <w:rPr>
                  <w:sz w:val="16"/>
                  <w:szCs w:val="16"/>
                </w:rPr>
                <w:t>PDU Session Type Selection in the URSP Rule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3535B" w14:textId="59DC7668" w:rsidR="007A1BCE" w:rsidRDefault="007A1BCE" w:rsidP="00844BD5">
            <w:pPr>
              <w:pStyle w:val="TAL"/>
              <w:rPr>
                <w:ins w:id="1249" w:author="23.503_CR0802R1_(Rel-17)_TEI16, 5GS_Ph1" w:date="2023-03-31T06:41:00Z"/>
                <w:sz w:val="16"/>
              </w:rPr>
            </w:pPr>
            <w:ins w:id="1250" w:author="23.503_CR0802R1_(Rel-17)_TEI16, 5GS_Ph1" w:date="2023-03-31T06:41:00Z">
              <w:r>
                <w:rPr>
                  <w:sz w:val="16"/>
                </w:rPr>
                <w:t>17.8.0</w:t>
              </w:r>
            </w:ins>
          </w:p>
        </w:tc>
      </w:tr>
      <w:tr w:rsidR="007A1BCE" w:rsidRPr="003D4ABF" w14:paraId="22C75977" w14:textId="77777777" w:rsidTr="00844BD5">
        <w:trPr>
          <w:ins w:id="1251" w:author="23.503_CR0821_(Rel-17)_eV2XARC, TEI17" w:date="2023-03-31T06: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5BE32E" w14:textId="54BFEA98" w:rsidR="007A1BCE" w:rsidRDefault="007A1BCE" w:rsidP="00844BD5">
            <w:pPr>
              <w:pStyle w:val="TAL"/>
              <w:rPr>
                <w:ins w:id="1252" w:author="23.503_CR0821_(Rel-17)_eV2XARC, TEI17" w:date="2023-03-31T06:42:00Z"/>
                <w:sz w:val="16"/>
              </w:rPr>
            </w:pPr>
            <w:ins w:id="1253" w:author="23.503_CR0821_(Rel-17)_eV2XARC, TEI17" w:date="2023-03-31T06:42: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75433" w14:textId="6197A42E" w:rsidR="007A1BCE" w:rsidRDefault="007A1BCE" w:rsidP="00844BD5">
            <w:pPr>
              <w:pStyle w:val="TAL"/>
              <w:rPr>
                <w:ins w:id="1254" w:author="23.503_CR0821_(Rel-17)_eV2XARC, TEI17" w:date="2023-03-31T06:42:00Z"/>
                <w:sz w:val="16"/>
              </w:rPr>
            </w:pPr>
            <w:ins w:id="1255" w:author="23.503_CR0821_(Rel-17)_eV2XARC, TEI17" w:date="2023-03-31T06:42:00Z">
              <w:r>
                <w:rPr>
                  <w:sz w:val="16"/>
                </w:rPr>
                <w:t>SP-99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5DEFF" w14:textId="2B02961E" w:rsidR="007A1BCE" w:rsidRDefault="007A1BCE" w:rsidP="00844BD5">
            <w:pPr>
              <w:pStyle w:val="TAC"/>
              <w:rPr>
                <w:ins w:id="1256" w:author="23.503_CR0821_(Rel-17)_eV2XARC, TEI17" w:date="2023-03-31T06:42:00Z"/>
                <w:sz w:val="16"/>
                <w:szCs w:val="16"/>
              </w:rPr>
            </w:pPr>
            <w:ins w:id="1257" w:author="23.503_CR0821_(Rel-17)_eV2XARC, TEI17" w:date="2023-03-31T06:43:00Z">
              <w:r>
                <w:rPr>
                  <w:sz w:val="16"/>
                  <w:szCs w:val="16"/>
                </w:rPr>
                <w:t>SP-230044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8DEDC" w14:textId="1182662F" w:rsidR="007A1BCE" w:rsidRDefault="007A1BCE" w:rsidP="00844BD5">
            <w:pPr>
              <w:pStyle w:val="TAL"/>
              <w:rPr>
                <w:ins w:id="1258" w:author="23.503_CR0821_(Rel-17)_eV2XARC, TEI17" w:date="2023-03-31T06:42:00Z"/>
                <w:sz w:val="16"/>
              </w:rPr>
            </w:pPr>
            <w:ins w:id="1259" w:author="23.503_CR0821_(Rel-17)_eV2XARC, TEI17" w:date="2023-03-31T06:42:00Z">
              <w:r>
                <w:rPr>
                  <w:sz w:val="16"/>
                </w:rPr>
                <w:t>0821</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EA9270" w14:textId="5296DB03" w:rsidR="007A1BCE" w:rsidRDefault="007A1BCE" w:rsidP="00844BD5">
            <w:pPr>
              <w:pStyle w:val="TAL"/>
              <w:rPr>
                <w:ins w:id="1260" w:author="23.503_CR0821_(Rel-17)_eV2XARC, TEI17" w:date="2023-03-31T06:42:00Z"/>
                <w:sz w:val="16"/>
              </w:rPr>
            </w:pPr>
            <w:ins w:id="1261" w:author="23.503_CR0821_(Rel-17)_eV2XARC, TEI17" w:date="2023-03-31T06:42: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00978D" w14:textId="005CD5F0" w:rsidR="007A1BCE" w:rsidRDefault="007A1BCE" w:rsidP="00844BD5">
            <w:pPr>
              <w:pStyle w:val="TAL"/>
              <w:rPr>
                <w:ins w:id="1262" w:author="23.503_CR0821_(Rel-17)_eV2XARC, TEI17" w:date="2023-03-31T06:42:00Z"/>
                <w:sz w:val="16"/>
              </w:rPr>
            </w:pPr>
            <w:ins w:id="1263" w:author="23.503_CR0821_(Rel-17)_eV2XARC, TEI17" w:date="2023-03-31T06:42: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C2ACED" w14:textId="0488157C" w:rsidR="007A1BCE" w:rsidRDefault="007A1BCE" w:rsidP="00844BD5">
            <w:pPr>
              <w:pStyle w:val="TAL"/>
              <w:rPr>
                <w:ins w:id="1264" w:author="23.503_CR0821_(Rel-17)_eV2XARC, TEI17" w:date="2023-03-31T06:42:00Z"/>
                <w:sz w:val="16"/>
                <w:szCs w:val="16"/>
              </w:rPr>
            </w:pPr>
            <w:ins w:id="1265" w:author="23.503_CR0821_(Rel-17)_eV2XARC, TEI17" w:date="2023-03-31T06:42:00Z">
              <w:r>
                <w:rPr>
                  <w:sz w:val="16"/>
                  <w:szCs w:val="16"/>
                </w:rPr>
                <w:t>Removal of V2X policy request during registration procedure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0DC7C" w14:textId="73ACD97D" w:rsidR="007A1BCE" w:rsidRDefault="007A1BCE" w:rsidP="00844BD5">
            <w:pPr>
              <w:pStyle w:val="TAL"/>
              <w:rPr>
                <w:ins w:id="1266" w:author="23.503_CR0821_(Rel-17)_eV2XARC, TEI17" w:date="2023-03-31T06:42:00Z"/>
                <w:sz w:val="16"/>
              </w:rPr>
            </w:pPr>
            <w:ins w:id="1267" w:author="23.503_CR0821_(Rel-17)_eV2XARC, TEI17" w:date="2023-03-31T06:42:00Z">
              <w:r>
                <w:rPr>
                  <w:sz w:val="16"/>
                </w:rPr>
                <w:t>17.8.0</w:t>
              </w:r>
            </w:ins>
          </w:p>
        </w:tc>
      </w:tr>
      <w:tr w:rsidR="007A1BCE" w:rsidRPr="003D4ABF" w14:paraId="39694D01" w14:textId="77777777" w:rsidTr="00844BD5">
        <w:trPr>
          <w:ins w:id="1268" w:author="23.503_CR0872R4_(Rel-17)_5GS_Ph1, TEI17" w:date="2023-03-31T06:4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D0D11" w14:textId="17BBF7A2" w:rsidR="007A1BCE" w:rsidRDefault="007A1BCE" w:rsidP="00844BD5">
            <w:pPr>
              <w:pStyle w:val="TAL"/>
              <w:rPr>
                <w:ins w:id="1269" w:author="23.503_CR0872R4_(Rel-17)_5GS_Ph1, TEI17" w:date="2023-03-31T06:44:00Z"/>
                <w:sz w:val="16"/>
              </w:rPr>
            </w:pPr>
            <w:ins w:id="1270" w:author="23.503_CR0872R4_(Rel-17)_5GS_Ph1, TEI17" w:date="2023-03-31T06:44: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B089D" w14:textId="2117B448" w:rsidR="007A1BCE" w:rsidRDefault="007A1BCE" w:rsidP="00844BD5">
            <w:pPr>
              <w:pStyle w:val="TAL"/>
              <w:rPr>
                <w:ins w:id="1271" w:author="23.503_CR0872R4_(Rel-17)_5GS_Ph1, TEI17" w:date="2023-03-31T06:44:00Z"/>
                <w:sz w:val="16"/>
              </w:rPr>
            </w:pPr>
            <w:ins w:id="1272" w:author="23.503_CR0872R4_(Rel-17)_5GS_Ph1, TEI17" w:date="2023-03-31T06:44:00Z">
              <w:r>
                <w:rPr>
                  <w:sz w:val="16"/>
                </w:rPr>
                <w:t>SP-99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634CC" w14:textId="1BC41623" w:rsidR="007A1BCE" w:rsidRDefault="007A1BCE" w:rsidP="00844BD5">
            <w:pPr>
              <w:pStyle w:val="TAC"/>
              <w:rPr>
                <w:ins w:id="1273" w:author="23.503_CR0872R4_(Rel-17)_5GS_Ph1, TEI17" w:date="2023-03-31T06:44:00Z"/>
                <w:sz w:val="16"/>
                <w:szCs w:val="16"/>
              </w:rPr>
            </w:pPr>
            <w:ins w:id="1274" w:author="23.503_CR0872R4_(Rel-17)_5GS_Ph1, TEI17" w:date="2023-03-31T06:44:00Z">
              <w:r>
                <w:rPr>
                  <w:sz w:val="16"/>
                  <w:szCs w:val="16"/>
                </w:rPr>
                <w:t>SP-230370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42DB4" w14:textId="256BEB00" w:rsidR="007A1BCE" w:rsidRDefault="007A1BCE" w:rsidP="00844BD5">
            <w:pPr>
              <w:pStyle w:val="TAL"/>
              <w:rPr>
                <w:ins w:id="1275" w:author="23.503_CR0872R4_(Rel-17)_5GS_Ph1, TEI17" w:date="2023-03-31T06:44:00Z"/>
                <w:sz w:val="16"/>
              </w:rPr>
            </w:pPr>
            <w:ins w:id="1276" w:author="23.503_CR0872R4_(Rel-17)_5GS_Ph1, TEI17" w:date="2023-03-31T06:44:00Z">
              <w:r>
                <w:rPr>
                  <w:sz w:val="16"/>
                </w:rPr>
                <w:t>0872</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A4A0D" w14:textId="3823255C" w:rsidR="007A1BCE" w:rsidRDefault="007A1BCE" w:rsidP="00844BD5">
            <w:pPr>
              <w:pStyle w:val="TAL"/>
              <w:rPr>
                <w:ins w:id="1277" w:author="23.503_CR0872R4_(Rel-17)_5GS_Ph1, TEI17" w:date="2023-03-31T06:44:00Z"/>
                <w:sz w:val="16"/>
              </w:rPr>
            </w:pPr>
            <w:ins w:id="1278" w:author="23.503_CR0872R4_(Rel-17)_5GS_Ph1, TEI17" w:date="2023-03-31T06:44:00Z">
              <w:r>
                <w:rPr>
                  <w:sz w:val="16"/>
                </w:rPr>
                <w:t>4</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87B1B5" w14:textId="375D0367" w:rsidR="007A1BCE" w:rsidRDefault="007A1BCE" w:rsidP="00844BD5">
            <w:pPr>
              <w:pStyle w:val="TAL"/>
              <w:rPr>
                <w:ins w:id="1279" w:author="23.503_CR0872R4_(Rel-17)_5GS_Ph1, TEI17" w:date="2023-03-31T06:44:00Z"/>
                <w:sz w:val="16"/>
              </w:rPr>
            </w:pPr>
            <w:ins w:id="1280" w:author="23.503_CR0872R4_(Rel-17)_5GS_Ph1, TEI17" w:date="2023-03-31T06:44:00Z">
              <w:r>
                <w:rPr>
                  <w:sz w:val="16"/>
                </w:rPr>
                <w:t>F</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B9568D" w14:textId="06585D1D" w:rsidR="007A1BCE" w:rsidRDefault="007A1BCE" w:rsidP="00844BD5">
            <w:pPr>
              <w:pStyle w:val="TAL"/>
              <w:rPr>
                <w:ins w:id="1281" w:author="23.503_CR0872R4_(Rel-17)_5GS_Ph1, TEI17" w:date="2023-03-31T06:44:00Z"/>
                <w:sz w:val="16"/>
                <w:szCs w:val="16"/>
              </w:rPr>
            </w:pPr>
            <w:ins w:id="1282" w:author="23.503_CR0872R4_(Rel-17)_5GS_Ph1, TEI17" w:date="2023-03-31T06:44:00Z">
              <w:r>
                <w:rPr>
                  <w:sz w:val="16"/>
                  <w:szCs w:val="16"/>
                </w:rPr>
                <w:t>Corrections to use of RSD validation criteria in URSP rules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A4B58" w14:textId="06F8DB15" w:rsidR="007A1BCE" w:rsidRDefault="007A1BCE" w:rsidP="00844BD5">
            <w:pPr>
              <w:pStyle w:val="TAL"/>
              <w:rPr>
                <w:ins w:id="1283" w:author="23.503_CR0872R4_(Rel-17)_5GS_Ph1, TEI17" w:date="2023-03-31T06:44:00Z"/>
                <w:sz w:val="16"/>
              </w:rPr>
            </w:pPr>
            <w:ins w:id="1284" w:author="23.503_CR0872R4_(Rel-17)_5GS_Ph1, TEI17" w:date="2023-03-31T06:44:00Z">
              <w:r>
                <w:rPr>
                  <w:sz w:val="16"/>
                </w:rPr>
                <w:t>17.8.0</w:t>
              </w:r>
            </w:ins>
          </w:p>
        </w:tc>
      </w:tr>
      <w:tr w:rsidR="007A1BCE" w:rsidRPr="003D4ABF" w14:paraId="3875E85B" w14:textId="77777777" w:rsidTr="00844BD5">
        <w:trPr>
          <w:ins w:id="1285" w:author="23.503_CR0918_(Rel-17)_5G_URLLC" w:date="2023-03-31T06:4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BD71DA" w14:textId="1E5FC520" w:rsidR="007A1BCE" w:rsidRDefault="007A1BCE" w:rsidP="00844BD5">
            <w:pPr>
              <w:pStyle w:val="TAL"/>
              <w:rPr>
                <w:ins w:id="1286" w:author="23.503_CR0918_(Rel-17)_5G_URLLC" w:date="2023-03-31T06:48:00Z"/>
                <w:sz w:val="16"/>
              </w:rPr>
            </w:pPr>
            <w:ins w:id="1287" w:author="23.503_CR0918_(Rel-17)_5G_URLLC" w:date="2023-03-31T06:48:00Z">
              <w:r>
                <w:rPr>
                  <w:sz w:val="16"/>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5B3AE" w14:textId="5B1A1CD6" w:rsidR="007A1BCE" w:rsidRDefault="007A1BCE" w:rsidP="00844BD5">
            <w:pPr>
              <w:pStyle w:val="TAL"/>
              <w:rPr>
                <w:ins w:id="1288" w:author="23.503_CR0918_(Rel-17)_5G_URLLC" w:date="2023-03-31T06:48:00Z"/>
                <w:sz w:val="16"/>
              </w:rPr>
            </w:pPr>
            <w:ins w:id="1289" w:author="23.503_CR0918_(Rel-17)_5G_URLLC" w:date="2023-03-31T06:48:00Z">
              <w:r>
                <w:rPr>
                  <w:sz w:val="16"/>
                </w:rPr>
                <w:t>SP-99</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ADADF" w14:textId="15C8DD1B" w:rsidR="007A1BCE" w:rsidRDefault="007A1BCE" w:rsidP="00844BD5">
            <w:pPr>
              <w:pStyle w:val="TAC"/>
              <w:rPr>
                <w:ins w:id="1290" w:author="23.503_CR0918_(Rel-17)_5G_URLLC" w:date="2023-03-31T06:48:00Z"/>
                <w:sz w:val="16"/>
                <w:szCs w:val="16"/>
              </w:rPr>
            </w:pPr>
            <w:ins w:id="1291" w:author="23.503_CR0918_(Rel-17)_5G_URLLC" w:date="2023-03-31T06:48:00Z">
              <w:r>
                <w:rPr>
                  <w:sz w:val="16"/>
                  <w:szCs w:val="16"/>
                </w:rPr>
                <w:t>SP-230033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B93DA" w14:textId="13D13123" w:rsidR="007A1BCE" w:rsidRDefault="007A1BCE" w:rsidP="00844BD5">
            <w:pPr>
              <w:pStyle w:val="TAL"/>
              <w:rPr>
                <w:ins w:id="1292" w:author="23.503_CR0918_(Rel-17)_5G_URLLC" w:date="2023-03-31T06:48:00Z"/>
                <w:sz w:val="16"/>
              </w:rPr>
            </w:pPr>
            <w:ins w:id="1293" w:author="23.503_CR0918_(Rel-17)_5G_URLLC" w:date="2023-03-31T06:48:00Z">
              <w:r>
                <w:rPr>
                  <w:sz w:val="16"/>
                </w:rPr>
                <w:t>0918</w:t>
              </w:r>
            </w:ins>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63C8F7" w14:textId="5B56B4B3" w:rsidR="007A1BCE" w:rsidRDefault="007A1BCE" w:rsidP="00844BD5">
            <w:pPr>
              <w:pStyle w:val="TAL"/>
              <w:rPr>
                <w:ins w:id="1294" w:author="23.503_CR0918_(Rel-17)_5G_URLLC" w:date="2023-03-31T06:48:00Z"/>
                <w:sz w:val="16"/>
              </w:rPr>
            </w:pPr>
            <w:ins w:id="1295" w:author="23.503_CR0918_(Rel-17)_5G_URLLC" w:date="2023-03-31T06:48:00Z">
              <w:r>
                <w:rPr>
                  <w:sz w:val="16"/>
                </w:rPr>
                <w:t>-</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21A378" w14:textId="285F1E94" w:rsidR="007A1BCE" w:rsidRDefault="007A1BCE" w:rsidP="00844BD5">
            <w:pPr>
              <w:pStyle w:val="TAL"/>
              <w:rPr>
                <w:ins w:id="1296" w:author="23.503_CR0918_(Rel-17)_5G_URLLC" w:date="2023-03-31T06:48:00Z"/>
                <w:sz w:val="16"/>
              </w:rPr>
            </w:pPr>
            <w:ins w:id="1297" w:author="23.503_CR0918_(Rel-17)_5G_URLLC" w:date="2023-03-31T06:48:00Z">
              <w:r>
                <w:rPr>
                  <w:sz w:val="16"/>
                </w:rPr>
                <w:t>A</w:t>
              </w:r>
            </w:ins>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F01C" w14:textId="6424EEA7" w:rsidR="007A1BCE" w:rsidRDefault="007A1BCE" w:rsidP="00844BD5">
            <w:pPr>
              <w:pStyle w:val="TAL"/>
              <w:rPr>
                <w:ins w:id="1298" w:author="23.503_CR0918_(Rel-17)_5G_URLLC" w:date="2023-03-31T06:48:00Z"/>
                <w:sz w:val="16"/>
                <w:szCs w:val="16"/>
              </w:rPr>
            </w:pPr>
            <w:ins w:id="1299" w:author="23.503_CR0918_(Rel-17)_5G_URLLC" w:date="2023-03-31T06:48:00Z">
              <w:r>
                <w:rPr>
                  <w:sz w:val="16"/>
                  <w:szCs w:val="16"/>
                </w:rPr>
                <w:t>Removal of unspecified QoS monitoring control options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040E2" w14:textId="77E4632B" w:rsidR="007A1BCE" w:rsidRDefault="007A1BCE" w:rsidP="00844BD5">
            <w:pPr>
              <w:pStyle w:val="TAL"/>
              <w:rPr>
                <w:ins w:id="1300" w:author="23.503_CR0918_(Rel-17)_5G_URLLC" w:date="2023-03-31T06:48:00Z"/>
                <w:sz w:val="16"/>
              </w:rPr>
            </w:pPr>
            <w:ins w:id="1301" w:author="23.503_CR0918_(Rel-17)_5G_URLLC" w:date="2023-03-31T06:48:00Z">
              <w:r>
                <w:rPr>
                  <w:sz w:val="16"/>
                </w:rPr>
                <w:t>17.8.0</w:t>
              </w:r>
            </w:ins>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C790C" w14:textId="77777777" w:rsidR="00743B99" w:rsidRDefault="00743B99">
      <w:r>
        <w:separator/>
      </w:r>
    </w:p>
  </w:endnote>
  <w:endnote w:type="continuationSeparator" w:id="0">
    <w:p w14:paraId="47BCE860" w14:textId="77777777" w:rsidR="00743B99" w:rsidRDefault="00743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Pr="00642915" w:rsidRDefault="006A4701" w:rsidP="00642915">
    <w:pPr>
      <w:pStyle w:val="Footer"/>
      <w:rPr>
        <w:rFonts w:cs="Arial"/>
        <w:sz w:val="20"/>
      </w:rPr>
    </w:pPr>
    <w:r w:rsidRPr="00642915">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4B215" w14:textId="77777777" w:rsidR="00743B99" w:rsidRDefault="00743B99">
      <w:r>
        <w:separator/>
      </w:r>
    </w:p>
  </w:footnote>
  <w:footnote w:type="continuationSeparator" w:id="0">
    <w:p w14:paraId="5B5BFC4C" w14:textId="77777777" w:rsidR="00743B99" w:rsidRDefault="00743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40BCE50C" w:rsidR="006A4701" w:rsidRDefault="006A4701">
    <w:pPr>
      <w:framePr w:h="284" w:hRule="exact" w:wrap="around" w:vAnchor="text" w:hAnchor="margin" w:xAlign="right" w:y="1"/>
      <w:rPr>
        <w:rFonts w:ascii="Arial" w:hAnsi="Arial" w:cs="Arial"/>
        <w:b/>
        <w:sz w:val="18"/>
        <w:szCs w:val="18"/>
      </w:rPr>
    </w:pPr>
    <w:r w:rsidRPr="00642915">
      <w:rPr>
        <w:rFonts w:ascii="Arial" w:hAnsi="Arial" w:cs="Arial"/>
        <w:b/>
        <w:szCs w:val="18"/>
      </w:rPr>
      <w:fldChar w:fldCharType="begin"/>
    </w:r>
    <w:r w:rsidRPr="00642915">
      <w:rPr>
        <w:rFonts w:ascii="Arial" w:hAnsi="Arial" w:cs="Arial"/>
        <w:b/>
        <w:szCs w:val="18"/>
      </w:rPr>
      <w:instrText xml:space="preserve"> STYLEREF ZA </w:instrText>
    </w:r>
    <w:r w:rsidRPr="00642915">
      <w:rPr>
        <w:rFonts w:ascii="Arial" w:hAnsi="Arial" w:cs="Arial"/>
        <w:b/>
        <w:szCs w:val="18"/>
      </w:rPr>
      <w:fldChar w:fldCharType="separate"/>
    </w:r>
    <w:r w:rsidR="007A1BCE">
      <w:rPr>
        <w:rFonts w:ascii="Arial" w:hAnsi="Arial" w:cs="Arial"/>
        <w:b/>
        <w:noProof/>
        <w:szCs w:val="18"/>
      </w:rPr>
      <w:t>3GPP TS 23.503 V17.78.0 (20232-0312)</w:t>
    </w:r>
    <w:r w:rsidRPr="00642915">
      <w:rPr>
        <w:rFonts w:ascii="Arial" w:hAnsi="Arial" w:cs="Arial"/>
        <w:b/>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sidRPr="00642915">
      <w:rPr>
        <w:rFonts w:ascii="Arial" w:hAnsi="Arial" w:cs="Arial"/>
        <w:b/>
        <w:szCs w:val="18"/>
      </w:rPr>
      <w:fldChar w:fldCharType="begin"/>
    </w:r>
    <w:r w:rsidRPr="00642915">
      <w:rPr>
        <w:rFonts w:ascii="Arial" w:hAnsi="Arial" w:cs="Arial"/>
        <w:b/>
        <w:szCs w:val="18"/>
      </w:rPr>
      <w:instrText xml:space="preserve"> PAGE </w:instrText>
    </w:r>
    <w:r w:rsidRPr="00642915">
      <w:rPr>
        <w:rFonts w:ascii="Arial" w:hAnsi="Arial" w:cs="Arial"/>
        <w:b/>
        <w:szCs w:val="18"/>
      </w:rPr>
      <w:fldChar w:fldCharType="separate"/>
    </w:r>
    <w:r w:rsidRPr="00642915">
      <w:rPr>
        <w:rFonts w:ascii="Arial" w:hAnsi="Arial" w:cs="Arial"/>
        <w:b/>
        <w:noProof/>
        <w:szCs w:val="18"/>
      </w:rPr>
      <w:t>14</w:t>
    </w:r>
    <w:r w:rsidRPr="00642915">
      <w:rPr>
        <w:rFonts w:ascii="Arial" w:hAnsi="Arial" w:cs="Arial"/>
        <w:b/>
        <w:szCs w:val="18"/>
      </w:rPr>
      <w:fldChar w:fldCharType="end"/>
    </w:r>
  </w:p>
  <w:p w14:paraId="5F44060A" w14:textId="41882465" w:rsidR="006A4701" w:rsidRDefault="006A4701">
    <w:pPr>
      <w:framePr w:h="284" w:hRule="exact" w:wrap="around" w:vAnchor="text" w:hAnchor="margin" w:y="7"/>
      <w:rPr>
        <w:rFonts w:ascii="Arial" w:hAnsi="Arial" w:cs="Arial"/>
        <w:b/>
        <w:sz w:val="18"/>
        <w:szCs w:val="18"/>
      </w:rPr>
    </w:pPr>
    <w:r w:rsidRPr="00642915">
      <w:rPr>
        <w:rFonts w:ascii="Arial" w:hAnsi="Arial" w:cs="Arial"/>
        <w:b/>
        <w:szCs w:val="18"/>
      </w:rPr>
      <w:fldChar w:fldCharType="begin"/>
    </w:r>
    <w:r w:rsidRPr="00642915">
      <w:rPr>
        <w:rFonts w:ascii="Arial" w:hAnsi="Arial" w:cs="Arial"/>
        <w:b/>
        <w:szCs w:val="18"/>
      </w:rPr>
      <w:instrText xml:space="preserve"> STYLEREF ZGSM </w:instrText>
    </w:r>
    <w:r w:rsidRPr="00642915">
      <w:rPr>
        <w:rFonts w:ascii="Arial" w:hAnsi="Arial" w:cs="Arial"/>
        <w:b/>
        <w:szCs w:val="18"/>
      </w:rPr>
      <w:fldChar w:fldCharType="separate"/>
    </w:r>
    <w:r w:rsidR="007A1BCE">
      <w:rPr>
        <w:rFonts w:ascii="Arial" w:hAnsi="Arial" w:cs="Arial"/>
        <w:b/>
        <w:noProof/>
        <w:szCs w:val="18"/>
      </w:rPr>
      <w:t>Release 17</w:t>
    </w:r>
    <w:r w:rsidRPr="00642915">
      <w:rPr>
        <w:rFonts w:ascii="Arial" w:hAnsi="Arial" w:cs="Arial"/>
        <w:b/>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4046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73026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679834">
    <w:abstractNumId w:val="13"/>
  </w:num>
  <w:num w:numId="4" w16cid:durableId="1121611648">
    <w:abstractNumId w:val="19"/>
  </w:num>
  <w:num w:numId="5" w16cid:durableId="1242523083">
    <w:abstractNumId w:val="11"/>
  </w:num>
  <w:num w:numId="6" w16cid:durableId="1955820397">
    <w:abstractNumId w:val="12"/>
  </w:num>
  <w:num w:numId="7" w16cid:durableId="1503885565">
    <w:abstractNumId w:val="18"/>
  </w:num>
  <w:num w:numId="8" w16cid:durableId="303660703">
    <w:abstractNumId w:val="14"/>
  </w:num>
  <w:num w:numId="9" w16cid:durableId="358429974">
    <w:abstractNumId w:val="17"/>
  </w:num>
  <w:num w:numId="10" w16cid:durableId="1902054127">
    <w:abstractNumId w:val="16"/>
  </w:num>
  <w:num w:numId="11" w16cid:durableId="88043588">
    <w:abstractNumId w:val="15"/>
  </w:num>
  <w:num w:numId="12" w16cid:durableId="1505242510">
    <w:abstractNumId w:val="9"/>
  </w:num>
  <w:num w:numId="13" w16cid:durableId="1474639445">
    <w:abstractNumId w:val="7"/>
  </w:num>
  <w:num w:numId="14" w16cid:durableId="824397927">
    <w:abstractNumId w:val="6"/>
  </w:num>
  <w:num w:numId="15" w16cid:durableId="149490812">
    <w:abstractNumId w:val="5"/>
  </w:num>
  <w:num w:numId="16" w16cid:durableId="609581222">
    <w:abstractNumId w:val="4"/>
  </w:num>
  <w:num w:numId="17" w16cid:durableId="1424035782">
    <w:abstractNumId w:val="8"/>
  </w:num>
  <w:num w:numId="18" w16cid:durableId="1663391959">
    <w:abstractNumId w:val="3"/>
  </w:num>
  <w:num w:numId="19" w16cid:durableId="1223755024">
    <w:abstractNumId w:val="2"/>
  </w:num>
  <w:num w:numId="20" w16cid:durableId="1161507511">
    <w:abstractNumId w:val="1"/>
  </w:num>
  <w:num w:numId="21" w16cid:durableId="14578711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03_CR0743R1_(Rel-17)_5G_ProSe">
    <w15:presenceInfo w15:providerId="None" w15:userId="23.503_CR0743R1_(Rel-17)_5G_ProSe"/>
  </w15:person>
  <w15:person w15:author="23.503_CR0821_(Rel-17)_eV2XARC, TEI17">
    <w15:presenceInfo w15:providerId="None" w15:userId="23.503_CR0821_(Rel-17)_eV2XARC, TEI17"/>
  </w15:person>
  <w15:person w15:author="23.503_CR0918_(Rel-17)_5G_URLLC">
    <w15:presenceInfo w15:providerId="None" w15:userId="23.503_CR0918_(Rel-17)_5G_URLLC"/>
  </w15:person>
  <w15:person w15:author="23.503_CR0872R4_(Rel-17)_5GS_Ph1, TEI17">
    <w15:presenceInfo w15:providerId="None" w15:userId="23.503_CR0872R4_(Rel-17)_5GS_Ph1, TEI17"/>
  </w15:person>
  <w15:person w15:author="23.503_CR0802R1_(Rel-17)_TEI16, 5GS_Ph1">
    <w15:presenceInfo w15:providerId="None" w15:userId="23.503_CR0802R1_(Rel-17)_TEI16, 5GS_P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E2BD2"/>
    <w:rsid w:val="00133525"/>
    <w:rsid w:val="0016216D"/>
    <w:rsid w:val="00186DC0"/>
    <w:rsid w:val="001A0140"/>
    <w:rsid w:val="001A4C42"/>
    <w:rsid w:val="001A7420"/>
    <w:rsid w:val="001B6637"/>
    <w:rsid w:val="001C21C3"/>
    <w:rsid w:val="001D02C2"/>
    <w:rsid w:val="001E6E2A"/>
    <w:rsid w:val="001F0C1D"/>
    <w:rsid w:val="001F1132"/>
    <w:rsid w:val="001F168B"/>
    <w:rsid w:val="00201CD1"/>
    <w:rsid w:val="002347A2"/>
    <w:rsid w:val="002675F0"/>
    <w:rsid w:val="002B6339"/>
    <w:rsid w:val="002E00EE"/>
    <w:rsid w:val="0030218C"/>
    <w:rsid w:val="003172DC"/>
    <w:rsid w:val="0032597A"/>
    <w:rsid w:val="0035462D"/>
    <w:rsid w:val="003765B8"/>
    <w:rsid w:val="003828F7"/>
    <w:rsid w:val="0038430D"/>
    <w:rsid w:val="003C3971"/>
    <w:rsid w:val="003D4ABF"/>
    <w:rsid w:val="003D76BA"/>
    <w:rsid w:val="003F4BFD"/>
    <w:rsid w:val="00423334"/>
    <w:rsid w:val="004345EC"/>
    <w:rsid w:val="004644EE"/>
    <w:rsid w:val="00465515"/>
    <w:rsid w:val="00491096"/>
    <w:rsid w:val="004B2724"/>
    <w:rsid w:val="004C4E46"/>
    <w:rsid w:val="004D3578"/>
    <w:rsid w:val="004E213A"/>
    <w:rsid w:val="004F0988"/>
    <w:rsid w:val="004F3340"/>
    <w:rsid w:val="00533198"/>
    <w:rsid w:val="0053388B"/>
    <w:rsid w:val="00535773"/>
    <w:rsid w:val="00537A8E"/>
    <w:rsid w:val="005422D2"/>
    <w:rsid w:val="00543E6C"/>
    <w:rsid w:val="00565087"/>
    <w:rsid w:val="00597B11"/>
    <w:rsid w:val="005B03F9"/>
    <w:rsid w:val="005C461D"/>
    <w:rsid w:val="005D2E01"/>
    <w:rsid w:val="005D7526"/>
    <w:rsid w:val="005E4BB2"/>
    <w:rsid w:val="00602AEA"/>
    <w:rsid w:val="00605BDD"/>
    <w:rsid w:val="00614FDF"/>
    <w:rsid w:val="0063543D"/>
    <w:rsid w:val="00640110"/>
    <w:rsid w:val="00642915"/>
    <w:rsid w:val="00647114"/>
    <w:rsid w:val="006615F3"/>
    <w:rsid w:val="00663770"/>
    <w:rsid w:val="006936AF"/>
    <w:rsid w:val="006A323F"/>
    <w:rsid w:val="006A4701"/>
    <w:rsid w:val="006B065D"/>
    <w:rsid w:val="006B30D0"/>
    <w:rsid w:val="006C3D95"/>
    <w:rsid w:val="006E5C86"/>
    <w:rsid w:val="00701116"/>
    <w:rsid w:val="00712D75"/>
    <w:rsid w:val="00713C44"/>
    <w:rsid w:val="00734A5B"/>
    <w:rsid w:val="0074026F"/>
    <w:rsid w:val="007429F6"/>
    <w:rsid w:val="00743576"/>
    <w:rsid w:val="00743B99"/>
    <w:rsid w:val="00744E76"/>
    <w:rsid w:val="00774DA4"/>
    <w:rsid w:val="00781F0F"/>
    <w:rsid w:val="00787F8E"/>
    <w:rsid w:val="007A1BCE"/>
    <w:rsid w:val="007A53CC"/>
    <w:rsid w:val="007B57D2"/>
    <w:rsid w:val="007B600E"/>
    <w:rsid w:val="007E7D86"/>
    <w:rsid w:val="007F0F4A"/>
    <w:rsid w:val="008028A4"/>
    <w:rsid w:val="00830747"/>
    <w:rsid w:val="00844BD5"/>
    <w:rsid w:val="00851901"/>
    <w:rsid w:val="008768CA"/>
    <w:rsid w:val="008C384C"/>
    <w:rsid w:val="008D1ABE"/>
    <w:rsid w:val="0090271F"/>
    <w:rsid w:val="00902E23"/>
    <w:rsid w:val="009114D7"/>
    <w:rsid w:val="0091348E"/>
    <w:rsid w:val="00917CCB"/>
    <w:rsid w:val="00942EC2"/>
    <w:rsid w:val="009928E5"/>
    <w:rsid w:val="009D0ABB"/>
    <w:rsid w:val="009D3A79"/>
    <w:rsid w:val="009F37B7"/>
    <w:rsid w:val="009F74E0"/>
    <w:rsid w:val="00A10F02"/>
    <w:rsid w:val="00A150E6"/>
    <w:rsid w:val="00A164B4"/>
    <w:rsid w:val="00A26956"/>
    <w:rsid w:val="00A27486"/>
    <w:rsid w:val="00A53724"/>
    <w:rsid w:val="00A56066"/>
    <w:rsid w:val="00A73129"/>
    <w:rsid w:val="00A82346"/>
    <w:rsid w:val="00A900CB"/>
    <w:rsid w:val="00A92BA1"/>
    <w:rsid w:val="00AB153E"/>
    <w:rsid w:val="00AC20D4"/>
    <w:rsid w:val="00AC6BC6"/>
    <w:rsid w:val="00AE65E2"/>
    <w:rsid w:val="00B15449"/>
    <w:rsid w:val="00B22D7D"/>
    <w:rsid w:val="00B24279"/>
    <w:rsid w:val="00B93086"/>
    <w:rsid w:val="00BA19ED"/>
    <w:rsid w:val="00BA4B8D"/>
    <w:rsid w:val="00BC0D9D"/>
    <w:rsid w:val="00BC0F7D"/>
    <w:rsid w:val="00BD10A8"/>
    <w:rsid w:val="00BD7D31"/>
    <w:rsid w:val="00BE1F61"/>
    <w:rsid w:val="00BE3255"/>
    <w:rsid w:val="00BF128E"/>
    <w:rsid w:val="00C074DD"/>
    <w:rsid w:val="00C1496A"/>
    <w:rsid w:val="00C33079"/>
    <w:rsid w:val="00C45231"/>
    <w:rsid w:val="00C72833"/>
    <w:rsid w:val="00C80F1D"/>
    <w:rsid w:val="00C93F40"/>
    <w:rsid w:val="00CA3D0C"/>
    <w:rsid w:val="00D04069"/>
    <w:rsid w:val="00D34673"/>
    <w:rsid w:val="00D57972"/>
    <w:rsid w:val="00D63A6A"/>
    <w:rsid w:val="00D675A9"/>
    <w:rsid w:val="00D738D6"/>
    <w:rsid w:val="00D755EB"/>
    <w:rsid w:val="00D76048"/>
    <w:rsid w:val="00D87E00"/>
    <w:rsid w:val="00D9134D"/>
    <w:rsid w:val="00DA7A03"/>
    <w:rsid w:val="00DB1818"/>
    <w:rsid w:val="00DC309B"/>
    <w:rsid w:val="00DC3EEA"/>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42915"/>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uiPriority w:val="39"/>
    <w:rsid w:val="00642915"/>
    <w:pPr>
      <w:ind w:left="1418" w:hanging="1418"/>
    </w:pPr>
  </w:style>
  <w:style w:type="paragraph" w:styleId="TOC8">
    <w:name w:val="toc 8"/>
    <w:basedOn w:val="TOC1"/>
    <w:uiPriority w:val="39"/>
    <w:rsid w:val="00642915"/>
    <w:pPr>
      <w:spacing w:before="180"/>
      <w:ind w:left="2693" w:hanging="2693"/>
    </w:pPr>
    <w:rPr>
      <w:b/>
    </w:rPr>
  </w:style>
  <w:style w:type="paragraph" w:styleId="TOC1">
    <w:name w:val="toc 1"/>
    <w:uiPriority w:val="39"/>
    <w:rsid w:val="0064291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642915"/>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642915"/>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64291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642915"/>
    <w:pPr>
      <w:ind w:left="1701" w:hanging="1701"/>
    </w:pPr>
  </w:style>
  <w:style w:type="paragraph" w:styleId="TOC4">
    <w:name w:val="toc 4"/>
    <w:basedOn w:val="TOC3"/>
    <w:uiPriority w:val="39"/>
    <w:rsid w:val="00642915"/>
    <w:pPr>
      <w:ind w:left="1418" w:hanging="1418"/>
    </w:pPr>
  </w:style>
  <w:style w:type="paragraph" w:styleId="TOC3">
    <w:name w:val="toc 3"/>
    <w:basedOn w:val="TOC2"/>
    <w:uiPriority w:val="39"/>
    <w:rsid w:val="00642915"/>
    <w:pPr>
      <w:ind w:left="1134" w:hanging="1134"/>
    </w:pPr>
  </w:style>
  <w:style w:type="paragraph" w:styleId="TOC2">
    <w:name w:val="toc 2"/>
    <w:basedOn w:val="TOC1"/>
    <w:uiPriority w:val="39"/>
    <w:rsid w:val="00642915"/>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642915"/>
    <w:pPr>
      <w:overflowPunct w:val="0"/>
      <w:autoSpaceDE w:val="0"/>
      <w:autoSpaceDN w:val="0"/>
      <w:adjustRightInd w:val="0"/>
      <w:textAlignment w:val="baseline"/>
      <w:outlineLvl w:val="9"/>
    </w:pPr>
    <w:rPr>
      <w:lang w:eastAsia="en-GB"/>
    </w:rPr>
  </w:style>
  <w:style w:type="paragraph" w:customStyle="1" w:styleId="NF">
    <w:name w:val="NF"/>
    <w:basedOn w:val="NO"/>
    <w:rsid w:val="00642915"/>
    <w:pPr>
      <w:keepNext/>
      <w:spacing w:after="0"/>
    </w:pPr>
    <w:rPr>
      <w:rFonts w:ascii="Arial" w:hAnsi="Arial"/>
      <w:sz w:val="18"/>
    </w:rPr>
  </w:style>
  <w:style w:type="paragraph" w:customStyle="1" w:styleId="NO">
    <w:name w:val="NO"/>
    <w:basedOn w:val="Normal"/>
    <w:link w:val="NOZchn"/>
    <w:rsid w:val="00642915"/>
    <w:pPr>
      <w:keepLines/>
      <w:overflowPunct w:val="0"/>
      <w:autoSpaceDE w:val="0"/>
      <w:autoSpaceDN w:val="0"/>
      <w:adjustRightInd w:val="0"/>
      <w:ind w:left="1135" w:hanging="851"/>
      <w:textAlignment w:val="baseline"/>
    </w:pPr>
    <w:rPr>
      <w:lang w:eastAsia="en-GB"/>
    </w:rPr>
  </w:style>
  <w:style w:type="paragraph" w:customStyle="1" w:styleId="PL">
    <w:name w:val="PL"/>
    <w:rsid w:val="006429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642915"/>
    <w:pPr>
      <w:jc w:val="right"/>
    </w:pPr>
  </w:style>
  <w:style w:type="paragraph" w:customStyle="1" w:styleId="TAL">
    <w:name w:val="TAL"/>
    <w:basedOn w:val="Normal"/>
    <w:link w:val="TALChar"/>
    <w:rsid w:val="00642915"/>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642915"/>
    <w:rPr>
      <w:b/>
    </w:rPr>
  </w:style>
  <w:style w:type="paragraph" w:customStyle="1" w:styleId="TAC">
    <w:name w:val="TAC"/>
    <w:basedOn w:val="TAL"/>
    <w:rsid w:val="00642915"/>
    <w:pPr>
      <w:jc w:val="center"/>
    </w:pPr>
  </w:style>
  <w:style w:type="paragraph" w:customStyle="1" w:styleId="LD">
    <w:name w:val="LD"/>
    <w:rsid w:val="0064291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642915"/>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642915"/>
    <w:pPr>
      <w:overflowPunct w:val="0"/>
      <w:autoSpaceDE w:val="0"/>
      <w:autoSpaceDN w:val="0"/>
      <w:adjustRightInd w:val="0"/>
      <w:spacing w:after="0"/>
      <w:textAlignment w:val="baseline"/>
    </w:pPr>
    <w:rPr>
      <w:lang w:eastAsia="en-GB"/>
    </w:rPr>
  </w:style>
  <w:style w:type="paragraph" w:customStyle="1" w:styleId="NW">
    <w:name w:val="NW"/>
    <w:basedOn w:val="NO"/>
    <w:rsid w:val="00642915"/>
    <w:pPr>
      <w:spacing w:after="0"/>
    </w:pPr>
  </w:style>
  <w:style w:type="paragraph" w:customStyle="1" w:styleId="EW">
    <w:name w:val="EW"/>
    <w:basedOn w:val="EX"/>
    <w:rsid w:val="00642915"/>
    <w:pPr>
      <w:spacing w:after="0"/>
    </w:pPr>
  </w:style>
  <w:style w:type="paragraph" w:customStyle="1" w:styleId="B1">
    <w:name w:val="B1"/>
    <w:basedOn w:val="List"/>
    <w:link w:val="B1Char"/>
    <w:rsid w:val="00642915"/>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uiPriority w:val="39"/>
    <w:rsid w:val="00642915"/>
    <w:pPr>
      <w:ind w:left="1985" w:hanging="1985"/>
    </w:pPr>
  </w:style>
  <w:style w:type="paragraph" w:styleId="TOC7">
    <w:name w:val="toc 7"/>
    <w:basedOn w:val="TOC6"/>
    <w:next w:val="Normal"/>
    <w:uiPriority w:val="39"/>
    <w:rsid w:val="00642915"/>
    <w:pPr>
      <w:ind w:left="2268" w:hanging="2268"/>
    </w:pPr>
  </w:style>
  <w:style w:type="paragraph" w:customStyle="1" w:styleId="EditorsNote">
    <w:name w:val="Editor's Note"/>
    <w:basedOn w:val="NO"/>
    <w:link w:val="EditorsNoteChar"/>
    <w:rsid w:val="00642915"/>
    <w:pPr>
      <w:ind w:left="1559" w:hanging="1276"/>
    </w:pPr>
    <w:rPr>
      <w:color w:val="FF0000"/>
    </w:rPr>
  </w:style>
  <w:style w:type="paragraph" w:customStyle="1" w:styleId="TH">
    <w:name w:val="TH"/>
    <w:basedOn w:val="Normal"/>
    <w:link w:val="THChar"/>
    <w:rsid w:val="00642915"/>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6429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29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4291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429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42915"/>
    <w:pPr>
      <w:ind w:left="851" w:hanging="851"/>
    </w:pPr>
  </w:style>
  <w:style w:type="paragraph" w:customStyle="1" w:styleId="ZH">
    <w:name w:val="ZH"/>
    <w:rsid w:val="0064291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642915"/>
    <w:pPr>
      <w:keepNext w:val="0"/>
      <w:spacing w:before="0" w:after="240"/>
    </w:pPr>
  </w:style>
  <w:style w:type="paragraph" w:customStyle="1" w:styleId="ZG">
    <w:name w:val="ZG"/>
    <w:rsid w:val="0064291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42915"/>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rsid w:val="00642915"/>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642915"/>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642915"/>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642915"/>
    <w:pPr>
      <w:framePr w:hRule="auto" w:wrap="notBeside" w:y="852"/>
    </w:pPr>
    <w:rPr>
      <w:i w:val="0"/>
      <w:sz w:val="40"/>
    </w:rPr>
  </w:style>
  <w:style w:type="paragraph" w:customStyle="1" w:styleId="ZV">
    <w:name w:val="ZV"/>
    <w:basedOn w:val="ZU"/>
    <w:rsid w:val="0064291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rPr>
  </w:style>
  <w:style w:type="character" w:customStyle="1" w:styleId="B1Char">
    <w:name w:val="B1 Char"/>
    <w:link w:val="B1"/>
    <w:rsid w:val="00787F8E"/>
  </w:style>
  <w:style w:type="character" w:customStyle="1" w:styleId="NOZchn">
    <w:name w:val="NO Zchn"/>
    <w:link w:val="NO"/>
    <w:rsid w:val="00787F8E"/>
  </w:style>
  <w:style w:type="character" w:customStyle="1" w:styleId="B2Char">
    <w:name w:val="B2 Char"/>
    <w:link w:val="B2"/>
    <w:rsid w:val="00787F8E"/>
  </w:style>
  <w:style w:type="character" w:customStyle="1" w:styleId="THChar">
    <w:name w:val="TH Char"/>
    <w:link w:val="TH"/>
    <w:rsid w:val="00787F8E"/>
    <w:rPr>
      <w:rFonts w:ascii="Arial" w:hAnsi="Arial"/>
      <w:b/>
    </w:rPr>
  </w:style>
  <w:style w:type="character" w:customStyle="1" w:styleId="TFChar">
    <w:name w:val="TF Char"/>
    <w:link w:val="TF"/>
    <w:rsid w:val="00787F8E"/>
    <w:rPr>
      <w:rFonts w:ascii="Arial" w:hAnsi="Arial"/>
      <w:b/>
    </w:rPr>
  </w:style>
  <w:style w:type="character" w:customStyle="1" w:styleId="TALChar">
    <w:name w:val="TAL Char"/>
    <w:link w:val="TAL"/>
    <w:rsid w:val="00787F8E"/>
    <w:rPr>
      <w:rFonts w:ascii="Arial" w:hAnsi="Arial"/>
      <w:sz w:val="18"/>
    </w:rPr>
  </w:style>
  <w:style w:type="character" w:customStyle="1" w:styleId="TAHCar">
    <w:name w:val="TAH Car"/>
    <w:link w:val="TAH"/>
    <w:rsid w:val="00787F8E"/>
    <w:rPr>
      <w:rFonts w:ascii="Arial" w:hAnsi="Arial"/>
      <w:b/>
      <w:sz w:val="18"/>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150</Pages>
  <Words>73631</Words>
  <Characters>419699</Characters>
  <Application>Microsoft Office Word</Application>
  <DocSecurity>0</DocSecurity>
  <Lines>3497</Lines>
  <Paragraphs>984</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492346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23.503_CR0918_(Rel-17)_5G_URLLC</cp:lastModifiedBy>
  <cp:revision>5</cp:revision>
  <cp:lastPrinted>2019-02-25T14:05:00Z</cp:lastPrinted>
  <dcterms:created xsi:type="dcterms:W3CDTF">2022-12-21T08:26:00Z</dcterms:created>
  <dcterms:modified xsi:type="dcterms:W3CDTF">2023-03-31T06:49:00Z</dcterms:modified>
</cp:coreProperties>
</file>