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1575D" w14:paraId="19623B1C" w14:textId="77777777" w:rsidTr="005E4BB2">
        <w:tc>
          <w:tcPr>
            <w:tcW w:w="10423" w:type="dxa"/>
            <w:gridSpan w:val="2"/>
            <w:shd w:val="clear" w:color="auto" w:fill="auto"/>
          </w:tcPr>
          <w:p w14:paraId="711A4F54" w14:textId="2F0C6293" w:rsidR="004F0988" w:rsidRPr="0021575D" w:rsidRDefault="004F0988" w:rsidP="00F44AF7">
            <w:pPr>
              <w:pStyle w:val="ZA"/>
              <w:framePr w:w="0" w:hRule="auto" w:wrap="auto" w:vAnchor="margin" w:hAnchor="text" w:yAlign="inline"/>
            </w:pPr>
            <w:bookmarkStart w:id="0" w:name="page1"/>
            <w:r w:rsidRPr="0021575D">
              <w:rPr>
                <w:sz w:val="64"/>
              </w:rPr>
              <w:t xml:space="preserve">3GPP </w:t>
            </w:r>
            <w:bookmarkStart w:id="1" w:name="specType1"/>
            <w:r w:rsidRPr="0021575D">
              <w:rPr>
                <w:sz w:val="64"/>
              </w:rPr>
              <w:t>TS</w:t>
            </w:r>
            <w:bookmarkEnd w:id="1"/>
            <w:r w:rsidRPr="0021575D">
              <w:rPr>
                <w:sz w:val="64"/>
              </w:rPr>
              <w:t xml:space="preserve"> </w:t>
            </w:r>
            <w:bookmarkStart w:id="2" w:name="specNumber"/>
            <w:r w:rsidR="00731C5F">
              <w:rPr>
                <w:sz w:val="64"/>
              </w:rPr>
              <w:t>23</w:t>
            </w:r>
            <w:r w:rsidRPr="0021575D">
              <w:rPr>
                <w:sz w:val="64"/>
              </w:rPr>
              <w:t>.</w:t>
            </w:r>
            <w:bookmarkEnd w:id="2"/>
            <w:r w:rsidR="00731C5F">
              <w:rPr>
                <w:sz w:val="64"/>
              </w:rPr>
              <w:t>247</w:t>
            </w:r>
            <w:r w:rsidRPr="0021575D">
              <w:rPr>
                <w:sz w:val="64"/>
              </w:rPr>
              <w:t xml:space="preserve"> </w:t>
            </w:r>
            <w:r w:rsidRPr="0021575D">
              <w:t>V</w:t>
            </w:r>
            <w:bookmarkStart w:id="3" w:name="specVersion"/>
            <w:r w:rsidR="004B296A">
              <w:t>17</w:t>
            </w:r>
            <w:r w:rsidRPr="0021575D">
              <w:t>.</w:t>
            </w:r>
            <w:del w:id="4" w:author="23.247_CR0109R4 _(Rel-17)_5MBS" w:date="2022-09-08T11:31:00Z">
              <w:r w:rsidR="004260EA" w:rsidDel="00061FA4">
                <w:delText>3</w:delText>
              </w:r>
            </w:del>
            <w:ins w:id="5" w:author="23.247_CR0109R4 _(Rel-17)_5MBS" w:date="2022-09-08T11:31:00Z">
              <w:r w:rsidR="00061FA4">
                <w:t>4</w:t>
              </w:r>
            </w:ins>
            <w:r w:rsidRPr="0021575D">
              <w:t>.</w:t>
            </w:r>
            <w:bookmarkEnd w:id="3"/>
            <w:r w:rsidR="00731C5F">
              <w:t>0</w:t>
            </w:r>
            <w:r w:rsidRPr="0021575D">
              <w:t xml:space="preserve"> </w:t>
            </w:r>
            <w:r w:rsidRPr="0021575D">
              <w:rPr>
                <w:sz w:val="32"/>
              </w:rPr>
              <w:t>(</w:t>
            </w:r>
            <w:bookmarkStart w:id="6" w:name="issueDate"/>
            <w:r w:rsidR="00731C5F">
              <w:rPr>
                <w:sz w:val="32"/>
              </w:rPr>
              <w:t>202</w:t>
            </w:r>
            <w:r w:rsidR="00160CBE">
              <w:rPr>
                <w:sz w:val="32"/>
              </w:rPr>
              <w:t>2</w:t>
            </w:r>
            <w:r w:rsidRPr="0021575D">
              <w:rPr>
                <w:sz w:val="32"/>
              </w:rPr>
              <w:t>-</w:t>
            </w:r>
            <w:bookmarkEnd w:id="6"/>
            <w:r w:rsidR="00160CBE">
              <w:rPr>
                <w:sz w:val="32"/>
              </w:rPr>
              <w:t>0</w:t>
            </w:r>
            <w:ins w:id="7" w:author="23.247_CR0109R4 _(Rel-17)_5MBS" w:date="2022-09-08T11:31:00Z">
              <w:r w:rsidR="00061FA4">
                <w:rPr>
                  <w:sz w:val="32"/>
                </w:rPr>
                <w:t>9</w:t>
              </w:r>
            </w:ins>
            <w:del w:id="8" w:author="23.247_CR0109R4 _(Rel-17)_5MBS" w:date="2022-09-08T11:31:00Z">
              <w:r w:rsidR="004260EA" w:rsidDel="00061FA4">
                <w:rPr>
                  <w:sz w:val="32"/>
                </w:rPr>
                <w:delText>6</w:delText>
              </w:r>
            </w:del>
            <w:r w:rsidRPr="0021575D">
              <w:rPr>
                <w:sz w:val="32"/>
              </w:rPr>
              <w:t>)</w:t>
            </w:r>
          </w:p>
        </w:tc>
      </w:tr>
      <w:tr w:rsidR="004F0988" w:rsidRPr="0021575D" w14:paraId="7E3754A7" w14:textId="77777777" w:rsidTr="005E4BB2">
        <w:trPr>
          <w:trHeight w:hRule="exact" w:val="1134"/>
        </w:trPr>
        <w:tc>
          <w:tcPr>
            <w:tcW w:w="10423" w:type="dxa"/>
            <w:gridSpan w:val="2"/>
            <w:shd w:val="clear" w:color="auto" w:fill="auto"/>
          </w:tcPr>
          <w:p w14:paraId="688262BB" w14:textId="4F196398" w:rsidR="004F0988" w:rsidRPr="0021575D" w:rsidRDefault="004F0988" w:rsidP="00133525">
            <w:pPr>
              <w:pStyle w:val="ZB"/>
              <w:framePr w:w="0" w:hRule="auto" w:wrap="auto" w:vAnchor="margin" w:hAnchor="text" w:yAlign="inline"/>
            </w:pPr>
            <w:r w:rsidRPr="0021575D">
              <w:t xml:space="preserve">Technical </w:t>
            </w:r>
            <w:bookmarkStart w:id="9" w:name="spectype2"/>
            <w:r w:rsidRPr="0021575D">
              <w:t>Specification</w:t>
            </w:r>
            <w:bookmarkEnd w:id="9"/>
          </w:p>
          <w:p w14:paraId="6D129DA9" w14:textId="077543D8" w:rsidR="00BA4B8D" w:rsidRPr="0021575D" w:rsidRDefault="00BA4B8D" w:rsidP="0021575D">
            <w:pPr>
              <w:pStyle w:val="FP"/>
            </w:pPr>
          </w:p>
        </w:tc>
      </w:tr>
      <w:tr w:rsidR="004F0988" w:rsidRPr="0021575D" w14:paraId="090B585E" w14:textId="77777777" w:rsidTr="005E4BB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638A02D3" w14:textId="77777777" w:rsidR="00731C5F" w:rsidRDefault="00731C5F" w:rsidP="00133525">
            <w:pPr>
              <w:pStyle w:val="ZT"/>
              <w:framePr w:wrap="auto" w:hAnchor="text" w:yAlign="inline"/>
            </w:pPr>
            <w:r>
              <w:t>Technical Specification Group Services and System Aspects;</w:t>
            </w:r>
          </w:p>
          <w:p w14:paraId="48ED128A" w14:textId="77777777" w:rsidR="00731C5F" w:rsidRDefault="00731C5F" w:rsidP="00133525">
            <w:pPr>
              <w:pStyle w:val="ZT"/>
              <w:framePr w:wrap="auto" w:hAnchor="text" w:yAlign="inline"/>
            </w:pPr>
            <w:r>
              <w:t>Architectural enhancements for</w:t>
            </w:r>
          </w:p>
          <w:p w14:paraId="5A69E749" w14:textId="0D5D21F9" w:rsidR="00731C5F" w:rsidRDefault="00731C5F" w:rsidP="00133525">
            <w:pPr>
              <w:pStyle w:val="ZT"/>
              <w:framePr w:wrap="auto" w:hAnchor="text" w:yAlign="inline"/>
            </w:pPr>
            <w:r>
              <w:t>5G multicast-broadcast services;</w:t>
            </w:r>
          </w:p>
          <w:p w14:paraId="6CDB5F27" w14:textId="41F2EE56" w:rsidR="004F0988" w:rsidRPr="0021575D" w:rsidRDefault="00731C5F" w:rsidP="00133525">
            <w:pPr>
              <w:pStyle w:val="ZT"/>
              <w:framePr w:wrap="auto" w:hAnchor="text" w:yAlign="inline"/>
            </w:pPr>
            <w:r>
              <w:t>Stage 2</w:t>
            </w:r>
          </w:p>
          <w:p w14:paraId="36DE4BB6" w14:textId="2EE0AC38" w:rsidR="004F0988" w:rsidRPr="0021575D" w:rsidRDefault="004F0988" w:rsidP="00133525">
            <w:pPr>
              <w:pStyle w:val="ZT"/>
              <w:framePr w:wrap="auto" w:hAnchor="text" w:yAlign="inline"/>
              <w:rPr>
                <w:i/>
                <w:sz w:val="28"/>
              </w:rPr>
            </w:pPr>
            <w:r w:rsidRPr="0021575D">
              <w:t>(</w:t>
            </w:r>
            <w:r w:rsidRPr="0021575D">
              <w:rPr>
                <w:rStyle w:val="ZGSM"/>
              </w:rPr>
              <w:t xml:space="preserve">Release </w:t>
            </w:r>
            <w:bookmarkStart w:id="10" w:name="specRelease"/>
            <w:r w:rsidRPr="0021575D">
              <w:rPr>
                <w:rStyle w:val="ZGSM"/>
              </w:rPr>
              <w:t>17</w:t>
            </w:r>
            <w:bookmarkEnd w:id="10"/>
            <w:r w:rsidRPr="0021575D">
              <w:t>)</w:t>
            </w:r>
          </w:p>
        </w:tc>
      </w:tr>
      <w:tr w:rsidR="00BF128E" w:rsidRPr="0021575D" w14:paraId="0E7395DD" w14:textId="77777777" w:rsidTr="005E4BB2">
        <w:tc>
          <w:tcPr>
            <w:tcW w:w="10423" w:type="dxa"/>
            <w:gridSpan w:val="2"/>
            <w:shd w:val="clear" w:color="auto" w:fill="auto"/>
          </w:tcPr>
          <w:p w14:paraId="1349BA0F" w14:textId="77777777" w:rsidR="00BF128E" w:rsidRPr="0021575D" w:rsidRDefault="00BF128E" w:rsidP="00133525">
            <w:pPr>
              <w:pStyle w:val="ZU"/>
              <w:framePr w:w="0" w:wrap="auto" w:vAnchor="margin" w:hAnchor="text" w:yAlign="inline"/>
              <w:tabs>
                <w:tab w:val="right" w:pos="10206"/>
              </w:tabs>
              <w:jc w:val="left"/>
            </w:pPr>
            <w:r w:rsidRPr="0021575D">
              <w:tab/>
            </w:r>
          </w:p>
        </w:tc>
      </w:tr>
      <w:bookmarkStart w:id="11" w:name="_MON_1637044072"/>
      <w:bookmarkEnd w:id="11"/>
      <w:tr w:rsidR="00D57972" w:rsidRPr="0021575D" w14:paraId="72FDCA0E" w14:textId="77777777" w:rsidTr="005E4BB2">
        <w:trPr>
          <w:trHeight w:hRule="exact" w:val="1531"/>
        </w:trPr>
        <w:tc>
          <w:tcPr>
            <w:tcW w:w="4883" w:type="dxa"/>
            <w:shd w:val="clear" w:color="auto" w:fill="auto"/>
          </w:tcPr>
          <w:p w14:paraId="0348EC8C" w14:textId="6FF8624D" w:rsidR="00D57972" w:rsidRPr="0021575D" w:rsidRDefault="004B296A">
            <w:r>
              <w:object w:dxaOrig="1943" w:dyaOrig="1373" w14:anchorId="6A91A1C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pt;height:65.9pt" o:ole="">
                  <v:imagedata r:id="rId9" o:title=""/>
                </v:shape>
                <o:OLEObject Type="Embed" ProgID="Word.Picture.8" ShapeID="_x0000_i1025" DrawAspect="Content" ObjectID="_1724152631" r:id="rId10"/>
              </w:object>
            </w:r>
          </w:p>
        </w:tc>
        <w:bookmarkStart w:id="12" w:name="_MON_1637044125"/>
        <w:bookmarkEnd w:id="12"/>
        <w:tc>
          <w:tcPr>
            <w:tcW w:w="5540" w:type="dxa"/>
            <w:shd w:val="clear" w:color="auto" w:fill="auto"/>
          </w:tcPr>
          <w:p w14:paraId="1FA75F3F" w14:textId="3EE61948" w:rsidR="00D57972" w:rsidRPr="0021575D" w:rsidRDefault="004B296A" w:rsidP="00133525">
            <w:pPr>
              <w:jc w:val="right"/>
            </w:pPr>
            <w:r>
              <w:object w:dxaOrig="2595" w:dyaOrig="1536" w14:anchorId="2DA570D3">
                <v:shape id="_x0000_i1026" type="#_x0000_t75" style="width:127.7pt;height:75.4pt" o:ole="">
                  <v:imagedata r:id="rId11" o:title=""/>
                </v:shape>
                <o:OLEObject Type="Embed" ProgID="Word.Picture.8" ShapeID="_x0000_i1026" DrawAspect="Content" ObjectID="_1724152632" r:id="rId12"/>
              </w:object>
            </w:r>
          </w:p>
        </w:tc>
      </w:tr>
      <w:tr w:rsidR="00C074DD" w:rsidRPr="0021575D" w14:paraId="440D8E70" w14:textId="77777777" w:rsidTr="005E4BB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5E4BB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13"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13"/>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14"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15"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1772AA" w:rsidRDefault="00E16509" w:rsidP="00133525">
            <w:pPr>
              <w:pStyle w:val="FP"/>
              <w:ind w:left="2835" w:right="2835"/>
              <w:jc w:val="center"/>
              <w:rPr>
                <w:rFonts w:ascii="Arial" w:hAnsi="Arial"/>
                <w:noProof/>
                <w:sz w:val="18"/>
                <w:lang w:val="fr-FR"/>
              </w:rPr>
            </w:pPr>
            <w:r w:rsidRPr="001772AA">
              <w:rPr>
                <w:rFonts w:ascii="Arial" w:hAnsi="Arial"/>
                <w:noProof/>
                <w:sz w:val="18"/>
                <w:lang w:val="fr-FR"/>
              </w:rPr>
              <w:t>650 Route des Lucioles - Sophia Antipolis</w:t>
            </w:r>
          </w:p>
          <w:p w14:paraId="4F5C7485" w14:textId="77777777" w:rsidR="00E16509" w:rsidRPr="001772AA" w:rsidRDefault="00E16509" w:rsidP="00133525">
            <w:pPr>
              <w:pStyle w:val="FP"/>
              <w:ind w:left="2835" w:right="2835"/>
              <w:jc w:val="center"/>
              <w:rPr>
                <w:rFonts w:ascii="Arial" w:hAnsi="Arial"/>
                <w:noProof/>
                <w:sz w:val="18"/>
                <w:lang w:val="fr-FR"/>
              </w:rPr>
            </w:pPr>
            <w:r w:rsidRPr="001772AA">
              <w:rPr>
                <w:rFonts w:ascii="Arial" w:hAnsi="Arial"/>
                <w:noProof/>
                <w:sz w:val="18"/>
                <w:lang w:val="fr-FR"/>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15"/>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16"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381549B3" w:rsidR="00E16509" w:rsidRPr="0021575D" w:rsidRDefault="00E16509" w:rsidP="00133525">
            <w:pPr>
              <w:pStyle w:val="FP"/>
              <w:jc w:val="center"/>
              <w:rPr>
                <w:noProof/>
                <w:sz w:val="18"/>
              </w:rPr>
            </w:pPr>
            <w:r w:rsidRPr="0021575D">
              <w:rPr>
                <w:noProof/>
                <w:sz w:val="18"/>
              </w:rPr>
              <w:t xml:space="preserve">© </w:t>
            </w:r>
            <w:bookmarkStart w:id="17" w:name="copyrightDate"/>
            <w:r w:rsidRPr="0021575D">
              <w:rPr>
                <w:noProof/>
                <w:sz w:val="18"/>
              </w:rPr>
              <w:t>20</w:t>
            </w:r>
            <w:r w:rsidR="0021575D">
              <w:rPr>
                <w:noProof/>
                <w:sz w:val="18"/>
              </w:rPr>
              <w:t>2</w:t>
            </w:r>
            <w:r w:rsidR="00160CBE">
              <w:rPr>
                <w:noProof/>
                <w:sz w:val="18"/>
              </w:rPr>
              <w:t>2</w:t>
            </w:r>
            <w:bookmarkEnd w:id="17"/>
            <w:r w:rsidRPr="0021575D">
              <w:rPr>
                <w:noProof/>
                <w:sz w:val="18"/>
              </w:rPr>
              <w:t>, 3GPP Organizational Partners (ARIB, ATIS, CCSA, ETSI, TSDSI, TTA, TTC).</w:t>
            </w:r>
            <w:bookmarkStart w:id="18" w:name="copyrightaddon"/>
            <w:bookmarkEnd w:id="18"/>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16"/>
          </w:p>
          <w:p w14:paraId="0DA9F360" w14:textId="77777777" w:rsidR="00E16509" w:rsidRPr="0021575D" w:rsidRDefault="00E16509" w:rsidP="00133525"/>
        </w:tc>
      </w:tr>
      <w:bookmarkEnd w:id="14"/>
    </w:tbl>
    <w:p w14:paraId="7C08B4F7" w14:textId="77777777" w:rsidR="00080512" w:rsidRPr="0021575D" w:rsidRDefault="00080512">
      <w:pPr>
        <w:pStyle w:val="TT"/>
      </w:pPr>
      <w:r w:rsidRPr="0021575D">
        <w:br w:type="page"/>
      </w:r>
      <w:bookmarkStart w:id="19" w:name="tableOfContents"/>
      <w:bookmarkEnd w:id="19"/>
      <w:r w:rsidRPr="0021575D">
        <w:lastRenderedPageBreak/>
        <w:t>Contents</w:t>
      </w:r>
    </w:p>
    <w:p w14:paraId="6C1A5309" w14:textId="751797AE" w:rsidR="00916504" w:rsidRDefault="004D3578">
      <w:pPr>
        <w:pStyle w:val="TOC1"/>
        <w:rPr>
          <w:rFonts w:asciiTheme="minorHAnsi" w:eastAsiaTheme="minorEastAsia" w:hAnsiTheme="minorHAnsi" w:cstheme="minorBidi"/>
          <w:szCs w:val="22"/>
        </w:rPr>
      </w:pPr>
      <w:r w:rsidRPr="0021575D">
        <w:rPr>
          <w:noProof w:val="0"/>
        </w:rPr>
        <w:fldChar w:fldCharType="begin" w:fldLock="1"/>
      </w:r>
      <w:r w:rsidRPr="0021575D">
        <w:instrText xml:space="preserve"> TOC \o "1-9" </w:instrText>
      </w:r>
      <w:r w:rsidRPr="0021575D">
        <w:rPr>
          <w:noProof w:val="0"/>
        </w:rPr>
        <w:fldChar w:fldCharType="separate"/>
      </w:r>
      <w:r w:rsidR="00916504">
        <w:t>Foreword</w:t>
      </w:r>
      <w:r w:rsidR="00916504">
        <w:tab/>
      </w:r>
      <w:r w:rsidR="00916504">
        <w:fldChar w:fldCharType="begin" w:fldLock="1"/>
      </w:r>
      <w:r w:rsidR="00916504">
        <w:instrText xml:space="preserve"> PAGEREF _Toc106166754 \h </w:instrText>
      </w:r>
      <w:r w:rsidR="00916504">
        <w:fldChar w:fldCharType="separate"/>
      </w:r>
      <w:r w:rsidR="00916504">
        <w:t>7</w:t>
      </w:r>
      <w:r w:rsidR="00916504">
        <w:fldChar w:fldCharType="end"/>
      </w:r>
    </w:p>
    <w:p w14:paraId="48F0651F" w14:textId="66CDD3A2" w:rsidR="00916504" w:rsidRDefault="00916504">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_Toc106166755 \h </w:instrText>
      </w:r>
      <w:r>
        <w:fldChar w:fldCharType="separate"/>
      </w:r>
      <w:r>
        <w:t>9</w:t>
      </w:r>
      <w:r>
        <w:fldChar w:fldCharType="end"/>
      </w:r>
    </w:p>
    <w:p w14:paraId="496442FB" w14:textId="6BEA59D5" w:rsidR="00916504" w:rsidRDefault="00916504">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_Toc106166756 \h </w:instrText>
      </w:r>
      <w:r>
        <w:fldChar w:fldCharType="separate"/>
      </w:r>
      <w:r>
        <w:t>9</w:t>
      </w:r>
      <w:r>
        <w:fldChar w:fldCharType="end"/>
      </w:r>
    </w:p>
    <w:p w14:paraId="266A8687" w14:textId="2523D9CE" w:rsidR="00916504" w:rsidRDefault="00916504">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and abbreviations</w:t>
      </w:r>
      <w:r>
        <w:tab/>
      </w:r>
      <w:r>
        <w:fldChar w:fldCharType="begin" w:fldLock="1"/>
      </w:r>
      <w:r>
        <w:instrText xml:space="preserve"> PAGEREF _Toc106166757 \h </w:instrText>
      </w:r>
      <w:r>
        <w:fldChar w:fldCharType="separate"/>
      </w:r>
      <w:r>
        <w:t>10</w:t>
      </w:r>
      <w:r>
        <w:fldChar w:fldCharType="end"/>
      </w:r>
    </w:p>
    <w:p w14:paraId="5FB7BFBC" w14:textId="492FACD7" w:rsidR="00916504" w:rsidRDefault="00916504">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_Toc106166758 \h </w:instrText>
      </w:r>
      <w:r>
        <w:fldChar w:fldCharType="separate"/>
      </w:r>
      <w:r>
        <w:t>10</w:t>
      </w:r>
      <w:r>
        <w:fldChar w:fldCharType="end"/>
      </w:r>
    </w:p>
    <w:p w14:paraId="27436F35" w14:textId="6C55D863" w:rsidR="00916504" w:rsidRDefault="00916504">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_Toc106166759 \h </w:instrText>
      </w:r>
      <w:r>
        <w:fldChar w:fldCharType="separate"/>
      </w:r>
      <w:r>
        <w:t>11</w:t>
      </w:r>
      <w:r>
        <w:fldChar w:fldCharType="end"/>
      </w:r>
    </w:p>
    <w:p w14:paraId="610E0AE9" w14:textId="4110E713" w:rsidR="00916504" w:rsidRDefault="00916504">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 Concept</w:t>
      </w:r>
      <w:r>
        <w:tab/>
      </w:r>
      <w:r>
        <w:fldChar w:fldCharType="begin" w:fldLock="1"/>
      </w:r>
      <w:r>
        <w:instrText xml:space="preserve"> PAGEREF _Toc106166760 \h </w:instrText>
      </w:r>
      <w:r>
        <w:fldChar w:fldCharType="separate"/>
      </w:r>
      <w:r>
        <w:t>11</w:t>
      </w:r>
      <w:r>
        <w:fldChar w:fldCharType="end"/>
      </w:r>
    </w:p>
    <w:p w14:paraId="72C5717F" w14:textId="401FD946" w:rsidR="00916504" w:rsidRDefault="00916504">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Overview of multicast and broadcast communication</w:t>
      </w:r>
      <w:r>
        <w:tab/>
      </w:r>
      <w:r>
        <w:fldChar w:fldCharType="begin" w:fldLock="1"/>
      </w:r>
      <w:r>
        <w:instrText xml:space="preserve"> PAGEREF _Toc106166761 \h </w:instrText>
      </w:r>
      <w:r>
        <w:fldChar w:fldCharType="separate"/>
      </w:r>
      <w:r>
        <w:t>11</w:t>
      </w:r>
      <w:r>
        <w:fldChar w:fldCharType="end"/>
      </w:r>
    </w:p>
    <w:p w14:paraId="1BA001B6" w14:textId="35D60017" w:rsidR="00916504" w:rsidRDefault="00916504">
      <w:pPr>
        <w:pStyle w:val="TOC2"/>
        <w:rPr>
          <w:rFonts w:asciiTheme="minorHAnsi" w:eastAsiaTheme="minorEastAsia" w:hAnsiTheme="minorHAnsi" w:cstheme="minorBidi"/>
          <w:sz w:val="22"/>
          <w:szCs w:val="22"/>
        </w:rPr>
      </w:pPr>
      <w:r>
        <w:rPr>
          <w:lang w:eastAsia="ko-KR"/>
        </w:rPr>
        <w:t>4.2</w:t>
      </w:r>
      <w:r>
        <w:rPr>
          <w:rFonts w:asciiTheme="minorHAnsi" w:eastAsiaTheme="minorEastAsia" w:hAnsiTheme="minorHAnsi" w:cstheme="minorBidi"/>
          <w:sz w:val="22"/>
          <w:szCs w:val="22"/>
        </w:rPr>
        <w:tab/>
      </w:r>
      <w:r>
        <w:rPr>
          <w:lang w:eastAsia="ko-KR"/>
        </w:rPr>
        <w:t>MB service provisioning</w:t>
      </w:r>
      <w:r>
        <w:tab/>
      </w:r>
      <w:r>
        <w:fldChar w:fldCharType="begin" w:fldLock="1"/>
      </w:r>
      <w:r>
        <w:instrText xml:space="preserve"> PAGEREF _Toc106166762 \h </w:instrText>
      </w:r>
      <w:r>
        <w:fldChar w:fldCharType="separate"/>
      </w:r>
      <w:r>
        <w:t>13</w:t>
      </w:r>
      <w:r>
        <w:fldChar w:fldCharType="end"/>
      </w:r>
    </w:p>
    <w:p w14:paraId="646E5E3C" w14:textId="22777D79" w:rsidR="00916504" w:rsidRDefault="00916504">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rsidRPr="00D14DB0">
        <w:rPr>
          <w:lang w:val="en-US"/>
        </w:rPr>
        <w:t>Multicast data provisioning</w:t>
      </w:r>
      <w:r>
        <w:tab/>
      </w:r>
      <w:r>
        <w:fldChar w:fldCharType="begin" w:fldLock="1"/>
      </w:r>
      <w:r>
        <w:instrText xml:space="preserve"> PAGEREF _Toc106166763 \h </w:instrText>
      </w:r>
      <w:r>
        <w:fldChar w:fldCharType="separate"/>
      </w:r>
      <w:r>
        <w:t>13</w:t>
      </w:r>
      <w:r>
        <w:fldChar w:fldCharType="end"/>
      </w:r>
    </w:p>
    <w:p w14:paraId="792209B2" w14:textId="79755794" w:rsidR="00916504" w:rsidRDefault="00916504">
      <w:pPr>
        <w:pStyle w:val="TOC3"/>
        <w:rPr>
          <w:rFonts w:asciiTheme="minorHAnsi" w:eastAsiaTheme="minorEastAsia" w:hAnsiTheme="minorHAnsi" w:cstheme="minorBidi"/>
          <w:sz w:val="22"/>
          <w:szCs w:val="22"/>
        </w:rPr>
      </w:pPr>
      <w:r>
        <w:t>4.2.2</w:t>
      </w:r>
      <w:r>
        <w:rPr>
          <w:rFonts w:asciiTheme="minorHAnsi" w:eastAsiaTheme="minorEastAsia" w:hAnsiTheme="minorHAnsi" w:cstheme="minorBidi"/>
          <w:sz w:val="22"/>
          <w:szCs w:val="22"/>
        </w:rPr>
        <w:tab/>
      </w:r>
      <w:r w:rsidRPr="00D14DB0">
        <w:rPr>
          <w:lang w:val="en-US"/>
        </w:rPr>
        <w:t>Broadcast data provisioning</w:t>
      </w:r>
      <w:r>
        <w:tab/>
      </w:r>
      <w:r>
        <w:fldChar w:fldCharType="begin" w:fldLock="1"/>
      </w:r>
      <w:r>
        <w:instrText xml:space="preserve"> PAGEREF _Toc106166764 \h </w:instrText>
      </w:r>
      <w:r>
        <w:fldChar w:fldCharType="separate"/>
      </w:r>
      <w:r>
        <w:t>15</w:t>
      </w:r>
      <w:r>
        <w:fldChar w:fldCharType="end"/>
      </w:r>
    </w:p>
    <w:p w14:paraId="29DAF311" w14:textId="3E98BF27" w:rsidR="00916504" w:rsidRDefault="00916504">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rsidRPr="00D14DB0">
        <w:rPr>
          <w:lang w:val="en-US"/>
        </w:rPr>
        <w:t>Multicast session state model</w:t>
      </w:r>
      <w:r>
        <w:tab/>
      </w:r>
      <w:r>
        <w:fldChar w:fldCharType="begin" w:fldLock="1"/>
      </w:r>
      <w:r>
        <w:instrText xml:space="preserve"> PAGEREF _Toc106166765 \h </w:instrText>
      </w:r>
      <w:r>
        <w:fldChar w:fldCharType="separate"/>
      </w:r>
      <w:r>
        <w:t>16</w:t>
      </w:r>
      <w:r>
        <w:fldChar w:fldCharType="end"/>
      </w:r>
    </w:p>
    <w:p w14:paraId="4FABA153" w14:textId="7461D6DB" w:rsidR="00916504" w:rsidRDefault="00916504">
      <w:pPr>
        <w:pStyle w:val="TOC1"/>
        <w:rPr>
          <w:rFonts w:asciiTheme="minorHAnsi" w:eastAsiaTheme="minorEastAsia" w:hAnsiTheme="minorHAnsi" w:cstheme="minorBidi"/>
          <w:szCs w:val="22"/>
        </w:rPr>
      </w:pPr>
      <w:r>
        <w:rPr>
          <w:lang w:eastAsia="ko-KR"/>
        </w:rPr>
        <w:t>5</w:t>
      </w:r>
      <w:r>
        <w:rPr>
          <w:rFonts w:asciiTheme="minorHAnsi" w:eastAsiaTheme="minorEastAsia" w:hAnsiTheme="minorHAnsi" w:cstheme="minorBidi"/>
          <w:szCs w:val="22"/>
        </w:rPr>
        <w:tab/>
      </w:r>
      <w:r>
        <w:rPr>
          <w:lang w:eastAsia="ko-KR"/>
        </w:rPr>
        <w:t>Architecture model</w:t>
      </w:r>
      <w:r>
        <w:tab/>
      </w:r>
      <w:r>
        <w:fldChar w:fldCharType="begin" w:fldLock="1"/>
      </w:r>
      <w:r>
        <w:instrText xml:space="preserve"> PAGEREF _Toc106166766 \h </w:instrText>
      </w:r>
      <w:r>
        <w:fldChar w:fldCharType="separate"/>
      </w:r>
      <w:r>
        <w:t>19</w:t>
      </w:r>
      <w:r>
        <w:fldChar w:fldCharType="end"/>
      </w:r>
    </w:p>
    <w:p w14:paraId="0658D84E" w14:textId="2EC90DB2" w:rsidR="00916504" w:rsidRDefault="00916504">
      <w:pPr>
        <w:pStyle w:val="TOC2"/>
        <w:rPr>
          <w:rFonts w:asciiTheme="minorHAnsi" w:eastAsiaTheme="minorEastAsia" w:hAnsiTheme="minorHAnsi" w:cstheme="minorBidi"/>
          <w:sz w:val="22"/>
          <w:szCs w:val="22"/>
        </w:rPr>
      </w:pPr>
      <w:r>
        <w:rPr>
          <w:lang w:eastAsia="ko-KR"/>
        </w:rPr>
        <w:t>5.1</w:t>
      </w:r>
      <w:r>
        <w:rPr>
          <w:rFonts w:asciiTheme="minorHAnsi" w:eastAsiaTheme="minorEastAsia" w:hAnsiTheme="minorHAnsi" w:cstheme="minorBidi"/>
          <w:sz w:val="22"/>
          <w:szCs w:val="22"/>
        </w:rPr>
        <w:tab/>
      </w:r>
      <w:r>
        <w:rPr>
          <w:lang w:eastAsia="ko-KR"/>
        </w:rPr>
        <w:t>General architecture</w:t>
      </w:r>
      <w:r>
        <w:tab/>
      </w:r>
      <w:r>
        <w:fldChar w:fldCharType="begin" w:fldLock="1"/>
      </w:r>
      <w:r>
        <w:instrText xml:space="preserve"> PAGEREF _Toc106166767 \h </w:instrText>
      </w:r>
      <w:r>
        <w:fldChar w:fldCharType="separate"/>
      </w:r>
      <w:r>
        <w:t>19</w:t>
      </w:r>
      <w:r>
        <w:fldChar w:fldCharType="end"/>
      </w:r>
    </w:p>
    <w:p w14:paraId="196ED213" w14:textId="4D9FF30D" w:rsidR="00916504" w:rsidRDefault="00916504">
      <w:pPr>
        <w:pStyle w:val="TOC2"/>
        <w:rPr>
          <w:rFonts w:asciiTheme="minorHAnsi" w:eastAsiaTheme="minorEastAsia" w:hAnsiTheme="minorHAnsi" w:cstheme="minorBidi"/>
          <w:sz w:val="22"/>
          <w:szCs w:val="22"/>
        </w:rPr>
      </w:pPr>
      <w:r>
        <w:rPr>
          <w:lang w:eastAsia="ko-KR"/>
        </w:rPr>
        <w:t>5.2</w:t>
      </w:r>
      <w:r>
        <w:rPr>
          <w:rFonts w:asciiTheme="minorHAnsi" w:eastAsiaTheme="minorEastAsia" w:hAnsiTheme="minorHAnsi" w:cstheme="minorBidi"/>
          <w:sz w:val="22"/>
          <w:szCs w:val="22"/>
        </w:rPr>
        <w:tab/>
      </w:r>
      <w:r>
        <w:rPr>
          <w:lang w:eastAsia="zh-CN"/>
        </w:rPr>
        <w:t>General architecture for interworking with EPS</w:t>
      </w:r>
      <w:r>
        <w:tab/>
      </w:r>
      <w:r>
        <w:fldChar w:fldCharType="begin" w:fldLock="1"/>
      </w:r>
      <w:r>
        <w:instrText xml:space="preserve"> PAGEREF _Toc106166768 \h </w:instrText>
      </w:r>
      <w:r>
        <w:fldChar w:fldCharType="separate"/>
      </w:r>
      <w:r>
        <w:t>20</w:t>
      </w:r>
      <w:r>
        <w:fldChar w:fldCharType="end"/>
      </w:r>
    </w:p>
    <w:p w14:paraId="4B7DDD0C" w14:textId="1C34BC6D" w:rsidR="00916504" w:rsidRDefault="00916504">
      <w:pPr>
        <w:pStyle w:val="TOC2"/>
        <w:rPr>
          <w:rFonts w:asciiTheme="minorHAnsi" w:eastAsiaTheme="minorEastAsia" w:hAnsiTheme="minorHAnsi" w:cstheme="minorBidi"/>
          <w:sz w:val="22"/>
          <w:szCs w:val="22"/>
        </w:rPr>
      </w:pPr>
      <w:r>
        <w:rPr>
          <w:lang w:eastAsia="ko-KR"/>
        </w:rPr>
        <w:t>5.3</w:t>
      </w:r>
      <w:r>
        <w:rPr>
          <w:rFonts w:asciiTheme="minorHAnsi" w:eastAsiaTheme="minorEastAsia" w:hAnsiTheme="minorHAnsi" w:cstheme="minorBidi"/>
          <w:sz w:val="22"/>
          <w:szCs w:val="22"/>
        </w:rPr>
        <w:tab/>
      </w:r>
      <w:r>
        <w:rPr>
          <w:lang w:eastAsia="ko-KR"/>
        </w:rPr>
        <w:t>Service-based interfaces, Reference point and functional entities</w:t>
      </w:r>
      <w:r>
        <w:tab/>
      </w:r>
      <w:r>
        <w:fldChar w:fldCharType="begin" w:fldLock="1"/>
      </w:r>
      <w:r>
        <w:instrText xml:space="preserve"> PAGEREF _Toc106166769 \h </w:instrText>
      </w:r>
      <w:r>
        <w:fldChar w:fldCharType="separate"/>
      </w:r>
      <w:r>
        <w:t>21</w:t>
      </w:r>
      <w:r>
        <w:fldChar w:fldCharType="end"/>
      </w:r>
    </w:p>
    <w:p w14:paraId="3695ED67" w14:textId="2C67D42B" w:rsidR="00916504" w:rsidRDefault="00916504">
      <w:pPr>
        <w:pStyle w:val="TOC3"/>
        <w:rPr>
          <w:rFonts w:asciiTheme="minorHAnsi" w:eastAsiaTheme="minorEastAsia" w:hAnsiTheme="minorHAnsi" w:cstheme="minorBidi"/>
          <w:sz w:val="22"/>
          <w:szCs w:val="22"/>
        </w:rPr>
      </w:pPr>
      <w:r>
        <w:t>5.3.0</w:t>
      </w:r>
      <w:r>
        <w:rPr>
          <w:rFonts w:asciiTheme="minorHAnsi" w:eastAsiaTheme="minorEastAsia" w:hAnsiTheme="minorHAnsi" w:cstheme="minorBidi"/>
          <w:sz w:val="22"/>
          <w:szCs w:val="22"/>
        </w:rPr>
        <w:tab/>
      </w:r>
      <w:r>
        <w:t>Service-based interfaces</w:t>
      </w:r>
      <w:r>
        <w:tab/>
      </w:r>
      <w:r>
        <w:fldChar w:fldCharType="begin" w:fldLock="1"/>
      </w:r>
      <w:r>
        <w:instrText xml:space="preserve"> PAGEREF _Toc106166770 \h </w:instrText>
      </w:r>
      <w:r>
        <w:fldChar w:fldCharType="separate"/>
      </w:r>
      <w:r>
        <w:t>21</w:t>
      </w:r>
      <w:r>
        <w:fldChar w:fldCharType="end"/>
      </w:r>
    </w:p>
    <w:p w14:paraId="30C14C4E" w14:textId="3DBD3756" w:rsidR="00916504" w:rsidRDefault="00916504">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Reference point</w:t>
      </w:r>
      <w:r>
        <w:tab/>
      </w:r>
      <w:r>
        <w:fldChar w:fldCharType="begin" w:fldLock="1"/>
      </w:r>
      <w:r>
        <w:instrText xml:space="preserve"> PAGEREF _Toc106166771 \h </w:instrText>
      </w:r>
      <w:r>
        <w:fldChar w:fldCharType="separate"/>
      </w:r>
      <w:r>
        <w:t>21</w:t>
      </w:r>
      <w:r>
        <w:fldChar w:fldCharType="end"/>
      </w:r>
    </w:p>
    <w:p w14:paraId="0299158C" w14:textId="26F9393E" w:rsidR="00916504" w:rsidRDefault="00916504">
      <w:pPr>
        <w:pStyle w:val="TOC3"/>
        <w:rPr>
          <w:rFonts w:asciiTheme="minorHAnsi" w:eastAsiaTheme="minorEastAsia" w:hAnsiTheme="minorHAnsi" w:cstheme="minorBidi"/>
          <w:sz w:val="22"/>
          <w:szCs w:val="22"/>
        </w:rPr>
      </w:pPr>
      <w:r>
        <w:t>5.3.2</w:t>
      </w:r>
      <w:r>
        <w:rPr>
          <w:rFonts w:asciiTheme="minorHAnsi" w:eastAsiaTheme="minorEastAsia" w:hAnsiTheme="minorHAnsi" w:cstheme="minorBidi"/>
          <w:sz w:val="22"/>
          <w:szCs w:val="22"/>
        </w:rPr>
        <w:tab/>
      </w:r>
      <w:r>
        <w:t>Functional entities</w:t>
      </w:r>
      <w:r>
        <w:tab/>
      </w:r>
      <w:r>
        <w:fldChar w:fldCharType="begin" w:fldLock="1"/>
      </w:r>
      <w:r>
        <w:instrText xml:space="preserve"> PAGEREF _Toc106166772 \h </w:instrText>
      </w:r>
      <w:r>
        <w:fldChar w:fldCharType="separate"/>
      </w:r>
      <w:r>
        <w:t>22</w:t>
      </w:r>
      <w:r>
        <w:fldChar w:fldCharType="end"/>
      </w:r>
    </w:p>
    <w:p w14:paraId="45DC3ABB" w14:textId="69B1931B" w:rsidR="00916504" w:rsidRDefault="00916504">
      <w:pPr>
        <w:pStyle w:val="TOC4"/>
        <w:rPr>
          <w:rFonts w:asciiTheme="minorHAnsi" w:eastAsiaTheme="minorEastAsia" w:hAnsiTheme="minorHAnsi" w:cstheme="minorBidi"/>
          <w:sz w:val="22"/>
          <w:szCs w:val="22"/>
        </w:rPr>
      </w:pPr>
      <w:r>
        <w:t>5.3.2.1</w:t>
      </w:r>
      <w:r>
        <w:rPr>
          <w:rFonts w:asciiTheme="minorHAnsi" w:eastAsiaTheme="minorEastAsia" w:hAnsiTheme="minorHAnsi" w:cstheme="minorBidi"/>
          <w:sz w:val="22"/>
          <w:szCs w:val="22"/>
        </w:rPr>
        <w:tab/>
      </w:r>
      <w:r>
        <w:t>PCF</w:t>
      </w:r>
      <w:r>
        <w:tab/>
      </w:r>
      <w:r>
        <w:fldChar w:fldCharType="begin" w:fldLock="1"/>
      </w:r>
      <w:r>
        <w:instrText xml:space="preserve"> PAGEREF _Toc106166773 \h </w:instrText>
      </w:r>
      <w:r>
        <w:fldChar w:fldCharType="separate"/>
      </w:r>
      <w:r>
        <w:t>22</w:t>
      </w:r>
      <w:r>
        <w:fldChar w:fldCharType="end"/>
      </w:r>
    </w:p>
    <w:p w14:paraId="2CC5EB7C" w14:textId="470F3C47" w:rsidR="00916504" w:rsidRDefault="00916504">
      <w:pPr>
        <w:pStyle w:val="TOC4"/>
        <w:rPr>
          <w:rFonts w:asciiTheme="minorHAnsi" w:eastAsiaTheme="minorEastAsia" w:hAnsiTheme="minorHAnsi" w:cstheme="minorBidi"/>
          <w:sz w:val="22"/>
          <w:szCs w:val="22"/>
        </w:rPr>
      </w:pPr>
      <w:r>
        <w:t>5.3.2.2</w:t>
      </w:r>
      <w:r>
        <w:rPr>
          <w:rFonts w:asciiTheme="minorHAnsi" w:eastAsiaTheme="minorEastAsia" w:hAnsiTheme="minorHAnsi" w:cstheme="minorBidi"/>
          <w:sz w:val="22"/>
          <w:szCs w:val="22"/>
        </w:rPr>
        <w:tab/>
      </w:r>
      <w:r>
        <w:t>MB-SMF</w:t>
      </w:r>
      <w:r>
        <w:tab/>
      </w:r>
      <w:r>
        <w:fldChar w:fldCharType="begin" w:fldLock="1"/>
      </w:r>
      <w:r>
        <w:instrText xml:space="preserve"> PAGEREF _Toc106166774 \h </w:instrText>
      </w:r>
      <w:r>
        <w:fldChar w:fldCharType="separate"/>
      </w:r>
      <w:r>
        <w:t>22</w:t>
      </w:r>
      <w:r>
        <w:fldChar w:fldCharType="end"/>
      </w:r>
    </w:p>
    <w:p w14:paraId="3FE7AC78" w14:textId="7990B141" w:rsidR="00916504" w:rsidRDefault="00916504">
      <w:pPr>
        <w:pStyle w:val="TOC4"/>
        <w:rPr>
          <w:rFonts w:asciiTheme="minorHAnsi" w:eastAsiaTheme="minorEastAsia" w:hAnsiTheme="minorHAnsi" w:cstheme="minorBidi"/>
          <w:sz w:val="22"/>
          <w:szCs w:val="22"/>
        </w:rPr>
      </w:pPr>
      <w:r>
        <w:t>5.3.2.3</w:t>
      </w:r>
      <w:r>
        <w:rPr>
          <w:rFonts w:asciiTheme="minorHAnsi" w:eastAsiaTheme="minorEastAsia" w:hAnsiTheme="minorHAnsi" w:cstheme="minorBidi"/>
          <w:sz w:val="22"/>
          <w:szCs w:val="22"/>
        </w:rPr>
        <w:tab/>
      </w:r>
      <w:r>
        <w:t>SMF</w:t>
      </w:r>
      <w:r>
        <w:tab/>
      </w:r>
      <w:r>
        <w:fldChar w:fldCharType="begin" w:fldLock="1"/>
      </w:r>
      <w:r>
        <w:instrText xml:space="preserve"> PAGEREF _Toc106166775 \h </w:instrText>
      </w:r>
      <w:r>
        <w:fldChar w:fldCharType="separate"/>
      </w:r>
      <w:r>
        <w:t>23</w:t>
      </w:r>
      <w:r>
        <w:fldChar w:fldCharType="end"/>
      </w:r>
    </w:p>
    <w:p w14:paraId="35D048D1" w14:textId="0DB9DDDB" w:rsidR="00916504" w:rsidRDefault="00916504">
      <w:pPr>
        <w:pStyle w:val="TOC4"/>
        <w:rPr>
          <w:rFonts w:asciiTheme="minorHAnsi" w:eastAsiaTheme="minorEastAsia" w:hAnsiTheme="minorHAnsi" w:cstheme="minorBidi"/>
          <w:sz w:val="22"/>
          <w:szCs w:val="22"/>
        </w:rPr>
      </w:pPr>
      <w:r>
        <w:t>5.3.2.4</w:t>
      </w:r>
      <w:r>
        <w:rPr>
          <w:rFonts w:asciiTheme="minorHAnsi" w:eastAsiaTheme="minorEastAsia" w:hAnsiTheme="minorHAnsi" w:cstheme="minorBidi"/>
          <w:sz w:val="22"/>
          <w:szCs w:val="22"/>
        </w:rPr>
        <w:tab/>
      </w:r>
      <w:r>
        <w:t>MB-UPF</w:t>
      </w:r>
      <w:r>
        <w:tab/>
      </w:r>
      <w:r>
        <w:fldChar w:fldCharType="begin" w:fldLock="1"/>
      </w:r>
      <w:r>
        <w:instrText xml:space="preserve"> PAGEREF _Toc106166776 \h </w:instrText>
      </w:r>
      <w:r>
        <w:fldChar w:fldCharType="separate"/>
      </w:r>
      <w:r>
        <w:t>23</w:t>
      </w:r>
      <w:r>
        <w:fldChar w:fldCharType="end"/>
      </w:r>
    </w:p>
    <w:p w14:paraId="12864FDF" w14:textId="7FF1CF59" w:rsidR="00916504" w:rsidRDefault="00916504">
      <w:pPr>
        <w:pStyle w:val="TOC4"/>
        <w:rPr>
          <w:rFonts w:asciiTheme="minorHAnsi" w:eastAsiaTheme="minorEastAsia" w:hAnsiTheme="minorHAnsi" w:cstheme="minorBidi"/>
          <w:sz w:val="22"/>
          <w:szCs w:val="22"/>
        </w:rPr>
      </w:pPr>
      <w:r>
        <w:t>5.3.2.5</w:t>
      </w:r>
      <w:r>
        <w:rPr>
          <w:rFonts w:asciiTheme="minorHAnsi" w:eastAsiaTheme="minorEastAsia" w:hAnsiTheme="minorHAnsi" w:cstheme="minorBidi"/>
          <w:sz w:val="22"/>
          <w:szCs w:val="22"/>
        </w:rPr>
        <w:tab/>
      </w:r>
      <w:r>
        <w:t>UPF</w:t>
      </w:r>
      <w:r>
        <w:tab/>
      </w:r>
      <w:r>
        <w:fldChar w:fldCharType="begin" w:fldLock="1"/>
      </w:r>
      <w:r>
        <w:instrText xml:space="preserve"> PAGEREF _Toc106166777 \h </w:instrText>
      </w:r>
      <w:r>
        <w:fldChar w:fldCharType="separate"/>
      </w:r>
      <w:r>
        <w:t>23</w:t>
      </w:r>
      <w:r>
        <w:fldChar w:fldCharType="end"/>
      </w:r>
    </w:p>
    <w:p w14:paraId="45B2DE9A" w14:textId="4F64C33C" w:rsidR="00916504" w:rsidRDefault="00916504">
      <w:pPr>
        <w:pStyle w:val="TOC4"/>
        <w:rPr>
          <w:rFonts w:asciiTheme="minorHAnsi" w:eastAsiaTheme="minorEastAsia" w:hAnsiTheme="minorHAnsi" w:cstheme="minorBidi"/>
          <w:sz w:val="22"/>
          <w:szCs w:val="22"/>
        </w:rPr>
      </w:pPr>
      <w:r>
        <w:t>5.3.2.6</w:t>
      </w:r>
      <w:r>
        <w:rPr>
          <w:rFonts w:asciiTheme="minorHAnsi" w:eastAsiaTheme="minorEastAsia" w:hAnsiTheme="minorHAnsi" w:cstheme="minorBidi"/>
          <w:sz w:val="22"/>
          <w:szCs w:val="22"/>
        </w:rPr>
        <w:tab/>
      </w:r>
      <w:r>
        <w:t>AMF</w:t>
      </w:r>
      <w:r>
        <w:tab/>
      </w:r>
      <w:r>
        <w:fldChar w:fldCharType="begin" w:fldLock="1"/>
      </w:r>
      <w:r>
        <w:instrText xml:space="preserve"> PAGEREF _Toc106166778 \h </w:instrText>
      </w:r>
      <w:r>
        <w:fldChar w:fldCharType="separate"/>
      </w:r>
      <w:r>
        <w:t>23</w:t>
      </w:r>
      <w:r>
        <w:fldChar w:fldCharType="end"/>
      </w:r>
    </w:p>
    <w:p w14:paraId="7A128372" w14:textId="3A0A1599" w:rsidR="00916504" w:rsidRDefault="00916504">
      <w:pPr>
        <w:pStyle w:val="TOC4"/>
        <w:rPr>
          <w:rFonts w:asciiTheme="minorHAnsi" w:eastAsiaTheme="minorEastAsia" w:hAnsiTheme="minorHAnsi" w:cstheme="minorBidi"/>
          <w:sz w:val="22"/>
          <w:szCs w:val="22"/>
        </w:rPr>
      </w:pPr>
      <w:r>
        <w:t>5.3.2.7</w:t>
      </w:r>
      <w:r>
        <w:rPr>
          <w:rFonts w:asciiTheme="minorHAnsi" w:eastAsiaTheme="minorEastAsia" w:hAnsiTheme="minorHAnsi" w:cstheme="minorBidi"/>
          <w:sz w:val="22"/>
          <w:szCs w:val="22"/>
        </w:rPr>
        <w:tab/>
      </w:r>
      <w:r>
        <w:t>NG-RAN</w:t>
      </w:r>
      <w:r>
        <w:tab/>
      </w:r>
      <w:r>
        <w:fldChar w:fldCharType="begin" w:fldLock="1"/>
      </w:r>
      <w:r>
        <w:instrText xml:space="preserve"> PAGEREF _Toc106166779 \h </w:instrText>
      </w:r>
      <w:r>
        <w:fldChar w:fldCharType="separate"/>
      </w:r>
      <w:r>
        <w:t>24</w:t>
      </w:r>
      <w:r>
        <w:fldChar w:fldCharType="end"/>
      </w:r>
    </w:p>
    <w:p w14:paraId="3349B3E3" w14:textId="17B6FB49" w:rsidR="00916504" w:rsidRDefault="00916504">
      <w:pPr>
        <w:pStyle w:val="TOC4"/>
        <w:rPr>
          <w:rFonts w:asciiTheme="minorHAnsi" w:eastAsiaTheme="minorEastAsia" w:hAnsiTheme="minorHAnsi" w:cstheme="minorBidi"/>
          <w:sz w:val="22"/>
          <w:szCs w:val="22"/>
        </w:rPr>
      </w:pPr>
      <w:r>
        <w:t>5.3.2.8</w:t>
      </w:r>
      <w:r>
        <w:rPr>
          <w:rFonts w:asciiTheme="minorHAnsi" w:eastAsiaTheme="minorEastAsia" w:hAnsiTheme="minorHAnsi" w:cstheme="minorBidi"/>
          <w:sz w:val="22"/>
          <w:szCs w:val="22"/>
        </w:rPr>
        <w:tab/>
      </w:r>
      <w:r>
        <w:t>UE</w:t>
      </w:r>
      <w:r>
        <w:tab/>
      </w:r>
      <w:r>
        <w:fldChar w:fldCharType="begin" w:fldLock="1"/>
      </w:r>
      <w:r>
        <w:instrText xml:space="preserve"> PAGEREF _Toc106166780 \h </w:instrText>
      </w:r>
      <w:r>
        <w:fldChar w:fldCharType="separate"/>
      </w:r>
      <w:r>
        <w:t>24</w:t>
      </w:r>
      <w:r>
        <w:fldChar w:fldCharType="end"/>
      </w:r>
    </w:p>
    <w:p w14:paraId="2D86CE87" w14:textId="253F7311" w:rsidR="00916504" w:rsidRDefault="00916504">
      <w:pPr>
        <w:pStyle w:val="TOC4"/>
        <w:rPr>
          <w:rFonts w:asciiTheme="minorHAnsi" w:eastAsiaTheme="minorEastAsia" w:hAnsiTheme="minorHAnsi" w:cstheme="minorBidi"/>
          <w:sz w:val="22"/>
          <w:szCs w:val="22"/>
        </w:rPr>
      </w:pPr>
      <w:r>
        <w:t>5.3.2.9</w:t>
      </w:r>
      <w:r>
        <w:rPr>
          <w:rFonts w:asciiTheme="minorHAnsi" w:eastAsiaTheme="minorEastAsia" w:hAnsiTheme="minorHAnsi" w:cstheme="minorBidi"/>
          <w:sz w:val="22"/>
          <w:szCs w:val="22"/>
        </w:rPr>
        <w:tab/>
      </w:r>
      <w:r>
        <w:t>AF</w:t>
      </w:r>
      <w:r>
        <w:tab/>
      </w:r>
      <w:r>
        <w:fldChar w:fldCharType="begin" w:fldLock="1"/>
      </w:r>
      <w:r>
        <w:instrText xml:space="preserve"> PAGEREF _Toc106166781 \h </w:instrText>
      </w:r>
      <w:r>
        <w:fldChar w:fldCharType="separate"/>
      </w:r>
      <w:r>
        <w:t>24</w:t>
      </w:r>
      <w:r>
        <w:fldChar w:fldCharType="end"/>
      </w:r>
    </w:p>
    <w:p w14:paraId="27ADDA53" w14:textId="0C9672B2" w:rsidR="00916504" w:rsidRDefault="00916504">
      <w:pPr>
        <w:pStyle w:val="TOC4"/>
        <w:rPr>
          <w:rFonts w:asciiTheme="minorHAnsi" w:eastAsiaTheme="minorEastAsia" w:hAnsiTheme="minorHAnsi" w:cstheme="minorBidi"/>
          <w:sz w:val="22"/>
          <w:szCs w:val="22"/>
        </w:rPr>
      </w:pPr>
      <w:r>
        <w:t>5.3.2.10</w:t>
      </w:r>
      <w:r>
        <w:rPr>
          <w:rFonts w:asciiTheme="minorHAnsi" w:eastAsiaTheme="minorEastAsia" w:hAnsiTheme="minorHAnsi" w:cstheme="minorBidi"/>
          <w:sz w:val="22"/>
          <w:szCs w:val="22"/>
        </w:rPr>
        <w:tab/>
      </w:r>
      <w:r>
        <w:t>NEF</w:t>
      </w:r>
      <w:r>
        <w:tab/>
      </w:r>
      <w:r>
        <w:fldChar w:fldCharType="begin" w:fldLock="1"/>
      </w:r>
      <w:r>
        <w:instrText xml:space="preserve"> PAGEREF _Toc106166782 \h </w:instrText>
      </w:r>
      <w:r>
        <w:fldChar w:fldCharType="separate"/>
      </w:r>
      <w:r>
        <w:t>24</w:t>
      </w:r>
      <w:r>
        <w:fldChar w:fldCharType="end"/>
      </w:r>
    </w:p>
    <w:p w14:paraId="539D6E5B" w14:textId="68DA1286" w:rsidR="00916504" w:rsidRDefault="00916504">
      <w:pPr>
        <w:pStyle w:val="TOC4"/>
        <w:rPr>
          <w:rFonts w:asciiTheme="minorHAnsi" w:eastAsiaTheme="minorEastAsia" w:hAnsiTheme="minorHAnsi" w:cstheme="minorBidi"/>
          <w:sz w:val="22"/>
          <w:szCs w:val="22"/>
        </w:rPr>
      </w:pPr>
      <w:r>
        <w:t>5.3.2.11</w:t>
      </w:r>
      <w:r>
        <w:rPr>
          <w:rFonts w:asciiTheme="minorHAnsi" w:eastAsiaTheme="minorEastAsia" w:hAnsiTheme="minorHAnsi" w:cstheme="minorBidi"/>
          <w:sz w:val="22"/>
          <w:szCs w:val="22"/>
        </w:rPr>
        <w:tab/>
      </w:r>
      <w:r>
        <w:t>MBSF</w:t>
      </w:r>
      <w:r>
        <w:tab/>
      </w:r>
      <w:r>
        <w:fldChar w:fldCharType="begin" w:fldLock="1"/>
      </w:r>
      <w:r>
        <w:instrText xml:space="preserve"> PAGEREF _Toc106166783 \h </w:instrText>
      </w:r>
      <w:r>
        <w:fldChar w:fldCharType="separate"/>
      </w:r>
      <w:r>
        <w:t>24</w:t>
      </w:r>
      <w:r>
        <w:fldChar w:fldCharType="end"/>
      </w:r>
    </w:p>
    <w:p w14:paraId="599F687B" w14:textId="6020F6A4" w:rsidR="00916504" w:rsidRDefault="00916504">
      <w:pPr>
        <w:pStyle w:val="TOC4"/>
        <w:rPr>
          <w:rFonts w:asciiTheme="minorHAnsi" w:eastAsiaTheme="minorEastAsia" w:hAnsiTheme="minorHAnsi" w:cstheme="minorBidi"/>
          <w:sz w:val="22"/>
          <w:szCs w:val="22"/>
        </w:rPr>
      </w:pPr>
      <w:r>
        <w:t>5.3.2.12</w:t>
      </w:r>
      <w:r>
        <w:rPr>
          <w:rFonts w:asciiTheme="minorHAnsi" w:eastAsiaTheme="minorEastAsia" w:hAnsiTheme="minorHAnsi" w:cstheme="minorBidi"/>
          <w:sz w:val="22"/>
          <w:szCs w:val="22"/>
        </w:rPr>
        <w:tab/>
      </w:r>
      <w:r>
        <w:t>MBSTF</w:t>
      </w:r>
      <w:r>
        <w:tab/>
      </w:r>
      <w:r>
        <w:fldChar w:fldCharType="begin" w:fldLock="1"/>
      </w:r>
      <w:r>
        <w:instrText xml:space="preserve"> PAGEREF _Toc106166784 \h </w:instrText>
      </w:r>
      <w:r>
        <w:fldChar w:fldCharType="separate"/>
      </w:r>
      <w:r>
        <w:t>25</w:t>
      </w:r>
      <w:r>
        <w:fldChar w:fldCharType="end"/>
      </w:r>
    </w:p>
    <w:p w14:paraId="53782534" w14:textId="1385C77E" w:rsidR="00916504" w:rsidRDefault="00916504">
      <w:pPr>
        <w:pStyle w:val="TOC4"/>
        <w:rPr>
          <w:rFonts w:asciiTheme="minorHAnsi" w:eastAsiaTheme="minorEastAsia" w:hAnsiTheme="minorHAnsi" w:cstheme="minorBidi"/>
          <w:sz w:val="22"/>
          <w:szCs w:val="22"/>
        </w:rPr>
      </w:pPr>
      <w:r>
        <w:t>5.3.2.13</w:t>
      </w:r>
      <w:r>
        <w:rPr>
          <w:rFonts w:asciiTheme="minorHAnsi" w:eastAsiaTheme="minorEastAsia" w:hAnsiTheme="minorHAnsi" w:cstheme="minorBidi"/>
          <w:sz w:val="22"/>
          <w:szCs w:val="22"/>
        </w:rPr>
        <w:tab/>
      </w:r>
      <w:r>
        <w:rPr>
          <w:lang w:eastAsia="zh-CN"/>
        </w:rPr>
        <w:t>UDM</w:t>
      </w:r>
      <w:r>
        <w:tab/>
      </w:r>
      <w:r>
        <w:fldChar w:fldCharType="begin" w:fldLock="1"/>
      </w:r>
      <w:r>
        <w:instrText xml:space="preserve"> PAGEREF _Toc106166785 \h </w:instrText>
      </w:r>
      <w:r>
        <w:fldChar w:fldCharType="separate"/>
      </w:r>
      <w:r>
        <w:t>25</w:t>
      </w:r>
      <w:r>
        <w:fldChar w:fldCharType="end"/>
      </w:r>
    </w:p>
    <w:p w14:paraId="433812A8" w14:textId="03AAC90C" w:rsidR="00916504" w:rsidRDefault="00916504">
      <w:pPr>
        <w:pStyle w:val="TOC4"/>
        <w:rPr>
          <w:rFonts w:asciiTheme="minorHAnsi" w:eastAsiaTheme="minorEastAsia" w:hAnsiTheme="minorHAnsi" w:cstheme="minorBidi"/>
          <w:sz w:val="22"/>
          <w:szCs w:val="22"/>
        </w:rPr>
      </w:pPr>
      <w:r>
        <w:t>5.3.2.14</w:t>
      </w:r>
      <w:r>
        <w:rPr>
          <w:rFonts w:asciiTheme="minorHAnsi" w:eastAsiaTheme="minorEastAsia" w:hAnsiTheme="minorHAnsi" w:cstheme="minorBidi"/>
          <w:sz w:val="22"/>
          <w:szCs w:val="22"/>
        </w:rPr>
        <w:tab/>
      </w:r>
      <w:r>
        <w:rPr>
          <w:lang w:eastAsia="zh-CN"/>
        </w:rPr>
        <w:t>UDR</w:t>
      </w:r>
      <w:r>
        <w:tab/>
      </w:r>
      <w:r>
        <w:fldChar w:fldCharType="begin" w:fldLock="1"/>
      </w:r>
      <w:r>
        <w:instrText xml:space="preserve"> PAGEREF _Toc106166786 \h </w:instrText>
      </w:r>
      <w:r>
        <w:fldChar w:fldCharType="separate"/>
      </w:r>
      <w:r>
        <w:t>25</w:t>
      </w:r>
      <w:r>
        <w:fldChar w:fldCharType="end"/>
      </w:r>
    </w:p>
    <w:p w14:paraId="59309DE8" w14:textId="05EA1375" w:rsidR="00916504" w:rsidRDefault="00916504">
      <w:pPr>
        <w:pStyle w:val="TOC4"/>
        <w:rPr>
          <w:rFonts w:asciiTheme="minorHAnsi" w:eastAsiaTheme="minorEastAsia" w:hAnsiTheme="minorHAnsi" w:cstheme="minorBidi"/>
          <w:sz w:val="22"/>
          <w:szCs w:val="22"/>
        </w:rPr>
      </w:pPr>
      <w:r>
        <w:t>5.3.2.15</w:t>
      </w:r>
      <w:r>
        <w:rPr>
          <w:rFonts w:asciiTheme="minorHAnsi" w:eastAsiaTheme="minorEastAsia" w:hAnsiTheme="minorHAnsi" w:cstheme="minorBidi"/>
          <w:sz w:val="22"/>
          <w:szCs w:val="22"/>
        </w:rPr>
        <w:tab/>
      </w:r>
      <w:r>
        <w:t>NRF</w:t>
      </w:r>
      <w:r>
        <w:tab/>
      </w:r>
      <w:r>
        <w:fldChar w:fldCharType="begin" w:fldLock="1"/>
      </w:r>
      <w:r>
        <w:instrText xml:space="preserve"> PAGEREF _Toc106166787 \h </w:instrText>
      </w:r>
      <w:r>
        <w:fldChar w:fldCharType="separate"/>
      </w:r>
      <w:r>
        <w:t>25</w:t>
      </w:r>
      <w:r>
        <w:fldChar w:fldCharType="end"/>
      </w:r>
    </w:p>
    <w:p w14:paraId="3926B62E" w14:textId="2D741126" w:rsidR="00916504" w:rsidRDefault="00916504">
      <w:pPr>
        <w:pStyle w:val="TOC5"/>
        <w:rPr>
          <w:rFonts w:asciiTheme="minorHAnsi" w:eastAsiaTheme="minorEastAsia" w:hAnsiTheme="minorHAnsi" w:cstheme="minorBidi"/>
          <w:sz w:val="22"/>
          <w:szCs w:val="22"/>
        </w:rPr>
      </w:pPr>
      <w:r>
        <w:t>5.3.2.15.1</w:t>
      </w:r>
      <w:r>
        <w:rPr>
          <w:rFonts w:asciiTheme="minorHAnsi" w:eastAsiaTheme="minorEastAsia" w:hAnsiTheme="minorHAnsi" w:cstheme="minorBidi"/>
          <w:sz w:val="22"/>
          <w:szCs w:val="22"/>
        </w:rPr>
        <w:tab/>
      </w:r>
      <w:r>
        <w:t>General</w:t>
      </w:r>
      <w:r>
        <w:tab/>
      </w:r>
      <w:r>
        <w:fldChar w:fldCharType="begin" w:fldLock="1"/>
      </w:r>
      <w:r>
        <w:instrText xml:space="preserve"> PAGEREF _Toc106166788 \h </w:instrText>
      </w:r>
      <w:r>
        <w:fldChar w:fldCharType="separate"/>
      </w:r>
      <w:r>
        <w:t>25</w:t>
      </w:r>
      <w:r>
        <w:fldChar w:fldCharType="end"/>
      </w:r>
    </w:p>
    <w:p w14:paraId="1D27E7F1" w14:textId="61594AB5" w:rsidR="00916504" w:rsidRDefault="00916504">
      <w:pPr>
        <w:pStyle w:val="TOC5"/>
        <w:rPr>
          <w:rFonts w:asciiTheme="minorHAnsi" w:eastAsiaTheme="minorEastAsia" w:hAnsiTheme="minorHAnsi" w:cstheme="minorBidi"/>
          <w:sz w:val="22"/>
          <w:szCs w:val="22"/>
        </w:rPr>
      </w:pPr>
      <w:r>
        <w:t>5.3.2.15.2</w:t>
      </w:r>
      <w:r>
        <w:rPr>
          <w:rFonts w:asciiTheme="minorHAnsi" w:eastAsiaTheme="minorEastAsia" w:hAnsiTheme="minorHAnsi" w:cstheme="minorBidi"/>
          <w:sz w:val="22"/>
          <w:szCs w:val="22"/>
        </w:rPr>
        <w:tab/>
      </w:r>
      <w:r>
        <w:t>Extensions to NF profile at NRF</w:t>
      </w:r>
      <w:r>
        <w:tab/>
      </w:r>
      <w:r>
        <w:fldChar w:fldCharType="begin" w:fldLock="1"/>
      </w:r>
      <w:r>
        <w:instrText xml:space="preserve"> PAGEREF _Toc106166789 \h </w:instrText>
      </w:r>
      <w:r>
        <w:fldChar w:fldCharType="separate"/>
      </w:r>
      <w:r>
        <w:t>26</w:t>
      </w:r>
      <w:r>
        <w:fldChar w:fldCharType="end"/>
      </w:r>
    </w:p>
    <w:p w14:paraId="1EF9CB3D" w14:textId="7E28F2A9" w:rsidR="00916504" w:rsidRDefault="00916504">
      <w:pPr>
        <w:pStyle w:val="TOC1"/>
        <w:rPr>
          <w:rFonts w:asciiTheme="minorHAnsi" w:eastAsiaTheme="minorEastAsia" w:hAnsiTheme="minorHAnsi" w:cstheme="minorBidi"/>
          <w:szCs w:val="22"/>
        </w:rPr>
      </w:pPr>
      <w:r>
        <w:rPr>
          <w:lang w:eastAsia="ko-KR"/>
        </w:rPr>
        <w:t>6</w:t>
      </w:r>
      <w:r>
        <w:rPr>
          <w:rFonts w:asciiTheme="minorHAnsi" w:eastAsiaTheme="minorEastAsia" w:hAnsiTheme="minorHAnsi" w:cstheme="minorBidi"/>
          <w:szCs w:val="22"/>
        </w:rPr>
        <w:tab/>
      </w:r>
      <w:r>
        <w:rPr>
          <w:lang w:eastAsia="ko-KR"/>
        </w:rPr>
        <w:t>Functionalities and features</w:t>
      </w:r>
      <w:r>
        <w:tab/>
      </w:r>
      <w:r>
        <w:fldChar w:fldCharType="begin" w:fldLock="1"/>
      </w:r>
      <w:r>
        <w:instrText xml:space="preserve"> PAGEREF _Toc106166790 \h </w:instrText>
      </w:r>
      <w:r>
        <w:fldChar w:fldCharType="separate"/>
      </w:r>
      <w:r>
        <w:t>26</w:t>
      </w:r>
      <w:r>
        <w:fldChar w:fldCharType="end"/>
      </w:r>
    </w:p>
    <w:p w14:paraId="6FF6AFF6" w14:textId="33344CE6" w:rsidR="00916504" w:rsidRDefault="00916504">
      <w:pPr>
        <w:pStyle w:val="TOC2"/>
        <w:rPr>
          <w:rFonts w:asciiTheme="minorHAnsi" w:eastAsiaTheme="minorEastAsia" w:hAnsiTheme="minorHAnsi" w:cstheme="minorBidi"/>
          <w:sz w:val="22"/>
          <w:szCs w:val="22"/>
        </w:rPr>
      </w:pPr>
      <w:r>
        <w:rPr>
          <w:lang w:eastAsia="ko-KR"/>
        </w:rPr>
        <w:t>6.1</w:t>
      </w:r>
      <w:r>
        <w:rPr>
          <w:rFonts w:asciiTheme="minorHAnsi" w:eastAsiaTheme="minorEastAsia" w:hAnsiTheme="minorHAnsi" w:cstheme="minorBidi"/>
          <w:sz w:val="22"/>
          <w:szCs w:val="22"/>
        </w:rPr>
        <w:tab/>
      </w:r>
      <w:r>
        <w:rPr>
          <w:lang w:eastAsia="ko-KR"/>
        </w:rPr>
        <w:t>Authorization to MBS service</w:t>
      </w:r>
      <w:r>
        <w:tab/>
      </w:r>
      <w:r>
        <w:fldChar w:fldCharType="begin" w:fldLock="1"/>
      </w:r>
      <w:r>
        <w:instrText xml:space="preserve"> PAGEREF _Toc106166791 \h </w:instrText>
      </w:r>
      <w:r>
        <w:fldChar w:fldCharType="separate"/>
      </w:r>
      <w:r>
        <w:t>26</w:t>
      </w:r>
      <w:r>
        <w:fldChar w:fldCharType="end"/>
      </w:r>
    </w:p>
    <w:p w14:paraId="65C9512C" w14:textId="5867FB6F" w:rsidR="00916504" w:rsidRDefault="00916504">
      <w:pPr>
        <w:pStyle w:val="TOC3"/>
        <w:rPr>
          <w:rFonts w:asciiTheme="minorHAnsi" w:eastAsiaTheme="minorEastAsia" w:hAnsiTheme="minorHAnsi" w:cstheme="minorBidi"/>
          <w:sz w:val="22"/>
          <w:szCs w:val="22"/>
        </w:rPr>
      </w:pPr>
      <w:r>
        <w:rPr>
          <w:lang w:eastAsia="ko-KR"/>
        </w:rPr>
        <w:t>6.1.1</w:t>
      </w:r>
      <w:r>
        <w:rPr>
          <w:rFonts w:asciiTheme="minorHAnsi" w:eastAsiaTheme="minorEastAsia" w:hAnsiTheme="minorHAnsi" w:cstheme="minorBidi"/>
          <w:sz w:val="22"/>
          <w:szCs w:val="22"/>
        </w:rPr>
        <w:tab/>
      </w:r>
      <w:r>
        <w:rPr>
          <w:lang w:eastAsia="ko-KR"/>
        </w:rPr>
        <w:t>AF authorization to the service for multicast and broadcast</w:t>
      </w:r>
      <w:r>
        <w:tab/>
      </w:r>
      <w:r>
        <w:fldChar w:fldCharType="begin" w:fldLock="1"/>
      </w:r>
      <w:r>
        <w:instrText xml:space="preserve"> PAGEREF _Toc106166792 \h </w:instrText>
      </w:r>
      <w:r>
        <w:fldChar w:fldCharType="separate"/>
      </w:r>
      <w:r>
        <w:t>26</w:t>
      </w:r>
      <w:r>
        <w:fldChar w:fldCharType="end"/>
      </w:r>
    </w:p>
    <w:p w14:paraId="773BF8E5" w14:textId="6B900F4E" w:rsidR="00916504" w:rsidRDefault="00916504">
      <w:pPr>
        <w:pStyle w:val="TOC3"/>
        <w:rPr>
          <w:rFonts w:asciiTheme="minorHAnsi" w:eastAsiaTheme="minorEastAsia" w:hAnsiTheme="minorHAnsi" w:cstheme="minorBidi"/>
          <w:sz w:val="22"/>
          <w:szCs w:val="22"/>
        </w:rPr>
      </w:pPr>
      <w:r>
        <w:rPr>
          <w:lang w:eastAsia="ko-KR"/>
        </w:rPr>
        <w:t>6.1.2</w:t>
      </w:r>
      <w:r>
        <w:rPr>
          <w:rFonts w:asciiTheme="minorHAnsi" w:eastAsiaTheme="minorEastAsia" w:hAnsiTheme="minorHAnsi" w:cstheme="minorBidi"/>
          <w:sz w:val="22"/>
          <w:szCs w:val="22"/>
        </w:rPr>
        <w:tab/>
      </w:r>
      <w:r>
        <w:rPr>
          <w:lang w:eastAsia="ko-KR"/>
        </w:rPr>
        <w:t>UE authorization to the service for multicast</w:t>
      </w:r>
      <w:r>
        <w:tab/>
      </w:r>
      <w:r>
        <w:fldChar w:fldCharType="begin" w:fldLock="1"/>
      </w:r>
      <w:r>
        <w:instrText xml:space="preserve"> PAGEREF _Toc106166793 \h </w:instrText>
      </w:r>
      <w:r>
        <w:fldChar w:fldCharType="separate"/>
      </w:r>
      <w:r>
        <w:t>26</w:t>
      </w:r>
      <w:r>
        <w:fldChar w:fldCharType="end"/>
      </w:r>
    </w:p>
    <w:p w14:paraId="52C86951" w14:textId="7018FCB9" w:rsidR="00916504" w:rsidRDefault="00916504">
      <w:pPr>
        <w:pStyle w:val="TOC2"/>
        <w:rPr>
          <w:rFonts w:asciiTheme="minorHAnsi" w:eastAsiaTheme="minorEastAsia" w:hAnsiTheme="minorHAnsi" w:cstheme="minorBidi"/>
          <w:sz w:val="22"/>
          <w:szCs w:val="22"/>
        </w:rPr>
      </w:pPr>
      <w:r>
        <w:rPr>
          <w:lang w:eastAsia="ko-KR"/>
        </w:rPr>
        <w:t>6.2</w:t>
      </w:r>
      <w:r>
        <w:rPr>
          <w:rFonts w:asciiTheme="minorHAnsi" w:eastAsiaTheme="minorEastAsia" w:hAnsiTheme="minorHAnsi" w:cstheme="minorBidi"/>
          <w:sz w:val="22"/>
          <w:szCs w:val="22"/>
        </w:rPr>
        <w:tab/>
      </w:r>
      <w:r>
        <w:rPr>
          <w:lang w:eastAsia="ko-KR"/>
        </w:rPr>
        <w:t>Local MBS service</w:t>
      </w:r>
      <w:r w:rsidRPr="00D14DB0">
        <w:rPr>
          <w:rFonts w:eastAsia="DengXian"/>
          <w:lang w:eastAsia="ko-KR"/>
        </w:rPr>
        <w:t xml:space="preserve"> and Location dependent MBS service</w:t>
      </w:r>
      <w:r>
        <w:tab/>
      </w:r>
      <w:r>
        <w:fldChar w:fldCharType="begin" w:fldLock="1"/>
      </w:r>
      <w:r>
        <w:instrText xml:space="preserve"> PAGEREF _Toc106166794 \h </w:instrText>
      </w:r>
      <w:r>
        <w:fldChar w:fldCharType="separate"/>
      </w:r>
      <w:r>
        <w:t>26</w:t>
      </w:r>
      <w:r>
        <w:fldChar w:fldCharType="end"/>
      </w:r>
    </w:p>
    <w:p w14:paraId="6D7D39A4" w14:textId="5A58B4B6" w:rsidR="00916504" w:rsidRDefault="00916504">
      <w:pPr>
        <w:pStyle w:val="TOC3"/>
        <w:rPr>
          <w:rFonts w:asciiTheme="minorHAnsi" w:eastAsiaTheme="minorEastAsia" w:hAnsiTheme="minorHAnsi" w:cstheme="minorBidi"/>
          <w:sz w:val="22"/>
          <w:szCs w:val="22"/>
        </w:rPr>
      </w:pPr>
      <w:r w:rsidRPr="00D14DB0">
        <w:rPr>
          <w:rFonts w:eastAsia="DengXian"/>
        </w:rPr>
        <w:t>6.2.1</w:t>
      </w:r>
      <w:r>
        <w:rPr>
          <w:rFonts w:asciiTheme="minorHAnsi" w:eastAsiaTheme="minorEastAsia" w:hAnsiTheme="minorHAnsi" w:cstheme="minorBidi"/>
          <w:sz w:val="22"/>
          <w:szCs w:val="22"/>
        </w:rPr>
        <w:tab/>
      </w:r>
      <w:r w:rsidRPr="00D14DB0">
        <w:rPr>
          <w:lang w:val="en-US"/>
        </w:rPr>
        <w:t>General</w:t>
      </w:r>
      <w:r>
        <w:tab/>
      </w:r>
      <w:r>
        <w:fldChar w:fldCharType="begin" w:fldLock="1"/>
      </w:r>
      <w:r>
        <w:instrText xml:space="preserve"> PAGEREF _Toc106166795 \h </w:instrText>
      </w:r>
      <w:r>
        <w:fldChar w:fldCharType="separate"/>
      </w:r>
      <w:r>
        <w:t>26</w:t>
      </w:r>
      <w:r>
        <w:fldChar w:fldCharType="end"/>
      </w:r>
    </w:p>
    <w:p w14:paraId="78193406" w14:textId="21AF0DDE" w:rsidR="00916504" w:rsidRDefault="00916504">
      <w:pPr>
        <w:pStyle w:val="TOC3"/>
        <w:rPr>
          <w:rFonts w:asciiTheme="minorHAnsi" w:eastAsiaTheme="minorEastAsia" w:hAnsiTheme="minorHAnsi" w:cstheme="minorBidi"/>
          <w:sz w:val="22"/>
          <w:szCs w:val="22"/>
        </w:rPr>
      </w:pPr>
      <w:r w:rsidRPr="00D14DB0">
        <w:rPr>
          <w:rFonts w:eastAsia="DengXian"/>
        </w:rPr>
        <w:t>6.2.2</w:t>
      </w:r>
      <w:r>
        <w:rPr>
          <w:rFonts w:asciiTheme="minorHAnsi" w:eastAsiaTheme="minorEastAsia" w:hAnsiTheme="minorHAnsi" w:cstheme="minorBidi"/>
          <w:sz w:val="22"/>
          <w:szCs w:val="22"/>
        </w:rPr>
        <w:tab/>
      </w:r>
      <w:r w:rsidRPr="00D14DB0">
        <w:rPr>
          <w:lang w:val="en-US"/>
        </w:rPr>
        <w:t>Local MBS service</w:t>
      </w:r>
      <w:r>
        <w:tab/>
      </w:r>
      <w:r>
        <w:fldChar w:fldCharType="begin" w:fldLock="1"/>
      </w:r>
      <w:r>
        <w:instrText xml:space="preserve"> PAGEREF _Toc106166796 \h </w:instrText>
      </w:r>
      <w:r>
        <w:fldChar w:fldCharType="separate"/>
      </w:r>
      <w:r>
        <w:t>27</w:t>
      </w:r>
      <w:r>
        <w:fldChar w:fldCharType="end"/>
      </w:r>
    </w:p>
    <w:p w14:paraId="79EDB64C" w14:textId="38F43917" w:rsidR="00916504" w:rsidRDefault="00916504">
      <w:pPr>
        <w:pStyle w:val="TOC3"/>
        <w:rPr>
          <w:rFonts w:asciiTheme="minorHAnsi" w:eastAsiaTheme="minorEastAsia" w:hAnsiTheme="minorHAnsi" w:cstheme="minorBidi"/>
          <w:sz w:val="22"/>
          <w:szCs w:val="22"/>
        </w:rPr>
      </w:pPr>
      <w:r w:rsidRPr="00D14DB0">
        <w:rPr>
          <w:rFonts w:eastAsia="DengXian"/>
        </w:rPr>
        <w:t>6.2.3</w:t>
      </w:r>
      <w:r>
        <w:rPr>
          <w:rFonts w:asciiTheme="minorHAnsi" w:eastAsiaTheme="minorEastAsia" w:hAnsiTheme="minorHAnsi" w:cstheme="minorBidi"/>
          <w:sz w:val="22"/>
          <w:szCs w:val="22"/>
        </w:rPr>
        <w:tab/>
      </w:r>
      <w:r>
        <w:rPr>
          <w:lang w:eastAsia="zh-CN"/>
        </w:rPr>
        <w:t>Location dependent MBS service</w:t>
      </w:r>
      <w:r>
        <w:tab/>
      </w:r>
      <w:r>
        <w:fldChar w:fldCharType="begin" w:fldLock="1"/>
      </w:r>
      <w:r>
        <w:instrText xml:space="preserve"> PAGEREF _Toc106166797 \h </w:instrText>
      </w:r>
      <w:r>
        <w:fldChar w:fldCharType="separate"/>
      </w:r>
      <w:r>
        <w:t>27</w:t>
      </w:r>
      <w:r>
        <w:fldChar w:fldCharType="end"/>
      </w:r>
    </w:p>
    <w:p w14:paraId="2F778602" w14:textId="0E57D47C" w:rsidR="00916504" w:rsidRDefault="00916504">
      <w:pPr>
        <w:pStyle w:val="TOC3"/>
        <w:rPr>
          <w:rFonts w:asciiTheme="minorHAnsi" w:eastAsiaTheme="minorEastAsia" w:hAnsiTheme="minorHAnsi" w:cstheme="minorBidi"/>
          <w:sz w:val="22"/>
          <w:szCs w:val="22"/>
        </w:rPr>
      </w:pPr>
      <w:r w:rsidRPr="00D14DB0">
        <w:rPr>
          <w:rFonts w:eastAsia="DengXian"/>
        </w:rPr>
        <w:t>6.2.4</w:t>
      </w:r>
      <w:r>
        <w:rPr>
          <w:rFonts w:asciiTheme="minorHAnsi" w:eastAsiaTheme="minorEastAsia" w:hAnsiTheme="minorHAnsi" w:cstheme="minorBidi"/>
          <w:sz w:val="22"/>
          <w:szCs w:val="22"/>
        </w:rPr>
        <w:tab/>
      </w:r>
      <w:r w:rsidRPr="00D14DB0">
        <w:rPr>
          <w:rFonts w:eastAsia="DengXian"/>
        </w:rPr>
        <w:t>Void</w:t>
      </w:r>
      <w:r>
        <w:tab/>
      </w:r>
      <w:r>
        <w:fldChar w:fldCharType="begin" w:fldLock="1"/>
      </w:r>
      <w:r>
        <w:instrText xml:space="preserve"> PAGEREF _Toc106166798 \h </w:instrText>
      </w:r>
      <w:r>
        <w:fldChar w:fldCharType="separate"/>
      </w:r>
      <w:r>
        <w:t>28</w:t>
      </w:r>
      <w:r>
        <w:fldChar w:fldCharType="end"/>
      </w:r>
    </w:p>
    <w:p w14:paraId="175CD312" w14:textId="6013CDC1" w:rsidR="00916504" w:rsidRDefault="00916504">
      <w:pPr>
        <w:pStyle w:val="TOC3"/>
        <w:rPr>
          <w:rFonts w:asciiTheme="minorHAnsi" w:eastAsiaTheme="minorEastAsia" w:hAnsiTheme="minorHAnsi" w:cstheme="minorBidi"/>
          <w:sz w:val="22"/>
          <w:szCs w:val="22"/>
        </w:rPr>
      </w:pPr>
      <w:r w:rsidRPr="00D14DB0">
        <w:rPr>
          <w:rFonts w:eastAsia="DengXian"/>
        </w:rPr>
        <w:t>6.2.5</w:t>
      </w:r>
      <w:r>
        <w:rPr>
          <w:rFonts w:asciiTheme="minorHAnsi" w:eastAsiaTheme="minorEastAsia" w:hAnsiTheme="minorHAnsi" w:cstheme="minorBidi"/>
          <w:sz w:val="22"/>
          <w:szCs w:val="22"/>
        </w:rPr>
        <w:tab/>
      </w:r>
      <w:r w:rsidRPr="00D14DB0">
        <w:rPr>
          <w:rFonts w:eastAsia="DengXian"/>
        </w:rPr>
        <w:t>Void</w:t>
      </w:r>
      <w:r>
        <w:tab/>
      </w:r>
      <w:r>
        <w:fldChar w:fldCharType="begin" w:fldLock="1"/>
      </w:r>
      <w:r>
        <w:instrText xml:space="preserve"> PAGEREF _Toc106166799 \h </w:instrText>
      </w:r>
      <w:r>
        <w:fldChar w:fldCharType="separate"/>
      </w:r>
      <w:r>
        <w:t>28</w:t>
      </w:r>
      <w:r>
        <w:fldChar w:fldCharType="end"/>
      </w:r>
    </w:p>
    <w:p w14:paraId="5F1A12EF" w14:textId="03AEFDEF" w:rsidR="00916504" w:rsidRDefault="00916504">
      <w:pPr>
        <w:pStyle w:val="TOC2"/>
        <w:rPr>
          <w:rFonts w:asciiTheme="minorHAnsi" w:eastAsiaTheme="minorEastAsia" w:hAnsiTheme="minorHAnsi" w:cstheme="minorBidi"/>
          <w:sz w:val="22"/>
          <w:szCs w:val="22"/>
        </w:rPr>
      </w:pPr>
      <w:r>
        <w:rPr>
          <w:lang w:eastAsia="ko-KR"/>
        </w:rPr>
        <w:t>6.3</w:t>
      </w:r>
      <w:r>
        <w:rPr>
          <w:rFonts w:asciiTheme="minorHAnsi" w:eastAsiaTheme="minorEastAsia" w:hAnsiTheme="minorHAnsi" w:cstheme="minorBidi"/>
          <w:sz w:val="22"/>
          <w:szCs w:val="22"/>
        </w:rPr>
        <w:tab/>
      </w:r>
      <w:r>
        <w:rPr>
          <w:lang w:eastAsia="ko-KR"/>
        </w:rPr>
        <w:t>Mobility support of MBS service</w:t>
      </w:r>
      <w:r>
        <w:tab/>
      </w:r>
      <w:r>
        <w:fldChar w:fldCharType="begin" w:fldLock="1"/>
      </w:r>
      <w:r>
        <w:instrText xml:space="preserve"> PAGEREF _Toc106166800 \h </w:instrText>
      </w:r>
      <w:r>
        <w:fldChar w:fldCharType="separate"/>
      </w:r>
      <w:r>
        <w:t>28</w:t>
      </w:r>
      <w:r>
        <w:fldChar w:fldCharType="end"/>
      </w:r>
    </w:p>
    <w:p w14:paraId="065539E9" w14:textId="64F04692" w:rsidR="00916504" w:rsidRDefault="00916504">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Mobility of Multicast MBS session</w:t>
      </w:r>
      <w:r>
        <w:tab/>
      </w:r>
      <w:r>
        <w:fldChar w:fldCharType="begin" w:fldLock="1"/>
      </w:r>
      <w:r>
        <w:instrText xml:space="preserve"> PAGEREF _Toc106166801 \h </w:instrText>
      </w:r>
      <w:r>
        <w:fldChar w:fldCharType="separate"/>
      </w:r>
      <w:r>
        <w:t>28</w:t>
      </w:r>
      <w:r>
        <w:fldChar w:fldCharType="end"/>
      </w:r>
    </w:p>
    <w:p w14:paraId="0E9B6661" w14:textId="3B00F942" w:rsidR="00916504" w:rsidRDefault="00916504">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Mobility of Broadcast MBS session</w:t>
      </w:r>
      <w:r>
        <w:tab/>
      </w:r>
      <w:r>
        <w:fldChar w:fldCharType="begin" w:fldLock="1"/>
      </w:r>
      <w:r>
        <w:instrText xml:space="preserve"> PAGEREF _Toc106166802 \h </w:instrText>
      </w:r>
      <w:r>
        <w:fldChar w:fldCharType="separate"/>
      </w:r>
      <w:r>
        <w:t>29</w:t>
      </w:r>
      <w:r>
        <w:fldChar w:fldCharType="end"/>
      </w:r>
    </w:p>
    <w:p w14:paraId="7AB35CB2" w14:textId="164C05D7" w:rsidR="00916504" w:rsidRDefault="00916504">
      <w:pPr>
        <w:pStyle w:val="TOC2"/>
        <w:rPr>
          <w:rFonts w:asciiTheme="minorHAnsi" w:eastAsiaTheme="minorEastAsia" w:hAnsiTheme="minorHAnsi" w:cstheme="minorBidi"/>
          <w:sz w:val="22"/>
          <w:szCs w:val="22"/>
        </w:rPr>
      </w:pPr>
      <w:r>
        <w:rPr>
          <w:lang w:eastAsia="ko-KR"/>
        </w:rPr>
        <w:t>6.4</w:t>
      </w:r>
      <w:r>
        <w:rPr>
          <w:rFonts w:asciiTheme="minorHAnsi" w:eastAsiaTheme="minorEastAsia" w:hAnsiTheme="minorHAnsi" w:cstheme="minorBidi"/>
          <w:sz w:val="22"/>
          <w:szCs w:val="22"/>
        </w:rPr>
        <w:tab/>
      </w:r>
      <w:r>
        <w:rPr>
          <w:lang w:eastAsia="ko-KR"/>
        </w:rPr>
        <w:t>Subscription to multicast services</w:t>
      </w:r>
      <w:r>
        <w:tab/>
      </w:r>
      <w:r>
        <w:fldChar w:fldCharType="begin" w:fldLock="1"/>
      </w:r>
      <w:r>
        <w:instrText xml:space="preserve"> PAGEREF _Toc106166803 \h </w:instrText>
      </w:r>
      <w:r>
        <w:fldChar w:fldCharType="separate"/>
      </w:r>
      <w:r>
        <w:t>29</w:t>
      </w:r>
      <w:r>
        <w:fldChar w:fldCharType="end"/>
      </w:r>
    </w:p>
    <w:p w14:paraId="4DF8011D" w14:textId="14613748" w:rsidR="00916504" w:rsidRDefault="00916504">
      <w:pPr>
        <w:pStyle w:val="TOC3"/>
        <w:rPr>
          <w:rFonts w:asciiTheme="minorHAnsi" w:eastAsiaTheme="minorEastAsia" w:hAnsiTheme="minorHAnsi" w:cstheme="minorBidi"/>
          <w:sz w:val="22"/>
          <w:szCs w:val="22"/>
        </w:rPr>
      </w:pPr>
      <w:r w:rsidRPr="00D14DB0">
        <w:t>6.4.1</w:t>
      </w:r>
      <w:r>
        <w:rPr>
          <w:rFonts w:asciiTheme="minorHAnsi" w:eastAsiaTheme="minorEastAsia" w:hAnsiTheme="minorHAnsi" w:cstheme="minorBidi"/>
          <w:sz w:val="22"/>
          <w:szCs w:val="22"/>
        </w:rPr>
        <w:tab/>
      </w:r>
      <w:r w:rsidRPr="00D14DB0">
        <w:t>General</w:t>
      </w:r>
      <w:r>
        <w:tab/>
      </w:r>
      <w:r>
        <w:fldChar w:fldCharType="begin" w:fldLock="1"/>
      </w:r>
      <w:r>
        <w:instrText xml:space="preserve"> PAGEREF _Toc106166804 \h </w:instrText>
      </w:r>
      <w:r>
        <w:fldChar w:fldCharType="separate"/>
      </w:r>
      <w:r>
        <w:t>29</w:t>
      </w:r>
      <w:r>
        <w:fldChar w:fldCharType="end"/>
      </w:r>
    </w:p>
    <w:p w14:paraId="3E4F9778" w14:textId="4533DA94" w:rsidR="00916504" w:rsidRDefault="00916504">
      <w:pPr>
        <w:pStyle w:val="TOC3"/>
        <w:rPr>
          <w:rFonts w:asciiTheme="minorHAnsi" w:eastAsiaTheme="minorEastAsia" w:hAnsiTheme="minorHAnsi" w:cstheme="minorBidi"/>
          <w:sz w:val="22"/>
          <w:szCs w:val="22"/>
        </w:rPr>
      </w:pPr>
      <w:r w:rsidRPr="00D14DB0">
        <w:t>6.4</w:t>
      </w:r>
      <w:r>
        <w:t>.2</w:t>
      </w:r>
      <w:r>
        <w:rPr>
          <w:rFonts w:asciiTheme="minorHAnsi" w:eastAsiaTheme="minorEastAsia" w:hAnsiTheme="minorHAnsi" w:cstheme="minorBidi"/>
          <w:sz w:val="22"/>
          <w:szCs w:val="22"/>
        </w:rPr>
        <w:tab/>
      </w:r>
      <w:r w:rsidRPr="00D14DB0">
        <w:t xml:space="preserve">MBS </w:t>
      </w:r>
      <w:r>
        <w:rPr>
          <w:lang w:eastAsia="zh-CN"/>
        </w:rPr>
        <w:t xml:space="preserve">subscription data </w:t>
      </w:r>
      <w:r w:rsidRPr="00D14DB0">
        <w:t>in UDM</w:t>
      </w:r>
      <w:r>
        <w:tab/>
      </w:r>
      <w:r>
        <w:fldChar w:fldCharType="begin" w:fldLock="1"/>
      </w:r>
      <w:r>
        <w:instrText xml:space="preserve"> PAGEREF _Toc106166805 \h </w:instrText>
      </w:r>
      <w:r>
        <w:fldChar w:fldCharType="separate"/>
      </w:r>
      <w:r>
        <w:t>29</w:t>
      </w:r>
      <w:r>
        <w:fldChar w:fldCharType="end"/>
      </w:r>
    </w:p>
    <w:p w14:paraId="0E729995" w14:textId="1B97278A" w:rsidR="00916504" w:rsidRDefault="00916504">
      <w:pPr>
        <w:pStyle w:val="TOC3"/>
        <w:rPr>
          <w:rFonts w:asciiTheme="minorHAnsi" w:eastAsiaTheme="minorEastAsia" w:hAnsiTheme="minorHAnsi" w:cstheme="minorBidi"/>
          <w:sz w:val="22"/>
          <w:szCs w:val="22"/>
        </w:rPr>
      </w:pPr>
      <w:r w:rsidRPr="00D14DB0">
        <w:t>6.4.</w:t>
      </w:r>
      <w:r>
        <w:rPr>
          <w:lang w:eastAsia="zh-CN"/>
        </w:rPr>
        <w:t>3</w:t>
      </w:r>
      <w:r>
        <w:rPr>
          <w:rFonts w:asciiTheme="minorHAnsi" w:eastAsiaTheme="minorEastAsia" w:hAnsiTheme="minorHAnsi" w:cstheme="minorBidi"/>
          <w:sz w:val="22"/>
          <w:szCs w:val="22"/>
        </w:rPr>
        <w:tab/>
      </w:r>
      <w:r w:rsidRPr="00D14DB0">
        <w:t>MBS information in UD</w:t>
      </w:r>
      <w:r>
        <w:rPr>
          <w:lang w:eastAsia="zh-CN"/>
        </w:rPr>
        <w:t>R</w:t>
      </w:r>
      <w:r>
        <w:tab/>
      </w:r>
      <w:r>
        <w:fldChar w:fldCharType="begin" w:fldLock="1"/>
      </w:r>
      <w:r>
        <w:instrText xml:space="preserve"> PAGEREF _Toc106166806 \h </w:instrText>
      </w:r>
      <w:r>
        <w:fldChar w:fldCharType="separate"/>
      </w:r>
      <w:r>
        <w:t>30</w:t>
      </w:r>
      <w:r>
        <w:fldChar w:fldCharType="end"/>
      </w:r>
    </w:p>
    <w:p w14:paraId="5D7AAB70" w14:textId="0252607E" w:rsidR="00916504" w:rsidRDefault="00916504">
      <w:pPr>
        <w:pStyle w:val="TOC2"/>
        <w:rPr>
          <w:rFonts w:asciiTheme="minorHAnsi" w:eastAsiaTheme="minorEastAsia" w:hAnsiTheme="minorHAnsi" w:cstheme="minorBidi"/>
          <w:sz w:val="22"/>
          <w:szCs w:val="22"/>
        </w:rPr>
      </w:pPr>
      <w:r>
        <w:rPr>
          <w:lang w:eastAsia="ko-KR"/>
        </w:rPr>
        <w:t>6.5</w:t>
      </w:r>
      <w:r>
        <w:rPr>
          <w:rFonts w:asciiTheme="minorHAnsi" w:eastAsiaTheme="minorEastAsia" w:hAnsiTheme="minorHAnsi" w:cstheme="minorBidi"/>
          <w:sz w:val="22"/>
          <w:szCs w:val="22"/>
        </w:rPr>
        <w:tab/>
      </w:r>
      <w:r>
        <w:rPr>
          <w:lang w:eastAsia="ko-KR"/>
        </w:rPr>
        <w:t>Identifiers</w:t>
      </w:r>
      <w:r>
        <w:tab/>
      </w:r>
      <w:r>
        <w:fldChar w:fldCharType="begin" w:fldLock="1"/>
      </w:r>
      <w:r>
        <w:instrText xml:space="preserve"> PAGEREF _Toc106166807 \h </w:instrText>
      </w:r>
      <w:r>
        <w:fldChar w:fldCharType="separate"/>
      </w:r>
      <w:r>
        <w:t>30</w:t>
      </w:r>
      <w:r>
        <w:fldChar w:fldCharType="end"/>
      </w:r>
    </w:p>
    <w:p w14:paraId="460FDE60" w14:textId="2DC053B5" w:rsidR="00916504" w:rsidRDefault="00916504">
      <w:pPr>
        <w:pStyle w:val="TOC3"/>
        <w:rPr>
          <w:rFonts w:asciiTheme="minorHAnsi" w:eastAsiaTheme="minorEastAsia" w:hAnsiTheme="minorHAnsi" w:cstheme="minorBidi"/>
          <w:sz w:val="22"/>
          <w:szCs w:val="22"/>
        </w:rPr>
      </w:pPr>
      <w:r>
        <w:lastRenderedPageBreak/>
        <w:t>6.5.1</w:t>
      </w:r>
      <w:r>
        <w:rPr>
          <w:rFonts w:asciiTheme="minorHAnsi" w:eastAsiaTheme="minorEastAsia" w:hAnsiTheme="minorHAnsi" w:cstheme="minorBidi"/>
          <w:sz w:val="22"/>
          <w:szCs w:val="22"/>
        </w:rPr>
        <w:tab/>
      </w:r>
      <w:r>
        <w:t>MBS Session ID</w:t>
      </w:r>
      <w:r>
        <w:tab/>
      </w:r>
      <w:r>
        <w:fldChar w:fldCharType="begin" w:fldLock="1"/>
      </w:r>
      <w:r>
        <w:instrText xml:space="preserve"> PAGEREF _Toc106166808 \h </w:instrText>
      </w:r>
      <w:r>
        <w:fldChar w:fldCharType="separate"/>
      </w:r>
      <w:r>
        <w:t>30</w:t>
      </w:r>
      <w:r>
        <w:fldChar w:fldCharType="end"/>
      </w:r>
    </w:p>
    <w:p w14:paraId="69D2D7EC" w14:textId="0675154B" w:rsidR="00916504" w:rsidRDefault="00916504">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Temporary Mobile Group Identity</w:t>
      </w:r>
      <w:r>
        <w:tab/>
      </w:r>
      <w:r>
        <w:fldChar w:fldCharType="begin" w:fldLock="1"/>
      </w:r>
      <w:r>
        <w:instrText xml:space="preserve"> PAGEREF _Toc106166809 \h </w:instrText>
      </w:r>
      <w:r>
        <w:fldChar w:fldCharType="separate"/>
      </w:r>
      <w:r>
        <w:t>30</w:t>
      </w:r>
      <w:r>
        <w:fldChar w:fldCharType="end"/>
      </w:r>
    </w:p>
    <w:p w14:paraId="58B26AC6" w14:textId="47E89C77" w:rsidR="00916504" w:rsidRDefault="00916504">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Source Specific IP Multicast Address</w:t>
      </w:r>
      <w:r>
        <w:tab/>
      </w:r>
      <w:r>
        <w:fldChar w:fldCharType="begin" w:fldLock="1"/>
      </w:r>
      <w:r>
        <w:instrText xml:space="preserve"> PAGEREF _Toc106166810 \h </w:instrText>
      </w:r>
      <w:r>
        <w:fldChar w:fldCharType="separate"/>
      </w:r>
      <w:r>
        <w:t>30</w:t>
      </w:r>
      <w:r>
        <w:fldChar w:fldCharType="end"/>
      </w:r>
    </w:p>
    <w:p w14:paraId="4FB7194D" w14:textId="2F3E1CAD" w:rsidR="00916504" w:rsidRDefault="00916504">
      <w:pPr>
        <w:pStyle w:val="TOC3"/>
        <w:rPr>
          <w:rFonts w:asciiTheme="minorHAnsi" w:eastAsiaTheme="minorEastAsia" w:hAnsiTheme="minorHAnsi" w:cstheme="minorBidi"/>
          <w:sz w:val="22"/>
          <w:szCs w:val="22"/>
        </w:rPr>
      </w:pPr>
      <w:r>
        <w:t>6.5.4</w:t>
      </w:r>
      <w:r>
        <w:rPr>
          <w:rFonts w:asciiTheme="minorHAnsi" w:eastAsiaTheme="minorEastAsia" w:hAnsiTheme="minorHAnsi" w:cstheme="minorBidi"/>
          <w:sz w:val="22"/>
          <w:szCs w:val="22"/>
        </w:rPr>
        <w:tab/>
      </w:r>
      <w:r>
        <w:t>MBS Frequency Selection Area ID</w:t>
      </w:r>
      <w:r>
        <w:tab/>
      </w:r>
      <w:r>
        <w:fldChar w:fldCharType="begin" w:fldLock="1"/>
      </w:r>
      <w:r>
        <w:instrText xml:space="preserve"> PAGEREF _Toc106166811 \h </w:instrText>
      </w:r>
      <w:r>
        <w:fldChar w:fldCharType="separate"/>
      </w:r>
      <w:r>
        <w:t>30</w:t>
      </w:r>
      <w:r>
        <w:fldChar w:fldCharType="end"/>
      </w:r>
    </w:p>
    <w:p w14:paraId="3E5283FA" w14:textId="61AA8B86" w:rsidR="00916504" w:rsidRDefault="00916504">
      <w:pPr>
        <w:pStyle w:val="TOC2"/>
        <w:rPr>
          <w:rFonts w:asciiTheme="minorHAnsi" w:eastAsiaTheme="minorEastAsia" w:hAnsiTheme="minorHAnsi" w:cstheme="minorBidi"/>
          <w:sz w:val="22"/>
          <w:szCs w:val="22"/>
        </w:rPr>
      </w:pPr>
      <w:r>
        <w:rPr>
          <w:lang w:eastAsia="ko-KR"/>
        </w:rPr>
        <w:t>6.6</w:t>
      </w:r>
      <w:r>
        <w:rPr>
          <w:rFonts w:asciiTheme="minorHAnsi" w:eastAsiaTheme="minorEastAsia" w:hAnsiTheme="minorHAnsi" w:cstheme="minorBidi"/>
          <w:sz w:val="22"/>
          <w:szCs w:val="22"/>
        </w:rPr>
        <w:tab/>
      </w:r>
      <w:r>
        <w:rPr>
          <w:lang w:eastAsia="ko-KR"/>
        </w:rPr>
        <w:t>QoS Handling for Multicast and Broadcast services</w:t>
      </w:r>
      <w:r>
        <w:tab/>
      </w:r>
      <w:r>
        <w:fldChar w:fldCharType="begin" w:fldLock="1"/>
      </w:r>
      <w:r>
        <w:instrText xml:space="preserve"> PAGEREF _Toc106166812 \h </w:instrText>
      </w:r>
      <w:r>
        <w:fldChar w:fldCharType="separate"/>
      </w:r>
      <w:r>
        <w:t>31</w:t>
      </w:r>
      <w:r>
        <w:fldChar w:fldCharType="end"/>
      </w:r>
    </w:p>
    <w:p w14:paraId="7E9DE1F6" w14:textId="10FA197C" w:rsidR="00916504" w:rsidRDefault="00916504">
      <w:pPr>
        <w:pStyle w:val="TOC2"/>
        <w:rPr>
          <w:rFonts w:asciiTheme="minorHAnsi" w:eastAsiaTheme="minorEastAsia" w:hAnsiTheme="minorHAnsi" w:cstheme="minorBidi"/>
          <w:sz w:val="22"/>
          <w:szCs w:val="22"/>
        </w:rPr>
      </w:pPr>
      <w:r>
        <w:rPr>
          <w:lang w:eastAsia="ko-KR"/>
        </w:rPr>
        <w:t>6.7</w:t>
      </w:r>
      <w:r>
        <w:rPr>
          <w:rFonts w:asciiTheme="minorHAnsi" w:eastAsiaTheme="minorEastAsia" w:hAnsiTheme="minorHAnsi" w:cstheme="minorBidi"/>
          <w:sz w:val="22"/>
          <w:szCs w:val="22"/>
        </w:rPr>
        <w:tab/>
      </w:r>
      <w:r>
        <w:rPr>
          <w:lang w:eastAsia="ko-KR"/>
        </w:rPr>
        <w:t>User plane management</w:t>
      </w:r>
      <w:r>
        <w:tab/>
      </w:r>
      <w:r>
        <w:fldChar w:fldCharType="begin" w:fldLock="1"/>
      </w:r>
      <w:r>
        <w:instrText xml:space="preserve"> PAGEREF _Toc106166813 \h </w:instrText>
      </w:r>
      <w:r>
        <w:fldChar w:fldCharType="separate"/>
      </w:r>
      <w:r>
        <w:t>32</w:t>
      </w:r>
      <w:r>
        <w:fldChar w:fldCharType="end"/>
      </w:r>
    </w:p>
    <w:p w14:paraId="09F299E6" w14:textId="2B3E12E9" w:rsidR="00916504" w:rsidRDefault="00916504">
      <w:pPr>
        <w:pStyle w:val="TOC2"/>
        <w:rPr>
          <w:rFonts w:asciiTheme="minorHAnsi" w:eastAsiaTheme="minorEastAsia" w:hAnsiTheme="minorHAnsi" w:cstheme="minorBidi"/>
          <w:sz w:val="22"/>
          <w:szCs w:val="22"/>
        </w:rPr>
      </w:pPr>
      <w:r>
        <w:rPr>
          <w:lang w:eastAsia="ko-KR"/>
        </w:rPr>
        <w:t>6.8</w:t>
      </w:r>
      <w:r>
        <w:rPr>
          <w:rFonts w:asciiTheme="minorHAnsi" w:eastAsiaTheme="minorEastAsia" w:hAnsiTheme="minorHAnsi" w:cstheme="minorBidi"/>
          <w:sz w:val="22"/>
          <w:szCs w:val="22"/>
        </w:rPr>
        <w:tab/>
      </w:r>
      <w:r>
        <w:rPr>
          <w:lang w:eastAsia="ko-KR"/>
        </w:rPr>
        <w:t>Interworking with MBMS over E-UTRAN</w:t>
      </w:r>
      <w:r>
        <w:rPr>
          <w:lang w:eastAsia="zh-CN"/>
        </w:rPr>
        <w:t xml:space="preserve"> for </w:t>
      </w:r>
      <w:r>
        <w:t>public safety services</w:t>
      </w:r>
      <w:r>
        <w:tab/>
      </w:r>
      <w:r>
        <w:fldChar w:fldCharType="begin" w:fldLock="1"/>
      </w:r>
      <w:r>
        <w:instrText xml:space="preserve"> PAGEREF _Toc106166814 \h </w:instrText>
      </w:r>
      <w:r>
        <w:fldChar w:fldCharType="separate"/>
      </w:r>
      <w:r>
        <w:t>34</w:t>
      </w:r>
      <w:r>
        <w:fldChar w:fldCharType="end"/>
      </w:r>
    </w:p>
    <w:p w14:paraId="3B06C606" w14:textId="2BA5143D" w:rsidR="00916504" w:rsidRDefault="00916504">
      <w:pPr>
        <w:pStyle w:val="TOC2"/>
        <w:rPr>
          <w:rFonts w:asciiTheme="minorHAnsi" w:eastAsiaTheme="minorEastAsia" w:hAnsiTheme="minorHAnsi" w:cstheme="minorBidi"/>
          <w:sz w:val="22"/>
          <w:szCs w:val="22"/>
        </w:rPr>
      </w:pPr>
      <w:r w:rsidRPr="00D14DB0">
        <w:rPr>
          <w:lang w:val="fr-FR" w:eastAsia="ko-KR"/>
        </w:rPr>
        <w:t>6.9</w:t>
      </w:r>
      <w:r>
        <w:rPr>
          <w:rFonts w:asciiTheme="minorHAnsi" w:eastAsiaTheme="minorEastAsia" w:hAnsiTheme="minorHAnsi" w:cstheme="minorBidi"/>
          <w:sz w:val="22"/>
          <w:szCs w:val="22"/>
        </w:rPr>
        <w:tab/>
      </w:r>
      <w:r w:rsidRPr="00D14DB0">
        <w:rPr>
          <w:lang w:val="fr-FR" w:eastAsia="ko-KR"/>
        </w:rPr>
        <w:t>MBS Session Context</w:t>
      </w:r>
      <w:r>
        <w:tab/>
      </w:r>
      <w:r>
        <w:fldChar w:fldCharType="begin" w:fldLock="1"/>
      </w:r>
      <w:r>
        <w:instrText xml:space="preserve"> PAGEREF _Toc106166815 \h </w:instrText>
      </w:r>
      <w:r>
        <w:fldChar w:fldCharType="separate"/>
      </w:r>
      <w:r>
        <w:t>34</w:t>
      </w:r>
      <w:r>
        <w:fldChar w:fldCharType="end"/>
      </w:r>
    </w:p>
    <w:p w14:paraId="0DE7BA3C" w14:textId="329C65E6" w:rsidR="00916504" w:rsidRDefault="00916504">
      <w:pPr>
        <w:pStyle w:val="TOC3"/>
        <w:rPr>
          <w:rFonts w:asciiTheme="minorHAnsi" w:eastAsiaTheme="minorEastAsia" w:hAnsiTheme="minorHAnsi" w:cstheme="minorBidi"/>
          <w:sz w:val="22"/>
          <w:szCs w:val="22"/>
        </w:rPr>
      </w:pPr>
      <w:r w:rsidRPr="00D14DB0">
        <w:rPr>
          <w:lang w:val="fr-FR"/>
        </w:rPr>
        <w:t>6.9.1</w:t>
      </w:r>
      <w:r>
        <w:rPr>
          <w:rFonts w:asciiTheme="minorHAnsi" w:eastAsiaTheme="minorEastAsia" w:hAnsiTheme="minorHAnsi" w:cstheme="minorBidi"/>
          <w:sz w:val="22"/>
          <w:szCs w:val="22"/>
        </w:rPr>
        <w:tab/>
      </w:r>
      <w:r w:rsidRPr="00D14DB0">
        <w:rPr>
          <w:lang w:val="fr-FR"/>
        </w:rPr>
        <w:t>MBS Session Context</w:t>
      </w:r>
      <w:r>
        <w:tab/>
      </w:r>
      <w:r>
        <w:fldChar w:fldCharType="begin" w:fldLock="1"/>
      </w:r>
      <w:r>
        <w:instrText xml:space="preserve"> PAGEREF _Toc106166816 \h </w:instrText>
      </w:r>
      <w:r>
        <w:fldChar w:fldCharType="separate"/>
      </w:r>
      <w:r>
        <w:t>34</w:t>
      </w:r>
      <w:r>
        <w:fldChar w:fldCharType="end"/>
      </w:r>
    </w:p>
    <w:p w14:paraId="0DE05269" w14:textId="4D1D9549" w:rsidR="00916504" w:rsidRDefault="00916504">
      <w:pPr>
        <w:pStyle w:val="TOC2"/>
        <w:rPr>
          <w:rFonts w:asciiTheme="minorHAnsi" w:eastAsiaTheme="minorEastAsia" w:hAnsiTheme="minorHAnsi" w:cstheme="minorBidi"/>
          <w:sz w:val="22"/>
          <w:szCs w:val="22"/>
        </w:rPr>
      </w:pPr>
      <w:r>
        <w:rPr>
          <w:lang w:eastAsia="zh-CN"/>
        </w:rPr>
        <w:t>6.10</w:t>
      </w:r>
      <w:r>
        <w:rPr>
          <w:rFonts w:asciiTheme="minorHAnsi" w:eastAsiaTheme="minorEastAsia" w:hAnsiTheme="minorHAnsi" w:cstheme="minorBidi"/>
          <w:sz w:val="22"/>
          <w:szCs w:val="22"/>
        </w:rPr>
        <w:tab/>
      </w:r>
      <w:r>
        <w:rPr>
          <w:lang w:eastAsia="zh-CN"/>
        </w:rPr>
        <w:t>Policy control for Multicast and Broadcast services</w:t>
      </w:r>
      <w:r>
        <w:tab/>
      </w:r>
      <w:r>
        <w:fldChar w:fldCharType="begin" w:fldLock="1"/>
      </w:r>
      <w:r>
        <w:instrText xml:space="preserve"> PAGEREF _Toc106166817 \h </w:instrText>
      </w:r>
      <w:r>
        <w:fldChar w:fldCharType="separate"/>
      </w:r>
      <w:r>
        <w:t>36</w:t>
      </w:r>
      <w:r>
        <w:fldChar w:fldCharType="end"/>
      </w:r>
    </w:p>
    <w:p w14:paraId="71C64BFA" w14:textId="7386159A" w:rsidR="00916504" w:rsidRDefault="00916504">
      <w:pPr>
        <w:pStyle w:val="TOC2"/>
        <w:rPr>
          <w:rFonts w:asciiTheme="minorHAnsi" w:eastAsiaTheme="minorEastAsia" w:hAnsiTheme="minorHAnsi" w:cstheme="minorBidi"/>
          <w:sz w:val="22"/>
          <w:szCs w:val="22"/>
        </w:rPr>
      </w:pPr>
      <w:r>
        <w:rPr>
          <w:lang w:eastAsia="ko-KR"/>
        </w:rPr>
        <w:t>6.11</w:t>
      </w:r>
      <w:r>
        <w:rPr>
          <w:rFonts w:asciiTheme="minorHAnsi" w:eastAsiaTheme="minorEastAsia" w:hAnsiTheme="minorHAnsi" w:cstheme="minorBidi"/>
          <w:sz w:val="22"/>
          <w:szCs w:val="22"/>
        </w:rPr>
        <w:tab/>
      </w:r>
      <w:r>
        <w:rPr>
          <w:lang w:eastAsia="ko-KR"/>
        </w:rPr>
        <w:t>Service Announcement</w:t>
      </w:r>
      <w:r>
        <w:tab/>
      </w:r>
      <w:r>
        <w:fldChar w:fldCharType="begin" w:fldLock="1"/>
      </w:r>
      <w:r>
        <w:instrText xml:space="preserve"> PAGEREF _Toc106166818 \h </w:instrText>
      </w:r>
      <w:r>
        <w:fldChar w:fldCharType="separate"/>
      </w:r>
      <w:r>
        <w:t>37</w:t>
      </w:r>
      <w:r>
        <w:fldChar w:fldCharType="end"/>
      </w:r>
    </w:p>
    <w:p w14:paraId="5F5D9ABF" w14:textId="3C399357" w:rsidR="00916504" w:rsidRDefault="00916504">
      <w:pPr>
        <w:pStyle w:val="TOC2"/>
        <w:rPr>
          <w:rFonts w:asciiTheme="minorHAnsi" w:eastAsiaTheme="minorEastAsia" w:hAnsiTheme="minorHAnsi" w:cstheme="minorBidi"/>
          <w:sz w:val="22"/>
          <w:szCs w:val="22"/>
        </w:rPr>
      </w:pPr>
      <w:r>
        <w:rPr>
          <w:lang w:eastAsia="ko-KR"/>
        </w:rPr>
        <w:t>6.12</w:t>
      </w:r>
      <w:r>
        <w:rPr>
          <w:rFonts w:asciiTheme="minorHAnsi" w:eastAsiaTheme="minorEastAsia" w:hAnsiTheme="minorHAnsi" w:cstheme="minorBidi"/>
          <w:sz w:val="22"/>
          <w:szCs w:val="22"/>
        </w:rPr>
        <w:tab/>
      </w:r>
      <w:r>
        <w:rPr>
          <w:lang w:eastAsia="ko-KR"/>
        </w:rPr>
        <w:t>Paging strategy handling</w:t>
      </w:r>
      <w:r>
        <w:tab/>
      </w:r>
      <w:r>
        <w:fldChar w:fldCharType="begin" w:fldLock="1"/>
      </w:r>
      <w:r>
        <w:instrText xml:space="preserve"> PAGEREF _Toc106166819 \h </w:instrText>
      </w:r>
      <w:r>
        <w:fldChar w:fldCharType="separate"/>
      </w:r>
      <w:r>
        <w:t>37</w:t>
      </w:r>
      <w:r>
        <w:fldChar w:fldCharType="end"/>
      </w:r>
    </w:p>
    <w:p w14:paraId="25068501" w14:textId="3E9B145B" w:rsidR="00916504" w:rsidRDefault="00916504">
      <w:pPr>
        <w:pStyle w:val="TOC2"/>
        <w:rPr>
          <w:rFonts w:asciiTheme="minorHAnsi" w:eastAsiaTheme="minorEastAsia" w:hAnsiTheme="minorHAnsi" w:cstheme="minorBidi"/>
          <w:sz w:val="22"/>
          <w:szCs w:val="22"/>
        </w:rPr>
      </w:pPr>
      <w:r>
        <w:rPr>
          <w:lang w:eastAsia="ko-KR"/>
        </w:rPr>
        <w:t>6.13</w:t>
      </w:r>
      <w:r>
        <w:rPr>
          <w:rFonts w:asciiTheme="minorHAnsi" w:eastAsiaTheme="minorEastAsia" w:hAnsiTheme="minorHAnsi" w:cstheme="minorBidi"/>
          <w:sz w:val="22"/>
          <w:szCs w:val="22"/>
        </w:rPr>
        <w:tab/>
      </w:r>
      <w:r>
        <w:rPr>
          <w:lang w:eastAsia="ko-KR"/>
        </w:rPr>
        <w:t>MBS Security function</w:t>
      </w:r>
      <w:r>
        <w:tab/>
      </w:r>
      <w:r>
        <w:fldChar w:fldCharType="begin" w:fldLock="1"/>
      </w:r>
      <w:r>
        <w:instrText xml:space="preserve"> PAGEREF _Toc106166820 \h </w:instrText>
      </w:r>
      <w:r>
        <w:fldChar w:fldCharType="separate"/>
      </w:r>
      <w:r>
        <w:t>37</w:t>
      </w:r>
      <w:r>
        <w:fldChar w:fldCharType="end"/>
      </w:r>
    </w:p>
    <w:p w14:paraId="06293542" w14:textId="7D7A9C52" w:rsidR="00916504" w:rsidRDefault="00916504">
      <w:pPr>
        <w:pStyle w:val="TOC1"/>
        <w:rPr>
          <w:rFonts w:asciiTheme="minorHAnsi" w:eastAsiaTheme="minorEastAsia" w:hAnsiTheme="minorHAnsi" w:cstheme="minorBidi"/>
          <w:szCs w:val="22"/>
        </w:rPr>
      </w:pPr>
      <w:r>
        <w:rPr>
          <w:lang w:eastAsia="ko-KR"/>
        </w:rPr>
        <w:t>7</w:t>
      </w:r>
      <w:r>
        <w:rPr>
          <w:rFonts w:asciiTheme="minorHAnsi" w:eastAsiaTheme="minorEastAsia" w:hAnsiTheme="minorHAnsi" w:cstheme="minorBidi"/>
          <w:szCs w:val="22"/>
        </w:rPr>
        <w:tab/>
      </w:r>
      <w:r>
        <w:rPr>
          <w:lang w:eastAsia="ko-KR"/>
        </w:rPr>
        <w:t>MBS procedures</w:t>
      </w:r>
      <w:r>
        <w:tab/>
      </w:r>
      <w:r>
        <w:fldChar w:fldCharType="begin" w:fldLock="1"/>
      </w:r>
      <w:r>
        <w:instrText xml:space="preserve"> PAGEREF _Toc106166821 \h </w:instrText>
      </w:r>
      <w:r>
        <w:fldChar w:fldCharType="separate"/>
      </w:r>
      <w:r>
        <w:t>38</w:t>
      </w:r>
      <w:r>
        <w:fldChar w:fldCharType="end"/>
      </w:r>
    </w:p>
    <w:p w14:paraId="75ECD9CC" w14:textId="7927BC64" w:rsidR="00916504" w:rsidRDefault="00916504">
      <w:pPr>
        <w:pStyle w:val="TOC2"/>
        <w:rPr>
          <w:rFonts w:asciiTheme="minorHAnsi" w:eastAsiaTheme="minorEastAsia" w:hAnsiTheme="minorHAnsi" w:cstheme="minorBidi"/>
          <w:sz w:val="22"/>
          <w:szCs w:val="22"/>
        </w:rPr>
      </w:pPr>
      <w:r>
        <w:rPr>
          <w:lang w:eastAsia="ko-KR"/>
        </w:rPr>
        <w:t>7.1</w:t>
      </w:r>
      <w:r>
        <w:rPr>
          <w:rFonts w:asciiTheme="minorHAnsi" w:eastAsiaTheme="minorEastAsia" w:hAnsiTheme="minorHAnsi" w:cstheme="minorBidi"/>
          <w:sz w:val="22"/>
          <w:szCs w:val="22"/>
        </w:rPr>
        <w:tab/>
      </w:r>
      <w:r>
        <w:rPr>
          <w:lang w:eastAsia="ko-KR"/>
        </w:rPr>
        <w:t>Common procedure for Multicast and Broadcast</w:t>
      </w:r>
      <w:r>
        <w:tab/>
      </w:r>
      <w:r>
        <w:fldChar w:fldCharType="begin" w:fldLock="1"/>
      </w:r>
      <w:r>
        <w:instrText xml:space="preserve"> PAGEREF _Toc106166822 \h </w:instrText>
      </w:r>
      <w:r>
        <w:fldChar w:fldCharType="separate"/>
      </w:r>
      <w:r>
        <w:t>38</w:t>
      </w:r>
      <w:r>
        <w:fldChar w:fldCharType="end"/>
      </w:r>
    </w:p>
    <w:p w14:paraId="1A6C697D" w14:textId="49E12497" w:rsidR="00916504" w:rsidRDefault="00916504">
      <w:pPr>
        <w:pStyle w:val="TOC3"/>
        <w:rPr>
          <w:rFonts w:asciiTheme="minorHAnsi" w:eastAsiaTheme="minorEastAsia" w:hAnsiTheme="minorHAnsi" w:cstheme="minorBidi"/>
          <w:sz w:val="22"/>
          <w:szCs w:val="22"/>
        </w:rPr>
      </w:pPr>
      <w:r>
        <w:rPr>
          <w:lang w:eastAsia="zh-CN"/>
        </w:rPr>
        <w:t>7.1.1</w:t>
      </w:r>
      <w:r>
        <w:rPr>
          <w:rFonts w:asciiTheme="minorHAnsi" w:eastAsiaTheme="minorEastAsia" w:hAnsiTheme="minorHAnsi" w:cstheme="minorBidi"/>
          <w:sz w:val="22"/>
          <w:szCs w:val="22"/>
        </w:rPr>
        <w:tab/>
      </w:r>
      <w:r>
        <w:rPr>
          <w:lang w:eastAsia="zh-CN"/>
        </w:rPr>
        <w:t xml:space="preserve">MBS </w:t>
      </w:r>
      <w:r>
        <w:rPr>
          <w:lang w:eastAsia="ko-KR"/>
        </w:rPr>
        <w:t>Session Management</w:t>
      </w:r>
      <w:r>
        <w:tab/>
      </w:r>
      <w:r>
        <w:fldChar w:fldCharType="begin" w:fldLock="1"/>
      </w:r>
      <w:r>
        <w:instrText xml:space="preserve"> PAGEREF _Toc106166823 \h </w:instrText>
      </w:r>
      <w:r>
        <w:fldChar w:fldCharType="separate"/>
      </w:r>
      <w:r>
        <w:t>38</w:t>
      </w:r>
      <w:r>
        <w:fldChar w:fldCharType="end"/>
      </w:r>
    </w:p>
    <w:p w14:paraId="4C1795FC" w14:textId="485CF4EC" w:rsidR="00916504" w:rsidRDefault="00916504">
      <w:pPr>
        <w:pStyle w:val="TOC4"/>
        <w:rPr>
          <w:rFonts w:asciiTheme="minorHAnsi" w:eastAsiaTheme="minorEastAsia" w:hAnsiTheme="minorHAnsi" w:cstheme="minorBidi"/>
          <w:sz w:val="22"/>
          <w:szCs w:val="22"/>
        </w:rPr>
      </w:pPr>
      <w:r>
        <w:t>7.1.1.1</w:t>
      </w:r>
      <w:r>
        <w:rPr>
          <w:rFonts w:asciiTheme="minorHAnsi" w:eastAsiaTheme="minorEastAsia" w:hAnsiTheme="minorHAnsi" w:cstheme="minorBidi"/>
          <w:sz w:val="22"/>
          <w:szCs w:val="22"/>
        </w:rPr>
        <w:tab/>
      </w:r>
      <w:r>
        <w:t>General</w:t>
      </w:r>
      <w:r>
        <w:tab/>
      </w:r>
      <w:r>
        <w:fldChar w:fldCharType="begin" w:fldLock="1"/>
      </w:r>
      <w:r>
        <w:instrText xml:space="preserve"> PAGEREF _Toc106166824 \h </w:instrText>
      </w:r>
      <w:r>
        <w:fldChar w:fldCharType="separate"/>
      </w:r>
      <w:r>
        <w:t>38</w:t>
      </w:r>
      <w:r>
        <w:fldChar w:fldCharType="end"/>
      </w:r>
    </w:p>
    <w:p w14:paraId="3FE1B984" w14:textId="7E5F92A8" w:rsidR="00916504" w:rsidRDefault="00916504">
      <w:pPr>
        <w:pStyle w:val="TOC4"/>
        <w:rPr>
          <w:rFonts w:asciiTheme="minorHAnsi" w:eastAsiaTheme="minorEastAsia" w:hAnsiTheme="minorHAnsi" w:cstheme="minorBidi"/>
          <w:sz w:val="22"/>
          <w:szCs w:val="22"/>
        </w:rPr>
      </w:pPr>
      <w:r>
        <w:t>7.1.1.2</w:t>
      </w:r>
      <w:r>
        <w:rPr>
          <w:rFonts w:asciiTheme="minorHAnsi" w:eastAsiaTheme="minorEastAsia" w:hAnsiTheme="minorHAnsi" w:cstheme="minorBidi"/>
          <w:sz w:val="22"/>
          <w:szCs w:val="22"/>
        </w:rPr>
        <w:tab/>
      </w:r>
      <w:r>
        <w:t>MBS Session Creation without PCC</w:t>
      </w:r>
      <w:r>
        <w:tab/>
      </w:r>
      <w:r>
        <w:fldChar w:fldCharType="begin" w:fldLock="1"/>
      </w:r>
      <w:r>
        <w:instrText xml:space="preserve"> PAGEREF _Toc106166825 \h </w:instrText>
      </w:r>
      <w:r>
        <w:fldChar w:fldCharType="separate"/>
      </w:r>
      <w:r>
        <w:t>38</w:t>
      </w:r>
      <w:r>
        <w:fldChar w:fldCharType="end"/>
      </w:r>
    </w:p>
    <w:p w14:paraId="5196D60B" w14:textId="0A50E39D" w:rsidR="00916504" w:rsidRDefault="00916504">
      <w:pPr>
        <w:pStyle w:val="TOC4"/>
        <w:rPr>
          <w:rFonts w:asciiTheme="minorHAnsi" w:eastAsiaTheme="minorEastAsia" w:hAnsiTheme="minorHAnsi" w:cstheme="minorBidi"/>
          <w:sz w:val="22"/>
          <w:szCs w:val="22"/>
        </w:rPr>
      </w:pPr>
      <w:r>
        <w:t>7.1.1.3</w:t>
      </w:r>
      <w:r>
        <w:rPr>
          <w:rFonts w:asciiTheme="minorHAnsi" w:eastAsiaTheme="minorEastAsia" w:hAnsiTheme="minorHAnsi" w:cstheme="minorBidi"/>
          <w:sz w:val="22"/>
          <w:szCs w:val="22"/>
        </w:rPr>
        <w:tab/>
      </w:r>
      <w:r>
        <w:t>MBS Session Creation with PCC</w:t>
      </w:r>
      <w:r>
        <w:tab/>
      </w:r>
      <w:r>
        <w:fldChar w:fldCharType="begin" w:fldLock="1"/>
      </w:r>
      <w:r>
        <w:instrText xml:space="preserve"> PAGEREF _Toc106166826 \h </w:instrText>
      </w:r>
      <w:r>
        <w:fldChar w:fldCharType="separate"/>
      </w:r>
      <w:r>
        <w:t>42</w:t>
      </w:r>
      <w:r>
        <w:fldChar w:fldCharType="end"/>
      </w:r>
    </w:p>
    <w:p w14:paraId="229E3CB7" w14:textId="2897FE75" w:rsidR="00916504" w:rsidRDefault="00916504">
      <w:pPr>
        <w:pStyle w:val="TOC4"/>
        <w:rPr>
          <w:rFonts w:asciiTheme="minorHAnsi" w:eastAsiaTheme="minorEastAsia" w:hAnsiTheme="minorHAnsi" w:cstheme="minorBidi"/>
          <w:sz w:val="22"/>
          <w:szCs w:val="22"/>
        </w:rPr>
      </w:pPr>
      <w:r>
        <w:t>7.1.1.4</w:t>
      </w:r>
      <w:r>
        <w:rPr>
          <w:rFonts w:asciiTheme="minorHAnsi" w:eastAsiaTheme="minorEastAsia" w:hAnsiTheme="minorHAnsi" w:cstheme="minorBidi"/>
          <w:sz w:val="22"/>
          <w:szCs w:val="22"/>
        </w:rPr>
        <w:tab/>
      </w:r>
      <w:r>
        <w:t>MBS Session Deletion without PCC</w:t>
      </w:r>
      <w:r>
        <w:tab/>
      </w:r>
      <w:r>
        <w:fldChar w:fldCharType="begin" w:fldLock="1"/>
      </w:r>
      <w:r>
        <w:instrText xml:space="preserve"> PAGEREF _Toc106166827 \h </w:instrText>
      </w:r>
      <w:r>
        <w:fldChar w:fldCharType="separate"/>
      </w:r>
      <w:r>
        <w:t>44</w:t>
      </w:r>
      <w:r>
        <w:fldChar w:fldCharType="end"/>
      </w:r>
    </w:p>
    <w:p w14:paraId="2B8BEE5B" w14:textId="795BCA7F" w:rsidR="00916504" w:rsidRDefault="00916504">
      <w:pPr>
        <w:pStyle w:val="TOC4"/>
        <w:rPr>
          <w:rFonts w:asciiTheme="minorHAnsi" w:eastAsiaTheme="minorEastAsia" w:hAnsiTheme="minorHAnsi" w:cstheme="minorBidi"/>
          <w:sz w:val="22"/>
          <w:szCs w:val="22"/>
        </w:rPr>
      </w:pPr>
      <w:r>
        <w:t>7.1.1.5</w:t>
      </w:r>
      <w:r>
        <w:rPr>
          <w:rFonts w:asciiTheme="minorHAnsi" w:eastAsiaTheme="minorEastAsia" w:hAnsiTheme="minorHAnsi" w:cstheme="minorBidi"/>
          <w:sz w:val="22"/>
          <w:szCs w:val="22"/>
        </w:rPr>
        <w:tab/>
      </w:r>
      <w:r>
        <w:t>MBS Session Deletion with PCC</w:t>
      </w:r>
      <w:r>
        <w:tab/>
      </w:r>
      <w:r>
        <w:fldChar w:fldCharType="begin" w:fldLock="1"/>
      </w:r>
      <w:r>
        <w:instrText xml:space="preserve"> PAGEREF _Toc106166828 \h </w:instrText>
      </w:r>
      <w:r>
        <w:fldChar w:fldCharType="separate"/>
      </w:r>
      <w:r>
        <w:t>46</w:t>
      </w:r>
      <w:r>
        <w:fldChar w:fldCharType="end"/>
      </w:r>
    </w:p>
    <w:p w14:paraId="3243E38A" w14:textId="605CA3BD" w:rsidR="00916504" w:rsidRDefault="00916504">
      <w:pPr>
        <w:pStyle w:val="TOC4"/>
        <w:rPr>
          <w:rFonts w:asciiTheme="minorHAnsi" w:eastAsiaTheme="minorEastAsia" w:hAnsiTheme="minorHAnsi" w:cstheme="minorBidi"/>
          <w:sz w:val="22"/>
          <w:szCs w:val="22"/>
        </w:rPr>
      </w:pPr>
      <w:r>
        <w:t>7.1.1.6</w:t>
      </w:r>
      <w:r>
        <w:rPr>
          <w:rFonts w:asciiTheme="minorHAnsi" w:eastAsiaTheme="minorEastAsia" w:hAnsiTheme="minorHAnsi" w:cstheme="minorBidi"/>
          <w:sz w:val="22"/>
          <w:szCs w:val="22"/>
        </w:rPr>
        <w:tab/>
      </w:r>
      <w:r>
        <w:t>MBS Session Update without PCC</w:t>
      </w:r>
      <w:r>
        <w:tab/>
      </w:r>
      <w:r>
        <w:fldChar w:fldCharType="begin" w:fldLock="1"/>
      </w:r>
      <w:r>
        <w:instrText xml:space="preserve"> PAGEREF _Toc106166829 \h </w:instrText>
      </w:r>
      <w:r>
        <w:fldChar w:fldCharType="separate"/>
      </w:r>
      <w:r>
        <w:t>47</w:t>
      </w:r>
      <w:r>
        <w:fldChar w:fldCharType="end"/>
      </w:r>
    </w:p>
    <w:p w14:paraId="717CEDBC" w14:textId="50C45F90" w:rsidR="00916504" w:rsidRDefault="00916504">
      <w:pPr>
        <w:pStyle w:val="TOC4"/>
        <w:rPr>
          <w:rFonts w:asciiTheme="minorHAnsi" w:eastAsiaTheme="minorEastAsia" w:hAnsiTheme="minorHAnsi" w:cstheme="minorBidi"/>
          <w:sz w:val="22"/>
          <w:szCs w:val="22"/>
        </w:rPr>
      </w:pPr>
      <w:r>
        <w:t>7.1.1.7</w:t>
      </w:r>
      <w:r>
        <w:rPr>
          <w:rFonts w:asciiTheme="minorHAnsi" w:eastAsiaTheme="minorEastAsia" w:hAnsiTheme="minorHAnsi" w:cstheme="minorBidi"/>
          <w:sz w:val="22"/>
          <w:szCs w:val="22"/>
        </w:rPr>
        <w:tab/>
      </w:r>
      <w:r>
        <w:t>MBS Session Update with PCC</w:t>
      </w:r>
      <w:r>
        <w:tab/>
      </w:r>
      <w:r>
        <w:fldChar w:fldCharType="begin" w:fldLock="1"/>
      </w:r>
      <w:r>
        <w:instrText xml:space="preserve"> PAGEREF _Toc106166830 \h </w:instrText>
      </w:r>
      <w:r>
        <w:fldChar w:fldCharType="separate"/>
      </w:r>
      <w:r>
        <w:t>48</w:t>
      </w:r>
      <w:r>
        <w:fldChar w:fldCharType="end"/>
      </w:r>
    </w:p>
    <w:p w14:paraId="60B945DF" w14:textId="4C379263" w:rsidR="00916504" w:rsidRDefault="00916504">
      <w:pPr>
        <w:pStyle w:val="TOC3"/>
        <w:rPr>
          <w:rFonts w:asciiTheme="minorHAnsi" w:eastAsiaTheme="minorEastAsia" w:hAnsiTheme="minorHAnsi" w:cstheme="minorBidi"/>
          <w:sz w:val="22"/>
          <w:szCs w:val="22"/>
        </w:rPr>
      </w:pPr>
      <w:r>
        <w:rPr>
          <w:lang w:eastAsia="zh-CN"/>
        </w:rPr>
        <w:t>7.1.2</w:t>
      </w:r>
      <w:r>
        <w:rPr>
          <w:rFonts w:asciiTheme="minorHAnsi" w:eastAsiaTheme="minorEastAsia" w:hAnsiTheme="minorHAnsi" w:cstheme="minorBidi"/>
          <w:sz w:val="22"/>
          <w:szCs w:val="22"/>
        </w:rPr>
        <w:tab/>
      </w:r>
      <w:r>
        <w:rPr>
          <w:lang w:eastAsia="zh-CN"/>
        </w:rPr>
        <w:t>MB-SMF discovery and selection for multicast/broadcast session</w:t>
      </w:r>
      <w:r>
        <w:tab/>
      </w:r>
      <w:r>
        <w:fldChar w:fldCharType="begin" w:fldLock="1"/>
      </w:r>
      <w:r>
        <w:instrText xml:space="preserve"> PAGEREF _Toc106166831 \h </w:instrText>
      </w:r>
      <w:r>
        <w:fldChar w:fldCharType="separate"/>
      </w:r>
      <w:r>
        <w:t>50</w:t>
      </w:r>
      <w:r>
        <w:fldChar w:fldCharType="end"/>
      </w:r>
    </w:p>
    <w:p w14:paraId="3EBA7087" w14:textId="37F6D708" w:rsidR="00916504" w:rsidRDefault="00916504">
      <w:pPr>
        <w:pStyle w:val="TOC3"/>
        <w:rPr>
          <w:rFonts w:asciiTheme="minorHAnsi" w:eastAsiaTheme="minorEastAsia" w:hAnsiTheme="minorHAnsi" w:cstheme="minorBidi"/>
          <w:sz w:val="22"/>
          <w:szCs w:val="22"/>
        </w:rPr>
      </w:pPr>
      <w:r>
        <w:rPr>
          <w:lang w:eastAsia="zh-CN"/>
        </w:rPr>
        <w:t>7.1.3</w:t>
      </w:r>
      <w:r>
        <w:rPr>
          <w:rFonts w:asciiTheme="minorHAnsi" w:eastAsiaTheme="minorEastAsia" w:hAnsiTheme="minorHAnsi" w:cstheme="minorBidi"/>
          <w:sz w:val="22"/>
          <w:szCs w:val="22"/>
        </w:rPr>
        <w:tab/>
      </w:r>
      <w:r>
        <w:rPr>
          <w:lang w:eastAsia="zh-CN"/>
        </w:rPr>
        <w:t>MB-UPF discovery and selection for multicast/broadcast session</w:t>
      </w:r>
      <w:r>
        <w:tab/>
      </w:r>
      <w:r>
        <w:fldChar w:fldCharType="begin" w:fldLock="1"/>
      </w:r>
      <w:r>
        <w:instrText xml:space="preserve"> PAGEREF _Toc106166832 \h </w:instrText>
      </w:r>
      <w:r>
        <w:fldChar w:fldCharType="separate"/>
      </w:r>
      <w:r>
        <w:t>51</w:t>
      </w:r>
      <w:r>
        <w:fldChar w:fldCharType="end"/>
      </w:r>
    </w:p>
    <w:p w14:paraId="117BAFD5" w14:textId="1D12AED0" w:rsidR="00916504" w:rsidRDefault="00916504">
      <w:pPr>
        <w:pStyle w:val="TOC2"/>
        <w:rPr>
          <w:rFonts w:asciiTheme="minorHAnsi" w:eastAsiaTheme="minorEastAsia" w:hAnsiTheme="minorHAnsi" w:cstheme="minorBidi"/>
          <w:sz w:val="22"/>
          <w:szCs w:val="22"/>
        </w:rPr>
      </w:pPr>
      <w:r>
        <w:rPr>
          <w:lang w:eastAsia="ko-KR"/>
        </w:rPr>
        <w:t>7.2</w:t>
      </w:r>
      <w:r>
        <w:rPr>
          <w:rFonts w:asciiTheme="minorHAnsi" w:eastAsiaTheme="minorEastAsia" w:hAnsiTheme="minorHAnsi" w:cstheme="minorBidi"/>
          <w:sz w:val="22"/>
          <w:szCs w:val="22"/>
        </w:rPr>
        <w:tab/>
      </w:r>
      <w:r>
        <w:rPr>
          <w:lang w:eastAsia="ko-KR"/>
        </w:rPr>
        <w:t>MBS procedures for multicast Session</w:t>
      </w:r>
      <w:r>
        <w:tab/>
      </w:r>
      <w:r>
        <w:fldChar w:fldCharType="begin" w:fldLock="1"/>
      </w:r>
      <w:r>
        <w:instrText xml:space="preserve"> PAGEREF _Toc106166833 \h </w:instrText>
      </w:r>
      <w:r>
        <w:fldChar w:fldCharType="separate"/>
      </w:r>
      <w:r>
        <w:t>51</w:t>
      </w:r>
      <w:r>
        <w:fldChar w:fldCharType="end"/>
      </w:r>
    </w:p>
    <w:p w14:paraId="5115281D" w14:textId="10EB08C3" w:rsidR="00916504" w:rsidRDefault="00916504">
      <w:pPr>
        <w:pStyle w:val="TOC3"/>
        <w:rPr>
          <w:rFonts w:asciiTheme="minorHAnsi" w:eastAsiaTheme="minorEastAsia" w:hAnsiTheme="minorHAnsi" w:cstheme="minorBidi"/>
          <w:sz w:val="22"/>
          <w:szCs w:val="22"/>
        </w:rPr>
      </w:pPr>
      <w:r>
        <w:rPr>
          <w:lang w:eastAsia="ko-KR"/>
        </w:rPr>
        <w:t>7.2.1</w:t>
      </w:r>
      <w:r>
        <w:rPr>
          <w:rFonts w:asciiTheme="minorHAnsi" w:eastAsiaTheme="minorEastAsia" w:hAnsiTheme="minorHAnsi" w:cstheme="minorBidi"/>
          <w:sz w:val="22"/>
          <w:szCs w:val="22"/>
        </w:rPr>
        <w:tab/>
      </w:r>
      <w:r>
        <w:rPr>
          <w:lang w:eastAsia="ko-KR"/>
        </w:rPr>
        <w:t>MBS join and Session establishment procedure</w:t>
      </w:r>
      <w:r>
        <w:tab/>
      </w:r>
      <w:r>
        <w:fldChar w:fldCharType="begin" w:fldLock="1"/>
      </w:r>
      <w:r>
        <w:instrText xml:space="preserve"> PAGEREF _Toc106166834 \h </w:instrText>
      </w:r>
      <w:r>
        <w:fldChar w:fldCharType="separate"/>
      </w:r>
      <w:r>
        <w:t>51</w:t>
      </w:r>
      <w:r>
        <w:fldChar w:fldCharType="end"/>
      </w:r>
    </w:p>
    <w:p w14:paraId="33B0C10B" w14:textId="61B3A25B" w:rsidR="00916504" w:rsidRDefault="00916504">
      <w:pPr>
        <w:pStyle w:val="TOC4"/>
        <w:rPr>
          <w:rFonts w:asciiTheme="minorHAnsi" w:eastAsiaTheme="minorEastAsia" w:hAnsiTheme="minorHAnsi" w:cstheme="minorBidi"/>
          <w:sz w:val="22"/>
          <w:szCs w:val="22"/>
        </w:rPr>
      </w:pPr>
      <w:r>
        <w:rPr>
          <w:lang w:eastAsia="zh-CN"/>
        </w:rPr>
        <w:t>7.2.1.1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_Toc106166835 \h </w:instrText>
      </w:r>
      <w:r>
        <w:fldChar w:fldCharType="separate"/>
      </w:r>
      <w:r>
        <w:t>51</w:t>
      </w:r>
      <w:r>
        <w:fldChar w:fldCharType="end"/>
      </w:r>
    </w:p>
    <w:p w14:paraId="1EEA9B0A" w14:textId="53903AAE" w:rsidR="00916504" w:rsidRDefault="00916504">
      <w:pPr>
        <w:pStyle w:val="TOC4"/>
        <w:rPr>
          <w:rFonts w:asciiTheme="minorHAnsi" w:eastAsiaTheme="minorEastAsia" w:hAnsiTheme="minorHAnsi" w:cstheme="minorBidi"/>
          <w:sz w:val="22"/>
          <w:szCs w:val="22"/>
        </w:rPr>
      </w:pPr>
      <w:r>
        <w:rPr>
          <w:lang w:eastAsia="zh-CN"/>
        </w:rPr>
        <w:t>7.2.1.2</w:t>
      </w:r>
      <w:r>
        <w:rPr>
          <w:rFonts w:asciiTheme="minorHAnsi" w:eastAsiaTheme="minorEastAsia" w:hAnsiTheme="minorHAnsi" w:cstheme="minorBidi"/>
          <w:sz w:val="22"/>
          <w:szCs w:val="22"/>
        </w:rPr>
        <w:tab/>
      </w:r>
      <w:r>
        <w:rPr>
          <w:lang w:eastAsia="zh-CN"/>
        </w:rPr>
        <w:t>Establishment of a PDU Session that can be associated with multicast session(s)</w:t>
      </w:r>
      <w:r>
        <w:tab/>
      </w:r>
      <w:r>
        <w:fldChar w:fldCharType="begin" w:fldLock="1"/>
      </w:r>
      <w:r>
        <w:instrText xml:space="preserve"> PAGEREF _Toc106166836 \h </w:instrText>
      </w:r>
      <w:r>
        <w:fldChar w:fldCharType="separate"/>
      </w:r>
      <w:r>
        <w:t>51</w:t>
      </w:r>
      <w:r>
        <w:fldChar w:fldCharType="end"/>
      </w:r>
    </w:p>
    <w:p w14:paraId="294A9285" w14:textId="63DD8422" w:rsidR="00916504" w:rsidRDefault="00916504">
      <w:pPr>
        <w:pStyle w:val="TOC4"/>
        <w:rPr>
          <w:rFonts w:asciiTheme="minorHAnsi" w:eastAsiaTheme="minorEastAsia" w:hAnsiTheme="minorHAnsi" w:cstheme="minorBidi"/>
          <w:sz w:val="22"/>
          <w:szCs w:val="22"/>
        </w:rPr>
      </w:pPr>
      <w:r>
        <w:rPr>
          <w:lang w:eastAsia="zh-CN"/>
        </w:rPr>
        <w:t>7.2.1.3</w:t>
      </w:r>
      <w:r>
        <w:rPr>
          <w:rFonts w:asciiTheme="minorHAnsi" w:eastAsiaTheme="minorEastAsia" w:hAnsiTheme="minorHAnsi" w:cstheme="minorBidi"/>
          <w:sz w:val="22"/>
          <w:szCs w:val="22"/>
        </w:rPr>
        <w:tab/>
      </w:r>
      <w:r>
        <w:rPr>
          <w:lang w:eastAsia="ko-KR"/>
        </w:rPr>
        <w:t>Multicast session join and session establishment procedure</w:t>
      </w:r>
      <w:r>
        <w:tab/>
      </w:r>
      <w:r>
        <w:fldChar w:fldCharType="begin" w:fldLock="1"/>
      </w:r>
      <w:r>
        <w:instrText xml:space="preserve"> PAGEREF _Toc106166837 \h </w:instrText>
      </w:r>
      <w:r>
        <w:fldChar w:fldCharType="separate"/>
      </w:r>
      <w:r>
        <w:t>52</w:t>
      </w:r>
      <w:r>
        <w:fldChar w:fldCharType="end"/>
      </w:r>
    </w:p>
    <w:p w14:paraId="2CE3C186" w14:textId="5271228A" w:rsidR="00916504" w:rsidRDefault="00916504">
      <w:pPr>
        <w:pStyle w:val="TOC4"/>
        <w:rPr>
          <w:rFonts w:asciiTheme="minorHAnsi" w:eastAsiaTheme="minorEastAsia" w:hAnsiTheme="minorHAnsi" w:cstheme="minorBidi"/>
          <w:sz w:val="22"/>
          <w:szCs w:val="22"/>
        </w:rPr>
      </w:pPr>
      <w:r>
        <w:rPr>
          <w:lang w:eastAsia="zh-CN"/>
        </w:rPr>
        <w:t>7.2.1.4</w:t>
      </w:r>
      <w:r>
        <w:rPr>
          <w:rFonts w:asciiTheme="minorHAnsi" w:eastAsiaTheme="minorEastAsia" w:hAnsiTheme="minorHAnsi" w:cstheme="minorBidi"/>
          <w:sz w:val="22"/>
          <w:szCs w:val="22"/>
        </w:rPr>
        <w:tab/>
      </w:r>
      <w:r>
        <w:rPr>
          <w:lang w:eastAsia="ko-KR"/>
        </w:rPr>
        <w:t>Establishment of shared delivery toward RAN node</w:t>
      </w:r>
      <w:r>
        <w:tab/>
      </w:r>
      <w:r>
        <w:fldChar w:fldCharType="begin" w:fldLock="1"/>
      </w:r>
      <w:r>
        <w:instrText xml:space="preserve"> PAGEREF _Toc106166838 \h </w:instrText>
      </w:r>
      <w:r>
        <w:fldChar w:fldCharType="separate"/>
      </w:r>
      <w:r>
        <w:t>56</w:t>
      </w:r>
      <w:r>
        <w:fldChar w:fldCharType="end"/>
      </w:r>
    </w:p>
    <w:p w14:paraId="3883F6EA" w14:textId="04294644" w:rsidR="00916504" w:rsidRDefault="00916504">
      <w:pPr>
        <w:pStyle w:val="TOC3"/>
        <w:rPr>
          <w:rFonts w:asciiTheme="minorHAnsi" w:eastAsiaTheme="minorEastAsia" w:hAnsiTheme="minorHAnsi" w:cstheme="minorBidi"/>
          <w:sz w:val="22"/>
          <w:szCs w:val="22"/>
        </w:rPr>
      </w:pPr>
      <w:r>
        <w:rPr>
          <w:lang w:eastAsia="ko-KR"/>
        </w:rPr>
        <w:t>7.2.2</w:t>
      </w:r>
      <w:r>
        <w:rPr>
          <w:rFonts w:asciiTheme="minorHAnsi" w:eastAsiaTheme="minorEastAsia" w:hAnsiTheme="minorHAnsi" w:cstheme="minorBidi"/>
          <w:sz w:val="22"/>
          <w:szCs w:val="22"/>
        </w:rPr>
        <w:tab/>
      </w:r>
      <w:r>
        <w:rPr>
          <w:lang w:eastAsia="ko-KR"/>
        </w:rPr>
        <w:t>Multicast MBS Session leave and Multicast MBS Session release procedure</w:t>
      </w:r>
      <w:r>
        <w:tab/>
      </w:r>
      <w:r>
        <w:fldChar w:fldCharType="begin" w:fldLock="1"/>
      </w:r>
      <w:r>
        <w:instrText xml:space="preserve"> PAGEREF _Toc106166839 \h </w:instrText>
      </w:r>
      <w:r>
        <w:fldChar w:fldCharType="separate"/>
      </w:r>
      <w:r>
        <w:t>58</w:t>
      </w:r>
      <w:r>
        <w:fldChar w:fldCharType="end"/>
      </w:r>
    </w:p>
    <w:p w14:paraId="39A4428E" w14:textId="7770D367" w:rsidR="00916504" w:rsidRDefault="00916504">
      <w:pPr>
        <w:pStyle w:val="TOC4"/>
        <w:rPr>
          <w:rFonts w:asciiTheme="minorHAnsi" w:eastAsiaTheme="minorEastAsia" w:hAnsiTheme="minorHAnsi" w:cstheme="minorBidi"/>
          <w:sz w:val="22"/>
          <w:szCs w:val="22"/>
        </w:rPr>
      </w:pPr>
      <w:r>
        <w:rPr>
          <w:lang w:eastAsia="zh-CN"/>
        </w:rPr>
        <w:t>7.2.2.1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_Toc106166840 \h </w:instrText>
      </w:r>
      <w:r>
        <w:fldChar w:fldCharType="separate"/>
      </w:r>
      <w:r>
        <w:t>58</w:t>
      </w:r>
      <w:r>
        <w:fldChar w:fldCharType="end"/>
      </w:r>
    </w:p>
    <w:p w14:paraId="6D9A095D" w14:textId="02C9B971" w:rsidR="00916504" w:rsidRDefault="00916504">
      <w:pPr>
        <w:pStyle w:val="TOC4"/>
        <w:rPr>
          <w:rFonts w:asciiTheme="minorHAnsi" w:eastAsiaTheme="minorEastAsia" w:hAnsiTheme="minorHAnsi" w:cstheme="minorBidi"/>
          <w:sz w:val="22"/>
          <w:szCs w:val="22"/>
        </w:rPr>
      </w:pPr>
      <w:r>
        <w:rPr>
          <w:lang w:eastAsia="zh-CN"/>
        </w:rPr>
        <w:t>7.2.2.2</w:t>
      </w:r>
      <w:r>
        <w:rPr>
          <w:rFonts w:asciiTheme="minorHAnsi" w:eastAsiaTheme="minorEastAsia" w:hAnsiTheme="minorHAnsi" w:cstheme="minorBidi"/>
          <w:sz w:val="22"/>
          <w:szCs w:val="22"/>
        </w:rPr>
        <w:tab/>
      </w:r>
      <w:r>
        <w:rPr>
          <w:lang w:eastAsia="zh-CN"/>
        </w:rPr>
        <w:t>Multicast Session leave requested by the UE</w:t>
      </w:r>
      <w:r>
        <w:tab/>
      </w:r>
      <w:r>
        <w:fldChar w:fldCharType="begin" w:fldLock="1"/>
      </w:r>
      <w:r>
        <w:instrText xml:space="preserve"> PAGEREF _Toc106166841 \h </w:instrText>
      </w:r>
      <w:r>
        <w:fldChar w:fldCharType="separate"/>
      </w:r>
      <w:r>
        <w:t>58</w:t>
      </w:r>
      <w:r>
        <w:fldChar w:fldCharType="end"/>
      </w:r>
    </w:p>
    <w:p w14:paraId="49663570" w14:textId="0BD815CA" w:rsidR="00916504" w:rsidRDefault="00916504">
      <w:pPr>
        <w:pStyle w:val="TOC4"/>
        <w:rPr>
          <w:rFonts w:asciiTheme="minorHAnsi" w:eastAsiaTheme="minorEastAsia" w:hAnsiTheme="minorHAnsi" w:cstheme="minorBidi"/>
          <w:sz w:val="22"/>
          <w:szCs w:val="22"/>
        </w:rPr>
      </w:pPr>
      <w:r>
        <w:t>7.2.2.3</w:t>
      </w:r>
      <w:r>
        <w:rPr>
          <w:rFonts w:asciiTheme="minorHAnsi" w:eastAsiaTheme="minorEastAsia" w:hAnsiTheme="minorHAnsi" w:cstheme="minorBidi"/>
          <w:sz w:val="22"/>
          <w:szCs w:val="22"/>
        </w:rPr>
        <w:tab/>
      </w:r>
      <w:r w:rsidRPr="00D14DB0">
        <w:rPr>
          <w:rFonts w:eastAsia="DengXian"/>
          <w:lang w:eastAsia="zh-CN"/>
        </w:rPr>
        <w:t>Multicast session leave requested by the network or MBS session release</w:t>
      </w:r>
      <w:r>
        <w:tab/>
      </w:r>
      <w:r>
        <w:fldChar w:fldCharType="begin" w:fldLock="1"/>
      </w:r>
      <w:r>
        <w:instrText xml:space="preserve"> PAGEREF _Toc106166842 \h </w:instrText>
      </w:r>
      <w:r>
        <w:fldChar w:fldCharType="separate"/>
      </w:r>
      <w:r>
        <w:t>60</w:t>
      </w:r>
      <w:r>
        <w:fldChar w:fldCharType="end"/>
      </w:r>
    </w:p>
    <w:p w14:paraId="711CDEE1" w14:textId="5B92B6B2" w:rsidR="00916504" w:rsidRDefault="00916504">
      <w:pPr>
        <w:pStyle w:val="TOC4"/>
        <w:rPr>
          <w:rFonts w:asciiTheme="minorHAnsi" w:eastAsiaTheme="minorEastAsia" w:hAnsiTheme="minorHAnsi" w:cstheme="minorBidi"/>
          <w:sz w:val="22"/>
          <w:szCs w:val="22"/>
        </w:rPr>
      </w:pPr>
      <w:r>
        <w:rPr>
          <w:lang w:eastAsia="zh-CN"/>
        </w:rPr>
        <w:t>7.2.2.4</w:t>
      </w:r>
      <w:r>
        <w:rPr>
          <w:rFonts w:asciiTheme="minorHAnsi" w:eastAsiaTheme="minorEastAsia" w:hAnsiTheme="minorHAnsi" w:cstheme="minorBidi"/>
          <w:sz w:val="22"/>
          <w:szCs w:val="22"/>
        </w:rPr>
        <w:tab/>
      </w:r>
      <w:r>
        <w:rPr>
          <w:lang w:eastAsia="ko-KR"/>
        </w:rPr>
        <w:t>Release of shared delivery toward RAN node</w:t>
      </w:r>
      <w:r>
        <w:tab/>
      </w:r>
      <w:r>
        <w:fldChar w:fldCharType="begin" w:fldLock="1"/>
      </w:r>
      <w:r>
        <w:instrText xml:space="preserve"> PAGEREF _Toc106166843 \h </w:instrText>
      </w:r>
      <w:r>
        <w:fldChar w:fldCharType="separate"/>
      </w:r>
      <w:r>
        <w:t>61</w:t>
      </w:r>
      <w:r>
        <w:fldChar w:fldCharType="end"/>
      </w:r>
    </w:p>
    <w:p w14:paraId="7B9F4BBB" w14:textId="2363D865" w:rsidR="00916504" w:rsidRDefault="00916504">
      <w:pPr>
        <w:pStyle w:val="TOC3"/>
        <w:rPr>
          <w:rFonts w:asciiTheme="minorHAnsi" w:eastAsiaTheme="minorEastAsia" w:hAnsiTheme="minorHAnsi" w:cstheme="minorBidi"/>
          <w:sz w:val="22"/>
          <w:szCs w:val="22"/>
        </w:rPr>
      </w:pPr>
      <w:r>
        <w:rPr>
          <w:lang w:eastAsia="ko-KR"/>
        </w:rPr>
        <w:t>7.2.3</w:t>
      </w:r>
      <w:r>
        <w:rPr>
          <w:rFonts w:asciiTheme="minorHAnsi" w:eastAsiaTheme="minorEastAsia" w:hAnsiTheme="minorHAnsi" w:cstheme="minorBidi"/>
          <w:sz w:val="22"/>
          <w:szCs w:val="22"/>
        </w:rPr>
        <w:tab/>
      </w:r>
      <w:r>
        <w:rPr>
          <w:lang w:eastAsia="ko-KR"/>
        </w:rPr>
        <w:t>Mobility Procedures for MBS</w:t>
      </w:r>
      <w:r>
        <w:tab/>
      </w:r>
      <w:r>
        <w:fldChar w:fldCharType="begin" w:fldLock="1"/>
      </w:r>
      <w:r>
        <w:instrText xml:space="preserve"> PAGEREF _Toc106166844 \h </w:instrText>
      </w:r>
      <w:r>
        <w:fldChar w:fldCharType="separate"/>
      </w:r>
      <w:r>
        <w:t>63</w:t>
      </w:r>
      <w:r>
        <w:fldChar w:fldCharType="end"/>
      </w:r>
    </w:p>
    <w:p w14:paraId="292937A7" w14:textId="6267D0C6" w:rsidR="00916504" w:rsidRDefault="00916504">
      <w:pPr>
        <w:pStyle w:val="TOC4"/>
        <w:rPr>
          <w:rFonts w:asciiTheme="minorHAnsi" w:eastAsiaTheme="minorEastAsia" w:hAnsiTheme="minorHAnsi" w:cstheme="minorBidi"/>
          <w:sz w:val="22"/>
          <w:szCs w:val="22"/>
        </w:rPr>
      </w:pPr>
      <w:r>
        <w:rPr>
          <w:lang w:eastAsia="zh-CN"/>
        </w:rPr>
        <w:t>7.2.3.1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_Toc106166845 \h </w:instrText>
      </w:r>
      <w:r>
        <w:fldChar w:fldCharType="separate"/>
      </w:r>
      <w:r>
        <w:t>63</w:t>
      </w:r>
      <w:r>
        <w:fldChar w:fldCharType="end"/>
      </w:r>
    </w:p>
    <w:p w14:paraId="2D48B8BE" w14:textId="0C795A24" w:rsidR="00916504" w:rsidRDefault="00916504">
      <w:pPr>
        <w:pStyle w:val="TOC4"/>
        <w:rPr>
          <w:rFonts w:asciiTheme="minorHAnsi" w:eastAsiaTheme="minorEastAsia" w:hAnsiTheme="minorHAnsi" w:cstheme="minorBidi"/>
          <w:sz w:val="22"/>
          <w:szCs w:val="22"/>
        </w:rPr>
      </w:pPr>
      <w:r>
        <w:rPr>
          <w:lang w:eastAsia="zh-CN"/>
        </w:rPr>
        <w:t>7.2.3.2</w:t>
      </w:r>
      <w:r>
        <w:rPr>
          <w:rFonts w:asciiTheme="minorHAnsi" w:eastAsiaTheme="minorEastAsia" w:hAnsiTheme="minorHAnsi" w:cstheme="minorBidi"/>
          <w:sz w:val="22"/>
          <w:szCs w:val="22"/>
        </w:rPr>
        <w:tab/>
      </w:r>
      <w:r>
        <w:rPr>
          <w:lang w:eastAsia="zh-CN"/>
        </w:rPr>
        <w:t>Xn based handover from MBS supporting NG-RAN node</w:t>
      </w:r>
      <w:r>
        <w:tab/>
      </w:r>
      <w:r>
        <w:fldChar w:fldCharType="begin" w:fldLock="1"/>
      </w:r>
      <w:r>
        <w:instrText xml:space="preserve"> PAGEREF _Toc106166846 \h </w:instrText>
      </w:r>
      <w:r>
        <w:fldChar w:fldCharType="separate"/>
      </w:r>
      <w:r>
        <w:t>63</w:t>
      </w:r>
      <w:r>
        <w:fldChar w:fldCharType="end"/>
      </w:r>
    </w:p>
    <w:p w14:paraId="59E417E8" w14:textId="47741637" w:rsidR="00916504" w:rsidRDefault="00916504">
      <w:pPr>
        <w:pStyle w:val="TOC4"/>
        <w:rPr>
          <w:rFonts w:asciiTheme="minorHAnsi" w:eastAsiaTheme="minorEastAsia" w:hAnsiTheme="minorHAnsi" w:cstheme="minorBidi"/>
          <w:sz w:val="22"/>
          <w:szCs w:val="22"/>
        </w:rPr>
      </w:pPr>
      <w:r>
        <w:rPr>
          <w:lang w:eastAsia="ko-KR"/>
        </w:rPr>
        <w:t>7.2.3.3</w:t>
      </w:r>
      <w:r>
        <w:rPr>
          <w:rFonts w:asciiTheme="minorHAnsi" w:eastAsiaTheme="minorEastAsia" w:hAnsiTheme="minorHAnsi" w:cstheme="minorBidi"/>
          <w:sz w:val="22"/>
          <w:szCs w:val="22"/>
        </w:rPr>
        <w:tab/>
      </w:r>
      <w:r>
        <w:rPr>
          <w:lang w:eastAsia="ko-KR"/>
        </w:rPr>
        <w:t>N2 based handover from MBS supporting NG-RAN node</w:t>
      </w:r>
      <w:r>
        <w:tab/>
      </w:r>
      <w:r>
        <w:fldChar w:fldCharType="begin" w:fldLock="1"/>
      </w:r>
      <w:r>
        <w:instrText xml:space="preserve"> PAGEREF _Toc106166847 \h </w:instrText>
      </w:r>
      <w:r>
        <w:fldChar w:fldCharType="separate"/>
      </w:r>
      <w:r>
        <w:t>64</w:t>
      </w:r>
      <w:r>
        <w:fldChar w:fldCharType="end"/>
      </w:r>
    </w:p>
    <w:p w14:paraId="1E75F2AE" w14:textId="7AF224EE" w:rsidR="00916504" w:rsidRDefault="00916504">
      <w:pPr>
        <w:pStyle w:val="TOC4"/>
        <w:rPr>
          <w:rFonts w:asciiTheme="minorHAnsi" w:eastAsiaTheme="minorEastAsia" w:hAnsiTheme="minorHAnsi" w:cstheme="minorBidi"/>
          <w:sz w:val="22"/>
          <w:szCs w:val="22"/>
        </w:rPr>
      </w:pPr>
      <w:r>
        <w:rPr>
          <w:lang w:eastAsia="ko-KR"/>
        </w:rPr>
        <w:t>7.2.3.4</w:t>
      </w:r>
      <w:r>
        <w:rPr>
          <w:rFonts w:asciiTheme="minorHAnsi" w:eastAsiaTheme="minorEastAsia" w:hAnsiTheme="minorHAnsi" w:cstheme="minorBidi"/>
          <w:sz w:val="22"/>
          <w:szCs w:val="22"/>
        </w:rPr>
        <w:tab/>
      </w:r>
      <w:r>
        <w:rPr>
          <w:lang w:eastAsia="ko-KR"/>
        </w:rPr>
        <w:t>Xn/N2 based handover from non-MBS supporting NG-RAN node</w:t>
      </w:r>
      <w:r>
        <w:tab/>
      </w:r>
      <w:r>
        <w:fldChar w:fldCharType="begin" w:fldLock="1"/>
      </w:r>
      <w:r>
        <w:instrText xml:space="preserve"> PAGEREF _Toc106166848 \h </w:instrText>
      </w:r>
      <w:r>
        <w:fldChar w:fldCharType="separate"/>
      </w:r>
      <w:r>
        <w:t>65</w:t>
      </w:r>
      <w:r>
        <w:fldChar w:fldCharType="end"/>
      </w:r>
    </w:p>
    <w:p w14:paraId="2DEBB70F" w14:textId="4372DA0A" w:rsidR="00916504" w:rsidRDefault="00916504">
      <w:pPr>
        <w:pStyle w:val="TOC4"/>
        <w:rPr>
          <w:rFonts w:asciiTheme="minorHAnsi" w:eastAsiaTheme="minorEastAsia" w:hAnsiTheme="minorHAnsi" w:cstheme="minorBidi"/>
          <w:sz w:val="22"/>
          <w:szCs w:val="22"/>
        </w:rPr>
      </w:pPr>
      <w:r>
        <w:rPr>
          <w:lang w:eastAsia="ko-KR"/>
        </w:rPr>
        <w:t>7.2.3.5</w:t>
      </w:r>
      <w:r>
        <w:rPr>
          <w:rFonts w:asciiTheme="minorHAnsi" w:eastAsiaTheme="minorEastAsia" w:hAnsiTheme="minorHAnsi" w:cstheme="minorBidi"/>
          <w:sz w:val="22"/>
          <w:szCs w:val="22"/>
        </w:rPr>
        <w:tab/>
      </w:r>
      <w:r>
        <w:rPr>
          <w:lang w:eastAsia="ko-KR"/>
        </w:rPr>
        <w:t>Minimization of data loss</w:t>
      </w:r>
      <w:r>
        <w:tab/>
      </w:r>
      <w:r>
        <w:fldChar w:fldCharType="begin" w:fldLock="1"/>
      </w:r>
      <w:r>
        <w:instrText xml:space="preserve"> PAGEREF _Toc106166849 \h </w:instrText>
      </w:r>
      <w:r>
        <w:fldChar w:fldCharType="separate"/>
      </w:r>
      <w:r>
        <w:t>66</w:t>
      </w:r>
      <w:r>
        <w:fldChar w:fldCharType="end"/>
      </w:r>
    </w:p>
    <w:p w14:paraId="46DA769E" w14:textId="44EFD5E9" w:rsidR="00916504" w:rsidRDefault="00916504">
      <w:pPr>
        <w:pStyle w:val="TOC4"/>
        <w:rPr>
          <w:rFonts w:asciiTheme="minorHAnsi" w:eastAsiaTheme="minorEastAsia" w:hAnsiTheme="minorHAnsi" w:cstheme="minorBidi"/>
          <w:sz w:val="22"/>
          <w:szCs w:val="22"/>
        </w:rPr>
      </w:pPr>
      <w:r>
        <w:rPr>
          <w:lang w:eastAsia="ko-KR"/>
        </w:rPr>
        <w:t>7.2.3.6</w:t>
      </w:r>
      <w:r>
        <w:rPr>
          <w:rFonts w:asciiTheme="minorHAnsi" w:eastAsiaTheme="minorEastAsia" w:hAnsiTheme="minorHAnsi" w:cstheme="minorBidi"/>
          <w:sz w:val="22"/>
          <w:szCs w:val="22"/>
        </w:rPr>
        <w:tab/>
      </w:r>
      <w:r>
        <w:rPr>
          <w:lang w:eastAsia="ko-KR"/>
        </w:rPr>
        <w:t>Xn/N2 based handover for inactive MBS session</w:t>
      </w:r>
      <w:r>
        <w:tab/>
      </w:r>
      <w:r>
        <w:fldChar w:fldCharType="begin" w:fldLock="1"/>
      </w:r>
      <w:r>
        <w:instrText xml:space="preserve"> PAGEREF _Toc106166850 \h </w:instrText>
      </w:r>
      <w:r>
        <w:fldChar w:fldCharType="separate"/>
      </w:r>
      <w:r>
        <w:t>66</w:t>
      </w:r>
      <w:r>
        <w:fldChar w:fldCharType="end"/>
      </w:r>
    </w:p>
    <w:p w14:paraId="46055FC5" w14:textId="2B660E3B" w:rsidR="00916504" w:rsidRDefault="00916504">
      <w:pPr>
        <w:pStyle w:val="TOC3"/>
        <w:rPr>
          <w:rFonts w:asciiTheme="minorHAnsi" w:eastAsiaTheme="minorEastAsia" w:hAnsiTheme="minorHAnsi" w:cstheme="minorBidi"/>
          <w:sz w:val="22"/>
          <w:szCs w:val="22"/>
        </w:rPr>
      </w:pPr>
      <w:r>
        <w:t>7.2.4</w:t>
      </w:r>
      <w:r>
        <w:rPr>
          <w:rFonts w:asciiTheme="minorHAnsi" w:eastAsiaTheme="minorEastAsia" w:hAnsiTheme="minorHAnsi" w:cstheme="minorBidi"/>
          <w:sz w:val="22"/>
          <w:szCs w:val="22"/>
        </w:rPr>
        <w:tab/>
      </w:r>
      <w:r>
        <w:t>Support of Local multicast service and Location dependent multicast service</w:t>
      </w:r>
      <w:r>
        <w:tab/>
      </w:r>
      <w:r>
        <w:fldChar w:fldCharType="begin" w:fldLock="1"/>
      </w:r>
      <w:r>
        <w:instrText xml:space="preserve"> PAGEREF _Toc106166851 \h </w:instrText>
      </w:r>
      <w:r>
        <w:fldChar w:fldCharType="separate"/>
      </w:r>
      <w:r>
        <w:t>67</w:t>
      </w:r>
      <w:r>
        <w:fldChar w:fldCharType="end"/>
      </w:r>
    </w:p>
    <w:p w14:paraId="5737D046" w14:textId="4D12FECA" w:rsidR="00916504" w:rsidRDefault="00916504">
      <w:pPr>
        <w:pStyle w:val="TOC4"/>
        <w:rPr>
          <w:rFonts w:asciiTheme="minorHAnsi" w:eastAsiaTheme="minorEastAsia" w:hAnsiTheme="minorHAnsi" w:cstheme="minorBidi"/>
          <w:sz w:val="22"/>
          <w:szCs w:val="22"/>
        </w:rPr>
      </w:pPr>
      <w:r>
        <w:rPr>
          <w:lang w:eastAsia="zh-CN"/>
        </w:rPr>
        <w:t>7.2.4.1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_Toc106166852 \h </w:instrText>
      </w:r>
      <w:r>
        <w:fldChar w:fldCharType="separate"/>
      </w:r>
      <w:r>
        <w:t>67</w:t>
      </w:r>
      <w:r>
        <w:fldChar w:fldCharType="end"/>
      </w:r>
    </w:p>
    <w:p w14:paraId="133DE0C1" w14:textId="0753845A" w:rsidR="00916504" w:rsidRDefault="00916504">
      <w:pPr>
        <w:pStyle w:val="TOC4"/>
        <w:rPr>
          <w:rFonts w:asciiTheme="minorHAnsi" w:eastAsiaTheme="minorEastAsia" w:hAnsiTheme="minorHAnsi" w:cstheme="minorBidi"/>
          <w:sz w:val="22"/>
          <w:szCs w:val="22"/>
        </w:rPr>
      </w:pPr>
      <w:r>
        <w:t>7.2.4.2</w:t>
      </w:r>
      <w:r>
        <w:rPr>
          <w:rFonts w:asciiTheme="minorHAnsi" w:eastAsiaTheme="minorEastAsia" w:hAnsiTheme="minorHAnsi" w:cstheme="minorBidi"/>
          <w:sz w:val="22"/>
          <w:szCs w:val="22"/>
        </w:rPr>
        <w:tab/>
      </w:r>
      <w:r>
        <w:t>Support of location dependent multicast service</w:t>
      </w:r>
      <w:r>
        <w:tab/>
      </w:r>
      <w:r>
        <w:fldChar w:fldCharType="begin" w:fldLock="1"/>
      </w:r>
      <w:r>
        <w:instrText xml:space="preserve"> PAGEREF _Toc106166853 \h </w:instrText>
      </w:r>
      <w:r>
        <w:fldChar w:fldCharType="separate"/>
      </w:r>
      <w:r>
        <w:t>67</w:t>
      </w:r>
      <w:r>
        <w:fldChar w:fldCharType="end"/>
      </w:r>
    </w:p>
    <w:p w14:paraId="47E3FEFD" w14:textId="3670C7DC" w:rsidR="00916504" w:rsidRDefault="00916504">
      <w:pPr>
        <w:pStyle w:val="TOC5"/>
        <w:rPr>
          <w:rFonts w:asciiTheme="minorHAnsi" w:eastAsiaTheme="minorEastAsia" w:hAnsiTheme="minorHAnsi" w:cstheme="minorBidi"/>
          <w:sz w:val="22"/>
          <w:szCs w:val="22"/>
        </w:rPr>
      </w:pPr>
      <w:r w:rsidRPr="00D14DB0">
        <w:rPr>
          <w:rFonts w:eastAsia="MS Mincho"/>
        </w:rPr>
        <w:t>7.2.4.2.0</w:t>
      </w:r>
      <w:r>
        <w:rPr>
          <w:rFonts w:asciiTheme="minorHAnsi" w:eastAsiaTheme="minorEastAsia" w:hAnsiTheme="minorHAnsi" w:cstheme="minorBidi"/>
          <w:sz w:val="22"/>
          <w:szCs w:val="22"/>
        </w:rPr>
        <w:tab/>
      </w:r>
      <w:r w:rsidRPr="00D14DB0">
        <w:rPr>
          <w:rFonts w:eastAsia="MS Mincho"/>
        </w:rPr>
        <w:t>Creation for location dependent MBS session</w:t>
      </w:r>
      <w:r>
        <w:tab/>
      </w:r>
      <w:r>
        <w:fldChar w:fldCharType="begin" w:fldLock="1"/>
      </w:r>
      <w:r>
        <w:instrText xml:space="preserve"> PAGEREF _Toc106166854 \h </w:instrText>
      </w:r>
      <w:r>
        <w:fldChar w:fldCharType="separate"/>
      </w:r>
      <w:r>
        <w:t>67</w:t>
      </w:r>
      <w:r>
        <w:fldChar w:fldCharType="end"/>
      </w:r>
    </w:p>
    <w:p w14:paraId="10BA1691" w14:textId="1EB1B61E" w:rsidR="00916504" w:rsidRDefault="00916504">
      <w:pPr>
        <w:pStyle w:val="TOC5"/>
        <w:rPr>
          <w:rFonts w:asciiTheme="minorHAnsi" w:eastAsiaTheme="minorEastAsia" w:hAnsiTheme="minorHAnsi" w:cstheme="minorBidi"/>
          <w:sz w:val="22"/>
          <w:szCs w:val="22"/>
        </w:rPr>
      </w:pPr>
      <w:r w:rsidRPr="00D14DB0">
        <w:rPr>
          <w:rFonts w:eastAsia="MS Mincho"/>
        </w:rPr>
        <w:t>7.2.4.2.1</w:t>
      </w:r>
      <w:r>
        <w:rPr>
          <w:rFonts w:asciiTheme="minorHAnsi" w:eastAsiaTheme="minorEastAsia" w:hAnsiTheme="minorHAnsi" w:cstheme="minorBidi"/>
          <w:sz w:val="22"/>
          <w:szCs w:val="22"/>
        </w:rPr>
        <w:tab/>
      </w:r>
      <w:r w:rsidRPr="00D14DB0">
        <w:rPr>
          <w:rFonts w:eastAsia="MS Mincho"/>
        </w:rPr>
        <w:t>UE join location dependent Multicast MBS session</w:t>
      </w:r>
      <w:r>
        <w:rPr>
          <w:lang w:eastAsia="zh-CN"/>
        </w:rPr>
        <w:t xml:space="preserve"> and establishment</w:t>
      </w:r>
      <w:r>
        <w:t xml:space="preserve"> procedure</w:t>
      </w:r>
      <w:r>
        <w:tab/>
      </w:r>
      <w:r>
        <w:fldChar w:fldCharType="begin" w:fldLock="1"/>
      </w:r>
      <w:r>
        <w:instrText xml:space="preserve"> PAGEREF _Toc106166855 \h </w:instrText>
      </w:r>
      <w:r>
        <w:fldChar w:fldCharType="separate"/>
      </w:r>
      <w:r>
        <w:t>67</w:t>
      </w:r>
      <w:r>
        <w:fldChar w:fldCharType="end"/>
      </w:r>
    </w:p>
    <w:p w14:paraId="4E00664E" w14:textId="1A280CE8" w:rsidR="00916504" w:rsidRDefault="00916504">
      <w:pPr>
        <w:pStyle w:val="TOC5"/>
        <w:rPr>
          <w:rFonts w:asciiTheme="minorHAnsi" w:eastAsiaTheme="minorEastAsia" w:hAnsiTheme="minorHAnsi" w:cstheme="minorBidi"/>
          <w:sz w:val="22"/>
          <w:szCs w:val="22"/>
        </w:rPr>
      </w:pPr>
      <w:r w:rsidRPr="00D14DB0">
        <w:rPr>
          <w:rFonts w:eastAsia="MS Mincho"/>
        </w:rPr>
        <w:t>7.2.4.2.2</w:t>
      </w:r>
      <w:r>
        <w:rPr>
          <w:rFonts w:asciiTheme="minorHAnsi" w:eastAsiaTheme="minorEastAsia" w:hAnsiTheme="minorHAnsi" w:cstheme="minorBidi"/>
          <w:sz w:val="22"/>
          <w:szCs w:val="22"/>
        </w:rPr>
        <w:tab/>
      </w:r>
      <w:r w:rsidRPr="00D14DB0">
        <w:rPr>
          <w:rFonts w:eastAsia="MS Mincho"/>
        </w:rPr>
        <w:t>Void</w:t>
      </w:r>
      <w:r>
        <w:tab/>
      </w:r>
      <w:r>
        <w:fldChar w:fldCharType="begin" w:fldLock="1"/>
      </w:r>
      <w:r>
        <w:instrText xml:space="preserve"> PAGEREF _Toc106166856 \h </w:instrText>
      </w:r>
      <w:r>
        <w:fldChar w:fldCharType="separate"/>
      </w:r>
      <w:r>
        <w:t>69</w:t>
      </w:r>
      <w:r>
        <w:fldChar w:fldCharType="end"/>
      </w:r>
    </w:p>
    <w:p w14:paraId="0061AFEE" w14:textId="695B4C70" w:rsidR="00916504" w:rsidRDefault="00916504">
      <w:pPr>
        <w:pStyle w:val="TOC5"/>
        <w:rPr>
          <w:rFonts w:asciiTheme="minorHAnsi" w:eastAsiaTheme="minorEastAsia" w:hAnsiTheme="minorHAnsi" w:cstheme="minorBidi"/>
          <w:sz w:val="22"/>
          <w:szCs w:val="22"/>
        </w:rPr>
      </w:pPr>
      <w:r w:rsidRPr="00D14DB0">
        <w:rPr>
          <w:rFonts w:eastAsia="MS Mincho"/>
        </w:rPr>
        <w:t>7.2.4.2.3</w:t>
      </w:r>
      <w:r>
        <w:rPr>
          <w:rFonts w:asciiTheme="minorHAnsi" w:eastAsiaTheme="minorEastAsia" w:hAnsiTheme="minorHAnsi" w:cstheme="minorBidi"/>
          <w:sz w:val="22"/>
          <w:szCs w:val="22"/>
        </w:rPr>
        <w:tab/>
      </w:r>
      <w:r>
        <w:rPr>
          <w:lang w:eastAsia="ko-KR"/>
        </w:rPr>
        <w:t>Handover procedure</w:t>
      </w:r>
      <w:r>
        <w:tab/>
      </w:r>
      <w:r>
        <w:fldChar w:fldCharType="begin" w:fldLock="1"/>
      </w:r>
      <w:r>
        <w:instrText xml:space="preserve"> PAGEREF _Toc106166857 \h </w:instrText>
      </w:r>
      <w:r>
        <w:fldChar w:fldCharType="separate"/>
      </w:r>
      <w:r>
        <w:t>69</w:t>
      </w:r>
      <w:r>
        <w:fldChar w:fldCharType="end"/>
      </w:r>
    </w:p>
    <w:p w14:paraId="3EA6FF06" w14:textId="5A64EE29" w:rsidR="00916504" w:rsidRDefault="00916504">
      <w:pPr>
        <w:pStyle w:val="TOC5"/>
        <w:rPr>
          <w:rFonts w:asciiTheme="minorHAnsi" w:eastAsiaTheme="minorEastAsia" w:hAnsiTheme="minorHAnsi" w:cstheme="minorBidi"/>
          <w:sz w:val="22"/>
          <w:szCs w:val="22"/>
        </w:rPr>
      </w:pPr>
      <w:r>
        <w:rPr>
          <w:lang w:eastAsia="ko-KR"/>
        </w:rPr>
        <w:t>7.2.4.2.4</w:t>
      </w:r>
      <w:r>
        <w:rPr>
          <w:rFonts w:asciiTheme="minorHAnsi" w:eastAsiaTheme="minorEastAsia" w:hAnsiTheme="minorHAnsi" w:cstheme="minorBidi"/>
          <w:sz w:val="22"/>
          <w:szCs w:val="22"/>
        </w:rPr>
        <w:tab/>
      </w:r>
      <w:r>
        <w:rPr>
          <w:lang w:eastAsia="ko-KR"/>
        </w:rPr>
        <w:t>Activation of location dependent MBS session</w:t>
      </w:r>
      <w:r>
        <w:tab/>
      </w:r>
      <w:r>
        <w:fldChar w:fldCharType="begin" w:fldLock="1"/>
      </w:r>
      <w:r>
        <w:instrText xml:space="preserve"> PAGEREF _Toc106166858 \h </w:instrText>
      </w:r>
      <w:r>
        <w:fldChar w:fldCharType="separate"/>
      </w:r>
      <w:r>
        <w:t>70</w:t>
      </w:r>
      <w:r>
        <w:fldChar w:fldCharType="end"/>
      </w:r>
    </w:p>
    <w:p w14:paraId="2792608D" w14:textId="6A52C9CD" w:rsidR="00916504" w:rsidRDefault="00916504">
      <w:pPr>
        <w:pStyle w:val="TOC5"/>
        <w:rPr>
          <w:rFonts w:asciiTheme="minorHAnsi" w:eastAsiaTheme="minorEastAsia" w:hAnsiTheme="minorHAnsi" w:cstheme="minorBidi"/>
          <w:sz w:val="22"/>
          <w:szCs w:val="22"/>
        </w:rPr>
      </w:pPr>
      <w:r>
        <w:rPr>
          <w:lang w:eastAsia="ko-KR"/>
        </w:rPr>
        <w:t>7.2.4.2.5</w:t>
      </w:r>
      <w:r>
        <w:rPr>
          <w:rFonts w:asciiTheme="minorHAnsi" w:eastAsiaTheme="minorEastAsia" w:hAnsiTheme="minorHAnsi" w:cstheme="minorBidi"/>
          <w:sz w:val="22"/>
          <w:szCs w:val="22"/>
        </w:rPr>
        <w:tab/>
      </w:r>
      <w:r>
        <w:rPr>
          <w:lang w:eastAsia="ko-KR"/>
        </w:rPr>
        <w:t>UE location change handling within the same NG-RAN node between cells belonging to different MBS service areas during Individual delivery</w:t>
      </w:r>
      <w:r>
        <w:tab/>
      </w:r>
      <w:r>
        <w:fldChar w:fldCharType="begin" w:fldLock="1"/>
      </w:r>
      <w:r>
        <w:instrText xml:space="preserve"> PAGEREF _Toc106166859 \h </w:instrText>
      </w:r>
      <w:r>
        <w:fldChar w:fldCharType="separate"/>
      </w:r>
      <w:r>
        <w:t>71</w:t>
      </w:r>
      <w:r>
        <w:fldChar w:fldCharType="end"/>
      </w:r>
    </w:p>
    <w:p w14:paraId="358EBB25" w14:textId="206223A7" w:rsidR="00916504" w:rsidRDefault="00916504">
      <w:pPr>
        <w:pStyle w:val="TOC5"/>
        <w:rPr>
          <w:rFonts w:asciiTheme="minorHAnsi" w:eastAsiaTheme="minorEastAsia" w:hAnsiTheme="minorHAnsi" w:cstheme="minorBidi"/>
          <w:sz w:val="22"/>
          <w:szCs w:val="22"/>
        </w:rPr>
      </w:pPr>
      <w:r>
        <w:rPr>
          <w:lang w:eastAsia="ja-JP"/>
        </w:rPr>
        <w:t>7.2.4.2.6</w:t>
      </w:r>
      <w:r>
        <w:rPr>
          <w:rFonts w:asciiTheme="minorHAnsi" w:eastAsiaTheme="minorEastAsia" w:hAnsiTheme="minorHAnsi" w:cstheme="minorBidi"/>
          <w:sz w:val="22"/>
          <w:szCs w:val="22"/>
        </w:rPr>
        <w:tab/>
      </w:r>
      <w:r>
        <w:rPr>
          <w:lang w:eastAsia="ja-JP"/>
        </w:rPr>
        <w:t>UE location change handling by SMF</w:t>
      </w:r>
      <w:r>
        <w:tab/>
      </w:r>
      <w:r>
        <w:fldChar w:fldCharType="begin" w:fldLock="1"/>
      </w:r>
      <w:r>
        <w:instrText xml:space="preserve"> PAGEREF _Toc106166860 \h </w:instrText>
      </w:r>
      <w:r>
        <w:fldChar w:fldCharType="separate"/>
      </w:r>
      <w:r>
        <w:t>71</w:t>
      </w:r>
      <w:r>
        <w:fldChar w:fldCharType="end"/>
      </w:r>
    </w:p>
    <w:p w14:paraId="3FAE3D94" w14:textId="1C64A3A5" w:rsidR="00916504" w:rsidRDefault="00916504">
      <w:pPr>
        <w:pStyle w:val="TOC5"/>
        <w:rPr>
          <w:rFonts w:asciiTheme="minorHAnsi" w:eastAsiaTheme="minorEastAsia" w:hAnsiTheme="minorHAnsi" w:cstheme="minorBidi"/>
          <w:sz w:val="22"/>
          <w:szCs w:val="22"/>
        </w:rPr>
      </w:pPr>
      <w:r>
        <w:rPr>
          <w:lang w:eastAsia="ja-JP"/>
        </w:rPr>
        <w:t>7.2.4.2.7</w:t>
      </w:r>
      <w:r>
        <w:rPr>
          <w:rFonts w:asciiTheme="minorHAnsi" w:eastAsiaTheme="minorEastAsia" w:hAnsiTheme="minorHAnsi" w:cstheme="minorBidi"/>
          <w:sz w:val="22"/>
          <w:szCs w:val="22"/>
        </w:rPr>
        <w:tab/>
      </w:r>
      <w:r>
        <w:rPr>
          <w:lang w:eastAsia="ja-JP"/>
        </w:rPr>
        <w:t>UE mobility within the same NG-RAN between cells belonging to different MBS service areas for shared delivery</w:t>
      </w:r>
      <w:r>
        <w:tab/>
      </w:r>
      <w:r>
        <w:fldChar w:fldCharType="begin" w:fldLock="1"/>
      </w:r>
      <w:r>
        <w:instrText xml:space="preserve"> PAGEREF _Toc106166861 \h </w:instrText>
      </w:r>
      <w:r>
        <w:fldChar w:fldCharType="separate"/>
      </w:r>
      <w:r>
        <w:t>72</w:t>
      </w:r>
      <w:r>
        <w:fldChar w:fldCharType="end"/>
      </w:r>
    </w:p>
    <w:p w14:paraId="1A7D2704" w14:textId="1592FD71" w:rsidR="00916504" w:rsidRDefault="00916504">
      <w:pPr>
        <w:pStyle w:val="TOC5"/>
        <w:rPr>
          <w:rFonts w:asciiTheme="minorHAnsi" w:eastAsiaTheme="minorEastAsia" w:hAnsiTheme="minorHAnsi" w:cstheme="minorBidi"/>
          <w:sz w:val="22"/>
          <w:szCs w:val="22"/>
        </w:rPr>
      </w:pPr>
      <w:r>
        <w:rPr>
          <w:lang w:eastAsia="ja-JP"/>
        </w:rPr>
        <w:t>7.2.4.2.8</w:t>
      </w:r>
      <w:r>
        <w:rPr>
          <w:rFonts w:asciiTheme="minorHAnsi" w:eastAsiaTheme="minorEastAsia" w:hAnsiTheme="minorHAnsi" w:cstheme="minorBidi"/>
          <w:sz w:val="22"/>
          <w:szCs w:val="22"/>
        </w:rPr>
        <w:tab/>
      </w:r>
      <w:r>
        <w:rPr>
          <w:lang w:eastAsia="ja-JP"/>
        </w:rPr>
        <w:t>Void</w:t>
      </w:r>
      <w:r>
        <w:tab/>
      </w:r>
      <w:r>
        <w:fldChar w:fldCharType="begin" w:fldLock="1"/>
      </w:r>
      <w:r>
        <w:instrText xml:space="preserve"> PAGEREF _Toc106166862 \h </w:instrText>
      </w:r>
      <w:r>
        <w:fldChar w:fldCharType="separate"/>
      </w:r>
      <w:r>
        <w:t>72</w:t>
      </w:r>
      <w:r>
        <w:fldChar w:fldCharType="end"/>
      </w:r>
    </w:p>
    <w:p w14:paraId="4E4E8C89" w14:textId="210D9F92" w:rsidR="00916504" w:rsidRDefault="00916504">
      <w:pPr>
        <w:pStyle w:val="TOC4"/>
        <w:rPr>
          <w:rFonts w:asciiTheme="minorHAnsi" w:eastAsiaTheme="minorEastAsia" w:hAnsiTheme="minorHAnsi" w:cstheme="minorBidi"/>
          <w:sz w:val="22"/>
          <w:szCs w:val="22"/>
        </w:rPr>
      </w:pPr>
      <w:r>
        <w:rPr>
          <w:lang w:eastAsia="zh-CN"/>
        </w:rPr>
        <w:t>7.2.4.3</w:t>
      </w:r>
      <w:r>
        <w:rPr>
          <w:rFonts w:asciiTheme="minorHAnsi" w:eastAsiaTheme="minorEastAsia" w:hAnsiTheme="minorHAnsi" w:cstheme="minorBidi"/>
          <w:sz w:val="22"/>
          <w:szCs w:val="22"/>
        </w:rPr>
        <w:tab/>
      </w:r>
      <w:r>
        <w:rPr>
          <w:lang w:eastAsia="zh-CN"/>
        </w:rPr>
        <w:t>Support of local MBS for multicast</w:t>
      </w:r>
      <w:r>
        <w:tab/>
      </w:r>
      <w:r>
        <w:fldChar w:fldCharType="begin" w:fldLock="1"/>
      </w:r>
      <w:r>
        <w:instrText xml:space="preserve"> PAGEREF _Toc106166863 \h </w:instrText>
      </w:r>
      <w:r>
        <w:fldChar w:fldCharType="separate"/>
      </w:r>
      <w:r>
        <w:t>72</w:t>
      </w:r>
      <w:r>
        <w:fldChar w:fldCharType="end"/>
      </w:r>
    </w:p>
    <w:p w14:paraId="36723392" w14:textId="3EE14FE9" w:rsidR="00916504" w:rsidRDefault="00916504">
      <w:pPr>
        <w:pStyle w:val="TOC5"/>
        <w:rPr>
          <w:rFonts w:asciiTheme="minorHAnsi" w:eastAsiaTheme="minorEastAsia" w:hAnsiTheme="minorHAnsi" w:cstheme="minorBidi"/>
          <w:sz w:val="22"/>
          <w:szCs w:val="22"/>
        </w:rPr>
      </w:pPr>
      <w:r w:rsidRPr="00D14DB0">
        <w:rPr>
          <w:rFonts w:eastAsia="MS Mincho"/>
        </w:rPr>
        <w:t>7.2.4.3.1</w:t>
      </w:r>
      <w:r>
        <w:rPr>
          <w:rFonts w:asciiTheme="minorHAnsi" w:eastAsiaTheme="minorEastAsia" w:hAnsiTheme="minorHAnsi" w:cstheme="minorBidi"/>
          <w:sz w:val="22"/>
          <w:szCs w:val="22"/>
        </w:rPr>
        <w:tab/>
      </w:r>
      <w:r>
        <w:t>Local MBS service area information provided by AF</w:t>
      </w:r>
      <w:r>
        <w:tab/>
      </w:r>
      <w:r>
        <w:fldChar w:fldCharType="begin" w:fldLock="1"/>
      </w:r>
      <w:r>
        <w:instrText xml:space="preserve"> PAGEREF _Toc106166864 \h </w:instrText>
      </w:r>
      <w:r>
        <w:fldChar w:fldCharType="separate"/>
      </w:r>
      <w:r>
        <w:t>72</w:t>
      </w:r>
      <w:r>
        <w:fldChar w:fldCharType="end"/>
      </w:r>
    </w:p>
    <w:p w14:paraId="56312CAC" w14:textId="45FCFE25" w:rsidR="00916504" w:rsidRDefault="00916504">
      <w:pPr>
        <w:pStyle w:val="TOC5"/>
        <w:rPr>
          <w:rFonts w:asciiTheme="minorHAnsi" w:eastAsiaTheme="minorEastAsia" w:hAnsiTheme="minorHAnsi" w:cstheme="minorBidi"/>
          <w:sz w:val="22"/>
          <w:szCs w:val="22"/>
        </w:rPr>
      </w:pPr>
      <w:r>
        <w:t>7.2.4.3.2</w:t>
      </w:r>
      <w:r>
        <w:rPr>
          <w:rFonts w:asciiTheme="minorHAnsi" w:eastAsiaTheme="minorEastAsia" w:hAnsiTheme="minorHAnsi" w:cstheme="minorBidi"/>
          <w:sz w:val="22"/>
          <w:szCs w:val="22"/>
        </w:rPr>
        <w:tab/>
      </w:r>
      <w:r>
        <w:rPr>
          <w:lang w:eastAsia="ko-KR"/>
        </w:rPr>
        <w:t>Multicast session</w:t>
      </w:r>
      <w:r>
        <w:t xml:space="preserve"> join and </w:t>
      </w:r>
      <w:r>
        <w:rPr>
          <w:lang w:eastAsia="ko-KR"/>
        </w:rPr>
        <w:t>session establishment procedure for local MBS</w:t>
      </w:r>
      <w:r>
        <w:tab/>
      </w:r>
      <w:r>
        <w:fldChar w:fldCharType="begin" w:fldLock="1"/>
      </w:r>
      <w:r>
        <w:instrText xml:space="preserve"> PAGEREF _Toc106166865 \h </w:instrText>
      </w:r>
      <w:r>
        <w:fldChar w:fldCharType="separate"/>
      </w:r>
      <w:r>
        <w:t>72</w:t>
      </w:r>
      <w:r>
        <w:fldChar w:fldCharType="end"/>
      </w:r>
    </w:p>
    <w:p w14:paraId="378BAB03" w14:textId="6B78B3E3" w:rsidR="00916504" w:rsidRDefault="00916504">
      <w:pPr>
        <w:pStyle w:val="TOC5"/>
        <w:rPr>
          <w:rFonts w:asciiTheme="minorHAnsi" w:eastAsiaTheme="minorEastAsia" w:hAnsiTheme="minorHAnsi" w:cstheme="minorBidi"/>
          <w:sz w:val="22"/>
          <w:szCs w:val="22"/>
        </w:rPr>
      </w:pPr>
      <w:r>
        <w:t>7.2.4.3.3</w:t>
      </w:r>
      <w:r>
        <w:rPr>
          <w:rFonts w:asciiTheme="minorHAnsi" w:eastAsiaTheme="minorEastAsia" w:hAnsiTheme="minorHAnsi" w:cstheme="minorBidi"/>
          <w:sz w:val="22"/>
          <w:szCs w:val="22"/>
        </w:rPr>
        <w:tab/>
      </w:r>
      <w:r>
        <w:t xml:space="preserve">Handover procedure with local MBS </w:t>
      </w:r>
      <w:r>
        <w:rPr>
          <w:lang w:eastAsia="zh-CN"/>
        </w:rPr>
        <w:t>session</w:t>
      </w:r>
      <w:r>
        <w:tab/>
      </w:r>
      <w:r>
        <w:fldChar w:fldCharType="begin" w:fldLock="1"/>
      </w:r>
      <w:r>
        <w:instrText xml:space="preserve"> PAGEREF _Toc106166866 \h </w:instrText>
      </w:r>
      <w:r>
        <w:fldChar w:fldCharType="separate"/>
      </w:r>
      <w:r>
        <w:t>73</w:t>
      </w:r>
      <w:r>
        <w:fldChar w:fldCharType="end"/>
      </w:r>
    </w:p>
    <w:p w14:paraId="042C547B" w14:textId="69FC4961" w:rsidR="00916504" w:rsidRDefault="00916504">
      <w:pPr>
        <w:pStyle w:val="TOC5"/>
        <w:rPr>
          <w:rFonts w:asciiTheme="minorHAnsi" w:eastAsiaTheme="minorEastAsia" w:hAnsiTheme="minorHAnsi" w:cstheme="minorBidi"/>
          <w:sz w:val="22"/>
          <w:szCs w:val="22"/>
        </w:rPr>
      </w:pPr>
      <w:r>
        <w:rPr>
          <w:lang w:eastAsia="zh-CN"/>
        </w:rPr>
        <w:lastRenderedPageBreak/>
        <w:t>7.2.4.3.4</w:t>
      </w:r>
      <w:r>
        <w:rPr>
          <w:rFonts w:asciiTheme="minorHAnsi" w:eastAsiaTheme="minorEastAsia" w:hAnsiTheme="minorHAnsi" w:cstheme="minorBidi"/>
          <w:sz w:val="22"/>
          <w:szCs w:val="22"/>
        </w:rPr>
        <w:tab/>
      </w:r>
      <w:r>
        <w:rPr>
          <w:lang w:eastAsia="zh-CN"/>
        </w:rPr>
        <w:t>Activation of local MBS session</w:t>
      </w:r>
      <w:r>
        <w:tab/>
      </w:r>
      <w:r>
        <w:fldChar w:fldCharType="begin" w:fldLock="1"/>
      </w:r>
      <w:r>
        <w:instrText xml:space="preserve"> PAGEREF _Toc106166867 \h </w:instrText>
      </w:r>
      <w:r>
        <w:fldChar w:fldCharType="separate"/>
      </w:r>
      <w:r>
        <w:t>74</w:t>
      </w:r>
      <w:r>
        <w:fldChar w:fldCharType="end"/>
      </w:r>
    </w:p>
    <w:p w14:paraId="33B1A39D" w14:textId="6E92A097" w:rsidR="00916504" w:rsidRDefault="00916504">
      <w:pPr>
        <w:pStyle w:val="TOC5"/>
        <w:rPr>
          <w:rFonts w:asciiTheme="minorHAnsi" w:eastAsiaTheme="minorEastAsia" w:hAnsiTheme="minorHAnsi" w:cstheme="minorBidi"/>
          <w:sz w:val="22"/>
          <w:szCs w:val="22"/>
        </w:rPr>
      </w:pPr>
      <w:r>
        <w:rPr>
          <w:lang w:eastAsia="zh-CN"/>
        </w:rPr>
        <w:t>7.2.4.3.5</w:t>
      </w:r>
      <w:r>
        <w:rPr>
          <w:rFonts w:asciiTheme="minorHAnsi" w:eastAsiaTheme="minorEastAsia" w:hAnsiTheme="minorHAnsi" w:cstheme="minorBidi"/>
          <w:sz w:val="22"/>
          <w:szCs w:val="22"/>
        </w:rPr>
        <w:tab/>
      </w:r>
      <w:r>
        <w:rPr>
          <w:lang w:eastAsia="zh-CN"/>
        </w:rPr>
        <w:t>UE location change handling by SMF</w:t>
      </w:r>
      <w:r>
        <w:tab/>
      </w:r>
      <w:r>
        <w:fldChar w:fldCharType="begin" w:fldLock="1"/>
      </w:r>
      <w:r>
        <w:instrText xml:space="preserve"> PAGEREF _Toc106166868 \h </w:instrText>
      </w:r>
      <w:r>
        <w:fldChar w:fldCharType="separate"/>
      </w:r>
      <w:r>
        <w:t>75</w:t>
      </w:r>
      <w:r>
        <w:fldChar w:fldCharType="end"/>
      </w:r>
    </w:p>
    <w:p w14:paraId="40DE88F7" w14:textId="7FADF895" w:rsidR="00916504" w:rsidRDefault="00916504">
      <w:pPr>
        <w:pStyle w:val="TOC5"/>
        <w:rPr>
          <w:rFonts w:asciiTheme="minorHAnsi" w:eastAsiaTheme="minorEastAsia" w:hAnsiTheme="minorHAnsi" w:cstheme="minorBidi"/>
          <w:sz w:val="22"/>
          <w:szCs w:val="22"/>
        </w:rPr>
      </w:pPr>
      <w:r>
        <w:rPr>
          <w:lang w:eastAsia="zh-CN"/>
        </w:rPr>
        <w:t>7.2.4.3.6</w:t>
      </w:r>
      <w:r>
        <w:rPr>
          <w:rFonts w:asciiTheme="minorHAnsi" w:eastAsiaTheme="minorEastAsia" w:hAnsiTheme="minorHAnsi" w:cstheme="minorBidi"/>
          <w:sz w:val="22"/>
          <w:szCs w:val="22"/>
        </w:rPr>
        <w:tab/>
      </w:r>
      <w:r>
        <w:rPr>
          <w:lang w:eastAsia="zh-CN"/>
        </w:rPr>
        <w:t>UE mobility within the same NG-RAN between cells in or out of the MBS service area</w:t>
      </w:r>
      <w:r>
        <w:tab/>
      </w:r>
      <w:r>
        <w:fldChar w:fldCharType="begin" w:fldLock="1"/>
      </w:r>
      <w:r>
        <w:instrText xml:space="preserve"> PAGEREF _Toc106166869 \h </w:instrText>
      </w:r>
      <w:r>
        <w:fldChar w:fldCharType="separate"/>
      </w:r>
      <w:r>
        <w:t>75</w:t>
      </w:r>
      <w:r>
        <w:fldChar w:fldCharType="end"/>
      </w:r>
    </w:p>
    <w:p w14:paraId="343937C9" w14:textId="3227D3C4" w:rsidR="00916504" w:rsidRDefault="00916504">
      <w:pPr>
        <w:pStyle w:val="TOC5"/>
        <w:rPr>
          <w:rFonts w:asciiTheme="minorHAnsi" w:eastAsiaTheme="minorEastAsia" w:hAnsiTheme="minorHAnsi" w:cstheme="minorBidi"/>
          <w:sz w:val="22"/>
          <w:szCs w:val="22"/>
        </w:rPr>
      </w:pPr>
      <w:r>
        <w:rPr>
          <w:lang w:eastAsia="zh-CN"/>
        </w:rPr>
        <w:t>7.2.4.3.7</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_Toc106166870 \h </w:instrText>
      </w:r>
      <w:r>
        <w:fldChar w:fldCharType="separate"/>
      </w:r>
      <w:r>
        <w:t>75</w:t>
      </w:r>
      <w:r>
        <w:fldChar w:fldCharType="end"/>
      </w:r>
    </w:p>
    <w:p w14:paraId="121DDB83" w14:textId="09E7ABE0" w:rsidR="00916504" w:rsidRDefault="00916504">
      <w:pPr>
        <w:pStyle w:val="TOC3"/>
        <w:rPr>
          <w:rFonts w:asciiTheme="minorHAnsi" w:eastAsiaTheme="minorEastAsia" w:hAnsiTheme="minorHAnsi" w:cstheme="minorBidi"/>
          <w:sz w:val="22"/>
          <w:szCs w:val="22"/>
        </w:rPr>
      </w:pPr>
      <w:r>
        <w:t>7.2.5</w:t>
      </w:r>
      <w:r>
        <w:rPr>
          <w:rFonts w:asciiTheme="minorHAnsi" w:eastAsiaTheme="minorEastAsia" w:hAnsiTheme="minorHAnsi" w:cstheme="minorBidi"/>
          <w:sz w:val="22"/>
          <w:szCs w:val="22"/>
        </w:rPr>
        <w:tab/>
      </w:r>
      <w:r>
        <w:t>MBS session activation and deactivation</w:t>
      </w:r>
      <w:r>
        <w:tab/>
      </w:r>
      <w:r>
        <w:fldChar w:fldCharType="begin" w:fldLock="1"/>
      </w:r>
      <w:r>
        <w:instrText xml:space="preserve"> PAGEREF _Toc106166871 \h </w:instrText>
      </w:r>
      <w:r>
        <w:fldChar w:fldCharType="separate"/>
      </w:r>
      <w:r>
        <w:t>75</w:t>
      </w:r>
      <w:r>
        <w:fldChar w:fldCharType="end"/>
      </w:r>
    </w:p>
    <w:p w14:paraId="1E7ADAA1" w14:textId="149CC6C3" w:rsidR="00916504" w:rsidRDefault="00916504">
      <w:pPr>
        <w:pStyle w:val="TOC4"/>
        <w:rPr>
          <w:rFonts w:asciiTheme="minorHAnsi" w:eastAsiaTheme="minorEastAsia" w:hAnsiTheme="minorHAnsi" w:cstheme="minorBidi"/>
          <w:sz w:val="22"/>
          <w:szCs w:val="22"/>
        </w:rPr>
      </w:pPr>
      <w:r>
        <w:rPr>
          <w:lang w:eastAsia="zh-CN"/>
        </w:rPr>
        <w:t>7.2.5.1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_Toc106166872 \h </w:instrText>
      </w:r>
      <w:r>
        <w:fldChar w:fldCharType="separate"/>
      </w:r>
      <w:r>
        <w:t>75</w:t>
      </w:r>
      <w:r>
        <w:fldChar w:fldCharType="end"/>
      </w:r>
    </w:p>
    <w:p w14:paraId="6A220224" w14:textId="470A0F08" w:rsidR="00916504" w:rsidRDefault="00916504">
      <w:pPr>
        <w:pStyle w:val="TOC4"/>
        <w:rPr>
          <w:rFonts w:asciiTheme="minorHAnsi" w:eastAsiaTheme="minorEastAsia" w:hAnsiTheme="minorHAnsi" w:cstheme="minorBidi"/>
          <w:sz w:val="22"/>
          <w:szCs w:val="22"/>
        </w:rPr>
      </w:pPr>
      <w:r>
        <w:rPr>
          <w:lang w:eastAsia="zh-CN"/>
        </w:rPr>
        <w:t>7.2.5.2</w:t>
      </w:r>
      <w:r>
        <w:rPr>
          <w:rFonts w:asciiTheme="minorHAnsi" w:eastAsiaTheme="minorEastAsia" w:hAnsiTheme="minorHAnsi" w:cstheme="minorBidi"/>
          <w:sz w:val="22"/>
          <w:szCs w:val="22"/>
        </w:rPr>
        <w:tab/>
      </w:r>
      <w:r>
        <w:rPr>
          <w:lang w:eastAsia="zh-CN"/>
        </w:rPr>
        <w:t>MBS session activation procedure</w:t>
      </w:r>
      <w:r>
        <w:tab/>
      </w:r>
      <w:r>
        <w:fldChar w:fldCharType="begin" w:fldLock="1"/>
      </w:r>
      <w:r>
        <w:instrText xml:space="preserve"> PAGEREF _Toc106166873 \h </w:instrText>
      </w:r>
      <w:r>
        <w:fldChar w:fldCharType="separate"/>
      </w:r>
      <w:r>
        <w:t>75</w:t>
      </w:r>
      <w:r>
        <w:fldChar w:fldCharType="end"/>
      </w:r>
    </w:p>
    <w:p w14:paraId="35B90D00" w14:textId="54C8E185" w:rsidR="00916504" w:rsidRDefault="00916504">
      <w:pPr>
        <w:pStyle w:val="TOC4"/>
        <w:rPr>
          <w:rFonts w:asciiTheme="minorHAnsi" w:eastAsiaTheme="minorEastAsia" w:hAnsiTheme="minorHAnsi" w:cstheme="minorBidi"/>
          <w:sz w:val="22"/>
          <w:szCs w:val="22"/>
        </w:rPr>
      </w:pPr>
      <w:r>
        <w:rPr>
          <w:lang w:eastAsia="zh-CN"/>
        </w:rPr>
        <w:t>7.2.5.3</w:t>
      </w:r>
      <w:r>
        <w:rPr>
          <w:rFonts w:asciiTheme="minorHAnsi" w:eastAsiaTheme="minorEastAsia" w:hAnsiTheme="minorHAnsi" w:cstheme="minorBidi"/>
          <w:sz w:val="22"/>
          <w:szCs w:val="22"/>
        </w:rPr>
        <w:tab/>
      </w:r>
      <w:r>
        <w:rPr>
          <w:lang w:eastAsia="zh-CN"/>
        </w:rPr>
        <w:t>MBS session deactivation procedure</w:t>
      </w:r>
      <w:r>
        <w:tab/>
      </w:r>
      <w:r>
        <w:fldChar w:fldCharType="begin" w:fldLock="1"/>
      </w:r>
      <w:r>
        <w:instrText xml:space="preserve"> PAGEREF _Toc106166874 \h </w:instrText>
      </w:r>
      <w:r>
        <w:fldChar w:fldCharType="separate"/>
      </w:r>
      <w:r>
        <w:t>78</w:t>
      </w:r>
      <w:r>
        <w:fldChar w:fldCharType="end"/>
      </w:r>
    </w:p>
    <w:p w14:paraId="17347E63" w14:textId="7C612BAE" w:rsidR="00916504" w:rsidRDefault="00916504">
      <w:pPr>
        <w:pStyle w:val="TOC3"/>
        <w:rPr>
          <w:rFonts w:asciiTheme="minorHAnsi" w:eastAsiaTheme="minorEastAsia" w:hAnsiTheme="minorHAnsi" w:cstheme="minorBidi"/>
          <w:sz w:val="22"/>
          <w:szCs w:val="22"/>
        </w:rPr>
      </w:pPr>
      <w:r>
        <w:t>7.2.6</w:t>
      </w:r>
      <w:r>
        <w:rPr>
          <w:rFonts w:asciiTheme="minorHAnsi" w:eastAsiaTheme="minorEastAsia" w:hAnsiTheme="minorHAnsi" w:cstheme="minorBidi"/>
          <w:sz w:val="22"/>
          <w:szCs w:val="22"/>
        </w:rPr>
        <w:tab/>
      </w:r>
      <w:r>
        <w:t>Multicast session update procedure</w:t>
      </w:r>
      <w:r>
        <w:tab/>
      </w:r>
      <w:r>
        <w:fldChar w:fldCharType="begin" w:fldLock="1"/>
      </w:r>
      <w:r>
        <w:instrText xml:space="preserve"> PAGEREF _Toc106166875 \h </w:instrText>
      </w:r>
      <w:r>
        <w:fldChar w:fldCharType="separate"/>
      </w:r>
      <w:r>
        <w:t>79</w:t>
      </w:r>
      <w:r>
        <w:fldChar w:fldCharType="end"/>
      </w:r>
    </w:p>
    <w:p w14:paraId="53E15715" w14:textId="5FC502DE" w:rsidR="00916504" w:rsidRDefault="00916504">
      <w:pPr>
        <w:pStyle w:val="TOC3"/>
        <w:rPr>
          <w:rFonts w:asciiTheme="minorHAnsi" w:eastAsiaTheme="minorEastAsia" w:hAnsiTheme="minorHAnsi" w:cstheme="minorBidi"/>
          <w:sz w:val="22"/>
          <w:szCs w:val="22"/>
        </w:rPr>
      </w:pPr>
      <w:r>
        <w:t>7.2.7</w:t>
      </w:r>
      <w:r>
        <w:rPr>
          <w:rFonts w:asciiTheme="minorHAnsi" w:eastAsiaTheme="minorEastAsia" w:hAnsiTheme="minorHAnsi" w:cstheme="minorBidi"/>
          <w:sz w:val="22"/>
          <w:szCs w:val="22"/>
        </w:rPr>
        <w:tab/>
      </w:r>
      <w:r>
        <w:t>Void</w:t>
      </w:r>
      <w:r>
        <w:tab/>
      </w:r>
      <w:r>
        <w:fldChar w:fldCharType="begin" w:fldLock="1"/>
      </w:r>
      <w:r>
        <w:instrText xml:space="preserve"> PAGEREF _Toc106166876 \h </w:instrText>
      </w:r>
      <w:r>
        <w:fldChar w:fldCharType="separate"/>
      </w:r>
      <w:r>
        <w:t>81</w:t>
      </w:r>
      <w:r>
        <w:fldChar w:fldCharType="end"/>
      </w:r>
    </w:p>
    <w:p w14:paraId="06D6A689" w14:textId="32A08586" w:rsidR="00916504" w:rsidRDefault="00916504">
      <w:pPr>
        <w:pStyle w:val="TOC3"/>
        <w:rPr>
          <w:rFonts w:asciiTheme="minorHAnsi" w:eastAsiaTheme="minorEastAsia" w:hAnsiTheme="minorHAnsi" w:cstheme="minorBidi"/>
          <w:sz w:val="22"/>
          <w:szCs w:val="22"/>
        </w:rPr>
      </w:pPr>
      <w:r>
        <w:t>7.2.8</w:t>
      </w:r>
      <w:r>
        <w:rPr>
          <w:rFonts w:asciiTheme="minorHAnsi" w:eastAsiaTheme="minorEastAsia" w:hAnsiTheme="minorHAnsi" w:cstheme="minorBidi"/>
          <w:sz w:val="22"/>
          <w:szCs w:val="22"/>
        </w:rPr>
        <w:tab/>
      </w:r>
      <w:r>
        <w:t>Service request procedure</w:t>
      </w:r>
      <w:r>
        <w:tab/>
      </w:r>
      <w:r>
        <w:fldChar w:fldCharType="begin" w:fldLock="1"/>
      </w:r>
      <w:r>
        <w:instrText xml:space="preserve"> PAGEREF _Toc106166877 \h </w:instrText>
      </w:r>
      <w:r>
        <w:fldChar w:fldCharType="separate"/>
      </w:r>
      <w:r>
        <w:t>81</w:t>
      </w:r>
      <w:r>
        <w:fldChar w:fldCharType="end"/>
      </w:r>
    </w:p>
    <w:p w14:paraId="73BF8A71" w14:textId="65E4ADA2" w:rsidR="00916504" w:rsidRDefault="00916504">
      <w:pPr>
        <w:pStyle w:val="TOC3"/>
        <w:rPr>
          <w:rFonts w:asciiTheme="minorHAnsi" w:eastAsiaTheme="minorEastAsia" w:hAnsiTheme="minorHAnsi" w:cstheme="minorBidi"/>
          <w:sz w:val="22"/>
          <w:szCs w:val="22"/>
        </w:rPr>
      </w:pPr>
      <w:r>
        <w:t>7.2.9</w:t>
      </w:r>
      <w:r>
        <w:rPr>
          <w:rFonts w:asciiTheme="minorHAnsi" w:eastAsiaTheme="minorEastAsia" w:hAnsiTheme="minorHAnsi" w:cstheme="minorBidi"/>
          <w:sz w:val="22"/>
          <w:szCs w:val="22"/>
        </w:rPr>
        <w:tab/>
      </w:r>
      <w:r>
        <w:t>AF provisioning multicast MBS Session Authorization information</w:t>
      </w:r>
      <w:r>
        <w:tab/>
      </w:r>
      <w:r>
        <w:fldChar w:fldCharType="begin" w:fldLock="1"/>
      </w:r>
      <w:r>
        <w:instrText xml:space="preserve"> PAGEREF _Toc106166878 \h </w:instrText>
      </w:r>
      <w:r>
        <w:fldChar w:fldCharType="separate"/>
      </w:r>
      <w:r>
        <w:t>82</w:t>
      </w:r>
      <w:r>
        <w:fldChar w:fldCharType="end"/>
      </w:r>
    </w:p>
    <w:p w14:paraId="162F057E" w14:textId="69D8D289" w:rsidR="00916504" w:rsidRDefault="00916504">
      <w:pPr>
        <w:pStyle w:val="TOC2"/>
        <w:rPr>
          <w:rFonts w:asciiTheme="minorHAnsi" w:eastAsiaTheme="minorEastAsia" w:hAnsiTheme="minorHAnsi" w:cstheme="minorBidi"/>
          <w:sz w:val="22"/>
          <w:szCs w:val="22"/>
        </w:rPr>
      </w:pPr>
      <w:r>
        <w:rPr>
          <w:lang w:eastAsia="ko-KR"/>
        </w:rPr>
        <w:t>7.3</w:t>
      </w:r>
      <w:r>
        <w:rPr>
          <w:rFonts w:asciiTheme="minorHAnsi" w:eastAsiaTheme="minorEastAsia" w:hAnsiTheme="minorHAnsi" w:cstheme="minorBidi"/>
          <w:sz w:val="22"/>
          <w:szCs w:val="22"/>
        </w:rPr>
        <w:tab/>
      </w:r>
      <w:r>
        <w:rPr>
          <w:lang w:eastAsia="ko-KR"/>
        </w:rPr>
        <w:t>MBS procedures for broadcast Session</w:t>
      </w:r>
      <w:r>
        <w:tab/>
      </w:r>
      <w:r>
        <w:fldChar w:fldCharType="begin" w:fldLock="1"/>
      </w:r>
      <w:r>
        <w:instrText xml:space="preserve"> PAGEREF _Toc106166879 \h </w:instrText>
      </w:r>
      <w:r>
        <w:fldChar w:fldCharType="separate"/>
      </w:r>
      <w:r>
        <w:t>82</w:t>
      </w:r>
      <w:r>
        <w:fldChar w:fldCharType="end"/>
      </w:r>
    </w:p>
    <w:p w14:paraId="24F270BE" w14:textId="1917F8AD" w:rsidR="00916504" w:rsidRDefault="00916504">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MBS Session Start for Broadcast</w:t>
      </w:r>
      <w:r>
        <w:tab/>
      </w:r>
      <w:r>
        <w:fldChar w:fldCharType="begin" w:fldLock="1"/>
      </w:r>
      <w:r>
        <w:instrText xml:space="preserve"> PAGEREF _Toc106166880 \h </w:instrText>
      </w:r>
      <w:r>
        <w:fldChar w:fldCharType="separate"/>
      </w:r>
      <w:r>
        <w:t>82</w:t>
      </w:r>
      <w:r>
        <w:fldChar w:fldCharType="end"/>
      </w:r>
    </w:p>
    <w:p w14:paraId="03DBE4D2" w14:textId="428BFB90" w:rsidR="00916504" w:rsidRDefault="00916504">
      <w:pPr>
        <w:pStyle w:val="TOC3"/>
        <w:rPr>
          <w:rFonts w:asciiTheme="minorHAnsi" w:eastAsiaTheme="minorEastAsia" w:hAnsiTheme="minorHAnsi" w:cstheme="minorBidi"/>
          <w:sz w:val="22"/>
          <w:szCs w:val="22"/>
        </w:rPr>
      </w:pPr>
      <w:r>
        <w:t>7.3.2</w:t>
      </w:r>
      <w:r>
        <w:rPr>
          <w:rFonts w:asciiTheme="minorHAnsi" w:eastAsiaTheme="minorEastAsia" w:hAnsiTheme="minorHAnsi" w:cstheme="minorBidi"/>
          <w:sz w:val="22"/>
          <w:szCs w:val="22"/>
        </w:rPr>
        <w:tab/>
      </w:r>
      <w:r>
        <w:t>MBS Session Release for Broadcast</w:t>
      </w:r>
      <w:r>
        <w:tab/>
      </w:r>
      <w:r>
        <w:fldChar w:fldCharType="begin" w:fldLock="1"/>
      </w:r>
      <w:r>
        <w:instrText xml:space="preserve"> PAGEREF _Toc106166881 \h </w:instrText>
      </w:r>
      <w:r>
        <w:fldChar w:fldCharType="separate"/>
      </w:r>
      <w:r>
        <w:t>85</w:t>
      </w:r>
      <w:r>
        <w:fldChar w:fldCharType="end"/>
      </w:r>
    </w:p>
    <w:p w14:paraId="25E5FDD2" w14:textId="600DFF05" w:rsidR="00916504" w:rsidRDefault="00916504">
      <w:pPr>
        <w:pStyle w:val="TOC3"/>
        <w:rPr>
          <w:rFonts w:asciiTheme="minorHAnsi" w:eastAsiaTheme="minorEastAsia" w:hAnsiTheme="minorHAnsi" w:cstheme="minorBidi"/>
          <w:sz w:val="22"/>
          <w:szCs w:val="22"/>
        </w:rPr>
      </w:pPr>
      <w:r>
        <w:rPr>
          <w:lang w:eastAsia="ko-KR"/>
        </w:rPr>
        <w:t>7.3.3</w:t>
      </w:r>
      <w:r>
        <w:rPr>
          <w:rFonts w:asciiTheme="minorHAnsi" w:eastAsiaTheme="minorEastAsia" w:hAnsiTheme="minorHAnsi" w:cstheme="minorBidi"/>
          <w:sz w:val="22"/>
          <w:szCs w:val="22"/>
        </w:rPr>
        <w:tab/>
      </w:r>
      <w:r>
        <w:rPr>
          <w:lang w:eastAsia="ko-KR"/>
        </w:rPr>
        <w:t>MBS Session Update for Broadcast</w:t>
      </w:r>
      <w:r>
        <w:tab/>
      </w:r>
      <w:r>
        <w:fldChar w:fldCharType="begin" w:fldLock="1"/>
      </w:r>
      <w:r>
        <w:instrText xml:space="preserve"> PAGEREF _Toc106166882 \h </w:instrText>
      </w:r>
      <w:r>
        <w:fldChar w:fldCharType="separate"/>
      </w:r>
      <w:r>
        <w:t>85</w:t>
      </w:r>
      <w:r>
        <w:fldChar w:fldCharType="end"/>
      </w:r>
    </w:p>
    <w:p w14:paraId="0347173E" w14:textId="72CB6349" w:rsidR="00916504" w:rsidRDefault="00916504">
      <w:pPr>
        <w:pStyle w:val="TOC3"/>
        <w:rPr>
          <w:rFonts w:asciiTheme="minorHAnsi" w:eastAsiaTheme="minorEastAsia" w:hAnsiTheme="minorHAnsi" w:cstheme="minorBidi"/>
          <w:sz w:val="22"/>
          <w:szCs w:val="22"/>
        </w:rPr>
      </w:pPr>
      <w:r w:rsidRPr="00D14DB0">
        <w:rPr>
          <w:rFonts w:eastAsia="DengXian"/>
          <w:lang w:eastAsia="zh-CN"/>
        </w:rPr>
        <w:t>7.3.4</w:t>
      </w:r>
      <w:r>
        <w:rPr>
          <w:rFonts w:asciiTheme="minorHAnsi" w:eastAsiaTheme="minorEastAsia" w:hAnsiTheme="minorHAnsi" w:cstheme="minorBidi"/>
          <w:sz w:val="22"/>
          <w:szCs w:val="22"/>
        </w:rPr>
        <w:tab/>
      </w:r>
      <w:r w:rsidRPr="00D14DB0">
        <w:rPr>
          <w:rFonts w:eastAsia="DengXian"/>
          <w:lang w:eastAsia="zh-CN"/>
        </w:rPr>
        <w:t xml:space="preserve">Support for </w:t>
      </w:r>
      <w:r>
        <w:rPr>
          <w:lang w:eastAsia="ko-KR"/>
        </w:rPr>
        <w:t>Location dependent Broadcast Service</w:t>
      </w:r>
      <w:r>
        <w:tab/>
      </w:r>
      <w:r>
        <w:fldChar w:fldCharType="begin" w:fldLock="1"/>
      </w:r>
      <w:r>
        <w:instrText xml:space="preserve"> PAGEREF _Toc106166883 \h </w:instrText>
      </w:r>
      <w:r>
        <w:fldChar w:fldCharType="separate"/>
      </w:r>
      <w:r>
        <w:t>87</w:t>
      </w:r>
      <w:r>
        <w:fldChar w:fldCharType="end"/>
      </w:r>
    </w:p>
    <w:p w14:paraId="5953509B" w14:textId="67BB9767" w:rsidR="00916504" w:rsidRDefault="00916504">
      <w:pPr>
        <w:pStyle w:val="TOC3"/>
        <w:rPr>
          <w:rFonts w:asciiTheme="minorHAnsi" w:eastAsiaTheme="minorEastAsia" w:hAnsiTheme="minorHAnsi" w:cstheme="minorBidi"/>
          <w:sz w:val="22"/>
          <w:szCs w:val="22"/>
        </w:rPr>
      </w:pPr>
      <w:r>
        <w:rPr>
          <w:lang w:eastAsia="zh-CN"/>
        </w:rPr>
        <w:t>7.3.5</w:t>
      </w:r>
      <w:r>
        <w:rPr>
          <w:rFonts w:asciiTheme="minorHAnsi" w:eastAsiaTheme="minorEastAsia" w:hAnsiTheme="minorHAnsi" w:cstheme="minorBidi"/>
          <w:sz w:val="22"/>
          <w:szCs w:val="22"/>
        </w:rPr>
        <w:tab/>
      </w:r>
      <w:r>
        <w:rPr>
          <w:lang w:eastAsia="zh-CN"/>
        </w:rPr>
        <w:t>MBS Session Delivery Status Indication for Broadcast</w:t>
      </w:r>
      <w:r>
        <w:tab/>
      </w:r>
      <w:r>
        <w:fldChar w:fldCharType="begin" w:fldLock="1"/>
      </w:r>
      <w:r>
        <w:instrText xml:space="preserve"> PAGEREF _Toc106166884 \h </w:instrText>
      </w:r>
      <w:r>
        <w:fldChar w:fldCharType="separate"/>
      </w:r>
      <w:r>
        <w:t>87</w:t>
      </w:r>
      <w:r>
        <w:fldChar w:fldCharType="end"/>
      </w:r>
    </w:p>
    <w:p w14:paraId="6C483528" w14:textId="2646B437" w:rsidR="00916504" w:rsidRDefault="00916504">
      <w:pPr>
        <w:pStyle w:val="TOC3"/>
        <w:rPr>
          <w:rFonts w:asciiTheme="minorHAnsi" w:eastAsiaTheme="minorEastAsia" w:hAnsiTheme="minorHAnsi" w:cstheme="minorBidi"/>
          <w:sz w:val="22"/>
          <w:szCs w:val="22"/>
        </w:rPr>
      </w:pPr>
      <w:r>
        <w:t>7.3.6</w:t>
      </w:r>
      <w:r>
        <w:rPr>
          <w:rFonts w:asciiTheme="minorHAnsi" w:eastAsiaTheme="minorEastAsia" w:hAnsiTheme="minorHAnsi" w:cstheme="minorBidi"/>
          <w:sz w:val="22"/>
          <w:szCs w:val="22"/>
        </w:rPr>
        <w:tab/>
      </w:r>
      <w:r>
        <w:t>Broadcast MBS Session Release Require</w:t>
      </w:r>
      <w:r>
        <w:tab/>
      </w:r>
      <w:r>
        <w:fldChar w:fldCharType="begin" w:fldLock="1"/>
      </w:r>
      <w:r>
        <w:instrText xml:space="preserve"> PAGEREF _Toc106166885 \h </w:instrText>
      </w:r>
      <w:r>
        <w:fldChar w:fldCharType="separate"/>
      </w:r>
      <w:r>
        <w:t>88</w:t>
      </w:r>
      <w:r>
        <w:fldChar w:fldCharType="end"/>
      </w:r>
    </w:p>
    <w:p w14:paraId="292C3120" w14:textId="6096B545" w:rsidR="00916504" w:rsidRDefault="00916504">
      <w:pPr>
        <w:pStyle w:val="TOC2"/>
        <w:rPr>
          <w:rFonts w:asciiTheme="minorHAnsi" w:eastAsiaTheme="minorEastAsia" w:hAnsiTheme="minorHAnsi" w:cstheme="minorBidi"/>
          <w:sz w:val="22"/>
          <w:szCs w:val="22"/>
        </w:rPr>
      </w:pPr>
      <w:r>
        <w:rPr>
          <w:lang w:eastAsia="ko-KR"/>
        </w:rPr>
        <w:t>7.4</w:t>
      </w:r>
      <w:r>
        <w:rPr>
          <w:rFonts w:asciiTheme="minorHAnsi" w:eastAsiaTheme="minorEastAsia" w:hAnsiTheme="minorHAnsi" w:cstheme="minorBidi"/>
          <w:sz w:val="22"/>
          <w:szCs w:val="22"/>
        </w:rPr>
        <w:tab/>
      </w:r>
      <w:r>
        <w:rPr>
          <w:lang w:eastAsia="ko-KR"/>
        </w:rPr>
        <w:t>MBS procedures for inter System Mobility</w:t>
      </w:r>
      <w:r>
        <w:tab/>
      </w:r>
      <w:r>
        <w:fldChar w:fldCharType="begin" w:fldLock="1"/>
      </w:r>
      <w:r>
        <w:instrText xml:space="preserve"> PAGEREF _Toc106166886 \h </w:instrText>
      </w:r>
      <w:r>
        <w:fldChar w:fldCharType="separate"/>
      </w:r>
      <w:r>
        <w:t>89</w:t>
      </w:r>
      <w:r>
        <w:fldChar w:fldCharType="end"/>
      </w:r>
    </w:p>
    <w:p w14:paraId="1F655A31" w14:textId="19EF1DED" w:rsidR="00916504" w:rsidRDefault="00916504">
      <w:pPr>
        <w:pStyle w:val="TOC3"/>
        <w:rPr>
          <w:rFonts w:asciiTheme="minorHAnsi" w:eastAsiaTheme="minorEastAsia" w:hAnsiTheme="minorHAnsi" w:cstheme="minorBidi"/>
          <w:sz w:val="22"/>
          <w:szCs w:val="22"/>
        </w:rPr>
      </w:pPr>
      <w:r>
        <w:t>7.4.1</w:t>
      </w:r>
      <w:r>
        <w:rPr>
          <w:rFonts w:asciiTheme="minorHAnsi" w:eastAsiaTheme="minorEastAsia" w:hAnsiTheme="minorHAnsi" w:cstheme="minorBidi"/>
          <w:sz w:val="22"/>
          <w:szCs w:val="22"/>
        </w:rPr>
        <w:tab/>
      </w:r>
      <w:r>
        <w:t>Inter-system mobility with interworking at service layer</w:t>
      </w:r>
      <w:r>
        <w:tab/>
      </w:r>
      <w:r>
        <w:fldChar w:fldCharType="begin" w:fldLock="1"/>
      </w:r>
      <w:r>
        <w:instrText xml:space="preserve"> PAGEREF _Toc106166887 \h </w:instrText>
      </w:r>
      <w:r>
        <w:fldChar w:fldCharType="separate"/>
      </w:r>
      <w:r>
        <w:t>89</w:t>
      </w:r>
      <w:r>
        <w:fldChar w:fldCharType="end"/>
      </w:r>
    </w:p>
    <w:p w14:paraId="0E41BACF" w14:textId="4E29CF5A" w:rsidR="00916504" w:rsidRDefault="00916504">
      <w:pPr>
        <w:pStyle w:val="TOC1"/>
        <w:rPr>
          <w:rFonts w:asciiTheme="minorHAnsi" w:eastAsiaTheme="minorEastAsia" w:hAnsiTheme="minorHAnsi" w:cstheme="minorBidi"/>
          <w:szCs w:val="22"/>
        </w:rPr>
      </w:pPr>
      <w:r>
        <w:rPr>
          <w:lang w:eastAsia="ko-KR"/>
        </w:rPr>
        <w:t>8</w:t>
      </w:r>
      <w:r>
        <w:rPr>
          <w:rFonts w:asciiTheme="minorHAnsi" w:eastAsiaTheme="minorEastAsia" w:hAnsiTheme="minorHAnsi" w:cstheme="minorBidi"/>
          <w:szCs w:val="22"/>
        </w:rPr>
        <w:tab/>
      </w:r>
      <w:r>
        <w:rPr>
          <w:lang w:eastAsia="ko-KR"/>
        </w:rPr>
        <w:t>Control and user plane stacks</w:t>
      </w:r>
      <w:r>
        <w:tab/>
      </w:r>
      <w:r>
        <w:fldChar w:fldCharType="begin" w:fldLock="1"/>
      </w:r>
      <w:r>
        <w:instrText xml:space="preserve"> PAGEREF _Toc106166888 \h </w:instrText>
      </w:r>
      <w:r>
        <w:fldChar w:fldCharType="separate"/>
      </w:r>
      <w:r>
        <w:t>90</w:t>
      </w:r>
      <w:r>
        <w:fldChar w:fldCharType="end"/>
      </w:r>
    </w:p>
    <w:p w14:paraId="0AA842BC" w14:textId="0E3FE1A2" w:rsidR="00916504" w:rsidRDefault="00916504">
      <w:pPr>
        <w:pStyle w:val="TOC2"/>
        <w:rPr>
          <w:rFonts w:asciiTheme="minorHAnsi" w:eastAsiaTheme="minorEastAsia" w:hAnsiTheme="minorHAnsi" w:cstheme="minorBidi"/>
          <w:sz w:val="22"/>
          <w:szCs w:val="22"/>
        </w:rPr>
      </w:pPr>
      <w:r>
        <w:rPr>
          <w:lang w:eastAsia="ko-KR"/>
        </w:rPr>
        <w:t>8.1</w:t>
      </w:r>
      <w:r>
        <w:rPr>
          <w:rFonts w:asciiTheme="minorHAnsi" w:eastAsiaTheme="minorEastAsia" w:hAnsiTheme="minorHAnsi" w:cstheme="minorBidi"/>
          <w:sz w:val="22"/>
          <w:szCs w:val="22"/>
        </w:rPr>
        <w:tab/>
      </w:r>
      <w:r>
        <w:rPr>
          <w:lang w:eastAsia="ko-KR"/>
        </w:rPr>
        <w:t>Control plane for Multicast and Broadcast services</w:t>
      </w:r>
      <w:r>
        <w:tab/>
      </w:r>
      <w:r>
        <w:fldChar w:fldCharType="begin" w:fldLock="1"/>
      </w:r>
      <w:r>
        <w:instrText xml:space="preserve"> PAGEREF _Toc106166889 \h </w:instrText>
      </w:r>
      <w:r>
        <w:fldChar w:fldCharType="separate"/>
      </w:r>
      <w:r>
        <w:t>90</w:t>
      </w:r>
      <w:r>
        <w:fldChar w:fldCharType="end"/>
      </w:r>
    </w:p>
    <w:p w14:paraId="7414EE3A" w14:textId="7D4164B7" w:rsidR="00916504" w:rsidRDefault="00916504">
      <w:pPr>
        <w:pStyle w:val="TOC3"/>
        <w:rPr>
          <w:rFonts w:asciiTheme="minorHAnsi" w:eastAsiaTheme="minorEastAsia" w:hAnsiTheme="minorHAnsi" w:cstheme="minorBidi"/>
          <w:sz w:val="22"/>
          <w:szCs w:val="22"/>
        </w:rPr>
      </w:pPr>
      <w:r>
        <w:rPr>
          <w:lang w:eastAsia="zh-CN"/>
        </w:rPr>
        <w:t>8.1.1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_Toc106166890 \h </w:instrText>
      </w:r>
      <w:r>
        <w:fldChar w:fldCharType="separate"/>
      </w:r>
      <w:r>
        <w:t>90</w:t>
      </w:r>
      <w:r>
        <w:fldChar w:fldCharType="end"/>
      </w:r>
    </w:p>
    <w:p w14:paraId="62040F4B" w14:textId="318C3A90" w:rsidR="00916504" w:rsidRDefault="00916504">
      <w:pPr>
        <w:pStyle w:val="TOC3"/>
        <w:rPr>
          <w:rFonts w:asciiTheme="minorHAnsi" w:eastAsiaTheme="minorEastAsia" w:hAnsiTheme="minorHAnsi" w:cstheme="minorBidi"/>
          <w:sz w:val="22"/>
          <w:szCs w:val="22"/>
        </w:rPr>
      </w:pPr>
      <w:r>
        <w:rPr>
          <w:lang w:eastAsia="zh-CN"/>
        </w:rPr>
        <w:t>8</w:t>
      </w:r>
      <w:r>
        <w:t>.1</w:t>
      </w:r>
      <w:r>
        <w:rPr>
          <w:lang w:eastAsia="zh-CN"/>
        </w:rPr>
        <w:t>.2</w:t>
      </w:r>
      <w:r>
        <w:rPr>
          <w:rFonts w:asciiTheme="minorHAnsi" w:eastAsiaTheme="minorEastAsia" w:hAnsiTheme="minorHAnsi" w:cstheme="minorBidi"/>
          <w:sz w:val="22"/>
          <w:szCs w:val="22"/>
        </w:rPr>
        <w:tab/>
      </w:r>
      <w:r>
        <w:t>NG-RAN – MB-SMF</w:t>
      </w:r>
      <w:r>
        <w:tab/>
      </w:r>
      <w:r>
        <w:fldChar w:fldCharType="begin" w:fldLock="1"/>
      </w:r>
      <w:r>
        <w:instrText xml:space="preserve"> PAGEREF _Toc106166891 \h </w:instrText>
      </w:r>
      <w:r>
        <w:fldChar w:fldCharType="separate"/>
      </w:r>
      <w:r>
        <w:t>90</w:t>
      </w:r>
      <w:r>
        <w:fldChar w:fldCharType="end"/>
      </w:r>
    </w:p>
    <w:p w14:paraId="50CBA38F" w14:textId="6AB720A1" w:rsidR="00916504" w:rsidRDefault="00916504">
      <w:pPr>
        <w:pStyle w:val="TOC2"/>
        <w:rPr>
          <w:rFonts w:asciiTheme="minorHAnsi" w:eastAsiaTheme="minorEastAsia" w:hAnsiTheme="minorHAnsi" w:cstheme="minorBidi"/>
          <w:sz w:val="22"/>
          <w:szCs w:val="22"/>
        </w:rPr>
      </w:pPr>
      <w:r>
        <w:rPr>
          <w:lang w:eastAsia="ko-KR"/>
        </w:rPr>
        <w:t>8.2</w:t>
      </w:r>
      <w:r>
        <w:rPr>
          <w:rFonts w:asciiTheme="minorHAnsi" w:eastAsiaTheme="minorEastAsia" w:hAnsiTheme="minorHAnsi" w:cstheme="minorBidi"/>
          <w:sz w:val="22"/>
          <w:szCs w:val="22"/>
        </w:rPr>
        <w:tab/>
      </w:r>
      <w:r>
        <w:rPr>
          <w:lang w:eastAsia="ko-KR"/>
        </w:rPr>
        <w:t>User plane for Multicast and Broadcast services</w:t>
      </w:r>
      <w:r>
        <w:tab/>
      </w:r>
      <w:r>
        <w:fldChar w:fldCharType="begin" w:fldLock="1"/>
      </w:r>
      <w:r>
        <w:instrText xml:space="preserve"> PAGEREF _Toc106166892 \h </w:instrText>
      </w:r>
      <w:r>
        <w:fldChar w:fldCharType="separate"/>
      </w:r>
      <w:r>
        <w:t>90</w:t>
      </w:r>
      <w:r>
        <w:fldChar w:fldCharType="end"/>
      </w:r>
    </w:p>
    <w:p w14:paraId="2F4E93B2" w14:textId="5FA88171" w:rsidR="00916504" w:rsidRDefault="00916504">
      <w:pPr>
        <w:pStyle w:val="TOC1"/>
        <w:rPr>
          <w:rFonts w:asciiTheme="minorHAnsi" w:eastAsiaTheme="minorEastAsia" w:hAnsiTheme="minorHAnsi" w:cstheme="minorBidi"/>
          <w:szCs w:val="22"/>
        </w:rPr>
      </w:pPr>
      <w:r>
        <w:rPr>
          <w:lang w:eastAsia="ko-KR"/>
        </w:rPr>
        <w:t>9</w:t>
      </w:r>
      <w:r>
        <w:rPr>
          <w:rFonts w:asciiTheme="minorHAnsi" w:eastAsiaTheme="minorEastAsia" w:hAnsiTheme="minorHAnsi" w:cstheme="minorBidi"/>
          <w:szCs w:val="22"/>
        </w:rPr>
        <w:tab/>
      </w:r>
      <w:r>
        <w:rPr>
          <w:lang w:eastAsia="zh-CN"/>
        </w:rPr>
        <w:t>Network Function Services</w:t>
      </w:r>
      <w:r>
        <w:tab/>
      </w:r>
      <w:r>
        <w:fldChar w:fldCharType="begin" w:fldLock="1"/>
      </w:r>
      <w:r>
        <w:instrText xml:space="preserve"> PAGEREF _Toc106166893 \h </w:instrText>
      </w:r>
      <w:r>
        <w:fldChar w:fldCharType="separate"/>
      </w:r>
      <w:r>
        <w:t>92</w:t>
      </w:r>
      <w:r>
        <w:fldChar w:fldCharType="end"/>
      </w:r>
    </w:p>
    <w:p w14:paraId="7484D8F8" w14:textId="6CEB12E4" w:rsidR="00916504" w:rsidRDefault="00916504">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MB-SMF Services</w:t>
      </w:r>
      <w:r>
        <w:tab/>
      </w:r>
      <w:r>
        <w:fldChar w:fldCharType="begin" w:fldLock="1"/>
      </w:r>
      <w:r>
        <w:instrText xml:space="preserve"> PAGEREF _Toc106166894 \h </w:instrText>
      </w:r>
      <w:r>
        <w:fldChar w:fldCharType="separate"/>
      </w:r>
      <w:r>
        <w:t>92</w:t>
      </w:r>
      <w:r>
        <w:fldChar w:fldCharType="end"/>
      </w:r>
    </w:p>
    <w:p w14:paraId="2784A2F9" w14:textId="3ED46D1C" w:rsidR="00916504" w:rsidRDefault="00916504">
      <w:pPr>
        <w:pStyle w:val="TOC3"/>
        <w:rPr>
          <w:rFonts w:asciiTheme="minorHAnsi" w:eastAsiaTheme="minorEastAsia" w:hAnsiTheme="minorHAnsi" w:cstheme="minorBidi"/>
          <w:sz w:val="22"/>
          <w:szCs w:val="22"/>
        </w:rPr>
      </w:pPr>
      <w:r>
        <w:t>9.1.1</w:t>
      </w:r>
      <w:r>
        <w:rPr>
          <w:rFonts w:asciiTheme="minorHAnsi" w:eastAsiaTheme="minorEastAsia" w:hAnsiTheme="minorHAnsi" w:cstheme="minorBidi"/>
          <w:sz w:val="22"/>
          <w:szCs w:val="22"/>
        </w:rPr>
        <w:tab/>
      </w:r>
      <w:r>
        <w:t>General</w:t>
      </w:r>
      <w:r>
        <w:tab/>
      </w:r>
      <w:r>
        <w:fldChar w:fldCharType="begin" w:fldLock="1"/>
      </w:r>
      <w:r>
        <w:instrText xml:space="preserve"> PAGEREF _Toc106166895 \h </w:instrText>
      </w:r>
      <w:r>
        <w:fldChar w:fldCharType="separate"/>
      </w:r>
      <w:r>
        <w:t>92</w:t>
      </w:r>
      <w:r>
        <w:fldChar w:fldCharType="end"/>
      </w:r>
    </w:p>
    <w:p w14:paraId="266CEE1F" w14:textId="286932DF" w:rsidR="00916504" w:rsidRDefault="00916504">
      <w:pPr>
        <w:pStyle w:val="TOC3"/>
        <w:rPr>
          <w:rFonts w:asciiTheme="minorHAnsi" w:eastAsiaTheme="minorEastAsia" w:hAnsiTheme="minorHAnsi" w:cstheme="minorBidi"/>
          <w:sz w:val="22"/>
          <w:szCs w:val="22"/>
        </w:rPr>
      </w:pPr>
      <w:r>
        <w:rPr>
          <w:lang w:eastAsia="zh-CN"/>
        </w:rPr>
        <w:t>9.1.2</w:t>
      </w:r>
      <w:r>
        <w:rPr>
          <w:rFonts w:asciiTheme="minorHAnsi" w:eastAsiaTheme="minorEastAsia" w:hAnsiTheme="minorHAnsi" w:cstheme="minorBidi"/>
          <w:sz w:val="22"/>
          <w:szCs w:val="22"/>
        </w:rPr>
        <w:tab/>
      </w:r>
      <w:r>
        <w:rPr>
          <w:lang w:eastAsia="zh-CN"/>
        </w:rPr>
        <w:t>Nmbsmf_TMGI service</w:t>
      </w:r>
      <w:r>
        <w:tab/>
      </w:r>
      <w:r>
        <w:fldChar w:fldCharType="begin" w:fldLock="1"/>
      </w:r>
      <w:r>
        <w:instrText xml:space="preserve"> PAGEREF _Toc106166896 \h </w:instrText>
      </w:r>
      <w:r>
        <w:fldChar w:fldCharType="separate"/>
      </w:r>
      <w:r>
        <w:t>92</w:t>
      </w:r>
      <w:r>
        <w:fldChar w:fldCharType="end"/>
      </w:r>
    </w:p>
    <w:p w14:paraId="3BF7CF90" w14:textId="3C22B206" w:rsidR="00916504" w:rsidRDefault="00916504">
      <w:pPr>
        <w:pStyle w:val="TOC4"/>
        <w:rPr>
          <w:rFonts w:asciiTheme="minorHAnsi" w:eastAsiaTheme="minorEastAsia" w:hAnsiTheme="minorHAnsi" w:cstheme="minorBidi"/>
          <w:sz w:val="22"/>
          <w:szCs w:val="22"/>
        </w:rPr>
      </w:pPr>
      <w:r>
        <w:rPr>
          <w:lang w:eastAsia="zh-CN"/>
        </w:rPr>
        <w:t>9.1.2.1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_Toc106166897 \h </w:instrText>
      </w:r>
      <w:r>
        <w:fldChar w:fldCharType="separate"/>
      </w:r>
      <w:r>
        <w:t>92</w:t>
      </w:r>
      <w:r>
        <w:fldChar w:fldCharType="end"/>
      </w:r>
    </w:p>
    <w:p w14:paraId="2CE298E9" w14:textId="736F50C0" w:rsidR="00916504" w:rsidRDefault="00916504">
      <w:pPr>
        <w:pStyle w:val="TOC4"/>
        <w:rPr>
          <w:rFonts w:asciiTheme="minorHAnsi" w:eastAsiaTheme="minorEastAsia" w:hAnsiTheme="minorHAnsi" w:cstheme="minorBidi"/>
          <w:sz w:val="22"/>
          <w:szCs w:val="22"/>
        </w:rPr>
      </w:pPr>
      <w:r>
        <w:t>9.1.2.2</w:t>
      </w:r>
      <w:r>
        <w:rPr>
          <w:rFonts w:asciiTheme="minorHAnsi" w:eastAsiaTheme="minorEastAsia" w:hAnsiTheme="minorHAnsi" w:cstheme="minorBidi"/>
          <w:sz w:val="22"/>
          <w:szCs w:val="22"/>
        </w:rPr>
        <w:tab/>
      </w:r>
      <w:r>
        <w:t>Nmbsmf_TMGI_Allocate service operation</w:t>
      </w:r>
      <w:r>
        <w:tab/>
      </w:r>
      <w:r>
        <w:fldChar w:fldCharType="begin" w:fldLock="1"/>
      </w:r>
      <w:r>
        <w:instrText xml:space="preserve"> PAGEREF _Toc106166898 \h </w:instrText>
      </w:r>
      <w:r>
        <w:fldChar w:fldCharType="separate"/>
      </w:r>
      <w:r>
        <w:t>92</w:t>
      </w:r>
      <w:r>
        <w:fldChar w:fldCharType="end"/>
      </w:r>
    </w:p>
    <w:p w14:paraId="0C10F512" w14:textId="31BD9908" w:rsidR="00916504" w:rsidRDefault="00916504">
      <w:pPr>
        <w:pStyle w:val="TOC4"/>
        <w:rPr>
          <w:rFonts w:asciiTheme="minorHAnsi" w:eastAsiaTheme="minorEastAsia" w:hAnsiTheme="minorHAnsi" w:cstheme="minorBidi"/>
          <w:sz w:val="22"/>
          <w:szCs w:val="22"/>
        </w:rPr>
      </w:pPr>
      <w:r>
        <w:t>9.1.2.3</w:t>
      </w:r>
      <w:r>
        <w:rPr>
          <w:rFonts w:asciiTheme="minorHAnsi" w:eastAsiaTheme="minorEastAsia" w:hAnsiTheme="minorHAnsi" w:cstheme="minorBidi"/>
          <w:sz w:val="22"/>
          <w:szCs w:val="22"/>
        </w:rPr>
        <w:tab/>
      </w:r>
      <w:r>
        <w:t>Nmbsmf_TMGI_Deallocate service operation</w:t>
      </w:r>
      <w:r>
        <w:tab/>
      </w:r>
      <w:r>
        <w:fldChar w:fldCharType="begin" w:fldLock="1"/>
      </w:r>
      <w:r>
        <w:instrText xml:space="preserve"> PAGEREF _Toc106166899 \h </w:instrText>
      </w:r>
      <w:r>
        <w:fldChar w:fldCharType="separate"/>
      </w:r>
      <w:r>
        <w:t>92</w:t>
      </w:r>
      <w:r>
        <w:fldChar w:fldCharType="end"/>
      </w:r>
    </w:p>
    <w:p w14:paraId="01965F87" w14:textId="79E74465" w:rsidR="00916504" w:rsidRDefault="00916504">
      <w:pPr>
        <w:pStyle w:val="TOC3"/>
        <w:rPr>
          <w:rFonts w:asciiTheme="minorHAnsi" w:eastAsiaTheme="minorEastAsia" w:hAnsiTheme="minorHAnsi" w:cstheme="minorBidi"/>
          <w:sz w:val="22"/>
          <w:szCs w:val="22"/>
        </w:rPr>
      </w:pPr>
      <w:r>
        <w:rPr>
          <w:lang w:eastAsia="zh-CN"/>
        </w:rPr>
        <w:t>9.1.3</w:t>
      </w:r>
      <w:r>
        <w:rPr>
          <w:rFonts w:asciiTheme="minorHAnsi" w:eastAsiaTheme="minorEastAsia" w:hAnsiTheme="minorHAnsi" w:cstheme="minorBidi"/>
          <w:sz w:val="22"/>
          <w:szCs w:val="22"/>
        </w:rPr>
        <w:tab/>
      </w:r>
      <w:r>
        <w:rPr>
          <w:lang w:eastAsia="zh-CN"/>
        </w:rPr>
        <w:t>Nmbsmf_MBSSession service</w:t>
      </w:r>
      <w:r>
        <w:tab/>
      </w:r>
      <w:r>
        <w:fldChar w:fldCharType="begin" w:fldLock="1"/>
      </w:r>
      <w:r>
        <w:instrText xml:space="preserve"> PAGEREF _Toc106166900 \h </w:instrText>
      </w:r>
      <w:r>
        <w:fldChar w:fldCharType="separate"/>
      </w:r>
      <w:r>
        <w:t>93</w:t>
      </w:r>
      <w:r>
        <w:fldChar w:fldCharType="end"/>
      </w:r>
    </w:p>
    <w:p w14:paraId="00DB6310" w14:textId="36D78E6E" w:rsidR="00916504" w:rsidRDefault="00916504">
      <w:pPr>
        <w:pStyle w:val="TOC4"/>
        <w:rPr>
          <w:rFonts w:asciiTheme="minorHAnsi" w:eastAsiaTheme="minorEastAsia" w:hAnsiTheme="minorHAnsi" w:cstheme="minorBidi"/>
          <w:sz w:val="22"/>
          <w:szCs w:val="22"/>
        </w:rPr>
      </w:pPr>
      <w:r>
        <w:rPr>
          <w:lang w:eastAsia="zh-CN"/>
        </w:rPr>
        <w:t>9.1.3.1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_Toc106166901 \h </w:instrText>
      </w:r>
      <w:r>
        <w:fldChar w:fldCharType="separate"/>
      </w:r>
      <w:r>
        <w:t>93</w:t>
      </w:r>
      <w:r>
        <w:fldChar w:fldCharType="end"/>
      </w:r>
    </w:p>
    <w:p w14:paraId="7B7405F2" w14:textId="3E75569D" w:rsidR="00916504" w:rsidRDefault="00916504">
      <w:pPr>
        <w:pStyle w:val="TOC4"/>
        <w:rPr>
          <w:rFonts w:asciiTheme="minorHAnsi" w:eastAsiaTheme="minorEastAsia" w:hAnsiTheme="minorHAnsi" w:cstheme="minorBidi"/>
          <w:sz w:val="22"/>
          <w:szCs w:val="22"/>
        </w:rPr>
      </w:pPr>
      <w:r>
        <w:t>9.1.3.2</w:t>
      </w:r>
      <w:r>
        <w:rPr>
          <w:rFonts w:asciiTheme="minorHAnsi" w:eastAsiaTheme="minorEastAsia" w:hAnsiTheme="minorHAnsi" w:cstheme="minorBidi"/>
          <w:sz w:val="22"/>
          <w:szCs w:val="22"/>
        </w:rPr>
        <w:tab/>
      </w:r>
      <w:r>
        <w:t>Nmbsmf_</w:t>
      </w:r>
      <w:r>
        <w:rPr>
          <w:lang w:eastAsia="zh-CN"/>
        </w:rPr>
        <w:t>MBSSession</w:t>
      </w:r>
      <w:r>
        <w:t>_ContextUpdate service operation</w:t>
      </w:r>
      <w:r>
        <w:tab/>
      </w:r>
      <w:r>
        <w:fldChar w:fldCharType="begin" w:fldLock="1"/>
      </w:r>
      <w:r>
        <w:instrText xml:space="preserve"> PAGEREF _Toc106166902 \h </w:instrText>
      </w:r>
      <w:r>
        <w:fldChar w:fldCharType="separate"/>
      </w:r>
      <w:r>
        <w:t>93</w:t>
      </w:r>
      <w:r>
        <w:fldChar w:fldCharType="end"/>
      </w:r>
    </w:p>
    <w:p w14:paraId="2D1515E7" w14:textId="3DED7782" w:rsidR="00916504" w:rsidRDefault="00916504">
      <w:pPr>
        <w:pStyle w:val="TOC4"/>
        <w:rPr>
          <w:rFonts w:asciiTheme="minorHAnsi" w:eastAsiaTheme="minorEastAsia" w:hAnsiTheme="minorHAnsi" w:cstheme="minorBidi"/>
          <w:sz w:val="22"/>
          <w:szCs w:val="22"/>
        </w:rPr>
      </w:pPr>
      <w:r>
        <w:t>9.1.3.3</w:t>
      </w:r>
      <w:r>
        <w:rPr>
          <w:rFonts w:asciiTheme="minorHAnsi" w:eastAsiaTheme="minorEastAsia" w:hAnsiTheme="minorHAnsi" w:cstheme="minorBidi"/>
          <w:sz w:val="22"/>
          <w:szCs w:val="22"/>
        </w:rPr>
        <w:tab/>
      </w:r>
      <w:r>
        <w:t>Nmbsmf_</w:t>
      </w:r>
      <w:r>
        <w:rPr>
          <w:lang w:eastAsia="zh-CN"/>
        </w:rPr>
        <w:t>MBSSession</w:t>
      </w:r>
      <w:r>
        <w:t>_ContextStatusSubscribe service operation</w:t>
      </w:r>
      <w:r>
        <w:tab/>
      </w:r>
      <w:r>
        <w:fldChar w:fldCharType="begin" w:fldLock="1"/>
      </w:r>
      <w:r>
        <w:instrText xml:space="preserve"> PAGEREF _Toc106166903 \h </w:instrText>
      </w:r>
      <w:r>
        <w:fldChar w:fldCharType="separate"/>
      </w:r>
      <w:r>
        <w:t>94</w:t>
      </w:r>
      <w:r>
        <w:fldChar w:fldCharType="end"/>
      </w:r>
    </w:p>
    <w:p w14:paraId="1CF60953" w14:textId="511189EA" w:rsidR="00916504" w:rsidRDefault="00916504">
      <w:pPr>
        <w:pStyle w:val="TOC4"/>
        <w:rPr>
          <w:rFonts w:asciiTheme="minorHAnsi" w:eastAsiaTheme="minorEastAsia" w:hAnsiTheme="minorHAnsi" w:cstheme="minorBidi"/>
          <w:sz w:val="22"/>
          <w:szCs w:val="22"/>
        </w:rPr>
      </w:pPr>
      <w:r w:rsidRPr="00D14DB0">
        <w:rPr>
          <w:lang w:eastAsia="zh-CN"/>
        </w:rPr>
        <w:t>9.1.3</w:t>
      </w:r>
      <w:r>
        <w:rPr>
          <w:lang w:eastAsia="zh-CN"/>
        </w:rPr>
        <w:t>.4</w:t>
      </w:r>
      <w:r>
        <w:rPr>
          <w:rFonts w:asciiTheme="minorHAnsi" w:eastAsiaTheme="minorEastAsia" w:hAnsiTheme="minorHAnsi" w:cstheme="minorBidi"/>
          <w:sz w:val="22"/>
          <w:szCs w:val="22"/>
        </w:rPr>
        <w:tab/>
      </w:r>
      <w:r>
        <w:t>N</w:t>
      </w:r>
      <w:r w:rsidRPr="00D14DB0">
        <w:rPr>
          <w:lang w:eastAsia="zh-CN"/>
        </w:rPr>
        <w:t>mbsmf_MBSSession_ContextStatus</w:t>
      </w:r>
      <w:r>
        <w:t>Notify service operation</w:t>
      </w:r>
      <w:r>
        <w:tab/>
      </w:r>
      <w:r>
        <w:fldChar w:fldCharType="begin" w:fldLock="1"/>
      </w:r>
      <w:r>
        <w:instrText xml:space="preserve"> PAGEREF _Toc106166904 \h </w:instrText>
      </w:r>
      <w:r>
        <w:fldChar w:fldCharType="separate"/>
      </w:r>
      <w:r>
        <w:t>94</w:t>
      </w:r>
      <w:r>
        <w:fldChar w:fldCharType="end"/>
      </w:r>
    </w:p>
    <w:p w14:paraId="25D076CB" w14:textId="784E7F7F" w:rsidR="00916504" w:rsidRDefault="00916504">
      <w:pPr>
        <w:pStyle w:val="TOC4"/>
        <w:rPr>
          <w:rFonts w:asciiTheme="minorHAnsi" w:eastAsiaTheme="minorEastAsia" w:hAnsiTheme="minorHAnsi" w:cstheme="minorBidi"/>
          <w:sz w:val="22"/>
          <w:szCs w:val="22"/>
        </w:rPr>
      </w:pPr>
      <w:r>
        <w:t>9.1.3.5</w:t>
      </w:r>
      <w:r>
        <w:rPr>
          <w:rFonts w:asciiTheme="minorHAnsi" w:eastAsiaTheme="minorEastAsia" w:hAnsiTheme="minorHAnsi" w:cstheme="minorBidi"/>
          <w:sz w:val="22"/>
          <w:szCs w:val="22"/>
        </w:rPr>
        <w:tab/>
      </w:r>
      <w:r>
        <w:t>Nmbsmf_</w:t>
      </w:r>
      <w:r>
        <w:rPr>
          <w:lang w:eastAsia="zh-CN"/>
        </w:rPr>
        <w:t>MBSSession</w:t>
      </w:r>
      <w:r>
        <w:t>_ContextStatusUnsubscribe service operation</w:t>
      </w:r>
      <w:r>
        <w:tab/>
      </w:r>
      <w:r>
        <w:fldChar w:fldCharType="begin" w:fldLock="1"/>
      </w:r>
      <w:r>
        <w:instrText xml:space="preserve"> PAGEREF _Toc106166905 \h </w:instrText>
      </w:r>
      <w:r>
        <w:fldChar w:fldCharType="separate"/>
      </w:r>
      <w:r>
        <w:t>94</w:t>
      </w:r>
      <w:r>
        <w:fldChar w:fldCharType="end"/>
      </w:r>
    </w:p>
    <w:p w14:paraId="496A01B8" w14:textId="1BF6D775" w:rsidR="00916504" w:rsidRDefault="00916504">
      <w:pPr>
        <w:pStyle w:val="TOC4"/>
        <w:rPr>
          <w:rFonts w:asciiTheme="minorHAnsi" w:eastAsiaTheme="minorEastAsia" w:hAnsiTheme="minorHAnsi" w:cstheme="minorBidi"/>
          <w:sz w:val="22"/>
          <w:szCs w:val="22"/>
        </w:rPr>
      </w:pPr>
      <w:r>
        <w:rPr>
          <w:lang w:eastAsia="zh-CN"/>
        </w:rPr>
        <w:t>9.1.3.6</w:t>
      </w:r>
      <w:r>
        <w:rPr>
          <w:rFonts w:asciiTheme="minorHAnsi" w:eastAsiaTheme="minorEastAsia" w:hAnsiTheme="minorHAnsi" w:cstheme="minorBidi"/>
          <w:sz w:val="22"/>
          <w:szCs w:val="22"/>
        </w:rPr>
        <w:tab/>
      </w:r>
      <w:r>
        <w:rPr>
          <w:lang w:eastAsia="zh-CN"/>
        </w:rPr>
        <w:t>Nmbsmf_MBSSession_Create service operation</w:t>
      </w:r>
      <w:r>
        <w:tab/>
      </w:r>
      <w:r>
        <w:fldChar w:fldCharType="begin" w:fldLock="1"/>
      </w:r>
      <w:r>
        <w:instrText xml:space="preserve"> PAGEREF _Toc106166906 \h </w:instrText>
      </w:r>
      <w:r>
        <w:fldChar w:fldCharType="separate"/>
      </w:r>
      <w:r>
        <w:t>94</w:t>
      </w:r>
      <w:r>
        <w:fldChar w:fldCharType="end"/>
      </w:r>
    </w:p>
    <w:p w14:paraId="02D0BDA0" w14:textId="5E553ABE" w:rsidR="00916504" w:rsidRDefault="00916504">
      <w:pPr>
        <w:pStyle w:val="TOC4"/>
        <w:rPr>
          <w:rFonts w:asciiTheme="minorHAnsi" w:eastAsiaTheme="minorEastAsia" w:hAnsiTheme="minorHAnsi" w:cstheme="minorBidi"/>
          <w:sz w:val="22"/>
          <w:szCs w:val="22"/>
        </w:rPr>
      </w:pPr>
      <w:r>
        <w:rPr>
          <w:lang w:eastAsia="zh-CN"/>
        </w:rPr>
        <w:t>9.1.3.7</w:t>
      </w:r>
      <w:r>
        <w:rPr>
          <w:rFonts w:asciiTheme="minorHAnsi" w:eastAsiaTheme="minorEastAsia" w:hAnsiTheme="minorHAnsi" w:cstheme="minorBidi"/>
          <w:sz w:val="22"/>
          <w:szCs w:val="22"/>
        </w:rPr>
        <w:tab/>
      </w:r>
      <w:r>
        <w:rPr>
          <w:lang w:eastAsia="zh-CN"/>
        </w:rPr>
        <w:t>Nmbsmf_MBSSession_Update service operation</w:t>
      </w:r>
      <w:r>
        <w:tab/>
      </w:r>
      <w:r>
        <w:fldChar w:fldCharType="begin" w:fldLock="1"/>
      </w:r>
      <w:r>
        <w:instrText xml:space="preserve"> PAGEREF _Toc106166907 \h </w:instrText>
      </w:r>
      <w:r>
        <w:fldChar w:fldCharType="separate"/>
      </w:r>
      <w:r>
        <w:t>95</w:t>
      </w:r>
      <w:r>
        <w:fldChar w:fldCharType="end"/>
      </w:r>
    </w:p>
    <w:p w14:paraId="1D074512" w14:textId="2B9EF556" w:rsidR="00916504" w:rsidRDefault="00916504">
      <w:pPr>
        <w:pStyle w:val="TOC4"/>
        <w:rPr>
          <w:rFonts w:asciiTheme="minorHAnsi" w:eastAsiaTheme="minorEastAsia" w:hAnsiTheme="minorHAnsi" w:cstheme="minorBidi"/>
          <w:sz w:val="22"/>
          <w:szCs w:val="22"/>
        </w:rPr>
      </w:pPr>
      <w:r>
        <w:rPr>
          <w:lang w:eastAsia="zh-CN"/>
        </w:rPr>
        <w:t>9.1.3.8</w:t>
      </w:r>
      <w:r>
        <w:rPr>
          <w:rFonts w:asciiTheme="minorHAnsi" w:eastAsiaTheme="minorEastAsia" w:hAnsiTheme="minorHAnsi" w:cstheme="minorBidi"/>
          <w:sz w:val="22"/>
          <w:szCs w:val="22"/>
        </w:rPr>
        <w:tab/>
      </w:r>
      <w:r>
        <w:rPr>
          <w:lang w:eastAsia="zh-CN"/>
        </w:rPr>
        <w:t>Nmbsmf_MBSSession_Delete service operation</w:t>
      </w:r>
      <w:r>
        <w:tab/>
      </w:r>
      <w:r>
        <w:fldChar w:fldCharType="begin" w:fldLock="1"/>
      </w:r>
      <w:r>
        <w:instrText xml:space="preserve"> PAGEREF _Toc106166908 \h </w:instrText>
      </w:r>
      <w:r>
        <w:fldChar w:fldCharType="separate"/>
      </w:r>
      <w:r>
        <w:t>95</w:t>
      </w:r>
      <w:r>
        <w:fldChar w:fldCharType="end"/>
      </w:r>
    </w:p>
    <w:p w14:paraId="3AF181E2" w14:textId="66E0ACFE" w:rsidR="00916504" w:rsidRDefault="00916504">
      <w:pPr>
        <w:pStyle w:val="TOC4"/>
        <w:rPr>
          <w:rFonts w:asciiTheme="minorHAnsi" w:eastAsiaTheme="minorEastAsia" w:hAnsiTheme="minorHAnsi" w:cstheme="minorBidi"/>
          <w:sz w:val="22"/>
          <w:szCs w:val="22"/>
        </w:rPr>
      </w:pPr>
      <w:r>
        <w:rPr>
          <w:lang w:eastAsia="zh-CN"/>
        </w:rPr>
        <w:t>9.1.3.9</w:t>
      </w:r>
      <w:r>
        <w:rPr>
          <w:rFonts w:asciiTheme="minorHAnsi" w:eastAsiaTheme="minorEastAsia" w:hAnsiTheme="minorHAnsi" w:cstheme="minorBidi"/>
          <w:sz w:val="22"/>
          <w:szCs w:val="22"/>
        </w:rPr>
        <w:tab/>
      </w:r>
      <w:r>
        <w:rPr>
          <w:lang w:eastAsia="zh-CN"/>
        </w:rPr>
        <w:t>Nmbsmf_MBSSession_StatusNotify service operation</w:t>
      </w:r>
      <w:r>
        <w:tab/>
      </w:r>
      <w:r>
        <w:fldChar w:fldCharType="begin" w:fldLock="1"/>
      </w:r>
      <w:r>
        <w:instrText xml:space="preserve"> PAGEREF _Toc106166909 \h </w:instrText>
      </w:r>
      <w:r>
        <w:fldChar w:fldCharType="separate"/>
      </w:r>
      <w:r>
        <w:t>95</w:t>
      </w:r>
      <w:r>
        <w:fldChar w:fldCharType="end"/>
      </w:r>
    </w:p>
    <w:p w14:paraId="5E108A60" w14:textId="5C3740D0" w:rsidR="00916504" w:rsidRDefault="00916504">
      <w:pPr>
        <w:pStyle w:val="TOC4"/>
        <w:rPr>
          <w:rFonts w:asciiTheme="minorHAnsi" w:eastAsiaTheme="minorEastAsia" w:hAnsiTheme="minorHAnsi" w:cstheme="minorBidi"/>
          <w:sz w:val="22"/>
          <w:szCs w:val="22"/>
        </w:rPr>
      </w:pPr>
      <w:r>
        <w:rPr>
          <w:lang w:eastAsia="zh-CN"/>
        </w:rPr>
        <w:t>9.1.3.10</w:t>
      </w:r>
      <w:r>
        <w:rPr>
          <w:rFonts w:asciiTheme="minorHAnsi" w:eastAsiaTheme="minorEastAsia" w:hAnsiTheme="minorHAnsi" w:cstheme="minorBidi"/>
          <w:sz w:val="22"/>
          <w:szCs w:val="22"/>
        </w:rPr>
        <w:tab/>
      </w:r>
      <w:r>
        <w:rPr>
          <w:lang w:eastAsia="zh-CN"/>
        </w:rPr>
        <w:t>Nmbsmf_MBSSession_StatusSubscribe service operation</w:t>
      </w:r>
      <w:r>
        <w:tab/>
      </w:r>
      <w:r>
        <w:fldChar w:fldCharType="begin" w:fldLock="1"/>
      </w:r>
      <w:r>
        <w:instrText xml:space="preserve"> PAGEREF _Toc106166910 \h </w:instrText>
      </w:r>
      <w:r>
        <w:fldChar w:fldCharType="separate"/>
      </w:r>
      <w:r>
        <w:t>95</w:t>
      </w:r>
      <w:r>
        <w:fldChar w:fldCharType="end"/>
      </w:r>
    </w:p>
    <w:p w14:paraId="3B996575" w14:textId="3A09377B" w:rsidR="00916504" w:rsidRDefault="00916504">
      <w:pPr>
        <w:pStyle w:val="TOC4"/>
        <w:rPr>
          <w:rFonts w:asciiTheme="minorHAnsi" w:eastAsiaTheme="minorEastAsia" w:hAnsiTheme="minorHAnsi" w:cstheme="minorBidi"/>
          <w:sz w:val="22"/>
          <w:szCs w:val="22"/>
        </w:rPr>
      </w:pPr>
      <w:r>
        <w:rPr>
          <w:lang w:eastAsia="zh-CN"/>
        </w:rPr>
        <w:t>9.1.3.11</w:t>
      </w:r>
      <w:r>
        <w:rPr>
          <w:rFonts w:asciiTheme="minorHAnsi" w:eastAsiaTheme="minorEastAsia" w:hAnsiTheme="minorHAnsi" w:cstheme="minorBidi"/>
          <w:sz w:val="22"/>
          <w:szCs w:val="22"/>
        </w:rPr>
        <w:tab/>
      </w:r>
      <w:r>
        <w:rPr>
          <w:lang w:eastAsia="zh-CN"/>
        </w:rPr>
        <w:t>Nmbsmf_MBSSession_StatusUnsubscribe service operation</w:t>
      </w:r>
      <w:r>
        <w:tab/>
      </w:r>
      <w:r>
        <w:fldChar w:fldCharType="begin" w:fldLock="1"/>
      </w:r>
      <w:r>
        <w:instrText xml:space="preserve"> PAGEREF _Toc106166911 \h </w:instrText>
      </w:r>
      <w:r>
        <w:fldChar w:fldCharType="separate"/>
      </w:r>
      <w:r>
        <w:t>96</w:t>
      </w:r>
      <w:r>
        <w:fldChar w:fldCharType="end"/>
      </w:r>
    </w:p>
    <w:p w14:paraId="06D61884" w14:textId="59100AB6" w:rsidR="00916504" w:rsidRDefault="00916504">
      <w:pPr>
        <w:pStyle w:val="TOC2"/>
        <w:rPr>
          <w:rFonts w:asciiTheme="minorHAnsi" w:eastAsiaTheme="minorEastAsia" w:hAnsiTheme="minorHAnsi" w:cstheme="minorBidi"/>
          <w:sz w:val="22"/>
          <w:szCs w:val="22"/>
        </w:rPr>
      </w:pPr>
      <w:r>
        <w:t>9.2</w:t>
      </w:r>
      <w:r>
        <w:rPr>
          <w:rFonts w:asciiTheme="minorHAnsi" w:eastAsiaTheme="minorEastAsia" w:hAnsiTheme="minorHAnsi" w:cstheme="minorBidi"/>
          <w:sz w:val="22"/>
          <w:szCs w:val="22"/>
        </w:rPr>
        <w:tab/>
      </w:r>
      <w:r>
        <w:t>PCF Services</w:t>
      </w:r>
      <w:r>
        <w:tab/>
      </w:r>
      <w:r>
        <w:fldChar w:fldCharType="begin" w:fldLock="1"/>
      </w:r>
      <w:r>
        <w:instrText xml:space="preserve"> PAGEREF _Toc106166912 \h </w:instrText>
      </w:r>
      <w:r>
        <w:fldChar w:fldCharType="separate"/>
      </w:r>
      <w:r>
        <w:t>96</w:t>
      </w:r>
      <w:r>
        <w:fldChar w:fldCharType="end"/>
      </w:r>
    </w:p>
    <w:p w14:paraId="5E773FB7" w14:textId="51ABCC9D" w:rsidR="00916504" w:rsidRDefault="00916504">
      <w:pPr>
        <w:pStyle w:val="TOC3"/>
        <w:rPr>
          <w:rFonts w:asciiTheme="minorHAnsi" w:eastAsiaTheme="minorEastAsia" w:hAnsiTheme="minorHAnsi" w:cstheme="minorBidi"/>
          <w:sz w:val="22"/>
          <w:szCs w:val="22"/>
        </w:rPr>
      </w:pPr>
      <w:r>
        <w:rPr>
          <w:lang w:eastAsia="zh-CN"/>
        </w:rPr>
        <w:t>9.2.1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_Toc106166913 \h </w:instrText>
      </w:r>
      <w:r>
        <w:fldChar w:fldCharType="separate"/>
      </w:r>
      <w:r>
        <w:t>96</w:t>
      </w:r>
      <w:r>
        <w:fldChar w:fldCharType="end"/>
      </w:r>
    </w:p>
    <w:p w14:paraId="1FD43F6D" w14:textId="000C79E6" w:rsidR="00916504" w:rsidRDefault="00916504">
      <w:pPr>
        <w:pStyle w:val="TOC3"/>
        <w:rPr>
          <w:rFonts w:asciiTheme="minorHAnsi" w:eastAsiaTheme="minorEastAsia" w:hAnsiTheme="minorHAnsi" w:cstheme="minorBidi"/>
          <w:sz w:val="22"/>
          <w:szCs w:val="22"/>
        </w:rPr>
      </w:pPr>
      <w:r>
        <w:rPr>
          <w:lang w:eastAsia="zh-CN"/>
        </w:rPr>
        <w:t>9.2.2</w:t>
      </w:r>
      <w:r>
        <w:rPr>
          <w:rFonts w:asciiTheme="minorHAnsi" w:eastAsiaTheme="minorEastAsia" w:hAnsiTheme="minorHAnsi" w:cstheme="minorBidi"/>
          <w:sz w:val="22"/>
          <w:szCs w:val="22"/>
        </w:rPr>
        <w:tab/>
      </w:r>
      <w:r>
        <w:rPr>
          <w:lang w:eastAsia="zh-CN"/>
        </w:rPr>
        <w:t>Npcf_MBSPolicyControl service</w:t>
      </w:r>
      <w:r>
        <w:tab/>
      </w:r>
      <w:r>
        <w:fldChar w:fldCharType="begin" w:fldLock="1"/>
      </w:r>
      <w:r>
        <w:instrText xml:space="preserve"> PAGEREF _Toc106166914 \h </w:instrText>
      </w:r>
      <w:r>
        <w:fldChar w:fldCharType="separate"/>
      </w:r>
      <w:r>
        <w:t>96</w:t>
      </w:r>
      <w:r>
        <w:fldChar w:fldCharType="end"/>
      </w:r>
    </w:p>
    <w:p w14:paraId="2C91FA50" w14:textId="61504996" w:rsidR="00916504" w:rsidRDefault="00916504">
      <w:pPr>
        <w:pStyle w:val="TOC4"/>
        <w:rPr>
          <w:rFonts w:asciiTheme="minorHAnsi" w:eastAsiaTheme="minorEastAsia" w:hAnsiTheme="minorHAnsi" w:cstheme="minorBidi"/>
          <w:sz w:val="22"/>
          <w:szCs w:val="22"/>
        </w:rPr>
      </w:pPr>
      <w:r>
        <w:rPr>
          <w:lang w:eastAsia="zh-CN"/>
        </w:rPr>
        <w:t>9.2.2.1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_Toc106166915 \h </w:instrText>
      </w:r>
      <w:r>
        <w:fldChar w:fldCharType="separate"/>
      </w:r>
      <w:r>
        <w:t>96</w:t>
      </w:r>
      <w:r>
        <w:fldChar w:fldCharType="end"/>
      </w:r>
    </w:p>
    <w:p w14:paraId="773C8E00" w14:textId="28101220" w:rsidR="00916504" w:rsidRDefault="00916504">
      <w:pPr>
        <w:pStyle w:val="TOC4"/>
        <w:rPr>
          <w:rFonts w:asciiTheme="minorHAnsi" w:eastAsiaTheme="minorEastAsia" w:hAnsiTheme="minorHAnsi" w:cstheme="minorBidi"/>
          <w:sz w:val="22"/>
          <w:szCs w:val="22"/>
        </w:rPr>
      </w:pPr>
      <w:r>
        <w:rPr>
          <w:lang w:eastAsia="zh-CN"/>
        </w:rPr>
        <w:t>9.2.2.2</w:t>
      </w:r>
      <w:r>
        <w:rPr>
          <w:rFonts w:asciiTheme="minorHAnsi" w:eastAsiaTheme="minorEastAsia" w:hAnsiTheme="minorHAnsi" w:cstheme="minorBidi"/>
          <w:sz w:val="22"/>
          <w:szCs w:val="22"/>
        </w:rPr>
        <w:tab/>
      </w:r>
      <w:r>
        <w:rPr>
          <w:lang w:eastAsia="zh-CN"/>
        </w:rPr>
        <w:t>Npcf_MBSPolicyControl_Create service operation</w:t>
      </w:r>
      <w:r>
        <w:tab/>
      </w:r>
      <w:r>
        <w:fldChar w:fldCharType="begin" w:fldLock="1"/>
      </w:r>
      <w:r>
        <w:instrText xml:space="preserve"> PAGEREF _Toc106166916 \h </w:instrText>
      </w:r>
      <w:r>
        <w:fldChar w:fldCharType="separate"/>
      </w:r>
      <w:r>
        <w:t>97</w:t>
      </w:r>
      <w:r>
        <w:fldChar w:fldCharType="end"/>
      </w:r>
    </w:p>
    <w:p w14:paraId="69208604" w14:textId="71F7D9C0" w:rsidR="00916504" w:rsidRDefault="00916504">
      <w:pPr>
        <w:pStyle w:val="TOC4"/>
        <w:rPr>
          <w:rFonts w:asciiTheme="minorHAnsi" w:eastAsiaTheme="minorEastAsia" w:hAnsiTheme="minorHAnsi" w:cstheme="minorBidi"/>
          <w:sz w:val="22"/>
          <w:szCs w:val="22"/>
        </w:rPr>
      </w:pPr>
      <w:r>
        <w:rPr>
          <w:lang w:eastAsia="zh-CN"/>
        </w:rPr>
        <w:t>9.2.2.3</w:t>
      </w:r>
      <w:r>
        <w:rPr>
          <w:rFonts w:asciiTheme="minorHAnsi" w:eastAsiaTheme="minorEastAsia" w:hAnsiTheme="minorHAnsi" w:cstheme="minorBidi"/>
          <w:sz w:val="22"/>
          <w:szCs w:val="22"/>
        </w:rPr>
        <w:tab/>
      </w:r>
      <w:r>
        <w:t>Npcf_</w:t>
      </w:r>
      <w:r>
        <w:rPr>
          <w:lang w:eastAsia="zh-CN"/>
        </w:rPr>
        <w:t>MBS</w:t>
      </w:r>
      <w:r>
        <w:t>PolicyControl_UpdateNotify service operation</w:t>
      </w:r>
      <w:r>
        <w:tab/>
      </w:r>
      <w:r>
        <w:fldChar w:fldCharType="begin" w:fldLock="1"/>
      </w:r>
      <w:r>
        <w:instrText xml:space="preserve"> PAGEREF _Toc106166917 \h </w:instrText>
      </w:r>
      <w:r>
        <w:fldChar w:fldCharType="separate"/>
      </w:r>
      <w:r>
        <w:t>97</w:t>
      </w:r>
      <w:r>
        <w:fldChar w:fldCharType="end"/>
      </w:r>
    </w:p>
    <w:p w14:paraId="1FC23693" w14:textId="66089086" w:rsidR="00916504" w:rsidRDefault="00916504">
      <w:pPr>
        <w:pStyle w:val="TOC4"/>
        <w:rPr>
          <w:rFonts w:asciiTheme="minorHAnsi" w:eastAsiaTheme="minorEastAsia" w:hAnsiTheme="minorHAnsi" w:cstheme="minorBidi"/>
          <w:sz w:val="22"/>
          <w:szCs w:val="22"/>
        </w:rPr>
      </w:pPr>
      <w:r>
        <w:t>9.2.2.4</w:t>
      </w:r>
      <w:r>
        <w:rPr>
          <w:rFonts w:asciiTheme="minorHAnsi" w:eastAsiaTheme="minorEastAsia" w:hAnsiTheme="minorHAnsi" w:cstheme="minorBidi"/>
          <w:sz w:val="22"/>
          <w:szCs w:val="22"/>
        </w:rPr>
        <w:tab/>
      </w:r>
      <w:r>
        <w:t>Npcf_MBSPolicyControl_Delete service operation</w:t>
      </w:r>
      <w:r>
        <w:tab/>
      </w:r>
      <w:r>
        <w:fldChar w:fldCharType="begin" w:fldLock="1"/>
      </w:r>
      <w:r>
        <w:instrText xml:space="preserve"> PAGEREF _Toc106166918 \h </w:instrText>
      </w:r>
      <w:r>
        <w:fldChar w:fldCharType="separate"/>
      </w:r>
      <w:r>
        <w:t>97</w:t>
      </w:r>
      <w:r>
        <w:fldChar w:fldCharType="end"/>
      </w:r>
    </w:p>
    <w:p w14:paraId="78B46730" w14:textId="4B338E87" w:rsidR="00916504" w:rsidRDefault="00916504">
      <w:pPr>
        <w:pStyle w:val="TOC3"/>
        <w:rPr>
          <w:rFonts w:asciiTheme="minorHAnsi" w:eastAsiaTheme="minorEastAsia" w:hAnsiTheme="minorHAnsi" w:cstheme="minorBidi"/>
          <w:sz w:val="22"/>
          <w:szCs w:val="22"/>
        </w:rPr>
      </w:pPr>
      <w:r>
        <w:rPr>
          <w:lang w:eastAsia="zh-CN"/>
        </w:rPr>
        <w:t>9.2.3</w:t>
      </w:r>
      <w:r>
        <w:rPr>
          <w:rFonts w:asciiTheme="minorHAnsi" w:eastAsiaTheme="minorEastAsia" w:hAnsiTheme="minorHAnsi" w:cstheme="minorBidi"/>
          <w:sz w:val="22"/>
          <w:szCs w:val="22"/>
        </w:rPr>
        <w:tab/>
      </w:r>
      <w:r>
        <w:rPr>
          <w:lang w:eastAsia="zh-CN"/>
        </w:rPr>
        <w:t>Npcf_MBSPolicyAuthorization Service</w:t>
      </w:r>
      <w:r>
        <w:tab/>
      </w:r>
      <w:r>
        <w:fldChar w:fldCharType="begin" w:fldLock="1"/>
      </w:r>
      <w:r>
        <w:instrText xml:space="preserve"> PAGEREF _Toc106166919 \h </w:instrText>
      </w:r>
      <w:r>
        <w:fldChar w:fldCharType="separate"/>
      </w:r>
      <w:r>
        <w:t>98</w:t>
      </w:r>
      <w:r>
        <w:fldChar w:fldCharType="end"/>
      </w:r>
    </w:p>
    <w:p w14:paraId="3BE788B6" w14:textId="179CE73F" w:rsidR="00916504" w:rsidRDefault="00916504">
      <w:pPr>
        <w:pStyle w:val="TOC4"/>
        <w:rPr>
          <w:rFonts w:asciiTheme="minorHAnsi" w:eastAsiaTheme="minorEastAsia" w:hAnsiTheme="minorHAnsi" w:cstheme="minorBidi"/>
          <w:sz w:val="22"/>
          <w:szCs w:val="22"/>
        </w:rPr>
      </w:pPr>
      <w:r>
        <w:t>9.2.3.1</w:t>
      </w:r>
      <w:r>
        <w:rPr>
          <w:rFonts w:asciiTheme="minorHAnsi" w:eastAsiaTheme="minorEastAsia" w:hAnsiTheme="minorHAnsi" w:cstheme="minorBidi"/>
          <w:sz w:val="22"/>
          <w:szCs w:val="22"/>
        </w:rPr>
        <w:tab/>
      </w:r>
      <w:r>
        <w:t>General</w:t>
      </w:r>
      <w:r>
        <w:tab/>
      </w:r>
      <w:r>
        <w:fldChar w:fldCharType="begin" w:fldLock="1"/>
      </w:r>
      <w:r>
        <w:instrText xml:space="preserve"> PAGEREF _Toc106166920 \h </w:instrText>
      </w:r>
      <w:r>
        <w:fldChar w:fldCharType="separate"/>
      </w:r>
      <w:r>
        <w:t>98</w:t>
      </w:r>
      <w:r>
        <w:fldChar w:fldCharType="end"/>
      </w:r>
    </w:p>
    <w:p w14:paraId="3C7473BA" w14:textId="547ED19D" w:rsidR="00916504" w:rsidRDefault="00916504">
      <w:pPr>
        <w:pStyle w:val="TOC4"/>
        <w:rPr>
          <w:rFonts w:asciiTheme="minorHAnsi" w:eastAsiaTheme="minorEastAsia" w:hAnsiTheme="minorHAnsi" w:cstheme="minorBidi"/>
          <w:sz w:val="22"/>
          <w:szCs w:val="22"/>
        </w:rPr>
      </w:pPr>
      <w:r>
        <w:t>9.2.3.2</w:t>
      </w:r>
      <w:r>
        <w:rPr>
          <w:rFonts w:asciiTheme="minorHAnsi" w:eastAsiaTheme="minorEastAsia" w:hAnsiTheme="minorHAnsi" w:cstheme="minorBidi"/>
          <w:sz w:val="22"/>
          <w:szCs w:val="22"/>
        </w:rPr>
        <w:tab/>
      </w:r>
      <w:r>
        <w:t>Npcf_MBSPolicyAuthorization_Create service operation</w:t>
      </w:r>
      <w:r>
        <w:tab/>
      </w:r>
      <w:r>
        <w:fldChar w:fldCharType="begin" w:fldLock="1"/>
      </w:r>
      <w:r>
        <w:instrText xml:space="preserve"> PAGEREF _Toc106166921 \h </w:instrText>
      </w:r>
      <w:r>
        <w:fldChar w:fldCharType="separate"/>
      </w:r>
      <w:r>
        <w:t>98</w:t>
      </w:r>
      <w:r>
        <w:fldChar w:fldCharType="end"/>
      </w:r>
    </w:p>
    <w:p w14:paraId="5A887698" w14:textId="51837813" w:rsidR="00916504" w:rsidRDefault="00916504">
      <w:pPr>
        <w:pStyle w:val="TOC4"/>
        <w:rPr>
          <w:rFonts w:asciiTheme="minorHAnsi" w:eastAsiaTheme="minorEastAsia" w:hAnsiTheme="minorHAnsi" w:cstheme="minorBidi"/>
          <w:sz w:val="22"/>
          <w:szCs w:val="22"/>
        </w:rPr>
      </w:pPr>
      <w:r w:rsidRPr="00D14DB0">
        <w:rPr>
          <w:lang w:eastAsia="zh-CN"/>
        </w:rPr>
        <w:t>9.2.3</w:t>
      </w:r>
      <w:r>
        <w:t>.3</w:t>
      </w:r>
      <w:r>
        <w:rPr>
          <w:rFonts w:asciiTheme="minorHAnsi" w:eastAsiaTheme="minorEastAsia" w:hAnsiTheme="minorHAnsi" w:cstheme="minorBidi"/>
          <w:sz w:val="22"/>
          <w:szCs w:val="22"/>
        </w:rPr>
        <w:tab/>
      </w:r>
      <w:r>
        <w:t>Npcf_MBSPolicyAuthorization_Update service operation</w:t>
      </w:r>
      <w:r>
        <w:tab/>
      </w:r>
      <w:r>
        <w:fldChar w:fldCharType="begin" w:fldLock="1"/>
      </w:r>
      <w:r>
        <w:instrText xml:space="preserve"> PAGEREF _Toc106166922 \h </w:instrText>
      </w:r>
      <w:r>
        <w:fldChar w:fldCharType="separate"/>
      </w:r>
      <w:r>
        <w:t>98</w:t>
      </w:r>
      <w:r>
        <w:fldChar w:fldCharType="end"/>
      </w:r>
    </w:p>
    <w:p w14:paraId="403A7EC2" w14:textId="67A90C90" w:rsidR="00916504" w:rsidRDefault="00916504">
      <w:pPr>
        <w:pStyle w:val="TOC4"/>
        <w:rPr>
          <w:rFonts w:asciiTheme="minorHAnsi" w:eastAsiaTheme="minorEastAsia" w:hAnsiTheme="minorHAnsi" w:cstheme="minorBidi"/>
          <w:sz w:val="22"/>
          <w:szCs w:val="22"/>
        </w:rPr>
      </w:pPr>
      <w:r>
        <w:t>9.2.3.4</w:t>
      </w:r>
      <w:r>
        <w:rPr>
          <w:rFonts w:asciiTheme="minorHAnsi" w:eastAsiaTheme="minorEastAsia" w:hAnsiTheme="minorHAnsi" w:cstheme="minorBidi"/>
          <w:sz w:val="22"/>
          <w:szCs w:val="22"/>
        </w:rPr>
        <w:tab/>
      </w:r>
      <w:r>
        <w:t>Npcf_MBSPolicyAuthorization_Delete service operation</w:t>
      </w:r>
      <w:r>
        <w:tab/>
      </w:r>
      <w:r>
        <w:fldChar w:fldCharType="begin" w:fldLock="1"/>
      </w:r>
      <w:r>
        <w:instrText xml:space="preserve"> PAGEREF _Toc106166923 \h </w:instrText>
      </w:r>
      <w:r>
        <w:fldChar w:fldCharType="separate"/>
      </w:r>
      <w:r>
        <w:t>98</w:t>
      </w:r>
      <w:r>
        <w:fldChar w:fldCharType="end"/>
      </w:r>
    </w:p>
    <w:p w14:paraId="1F1DB4A4" w14:textId="18513809" w:rsidR="00916504" w:rsidRDefault="00916504">
      <w:pPr>
        <w:pStyle w:val="TOC2"/>
        <w:rPr>
          <w:rFonts w:asciiTheme="minorHAnsi" w:eastAsiaTheme="minorEastAsia" w:hAnsiTheme="minorHAnsi" w:cstheme="minorBidi"/>
          <w:sz w:val="22"/>
          <w:szCs w:val="22"/>
        </w:rPr>
      </w:pPr>
      <w:r>
        <w:t>9.3</w:t>
      </w:r>
      <w:r>
        <w:rPr>
          <w:rFonts w:asciiTheme="minorHAnsi" w:eastAsiaTheme="minorEastAsia" w:hAnsiTheme="minorHAnsi" w:cstheme="minorBidi"/>
          <w:sz w:val="22"/>
          <w:szCs w:val="22"/>
        </w:rPr>
        <w:tab/>
      </w:r>
      <w:r>
        <w:t>AMF Services</w:t>
      </w:r>
      <w:r>
        <w:tab/>
      </w:r>
      <w:r>
        <w:fldChar w:fldCharType="begin" w:fldLock="1"/>
      </w:r>
      <w:r>
        <w:instrText xml:space="preserve"> PAGEREF _Toc106166924 \h </w:instrText>
      </w:r>
      <w:r>
        <w:fldChar w:fldCharType="separate"/>
      </w:r>
      <w:r>
        <w:t>99</w:t>
      </w:r>
      <w:r>
        <w:fldChar w:fldCharType="end"/>
      </w:r>
    </w:p>
    <w:p w14:paraId="51A7BB16" w14:textId="7D6E8A84" w:rsidR="00916504" w:rsidRDefault="00916504">
      <w:pPr>
        <w:pStyle w:val="TOC3"/>
        <w:rPr>
          <w:rFonts w:asciiTheme="minorHAnsi" w:eastAsiaTheme="minorEastAsia" w:hAnsiTheme="minorHAnsi" w:cstheme="minorBidi"/>
          <w:sz w:val="22"/>
          <w:szCs w:val="22"/>
        </w:rPr>
      </w:pPr>
      <w:r>
        <w:t>9.3.1</w:t>
      </w:r>
      <w:r>
        <w:rPr>
          <w:rFonts w:asciiTheme="minorHAnsi" w:eastAsiaTheme="minorEastAsia" w:hAnsiTheme="minorHAnsi" w:cstheme="minorBidi"/>
          <w:sz w:val="22"/>
          <w:szCs w:val="22"/>
        </w:rPr>
        <w:tab/>
      </w:r>
      <w:r>
        <w:t>General</w:t>
      </w:r>
      <w:r>
        <w:tab/>
      </w:r>
      <w:r>
        <w:fldChar w:fldCharType="begin" w:fldLock="1"/>
      </w:r>
      <w:r>
        <w:instrText xml:space="preserve"> PAGEREF _Toc106166925 \h </w:instrText>
      </w:r>
      <w:r>
        <w:fldChar w:fldCharType="separate"/>
      </w:r>
      <w:r>
        <w:t>99</w:t>
      </w:r>
      <w:r>
        <w:fldChar w:fldCharType="end"/>
      </w:r>
    </w:p>
    <w:p w14:paraId="2AC12E15" w14:textId="6D87741B" w:rsidR="00916504" w:rsidRDefault="00916504">
      <w:pPr>
        <w:pStyle w:val="TOC3"/>
        <w:rPr>
          <w:rFonts w:asciiTheme="minorHAnsi" w:eastAsiaTheme="minorEastAsia" w:hAnsiTheme="minorHAnsi" w:cstheme="minorBidi"/>
          <w:sz w:val="22"/>
          <w:szCs w:val="22"/>
        </w:rPr>
      </w:pPr>
      <w:r>
        <w:rPr>
          <w:lang w:eastAsia="zh-CN"/>
        </w:rPr>
        <w:t>9.3.2</w:t>
      </w:r>
      <w:r>
        <w:rPr>
          <w:rFonts w:asciiTheme="minorHAnsi" w:eastAsiaTheme="minorEastAsia" w:hAnsiTheme="minorHAnsi" w:cstheme="minorBidi"/>
          <w:sz w:val="22"/>
          <w:szCs w:val="22"/>
        </w:rPr>
        <w:tab/>
      </w:r>
      <w:r>
        <w:rPr>
          <w:lang w:eastAsia="zh-CN"/>
        </w:rPr>
        <w:t>Namf_MBSBroadcast service</w:t>
      </w:r>
      <w:r>
        <w:tab/>
      </w:r>
      <w:r>
        <w:fldChar w:fldCharType="begin" w:fldLock="1"/>
      </w:r>
      <w:r>
        <w:instrText xml:space="preserve"> PAGEREF _Toc106166926 \h </w:instrText>
      </w:r>
      <w:r>
        <w:fldChar w:fldCharType="separate"/>
      </w:r>
      <w:r>
        <w:t>99</w:t>
      </w:r>
      <w:r>
        <w:fldChar w:fldCharType="end"/>
      </w:r>
    </w:p>
    <w:p w14:paraId="5011B578" w14:textId="1CD5D62F" w:rsidR="00916504" w:rsidRDefault="00916504">
      <w:pPr>
        <w:pStyle w:val="TOC4"/>
        <w:rPr>
          <w:rFonts w:asciiTheme="minorHAnsi" w:eastAsiaTheme="minorEastAsia" w:hAnsiTheme="minorHAnsi" w:cstheme="minorBidi"/>
          <w:sz w:val="22"/>
          <w:szCs w:val="22"/>
        </w:rPr>
      </w:pPr>
      <w:r>
        <w:rPr>
          <w:lang w:eastAsia="zh-CN"/>
        </w:rPr>
        <w:lastRenderedPageBreak/>
        <w:t>9.3.2.1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_Toc106166927 \h </w:instrText>
      </w:r>
      <w:r>
        <w:fldChar w:fldCharType="separate"/>
      </w:r>
      <w:r>
        <w:t>99</w:t>
      </w:r>
      <w:r>
        <w:fldChar w:fldCharType="end"/>
      </w:r>
    </w:p>
    <w:p w14:paraId="526B8E44" w14:textId="317DE4F8" w:rsidR="00916504" w:rsidRDefault="00916504">
      <w:pPr>
        <w:pStyle w:val="TOC4"/>
        <w:rPr>
          <w:rFonts w:asciiTheme="minorHAnsi" w:eastAsiaTheme="minorEastAsia" w:hAnsiTheme="minorHAnsi" w:cstheme="minorBidi"/>
          <w:sz w:val="22"/>
          <w:szCs w:val="22"/>
        </w:rPr>
      </w:pPr>
      <w:r>
        <w:t>9.3.2.2</w:t>
      </w:r>
      <w:r>
        <w:rPr>
          <w:rFonts w:asciiTheme="minorHAnsi" w:eastAsiaTheme="minorEastAsia" w:hAnsiTheme="minorHAnsi" w:cstheme="minorBidi"/>
          <w:sz w:val="22"/>
          <w:szCs w:val="22"/>
        </w:rPr>
        <w:tab/>
      </w:r>
      <w:r>
        <w:rPr>
          <w:lang w:eastAsia="zh-CN"/>
        </w:rPr>
        <w:t>Namf_MBSBroadcast_</w:t>
      </w:r>
      <w:r>
        <w:t>Context</w:t>
      </w:r>
      <w:r>
        <w:rPr>
          <w:lang w:eastAsia="zh-CN"/>
        </w:rPr>
        <w:t xml:space="preserve">Create </w:t>
      </w:r>
      <w:r>
        <w:t>service operation</w:t>
      </w:r>
      <w:r>
        <w:tab/>
      </w:r>
      <w:r>
        <w:fldChar w:fldCharType="begin" w:fldLock="1"/>
      </w:r>
      <w:r>
        <w:instrText xml:space="preserve"> PAGEREF _Toc106166928 \h </w:instrText>
      </w:r>
      <w:r>
        <w:fldChar w:fldCharType="separate"/>
      </w:r>
      <w:r>
        <w:t>99</w:t>
      </w:r>
      <w:r>
        <w:fldChar w:fldCharType="end"/>
      </w:r>
    </w:p>
    <w:p w14:paraId="033DA019" w14:textId="1CE32D84" w:rsidR="00916504" w:rsidRDefault="00916504">
      <w:pPr>
        <w:pStyle w:val="TOC4"/>
        <w:rPr>
          <w:rFonts w:asciiTheme="minorHAnsi" w:eastAsiaTheme="minorEastAsia" w:hAnsiTheme="minorHAnsi" w:cstheme="minorBidi"/>
          <w:sz w:val="22"/>
          <w:szCs w:val="22"/>
        </w:rPr>
      </w:pPr>
      <w:r>
        <w:t>9.3.2.3</w:t>
      </w:r>
      <w:r>
        <w:rPr>
          <w:rFonts w:asciiTheme="minorHAnsi" w:eastAsiaTheme="minorEastAsia" w:hAnsiTheme="minorHAnsi" w:cstheme="minorBidi"/>
          <w:sz w:val="22"/>
          <w:szCs w:val="22"/>
        </w:rPr>
        <w:tab/>
      </w:r>
      <w:r>
        <w:rPr>
          <w:lang w:eastAsia="zh-CN"/>
        </w:rPr>
        <w:t>Namf_MBSBroadcast_</w:t>
      </w:r>
      <w:r>
        <w:t>Context</w:t>
      </w:r>
      <w:r>
        <w:rPr>
          <w:lang w:eastAsia="zh-CN"/>
        </w:rPr>
        <w:t xml:space="preserve">Update </w:t>
      </w:r>
      <w:r>
        <w:t>service operation</w:t>
      </w:r>
      <w:r>
        <w:tab/>
      </w:r>
      <w:r>
        <w:fldChar w:fldCharType="begin" w:fldLock="1"/>
      </w:r>
      <w:r>
        <w:instrText xml:space="preserve"> PAGEREF _Toc106166929 \h </w:instrText>
      </w:r>
      <w:r>
        <w:fldChar w:fldCharType="separate"/>
      </w:r>
      <w:r>
        <w:t>99</w:t>
      </w:r>
      <w:r>
        <w:fldChar w:fldCharType="end"/>
      </w:r>
    </w:p>
    <w:p w14:paraId="6E3386F1" w14:textId="33B6BF35" w:rsidR="00916504" w:rsidRDefault="00916504">
      <w:pPr>
        <w:pStyle w:val="TOC4"/>
        <w:rPr>
          <w:rFonts w:asciiTheme="minorHAnsi" w:eastAsiaTheme="minorEastAsia" w:hAnsiTheme="minorHAnsi" w:cstheme="minorBidi"/>
          <w:sz w:val="22"/>
          <w:szCs w:val="22"/>
        </w:rPr>
      </w:pPr>
      <w:r>
        <w:t>9.3.2.4</w:t>
      </w:r>
      <w:r>
        <w:rPr>
          <w:rFonts w:asciiTheme="minorHAnsi" w:eastAsiaTheme="minorEastAsia" w:hAnsiTheme="minorHAnsi" w:cstheme="minorBidi"/>
          <w:sz w:val="22"/>
          <w:szCs w:val="22"/>
        </w:rPr>
        <w:tab/>
      </w:r>
      <w:r>
        <w:rPr>
          <w:lang w:eastAsia="zh-CN"/>
        </w:rPr>
        <w:t>Namf_MBSBroadcast_</w:t>
      </w:r>
      <w:r>
        <w:t>Context</w:t>
      </w:r>
      <w:r>
        <w:rPr>
          <w:lang w:eastAsia="zh-CN"/>
        </w:rPr>
        <w:t xml:space="preserve">Release </w:t>
      </w:r>
      <w:r>
        <w:t>service operation</w:t>
      </w:r>
      <w:r>
        <w:tab/>
      </w:r>
      <w:r>
        <w:fldChar w:fldCharType="begin" w:fldLock="1"/>
      </w:r>
      <w:r>
        <w:instrText xml:space="preserve"> PAGEREF _Toc106166930 \h </w:instrText>
      </w:r>
      <w:r>
        <w:fldChar w:fldCharType="separate"/>
      </w:r>
      <w:r>
        <w:t>99</w:t>
      </w:r>
      <w:r>
        <w:fldChar w:fldCharType="end"/>
      </w:r>
    </w:p>
    <w:p w14:paraId="49CCBDAB" w14:textId="4CA0FA6D" w:rsidR="00916504" w:rsidRDefault="00916504">
      <w:pPr>
        <w:pStyle w:val="TOC4"/>
        <w:rPr>
          <w:rFonts w:asciiTheme="minorHAnsi" w:eastAsiaTheme="minorEastAsia" w:hAnsiTheme="minorHAnsi" w:cstheme="minorBidi"/>
          <w:sz w:val="22"/>
          <w:szCs w:val="22"/>
        </w:rPr>
      </w:pPr>
      <w:r>
        <w:t>9.3.2.5</w:t>
      </w:r>
      <w:r>
        <w:rPr>
          <w:rFonts w:asciiTheme="minorHAnsi" w:eastAsiaTheme="minorEastAsia" w:hAnsiTheme="minorHAnsi" w:cstheme="minorBidi"/>
          <w:sz w:val="22"/>
          <w:szCs w:val="22"/>
        </w:rPr>
        <w:tab/>
      </w:r>
      <w:r>
        <w:rPr>
          <w:lang w:eastAsia="zh-CN"/>
        </w:rPr>
        <w:t>Namf_MBSBroadcast_</w:t>
      </w:r>
      <w:r>
        <w:t>Context</w:t>
      </w:r>
      <w:r>
        <w:rPr>
          <w:lang w:eastAsia="zh-CN"/>
        </w:rPr>
        <w:t xml:space="preserve">StatusNotify </w:t>
      </w:r>
      <w:r>
        <w:t>service operation</w:t>
      </w:r>
      <w:r>
        <w:tab/>
      </w:r>
      <w:r>
        <w:fldChar w:fldCharType="begin" w:fldLock="1"/>
      </w:r>
      <w:r>
        <w:instrText xml:space="preserve"> PAGEREF _Toc106166931 \h </w:instrText>
      </w:r>
      <w:r>
        <w:fldChar w:fldCharType="separate"/>
      </w:r>
      <w:r>
        <w:t>100</w:t>
      </w:r>
      <w:r>
        <w:fldChar w:fldCharType="end"/>
      </w:r>
    </w:p>
    <w:p w14:paraId="4E952C1A" w14:textId="2FD3305E" w:rsidR="00916504" w:rsidRDefault="00916504">
      <w:pPr>
        <w:pStyle w:val="TOC3"/>
        <w:rPr>
          <w:rFonts w:asciiTheme="minorHAnsi" w:eastAsiaTheme="minorEastAsia" w:hAnsiTheme="minorHAnsi" w:cstheme="minorBidi"/>
          <w:sz w:val="22"/>
          <w:szCs w:val="22"/>
        </w:rPr>
      </w:pPr>
      <w:r>
        <w:rPr>
          <w:lang w:eastAsia="zh-CN"/>
        </w:rPr>
        <w:t>9.3.3</w:t>
      </w:r>
      <w:r>
        <w:rPr>
          <w:rFonts w:asciiTheme="minorHAnsi" w:eastAsiaTheme="minorEastAsia" w:hAnsiTheme="minorHAnsi" w:cstheme="minorBidi"/>
          <w:sz w:val="22"/>
          <w:szCs w:val="22"/>
        </w:rPr>
        <w:tab/>
      </w:r>
      <w:r>
        <w:rPr>
          <w:lang w:eastAsia="zh-CN"/>
        </w:rPr>
        <w:t>Namf_MBSCommunication Service</w:t>
      </w:r>
      <w:r>
        <w:tab/>
      </w:r>
      <w:r>
        <w:fldChar w:fldCharType="begin" w:fldLock="1"/>
      </w:r>
      <w:r>
        <w:instrText xml:space="preserve"> PAGEREF _Toc106166932 \h </w:instrText>
      </w:r>
      <w:r>
        <w:fldChar w:fldCharType="separate"/>
      </w:r>
      <w:r>
        <w:t>100</w:t>
      </w:r>
      <w:r>
        <w:fldChar w:fldCharType="end"/>
      </w:r>
    </w:p>
    <w:p w14:paraId="4BC9B943" w14:textId="39732336" w:rsidR="00916504" w:rsidRDefault="00916504">
      <w:pPr>
        <w:pStyle w:val="TOC4"/>
        <w:rPr>
          <w:rFonts w:asciiTheme="minorHAnsi" w:eastAsiaTheme="minorEastAsia" w:hAnsiTheme="minorHAnsi" w:cstheme="minorBidi"/>
          <w:sz w:val="22"/>
          <w:szCs w:val="22"/>
        </w:rPr>
      </w:pPr>
      <w:r>
        <w:rPr>
          <w:lang w:eastAsia="zh-CN"/>
        </w:rPr>
        <w:t>9.3.3</w:t>
      </w:r>
      <w:r>
        <w:t>.1</w:t>
      </w:r>
      <w:r>
        <w:rPr>
          <w:rFonts w:asciiTheme="minorHAnsi" w:eastAsiaTheme="minorEastAsia" w:hAnsiTheme="minorHAnsi" w:cstheme="minorBidi"/>
          <w:sz w:val="22"/>
          <w:szCs w:val="22"/>
        </w:rPr>
        <w:tab/>
      </w:r>
      <w:r>
        <w:t>General</w:t>
      </w:r>
      <w:r>
        <w:tab/>
      </w:r>
      <w:r>
        <w:fldChar w:fldCharType="begin" w:fldLock="1"/>
      </w:r>
      <w:r>
        <w:instrText xml:space="preserve"> PAGEREF _Toc106166933 \h </w:instrText>
      </w:r>
      <w:r>
        <w:fldChar w:fldCharType="separate"/>
      </w:r>
      <w:r>
        <w:t>100</w:t>
      </w:r>
      <w:r>
        <w:fldChar w:fldCharType="end"/>
      </w:r>
    </w:p>
    <w:p w14:paraId="14D514B0" w14:textId="497B7B1E" w:rsidR="00916504" w:rsidRDefault="00916504">
      <w:pPr>
        <w:pStyle w:val="TOC4"/>
        <w:rPr>
          <w:rFonts w:asciiTheme="minorHAnsi" w:eastAsiaTheme="minorEastAsia" w:hAnsiTheme="minorHAnsi" w:cstheme="minorBidi"/>
          <w:sz w:val="22"/>
          <w:szCs w:val="22"/>
        </w:rPr>
      </w:pPr>
      <w:r>
        <w:rPr>
          <w:lang w:eastAsia="zh-CN"/>
        </w:rPr>
        <w:t>9.3.3.2</w:t>
      </w:r>
      <w:r>
        <w:rPr>
          <w:rFonts w:asciiTheme="minorHAnsi" w:eastAsiaTheme="minorEastAsia" w:hAnsiTheme="minorHAnsi" w:cstheme="minorBidi"/>
          <w:sz w:val="22"/>
          <w:szCs w:val="22"/>
        </w:rPr>
        <w:tab/>
      </w:r>
      <w:r>
        <w:rPr>
          <w:lang w:eastAsia="zh-CN"/>
        </w:rPr>
        <w:t>Namf_MBSCommunication_N2MessageTransfer service operation</w:t>
      </w:r>
      <w:r>
        <w:tab/>
      </w:r>
      <w:r>
        <w:fldChar w:fldCharType="begin" w:fldLock="1"/>
      </w:r>
      <w:r>
        <w:instrText xml:space="preserve"> PAGEREF _Toc106166934 \h </w:instrText>
      </w:r>
      <w:r>
        <w:fldChar w:fldCharType="separate"/>
      </w:r>
      <w:r>
        <w:t>100</w:t>
      </w:r>
      <w:r>
        <w:fldChar w:fldCharType="end"/>
      </w:r>
    </w:p>
    <w:p w14:paraId="4D875324" w14:textId="50A0D32C" w:rsidR="00916504" w:rsidRDefault="00916504">
      <w:pPr>
        <w:pStyle w:val="TOC2"/>
        <w:rPr>
          <w:rFonts w:asciiTheme="minorHAnsi" w:eastAsiaTheme="minorEastAsia" w:hAnsiTheme="minorHAnsi" w:cstheme="minorBidi"/>
          <w:sz w:val="22"/>
          <w:szCs w:val="22"/>
        </w:rPr>
      </w:pPr>
      <w:r>
        <w:t>9.4</w:t>
      </w:r>
      <w:r>
        <w:rPr>
          <w:rFonts w:asciiTheme="minorHAnsi" w:eastAsiaTheme="minorEastAsia" w:hAnsiTheme="minorHAnsi" w:cstheme="minorBidi"/>
          <w:sz w:val="22"/>
          <w:szCs w:val="22"/>
        </w:rPr>
        <w:tab/>
      </w:r>
      <w:r>
        <w:t>NEF Services</w:t>
      </w:r>
      <w:r>
        <w:tab/>
      </w:r>
      <w:r>
        <w:fldChar w:fldCharType="begin" w:fldLock="1"/>
      </w:r>
      <w:r>
        <w:instrText xml:space="preserve"> PAGEREF _Toc106166935 \h </w:instrText>
      </w:r>
      <w:r>
        <w:fldChar w:fldCharType="separate"/>
      </w:r>
      <w:r>
        <w:t>100</w:t>
      </w:r>
      <w:r>
        <w:fldChar w:fldCharType="end"/>
      </w:r>
    </w:p>
    <w:p w14:paraId="5B8D768D" w14:textId="1978CE08" w:rsidR="00916504" w:rsidRDefault="00916504">
      <w:pPr>
        <w:pStyle w:val="TOC3"/>
        <w:rPr>
          <w:rFonts w:asciiTheme="minorHAnsi" w:eastAsiaTheme="minorEastAsia" w:hAnsiTheme="minorHAnsi" w:cstheme="minorBidi"/>
          <w:sz w:val="22"/>
          <w:szCs w:val="22"/>
        </w:rPr>
      </w:pPr>
      <w:r>
        <w:t>9.4.1</w:t>
      </w:r>
      <w:r>
        <w:rPr>
          <w:rFonts w:asciiTheme="minorHAnsi" w:eastAsiaTheme="minorEastAsia" w:hAnsiTheme="minorHAnsi" w:cstheme="minorBidi"/>
          <w:sz w:val="22"/>
          <w:szCs w:val="22"/>
        </w:rPr>
        <w:tab/>
      </w:r>
      <w:r>
        <w:t>General</w:t>
      </w:r>
      <w:r>
        <w:tab/>
      </w:r>
      <w:r>
        <w:fldChar w:fldCharType="begin" w:fldLock="1"/>
      </w:r>
      <w:r>
        <w:instrText xml:space="preserve"> PAGEREF _Toc106166936 \h </w:instrText>
      </w:r>
      <w:r>
        <w:fldChar w:fldCharType="separate"/>
      </w:r>
      <w:r>
        <w:t>100</w:t>
      </w:r>
      <w:r>
        <w:fldChar w:fldCharType="end"/>
      </w:r>
    </w:p>
    <w:p w14:paraId="5D09DD55" w14:textId="6B42A134" w:rsidR="00916504" w:rsidRDefault="00916504">
      <w:pPr>
        <w:pStyle w:val="TOC3"/>
        <w:rPr>
          <w:rFonts w:asciiTheme="minorHAnsi" w:eastAsiaTheme="minorEastAsia" w:hAnsiTheme="minorHAnsi" w:cstheme="minorBidi"/>
          <w:sz w:val="22"/>
          <w:szCs w:val="22"/>
        </w:rPr>
      </w:pPr>
      <w:r>
        <w:rPr>
          <w:lang w:eastAsia="zh-CN"/>
        </w:rPr>
        <w:t>9.4.2</w:t>
      </w:r>
      <w:r>
        <w:rPr>
          <w:rFonts w:asciiTheme="minorHAnsi" w:eastAsiaTheme="minorEastAsia" w:hAnsiTheme="minorHAnsi" w:cstheme="minorBidi"/>
          <w:sz w:val="22"/>
          <w:szCs w:val="22"/>
        </w:rPr>
        <w:tab/>
      </w:r>
      <w:r>
        <w:rPr>
          <w:lang w:eastAsia="zh-CN"/>
        </w:rPr>
        <w:t>Nnef_MBSTMGI service</w:t>
      </w:r>
      <w:r>
        <w:tab/>
      </w:r>
      <w:r>
        <w:fldChar w:fldCharType="begin" w:fldLock="1"/>
      </w:r>
      <w:r>
        <w:instrText xml:space="preserve"> PAGEREF _Toc106166937 \h </w:instrText>
      </w:r>
      <w:r>
        <w:fldChar w:fldCharType="separate"/>
      </w:r>
      <w:r>
        <w:t>101</w:t>
      </w:r>
      <w:r>
        <w:fldChar w:fldCharType="end"/>
      </w:r>
    </w:p>
    <w:p w14:paraId="5E7CE51C" w14:textId="710B819B" w:rsidR="00916504" w:rsidRDefault="00916504">
      <w:pPr>
        <w:pStyle w:val="TOC4"/>
        <w:rPr>
          <w:rFonts w:asciiTheme="minorHAnsi" w:eastAsiaTheme="minorEastAsia" w:hAnsiTheme="minorHAnsi" w:cstheme="minorBidi"/>
          <w:sz w:val="22"/>
          <w:szCs w:val="22"/>
        </w:rPr>
      </w:pPr>
      <w:r>
        <w:rPr>
          <w:lang w:eastAsia="zh-CN"/>
        </w:rPr>
        <w:t>9.4.2.1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_Toc106166938 \h </w:instrText>
      </w:r>
      <w:r>
        <w:fldChar w:fldCharType="separate"/>
      </w:r>
      <w:r>
        <w:t>101</w:t>
      </w:r>
      <w:r>
        <w:fldChar w:fldCharType="end"/>
      </w:r>
    </w:p>
    <w:p w14:paraId="786E5E33" w14:textId="4F775565" w:rsidR="00916504" w:rsidRDefault="00916504">
      <w:pPr>
        <w:pStyle w:val="TOC4"/>
        <w:rPr>
          <w:rFonts w:asciiTheme="minorHAnsi" w:eastAsiaTheme="minorEastAsia" w:hAnsiTheme="minorHAnsi" w:cstheme="minorBidi"/>
          <w:sz w:val="22"/>
          <w:szCs w:val="22"/>
        </w:rPr>
      </w:pPr>
      <w:r>
        <w:t>9.4.2.2</w:t>
      </w:r>
      <w:r>
        <w:rPr>
          <w:rFonts w:asciiTheme="minorHAnsi" w:eastAsiaTheme="minorEastAsia" w:hAnsiTheme="minorHAnsi" w:cstheme="minorBidi"/>
          <w:sz w:val="22"/>
          <w:szCs w:val="22"/>
        </w:rPr>
        <w:tab/>
      </w:r>
      <w:r>
        <w:t>Nnef_MBSTMGI_Allocate service operation</w:t>
      </w:r>
      <w:r>
        <w:tab/>
      </w:r>
      <w:r>
        <w:fldChar w:fldCharType="begin" w:fldLock="1"/>
      </w:r>
      <w:r>
        <w:instrText xml:space="preserve"> PAGEREF _Toc106166939 \h </w:instrText>
      </w:r>
      <w:r>
        <w:fldChar w:fldCharType="separate"/>
      </w:r>
      <w:r>
        <w:t>101</w:t>
      </w:r>
      <w:r>
        <w:fldChar w:fldCharType="end"/>
      </w:r>
    </w:p>
    <w:p w14:paraId="3D20D479" w14:textId="75B0933D" w:rsidR="00916504" w:rsidRDefault="00916504">
      <w:pPr>
        <w:pStyle w:val="TOC4"/>
        <w:rPr>
          <w:rFonts w:asciiTheme="minorHAnsi" w:eastAsiaTheme="minorEastAsia" w:hAnsiTheme="minorHAnsi" w:cstheme="minorBidi"/>
          <w:sz w:val="22"/>
          <w:szCs w:val="22"/>
        </w:rPr>
      </w:pPr>
      <w:r>
        <w:t>9.4.2.3</w:t>
      </w:r>
      <w:r>
        <w:rPr>
          <w:rFonts w:asciiTheme="minorHAnsi" w:eastAsiaTheme="minorEastAsia" w:hAnsiTheme="minorHAnsi" w:cstheme="minorBidi"/>
          <w:sz w:val="22"/>
          <w:szCs w:val="22"/>
        </w:rPr>
        <w:tab/>
      </w:r>
      <w:r>
        <w:t>Nnef_MBSTMGI_Deallocate service operation</w:t>
      </w:r>
      <w:r>
        <w:tab/>
      </w:r>
      <w:r>
        <w:fldChar w:fldCharType="begin" w:fldLock="1"/>
      </w:r>
      <w:r>
        <w:instrText xml:space="preserve"> PAGEREF _Toc106166940 \h </w:instrText>
      </w:r>
      <w:r>
        <w:fldChar w:fldCharType="separate"/>
      </w:r>
      <w:r>
        <w:t>101</w:t>
      </w:r>
      <w:r>
        <w:fldChar w:fldCharType="end"/>
      </w:r>
    </w:p>
    <w:p w14:paraId="2F83E8DF" w14:textId="006CD5FD" w:rsidR="00916504" w:rsidRDefault="00916504">
      <w:pPr>
        <w:pStyle w:val="TOC4"/>
        <w:rPr>
          <w:rFonts w:asciiTheme="minorHAnsi" w:eastAsiaTheme="minorEastAsia" w:hAnsiTheme="minorHAnsi" w:cstheme="minorBidi"/>
          <w:sz w:val="22"/>
          <w:szCs w:val="22"/>
        </w:rPr>
      </w:pPr>
      <w:r>
        <w:t>9.4.2.4</w:t>
      </w:r>
      <w:r>
        <w:rPr>
          <w:rFonts w:asciiTheme="minorHAnsi" w:eastAsiaTheme="minorEastAsia" w:hAnsiTheme="minorHAnsi" w:cstheme="minorBidi"/>
          <w:sz w:val="22"/>
          <w:szCs w:val="22"/>
        </w:rPr>
        <w:tab/>
      </w:r>
      <w:r>
        <w:t>Nnef_MBSTMGI_ExpiryNotify service operation</w:t>
      </w:r>
      <w:r>
        <w:tab/>
      </w:r>
      <w:r>
        <w:fldChar w:fldCharType="begin" w:fldLock="1"/>
      </w:r>
      <w:r>
        <w:instrText xml:space="preserve"> PAGEREF _Toc106166941 \h </w:instrText>
      </w:r>
      <w:r>
        <w:fldChar w:fldCharType="separate"/>
      </w:r>
      <w:r>
        <w:t>101</w:t>
      </w:r>
      <w:r>
        <w:fldChar w:fldCharType="end"/>
      </w:r>
    </w:p>
    <w:p w14:paraId="72896E5A" w14:textId="358E6671" w:rsidR="00916504" w:rsidRDefault="00916504">
      <w:pPr>
        <w:pStyle w:val="TOC3"/>
        <w:rPr>
          <w:rFonts w:asciiTheme="minorHAnsi" w:eastAsiaTheme="minorEastAsia" w:hAnsiTheme="minorHAnsi" w:cstheme="minorBidi"/>
          <w:sz w:val="22"/>
          <w:szCs w:val="22"/>
        </w:rPr>
      </w:pPr>
      <w:r>
        <w:rPr>
          <w:lang w:eastAsia="zh-CN"/>
        </w:rPr>
        <w:t>9.4.3</w:t>
      </w:r>
      <w:r>
        <w:rPr>
          <w:rFonts w:asciiTheme="minorHAnsi" w:eastAsiaTheme="minorEastAsia" w:hAnsiTheme="minorHAnsi" w:cstheme="minorBidi"/>
          <w:sz w:val="22"/>
          <w:szCs w:val="22"/>
        </w:rPr>
        <w:tab/>
      </w:r>
      <w:r>
        <w:rPr>
          <w:lang w:eastAsia="zh-CN"/>
        </w:rPr>
        <w:t>Nnef_MBSSession Service</w:t>
      </w:r>
      <w:r>
        <w:tab/>
      </w:r>
      <w:r>
        <w:fldChar w:fldCharType="begin" w:fldLock="1"/>
      </w:r>
      <w:r>
        <w:instrText xml:space="preserve"> PAGEREF _Toc106166942 \h </w:instrText>
      </w:r>
      <w:r>
        <w:fldChar w:fldCharType="separate"/>
      </w:r>
      <w:r>
        <w:t>102</w:t>
      </w:r>
      <w:r>
        <w:fldChar w:fldCharType="end"/>
      </w:r>
    </w:p>
    <w:p w14:paraId="1D5B6D81" w14:textId="02D7EB6A" w:rsidR="00916504" w:rsidRDefault="00916504">
      <w:pPr>
        <w:pStyle w:val="TOC4"/>
        <w:rPr>
          <w:rFonts w:asciiTheme="minorHAnsi" w:eastAsiaTheme="minorEastAsia" w:hAnsiTheme="minorHAnsi" w:cstheme="minorBidi"/>
          <w:sz w:val="22"/>
          <w:szCs w:val="22"/>
        </w:rPr>
      </w:pPr>
      <w:r>
        <w:rPr>
          <w:lang w:eastAsia="zh-CN"/>
        </w:rPr>
        <w:t>9.4.3</w:t>
      </w:r>
      <w:r>
        <w:t>.1</w:t>
      </w:r>
      <w:r>
        <w:rPr>
          <w:rFonts w:asciiTheme="minorHAnsi" w:eastAsiaTheme="minorEastAsia" w:hAnsiTheme="minorHAnsi" w:cstheme="minorBidi"/>
          <w:sz w:val="22"/>
          <w:szCs w:val="22"/>
        </w:rPr>
        <w:tab/>
      </w:r>
      <w:r>
        <w:t>General</w:t>
      </w:r>
      <w:r>
        <w:tab/>
      </w:r>
      <w:r>
        <w:fldChar w:fldCharType="begin" w:fldLock="1"/>
      </w:r>
      <w:r>
        <w:instrText xml:space="preserve"> PAGEREF _Toc106166943 \h </w:instrText>
      </w:r>
      <w:r>
        <w:fldChar w:fldCharType="separate"/>
      </w:r>
      <w:r>
        <w:t>102</w:t>
      </w:r>
      <w:r>
        <w:fldChar w:fldCharType="end"/>
      </w:r>
    </w:p>
    <w:p w14:paraId="5784BC9D" w14:textId="565BDC59" w:rsidR="00916504" w:rsidRDefault="00916504">
      <w:pPr>
        <w:pStyle w:val="TOC4"/>
        <w:rPr>
          <w:rFonts w:asciiTheme="minorHAnsi" w:eastAsiaTheme="minorEastAsia" w:hAnsiTheme="minorHAnsi" w:cstheme="minorBidi"/>
          <w:sz w:val="22"/>
          <w:szCs w:val="22"/>
        </w:rPr>
      </w:pPr>
      <w:r>
        <w:rPr>
          <w:lang w:eastAsia="zh-CN"/>
        </w:rPr>
        <w:t>9.4.3.2</w:t>
      </w:r>
      <w:r>
        <w:rPr>
          <w:rFonts w:asciiTheme="minorHAnsi" w:eastAsiaTheme="minorEastAsia" w:hAnsiTheme="minorHAnsi" w:cstheme="minorBidi"/>
          <w:sz w:val="22"/>
          <w:szCs w:val="22"/>
        </w:rPr>
        <w:tab/>
      </w:r>
      <w:r>
        <w:rPr>
          <w:lang w:eastAsia="zh-CN"/>
        </w:rPr>
        <w:t>Nnef_MBSSession_Create service operation</w:t>
      </w:r>
      <w:r>
        <w:tab/>
      </w:r>
      <w:r>
        <w:fldChar w:fldCharType="begin" w:fldLock="1"/>
      </w:r>
      <w:r>
        <w:instrText xml:space="preserve"> PAGEREF _Toc106166944 \h </w:instrText>
      </w:r>
      <w:r>
        <w:fldChar w:fldCharType="separate"/>
      </w:r>
      <w:r>
        <w:t>102</w:t>
      </w:r>
      <w:r>
        <w:fldChar w:fldCharType="end"/>
      </w:r>
    </w:p>
    <w:p w14:paraId="1A44A935" w14:textId="682C1AA6" w:rsidR="00916504" w:rsidRDefault="00916504">
      <w:pPr>
        <w:pStyle w:val="TOC4"/>
        <w:rPr>
          <w:rFonts w:asciiTheme="minorHAnsi" w:eastAsiaTheme="minorEastAsia" w:hAnsiTheme="minorHAnsi" w:cstheme="minorBidi"/>
          <w:sz w:val="22"/>
          <w:szCs w:val="22"/>
        </w:rPr>
      </w:pPr>
      <w:r>
        <w:rPr>
          <w:lang w:eastAsia="zh-CN"/>
        </w:rPr>
        <w:t>9.4.3.3</w:t>
      </w:r>
      <w:r>
        <w:rPr>
          <w:rFonts w:asciiTheme="minorHAnsi" w:eastAsiaTheme="minorEastAsia" w:hAnsiTheme="minorHAnsi" w:cstheme="minorBidi"/>
          <w:sz w:val="22"/>
          <w:szCs w:val="22"/>
        </w:rPr>
        <w:tab/>
      </w:r>
      <w:r>
        <w:rPr>
          <w:lang w:eastAsia="zh-CN"/>
        </w:rPr>
        <w:t>Nnef_MBSSession_Update service operation</w:t>
      </w:r>
      <w:r>
        <w:tab/>
      </w:r>
      <w:r>
        <w:fldChar w:fldCharType="begin" w:fldLock="1"/>
      </w:r>
      <w:r>
        <w:instrText xml:space="preserve"> PAGEREF _Toc106166945 \h </w:instrText>
      </w:r>
      <w:r>
        <w:fldChar w:fldCharType="separate"/>
      </w:r>
      <w:r>
        <w:t>102</w:t>
      </w:r>
      <w:r>
        <w:fldChar w:fldCharType="end"/>
      </w:r>
    </w:p>
    <w:p w14:paraId="571C0562" w14:textId="3F45BA36" w:rsidR="00916504" w:rsidRDefault="00916504">
      <w:pPr>
        <w:pStyle w:val="TOC4"/>
        <w:rPr>
          <w:rFonts w:asciiTheme="minorHAnsi" w:eastAsiaTheme="minorEastAsia" w:hAnsiTheme="minorHAnsi" w:cstheme="minorBidi"/>
          <w:sz w:val="22"/>
          <w:szCs w:val="22"/>
        </w:rPr>
      </w:pPr>
      <w:r>
        <w:rPr>
          <w:lang w:eastAsia="zh-CN"/>
        </w:rPr>
        <w:t>9.4.3.4</w:t>
      </w:r>
      <w:r>
        <w:rPr>
          <w:rFonts w:asciiTheme="minorHAnsi" w:eastAsiaTheme="minorEastAsia" w:hAnsiTheme="minorHAnsi" w:cstheme="minorBidi"/>
          <w:sz w:val="22"/>
          <w:szCs w:val="22"/>
        </w:rPr>
        <w:tab/>
      </w:r>
      <w:r>
        <w:rPr>
          <w:lang w:eastAsia="zh-CN"/>
        </w:rPr>
        <w:t>Nnef_MBSSession_Delete service operation</w:t>
      </w:r>
      <w:r>
        <w:tab/>
      </w:r>
      <w:r>
        <w:fldChar w:fldCharType="begin" w:fldLock="1"/>
      </w:r>
      <w:r>
        <w:instrText xml:space="preserve"> PAGEREF _Toc106166946 \h </w:instrText>
      </w:r>
      <w:r>
        <w:fldChar w:fldCharType="separate"/>
      </w:r>
      <w:r>
        <w:t>102</w:t>
      </w:r>
      <w:r>
        <w:fldChar w:fldCharType="end"/>
      </w:r>
    </w:p>
    <w:p w14:paraId="6907641B" w14:textId="519E9F0A" w:rsidR="00916504" w:rsidRDefault="00916504">
      <w:pPr>
        <w:pStyle w:val="TOC4"/>
        <w:rPr>
          <w:rFonts w:asciiTheme="minorHAnsi" w:eastAsiaTheme="minorEastAsia" w:hAnsiTheme="minorHAnsi" w:cstheme="minorBidi"/>
          <w:sz w:val="22"/>
          <w:szCs w:val="22"/>
        </w:rPr>
      </w:pPr>
      <w:r>
        <w:rPr>
          <w:lang w:eastAsia="zh-CN"/>
        </w:rPr>
        <w:t>9.4.3.5</w:t>
      </w:r>
      <w:r>
        <w:rPr>
          <w:rFonts w:asciiTheme="minorHAnsi" w:eastAsiaTheme="minorEastAsia" w:hAnsiTheme="minorHAnsi" w:cstheme="minorBidi"/>
          <w:sz w:val="22"/>
          <w:szCs w:val="22"/>
        </w:rPr>
        <w:tab/>
      </w:r>
      <w:r>
        <w:rPr>
          <w:lang w:eastAsia="zh-CN"/>
        </w:rPr>
        <w:t>Nnef_MBSSession_StatusNotify service operation</w:t>
      </w:r>
      <w:r>
        <w:tab/>
      </w:r>
      <w:r>
        <w:fldChar w:fldCharType="begin" w:fldLock="1"/>
      </w:r>
      <w:r>
        <w:instrText xml:space="preserve"> PAGEREF _Toc106166947 \h </w:instrText>
      </w:r>
      <w:r>
        <w:fldChar w:fldCharType="separate"/>
      </w:r>
      <w:r>
        <w:t>103</w:t>
      </w:r>
      <w:r>
        <w:fldChar w:fldCharType="end"/>
      </w:r>
    </w:p>
    <w:p w14:paraId="5B98420A" w14:textId="3A32F4B9" w:rsidR="00916504" w:rsidRDefault="00916504">
      <w:pPr>
        <w:pStyle w:val="TOC4"/>
        <w:rPr>
          <w:rFonts w:asciiTheme="minorHAnsi" w:eastAsiaTheme="minorEastAsia" w:hAnsiTheme="minorHAnsi" w:cstheme="minorBidi"/>
          <w:sz w:val="22"/>
          <w:szCs w:val="22"/>
        </w:rPr>
      </w:pPr>
      <w:r>
        <w:rPr>
          <w:lang w:eastAsia="zh-CN"/>
        </w:rPr>
        <w:t>9.4.3.6</w:t>
      </w:r>
      <w:r>
        <w:rPr>
          <w:rFonts w:asciiTheme="minorHAnsi" w:eastAsiaTheme="minorEastAsia" w:hAnsiTheme="minorHAnsi" w:cstheme="minorBidi"/>
          <w:sz w:val="22"/>
          <w:szCs w:val="22"/>
        </w:rPr>
        <w:tab/>
      </w:r>
      <w:r>
        <w:rPr>
          <w:lang w:eastAsia="zh-CN"/>
        </w:rPr>
        <w:t>Nnef_MBSSession_StatusSubscribe service operation</w:t>
      </w:r>
      <w:r>
        <w:tab/>
      </w:r>
      <w:r>
        <w:fldChar w:fldCharType="begin" w:fldLock="1"/>
      </w:r>
      <w:r>
        <w:instrText xml:space="preserve"> PAGEREF _Toc106166948 \h </w:instrText>
      </w:r>
      <w:r>
        <w:fldChar w:fldCharType="separate"/>
      </w:r>
      <w:r>
        <w:t>103</w:t>
      </w:r>
      <w:r>
        <w:fldChar w:fldCharType="end"/>
      </w:r>
    </w:p>
    <w:p w14:paraId="7B2A587D" w14:textId="30731B78" w:rsidR="00916504" w:rsidRDefault="00916504">
      <w:pPr>
        <w:pStyle w:val="TOC4"/>
        <w:rPr>
          <w:rFonts w:asciiTheme="minorHAnsi" w:eastAsiaTheme="minorEastAsia" w:hAnsiTheme="minorHAnsi" w:cstheme="minorBidi"/>
          <w:sz w:val="22"/>
          <w:szCs w:val="22"/>
        </w:rPr>
      </w:pPr>
      <w:r>
        <w:rPr>
          <w:lang w:eastAsia="zh-CN"/>
        </w:rPr>
        <w:t>9.4.3.7</w:t>
      </w:r>
      <w:r>
        <w:rPr>
          <w:rFonts w:asciiTheme="minorHAnsi" w:eastAsiaTheme="minorEastAsia" w:hAnsiTheme="minorHAnsi" w:cstheme="minorBidi"/>
          <w:sz w:val="22"/>
          <w:szCs w:val="22"/>
        </w:rPr>
        <w:tab/>
      </w:r>
      <w:r>
        <w:rPr>
          <w:lang w:eastAsia="zh-CN"/>
        </w:rPr>
        <w:t>Nnef_MBSSession_StatusUnsubscribe service operation</w:t>
      </w:r>
      <w:r>
        <w:tab/>
      </w:r>
      <w:r>
        <w:fldChar w:fldCharType="begin" w:fldLock="1"/>
      </w:r>
      <w:r>
        <w:instrText xml:space="preserve"> PAGEREF _Toc106166949 \h </w:instrText>
      </w:r>
      <w:r>
        <w:fldChar w:fldCharType="separate"/>
      </w:r>
      <w:r>
        <w:t>103</w:t>
      </w:r>
      <w:r>
        <w:fldChar w:fldCharType="end"/>
      </w:r>
    </w:p>
    <w:p w14:paraId="2291B1F7" w14:textId="0B45E0D8" w:rsidR="00916504" w:rsidRDefault="00916504">
      <w:pPr>
        <w:pStyle w:val="TOC2"/>
        <w:rPr>
          <w:rFonts w:asciiTheme="minorHAnsi" w:eastAsiaTheme="minorEastAsia" w:hAnsiTheme="minorHAnsi" w:cstheme="minorBidi"/>
          <w:sz w:val="22"/>
          <w:szCs w:val="22"/>
        </w:rPr>
      </w:pPr>
      <w:r>
        <w:t>9.</w:t>
      </w:r>
      <w:r>
        <w:rPr>
          <w:lang w:eastAsia="zh-CN"/>
        </w:rPr>
        <w:t>5</w:t>
      </w:r>
      <w:r>
        <w:rPr>
          <w:rFonts w:asciiTheme="minorHAnsi" w:eastAsiaTheme="minorEastAsia" w:hAnsiTheme="minorHAnsi" w:cstheme="minorBidi"/>
          <w:sz w:val="22"/>
          <w:szCs w:val="22"/>
        </w:rPr>
        <w:tab/>
      </w:r>
      <w:r>
        <w:t>MBSF Services</w:t>
      </w:r>
      <w:r>
        <w:tab/>
      </w:r>
      <w:r>
        <w:fldChar w:fldCharType="begin" w:fldLock="1"/>
      </w:r>
      <w:r>
        <w:instrText xml:space="preserve"> PAGEREF _Toc106166950 \h </w:instrText>
      </w:r>
      <w:r>
        <w:fldChar w:fldCharType="separate"/>
      </w:r>
      <w:r>
        <w:t>103</w:t>
      </w:r>
      <w:r>
        <w:fldChar w:fldCharType="end"/>
      </w:r>
    </w:p>
    <w:p w14:paraId="4A6522A0" w14:textId="4E41EDE5" w:rsidR="00916504" w:rsidRDefault="00916504" w:rsidP="00916504">
      <w:pPr>
        <w:pStyle w:val="TOC8"/>
        <w:rPr>
          <w:rFonts w:asciiTheme="minorHAnsi" w:eastAsiaTheme="minorEastAsia" w:hAnsiTheme="minorHAnsi" w:cstheme="minorBidi"/>
          <w:b w:val="0"/>
          <w:szCs w:val="22"/>
        </w:rPr>
      </w:pPr>
      <w:r>
        <w:t>Annex A (normative): Configuration options at Service and/or Application for MBS</w:t>
      </w:r>
      <w:r>
        <w:tab/>
      </w:r>
      <w:r>
        <w:fldChar w:fldCharType="begin" w:fldLock="1"/>
      </w:r>
      <w:r>
        <w:instrText xml:space="preserve"> PAGEREF _Toc106166951 \h </w:instrText>
      </w:r>
      <w:r>
        <w:fldChar w:fldCharType="separate"/>
      </w:r>
      <w:r>
        <w:t>104</w:t>
      </w:r>
      <w:r>
        <w:fldChar w:fldCharType="end"/>
      </w:r>
    </w:p>
    <w:p w14:paraId="24EE426C" w14:textId="7599CA30" w:rsidR="00916504" w:rsidRDefault="00916504" w:rsidP="00916504">
      <w:pPr>
        <w:pStyle w:val="TOC8"/>
        <w:rPr>
          <w:rFonts w:asciiTheme="minorHAnsi" w:eastAsiaTheme="minorEastAsia" w:hAnsiTheme="minorHAnsi" w:cstheme="minorBidi"/>
          <w:b w:val="0"/>
          <w:szCs w:val="22"/>
        </w:rPr>
      </w:pPr>
      <w:r>
        <w:t xml:space="preserve">Annex B (informative): Service levels for </w:t>
      </w:r>
      <w:r w:rsidRPr="00D14DB0">
        <w:rPr>
          <w:rFonts w:eastAsia="DengXian"/>
        </w:rPr>
        <w:t>multicast communication service</w:t>
      </w:r>
      <w:r>
        <w:tab/>
      </w:r>
      <w:r>
        <w:fldChar w:fldCharType="begin" w:fldLock="1"/>
      </w:r>
      <w:r>
        <w:instrText xml:space="preserve"> PAGEREF _Toc106166952 \h </w:instrText>
      </w:r>
      <w:r>
        <w:fldChar w:fldCharType="separate"/>
      </w:r>
      <w:r>
        <w:t>106</w:t>
      </w:r>
      <w:r>
        <w:fldChar w:fldCharType="end"/>
      </w:r>
    </w:p>
    <w:p w14:paraId="6376EB18" w14:textId="681B8880" w:rsidR="00916504" w:rsidRDefault="00916504" w:rsidP="00916504">
      <w:pPr>
        <w:pStyle w:val="TOC8"/>
        <w:rPr>
          <w:rFonts w:asciiTheme="minorHAnsi" w:eastAsiaTheme="minorEastAsia" w:hAnsiTheme="minorHAnsi" w:cstheme="minorBidi"/>
          <w:b w:val="0"/>
          <w:szCs w:val="22"/>
        </w:rPr>
      </w:pPr>
      <w:r>
        <w:t>Annex C (normative): Interworking at reference points MB2 and xMB</w:t>
      </w:r>
      <w:r>
        <w:tab/>
      </w:r>
      <w:r>
        <w:fldChar w:fldCharType="begin" w:fldLock="1"/>
      </w:r>
      <w:r>
        <w:instrText xml:space="preserve"> PAGEREF _Toc106166953 \h </w:instrText>
      </w:r>
      <w:r>
        <w:fldChar w:fldCharType="separate"/>
      </w:r>
      <w:r>
        <w:t>107</w:t>
      </w:r>
      <w:r>
        <w:fldChar w:fldCharType="end"/>
      </w:r>
    </w:p>
    <w:p w14:paraId="6425EAF5" w14:textId="277D0328" w:rsidR="00916504" w:rsidRDefault="00916504" w:rsidP="00916504">
      <w:pPr>
        <w:pStyle w:val="TOC8"/>
        <w:rPr>
          <w:rFonts w:asciiTheme="minorHAnsi" w:eastAsiaTheme="minorEastAsia" w:hAnsiTheme="minorHAnsi" w:cstheme="minorBidi"/>
          <w:b w:val="0"/>
          <w:szCs w:val="22"/>
        </w:rPr>
      </w:pPr>
      <w:r>
        <w:t>Annex D (informative): Change history</w:t>
      </w:r>
      <w:r>
        <w:tab/>
      </w:r>
      <w:r>
        <w:fldChar w:fldCharType="begin" w:fldLock="1"/>
      </w:r>
      <w:r>
        <w:instrText xml:space="preserve"> PAGEREF _Toc106166954 \h </w:instrText>
      </w:r>
      <w:r>
        <w:fldChar w:fldCharType="separate"/>
      </w:r>
      <w:r>
        <w:t>108</w:t>
      </w:r>
      <w:r>
        <w:fldChar w:fldCharType="end"/>
      </w:r>
    </w:p>
    <w:p w14:paraId="23788B65" w14:textId="1DB3A0C8" w:rsidR="00080512" w:rsidRPr="0021575D" w:rsidRDefault="004D3578">
      <w:r w:rsidRPr="0021575D">
        <w:rPr>
          <w:noProof/>
          <w:sz w:val="22"/>
        </w:rPr>
        <w:fldChar w:fldCharType="end"/>
      </w:r>
    </w:p>
    <w:p w14:paraId="1F811A3F" w14:textId="57380A6D" w:rsidR="00080512" w:rsidRPr="0021575D" w:rsidRDefault="00080512" w:rsidP="0021575D">
      <w:pPr>
        <w:pStyle w:val="Heading1"/>
      </w:pPr>
      <w:r w:rsidRPr="0021575D">
        <w:br w:type="page"/>
      </w:r>
      <w:bookmarkStart w:id="20" w:name="foreword"/>
      <w:bookmarkStart w:id="21" w:name="_Toc106166754"/>
      <w:bookmarkEnd w:id="20"/>
      <w:r w:rsidRPr="0021575D">
        <w:lastRenderedPageBreak/>
        <w:t>Foreword</w:t>
      </w:r>
      <w:bookmarkEnd w:id="21"/>
    </w:p>
    <w:p w14:paraId="31DBB39E" w14:textId="7C3BA4E6" w:rsidR="00080512" w:rsidRPr="0021575D" w:rsidRDefault="00080512">
      <w:r w:rsidRPr="0021575D">
        <w:t xml:space="preserve">This Technical </w:t>
      </w:r>
      <w:bookmarkStart w:id="22" w:name="spectype3"/>
      <w:r w:rsidRPr="0021575D">
        <w:t>Specification</w:t>
      </w:r>
      <w:bookmarkEnd w:id="22"/>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r w:rsidRPr="0021575D">
        <w:t>y</w:t>
      </w:r>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lastRenderedPageBreak/>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386A3853" w14:textId="77777777" w:rsidR="00080512" w:rsidRPr="0021575D" w:rsidRDefault="00080512">
      <w:pPr>
        <w:pStyle w:val="Heading1"/>
      </w:pPr>
      <w:bookmarkStart w:id="23" w:name="introduction"/>
      <w:bookmarkEnd w:id="23"/>
      <w:r w:rsidRPr="0021575D">
        <w:br w:type="page"/>
      </w:r>
      <w:bookmarkStart w:id="24" w:name="scope"/>
      <w:bookmarkStart w:id="25" w:name="_Toc106166755"/>
      <w:bookmarkEnd w:id="24"/>
      <w:r w:rsidRPr="0021575D">
        <w:lastRenderedPageBreak/>
        <w:t>1</w:t>
      </w:r>
      <w:r w:rsidRPr="0021575D">
        <w:tab/>
        <w:t>Scope</w:t>
      </w:r>
      <w:bookmarkEnd w:id="25"/>
    </w:p>
    <w:p w14:paraId="78F35D6E" w14:textId="77777777" w:rsidR="00731C5F" w:rsidRPr="00F320AB" w:rsidRDefault="00731C5F" w:rsidP="00731C5F">
      <w:r w:rsidRPr="00F320AB">
        <w:rPr>
          <w:rFonts w:eastAsia="MS Mincho" w:hint="eastAsia"/>
        </w:rPr>
        <w:t xml:space="preserve">The present document specifies </w:t>
      </w:r>
      <w:r w:rsidRPr="00F320AB">
        <w:t>architectural enhancements to the 5G system using NR to support multicast and broadcast communication services, complying to the requirements in TS 22.146 [</w:t>
      </w:r>
      <w:r>
        <w:t>2</w:t>
      </w:r>
      <w:r w:rsidRPr="00F320AB">
        <w:t>], TS 22.246 [</w:t>
      </w:r>
      <w:r>
        <w:t>3</w:t>
      </w:r>
      <w:r w:rsidRPr="00F320AB">
        <w:t>] and TS 22.261 [</w:t>
      </w:r>
      <w:r>
        <w:t>4</w:t>
      </w:r>
      <w:r w:rsidRPr="00F320AB">
        <w:t>]. This document encompasses support for functions such as how to deliver multicast and broadcast communications including support within certain location areas, mobility, MBS session management and QoS.</w:t>
      </w:r>
    </w:p>
    <w:p w14:paraId="2B543F52" w14:textId="77777777" w:rsidR="00731C5F" w:rsidRPr="004D3578" w:rsidRDefault="00731C5F" w:rsidP="00731C5F">
      <w:r w:rsidRPr="00F320AB">
        <w:t xml:space="preserve">The present document also covers interworking with E-UTRAN and EPC based </w:t>
      </w:r>
      <w:proofErr w:type="spellStart"/>
      <w:r w:rsidRPr="00F320AB">
        <w:t>eMBMS</w:t>
      </w:r>
      <w:proofErr w:type="spellEnd"/>
      <w:r w:rsidRPr="00F320AB">
        <w:t xml:space="preserve"> for Public Safety (e.g. MCX services).</w:t>
      </w:r>
    </w:p>
    <w:p w14:paraId="5A0DF817" w14:textId="77777777" w:rsidR="00731C5F" w:rsidRPr="004D3578" w:rsidRDefault="00731C5F" w:rsidP="00731C5F">
      <w:pPr>
        <w:pStyle w:val="Heading1"/>
      </w:pPr>
      <w:bookmarkStart w:id="26" w:name="_Toc66391719"/>
      <w:bookmarkStart w:id="27" w:name="_Toc70079006"/>
      <w:bookmarkStart w:id="28" w:name="_Toc106166756"/>
      <w:r w:rsidRPr="004D3578">
        <w:t>2</w:t>
      </w:r>
      <w:r w:rsidRPr="004D3578">
        <w:tab/>
        <w:t>References</w:t>
      </w:r>
      <w:bookmarkEnd w:id="26"/>
      <w:bookmarkEnd w:id="27"/>
      <w:bookmarkEnd w:id="28"/>
    </w:p>
    <w:p w14:paraId="64F3793F" w14:textId="77777777" w:rsidR="00731C5F" w:rsidRPr="004D3578" w:rsidRDefault="00731C5F" w:rsidP="00731C5F">
      <w:r w:rsidRPr="004D3578">
        <w:t>The following documents contain provisions which, through reference in this text, constitute provisions of the present document.</w:t>
      </w:r>
    </w:p>
    <w:p w14:paraId="6B7F5F7E" w14:textId="77777777" w:rsidR="00731C5F" w:rsidRPr="004D3578" w:rsidRDefault="00731C5F" w:rsidP="00731C5F">
      <w:pPr>
        <w:pStyle w:val="B1"/>
      </w:pPr>
      <w:r>
        <w:t>-</w:t>
      </w:r>
      <w:r>
        <w:tab/>
      </w:r>
      <w:r w:rsidRPr="004D3578">
        <w:t>References are either specific (identified by date of publication, edition number, version number, etc.) or non</w:t>
      </w:r>
      <w:r w:rsidRPr="004D3578">
        <w:noBreakHyphen/>
        <w:t>specific.</w:t>
      </w:r>
    </w:p>
    <w:p w14:paraId="107F5D69" w14:textId="77777777" w:rsidR="00731C5F" w:rsidRPr="004D3578" w:rsidRDefault="00731C5F" w:rsidP="00731C5F">
      <w:pPr>
        <w:pStyle w:val="B1"/>
      </w:pPr>
      <w:r>
        <w:t>-</w:t>
      </w:r>
      <w:r>
        <w:tab/>
      </w:r>
      <w:r w:rsidRPr="004D3578">
        <w:t>For a specific reference, subsequent revisions do not apply.</w:t>
      </w:r>
    </w:p>
    <w:p w14:paraId="012F49B5" w14:textId="77777777" w:rsidR="00731C5F" w:rsidRPr="004D3578" w:rsidRDefault="00731C5F" w:rsidP="00731C5F">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E2B5FF3" w14:textId="0262A83D" w:rsidR="00731C5F" w:rsidRPr="004D3578" w:rsidRDefault="00731C5F" w:rsidP="00731C5F">
      <w:pPr>
        <w:pStyle w:val="EX"/>
      </w:pPr>
      <w:r w:rsidRPr="004D3578">
        <w:t>[1]</w:t>
      </w:r>
      <w:r w:rsidRPr="004D3578">
        <w:tab/>
      </w:r>
      <w:r w:rsidR="00916504" w:rsidRPr="004D3578">
        <w:t>3GPP</w:t>
      </w:r>
      <w:r w:rsidR="00916504">
        <w:t> </w:t>
      </w:r>
      <w:r w:rsidR="00916504" w:rsidRPr="004D3578">
        <w:t>TR</w:t>
      </w:r>
      <w:r w:rsidR="00916504">
        <w:t> </w:t>
      </w:r>
      <w:r w:rsidR="00916504" w:rsidRPr="004D3578">
        <w:t>21.905:</w:t>
      </w:r>
      <w:r w:rsidRPr="004D3578">
        <w:t xml:space="preserve"> </w:t>
      </w:r>
      <w:r>
        <w:t>"</w:t>
      </w:r>
      <w:r w:rsidRPr="004D3578">
        <w:t>Vocabulary for 3GPP Specifications</w:t>
      </w:r>
      <w:r>
        <w:t>"</w:t>
      </w:r>
      <w:r w:rsidRPr="004D3578">
        <w:t>.</w:t>
      </w:r>
    </w:p>
    <w:p w14:paraId="310CB3CA" w14:textId="09EB5EE7" w:rsidR="00731C5F" w:rsidRPr="00332FC3" w:rsidRDefault="00731C5F" w:rsidP="00731C5F">
      <w:pPr>
        <w:pStyle w:val="EX"/>
        <w:rPr>
          <w:lang w:eastAsia="ko-KR"/>
        </w:rPr>
      </w:pPr>
      <w:r>
        <w:rPr>
          <w:lang w:eastAsia="ko-KR"/>
        </w:rPr>
        <w:t>[2]</w:t>
      </w:r>
      <w:r>
        <w:rPr>
          <w:lang w:eastAsia="ko-KR"/>
        </w:rPr>
        <w:tab/>
      </w:r>
      <w:r w:rsidR="00916504">
        <w:rPr>
          <w:lang w:eastAsia="ko-KR"/>
        </w:rPr>
        <w:t>3GPP TS 22.146:</w:t>
      </w:r>
      <w:r>
        <w:rPr>
          <w:lang w:eastAsia="ko-KR"/>
        </w:rPr>
        <w:t xml:space="preserve"> "</w:t>
      </w:r>
      <w:r w:rsidRPr="00C92E80">
        <w:rPr>
          <w:lang w:eastAsia="ko-KR"/>
        </w:rPr>
        <w:t>Multimedia Broadcast/Multicast Service (MBMS); Stage 1</w:t>
      </w:r>
      <w:r>
        <w:rPr>
          <w:lang w:eastAsia="ko-KR"/>
        </w:rPr>
        <w:t>".</w:t>
      </w:r>
    </w:p>
    <w:p w14:paraId="4F5A0870" w14:textId="53CC8808" w:rsidR="00731C5F" w:rsidRPr="00332FC3" w:rsidRDefault="00731C5F" w:rsidP="00731C5F">
      <w:pPr>
        <w:pStyle w:val="EX"/>
        <w:rPr>
          <w:lang w:eastAsia="ko-KR"/>
        </w:rPr>
      </w:pPr>
      <w:r>
        <w:rPr>
          <w:lang w:eastAsia="ko-KR"/>
        </w:rPr>
        <w:t>[3]</w:t>
      </w:r>
      <w:r>
        <w:rPr>
          <w:lang w:eastAsia="ko-KR"/>
        </w:rPr>
        <w:tab/>
      </w:r>
      <w:r w:rsidR="00916504">
        <w:rPr>
          <w:lang w:eastAsia="ko-KR"/>
        </w:rPr>
        <w:t>3GPP TS 22.246:</w:t>
      </w:r>
      <w:r>
        <w:rPr>
          <w:lang w:eastAsia="ko-KR"/>
        </w:rPr>
        <w:t xml:space="preserve"> "Multimedia Broadcast/Multicast Service (MBMS) user services; Stage 1".</w:t>
      </w:r>
    </w:p>
    <w:p w14:paraId="4C028DC9" w14:textId="114EFEE0" w:rsidR="00731C5F" w:rsidRPr="00332FC3" w:rsidRDefault="00731C5F" w:rsidP="00731C5F">
      <w:pPr>
        <w:pStyle w:val="EX"/>
      </w:pPr>
      <w:r>
        <w:t>[4]</w:t>
      </w:r>
      <w:r>
        <w:tab/>
      </w:r>
      <w:r w:rsidR="00916504">
        <w:t>3GPP TS 22.26</w:t>
      </w:r>
      <w:r w:rsidR="00916504" w:rsidRPr="00332FC3">
        <w:t>1:</w:t>
      </w:r>
      <w:r w:rsidRPr="00332FC3">
        <w:t xml:space="preserve"> </w:t>
      </w:r>
      <w:r>
        <w:t>"</w:t>
      </w:r>
      <w:r w:rsidRPr="00736B3F">
        <w:t xml:space="preserve">Service requirements for </w:t>
      </w:r>
      <w:r>
        <w:t>the 5G system"</w:t>
      </w:r>
      <w:r w:rsidRPr="00332FC3">
        <w:t>.</w:t>
      </w:r>
    </w:p>
    <w:p w14:paraId="19063921" w14:textId="2A3EABCC" w:rsidR="00731C5F" w:rsidRPr="00332FC3" w:rsidRDefault="00731C5F" w:rsidP="00731C5F">
      <w:pPr>
        <w:pStyle w:val="EX"/>
      </w:pPr>
      <w:r>
        <w:t>[5</w:t>
      </w:r>
      <w:r w:rsidRPr="00332FC3">
        <w:t>]</w:t>
      </w:r>
      <w:r w:rsidRPr="00332FC3">
        <w:tab/>
      </w:r>
      <w:r w:rsidR="00916504" w:rsidRPr="00332FC3">
        <w:t>3GPP</w:t>
      </w:r>
      <w:r w:rsidR="00916504">
        <w:t> </w:t>
      </w:r>
      <w:r w:rsidR="00916504" w:rsidRPr="00332FC3">
        <w:t>TS</w:t>
      </w:r>
      <w:r w:rsidR="00916504">
        <w:t> </w:t>
      </w:r>
      <w:r w:rsidR="00916504" w:rsidRPr="00332FC3">
        <w:t>23.501:</w:t>
      </w:r>
      <w:r w:rsidRPr="00332FC3">
        <w:t xml:space="preserve"> </w:t>
      </w:r>
      <w:r>
        <w:t>"</w:t>
      </w:r>
      <w:r w:rsidRPr="00332FC3">
        <w:t>System architecture for the 5G System (5GS)</w:t>
      </w:r>
      <w:r>
        <w:t>"</w:t>
      </w:r>
      <w:r w:rsidRPr="00332FC3">
        <w:t>.</w:t>
      </w:r>
    </w:p>
    <w:p w14:paraId="1ECA6A0D" w14:textId="24B0C61A" w:rsidR="00731C5F" w:rsidRPr="00F70B61" w:rsidRDefault="00731C5F" w:rsidP="00731C5F">
      <w:pPr>
        <w:pStyle w:val="EX"/>
        <w:rPr>
          <w:lang w:eastAsia="zh-CN"/>
        </w:rPr>
      </w:pPr>
      <w:r>
        <w:t>[6</w:t>
      </w:r>
      <w:r w:rsidRPr="00F70B61">
        <w:t>]</w:t>
      </w:r>
      <w:r w:rsidRPr="00F70B61">
        <w:tab/>
      </w:r>
      <w:r w:rsidR="00916504" w:rsidRPr="00F70B61">
        <w:t>3GPP</w:t>
      </w:r>
      <w:r w:rsidR="00916504">
        <w:t> </w:t>
      </w:r>
      <w:r w:rsidR="00916504" w:rsidRPr="00F70B61">
        <w:t>TS</w:t>
      </w:r>
      <w:r w:rsidR="00916504">
        <w:t> </w:t>
      </w:r>
      <w:r w:rsidR="00916504" w:rsidRPr="00F70B61">
        <w:t>23.502:</w:t>
      </w:r>
      <w:r w:rsidRPr="00F70B61">
        <w:t xml:space="preserve"> </w:t>
      </w:r>
      <w:r>
        <w:t>"</w:t>
      </w:r>
      <w:r w:rsidRPr="00F70B61">
        <w:t>Procedures for the 5G System; Stage 2</w:t>
      </w:r>
      <w:r>
        <w:t>"</w:t>
      </w:r>
      <w:r w:rsidRPr="00F70B61">
        <w:t>.</w:t>
      </w:r>
    </w:p>
    <w:p w14:paraId="56533E00" w14:textId="145C6819" w:rsidR="00731C5F" w:rsidRPr="00332FC3" w:rsidRDefault="00731C5F" w:rsidP="00731C5F">
      <w:pPr>
        <w:pStyle w:val="EX"/>
        <w:rPr>
          <w:rFonts w:eastAsia="DengXian"/>
        </w:rPr>
      </w:pPr>
      <w:r>
        <w:rPr>
          <w:rFonts w:eastAsia="DengXian"/>
        </w:rPr>
        <w:t>[7</w:t>
      </w:r>
      <w:r w:rsidRPr="00332FC3">
        <w:rPr>
          <w:rFonts w:eastAsia="DengXian"/>
        </w:rPr>
        <w:t>]</w:t>
      </w:r>
      <w:r w:rsidRPr="00332FC3">
        <w:rPr>
          <w:rFonts w:eastAsia="DengXian"/>
        </w:rPr>
        <w:tab/>
      </w:r>
      <w:r w:rsidR="00916504" w:rsidRPr="00332FC3">
        <w:rPr>
          <w:rFonts w:eastAsia="DengXian"/>
        </w:rPr>
        <w:t>3GPP</w:t>
      </w:r>
      <w:r w:rsidR="00916504">
        <w:rPr>
          <w:rFonts w:eastAsia="DengXian"/>
        </w:rPr>
        <w:t> </w:t>
      </w:r>
      <w:r w:rsidR="00916504" w:rsidRPr="00332FC3">
        <w:rPr>
          <w:rFonts w:eastAsia="DengXian"/>
        </w:rPr>
        <w:t>TS</w:t>
      </w:r>
      <w:r w:rsidR="00916504">
        <w:rPr>
          <w:rFonts w:eastAsia="DengXian"/>
        </w:rPr>
        <w:t> </w:t>
      </w:r>
      <w:r w:rsidR="00916504" w:rsidRPr="00332FC3">
        <w:rPr>
          <w:rFonts w:eastAsia="DengXian"/>
        </w:rPr>
        <w:t>23.503:</w:t>
      </w:r>
      <w:r w:rsidRPr="00332FC3">
        <w:rPr>
          <w:rFonts w:eastAsia="DengXian"/>
        </w:rPr>
        <w:t xml:space="preserve"> </w:t>
      </w:r>
      <w:r>
        <w:rPr>
          <w:rFonts w:eastAsia="DengXian"/>
        </w:rPr>
        <w:t>"</w:t>
      </w:r>
      <w:r w:rsidRPr="00332FC3">
        <w:rPr>
          <w:rFonts w:eastAsia="DengXian"/>
        </w:rPr>
        <w:t>Policy and charging control framework for the 5G System (5GS); Stage 2</w:t>
      </w:r>
      <w:r>
        <w:rPr>
          <w:rFonts w:eastAsia="DengXian"/>
        </w:rPr>
        <w:t>"</w:t>
      </w:r>
      <w:r w:rsidRPr="00332FC3">
        <w:rPr>
          <w:rFonts w:eastAsia="DengXian"/>
        </w:rPr>
        <w:t>.</w:t>
      </w:r>
    </w:p>
    <w:p w14:paraId="527E7891" w14:textId="41B16CD0" w:rsidR="00731C5F" w:rsidRPr="00332FC3" w:rsidRDefault="00731C5F" w:rsidP="00731C5F">
      <w:pPr>
        <w:pStyle w:val="EX"/>
        <w:rPr>
          <w:rFonts w:eastAsia="DengXian"/>
        </w:rPr>
      </w:pPr>
      <w:r w:rsidRPr="00332FC3">
        <w:rPr>
          <w:rFonts w:eastAsia="DengXian"/>
        </w:rPr>
        <w:t>[</w:t>
      </w:r>
      <w:r>
        <w:rPr>
          <w:rFonts w:eastAsia="DengXian"/>
        </w:rPr>
        <w:t>8</w:t>
      </w:r>
      <w:r w:rsidRPr="00332FC3">
        <w:rPr>
          <w:rFonts w:eastAsia="DengXian"/>
        </w:rPr>
        <w:t>]</w:t>
      </w:r>
      <w:r w:rsidRPr="00332FC3">
        <w:rPr>
          <w:rFonts w:eastAsia="DengXian"/>
        </w:rPr>
        <w:tab/>
      </w:r>
      <w:r w:rsidR="00916504" w:rsidRPr="00332FC3">
        <w:rPr>
          <w:rFonts w:eastAsia="DengXian"/>
        </w:rPr>
        <w:t>3GPP</w:t>
      </w:r>
      <w:r w:rsidR="00916504">
        <w:rPr>
          <w:rFonts w:eastAsia="DengXian"/>
        </w:rPr>
        <w:t> </w:t>
      </w:r>
      <w:r w:rsidR="00916504" w:rsidRPr="00332FC3">
        <w:rPr>
          <w:rFonts w:eastAsia="DengXian"/>
        </w:rPr>
        <w:t>TS</w:t>
      </w:r>
      <w:r w:rsidR="00916504">
        <w:rPr>
          <w:rFonts w:eastAsia="DengXian"/>
        </w:rPr>
        <w:t> </w:t>
      </w:r>
      <w:r w:rsidR="00916504" w:rsidRPr="00332FC3">
        <w:rPr>
          <w:rFonts w:eastAsia="DengXian"/>
        </w:rPr>
        <w:t>23.246:</w:t>
      </w:r>
      <w:r w:rsidRPr="00332FC3">
        <w:rPr>
          <w:rFonts w:eastAsia="DengXian"/>
        </w:rPr>
        <w:t xml:space="preserve"> </w:t>
      </w:r>
      <w:r>
        <w:rPr>
          <w:rFonts w:eastAsia="DengXian"/>
        </w:rPr>
        <w:t>"</w:t>
      </w:r>
      <w:r w:rsidRPr="00332FC3">
        <w:rPr>
          <w:rFonts w:eastAsia="DengXian"/>
        </w:rPr>
        <w:t>Multimedia Broadcast/Multicast Service (MBMS); Architecture and functional description</w:t>
      </w:r>
      <w:r>
        <w:rPr>
          <w:rFonts w:eastAsia="DengXian"/>
        </w:rPr>
        <w:t>"</w:t>
      </w:r>
      <w:r w:rsidRPr="00332FC3">
        <w:rPr>
          <w:rFonts w:eastAsia="DengXian"/>
        </w:rPr>
        <w:t>.</w:t>
      </w:r>
    </w:p>
    <w:p w14:paraId="58E42219" w14:textId="05345811" w:rsidR="00731C5F" w:rsidRPr="00332FC3" w:rsidRDefault="00731C5F" w:rsidP="00731C5F">
      <w:pPr>
        <w:pStyle w:val="EX"/>
        <w:rPr>
          <w:rFonts w:eastAsia="DengXian"/>
        </w:rPr>
      </w:pPr>
      <w:r>
        <w:rPr>
          <w:rFonts w:eastAsia="DengXian"/>
        </w:rPr>
        <w:t>[9</w:t>
      </w:r>
      <w:r w:rsidRPr="00332FC3">
        <w:rPr>
          <w:rFonts w:eastAsia="DengXian"/>
        </w:rPr>
        <w:t>]</w:t>
      </w:r>
      <w:r w:rsidRPr="00332FC3">
        <w:rPr>
          <w:rFonts w:eastAsia="DengXian"/>
        </w:rPr>
        <w:tab/>
      </w:r>
      <w:r w:rsidR="00916504" w:rsidRPr="00332FC3">
        <w:rPr>
          <w:rFonts w:eastAsia="DengXian"/>
        </w:rPr>
        <w:t>3GPP</w:t>
      </w:r>
      <w:r w:rsidR="00916504">
        <w:rPr>
          <w:rFonts w:eastAsia="DengXian"/>
        </w:rPr>
        <w:t> </w:t>
      </w:r>
      <w:r w:rsidR="00916504" w:rsidRPr="00332FC3">
        <w:rPr>
          <w:rFonts w:eastAsia="DengXian"/>
        </w:rPr>
        <w:t>TS</w:t>
      </w:r>
      <w:r w:rsidR="00916504">
        <w:rPr>
          <w:rFonts w:eastAsia="DengXian"/>
        </w:rPr>
        <w:t> </w:t>
      </w:r>
      <w:r w:rsidR="00916504" w:rsidRPr="00332FC3">
        <w:rPr>
          <w:rFonts w:eastAsia="DengXian"/>
        </w:rPr>
        <w:t>38.300:</w:t>
      </w:r>
      <w:r w:rsidRPr="00332FC3">
        <w:rPr>
          <w:rFonts w:eastAsia="DengXian"/>
        </w:rPr>
        <w:t xml:space="preserve"> </w:t>
      </w:r>
      <w:r>
        <w:rPr>
          <w:rFonts w:eastAsia="DengXian"/>
        </w:rPr>
        <w:t>"</w:t>
      </w:r>
      <w:r w:rsidRPr="00332FC3">
        <w:rPr>
          <w:rFonts w:eastAsia="DengXian"/>
        </w:rPr>
        <w:t>NR; Overall description; Stage-2</w:t>
      </w:r>
      <w:r>
        <w:rPr>
          <w:rFonts w:eastAsia="DengXian"/>
        </w:rPr>
        <w:t>"</w:t>
      </w:r>
      <w:r w:rsidRPr="00332FC3">
        <w:rPr>
          <w:rFonts w:eastAsia="DengXian"/>
        </w:rPr>
        <w:t>.</w:t>
      </w:r>
    </w:p>
    <w:p w14:paraId="42FD079A" w14:textId="597E0003" w:rsidR="00731C5F" w:rsidRPr="00332FC3" w:rsidRDefault="00731C5F" w:rsidP="00731C5F">
      <w:pPr>
        <w:pStyle w:val="EX"/>
        <w:rPr>
          <w:rFonts w:eastAsia="DengXian"/>
        </w:rPr>
      </w:pPr>
      <w:r w:rsidRPr="00332FC3">
        <w:rPr>
          <w:rFonts w:eastAsia="DengXian"/>
        </w:rPr>
        <w:t>[</w:t>
      </w:r>
      <w:r>
        <w:rPr>
          <w:rFonts w:eastAsia="DengXian"/>
        </w:rPr>
        <w:t>10</w:t>
      </w:r>
      <w:r w:rsidRPr="00332FC3">
        <w:rPr>
          <w:rFonts w:eastAsia="DengXian"/>
        </w:rPr>
        <w:t>]</w:t>
      </w:r>
      <w:r w:rsidRPr="00332FC3">
        <w:rPr>
          <w:rFonts w:eastAsia="DengXian"/>
        </w:rPr>
        <w:tab/>
      </w:r>
      <w:r w:rsidR="00916504" w:rsidRPr="00332FC3">
        <w:rPr>
          <w:rFonts w:eastAsia="DengXian"/>
        </w:rPr>
        <w:t>3GPP</w:t>
      </w:r>
      <w:r w:rsidR="00916504">
        <w:rPr>
          <w:rFonts w:eastAsia="DengXian"/>
        </w:rPr>
        <w:t> </w:t>
      </w:r>
      <w:r w:rsidR="00916504" w:rsidRPr="00332FC3">
        <w:rPr>
          <w:rFonts w:eastAsia="DengXian"/>
        </w:rPr>
        <w:t>TS</w:t>
      </w:r>
      <w:r w:rsidR="00916504">
        <w:rPr>
          <w:rFonts w:eastAsia="DengXian"/>
        </w:rPr>
        <w:t> </w:t>
      </w:r>
      <w:r w:rsidR="00916504" w:rsidRPr="00332FC3">
        <w:rPr>
          <w:rFonts w:eastAsia="DengXian"/>
        </w:rPr>
        <w:t>23.468:</w:t>
      </w:r>
      <w:r w:rsidRPr="00332FC3">
        <w:rPr>
          <w:rFonts w:eastAsia="DengXian"/>
        </w:rPr>
        <w:t xml:space="preserve"> </w:t>
      </w:r>
      <w:r>
        <w:rPr>
          <w:rFonts w:eastAsia="DengXian"/>
        </w:rPr>
        <w:t>"</w:t>
      </w:r>
      <w:r w:rsidRPr="00332FC3">
        <w:rPr>
          <w:rFonts w:eastAsia="DengXian"/>
        </w:rPr>
        <w:t>Group Communication System Enablers for LTE (GCSE_LTE)</w:t>
      </w:r>
      <w:r>
        <w:rPr>
          <w:rFonts w:eastAsia="DengXian"/>
        </w:rPr>
        <w:t>"</w:t>
      </w:r>
      <w:r w:rsidRPr="00332FC3">
        <w:rPr>
          <w:rFonts w:eastAsia="DengXian"/>
        </w:rPr>
        <w:t>.</w:t>
      </w:r>
    </w:p>
    <w:p w14:paraId="001975B7" w14:textId="699BC80F" w:rsidR="00731C5F" w:rsidRPr="00186F2A" w:rsidRDefault="00731C5F" w:rsidP="00731C5F">
      <w:pPr>
        <w:pStyle w:val="EX"/>
        <w:rPr>
          <w:rFonts w:eastAsia="MS Mincho"/>
        </w:rPr>
      </w:pPr>
      <w:r w:rsidRPr="00332FC3">
        <w:rPr>
          <w:rFonts w:eastAsia="DengXian"/>
        </w:rPr>
        <w:t>[</w:t>
      </w:r>
      <w:r>
        <w:rPr>
          <w:rFonts w:eastAsia="DengXian"/>
        </w:rPr>
        <w:t>11</w:t>
      </w:r>
      <w:r w:rsidRPr="00332FC3">
        <w:rPr>
          <w:rFonts w:eastAsia="DengXian"/>
        </w:rPr>
        <w:t>]</w:t>
      </w:r>
      <w:r w:rsidRPr="00332FC3">
        <w:rPr>
          <w:rFonts w:eastAsia="DengXian"/>
        </w:rPr>
        <w:tab/>
      </w:r>
      <w:r w:rsidR="00916504" w:rsidRPr="00332FC3">
        <w:rPr>
          <w:rFonts w:eastAsia="DengXian"/>
        </w:rPr>
        <w:t>3GPP</w:t>
      </w:r>
      <w:r w:rsidR="00916504">
        <w:rPr>
          <w:rFonts w:eastAsia="DengXian"/>
        </w:rPr>
        <w:t> </w:t>
      </w:r>
      <w:r w:rsidR="00916504" w:rsidRPr="00332FC3">
        <w:rPr>
          <w:rFonts w:eastAsia="DengXian"/>
        </w:rPr>
        <w:t>TS</w:t>
      </w:r>
      <w:r w:rsidR="00916504">
        <w:rPr>
          <w:rFonts w:eastAsia="DengXian"/>
        </w:rPr>
        <w:t> </w:t>
      </w:r>
      <w:r w:rsidR="00916504" w:rsidRPr="00332FC3">
        <w:rPr>
          <w:rFonts w:eastAsia="DengXian"/>
        </w:rPr>
        <w:t>26.348:</w:t>
      </w:r>
      <w:r w:rsidRPr="00332FC3">
        <w:rPr>
          <w:rFonts w:eastAsia="DengXian"/>
        </w:rPr>
        <w:t xml:space="preserve"> </w:t>
      </w:r>
      <w:r>
        <w:rPr>
          <w:rFonts w:eastAsia="DengXian"/>
        </w:rPr>
        <w:t>"</w:t>
      </w:r>
      <w:r w:rsidRPr="00332FC3">
        <w:rPr>
          <w:rFonts w:eastAsia="DengXian"/>
        </w:rPr>
        <w:t xml:space="preserve">Northbound Application Programming Interface (API) for Multimedia Broadcast/Multicast Service (MBMS) at the </w:t>
      </w:r>
      <w:proofErr w:type="spellStart"/>
      <w:r w:rsidRPr="00332FC3">
        <w:rPr>
          <w:rFonts w:eastAsia="DengXian"/>
        </w:rPr>
        <w:t>xMB</w:t>
      </w:r>
      <w:proofErr w:type="spellEnd"/>
      <w:r w:rsidRPr="00332FC3">
        <w:rPr>
          <w:rFonts w:eastAsia="DengXian"/>
        </w:rPr>
        <w:t xml:space="preserve"> reference point</w:t>
      </w:r>
      <w:r>
        <w:rPr>
          <w:rFonts w:eastAsia="DengXian"/>
        </w:rPr>
        <w:t>"</w:t>
      </w:r>
      <w:r w:rsidRPr="00332FC3">
        <w:rPr>
          <w:rFonts w:eastAsia="DengXian"/>
        </w:rPr>
        <w:t>.</w:t>
      </w:r>
    </w:p>
    <w:p w14:paraId="6BC5ADFE" w14:textId="17E80FA7" w:rsidR="00731C5F" w:rsidRDefault="00731C5F" w:rsidP="00731C5F">
      <w:pPr>
        <w:pStyle w:val="EX"/>
      </w:pPr>
      <w:r>
        <w:t>[12]</w:t>
      </w:r>
      <w:r>
        <w:tab/>
      </w:r>
      <w:r w:rsidR="00916504">
        <w:t>3GPP TS 23.003:</w:t>
      </w:r>
      <w:r>
        <w:t xml:space="preserve"> "Numbering, Addressing and Identification".</w:t>
      </w:r>
    </w:p>
    <w:p w14:paraId="19B0D22D" w14:textId="208E11DA" w:rsidR="00731C5F" w:rsidRDefault="00731C5F" w:rsidP="00731C5F">
      <w:pPr>
        <w:pStyle w:val="EX"/>
      </w:pPr>
      <w:r>
        <w:t>[13]</w:t>
      </w:r>
      <w:r>
        <w:tab/>
      </w:r>
      <w:r w:rsidR="00916504">
        <w:t>3GPP TS 26.346:</w:t>
      </w:r>
      <w:r>
        <w:t xml:space="preserve"> "MBMS: Protocols and Codecs".</w:t>
      </w:r>
    </w:p>
    <w:p w14:paraId="63653A37" w14:textId="04B92DD7" w:rsidR="002C428B" w:rsidRDefault="00731C5F" w:rsidP="00E37705">
      <w:pPr>
        <w:pStyle w:val="EX"/>
      </w:pPr>
      <w:bookmarkStart w:id="29" w:name="_Toc66391720"/>
      <w:r>
        <w:t>[14]</w:t>
      </w:r>
      <w:r w:rsidR="00087FA9">
        <w:tab/>
        <w:t>Void</w:t>
      </w:r>
      <w:r>
        <w:t>.</w:t>
      </w:r>
    </w:p>
    <w:p w14:paraId="2F7BD500" w14:textId="46EAC98B" w:rsidR="00731C5F" w:rsidRPr="00E37705" w:rsidRDefault="00E37705" w:rsidP="00E37705">
      <w:pPr>
        <w:pStyle w:val="EX"/>
        <w:rPr>
          <w:rFonts w:eastAsia="Yu Mincho"/>
          <w:lang w:eastAsia="ja-JP"/>
        </w:rPr>
      </w:pPr>
      <w:r>
        <w:t>[15]</w:t>
      </w:r>
      <w:r>
        <w:tab/>
      </w:r>
      <w:r w:rsidR="00916504">
        <w:t>3GPP TS 38.413:</w:t>
      </w:r>
      <w:r>
        <w:t xml:space="preserve"> "</w:t>
      </w:r>
      <w:r>
        <w:rPr>
          <w:rFonts w:eastAsia="MS Mincho"/>
        </w:rPr>
        <w:t>NG Application Protocol (NGAP)</w:t>
      </w:r>
      <w:r>
        <w:t>".</w:t>
      </w:r>
    </w:p>
    <w:p w14:paraId="4ABD31FF" w14:textId="2721CB4B" w:rsidR="002C428B" w:rsidRDefault="002C428B" w:rsidP="002C428B">
      <w:pPr>
        <w:pStyle w:val="EX"/>
      </w:pPr>
      <w:bookmarkStart w:id="30" w:name="_Toc70079007"/>
      <w:r>
        <w:t>[16]</w:t>
      </w:r>
      <w:r>
        <w:tab/>
      </w:r>
      <w:r w:rsidR="00916504">
        <w:t>3GPP TS 38.401:</w:t>
      </w:r>
      <w:r>
        <w:t xml:space="preserve"> "</w:t>
      </w:r>
      <w:r w:rsidRPr="002C428B">
        <w:rPr>
          <w:rFonts w:eastAsia="MS Mincho"/>
        </w:rPr>
        <w:t>NG-RAN; Architecture description</w:t>
      </w:r>
      <w:r>
        <w:t>".</w:t>
      </w:r>
    </w:p>
    <w:p w14:paraId="1D84379F" w14:textId="526E4633" w:rsidR="00A86819" w:rsidRPr="00351C97" w:rsidRDefault="00A86819" w:rsidP="00A86819">
      <w:pPr>
        <w:pStyle w:val="EX"/>
        <w:rPr>
          <w:rFonts w:eastAsia="DengXian"/>
          <w:lang w:eastAsia="zh-CN"/>
        </w:rPr>
      </w:pPr>
      <w:r w:rsidRPr="00A54ED5">
        <w:rPr>
          <w:rFonts w:eastAsia="DengXian" w:hint="eastAsia"/>
          <w:lang w:eastAsia="zh-CN"/>
        </w:rPr>
        <w:t>[</w:t>
      </w:r>
      <w:r w:rsidR="005E32C2">
        <w:rPr>
          <w:rFonts w:eastAsia="DengXian"/>
          <w:lang w:eastAsia="zh-CN"/>
        </w:rPr>
        <w:t>17</w:t>
      </w:r>
      <w:r w:rsidRPr="00A54ED5">
        <w:rPr>
          <w:rFonts w:eastAsia="DengXian"/>
          <w:lang w:eastAsia="zh-CN"/>
        </w:rPr>
        <w:t>]</w:t>
      </w:r>
      <w:r w:rsidRPr="00A54ED5">
        <w:rPr>
          <w:rFonts w:eastAsia="DengXian"/>
          <w:lang w:eastAsia="zh-CN"/>
        </w:rPr>
        <w:tab/>
      </w:r>
      <w:r w:rsidR="00916504" w:rsidRPr="009E0DE1">
        <w:t>3GPP</w:t>
      </w:r>
      <w:r w:rsidR="00916504">
        <w:t> </w:t>
      </w:r>
      <w:r w:rsidR="00916504" w:rsidRPr="009E0DE1">
        <w:t>TS</w:t>
      </w:r>
      <w:r w:rsidR="00916504">
        <w:t> </w:t>
      </w:r>
      <w:r w:rsidR="00916504" w:rsidRPr="009E0DE1">
        <w:t>29.244:</w:t>
      </w:r>
      <w:r w:rsidRPr="009E0DE1">
        <w:t xml:space="preserve"> "Interface between the Control Plane and the User Plane Nodes; Stage 3".</w:t>
      </w:r>
    </w:p>
    <w:p w14:paraId="4C4D4E26" w14:textId="54B93885" w:rsidR="00A86819" w:rsidRPr="00A86819" w:rsidRDefault="00F92843" w:rsidP="002C428B">
      <w:pPr>
        <w:pStyle w:val="EX"/>
        <w:rPr>
          <w:rFonts w:eastAsia="Yu Mincho"/>
          <w:lang w:eastAsia="ja-JP"/>
        </w:rPr>
      </w:pPr>
      <w:r>
        <w:rPr>
          <w:rFonts w:eastAsia="Yu Mincho" w:hint="eastAsia"/>
          <w:lang w:eastAsia="ja-JP"/>
        </w:rPr>
        <w:t>[</w:t>
      </w:r>
      <w:r>
        <w:rPr>
          <w:rFonts w:eastAsia="Yu Mincho"/>
          <w:lang w:eastAsia="ja-JP"/>
        </w:rPr>
        <w:t>18]</w:t>
      </w:r>
      <w:r>
        <w:rPr>
          <w:rFonts w:eastAsia="Yu Mincho"/>
          <w:lang w:eastAsia="ja-JP"/>
        </w:rPr>
        <w:tab/>
      </w:r>
      <w:r w:rsidR="00916504">
        <w:rPr>
          <w:rFonts w:eastAsia="Yu Mincho"/>
          <w:lang w:eastAsia="ja-JP"/>
        </w:rPr>
        <w:t>3GPP TS 26.502:</w:t>
      </w:r>
      <w:r>
        <w:rPr>
          <w:rFonts w:eastAsia="Yu Mincho"/>
          <w:lang w:eastAsia="ja-JP"/>
        </w:rPr>
        <w:t xml:space="preserve"> "</w:t>
      </w:r>
      <w:r w:rsidRPr="00F92843">
        <w:rPr>
          <w:rFonts w:eastAsia="Yu Mincho"/>
          <w:lang w:eastAsia="ja-JP"/>
        </w:rPr>
        <w:t>5G Multicast-Broadcast User Service Architecture</w:t>
      </w:r>
      <w:r>
        <w:rPr>
          <w:rFonts w:eastAsia="Yu Mincho"/>
          <w:lang w:eastAsia="ja-JP"/>
        </w:rPr>
        <w:t>".</w:t>
      </w:r>
    </w:p>
    <w:p w14:paraId="158BB17E" w14:textId="40C4B14D" w:rsidR="000C7E9B" w:rsidRPr="00A86819" w:rsidRDefault="000C7E9B" w:rsidP="000C7E9B">
      <w:pPr>
        <w:pStyle w:val="EX"/>
        <w:rPr>
          <w:rFonts w:eastAsia="Yu Mincho"/>
          <w:lang w:eastAsia="ja-JP"/>
        </w:rPr>
      </w:pPr>
      <w:r>
        <w:rPr>
          <w:rFonts w:eastAsia="Yu Mincho" w:hint="eastAsia"/>
          <w:lang w:eastAsia="ja-JP"/>
        </w:rPr>
        <w:t>[</w:t>
      </w:r>
      <w:r>
        <w:rPr>
          <w:rFonts w:eastAsia="Yu Mincho"/>
          <w:lang w:eastAsia="ja-JP"/>
        </w:rPr>
        <w:t>19]</w:t>
      </w:r>
      <w:r>
        <w:rPr>
          <w:rFonts w:eastAsia="Yu Mincho"/>
          <w:lang w:eastAsia="ja-JP"/>
        </w:rPr>
        <w:tab/>
      </w:r>
      <w:r w:rsidR="00916504">
        <w:rPr>
          <w:rFonts w:eastAsia="Yu Mincho"/>
          <w:lang w:eastAsia="ja-JP"/>
        </w:rPr>
        <w:t>3GPP TS 29.510:</w:t>
      </w:r>
      <w:r>
        <w:rPr>
          <w:rFonts w:eastAsia="Yu Mincho"/>
          <w:lang w:eastAsia="ja-JP"/>
        </w:rPr>
        <w:t xml:space="preserve"> "Network Function Repository Services; Stage 3".</w:t>
      </w:r>
    </w:p>
    <w:p w14:paraId="07C25246" w14:textId="2F68E7C8" w:rsidR="002D5225" w:rsidRPr="00A86819" w:rsidRDefault="002D5225" w:rsidP="002D5225">
      <w:pPr>
        <w:pStyle w:val="EX"/>
        <w:rPr>
          <w:rFonts w:eastAsia="Yu Mincho"/>
          <w:lang w:eastAsia="ja-JP"/>
        </w:rPr>
      </w:pPr>
      <w:r>
        <w:rPr>
          <w:rFonts w:eastAsia="Yu Mincho" w:hint="eastAsia"/>
          <w:lang w:eastAsia="ja-JP"/>
        </w:rPr>
        <w:lastRenderedPageBreak/>
        <w:t>[</w:t>
      </w:r>
      <w:r>
        <w:rPr>
          <w:rFonts w:eastAsia="Yu Mincho"/>
          <w:lang w:eastAsia="ja-JP"/>
        </w:rPr>
        <w:t>20]</w:t>
      </w:r>
      <w:r>
        <w:rPr>
          <w:rFonts w:eastAsia="Yu Mincho"/>
          <w:lang w:eastAsia="ja-JP"/>
        </w:rPr>
        <w:tab/>
      </w:r>
      <w:r w:rsidR="00916504">
        <w:rPr>
          <w:rFonts w:eastAsia="Yu Mincho"/>
          <w:lang w:eastAsia="ja-JP"/>
        </w:rPr>
        <w:t>3GPP TS 33.501:</w:t>
      </w:r>
      <w:r>
        <w:rPr>
          <w:rFonts w:eastAsia="Yu Mincho"/>
          <w:lang w:eastAsia="ja-JP"/>
        </w:rPr>
        <w:t xml:space="preserve"> "Security architecture and procedures for 5G system".</w:t>
      </w:r>
    </w:p>
    <w:p w14:paraId="3AE45D93" w14:textId="12891374" w:rsidR="00315CB9" w:rsidRDefault="00315CB9" w:rsidP="00315CB9">
      <w:pPr>
        <w:pStyle w:val="EX"/>
        <w:rPr>
          <w:rFonts w:eastAsia="Yu Mincho"/>
          <w:lang w:eastAsia="ja-JP"/>
        </w:rPr>
      </w:pPr>
      <w:r>
        <w:rPr>
          <w:rFonts w:eastAsia="Yu Mincho"/>
          <w:lang w:eastAsia="ja-JP"/>
        </w:rPr>
        <w:t>[21]</w:t>
      </w:r>
      <w:r>
        <w:rPr>
          <w:rFonts w:eastAsia="Yu Mincho"/>
          <w:lang w:eastAsia="ja-JP"/>
        </w:rPr>
        <w:tab/>
      </w:r>
      <w:r w:rsidR="00916504">
        <w:rPr>
          <w:rFonts w:eastAsia="Yu Mincho"/>
          <w:lang w:eastAsia="ja-JP"/>
        </w:rPr>
        <w:t>3GPP TS 23.289:</w:t>
      </w:r>
      <w:r>
        <w:rPr>
          <w:rFonts w:eastAsia="Yu Mincho"/>
          <w:lang w:eastAsia="ja-JP"/>
        </w:rPr>
        <w:t xml:space="preserve"> "Mission Critical services over 5G System; Stage 2".</w:t>
      </w:r>
    </w:p>
    <w:p w14:paraId="65E695F0" w14:textId="295B03D1" w:rsidR="00315CB9" w:rsidRDefault="00315CB9" w:rsidP="00315CB9">
      <w:pPr>
        <w:pStyle w:val="EX"/>
        <w:rPr>
          <w:rFonts w:eastAsia="Yu Mincho"/>
          <w:lang w:eastAsia="ja-JP"/>
        </w:rPr>
      </w:pPr>
      <w:r>
        <w:rPr>
          <w:rFonts w:eastAsia="Yu Mincho"/>
          <w:lang w:eastAsia="ja-JP"/>
        </w:rPr>
        <w:t>[22]</w:t>
      </w:r>
      <w:r>
        <w:rPr>
          <w:rFonts w:eastAsia="Yu Mincho"/>
          <w:lang w:eastAsia="ja-JP"/>
        </w:rPr>
        <w:tab/>
      </w:r>
      <w:r w:rsidR="00916504">
        <w:rPr>
          <w:rFonts w:eastAsia="Yu Mincho"/>
          <w:lang w:eastAsia="ja-JP"/>
        </w:rPr>
        <w:t>3GPP TS 26.517:</w:t>
      </w:r>
      <w:r>
        <w:rPr>
          <w:rFonts w:eastAsia="Yu Mincho"/>
          <w:lang w:eastAsia="ja-JP"/>
        </w:rPr>
        <w:t xml:space="preserve"> "5G Multicast-Broadcast User Services; Protocols and Formats".</w:t>
      </w:r>
    </w:p>
    <w:p w14:paraId="3EF2F8B6" w14:textId="6EA850E2" w:rsidR="00FD27C5" w:rsidRDefault="00FD27C5" w:rsidP="00FD27C5">
      <w:pPr>
        <w:pStyle w:val="EX"/>
        <w:rPr>
          <w:ins w:id="31" w:author="23.247_CR0127R1 _(Rel-17)_5MBS" w:date="2022-09-08T12:54:00Z"/>
          <w:rFonts w:eastAsia="Yu Mincho"/>
          <w:lang w:eastAsia="ja-JP"/>
        </w:rPr>
      </w:pPr>
      <w:bookmarkStart w:id="32" w:name="_Toc106166757"/>
      <w:ins w:id="33" w:author="23.247_CR0127R1 _(Rel-17)_5MBS" w:date="2022-09-08T12:54:00Z">
        <w:r>
          <w:rPr>
            <w:rFonts w:eastAsia="Yu Mincho"/>
            <w:lang w:eastAsia="ja-JP"/>
          </w:rPr>
          <w:t>[2</w:t>
        </w:r>
        <w:r>
          <w:rPr>
            <w:rFonts w:eastAsia="Yu Mincho"/>
            <w:lang w:eastAsia="ja-JP"/>
          </w:rPr>
          <w:t>3</w:t>
        </w:r>
        <w:r>
          <w:rPr>
            <w:rFonts w:eastAsia="Yu Mincho"/>
            <w:lang w:eastAsia="ja-JP"/>
          </w:rPr>
          <w:t>]</w:t>
        </w:r>
        <w:r>
          <w:rPr>
            <w:rFonts w:eastAsia="Yu Mincho"/>
            <w:lang w:eastAsia="ja-JP"/>
          </w:rPr>
          <w:tab/>
          <w:t>3GPP </w:t>
        </w:r>
      </w:ins>
      <w:ins w:id="34" w:author="23.247_CR0127R1 _(Rel-17)_5MBS" w:date="2022-09-08T12:55:00Z">
        <w:r>
          <w:rPr>
            <w:rFonts w:eastAsia="Yu Mincho"/>
            <w:lang w:eastAsia="ja-JP"/>
          </w:rPr>
          <w:t>TS 29.281: "General Packet Radio System (GPRS) Tunnelling Protocol; User Plane (GTPv1-U)"</w:t>
        </w:r>
      </w:ins>
      <w:ins w:id="35" w:author="23.247_CR0127R1 _(Rel-17)_5MBS" w:date="2022-09-08T12:54:00Z">
        <w:r>
          <w:rPr>
            <w:rFonts w:eastAsia="Yu Mincho"/>
            <w:lang w:eastAsia="ja-JP"/>
          </w:rPr>
          <w:t>.</w:t>
        </w:r>
      </w:ins>
    </w:p>
    <w:p w14:paraId="3CA733DF" w14:textId="77777777" w:rsidR="00731C5F" w:rsidRPr="004D3578" w:rsidRDefault="00731C5F" w:rsidP="00731C5F">
      <w:pPr>
        <w:pStyle w:val="Heading1"/>
      </w:pPr>
      <w:r w:rsidRPr="004D3578">
        <w:t>3</w:t>
      </w:r>
      <w:r w:rsidRPr="004D3578">
        <w:tab/>
      </w:r>
      <w:r>
        <w:t>Definitions of terms and abbreviations</w:t>
      </w:r>
      <w:bookmarkEnd w:id="29"/>
      <w:bookmarkEnd w:id="30"/>
      <w:bookmarkEnd w:id="32"/>
    </w:p>
    <w:p w14:paraId="757DC7CD" w14:textId="77777777" w:rsidR="00731C5F" w:rsidRPr="004D3578" w:rsidRDefault="00731C5F" w:rsidP="00731C5F">
      <w:pPr>
        <w:pStyle w:val="Heading2"/>
      </w:pPr>
      <w:bookmarkStart w:id="36" w:name="_Toc66391721"/>
      <w:bookmarkStart w:id="37" w:name="_Toc70079008"/>
      <w:bookmarkStart w:id="38" w:name="_Toc106166758"/>
      <w:r w:rsidRPr="004D3578">
        <w:t>3.1</w:t>
      </w:r>
      <w:r w:rsidRPr="004D3578">
        <w:tab/>
      </w:r>
      <w:r>
        <w:t>Terms</w:t>
      </w:r>
      <w:bookmarkEnd w:id="36"/>
      <w:bookmarkEnd w:id="37"/>
      <w:bookmarkEnd w:id="38"/>
    </w:p>
    <w:p w14:paraId="756702D9" w14:textId="23D6FE73" w:rsidR="00731C5F" w:rsidRPr="00B21555" w:rsidRDefault="00731C5F" w:rsidP="00731C5F">
      <w:pPr>
        <w:rPr>
          <w:rFonts w:eastAsia="Batang"/>
        </w:rPr>
      </w:pPr>
      <w:r w:rsidRPr="00B21555">
        <w:rPr>
          <w:rFonts w:eastAsia="Batang"/>
        </w:rPr>
        <w:t xml:space="preserve">For the purposes of the present document, the terms and definitions defined in </w:t>
      </w:r>
      <w:r w:rsidR="00916504" w:rsidRPr="00B21555">
        <w:rPr>
          <w:rFonts w:eastAsia="Batang"/>
        </w:rPr>
        <w:t>TR</w:t>
      </w:r>
      <w:r w:rsidR="00916504">
        <w:rPr>
          <w:rFonts w:eastAsia="Batang"/>
        </w:rPr>
        <w:t> </w:t>
      </w:r>
      <w:r w:rsidR="00916504" w:rsidRPr="00B21555">
        <w:rPr>
          <w:rFonts w:eastAsia="Batang"/>
        </w:rPr>
        <w:t>21.905</w:t>
      </w:r>
      <w:r w:rsidR="00916504">
        <w:rPr>
          <w:rFonts w:eastAsia="Batang"/>
        </w:rPr>
        <w:t> </w:t>
      </w:r>
      <w:r w:rsidR="00916504" w:rsidRPr="00B21555">
        <w:rPr>
          <w:rFonts w:eastAsia="Batang"/>
        </w:rPr>
        <w:t>[</w:t>
      </w:r>
      <w:r>
        <w:rPr>
          <w:rFonts w:eastAsia="Batang"/>
        </w:rPr>
        <w:t>1</w:t>
      </w:r>
      <w:r w:rsidRPr="00B21555">
        <w:rPr>
          <w:rFonts w:eastAsia="Batang"/>
        </w:rPr>
        <w:t>] and the following apply:</w:t>
      </w:r>
    </w:p>
    <w:p w14:paraId="0BE536F2" w14:textId="1D344C7E" w:rsidR="00731C5F" w:rsidRPr="00332FC3" w:rsidRDefault="00731C5F" w:rsidP="00731C5F">
      <w:pPr>
        <w:rPr>
          <w:rFonts w:eastAsia="MS Mincho"/>
        </w:rPr>
      </w:pPr>
      <w:r w:rsidRPr="00332FC3">
        <w:rPr>
          <w:b/>
        </w:rPr>
        <w:t>5GC Individual MBS traffic delivery</w:t>
      </w:r>
      <w:r w:rsidRPr="00332FC3">
        <w:t>: 5G CN</w:t>
      </w:r>
      <w:r w:rsidRPr="00332FC3">
        <w:rPr>
          <w:rFonts w:eastAsia="MS Mincho"/>
        </w:rPr>
        <w:t xml:space="preserve"> receives a single copy of MBS data packets and delivers separate copies of those MBS data packets to individual UEs via per-UE PDU sessions, hence for each such UE one PDU session is required to be associated with a </w:t>
      </w:r>
      <w:r w:rsidR="00087FA9">
        <w:rPr>
          <w:rFonts w:eastAsia="MS Mincho"/>
        </w:rPr>
        <w:t>Multicast MBS S</w:t>
      </w:r>
      <w:r w:rsidRPr="00332FC3">
        <w:rPr>
          <w:rFonts w:eastAsia="MS Mincho"/>
        </w:rPr>
        <w:t>ession.</w:t>
      </w:r>
    </w:p>
    <w:p w14:paraId="15850B6C" w14:textId="7A6746FA" w:rsidR="002F0855" w:rsidRDefault="00731C5F" w:rsidP="00FE671A">
      <w:pPr>
        <w:rPr>
          <w:rFonts w:eastAsia="MS Mincho"/>
        </w:rPr>
      </w:pPr>
      <w:r w:rsidRPr="00332FC3">
        <w:rPr>
          <w:b/>
        </w:rPr>
        <w:t xml:space="preserve">5GC </w:t>
      </w:r>
      <w:r w:rsidR="00087FA9">
        <w:rPr>
          <w:b/>
        </w:rPr>
        <w:t>S</w:t>
      </w:r>
      <w:r w:rsidRPr="00332FC3">
        <w:rPr>
          <w:b/>
        </w:rPr>
        <w:t>hared MBS traffic delivery</w:t>
      </w:r>
      <w:r w:rsidRPr="00332FC3">
        <w:t xml:space="preserve">: </w:t>
      </w:r>
      <w:r w:rsidRPr="00332FC3">
        <w:rPr>
          <w:rFonts w:eastAsia="MS Mincho"/>
        </w:rPr>
        <w:t>5G CN receives a single copy of MBS data packets and delivers a single copy of those MBS data packets to a RAN node.</w:t>
      </w:r>
    </w:p>
    <w:p w14:paraId="3D3E0C6D" w14:textId="1E929679" w:rsidR="002C428B" w:rsidRDefault="00FE671A" w:rsidP="00FE671A">
      <w:pPr>
        <w:rPr>
          <w:rFonts w:eastAsia="MS Mincho"/>
        </w:rPr>
      </w:pPr>
      <w:r w:rsidRPr="00C26BC5">
        <w:rPr>
          <w:b/>
        </w:rPr>
        <w:t>Area Session I</w:t>
      </w:r>
      <w:r>
        <w:rPr>
          <w:b/>
        </w:rPr>
        <w:t>dentifier</w:t>
      </w:r>
      <w:r w:rsidRPr="00C26BC5">
        <w:rPr>
          <w:b/>
        </w:rPr>
        <w:t>:</w:t>
      </w:r>
      <w:r>
        <w:rPr>
          <w:b/>
        </w:rPr>
        <w:t xml:space="preserve"> </w:t>
      </w:r>
      <w:r>
        <w:t xml:space="preserve">A unique identifier within an MBS Session used </w:t>
      </w:r>
      <w:r>
        <w:rPr>
          <w:rFonts w:hint="eastAsia"/>
          <w:lang w:eastAsia="zh-CN"/>
        </w:rPr>
        <w:t xml:space="preserve">for </w:t>
      </w:r>
      <w:r>
        <w:rPr>
          <w:lang w:eastAsia="zh-CN"/>
        </w:rPr>
        <w:t xml:space="preserve">an </w:t>
      </w:r>
      <w:r>
        <w:rPr>
          <w:rFonts w:hint="eastAsia"/>
          <w:lang w:eastAsia="zh-CN"/>
        </w:rPr>
        <w:t>MBS session with location dependent content</w:t>
      </w:r>
      <w:r>
        <w:t>. When present</w:t>
      </w:r>
      <w:r w:rsidR="00315CB9">
        <w:t>,</w:t>
      </w:r>
      <w:r>
        <w:t xml:space="preserve"> the Area Session ID</w:t>
      </w:r>
      <w:r w:rsidR="00B44FFB">
        <w:t>,</w:t>
      </w:r>
      <w:r>
        <w:t xml:space="preserve"> together with the TMGI</w:t>
      </w:r>
      <w:r w:rsidR="00B44FFB">
        <w:t>, is used to</w:t>
      </w:r>
      <w:r>
        <w:t xml:space="preserve"> uniquely identify the data flow of an MBS Session </w:t>
      </w:r>
      <w:r>
        <w:rPr>
          <w:rFonts w:hint="eastAsia"/>
          <w:lang w:eastAsia="zh-CN"/>
        </w:rPr>
        <w:t>in a specific MBS service area</w:t>
      </w:r>
      <w:r>
        <w:t>.</w:t>
      </w:r>
    </w:p>
    <w:p w14:paraId="14F4B43F" w14:textId="11831230" w:rsidR="00E37705" w:rsidRDefault="00E37705" w:rsidP="00E37705">
      <w:pPr>
        <w:rPr>
          <w:rFonts w:eastAsia="MS Mincho"/>
          <w:lang w:eastAsia="ja-JP"/>
        </w:rPr>
      </w:pPr>
      <w:r>
        <w:rPr>
          <w:rFonts w:eastAsia="MS Mincho"/>
          <w:b/>
        </w:rPr>
        <w:t>Associated PDU Session:</w:t>
      </w:r>
      <w:r>
        <w:rPr>
          <w:rFonts w:eastAsia="MS Mincho"/>
        </w:rPr>
        <w:t xml:space="preserve"> </w:t>
      </w:r>
      <w:r>
        <w:rPr>
          <w:lang w:eastAsia="ko-KR"/>
        </w:rPr>
        <w:t>A PDU Session associated to a multicast</w:t>
      </w:r>
      <w:r w:rsidR="000C7E9B">
        <w:rPr>
          <w:lang w:eastAsia="ko-KR"/>
        </w:rPr>
        <w:t xml:space="preserve"> MBS</w:t>
      </w:r>
      <w:r>
        <w:rPr>
          <w:lang w:eastAsia="ko-KR"/>
        </w:rPr>
        <w:t xml:space="preserve"> session that is used for 5GC Individual MBS traffic delivery method and for signalling related to a user's participation in a multicast</w:t>
      </w:r>
      <w:r w:rsidR="000C7E9B">
        <w:rPr>
          <w:lang w:eastAsia="ko-KR"/>
        </w:rPr>
        <w:t xml:space="preserve"> MBS</w:t>
      </w:r>
      <w:r>
        <w:rPr>
          <w:lang w:eastAsia="ko-KR"/>
        </w:rPr>
        <w:t xml:space="preserve"> session such as join and leave requests.</w:t>
      </w:r>
    </w:p>
    <w:p w14:paraId="73799BFB" w14:textId="4ADE79CF" w:rsidR="00731C5F" w:rsidRPr="00E37705" w:rsidRDefault="00E37705" w:rsidP="00731C5F">
      <w:pPr>
        <w:rPr>
          <w:rFonts w:eastAsia="MS Mincho"/>
        </w:rPr>
      </w:pPr>
      <w:r>
        <w:rPr>
          <w:rFonts w:eastAsia="MS Mincho"/>
          <w:b/>
        </w:rPr>
        <w:t>Associated QoS Flow:</w:t>
      </w:r>
      <w:r>
        <w:rPr>
          <w:rFonts w:eastAsia="MS Mincho"/>
        </w:rPr>
        <w:t xml:space="preserve"> A unicast QoS Flow that belongs to the associated PDU Session and is used for </w:t>
      </w:r>
      <w:r>
        <w:t xml:space="preserve">5GC Individual MBS traffic delivery method. The </w:t>
      </w:r>
      <w:r>
        <w:rPr>
          <w:rFonts w:eastAsia="MS Mincho"/>
        </w:rPr>
        <w:t xml:space="preserve">associated QoS Flow is mapped </w:t>
      </w:r>
      <w:r w:rsidR="00505523">
        <w:rPr>
          <w:rFonts w:eastAsia="MS Mincho"/>
        </w:rPr>
        <w:t>from</w:t>
      </w:r>
      <w:r w:rsidR="00505523">
        <w:rPr>
          <w:lang w:eastAsia="zh-CN"/>
        </w:rPr>
        <w:t xml:space="preserve"> </w:t>
      </w:r>
      <w:r>
        <w:rPr>
          <w:lang w:eastAsia="zh-CN"/>
        </w:rPr>
        <w:t>a multicast QoS Flow in a multicast MBS session.</w:t>
      </w:r>
    </w:p>
    <w:p w14:paraId="1B61E39F" w14:textId="56465AAE" w:rsidR="00731C5F" w:rsidRPr="00332FC3" w:rsidRDefault="00731C5F" w:rsidP="00731C5F">
      <w:r w:rsidRPr="00332FC3">
        <w:rPr>
          <w:b/>
        </w:rPr>
        <w:t xml:space="preserve">Broadcast communication service: </w:t>
      </w:r>
      <w:r w:rsidRPr="00332FC3">
        <w:t xml:space="preserve">A </w:t>
      </w:r>
      <w:r>
        <w:t xml:space="preserve">5GS </w:t>
      </w:r>
      <w:r w:rsidRPr="00332FC3">
        <w:t>communication service in which the same service and the same specific content data are provided simultaneously to all UEs in a geographical area (i.e</w:t>
      </w:r>
      <w:r w:rsidR="00916504">
        <w:t xml:space="preserve">. </w:t>
      </w:r>
      <w:r w:rsidRPr="00332FC3">
        <w:t>all UEs in the broadcast coverage area are authorized to receive the data).</w:t>
      </w:r>
    </w:p>
    <w:p w14:paraId="156612EC" w14:textId="77777777" w:rsidR="00731C5F" w:rsidRPr="00717AE3" w:rsidRDefault="00731C5F" w:rsidP="00731C5F">
      <w:pPr>
        <w:pStyle w:val="NO"/>
      </w:pPr>
      <w:r w:rsidRPr="00B21555">
        <w:t>NOTE</w:t>
      </w:r>
      <w:r>
        <w:t> </w:t>
      </w:r>
      <w:r w:rsidRPr="00B21555">
        <w:t>1:</w:t>
      </w:r>
      <w:r w:rsidRPr="00B21555">
        <w:tab/>
        <w:t>For the broadcast communication service, the content provider and network may not be aware whether the authorized UEs are actually receiving the data being delivered.</w:t>
      </w:r>
    </w:p>
    <w:p w14:paraId="07F09824" w14:textId="77777777" w:rsidR="00731C5F" w:rsidRPr="00332FC3" w:rsidRDefault="00731C5F" w:rsidP="00731C5F">
      <w:r w:rsidRPr="00332FC3">
        <w:rPr>
          <w:b/>
        </w:rPr>
        <w:t>Broadcast</w:t>
      </w:r>
      <w:r>
        <w:rPr>
          <w:b/>
        </w:rPr>
        <w:t xml:space="preserve"> MBS</w:t>
      </w:r>
      <w:r w:rsidRPr="00332FC3">
        <w:rPr>
          <w:b/>
        </w:rPr>
        <w:t xml:space="preserve"> session: </w:t>
      </w:r>
      <w:r w:rsidRPr="00332FC3">
        <w:t>A</w:t>
      </w:r>
      <w:r>
        <w:t>n</w:t>
      </w:r>
      <w:r w:rsidRPr="00332FC3">
        <w:t xml:space="preserve"> </w:t>
      </w:r>
      <w:r>
        <w:t xml:space="preserve">MBS </w:t>
      </w:r>
      <w:r w:rsidRPr="00332FC3">
        <w:t xml:space="preserve">session to deliver the broadcast communication service. A broadcast </w:t>
      </w:r>
      <w:r>
        <w:t xml:space="preserve">MBS </w:t>
      </w:r>
      <w:r w:rsidRPr="00332FC3">
        <w:t>session is characterised by the content to send and the geographical area where to distribute it.</w:t>
      </w:r>
    </w:p>
    <w:p w14:paraId="34095D98" w14:textId="487732BE" w:rsidR="00731C5F" w:rsidRPr="00332FC3" w:rsidRDefault="00731C5F" w:rsidP="00731C5F">
      <w:r w:rsidRPr="00332FC3">
        <w:rPr>
          <w:b/>
        </w:rPr>
        <w:t>Broadcast service area:</w:t>
      </w:r>
      <w:r w:rsidRPr="00332FC3">
        <w:t xml:space="preserve"> The area within which data of one or multiple Broadcast</w:t>
      </w:r>
      <w:r w:rsidR="00315CB9">
        <w:t xml:space="preserve"> MBS</w:t>
      </w:r>
      <w:r w:rsidRPr="00332FC3">
        <w:t xml:space="preserve"> session(s) are sent.</w:t>
      </w:r>
    </w:p>
    <w:p w14:paraId="665852C1" w14:textId="5E35199C" w:rsidR="00731C5F" w:rsidRPr="00332FC3" w:rsidRDefault="00731C5F" w:rsidP="00731C5F">
      <w:r w:rsidRPr="00332FC3">
        <w:rPr>
          <w:b/>
          <w:bCs/>
        </w:rPr>
        <w:t>MBS QoS Flow</w:t>
      </w:r>
      <w:r w:rsidRPr="00332FC3">
        <w:t>: The finest granularity for QoS forwarding treatment for MBS data. Providing different QoS forwarding treatment requires separate MBS QoS Flow</w:t>
      </w:r>
      <w:r>
        <w:rPr>
          <w:lang w:val="en-US"/>
        </w:rPr>
        <w:t>s</w:t>
      </w:r>
      <w:r w:rsidRPr="00332FC3">
        <w:t xml:space="preserve"> in </w:t>
      </w:r>
      <w:r>
        <w:t>5GS supporting MBS</w:t>
      </w:r>
      <w:r w:rsidRPr="00332FC3">
        <w:t>.</w:t>
      </w:r>
    </w:p>
    <w:p w14:paraId="656B9B57" w14:textId="77777777" w:rsidR="00731C5F" w:rsidRDefault="00731C5F" w:rsidP="00731C5F">
      <w:r>
        <w:rPr>
          <w:b/>
          <w:bCs/>
        </w:rPr>
        <w:t>MBS Service Announcement:</w:t>
      </w:r>
      <w:r>
        <w:t xml:space="preserve"> Mechanism to allow users to be informed about the </w:t>
      </w:r>
      <w:r w:rsidRPr="00332FC3">
        <w:t xml:space="preserve">available </w:t>
      </w:r>
      <w:r>
        <w:t>MBS services.</w:t>
      </w:r>
    </w:p>
    <w:p w14:paraId="6C3341A7" w14:textId="0825E61E" w:rsidR="00731C5F" w:rsidRPr="00332FC3" w:rsidRDefault="00731C5F" w:rsidP="00731C5F">
      <w:pPr>
        <w:rPr>
          <w:lang w:eastAsia="zh-CN"/>
        </w:rPr>
      </w:pPr>
      <w:r w:rsidRPr="00332FC3">
        <w:rPr>
          <w:b/>
        </w:rPr>
        <w:t>MBS session:</w:t>
      </w:r>
      <w:r w:rsidRPr="00332FC3">
        <w:t xml:space="preserve"> A multicast</w:t>
      </w:r>
      <w:r w:rsidR="00315CB9">
        <w:t xml:space="preserve"> MBS</w:t>
      </w:r>
      <w:r w:rsidRPr="00332FC3">
        <w:t xml:space="preserve"> session or a broadcast</w:t>
      </w:r>
      <w:r w:rsidR="00315CB9">
        <w:t xml:space="preserve"> MBS</w:t>
      </w:r>
      <w:r w:rsidRPr="00332FC3">
        <w:t xml:space="preserve"> session.</w:t>
      </w:r>
    </w:p>
    <w:p w14:paraId="2AF12123" w14:textId="037C2F65" w:rsidR="000C7E9B" w:rsidRPr="00003F9A" w:rsidRDefault="000C7E9B" w:rsidP="00731C5F">
      <w:r w:rsidRPr="00003F9A">
        <w:rPr>
          <w:b/>
          <w:bCs/>
        </w:rPr>
        <w:t>MBS service area:</w:t>
      </w:r>
      <w:r>
        <w:t xml:space="preserve"> The area within which data of one Multicast or Broadcast MBS session may be sent. For location dependent MBS, for each MBS service area, an Area Session ID, which is unique per MBS Session ID, is allocated and the same location dependent content data for an MBS session is delivered to the UE(s) within an MBS service area.</w:t>
      </w:r>
    </w:p>
    <w:p w14:paraId="056A96D6" w14:textId="14379A14" w:rsidR="00731C5F" w:rsidRPr="00332FC3" w:rsidRDefault="00731C5F" w:rsidP="00731C5F">
      <w:r w:rsidRPr="00332FC3">
        <w:rPr>
          <w:b/>
        </w:rPr>
        <w:t xml:space="preserve">Multicast communication service: </w:t>
      </w:r>
      <w:r w:rsidRPr="00332FC3">
        <w:t xml:space="preserve">A </w:t>
      </w:r>
      <w:r>
        <w:t xml:space="preserve">5GS </w:t>
      </w:r>
      <w:r w:rsidRPr="00332FC3">
        <w:t>communication service in which the same service and the same specific content data are provided simultaneously to a dedicated set of UEs (i.e</w:t>
      </w:r>
      <w:r w:rsidR="00916504">
        <w:t xml:space="preserve">. </w:t>
      </w:r>
      <w:r w:rsidRPr="00332FC3">
        <w:t>not all UEs in the coverage</w:t>
      </w:r>
      <w:r w:rsidR="000C7E9B">
        <w:t xml:space="preserve"> of the MBS service area</w:t>
      </w:r>
      <w:r w:rsidRPr="00332FC3">
        <w:t xml:space="preserve"> are authorized to receive the data).</w:t>
      </w:r>
    </w:p>
    <w:p w14:paraId="65294A42" w14:textId="77777777" w:rsidR="00731C5F" w:rsidRPr="00B21555" w:rsidRDefault="00731C5F" w:rsidP="00731C5F">
      <w:pPr>
        <w:pStyle w:val="NO"/>
      </w:pPr>
      <w:r>
        <w:t>NOTE 2</w:t>
      </w:r>
      <w:r w:rsidRPr="00B21555">
        <w:t>:</w:t>
      </w:r>
      <w:r w:rsidRPr="00B21555">
        <w:tab/>
      </w:r>
      <w:r w:rsidRPr="00332FC3">
        <w:t xml:space="preserve">For multicast communication service, </w:t>
      </w:r>
      <w:r w:rsidRPr="00332FC3">
        <w:rPr>
          <w:lang w:eastAsia="zh-CN"/>
        </w:rPr>
        <w:t>t</w:t>
      </w:r>
      <w:r w:rsidRPr="00332FC3">
        <w:t>he content provider and network can be aware whether the authorized UEs are actually receiving the data being delivered</w:t>
      </w:r>
      <w:r w:rsidRPr="00B21555">
        <w:t>.</w:t>
      </w:r>
    </w:p>
    <w:p w14:paraId="7C12C0DB" w14:textId="0E2CE4CB" w:rsidR="00731C5F" w:rsidRPr="00332FC3" w:rsidRDefault="00731C5F" w:rsidP="00731C5F">
      <w:r w:rsidRPr="00332FC3">
        <w:rPr>
          <w:b/>
        </w:rPr>
        <w:lastRenderedPageBreak/>
        <w:t xml:space="preserve">Multicast </w:t>
      </w:r>
      <w:r>
        <w:rPr>
          <w:b/>
        </w:rPr>
        <w:t xml:space="preserve">MBS </w:t>
      </w:r>
      <w:r w:rsidRPr="00332FC3">
        <w:rPr>
          <w:b/>
        </w:rPr>
        <w:t xml:space="preserve">session: </w:t>
      </w:r>
      <w:r w:rsidRPr="00332FC3">
        <w:t>A</w:t>
      </w:r>
      <w:r>
        <w:t>n</w:t>
      </w:r>
      <w:r w:rsidRPr="00332FC3">
        <w:t xml:space="preserve"> </w:t>
      </w:r>
      <w:r>
        <w:t xml:space="preserve">MBS </w:t>
      </w:r>
      <w:r w:rsidRPr="00332FC3">
        <w:t xml:space="preserve">session to deliver the multicast communication service. A multicast </w:t>
      </w:r>
      <w:r>
        <w:t xml:space="preserve">MBS </w:t>
      </w:r>
      <w:r w:rsidRPr="00332FC3">
        <w:t xml:space="preserve">session is characterised by the content to send, by the list of UEs that may receive the service and optionally by a </w:t>
      </w:r>
      <w:r w:rsidR="000C7E9B">
        <w:t xml:space="preserve">geographical </w:t>
      </w:r>
      <w:r w:rsidRPr="00332FC3">
        <w:t>area where to distribute it.</w:t>
      </w:r>
    </w:p>
    <w:p w14:paraId="49ACBED4" w14:textId="77777777" w:rsidR="00731C5F" w:rsidRPr="004D3578" w:rsidRDefault="00731C5F" w:rsidP="00731C5F">
      <w:pPr>
        <w:pStyle w:val="Heading2"/>
      </w:pPr>
      <w:bookmarkStart w:id="39" w:name="_Toc66391722"/>
      <w:bookmarkStart w:id="40" w:name="_Toc70079009"/>
      <w:bookmarkStart w:id="41" w:name="_Toc106166759"/>
      <w:r w:rsidRPr="004D3578">
        <w:t>3.</w:t>
      </w:r>
      <w:r>
        <w:t>2</w:t>
      </w:r>
      <w:r w:rsidRPr="004D3578">
        <w:tab/>
        <w:t>Abbreviations</w:t>
      </w:r>
      <w:bookmarkEnd w:id="39"/>
      <w:bookmarkEnd w:id="40"/>
      <w:bookmarkEnd w:id="41"/>
    </w:p>
    <w:p w14:paraId="0321AC0D" w14:textId="4E3925C2" w:rsidR="00731C5F" w:rsidRPr="004D3578" w:rsidRDefault="00731C5F" w:rsidP="00731C5F">
      <w:pPr>
        <w:keepNext/>
      </w:pPr>
      <w:r w:rsidRPr="004D3578">
        <w:t xml:space="preserve">For the purposes of the present document, the abbreviations given in </w:t>
      </w:r>
      <w:r w:rsidR="00916504">
        <w:t>TR </w:t>
      </w:r>
      <w:r w:rsidR="00916504" w:rsidRPr="004D3578">
        <w:t>21.905</w:t>
      </w:r>
      <w:r w:rsidR="00916504">
        <w:t> </w:t>
      </w:r>
      <w:r w:rsidR="00916504" w:rsidRPr="004D3578">
        <w:t>[</w:t>
      </w:r>
      <w:r w:rsidRPr="004D3578">
        <w:t>1]</w:t>
      </w:r>
      <w:r>
        <w:t xml:space="preserve">, </w:t>
      </w:r>
      <w:r w:rsidR="00916504">
        <w:t>TS 23.501 [</w:t>
      </w:r>
      <w:r>
        <w:t>5]</w:t>
      </w:r>
      <w:r w:rsidRPr="004D3578">
        <w:t xml:space="preserve"> and the following apply. An abbreviation defined in the present document takes precedence over the definition of the same abbreviation, if any, in </w:t>
      </w:r>
      <w:r w:rsidR="00916504">
        <w:t>TR </w:t>
      </w:r>
      <w:r w:rsidR="00916504" w:rsidRPr="004D3578">
        <w:t>21.905</w:t>
      </w:r>
      <w:r w:rsidR="00916504">
        <w:t> </w:t>
      </w:r>
      <w:r w:rsidR="00916504" w:rsidRPr="004D3578">
        <w:t>[</w:t>
      </w:r>
      <w:r w:rsidRPr="004D3578">
        <w:t>1].</w:t>
      </w:r>
    </w:p>
    <w:p w14:paraId="256A48E0" w14:textId="77777777" w:rsidR="002F0855" w:rsidRPr="00E70C59" w:rsidRDefault="008546D4" w:rsidP="008546D4">
      <w:pPr>
        <w:pStyle w:val="EW"/>
        <w:rPr>
          <w:rFonts w:eastAsia="SimSun"/>
          <w:bCs/>
        </w:rPr>
      </w:pPr>
      <w:r w:rsidRPr="00E70C59">
        <w:rPr>
          <w:rFonts w:eastAsia="SimSun"/>
          <w:bCs/>
        </w:rPr>
        <w:t>CDN</w:t>
      </w:r>
      <w:r w:rsidRPr="00E70C59">
        <w:rPr>
          <w:rFonts w:eastAsia="SimSun"/>
          <w:bCs/>
        </w:rPr>
        <w:tab/>
        <w:t>Content Delivery Network</w:t>
      </w:r>
    </w:p>
    <w:p w14:paraId="2C41D0CF" w14:textId="29C7D688" w:rsidR="002D5225" w:rsidRDefault="002D5225" w:rsidP="008546D4">
      <w:pPr>
        <w:pStyle w:val="EW"/>
        <w:rPr>
          <w:rFonts w:eastAsia="SimSun"/>
          <w:bCs/>
        </w:rPr>
      </w:pPr>
      <w:r>
        <w:rPr>
          <w:rFonts w:eastAsia="SimSun"/>
          <w:bCs/>
        </w:rPr>
        <w:t>FEC</w:t>
      </w:r>
      <w:r>
        <w:rPr>
          <w:rFonts w:eastAsia="SimSun"/>
          <w:bCs/>
        </w:rPr>
        <w:tab/>
        <w:t>Forward Error Correction</w:t>
      </w:r>
    </w:p>
    <w:p w14:paraId="0C1E57ED" w14:textId="58DCDE1D" w:rsidR="002D5225" w:rsidRDefault="002D5225" w:rsidP="008546D4">
      <w:pPr>
        <w:pStyle w:val="EW"/>
        <w:rPr>
          <w:rFonts w:eastAsia="SimSun"/>
          <w:bCs/>
        </w:rPr>
      </w:pPr>
      <w:r>
        <w:rPr>
          <w:rFonts w:eastAsia="SimSun"/>
          <w:bCs/>
        </w:rPr>
        <w:t>FSA</w:t>
      </w:r>
      <w:r>
        <w:rPr>
          <w:rFonts w:eastAsia="SimSun"/>
          <w:bCs/>
        </w:rPr>
        <w:tab/>
        <w:t>Frequency Selection Area</w:t>
      </w:r>
    </w:p>
    <w:p w14:paraId="50AC8692" w14:textId="09B2F47D" w:rsidR="002D5225" w:rsidRDefault="002D5225" w:rsidP="008546D4">
      <w:pPr>
        <w:pStyle w:val="EW"/>
        <w:rPr>
          <w:rFonts w:eastAsia="SimSun"/>
          <w:bCs/>
        </w:rPr>
      </w:pPr>
      <w:r>
        <w:rPr>
          <w:rFonts w:eastAsia="SimSun"/>
          <w:bCs/>
        </w:rPr>
        <w:t>LL SSM</w:t>
      </w:r>
      <w:r>
        <w:rPr>
          <w:rFonts w:eastAsia="SimSun"/>
          <w:bCs/>
        </w:rPr>
        <w:tab/>
        <w:t>Lower Layer SSM</w:t>
      </w:r>
    </w:p>
    <w:p w14:paraId="7B627B04" w14:textId="7284187E" w:rsidR="008546D4" w:rsidRPr="00E70C59" w:rsidRDefault="008546D4" w:rsidP="008546D4">
      <w:pPr>
        <w:pStyle w:val="EW"/>
        <w:rPr>
          <w:rFonts w:eastAsia="SimSun"/>
          <w:bCs/>
        </w:rPr>
      </w:pPr>
      <w:r w:rsidRPr="00E70C59">
        <w:rPr>
          <w:rFonts w:eastAsia="SimSun"/>
          <w:bCs/>
        </w:rPr>
        <w:t>MBMS</w:t>
      </w:r>
      <w:r w:rsidRPr="00E70C59">
        <w:rPr>
          <w:rFonts w:eastAsia="SimSun"/>
          <w:bCs/>
        </w:rPr>
        <w:tab/>
      </w:r>
      <w:r w:rsidRPr="00E70C59">
        <w:rPr>
          <w:lang w:eastAsia="ko-KR"/>
        </w:rPr>
        <w:t>Multimedia Broadcast/Multicast Service</w:t>
      </w:r>
    </w:p>
    <w:p w14:paraId="765CE4AD" w14:textId="77777777" w:rsidR="00731C5F" w:rsidRDefault="00731C5F" w:rsidP="00731C5F">
      <w:pPr>
        <w:pStyle w:val="EW"/>
        <w:rPr>
          <w:rFonts w:eastAsia="SimSun"/>
          <w:lang w:eastAsia="ja-JP"/>
        </w:rPr>
      </w:pPr>
      <w:r>
        <w:rPr>
          <w:rFonts w:eastAsia="SimSun"/>
          <w:bCs/>
        </w:rPr>
        <w:t>MBS</w:t>
      </w:r>
      <w:r>
        <w:rPr>
          <w:rFonts w:eastAsia="SimSun"/>
          <w:bCs/>
        </w:rPr>
        <w:tab/>
      </w:r>
      <w:r>
        <w:rPr>
          <w:rFonts w:eastAsia="SimSun"/>
        </w:rPr>
        <w:t>Multicast/Broadcast Service.</w:t>
      </w:r>
    </w:p>
    <w:p w14:paraId="0FBFB659" w14:textId="765E1C9B" w:rsidR="00731C5F" w:rsidRDefault="00731C5F" w:rsidP="00731C5F">
      <w:pPr>
        <w:pStyle w:val="EW"/>
      </w:pPr>
      <w:r>
        <w:rPr>
          <w:rFonts w:hint="eastAsia"/>
        </w:rPr>
        <w:t>M</w:t>
      </w:r>
      <w:r>
        <w:t>BSF</w:t>
      </w:r>
      <w:r>
        <w:tab/>
        <w:t>Multicast/Broadcast Service Function</w:t>
      </w:r>
      <w:r w:rsidR="00CB570E">
        <w:t>.</w:t>
      </w:r>
    </w:p>
    <w:p w14:paraId="48C33E36" w14:textId="137C6DB5" w:rsidR="00731C5F" w:rsidRDefault="00731C5F" w:rsidP="00731C5F">
      <w:pPr>
        <w:pStyle w:val="EW"/>
      </w:pPr>
      <w:r>
        <w:rPr>
          <w:rFonts w:hint="eastAsia"/>
        </w:rPr>
        <w:t>M</w:t>
      </w:r>
      <w:r>
        <w:t>BSTF</w:t>
      </w:r>
      <w:r>
        <w:tab/>
        <w:t>Multicast/Broadcast Service Transport Function</w:t>
      </w:r>
      <w:r w:rsidR="00CB570E">
        <w:t>.</w:t>
      </w:r>
    </w:p>
    <w:p w14:paraId="54F11CAB" w14:textId="3C97FB08" w:rsidR="002D5225" w:rsidRDefault="002D5225" w:rsidP="008546D4">
      <w:pPr>
        <w:pStyle w:val="EW"/>
      </w:pPr>
      <w:r>
        <w:t>MB-SMF</w:t>
      </w:r>
      <w:r>
        <w:tab/>
        <w:t>Multicast/Broadcast Session Management Function.</w:t>
      </w:r>
    </w:p>
    <w:p w14:paraId="461FE414" w14:textId="1CED415C" w:rsidR="008546D4" w:rsidRPr="00E70C59" w:rsidRDefault="008546D4" w:rsidP="008546D4">
      <w:pPr>
        <w:pStyle w:val="EW"/>
      </w:pPr>
      <w:r w:rsidRPr="00E70C59">
        <w:t>MB-UPF</w:t>
      </w:r>
      <w:r w:rsidRPr="00E70C59">
        <w:tab/>
        <w:t>Multicast/Broadcast User Plane Function</w:t>
      </w:r>
    </w:p>
    <w:p w14:paraId="507DAB4E" w14:textId="77777777" w:rsidR="008546D4" w:rsidRPr="00E70C59" w:rsidRDefault="008546D4" w:rsidP="008546D4">
      <w:pPr>
        <w:pStyle w:val="EW"/>
      </w:pPr>
      <w:r w:rsidRPr="00E70C59">
        <w:t>PTM</w:t>
      </w:r>
      <w:r w:rsidRPr="00E70C59">
        <w:tab/>
        <w:t>Point To Multipoint</w:t>
      </w:r>
    </w:p>
    <w:p w14:paraId="0021B997" w14:textId="77777777" w:rsidR="008546D4" w:rsidRPr="00E70C59" w:rsidRDefault="008546D4" w:rsidP="008546D4">
      <w:pPr>
        <w:pStyle w:val="EW"/>
      </w:pPr>
      <w:r w:rsidRPr="00E70C59">
        <w:t>PTP</w:t>
      </w:r>
      <w:r w:rsidRPr="00E70C59">
        <w:tab/>
        <w:t>Point To Point</w:t>
      </w:r>
    </w:p>
    <w:p w14:paraId="28D978B3" w14:textId="66427EC3" w:rsidR="008546D4" w:rsidRPr="00E70C59" w:rsidRDefault="008546D4" w:rsidP="008546D4">
      <w:pPr>
        <w:pStyle w:val="EW"/>
      </w:pPr>
      <w:r w:rsidRPr="00E70C59">
        <w:rPr>
          <w:rFonts w:hint="eastAsia"/>
        </w:rPr>
        <w:t>SSM</w:t>
      </w:r>
      <w:r w:rsidRPr="00E70C59">
        <w:rPr>
          <w:rFonts w:hint="eastAsia"/>
        </w:rPr>
        <w:tab/>
        <w:t xml:space="preserve">Source Specific </w:t>
      </w:r>
      <w:r w:rsidR="000C7E9B">
        <w:t xml:space="preserve">IP </w:t>
      </w:r>
      <w:r w:rsidRPr="00E70C59">
        <w:rPr>
          <w:rFonts w:hint="eastAsia"/>
        </w:rPr>
        <w:t>Multicast address</w:t>
      </w:r>
      <w:r w:rsidRPr="00E70C59">
        <w:t>.</w:t>
      </w:r>
    </w:p>
    <w:p w14:paraId="05367B35" w14:textId="68F82A73" w:rsidR="00731C5F" w:rsidRPr="004D3578" w:rsidRDefault="008546D4" w:rsidP="008546D4">
      <w:pPr>
        <w:pStyle w:val="EW"/>
      </w:pPr>
      <w:r w:rsidRPr="00E70C59">
        <w:rPr>
          <w:noProof/>
        </w:rPr>
        <w:t>TMGI</w:t>
      </w:r>
      <w:r w:rsidRPr="00E70C59">
        <w:rPr>
          <w:noProof/>
        </w:rPr>
        <w:tab/>
        <w:t>Temporary Mobile Group Identity</w:t>
      </w:r>
    </w:p>
    <w:p w14:paraId="16214EB6" w14:textId="77777777" w:rsidR="00731C5F" w:rsidRPr="004D3578" w:rsidRDefault="00731C5F" w:rsidP="00731C5F">
      <w:pPr>
        <w:pStyle w:val="Heading1"/>
      </w:pPr>
      <w:bookmarkStart w:id="42" w:name="_Toc66391723"/>
      <w:bookmarkStart w:id="43" w:name="_Toc70079010"/>
      <w:bookmarkStart w:id="44" w:name="_Toc106166760"/>
      <w:r w:rsidRPr="004D3578">
        <w:t>4</w:t>
      </w:r>
      <w:r w:rsidRPr="004D3578">
        <w:tab/>
      </w:r>
      <w:r w:rsidRPr="000C2A37">
        <w:t>General Concept</w:t>
      </w:r>
      <w:bookmarkEnd w:id="42"/>
      <w:bookmarkEnd w:id="43"/>
      <w:bookmarkEnd w:id="44"/>
    </w:p>
    <w:p w14:paraId="086B5DA2" w14:textId="741B33CA" w:rsidR="00827549" w:rsidRDefault="00827549" w:rsidP="00827549">
      <w:pPr>
        <w:pStyle w:val="Heading2"/>
      </w:pPr>
      <w:bookmarkStart w:id="45" w:name="_Toc106166761"/>
      <w:bookmarkStart w:id="46" w:name="_Toc66391725"/>
      <w:bookmarkStart w:id="47" w:name="_Toc70079012"/>
      <w:r>
        <w:t>4.1</w:t>
      </w:r>
      <w:r>
        <w:tab/>
        <w:t>Overview of multicast and broadcast communication</w:t>
      </w:r>
      <w:bookmarkEnd w:id="45"/>
    </w:p>
    <w:p w14:paraId="3A8D3D2D" w14:textId="4E872751" w:rsidR="00827549" w:rsidRDefault="00827549" w:rsidP="00827549">
      <w:pPr>
        <w:rPr>
          <w:rFonts w:eastAsia="SimSun"/>
        </w:rPr>
      </w:pPr>
      <w:r>
        <w:t xml:space="preserve">Multicast and Broadcast Service (MBS) is a point-to-multipoint service in which data is transmitted from a single source entity to multiple recipients, either to all users in a </w:t>
      </w:r>
      <w:r w:rsidR="00315CB9">
        <w:t>B</w:t>
      </w:r>
      <w:r>
        <w:t xml:space="preserve">roadcast service area, or to users in a multicast group as defined in </w:t>
      </w:r>
      <w:r w:rsidR="00916504">
        <w:t>TS 22.146 [</w:t>
      </w:r>
      <w:r>
        <w:t>2]. The corresponding types of MBS session are:</w:t>
      </w:r>
    </w:p>
    <w:p w14:paraId="1A2C1192" w14:textId="01D04E99" w:rsidR="00827549" w:rsidRDefault="00827549" w:rsidP="00827549">
      <w:pPr>
        <w:pStyle w:val="B1"/>
      </w:pPr>
      <w:r>
        <w:t>-</w:t>
      </w:r>
      <w:r>
        <w:tab/>
        <w:t>Broadcast</w:t>
      </w:r>
      <w:r w:rsidR="00315CB9">
        <w:t xml:space="preserve"> MBS</w:t>
      </w:r>
      <w:r>
        <w:t xml:space="preserve"> session</w:t>
      </w:r>
    </w:p>
    <w:p w14:paraId="27AAD453" w14:textId="5132563C" w:rsidR="00827549" w:rsidRDefault="00827549" w:rsidP="00827549">
      <w:pPr>
        <w:pStyle w:val="B1"/>
      </w:pPr>
      <w:r>
        <w:t>-</w:t>
      </w:r>
      <w:r>
        <w:tab/>
        <w:t>Multicast</w:t>
      </w:r>
      <w:r w:rsidR="00315CB9">
        <w:t xml:space="preserve"> MBS</w:t>
      </w:r>
      <w:r>
        <w:t xml:space="preserve"> session.</w:t>
      </w:r>
    </w:p>
    <w:p w14:paraId="5FA0362A" w14:textId="1467F5BE" w:rsidR="00827549" w:rsidRDefault="00827549" w:rsidP="00827549">
      <w:r>
        <w:t xml:space="preserve">The MBS architecture defined in clause 5 follows the 5G System architectural principles as defined in </w:t>
      </w:r>
      <w:r w:rsidR="00916504">
        <w:t>TS 23.501 [</w:t>
      </w:r>
      <w:r>
        <w:t>5], enabling distribution of the MBS data from the 5GS ingress to NG-RAN node(s) and then to the UE. The MBS architecture provides:</w:t>
      </w:r>
    </w:p>
    <w:p w14:paraId="204AC413" w14:textId="3652767A" w:rsidR="00827549" w:rsidRDefault="00827549" w:rsidP="00827549">
      <w:pPr>
        <w:pStyle w:val="B1"/>
      </w:pPr>
      <w:r>
        <w:t>-</w:t>
      </w:r>
      <w:r>
        <w:tab/>
        <w:t>Efficient usage of RAN and CN resources, with an emphasis on radio interface efficiency;</w:t>
      </w:r>
    </w:p>
    <w:p w14:paraId="6F50C612" w14:textId="77777777" w:rsidR="00827549" w:rsidRPr="00F46A44" w:rsidRDefault="00827549" w:rsidP="00827549">
      <w:pPr>
        <w:pStyle w:val="B1"/>
        <w:rPr>
          <w:lang w:val="en-US"/>
        </w:rPr>
      </w:pPr>
      <w:r>
        <w:t>-</w:t>
      </w:r>
      <w:r>
        <w:tab/>
        <w:t>Efficient transport for a variety of multicast and broadcast services.</w:t>
      </w:r>
    </w:p>
    <w:p w14:paraId="08CB9116" w14:textId="3D72A67F" w:rsidR="00827549" w:rsidRDefault="00BF17E6" w:rsidP="00827549">
      <w:pPr>
        <w:rPr>
          <w:rFonts w:eastAsia="DengXian"/>
          <w:lang w:val="en-US"/>
        </w:rPr>
      </w:pPr>
      <w:r>
        <w:rPr>
          <w:rFonts w:eastAsia="DengXian"/>
          <w:lang w:val="en-US"/>
        </w:rPr>
        <w:t xml:space="preserve">Multicast/Broadcast Service </w:t>
      </w:r>
      <w:r w:rsidR="00827549">
        <w:rPr>
          <w:rFonts w:eastAsia="DengXian"/>
          <w:lang w:val="en-US"/>
        </w:rPr>
        <w:t>for roaming is not supported in this release.</w:t>
      </w:r>
    </w:p>
    <w:p w14:paraId="0489A5E1" w14:textId="726A38F7" w:rsidR="00827549" w:rsidRDefault="00827549" w:rsidP="00827549">
      <w:pPr>
        <w:rPr>
          <w:rFonts w:eastAsia="DengXian"/>
          <w:lang w:val="en-US"/>
        </w:rPr>
      </w:pPr>
      <w:r>
        <w:rPr>
          <w:rFonts w:eastAsia="DengXian"/>
          <w:lang w:val="en-US"/>
        </w:rPr>
        <w:t>Interaction between</w:t>
      </w:r>
      <w:r w:rsidR="00BF17E6">
        <w:rPr>
          <w:rFonts w:eastAsia="DengXian"/>
          <w:lang w:val="en-US"/>
        </w:rPr>
        <w:t xml:space="preserve"> Multicast/Broadcast Service</w:t>
      </w:r>
      <w:r>
        <w:rPr>
          <w:rFonts w:eastAsia="DengXian"/>
          <w:lang w:val="en-US"/>
        </w:rPr>
        <w:t xml:space="preserve"> and </w:t>
      </w:r>
      <w:r>
        <w:rPr>
          <w:rFonts w:eastAsia="DengXian"/>
        </w:rPr>
        <w:t>support of deployments topologies with specific SMF Service Areas</w:t>
      </w:r>
      <w:r>
        <w:rPr>
          <w:rFonts w:eastAsia="DengXian"/>
          <w:lang w:val="en-US"/>
        </w:rPr>
        <w:t xml:space="preserve"> is not specified in this </w:t>
      </w:r>
      <w:r w:rsidR="009F7743">
        <w:rPr>
          <w:rFonts w:eastAsia="DengXian"/>
          <w:lang w:val="en-US"/>
        </w:rPr>
        <w:t>Release</w:t>
      </w:r>
      <w:r>
        <w:rPr>
          <w:rFonts w:eastAsia="DengXian"/>
          <w:lang w:val="en-US"/>
        </w:rPr>
        <w:t>.</w:t>
      </w:r>
    </w:p>
    <w:p w14:paraId="33727DE4" w14:textId="01F8ACDF" w:rsidR="009F7743" w:rsidRDefault="009F7743" w:rsidP="00827549">
      <w:r>
        <w:t>The collection and reporting of MBS specific charging information are not specified in this Release.</w:t>
      </w:r>
    </w:p>
    <w:p w14:paraId="2FAD54A6" w14:textId="585AEE3D" w:rsidR="00827549" w:rsidRDefault="00827549" w:rsidP="00827549">
      <w:r>
        <w:t>The MBS also provides functionalities such as local MBS service</w:t>
      </w:r>
      <w:r w:rsidR="00BF17E6">
        <w:t xml:space="preserve"> and location dependent MBS service</w:t>
      </w:r>
      <w:r>
        <w:t>, authorization of multicast MBS and QoS differentiation. Refer to clause 6 for more details.</w:t>
      </w:r>
    </w:p>
    <w:p w14:paraId="74956C5F" w14:textId="3D1242A2" w:rsidR="00827549" w:rsidRDefault="00827549" w:rsidP="00827549">
      <w:r>
        <w:t>MBS traffic is delivered from a single data source (e.g. Application Service Provider) to multiple UEs. Depending on many factors, there are several delivery methods which may be used to deliver the MBS traffic in the 5GS.</w:t>
      </w:r>
    </w:p>
    <w:p w14:paraId="236B6084" w14:textId="0093038B" w:rsidR="00827549" w:rsidRDefault="00827549" w:rsidP="00827549">
      <w:pPr>
        <w:pStyle w:val="NO"/>
      </w:pPr>
      <w:r>
        <w:lastRenderedPageBreak/>
        <w:t>NOTE </w:t>
      </w:r>
      <w:r w:rsidR="003A4270">
        <w:t>1</w:t>
      </w:r>
      <w:r>
        <w:t>:</w:t>
      </w:r>
      <w:r>
        <w:tab/>
        <w:t>For clarity, delivery methods are not referred to as unicast/multicast/broadcast but as described below. The term "unicast delivery" refers to a mechanism by which application data and signalling between the UE and the application server are delivered using PDU Session within the 3GPP network and using individual UE and application server addresses (e.g. IP addresses) between the 3GPP network and the application server. It is not equivalent to 5GC Individual MBS traffic delivery method defined in this clause.</w:t>
      </w:r>
    </w:p>
    <w:p w14:paraId="69625FEC" w14:textId="77777777" w:rsidR="00827549" w:rsidRDefault="00827549" w:rsidP="00827549">
      <w:pPr>
        <w:rPr>
          <w:rFonts w:eastAsia="SimSun"/>
        </w:rPr>
      </w:pPr>
      <w:r>
        <w:t>Between 5GC and NG-RAN, there are two possible delivery methods to transmit the MBS data:</w:t>
      </w:r>
    </w:p>
    <w:p w14:paraId="7E06D4DF" w14:textId="70184BF8" w:rsidR="00827549" w:rsidRDefault="00827549" w:rsidP="00827549">
      <w:pPr>
        <w:pStyle w:val="B1"/>
        <w:rPr>
          <w:rFonts w:eastAsia="MS Mincho"/>
        </w:rPr>
      </w:pPr>
      <w:r>
        <w:t>-</w:t>
      </w:r>
      <w:r>
        <w:tab/>
        <w:t>5GC Individual MBS traffic delivery method:</w:t>
      </w:r>
      <w:r>
        <w:rPr>
          <w:rFonts w:eastAsia="MS Mincho"/>
        </w:rPr>
        <w:t xml:space="preserve"> This method is only applied for multicast MBS session</w:t>
      </w:r>
      <w:r w:rsidR="00BF17E6">
        <w:rPr>
          <w:rFonts w:eastAsia="MS Mincho"/>
        </w:rPr>
        <w:t>s</w:t>
      </w:r>
      <w:r>
        <w:rPr>
          <w:rFonts w:eastAsia="MS Mincho"/>
        </w:rPr>
        <w:t xml:space="preserve">. 5GC receives a single copy of MBS data packets and delivers separate copies of those MBS data packets to individual UEs via per-UE PDU sessions, hence for each such UE one PDU session is required to be associated with a </w:t>
      </w:r>
      <w:r w:rsidR="00BF17E6">
        <w:rPr>
          <w:rFonts w:eastAsia="MS Mincho"/>
        </w:rPr>
        <w:t xml:space="preserve">Multicast MBS </w:t>
      </w:r>
      <w:r>
        <w:rPr>
          <w:rFonts w:eastAsia="MS Mincho"/>
        </w:rPr>
        <w:t>session.</w:t>
      </w:r>
    </w:p>
    <w:p w14:paraId="67215DAE" w14:textId="76C6EBF4" w:rsidR="00827549" w:rsidRDefault="00827549" w:rsidP="00827549">
      <w:pPr>
        <w:pStyle w:val="B1"/>
      </w:pPr>
      <w:r>
        <w:t>-</w:t>
      </w:r>
      <w:r>
        <w:tab/>
        <w:t>5GC Shared MBS traffic delivery method: This method is applied for both broadcast and multicast MBS session</w:t>
      </w:r>
      <w:r w:rsidR="00BF17E6">
        <w:t>s</w:t>
      </w:r>
      <w:r>
        <w:t>. 5GC receives a single copy of MBS data packets and delivers a single copy of those MBS packets to an NG-RAN node, which then delivers the packets to one or multiple UEs.</w:t>
      </w:r>
    </w:p>
    <w:p w14:paraId="0613C0FE" w14:textId="43EF4852" w:rsidR="00827549" w:rsidRDefault="00827549" w:rsidP="00827549">
      <w:r>
        <w:t xml:space="preserve">The 5GC </w:t>
      </w:r>
      <w:r>
        <w:rPr>
          <w:lang w:eastAsia="zh-CN"/>
        </w:rPr>
        <w:t>Shared</w:t>
      </w:r>
      <w:r>
        <w:t xml:space="preserve"> MBS traffic delivery method is required in all MBS deployments. The 5GC Individual MBS traffic delivery method is required to enable mobility when there is an NG-RAN deployment with non-homogeneous support of MBS.</w:t>
      </w:r>
    </w:p>
    <w:p w14:paraId="3EDF8F83" w14:textId="6F276D31" w:rsidR="00827549" w:rsidRDefault="00827549" w:rsidP="00827549">
      <w:pPr>
        <w:rPr>
          <w:rFonts w:eastAsia="MS Mincho"/>
        </w:rPr>
      </w:pPr>
      <w:r>
        <w:rPr>
          <w:rFonts w:eastAsia="MS Mincho"/>
        </w:rPr>
        <w:t xml:space="preserve">For the </w:t>
      </w:r>
      <w:r w:rsidR="00BF17E6">
        <w:rPr>
          <w:rFonts w:eastAsia="MS Mincho"/>
        </w:rPr>
        <w:t>M</w:t>
      </w:r>
      <w:r>
        <w:rPr>
          <w:rFonts w:eastAsia="MS Mincho"/>
        </w:rPr>
        <w:t>ulticast</w:t>
      </w:r>
      <w:r w:rsidR="00BF17E6">
        <w:rPr>
          <w:rFonts w:eastAsia="MS Mincho"/>
        </w:rPr>
        <w:t xml:space="preserve"> MBS</w:t>
      </w:r>
      <w:r>
        <w:rPr>
          <w:rFonts w:eastAsia="MS Mincho"/>
        </w:rPr>
        <w:t xml:space="preserve"> session, a single copy of MBS data packets received by the CN may be delivered via 5GC Individual MBS traffic delivery method for some UE(s) and via 5GC Shared MBS traffic delivery method for other UEs.</w:t>
      </w:r>
    </w:p>
    <w:p w14:paraId="21917A1F" w14:textId="20CB346B" w:rsidR="00827549" w:rsidRDefault="00827549" w:rsidP="00827549">
      <w:pPr>
        <w:rPr>
          <w:rFonts w:eastAsia="SimSun"/>
        </w:rPr>
      </w:pPr>
      <w:r>
        <w:t>Between the NG-RAN and the UE, two delivery methods are available for the transmission of MBS data packets over radio interface:</w:t>
      </w:r>
    </w:p>
    <w:p w14:paraId="6506AF75" w14:textId="3D56ECA8" w:rsidR="00827549" w:rsidRDefault="00827549" w:rsidP="00827549">
      <w:pPr>
        <w:pStyle w:val="B1"/>
        <w:rPr>
          <w:rFonts w:eastAsia="MS Mincho"/>
        </w:rPr>
      </w:pPr>
      <w:r>
        <w:t>-</w:t>
      </w:r>
      <w:r>
        <w:tab/>
        <w:t>Point-to-Point (PTP) delivery method:</w:t>
      </w:r>
      <w:r>
        <w:rPr>
          <w:rFonts w:eastAsia="MS Mincho"/>
        </w:rPr>
        <w:t xml:space="preserve">  NG-RAN delivers separate copies of MBS data packets over radio </w:t>
      </w:r>
      <w:r>
        <w:t>interface</w:t>
      </w:r>
      <w:r>
        <w:rPr>
          <w:rFonts w:eastAsia="MS Mincho"/>
        </w:rPr>
        <w:t xml:space="preserve"> to individual UE(s).</w:t>
      </w:r>
    </w:p>
    <w:p w14:paraId="4C85FE2F" w14:textId="20F052B4" w:rsidR="00827549" w:rsidRDefault="00827549" w:rsidP="00827549">
      <w:pPr>
        <w:pStyle w:val="B1"/>
        <w:rPr>
          <w:rFonts w:eastAsia="MS Mincho"/>
        </w:rPr>
      </w:pPr>
      <w:r>
        <w:t>-</w:t>
      </w:r>
      <w:r>
        <w:tab/>
        <w:t>Point-to-Multipoint (PTM) delivery method:</w:t>
      </w:r>
      <w:r>
        <w:rPr>
          <w:rFonts w:eastAsia="MS Mincho"/>
        </w:rPr>
        <w:t xml:space="preserve"> NG-RAN delivers a single copy of MBS data packets over radio </w:t>
      </w:r>
      <w:r>
        <w:t>interface</w:t>
      </w:r>
      <w:r>
        <w:rPr>
          <w:rFonts w:eastAsia="MS Mincho"/>
        </w:rPr>
        <w:t xml:space="preserve"> to multiple UEs.</w:t>
      </w:r>
    </w:p>
    <w:p w14:paraId="4B753361" w14:textId="77FF52CD" w:rsidR="00827549" w:rsidRDefault="00827549" w:rsidP="00827549">
      <w:pPr>
        <w:rPr>
          <w:rFonts w:eastAsia="SimSun"/>
        </w:rPr>
      </w:pPr>
      <w:r>
        <w:t>NG-RAN may use a combination of PTP/PTM to deliver an MBS data packets to UEs.</w:t>
      </w:r>
    </w:p>
    <w:p w14:paraId="6A40F610" w14:textId="1918860D" w:rsidR="00827549" w:rsidRDefault="00827549" w:rsidP="00827549">
      <w:pPr>
        <w:pStyle w:val="NO"/>
      </w:pPr>
      <w:r>
        <w:t>NOTE </w:t>
      </w:r>
      <w:r w:rsidR="003A4270">
        <w:t>2</w:t>
      </w:r>
      <w:r>
        <w:t>:</w:t>
      </w:r>
      <w:r>
        <w:tab/>
        <w:t>The PTP and PTM delivery methods are defined in RAN WGs.</w:t>
      </w:r>
    </w:p>
    <w:p w14:paraId="592CBE3E" w14:textId="77777777" w:rsidR="00827549" w:rsidRDefault="00827549" w:rsidP="00827549">
      <w:pPr>
        <w:rPr>
          <w:rFonts w:eastAsia="SimSun"/>
        </w:rPr>
      </w:pPr>
      <w:r>
        <w:t xml:space="preserve">As depicted in the following figure, 5GC Shared </w:t>
      </w:r>
      <w:r>
        <w:rPr>
          <w:rFonts w:eastAsia="MS Mincho"/>
        </w:rPr>
        <w:t>MBS traffic</w:t>
      </w:r>
      <w:r>
        <w:t xml:space="preserve"> delivery method (with PTP or PTM delivery</w:t>
      </w:r>
      <w:r>
        <w:rPr>
          <w:lang w:eastAsia="zh-CN"/>
        </w:rPr>
        <w:t>)</w:t>
      </w:r>
      <w:r>
        <w:t xml:space="preserve"> and 5GC Individual </w:t>
      </w:r>
      <w:r>
        <w:rPr>
          <w:rFonts w:eastAsia="MS Mincho"/>
        </w:rPr>
        <w:t>MBS traffic</w:t>
      </w:r>
      <w:r>
        <w:t xml:space="preserve"> delivery method may be used at the same time for a multicast MBS session.</w:t>
      </w:r>
    </w:p>
    <w:p w14:paraId="4BF1A2D0" w14:textId="78B51978" w:rsidR="00BF17E6" w:rsidRDefault="00BF17E6" w:rsidP="00916504">
      <w:pPr>
        <w:pStyle w:val="TH"/>
      </w:pPr>
      <w:r>
        <w:rPr>
          <w:rFonts w:eastAsia="SimSun"/>
        </w:rPr>
        <w:object w:dxaOrig="9396" w:dyaOrig="6180" w14:anchorId="7BBF65E6">
          <v:shape id="_x0000_i1027" type="#_x0000_t75" style="width:471.4pt;height:309.05pt" o:ole="">
            <v:imagedata r:id="rId13" o:title=""/>
          </v:shape>
          <o:OLEObject Type="Embed" ProgID="Visio.Drawing.15" ShapeID="_x0000_i1027" DrawAspect="Content" ObjectID="_1724152633" r:id="rId14"/>
        </w:object>
      </w:r>
    </w:p>
    <w:p w14:paraId="0E7F8E70" w14:textId="47ACD199" w:rsidR="00827549" w:rsidRDefault="00827549" w:rsidP="00827549">
      <w:pPr>
        <w:pStyle w:val="TF"/>
      </w:pPr>
      <w:r>
        <w:t>Figure 4.1</w:t>
      </w:r>
      <w:r>
        <w:noBreakHyphen/>
        <w:t>1: Delivery methods</w:t>
      </w:r>
    </w:p>
    <w:p w14:paraId="4E881011" w14:textId="65007CC9" w:rsidR="00827549" w:rsidRDefault="00827549" w:rsidP="00827549">
      <w:pPr>
        <w:rPr>
          <w:rFonts w:eastAsia="MS Mincho"/>
        </w:rPr>
      </w:pPr>
      <w:r>
        <w:t>For MBS broadcast communication, only 5GC Shared MBS traffic delivery method with PTM delivery is applicable.</w:t>
      </w:r>
    </w:p>
    <w:p w14:paraId="54DD2A8D" w14:textId="4DB65AFD" w:rsidR="00827549" w:rsidRDefault="00827549" w:rsidP="00827549">
      <w:pPr>
        <w:rPr>
          <w:rFonts w:eastAsia="SimSun"/>
          <w:lang w:eastAsia="zh-CN"/>
        </w:rPr>
      </w:pPr>
      <w:r>
        <w:t xml:space="preserve">For MBS multicast communication, if the NG-RAN node supports MBS, the network shall use the 5GC Shared MBS traffic delivery method for </w:t>
      </w:r>
      <w:r>
        <w:rPr>
          <w:lang w:eastAsia="zh-CN"/>
        </w:rPr>
        <w:t>MBS data</w:t>
      </w:r>
      <w:r>
        <w:t xml:space="preserve"> transmission.</w:t>
      </w:r>
    </w:p>
    <w:p w14:paraId="43B63CE9" w14:textId="1FF4F4B1" w:rsidR="00827549" w:rsidRDefault="00827549" w:rsidP="00827549">
      <w:pPr>
        <w:pStyle w:val="NO"/>
      </w:pPr>
      <w:r>
        <w:t>NOTE </w:t>
      </w:r>
      <w:r w:rsidR="003A4270">
        <w:t>3</w:t>
      </w:r>
      <w:r>
        <w:t>:</w:t>
      </w:r>
      <w:r>
        <w:tab/>
      </w:r>
      <w:r>
        <w:rPr>
          <w:lang w:eastAsia="zh-CN"/>
        </w:rPr>
        <w:t xml:space="preserve">The exception is when the UE moves between NG-RAN node not supporting MBS (with </w:t>
      </w:r>
      <w:r>
        <w:t>5GC Individual MBS traffic delivery method</w:t>
      </w:r>
      <w:r>
        <w:rPr>
          <w:lang w:eastAsia="zh-CN"/>
        </w:rPr>
        <w:t xml:space="preserve">) and NG-RAN node supporting MBS, </w:t>
      </w:r>
      <w:r>
        <w:t>there is temporary co-existence between 5GC Shared MBS traffic delivery method and 5GC Individual MBS traffic delivery method. Refer to clause 6.3 for details.</w:t>
      </w:r>
    </w:p>
    <w:p w14:paraId="414BA0BE" w14:textId="4B7F519B" w:rsidR="00827549" w:rsidRDefault="00827549" w:rsidP="00827549">
      <w:pPr>
        <w:rPr>
          <w:rFonts w:eastAsia="SimSun"/>
          <w:lang w:eastAsia="zh-CN"/>
        </w:rPr>
      </w:pPr>
      <w:r>
        <w:t xml:space="preserve">For MBS multicast communication, </w:t>
      </w:r>
      <w:r>
        <w:rPr>
          <w:lang w:eastAsia="zh-CN"/>
        </w:rPr>
        <w:t xml:space="preserve">the </w:t>
      </w:r>
      <w:r>
        <w:t xml:space="preserve">switching between 5GC Shared MBS traffic delivery method and 5GC Individual MBS traffic delivery method is supported. The UE mobility between RAN nodes both supporting MBS, and between a RAN node </w:t>
      </w:r>
      <w:r>
        <w:rPr>
          <w:lang w:eastAsia="zh-CN"/>
        </w:rPr>
        <w:t>supporting MBS and a RAN node not supporting MBS is supported, for details see clause 6.3.</w:t>
      </w:r>
    </w:p>
    <w:p w14:paraId="0D627AA9" w14:textId="0514D590" w:rsidR="00827549" w:rsidRDefault="00827549" w:rsidP="00827549">
      <w:pPr>
        <w:rPr>
          <w:rFonts w:eastAsia="MS Mincho"/>
        </w:rPr>
      </w:pPr>
      <w:r>
        <w:t xml:space="preserve">For MBS multicast communication, </w:t>
      </w:r>
      <w:r>
        <w:rPr>
          <w:lang w:eastAsia="zh-CN"/>
        </w:rPr>
        <w:t xml:space="preserve">the </w:t>
      </w:r>
      <w:r>
        <w:t xml:space="preserve">switching between PTP and PTM delivery methods for 5GC Shared MBS traffic delivery shall be supported. NG-RAN is the decision point for switching </w:t>
      </w:r>
      <w:r>
        <w:rPr>
          <w:lang w:eastAsia="zh-CN"/>
        </w:rPr>
        <w:t>between</w:t>
      </w:r>
      <w:r>
        <w:t xml:space="preserve"> PTP and PTM delivery methods.</w:t>
      </w:r>
    </w:p>
    <w:p w14:paraId="0C467316" w14:textId="77777777" w:rsidR="005830C7" w:rsidRDefault="005830C7" w:rsidP="005830C7">
      <w:pPr>
        <w:pStyle w:val="Heading2"/>
        <w:rPr>
          <w:lang w:eastAsia="ko-KR"/>
        </w:rPr>
      </w:pPr>
      <w:bookmarkStart w:id="48" w:name="_Toc106166762"/>
      <w:bookmarkStart w:id="49" w:name="_Toc70079014"/>
      <w:bookmarkStart w:id="50" w:name="_Toc19103482"/>
      <w:bookmarkStart w:id="51" w:name="_Toc70079015"/>
      <w:bookmarkEnd w:id="46"/>
      <w:bookmarkEnd w:id="47"/>
      <w:r w:rsidRPr="00A46B64">
        <w:rPr>
          <w:lang w:eastAsia="ko-KR"/>
        </w:rPr>
        <w:t>4</w:t>
      </w:r>
      <w:r w:rsidRPr="00A46B64">
        <w:rPr>
          <w:rFonts w:hint="eastAsia"/>
          <w:lang w:eastAsia="ko-KR"/>
        </w:rPr>
        <w:t>.</w:t>
      </w:r>
      <w:r w:rsidRPr="00A46B64">
        <w:rPr>
          <w:lang w:eastAsia="ko-KR"/>
        </w:rPr>
        <w:t>2</w:t>
      </w:r>
      <w:r w:rsidRPr="00A46B64">
        <w:rPr>
          <w:lang w:eastAsia="ko-KR"/>
        </w:rPr>
        <w:tab/>
        <w:t>MB service provisioning</w:t>
      </w:r>
      <w:bookmarkEnd w:id="48"/>
    </w:p>
    <w:p w14:paraId="05B9C99E" w14:textId="77777777" w:rsidR="005830C7" w:rsidRPr="00570B39" w:rsidRDefault="005830C7" w:rsidP="005830C7">
      <w:pPr>
        <w:pStyle w:val="Heading3"/>
      </w:pPr>
      <w:bookmarkStart w:id="52" w:name="_Toc19103464"/>
      <w:bookmarkStart w:id="53" w:name="_Toc70079013"/>
      <w:bookmarkStart w:id="54" w:name="_Toc106166763"/>
      <w:r>
        <w:t>4</w:t>
      </w:r>
      <w:r w:rsidRPr="00570B39">
        <w:t>.</w:t>
      </w:r>
      <w:r>
        <w:t>2</w:t>
      </w:r>
      <w:r w:rsidRPr="00570B39">
        <w:t>.1</w:t>
      </w:r>
      <w:r w:rsidRPr="00570B39">
        <w:tab/>
      </w:r>
      <w:bookmarkEnd w:id="52"/>
      <w:r w:rsidRPr="00570B39">
        <w:rPr>
          <w:lang w:val="en-US"/>
        </w:rPr>
        <w:t>Multicast data provisioning</w:t>
      </w:r>
      <w:bookmarkEnd w:id="53"/>
      <w:bookmarkEnd w:id="54"/>
    </w:p>
    <w:p w14:paraId="437875D6" w14:textId="77777777" w:rsidR="005830C7" w:rsidRPr="002C428B" w:rsidRDefault="005830C7" w:rsidP="005830C7">
      <w:r>
        <w:rPr>
          <w:rFonts w:eastAsia="DengXian"/>
        </w:rPr>
        <w:t xml:space="preserve">An example for the sequence of phases for </w:t>
      </w:r>
      <w:r w:rsidRPr="002C428B">
        <w:t>multicast data provisioning is described in the figure below:</w:t>
      </w:r>
    </w:p>
    <w:p w14:paraId="3B2851CC" w14:textId="345448AE" w:rsidR="00970853" w:rsidRDefault="00970853" w:rsidP="00003F9A">
      <w:pPr>
        <w:pStyle w:val="TH"/>
      </w:pPr>
      <w:r>
        <w:object w:dxaOrig="5529" w:dyaOrig="3541" w14:anchorId="0E5D8216">
          <v:shape id="_x0000_i1028" type="#_x0000_t75" style="width:274.4pt;height:172.55pt" o:ole="">
            <v:imagedata r:id="rId15" o:title=""/>
          </v:shape>
          <o:OLEObject Type="Embed" ProgID="Word.Picture.8" ShapeID="_x0000_i1028" DrawAspect="Content" ObjectID="_1724152634" r:id="rId16"/>
        </w:object>
      </w:r>
    </w:p>
    <w:p w14:paraId="76854461" w14:textId="2687B7CF" w:rsidR="005830C7" w:rsidRPr="00064632" w:rsidRDefault="005830C7" w:rsidP="00064632">
      <w:pPr>
        <w:pStyle w:val="TF"/>
      </w:pPr>
      <w:r w:rsidRPr="00570B39">
        <w:t>Figure 4.</w:t>
      </w:r>
      <w:r>
        <w:t>2.</w:t>
      </w:r>
      <w:r w:rsidRPr="00570B39">
        <w:t>1</w:t>
      </w:r>
      <w:r w:rsidRPr="00064632">
        <w:t>-1</w:t>
      </w:r>
      <w:r w:rsidRPr="00570B39">
        <w:t xml:space="preserve">: Phases of Multicast </w:t>
      </w:r>
      <w:r w:rsidRPr="00064632">
        <w:t>data</w:t>
      </w:r>
      <w:r w:rsidRPr="00570B39">
        <w:t xml:space="preserve"> provisioning</w:t>
      </w:r>
      <w:r>
        <w:t xml:space="preserve"> </w:t>
      </w:r>
      <w:r w:rsidRPr="008763C0">
        <w:t>example</w:t>
      </w:r>
    </w:p>
    <w:p w14:paraId="719D3C2A" w14:textId="77777777" w:rsidR="005830C7" w:rsidRPr="00570B39" w:rsidRDefault="005830C7" w:rsidP="005830C7">
      <w:pPr>
        <w:rPr>
          <w:lang w:val="en-US"/>
        </w:rPr>
      </w:pPr>
      <w:r w:rsidRPr="00570B39">
        <w:t>The</w:t>
      </w:r>
      <w:r w:rsidRPr="00570B39">
        <w:rPr>
          <w:lang w:val="en-US"/>
        </w:rPr>
        <w:t xml:space="preserve"> following phases are performed for a specific UE:</w:t>
      </w:r>
    </w:p>
    <w:p w14:paraId="381A0C12" w14:textId="77777777" w:rsidR="005830C7" w:rsidRPr="00E02E34" w:rsidRDefault="005830C7" w:rsidP="005830C7">
      <w:pPr>
        <w:pStyle w:val="B1"/>
      </w:pPr>
      <w:r>
        <w:t>-</w:t>
      </w:r>
      <w:r>
        <w:tab/>
      </w:r>
      <w:r w:rsidRPr="00E02E34">
        <w:t>UE Session Join: UE Session Join is the process by which a UE joins a</w:t>
      </w:r>
      <w:r>
        <w:t>n</w:t>
      </w:r>
      <w:r w:rsidRPr="00E02E34">
        <w:t xml:space="preserve"> MBS Session, i.e. the UE indicates to 5GC that such UE wants to receive Multicast data identified by a specific MBS Session ID.</w:t>
      </w:r>
    </w:p>
    <w:p w14:paraId="5A4DEF45" w14:textId="77777777" w:rsidR="005830C7" w:rsidRPr="00E02E34" w:rsidRDefault="005830C7" w:rsidP="005830C7">
      <w:pPr>
        <w:pStyle w:val="B1"/>
      </w:pPr>
      <w:r>
        <w:t>-</w:t>
      </w:r>
      <w:r>
        <w:tab/>
      </w:r>
      <w:r w:rsidRPr="00E02E34">
        <w:t>UE Session Leave: UE Session Leave is the process by which a UE leaves a MBS Session, i.e. the UE no longer wants to receive Multicast data identified by a specific MBS Session ID.</w:t>
      </w:r>
    </w:p>
    <w:p w14:paraId="7AE11702" w14:textId="77777777" w:rsidR="005830C7" w:rsidRPr="002C428B" w:rsidRDefault="005830C7" w:rsidP="005830C7">
      <w:r w:rsidRPr="002C428B">
        <w:t>The following phases are performed for a specific service:</w:t>
      </w:r>
    </w:p>
    <w:p w14:paraId="5399C61A" w14:textId="3FA33E64" w:rsidR="00874289" w:rsidRDefault="00874289" w:rsidP="00874289">
      <w:pPr>
        <w:pStyle w:val="B1"/>
        <w:rPr>
          <w:lang w:eastAsia="ja-JP"/>
        </w:rPr>
      </w:pPr>
      <w:r>
        <w:rPr>
          <w:lang w:eastAsia="ja-JP"/>
        </w:rPr>
        <w:t>-</w:t>
      </w:r>
      <w:r>
        <w:rPr>
          <w:lang w:eastAsia="ja-JP"/>
        </w:rPr>
        <w:tab/>
        <w:t>MBS Session</w:t>
      </w:r>
      <w:r w:rsidR="00970853">
        <w:rPr>
          <w:lang w:eastAsia="ja-JP"/>
        </w:rPr>
        <w:t xml:space="preserve"> Creation</w:t>
      </w:r>
      <w:r>
        <w:rPr>
          <w:lang w:eastAsia="ja-JP"/>
        </w:rPr>
        <w:t xml:space="preserve">: It is the phase that the information of </w:t>
      </w:r>
      <w:r w:rsidR="00BF17E6">
        <w:rPr>
          <w:lang w:eastAsia="ja-JP"/>
        </w:rPr>
        <w:t>M</w:t>
      </w:r>
      <w:r>
        <w:rPr>
          <w:lang w:eastAsia="ja-JP"/>
        </w:rPr>
        <w:t>ulticast</w:t>
      </w:r>
      <w:r w:rsidR="00BF17E6">
        <w:rPr>
          <w:lang w:eastAsia="ja-JP"/>
        </w:rPr>
        <w:t xml:space="preserve"> MBS</w:t>
      </w:r>
      <w:r>
        <w:rPr>
          <w:lang w:eastAsia="ja-JP"/>
        </w:rPr>
        <w:t xml:space="preserve"> session</w:t>
      </w:r>
      <w:r w:rsidR="00970853">
        <w:rPr>
          <w:lang w:eastAsia="ja-JP"/>
        </w:rPr>
        <w:t xml:space="preserve"> is created</w:t>
      </w:r>
      <w:r>
        <w:rPr>
          <w:lang w:eastAsia="ja-JP"/>
        </w:rPr>
        <w:t xml:space="preserve"> as described in clause 4.3. This step is optional.</w:t>
      </w:r>
    </w:p>
    <w:p w14:paraId="0662989E" w14:textId="1632C3BE" w:rsidR="00874289" w:rsidRDefault="00874289" w:rsidP="00874289">
      <w:pPr>
        <w:pStyle w:val="B1"/>
        <w:rPr>
          <w:lang w:eastAsia="ja-JP"/>
        </w:rPr>
      </w:pPr>
      <w:r>
        <w:rPr>
          <w:lang w:eastAsia="ja-JP"/>
        </w:rPr>
        <w:t>-</w:t>
      </w:r>
      <w:r>
        <w:rPr>
          <w:lang w:eastAsia="ja-JP"/>
        </w:rPr>
        <w:tab/>
        <w:t>Service announcement: Service announcement is used to distribute information toward UEs about the service required for service reception (e.g</w:t>
      </w:r>
      <w:r w:rsidR="00916504">
        <w:rPr>
          <w:lang w:eastAsia="ja-JP"/>
        </w:rPr>
        <w:t xml:space="preserve">. </w:t>
      </w:r>
      <w:r>
        <w:rPr>
          <w:lang w:eastAsia="ja-JP"/>
        </w:rPr>
        <w:t>IP multicast address(es)) and possibly other service related parameters (e.g. service start time). This step is optional.</w:t>
      </w:r>
    </w:p>
    <w:p w14:paraId="2A3851D1" w14:textId="749D5306" w:rsidR="00874289" w:rsidRDefault="00874289" w:rsidP="00874289">
      <w:pPr>
        <w:pStyle w:val="B1"/>
        <w:rPr>
          <w:lang w:eastAsia="ja-JP"/>
        </w:rPr>
      </w:pPr>
      <w:r>
        <w:rPr>
          <w:lang w:eastAsia="ja-JP"/>
        </w:rPr>
        <w:t>-</w:t>
      </w:r>
      <w:r>
        <w:rPr>
          <w:lang w:eastAsia="ja-JP"/>
        </w:rPr>
        <w:tab/>
        <w:t xml:space="preserve">Session Establishment: It is the phase that </w:t>
      </w:r>
      <w:r w:rsidR="00BF17E6">
        <w:rPr>
          <w:lang w:eastAsia="ja-JP"/>
        </w:rPr>
        <w:t>M</w:t>
      </w:r>
      <w:r>
        <w:rPr>
          <w:lang w:eastAsia="ja-JP"/>
        </w:rPr>
        <w:t>ulticast</w:t>
      </w:r>
      <w:r w:rsidR="00BF17E6">
        <w:rPr>
          <w:lang w:eastAsia="ja-JP"/>
        </w:rPr>
        <w:t xml:space="preserve"> MBS</w:t>
      </w:r>
      <w:r>
        <w:rPr>
          <w:lang w:eastAsia="ja-JP"/>
        </w:rPr>
        <w:t xml:space="preserve"> session is established as described in clause 4.3.</w:t>
      </w:r>
    </w:p>
    <w:p w14:paraId="2FBC5E79" w14:textId="77777777" w:rsidR="00874289" w:rsidRDefault="00874289" w:rsidP="00874289">
      <w:pPr>
        <w:pStyle w:val="B1"/>
        <w:rPr>
          <w:lang w:eastAsia="ja-JP"/>
        </w:rPr>
      </w:pPr>
      <w:r>
        <w:rPr>
          <w:lang w:eastAsia="ja-JP"/>
        </w:rPr>
        <w:t>-</w:t>
      </w:r>
      <w:r>
        <w:rPr>
          <w:lang w:eastAsia="ja-JP"/>
        </w:rPr>
        <w:tab/>
        <w:t>No data receiving: It is the phase when no multicast data is received by 5GC. This step is optional.</w:t>
      </w:r>
    </w:p>
    <w:p w14:paraId="3C900591" w14:textId="77777777" w:rsidR="00874289" w:rsidRDefault="00874289" w:rsidP="00874289">
      <w:pPr>
        <w:pStyle w:val="B1"/>
        <w:rPr>
          <w:lang w:eastAsia="ja-JP"/>
        </w:rPr>
      </w:pPr>
      <w:r>
        <w:rPr>
          <w:lang w:eastAsia="ja-JP"/>
        </w:rPr>
        <w:t>-</w:t>
      </w:r>
      <w:r>
        <w:rPr>
          <w:lang w:eastAsia="ja-JP"/>
        </w:rPr>
        <w:tab/>
        <w:t>Data transfer: It is the phase when Multicast data are transferred to the UEs.</w:t>
      </w:r>
    </w:p>
    <w:p w14:paraId="309AD9AB" w14:textId="5286FF12" w:rsidR="00874289" w:rsidRDefault="00874289" w:rsidP="00874289">
      <w:pPr>
        <w:pStyle w:val="B1"/>
        <w:rPr>
          <w:lang w:eastAsia="ja-JP"/>
        </w:rPr>
      </w:pPr>
      <w:r>
        <w:rPr>
          <w:lang w:eastAsia="ja-JP"/>
        </w:rPr>
        <w:t>-</w:t>
      </w:r>
      <w:r>
        <w:rPr>
          <w:lang w:eastAsia="ja-JP"/>
        </w:rPr>
        <w:tab/>
        <w:t xml:space="preserve">Session Release: It is the phase that the resources for </w:t>
      </w:r>
      <w:r w:rsidR="00BF17E6">
        <w:rPr>
          <w:lang w:eastAsia="ja-JP"/>
        </w:rPr>
        <w:t>M</w:t>
      </w:r>
      <w:r>
        <w:rPr>
          <w:lang w:eastAsia="ja-JP"/>
        </w:rPr>
        <w:t>ulticast</w:t>
      </w:r>
      <w:r w:rsidR="00BF17E6">
        <w:rPr>
          <w:lang w:eastAsia="ja-JP"/>
        </w:rPr>
        <w:t xml:space="preserve"> MBS</w:t>
      </w:r>
      <w:r>
        <w:rPr>
          <w:lang w:eastAsia="ja-JP"/>
        </w:rPr>
        <w:t xml:space="preserve"> session is released as described in clause 4.3.</w:t>
      </w:r>
    </w:p>
    <w:p w14:paraId="0F27B959" w14:textId="1FF432FA" w:rsidR="00874289" w:rsidRDefault="00874289" w:rsidP="00874289">
      <w:pPr>
        <w:pStyle w:val="B1"/>
        <w:rPr>
          <w:lang w:eastAsia="ja-JP"/>
        </w:rPr>
      </w:pPr>
      <w:r>
        <w:rPr>
          <w:lang w:eastAsia="ja-JP"/>
        </w:rPr>
        <w:t>-</w:t>
      </w:r>
      <w:r>
        <w:rPr>
          <w:lang w:eastAsia="ja-JP"/>
        </w:rPr>
        <w:tab/>
        <w:t>Session</w:t>
      </w:r>
      <w:r w:rsidR="00970853">
        <w:rPr>
          <w:lang w:eastAsia="ja-JP"/>
        </w:rPr>
        <w:t xml:space="preserve"> Deletion</w:t>
      </w:r>
      <w:r>
        <w:rPr>
          <w:lang w:eastAsia="ja-JP"/>
        </w:rPr>
        <w:t>: It is the phase that</w:t>
      </w:r>
      <w:r w:rsidR="002D6650">
        <w:rPr>
          <w:lang w:eastAsia="ja-JP"/>
        </w:rPr>
        <w:t xml:space="preserve"> </w:t>
      </w:r>
      <w:r w:rsidR="00BF17E6">
        <w:rPr>
          <w:lang w:eastAsia="ja-JP"/>
        </w:rPr>
        <w:t>Multicast MBS session</w:t>
      </w:r>
      <w:r w:rsidR="00970853">
        <w:rPr>
          <w:lang w:eastAsia="ja-JP"/>
        </w:rPr>
        <w:t xml:space="preserve"> is deleted</w:t>
      </w:r>
      <w:r>
        <w:rPr>
          <w:lang w:eastAsia="ja-JP"/>
        </w:rPr>
        <w:t xml:space="preserve"> as described in clause 4.3.</w:t>
      </w:r>
    </w:p>
    <w:p w14:paraId="441F9FEE" w14:textId="7237FA4D" w:rsidR="005830C7" w:rsidRPr="0087282E" w:rsidRDefault="005830C7" w:rsidP="00064632">
      <w:pPr>
        <w:pStyle w:val="NO"/>
        <w:rPr>
          <w:lang w:val="en-US"/>
        </w:rPr>
      </w:pPr>
      <w:r>
        <w:t>NOTE</w:t>
      </w:r>
      <w:r>
        <w:rPr>
          <w:lang w:val="en-US"/>
        </w:rPr>
        <w:t>:</w:t>
      </w:r>
      <w:r w:rsidR="00064632">
        <w:rPr>
          <w:lang w:val="en-US"/>
        </w:rPr>
        <w:tab/>
      </w:r>
      <w:r>
        <w:t>After</w:t>
      </w:r>
      <w:r w:rsidR="00970853">
        <w:t xml:space="preserve"> session establishment</w:t>
      </w:r>
      <w:r>
        <w:t>,</w:t>
      </w:r>
      <w:r w:rsidR="002D6650">
        <w:t xml:space="preserve"> </w:t>
      </w:r>
      <w:r w:rsidR="00BF17E6">
        <w:t>Multicast MBS session</w:t>
      </w:r>
      <w:r w:rsidRPr="00970853">
        <w:t xml:space="preserve"> </w:t>
      </w:r>
      <w:r>
        <w:rPr>
          <w:lang w:val="en-US"/>
        </w:rPr>
        <w:t>state could be switched between Active and Inactive several times, triggered by AF or User Plane event, see clause 7.2.5. 5GC further updates</w:t>
      </w:r>
      <w:r w:rsidR="002D6650">
        <w:rPr>
          <w:lang w:val="en-US"/>
        </w:rPr>
        <w:t xml:space="preserve"> </w:t>
      </w:r>
      <w:r w:rsidR="00BF17E6">
        <w:rPr>
          <w:lang w:val="en-US"/>
        </w:rPr>
        <w:t>Multicast MBS session</w:t>
      </w:r>
      <w:r>
        <w:rPr>
          <w:lang w:val="en-US"/>
        </w:rPr>
        <w:t xml:space="preserve"> state towards NG-RAN nodes after Session Establishment.</w:t>
      </w:r>
    </w:p>
    <w:p w14:paraId="0C47571D" w14:textId="77777777" w:rsidR="005830C7" w:rsidRPr="002C428B" w:rsidRDefault="005830C7" w:rsidP="005830C7">
      <w:r w:rsidRPr="002C428B">
        <w:t>The phase of Multicast data provisioning is illustrated with the following example of timeline:</w:t>
      </w:r>
    </w:p>
    <w:bookmarkStart w:id="55" w:name="_MON_1710760122"/>
    <w:bookmarkEnd w:id="55"/>
    <w:p w14:paraId="666651E5" w14:textId="175AF0FB" w:rsidR="00BF17E6" w:rsidRDefault="00BF17E6" w:rsidP="00916504">
      <w:pPr>
        <w:pStyle w:val="TH"/>
      </w:pPr>
      <w:r>
        <w:rPr>
          <w:rFonts w:eastAsia="DengXian"/>
        </w:rPr>
        <w:object w:dxaOrig="9923" w:dyaOrig="5526" w14:anchorId="2454C976">
          <v:shape id="_x0000_i1029" type="#_x0000_t75" style="width:479.55pt;height:266.25pt" o:ole="">
            <v:imagedata r:id="rId17" o:title=""/>
          </v:shape>
          <o:OLEObject Type="Embed" ProgID="Word.Picture.8" ShapeID="_x0000_i1029" DrawAspect="Content" ObjectID="_1724152635" r:id="rId18"/>
        </w:object>
      </w:r>
    </w:p>
    <w:p w14:paraId="30EBA843" w14:textId="20F80862" w:rsidR="005830C7" w:rsidRPr="00570B39" w:rsidRDefault="005830C7" w:rsidP="005830C7">
      <w:pPr>
        <w:pStyle w:val="TF"/>
        <w:rPr>
          <w:lang w:val="en-US"/>
        </w:rPr>
      </w:pPr>
      <w:r w:rsidRPr="00570B39">
        <w:t>Figure 4.</w:t>
      </w:r>
      <w:r>
        <w:t>2.</w:t>
      </w:r>
      <w:r w:rsidRPr="00570B39">
        <w:t>1</w:t>
      </w:r>
      <w:r w:rsidRPr="00570B39">
        <w:rPr>
          <w:lang w:val="en-US"/>
        </w:rPr>
        <w:t>-2</w:t>
      </w:r>
      <w:r w:rsidRPr="00570B39">
        <w:t xml:space="preserve">: </w:t>
      </w:r>
      <w:r w:rsidRPr="00570B39">
        <w:rPr>
          <w:lang w:val="en-US"/>
        </w:rPr>
        <w:t>Multicast</w:t>
      </w:r>
      <w:r w:rsidRPr="00570B39">
        <w:t xml:space="preserve"> service timeline</w:t>
      </w:r>
      <w:r w:rsidRPr="00570B39">
        <w:rPr>
          <w:lang w:val="en-US"/>
        </w:rPr>
        <w:t xml:space="preserve"> example</w:t>
      </w:r>
    </w:p>
    <w:p w14:paraId="18D4D289" w14:textId="77777777" w:rsidR="005A325A" w:rsidRPr="00570B39" w:rsidRDefault="005A325A" w:rsidP="005A325A">
      <w:pPr>
        <w:pStyle w:val="Heading3"/>
      </w:pPr>
      <w:bookmarkStart w:id="56" w:name="_Toc106166764"/>
      <w:r>
        <w:t>4</w:t>
      </w:r>
      <w:r w:rsidRPr="00570B39">
        <w:t>.</w:t>
      </w:r>
      <w:r>
        <w:t>2</w:t>
      </w:r>
      <w:r w:rsidRPr="00570B39">
        <w:t>.2</w:t>
      </w:r>
      <w:r w:rsidRPr="00570B39">
        <w:tab/>
      </w:r>
      <w:r w:rsidRPr="00570B39">
        <w:rPr>
          <w:lang w:val="en-US"/>
        </w:rPr>
        <w:t>Broadcast data provisioning</w:t>
      </w:r>
      <w:bookmarkEnd w:id="49"/>
      <w:bookmarkEnd w:id="56"/>
    </w:p>
    <w:p w14:paraId="379D8E16" w14:textId="77777777" w:rsidR="005A325A" w:rsidRPr="002C428B" w:rsidRDefault="005A325A" w:rsidP="005A325A">
      <w:r w:rsidRPr="002C428B">
        <w:t>An example for the phases of broadcast data provisioning is described in the figure below:</w:t>
      </w:r>
    </w:p>
    <w:p w14:paraId="76FD67DF" w14:textId="0048FA97" w:rsidR="00BF17E6" w:rsidRDefault="00BF17E6" w:rsidP="00BF17E6">
      <w:pPr>
        <w:pStyle w:val="TH"/>
      </w:pPr>
      <w:r>
        <w:object w:dxaOrig="7938" w:dyaOrig="2974" w14:anchorId="6A310E45">
          <v:shape id="_x0000_i1030" type="#_x0000_t75" style="width:396pt;height:149.45pt" o:ole="">
            <v:imagedata r:id="rId19" o:title=""/>
          </v:shape>
          <o:OLEObject Type="Embed" ProgID="Word.Picture.8" ShapeID="_x0000_i1030" DrawAspect="Content" ObjectID="_1724152636" r:id="rId20"/>
        </w:object>
      </w:r>
    </w:p>
    <w:p w14:paraId="260DB5AD" w14:textId="4A165CD7" w:rsidR="005A325A" w:rsidRPr="00570B39" w:rsidRDefault="005A325A" w:rsidP="005A325A">
      <w:pPr>
        <w:pStyle w:val="TF"/>
      </w:pPr>
      <w:r w:rsidRPr="00570B39">
        <w:t>Figure 4.</w:t>
      </w:r>
      <w:r w:rsidRPr="00570B39">
        <w:rPr>
          <w:lang w:val="en-US"/>
        </w:rPr>
        <w:t>2</w:t>
      </w:r>
      <w:r>
        <w:rPr>
          <w:lang w:val="en-US"/>
        </w:rPr>
        <w:t>.2</w:t>
      </w:r>
      <w:r w:rsidRPr="00570B39">
        <w:rPr>
          <w:lang w:val="en-US"/>
        </w:rPr>
        <w:t>-1</w:t>
      </w:r>
      <w:r w:rsidRPr="00570B39">
        <w:t xml:space="preserve">: Phases of </w:t>
      </w:r>
      <w:r w:rsidRPr="00570B39">
        <w:rPr>
          <w:lang w:val="en-US"/>
        </w:rPr>
        <w:t>Broadcast</w:t>
      </w:r>
      <w:r w:rsidRPr="00570B39">
        <w:t xml:space="preserve"> </w:t>
      </w:r>
      <w:r w:rsidRPr="00570B39">
        <w:rPr>
          <w:lang w:val="en-US"/>
        </w:rPr>
        <w:t>data</w:t>
      </w:r>
      <w:r w:rsidRPr="00570B39">
        <w:t xml:space="preserve"> provisioning</w:t>
      </w:r>
    </w:p>
    <w:p w14:paraId="76FF6B49" w14:textId="77777777" w:rsidR="005A325A" w:rsidRPr="002C428B" w:rsidRDefault="005A325A" w:rsidP="005A325A">
      <w:r w:rsidRPr="002C428B">
        <w:t>The following phases are performed for a specific service:</w:t>
      </w:r>
    </w:p>
    <w:p w14:paraId="3FC3CDA0" w14:textId="6BE53D31" w:rsidR="005A325A" w:rsidRPr="001F5A1A" w:rsidRDefault="005A325A" w:rsidP="005A325A">
      <w:pPr>
        <w:pStyle w:val="B1"/>
      </w:pPr>
      <w:r>
        <w:t>-</w:t>
      </w:r>
      <w:r>
        <w:tab/>
        <w:t>MBS Session</w:t>
      </w:r>
      <w:r w:rsidR="00970853">
        <w:t xml:space="preserve"> Creation</w:t>
      </w:r>
      <w:r>
        <w:t xml:space="preserve">: MBS Session </w:t>
      </w:r>
      <w:r w:rsidR="00970853">
        <w:t xml:space="preserve">Creation </w:t>
      </w:r>
      <w:r>
        <w:t xml:space="preserve">is used by the AF to </w:t>
      </w:r>
      <w:r w:rsidR="00970853">
        <w:t xml:space="preserve">create </w:t>
      </w:r>
      <w:r>
        <w:t xml:space="preserve">the MBS Session towards 5GC. MBS session </w:t>
      </w:r>
      <w:r w:rsidR="00970853">
        <w:t xml:space="preserve">creation </w:t>
      </w:r>
      <w:r>
        <w:t xml:space="preserve">can occur in several steps (e.g. TMGI allocation, provisioning information about MBS session, request to activate the MBS session). The last step of the MBS session </w:t>
      </w:r>
      <w:r w:rsidR="00970853">
        <w:t xml:space="preserve">creation </w:t>
      </w:r>
      <w:r>
        <w:t xml:space="preserve">triggers </w:t>
      </w:r>
      <w:r w:rsidRPr="0034210B">
        <w:t>resource establishment for transmitting the DL Broadcast data between 5GC and NG-RAN</w:t>
      </w:r>
      <w:r>
        <w:t>.</w:t>
      </w:r>
    </w:p>
    <w:p w14:paraId="572A3B28" w14:textId="546965F4" w:rsidR="002F0855" w:rsidRPr="00AF5087" w:rsidRDefault="005A325A" w:rsidP="005A325A">
      <w:pPr>
        <w:pStyle w:val="NO"/>
      </w:pPr>
      <w:r>
        <w:t>NOTE:</w:t>
      </w:r>
      <w:r>
        <w:tab/>
        <w:t xml:space="preserve">For broadcast communication, after MBS Session </w:t>
      </w:r>
      <w:r w:rsidR="00970853">
        <w:t xml:space="preserve">Creation </w:t>
      </w:r>
      <w:r>
        <w:t xml:space="preserve">and </w:t>
      </w:r>
      <w:r w:rsidRPr="00B94177">
        <w:t>Session Establishment</w:t>
      </w:r>
      <w:r>
        <w:t>, the established resources are not only between 5GC and NG-RAN, but also between the AF to 5GC.</w:t>
      </w:r>
    </w:p>
    <w:p w14:paraId="7F44850E" w14:textId="7B74AB66" w:rsidR="005A325A" w:rsidRPr="00E02E34" w:rsidRDefault="005A325A" w:rsidP="005A325A">
      <w:pPr>
        <w:pStyle w:val="B1"/>
      </w:pPr>
      <w:r>
        <w:t>-</w:t>
      </w:r>
      <w:r>
        <w:tab/>
      </w:r>
      <w:r w:rsidRPr="00E02E34">
        <w:t>Service announcement: Service announcement is used to distribute information</w:t>
      </w:r>
      <w:r>
        <w:t xml:space="preserve"> towards UEs</w:t>
      </w:r>
      <w:r w:rsidRPr="00E02E34">
        <w:t xml:space="preserve"> about the service required for service </w:t>
      </w:r>
      <w:r w:rsidRPr="001F5A1A">
        <w:t>reception (e.g</w:t>
      </w:r>
      <w:r w:rsidR="00916504">
        <w:t xml:space="preserve">. </w:t>
      </w:r>
      <w:r w:rsidRPr="001F5A1A">
        <w:t xml:space="preserve">IP multicast address(es)) </w:t>
      </w:r>
      <w:r w:rsidRPr="00E02E34">
        <w:t>and possibly other service related parameters (e.g. service start time).</w:t>
      </w:r>
      <w:r>
        <w:t xml:space="preserve"> This step can occur in parallel or after the MBS session configuration. However, TMGI allocation is required before.</w:t>
      </w:r>
      <w:r w:rsidRPr="004739DF">
        <w:t xml:space="preserve"> </w:t>
      </w:r>
      <w:r>
        <w:t>The information of the service announcement could be pre-configured at the UE side, see clause 7.3.1.</w:t>
      </w:r>
    </w:p>
    <w:p w14:paraId="6D1915AD" w14:textId="77777777" w:rsidR="005A325A" w:rsidRPr="00E02E34" w:rsidRDefault="005A325A" w:rsidP="005A325A">
      <w:pPr>
        <w:pStyle w:val="B1"/>
      </w:pPr>
      <w:r>
        <w:lastRenderedPageBreak/>
        <w:t>-</w:t>
      </w:r>
      <w:r>
        <w:tab/>
      </w:r>
      <w:r w:rsidRPr="00E02E34">
        <w:t xml:space="preserve">Data transfer: It is the phase when </w:t>
      </w:r>
      <w:r>
        <w:rPr>
          <w:lang w:eastAsia="ko-KR"/>
        </w:rPr>
        <w:t xml:space="preserve">broadcast </w:t>
      </w:r>
      <w:r w:rsidRPr="00E02E34">
        <w:t>data are transferred in the air interface.</w:t>
      </w:r>
    </w:p>
    <w:p w14:paraId="76618522" w14:textId="6EFE44EF" w:rsidR="005A325A" w:rsidRPr="00E02E34" w:rsidRDefault="005A325A" w:rsidP="005A325A">
      <w:pPr>
        <w:pStyle w:val="B1"/>
      </w:pPr>
      <w:r>
        <w:t>-</w:t>
      </w:r>
      <w:r>
        <w:tab/>
      </w:r>
      <w:r w:rsidRPr="00E02E34">
        <w:t>Session Release</w:t>
      </w:r>
      <w:r w:rsidR="00970853">
        <w:t xml:space="preserve"> and Deletion</w:t>
      </w:r>
      <w:r w:rsidRPr="00E02E34">
        <w:t>: It is the point at which there will be no more need to transmit Broadcast data. At Session Release, the resources in 5GS are released</w:t>
      </w:r>
      <w:r w:rsidR="00970853">
        <w:t xml:space="preserve"> and the broadcast</w:t>
      </w:r>
      <w:r w:rsidR="00BF17E6">
        <w:t xml:space="preserve"> MBS</w:t>
      </w:r>
      <w:r w:rsidR="00970853">
        <w:t xml:space="preserve"> session is deleted</w:t>
      </w:r>
      <w:r w:rsidRPr="00E02E34">
        <w:t>.</w:t>
      </w:r>
    </w:p>
    <w:p w14:paraId="4BB9CD56" w14:textId="77777777" w:rsidR="005A325A" w:rsidRPr="002C428B" w:rsidRDefault="005A325A" w:rsidP="005A325A">
      <w:r w:rsidRPr="002C428B">
        <w:t>The phase of Broadcast data provisioning is illustrated with the following example of timeline:</w:t>
      </w:r>
    </w:p>
    <w:p w14:paraId="156C065E" w14:textId="60E8DDF8" w:rsidR="00BF17E6" w:rsidRDefault="00BF17E6" w:rsidP="00916504">
      <w:pPr>
        <w:pStyle w:val="TH"/>
      </w:pPr>
      <w:r>
        <w:object w:dxaOrig="9639" w:dyaOrig="5384" w14:anchorId="731EE457">
          <v:shape id="_x0000_i1031" type="#_x0000_t75" style="width:478.85pt;height:265.6pt" o:ole="">
            <v:imagedata r:id="rId21" o:title=""/>
          </v:shape>
          <o:OLEObject Type="Embed" ProgID="Word.Picture.8" ShapeID="_x0000_i1031" DrawAspect="Content" ObjectID="_1724152637" r:id="rId22"/>
        </w:object>
      </w:r>
    </w:p>
    <w:p w14:paraId="57934DBE" w14:textId="516E742F" w:rsidR="005A325A" w:rsidRPr="00570B39" w:rsidRDefault="005A325A" w:rsidP="005A325A">
      <w:pPr>
        <w:pStyle w:val="TF"/>
      </w:pPr>
      <w:r w:rsidRPr="00570B39">
        <w:t>Figure 4.</w:t>
      </w:r>
      <w:r w:rsidRPr="00570B39">
        <w:rPr>
          <w:lang w:val="en-US"/>
        </w:rPr>
        <w:t>2</w:t>
      </w:r>
      <w:r>
        <w:rPr>
          <w:lang w:val="en-US"/>
        </w:rPr>
        <w:t>.2</w:t>
      </w:r>
      <w:r w:rsidRPr="00570B39">
        <w:rPr>
          <w:lang w:val="en-US"/>
        </w:rPr>
        <w:t>-2</w:t>
      </w:r>
      <w:r w:rsidRPr="00570B39">
        <w:t>: Broadcast service timeline</w:t>
      </w:r>
    </w:p>
    <w:p w14:paraId="24D79FB8" w14:textId="77777777" w:rsidR="00052640" w:rsidRPr="00E3466C" w:rsidRDefault="00052640" w:rsidP="001772AA">
      <w:pPr>
        <w:pStyle w:val="Heading2"/>
      </w:pPr>
      <w:bookmarkStart w:id="57" w:name="_Toc70929960"/>
      <w:bookmarkStart w:id="58" w:name="_Toc106166765"/>
      <w:bookmarkStart w:id="59" w:name="_Toc66391727"/>
      <w:bookmarkStart w:id="60" w:name="_Toc70079017"/>
      <w:bookmarkStart w:id="61" w:name="_Toc70929962"/>
      <w:bookmarkStart w:id="62" w:name="_Toc66391728"/>
      <w:bookmarkStart w:id="63" w:name="_Toc70079018"/>
      <w:bookmarkEnd w:id="50"/>
      <w:bookmarkEnd w:id="51"/>
      <w:r w:rsidRPr="00E3466C">
        <w:t>4.3</w:t>
      </w:r>
      <w:r w:rsidRPr="00E3466C">
        <w:tab/>
      </w:r>
      <w:r w:rsidRPr="00E3466C">
        <w:rPr>
          <w:lang w:val="en-US"/>
        </w:rPr>
        <w:t>Multicast session state model</w:t>
      </w:r>
      <w:bookmarkEnd w:id="57"/>
      <w:bookmarkEnd w:id="58"/>
    </w:p>
    <w:p w14:paraId="7F171D79" w14:textId="2020C1A2" w:rsidR="00052640" w:rsidRPr="00E3466C" w:rsidRDefault="00052640" w:rsidP="00052640">
      <w:pPr>
        <w:rPr>
          <w:rFonts w:eastAsia="DengXian"/>
        </w:rPr>
      </w:pPr>
      <w:r w:rsidRPr="00E3466C">
        <w:rPr>
          <w:rFonts w:eastAsia="DengXian"/>
        </w:rPr>
        <w:t>The following illustrate the states for the</w:t>
      </w:r>
      <w:r w:rsidR="002D6650">
        <w:rPr>
          <w:rFonts w:eastAsia="DengXian"/>
        </w:rPr>
        <w:t xml:space="preserve"> </w:t>
      </w:r>
      <w:r w:rsidR="00BF17E6">
        <w:rPr>
          <w:rFonts w:eastAsia="DengXian"/>
        </w:rPr>
        <w:t>Multicast MBS session</w:t>
      </w:r>
      <w:r w:rsidRPr="00E3466C">
        <w:rPr>
          <w:rFonts w:eastAsia="DengXian"/>
        </w:rPr>
        <w:t>:</w:t>
      </w:r>
    </w:p>
    <w:p w14:paraId="34D29DAC" w14:textId="1385B7FC" w:rsidR="00052640" w:rsidRPr="00E3466C" w:rsidRDefault="00052640" w:rsidP="00064632">
      <w:pPr>
        <w:pStyle w:val="B1"/>
      </w:pPr>
      <w:r w:rsidRPr="00E3466C">
        <w:rPr>
          <w:b/>
          <w:bCs/>
        </w:rPr>
        <w:t>-</w:t>
      </w:r>
      <w:r w:rsidRPr="00E3466C">
        <w:rPr>
          <w:b/>
          <w:bCs/>
        </w:rPr>
        <w:tab/>
        <w:t>Configured state</w:t>
      </w:r>
      <w:r w:rsidRPr="00E3466C">
        <w:t>: Information about the</w:t>
      </w:r>
      <w:r w:rsidR="002D6650">
        <w:t xml:space="preserve"> </w:t>
      </w:r>
      <w:r w:rsidR="00BF17E6">
        <w:t>Multicast MBS session</w:t>
      </w:r>
      <w:r w:rsidRPr="00E3466C">
        <w:t xml:space="preserve"> </w:t>
      </w:r>
      <w:r w:rsidRPr="00E3466C">
        <w:rPr>
          <w:rFonts w:hint="eastAsia"/>
          <w:lang w:eastAsia="zh-CN"/>
        </w:rPr>
        <w:t xml:space="preserve">(e.g. QoS information) </w:t>
      </w:r>
      <w:r w:rsidRPr="00E3466C">
        <w:t xml:space="preserve">is </w:t>
      </w:r>
      <w:r w:rsidR="00970853">
        <w:rPr>
          <w:lang w:eastAsia="zh-CN"/>
        </w:rPr>
        <w:t xml:space="preserve">available </w:t>
      </w:r>
      <w:r w:rsidRPr="00E3466C">
        <w:rPr>
          <w:rFonts w:hint="eastAsia"/>
          <w:lang w:eastAsia="zh-CN"/>
        </w:rPr>
        <w:t>in 5GC NFs (e.g. MB-SMF) serving the</w:t>
      </w:r>
      <w:r w:rsidR="002D6650">
        <w:rPr>
          <w:rFonts w:hint="eastAsia"/>
          <w:lang w:eastAsia="zh-CN"/>
        </w:rPr>
        <w:t xml:space="preserve"> </w:t>
      </w:r>
      <w:r w:rsidR="00BF17E6">
        <w:rPr>
          <w:lang w:eastAsia="zh-CN"/>
        </w:rPr>
        <w:t>Multicast MBS session</w:t>
      </w:r>
      <w:r w:rsidRPr="00E3466C">
        <w:t xml:space="preserve">, but no </w:t>
      </w:r>
      <w:r w:rsidRPr="00E3466C">
        <w:rPr>
          <w:rFonts w:hint="eastAsia"/>
          <w:lang w:eastAsia="zh-CN"/>
        </w:rPr>
        <w:t xml:space="preserve">User Plane </w:t>
      </w:r>
      <w:r w:rsidRPr="00E3466C">
        <w:t xml:space="preserve">resources </w:t>
      </w:r>
      <w:r w:rsidRPr="00E3466C">
        <w:rPr>
          <w:rFonts w:hint="eastAsia"/>
          <w:lang w:eastAsia="zh-CN"/>
        </w:rPr>
        <w:t xml:space="preserve">towards NG-RAN </w:t>
      </w:r>
      <w:r w:rsidRPr="00E3466C">
        <w:t xml:space="preserve">are reserved and no MBS data can be transmitted. Only resources at MB-SMF, NEF and MB-UPF are reserved and no multicast data are transmitted. A TMGI can be allocated </w:t>
      </w:r>
      <w:r w:rsidRPr="00E3466C">
        <w:rPr>
          <w:rFonts w:hint="eastAsia"/>
          <w:lang w:eastAsia="zh-CN"/>
        </w:rPr>
        <w:t>for the</w:t>
      </w:r>
      <w:r w:rsidR="00BF17E6">
        <w:rPr>
          <w:lang w:eastAsia="zh-CN"/>
        </w:rPr>
        <w:t xml:space="preserve"> Multicast MBS session</w:t>
      </w:r>
      <w:r w:rsidRPr="00E3466C">
        <w:t>. UEs may be allowed to join (subject to authorization check and configuration), but the first accepted UE join request will trigger the</w:t>
      </w:r>
      <w:r w:rsidR="002D6650">
        <w:t xml:space="preserve"> </w:t>
      </w:r>
      <w:r w:rsidR="00BF17E6">
        <w:t>Multicast MBS session</w:t>
      </w:r>
      <w:r w:rsidRPr="00E3466C">
        <w:t xml:space="preserve"> establishment</w:t>
      </w:r>
      <w:r w:rsidRPr="00E3466C">
        <w:rPr>
          <w:rFonts w:hint="eastAsia"/>
          <w:lang w:eastAsia="zh-CN"/>
        </w:rPr>
        <w:t xml:space="preserve"> towards the NG-RAN and the UE</w:t>
      </w:r>
      <w:r w:rsidRPr="00E3466C">
        <w:rPr>
          <w:lang w:eastAsia="zh-CN"/>
        </w:rPr>
        <w:t>, see clause 7.2.1</w:t>
      </w:r>
      <w:r w:rsidRPr="00E3466C">
        <w:t>.</w:t>
      </w:r>
    </w:p>
    <w:p w14:paraId="0EF7ACEC" w14:textId="12D37770" w:rsidR="00052640" w:rsidRPr="00E3466C" w:rsidRDefault="00052640" w:rsidP="00064632">
      <w:pPr>
        <w:pStyle w:val="NO"/>
      </w:pPr>
      <w:r w:rsidRPr="00E3466C">
        <w:t>NOTE 1:</w:t>
      </w:r>
      <w:r w:rsidRPr="00E3466C">
        <w:tab/>
        <w:t xml:space="preserve">The SMF is not involved </w:t>
      </w:r>
      <w:r w:rsidRPr="00E3466C">
        <w:rPr>
          <w:rFonts w:hint="eastAsia"/>
          <w:lang w:eastAsia="zh-CN"/>
        </w:rPr>
        <w:t>in the</w:t>
      </w:r>
      <w:r w:rsidR="002D6650">
        <w:rPr>
          <w:rFonts w:hint="eastAsia"/>
          <w:lang w:eastAsia="zh-CN"/>
        </w:rPr>
        <w:t xml:space="preserve"> </w:t>
      </w:r>
      <w:r w:rsidR="00BF17E6">
        <w:rPr>
          <w:lang w:eastAsia="zh-CN"/>
        </w:rPr>
        <w:t>Multicast MBS session</w:t>
      </w:r>
      <w:r w:rsidRPr="00E3466C">
        <w:rPr>
          <w:rFonts w:hint="eastAsia"/>
          <w:lang w:eastAsia="zh-CN"/>
        </w:rPr>
        <w:t xml:space="preserve"> </w:t>
      </w:r>
      <w:r w:rsidRPr="00E3466C">
        <w:t>while the</w:t>
      </w:r>
      <w:r w:rsidR="002D6650">
        <w:t xml:space="preserve"> </w:t>
      </w:r>
      <w:r w:rsidR="00BF17E6">
        <w:t>Multicast MBS session</w:t>
      </w:r>
      <w:r w:rsidRPr="00E3466C">
        <w:t xml:space="preserve"> is in </w:t>
      </w:r>
      <w:r w:rsidR="00970853">
        <w:t xml:space="preserve">created </w:t>
      </w:r>
      <w:r w:rsidRPr="00E3466C">
        <w:t>state.</w:t>
      </w:r>
    </w:p>
    <w:p w14:paraId="4EB1A09E" w14:textId="5599ADB9" w:rsidR="00052640" w:rsidRPr="00E3466C" w:rsidRDefault="00052640" w:rsidP="00064632">
      <w:pPr>
        <w:pStyle w:val="NO"/>
      </w:pPr>
      <w:r w:rsidRPr="00E3466C">
        <w:t>NOTE 2:</w:t>
      </w:r>
      <w:r w:rsidRPr="00E3466C">
        <w:tab/>
        <w:t xml:space="preserve">There may be several interim states in the </w:t>
      </w:r>
      <w:r w:rsidR="00970853">
        <w:t xml:space="preserve">created </w:t>
      </w:r>
      <w:r w:rsidRPr="00E3466C">
        <w:t>state, e.g. TMGI requested, or information about the</w:t>
      </w:r>
      <w:r w:rsidR="002D6650">
        <w:t xml:space="preserve"> </w:t>
      </w:r>
      <w:r w:rsidR="00BF17E6">
        <w:t>Multicast MBS session</w:t>
      </w:r>
      <w:r w:rsidRPr="00E3466C">
        <w:t xml:space="preserve"> provided, but these interim states will not be specified in this release.</w:t>
      </w:r>
    </w:p>
    <w:p w14:paraId="7A4CD887" w14:textId="3F9567AC" w:rsidR="002F0855" w:rsidRPr="00E3466C" w:rsidRDefault="00052640" w:rsidP="00064632">
      <w:pPr>
        <w:pStyle w:val="B1"/>
        <w:rPr>
          <w:rFonts w:eastAsia="SimSun"/>
        </w:rPr>
      </w:pPr>
      <w:r w:rsidRPr="00E3466C">
        <w:t>-</w:t>
      </w:r>
      <w:r w:rsidRPr="00E3466C">
        <w:tab/>
      </w:r>
      <w:r w:rsidRPr="00E3466C">
        <w:rPr>
          <w:b/>
          <w:bCs/>
        </w:rPr>
        <w:t>Active state</w:t>
      </w:r>
      <w:r w:rsidRPr="00E3466C">
        <w:t>: Multicast</w:t>
      </w:r>
      <w:r w:rsidR="00BF17E6">
        <w:t xml:space="preserve"> MBS</w:t>
      </w:r>
      <w:r w:rsidRPr="00E3466C">
        <w:t xml:space="preserve"> session is established</w:t>
      </w:r>
      <w:r w:rsidRPr="00E3466C">
        <w:rPr>
          <w:rFonts w:hint="eastAsia"/>
          <w:lang w:eastAsia="zh-CN"/>
        </w:rPr>
        <w:t xml:space="preserve"> and MBS data </w:t>
      </w:r>
      <w:r w:rsidRPr="00E3466C">
        <w:rPr>
          <w:lang w:eastAsia="zh-CN"/>
        </w:rPr>
        <w:t>can be</w:t>
      </w:r>
      <w:r w:rsidRPr="00E3466C">
        <w:rPr>
          <w:rFonts w:hint="eastAsia"/>
          <w:lang w:eastAsia="zh-CN"/>
        </w:rPr>
        <w:t xml:space="preserve"> transmitted to the </w:t>
      </w:r>
      <w:r w:rsidRPr="00E3466C">
        <w:t>UEs that</w:t>
      </w:r>
      <w:r w:rsidRPr="00E3466C">
        <w:rPr>
          <w:rFonts w:hint="eastAsia"/>
          <w:lang w:eastAsia="zh-CN"/>
        </w:rPr>
        <w:t xml:space="preserve"> have</w:t>
      </w:r>
      <w:r w:rsidRPr="00E3466C">
        <w:t xml:space="preserve"> joined </w:t>
      </w:r>
      <w:proofErr w:type="spellStart"/>
      <w:r w:rsidRPr="00E3466C">
        <w:t>th</w:t>
      </w:r>
      <w:proofErr w:type="spellEnd"/>
      <w:r w:rsidR="002D6650">
        <w:t xml:space="preserve"> Multicast MBS session</w:t>
      </w:r>
      <w:r w:rsidRPr="00E3466C">
        <w:t xml:space="preserve">. </w:t>
      </w:r>
      <w:r w:rsidRPr="00E3466C">
        <w:rPr>
          <w:lang w:eastAsia="zh-CN"/>
        </w:rPr>
        <w:t>R</w:t>
      </w:r>
      <w:r w:rsidRPr="00E3466C">
        <w:rPr>
          <w:rFonts w:hint="eastAsia"/>
          <w:lang w:eastAsia="zh-CN"/>
        </w:rPr>
        <w:t xml:space="preserve">adio </w:t>
      </w:r>
      <w:r w:rsidRPr="00E3466C">
        <w:t>resources for the</w:t>
      </w:r>
      <w:r w:rsidR="002D6650">
        <w:t xml:space="preserve"> Multicast MBS session</w:t>
      </w:r>
      <w:r w:rsidRPr="00E3466C">
        <w:t xml:space="preserve"> are </w:t>
      </w:r>
      <w:r w:rsidRPr="00E3466C">
        <w:rPr>
          <w:rFonts w:hint="eastAsia"/>
          <w:lang w:eastAsia="zh-CN"/>
        </w:rPr>
        <w:t>established</w:t>
      </w:r>
      <w:r w:rsidRPr="00E3466C">
        <w:rPr>
          <w:lang w:eastAsia="zh-CN"/>
        </w:rPr>
        <w:t>.</w:t>
      </w:r>
      <w:r w:rsidRPr="00E3466C">
        <w:t xml:space="preserve"> To receive multicast MBS session data, </w:t>
      </w:r>
      <w:r w:rsidRPr="00DF2319">
        <w:t>UEs that joined the</w:t>
      </w:r>
      <w:r w:rsidR="002D6650">
        <w:t xml:space="preserve"> Multicast MBS session</w:t>
      </w:r>
      <w:r w:rsidRPr="00DF2319">
        <w:t xml:space="preserve"> shall be in CM-CONNECTED state for receiving data of the</w:t>
      </w:r>
      <w:r w:rsidR="002D6650">
        <w:t xml:space="preserve"> Multicast MBS session</w:t>
      </w:r>
      <w:r w:rsidRPr="00DF2319">
        <w:t>. U</w:t>
      </w:r>
      <w:r w:rsidRPr="00E3466C">
        <w:t>Es are allowed to join the</w:t>
      </w:r>
      <w:r w:rsidR="002D6650">
        <w:t xml:space="preserve"> Multicast MBS session</w:t>
      </w:r>
      <w:r w:rsidRPr="00E3466C">
        <w:t xml:space="preserve"> (subject to authorization check). 5GC resources </w:t>
      </w:r>
      <w:r w:rsidRPr="00E3466C">
        <w:rPr>
          <w:rFonts w:hint="eastAsia"/>
          <w:lang w:eastAsia="zh-CN"/>
        </w:rPr>
        <w:t xml:space="preserve">and radio resources </w:t>
      </w:r>
      <w:r w:rsidRPr="00E3466C">
        <w:t>for the</w:t>
      </w:r>
      <w:r w:rsidR="002D6650">
        <w:t xml:space="preserve"> Multicast MBS session</w:t>
      </w:r>
      <w:r w:rsidRPr="00E3466C">
        <w:t xml:space="preserve"> are reserved for UEs that joined the</w:t>
      </w:r>
      <w:r w:rsidR="002D6650">
        <w:t xml:space="preserve"> Multicast MBS session</w:t>
      </w:r>
      <w:r w:rsidRPr="00E3466C">
        <w:t>.</w:t>
      </w:r>
    </w:p>
    <w:p w14:paraId="2F046BF5" w14:textId="7C4E9C6C" w:rsidR="00052640" w:rsidRPr="00E3466C" w:rsidRDefault="00052640" w:rsidP="00064632">
      <w:pPr>
        <w:pStyle w:val="B1"/>
      </w:pPr>
      <w:r w:rsidRPr="00E3466C">
        <w:t>-</w:t>
      </w:r>
      <w:r w:rsidRPr="00E3466C">
        <w:tab/>
      </w:r>
      <w:r w:rsidRPr="00E3466C">
        <w:rPr>
          <w:b/>
          <w:bCs/>
        </w:rPr>
        <w:t>Inactive state</w:t>
      </w:r>
      <w:r w:rsidRPr="00E3466C">
        <w:t>: Multicast</w:t>
      </w:r>
      <w:r w:rsidR="002D6650">
        <w:t xml:space="preserve"> MBS</w:t>
      </w:r>
      <w:r w:rsidRPr="00E3466C">
        <w:t xml:space="preserve"> session is established</w:t>
      </w:r>
      <w:r w:rsidRPr="00E3466C">
        <w:rPr>
          <w:rFonts w:hint="eastAsia"/>
          <w:lang w:eastAsia="zh-CN"/>
        </w:rPr>
        <w:t xml:space="preserve"> but no MBS data </w:t>
      </w:r>
      <w:r w:rsidRPr="00E3466C">
        <w:rPr>
          <w:lang w:eastAsia="zh-CN"/>
        </w:rPr>
        <w:t>is</w:t>
      </w:r>
      <w:r w:rsidRPr="00E3466C">
        <w:rPr>
          <w:rFonts w:hint="eastAsia"/>
          <w:lang w:eastAsia="zh-CN"/>
        </w:rPr>
        <w:t xml:space="preserve"> transmitted to the </w:t>
      </w:r>
      <w:r w:rsidRPr="00E3466C">
        <w:t>UEs that</w:t>
      </w:r>
      <w:r w:rsidRPr="00E3466C">
        <w:rPr>
          <w:rFonts w:hint="eastAsia"/>
          <w:lang w:eastAsia="zh-CN"/>
        </w:rPr>
        <w:t xml:space="preserve"> have</w:t>
      </w:r>
      <w:r w:rsidRPr="00E3466C">
        <w:t xml:space="preserve"> joined the</w:t>
      </w:r>
      <w:r w:rsidR="002D6650">
        <w:t xml:space="preserve"> Multicast MBS session</w:t>
      </w:r>
      <w:r w:rsidRPr="00E3466C">
        <w:t>. R</w:t>
      </w:r>
      <w:r w:rsidRPr="00E3466C">
        <w:rPr>
          <w:rFonts w:hint="eastAsia"/>
          <w:lang w:eastAsia="zh-CN"/>
        </w:rPr>
        <w:t xml:space="preserve">adio </w:t>
      </w:r>
      <w:r w:rsidRPr="00E3466C">
        <w:t>resources for the</w:t>
      </w:r>
      <w:r w:rsidR="002D6650">
        <w:t xml:space="preserve"> Multicast MBS session</w:t>
      </w:r>
      <w:r w:rsidRPr="00E3466C">
        <w:t xml:space="preserve"> are </w:t>
      </w:r>
      <w:r w:rsidRPr="00E3466C">
        <w:rPr>
          <w:rFonts w:hint="eastAsia"/>
          <w:lang w:eastAsia="zh-CN"/>
        </w:rPr>
        <w:t>released</w:t>
      </w:r>
      <w:r w:rsidRPr="00E3466C">
        <w:rPr>
          <w:lang w:eastAsia="zh-CN"/>
        </w:rPr>
        <w:t xml:space="preserve">, and </w:t>
      </w:r>
      <w:r>
        <w:rPr>
          <w:lang w:eastAsia="zh-CN"/>
        </w:rPr>
        <w:t xml:space="preserve">the </w:t>
      </w:r>
      <w:r w:rsidRPr="00E3466C">
        <w:t>UEs that joined the</w:t>
      </w:r>
      <w:r w:rsidR="002D6650">
        <w:t xml:space="preserve"> Multicast MBS session</w:t>
      </w:r>
      <w:r w:rsidRPr="00E3466C">
        <w:t xml:space="preserve"> may be in CM-CONNECTED or CM-IDLE state. UEs are allowed to join the</w:t>
      </w:r>
      <w:r w:rsidR="002D6650">
        <w:t xml:space="preserve"> Multicast MBS session</w:t>
      </w:r>
      <w:r w:rsidRPr="00E3466C">
        <w:t xml:space="preserve"> (subject to authorization check).</w:t>
      </w:r>
    </w:p>
    <w:p w14:paraId="57AE522C" w14:textId="6ED3C9D3" w:rsidR="00052640" w:rsidRPr="00E3466C" w:rsidRDefault="00052640" w:rsidP="00052640">
      <w:pPr>
        <w:rPr>
          <w:rFonts w:eastAsia="DengXian"/>
        </w:rPr>
      </w:pPr>
      <w:r w:rsidRPr="00E3466C">
        <w:rPr>
          <w:rFonts w:eastAsia="DengXian"/>
        </w:rPr>
        <w:lastRenderedPageBreak/>
        <w:t xml:space="preserve">The following procedures are defined </w:t>
      </w:r>
      <w:r w:rsidRPr="00E3466C">
        <w:rPr>
          <w:rFonts w:eastAsia="DengXian" w:hint="eastAsia"/>
          <w:lang w:eastAsia="zh-CN"/>
        </w:rPr>
        <w:t xml:space="preserve">which result in </w:t>
      </w:r>
      <w:r w:rsidRPr="00E3466C">
        <w:rPr>
          <w:rFonts w:eastAsia="DengXian"/>
        </w:rPr>
        <w:t>transition</w:t>
      </w:r>
      <w:r w:rsidRPr="00E3466C">
        <w:rPr>
          <w:rFonts w:eastAsia="DengXian" w:hint="eastAsia"/>
          <w:lang w:eastAsia="zh-CN"/>
        </w:rPr>
        <w:t xml:space="preserve"> of the</w:t>
      </w:r>
      <w:r w:rsidR="002D6650">
        <w:rPr>
          <w:rFonts w:eastAsia="DengXian" w:hint="eastAsia"/>
          <w:lang w:eastAsia="zh-CN"/>
        </w:rPr>
        <w:t xml:space="preserve"> Multicast MBS session</w:t>
      </w:r>
      <w:r w:rsidRPr="00E3466C">
        <w:rPr>
          <w:rFonts w:eastAsia="DengXian" w:hint="eastAsia"/>
          <w:lang w:eastAsia="zh-CN"/>
        </w:rPr>
        <w:t xml:space="preserve"> state</w:t>
      </w:r>
      <w:r w:rsidRPr="00E3466C">
        <w:rPr>
          <w:rFonts w:eastAsia="DengXian"/>
        </w:rPr>
        <w:t>:</w:t>
      </w:r>
    </w:p>
    <w:p w14:paraId="5593365A" w14:textId="676DC243" w:rsidR="00052640" w:rsidRPr="00E3466C" w:rsidRDefault="00052640" w:rsidP="00064632">
      <w:pPr>
        <w:pStyle w:val="B1"/>
      </w:pPr>
      <w:r w:rsidRPr="00E3466C">
        <w:tab/>
      </w:r>
      <w:r w:rsidRPr="00E3466C">
        <w:rPr>
          <w:b/>
          <w:bCs/>
        </w:rPr>
        <w:t>Multicast Session</w:t>
      </w:r>
      <w:r w:rsidR="00970853">
        <w:rPr>
          <w:b/>
          <w:bCs/>
        </w:rPr>
        <w:t xml:space="preserve"> Creation</w:t>
      </w:r>
      <w:r w:rsidRPr="00E3466C">
        <w:t>: The AF provides information about the</w:t>
      </w:r>
      <w:r w:rsidR="002D6650">
        <w:t xml:space="preserve"> Multicast MBS session</w:t>
      </w:r>
      <w:r w:rsidRPr="00E3466C">
        <w:t xml:space="preserve"> and optionally request</w:t>
      </w:r>
      <w:r w:rsidR="00087FA9">
        <w:t>s</w:t>
      </w:r>
      <w:r w:rsidRPr="00E3466C">
        <w:t xml:space="preserve"> the allocation of a TMGI, see clause </w:t>
      </w:r>
      <w:r w:rsidR="00B57B1D">
        <w:t>7.1.1.2</w:t>
      </w:r>
      <w:r>
        <w:t xml:space="preserve"> and </w:t>
      </w:r>
      <w:r w:rsidR="00B57B1D">
        <w:t>7.1.1.3</w:t>
      </w:r>
      <w:r w:rsidRPr="00E3466C">
        <w:t>. Alternatively, the information about the</w:t>
      </w:r>
      <w:r w:rsidR="002D6650">
        <w:t xml:space="preserve"> Multicast MBS session</w:t>
      </w:r>
      <w:r w:rsidRPr="00E3466C">
        <w:t xml:space="preserve"> </w:t>
      </w:r>
      <w:r>
        <w:t>can</w:t>
      </w:r>
      <w:r w:rsidRPr="00E3466C">
        <w:t xml:space="preserve"> be pre-configured</w:t>
      </w:r>
      <w:r>
        <w:t xml:space="preserve"> in the network</w:t>
      </w:r>
      <w:r w:rsidRPr="00E3466C" w:rsidDel="005247EB">
        <w:t xml:space="preserve">. </w:t>
      </w:r>
      <w:r w:rsidRPr="00E3466C">
        <w:t xml:space="preserve">The </w:t>
      </w:r>
      <w:r w:rsidR="00970853">
        <w:t xml:space="preserve">creation </w:t>
      </w:r>
      <w:r w:rsidRPr="00E3466C">
        <w:t>may indicate whether the</w:t>
      </w:r>
      <w:r w:rsidR="002D6650">
        <w:t xml:space="preserve"> Multicast MBS session</w:t>
      </w:r>
      <w:r w:rsidRPr="00E3466C">
        <w:t xml:space="preserve"> may be established in active or inactive state and when a</w:t>
      </w:r>
      <w:r w:rsidR="002D6650">
        <w:t xml:space="preserve"> Multicast MBS session</w:t>
      </w:r>
      <w:r w:rsidRPr="00E3466C">
        <w:t xml:space="preserve"> can become active. The AF may</w:t>
      </w:r>
      <w:r w:rsidR="00970853">
        <w:t xml:space="preserve"> perform creation</w:t>
      </w:r>
      <w:r w:rsidRPr="00E3466C">
        <w:t xml:space="preserve"> in several steps, e.g. to first request TMGI and then provide full information about the</w:t>
      </w:r>
      <w:r w:rsidR="002D6650">
        <w:t xml:space="preserve"> Multicast MBS session</w:t>
      </w:r>
      <w:r w:rsidRPr="00E3466C">
        <w:t xml:space="preserve"> and allow it to be established</w:t>
      </w:r>
      <w:r w:rsidRPr="00EB4296">
        <w:t>, or to update the information whether the</w:t>
      </w:r>
      <w:r w:rsidR="002D6650">
        <w:t xml:space="preserve"> Multicast MBS session</w:t>
      </w:r>
      <w:r w:rsidRPr="00EB4296">
        <w:t xml:space="preserve"> is to be in </w:t>
      </w:r>
      <w:r w:rsidR="002D6650">
        <w:t>A</w:t>
      </w:r>
      <w:r w:rsidRPr="00EB4296">
        <w:t xml:space="preserve">ctive or </w:t>
      </w:r>
      <w:r w:rsidR="002D6650">
        <w:t>I</w:t>
      </w:r>
      <w:r w:rsidRPr="00EB4296">
        <w:t>nactive state after establishment</w:t>
      </w:r>
      <w:r w:rsidRPr="00E3466C">
        <w:t>.</w:t>
      </w:r>
      <w:r w:rsidRPr="00E3466C">
        <w:rPr>
          <w:rFonts w:hint="eastAsia"/>
          <w:lang w:eastAsia="zh-CN"/>
        </w:rPr>
        <w:t xml:space="preserve"> Multicast </w:t>
      </w:r>
      <w:r w:rsidR="002D6650">
        <w:rPr>
          <w:lang w:eastAsia="zh-CN"/>
        </w:rPr>
        <w:t xml:space="preserve">MBS </w:t>
      </w:r>
      <w:r w:rsidRPr="00E3466C">
        <w:rPr>
          <w:rFonts w:hint="eastAsia"/>
          <w:lang w:eastAsia="zh-CN"/>
        </w:rPr>
        <w:t>session s</w:t>
      </w:r>
      <w:r w:rsidRPr="00E3466C">
        <w:t>tate transition</w:t>
      </w:r>
      <w:r w:rsidRPr="00E3466C">
        <w:rPr>
          <w:rFonts w:hint="eastAsia"/>
          <w:lang w:eastAsia="zh-CN"/>
        </w:rPr>
        <w:t>s</w:t>
      </w:r>
      <w:r w:rsidRPr="00E3466C">
        <w:t xml:space="preserve"> from </w:t>
      </w:r>
      <w:r w:rsidR="00970853">
        <w:t>"Start (</w:t>
      </w:r>
      <w:r w:rsidRPr="00E3466C">
        <w:rPr>
          <w:rFonts w:hint="eastAsia"/>
          <w:lang w:eastAsia="zh-CN"/>
        </w:rPr>
        <w:t>NULL</w:t>
      </w:r>
      <w:r w:rsidR="00970853">
        <w:rPr>
          <w:lang w:eastAsia="zh-CN"/>
        </w:rPr>
        <w:t>)"</w:t>
      </w:r>
      <w:r w:rsidRPr="00E3466C">
        <w:rPr>
          <w:rFonts w:hint="eastAsia"/>
          <w:lang w:eastAsia="zh-CN"/>
        </w:rPr>
        <w:t xml:space="preserve"> </w:t>
      </w:r>
      <w:r w:rsidRPr="00E3466C">
        <w:t xml:space="preserve">to </w:t>
      </w:r>
      <w:r w:rsidRPr="00E3466C">
        <w:rPr>
          <w:rFonts w:hint="eastAsia"/>
          <w:lang w:eastAsia="zh-CN"/>
        </w:rPr>
        <w:t>Configured</w:t>
      </w:r>
      <w:r w:rsidRPr="00E3466C">
        <w:t xml:space="preserve"> </w:t>
      </w:r>
      <w:r w:rsidRPr="00E3466C">
        <w:rPr>
          <w:rFonts w:hint="eastAsia"/>
          <w:lang w:eastAsia="zh-CN"/>
        </w:rPr>
        <w:t>state</w:t>
      </w:r>
      <w:r w:rsidRPr="00E3466C">
        <w:t>.</w:t>
      </w:r>
    </w:p>
    <w:p w14:paraId="0B9908C5" w14:textId="78C27960" w:rsidR="00052640" w:rsidRPr="00E3466C" w:rsidRDefault="00052640" w:rsidP="00064632">
      <w:pPr>
        <w:pStyle w:val="NO"/>
        <w:rPr>
          <w:rFonts w:eastAsia="DengXian"/>
          <w:lang w:eastAsia="zh-CN"/>
        </w:rPr>
      </w:pPr>
      <w:r w:rsidRPr="00E3466C">
        <w:t>NOTE 3:</w:t>
      </w:r>
      <w:r w:rsidRPr="00E3466C">
        <w:tab/>
        <w:t>A</w:t>
      </w:r>
      <w:r w:rsidR="002D6650">
        <w:t xml:space="preserve"> Multicast MBS session</w:t>
      </w:r>
      <w:r w:rsidRPr="00E3466C">
        <w:t xml:space="preserve"> can also be </w:t>
      </w:r>
      <w:r w:rsidR="00970853">
        <w:t xml:space="preserve">created </w:t>
      </w:r>
      <w:r w:rsidRPr="00E3466C">
        <w:t>by the operator via OAM</w:t>
      </w:r>
      <w:r w:rsidR="00970853">
        <w:t xml:space="preserve"> configuration</w:t>
      </w:r>
      <w:r w:rsidRPr="00E3466C">
        <w:t xml:space="preserve"> or be established without prior</w:t>
      </w:r>
      <w:r w:rsidR="00970853">
        <w:t xml:space="preserve"> creation</w:t>
      </w:r>
      <w:r w:rsidRPr="00E3466C">
        <w:t>.</w:t>
      </w:r>
    </w:p>
    <w:p w14:paraId="4AF05FEB" w14:textId="2E229B61" w:rsidR="00052640" w:rsidRPr="00E3466C" w:rsidRDefault="00052640" w:rsidP="00064632">
      <w:pPr>
        <w:pStyle w:val="B1"/>
      </w:pPr>
      <w:r w:rsidRPr="00E3466C">
        <w:t>-</w:t>
      </w:r>
      <w:r w:rsidRPr="00E3466C">
        <w:tab/>
      </w:r>
      <w:r w:rsidRPr="00E3466C">
        <w:rPr>
          <w:b/>
          <w:bCs/>
        </w:rPr>
        <w:t>Multicast Session Establishment</w:t>
      </w:r>
      <w:r w:rsidRPr="00E3466C">
        <w:t xml:space="preserve">: When the join request of the first UE </w:t>
      </w:r>
      <w:r w:rsidRPr="00E3466C">
        <w:rPr>
          <w:rFonts w:hint="eastAsia"/>
          <w:lang w:eastAsia="zh-CN"/>
        </w:rPr>
        <w:t>for</w:t>
      </w:r>
      <w:r w:rsidRPr="00E3466C">
        <w:rPr>
          <w:lang w:eastAsia="zh-CN"/>
        </w:rPr>
        <w:t xml:space="preserve"> the</w:t>
      </w:r>
      <w:r w:rsidR="002D6650">
        <w:t xml:space="preserve"> Multicast MBS session</w:t>
      </w:r>
      <w:r w:rsidRPr="00E3466C">
        <w:t xml:space="preserve"> is accepted, the</w:t>
      </w:r>
      <w:r w:rsidR="002D6650">
        <w:t xml:space="preserve"> Multicast MBS session</w:t>
      </w:r>
      <w:r w:rsidRPr="00E3466C">
        <w:t xml:space="preserve"> is established </w:t>
      </w:r>
      <w:r w:rsidRPr="00E3466C">
        <w:rPr>
          <w:rFonts w:hint="eastAsia"/>
          <w:lang w:eastAsia="zh-CN"/>
        </w:rPr>
        <w:t>towards the NG-RAN node and the UE</w:t>
      </w:r>
      <w:r w:rsidRPr="00E3466C">
        <w:rPr>
          <w:lang w:eastAsia="zh-CN"/>
        </w:rPr>
        <w:t>, see clause 7.2.1</w:t>
      </w:r>
      <w:r w:rsidRPr="00E3466C">
        <w:t>.</w:t>
      </w:r>
      <w:r w:rsidRPr="00E3466C">
        <w:rPr>
          <w:rFonts w:hint="eastAsia"/>
          <w:lang w:eastAsia="zh-CN"/>
        </w:rPr>
        <w:t xml:space="preserve"> Multicast session s</w:t>
      </w:r>
      <w:r w:rsidRPr="00E3466C">
        <w:t>tate transition</w:t>
      </w:r>
      <w:r w:rsidRPr="00E3466C">
        <w:rPr>
          <w:rFonts w:hint="eastAsia"/>
          <w:lang w:eastAsia="zh-CN"/>
        </w:rPr>
        <w:t>s</w:t>
      </w:r>
      <w:r w:rsidRPr="00E3466C">
        <w:t xml:space="preserve"> from </w:t>
      </w:r>
      <w:r w:rsidR="00970853">
        <w:t>"Start (</w:t>
      </w:r>
      <w:r w:rsidRPr="00E3466C">
        <w:rPr>
          <w:rFonts w:hint="eastAsia"/>
          <w:lang w:eastAsia="zh-CN"/>
        </w:rPr>
        <w:t>NULL</w:t>
      </w:r>
      <w:r w:rsidR="00970853">
        <w:rPr>
          <w:lang w:eastAsia="zh-CN"/>
        </w:rPr>
        <w:t>)"</w:t>
      </w:r>
      <w:r w:rsidRPr="00E3466C">
        <w:rPr>
          <w:rFonts w:hint="eastAsia"/>
          <w:lang w:eastAsia="zh-CN"/>
        </w:rPr>
        <w:t xml:space="preserve"> or Configured state</w:t>
      </w:r>
      <w:r w:rsidRPr="00E3466C">
        <w:t xml:space="preserve"> </w:t>
      </w:r>
      <w:r w:rsidRPr="00E3466C">
        <w:rPr>
          <w:rFonts w:hint="eastAsia"/>
          <w:lang w:eastAsia="zh-CN"/>
        </w:rPr>
        <w:t>to either I</w:t>
      </w:r>
      <w:r w:rsidRPr="00E3466C">
        <w:t xml:space="preserve">nactive or </w:t>
      </w:r>
      <w:r w:rsidRPr="00E3466C">
        <w:rPr>
          <w:rFonts w:hint="eastAsia"/>
          <w:lang w:eastAsia="zh-CN"/>
        </w:rPr>
        <w:t>A</w:t>
      </w:r>
      <w:r w:rsidRPr="00E3466C">
        <w:t>ctive state.</w:t>
      </w:r>
    </w:p>
    <w:p w14:paraId="029CA107" w14:textId="44081CD5" w:rsidR="00052640" w:rsidRPr="00E3466C" w:rsidRDefault="00052640" w:rsidP="00064632">
      <w:pPr>
        <w:pStyle w:val="B1"/>
      </w:pPr>
      <w:r w:rsidRPr="00E3466C">
        <w:t>-</w:t>
      </w:r>
      <w:r w:rsidRPr="00E3466C">
        <w:tab/>
      </w:r>
      <w:r w:rsidRPr="00E3466C">
        <w:rPr>
          <w:b/>
          <w:bCs/>
        </w:rPr>
        <w:t>Multicast Session Activation</w:t>
      </w:r>
      <w:r w:rsidRPr="00E3466C">
        <w:t xml:space="preserve">: </w:t>
      </w:r>
      <w:r w:rsidRPr="00E3466C">
        <w:rPr>
          <w:lang w:eastAsia="zh-CN"/>
        </w:rPr>
        <w:t xml:space="preserve">See clause 7.2.5.2, </w:t>
      </w:r>
      <w:r w:rsidRPr="00E3466C">
        <w:rPr>
          <w:rFonts w:hint="eastAsia"/>
          <w:lang w:eastAsia="zh-CN"/>
        </w:rPr>
        <w:t xml:space="preserve">Triggered by the 5GC, the radio </w:t>
      </w:r>
      <w:r w:rsidRPr="00E3466C">
        <w:t>resources for the</w:t>
      </w:r>
      <w:r w:rsidR="002D6650">
        <w:t xml:space="preserve"> Multicast MBS session</w:t>
      </w:r>
      <w:r w:rsidRPr="00E3466C">
        <w:t xml:space="preserve"> are </w:t>
      </w:r>
      <w:r w:rsidRPr="00E3466C">
        <w:rPr>
          <w:rFonts w:hint="eastAsia"/>
          <w:lang w:eastAsia="zh-CN"/>
        </w:rPr>
        <w:t>established and</w:t>
      </w:r>
      <w:r w:rsidR="002D6650">
        <w:rPr>
          <w:rFonts w:hint="eastAsia"/>
          <w:lang w:eastAsia="zh-CN"/>
        </w:rPr>
        <w:t xml:space="preserve"> Multicast MBS session</w:t>
      </w:r>
      <w:r w:rsidRPr="00E3466C">
        <w:rPr>
          <w:rFonts w:hint="eastAsia"/>
          <w:lang w:eastAsia="zh-CN"/>
        </w:rPr>
        <w:t xml:space="preserve"> data starts to be transmitted to the UE.</w:t>
      </w:r>
      <w:r w:rsidRPr="00E3466C">
        <w:rPr>
          <w:lang w:eastAsia="zh-CN"/>
        </w:rPr>
        <w:t xml:space="preserve"> </w:t>
      </w:r>
      <w:r w:rsidRPr="00E3466C">
        <w:t>UEs in CM-IDLE state</w:t>
      </w:r>
      <w:r w:rsidRPr="00E3466C">
        <w:rPr>
          <w:rFonts w:hint="eastAsia"/>
          <w:lang w:eastAsia="zh-CN"/>
        </w:rPr>
        <w:t xml:space="preserve"> and </w:t>
      </w:r>
      <w:r w:rsidRPr="00E3466C">
        <w:t>CM-CONNECTED with RRC Inactive state</w:t>
      </w:r>
      <w:r w:rsidRPr="00E3466C">
        <w:rPr>
          <w:rFonts w:hint="eastAsia"/>
          <w:lang w:eastAsia="zh-CN"/>
        </w:rPr>
        <w:t xml:space="preserve"> </w:t>
      </w:r>
      <w:r w:rsidRPr="00E3466C">
        <w:t>that joined the</w:t>
      </w:r>
      <w:r w:rsidR="002D6650">
        <w:t xml:space="preserve"> Multicast MBS session</w:t>
      </w:r>
      <w:r w:rsidRPr="00E3466C">
        <w:t xml:space="preserve"> are notified. Activation can be triggered by AF request or data</w:t>
      </w:r>
      <w:r w:rsidRPr="00E3466C">
        <w:rPr>
          <w:rFonts w:hint="eastAsia"/>
          <w:lang w:eastAsia="zh-CN"/>
        </w:rPr>
        <w:t xml:space="preserve"> notification from the MB-UPF</w:t>
      </w:r>
      <w:r w:rsidRPr="00E3466C">
        <w:t>.</w:t>
      </w:r>
      <w:r w:rsidRPr="00E3466C">
        <w:rPr>
          <w:rFonts w:hint="eastAsia"/>
          <w:lang w:eastAsia="zh-CN"/>
        </w:rPr>
        <w:t xml:space="preserve"> Multicast session s</w:t>
      </w:r>
      <w:r w:rsidRPr="00E3466C">
        <w:t>tate transition</w:t>
      </w:r>
      <w:r w:rsidRPr="00E3466C">
        <w:rPr>
          <w:rFonts w:hint="eastAsia"/>
          <w:lang w:eastAsia="zh-CN"/>
        </w:rPr>
        <w:t>s</w:t>
      </w:r>
      <w:r w:rsidRPr="00E3466C">
        <w:t xml:space="preserve"> from </w:t>
      </w:r>
      <w:r w:rsidRPr="00E3466C">
        <w:rPr>
          <w:rFonts w:hint="eastAsia"/>
          <w:lang w:eastAsia="zh-CN"/>
        </w:rPr>
        <w:t>I</w:t>
      </w:r>
      <w:r w:rsidRPr="00E3466C">
        <w:t xml:space="preserve">nactive </w:t>
      </w:r>
      <w:r w:rsidRPr="00E3466C">
        <w:rPr>
          <w:rFonts w:hint="eastAsia"/>
          <w:lang w:eastAsia="zh-CN"/>
        </w:rPr>
        <w:t xml:space="preserve">state </w:t>
      </w:r>
      <w:r w:rsidRPr="00E3466C">
        <w:t xml:space="preserve">to </w:t>
      </w:r>
      <w:r w:rsidRPr="00E3466C">
        <w:rPr>
          <w:rFonts w:hint="eastAsia"/>
          <w:lang w:eastAsia="zh-CN"/>
        </w:rPr>
        <w:t>A</w:t>
      </w:r>
      <w:r w:rsidRPr="00E3466C">
        <w:t>ctive</w:t>
      </w:r>
      <w:r w:rsidRPr="00E3466C">
        <w:rPr>
          <w:rFonts w:hint="eastAsia"/>
          <w:lang w:eastAsia="zh-CN"/>
        </w:rPr>
        <w:t xml:space="preserve"> state</w:t>
      </w:r>
      <w:r w:rsidRPr="00E3466C">
        <w:t>.</w:t>
      </w:r>
    </w:p>
    <w:p w14:paraId="4DDA372C" w14:textId="0646F5B8" w:rsidR="00052640" w:rsidRPr="00E3466C" w:rsidRDefault="00052640" w:rsidP="00064632">
      <w:pPr>
        <w:pStyle w:val="NO"/>
        <w:rPr>
          <w:rFonts w:eastAsia="DengXian"/>
          <w:lang w:eastAsia="zh-CN"/>
        </w:rPr>
      </w:pPr>
      <w:r w:rsidRPr="00EB4296">
        <w:t>NOTE 4:</w:t>
      </w:r>
      <w:r w:rsidRPr="00EB4296">
        <w:tab/>
        <w:t xml:space="preserve">The AF could not be aware, and the NEF will not be aware, whether a session is in </w:t>
      </w:r>
      <w:r w:rsidR="00970853">
        <w:t xml:space="preserve">created </w:t>
      </w:r>
      <w:r w:rsidRPr="00EB4296">
        <w:t xml:space="preserve">or established state. An AF may therefore </w:t>
      </w:r>
      <w:r w:rsidRPr="007F0A71">
        <w:t xml:space="preserve">update the session </w:t>
      </w:r>
      <w:r w:rsidR="00970853">
        <w:t xml:space="preserve">state </w:t>
      </w:r>
      <w:r w:rsidRPr="007F0A71">
        <w:t>to request</w:t>
      </w:r>
      <w:r w:rsidRPr="00EB4296">
        <w:t xml:space="preserve"> the activation of a session prior to the establishment of the session, and this will determine that the session is subsequently established in </w:t>
      </w:r>
      <w:r w:rsidR="002D6650">
        <w:t>A</w:t>
      </w:r>
      <w:r w:rsidRPr="00EB4296">
        <w:t>ctive state when the first UE joins, but will not trigger the Multicast Session Activation state transition.</w:t>
      </w:r>
    </w:p>
    <w:p w14:paraId="47838494" w14:textId="0CE71B49" w:rsidR="00052640" w:rsidRPr="00E3466C" w:rsidRDefault="00052640" w:rsidP="00064632">
      <w:pPr>
        <w:pStyle w:val="B1"/>
      </w:pPr>
      <w:r w:rsidRPr="00E3466C">
        <w:t>-</w:t>
      </w:r>
      <w:r w:rsidRPr="00E3466C">
        <w:tab/>
      </w:r>
      <w:r w:rsidRPr="00E3466C">
        <w:rPr>
          <w:b/>
          <w:bCs/>
        </w:rPr>
        <w:t>Multicast Session Deactivation</w:t>
      </w:r>
      <w:r w:rsidRPr="00E3466C">
        <w:t xml:space="preserve">: </w:t>
      </w:r>
      <w:r w:rsidRPr="00E3466C">
        <w:rPr>
          <w:lang w:eastAsia="zh-CN"/>
        </w:rPr>
        <w:t>See clause 7.2.5.3</w:t>
      </w:r>
      <w:r>
        <w:rPr>
          <w:lang w:eastAsia="zh-CN"/>
        </w:rPr>
        <w:t xml:space="preserve">. </w:t>
      </w:r>
      <w:r w:rsidRPr="00E3466C">
        <w:rPr>
          <w:rFonts w:hint="eastAsia"/>
          <w:lang w:eastAsia="zh-CN"/>
        </w:rPr>
        <w:t xml:space="preserve">Triggered by the 5GC, the radio </w:t>
      </w:r>
      <w:r w:rsidRPr="00E3466C">
        <w:t>resources for the</w:t>
      </w:r>
      <w:r w:rsidR="002D6650">
        <w:t xml:space="preserve"> Multicast MBS session</w:t>
      </w:r>
      <w:r w:rsidRPr="00E3466C">
        <w:t xml:space="preserve"> are </w:t>
      </w:r>
      <w:r w:rsidRPr="00E3466C">
        <w:rPr>
          <w:rFonts w:hint="eastAsia"/>
          <w:lang w:eastAsia="zh-CN"/>
        </w:rPr>
        <w:t>released and</w:t>
      </w:r>
      <w:r w:rsidR="002D6650">
        <w:rPr>
          <w:rFonts w:hint="eastAsia"/>
          <w:lang w:eastAsia="zh-CN"/>
        </w:rPr>
        <w:t xml:space="preserve"> Multicast MBS session</w:t>
      </w:r>
      <w:r w:rsidRPr="00E3466C">
        <w:rPr>
          <w:rFonts w:hint="eastAsia"/>
          <w:lang w:eastAsia="zh-CN"/>
        </w:rPr>
        <w:t xml:space="preserve"> data stops to be transmitted to the UE.</w:t>
      </w:r>
      <w:r w:rsidRPr="00E3466C">
        <w:rPr>
          <w:lang w:eastAsia="zh-CN"/>
        </w:rPr>
        <w:t xml:space="preserve"> </w:t>
      </w:r>
      <w:r w:rsidRPr="00E3466C">
        <w:t>Deactivation can be triggered by AF request or no reception of multicast data</w:t>
      </w:r>
      <w:r w:rsidRPr="00E3466C">
        <w:rPr>
          <w:rFonts w:hint="eastAsia"/>
          <w:lang w:eastAsia="zh-CN"/>
        </w:rPr>
        <w:t xml:space="preserve"> by the MB-UPF</w:t>
      </w:r>
      <w:r w:rsidRPr="00E3466C">
        <w:t>.</w:t>
      </w:r>
      <w:r w:rsidRPr="00E3466C">
        <w:rPr>
          <w:rFonts w:hint="eastAsia"/>
          <w:lang w:eastAsia="zh-CN"/>
        </w:rPr>
        <w:t xml:space="preserve"> Multicast session</w:t>
      </w:r>
      <w:r w:rsidRPr="00E3466C">
        <w:t xml:space="preserve"> </w:t>
      </w:r>
      <w:r w:rsidRPr="00E3466C">
        <w:rPr>
          <w:rFonts w:hint="eastAsia"/>
          <w:lang w:eastAsia="zh-CN"/>
        </w:rPr>
        <w:t>s</w:t>
      </w:r>
      <w:r w:rsidRPr="00E3466C">
        <w:t>tate transition</w:t>
      </w:r>
      <w:r w:rsidRPr="00E3466C">
        <w:rPr>
          <w:rFonts w:hint="eastAsia"/>
          <w:lang w:eastAsia="zh-CN"/>
        </w:rPr>
        <w:t xml:space="preserve">s </w:t>
      </w:r>
      <w:r w:rsidRPr="00E3466C">
        <w:t xml:space="preserve">from </w:t>
      </w:r>
      <w:r w:rsidRPr="00E3466C">
        <w:rPr>
          <w:rFonts w:hint="eastAsia"/>
          <w:lang w:eastAsia="zh-CN"/>
        </w:rPr>
        <w:t>A</w:t>
      </w:r>
      <w:r w:rsidRPr="00E3466C">
        <w:t xml:space="preserve">ctive to </w:t>
      </w:r>
      <w:r w:rsidRPr="00E3466C">
        <w:rPr>
          <w:rFonts w:hint="eastAsia"/>
          <w:lang w:eastAsia="zh-CN"/>
        </w:rPr>
        <w:t>I</w:t>
      </w:r>
      <w:r w:rsidRPr="00E3466C">
        <w:t xml:space="preserve">nactive </w:t>
      </w:r>
      <w:r w:rsidRPr="00E3466C">
        <w:rPr>
          <w:rFonts w:hint="eastAsia"/>
          <w:lang w:eastAsia="zh-CN"/>
        </w:rPr>
        <w:t>state</w:t>
      </w:r>
      <w:r w:rsidRPr="00E3466C">
        <w:t>.</w:t>
      </w:r>
    </w:p>
    <w:p w14:paraId="1B81FA55" w14:textId="5C021F6D" w:rsidR="00052640" w:rsidRPr="00E3466C" w:rsidRDefault="00052640" w:rsidP="00064632">
      <w:pPr>
        <w:pStyle w:val="B1"/>
      </w:pPr>
      <w:r w:rsidRPr="00E3466C">
        <w:t>-</w:t>
      </w:r>
      <w:r w:rsidRPr="00E3466C">
        <w:tab/>
      </w:r>
      <w:r w:rsidRPr="00E3466C">
        <w:rPr>
          <w:b/>
          <w:bCs/>
        </w:rPr>
        <w:t>Multicast Session Release</w:t>
      </w:r>
      <w:r w:rsidRPr="00E3466C">
        <w:t xml:space="preserve">: </w:t>
      </w:r>
      <w:r w:rsidRPr="00E3466C">
        <w:rPr>
          <w:rFonts w:hint="eastAsia"/>
          <w:lang w:eastAsia="zh-CN"/>
        </w:rPr>
        <w:t xml:space="preserve">Triggered by </w:t>
      </w:r>
      <w:r w:rsidRPr="00E3466C">
        <w:t>the last UE leaving the</w:t>
      </w:r>
      <w:r w:rsidR="002D6650">
        <w:t xml:space="preserve"> Multicast MBS session</w:t>
      </w:r>
      <w:r w:rsidRPr="00E3466C">
        <w:t xml:space="preserve"> (see clause 7.2.2.2), or Multicast Session</w:t>
      </w:r>
      <w:r w:rsidR="00970853">
        <w:t xml:space="preserve"> </w:t>
      </w:r>
      <w:r w:rsidR="00970853" w:rsidRPr="00E3466C">
        <w:t>De</w:t>
      </w:r>
      <w:r w:rsidR="00970853">
        <w:t>letion</w:t>
      </w:r>
      <w:r w:rsidRPr="00E3466C">
        <w:t xml:space="preserve"> procedure (</w:t>
      </w:r>
      <w:r w:rsidR="00064CBE">
        <w:t>7.1.1.</w:t>
      </w:r>
      <w:r w:rsidR="00087FA9">
        <w:t>4</w:t>
      </w:r>
      <w:r>
        <w:t xml:space="preserve"> or </w:t>
      </w:r>
      <w:r w:rsidR="00064CBE">
        <w:t>7.1.1.</w:t>
      </w:r>
      <w:r w:rsidR="00087FA9">
        <w:t>5</w:t>
      </w:r>
      <w:r w:rsidRPr="00E3466C">
        <w:t>)</w:t>
      </w:r>
      <w:r w:rsidRPr="00E3466C">
        <w:rPr>
          <w:rFonts w:hint="eastAsia"/>
          <w:lang w:eastAsia="zh-CN"/>
        </w:rPr>
        <w:t xml:space="preserve">, </w:t>
      </w:r>
      <w:r w:rsidRPr="00E3466C">
        <w:t>the resources for the</w:t>
      </w:r>
      <w:r w:rsidR="002D6650">
        <w:t xml:space="preserve"> Multicast MBS session</w:t>
      </w:r>
      <w:r w:rsidRPr="00E3466C">
        <w:t xml:space="preserve"> are released in both 5GC nodes and RAN nodes, see clause 7.2.2. </w:t>
      </w:r>
      <w:r w:rsidRPr="00E3466C">
        <w:rPr>
          <w:rFonts w:hint="eastAsia"/>
          <w:lang w:eastAsia="zh-CN"/>
        </w:rPr>
        <w:t>Multicast session</w:t>
      </w:r>
      <w:r w:rsidRPr="00E3466C">
        <w:t xml:space="preserve"> </w:t>
      </w:r>
      <w:r w:rsidRPr="00E3466C">
        <w:rPr>
          <w:rFonts w:hint="eastAsia"/>
          <w:lang w:eastAsia="zh-CN"/>
        </w:rPr>
        <w:t>s</w:t>
      </w:r>
      <w:r w:rsidRPr="00E3466C">
        <w:t>tate transition</w:t>
      </w:r>
      <w:r w:rsidRPr="00E3466C">
        <w:rPr>
          <w:rFonts w:hint="eastAsia"/>
          <w:lang w:eastAsia="zh-CN"/>
        </w:rPr>
        <w:t xml:space="preserve">s </w:t>
      </w:r>
      <w:r w:rsidRPr="00E3466C">
        <w:t xml:space="preserve">from </w:t>
      </w:r>
      <w:r w:rsidRPr="00E3466C">
        <w:rPr>
          <w:rFonts w:hint="eastAsia"/>
          <w:lang w:eastAsia="zh-CN"/>
        </w:rPr>
        <w:t>A</w:t>
      </w:r>
      <w:r w:rsidRPr="00E3466C">
        <w:t xml:space="preserve">ctive </w:t>
      </w:r>
      <w:r w:rsidRPr="00E3466C">
        <w:rPr>
          <w:rFonts w:hint="eastAsia"/>
          <w:lang w:eastAsia="zh-CN"/>
        </w:rPr>
        <w:t>or</w:t>
      </w:r>
      <w:r w:rsidRPr="00E3466C">
        <w:t xml:space="preserve"> </w:t>
      </w:r>
      <w:r w:rsidRPr="00E3466C">
        <w:rPr>
          <w:rFonts w:hint="eastAsia"/>
          <w:lang w:eastAsia="zh-CN"/>
        </w:rPr>
        <w:t>I</w:t>
      </w:r>
      <w:r w:rsidRPr="00E3466C">
        <w:t xml:space="preserve">nactive </w:t>
      </w:r>
      <w:r w:rsidRPr="00E3466C">
        <w:rPr>
          <w:rFonts w:hint="eastAsia"/>
          <w:lang w:eastAsia="zh-CN"/>
        </w:rPr>
        <w:t>state to Configured</w:t>
      </w:r>
      <w:r w:rsidRPr="00E3466C">
        <w:t>.</w:t>
      </w:r>
    </w:p>
    <w:p w14:paraId="646D5D2D" w14:textId="747F9DC0" w:rsidR="00052640" w:rsidRDefault="00052640" w:rsidP="00064632">
      <w:pPr>
        <w:pStyle w:val="B1"/>
      </w:pPr>
      <w:r w:rsidRPr="00E3466C">
        <w:t>-</w:t>
      </w:r>
      <w:r w:rsidRPr="00E3466C">
        <w:tab/>
      </w:r>
      <w:r w:rsidRPr="00DF2319">
        <w:rPr>
          <w:b/>
        </w:rPr>
        <w:t>Multicast Session</w:t>
      </w:r>
      <w:r w:rsidR="00970853">
        <w:rPr>
          <w:b/>
        </w:rPr>
        <w:t xml:space="preserve"> Deletion</w:t>
      </w:r>
      <w:r w:rsidRPr="00E3466C">
        <w:t>: All information about the</w:t>
      </w:r>
      <w:r w:rsidR="002D6650">
        <w:t xml:space="preserve"> Multicast MBS session</w:t>
      </w:r>
      <w:r w:rsidRPr="00E3466C">
        <w:t xml:space="preserve"> is removed from the 5GC, and the TMGI for the</w:t>
      </w:r>
      <w:r w:rsidR="002D6650">
        <w:t xml:space="preserve"> Multicast MBS session</w:t>
      </w:r>
      <w:r w:rsidRPr="00E3466C">
        <w:rPr>
          <w:rFonts w:hint="eastAsia"/>
        </w:rPr>
        <w:t xml:space="preserve"> (if allocated during Multicast Session Configuration) </w:t>
      </w:r>
      <w:r w:rsidRPr="00E3466C">
        <w:t xml:space="preserve">is deallocated, see clause </w:t>
      </w:r>
      <w:r w:rsidR="00064CBE">
        <w:t>7.1.1.4</w:t>
      </w:r>
      <w:r>
        <w:t xml:space="preserve"> or </w:t>
      </w:r>
      <w:r w:rsidR="00064CBE">
        <w:t>7.1.1.5</w:t>
      </w:r>
      <w:r w:rsidRPr="00E3466C">
        <w:t>.</w:t>
      </w:r>
      <w:r w:rsidRPr="00E3466C">
        <w:rPr>
          <w:rFonts w:hint="eastAsia"/>
        </w:rPr>
        <w:t xml:space="preserve"> The </w:t>
      </w:r>
      <w:r w:rsidR="00970853">
        <w:t xml:space="preserve">deletion </w:t>
      </w:r>
      <w:r w:rsidRPr="00E3466C">
        <w:rPr>
          <w:rFonts w:hint="eastAsia"/>
        </w:rPr>
        <w:t>may be triggered by an AF request. Multicast session</w:t>
      </w:r>
      <w:r w:rsidRPr="00E3466C">
        <w:t xml:space="preserve"> </w:t>
      </w:r>
      <w:r w:rsidRPr="00E3466C">
        <w:rPr>
          <w:rFonts w:hint="eastAsia"/>
        </w:rPr>
        <w:t>s</w:t>
      </w:r>
      <w:r w:rsidRPr="00E3466C">
        <w:t>tate transition</w:t>
      </w:r>
      <w:r w:rsidRPr="00E3466C">
        <w:rPr>
          <w:rFonts w:hint="eastAsia"/>
        </w:rPr>
        <w:t xml:space="preserve">s </w:t>
      </w:r>
      <w:r w:rsidRPr="00E3466C">
        <w:t xml:space="preserve">from Configured, </w:t>
      </w:r>
      <w:r w:rsidRPr="00E3466C">
        <w:rPr>
          <w:rFonts w:hint="eastAsia"/>
        </w:rPr>
        <w:t>A</w:t>
      </w:r>
      <w:r w:rsidRPr="00E3466C">
        <w:t>ctive o</w:t>
      </w:r>
      <w:r w:rsidRPr="00E3466C">
        <w:rPr>
          <w:rFonts w:hint="eastAsia"/>
        </w:rPr>
        <w:t>r</w:t>
      </w:r>
      <w:r w:rsidRPr="00E3466C">
        <w:t xml:space="preserve"> </w:t>
      </w:r>
      <w:r w:rsidRPr="00E3466C">
        <w:rPr>
          <w:rFonts w:hint="eastAsia"/>
        </w:rPr>
        <w:t>I</w:t>
      </w:r>
      <w:r w:rsidRPr="00E3466C">
        <w:t xml:space="preserve">nactive </w:t>
      </w:r>
      <w:r w:rsidRPr="00E3466C">
        <w:rPr>
          <w:rFonts w:hint="eastAsia"/>
        </w:rPr>
        <w:t xml:space="preserve">state to </w:t>
      </w:r>
      <w:r w:rsidR="00970853">
        <w:t>"End (</w:t>
      </w:r>
      <w:r w:rsidRPr="00E3466C">
        <w:rPr>
          <w:rFonts w:hint="eastAsia"/>
        </w:rPr>
        <w:t>NULL</w:t>
      </w:r>
      <w:r w:rsidR="00970853">
        <w:t>)"</w:t>
      </w:r>
      <w:r w:rsidRPr="00E3466C">
        <w:t>.</w:t>
      </w:r>
    </w:p>
    <w:p w14:paraId="617F29AA" w14:textId="67C8DD04" w:rsidR="00970853" w:rsidRDefault="00970853" w:rsidP="00003F9A">
      <w:pPr>
        <w:pStyle w:val="TH"/>
      </w:pPr>
      <w:r w:rsidRPr="00F75EC2">
        <w:object w:dxaOrig="9766" w:dyaOrig="4493" w14:anchorId="44A7788F">
          <v:shape id="_x0000_i1032" type="#_x0000_t75" style="width:461.2pt;height:208.55pt" o:ole="">
            <v:imagedata r:id="rId23" o:title=""/>
          </v:shape>
          <o:OLEObject Type="Embed" ProgID="Visio.Drawing.15" ShapeID="_x0000_i1032" DrawAspect="Content" ObjectID="_1724152638" r:id="rId24"/>
        </w:object>
      </w:r>
    </w:p>
    <w:p w14:paraId="39DFC7F8" w14:textId="4C07C78C" w:rsidR="00052640" w:rsidRPr="00E3466C" w:rsidRDefault="00052640" w:rsidP="00874289">
      <w:pPr>
        <w:pStyle w:val="TF"/>
      </w:pPr>
      <w:r w:rsidRPr="00E3466C">
        <w:t>Figure 4.3-1: Multicast session states and state transitions</w:t>
      </w:r>
    </w:p>
    <w:p w14:paraId="1B73DDD6" w14:textId="468D8A20" w:rsidR="00970853" w:rsidRDefault="00970853" w:rsidP="00003F9A">
      <w:pPr>
        <w:pStyle w:val="TH"/>
      </w:pPr>
      <w:r w:rsidRPr="00F75EC2">
        <w:rPr>
          <w:rFonts w:eastAsia="DengXian"/>
        </w:rPr>
        <w:object w:dxaOrig="7726" w:dyaOrig="3091" w14:anchorId="4F9FF52C">
          <v:shape id="_x0000_i1033" type="#_x0000_t75" style="width:388.55pt;height:150.8pt" o:ole="">
            <v:imagedata r:id="rId25" o:title=""/>
          </v:shape>
          <o:OLEObject Type="Embed" ProgID="Visio.Drawing.11" ShapeID="_x0000_i1033" DrawAspect="Content" ObjectID="_1724152639" r:id="rId26"/>
        </w:object>
      </w:r>
    </w:p>
    <w:p w14:paraId="06CC8658" w14:textId="2CD250D6" w:rsidR="00052640" w:rsidRPr="00E3466C" w:rsidRDefault="00052640" w:rsidP="00874289">
      <w:pPr>
        <w:pStyle w:val="TF"/>
        <w:rPr>
          <w:lang w:eastAsia="zh-CN"/>
        </w:rPr>
      </w:pPr>
      <w:r w:rsidRPr="00E3466C">
        <w:t>Figure 4.3-2: Multicast session states and state transitions</w:t>
      </w:r>
      <w:r w:rsidRPr="00E3466C">
        <w:rPr>
          <w:rFonts w:hint="eastAsia"/>
          <w:lang w:eastAsia="zh-CN"/>
        </w:rPr>
        <w:t xml:space="preserve"> in MB-SMF</w:t>
      </w:r>
    </w:p>
    <w:p w14:paraId="6F4AA346" w14:textId="77777777" w:rsidR="00052640" w:rsidRPr="00874289" w:rsidRDefault="00052640" w:rsidP="00874289">
      <w:pPr>
        <w:pStyle w:val="TH"/>
      </w:pPr>
      <w:r w:rsidRPr="00874289">
        <w:object w:dxaOrig="7737" w:dyaOrig="3100" w14:anchorId="1D8A6774">
          <v:shape id="_x0000_i1034" type="#_x0000_t75" style="width:386.5pt;height:156.25pt" o:ole="">
            <v:imagedata r:id="rId27" o:title=""/>
          </v:shape>
          <o:OLEObject Type="Embed" ProgID="Visio.Drawing.11" ShapeID="_x0000_i1034" DrawAspect="Content" ObjectID="_1724152640" r:id="rId28"/>
        </w:object>
      </w:r>
    </w:p>
    <w:p w14:paraId="1D66B54F" w14:textId="1135A68B" w:rsidR="00052640" w:rsidRPr="00E3466C" w:rsidRDefault="00052640" w:rsidP="00874289">
      <w:pPr>
        <w:pStyle w:val="TF"/>
        <w:rPr>
          <w:lang w:eastAsia="zh-CN"/>
        </w:rPr>
      </w:pPr>
      <w:r w:rsidRPr="00E3466C">
        <w:t>Figure 4.3-</w:t>
      </w:r>
      <w:r w:rsidR="00970853">
        <w:t>3</w:t>
      </w:r>
      <w:r w:rsidRPr="00E3466C">
        <w:t>: Multicast session states and state transitions</w:t>
      </w:r>
      <w:r w:rsidRPr="00E3466C">
        <w:rPr>
          <w:rFonts w:hint="eastAsia"/>
          <w:lang w:eastAsia="zh-CN"/>
        </w:rPr>
        <w:t xml:space="preserve"> in NG-RAN</w:t>
      </w:r>
    </w:p>
    <w:p w14:paraId="08465B5D" w14:textId="5242D8F8" w:rsidR="00052640" w:rsidRPr="00E3466C" w:rsidRDefault="00052640" w:rsidP="00064632">
      <w:pPr>
        <w:pStyle w:val="NO"/>
      </w:pPr>
      <w:r w:rsidRPr="00E3466C">
        <w:t>NOTE</w:t>
      </w:r>
      <w:r w:rsidR="003A4270">
        <w:t xml:space="preserve"> 5</w:t>
      </w:r>
      <w:r w:rsidRPr="00E3466C">
        <w:t>:</w:t>
      </w:r>
      <w:r w:rsidRPr="00E3466C">
        <w:rPr>
          <w:rFonts w:hint="eastAsia"/>
        </w:rPr>
        <w:tab/>
      </w:r>
      <w:r w:rsidRPr="00E3466C">
        <w:t>Multicast session states and state transitions in NG-RAN is for illustration purpose,</w:t>
      </w:r>
      <w:r w:rsidR="00087FA9">
        <w:t xml:space="preserve"> normative procedures are provided</w:t>
      </w:r>
      <w:r w:rsidRPr="00E3466C">
        <w:t xml:space="preserve"> by RAN WGs.</w:t>
      </w:r>
    </w:p>
    <w:p w14:paraId="0E2BB317" w14:textId="77777777" w:rsidR="00052640" w:rsidRPr="00874289" w:rsidRDefault="00052640" w:rsidP="00874289">
      <w:pPr>
        <w:pStyle w:val="TH"/>
      </w:pPr>
      <w:r w:rsidRPr="00874289">
        <w:object w:dxaOrig="7737" w:dyaOrig="3100" w14:anchorId="61AF803D">
          <v:shape id="_x0000_i1035" type="#_x0000_t75" style="width:386.5pt;height:156.25pt" o:ole="">
            <v:imagedata r:id="rId29" o:title=""/>
          </v:shape>
          <o:OLEObject Type="Embed" ProgID="Visio.Drawing.11" ShapeID="_x0000_i1035" DrawAspect="Content" ObjectID="_1724152641" r:id="rId30"/>
        </w:object>
      </w:r>
    </w:p>
    <w:p w14:paraId="3D822497" w14:textId="698A7DF4" w:rsidR="00052640" w:rsidRPr="00E3466C" w:rsidRDefault="00052640" w:rsidP="00874289">
      <w:pPr>
        <w:pStyle w:val="TF"/>
        <w:rPr>
          <w:lang w:eastAsia="zh-CN"/>
        </w:rPr>
      </w:pPr>
      <w:r w:rsidRPr="00E3466C">
        <w:t>Figure 4.3-</w:t>
      </w:r>
      <w:r w:rsidR="00970853">
        <w:t>4</w:t>
      </w:r>
      <w:r w:rsidRPr="00E3466C">
        <w:t>: Multicast session states and state transitions</w:t>
      </w:r>
      <w:r w:rsidRPr="00E3466C">
        <w:rPr>
          <w:rFonts w:hint="eastAsia"/>
          <w:lang w:eastAsia="zh-CN"/>
        </w:rPr>
        <w:t xml:space="preserve"> in </w:t>
      </w:r>
      <w:r w:rsidRPr="00E3466C">
        <w:rPr>
          <w:lang w:eastAsia="zh-CN"/>
        </w:rPr>
        <w:t>SMF</w:t>
      </w:r>
    </w:p>
    <w:p w14:paraId="4A3E4CB1" w14:textId="3415BCD2" w:rsidR="00160CBE" w:rsidRDefault="00160CBE" w:rsidP="001772AA">
      <w:pPr>
        <w:pStyle w:val="Heading1"/>
        <w:rPr>
          <w:lang w:eastAsia="ko-KR"/>
        </w:rPr>
      </w:pPr>
      <w:bookmarkStart w:id="64" w:name="_Toc106166766"/>
      <w:r>
        <w:rPr>
          <w:lang w:eastAsia="ko-KR"/>
        </w:rPr>
        <w:t>5</w:t>
      </w:r>
      <w:r>
        <w:rPr>
          <w:lang w:eastAsia="ko-KR"/>
        </w:rPr>
        <w:tab/>
        <w:t>Architecture model</w:t>
      </w:r>
      <w:bookmarkEnd w:id="64"/>
    </w:p>
    <w:p w14:paraId="6A158146" w14:textId="4A58C304" w:rsidR="00350EBA" w:rsidRPr="00880541" w:rsidRDefault="00350EBA" w:rsidP="001772AA">
      <w:pPr>
        <w:pStyle w:val="Heading2"/>
        <w:rPr>
          <w:lang w:eastAsia="zh-CN"/>
        </w:rPr>
      </w:pPr>
      <w:bookmarkStart w:id="65" w:name="_Toc106166767"/>
      <w:r w:rsidRPr="00880541">
        <w:rPr>
          <w:rFonts w:hint="eastAsia"/>
          <w:lang w:eastAsia="ko-KR"/>
        </w:rPr>
        <w:t>5.1</w:t>
      </w:r>
      <w:r w:rsidRPr="00880541">
        <w:rPr>
          <w:lang w:eastAsia="ko-KR"/>
        </w:rPr>
        <w:tab/>
        <w:t>General architecture</w:t>
      </w:r>
      <w:bookmarkEnd w:id="59"/>
      <w:bookmarkEnd w:id="60"/>
      <w:bookmarkEnd w:id="61"/>
      <w:bookmarkEnd w:id="65"/>
    </w:p>
    <w:p w14:paraId="560D54F0" w14:textId="010EEE02" w:rsidR="00350EBA" w:rsidRPr="00880541" w:rsidRDefault="00350EBA" w:rsidP="00350EBA">
      <w:pPr>
        <w:rPr>
          <w:rFonts w:eastAsia="DengXian"/>
        </w:rPr>
      </w:pPr>
      <w:r w:rsidRPr="00880541">
        <w:rPr>
          <w:rFonts w:eastAsia="DengXian"/>
        </w:rPr>
        <w:t>Figure 5.1-1 depicts the MBS reference architecture. Service-based interfaces are used within the Control Plane.</w:t>
      </w:r>
      <w:r w:rsidR="00BB76D3">
        <w:rPr>
          <w:rFonts w:eastAsia="DengXian"/>
        </w:rPr>
        <w:t xml:space="preserve"> Support for interworking at reference points </w:t>
      </w:r>
      <w:proofErr w:type="spellStart"/>
      <w:r w:rsidR="00BB76D3">
        <w:rPr>
          <w:rFonts w:eastAsia="DengXian"/>
        </w:rPr>
        <w:t>xMB</w:t>
      </w:r>
      <w:proofErr w:type="spellEnd"/>
      <w:r w:rsidR="00BB76D3">
        <w:rPr>
          <w:rFonts w:eastAsia="DengXian"/>
        </w:rPr>
        <w:t xml:space="preserve"> and MB2 is described in Annex C.</w:t>
      </w:r>
    </w:p>
    <w:p w14:paraId="579815C7" w14:textId="60263123" w:rsidR="00BB76D3" w:rsidRDefault="00BB76D3" w:rsidP="00003F9A">
      <w:pPr>
        <w:pStyle w:val="TH"/>
      </w:pPr>
      <w:r w:rsidRPr="003E64BE">
        <w:object w:dxaOrig="12861" w:dyaOrig="5901" w14:anchorId="524C9CBF">
          <v:shape id="_x0000_i1036" type="#_x0000_t75" style="width:478.2pt;height:220.75pt" o:ole="">
            <v:imagedata r:id="rId31" o:title=""/>
            <o:lock v:ext="edit" aspectratio="f"/>
          </v:shape>
          <o:OLEObject Type="Embed" ProgID="Visio.Drawing.15" ShapeID="_x0000_i1036" DrawAspect="Content" ObjectID="_1724152642" r:id="rId32"/>
        </w:object>
      </w:r>
    </w:p>
    <w:p w14:paraId="1407F818" w14:textId="707BC742" w:rsidR="00350EBA" w:rsidRPr="00880541" w:rsidRDefault="00350EBA" w:rsidP="00874289">
      <w:pPr>
        <w:pStyle w:val="TF"/>
      </w:pPr>
      <w:r w:rsidRPr="00880541">
        <w:t xml:space="preserve">Figure 5.1-1: 5G System </w:t>
      </w:r>
      <w:r w:rsidRPr="00880541">
        <w:rPr>
          <w:lang w:eastAsia="ko-KR"/>
        </w:rPr>
        <w:t>a</w:t>
      </w:r>
      <w:r w:rsidRPr="00880541">
        <w:t xml:space="preserve">rchitecture </w:t>
      </w:r>
      <w:r w:rsidRPr="00880541">
        <w:rPr>
          <w:lang w:eastAsia="ko-KR"/>
        </w:rPr>
        <w:t>for Multicast and Broadcast Service</w:t>
      </w:r>
      <w:r w:rsidRPr="00880541">
        <w:t>.</w:t>
      </w:r>
    </w:p>
    <w:p w14:paraId="10C57655" w14:textId="77777777" w:rsidR="00350EBA" w:rsidRPr="00880541" w:rsidRDefault="00350EBA" w:rsidP="00064632">
      <w:pPr>
        <w:pStyle w:val="NO"/>
      </w:pPr>
      <w:r w:rsidRPr="00880541">
        <w:t>NOTE 1:</w:t>
      </w:r>
      <w:r w:rsidRPr="00880541">
        <w:tab/>
        <w:t xml:space="preserve">The MBSF is optional and </w:t>
      </w:r>
      <w:r w:rsidRPr="00880541">
        <w:rPr>
          <w:lang w:eastAsia="zh-CN"/>
        </w:rPr>
        <w:t>m</w:t>
      </w:r>
      <w:r w:rsidRPr="00880541">
        <w:t>ay be collocated with the NEF or AF/AS, and the MBSTF is an optional network function.</w:t>
      </w:r>
    </w:p>
    <w:p w14:paraId="0259448B" w14:textId="709DA509" w:rsidR="00350EBA" w:rsidRPr="00880541" w:rsidRDefault="00350EBA" w:rsidP="00064632">
      <w:pPr>
        <w:pStyle w:val="NO"/>
      </w:pPr>
      <w:r w:rsidRPr="00880541">
        <w:t>NOTE 2:</w:t>
      </w:r>
      <w:r w:rsidRPr="00880541">
        <w:tab/>
        <w:t>The existing service</w:t>
      </w:r>
      <w:r w:rsidR="00BB76D3">
        <w:t>-</w:t>
      </w:r>
      <w:r w:rsidRPr="00880541">
        <w:t xml:space="preserve">based interfaces of </w:t>
      </w:r>
      <w:proofErr w:type="spellStart"/>
      <w:r w:rsidRPr="00880541">
        <w:t>Nnrf</w:t>
      </w:r>
      <w:proofErr w:type="spellEnd"/>
      <w:r w:rsidRPr="00880541">
        <w:t xml:space="preserve">, </w:t>
      </w:r>
      <w:proofErr w:type="spellStart"/>
      <w:r w:rsidRPr="00880541">
        <w:t>Nudm</w:t>
      </w:r>
      <w:proofErr w:type="spellEnd"/>
      <w:r w:rsidRPr="00880541">
        <w:t xml:space="preserve">, and </w:t>
      </w:r>
      <w:proofErr w:type="spellStart"/>
      <w:r w:rsidRPr="00880541">
        <w:t>Nsmf</w:t>
      </w:r>
      <w:proofErr w:type="spellEnd"/>
      <w:r w:rsidRPr="00880541">
        <w:t xml:space="preserve"> are enhanced to support MBS. The existing service</w:t>
      </w:r>
      <w:r w:rsidR="00BB76D3">
        <w:t>-</w:t>
      </w:r>
      <w:r w:rsidRPr="00880541">
        <w:t xml:space="preserve">based interfaces of </w:t>
      </w:r>
      <w:proofErr w:type="spellStart"/>
      <w:r w:rsidRPr="00880541">
        <w:t>Npcf</w:t>
      </w:r>
      <w:proofErr w:type="spellEnd"/>
      <w:r w:rsidRPr="00880541">
        <w:t xml:space="preserve"> and </w:t>
      </w:r>
      <w:proofErr w:type="spellStart"/>
      <w:r w:rsidRPr="00880541">
        <w:t>Nnef</w:t>
      </w:r>
      <w:proofErr w:type="spellEnd"/>
      <w:r w:rsidRPr="00880541">
        <w:t xml:space="preserve"> are enhanced to support MBS.</w:t>
      </w:r>
    </w:p>
    <w:p w14:paraId="35A73BAC" w14:textId="1C0CC37C" w:rsidR="00350EBA" w:rsidRPr="00880541" w:rsidRDefault="00350EBA" w:rsidP="00064632">
      <w:pPr>
        <w:pStyle w:val="NO"/>
        <w:rPr>
          <w:lang w:val="x-none" w:eastAsia="zh-CN"/>
        </w:rPr>
      </w:pPr>
      <w:r w:rsidRPr="00880541">
        <w:rPr>
          <w:lang w:eastAsia="zh-CN"/>
        </w:rPr>
        <w:t>NOTE</w:t>
      </w:r>
      <w:r w:rsidR="00BB76D3">
        <w:rPr>
          <w:lang w:eastAsia="zh-CN"/>
        </w:rPr>
        <w:t> </w:t>
      </w:r>
      <w:r w:rsidRPr="00880541">
        <w:rPr>
          <w:lang w:eastAsia="zh-CN"/>
        </w:rPr>
        <w:t>3:</w:t>
      </w:r>
      <w:r w:rsidRPr="00880541">
        <w:rPr>
          <w:lang w:eastAsia="zh-CN"/>
        </w:rPr>
        <w:tab/>
        <w:t>A MBS</w:t>
      </w:r>
      <w:r w:rsidR="00BB76D3">
        <w:rPr>
          <w:lang w:eastAsia="zh-CN"/>
        </w:rPr>
        <w:t>-</w:t>
      </w:r>
      <w:r w:rsidRPr="00880541">
        <w:rPr>
          <w:lang w:eastAsia="zh-CN"/>
        </w:rPr>
        <w:t xml:space="preserve">enabled AF uses either </w:t>
      </w:r>
      <w:proofErr w:type="spellStart"/>
      <w:r w:rsidRPr="00880541">
        <w:rPr>
          <w:lang w:eastAsia="zh-CN"/>
        </w:rPr>
        <w:t>Nmbsf</w:t>
      </w:r>
      <w:proofErr w:type="spellEnd"/>
      <w:r w:rsidRPr="00880541">
        <w:rPr>
          <w:lang w:eastAsia="zh-CN"/>
        </w:rPr>
        <w:t xml:space="preserve"> or </w:t>
      </w:r>
      <w:proofErr w:type="spellStart"/>
      <w:r w:rsidRPr="00880541">
        <w:rPr>
          <w:lang w:eastAsia="zh-CN"/>
        </w:rPr>
        <w:t>Nnef</w:t>
      </w:r>
      <w:proofErr w:type="spellEnd"/>
      <w:r w:rsidRPr="00880541">
        <w:rPr>
          <w:lang w:eastAsia="zh-CN"/>
        </w:rPr>
        <w:t xml:space="preserve"> to interact with the MBSF.</w:t>
      </w:r>
    </w:p>
    <w:p w14:paraId="5016E7D1" w14:textId="02206DEB" w:rsidR="00350EBA" w:rsidRPr="00880541" w:rsidRDefault="00350EBA" w:rsidP="00350EBA">
      <w:pPr>
        <w:rPr>
          <w:rFonts w:eastAsia="DengXian"/>
        </w:rPr>
      </w:pPr>
      <w:r w:rsidRPr="00880541">
        <w:rPr>
          <w:rFonts w:eastAsia="DengXian"/>
        </w:rPr>
        <w:t>Figure 5.1-2 depicts the 5G system architecture for MBS using the reference point representation.</w:t>
      </w:r>
    </w:p>
    <w:p w14:paraId="76660C0A" w14:textId="0B00221E" w:rsidR="00BB76D3" w:rsidDel="00FD27C5" w:rsidRDefault="00BB76D3" w:rsidP="00003F9A">
      <w:pPr>
        <w:pStyle w:val="TH"/>
        <w:rPr>
          <w:del w:id="66" w:author="23.247_CR0127R1 _(Rel-17)_5MBS" w:date="2022-09-08T12:55:00Z"/>
        </w:rPr>
      </w:pPr>
      <w:del w:id="67" w:author="23.247_CR0127R1 _(Rel-17)_5MBS" w:date="2022-09-08T12:55:00Z">
        <w:r w:rsidRPr="00107E5B" w:rsidDel="00FD27C5">
          <w:object w:dxaOrig="11221" w:dyaOrig="5221" w14:anchorId="43EF88A9">
            <v:shape id="_x0000_i1037" type="#_x0000_t75" style="width:480.25pt;height:221.45pt" o:ole="">
              <v:imagedata r:id="rId33" o:title=""/>
            </v:shape>
            <o:OLEObject Type="Embed" ProgID="Visio.Drawing.15" ShapeID="_x0000_i1037" DrawAspect="Content" ObjectID="_1724152643" r:id="rId34"/>
          </w:object>
        </w:r>
      </w:del>
    </w:p>
    <w:p w14:paraId="1659202D" w14:textId="7532923E" w:rsidR="00FD27C5" w:rsidRDefault="00FD27C5" w:rsidP="00FD27C5">
      <w:pPr>
        <w:pStyle w:val="TH"/>
        <w:rPr>
          <w:ins w:id="68" w:author="23.247_CR0127R1 _(Rel-17)_5MBS" w:date="2022-09-08T12:55:00Z"/>
        </w:rPr>
        <w:pPrChange w:id="69" w:author="23.247_CR0127R1 _(Rel-17)_5MBS" w:date="2022-09-08T12:55:00Z">
          <w:pPr>
            <w:pStyle w:val="TF"/>
          </w:pPr>
        </w:pPrChange>
      </w:pPr>
      <w:ins w:id="70" w:author="23.247_CR0127R1 _(Rel-17)_5MBS" w:date="2022-09-08T12:55:00Z">
        <w:r>
          <w:object w:dxaOrig="11205" w:dyaOrig="5205" w14:anchorId="1AD4EA70">
            <v:shape id="_x0000_i1115" type="#_x0000_t75" style="width:459.85pt;height:213.3pt" o:ole="">
              <v:imagedata r:id="rId35" o:title=""/>
            </v:shape>
            <o:OLEObject Type="Embed" ProgID="Visio.Drawing.15" ShapeID="_x0000_i1115" DrawAspect="Content" ObjectID="_1724152644" r:id="rId36"/>
          </w:object>
        </w:r>
      </w:ins>
    </w:p>
    <w:p w14:paraId="2E8B12F1" w14:textId="58537FC2" w:rsidR="00350EBA" w:rsidRPr="00880541" w:rsidRDefault="00350EBA" w:rsidP="00874289">
      <w:pPr>
        <w:pStyle w:val="TF"/>
      </w:pPr>
      <w:r w:rsidRPr="00880541">
        <w:t xml:space="preserve">Figure 5.1-2: 5G System </w:t>
      </w:r>
      <w:r w:rsidRPr="00880541">
        <w:rPr>
          <w:lang w:eastAsia="ko-KR"/>
        </w:rPr>
        <w:t>a</w:t>
      </w:r>
      <w:r w:rsidRPr="00880541">
        <w:t xml:space="preserve">rchitecture </w:t>
      </w:r>
      <w:r w:rsidRPr="00880541">
        <w:rPr>
          <w:lang w:eastAsia="ko-KR"/>
        </w:rPr>
        <w:t>for Multicast and Broadcast Service</w:t>
      </w:r>
      <w:r w:rsidRPr="00880541" w:rsidDel="00216D0E">
        <w:t xml:space="preserve"> </w:t>
      </w:r>
      <w:r w:rsidRPr="00880541">
        <w:t>in reference point representation.</w:t>
      </w:r>
    </w:p>
    <w:p w14:paraId="28627926" w14:textId="568B631C" w:rsidR="00350EBA" w:rsidRPr="00880541" w:rsidRDefault="00350EBA" w:rsidP="00064632">
      <w:pPr>
        <w:pStyle w:val="NO"/>
      </w:pPr>
      <w:r w:rsidRPr="00880541">
        <w:t>NOTE 4:</w:t>
      </w:r>
      <w:r w:rsidRPr="00880541">
        <w:tab/>
        <w:t xml:space="preserve">The existing reference points of N1, N2, </w:t>
      </w:r>
      <w:r>
        <w:t xml:space="preserve">N4, </w:t>
      </w:r>
      <w:ins w:id="71" w:author="23.247_CR0127R1 _(Rel-17)_5MBS" w:date="2022-09-08T12:55:00Z">
        <w:r w:rsidR="00FD27C5">
          <w:t xml:space="preserve">N5, </w:t>
        </w:r>
      </w:ins>
      <w:r w:rsidRPr="00880541">
        <w:t>N10, N11, N30 and N33 are enhanced to support MBS.</w:t>
      </w:r>
    </w:p>
    <w:p w14:paraId="73F3C9CE" w14:textId="53A75BF8" w:rsidR="00BB76D3" w:rsidRPr="00880541" w:rsidRDefault="00BB76D3" w:rsidP="00BB76D3">
      <w:pPr>
        <w:pStyle w:val="NO"/>
      </w:pPr>
      <w:r>
        <w:t>NOTE 5:</w:t>
      </w:r>
      <w:r>
        <w:tab/>
        <w:t>Regarding the functionalities, Nmb13, N29mb and Nmb1 are identical, Nmb5 and Nmb10 are identical, Nmb9 and N6mb are identical.</w:t>
      </w:r>
    </w:p>
    <w:p w14:paraId="5555B357" w14:textId="464430C9" w:rsidR="00731C5F" w:rsidRDefault="00731C5F" w:rsidP="00731C5F">
      <w:pPr>
        <w:pStyle w:val="Heading2"/>
        <w:rPr>
          <w:lang w:eastAsia="ko-KR"/>
        </w:rPr>
      </w:pPr>
      <w:bookmarkStart w:id="72" w:name="_Toc106166768"/>
      <w:r>
        <w:rPr>
          <w:rFonts w:hint="eastAsia"/>
          <w:lang w:eastAsia="ko-KR"/>
        </w:rPr>
        <w:t>5.2</w:t>
      </w:r>
      <w:r>
        <w:rPr>
          <w:lang w:eastAsia="ko-KR"/>
        </w:rPr>
        <w:tab/>
      </w:r>
      <w:r w:rsidR="005F7F41" w:rsidRPr="00BC6B9C">
        <w:rPr>
          <w:lang w:eastAsia="zh-CN"/>
        </w:rPr>
        <w:t>General architecture for interworking with</w:t>
      </w:r>
      <w:r w:rsidR="00970853">
        <w:rPr>
          <w:lang w:eastAsia="zh-CN"/>
        </w:rPr>
        <w:t xml:space="preserve"> EPS</w:t>
      </w:r>
      <w:bookmarkEnd w:id="62"/>
      <w:bookmarkEnd w:id="63"/>
      <w:bookmarkEnd w:id="72"/>
    </w:p>
    <w:p w14:paraId="1B4B6A31" w14:textId="16E10A17" w:rsidR="005F7F41" w:rsidRPr="00BC6B9C" w:rsidRDefault="005F7F41" w:rsidP="005F7F41">
      <w:r w:rsidRPr="00BC6B9C">
        <w:rPr>
          <w:rFonts w:eastAsia="DengXian"/>
        </w:rPr>
        <w:t xml:space="preserve">Interworking between MBS and </w:t>
      </w:r>
      <w:proofErr w:type="spellStart"/>
      <w:r w:rsidRPr="00BC6B9C">
        <w:rPr>
          <w:rFonts w:eastAsia="DengXian"/>
        </w:rPr>
        <w:t>eMBMS</w:t>
      </w:r>
      <w:proofErr w:type="spellEnd"/>
      <w:r w:rsidRPr="00BC6B9C">
        <w:rPr>
          <w:rFonts w:eastAsia="DengXian"/>
        </w:rPr>
        <w:t xml:space="preserve"> at service layer functionality applies in cases where </w:t>
      </w:r>
      <w:r w:rsidRPr="00BC6B9C">
        <w:t xml:space="preserve">the same Multicast/Broadcast service is provided via </w:t>
      </w:r>
      <w:proofErr w:type="spellStart"/>
      <w:r w:rsidRPr="00BC6B9C">
        <w:t>eMBMS</w:t>
      </w:r>
      <w:proofErr w:type="spellEnd"/>
      <w:r w:rsidRPr="00BC6B9C">
        <w:t xml:space="preserve"> and MBS.</w:t>
      </w:r>
      <w:r>
        <w:t xml:space="preserve"> </w:t>
      </w:r>
      <w:r w:rsidRPr="00BC6B9C">
        <w:rPr>
          <w:rFonts w:eastAsia="DengXian"/>
        </w:rPr>
        <w:t xml:space="preserve">Figure 5.2-1 depicts the system architecture for interworking between E-UTRAN/EPC </w:t>
      </w:r>
      <w:proofErr w:type="spellStart"/>
      <w:r w:rsidRPr="00BC6B9C">
        <w:rPr>
          <w:rFonts w:eastAsia="DengXian"/>
        </w:rPr>
        <w:t>eMBMS</w:t>
      </w:r>
      <w:proofErr w:type="spellEnd"/>
      <w:r w:rsidRPr="00BC6B9C">
        <w:rPr>
          <w:rFonts w:eastAsia="DengXian"/>
        </w:rPr>
        <w:t xml:space="preserve"> and MBS at service layer, with collocated BM-SC and MBSF/MBSTF functionalities.</w:t>
      </w:r>
    </w:p>
    <w:p w14:paraId="51D22BB2" w14:textId="6001EF71" w:rsidR="00087FA9" w:rsidRDefault="00087FA9" w:rsidP="00003F9A">
      <w:pPr>
        <w:pStyle w:val="TH"/>
      </w:pPr>
      <w:r w:rsidRPr="00BC6B9C">
        <w:rPr>
          <w:noProof/>
        </w:rPr>
        <w:object w:dxaOrig="11601" w:dyaOrig="7401" w14:anchorId="7D8B31C9">
          <v:shape id="_x0000_i1038" type="#_x0000_t75" alt="" style="width:478.85pt;height:306.35pt" o:ole="">
            <v:imagedata r:id="rId37" o:title=""/>
          </v:shape>
          <o:OLEObject Type="Embed" ProgID="Visio.Drawing.15" ShapeID="_x0000_i1038" DrawAspect="Content" ObjectID="_1724152645" r:id="rId38"/>
        </w:object>
      </w:r>
    </w:p>
    <w:p w14:paraId="34730C4F" w14:textId="7882ED2F" w:rsidR="005F7F41" w:rsidRPr="00BC6B9C" w:rsidRDefault="005F7F41" w:rsidP="00874289">
      <w:pPr>
        <w:pStyle w:val="TF"/>
      </w:pPr>
      <w:r w:rsidRPr="00BC6B9C">
        <w:t>Figure 5.2-1: MBS-</w:t>
      </w:r>
      <w:proofErr w:type="spellStart"/>
      <w:r w:rsidRPr="00BC6B9C">
        <w:t>eMBMS</w:t>
      </w:r>
      <w:proofErr w:type="spellEnd"/>
      <w:r w:rsidRPr="00BC6B9C">
        <w:t xml:space="preserve"> interworking system architecture at service layer</w:t>
      </w:r>
    </w:p>
    <w:p w14:paraId="3CABF131" w14:textId="38BD0C62" w:rsidR="005F7F41" w:rsidRPr="00BC6B9C" w:rsidRDefault="005F7F41" w:rsidP="005F7F41">
      <w:pPr>
        <w:rPr>
          <w:lang w:eastAsia="ko-KR"/>
        </w:rPr>
      </w:pPr>
      <w:r w:rsidRPr="00BC6B9C">
        <w:rPr>
          <w:lang w:eastAsia="ko-KR"/>
        </w:rPr>
        <w:t>The BM-SC+MBSF/MBSTF exposes common Nmb</w:t>
      </w:r>
      <w:r w:rsidR="00087FA9">
        <w:rPr>
          <w:lang w:eastAsia="ko-KR"/>
        </w:rPr>
        <w:t>5</w:t>
      </w:r>
      <w:r w:rsidRPr="00BC6B9C">
        <w:rPr>
          <w:lang w:eastAsia="ko-KR"/>
        </w:rPr>
        <w:t>/Nmb</w:t>
      </w:r>
      <w:r w:rsidR="00087FA9">
        <w:rPr>
          <w:lang w:eastAsia="ko-KR"/>
        </w:rPr>
        <w:t>10</w:t>
      </w:r>
      <w:r w:rsidRPr="00BC6B9C">
        <w:rPr>
          <w:lang w:eastAsia="ko-KR"/>
        </w:rPr>
        <w:t>/</w:t>
      </w:r>
      <w:proofErr w:type="spellStart"/>
      <w:r w:rsidRPr="00BC6B9C">
        <w:rPr>
          <w:lang w:eastAsia="ko-KR"/>
        </w:rPr>
        <w:t>xMB</w:t>
      </w:r>
      <w:proofErr w:type="spellEnd"/>
      <w:r w:rsidRPr="00BC6B9C">
        <w:rPr>
          <w:lang w:eastAsia="ko-KR"/>
        </w:rPr>
        <w:t>-C/MB2-C and Nmb</w:t>
      </w:r>
      <w:r w:rsidR="00087FA9">
        <w:rPr>
          <w:lang w:eastAsia="ko-KR"/>
        </w:rPr>
        <w:t>8</w:t>
      </w:r>
      <w:r w:rsidRPr="00BC6B9C">
        <w:rPr>
          <w:lang w:eastAsia="ko-KR"/>
        </w:rPr>
        <w:t>/</w:t>
      </w:r>
      <w:proofErr w:type="spellStart"/>
      <w:r w:rsidRPr="00BC6B9C">
        <w:rPr>
          <w:lang w:eastAsia="ko-KR"/>
        </w:rPr>
        <w:t>xMB</w:t>
      </w:r>
      <w:proofErr w:type="spellEnd"/>
      <w:r w:rsidRPr="00BC6B9C">
        <w:rPr>
          <w:lang w:eastAsia="ko-KR"/>
        </w:rPr>
        <w:t>-U/MB2-U reference points to the NEF and/or AF/AS. A common TMGI is used towards the AF/AS. The TMGI is also used as identifier for transport over E-UTRAN/EPC.</w:t>
      </w:r>
    </w:p>
    <w:p w14:paraId="2B50AB03" w14:textId="6303ACDF" w:rsidR="005F7F41" w:rsidRDefault="005F7F41" w:rsidP="005F7F41">
      <w:pPr>
        <w:pStyle w:val="NO"/>
        <w:rPr>
          <w:lang w:eastAsia="ko-KR"/>
        </w:rPr>
      </w:pPr>
      <w:r w:rsidRPr="00BC6B9C">
        <w:rPr>
          <w:lang w:eastAsia="ko-KR"/>
        </w:rPr>
        <w:t>NOTE:</w:t>
      </w:r>
      <w:r w:rsidR="00874289">
        <w:rPr>
          <w:lang w:eastAsia="ko-KR"/>
        </w:rPr>
        <w:tab/>
      </w:r>
      <w:r w:rsidRPr="00BC6B9C">
        <w:rPr>
          <w:lang w:eastAsia="ko-KR"/>
        </w:rPr>
        <w:t>MB2-C/U are both legacy reference points and 5GS reference points.</w:t>
      </w:r>
    </w:p>
    <w:p w14:paraId="00C4E201" w14:textId="4647C70B" w:rsidR="00350EBA" w:rsidRPr="00880541" w:rsidRDefault="00350EBA" w:rsidP="001772AA">
      <w:pPr>
        <w:pStyle w:val="Heading2"/>
        <w:rPr>
          <w:lang w:eastAsia="ko-KR"/>
        </w:rPr>
      </w:pPr>
      <w:bookmarkStart w:id="73" w:name="_Toc66391729"/>
      <w:bookmarkStart w:id="74" w:name="_Toc70079019"/>
      <w:bookmarkStart w:id="75" w:name="_Toc70929964"/>
      <w:bookmarkStart w:id="76" w:name="_Toc106166769"/>
      <w:bookmarkStart w:id="77" w:name="_Toc70079020"/>
      <w:r w:rsidRPr="00880541">
        <w:rPr>
          <w:rFonts w:hint="eastAsia"/>
          <w:lang w:eastAsia="ko-KR"/>
        </w:rPr>
        <w:t>5.</w:t>
      </w:r>
      <w:r w:rsidRPr="00880541">
        <w:rPr>
          <w:lang w:eastAsia="ko-KR"/>
        </w:rPr>
        <w:t>3</w:t>
      </w:r>
      <w:r w:rsidRPr="00880541">
        <w:rPr>
          <w:lang w:eastAsia="ko-KR"/>
        </w:rPr>
        <w:tab/>
      </w:r>
      <w:r w:rsidR="002D5225">
        <w:rPr>
          <w:lang w:eastAsia="ko-KR"/>
        </w:rPr>
        <w:t xml:space="preserve">Service-based interfaces, </w:t>
      </w:r>
      <w:r w:rsidRPr="00880541">
        <w:rPr>
          <w:lang w:eastAsia="ko-KR"/>
        </w:rPr>
        <w:t>Reference point and functional entities</w:t>
      </w:r>
      <w:bookmarkEnd w:id="73"/>
      <w:bookmarkEnd w:id="74"/>
      <w:bookmarkEnd w:id="75"/>
      <w:bookmarkEnd w:id="76"/>
    </w:p>
    <w:p w14:paraId="128323F6" w14:textId="437F30E6" w:rsidR="002D5225" w:rsidRDefault="002D5225">
      <w:pPr>
        <w:pStyle w:val="Heading3"/>
      </w:pPr>
      <w:bookmarkStart w:id="78" w:name="_Toc106166770"/>
      <w:bookmarkStart w:id="79" w:name="_Toc70929965"/>
      <w:bookmarkEnd w:id="77"/>
      <w:r>
        <w:t>5.3.0</w:t>
      </w:r>
      <w:r>
        <w:tab/>
        <w:t>Service-based interfaces</w:t>
      </w:r>
      <w:bookmarkEnd w:id="78"/>
    </w:p>
    <w:p w14:paraId="41AFEE43" w14:textId="77777777" w:rsidR="002D5225" w:rsidRDefault="002D5225" w:rsidP="002D5225">
      <w:r>
        <w:t>The 5G System Architecture for MBS contains the following service-based interfaces:</w:t>
      </w:r>
    </w:p>
    <w:p w14:paraId="61537A07" w14:textId="77777777" w:rsidR="002D5225" w:rsidRDefault="002D5225" w:rsidP="001772AA">
      <w:pPr>
        <w:pStyle w:val="NO"/>
      </w:pPr>
      <w:proofErr w:type="spellStart"/>
      <w:r w:rsidRPr="001772AA">
        <w:rPr>
          <w:b/>
          <w:bCs/>
        </w:rPr>
        <w:t>Nmbsmf</w:t>
      </w:r>
      <w:proofErr w:type="spellEnd"/>
      <w:r w:rsidRPr="001772AA">
        <w:rPr>
          <w:b/>
          <w:bCs/>
        </w:rPr>
        <w:t>:</w:t>
      </w:r>
      <w:r>
        <w:tab/>
        <w:t>Service-based interface exhibited by MB-SMF. Further details are described in clause 9.1.</w:t>
      </w:r>
    </w:p>
    <w:p w14:paraId="06F7D237" w14:textId="77777777" w:rsidR="002D5225" w:rsidRDefault="002D5225" w:rsidP="001772AA">
      <w:pPr>
        <w:pStyle w:val="NO"/>
      </w:pPr>
      <w:proofErr w:type="spellStart"/>
      <w:r w:rsidRPr="001772AA">
        <w:rPr>
          <w:b/>
          <w:bCs/>
        </w:rPr>
        <w:t>Npcf</w:t>
      </w:r>
      <w:proofErr w:type="spellEnd"/>
      <w:r w:rsidRPr="001772AA">
        <w:rPr>
          <w:b/>
          <w:bCs/>
        </w:rPr>
        <w:t>:</w:t>
      </w:r>
      <w:r>
        <w:tab/>
        <w:t>Service-based interface exhibited by PCF. Further details are described in clause 9.2.</w:t>
      </w:r>
    </w:p>
    <w:p w14:paraId="2A3A87E2" w14:textId="77777777" w:rsidR="002D5225" w:rsidRDefault="002D5225" w:rsidP="001772AA">
      <w:pPr>
        <w:pStyle w:val="NO"/>
      </w:pPr>
      <w:proofErr w:type="spellStart"/>
      <w:r w:rsidRPr="001772AA">
        <w:rPr>
          <w:b/>
          <w:bCs/>
        </w:rPr>
        <w:t>Namf</w:t>
      </w:r>
      <w:proofErr w:type="spellEnd"/>
      <w:r w:rsidRPr="001772AA">
        <w:rPr>
          <w:b/>
          <w:bCs/>
        </w:rPr>
        <w:t>:</w:t>
      </w:r>
      <w:r>
        <w:tab/>
        <w:t>Service-based interface exhibited by AMF. Further details are described in clause 9.3.</w:t>
      </w:r>
    </w:p>
    <w:p w14:paraId="0073EEEB" w14:textId="77777777" w:rsidR="002D5225" w:rsidRDefault="002D5225" w:rsidP="001772AA">
      <w:pPr>
        <w:pStyle w:val="NO"/>
      </w:pPr>
      <w:proofErr w:type="spellStart"/>
      <w:r w:rsidRPr="001772AA">
        <w:rPr>
          <w:b/>
          <w:bCs/>
        </w:rPr>
        <w:t>Nnef</w:t>
      </w:r>
      <w:proofErr w:type="spellEnd"/>
      <w:r w:rsidRPr="001772AA">
        <w:rPr>
          <w:b/>
          <w:bCs/>
        </w:rPr>
        <w:t>:</w:t>
      </w:r>
      <w:r>
        <w:tab/>
        <w:t>Service-based interface exhibited by NEF. Further details are described in clause 9.4.</w:t>
      </w:r>
    </w:p>
    <w:p w14:paraId="5DC873C1" w14:textId="77777777" w:rsidR="002D5225" w:rsidRDefault="002D5225" w:rsidP="001772AA">
      <w:pPr>
        <w:pStyle w:val="NO"/>
      </w:pPr>
      <w:proofErr w:type="spellStart"/>
      <w:r w:rsidRPr="001772AA">
        <w:rPr>
          <w:b/>
          <w:bCs/>
        </w:rPr>
        <w:t>Nmbsf</w:t>
      </w:r>
      <w:proofErr w:type="spellEnd"/>
      <w:r w:rsidRPr="001772AA">
        <w:rPr>
          <w:b/>
          <w:bCs/>
        </w:rPr>
        <w:t>:</w:t>
      </w:r>
      <w:r>
        <w:tab/>
        <w:t>Service-based interface exhibited by NEF. Further details are described in clause 9.5.</w:t>
      </w:r>
    </w:p>
    <w:p w14:paraId="10CA10BE" w14:textId="30323E0C" w:rsidR="00350EBA" w:rsidRPr="00880541" w:rsidRDefault="00350EBA" w:rsidP="001772AA">
      <w:pPr>
        <w:pStyle w:val="Heading3"/>
      </w:pPr>
      <w:bookmarkStart w:id="80" w:name="_Toc106166771"/>
      <w:r w:rsidRPr="00880541">
        <w:t>5.3.1</w:t>
      </w:r>
      <w:r w:rsidRPr="00880541">
        <w:tab/>
        <w:t>Reference point</w:t>
      </w:r>
      <w:bookmarkEnd w:id="79"/>
      <w:bookmarkEnd w:id="80"/>
    </w:p>
    <w:p w14:paraId="32F0F77B" w14:textId="745A872F" w:rsidR="00350EBA" w:rsidRPr="00880541" w:rsidRDefault="00350EBA" w:rsidP="00350EBA">
      <w:pPr>
        <w:rPr>
          <w:rFonts w:eastAsia="DengXian"/>
          <w:lang w:val="en-US" w:eastAsia="zh-CN"/>
        </w:rPr>
      </w:pPr>
      <w:r w:rsidRPr="00880541">
        <w:rPr>
          <w:rFonts w:eastAsia="DengXian"/>
        </w:rPr>
        <w:t>The 5G System Architecture for MBS contains the following new reference points:</w:t>
      </w:r>
    </w:p>
    <w:p w14:paraId="6152F4D6" w14:textId="500101E5" w:rsidR="00350EBA" w:rsidRPr="00874289" w:rsidRDefault="00350EBA" w:rsidP="00064632">
      <w:pPr>
        <w:pStyle w:val="NO"/>
      </w:pPr>
      <w:r w:rsidRPr="00880541">
        <w:rPr>
          <w:b/>
        </w:rPr>
        <w:t>N3mb:</w:t>
      </w:r>
      <w:r w:rsidRPr="00880541">
        <w:rPr>
          <w:b/>
        </w:rPr>
        <w:tab/>
      </w:r>
      <w:r w:rsidRPr="00880541">
        <w:t>Reference point between the RAN and the MB-</w:t>
      </w:r>
      <w:r w:rsidRPr="00874289">
        <w:t>UPF.</w:t>
      </w:r>
    </w:p>
    <w:p w14:paraId="468796B3" w14:textId="77777777" w:rsidR="00350EBA" w:rsidRPr="00874289" w:rsidRDefault="00350EBA" w:rsidP="00064632">
      <w:pPr>
        <w:pStyle w:val="NO"/>
      </w:pPr>
      <w:r w:rsidRPr="00880541">
        <w:rPr>
          <w:b/>
        </w:rPr>
        <w:t>N4mb:</w:t>
      </w:r>
      <w:r w:rsidRPr="00880541">
        <w:rPr>
          <w:b/>
        </w:rPr>
        <w:tab/>
      </w:r>
      <w:r w:rsidRPr="00880541">
        <w:t>Reference point between the MB-SMF and the M</w:t>
      </w:r>
      <w:r w:rsidRPr="00874289">
        <w:t>B-UPF.</w:t>
      </w:r>
    </w:p>
    <w:p w14:paraId="5AAD2C83" w14:textId="77777777" w:rsidR="00350EBA" w:rsidRPr="00874289" w:rsidRDefault="00350EBA" w:rsidP="00064632">
      <w:pPr>
        <w:pStyle w:val="NO"/>
      </w:pPr>
      <w:r w:rsidRPr="00880541">
        <w:rPr>
          <w:b/>
        </w:rPr>
        <w:lastRenderedPageBreak/>
        <w:t>N6mb:</w:t>
      </w:r>
      <w:r w:rsidRPr="00880541">
        <w:rPr>
          <w:b/>
        </w:rPr>
        <w:tab/>
      </w:r>
      <w:r w:rsidRPr="00880541">
        <w:t>Reference point between the MB-UPF and the A</w:t>
      </w:r>
      <w:r w:rsidRPr="00874289">
        <w:t>F/AS.</w:t>
      </w:r>
    </w:p>
    <w:p w14:paraId="4091957A" w14:textId="77777777" w:rsidR="00350EBA" w:rsidRPr="00874289" w:rsidRDefault="00350EBA" w:rsidP="00064632">
      <w:pPr>
        <w:pStyle w:val="NO"/>
      </w:pPr>
      <w:r w:rsidRPr="00880541">
        <w:rPr>
          <w:b/>
        </w:rPr>
        <w:t>N7mb:</w:t>
      </w:r>
      <w:r w:rsidRPr="00880541">
        <w:rPr>
          <w:b/>
        </w:rPr>
        <w:tab/>
      </w:r>
      <w:r w:rsidRPr="00880541">
        <w:t xml:space="preserve">Reference point between the MB-SMF and the </w:t>
      </w:r>
      <w:r w:rsidRPr="00874289">
        <w:t>PCF.</w:t>
      </w:r>
    </w:p>
    <w:p w14:paraId="2C2034C6" w14:textId="77777777" w:rsidR="00350EBA" w:rsidRPr="00874289" w:rsidRDefault="00350EBA" w:rsidP="00064632">
      <w:pPr>
        <w:pStyle w:val="NO"/>
      </w:pPr>
      <w:r w:rsidRPr="00880541">
        <w:rPr>
          <w:b/>
        </w:rPr>
        <w:t>N11mb:</w:t>
      </w:r>
      <w:r w:rsidRPr="00880541">
        <w:rPr>
          <w:b/>
        </w:rPr>
        <w:tab/>
      </w:r>
      <w:r w:rsidRPr="00880541">
        <w:t xml:space="preserve">Reference point between the AMF and the </w:t>
      </w:r>
      <w:r w:rsidRPr="00874289">
        <w:t>MB-SMF.</w:t>
      </w:r>
    </w:p>
    <w:p w14:paraId="6A956665" w14:textId="77777777" w:rsidR="00350EBA" w:rsidRPr="00874289" w:rsidRDefault="00350EBA" w:rsidP="00064632">
      <w:pPr>
        <w:pStyle w:val="NO"/>
      </w:pPr>
      <w:r w:rsidRPr="00880541">
        <w:rPr>
          <w:b/>
        </w:rPr>
        <w:t>N16mb:</w:t>
      </w:r>
      <w:r w:rsidRPr="00880541">
        <w:rPr>
          <w:b/>
        </w:rPr>
        <w:tab/>
      </w:r>
      <w:r w:rsidRPr="00880541">
        <w:t>Reference point between the SMF and the MB-S</w:t>
      </w:r>
      <w:r w:rsidRPr="00874289">
        <w:t>MF.</w:t>
      </w:r>
    </w:p>
    <w:p w14:paraId="00862210" w14:textId="77777777" w:rsidR="00350EBA" w:rsidRPr="00874289" w:rsidRDefault="00350EBA" w:rsidP="00064632">
      <w:pPr>
        <w:pStyle w:val="NO"/>
      </w:pPr>
      <w:r w:rsidRPr="00880541">
        <w:rPr>
          <w:b/>
        </w:rPr>
        <w:t>N19mb:</w:t>
      </w:r>
      <w:r w:rsidRPr="00880541">
        <w:rPr>
          <w:b/>
        </w:rPr>
        <w:tab/>
      </w:r>
      <w:r w:rsidRPr="00880541">
        <w:t>Reference Point between the UPF and the MB-U</w:t>
      </w:r>
      <w:r w:rsidRPr="00874289">
        <w:t>PF.</w:t>
      </w:r>
    </w:p>
    <w:p w14:paraId="34D56C79" w14:textId="77777777" w:rsidR="00350EBA" w:rsidRPr="00874289" w:rsidRDefault="00350EBA" w:rsidP="00064632">
      <w:pPr>
        <w:pStyle w:val="NO"/>
      </w:pPr>
      <w:r w:rsidRPr="00880541">
        <w:rPr>
          <w:b/>
        </w:rPr>
        <w:t>N29mb:</w:t>
      </w:r>
      <w:r w:rsidRPr="00880541">
        <w:rPr>
          <w:b/>
        </w:rPr>
        <w:tab/>
      </w:r>
      <w:r w:rsidRPr="00880541">
        <w:t>Reference point between the MB-SMF and the N</w:t>
      </w:r>
      <w:r w:rsidRPr="00874289">
        <w:t>EF.</w:t>
      </w:r>
    </w:p>
    <w:p w14:paraId="7AAF1B52" w14:textId="77777777" w:rsidR="00350EBA" w:rsidRPr="00874289" w:rsidRDefault="00350EBA" w:rsidP="00064632">
      <w:pPr>
        <w:pStyle w:val="NO"/>
      </w:pPr>
      <w:r w:rsidRPr="00880541">
        <w:rPr>
          <w:b/>
        </w:rPr>
        <w:t>Nmb1:</w:t>
      </w:r>
      <w:r w:rsidRPr="00880541">
        <w:rPr>
          <w:b/>
        </w:rPr>
        <w:tab/>
      </w:r>
      <w:r w:rsidRPr="00880541">
        <w:t>Reference point between the MB-SMF and the M</w:t>
      </w:r>
      <w:r w:rsidRPr="00874289">
        <w:t>BSF.</w:t>
      </w:r>
    </w:p>
    <w:p w14:paraId="2AB81B6E" w14:textId="77777777" w:rsidR="00350EBA" w:rsidRPr="00874289" w:rsidRDefault="00350EBA" w:rsidP="00064632">
      <w:pPr>
        <w:pStyle w:val="NO"/>
      </w:pPr>
      <w:r w:rsidRPr="00880541">
        <w:rPr>
          <w:b/>
        </w:rPr>
        <w:t>Nmb2:</w:t>
      </w:r>
      <w:r w:rsidRPr="00880541">
        <w:rPr>
          <w:b/>
        </w:rPr>
        <w:tab/>
      </w:r>
      <w:r w:rsidRPr="00880541">
        <w:t>Reference point between the MBSF and the M</w:t>
      </w:r>
      <w:r w:rsidRPr="00874289">
        <w:t>BSTF.</w:t>
      </w:r>
    </w:p>
    <w:p w14:paraId="740105C7" w14:textId="77777777" w:rsidR="00350EBA" w:rsidRPr="00874289" w:rsidRDefault="00350EBA" w:rsidP="00064632">
      <w:pPr>
        <w:pStyle w:val="NO"/>
      </w:pPr>
      <w:r w:rsidRPr="00880541">
        <w:rPr>
          <w:b/>
        </w:rPr>
        <w:t>Nmb5:</w:t>
      </w:r>
      <w:r w:rsidRPr="00880541">
        <w:tab/>
        <w:t>Reference point between the MBSF and the</w:t>
      </w:r>
      <w:r w:rsidRPr="00874289">
        <w:t xml:space="preserve"> NEF.</w:t>
      </w:r>
    </w:p>
    <w:p w14:paraId="664793AF" w14:textId="77777777" w:rsidR="00350EBA" w:rsidRPr="00874289" w:rsidRDefault="00350EBA" w:rsidP="00064632">
      <w:pPr>
        <w:pStyle w:val="NO"/>
      </w:pPr>
      <w:r w:rsidRPr="00880541">
        <w:rPr>
          <w:b/>
        </w:rPr>
        <w:t>Nmb8:</w:t>
      </w:r>
      <w:r w:rsidRPr="00880541">
        <w:rPr>
          <w:b/>
        </w:rPr>
        <w:tab/>
      </w:r>
      <w:r w:rsidRPr="00880541">
        <w:t xml:space="preserve">Reference point between the MBSTF and the </w:t>
      </w:r>
      <w:r w:rsidRPr="00874289">
        <w:t>AF.</w:t>
      </w:r>
    </w:p>
    <w:p w14:paraId="62F98C18" w14:textId="77777777" w:rsidR="00350EBA" w:rsidRPr="00874289" w:rsidRDefault="00350EBA" w:rsidP="00064632">
      <w:pPr>
        <w:pStyle w:val="NO"/>
      </w:pPr>
      <w:r w:rsidRPr="00880541">
        <w:rPr>
          <w:b/>
        </w:rPr>
        <w:t>Nmb9:</w:t>
      </w:r>
      <w:r w:rsidRPr="00880541">
        <w:rPr>
          <w:b/>
        </w:rPr>
        <w:tab/>
      </w:r>
      <w:r w:rsidRPr="00880541">
        <w:t>Reference point between the MB-UPF and the M</w:t>
      </w:r>
      <w:r w:rsidRPr="00874289">
        <w:t>BSTF.</w:t>
      </w:r>
    </w:p>
    <w:p w14:paraId="1A8067A9" w14:textId="77777777" w:rsidR="00350EBA" w:rsidRPr="00874289" w:rsidRDefault="00350EBA" w:rsidP="00064632">
      <w:pPr>
        <w:pStyle w:val="NO"/>
      </w:pPr>
      <w:r w:rsidRPr="00880541">
        <w:rPr>
          <w:b/>
        </w:rPr>
        <w:t>Nmb10:</w:t>
      </w:r>
      <w:r w:rsidRPr="00880541">
        <w:tab/>
        <w:t>Reference point between the MBSF and the</w:t>
      </w:r>
      <w:r w:rsidRPr="00874289">
        <w:t xml:space="preserve"> AF.</w:t>
      </w:r>
    </w:p>
    <w:p w14:paraId="4B158A4C" w14:textId="77777777" w:rsidR="00350EBA" w:rsidRPr="00874289" w:rsidRDefault="00350EBA" w:rsidP="00064632">
      <w:pPr>
        <w:pStyle w:val="NO"/>
      </w:pPr>
      <w:r w:rsidRPr="00880541">
        <w:rPr>
          <w:b/>
        </w:rPr>
        <w:t>Nmb12:</w:t>
      </w:r>
      <w:r w:rsidRPr="00880541">
        <w:rPr>
          <w:b/>
        </w:rPr>
        <w:tab/>
      </w:r>
      <w:r w:rsidRPr="00880541">
        <w:t xml:space="preserve">Reference point between the MBSF and the </w:t>
      </w:r>
      <w:r w:rsidRPr="00874289">
        <w:t>PCF.</w:t>
      </w:r>
    </w:p>
    <w:p w14:paraId="14675F87" w14:textId="77777777" w:rsidR="00350EBA" w:rsidRPr="00874289" w:rsidRDefault="00350EBA" w:rsidP="00064632">
      <w:pPr>
        <w:pStyle w:val="NO"/>
      </w:pPr>
      <w:r w:rsidRPr="00880541">
        <w:rPr>
          <w:b/>
        </w:rPr>
        <w:t>Nmb13:</w:t>
      </w:r>
      <w:r w:rsidRPr="00880541">
        <w:tab/>
        <w:t>Reference point between the MB-SMF and th</w:t>
      </w:r>
      <w:r w:rsidRPr="00874289">
        <w:t>e AF.</w:t>
      </w:r>
    </w:p>
    <w:p w14:paraId="318E9E95" w14:textId="31E72316" w:rsidR="00350EBA" w:rsidRDefault="00350EBA" w:rsidP="00350EBA">
      <w:pPr>
        <w:rPr>
          <w:rFonts w:eastAsia="MS Mincho"/>
          <w:lang w:val="en-US"/>
        </w:rPr>
      </w:pPr>
      <w:bookmarkStart w:id="81" w:name="_Toc70079021"/>
      <w:r w:rsidRPr="00880541">
        <w:rPr>
          <w:rFonts w:eastAsia="DengXian"/>
        </w:rPr>
        <w:t xml:space="preserve">5G System Architecture for MBS reuses the existing reference points of N1, N2, </w:t>
      </w:r>
      <w:r>
        <w:rPr>
          <w:rFonts w:eastAsia="DengXian"/>
        </w:rPr>
        <w:t xml:space="preserve">N4, </w:t>
      </w:r>
      <w:r w:rsidRPr="00880541">
        <w:rPr>
          <w:rFonts w:eastAsia="DengXian"/>
        </w:rPr>
        <w:t>N10, N11, N30 and N33 with enhancement to support MBS.</w:t>
      </w:r>
    </w:p>
    <w:p w14:paraId="7EC6AB1C" w14:textId="77777777" w:rsidR="00350EBA" w:rsidRPr="001959D8" w:rsidRDefault="00350EBA" w:rsidP="001772AA">
      <w:pPr>
        <w:pStyle w:val="Heading3"/>
      </w:pPr>
      <w:bookmarkStart w:id="82" w:name="_Toc106166772"/>
      <w:bookmarkStart w:id="83" w:name="_Toc70079022"/>
      <w:bookmarkStart w:id="84" w:name="_Toc66391730"/>
      <w:bookmarkEnd w:id="81"/>
      <w:r w:rsidRPr="001959D8">
        <w:t>5.3.2</w:t>
      </w:r>
      <w:r w:rsidRPr="001959D8">
        <w:tab/>
        <w:t>Functional entities</w:t>
      </w:r>
      <w:bookmarkEnd w:id="82"/>
    </w:p>
    <w:p w14:paraId="7895C3CF" w14:textId="77777777" w:rsidR="00350EBA" w:rsidRPr="001959D8" w:rsidRDefault="00350EBA" w:rsidP="001772AA">
      <w:pPr>
        <w:pStyle w:val="Heading4"/>
      </w:pPr>
      <w:bookmarkStart w:id="85" w:name="_Toc70929967"/>
      <w:bookmarkStart w:id="86" w:name="_Toc106166773"/>
      <w:bookmarkStart w:id="87" w:name="_Toc70079023"/>
      <w:bookmarkStart w:id="88" w:name="_Toc66391731"/>
      <w:bookmarkStart w:id="89" w:name="_Toc57450649"/>
      <w:bookmarkStart w:id="90" w:name="_Toc57450245"/>
      <w:bookmarkStart w:id="91" w:name="_Toc55203261"/>
      <w:bookmarkStart w:id="92" w:name="_Toc54730110"/>
      <w:bookmarkStart w:id="93" w:name="_Toc54730111"/>
      <w:bookmarkStart w:id="94" w:name="_Toc55203262"/>
      <w:bookmarkStart w:id="95" w:name="_Toc57450246"/>
      <w:bookmarkStart w:id="96" w:name="_Toc57450650"/>
      <w:bookmarkEnd w:id="83"/>
      <w:bookmarkEnd w:id="84"/>
      <w:r w:rsidRPr="001959D8">
        <w:t>5.3.2.1</w:t>
      </w:r>
      <w:r w:rsidRPr="001959D8">
        <w:tab/>
        <w:t>PCF</w:t>
      </w:r>
      <w:bookmarkEnd w:id="85"/>
      <w:bookmarkEnd w:id="86"/>
    </w:p>
    <w:p w14:paraId="2485E013" w14:textId="3815CF4C"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916504" w:rsidRPr="001959D8">
        <w:rPr>
          <w:rFonts w:eastAsia="SimSun"/>
        </w:rPr>
        <w:t>TS</w:t>
      </w:r>
      <w:r w:rsidR="00916504">
        <w:rPr>
          <w:rFonts w:eastAsia="SimSun"/>
        </w:rPr>
        <w:t> </w:t>
      </w:r>
      <w:r w:rsidR="00916504" w:rsidRPr="001959D8">
        <w:rPr>
          <w:rFonts w:eastAsia="SimSun"/>
        </w:rPr>
        <w:t>23.501</w:t>
      </w:r>
      <w:r w:rsidR="00916504">
        <w:rPr>
          <w:rFonts w:eastAsia="SimSun"/>
        </w:rPr>
        <w:t> </w:t>
      </w:r>
      <w:r w:rsidR="00916504" w:rsidRPr="001959D8">
        <w:rPr>
          <w:rFonts w:eastAsia="SimSun"/>
        </w:rPr>
        <w:t>[</w:t>
      </w:r>
      <w:r w:rsidRPr="001959D8">
        <w:rPr>
          <w:rFonts w:eastAsia="SimSun"/>
        </w:rPr>
        <w:t xml:space="preserve">5], </w:t>
      </w:r>
      <w:r w:rsidRPr="001959D8">
        <w:rPr>
          <w:rFonts w:eastAsia="DengXian"/>
          <w:lang w:eastAsia="ko-KR"/>
        </w:rPr>
        <w:t>the PCF performs the following functions to support MBS if dynamic PCC for MBS is needed:</w:t>
      </w:r>
    </w:p>
    <w:p w14:paraId="3EF206C1" w14:textId="77777777" w:rsidR="00350EBA" w:rsidRPr="001959D8" w:rsidRDefault="00350EBA" w:rsidP="00064632">
      <w:pPr>
        <w:pStyle w:val="B1"/>
        <w:rPr>
          <w:lang w:eastAsia="zh-CN"/>
        </w:rPr>
      </w:pPr>
      <w:r w:rsidRPr="001959D8">
        <w:rPr>
          <w:lang w:eastAsia="zh-CN"/>
        </w:rPr>
        <w:t>-</w:t>
      </w:r>
      <w:r w:rsidRPr="001959D8">
        <w:rPr>
          <w:lang w:eastAsia="zh-CN"/>
        </w:rPr>
        <w:tab/>
        <w:t>Supporting QoS handling for MBS Session.</w:t>
      </w:r>
    </w:p>
    <w:p w14:paraId="65F9E963" w14:textId="77777777" w:rsidR="00350EBA" w:rsidRPr="001959D8" w:rsidRDefault="00350EBA" w:rsidP="00064632">
      <w:pPr>
        <w:pStyle w:val="B1"/>
        <w:rPr>
          <w:lang w:eastAsia="zh-CN"/>
        </w:rPr>
      </w:pPr>
      <w:r w:rsidRPr="001959D8">
        <w:rPr>
          <w:lang w:eastAsia="zh-CN"/>
        </w:rPr>
        <w:t>-</w:t>
      </w:r>
      <w:r w:rsidRPr="001959D8">
        <w:rPr>
          <w:lang w:eastAsia="zh-CN"/>
        </w:rPr>
        <w:tab/>
        <w:t>Providing policy information regarding the MBS Session to MB-SMF for authorizing the related QoS profiles.</w:t>
      </w:r>
    </w:p>
    <w:p w14:paraId="3F7B5B8C" w14:textId="77777777" w:rsidR="00350EBA" w:rsidRPr="001959D8" w:rsidRDefault="00350EBA" w:rsidP="00064632">
      <w:pPr>
        <w:pStyle w:val="B1"/>
        <w:rPr>
          <w:lang w:eastAsia="zh-CN"/>
        </w:rPr>
      </w:pPr>
      <w:r w:rsidRPr="001959D8">
        <w:rPr>
          <w:lang w:eastAsia="zh-CN"/>
        </w:rPr>
        <w:t>-</w:t>
      </w:r>
      <w:r w:rsidRPr="001959D8">
        <w:rPr>
          <w:lang w:eastAsia="zh-CN"/>
        </w:rPr>
        <w:tab/>
        <w:t>Interacting with UDR for QoS information retrieval.</w:t>
      </w:r>
    </w:p>
    <w:p w14:paraId="7A73E8DD" w14:textId="5B2AACFC" w:rsidR="00350EBA" w:rsidRPr="001959D8" w:rsidRDefault="00350EBA" w:rsidP="00064632">
      <w:pPr>
        <w:pStyle w:val="B1"/>
        <w:rPr>
          <w:lang w:eastAsia="zh-CN"/>
        </w:rPr>
      </w:pPr>
      <w:r w:rsidRPr="001959D8">
        <w:rPr>
          <w:lang w:eastAsia="zh-CN"/>
        </w:rPr>
        <w:t>-</w:t>
      </w:r>
      <w:r w:rsidRPr="001959D8">
        <w:rPr>
          <w:lang w:eastAsia="zh-CN"/>
        </w:rPr>
        <w:tab/>
        <w:t>The PCF can receive MBS information from AF, NEF or MBSF, e.g. based on the different configuration options in Annex</w:t>
      </w:r>
      <w:r w:rsidR="00064632">
        <w:rPr>
          <w:lang w:eastAsia="zh-CN"/>
        </w:rPr>
        <w:t> </w:t>
      </w:r>
      <w:r w:rsidRPr="001959D8">
        <w:rPr>
          <w:lang w:eastAsia="zh-CN"/>
        </w:rPr>
        <w:t>A.</w:t>
      </w:r>
    </w:p>
    <w:p w14:paraId="4927558C" w14:textId="77777777" w:rsidR="00350EBA" w:rsidRPr="001959D8" w:rsidRDefault="00350EBA" w:rsidP="001772AA">
      <w:pPr>
        <w:pStyle w:val="Heading4"/>
      </w:pPr>
      <w:bookmarkStart w:id="97" w:name="_Toc70929968"/>
      <w:bookmarkStart w:id="98" w:name="_Toc106166774"/>
      <w:bookmarkStart w:id="99" w:name="_Toc66391732"/>
      <w:bookmarkStart w:id="100" w:name="_Toc70079024"/>
      <w:bookmarkEnd w:id="87"/>
      <w:bookmarkEnd w:id="88"/>
      <w:bookmarkEnd w:id="89"/>
      <w:bookmarkEnd w:id="90"/>
      <w:bookmarkEnd w:id="91"/>
      <w:bookmarkEnd w:id="92"/>
      <w:r w:rsidRPr="001959D8">
        <w:t>5.3.2.2</w:t>
      </w:r>
      <w:r w:rsidRPr="001959D8">
        <w:tab/>
        <w:t>MB-SMF</w:t>
      </w:r>
      <w:bookmarkEnd w:id="97"/>
      <w:bookmarkEnd w:id="98"/>
    </w:p>
    <w:p w14:paraId="0509BD58" w14:textId="77777777" w:rsidR="00350EBA" w:rsidRPr="001959D8" w:rsidRDefault="00350EBA" w:rsidP="00350EBA">
      <w:pPr>
        <w:rPr>
          <w:rFonts w:eastAsia="DengXian"/>
          <w:lang w:eastAsia="ko-KR"/>
        </w:rPr>
      </w:pPr>
      <w:r w:rsidRPr="001959D8">
        <w:rPr>
          <w:rFonts w:eastAsia="DengXian"/>
          <w:lang w:eastAsia="ko-KR"/>
        </w:rPr>
        <w:t>The MB-SMF performs the following functions to support MBS:</w:t>
      </w:r>
    </w:p>
    <w:p w14:paraId="61B19882" w14:textId="59A0683B" w:rsidR="00350EBA" w:rsidRPr="001959D8" w:rsidRDefault="00350EBA" w:rsidP="00064632">
      <w:pPr>
        <w:pStyle w:val="B1"/>
        <w:rPr>
          <w:lang w:eastAsia="zh-CN"/>
        </w:rPr>
      </w:pPr>
      <w:r w:rsidRPr="001959D8">
        <w:rPr>
          <w:lang w:eastAsia="zh-CN"/>
        </w:rPr>
        <w:t>-</w:t>
      </w:r>
      <w:r w:rsidRPr="001959D8">
        <w:rPr>
          <w:lang w:eastAsia="zh-CN"/>
        </w:rPr>
        <w:tab/>
        <w:t xml:space="preserve">General for </w:t>
      </w:r>
      <w:r w:rsidR="002D6650">
        <w:rPr>
          <w:lang w:eastAsia="zh-CN"/>
        </w:rPr>
        <w:t>M</w:t>
      </w:r>
      <w:r w:rsidRPr="001959D8">
        <w:rPr>
          <w:lang w:eastAsia="zh-CN"/>
        </w:rPr>
        <w:t xml:space="preserve">ulticast and </w:t>
      </w:r>
      <w:r w:rsidR="002D6650">
        <w:rPr>
          <w:lang w:eastAsia="zh-CN"/>
        </w:rPr>
        <w:t>B</w:t>
      </w:r>
      <w:r w:rsidRPr="001959D8">
        <w:rPr>
          <w:lang w:eastAsia="zh-CN"/>
        </w:rPr>
        <w:t xml:space="preserve">roadcast </w:t>
      </w:r>
      <w:r w:rsidR="002D6650">
        <w:rPr>
          <w:lang w:eastAsia="zh-CN"/>
        </w:rPr>
        <w:t xml:space="preserve">MBS </w:t>
      </w:r>
      <w:r w:rsidRPr="001959D8">
        <w:rPr>
          <w:lang w:eastAsia="zh-CN"/>
        </w:rPr>
        <w:t>sessions:</w:t>
      </w:r>
    </w:p>
    <w:p w14:paraId="75348E43" w14:textId="77777777" w:rsidR="00350EBA" w:rsidRPr="001959D8" w:rsidRDefault="00350EBA" w:rsidP="00064632">
      <w:pPr>
        <w:pStyle w:val="B2"/>
      </w:pPr>
      <w:r w:rsidRPr="001959D8">
        <w:t>-</w:t>
      </w:r>
      <w:r w:rsidRPr="001959D8">
        <w:tab/>
        <w:t>Supporting MBS session management (including QoS control).</w:t>
      </w:r>
    </w:p>
    <w:p w14:paraId="7C4294C6" w14:textId="1C297873" w:rsidR="00350EBA" w:rsidRPr="001959D8" w:rsidRDefault="00350EBA" w:rsidP="00064632">
      <w:pPr>
        <w:pStyle w:val="B2"/>
      </w:pPr>
      <w:r w:rsidRPr="001959D8">
        <w:t>-</w:t>
      </w:r>
      <w:r w:rsidRPr="001959D8">
        <w:tab/>
        <w:t xml:space="preserve">Configuring the MB-UPF for multicast and broadcast </w:t>
      </w:r>
      <w:r w:rsidR="0052595E">
        <w:t xml:space="preserve">data </w:t>
      </w:r>
      <w:r w:rsidRPr="001959D8">
        <w:t>transport</w:t>
      </w:r>
      <w:r w:rsidR="0052595E">
        <w:t>,</w:t>
      </w:r>
      <w:r w:rsidRPr="001959D8">
        <w:t xml:space="preserve"> based on the policy rules for multicast and broadcast services from PCF or local policy.</w:t>
      </w:r>
    </w:p>
    <w:p w14:paraId="21527AA0" w14:textId="77777777" w:rsidR="00350EBA" w:rsidRPr="001959D8" w:rsidRDefault="00350EBA" w:rsidP="00064632">
      <w:pPr>
        <w:pStyle w:val="B2"/>
        <w:rPr>
          <w:rFonts w:eastAsia="Yu Mincho"/>
        </w:rPr>
      </w:pPr>
      <w:r w:rsidRPr="001959D8">
        <w:t>-</w:t>
      </w:r>
      <w:r w:rsidRPr="001959D8">
        <w:tab/>
      </w:r>
      <w:r w:rsidRPr="001959D8">
        <w:rPr>
          <w:lang w:eastAsia="ko-KR"/>
        </w:rPr>
        <w:t>Allocating and de-allocating TMGIs.</w:t>
      </w:r>
    </w:p>
    <w:p w14:paraId="743707FD" w14:textId="79CB72E7" w:rsidR="00350EBA" w:rsidRPr="001959D8" w:rsidRDefault="00350EBA" w:rsidP="00064632">
      <w:pPr>
        <w:pStyle w:val="B1"/>
        <w:rPr>
          <w:lang w:eastAsia="zh-CN"/>
        </w:rPr>
      </w:pPr>
      <w:r w:rsidRPr="001959D8">
        <w:rPr>
          <w:lang w:eastAsia="zh-CN"/>
        </w:rPr>
        <w:t>-</w:t>
      </w:r>
      <w:r w:rsidRPr="001959D8">
        <w:rPr>
          <w:lang w:eastAsia="zh-CN"/>
        </w:rPr>
        <w:tab/>
        <w:t xml:space="preserve">Specific for </w:t>
      </w:r>
      <w:r w:rsidR="002D6650">
        <w:rPr>
          <w:lang w:eastAsia="zh-CN"/>
        </w:rPr>
        <w:t>B</w:t>
      </w:r>
      <w:r w:rsidRPr="001959D8">
        <w:rPr>
          <w:lang w:eastAsia="zh-CN"/>
        </w:rPr>
        <w:t xml:space="preserve">roadcast </w:t>
      </w:r>
      <w:r w:rsidR="002D6650">
        <w:rPr>
          <w:lang w:eastAsia="zh-CN"/>
        </w:rPr>
        <w:t xml:space="preserve">MBS </w:t>
      </w:r>
      <w:r w:rsidRPr="001959D8">
        <w:rPr>
          <w:lang w:eastAsia="zh-CN"/>
        </w:rPr>
        <w:t>sessions:</w:t>
      </w:r>
    </w:p>
    <w:p w14:paraId="7E3A7A21" w14:textId="77777777" w:rsidR="00350EBA" w:rsidRPr="001959D8" w:rsidRDefault="00350EBA" w:rsidP="00064632">
      <w:pPr>
        <w:pStyle w:val="B2"/>
      </w:pPr>
      <w:r w:rsidRPr="001959D8">
        <w:t>-</w:t>
      </w:r>
      <w:r w:rsidRPr="001959D8">
        <w:tab/>
        <w:t>Interacting with RAN (via AMF) to control data transport using 5GC Shared MBS traffic delivery method.</w:t>
      </w:r>
    </w:p>
    <w:p w14:paraId="246C42B2" w14:textId="0D03EF19" w:rsidR="00350EBA" w:rsidRPr="001959D8" w:rsidRDefault="00350EBA" w:rsidP="00064632">
      <w:pPr>
        <w:pStyle w:val="B1"/>
        <w:rPr>
          <w:lang w:eastAsia="zh-CN"/>
        </w:rPr>
      </w:pPr>
      <w:r w:rsidRPr="001959D8">
        <w:rPr>
          <w:lang w:eastAsia="zh-CN"/>
        </w:rPr>
        <w:t>-</w:t>
      </w:r>
      <w:r w:rsidRPr="001959D8">
        <w:rPr>
          <w:lang w:eastAsia="zh-CN"/>
        </w:rPr>
        <w:tab/>
        <w:t>Specific for</w:t>
      </w:r>
      <w:r w:rsidR="002D6650">
        <w:rPr>
          <w:lang w:eastAsia="zh-CN"/>
        </w:rPr>
        <w:t xml:space="preserve"> Multicast MBS session</w:t>
      </w:r>
      <w:r w:rsidRPr="001959D8">
        <w:rPr>
          <w:lang w:eastAsia="zh-CN"/>
        </w:rPr>
        <w:t>s:</w:t>
      </w:r>
    </w:p>
    <w:p w14:paraId="68476022" w14:textId="5243889A" w:rsidR="00350EBA" w:rsidRPr="001959D8" w:rsidRDefault="00350EBA" w:rsidP="00064632">
      <w:pPr>
        <w:pStyle w:val="B2"/>
      </w:pPr>
      <w:r w:rsidRPr="001959D8">
        <w:lastRenderedPageBreak/>
        <w:t>-</w:t>
      </w:r>
      <w:r w:rsidRPr="001959D8">
        <w:tab/>
        <w:t>Interacting with SMF to</w:t>
      </w:r>
      <w:r w:rsidR="0052595E">
        <w:t xml:space="preserve"> provide the SMF with MBS </w:t>
      </w:r>
      <w:r w:rsidR="002D6650">
        <w:t>S</w:t>
      </w:r>
      <w:r w:rsidR="0052595E">
        <w:t xml:space="preserve">ession </w:t>
      </w:r>
      <w:r w:rsidR="002D6650">
        <w:t>C</w:t>
      </w:r>
      <w:r w:rsidR="0052595E">
        <w:t>ontext information</w:t>
      </w:r>
      <w:r w:rsidRPr="001959D8">
        <w:t>.</w:t>
      </w:r>
    </w:p>
    <w:p w14:paraId="153FDE68" w14:textId="7FE457C3" w:rsidR="00350EBA" w:rsidRPr="001959D8" w:rsidRDefault="00350EBA" w:rsidP="00064632">
      <w:pPr>
        <w:pStyle w:val="B2"/>
      </w:pPr>
      <w:r w:rsidRPr="001959D8">
        <w:t>-</w:t>
      </w:r>
      <w:r w:rsidRPr="001959D8">
        <w:tab/>
        <w:t>Interacting with RAN (via AMF) to establish data transmission resources between MB-UPF and RAN nodes for 5GC Shared MBS traffic delivery method.</w:t>
      </w:r>
    </w:p>
    <w:p w14:paraId="4E43FE64" w14:textId="44724CF2" w:rsidR="00350EBA" w:rsidRPr="001959D8" w:rsidRDefault="00350EBA" w:rsidP="00064632">
      <w:pPr>
        <w:pStyle w:val="B2"/>
      </w:pPr>
      <w:r w:rsidRPr="001959D8">
        <w:t>-</w:t>
      </w:r>
      <w:r w:rsidRPr="001959D8">
        <w:tab/>
        <w:t xml:space="preserve">Controlling </w:t>
      </w:r>
      <w:r w:rsidR="0052595E">
        <w:t xml:space="preserve">the MB-UPF for </w:t>
      </w:r>
      <w:r w:rsidRPr="001959D8">
        <w:t>multicast data transport using 5GC Individual MBS traffic delivery method.</w:t>
      </w:r>
    </w:p>
    <w:p w14:paraId="5DE34018" w14:textId="77777777" w:rsidR="00350EBA" w:rsidRPr="001959D8" w:rsidRDefault="00350EBA" w:rsidP="001772AA">
      <w:pPr>
        <w:pStyle w:val="Heading4"/>
      </w:pPr>
      <w:bookmarkStart w:id="101" w:name="_Toc70929969"/>
      <w:bookmarkStart w:id="102" w:name="_Toc106166775"/>
      <w:bookmarkStart w:id="103" w:name="_Toc66391733"/>
      <w:bookmarkStart w:id="104" w:name="_Toc70079025"/>
      <w:bookmarkEnd w:id="99"/>
      <w:bookmarkEnd w:id="100"/>
      <w:r w:rsidRPr="001959D8">
        <w:t>5.3.2.3</w:t>
      </w:r>
      <w:r w:rsidRPr="001959D8">
        <w:tab/>
        <w:t>SMF</w:t>
      </w:r>
      <w:bookmarkEnd w:id="101"/>
      <w:bookmarkEnd w:id="102"/>
    </w:p>
    <w:p w14:paraId="721EAFEF" w14:textId="77132AFA" w:rsidR="00350EBA" w:rsidRPr="001959D8" w:rsidRDefault="00350EBA" w:rsidP="00350EBA">
      <w:pPr>
        <w:rPr>
          <w:rFonts w:eastAsia="DengXian"/>
          <w:lang w:val="en-US" w:eastAsia="zh-CN"/>
        </w:rPr>
      </w:pPr>
      <w:r>
        <w:rPr>
          <w:rFonts w:eastAsia="SimSun"/>
        </w:rPr>
        <w:t>I</w:t>
      </w:r>
      <w:r w:rsidRPr="001959D8">
        <w:rPr>
          <w:rFonts w:eastAsia="SimSun"/>
        </w:rPr>
        <w:t xml:space="preserve">n addition to the functions defined in </w:t>
      </w:r>
      <w:r w:rsidR="00916504" w:rsidRPr="001959D8">
        <w:rPr>
          <w:rFonts w:eastAsia="SimSun"/>
        </w:rPr>
        <w:t>TS</w:t>
      </w:r>
      <w:r w:rsidR="00916504">
        <w:rPr>
          <w:rFonts w:eastAsia="SimSun"/>
        </w:rPr>
        <w:t> </w:t>
      </w:r>
      <w:r w:rsidR="00916504" w:rsidRPr="001959D8">
        <w:rPr>
          <w:rFonts w:eastAsia="SimSun"/>
        </w:rPr>
        <w:t>23.501</w:t>
      </w:r>
      <w:r w:rsidR="00916504">
        <w:rPr>
          <w:rFonts w:eastAsia="SimSun"/>
        </w:rPr>
        <w:t> </w:t>
      </w:r>
      <w:r w:rsidR="00916504" w:rsidRPr="001959D8">
        <w:rPr>
          <w:rFonts w:eastAsia="SimSun"/>
        </w:rPr>
        <w:t>[</w:t>
      </w:r>
      <w:r w:rsidRPr="001959D8">
        <w:rPr>
          <w:rFonts w:eastAsia="SimSun"/>
        </w:rPr>
        <w:t xml:space="preserve">5], </w:t>
      </w:r>
      <w:r w:rsidRPr="001959D8">
        <w:rPr>
          <w:rFonts w:eastAsia="DengXian"/>
        </w:rPr>
        <w:t>the SMF performs the following functions to support MBS:</w:t>
      </w:r>
    </w:p>
    <w:p w14:paraId="1E504E26" w14:textId="38B6BBF7" w:rsidR="00350EBA" w:rsidRPr="001959D8" w:rsidRDefault="00350EBA" w:rsidP="00064632">
      <w:pPr>
        <w:pStyle w:val="B1"/>
      </w:pPr>
      <w:r w:rsidRPr="001959D8">
        <w:t>-</w:t>
      </w:r>
      <w:r w:rsidRPr="001959D8">
        <w:tab/>
        <w:t xml:space="preserve">Discovering MB-SMF for </w:t>
      </w:r>
      <w:r>
        <w:t>a</w:t>
      </w:r>
      <w:r w:rsidR="002D6650">
        <w:t xml:space="preserve"> Multicast MBS session</w:t>
      </w:r>
      <w:r w:rsidRPr="001959D8">
        <w:t>.</w:t>
      </w:r>
    </w:p>
    <w:p w14:paraId="09D2D80E" w14:textId="5555CA52" w:rsidR="00350EBA" w:rsidRPr="001959D8" w:rsidRDefault="00350EBA" w:rsidP="00064632">
      <w:pPr>
        <w:pStyle w:val="B1"/>
      </w:pPr>
      <w:r w:rsidRPr="001959D8">
        <w:t>-</w:t>
      </w:r>
      <w:r w:rsidRPr="001959D8">
        <w:tab/>
        <w:t>Authorizing</w:t>
      </w:r>
      <w:r w:rsidR="002D6650">
        <w:t xml:space="preserve"> Multicast MBS session</w:t>
      </w:r>
      <w:r w:rsidRPr="001959D8">
        <w:t xml:space="preserve"> join operation</w:t>
      </w:r>
      <w:r w:rsidR="0052595E">
        <w:t xml:space="preserve"> for served UEs</w:t>
      </w:r>
      <w:r w:rsidRPr="001959D8">
        <w:t xml:space="preserve"> if needed.</w:t>
      </w:r>
    </w:p>
    <w:p w14:paraId="78B7592A" w14:textId="3CE78CCA" w:rsidR="00350EBA" w:rsidRPr="001959D8" w:rsidRDefault="00350EBA" w:rsidP="00064632">
      <w:pPr>
        <w:pStyle w:val="B1"/>
      </w:pPr>
      <w:r w:rsidRPr="001959D8">
        <w:t>-</w:t>
      </w:r>
      <w:r w:rsidRPr="001959D8">
        <w:tab/>
        <w:t xml:space="preserve">Interacting with MB-SMF to obtain multicast </w:t>
      </w:r>
      <w:r w:rsidR="002D6650">
        <w:t>S</w:t>
      </w:r>
      <w:r w:rsidRPr="001959D8">
        <w:t xml:space="preserve">ession </w:t>
      </w:r>
      <w:r w:rsidR="002D6650">
        <w:t>C</w:t>
      </w:r>
      <w:r w:rsidRPr="001959D8">
        <w:t>ontext</w:t>
      </w:r>
      <w:r w:rsidR="0052595E">
        <w:t xml:space="preserve"> information used as input to modify the PDU Session associated with MBS session</w:t>
      </w:r>
      <w:r w:rsidRPr="001959D8">
        <w:t>.</w:t>
      </w:r>
    </w:p>
    <w:p w14:paraId="3536ADCA" w14:textId="1A10E45F" w:rsidR="0052595E" w:rsidRDefault="0052595E" w:rsidP="00064632">
      <w:pPr>
        <w:pStyle w:val="B1"/>
      </w:pPr>
      <w:r>
        <w:t>-</w:t>
      </w:r>
      <w:r>
        <w:tab/>
        <w:t>Interacting with RAN to provide information about a</w:t>
      </w:r>
      <w:r w:rsidR="002D6650">
        <w:t xml:space="preserve"> Multicast MBS session</w:t>
      </w:r>
      <w:r>
        <w:t xml:space="preserve"> that a UE is participating in.</w:t>
      </w:r>
    </w:p>
    <w:p w14:paraId="195F501D" w14:textId="77777777" w:rsidR="0052595E" w:rsidRDefault="0052595E" w:rsidP="00064632">
      <w:pPr>
        <w:pStyle w:val="B1"/>
      </w:pPr>
      <w:r>
        <w:t>-</w:t>
      </w:r>
      <w:r>
        <w:tab/>
        <w:t>Interacting with RAN and UPF for multicast data transport using 5GC Individual MBS traffic delivery method.</w:t>
      </w:r>
    </w:p>
    <w:p w14:paraId="586B71F1" w14:textId="77777777" w:rsidR="00350EBA" w:rsidRPr="001959D8" w:rsidRDefault="00350EBA" w:rsidP="00064632">
      <w:pPr>
        <w:pStyle w:val="NO"/>
      </w:pPr>
      <w:r w:rsidRPr="001959D8">
        <w:t>NOTE:</w:t>
      </w:r>
      <w:r w:rsidRPr="001959D8">
        <w:tab/>
        <w:t>SMF and MB-SMF may be co-located or deployed separately.</w:t>
      </w:r>
    </w:p>
    <w:p w14:paraId="78D1535A" w14:textId="77777777" w:rsidR="00350EBA" w:rsidRPr="001959D8" w:rsidRDefault="00350EBA" w:rsidP="001772AA">
      <w:pPr>
        <w:pStyle w:val="Heading4"/>
      </w:pPr>
      <w:bookmarkStart w:id="105" w:name="_Toc70929970"/>
      <w:bookmarkStart w:id="106" w:name="_Toc106166776"/>
      <w:bookmarkStart w:id="107" w:name="_Toc66391734"/>
      <w:bookmarkStart w:id="108" w:name="_Toc70079026"/>
      <w:bookmarkStart w:id="109" w:name="_Toc54730112"/>
      <w:bookmarkStart w:id="110" w:name="_Toc55203263"/>
      <w:bookmarkStart w:id="111" w:name="_Toc57450247"/>
      <w:bookmarkStart w:id="112" w:name="_Toc57450651"/>
      <w:bookmarkEnd w:id="93"/>
      <w:bookmarkEnd w:id="94"/>
      <w:bookmarkEnd w:id="95"/>
      <w:bookmarkEnd w:id="96"/>
      <w:bookmarkEnd w:id="103"/>
      <w:bookmarkEnd w:id="104"/>
      <w:r w:rsidRPr="001959D8">
        <w:t>5.3.2.4</w:t>
      </w:r>
      <w:r w:rsidRPr="001959D8">
        <w:tab/>
        <w:t>MB-UPF</w:t>
      </w:r>
      <w:bookmarkEnd w:id="105"/>
      <w:bookmarkEnd w:id="106"/>
    </w:p>
    <w:p w14:paraId="11779571" w14:textId="77777777" w:rsidR="00350EBA" w:rsidRPr="001959D8" w:rsidRDefault="00350EBA" w:rsidP="00350EBA">
      <w:pPr>
        <w:rPr>
          <w:rFonts w:eastAsia="DengXian"/>
          <w:lang w:eastAsia="ko-KR"/>
        </w:rPr>
      </w:pPr>
      <w:r w:rsidRPr="001959D8">
        <w:rPr>
          <w:rFonts w:eastAsia="DengXian"/>
          <w:lang w:eastAsia="ko-KR"/>
        </w:rPr>
        <w:t>The MB-UPF performs the following functions to support MBS:</w:t>
      </w:r>
    </w:p>
    <w:p w14:paraId="33ACB956" w14:textId="0145B8FB" w:rsidR="00350EBA" w:rsidRPr="001959D8" w:rsidRDefault="00350EBA" w:rsidP="00064632">
      <w:pPr>
        <w:pStyle w:val="B1"/>
        <w:rPr>
          <w:lang w:eastAsia="zh-CN"/>
        </w:rPr>
      </w:pPr>
      <w:r w:rsidRPr="001959D8">
        <w:rPr>
          <w:lang w:eastAsia="zh-CN"/>
        </w:rPr>
        <w:t>-</w:t>
      </w:r>
      <w:r w:rsidRPr="001959D8">
        <w:rPr>
          <w:lang w:eastAsia="zh-CN"/>
        </w:rPr>
        <w:tab/>
        <w:t xml:space="preserve">General for </w:t>
      </w:r>
      <w:r w:rsidR="002D6650">
        <w:rPr>
          <w:lang w:eastAsia="zh-CN"/>
        </w:rPr>
        <w:t>M</w:t>
      </w:r>
      <w:r w:rsidRPr="001959D8">
        <w:rPr>
          <w:lang w:eastAsia="zh-CN"/>
        </w:rPr>
        <w:t xml:space="preserve">ulticast and </w:t>
      </w:r>
      <w:r w:rsidR="002D6650">
        <w:rPr>
          <w:lang w:eastAsia="zh-CN"/>
        </w:rPr>
        <w:t>B</w:t>
      </w:r>
      <w:r w:rsidRPr="001959D8">
        <w:rPr>
          <w:lang w:eastAsia="zh-CN"/>
        </w:rPr>
        <w:t xml:space="preserve">roadcast </w:t>
      </w:r>
      <w:r w:rsidR="002D6650">
        <w:rPr>
          <w:lang w:eastAsia="zh-CN"/>
        </w:rPr>
        <w:t xml:space="preserve">MBS </w:t>
      </w:r>
      <w:r w:rsidRPr="001959D8">
        <w:rPr>
          <w:lang w:eastAsia="zh-CN"/>
        </w:rPr>
        <w:t>sessions:</w:t>
      </w:r>
    </w:p>
    <w:p w14:paraId="044EF54F" w14:textId="34A5E1D3" w:rsidR="00350EBA" w:rsidRPr="001959D8" w:rsidRDefault="00350EBA" w:rsidP="00064632">
      <w:pPr>
        <w:pStyle w:val="B2"/>
      </w:pPr>
      <w:r w:rsidRPr="001959D8">
        <w:t>-</w:t>
      </w:r>
      <w:r w:rsidRPr="001959D8">
        <w:tab/>
        <w:t xml:space="preserve">Packet </w:t>
      </w:r>
      <w:del w:id="113" w:author="23.247_CR0127R1 _(Rel-17)_5MBS" w:date="2022-09-08T12:56:00Z">
        <w:r w:rsidRPr="001959D8" w:rsidDel="00FD27C5">
          <w:delText xml:space="preserve">filtering </w:delText>
        </w:r>
      </w:del>
      <w:ins w:id="114" w:author="23.247_CR0127R1 _(Rel-17)_5MBS" w:date="2022-09-08T12:56:00Z">
        <w:r w:rsidR="00FD27C5">
          <w:t xml:space="preserve">processing </w:t>
        </w:r>
      </w:ins>
      <w:r w:rsidRPr="001959D8">
        <w:t>of incoming downlink packets for multicast and broadcast flows.</w:t>
      </w:r>
    </w:p>
    <w:p w14:paraId="64257BBD" w14:textId="6F7AB9D9" w:rsidR="00350EBA" w:rsidRPr="001959D8" w:rsidRDefault="00350EBA" w:rsidP="00064632">
      <w:pPr>
        <w:pStyle w:val="B2"/>
      </w:pPr>
      <w:r w:rsidRPr="001959D8">
        <w:t>-</w:t>
      </w:r>
      <w:r w:rsidRPr="001959D8">
        <w:tab/>
        <w:t>QoS enforcement (MFBR) based on existing means.</w:t>
      </w:r>
    </w:p>
    <w:p w14:paraId="0D08E9AA" w14:textId="77777777" w:rsidR="00350EBA" w:rsidRPr="001959D8" w:rsidRDefault="00350EBA" w:rsidP="00064632">
      <w:pPr>
        <w:pStyle w:val="B2"/>
      </w:pPr>
      <w:r w:rsidRPr="001959D8">
        <w:t>-</w:t>
      </w:r>
      <w:r w:rsidRPr="001959D8">
        <w:tab/>
        <w:t>Interaction with MB-SMF for receiving multicast and broadcast data.</w:t>
      </w:r>
    </w:p>
    <w:p w14:paraId="29F8D6BB" w14:textId="77777777" w:rsidR="00350EBA" w:rsidRPr="001959D8" w:rsidRDefault="00350EBA" w:rsidP="00064632">
      <w:pPr>
        <w:pStyle w:val="B2"/>
      </w:pPr>
      <w:r w:rsidRPr="001959D8">
        <w:t>-</w:t>
      </w:r>
      <w:r w:rsidRPr="001959D8">
        <w:tab/>
        <w:t>Delivery of multicast and broadcast data to RAN nodes for 5GC Shared MBS traffic delivery method.</w:t>
      </w:r>
    </w:p>
    <w:p w14:paraId="4A5291B5" w14:textId="52389DC9" w:rsidR="00350EBA" w:rsidRPr="001959D8" w:rsidRDefault="00350EBA" w:rsidP="00064632">
      <w:pPr>
        <w:pStyle w:val="B1"/>
        <w:rPr>
          <w:lang w:eastAsia="zh-CN"/>
        </w:rPr>
      </w:pPr>
      <w:r w:rsidRPr="001959D8">
        <w:rPr>
          <w:lang w:eastAsia="zh-CN"/>
        </w:rPr>
        <w:t>-</w:t>
      </w:r>
      <w:r w:rsidRPr="001959D8">
        <w:rPr>
          <w:lang w:eastAsia="zh-CN"/>
        </w:rPr>
        <w:tab/>
        <w:t>Specific for</w:t>
      </w:r>
      <w:r w:rsidR="002D6650">
        <w:rPr>
          <w:lang w:eastAsia="zh-CN"/>
        </w:rPr>
        <w:t xml:space="preserve"> Multicast MBS session</w:t>
      </w:r>
      <w:r w:rsidRPr="001959D8">
        <w:rPr>
          <w:lang w:eastAsia="zh-CN"/>
        </w:rPr>
        <w:t>s:</w:t>
      </w:r>
    </w:p>
    <w:p w14:paraId="5CACBB6C" w14:textId="77777777" w:rsidR="00350EBA" w:rsidRPr="001959D8" w:rsidRDefault="00350EBA" w:rsidP="00064632">
      <w:pPr>
        <w:pStyle w:val="B2"/>
      </w:pPr>
      <w:r w:rsidRPr="001959D8">
        <w:t>-</w:t>
      </w:r>
      <w:r w:rsidRPr="001959D8">
        <w:tab/>
        <w:t>Delivery of multicast data to UPF for 5GC Individual MBS traffic delivery method.</w:t>
      </w:r>
    </w:p>
    <w:p w14:paraId="558B7807" w14:textId="77777777" w:rsidR="00350EBA" w:rsidRPr="001959D8" w:rsidRDefault="00350EBA" w:rsidP="001772AA">
      <w:pPr>
        <w:pStyle w:val="Heading4"/>
      </w:pPr>
      <w:bookmarkStart w:id="115" w:name="_Toc70929971"/>
      <w:bookmarkStart w:id="116" w:name="_Toc106166777"/>
      <w:bookmarkStart w:id="117" w:name="_Toc70079027"/>
      <w:bookmarkStart w:id="118" w:name="_Toc66391735"/>
      <w:bookmarkStart w:id="119" w:name="_Toc54730113"/>
      <w:bookmarkStart w:id="120" w:name="_Toc55203264"/>
      <w:bookmarkStart w:id="121" w:name="_Toc57450248"/>
      <w:bookmarkStart w:id="122" w:name="_Toc57450652"/>
      <w:bookmarkStart w:id="123" w:name="_Toc66391736"/>
      <w:bookmarkStart w:id="124" w:name="_Toc70079028"/>
      <w:bookmarkEnd w:id="107"/>
      <w:bookmarkEnd w:id="108"/>
      <w:bookmarkEnd w:id="109"/>
      <w:bookmarkEnd w:id="110"/>
      <w:bookmarkEnd w:id="111"/>
      <w:bookmarkEnd w:id="112"/>
      <w:r w:rsidRPr="001959D8">
        <w:t>5.3.2.5</w:t>
      </w:r>
      <w:r w:rsidRPr="001959D8">
        <w:tab/>
        <w:t>UPF</w:t>
      </w:r>
      <w:bookmarkEnd w:id="115"/>
      <w:bookmarkEnd w:id="116"/>
    </w:p>
    <w:p w14:paraId="6288887F" w14:textId="5FE884D1" w:rsidR="00350EBA" w:rsidRPr="001959D8" w:rsidRDefault="00350EBA" w:rsidP="00350EBA">
      <w:pPr>
        <w:rPr>
          <w:rFonts w:eastAsia="DengXian"/>
          <w:lang w:val="en-US" w:eastAsia="zh-CN"/>
        </w:rPr>
      </w:pPr>
      <w:r>
        <w:rPr>
          <w:rFonts w:eastAsia="SimSun"/>
        </w:rPr>
        <w:t>I</w:t>
      </w:r>
      <w:r w:rsidRPr="001959D8">
        <w:rPr>
          <w:rFonts w:eastAsia="SimSun"/>
        </w:rPr>
        <w:t xml:space="preserve">n addition to the functions defined in </w:t>
      </w:r>
      <w:r w:rsidR="00916504" w:rsidRPr="001959D8">
        <w:rPr>
          <w:rFonts w:eastAsia="SimSun"/>
        </w:rPr>
        <w:t>TS</w:t>
      </w:r>
      <w:r w:rsidR="00916504">
        <w:rPr>
          <w:rFonts w:eastAsia="SimSun"/>
        </w:rPr>
        <w:t> </w:t>
      </w:r>
      <w:r w:rsidR="00916504" w:rsidRPr="001959D8">
        <w:rPr>
          <w:rFonts w:eastAsia="SimSun"/>
        </w:rPr>
        <w:t>23.501</w:t>
      </w:r>
      <w:r w:rsidR="00916504">
        <w:rPr>
          <w:rFonts w:eastAsia="SimSun"/>
        </w:rPr>
        <w:t> </w:t>
      </w:r>
      <w:r w:rsidR="00916504" w:rsidRPr="001959D8">
        <w:rPr>
          <w:rFonts w:eastAsia="SimSun"/>
        </w:rPr>
        <w:t>[</w:t>
      </w:r>
      <w:r w:rsidRPr="001959D8">
        <w:rPr>
          <w:rFonts w:eastAsia="SimSun"/>
        </w:rPr>
        <w:t xml:space="preserve">5], </w:t>
      </w:r>
      <w:r w:rsidRPr="001959D8">
        <w:rPr>
          <w:rFonts w:eastAsia="DengXian"/>
        </w:rPr>
        <w:t>the UPF performs the following functions to support MBS:</w:t>
      </w:r>
    </w:p>
    <w:p w14:paraId="2AE955D1" w14:textId="77777777" w:rsidR="00350EBA" w:rsidRPr="001959D8" w:rsidRDefault="00350EBA" w:rsidP="00064632">
      <w:pPr>
        <w:pStyle w:val="B1"/>
      </w:pPr>
      <w:r w:rsidRPr="001959D8">
        <w:t>-</w:t>
      </w:r>
      <w:r w:rsidRPr="001959D8">
        <w:tab/>
        <w:t>Interacting with SMF for receiving multicast data from MB-UPF for 5GC Individual MBS traffic delivery method.</w:t>
      </w:r>
    </w:p>
    <w:p w14:paraId="548DF90F" w14:textId="77777777" w:rsidR="00350EBA" w:rsidRPr="001959D8" w:rsidRDefault="00350EBA" w:rsidP="00064632">
      <w:pPr>
        <w:pStyle w:val="B1"/>
      </w:pPr>
      <w:r w:rsidRPr="001959D8">
        <w:t>-</w:t>
      </w:r>
      <w:r w:rsidRPr="001959D8">
        <w:tab/>
        <w:t>Delivering multicast data to UEs via PDU Session for 5GC Individual MBS traffic delivery method.</w:t>
      </w:r>
    </w:p>
    <w:p w14:paraId="65988EE3" w14:textId="77777777" w:rsidR="00350EBA" w:rsidRPr="001959D8" w:rsidRDefault="00350EBA" w:rsidP="00064632">
      <w:pPr>
        <w:pStyle w:val="NO"/>
      </w:pPr>
      <w:r w:rsidRPr="001959D8">
        <w:t>NOTE:</w:t>
      </w:r>
      <w:r w:rsidRPr="001959D8">
        <w:tab/>
        <w:t>UPF and MB-UPF may be co-located or deployed separately.</w:t>
      </w:r>
    </w:p>
    <w:p w14:paraId="3BABDF59" w14:textId="77777777" w:rsidR="00350EBA" w:rsidRPr="001959D8" w:rsidRDefault="00350EBA" w:rsidP="001772AA">
      <w:pPr>
        <w:pStyle w:val="Heading4"/>
      </w:pPr>
      <w:bookmarkStart w:id="125" w:name="_Toc70929972"/>
      <w:bookmarkStart w:id="126" w:name="_Toc106166778"/>
      <w:bookmarkStart w:id="127" w:name="_Toc54730114"/>
      <w:bookmarkStart w:id="128" w:name="_Toc55203265"/>
      <w:bookmarkStart w:id="129" w:name="_Toc57450249"/>
      <w:bookmarkStart w:id="130" w:name="_Toc57450653"/>
      <w:bookmarkStart w:id="131" w:name="_Toc66391737"/>
      <w:bookmarkStart w:id="132" w:name="_Toc70079029"/>
      <w:bookmarkStart w:id="133" w:name="_Toc70929973"/>
      <w:bookmarkEnd w:id="117"/>
      <w:bookmarkEnd w:id="118"/>
      <w:bookmarkEnd w:id="119"/>
      <w:bookmarkEnd w:id="120"/>
      <w:bookmarkEnd w:id="121"/>
      <w:bookmarkEnd w:id="122"/>
      <w:bookmarkEnd w:id="123"/>
      <w:bookmarkEnd w:id="124"/>
      <w:r w:rsidRPr="001959D8">
        <w:t>5.3.2.6</w:t>
      </w:r>
      <w:r w:rsidRPr="001959D8">
        <w:tab/>
        <w:t>AMF</w:t>
      </w:r>
      <w:bookmarkEnd w:id="125"/>
      <w:bookmarkEnd w:id="126"/>
    </w:p>
    <w:p w14:paraId="4BA4229D" w14:textId="36363360"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916504" w:rsidRPr="001959D8">
        <w:rPr>
          <w:rFonts w:eastAsia="SimSun"/>
        </w:rPr>
        <w:t>TS</w:t>
      </w:r>
      <w:r w:rsidR="00916504">
        <w:rPr>
          <w:rFonts w:eastAsia="SimSun"/>
        </w:rPr>
        <w:t> </w:t>
      </w:r>
      <w:r w:rsidR="00916504" w:rsidRPr="001959D8">
        <w:rPr>
          <w:rFonts w:eastAsia="SimSun"/>
        </w:rPr>
        <w:t>23.501</w:t>
      </w:r>
      <w:r w:rsidR="00916504">
        <w:rPr>
          <w:rFonts w:eastAsia="SimSun"/>
        </w:rPr>
        <w:t> </w:t>
      </w:r>
      <w:r w:rsidR="00916504" w:rsidRPr="001959D8">
        <w:rPr>
          <w:rFonts w:eastAsia="SimSun"/>
        </w:rPr>
        <w:t>[</w:t>
      </w:r>
      <w:r w:rsidRPr="001959D8">
        <w:rPr>
          <w:rFonts w:eastAsia="SimSun"/>
        </w:rPr>
        <w:t xml:space="preserve">5], </w:t>
      </w:r>
      <w:r w:rsidRPr="001959D8">
        <w:rPr>
          <w:rFonts w:eastAsia="DengXian"/>
          <w:lang w:eastAsia="ko-KR"/>
        </w:rPr>
        <w:t>the AMF performs the following functions to support MBS:</w:t>
      </w:r>
    </w:p>
    <w:p w14:paraId="72D0AD3C" w14:textId="77777777" w:rsidR="00350EBA" w:rsidRPr="001959D8" w:rsidRDefault="00350EBA" w:rsidP="00064632">
      <w:pPr>
        <w:pStyle w:val="B1"/>
      </w:pPr>
      <w:r w:rsidRPr="001959D8">
        <w:t>-</w:t>
      </w:r>
      <w:r w:rsidRPr="001959D8">
        <w:tab/>
        <w:t>Signalling with NG-RAN and MB-SMF for MBS Session management.</w:t>
      </w:r>
    </w:p>
    <w:p w14:paraId="4A92CC95" w14:textId="1F11A270" w:rsidR="00350EBA" w:rsidRPr="001959D8" w:rsidRDefault="00350EBA" w:rsidP="00064632">
      <w:pPr>
        <w:pStyle w:val="B1"/>
      </w:pPr>
      <w:r w:rsidRPr="001959D8">
        <w:t>-</w:t>
      </w:r>
      <w:r w:rsidRPr="001959D8">
        <w:tab/>
        <w:t>Selection of NG-RANs for notification of multicast session activation toward UEs in CM-IDLE state.</w:t>
      </w:r>
    </w:p>
    <w:p w14:paraId="7CBF5EA5" w14:textId="77777777" w:rsidR="00350EBA" w:rsidRPr="001959D8" w:rsidRDefault="00350EBA" w:rsidP="00064632">
      <w:pPr>
        <w:pStyle w:val="B1"/>
      </w:pPr>
      <w:r w:rsidRPr="001959D8">
        <w:t>-</w:t>
      </w:r>
      <w:r w:rsidRPr="001959D8">
        <w:tab/>
        <w:t>Selection of NG-RANs for broadcast</w:t>
      </w:r>
      <w:r>
        <w:t xml:space="preserve"> traffic distribution</w:t>
      </w:r>
      <w:r w:rsidRPr="001959D8">
        <w:t>.</w:t>
      </w:r>
    </w:p>
    <w:p w14:paraId="6D93E290" w14:textId="497F07F2" w:rsidR="00350EBA" w:rsidRPr="00350EBA" w:rsidRDefault="00350EBA" w:rsidP="00064632">
      <w:pPr>
        <w:pStyle w:val="B1"/>
        <w:rPr>
          <w:lang w:val="en-US"/>
        </w:rPr>
      </w:pPr>
      <w:r>
        <w:rPr>
          <w:lang w:val="en-US"/>
        </w:rPr>
        <w:t>Additionally, AMF being aware of</w:t>
      </w:r>
      <w:r w:rsidRPr="00350EBA">
        <w:rPr>
          <w:lang w:val="en-US"/>
        </w:rPr>
        <w:t xml:space="preserve"> NG-RAN </w:t>
      </w:r>
      <w:r>
        <w:rPr>
          <w:lang w:val="en-US"/>
        </w:rPr>
        <w:t>5G</w:t>
      </w:r>
      <w:r w:rsidRPr="00350EBA">
        <w:rPr>
          <w:lang w:val="en-US"/>
        </w:rPr>
        <w:t xml:space="preserve"> MBS capability.</w:t>
      </w:r>
    </w:p>
    <w:p w14:paraId="1E2D2890" w14:textId="77777777" w:rsidR="00350EBA" w:rsidRPr="001959D8" w:rsidRDefault="00350EBA" w:rsidP="001772AA">
      <w:pPr>
        <w:pStyle w:val="Heading4"/>
      </w:pPr>
      <w:bookmarkStart w:id="134" w:name="_Toc106166779"/>
      <w:bookmarkStart w:id="135" w:name="_Toc54730115"/>
      <w:bookmarkStart w:id="136" w:name="_Toc55203266"/>
      <w:bookmarkStart w:id="137" w:name="_Toc57450250"/>
      <w:bookmarkStart w:id="138" w:name="_Toc57450654"/>
      <w:bookmarkStart w:id="139" w:name="_Toc66391738"/>
      <w:bookmarkStart w:id="140" w:name="_Toc70079030"/>
      <w:bookmarkStart w:id="141" w:name="_Toc70929974"/>
      <w:bookmarkEnd w:id="127"/>
      <w:bookmarkEnd w:id="128"/>
      <w:bookmarkEnd w:id="129"/>
      <w:bookmarkEnd w:id="130"/>
      <w:bookmarkEnd w:id="131"/>
      <w:bookmarkEnd w:id="132"/>
      <w:bookmarkEnd w:id="133"/>
      <w:r w:rsidRPr="001959D8">
        <w:lastRenderedPageBreak/>
        <w:t>5.3.2.7</w:t>
      </w:r>
      <w:r w:rsidRPr="001959D8">
        <w:tab/>
        <w:t>NG-RAN</w:t>
      </w:r>
      <w:bookmarkEnd w:id="134"/>
    </w:p>
    <w:p w14:paraId="4579E1B2" w14:textId="7E9C6931"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916504" w:rsidRPr="001959D8">
        <w:rPr>
          <w:rFonts w:eastAsia="SimSun"/>
        </w:rPr>
        <w:t>TS</w:t>
      </w:r>
      <w:r w:rsidR="00916504">
        <w:rPr>
          <w:rFonts w:eastAsia="SimSun"/>
        </w:rPr>
        <w:t> </w:t>
      </w:r>
      <w:r w:rsidR="00916504" w:rsidRPr="001959D8">
        <w:rPr>
          <w:rFonts w:eastAsia="SimSun"/>
        </w:rPr>
        <w:t>23.501</w:t>
      </w:r>
      <w:r w:rsidR="00916504">
        <w:rPr>
          <w:rFonts w:eastAsia="SimSun"/>
        </w:rPr>
        <w:t> </w:t>
      </w:r>
      <w:r w:rsidR="00916504" w:rsidRPr="001959D8">
        <w:rPr>
          <w:rFonts w:eastAsia="SimSun"/>
        </w:rPr>
        <w:t>[</w:t>
      </w:r>
      <w:r w:rsidRPr="001959D8">
        <w:rPr>
          <w:rFonts w:eastAsia="SimSun"/>
        </w:rPr>
        <w:t xml:space="preserve">5], </w:t>
      </w:r>
      <w:r w:rsidRPr="001959D8">
        <w:rPr>
          <w:rFonts w:eastAsia="DengXian"/>
          <w:lang w:eastAsia="ko-KR"/>
        </w:rPr>
        <w:t>the NG-RAN performs the following functions to support MBS:</w:t>
      </w:r>
    </w:p>
    <w:p w14:paraId="6FD44B25" w14:textId="77777777" w:rsidR="00350EBA" w:rsidRPr="001959D8" w:rsidRDefault="00350EBA" w:rsidP="00064632">
      <w:pPr>
        <w:pStyle w:val="B1"/>
      </w:pPr>
      <w:r w:rsidRPr="001959D8">
        <w:t>-</w:t>
      </w:r>
      <w:r w:rsidRPr="001959D8">
        <w:tab/>
        <w:t>Management of MBS QoS flows via N2.</w:t>
      </w:r>
    </w:p>
    <w:p w14:paraId="3E53B058" w14:textId="1A855B68" w:rsidR="00350EBA" w:rsidRPr="001959D8" w:rsidRDefault="00350EBA" w:rsidP="00064632">
      <w:pPr>
        <w:pStyle w:val="B1"/>
      </w:pPr>
      <w:r w:rsidRPr="001959D8">
        <w:t>-</w:t>
      </w:r>
      <w:r w:rsidRPr="001959D8">
        <w:tab/>
        <w:t>Delivery of MBS data packets</w:t>
      </w:r>
      <w:del w:id="142" w:author="23.247_CR0127R1 _(Rel-17)_5MBS" w:date="2022-09-08T12:56:00Z">
        <w:r w:rsidRPr="001959D8" w:rsidDel="00FD27C5">
          <w:delText xml:space="preserve"> from 5GC shared</w:delText>
        </w:r>
      </w:del>
      <w:r w:rsidRPr="001959D8">
        <w:t xml:space="preserve"> for multiple UEs over radio using PTM or PTP.</w:t>
      </w:r>
    </w:p>
    <w:p w14:paraId="2BA0FB02" w14:textId="77777777" w:rsidR="00350EBA" w:rsidRPr="001959D8" w:rsidRDefault="00350EBA" w:rsidP="00064632">
      <w:pPr>
        <w:pStyle w:val="B1"/>
      </w:pPr>
      <w:r w:rsidRPr="001959D8">
        <w:t>-</w:t>
      </w:r>
      <w:r w:rsidRPr="001959D8">
        <w:tab/>
        <w:t>Configuration of UE for MBS QoS flow reception at AS layer.</w:t>
      </w:r>
    </w:p>
    <w:p w14:paraId="59CA49CD" w14:textId="77777777" w:rsidR="00350EBA" w:rsidRPr="001959D8" w:rsidRDefault="00350EBA" w:rsidP="00064632">
      <w:pPr>
        <w:pStyle w:val="B1"/>
      </w:pPr>
      <w:r w:rsidRPr="001959D8">
        <w:t>-</w:t>
      </w:r>
      <w:r w:rsidRPr="001959D8">
        <w:tab/>
        <w:t>Control switching between PTM and PTP delivery per UE.</w:t>
      </w:r>
    </w:p>
    <w:p w14:paraId="407E21A7" w14:textId="610A0DD8" w:rsidR="00350EBA" w:rsidRPr="001959D8" w:rsidRDefault="00350EBA" w:rsidP="00064632">
      <w:pPr>
        <w:pStyle w:val="B1"/>
      </w:pPr>
      <w:r w:rsidRPr="001959D8">
        <w:t>-</w:t>
      </w:r>
      <w:r w:rsidRPr="001959D8">
        <w:tab/>
        <w:t xml:space="preserve">Support for multicast session </w:t>
      </w:r>
      <w:r w:rsidR="00740A82">
        <w:t xml:space="preserve">service </w:t>
      </w:r>
      <w:r w:rsidRPr="001959D8">
        <w:t xml:space="preserve">continuity during </w:t>
      </w:r>
      <w:proofErr w:type="spellStart"/>
      <w:r w:rsidRPr="001959D8">
        <w:t>Xn</w:t>
      </w:r>
      <w:proofErr w:type="spellEnd"/>
      <w:r w:rsidRPr="001959D8">
        <w:t xml:space="preserve"> Handover and N2 Handover.</w:t>
      </w:r>
    </w:p>
    <w:p w14:paraId="41DDD7E3" w14:textId="05359D1E" w:rsidR="00350EBA" w:rsidRPr="001959D8" w:rsidRDefault="00350EBA" w:rsidP="005E4F03">
      <w:pPr>
        <w:pStyle w:val="B1"/>
      </w:pPr>
      <w:r w:rsidRPr="001959D8">
        <w:t>-</w:t>
      </w:r>
      <w:r w:rsidRPr="001959D8">
        <w:tab/>
        <w:t>Support</w:t>
      </w:r>
      <w:r w:rsidR="00740A82">
        <w:t xml:space="preserve"> group paging at</w:t>
      </w:r>
      <w:r w:rsidRPr="001959D8">
        <w:t xml:space="preserve"> </w:t>
      </w:r>
      <w:r w:rsidRPr="001959D8">
        <w:rPr>
          <w:lang w:eastAsia="ko-KR"/>
        </w:rPr>
        <w:t xml:space="preserve">multicast </w:t>
      </w:r>
      <w:r w:rsidRPr="001959D8">
        <w:t xml:space="preserve">session activation over radio toward UEs in CM-IDLE state </w:t>
      </w:r>
      <w:r w:rsidRPr="001959D8">
        <w:rPr>
          <w:rFonts w:hint="eastAsia"/>
          <w:lang w:eastAsia="zh-CN"/>
        </w:rPr>
        <w:t xml:space="preserve">and </w:t>
      </w:r>
      <w:r w:rsidRPr="001959D8">
        <w:t xml:space="preserve">CM-CONNECTED with RRC </w:t>
      </w:r>
      <w:r w:rsidR="005E4F03">
        <w:t xml:space="preserve">INACTIVE </w:t>
      </w:r>
      <w:r w:rsidRPr="001959D8">
        <w:t>state.</w:t>
      </w:r>
    </w:p>
    <w:p w14:paraId="0CC2B0C4" w14:textId="6685D2E4" w:rsidR="00FD27C5" w:rsidRPr="001959D8" w:rsidRDefault="00FD27C5" w:rsidP="00FD27C5">
      <w:pPr>
        <w:pStyle w:val="B1"/>
        <w:rPr>
          <w:ins w:id="143" w:author="23.247_CR0127R1 _(Rel-17)_5MBS" w:date="2022-09-08T12:56:00Z"/>
        </w:rPr>
      </w:pPr>
      <w:bookmarkStart w:id="144" w:name="_Toc106166780"/>
      <w:bookmarkStart w:id="145" w:name="_Toc54730116"/>
      <w:bookmarkStart w:id="146" w:name="_Toc55203267"/>
      <w:bookmarkStart w:id="147" w:name="_Toc57450251"/>
      <w:bookmarkStart w:id="148" w:name="_Toc57450655"/>
      <w:bookmarkStart w:id="149" w:name="_Toc66391739"/>
      <w:bookmarkStart w:id="150" w:name="_Toc70079031"/>
      <w:bookmarkStart w:id="151" w:name="_Toc70929975"/>
      <w:bookmarkEnd w:id="135"/>
      <w:bookmarkEnd w:id="136"/>
      <w:bookmarkEnd w:id="137"/>
      <w:bookmarkEnd w:id="138"/>
      <w:bookmarkEnd w:id="139"/>
      <w:bookmarkEnd w:id="140"/>
      <w:bookmarkEnd w:id="141"/>
      <w:ins w:id="152" w:author="23.247_CR0127R1 _(Rel-17)_5MBS" w:date="2022-09-08T12:56:00Z">
        <w:r>
          <w:t>-</w:t>
        </w:r>
        <w:r>
          <w:tab/>
          <w:t>Reception of MBS data packets from 5GC via shared MBS traffic delivery.</w:t>
        </w:r>
      </w:ins>
    </w:p>
    <w:p w14:paraId="0A9C49D8" w14:textId="77777777" w:rsidR="00350EBA" w:rsidRPr="001959D8" w:rsidRDefault="00350EBA" w:rsidP="001772AA">
      <w:pPr>
        <w:pStyle w:val="Heading4"/>
      </w:pPr>
      <w:r w:rsidRPr="001959D8">
        <w:t>5.3.2.8</w:t>
      </w:r>
      <w:r w:rsidRPr="001959D8">
        <w:tab/>
        <w:t>UE</w:t>
      </w:r>
      <w:bookmarkEnd w:id="144"/>
    </w:p>
    <w:p w14:paraId="28C99260" w14:textId="2DE3E273"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916504" w:rsidRPr="001959D8">
        <w:rPr>
          <w:rFonts w:eastAsia="SimSun"/>
        </w:rPr>
        <w:t>TS</w:t>
      </w:r>
      <w:r w:rsidR="00916504">
        <w:rPr>
          <w:rFonts w:eastAsia="SimSun"/>
        </w:rPr>
        <w:t> </w:t>
      </w:r>
      <w:r w:rsidR="00916504" w:rsidRPr="001959D8">
        <w:rPr>
          <w:rFonts w:eastAsia="SimSun"/>
        </w:rPr>
        <w:t>23.501</w:t>
      </w:r>
      <w:r w:rsidR="00916504">
        <w:rPr>
          <w:rFonts w:eastAsia="SimSun"/>
        </w:rPr>
        <w:t> </w:t>
      </w:r>
      <w:r w:rsidR="00916504" w:rsidRPr="001959D8">
        <w:rPr>
          <w:rFonts w:eastAsia="SimSun"/>
        </w:rPr>
        <w:t>[</w:t>
      </w:r>
      <w:r w:rsidRPr="001959D8">
        <w:rPr>
          <w:rFonts w:eastAsia="SimSun"/>
        </w:rPr>
        <w:t xml:space="preserve">5], </w:t>
      </w:r>
      <w:r w:rsidRPr="001959D8">
        <w:rPr>
          <w:rFonts w:eastAsia="DengXian"/>
          <w:lang w:eastAsia="ko-KR"/>
        </w:rPr>
        <w:t>the UE may perform the following functions to support MBS:</w:t>
      </w:r>
    </w:p>
    <w:p w14:paraId="58013B79" w14:textId="77777777" w:rsidR="00350EBA" w:rsidRPr="001959D8" w:rsidRDefault="00350EBA" w:rsidP="00064632">
      <w:pPr>
        <w:pStyle w:val="B1"/>
      </w:pPr>
      <w:r w:rsidRPr="001959D8">
        <w:t>-</w:t>
      </w:r>
      <w:r w:rsidRPr="001959D8">
        <w:tab/>
        <w:t>Reception of multicast data using PTM/PTP.</w:t>
      </w:r>
    </w:p>
    <w:p w14:paraId="42537F8D" w14:textId="53FE9854" w:rsidR="00350EBA" w:rsidRPr="001959D8" w:rsidRDefault="00350EBA" w:rsidP="00064632">
      <w:pPr>
        <w:pStyle w:val="B1"/>
      </w:pPr>
      <w:r w:rsidRPr="001959D8">
        <w:t>-</w:t>
      </w:r>
      <w:r w:rsidRPr="001959D8">
        <w:tab/>
        <w:t>Reception of broadcast data using PTM.</w:t>
      </w:r>
    </w:p>
    <w:p w14:paraId="185121F6" w14:textId="77777777" w:rsidR="00350EBA" w:rsidRPr="001959D8" w:rsidRDefault="00350EBA" w:rsidP="00064632">
      <w:pPr>
        <w:pStyle w:val="B1"/>
      </w:pPr>
      <w:r w:rsidRPr="001959D8">
        <w:t>-</w:t>
      </w:r>
      <w:r w:rsidRPr="001959D8">
        <w:tab/>
        <w:t>Handling of incoming MBS QoS flows.</w:t>
      </w:r>
    </w:p>
    <w:p w14:paraId="7B9096C2" w14:textId="74D94556" w:rsidR="00350EBA" w:rsidRPr="001959D8" w:rsidRDefault="00350EBA" w:rsidP="00064632">
      <w:pPr>
        <w:pStyle w:val="B1"/>
      </w:pPr>
      <w:r w:rsidRPr="001959D8">
        <w:t>-</w:t>
      </w:r>
      <w:r w:rsidRPr="001959D8">
        <w:tab/>
        <w:t>Support of signalling for joining and leaving</w:t>
      </w:r>
      <w:r w:rsidR="005E4F03">
        <w:t xml:space="preserve"> a</w:t>
      </w:r>
      <w:r w:rsidRPr="001959D8">
        <w:t xml:space="preserve"> </w:t>
      </w:r>
      <w:r w:rsidR="005E4F03">
        <w:t>M</w:t>
      </w:r>
      <w:r w:rsidRPr="001959D8">
        <w:t xml:space="preserve">ulticast </w:t>
      </w:r>
      <w:r>
        <w:t xml:space="preserve">MBS </w:t>
      </w:r>
      <w:r w:rsidRPr="001959D8">
        <w:t>session.</w:t>
      </w:r>
    </w:p>
    <w:p w14:paraId="74F479BF" w14:textId="77777777" w:rsidR="00350EBA" w:rsidRPr="001959D8" w:rsidRDefault="00350EBA" w:rsidP="00064632">
      <w:pPr>
        <w:pStyle w:val="B1"/>
      </w:pPr>
      <w:r w:rsidRPr="001959D8">
        <w:t>-</w:t>
      </w:r>
      <w:r w:rsidRPr="001959D8">
        <w:tab/>
        <w:t>MBS resource management support at AS layer.</w:t>
      </w:r>
    </w:p>
    <w:p w14:paraId="61EF9C88" w14:textId="4E45F259" w:rsidR="00350EBA" w:rsidRPr="001959D8" w:rsidRDefault="00350EBA" w:rsidP="00064632">
      <w:pPr>
        <w:pStyle w:val="B1"/>
      </w:pPr>
      <w:r w:rsidRPr="001959D8">
        <w:t>-</w:t>
      </w:r>
      <w:r w:rsidRPr="001959D8">
        <w:tab/>
        <w:t xml:space="preserve">Reception of notification in CM-IDLE state </w:t>
      </w:r>
      <w:r w:rsidRPr="001959D8">
        <w:rPr>
          <w:rFonts w:hint="eastAsia"/>
          <w:lang w:eastAsia="zh-CN"/>
        </w:rPr>
        <w:t xml:space="preserve">and </w:t>
      </w:r>
      <w:r w:rsidRPr="001959D8">
        <w:t>CM-CONNECTED with RRC</w:t>
      </w:r>
      <w:r w:rsidR="005E4F03">
        <w:t xml:space="preserve"> _INACTIVE</w:t>
      </w:r>
      <w:r w:rsidRPr="001959D8">
        <w:t xml:space="preserve"> state for multicast data transmission.</w:t>
      </w:r>
    </w:p>
    <w:p w14:paraId="1A6193EF" w14:textId="2D11E8FD" w:rsidR="00442D27" w:rsidRDefault="00442D27" w:rsidP="00916504">
      <w:pPr>
        <w:pStyle w:val="NO"/>
      </w:pPr>
      <w:bookmarkStart w:id="153" w:name="_Toc70929976"/>
      <w:bookmarkStart w:id="154" w:name="_Toc54730118"/>
      <w:bookmarkStart w:id="155" w:name="_Toc55203269"/>
      <w:bookmarkStart w:id="156" w:name="_Toc57450253"/>
      <w:bookmarkStart w:id="157" w:name="_Toc57450657"/>
      <w:bookmarkStart w:id="158" w:name="_Toc66391741"/>
      <w:bookmarkStart w:id="159" w:name="_Toc70079033"/>
      <w:bookmarkEnd w:id="145"/>
      <w:bookmarkEnd w:id="146"/>
      <w:bookmarkEnd w:id="147"/>
      <w:bookmarkEnd w:id="148"/>
      <w:bookmarkEnd w:id="149"/>
      <w:bookmarkEnd w:id="150"/>
      <w:bookmarkEnd w:id="151"/>
      <w:r>
        <w:t>NOTE :</w:t>
      </w:r>
      <w:r>
        <w:tab/>
        <w:t xml:space="preserve">UE functionality for MBS security is provided in </w:t>
      </w:r>
      <w:r w:rsidR="00916504">
        <w:t>TS 33.501 [</w:t>
      </w:r>
      <w:r>
        <w:t>20].</w:t>
      </w:r>
    </w:p>
    <w:p w14:paraId="0BCB76B0" w14:textId="513C8906" w:rsidR="00350EBA" w:rsidRPr="001959D8" w:rsidRDefault="00350EBA" w:rsidP="001772AA">
      <w:pPr>
        <w:pStyle w:val="Heading4"/>
      </w:pPr>
      <w:bookmarkStart w:id="160" w:name="_Toc106166781"/>
      <w:r w:rsidRPr="001959D8">
        <w:t>5.3.2.9</w:t>
      </w:r>
      <w:r w:rsidRPr="001959D8">
        <w:tab/>
        <w:t>AF</w:t>
      </w:r>
      <w:bookmarkEnd w:id="160"/>
    </w:p>
    <w:p w14:paraId="1794E354" w14:textId="77777777" w:rsidR="00350EBA" w:rsidRPr="001959D8" w:rsidRDefault="00350EBA" w:rsidP="00350EBA">
      <w:pPr>
        <w:rPr>
          <w:rFonts w:eastAsia="DengXian"/>
          <w:lang w:eastAsia="ko-KR"/>
        </w:rPr>
      </w:pPr>
      <w:r w:rsidRPr="001959D8">
        <w:rPr>
          <w:rFonts w:eastAsia="DengXian"/>
          <w:lang w:eastAsia="ko-KR"/>
        </w:rPr>
        <w:t>The AF performs the following functions to support MBS:</w:t>
      </w:r>
    </w:p>
    <w:p w14:paraId="45E1D97E" w14:textId="77777777" w:rsidR="00350EBA" w:rsidRPr="001959D8" w:rsidRDefault="00350EBA" w:rsidP="00064632">
      <w:pPr>
        <w:pStyle w:val="B1"/>
        <w:rPr>
          <w:lang w:eastAsia="ko-KR"/>
        </w:rPr>
      </w:pPr>
      <w:r w:rsidRPr="001959D8">
        <w:rPr>
          <w:lang w:eastAsia="ko-KR"/>
        </w:rPr>
        <w:t>-</w:t>
      </w:r>
      <w:r w:rsidRPr="001959D8">
        <w:rPr>
          <w:lang w:eastAsia="ko-KR"/>
        </w:rPr>
        <w:tab/>
        <w:t>Requesting multicast or broadcast service from the 5GC by providing service information including QoS requirement to 5GC.</w:t>
      </w:r>
    </w:p>
    <w:p w14:paraId="046197A9" w14:textId="77777777" w:rsidR="00350EBA" w:rsidRPr="001959D8" w:rsidRDefault="00350EBA" w:rsidP="00064632">
      <w:pPr>
        <w:pStyle w:val="B1"/>
        <w:rPr>
          <w:lang w:eastAsia="ko-KR"/>
        </w:rPr>
      </w:pPr>
      <w:r w:rsidRPr="001959D8">
        <w:rPr>
          <w:lang w:eastAsia="ko-KR"/>
        </w:rPr>
        <w:t>-</w:t>
      </w:r>
      <w:r w:rsidRPr="001959D8">
        <w:rPr>
          <w:lang w:eastAsia="ko-KR"/>
        </w:rPr>
        <w:tab/>
        <w:t>Instructing MBS session operation towards 5GC if needed.</w:t>
      </w:r>
    </w:p>
    <w:p w14:paraId="2F03DC8D" w14:textId="77777777" w:rsidR="00350EBA" w:rsidRPr="001959D8" w:rsidRDefault="00350EBA" w:rsidP="00064632">
      <w:pPr>
        <w:pStyle w:val="B1"/>
        <w:rPr>
          <w:lang w:eastAsia="ko-KR"/>
        </w:rPr>
      </w:pPr>
      <w:r w:rsidRPr="001959D8">
        <w:rPr>
          <w:lang w:eastAsia="ko-KR"/>
        </w:rPr>
        <w:t>-</w:t>
      </w:r>
      <w:r w:rsidRPr="001959D8">
        <w:rPr>
          <w:lang w:eastAsia="ko-KR"/>
        </w:rPr>
        <w:tab/>
        <w:t>Interacting with NEF for MBS related service exposure.</w:t>
      </w:r>
    </w:p>
    <w:p w14:paraId="4230E2DE" w14:textId="77777777" w:rsidR="00350EBA" w:rsidRPr="001959D8" w:rsidRDefault="00350EBA" w:rsidP="001772AA">
      <w:pPr>
        <w:pStyle w:val="Heading4"/>
      </w:pPr>
      <w:bookmarkStart w:id="161" w:name="_Toc106166782"/>
      <w:bookmarkStart w:id="162" w:name="_Toc66391740"/>
      <w:bookmarkStart w:id="163" w:name="_Toc70079032"/>
      <w:bookmarkStart w:id="164" w:name="_Toc70929977"/>
      <w:bookmarkEnd w:id="153"/>
      <w:r w:rsidRPr="001959D8">
        <w:t>5.3.2.10</w:t>
      </w:r>
      <w:r w:rsidRPr="001959D8">
        <w:tab/>
        <w:t>NEF</w:t>
      </w:r>
      <w:bookmarkEnd w:id="161"/>
    </w:p>
    <w:p w14:paraId="687C29B9" w14:textId="6AA4A290"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916504" w:rsidRPr="001959D8">
        <w:rPr>
          <w:rFonts w:eastAsia="SimSun"/>
        </w:rPr>
        <w:t>TS</w:t>
      </w:r>
      <w:r w:rsidR="00916504">
        <w:rPr>
          <w:rFonts w:eastAsia="SimSun"/>
        </w:rPr>
        <w:t> </w:t>
      </w:r>
      <w:r w:rsidR="00916504" w:rsidRPr="001959D8">
        <w:rPr>
          <w:rFonts w:eastAsia="SimSun"/>
        </w:rPr>
        <w:t>23.501</w:t>
      </w:r>
      <w:r w:rsidR="00916504">
        <w:rPr>
          <w:rFonts w:eastAsia="SimSun"/>
        </w:rPr>
        <w:t> </w:t>
      </w:r>
      <w:r w:rsidR="00916504" w:rsidRPr="001959D8">
        <w:rPr>
          <w:rFonts w:eastAsia="SimSun"/>
        </w:rPr>
        <w:t>[</w:t>
      </w:r>
      <w:r w:rsidRPr="001959D8">
        <w:rPr>
          <w:rFonts w:eastAsia="SimSun"/>
        </w:rPr>
        <w:t xml:space="preserve">5], </w:t>
      </w:r>
      <w:r w:rsidRPr="001959D8">
        <w:rPr>
          <w:rFonts w:eastAsia="DengXian"/>
          <w:lang w:eastAsia="ko-KR"/>
        </w:rPr>
        <w:t>the NEF performs the following functions to support MBS:</w:t>
      </w:r>
    </w:p>
    <w:p w14:paraId="7E599E8E" w14:textId="77777777" w:rsidR="00350EBA" w:rsidRPr="001959D8" w:rsidRDefault="00350EBA" w:rsidP="00064632">
      <w:pPr>
        <w:pStyle w:val="B1"/>
        <w:rPr>
          <w:lang w:eastAsia="ko-KR"/>
        </w:rPr>
      </w:pPr>
      <w:r w:rsidRPr="001959D8">
        <w:rPr>
          <w:lang w:eastAsia="ko-KR"/>
        </w:rPr>
        <w:t>-</w:t>
      </w:r>
      <w:r w:rsidRPr="001959D8">
        <w:rPr>
          <w:lang w:eastAsia="ko-KR"/>
        </w:rPr>
        <w:tab/>
        <w:t>Providing an interface to AFs for MBS procedures including service provisioning, MBS session and QoS management.</w:t>
      </w:r>
    </w:p>
    <w:p w14:paraId="4F24B38F" w14:textId="4D136EE8" w:rsidR="00350EBA" w:rsidRPr="001959D8" w:rsidRDefault="00350EBA" w:rsidP="00064632">
      <w:pPr>
        <w:pStyle w:val="B1"/>
        <w:rPr>
          <w:lang w:eastAsia="zh-CN"/>
        </w:rPr>
      </w:pPr>
      <w:r w:rsidRPr="001959D8">
        <w:rPr>
          <w:lang w:eastAsia="ko-KR"/>
        </w:rPr>
        <w:t>-</w:t>
      </w:r>
      <w:r w:rsidRPr="001959D8">
        <w:rPr>
          <w:lang w:eastAsia="ko-KR"/>
        </w:rPr>
        <w:tab/>
        <w:t>I</w:t>
      </w:r>
      <w:r w:rsidRPr="001959D8">
        <w:t xml:space="preserve">nteracting with AF and </w:t>
      </w:r>
      <w:r>
        <w:t>NFs in 5GC, e.g</w:t>
      </w:r>
      <w:r w:rsidR="00916504">
        <w:t xml:space="preserve">. </w:t>
      </w:r>
      <w:r w:rsidRPr="001959D8">
        <w:t xml:space="preserve">MB-SMF </w:t>
      </w:r>
      <w:r w:rsidRPr="001959D8">
        <w:rPr>
          <w:lang w:eastAsia="ko-KR"/>
        </w:rPr>
        <w:t xml:space="preserve">for MBS session operations, </w:t>
      </w:r>
      <w:r w:rsidRPr="001959D8">
        <w:t>determination of transport parameters</w:t>
      </w:r>
      <w:r w:rsidRPr="001959D8">
        <w:rPr>
          <w:lang w:eastAsia="ko-KR"/>
        </w:rPr>
        <w:t>.</w:t>
      </w:r>
    </w:p>
    <w:p w14:paraId="4E094619" w14:textId="13C4E4D2" w:rsidR="00350EBA" w:rsidRPr="001959D8" w:rsidRDefault="00350EBA" w:rsidP="00064632">
      <w:pPr>
        <w:pStyle w:val="B1"/>
      </w:pPr>
      <w:r w:rsidRPr="001959D8">
        <w:t>-</w:t>
      </w:r>
      <w:r w:rsidRPr="001959D8">
        <w:tab/>
        <w:t>Selection of MB-SMF</w:t>
      </w:r>
      <w:r>
        <w:t xml:space="preserve"> to serve </w:t>
      </w:r>
      <w:r w:rsidRPr="001959D8">
        <w:t>an MBS Session.</w:t>
      </w:r>
    </w:p>
    <w:p w14:paraId="533AFCC6" w14:textId="77777777" w:rsidR="00350EBA" w:rsidRPr="001959D8" w:rsidRDefault="00350EBA" w:rsidP="001772AA">
      <w:pPr>
        <w:pStyle w:val="Heading4"/>
      </w:pPr>
      <w:bookmarkStart w:id="165" w:name="_Toc106166783"/>
      <w:bookmarkStart w:id="166" w:name="_Toc70929978"/>
      <w:bookmarkStart w:id="167" w:name="_Toc70079034"/>
      <w:bookmarkStart w:id="168" w:name="_Toc66391742"/>
      <w:bookmarkStart w:id="169" w:name="_Toc55203271"/>
      <w:bookmarkStart w:id="170" w:name="_Toc54730120"/>
      <w:bookmarkStart w:id="171" w:name="_Toc57450659"/>
      <w:bookmarkStart w:id="172" w:name="_Toc57450255"/>
      <w:bookmarkStart w:id="173" w:name="_Toc66391744"/>
      <w:bookmarkStart w:id="174" w:name="_Toc70079036"/>
      <w:bookmarkEnd w:id="154"/>
      <w:bookmarkEnd w:id="155"/>
      <w:bookmarkEnd w:id="156"/>
      <w:bookmarkEnd w:id="157"/>
      <w:bookmarkEnd w:id="158"/>
      <w:bookmarkEnd w:id="159"/>
      <w:bookmarkEnd w:id="162"/>
      <w:bookmarkEnd w:id="163"/>
      <w:bookmarkEnd w:id="164"/>
      <w:r w:rsidRPr="001959D8">
        <w:t>5.3.2.11</w:t>
      </w:r>
      <w:r w:rsidRPr="001959D8">
        <w:tab/>
        <w:t>MBSF</w:t>
      </w:r>
      <w:bookmarkEnd w:id="165"/>
    </w:p>
    <w:p w14:paraId="19002002" w14:textId="77777777" w:rsidR="00350EBA" w:rsidRPr="001959D8" w:rsidRDefault="00350EBA" w:rsidP="00350EBA">
      <w:pPr>
        <w:rPr>
          <w:rFonts w:eastAsia="DengXian"/>
          <w:lang w:eastAsia="ko-KR"/>
        </w:rPr>
      </w:pPr>
      <w:r w:rsidRPr="001959D8">
        <w:rPr>
          <w:rFonts w:eastAsia="DengXian"/>
          <w:lang w:eastAsia="ko-KR"/>
        </w:rPr>
        <w:t>The MBSF performs the following functions to support MBS:</w:t>
      </w:r>
    </w:p>
    <w:p w14:paraId="34D8ABAB" w14:textId="77777777" w:rsidR="00350EBA" w:rsidRPr="001959D8" w:rsidRDefault="00350EBA" w:rsidP="00064632">
      <w:pPr>
        <w:pStyle w:val="B1"/>
      </w:pPr>
      <w:r w:rsidRPr="001959D8">
        <w:lastRenderedPageBreak/>
        <w:t>-</w:t>
      </w:r>
      <w:r w:rsidRPr="001959D8">
        <w:tab/>
        <w:t>Service level functionality to support MBS, and interworking with LTE MBMS</w:t>
      </w:r>
    </w:p>
    <w:p w14:paraId="773E88C6" w14:textId="77777777" w:rsidR="00350EBA" w:rsidRPr="001959D8" w:rsidRDefault="00350EBA" w:rsidP="00064632">
      <w:pPr>
        <w:pStyle w:val="B1"/>
        <w:rPr>
          <w:lang w:eastAsia="zh-CN"/>
        </w:rPr>
      </w:pPr>
      <w:r w:rsidRPr="001959D8">
        <w:rPr>
          <w:lang w:eastAsia="ko-KR"/>
        </w:rPr>
        <w:t>-</w:t>
      </w:r>
      <w:r w:rsidRPr="001959D8">
        <w:rPr>
          <w:lang w:eastAsia="ko-KR"/>
        </w:rPr>
        <w:tab/>
        <w:t>I</w:t>
      </w:r>
      <w:r w:rsidRPr="001959D8">
        <w:t xml:space="preserve">nteracting with AF and MB-SMF </w:t>
      </w:r>
      <w:r w:rsidRPr="001959D8">
        <w:rPr>
          <w:lang w:eastAsia="ko-KR"/>
        </w:rPr>
        <w:t xml:space="preserve">for MBS session operations, </w:t>
      </w:r>
      <w:r w:rsidRPr="001959D8">
        <w:t>determination of transport parameters</w:t>
      </w:r>
      <w:r w:rsidRPr="001959D8">
        <w:rPr>
          <w:lang w:eastAsia="ko-KR"/>
        </w:rPr>
        <w:t>,</w:t>
      </w:r>
      <w:r w:rsidRPr="001959D8">
        <w:t xml:space="preserve"> and</w:t>
      </w:r>
      <w:r w:rsidRPr="001959D8">
        <w:rPr>
          <w:lang w:eastAsia="ko-KR"/>
        </w:rPr>
        <w:t xml:space="preserve"> session transport.</w:t>
      </w:r>
    </w:p>
    <w:p w14:paraId="351202F9" w14:textId="07E743D8" w:rsidR="00350EBA" w:rsidRPr="001959D8" w:rsidRDefault="00350EBA" w:rsidP="00064632">
      <w:pPr>
        <w:pStyle w:val="B1"/>
      </w:pPr>
      <w:r w:rsidRPr="001959D8">
        <w:t>-</w:t>
      </w:r>
      <w:r w:rsidRPr="001959D8">
        <w:tab/>
        <w:t>Selection of MB-SMF</w:t>
      </w:r>
      <w:r>
        <w:t xml:space="preserve"> to serve</w:t>
      </w:r>
      <w:r w:rsidRPr="001959D8">
        <w:t xml:space="preserve"> an MBS Session.</w:t>
      </w:r>
    </w:p>
    <w:p w14:paraId="0F08EBCB" w14:textId="77777777" w:rsidR="00350EBA" w:rsidRPr="001959D8" w:rsidRDefault="00350EBA" w:rsidP="00064632">
      <w:pPr>
        <w:pStyle w:val="B1"/>
      </w:pPr>
      <w:r w:rsidRPr="001959D8">
        <w:t>-</w:t>
      </w:r>
      <w:r w:rsidRPr="001959D8">
        <w:tab/>
        <w:t>Controlling MBSTF if the MBSTF is used.</w:t>
      </w:r>
    </w:p>
    <w:p w14:paraId="644A7C59" w14:textId="0EBC6EA9" w:rsidR="00350EBA" w:rsidRPr="001959D8" w:rsidRDefault="00350EBA" w:rsidP="00064632">
      <w:pPr>
        <w:pStyle w:val="B1"/>
      </w:pPr>
      <w:r w:rsidRPr="001959D8">
        <w:t>-</w:t>
      </w:r>
      <w:r w:rsidRPr="001959D8">
        <w:tab/>
        <w:t xml:space="preserve">Determination of </w:t>
      </w:r>
      <w:r w:rsidR="00087FA9">
        <w:t xml:space="preserve">destination </w:t>
      </w:r>
      <w:r w:rsidRPr="001959D8">
        <w:t>IP multicast address for the MBS session if IP multicast address is sourced by MBSTF.</w:t>
      </w:r>
    </w:p>
    <w:p w14:paraId="1891459D" w14:textId="42397332" w:rsidR="00350EBA" w:rsidRPr="001959D8" w:rsidRDefault="00350EBA" w:rsidP="00064632">
      <w:pPr>
        <w:pStyle w:val="NO"/>
      </w:pPr>
      <w:r w:rsidRPr="001959D8">
        <w:t>NOTE</w:t>
      </w:r>
      <w:r w:rsidR="00442D27">
        <w:t> 1</w:t>
      </w:r>
      <w:r w:rsidRPr="001959D8">
        <w:t>:</w:t>
      </w:r>
      <w:r w:rsidRPr="001959D8">
        <w:tab/>
        <w:t>MBSF functionality related to service and MBS data handling (e.g. encoding) is to be determined with SA WG4.</w:t>
      </w:r>
    </w:p>
    <w:bookmarkEnd w:id="166"/>
    <w:p w14:paraId="683AB442" w14:textId="7501AF47" w:rsidR="00442D27" w:rsidRPr="001959D8" w:rsidRDefault="00442D27" w:rsidP="00442D27">
      <w:pPr>
        <w:pStyle w:val="NO"/>
      </w:pPr>
      <w:r>
        <w:t>NOTE 2:</w:t>
      </w:r>
      <w:r>
        <w:tab/>
        <w:t xml:space="preserve">MBSF functionality for MBS security is provided in </w:t>
      </w:r>
      <w:r w:rsidR="00916504">
        <w:t>TS 33.501 [</w:t>
      </w:r>
      <w:r>
        <w:t>20].</w:t>
      </w:r>
    </w:p>
    <w:p w14:paraId="1828655D" w14:textId="77777777" w:rsidR="00350EBA" w:rsidRPr="001959D8" w:rsidRDefault="00350EBA" w:rsidP="001772AA">
      <w:pPr>
        <w:pStyle w:val="Heading4"/>
      </w:pPr>
      <w:bookmarkStart w:id="175" w:name="_Toc106166784"/>
      <w:r w:rsidRPr="001959D8">
        <w:t>5.3.2.12</w:t>
      </w:r>
      <w:r w:rsidRPr="001959D8">
        <w:tab/>
        <w:t>MBSTF</w:t>
      </w:r>
      <w:bookmarkEnd w:id="175"/>
    </w:p>
    <w:p w14:paraId="60C565A5" w14:textId="77777777" w:rsidR="00350EBA" w:rsidRPr="001959D8" w:rsidRDefault="00350EBA" w:rsidP="00350EBA">
      <w:pPr>
        <w:rPr>
          <w:rFonts w:eastAsia="DengXian"/>
          <w:lang w:eastAsia="ko-KR"/>
        </w:rPr>
      </w:pPr>
      <w:r w:rsidRPr="001959D8">
        <w:rPr>
          <w:rFonts w:eastAsia="DengXian"/>
          <w:lang w:eastAsia="ko-KR"/>
        </w:rPr>
        <w:t>The MBSTF performs the following functions to support MBS if deployed:</w:t>
      </w:r>
    </w:p>
    <w:p w14:paraId="0FD94203" w14:textId="77777777" w:rsidR="00350EBA" w:rsidRPr="001959D8" w:rsidRDefault="00350EBA" w:rsidP="00064632">
      <w:pPr>
        <w:pStyle w:val="B1"/>
      </w:pPr>
      <w:r w:rsidRPr="001959D8">
        <w:t>-</w:t>
      </w:r>
      <w:r w:rsidRPr="001959D8">
        <w:tab/>
        <w:t xml:space="preserve">Media anchor </w:t>
      </w:r>
      <w:r w:rsidRPr="001959D8">
        <w:rPr>
          <w:lang w:eastAsia="ko-KR"/>
        </w:rPr>
        <w:t>for MBS data traffic if needed</w:t>
      </w:r>
      <w:r w:rsidRPr="001959D8">
        <w:t>.</w:t>
      </w:r>
    </w:p>
    <w:p w14:paraId="1CC6231E" w14:textId="77777777" w:rsidR="00350EBA" w:rsidRPr="001959D8" w:rsidRDefault="00350EBA" w:rsidP="00064632">
      <w:pPr>
        <w:pStyle w:val="B1"/>
      </w:pPr>
      <w:r w:rsidRPr="001959D8">
        <w:t>-</w:t>
      </w:r>
      <w:r w:rsidRPr="001959D8">
        <w:tab/>
        <w:t>Sourcing of IP Multicast if needed.</w:t>
      </w:r>
    </w:p>
    <w:p w14:paraId="783DE7F3" w14:textId="77777777" w:rsidR="00350EBA" w:rsidRPr="001959D8" w:rsidRDefault="00350EBA" w:rsidP="00064632">
      <w:pPr>
        <w:pStyle w:val="B1"/>
      </w:pPr>
      <w:r w:rsidRPr="001959D8">
        <w:t>-</w:t>
      </w:r>
      <w:r w:rsidRPr="001959D8">
        <w:tab/>
        <w:t>Generic packet transport functionalities available to any IP multicast enabled application such as framing, multiple flows, packet FEC (encoding).</w:t>
      </w:r>
    </w:p>
    <w:p w14:paraId="79F83C00" w14:textId="77777777" w:rsidR="00350EBA" w:rsidRPr="001959D8" w:rsidRDefault="00350EBA" w:rsidP="00064632">
      <w:pPr>
        <w:pStyle w:val="B1"/>
      </w:pPr>
      <w:r w:rsidRPr="001959D8">
        <w:t>-</w:t>
      </w:r>
      <w:r w:rsidRPr="001959D8">
        <w:tab/>
        <w:t>Multicast/broadcast delivery of input files as objects or object flows.</w:t>
      </w:r>
    </w:p>
    <w:p w14:paraId="4322CD67" w14:textId="5669C892" w:rsidR="00350EBA" w:rsidRPr="001959D8" w:rsidRDefault="00350EBA" w:rsidP="00064632">
      <w:pPr>
        <w:pStyle w:val="NO"/>
      </w:pPr>
      <w:r w:rsidRPr="001959D8">
        <w:t>NOTE</w:t>
      </w:r>
      <w:r w:rsidR="00442D27">
        <w:t> 1</w:t>
      </w:r>
      <w:r w:rsidRPr="001959D8">
        <w:t>:</w:t>
      </w:r>
      <w:r w:rsidRPr="001959D8">
        <w:tab/>
        <w:t>MBSTF functionality related to MBS data handling (e.g. encoding) is to be determined with SA</w:t>
      </w:r>
      <w:r w:rsidR="00874289">
        <w:t> WG</w:t>
      </w:r>
      <w:r w:rsidRPr="001959D8">
        <w:t>4.</w:t>
      </w:r>
    </w:p>
    <w:p w14:paraId="2A014487" w14:textId="6671C051" w:rsidR="00442D27" w:rsidRPr="001959D8" w:rsidRDefault="00442D27" w:rsidP="00442D27">
      <w:pPr>
        <w:pStyle w:val="NO"/>
      </w:pPr>
      <w:bookmarkStart w:id="176" w:name="_Toc70929979"/>
      <w:bookmarkEnd w:id="167"/>
      <w:bookmarkEnd w:id="168"/>
      <w:r>
        <w:t>NOTE 2:</w:t>
      </w:r>
      <w:r>
        <w:tab/>
        <w:t xml:space="preserve">MBSTF functionality for MBS security is provided in </w:t>
      </w:r>
      <w:r w:rsidR="00916504">
        <w:t>TS 33.501 [</w:t>
      </w:r>
      <w:r>
        <w:t>20].</w:t>
      </w:r>
    </w:p>
    <w:p w14:paraId="176741C1" w14:textId="77777777" w:rsidR="00350EBA" w:rsidRPr="001959D8" w:rsidRDefault="00350EBA" w:rsidP="001772AA">
      <w:pPr>
        <w:pStyle w:val="Heading4"/>
      </w:pPr>
      <w:bookmarkStart w:id="177" w:name="_Toc106166785"/>
      <w:r w:rsidRPr="001959D8">
        <w:t>5.3.2.13</w:t>
      </w:r>
      <w:r w:rsidRPr="001959D8">
        <w:tab/>
      </w:r>
      <w:r w:rsidRPr="001959D8">
        <w:rPr>
          <w:lang w:eastAsia="zh-CN"/>
        </w:rPr>
        <w:t>UDM</w:t>
      </w:r>
      <w:bookmarkEnd w:id="176"/>
      <w:bookmarkEnd w:id="177"/>
    </w:p>
    <w:p w14:paraId="6F523552" w14:textId="57B8FC50"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916504" w:rsidRPr="001959D8">
        <w:rPr>
          <w:rFonts w:eastAsia="SimSun"/>
        </w:rPr>
        <w:t>TS</w:t>
      </w:r>
      <w:r w:rsidR="00916504">
        <w:rPr>
          <w:rFonts w:eastAsia="SimSun"/>
        </w:rPr>
        <w:t> </w:t>
      </w:r>
      <w:r w:rsidR="00916504" w:rsidRPr="001959D8">
        <w:rPr>
          <w:rFonts w:eastAsia="SimSun"/>
        </w:rPr>
        <w:t>23.501</w:t>
      </w:r>
      <w:r w:rsidR="00916504">
        <w:rPr>
          <w:rFonts w:eastAsia="SimSun"/>
        </w:rPr>
        <w:t> </w:t>
      </w:r>
      <w:r w:rsidR="00916504" w:rsidRPr="001959D8">
        <w:rPr>
          <w:rFonts w:eastAsia="SimSun"/>
        </w:rPr>
        <w:t>[</w:t>
      </w:r>
      <w:r w:rsidRPr="001959D8">
        <w:rPr>
          <w:rFonts w:eastAsia="SimSun"/>
        </w:rPr>
        <w:t xml:space="preserve">5], </w:t>
      </w:r>
      <w:r w:rsidRPr="001959D8">
        <w:rPr>
          <w:rFonts w:eastAsia="DengXian"/>
          <w:lang w:eastAsia="ko-KR"/>
        </w:rPr>
        <w:t>the UDM performs the following functions to support MBS:</w:t>
      </w:r>
    </w:p>
    <w:p w14:paraId="3FD46B12" w14:textId="77777777" w:rsidR="00350EBA" w:rsidRPr="001959D8" w:rsidRDefault="00350EBA" w:rsidP="00064632">
      <w:pPr>
        <w:pStyle w:val="B1"/>
        <w:rPr>
          <w:lang w:eastAsia="zh-CN"/>
        </w:rPr>
      </w:pPr>
      <w:r w:rsidRPr="001959D8">
        <w:rPr>
          <w:lang w:eastAsia="zh-CN"/>
        </w:rPr>
        <w:t>-</w:t>
      </w:r>
      <w:r w:rsidRPr="001959D8">
        <w:rPr>
          <w:lang w:eastAsia="zh-CN"/>
        </w:rPr>
        <w:tab/>
        <w:t xml:space="preserve">Support management of subscription for authorization for multicast </w:t>
      </w:r>
      <w:r>
        <w:rPr>
          <w:lang w:eastAsia="zh-CN"/>
        </w:rPr>
        <w:t>MBS</w:t>
      </w:r>
      <w:r>
        <w:rPr>
          <w:lang w:val="en-US" w:eastAsia="zh-CN"/>
        </w:rPr>
        <w:t xml:space="preserve"> </w:t>
      </w:r>
      <w:r w:rsidRPr="001959D8">
        <w:rPr>
          <w:lang w:eastAsia="zh-CN"/>
        </w:rPr>
        <w:t>sessions.</w:t>
      </w:r>
    </w:p>
    <w:p w14:paraId="531C7B1D" w14:textId="77777777" w:rsidR="00350EBA" w:rsidRPr="001959D8" w:rsidRDefault="00350EBA" w:rsidP="001772AA">
      <w:pPr>
        <w:pStyle w:val="Heading4"/>
      </w:pPr>
      <w:bookmarkStart w:id="178" w:name="_Toc70929980"/>
      <w:bookmarkStart w:id="179" w:name="_Toc70079035"/>
      <w:bookmarkStart w:id="180" w:name="_Toc66391743"/>
      <w:bookmarkStart w:id="181" w:name="_Toc106166786"/>
      <w:r w:rsidRPr="001959D8">
        <w:t>5.3.2.14</w:t>
      </w:r>
      <w:r w:rsidRPr="001959D8">
        <w:tab/>
      </w:r>
      <w:r w:rsidRPr="001959D8">
        <w:rPr>
          <w:lang w:eastAsia="zh-CN"/>
        </w:rPr>
        <w:t>UDR</w:t>
      </w:r>
      <w:bookmarkEnd w:id="178"/>
      <w:bookmarkEnd w:id="179"/>
      <w:bookmarkEnd w:id="180"/>
      <w:bookmarkEnd w:id="181"/>
    </w:p>
    <w:p w14:paraId="06ABDEC1" w14:textId="0C13F090"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916504" w:rsidRPr="001959D8">
        <w:rPr>
          <w:rFonts w:eastAsia="SimSun"/>
        </w:rPr>
        <w:t>TS</w:t>
      </w:r>
      <w:r w:rsidR="00916504">
        <w:rPr>
          <w:rFonts w:eastAsia="SimSun"/>
        </w:rPr>
        <w:t> </w:t>
      </w:r>
      <w:r w:rsidR="00916504" w:rsidRPr="001959D8">
        <w:rPr>
          <w:rFonts w:eastAsia="SimSun"/>
        </w:rPr>
        <w:t>23.501</w:t>
      </w:r>
      <w:r w:rsidR="00916504">
        <w:rPr>
          <w:rFonts w:eastAsia="SimSun"/>
        </w:rPr>
        <w:t> </w:t>
      </w:r>
      <w:r w:rsidR="00916504" w:rsidRPr="001959D8">
        <w:rPr>
          <w:rFonts w:eastAsia="SimSun"/>
        </w:rPr>
        <w:t>[</w:t>
      </w:r>
      <w:r w:rsidRPr="001959D8">
        <w:rPr>
          <w:rFonts w:eastAsia="SimSun"/>
        </w:rPr>
        <w:t xml:space="preserve">5], </w:t>
      </w:r>
      <w:r w:rsidRPr="001959D8">
        <w:rPr>
          <w:rFonts w:eastAsia="DengXian"/>
          <w:lang w:eastAsia="ko-KR"/>
        </w:rPr>
        <w:t>the UDR performs the following functions to support MBS if deployed:</w:t>
      </w:r>
    </w:p>
    <w:p w14:paraId="0A8D5614" w14:textId="192D2ACB" w:rsidR="00350EBA" w:rsidRDefault="00350EBA" w:rsidP="00064632">
      <w:pPr>
        <w:pStyle w:val="B1"/>
        <w:rPr>
          <w:lang w:eastAsia="zh-CN"/>
        </w:rPr>
      </w:pPr>
      <w:r w:rsidRPr="001959D8">
        <w:rPr>
          <w:lang w:eastAsia="zh-CN"/>
        </w:rPr>
        <w:t>-</w:t>
      </w:r>
      <w:r w:rsidRPr="001959D8">
        <w:rPr>
          <w:lang w:eastAsia="zh-CN"/>
        </w:rPr>
        <w:tab/>
        <w:t xml:space="preserve">Support management of UE authorization information for multicast </w:t>
      </w:r>
      <w:r>
        <w:rPr>
          <w:lang w:eastAsia="zh-CN"/>
        </w:rPr>
        <w:t xml:space="preserve">MBS </w:t>
      </w:r>
      <w:r w:rsidRPr="001959D8">
        <w:rPr>
          <w:lang w:eastAsia="zh-CN"/>
        </w:rPr>
        <w:t>session</w:t>
      </w:r>
      <w:r w:rsidR="005E4F03">
        <w:rPr>
          <w:lang w:eastAsia="zh-CN"/>
        </w:rPr>
        <w:t>s</w:t>
      </w:r>
      <w:r w:rsidRPr="001959D8">
        <w:rPr>
          <w:lang w:eastAsia="zh-CN"/>
        </w:rPr>
        <w:t>.</w:t>
      </w:r>
    </w:p>
    <w:p w14:paraId="5BBFA479" w14:textId="7B96EF4F" w:rsidR="002F0855" w:rsidRPr="001959D8" w:rsidRDefault="00350EBA" w:rsidP="00064632">
      <w:pPr>
        <w:pStyle w:val="B1"/>
        <w:rPr>
          <w:lang w:eastAsia="zh-CN"/>
        </w:rPr>
      </w:pPr>
      <w:r>
        <w:rPr>
          <w:lang w:eastAsia="zh-CN"/>
        </w:rPr>
        <w:t>-</w:t>
      </w:r>
      <w:r>
        <w:rPr>
          <w:lang w:eastAsia="zh-CN"/>
        </w:rPr>
        <w:tab/>
        <w:t xml:space="preserve">Support management of policy information for </w:t>
      </w:r>
      <w:r w:rsidR="005E4F03">
        <w:rPr>
          <w:lang w:eastAsia="zh-CN"/>
        </w:rPr>
        <w:t>M</w:t>
      </w:r>
      <w:r>
        <w:rPr>
          <w:lang w:eastAsia="zh-CN"/>
        </w:rPr>
        <w:t xml:space="preserve">ulticast or </w:t>
      </w:r>
      <w:r w:rsidR="005E4F03">
        <w:rPr>
          <w:lang w:eastAsia="zh-CN"/>
        </w:rPr>
        <w:t>B</w:t>
      </w:r>
      <w:r>
        <w:rPr>
          <w:lang w:eastAsia="zh-CN"/>
        </w:rPr>
        <w:t>roadcast MBS session</w:t>
      </w:r>
      <w:bookmarkEnd w:id="169"/>
      <w:bookmarkEnd w:id="170"/>
      <w:bookmarkEnd w:id="171"/>
      <w:bookmarkEnd w:id="172"/>
      <w:r w:rsidR="005E4F03">
        <w:rPr>
          <w:lang w:eastAsia="zh-CN"/>
        </w:rPr>
        <w:t>s.</w:t>
      </w:r>
    </w:p>
    <w:p w14:paraId="7042BBDF" w14:textId="62159ACF" w:rsidR="005830C7" w:rsidRDefault="005830C7" w:rsidP="00160CBE">
      <w:pPr>
        <w:pStyle w:val="Heading4"/>
        <w:rPr>
          <w:rFonts w:eastAsia="SimSun"/>
        </w:rPr>
      </w:pPr>
      <w:bookmarkStart w:id="182" w:name="_Toc106166787"/>
      <w:r>
        <w:t>5.3.2.15</w:t>
      </w:r>
      <w:r>
        <w:tab/>
        <w:t>NRF</w:t>
      </w:r>
      <w:bookmarkEnd w:id="182"/>
    </w:p>
    <w:p w14:paraId="4B2E47EE" w14:textId="77777777" w:rsidR="005830C7" w:rsidRDefault="005830C7" w:rsidP="005830C7">
      <w:pPr>
        <w:pStyle w:val="Heading5"/>
        <w:rPr>
          <w:rFonts w:eastAsia="SimSun"/>
        </w:rPr>
      </w:pPr>
      <w:bookmarkStart w:id="183" w:name="_Toc106166788"/>
      <w:r>
        <w:t>5.3.2.15.1</w:t>
      </w:r>
      <w:r>
        <w:tab/>
        <w:t>General</w:t>
      </w:r>
      <w:bookmarkEnd w:id="183"/>
    </w:p>
    <w:p w14:paraId="498A6148" w14:textId="2AA5D5C4" w:rsidR="005830C7" w:rsidRDefault="005830C7" w:rsidP="005830C7">
      <w:pPr>
        <w:rPr>
          <w:rFonts w:eastAsia="DengXian"/>
          <w:lang w:eastAsia="ko-KR"/>
        </w:rPr>
      </w:pPr>
      <w:r>
        <w:t xml:space="preserve">In addition to the functions defined in </w:t>
      </w:r>
      <w:r w:rsidR="00916504">
        <w:t>TS 23.501 [</w:t>
      </w:r>
      <w:r>
        <w:t xml:space="preserve">5], </w:t>
      </w:r>
      <w:r>
        <w:rPr>
          <w:rFonts w:eastAsia="DengXian"/>
          <w:lang w:eastAsia="ko-KR"/>
        </w:rPr>
        <w:t>the NRF performs the following functions to support MBS:</w:t>
      </w:r>
    </w:p>
    <w:p w14:paraId="5CC2EF9B" w14:textId="2316558A" w:rsidR="005830C7" w:rsidRDefault="005830C7" w:rsidP="005830C7">
      <w:pPr>
        <w:pStyle w:val="B1"/>
        <w:rPr>
          <w:lang w:eastAsia="zh-CN"/>
        </w:rPr>
      </w:pPr>
      <w:r>
        <w:rPr>
          <w:lang w:eastAsia="zh-CN"/>
        </w:rPr>
        <w:t>-</w:t>
      </w:r>
      <w:r>
        <w:rPr>
          <w:lang w:eastAsia="zh-CN"/>
        </w:rPr>
        <w:tab/>
        <w:t>Support of new NF types MB-SMF and MBSF and their corresponding NF profiles.</w:t>
      </w:r>
    </w:p>
    <w:p w14:paraId="3D6EEF17" w14:textId="6867B630" w:rsidR="005830C7" w:rsidRDefault="005830C7" w:rsidP="005830C7">
      <w:pPr>
        <w:pStyle w:val="B1"/>
        <w:rPr>
          <w:lang w:eastAsia="zh-CN"/>
        </w:rPr>
      </w:pPr>
      <w:r>
        <w:rPr>
          <w:lang w:eastAsia="zh-CN"/>
        </w:rPr>
        <w:t>-</w:t>
      </w:r>
      <w:r>
        <w:rPr>
          <w:lang w:eastAsia="zh-CN"/>
        </w:rPr>
        <w:tab/>
        <w:t xml:space="preserve">For both </w:t>
      </w:r>
      <w:r>
        <w:t xml:space="preserve">multicast and broadcast MBS </w:t>
      </w:r>
      <w:r w:rsidR="005E4F03">
        <w:t>s</w:t>
      </w:r>
      <w:r>
        <w:t>ession</w:t>
      </w:r>
      <w:r w:rsidR="005E4F03">
        <w:t>s</w:t>
      </w:r>
      <w:r>
        <w:t>, support of MB-SMF discovery based on parameters such as DNN, S-NSSAI and MB</w:t>
      </w:r>
      <w:r w:rsidR="00087FA9">
        <w:t>S</w:t>
      </w:r>
      <w:r>
        <w:t xml:space="preserve"> service area, at MBS Session creation.</w:t>
      </w:r>
    </w:p>
    <w:p w14:paraId="63D720C4" w14:textId="6DC53F74" w:rsidR="005830C7" w:rsidRPr="00425661" w:rsidRDefault="005830C7" w:rsidP="005830C7">
      <w:pPr>
        <w:pStyle w:val="B1"/>
        <w:rPr>
          <w:rFonts w:eastAsia="DengXian"/>
          <w:lang w:eastAsia="zh-CN"/>
        </w:rPr>
      </w:pPr>
      <w:r>
        <w:rPr>
          <w:lang w:eastAsia="zh-CN"/>
        </w:rPr>
        <w:t>-</w:t>
      </w:r>
      <w:r>
        <w:rPr>
          <w:lang w:eastAsia="zh-CN"/>
        </w:rPr>
        <w:tab/>
        <w:t xml:space="preserve">For </w:t>
      </w:r>
      <w:r>
        <w:t xml:space="preserve">multicast MBS </w:t>
      </w:r>
      <w:r w:rsidR="005E4F03">
        <w:t>s</w:t>
      </w:r>
      <w:r>
        <w:t>ession</w:t>
      </w:r>
      <w:r w:rsidR="005E4F03">
        <w:t>s</w:t>
      </w:r>
      <w:r>
        <w:t>,</w:t>
      </w:r>
      <w:r>
        <w:rPr>
          <w:lang w:eastAsia="zh-CN"/>
        </w:rPr>
        <w:t xml:space="preserve"> support of MB-SMF discovery </w:t>
      </w:r>
      <w:r>
        <w:t>based on MBS Session ID</w:t>
      </w:r>
      <w:r>
        <w:rPr>
          <w:lang w:eastAsia="zh-CN"/>
        </w:rPr>
        <w:t xml:space="preserve"> by SMF serving the multicast Session at UE join.</w:t>
      </w:r>
    </w:p>
    <w:p w14:paraId="472EC8BA" w14:textId="0C3D6873" w:rsidR="0052595E" w:rsidRDefault="0052595E" w:rsidP="00003F9A">
      <w:pPr>
        <w:pStyle w:val="NO"/>
      </w:pPr>
      <w:r>
        <w:lastRenderedPageBreak/>
        <w:t>NOTE:</w:t>
      </w:r>
      <w:r>
        <w:tab/>
        <w:t xml:space="preserve">For broadcast MBS Session, AMF discovery by MB-SMF for an MBS service area is based on tracking area IDs related to that service area, as registered in the AMF profile according to </w:t>
      </w:r>
      <w:r w:rsidR="00916504">
        <w:t>TS 23.501 [</w:t>
      </w:r>
      <w:r>
        <w:t>5].</w:t>
      </w:r>
    </w:p>
    <w:p w14:paraId="4F10F01F" w14:textId="40563B53" w:rsidR="005830C7" w:rsidRDefault="005830C7" w:rsidP="005830C7">
      <w:pPr>
        <w:pStyle w:val="Heading5"/>
      </w:pPr>
      <w:bookmarkStart w:id="184" w:name="_Toc106166789"/>
      <w:r>
        <w:t>5.3.2.15.2</w:t>
      </w:r>
      <w:r>
        <w:tab/>
        <w:t>Extensions to NF profile at NRF</w:t>
      </w:r>
      <w:bookmarkEnd w:id="184"/>
    </w:p>
    <w:p w14:paraId="57D8A4D6" w14:textId="72121153" w:rsidR="005830C7" w:rsidRDefault="00874289" w:rsidP="005830C7">
      <w:pPr>
        <w:rPr>
          <w:rFonts w:eastAsia="DengXian"/>
          <w:lang w:eastAsia="ko-KR"/>
        </w:rPr>
      </w:pPr>
      <w:r>
        <w:rPr>
          <w:rFonts w:eastAsia="DengXian"/>
          <w:lang w:eastAsia="ko-KR"/>
        </w:rPr>
        <w:t xml:space="preserve">In addition to the NF profile contents defined in clause 6.2.6.2 of </w:t>
      </w:r>
      <w:r w:rsidR="00916504">
        <w:rPr>
          <w:rFonts w:eastAsia="DengXian"/>
          <w:lang w:eastAsia="ko-KR"/>
        </w:rPr>
        <w:t>TS 23.501 [</w:t>
      </w:r>
      <w:r>
        <w:rPr>
          <w:rFonts w:eastAsia="DengXian"/>
          <w:lang w:eastAsia="ko-KR"/>
        </w:rPr>
        <w:t>5], the NF profile in the NRF contains the following content:</w:t>
      </w:r>
    </w:p>
    <w:p w14:paraId="2D387BD6" w14:textId="2E205CBC" w:rsidR="005830C7" w:rsidRDefault="005830C7" w:rsidP="005830C7">
      <w:pPr>
        <w:pStyle w:val="B1"/>
      </w:pPr>
      <w:r>
        <w:t>-</w:t>
      </w:r>
      <w:r>
        <w:tab/>
        <w:t>For MB-SMF, the NF profile may include</w:t>
      </w:r>
      <w:r w:rsidR="0052595E">
        <w:t xml:space="preserve"> MB-SMF service area,</w:t>
      </w:r>
      <w:r>
        <w:t xml:space="preserve"> MBS Session ID(s),</w:t>
      </w:r>
      <w:r w:rsidRPr="00E010F3">
        <w:t xml:space="preserve"> </w:t>
      </w:r>
      <w:r>
        <w:t xml:space="preserve">Area Session ID(s) and corresponding </w:t>
      </w:r>
      <w:r w:rsidRPr="0011788A">
        <w:rPr>
          <w:rFonts w:hint="eastAsia"/>
          <w:lang w:eastAsia="zh-CN"/>
        </w:rPr>
        <w:t>MBS service</w:t>
      </w:r>
      <w:r w:rsidRPr="0011788A">
        <w:rPr>
          <w:rFonts w:eastAsia="MS Mincho"/>
        </w:rPr>
        <w:t xml:space="preserve"> area</w:t>
      </w:r>
      <w:r>
        <w:rPr>
          <w:rFonts w:eastAsia="MS Mincho"/>
        </w:rPr>
        <w:t>(s)</w:t>
      </w:r>
      <w:r>
        <w:t xml:space="preserve"> if available.</w:t>
      </w:r>
    </w:p>
    <w:p w14:paraId="06D878AB" w14:textId="77777777" w:rsidR="00731C5F" w:rsidRDefault="00731C5F" w:rsidP="00731C5F">
      <w:pPr>
        <w:pStyle w:val="Heading1"/>
        <w:rPr>
          <w:lang w:eastAsia="ko-KR"/>
        </w:rPr>
      </w:pPr>
      <w:bookmarkStart w:id="185" w:name="_Toc106166790"/>
      <w:r>
        <w:rPr>
          <w:rFonts w:hint="eastAsia"/>
          <w:lang w:eastAsia="ko-KR"/>
        </w:rPr>
        <w:t>6</w:t>
      </w:r>
      <w:r>
        <w:rPr>
          <w:lang w:eastAsia="ko-KR"/>
        </w:rPr>
        <w:tab/>
      </w:r>
      <w:r w:rsidRPr="000C2A37">
        <w:rPr>
          <w:lang w:eastAsia="ko-KR"/>
        </w:rPr>
        <w:t>Functionalities and features</w:t>
      </w:r>
      <w:bookmarkEnd w:id="173"/>
      <w:bookmarkEnd w:id="174"/>
      <w:bookmarkEnd w:id="185"/>
    </w:p>
    <w:p w14:paraId="3999F5DD" w14:textId="77777777" w:rsidR="00731C5F" w:rsidRDefault="00731C5F" w:rsidP="00731C5F">
      <w:pPr>
        <w:pStyle w:val="Heading2"/>
        <w:rPr>
          <w:lang w:eastAsia="ko-KR"/>
        </w:rPr>
      </w:pPr>
      <w:bookmarkStart w:id="186" w:name="_Toc66391745"/>
      <w:bookmarkStart w:id="187" w:name="_Toc70079037"/>
      <w:bookmarkStart w:id="188" w:name="_Toc106166791"/>
      <w:r>
        <w:rPr>
          <w:rFonts w:hint="eastAsia"/>
          <w:lang w:eastAsia="ko-KR"/>
        </w:rPr>
        <w:t>6.1</w:t>
      </w:r>
      <w:r>
        <w:rPr>
          <w:lang w:eastAsia="ko-KR"/>
        </w:rPr>
        <w:tab/>
      </w:r>
      <w:r w:rsidRPr="000C2A37">
        <w:rPr>
          <w:lang w:eastAsia="ko-KR"/>
        </w:rPr>
        <w:t>Authorization to MBS service</w:t>
      </w:r>
      <w:bookmarkEnd w:id="186"/>
      <w:bookmarkEnd w:id="187"/>
      <w:bookmarkEnd w:id="188"/>
    </w:p>
    <w:p w14:paraId="64CEE1A6" w14:textId="6EFFA48E" w:rsidR="001753FE" w:rsidRPr="00535731" w:rsidRDefault="001753FE" w:rsidP="001772AA">
      <w:pPr>
        <w:pStyle w:val="Heading3"/>
        <w:rPr>
          <w:lang w:eastAsia="ko-KR"/>
        </w:rPr>
      </w:pPr>
      <w:bookmarkStart w:id="189" w:name="_Toc106166792"/>
      <w:bookmarkStart w:id="190" w:name="_Toc66391746"/>
      <w:bookmarkStart w:id="191" w:name="_Toc70079038"/>
      <w:r w:rsidRPr="00535731">
        <w:rPr>
          <w:lang w:eastAsia="ko-KR"/>
        </w:rPr>
        <w:t>6.1.1</w:t>
      </w:r>
      <w:r w:rsidRPr="00535731">
        <w:rPr>
          <w:lang w:eastAsia="ko-KR"/>
        </w:rPr>
        <w:tab/>
        <w:t>AF authorization to the service for multicast and broadcast</w:t>
      </w:r>
      <w:bookmarkEnd w:id="189"/>
    </w:p>
    <w:p w14:paraId="6FB377F7" w14:textId="4762BAB1" w:rsidR="001753FE" w:rsidRPr="00535731" w:rsidRDefault="001753FE" w:rsidP="001753FE">
      <w:pPr>
        <w:rPr>
          <w:rFonts w:eastAsia="DengXian"/>
          <w:lang w:eastAsia="zh-CN"/>
        </w:rPr>
      </w:pPr>
      <w:r w:rsidRPr="00535731">
        <w:rPr>
          <w:rFonts w:eastAsia="DengXian"/>
          <w:lang w:eastAsia="ko-KR"/>
        </w:rPr>
        <w:t>The AF should be authorized by the 5GC for delivering MBS data to the 5GC and/or interacting with the 5GC. For signalling exchange with the 5GC, the NEF perform authorization to the external AF for determination of whether the interaction with the 5GC is allowed or not.</w:t>
      </w:r>
    </w:p>
    <w:p w14:paraId="530E36B1" w14:textId="77777777" w:rsidR="001753FE" w:rsidRPr="00535731" w:rsidRDefault="001753FE" w:rsidP="001772AA">
      <w:pPr>
        <w:pStyle w:val="Heading3"/>
        <w:rPr>
          <w:lang w:eastAsia="ko-KR"/>
        </w:rPr>
      </w:pPr>
      <w:bookmarkStart w:id="192" w:name="_Toc106166793"/>
      <w:r w:rsidRPr="00535731">
        <w:rPr>
          <w:lang w:eastAsia="ko-KR"/>
        </w:rPr>
        <w:t>6.1.2</w:t>
      </w:r>
      <w:r w:rsidRPr="00535731">
        <w:rPr>
          <w:lang w:eastAsia="ko-KR"/>
        </w:rPr>
        <w:tab/>
        <w:t>UE authorization to the service for multicast</w:t>
      </w:r>
      <w:bookmarkEnd w:id="192"/>
    </w:p>
    <w:p w14:paraId="6354F6CC" w14:textId="04C9D406" w:rsidR="001753FE" w:rsidRPr="00535731" w:rsidRDefault="001753FE" w:rsidP="001753FE">
      <w:pPr>
        <w:rPr>
          <w:rFonts w:eastAsia="DengXian"/>
          <w:lang w:eastAsia="ko-KR"/>
        </w:rPr>
      </w:pPr>
      <w:r w:rsidRPr="00535731">
        <w:rPr>
          <w:rFonts w:eastAsia="DengXian"/>
          <w:lang w:eastAsia="ko-KR"/>
        </w:rPr>
        <w:t>The</w:t>
      </w:r>
      <w:r w:rsidRPr="006E2304">
        <w:rPr>
          <w:rFonts w:eastAsia="Malgun Gothic"/>
          <w:lang w:val="en-US" w:eastAsia="ja-JP"/>
        </w:rPr>
        <w:t xml:space="preserve"> following </w:t>
      </w:r>
      <w:r w:rsidRPr="00535731">
        <w:rPr>
          <w:rFonts w:eastAsia="DengXian"/>
          <w:lang w:val="en-US" w:eastAsia="ko-KR"/>
        </w:rPr>
        <w:t xml:space="preserve">authorizations </w:t>
      </w:r>
      <w:r w:rsidRPr="00535731">
        <w:rPr>
          <w:rFonts w:eastAsia="DengXian"/>
        </w:rPr>
        <w:t>are defined</w:t>
      </w:r>
      <w:r w:rsidRPr="00535731">
        <w:rPr>
          <w:rFonts w:eastAsia="DengXian"/>
          <w:lang w:eastAsia="ko-KR"/>
        </w:rPr>
        <w:t>:</w:t>
      </w:r>
    </w:p>
    <w:p w14:paraId="6A569ADD" w14:textId="77777777" w:rsidR="00874289" w:rsidRDefault="00874289" w:rsidP="00874289">
      <w:pPr>
        <w:pStyle w:val="B1"/>
        <w:rPr>
          <w:lang w:eastAsia="zh-CN"/>
        </w:rPr>
      </w:pPr>
      <w:r>
        <w:rPr>
          <w:lang w:eastAsia="zh-CN"/>
        </w:rPr>
        <w:t>a)</w:t>
      </w:r>
      <w:r>
        <w:rPr>
          <w:lang w:eastAsia="zh-CN"/>
        </w:rPr>
        <w:tab/>
        <w:t>Whether the UE is authorized to use the Multicast service in the PLMN.</w:t>
      </w:r>
    </w:p>
    <w:p w14:paraId="2572EF31" w14:textId="77777777" w:rsidR="00874289" w:rsidRDefault="00874289" w:rsidP="00874289">
      <w:pPr>
        <w:pStyle w:val="B1"/>
        <w:rPr>
          <w:lang w:eastAsia="zh-CN"/>
        </w:rPr>
      </w:pPr>
      <w:r>
        <w:rPr>
          <w:lang w:eastAsia="zh-CN"/>
        </w:rPr>
        <w:t>b)</w:t>
      </w:r>
      <w:r>
        <w:rPr>
          <w:lang w:eastAsia="zh-CN"/>
        </w:rPr>
        <w:tab/>
        <w:t>The authorization for a UE of receiving the content of a specific multicast MBS session.</w:t>
      </w:r>
    </w:p>
    <w:p w14:paraId="17E5D3EE" w14:textId="59AE5041" w:rsidR="001753FE" w:rsidRPr="00535731" w:rsidRDefault="001753FE" w:rsidP="001753FE">
      <w:pPr>
        <w:rPr>
          <w:rFonts w:eastAsia="DengXian"/>
          <w:lang w:eastAsia="zh-CN"/>
        </w:rPr>
      </w:pPr>
      <w:r w:rsidRPr="00535731">
        <w:rPr>
          <w:rFonts w:eastAsia="DengXian"/>
          <w:lang w:eastAsia="zh-CN"/>
        </w:rPr>
        <w:t xml:space="preserve">A </w:t>
      </w:r>
      <w:r w:rsidRPr="00E03F26">
        <w:rPr>
          <w:rFonts w:eastAsia="DengXian"/>
          <w:lang w:val="en-US" w:eastAsia="ko-KR"/>
        </w:rPr>
        <w:t>Multicast</w:t>
      </w:r>
      <w:r w:rsidRPr="00535731">
        <w:rPr>
          <w:rFonts w:eastAsia="DengXian"/>
          <w:lang w:eastAsia="zh-CN"/>
        </w:rPr>
        <w:t xml:space="preserve"> MBS session may be </w:t>
      </w:r>
      <w:r w:rsidR="00087FA9">
        <w:rPr>
          <w:rFonts w:eastAsia="DengXian"/>
          <w:lang w:eastAsia="zh-CN"/>
        </w:rPr>
        <w:t>"</w:t>
      </w:r>
      <w:r w:rsidRPr="00535731">
        <w:rPr>
          <w:rFonts w:eastAsia="DengXian"/>
          <w:lang w:eastAsia="zh-CN"/>
        </w:rPr>
        <w:t>open to any UEs</w:t>
      </w:r>
      <w:r w:rsidR="00087FA9">
        <w:rPr>
          <w:rFonts w:eastAsia="DengXian"/>
          <w:lang w:eastAsia="zh-CN"/>
        </w:rPr>
        <w:t>"</w:t>
      </w:r>
      <w:r w:rsidR="00874289">
        <w:rPr>
          <w:rFonts w:eastAsia="DengXian"/>
          <w:lang w:eastAsia="zh-CN"/>
        </w:rPr>
        <w:t>.</w:t>
      </w:r>
    </w:p>
    <w:p w14:paraId="67000F80" w14:textId="77777777" w:rsidR="001753FE" w:rsidRPr="00535731" w:rsidRDefault="001753FE" w:rsidP="00064632">
      <w:pPr>
        <w:pStyle w:val="NO"/>
        <w:rPr>
          <w:lang w:eastAsia="zh-CN"/>
        </w:rPr>
      </w:pPr>
      <w:r w:rsidRPr="00535731">
        <w:rPr>
          <w:lang w:eastAsia="zh-CN"/>
        </w:rPr>
        <w:t>NOTE 1:</w:t>
      </w:r>
      <w:r w:rsidRPr="00535731">
        <w:rPr>
          <w:lang w:eastAsia="zh-CN"/>
        </w:rPr>
        <w:tab/>
        <w:t xml:space="preserve">UE authorization for a specific </w:t>
      </w:r>
      <w:r w:rsidRPr="00874289">
        <w:t>Multicast</w:t>
      </w:r>
      <w:r w:rsidRPr="00535731">
        <w:rPr>
          <w:lang w:eastAsia="ko-KR"/>
        </w:rPr>
        <w:t xml:space="preserve"> MBS </w:t>
      </w:r>
      <w:r w:rsidRPr="00535731">
        <w:rPr>
          <w:lang w:eastAsia="zh-CN"/>
        </w:rPr>
        <w:t xml:space="preserve">session can be implicitly performed when UE is configured for a specific </w:t>
      </w:r>
      <w:r w:rsidRPr="00874289">
        <w:t>Multicast</w:t>
      </w:r>
      <w:r w:rsidRPr="00535731">
        <w:rPr>
          <w:lang w:eastAsia="ko-KR"/>
        </w:rPr>
        <w:t xml:space="preserve"> MBS </w:t>
      </w:r>
      <w:r w:rsidRPr="00535731">
        <w:rPr>
          <w:lang w:eastAsia="zh-CN"/>
        </w:rPr>
        <w:t>session, e.g. via Service Announcement for public safety use case.</w:t>
      </w:r>
    </w:p>
    <w:p w14:paraId="085F8AA1" w14:textId="17AD2347" w:rsidR="001753FE" w:rsidRPr="00535731" w:rsidRDefault="001753FE" w:rsidP="00064632">
      <w:pPr>
        <w:pStyle w:val="NO"/>
        <w:rPr>
          <w:lang w:eastAsia="zh-CN"/>
        </w:rPr>
      </w:pPr>
      <w:r w:rsidRPr="00535731">
        <w:rPr>
          <w:lang w:eastAsia="zh-CN"/>
        </w:rPr>
        <w:t>NOTE 2:</w:t>
      </w:r>
      <w:r w:rsidRPr="00535731">
        <w:rPr>
          <w:lang w:eastAsia="zh-CN"/>
        </w:rPr>
        <w:tab/>
        <w:t xml:space="preserve">The </w:t>
      </w:r>
      <w:r w:rsidRPr="00535731">
        <w:t xml:space="preserve">authorization </w:t>
      </w:r>
      <w:r w:rsidRPr="00535731">
        <w:rPr>
          <w:lang w:eastAsia="zh-CN"/>
        </w:rPr>
        <w:t>mentioned by a)</w:t>
      </w:r>
      <w:r w:rsidRPr="00535731">
        <w:rPr>
          <w:lang w:eastAsia="ko-KR"/>
        </w:rPr>
        <w:t xml:space="preserve"> is </w:t>
      </w:r>
      <w:r>
        <w:rPr>
          <w:lang w:eastAsia="zh-CN"/>
        </w:rPr>
        <w:t>required even if an</w:t>
      </w:r>
      <w:r w:rsidRPr="00535731">
        <w:t xml:space="preserve"> authorization </w:t>
      </w:r>
      <w:r>
        <w:rPr>
          <w:lang w:eastAsia="zh-CN"/>
        </w:rPr>
        <w:t>according to b) is available</w:t>
      </w:r>
      <w:r w:rsidRPr="00535731">
        <w:t>.</w:t>
      </w:r>
      <w:r>
        <w:t xml:space="preserve"> </w:t>
      </w:r>
      <w:r w:rsidRPr="00E03F26">
        <w:t>If</w:t>
      </w:r>
      <w:r w:rsidRPr="00535731">
        <w:t xml:space="preserve"> the UE is not authorized to </w:t>
      </w:r>
      <w:r>
        <w:rPr>
          <w:rFonts w:eastAsia="SimSun"/>
          <w:lang w:eastAsia="zh-CN"/>
        </w:rPr>
        <w:t>use the</w:t>
      </w:r>
      <w:r w:rsidRPr="00535731">
        <w:t xml:space="preserve"> Multicast </w:t>
      </w:r>
      <w:r>
        <w:rPr>
          <w:rFonts w:eastAsia="SimSun"/>
          <w:lang w:eastAsia="zh-CN"/>
        </w:rPr>
        <w:t>service</w:t>
      </w:r>
      <w:r w:rsidRPr="00535731">
        <w:t xml:space="preserve"> </w:t>
      </w:r>
      <w:r w:rsidRPr="00E03F26">
        <w:t xml:space="preserve">by the </w:t>
      </w:r>
      <w:r w:rsidRPr="00535731">
        <w:rPr>
          <w:rFonts w:eastAsia="SimSun"/>
          <w:lang w:eastAsia="zh-CN"/>
        </w:rPr>
        <w:t>PLMN</w:t>
      </w:r>
      <w:r w:rsidRPr="00535731">
        <w:t>,</w:t>
      </w:r>
      <w:r w:rsidRPr="00E03F26">
        <w:t xml:space="preserve"> the UE</w:t>
      </w:r>
      <w:r w:rsidRPr="00535731">
        <w:t xml:space="preserve"> </w:t>
      </w:r>
      <w:r w:rsidRPr="00E03F26">
        <w:rPr>
          <w:rFonts w:eastAsia="SimSun"/>
          <w:lang w:eastAsia="zh-CN"/>
        </w:rPr>
        <w:t xml:space="preserve">is not authorized to join any multicast MBS Session </w:t>
      </w:r>
      <w:r w:rsidRPr="00535731">
        <w:t xml:space="preserve">even if the Multicast MBS session is </w:t>
      </w:r>
      <w:r w:rsidR="00087FA9">
        <w:t>"</w:t>
      </w:r>
      <w:r w:rsidRPr="00535731">
        <w:t>open to any UEs</w:t>
      </w:r>
      <w:r w:rsidR="00087FA9">
        <w:t>"</w:t>
      </w:r>
      <w:r w:rsidRPr="00535731">
        <w:t>.</w:t>
      </w:r>
    </w:p>
    <w:p w14:paraId="25FD699F" w14:textId="6220D0BC" w:rsidR="00087FA9" w:rsidRDefault="00087FA9" w:rsidP="001753FE">
      <w:pPr>
        <w:rPr>
          <w:rFonts w:eastAsia="DengXian"/>
          <w:lang w:eastAsia="zh-CN"/>
        </w:rPr>
      </w:pPr>
      <w:r>
        <w:rPr>
          <w:rFonts w:eastAsia="DengXian"/>
          <w:lang w:eastAsia="zh-CN"/>
        </w:rPr>
        <w:t>For a Multicast MBS session, it is required that the 5GC authorizes the UE based on the MBS subscription data and whether the Multicast MBS session is "open to any UEs", which are preconfigured, or provided by the AF (see clause 7.</w:t>
      </w:r>
      <w:ins w:id="193" w:author="23.247_CR0127R1 _(Rel-17)_5MBS" w:date="2022-09-08T12:59:00Z">
        <w:r w:rsidR="007F2C2A">
          <w:rPr>
            <w:rFonts w:eastAsia="DengXian"/>
            <w:lang w:eastAsia="zh-CN"/>
          </w:rPr>
          <w:t>2.9</w:t>
        </w:r>
      </w:ins>
      <w:del w:id="194" w:author="23.247_CR0127R1 _(Rel-17)_5MBS" w:date="2022-09-08T12:59:00Z">
        <w:r w:rsidDel="007F2C2A">
          <w:rPr>
            <w:rFonts w:eastAsia="DengXian"/>
            <w:lang w:eastAsia="zh-CN"/>
          </w:rPr>
          <w:delText>1.1</w:delText>
        </w:r>
      </w:del>
      <w:r>
        <w:rPr>
          <w:rFonts w:eastAsia="DengXian"/>
          <w:lang w:eastAsia="zh-CN"/>
        </w:rPr>
        <w:t>).</w:t>
      </w:r>
    </w:p>
    <w:p w14:paraId="75EB85A9" w14:textId="57A3FDE8" w:rsidR="001753FE" w:rsidRDefault="001753FE" w:rsidP="001753FE">
      <w:pPr>
        <w:rPr>
          <w:rFonts w:eastAsia="DengXian"/>
          <w:lang w:eastAsia="zh-CN"/>
        </w:rPr>
      </w:pPr>
      <w:r w:rsidRPr="00535731">
        <w:rPr>
          <w:rFonts w:eastAsia="DengXian"/>
          <w:lang w:eastAsia="zh-CN"/>
        </w:rPr>
        <w:t>The procedure for UE authorization is a part of UE join procedure and is described in clause 7.2.1</w:t>
      </w:r>
      <w:r w:rsidR="00087FA9">
        <w:rPr>
          <w:rFonts w:eastAsia="DengXian"/>
          <w:lang w:eastAsia="zh-CN"/>
        </w:rPr>
        <w:t>.3</w:t>
      </w:r>
      <w:r w:rsidRPr="00535731">
        <w:rPr>
          <w:rFonts w:eastAsia="DengXian"/>
          <w:lang w:eastAsia="zh-CN"/>
        </w:rPr>
        <w:t>.</w:t>
      </w:r>
    </w:p>
    <w:p w14:paraId="0EFF0F6E" w14:textId="0C1A4C95" w:rsidR="00731C5F" w:rsidRDefault="00731C5F" w:rsidP="00731C5F">
      <w:pPr>
        <w:pStyle w:val="Heading2"/>
        <w:rPr>
          <w:lang w:eastAsia="ko-KR"/>
        </w:rPr>
      </w:pPr>
      <w:bookmarkStart w:id="195" w:name="_Toc106166794"/>
      <w:r>
        <w:rPr>
          <w:rFonts w:hint="eastAsia"/>
          <w:lang w:eastAsia="ko-KR"/>
        </w:rPr>
        <w:t>6.2</w:t>
      </w:r>
      <w:r>
        <w:rPr>
          <w:lang w:eastAsia="ko-KR"/>
        </w:rPr>
        <w:tab/>
      </w:r>
      <w:r w:rsidRPr="000C2A37">
        <w:rPr>
          <w:lang w:eastAsia="ko-KR"/>
        </w:rPr>
        <w:t>Local MBS service</w:t>
      </w:r>
      <w:bookmarkEnd w:id="190"/>
      <w:bookmarkEnd w:id="191"/>
      <w:r w:rsidR="00505523">
        <w:rPr>
          <w:rFonts w:eastAsia="DengXian"/>
          <w:lang w:eastAsia="ko-KR"/>
        </w:rPr>
        <w:t xml:space="preserve"> and Location dependent MBS service</w:t>
      </w:r>
      <w:bookmarkEnd w:id="195"/>
    </w:p>
    <w:p w14:paraId="04AEF9A0" w14:textId="77777777" w:rsidR="00505523" w:rsidRDefault="00505523" w:rsidP="00505523">
      <w:pPr>
        <w:pStyle w:val="Heading3"/>
      </w:pPr>
      <w:bookmarkStart w:id="196" w:name="_Toc106166795"/>
      <w:r>
        <w:rPr>
          <w:rFonts w:eastAsia="DengXian" w:hint="eastAsia"/>
        </w:rPr>
        <w:t>6</w:t>
      </w:r>
      <w:r>
        <w:rPr>
          <w:rFonts w:eastAsia="DengXian"/>
        </w:rPr>
        <w:t>.2.1</w:t>
      </w:r>
      <w:r>
        <w:tab/>
      </w:r>
      <w:r>
        <w:rPr>
          <w:lang w:val="en-US"/>
        </w:rPr>
        <w:t>General</w:t>
      </w:r>
      <w:bookmarkEnd w:id="196"/>
    </w:p>
    <w:p w14:paraId="5CE1DF32" w14:textId="55438E22" w:rsidR="00A774C4" w:rsidRDefault="00731C5F" w:rsidP="00731C5F">
      <w:r>
        <w:t xml:space="preserve">A Local MBS service is an MBS service provided in one </w:t>
      </w:r>
      <w:r w:rsidR="00505523">
        <w:rPr>
          <w:rFonts w:eastAsia="DengXian"/>
        </w:rPr>
        <w:t xml:space="preserve">MBS service area. </w:t>
      </w:r>
      <w:r w:rsidR="00505523">
        <w:rPr>
          <w:lang w:eastAsia="zh-CN"/>
        </w:rPr>
        <w:t>A location dependent MBS service is an MBS service provided in</w:t>
      </w:r>
      <w:r w:rsidR="008E3D01">
        <w:rPr>
          <w:lang w:eastAsia="zh-CN"/>
        </w:rPr>
        <w:t xml:space="preserve"> </w:t>
      </w:r>
      <w:r>
        <w:t xml:space="preserve">several MBS service area(s). An MBS service area is identified by </w:t>
      </w:r>
      <w:r>
        <w:rPr>
          <w:lang w:eastAsia="zh-CN"/>
        </w:rPr>
        <w:t xml:space="preserve">a cell list or a tracking area list. </w:t>
      </w:r>
      <w:r w:rsidR="00A774C4">
        <w:t>T</w:t>
      </w:r>
      <w:r w:rsidR="00A774C4">
        <w:rPr>
          <w:lang w:eastAsia="zh-CN"/>
        </w:rPr>
        <w:t xml:space="preserve">he MBS service area could be </w:t>
      </w:r>
      <w:r w:rsidR="00A774C4">
        <w:t xml:space="preserve">geographical area information or civic address information, and NEF/MBSF translates the location information to Cell ID list or TAI list as MBS service area, see clause </w:t>
      </w:r>
      <w:r w:rsidR="00B57B1D">
        <w:t>7.1.1.2</w:t>
      </w:r>
      <w:r w:rsidR="00A774C4">
        <w:t>.</w:t>
      </w:r>
    </w:p>
    <w:p w14:paraId="66B5DF08" w14:textId="1045F049" w:rsidR="0052595E" w:rsidRDefault="0052595E" w:rsidP="00A774C4">
      <w:r>
        <w:t xml:space="preserve">The MBS service area may be updated by the AF for both multicast MBS </w:t>
      </w:r>
      <w:r w:rsidR="005E4F03">
        <w:t>s</w:t>
      </w:r>
      <w:r>
        <w:t>ession</w:t>
      </w:r>
      <w:r w:rsidR="005E4F03">
        <w:t>s</w:t>
      </w:r>
      <w:r>
        <w:t xml:space="preserve"> and broadcast MBS </w:t>
      </w:r>
      <w:r w:rsidR="005E4F03">
        <w:t>s</w:t>
      </w:r>
      <w:r>
        <w:t>ession</w:t>
      </w:r>
      <w:r w:rsidR="005E4F03">
        <w:t>s</w:t>
      </w:r>
      <w:r>
        <w:t xml:space="preserve"> as specified in clause 7.1.1.6.</w:t>
      </w:r>
    </w:p>
    <w:p w14:paraId="5ABEDC56" w14:textId="6E7C2AA6" w:rsidR="0052595E" w:rsidRDefault="0052595E" w:rsidP="00A774C4">
      <w:r>
        <w:t xml:space="preserve">For more details, refer to clause 7.2.4 for multicast MBS </w:t>
      </w:r>
      <w:r w:rsidR="005E4F03">
        <w:t>s</w:t>
      </w:r>
      <w:r>
        <w:t xml:space="preserve">ession and refer to clause 7.3.4 for broadcast MBS </w:t>
      </w:r>
      <w:r w:rsidR="005E4F03">
        <w:t>s</w:t>
      </w:r>
      <w:r>
        <w:t>ession.</w:t>
      </w:r>
    </w:p>
    <w:p w14:paraId="729F8913" w14:textId="77777777" w:rsidR="00A774C4" w:rsidRDefault="00A774C4" w:rsidP="00A774C4">
      <w:pPr>
        <w:pStyle w:val="Heading3"/>
      </w:pPr>
      <w:bookmarkStart w:id="197" w:name="_Toc106166796"/>
      <w:r>
        <w:rPr>
          <w:rFonts w:eastAsia="DengXian" w:hint="eastAsia"/>
        </w:rPr>
        <w:lastRenderedPageBreak/>
        <w:t>6</w:t>
      </w:r>
      <w:r>
        <w:rPr>
          <w:rFonts w:eastAsia="DengXian"/>
        </w:rPr>
        <w:t>.2.2</w:t>
      </w:r>
      <w:r>
        <w:tab/>
      </w:r>
      <w:r>
        <w:rPr>
          <w:lang w:val="en-US"/>
        </w:rPr>
        <w:t>Local MBS service</w:t>
      </w:r>
      <w:bookmarkEnd w:id="197"/>
    </w:p>
    <w:p w14:paraId="3A684BEF" w14:textId="5853DEF4" w:rsidR="0052595E" w:rsidRDefault="00A774C4" w:rsidP="00ED3F08">
      <w:r>
        <w:rPr>
          <w:rFonts w:eastAsia="DengXian"/>
          <w:lang w:eastAsia="zh-CN"/>
        </w:rPr>
        <w:t xml:space="preserve">For a local MBS service, </w:t>
      </w:r>
      <w:r>
        <w:rPr>
          <w:lang w:eastAsia="zh-CN"/>
        </w:rPr>
        <w:t xml:space="preserve">only </w:t>
      </w:r>
      <w:r w:rsidR="00731C5F">
        <w:rPr>
          <w:lang w:eastAsia="zh-CN"/>
        </w:rPr>
        <w:t xml:space="preserve">UEs within the MBS service area may receive content data, while UEs outside the MBS service area are not allowed to receive location specific content. For multicast </w:t>
      </w:r>
      <w:r w:rsidR="000A37E0">
        <w:rPr>
          <w:rFonts w:eastAsia="DengXian"/>
          <w:lang w:eastAsia="zh-CN"/>
        </w:rPr>
        <w:t>MBS service</w:t>
      </w:r>
      <w:r w:rsidR="00731C5F">
        <w:rPr>
          <w:lang w:eastAsia="zh-CN"/>
        </w:rPr>
        <w:t>, UEs</w:t>
      </w:r>
      <w:r w:rsidR="00731C5F">
        <w:t xml:space="preserve"> outside the MBS service area are not allowed to join the MBS service, and the network shall not deliver location specific content anymore to the UEs </w:t>
      </w:r>
      <w:r w:rsidR="00BF02BF">
        <w:t xml:space="preserve">moved </w:t>
      </w:r>
      <w:r w:rsidR="00731C5F">
        <w:t>out of the MBS service area.</w:t>
      </w:r>
      <w:r w:rsidR="00731C5F" w:rsidRPr="003C4E8B">
        <w:t xml:space="preserve"> </w:t>
      </w:r>
      <w:r w:rsidR="0052595E">
        <w:t xml:space="preserve">Depending on policy, for the multicast MBS service the network may remove UEs outside the MBS service area of the MBS session from the MBS </w:t>
      </w:r>
      <w:r w:rsidR="005E4F03">
        <w:t>S</w:t>
      </w:r>
      <w:r w:rsidR="0052595E">
        <w:t xml:space="preserve">ession </w:t>
      </w:r>
      <w:r w:rsidR="005E4F03">
        <w:t>C</w:t>
      </w:r>
      <w:r w:rsidR="0052595E">
        <w:t>ontext after a grace period. The SMF may subscribe at the AMF to notifications about "UE moving in or out of a subscribed "Area Of Interest"" event.</w:t>
      </w:r>
    </w:p>
    <w:p w14:paraId="0482F9BF" w14:textId="7DA67264" w:rsidR="0052595E" w:rsidRDefault="0052595E" w:rsidP="00ED3F08">
      <w:r>
        <w:t>For multicast communication, local MBS may be supported via 5GC Individual MBS traffic delivery towards RAN nodes not supporting MBS. If the SMF obtains a notification that the UE is no longer in the MBS service area, the SMF terminates the 5GC Individual MBS traffic delivery towards the UE.</w:t>
      </w:r>
    </w:p>
    <w:p w14:paraId="391538D6" w14:textId="784D6AEC" w:rsidR="002F0855" w:rsidRDefault="00731C5F" w:rsidP="00ED3F08">
      <w:pPr>
        <w:rPr>
          <w:rFonts w:eastAsia="DengXian"/>
          <w:lang w:eastAsia="zh-CN"/>
        </w:rPr>
      </w:pPr>
      <w:r>
        <w:t>The UE shall be able to obtain service area information of the local multicast service via MBS service announcement or via NAS signalling (</w:t>
      </w:r>
      <w:r w:rsidR="00BF02BF">
        <w:t xml:space="preserve">UE Session </w:t>
      </w:r>
      <w:r>
        <w:t>Join Accept/Reject including Cell ID list or TAI list).</w:t>
      </w:r>
      <w:r>
        <w:rPr>
          <w:lang w:eastAsia="zh-CN"/>
        </w:rPr>
        <w:t xml:space="preserve"> If the UE </w:t>
      </w:r>
      <w:r w:rsidR="00BF02BF">
        <w:rPr>
          <w:lang w:eastAsia="zh-CN"/>
        </w:rPr>
        <w:t>Session J</w:t>
      </w:r>
      <w:r>
        <w:rPr>
          <w:lang w:eastAsia="zh-CN"/>
        </w:rPr>
        <w:t xml:space="preserve">oin procedure fails due to the UE being outside the </w:t>
      </w:r>
      <w:r w:rsidR="00683F3F" w:rsidRPr="00E43631">
        <w:rPr>
          <w:rFonts w:eastAsia="DengXian"/>
        </w:rPr>
        <w:t xml:space="preserve">MBS </w:t>
      </w:r>
      <w:r>
        <w:rPr>
          <w:lang w:eastAsia="zh-CN"/>
        </w:rPr>
        <w:t>service area, the UE does not attempt to join the</w:t>
      </w:r>
      <w:r w:rsidR="002D6650">
        <w:rPr>
          <w:lang w:eastAsia="zh-CN"/>
        </w:rPr>
        <w:t xml:space="preserve"> Multicast MBS session</w:t>
      </w:r>
      <w:r>
        <w:rPr>
          <w:lang w:eastAsia="zh-CN"/>
        </w:rPr>
        <w:t xml:space="preserve"> again until the UE moves inside the </w:t>
      </w:r>
      <w:r w:rsidR="00683F3F" w:rsidRPr="00E43631">
        <w:rPr>
          <w:rFonts w:eastAsia="DengXian"/>
        </w:rPr>
        <w:t xml:space="preserve">MBS </w:t>
      </w:r>
      <w:r>
        <w:rPr>
          <w:lang w:eastAsia="zh-CN"/>
        </w:rPr>
        <w:t xml:space="preserve">service area. When the </w:t>
      </w:r>
      <w:r w:rsidR="00BF02BF">
        <w:rPr>
          <w:lang w:eastAsia="zh-CN"/>
        </w:rPr>
        <w:t>UE Session J</w:t>
      </w:r>
      <w:r>
        <w:rPr>
          <w:lang w:eastAsia="zh-CN"/>
        </w:rPr>
        <w:t>oin succeeds</w:t>
      </w:r>
      <w:r w:rsidR="00BF02BF">
        <w:rPr>
          <w:lang w:eastAsia="zh-CN"/>
        </w:rPr>
        <w:t xml:space="preserve"> and</w:t>
      </w:r>
      <w:r>
        <w:rPr>
          <w:lang w:eastAsia="zh-CN"/>
        </w:rPr>
        <w:t xml:space="preserve"> if the</w:t>
      </w:r>
      <w:r w:rsidR="002D6650">
        <w:rPr>
          <w:lang w:eastAsia="zh-CN"/>
        </w:rPr>
        <w:t xml:space="preserve"> Multicast MBS session</w:t>
      </w:r>
      <w:r>
        <w:rPr>
          <w:lang w:eastAsia="zh-CN"/>
        </w:rPr>
        <w:t xml:space="preserve"> is</w:t>
      </w:r>
      <w:r w:rsidR="005E4F03">
        <w:rPr>
          <w:lang w:eastAsia="zh-CN"/>
        </w:rPr>
        <w:t xml:space="preserve"> inactive</w:t>
      </w:r>
      <w:r>
        <w:rPr>
          <w:lang w:eastAsia="zh-CN"/>
        </w:rPr>
        <w:t>, the UE does not perform monitoring the session activation notification and any other information related to the</w:t>
      </w:r>
      <w:r w:rsidR="002D6650">
        <w:rPr>
          <w:lang w:eastAsia="zh-CN"/>
        </w:rPr>
        <w:t xml:space="preserve"> Multicast MBS session</w:t>
      </w:r>
      <w:r>
        <w:rPr>
          <w:lang w:eastAsia="zh-CN"/>
        </w:rPr>
        <w:t xml:space="preserve"> identified by an MBS Session ID over the radio if outside the </w:t>
      </w:r>
      <w:r w:rsidR="00683F3F" w:rsidRPr="00E43631">
        <w:rPr>
          <w:rFonts w:eastAsia="DengXian"/>
        </w:rPr>
        <w:t xml:space="preserve">MBS </w:t>
      </w:r>
      <w:r>
        <w:rPr>
          <w:lang w:eastAsia="zh-CN"/>
        </w:rPr>
        <w:t>service area</w:t>
      </w:r>
      <w:r w:rsidR="00BF02BF">
        <w:rPr>
          <w:lang w:eastAsia="zh-CN"/>
        </w:rPr>
        <w:t>.</w:t>
      </w:r>
    </w:p>
    <w:p w14:paraId="69FF9912" w14:textId="7E324800" w:rsidR="00731C5F" w:rsidRDefault="00ED3F08" w:rsidP="00003F9A">
      <w:pPr>
        <w:pStyle w:val="NO"/>
        <w:rPr>
          <w:lang w:eastAsia="ja-JP"/>
        </w:rPr>
      </w:pPr>
      <w:r>
        <w:rPr>
          <w:rFonts w:eastAsia="DengXian" w:hint="eastAsia"/>
        </w:rPr>
        <w:t>N</w:t>
      </w:r>
      <w:r>
        <w:rPr>
          <w:rFonts w:eastAsia="DengXian"/>
        </w:rPr>
        <w:t>OTE:</w:t>
      </w:r>
      <w:r>
        <w:rPr>
          <w:rFonts w:eastAsia="DengXian"/>
        </w:rPr>
        <w:tab/>
        <w:t>B</w:t>
      </w:r>
      <w:r w:rsidRPr="00C31FA9">
        <w:rPr>
          <w:rFonts w:eastAsia="DengXian"/>
        </w:rPr>
        <w:t>roadcast communication service</w:t>
      </w:r>
      <w:r>
        <w:rPr>
          <w:rFonts w:eastAsia="DengXian"/>
        </w:rPr>
        <w:t xml:space="preserve"> is the service </w:t>
      </w:r>
      <w:r>
        <w:t>provided simultaneously to all UEs in a geographical area, therefore for broadcast it is naturally a local MBS service.</w:t>
      </w:r>
    </w:p>
    <w:p w14:paraId="301AEF14" w14:textId="77777777" w:rsidR="00ED3F08" w:rsidRDefault="00ED3F08" w:rsidP="00ED3F08">
      <w:pPr>
        <w:pStyle w:val="Heading3"/>
      </w:pPr>
      <w:bookmarkStart w:id="198" w:name="_Toc106166797"/>
      <w:r>
        <w:rPr>
          <w:rFonts w:eastAsia="DengXian" w:hint="eastAsia"/>
        </w:rPr>
        <w:t>6</w:t>
      </w:r>
      <w:r>
        <w:rPr>
          <w:rFonts w:eastAsia="DengXian"/>
        </w:rPr>
        <w:t>.2.3</w:t>
      </w:r>
      <w:r>
        <w:tab/>
      </w:r>
      <w:r>
        <w:rPr>
          <w:lang w:eastAsia="zh-CN"/>
        </w:rPr>
        <w:t>Location dependent MBS service</w:t>
      </w:r>
      <w:bookmarkEnd w:id="198"/>
    </w:p>
    <w:p w14:paraId="0DA02487" w14:textId="6C9C7C91" w:rsidR="00731C5F" w:rsidRDefault="00731C5F" w:rsidP="00731C5F">
      <w:pPr>
        <w:rPr>
          <w:lang w:eastAsia="zh-CN"/>
        </w:rPr>
      </w:pPr>
      <w:r>
        <w:rPr>
          <w:lang w:eastAsia="zh-CN"/>
        </w:rPr>
        <w:t xml:space="preserve">A location dependent MBS is </w:t>
      </w:r>
      <w:r w:rsidR="00625C18">
        <w:rPr>
          <w:lang w:val="en-US" w:eastAsia="zh-CN"/>
        </w:rPr>
        <w:t>identified by MBS Session ID, and</w:t>
      </w:r>
      <w:r>
        <w:rPr>
          <w:lang w:eastAsia="zh-CN"/>
        </w:rPr>
        <w:t xml:space="preserve"> provided in several MBS service areas. The location dependent MBS service enables distribution of different content data to different MBS service areas. The same MBS Session ID is used but a different </w:t>
      </w:r>
      <w:r w:rsidR="00BF02BF" w:rsidRPr="00BF02BF">
        <w:rPr>
          <w:lang w:eastAsia="zh-CN"/>
        </w:rPr>
        <w:t>Area Session</w:t>
      </w:r>
      <w:r>
        <w:rPr>
          <w:lang w:eastAsia="zh-CN"/>
        </w:rPr>
        <w:t xml:space="preserve"> ID is used for each MBS service area. The </w:t>
      </w:r>
      <w:r w:rsidR="00BF02BF" w:rsidRPr="00BF02BF">
        <w:rPr>
          <w:lang w:eastAsia="zh-CN"/>
        </w:rPr>
        <w:t>Area Session</w:t>
      </w:r>
      <w:r>
        <w:rPr>
          <w:lang w:eastAsia="zh-CN"/>
        </w:rPr>
        <w:t xml:space="preserve"> ID is used, in combination with MBS Session ID, to uniquely identify the service area specific part of the </w:t>
      </w:r>
      <w:r w:rsidR="00625C18">
        <w:rPr>
          <w:lang w:eastAsia="zh-CN"/>
        </w:rPr>
        <w:t xml:space="preserve">content data of the </w:t>
      </w:r>
      <w:r>
        <w:rPr>
          <w:lang w:eastAsia="zh-CN"/>
        </w:rPr>
        <w:t xml:space="preserve">MBS service within 5GS. The network </w:t>
      </w:r>
      <w:r>
        <w:rPr>
          <w:lang w:eastAsia="ko-KR"/>
        </w:rPr>
        <w:t xml:space="preserve">supports </w:t>
      </w:r>
      <w:r>
        <w:rPr>
          <w:lang w:eastAsia="zh-CN"/>
        </w:rPr>
        <w:t>the location</w:t>
      </w:r>
      <w:r w:rsidR="005E4F03">
        <w:rPr>
          <w:lang w:eastAsia="zh-CN"/>
        </w:rPr>
        <w:t xml:space="preserve"> </w:t>
      </w:r>
      <w:r>
        <w:rPr>
          <w:lang w:eastAsia="zh-CN"/>
        </w:rPr>
        <w:t>dependent content distribution for the location dependent MBS services, while UEs are only aware of the MB</w:t>
      </w:r>
      <w:r w:rsidRPr="00BF02BF">
        <w:rPr>
          <w:lang w:eastAsia="zh-CN"/>
        </w:rPr>
        <w:t xml:space="preserve">S </w:t>
      </w:r>
      <w:r w:rsidR="00BF02BF" w:rsidRPr="00BF02BF">
        <w:rPr>
          <w:lang w:eastAsia="zh-CN"/>
        </w:rPr>
        <w:t>Session ID</w:t>
      </w:r>
      <w:r w:rsidR="008718F0">
        <w:rPr>
          <w:lang w:eastAsia="zh-CN"/>
        </w:rPr>
        <w:t xml:space="preserve"> </w:t>
      </w:r>
      <w:r w:rsidR="008718F0" w:rsidRPr="008718F0">
        <w:rPr>
          <w:lang w:eastAsia="zh-CN"/>
        </w:rPr>
        <w:t>(i.e. UEs are not required to be aware of the Area Session IDs)</w:t>
      </w:r>
      <w:r>
        <w:rPr>
          <w:lang w:eastAsia="zh-CN"/>
        </w:rPr>
        <w:t>. When UE move</w:t>
      </w:r>
      <w:r w:rsidR="00625C18">
        <w:rPr>
          <w:lang w:eastAsia="zh-CN"/>
        </w:rPr>
        <w:t>s</w:t>
      </w:r>
      <w:r>
        <w:rPr>
          <w:lang w:eastAsia="zh-CN"/>
        </w:rPr>
        <w:t xml:space="preserve"> to a new MBS service area, content data from the new MBS service area shall be delivered to the UE</w:t>
      </w:r>
      <w:r>
        <w:rPr>
          <w:lang w:val="en-US" w:eastAsia="zh-CN"/>
        </w:rPr>
        <w:t xml:space="preserve">, and the network ceases to deliver the content data from the old </w:t>
      </w:r>
      <w:r>
        <w:rPr>
          <w:lang w:eastAsia="zh-CN"/>
        </w:rPr>
        <w:t>MBS service areas to the UE.</w:t>
      </w:r>
      <w:r w:rsidR="0052595E">
        <w:rPr>
          <w:lang w:eastAsia="zh-CN"/>
        </w:rPr>
        <w:t xml:space="preserve"> For multicast MBS service, UEs outside all MBS service areas of the location dependent MBS session are not allowed to join the MBS service.</w:t>
      </w:r>
      <w:r w:rsidR="00625C18" w:rsidRPr="00625C18">
        <w:rPr>
          <w:rFonts w:eastAsia="DengXian"/>
          <w:lang w:eastAsia="zh-CN"/>
        </w:rPr>
        <w:t xml:space="preserve"> </w:t>
      </w:r>
      <w:r w:rsidR="00625C18">
        <w:rPr>
          <w:rFonts w:eastAsia="DengXian"/>
          <w:lang w:eastAsia="zh-CN"/>
        </w:rPr>
        <w:t xml:space="preserve">When UE moves out of an MBS service area and there is no </w:t>
      </w:r>
      <w:r w:rsidR="00625C18">
        <w:rPr>
          <w:rFonts w:eastAsia="DengXian"/>
          <w:lang w:val="en-US" w:eastAsia="zh-CN"/>
        </w:rPr>
        <w:t>other MBS service area for the MBS session, the network ceases to deliver the content data to the UE.</w:t>
      </w:r>
      <w:r w:rsidR="0052595E">
        <w:rPr>
          <w:rFonts w:eastAsia="DengXian"/>
          <w:lang w:val="en-US" w:eastAsia="zh-CN"/>
        </w:rPr>
        <w:t xml:space="preserve"> Depending on policy, for the multicast MBS service the network may remove UEs outside all MBS service areas of the location dependent MBS Session from the multicast MBS </w:t>
      </w:r>
      <w:r w:rsidR="005E4F03">
        <w:rPr>
          <w:rFonts w:eastAsia="DengXian"/>
          <w:lang w:val="en-US" w:eastAsia="zh-CN"/>
        </w:rPr>
        <w:t>S</w:t>
      </w:r>
      <w:r w:rsidR="0052595E">
        <w:rPr>
          <w:rFonts w:eastAsia="DengXian"/>
          <w:lang w:val="en-US" w:eastAsia="zh-CN"/>
        </w:rPr>
        <w:t xml:space="preserve">ession </w:t>
      </w:r>
      <w:r w:rsidR="005E4F03">
        <w:rPr>
          <w:rFonts w:eastAsia="DengXian"/>
          <w:lang w:val="en-US" w:eastAsia="zh-CN"/>
        </w:rPr>
        <w:t>C</w:t>
      </w:r>
      <w:r w:rsidR="0052595E">
        <w:rPr>
          <w:rFonts w:eastAsia="DengXian"/>
          <w:lang w:val="en-US" w:eastAsia="zh-CN"/>
        </w:rPr>
        <w:t>ontext after a grace period The SMF may subscribe at the AMF to notifications about UE moving in or out of all MBS service areas of the location dependent MBS session.</w:t>
      </w:r>
    </w:p>
    <w:p w14:paraId="48B2D948" w14:textId="77777777" w:rsidR="0052595E" w:rsidRDefault="0052595E" w:rsidP="00731C5F">
      <w:pPr>
        <w:rPr>
          <w:lang w:eastAsia="zh-CN"/>
        </w:rPr>
      </w:pPr>
      <w:r>
        <w:rPr>
          <w:lang w:eastAsia="zh-CN"/>
        </w:rPr>
        <w:t>For multicast communication towards an NG-RAN supporting MBS, the NG-RAN node handles mobility of UEs within the MBS session between MBS service areas served by the same NG-RAN without interaction with SMF.</w:t>
      </w:r>
    </w:p>
    <w:p w14:paraId="5FB510B6" w14:textId="71333316" w:rsidR="0052595E" w:rsidRDefault="0052595E" w:rsidP="00731C5F">
      <w:pPr>
        <w:rPr>
          <w:lang w:eastAsia="zh-CN"/>
        </w:rPr>
      </w:pPr>
      <w:r>
        <w:rPr>
          <w:lang w:eastAsia="zh-CN"/>
        </w:rPr>
        <w:t>For multicast communication, location dependent MBS services may be supported via 5GC Individual MBS traffic delivery towards RAN nodes not supporting MBS. If the SMF determines that the UE is in another MBS service area of the</w:t>
      </w:r>
      <w:r w:rsidR="002D6650">
        <w:rPr>
          <w:lang w:eastAsia="zh-CN"/>
        </w:rPr>
        <w:t xml:space="preserve"> Multicast MBS session</w:t>
      </w:r>
      <w:r>
        <w:rPr>
          <w:lang w:eastAsia="zh-CN"/>
        </w:rPr>
        <w:t>, the SMF configures the UPF to send multicast data relating to the new MBS service area towards the UE.</w:t>
      </w:r>
    </w:p>
    <w:p w14:paraId="53A6127A" w14:textId="5E0422BA" w:rsidR="00731C5F" w:rsidRDefault="00731C5F" w:rsidP="00731C5F">
      <w:pPr>
        <w:rPr>
          <w:lang w:eastAsia="zh-CN"/>
        </w:rPr>
      </w:pPr>
      <w:r>
        <w:rPr>
          <w:lang w:eastAsia="zh-CN"/>
        </w:rPr>
        <w:t xml:space="preserve">Information about different MBS service areas for a location dependent MBS service may be provided by one or several AFs or may be configured. Different ingress points for location dependent points for the MBS session are supported for different MBS service area dependent content of the MBS session; different MB-SMFs and/or </w:t>
      </w:r>
      <w:r w:rsidR="008718F0">
        <w:rPr>
          <w:lang w:eastAsia="zh-CN"/>
        </w:rPr>
        <w:t>MB</w:t>
      </w:r>
      <w:r>
        <w:rPr>
          <w:lang w:eastAsia="zh-CN"/>
        </w:rPr>
        <w:t>-UPF may be assigned for different MBS service areas in an MBS session.</w:t>
      </w:r>
      <w:r w:rsidR="00625C18">
        <w:rPr>
          <w:rFonts w:eastAsia="DengXian"/>
          <w:lang w:eastAsia="zh-CN"/>
        </w:rPr>
        <w:t xml:space="preserve"> </w:t>
      </w:r>
      <w:r w:rsidR="00625C18">
        <w:rPr>
          <w:lang w:eastAsia="zh-CN"/>
        </w:rPr>
        <w:t>When the different MB-SMFs are assigned for different MBS service areas in an MBS session, the same TMGI is allocated for this MBS session.</w:t>
      </w:r>
    </w:p>
    <w:p w14:paraId="251FBE72" w14:textId="543BC0B0" w:rsidR="00731C5F" w:rsidRDefault="00731C5F" w:rsidP="00731C5F">
      <w:pPr>
        <w:rPr>
          <w:lang w:eastAsia="zh-CN"/>
        </w:rPr>
      </w:pPr>
      <w:r>
        <w:rPr>
          <w:lang w:eastAsia="zh-CN"/>
        </w:rPr>
        <w:t xml:space="preserve">The </w:t>
      </w:r>
      <w:r w:rsidR="008718F0" w:rsidRPr="00BF02BF">
        <w:rPr>
          <w:lang w:eastAsia="zh-CN"/>
        </w:rPr>
        <w:t>Area Session</w:t>
      </w:r>
      <w:r>
        <w:rPr>
          <w:lang w:eastAsia="zh-CN"/>
        </w:rPr>
        <w:t xml:space="preserve"> ID is allocated by MB-SMF in MBS Session </w:t>
      </w:r>
      <w:r w:rsidR="00B93CBC">
        <w:rPr>
          <w:rFonts w:eastAsia="DengXian"/>
          <w:lang w:eastAsia="zh-CN"/>
        </w:rPr>
        <w:t xml:space="preserve">creation </w:t>
      </w:r>
      <w:r>
        <w:rPr>
          <w:lang w:eastAsia="zh-CN"/>
        </w:rPr>
        <w:t xml:space="preserve">procedure. MB-SMF allocates </w:t>
      </w:r>
      <w:r w:rsidR="008718F0" w:rsidRPr="00BF02BF">
        <w:rPr>
          <w:lang w:eastAsia="zh-CN"/>
        </w:rPr>
        <w:t>Area Session</w:t>
      </w:r>
      <w:r>
        <w:rPr>
          <w:lang w:eastAsia="zh-CN"/>
        </w:rPr>
        <w:t xml:space="preserve"> ID for each MBS services area which is unique within the MBS session. MB-SMF needs to further ensure there is no MBS service area overlapping with other MBS service areas that share the same MBS </w:t>
      </w:r>
      <w:r w:rsidR="005E4F03">
        <w:rPr>
          <w:lang w:eastAsia="zh-CN"/>
        </w:rPr>
        <w:t>S</w:t>
      </w:r>
      <w:r>
        <w:rPr>
          <w:lang w:eastAsia="zh-CN"/>
        </w:rPr>
        <w:t>ession ID.</w:t>
      </w:r>
    </w:p>
    <w:p w14:paraId="4DD9D303" w14:textId="1FDBA93B" w:rsidR="00731C5F" w:rsidRPr="002C428B" w:rsidRDefault="00731C5F" w:rsidP="002C428B">
      <w:pPr>
        <w:pStyle w:val="NO"/>
      </w:pPr>
      <w:r w:rsidRPr="002C428B">
        <w:t>NOTE 1:</w:t>
      </w:r>
      <w:r w:rsidRPr="002C428B">
        <w:tab/>
        <w:t>In this release, deployments topologies with specific SMF Service Areas are not supported, as a result, location dependent service using multicast communication is not supported when a UE moves outside its SMF service area.</w:t>
      </w:r>
    </w:p>
    <w:p w14:paraId="3880EB63" w14:textId="693CB235" w:rsidR="00731C5F" w:rsidRPr="002C428B" w:rsidRDefault="00731C5F" w:rsidP="002C428B">
      <w:pPr>
        <w:pStyle w:val="NO"/>
      </w:pPr>
      <w:r w:rsidRPr="002C428B">
        <w:lastRenderedPageBreak/>
        <w:t>NOTE 2:</w:t>
      </w:r>
      <w:r w:rsidRPr="002C428B">
        <w:tab/>
        <w:t>For location dependent service provided in different MBS service areas within the same SMF service area, it is assumed that one MB-SMF is used for an MBS Session.</w:t>
      </w:r>
    </w:p>
    <w:p w14:paraId="44D311E0" w14:textId="135BF6C8" w:rsidR="00731C5F" w:rsidRPr="002C428B" w:rsidRDefault="00731C5F" w:rsidP="002C428B">
      <w:pPr>
        <w:pStyle w:val="NO"/>
      </w:pPr>
      <w:r w:rsidRPr="002C428B">
        <w:t>NOTE 3:</w:t>
      </w:r>
      <w:r w:rsidRPr="002C428B">
        <w:tab/>
        <w:t>An example of Location</w:t>
      </w:r>
      <w:r w:rsidR="005E4F03">
        <w:t xml:space="preserve"> </w:t>
      </w:r>
      <w:r w:rsidRPr="002C428B">
        <w:t>dependent MBS is a nationwide weather forecast service with local weather reports.</w:t>
      </w:r>
    </w:p>
    <w:p w14:paraId="7061A134" w14:textId="13529A06" w:rsidR="00731C5F" w:rsidRPr="002C428B" w:rsidRDefault="00731C5F" w:rsidP="002C428B">
      <w:pPr>
        <w:pStyle w:val="NO"/>
      </w:pPr>
      <w:r w:rsidRPr="002C428B">
        <w:t>NOTE 4:</w:t>
      </w:r>
      <w:r w:rsidRPr="002C428B">
        <w:tab/>
        <w:t xml:space="preserve">Area Session ID is equivalent to Flow ID as specified in </w:t>
      </w:r>
      <w:r w:rsidR="00916504" w:rsidRPr="002C428B">
        <w:t>TS</w:t>
      </w:r>
      <w:r w:rsidR="00916504">
        <w:t> </w:t>
      </w:r>
      <w:r w:rsidR="00916504" w:rsidRPr="002C428B">
        <w:t>23.246</w:t>
      </w:r>
      <w:r w:rsidR="00916504">
        <w:t> </w:t>
      </w:r>
      <w:r w:rsidR="00916504" w:rsidRPr="002C428B">
        <w:t>[</w:t>
      </w:r>
      <w:r w:rsidRPr="002C428B">
        <w:t>8].</w:t>
      </w:r>
    </w:p>
    <w:p w14:paraId="1EA0D4E4" w14:textId="32C47497" w:rsidR="00625C18" w:rsidRPr="00C31FA9" w:rsidRDefault="00625C18" w:rsidP="00625C18">
      <w:pPr>
        <w:pStyle w:val="Heading3"/>
      </w:pPr>
      <w:bookmarkStart w:id="199" w:name="_Toc106166798"/>
      <w:bookmarkStart w:id="200" w:name="_Toc66391747"/>
      <w:bookmarkStart w:id="201" w:name="_Toc70079039"/>
      <w:r>
        <w:rPr>
          <w:rFonts w:eastAsia="DengXian" w:hint="eastAsia"/>
        </w:rPr>
        <w:t>6</w:t>
      </w:r>
      <w:r>
        <w:rPr>
          <w:rFonts w:eastAsia="DengXian"/>
        </w:rPr>
        <w:t>.2.4</w:t>
      </w:r>
      <w:r w:rsidR="00EA267B">
        <w:rPr>
          <w:rFonts w:eastAsia="DengXian"/>
        </w:rPr>
        <w:tab/>
        <w:t>Void</w:t>
      </w:r>
      <w:bookmarkEnd w:id="199"/>
    </w:p>
    <w:p w14:paraId="1B13ECDF" w14:textId="2E3CBC5E" w:rsidR="00625C18" w:rsidRDefault="00625C18" w:rsidP="00625C18">
      <w:pPr>
        <w:rPr>
          <w:rFonts w:eastAsia="DengXian"/>
          <w:lang w:eastAsia="zh-CN"/>
        </w:rPr>
      </w:pPr>
    </w:p>
    <w:p w14:paraId="3E655DC0" w14:textId="61F94129" w:rsidR="00625C18" w:rsidRPr="00B345D5" w:rsidRDefault="00625C18" w:rsidP="00625C18">
      <w:pPr>
        <w:pStyle w:val="Heading3"/>
      </w:pPr>
      <w:bookmarkStart w:id="202" w:name="_Toc106166799"/>
      <w:r>
        <w:rPr>
          <w:rFonts w:eastAsia="DengXian" w:hint="eastAsia"/>
        </w:rPr>
        <w:t>6</w:t>
      </w:r>
      <w:r>
        <w:rPr>
          <w:rFonts w:eastAsia="DengXian"/>
        </w:rPr>
        <w:t>.2.5</w:t>
      </w:r>
      <w:r w:rsidR="00EA267B">
        <w:rPr>
          <w:rFonts w:eastAsia="DengXian"/>
        </w:rPr>
        <w:tab/>
        <w:t>Void</w:t>
      </w:r>
      <w:bookmarkEnd w:id="202"/>
    </w:p>
    <w:p w14:paraId="51CA54F5" w14:textId="33523738" w:rsidR="00625C18" w:rsidRDefault="00625C18" w:rsidP="00625C18">
      <w:pPr>
        <w:rPr>
          <w:rFonts w:eastAsia="DengXian"/>
          <w:lang w:eastAsia="zh-CN"/>
        </w:rPr>
      </w:pPr>
    </w:p>
    <w:p w14:paraId="6C723821" w14:textId="3BA4AD4C" w:rsidR="00731C5F" w:rsidRDefault="00731C5F" w:rsidP="00731C5F">
      <w:pPr>
        <w:pStyle w:val="Heading2"/>
        <w:rPr>
          <w:lang w:eastAsia="ko-KR"/>
        </w:rPr>
      </w:pPr>
      <w:bookmarkStart w:id="203" w:name="_Toc106166800"/>
      <w:r>
        <w:rPr>
          <w:rFonts w:hint="eastAsia"/>
          <w:lang w:eastAsia="ko-KR"/>
        </w:rPr>
        <w:t>6.3</w:t>
      </w:r>
      <w:r>
        <w:rPr>
          <w:lang w:eastAsia="ko-KR"/>
        </w:rPr>
        <w:tab/>
      </w:r>
      <w:r w:rsidRPr="000C2A37">
        <w:rPr>
          <w:lang w:eastAsia="ko-KR"/>
        </w:rPr>
        <w:t>Mobility support of MBS service</w:t>
      </w:r>
      <w:bookmarkEnd w:id="200"/>
      <w:bookmarkEnd w:id="201"/>
      <w:bookmarkEnd w:id="203"/>
    </w:p>
    <w:p w14:paraId="74E04E15" w14:textId="77777777" w:rsidR="00731C5F" w:rsidRDefault="00731C5F" w:rsidP="002C428B">
      <w:pPr>
        <w:pStyle w:val="Heading3"/>
      </w:pPr>
      <w:bookmarkStart w:id="204" w:name="_Toc19103459"/>
      <w:bookmarkStart w:id="205" w:name="_Toc106166801"/>
      <w:r>
        <w:t>6.3.1</w:t>
      </w:r>
      <w:r>
        <w:tab/>
      </w:r>
      <w:bookmarkEnd w:id="204"/>
      <w:r>
        <w:t>Mobility of Multicast MBS session</w:t>
      </w:r>
      <w:bookmarkEnd w:id="205"/>
    </w:p>
    <w:p w14:paraId="5C2084D2" w14:textId="77777777" w:rsidR="00731C5F" w:rsidRPr="002C428B" w:rsidRDefault="00731C5F" w:rsidP="00731C5F">
      <w:r>
        <w:t>The mobility of multicast MBS service is supported when:</w:t>
      </w:r>
    </w:p>
    <w:p w14:paraId="66945C9B" w14:textId="77777777" w:rsidR="00731C5F" w:rsidRPr="00E56456" w:rsidRDefault="00731C5F" w:rsidP="00731C5F">
      <w:pPr>
        <w:pStyle w:val="B1"/>
      </w:pPr>
      <w:r w:rsidRPr="00E56456">
        <w:t>-</w:t>
      </w:r>
      <w:r w:rsidRPr="00E56456">
        <w:tab/>
      </w:r>
      <w:r>
        <w:t>T</w:t>
      </w:r>
      <w:r w:rsidRPr="00E56456">
        <w:t>he UE moves from a NG-RAN node that supports MBS to a target NG-RAN node that supports MBS; or</w:t>
      </w:r>
    </w:p>
    <w:p w14:paraId="64B18ADC" w14:textId="77777777" w:rsidR="00731C5F" w:rsidRPr="00E56456" w:rsidRDefault="00731C5F" w:rsidP="00731C5F">
      <w:pPr>
        <w:pStyle w:val="B1"/>
      </w:pPr>
      <w:r w:rsidRPr="00E56456">
        <w:t>-</w:t>
      </w:r>
      <w:r w:rsidRPr="00E56456">
        <w:tab/>
      </w:r>
      <w:r>
        <w:t>T</w:t>
      </w:r>
      <w:r w:rsidRPr="00E56456">
        <w:t xml:space="preserve">he UE moves </w:t>
      </w:r>
      <w:r>
        <w:t xml:space="preserve">from </w:t>
      </w:r>
      <w:r w:rsidRPr="00E56456">
        <w:t xml:space="preserve">a NG-RAN node that supports MBS </w:t>
      </w:r>
      <w:r>
        <w:t xml:space="preserve">to a target </w:t>
      </w:r>
      <w:r w:rsidRPr="00E56456">
        <w:t>NG-RAN node that does not support MBS</w:t>
      </w:r>
      <w:r>
        <w:t xml:space="preserve"> and vice versa</w:t>
      </w:r>
      <w:r w:rsidRPr="00E56456">
        <w:t>.</w:t>
      </w:r>
    </w:p>
    <w:p w14:paraId="0A2910FD" w14:textId="73EC097E" w:rsidR="00731C5F" w:rsidRDefault="00731C5F" w:rsidP="00731C5F">
      <w:pPr>
        <w:rPr>
          <w:rFonts w:eastAsia="SimSun"/>
        </w:rPr>
      </w:pPr>
      <w:r>
        <w:t xml:space="preserve">During the mobility from a NG-RAN node that supports MBS to a target NG-RAN node that supports MBS, or </w:t>
      </w:r>
      <w:r w:rsidR="00740A82">
        <w:t xml:space="preserve">between </w:t>
      </w:r>
      <w:r>
        <w:t xml:space="preserve">a NG-RAN node that supports MBS </w:t>
      </w:r>
      <w:r w:rsidR="00740A82">
        <w:t xml:space="preserve">and </w:t>
      </w:r>
      <w:r>
        <w:t xml:space="preserve">a target NG-RAN node that does not support MBS, </w:t>
      </w:r>
      <w:r>
        <w:rPr>
          <w:lang w:eastAsia="zh-CN"/>
        </w:rPr>
        <w:t>minimization of data loss</w:t>
      </w:r>
      <w:r>
        <w:t xml:space="preserve"> should be supported</w:t>
      </w:r>
      <w:r w:rsidR="00462C52">
        <w:t>, see clause 7.2.3.5 for details</w:t>
      </w:r>
      <w:r>
        <w:t>.</w:t>
      </w:r>
    </w:p>
    <w:p w14:paraId="38B53957" w14:textId="77777777" w:rsidR="00731C5F" w:rsidRPr="002C428B" w:rsidRDefault="00731C5F" w:rsidP="00731C5F">
      <w:r>
        <w:rPr>
          <w:lang w:eastAsia="zh-CN"/>
        </w:rPr>
        <w:t xml:space="preserve">To support Handover from </w:t>
      </w:r>
      <w:r>
        <w:t>NG-RAN node that supports MBS to a target NG-RAN node that supports MBS:</w:t>
      </w:r>
    </w:p>
    <w:p w14:paraId="1B65857D" w14:textId="77777777" w:rsidR="00731C5F" w:rsidRDefault="00731C5F" w:rsidP="00731C5F">
      <w:pPr>
        <w:pStyle w:val="B1"/>
        <w:rPr>
          <w:lang w:eastAsia="ja-JP"/>
        </w:rPr>
      </w:pPr>
      <w:r>
        <w:t>-</w:t>
      </w:r>
      <w:r>
        <w:tab/>
        <w:t xml:space="preserve">If the shared delivery for the MBS session has not been established towards target NG-RAN, the target NG-RAN establishes the shared delivery for the MBS Session with MB-SMF and </w:t>
      </w:r>
      <w:r>
        <w:rPr>
          <w:rFonts w:cs="SimSun"/>
          <w:lang w:val="en-US" w:eastAsia="zh-CN"/>
        </w:rPr>
        <w:t>MB-UPF</w:t>
      </w:r>
      <w:r>
        <w:t>.</w:t>
      </w:r>
    </w:p>
    <w:p w14:paraId="20BEDFCF" w14:textId="77777777" w:rsidR="00731C5F" w:rsidRDefault="00731C5F" w:rsidP="002C428B">
      <w:r>
        <w:t xml:space="preserve">To support </w:t>
      </w:r>
      <w:r>
        <w:rPr>
          <w:lang w:eastAsia="zh-CN"/>
        </w:rPr>
        <w:t xml:space="preserve">Handover </w:t>
      </w:r>
      <w:r>
        <w:t>from NG-RAN node that supports MBS to a target NG-RAN node that does not support MBS:</w:t>
      </w:r>
    </w:p>
    <w:p w14:paraId="559CC20B" w14:textId="3512EC1D" w:rsidR="00731C5F" w:rsidRDefault="00731C5F" w:rsidP="00731C5F">
      <w:pPr>
        <w:pStyle w:val="B1"/>
      </w:pPr>
      <w:r>
        <w:t>-</w:t>
      </w:r>
      <w:r>
        <w:tab/>
      </w:r>
      <w:r>
        <w:rPr>
          <w:rFonts w:cs="SimSun"/>
          <w:lang w:eastAsia="zh-CN"/>
        </w:rPr>
        <w:t>mapping information about unicast QoS flows for multicast data transmission and the information of associated multicast QoS flows are provided to the NG-RAN node</w:t>
      </w:r>
      <w:r>
        <w:t>. This is already performed during the PDU session modification procedure for the PDU session associated with the MBS session when the UE</w:t>
      </w:r>
      <w:r w:rsidR="00087FA9">
        <w:t xml:space="preserve"> joins</w:t>
      </w:r>
      <w:r>
        <w:t xml:space="preserve"> the MBS Session;</w:t>
      </w:r>
    </w:p>
    <w:p w14:paraId="79CD0286" w14:textId="41350C60" w:rsidR="00731C5F" w:rsidRDefault="00731C5F" w:rsidP="00731C5F">
      <w:pPr>
        <w:pStyle w:val="B1"/>
        <w:rPr>
          <w:rFonts w:cs="SimSun"/>
          <w:lang w:eastAsia="zh-CN"/>
        </w:rPr>
      </w:pPr>
      <w:r>
        <w:rPr>
          <w:lang w:eastAsia="zh-CN"/>
        </w:rPr>
        <w:t>-</w:t>
      </w:r>
      <w:r>
        <w:rPr>
          <w:lang w:eastAsia="zh-CN"/>
        </w:rPr>
        <w:tab/>
        <w:t xml:space="preserve">during the handover procedure, the delivery method is switched from 5GC Shared MBS traffic delivery method to 5GC Individual MBS traffic delivery method, i.e. </w:t>
      </w:r>
      <w:r>
        <w:rPr>
          <w:rFonts w:cs="SimSun"/>
          <w:lang w:eastAsia="zh-CN"/>
        </w:rPr>
        <w:t xml:space="preserve">the N3 tunnel of the PDU Session for 5GC Individual MBS traffic delivery needs to be </w:t>
      </w:r>
      <w:r w:rsidR="00740A82">
        <w:rPr>
          <w:rFonts w:cs="SimSun"/>
          <w:lang w:eastAsia="zh-CN"/>
        </w:rPr>
        <w:t xml:space="preserve">established </w:t>
      </w:r>
      <w:r>
        <w:rPr>
          <w:rFonts w:cs="SimSun"/>
          <w:lang w:eastAsia="zh-CN"/>
        </w:rPr>
        <w:t xml:space="preserve">towards the target NG-RAN node. </w:t>
      </w:r>
      <w:r>
        <w:rPr>
          <w:lang w:eastAsia="zh-CN"/>
        </w:rPr>
        <w:t xml:space="preserve">The SMF realizes that the target NG-RAN node does not support </w:t>
      </w:r>
      <w:r>
        <w:rPr>
          <w:lang w:eastAsia="ko-KR"/>
        </w:rPr>
        <w:t>MBS</w:t>
      </w:r>
      <w:r>
        <w:rPr>
          <w:lang w:eastAsia="zh-CN"/>
        </w:rPr>
        <w:t>.</w:t>
      </w:r>
    </w:p>
    <w:p w14:paraId="48E6C969" w14:textId="77777777" w:rsidR="00731C5F" w:rsidRDefault="00731C5F" w:rsidP="00731C5F">
      <w:pPr>
        <w:pStyle w:val="B1"/>
        <w:rPr>
          <w:rFonts w:eastAsia="MS Mincho"/>
          <w:lang w:eastAsia="ja-JP"/>
        </w:rPr>
      </w:pPr>
      <w:r>
        <w:t>-</w:t>
      </w:r>
      <w:r>
        <w:tab/>
        <w:t xml:space="preserve">the SMF and the MB-SMF shall activate the GTP tunnel between the UPF and the MB-UPF for </w:t>
      </w:r>
      <w:r>
        <w:rPr>
          <w:rFonts w:cs="SimSun"/>
          <w:lang w:val="en-US" w:eastAsia="zh-CN"/>
        </w:rPr>
        <w:t>5GC Individual MBS traffic delivery method, if needed.</w:t>
      </w:r>
    </w:p>
    <w:p w14:paraId="58C9AF5D" w14:textId="77777777" w:rsidR="00731C5F" w:rsidRDefault="00731C5F" w:rsidP="002C428B">
      <w:pPr>
        <w:rPr>
          <w:rFonts w:eastAsia="SimSun"/>
        </w:rPr>
      </w:pPr>
      <w:r>
        <w:t xml:space="preserve">To support </w:t>
      </w:r>
      <w:r>
        <w:rPr>
          <w:lang w:eastAsia="zh-CN"/>
        </w:rPr>
        <w:t xml:space="preserve">Handover </w:t>
      </w:r>
      <w:r>
        <w:t>from a NG-RAN node that does not support MBS to a target NG-RAN node that supports MBS:</w:t>
      </w:r>
    </w:p>
    <w:p w14:paraId="153312F4" w14:textId="7A34F8BA" w:rsidR="00316113" w:rsidRDefault="00731C5F" w:rsidP="00316113">
      <w:pPr>
        <w:pStyle w:val="B1"/>
      </w:pPr>
      <w:r>
        <w:t>-</w:t>
      </w:r>
      <w:r>
        <w:tab/>
        <w:t>The PDU sessions, including the one associated with the MBS session</w:t>
      </w:r>
      <w:r>
        <w:rPr>
          <w:rFonts w:cs="SimSun"/>
          <w:lang w:eastAsia="zh-CN"/>
        </w:rPr>
        <w:t xml:space="preserve"> and used for 5GC Individual MBS traffic delivery</w:t>
      </w:r>
      <w:r>
        <w:t>, are handed over to the target NG-RAN node.</w:t>
      </w:r>
    </w:p>
    <w:p w14:paraId="661935EB" w14:textId="77777777" w:rsidR="00462C52" w:rsidRDefault="00462C52" w:rsidP="00064632">
      <w:pPr>
        <w:pStyle w:val="B1"/>
      </w:pPr>
      <w:r w:rsidRPr="00151A98">
        <w:t>-</w:t>
      </w:r>
      <w:r w:rsidRPr="00151A98">
        <w:tab/>
      </w:r>
      <w:r w:rsidRPr="00151A98">
        <w:rPr>
          <w:lang w:eastAsia="ko-KR"/>
        </w:rPr>
        <w:t xml:space="preserve">SMF triggers </w:t>
      </w:r>
      <w:r>
        <w:rPr>
          <w:lang w:eastAsia="ko-KR"/>
        </w:rPr>
        <w:t>mode switch</w:t>
      </w:r>
      <w:r w:rsidRPr="00151A98">
        <w:rPr>
          <w:lang w:eastAsia="ko-KR"/>
        </w:rPr>
        <w:t>, i.e. from 5GC Individual MBS traffic delivery method to 5GC shar</w:t>
      </w:r>
      <w:r>
        <w:rPr>
          <w:lang w:eastAsia="ko-KR"/>
        </w:rPr>
        <w:t>ed MBS traffic delivery method</w:t>
      </w:r>
      <w:r>
        <w:t>.</w:t>
      </w:r>
    </w:p>
    <w:p w14:paraId="045D5159" w14:textId="5137E1FA" w:rsidR="002F0855" w:rsidRPr="0085720D" w:rsidRDefault="00462C52" w:rsidP="00462C52">
      <w:pPr>
        <w:pStyle w:val="B1"/>
        <w:rPr>
          <w:rFonts w:eastAsia="DengXian"/>
        </w:rPr>
      </w:pPr>
      <w:r>
        <w:t xml:space="preserve">-  </w:t>
      </w:r>
      <w:r>
        <w:rPr>
          <w:rFonts w:cs="SimSun"/>
          <w:lang w:val="en-US" w:eastAsia="zh-CN"/>
        </w:rPr>
        <w:t xml:space="preserve">When the MBS </w:t>
      </w:r>
      <w:r w:rsidR="005E4F03">
        <w:rPr>
          <w:rFonts w:cs="SimSun"/>
          <w:lang w:val="en-US" w:eastAsia="zh-CN"/>
        </w:rPr>
        <w:t>S</w:t>
      </w:r>
      <w:r>
        <w:rPr>
          <w:rFonts w:cs="SimSun"/>
          <w:lang w:val="en-US" w:eastAsia="zh-CN"/>
        </w:rPr>
        <w:t xml:space="preserve">ession </w:t>
      </w:r>
      <w:r w:rsidR="005E4F03">
        <w:rPr>
          <w:rFonts w:cs="SimSun"/>
          <w:lang w:val="en-US" w:eastAsia="zh-CN"/>
        </w:rPr>
        <w:t>C</w:t>
      </w:r>
      <w:r>
        <w:rPr>
          <w:rFonts w:cs="SimSun"/>
          <w:lang w:val="en-US" w:eastAsia="zh-CN"/>
        </w:rPr>
        <w:t>ontext is given to the target NG-RAN node by the SMF, if</w:t>
      </w:r>
      <w:r>
        <w:t xml:space="preserve"> the shared delivery for the MBS session has not been established towards target NG-RAN, the target NG-RAN establishes the shared delivery for the MBS Session with MB-SMF and </w:t>
      </w:r>
      <w:r>
        <w:rPr>
          <w:rFonts w:cs="SimSun"/>
          <w:lang w:val="en-US" w:eastAsia="zh-CN"/>
        </w:rPr>
        <w:t>MB-UPF.</w:t>
      </w:r>
    </w:p>
    <w:p w14:paraId="1C5FCAFF" w14:textId="0B067B02" w:rsidR="00731C5F" w:rsidRDefault="00731C5F" w:rsidP="00731C5F">
      <w:pPr>
        <w:pStyle w:val="B1"/>
        <w:rPr>
          <w:rFonts w:eastAsia="SimSun"/>
          <w:lang w:val="en-US"/>
        </w:rPr>
      </w:pPr>
      <w:r>
        <w:lastRenderedPageBreak/>
        <w:t>-</w:t>
      </w:r>
      <w:r>
        <w:tab/>
      </w:r>
      <w:r w:rsidR="00CB570E">
        <w:t>The</w:t>
      </w:r>
      <w:r>
        <w:t xml:space="preserve"> 5G</w:t>
      </w:r>
      <w:r>
        <w:rPr>
          <w:rFonts w:cs="SimSun"/>
          <w:lang w:val="en-US" w:eastAsia="zh-CN"/>
        </w:rPr>
        <w:t xml:space="preserve">C terminates the 5GC Individual MBS traffic delivery </w:t>
      </w:r>
      <w:r w:rsidR="00462C52">
        <w:rPr>
          <w:rFonts w:cs="SimSun"/>
          <w:lang w:val="en-US" w:eastAsia="zh-CN"/>
        </w:rPr>
        <w:t>and changes to the 5GC shared MBS traffic delivery</w:t>
      </w:r>
      <w:r>
        <w:rPr>
          <w:lang w:val="en-US"/>
        </w:rPr>
        <w:t>.</w:t>
      </w:r>
    </w:p>
    <w:p w14:paraId="21FB59AD" w14:textId="77777777" w:rsidR="00731C5F" w:rsidRDefault="00731C5F" w:rsidP="002C428B">
      <w:pPr>
        <w:pStyle w:val="Heading3"/>
      </w:pPr>
      <w:bookmarkStart w:id="206" w:name="_Toc106166802"/>
      <w:r>
        <w:t>6.3.2</w:t>
      </w:r>
      <w:r>
        <w:tab/>
        <w:t>Mobility of Broadcast MBS session</w:t>
      </w:r>
      <w:bookmarkEnd w:id="206"/>
    </w:p>
    <w:p w14:paraId="42AC0ECD" w14:textId="77777777" w:rsidR="00731C5F" w:rsidRPr="002C428B" w:rsidRDefault="00731C5F" w:rsidP="00731C5F">
      <w:r>
        <w:rPr>
          <w:lang w:eastAsia="zh-CN"/>
        </w:rPr>
        <w:t xml:space="preserve">The UE receives the same Broadcast MBS service in the target NG-RAN if </w:t>
      </w:r>
      <w:r>
        <w:t>the</w:t>
      </w:r>
      <w:r>
        <w:rPr>
          <w:lang w:eastAsia="zh-CN"/>
        </w:rPr>
        <w:t xml:space="preserve"> same MBS session is established with 5GC Shared MBS traffic delivery method in the target NG-RAN node.</w:t>
      </w:r>
    </w:p>
    <w:p w14:paraId="5DC096DA" w14:textId="31F8DD4B" w:rsidR="00731C5F" w:rsidRDefault="00731C5F" w:rsidP="002C428B">
      <w:pPr>
        <w:pStyle w:val="NO"/>
      </w:pPr>
      <w:r>
        <w:t>NOTE:</w:t>
      </w:r>
      <w:r>
        <w:tab/>
        <w:t xml:space="preserve">When the UE moves </w:t>
      </w:r>
      <w:r w:rsidR="00992BF7">
        <w:t>into NG-RAN node not supporting MBS within</w:t>
      </w:r>
      <w:r w:rsidR="00992BF7" w:rsidDel="00992BF7">
        <w:t xml:space="preserve"> </w:t>
      </w:r>
      <w:r>
        <w:t xml:space="preserve">the Broadcast MBS service area, how the UE get the same content via application level is out scope of </w:t>
      </w:r>
      <w:r w:rsidR="00992BF7">
        <w:t>this specification</w:t>
      </w:r>
      <w:r>
        <w:t>.</w:t>
      </w:r>
    </w:p>
    <w:p w14:paraId="4FCAB08D" w14:textId="77777777" w:rsidR="00CB7899" w:rsidRPr="0052782D" w:rsidRDefault="00CB7899" w:rsidP="00CB7899">
      <w:pPr>
        <w:pStyle w:val="Heading2"/>
        <w:rPr>
          <w:lang w:eastAsia="zh-CN"/>
        </w:rPr>
      </w:pPr>
      <w:bookmarkStart w:id="207" w:name="_Toc66391748"/>
      <w:bookmarkStart w:id="208" w:name="_Toc70079040"/>
      <w:bookmarkStart w:id="209" w:name="_Toc106166803"/>
      <w:bookmarkStart w:id="210" w:name="_Toc66391749"/>
      <w:bookmarkStart w:id="211" w:name="_Toc70079041"/>
      <w:bookmarkStart w:id="212" w:name="_Toc70929986"/>
      <w:bookmarkStart w:id="213" w:name="_Toc66391752"/>
      <w:bookmarkStart w:id="214" w:name="_Toc70079044"/>
      <w:r w:rsidRPr="0052782D">
        <w:rPr>
          <w:rFonts w:hint="eastAsia"/>
          <w:lang w:eastAsia="ko-KR"/>
        </w:rPr>
        <w:t>6.4</w:t>
      </w:r>
      <w:r w:rsidRPr="0052782D">
        <w:rPr>
          <w:lang w:eastAsia="ko-KR"/>
        </w:rPr>
        <w:tab/>
        <w:t>Subscription to multicast services</w:t>
      </w:r>
      <w:bookmarkEnd w:id="207"/>
      <w:bookmarkEnd w:id="208"/>
      <w:bookmarkEnd w:id="209"/>
    </w:p>
    <w:p w14:paraId="2DE3FC4C" w14:textId="77777777" w:rsidR="00CB7899" w:rsidRPr="0052782D" w:rsidRDefault="00CB7899" w:rsidP="00CB7899">
      <w:pPr>
        <w:pStyle w:val="Heading3"/>
        <w:rPr>
          <w:lang w:eastAsia="zh-CN"/>
        </w:rPr>
      </w:pPr>
      <w:bookmarkStart w:id="215" w:name="_Toc106166804"/>
      <w:r w:rsidRPr="0052782D">
        <w:rPr>
          <w:rFonts w:eastAsia="Times New Roman"/>
        </w:rPr>
        <w:t>6.4.1</w:t>
      </w:r>
      <w:r w:rsidRPr="0052782D">
        <w:rPr>
          <w:rFonts w:eastAsia="Times New Roman"/>
        </w:rPr>
        <w:tab/>
        <w:t>General</w:t>
      </w:r>
      <w:bookmarkEnd w:id="215"/>
    </w:p>
    <w:p w14:paraId="1E52B8BE" w14:textId="7089F66C" w:rsidR="00CB7899" w:rsidRPr="0052782D" w:rsidRDefault="00CB7899" w:rsidP="00CB7899">
      <w:pPr>
        <w:rPr>
          <w:lang w:val="en-US"/>
        </w:rPr>
      </w:pPr>
      <w:r w:rsidRPr="0052782D">
        <w:rPr>
          <w:lang w:val="en-US"/>
        </w:rPr>
        <w:t xml:space="preserve">The UDM </w:t>
      </w:r>
      <w:r w:rsidRPr="0052782D">
        <w:rPr>
          <w:rFonts w:hint="eastAsia"/>
          <w:lang w:val="en-US" w:eastAsia="zh-CN"/>
        </w:rPr>
        <w:t>stores</w:t>
      </w:r>
      <w:r w:rsidRPr="0052782D">
        <w:rPr>
          <w:lang w:val="en-US"/>
        </w:rPr>
        <w:t xml:space="preserve"> the subscription information to give the user permission to use multicast services</w:t>
      </w:r>
      <w:r w:rsidRPr="0052782D">
        <w:rPr>
          <w:rFonts w:hint="eastAsia"/>
          <w:lang w:val="en-US" w:eastAsia="zh-CN"/>
        </w:rPr>
        <w:t>, which include the MBS subscription data for a UE in UE subscription data</w:t>
      </w:r>
      <w:r w:rsidRPr="0052782D">
        <w:rPr>
          <w:lang w:val="en-US"/>
        </w:rPr>
        <w:t>.</w:t>
      </w:r>
    </w:p>
    <w:p w14:paraId="66860F49" w14:textId="07F2D246" w:rsidR="00CB7899" w:rsidRPr="0052782D" w:rsidRDefault="00CB7899" w:rsidP="00CB7899">
      <w:pPr>
        <w:rPr>
          <w:lang w:eastAsia="zh-CN"/>
        </w:rPr>
      </w:pPr>
      <w:r w:rsidRPr="0052782D">
        <w:rPr>
          <w:lang w:val="en-US"/>
        </w:rPr>
        <w:t>At any time, the operator may change the subscription for multicast services in the UDM.</w:t>
      </w:r>
    </w:p>
    <w:p w14:paraId="4005618D" w14:textId="127E7E33" w:rsidR="00CB7899" w:rsidRPr="0052782D" w:rsidRDefault="00CB7899" w:rsidP="00CB7899">
      <w:r w:rsidRPr="0052782D">
        <w:t xml:space="preserve">The </w:t>
      </w:r>
      <w:r w:rsidRPr="0052782D">
        <w:rPr>
          <w:lang w:val="en-US"/>
        </w:rPr>
        <w:t>MBS subscription data</w:t>
      </w:r>
      <w:r w:rsidRPr="0052782D">
        <w:t xml:space="preserve"> </w:t>
      </w:r>
      <w:r w:rsidRPr="0052782D">
        <w:rPr>
          <w:rFonts w:hint="eastAsia"/>
          <w:lang w:eastAsia="zh-CN"/>
        </w:rPr>
        <w:t xml:space="preserve">in UE subscription data contains the </w:t>
      </w:r>
      <w:r w:rsidRPr="0052782D">
        <w:t xml:space="preserve">following </w:t>
      </w:r>
      <w:r w:rsidRPr="0052782D">
        <w:rPr>
          <w:rFonts w:hint="eastAsia"/>
          <w:lang w:eastAsia="zh-CN"/>
        </w:rPr>
        <w:t>information</w:t>
      </w:r>
      <w:r w:rsidRPr="0052782D">
        <w:t>:</w:t>
      </w:r>
    </w:p>
    <w:p w14:paraId="297C25A2" w14:textId="08352C68" w:rsidR="00CB7899" w:rsidRPr="0052782D" w:rsidRDefault="00CB7899" w:rsidP="00CB7899">
      <w:pPr>
        <w:pStyle w:val="B1"/>
        <w:rPr>
          <w:lang w:eastAsia="zh-CN"/>
        </w:rPr>
      </w:pPr>
      <w:r w:rsidRPr="0052782D">
        <w:rPr>
          <w:rFonts w:hint="eastAsia"/>
          <w:lang w:eastAsia="zh-CN"/>
        </w:rPr>
        <w:t>-</w:t>
      </w:r>
      <w:r w:rsidRPr="0052782D">
        <w:rPr>
          <w:rFonts w:hint="eastAsia"/>
          <w:lang w:eastAsia="zh-CN"/>
        </w:rPr>
        <w:tab/>
      </w:r>
      <w:r w:rsidR="00087FA9">
        <w:rPr>
          <w:lang w:eastAsia="zh-CN"/>
        </w:rPr>
        <w:t>W</w:t>
      </w:r>
      <w:r w:rsidRPr="0052782D">
        <w:rPr>
          <w:rFonts w:hint="eastAsia"/>
          <w:lang w:eastAsia="zh-CN"/>
        </w:rPr>
        <w:t xml:space="preserve">hether the </w:t>
      </w:r>
      <w:r w:rsidRPr="0052782D">
        <w:rPr>
          <w:lang w:eastAsia="zh-CN"/>
        </w:rPr>
        <w:t>UE is authorized to</w:t>
      </w:r>
      <w:r w:rsidR="00087FA9">
        <w:t xml:space="preserve"> use the</w:t>
      </w:r>
      <w:r w:rsidRPr="0052782D">
        <w:t xml:space="preserve"> multicast </w:t>
      </w:r>
      <w:r w:rsidRPr="0052782D">
        <w:rPr>
          <w:lang w:eastAsia="zh-CN"/>
        </w:rPr>
        <w:t>MBS</w:t>
      </w:r>
      <w:r w:rsidR="00087FA9">
        <w:rPr>
          <w:lang w:eastAsia="zh-CN"/>
        </w:rPr>
        <w:t xml:space="preserve"> service</w:t>
      </w:r>
      <w:r w:rsidRPr="0052782D">
        <w:rPr>
          <w:rFonts w:hint="eastAsia"/>
          <w:lang w:eastAsia="zh-CN"/>
        </w:rPr>
        <w:t>.</w:t>
      </w:r>
    </w:p>
    <w:p w14:paraId="1ABC6F4D" w14:textId="67E51680" w:rsidR="00CB7899" w:rsidRPr="0052782D" w:rsidRDefault="00CB7899" w:rsidP="00CB7899">
      <w:pPr>
        <w:pStyle w:val="B1"/>
        <w:rPr>
          <w:lang w:eastAsia="zh-CN"/>
        </w:rPr>
      </w:pPr>
      <w:r w:rsidRPr="0052782D">
        <w:rPr>
          <w:rFonts w:hint="eastAsia"/>
          <w:lang w:eastAsia="zh-CN"/>
        </w:rPr>
        <w:t>-</w:t>
      </w:r>
      <w:r w:rsidRPr="0052782D">
        <w:rPr>
          <w:rFonts w:hint="eastAsia"/>
          <w:lang w:eastAsia="zh-CN"/>
        </w:rPr>
        <w:tab/>
        <w:t>MBS Session ID(s) of the</w:t>
      </w:r>
      <w:r w:rsidR="002D6650">
        <w:rPr>
          <w:rFonts w:hint="eastAsia"/>
          <w:lang w:eastAsia="zh-CN"/>
        </w:rPr>
        <w:t xml:space="preserve"> Multicast MBS session</w:t>
      </w:r>
      <w:r w:rsidRPr="0052782D">
        <w:rPr>
          <w:rFonts w:hint="eastAsia"/>
          <w:lang w:eastAsia="zh-CN"/>
        </w:rPr>
        <w:t>(s) that the UE is a</w:t>
      </w:r>
      <w:r w:rsidRPr="0052782D">
        <w:t>llowed to join</w:t>
      </w:r>
      <w:r w:rsidRPr="0052782D">
        <w:rPr>
          <w:rFonts w:hint="eastAsia"/>
          <w:lang w:eastAsia="zh-CN"/>
        </w:rPr>
        <w:t>.</w:t>
      </w:r>
    </w:p>
    <w:p w14:paraId="41370950" w14:textId="5A9D0ECE" w:rsidR="00087FA9" w:rsidRDefault="00087FA9" w:rsidP="00064632">
      <w:pPr>
        <w:pStyle w:val="NO"/>
        <w:rPr>
          <w:lang w:eastAsia="zh-CN"/>
        </w:rPr>
      </w:pPr>
      <w:r>
        <w:rPr>
          <w:lang w:eastAsia="zh-CN"/>
        </w:rPr>
        <w:t>NOTE:</w:t>
      </w:r>
      <w:r>
        <w:rPr>
          <w:lang w:eastAsia="zh-CN"/>
        </w:rPr>
        <w:tab/>
        <w:t xml:space="preserve">The MBS </w:t>
      </w:r>
      <w:r w:rsidR="005E4F03">
        <w:rPr>
          <w:lang w:eastAsia="zh-CN"/>
        </w:rPr>
        <w:t>S</w:t>
      </w:r>
      <w:r>
        <w:rPr>
          <w:lang w:eastAsia="zh-CN"/>
        </w:rPr>
        <w:t>ession ID applies only for MBS session which is not "open to any UEs".</w:t>
      </w:r>
    </w:p>
    <w:p w14:paraId="172350E9" w14:textId="564DDAAA" w:rsidR="00CB7899" w:rsidRPr="00AA60E4" w:rsidRDefault="00CB7899" w:rsidP="00CB7899">
      <w:pPr>
        <w:rPr>
          <w:lang w:val="en-US" w:eastAsia="zh-CN"/>
        </w:rPr>
      </w:pPr>
      <w:r w:rsidRPr="0052782D">
        <w:rPr>
          <w:lang w:val="en-US"/>
        </w:rPr>
        <w:t>The MBS subscription data</w:t>
      </w:r>
      <w:r w:rsidRPr="0052782D">
        <w:rPr>
          <w:lang w:val="en-US" w:eastAsia="zh-CN"/>
        </w:rPr>
        <w:t xml:space="preserve"> </w:t>
      </w:r>
      <w:r w:rsidRPr="0052782D">
        <w:rPr>
          <w:lang w:val="en-US"/>
        </w:rPr>
        <w:t xml:space="preserve">is provided by the UDM to the SMF during or after </w:t>
      </w:r>
      <w:r w:rsidRPr="0052782D">
        <w:rPr>
          <w:rFonts w:hint="eastAsia"/>
          <w:lang w:val="en-US" w:eastAsia="zh-CN"/>
        </w:rPr>
        <w:t>the</w:t>
      </w:r>
      <w:r w:rsidRPr="0052782D">
        <w:rPr>
          <w:lang w:val="en-US"/>
        </w:rPr>
        <w:t xml:space="preserve"> establishment </w:t>
      </w:r>
      <w:r w:rsidRPr="0052782D">
        <w:rPr>
          <w:rFonts w:hint="eastAsia"/>
          <w:lang w:val="en-US" w:eastAsia="zh-CN"/>
        </w:rPr>
        <w:t xml:space="preserve">procedure of PDU Session </w:t>
      </w:r>
      <w:r w:rsidRPr="0052782D">
        <w:rPr>
          <w:lang w:val="en-US" w:eastAsia="zh-CN"/>
        </w:rPr>
        <w:t>associated</w:t>
      </w:r>
      <w:r w:rsidRPr="0052782D">
        <w:rPr>
          <w:lang w:val="en-US"/>
        </w:rPr>
        <w:t xml:space="preserve"> </w:t>
      </w:r>
      <w:r w:rsidRPr="007C0C68">
        <w:rPr>
          <w:lang w:val="en-US" w:eastAsia="zh-CN"/>
        </w:rPr>
        <w:t>with</w:t>
      </w:r>
      <w:r w:rsidR="002D6650">
        <w:rPr>
          <w:lang w:val="en-US" w:eastAsia="zh-CN"/>
        </w:rPr>
        <w:t xml:space="preserve"> Multicast MBS session</w:t>
      </w:r>
      <w:r w:rsidRPr="007C0C68">
        <w:rPr>
          <w:lang w:val="en-US" w:eastAsia="zh-CN"/>
        </w:rPr>
        <w:t>(s)</w:t>
      </w:r>
      <w:r w:rsidRPr="0052782D">
        <w:rPr>
          <w:rFonts w:hint="eastAsia"/>
          <w:lang w:val="en-US" w:eastAsia="zh-CN"/>
        </w:rPr>
        <w:t xml:space="preserve"> </w:t>
      </w:r>
      <w:r w:rsidRPr="0052782D">
        <w:rPr>
          <w:lang w:val="en-US"/>
        </w:rPr>
        <w:t xml:space="preserve">using </w:t>
      </w:r>
      <w:proofErr w:type="spellStart"/>
      <w:r w:rsidRPr="0052782D">
        <w:rPr>
          <w:lang w:val="en-US"/>
        </w:rPr>
        <w:t>Nudm_SDM</w:t>
      </w:r>
      <w:proofErr w:type="spellEnd"/>
      <w:r w:rsidRPr="0052782D">
        <w:rPr>
          <w:lang w:val="en-US"/>
        </w:rPr>
        <w:t xml:space="preserve"> service for </w:t>
      </w:r>
      <w:r w:rsidRPr="0052782D">
        <w:rPr>
          <w:rFonts w:hint="eastAsia"/>
          <w:lang w:eastAsia="zh-CN"/>
        </w:rPr>
        <w:t>s</w:t>
      </w:r>
      <w:r w:rsidRPr="0052782D">
        <w:t>ubscription data type</w:t>
      </w:r>
      <w:r w:rsidRPr="0052782D">
        <w:rPr>
          <w:lang w:val="en-US"/>
        </w:rPr>
        <w:t xml:space="preserve"> </w:t>
      </w:r>
      <w:r w:rsidRPr="0052782D">
        <w:t xml:space="preserve">"MBS subscription data" </w:t>
      </w:r>
      <w:r w:rsidRPr="0052782D">
        <w:rPr>
          <w:lang w:val="en-US"/>
        </w:rPr>
        <w:t>as defined in clause</w:t>
      </w:r>
      <w:r w:rsidRPr="0052782D">
        <w:t> </w:t>
      </w:r>
      <w:r w:rsidRPr="0052782D">
        <w:rPr>
          <w:rFonts w:hint="eastAsia"/>
          <w:lang w:eastAsia="zh-CN"/>
        </w:rPr>
        <w:t>7</w:t>
      </w:r>
      <w:r w:rsidRPr="00E14F60">
        <w:t>.2.</w:t>
      </w:r>
      <w:r w:rsidRPr="0052782D">
        <w:rPr>
          <w:rFonts w:hint="eastAsia"/>
          <w:lang w:eastAsia="zh-CN"/>
        </w:rPr>
        <w:t>1.</w:t>
      </w:r>
      <w:r w:rsidRPr="00E14F60">
        <w:t>2</w:t>
      </w:r>
      <w:r w:rsidRPr="007C0C68">
        <w:rPr>
          <w:lang w:val="en-US"/>
        </w:rPr>
        <w:t>.</w:t>
      </w:r>
    </w:p>
    <w:p w14:paraId="40E3BBAF" w14:textId="6A29246A" w:rsidR="00CB7899" w:rsidRPr="00AA60E4" w:rsidRDefault="00CB7899" w:rsidP="00CB7899">
      <w:pPr>
        <w:rPr>
          <w:lang w:val="en-US" w:eastAsia="zh-CN"/>
        </w:rPr>
      </w:pPr>
      <w:r w:rsidRPr="0052782D">
        <w:rPr>
          <w:rFonts w:eastAsia="SimSun" w:hint="eastAsia"/>
          <w:lang w:val="en-US" w:eastAsia="zh-CN"/>
        </w:rPr>
        <w:t xml:space="preserve">During multicast session join procedure, the SMF </w:t>
      </w:r>
      <w:r w:rsidRPr="0052782D">
        <w:rPr>
          <w:rFonts w:eastAsia="SimSun"/>
          <w:lang w:val="en-US" w:eastAsia="zh-CN"/>
        </w:rPr>
        <w:t>retri</w:t>
      </w:r>
      <w:r w:rsidR="00DB7446">
        <w:rPr>
          <w:rFonts w:eastAsia="SimSun"/>
          <w:lang w:val="en-US" w:eastAsia="zh-CN"/>
        </w:rPr>
        <w:t>e</w:t>
      </w:r>
      <w:r w:rsidRPr="0052782D">
        <w:rPr>
          <w:rFonts w:eastAsia="SimSun"/>
          <w:lang w:val="en-US" w:eastAsia="zh-CN"/>
        </w:rPr>
        <w:t xml:space="preserve">ves </w:t>
      </w:r>
      <w:r w:rsidRPr="0052782D">
        <w:rPr>
          <w:rFonts w:eastAsia="SimSun" w:hint="eastAsia"/>
          <w:lang w:val="en-US" w:eastAsia="zh-CN"/>
        </w:rPr>
        <w:t>MBS Session information</w:t>
      </w:r>
      <w:r w:rsidRPr="0052782D">
        <w:rPr>
          <w:rFonts w:eastAsia="SimSun"/>
          <w:lang w:val="en-US" w:eastAsia="zh-CN"/>
        </w:rPr>
        <w:t xml:space="preserve"> from</w:t>
      </w:r>
      <w:r w:rsidRPr="0052782D">
        <w:rPr>
          <w:rFonts w:eastAsia="SimSun" w:hint="eastAsia"/>
          <w:lang w:val="en-US" w:eastAsia="zh-CN"/>
        </w:rPr>
        <w:t xml:space="preserve"> the MB-SMF, and authorizes the </w:t>
      </w:r>
      <w:r w:rsidRPr="0052782D">
        <w:t>MBS Session join request</w:t>
      </w:r>
      <w:r w:rsidRPr="0052782D">
        <w:rPr>
          <w:rFonts w:hint="eastAsia"/>
          <w:lang w:eastAsia="zh-CN"/>
        </w:rPr>
        <w:t xml:space="preserve"> for the UE based on </w:t>
      </w:r>
      <w:r w:rsidRPr="0052782D">
        <w:rPr>
          <w:lang w:val="en-US"/>
        </w:rPr>
        <w:t>MBS subscription data</w:t>
      </w:r>
      <w:r w:rsidRPr="0052782D">
        <w:rPr>
          <w:rFonts w:hint="eastAsia"/>
          <w:lang w:val="en-US" w:eastAsia="zh-CN"/>
        </w:rPr>
        <w:t xml:space="preserve"> of the UE</w:t>
      </w:r>
      <w:r w:rsidR="00087FA9">
        <w:rPr>
          <w:lang w:val="en-US" w:eastAsia="zh-CN"/>
        </w:rPr>
        <w:t xml:space="preserve"> received from UDM</w:t>
      </w:r>
      <w:r w:rsidRPr="0052782D">
        <w:rPr>
          <w:rFonts w:hint="eastAsia"/>
          <w:lang w:eastAsia="zh-CN"/>
        </w:rPr>
        <w:t xml:space="preserve"> and the</w:t>
      </w:r>
      <w:r w:rsidR="00087FA9">
        <w:rPr>
          <w:lang w:eastAsia="zh-CN"/>
        </w:rPr>
        <w:t xml:space="preserve"> Any UE indication (i.e. whether the Multicast MBS session is "open to any UEs") received from MB-SMF</w:t>
      </w:r>
      <w:r w:rsidRPr="00E14F60">
        <w:t xml:space="preserve"> as described in clause</w:t>
      </w:r>
      <w:r w:rsidRPr="0052782D">
        <w:t> 7</w:t>
      </w:r>
      <w:r w:rsidRPr="00E14F60">
        <w:t>.2.</w:t>
      </w:r>
      <w:r w:rsidRPr="0052782D">
        <w:t>1</w:t>
      </w:r>
      <w:r w:rsidR="00087FA9">
        <w:t>.3</w:t>
      </w:r>
      <w:r w:rsidRPr="0052782D">
        <w:t>.</w:t>
      </w:r>
    </w:p>
    <w:p w14:paraId="7BA3F586" w14:textId="1B4FB099" w:rsidR="00CB7899" w:rsidRPr="0052782D" w:rsidRDefault="00874289" w:rsidP="00CB7899">
      <w:pPr>
        <w:rPr>
          <w:lang w:val="en-US" w:eastAsia="zh-CN"/>
        </w:rPr>
      </w:pPr>
      <w:r>
        <w:rPr>
          <w:lang w:val="en-US" w:eastAsia="zh-CN"/>
        </w:rPr>
        <w:t xml:space="preserve">The UDR </w:t>
      </w:r>
      <w:r w:rsidR="00087FA9">
        <w:rPr>
          <w:lang w:val="en-US" w:eastAsia="zh-CN"/>
        </w:rPr>
        <w:t xml:space="preserve">stores the MBS data, which may be </w:t>
      </w:r>
      <w:r>
        <w:rPr>
          <w:lang w:val="en-US" w:eastAsia="zh-CN"/>
        </w:rPr>
        <w:t>updated by the UDM</w:t>
      </w:r>
      <w:r w:rsidR="00087FA9">
        <w:rPr>
          <w:lang w:val="en-US" w:eastAsia="zh-CN"/>
        </w:rPr>
        <w:t xml:space="preserve"> or the AF/NEF</w:t>
      </w:r>
      <w:r>
        <w:rPr>
          <w:lang w:val="en-US" w:eastAsia="zh-CN"/>
        </w:rPr>
        <w:t xml:space="preserve"> as specified in clause 4.15.6.2 of </w:t>
      </w:r>
      <w:r w:rsidR="00916504">
        <w:rPr>
          <w:lang w:val="en-US" w:eastAsia="zh-CN"/>
        </w:rPr>
        <w:t>TS 23.502 [</w:t>
      </w:r>
      <w:r>
        <w:rPr>
          <w:lang w:val="en-US" w:eastAsia="zh-CN"/>
        </w:rPr>
        <w:t>6], i.e.</w:t>
      </w:r>
      <w:r w:rsidR="00087FA9">
        <w:rPr>
          <w:lang w:val="en-US" w:eastAsia="zh-CN"/>
        </w:rPr>
        <w:t xml:space="preserve"> AF may provision </w:t>
      </w:r>
      <w:r w:rsidR="005E4F03">
        <w:rPr>
          <w:lang w:val="en-US" w:eastAsia="zh-CN"/>
        </w:rPr>
        <w:t xml:space="preserve">Multicast </w:t>
      </w:r>
      <w:r w:rsidR="00087FA9">
        <w:rPr>
          <w:lang w:val="en-US" w:eastAsia="zh-CN"/>
        </w:rPr>
        <w:t>MBS Session</w:t>
      </w:r>
      <w:r>
        <w:rPr>
          <w:lang w:val="en-US" w:eastAsia="zh-CN"/>
        </w:rPr>
        <w:t xml:space="preserve"> </w:t>
      </w:r>
      <w:r w:rsidR="005E4F03">
        <w:rPr>
          <w:lang w:val="en-US" w:eastAsia="zh-CN"/>
        </w:rPr>
        <w:t>A</w:t>
      </w:r>
      <w:r>
        <w:rPr>
          <w:lang w:val="en-US" w:eastAsia="zh-CN"/>
        </w:rPr>
        <w:t>uthorization information</w:t>
      </w:r>
      <w:r w:rsidR="00087FA9">
        <w:rPr>
          <w:lang w:val="en-US" w:eastAsia="zh-CN"/>
        </w:rPr>
        <w:t xml:space="preserve"> for the MBS as described in clause 7.2.9.</w:t>
      </w:r>
    </w:p>
    <w:p w14:paraId="68EF0D8C" w14:textId="77777777" w:rsidR="00CB7899" w:rsidRPr="0052782D" w:rsidRDefault="00CB7899" w:rsidP="00CB7899">
      <w:pPr>
        <w:pStyle w:val="Heading3"/>
        <w:rPr>
          <w:rFonts w:eastAsia="Times New Roman" w:cstheme="majorBidi"/>
          <w:szCs w:val="24"/>
        </w:rPr>
      </w:pPr>
      <w:bookmarkStart w:id="216" w:name="_Toc106166805"/>
      <w:r w:rsidRPr="0052782D">
        <w:rPr>
          <w:rFonts w:eastAsia="Times New Roman"/>
        </w:rPr>
        <w:t>6.4</w:t>
      </w:r>
      <w:r w:rsidRPr="00E14F60">
        <w:t>.2</w:t>
      </w:r>
      <w:r w:rsidRPr="0052782D">
        <w:rPr>
          <w:rFonts w:eastAsia="Times New Roman"/>
        </w:rPr>
        <w:tab/>
        <w:t xml:space="preserve">MBS </w:t>
      </w:r>
      <w:r w:rsidRPr="0052782D">
        <w:rPr>
          <w:rFonts w:hint="eastAsia"/>
          <w:lang w:eastAsia="zh-CN"/>
        </w:rPr>
        <w:t xml:space="preserve">subscription data </w:t>
      </w:r>
      <w:r w:rsidRPr="0052782D">
        <w:rPr>
          <w:rFonts w:eastAsia="Times New Roman"/>
        </w:rPr>
        <w:t>in UDM</w:t>
      </w:r>
      <w:bookmarkEnd w:id="216"/>
    </w:p>
    <w:p w14:paraId="35E7B5A3" w14:textId="7105A507" w:rsidR="00CB7899" w:rsidRPr="0052782D" w:rsidRDefault="00CB7899" w:rsidP="00064632">
      <w:pPr>
        <w:rPr>
          <w:lang w:val="en-US" w:eastAsia="zh-CN"/>
        </w:rPr>
      </w:pPr>
      <w:r w:rsidRPr="0052782D">
        <w:rPr>
          <w:lang w:eastAsia="zh-CN"/>
        </w:rPr>
        <w:t xml:space="preserve">The information stored in the UDM </w:t>
      </w:r>
      <w:r w:rsidRPr="0052782D">
        <w:rPr>
          <w:rFonts w:hint="eastAsia"/>
          <w:lang w:eastAsia="zh-CN"/>
        </w:rPr>
        <w:t>as defined</w:t>
      </w:r>
      <w:r w:rsidRPr="0052782D">
        <w:rPr>
          <w:lang w:eastAsia="zh-CN"/>
        </w:rPr>
        <w:t xml:space="preserve"> in </w:t>
      </w:r>
      <w:r w:rsidRPr="0052782D">
        <w:rPr>
          <w:rFonts w:eastAsia="Times New Roman"/>
          <w:lang w:val="en-US"/>
        </w:rPr>
        <w:t>clause</w:t>
      </w:r>
      <w:r w:rsidRPr="0052782D">
        <w:rPr>
          <w:rFonts w:eastAsia="Times New Roman"/>
        </w:rPr>
        <w:t> </w:t>
      </w:r>
      <w:r w:rsidRPr="0052782D">
        <w:rPr>
          <w:rFonts w:hint="eastAsia"/>
          <w:lang w:eastAsia="zh-CN"/>
        </w:rPr>
        <w:t>5</w:t>
      </w:r>
      <w:r w:rsidRPr="0052782D">
        <w:rPr>
          <w:rFonts w:eastAsia="Times New Roman"/>
          <w:lang w:val="en-US"/>
        </w:rPr>
        <w:t>.</w:t>
      </w:r>
      <w:r w:rsidRPr="0052782D">
        <w:rPr>
          <w:rFonts w:hint="eastAsia"/>
          <w:lang w:val="en-US" w:eastAsia="zh-CN"/>
        </w:rPr>
        <w:t>2.</w:t>
      </w:r>
      <w:r w:rsidRPr="0052782D">
        <w:rPr>
          <w:rFonts w:eastAsia="Times New Roman"/>
          <w:lang w:val="en-US"/>
        </w:rPr>
        <w:t>3.</w:t>
      </w:r>
      <w:r w:rsidRPr="0052782D">
        <w:rPr>
          <w:rFonts w:hint="eastAsia"/>
          <w:lang w:val="en-US" w:eastAsia="zh-CN"/>
        </w:rPr>
        <w:t>3</w:t>
      </w:r>
      <w:r w:rsidRPr="0052782D">
        <w:rPr>
          <w:rFonts w:eastAsia="Times New Roman"/>
          <w:lang w:val="en-US"/>
        </w:rPr>
        <w:t>.1</w:t>
      </w:r>
      <w:r w:rsidRPr="0052782D">
        <w:rPr>
          <w:lang w:val="en-US"/>
        </w:rPr>
        <w:t xml:space="preserve"> of </w:t>
      </w:r>
      <w:r w:rsidR="00916504" w:rsidRPr="0052782D">
        <w:rPr>
          <w:lang w:val="en-US"/>
        </w:rPr>
        <w:t>TS</w:t>
      </w:r>
      <w:r w:rsidR="00916504">
        <w:rPr>
          <w:lang w:val="en-US"/>
        </w:rPr>
        <w:t> </w:t>
      </w:r>
      <w:r w:rsidR="00916504" w:rsidRPr="0052782D">
        <w:rPr>
          <w:lang w:val="en-US"/>
        </w:rPr>
        <w:t>23.502</w:t>
      </w:r>
      <w:r w:rsidR="00916504">
        <w:rPr>
          <w:lang w:val="en-US"/>
        </w:rPr>
        <w:t> </w:t>
      </w:r>
      <w:r w:rsidR="00916504" w:rsidRPr="0052782D">
        <w:rPr>
          <w:lang w:val="en-US"/>
        </w:rPr>
        <w:t>[</w:t>
      </w:r>
      <w:r w:rsidRPr="0052782D">
        <w:rPr>
          <w:lang w:val="en-US"/>
        </w:rPr>
        <w:t>6</w:t>
      </w:r>
      <w:r w:rsidRPr="0052782D">
        <w:rPr>
          <w:rFonts w:eastAsia="Times New Roman"/>
          <w:lang w:val="en-US"/>
        </w:rPr>
        <w:t>] is extended as follows:</w:t>
      </w:r>
    </w:p>
    <w:p w14:paraId="6B7833A9" w14:textId="46018217" w:rsidR="00874289" w:rsidRDefault="00874289" w:rsidP="00874289">
      <w:pPr>
        <w:pStyle w:val="B1"/>
      </w:pPr>
      <w:r>
        <w:t>-</w:t>
      </w:r>
      <w:r>
        <w:tab/>
        <w:t>MBS subscription data for a UE as part of UE subscription data, as defined in Table 6.4.2-1, with keys defined in Table 6.4.2-2.</w:t>
      </w:r>
    </w:p>
    <w:p w14:paraId="6C676D23" w14:textId="752F193A" w:rsidR="00CB7899" w:rsidRPr="0052782D" w:rsidRDefault="00CB7899" w:rsidP="00CB7899">
      <w:pPr>
        <w:pStyle w:val="TH"/>
        <w:rPr>
          <w:lang w:eastAsia="zh-CN"/>
        </w:rPr>
      </w:pPr>
      <w:r w:rsidRPr="0052782D">
        <w:rPr>
          <w:rFonts w:eastAsia="Malgun Gothic"/>
        </w:rPr>
        <w:t>Table 6.4.2-1: MBS subscription data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8"/>
        <w:gridCol w:w="2718"/>
        <w:gridCol w:w="4096"/>
      </w:tblGrid>
      <w:tr w:rsidR="00CB7899" w:rsidRPr="0052782D" w14:paraId="050ACAF2" w14:textId="77777777" w:rsidTr="00874289">
        <w:trPr>
          <w:cantSplit/>
          <w:tblHeader/>
          <w:jc w:val="center"/>
        </w:trPr>
        <w:tc>
          <w:tcPr>
            <w:tcW w:w="2248" w:type="dxa"/>
            <w:tcBorders>
              <w:top w:val="single" w:sz="4" w:space="0" w:color="auto"/>
              <w:left w:val="single" w:sz="4" w:space="0" w:color="auto"/>
              <w:bottom w:val="single" w:sz="4" w:space="0" w:color="auto"/>
              <w:right w:val="single" w:sz="4" w:space="0" w:color="auto"/>
            </w:tcBorders>
            <w:hideMark/>
          </w:tcPr>
          <w:p w14:paraId="56D2D42B" w14:textId="77777777" w:rsidR="00CB7899" w:rsidRPr="0052782D" w:rsidRDefault="00CB7899" w:rsidP="00874289">
            <w:pPr>
              <w:pStyle w:val="TAH"/>
            </w:pPr>
            <w:r w:rsidRPr="0052782D">
              <w:t>Subscription data type</w:t>
            </w:r>
          </w:p>
        </w:tc>
        <w:tc>
          <w:tcPr>
            <w:tcW w:w="2718" w:type="dxa"/>
            <w:tcBorders>
              <w:top w:val="single" w:sz="4" w:space="0" w:color="auto"/>
              <w:left w:val="single" w:sz="4" w:space="0" w:color="auto"/>
              <w:bottom w:val="single" w:sz="4" w:space="0" w:color="auto"/>
              <w:right w:val="single" w:sz="4" w:space="0" w:color="auto"/>
            </w:tcBorders>
            <w:hideMark/>
          </w:tcPr>
          <w:p w14:paraId="71226A95" w14:textId="77777777" w:rsidR="00CB7899" w:rsidRPr="0052782D" w:rsidRDefault="00CB7899" w:rsidP="00874289">
            <w:pPr>
              <w:pStyle w:val="TAH"/>
            </w:pPr>
            <w:r w:rsidRPr="0052782D">
              <w:t>Field</w:t>
            </w:r>
          </w:p>
        </w:tc>
        <w:tc>
          <w:tcPr>
            <w:tcW w:w="4096" w:type="dxa"/>
            <w:tcBorders>
              <w:top w:val="single" w:sz="4" w:space="0" w:color="auto"/>
              <w:left w:val="single" w:sz="4" w:space="0" w:color="auto"/>
              <w:bottom w:val="single" w:sz="4" w:space="0" w:color="auto"/>
              <w:right w:val="single" w:sz="4" w:space="0" w:color="auto"/>
            </w:tcBorders>
            <w:hideMark/>
          </w:tcPr>
          <w:p w14:paraId="505FC4B9" w14:textId="77777777" w:rsidR="00CB7899" w:rsidRPr="0052782D" w:rsidRDefault="00CB7899" w:rsidP="00874289">
            <w:pPr>
              <w:pStyle w:val="TAH"/>
            </w:pPr>
            <w:r w:rsidRPr="0052782D">
              <w:t>Description</w:t>
            </w:r>
          </w:p>
        </w:tc>
      </w:tr>
      <w:tr w:rsidR="00874289" w:rsidRPr="0052782D" w14:paraId="746262AE" w14:textId="77777777" w:rsidTr="00874289">
        <w:trPr>
          <w:cantSplit/>
          <w:jc w:val="center"/>
        </w:trPr>
        <w:tc>
          <w:tcPr>
            <w:tcW w:w="2248" w:type="dxa"/>
            <w:tcBorders>
              <w:top w:val="single" w:sz="4" w:space="0" w:color="auto"/>
              <w:left w:val="single" w:sz="4" w:space="0" w:color="auto"/>
              <w:bottom w:val="nil"/>
              <w:right w:val="single" w:sz="4" w:space="0" w:color="auto"/>
            </w:tcBorders>
            <w:shd w:val="clear" w:color="auto" w:fill="auto"/>
          </w:tcPr>
          <w:p w14:paraId="0A18624F" w14:textId="77777777" w:rsidR="00874289" w:rsidRPr="0052782D" w:rsidRDefault="00874289" w:rsidP="00042B54">
            <w:pPr>
              <w:pStyle w:val="TAL"/>
              <w:rPr>
                <w:lang w:eastAsia="zh-CN"/>
              </w:rPr>
            </w:pPr>
            <w:r w:rsidRPr="0052782D">
              <w:rPr>
                <w:lang w:eastAsia="zh-CN"/>
              </w:rPr>
              <w:t>MBS subscription data</w:t>
            </w:r>
          </w:p>
        </w:tc>
        <w:tc>
          <w:tcPr>
            <w:tcW w:w="2718" w:type="dxa"/>
            <w:tcBorders>
              <w:top w:val="single" w:sz="4" w:space="0" w:color="auto"/>
              <w:left w:val="single" w:sz="4" w:space="0" w:color="auto"/>
              <w:bottom w:val="single" w:sz="4" w:space="0" w:color="auto"/>
              <w:right w:val="single" w:sz="4" w:space="0" w:color="auto"/>
            </w:tcBorders>
          </w:tcPr>
          <w:p w14:paraId="6480339C" w14:textId="77777777" w:rsidR="00874289" w:rsidRPr="0052782D" w:rsidRDefault="00874289" w:rsidP="00042B54">
            <w:pPr>
              <w:pStyle w:val="TAL"/>
              <w:rPr>
                <w:rFonts w:eastAsia="Malgun Gothic"/>
              </w:rPr>
            </w:pPr>
            <w:r w:rsidRPr="0052782D">
              <w:rPr>
                <w:rFonts w:eastAsia="Malgun Gothic"/>
              </w:rPr>
              <w:t xml:space="preserve">MBS </w:t>
            </w:r>
            <w:r w:rsidRPr="0052782D">
              <w:rPr>
                <w:rFonts w:hint="eastAsia"/>
                <w:lang w:eastAsia="zh-CN"/>
              </w:rPr>
              <w:t>allowed</w:t>
            </w:r>
          </w:p>
        </w:tc>
        <w:tc>
          <w:tcPr>
            <w:tcW w:w="4096" w:type="dxa"/>
            <w:tcBorders>
              <w:top w:val="single" w:sz="4" w:space="0" w:color="auto"/>
              <w:left w:val="single" w:sz="4" w:space="0" w:color="auto"/>
              <w:bottom w:val="single" w:sz="4" w:space="0" w:color="auto"/>
              <w:right w:val="single" w:sz="4" w:space="0" w:color="auto"/>
            </w:tcBorders>
          </w:tcPr>
          <w:p w14:paraId="2548C961" w14:textId="5348522C" w:rsidR="00874289" w:rsidRPr="0052782D" w:rsidRDefault="00874289" w:rsidP="00042B54">
            <w:pPr>
              <w:pStyle w:val="TAL"/>
            </w:pPr>
            <w:r w:rsidRPr="0052782D">
              <w:rPr>
                <w:rFonts w:hint="eastAsia"/>
                <w:lang w:eastAsia="zh-CN"/>
              </w:rPr>
              <w:t xml:space="preserve">Indicates whether the </w:t>
            </w:r>
            <w:r w:rsidRPr="0052782D">
              <w:rPr>
                <w:lang w:eastAsia="zh-CN"/>
              </w:rPr>
              <w:t>UE is authorized to</w:t>
            </w:r>
            <w:r w:rsidR="00087FA9">
              <w:rPr>
                <w:lang w:eastAsia="zh-CN"/>
              </w:rPr>
              <w:t xml:space="preserve"> use the</w:t>
            </w:r>
            <w:r w:rsidRPr="0052782D">
              <w:rPr>
                <w:rFonts w:hint="eastAsia"/>
                <w:lang w:eastAsia="zh-CN"/>
              </w:rPr>
              <w:t xml:space="preserve"> m</w:t>
            </w:r>
            <w:r w:rsidRPr="0052782D">
              <w:rPr>
                <w:lang w:eastAsia="zh-CN"/>
              </w:rPr>
              <w:t>ulticast MBS</w:t>
            </w:r>
            <w:r w:rsidR="00087FA9">
              <w:rPr>
                <w:lang w:eastAsia="zh-CN"/>
              </w:rPr>
              <w:t xml:space="preserve"> service</w:t>
            </w:r>
            <w:r w:rsidRPr="0052782D">
              <w:rPr>
                <w:rFonts w:hint="eastAsia"/>
                <w:lang w:eastAsia="zh-CN"/>
              </w:rPr>
              <w:t>.</w:t>
            </w:r>
          </w:p>
        </w:tc>
      </w:tr>
      <w:tr w:rsidR="00874289" w:rsidRPr="0052782D" w14:paraId="285E741D" w14:textId="77777777" w:rsidTr="00874289">
        <w:trPr>
          <w:cantSplit/>
          <w:jc w:val="center"/>
        </w:trPr>
        <w:tc>
          <w:tcPr>
            <w:tcW w:w="2248" w:type="dxa"/>
            <w:tcBorders>
              <w:top w:val="nil"/>
              <w:left w:val="single" w:sz="4" w:space="0" w:color="auto"/>
              <w:right w:val="single" w:sz="4" w:space="0" w:color="auto"/>
            </w:tcBorders>
            <w:shd w:val="clear" w:color="auto" w:fill="auto"/>
            <w:hideMark/>
          </w:tcPr>
          <w:p w14:paraId="7D70A23F" w14:textId="77777777" w:rsidR="00874289" w:rsidRPr="0052782D" w:rsidRDefault="00874289" w:rsidP="00042B54">
            <w:pPr>
              <w:pStyle w:val="TAL"/>
              <w:rPr>
                <w:lang w:eastAsia="zh-CN"/>
              </w:rPr>
            </w:pPr>
          </w:p>
        </w:tc>
        <w:tc>
          <w:tcPr>
            <w:tcW w:w="2718" w:type="dxa"/>
            <w:tcBorders>
              <w:top w:val="single" w:sz="4" w:space="0" w:color="auto"/>
              <w:left w:val="single" w:sz="4" w:space="0" w:color="auto"/>
              <w:bottom w:val="single" w:sz="4" w:space="0" w:color="auto"/>
              <w:right w:val="single" w:sz="4" w:space="0" w:color="auto"/>
            </w:tcBorders>
          </w:tcPr>
          <w:p w14:paraId="650D4099" w14:textId="77777777" w:rsidR="00874289" w:rsidRPr="0052782D" w:rsidRDefault="00874289" w:rsidP="00042B54">
            <w:pPr>
              <w:pStyle w:val="TAL"/>
              <w:rPr>
                <w:rFonts w:eastAsia="Malgun Gothic"/>
              </w:rPr>
            </w:pPr>
            <w:r w:rsidRPr="0052782D">
              <w:rPr>
                <w:rFonts w:eastAsia="Malgun Gothic"/>
              </w:rPr>
              <w:t>MBS Session I</w:t>
            </w:r>
            <w:r w:rsidRPr="0052782D">
              <w:rPr>
                <w:rFonts w:hint="eastAsia"/>
                <w:lang w:eastAsia="zh-CN"/>
              </w:rPr>
              <w:t>D(s)</w:t>
            </w:r>
          </w:p>
        </w:tc>
        <w:tc>
          <w:tcPr>
            <w:tcW w:w="4096" w:type="dxa"/>
            <w:tcBorders>
              <w:top w:val="single" w:sz="4" w:space="0" w:color="auto"/>
              <w:left w:val="single" w:sz="4" w:space="0" w:color="auto"/>
              <w:bottom w:val="single" w:sz="4" w:space="0" w:color="auto"/>
              <w:right w:val="single" w:sz="4" w:space="0" w:color="auto"/>
            </w:tcBorders>
          </w:tcPr>
          <w:p w14:paraId="48741535" w14:textId="77777777" w:rsidR="00874289" w:rsidRPr="0052782D" w:rsidRDefault="00874289" w:rsidP="00042B54">
            <w:pPr>
              <w:pStyle w:val="TAL"/>
              <w:rPr>
                <w:rFonts w:eastAsia="Malgun Gothic"/>
              </w:rPr>
            </w:pPr>
            <w:r w:rsidRPr="0052782D">
              <w:t xml:space="preserve">Identifies </w:t>
            </w:r>
            <w:r w:rsidRPr="0052782D">
              <w:rPr>
                <w:rFonts w:hint="eastAsia"/>
                <w:lang w:eastAsia="zh-CN"/>
              </w:rPr>
              <w:t xml:space="preserve">the MBS Session(s) that the UE </w:t>
            </w:r>
            <w:r w:rsidRPr="0052782D">
              <w:rPr>
                <w:lang w:eastAsia="zh-CN"/>
              </w:rPr>
              <w:t xml:space="preserve">are </w:t>
            </w:r>
            <w:r w:rsidRPr="0052782D">
              <w:rPr>
                <w:rFonts w:hint="eastAsia"/>
                <w:lang w:eastAsia="zh-CN"/>
              </w:rPr>
              <w:t>allowed</w:t>
            </w:r>
            <w:r w:rsidRPr="0052782D">
              <w:rPr>
                <w:lang w:eastAsia="zh-CN"/>
              </w:rPr>
              <w:t xml:space="preserve"> to join</w:t>
            </w:r>
            <w:r w:rsidRPr="0052782D">
              <w:rPr>
                <w:rFonts w:hint="eastAsia"/>
                <w:lang w:eastAsia="zh-CN"/>
              </w:rPr>
              <w:t>.</w:t>
            </w:r>
          </w:p>
        </w:tc>
      </w:tr>
    </w:tbl>
    <w:p w14:paraId="4A99388D" w14:textId="77777777" w:rsidR="00CB7899" w:rsidRPr="0052782D" w:rsidRDefault="00CB7899" w:rsidP="00CB7899">
      <w:pPr>
        <w:rPr>
          <w:lang w:eastAsia="zh-CN"/>
        </w:rPr>
      </w:pPr>
    </w:p>
    <w:p w14:paraId="731B6604" w14:textId="77777777" w:rsidR="00CB7899" w:rsidRPr="0052782D" w:rsidRDefault="00CB7899" w:rsidP="00CB7899">
      <w:pPr>
        <w:pStyle w:val="TH"/>
        <w:rPr>
          <w:lang w:eastAsia="zh-CN"/>
        </w:rPr>
      </w:pPr>
      <w:r w:rsidRPr="0052782D">
        <w:rPr>
          <w:lang w:eastAsia="zh-CN"/>
        </w:rPr>
        <w:t xml:space="preserve">Table </w:t>
      </w:r>
      <w:r w:rsidRPr="0052782D">
        <w:rPr>
          <w:rFonts w:hint="eastAsia"/>
          <w:lang w:eastAsia="zh-CN"/>
        </w:rPr>
        <w:t>6</w:t>
      </w:r>
      <w:r w:rsidRPr="0052782D">
        <w:rPr>
          <w:lang w:eastAsia="zh-CN"/>
        </w:rPr>
        <w:t>.</w:t>
      </w:r>
      <w:r w:rsidRPr="0052782D">
        <w:rPr>
          <w:rFonts w:hint="eastAsia"/>
          <w:lang w:eastAsia="zh-CN"/>
        </w:rPr>
        <w:t>4.</w:t>
      </w:r>
      <w:r w:rsidRPr="0052782D">
        <w:rPr>
          <w:lang w:eastAsia="zh-CN"/>
        </w:rPr>
        <w:t>2-</w:t>
      </w:r>
      <w:r w:rsidRPr="0052782D">
        <w:rPr>
          <w:rFonts w:hint="eastAsia"/>
          <w:lang w:eastAsia="zh-CN"/>
        </w:rPr>
        <w:t>2</w:t>
      </w:r>
      <w:r w:rsidRPr="0052782D">
        <w:rPr>
          <w:lang w:eastAsia="zh-CN"/>
        </w:rPr>
        <w:t xml:space="preserve">: </w:t>
      </w:r>
      <w:r w:rsidRPr="0052782D">
        <w:rPr>
          <w:rFonts w:eastAsia="Malgun Gothic"/>
        </w:rPr>
        <w:t>MBS subscription</w:t>
      </w:r>
      <w:r w:rsidRPr="0052782D">
        <w:rPr>
          <w:lang w:eastAsia="zh-CN"/>
        </w:rPr>
        <w:t xml:space="preserve"> data type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CB7899" w:rsidRPr="0052782D" w14:paraId="7D4CB0E0" w14:textId="77777777" w:rsidTr="00042B54">
        <w:tc>
          <w:tcPr>
            <w:tcW w:w="3827" w:type="dxa"/>
          </w:tcPr>
          <w:p w14:paraId="7D259DC3" w14:textId="77777777" w:rsidR="00CB7899" w:rsidRPr="0052782D" w:rsidRDefault="00CB7899" w:rsidP="00042B54">
            <w:pPr>
              <w:pStyle w:val="TAH"/>
              <w:rPr>
                <w:lang w:eastAsia="zh-CN"/>
              </w:rPr>
            </w:pPr>
            <w:r w:rsidRPr="0052782D">
              <w:rPr>
                <w:lang w:eastAsia="zh-CN"/>
              </w:rPr>
              <w:t>Subscription Data Types</w:t>
            </w:r>
          </w:p>
        </w:tc>
        <w:tc>
          <w:tcPr>
            <w:tcW w:w="1218" w:type="dxa"/>
          </w:tcPr>
          <w:p w14:paraId="27223ADA" w14:textId="77777777" w:rsidR="00CB7899" w:rsidRPr="0052782D" w:rsidRDefault="00CB7899" w:rsidP="00042B54">
            <w:pPr>
              <w:pStyle w:val="TAH"/>
              <w:rPr>
                <w:lang w:eastAsia="zh-CN"/>
              </w:rPr>
            </w:pPr>
            <w:r w:rsidRPr="0052782D">
              <w:rPr>
                <w:lang w:eastAsia="zh-CN"/>
              </w:rPr>
              <w:t>Data Key</w:t>
            </w:r>
          </w:p>
        </w:tc>
        <w:tc>
          <w:tcPr>
            <w:tcW w:w="2326" w:type="dxa"/>
          </w:tcPr>
          <w:p w14:paraId="67387E28" w14:textId="77777777" w:rsidR="00CB7899" w:rsidRPr="0052782D" w:rsidRDefault="00CB7899" w:rsidP="00042B54">
            <w:pPr>
              <w:pStyle w:val="TAH"/>
              <w:rPr>
                <w:lang w:eastAsia="zh-CN"/>
              </w:rPr>
            </w:pPr>
            <w:r w:rsidRPr="0052782D">
              <w:rPr>
                <w:lang w:eastAsia="zh-CN"/>
              </w:rPr>
              <w:t>Data Sub Key</w:t>
            </w:r>
          </w:p>
        </w:tc>
      </w:tr>
      <w:tr w:rsidR="00CB7899" w:rsidRPr="0052782D" w14:paraId="7670204A" w14:textId="77777777" w:rsidTr="00042B54">
        <w:tc>
          <w:tcPr>
            <w:tcW w:w="3827" w:type="dxa"/>
            <w:vAlign w:val="center"/>
          </w:tcPr>
          <w:p w14:paraId="022A743F" w14:textId="77777777" w:rsidR="00CB7899" w:rsidRPr="0052782D" w:rsidRDefault="00CB7899" w:rsidP="00042B54">
            <w:pPr>
              <w:pStyle w:val="TAL"/>
            </w:pPr>
            <w:r w:rsidRPr="0052782D">
              <w:t>MBS Subscription data</w:t>
            </w:r>
          </w:p>
        </w:tc>
        <w:tc>
          <w:tcPr>
            <w:tcW w:w="1218" w:type="dxa"/>
          </w:tcPr>
          <w:p w14:paraId="31BA3389" w14:textId="77777777" w:rsidR="00CB7899" w:rsidRPr="0052782D" w:rsidRDefault="00CB7899" w:rsidP="00042B54">
            <w:pPr>
              <w:pStyle w:val="TAL"/>
              <w:rPr>
                <w:rFonts w:eastAsia="Malgun Gothic"/>
              </w:rPr>
            </w:pPr>
            <w:r w:rsidRPr="0052782D">
              <w:rPr>
                <w:rFonts w:eastAsia="Malgun Gothic"/>
              </w:rPr>
              <w:t>SUPI</w:t>
            </w:r>
          </w:p>
        </w:tc>
        <w:tc>
          <w:tcPr>
            <w:tcW w:w="2326" w:type="dxa"/>
          </w:tcPr>
          <w:p w14:paraId="4F57CD69" w14:textId="4DB61866" w:rsidR="00CB7899" w:rsidRPr="0052782D" w:rsidRDefault="00087FA9" w:rsidP="00042B54">
            <w:pPr>
              <w:pStyle w:val="TAL"/>
              <w:rPr>
                <w:rFonts w:eastAsia="Malgun Gothic"/>
              </w:rPr>
            </w:pPr>
            <w:r>
              <w:rPr>
                <w:lang w:eastAsia="zh-CN"/>
              </w:rPr>
              <w:t>-</w:t>
            </w:r>
          </w:p>
        </w:tc>
      </w:tr>
    </w:tbl>
    <w:p w14:paraId="4693AD58" w14:textId="77777777" w:rsidR="00CB7899" w:rsidRPr="0052782D" w:rsidRDefault="00CB7899" w:rsidP="00CB7899">
      <w:pPr>
        <w:rPr>
          <w:lang w:eastAsia="zh-CN"/>
        </w:rPr>
      </w:pPr>
    </w:p>
    <w:p w14:paraId="2A6DE98E" w14:textId="77777777" w:rsidR="00CB7899" w:rsidRPr="0052782D" w:rsidRDefault="00CB7899" w:rsidP="00CB7899">
      <w:pPr>
        <w:pStyle w:val="Heading3"/>
        <w:rPr>
          <w:rFonts w:eastAsia="Times New Roman" w:cstheme="majorBidi"/>
          <w:szCs w:val="24"/>
        </w:rPr>
      </w:pPr>
      <w:bookmarkStart w:id="217" w:name="_Toc106166806"/>
      <w:r w:rsidRPr="0052782D">
        <w:rPr>
          <w:rFonts w:eastAsia="Times New Roman"/>
        </w:rPr>
        <w:lastRenderedPageBreak/>
        <w:t>6.4.</w:t>
      </w:r>
      <w:r w:rsidRPr="0052782D">
        <w:rPr>
          <w:rFonts w:hint="eastAsia"/>
          <w:lang w:eastAsia="zh-CN"/>
        </w:rPr>
        <w:t>3</w:t>
      </w:r>
      <w:r w:rsidRPr="0052782D">
        <w:rPr>
          <w:rFonts w:eastAsia="Times New Roman"/>
        </w:rPr>
        <w:tab/>
        <w:t>MBS information in UD</w:t>
      </w:r>
      <w:r w:rsidRPr="0052782D">
        <w:rPr>
          <w:rFonts w:hint="eastAsia"/>
          <w:lang w:eastAsia="zh-CN"/>
        </w:rPr>
        <w:t>R</w:t>
      </w:r>
      <w:bookmarkEnd w:id="217"/>
    </w:p>
    <w:p w14:paraId="55A5A53B" w14:textId="7456F0D8" w:rsidR="00CB7899" w:rsidRPr="0052782D" w:rsidRDefault="00CB7899" w:rsidP="00064632">
      <w:pPr>
        <w:rPr>
          <w:lang w:val="en-US" w:eastAsia="zh-CN"/>
        </w:rPr>
      </w:pPr>
      <w:r w:rsidRPr="0052782D">
        <w:rPr>
          <w:lang w:eastAsia="zh-CN"/>
        </w:rPr>
        <w:t xml:space="preserve">The </w:t>
      </w:r>
      <w:r w:rsidR="00087FA9">
        <w:rPr>
          <w:lang w:eastAsia="zh-CN"/>
        </w:rPr>
        <w:t xml:space="preserve">MBS </w:t>
      </w:r>
      <w:r w:rsidRPr="0052782D">
        <w:rPr>
          <w:lang w:eastAsia="zh-CN"/>
        </w:rPr>
        <w:t>information</w:t>
      </w:r>
      <w:r w:rsidR="00087FA9">
        <w:rPr>
          <w:lang w:eastAsia="zh-CN"/>
        </w:rPr>
        <w:t xml:space="preserve"> may be</w:t>
      </w:r>
      <w:r w:rsidRPr="0052782D">
        <w:rPr>
          <w:lang w:eastAsia="zh-CN"/>
        </w:rPr>
        <w:t xml:space="preserve"> stored in the UD</w:t>
      </w:r>
      <w:r w:rsidRPr="0052782D">
        <w:rPr>
          <w:rFonts w:hint="eastAsia"/>
          <w:lang w:eastAsia="zh-CN"/>
        </w:rPr>
        <w:t>R</w:t>
      </w:r>
      <w:r w:rsidR="00087FA9">
        <w:rPr>
          <w:lang w:eastAsia="zh-CN"/>
        </w:rPr>
        <w:t xml:space="preserve"> by the UDM as part of the subscription data,</w:t>
      </w:r>
      <w:r w:rsidRPr="0052782D">
        <w:rPr>
          <w:lang w:eastAsia="zh-CN"/>
        </w:rPr>
        <w:t xml:space="preserve"> </w:t>
      </w:r>
      <w:r w:rsidRPr="0052782D">
        <w:rPr>
          <w:rFonts w:hint="eastAsia"/>
          <w:lang w:eastAsia="zh-CN"/>
        </w:rPr>
        <w:t>as defined</w:t>
      </w:r>
      <w:r w:rsidRPr="0052782D">
        <w:rPr>
          <w:lang w:eastAsia="zh-CN"/>
        </w:rPr>
        <w:t xml:space="preserve"> in </w:t>
      </w:r>
      <w:r w:rsidRPr="0052782D">
        <w:rPr>
          <w:rFonts w:eastAsia="Times New Roman"/>
          <w:lang w:val="en-US"/>
        </w:rPr>
        <w:t>clause</w:t>
      </w:r>
      <w:r w:rsidRPr="0052782D">
        <w:rPr>
          <w:rFonts w:eastAsia="Times New Roman"/>
        </w:rPr>
        <w:t> </w:t>
      </w:r>
      <w:r w:rsidRPr="0052782D">
        <w:rPr>
          <w:rFonts w:hint="eastAsia"/>
          <w:lang w:eastAsia="zh-CN"/>
        </w:rPr>
        <w:t>5</w:t>
      </w:r>
      <w:r w:rsidRPr="0052782D">
        <w:rPr>
          <w:rFonts w:eastAsia="Times New Roman"/>
          <w:lang w:val="en-US"/>
        </w:rPr>
        <w:t>.2.</w:t>
      </w:r>
      <w:r w:rsidRPr="0052782D">
        <w:rPr>
          <w:rFonts w:hint="eastAsia"/>
          <w:lang w:val="en-US" w:eastAsia="zh-CN"/>
        </w:rPr>
        <w:t>1</w:t>
      </w:r>
      <w:r w:rsidRPr="0052782D">
        <w:rPr>
          <w:rFonts w:eastAsia="Times New Roman"/>
          <w:lang w:val="en-US"/>
        </w:rPr>
        <w:t>2.</w:t>
      </w:r>
      <w:r w:rsidRPr="0052782D">
        <w:rPr>
          <w:rFonts w:hint="eastAsia"/>
          <w:lang w:val="en-US" w:eastAsia="zh-CN"/>
        </w:rPr>
        <w:t>2.</w:t>
      </w:r>
      <w:r w:rsidRPr="0052782D">
        <w:rPr>
          <w:rFonts w:eastAsia="Times New Roman"/>
          <w:lang w:val="en-US"/>
        </w:rPr>
        <w:t xml:space="preserve">1 of </w:t>
      </w:r>
      <w:r w:rsidR="00916504" w:rsidRPr="0052782D">
        <w:rPr>
          <w:rFonts w:eastAsia="Times New Roman"/>
          <w:lang w:val="en-US"/>
        </w:rPr>
        <w:t>TS</w:t>
      </w:r>
      <w:r w:rsidR="00916504">
        <w:rPr>
          <w:rFonts w:eastAsia="Times New Roman"/>
          <w:lang w:val="en-US"/>
        </w:rPr>
        <w:t> </w:t>
      </w:r>
      <w:r w:rsidR="00916504" w:rsidRPr="0052782D">
        <w:rPr>
          <w:rFonts w:eastAsia="Times New Roman"/>
          <w:lang w:val="en-US"/>
        </w:rPr>
        <w:t>23.502</w:t>
      </w:r>
      <w:r w:rsidR="00916504">
        <w:rPr>
          <w:rFonts w:eastAsia="Times New Roman"/>
          <w:lang w:val="en-US"/>
        </w:rPr>
        <w:t> </w:t>
      </w:r>
      <w:r w:rsidR="00916504" w:rsidRPr="0052782D">
        <w:rPr>
          <w:rFonts w:eastAsia="Times New Roman"/>
          <w:lang w:val="en-US"/>
        </w:rPr>
        <w:t>[</w:t>
      </w:r>
      <w:r w:rsidRPr="0052782D">
        <w:rPr>
          <w:rFonts w:eastAsia="Times New Roman"/>
          <w:lang w:val="en-US"/>
        </w:rPr>
        <w:t>6]</w:t>
      </w:r>
      <w:r w:rsidR="00087FA9">
        <w:rPr>
          <w:rFonts w:eastAsia="Times New Roman"/>
          <w:lang w:val="en-US"/>
        </w:rPr>
        <w:t>.</w:t>
      </w:r>
    </w:p>
    <w:p w14:paraId="2963A7E1" w14:textId="41763E58" w:rsidR="00874289" w:rsidRDefault="00874289" w:rsidP="00874289">
      <w:pPr>
        <w:pStyle w:val="B1"/>
      </w:pPr>
      <w:r>
        <w:t>1.</w:t>
      </w:r>
      <w:r>
        <w:tab/>
        <w:t>MBS data as defined in Tables 6.4.</w:t>
      </w:r>
      <w:r w:rsidR="00087FA9">
        <w:t>2</w:t>
      </w:r>
      <w:r>
        <w:t>-1</w:t>
      </w:r>
      <w:r w:rsidR="00087FA9">
        <w:t>,</w:t>
      </w:r>
      <w:r>
        <w:t xml:space="preserve"> with keys defined in Table 6.4.3-</w:t>
      </w:r>
      <w:r w:rsidR="00087FA9">
        <w:t>1</w:t>
      </w:r>
      <w:r>
        <w:t>.</w:t>
      </w:r>
    </w:p>
    <w:p w14:paraId="2A7A0948" w14:textId="596EE0B7" w:rsidR="00087FA9" w:rsidRPr="0052782D" w:rsidRDefault="00087FA9" w:rsidP="00087FA9">
      <w:pPr>
        <w:pStyle w:val="TH"/>
        <w:rPr>
          <w:lang w:eastAsia="zh-CN"/>
        </w:rPr>
      </w:pPr>
      <w:r>
        <w:rPr>
          <w:lang w:eastAsia="zh-CN"/>
        </w:rPr>
        <w:t>Table 6.4.3-1: MBS data type keys</w:t>
      </w:r>
    </w:p>
    <w:tbl>
      <w:tblPr>
        <w:tblStyle w:val="TableGrid"/>
        <w:tblW w:w="0" w:type="auto"/>
        <w:tblInd w:w="279" w:type="dxa"/>
        <w:tblLook w:val="04A0" w:firstRow="1" w:lastRow="0" w:firstColumn="1" w:lastColumn="0" w:noHBand="0" w:noVBand="1"/>
      </w:tblPr>
      <w:tblGrid>
        <w:gridCol w:w="2128"/>
        <w:gridCol w:w="2408"/>
        <w:gridCol w:w="1843"/>
        <w:gridCol w:w="2693"/>
      </w:tblGrid>
      <w:tr w:rsidR="00087FA9" w14:paraId="248455C0" w14:textId="77777777" w:rsidTr="00003F9A">
        <w:tc>
          <w:tcPr>
            <w:tcW w:w="2128" w:type="dxa"/>
          </w:tcPr>
          <w:p w14:paraId="662C47C1" w14:textId="321979B9" w:rsidR="00087FA9" w:rsidRDefault="00087FA9" w:rsidP="00003F9A">
            <w:pPr>
              <w:pStyle w:val="TAH"/>
              <w:rPr>
                <w:lang w:eastAsia="ko-KR"/>
              </w:rPr>
            </w:pPr>
            <w:r>
              <w:rPr>
                <w:lang w:eastAsia="ko-KR"/>
              </w:rPr>
              <w:t>Data Set</w:t>
            </w:r>
          </w:p>
        </w:tc>
        <w:tc>
          <w:tcPr>
            <w:tcW w:w="2408" w:type="dxa"/>
          </w:tcPr>
          <w:p w14:paraId="4BC9B66B" w14:textId="462A7A41" w:rsidR="00087FA9" w:rsidRDefault="00087FA9" w:rsidP="00003F9A">
            <w:pPr>
              <w:pStyle w:val="TAH"/>
              <w:rPr>
                <w:lang w:eastAsia="ko-KR"/>
              </w:rPr>
            </w:pPr>
            <w:r>
              <w:rPr>
                <w:lang w:eastAsia="ko-KR"/>
              </w:rPr>
              <w:t>Data Subset</w:t>
            </w:r>
          </w:p>
        </w:tc>
        <w:tc>
          <w:tcPr>
            <w:tcW w:w="1843" w:type="dxa"/>
          </w:tcPr>
          <w:p w14:paraId="1467F1A7" w14:textId="5B427911" w:rsidR="00087FA9" w:rsidRDefault="00087FA9" w:rsidP="00003F9A">
            <w:pPr>
              <w:pStyle w:val="TAH"/>
              <w:rPr>
                <w:lang w:eastAsia="ko-KR"/>
              </w:rPr>
            </w:pPr>
            <w:r>
              <w:rPr>
                <w:lang w:eastAsia="ko-KR"/>
              </w:rPr>
              <w:t>Data Key</w:t>
            </w:r>
          </w:p>
        </w:tc>
        <w:tc>
          <w:tcPr>
            <w:tcW w:w="2693" w:type="dxa"/>
          </w:tcPr>
          <w:p w14:paraId="72AE51C8" w14:textId="241C178C" w:rsidR="00087FA9" w:rsidRDefault="00087FA9" w:rsidP="00003F9A">
            <w:pPr>
              <w:pStyle w:val="TAH"/>
              <w:rPr>
                <w:lang w:eastAsia="ko-KR"/>
              </w:rPr>
            </w:pPr>
            <w:r>
              <w:rPr>
                <w:lang w:eastAsia="ko-KR"/>
              </w:rPr>
              <w:t>Data Sub Key</w:t>
            </w:r>
          </w:p>
        </w:tc>
      </w:tr>
      <w:tr w:rsidR="00087FA9" w14:paraId="306480BD" w14:textId="77777777" w:rsidTr="00003F9A">
        <w:tc>
          <w:tcPr>
            <w:tcW w:w="2128" w:type="dxa"/>
          </w:tcPr>
          <w:p w14:paraId="03DA7667" w14:textId="77DA547E" w:rsidR="00087FA9" w:rsidRDefault="00087FA9" w:rsidP="00003F9A">
            <w:pPr>
              <w:pStyle w:val="TAL"/>
              <w:rPr>
                <w:lang w:eastAsia="ko-KR"/>
              </w:rPr>
            </w:pPr>
            <w:r>
              <w:rPr>
                <w:lang w:eastAsia="ko-KR"/>
              </w:rPr>
              <w:t>Subscription Data</w:t>
            </w:r>
          </w:p>
        </w:tc>
        <w:tc>
          <w:tcPr>
            <w:tcW w:w="2408" w:type="dxa"/>
          </w:tcPr>
          <w:p w14:paraId="6EFD041D" w14:textId="1CA0FF77" w:rsidR="00087FA9" w:rsidRDefault="00087FA9" w:rsidP="00003F9A">
            <w:pPr>
              <w:pStyle w:val="TAL"/>
              <w:rPr>
                <w:lang w:eastAsia="ko-KR"/>
              </w:rPr>
            </w:pPr>
            <w:r>
              <w:rPr>
                <w:lang w:eastAsia="ko-KR"/>
              </w:rPr>
              <w:t>MBS authorization data</w:t>
            </w:r>
          </w:p>
        </w:tc>
        <w:tc>
          <w:tcPr>
            <w:tcW w:w="1843" w:type="dxa"/>
          </w:tcPr>
          <w:p w14:paraId="7B93BD4D" w14:textId="0DD0C6AF" w:rsidR="00087FA9" w:rsidRDefault="00087FA9" w:rsidP="00003F9A">
            <w:pPr>
              <w:pStyle w:val="TAC"/>
              <w:rPr>
                <w:lang w:eastAsia="ko-KR"/>
              </w:rPr>
            </w:pPr>
            <w:r>
              <w:rPr>
                <w:lang w:eastAsia="ko-KR"/>
              </w:rPr>
              <w:t>SUPI</w:t>
            </w:r>
          </w:p>
        </w:tc>
        <w:tc>
          <w:tcPr>
            <w:tcW w:w="2693" w:type="dxa"/>
          </w:tcPr>
          <w:p w14:paraId="6DD21B0C" w14:textId="7F9859E4" w:rsidR="00087FA9" w:rsidRDefault="00087FA9" w:rsidP="00003F9A">
            <w:pPr>
              <w:pStyle w:val="TAC"/>
              <w:rPr>
                <w:lang w:eastAsia="ko-KR"/>
              </w:rPr>
            </w:pPr>
            <w:r>
              <w:rPr>
                <w:lang w:eastAsia="ko-KR"/>
              </w:rPr>
              <w:t>-</w:t>
            </w:r>
          </w:p>
        </w:tc>
      </w:tr>
    </w:tbl>
    <w:p w14:paraId="173DDCF5" w14:textId="77777777" w:rsidR="00087FA9" w:rsidRDefault="00087FA9" w:rsidP="00087FA9">
      <w:pPr>
        <w:rPr>
          <w:lang w:eastAsia="ko-KR"/>
        </w:rPr>
      </w:pPr>
    </w:p>
    <w:p w14:paraId="7F351A14" w14:textId="79229E69" w:rsidR="00350EBA" w:rsidRPr="004906B0" w:rsidRDefault="00350EBA" w:rsidP="001772AA">
      <w:pPr>
        <w:pStyle w:val="Heading2"/>
        <w:rPr>
          <w:lang w:eastAsia="zh-CN"/>
        </w:rPr>
      </w:pPr>
      <w:bookmarkStart w:id="218" w:name="_Toc106166807"/>
      <w:r w:rsidRPr="004906B0">
        <w:rPr>
          <w:rFonts w:hint="eastAsia"/>
          <w:lang w:eastAsia="ko-KR"/>
        </w:rPr>
        <w:t>6.5</w:t>
      </w:r>
      <w:r w:rsidRPr="004906B0">
        <w:rPr>
          <w:lang w:eastAsia="ko-KR"/>
        </w:rPr>
        <w:tab/>
        <w:t>Identifiers</w:t>
      </w:r>
      <w:bookmarkEnd w:id="210"/>
      <w:bookmarkEnd w:id="211"/>
      <w:bookmarkEnd w:id="212"/>
      <w:bookmarkEnd w:id="218"/>
    </w:p>
    <w:p w14:paraId="3336797D" w14:textId="77777777" w:rsidR="00350EBA" w:rsidRPr="004906B0" w:rsidRDefault="00350EBA" w:rsidP="001772AA">
      <w:pPr>
        <w:pStyle w:val="Heading3"/>
      </w:pPr>
      <w:bookmarkStart w:id="219" w:name="_Toc59095610"/>
      <w:bookmarkStart w:id="220" w:name="_Toc51769258"/>
      <w:bookmarkStart w:id="221" w:name="_Toc47342557"/>
      <w:bookmarkStart w:id="222" w:name="_Toc45183715"/>
      <w:bookmarkStart w:id="223" w:name="_Toc36187811"/>
      <w:bookmarkStart w:id="224" w:name="_Toc27846680"/>
      <w:bookmarkStart w:id="225" w:name="_Toc20149881"/>
      <w:bookmarkStart w:id="226" w:name="_Toc66391750"/>
      <w:bookmarkStart w:id="227" w:name="_Toc70079042"/>
      <w:bookmarkStart w:id="228" w:name="_Toc70929987"/>
      <w:bookmarkStart w:id="229" w:name="_Toc106166808"/>
      <w:r w:rsidRPr="004906B0">
        <w:t>6.5.1</w:t>
      </w:r>
      <w:r w:rsidRPr="004906B0">
        <w:tab/>
      </w:r>
      <w:bookmarkEnd w:id="219"/>
      <w:bookmarkEnd w:id="220"/>
      <w:bookmarkEnd w:id="221"/>
      <w:bookmarkEnd w:id="222"/>
      <w:bookmarkEnd w:id="223"/>
      <w:bookmarkEnd w:id="224"/>
      <w:bookmarkEnd w:id="225"/>
      <w:r w:rsidRPr="004906B0">
        <w:t>MBS Session ID</w:t>
      </w:r>
      <w:bookmarkEnd w:id="226"/>
      <w:bookmarkEnd w:id="227"/>
      <w:bookmarkEnd w:id="228"/>
      <w:bookmarkEnd w:id="229"/>
    </w:p>
    <w:p w14:paraId="4BDF6C94" w14:textId="34D08B98" w:rsidR="00350EBA" w:rsidRPr="004906B0" w:rsidRDefault="00350EBA" w:rsidP="00350EBA">
      <w:pPr>
        <w:rPr>
          <w:rFonts w:eastAsia="DengXian"/>
        </w:rPr>
      </w:pPr>
      <w:r w:rsidRPr="004906B0">
        <w:rPr>
          <w:rFonts w:eastAsia="DengXian"/>
        </w:rPr>
        <w:t xml:space="preserve">The MBS session ID is used to identify a Multicast/Broadcast MBS Session </w:t>
      </w:r>
      <w:r w:rsidRPr="00FE53FA">
        <w:rPr>
          <w:rFonts w:eastAsia="DengXian"/>
        </w:rPr>
        <w:t>by</w:t>
      </w:r>
      <w:r w:rsidRPr="004906B0">
        <w:rPr>
          <w:rFonts w:eastAsia="DengXian"/>
        </w:rPr>
        <w:t xml:space="preserve"> the 5G system on external interface towards AF and between AF and UE, and towards the UE.</w:t>
      </w:r>
    </w:p>
    <w:p w14:paraId="55553E22" w14:textId="77777777" w:rsidR="00350EBA" w:rsidRPr="004906B0" w:rsidRDefault="00350EBA" w:rsidP="00350EBA">
      <w:pPr>
        <w:rPr>
          <w:rFonts w:eastAsia="DengXian"/>
        </w:rPr>
      </w:pPr>
      <w:r w:rsidRPr="004906B0">
        <w:rPr>
          <w:rFonts w:eastAsia="DengXian"/>
        </w:rPr>
        <w:t>MBS Session ID may have the following types:</w:t>
      </w:r>
    </w:p>
    <w:p w14:paraId="423D8C6C" w14:textId="53728D6C" w:rsidR="00350EBA" w:rsidRPr="004906B0" w:rsidRDefault="00350EBA" w:rsidP="00064632">
      <w:pPr>
        <w:pStyle w:val="B1"/>
      </w:pPr>
      <w:r w:rsidRPr="004906B0">
        <w:t>-</w:t>
      </w:r>
      <w:r w:rsidRPr="004906B0">
        <w:tab/>
        <w:t xml:space="preserve">TMGI (for broadcast and multicast MBS </w:t>
      </w:r>
      <w:r w:rsidR="005E4F03">
        <w:t>s</w:t>
      </w:r>
      <w:r w:rsidRPr="004906B0">
        <w:t>ession</w:t>
      </w:r>
      <w:r w:rsidR="005E4F03">
        <w:t>s</w:t>
      </w:r>
      <w:r w:rsidRPr="004906B0">
        <w:t>);</w:t>
      </w:r>
    </w:p>
    <w:p w14:paraId="4E40DE8E" w14:textId="6CA83FF9" w:rsidR="00350EBA" w:rsidRPr="004906B0" w:rsidRDefault="00350EBA" w:rsidP="00064632">
      <w:pPr>
        <w:pStyle w:val="B1"/>
        <w:rPr>
          <w:lang w:val="x-none"/>
        </w:rPr>
      </w:pPr>
      <w:r w:rsidRPr="004906B0">
        <w:t>-</w:t>
      </w:r>
      <w:r w:rsidRPr="004906B0">
        <w:tab/>
        <w:t xml:space="preserve">source specific IP multicast address (for multicast MBS </w:t>
      </w:r>
      <w:r w:rsidR="005E4F03">
        <w:t>s</w:t>
      </w:r>
      <w:r w:rsidRPr="004906B0">
        <w:t>ession</w:t>
      </w:r>
      <w:r w:rsidR="005E4F03">
        <w:t>s</w:t>
      </w:r>
      <w:r w:rsidRPr="004906B0">
        <w:t>).</w:t>
      </w:r>
    </w:p>
    <w:p w14:paraId="29A6C6D4" w14:textId="78D47AC4" w:rsidR="00350EBA" w:rsidRPr="004906B0" w:rsidRDefault="00350EBA" w:rsidP="00350EBA">
      <w:pPr>
        <w:rPr>
          <w:rFonts w:eastAsia="DengXian"/>
        </w:rPr>
      </w:pPr>
      <w:r w:rsidRPr="004906B0">
        <w:rPr>
          <w:rFonts w:eastAsia="DengXian"/>
        </w:rPr>
        <w:t>If a multicast MBS session is provided within an SNPN, the multicast MBS session can still be identified by a (globally unique) source specific IP multicast address or TMGI. In 5GS internal signalling the PLMN ID, included in TMGI, is complemented with the NID to identify an SNPN.</w:t>
      </w:r>
    </w:p>
    <w:p w14:paraId="24224B55" w14:textId="7A31E000" w:rsidR="00350EBA" w:rsidRPr="004906B0" w:rsidRDefault="00350EBA" w:rsidP="00350EBA">
      <w:pPr>
        <w:rPr>
          <w:rFonts w:eastAsia="DengXian"/>
        </w:rPr>
      </w:pPr>
      <w:r w:rsidRPr="004906B0">
        <w:rPr>
          <w:rFonts w:eastAsia="DengXian"/>
        </w:rPr>
        <w:t>Source specific IP multicast address or TMGI may be used as MBS Session ID in NAS messages exchange between a UE and a CN when the UE requests to join/leave a</w:t>
      </w:r>
      <w:r w:rsidR="002D6650">
        <w:rPr>
          <w:rFonts w:eastAsia="DengXian"/>
        </w:rPr>
        <w:t xml:space="preserve"> Multicast MBS session</w:t>
      </w:r>
      <w:r w:rsidRPr="004906B0">
        <w:rPr>
          <w:rFonts w:eastAsia="DengXian"/>
        </w:rPr>
        <w:t>. For multicast MBS sessions that the UE joined with a source specific IP multicast address, a TMGI is also allocated by 5GC and is sent to the UE and used in other signalling messages between RAN, CN and UE. Details see clause 7.2.1.</w:t>
      </w:r>
      <w:r>
        <w:rPr>
          <w:rFonts w:eastAsia="DengXian"/>
        </w:rPr>
        <w:t>3</w:t>
      </w:r>
      <w:r w:rsidRPr="004906B0">
        <w:rPr>
          <w:rFonts w:eastAsia="DengXian"/>
        </w:rPr>
        <w:t>.</w:t>
      </w:r>
    </w:p>
    <w:p w14:paraId="52B0C72E" w14:textId="77777777" w:rsidR="00350EBA" w:rsidRPr="004906B0" w:rsidRDefault="00350EBA" w:rsidP="00350EBA">
      <w:pPr>
        <w:rPr>
          <w:rFonts w:eastAsia="DengXian"/>
        </w:rPr>
      </w:pPr>
      <w:r w:rsidRPr="004906B0">
        <w:rPr>
          <w:rFonts w:eastAsia="DengXian"/>
        </w:rPr>
        <w:t>The UE shall be able to obtain at least one MBS Session ID via MBS service announcement.</w:t>
      </w:r>
    </w:p>
    <w:p w14:paraId="62D61E9A" w14:textId="666B5808" w:rsidR="00350EBA" w:rsidRPr="004906B0" w:rsidRDefault="00350EBA" w:rsidP="00350EBA">
      <w:pPr>
        <w:rPr>
          <w:rFonts w:eastAsia="DengXian"/>
        </w:rPr>
      </w:pPr>
      <w:r w:rsidRPr="004906B0">
        <w:rPr>
          <w:rFonts w:eastAsia="DengXian"/>
        </w:rPr>
        <w:t xml:space="preserve">For multicast MBS </w:t>
      </w:r>
      <w:r w:rsidR="005E4F03">
        <w:rPr>
          <w:rFonts w:eastAsia="DengXian"/>
        </w:rPr>
        <w:t>s</w:t>
      </w:r>
      <w:r w:rsidRPr="004906B0">
        <w:rPr>
          <w:rFonts w:eastAsia="DengXian"/>
        </w:rPr>
        <w:t>ession</w:t>
      </w:r>
      <w:r w:rsidR="005E4F03">
        <w:rPr>
          <w:rFonts w:eastAsia="DengXian"/>
        </w:rPr>
        <w:t>s</w:t>
      </w:r>
      <w:r w:rsidRPr="004906B0">
        <w:rPr>
          <w:rFonts w:eastAsia="DengXian"/>
        </w:rPr>
        <w:t xml:space="preserve">, a source specific IP multicast address can be assigned by external </w:t>
      </w:r>
      <w:r w:rsidRPr="00FE53FA">
        <w:rPr>
          <w:rFonts w:eastAsia="DengXian"/>
          <w:lang w:eastAsia="zh-CN"/>
        </w:rPr>
        <w:t>AFs</w:t>
      </w:r>
      <w:r w:rsidRPr="00FE53FA">
        <w:rPr>
          <w:rFonts w:eastAsia="DengXian"/>
        </w:rPr>
        <w:t>.</w:t>
      </w:r>
    </w:p>
    <w:p w14:paraId="4B60F38E" w14:textId="77777777" w:rsidR="00350EBA" w:rsidRPr="004906B0" w:rsidRDefault="00350EBA" w:rsidP="001772AA">
      <w:pPr>
        <w:pStyle w:val="Heading3"/>
      </w:pPr>
      <w:bookmarkStart w:id="230" w:name="_Toc66391751"/>
      <w:bookmarkStart w:id="231" w:name="_Toc70079043"/>
      <w:bookmarkStart w:id="232" w:name="_Toc70929988"/>
      <w:bookmarkStart w:id="233" w:name="_Toc106166809"/>
      <w:r w:rsidRPr="004906B0">
        <w:t>6.5.2</w:t>
      </w:r>
      <w:r w:rsidRPr="004906B0">
        <w:tab/>
        <w:t>Temporary Mobile Group Identity</w:t>
      </w:r>
      <w:bookmarkEnd w:id="230"/>
      <w:bookmarkEnd w:id="231"/>
      <w:bookmarkEnd w:id="232"/>
      <w:bookmarkEnd w:id="233"/>
    </w:p>
    <w:p w14:paraId="616C60DB" w14:textId="63CD64AE" w:rsidR="00350EBA" w:rsidRPr="004906B0" w:rsidRDefault="00350EBA" w:rsidP="00350EBA">
      <w:pPr>
        <w:rPr>
          <w:rFonts w:eastAsia="DengXian"/>
        </w:rPr>
      </w:pPr>
      <w:r w:rsidRPr="004906B0">
        <w:rPr>
          <w:rFonts w:eastAsia="DengXian"/>
        </w:rPr>
        <w:t xml:space="preserve">TMGI (Temporary Mobile Group Identity) is defined in </w:t>
      </w:r>
      <w:r w:rsidR="00916504" w:rsidRPr="004906B0">
        <w:rPr>
          <w:rFonts w:eastAsia="DengXian"/>
        </w:rPr>
        <w:t>TS</w:t>
      </w:r>
      <w:r w:rsidR="00916504">
        <w:rPr>
          <w:rFonts w:eastAsia="DengXian"/>
        </w:rPr>
        <w:t> </w:t>
      </w:r>
      <w:r w:rsidR="00916504" w:rsidRPr="004906B0">
        <w:rPr>
          <w:rFonts w:eastAsia="DengXian"/>
        </w:rPr>
        <w:t>23.003</w:t>
      </w:r>
      <w:r w:rsidR="00916504">
        <w:rPr>
          <w:rFonts w:eastAsia="DengXian"/>
        </w:rPr>
        <w:t> </w:t>
      </w:r>
      <w:r w:rsidR="00916504" w:rsidRPr="004906B0">
        <w:rPr>
          <w:rFonts w:eastAsia="DengXian"/>
        </w:rPr>
        <w:t>[</w:t>
      </w:r>
      <w:r w:rsidRPr="004906B0">
        <w:rPr>
          <w:rFonts w:eastAsia="DengXian"/>
        </w:rPr>
        <w:t xml:space="preserve">12] and is used to be able to identify a broadcast MBS Session or a multicast MBS </w:t>
      </w:r>
      <w:r w:rsidR="005E4F03">
        <w:rPr>
          <w:rFonts w:eastAsia="DengXian"/>
        </w:rPr>
        <w:t>s</w:t>
      </w:r>
      <w:r w:rsidRPr="004906B0">
        <w:rPr>
          <w:rFonts w:eastAsia="DengXian"/>
        </w:rPr>
        <w:t>ession.</w:t>
      </w:r>
    </w:p>
    <w:p w14:paraId="15CC9C56" w14:textId="0E0A426D" w:rsidR="00350EBA" w:rsidRPr="004906B0" w:rsidRDefault="00350EBA" w:rsidP="00350EBA">
      <w:pPr>
        <w:rPr>
          <w:rFonts w:eastAsia="DengXian"/>
        </w:rPr>
      </w:pPr>
      <w:r w:rsidRPr="004906B0">
        <w:rPr>
          <w:rFonts w:eastAsia="DengXian"/>
          <w:lang w:eastAsia="zh-CN"/>
        </w:rPr>
        <w:t xml:space="preserve">In SNPN (Stand-alone Non-Public Network), TMGI is used together with NID (Network Identifier) </w:t>
      </w:r>
      <w:r>
        <w:rPr>
          <w:rFonts w:eastAsia="DengXian"/>
          <w:lang w:eastAsia="zh-CN"/>
        </w:rPr>
        <w:t xml:space="preserve">defined </w:t>
      </w:r>
      <w:r w:rsidRPr="004906B0">
        <w:rPr>
          <w:rFonts w:eastAsia="DengXian"/>
        </w:rPr>
        <w:t xml:space="preserve">in </w:t>
      </w:r>
      <w:r w:rsidR="00916504" w:rsidRPr="004906B0">
        <w:rPr>
          <w:rFonts w:eastAsia="DengXian"/>
        </w:rPr>
        <w:t>TS</w:t>
      </w:r>
      <w:r w:rsidR="00916504">
        <w:rPr>
          <w:rFonts w:eastAsia="DengXian"/>
        </w:rPr>
        <w:t> </w:t>
      </w:r>
      <w:r w:rsidR="00916504" w:rsidRPr="004906B0">
        <w:rPr>
          <w:rFonts w:eastAsia="DengXian"/>
        </w:rPr>
        <w:t>23.003</w:t>
      </w:r>
      <w:r w:rsidR="00916504">
        <w:rPr>
          <w:rFonts w:eastAsia="DengXian"/>
        </w:rPr>
        <w:t> </w:t>
      </w:r>
      <w:r w:rsidR="00916504" w:rsidRPr="004906B0">
        <w:rPr>
          <w:rFonts w:eastAsia="DengXian"/>
        </w:rPr>
        <w:t>[</w:t>
      </w:r>
      <w:r w:rsidRPr="004906B0">
        <w:rPr>
          <w:rFonts w:eastAsia="DengXian"/>
        </w:rPr>
        <w:t xml:space="preserve">12] </w:t>
      </w:r>
      <w:r w:rsidRPr="004906B0">
        <w:rPr>
          <w:rFonts w:eastAsia="DengXian"/>
          <w:lang w:eastAsia="zh-CN"/>
        </w:rPr>
        <w:t>to identify an MBS Session.</w:t>
      </w:r>
    </w:p>
    <w:p w14:paraId="65963C7F" w14:textId="77777777" w:rsidR="00350EBA" w:rsidRPr="004906B0" w:rsidRDefault="00350EBA" w:rsidP="001772AA">
      <w:pPr>
        <w:pStyle w:val="Heading3"/>
      </w:pPr>
      <w:bookmarkStart w:id="234" w:name="_Toc106166810"/>
      <w:r w:rsidRPr="004906B0">
        <w:t>6.5.3</w:t>
      </w:r>
      <w:r w:rsidRPr="004906B0">
        <w:tab/>
        <w:t>Source Specific IP Multicast Address</w:t>
      </w:r>
      <w:bookmarkEnd w:id="234"/>
    </w:p>
    <w:p w14:paraId="4F9BC940" w14:textId="5D00235C" w:rsidR="00350EBA" w:rsidRPr="00AF4DBA" w:rsidRDefault="00350EBA" w:rsidP="00350EBA">
      <w:pPr>
        <w:rPr>
          <w:rFonts w:eastAsia="MS Mincho"/>
          <w:lang w:val="en-US"/>
        </w:rPr>
      </w:pPr>
      <w:r w:rsidRPr="004906B0">
        <w:rPr>
          <w:rFonts w:eastAsia="DengXian"/>
        </w:rPr>
        <w:t>The source specific IP multicast address is</w:t>
      </w:r>
      <w:r w:rsidRPr="004906B0">
        <w:rPr>
          <w:rFonts w:eastAsia="DengXian"/>
          <w:lang w:eastAsia="zh-CN"/>
        </w:rPr>
        <w:t xml:space="preserve"> used to identify an Multicast MBS </w:t>
      </w:r>
      <w:r w:rsidR="005E4F03">
        <w:rPr>
          <w:rFonts w:eastAsia="DengXian"/>
          <w:lang w:eastAsia="zh-CN"/>
        </w:rPr>
        <w:t>s</w:t>
      </w:r>
      <w:r w:rsidRPr="004906B0">
        <w:rPr>
          <w:rFonts w:eastAsia="DengXian"/>
          <w:lang w:eastAsia="zh-CN"/>
        </w:rPr>
        <w:t xml:space="preserve">ession and </w:t>
      </w:r>
      <w:r w:rsidRPr="004906B0">
        <w:rPr>
          <w:rFonts w:eastAsia="DengXian"/>
        </w:rPr>
        <w:t>consists of two IP addresses, one is an IP unicast address used as source address in IP packets for identifying the source of the multicast service (e.g. AF/AS), the other is an IP multicast address used as destination address in related IP packets for identifying a multicast communication service associated with the source.</w:t>
      </w:r>
    </w:p>
    <w:p w14:paraId="44258E53" w14:textId="14D9067F" w:rsidR="002F0855" w:rsidRPr="004906B0" w:rsidRDefault="002F0855" w:rsidP="001772AA">
      <w:pPr>
        <w:pStyle w:val="Heading3"/>
      </w:pPr>
      <w:bookmarkStart w:id="235" w:name="_Toc106166811"/>
      <w:bookmarkStart w:id="236" w:name="_Toc66391753"/>
      <w:bookmarkStart w:id="237" w:name="_Toc70079045"/>
      <w:bookmarkEnd w:id="213"/>
      <w:bookmarkEnd w:id="214"/>
      <w:r>
        <w:t>6.5.4</w:t>
      </w:r>
      <w:r>
        <w:tab/>
        <w:t xml:space="preserve">MBS </w:t>
      </w:r>
      <w:r w:rsidR="002D5225">
        <w:t xml:space="preserve">Frequency Selection Area </w:t>
      </w:r>
      <w:r>
        <w:t>ID</w:t>
      </w:r>
      <w:bookmarkEnd w:id="235"/>
    </w:p>
    <w:p w14:paraId="5ECAA093" w14:textId="3EA28DCD" w:rsidR="002F0855" w:rsidRDefault="002F0855" w:rsidP="002F0855">
      <w:pPr>
        <w:rPr>
          <w:rFonts w:eastAsia="MS Mincho"/>
          <w:lang w:val="en-US"/>
        </w:rPr>
      </w:pPr>
      <w:r>
        <w:rPr>
          <w:rFonts w:eastAsia="MS Mincho"/>
          <w:lang w:val="en-US"/>
        </w:rPr>
        <w:t xml:space="preserve">The MBS </w:t>
      </w:r>
      <w:r w:rsidR="002D5225">
        <w:rPr>
          <w:rFonts w:eastAsia="MS Mincho"/>
          <w:lang w:val="en-US"/>
        </w:rPr>
        <w:t xml:space="preserve">Frequency Selection Area (FSA) </w:t>
      </w:r>
      <w:r>
        <w:rPr>
          <w:rFonts w:eastAsia="MS Mincho"/>
          <w:lang w:val="en-US"/>
        </w:rPr>
        <w:t>ID is used for broadcast MBS session to guide the frequency selection of the UE.</w:t>
      </w:r>
    </w:p>
    <w:p w14:paraId="78F0F8B0" w14:textId="516DF370" w:rsidR="002F0855" w:rsidRDefault="002F0855" w:rsidP="002F0855">
      <w:pPr>
        <w:rPr>
          <w:rFonts w:eastAsia="MS Mincho"/>
          <w:lang w:val="en-US"/>
        </w:rPr>
      </w:pPr>
      <w:r>
        <w:rPr>
          <w:rFonts w:eastAsia="MS Mincho"/>
          <w:lang w:val="en-US"/>
        </w:rPr>
        <w:lastRenderedPageBreak/>
        <w:t xml:space="preserve">MBS </w:t>
      </w:r>
      <w:r w:rsidR="002D5225">
        <w:rPr>
          <w:rFonts w:eastAsia="MS Mincho"/>
          <w:lang w:val="en-US"/>
        </w:rPr>
        <w:t xml:space="preserve">FSA </w:t>
      </w:r>
      <w:r>
        <w:rPr>
          <w:rFonts w:eastAsia="MS Mincho"/>
          <w:lang w:val="en-US"/>
        </w:rPr>
        <w:t>ID identifies a preconfigured area within</w:t>
      </w:r>
      <w:r w:rsidR="002D5225">
        <w:rPr>
          <w:rFonts w:eastAsia="MS Mincho"/>
          <w:lang w:val="en-US"/>
        </w:rPr>
        <w:t>, and in proximity to,</w:t>
      </w:r>
      <w:r>
        <w:rPr>
          <w:rFonts w:eastAsia="MS Mincho"/>
          <w:lang w:val="en-US"/>
        </w:rPr>
        <w:t xml:space="preserve"> which the cell(s) announces the MBS </w:t>
      </w:r>
      <w:r w:rsidR="002D5225">
        <w:rPr>
          <w:rFonts w:eastAsia="MS Mincho"/>
          <w:lang w:val="en-US"/>
        </w:rPr>
        <w:t xml:space="preserve">FSA </w:t>
      </w:r>
      <w:r>
        <w:rPr>
          <w:rFonts w:eastAsia="MS Mincho"/>
          <w:lang w:val="en-US"/>
        </w:rPr>
        <w:t xml:space="preserve">ID and the associating frequency (details see </w:t>
      </w:r>
      <w:r w:rsidR="00916504">
        <w:rPr>
          <w:rFonts w:eastAsia="MS Mincho"/>
          <w:lang w:val="en-US"/>
        </w:rPr>
        <w:t>TS 38.300 [</w:t>
      </w:r>
      <w:r>
        <w:rPr>
          <w:rFonts w:eastAsia="MS Mincho"/>
          <w:lang w:val="en-US"/>
        </w:rPr>
        <w:t xml:space="preserve">9]). MBS </w:t>
      </w:r>
      <w:r w:rsidR="002D5225">
        <w:rPr>
          <w:rFonts w:eastAsia="MS Mincho"/>
          <w:lang w:val="en-US"/>
        </w:rPr>
        <w:t xml:space="preserve">FSA </w:t>
      </w:r>
      <w:r>
        <w:rPr>
          <w:rFonts w:eastAsia="MS Mincho"/>
          <w:lang w:val="en-US"/>
        </w:rPr>
        <w:t>ID and their mapping to frequencies are provided to RAN nodes via OAM.</w:t>
      </w:r>
    </w:p>
    <w:p w14:paraId="37035CB7" w14:textId="6E708CB6" w:rsidR="002F0855" w:rsidRDefault="002F0855" w:rsidP="002F0855">
      <w:pPr>
        <w:rPr>
          <w:rFonts w:eastAsia="MS Mincho"/>
          <w:lang w:val="en-US"/>
        </w:rPr>
      </w:pPr>
      <w:r>
        <w:rPr>
          <w:rFonts w:eastAsia="MS Mincho"/>
          <w:lang w:val="en-US"/>
        </w:rPr>
        <w:t xml:space="preserve">Based on this configuration, RAN nodes announce in SIBs over the radio interface information about the MBS </w:t>
      </w:r>
      <w:r w:rsidR="002D5225">
        <w:rPr>
          <w:rFonts w:eastAsia="MS Mincho"/>
          <w:lang w:val="en-US"/>
        </w:rPr>
        <w:t xml:space="preserve">FSA </w:t>
      </w:r>
      <w:r>
        <w:rPr>
          <w:rFonts w:eastAsia="MS Mincho"/>
          <w:lang w:val="en-US"/>
        </w:rPr>
        <w:t>IDs and frequencies.</w:t>
      </w:r>
    </w:p>
    <w:p w14:paraId="6A559321" w14:textId="4F213E01" w:rsidR="002D5225" w:rsidRDefault="002D5225" w:rsidP="002F0855">
      <w:pPr>
        <w:rPr>
          <w:rFonts w:eastAsia="MS Mincho"/>
          <w:lang w:val="en-US"/>
        </w:rPr>
      </w:pPr>
      <w:r>
        <w:rPr>
          <w:rFonts w:eastAsia="MS Mincho"/>
          <w:lang w:val="en-US"/>
        </w:rPr>
        <w:t>When a broadcast MBS session is created, the AF may provide MBS FSA ID(s) based on the business agreement. If the AF does not provide MBS FSA ID(s), the MB-SMF determines MBS FSA ID(s) based on configured mapping from MBS service area and/or broadcast MBS session information (e.g. application ID) to MBS FSA ID(s) and sends the determined MBS FSA ID(s), to the AF (optionally via NEF).</w:t>
      </w:r>
    </w:p>
    <w:p w14:paraId="7205E0ED" w14:textId="69596A4B" w:rsidR="002D5225" w:rsidRDefault="002D5225" w:rsidP="001772AA">
      <w:pPr>
        <w:pStyle w:val="NO"/>
        <w:rPr>
          <w:lang w:val="en-US"/>
        </w:rPr>
      </w:pPr>
      <w:r>
        <w:rPr>
          <w:lang w:val="en-US"/>
        </w:rPr>
        <w:t>NOTE:</w:t>
      </w:r>
      <w:r>
        <w:rPr>
          <w:lang w:val="en-US"/>
        </w:rPr>
        <w:tab/>
        <w:t xml:space="preserve">The same MBS FSA ID(s) can be assigned to multiple </w:t>
      </w:r>
      <w:r w:rsidR="005E4F03">
        <w:rPr>
          <w:lang w:val="en-US"/>
        </w:rPr>
        <w:t>B</w:t>
      </w:r>
      <w:r>
        <w:rPr>
          <w:lang w:val="en-US"/>
        </w:rPr>
        <w:t xml:space="preserve">roadcast </w:t>
      </w:r>
      <w:r w:rsidR="005E4F03">
        <w:rPr>
          <w:lang w:val="en-US"/>
        </w:rPr>
        <w:t xml:space="preserve">MBS </w:t>
      </w:r>
      <w:r>
        <w:rPr>
          <w:lang w:val="en-US"/>
        </w:rPr>
        <w:t>sessions.</w:t>
      </w:r>
    </w:p>
    <w:p w14:paraId="44D2F845" w14:textId="633C1C64" w:rsidR="002F0855" w:rsidRDefault="002F0855" w:rsidP="002F0855">
      <w:pPr>
        <w:rPr>
          <w:rFonts w:eastAsia="MS Mincho"/>
          <w:lang w:val="en-US"/>
        </w:rPr>
      </w:pPr>
      <w:r>
        <w:rPr>
          <w:rFonts w:eastAsia="MS Mincho"/>
          <w:lang w:val="en-US"/>
        </w:rPr>
        <w:t xml:space="preserve">The MBS </w:t>
      </w:r>
      <w:r w:rsidR="002D5225">
        <w:rPr>
          <w:rFonts w:eastAsia="MS Mincho"/>
          <w:lang w:val="en-US"/>
        </w:rPr>
        <w:t xml:space="preserve">FSA </w:t>
      </w:r>
      <w:r>
        <w:rPr>
          <w:rFonts w:eastAsia="MS Mincho"/>
          <w:lang w:val="en-US"/>
        </w:rPr>
        <w:t xml:space="preserve">ID(s) of a broadcast MBS session are communicated in the service announcement towards the UE. The UE compares those MBS </w:t>
      </w:r>
      <w:r w:rsidR="002D5225">
        <w:rPr>
          <w:rFonts w:eastAsia="MS Mincho"/>
          <w:lang w:val="en-US"/>
        </w:rPr>
        <w:t xml:space="preserve">FSA </w:t>
      </w:r>
      <w:r>
        <w:rPr>
          <w:rFonts w:eastAsia="MS Mincho"/>
          <w:lang w:val="en-US"/>
        </w:rPr>
        <w:t xml:space="preserve">IDs(s) with the MBS </w:t>
      </w:r>
      <w:r w:rsidR="002D5225">
        <w:rPr>
          <w:rFonts w:eastAsia="MS Mincho"/>
          <w:lang w:val="en-US"/>
        </w:rPr>
        <w:t xml:space="preserve">FSA </w:t>
      </w:r>
      <w:r>
        <w:rPr>
          <w:rFonts w:eastAsia="MS Mincho"/>
          <w:lang w:val="en-US"/>
        </w:rPr>
        <w:t>ID(s) in SIBs for frequency selection.</w:t>
      </w:r>
    </w:p>
    <w:p w14:paraId="2AE22F25" w14:textId="31AF7D46" w:rsidR="002D5225" w:rsidRDefault="002D5225" w:rsidP="002D5225">
      <w:pPr>
        <w:rPr>
          <w:rFonts w:eastAsia="MS Mincho"/>
          <w:lang w:val="en-US"/>
        </w:rPr>
      </w:pPr>
      <w:r>
        <w:rPr>
          <w:rFonts w:eastAsia="MS Mincho"/>
          <w:lang w:val="en-US"/>
        </w:rPr>
        <w:t xml:space="preserve">During MBS Session Start for Broadcast in clause 7.3.1 and MBS Session Update for Broadcast in clause 7.3.3, the MB-SMF may include the MBS FSA ID(s) for the MBS session and send them to the NG-RAN nodes via the AMF. The NG-RAN nodes may then use those MBS FSA ID(s) to determine cells/frequencies within the MBS service area to broadcast MBS session data. For details, see </w:t>
      </w:r>
      <w:r w:rsidR="00916504">
        <w:rPr>
          <w:rFonts w:eastAsia="MS Mincho"/>
          <w:lang w:val="en-US"/>
        </w:rPr>
        <w:t>TS 38.300 [</w:t>
      </w:r>
      <w:r>
        <w:rPr>
          <w:rFonts w:eastAsia="MS Mincho"/>
          <w:lang w:val="en-US"/>
        </w:rPr>
        <w:t xml:space="preserve">9] and </w:t>
      </w:r>
      <w:r w:rsidR="00916504">
        <w:rPr>
          <w:rFonts w:eastAsia="MS Mincho"/>
          <w:lang w:val="en-US"/>
        </w:rPr>
        <w:t>TS 38.413 [</w:t>
      </w:r>
      <w:r>
        <w:rPr>
          <w:rFonts w:eastAsia="MS Mincho"/>
          <w:lang w:val="en-US"/>
        </w:rPr>
        <w:t>15].</w:t>
      </w:r>
    </w:p>
    <w:p w14:paraId="3F74725B" w14:textId="77777777" w:rsidR="00042B54" w:rsidRPr="00C901BC" w:rsidRDefault="00042B54" w:rsidP="001772AA">
      <w:pPr>
        <w:pStyle w:val="Heading2"/>
        <w:rPr>
          <w:lang w:eastAsia="ko-KR"/>
        </w:rPr>
      </w:pPr>
      <w:bookmarkStart w:id="238" w:name="_Toc106166812"/>
      <w:r w:rsidRPr="00C901BC">
        <w:rPr>
          <w:rFonts w:hint="eastAsia"/>
          <w:lang w:eastAsia="ko-KR"/>
        </w:rPr>
        <w:t>6.</w:t>
      </w:r>
      <w:r w:rsidRPr="00C901BC">
        <w:rPr>
          <w:lang w:eastAsia="ko-KR"/>
        </w:rPr>
        <w:t>6</w:t>
      </w:r>
      <w:r w:rsidRPr="00C901BC">
        <w:rPr>
          <w:lang w:eastAsia="ko-KR"/>
        </w:rPr>
        <w:tab/>
        <w:t>QoS Handling for Multicast and Broadcast services</w:t>
      </w:r>
      <w:bookmarkEnd w:id="238"/>
    </w:p>
    <w:p w14:paraId="7153EEEA" w14:textId="77777777" w:rsidR="00042B54" w:rsidRPr="00C901BC" w:rsidRDefault="00042B54" w:rsidP="00042B54">
      <w:pPr>
        <w:rPr>
          <w:rFonts w:eastAsia="DengXian"/>
          <w:lang w:eastAsia="zh-CN"/>
        </w:rPr>
      </w:pPr>
      <w:r w:rsidRPr="00C901BC">
        <w:rPr>
          <w:rFonts w:eastAsia="DengXian"/>
          <w:lang w:eastAsia="zh-CN"/>
        </w:rPr>
        <w:t>For MBS services, t</w:t>
      </w:r>
      <w:r w:rsidRPr="00C901BC">
        <w:rPr>
          <w:rFonts w:eastAsia="DengXian"/>
          <w:lang w:eastAsia="ko-KR"/>
        </w:rPr>
        <w:t>he network shall support QoS control per MBS session</w:t>
      </w:r>
      <w:r w:rsidRPr="00C901BC">
        <w:rPr>
          <w:rFonts w:eastAsia="DengXian"/>
          <w:lang w:eastAsia="zh-CN"/>
        </w:rPr>
        <w:t>.</w:t>
      </w:r>
    </w:p>
    <w:p w14:paraId="3C016964" w14:textId="552EC70A" w:rsidR="00042B54" w:rsidRPr="00C901BC" w:rsidRDefault="00042B54" w:rsidP="00042B54">
      <w:pPr>
        <w:rPr>
          <w:rFonts w:eastAsia="DengXian"/>
          <w:lang w:eastAsia="zh-CN"/>
        </w:rPr>
      </w:pPr>
      <w:r w:rsidRPr="00C901BC">
        <w:rPr>
          <w:rFonts w:eastAsia="DengXian"/>
          <w:lang w:eastAsia="zh-CN"/>
        </w:rPr>
        <w:t xml:space="preserve">The 5G QoS model and parameters as defined in </w:t>
      </w:r>
      <w:r w:rsidR="00916504" w:rsidRPr="00C901BC">
        <w:rPr>
          <w:rFonts w:eastAsia="DengXian"/>
          <w:lang w:eastAsia="zh-CN"/>
        </w:rPr>
        <w:t>TS</w:t>
      </w:r>
      <w:r w:rsidR="00916504">
        <w:rPr>
          <w:rFonts w:eastAsia="DengXian"/>
          <w:lang w:eastAsia="zh-CN"/>
        </w:rPr>
        <w:t> </w:t>
      </w:r>
      <w:r w:rsidR="00916504" w:rsidRPr="00C901BC">
        <w:rPr>
          <w:rFonts w:eastAsia="DengXian"/>
          <w:lang w:eastAsia="zh-CN"/>
        </w:rPr>
        <w:t>23.501</w:t>
      </w:r>
      <w:r w:rsidR="00916504">
        <w:rPr>
          <w:rFonts w:eastAsia="DengXian"/>
          <w:lang w:eastAsia="zh-CN"/>
        </w:rPr>
        <w:t> </w:t>
      </w:r>
      <w:r w:rsidR="00916504" w:rsidRPr="00C901BC">
        <w:rPr>
          <w:rFonts w:eastAsia="DengXian"/>
          <w:lang w:eastAsia="zh-CN"/>
        </w:rPr>
        <w:t>[</w:t>
      </w:r>
      <w:r w:rsidRPr="00C901BC">
        <w:rPr>
          <w:rFonts w:eastAsia="DengXian"/>
          <w:lang w:eastAsia="zh-CN"/>
        </w:rPr>
        <w:t>5] clause 5.7 also apply to multicast/broadcast communication services with the following differences:</w:t>
      </w:r>
    </w:p>
    <w:p w14:paraId="1D34E7D7" w14:textId="77777777" w:rsidR="00042B54" w:rsidRPr="00C901BC" w:rsidRDefault="00042B54" w:rsidP="00064632">
      <w:pPr>
        <w:pStyle w:val="B1"/>
      </w:pPr>
      <w:r w:rsidRPr="00C901BC">
        <w:t>-</w:t>
      </w:r>
      <w:r w:rsidRPr="00C901BC">
        <w:tab/>
        <w:t>Reflective QoS is not applicable;</w:t>
      </w:r>
    </w:p>
    <w:p w14:paraId="11AED3AA" w14:textId="77777777" w:rsidR="00042B54" w:rsidRPr="00C901BC" w:rsidRDefault="00042B54" w:rsidP="00064632">
      <w:pPr>
        <w:pStyle w:val="B1"/>
      </w:pPr>
      <w:r w:rsidRPr="00C901BC">
        <w:t>-</w:t>
      </w:r>
      <w:r w:rsidRPr="00C901BC">
        <w:tab/>
        <w:t>Wireline access network specific 5G QoS parameters do not apply to MBS services;</w:t>
      </w:r>
    </w:p>
    <w:p w14:paraId="7AFAC8D7" w14:textId="77777777" w:rsidR="00042B54" w:rsidRPr="00C901BC" w:rsidRDefault="00042B54" w:rsidP="00064632">
      <w:pPr>
        <w:pStyle w:val="B1"/>
      </w:pPr>
      <w:r w:rsidRPr="00C901BC">
        <w:t>-</w:t>
      </w:r>
      <w:r w:rsidRPr="00C901BC">
        <w:tab/>
        <w:t>Alternative QoS Profile is not applicable;</w:t>
      </w:r>
    </w:p>
    <w:p w14:paraId="01F7E721" w14:textId="77777777" w:rsidR="00042B54" w:rsidRPr="00C901BC" w:rsidRDefault="00042B54" w:rsidP="00064632">
      <w:pPr>
        <w:pStyle w:val="B1"/>
      </w:pPr>
      <w:r w:rsidRPr="00C901BC">
        <w:t>-</w:t>
      </w:r>
      <w:r w:rsidRPr="00C901BC">
        <w:tab/>
        <w:t>QoS Notification Control is not applicable;</w:t>
      </w:r>
    </w:p>
    <w:p w14:paraId="1E6A9CC1" w14:textId="065FAAAA" w:rsidR="00042B54" w:rsidRPr="00C901BC" w:rsidRDefault="00042B54" w:rsidP="00064632">
      <w:pPr>
        <w:pStyle w:val="B1"/>
      </w:pPr>
      <w:r w:rsidRPr="00C901BC">
        <w:t>-</w:t>
      </w:r>
      <w:r w:rsidRPr="00C901BC">
        <w:tab/>
        <w:t>UE</w:t>
      </w:r>
      <w:r w:rsidRPr="00C901BC">
        <w:rPr>
          <w:rFonts w:hint="eastAsia"/>
          <w:lang w:eastAsia="zh-CN"/>
        </w:rPr>
        <w:t>-</w:t>
      </w:r>
      <w:r w:rsidRPr="00C901BC">
        <w:t>AMBR is not applicable;</w:t>
      </w:r>
    </w:p>
    <w:p w14:paraId="7B0C61B1" w14:textId="7C694F56" w:rsidR="00042B54" w:rsidRPr="00C901BC" w:rsidRDefault="00042B54" w:rsidP="00064632">
      <w:pPr>
        <w:pStyle w:val="NO"/>
      </w:pPr>
      <w:r>
        <w:t>N</w:t>
      </w:r>
      <w:r w:rsidRPr="00C901BC">
        <w:t>OTE</w:t>
      </w:r>
      <w:r w:rsidR="00087FA9">
        <w:t> </w:t>
      </w:r>
      <w:r w:rsidRPr="00C901BC">
        <w:t>1:</w:t>
      </w:r>
      <w:r w:rsidRPr="00C901BC">
        <w:tab/>
        <w:t>For multicast communication service, the UE-AMBR applies for associated PDU Session.</w:t>
      </w:r>
    </w:p>
    <w:p w14:paraId="250CC262" w14:textId="77777777" w:rsidR="00042B54" w:rsidRPr="00C901BC" w:rsidRDefault="00042B54" w:rsidP="00064632">
      <w:pPr>
        <w:pStyle w:val="B1"/>
      </w:pPr>
      <w:r w:rsidRPr="00C901BC">
        <w:t>-</w:t>
      </w:r>
      <w:r w:rsidRPr="00C901BC">
        <w:tab/>
        <w:t>Session-AMBR if provided is enforced at MB-UPF but not communicated to NG-RAN.</w:t>
      </w:r>
    </w:p>
    <w:p w14:paraId="7589DF79" w14:textId="4237BE12" w:rsidR="00042B54" w:rsidRPr="00C901BC" w:rsidRDefault="00042B54" w:rsidP="00064632">
      <w:pPr>
        <w:pStyle w:val="NO"/>
      </w:pPr>
      <w:r w:rsidRPr="00C901BC">
        <w:rPr>
          <w:lang w:eastAsia="zh-CN"/>
        </w:rPr>
        <w:t>NOTE</w:t>
      </w:r>
      <w:r w:rsidR="00087FA9">
        <w:rPr>
          <w:lang w:eastAsia="zh-CN"/>
        </w:rPr>
        <w:t> </w:t>
      </w:r>
      <w:r w:rsidRPr="00C901BC">
        <w:rPr>
          <w:lang w:eastAsia="zh-CN"/>
        </w:rPr>
        <w:t>2</w:t>
      </w:r>
      <w:r w:rsidRPr="00C901BC">
        <w:t>:</w:t>
      </w:r>
      <w:r w:rsidRPr="00C901BC">
        <w:tab/>
        <w:t xml:space="preserve">Whether Session-AMBR is required in addition to the MBS service data flow bit rate </w:t>
      </w:r>
      <w:r w:rsidRPr="00C901BC">
        <w:rPr>
          <w:lang w:eastAsia="zh-CN"/>
        </w:rPr>
        <w:t xml:space="preserve">is </w:t>
      </w:r>
      <w:r w:rsidRPr="00C901BC">
        <w:t>determined by operator policy and/</w:t>
      </w:r>
      <w:r w:rsidRPr="00C901BC">
        <w:rPr>
          <w:lang w:eastAsia="zh-CN"/>
        </w:rPr>
        <w:t xml:space="preserve">or </w:t>
      </w:r>
      <w:r w:rsidRPr="00C901BC">
        <w:t>agreement with the service provider.</w:t>
      </w:r>
    </w:p>
    <w:p w14:paraId="454F15CD" w14:textId="205F46E8" w:rsidR="00042B54" w:rsidRPr="00FB3F2E" w:rsidRDefault="00042B54" w:rsidP="00064632">
      <w:pPr>
        <w:pStyle w:val="B1"/>
      </w:pPr>
      <w:r w:rsidRPr="00C901BC">
        <w:t>-</w:t>
      </w:r>
      <w:r w:rsidRPr="00C901BC">
        <w:tab/>
        <w:t xml:space="preserve">For broadcast MBS session, the QoS rule and QoS Flow level QoS parameters are not </w:t>
      </w:r>
      <w:r w:rsidRPr="00FB3F2E">
        <w:t>provided to UE.</w:t>
      </w:r>
    </w:p>
    <w:p w14:paraId="0604223B" w14:textId="4C88D6DC" w:rsidR="00042B54" w:rsidRPr="00996EC5" w:rsidRDefault="00042B54" w:rsidP="00042B54">
      <w:pPr>
        <w:pStyle w:val="NO"/>
        <w:rPr>
          <w:rFonts w:eastAsia="DengXian"/>
        </w:rPr>
      </w:pPr>
      <w:r w:rsidRPr="00996EC5">
        <w:rPr>
          <w:rFonts w:eastAsia="DengXian"/>
        </w:rPr>
        <w:t>NOTE</w:t>
      </w:r>
      <w:r w:rsidR="00087FA9">
        <w:rPr>
          <w:rFonts w:eastAsia="DengXian"/>
        </w:rPr>
        <w:t> </w:t>
      </w:r>
      <w:r w:rsidR="001C1CE3">
        <w:rPr>
          <w:rFonts w:eastAsia="DengXian"/>
        </w:rPr>
        <w:t>3</w:t>
      </w:r>
      <w:r w:rsidRPr="00996EC5">
        <w:rPr>
          <w:rFonts w:eastAsia="DengXian"/>
        </w:rPr>
        <w:t>:</w:t>
      </w:r>
      <w:r w:rsidR="00087FA9">
        <w:rPr>
          <w:rFonts w:eastAsia="DengXian"/>
        </w:rPr>
        <w:tab/>
      </w:r>
      <w:r w:rsidRPr="00996EC5">
        <w:rPr>
          <w:rFonts w:eastAsia="DengXian"/>
        </w:rPr>
        <w:t>For broadcast MBS session, the associated QoS Flow(s) are not applicable.</w:t>
      </w:r>
    </w:p>
    <w:p w14:paraId="3D369BAC" w14:textId="1E4D3BC0" w:rsidR="00B752FB" w:rsidRPr="00FB3F2E" w:rsidRDefault="00B752FB" w:rsidP="00B752FB">
      <w:pPr>
        <w:pStyle w:val="B1"/>
      </w:pPr>
      <w:r>
        <w:t>-</w:t>
      </w:r>
      <w:r>
        <w:tab/>
        <w:t>For multicast MBS session</w:t>
      </w:r>
      <w:r w:rsidR="005E4F03">
        <w:t>s</w:t>
      </w:r>
      <w:r>
        <w:t>, the QoS rule and QoS Flow level QoS parameters of MBS QoS Flow are not provided to UE.</w:t>
      </w:r>
    </w:p>
    <w:p w14:paraId="4AFC979D" w14:textId="2037CB89" w:rsidR="00042B54" w:rsidRPr="006651B5" w:rsidRDefault="00042B54" w:rsidP="00064632">
      <w:pPr>
        <w:pStyle w:val="B1"/>
        <w:rPr>
          <w:rFonts w:eastAsia="DengXian"/>
          <w:lang w:val="en-US"/>
        </w:rPr>
      </w:pPr>
      <w:r>
        <w:rPr>
          <w:rFonts w:eastAsia="DengXian" w:hint="eastAsia"/>
          <w:lang w:eastAsia="zh-CN"/>
        </w:rPr>
        <w:t>-</w:t>
      </w:r>
      <w:r>
        <w:rPr>
          <w:rFonts w:eastAsia="DengXian"/>
        </w:rPr>
        <w:tab/>
      </w:r>
      <w:r w:rsidRPr="00FB3F2E">
        <w:rPr>
          <w:rFonts w:eastAsia="DengXian"/>
        </w:rPr>
        <w:t>For</w:t>
      </w:r>
      <w:r w:rsidRPr="00FB3F2E">
        <w:rPr>
          <w:rFonts w:eastAsia="DengXian"/>
          <w:lang w:val="en-US"/>
        </w:rPr>
        <w:t xml:space="preserve"> multicast MBS session</w:t>
      </w:r>
      <w:r w:rsidR="005E4F03">
        <w:rPr>
          <w:rFonts w:eastAsia="DengXian"/>
          <w:lang w:val="en-US"/>
        </w:rPr>
        <w:t>s</w:t>
      </w:r>
      <w:r w:rsidRPr="00FB3F2E">
        <w:rPr>
          <w:rFonts w:eastAsia="DengXian"/>
          <w:lang w:val="en-US"/>
        </w:rPr>
        <w:t xml:space="preserve">, </w:t>
      </w:r>
      <w:r w:rsidRPr="00FB3F2E">
        <w:t>the handling of QoS rule and QoS Flow level QoS parameters of the associated QoS F</w:t>
      </w:r>
      <w:r w:rsidRPr="000A1250">
        <w:t>low(s)</w:t>
      </w:r>
      <w:r w:rsidRPr="00157940">
        <w:t xml:space="preserve"> </w:t>
      </w:r>
      <w:r w:rsidRPr="00996EC5">
        <w:t>is the same as for other QoS Flow without UL in a PDU Session</w:t>
      </w:r>
      <w:r w:rsidRPr="00996EC5">
        <w:rPr>
          <w:rFonts w:eastAsia="DengXian"/>
        </w:rPr>
        <w:t>.</w:t>
      </w:r>
    </w:p>
    <w:p w14:paraId="4827F8AB" w14:textId="6AB52CD0" w:rsidR="00B752FB" w:rsidRPr="00C901BC" w:rsidRDefault="00B752FB" w:rsidP="00B752FB">
      <w:pPr>
        <w:pStyle w:val="NO"/>
      </w:pPr>
      <w:r>
        <w:t>NOTE 4:</w:t>
      </w:r>
      <w:r>
        <w:tab/>
        <w:t>The UE does not need to know a QoS Flow within the PDU session is mapped from MBS QoS Flow.</w:t>
      </w:r>
    </w:p>
    <w:p w14:paraId="57514DEE" w14:textId="77777777" w:rsidR="00042B54" w:rsidRPr="00C901BC" w:rsidRDefault="00042B54" w:rsidP="00042B54">
      <w:pPr>
        <w:rPr>
          <w:rFonts w:eastAsia="DengXian"/>
          <w:lang w:eastAsia="zh-CN"/>
        </w:rPr>
      </w:pPr>
      <w:r w:rsidRPr="00C901BC">
        <w:rPr>
          <w:rFonts w:eastAsia="DengXian"/>
          <w:lang w:eastAsia="ko-KR"/>
        </w:rPr>
        <w:t>The network shall support one or multiple QoS flow</w:t>
      </w:r>
      <w:r w:rsidRPr="00C901BC">
        <w:rPr>
          <w:rFonts w:eastAsia="DengXian"/>
          <w:lang w:eastAsia="zh-CN"/>
        </w:rPr>
        <w:t xml:space="preserve">s, which can be either </w:t>
      </w:r>
      <w:r w:rsidRPr="00C901BC">
        <w:rPr>
          <w:rFonts w:eastAsia="DengXian"/>
          <w:lang w:eastAsia="ko-KR"/>
        </w:rPr>
        <w:t xml:space="preserve">GBR </w:t>
      </w:r>
      <w:r w:rsidRPr="00C901BC">
        <w:rPr>
          <w:rFonts w:eastAsia="DengXian"/>
          <w:lang w:eastAsia="zh-CN"/>
        </w:rPr>
        <w:t>or</w:t>
      </w:r>
      <w:r w:rsidRPr="00C901BC">
        <w:rPr>
          <w:rFonts w:eastAsia="DengXian"/>
          <w:lang w:eastAsia="ko-KR"/>
        </w:rPr>
        <w:t xml:space="preserve"> non-GBR</w:t>
      </w:r>
      <w:r w:rsidRPr="00C901BC">
        <w:rPr>
          <w:rFonts w:eastAsia="DengXian"/>
          <w:lang w:eastAsia="zh-CN"/>
        </w:rPr>
        <w:t>,</w:t>
      </w:r>
      <w:r w:rsidRPr="00C901BC">
        <w:rPr>
          <w:rFonts w:eastAsia="DengXian"/>
          <w:lang w:eastAsia="ko-KR"/>
        </w:rPr>
        <w:t xml:space="preserve"> for an MBS session.</w:t>
      </w:r>
    </w:p>
    <w:p w14:paraId="652792E1" w14:textId="7694C9DA" w:rsidR="00042B54" w:rsidRPr="00C901BC" w:rsidRDefault="00042B54" w:rsidP="00042B54">
      <w:pPr>
        <w:rPr>
          <w:rFonts w:eastAsia="DengXian"/>
          <w:lang w:eastAsia="ko-KR"/>
        </w:rPr>
      </w:pPr>
      <w:r w:rsidRPr="00C901BC">
        <w:rPr>
          <w:rFonts w:eastAsia="DengXian"/>
          <w:lang w:eastAsia="zh-CN"/>
        </w:rPr>
        <w:t>I</w:t>
      </w:r>
      <w:r w:rsidRPr="00C901BC">
        <w:rPr>
          <w:rFonts w:eastAsia="DengXian"/>
          <w:lang w:eastAsia="ko-KR"/>
        </w:rPr>
        <w:t xml:space="preserve">f </w:t>
      </w:r>
      <w:r w:rsidRPr="00C901BC">
        <w:rPr>
          <w:rFonts w:eastAsia="DengXian"/>
        </w:rPr>
        <w:t>5GC Individual MBS traffic delivery method</w:t>
      </w:r>
      <w:r w:rsidRPr="00C901BC">
        <w:rPr>
          <w:rFonts w:eastAsia="DengXian"/>
          <w:lang w:eastAsia="ko-KR"/>
        </w:rPr>
        <w:t xml:space="preserve"> is used to deliver </w:t>
      </w:r>
      <w:r w:rsidRPr="00C901BC">
        <w:rPr>
          <w:rFonts w:eastAsia="DengXian"/>
          <w:lang w:eastAsia="zh-CN"/>
        </w:rPr>
        <w:t>multicast</w:t>
      </w:r>
      <w:r w:rsidRPr="00C901BC">
        <w:rPr>
          <w:rFonts w:eastAsia="DengXian"/>
          <w:lang w:eastAsia="ko-KR"/>
        </w:rPr>
        <w:t xml:space="preserve"> data packet</w:t>
      </w:r>
      <w:r w:rsidRPr="00C901BC">
        <w:rPr>
          <w:rFonts w:eastAsia="DengXian"/>
          <w:lang w:eastAsia="zh-CN"/>
        </w:rPr>
        <w:t>s,</w:t>
      </w:r>
      <w:r w:rsidRPr="00C901BC">
        <w:rPr>
          <w:rFonts w:eastAsia="DengXian"/>
          <w:lang w:eastAsia="ko-KR"/>
        </w:rPr>
        <w:t xml:space="preserve"> </w:t>
      </w:r>
      <w:r w:rsidRPr="00C901BC">
        <w:rPr>
          <w:rFonts w:eastAsia="DengXian"/>
          <w:lang w:eastAsia="zh-CN"/>
        </w:rPr>
        <w:t>t</w:t>
      </w:r>
      <w:r w:rsidRPr="00C901BC">
        <w:rPr>
          <w:rFonts w:eastAsia="DengXian"/>
          <w:lang w:eastAsia="ko-KR"/>
        </w:rPr>
        <w:t>he network may use dedicated QoS Flows for multicast</w:t>
      </w:r>
      <w:r w:rsidRPr="00C901BC">
        <w:rPr>
          <w:rFonts w:eastAsia="DengXian"/>
          <w:lang w:eastAsia="zh-CN"/>
        </w:rPr>
        <w:t xml:space="preserve"> data packets</w:t>
      </w:r>
      <w:r w:rsidRPr="00C901BC">
        <w:rPr>
          <w:rFonts w:eastAsia="DengXian"/>
          <w:lang w:eastAsia="ko-KR"/>
        </w:rPr>
        <w:t xml:space="preserve"> in a PDU session.</w:t>
      </w:r>
      <w:r w:rsidR="00B752FB">
        <w:rPr>
          <w:rFonts w:eastAsia="DengXian"/>
          <w:lang w:eastAsia="ko-KR"/>
        </w:rPr>
        <w:t xml:space="preserve"> For the associated QoS Flow in the PDU session, the SMF uses the same QoS parameters (e.g. 5QI) provided by MB-SMF.</w:t>
      </w:r>
      <w:r w:rsidR="00A62BF3">
        <w:rPr>
          <w:rFonts w:eastAsia="DengXian"/>
          <w:lang w:eastAsia="ko-KR"/>
        </w:rPr>
        <w:t xml:space="preserve"> These dedicated QoS Flows shall be kept separate from QoS Flows unrelated to multicast even if the same 5QI and other QoS parameters are assigned.</w:t>
      </w:r>
    </w:p>
    <w:p w14:paraId="3A3A9F66" w14:textId="10B03674" w:rsidR="00042B54" w:rsidRPr="00C901BC" w:rsidRDefault="00042B54" w:rsidP="00064632">
      <w:pPr>
        <w:pStyle w:val="NO"/>
        <w:rPr>
          <w:lang w:eastAsia="zh-CN"/>
        </w:rPr>
      </w:pPr>
      <w:r w:rsidRPr="00C901BC">
        <w:rPr>
          <w:lang w:eastAsia="ko-KR"/>
        </w:rPr>
        <w:lastRenderedPageBreak/>
        <w:t>NOTE</w:t>
      </w:r>
      <w:r w:rsidR="00087FA9">
        <w:rPr>
          <w:lang w:eastAsia="ko-KR"/>
        </w:rPr>
        <w:t> </w:t>
      </w:r>
      <w:r w:rsidR="00B752FB">
        <w:rPr>
          <w:lang w:eastAsia="ko-KR"/>
        </w:rPr>
        <w:t>5</w:t>
      </w:r>
      <w:r w:rsidRPr="00C901BC">
        <w:rPr>
          <w:lang w:eastAsia="ko-KR"/>
        </w:rPr>
        <w:t>:</w:t>
      </w:r>
      <w:r w:rsidRPr="00C901BC">
        <w:tab/>
      </w:r>
      <w:r w:rsidRPr="00C901BC">
        <w:rPr>
          <w:lang w:eastAsia="ko-KR"/>
        </w:rPr>
        <w:t xml:space="preserve">When there is a need to apply 5GC </w:t>
      </w:r>
      <w:r w:rsidR="00087FA9">
        <w:rPr>
          <w:lang w:eastAsia="ko-KR"/>
        </w:rPr>
        <w:t>I</w:t>
      </w:r>
      <w:r w:rsidRPr="00C901BC">
        <w:rPr>
          <w:lang w:eastAsia="ko-KR"/>
        </w:rPr>
        <w:t>ndividual MBS traffic delivery, the Session-AMBR of the associated PDU Session can be configured with a sufficiently high value to cater for MBS Session-AMBR.</w:t>
      </w:r>
    </w:p>
    <w:p w14:paraId="28560B1F" w14:textId="77777777" w:rsidR="002F0855" w:rsidRPr="00C901BC" w:rsidRDefault="00042B54" w:rsidP="00042B54">
      <w:pPr>
        <w:rPr>
          <w:rFonts w:eastAsia="DengXian"/>
          <w:lang w:eastAsia="ko-KR"/>
        </w:rPr>
      </w:pPr>
      <w:r w:rsidRPr="00C901BC">
        <w:rPr>
          <w:rFonts w:eastAsia="DengXian"/>
          <w:lang w:eastAsia="ko-KR"/>
        </w:rPr>
        <w:t>The MB-SMF may obtain QoS information for multicast and broadcast MBS session in different ways depending on the deployment and use cases.</w:t>
      </w:r>
    </w:p>
    <w:p w14:paraId="7FA8269F" w14:textId="07F5793C" w:rsidR="002C428B" w:rsidRDefault="002C428B" w:rsidP="002C428B">
      <w:pPr>
        <w:rPr>
          <w:lang w:eastAsia="zh-CN"/>
        </w:rPr>
      </w:pPr>
      <w:r>
        <w:rPr>
          <w:lang w:eastAsia="zh-CN"/>
        </w:rPr>
        <w:t>If dynamic PCC is not deployed:</w:t>
      </w:r>
    </w:p>
    <w:p w14:paraId="283205AA" w14:textId="77777777" w:rsidR="002C428B" w:rsidRDefault="002C428B" w:rsidP="002C428B">
      <w:pPr>
        <w:pStyle w:val="B1"/>
        <w:rPr>
          <w:lang w:eastAsia="zh-CN"/>
        </w:rPr>
      </w:pPr>
      <w:r>
        <w:rPr>
          <w:lang w:eastAsia="zh-CN"/>
        </w:rPr>
        <w:t>-</w:t>
      </w:r>
      <w:r>
        <w:rPr>
          <w:lang w:eastAsia="zh-CN"/>
        </w:rPr>
        <w:tab/>
        <w:t>When an MBS session is started, the MB-SMF is provided with service requirements including QoS information. If MBSF is not used, the service requirement is provided to the MB-SMF by the AF (directly or via the NEF). If the MBSF is used, the MBSF receives request from the AF (or via the NEF) and decides the related QoS requirements (e.g. considering support for FEC) and provides them to the MB-SMF. The MB-SMF determines the QoS profiles and QoS for N4 rules for the MBS session with QoS parameters of the MBS QoS flows, and provides related information to the RAN and the MB-UPF respectively.</w:t>
      </w:r>
    </w:p>
    <w:p w14:paraId="02AE3333" w14:textId="68BBE251" w:rsidR="000D2D50" w:rsidRDefault="00316113" w:rsidP="000D2D50">
      <w:pPr>
        <w:pStyle w:val="NO"/>
        <w:rPr>
          <w:lang w:eastAsia="zh-CN"/>
        </w:rPr>
      </w:pPr>
      <w:r>
        <w:rPr>
          <w:lang w:eastAsia="zh-CN"/>
        </w:rPr>
        <w:t>NOTE</w:t>
      </w:r>
      <w:r w:rsidR="00087FA9">
        <w:rPr>
          <w:lang w:eastAsia="zh-CN"/>
        </w:rPr>
        <w:t> </w:t>
      </w:r>
      <w:r w:rsidR="00B752FB">
        <w:rPr>
          <w:lang w:eastAsia="zh-CN"/>
        </w:rPr>
        <w:t>6</w:t>
      </w:r>
      <w:r>
        <w:rPr>
          <w:lang w:eastAsia="zh-CN"/>
        </w:rPr>
        <w:t>:</w:t>
      </w:r>
      <w:r w:rsidR="002C428B">
        <w:rPr>
          <w:lang w:eastAsia="zh-CN"/>
        </w:rPr>
        <w:tab/>
      </w:r>
      <w:r>
        <w:rPr>
          <w:lang w:eastAsia="zh-CN"/>
        </w:rPr>
        <w:t>What information is included in the request from AF to MBSF requires collaboration with SA</w:t>
      </w:r>
      <w:r w:rsidR="002C428B">
        <w:rPr>
          <w:lang w:eastAsia="zh-CN"/>
        </w:rPr>
        <w:t> WG</w:t>
      </w:r>
      <w:r>
        <w:rPr>
          <w:lang w:eastAsia="zh-CN"/>
        </w:rPr>
        <w:t>4.</w:t>
      </w:r>
    </w:p>
    <w:p w14:paraId="1AA46294" w14:textId="2F667A45" w:rsidR="000D2D50" w:rsidRDefault="000D2D50" w:rsidP="000D2D50">
      <w:pPr>
        <w:rPr>
          <w:lang w:eastAsia="zh-CN"/>
        </w:rPr>
      </w:pPr>
      <w:r>
        <w:rPr>
          <w:lang w:eastAsia="zh-CN"/>
        </w:rPr>
        <w:t>If dynamic PCC is deployed:</w:t>
      </w:r>
    </w:p>
    <w:p w14:paraId="0D12F13E" w14:textId="7AEAAD95" w:rsidR="000D2D50" w:rsidRPr="000D2D50" w:rsidRDefault="000D2D50" w:rsidP="00064632">
      <w:pPr>
        <w:pStyle w:val="B1"/>
        <w:rPr>
          <w:lang w:eastAsia="zh-CN"/>
        </w:rPr>
      </w:pPr>
      <w:r w:rsidRPr="000D2D50">
        <w:rPr>
          <w:lang w:eastAsia="zh-CN"/>
        </w:rPr>
        <w:t>-</w:t>
      </w:r>
      <w:r>
        <w:rPr>
          <w:lang w:eastAsia="zh-CN"/>
        </w:rPr>
        <w:tab/>
      </w:r>
      <w:r w:rsidRPr="000D2D50">
        <w:rPr>
          <w:lang w:eastAsia="zh-CN"/>
        </w:rPr>
        <w:t>It is the PCF that generates policy rules for MBS Session based on the received service requirement and provides the policy rules to the MB-SMF. The MB-SMF, based on the policy rules from the PCF, determines to create, and/or modify MBS QoS Flow(s) including providing QoS information to NG-RAN and MB-UPF, and providing packet detection and forwarding information to MB-UPF.</w:t>
      </w:r>
    </w:p>
    <w:p w14:paraId="3B98A1CD" w14:textId="77777777" w:rsidR="00CB7899" w:rsidRPr="00BF0BB7" w:rsidRDefault="00CB7899" w:rsidP="001772AA">
      <w:pPr>
        <w:pStyle w:val="Heading2"/>
        <w:rPr>
          <w:lang w:eastAsia="ko-KR"/>
        </w:rPr>
      </w:pPr>
      <w:bookmarkStart w:id="239" w:name="_Toc106166813"/>
      <w:bookmarkStart w:id="240" w:name="_Toc66391754"/>
      <w:bookmarkStart w:id="241" w:name="_Toc70079046"/>
      <w:bookmarkEnd w:id="236"/>
      <w:bookmarkEnd w:id="237"/>
      <w:r w:rsidRPr="00BF0BB7">
        <w:rPr>
          <w:rFonts w:hint="eastAsia"/>
          <w:lang w:eastAsia="ko-KR"/>
        </w:rPr>
        <w:t>6.</w:t>
      </w:r>
      <w:r w:rsidRPr="00BF0BB7">
        <w:rPr>
          <w:lang w:eastAsia="ko-KR"/>
        </w:rPr>
        <w:t>7</w:t>
      </w:r>
      <w:r w:rsidRPr="00BF0BB7">
        <w:rPr>
          <w:lang w:eastAsia="ko-KR"/>
        </w:rPr>
        <w:tab/>
        <w:t>User plane management</w:t>
      </w:r>
      <w:bookmarkEnd w:id="239"/>
    </w:p>
    <w:p w14:paraId="698405B8" w14:textId="77777777" w:rsidR="00CB7899" w:rsidRPr="00BF0BB7" w:rsidRDefault="00CB7899" w:rsidP="00CB7899">
      <w:pPr>
        <w:rPr>
          <w:lang w:eastAsia="ko-KR"/>
        </w:rPr>
      </w:pPr>
      <w:r w:rsidRPr="00BF0BB7">
        <w:t xml:space="preserve">The MB-UPF acts as the MBS Session Anchor of an MBS session, and if the MBSTF is involved in the MBS session, then the MBSTF acts as the media anchor of the MBS traffic. The MB-UPF receives only one copy </w:t>
      </w:r>
      <w:r w:rsidRPr="00BF0BB7">
        <w:rPr>
          <w:rFonts w:eastAsia="MS Mincho"/>
        </w:rPr>
        <w:t>of MBS data packets from AF or MBSTF.</w:t>
      </w:r>
    </w:p>
    <w:p w14:paraId="08DC524B" w14:textId="7FF04490" w:rsidR="00CB7899" w:rsidRPr="00BF0BB7" w:rsidRDefault="00CB7899" w:rsidP="00CB7899">
      <w:pPr>
        <w:rPr>
          <w:lang w:eastAsia="ko-KR"/>
        </w:rPr>
      </w:pPr>
      <w:r w:rsidRPr="00BF0BB7">
        <w:t xml:space="preserve">The user plane between MB-UPF and AF, </w:t>
      </w:r>
      <w:r w:rsidRPr="00BF0BB7">
        <w:rPr>
          <w:lang w:val="en-US"/>
        </w:rPr>
        <w:t xml:space="preserve">may </w:t>
      </w:r>
      <w:r w:rsidRPr="00BF0BB7">
        <w:t xml:space="preserve">use either multicast transport or </w:t>
      </w:r>
      <w:r w:rsidR="009F7743">
        <w:t xml:space="preserve">a </w:t>
      </w:r>
      <w:r w:rsidRPr="00BF0BB7">
        <w:t xml:space="preserve">unicast tunnel for the MBS session (depending on application and capabilities of control interface). If the transport network does not support multicast transport, the user plane uses </w:t>
      </w:r>
      <w:r w:rsidR="009F7743">
        <w:t xml:space="preserve">a </w:t>
      </w:r>
      <w:r w:rsidRPr="00BF0BB7">
        <w:t>unicast tunnel for the MBS Session. The user plane between MBSTF and AF may use</w:t>
      </w:r>
      <w:r w:rsidR="009F7743">
        <w:t xml:space="preserve"> a</w:t>
      </w:r>
      <w:r w:rsidRPr="00BF0BB7">
        <w:t xml:space="preserve"> unicast tunnel, multicast transport or other means (e.g</w:t>
      </w:r>
      <w:r w:rsidR="00916504">
        <w:t xml:space="preserve">. </w:t>
      </w:r>
      <w:r w:rsidRPr="00BF0BB7">
        <w:t>HTTP download from external CDN).</w:t>
      </w:r>
      <w:r w:rsidR="009F7743">
        <w:t xml:space="preserve"> The user plane between MBSTF and MB-UPF uses a unicast tunnel for the MBS session. If a unicast tunnel is used for the MBS Session between MB-UPF and AF or MBSTF</w:t>
      </w:r>
      <w:r w:rsidRPr="00BF0BB7">
        <w:t xml:space="preserve">, after receiving the downlink MBS data, </w:t>
      </w:r>
      <w:r w:rsidRPr="00BF0BB7">
        <w:rPr>
          <w:rFonts w:eastAsia="MS Mincho"/>
        </w:rPr>
        <w:t>the MB-UPF forwards the downlink MBS data without the</w:t>
      </w:r>
      <w:r w:rsidR="009F7743">
        <w:rPr>
          <w:rFonts w:eastAsia="MS Mincho"/>
        </w:rPr>
        <w:t xml:space="preserve"> received</w:t>
      </w:r>
      <w:r w:rsidRPr="00BF0BB7">
        <w:rPr>
          <w:rFonts w:eastAsia="MS Mincho"/>
        </w:rPr>
        <w:t xml:space="preserve"> outer IP header and tunnel header information</w:t>
      </w:r>
      <w:r w:rsidRPr="00BF0BB7">
        <w:t>.</w:t>
      </w:r>
    </w:p>
    <w:p w14:paraId="0D8FED1F" w14:textId="6C3C5085" w:rsidR="00DA300D" w:rsidRDefault="00CB7899" w:rsidP="00CB7899">
      <w:r w:rsidRPr="00DA300D">
        <w:t>The user plane from the MB-UPF</w:t>
      </w:r>
      <w:r w:rsidR="00DA300D">
        <w:t xml:space="preserve"> </w:t>
      </w:r>
      <w:r w:rsidRPr="00DA300D">
        <w:t xml:space="preserve">to NG-RAN(s) (for </w:t>
      </w:r>
      <w:r w:rsidR="00DA300D">
        <w:t>5GC S</w:t>
      </w:r>
      <w:r w:rsidRPr="00DA300D">
        <w:t>hared</w:t>
      </w:r>
      <w:r w:rsidR="00DA300D">
        <w:t xml:space="preserve"> MBS traffic</w:t>
      </w:r>
      <w:r w:rsidRPr="00DA300D">
        <w:t xml:space="preserve"> delivery) and the user plane from the MB-UPF to UPFs (for </w:t>
      </w:r>
      <w:r w:rsidR="00DA300D">
        <w:t>5GC I</w:t>
      </w:r>
      <w:r w:rsidRPr="00DA300D">
        <w:t>ndividual</w:t>
      </w:r>
      <w:r w:rsidR="00DA300D">
        <w:t xml:space="preserve"> MBS traffic</w:t>
      </w:r>
      <w:r w:rsidRPr="00DA300D">
        <w:t xml:space="preserve"> delivery) may use multicast transport via a common GTP-U tunnel per MBS session, or use unicast transport via separate GTP-U tunnels at NG-RAN or at UPF per MBS session</w:t>
      </w:r>
      <w:r w:rsidR="00DA300D">
        <w:t xml:space="preserve"> in the following way</w:t>
      </w:r>
    </w:p>
    <w:p w14:paraId="2E9F91B9" w14:textId="77777777" w:rsidR="00DA300D" w:rsidRDefault="00DA300D" w:rsidP="00DA300D">
      <w:pPr>
        <w:pStyle w:val="B1"/>
      </w:pPr>
      <w:r>
        <w:t>-</w:t>
      </w:r>
      <w:r>
        <w:tab/>
        <w:t>For 5GC Shared MBS traffic delivery (i.e. MB-UPF delivers user plane data to NG-RAN supporting MBS), if the transport network supports IP multicast, the NG-RAN node uses multicast transport via a common GTP-U tunnel per MBS session, otherwise unicast transport via separate GTP-U tunnel per MBS session per NG-RAN node is used.</w:t>
      </w:r>
    </w:p>
    <w:p w14:paraId="441FF948" w14:textId="77777777" w:rsidR="00DA300D" w:rsidRDefault="00DA300D" w:rsidP="00DA300D">
      <w:pPr>
        <w:pStyle w:val="B1"/>
      </w:pPr>
      <w:r>
        <w:t>-</w:t>
      </w:r>
      <w:r>
        <w:tab/>
        <w:t>For 5GC Individual MBS traffic delivery (i.e. MB-UPF delivers user plane data to UPF), if the transport network supports IP multicast and the UPF supports reception of multicast data over N19mb, UPF use multicast transport via a common GTP-U tunnel per MBS session, otherwise unicast transport via separate GTP-U tunnel per MBS session per UPF is used.</w:t>
      </w:r>
    </w:p>
    <w:p w14:paraId="074DB0AF" w14:textId="60E9FA19" w:rsidR="00CB7899" w:rsidRPr="00DA300D" w:rsidRDefault="00CB7899" w:rsidP="00CB7899">
      <w:r w:rsidRPr="00DA300D">
        <w:t>If the user plane uses unicast transport, the transport layer destination is the IP address of the NG-RAN or UPF, each NG-RAN or UPF allocates the tunnel separately and multiple GTP-U tunnels are used for the MBS Session. If the user plane uses multicast transport, a common GTP-U tunnel is used for both RAN and UPF nodes. The GTP-U tunnel is identified by a common tunnel ID and an IP multicast address as the transport layer destination, both assigned by 5GC.</w:t>
      </w:r>
    </w:p>
    <w:p w14:paraId="4A7FEE35" w14:textId="24B772EA" w:rsidR="00CB7899" w:rsidRPr="00BF0BB7" w:rsidRDefault="00CB7899" w:rsidP="00CB7899">
      <w:r w:rsidRPr="00BF0BB7">
        <w:t xml:space="preserve">The above is depicted in Figure </w:t>
      </w:r>
      <w:r w:rsidRPr="00BF0BB7">
        <w:rPr>
          <w:lang w:eastAsia="ko-KR"/>
        </w:rPr>
        <w:t>6.7</w:t>
      </w:r>
      <w:r w:rsidRPr="00BF0BB7">
        <w:noBreakHyphen/>
        <w:t>1.</w:t>
      </w:r>
      <w:r w:rsidR="00DA300D">
        <w:t xml:space="preserve"> There could be more than one NG-RANs or UPFs that are involved in the MBS traffic delivery.</w:t>
      </w:r>
    </w:p>
    <w:p w14:paraId="28E24FC8" w14:textId="77777777" w:rsidR="00CB7899" w:rsidRPr="00BF0BB7" w:rsidRDefault="00CB7899" w:rsidP="00874289">
      <w:pPr>
        <w:pStyle w:val="TH"/>
      </w:pPr>
      <w:r w:rsidRPr="00BF0BB7">
        <w:object w:dxaOrig="8085" w:dyaOrig="4515" w14:anchorId="702AF8D3">
          <v:shape id="_x0000_i1039" type="#_x0000_t75" style="width:404.85pt;height:226.2pt" o:ole="">
            <v:imagedata r:id="rId39" o:title=""/>
          </v:shape>
          <o:OLEObject Type="Embed" ProgID="Word.Picture.8" ShapeID="_x0000_i1039" DrawAspect="Content" ObjectID="_1724152646" r:id="rId40"/>
        </w:object>
      </w:r>
    </w:p>
    <w:p w14:paraId="0D1B6E0C" w14:textId="77777777" w:rsidR="00CB7899" w:rsidRPr="00BF0BB7" w:rsidRDefault="00CB7899" w:rsidP="00874289">
      <w:pPr>
        <w:pStyle w:val="TF"/>
      </w:pPr>
      <w:r w:rsidRPr="00BF0BB7">
        <w:t>Figure 6.7</w:t>
      </w:r>
      <w:r w:rsidRPr="00BF0BB7">
        <w:noBreakHyphen/>
        <w:t>1: Schematic showing user plane data transmission</w:t>
      </w:r>
    </w:p>
    <w:p w14:paraId="70597349" w14:textId="0B2C6D9F" w:rsidR="00CB7899" w:rsidRPr="00BF0BB7" w:rsidRDefault="00CB7899" w:rsidP="00CB7899">
      <w:r w:rsidRPr="00BF0BB7">
        <w:rPr>
          <w:lang w:eastAsia="x-none"/>
        </w:rPr>
        <w:t xml:space="preserve">The </w:t>
      </w:r>
      <w:r w:rsidRPr="00BF0BB7">
        <w:t xml:space="preserve">MB-SMF </w:t>
      </w:r>
      <w:r w:rsidR="002F0855">
        <w:t xml:space="preserve">instructs </w:t>
      </w:r>
      <w:r w:rsidRPr="00BF0BB7">
        <w:t>the MB-UPF to receive packets related to an MBS session.</w:t>
      </w:r>
    </w:p>
    <w:p w14:paraId="6638A507" w14:textId="24E9BDD9" w:rsidR="005D682C" w:rsidRDefault="005D682C" w:rsidP="00CB7899">
      <w:pPr>
        <w:rPr>
          <w:ins w:id="242" w:author="23.247_CR0127R1 _(Rel-17)_5MBS" w:date="2022-09-08T13:10:00Z"/>
          <w:lang w:eastAsia="x-none"/>
        </w:rPr>
      </w:pPr>
      <w:ins w:id="243" w:author="23.247_CR0127R1 _(Rel-17)_5MBS" w:date="2022-09-08T13:10:00Z">
        <w:r>
          <w:rPr>
            <w:lang w:eastAsia="x-none"/>
          </w:rPr>
          <w:t>MB-UPF transmits the MBS data with the sequence number for each MBS QoS Flow as defined in TS 29.281 [23].</w:t>
        </w:r>
      </w:ins>
    </w:p>
    <w:p w14:paraId="32A8A8D0" w14:textId="5D176989" w:rsidR="00CB7899" w:rsidRPr="00BF0BB7" w:rsidRDefault="00CB7899" w:rsidP="00CB7899">
      <w:r w:rsidRPr="00BF0BB7">
        <w:rPr>
          <w:lang w:eastAsia="x-none"/>
        </w:rPr>
        <w:t xml:space="preserve">For shared delivery, if unicast transport over N3mb applies, the MB-SMF </w:t>
      </w:r>
      <w:r w:rsidR="002F0855">
        <w:rPr>
          <w:lang w:eastAsia="x-none"/>
        </w:rPr>
        <w:t xml:space="preserve">instructs </w:t>
      </w:r>
      <w:r w:rsidRPr="00BF0BB7">
        <w:rPr>
          <w:lang w:eastAsia="x-none"/>
        </w:rPr>
        <w:t xml:space="preserve">MB-UPF </w:t>
      </w:r>
      <w:r w:rsidRPr="00BF0BB7">
        <w:t xml:space="preserve">to replicate the received MBS packets and forward them towards multiple RAN nodes via separate GTP tunnel. </w:t>
      </w:r>
      <w:r w:rsidRPr="00BF0BB7">
        <w:rPr>
          <w:lang w:eastAsia="x-none"/>
        </w:rPr>
        <w:t xml:space="preserve">For shared delivery, if multicast transport over N3mb applies, the MB-SMF </w:t>
      </w:r>
      <w:r w:rsidR="002F0855">
        <w:rPr>
          <w:lang w:eastAsia="x-none"/>
        </w:rPr>
        <w:t xml:space="preserve">instructs </w:t>
      </w:r>
      <w:r w:rsidRPr="00BF0BB7">
        <w:rPr>
          <w:lang w:eastAsia="x-none"/>
        </w:rPr>
        <w:t xml:space="preserve">the MB-UPF </w:t>
      </w:r>
      <w:r w:rsidRPr="00BF0BB7">
        <w:t>to replicate the received MBS data and forwards the data via a single GTP tunnel.</w:t>
      </w:r>
    </w:p>
    <w:p w14:paraId="0B60FF9E" w14:textId="77777777" w:rsidR="00CB7899" w:rsidRPr="00BF0BB7" w:rsidRDefault="00CB7899" w:rsidP="00CB7899">
      <w:pPr>
        <w:rPr>
          <w:lang w:val="en-US" w:eastAsia="x-none"/>
        </w:rPr>
      </w:pPr>
      <w:r w:rsidRPr="00BF0BB7">
        <w:rPr>
          <w:lang w:eastAsia="x-none"/>
        </w:rPr>
        <w:t xml:space="preserve">For </w:t>
      </w:r>
      <w:r w:rsidRPr="00BF0BB7">
        <w:rPr>
          <w:lang w:val="en-US"/>
        </w:rPr>
        <w:t>individual delivery</w:t>
      </w:r>
      <w:r w:rsidRPr="00BF0BB7">
        <w:rPr>
          <w:lang w:val="en-US" w:eastAsia="x-none"/>
        </w:rPr>
        <w:t>, the MBS data received by the MB-UPF is replicated towards the UPF(s) where individual delivery is performed in the following way:</w:t>
      </w:r>
    </w:p>
    <w:p w14:paraId="233B11E3" w14:textId="77777777" w:rsidR="00CB7899" w:rsidRPr="00BF0BB7" w:rsidRDefault="00CB7899" w:rsidP="00064632">
      <w:pPr>
        <w:pStyle w:val="B1"/>
      </w:pPr>
      <w:r w:rsidRPr="00BF0BB7">
        <w:t>-</w:t>
      </w:r>
      <w:r w:rsidRPr="00BF0BB7">
        <w:tab/>
        <w:t>The MB-SMF configures the MB-UPF to receive packets related to an MBS session, to replicate those packets and forward them towards multiple UPFs via GTP tunnels if unicast transport over N19mb is applied, or via a single GTP tunnel if multicast transport over N19mb is applied.</w:t>
      </w:r>
    </w:p>
    <w:p w14:paraId="2C2A01DD" w14:textId="7E74624C" w:rsidR="00CB7899" w:rsidRPr="00BF0BB7" w:rsidRDefault="00CB7899" w:rsidP="00064632">
      <w:pPr>
        <w:pStyle w:val="B1"/>
      </w:pPr>
      <w:r w:rsidRPr="00BF0BB7">
        <w:t>-</w:t>
      </w:r>
      <w:r w:rsidRPr="00BF0BB7">
        <w:tab/>
        <w:t xml:space="preserve">The SMF(s) </w:t>
      </w:r>
      <w:r w:rsidR="002F0855">
        <w:t xml:space="preserve">instructs </w:t>
      </w:r>
      <w:r w:rsidRPr="00BF0BB7">
        <w:t>the UPF to receive packets related to a</w:t>
      </w:r>
      <w:r w:rsidR="002D6650">
        <w:t xml:space="preserve"> Multicast MBS session</w:t>
      </w:r>
      <w:r w:rsidRPr="00BF0BB7">
        <w:t xml:space="preserve"> from an MB-UPF over N19mb, to replicate those packets and to forward them in multiple PDU sessions.</w:t>
      </w:r>
    </w:p>
    <w:p w14:paraId="658EEA93" w14:textId="2FE2BD12" w:rsidR="00CB7899" w:rsidRDefault="00CB7899" w:rsidP="00CB7899">
      <w:r>
        <w:t xml:space="preserve">For the MB-SMF and MB-UPF, </w:t>
      </w:r>
      <w:r w:rsidR="002F0855">
        <w:t xml:space="preserve">packet detection, </w:t>
      </w:r>
      <w:r w:rsidRPr="00BF0BB7">
        <w:t xml:space="preserve">replication and forwarding for an MBS session is realized by using for each MBS session </w:t>
      </w:r>
      <w:r>
        <w:t>one</w:t>
      </w:r>
      <w:r w:rsidRPr="00BF0BB7">
        <w:t xml:space="preserve"> </w:t>
      </w:r>
      <w:r>
        <w:t>PDR that detects the incoming MBS</w:t>
      </w:r>
      <w:r w:rsidRPr="00BF0BB7">
        <w:t xml:space="preserve"> packets </w:t>
      </w:r>
      <w:r>
        <w:t>and points to one FAR that describes the forwarding of the data towards multiple destinations (UPFs or RAN nodes):</w:t>
      </w:r>
    </w:p>
    <w:p w14:paraId="36C9EAE3" w14:textId="77777777" w:rsidR="00CB7899" w:rsidRDefault="00CB7899" w:rsidP="00CB7899">
      <w:pPr>
        <w:pStyle w:val="B1"/>
      </w:pPr>
      <w:r>
        <w:t>-</w:t>
      </w:r>
      <w:r>
        <w:tab/>
        <w:t>A PFCP session is created when the MBS Session is started, regardless of multicast or unicast transport over N3mb and N19mb.</w:t>
      </w:r>
    </w:p>
    <w:p w14:paraId="7B44C600" w14:textId="77777777" w:rsidR="00CB7899" w:rsidRDefault="00CB7899" w:rsidP="00CB7899">
      <w:pPr>
        <w:pStyle w:val="B1"/>
      </w:pPr>
      <w:r>
        <w:t>-</w:t>
      </w:r>
      <w:r>
        <w:tab/>
        <w:t>For Multicast transport over N3mb and N19mb, the destination in the FAR contains the MB-UPF IP Multicast Distribution Info.</w:t>
      </w:r>
    </w:p>
    <w:p w14:paraId="186CEF67" w14:textId="77777777" w:rsidR="00CB7899" w:rsidRDefault="00CB7899" w:rsidP="00CB7899">
      <w:pPr>
        <w:pStyle w:val="B1"/>
      </w:pPr>
      <w:r>
        <w:t>-</w:t>
      </w:r>
      <w:r>
        <w:tab/>
        <w:t>For unicast transport over N3mb and N19mb, the FAR in the PFCP session may contain multiple destinations represented by the NG-RAN N3mb Tunnel Info and UPF N19mb Tunnel Info (if applicable).</w:t>
      </w:r>
    </w:p>
    <w:p w14:paraId="74E85C91" w14:textId="77777777" w:rsidR="002F0855" w:rsidRDefault="002F0855" w:rsidP="002F0855">
      <w:pPr>
        <w:rPr>
          <w:lang w:eastAsia="ko-KR"/>
        </w:rPr>
      </w:pPr>
      <w:r>
        <w:rPr>
          <w:lang w:eastAsia="ko-KR"/>
        </w:rPr>
        <w:t>For the SMF and the UPF (for 5GC individual delivery), packet detection, replication and forwarding for an MBS session is realized by PDR and FAR of the PDU session in which the UE has joined the MBS session:</w:t>
      </w:r>
    </w:p>
    <w:p w14:paraId="705EB348" w14:textId="77777777" w:rsidR="002F0855" w:rsidRDefault="002F0855" w:rsidP="00003F9A">
      <w:pPr>
        <w:pStyle w:val="B1"/>
        <w:rPr>
          <w:lang w:eastAsia="ko-KR"/>
        </w:rPr>
      </w:pPr>
      <w:r>
        <w:rPr>
          <w:lang w:eastAsia="ko-KR"/>
        </w:rPr>
        <w:t>-</w:t>
      </w:r>
      <w:r>
        <w:rPr>
          <w:lang w:eastAsia="ko-KR"/>
        </w:rPr>
        <w:tab/>
        <w:t>The SMF instructs the UPF to associate the PFCP session of the PDU session with an MBS session.</w:t>
      </w:r>
    </w:p>
    <w:p w14:paraId="2ADDD7F3" w14:textId="77777777" w:rsidR="002F0855" w:rsidRDefault="002F0855" w:rsidP="00003F9A">
      <w:pPr>
        <w:pStyle w:val="B1"/>
        <w:rPr>
          <w:lang w:eastAsia="ko-KR"/>
        </w:rPr>
      </w:pPr>
      <w:r>
        <w:rPr>
          <w:lang w:eastAsia="ko-KR"/>
        </w:rPr>
        <w:t>-</w:t>
      </w:r>
      <w:r>
        <w:rPr>
          <w:lang w:eastAsia="ko-KR"/>
        </w:rPr>
        <w:tab/>
        <w:t>A new PDR with Source Interface "Core" is used to detect MBS data from N19mb.</w:t>
      </w:r>
    </w:p>
    <w:p w14:paraId="70B755E1" w14:textId="51EBFD5D" w:rsidR="002F0855" w:rsidRDefault="002F0855" w:rsidP="00003F9A">
      <w:pPr>
        <w:pStyle w:val="NO"/>
        <w:rPr>
          <w:lang w:eastAsia="ko-KR"/>
        </w:rPr>
      </w:pPr>
      <w:r>
        <w:rPr>
          <w:lang w:eastAsia="ko-KR"/>
        </w:rPr>
        <w:t>NOTE:</w:t>
      </w:r>
      <w:r>
        <w:rPr>
          <w:lang w:eastAsia="ko-KR"/>
        </w:rPr>
        <w:tab/>
        <w:t xml:space="preserve">This PDR is also containing the MBS </w:t>
      </w:r>
      <w:r w:rsidR="009D5E3A">
        <w:rPr>
          <w:lang w:eastAsia="ko-KR"/>
        </w:rPr>
        <w:t>S</w:t>
      </w:r>
      <w:r>
        <w:rPr>
          <w:lang w:eastAsia="ko-KR"/>
        </w:rPr>
        <w:t>ession ID to enable a single detection of the incoming MBS data for multiple PDU sessions at the UPF.</w:t>
      </w:r>
    </w:p>
    <w:p w14:paraId="2F81C1D0" w14:textId="77777777" w:rsidR="002F0855" w:rsidRDefault="002F0855" w:rsidP="00003F9A">
      <w:pPr>
        <w:pStyle w:val="B1"/>
        <w:rPr>
          <w:lang w:eastAsia="ko-KR"/>
        </w:rPr>
      </w:pPr>
      <w:r>
        <w:rPr>
          <w:lang w:eastAsia="ko-KR"/>
        </w:rPr>
        <w:lastRenderedPageBreak/>
        <w:t>-</w:t>
      </w:r>
      <w:r>
        <w:rPr>
          <w:lang w:eastAsia="ko-KR"/>
        </w:rPr>
        <w:tab/>
        <w:t>For unicast transport over N19mb, the SMF requests UPF to allocate N19mb Tunnel Info if not allocated.</w:t>
      </w:r>
    </w:p>
    <w:p w14:paraId="11DCEFBA" w14:textId="77777777" w:rsidR="002F0855" w:rsidRDefault="002F0855" w:rsidP="00003F9A">
      <w:pPr>
        <w:pStyle w:val="B1"/>
        <w:rPr>
          <w:lang w:eastAsia="ko-KR"/>
        </w:rPr>
      </w:pPr>
      <w:r>
        <w:rPr>
          <w:lang w:eastAsia="ko-KR"/>
        </w:rPr>
        <w:t>-</w:t>
      </w:r>
      <w:r>
        <w:rPr>
          <w:lang w:eastAsia="ko-KR"/>
        </w:rPr>
        <w:tab/>
        <w:t>For multicast transport over N19mb, the SMF includes the low layer source specific multicast address information and C-TEID to UPF.</w:t>
      </w:r>
    </w:p>
    <w:p w14:paraId="42D8A42E" w14:textId="008F1427" w:rsidR="002F0855" w:rsidRDefault="002F0855" w:rsidP="00003F9A">
      <w:pPr>
        <w:pStyle w:val="B1"/>
        <w:rPr>
          <w:lang w:eastAsia="ko-KR"/>
        </w:rPr>
      </w:pPr>
      <w:r>
        <w:rPr>
          <w:lang w:eastAsia="ko-KR"/>
        </w:rPr>
        <w:t>-</w:t>
      </w:r>
      <w:r>
        <w:rPr>
          <w:lang w:eastAsia="ko-KR"/>
        </w:rPr>
        <w:tab/>
        <w:t>If the SMF wants to maintain the MBS data reception over N19mb but suspends the delivery of the data to the UE's PDU session, the Action of FAR set to "drop" (e.g. when the UE is switching from 5GC Individual delivery to 5GC Shared delivery due to the UE moving from MBS non-supporting NG-RAN to MBS supporting NG-RAN). Otherwise the SMF remove the related PDR and FAR.</w:t>
      </w:r>
    </w:p>
    <w:p w14:paraId="25C91E43" w14:textId="0CBEC1E4" w:rsidR="002F0855" w:rsidRDefault="002F0855" w:rsidP="002F0855">
      <w:pPr>
        <w:rPr>
          <w:lang w:eastAsia="ko-KR"/>
        </w:rPr>
      </w:pPr>
      <w:r>
        <w:rPr>
          <w:lang w:eastAsia="ko-KR"/>
        </w:rPr>
        <w:t xml:space="preserve">See </w:t>
      </w:r>
      <w:r w:rsidR="00916504">
        <w:rPr>
          <w:lang w:eastAsia="ko-KR"/>
        </w:rPr>
        <w:t>TS 29.244 [</w:t>
      </w:r>
      <w:r>
        <w:rPr>
          <w:lang w:eastAsia="ko-KR"/>
        </w:rPr>
        <w:t>17] for the details of user plane handling.</w:t>
      </w:r>
    </w:p>
    <w:p w14:paraId="435E5F00" w14:textId="28C9E3F1" w:rsidR="00731C5F" w:rsidRPr="000C2A37" w:rsidRDefault="00731C5F" w:rsidP="00731C5F">
      <w:pPr>
        <w:pStyle w:val="Heading2"/>
        <w:rPr>
          <w:lang w:eastAsia="ko-KR"/>
        </w:rPr>
      </w:pPr>
      <w:bookmarkStart w:id="244" w:name="_Toc106166814"/>
      <w:r>
        <w:rPr>
          <w:rFonts w:hint="eastAsia"/>
          <w:lang w:eastAsia="ko-KR"/>
        </w:rPr>
        <w:t>6.</w:t>
      </w:r>
      <w:r>
        <w:rPr>
          <w:lang w:eastAsia="ko-KR"/>
        </w:rPr>
        <w:t>8</w:t>
      </w:r>
      <w:r>
        <w:rPr>
          <w:lang w:eastAsia="ko-KR"/>
        </w:rPr>
        <w:tab/>
      </w:r>
      <w:r w:rsidRPr="000C2A37">
        <w:rPr>
          <w:lang w:eastAsia="ko-KR"/>
        </w:rPr>
        <w:t>Interworking with MBMS over E-UTRAN</w:t>
      </w:r>
      <w:r>
        <w:rPr>
          <w:lang w:eastAsia="zh-CN"/>
        </w:rPr>
        <w:t xml:space="preserve"> for </w:t>
      </w:r>
      <w:r>
        <w:t>public safety services</w:t>
      </w:r>
      <w:bookmarkEnd w:id="240"/>
      <w:bookmarkEnd w:id="241"/>
      <w:bookmarkEnd w:id="244"/>
    </w:p>
    <w:p w14:paraId="166F4E28" w14:textId="23812264" w:rsidR="00731C5F" w:rsidRPr="00E56456" w:rsidRDefault="00731C5F" w:rsidP="00731C5F">
      <w:r w:rsidRPr="00E56456">
        <w:t xml:space="preserve">In order to minimize the interruption of services, upon mobility </w:t>
      </w:r>
      <w:r w:rsidR="005F7F41">
        <w:t>for MBS service</w:t>
      </w:r>
      <w:r w:rsidR="005F7F41" w:rsidRPr="00E56456">
        <w:t xml:space="preserve"> </w:t>
      </w:r>
      <w:r w:rsidRPr="00E56456">
        <w:t>from NR/5GC to E-UTRAN/EPC</w:t>
      </w:r>
      <w:r w:rsidR="005F7F41" w:rsidRPr="005F7F41">
        <w:rPr>
          <w:rFonts w:eastAsia="Malgun Gothic"/>
          <w:lang w:eastAsia="zh-CN"/>
        </w:rPr>
        <w:t xml:space="preserve"> </w:t>
      </w:r>
      <w:r w:rsidR="005F7F41">
        <w:rPr>
          <w:rFonts w:eastAsia="Malgun Gothic"/>
          <w:lang w:eastAsia="zh-CN"/>
        </w:rPr>
        <w:t>and vice versa</w:t>
      </w:r>
      <w:r w:rsidRPr="00E56456">
        <w:t>, the following applies:</w:t>
      </w:r>
    </w:p>
    <w:p w14:paraId="7AFB8D17" w14:textId="44979485" w:rsidR="00064632" w:rsidRDefault="00064632" w:rsidP="00064632">
      <w:pPr>
        <w:pStyle w:val="B1"/>
        <w:rPr>
          <w:lang w:eastAsia="ko-KR"/>
        </w:rPr>
      </w:pPr>
      <w:r>
        <w:rPr>
          <w:lang w:eastAsia="ko-KR"/>
        </w:rPr>
        <w:t>-</w:t>
      </w:r>
      <w:r>
        <w:rPr>
          <w:lang w:eastAsia="ko-KR"/>
        </w:rPr>
        <w:tab/>
        <w:t xml:space="preserve">If the same </w:t>
      </w:r>
      <w:r w:rsidR="00EA267B">
        <w:rPr>
          <w:lang w:eastAsia="ko-KR"/>
        </w:rPr>
        <w:t xml:space="preserve">MBS </w:t>
      </w:r>
      <w:r>
        <w:rPr>
          <w:lang w:eastAsia="ko-KR"/>
        </w:rPr>
        <w:t xml:space="preserve">service is provided via </w:t>
      </w:r>
      <w:proofErr w:type="spellStart"/>
      <w:r>
        <w:rPr>
          <w:lang w:eastAsia="ko-KR"/>
        </w:rPr>
        <w:t>eMBMS</w:t>
      </w:r>
      <w:proofErr w:type="spellEnd"/>
      <w:r>
        <w:rPr>
          <w:lang w:eastAsia="ko-KR"/>
        </w:rPr>
        <w:t xml:space="preserve"> in E-UTRAN and MBS, interworking is supported at service layer.</w:t>
      </w:r>
    </w:p>
    <w:p w14:paraId="34F583C6" w14:textId="6D11939C" w:rsidR="00EA267B" w:rsidRDefault="00064632" w:rsidP="00064632">
      <w:pPr>
        <w:pStyle w:val="B2"/>
        <w:rPr>
          <w:lang w:eastAsia="ko-KR"/>
        </w:rPr>
      </w:pPr>
      <w:r>
        <w:rPr>
          <w:lang w:eastAsia="ko-KR"/>
        </w:rPr>
        <w:t>-</w:t>
      </w:r>
      <w:r>
        <w:rPr>
          <w:lang w:eastAsia="ko-KR"/>
        </w:rPr>
        <w:tab/>
        <w:t>The UE is always configured with a common TMGI regardless of whether the UE is discovering the MBMS/MBS service via E-UTRAN or NR</w:t>
      </w:r>
      <w:r w:rsidR="00EA267B">
        <w:rPr>
          <w:lang w:eastAsia="ko-KR"/>
        </w:rPr>
        <w:t>, for both multicast and broadcast MBS services</w:t>
      </w:r>
      <w:r>
        <w:rPr>
          <w:lang w:eastAsia="ko-KR"/>
        </w:rPr>
        <w:t>.</w:t>
      </w:r>
    </w:p>
    <w:p w14:paraId="5EFF22B6" w14:textId="42D8B419" w:rsidR="00064632" w:rsidRDefault="00EA267B" w:rsidP="00064632">
      <w:pPr>
        <w:pStyle w:val="B2"/>
        <w:rPr>
          <w:lang w:eastAsia="ko-KR"/>
        </w:rPr>
      </w:pPr>
      <w:r>
        <w:rPr>
          <w:lang w:eastAsia="ko-KR"/>
        </w:rPr>
        <w:t>-</w:t>
      </w:r>
      <w:r>
        <w:rPr>
          <w:lang w:eastAsia="ko-KR"/>
        </w:rPr>
        <w:tab/>
      </w:r>
      <w:r w:rsidR="00064632">
        <w:rPr>
          <w:lang w:eastAsia="ko-KR"/>
        </w:rPr>
        <w:t>When the UE camps on NR</w:t>
      </w:r>
      <w:r>
        <w:rPr>
          <w:lang w:eastAsia="ko-KR"/>
        </w:rPr>
        <w:t xml:space="preserve"> and uses a multicast MBS service</w:t>
      </w:r>
      <w:r w:rsidR="00064632">
        <w:rPr>
          <w:lang w:eastAsia="ko-KR"/>
        </w:rPr>
        <w:t>, the UE</w:t>
      </w:r>
      <w:r>
        <w:rPr>
          <w:lang w:eastAsia="ko-KR"/>
        </w:rPr>
        <w:t xml:space="preserve"> joins a multicast MBS session and</w:t>
      </w:r>
      <w:r w:rsidR="00970853">
        <w:rPr>
          <w:lang w:eastAsia="ko-KR"/>
        </w:rPr>
        <w:t xml:space="preserve"> uses procedures as defined in clause 7.2 for MBS reception for the TMGI</w:t>
      </w:r>
      <w:r w:rsidR="00064632">
        <w:rPr>
          <w:lang w:eastAsia="ko-KR"/>
        </w:rPr>
        <w:t xml:space="preserve">. When the UE camps on E-UTRAN, the UE uses procedures as defined in </w:t>
      </w:r>
      <w:r w:rsidR="00916504">
        <w:rPr>
          <w:lang w:eastAsia="ko-KR"/>
        </w:rPr>
        <w:t>TS 23.246 [</w:t>
      </w:r>
      <w:r w:rsidR="00064632">
        <w:rPr>
          <w:lang w:eastAsia="ko-KR"/>
        </w:rPr>
        <w:t>8] for MBMS reception for the TMGI.</w:t>
      </w:r>
    </w:p>
    <w:p w14:paraId="570680A6" w14:textId="7C7AA91D" w:rsidR="00064632" w:rsidRDefault="00064632" w:rsidP="00064632">
      <w:pPr>
        <w:pStyle w:val="B2"/>
        <w:rPr>
          <w:lang w:eastAsia="ko-KR"/>
        </w:rPr>
      </w:pPr>
      <w:r>
        <w:rPr>
          <w:lang w:eastAsia="ko-KR"/>
        </w:rPr>
        <w:t>-</w:t>
      </w:r>
      <w:r>
        <w:rPr>
          <w:lang w:eastAsia="ko-KR"/>
        </w:rPr>
        <w:tab/>
        <w:t>The session context for multicast</w:t>
      </w:r>
      <w:r w:rsidR="00EA267B">
        <w:rPr>
          <w:lang w:eastAsia="ko-KR"/>
        </w:rPr>
        <w:t xml:space="preserve"> MBS</w:t>
      </w:r>
      <w:r>
        <w:rPr>
          <w:lang w:eastAsia="ko-KR"/>
        </w:rPr>
        <w:t xml:space="preserve"> service transferring is not handed over to E-UTRAN during mobility from 5GS to EPS.</w:t>
      </w:r>
    </w:p>
    <w:p w14:paraId="13FF3A69" w14:textId="00E73D75" w:rsidR="004C2BF5" w:rsidRPr="001772AA" w:rsidRDefault="004C2BF5" w:rsidP="00064632">
      <w:pPr>
        <w:pStyle w:val="Heading2"/>
        <w:rPr>
          <w:rFonts w:eastAsia="MS Mincho"/>
          <w:lang w:val="fr-FR"/>
        </w:rPr>
      </w:pPr>
      <w:bookmarkStart w:id="245" w:name="_Toc66391755"/>
      <w:bookmarkStart w:id="246" w:name="_Toc70079047"/>
      <w:bookmarkStart w:id="247" w:name="_Toc70929992"/>
      <w:bookmarkStart w:id="248" w:name="_Toc106166815"/>
      <w:r w:rsidRPr="001772AA">
        <w:rPr>
          <w:lang w:val="fr-FR" w:eastAsia="ko-KR"/>
        </w:rPr>
        <w:t>6.9</w:t>
      </w:r>
      <w:r w:rsidRPr="001772AA">
        <w:rPr>
          <w:lang w:val="fr-FR" w:eastAsia="ko-KR"/>
        </w:rPr>
        <w:tab/>
        <w:t xml:space="preserve">MBS Session </w:t>
      </w:r>
      <w:proofErr w:type="spellStart"/>
      <w:r w:rsidRPr="001772AA">
        <w:rPr>
          <w:lang w:val="fr-FR" w:eastAsia="ko-KR"/>
        </w:rPr>
        <w:t>Context</w:t>
      </w:r>
      <w:bookmarkEnd w:id="245"/>
      <w:bookmarkEnd w:id="246"/>
      <w:bookmarkEnd w:id="247"/>
      <w:bookmarkEnd w:id="248"/>
      <w:proofErr w:type="spellEnd"/>
    </w:p>
    <w:p w14:paraId="41708212" w14:textId="7A31BBFD" w:rsidR="004C2BF5" w:rsidRPr="001772AA" w:rsidRDefault="004C2BF5" w:rsidP="00064632">
      <w:pPr>
        <w:pStyle w:val="Heading3"/>
        <w:rPr>
          <w:lang w:val="fr-FR"/>
        </w:rPr>
      </w:pPr>
      <w:bookmarkStart w:id="249" w:name="_Toc45192978"/>
      <w:bookmarkStart w:id="250" w:name="_Toc36191888"/>
      <w:bookmarkStart w:id="251" w:name="_Toc27894818"/>
      <w:bookmarkStart w:id="252" w:name="_Toc20204130"/>
      <w:bookmarkStart w:id="253" w:name="_Toc106166816"/>
      <w:r w:rsidRPr="001772AA">
        <w:rPr>
          <w:lang w:val="fr-FR"/>
        </w:rPr>
        <w:t>6.9.1</w:t>
      </w:r>
      <w:r w:rsidRPr="001772AA">
        <w:rPr>
          <w:lang w:val="fr-FR"/>
        </w:rPr>
        <w:tab/>
      </w:r>
      <w:bookmarkEnd w:id="249"/>
      <w:bookmarkEnd w:id="250"/>
      <w:bookmarkEnd w:id="251"/>
      <w:bookmarkEnd w:id="252"/>
      <w:r w:rsidRPr="001772AA">
        <w:rPr>
          <w:lang w:val="fr-FR"/>
        </w:rPr>
        <w:t xml:space="preserve">MBS Session </w:t>
      </w:r>
      <w:proofErr w:type="spellStart"/>
      <w:r w:rsidRPr="001772AA">
        <w:rPr>
          <w:lang w:val="fr-FR"/>
        </w:rPr>
        <w:t>Context</w:t>
      </w:r>
      <w:bookmarkEnd w:id="253"/>
      <w:proofErr w:type="spellEnd"/>
    </w:p>
    <w:p w14:paraId="143AC1A9" w14:textId="77777777" w:rsidR="004C2BF5" w:rsidRPr="009649B6" w:rsidRDefault="004C2BF5" w:rsidP="004C2BF5">
      <w:pPr>
        <w:rPr>
          <w:rFonts w:eastAsia="DengXian"/>
        </w:rPr>
      </w:pPr>
      <w:r w:rsidRPr="009649B6">
        <w:rPr>
          <w:rFonts w:eastAsia="DengXian"/>
        </w:rPr>
        <w:t>The MBS Session Context contains all information describing a particular MBS session in the 5GS and is created in each node involved in the delivery of the MBS data.</w:t>
      </w:r>
    </w:p>
    <w:p w14:paraId="2D24310F" w14:textId="16E92715" w:rsidR="004C2BF5" w:rsidRPr="009649B6" w:rsidRDefault="004C2BF5" w:rsidP="004C2BF5">
      <w:pPr>
        <w:rPr>
          <w:rFonts w:eastAsia="DengXian"/>
        </w:rPr>
      </w:pPr>
      <w:r w:rsidRPr="009649B6">
        <w:rPr>
          <w:rFonts w:eastAsia="DengXian"/>
        </w:rPr>
        <w:t xml:space="preserve">The content of the Multicast </w:t>
      </w:r>
      <w:r w:rsidRPr="00731550">
        <w:rPr>
          <w:rFonts w:eastAsia="DengXian"/>
        </w:rPr>
        <w:t>MBS</w:t>
      </w:r>
      <w:r w:rsidRPr="009649B6">
        <w:rPr>
          <w:rFonts w:eastAsia="DengXian"/>
        </w:rPr>
        <w:t xml:space="preserve"> Session Context is described in Table 6.9.1-</w:t>
      </w:r>
      <w:r w:rsidRPr="009649B6">
        <w:rPr>
          <w:rFonts w:eastAsia="DengXian"/>
          <w:noProof/>
        </w:rPr>
        <w:t>1</w:t>
      </w:r>
      <w:r w:rsidRPr="009649B6">
        <w:rPr>
          <w:rFonts w:eastAsia="DengXian"/>
        </w:rPr>
        <w:t>.</w:t>
      </w:r>
    </w:p>
    <w:p w14:paraId="3CA4887D" w14:textId="5658C1F4" w:rsidR="00087FA9" w:rsidRPr="009649B6" w:rsidRDefault="00087FA9" w:rsidP="00087FA9">
      <w:pPr>
        <w:pStyle w:val="TH"/>
      </w:pPr>
      <w:bookmarkStart w:id="254" w:name="_Toc70079048"/>
      <w:r w:rsidRPr="009649B6">
        <w:lastRenderedPageBreak/>
        <w:t xml:space="preserve">Table 6.9.1-1: Multicast MBS Session </w:t>
      </w:r>
      <w:r w:rsidR="009D5E3A">
        <w:t>C</w:t>
      </w:r>
      <w:r w:rsidRPr="009649B6">
        <w:t>ontext</w:t>
      </w:r>
    </w:p>
    <w:tbl>
      <w:tblPr>
        <w:tblW w:w="9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3"/>
        <w:gridCol w:w="3358"/>
        <w:gridCol w:w="992"/>
        <w:gridCol w:w="992"/>
        <w:gridCol w:w="993"/>
        <w:gridCol w:w="1320"/>
      </w:tblGrid>
      <w:tr w:rsidR="00087FA9" w:rsidRPr="009649B6" w14:paraId="49B37F66" w14:textId="77777777" w:rsidTr="00003F9A">
        <w:trPr>
          <w:cantSplit/>
          <w:tblHeader/>
          <w:jc w:val="center"/>
        </w:trPr>
        <w:tc>
          <w:tcPr>
            <w:tcW w:w="2073" w:type="dxa"/>
            <w:tcBorders>
              <w:top w:val="single" w:sz="12" w:space="0" w:color="auto"/>
              <w:left w:val="single" w:sz="12" w:space="0" w:color="auto"/>
              <w:bottom w:val="single" w:sz="12" w:space="0" w:color="auto"/>
              <w:right w:val="single" w:sz="12" w:space="0" w:color="auto"/>
            </w:tcBorders>
            <w:hideMark/>
          </w:tcPr>
          <w:p w14:paraId="0F14FB3B" w14:textId="6F5A64CC" w:rsidR="00087FA9" w:rsidRPr="00064632" w:rsidRDefault="00087FA9" w:rsidP="00003F9A">
            <w:pPr>
              <w:pStyle w:val="TAH"/>
            </w:pPr>
            <w:r>
              <w:t>Parameter</w:t>
            </w:r>
          </w:p>
        </w:tc>
        <w:tc>
          <w:tcPr>
            <w:tcW w:w="3358" w:type="dxa"/>
            <w:tcBorders>
              <w:top w:val="single" w:sz="12" w:space="0" w:color="auto"/>
              <w:left w:val="single" w:sz="12" w:space="0" w:color="auto"/>
              <w:bottom w:val="single" w:sz="12" w:space="0" w:color="auto"/>
              <w:right w:val="single" w:sz="4" w:space="0" w:color="auto"/>
            </w:tcBorders>
            <w:hideMark/>
          </w:tcPr>
          <w:p w14:paraId="32F6B56A" w14:textId="368246F4" w:rsidR="00087FA9" w:rsidRPr="00064632" w:rsidRDefault="00087FA9" w:rsidP="00003F9A">
            <w:pPr>
              <w:pStyle w:val="TAH"/>
            </w:pPr>
            <w:r>
              <w:t>Description</w:t>
            </w:r>
          </w:p>
        </w:tc>
        <w:tc>
          <w:tcPr>
            <w:tcW w:w="992" w:type="dxa"/>
            <w:tcBorders>
              <w:top w:val="single" w:sz="12" w:space="0" w:color="auto"/>
              <w:left w:val="single" w:sz="4" w:space="0" w:color="auto"/>
              <w:bottom w:val="single" w:sz="12" w:space="0" w:color="auto"/>
              <w:right w:val="single" w:sz="4" w:space="0" w:color="auto"/>
            </w:tcBorders>
            <w:hideMark/>
          </w:tcPr>
          <w:p w14:paraId="3D9A7914" w14:textId="02C35B05" w:rsidR="00087FA9" w:rsidRPr="00064632" w:rsidRDefault="00087FA9" w:rsidP="00003F9A">
            <w:pPr>
              <w:pStyle w:val="TAH"/>
            </w:pPr>
            <w:r>
              <w:t>NG-RAN</w:t>
            </w:r>
          </w:p>
        </w:tc>
        <w:tc>
          <w:tcPr>
            <w:tcW w:w="992" w:type="dxa"/>
            <w:tcBorders>
              <w:top w:val="single" w:sz="12" w:space="0" w:color="auto"/>
              <w:left w:val="single" w:sz="4" w:space="0" w:color="auto"/>
              <w:bottom w:val="single" w:sz="12" w:space="0" w:color="auto"/>
              <w:right w:val="single" w:sz="4" w:space="0" w:color="auto"/>
            </w:tcBorders>
            <w:hideMark/>
          </w:tcPr>
          <w:p w14:paraId="6A23B860" w14:textId="375697AA" w:rsidR="00087FA9" w:rsidRPr="00064632" w:rsidRDefault="00087FA9" w:rsidP="00003F9A">
            <w:pPr>
              <w:pStyle w:val="TAH"/>
            </w:pPr>
            <w:r>
              <w:rPr>
                <w:lang w:eastAsia="zh-CN"/>
              </w:rPr>
              <w:t>AMF</w:t>
            </w:r>
          </w:p>
        </w:tc>
        <w:tc>
          <w:tcPr>
            <w:tcW w:w="993" w:type="dxa"/>
            <w:tcBorders>
              <w:top w:val="single" w:sz="12" w:space="0" w:color="auto"/>
              <w:left w:val="single" w:sz="4" w:space="0" w:color="auto"/>
              <w:bottom w:val="single" w:sz="12" w:space="0" w:color="auto"/>
              <w:right w:val="single" w:sz="12" w:space="0" w:color="auto"/>
            </w:tcBorders>
            <w:hideMark/>
          </w:tcPr>
          <w:p w14:paraId="776518FB" w14:textId="30E5203F" w:rsidR="00087FA9" w:rsidRPr="00064632" w:rsidRDefault="00087FA9" w:rsidP="00003F9A">
            <w:pPr>
              <w:pStyle w:val="TAH"/>
              <w:rPr>
                <w:lang w:eastAsia="zh-CN"/>
              </w:rPr>
            </w:pPr>
            <w:r>
              <w:rPr>
                <w:lang w:eastAsia="zh-CN"/>
              </w:rPr>
              <w:t>SMF</w:t>
            </w:r>
          </w:p>
        </w:tc>
        <w:tc>
          <w:tcPr>
            <w:tcW w:w="1320" w:type="dxa"/>
            <w:tcBorders>
              <w:top w:val="single" w:sz="12" w:space="0" w:color="auto"/>
              <w:left w:val="single" w:sz="4" w:space="0" w:color="auto"/>
              <w:bottom w:val="single" w:sz="12" w:space="0" w:color="auto"/>
              <w:right w:val="single" w:sz="12" w:space="0" w:color="auto"/>
            </w:tcBorders>
          </w:tcPr>
          <w:p w14:paraId="7C7C5AC7" w14:textId="2E730B5B" w:rsidR="00087FA9" w:rsidRPr="00064632" w:rsidRDefault="00087FA9" w:rsidP="00003F9A">
            <w:pPr>
              <w:pStyle w:val="TAH"/>
              <w:rPr>
                <w:lang w:eastAsia="zh-CN"/>
              </w:rPr>
            </w:pPr>
            <w:r>
              <w:t>MB-SMF</w:t>
            </w:r>
          </w:p>
        </w:tc>
      </w:tr>
      <w:tr w:rsidR="00087FA9" w:rsidRPr="009649B6" w14:paraId="2E6D5470" w14:textId="77777777" w:rsidTr="00003F9A">
        <w:trPr>
          <w:cantSplit/>
          <w:jc w:val="center"/>
        </w:trPr>
        <w:tc>
          <w:tcPr>
            <w:tcW w:w="2073" w:type="dxa"/>
            <w:tcBorders>
              <w:top w:val="single" w:sz="12" w:space="0" w:color="auto"/>
              <w:left w:val="single" w:sz="12" w:space="0" w:color="auto"/>
              <w:bottom w:val="single" w:sz="4" w:space="0" w:color="auto"/>
              <w:right w:val="single" w:sz="12" w:space="0" w:color="auto"/>
            </w:tcBorders>
            <w:hideMark/>
          </w:tcPr>
          <w:p w14:paraId="062B56AE" w14:textId="56A0570B" w:rsidR="00087FA9" w:rsidRPr="009649B6" w:rsidRDefault="00087FA9" w:rsidP="00003F9A">
            <w:pPr>
              <w:pStyle w:val="TAL"/>
              <w:rPr>
                <w:rFonts w:eastAsia="DengXian"/>
                <w:lang w:eastAsia="zh-CN"/>
              </w:rPr>
            </w:pPr>
            <w:r>
              <w:t>State</w:t>
            </w:r>
          </w:p>
        </w:tc>
        <w:tc>
          <w:tcPr>
            <w:tcW w:w="3358" w:type="dxa"/>
            <w:tcBorders>
              <w:top w:val="single" w:sz="12" w:space="0" w:color="auto"/>
              <w:left w:val="single" w:sz="12" w:space="0" w:color="auto"/>
              <w:bottom w:val="single" w:sz="4" w:space="0" w:color="auto"/>
              <w:right w:val="single" w:sz="4" w:space="0" w:color="auto"/>
            </w:tcBorders>
            <w:hideMark/>
          </w:tcPr>
          <w:p w14:paraId="47A916E5" w14:textId="3989226B" w:rsidR="00087FA9" w:rsidRPr="009649B6" w:rsidRDefault="00087FA9" w:rsidP="00003F9A">
            <w:pPr>
              <w:pStyle w:val="TAL"/>
              <w:rPr>
                <w:rFonts w:eastAsia="DengXian"/>
                <w:lang w:eastAsia="zh-CN"/>
              </w:rPr>
            </w:pPr>
            <w:r>
              <w:t>State of MBS session ('Active' or 'Inactive' or 'Configured')</w:t>
            </w:r>
          </w:p>
        </w:tc>
        <w:tc>
          <w:tcPr>
            <w:tcW w:w="992" w:type="dxa"/>
            <w:tcBorders>
              <w:top w:val="single" w:sz="12" w:space="0" w:color="auto"/>
              <w:left w:val="single" w:sz="4" w:space="0" w:color="auto"/>
              <w:bottom w:val="single" w:sz="4" w:space="0" w:color="auto"/>
              <w:right w:val="single" w:sz="4" w:space="0" w:color="auto"/>
            </w:tcBorders>
          </w:tcPr>
          <w:p w14:paraId="37B7D246" w14:textId="77777777" w:rsidR="00087FA9" w:rsidRDefault="00087FA9">
            <w:pPr>
              <w:pStyle w:val="TAC"/>
            </w:pPr>
            <w:r>
              <w:t>X</w:t>
            </w:r>
          </w:p>
          <w:p w14:paraId="7E25AE7D" w14:textId="220AA1A5" w:rsidR="00087FA9" w:rsidRPr="009649B6" w:rsidRDefault="00087FA9" w:rsidP="00003F9A">
            <w:pPr>
              <w:pStyle w:val="TAC"/>
              <w:rPr>
                <w:rFonts w:eastAsia="DengXian"/>
                <w:lang w:eastAsia="zh-CN"/>
              </w:rPr>
            </w:pPr>
            <w:r>
              <w:rPr>
                <w:sz w:val="16"/>
                <w:szCs w:val="16"/>
              </w:rPr>
              <w:t>(note 2)</w:t>
            </w:r>
          </w:p>
        </w:tc>
        <w:tc>
          <w:tcPr>
            <w:tcW w:w="992" w:type="dxa"/>
            <w:tcBorders>
              <w:top w:val="single" w:sz="12" w:space="0" w:color="auto"/>
              <w:left w:val="single" w:sz="4" w:space="0" w:color="auto"/>
              <w:bottom w:val="single" w:sz="4" w:space="0" w:color="auto"/>
              <w:right w:val="single" w:sz="4" w:space="0" w:color="auto"/>
            </w:tcBorders>
            <w:hideMark/>
          </w:tcPr>
          <w:p w14:paraId="06A3F450" w14:textId="0CE80518" w:rsidR="00087FA9" w:rsidRPr="009649B6" w:rsidRDefault="00087FA9" w:rsidP="00003F9A">
            <w:pPr>
              <w:pStyle w:val="TAC"/>
              <w:rPr>
                <w:rFonts w:eastAsia="DengXian"/>
              </w:rPr>
            </w:pPr>
          </w:p>
        </w:tc>
        <w:tc>
          <w:tcPr>
            <w:tcW w:w="993" w:type="dxa"/>
            <w:tcBorders>
              <w:top w:val="single" w:sz="12" w:space="0" w:color="auto"/>
              <w:left w:val="single" w:sz="4" w:space="0" w:color="auto"/>
              <w:bottom w:val="single" w:sz="4" w:space="0" w:color="auto"/>
              <w:right w:val="single" w:sz="12" w:space="0" w:color="auto"/>
            </w:tcBorders>
          </w:tcPr>
          <w:p w14:paraId="1628EFE1" w14:textId="77777777" w:rsidR="00087FA9" w:rsidRDefault="00087FA9">
            <w:pPr>
              <w:pStyle w:val="TAC"/>
            </w:pPr>
            <w:r>
              <w:t>X</w:t>
            </w:r>
          </w:p>
          <w:p w14:paraId="6CFAEE13" w14:textId="3B873C6B" w:rsidR="00087FA9" w:rsidRPr="009649B6" w:rsidRDefault="00087FA9" w:rsidP="00003F9A">
            <w:pPr>
              <w:pStyle w:val="TAC"/>
              <w:rPr>
                <w:rFonts w:eastAsia="DengXian"/>
              </w:rPr>
            </w:pPr>
            <w:r>
              <w:rPr>
                <w:sz w:val="16"/>
                <w:szCs w:val="16"/>
              </w:rPr>
              <w:t>(note 2)</w:t>
            </w:r>
          </w:p>
        </w:tc>
        <w:tc>
          <w:tcPr>
            <w:tcW w:w="1320" w:type="dxa"/>
            <w:tcBorders>
              <w:top w:val="single" w:sz="12" w:space="0" w:color="auto"/>
              <w:left w:val="single" w:sz="4" w:space="0" w:color="auto"/>
              <w:bottom w:val="single" w:sz="4" w:space="0" w:color="auto"/>
              <w:right w:val="single" w:sz="12" w:space="0" w:color="auto"/>
            </w:tcBorders>
          </w:tcPr>
          <w:p w14:paraId="718C4CDB" w14:textId="4E2598C1" w:rsidR="00087FA9" w:rsidRPr="009649B6" w:rsidRDefault="00087FA9" w:rsidP="00003F9A">
            <w:pPr>
              <w:pStyle w:val="TAC"/>
              <w:rPr>
                <w:rFonts w:eastAsia="DengXian"/>
              </w:rPr>
            </w:pPr>
            <w:r>
              <w:t>X</w:t>
            </w:r>
          </w:p>
        </w:tc>
      </w:tr>
      <w:tr w:rsidR="00087FA9" w:rsidRPr="009649B6" w14:paraId="0C9DD72A"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7C00C1DD" w14:textId="1E541A09" w:rsidR="00087FA9" w:rsidRDefault="00087FA9" w:rsidP="00003F9A">
            <w:pPr>
              <w:pStyle w:val="TAL"/>
            </w:pPr>
            <w:r>
              <w:t>SSM (source specific IP multicast address)</w:t>
            </w:r>
          </w:p>
        </w:tc>
        <w:tc>
          <w:tcPr>
            <w:tcW w:w="3358" w:type="dxa"/>
            <w:tcBorders>
              <w:top w:val="single" w:sz="12" w:space="0" w:color="auto"/>
              <w:left w:val="single" w:sz="12" w:space="0" w:color="auto"/>
              <w:bottom w:val="single" w:sz="4" w:space="0" w:color="auto"/>
              <w:right w:val="single" w:sz="4" w:space="0" w:color="auto"/>
            </w:tcBorders>
          </w:tcPr>
          <w:p w14:paraId="441A321F" w14:textId="1B779274" w:rsidR="00087FA9" w:rsidRDefault="00087FA9" w:rsidP="00003F9A">
            <w:pPr>
              <w:pStyle w:val="TAL"/>
            </w:pPr>
            <w:r>
              <w:t>IP multicast address identifying the MBS session.</w:t>
            </w:r>
          </w:p>
        </w:tc>
        <w:tc>
          <w:tcPr>
            <w:tcW w:w="992" w:type="dxa"/>
            <w:tcBorders>
              <w:top w:val="single" w:sz="12" w:space="0" w:color="auto"/>
              <w:left w:val="single" w:sz="4" w:space="0" w:color="auto"/>
              <w:bottom w:val="single" w:sz="4" w:space="0" w:color="auto"/>
              <w:right w:val="single" w:sz="4" w:space="0" w:color="auto"/>
            </w:tcBorders>
          </w:tcPr>
          <w:p w14:paraId="3C01AC66" w14:textId="77777777" w:rsidR="00087FA9" w:rsidRDefault="00087FA9" w:rsidP="00003F9A">
            <w:pPr>
              <w:pStyle w:val="TAC"/>
            </w:pPr>
          </w:p>
        </w:tc>
        <w:tc>
          <w:tcPr>
            <w:tcW w:w="992" w:type="dxa"/>
            <w:tcBorders>
              <w:top w:val="single" w:sz="12" w:space="0" w:color="auto"/>
              <w:left w:val="single" w:sz="4" w:space="0" w:color="auto"/>
              <w:bottom w:val="single" w:sz="4" w:space="0" w:color="auto"/>
              <w:right w:val="single" w:sz="4" w:space="0" w:color="auto"/>
            </w:tcBorders>
          </w:tcPr>
          <w:p w14:paraId="273F966E" w14:textId="77777777" w:rsidR="00087FA9" w:rsidRPr="009649B6" w:rsidRDefault="00087FA9" w:rsidP="00003F9A">
            <w:pPr>
              <w:pStyle w:val="TAC"/>
              <w:rPr>
                <w:rFonts w:eastAsia="DengXian"/>
              </w:rPr>
            </w:pPr>
          </w:p>
        </w:tc>
        <w:tc>
          <w:tcPr>
            <w:tcW w:w="993" w:type="dxa"/>
            <w:tcBorders>
              <w:top w:val="single" w:sz="12" w:space="0" w:color="auto"/>
              <w:left w:val="single" w:sz="4" w:space="0" w:color="auto"/>
              <w:bottom w:val="single" w:sz="4" w:space="0" w:color="auto"/>
              <w:right w:val="single" w:sz="12" w:space="0" w:color="auto"/>
            </w:tcBorders>
          </w:tcPr>
          <w:p w14:paraId="4D7AB77A" w14:textId="553A350B" w:rsidR="00087FA9" w:rsidRDefault="00087FA9" w:rsidP="00003F9A">
            <w:pPr>
              <w:pStyle w:val="TAC"/>
            </w:pPr>
            <w:r>
              <w:t>X</w:t>
            </w:r>
            <w:r>
              <w:br/>
            </w:r>
            <w:r>
              <w:rPr>
                <w:sz w:val="16"/>
                <w:szCs w:val="16"/>
              </w:rPr>
              <w:t>(note 1)</w:t>
            </w:r>
          </w:p>
        </w:tc>
        <w:tc>
          <w:tcPr>
            <w:tcW w:w="1320" w:type="dxa"/>
            <w:tcBorders>
              <w:top w:val="single" w:sz="12" w:space="0" w:color="auto"/>
              <w:left w:val="single" w:sz="4" w:space="0" w:color="auto"/>
              <w:bottom w:val="single" w:sz="4" w:space="0" w:color="auto"/>
              <w:right w:val="single" w:sz="12" w:space="0" w:color="auto"/>
            </w:tcBorders>
          </w:tcPr>
          <w:p w14:paraId="77DDA207" w14:textId="3511DD16" w:rsidR="00087FA9" w:rsidRDefault="00087FA9" w:rsidP="00003F9A">
            <w:pPr>
              <w:pStyle w:val="TAC"/>
            </w:pPr>
            <w:r>
              <w:t>X</w:t>
            </w:r>
            <w:r>
              <w:br/>
            </w:r>
            <w:r>
              <w:rPr>
                <w:sz w:val="16"/>
                <w:szCs w:val="16"/>
              </w:rPr>
              <w:t>(note 1)</w:t>
            </w:r>
          </w:p>
        </w:tc>
      </w:tr>
      <w:tr w:rsidR="00087FA9" w:rsidRPr="009649B6" w14:paraId="269CC824"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69FF90D7" w14:textId="67B6D322" w:rsidR="00087FA9" w:rsidRDefault="00087FA9" w:rsidP="00003F9A">
            <w:pPr>
              <w:pStyle w:val="TAL"/>
            </w:pPr>
            <w:r>
              <w:t>TMGI</w:t>
            </w:r>
          </w:p>
        </w:tc>
        <w:tc>
          <w:tcPr>
            <w:tcW w:w="3358" w:type="dxa"/>
            <w:tcBorders>
              <w:top w:val="single" w:sz="12" w:space="0" w:color="auto"/>
              <w:left w:val="single" w:sz="12" w:space="0" w:color="auto"/>
              <w:bottom w:val="single" w:sz="4" w:space="0" w:color="auto"/>
              <w:right w:val="single" w:sz="4" w:space="0" w:color="auto"/>
            </w:tcBorders>
          </w:tcPr>
          <w:p w14:paraId="0C646EB0" w14:textId="6BCEB92F" w:rsidR="00087FA9" w:rsidRDefault="00087FA9" w:rsidP="00003F9A">
            <w:pPr>
              <w:pStyle w:val="TAL"/>
            </w:pPr>
            <w:r>
              <w:t>Temporary Mobile Group Identity allocated to the MBS Session.</w:t>
            </w:r>
          </w:p>
        </w:tc>
        <w:tc>
          <w:tcPr>
            <w:tcW w:w="992" w:type="dxa"/>
            <w:tcBorders>
              <w:top w:val="single" w:sz="12" w:space="0" w:color="auto"/>
              <w:left w:val="single" w:sz="4" w:space="0" w:color="auto"/>
              <w:bottom w:val="single" w:sz="4" w:space="0" w:color="auto"/>
              <w:right w:val="single" w:sz="4" w:space="0" w:color="auto"/>
            </w:tcBorders>
          </w:tcPr>
          <w:p w14:paraId="03F6FC9B" w14:textId="74A3273F" w:rsidR="00087FA9" w:rsidRDefault="00087FA9" w:rsidP="00003F9A">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35456F4C" w14:textId="3225A0BC" w:rsidR="00087FA9" w:rsidRPr="009649B6" w:rsidRDefault="00087FA9" w:rsidP="00003F9A">
            <w:pPr>
              <w:pStyle w:val="TAC"/>
              <w:rPr>
                <w:rFonts w:eastAsia="DengXian"/>
              </w:rPr>
            </w:pPr>
            <w:r>
              <w:t>X</w:t>
            </w:r>
          </w:p>
        </w:tc>
        <w:tc>
          <w:tcPr>
            <w:tcW w:w="993" w:type="dxa"/>
            <w:tcBorders>
              <w:top w:val="single" w:sz="12" w:space="0" w:color="auto"/>
              <w:left w:val="single" w:sz="4" w:space="0" w:color="auto"/>
              <w:bottom w:val="single" w:sz="4" w:space="0" w:color="auto"/>
              <w:right w:val="single" w:sz="12" w:space="0" w:color="auto"/>
            </w:tcBorders>
          </w:tcPr>
          <w:p w14:paraId="43CB77CC" w14:textId="68942815" w:rsidR="00087FA9" w:rsidRDefault="00087FA9" w:rsidP="00003F9A">
            <w:pPr>
              <w:pStyle w:val="TAC"/>
            </w:pPr>
            <w:r>
              <w:t>x</w:t>
            </w:r>
          </w:p>
        </w:tc>
        <w:tc>
          <w:tcPr>
            <w:tcW w:w="1320" w:type="dxa"/>
            <w:tcBorders>
              <w:top w:val="single" w:sz="12" w:space="0" w:color="auto"/>
              <w:left w:val="single" w:sz="4" w:space="0" w:color="auto"/>
              <w:bottom w:val="single" w:sz="4" w:space="0" w:color="auto"/>
              <w:right w:val="single" w:sz="12" w:space="0" w:color="auto"/>
            </w:tcBorders>
          </w:tcPr>
          <w:p w14:paraId="6FBFA7FF" w14:textId="16D29B07" w:rsidR="00087FA9" w:rsidRDefault="00087FA9" w:rsidP="00003F9A">
            <w:pPr>
              <w:pStyle w:val="TAC"/>
            </w:pPr>
            <w:r>
              <w:t>X</w:t>
            </w:r>
          </w:p>
        </w:tc>
      </w:tr>
      <w:tr w:rsidR="00087FA9" w:rsidRPr="009649B6" w14:paraId="666F3C88"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2BFE9F55" w14:textId="54721615" w:rsidR="00087FA9" w:rsidRDefault="00087FA9" w:rsidP="00003F9A">
            <w:pPr>
              <w:pStyle w:val="TAL"/>
            </w:pPr>
            <w:r>
              <w:t>Area Session Identifier</w:t>
            </w:r>
          </w:p>
        </w:tc>
        <w:tc>
          <w:tcPr>
            <w:tcW w:w="3358" w:type="dxa"/>
            <w:tcBorders>
              <w:top w:val="single" w:sz="12" w:space="0" w:color="auto"/>
              <w:left w:val="single" w:sz="12" w:space="0" w:color="auto"/>
              <w:bottom w:val="single" w:sz="4" w:space="0" w:color="auto"/>
              <w:right w:val="single" w:sz="4" w:space="0" w:color="auto"/>
            </w:tcBorders>
          </w:tcPr>
          <w:p w14:paraId="62333FF1" w14:textId="37C5F3F4" w:rsidR="00087FA9" w:rsidRDefault="00087FA9" w:rsidP="00003F9A">
            <w:pPr>
              <w:pStyle w:val="TAL"/>
            </w:pPr>
            <w:r>
              <w:rPr>
                <w:lang w:eastAsia="zh-CN"/>
              </w:rPr>
              <w:t>Used for MBS session with location dependent content</w:t>
            </w:r>
            <w:r>
              <w:t xml:space="preserve">. When present, the Area Session Identifier together with the TMGI uniquely identify the MBS Session </w:t>
            </w:r>
            <w:r>
              <w:rPr>
                <w:lang w:eastAsia="zh-CN"/>
              </w:rPr>
              <w:t>in a specific MBS service area</w:t>
            </w:r>
            <w:r>
              <w:t>.</w:t>
            </w:r>
          </w:p>
        </w:tc>
        <w:tc>
          <w:tcPr>
            <w:tcW w:w="992" w:type="dxa"/>
            <w:tcBorders>
              <w:top w:val="single" w:sz="12" w:space="0" w:color="auto"/>
              <w:left w:val="single" w:sz="4" w:space="0" w:color="auto"/>
              <w:bottom w:val="single" w:sz="4" w:space="0" w:color="auto"/>
              <w:right w:val="single" w:sz="4" w:space="0" w:color="auto"/>
            </w:tcBorders>
          </w:tcPr>
          <w:p w14:paraId="6328E600" w14:textId="402CA6B1" w:rsidR="00087FA9" w:rsidRDefault="00087FA9" w:rsidP="00003F9A">
            <w:pPr>
              <w:pStyle w:val="TAC"/>
            </w:pPr>
            <w:r>
              <w:t>X</w:t>
            </w:r>
            <w:r>
              <w:rPr>
                <w:sz w:val="16"/>
                <w:szCs w:val="16"/>
              </w:rPr>
              <w:br/>
              <w:t>(note 1)</w:t>
            </w:r>
          </w:p>
        </w:tc>
        <w:tc>
          <w:tcPr>
            <w:tcW w:w="992" w:type="dxa"/>
            <w:tcBorders>
              <w:top w:val="single" w:sz="12" w:space="0" w:color="auto"/>
              <w:left w:val="single" w:sz="4" w:space="0" w:color="auto"/>
              <w:bottom w:val="single" w:sz="4" w:space="0" w:color="auto"/>
              <w:right w:val="single" w:sz="4" w:space="0" w:color="auto"/>
            </w:tcBorders>
          </w:tcPr>
          <w:p w14:paraId="330C8BF5" w14:textId="0C039FFB" w:rsidR="00087FA9" w:rsidRDefault="00087FA9" w:rsidP="00003F9A">
            <w:pPr>
              <w:pStyle w:val="TAC"/>
            </w:pPr>
            <w:r>
              <w:t>X</w:t>
            </w:r>
          </w:p>
        </w:tc>
        <w:tc>
          <w:tcPr>
            <w:tcW w:w="993" w:type="dxa"/>
            <w:tcBorders>
              <w:top w:val="single" w:sz="12" w:space="0" w:color="auto"/>
              <w:left w:val="single" w:sz="4" w:space="0" w:color="auto"/>
              <w:bottom w:val="single" w:sz="4" w:space="0" w:color="auto"/>
              <w:right w:val="single" w:sz="12" w:space="0" w:color="auto"/>
            </w:tcBorders>
          </w:tcPr>
          <w:p w14:paraId="0361F672" w14:textId="021D2532" w:rsidR="00087FA9" w:rsidRDefault="00087FA9" w:rsidP="00003F9A">
            <w:pPr>
              <w:pStyle w:val="TAC"/>
            </w:pPr>
            <w:r>
              <w:t>X</w:t>
            </w:r>
            <w:r>
              <w:rPr>
                <w:sz w:val="16"/>
                <w:szCs w:val="16"/>
              </w:rPr>
              <w:br/>
              <w:t>(note 1)</w:t>
            </w:r>
          </w:p>
        </w:tc>
        <w:tc>
          <w:tcPr>
            <w:tcW w:w="1320" w:type="dxa"/>
            <w:tcBorders>
              <w:top w:val="single" w:sz="12" w:space="0" w:color="auto"/>
              <w:left w:val="single" w:sz="4" w:space="0" w:color="auto"/>
              <w:bottom w:val="single" w:sz="4" w:space="0" w:color="auto"/>
              <w:right w:val="single" w:sz="12" w:space="0" w:color="auto"/>
            </w:tcBorders>
          </w:tcPr>
          <w:p w14:paraId="60382EFB" w14:textId="3328ADCE" w:rsidR="00087FA9" w:rsidRDefault="00087FA9" w:rsidP="00003F9A">
            <w:pPr>
              <w:pStyle w:val="TAC"/>
            </w:pPr>
            <w:r>
              <w:t>X</w:t>
            </w:r>
            <w:r>
              <w:rPr>
                <w:sz w:val="16"/>
                <w:szCs w:val="16"/>
              </w:rPr>
              <w:br/>
              <w:t>(note 1)</w:t>
            </w:r>
          </w:p>
        </w:tc>
      </w:tr>
      <w:tr w:rsidR="00087FA9" w:rsidRPr="009649B6" w14:paraId="34159CC4"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2F3802AE" w14:textId="3C2BD382" w:rsidR="00087FA9" w:rsidRDefault="00087FA9" w:rsidP="00003F9A">
            <w:pPr>
              <w:pStyle w:val="TAL"/>
            </w:pPr>
            <w:r>
              <w:t>MB-SMF</w:t>
            </w:r>
          </w:p>
        </w:tc>
        <w:tc>
          <w:tcPr>
            <w:tcW w:w="3358" w:type="dxa"/>
            <w:tcBorders>
              <w:top w:val="single" w:sz="12" w:space="0" w:color="auto"/>
              <w:left w:val="single" w:sz="12" w:space="0" w:color="auto"/>
              <w:bottom w:val="single" w:sz="4" w:space="0" w:color="auto"/>
              <w:right w:val="single" w:sz="4" w:space="0" w:color="auto"/>
            </w:tcBorders>
          </w:tcPr>
          <w:p w14:paraId="12CB9CDD" w14:textId="785E06ED" w:rsidR="00087FA9" w:rsidRDefault="00087FA9" w:rsidP="00003F9A">
            <w:pPr>
              <w:pStyle w:val="TAL"/>
              <w:rPr>
                <w:lang w:eastAsia="zh-CN"/>
              </w:rPr>
            </w:pPr>
            <w:r>
              <w:t>The MB-SMF that handles the MBS session.</w:t>
            </w:r>
          </w:p>
        </w:tc>
        <w:tc>
          <w:tcPr>
            <w:tcW w:w="992" w:type="dxa"/>
            <w:tcBorders>
              <w:top w:val="single" w:sz="12" w:space="0" w:color="auto"/>
              <w:left w:val="single" w:sz="4" w:space="0" w:color="auto"/>
              <w:bottom w:val="single" w:sz="4" w:space="0" w:color="auto"/>
              <w:right w:val="single" w:sz="4" w:space="0" w:color="auto"/>
            </w:tcBorders>
          </w:tcPr>
          <w:p w14:paraId="284D80FC" w14:textId="26159844" w:rsidR="00087FA9" w:rsidRDefault="00087FA9" w:rsidP="00003F9A">
            <w:pPr>
              <w:pStyle w:val="TAC"/>
            </w:pPr>
          </w:p>
        </w:tc>
        <w:tc>
          <w:tcPr>
            <w:tcW w:w="992" w:type="dxa"/>
            <w:tcBorders>
              <w:top w:val="single" w:sz="12" w:space="0" w:color="auto"/>
              <w:left w:val="single" w:sz="4" w:space="0" w:color="auto"/>
              <w:bottom w:val="single" w:sz="4" w:space="0" w:color="auto"/>
              <w:right w:val="single" w:sz="4" w:space="0" w:color="auto"/>
            </w:tcBorders>
          </w:tcPr>
          <w:p w14:paraId="405A0DF3" w14:textId="1648FD72" w:rsidR="00087FA9" w:rsidRDefault="00087FA9" w:rsidP="00003F9A">
            <w:pPr>
              <w:pStyle w:val="TAC"/>
            </w:pPr>
            <w:r>
              <w:rPr>
                <w:lang w:eastAsia="zh-CN"/>
              </w:rPr>
              <w:t>X</w:t>
            </w:r>
          </w:p>
        </w:tc>
        <w:tc>
          <w:tcPr>
            <w:tcW w:w="993" w:type="dxa"/>
            <w:tcBorders>
              <w:top w:val="single" w:sz="12" w:space="0" w:color="auto"/>
              <w:left w:val="single" w:sz="4" w:space="0" w:color="auto"/>
              <w:bottom w:val="single" w:sz="4" w:space="0" w:color="auto"/>
              <w:right w:val="single" w:sz="12" w:space="0" w:color="auto"/>
            </w:tcBorders>
          </w:tcPr>
          <w:p w14:paraId="59D60B47" w14:textId="092FBD35" w:rsidR="00087FA9" w:rsidRDefault="00087FA9" w:rsidP="00003F9A">
            <w:pPr>
              <w:pStyle w:val="TAC"/>
            </w:pPr>
            <w:r>
              <w:rPr>
                <w:lang w:eastAsia="zh-CN"/>
              </w:rPr>
              <w:t>X</w:t>
            </w:r>
          </w:p>
        </w:tc>
        <w:tc>
          <w:tcPr>
            <w:tcW w:w="1320" w:type="dxa"/>
            <w:tcBorders>
              <w:top w:val="single" w:sz="12" w:space="0" w:color="auto"/>
              <w:left w:val="single" w:sz="4" w:space="0" w:color="auto"/>
              <w:bottom w:val="single" w:sz="4" w:space="0" w:color="auto"/>
              <w:right w:val="single" w:sz="12" w:space="0" w:color="auto"/>
            </w:tcBorders>
          </w:tcPr>
          <w:p w14:paraId="037B8122" w14:textId="77777777" w:rsidR="00087FA9" w:rsidRDefault="00087FA9" w:rsidP="00003F9A">
            <w:pPr>
              <w:pStyle w:val="TAC"/>
            </w:pPr>
          </w:p>
        </w:tc>
      </w:tr>
      <w:tr w:rsidR="00087FA9" w:rsidRPr="009649B6" w14:paraId="2EB8992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124A70B4" w14:textId="7AD77009" w:rsidR="00087FA9" w:rsidRDefault="00087FA9" w:rsidP="00003F9A">
            <w:pPr>
              <w:pStyle w:val="TAL"/>
            </w:pPr>
            <w:r>
              <w:t>QoS information</w:t>
            </w:r>
          </w:p>
        </w:tc>
        <w:tc>
          <w:tcPr>
            <w:tcW w:w="3358" w:type="dxa"/>
            <w:tcBorders>
              <w:top w:val="single" w:sz="12" w:space="0" w:color="auto"/>
              <w:left w:val="single" w:sz="12" w:space="0" w:color="auto"/>
              <w:bottom w:val="single" w:sz="4" w:space="0" w:color="auto"/>
              <w:right w:val="single" w:sz="4" w:space="0" w:color="auto"/>
            </w:tcBorders>
          </w:tcPr>
          <w:p w14:paraId="4CD267A8" w14:textId="35F1FC6F" w:rsidR="00087FA9" w:rsidRDefault="00087FA9" w:rsidP="00003F9A">
            <w:pPr>
              <w:pStyle w:val="TAL"/>
            </w:pPr>
            <w:r>
              <w:rPr>
                <w:lang w:eastAsia="zh-CN"/>
              </w:rPr>
              <w:t>QoS information of the MBS session.</w:t>
            </w:r>
          </w:p>
        </w:tc>
        <w:tc>
          <w:tcPr>
            <w:tcW w:w="992" w:type="dxa"/>
            <w:tcBorders>
              <w:top w:val="single" w:sz="12" w:space="0" w:color="auto"/>
              <w:left w:val="single" w:sz="4" w:space="0" w:color="auto"/>
              <w:bottom w:val="single" w:sz="4" w:space="0" w:color="auto"/>
              <w:right w:val="single" w:sz="4" w:space="0" w:color="auto"/>
            </w:tcBorders>
          </w:tcPr>
          <w:p w14:paraId="3EDF6FB3" w14:textId="1F6E0F35" w:rsidR="00087FA9" w:rsidRDefault="00087FA9" w:rsidP="00003F9A">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1CCCED70" w14:textId="77777777" w:rsidR="00087FA9" w:rsidRDefault="00087FA9" w:rsidP="00003F9A">
            <w:pPr>
              <w:pStyle w:val="TAC"/>
              <w:rPr>
                <w:lang w:eastAsia="zh-CN"/>
              </w:rPr>
            </w:pPr>
          </w:p>
        </w:tc>
        <w:tc>
          <w:tcPr>
            <w:tcW w:w="993" w:type="dxa"/>
            <w:tcBorders>
              <w:top w:val="single" w:sz="12" w:space="0" w:color="auto"/>
              <w:left w:val="single" w:sz="4" w:space="0" w:color="auto"/>
              <w:bottom w:val="single" w:sz="4" w:space="0" w:color="auto"/>
              <w:right w:val="single" w:sz="12" w:space="0" w:color="auto"/>
            </w:tcBorders>
          </w:tcPr>
          <w:p w14:paraId="7CBD9922" w14:textId="5C4A38C6" w:rsidR="00087FA9" w:rsidRDefault="00087FA9" w:rsidP="00003F9A">
            <w:pPr>
              <w:pStyle w:val="TAC"/>
              <w:rPr>
                <w:lang w:eastAsia="zh-CN"/>
              </w:rPr>
            </w:pPr>
            <w:r>
              <w:t>X</w:t>
            </w:r>
          </w:p>
        </w:tc>
        <w:tc>
          <w:tcPr>
            <w:tcW w:w="1320" w:type="dxa"/>
            <w:tcBorders>
              <w:top w:val="single" w:sz="12" w:space="0" w:color="auto"/>
              <w:left w:val="single" w:sz="4" w:space="0" w:color="auto"/>
              <w:bottom w:val="single" w:sz="4" w:space="0" w:color="auto"/>
              <w:right w:val="single" w:sz="12" w:space="0" w:color="auto"/>
            </w:tcBorders>
          </w:tcPr>
          <w:p w14:paraId="10A89714" w14:textId="2670D993" w:rsidR="00087FA9" w:rsidRDefault="00087FA9" w:rsidP="00003F9A">
            <w:pPr>
              <w:pStyle w:val="TAC"/>
            </w:pPr>
            <w:r>
              <w:t>X</w:t>
            </w:r>
          </w:p>
        </w:tc>
      </w:tr>
      <w:tr w:rsidR="00087FA9" w:rsidRPr="009649B6" w14:paraId="58B85AC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59B455DF" w14:textId="337E9F84" w:rsidR="00087FA9" w:rsidRDefault="00087FA9" w:rsidP="00003F9A">
            <w:pPr>
              <w:pStyle w:val="TAL"/>
            </w:pPr>
            <w:r>
              <w:t>MBS Service Area</w:t>
            </w:r>
          </w:p>
        </w:tc>
        <w:tc>
          <w:tcPr>
            <w:tcW w:w="3358" w:type="dxa"/>
            <w:tcBorders>
              <w:top w:val="single" w:sz="12" w:space="0" w:color="auto"/>
              <w:left w:val="single" w:sz="12" w:space="0" w:color="auto"/>
              <w:bottom w:val="single" w:sz="4" w:space="0" w:color="auto"/>
              <w:right w:val="single" w:sz="4" w:space="0" w:color="auto"/>
            </w:tcBorders>
          </w:tcPr>
          <w:p w14:paraId="764F30A3" w14:textId="1BBA5908" w:rsidR="00087FA9" w:rsidRDefault="00087FA9" w:rsidP="00003F9A">
            <w:pPr>
              <w:pStyle w:val="TAL"/>
              <w:rPr>
                <w:lang w:eastAsia="zh-CN"/>
              </w:rPr>
            </w:pPr>
            <w:r>
              <w:t>Area over which the MBS session data is distributed (i.e. Cell ID list or TAI list).</w:t>
            </w:r>
          </w:p>
        </w:tc>
        <w:tc>
          <w:tcPr>
            <w:tcW w:w="992" w:type="dxa"/>
            <w:tcBorders>
              <w:top w:val="single" w:sz="12" w:space="0" w:color="auto"/>
              <w:left w:val="single" w:sz="4" w:space="0" w:color="auto"/>
              <w:bottom w:val="single" w:sz="4" w:space="0" w:color="auto"/>
              <w:right w:val="single" w:sz="4" w:space="0" w:color="auto"/>
            </w:tcBorders>
          </w:tcPr>
          <w:p w14:paraId="5709DB3E" w14:textId="56F645B9" w:rsidR="00087FA9" w:rsidRDefault="00087FA9" w:rsidP="00003F9A">
            <w:pPr>
              <w:pStyle w:val="TAC"/>
            </w:pPr>
            <w:r>
              <w:t>X</w:t>
            </w:r>
            <w:r>
              <w:rPr>
                <w:sz w:val="16"/>
                <w:szCs w:val="16"/>
              </w:rPr>
              <w:br/>
              <w:t>(note 1)</w:t>
            </w:r>
          </w:p>
        </w:tc>
        <w:tc>
          <w:tcPr>
            <w:tcW w:w="992" w:type="dxa"/>
            <w:tcBorders>
              <w:top w:val="single" w:sz="12" w:space="0" w:color="auto"/>
              <w:left w:val="single" w:sz="4" w:space="0" w:color="auto"/>
              <w:bottom w:val="single" w:sz="4" w:space="0" w:color="auto"/>
              <w:right w:val="single" w:sz="4" w:space="0" w:color="auto"/>
            </w:tcBorders>
          </w:tcPr>
          <w:p w14:paraId="302CC772" w14:textId="77777777" w:rsidR="00087FA9" w:rsidRDefault="00087FA9" w:rsidP="00003F9A">
            <w:pPr>
              <w:pStyle w:val="TAC"/>
              <w:rPr>
                <w:lang w:eastAsia="zh-CN"/>
              </w:rPr>
            </w:pPr>
          </w:p>
        </w:tc>
        <w:tc>
          <w:tcPr>
            <w:tcW w:w="993" w:type="dxa"/>
            <w:tcBorders>
              <w:top w:val="single" w:sz="12" w:space="0" w:color="auto"/>
              <w:left w:val="single" w:sz="4" w:space="0" w:color="auto"/>
              <w:bottom w:val="single" w:sz="4" w:space="0" w:color="auto"/>
              <w:right w:val="single" w:sz="12" w:space="0" w:color="auto"/>
            </w:tcBorders>
          </w:tcPr>
          <w:p w14:paraId="40EC25CC" w14:textId="40DD9E6D" w:rsidR="00087FA9" w:rsidRDefault="00087FA9" w:rsidP="00003F9A">
            <w:pPr>
              <w:pStyle w:val="TAC"/>
            </w:pPr>
            <w:r>
              <w:t>X</w:t>
            </w:r>
            <w:r>
              <w:rPr>
                <w:sz w:val="16"/>
                <w:szCs w:val="16"/>
              </w:rPr>
              <w:br/>
              <w:t>(note 1)</w:t>
            </w:r>
          </w:p>
        </w:tc>
        <w:tc>
          <w:tcPr>
            <w:tcW w:w="1320" w:type="dxa"/>
            <w:tcBorders>
              <w:top w:val="single" w:sz="12" w:space="0" w:color="auto"/>
              <w:left w:val="single" w:sz="4" w:space="0" w:color="auto"/>
              <w:bottom w:val="single" w:sz="4" w:space="0" w:color="auto"/>
              <w:right w:val="single" w:sz="12" w:space="0" w:color="auto"/>
            </w:tcBorders>
          </w:tcPr>
          <w:p w14:paraId="3E72E497" w14:textId="11139BBC" w:rsidR="00087FA9" w:rsidRDefault="00087FA9" w:rsidP="00003F9A">
            <w:pPr>
              <w:pStyle w:val="TAC"/>
            </w:pPr>
            <w:r>
              <w:t>X</w:t>
            </w:r>
            <w:r>
              <w:rPr>
                <w:sz w:val="16"/>
                <w:szCs w:val="16"/>
              </w:rPr>
              <w:br/>
              <w:t>(note 1)</w:t>
            </w:r>
          </w:p>
        </w:tc>
      </w:tr>
      <w:tr w:rsidR="00087FA9" w:rsidRPr="009649B6" w14:paraId="36FC76D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03142707" w14:textId="0E672AE3" w:rsidR="00087FA9" w:rsidRDefault="00087FA9" w:rsidP="00003F9A">
            <w:pPr>
              <w:pStyle w:val="TAL"/>
            </w:pPr>
            <w:r>
              <w:rPr>
                <w:lang w:eastAsia="zh-CN"/>
              </w:rPr>
              <w:t>NG-RAN Node ID(s)</w:t>
            </w:r>
          </w:p>
        </w:tc>
        <w:tc>
          <w:tcPr>
            <w:tcW w:w="3358" w:type="dxa"/>
            <w:tcBorders>
              <w:top w:val="single" w:sz="12" w:space="0" w:color="auto"/>
              <w:left w:val="single" w:sz="12" w:space="0" w:color="auto"/>
              <w:bottom w:val="single" w:sz="4" w:space="0" w:color="auto"/>
              <w:right w:val="single" w:sz="4" w:space="0" w:color="auto"/>
            </w:tcBorders>
          </w:tcPr>
          <w:p w14:paraId="3729F715" w14:textId="257F2E63" w:rsidR="00087FA9" w:rsidRDefault="00087FA9" w:rsidP="00003F9A">
            <w:pPr>
              <w:pStyle w:val="TAL"/>
            </w:pPr>
            <w:r>
              <w:rPr>
                <w:lang w:eastAsia="zh-CN"/>
              </w:rPr>
              <w:t>NG-RAN nodes which are involved in the</w:t>
            </w:r>
            <w:r w:rsidR="002D6650">
              <w:rPr>
                <w:lang w:eastAsia="zh-CN"/>
              </w:rPr>
              <w:t xml:space="preserve"> Multicast MBS session</w:t>
            </w:r>
          </w:p>
        </w:tc>
        <w:tc>
          <w:tcPr>
            <w:tcW w:w="992" w:type="dxa"/>
            <w:tcBorders>
              <w:top w:val="single" w:sz="12" w:space="0" w:color="auto"/>
              <w:left w:val="single" w:sz="4" w:space="0" w:color="auto"/>
              <w:bottom w:val="single" w:sz="4" w:space="0" w:color="auto"/>
              <w:right w:val="single" w:sz="4" w:space="0" w:color="auto"/>
            </w:tcBorders>
          </w:tcPr>
          <w:p w14:paraId="5FF8BBAB" w14:textId="77777777" w:rsidR="00087FA9" w:rsidRDefault="00087FA9" w:rsidP="00003F9A">
            <w:pPr>
              <w:pStyle w:val="TAC"/>
            </w:pPr>
          </w:p>
        </w:tc>
        <w:tc>
          <w:tcPr>
            <w:tcW w:w="992" w:type="dxa"/>
            <w:tcBorders>
              <w:top w:val="single" w:sz="12" w:space="0" w:color="auto"/>
              <w:left w:val="single" w:sz="4" w:space="0" w:color="auto"/>
              <w:bottom w:val="single" w:sz="4" w:space="0" w:color="auto"/>
              <w:right w:val="single" w:sz="4" w:space="0" w:color="auto"/>
            </w:tcBorders>
          </w:tcPr>
          <w:p w14:paraId="64447433" w14:textId="39BFBF70" w:rsidR="00087FA9" w:rsidRDefault="00087FA9" w:rsidP="00003F9A">
            <w:pPr>
              <w:pStyle w:val="TAC"/>
              <w:rPr>
                <w:lang w:eastAsia="zh-CN"/>
              </w:rPr>
            </w:pPr>
            <w:r>
              <w:t>X</w:t>
            </w:r>
          </w:p>
        </w:tc>
        <w:tc>
          <w:tcPr>
            <w:tcW w:w="993" w:type="dxa"/>
            <w:tcBorders>
              <w:top w:val="single" w:sz="12" w:space="0" w:color="auto"/>
              <w:left w:val="single" w:sz="4" w:space="0" w:color="auto"/>
              <w:bottom w:val="single" w:sz="4" w:space="0" w:color="auto"/>
              <w:right w:val="single" w:sz="12" w:space="0" w:color="auto"/>
            </w:tcBorders>
          </w:tcPr>
          <w:p w14:paraId="312AA3A4" w14:textId="77777777" w:rsidR="00087FA9" w:rsidRDefault="00087FA9" w:rsidP="00003F9A">
            <w:pPr>
              <w:pStyle w:val="TAC"/>
            </w:pPr>
          </w:p>
        </w:tc>
        <w:tc>
          <w:tcPr>
            <w:tcW w:w="1320" w:type="dxa"/>
            <w:tcBorders>
              <w:top w:val="single" w:sz="12" w:space="0" w:color="auto"/>
              <w:left w:val="single" w:sz="4" w:space="0" w:color="auto"/>
              <w:bottom w:val="single" w:sz="4" w:space="0" w:color="auto"/>
              <w:right w:val="single" w:sz="12" w:space="0" w:color="auto"/>
            </w:tcBorders>
          </w:tcPr>
          <w:p w14:paraId="4BD49F9F" w14:textId="77777777" w:rsidR="00087FA9" w:rsidRDefault="00087FA9" w:rsidP="00003F9A">
            <w:pPr>
              <w:pStyle w:val="TAC"/>
            </w:pPr>
          </w:p>
        </w:tc>
      </w:tr>
      <w:tr w:rsidR="00087FA9" w:rsidRPr="009649B6" w14:paraId="007BDE0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30258383" w14:textId="2B00A455" w:rsidR="00087FA9" w:rsidRDefault="00087FA9" w:rsidP="00003F9A">
            <w:pPr>
              <w:pStyle w:val="TAL"/>
              <w:rPr>
                <w:lang w:eastAsia="zh-CN"/>
              </w:rPr>
            </w:pPr>
            <w:r>
              <w:t>AMF</w:t>
            </w:r>
          </w:p>
        </w:tc>
        <w:tc>
          <w:tcPr>
            <w:tcW w:w="3358" w:type="dxa"/>
            <w:tcBorders>
              <w:top w:val="single" w:sz="12" w:space="0" w:color="auto"/>
              <w:left w:val="single" w:sz="12" w:space="0" w:color="auto"/>
              <w:bottom w:val="single" w:sz="4" w:space="0" w:color="auto"/>
              <w:right w:val="single" w:sz="4" w:space="0" w:color="auto"/>
            </w:tcBorders>
          </w:tcPr>
          <w:p w14:paraId="2A3304F2" w14:textId="52AD0DCC" w:rsidR="00087FA9" w:rsidRDefault="00087FA9" w:rsidP="00003F9A">
            <w:pPr>
              <w:pStyle w:val="TAL"/>
              <w:rPr>
                <w:lang w:eastAsia="zh-CN"/>
              </w:rPr>
            </w:pPr>
            <w:r>
              <w:t>The AMF(s) which are selected for the MBS session</w:t>
            </w:r>
          </w:p>
        </w:tc>
        <w:tc>
          <w:tcPr>
            <w:tcW w:w="992" w:type="dxa"/>
            <w:tcBorders>
              <w:top w:val="single" w:sz="12" w:space="0" w:color="auto"/>
              <w:left w:val="single" w:sz="4" w:space="0" w:color="auto"/>
              <w:bottom w:val="single" w:sz="4" w:space="0" w:color="auto"/>
              <w:right w:val="single" w:sz="4" w:space="0" w:color="auto"/>
            </w:tcBorders>
          </w:tcPr>
          <w:p w14:paraId="02516EEA" w14:textId="53F723F0" w:rsidR="00087FA9" w:rsidRDefault="00087FA9" w:rsidP="00003F9A">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0918C6ED" w14:textId="77777777" w:rsidR="00087FA9" w:rsidRDefault="00087FA9" w:rsidP="00003F9A">
            <w:pPr>
              <w:pStyle w:val="TAC"/>
            </w:pPr>
          </w:p>
        </w:tc>
        <w:tc>
          <w:tcPr>
            <w:tcW w:w="993" w:type="dxa"/>
            <w:tcBorders>
              <w:top w:val="single" w:sz="12" w:space="0" w:color="auto"/>
              <w:left w:val="single" w:sz="4" w:space="0" w:color="auto"/>
              <w:bottom w:val="single" w:sz="4" w:space="0" w:color="auto"/>
              <w:right w:val="single" w:sz="12" w:space="0" w:color="auto"/>
            </w:tcBorders>
          </w:tcPr>
          <w:p w14:paraId="16942341" w14:textId="77777777" w:rsidR="00087FA9" w:rsidRDefault="00087FA9" w:rsidP="00003F9A">
            <w:pPr>
              <w:pStyle w:val="TAC"/>
            </w:pPr>
          </w:p>
        </w:tc>
        <w:tc>
          <w:tcPr>
            <w:tcW w:w="1320" w:type="dxa"/>
            <w:tcBorders>
              <w:top w:val="single" w:sz="12" w:space="0" w:color="auto"/>
              <w:left w:val="single" w:sz="4" w:space="0" w:color="auto"/>
              <w:bottom w:val="single" w:sz="4" w:space="0" w:color="auto"/>
              <w:right w:val="single" w:sz="12" w:space="0" w:color="auto"/>
            </w:tcBorders>
          </w:tcPr>
          <w:p w14:paraId="4C194514" w14:textId="4B2A81A8" w:rsidR="00087FA9" w:rsidRDefault="00087FA9" w:rsidP="00003F9A">
            <w:pPr>
              <w:pStyle w:val="TAC"/>
            </w:pPr>
            <w:r>
              <w:t>X</w:t>
            </w:r>
          </w:p>
        </w:tc>
      </w:tr>
      <w:tr w:rsidR="00087FA9" w:rsidRPr="009649B6" w14:paraId="75A7BA14"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5AB31484" w14:textId="3E9A760B" w:rsidR="00087FA9" w:rsidRDefault="00087FA9" w:rsidP="00003F9A">
            <w:pPr>
              <w:pStyle w:val="TAL"/>
            </w:pPr>
            <w:r>
              <w:rPr>
                <w:lang w:eastAsia="zh-CN"/>
              </w:rPr>
              <w:t>IP multicast and source address for data distribution</w:t>
            </w:r>
          </w:p>
        </w:tc>
        <w:tc>
          <w:tcPr>
            <w:tcW w:w="3358" w:type="dxa"/>
            <w:tcBorders>
              <w:top w:val="single" w:sz="12" w:space="0" w:color="auto"/>
              <w:left w:val="single" w:sz="12" w:space="0" w:color="auto"/>
              <w:bottom w:val="single" w:sz="4" w:space="0" w:color="auto"/>
              <w:right w:val="single" w:sz="4" w:space="0" w:color="auto"/>
            </w:tcBorders>
          </w:tcPr>
          <w:p w14:paraId="2326EC17" w14:textId="46AF69AC" w:rsidR="00087FA9" w:rsidRDefault="00087FA9" w:rsidP="00003F9A">
            <w:pPr>
              <w:pStyle w:val="TAL"/>
            </w:pPr>
            <w:r>
              <w:rPr>
                <w:lang w:eastAsia="zh-CN"/>
              </w:rPr>
              <w:t>IP addresses identifying the SSM user plane transport for shared delivery between MB-UPF and NG-RAN and for individual delivery between MB-UPF and UPF when the IP multicast transport is used.</w:t>
            </w:r>
          </w:p>
        </w:tc>
        <w:tc>
          <w:tcPr>
            <w:tcW w:w="992" w:type="dxa"/>
            <w:tcBorders>
              <w:top w:val="single" w:sz="12" w:space="0" w:color="auto"/>
              <w:left w:val="single" w:sz="4" w:space="0" w:color="auto"/>
              <w:bottom w:val="single" w:sz="4" w:space="0" w:color="auto"/>
              <w:right w:val="single" w:sz="4" w:space="0" w:color="auto"/>
            </w:tcBorders>
          </w:tcPr>
          <w:p w14:paraId="273BE38E" w14:textId="5275D7FB" w:rsidR="00087FA9" w:rsidRDefault="00087FA9" w:rsidP="00003F9A">
            <w:pPr>
              <w:pStyle w:val="TAC"/>
            </w:pPr>
            <w:r>
              <w:rPr>
                <w:lang w:eastAsia="zh-CN"/>
              </w:rPr>
              <w:t>X</w:t>
            </w:r>
            <w:r>
              <w:t xml:space="preserve"> </w:t>
            </w:r>
            <w:r>
              <w:rPr>
                <w:sz w:val="16"/>
                <w:szCs w:val="16"/>
              </w:rPr>
              <w:t>(note 1)</w:t>
            </w:r>
          </w:p>
        </w:tc>
        <w:tc>
          <w:tcPr>
            <w:tcW w:w="992" w:type="dxa"/>
            <w:tcBorders>
              <w:top w:val="single" w:sz="12" w:space="0" w:color="auto"/>
              <w:left w:val="single" w:sz="4" w:space="0" w:color="auto"/>
              <w:bottom w:val="single" w:sz="4" w:space="0" w:color="auto"/>
              <w:right w:val="single" w:sz="4" w:space="0" w:color="auto"/>
            </w:tcBorders>
          </w:tcPr>
          <w:p w14:paraId="3F959714" w14:textId="77777777" w:rsidR="00087FA9" w:rsidRDefault="00087FA9" w:rsidP="00003F9A">
            <w:pPr>
              <w:pStyle w:val="TAC"/>
            </w:pPr>
          </w:p>
        </w:tc>
        <w:tc>
          <w:tcPr>
            <w:tcW w:w="993" w:type="dxa"/>
            <w:tcBorders>
              <w:top w:val="single" w:sz="12" w:space="0" w:color="auto"/>
              <w:left w:val="single" w:sz="4" w:space="0" w:color="auto"/>
              <w:bottom w:val="single" w:sz="4" w:space="0" w:color="auto"/>
              <w:right w:val="single" w:sz="12" w:space="0" w:color="auto"/>
            </w:tcBorders>
          </w:tcPr>
          <w:p w14:paraId="68D1A198" w14:textId="0DEB92A0" w:rsidR="00087FA9" w:rsidRDefault="00087FA9" w:rsidP="00003F9A">
            <w:pPr>
              <w:pStyle w:val="TAC"/>
            </w:pPr>
            <w:r>
              <w:t>X</w:t>
            </w:r>
            <w:r>
              <w:rPr>
                <w:sz w:val="16"/>
                <w:szCs w:val="16"/>
              </w:rPr>
              <w:br/>
              <w:t xml:space="preserve">(note 1) </w:t>
            </w:r>
          </w:p>
        </w:tc>
        <w:tc>
          <w:tcPr>
            <w:tcW w:w="1320" w:type="dxa"/>
            <w:tcBorders>
              <w:top w:val="single" w:sz="12" w:space="0" w:color="auto"/>
              <w:left w:val="single" w:sz="4" w:space="0" w:color="auto"/>
              <w:bottom w:val="single" w:sz="4" w:space="0" w:color="auto"/>
              <w:right w:val="single" w:sz="12" w:space="0" w:color="auto"/>
            </w:tcBorders>
          </w:tcPr>
          <w:p w14:paraId="4D31416C" w14:textId="2164C0D2" w:rsidR="00087FA9" w:rsidRDefault="00087FA9" w:rsidP="00003F9A">
            <w:pPr>
              <w:pStyle w:val="TAC"/>
            </w:pPr>
            <w:r>
              <w:rPr>
                <w:lang w:eastAsia="zh-CN"/>
              </w:rPr>
              <w:t>X</w:t>
            </w:r>
            <w:r>
              <w:t xml:space="preserve"> </w:t>
            </w:r>
            <w:r>
              <w:rPr>
                <w:sz w:val="16"/>
                <w:szCs w:val="16"/>
              </w:rPr>
              <w:t>(note 1)</w:t>
            </w:r>
          </w:p>
        </w:tc>
      </w:tr>
      <w:tr w:rsidR="00087FA9" w:rsidRPr="009649B6" w14:paraId="581A3F8E"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3363D895" w14:textId="0205179C" w:rsidR="00087FA9" w:rsidRDefault="00087FA9" w:rsidP="00003F9A">
            <w:pPr>
              <w:pStyle w:val="TAL"/>
              <w:rPr>
                <w:lang w:eastAsia="zh-CN"/>
              </w:rPr>
            </w:pPr>
            <w:r>
              <w:t>SMF</w:t>
            </w:r>
          </w:p>
        </w:tc>
        <w:tc>
          <w:tcPr>
            <w:tcW w:w="3358" w:type="dxa"/>
            <w:tcBorders>
              <w:top w:val="single" w:sz="12" w:space="0" w:color="auto"/>
              <w:left w:val="single" w:sz="12" w:space="0" w:color="auto"/>
              <w:bottom w:val="single" w:sz="4" w:space="0" w:color="auto"/>
              <w:right w:val="single" w:sz="4" w:space="0" w:color="auto"/>
            </w:tcBorders>
          </w:tcPr>
          <w:p w14:paraId="1878956A" w14:textId="18677A2A" w:rsidR="00087FA9" w:rsidRDefault="00087FA9" w:rsidP="00003F9A">
            <w:pPr>
              <w:pStyle w:val="TAL"/>
              <w:rPr>
                <w:lang w:eastAsia="zh-CN"/>
              </w:rPr>
            </w:pPr>
            <w:r>
              <w:t>The SMF(s) that manages the associated PDU session.</w:t>
            </w:r>
          </w:p>
        </w:tc>
        <w:tc>
          <w:tcPr>
            <w:tcW w:w="992" w:type="dxa"/>
            <w:tcBorders>
              <w:top w:val="single" w:sz="12" w:space="0" w:color="auto"/>
              <w:left w:val="single" w:sz="4" w:space="0" w:color="auto"/>
              <w:bottom w:val="single" w:sz="4" w:space="0" w:color="auto"/>
              <w:right w:val="single" w:sz="4" w:space="0" w:color="auto"/>
            </w:tcBorders>
          </w:tcPr>
          <w:p w14:paraId="6508C059" w14:textId="77777777" w:rsidR="00087FA9" w:rsidRDefault="00087FA9" w:rsidP="00003F9A">
            <w:pPr>
              <w:pStyle w:val="TAC"/>
              <w:rPr>
                <w:lang w:eastAsia="zh-CN"/>
              </w:rPr>
            </w:pPr>
          </w:p>
        </w:tc>
        <w:tc>
          <w:tcPr>
            <w:tcW w:w="992" w:type="dxa"/>
            <w:tcBorders>
              <w:top w:val="single" w:sz="12" w:space="0" w:color="auto"/>
              <w:left w:val="single" w:sz="4" w:space="0" w:color="auto"/>
              <w:bottom w:val="single" w:sz="4" w:space="0" w:color="auto"/>
              <w:right w:val="single" w:sz="4" w:space="0" w:color="auto"/>
            </w:tcBorders>
          </w:tcPr>
          <w:p w14:paraId="1BC8030E" w14:textId="77777777" w:rsidR="00087FA9" w:rsidRDefault="00087FA9" w:rsidP="00003F9A">
            <w:pPr>
              <w:pStyle w:val="TAC"/>
            </w:pPr>
          </w:p>
        </w:tc>
        <w:tc>
          <w:tcPr>
            <w:tcW w:w="993" w:type="dxa"/>
            <w:tcBorders>
              <w:top w:val="single" w:sz="12" w:space="0" w:color="auto"/>
              <w:left w:val="single" w:sz="4" w:space="0" w:color="auto"/>
              <w:bottom w:val="single" w:sz="4" w:space="0" w:color="auto"/>
              <w:right w:val="single" w:sz="12" w:space="0" w:color="auto"/>
            </w:tcBorders>
          </w:tcPr>
          <w:p w14:paraId="6329F910" w14:textId="77777777" w:rsidR="00087FA9" w:rsidRDefault="00087FA9" w:rsidP="00003F9A">
            <w:pPr>
              <w:pStyle w:val="TAC"/>
            </w:pPr>
          </w:p>
        </w:tc>
        <w:tc>
          <w:tcPr>
            <w:tcW w:w="1320" w:type="dxa"/>
            <w:tcBorders>
              <w:top w:val="single" w:sz="12" w:space="0" w:color="auto"/>
              <w:left w:val="single" w:sz="4" w:space="0" w:color="auto"/>
              <w:bottom w:val="single" w:sz="4" w:space="0" w:color="auto"/>
              <w:right w:val="single" w:sz="12" w:space="0" w:color="auto"/>
            </w:tcBorders>
          </w:tcPr>
          <w:p w14:paraId="5C44D7DE" w14:textId="54C66378" w:rsidR="00087FA9" w:rsidRDefault="00087FA9" w:rsidP="00003F9A">
            <w:pPr>
              <w:pStyle w:val="TAC"/>
              <w:rPr>
                <w:lang w:eastAsia="zh-CN"/>
              </w:rPr>
            </w:pPr>
            <w:r>
              <w:rPr>
                <w:lang w:eastAsia="zh-CN"/>
              </w:rPr>
              <w:t>X</w:t>
            </w:r>
          </w:p>
        </w:tc>
      </w:tr>
      <w:tr w:rsidR="00087FA9" w:rsidRPr="009649B6" w14:paraId="31B4DF38"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659C6F39" w14:textId="02E4308E" w:rsidR="00087FA9" w:rsidRDefault="00087FA9" w:rsidP="00003F9A">
            <w:pPr>
              <w:pStyle w:val="TAL"/>
            </w:pPr>
            <w:r>
              <w:rPr>
                <w:lang w:eastAsia="zh-CN"/>
              </w:rPr>
              <w:t>UE ID</w:t>
            </w:r>
          </w:p>
        </w:tc>
        <w:tc>
          <w:tcPr>
            <w:tcW w:w="3358" w:type="dxa"/>
            <w:tcBorders>
              <w:top w:val="single" w:sz="12" w:space="0" w:color="auto"/>
              <w:left w:val="single" w:sz="12" w:space="0" w:color="auto"/>
              <w:bottom w:val="single" w:sz="4" w:space="0" w:color="auto"/>
              <w:right w:val="single" w:sz="4" w:space="0" w:color="auto"/>
            </w:tcBorders>
          </w:tcPr>
          <w:p w14:paraId="3D63CAE1" w14:textId="1B2362F6" w:rsidR="00087FA9" w:rsidRDefault="00087FA9" w:rsidP="00003F9A">
            <w:pPr>
              <w:pStyle w:val="TAL"/>
            </w:pPr>
            <w:r>
              <w:rPr>
                <w:lang w:eastAsia="zh-CN"/>
              </w:rPr>
              <w:t xml:space="preserve">ID identifying the UE that successfully join the Multicast MBS </w:t>
            </w:r>
            <w:r w:rsidR="009D5E3A">
              <w:rPr>
                <w:lang w:eastAsia="zh-CN"/>
              </w:rPr>
              <w:t>s</w:t>
            </w:r>
            <w:r>
              <w:rPr>
                <w:lang w:eastAsia="zh-CN"/>
              </w:rPr>
              <w:t xml:space="preserve">ession. For NG-RAN it is NGAP UE ID and for SMF it is SUPI. </w:t>
            </w:r>
          </w:p>
        </w:tc>
        <w:tc>
          <w:tcPr>
            <w:tcW w:w="992" w:type="dxa"/>
            <w:tcBorders>
              <w:top w:val="single" w:sz="12" w:space="0" w:color="auto"/>
              <w:left w:val="single" w:sz="4" w:space="0" w:color="auto"/>
              <w:bottom w:val="single" w:sz="4" w:space="0" w:color="auto"/>
              <w:right w:val="single" w:sz="4" w:space="0" w:color="auto"/>
            </w:tcBorders>
          </w:tcPr>
          <w:p w14:paraId="0B2C9A0E" w14:textId="77777777" w:rsidR="00087FA9" w:rsidRDefault="00087FA9">
            <w:pPr>
              <w:pStyle w:val="TAC"/>
              <w:rPr>
                <w:lang w:eastAsia="zh-CN"/>
              </w:rPr>
            </w:pPr>
            <w:r>
              <w:rPr>
                <w:lang w:eastAsia="zh-CN"/>
              </w:rPr>
              <w:t>X</w:t>
            </w:r>
          </w:p>
          <w:p w14:paraId="386AE62A" w14:textId="491EC37F" w:rsidR="00087FA9" w:rsidRDefault="00087FA9" w:rsidP="00003F9A">
            <w:pPr>
              <w:pStyle w:val="TAC"/>
              <w:rPr>
                <w:lang w:eastAsia="zh-CN"/>
              </w:rPr>
            </w:pPr>
            <w:r>
              <w:rPr>
                <w:sz w:val="16"/>
                <w:szCs w:val="16"/>
              </w:rPr>
              <w:t>(note 3)</w:t>
            </w:r>
          </w:p>
        </w:tc>
        <w:tc>
          <w:tcPr>
            <w:tcW w:w="992" w:type="dxa"/>
            <w:tcBorders>
              <w:top w:val="single" w:sz="12" w:space="0" w:color="auto"/>
              <w:left w:val="single" w:sz="4" w:space="0" w:color="auto"/>
              <w:bottom w:val="single" w:sz="4" w:space="0" w:color="auto"/>
              <w:right w:val="single" w:sz="4" w:space="0" w:color="auto"/>
            </w:tcBorders>
          </w:tcPr>
          <w:p w14:paraId="780CBD95" w14:textId="77777777" w:rsidR="00087FA9" w:rsidRDefault="00087FA9" w:rsidP="00003F9A">
            <w:pPr>
              <w:pStyle w:val="TAC"/>
            </w:pPr>
          </w:p>
        </w:tc>
        <w:tc>
          <w:tcPr>
            <w:tcW w:w="993" w:type="dxa"/>
            <w:tcBorders>
              <w:top w:val="single" w:sz="12" w:space="0" w:color="auto"/>
              <w:left w:val="single" w:sz="4" w:space="0" w:color="auto"/>
              <w:bottom w:val="single" w:sz="4" w:space="0" w:color="auto"/>
              <w:right w:val="single" w:sz="12" w:space="0" w:color="auto"/>
            </w:tcBorders>
          </w:tcPr>
          <w:p w14:paraId="3C3EC777" w14:textId="77777777" w:rsidR="00087FA9" w:rsidRDefault="00087FA9">
            <w:pPr>
              <w:pStyle w:val="TAC"/>
              <w:rPr>
                <w:lang w:eastAsia="zh-CN"/>
              </w:rPr>
            </w:pPr>
            <w:r>
              <w:rPr>
                <w:lang w:eastAsia="zh-CN"/>
              </w:rPr>
              <w:t>X</w:t>
            </w:r>
          </w:p>
          <w:p w14:paraId="1BD205A7" w14:textId="4F76FB7E" w:rsidR="00087FA9" w:rsidRDefault="00087FA9" w:rsidP="00003F9A">
            <w:pPr>
              <w:pStyle w:val="TAC"/>
            </w:pPr>
            <w:r>
              <w:rPr>
                <w:sz w:val="16"/>
                <w:szCs w:val="16"/>
              </w:rPr>
              <w:t>(note 3)</w:t>
            </w:r>
          </w:p>
        </w:tc>
        <w:tc>
          <w:tcPr>
            <w:tcW w:w="1320" w:type="dxa"/>
            <w:tcBorders>
              <w:top w:val="single" w:sz="12" w:space="0" w:color="auto"/>
              <w:left w:val="single" w:sz="4" w:space="0" w:color="auto"/>
              <w:bottom w:val="single" w:sz="4" w:space="0" w:color="auto"/>
              <w:right w:val="single" w:sz="12" w:space="0" w:color="auto"/>
            </w:tcBorders>
          </w:tcPr>
          <w:p w14:paraId="632F8958" w14:textId="77777777" w:rsidR="00087FA9" w:rsidRDefault="00087FA9" w:rsidP="00003F9A">
            <w:pPr>
              <w:pStyle w:val="TAC"/>
              <w:rPr>
                <w:lang w:eastAsia="zh-CN"/>
              </w:rPr>
            </w:pPr>
          </w:p>
        </w:tc>
      </w:tr>
      <w:tr w:rsidR="00087FA9" w:rsidRPr="009649B6" w14:paraId="5CB17DF5"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1308146D" w14:textId="2039F49A" w:rsidR="00087FA9" w:rsidRDefault="00087FA9" w:rsidP="00003F9A">
            <w:pPr>
              <w:pStyle w:val="TAL"/>
              <w:rPr>
                <w:lang w:eastAsia="zh-CN"/>
              </w:rPr>
            </w:pPr>
            <w:r>
              <w:rPr>
                <w:lang w:eastAsia="zh-CN"/>
              </w:rPr>
              <w:t>IP address for distribution</w:t>
            </w:r>
          </w:p>
        </w:tc>
        <w:tc>
          <w:tcPr>
            <w:tcW w:w="3358" w:type="dxa"/>
            <w:tcBorders>
              <w:top w:val="single" w:sz="12" w:space="0" w:color="auto"/>
              <w:left w:val="single" w:sz="12" w:space="0" w:color="auto"/>
              <w:bottom w:val="single" w:sz="4" w:space="0" w:color="auto"/>
              <w:right w:val="single" w:sz="4" w:space="0" w:color="auto"/>
            </w:tcBorders>
          </w:tcPr>
          <w:p w14:paraId="380447FB" w14:textId="6A696E31" w:rsidR="00087FA9" w:rsidRDefault="00087FA9" w:rsidP="00003F9A">
            <w:pPr>
              <w:pStyle w:val="TAL"/>
              <w:rPr>
                <w:lang w:eastAsia="zh-CN"/>
              </w:rPr>
            </w:pPr>
            <w:r>
              <w:rPr>
                <w:lang w:eastAsia="zh-CN"/>
              </w:rPr>
              <w:t>The IP addresses and TEID of NG-RAN used for the user plane between NG-RAN and MB-UPF and between MB-UPF and UPF when Point to Point tunnel is used.</w:t>
            </w:r>
          </w:p>
        </w:tc>
        <w:tc>
          <w:tcPr>
            <w:tcW w:w="992" w:type="dxa"/>
            <w:tcBorders>
              <w:top w:val="single" w:sz="12" w:space="0" w:color="auto"/>
              <w:left w:val="single" w:sz="4" w:space="0" w:color="auto"/>
              <w:bottom w:val="single" w:sz="4" w:space="0" w:color="auto"/>
              <w:right w:val="single" w:sz="4" w:space="0" w:color="auto"/>
            </w:tcBorders>
          </w:tcPr>
          <w:p w14:paraId="174A2C5F" w14:textId="69B53B1E" w:rsidR="00087FA9" w:rsidRDefault="00087FA9" w:rsidP="00003F9A">
            <w:pPr>
              <w:pStyle w:val="TAC"/>
              <w:rPr>
                <w:lang w:eastAsia="zh-CN"/>
              </w:rPr>
            </w:pPr>
            <w:r>
              <w:rPr>
                <w:lang w:eastAsia="zh-CN"/>
              </w:rPr>
              <w:t>X</w:t>
            </w:r>
            <w:r>
              <w:t xml:space="preserve"> </w:t>
            </w:r>
            <w:r>
              <w:rPr>
                <w:sz w:val="16"/>
                <w:szCs w:val="16"/>
              </w:rPr>
              <w:t>(note 1)</w:t>
            </w:r>
          </w:p>
        </w:tc>
        <w:tc>
          <w:tcPr>
            <w:tcW w:w="992" w:type="dxa"/>
            <w:tcBorders>
              <w:top w:val="single" w:sz="12" w:space="0" w:color="auto"/>
              <w:left w:val="single" w:sz="4" w:space="0" w:color="auto"/>
              <w:bottom w:val="single" w:sz="4" w:space="0" w:color="auto"/>
              <w:right w:val="single" w:sz="4" w:space="0" w:color="auto"/>
            </w:tcBorders>
          </w:tcPr>
          <w:p w14:paraId="1394F73B" w14:textId="77777777" w:rsidR="00087FA9" w:rsidRDefault="00087FA9" w:rsidP="00003F9A">
            <w:pPr>
              <w:pStyle w:val="TAC"/>
            </w:pPr>
          </w:p>
        </w:tc>
        <w:tc>
          <w:tcPr>
            <w:tcW w:w="993" w:type="dxa"/>
            <w:tcBorders>
              <w:top w:val="single" w:sz="12" w:space="0" w:color="auto"/>
              <w:left w:val="single" w:sz="4" w:space="0" w:color="auto"/>
              <w:bottom w:val="single" w:sz="4" w:space="0" w:color="auto"/>
              <w:right w:val="single" w:sz="12" w:space="0" w:color="auto"/>
            </w:tcBorders>
          </w:tcPr>
          <w:p w14:paraId="54DD472F" w14:textId="68A9EEA0" w:rsidR="00087FA9" w:rsidRDefault="00087FA9" w:rsidP="00003F9A">
            <w:pPr>
              <w:pStyle w:val="TAC"/>
              <w:rPr>
                <w:lang w:eastAsia="zh-CN"/>
              </w:rPr>
            </w:pPr>
            <w:r>
              <w:t>X</w:t>
            </w:r>
            <w:r>
              <w:rPr>
                <w:sz w:val="16"/>
                <w:szCs w:val="16"/>
              </w:rPr>
              <w:br/>
              <w:t xml:space="preserve">(note 1) </w:t>
            </w:r>
          </w:p>
        </w:tc>
        <w:tc>
          <w:tcPr>
            <w:tcW w:w="1320" w:type="dxa"/>
            <w:tcBorders>
              <w:top w:val="single" w:sz="12" w:space="0" w:color="auto"/>
              <w:left w:val="single" w:sz="4" w:space="0" w:color="auto"/>
              <w:bottom w:val="single" w:sz="4" w:space="0" w:color="auto"/>
              <w:right w:val="single" w:sz="12" w:space="0" w:color="auto"/>
            </w:tcBorders>
          </w:tcPr>
          <w:p w14:paraId="4800AB1E" w14:textId="5A344C36" w:rsidR="00087FA9" w:rsidRDefault="00087FA9" w:rsidP="00003F9A">
            <w:pPr>
              <w:pStyle w:val="TAC"/>
              <w:rPr>
                <w:lang w:eastAsia="zh-CN"/>
              </w:rPr>
            </w:pPr>
            <w:r>
              <w:rPr>
                <w:lang w:eastAsia="zh-CN"/>
              </w:rPr>
              <w:t>X</w:t>
            </w:r>
            <w:r>
              <w:t xml:space="preserve"> </w:t>
            </w:r>
            <w:r>
              <w:rPr>
                <w:sz w:val="16"/>
                <w:szCs w:val="16"/>
              </w:rPr>
              <w:t>(note 1)</w:t>
            </w:r>
          </w:p>
        </w:tc>
      </w:tr>
      <w:tr w:rsidR="00087FA9" w:rsidRPr="009649B6" w14:paraId="3B70F380"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3963BB5D" w14:textId="773A5A6D" w:rsidR="00087FA9" w:rsidRDefault="00087FA9" w:rsidP="00003F9A">
            <w:pPr>
              <w:pStyle w:val="TAL"/>
              <w:rPr>
                <w:lang w:eastAsia="zh-CN"/>
              </w:rPr>
            </w:pPr>
            <w:r>
              <w:rPr>
                <w:lang w:eastAsia="zh-CN"/>
              </w:rPr>
              <w:t>TEID for data distribution</w:t>
            </w:r>
          </w:p>
        </w:tc>
        <w:tc>
          <w:tcPr>
            <w:tcW w:w="3358" w:type="dxa"/>
            <w:tcBorders>
              <w:top w:val="single" w:sz="12" w:space="0" w:color="auto"/>
              <w:left w:val="single" w:sz="12" w:space="0" w:color="auto"/>
              <w:bottom w:val="single" w:sz="4" w:space="0" w:color="auto"/>
              <w:right w:val="single" w:sz="4" w:space="0" w:color="auto"/>
            </w:tcBorders>
          </w:tcPr>
          <w:p w14:paraId="42179EB3" w14:textId="14ABFB24" w:rsidR="00087FA9" w:rsidRDefault="00087FA9" w:rsidP="00003F9A">
            <w:pPr>
              <w:pStyle w:val="TAL"/>
              <w:rPr>
                <w:lang w:eastAsia="zh-CN"/>
              </w:rPr>
            </w:pPr>
            <w:r>
              <w:rPr>
                <w:lang w:eastAsia="zh-CN"/>
              </w:rPr>
              <w:t>The tunnel ID used for receiving the multicast data for shared delivery by NG-RAN and for individual delivery by UPF</w:t>
            </w:r>
          </w:p>
        </w:tc>
        <w:tc>
          <w:tcPr>
            <w:tcW w:w="992" w:type="dxa"/>
            <w:tcBorders>
              <w:top w:val="single" w:sz="12" w:space="0" w:color="auto"/>
              <w:left w:val="single" w:sz="4" w:space="0" w:color="auto"/>
              <w:bottom w:val="single" w:sz="4" w:space="0" w:color="auto"/>
              <w:right w:val="single" w:sz="4" w:space="0" w:color="auto"/>
            </w:tcBorders>
          </w:tcPr>
          <w:p w14:paraId="1F30108C" w14:textId="24CE4B27" w:rsidR="00087FA9" w:rsidRDefault="00087FA9" w:rsidP="00003F9A">
            <w:pPr>
              <w:pStyle w:val="TAC"/>
              <w:rPr>
                <w:lang w:eastAsia="zh-CN"/>
              </w:rPr>
            </w:pPr>
            <w:r>
              <w:rPr>
                <w:lang w:eastAsia="zh-CN"/>
              </w:rPr>
              <w:t>X</w:t>
            </w:r>
          </w:p>
        </w:tc>
        <w:tc>
          <w:tcPr>
            <w:tcW w:w="992" w:type="dxa"/>
            <w:tcBorders>
              <w:top w:val="single" w:sz="12" w:space="0" w:color="auto"/>
              <w:left w:val="single" w:sz="4" w:space="0" w:color="auto"/>
              <w:bottom w:val="single" w:sz="4" w:space="0" w:color="auto"/>
              <w:right w:val="single" w:sz="4" w:space="0" w:color="auto"/>
            </w:tcBorders>
          </w:tcPr>
          <w:p w14:paraId="11F78455" w14:textId="77777777" w:rsidR="00087FA9" w:rsidRDefault="00087FA9" w:rsidP="00003F9A">
            <w:pPr>
              <w:pStyle w:val="TAC"/>
            </w:pPr>
          </w:p>
        </w:tc>
        <w:tc>
          <w:tcPr>
            <w:tcW w:w="993" w:type="dxa"/>
            <w:tcBorders>
              <w:top w:val="single" w:sz="12" w:space="0" w:color="auto"/>
              <w:left w:val="single" w:sz="4" w:space="0" w:color="auto"/>
              <w:bottom w:val="single" w:sz="4" w:space="0" w:color="auto"/>
              <w:right w:val="single" w:sz="12" w:space="0" w:color="auto"/>
            </w:tcBorders>
          </w:tcPr>
          <w:p w14:paraId="5F9C7091" w14:textId="1925DE0E" w:rsidR="00087FA9" w:rsidRDefault="00087FA9" w:rsidP="00003F9A">
            <w:pPr>
              <w:pStyle w:val="TAC"/>
            </w:pPr>
            <w:r>
              <w:rPr>
                <w:sz w:val="16"/>
                <w:szCs w:val="16"/>
              </w:rPr>
              <w:t>X</w:t>
            </w:r>
          </w:p>
        </w:tc>
        <w:tc>
          <w:tcPr>
            <w:tcW w:w="1320" w:type="dxa"/>
            <w:tcBorders>
              <w:top w:val="single" w:sz="12" w:space="0" w:color="auto"/>
              <w:left w:val="single" w:sz="4" w:space="0" w:color="auto"/>
              <w:bottom w:val="single" w:sz="4" w:space="0" w:color="auto"/>
              <w:right w:val="single" w:sz="12" w:space="0" w:color="auto"/>
            </w:tcBorders>
          </w:tcPr>
          <w:p w14:paraId="0F9753A7" w14:textId="5CC46C1E" w:rsidR="00087FA9" w:rsidRDefault="00087FA9" w:rsidP="00003F9A">
            <w:pPr>
              <w:pStyle w:val="TAC"/>
              <w:rPr>
                <w:lang w:eastAsia="zh-CN"/>
              </w:rPr>
            </w:pPr>
            <w:r>
              <w:rPr>
                <w:lang w:eastAsia="zh-CN"/>
              </w:rPr>
              <w:t>X</w:t>
            </w:r>
          </w:p>
        </w:tc>
      </w:tr>
      <w:tr w:rsidR="00087FA9" w:rsidRPr="009649B6" w14:paraId="760C5FB3" w14:textId="77777777" w:rsidTr="00003F9A">
        <w:trPr>
          <w:cantSplit/>
          <w:jc w:val="center"/>
        </w:trPr>
        <w:tc>
          <w:tcPr>
            <w:tcW w:w="2073" w:type="dxa"/>
            <w:tcBorders>
              <w:top w:val="single" w:sz="12" w:space="0" w:color="auto"/>
              <w:left w:val="single" w:sz="12" w:space="0" w:color="auto"/>
              <w:bottom w:val="single" w:sz="12" w:space="0" w:color="auto"/>
              <w:right w:val="single" w:sz="12" w:space="0" w:color="auto"/>
            </w:tcBorders>
          </w:tcPr>
          <w:p w14:paraId="40111367" w14:textId="53C04FDC" w:rsidR="00087FA9" w:rsidRDefault="00087FA9" w:rsidP="00003F9A">
            <w:pPr>
              <w:pStyle w:val="TAL"/>
              <w:rPr>
                <w:lang w:eastAsia="zh-CN"/>
              </w:rPr>
            </w:pPr>
            <w:r>
              <w:rPr>
                <w:lang w:eastAsia="zh-CN"/>
              </w:rPr>
              <w:t>PCF</w:t>
            </w:r>
          </w:p>
        </w:tc>
        <w:tc>
          <w:tcPr>
            <w:tcW w:w="3358" w:type="dxa"/>
            <w:tcBorders>
              <w:top w:val="single" w:sz="12" w:space="0" w:color="auto"/>
              <w:left w:val="single" w:sz="12" w:space="0" w:color="auto"/>
              <w:bottom w:val="single" w:sz="12" w:space="0" w:color="auto"/>
              <w:right w:val="single" w:sz="4" w:space="0" w:color="auto"/>
            </w:tcBorders>
          </w:tcPr>
          <w:p w14:paraId="6A2238A6" w14:textId="13C49240" w:rsidR="00087FA9" w:rsidRDefault="00087FA9" w:rsidP="00003F9A">
            <w:pPr>
              <w:pStyle w:val="TAL"/>
              <w:rPr>
                <w:lang w:eastAsia="zh-CN"/>
              </w:rPr>
            </w:pPr>
            <w:r>
              <w:t>The MB-PCF that provides policy control for the MBS session.</w:t>
            </w:r>
          </w:p>
        </w:tc>
        <w:tc>
          <w:tcPr>
            <w:tcW w:w="992" w:type="dxa"/>
            <w:tcBorders>
              <w:top w:val="single" w:sz="12" w:space="0" w:color="auto"/>
              <w:left w:val="single" w:sz="4" w:space="0" w:color="auto"/>
              <w:bottom w:val="single" w:sz="12" w:space="0" w:color="auto"/>
              <w:right w:val="single" w:sz="4" w:space="0" w:color="auto"/>
            </w:tcBorders>
          </w:tcPr>
          <w:p w14:paraId="3DE4172A" w14:textId="77777777" w:rsidR="00087FA9" w:rsidRDefault="00087FA9" w:rsidP="00003F9A">
            <w:pPr>
              <w:pStyle w:val="TAC"/>
              <w:rPr>
                <w:lang w:eastAsia="zh-CN"/>
              </w:rPr>
            </w:pPr>
          </w:p>
        </w:tc>
        <w:tc>
          <w:tcPr>
            <w:tcW w:w="992" w:type="dxa"/>
            <w:tcBorders>
              <w:top w:val="single" w:sz="12" w:space="0" w:color="auto"/>
              <w:left w:val="single" w:sz="4" w:space="0" w:color="auto"/>
              <w:bottom w:val="single" w:sz="12" w:space="0" w:color="auto"/>
              <w:right w:val="single" w:sz="4" w:space="0" w:color="auto"/>
            </w:tcBorders>
          </w:tcPr>
          <w:p w14:paraId="72597E72" w14:textId="77777777" w:rsidR="00087FA9" w:rsidRDefault="00087FA9" w:rsidP="00003F9A">
            <w:pPr>
              <w:pStyle w:val="TAC"/>
            </w:pPr>
          </w:p>
        </w:tc>
        <w:tc>
          <w:tcPr>
            <w:tcW w:w="993" w:type="dxa"/>
            <w:tcBorders>
              <w:top w:val="single" w:sz="12" w:space="0" w:color="auto"/>
              <w:left w:val="single" w:sz="4" w:space="0" w:color="auto"/>
              <w:bottom w:val="single" w:sz="12" w:space="0" w:color="auto"/>
              <w:right w:val="single" w:sz="12" w:space="0" w:color="auto"/>
            </w:tcBorders>
          </w:tcPr>
          <w:p w14:paraId="6E54D399" w14:textId="77777777" w:rsidR="00087FA9" w:rsidRDefault="00087FA9" w:rsidP="00003F9A">
            <w:pPr>
              <w:pStyle w:val="TAC"/>
              <w:rPr>
                <w:szCs w:val="16"/>
              </w:rPr>
            </w:pPr>
          </w:p>
        </w:tc>
        <w:tc>
          <w:tcPr>
            <w:tcW w:w="1320" w:type="dxa"/>
            <w:tcBorders>
              <w:top w:val="single" w:sz="12" w:space="0" w:color="auto"/>
              <w:left w:val="single" w:sz="4" w:space="0" w:color="auto"/>
              <w:bottom w:val="single" w:sz="12" w:space="0" w:color="auto"/>
              <w:right w:val="single" w:sz="12" w:space="0" w:color="auto"/>
            </w:tcBorders>
          </w:tcPr>
          <w:p w14:paraId="47467BE8" w14:textId="772B673B" w:rsidR="00087FA9" w:rsidRDefault="00087FA9" w:rsidP="00003F9A">
            <w:pPr>
              <w:pStyle w:val="TAC"/>
              <w:rPr>
                <w:lang w:eastAsia="zh-CN"/>
              </w:rPr>
            </w:pPr>
            <w:r>
              <w:rPr>
                <w:lang w:eastAsia="zh-CN"/>
              </w:rPr>
              <w:t>X</w:t>
            </w:r>
            <w:r>
              <w:t xml:space="preserve"> </w:t>
            </w:r>
            <w:r>
              <w:rPr>
                <w:sz w:val="16"/>
                <w:szCs w:val="16"/>
              </w:rPr>
              <w:t>(note 1)</w:t>
            </w:r>
          </w:p>
        </w:tc>
      </w:tr>
      <w:tr w:rsidR="00087FA9" w:rsidRPr="009649B6" w14:paraId="70286A6E" w14:textId="77777777" w:rsidTr="00D354E3">
        <w:trPr>
          <w:cantSplit/>
          <w:jc w:val="center"/>
        </w:trPr>
        <w:tc>
          <w:tcPr>
            <w:tcW w:w="9728" w:type="dxa"/>
            <w:gridSpan w:val="6"/>
            <w:tcBorders>
              <w:top w:val="single" w:sz="12" w:space="0" w:color="auto"/>
              <w:left w:val="single" w:sz="12" w:space="0" w:color="auto"/>
              <w:bottom w:val="single" w:sz="4" w:space="0" w:color="auto"/>
              <w:right w:val="single" w:sz="12" w:space="0" w:color="auto"/>
            </w:tcBorders>
          </w:tcPr>
          <w:p w14:paraId="7DCB447A" w14:textId="2A460A35" w:rsidR="00087FA9" w:rsidRDefault="00087FA9" w:rsidP="00087FA9">
            <w:pPr>
              <w:pStyle w:val="TAN"/>
              <w:rPr>
                <w:lang w:eastAsia="zh-CN"/>
              </w:rPr>
            </w:pPr>
            <w:r>
              <w:rPr>
                <w:lang w:eastAsia="zh-CN"/>
              </w:rPr>
              <w:t>NOTE 1:</w:t>
            </w:r>
            <w:r>
              <w:rPr>
                <w:lang w:eastAsia="zh-CN"/>
              </w:rPr>
              <w:tab/>
              <w:t>It is an optional parameter.</w:t>
            </w:r>
          </w:p>
          <w:p w14:paraId="28DB5661" w14:textId="2AD9B08E" w:rsidR="00087FA9" w:rsidRDefault="00087FA9" w:rsidP="00087FA9">
            <w:pPr>
              <w:pStyle w:val="TAN"/>
              <w:rPr>
                <w:lang w:eastAsia="zh-CN"/>
              </w:rPr>
            </w:pPr>
            <w:r>
              <w:rPr>
                <w:lang w:eastAsia="zh-CN"/>
              </w:rPr>
              <w:t>NOTE 2:</w:t>
            </w:r>
            <w:r>
              <w:rPr>
                <w:lang w:eastAsia="zh-CN"/>
              </w:rPr>
              <w:tab/>
              <w:t>The value 'Configured' is not applicable for NG-RAN and SMF.</w:t>
            </w:r>
          </w:p>
          <w:p w14:paraId="3D9DF763" w14:textId="7A55E63C" w:rsidR="00087FA9" w:rsidRDefault="00087FA9" w:rsidP="00003F9A">
            <w:pPr>
              <w:pStyle w:val="TAN"/>
              <w:rPr>
                <w:lang w:eastAsia="zh-CN"/>
              </w:rPr>
            </w:pPr>
            <w:r>
              <w:rPr>
                <w:lang w:eastAsia="zh-CN"/>
              </w:rPr>
              <w:t>NOTE 3:</w:t>
            </w:r>
            <w:r>
              <w:rPr>
                <w:lang w:eastAsia="zh-CN"/>
              </w:rPr>
              <w:tab/>
              <w:t>the UE ID is available within the UE Context which contains the MBS information.</w:t>
            </w:r>
          </w:p>
        </w:tc>
      </w:tr>
    </w:tbl>
    <w:p w14:paraId="064A83A5" w14:textId="77777777" w:rsidR="00087FA9" w:rsidRPr="004C2BF5" w:rsidRDefault="00087FA9" w:rsidP="00087FA9">
      <w:pPr>
        <w:rPr>
          <w:lang w:eastAsia="ja-JP"/>
        </w:rPr>
      </w:pPr>
    </w:p>
    <w:p w14:paraId="612B2996" w14:textId="77777777" w:rsidR="004C2BF5" w:rsidRPr="009649B6" w:rsidRDefault="004C2BF5" w:rsidP="004C2BF5">
      <w:r w:rsidRPr="009649B6">
        <w:rPr>
          <w:rFonts w:eastAsia="DengXian"/>
        </w:rPr>
        <w:t>In Broadcast MBMS mode, an MBS Session Context is created in the NG-RAN, AMF</w:t>
      </w:r>
      <w:r w:rsidRPr="009649B6">
        <w:rPr>
          <w:rFonts w:eastAsia="DengXian"/>
          <w:lang w:eastAsia="zh-CN"/>
        </w:rPr>
        <w:t>, MB-SMF and MBSF</w:t>
      </w:r>
      <w:r w:rsidRPr="009649B6">
        <w:rPr>
          <w:rFonts w:eastAsia="DengXian"/>
        </w:rPr>
        <w:t xml:space="preserve"> as a result of the MBS Session Start procedure.</w:t>
      </w:r>
    </w:p>
    <w:p w14:paraId="4FE7428C" w14:textId="77777777" w:rsidR="004C2BF5" w:rsidRPr="009649B6" w:rsidRDefault="004C2BF5" w:rsidP="004C2BF5">
      <w:pPr>
        <w:rPr>
          <w:rFonts w:eastAsia="MS Mincho"/>
        </w:rPr>
      </w:pPr>
      <w:r w:rsidRPr="009649B6">
        <w:rPr>
          <w:rFonts w:eastAsia="DengXian"/>
        </w:rPr>
        <w:t>The content of the Broadcast MBS Session Context is described in Table 6.9.1-</w:t>
      </w:r>
      <w:r w:rsidRPr="009649B6">
        <w:rPr>
          <w:rFonts w:eastAsia="DengXian"/>
          <w:noProof/>
        </w:rPr>
        <w:t>2</w:t>
      </w:r>
      <w:r w:rsidRPr="009649B6">
        <w:rPr>
          <w:rFonts w:eastAsia="DengXian"/>
        </w:rPr>
        <w:t>.</w:t>
      </w:r>
    </w:p>
    <w:p w14:paraId="75F0D3A4" w14:textId="77777777" w:rsidR="004C2BF5" w:rsidRPr="009649B6" w:rsidRDefault="004C2BF5" w:rsidP="00064632">
      <w:pPr>
        <w:pStyle w:val="TH"/>
      </w:pPr>
      <w:r w:rsidRPr="009649B6">
        <w:lastRenderedPageBreak/>
        <w:t>Table 6.9.1-2: Broadcast MBS Session 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4253"/>
        <w:gridCol w:w="992"/>
        <w:gridCol w:w="992"/>
        <w:gridCol w:w="1418"/>
      </w:tblGrid>
      <w:tr w:rsidR="004C2BF5" w:rsidRPr="00916504" w14:paraId="1AA131EC" w14:textId="77777777" w:rsidTr="00042B54">
        <w:trPr>
          <w:cantSplit/>
          <w:tblHeader/>
          <w:jc w:val="center"/>
        </w:trPr>
        <w:tc>
          <w:tcPr>
            <w:tcW w:w="1951" w:type="dxa"/>
            <w:tcBorders>
              <w:top w:val="single" w:sz="12" w:space="0" w:color="auto"/>
              <w:left w:val="single" w:sz="12" w:space="0" w:color="auto"/>
              <w:bottom w:val="single" w:sz="12" w:space="0" w:color="auto"/>
              <w:right w:val="single" w:sz="12" w:space="0" w:color="auto"/>
            </w:tcBorders>
            <w:hideMark/>
          </w:tcPr>
          <w:p w14:paraId="32F4322A" w14:textId="77777777" w:rsidR="004C2BF5" w:rsidRPr="00916504" w:rsidRDefault="004C2BF5" w:rsidP="00916504">
            <w:pPr>
              <w:pStyle w:val="TAH"/>
              <w:rPr>
                <w:rFonts w:eastAsia="DengXian"/>
              </w:rPr>
            </w:pPr>
            <w:r w:rsidRPr="00916504">
              <w:rPr>
                <w:rFonts w:eastAsia="DengXian"/>
              </w:rPr>
              <w:t>Parameter</w:t>
            </w:r>
          </w:p>
        </w:tc>
        <w:tc>
          <w:tcPr>
            <w:tcW w:w="4253" w:type="dxa"/>
            <w:tcBorders>
              <w:top w:val="single" w:sz="12" w:space="0" w:color="auto"/>
              <w:left w:val="single" w:sz="12" w:space="0" w:color="auto"/>
              <w:bottom w:val="single" w:sz="12" w:space="0" w:color="auto"/>
              <w:right w:val="single" w:sz="4" w:space="0" w:color="auto"/>
            </w:tcBorders>
            <w:hideMark/>
          </w:tcPr>
          <w:p w14:paraId="5D354B33" w14:textId="77777777" w:rsidR="004C2BF5" w:rsidRPr="00916504" w:rsidRDefault="004C2BF5" w:rsidP="00916504">
            <w:pPr>
              <w:pStyle w:val="TAH"/>
              <w:rPr>
                <w:rFonts w:eastAsia="DengXian"/>
              </w:rPr>
            </w:pPr>
            <w:r w:rsidRPr="00916504">
              <w:rPr>
                <w:rFonts w:eastAsia="DengXian"/>
              </w:rPr>
              <w:t>Description</w:t>
            </w:r>
          </w:p>
        </w:tc>
        <w:tc>
          <w:tcPr>
            <w:tcW w:w="992" w:type="dxa"/>
            <w:tcBorders>
              <w:top w:val="single" w:sz="12" w:space="0" w:color="auto"/>
              <w:left w:val="single" w:sz="4" w:space="0" w:color="auto"/>
              <w:bottom w:val="single" w:sz="12" w:space="0" w:color="auto"/>
              <w:right w:val="single" w:sz="4" w:space="0" w:color="auto"/>
            </w:tcBorders>
            <w:hideMark/>
          </w:tcPr>
          <w:p w14:paraId="6092CA7A" w14:textId="77777777" w:rsidR="004C2BF5" w:rsidRPr="00916504" w:rsidRDefault="004C2BF5" w:rsidP="00916504">
            <w:pPr>
              <w:pStyle w:val="TAH"/>
              <w:rPr>
                <w:rFonts w:eastAsia="DengXian"/>
              </w:rPr>
            </w:pPr>
            <w:r w:rsidRPr="00916504">
              <w:rPr>
                <w:rFonts w:eastAsia="DengXian"/>
              </w:rPr>
              <w:t>NG-RAN</w:t>
            </w:r>
          </w:p>
        </w:tc>
        <w:tc>
          <w:tcPr>
            <w:tcW w:w="992" w:type="dxa"/>
            <w:tcBorders>
              <w:top w:val="single" w:sz="12" w:space="0" w:color="auto"/>
              <w:left w:val="single" w:sz="4" w:space="0" w:color="auto"/>
              <w:bottom w:val="single" w:sz="12" w:space="0" w:color="auto"/>
              <w:right w:val="single" w:sz="4" w:space="0" w:color="auto"/>
            </w:tcBorders>
            <w:hideMark/>
          </w:tcPr>
          <w:p w14:paraId="7A6E9A2F" w14:textId="77777777" w:rsidR="004C2BF5" w:rsidRPr="00916504" w:rsidRDefault="004C2BF5" w:rsidP="00916504">
            <w:pPr>
              <w:pStyle w:val="TAH"/>
              <w:rPr>
                <w:rFonts w:eastAsia="MS Mincho"/>
              </w:rPr>
            </w:pPr>
            <w:r w:rsidRPr="00916504">
              <w:rPr>
                <w:rFonts w:eastAsia="DengXian"/>
              </w:rPr>
              <w:t>AMF</w:t>
            </w:r>
          </w:p>
        </w:tc>
        <w:tc>
          <w:tcPr>
            <w:tcW w:w="1418" w:type="dxa"/>
            <w:tcBorders>
              <w:top w:val="single" w:sz="12" w:space="0" w:color="auto"/>
              <w:left w:val="single" w:sz="4" w:space="0" w:color="auto"/>
              <w:bottom w:val="single" w:sz="12" w:space="0" w:color="auto"/>
              <w:right w:val="single" w:sz="4" w:space="0" w:color="auto"/>
            </w:tcBorders>
            <w:hideMark/>
          </w:tcPr>
          <w:p w14:paraId="001E048C" w14:textId="77777777" w:rsidR="004C2BF5" w:rsidRPr="00916504" w:rsidRDefault="004C2BF5" w:rsidP="00916504">
            <w:pPr>
              <w:pStyle w:val="TAH"/>
            </w:pPr>
            <w:r w:rsidRPr="00916504">
              <w:rPr>
                <w:rFonts w:eastAsia="DengXian"/>
              </w:rPr>
              <w:t>MB-SMF</w:t>
            </w:r>
          </w:p>
        </w:tc>
      </w:tr>
      <w:tr w:rsidR="004C2BF5" w:rsidRPr="00916504" w14:paraId="68CBC7D3" w14:textId="77777777" w:rsidTr="00042B54">
        <w:trPr>
          <w:cantSplit/>
          <w:jc w:val="center"/>
        </w:trPr>
        <w:tc>
          <w:tcPr>
            <w:tcW w:w="1951" w:type="dxa"/>
            <w:tcBorders>
              <w:top w:val="single" w:sz="12" w:space="0" w:color="auto"/>
              <w:left w:val="single" w:sz="12" w:space="0" w:color="auto"/>
              <w:bottom w:val="single" w:sz="4" w:space="0" w:color="auto"/>
              <w:right w:val="single" w:sz="12" w:space="0" w:color="auto"/>
            </w:tcBorders>
            <w:hideMark/>
          </w:tcPr>
          <w:p w14:paraId="3504F404" w14:textId="77777777" w:rsidR="004C2BF5" w:rsidRPr="00916504" w:rsidRDefault="004C2BF5" w:rsidP="00916504">
            <w:pPr>
              <w:pStyle w:val="TAL"/>
              <w:rPr>
                <w:rFonts w:eastAsia="DengXian"/>
              </w:rPr>
            </w:pPr>
            <w:bookmarkStart w:id="255" w:name="_PERM_MCCTEMPBM_CRPT26640002___4" w:colFirst="2" w:colLast="3"/>
            <w:bookmarkStart w:id="256" w:name="_PERM_MCCTEMPBM_CRPT26640001___7" w:colFirst="0" w:colLast="0"/>
            <w:r w:rsidRPr="00916504">
              <w:rPr>
                <w:rFonts w:eastAsia="DengXian"/>
              </w:rPr>
              <w:t>TMGI</w:t>
            </w:r>
          </w:p>
        </w:tc>
        <w:tc>
          <w:tcPr>
            <w:tcW w:w="4253" w:type="dxa"/>
            <w:tcBorders>
              <w:top w:val="single" w:sz="12" w:space="0" w:color="auto"/>
              <w:left w:val="single" w:sz="12" w:space="0" w:color="auto"/>
              <w:bottom w:val="single" w:sz="4" w:space="0" w:color="auto"/>
              <w:right w:val="single" w:sz="4" w:space="0" w:color="auto"/>
            </w:tcBorders>
            <w:hideMark/>
          </w:tcPr>
          <w:p w14:paraId="1A121806" w14:textId="77777777" w:rsidR="004C2BF5" w:rsidRPr="00916504" w:rsidRDefault="004C2BF5" w:rsidP="00916504">
            <w:pPr>
              <w:pStyle w:val="TAL"/>
              <w:rPr>
                <w:rFonts w:eastAsia="DengXian"/>
              </w:rPr>
            </w:pPr>
            <w:r w:rsidRPr="00916504">
              <w:rPr>
                <w:rFonts w:eastAsia="DengXian"/>
              </w:rPr>
              <w:t>Temporary Mobile Group Identity allocated to the MBS Session.</w:t>
            </w:r>
          </w:p>
        </w:tc>
        <w:tc>
          <w:tcPr>
            <w:tcW w:w="992" w:type="dxa"/>
            <w:tcBorders>
              <w:top w:val="single" w:sz="12" w:space="0" w:color="auto"/>
              <w:left w:val="single" w:sz="4" w:space="0" w:color="auto"/>
              <w:bottom w:val="single" w:sz="4" w:space="0" w:color="auto"/>
              <w:right w:val="single" w:sz="4" w:space="0" w:color="auto"/>
            </w:tcBorders>
            <w:hideMark/>
          </w:tcPr>
          <w:p w14:paraId="433070AD" w14:textId="77777777" w:rsidR="004C2BF5" w:rsidRPr="00916504" w:rsidRDefault="004C2BF5" w:rsidP="00916504">
            <w:pPr>
              <w:pStyle w:val="TAC"/>
              <w:rPr>
                <w:rFonts w:eastAsia="DengXian"/>
              </w:rPr>
            </w:pPr>
            <w:r w:rsidRPr="00916504">
              <w:rPr>
                <w:rFonts w:eastAsia="DengXian"/>
              </w:rPr>
              <w:t>X</w:t>
            </w:r>
          </w:p>
        </w:tc>
        <w:tc>
          <w:tcPr>
            <w:tcW w:w="992" w:type="dxa"/>
            <w:tcBorders>
              <w:top w:val="single" w:sz="12" w:space="0" w:color="auto"/>
              <w:left w:val="single" w:sz="4" w:space="0" w:color="auto"/>
              <w:bottom w:val="single" w:sz="4" w:space="0" w:color="auto"/>
              <w:right w:val="single" w:sz="4" w:space="0" w:color="auto"/>
            </w:tcBorders>
            <w:hideMark/>
          </w:tcPr>
          <w:p w14:paraId="345F762A" w14:textId="77777777" w:rsidR="004C2BF5" w:rsidRPr="00916504" w:rsidRDefault="004C2BF5" w:rsidP="00916504">
            <w:pPr>
              <w:pStyle w:val="TAC"/>
              <w:rPr>
                <w:rFonts w:eastAsia="DengXian"/>
              </w:rPr>
            </w:pPr>
            <w:r w:rsidRPr="00916504">
              <w:rPr>
                <w:rFonts w:eastAsia="DengXian"/>
              </w:rPr>
              <w:t>X</w:t>
            </w:r>
          </w:p>
        </w:tc>
        <w:tc>
          <w:tcPr>
            <w:tcW w:w="1418" w:type="dxa"/>
            <w:tcBorders>
              <w:top w:val="single" w:sz="12" w:space="0" w:color="auto"/>
              <w:left w:val="single" w:sz="4" w:space="0" w:color="auto"/>
              <w:bottom w:val="single" w:sz="4" w:space="0" w:color="auto"/>
              <w:right w:val="single" w:sz="4" w:space="0" w:color="auto"/>
            </w:tcBorders>
            <w:hideMark/>
          </w:tcPr>
          <w:p w14:paraId="4D44F084" w14:textId="77777777" w:rsidR="004C2BF5" w:rsidRPr="00916504" w:rsidRDefault="004C2BF5" w:rsidP="00916504">
            <w:pPr>
              <w:pStyle w:val="TAC"/>
              <w:rPr>
                <w:rFonts w:eastAsia="DengXian"/>
              </w:rPr>
            </w:pPr>
            <w:r w:rsidRPr="00916504">
              <w:rPr>
                <w:rFonts w:eastAsia="DengXian"/>
              </w:rPr>
              <w:t>X</w:t>
            </w:r>
          </w:p>
        </w:tc>
      </w:tr>
      <w:tr w:rsidR="004C2BF5" w:rsidRPr="00916504" w14:paraId="52DEA087" w14:textId="77777777" w:rsidTr="00042B54">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6CBDDB9E" w14:textId="77777777" w:rsidR="004C2BF5" w:rsidRPr="00916504" w:rsidRDefault="004C2BF5" w:rsidP="00916504">
            <w:pPr>
              <w:pStyle w:val="TAL"/>
              <w:rPr>
                <w:rFonts w:eastAsia="DengXian"/>
              </w:rPr>
            </w:pPr>
            <w:bookmarkStart w:id="257" w:name="_PERM_MCCTEMPBM_CRPT26640004___4" w:colFirst="2" w:colLast="3"/>
            <w:bookmarkStart w:id="258" w:name="_PERM_MCCTEMPBM_CRPT26640003___7" w:colFirst="0" w:colLast="0"/>
            <w:bookmarkEnd w:id="255"/>
            <w:bookmarkEnd w:id="256"/>
            <w:r w:rsidRPr="00916504">
              <w:rPr>
                <w:rFonts w:eastAsia="DengXian"/>
              </w:rPr>
              <w:t xml:space="preserve">Area Session Identifier </w:t>
            </w:r>
          </w:p>
        </w:tc>
        <w:tc>
          <w:tcPr>
            <w:tcW w:w="4253" w:type="dxa"/>
            <w:tcBorders>
              <w:top w:val="single" w:sz="4" w:space="0" w:color="auto"/>
              <w:left w:val="single" w:sz="12" w:space="0" w:color="auto"/>
              <w:bottom w:val="single" w:sz="4" w:space="0" w:color="auto"/>
              <w:right w:val="single" w:sz="4" w:space="0" w:color="auto"/>
            </w:tcBorders>
            <w:hideMark/>
          </w:tcPr>
          <w:p w14:paraId="4A9F20CD" w14:textId="77777777" w:rsidR="004C2BF5" w:rsidRPr="00916504" w:rsidRDefault="004C2BF5" w:rsidP="00916504">
            <w:pPr>
              <w:pStyle w:val="TAL"/>
              <w:rPr>
                <w:rFonts w:eastAsia="DengXian"/>
              </w:rPr>
            </w:pPr>
            <w:r w:rsidRPr="00916504">
              <w:rPr>
                <w:rFonts w:eastAsia="DengXian" w:hint="eastAsia"/>
              </w:rPr>
              <w:t>Used for MBS session with location dependent content</w:t>
            </w:r>
            <w:r w:rsidRPr="00916504">
              <w:rPr>
                <w:rFonts w:eastAsia="DengXian"/>
              </w:rPr>
              <w:t xml:space="preserve">. When present, the Area Session Identifier together with the TMGI uniquely identify the MBS Session </w:t>
            </w:r>
            <w:r w:rsidRPr="00916504">
              <w:rPr>
                <w:rFonts w:eastAsia="DengXian" w:hint="eastAsia"/>
              </w:rPr>
              <w:t>in a specific MBS service area</w:t>
            </w:r>
            <w:r w:rsidRPr="00916504">
              <w:rPr>
                <w:rFonts w:eastAsia="DengXian"/>
              </w:rPr>
              <w:t>.</w:t>
            </w:r>
          </w:p>
        </w:tc>
        <w:tc>
          <w:tcPr>
            <w:tcW w:w="992" w:type="dxa"/>
            <w:tcBorders>
              <w:top w:val="single" w:sz="4" w:space="0" w:color="auto"/>
              <w:left w:val="single" w:sz="4" w:space="0" w:color="auto"/>
              <w:bottom w:val="single" w:sz="4" w:space="0" w:color="auto"/>
              <w:right w:val="single" w:sz="4" w:space="0" w:color="auto"/>
            </w:tcBorders>
            <w:hideMark/>
          </w:tcPr>
          <w:p w14:paraId="55BA4199" w14:textId="77777777" w:rsidR="004C2BF5" w:rsidRPr="00916504" w:rsidRDefault="004C2BF5" w:rsidP="00916504">
            <w:pPr>
              <w:pStyle w:val="TAC"/>
              <w:rPr>
                <w:rFonts w:eastAsia="DengXian"/>
              </w:rPr>
            </w:pPr>
            <w:r w:rsidRPr="00916504">
              <w:rPr>
                <w:rFonts w:eastAsia="DengXian"/>
              </w:rPr>
              <w:t>X</w:t>
            </w:r>
            <w:r w:rsidRPr="00916504">
              <w:rPr>
                <w:rFonts w:eastAsia="DengXian"/>
              </w:rPr>
              <w:br/>
              <w:t>(note 1)</w:t>
            </w:r>
          </w:p>
        </w:tc>
        <w:tc>
          <w:tcPr>
            <w:tcW w:w="992" w:type="dxa"/>
            <w:tcBorders>
              <w:top w:val="single" w:sz="4" w:space="0" w:color="auto"/>
              <w:left w:val="single" w:sz="4" w:space="0" w:color="auto"/>
              <w:bottom w:val="single" w:sz="4" w:space="0" w:color="auto"/>
              <w:right w:val="single" w:sz="4" w:space="0" w:color="auto"/>
            </w:tcBorders>
            <w:hideMark/>
          </w:tcPr>
          <w:p w14:paraId="65735E5A" w14:textId="77777777" w:rsidR="004C2BF5" w:rsidRPr="00916504" w:rsidRDefault="004C2BF5" w:rsidP="00916504">
            <w:pPr>
              <w:pStyle w:val="TAC"/>
              <w:rPr>
                <w:rFonts w:eastAsia="DengXian"/>
              </w:rPr>
            </w:pPr>
            <w:r w:rsidRPr="00916504">
              <w:rPr>
                <w:rFonts w:eastAsia="DengXian"/>
              </w:rPr>
              <w:t>X</w:t>
            </w:r>
            <w:r w:rsidRPr="00916504">
              <w:rPr>
                <w:rFonts w:eastAsia="DengXian"/>
              </w:rPr>
              <w:br/>
              <w:t>(note 1)</w:t>
            </w:r>
          </w:p>
        </w:tc>
        <w:tc>
          <w:tcPr>
            <w:tcW w:w="1418" w:type="dxa"/>
            <w:tcBorders>
              <w:top w:val="single" w:sz="4" w:space="0" w:color="auto"/>
              <w:left w:val="single" w:sz="4" w:space="0" w:color="auto"/>
              <w:bottom w:val="single" w:sz="4" w:space="0" w:color="auto"/>
              <w:right w:val="single" w:sz="4" w:space="0" w:color="auto"/>
            </w:tcBorders>
            <w:hideMark/>
          </w:tcPr>
          <w:p w14:paraId="15F77F62" w14:textId="77777777" w:rsidR="004C2BF5" w:rsidRPr="00916504" w:rsidRDefault="004C2BF5" w:rsidP="00916504">
            <w:pPr>
              <w:pStyle w:val="TAC"/>
              <w:rPr>
                <w:rFonts w:eastAsia="DengXian"/>
              </w:rPr>
            </w:pPr>
            <w:r w:rsidRPr="00916504">
              <w:rPr>
                <w:rFonts w:eastAsia="DengXian"/>
              </w:rPr>
              <w:t>X</w:t>
            </w:r>
            <w:r w:rsidRPr="00916504">
              <w:rPr>
                <w:rFonts w:eastAsia="DengXian"/>
              </w:rPr>
              <w:br/>
              <w:t>(note 1)</w:t>
            </w:r>
          </w:p>
        </w:tc>
      </w:tr>
      <w:tr w:rsidR="004C2BF5" w:rsidRPr="00916504" w14:paraId="607F56B8" w14:textId="77777777" w:rsidTr="00042B54">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41C13149" w14:textId="77777777" w:rsidR="004C2BF5" w:rsidRPr="00916504" w:rsidRDefault="004C2BF5" w:rsidP="00916504">
            <w:pPr>
              <w:pStyle w:val="TAL"/>
              <w:rPr>
                <w:rFonts w:eastAsia="DengXian"/>
              </w:rPr>
            </w:pPr>
            <w:bookmarkStart w:id="259" w:name="_PERM_MCCTEMPBM_CRPT26640005___7" w:colFirst="0" w:colLast="0"/>
            <w:bookmarkEnd w:id="257"/>
            <w:bookmarkEnd w:id="258"/>
            <w:r w:rsidRPr="00916504">
              <w:rPr>
                <w:rFonts w:eastAsia="DengXian"/>
              </w:rPr>
              <w:t>AMF</w:t>
            </w:r>
          </w:p>
        </w:tc>
        <w:tc>
          <w:tcPr>
            <w:tcW w:w="4253" w:type="dxa"/>
            <w:tcBorders>
              <w:top w:val="single" w:sz="4" w:space="0" w:color="auto"/>
              <w:left w:val="single" w:sz="12" w:space="0" w:color="auto"/>
              <w:bottom w:val="single" w:sz="4" w:space="0" w:color="auto"/>
              <w:right w:val="single" w:sz="4" w:space="0" w:color="auto"/>
            </w:tcBorders>
            <w:hideMark/>
          </w:tcPr>
          <w:p w14:paraId="2B8C99FC" w14:textId="77777777" w:rsidR="004C2BF5" w:rsidRPr="00916504" w:rsidRDefault="004C2BF5" w:rsidP="00916504">
            <w:pPr>
              <w:pStyle w:val="TAL"/>
              <w:rPr>
                <w:rFonts w:eastAsia="DengXian"/>
              </w:rPr>
            </w:pPr>
            <w:r w:rsidRPr="00916504">
              <w:rPr>
                <w:rFonts w:eastAsia="DengXian"/>
              </w:rPr>
              <w:t>The AMF(s) which are selected for the MBS session</w:t>
            </w:r>
          </w:p>
        </w:tc>
        <w:tc>
          <w:tcPr>
            <w:tcW w:w="992" w:type="dxa"/>
            <w:tcBorders>
              <w:top w:val="single" w:sz="4" w:space="0" w:color="auto"/>
              <w:left w:val="single" w:sz="4" w:space="0" w:color="auto"/>
              <w:bottom w:val="single" w:sz="4" w:space="0" w:color="auto"/>
              <w:right w:val="single" w:sz="4" w:space="0" w:color="auto"/>
            </w:tcBorders>
          </w:tcPr>
          <w:p w14:paraId="4BFC1191" w14:textId="77777777" w:rsidR="004C2BF5" w:rsidRPr="00916504" w:rsidRDefault="004C2BF5" w:rsidP="00916504">
            <w:pPr>
              <w:pStyle w:val="TAC"/>
              <w:rPr>
                <w:rFonts w:eastAsia="DengXian"/>
              </w:rPr>
            </w:pPr>
            <w:bookmarkStart w:id="260" w:name="_PERM_MCCTEMPBM_CRPT26640006___4"/>
            <w:r w:rsidRPr="00916504">
              <w:rPr>
                <w:rFonts w:eastAsia="DengXian" w:hint="eastAsia"/>
              </w:rPr>
              <w:t>X</w:t>
            </w:r>
            <w:bookmarkEnd w:id="260"/>
          </w:p>
        </w:tc>
        <w:tc>
          <w:tcPr>
            <w:tcW w:w="992" w:type="dxa"/>
            <w:tcBorders>
              <w:top w:val="single" w:sz="4" w:space="0" w:color="auto"/>
              <w:left w:val="single" w:sz="4" w:space="0" w:color="auto"/>
              <w:bottom w:val="single" w:sz="4" w:space="0" w:color="auto"/>
              <w:right w:val="single" w:sz="4" w:space="0" w:color="auto"/>
            </w:tcBorders>
          </w:tcPr>
          <w:p w14:paraId="203ACA49" w14:textId="77777777" w:rsidR="004C2BF5" w:rsidRPr="00916504" w:rsidRDefault="004C2BF5" w:rsidP="00916504">
            <w:pPr>
              <w:pStyle w:val="TAC"/>
              <w:rPr>
                <w:rFonts w:eastAsia="DengXian"/>
              </w:rPr>
            </w:pPr>
          </w:p>
        </w:tc>
        <w:tc>
          <w:tcPr>
            <w:tcW w:w="1418" w:type="dxa"/>
            <w:tcBorders>
              <w:top w:val="single" w:sz="4" w:space="0" w:color="auto"/>
              <w:left w:val="single" w:sz="4" w:space="0" w:color="auto"/>
              <w:bottom w:val="single" w:sz="4" w:space="0" w:color="auto"/>
              <w:right w:val="single" w:sz="4" w:space="0" w:color="auto"/>
            </w:tcBorders>
            <w:hideMark/>
          </w:tcPr>
          <w:p w14:paraId="0A6F077F" w14:textId="77777777" w:rsidR="004C2BF5" w:rsidRPr="00916504" w:rsidRDefault="004C2BF5" w:rsidP="00916504">
            <w:pPr>
              <w:pStyle w:val="TAC"/>
              <w:rPr>
                <w:rFonts w:eastAsia="DengXian"/>
              </w:rPr>
            </w:pPr>
            <w:bookmarkStart w:id="261" w:name="_PERM_MCCTEMPBM_CRPT26640007___4"/>
            <w:r w:rsidRPr="00916504">
              <w:rPr>
                <w:rFonts w:eastAsia="DengXian"/>
              </w:rPr>
              <w:t>X</w:t>
            </w:r>
            <w:bookmarkEnd w:id="261"/>
          </w:p>
        </w:tc>
      </w:tr>
      <w:tr w:rsidR="002D5225" w:rsidRPr="00916504" w14:paraId="37344944" w14:textId="77777777" w:rsidTr="001772AA">
        <w:trPr>
          <w:cantSplit/>
          <w:jc w:val="center"/>
        </w:trPr>
        <w:tc>
          <w:tcPr>
            <w:tcW w:w="1951" w:type="dxa"/>
            <w:tcBorders>
              <w:top w:val="single" w:sz="4" w:space="0" w:color="auto"/>
              <w:left w:val="single" w:sz="12" w:space="0" w:color="auto"/>
              <w:bottom w:val="single" w:sz="4" w:space="0" w:color="auto"/>
              <w:right w:val="single" w:sz="12" w:space="0" w:color="auto"/>
            </w:tcBorders>
          </w:tcPr>
          <w:p w14:paraId="1B194356" w14:textId="4E7983B0" w:rsidR="002D5225" w:rsidRPr="00916504" w:rsidRDefault="002D5225" w:rsidP="00916504">
            <w:pPr>
              <w:pStyle w:val="TAL"/>
              <w:rPr>
                <w:rFonts w:eastAsia="DengXian"/>
              </w:rPr>
            </w:pPr>
            <w:bookmarkStart w:id="262" w:name="_PERM_MCCTEMPBM_CRPT26640008___7" w:colFirst="0" w:colLast="0"/>
            <w:bookmarkEnd w:id="259"/>
            <w:r w:rsidRPr="00916504">
              <w:rPr>
                <w:rFonts w:eastAsia="DengXian"/>
              </w:rPr>
              <w:t>MB-SMF</w:t>
            </w:r>
          </w:p>
        </w:tc>
        <w:tc>
          <w:tcPr>
            <w:tcW w:w="4253" w:type="dxa"/>
            <w:tcBorders>
              <w:top w:val="single" w:sz="4" w:space="0" w:color="auto"/>
              <w:left w:val="single" w:sz="12" w:space="0" w:color="auto"/>
              <w:bottom w:val="single" w:sz="4" w:space="0" w:color="auto"/>
              <w:right w:val="single" w:sz="4" w:space="0" w:color="auto"/>
            </w:tcBorders>
          </w:tcPr>
          <w:p w14:paraId="3338EAF2" w14:textId="26452684" w:rsidR="002D5225" w:rsidRPr="00916504" w:rsidRDefault="002D5225" w:rsidP="00916504">
            <w:pPr>
              <w:pStyle w:val="TAL"/>
              <w:rPr>
                <w:rFonts w:eastAsia="DengXian"/>
              </w:rPr>
            </w:pPr>
            <w:r w:rsidRPr="00916504">
              <w:rPr>
                <w:rFonts w:eastAsia="DengXian"/>
              </w:rPr>
              <w:t>The MB-SMF that handles the MBS session.</w:t>
            </w:r>
          </w:p>
        </w:tc>
        <w:tc>
          <w:tcPr>
            <w:tcW w:w="992" w:type="dxa"/>
            <w:tcBorders>
              <w:top w:val="single" w:sz="4" w:space="0" w:color="auto"/>
              <w:left w:val="single" w:sz="4" w:space="0" w:color="auto"/>
              <w:bottom w:val="single" w:sz="4" w:space="0" w:color="auto"/>
              <w:right w:val="single" w:sz="4" w:space="0" w:color="auto"/>
            </w:tcBorders>
          </w:tcPr>
          <w:p w14:paraId="299A224D" w14:textId="71F888EB" w:rsidR="002D5225" w:rsidRPr="00916504" w:rsidRDefault="002D5225" w:rsidP="00916504">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tcPr>
          <w:p w14:paraId="1922BC64" w14:textId="4BC27B22" w:rsidR="002D5225" w:rsidRPr="00916504" w:rsidRDefault="002D5225" w:rsidP="00916504">
            <w:pPr>
              <w:pStyle w:val="TAC"/>
              <w:rPr>
                <w:rFonts w:eastAsia="DengXian"/>
              </w:rPr>
            </w:pPr>
            <w:bookmarkStart w:id="263" w:name="_PERM_MCCTEMPBM_CRPT26640009___4"/>
            <w:r w:rsidRPr="00916504">
              <w:rPr>
                <w:rFonts w:eastAsia="DengXian" w:hint="eastAsia"/>
              </w:rPr>
              <w:t>X</w:t>
            </w:r>
            <w:bookmarkEnd w:id="263"/>
          </w:p>
        </w:tc>
        <w:tc>
          <w:tcPr>
            <w:tcW w:w="1418" w:type="dxa"/>
            <w:tcBorders>
              <w:top w:val="single" w:sz="4" w:space="0" w:color="auto"/>
              <w:left w:val="single" w:sz="4" w:space="0" w:color="auto"/>
              <w:bottom w:val="single" w:sz="4" w:space="0" w:color="auto"/>
              <w:right w:val="single" w:sz="4" w:space="0" w:color="auto"/>
            </w:tcBorders>
          </w:tcPr>
          <w:p w14:paraId="64A208B1" w14:textId="359D6355" w:rsidR="002D5225" w:rsidRPr="00916504" w:rsidRDefault="002D5225" w:rsidP="00916504">
            <w:pPr>
              <w:pStyle w:val="TAC"/>
              <w:rPr>
                <w:rFonts w:eastAsia="DengXian"/>
              </w:rPr>
            </w:pPr>
          </w:p>
        </w:tc>
      </w:tr>
      <w:tr w:rsidR="002D5225" w:rsidRPr="00916504" w14:paraId="19E8288D" w14:textId="77777777" w:rsidTr="00042B54">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102ECAE8" w14:textId="77777777" w:rsidR="002D5225" w:rsidRPr="00916504" w:rsidRDefault="002D5225" w:rsidP="00916504">
            <w:pPr>
              <w:pStyle w:val="TAL"/>
              <w:rPr>
                <w:rFonts w:eastAsia="DengXian"/>
              </w:rPr>
            </w:pPr>
            <w:bookmarkStart w:id="264" w:name="_PERM_MCCTEMPBM_CRPT26640010___7" w:colFirst="0" w:colLast="0"/>
            <w:bookmarkEnd w:id="262"/>
            <w:r w:rsidRPr="00916504">
              <w:rPr>
                <w:rFonts w:eastAsia="DengXian"/>
              </w:rPr>
              <w:t xml:space="preserve">QoS </w:t>
            </w:r>
            <w:r w:rsidRPr="00916504">
              <w:rPr>
                <w:rFonts w:eastAsia="DengXian" w:hint="eastAsia"/>
              </w:rPr>
              <w:t>information</w:t>
            </w:r>
          </w:p>
        </w:tc>
        <w:tc>
          <w:tcPr>
            <w:tcW w:w="4253" w:type="dxa"/>
            <w:tcBorders>
              <w:top w:val="single" w:sz="4" w:space="0" w:color="auto"/>
              <w:left w:val="single" w:sz="12" w:space="0" w:color="auto"/>
              <w:bottom w:val="single" w:sz="4" w:space="0" w:color="auto"/>
              <w:right w:val="single" w:sz="4" w:space="0" w:color="auto"/>
            </w:tcBorders>
            <w:hideMark/>
          </w:tcPr>
          <w:p w14:paraId="6E2AD5A2" w14:textId="77777777" w:rsidR="002D5225" w:rsidRPr="00916504" w:rsidRDefault="002D5225" w:rsidP="00916504">
            <w:pPr>
              <w:pStyle w:val="TAL"/>
              <w:rPr>
                <w:rFonts w:eastAsia="DengXian"/>
              </w:rPr>
            </w:pPr>
            <w:r w:rsidRPr="00916504">
              <w:rPr>
                <w:rFonts w:eastAsia="DengXian" w:hint="eastAsia"/>
              </w:rPr>
              <w:t>QoS information</w:t>
            </w:r>
            <w:r w:rsidRPr="00916504">
              <w:rPr>
                <w:rFonts w:eastAsia="DengXian"/>
              </w:rPr>
              <w:t xml:space="preserve"> for the MBS Session, including the QoS parameters of QoS flows.</w:t>
            </w:r>
          </w:p>
        </w:tc>
        <w:tc>
          <w:tcPr>
            <w:tcW w:w="992" w:type="dxa"/>
            <w:tcBorders>
              <w:top w:val="single" w:sz="4" w:space="0" w:color="auto"/>
              <w:left w:val="single" w:sz="4" w:space="0" w:color="auto"/>
              <w:bottom w:val="single" w:sz="4" w:space="0" w:color="auto"/>
              <w:right w:val="single" w:sz="4" w:space="0" w:color="auto"/>
            </w:tcBorders>
            <w:hideMark/>
          </w:tcPr>
          <w:p w14:paraId="7C52A042" w14:textId="77777777" w:rsidR="002D5225" w:rsidRPr="00916504" w:rsidRDefault="002D5225" w:rsidP="00916504">
            <w:pPr>
              <w:pStyle w:val="TAC"/>
              <w:rPr>
                <w:rFonts w:eastAsia="DengXian"/>
              </w:rPr>
            </w:pPr>
            <w:bookmarkStart w:id="265" w:name="_PERM_MCCTEMPBM_CRPT26640011___4"/>
            <w:r w:rsidRPr="00916504">
              <w:rPr>
                <w:rFonts w:eastAsia="DengXian"/>
              </w:rPr>
              <w:t>X</w:t>
            </w:r>
            <w:bookmarkEnd w:id="265"/>
          </w:p>
        </w:tc>
        <w:tc>
          <w:tcPr>
            <w:tcW w:w="992" w:type="dxa"/>
            <w:tcBorders>
              <w:top w:val="single" w:sz="4" w:space="0" w:color="auto"/>
              <w:left w:val="single" w:sz="4" w:space="0" w:color="auto"/>
              <w:bottom w:val="single" w:sz="4" w:space="0" w:color="auto"/>
              <w:right w:val="single" w:sz="4" w:space="0" w:color="auto"/>
            </w:tcBorders>
          </w:tcPr>
          <w:p w14:paraId="08DB0049" w14:textId="77777777" w:rsidR="002D5225" w:rsidRPr="00916504" w:rsidRDefault="002D5225" w:rsidP="00916504">
            <w:pPr>
              <w:pStyle w:val="TAC"/>
              <w:rPr>
                <w:rFonts w:eastAsia="DengXian"/>
              </w:rPr>
            </w:pPr>
          </w:p>
        </w:tc>
        <w:tc>
          <w:tcPr>
            <w:tcW w:w="1418" w:type="dxa"/>
            <w:tcBorders>
              <w:top w:val="single" w:sz="4" w:space="0" w:color="auto"/>
              <w:left w:val="single" w:sz="4" w:space="0" w:color="auto"/>
              <w:bottom w:val="single" w:sz="4" w:space="0" w:color="auto"/>
              <w:right w:val="single" w:sz="4" w:space="0" w:color="auto"/>
            </w:tcBorders>
            <w:hideMark/>
          </w:tcPr>
          <w:p w14:paraId="54A6B12F" w14:textId="77777777" w:rsidR="002D5225" w:rsidRPr="00916504" w:rsidRDefault="002D5225" w:rsidP="00916504">
            <w:pPr>
              <w:pStyle w:val="TAC"/>
              <w:rPr>
                <w:rFonts w:eastAsia="DengXian"/>
              </w:rPr>
            </w:pPr>
            <w:bookmarkStart w:id="266" w:name="_PERM_MCCTEMPBM_CRPT26640012___4"/>
            <w:r w:rsidRPr="00916504">
              <w:rPr>
                <w:rFonts w:eastAsia="DengXian"/>
              </w:rPr>
              <w:t>X</w:t>
            </w:r>
            <w:bookmarkEnd w:id="266"/>
          </w:p>
        </w:tc>
      </w:tr>
      <w:tr w:rsidR="002D5225" w:rsidRPr="00916504" w14:paraId="297E34CB" w14:textId="77777777" w:rsidTr="00042B54">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7A685FD8" w14:textId="77777777" w:rsidR="002D5225" w:rsidRPr="00916504" w:rsidRDefault="002D5225" w:rsidP="00916504">
            <w:pPr>
              <w:pStyle w:val="TAL"/>
              <w:rPr>
                <w:rFonts w:eastAsia="DengXian"/>
              </w:rPr>
            </w:pPr>
            <w:bookmarkStart w:id="267" w:name="_PERM_MCCTEMPBM_CRPT26640014___4" w:colFirst="2" w:colLast="3"/>
            <w:bookmarkStart w:id="268" w:name="_PERM_MCCTEMPBM_CRPT26640013___7" w:colFirst="0" w:colLast="0"/>
            <w:bookmarkEnd w:id="264"/>
            <w:r w:rsidRPr="00916504">
              <w:rPr>
                <w:rFonts w:eastAsia="DengXian"/>
              </w:rPr>
              <w:t>MBS Service Area</w:t>
            </w:r>
          </w:p>
        </w:tc>
        <w:tc>
          <w:tcPr>
            <w:tcW w:w="4253" w:type="dxa"/>
            <w:tcBorders>
              <w:top w:val="single" w:sz="4" w:space="0" w:color="auto"/>
              <w:left w:val="single" w:sz="12" w:space="0" w:color="auto"/>
              <w:bottom w:val="single" w:sz="4" w:space="0" w:color="auto"/>
              <w:right w:val="single" w:sz="4" w:space="0" w:color="auto"/>
            </w:tcBorders>
            <w:hideMark/>
          </w:tcPr>
          <w:p w14:paraId="1131CB45" w14:textId="787A90F9" w:rsidR="002D5225" w:rsidRPr="00916504" w:rsidRDefault="002D5225" w:rsidP="00916504">
            <w:pPr>
              <w:pStyle w:val="TAL"/>
              <w:rPr>
                <w:rFonts w:eastAsia="DengXian"/>
              </w:rPr>
            </w:pPr>
            <w:r w:rsidRPr="00916504">
              <w:rPr>
                <w:rFonts w:eastAsia="DengXian"/>
              </w:rPr>
              <w:t xml:space="preserve">Area over which the MBS </w:t>
            </w:r>
            <w:r w:rsidRPr="00916504">
              <w:rPr>
                <w:rFonts w:eastAsia="DengXian" w:hint="eastAsia"/>
              </w:rPr>
              <w:t>session data is</w:t>
            </w:r>
            <w:r w:rsidRPr="00916504">
              <w:rPr>
                <w:rFonts w:eastAsia="DengXian"/>
              </w:rPr>
              <w:t xml:space="preserve"> distributed (i.e. Cell ID list or TAI list).</w:t>
            </w:r>
          </w:p>
        </w:tc>
        <w:tc>
          <w:tcPr>
            <w:tcW w:w="992" w:type="dxa"/>
            <w:tcBorders>
              <w:top w:val="single" w:sz="4" w:space="0" w:color="auto"/>
              <w:left w:val="single" w:sz="4" w:space="0" w:color="auto"/>
              <w:bottom w:val="single" w:sz="4" w:space="0" w:color="auto"/>
              <w:right w:val="single" w:sz="4" w:space="0" w:color="auto"/>
            </w:tcBorders>
            <w:hideMark/>
          </w:tcPr>
          <w:p w14:paraId="3E4FDBD3" w14:textId="77777777" w:rsidR="002D5225" w:rsidRPr="00916504" w:rsidRDefault="002D5225" w:rsidP="00916504">
            <w:pPr>
              <w:pStyle w:val="TAC"/>
              <w:rPr>
                <w:rFonts w:eastAsia="DengXian"/>
              </w:rPr>
            </w:pPr>
            <w:r w:rsidRPr="00916504">
              <w:rPr>
                <w:rFonts w:eastAsia="DengXian"/>
              </w:rPr>
              <w:t>X</w:t>
            </w:r>
          </w:p>
        </w:tc>
        <w:tc>
          <w:tcPr>
            <w:tcW w:w="992" w:type="dxa"/>
            <w:tcBorders>
              <w:top w:val="single" w:sz="4" w:space="0" w:color="auto"/>
              <w:left w:val="single" w:sz="4" w:space="0" w:color="auto"/>
              <w:bottom w:val="single" w:sz="4" w:space="0" w:color="auto"/>
              <w:right w:val="single" w:sz="4" w:space="0" w:color="auto"/>
            </w:tcBorders>
            <w:hideMark/>
          </w:tcPr>
          <w:p w14:paraId="18B10B9D" w14:textId="77777777" w:rsidR="002D5225" w:rsidRPr="00916504" w:rsidRDefault="002D5225" w:rsidP="00916504">
            <w:pPr>
              <w:pStyle w:val="TAC"/>
              <w:rPr>
                <w:rFonts w:eastAsia="DengXian"/>
              </w:rPr>
            </w:pPr>
            <w:r w:rsidRPr="00916504">
              <w:rPr>
                <w:rFonts w:eastAsia="DengXian"/>
              </w:rPr>
              <w:t>X</w:t>
            </w:r>
          </w:p>
        </w:tc>
        <w:tc>
          <w:tcPr>
            <w:tcW w:w="1418" w:type="dxa"/>
            <w:tcBorders>
              <w:top w:val="single" w:sz="4" w:space="0" w:color="auto"/>
              <w:left w:val="single" w:sz="4" w:space="0" w:color="auto"/>
              <w:bottom w:val="single" w:sz="4" w:space="0" w:color="auto"/>
              <w:right w:val="single" w:sz="4" w:space="0" w:color="auto"/>
            </w:tcBorders>
            <w:hideMark/>
          </w:tcPr>
          <w:p w14:paraId="5B175755" w14:textId="77777777" w:rsidR="002D5225" w:rsidRPr="00916504" w:rsidRDefault="002D5225" w:rsidP="00916504">
            <w:pPr>
              <w:pStyle w:val="TAC"/>
              <w:rPr>
                <w:rFonts w:eastAsia="DengXian"/>
              </w:rPr>
            </w:pPr>
            <w:r w:rsidRPr="00916504">
              <w:rPr>
                <w:rFonts w:eastAsia="DengXian"/>
              </w:rPr>
              <w:t>X</w:t>
            </w:r>
          </w:p>
        </w:tc>
      </w:tr>
      <w:tr w:rsidR="002D5225" w:rsidRPr="00916504" w14:paraId="5ABC9370" w14:textId="77777777" w:rsidTr="00042B54">
        <w:trPr>
          <w:cantSplit/>
          <w:jc w:val="center"/>
        </w:trPr>
        <w:tc>
          <w:tcPr>
            <w:tcW w:w="1951" w:type="dxa"/>
            <w:tcBorders>
              <w:top w:val="single" w:sz="4" w:space="0" w:color="auto"/>
              <w:left w:val="single" w:sz="12" w:space="0" w:color="auto"/>
              <w:bottom w:val="single" w:sz="4" w:space="0" w:color="auto"/>
              <w:right w:val="single" w:sz="12" w:space="0" w:color="auto"/>
            </w:tcBorders>
          </w:tcPr>
          <w:p w14:paraId="69BC0C36" w14:textId="77777777" w:rsidR="002D5225" w:rsidRPr="00916504" w:rsidRDefault="002D5225" w:rsidP="00916504">
            <w:pPr>
              <w:pStyle w:val="TAL"/>
              <w:rPr>
                <w:rFonts w:eastAsia="DengXian"/>
              </w:rPr>
            </w:pPr>
            <w:bookmarkStart w:id="269" w:name="_PERM_MCCTEMPBM_CRPT26640015___7" w:colFirst="0" w:colLast="0"/>
            <w:bookmarkEnd w:id="267"/>
            <w:bookmarkEnd w:id="268"/>
            <w:r w:rsidRPr="00916504">
              <w:rPr>
                <w:rFonts w:eastAsia="DengXian" w:hint="eastAsia"/>
              </w:rPr>
              <w:t>NG-RAN Node ID(s)</w:t>
            </w:r>
          </w:p>
        </w:tc>
        <w:tc>
          <w:tcPr>
            <w:tcW w:w="4253" w:type="dxa"/>
            <w:tcBorders>
              <w:top w:val="single" w:sz="4" w:space="0" w:color="auto"/>
              <w:left w:val="single" w:sz="12" w:space="0" w:color="auto"/>
              <w:bottom w:val="single" w:sz="4" w:space="0" w:color="auto"/>
              <w:right w:val="single" w:sz="4" w:space="0" w:color="auto"/>
            </w:tcBorders>
          </w:tcPr>
          <w:p w14:paraId="6E2D63DB" w14:textId="3798266C" w:rsidR="002D5225" w:rsidRPr="00916504" w:rsidRDefault="002D5225" w:rsidP="00916504">
            <w:pPr>
              <w:pStyle w:val="TAL"/>
              <w:rPr>
                <w:rFonts w:eastAsia="DengXian"/>
              </w:rPr>
            </w:pPr>
            <w:r w:rsidRPr="00916504">
              <w:rPr>
                <w:rFonts w:eastAsia="DengXian" w:hint="eastAsia"/>
              </w:rPr>
              <w:t xml:space="preserve">NG-RAN nodes </w:t>
            </w:r>
            <w:r w:rsidRPr="00916504">
              <w:rPr>
                <w:rFonts w:eastAsia="DengXian"/>
              </w:rPr>
              <w:t xml:space="preserve">which are selected for the </w:t>
            </w:r>
            <w:r w:rsidR="009D5E3A" w:rsidRPr="00916504">
              <w:rPr>
                <w:rFonts w:eastAsia="DengXian"/>
              </w:rPr>
              <w:t>B</w:t>
            </w:r>
            <w:r w:rsidRPr="00916504">
              <w:rPr>
                <w:rFonts w:eastAsia="DengXian" w:hint="eastAsia"/>
              </w:rPr>
              <w:t>roadcast</w:t>
            </w:r>
            <w:r w:rsidRPr="00916504">
              <w:rPr>
                <w:rFonts w:eastAsia="DengXian"/>
              </w:rPr>
              <w:t xml:space="preserve"> </w:t>
            </w:r>
            <w:r w:rsidR="009D5E3A" w:rsidRPr="00916504">
              <w:rPr>
                <w:rFonts w:eastAsia="DengXian"/>
              </w:rPr>
              <w:t xml:space="preserve">MBS </w:t>
            </w:r>
            <w:r w:rsidRPr="00916504">
              <w:rPr>
                <w:rFonts w:eastAsia="DengXian"/>
              </w:rPr>
              <w:t>session</w:t>
            </w:r>
          </w:p>
        </w:tc>
        <w:tc>
          <w:tcPr>
            <w:tcW w:w="992" w:type="dxa"/>
            <w:tcBorders>
              <w:top w:val="single" w:sz="4" w:space="0" w:color="auto"/>
              <w:left w:val="single" w:sz="4" w:space="0" w:color="auto"/>
              <w:bottom w:val="single" w:sz="4" w:space="0" w:color="auto"/>
              <w:right w:val="single" w:sz="4" w:space="0" w:color="auto"/>
            </w:tcBorders>
          </w:tcPr>
          <w:p w14:paraId="5E5CCC81" w14:textId="77777777" w:rsidR="002D5225" w:rsidRPr="00916504" w:rsidRDefault="002D5225" w:rsidP="00916504">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tcPr>
          <w:p w14:paraId="291E6C1F" w14:textId="77777777" w:rsidR="002D5225" w:rsidRPr="00916504" w:rsidRDefault="002D5225" w:rsidP="00916504">
            <w:pPr>
              <w:pStyle w:val="TAC"/>
              <w:rPr>
                <w:rFonts w:eastAsia="DengXian"/>
              </w:rPr>
            </w:pPr>
            <w:bookmarkStart w:id="270" w:name="_PERM_MCCTEMPBM_CRPT26640016___4"/>
            <w:r w:rsidRPr="00916504">
              <w:rPr>
                <w:rFonts w:eastAsia="DengXian"/>
              </w:rPr>
              <w:t>X</w:t>
            </w:r>
            <w:bookmarkEnd w:id="270"/>
          </w:p>
        </w:tc>
        <w:tc>
          <w:tcPr>
            <w:tcW w:w="1418" w:type="dxa"/>
            <w:tcBorders>
              <w:top w:val="single" w:sz="4" w:space="0" w:color="auto"/>
              <w:left w:val="single" w:sz="4" w:space="0" w:color="auto"/>
              <w:bottom w:val="single" w:sz="4" w:space="0" w:color="auto"/>
              <w:right w:val="single" w:sz="4" w:space="0" w:color="auto"/>
            </w:tcBorders>
          </w:tcPr>
          <w:p w14:paraId="0F26B363" w14:textId="77777777" w:rsidR="002D5225" w:rsidRPr="00916504" w:rsidRDefault="002D5225" w:rsidP="00916504">
            <w:pPr>
              <w:pStyle w:val="TAC"/>
              <w:rPr>
                <w:rFonts w:eastAsia="DengXian"/>
              </w:rPr>
            </w:pPr>
          </w:p>
        </w:tc>
      </w:tr>
      <w:tr w:rsidR="002D5225" w:rsidRPr="00916504" w14:paraId="0F8BF99D" w14:textId="77777777" w:rsidTr="00042B54">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0F710B8E" w14:textId="77777777" w:rsidR="002D5225" w:rsidRPr="00916504" w:rsidRDefault="002D5225" w:rsidP="00916504">
            <w:pPr>
              <w:pStyle w:val="TAL"/>
              <w:rPr>
                <w:rFonts w:eastAsia="DengXian"/>
              </w:rPr>
            </w:pPr>
            <w:bookmarkStart w:id="271" w:name="_PERM_MCCTEMPBM_CRPT26640017___7" w:colFirst="0" w:colLast="0"/>
            <w:bookmarkEnd w:id="269"/>
            <w:r w:rsidRPr="00916504">
              <w:rPr>
                <w:rFonts w:eastAsia="DengXian"/>
              </w:rPr>
              <w:t xml:space="preserve">IP multicast address for data distribution </w:t>
            </w:r>
          </w:p>
        </w:tc>
        <w:tc>
          <w:tcPr>
            <w:tcW w:w="4253" w:type="dxa"/>
            <w:tcBorders>
              <w:top w:val="single" w:sz="4" w:space="0" w:color="auto"/>
              <w:left w:val="single" w:sz="12" w:space="0" w:color="auto"/>
              <w:bottom w:val="single" w:sz="12" w:space="0" w:color="auto"/>
              <w:right w:val="single" w:sz="4" w:space="0" w:color="auto"/>
            </w:tcBorders>
            <w:hideMark/>
          </w:tcPr>
          <w:p w14:paraId="7ED4EE38" w14:textId="77777777" w:rsidR="002D5225" w:rsidRPr="00916504" w:rsidRDefault="002D5225" w:rsidP="00916504">
            <w:pPr>
              <w:pStyle w:val="TAL"/>
              <w:rPr>
                <w:rFonts w:eastAsia="DengXian"/>
              </w:rPr>
            </w:pPr>
            <w:r w:rsidRPr="00916504">
              <w:rPr>
                <w:rFonts w:eastAsia="DengXian"/>
              </w:rPr>
              <w:t xml:space="preserve">IP addresses identifying the </w:t>
            </w:r>
            <w:r w:rsidRPr="00916504">
              <w:rPr>
                <w:rFonts w:eastAsia="DengXian" w:hint="eastAsia"/>
              </w:rPr>
              <w:t>user plane</w:t>
            </w:r>
            <w:r w:rsidRPr="00916504" w:rsidDel="00F34A4F">
              <w:rPr>
                <w:rFonts w:eastAsia="DengXian"/>
              </w:rPr>
              <w:t xml:space="preserve"> </w:t>
            </w:r>
            <w:r w:rsidRPr="00916504">
              <w:rPr>
                <w:rFonts w:eastAsia="DengXian"/>
              </w:rPr>
              <w:t>transport used for shared delivery between MB-UPF and NG-RAN when the IP multicast transport is used.</w:t>
            </w:r>
          </w:p>
        </w:tc>
        <w:tc>
          <w:tcPr>
            <w:tcW w:w="992" w:type="dxa"/>
            <w:tcBorders>
              <w:top w:val="single" w:sz="4" w:space="0" w:color="auto"/>
              <w:left w:val="single" w:sz="4" w:space="0" w:color="auto"/>
              <w:bottom w:val="single" w:sz="12" w:space="0" w:color="auto"/>
              <w:right w:val="single" w:sz="4" w:space="0" w:color="auto"/>
            </w:tcBorders>
            <w:hideMark/>
          </w:tcPr>
          <w:p w14:paraId="49C3DDEB" w14:textId="77777777" w:rsidR="002D5225" w:rsidRPr="00916504" w:rsidRDefault="002D5225" w:rsidP="00916504">
            <w:pPr>
              <w:pStyle w:val="TAC"/>
              <w:rPr>
                <w:rFonts w:eastAsia="DengXian"/>
              </w:rPr>
            </w:pPr>
            <w:bookmarkStart w:id="272" w:name="_PERM_MCCTEMPBM_CRPT26640018___4"/>
            <w:r w:rsidRPr="00916504">
              <w:rPr>
                <w:rFonts w:eastAsia="DengXian"/>
              </w:rPr>
              <w:t>X</w:t>
            </w:r>
            <w:r w:rsidRPr="00916504">
              <w:rPr>
                <w:rFonts w:eastAsia="DengXian"/>
              </w:rPr>
              <w:br/>
              <w:t>(note 1)</w:t>
            </w:r>
            <w:bookmarkEnd w:id="272"/>
          </w:p>
        </w:tc>
        <w:tc>
          <w:tcPr>
            <w:tcW w:w="992" w:type="dxa"/>
            <w:tcBorders>
              <w:top w:val="single" w:sz="4" w:space="0" w:color="auto"/>
              <w:left w:val="single" w:sz="4" w:space="0" w:color="auto"/>
              <w:bottom w:val="single" w:sz="12" w:space="0" w:color="auto"/>
              <w:right w:val="single" w:sz="4" w:space="0" w:color="auto"/>
            </w:tcBorders>
          </w:tcPr>
          <w:p w14:paraId="7A2558B5" w14:textId="77777777" w:rsidR="002D5225" w:rsidRPr="00916504" w:rsidRDefault="002D5225" w:rsidP="00916504">
            <w:pPr>
              <w:pStyle w:val="TAC"/>
              <w:rPr>
                <w:rFonts w:eastAsia="DengXian"/>
              </w:rPr>
            </w:pPr>
          </w:p>
        </w:tc>
        <w:tc>
          <w:tcPr>
            <w:tcW w:w="1418" w:type="dxa"/>
            <w:tcBorders>
              <w:top w:val="single" w:sz="4" w:space="0" w:color="auto"/>
              <w:left w:val="single" w:sz="4" w:space="0" w:color="auto"/>
              <w:bottom w:val="single" w:sz="12" w:space="0" w:color="auto"/>
              <w:right w:val="single" w:sz="4" w:space="0" w:color="auto"/>
            </w:tcBorders>
            <w:hideMark/>
          </w:tcPr>
          <w:p w14:paraId="05C91DE1" w14:textId="77777777" w:rsidR="002D5225" w:rsidRPr="00916504" w:rsidRDefault="002D5225" w:rsidP="00916504">
            <w:pPr>
              <w:pStyle w:val="TAC"/>
              <w:rPr>
                <w:rFonts w:eastAsia="DengXian"/>
              </w:rPr>
            </w:pPr>
            <w:bookmarkStart w:id="273" w:name="_PERM_MCCTEMPBM_CRPT26640019___4"/>
            <w:r w:rsidRPr="00916504">
              <w:rPr>
                <w:rFonts w:eastAsia="DengXian"/>
              </w:rPr>
              <w:t>X</w:t>
            </w:r>
            <w:r w:rsidRPr="00916504">
              <w:rPr>
                <w:rFonts w:eastAsia="DengXian"/>
              </w:rPr>
              <w:br/>
              <w:t>(note 1)</w:t>
            </w:r>
            <w:bookmarkEnd w:id="273"/>
          </w:p>
        </w:tc>
      </w:tr>
      <w:tr w:rsidR="002D5225" w:rsidRPr="00916504" w14:paraId="39539CBD" w14:textId="77777777" w:rsidTr="00042B54">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07F3AA58" w14:textId="77777777" w:rsidR="002D5225" w:rsidRPr="00916504" w:rsidRDefault="002D5225" w:rsidP="00916504">
            <w:pPr>
              <w:pStyle w:val="TAL"/>
              <w:rPr>
                <w:rFonts w:eastAsia="DengXian"/>
              </w:rPr>
            </w:pPr>
            <w:bookmarkStart w:id="274" w:name="_PERM_MCCTEMPBM_CRPT26640020___7" w:colFirst="0" w:colLast="0"/>
            <w:bookmarkEnd w:id="271"/>
            <w:r w:rsidRPr="00916504">
              <w:rPr>
                <w:rFonts w:eastAsia="DengXian"/>
              </w:rPr>
              <w:t>NG-RAN IP Address for data distribution</w:t>
            </w:r>
          </w:p>
        </w:tc>
        <w:tc>
          <w:tcPr>
            <w:tcW w:w="4253" w:type="dxa"/>
            <w:tcBorders>
              <w:top w:val="single" w:sz="4" w:space="0" w:color="auto"/>
              <w:left w:val="single" w:sz="12" w:space="0" w:color="auto"/>
              <w:bottom w:val="single" w:sz="12" w:space="0" w:color="auto"/>
              <w:right w:val="single" w:sz="4" w:space="0" w:color="auto"/>
            </w:tcBorders>
            <w:hideMark/>
          </w:tcPr>
          <w:p w14:paraId="29DAAF30" w14:textId="77777777" w:rsidR="002D5225" w:rsidRPr="00916504" w:rsidRDefault="002D5225" w:rsidP="00916504">
            <w:pPr>
              <w:pStyle w:val="TAL"/>
              <w:rPr>
                <w:rFonts w:eastAsia="DengXian"/>
              </w:rPr>
            </w:pPr>
            <w:r w:rsidRPr="00916504">
              <w:rPr>
                <w:rFonts w:eastAsia="DengXian"/>
              </w:rPr>
              <w:t>The IP address of NG-RAN used for the user plane between NG-RAN and MB-UPF when Point to Point tunnel is used.</w:t>
            </w:r>
          </w:p>
        </w:tc>
        <w:tc>
          <w:tcPr>
            <w:tcW w:w="992" w:type="dxa"/>
            <w:tcBorders>
              <w:top w:val="single" w:sz="4" w:space="0" w:color="auto"/>
              <w:left w:val="single" w:sz="4" w:space="0" w:color="auto"/>
              <w:bottom w:val="single" w:sz="12" w:space="0" w:color="auto"/>
              <w:right w:val="single" w:sz="4" w:space="0" w:color="auto"/>
            </w:tcBorders>
            <w:hideMark/>
          </w:tcPr>
          <w:p w14:paraId="457F8746" w14:textId="77777777" w:rsidR="002D5225" w:rsidRPr="00916504" w:rsidRDefault="002D5225" w:rsidP="00916504">
            <w:pPr>
              <w:pStyle w:val="TAC"/>
              <w:rPr>
                <w:rFonts w:eastAsia="DengXian"/>
              </w:rPr>
            </w:pPr>
            <w:bookmarkStart w:id="275" w:name="_PERM_MCCTEMPBM_CRPT26640021___4"/>
            <w:r w:rsidRPr="00916504">
              <w:rPr>
                <w:rFonts w:eastAsia="DengXian"/>
              </w:rPr>
              <w:t>X</w:t>
            </w:r>
            <w:r w:rsidRPr="00916504">
              <w:rPr>
                <w:rFonts w:eastAsia="DengXian"/>
              </w:rPr>
              <w:br/>
              <w:t>(note 1)</w:t>
            </w:r>
            <w:bookmarkEnd w:id="275"/>
          </w:p>
        </w:tc>
        <w:tc>
          <w:tcPr>
            <w:tcW w:w="992" w:type="dxa"/>
            <w:tcBorders>
              <w:top w:val="single" w:sz="4" w:space="0" w:color="auto"/>
              <w:left w:val="single" w:sz="4" w:space="0" w:color="auto"/>
              <w:bottom w:val="single" w:sz="12" w:space="0" w:color="auto"/>
              <w:right w:val="single" w:sz="4" w:space="0" w:color="auto"/>
            </w:tcBorders>
          </w:tcPr>
          <w:p w14:paraId="4875632B" w14:textId="77777777" w:rsidR="002D5225" w:rsidRPr="00916504" w:rsidRDefault="002D5225" w:rsidP="00916504">
            <w:pPr>
              <w:pStyle w:val="TAC"/>
              <w:rPr>
                <w:rFonts w:eastAsia="DengXian"/>
              </w:rPr>
            </w:pPr>
          </w:p>
        </w:tc>
        <w:tc>
          <w:tcPr>
            <w:tcW w:w="1418" w:type="dxa"/>
            <w:tcBorders>
              <w:top w:val="single" w:sz="4" w:space="0" w:color="auto"/>
              <w:left w:val="single" w:sz="4" w:space="0" w:color="auto"/>
              <w:bottom w:val="single" w:sz="12" w:space="0" w:color="auto"/>
              <w:right w:val="single" w:sz="4" w:space="0" w:color="auto"/>
            </w:tcBorders>
            <w:hideMark/>
          </w:tcPr>
          <w:p w14:paraId="5A6A412F" w14:textId="77777777" w:rsidR="002D5225" w:rsidRPr="00916504" w:rsidRDefault="002D5225" w:rsidP="00916504">
            <w:pPr>
              <w:pStyle w:val="TAC"/>
              <w:rPr>
                <w:rFonts w:eastAsia="DengXian"/>
              </w:rPr>
            </w:pPr>
            <w:bookmarkStart w:id="276" w:name="_PERM_MCCTEMPBM_CRPT26640022___4"/>
            <w:r w:rsidRPr="00916504">
              <w:rPr>
                <w:rFonts w:eastAsia="DengXian"/>
              </w:rPr>
              <w:t>X</w:t>
            </w:r>
            <w:r w:rsidRPr="00916504">
              <w:rPr>
                <w:rFonts w:eastAsia="DengXian"/>
              </w:rPr>
              <w:br/>
              <w:t>(note 1)</w:t>
            </w:r>
            <w:bookmarkEnd w:id="276"/>
          </w:p>
        </w:tc>
      </w:tr>
      <w:tr w:rsidR="002D5225" w:rsidRPr="00916504" w14:paraId="341F8F65" w14:textId="77777777" w:rsidTr="00042B54">
        <w:trPr>
          <w:cantSplit/>
          <w:jc w:val="center"/>
        </w:trPr>
        <w:tc>
          <w:tcPr>
            <w:tcW w:w="1951" w:type="dxa"/>
            <w:tcBorders>
              <w:top w:val="single" w:sz="4" w:space="0" w:color="auto"/>
              <w:left w:val="single" w:sz="12" w:space="0" w:color="auto"/>
              <w:bottom w:val="single" w:sz="12" w:space="0" w:color="auto"/>
              <w:right w:val="single" w:sz="12" w:space="0" w:color="auto"/>
            </w:tcBorders>
          </w:tcPr>
          <w:p w14:paraId="57B0D161" w14:textId="77777777" w:rsidR="002D5225" w:rsidRPr="00916504" w:rsidRDefault="002D5225" w:rsidP="00916504">
            <w:pPr>
              <w:pStyle w:val="TAL"/>
              <w:rPr>
                <w:rFonts w:eastAsia="DengXian"/>
              </w:rPr>
            </w:pPr>
            <w:bookmarkStart w:id="277" w:name="_PERM_MCCTEMPBM_CRPT26640023___7" w:colFirst="0" w:colLast="0"/>
            <w:bookmarkEnd w:id="274"/>
            <w:r w:rsidRPr="00916504">
              <w:rPr>
                <w:rFonts w:eastAsia="DengXian"/>
              </w:rPr>
              <w:t xml:space="preserve">TEID for </w:t>
            </w:r>
            <w:r w:rsidRPr="00916504">
              <w:rPr>
                <w:rFonts w:eastAsia="DengXian" w:hint="eastAsia"/>
              </w:rPr>
              <w:t xml:space="preserve">data </w:t>
            </w:r>
            <w:r w:rsidRPr="00916504">
              <w:rPr>
                <w:rFonts w:eastAsia="DengXian"/>
              </w:rPr>
              <w:t>distribution</w:t>
            </w:r>
          </w:p>
        </w:tc>
        <w:tc>
          <w:tcPr>
            <w:tcW w:w="4253" w:type="dxa"/>
            <w:tcBorders>
              <w:top w:val="single" w:sz="4" w:space="0" w:color="auto"/>
              <w:left w:val="single" w:sz="12" w:space="0" w:color="auto"/>
              <w:bottom w:val="single" w:sz="12" w:space="0" w:color="auto"/>
              <w:right w:val="single" w:sz="4" w:space="0" w:color="auto"/>
            </w:tcBorders>
          </w:tcPr>
          <w:p w14:paraId="355D6475" w14:textId="77777777" w:rsidR="002D5225" w:rsidRPr="00916504" w:rsidRDefault="002D5225" w:rsidP="00916504">
            <w:pPr>
              <w:pStyle w:val="TAL"/>
              <w:rPr>
                <w:rFonts w:eastAsia="DengXian"/>
              </w:rPr>
            </w:pPr>
            <w:r w:rsidRPr="00916504">
              <w:rPr>
                <w:rFonts w:eastAsia="DengXian" w:hint="eastAsia"/>
              </w:rPr>
              <w:t>T</w:t>
            </w:r>
            <w:r w:rsidRPr="00916504">
              <w:rPr>
                <w:rFonts w:eastAsia="DengXian"/>
              </w:rPr>
              <w:t xml:space="preserve">he tunnel ID used for receiving the </w:t>
            </w:r>
            <w:r w:rsidRPr="00916504">
              <w:rPr>
                <w:rFonts w:eastAsia="DengXian" w:hint="eastAsia"/>
              </w:rPr>
              <w:t xml:space="preserve">broadcast </w:t>
            </w:r>
            <w:r w:rsidRPr="00916504">
              <w:rPr>
                <w:rFonts w:eastAsia="DengXian"/>
              </w:rPr>
              <w:t>data for shared delivery by NG-RAN</w:t>
            </w:r>
          </w:p>
        </w:tc>
        <w:tc>
          <w:tcPr>
            <w:tcW w:w="992" w:type="dxa"/>
            <w:tcBorders>
              <w:top w:val="single" w:sz="4" w:space="0" w:color="auto"/>
              <w:left w:val="single" w:sz="4" w:space="0" w:color="auto"/>
              <w:bottom w:val="single" w:sz="12" w:space="0" w:color="auto"/>
              <w:right w:val="single" w:sz="4" w:space="0" w:color="auto"/>
            </w:tcBorders>
          </w:tcPr>
          <w:p w14:paraId="5AE3BDC2" w14:textId="77777777" w:rsidR="002D5225" w:rsidRPr="00916504" w:rsidRDefault="002D5225" w:rsidP="00916504">
            <w:pPr>
              <w:pStyle w:val="TAC"/>
              <w:rPr>
                <w:rFonts w:eastAsia="DengXian"/>
              </w:rPr>
            </w:pPr>
            <w:bookmarkStart w:id="278" w:name="_PERM_MCCTEMPBM_CRPT26640024___4"/>
            <w:r w:rsidRPr="00916504">
              <w:rPr>
                <w:rFonts w:eastAsia="DengXian" w:hint="eastAsia"/>
              </w:rPr>
              <w:t>X</w:t>
            </w:r>
            <w:bookmarkEnd w:id="278"/>
          </w:p>
        </w:tc>
        <w:tc>
          <w:tcPr>
            <w:tcW w:w="992" w:type="dxa"/>
            <w:tcBorders>
              <w:top w:val="single" w:sz="4" w:space="0" w:color="auto"/>
              <w:left w:val="single" w:sz="4" w:space="0" w:color="auto"/>
              <w:bottom w:val="single" w:sz="12" w:space="0" w:color="auto"/>
              <w:right w:val="single" w:sz="4" w:space="0" w:color="auto"/>
            </w:tcBorders>
          </w:tcPr>
          <w:p w14:paraId="6DF3B2D6" w14:textId="77777777" w:rsidR="002D5225" w:rsidRPr="00916504" w:rsidRDefault="002D5225" w:rsidP="00916504">
            <w:pPr>
              <w:pStyle w:val="TAC"/>
              <w:rPr>
                <w:rFonts w:eastAsia="DengXian"/>
              </w:rPr>
            </w:pPr>
          </w:p>
        </w:tc>
        <w:tc>
          <w:tcPr>
            <w:tcW w:w="1418" w:type="dxa"/>
            <w:tcBorders>
              <w:top w:val="single" w:sz="4" w:space="0" w:color="auto"/>
              <w:left w:val="single" w:sz="4" w:space="0" w:color="auto"/>
              <w:bottom w:val="single" w:sz="12" w:space="0" w:color="auto"/>
              <w:right w:val="single" w:sz="4" w:space="0" w:color="auto"/>
            </w:tcBorders>
          </w:tcPr>
          <w:p w14:paraId="3920A325" w14:textId="77777777" w:rsidR="002D5225" w:rsidRPr="00916504" w:rsidRDefault="002D5225" w:rsidP="00916504">
            <w:pPr>
              <w:pStyle w:val="TAC"/>
              <w:rPr>
                <w:rFonts w:eastAsia="DengXian"/>
              </w:rPr>
            </w:pPr>
            <w:bookmarkStart w:id="279" w:name="_PERM_MCCTEMPBM_CRPT26640025___4"/>
            <w:r w:rsidRPr="00916504">
              <w:rPr>
                <w:rFonts w:eastAsia="DengXian" w:hint="eastAsia"/>
              </w:rPr>
              <w:t>X</w:t>
            </w:r>
            <w:bookmarkEnd w:id="279"/>
          </w:p>
        </w:tc>
      </w:tr>
      <w:tr w:rsidR="002D5225" w:rsidRPr="00916504" w14:paraId="515AB0B6" w14:textId="77777777" w:rsidTr="00042B54">
        <w:trPr>
          <w:cantSplit/>
          <w:jc w:val="center"/>
        </w:trPr>
        <w:tc>
          <w:tcPr>
            <w:tcW w:w="1951" w:type="dxa"/>
            <w:tcBorders>
              <w:top w:val="single" w:sz="4" w:space="0" w:color="auto"/>
              <w:left w:val="single" w:sz="12" w:space="0" w:color="auto"/>
              <w:bottom w:val="single" w:sz="12" w:space="0" w:color="auto"/>
              <w:right w:val="single" w:sz="12" w:space="0" w:color="auto"/>
            </w:tcBorders>
          </w:tcPr>
          <w:p w14:paraId="39CCDE13" w14:textId="5AA3ADCF" w:rsidR="002D5225" w:rsidRPr="00916504" w:rsidRDefault="002D5225" w:rsidP="00916504">
            <w:pPr>
              <w:pStyle w:val="TAL"/>
              <w:rPr>
                <w:rFonts w:eastAsia="DengXian"/>
              </w:rPr>
            </w:pPr>
            <w:bookmarkStart w:id="280" w:name="_PERM_MCCTEMPBM_CRPT26640026___7" w:colFirst="0" w:colLast="0"/>
            <w:bookmarkEnd w:id="277"/>
            <w:r w:rsidRPr="00916504">
              <w:rPr>
                <w:rFonts w:eastAsia="DengXian"/>
              </w:rPr>
              <w:t>PCF</w:t>
            </w:r>
          </w:p>
        </w:tc>
        <w:tc>
          <w:tcPr>
            <w:tcW w:w="4253" w:type="dxa"/>
            <w:tcBorders>
              <w:top w:val="single" w:sz="4" w:space="0" w:color="auto"/>
              <w:left w:val="single" w:sz="12" w:space="0" w:color="auto"/>
              <w:bottom w:val="single" w:sz="12" w:space="0" w:color="auto"/>
              <w:right w:val="single" w:sz="4" w:space="0" w:color="auto"/>
            </w:tcBorders>
          </w:tcPr>
          <w:p w14:paraId="03704437" w14:textId="544FD14A" w:rsidR="002D5225" w:rsidRPr="00916504" w:rsidRDefault="002D5225" w:rsidP="00916504">
            <w:pPr>
              <w:pStyle w:val="TAL"/>
              <w:rPr>
                <w:rFonts w:eastAsia="DengXian"/>
              </w:rPr>
            </w:pPr>
            <w:r w:rsidRPr="00916504">
              <w:rPr>
                <w:rFonts w:eastAsia="DengXian"/>
              </w:rPr>
              <w:t>The PCF that provides policy control for the MBS session.</w:t>
            </w:r>
          </w:p>
        </w:tc>
        <w:tc>
          <w:tcPr>
            <w:tcW w:w="992" w:type="dxa"/>
            <w:tcBorders>
              <w:top w:val="single" w:sz="4" w:space="0" w:color="auto"/>
              <w:left w:val="single" w:sz="4" w:space="0" w:color="auto"/>
              <w:bottom w:val="single" w:sz="12" w:space="0" w:color="auto"/>
              <w:right w:val="single" w:sz="4" w:space="0" w:color="auto"/>
            </w:tcBorders>
          </w:tcPr>
          <w:p w14:paraId="04F5A622" w14:textId="6405C770" w:rsidR="002D5225" w:rsidRPr="00916504" w:rsidRDefault="002D5225" w:rsidP="00916504">
            <w:pPr>
              <w:pStyle w:val="TAC"/>
              <w:rPr>
                <w:rFonts w:eastAsia="DengXian"/>
              </w:rPr>
            </w:pPr>
          </w:p>
        </w:tc>
        <w:tc>
          <w:tcPr>
            <w:tcW w:w="992" w:type="dxa"/>
            <w:tcBorders>
              <w:top w:val="single" w:sz="4" w:space="0" w:color="auto"/>
              <w:left w:val="single" w:sz="4" w:space="0" w:color="auto"/>
              <w:bottom w:val="single" w:sz="12" w:space="0" w:color="auto"/>
              <w:right w:val="single" w:sz="4" w:space="0" w:color="auto"/>
            </w:tcBorders>
          </w:tcPr>
          <w:p w14:paraId="5EF32A03" w14:textId="77777777" w:rsidR="002D5225" w:rsidRPr="00916504" w:rsidRDefault="002D5225" w:rsidP="00916504">
            <w:pPr>
              <w:pStyle w:val="TAC"/>
              <w:rPr>
                <w:rFonts w:eastAsia="DengXian"/>
              </w:rPr>
            </w:pPr>
          </w:p>
        </w:tc>
        <w:tc>
          <w:tcPr>
            <w:tcW w:w="1418" w:type="dxa"/>
            <w:tcBorders>
              <w:top w:val="single" w:sz="4" w:space="0" w:color="auto"/>
              <w:left w:val="single" w:sz="4" w:space="0" w:color="auto"/>
              <w:bottom w:val="single" w:sz="12" w:space="0" w:color="auto"/>
              <w:right w:val="single" w:sz="4" w:space="0" w:color="auto"/>
            </w:tcBorders>
          </w:tcPr>
          <w:p w14:paraId="319F8FC1" w14:textId="77777777" w:rsidR="002D5225" w:rsidRPr="00916504" w:rsidRDefault="002D5225" w:rsidP="00916504">
            <w:pPr>
              <w:pStyle w:val="TAC"/>
              <w:rPr>
                <w:rFonts w:eastAsia="DengXian"/>
              </w:rPr>
            </w:pPr>
            <w:bookmarkStart w:id="281" w:name="_PERM_MCCTEMPBM_CRPT26640027___4"/>
            <w:r w:rsidRPr="00916504">
              <w:rPr>
                <w:rFonts w:eastAsia="DengXian"/>
              </w:rPr>
              <w:t>X</w:t>
            </w:r>
            <w:r w:rsidRPr="00916504">
              <w:rPr>
                <w:rFonts w:eastAsia="DengXian"/>
              </w:rPr>
              <w:br/>
              <w:t>(note 1)</w:t>
            </w:r>
            <w:bookmarkEnd w:id="281"/>
          </w:p>
        </w:tc>
      </w:tr>
      <w:tr w:rsidR="00A71E2D" w:rsidRPr="00916504" w14:paraId="52755539" w14:textId="77777777" w:rsidTr="00F03A82">
        <w:trPr>
          <w:cantSplit/>
          <w:jc w:val="center"/>
        </w:trPr>
        <w:tc>
          <w:tcPr>
            <w:tcW w:w="1951" w:type="dxa"/>
            <w:tcBorders>
              <w:top w:val="single" w:sz="4" w:space="0" w:color="auto"/>
              <w:left w:val="single" w:sz="12" w:space="0" w:color="auto"/>
              <w:bottom w:val="single" w:sz="12" w:space="0" w:color="auto"/>
              <w:right w:val="single" w:sz="12" w:space="0" w:color="auto"/>
            </w:tcBorders>
          </w:tcPr>
          <w:p w14:paraId="66ADF36A" w14:textId="02705BCA" w:rsidR="00A71E2D" w:rsidRPr="00916504" w:rsidRDefault="00A71E2D" w:rsidP="00916504">
            <w:pPr>
              <w:pStyle w:val="TAL"/>
              <w:rPr>
                <w:rFonts w:eastAsia="DengXian"/>
              </w:rPr>
            </w:pPr>
            <w:bookmarkStart w:id="282" w:name="_PERM_MCCTEMPBM_CRPT26640028___7" w:colFirst="0" w:colLast="0"/>
            <w:bookmarkEnd w:id="280"/>
            <w:r w:rsidRPr="00916504">
              <w:rPr>
                <w:rFonts w:eastAsia="DengXian"/>
              </w:rPr>
              <w:t>MBS FSA ID</w:t>
            </w:r>
          </w:p>
        </w:tc>
        <w:tc>
          <w:tcPr>
            <w:tcW w:w="4253" w:type="dxa"/>
            <w:tcBorders>
              <w:top w:val="single" w:sz="4" w:space="0" w:color="auto"/>
              <w:left w:val="single" w:sz="12" w:space="0" w:color="auto"/>
              <w:bottom w:val="single" w:sz="12" w:space="0" w:color="auto"/>
              <w:right w:val="single" w:sz="4" w:space="0" w:color="auto"/>
            </w:tcBorders>
          </w:tcPr>
          <w:p w14:paraId="3A6028E3" w14:textId="6DF0BE6A" w:rsidR="00A71E2D" w:rsidRPr="00916504" w:rsidRDefault="00A71E2D" w:rsidP="00916504">
            <w:pPr>
              <w:pStyle w:val="TAL"/>
              <w:rPr>
                <w:rFonts w:eastAsia="DengXian"/>
              </w:rPr>
            </w:pPr>
            <w:r w:rsidRPr="00916504">
              <w:rPr>
                <w:rFonts w:eastAsia="DengXian"/>
              </w:rPr>
              <w:t>MBS Frequency Selection Area (FSA) ID is used for broadcast MBS sessions to guide the frequency selection of the UE.</w:t>
            </w:r>
          </w:p>
        </w:tc>
        <w:tc>
          <w:tcPr>
            <w:tcW w:w="992" w:type="dxa"/>
            <w:tcBorders>
              <w:top w:val="single" w:sz="4" w:space="0" w:color="auto"/>
              <w:left w:val="single" w:sz="4" w:space="0" w:color="auto"/>
              <w:bottom w:val="single" w:sz="12" w:space="0" w:color="auto"/>
              <w:right w:val="single" w:sz="4" w:space="0" w:color="auto"/>
            </w:tcBorders>
          </w:tcPr>
          <w:p w14:paraId="160D5E37" w14:textId="0BAB9E51" w:rsidR="00A71E2D" w:rsidRPr="00916504" w:rsidRDefault="00A71E2D" w:rsidP="00916504">
            <w:pPr>
              <w:pStyle w:val="TAC"/>
              <w:rPr>
                <w:rFonts w:eastAsia="DengXian"/>
              </w:rPr>
            </w:pPr>
            <w:bookmarkStart w:id="283" w:name="_PERM_MCCTEMPBM_CRPT26640029___4"/>
            <w:r w:rsidRPr="00916504">
              <w:rPr>
                <w:rFonts w:eastAsia="DengXian" w:hint="eastAsia"/>
              </w:rPr>
              <w:t>X</w:t>
            </w:r>
            <w:bookmarkEnd w:id="283"/>
          </w:p>
        </w:tc>
        <w:tc>
          <w:tcPr>
            <w:tcW w:w="992" w:type="dxa"/>
            <w:tcBorders>
              <w:top w:val="single" w:sz="4" w:space="0" w:color="auto"/>
              <w:left w:val="single" w:sz="4" w:space="0" w:color="auto"/>
              <w:bottom w:val="single" w:sz="12" w:space="0" w:color="auto"/>
              <w:right w:val="single" w:sz="4" w:space="0" w:color="auto"/>
            </w:tcBorders>
          </w:tcPr>
          <w:p w14:paraId="19E41DFA" w14:textId="77777777" w:rsidR="00A71E2D" w:rsidRPr="00916504" w:rsidRDefault="00A71E2D" w:rsidP="00916504">
            <w:pPr>
              <w:pStyle w:val="TAC"/>
              <w:rPr>
                <w:rFonts w:eastAsia="DengXian"/>
              </w:rPr>
            </w:pPr>
          </w:p>
        </w:tc>
        <w:tc>
          <w:tcPr>
            <w:tcW w:w="1418" w:type="dxa"/>
            <w:tcBorders>
              <w:top w:val="single" w:sz="4" w:space="0" w:color="auto"/>
              <w:left w:val="single" w:sz="4" w:space="0" w:color="auto"/>
              <w:bottom w:val="single" w:sz="12" w:space="0" w:color="auto"/>
              <w:right w:val="single" w:sz="4" w:space="0" w:color="auto"/>
            </w:tcBorders>
          </w:tcPr>
          <w:p w14:paraId="5F5EC9EC" w14:textId="51E55255" w:rsidR="00A71E2D" w:rsidRPr="00916504" w:rsidRDefault="00A71E2D" w:rsidP="00916504">
            <w:pPr>
              <w:pStyle w:val="TAC"/>
              <w:rPr>
                <w:rFonts w:eastAsia="DengXian"/>
              </w:rPr>
            </w:pPr>
            <w:bookmarkStart w:id="284" w:name="_PERM_MCCTEMPBM_CRPT26640030___4"/>
            <w:r w:rsidRPr="00916504">
              <w:rPr>
                <w:rFonts w:eastAsia="DengXian" w:hint="eastAsia"/>
              </w:rPr>
              <w:t>X</w:t>
            </w:r>
            <w:bookmarkEnd w:id="284"/>
          </w:p>
        </w:tc>
      </w:tr>
      <w:bookmarkEnd w:id="282"/>
      <w:tr w:rsidR="00A71E2D" w:rsidRPr="00916504" w14:paraId="05103845" w14:textId="77777777" w:rsidTr="00042B54">
        <w:trPr>
          <w:cantSplit/>
          <w:jc w:val="center"/>
        </w:trPr>
        <w:tc>
          <w:tcPr>
            <w:tcW w:w="9606" w:type="dxa"/>
            <w:gridSpan w:val="5"/>
            <w:tcBorders>
              <w:top w:val="single" w:sz="12" w:space="0" w:color="auto"/>
              <w:left w:val="single" w:sz="12" w:space="0" w:color="auto"/>
              <w:bottom w:val="single" w:sz="12" w:space="0" w:color="auto"/>
              <w:right w:val="single" w:sz="12" w:space="0" w:color="auto"/>
            </w:tcBorders>
          </w:tcPr>
          <w:p w14:paraId="52B857E1" w14:textId="77777777" w:rsidR="00A71E2D" w:rsidRPr="00916504" w:rsidRDefault="00A71E2D" w:rsidP="00916504">
            <w:pPr>
              <w:pStyle w:val="TAN"/>
              <w:rPr>
                <w:rFonts w:eastAsia="MS Mincho"/>
              </w:rPr>
            </w:pPr>
            <w:r w:rsidRPr="00916504">
              <w:rPr>
                <w:rFonts w:eastAsia="DengXian"/>
              </w:rPr>
              <w:t>NOTE 1:</w:t>
            </w:r>
            <w:r w:rsidRPr="00916504">
              <w:rPr>
                <w:rFonts w:eastAsia="DengXian"/>
              </w:rPr>
              <w:tab/>
              <w:t>It is an optional parameter.</w:t>
            </w:r>
          </w:p>
        </w:tc>
      </w:tr>
    </w:tbl>
    <w:p w14:paraId="5A4B6743" w14:textId="77777777" w:rsidR="004C2BF5" w:rsidRPr="009649B6" w:rsidRDefault="004C2BF5" w:rsidP="00064632">
      <w:pPr>
        <w:rPr>
          <w:lang w:val="en-US" w:eastAsia="ko-KR"/>
        </w:rPr>
      </w:pPr>
    </w:p>
    <w:p w14:paraId="5C9CB236" w14:textId="77777777" w:rsidR="00731C5F" w:rsidRDefault="00731C5F" w:rsidP="00731C5F">
      <w:pPr>
        <w:pStyle w:val="Heading2"/>
        <w:rPr>
          <w:lang w:eastAsia="zh-CN"/>
        </w:rPr>
      </w:pPr>
      <w:bookmarkStart w:id="285" w:name="_Toc106166817"/>
      <w:r>
        <w:rPr>
          <w:lang w:eastAsia="zh-CN"/>
        </w:rPr>
        <w:t>6.10</w:t>
      </w:r>
      <w:r>
        <w:rPr>
          <w:lang w:eastAsia="zh-CN"/>
        </w:rPr>
        <w:tab/>
        <w:t>Policy control for Multicast and Broadcast services</w:t>
      </w:r>
      <w:bookmarkEnd w:id="254"/>
      <w:bookmarkEnd w:id="285"/>
    </w:p>
    <w:p w14:paraId="480FF98C" w14:textId="2CD59F56" w:rsidR="00061FA4" w:rsidRDefault="00061FA4" w:rsidP="00061FA4">
      <w:pPr>
        <w:pStyle w:val="Heading3"/>
        <w:rPr>
          <w:ins w:id="286" w:author="23.247_CR0109R4 _(Rel-17)_5MBS" w:date="2022-09-08T11:31:00Z"/>
          <w:lang w:eastAsia="ja-JP"/>
        </w:rPr>
        <w:pPrChange w:id="287" w:author="23.247_CR0109R4 _(Rel-17)_5MBS" w:date="2022-09-08T11:31:00Z">
          <w:pPr>
            <w:overflowPunct w:val="0"/>
            <w:autoSpaceDE w:val="0"/>
            <w:autoSpaceDN w:val="0"/>
            <w:adjustRightInd w:val="0"/>
            <w:textAlignment w:val="baseline"/>
          </w:pPr>
        </w:pPrChange>
      </w:pPr>
      <w:ins w:id="288" w:author="23.247_CR0109R4 _(Rel-17)_5MBS" w:date="2022-09-08T11:31:00Z">
        <w:r>
          <w:rPr>
            <w:lang w:eastAsia="ja-JP"/>
          </w:rPr>
          <w:t>6.10.1</w:t>
        </w:r>
        <w:r>
          <w:rPr>
            <w:lang w:eastAsia="ja-JP"/>
          </w:rPr>
          <w:tab/>
          <w:t>General</w:t>
        </w:r>
      </w:ins>
    </w:p>
    <w:p w14:paraId="026DA98C" w14:textId="649F2309" w:rsidR="00731C5F" w:rsidRDefault="00731C5F" w:rsidP="00731C5F">
      <w:pPr>
        <w:overflowPunct w:val="0"/>
        <w:autoSpaceDE w:val="0"/>
        <w:autoSpaceDN w:val="0"/>
        <w:adjustRightInd w:val="0"/>
        <w:textAlignment w:val="baseline"/>
        <w:rPr>
          <w:rFonts w:eastAsia="DengXian"/>
          <w:lang w:eastAsia="zh-CN"/>
        </w:rPr>
      </w:pPr>
      <w:r>
        <w:rPr>
          <w:rFonts w:eastAsia="DengXian"/>
          <w:lang w:eastAsia="ja-JP"/>
        </w:rPr>
        <w:t xml:space="preserve">The policy and charging control framework </w:t>
      </w:r>
      <w:r>
        <w:rPr>
          <w:rFonts w:eastAsia="DengXian"/>
          <w:lang w:eastAsia="zh-CN"/>
        </w:rPr>
        <w:t xml:space="preserve">as </w:t>
      </w:r>
      <w:r>
        <w:rPr>
          <w:rFonts w:eastAsia="DengXian"/>
          <w:lang w:eastAsia="ja-JP"/>
        </w:rPr>
        <w:t xml:space="preserve">defined in </w:t>
      </w:r>
      <w:r w:rsidR="00916504">
        <w:rPr>
          <w:rFonts w:eastAsia="DengXian"/>
          <w:lang w:eastAsia="ja-JP"/>
        </w:rPr>
        <w:t>TS 23.50</w:t>
      </w:r>
      <w:r w:rsidR="00916504">
        <w:rPr>
          <w:rFonts w:eastAsia="DengXian"/>
          <w:lang w:eastAsia="zh-CN"/>
        </w:rPr>
        <w:t>3</w:t>
      </w:r>
      <w:r w:rsidR="00916504">
        <w:rPr>
          <w:rFonts w:eastAsia="DengXian"/>
          <w:lang w:eastAsia="ja-JP"/>
        </w:rPr>
        <w:t> [</w:t>
      </w:r>
      <w:r>
        <w:rPr>
          <w:rFonts w:eastAsia="DengXian"/>
          <w:lang w:eastAsia="zh-CN"/>
        </w:rPr>
        <w:t>7</w:t>
      </w:r>
      <w:r>
        <w:rPr>
          <w:rFonts w:eastAsia="DengXian"/>
          <w:lang w:eastAsia="ja-JP"/>
        </w:rPr>
        <w:t>]</w:t>
      </w:r>
      <w:r>
        <w:rPr>
          <w:rFonts w:eastAsia="DengXian"/>
          <w:lang w:eastAsia="zh-CN"/>
        </w:rPr>
        <w:t xml:space="preserve"> applies to Multicast and Broadcast services in the following aspects:</w:t>
      </w:r>
    </w:p>
    <w:p w14:paraId="66604E7D" w14:textId="77777777" w:rsidR="00316113" w:rsidRDefault="00316113" w:rsidP="00064632">
      <w:pPr>
        <w:pStyle w:val="B1"/>
        <w:rPr>
          <w:lang w:eastAsia="zh-CN"/>
        </w:rPr>
      </w:pPr>
      <w:r>
        <w:rPr>
          <w:lang w:eastAsia="zh-CN"/>
        </w:rPr>
        <w:t>-</w:t>
      </w:r>
      <w:r>
        <w:rPr>
          <w:lang w:eastAsia="zh-CN"/>
        </w:rPr>
        <w:tab/>
        <w:t>MBS Session binding: MBS Session binding is the association of an AF Session information to one and only one MBS Session. The PCF shall perform the session binding based on the MBS Session ID, i.e. TMGI or source specific IP multicast address.</w:t>
      </w:r>
    </w:p>
    <w:p w14:paraId="6AA9C02F" w14:textId="77777777" w:rsidR="00731C5F" w:rsidRDefault="00731C5F" w:rsidP="00064632">
      <w:pPr>
        <w:pStyle w:val="B1"/>
        <w:rPr>
          <w:lang w:eastAsia="zh-CN"/>
        </w:rPr>
      </w:pPr>
      <w:r>
        <w:rPr>
          <w:lang w:eastAsia="zh-CN"/>
        </w:rPr>
        <w:t>-</w:t>
      </w:r>
      <w:r>
        <w:rPr>
          <w:lang w:eastAsia="zh-CN"/>
        </w:rPr>
        <w:tab/>
        <w:t>QoS Flow binding: For an MBS Session, QoS Flow binding is the association of a PCC rule to a QoS Flow within an MBS Session. The MB-SMF performs QoS Flow binding for an MBS Session in the same way as the SMF for a PDU Session.</w:t>
      </w:r>
    </w:p>
    <w:p w14:paraId="3741D6B9" w14:textId="48174882" w:rsidR="00061FA4" w:rsidRDefault="00061FA4" w:rsidP="00064632">
      <w:pPr>
        <w:pStyle w:val="B1"/>
        <w:rPr>
          <w:ins w:id="289" w:author="23.247_CR0109R4 _(Rel-17)_5MBS" w:date="2022-09-08T11:31:00Z"/>
          <w:lang w:eastAsia="zh-CN"/>
        </w:rPr>
      </w:pPr>
      <w:ins w:id="290" w:author="23.247_CR0109R4 _(Rel-17)_5MBS" w:date="2022-09-08T11:31:00Z">
        <w:r>
          <w:rPr>
            <w:lang w:eastAsia="zh-CN"/>
          </w:rPr>
          <w:t>-</w:t>
        </w:r>
        <w:r>
          <w:rPr>
            <w:lang w:eastAsia="zh-CN"/>
          </w:rPr>
          <w:tab/>
          <w:t>MBS policy information consists of:</w:t>
        </w:r>
      </w:ins>
    </w:p>
    <w:p w14:paraId="3F838311" w14:textId="3505B6C8" w:rsidR="00052640" w:rsidRPr="006D6441" w:rsidRDefault="00052640" w:rsidP="00061FA4">
      <w:pPr>
        <w:pStyle w:val="B2"/>
        <w:pPrChange w:id="291" w:author="23.247_CR0109R4 _(Rel-17)_5MBS" w:date="2022-09-08T11:32:00Z">
          <w:pPr>
            <w:pStyle w:val="B1"/>
          </w:pPr>
        </w:pPrChange>
      </w:pPr>
      <w:r w:rsidRPr="006D6441">
        <w:t>-</w:t>
      </w:r>
      <w:r w:rsidRPr="006D6441">
        <w:tab/>
        <w:t xml:space="preserve">PCC rules for MBS Session are used to provide policy for QoS flows: The following PCC rule parameters defined in Table 6.3.1 of </w:t>
      </w:r>
      <w:r w:rsidR="00916504" w:rsidRPr="006D6441">
        <w:t>TS</w:t>
      </w:r>
      <w:r w:rsidR="00916504">
        <w:t> </w:t>
      </w:r>
      <w:r w:rsidR="00916504" w:rsidRPr="006D6441">
        <w:t>23.503</w:t>
      </w:r>
      <w:r w:rsidR="00916504">
        <w:t> </w:t>
      </w:r>
      <w:r w:rsidR="00916504" w:rsidRPr="006D6441">
        <w:t>[</w:t>
      </w:r>
      <w:r w:rsidRPr="006D6441">
        <w:t>7] are applicable for MBS</w:t>
      </w:r>
      <w:r w:rsidR="00064632">
        <w:t>:</w:t>
      </w:r>
    </w:p>
    <w:p w14:paraId="3347E99C" w14:textId="1B306B3C" w:rsidR="00052640" w:rsidRPr="006D6441" w:rsidRDefault="00064632" w:rsidP="00061FA4">
      <w:pPr>
        <w:pStyle w:val="B3"/>
        <w:pPrChange w:id="292" w:author="23.247_CR0109R4 _(Rel-17)_5MBS" w:date="2022-09-08T11:32:00Z">
          <w:pPr>
            <w:pStyle w:val="B2"/>
          </w:pPr>
        </w:pPrChange>
      </w:pPr>
      <w:r>
        <w:t>-</w:t>
      </w:r>
      <w:r w:rsidR="00052640" w:rsidRPr="006D6441">
        <w:tab/>
        <w:t>Rule identifier</w:t>
      </w:r>
      <w:r>
        <w:t>.</w:t>
      </w:r>
    </w:p>
    <w:p w14:paraId="68D9D59E" w14:textId="0F4E368B" w:rsidR="00052640" w:rsidRPr="006D6441" w:rsidRDefault="00064632" w:rsidP="00061FA4">
      <w:pPr>
        <w:pStyle w:val="B3"/>
        <w:pPrChange w:id="293" w:author="23.247_CR0109R4 _(Rel-17)_5MBS" w:date="2022-09-08T11:32:00Z">
          <w:pPr>
            <w:pStyle w:val="B2"/>
          </w:pPr>
        </w:pPrChange>
      </w:pPr>
      <w:r>
        <w:t>-</w:t>
      </w:r>
      <w:r w:rsidR="00052640" w:rsidRPr="006D6441">
        <w:tab/>
        <w:t>Service data flow detection: Precedence, Service data flow template (only for IP PDU traffic)</w:t>
      </w:r>
      <w:r>
        <w:t>.</w:t>
      </w:r>
    </w:p>
    <w:p w14:paraId="07E50756" w14:textId="6BD7390C" w:rsidR="00052640" w:rsidRPr="006D6441" w:rsidRDefault="00064632" w:rsidP="00061FA4">
      <w:pPr>
        <w:pStyle w:val="B3"/>
        <w:pPrChange w:id="294" w:author="23.247_CR0109R4 _(Rel-17)_5MBS" w:date="2022-09-08T11:32:00Z">
          <w:pPr>
            <w:pStyle w:val="B2"/>
          </w:pPr>
        </w:pPrChange>
      </w:pPr>
      <w:r>
        <w:t>-</w:t>
      </w:r>
      <w:r w:rsidR="00052640" w:rsidRPr="006D6441">
        <w:tab/>
        <w:t>Policy Control: 5G QoS Identifier (5QI), DL-maximum bitrate, DL-guaranteed bitrate, ARP, Priority Level, Averaging Window, Maximum Data Burst Volume.</w:t>
      </w:r>
    </w:p>
    <w:p w14:paraId="78572829" w14:textId="04D78CA2" w:rsidR="00052640" w:rsidRPr="006D6441" w:rsidRDefault="00052640" w:rsidP="00061FA4">
      <w:pPr>
        <w:pStyle w:val="B2"/>
        <w:rPr>
          <w:rFonts w:eastAsia="DengXian"/>
        </w:rPr>
        <w:pPrChange w:id="295" w:author="23.247_CR0109R4 _(Rel-17)_5MBS" w:date="2022-09-08T11:32:00Z">
          <w:pPr>
            <w:pStyle w:val="B1"/>
          </w:pPr>
        </w:pPrChange>
      </w:pPr>
      <w:r w:rsidRPr="006D6441">
        <w:t>-</w:t>
      </w:r>
      <w:r w:rsidRPr="006D6441">
        <w:tab/>
        <w:t xml:space="preserve">Policy information can also be applicable for an entire MBS session. The following parameters defined for a PDU session in Table 6.4.1 of </w:t>
      </w:r>
      <w:r w:rsidR="00916504" w:rsidRPr="006D6441">
        <w:rPr>
          <w:rFonts w:eastAsia="DengXian"/>
        </w:rPr>
        <w:t>TS</w:t>
      </w:r>
      <w:r w:rsidR="00916504">
        <w:rPr>
          <w:rFonts w:eastAsia="DengXian"/>
        </w:rPr>
        <w:t> </w:t>
      </w:r>
      <w:r w:rsidR="00916504" w:rsidRPr="006D6441">
        <w:rPr>
          <w:rFonts w:eastAsia="DengXian"/>
        </w:rPr>
        <w:t>23.503</w:t>
      </w:r>
      <w:r w:rsidR="00916504">
        <w:rPr>
          <w:rFonts w:eastAsia="DengXian"/>
        </w:rPr>
        <w:t> </w:t>
      </w:r>
      <w:r w:rsidR="00916504" w:rsidRPr="006D6441">
        <w:rPr>
          <w:rFonts w:eastAsia="DengXian"/>
        </w:rPr>
        <w:t>[</w:t>
      </w:r>
      <w:r w:rsidRPr="006D6441">
        <w:rPr>
          <w:rFonts w:eastAsia="DengXian"/>
        </w:rPr>
        <w:t>7] are applicable for an entire MBS session</w:t>
      </w:r>
      <w:r w:rsidR="00064632">
        <w:rPr>
          <w:rFonts w:eastAsia="DengXian"/>
        </w:rPr>
        <w:t>:</w:t>
      </w:r>
    </w:p>
    <w:p w14:paraId="5E8395D2" w14:textId="2EB2A310" w:rsidR="00052640" w:rsidRDefault="00064632" w:rsidP="00061FA4">
      <w:pPr>
        <w:pStyle w:val="B3"/>
        <w:rPr>
          <w:lang w:eastAsia="zh-CN"/>
        </w:rPr>
        <w:pPrChange w:id="296" w:author="23.247_CR0109R4 _(Rel-17)_5MBS" w:date="2022-09-08T11:32:00Z">
          <w:pPr>
            <w:pStyle w:val="B2"/>
          </w:pPr>
        </w:pPrChange>
      </w:pPr>
      <w:r>
        <w:lastRenderedPageBreak/>
        <w:t>-</w:t>
      </w:r>
      <w:r w:rsidR="00052640" w:rsidRPr="006D6441">
        <w:tab/>
        <w:t>Authorized Session-AMBR</w:t>
      </w:r>
      <w:r>
        <w:t>.</w:t>
      </w:r>
    </w:p>
    <w:p w14:paraId="619CBC28" w14:textId="5B83DEFD" w:rsidR="00A62BF3" w:rsidRDefault="00A62BF3" w:rsidP="00061FA4">
      <w:pPr>
        <w:pStyle w:val="B3"/>
        <w:rPr>
          <w:lang w:eastAsia="zh-CN"/>
        </w:rPr>
        <w:pPrChange w:id="297" w:author="23.247_CR0109R4 _(Rel-17)_5MBS" w:date="2022-09-08T11:32:00Z">
          <w:pPr>
            <w:pStyle w:val="B2"/>
          </w:pPr>
        </w:pPrChange>
      </w:pPr>
      <w:r>
        <w:rPr>
          <w:lang w:eastAsia="zh-CN"/>
        </w:rPr>
        <w:t>-</w:t>
      </w:r>
      <w:r>
        <w:rPr>
          <w:lang w:eastAsia="zh-CN"/>
        </w:rPr>
        <w:tab/>
        <w:t>Explicitly signalled QoS Characteristics.</w:t>
      </w:r>
    </w:p>
    <w:p w14:paraId="5BB79DEE" w14:textId="77777777" w:rsidR="00061FA4" w:rsidRDefault="00061FA4" w:rsidP="00061FA4">
      <w:pPr>
        <w:pStyle w:val="B2"/>
        <w:rPr>
          <w:ins w:id="298" w:author="23.247_CR0109R4 _(Rel-17)_5MBS" w:date="2022-09-08T11:32:00Z"/>
        </w:rPr>
        <w:pPrChange w:id="299" w:author="23.247_CR0109R4 _(Rel-17)_5MBS" w:date="2022-09-08T11:32:00Z">
          <w:pPr>
            <w:pStyle w:val="B3"/>
          </w:pPr>
        </w:pPrChange>
      </w:pPr>
      <w:bookmarkStart w:id="300" w:name="_Toc70079049"/>
      <w:bookmarkStart w:id="301" w:name="_Toc106166818"/>
      <w:bookmarkStart w:id="302" w:name="_Toc66391756"/>
      <w:bookmarkStart w:id="303" w:name="_Toc70079050"/>
      <w:ins w:id="304" w:author="23.247_CR0109R4 _(Rel-17)_5MBS" w:date="2022-09-08T11:32:00Z">
        <w:r>
          <w:t>-</w:t>
        </w:r>
        <w:r>
          <w:tab/>
          <w:t>Policy Control Request Triggers for MBS Session are used to define the conditions when the MB-SMF shall interact again with the PCF to request an update of the policy information for the MBS session by providing information on the condition(s) that have been met. The following Policy Control Request Triggers are defined for MBS:</w:t>
        </w:r>
      </w:ins>
    </w:p>
    <w:p w14:paraId="2E32904C" w14:textId="77777777" w:rsidR="00061FA4" w:rsidRDefault="00061FA4" w:rsidP="00061FA4">
      <w:pPr>
        <w:pStyle w:val="B3"/>
        <w:rPr>
          <w:ins w:id="305" w:author="23.247_CR0109R4 _(Rel-17)_5MBS" w:date="2022-09-08T11:32:00Z"/>
          <w:lang w:eastAsia="zh-CN"/>
        </w:rPr>
      </w:pPr>
      <w:ins w:id="306" w:author="23.247_CR0109R4 _(Rel-17)_5MBS" w:date="2022-09-08T11:32:00Z">
        <w:r>
          <w:rPr>
            <w:lang w:eastAsia="zh-CN"/>
          </w:rPr>
          <w:t>-</w:t>
        </w:r>
        <w:r>
          <w:rPr>
            <w:lang w:eastAsia="zh-CN"/>
          </w:rPr>
          <w:tab/>
          <w:t>MBS Session Update.</w:t>
        </w:r>
      </w:ins>
    </w:p>
    <w:p w14:paraId="6D89CCF6" w14:textId="53CC514E" w:rsidR="00061FA4" w:rsidRDefault="00061FA4" w:rsidP="00061FA4">
      <w:pPr>
        <w:pStyle w:val="Heading3"/>
        <w:rPr>
          <w:ins w:id="307" w:author="23.247_CR0109R4 _(Rel-17)_5MBS" w:date="2022-09-08T11:33:00Z"/>
          <w:lang w:eastAsia="ja-JP"/>
        </w:rPr>
      </w:pPr>
      <w:ins w:id="308" w:author="23.247_CR0109R4 _(Rel-17)_5MBS" w:date="2022-09-08T11:33:00Z">
        <w:r>
          <w:rPr>
            <w:lang w:eastAsia="ja-JP"/>
          </w:rPr>
          <w:t>6.10.2</w:t>
        </w:r>
        <w:r>
          <w:rPr>
            <w:lang w:eastAsia="ja-JP"/>
          </w:rPr>
          <w:tab/>
          <w:t>MBS Session policy control data in UDR</w:t>
        </w:r>
      </w:ins>
    </w:p>
    <w:p w14:paraId="19AA69C0" w14:textId="77777777" w:rsidR="00061FA4" w:rsidRDefault="00061FA4" w:rsidP="00061FA4">
      <w:pPr>
        <w:rPr>
          <w:ins w:id="309" w:author="23.247_CR0109R4 _(Rel-17)_5MBS" w:date="2022-09-08T11:33:00Z"/>
          <w:lang w:eastAsia="ja-JP"/>
        </w:rPr>
      </w:pPr>
      <w:ins w:id="310" w:author="23.247_CR0109R4 _(Rel-17)_5MBS" w:date="2022-09-08T11:33:00Z">
        <w:r>
          <w:rPr>
            <w:lang w:eastAsia="ja-JP"/>
          </w:rPr>
          <w:t xml:space="preserve">The policy control profile information may optionally be provided by the UDR at MBS Session establishment, using </w:t>
        </w:r>
        <w:proofErr w:type="spellStart"/>
        <w:r>
          <w:rPr>
            <w:lang w:eastAsia="ja-JP"/>
          </w:rPr>
          <w:t>Nudr</w:t>
        </w:r>
        <w:proofErr w:type="spellEnd"/>
        <w:r>
          <w:rPr>
            <w:lang w:eastAsia="ja-JP"/>
          </w:rPr>
          <w:t xml:space="preserve"> service for Data Set "Policy Data" and Data Subset "MBS Session policy control data", with the source specific multicast address used as MBS session ID or with AF Application identifier as data key is described in Table 6.10.2-1.</w:t>
        </w:r>
      </w:ins>
    </w:p>
    <w:p w14:paraId="727E79EC" w14:textId="77777777" w:rsidR="00061FA4" w:rsidRDefault="00061FA4" w:rsidP="00061FA4">
      <w:pPr>
        <w:pStyle w:val="TH"/>
        <w:rPr>
          <w:ins w:id="311" w:author="23.247_CR0109R4 _(Rel-17)_5MBS" w:date="2022-09-08T11:33:00Z"/>
        </w:rPr>
        <w:pPrChange w:id="312" w:author="23.247_CR0109R4 _(Rel-17)_5MBS" w:date="2022-09-08T11:33:00Z">
          <w:pPr/>
        </w:pPrChange>
      </w:pPr>
      <w:ins w:id="313" w:author="23.247_CR0109R4 _(Rel-17)_5MBS" w:date="2022-09-08T11:33:00Z">
        <w:r>
          <w:t>Table 6.10.2-1: MBS Session policy control information</w:t>
        </w:r>
      </w:ins>
    </w:p>
    <w:tbl>
      <w:tblPr>
        <w:tblStyle w:val="TableGrid"/>
        <w:tblW w:w="0" w:type="auto"/>
        <w:jc w:val="center"/>
        <w:tblLayout w:type="fixed"/>
        <w:tblLook w:val="04A0" w:firstRow="1" w:lastRow="0" w:firstColumn="1" w:lastColumn="0" w:noHBand="0" w:noVBand="1"/>
        <w:tblPrChange w:id="314" w:author="23.247_CR0109R4 _(Rel-17)_5MBS" w:date="2022-09-08T11:34:00Z">
          <w:tblPr>
            <w:tblStyle w:val="TableGrid"/>
            <w:tblW w:w="0" w:type="auto"/>
            <w:tblLook w:val="04A0" w:firstRow="1" w:lastRow="0" w:firstColumn="1" w:lastColumn="0" w:noHBand="0" w:noVBand="1"/>
          </w:tblPr>
        </w:tblPrChange>
      </w:tblPr>
      <w:tblGrid>
        <w:gridCol w:w="2263"/>
        <w:gridCol w:w="5954"/>
        <w:gridCol w:w="1414"/>
        <w:tblGridChange w:id="315">
          <w:tblGrid>
            <w:gridCol w:w="2263"/>
            <w:gridCol w:w="947"/>
            <w:gridCol w:w="3210"/>
            <w:gridCol w:w="1797"/>
            <w:gridCol w:w="1414"/>
          </w:tblGrid>
        </w:tblGridChange>
      </w:tblGrid>
      <w:tr w:rsidR="00061FA4" w14:paraId="3C9C6A46" w14:textId="77777777" w:rsidTr="00061FA4">
        <w:trPr>
          <w:cantSplit/>
          <w:jc w:val="center"/>
          <w:ins w:id="316" w:author="23.247_CR0109R4 _(Rel-17)_5MBS" w:date="2022-09-08T11:34:00Z"/>
        </w:trPr>
        <w:tc>
          <w:tcPr>
            <w:tcW w:w="2263" w:type="dxa"/>
            <w:tcPrChange w:id="317" w:author="23.247_CR0109R4 _(Rel-17)_5MBS" w:date="2022-09-08T11:34:00Z">
              <w:tcPr>
                <w:tcW w:w="3210" w:type="dxa"/>
                <w:gridSpan w:val="2"/>
              </w:tcPr>
            </w:tcPrChange>
          </w:tcPr>
          <w:p w14:paraId="61C0C319" w14:textId="269AB381" w:rsidR="00061FA4" w:rsidRDefault="00061FA4" w:rsidP="00061FA4">
            <w:pPr>
              <w:pStyle w:val="TAH"/>
              <w:rPr>
                <w:ins w:id="318" w:author="23.247_CR0109R4 _(Rel-17)_5MBS" w:date="2022-09-08T11:34:00Z"/>
              </w:rPr>
              <w:pPrChange w:id="319" w:author="23.247_CR0109R4 _(Rel-17)_5MBS" w:date="2022-09-08T11:34:00Z">
                <w:pPr/>
              </w:pPrChange>
            </w:pPr>
            <w:ins w:id="320" w:author="23.247_CR0109R4 _(Rel-17)_5MBS" w:date="2022-09-08T11:34:00Z">
              <w:r>
                <w:t>Information element name</w:t>
              </w:r>
            </w:ins>
          </w:p>
        </w:tc>
        <w:tc>
          <w:tcPr>
            <w:tcW w:w="5954" w:type="dxa"/>
            <w:tcPrChange w:id="321" w:author="23.247_CR0109R4 _(Rel-17)_5MBS" w:date="2022-09-08T11:34:00Z">
              <w:tcPr>
                <w:tcW w:w="3210" w:type="dxa"/>
              </w:tcPr>
            </w:tcPrChange>
          </w:tcPr>
          <w:p w14:paraId="3B09825B" w14:textId="7986BA55" w:rsidR="00061FA4" w:rsidRDefault="00061FA4" w:rsidP="00061FA4">
            <w:pPr>
              <w:pStyle w:val="TAH"/>
              <w:rPr>
                <w:ins w:id="322" w:author="23.247_CR0109R4 _(Rel-17)_5MBS" w:date="2022-09-08T11:34:00Z"/>
              </w:rPr>
              <w:pPrChange w:id="323" w:author="23.247_CR0109R4 _(Rel-17)_5MBS" w:date="2022-09-08T11:34:00Z">
                <w:pPr/>
              </w:pPrChange>
            </w:pPr>
            <w:ins w:id="324" w:author="23.247_CR0109R4 _(Rel-17)_5MBS" w:date="2022-09-08T11:34:00Z">
              <w:r>
                <w:t>Description</w:t>
              </w:r>
            </w:ins>
          </w:p>
        </w:tc>
        <w:tc>
          <w:tcPr>
            <w:tcW w:w="1414" w:type="dxa"/>
            <w:tcPrChange w:id="325" w:author="23.247_CR0109R4 _(Rel-17)_5MBS" w:date="2022-09-08T11:34:00Z">
              <w:tcPr>
                <w:tcW w:w="3211" w:type="dxa"/>
                <w:gridSpan w:val="2"/>
              </w:tcPr>
            </w:tcPrChange>
          </w:tcPr>
          <w:p w14:paraId="76DAA297" w14:textId="35182990" w:rsidR="00061FA4" w:rsidRDefault="00061FA4" w:rsidP="00061FA4">
            <w:pPr>
              <w:pStyle w:val="TAH"/>
              <w:rPr>
                <w:ins w:id="326" w:author="23.247_CR0109R4 _(Rel-17)_5MBS" w:date="2022-09-08T11:34:00Z"/>
              </w:rPr>
              <w:pPrChange w:id="327" w:author="23.247_CR0109R4 _(Rel-17)_5MBS" w:date="2022-09-08T11:34:00Z">
                <w:pPr/>
              </w:pPrChange>
            </w:pPr>
            <w:ins w:id="328" w:author="23.247_CR0109R4 _(Rel-17)_5MBS" w:date="2022-09-08T11:34:00Z">
              <w:r>
                <w:t>Category</w:t>
              </w:r>
            </w:ins>
          </w:p>
        </w:tc>
      </w:tr>
      <w:tr w:rsidR="00061FA4" w14:paraId="1987AC7F" w14:textId="77777777" w:rsidTr="00061FA4">
        <w:trPr>
          <w:cantSplit/>
          <w:jc w:val="center"/>
          <w:ins w:id="329" w:author="23.247_CR0109R4 _(Rel-17)_5MBS" w:date="2022-09-08T11:34:00Z"/>
        </w:trPr>
        <w:tc>
          <w:tcPr>
            <w:tcW w:w="2263" w:type="dxa"/>
            <w:tcPrChange w:id="330" w:author="23.247_CR0109R4 _(Rel-17)_5MBS" w:date="2022-09-08T11:34:00Z">
              <w:tcPr>
                <w:tcW w:w="3210" w:type="dxa"/>
                <w:gridSpan w:val="2"/>
              </w:tcPr>
            </w:tcPrChange>
          </w:tcPr>
          <w:p w14:paraId="57A5DD2A" w14:textId="4CFAC64E" w:rsidR="00061FA4" w:rsidRDefault="00061FA4" w:rsidP="00061FA4">
            <w:pPr>
              <w:pStyle w:val="TAL"/>
              <w:rPr>
                <w:ins w:id="331" w:author="23.247_CR0109R4 _(Rel-17)_5MBS" w:date="2022-09-08T11:34:00Z"/>
              </w:rPr>
              <w:pPrChange w:id="332" w:author="23.247_CR0109R4 _(Rel-17)_5MBS" w:date="2022-09-08T11:34:00Z">
                <w:pPr/>
              </w:pPrChange>
            </w:pPr>
            <w:ins w:id="333" w:author="23.247_CR0109R4 _(Rel-17)_5MBS" w:date="2022-09-08T11:34:00Z">
              <w:r>
                <w:t>5QI(s)</w:t>
              </w:r>
            </w:ins>
          </w:p>
        </w:tc>
        <w:tc>
          <w:tcPr>
            <w:tcW w:w="5954" w:type="dxa"/>
            <w:tcPrChange w:id="334" w:author="23.247_CR0109R4 _(Rel-17)_5MBS" w:date="2022-09-08T11:34:00Z">
              <w:tcPr>
                <w:tcW w:w="3210" w:type="dxa"/>
              </w:tcPr>
            </w:tcPrChange>
          </w:tcPr>
          <w:p w14:paraId="11227704" w14:textId="3613048D" w:rsidR="00061FA4" w:rsidRDefault="00061FA4" w:rsidP="00061FA4">
            <w:pPr>
              <w:pStyle w:val="TAL"/>
              <w:rPr>
                <w:ins w:id="335" w:author="23.247_CR0109R4 _(Rel-17)_5MBS" w:date="2022-09-08T11:34:00Z"/>
              </w:rPr>
              <w:pPrChange w:id="336" w:author="23.247_CR0109R4 _(Rel-17)_5MBS" w:date="2022-09-08T11:34:00Z">
                <w:pPr/>
              </w:pPrChange>
            </w:pPr>
            <w:ins w:id="337" w:author="23.247_CR0109R4 _(Rel-17)_5MBS" w:date="2022-09-08T11:34:00Z">
              <w:r>
                <w:t>Allowed 5QI(s) for a PCC rule of an MBS session (NOTE</w:t>
              </w:r>
            </w:ins>
            <w:ins w:id="338" w:author="23.247_CR0109R4 _(Rel-17)_5MBS" w:date="2022-09-08T11:35:00Z">
              <w:r>
                <w:t> </w:t>
              </w:r>
            </w:ins>
            <w:ins w:id="339" w:author="23.247_CR0109R4 _(Rel-17)_5MBS" w:date="2022-09-08T11:34:00Z">
              <w:r>
                <w:t>1)</w:t>
              </w:r>
            </w:ins>
          </w:p>
        </w:tc>
        <w:tc>
          <w:tcPr>
            <w:tcW w:w="1414" w:type="dxa"/>
            <w:tcPrChange w:id="340" w:author="23.247_CR0109R4 _(Rel-17)_5MBS" w:date="2022-09-08T11:34:00Z">
              <w:tcPr>
                <w:tcW w:w="3211" w:type="dxa"/>
                <w:gridSpan w:val="2"/>
              </w:tcPr>
            </w:tcPrChange>
          </w:tcPr>
          <w:p w14:paraId="723C975D" w14:textId="285279E8" w:rsidR="00061FA4" w:rsidRDefault="00061FA4" w:rsidP="00061FA4">
            <w:pPr>
              <w:pStyle w:val="TAL"/>
              <w:rPr>
                <w:ins w:id="341" w:author="23.247_CR0109R4 _(Rel-17)_5MBS" w:date="2022-09-08T11:34:00Z"/>
              </w:rPr>
              <w:pPrChange w:id="342" w:author="23.247_CR0109R4 _(Rel-17)_5MBS" w:date="2022-09-08T11:34:00Z">
                <w:pPr/>
              </w:pPrChange>
            </w:pPr>
            <w:ins w:id="343" w:author="23.247_CR0109R4 _(Rel-17)_5MBS" w:date="2022-09-08T11:35:00Z">
              <w:r>
                <w:t>Optional</w:t>
              </w:r>
            </w:ins>
          </w:p>
        </w:tc>
      </w:tr>
      <w:tr w:rsidR="00061FA4" w14:paraId="27466B12" w14:textId="77777777" w:rsidTr="00061FA4">
        <w:trPr>
          <w:cantSplit/>
          <w:jc w:val="center"/>
          <w:ins w:id="344" w:author="23.247_CR0109R4 _(Rel-17)_5MBS" w:date="2022-09-08T11:34:00Z"/>
        </w:trPr>
        <w:tc>
          <w:tcPr>
            <w:tcW w:w="2263" w:type="dxa"/>
            <w:tcPrChange w:id="345" w:author="23.247_CR0109R4 _(Rel-17)_5MBS" w:date="2022-09-08T11:34:00Z">
              <w:tcPr>
                <w:tcW w:w="3210" w:type="dxa"/>
                <w:gridSpan w:val="2"/>
              </w:tcPr>
            </w:tcPrChange>
          </w:tcPr>
          <w:p w14:paraId="04F13239" w14:textId="2A32F555" w:rsidR="00061FA4" w:rsidRDefault="00061FA4" w:rsidP="00061FA4">
            <w:pPr>
              <w:pStyle w:val="TAL"/>
              <w:rPr>
                <w:ins w:id="346" w:author="23.247_CR0109R4 _(Rel-17)_5MBS" w:date="2022-09-08T11:34:00Z"/>
              </w:rPr>
              <w:pPrChange w:id="347" w:author="23.247_CR0109R4 _(Rel-17)_5MBS" w:date="2022-09-08T11:34:00Z">
                <w:pPr/>
              </w:pPrChange>
            </w:pPr>
            <w:ins w:id="348" w:author="23.247_CR0109R4 _(Rel-17)_5MBS" w:date="2022-09-08T11:35:00Z">
              <w:r>
                <w:t>ARP</w:t>
              </w:r>
            </w:ins>
          </w:p>
        </w:tc>
        <w:tc>
          <w:tcPr>
            <w:tcW w:w="5954" w:type="dxa"/>
            <w:tcPrChange w:id="349" w:author="23.247_CR0109R4 _(Rel-17)_5MBS" w:date="2022-09-08T11:34:00Z">
              <w:tcPr>
                <w:tcW w:w="3210" w:type="dxa"/>
              </w:tcPr>
            </w:tcPrChange>
          </w:tcPr>
          <w:p w14:paraId="34205D05" w14:textId="3E18B931" w:rsidR="00061FA4" w:rsidRDefault="00061FA4" w:rsidP="00061FA4">
            <w:pPr>
              <w:pStyle w:val="TAL"/>
              <w:rPr>
                <w:ins w:id="350" w:author="23.247_CR0109R4 _(Rel-17)_5MBS" w:date="2022-09-08T11:34:00Z"/>
              </w:rPr>
              <w:pPrChange w:id="351" w:author="23.247_CR0109R4 _(Rel-17)_5MBS" w:date="2022-09-08T11:34:00Z">
                <w:pPr/>
              </w:pPrChange>
            </w:pPr>
            <w:ins w:id="352" w:author="23.247_CR0109R4 _(Rel-17)_5MBS" w:date="2022-09-08T11:35:00Z">
              <w:r>
                <w:t>Highest ARP for any PCC rule of an MBS session (NOTE 1)</w:t>
              </w:r>
            </w:ins>
          </w:p>
        </w:tc>
        <w:tc>
          <w:tcPr>
            <w:tcW w:w="1414" w:type="dxa"/>
            <w:tcPrChange w:id="353" w:author="23.247_CR0109R4 _(Rel-17)_5MBS" w:date="2022-09-08T11:34:00Z">
              <w:tcPr>
                <w:tcW w:w="3211" w:type="dxa"/>
                <w:gridSpan w:val="2"/>
              </w:tcPr>
            </w:tcPrChange>
          </w:tcPr>
          <w:p w14:paraId="589D5804" w14:textId="061CB5BF" w:rsidR="00061FA4" w:rsidRDefault="00061FA4" w:rsidP="00061FA4">
            <w:pPr>
              <w:pStyle w:val="TAL"/>
              <w:rPr>
                <w:ins w:id="354" w:author="23.247_CR0109R4 _(Rel-17)_5MBS" w:date="2022-09-08T11:34:00Z"/>
              </w:rPr>
              <w:pPrChange w:id="355" w:author="23.247_CR0109R4 _(Rel-17)_5MBS" w:date="2022-09-08T11:34:00Z">
                <w:pPr/>
              </w:pPrChange>
            </w:pPr>
            <w:ins w:id="356" w:author="23.247_CR0109R4 _(Rel-17)_5MBS" w:date="2022-09-08T11:35:00Z">
              <w:r>
                <w:t>Optional</w:t>
              </w:r>
            </w:ins>
          </w:p>
        </w:tc>
      </w:tr>
      <w:tr w:rsidR="00061FA4" w14:paraId="1B655FB3" w14:textId="77777777" w:rsidTr="00061FA4">
        <w:trPr>
          <w:cantSplit/>
          <w:jc w:val="center"/>
          <w:ins w:id="357" w:author="23.247_CR0109R4 _(Rel-17)_5MBS" w:date="2022-09-08T11:35:00Z"/>
        </w:trPr>
        <w:tc>
          <w:tcPr>
            <w:tcW w:w="2263" w:type="dxa"/>
          </w:tcPr>
          <w:p w14:paraId="6425B56C" w14:textId="1120948C" w:rsidR="00061FA4" w:rsidRDefault="00061FA4" w:rsidP="00061FA4">
            <w:pPr>
              <w:pStyle w:val="TAL"/>
              <w:rPr>
                <w:ins w:id="358" w:author="23.247_CR0109R4 _(Rel-17)_5MBS" w:date="2022-09-08T11:35:00Z"/>
              </w:rPr>
            </w:pPr>
            <w:ins w:id="359" w:author="23.247_CR0109R4 _(Rel-17)_5MBS" w:date="2022-09-08T11:35:00Z">
              <w:r>
                <w:t>Session-AMBR</w:t>
              </w:r>
            </w:ins>
          </w:p>
        </w:tc>
        <w:tc>
          <w:tcPr>
            <w:tcW w:w="5954" w:type="dxa"/>
          </w:tcPr>
          <w:p w14:paraId="15ADCAD3" w14:textId="1AF1A7C8" w:rsidR="00061FA4" w:rsidRDefault="00061FA4" w:rsidP="00061FA4">
            <w:pPr>
              <w:pStyle w:val="TAL"/>
              <w:rPr>
                <w:ins w:id="360" w:author="23.247_CR0109R4 _(Rel-17)_5MBS" w:date="2022-09-08T11:35:00Z"/>
              </w:rPr>
            </w:pPr>
            <w:ins w:id="361" w:author="23.247_CR0109R4 _(Rel-17)_5MBS" w:date="2022-09-08T11:35:00Z">
              <w:r>
                <w:t xml:space="preserve">Maximum Session-AMBR for all </w:t>
              </w:r>
              <w:proofErr w:type="spellStart"/>
              <w:r>
                <w:t>nonGBR</w:t>
              </w:r>
              <w:proofErr w:type="spellEnd"/>
              <w:r>
                <w:t xml:space="preserve"> QoS Flows of an MBS session (NOTE 1)</w:t>
              </w:r>
            </w:ins>
          </w:p>
        </w:tc>
        <w:tc>
          <w:tcPr>
            <w:tcW w:w="1414" w:type="dxa"/>
          </w:tcPr>
          <w:p w14:paraId="474ACB48" w14:textId="53FBB9EB" w:rsidR="00061FA4" w:rsidRDefault="00061FA4" w:rsidP="00061FA4">
            <w:pPr>
              <w:pStyle w:val="TAL"/>
              <w:rPr>
                <w:ins w:id="362" w:author="23.247_CR0109R4 _(Rel-17)_5MBS" w:date="2022-09-08T11:35:00Z"/>
              </w:rPr>
            </w:pPr>
            <w:ins w:id="363" w:author="23.247_CR0109R4 _(Rel-17)_5MBS" w:date="2022-09-08T11:35:00Z">
              <w:r>
                <w:t>Optional</w:t>
              </w:r>
            </w:ins>
          </w:p>
        </w:tc>
      </w:tr>
      <w:tr w:rsidR="00061FA4" w14:paraId="06B9B329" w14:textId="77777777" w:rsidTr="00061FA4">
        <w:trPr>
          <w:cantSplit/>
          <w:jc w:val="center"/>
          <w:ins w:id="364" w:author="23.247_CR0109R4 _(Rel-17)_5MBS" w:date="2022-09-08T11:35:00Z"/>
        </w:trPr>
        <w:tc>
          <w:tcPr>
            <w:tcW w:w="2263" w:type="dxa"/>
          </w:tcPr>
          <w:p w14:paraId="208D2CAA" w14:textId="54DA5B45" w:rsidR="00061FA4" w:rsidRDefault="00061FA4" w:rsidP="00061FA4">
            <w:pPr>
              <w:pStyle w:val="TAL"/>
              <w:rPr>
                <w:ins w:id="365" w:author="23.247_CR0109R4 _(Rel-17)_5MBS" w:date="2022-09-08T11:35:00Z"/>
              </w:rPr>
            </w:pPr>
            <w:ins w:id="366" w:author="23.247_CR0109R4 _(Rel-17)_5MBS" w:date="2022-09-08T11:35:00Z">
              <w:r>
                <w:t>GBR</w:t>
              </w:r>
            </w:ins>
          </w:p>
        </w:tc>
        <w:tc>
          <w:tcPr>
            <w:tcW w:w="5954" w:type="dxa"/>
          </w:tcPr>
          <w:p w14:paraId="62F72BDB" w14:textId="68C54FB9" w:rsidR="00061FA4" w:rsidRDefault="00061FA4" w:rsidP="00061FA4">
            <w:pPr>
              <w:pStyle w:val="TAL"/>
              <w:rPr>
                <w:ins w:id="367" w:author="23.247_CR0109R4 _(Rel-17)_5MBS" w:date="2022-09-08T11:35:00Z"/>
              </w:rPr>
            </w:pPr>
            <w:ins w:id="368" w:author="23.247_CR0109R4 _(Rel-17)_5MBS" w:date="2022-09-08T11:35:00Z">
              <w:r>
                <w:t>Maximum aggregated bitrate that can be provided across all GBR QoS Flows for an MBS session (NOTE 1)</w:t>
              </w:r>
            </w:ins>
          </w:p>
        </w:tc>
        <w:tc>
          <w:tcPr>
            <w:tcW w:w="1414" w:type="dxa"/>
          </w:tcPr>
          <w:p w14:paraId="3F5A4FF1" w14:textId="7C546264" w:rsidR="00061FA4" w:rsidRDefault="00061FA4" w:rsidP="00061FA4">
            <w:pPr>
              <w:pStyle w:val="TAL"/>
              <w:rPr>
                <w:ins w:id="369" w:author="23.247_CR0109R4 _(Rel-17)_5MBS" w:date="2022-09-08T11:35:00Z"/>
              </w:rPr>
            </w:pPr>
            <w:ins w:id="370" w:author="23.247_CR0109R4 _(Rel-17)_5MBS" w:date="2022-09-08T11:35:00Z">
              <w:r>
                <w:t>Optional</w:t>
              </w:r>
            </w:ins>
          </w:p>
        </w:tc>
      </w:tr>
      <w:tr w:rsidR="00061FA4" w14:paraId="40EE300E" w14:textId="77777777" w:rsidTr="00FB68BE">
        <w:trPr>
          <w:cantSplit/>
          <w:jc w:val="center"/>
          <w:ins w:id="371" w:author="23.247_CR0109R4 _(Rel-17)_5MBS" w:date="2022-09-08T11:35:00Z"/>
        </w:trPr>
        <w:tc>
          <w:tcPr>
            <w:tcW w:w="9631" w:type="dxa"/>
            <w:gridSpan w:val="3"/>
          </w:tcPr>
          <w:p w14:paraId="4A33D138" w14:textId="4554C769" w:rsidR="00061FA4" w:rsidRDefault="00061FA4" w:rsidP="00061FA4">
            <w:pPr>
              <w:pStyle w:val="TAN"/>
              <w:rPr>
                <w:ins w:id="372" w:author="23.247_CR0109R4 _(Rel-17)_5MBS" w:date="2022-09-08T11:35:00Z"/>
              </w:rPr>
              <w:pPrChange w:id="373" w:author="23.247_CR0109R4 _(Rel-17)_5MBS" w:date="2022-09-08T11:36:00Z">
                <w:pPr>
                  <w:pStyle w:val="TAL"/>
                </w:pPr>
              </w:pPrChange>
            </w:pPr>
            <w:ins w:id="374" w:author="23.247_CR0109R4 _(Rel-17)_5MBS" w:date="2022-09-08T11:36:00Z">
              <w:r>
                <w:t>NOTE 1:</w:t>
              </w:r>
              <w:r>
                <w:tab/>
                <w:t>This information element may be used to decide whether to authorize received MBS Service Information.</w:t>
              </w:r>
            </w:ins>
          </w:p>
        </w:tc>
      </w:tr>
    </w:tbl>
    <w:p w14:paraId="6058100D" w14:textId="39A7B95A" w:rsidR="00061FA4" w:rsidRPr="00061FA4" w:rsidRDefault="00061FA4" w:rsidP="00061FA4">
      <w:pPr>
        <w:rPr>
          <w:ins w:id="375" w:author="23.247_CR0109R4 _(Rel-17)_5MBS" w:date="2022-09-08T11:32:00Z"/>
          <w:lang w:eastAsia="ja-JP"/>
        </w:rPr>
        <w:pPrChange w:id="376" w:author="23.247_CR0109R4 _(Rel-17)_5MBS" w:date="2022-09-08T11:33:00Z">
          <w:pPr>
            <w:pStyle w:val="Heading3"/>
          </w:pPr>
        </w:pPrChange>
      </w:pPr>
    </w:p>
    <w:p w14:paraId="76E6EB89" w14:textId="77777777" w:rsidR="006E24B8" w:rsidRPr="00152B89" w:rsidRDefault="006E24B8" w:rsidP="001772AA">
      <w:pPr>
        <w:pStyle w:val="Heading2"/>
        <w:rPr>
          <w:lang w:eastAsia="ko-KR"/>
        </w:rPr>
      </w:pPr>
      <w:r w:rsidRPr="00152B89">
        <w:rPr>
          <w:lang w:eastAsia="ko-KR"/>
        </w:rPr>
        <w:t>6.11</w:t>
      </w:r>
      <w:r w:rsidRPr="00152B89">
        <w:rPr>
          <w:lang w:eastAsia="ko-KR"/>
        </w:rPr>
        <w:tab/>
        <w:t>Service Announcement</w:t>
      </w:r>
      <w:bookmarkEnd w:id="300"/>
      <w:bookmarkEnd w:id="301"/>
    </w:p>
    <w:p w14:paraId="13E6EF5E" w14:textId="77777777" w:rsidR="006E24B8" w:rsidRPr="00152B89" w:rsidRDefault="006E24B8" w:rsidP="006E24B8">
      <w:r w:rsidRPr="00152B89">
        <w:rPr>
          <w:rFonts w:eastAsia="DengXian"/>
        </w:rPr>
        <w:t>Service Announcement provides the UE with descriptions specifying the multicast or broadcast services to be delivered as part of MBS Session.</w:t>
      </w:r>
    </w:p>
    <w:p w14:paraId="1D79A1B9" w14:textId="19F6672E" w:rsidR="006E24B8" w:rsidRPr="00152B89" w:rsidRDefault="006E24B8" w:rsidP="006E24B8">
      <w:pPr>
        <w:rPr>
          <w:rFonts w:eastAsia="DengXian"/>
        </w:rPr>
      </w:pPr>
      <w:r w:rsidRPr="00152B89">
        <w:rPr>
          <w:rFonts w:eastAsia="DengXian"/>
        </w:rPr>
        <w:t xml:space="preserve">The Service Announcement includes the MBS Session ID(s), which is represented by TMGI or a Source Specific IP Multicast Address, for the service. When the MBS Session ID is Source Specific IP Multicast Address, the Service Announcement may include the PLMN ID of the PLMN </w:t>
      </w:r>
      <w:r w:rsidR="00F72DE7">
        <w:t xml:space="preserve">and NID for an SNPN </w:t>
      </w:r>
      <w:r w:rsidRPr="00152B89">
        <w:rPr>
          <w:rFonts w:eastAsia="DengXian"/>
        </w:rPr>
        <w:t>in which the service is delivered.</w:t>
      </w:r>
    </w:p>
    <w:p w14:paraId="5E3DEF00" w14:textId="5E3E9AED" w:rsidR="006E24B8" w:rsidRPr="00152B89" w:rsidRDefault="006E24B8" w:rsidP="006E24B8">
      <w:pPr>
        <w:rPr>
          <w:rFonts w:eastAsia="DengXian"/>
          <w:lang w:eastAsia="zh-CN"/>
        </w:rPr>
      </w:pPr>
      <w:r w:rsidRPr="00152B89">
        <w:rPr>
          <w:rFonts w:eastAsia="DengXian"/>
          <w:lang w:eastAsia="zh-CN"/>
        </w:rPr>
        <w:t xml:space="preserve">The Service Announcement includes an MBS </w:t>
      </w:r>
      <w:r>
        <w:rPr>
          <w:lang w:eastAsia="zh-CN"/>
        </w:rPr>
        <w:t xml:space="preserve">Service </w:t>
      </w:r>
      <w:r w:rsidRPr="00152B89">
        <w:rPr>
          <w:rFonts w:eastAsia="DengXian"/>
          <w:lang w:eastAsia="zh-CN"/>
        </w:rPr>
        <w:t>Type, which indicates whether the MBS Session for the service is multicast or broadcast.</w:t>
      </w:r>
    </w:p>
    <w:p w14:paraId="0906C711" w14:textId="40EE6E3A" w:rsidR="006E24B8" w:rsidRPr="00152B89" w:rsidRDefault="006E24B8" w:rsidP="00064632">
      <w:pPr>
        <w:pStyle w:val="NO"/>
      </w:pPr>
      <w:r w:rsidRPr="00152B89">
        <w:t>NOTE 1:</w:t>
      </w:r>
      <w:r w:rsidRPr="00152B89">
        <w:tab/>
        <w:t>A Source Specific IP Multicast Address as MBS Session ID indicates a</w:t>
      </w:r>
      <w:r w:rsidR="002D6650">
        <w:t xml:space="preserve"> Multicast MBS session</w:t>
      </w:r>
      <w:r w:rsidRPr="00152B89">
        <w:t>.</w:t>
      </w:r>
    </w:p>
    <w:p w14:paraId="640F9883" w14:textId="77777777" w:rsidR="006E24B8" w:rsidRPr="00152B89" w:rsidRDefault="006E24B8" w:rsidP="006E24B8">
      <w:pPr>
        <w:rPr>
          <w:rFonts w:eastAsia="DengXian"/>
          <w:lang w:eastAsia="zh-CN"/>
        </w:rPr>
      </w:pPr>
      <w:r w:rsidRPr="00152B89">
        <w:rPr>
          <w:rFonts w:eastAsia="DengXian"/>
          <w:lang w:eastAsia="zh-CN"/>
        </w:rPr>
        <w:t>For local MBS service, the Service Announcement may include the MBS service area</w:t>
      </w:r>
      <w:r>
        <w:rPr>
          <w:lang w:eastAsia="zh-CN"/>
        </w:rPr>
        <w:t xml:space="preserve">. </w:t>
      </w:r>
      <w:r>
        <w:t xml:space="preserve">The </w:t>
      </w:r>
      <w:r>
        <w:rPr>
          <w:lang w:eastAsia="zh-CN"/>
        </w:rPr>
        <w:t>MBS service area</w:t>
      </w:r>
      <w:r>
        <w:t xml:space="preserve"> used by AF can be Cell ID list, TAI list, geographical area information or civic address information. Amongst them, Cell ID list and TAI list shall only be used by AFs who reside in trust domain, and when the AFs are aware of such</w:t>
      </w:r>
      <w:r>
        <w:rPr>
          <w:lang w:eastAsia="zh-CN"/>
        </w:rPr>
        <w:t xml:space="preserve"> information.</w:t>
      </w:r>
    </w:p>
    <w:p w14:paraId="455AC26A" w14:textId="77777777" w:rsidR="006E24B8" w:rsidRPr="00152B89" w:rsidRDefault="006E24B8" w:rsidP="006E24B8">
      <w:pPr>
        <w:rPr>
          <w:rFonts w:eastAsia="DengXian"/>
        </w:rPr>
      </w:pPr>
      <w:r w:rsidRPr="00152B89">
        <w:rPr>
          <w:rFonts w:eastAsia="DengXian"/>
        </w:rPr>
        <w:t>If the MBS Session is multicast, the Service Announcement may include the DNN and S-NSSAI of the PDU Session to indicate which PDU Session is associated with the MBS Session.</w:t>
      </w:r>
    </w:p>
    <w:p w14:paraId="45E13AC4" w14:textId="77777777" w:rsidR="006E24B8" w:rsidRPr="00152B89" w:rsidRDefault="006E24B8" w:rsidP="00064632">
      <w:pPr>
        <w:pStyle w:val="NO"/>
      </w:pPr>
      <w:r w:rsidRPr="00152B89">
        <w:t>NOTE 2:</w:t>
      </w:r>
      <w:r w:rsidRPr="00152B89">
        <w:tab/>
        <w:t xml:space="preserve">For multicast, AF or MBSF provides Service Announcement only after </w:t>
      </w:r>
      <w:r w:rsidRPr="00152B89">
        <w:rPr>
          <w:rFonts w:hint="eastAsia"/>
          <w:lang w:eastAsia="zh-CN"/>
        </w:rPr>
        <w:t xml:space="preserve">the </w:t>
      </w:r>
      <w:r w:rsidRPr="00152B89">
        <w:t>MBS information is available to 5GC or the start time need be included, to avoid potential rejection sent by SMF of the MBS session join request.</w:t>
      </w:r>
    </w:p>
    <w:p w14:paraId="6C985E5F" w14:textId="71F05138" w:rsidR="006E24B8" w:rsidRPr="0022200E" w:rsidRDefault="006E24B8" w:rsidP="00064632">
      <w:pPr>
        <w:pStyle w:val="NO"/>
        <w:rPr>
          <w:rFonts w:eastAsia="SimSun"/>
          <w:lang w:eastAsia="ja-JP"/>
        </w:rPr>
      </w:pPr>
      <w:r>
        <w:t>NOTE 3</w:t>
      </w:r>
      <w:r w:rsidRPr="00152B89">
        <w:t>:</w:t>
      </w:r>
      <w:r w:rsidRPr="00152B89">
        <w:tab/>
      </w:r>
      <w:r>
        <w:t>The</w:t>
      </w:r>
      <w:r w:rsidRPr="0022200E">
        <w:rPr>
          <w:rFonts w:eastAsia="SimSun"/>
          <w:lang w:eastAsia="ja-JP"/>
        </w:rPr>
        <w:t xml:space="preserve"> MBS </w:t>
      </w:r>
      <w:r>
        <w:rPr>
          <w:lang w:eastAsia="zh-CN"/>
        </w:rPr>
        <w:t>Service</w:t>
      </w:r>
      <w:r w:rsidRPr="0022200E">
        <w:rPr>
          <w:rFonts w:eastAsia="SimSun"/>
          <w:lang w:eastAsia="ja-JP"/>
        </w:rPr>
        <w:t xml:space="preserve"> related information, e.g. default PLMN ID, DNN and </w:t>
      </w:r>
      <w:r w:rsidRPr="0022200E">
        <w:rPr>
          <w:rFonts w:eastAsia="SimSun" w:hint="eastAsia"/>
          <w:lang w:eastAsia="ja-JP"/>
        </w:rPr>
        <w:t>S-N</w:t>
      </w:r>
      <w:r w:rsidRPr="0022200E">
        <w:rPr>
          <w:rFonts w:eastAsia="SimSun"/>
          <w:lang w:eastAsia="ja-JP"/>
        </w:rPr>
        <w:t xml:space="preserve">SSAI </w:t>
      </w:r>
      <w:r>
        <w:t>can be pre-configured in the UE</w:t>
      </w:r>
      <w:r w:rsidRPr="0022200E">
        <w:rPr>
          <w:rFonts w:eastAsia="SimSun"/>
          <w:lang w:eastAsia="ja-JP"/>
        </w:rPr>
        <w:t>.</w:t>
      </w:r>
    </w:p>
    <w:p w14:paraId="2C69554E" w14:textId="341874EA" w:rsidR="006E24B8" w:rsidRPr="0022200E" w:rsidRDefault="006E24B8" w:rsidP="00064632">
      <w:pPr>
        <w:pStyle w:val="NO"/>
        <w:rPr>
          <w:rFonts w:eastAsia="SimSun"/>
          <w:lang w:eastAsia="ja-JP"/>
        </w:rPr>
      </w:pPr>
      <w:r>
        <w:t>NOTE 4</w:t>
      </w:r>
      <w:r w:rsidRPr="0022200E">
        <w:rPr>
          <w:rFonts w:eastAsia="SimSun"/>
          <w:lang w:eastAsia="ja-JP"/>
        </w:rPr>
        <w:t>:</w:t>
      </w:r>
      <w:r w:rsidRPr="0022200E">
        <w:rPr>
          <w:rFonts w:eastAsia="SimSun"/>
          <w:lang w:eastAsia="ja-JP"/>
        </w:rPr>
        <w:tab/>
        <w:t xml:space="preserve">If DNN and S-NSSAI information is not provided in the service announcement or pre-configured, how UE determines the PDU session to join the MBS Session is </w:t>
      </w:r>
      <w:r>
        <w:t>implementation specific</w:t>
      </w:r>
      <w:r w:rsidRPr="0022200E">
        <w:rPr>
          <w:rFonts w:eastAsia="SimSun"/>
          <w:lang w:eastAsia="ja-JP"/>
        </w:rPr>
        <w:t>.</w:t>
      </w:r>
    </w:p>
    <w:p w14:paraId="1CF169F3" w14:textId="1DFD7951" w:rsidR="00A71E2D" w:rsidRDefault="00A71E2D" w:rsidP="00064632">
      <w:r>
        <w:t>If the MBS Session is broadcast, the Service Announcement may include the MBS FSA ID(s) and optional frequency information associated with the broadcast MBS session.</w:t>
      </w:r>
    </w:p>
    <w:p w14:paraId="5FFA4F4D" w14:textId="628B816F" w:rsidR="006E24B8" w:rsidRPr="00152B89" w:rsidRDefault="006E24B8" w:rsidP="00064632">
      <w:r w:rsidRPr="00152B89">
        <w:lastRenderedPageBreak/>
        <w:t>The Service Announcement may be provided to a UE by AF or MBSF, or may be retrieved by the UE from those entities.</w:t>
      </w:r>
    </w:p>
    <w:p w14:paraId="2BD40CE1" w14:textId="5E1E8B0F" w:rsidR="006E24B8" w:rsidRPr="0022200E" w:rsidRDefault="006E24B8" w:rsidP="00064632">
      <w:pPr>
        <w:pStyle w:val="NO"/>
        <w:rPr>
          <w:rFonts w:eastAsia="SimSun"/>
          <w:lang w:eastAsia="ja-JP"/>
        </w:rPr>
      </w:pPr>
      <w:r>
        <w:t>NOTE 5</w:t>
      </w:r>
      <w:r w:rsidRPr="00152B89">
        <w:t>:</w:t>
      </w:r>
      <w:r w:rsidRPr="00152B89">
        <w:tab/>
      </w:r>
      <w:r>
        <w:t xml:space="preserve">How the UE </w:t>
      </w:r>
      <w:r w:rsidRPr="0022200E">
        <w:rPr>
          <w:rFonts w:eastAsia="SimSun"/>
          <w:lang w:eastAsia="ja-JP"/>
        </w:rPr>
        <w:t xml:space="preserve">can </w:t>
      </w:r>
      <w:r>
        <w:t>get the</w:t>
      </w:r>
      <w:r w:rsidRPr="0022200E">
        <w:rPr>
          <w:rFonts w:eastAsia="SimSun"/>
          <w:lang w:eastAsia="ja-JP"/>
        </w:rPr>
        <w:t xml:space="preserve"> Service Announcement </w:t>
      </w:r>
      <w:r>
        <w:t xml:space="preserve">from other entities </w:t>
      </w:r>
      <w:r w:rsidRPr="0022200E">
        <w:rPr>
          <w:rFonts w:eastAsia="SimSun"/>
          <w:lang w:eastAsia="ja-JP"/>
        </w:rPr>
        <w:t xml:space="preserve">is </w:t>
      </w:r>
      <w:r>
        <w:t>not specified</w:t>
      </w:r>
      <w:r w:rsidRPr="0022200E">
        <w:rPr>
          <w:rFonts w:eastAsia="SimSun"/>
          <w:lang w:eastAsia="ja-JP"/>
        </w:rPr>
        <w:t>.</w:t>
      </w:r>
    </w:p>
    <w:p w14:paraId="3EE50729" w14:textId="0EFC960A" w:rsidR="00315CB9" w:rsidRPr="0022200E" w:rsidRDefault="00315CB9" w:rsidP="00315CB9">
      <w:pPr>
        <w:pStyle w:val="NO"/>
        <w:rPr>
          <w:rFonts w:eastAsia="SimSun"/>
          <w:lang w:eastAsia="ja-JP"/>
        </w:rPr>
      </w:pPr>
      <w:r>
        <w:t>NOTE 6</w:t>
      </w:r>
      <w:r w:rsidRPr="00152B89">
        <w:t>:</w:t>
      </w:r>
      <w:r w:rsidRPr="00152B89">
        <w:tab/>
      </w:r>
      <w:r>
        <w:t xml:space="preserve">Service announcement can comply with </w:t>
      </w:r>
      <w:r w:rsidR="00916504">
        <w:t>TS 26.502 [</w:t>
      </w:r>
      <w:r>
        <w:t xml:space="preserve">18] and </w:t>
      </w:r>
      <w:r w:rsidR="00916504">
        <w:t>TS 23.289 [</w:t>
      </w:r>
      <w:r>
        <w:t>21] or follow an application specific format.</w:t>
      </w:r>
    </w:p>
    <w:p w14:paraId="3A8E784D" w14:textId="7344D3BB" w:rsidR="007C0D5C" w:rsidRDefault="007C0D5C" w:rsidP="007C0D5C">
      <w:pPr>
        <w:pStyle w:val="Heading2"/>
        <w:rPr>
          <w:lang w:eastAsia="ko-KR"/>
        </w:rPr>
      </w:pPr>
      <w:bookmarkStart w:id="377" w:name="_Toc106166819"/>
      <w:r>
        <w:rPr>
          <w:lang w:eastAsia="ko-KR"/>
        </w:rPr>
        <w:t>6.12</w:t>
      </w:r>
      <w:r>
        <w:rPr>
          <w:lang w:eastAsia="ko-KR"/>
        </w:rPr>
        <w:tab/>
        <w:t>Paging strategy handling</w:t>
      </w:r>
      <w:bookmarkEnd w:id="377"/>
    </w:p>
    <w:p w14:paraId="45A6EE39" w14:textId="341239AB" w:rsidR="007C0D5C" w:rsidRDefault="007C0D5C" w:rsidP="007C0D5C">
      <w:pPr>
        <w:rPr>
          <w:lang w:eastAsia="ko-KR"/>
        </w:rPr>
      </w:pPr>
      <w:r>
        <w:rPr>
          <w:lang w:eastAsia="ko-KR"/>
        </w:rPr>
        <w:t xml:space="preserve">Compared to the paging strategy handling specified in clause 5.4.3 of </w:t>
      </w:r>
      <w:r w:rsidR="00916504">
        <w:rPr>
          <w:lang w:eastAsia="ko-KR"/>
        </w:rPr>
        <w:t>TS 23.501 [</w:t>
      </w:r>
      <w:r>
        <w:rPr>
          <w:lang w:eastAsia="ko-KR"/>
        </w:rPr>
        <w:t>5], the following additional functionality for multicast MBS service applies:</w:t>
      </w:r>
    </w:p>
    <w:p w14:paraId="52E664EA" w14:textId="77777777" w:rsidR="007C0D5C" w:rsidRDefault="007C0D5C" w:rsidP="001772AA">
      <w:pPr>
        <w:pStyle w:val="B1"/>
        <w:rPr>
          <w:lang w:eastAsia="ko-KR"/>
        </w:rPr>
      </w:pPr>
      <w:r>
        <w:rPr>
          <w:lang w:eastAsia="ko-KR"/>
        </w:rPr>
        <w:t>-</w:t>
      </w:r>
      <w:r>
        <w:rPr>
          <w:lang w:eastAsia="ko-KR"/>
        </w:rPr>
        <w:tab/>
        <w:t>At multicast MBS Session Activation, the SMF may provide the most demanding ARP and 5QI of all MBS QoS Flow within the MBS session to the AMF.</w:t>
      </w:r>
    </w:p>
    <w:p w14:paraId="62774319" w14:textId="77777777" w:rsidR="007C0D5C" w:rsidRDefault="007C0D5C" w:rsidP="001772AA">
      <w:pPr>
        <w:pStyle w:val="B1"/>
        <w:rPr>
          <w:lang w:eastAsia="ko-KR"/>
        </w:rPr>
      </w:pPr>
      <w:r>
        <w:rPr>
          <w:lang w:eastAsia="ko-KR"/>
        </w:rPr>
        <w:t>-</w:t>
      </w:r>
      <w:r>
        <w:rPr>
          <w:lang w:eastAsia="ko-KR"/>
        </w:rPr>
        <w:tab/>
        <w:t>The AMF may take the received ARP and 5QI into consideration in paging differentiation.</w:t>
      </w:r>
    </w:p>
    <w:p w14:paraId="1584A0A9" w14:textId="03897D5F" w:rsidR="002D5225" w:rsidRDefault="002D5225" w:rsidP="002D5225">
      <w:pPr>
        <w:pStyle w:val="Heading2"/>
        <w:rPr>
          <w:lang w:eastAsia="ko-KR"/>
        </w:rPr>
      </w:pPr>
      <w:bookmarkStart w:id="378" w:name="_Toc106166820"/>
      <w:r>
        <w:rPr>
          <w:lang w:eastAsia="ko-KR"/>
        </w:rPr>
        <w:t>6.13</w:t>
      </w:r>
      <w:r>
        <w:rPr>
          <w:lang w:eastAsia="ko-KR"/>
        </w:rPr>
        <w:tab/>
        <w:t>MBS Security function</w:t>
      </w:r>
      <w:bookmarkEnd w:id="378"/>
    </w:p>
    <w:p w14:paraId="1C1421B4" w14:textId="292233EC" w:rsidR="002D5225" w:rsidRDefault="002D5225" w:rsidP="002D5225">
      <w:pPr>
        <w:rPr>
          <w:lang w:eastAsia="ko-KR"/>
        </w:rPr>
      </w:pPr>
      <w:r>
        <w:rPr>
          <w:lang w:eastAsia="ko-KR"/>
        </w:rPr>
        <w:t xml:space="preserve">Security function may be needed to protect MBS related signalling/data. Detailed descriptions of security requirements, procedures and handling for 5G Multicast/Broadcast Service (MBS) are provided in </w:t>
      </w:r>
      <w:r w:rsidR="00916504">
        <w:rPr>
          <w:lang w:eastAsia="ko-KR"/>
        </w:rPr>
        <w:t>TS 33.501 [</w:t>
      </w:r>
      <w:r>
        <w:rPr>
          <w:lang w:eastAsia="ko-KR"/>
        </w:rPr>
        <w:t>20].</w:t>
      </w:r>
    </w:p>
    <w:p w14:paraId="400BCE86" w14:textId="77777777" w:rsidR="00442D27" w:rsidRDefault="00442D27" w:rsidP="00442D27">
      <w:pPr>
        <w:rPr>
          <w:lang w:eastAsia="ko-KR"/>
        </w:rPr>
      </w:pPr>
      <w:r>
        <w:rPr>
          <w:lang w:eastAsia="ko-KR"/>
        </w:rPr>
        <w:t>MBS security function is implemented in the MBSF/MBSTF so that it may apply only when MBSF/MBSTF are used (i.e. Configuration option 2 and 3). For configuration option 1 how to support MBS security is out of 3GPP scope.</w:t>
      </w:r>
    </w:p>
    <w:p w14:paraId="3AA0AA01" w14:textId="4E80D931" w:rsidR="004F5EF9" w:rsidRDefault="004F5EF9" w:rsidP="004F5EF9">
      <w:pPr>
        <w:pStyle w:val="Heading2"/>
        <w:rPr>
          <w:ins w:id="379" w:author="23.247_CR0109R4 _(Rel-17)_5MBS" w:date="2022-09-08T11:37:00Z"/>
          <w:lang w:eastAsia="ko-KR"/>
        </w:rPr>
      </w:pPr>
      <w:bookmarkStart w:id="380" w:name="_Toc106166821"/>
      <w:ins w:id="381" w:author="23.247_CR0109R4 _(Rel-17)_5MBS" w:date="2022-09-08T11:37:00Z">
        <w:r>
          <w:rPr>
            <w:lang w:eastAsia="ko-KR"/>
          </w:rPr>
          <w:t>6.14</w:t>
        </w:r>
        <w:r>
          <w:rPr>
            <w:lang w:eastAsia="ko-KR"/>
          </w:rPr>
          <w:tab/>
          <w:t>MBS Service Information</w:t>
        </w:r>
      </w:ins>
    </w:p>
    <w:p w14:paraId="44FF7790" w14:textId="77777777" w:rsidR="004F5EF9" w:rsidRDefault="004F5EF9" w:rsidP="004F5EF9">
      <w:pPr>
        <w:rPr>
          <w:ins w:id="382" w:author="23.247_CR0109R4 _(Rel-17)_5MBS" w:date="2022-09-08T11:37:00Z"/>
          <w:lang w:eastAsia="ko-KR"/>
        </w:rPr>
      </w:pPr>
      <w:ins w:id="383" w:author="23.247_CR0109R4 _(Rel-17)_5MBS" w:date="2022-09-08T11:37:00Z">
        <w:r>
          <w:rPr>
            <w:lang w:eastAsia="ko-KR"/>
          </w:rPr>
          <w:t>MBS Service Information is a set of information used by the AF to describe an MBS session. It is directly conveyed from the AF to the MB-SMF or indirectly via NEF and/or MBSF.</w:t>
        </w:r>
      </w:ins>
    </w:p>
    <w:p w14:paraId="491E7EC3" w14:textId="77777777" w:rsidR="004F5EF9" w:rsidRDefault="004F5EF9" w:rsidP="004F5EF9">
      <w:pPr>
        <w:rPr>
          <w:ins w:id="384" w:author="23.247_CR0109R4 _(Rel-17)_5MBS" w:date="2022-09-08T11:37:00Z"/>
          <w:lang w:eastAsia="ko-KR"/>
        </w:rPr>
      </w:pPr>
      <w:ins w:id="385" w:author="23.247_CR0109R4 _(Rel-17)_5MBS" w:date="2022-09-08T11:37:00Z">
        <w:r>
          <w:rPr>
            <w:lang w:eastAsia="ko-KR"/>
          </w:rPr>
          <w:t>In addition, MBS Service Information may be optionally sent from AF/NEF/MBSF to the PCF based on network configuration.</w:t>
        </w:r>
      </w:ins>
    </w:p>
    <w:p w14:paraId="25BC20C4" w14:textId="77777777" w:rsidR="004F5EF9" w:rsidRDefault="004F5EF9" w:rsidP="004F5EF9">
      <w:pPr>
        <w:pStyle w:val="NO"/>
        <w:rPr>
          <w:ins w:id="386" w:author="23.247_CR0109R4 _(Rel-17)_5MBS" w:date="2022-09-08T11:37:00Z"/>
        </w:rPr>
        <w:pPrChange w:id="387" w:author="23.247_CR0109R4 _(Rel-17)_5MBS" w:date="2022-09-08T11:37:00Z">
          <w:pPr/>
        </w:pPrChange>
      </w:pPr>
      <w:ins w:id="388" w:author="23.247_CR0109R4 _(Rel-17)_5MBS" w:date="2022-09-08T11:37:00Z">
        <w:r>
          <w:t>NOTE:</w:t>
        </w:r>
        <w:r>
          <w:tab/>
          <w:t>Depending on deployment scenarios specified in Annex A, AF, NEF or MBSF interacts with MB-SMF, and optionally that AF, NEF or MBSF interacts with PCF.</w:t>
        </w:r>
      </w:ins>
    </w:p>
    <w:p w14:paraId="2ADAF9AF" w14:textId="77777777" w:rsidR="004F5EF9" w:rsidRDefault="004F5EF9" w:rsidP="004F5EF9">
      <w:pPr>
        <w:rPr>
          <w:ins w:id="389" w:author="23.247_CR0109R4 _(Rel-17)_5MBS" w:date="2022-09-08T11:37:00Z"/>
          <w:lang w:eastAsia="ko-KR"/>
        </w:rPr>
      </w:pPr>
      <w:ins w:id="390" w:author="23.247_CR0109R4 _(Rel-17)_5MBS" w:date="2022-09-08T11:37:00Z">
        <w:r>
          <w:rPr>
            <w:lang w:eastAsia="ko-KR"/>
          </w:rPr>
          <w:t>The MBS Service Information consists of an optional AF Application Identifier, an optional Session-AMBR and the description of one or more data flows/media components. For each data flow/media component, the following information may be provided:</w:t>
        </w:r>
      </w:ins>
    </w:p>
    <w:p w14:paraId="5A760C9A" w14:textId="77777777" w:rsidR="004F5EF9" w:rsidRDefault="004F5EF9" w:rsidP="004F5EF9">
      <w:pPr>
        <w:pStyle w:val="B1"/>
        <w:rPr>
          <w:ins w:id="391" w:author="23.247_CR0109R4 _(Rel-17)_5MBS" w:date="2022-09-08T11:37:00Z"/>
        </w:rPr>
        <w:pPrChange w:id="392" w:author="23.247_CR0109R4 _(Rel-17)_5MBS" w:date="2022-09-08T11:37:00Z">
          <w:pPr/>
        </w:pPrChange>
      </w:pPr>
      <w:ins w:id="393" w:author="23.247_CR0109R4 _(Rel-17)_5MBS" w:date="2022-09-08T11:37:00Z">
        <w:r>
          <w:t>-</w:t>
        </w:r>
        <w:r>
          <w:tab/>
          <w:t>Flow description; and</w:t>
        </w:r>
      </w:ins>
    </w:p>
    <w:p w14:paraId="7191EBEB" w14:textId="77777777" w:rsidR="004F5EF9" w:rsidRDefault="004F5EF9" w:rsidP="004F5EF9">
      <w:pPr>
        <w:pStyle w:val="B1"/>
        <w:rPr>
          <w:ins w:id="394" w:author="23.247_CR0109R4 _(Rel-17)_5MBS" w:date="2022-09-08T11:37:00Z"/>
        </w:rPr>
        <w:pPrChange w:id="395" w:author="23.247_CR0109R4 _(Rel-17)_5MBS" w:date="2022-09-08T11:37:00Z">
          <w:pPr/>
        </w:pPrChange>
      </w:pPr>
      <w:ins w:id="396" w:author="23.247_CR0109R4 _(Rel-17)_5MBS" w:date="2022-09-08T11:37:00Z">
        <w:r>
          <w:t>-</w:t>
        </w:r>
        <w:r>
          <w:tab/>
          <w:t>one of the following:</w:t>
        </w:r>
      </w:ins>
    </w:p>
    <w:p w14:paraId="164770BF" w14:textId="77777777" w:rsidR="004F5EF9" w:rsidRDefault="004F5EF9" w:rsidP="004F5EF9">
      <w:pPr>
        <w:pStyle w:val="B2"/>
        <w:rPr>
          <w:ins w:id="397" w:author="23.247_CR0109R4 _(Rel-17)_5MBS" w:date="2022-09-08T11:37:00Z"/>
        </w:rPr>
        <w:pPrChange w:id="398" w:author="23.247_CR0109R4 _(Rel-17)_5MBS" w:date="2022-09-08T11:37:00Z">
          <w:pPr/>
        </w:pPrChange>
      </w:pPr>
      <w:ins w:id="399" w:author="23.247_CR0109R4 _(Rel-17)_5MBS" w:date="2022-09-08T11:37:00Z">
        <w:r>
          <w:t>-</w:t>
        </w:r>
        <w:r>
          <w:tab/>
          <w:t>Media information (Media type, Media format, bandwidth) with optional Priority indicator;</w:t>
        </w:r>
      </w:ins>
    </w:p>
    <w:p w14:paraId="67742655" w14:textId="0D7C1FB9" w:rsidR="004F5EF9" w:rsidRDefault="004F5EF9" w:rsidP="004F5EF9">
      <w:pPr>
        <w:pStyle w:val="B2"/>
        <w:rPr>
          <w:ins w:id="400" w:author="23.247_CR0109R4 _(Rel-17)_5MBS" w:date="2022-09-08T11:37:00Z"/>
        </w:rPr>
        <w:pPrChange w:id="401" w:author="23.247_CR0109R4 _(Rel-17)_5MBS" w:date="2022-09-08T11:37:00Z">
          <w:pPr/>
        </w:pPrChange>
      </w:pPr>
      <w:ins w:id="402" w:author="23.247_CR0109R4 _(Rel-17)_5MBS" w:date="2022-09-08T11:37:00Z">
        <w:r>
          <w:t>-</w:t>
        </w:r>
        <w:r>
          <w:tab/>
          <w:t>QoS requirements (5G QoS parameters (i.e. 5QI, ARP, GBR, MBR) or QoS reference).</w:t>
        </w:r>
      </w:ins>
    </w:p>
    <w:p w14:paraId="5F821E74" w14:textId="77777777" w:rsidR="004F5EF9" w:rsidRDefault="004F5EF9" w:rsidP="004F5EF9">
      <w:pPr>
        <w:rPr>
          <w:ins w:id="403" w:author="23.247_CR0109R4 _(Rel-17)_5MBS" w:date="2022-09-08T11:37:00Z"/>
          <w:lang w:eastAsia="ko-KR"/>
        </w:rPr>
      </w:pPr>
      <w:ins w:id="404" w:author="23.247_CR0109R4 _(Rel-17)_5MBS" w:date="2022-09-08T11:37:00Z">
        <w:r>
          <w:rPr>
            <w:lang w:eastAsia="ko-KR"/>
          </w:rPr>
          <w:t>The following MBS Service Information is mandatory to be supported: 5G QoS parameters (i.e. 5QI, ARP, GBR, MBR) and optional Session-AMBR for one data flow/media component. Additional MBS Service Information is optional to be supported.</w:t>
        </w:r>
      </w:ins>
    </w:p>
    <w:p w14:paraId="370600BF" w14:textId="77777777" w:rsidR="00731C5F" w:rsidRDefault="00731C5F" w:rsidP="00731C5F">
      <w:pPr>
        <w:pStyle w:val="Heading1"/>
        <w:rPr>
          <w:lang w:eastAsia="ko-KR"/>
        </w:rPr>
      </w:pPr>
      <w:r>
        <w:rPr>
          <w:lang w:eastAsia="ko-KR"/>
        </w:rPr>
        <w:lastRenderedPageBreak/>
        <w:t>7</w:t>
      </w:r>
      <w:r>
        <w:rPr>
          <w:lang w:eastAsia="ko-KR"/>
        </w:rPr>
        <w:tab/>
      </w:r>
      <w:r w:rsidRPr="000C2A37">
        <w:rPr>
          <w:lang w:eastAsia="ko-KR"/>
        </w:rPr>
        <w:t>MBS procedures</w:t>
      </w:r>
      <w:bookmarkEnd w:id="302"/>
      <w:bookmarkEnd w:id="303"/>
      <w:bookmarkEnd w:id="380"/>
    </w:p>
    <w:p w14:paraId="7C5770D5" w14:textId="77777777" w:rsidR="00731C5F" w:rsidRDefault="00731C5F" w:rsidP="00731C5F">
      <w:pPr>
        <w:pStyle w:val="Heading2"/>
        <w:rPr>
          <w:lang w:eastAsia="ko-KR"/>
        </w:rPr>
      </w:pPr>
      <w:bookmarkStart w:id="405" w:name="_Toc66391757"/>
      <w:bookmarkStart w:id="406" w:name="_Toc70079051"/>
      <w:bookmarkStart w:id="407" w:name="_Toc106166822"/>
      <w:r>
        <w:rPr>
          <w:lang w:eastAsia="ko-KR"/>
        </w:rPr>
        <w:t>7</w:t>
      </w:r>
      <w:r>
        <w:rPr>
          <w:rFonts w:hint="eastAsia"/>
          <w:lang w:eastAsia="ko-KR"/>
        </w:rPr>
        <w:t>.1</w:t>
      </w:r>
      <w:r>
        <w:rPr>
          <w:lang w:eastAsia="ko-KR"/>
        </w:rPr>
        <w:tab/>
      </w:r>
      <w:r w:rsidRPr="000C2A37">
        <w:rPr>
          <w:lang w:eastAsia="ko-KR"/>
        </w:rPr>
        <w:t>Common procedure for Multicast and Broadcast</w:t>
      </w:r>
      <w:bookmarkEnd w:id="405"/>
      <w:bookmarkEnd w:id="406"/>
      <w:bookmarkEnd w:id="407"/>
    </w:p>
    <w:p w14:paraId="4190863A" w14:textId="110A91AB" w:rsidR="00731C5F" w:rsidRDefault="00731C5F" w:rsidP="00731C5F">
      <w:pPr>
        <w:pStyle w:val="Heading3"/>
        <w:rPr>
          <w:lang w:eastAsia="zh-CN"/>
        </w:rPr>
      </w:pPr>
      <w:bookmarkStart w:id="408" w:name="_Toc66391758"/>
      <w:bookmarkStart w:id="409" w:name="_Toc70079052"/>
      <w:bookmarkStart w:id="410" w:name="_Toc106166823"/>
      <w:r>
        <w:rPr>
          <w:lang w:eastAsia="zh-CN"/>
        </w:rPr>
        <w:t>7.1.1</w:t>
      </w:r>
      <w:r>
        <w:rPr>
          <w:lang w:eastAsia="zh-CN"/>
        </w:rPr>
        <w:tab/>
        <w:t>MBS</w:t>
      </w:r>
      <w:bookmarkEnd w:id="408"/>
      <w:r>
        <w:rPr>
          <w:lang w:eastAsia="zh-CN"/>
        </w:rPr>
        <w:t xml:space="preserve"> </w:t>
      </w:r>
      <w:r>
        <w:rPr>
          <w:lang w:eastAsia="ko-KR"/>
        </w:rPr>
        <w:t>Session</w:t>
      </w:r>
      <w:bookmarkEnd w:id="409"/>
      <w:r w:rsidR="00223534">
        <w:rPr>
          <w:lang w:eastAsia="ko-KR"/>
        </w:rPr>
        <w:t xml:space="preserve"> Management</w:t>
      </w:r>
      <w:bookmarkEnd w:id="410"/>
    </w:p>
    <w:p w14:paraId="3FAF119D" w14:textId="3115006D" w:rsidR="004E09CC" w:rsidRDefault="00B57B1D" w:rsidP="004E09CC">
      <w:pPr>
        <w:pStyle w:val="Heading4"/>
      </w:pPr>
      <w:bookmarkStart w:id="411" w:name="_Toc106166824"/>
      <w:r>
        <w:t>7.1.1.1</w:t>
      </w:r>
      <w:r w:rsidR="004E09CC" w:rsidRPr="00904C71">
        <w:tab/>
      </w:r>
      <w:r w:rsidR="004E09CC">
        <w:t>General</w:t>
      </w:r>
      <w:bookmarkEnd w:id="411"/>
    </w:p>
    <w:p w14:paraId="4370832C" w14:textId="7FF13F45" w:rsidR="00064632" w:rsidRDefault="00064632" w:rsidP="004E09CC">
      <w:r>
        <w:t xml:space="preserve">The call flows in </w:t>
      </w:r>
      <w:r w:rsidR="00BB76D3">
        <w:t>c</w:t>
      </w:r>
      <w:r>
        <w:t xml:space="preserve">lause 7.1.1 and clause 7.3 show a "NEF/MBSF", but as detailed in Annex A, there can be different related </w:t>
      </w:r>
      <w:r w:rsidR="00B93CBC">
        <w:t xml:space="preserve">network deployment </w:t>
      </w:r>
      <w:r>
        <w:t>involving either only NEF, or MBSF, or both.</w:t>
      </w:r>
    </w:p>
    <w:p w14:paraId="55CDC6B7" w14:textId="65152CC8" w:rsidR="00064632" w:rsidRDefault="00064632" w:rsidP="004E09CC">
      <w:r>
        <w:t>The interactions between "NEF/MBSF" and MB-SMF, PCF, BSF and NRF depicted in the call flows apply for NEF, MBSF or a combined NEF and MBSF, depending on</w:t>
      </w:r>
      <w:r w:rsidR="00B93CBC">
        <w:t xml:space="preserve"> network deployment</w:t>
      </w:r>
      <w:r>
        <w:t xml:space="preserve">. They may also apply for </w:t>
      </w:r>
      <w:r w:rsidR="00BB76D3">
        <w:t xml:space="preserve">an </w:t>
      </w:r>
      <w:r>
        <w:t xml:space="preserve">AF in </w:t>
      </w:r>
      <w:r w:rsidR="00BB76D3">
        <w:t xml:space="preserve">the </w:t>
      </w:r>
      <w:r>
        <w:t>trusted domain where NEF is not mandated.</w:t>
      </w:r>
    </w:p>
    <w:p w14:paraId="6F64A560" w14:textId="77777777" w:rsidR="00064632" w:rsidRDefault="00064632" w:rsidP="004E09CC">
      <w:r>
        <w:t>However, the interactions between AF and "NEF/MBSF" depicted in the call flows only apply for the NEF.</w:t>
      </w:r>
    </w:p>
    <w:p w14:paraId="5EDF8ACF" w14:textId="594626EA" w:rsidR="00064632" w:rsidRDefault="00064632" w:rsidP="004E09CC">
      <w:r>
        <w:t xml:space="preserve">Interactions between AF and MBSF based on the MB2 interface follow </w:t>
      </w:r>
      <w:r w:rsidR="00916504">
        <w:t>TS 23.468 [</w:t>
      </w:r>
      <w:r>
        <w:t>10]</w:t>
      </w:r>
      <w:r w:rsidR="00BB76D3">
        <w:t xml:space="preserve"> (see Annex C)</w:t>
      </w:r>
      <w:r>
        <w:t>.</w:t>
      </w:r>
    </w:p>
    <w:p w14:paraId="7E6BAC88" w14:textId="3E99704C" w:rsidR="00064632" w:rsidRDefault="00064632" w:rsidP="004E09CC">
      <w:r>
        <w:t xml:space="preserve">Interactions between AF and MBSF based on the </w:t>
      </w:r>
      <w:proofErr w:type="spellStart"/>
      <w:r>
        <w:t>xMB</w:t>
      </w:r>
      <w:proofErr w:type="spellEnd"/>
      <w:r>
        <w:t xml:space="preserve"> interface follow </w:t>
      </w:r>
      <w:r w:rsidR="00916504">
        <w:t>TS 26.348 [</w:t>
      </w:r>
      <w:r>
        <w:t>11]</w:t>
      </w:r>
      <w:r w:rsidR="00BB76D3">
        <w:t xml:space="preserve"> (see Annex C)</w:t>
      </w:r>
      <w:r>
        <w:t>.</w:t>
      </w:r>
    </w:p>
    <w:p w14:paraId="68C58EF8" w14:textId="3B763DC7" w:rsidR="00064632" w:rsidRDefault="00064632" w:rsidP="004E09CC">
      <w:r>
        <w:t xml:space="preserve">Services offered by the MBSF and related interactions based on that service between MBSF and AF or NEF (if MBSF and NEF are split as shown in configuration 2) are specified in </w:t>
      </w:r>
      <w:r w:rsidR="00916504">
        <w:t>TS 26.502 [</w:t>
      </w:r>
      <w:r>
        <w:t>18].</w:t>
      </w:r>
    </w:p>
    <w:p w14:paraId="7AFC123F" w14:textId="0D0486FD" w:rsidR="00064632" w:rsidRDefault="00064632" w:rsidP="004E09CC">
      <w:r>
        <w:t xml:space="preserve">Detailed interactions between the MBSF or NEF and the MBSTF are specified in </w:t>
      </w:r>
      <w:r w:rsidR="00916504">
        <w:t>TS 26.502 [</w:t>
      </w:r>
      <w:r>
        <w:t>18].</w:t>
      </w:r>
    </w:p>
    <w:p w14:paraId="4CD12C1E" w14:textId="6E75458D" w:rsidR="00F96550" w:rsidRPr="006B3D26" w:rsidRDefault="00B57B1D" w:rsidP="001772AA">
      <w:pPr>
        <w:pStyle w:val="Heading4"/>
      </w:pPr>
      <w:bookmarkStart w:id="412" w:name="_Toc106166825"/>
      <w:bookmarkStart w:id="413" w:name="_Toc66391759"/>
      <w:bookmarkStart w:id="414" w:name="_Toc70079055"/>
      <w:bookmarkStart w:id="415" w:name="_Toc70930000"/>
      <w:r>
        <w:t>7.1.1.2</w:t>
      </w:r>
      <w:r w:rsidR="00F96550" w:rsidRPr="006B3D26">
        <w:tab/>
        <w:t xml:space="preserve">MBS </w:t>
      </w:r>
      <w:r w:rsidR="00B93CBC">
        <w:t>S</w:t>
      </w:r>
      <w:r w:rsidR="00F96550" w:rsidRPr="006B3D26">
        <w:t xml:space="preserve">ession </w:t>
      </w:r>
      <w:r w:rsidR="00B93CBC">
        <w:t xml:space="preserve">Creation </w:t>
      </w:r>
      <w:r w:rsidR="00F96550" w:rsidRPr="006B3D26">
        <w:t>without PCC</w:t>
      </w:r>
      <w:bookmarkEnd w:id="412"/>
    </w:p>
    <w:p w14:paraId="1485B09D" w14:textId="079329D1" w:rsidR="00F96550" w:rsidRPr="006B3D26" w:rsidRDefault="00F96550" w:rsidP="00F96550">
      <w:pPr>
        <w:rPr>
          <w:rFonts w:eastAsia="Times New Roman"/>
        </w:rPr>
      </w:pPr>
      <w:r w:rsidRPr="006B3D26">
        <w:rPr>
          <w:rFonts w:eastAsia="Times New Roman"/>
        </w:rPr>
        <w:t xml:space="preserve">This procedure is used by the AF to start the MBS Session towards 5GC and consist of TMGI allocation, and MBS session </w:t>
      </w:r>
      <w:r w:rsidR="00223534">
        <w:rPr>
          <w:rFonts w:eastAsia="Times New Roman"/>
        </w:rPr>
        <w:t>creation</w:t>
      </w:r>
      <w:r w:rsidRPr="006B3D26">
        <w:rPr>
          <w:rFonts w:eastAsia="Times New Roman"/>
        </w:rPr>
        <w:t>, and they apply to both multicast and broadcast communications unless otherwise stated.</w:t>
      </w:r>
    </w:p>
    <w:p w14:paraId="113D28DF" w14:textId="227CF8AC" w:rsidR="00223534" w:rsidRPr="006B3D26" w:rsidRDefault="00223534" w:rsidP="00223534">
      <w:pPr>
        <w:rPr>
          <w:rFonts w:eastAsia="Times New Roman"/>
        </w:rPr>
      </w:pPr>
      <w:r>
        <w:t xml:space="preserve">For multicast, </w:t>
      </w:r>
      <w:r w:rsidRPr="006B3D26">
        <w:t>MBS session establishment</w:t>
      </w:r>
      <w:r>
        <w:t xml:space="preserve"> </w:t>
      </w:r>
      <w:r w:rsidRPr="006B3D26">
        <w:t xml:space="preserve">procedure </w:t>
      </w:r>
      <w:r>
        <w:t xml:space="preserve">triggered by UE join requests </w:t>
      </w:r>
      <w:r w:rsidRPr="006B3D26">
        <w:t xml:space="preserve">may follow the MBS session </w:t>
      </w:r>
      <w:r w:rsidR="00B93CBC">
        <w:t xml:space="preserve">creation </w:t>
      </w:r>
      <w:r w:rsidRPr="006B3D26">
        <w:t>procedure to reserve resources towards NG-RAN.</w:t>
      </w:r>
      <w:r>
        <w:t xml:space="preserve"> For broadcast, the </w:t>
      </w:r>
      <w:r w:rsidRPr="006B3D26">
        <w:t xml:space="preserve">MBS session </w:t>
      </w:r>
      <w:r>
        <w:t xml:space="preserve">start </w:t>
      </w:r>
      <w:r w:rsidRPr="006B3D26">
        <w:t>procedure to reserve resources towards NG-RAN</w:t>
      </w:r>
      <w:r>
        <w:t xml:space="preserve"> is triggered</w:t>
      </w:r>
      <w:r w:rsidRPr="006B3D26">
        <w:t xml:space="preserve"> </w:t>
      </w:r>
      <w:r>
        <w:t>by</w:t>
      </w:r>
      <w:r w:rsidRPr="006B3D26">
        <w:t xml:space="preserve"> the MBS session </w:t>
      </w:r>
      <w:r w:rsidR="00B93CBC">
        <w:t xml:space="preserve">creation </w:t>
      </w:r>
      <w:r w:rsidRPr="006B3D26">
        <w:t>procedure</w:t>
      </w:r>
      <w:r>
        <w:t>.</w:t>
      </w:r>
    </w:p>
    <w:p w14:paraId="77037E50" w14:textId="4AADD3A5" w:rsidR="00F96550" w:rsidRPr="006B3D26" w:rsidRDefault="00F96550" w:rsidP="00F96550">
      <w:pPr>
        <w:rPr>
          <w:rFonts w:eastAsia="Times New Roman"/>
        </w:rPr>
      </w:pPr>
      <w:r w:rsidRPr="006B3D26">
        <w:rPr>
          <w:rFonts w:eastAsia="Times New Roman"/>
        </w:rPr>
        <w:t xml:space="preserve">For both broadcast and multicast communication, the TMGI allocation may be separated from the MBS Session </w:t>
      </w:r>
      <w:r w:rsidR="00223534">
        <w:rPr>
          <w:rFonts w:eastAsia="Times New Roman"/>
        </w:rPr>
        <w:t>creation request</w:t>
      </w:r>
      <w:r w:rsidRPr="006B3D26">
        <w:rPr>
          <w:rFonts w:eastAsia="Times New Roman"/>
        </w:rPr>
        <w:t>.</w:t>
      </w:r>
    </w:p>
    <w:p w14:paraId="5C11B062" w14:textId="77777777" w:rsidR="00F96550" w:rsidRPr="006B3D26" w:rsidRDefault="00F96550" w:rsidP="00F96550">
      <w:pPr>
        <w:rPr>
          <w:rFonts w:eastAsia="Times New Roman"/>
        </w:rPr>
      </w:pPr>
      <w:r w:rsidRPr="006B3D26">
        <w:rPr>
          <w:rFonts w:eastAsia="Times New Roman"/>
        </w:rPr>
        <w:t>For multicast communication, TMGI allocation procedure is applicable if TMGI is used as MBS Session ID.</w:t>
      </w:r>
    </w:p>
    <w:p w14:paraId="586D6E15" w14:textId="38C315F8" w:rsidR="009D5E3A" w:rsidDel="00C37146" w:rsidRDefault="009D5E3A" w:rsidP="00916504">
      <w:pPr>
        <w:pStyle w:val="TH"/>
        <w:rPr>
          <w:del w:id="416" w:author="23.247_CR0126R1_(Rel-17)_5MBS" w:date="2022-09-08T12:52:00Z"/>
        </w:rPr>
      </w:pPr>
      <w:del w:id="417" w:author="23.247_CR0126R1_(Rel-17)_5MBS" w:date="2022-09-08T12:52:00Z">
        <w:r w:rsidDel="00C37146">
          <w:rPr>
            <w:rFonts w:eastAsia="DengXian"/>
          </w:rPr>
          <w:object w:dxaOrig="9432" w:dyaOrig="11232" w14:anchorId="38481D8E">
            <v:shape id="_x0000_i1040" type="#_x0000_t75" style="width:472.1pt;height:561.75pt" o:ole="">
              <v:imagedata r:id="rId41" o:title=""/>
            </v:shape>
            <o:OLEObject Type="Embed" ProgID="Visio.Drawing.15" ShapeID="_x0000_i1040" DrawAspect="Content" ObjectID="_1724152647" r:id="rId42"/>
          </w:object>
        </w:r>
      </w:del>
    </w:p>
    <w:moveToRangeStart w:id="418" w:author="Ericsson" w:date="2022-08-09T17:08:00Z" w:name="move110957299"/>
    <w:p w14:paraId="21BE7E7E" w14:textId="11A14124" w:rsidR="00C37146" w:rsidRDefault="00C37146" w:rsidP="00C37146">
      <w:pPr>
        <w:pStyle w:val="TH"/>
        <w:rPr>
          <w:ins w:id="419" w:author="23.247_CR0126R1_(Rel-17)_5MBS" w:date="2022-09-08T12:52:00Z"/>
        </w:rPr>
        <w:pPrChange w:id="420" w:author="23.247_CR0126R1_(Rel-17)_5MBS" w:date="2022-09-08T12:52:00Z">
          <w:pPr>
            <w:pStyle w:val="TF"/>
          </w:pPr>
        </w:pPrChange>
      </w:pPr>
      <w:ins w:id="421" w:author="Ericsson" w:date="2022-08-09T17:08:00Z">
        <w:r>
          <w:rPr>
            <w:rFonts w:eastAsia="DengXian"/>
          </w:rPr>
          <w:object w:dxaOrig="9451" w:dyaOrig="11241" w14:anchorId="354776B1">
            <v:shape id="_x0000_i1113" type="#_x0000_t75" style="width:472.75pt;height:561.75pt" o:ole="">
              <v:imagedata r:id="rId43" o:title=""/>
            </v:shape>
            <o:OLEObject Type="Embed" ProgID="Visio.Drawing.15" ShapeID="_x0000_i1113" DrawAspect="Content" ObjectID="_1724152648" r:id="rId44"/>
          </w:object>
        </w:r>
      </w:ins>
      <w:moveToRangeEnd w:id="418"/>
    </w:p>
    <w:p w14:paraId="5346A2B9" w14:textId="5A2392AB" w:rsidR="00F96550" w:rsidRPr="006B3D26" w:rsidRDefault="00F96550" w:rsidP="00064632">
      <w:pPr>
        <w:pStyle w:val="TF"/>
      </w:pPr>
      <w:r w:rsidRPr="006B3D26">
        <w:t xml:space="preserve">Figure </w:t>
      </w:r>
      <w:r w:rsidR="00B57B1D">
        <w:t>7.1.1.2</w:t>
      </w:r>
      <w:r w:rsidRPr="006B3D26">
        <w:t>-1: MBS Session</w:t>
      </w:r>
      <w:r w:rsidR="00B93CBC">
        <w:t xml:space="preserve"> Creation</w:t>
      </w:r>
      <w:r w:rsidRPr="00647CF2">
        <w:t xml:space="preserve"> with</w:t>
      </w:r>
      <w:r>
        <w:t>out</w:t>
      </w:r>
      <w:r w:rsidRPr="00647CF2">
        <w:t xml:space="preserve"> PCC</w:t>
      </w:r>
    </w:p>
    <w:p w14:paraId="5A8375DE" w14:textId="469257B1" w:rsidR="00F96550" w:rsidRPr="006B3D26" w:rsidRDefault="00F96550" w:rsidP="00F96550">
      <w:pPr>
        <w:rPr>
          <w:lang w:eastAsia="zh-CN"/>
        </w:rPr>
      </w:pPr>
      <w:r w:rsidRPr="006B3D26">
        <w:rPr>
          <w:lang w:eastAsia="zh-CN"/>
        </w:rPr>
        <w:t xml:space="preserve">Steps 1 to </w:t>
      </w:r>
      <w:r>
        <w:rPr>
          <w:lang w:eastAsia="zh-CN"/>
        </w:rPr>
        <w:t>6</w:t>
      </w:r>
      <w:r w:rsidRPr="006B3D26">
        <w:rPr>
          <w:lang w:eastAsia="zh-CN"/>
        </w:rPr>
        <w:t xml:space="preserve"> are optional and only applicable if TMGI is used as MBS Session ID and required to be pre-allocated.</w:t>
      </w:r>
    </w:p>
    <w:p w14:paraId="7D637C19" w14:textId="55364C78" w:rsidR="00064632" w:rsidRDefault="00064632" w:rsidP="00064632">
      <w:pPr>
        <w:pStyle w:val="B1"/>
      </w:pPr>
      <w:r>
        <w:t>1.</w:t>
      </w:r>
      <w:r>
        <w:tab/>
        <w:t xml:space="preserve">AF sends </w:t>
      </w:r>
      <w:proofErr w:type="spellStart"/>
      <w:r>
        <w:t>Nnef_</w:t>
      </w:r>
      <w:r w:rsidR="009D5E3A">
        <w:t>MBS</w:t>
      </w:r>
      <w:r>
        <w:t>TMGI_Allocate</w:t>
      </w:r>
      <w:proofErr w:type="spellEnd"/>
      <w:r>
        <w:t xml:space="preserve"> Request (TMGI number</w:t>
      </w:r>
      <w:r w:rsidR="00740A82">
        <w:t>, [MBS service area]</w:t>
      </w:r>
      <w:r>
        <w:t>) message to NEF/MBSF to request allocation of a TMGI(s) to identify new MBS session(s).</w:t>
      </w:r>
      <w:r w:rsidR="00740A82">
        <w:t xml:space="preserve"> The MBS service area indicates the possible service area for those TMGI(s) to be allocated, which may be needed for local MBS.</w:t>
      </w:r>
    </w:p>
    <w:p w14:paraId="291F026C" w14:textId="1112B11B" w:rsidR="00064632" w:rsidRDefault="00064632" w:rsidP="00064632">
      <w:pPr>
        <w:pStyle w:val="NO"/>
      </w:pPr>
      <w:r>
        <w:t>NOTE 1:</w:t>
      </w:r>
      <w:r>
        <w:tab/>
        <w:t>Depending on the</w:t>
      </w:r>
      <w:r w:rsidR="00B93CBC">
        <w:t xml:space="preserve"> network deployment and use case</w:t>
      </w:r>
      <w:r>
        <w:t>, MB-SMF may receive requests from AF directly, or via NEF, or via MBSF, or via NEF and MBSF.</w:t>
      </w:r>
    </w:p>
    <w:p w14:paraId="6DD337F2" w14:textId="30F37903" w:rsidR="00064632" w:rsidRDefault="00064632" w:rsidP="00064632">
      <w:pPr>
        <w:pStyle w:val="B1"/>
      </w:pPr>
      <w:r>
        <w:lastRenderedPageBreak/>
        <w:t>2.</w:t>
      </w:r>
      <w:r>
        <w:tab/>
        <w:t>NEF</w:t>
      </w:r>
      <w:r w:rsidR="00740A82">
        <w:t>/MBSF</w:t>
      </w:r>
      <w:r>
        <w:t xml:space="preserve"> checks authorization of AF.</w:t>
      </w:r>
      <w:r w:rsidR="00740A82">
        <w:t xml:space="preserve"> If geographical area information or civic address information was provided by the AF as MBS service area, NEF/MBSF performs the translation.</w:t>
      </w:r>
    </w:p>
    <w:p w14:paraId="7D0AAFE4" w14:textId="261D2465" w:rsidR="00064632" w:rsidRDefault="00064632" w:rsidP="00064632">
      <w:pPr>
        <w:pStyle w:val="NO"/>
      </w:pPr>
      <w:r>
        <w:t>NOTE 2:</w:t>
      </w:r>
      <w:r>
        <w:tab/>
        <w:t>NEF is not required if AF is in trusted domain.</w:t>
      </w:r>
    </w:p>
    <w:p w14:paraId="1A5D4AEF" w14:textId="76EFC7C6" w:rsidR="00064632" w:rsidRDefault="00064632" w:rsidP="00064632">
      <w:pPr>
        <w:pStyle w:val="B1"/>
      </w:pPr>
      <w:r>
        <w:t>3.</w:t>
      </w:r>
      <w:r>
        <w:tab/>
        <w:t>NEF/MBSF discovers and selects an MB-SMF using NRF or based on local configuration,</w:t>
      </w:r>
      <w:r w:rsidR="00740A82">
        <w:t xml:space="preserve"> possibly based on MBS service area.</w:t>
      </w:r>
    </w:p>
    <w:p w14:paraId="12B5D0C2" w14:textId="77777777" w:rsidR="00064632" w:rsidRDefault="00064632" w:rsidP="00064632">
      <w:pPr>
        <w:pStyle w:val="B1"/>
      </w:pPr>
      <w:r>
        <w:t>4.</w:t>
      </w:r>
      <w:r>
        <w:tab/>
        <w:t xml:space="preserve">NEF/MBSF sends an </w:t>
      </w:r>
      <w:proofErr w:type="spellStart"/>
      <w:r>
        <w:t>Nmbsmf_TMGI_Allocate</w:t>
      </w:r>
      <w:proofErr w:type="spellEnd"/>
      <w:r>
        <w:t xml:space="preserve"> Request (TMGI number) message to the MB-SMF.</w:t>
      </w:r>
    </w:p>
    <w:p w14:paraId="490BB661" w14:textId="77777777" w:rsidR="00064632" w:rsidRDefault="00064632" w:rsidP="00064632">
      <w:pPr>
        <w:pStyle w:val="B1"/>
      </w:pPr>
      <w:r>
        <w:t>5.</w:t>
      </w:r>
      <w:r>
        <w:tab/>
        <w:t xml:space="preserve">MB-SMF allocates TMGI(s) and returns the TMGI(s) to the NEF/MBSF via the </w:t>
      </w:r>
      <w:proofErr w:type="spellStart"/>
      <w:r>
        <w:t>Nmbsmf_TMGI_Allocate</w:t>
      </w:r>
      <w:proofErr w:type="spellEnd"/>
      <w:r>
        <w:t xml:space="preserve"> response (TMGI(s), expiration time).</w:t>
      </w:r>
    </w:p>
    <w:p w14:paraId="0279C7CE" w14:textId="1BA9CB35" w:rsidR="00064632" w:rsidRDefault="00064632" w:rsidP="00064632">
      <w:pPr>
        <w:pStyle w:val="B1"/>
      </w:pPr>
      <w:r>
        <w:t>6.</w:t>
      </w:r>
      <w:r>
        <w:tab/>
        <w:t xml:space="preserve">The NEF or MBSF responds to the AF by sending an </w:t>
      </w:r>
      <w:proofErr w:type="spellStart"/>
      <w:r>
        <w:t>Nnef_</w:t>
      </w:r>
      <w:r w:rsidR="009D5E3A">
        <w:t>MBS</w:t>
      </w:r>
      <w:r>
        <w:t>TMGI_Allocate</w:t>
      </w:r>
      <w:proofErr w:type="spellEnd"/>
      <w:r>
        <w:t xml:space="preserve"> Response (TMGI(s), expiration time).</w:t>
      </w:r>
    </w:p>
    <w:p w14:paraId="546B29BC" w14:textId="1C59399D" w:rsidR="00064632" w:rsidRDefault="00064632" w:rsidP="00064632">
      <w:pPr>
        <w:pStyle w:val="B1"/>
      </w:pPr>
      <w:r>
        <w:t>7.</w:t>
      </w:r>
      <w:r>
        <w:tab/>
        <w:t>The AF may perform a Service Announcement towards UEs. The AF informs UEs about MBS Session information with MBS Session ID, e.g</w:t>
      </w:r>
      <w:r w:rsidR="00916504">
        <w:t xml:space="preserve">. </w:t>
      </w:r>
      <w:r>
        <w:t>TMGI,</w:t>
      </w:r>
      <w:r w:rsidR="000C7E9B">
        <w:t xml:space="preserve"> SSM</w:t>
      </w:r>
      <w:r>
        <w:t>, and possibly other information e.g</w:t>
      </w:r>
      <w:r w:rsidR="00916504">
        <w:t xml:space="preserve">. </w:t>
      </w:r>
      <w:r>
        <w:t>MBS service area, session description information, etc.</w:t>
      </w:r>
    </w:p>
    <w:p w14:paraId="56D61AC7" w14:textId="77777777" w:rsidR="00064632" w:rsidRDefault="00064632" w:rsidP="00064632">
      <w:pPr>
        <w:pStyle w:val="B1"/>
      </w:pPr>
      <w:r>
        <w:tab/>
        <w:t>The MBS service area information can be Cell ID list, TAI list, geographical area information or civic address information. Amongst them, Cell ID list and TAI list shall only be used by AFs who reside in trust domain, and when the AFs are aware of such information.</w:t>
      </w:r>
    </w:p>
    <w:p w14:paraId="75864316" w14:textId="77777777" w:rsidR="00064632" w:rsidRDefault="00064632" w:rsidP="00064632">
      <w:pPr>
        <w:pStyle w:val="B1"/>
      </w:pPr>
      <w:r>
        <w:tab/>
        <w:t>The UE needs to be aware if the service is broadcast or multicast to decide if JOIN is to be performed.</w:t>
      </w:r>
    </w:p>
    <w:p w14:paraId="279D1F8B" w14:textId="1F34BD59" w:rsidR="00064632" w:rsidDel="004F5EF9" w:rsidRDefault="00064632" w:rsidP="00064632">
      <w:pPr>
        <w:pStyle w:val="B1"/>
        <w:rPr>
          <w:del w:id="422" w:author="23.247_CR0109R4 _(Rel-17)_5MBS" w:date="2022-09-08T11:38:00Z"/>
        </w:rPr>
      </w:pPr>
      <w:del w:id="423" w:author="23.247_CR0109R4 _(Rel-17)_5MBS" w:date="2022-09-08T11:38:00Z">
        <w:r w:rsidDel="004F5EF9">
          <w:delText>8.</w:delText>
        </w:r>
        <w:r w:rsidDel="004F5EF9">
          <w:tab/>
          <w:delText xml:space="preserve">AF of content provider may provide description for an MBS session (possibly providing information for a previously allocated TMGI to NEF via a Nnef_MBSSession_Create request (([MBS Session ID], service type, MBS information, [TMGI allocation indication]). If step 1-6 has not been executed before, the AF may provide a </w:delText>
        </w:r>
        <w:r w:rsidR="000C7E9B" w:rsidDel="004F5EF9">
          <w:delText xml:space="preserve">SSM </w:delText>
        </w:r>
        <w:r w:rsidDel="004F5EF9">
          <w:delText>or it may request that the network allocates an identifier for the MBS session (i.e</w:delText>
        </w:r>
        <w:r w:rsidR="00916504" w:rsidDel="004F5EF9">
          <w:delText xml:space="preserve">. </w:delText>
        </w:r>
        <w:r w:rsidDel="004F5EF9">
          <w:delText>TMGI). The AF provides the service type (i.e. either multicast service or broadcast service). MBS</w:delText>
        </w:r>
        <w:r w:rsidR="00087FA9" w:rsidDel="004F5EF9">
          <w:delText xml:space="preserve"> session</w:delText>
        </w:r>
        <w:r w:rsidDel="004F5EF9">
          <w:delText xml:space="preserve"> information may further include QoS requirements</w:delText>
        </w:r>
        <w:r w:rsidR="00087FA9" w:rsidDel="004F5EF9">
          <w:delText xml:space="preserve"> and Any UE indication (indicating whether a multicast MBS session is "open to any UEs")</w:delText>
        </w:r>
        <w:r w:rsidDel="004F5EF9">
          <w:delText>, MBS service area, start and end time of the MBS session and MBS session state (</w:delText>
        </w:r>
        <w:r w:rsidR="009D5E3A" w:rsidDel="004F5EF9">
          <w:delText>A</w:delText>
        </w:r>
        <w:r w:rsidDel="004F5EF9">
          <w:delText>ctive/</w:delText>
        </w:r>
        <w:r w:rsidR="009D5E3A" w:rsidDel="004F5EF9">
          <w:delText>I</w:delText>
        </w:r>
        <w:r w:rsidDel="004F5EF9">
          <w:delText>nactive). In addition, MBS information may also indicate whether the allocation of an ingress transport address is requested.</w:delText>
        </w:r>
      </w:del>
    </w:p>
    <w:p w14:paraId="0B148B8C" w14:textId="14BDD113" w:rsidR="004F5EF9" w:rsidRDefault="004F5EF9" w:rsidP="00064632">
      <w:pPr>
        <w:pStyle w:val="B1"/>
        <w:rPr>
          <w:ins w:id="424" w:author="23.247_CR0109R4 _(Rel-17)_5MBS" w:date="2022-09-08T11:38:00Z"/>
        </w:rPr>
      </w:pPr>
      <w:ins w:id="425" w:author="23.247_CR0109R4 _(Rel-17)_5MBS" w:date="2022-09-08T11:38:00Z">
        <w:r>
          <w:t>8.</w:t>
        </w:r>
        <w:r>
          <w:tab/>
          <w:t xml:space="preserve">AF of content provider may provide description for an MBS session (possibly providing information for a previously allocated TMGI to NEF via a </w:t>
        </w:r>
        <w:proofErr w:type="spellStart"/>
        <w:r>
          <w:t>Nnef_MBSSession_Create</w:t>
        </w:r>
        <w:proofErr w:type="spellEnd"/>
        <w:r>
          <w:t xml:space="preserve"> request ([MBS Session ID], MBS service type, MBS Service Information, [TMGI allocation request], [MBS service area], [Any UE indication], [start and end time of the MBS session], [MBS session state], [ingress transport address request indication], [Request for location-dependent session], [FSA ID(s)]). If step 1-6 has not been executed before, the AF may provide an MBS Session ID containing an SSM or it may request that the network allocates an MBS Session ID (i.e., TMGI). The AF provides the MBS service type (i.e. either multicast service or broadcast service) and MBS Service Information (as defined in clause 6.14). The AF may provide the "Any UE indication" (indicating whether a multicast MBS session is "open to any UEs"), MBS service area, start and end time of the MBS session and MBS session state (active/inactive). In addition, the AF request may also indicate that the allocation of an ingress transport address is requested and that the AF request is for a location dependent MBS service.</w:t>
        </w:r>
      </w:ins>
    </w:p>
    <w:p w14:paraId="532434DE" w14:textId="5E33FA42" w:rsidR="00064632" w:rsidRDefault="00064632" w:rsidP="00064632">
      <w:pPr>
        <w:pStyle w:val="B1"/>
      </w:pPr>
      <w:r>
        <w:tab/>
        <w:t>If geographical area information or civic address information was provided by the AF as MBS service area, NEF/MBSF translates the MBS service area to Cell ID list or TAI list.</w:t>
      </w:r>
    </w:p>
    <w:p w14:paraId="5E64B974" w14:textId="7E4EF37B" w:rsidR="00A71E2D" w:rsidRDefault="00A71E2D" w:rsidP="00A71E2D">
      <w:pPr>
        <w:pStyle w:val="B1"/>
      </w:pPr>
      <w:r>
        <w:tab/>
        <w:t xml:space="preserve">For broadcast communication, the AF may determine MBS FSA ID(s) for the </w:t>
      </w:r>
      <w:r w:rsidR="009D5E3A">
        <w:t>B</w:t>
      </w:r>
      <w:r>
        <w:t xml:space="preserve">roadcast </w:t>
      </w:r>
      <w:r w:rsidR="009D5E3A">
        <w:t xml:space="preserve">MBS </w:t>
      </w:r>
      <w:r>
        <w:t>session based on business agreements and include them in the description of the MBS session.</w:t>
      </w:r>
    </w:p>
    <w:p w14:paraId="40FF6A64" w14:textId="6BE6BA8D" w:rsidR="004F5EF9" w:rsidRDefault="004F5EF9" w:rsidP="004F5EF9">
      <w:pPr>
        <w:pStyle w:val="NO"/>
        <w:rPr>
          <w:ins w:id="426" w:author="23.247_CR0109R4 _(Rel-17)_5MBS" w:date="2022-09-08T11:38:00Z"/>
        </w:rPr>
        <w:pPrChange w:id="427" w:author="23.247_CR0109R4 _(Rel-17)_5MBS" w:date="2022-09-08T11:38:00Z">
          <w:pPr>
            <w:pStyle w:val="B1"/>
          </w:pPr>
        </w:pPrChange>
      </w:pPr>
      <w:ins w:id="428" w:author="23.247_CR0109R4 _(Rel-17)_5MBS" w:date="2022-09-08T11:38:00Z">
        <w:r>
          <w:t>NOTE 3:</w:t>
        </w:r>
        <w:r>
          <w:tab/>
          <w:t>MBS session state is applicable for multicast MBS Session.</w:t>
        </w:r>
      </w:ins>
    </w:p>
    <w:p w14:paraId="538DA2D1" w14:textId="5D4BD38B" w:rsidR="00064632" w:rsidRDefault="00064632" w:rsidP="00064632">
      <w:pPr>
        <w:pStyle w:val="B1"/>
      </w:pPr>
      <w:r>
        <w:t>9</w:t>
      </w:r>
      <w:r w:rsidR="00315CB9">
        <w:t>.</w:t>
      </w:r>
      <w:r>
        <w:tab/>
        <w:t>NEF/MBSF checks authorization of content provider.</w:t>
      </w:r>
    </w:p>
    <w:p w14:paraId="134EABE5" w14:textId="77777777" w:rsidR="00064632" w:rsidRDefault="00064632" w:rsidP="00064632">
      <w:pPr>
        <w:pStyle w:val="B1"/>
      </w:pPr>
      <w:r>
        <w:t>10.</w:t>
      </w:r>
      <w:r>
        <w:tab/>
        <w:t>NEF/MBSF discovers MB-SMF candidates and selects MB-SMF as ingress control node, possibly based on MBS service area. If a TMGI is included in step 8, NEF/MBSF finds MB-SMF based on that TMGI.</w:t>
      </w:r>
    </w:p>
    <w:p w14:paraId="6EEA72A4" w14:textId="79501450" w:rsidR="00064632" w:rsidDel="004F5EF9" w:rsidRDefault="00064632" w:rsidP="00064632">
      <w:pPr>
        <w:pStyle w:val="B1"/>
        <w:rPr>
          <w:del w:id="429" w:author="23.247_CR0109R4 _(Rel-17)_5MBS" w:date="2022-09-08T11:39:00Z"/>
        </w:rPr>
      </w:pPr>
      <w:del w:id="430" w:author="23.247_CR0109R4 _(Rel-17)_5MBS" w:date="2022-09-08T11:39:00Z">
        <w:r w:rsidDel="004F5EF9">
          <w:delText>11.</w:delText>
        </w:r>
        <w:r w:rsidDel="004F5EF9">
          <w:tab/>
          <w:delText>NEF/MBSF sends Nmbsmf_MBSSession_Create Request (MBS Session ID, service type, TMGI allocation indication, MBS service area information, ingress transport address request indication) to MB-SMF, to request MB-SMF to reserve ingress resources for a MBS distribution session, The NEF/MBSF provides MBS Session ID or request allocation of a TMGI, and indicate the requested service type (either multicast service or broadcast service) and MBS session state (</w:delText>
        </w:r>
        <w:r w:rsidR="009D5E3A" w:rsidDel="004F5EF9">
          <w:delText>A</w:delText>
        </w:r>
        <w:r w:rsidDel="004F5EF9">
          <w:delText>ctive/</w:delText>
        </w:r>
        <w:r w:rsidR="009D5E3A" w:rsidDel="004F5EF9">
          <w:delText>I</w:delText>
        </w:r>
        <w:r w:rsidDel="004F5EF9">
          <w:delText xml:space="preserve">nactive). It also indicates that the allocation of an ingress transport </w:delText>
        </w:r>
        <w:r w:rsidDel="004F5EF9">
          <w:lastRenderedPageBreak/>
          <w:delText>address is requested if this was requested in step 8, or if the MBSF decides to insert an MBSTF into the user plane for the MBS session.</w:delText>
        </w:r>
        <w:r w:rsidR="00087FA9" w:rsidDel="004F5EF9">
          <w:delText xml:space="preserve"> The</w:delText>
        </w:r>
        <w:r w:rsidDel="004F5EF9">
          <w:delText xml:space="preserve"> request</w:delText>
        </w:r>
        <w:r w:rsidR="00087FA9" w:rsidDel="004F5EF9">
          <w:delText xml:space="preserve"> also</w:delText>
        </w:r>
        <w:r w:rsidDel="004F5EF9">
          <w:delText xml:space="preserve"> includes the</w:delText>
        </w:r>
        <w:r w:rsidR="00087FA9" w:rsidDel="004F5EF9">
          <w:delText xml:space="preserve"> Any UE indication if provided in step 8</w:delText>
        </w:r>
        <w:r w:rsidDel="004F5EF9">
          <w:delText>.</w:delText>
        </w:r>
      </w:del>
    </w:p>
    <w:p w14:paraId="293497F6" w14:textId="3F359F8F" w:rsidR="00064632" w:rsidDel="004F5EF9" w:rsidRDefault="00064632" w:rsidP="00064632">
      <w:pPr>
        <w:pStyle w:val="B1"/>
        <w:rPr>
          <w:del w:id="431" w:author="23.247_CR0109R4 _(Rel-17)_5MBS" w:date="2022-09-08T11:39:00Z"/>
        </w:rPr>
      </w:pPr>
      <w:del w:id="432" w:author="23.247_CR0109R4 _(Rel-17)_5MBS" w:date="2022-09-08T11:39:00Z">
        <w:r w:rsidDel="004F5EF9">
          <w:tab/>
          <w:delText>The MBS service area is provided by NEF/MBSF to the MB-SMF if provided by the AF in step 8.</w:delText>
        </w:r>
      </w:del>
    </w:p>
    <w:p w14:paraId="6D1815A8" w14:textId="63D9CDBF" w:rsidR="00A71E2D" w:rsidDel="004F5EF9" w:rsidRDefault="00A71E2D" w:rsidP="00064632">
      <w:pPr>
        <w:pStyle w:val="B1"/>
        <w:rPr>
          <w:del w:id="433" w:author="23.247_CR0109R4 _(Rel-17)_5MBS" w:date="2022-09-08T11:39:00Z"/>
        </w:rPr>
      </w:pPr>
      <w:del w:id="434" w:author="23.247_CR0109R4 _(Rel-17)_5MBS" w:date="2022-09-08T11:39:00Z">
        <w:r w:rsidDel="004F5EF9">
          <w:tab/>
          <w:delText>MBS FSA ID(s) are provided by NEF/MBSF to the MB-SMF if provided by the AF in step 8.</w:delText>
        </w:r>
      </w:del>
    </w:p>
    <w:p w14:paraId="1DA56E1E" w14:textId="7D3DB37F" w:rsidR="004F5EF9" w:rsidRDefault="004F5EF9" w:rsidP="00064632">
      <w:pPr>
        <w:pStyle w:val="B1"/>
        <w:rPr>
          <w:ins w:id="435" w:author="23.247_CR0109R4 _(Rel-17)_5MBS" w:date="2022-09-08T11:39:00Z"/>
        </w:rPr>
      </w:pPr>
      <w:ins w:id="436" w:author="23.247_CR0109R4 _(Rel-17)_5MBS" w:date="2022-09-08T11:39:00Z">
        <w:r>
          <w:t>11.</w:t>
        </w:r>
        <w:r>
          <w:tab/>
          <w:t xml:space="preserve">NEF/MBSF sends </w:t>
        </w:r>
        <w:proofErr w:type="spellStart"/>
        <w:r>
          <w:t>Nmbsmf_MBSSession_Create</w:t>
        </w:r>
        <w:proofErr w:type="spellEnd"/>
        <w:r>
          <w:t xml:space="preserve"> Request ([MBS Session ID], MBS service type, [TMGI allocation request], MBS Service Information (as defined in clause 6.14), [MBS service area], [Any UE indication], [start and end time of the MBS session], [MBS session state], [ingress transport address request indication], [FSA ID(s)]) to MB-SMF, to request MB-SMF to reserve ingress resources for a MBS distribution session. The NEF/MBSF forwards all parameters it has received from the AF in step 8. If the MBSF decides to insert an MBSTF into the user plane for the MBS session, it also indicates that the allocation of an ingress transport address is requested even if this was not requested in step 8. The request also includes the Any UE indication if provided in step 8.</w:t>
        </w:r>
      </w:ins>
    </w:p>
    <w:p w14:paraId="32C09C30" w14:textId="600AE94F" w:rsidR="00064632" w:rsidRDefault="00064632" w:rsidP="00064632">
      <w:pPr>
        <w:pStyle w:val="B1"/>
      </w:pPr>
      <w:r>
        <w:tab/>
        <w:t>If requested to do so, or if a source specific multicast is provided as MBS Session ID in step 11, the MB-SMF allocates a TMGI.</w:t>
      </w:r>
    </w:p>
    <w:p w14:paraId="58DEEF05" w14:textId="349EBBC7" w:rsidR="00A71E2D" w:rsidRDefault="00A71E2D" w:rsidP="00064632">
      <w:pPr>
        <w:pStyle w:val="B1"/>
      </w:pPr>
      <w:r>
        <w:tab/>
        <w:t xml:space="preserve">For broadcast communication, if no MBS FSA ID(s) have been received, the MB-SMF selects MBS FSA ID(s) for the </w:t>
      </w:r>
      <w:r w:rsidR="009D5E3A">
        <w:t>B</w:t>
      </w:r>
      <w:r>
        <w:t xml:space="preserve">roadcast </w:t>
      </w:r>
      <w:r w:rsidR="009D5E3A">
        <w:t xml:space="preserve">MBS </w:t>
      </w:r>
      <w:r>
        <w:t>session based on local configuration.</w:t>
      </w:r>
    </w:p>
    <w:p w14:paraId="007D8CB8" w14:textId="0FB5766E" w:rsidR="00C37146" w:rsidRDefault="00C37146" w:rsidP="00064632">
      <w:pPr>
        <w:pStyle w:val="B1"/>
        <w:rPr>
          <w:ins w:id="437" w:author="23.247_CR0126R1_(Rel-17)_5MBS" w:date="2022-09-08T12:53:00Z"/>
        </w:rPr>
      </w:pPr>
      <w:ins w:id="438" w:author="23.247_CR0126R1_(Rel-17)_5MBS" w:date="2022-09-08T12:53:00Z">
        <w:r>
          <w:t>12.</w:t>
        </w:r>
        <w:r>
          <w:tab/>
          <w:t>Void.</w:t>
        </w:r>
      </w:ins>
    </w:p>
    <w:p w14:paraId="2631B96E" w14:textId="37A606E2" w:rsidR="00064632" w:rsidDel="00C37146" w:rsidRDefault="00A71E2D" w:rsidP="00064632">
      <w:pPr>
        <w:pStyle w:val="B1"/>
        <w:rPr>
          <w:del w:id="439" w:author="23.247_CR0126R1_(Rel-17)_5MBS" w:date="2022-09-08T12:53:00Z"/>
        </w:rPr>
      </w:pPr>
      <w:del w:id="440" w:author="23.247_CR0126R1_(Rel-17)_5MBS" w:date="2022-09-08T12:53:00Z">
        <w:r w:rsidDel="00C37146">
          <w:delText>12.</w:delText>
        </w:r>
        <w:r w:rsidR="00064632" w:rsidDel="00C37146">
          <w:tab/>
          <w:delText>If a source specific multicast is provided as MBS Session ID in step 11, the MB-SMF updates its NF profile at the NRF with the serving MBS Session ID. If an MBS service area information was received in step 11, the MB-SMF updates its NF profile at the NRF with that information.</w:delText>
        </w:r>
      </w:del>
    </w:p>
    <w:p w14:paraId="3FF1BBEE" w14:textId="016E6623" w:rsidR="00F96550" w:rsidRPr="00A11431" w:rsidDel="00C37146" w:rsidRDefault="00F96550" w:rsidP="00B32BAC">
      <w:pPr>
        <w:pStyle w:val="NO"/>
        <w:rPr>
          <w:del w:id="441" w:author="23.247_CR0126R1_(Rel-17)_5MBS" w:date="2022-09-08T12:53:00Z"/>
          <w:lang w:eastAsia="zh-CN"/>
        </w:rPr>
      </w:pPr>
      <w:del w:id="442" w:author="23.247_CR0126R1_(Rel-17)_5MBS" w:date="2022-09-08T12:53:00Z">
        <w:r w:rsidRPr="00B32BAC" w:rsidDel="00C37146">
          <w:delText>NOTE</w:delText>
        </w:r>
        <w:r w:rsidRPr="00A11431" w:rsidDel="00C37146">
          <w:rPr>
            <w:lang w:eastAsia="zh-CN"/>
          </w:rPr>
          <w:delText> </w:delText>
        </w:r>
        <w:r w:rsidR="003A4270" w:rsidDel="00C37146">
          <w:rPr>
            <w:lang w:eastAsia="zh-CN"/>
          </w:rPr>
          <w:delText>3</w:delText>
        </w:r>
        <w:r w:rsidRPr="00A11431" w:rsidDel="00C37146">
          <w:rPr>
            <w:lang w:eastAsia="zh-CN"/>
          </w:rPr>
          <w:delText>:</w:delText>
        </w:r>
        <w:r w:rsidRPr="00A11431" w:rsidDel="00C37146">
          <w:rPr>
            <w:lang w:eastAsia="zh-CN"/>
          </w:rPr>
          <w:tab/>
          <w:delText>If TMGI is used to represent an MBS Session, MB-SMF does not need to update NRF if the TMGI range(s) supported by an MB-SMF is already included in the MB-SMF profile when MB-SMF register itself into NRF.</w:delText>
        </w:r>
      </w:del>
    </w:p>
    <w:p w14:paraId="2E468F56" w14:textId="74931D07" w:rsidR="00064632" w:rsidRDefault="00064632" w:rsidP="00064632">
      <w:pPr>
        <w:pStyle w:val="B1"/>
      </w:pPr>
      <w:r>
        <w:t>13.</w:t>
      </w:r>
      <w:r>
        <w:tab/>
        <w:t>The MB-SMF derives the required QoS parameters locally</w:t>
      </w:r>
      <w:ins w:id="443" w:author="23.247_CR0109R4 _(Rel-17)_5MBS" w:date="2022-09-08T11:39:00Z">
        <w:r w:rsidR="004F5EF9">
          <w:t xml:space="preserve"> based on the MBS Service Information</w:t>
        </w:r>
      </w:ins>
      <w:r>
        <w:t>.</w:t>
      </w:r>
    </w:p>
    <w:p w14:paraId="59044CAC" w14:textId="3EAFD44D" w:rsidR="00064632" w:rsidRDefault="00064632" w:rsidP="00064632">
      <w:pPr>
        <w:pStyle w:val="B1"/>
      </w:pPr>
      <w:r>
        <w:t>14</w:t>
      </w:r>
      <w:ins w:id="444" w:author="23.247_CR0109R4 _(Rel-17)_5MBS" w:date="2022-09-08T11:39:00Z">
        <w:r w:rsidR="004F5EF9">
          <w:t>.</w:t>
        </w:r>
      </w:ins>
      <w:r>
        <w:tab/>
        <w:t>MB-SMF selects the MB-UPF. If the allocation of an ingress transport address was requested in step 11, the MB-SMF requests the MB-UPF to reserve user plane ingress resources. If multicast transport of the MBS data towards RAN nodes is to be used, the MB-SMF also request the MB-UPF to reserve for the outgoing data a tunnel endpoint and the related identifiers (source IP address,</w:t>
      </w:r>
      <w:r w:rsidR="000C7E9B">
        <w:t xml:space="preserve"> SSM</w:t>
      </w:r>
      <w:r>
        <w:t xml:space="preserve"> and GTP Tunnel ID) and to forward data received at the user plane ingress resource using that tunnel endpoint.</w:t>
      </w:r>
    </w:p>
    <w:p w14:paraId="714BA375" w14:textId="3F652245" w:rsidR="00064632" w:rsidRDefault="00064632" w:rsidP="00064632">
      <w:pPr>
        <w:pStyle w:val="B1"/>
      </w:pPr>
      <w:r>
        <w:tab/>
        <w:t>If the allocation of an ingress transport address was not requested in step 11, the MB-SMF provides the</w:t>
      </w:r>
      <w:r w:rsidR="000C7E9B">
        <w:t xml:space="preserve"> SSM</w:t>
      </w:r>
      <w:r>
        <w:t xml:space="preserve"> received as MBS </w:t>
      </w:r>
      <w:r w:rsidR="009D5E3A">
        <w:t>S</w:t>
      </w:r>
      <w:r>
        <w:t xml:space="preserve">ession ID to the MB-UPF and requests the MB-UPF to join the corresponding multicast tree from the content provider. The MB-SMF may also defer the configuration to join the corresponding multicast tree e.g. based on information that the session is inactive, </w:t>
      </w:r>
      <w:del w:id="445" w:author="23.247_CR0109R4 _(Rel-17)_5MBS" w:date="2022-09-08T11:40:00Z">
        <w:r w:rsidDel="004F5EF9">
          <w:delText xml:space="preserve">QoS </w:delText>
        </w:r>
      </w:del>
      <w:ins w:id="446" w:author="23.247_CR0109R4 _(Rel-17)_5MBS" w:date="2022-09-08T11:40:00Z">
        <w:r w:rsidR="004F5EF9">
          <w:t xml:space="preserve">service </w:t>
        </w:r>
      </w:ins>
      <w:r>
        <w:t>requirements and MBS start/end time until receiving the first query for the MBS session as part of the establishment procedure in clause 7.2.1.3, or until receiving a request to activate the MBS session via the MBS Session Update procedure in clause 7.1.1.6.</w:t>
      </w:r>
    </w:p>
    <w:p w14:paraId="6690CFD8" w14:textId="77777777" w:rsidR="00064632" w:rsidRDefault="00064632" w:rsidP="00064632">
      <w:pPr>
        <w:pStyle w:val="B1"/>
      </w:pPr>
      <w:r>
        <w:t>15.</w:t>
      </w:r>
      <w:r>
        <w:tab/>
        <w:t>If requested, MB-UPF selects an ingress address (IP address and port) and a tunnel endpoint for the outgoing data and provides it to MB-SMF.</w:t>
      </w:r>
    </w:p>
    <w:p w14:paraId="235DF0C2" w14:textId="03B5D8C7" w:rsidR="00064632" w:rsidRDefault="00064632" w:rsidP="00064632">
      <w:pPr>
        <w:pStyle w:val="B1"/>
      </w:pPr>
      <w:r>
        <w:t>1</w:t>
      </w:r>
      <w:r w:rsidR="00F100D0">
        <w:t>6</w:t>
      </w:r>
      <w:r>
        <w:t>.</w:t>
      </w:r>
      <w:r>
        <w:tab/>
        <w:t>MB-SMF indicates the possibly allocated ingress address to the NEF/MBSF. MB-SMF may include TMGI if it is allocated in step </w:t>
      </w:r>
      <w:r w:rsidR="00A71E2D">
        <w:t>11</w:t>
      </w:r>
      <w:r>
        <w:t>.</w:t>
      </w:r>
      <w:r w:rsidR="00A71E2D">
        <w:t xml:space="preserve"> For broadcast communication, the MB-SMF includes any MBS FSA ID(s) selected in step 11.</w:t>
      </w:r>
      <w:r>
        <w:t xml:space="preserve"> It also indicates the success or failure of reserving transmission resources.</w:t>
      </w:r>
    </w:p>
    <w:p w14:paraId="15FA2AF6" w14:textId="79EC587C" w:rsidR="00C37146" w:rsidRDefault="00C37146" w:rsidP="00064632">
      <w:pPr>
        <w:pStyle w:val="B1"/>
        <w:rPr>
          <w:ins w:id="447" w:author="23.247_CR0126R1_(Rel-17)_5MBS" w:date="2022-09-08T12:53:00Z"/>
        </w:rPr>
      </w:pPr>
      <w:ins w:id="448" w:author="23.247_CR0126R1_(Rel-17)_5MBS" w:date="2022-09-08T12:53:00Z">
        <w:r>
          <w:t>16a.</w:t>
        </w:r>
        <w:r>
          <w:tab/>
          <w:t>If a source specific multicast address is provided as MBS Session ID in step 11, the MB-SMF updates its NF profile at the NRF with the serving MBS Session ID. If an MBS service area was received in step 11, the MB-SMF updates its NF profile at the NRF with that information.</w:t>
        </w:r>
      </w:ins>
    </w:p>
    <w:p w14:paraId="22909C66" w14:textId="38788CBE" w:rsidR="00C37146" w:rsidRDefault="00C37146" w:rsidP="00C37146">
      <w:pPr>
        <w:pStyle w:val="NO"/>
        <w:rPr>
          <w:ins w:id="449" w:author="23.247_CR0126R1_(Rel-17)_5MBS" w:date="2022-09-08T12:53:00Z"/>
        </w:rPr>
        <w:pPrChange w:id="450" w:author="23.247_CR0126R1_(Rel-17)_5MBS" w:date="2022-09-08T12:53:00Z">
          <w:pPr>
            <w:pStyle w:val="B1"/>
          </w:pPr>
        </w:pPrChange>
      </w:pPr>
      <w:ins w:id="451" w:author="23.247_CR0126R1_(Rel-17)_5MBS" w:date="2022-09-08T12:53:00Z">
        <w:r>
          <w:t>NOTE 3:</w:t>
        </w:r>
        <w:r>
          <w:tab/>
          <w:t>If TMGI is used to represent an MBS Session, MB-SMF does not need to update NRF if the TMGI range(s) supported by an MB-SMF is already included in the MB-SMF profile when MB-SMF register itself into NRF.</w:t>
        </w:r>
      </w:ins>
    </w:p>
    <w:p w14:paraId="45AC92A9" w14:textId="394EE414" w:rsidR="00F100D0" w:rsidRDefault="00F100D0" w:rsidP="00064632">
      <w:pPr>
        <w:pStyle w:val="B1"/>
      </w:pPr>
      <w:r>
        <w:t>17.</w:t>
      </w:r>
      <w:r>
        <w:tab/>
        <w:t>For broadcast communication, the MB-SMF continues the procedure towards the AMF and NG-RAN as specified in clause 7.3.1</w:t>
      </w:r>
      <w:ins w:id="452" w:author="23.247_CR0109R4 _(Rel-17)_5MBS" w:date="2022-09-08T11:40:00Z">
        <w:r w:rsidR="004F5EF9">
          <w:t xml:space="preserve"> to request the allocation of resources to for the transmission of the broadcast session</w:t>
        </w:r>
      </w:ins>
      <w:r>
        <w:t>.</w:t>
      </w:r>
    </w:p>
    <w:p w14:paraId="52193C6A" w14:textId="7249EAF5" w:rsidR="00064632" w:rsidRDefault="00064632" w:rsidP="00064632">
      <w:pPr>
        <w:pStyle w:val="B1"/>
      </w:pPr>
      <w:r>
        <w:lastRenderedPageBreak/>
        <w:t>18.</w:t>
      </w:r>
      <w:r>
        <w:tab/>
        <w:t>[Optional] If the MBSF decides to use an MBSTF, the NEF/MBSF provides the ingress address received in step 1</w:t>
      </w:r>
      <w:r w:rsidR="00F100D0">
        <w:t>6</w:t>
      </w:r>
      <w:r>
        <w:t xml:space="preserve"> towards the MBSTF as DL destination. If the allocation of an ingress transport address was requested in step 8, the MBSF requests the MBSTF to allocate the user plane ingress resources. If the allocation of an ingress transport address was not requested in step 8, the MBSF provides the</w:t>
      </w:r>
      <w:r w:rsidR="000C7E9B">
        <w:t xml:space="preserve"> SSM</w:t>
      </w:r>
      <w:r>
        <w:t xml:space="preserve"> received as Multicast session ID in step 8 and requests the MBSTF to join the corresponding multicast tree from the content provider.</w:t>
      </w:r>
    </w:p>
    <w:p w14:paraId="1388D044" w14:textId="77777777" w:rsidR="00064632" w:rsidRDefault="00064632" w:rsidP="00064632">
      <w:pPr>
        <w:pStyle w:val="B1"/>
      </w:pPr>
      <w:r>
        <w:t>19.</w:t>
      </w:r>
      <w:r>
        <w:tab/>
        <w:t>[Conditional on step 19]</w:t>
      </w:r>
      <w:r>
        <w:tab/>
        <w:t>If requested, the MBSTF selects an ingress address (IP address and port) and provides it to NEF/MBSF.</w:t>
      </w:r>
    </w:p>
    <w:p w14:paraId="4F301C97" w14:textId="18C7C0B4" w:rsidR="00064632" w:rsidRDefault="00064632" w:rsidP="00064632">
      <w:pPr>
        <w:pStyle w:val="B1"/>
      </w:pPr>
      <w:r>
        <w:t>20.</w:t>
      </w:r>
      <w:r>
        <w:tab/>
        <w:t xml:space="preserve">The NEF/MBSF-C indicates the possibly allocated ingress address and other parameters (e.g. TMGI) to the AF via an </w:t>
      </w:r>
      <w:proofErr w:type="spellStart"/>
      <w:r>
        <w:t>Nnef_MBSSession_Create</w:t>
      </w:r>
      <w:proofErr w:type="spellEnd"/>
      <w:r>
        <w:t xml:space="preserve"> response ([TMGI], [Allocated ingress address])). If MBS Session ID is not provided in step 8, or the MBS Session ID is</w:t>
      </w:r>
      <w:r w:rsidR="000C7E9B">
        <w:t xml:space="preserve"> SSM</w:t>
      </w:r>
      <w:r>
        <w:t>, the NEF/MBSF provides the allocated TMGI. If AF request</w:t>
      </w:r>
      <w:r w:rsidR="00A71E2D">
        <w:t>ed</w:t>
      </w:r>
      <w:r>
        <w:t xml:space="preserve"> the allocation of an ingress transport address, the message also includes the allocated ingress address</w:t>
      </w:r>
      <w:r w:rsidR="00A71E2D">
        <w:t>. For broadcast communication, the message also includes any MBS FSA ID(s) received in step 17.</w:t>
      </w:r>
    </w:p>
    <w:p w14:paraId="4FBB764B" w14:textId="77777777" w:rsidR="00064632" w:rsidRDefault="00064632" w:rsidP="00064632">
      <w:pPr>
        <w:pStyle w:val="B1"/>
      </w:pPr>
      <w:r>
        <w:t>21.</w:t>
      </w:r>
      <w:r>
        <w:tab/>
        <w:t>Same as step 7. The AF may also perform a service announcement at this stage.</w:t>
      </w:r>
    </w:p>
    <w:p w14:paraId="1BA23C9C" w14:textId="77777777" w:rsidR="00064632" w:rsidRDefault="00064632" w:rsidP="00064632">
      <w:pPr>
        <w:pStyle w:val="B1"/>
      </w:pPr>
      <w:r>
        <w:t>22.</w:t>
      </w:r>
      <w:r>
        <w:tab/>
        <w:t>For multicast communication, depending on configuration UEs can join the MBS Session as specified in clause 7.2.1.</w:t>
      </w:r>
    </w:p>
    <w:p w14:paraId="0E760F4B" w14:textId="434D618C" w:rsidR="00F96550" w:rsidRPr="006B3D26" w:rsidRDefault="00064CBE" w:rsidP="001772AA">
      <w:pPr>
        <w:pStyle w:val="Heading4"/>
      </w:pPr>
      <w:bookmarkStart w:id="453" w:name="_Toc70079053"/>
      <w:bookmarkStart w:id="454" w:name="_Toc106166826"/>
      <w:r>
        <w:t>7.1.1.3</w:t>
      </w:r>
      <w:r w:rsidR="00F96550" w:rsidRPr="006B3D26">
        <w:tab/>
        <w:t xml:space="preserve">MBS </w:t>
      </w:r>
      <w:r w:rsidR="00B93CBC">
        <w:t>S</w:t>
      </w:r>
      <w:r w:rsidR="00F96550" w:rsidRPr="006B3D26">
        <w:t xml:space="preserve">ession </w:t>
      </w:r>
      <w:bookmarkEnd w:id="453"/>
      <w:r w:rsidR="00B93CBC">
        <w:t xml:space="preserve">Creation </w:t>
      </w:r>
      <w:r w:rsidR="00F96550" w:rsidRPr="006B3D26">
        <w:t>with PCC</w:t>
      </w:r>
      <w:bookmarkEnd w:id="454"/>
    </w:p>
    <w:p w14:paraId="3C617FA4" w14:textId="244524C2" w:rsidR="004F5EF9" w:rsidRDefault="004F5EF9" w:rsidP="004F5EF9">
      <w:pPr>
        <w:rPr>
          <w:ins w:id="455" w:author="23.247_CR0109R4 _(Rel-17)_5MBS" w:date="2022-09-08T11:40:00Z"/>
        </w:rPr>
        <w:pPrChange w:id="456" w:author="23.247_CR0109R4 _(Rel-17)_5MBS" w:date="2022-09-08T11:40:00Z">
          <w:pPr>
            <w:pStyle w:val="TH"/>
          </w:pPr>
        </w:pPrChange>
      </w:pPr>
      <w:ins w:id="457" w:author="23.247_CR0109R4 _(Rel-17)_5MBS" w:date="2022-09-08T11:40:00Z">
        <w:r>
          <w:t>Deployment of dynamic PCC is optional. This clause describes the procedure when dynamic PCC is deployed.</w:t>
        </w:r>
      </w:ins>
    </w:p>
    <w:p w14:paraId="2F4145D2" w14:textId="7D1E2B8A" w:rsidR="009D5E3A" w:rsidDel="004F5EF9" w:rsidRDefault="009D5E3A" w:rsidP="00916504">
      <w:pPr>
        <w:pStyle w:val="TH"/>
        <w:rPr>
          <w:del w:id="458" w:author="23.247_CR0109R4 _(Rel-17)_5MBS" w:date="2022-09-08T11:40:00Z"/>
        </w:rPr>
      </w:pPr>
      <w:del w:id="459" w:author="23.247_CR0109R4 _(Rel-17)_5MBS" w:date="2022-09-08T11:40:00Z">
        <w:r w:rsidDel="004F5EF9">
          <w:object w:dxaOrig="9492" w:dyaOrig="12228" w14:anchorId="37B291DE">
            <v:shape id="_x0000_i1041" type="#_x0000_t75" style="width:474.8pt;height:611.3pt" o:ole="">
              <v:imagedata r:id="rId45" o:title=""/>
            </v:shape>
            <o:OLEObject Type="Embed" ProgID="Visio.Drawing.15" ShapeID="_x0000_i1041" DrawAspect="Content" ObjectID="_1724152649" r:id="rId46"/>
          </w:object>
        </w:r>
      </w:del>
    </w:p>
    <w:p w14:paraId="6F4A693B" w14:textId="2DC5FD9F" w:rsidR="004F5EF9" w:rsidRDefault="004F5EF9" w:rsidP="004F5EF9">
      <w:pPr>
        <w:pStyle w:val="TH"/>
        <w:rPr>
          <w:ins w:id="460" w:author="23.247_CR0109R4 _(Rel-17)_5MBS" w:date="2022-09-08T11:40:00Z"/>
        </w:rPr>
        <w:pPrChange w:id="461" w:author="23.247_CR0109R4 _(Rel-17)_5MBS" w:date="2022-09-08T11:40:00Z">
          <w:pPr>
            <w:pStyle w:val="TF"/>
          </w:pPr>
        </w:pPrChange>
      </w:pPr>
      <w:ins w:id="462" w:author="23.247_CR0109R4 _(Rel-17)_5MBS" w:date="2022-09-08T11:40:00Z">
        <w:r>
          <w:object w:dxaOrig="9521" w:dyaOrig="14611" w14:anchorId="39954006">
            <v:shape id="_x0000_i1084" type="#_x0000_t75" style="width:476.85pt;height:730.85pt" o:ole="">
              <v:imagedata r:id="rId47" o:title=""/>
            </v:shape>
            <o:OLEObject Type="Embed" ProgID="Visio.Drawing.15" ShapeID="_x0000_i1084" DrawAspect="Content" ObjectID="_1724152650" r:id="rId48"/>
          </w:object>
        </w:r>
      </w:ins>
    </w:p>
    <w:p w14:paraId="1B7E43A7" w14:textId="6766D6C6" w:rsidR="00F96550" w:rsidRPr="006B3D26" w:rsidRDefault="00F96550" w:rsidP="00874289">
      <w:pPr>
        <w:pStyle w:val="TF"/>
      </w:pPr>
      <w:r w:rsidRPr="006B3D26">
        <w:lastRenderedPageBreak/>
        <w:t xml:space="preserve">Figure </w:t>
      </w:r>
      <w:r w:rsidR="00064CBE">
        <w:t>7.1.1.3</w:t>
      </w:r>
      <w:r w:rsidRPr="006B3D26">
        <w:t>-1: MBS Session</w:t>
      </w:r>
      <w:r w:rsidR="00B93CBC">
        <w:t xml:space="preserve"> Creation</w:t>
      </w:r>
      <w:r w:rsidRPr="00647CF2">
        <w:t xml:space="preserve"> with PCC</w:t>
      </w:r>
    </w:p>
    <w:p w14:paraId="5CF0DF1E" w14:textId="33468943" w:rsidR="00F96550" w:rsidRPr="00A11431" w:rsidRDefault="00F96550" w:rsidP="00064632">
      <w:pPr>
        <w:rPr>
          <w:lang w:eastAsia="zh-CN"/>
        </w:rPr>
      </w:pPr>
      <w:r w:rsidRPr="00A11431">
        <w:rPr>
          <w:lang w:eastAsia="zh-CN"/>
        </w:rPr>
        <w:t>Steps 1 to 7 are optional and only applicable if TMGI is used as MBS Session ID and required to be pre-allocated.</w:t>
      </w:r>
    </w:p>
    <w:p w14:paraId="370133B0" w14:textId="45EA2D0C" w:rsidR="004F5EF9" w:rsidRDefault="004F5EF9" w:rsidP="00064632">
      <w:pPr>
        <w:pStyle w:val="B1"/>
        <w:rPr>
          <w:ins w:id="463" w:author="23.247_CR0109R4 _(Rel-17)_5MBS" w:date="2022-09-08T11:41:00Z"/>
        </w:rPr>
      </w:pPr>
      <w:ins w:id="464" w:author="23.247_CR0109R4 _(Rel-17)_5MBS" w:date="2022-09-08T11:41:00Z">
        <w:r>
          <w:t>1 to 9:</w:t>
        </w:r>
      </w:ins>
      <w:ins w:id="465" w:author="23.247_CR0109R4 _(Rel-17)_5MBS" w:date="2022-09-08T12:12:00Z">
        <w:r w:rsidR="00660265">
          <w:tab/>
        </w:r>
      </w:ins>
      <w:ins w:id="466" w:author="23.247_CR0109R4 _(Rel-17)_5MBS" w:date="2022-09-08T11:41:00Z">
        <w:r>
          <w:t>Same as in Figure 7.1.1.2-1.</w:t>
        </w:r>
      </w:ins>
    </w:p>
    <w:p w14:paraId="66EC0CD4" w14:textId="553F2B35" w:rsidR="004F5EF9" w:rsidRDefault="004F5EF9" w:rsidP="00064632">
      <w:pPr>
        <w:pStyle w:val="B1"/>
        <w:rPr>
          <w:ins w:id="467" w:author="23.247_CR0109R4 _(Rel-17)_5MBS" w:date="2022-09-08T11:41:00Z"/>
        </w:rPr>
      </w:pPr>
      <w:ins w:id="468" w:author="23.247_CR0109R4 _(Rel-17)_5MBS" w:date="2022-09-08T11:41:00Z">
        <w:r>
          <w:t>10.</w:t>
        </w:r>
      </w:ins>
      <w:ins w:id="469" w:author="23.247_CR0109R4 _(Rel-17)_5MBS" w:date="2022-09-08T12:12:00Z">
        <w:r w:rsidR="00660265">
          <w:tab/>
        </w:r>
      </w:ins>
      <w:ins w:id="470" w:author="23.247_CR0109R4 _(Rel-17)_5MBS" w:date="2022-09-08T11:41:00Z">
        <w:r>
          <w:t>The NEF/MBSF may optionally, based on local configuration, decide to interact with the PCF.</w:t>
        </w:r>
      </w:ins>
    </w:p>
    <w:p w14:paraId="2766776A" w14:textId="23F69B94" w:rsidR="004F5EF9" w:rsidRDefault="004F5EF9" w:rsidP="00660265">
      <w:pPr>
        <w:pStyle w:val="NO"/>
        <w:rPr>
          <w:ins w:id="471" w:author="23.247_CR0109R4 _(Rel-17)_5MBS" w:date="2022-09-08T11:41:00Z"/>
        </w:rPr>
        <w:pPrChange w:id="472" w:author="23.247_CR0109R4 _(Rel-17)_5MBS" w:date="2022-09-08T12:13:00Z">
          <w:pPr>
            <w:pStyle w:val="B1"/>
          </w:pPr>
        </w:pPrChange>
      </w:pPr>
      <w:ins w:id="473" w:author="23.247_CR0109R4 _(Rel-17)_5MBS" w:date="2022-09-08T11:41:00Z">
        <w:r>
          <w:t>NOTE</w:t>
        </w:r>
      </w:ins>
      <w:ins w:id="474" w:author="23.247_CR0109R4 _(Rel-17)_5MBS" w:date="2022-09-08T12:12:00Z">
        <w:r w:rsidR="00660265">
          <w:t> </w:t>
        </w:r>
      </w:ins>
      <w:ins w:id="475" w:author="23.247_CR0109R4 _(Rel-17)_5MBS" w:date="2022-09-08T11:41:00Z">
        <w:r>
          <w:t>1:</w:t>
        </w:r>
      </w:ins>
      <w:ins w:id="476" w:author="23.247_CR0109R4 _(Rel-17)_5MBS" w:date="2022-09-08T12:12:00Z">
        <w:r w:rsidR="00660265">
          <w:tab/>
        </w:r>
      </w:ins>
      <w:ins w:id="477" w:author="23.247_CR0109R4 _(Rel-17)_5MBS" w:date="2022-09-08T11:41:00Z">
        <w:r>
          <w:t>In the deployment without NEF and MBSF, the AF optionally interacts with PCF in steps 11-18.</w:t>
        </w:r>
      </w:ins>
    </w:p>
    <w:p w14:paraId="3E355ADF" w14:textId="77777777" w:rsidR="004F5EF9" w:rsidRDefault="004F5EF9" w:rsidP="00660265">
      <w:pPr>
        <w:pStyle w:val="B1"/>
        <w:rPr>
          <w:ins w:id="478" w:author="23.247_CR0109R4 _(Rel-17)_5MBS" w:date="2022-09-08T11:41:00Z"/>
        </w:rPr>
      </w:pPr>
      <w:ins w:id="479" w:author="23.247_CR0109R4 _(Rel-17)_5MBS" w:date="2022-09-08T11:41:00Z">
        <w:r>
          <w:tab/>
          <w:t>If the NEF/MBSF decided to interact with the PCF, steps 11 to 19 are performed, and in step 20 the MBS Service Information is not provided to the MB-SMF.</w:t>
        </w:r>
      </w:ins>
    </w:p>
    <w:p w14:paraId="11F7379E" w14:textId="77777777" w:rsidR="004F5EF9" w:rsidRDefault="004F5EF9" w:rsidP="00660265">
      <w:pPr>
        <w:pStyle w:val="B1"/>
        <w:rPr>
          <w:ins w:id="480" w:author="23.247_CR0109R4 _(Rel-17)_5MBS" w:date="2022-09-08T11:41:00Z"/>
        </w:rPr>
      </w:pPr>
      <w:ins w:id="481" w:author="23.247_CR0109R4 _(Rel-17)_5MBS" w:date="2022-09-08T11:41:00Z">
        <w:r>
          <w:tab/>
          <w:t>If the NEF/MBSF decided not to interact with the PCF, steps 12 to 19 are skipped, and in step 20 the MBS Service Information is provided to the MB-SMF.</w:t>
        </w:r>
      </w:ins>
    </w:p>
    <w:p w14:paraId="69E44098" w14:textId="77777777" w:rsidR="004F5EF9" w:rsidRDefault="004F5EF9" w:rsidP="00064632">
      <w:pPr>
        <w:pStyle w:val="B1"/>
        <w:rPr>
          <w:ins w:id="482" w:author="23.247_CR0109R4 _(Rel-17)_5MBS" w:date="2022-09-08T11:41:00Z"/>
        </w:rPr>
      </w:pPr>
      <w:ins w:id="483" w:author="23.247_CR0109R4 _(Rel-17)_5MBS" w:date="2022-09-08T11:41:00Z">
        <w:r>
          <w:t>11.</w:t>
        </w:r>
        <w:r>
          <w:tab/>
          <w:t xml:space="preserve">[Conditional] If the PCF did not receive an MBS session ID from the AF in step 8, the NEF/MBSF sends an </w:t>
        </w:r>
        <w:proofErr w:type="spellStart"/>
        <w:r>
          <w:t>Nmbsmf_TMGI_Allocate</w:t>
        </w:r>
        <w:proofErr w:type="spellEnd"/>
        <w:r>
          <w:t xml:space="preserve"> Request (1) message to the MB-SMF and the MB-SMF allocates a TMGI and returns the TMGI to the NEF/MBSF via the </w:t>
        </w:r>
        <w:proofErr w:type="spellStart"/>
        <w:r>
          <w:t>Nmbsmf_TMGI_Allocate</w:t>
        </w:r>
        <w:proofErr w:type="spellEnd"/>
        <w:r>
          <w:t xml:space="preserve"> response (TMGI, expiration time).</w:t>
        </w:r>
      </w:ins>
    </w:p>
    <w:p w14:paraId="02FE70C0" w14:textId="1028ED27" w:rsidR="004F5EF9" w:rsidRDefault="004F5EF9" w:rsidP="00064632">
      <w:pPr>
        <w:pStyle w:val="B1"/>
        <w:rPr>
          <w:ins w:id="484" w:author="23.247_CR0109R4 _(Rel-17)_5MBS" w:date="2022-09-08T11:41:00Z"/>
        </w:rPr>
      </w:pPr>
      <w:ins w:id="485" w:author="23.247_CR0109R4 _(Rel-17)_5MBS" w:date="2022-09-08T11:41:00Z">
        <w:r>
          <w:t>12.</w:t>
        </w:r>
      </w:ins>
      <w:ins w:id="486" w:author="23.247_CR0109R4 _(Rel-17)_5MBS" w:date="2022-09-08T11:42:00Z">
        <w:r>
          <w:tab/>
        </w:r>
      </w:ins>
      <w:ins w:id="487" w:author="23.247_CR0109R4 _(Rel-17)_5MBS" w:date="2022-09-08T11:41:00Z">
        <w:r>
          <w:t xml:space="preserve">[Conditional] If the NEF/MBSF receives the Request for location-dependent session from the AF and if there is a need to select the same PCF for the location dependent MBS Sessions, the NEF/MBSF first uses the BSF Discovery service to discover whether there is a PCF serving the MBS session with the MBS session ID by using </w:t>
        </w:r>
        <w:proofErr w:type="spellStart"/>
        <w:r>
          <w:t>Nbsf_management_Discovery</w:t>
        </w:r>
        <w:proofErr w:type="spellEnd"/>
        <w:r>
          <w:t xml:space="preserve"> operation. If there is a PCF registered for the MBS session ID, the NEF/MBSF interacts with that PCF and skips the following step 13.</w:t>
        </w:r>
      </w:ins>
    </w:p>
    <w:p w14:paraId="63366BE2" w14:textId="09C6ACD1" w:rsidR="004F5EF9" w:rsidRDefault="004F5EF9" w:rsidP="00660265">
      <w:pPr>
        <w:pStyle w:val="NO"/>
        <w:rPr>
          <w:ins w:id="488" w:author="23.247_CR0109R4 _(Rel-17)_5MBS" w:date="2022-09-08T11:41:00Z"/>
        </w:rPr>
        <w:pPrChange w:id="489" w:author="23.247_CR0109R4 _(Rel-17)_5MBS" w:date="2022-09-08T12:13:00Z">
          <w:pPr>
            <w:pStyle w:val="B1"/>
          </w:pPr>
        </w:pPrChange>
      </w:pPr>
      <w:ins w:id="490" w:author="23.247_CR0109R4 _(Rel-17)_5MBS" w:date="2022-09-08T11:41:00Z">
        <w:r>
          <w:t>NOTE</w:t>
        </w:r>
      </w:ins>
      <w:ins w:id="491" w:author="23.247_CR0109R4 _(Rel-17)_5MBS" w:date="2022-09-08T11:42:00Z">
        <w:r>
          <w:t> </w:t>
        </w:r>
      </w:ins>
      <w:ins w:id="492" w:author="23.247_CR0109R4 _(Rel-17)_5MBS" w:date="2022-09-08T11:41:00Z">
        <w:r>
          <w:t>2:</w:t>
        </w:r>
        <w:r>
          <w:tab/>
          <w:t>This step is not necessary in a deployment with a single PCF.</w:t>
        </w:r>
      </w:ins>
    </w:p>
    <w:p w14:paraId="49A0C791" w14:textId="554F730B" w:rsidR="004F5EF9" w:rsidRDefault="004F5EF9" w:rsidP="00064632">
      <w:pPr>
        <w:pStyle w:val="B1"/>
        <w:rPr>
          <w:ins w:id="493" w:author="23.247_CR0109R4 _(Rel-17)_5MBS" w:date="2022-09-08T11:41:00Z"/>
        </w:rPr>
      </w:pPr>
      <w:ins w:id="494" w:author="23.247_CR0109R4 _(Rel-17)_5MBS" w:date="2022-09-08T11:41:00Z">
        <w:r>
          <w:t>13.</w:t>
        </w:r>
      </w:ins>
      <w:ins w:id="495" w:author="23.247_CR0109R4 _(Rel-17)_5MBS" w:date="2022-09-08T11:42:00Z">
        <w:r>
          <w:tab/>
        </w:r>
      </w:ins>
      <w:ins w:id="496" w:author="23.247_CR0109R4 _(Rel-17)_5MBS" w:date="2022-09-08T11:41:00Z">
        <w:r>
          <w:t>[Conditional] If step 12 was not executed or the interaction with the BSF revealed that no PCF is registered for the MBS session ID, the NEF/MBSF discovers the PCF candidates by interacting with the NRF and selects a PCF, possibly based on MBS service area.</w:t>
        </w:r>
      </w:ins>
    </w:p>
    <w:p w14:paraId="015756D0" w14:textId="422B9BD3" w:rsidR="004F5EF9" w:rsidRDefault="004F5EF9" w:rsidP="00064632">
      <w:pPr>
        <w:pStyle w:val="B1"/>
        <w:rPr>
          <w:ins w:id="497" w:author="23.247_CR0109R4 _(Rel-17)_5MBS" w:date="2022-09-08T11:41:00Z"/>
        </w:rPr>
      </w:pPr>
      <w:ins w:id="498" w:author="23.247_CR0109R4 _(Rel-17)_5MBS" w:date="2022-09-08T11:41:00Z">
        <w:r>
          <w:t>14.</w:t>
        </w:r>
      </w:ins>
      <w:ins w:id="499" w:author="23.247_CR0109R4 _(Rel-17)_5MBS" w:date="2022-09-08T11:42:00Z">
        <w:r>
          <w:tab/>
        </w:r>
      </w:ins>
      <w:ins w:id="500" w:author="23.247_CR0109R4 _(Rel-17)_5MBS" w:date="2022-09-08T11:41:00Z">
        <w:r>
          <w:t xml:space="preserve">The NEF/MBSF sends an </w:t>
        </w:r>
        <w:proofErr w:type="spellStart"/>
        <w:r>
          <w:t>Npcf_MBSPolicy_Authorization_Create</w:t>
        </w:r>
        <w:proofErr w:type="spellEnd"/>
        <w:r>
          <w:t xml:space="preserve"> Request (MBS session ID, MBS Service Information (as defined in clause 6.14)) to the PCF.</w:t>
        </w:r>
      </w:ins>
    </w:p>
    <w:p w14:paraId="2E65631A" w14:textId="3C752D74" w:rsidR="004F5EF9" w:rsidRDefault="004F5EF9" w:rsidP="00064632">
      <w:pPr>
        <w:pStyle w:val="B1"/>
        <w:rPr>
          <w:ins w:id="501" w:author="23.247_CR0109R4 _(Rel-17)_5MBS" w:date="2022-09-08T11:41:00Z"/>
        </w:rPr>
      </w:pPr>
      <w:ins w:id="502" w:author="23.247_CR0109R4 _(Rel-17)_5MBS" w:date="2022-09-08T11:41:00Z">
        <w:r>
          <w:t>15.</w:t>
        </w:r>
      </w:ins>
      <w:ins w:id="503" w:author="23.247_CR0109R4 _(Rel-17)_5MBS" w:date="2022-09-08T11:42:00Z">
        <w:r>
          <w:tab/>
        </w:r>
      </w:ins>
      <w:ins w:id="504" w:author="23.247_CR0109R4 _(Rel-17)_5MBS" w:date="2022-09-08T11:41:00Z">
        <w:r>
          <w:t>[Optional] The PCF may retrieve authorization information for the MBS session from the UDR (see clause 6.10.2) and takes it into account for the subsequent authorization and QoS allowance check.</w:t>
        </w:r>
      </w:ins>
    </w:p>
    <w:p w14:paraId="7DA452FC" w14:textId="22948D48" w:rsidR="004F5EF9" w:rsidRDefault="004F5EF9" w:rsidP="00064632">
      <w:pPr>
        <w:pStyle w:val="B1"/>
        <w:rPr>
          <w:ins w:id="505" w:author="23.247_CR0109R4 _(Rel-17)_5MBS" w:date="2022-09-08T11:41:00Z"/>
        </w:rPr>
      </w:pPr>
      <w:ins w:id="506" w:author="23.247_CR0109R4 _(Rel-17)_5MBS" w:date="2022-09-08T11:41:00Z">
        <w:r>
          <w:t>NOTE</w:t>
        </w:r>
      </w:ins>
      <w:ins w:id="507" w:author="23.247_CR0109R4 _(Rel-17)_5MBS" w:date="2022-09-08T11:42:00Z">
        <w:r>
          <w:t> </w:t>
        </w:r>
      </w:ins>
      <w:ins w:id="508" w:author="23.247_CR0109R4 _(Rel-17)_5MBS" w:date="2022-09-08T11:41:00Z">
        <w:r>
          <w:t>3:</w:t>
        </w:r>
        <w:r>
          <w:tab/>
          <w:t>This step is not necessary in a deployment with a single PCF if authorization data are stored in the PCF.</w:t>
        </w:r>
      </w:ins>
    </w:p>
    <w:p w14:paraId="637720D5" w14:textId="61A89B92" w:rsidR="004F5EF9" w:rsidRDefault="004F5EF9" w:rsidP="00064632">
      <w:pPr>
        <w:pStyle w:val="B1"/>
        <w:rPr>
          <w:ins w:id="509" w:author="23.247_CR0109R4 _(Rel-17)_5MBS" w:date="2022-09-08T11:41:00Z"/>
        </w:rPr>
      </w:pPr>
      <w:ins w:id="510" w:author="23.247_CR0109R4 _(Rel-17)_5MBS" w:date="2022-09-08T11:41:00Z">
        <w:r>
          <w:t>16.</w:t>
        </w:r>
      </w:ins>
      <w:ins w:id="511" w:author="23.247_CR0109R4 _(Rel-17)_5MBS" w:date="2022-09-08T11:42:00Z">
        <w:r>
          <w:tab/>
        </w:r>
      </w:ins>
      <w:ins w:id="512" w:author="23.247_CR0109R4 _(Rel-17)_5MBS" w:date="2022-09-08T11:41:00Z">
        <w:r>
          <w:t>The PCF determines whether the request is authorized and if the request is authorized, the PCF derives the required QoS parameters based on the received MBS Service Information and determines whether this QoS is allowed. If the required QoS is allowed, the PCF generates the policy information for the MBS session (as defined in clause 6.10) and stores it together with the MBS session ID.</w:t>
        </w:r>
      </w:ins>
    </w:p>
    <w:p w14:paraId="654878F9" w14:textId="4AD24370" w:rsidR="004F5EF9" w:rsidRDefault="004F5EF9" w:rsidP="00064632">
      <w:pPr>
        <w:pStyle w:val="B1"/>
        <w:rPr>
          <w:ins w:id="513" w:author="23.247_CR0109R4 _(Rel-17)_5MBS" w:date="2022-09-08T11:41:00Z"/>
        </w:rPr>
      </w:pPr>
      <w:ins w:id="514" w:author="23.247_CR0109R4 _(Rel-17)_5MBS" w:date="2022-09-08T11:41:00Z">
        <w:r>
          <w:t>17.</w:t>
        </w:r>
      </w:ins>
      <w:ins w:id="515" w:author="23.247_CR0109R4 _(Rel-17)_5MBS" w:date="2022-09-08T11:42:00Z">
        <w:r>
          <w:tab/>
        </w:r>
      </w:ins>
      <w:ins w:id="516" w:author="23.247_CR0109R4 _(Rel-17)_5MBS" w:date="2022-09-08T11:41:00Z">
        <w:r>
          <w:t xml:space="preserve">If the request is authorized and the required QoS is allowed, the PCF registers at the BSF that it handles the MBS session by using </w:t>
        </w:r>
        <w:proofErr w:type="spellStart"/>
        <w:r>
          <w:t>Nbsf_management_Register</w:t>
        </w:r>
        <w:proofErr w:type="spellEnd"/>
        <w:r>
          <w:t xml:space="preserve"> Request (MBS Session ID, PCF ID). It provides an identifier that the policy association is for MBS and the MBS Session ID, its own PCF ID and optionally its PCF set ID.</w:t>
        </w:r>
      </w:ins>
    </w:p>
    <w:p w14:paraId="00D74393" w14:textId="6CB3D4DC" w:rsidR="004F5EF9" w:rsidRDefault="004F5EF9" w:rsidP="00660265">
      <w:pPr>
        <w:pStyle w:val="NO"/>
        <w:rPr>
          <w:ins w:id="517" w:author="23.247_CR0109R4 _(Rel-17)_5MBS" w:date="2022-09-08T11:41:00Z"/>
        </w:rPr>
        <w:pPrChange w:id="518" w:author="23.247_CR0109R4 _(Rel-17)_5MBS" w:date="2022-09-08T12:13:00Z">
          <w:pPr>
            <w:pStyle w:val="B1"/>
          </w:pPr>
        </w:pPrChange>
      </w:pPr>
      <w:ins w:id="519" w:author="23.247_CR0109R4 _(Rel-17)_5MBS" w:date="2022-09-08T11:41:00Z">
        <w:r>
          <w:t>NOTE</w:t>
        </w:r>
      </w:ins>
      <w:ins w:id="520" w:author="23.247_CR0109R4 _(Rel-17)_5MBS" w:date="2022-09-08T11:42:00Z">
        <w:r>
          <w:t> </w:t>
        </w:r>
      </w:ins>
      <w:ins w:id="521" w:author="23.247_CR0109R4 _(Rel-17)_5MBS" w:date="2022-09-08T11:41:00Z">
        <w:r>
          <w:t>4:</w:t>
        </w:r>
        <w:r>
          <w:tab/>
          <w:t>This step is not necessary in a deployment with a single PCF.</w:t>
        </w:r>
      </w:ins>
    </w:p>
    <w:p w14:paraId="2F0B4B9F" w14:textId="5BB55E40" w:rsidR="004F5EF9" w:rsidRDefault="004F5EF9" w:rsidP="00064632">
      <w:pPr>
        <w:pStyle w:val="B1"/>
        <w:rPr>
          <w:ins w:id="522" w:author="23.247_CR0109R4 _(Rel-17)_5MBS" w:date="2022-09-08T11:41:00Z"/>
        </w:rPr>
      </w:pPr>
      <w:ins w:id="523" w:author="23.247_CR0109R4 _(Rel-17)_5MBS" w:date="2022-09-08T11:41:00Z">
        <w:r>
          <w:t>18.</w:t>
        </w:r>
      </w:ins>
      <w:ins w:id="524" w:author="23.247_CR0109R4 _(Rel-17)_5MBS" w:date="2022-09-08T11:42:00Z">
        <w:r>
          <w:tab/>
        </w:r>
      </w:ins>
      <w:ins w:id="525" w:author="23.247_CR0109R4 _(Rel-17)_5MBS" w:date="2022-09-08T11:41:00Z">
        <w:r>
          <w:t xml:space="preserve">The PCF sends an </w:t>
        </w:r>
        <w:proofErr w:type="spellStart"/>
        <w:r>
          <w:t>Npcf_MBSPolicy_Authorization_Create</w:t>
        </w:r>
        <w:proofErr w:type="spellEnd"/>
        <w:r>
          <w:t xml:space="preserve"> Response (Result indication) to the NEF/MBSF.</w:t>
        </w:r>
      </w:ins>
    </w:p>
    <w:p w14:paraId="3507BF25" w14:textId="7388F766" w:rsidR="004F5EF9" w:rsidRDefault="004F5EF9" w:rsidP="00064632">
      <w:pPr>
        <w:pStyle w:val="B1"/>
        <w:rPr>
          <w:ins w:id="526" w:author="23.247_CR0109R4 _(Rel-17)_5MBS" w:date="2022-09-08T11:41:00Z"/>
        </w:rPr>
      </w:pPr>
      <w:ins w:id="527" w:author="23.247_CR0109R4 _(Rel-17)_5MBS" w:date="2022-09-08T11:42:00Z">
        <w:r>
          <w:tab/>
        </w:r>
      </w:ins>
      <w:ins w:id="528" w:author="23.247_CR0109R4 _(Rel-17)_5MBS" w:date="2022-09-08T11:41:00Z">
        <w:r>
          <w:t xml:space="preserve">If the request is not authorized or the required QoS is not allowed, the PCF indicates so in the response to the NEF/MBSF which in turn informs the AF about it (by sending the </w:t>
        </w:r>
        <w:proofErr w:type="spellStart"/>
        <w:r>
          <w:t>Nnef_MBSSession_Create</w:t>
        </w:r>
        <w:proofErr w:type="spellEnd"/>
        <w:r>
          <w:t xml:space="preserve"> Response) and ends this procedure.</w:t>
        </w:r>
      </w:ins>
    </w:p>
    <w:p w14:paraId="091E3559" w14:textId="6092323A" w:rsidR="004F5EF9" w:rsidRDefault="004F5EF9" w:rsidP="00064632">
      <w:pPr>
        <w:pStyle w:val="B1"/>
        <w:rPr>
          <w:ins w:id="529" w:author="23.247_CR0109R4 _(Rel-17)_5MBS" w:date="2022-09-08T11:41:00Z"/>
        </w:rPr>
      </w:pPr>
      <w:ins w:id="530" w:author="23.247_CR0109R4 _(Rel-17)_5MBS" w:date="2022-09-08T11:41:00Z">
        <w:r>
          <w:t>19.</w:t>
        </w:r>
      </w:ins>
      <w:ins w:id="531" w:author="23.247_CR0109R4 _(Rel-17)_5MBS" w:date="2022-09-08T12:13:00Z">
        <w:r w:rsidR="00660265">
          <w:tab/>
        </w:r>
      </w:ins>
      <w:ins w:id="532" w:author="23.247_CR0109R4 _(Rel-17)_5MBS" w:date="2022-09-08T11:41:00Z">
        <w:r>
          <w:t>Same as step 10 in Figure 7.1.1.2-1.</w:t>
        </w:r>
      </w:ins>
    </w:p>
    <w:p w14:paraId="2EE702CF" w14:textId="17B603D4" w:rsidR="004F5EF9" w:rsidRDefault="004F5EF9" w:rsidP="00064632">
      <w:pPr>
        <w:pStyle w:val="B1"/>
        <w:rPr>
          <w:ins w:id="533" w:author="23.247_CR0109R4 _(Rel-17)_5MBS" w:date="2022-09-08T11:41:00Z"/>
        </w:rPr>
      </w:pPr>
      <w:ins w:id="534" w:author="23.247_CR0109R4 _(Rel-17)_5MBS" w:date="2022-09-08T11:41:00Z">
        <w:r>
          <w:t>20.</w:t>
        </w:r>
      </w:ins>
      <w:ins w:id="535" w:author="23.247_CR0109R4 _(Rel-17)_5MBS" w:date="2022-09-08T12:13:00Z">
        <w:r w:rsidR="00660265">
          <w:tab/>
        </w:r>
      </w:ins>
      <w:ins w:id="536" w:author="23.247_CR0109R4 _(Rel-17)_5MBS" w:date="2022-09-08T11:41:00Z">
        <w:r>
          <w:t>Same as step 11 in Figure 7.1.1.2-1 with the difference that the MBS Service Information is not present if the optional interaction between AF/NEF/MBSF and PCF has been performed (as the MBS Service Information was provided to the PCF in step 14).</w:t>
        </w:r>
      </w:ins>
    </w:p>
    <w:p w14:paraId="0C967AC7" w14:textId="76C22802" w:rsidR="004F5EF9" w:rsidRDefault="004F5EF9" w:rsidP="00064632">
      <w:pPr>
        <w:pStyle w:val="B1"/>
        <w:rPr>
          <w:ins w:id="537" w:author="23.247_CR0109R4 _(Rel-17)_5MBS" w:date="2022-09-08T11:41:00Z"/>
        </w:rPr>
      </w:pPr>
      <w:ins w:id="538" w:author="23.247_CR0109R4 _(Rel-17)_5MBS" w:date="2022-09-08T11:41:00Z">
        <w:r>
          <w:t>21.</w:t>
        </w:r>
      </w:ins>
      <w:ins w:id="539" w:author="23.247_CR0109R4 _(Rel-17)_5MBS" w:date="2022-09-08T12:13:00Z">
        <w:r w:rsidR="00660265">
          <w:tab/>
        </w:r>
      </w:ins>
      <w:ins w:id="540" w:author="23.247_CR0109R4 _(Rel-17)_5MBS" w:date="2022-09-08T11:41:00Z">
        <w:r>
          <w:t>The MB-SMF discovers the PCF using NRF.</w:t>
        </w:r>
      </w:ins>
    </w:p>
    <w:p w14:paraId="41310942" w14:textId="49DB1012" w:rsidR="004F5EF9" w:rsidRDefault="004F5EF9" w:rsidP="00064632">
      <w:pPr>
        <w:pStyle w:val="B1"/>
        <w:rPr>
          <w:ins w:id="541" w:author="23.247_CR0109R4 _(Rel-17)_5MBS" w:date="2022-09-08T11:41:00Z"/>
        </w:rPr>
      </w:pPr>
      <w:ins w:id="542" w:author="23.247_CR0109R4 _(Rel-17)_5MBS" w:date="2022-09-08T11:41:00Z">
        <w:r>
          <w:lastRenderedPageBreak/>
          <w:t>22.</w:t>
        </w:r>
      </w:ins>
      <w:ins w:id="543" w:author="23.247_CR0109R4 _(Rel-17)_5MBS" w:date="2022-09-08T11:42:00Z">
        <w:r>
          <w:tab/>
        </w:r>
      </w:ins>
      <w:ins w:id="544" w:author="23.247_CR0109R4 _(Rel-17)_5MBS" w:date="2022-09-08T11:41:00Z">
        <w:r>
          <w:t xml:space="preserve">The MB-SMF sends an </w:t>
        </w:r>
        <w:proofErr w:type="spellStart"/>
        <w:r>
          <w:t>Npcf_MBSPolicyControl_Create</w:t>
        </w:r>
        <w:proofErr w:type="spellEnd"/>
        <w:r>
          <w:t xml:space="preserve"> Request (MBS session ID, [MBS Service Information (as defined in clause 6.14)]) for the MBS session towards the PCF. The MB-SMF forwards the MBS Service Information to the PCF if received from the NEF/MBSF in the previous step 20.</w:t>
        </w:r>
      </w:ins>
    </w:p>
    <w:p w14:paraId="32335372" w14:textId="3010A357" w:rsidR="004F5EF9" w:rsidRDefault="004F5EF9" w:rsidP="00064632">
      <w:pPr>
        <w:pStyle w:val="B1"/>
        <w:rPr>
          <w:ins w:id="545" w:author="23.247_CR0109R4 _(Rel-17)_5MBS" w:date="2022-09-08T11:41:00Z"/>
        </w:rPr>
      </w:pPr>
      <w:ins w:id="546" w:author="23.247_CR0109R4 _(Rel-17)_5MBS" w:date="2022-09-08T11:42:00Z">
        <w:r>
          <w:tab/>
        </w:r>
      </w:ins>
      <w:ins w:id="547" w:author="23.247_CR0109R4 _(Rel-17)_5MBS" w:date="2022-09-08T11:41:00Z">
        <w:r>
          <w:t>If the PCF does not receive MBS Service Information from the MB-SMF, and has previously determined policy information for the MBS session (see step 16) corresponding to the MBS session ID received from the MB-SMF, the PCF continues with step 27. Otherwise, the PCF performs the subsequent steps 23 to 26.</w:t>
        </w:r>
      </w:ins>
    </w:p>
    <w:p w14:paraId="1965D93D" w14:textId="1C2D7EBB" w:rsidR="004F5EF9" w:rsidRDefault="004F5EF9" w:rsidP="00064632">
      <w:pPr>
        <w:pStyle w:val="B1"/>
        <w:rPr>
          <w:ins w:id="548" w:author="23.247_CR0109R4 _(Rel-17)_5MBS" w:date="2022-09-08T11:41:00Z"/>
        </w:rPr>
      </w:pPr>
      <w:ins w:id="549" w:author="23.247_CR0109R4 _(Rel-17)_5MBS" w:date="2022-09-08T11:41:00Z">
        <w:r>
          <w:t>23.</w:t>
        </w:r>
      </w:ins>
      <w:ins w:id="550" w:author="23.247_CR0109R4 _(Rel-17)_5MBS" w:date="2022-09-08T11:42:00Z">
        <w:r>
          <w:tab/>
        </w:r>
      </w:ins>
      <w:ins w:id="551" w:author="23.247_CR0109R4 _(Rel-17)_5MBS" w:date="2022-09-08T11:41:00Z">
        <w:r>
          <w:t>If the PCF is not handling the MBS session ID, the PCF uses the BSF Register service to check whether there is already a PCF serving the MBS session. If so, the PCF skips steps 24 to 26 and indicates in step 27 that the PCF serving the MBS session shall be contacted.</w:t>
        </w:r>
      </w:ins>
    </w:p>
    <w:p w14:paraId="3B4442B4" w14:textId="3ACF203C" w:rsidR="004F5EF9" w:rsidRDefault="004F5EF9" w:rsidP="00660265">
      <w:pPr>
        <w:pStyle w:val="NO"/>
        <w:rPr>
          <w:ins w:id="552" w:author="23.247_CR0109R4 _(Rel-17)_5MBS" w:date="2022-09-08T11:41:00Z"/>
        </w:rPr>
        <w:pPrChange w:id="553" w:author="23.247_CR0109R4 _(Rel-17)_5MBS" w:date="2022-09-08T12:13:00Z">
          <w:pPr>
            <w:pStyle w:val="B1"/>
          </w:pPr>
        </w:pPrChange>
      </w:pPr>
      <w:ins w:id="554" w:author="23.247_CR0109R4 _(Rel-17)_5MBS" w:date="2022-09-08T11:41:00Z">
        <w:r>
          <w:t>NOTE</w:t>
        </w:r>
      </w:ins>
      <w:ins w:id="555" w:author="23.247_CR0109R4 _(Rel-17)_5MBS" w:date="2022-09-08T11:42:00Z">
        <w:r>
          <w:t> </w:t>
        </w:r>
      </w:ins>
      <w:ins w:id="556" w:author="23.247_CR0109R4 _(Rel-17)_5MBS" w:date="2022-09-08T11:41:00Z">
        <w:r>
          <w:t>5:</w:t>
        </w:r>
        <w:r>
          <w:tab/>
          <w:t>This step is not necessary in a deployment with a single PCF.</w:t>
        </w:r>
      </w:ins>
    </w:p>
    <w:p w14:paraId="273590AB" w14:textId="1F66A693" w:rsidR="004F5EF9" w:rsidRDefault="004F5EF9" w:rsidP="00064632">
      <w:pPr>
        <w:pStyle w:val="B1"/>
        <w:rPr>
          <w:ins w:id="557" w:author="23.247_CR0109R4 _(Rel-17)_5MBS" w:date="2022-09-08T11:41:00Z"/>
        </w:rPr>
      </w:pPr>
      <w:ins w:id="558" w:author="23.247_CR0109R4 _(Rel-17)_5MBS" w:date="2022-09-08T11:41:00Z">
        <w:r>
          <w:t>24.</w:t>
        </w:r>
      </w:ins>
      <w:ins w:id="559" w:author="23.247_CR0109R4 _(Rel-17)_5MBS" w:date="2022-09-08T11:42:00Z">
        <w:r>
          <w:tab/>
        </w:r>
      </w:ins>
      <w:ins w:id="560" w:author="23.247_CR0109R4 _(Rel-17)_5MBS" w:date="2022-09-08T11:41:00Z">
        <w:r>
          <w:t>[Optional] The PCF may retrieve authorization information for the MBS session from the UDR (see clause 6.10.2) and takes it into account for the subsequent authorization and QoS allowance check.</w:t>
        </w:r>
      </w:ins>
    </w:p>
    <w:p w14:paraId="6DF3886A" w14:textId="5BD8EAD4" w:rsidR="004F5EF9" w:rsidRDefault="004F5EF9" w:rsidP="00660265">
      <w:pPr>
        <w:pStyle w:val="NO"/>
        <w:rPr>
          <w:ins w:id="561" w:author="23.247_CR0109R4 _(Rel-17)_5MBS" w:date="2022-09-08T11:41:00Z"/>
        </w:rPr>
        <w:pPrChange w:id="562" w:author="23.247_CR0109R4 _(Rel-17)_5MBS" w:date="2022-09-08T12:13:00Z">
          <w:pPr>
            <w:pStyle w:val="B1"/>
          </w:pPr>
        </w:pPrChange>
      </w:pPr>
      <w:ins w:id="563" w:author="23.247_CR0109R4 _(Rel-17)_5MBS" w:date="2022-09-08T11:41:00Z">
        <w:r>
          <w:t>NOTE 6:</w:t>
        </w:r>
        <w:r>
          <w:tab/>
          <w:t>This step is not necessary if authorization data are stored in the PCF.</w:t>
        </w:r>
      </w:ins>
    </w:p>
    <w:p w14:paraId="3C32BCA4" w14:textId="304B8D7A" w:rsidR="004F5EF9" w:rsidRDefault="004F5EF9" w:rsidP="00064632">
      <w:pPr>
        <w:pStyle w:val="B1"/>
        <w:rPr>
          <w:ins w:id="564" w:author="23.247_CR0109R4 _(Rel-17)_5MBS" w:date="2022-09-08T11:41:00Z"/>
        </w:rPr>
      </w:pPr>
      <w:ins w:id="565" w:author="23.247_CR0109R4 _(Rel-17)_5MBS" w:date="2022-09-08T11:41:00Z">
        <w:r>
          <w:t>25.</w:t>
        </w:r>
        <w:r>
          <w:tab/>
          <w:t>The PCF determines whether the request is authorized and if the request is authorized, the PCF derives the required QoS parameters based on the received MBS Service Information and determines whether this QoS is allowed. If the required QoS is allowed, the PCF generates the policy information for the MBS session (as defined in clause 6.10) and stores it together with the MBS session ID.</w:t>
        </w:r>
      </w:ins>
    </w:p>
    <w:p w14:paraId="405ACC04" w14:textId="6875B136" w:rsidR="004F5EF9" w:rsidRDefault="004F5EF9" w:rsidP="00064632">
      <w:pPr>
        <w:pStyle w:val="B1"/>
        <w:rPr>
          <w:ins w:id="566" w:author="23.247_CR0109R4 _(Rel-17)_5MBS" w:date="2022-09-08T11:41:00Z"/>
        </w:rPr>
      </w:pPr>
      <w:ins w:id="567" w:author="23.247_CR0109R4 _(Rel-17)_5MBS" w:date="2022-09-08T11:41:00Z">
        <w:r>
          <w:t>26.</w:t>
        </w:r>
        <w:r>
          <w:tab/>
          <w:t xml:space="preserve">If the request is authorized and the required QoS is allowed the PCF registers at the BSF that it handles the MBS session by using </w:t>
        </w:r>
        <w:proofErr w:type="spellStart"/>
        <w:r>
          <w:t>Nbsf_management_Register</w:t>
        </w:r>
        <w:proofErr w:type="spellEnd"/>
        <w:r>
          <w:t xml:space="preserve"> Request (MBS Session ID, PCF ID). It provides an identifier that the policy association is for MBS and the MBS Session ID, its own PCF ID and optionally its PCF set ID.</w:t>
        </w:r>
      </w:ins>
    </w:p>
    <w:p w14:paraId="322C7F55" w14:textId="2913DDFE" w:rsidR="004F5EF9" w:rsidRDefault="004F5EF9" w:rsidP="00660265">
      <w:pPr>
        <w:pStyle w:val="NO"/>
        <w:rPr>
          <w:ins w:id="568" w:author="23.247_CR0109R4 _(Rel-17)_5MBS" w:date="2022-09-08T11:41:00Z"/>
        </w:rPr>
        <w:pPrChange w:id="569" w:author="23.247_CR0109R4 _(Rel-17)_5MBS" w:date="2022-09-08T12:13:00Z">
          <w:pPr>
            <w:pStyle w:val="B1"/>
          </w:pPr>
        </w:pPrChange>
      </w:pPr>
      <w:ins w:id="570" w:author="23.247_CR0109R4 _(Rel-17)_5MBS" w:date="2022-09-08T11:41:00Z">
        <w:r>
          <w:t>NOTE 7:</w:t>
        </w:r>
        <w:r>
          <w:tab/>
          <w:t>This step is not necessary in a deployment with a single PCF.</w:t>
        </w:r>
      </w:ins>
    </w:p>
    <w:p w14:paraId="018F1F3E" w14:textId="0C0F197E" w:rsidR="004F5EF9" w:rsidRDefault="004F5EF9" w:rsidP="00064632">
      <w:pPr>
        <w:pStyle w:val="B1"/>
        <w:rPr>
          <w:ins w:id="571" w:author="23.247_CR0109R4 _(Rel-17)_5MBS" w:date="2022-09-08T11:41:00Z"/>
        </w:rPr>
      </w:pPr>
      <w:ins w:id="572" w:author="23.247_CR0109R4 _(Rel-17)_5MBS" w:date="2022-09-08T11:41:00Z">
        <w:r>
          <w:t>27.</w:t>
        </w:r>
        <w:r>
          <w:tab/>
          <w:t xml:space="preserve">The PCF responds with </w:t>
        </w:r>
        <w:proofErr w:type="spellStart"/>
        <w:r>
          <w:t>Npcf_MBSPolicyControl_Create</w:t>
        </w:r>
        <w:proofErr w:type="spellEnd"/>
        <w:r>
          <w:t xml:space="preserve"> Response ([policy information for the MBS session (as defined in clause 6.10)], Result indication).</w:t>
        </w:r>
      </w:ins>
    </w:p>
    <w:p w14:paraId="56F7C7B4" w14:textId="25454C07" w:rsidR="004F5EF9" w:rsidRDefault="004F5EF9" w:rsidP="00064632">
      <w:pPr>
        <w:pStyle w:val="B1"/>
        <w:rPr>
          <w:ins w:id="573" w:author="23.247_CR0109R4 _(Rel-17)_5MBS" w:date="2022-09-08T11:41:00Z"/>
        </w:rPr>
      </w:pPr>
      <w:ins w:id="574" w:author="23.247_CR0109R4 _(Rel-17)_5MBS" w:date="2022-09-08T11:41:00Z">
        <w:r>
          <w:tab/>
          <w:t xml:space="preserve">If the request is not authorized or the required QoS is not allowed, the PCF indicates so in the response to the MB-SMF which in turn informs the AF about it (by sending the </w:t>
        </w:r>
        <w:proofErr w:type="spellStart"/>
        <w:r>
          <w:t>Nmbsmf_MBSSession_Create</w:t>
        </w:r>
        <w:proofErr w:type="spellEnd"/>
        <w:r>
          <w:t xml:space="preserve"> Response) and ends this procedure.</w:t>
        </w:r>
      </w:ins>
    </w:p>
    <w:p w14:paraId="302570BA" w14:textId="0B13A43C" w:rsidR="004F5EF9" w:rsidRDefault="004F5EF9" w:rsidP="00064632">
      <w:pPr>
        <w:pStyle w:val="B1"/>
        <w:rPr>
          <w:ins w:id="575" w:author="23.247_CR0109R4 _(Rel-17)_5MBS" w:date="2022-09-08T11:41:00Z"/>
        </w:rPr>
      </w:pPr>
      <w:ins w:id="576" w:author="23.247_CR0109R4 _(Rel-17)_5MBS" w:date="2022-09-08T11:41:00Z">
        <w:r>
          <w:tab/>
          <w:t>If another PCF is serving the MBS session, the PCF indicates that another PCF serving the MBS session shall be contacted and provides an ID of that other PCF. The MB-SMF then repeats step 22 towards that other PCF.</w:t>
        </w:r>
      </w:ins>
    </w:p>
    <w:p w14:paraId="336B3631" w14:textId="3B957858" w:rsidR="00660265" w:rsidRDefault="00660265" w:rsidP="00064632">
      <w:pPr>
        <w:pStyle w:val="B1"/>
        <w:rPr>
          <w:ins w:id="577" w:author="23.247_CR0109R4 _(Rel-17)_5MBS" w:date="2022-09-08T12:14:00Z"/>
        </w:rPr>
      </w:pPr>
      <w:ins w:id="578" w:author="23.247_CR0109R4 _(Rel-17)_5MBS" w:date="2022-09-08T12:14:00Z">
        <w:r>
          <w:t>28-37:</w:t>
        </w:r>
        <w:r>
          <w:tab/>
          <w:t>Same as steps 14-22 in Figure 7.1.1.2-1.</w:t>
        </w:r>
      </w:ins>
    </w:p>
    <w:p w14:paraId="3E8DB21E" w14:textId="7A62E10C" w:rsidR="00660265" w:rsidRDefault="00660265" w:rsidP="00660265">
      <w:pPr>
        <w:pStyle w:val="NO"/>
        <w:rPr>
          <w:ins w:id="579" w:author="23.247_CR0109R4 _(Rel-17)_5MBS" w:date="2022-09-08T12:14:00Z"/>
        </w:rPr>
        <w:pPrChange w:id="580" w:author="23.247_CR0109R4 _(Rel-17)_5MBS" w:date="2022-09-08T12:14:00Z">
          <w:pPr>
            <w:pStyle w:val="B1"/>
          </w:pPr>
        </w:pPrChange>
      </w:pPr>
      <w:ins w:id="581" w:author="23.247_CR0109R4 _(Rel-17)_5MBS" w:date="2022-09-08T12:14:00Z">
        <w:r>
          <w:t>NOTE 8:</w:t>
        </w:r>
        <w:r>
          <w:tab/>
          <w:t>Steps 33-36 can be executed in parallel to step 32.</w:t>
        </w:r>
      </w:ins>
    </w:p>
    <w:p w14:paraId="1AB8C435" w14:textId="330AC0A8" w:rsidR="00064632" w:rsidDel="00660265" w:rsidRDefault="00064632" w:rsidP="00064632">
      <w:pPr>
        <w:pStyle w:val="B1"/>
        <w:rPr>
          <w:del w:id="582" w:author="23.247_CR0109R4 _(Rel-17)_5MBS" w:date="2022-09-08T12:14:00Z"/>
        </w:rPr>
      </w:pPr>
      <w:del w:id="583" w:author="23.247_CR0109R4 _(Rel-17)_5MBS" w:date="2022-09-08T12:14:00Z">
        <w:r w:rsidDel="00660265">
          <w:delText>1. to 10:</w:delText>
        </w:r>
        <w:r w:rsidDel="00660265">
          <w:tab/>
          <w:delText>Same as in Figure 7.1.1.2-1.</w:delText>
        </w:r>
        <w:r w:rsidR="00A62BF3" w:rsidDel="00660265">
          <w:delText xml:space="preserve"> Step 1 may include an application ID.</w:delText>
        </w:r>
      </w:del>
    </w:p>
    <w:p w14:paraId="1A2072D7" w14:textId="6548FFD6" w:rsidR="00064632" w:rsidDel="00660265" w:rsidRDefault="00064632" w:rsidP="00064632">
      <w:pPr>
        <w:pStyle w:val="B1"/>
        <w:rPr>
          <w:del w:id="584" w:author="23.247_CR0109R4 _(Rel-17)_5MBS" w:date="2022-09-08T12:14:00Z"/>
        </w:rPr>
      </w:pPr>
      <w:del w:id="585" w:author="23.247_CR0109R4 _(Rel-17)_5MBS" w:date="2022-09-08T12:14:00Z">
        <w:r w:rsidDel="00660265">
          <w:delText>11. Same as step 11 in Figure 7.1.1.2-1. In addition, the NEF/MBSF decides based on local configuration or based on parameters received in step 8 (e.g. whether the session comprises several data flows) whether it will invoke the Npcf_MBSPolicyAuthorization service for the MBS session. If so, the NEF/MBSF indicates to the MB-SMF that it will also provide a policy authorization for the MBS session to the PCF.</w:delText>
        </w:r>
      </w:del>
    </w:p>
    <w:p w14:paraId="2A676D66" w14:textId="25935CBC" w:rsidR="00064632" w:rsidDel="00660265" w:rsidRDefault="00064632" w:rsidP="00064632">
      <w:pPr>
        <w:pStyle w:val="B1"/>
        <w:rPr>
          <w:del w:id="586" w:author="23.247_CR0109R4 _(Rel-17)_5MBS" w:date="2022-09-08T12:14:00Z"/>
        </w:rPr>
      </w:pPr>
      <w:del w:id="587" w:author="23.247_CR0109R4 _(Rel-17)_5MBS" w:date="2022-09-08T12:14:00Z">
        <w:r w:rsidDel="00660265">
          <w:delText>12. Same as step 12 in Figure 7.1.1.2-1.</w:delText>
        </w:r>
      </w:del>
    </w:p>
    <w:p w14:paraId="2EA547B8" w14:textId="60896C1D" w:rsidR="00064632" w:rsidDel="00660265" w:rsidRDefault="00064632" w:rsidP="00064632">
      <w:pPr>
        <w:pStyle w:val="B1"/>
        <w:rPr>
          <w:del w:id="588" w:author="23.247_CR0109R4 _(Rel-17)_5MBS" w:date="2022-09-08T12:14:00Z"/>
        </w:rPr>
      </w:pPr>
      <w:del w:id="589" w:author="23.247_CR0109R4 _(Rel-17)_5MBS" w:date="2022-09-08T12:14:00Z">
        <w:r w:rsidDel="00660265">
          <w:delText>13.</w:delText>
        </w:r>
        <w:r w:rsidDel="00660265">
          <w:tab/>
          <w:delText xml:space="preserve">[Optional] If the NEF/MBSF indicated in step 11 that it will also provide a policy authorization for the </w:delText>
        </w:r>
        <w:r w:rsidR="009D5E3A" w:rsidDel="00660265">
          <w:delText>B</w:delText>
        </w:r>
        <w:r w:rsidDel="00660265">
          <w:delText xml:space="preserve">roadcast </w:delText>
        </w:r>
        <w:r w:rsidR="009D5E3A" w:rsidDel="00660265">
          <w:delText xml:space="preserve">MBS </w:delText>
        </w:r>
        <w:r w:rsidDel="00660265">
          <w:delText xml:space="preserve">session to the PCF, the MB-SMF selects a PCF and sends an Npcf_MBSPolicyControl_Create Request (MBS </w:delText>
        </w:r>
        <w:r w:rsidR="009D5E3A" w:rsidDel="00660265">
          <w:delText>S</w:delText>
        </w:r>
        <w:r w:rsidDel="00660265">
          <w:delText>ession ID) for the MBS session towards the PCF, and defers step 25 until receiving an Npcf_MBSPolicyControl_UpdateNotify for the MBS session. Otherwise</w:delText>
        </w:r>
        <w:r w:rsidR="00A805E4" w:rsidDel="00660265">
          <w:delText>,</w:delText>
        </w:r>
        <w:r w:rsidDel="00660265">
          <w:delText xml:space="preserve"> the MB-SMF decides based on local configuration whether to invoke the Npcf_MBSPolicyControl service.</w:delText>
        </w:r>
      </w:del>
    </w:p>
    <w:p w14:paraId="6EE38771" w14:textId="5FBBE93E" w:rsidR="00064632" w:rsidDel="00660265" w:rsidRDefault="00064632" w:rsidP="00064632">
      <w:pPr>
        <w:pStyle w:val="B1"/>
        <w:rPr>
          <w:del w:id="590" w:author="23.247_CR0109R4 _(Rel-17)_5MBS" w:date="2022-09-08T12:14:00Z"/>
        </w:rPr>
      </w:pPr>
      <w:del w:id="591" w:author="23.247_CR0109R4 _(Rel-17)_5MBS" w:date="2022-09-08T12:14:00Z">
        <w:r w:rsidDel="00660265">
          <w:delText>14.</w:delText>
        </w:r>
        <w:r w:rsidDel="00660265">
          <w:tab/>
          <w:delText>[Conditional on step 13] The PCF registers at the BSF that it handles the MBS session by using Nbsf_management_Register Request (MBS Session ID, PCF ID). It provides an identifier that the policy association is for MBS and the MBS Session ID, its own PCF ID and optionally its PCF set ID.</w:delText>
        </w:r>
      </w:del>
    </w:p>
    <w:p w14:paraId="53AADD93" w14:textId="579D16A6" w:rsidR="00064632" w:rsidDel="00660265" w:rsidRDefault="00064632" w:rsidP="00064632">
      <w:pPr>
        <w:pStyle w:val="B1"/>
        <w:rPr>
          <w:del w:id="592" w:author="23.247_CR0109R4 _(Rel-17)_5MBS" w:date="2022-09-08T12:14:00Z"/>
        </w:rPr>
      </w:pPr>
      <w:del w:id="593" w:author="23.247_CR0109R4 _(Rel-17)_5MBS" w:date="2022-09-08T12:14:00Z">
        <w:r w:rsidDel="00660265">
          <w:delText>15.</w:delText>
        </w:r>
        <w:r w:rsidDel="00660265">
          <w:tab/>
          <w:delText>[Optional] The PCF may retrieve preconfigured policy information for the MBS session</w:delText>
        </w:r>
        <w:r w:rsidR="00A62BF3" w:rsidDel="00660265">
          <w:delText xml:space="preserve"> based on the multicast address as</w:delText>
        </w:r>
        <w:r w:rsidR="002D6650" w:rsidDel="00660265">
          <w:delText xml:space="preserve"> Multicast MBS session</w:delText>
        </w:r>
        <w:r w:rsidR="00A62BF3" w:rsidDel="00660265">
          <w:delText xml:space="preserve"> ID</w:delText>
        </w:r>
        <w:r w:rsidDel="00660265">
          <w:delText xml:space="preserve"> (e.g. applicable QoS, the MBS Session-AMBR and/or default 5QI) from the UDR.</w:delText>
        </w:r>
      </w:del>
    </w:p>
    <w:p w14:paraId="63855A97" w14:textId="0AC80E82" w:rsidR="00064632" w:rsidDel="00660265" w:rsidRDefault="00064632" w:rsidP="00064632">
      <w:pPr>
        <w:pStyle w:val="B1"/>
        <w:rPr>
          <w:del w:id="594" w:author="23.247_CR0109R4 _(Rel-17)_5MBS" w:date="2022-09-08T12:14:00Z"/>
        </w:rPr>
      </w:pPr>
      <w:del w:id="595" w:author="23.247_CR0109R4 _(Rel-17)_5MBS" w:date="2022-09-08T12:14:00Z">
        <w:r w:rsidDel="00660265">
          <w:lastRenderedPageBreak/>
          <w:delText>16.</w:delText>
        </w:r>
        <w:r w:rsidDel="00660265">
          <w:tab/>
          <w:delText xml:space="preserve">[Conditional on step 13] The PCF responds with Npcf_MBSPolicyControl_Create </w:delText>
        </w:r>
        <w:r w:rsidR="00A805E4" w:rsidDel="00660265">
          <w:delText xml:space="preserve">Response </w:delText>
        </w:r>
        <w:r w:rsidDel="00660265">
          <w:delText>(MBS Policy, see clause 6.10) with policies for the MBS Session ID. The MBS Policy may include the Session-AMBR for the MBS session and 5QI for the MBS QoS Flow.</w:delText>
        </w:r>
      </w:del>
    </w:p>
    <w:p w14:paraId="24504D39" w14:textId="5A1AE7C8" w:rsidR="00F100D0" w:rsidDel="00660265" w:rsidRDefault="00F100D0" w:rsidP="001772AA">
      <w:pPr>
        <w:pStyle w:val="NO"/>
        <w:rPr>
          <w:del w:id="596" w:author="23.247_CR0109R4 _(Rel-17)_5MBS" w:date="2022-09-08T12:14:00Z"/>
        </w:rPr>
      </w:pPr>
      <w:del w:id="597" w:author="23.247_CR0109R4 _(Rel-17)_5MBS" w:date="2022-09-08T12:14:00Z">
        <w:r w:rsidDel="00660265">
          <w:delText>NOTE 1:</w:delText>
        </w:r>
        <w:r w:rsidDel="00660265">
          <w:tab/>
          <w:delText>If there is no service requirement, the PCF may create the MBS policy according the operator's policy.</w:delText>
        </w:r>
      </w:del>
    </w:p>
    <w:p w14:paraId="55DEDC03" w14:textId="5B794012" w:rsidR="00F100D0" w:rsidDel="00660265" w:rsidRDefault="00F100D0" w:rsidP="001772AA">
      <w:pPr>
        <w:rPr>
          <w:del w:id="598" w:author="23.247_CR0109R4 _(Rel-17)_5MBS" w:date="2022-09-08T12:14:00Z"/>
          <w:lang w:eastAsia="zh-CN"/>
        </w:rPr>
      </w:pPr>
      <w:del w:id="599" w:author="23.247_CR0109R4 _(Rel-17)_5MBS" w:date="2022-09-08T12:14:00Z">
        <w:r w:rsidDel="00660265">
          <w:rPr>
            <w:lang w:eastAsia="zh-CN"/>
          </w:rPr>
          <w:delText>There are two alternatives to initiate the policy Authorization service operation.</w:delText>
        </w:r>
      </w:del>
    </w:p>
    <w:p w14:paraId="04AD665B" w14:textId="54C019A0" w:rsidR="00F100D0" w:rsidDel="00660265" w:rsidRDefault="00F100D0" w:rsidP="00064632">
      <w:pPr>
        <w:pStyle w:val="B1"/>
        <w:rPr>
          <w:del w:id="600" w:author="23.247_CR0109R4 _(Rel-17)_5MBS" w:date="2022-09-08T12:14:00Z"/>
          <w:lang w:eastAsia="zh-CN"/>
        </w:rPr>
      </w:pPr>
      <w:del w:id="601" w:author="23.247_CR0109R4 _(Rel-17)_5MBS" w:date="2022-09-08T12:14:00Z">
        <w:r w:rsidDel="00660265">
          <w:rPr>
            <w:lang w:eastAsia="zh-CN"/>
          </w:rPr>
          <w:tab/>
          <w:delText>In the Alt-A, the MB-SMF is the Npcf_MBSPolicyAuthorization_Create service operation consumer. The step 17 to step 19 are performed after step 16.</w:delText>
        </w:r>
      </w:del>
    </w:p>
    <w:p w14:paraId="502F5BA0" w14:textId="7D2F8623" w:rsidR="00F100D0" w:rsidDel="00660265" w:rsidRDefault="00F100D0" w:rsidP="00064632">
      <w:pPr>
        <w:pStyle w:val="B1"/>
        <w:rPr>
          <w:del w:id="602" w:author="23.247_CR0109R4 _(Rel-17)_5MBS" w:date="2022-09-08T12:14:00Z"/>
          <w:lang w:eastAsia="zh-CN"/>
        </w:rPr>
      </w:pPr>
      <w:del w:id="603" w:author="23.247_CR0109R4 _(Rel-17)_5MBS" w:date="2022-09-08T12:14:00Z">
        <w:r w:rsidDel="00660265">
          <w:rPr>
            <w:lang w:eastAsia="zh-CN"/>
          </w:rPr>
          <w:tab/>
          <w:delText>In the Alt-B, the NEF/MBSF is the Npcf_MBSPolicyAuthorization_Create service operation consumer. The step 20 to step 25 are performed.</w:delText>
        </w:r>
      </w:del>
    </w:p>
    <w:p w14:paraId="143A69B6" w14:textId="7B71561E" w:rsidR="00F100D0" w:rsidDel="00660265" w:rsidRDefault="00F100D0" w:rsidP="00064632">
      <w:pPr>
        <w:pStyle w:val="B1"/>
        <w:rPr>
          <w:del w:id="604" w:author="23.247_CR0109R4 _(Rel-17)_5MBS" w:date="2022-09-08T12:14:00Z"/>
          <w:lang w:eastAsia="zh-CN"/>
        </w:rPr>
      </w:pPr>
      <w:del w:id="605" w:author="23.247_CR0109R4 _(Rel-17)_5MBS" w:date="2022-09-08T12:14:00Z">
        <w:r w:rsidDel="00660265">
          <w:rPr>
            <w:lang w:eastAsia="zh-CN"/>
          </w:rPr>
          <w:delText>17.</w:delText>
        </w:r>
        <w:r w:rsidDel="00660265">
          <w:rPr>
            <w:lang w:eastAsia="zh-CN"/>
          </w:rPr>
          <w:tab/>
          <w:delText xml:space="preserve">[Optional, Alt-A] The MB-SMF sends an Npcf_MBSPolicyAuthorization_Create Request to PCF with the MBS </w:delText>
        </w:r>
        <w:r w:rsidR="009D5E3A" w:rsidDel="00660265">
          <w:rPr>
            <w:lang w:eastAsia="zh-CN"/>
          </w:rPr>
          <w:delText>S</w:delText>
        </w:r>
        <w:r w:rsidDel="00660265">
          <w:rPr>
            <w:lang w:eastAsia="zh-CN"/>
          </w:rPr>
          <w:delText>ession ID and MBS session information (that may include an application ID).</w:delText>
        </w:r>
      </w:del>
    </w:p>
    <w:p w14:paraId="4131312F" w14:textId="1AD7B813" w:rsidR="00F100D0" w:rsidDel="00660265" w:rsidRDefault="00F100D0" w:rsidP="001772AA">
      <w:pPr>
        <w:pStyle w:val="EditorsNote"/>
        <w:rPr>
          <w:del w:id="606" w:author="23.247_CR0109R4 _(Rel-17)_5MBS" w:date="2022-09-08T12:14:00Z"/>
          <w:lang w:eastAsia="zh-CN"/>
        </w:rPr>
      </w:pPr>
      <w:del w:id="607" w:author="23.247_CR0109R4 _(Rel-17)_5MBS" w:date="2022-09-08T12:14:00Z">
        <w:r w:rsidDel="00660265">
          <w:rPr>
            <w:lang w:eastAsia="zh-CN"/>
          </w:rPr>
          <w:delText>Editor's note:</w:delText>
        </w:r>
        <w:r w:rsidDel="00660265">
          <w:rPr>
            <w:lang w:eastAsia="zh-CN"/>
          </w:rPr>
          <w:tab/>
          <w:delText>How multiple service requirements with multiple application IDs are handled is FFS.</w:delText>
        </w:r>
      </w:del>
    </w:p>
    <w:p w14:paraId="72C3CA0F" w14:textId="5C02F772" w:rsidR="00F100D0" w:rsidDel="00660265" w:rsidRDefault="00F100D0" w:rsidP="00064632">
      <w:pPr>
        <w:pStyle w:val="B1"/>
        <w:rPr>
          <w:del w:id="608" w:author="23.247_CR0109R4 _(Rel-17)_5MBS" w:date="2022-09-08T12:14:00Z"/>
          <w:lang w:eastAsia="zh-CN"/>
        </w:rPr>
      </w:pPr>
      <w:del w:id="609" w:author="23.247_CR0109R4 _(Rel-17)_5MBS" w:date="2022-09-08T12:14:00Z">
        <w:r w:rsidDel="00660265">
          <w:rPr>
            <w:lang w:eastAsia="zh-CN"/>
          </w:rPr>
          <w:delText>18.</w:delText>
        </w:r>
        <w:r w:rsidDel="00660265">
          <w:rPr>
            <w:lang w:eastAsia="zh-CN"/>
          </w:rPr>
          <w:tab/>
          <w:delText>[Optional, Alt-A] The PCF may retrieve policy information for the application ID from the UDR.</w:delText>
        </w:r>
      </w:del>
    </w:p>
    <w:p w14:paraId="3F49F555" w14:textId="1E924C1D" w:rsidR="00F100D0" w:rsidDel="00660265" w:rsidRDefault="00F100D0" w:rsidP="00064632">
      <w:pPr>
        <w:pStyle w:val="B1"/>
        <w:rPr>
          <w:del w:id="610" w:author="23.247_CR0109R4 _(Rel-17)_5MBS" w:date="2022-09-08T12:14:00Z"/>
          <w:lang w:eastAsia="zh-CN"/>
        </w:rPr>
      </w:pPr>
      <w:del w:id="611" w:author="23.247_CR0109R4 _(Rel-17)_5MBS" w:date="2022-09-08T12:14:00Z">
        <w:r w:rsidDel="00660265">
          <w:rPr>
            <w:lang w:eastAsia="zh-CN"/>
          </w:rPr>
          <w:delText>19.</w:delText>
        </w:r>
        <w:r w:rsidDel="00660265">
          <w:rPr>
            <w:lang w:eastAsia="zh-CN"/>
          </w:rPr>
          <w:tab/>
          <w:delText>[Optional, Alt-A] The PCF sends an Npcf_MBSPolicyAuthorization_Create Response to MB-SMF:</w:delText>
        </w:r>
      </w:del>
    </w:p>
    <w:p w14:paraId="563FB8CA" w14:textId="32FF9EB9" w:rsidR="00F100D0" w:rsidDel="00660265" w:rsidRDefault="00F100D0" w:rsidP="001772AA">
      <w:pPr>
        <w:pStyle w:val="B2"/>
        <w:rPr>
          <w:del w:id="612" w:author="23.247_CR0109R4 _(Rel-17)_5MBS" w:date="2022-09-08T12:14:00Z"/>
          <w:lang w:eastAsia="zh-CN"/>
        </w:rPr>
      </w:pPr>
      <w:del w:id="613" w:author="23.247_CR0109R4 _(Rel-17)_5MBS" w:date="2022-09-08T12:14:00Z">
        <w:r w:rsidDel="00660265">
          <w:rPr>
            <w:lang w:eastAsia="zh-CN"/>
          </w:rPr>
          <w:tab/>
          <w:delText>The PCF determines whether the request is authorized.</w:delText>
        </w:r>
      </w:del>
    </w:p>
    <w:p w14:paraId="44EBF31B" w14:textId="586D014A" w:rsidR="00F100D0" w:rsidDel="00660265" w:rsidRDefault="00F100D0" w:rsidP="001772AA">
      <w:pPr>
        <w:pStyle w:val="B2"/>
        <w:rPr>
          <w:del w:id="614" w:author="23.247_CR0109R4 _(Rel-17)_5MBS" w:date="2022-09-08T12:14:00Z"/>
          <w:lang w:eastAsia="zh-CN"/>
        </w:rPr>
      </w:pPr>
      <w:del w:id="615" w:author="23.247_CR0109R4 _(Rel-17)_5MBS" w:date="2022-09-08T12:14:00Z">
        <w:r w:rsidDel="00660265">
          <w:rPr>
            <w:lang w:eastAsia="zh-CN"/>
          </w:rPr>
          <w:tab/>
          <w:delText>If the request is authorized, the PCF derives the required QoS parameters based on the information provided by the MB-SMF and determines whether this QoS is allowed (e.g. according to the policy input configuration in the UDR).</w:delText>
        </w:r>
      </w:del>
    </w:p>
    <w:p w14:paraId="0D46411F" w14:textId="295FC644" w:rsidR="00F100D0" w:rsidDel="00660265" w:rsidRDefault="00F100D0" w:rsidP="001772AA">
      <w:pPr>
        <w:pStyle w:val="B2"/>
        <w:rPr>
          <w:del w:id="616" w:author="23.247_CR0109R4 _(Rel-17)_5MBS" w:date="2022-09-08T12:14:00Z"/>
          <w:lang w:eastAsia="zh-CN"/>
        </w:rPr>
      </w:pPr>
      <w:del w:id="617" w:author="23.247_CR0109R4 _(Rel-17)_5MBS" w:date="2022-09-08T12:14:00Z">
        <w:r w:rsidDel="00660265">
          <w:rPr>
            <w:lang w:eastAsia="zh-CN"/>
          </w:rPr>
          <w:tab/>
          <w:delText>If the request is not authorized or the required QoS is not allowed, the PCF indicates so in the response to the MB-SMF.</w:delText>
        </w:r>
      </w:del>
    </w:p>
    <w:p w14:paraId="072D099D" w14:textId="3E714D7A" w:rsidR="00F100D0" w:rsidDel="00660265" w:rsidRDefault="00F100D0" w:rsidP="00064632">
      <w:pPr>
        <w:pStyle w:val="B1"/>
        <w:rPr>
          <w:del w:id="618" w:author="23.247_CR0109R4 _(Rel-17)_5MBS" w:date="2022-09-08T12:14:00Z"/>
          <w:lang w:eastAsia="zh-CN"/>
        </w:rPr>
      </w:pPr>
      <w:del w:id="619" w:author="23.247_CR0109R4 _(Rel-17)_5MBS" w:date="2022-09-08T12:14:00Z">
        <w:r w:rsidDel="00660265">
          <w:rPr>
            <w:lang w:eastAsia="zh-CN"/>
          </w:rPr>
          <w:delText>20.</w:delText>
        </w:r>
        <w:r w:rsidDel="00660265">
          <w:rPr>
            <w:lang w:eastAsia="zh-CN"/>
          </w:rPr>
          <w:tab/>
          <w:delText>[Optional, Alt-B]</w:delText>
        </w:r>
        <w:r w:rsidDel="00660265">
          <w:rPr>
            <w:lang w:eastAsia="zh-CN"/>
          </w:rPr>
          <w:tab/>
          <w:delText>The MB-SMF sends a</w:delText>
        </w:r>
        <w:r w:rsidR="009D5E3A" w:rsidDel="00660265">
          <w:rPr>
            <w:lang w:eastAsia="zh-CN"/>
          </w:rPr>
          <w:delText>n</w:delText>
        </w:r>
        <w:r w:rsidDel="00660265">
          <w:rPr>
            <w:lang w:eastAsia="zh-CN"/>
          </w:rPr>
          <w:delText xml:space="preserve"> Nmbsmf_MBSSession_</w:delText>
        </w:r>
        <w:r w:rsidR="009F7743" w:rsidDel="00660265">
          <w:rPr>
            <w:lang w:eastAsia="zh-CN"/>
          </w:rPr>
          <w:delText xml:space="preserve">StatusNotify </w:delText>
        </w:r>
        <w:r w:rsidDel="00660265">
          <w:rPr>
            <w:lang w:eastAsia="zh-CN"/>
          </w:rPr>
          <w:delText>Request (MBS Session ID) to the NEF/MBSF</w:delText>
        </w:r>
      </w:del>
    </w:p>
    <w:p w14:paraId="48496A53" w14:textId="532E0BC5" w:rsidR="00064632" w:rsidDel="00660265" w:rsidRDefault="00064632" w:rsidP="00064632">
      <w:pPr>
        <w:pStyle w:val="B1"/>
        <w:rPr>
          <w:del w:id="620" w:author="23.247_CR0109R4 _(Rel-17)_5MBS" w:date="2022-09-08T12:14:00Z"/>
          <w:lang w:eastAsia="zh-CN"/>
        </w:rPr>
      </w:pPr>
      <w:del w:id="621" w:author="23.247_CR0109R4 _(Rel-17)_5MBS" w:date="2022-09-08T12:14:00Z">
        <w:r w:rsidDel="00660265">
          <w:rPr>
            <w:lang w:eastAsia="zh-CN"/>
          </w:rPr>
          <w:delText>2</w:delText>
        </w:r>
        <w:r w:rsidR="00F100D0" w:rsidDel="00660265">
          <w:rPr>
            <w:lang w:eastAsia="zh-CN"/>
          </w:rPr>
          <w:delText>1</w:delText>
        </w:r>
        <w:r w:rsidDel="00660265">
          <w:rPr>
            <w:lang w:eastAsia="zh-CN"/>
          </w:rPr>
          <w:delText>-2</w:delText>
        </w:r>
        <w:r w:rsidR="00F100D0" w:rsidDel="00660265">
          <w:rPr>
            <w:lang w:eastAsia="zh-CN"/>
          </w:rPr>
          <w:delText>2</w:delText>
        </w:r>
        <w:r w:rsidDel="00660265">
          <w:rPr>
            <w:lang w:eastAsia="zh-CN"/>
          </w:rPr>
          <w:delText>.</w:delText>
        </w:r>
        <w:r w:rsidDel="00660265">
          <w:rPr>
            <w:lang w:eastAsia="zh-CN"/>
          </w:rPr>
          <w:tab/>
          <w:delText>[Optional</w:delText>
        </w:r>
        <w:r w:rsidR="00F100D0" w:rsidDel="00660265">
          <w:rPr>
            <w:lang w:eastAsia="zh-CN"/>
          </w:rPr>
          <w:delText>, Alt-B</w:delText>
        </w:r>
        <w:r w:rsidDel="00660265">
          <w:rPr>
            <w:lang w:eastAsia="zh-CN"/>
          </w:rPr>
          <w:delText xml:space="preserve">] The NEF/MBSF uses the BSF Discovery service to discover the PCF serving the MBS session with the MBS </w:delText>
        </w:r>
        <w:r w:rsidR="009D5E3A" w:rsidDel="00660265">
          <w:rPr>
            <w:lang w:eastAsia="zh-CN"/>
          </w:rPr>
          <w:delText>S</w:delText>
        </w:r>
        <w:r w:rsidDel="00660265">
          <w:rPr>
            <w:lang w:eastAsia="zh-CN"/>
          </w:rPr>
          <w:delText>ession ID by using Nbsf_management_Discovery operation.</w:delText>
        </w:r>
      </w:del>
    </w:p>
    <w:p w14:paraId="3E6C68F7" w14:textId="75EE0C21" w:rsidR="00064632" w:rsidDel="00660265" w:rsidRDefault="00064632" w:rsidP="00064632">
      <w:pPr>
        <w:pStyle w:val="B1"/>
        <w:rPr>
          <w:del w:id="622" w:author="23.247_CR0109R4 _(Rel-17)_5MBS" w:date="2022-09-08T12:14:00Z"/>
          <w:lang w:eastAsia="zh-CN"/>
        </w:rPr>
      </w:pPr>
      <w:del w:id="623" w:author="23.247_CR0109R4 _(Rel-17)_5MBS" w:date="2022-09-08T12:14:00Z">
        <w:r w:rsidDel="00660265">
          <w:rPr>
            <w:lang w:eastAsia="zh-CN"/>
          </w:rPr>
          <w:delText>2</w:delText>
        </w:r>
        <w:r w:rsidR="00F100D0" w:rsidDel="00660265">
          <w:rPr>
            <w:lang w:eastAsia="zh-CN"/>
          </w:rPr>
          <w:delText>3</w:delText>
        </w:r>
        <w:r w:rsidDel="00660265">
          <w:rPr>
            <w:lang w:eastAsia="zh-CN"/>
          </w:rPr>
          <w:delText>.</w:delText>
        </w:r>
        <w:r w:rsidDel="00660265">
          <w:rPr>
            <w:lang w:eastAsia="zh-CN"/>
          </w:rPr>
          <w:tab/>
          <w:delText>[Optional</w:delText>
        </w:r>
        <w:r w:rsidR="00F100D0" w:rsidDel="00660265">
          <w:rPr>
            <w:lang w:eastAsia="zh-CN"/>
          </w:rPr>
          <w:delText>, Alt-B</w:delText>
        </w:r>
        <w:r w:rsidDel="00660265">
          <w:rPr>
            <w:lang w:eastAsia="zh-CN"/>
          </w:rPr>
          <w:delText xml:space="preserve">] The NEF/MBSF sends an Npcf_MBSPolicy Authorization_Create Request to PCF with the MBS </w:delText>
        </w:r>
        <w:r w:rsidR="009D5E3A" w:rsidDel="00660265">
          <w:rPr>
            <w:lang w:eastAsia="zh-CN"/>
          </w:rPr>
          <w:delText>S</w:delText>
        </w:r>
        <w:r w:rsidDel="00660265">
          <w:rPr>
            <w:lang w:eastAsia="zh-CN"/>
          </w:rPr>
          <w:delText>ession ID and MBS</w:delText>
        </w:r>
        <w:r w:rsidR="00A62BF3" w:rsidDel="00660265">
          <w:rPr>
            <w:lang w:eastAsia="zh-CN"/>
          </w:rPr>
          <w:delText xml:space="preserve"> session</w:delText>
        </w:r>
        <w:r w:rsidDel="00660265">
          <w:rPr>
            <w:lang w:eastAsia="zh-CN"/>
          </w:rPr>
          <w:delText xml:space="preserve"> information</w:delText>
        </w:r>
        <w:r w:rsidR="00A62BF3" w:rsidDel="00660265">
          <w:rPr>
            <w:lang w:eastAsia="zh-CN"/>
          </w:rPr>
          <w:delText xml:space="preserve"> (that may include an application ID)</w:delText>
        </w:r>
        <w:r w:rsidDel="00660265">
          <w:rPr>
            <w:lang w:eastAsia="zh-CN"/>
          </w:rPr>
          <w:delText>:</w:delText>
        </w:r>
      </w:del>
    </w:p>
    <w:p w14:paraId="10F89B8F" w14:textId="63DE4FD7" w:rsidR="00A62BF3" w:rsidRPr="008F27E2" w:rsidDel="00660265" w:rsidRDefault="00A62BF3" w:rsidP="00A62BF3">
      <w:pPr>
        <w:pStyle w:val="EditorsNote"/>
        <w:rPr>
          <w:del w:id="624" w:author="23.247_CR0109R4 _(Rel-17)_5MBS" w:date="2022-09-08T12:14:00Z"/>
        </w:rPr>
      </w:pPr>
      <w:del w:id="625" w:author="23.247_CR0109R4 _(Rel-17)_5MBS" w:date="2022-09-08T12:14:00Z">
        <w:r w:rsidDel="00660265">
          <w:delText>Editor's note:</w:delText>
        </w:r>
        <w:r w:rsidDel="00660265">
          <w:tab/>
          <w:delText>How multiple service requirements with multiple application IDs are handled is FFS.</w:delText>
        </w:r>
      </w:del>
    </w:p>
    <w:p w14:paraId="4BBA4154" w14:textId="4F602B69" w:rsidR="00F100D0" w:rsidDel="00660265" w:rsidRDefault="00F100D0" w:rsidP="001772AA">
      <w:pPr>
        <w:pStyle w:val="B1"/>
        <w:rPr>
          <w:del w:id="626" w:author="23.247_CR0109R4 _(Rel-17)_5MBS" w:date="2022-09-08T12:14:00Z"/>
          <w:lang w:eastAsia="zh-CN"/>
        </w:rPr>
      </w:pPr>
      <w:del w:id="627" w:author="23.247_CR0109R4 _(Rel-17)_5MBS" w:date="2022-09-08T12:14:00Z">
        <w:r w:rsidDel="00660265">
          <w:rPr>
            <w:lang w:eastAsia="zh-CN"/>
          </w:rPr>
          <w:delText>24.</w:delText>
        </w:r>
        <w:r w:rsidDel="00660265">
          <w:rPr>
            <w:lang w:eastAsia="zh-CN"/>
          </w:rPr>
          <w:tab/>
          <w:delText>[Optional, Alt-B] The PCF may retrieve policy information for the application ID from the UDR.</w:delText>
        </w:r>
      </w:del>
    </w:p>
    <w:p w14:paraId="33400A8E" w14:textId="1B3B2A7A" w:rsidR="00F100D0" w:rsidDel="00660265" w:rsidRDefault="00F100D0" w:rsidP="001772AA">
      <w:pPr>
        <w:pStyle w:val="B1"/>
        <w:rPr>
          <w:del w:id="628" w:author="23.247_CR0109R4 _(Rel-17)_5MBS" w:date="2022-09-08T12:14:00Z"/>
          <w:lang w:eastAsia="zh-CN"/>
        </w:rPr>
      </w:pPr>
      <w:del w:id="629" w:author="23.247_CR0109R4 _(Rel-17)_5MBS" w:date="2022-09-08T12:14:00Z">
        <w:r w:rsidDel="00660265">
          <w:rPr>
            <w:lang w:eastAsia="zh-CN"/>
          </w:rPr>
          <w:delText>25.</w:delText>
        </w:r>
        <w:r w:rsidDel="00660265">
          <w:rPr>
            <w:lang w:eastAsia="zh-CN"/>
          </w:rPr>
          <w:tab/>
          <w:delText>[Optional, Alt-B] The PCF sends an Npcf_MBSPolicyAuthorization_Create Response to NEF/MBSF:</w:delText>
        </w:r>
      </w:del>
    </w:p>
    <w:p w14:paraId="04EE3AFE" w14:textId="7868DBA2" w:rsidR="00064632" w:rsidDel="00660265" w:rsidRDefault="00064632" w:rsidP="00064632">
      <w:pPr>
        <w:pStyle w:val="B2"/>
        <w:rPr>
          <w:del w:id="630" w:author="23.247_CR0109R4 _(Rel-17)_5MBS" w:date="2022-09-08T12:14:00Z"/>
          <w:lang w:eastAsia="zh-CN"/>
        </w:rPr>
      </w:pPr>
      <w:del w:id="631" w:author="23.247_CR0109R4 _(Rel-17)_5MBS" w:date="2022-09-08T12:14:00Z">
        <w:r w:rsidDel="00660265">
          <w:rPr>
            <w:lang w:eastAsia="zh-CN"/>
          </w:rPr>
          <w:tab/>
          <w:delText>The PCF determines whether the request is authorized.</w:delText>
        </w:r>
      </w:del>
    </w:p>
    <w:p w14:paraId="7D14CA78" w14:textId="46CF6655" w:rsidR="00064632" w:rsidDel="00660265" w:rsidRDefault="00064632" w:rsidP="00064632">
      <w:pPr>
        <w:pStyle w:val="B2"/>
        <w:rPr>
          <w:del w:id="632" w:author="23.247_CR0109R4 _(Rel-17)_5MBS" w:date="2022-09-08T12:14:00Z"/>
          <w:lang w:eastAsia="zh-CN"/>
        </w:rPr>
      </w:pPr>
      <w:del w:id="633" w:author="23.247_CR0109R4 _(Rel-17)_5MBS" w:date="2022-09-08T12:14:00Z">
        <w:r w:rsidDel="00660265">
          <w:rPr>
            <w:lang w:eastAsia="zh-CN"/>
          </w:rPr>
          <w:tab/>
          <w:delText>If the request is authorized, the PCF derives the required QoS parameters based on the information provided by the NEF and determines whether this QoS is allowed (e.g. according to the policy input configuration in the UDR).</w:delText>
        </w:r>
      </w:del>
    </w:p>
    <w:p w14:paraId="3E54F9F7" w14:textId="0C061FCE" w:rsidR="00064632" w:rsidDel="00660265" w:rsidRDefault="00064632" w:rsidP="00064632">
      <w:pPr>
        <w:pStyle w:val="B2"/>
        <w:rPr>
          <w:del w:id="634" w:author="23.247_CR0109R4 _(Rel-17)_5MBS" w:date="2022-09-08T12:14:00Z"/>
          <w:lang w:eastAsia="zh-CN"/>
        </w:rPr>
      </w:pPr>
      <w:del w:id="635" w:author="23.247_CR0109R4 _(Rel-17)_5MBS" w:date="2022-09-08T12:14:00Z">
        <w:r w:rsidDel="00660265">
          <w:rPr>
            <w:lang w:eastAsia="zh-CN"/>
          </w:rPr>
          <w:tab/>
          <w:delText>If the request is not authorized or the required QoS is not allowed, the PCF indicates so in the response to the NEF</w:delText>
        </w:r>
        <w:r w:rsidR="00A805E4" w:rsidDel="00660265">
          <w:rPr>
            <w:lang w:eastAsia="zh-CN"/>
          </w:rPr>
          <w:delText>.</w:delText>
        </w:r>
      </w:del>
    </w:p>
    <w:p w14:paraId="087BC7BF" w14:textId="0ACE12C5" w:rsidR="00A62BF3" w:rsidRPr="008F27E2" w:rsidDel="00660265" w:rsidRDefault="00A62BF3" w:rsidP="00A62BF3">
      <w:pPr>
        <w:pStyle w:val="EditorsNote"/>
        <w:rPr>
          <w:del w:id="636" w:author="23.247_CR0109R4 _(Rel-17)_5MBS" w:date="2022-09-08T12:14:00Z"/>
        </w:rPr>
      </w:pPr>
      <w:del w:id="637" w:author="23.247_CR0109R4 _(Rel-17)_5MBS" w:date="2022-09-08T12:14:00Z">
        <w:r w:rsidDel="00660265">
          <w:delText>Editor's note:</w:delText>
        </w:r>
        <w:r w:rsidDel="00660265">
          <w:tab/>
          <w:delText>How policy data is handled in UDR is FFS.</w:delText>
        </w:r>
      </w:del>
    </w:p>
    <w:p w14:paraId="5E22E35A" w14:textId="0FBEFFA9" w:rsidR="00064632" w:rsidDel="00660265" w:rsidRDefault="00064632" w:rsidP="00064632">
      <w:pPr>
        <w:pStyle w:val="B1"/>
        <w:rPr>
          <w:del w:id="638" w:author="23.247_CR0109R4 _(Rel-17)_5MBS" w:date="2022-09-08T12:14:00Z"/>
          <w:lang w:eastAsia="zh-CN"/>
        </w:rPr>
      </w:pPr>
      <w:del w:id="639" w:author="23.247_CR0109R4 _(Rel-17)_5MBS" w:date="2022-09-08T12:14:00Z">
        <w:r w:rsidDel="00660265">
          <w:rPr>
            <w:lang w:eastAsia="zh-CN"/>
          </w:rPr>
          <w:delText>2</w:delText>
        </w:r>
        <w:r w:rsidR="00F100D0" w:rsidDel="00660265">
          <w:rPr>
            <w:lang w:eastAsia="zh-CN"/>
          </w:rPr>
          <w:delText>6</w:delText>
        </w:r>
        <w:r w:rsidDel="00660265">
          <w:rPr>
            <w:lang w:eastAsia="zh-CN"/>
          </w:rPr>
          <w:delText>.</w:delText>
        </w:r>
        <w:r w:rsidDel="00660265">
          <w:rPr>
            <w:lang w:eastAsia="zh-CN"/>
          </w:rPr>
          <w:tab/>
          <w:delText>When obtaining a request for the creation of a policy association (signal 21), for which it already performs policy control towards an MB-SMF, the PCF always provides a policy update to the MB-SMF; if no real policy update is required, the PCF repeats previous policies or sends an empty update message.</w:delText>
        </w:r>
      </w:del>
    </w:p>
    <w:p w14:paraId="04C20EA8" w14:textId="3D637E73" w:rsidR="00F100D0" w:rsidDel="00660265" w:rsidRDefault="00F100D0" w:rsidP="00064632">
      <w:pPr>
        <w:pStyle w:val="B1"/>
        <w:rPr>
          <w:del w:id="640" w:author="23.247_CR0109R4 _(Rel-17)_5MBS" w:date="2022-09-08T12:14:00Z"/>
          <w:lang w:eastAsia="zh-CN"/>
        </w:rPr>
      </w:pPr>
      <w:del w:id="641" w:author="23.247_CR0109R4 _(Rel-17)_5MBS" w:date="2022-09-08T12:14:00Z">
        <w:r w:rsidDel="00660265">
          <w:rPr>
            <w:lang w:eastAsia="zh-CN"/>
          </w:rPr>
          <w:delText>27-29</w:delText>
        </w:r>
        <w:r w:rsidDel="00660265">
          <w:rPr>
            <w:lang w:eastAsia="zh-CN"/>
          </w:rPr>
          <w:tab/>
          <w:delText>Same as steps 14-16 in Figure 7.1.1.2-1.</w:delText>
        </w:r>
      </w:del>
    </w:p>
    <w:p w14:paraId="48884EC4" w14:textId="595C27CA" w:rsidR="00064632" w:rsidDel="00660265" w:rsidRDefault="00F100D0" w:rsidP="00064632">
      <w:pPr>
        <w:pStyle w:val="B1"/>
        <w:rPr>
          <w:del w:id="642" w:author="23.247_CR0109R4 _(Rel-17)_5MBS" w:date="2022-09-08T12:14:00Z"/>
          <w:lang w:eastAsia="zh-CN"/>
        </w:rPr>
      </w:pPr>
      <w:del w:id="643" w:author="23.247_CR0109R4 _(Rel-17)_5MBS" w:date="2022-09-08T12:14:00Z">
        <w:r w:rsidDel="00660265">
          <w:rPr>
            <w:lang w:eastAsia="zh-CN"/>
          </w:rPr>
          <w:delText>30</w:delText>
        </w:r>
        <w:r w:rsidR="00064632" w:rsidDel="00660265">
          <w:rPr>
            <w:lang w:eastAsia="zh-CN"/>
          </w:rPr>
          <w:delText>.</w:delText>
        </w:r>
        <w:r w:rsidR="00064632" w:rsidDel="00660265">
          <w:rPr>
            <w:lang w:eastAsia="zh-CN"/>
          </w:rPr>
          <w:tab/>
          <w:delText>When obtaining an MBS policy control update from the PCF (</w:delText>
        </w:r>
        <w:r w:rsidR="000D7F5D" w:rsidDel="00660265">
          <w:rPr>
            <w:lang w:eastAsia="zh-CN"/>
          </w:rPr>
          <w:delText xml:space="preserve">signal 16 for Alt-A or </w:delText>
        </w:r>
        <w:r w:rsidR="00064632" w:rsidDel="00660265">
          <w:rPr>
            <w:lang w:eastAsia="zh-CN"/>
          </w:rPr>
          <w:delText>signal 2</w:delText>
        </w:r>
        <w:r w:rsidR="000D7F5D" w:rsidDel="00660265">
          <w:rPr>
            <w:lang w:eastAsia="zh-CN"/>
          </w:rPr>
          <w:delText>9 for Alt-B</w:delText>
        </w:r>
        <w:r w:rsidR="00064632" w:rsidDel="00660265">
          <w:rPr>
            <w:lang w:eastAsia="zh-CN"/>
          </w:rPr>
          <w:delText xml:space="preserve">) for a </w:delText>
        </w:r>
        <w:r w:rsidR="009D5E3A" w:rsidDel="00660265">
          <w:rPr>
            <w:lang w:eastAsia="zh-CN"/>
          </w:rPr>
          <w:delText>B</w:delText>
        </w:r>
        <w:r w:rsidR="00064632" w:rsidDel="00660265">
          <w:rPr>
            <w:lang w:eastAsia="zh-CN"/>
          </w:rPr>
          <w:delText xml:space="preserve">roadcast </w:delText>
        </w:r>
        <w:r w:rsidR="009D5E3A" w:rsidDel="00660265">
          <w:rPr>
            <w:lang w:eastAsia="zh-CN"/>
          </w:rPr>
          <w:delText xml:space="preserve">MBS </w:delText>
        </w:r>
        <w:r w:rsidR="00064632" w:rsidDel="00660265">
          <w:rPr>
            <w:lang w:eastAsia="zh-CN"/>
          </w:rPr>
          <w:delText xml:space="preserve">session, the MB-SMF continues the procedure towards the AMF and NG-RAN as specified in clause 7.3.1 to request the allocation of resources to for the transmission of the </w:delText>
        </w:r>
        <w:r w:rsidR="009D5E3A" w:rsidDel="00660265">
          <w:rPr>
            <w:lang w:eastAsia="zh-CN"/>
          </w:rPr>
          <w:delText>B</w:delText>
        </w:r>
        <w:r w:rsidR="00064632" w:rsidDel="00660265">
          <w:rPr>
            <w:lang w:eastAsia="zh-CN"/>
          </w:rPr>
          <w:delText xml:space="preserve">roadcast </w:delText>
        </w:r>
        <w:r w:rsidR="009D5E3A" w:rsidDel="00660265">
          <w:rPr>
            <w:lang w:eastAsia="zh-CN"/>
          </w:rPr>
          <w:delText xml:space="preserve">MBS </w:delText>
        </w:r>
        <w:r w:rsidR="00064632" w:rsidDel="00660265">
          <w:rPr>
            <w:lang w:eastAsia="zh-CN"/>
          </w:rPr>
          <w:delText>session.</w:delText>
        </w:r>
      </w:del>
    </w:p>
    <w:p w14:paraId="035137DD" w14:textId="0F766F7C" w:rsidR="00064632" w:rsidDel="00660265" w:rsidRDefault="00064632" w:rsidP="00064632">
      <w:pPr>
        <w:pStyle w:val="B1"/>
        <w:rPr>
          <w:del w:id="644" w:author="23.247_CR0109R4 _(Rel-17)_5MBS" w:date="2022-09-08T12:14:00Z"/>
          <w:lang w:eastAsia="zh-CN"/>
        </w:rPr>
      </w:pPr>
      <w:del w:id="645" w:author="23.247_CR0109R4 _(Rel-17)_5MBS" w:date="2022-09-08T12:14:00Z">
        <w:r w:rsidDel="00660265">
          <w:rPr>
            <w:lang w:eastAsia="zh-CN"/>
          </w:rPr>
          <w:lastRenderedPageBreak/>
          <w:delText>3</w:delText>
        </w:r>
        <w:r w:rsidR="00A62BF3" w:rsidDel="00660265">
          <w:rPr>
            <w:lang w:eastAsia="zh-CN"/>
          </w:rPr>
          <w:delText>1</w:delText>
        </w:r>
        <w:r w:rsidR="000D7F5D" w:rsidDel="00660265">
          <w:rPr>
            <w:lang w:eastAsia="zh-CN"/>
          </w:rPr>
          <w:delText>-35</w:delText>
        </w:r>
        <w:r w:rsidDel="00660265">
          <w:rPr>
            <w:lang w:eastAsia="zh-CN"/>
          </w:rPr>
          <w:tab/>
          <w:delText>Same as steps 18-22 in Figure 7.1.1.2-1.</w:delText>
        </w:r>
      </w:del>
    </w:p>
    <w:p w14:paraId="182B0A7B" w14:textId="67F983B2" w:rsidR="00F96550" w:rsidRPr="006B3D26" w:rsidDel="00660265" w:rsidRDefault="00F96550" w:rsidP="00064632">
      <w:pPr>
        <w:pStyle w:val="NO"/>
        <w:rPr>
          <w:del w:id="646" w:author="23.247_CR0109R4 _(Rel-17)_5MBS" w:date="2022-09-08T12:14:00Z"/>
        </w:rPr>
      </w:pPr>
      <w:del w:id="647" w:author="23.247_CR0109R4 _(Rel-17)_5MBS" w:date="2022-09-08T12:14:00Z">
        <w:r w:rsidRPr="006B3D26" w:rsidDel="00660265">
          <w:delText>NOTE:</w:delText>
        </w:r>
        <w:r w:rsidRPr="006B3D26" w:rsidDel="00660265">
          <w:tab/>
        </w:r>
        <w:r w:rsidDel="00660265">
          <w:delText xml:space="preserve">Steps </w:delText>
        </w:r>
        <w:r w:rsidR="00A62BF3" w:rsidDel="00660265">
          <w:delText>31</w:delText>
        </w:r>
        <w:r w:rsidR="000D7F5D" w:rsidDel="00660265">
          <w:delText>-35</w:delText>
        </w:r>
        <w:r w:rsidDel="00660265">
          <w:delText xml:space="preserve"> can be executed in parallel to step</w:delText>
        </w:r>
        <w:r w:rsidR="000D7F5D" w:rsidDel="00660265">
          <w:delText> 30</w:delText>
        </w:r>
        <w:r w:rsidRPr="006B3D26" w:rsidDel="00660265">
          <w:delText>.</w:delText>
        </w:r>
      </w:del>
    </w:p>
    <w:p w14:paraId="0D20C834" w14:textId="02EFFE45" w:rsidR="00F96550" w:rsidRPr="006B3D26" w:rsidRDefault="00064CBE" w:rsidP="001772AA">
      <w:pPr>
        <w:pStyle w:val="Heading4"/>
      </w:pPr>
      <w:bookmarkStart w:id="648" w:name="_Toc106166827"/>
      <w:bookmarkStart w:id="649" w:name="_Toc70079054"/>
      <w:r>
        <w:t>7.1.1.4</w:t>
      </w:r>
      <w:r w:rsidR="00F96550" w:rsidRPr="006B3D26">
        <w:tab/>
      </w:r>
      <w:r w:rsidR="00F96550" w:rsidRPr="00F361F6">
        <w:t xml:space="preserve">MBS </w:t>
      </w:r>
      <w:r w:rsidR="00B93CBC">
        <w:t>S</w:t>
      </w:r>
      <w:r w:rsidR="00F96550" w:rsidRPr="00F361F6">
        <w:t xml:space="preserve">ession </w:t>
      </w:r>
      <w:r w:rsidR="00B93CBC">
        <w:t xml:space="preserve">Deletion </w:t>
      </w:r>
      <w:r w:rsidR="00F96550" w:rsidRPr="006B3D26">
        <w:t>without PCC</w:t>
      </w:r>
      <w:bookmarkEnd w:id="648"/>
    </w:p>
    <w:p w14:paraId="3510680E" w14:textId="5EB401DD" w:rsidR="00F96550" w:rsidRPr="006B3D26" w:rsidRDefault="00F96550" w:rsidP="00F96550">
      <w:pPr>
        <w:rPr>
          <w:rFonts w:eastAsia="Times New Roman"/>
        </w:rPr>
      </w:pPr>
      <w:r w:rsidRPr="006B3D26">
        <w:rPr>
          <w:rFonts w:eastAsia="Times New Roman"/>
        </w:rPr>
        <w:t xml:space="preserve">This procedure is used by the AF to </w:t>
      </w:r>
      <w:r w:rsidR="00B93CBC">
        <w:rPr>
          <w:rFonts w:eastAsia="Times New Roman"/>
        </w:rPr>
        <w:t xml:space="preserve">delete </w:t>
      </w:r>
      <w:r w:rsidRPr="006B3D26">
        <w:rPr>
          <w:rFonts w:eastAsia="Times New Roman"/>
        </w:rPr>
        <w:t xml:space="preserve">the MBS Session. This procedure may also </w:t>
      </w:r>
      <w:r>
        <w:rPr>
          <w:rFonts w:eastAsia="Times New Roman"/>
        </w:rPr>
        <w:t>include</w:t>
      </w:r>
      <w:r w:rsidRPr="006B3D26">
        <w:rPr>
          <w:rFonts w:eastAsia="Times New Roman"/>
        </w:rPr>
        <w:t xml:space="preserve"> TMGI de-allocation. The procedures apply to both multicast and broadcast communications unless otherwise stated. This procedure releases the reserved resources in both 5GC and NG-RAN.</w:t>
      </w:r>
    </w:p>
    <w:p w14:paraId="5C7DFFE4" w14:textId="3162EFB2" w:rsidR="00A805E4" w:rsidRDefault="00A805E4" w:rsidP="00003F9A">
      <w:pPr>
        <w:pStyle w:val="TH"/>
      </w:pPr>
      <w:r w:rsidRPr="006B3D26">
        <w:object w:dxaOrig="10245" w:dyaOrig="10725" w14:anchorId="29E78195">
          <v:shape id="_x0000_i1042" type="#_x0000_t75" style="width:472.1pt;height:442.2pt" o:ole="">
            <v:imagedata r:id="rId49" o:title="" cropbottom="7128f"/>
          </v:shape>
          <o:OLEObject Type="Embed" ProgID="Visio.Drawing.15" ShapeID="_x0000_i1042" DrawAspect="Content" ObjectID="_1724152651" r:id="rId50"/>
        </w:object>
      </w:r>
    </w:p>
    <w:p w14:paraId="6D5051A5" w14:textId="6BF3D03F" w:rsidR="00F96550" w:rsidRPr="006B3D26" w:rsidRDefault="00F96550" w:rsidP="00064632">
      <w:pPr>
        <w:pStyle w:val="TF"/>
      </w:pPr>
      <w:r w:rsidRPr="006B3D26">
        <w:t xml:space="preserve">Figure </w:t>
      </w:r>
      <w:r w:rsidR="00064CBE">
        <w:t>7.1.1.4</w:t>
      </w:r>
      <w:r w:rsidRPr="006B3D26">
        <w:t xml:space="preserve">-1: MBS Session </w:t>
      </w:r>
      <w:r w:rsidR="00B93CBC">
        <w:t xml:space="preserve">Deletion </w:t>
      </w:r>
      <w:r w:rsidRPr="006B3D26">
        <w:t>without PCC</w:t>
      </w:r>
    </w:p>
    <w:p w14:paraId="67D1C4EF" w14:textId="0388F45B" w:rsidR="00064632" w:rsidRDefault="00064632" w:rsidP="00064632">
      <w:pPr>
        <w:pStyle w:val="B1"/>
      </w:pPr>
      <w:r>
        <w:t>1.</w:t>
      </w:r>
      <w:r>
        <w:tab/>
        <w:t xml:space="preserve">AF of content provider may request to </w:t>
      </w:r>
      <w:r w:rsidR="00B93CBC">
        <w:t xml:space="preserve">delete </w:t>
      </w:r>
      <w:r>
        <w:t>the MBS session (MBS Session ID).</w:t>
      </w:r>
    </w:p>
    <w:p w14:paraId="568A627C" w14:textId="77777777" w:rsidR="00064632" w:rsidRDefault="00064632" w:rsidP="00064632">
      <w:pPr>
        <w:pStyle w:val="B1"/>
      </w:pPr>
      <w:r>
        <w:t>2/3.</w:t>
      </w:r>
      <w:r>
        <w:tab/>
        <w:t>If an MBSTF was inserted into the user plane, the MBSF request the MBSTF to release user plane resources.</w:t>
      </w:r>
    </w:p>
    <w:p w14:paraId="37744A53" w14:textId="3812F717" w:rsidR="00064632" w:rsidRDefault="00064632" w:rsidP="00064632">
      <w:pPr>
        <w:pStyle w:val="B1"/>
      </w:pPr>
      <w:r>
        <w:t>4.</w:t>
      </w:r>
      <w:r>
        <w:tab/>
        <w:t xml:space="preserve">NEF/MBSF requests MB-SMF to </w:t>
      </w:r>
      <w:r w:rsidR="00B93CBC">
        <w:t xml:space="preserve">delete </w:t>
      </w:r>
      <w:r>
        <w:t>resources for the MBS session.</w:t>
      </w:r>
    </w:p>
    <w:p w14:paraId="4D4E3649" w14:textId="73805645" w:rsidR="00064632" w:rsidRDefault="00064632" w:rsidP="00064632">
      <w:pPr>
        <w:pStyle w:val="B1"/>
      </w:pPr>
      <w:r>
        <w:t>5.</w:t>
      </w:r>
      <w:r>
        <w:tab/>
        <w:t xml:space="preserve">For </w:t>
      </w:r>
      <w:r w:rsidR="009D5E3A">
        <w:t>B</w:t>
      </w:r>
      <w:r>
        <w:t xml:space="preserve">roadcast </w:t>
      </w:r>
      <w:r w:rsidR="009D5E3A">
        <w:t xml:space="preserve">MBS </w:t>
      </w:r>
      <w:r>
        <w:t>session, the MB-SMF triggers resource release towards the AMFs as specified in clause 7.3.2. For</w:t>
      </w:r>
      <w:r w:rsidR="002D6650">
        <w:t xml:space="preserve"> Multicast MBS session</w:t>
      </w:r>
      <w:r>
        <w:t>, the MB-SMF triggers resource release towards the SMFs as specified in clause 7.2.2.3.</w:t>
      </w:r>
    </w:p>
    <w:p w14:paraId="4247137A" w14:textId="77777777" w:rsidR="00064632" w:rsidRDefault="00064632" w:rsidP="00064632">
      <w:pPr>
        <w:pStyle w:val="B1"/>
      </w:pPr>
      <w:r>
        <w:t>6/7.</w:t>
      </w:r>
      <w:r>
        <w:tab/>
        <w:t>MB-SMF requests the MB-UPF to release user plane resources.</w:t>
      </w:r>
    </w:p>
    <w:p w14:paraId="45E408D0" w14:textId="1D7A9007" w:rsidR="00064632" w:rsidRDefault="00064632" w:rsidP="00064632">
      <w:pPr>
        <w:pStyle w:val="B1"/>
      </w:pPr>
      <w:r>
        <w:lastRenderedPageBreak/>
        <w:t>8.</w:t>
      </w:r>
      <w:r>
        <w:tab/>
        <w:t xml:space="preserve">[Conditional] If MB-SMF configured the profile with an MBS </w:t>
      </w:r>
      <w:r w:rsidR="009D5E3A">
        <w:t>S</w:t>
      </w:r>
      <w:r>
        <w:t>ession ID when the MBS session was</w:t>
      </w:r>
      <w:r w:rsidR="00B93CBC">
        <w:t xml:space="preserve"> created</w:t>
      </w:r>
      <w:r>
        <w:t>, the MB-SMF updates its NF profile at NRF to release the MBS Session ID.</w:t>
      </w:r>
    </w:p>
    <w:p w14:paraId="35F844AD" w14:textId="77777777" w:rsidR="00064632" w:rsidRDefault="00064632" w:rsidP="00064632">
      <w:pPr>
        <w:pStyle w:val="B1"/>
      </w:pPr>
      <w:r>
        <w:t>9.</w:t>
      </w:r>
      <w:r>
        <w:tab/>
        <w:t>MB-SMF responds to the NEF/MBSF.</w:t>
      </w:r>
    </w:p>
    <w:p w14:paraId="1E5E13A6" w14:textId="77777777" w:rsidR="00064632" w:rsidRDefault="00064632" w:rsidP="00064632">
      <w:pPr>
        <w:pStyle w:val="B1"/>
      </w:pPr>
      <w:r>
        <w:t>10.</w:t>
      </w:r>
      <w:r>
        <w:tab/>
        <w:t>The NEF/MBSF responds to the AF.</w:t>
      </w:r>
    </w:p>
    <w:p w14:paraId="064D47E6" w14:textId="77777777" w:rsidR="00064632" w:rsidRDefault="00064632" w:rsidP="00064632">
      <w:pPr>
        <w:pStyle w:val="B1"/>
      </w:pPr>
      <w:r>
        <w:t>11.</w:t>
      </w:r>
      <w:r>
        <w:tab/>
        <w:t>[Optional] AF requests NEF/MBSF to de-allocate TMGI(s),</w:t>
      </w:r>
    </w:p>
    <w:p w14:paraId="74C1618A" w14:textId="77777777" w:rsidR="00064632" w:rsidRDefault="00064632" w:rsidP="00064632">
      <w:pPr>
        <w:pStyle w:val="B1"/>
      </w:pPr>
      <w:r>
        <w:t>12.</w:t>
      </w:r>
      <w:r>
        <w:tab/>
        <w:t>[Conditional on step 11] NEF/MBSF forwards request to de-allocate TMGI(s) to MB-SMF.</w:t>
      </w:r>
    </w:p>
    <w:p w14:paraId="7DDEFE0C" w14:textId="77777777" w:rsidR="00064632" w:rsidRDefault="00064632" w:rsidP="00064632">
      <w:pPr>
        <w:pStyle w:val="B1"/>
      </w:pPr>
      <w:r>
        <w:t>13.</w:t>
      </w:r>
      <w:r>
        <w:tab/>
        <w:t>[Conditional on step 12] The MB-SMF responds to the NEF or MBSF by sending a de-allocate TMGI Response message.</w:t>
      </w:r>
    </w:p>
    <w:p w14:paraId="1ABEE08B" w14:textId="77777777" w:rsidR="00064632" w:rsidRDefault="00064632" w:rsidP="00064632">
      <w:pPr>
        <w:pStyle w:val="B1"/>
      </w:pPr>
      <w:r>
        <w:t>14.</w:t>
      </w:r>
      <w:r>
        <w:tab/>
        <w:t>[Conditional on step 13] NEF or MBSF forwards de-allocate TMGI Response message to AF.</w:t>
      </w:r>
    </w:p>
    <w:p w14:paraId="353DB191" w14:textId="47594492" w:rsidR="00F96550" w:rsidRPr="006B3D26" w:rsidRDefault="00064CBE" w:rsidP="001772AA">
      <w:pPr>
        <w:pStyle w:val="Heading4"/>
      </w:pPr>
      <w:bookmarkStart w:id="650" w:name="_Toc106166828"/>
      <w:r>
        <w:t>7.1.1.5</w:t>
      </w:r>
      <w:r w:rsidR="00F96550" w:rsidRPr="006B3D26">
        <w:tab/>
      </w:r>
      <w:r w:rsidR="00F96550" w:rsidRPr="00F361F6">
        <w:t xml:space="preserve">MBS </w:t>
      </w:r>
      <w:r w:rsidR="00B93CBC">
        <w:t>S</w:t>
      </w:r>
      <w:r w:rsidR="00F96550" w:rsidRPr="00F361F6">
        <w:t xml:space="preserve">ession </w:t>
      </w:r>
      <w:bookmarkEnd w:id="649"/>
      <w:r w:rsidR="00B93CBC">
        <w:t xml:space="preserve">Deletion </w:t>
      </w:r>
      <w:r w:rsidR="00F96550" w:rsidRPr="006B3D26">
        <w:t>with PCC</w:t>
      </w:r>
      <w:bookmarkEnd w:id="650"/>
    </w:p>
    <w:p w14:paraId="1AD1DA40" w14:textId="09F52C8E" w:rsidR="00F96550" w:rsidRPr="006B3D26" w:rsidRDefault="00F96550" w:rsidP="00F96550">
      <w:r w:rsidRPr="006B3D26">
        <w:rPr>
          <w:rFonts w:eastAsia="Times New Roman"/>
        </w:rPr>
        <w:t>This procedure is</w:t>
      </w:r>
      <w:r w:rsidRPr="006B3D26">
        <w:t xml:space="preserve"> used by the AF to </w:t>
      </w:r>
      <w:r>
        <w:t>release</w:t>
      </w:r>
      <w:r w:rsidRPr="006B3D26">
        <w:t xml:space="preserve"> the MBS Session. </w:t>
      </w:r>
      <w:r w:rsidRPr="006B3D26">
        <w:rPr>
          <w:rFonts w:eastAsia="Times New Roman"/>
        </w:rPr>
        <w:t xml:space="preserve">This procedure may also </w:t>
      </w:r>
      <w:r>
        <w:t>include</w:t>
      </w:r>
      <w:r w:rsidRPr="006B3D26">
        <w:t xml:space="preserve"> TMGI de-allocation. </w:t>
      </w:r>
      <w:r w:rsidRPr="006B3D26">
        <w:rPr>
          <w:rFonts w:eastAsia="Times New Roman"/>
        </w:rPr>
        <w:t>The procedures</w:t>
      </w:r>
      <w:r w:rsidRPr="006B3D26">
        <w:t xml:space="preserve"> apply to both multicast and broadcast communications unless otherwise stated. This procedure releases the reserved resources </w:t>
      </w:r>
      <w:r w:rsidRPr="006B3D26">
        <w:rPr>
          <w:rFonts w:eastAsia="Times New Roman"/>
        </w:rPr>
        <w:t xml:space="preserve">in both 5GC and </w:t>
      </w:r>
      <w:r w:rsidRPr="006B3D26">
        <w:t>NG-RAN.</w:t>
      </w:r>
    </w:p>
    <w:p w14:paraId="737DD26D" w14:textId="6581DC6C" w:rsidR="009D5E3A" w:rsidDel="00660265" w:rsidRDefault="009D5E3A" w:rsidP="00916504">
      <w:pPr>
        <w:pStyle w:val="TH"/>
        <w:rPr>
          <w:del w:id="651" w:author="23.247_CR0109R4 _(Rel-17)_5MBS" w:date="2022-09-08T12:15:00Z"/>
        </w:rPr>
      </w:pPr>
      <w:del w:id="652" w:author="23.247_CR0109R4 _(Rel-17)_5MBS" w:date="2022-09-08T12:15:00Z">
        <w:r w:rsidDel="00660265">
          <w:object w:dxaOrig="9552" w:dyaOrig="10536" w14:anchorId="68D84CE6">
            <v:shape id="_x0000_i1043" type="#_x0000_t75" style="width:477.5pt;height:527.1pt" o:ole="">
              <v:imagedata r:id="rId51" o:title=""/>
            </v:shape>
            <o:OLEObject Type="Embed" ProgID="Visio.Drawing.15" ShapeID="_x0000_i1043" DrawAspect="Content" ObjectID="_1724152652" r:id="rId52"/>
          </w:object>
        </w:r>
      </w:del>
    </w:p>
    <w:p w14:paraId="5AD52B3E" w14:textId="19B13690" w:rsidR="00660265" w:rsidRDefault="00660265" w:rsidP="00660265">
      <w:pPr>
        <w:pStyle w:val="TH"/>
        <w:rPr>
          <w:ins w:id="653" w:author="23.247_CR0109R4 _(Rel-17)_5MBS" w:date="2022-09-08T12:15:00Z"/>
        </w:rPr>
        <w:pPrChange w:id="654" w:author="23.247_CR0109R4 _(Rel-17)_5MBS" w:date="2022-09-08T12:15:00Z">
          <w:pPr>
            <w:pStyle w:val="TF"/>
          </w:pPr>
        </w:pPrChange>
      </w:pPr>
      <w:ins w:id="655" w:author="23.247_CR0109R4 _(Rel-17)_5MBS" w:date="2022-09-08T12:15:00Z">
        <w:r>
          <w:object w:dxaOrig="9570" w:dyaOrig="10545" w14:anchorId="7A6F44D9">
            <v:shape id="_x0000_i1087" type="#_x0000_t75" style="width:478.2pt;height:530.5pt" o:ole="">
              <v:imagedata r:id="rId53" o:title=""/>
            </v:shape>
            <o:OLEObject Type="Embed" ProgID="Visio.Drawing.15" ShapeID="_x0000_i1087" DrawAspect="Content" ObjectID="_1724152653" r:id="rId54"/>
          </w:object>
        </w:r>
      </w:ins>
    </w:p>
    <w:p w14:paraId="0A01E60E" w14:textId="028C48E5" w:rsidR="00F96550" w:rsidRPr="00064632" w:rsidRDefault="00F96550" w:rsidP="00874289">
      <w:pPr>
        <w:pStyle w:val="TF"/>
        <w:rPr>
          <w:rFonts w:eastAsia="Malgun Gothic"/>
          <w:lang w:eastAsia="ja-JP"/>
        </w:rPr>
      </w:pPr>
      <w:r w:rsidRPr="006B3D26">
        <w:t xml:space="preserve">Figure </w:t>
      </w:r>
      <w:r w:rsidR="00064CBE">
        <w:t>7.1.1.5</w:t>
      </w:r>
      <w:r w:rsidRPr="006B3D26">
        <w:t>-1: MBS Session</w:t>
      </w:r>
      <w:r w:rsidR="00B93CBC">
        <w:t xml:space="preserve"> Deletion</w:t>
      </w:r>
      <w:r>
        <w:t xml:space="preserve"> </w:t>
      </w:r>
      <w:r w:rsidRPr="00064632">
        <w:rPr>
          <w:rFonts w:eastAsia="Malgun Gothic"/>
          <w:lang w:eastAsia="ja-JP"/>
        </w:rPr>
        <w:t>with PCC</w:t>
      </w:r>
    </w:p>
    <w:p w14:paraId="5EF256F9" w14:textId="6DF06053" w:rsidR="00660265" w:rsidRDefault="00660265" w:rsidP="00064632">
      <w:pPr>
        <w:pStyle w:val="B1"/>
        <w:rPr>
          <w:ins w:id="656" w:author="23.247_CR0109R4 _(Rel-17)_5MBS" w:date="2022-09-08T12:15:00Z"/>
        </w:rPr>
      </w:pPr>
      <w:ins w:id="657" w:author="23.247_CR0109R4 _(Rel-17)_5MBS" w:date="2022-09-08T12:15:00Z">
        <w:r>
          <w:t>1-3.</w:t>
        </w:r>
        <w:r>
          <w:tab/>
          <w:t>Same as in Figure 7.1.1.4-1.</w:t>
        </w:r>
      </w:ins>
    </w:p>
    <w:p w14:paraId="0F2E5354" w14:textId="77777777" w:rsidR="00660265" w:rsidRDefault="00660265" w:rsidP="00660265">
      <w:pPr>
        <w:rPr>
          <w:ins w:id="658" w:author="23.247_CR0109R4 _(Rel-17)_5MBS" w:date="2022-09-08T12:15:00Z"/>
        </w:rPr>
        <w:pPrChange w:id="659" w:author="23.247_CR0109R4 _(Rel-17)_5MBS" w:date="2022-09-08T12:16:00Z">
          <w:pPr>
            <w:pStyle w:val="B1"/>
          </w:pPr>
        </w:pPrChange>
      </w:pPr>
      <w:ins w:id="660" w:author="23.247_CR0109R4 _(Rel-17)_5MBS" w:date="2022-09-08T12:15:00Z">
        <w:r>
          <w:t>For the interaction with the PCF in this procedure, the NEF/MBSF applies the same decision that was taken in step 10 in Figure 7.1.1.3-1 during the MBS Session Creation with PCC procedure:</w:t>
        </w:r>
      </w:ins>
    </w:p>
    <w:p w14:paraId="62AFD03B" w14:textId="77777777" w:rsidR="00660265" w:rsidRDefault="00660265" w:rsidP="00064632">
      <w:pPr>
        <w:pStyle w:val="B1"/>
        <w:rPr>
          <w:ins w:id="661" w:author="23.247_CR0109R4 _(Rel-17)_5MBS" w:date="2022-09-08T12:15:00Z"/>
        </w:rPr>
      </w:pPr>
      <w:ins w:id="662" w:author="23.247_CR0109R4 _(Rel-17)_5MBS" w:date="2022-09-08T12:15:00Z">
        <w:r>
          <w:tab/>
          <w:t>If the NEF/MBSF decided to interact with the PCF, steps 4 to 5 are performed.</w:t>
        </w:r>
      </w:ins>
    </w:p>
    <w:p w14:paraId="25822D74" w14:textId="77777777" w:rsidR="00660265" w:rsidRDefault="00660265" w:rsidP="00064632">
      <w:pPr>
        <w:pStyle w:val="B1"/>
        <w:rPr>
          <w:ins w:id="663" w:author="23.247_CR0109R4 _(Rel-17)_5MBS" w:date="2022-09-08T12:15:00Z"/>
        </w:rPr>
      </w:pPr>
      <w:ins w:id="664" w:author="23.247_CR0109R4 _(Rel-17)_5MBS" w:date="2022-09-08T12:15:00Z">
        <w:r>
          <w:tab/>
          <w:t>If the NEF/MBSF decided not to interact with the PCF, steps 4 to 5 are skipped.</w:t>
        </w:r>
      </w:ins>
    </w:p>
    <w:p w14:paraId="10A97207" w14:textId="62F973D6" w:rsidR="00660265" w:rsidRDefault="00660265" w:rsidP="00660265">
      <w:pPr>
        <w:pStyle w:val="NO"/>
        <w:rPr>
          <w:ins w:id="665" w:author="23.247_CR0109R4 _(Rel-17)_5MBS" w:date="2022-09-08T12:15:00Z"/>
        </w:rPr>
        <w:pPrChange w:id="666" w:author="23.247_CR0109R4 _(Rel-17)_5MBS" w:date="2022-09-08T12:16:00Z">
          <w:pPr>
            <w:pStyle w:val="B1"/>
          </w:pPr>
        </w:pPrChange>
      </w:pPr>
      <w:ins w:id="667" w:author="23.247_CR0109R4 _(Rel-17)_5MBS" w:date="2022-09-08T12:15:00Z">
        <w:r>
          <w:t>NOTE</w:t>
        </w:r>
      </w:ins>
      <w:ins w:id="668" w:author="23.247_CR0109R4 _(Rel-17)_5MBS" w:date="2022-09-08T12:16:00Z">
        <w:r>
          <w:t> </w:t>
        </w:r>
      </w:ins>
      <w:ins w:id="669" w:author="23.247_CR0109R4 _(Rel-17)_5MBS" w:date="2022-09-08T12:15:00Z">
        <w:r>
          <w:t>1:</w:t>
        </w:r>
      </w:ins>
      <w:ins w:id="670" w:author="23.247_CR0109R4 _(Rel-17)_5MBS" w:date="2022-09-08T12:16:00Z">
        <w:r>
          <w:tab/>
        </w:r>
      </w:ins>
      <w:ins w:id="671" w:author="23.247_CR0109R4 _(Rel-17)_5MBS" w:date="2022-09-08T12:15:00Z">
        <w:r>
          <w:t>If NEF and MBSF is not deployed, the AF optionally interacts with PCF in steps 4 to 5.</w:t>
        </w:r>
      </w:ins>
    </w:p>
    <w:p w14:paraId="1E2A2CB1" w14:textId="77777777" w:rsidR="00660265" w:rsidRDefault="00660265" w:rsidP="00064632">
      <w:pPr>
        <w:pStyle w:val="B1"/>
        <w:rPr>
          <w:ins w:id="672" w:author="23.247_CR0109R4 _(Rel-17)_5MBS" w:date="2022-09-08T12:15:00Z"/>
        </w:rPr>
      </w:pPr>
      <w:ins w:id="673" w:author="23.247_CR0109R4 _(Rel-17)_5MBS" w:date="2022-09-08T12:15:00Z">
        <w:r>
          <w:t>4.</w:t>
        </w:r>
        <w:r>
          <w:tab/>
          <w:t xml:space="preserve">The NEF/MBSF sends an </w:t>
        </w:r>
        <w:proofErr w:type="spellStart"/>
        <w:r>
          <w:t>Npcf_MBSPolicyAuthorization_Delete</w:t>
        </w:r>
        <w:proofErr w:type="spellEnd"/>
        <w:r>
          <w:t xml:space="preserve"> Request to the PCF that handles the MBS Session.</w:t>
        </w:r>
      </w:ins>
    </w:p>
    <w:p w14:paraId="70F19F88" w14:textId="77777777" w:rsidR="00660265" w:rsidRDefault="00660265" w:rsidP="00064632">
      <w:pPr>
        <w:pStyle w:val="B1"/>
        <w:rPr>
          <w:ins w:id="674" w:author="23.247_CR0109R4 _(Rel-17)_5MBS" w:date="2022-09-08T12:15:00Z"/>
        </w:rPr>
      </w:pPr>
      <w:ins w:id="675" w:author="23.247_CR0109R4 _(Rel-17)_5MBS" w:date="2022-09-08T12:15:00Z">
        <w:r>
          <w:lastRenderedPageBreak/>
          <w:t>5.</w:t>
        </w:r>
        <w:r>
          <w:tab/>
          <w:t xml:space="preserve">The PCF sends an </w:t>
        </w:r>
        <w:proofErr w:type="spellStart"/>
        <w:r>
          <w:t>Npcf_MBSPolicyAuthorization_Delete</w:t>
        </w:r>
        <w:proofErr w:type="spellEnd"/>
        <w:r>
          <w:t xml:space="preserve"> Response to the NEF/MBSF.</w:t>
        </w:r>
      </w:ins>
    </w:p>
    <w:p w14:paraId="18C0E915" w14:textId="77777777" w:rsidR="00660265" w:rsidRDefault="00660265" w:rsidP="00064632">
      <w:pPr>
        <w:pStyle w:val="B1"/>
        <w:rPr>
          <w:ins w:id="676" w:author="23.247_CR0109R4 _(Rel-17)_5MBS" w:date="2022-09-08T12:15:00Z"/>
        </w:rPr>
      </w:pPr>
      <w:ins w:id="677" w:author="23.247_CR0109R4 _(Rel-17)_5MBS" w:date="2022-09-08T12:15:00Z">
        <w:r>
          <w:t>6.</w:t>
        </w:r>
        <w:r>
          <w:tab/>
          <w:t>Same as step 4 in Figure 7.1.1.4-1.</w:t>
        </w:r>
      </w:ins>
    </w:p>
    <w:p w14:paraId="7D730B8D" w14:textId="77777777" w:rsidR="00660265" w:rsidRDefault="00660265" w:rsidP="00064632">
      <w:pPr>
        <w:pStyle w:val="B1"/>
        <w:rPr>
          <w:ins w:id="678" w:author="23.247_CR0109R4 _(Rel-17)_5MBS" w:date="2022-09-08T12:15:00Z"/>
        </w:rPr>
      </w:pPr>
      <w:ins w:id="679" w:author="23.247_CR0109R4 _(Rel-17)_5MBS" w:date="2022-09-08T12:15:00Z">
        <w:r>
          <w:t>7.</w:t>
        </w:r>
        <w:r>
          <w:tab/>
          <w:t xml:space="preserve">The MB-SMF sends the </w:t>
        </w:r>
        <w:proofErr w:type="spellStart"/>
        <w:r>
          <w:t>Npcf_MBSPolicyControl_Delete</w:t>
        </w:r>
        <w:proofErr w:type="spellEnd"/>
        <w:r>
          <w:t xml:space="preserve"> Request to request the deletion of the SM Policy Association with the PCF.</w:t>
        </w:r>
      </w:ins>
    </w:p>
    <w:p w14:paraId="2B65C123" w14:textId="1B41FF26" w:rsidR="00660265" w:rsidRDefault="00660265" w:rsidP="00064632">
      <w:pPr>
        <w:pStyle w:val="B1"/>
        <w:rPr>
          <w:ins w:id="680" w:author="23.247_CR0109R4 _(Rel-17)_5MBS" w:date="2022-09-08T12:15:00Z"/>
        </w:rPr>
      </w:pPr>
      <w:ins w:id="681" w:author="23.247_CR0109R4 _(Rel-17)_5MBS" w:date="2022-09-08T12:15:00Z">
        <w:r>
          <w:t>8.</w:t>
        </w:r>
      </w:ins>
      <w:ins w:id="682" w:author="23.247_CR0109R4 _(Rel-17)_5MBS" w:date="2022-09-08T12:16:00Z">
        <w:r>
          <w:tab/>
        </w:r>
      </w:ins>
      <w:ins w:id="683" w:author="23.247_CR0109R4 _(Rel-17)_5MBS" w:date="2022-09-08T12:15:00Z">
        <w:r>
          <w:t xml:space="preserve">The PCF sends the </w:t>
        </w:r>
        <w:proofErr w:type="spellStart"/>
        <w:r>
          <w:t>Npcf_MBSPolicyControl_Delete</w:t>
        </w:r>
        <w:proofErr w:type="spellEnd"/>
        <w:r>
          <w:t xml:space="preserve"> Response to the MB-SMF.</w:t>
        </w:r>
      </w:ins>
    </w:p>
    <w:p w14:paraId="51BA795A" w14:textId="77777777" w:rsidR="00660265" w:rsidRDefault="00660265" w:rsidP="00064632">
      <w:pPr>
        <w:pStyle w:val="B1"/>
        <w:rPr>
          <w:ins w:id="684" w:author="23.247_CR0109R4 _(Rel-17)_5MBS" w:date="2022-09-08T12:15:00Z"/>
        </w:rPr>
      </w:pPr>
      <w:ins w:id="685" w:author="23.247_CR0109R4 _(Rel-17)_5MBS" w:date="2022-09-08T12:15:00Z">
        <w:r>
          <w:t>9.</w:t>
        </w:r>
        <w:r>
          <w:tab/>
          <w:t>The PCF de-registers at the BSF that it handles the MBS session.</w:t>
        </w:r>
      </w:ins>
    </w:p>
    <w:p w14:paraId="5C57771A" w14:textId="77777777" w:rsidR="00660265" w:rsidRDefault="00660265" w:rsidP="00064632">
      <w:pPr>
        <w:pStyle w:val="B1"/>
        <w:rPr>
          <w:ins w:id="686" w:author="23.247_CR0109R4 _(Rel-17)_5MBS" w:date="2022-09-08T12:15:00Z"/>
        </w:rPr>
      </w:pPr>
      <w:ins w:id="687" w:author="23.247_CR0109R4 _(Rel-17)_5MBS" w:date="2022-09-08T12:15:00Z">
        <w:r>
          <w:t>10-19.</w:t>
        </w:r>
        <w:r>
          <w:tab/>
          <w:t>Same as steps 5-14 in Figure 7.1.1.4-1.</w:t>
        </w:r>
      </w:ins>
    </w:p>
    <w:p w14:paraId="05E35805" w14:textId="769DED39" w:rsidR="00F96550" w:rsidDel="00660265" w:rsidRDefault="00F96550" w:rsidP="00064632">
      <w:pPr>
        <w:pStyle w:val="B1"/>
        <w:rPr>
          <w:del w:id="688" w:author="23.247_CR0109R4 _(Rel-17)_5MBS" w:date="2022-09-08T12:16:00Z"/>
        </w:rPr>
      </w:pPr>
      <w:del w:id="689" w:author="23.247_CR0109R4 _(Rel-17)_5MBS" w:date="2022-09-08T12:16:00Z">
        <w:r w:rsidDel="00660265">
          <w:delText>1-</w:delText>
        </w:r>
        <w:r w:rsidR="000D7F5D" w:rsidDel="00660265">
          <w:delText>4.</w:delText>
        </w:r>
        <w:r w:rsidDel="00660265">
          <w:tab/>
          <w:delText xml:space="preserve">Same as in Figure </w:delText>
        </w:r>
        <w:r w:rsidR="00064CBE" w:rsidDel="00660265">
          <w:delText>7.1.1.4</w:delText>
        </w:r>
        <w:r w:rsidRPr="00DE139D" w:rsidDel="00660265">
          <w:delText>-1</w:delText>
        </w:r>
        <w:r w:rsidR="000D7F5D" w:rsidDel="00660265">
          <w:delText>.</w:delText>
        </w:r>
      </w:del>
    </w:p>
    <w:p w14:paraId="0D4422F9" w14:textId="2E5D9716" w:rsidR="000D7F5D" w:rsidDel="00660265" w:rsidRDefault="000D7F5D" w:rsidP="001772AA">
      <w:pPr>
        <w:rPr>
          <w:del w:id="690" w:author="23.247_CR0109R4 _(Rel-17)_5MBS" w:date="2022-09-08T12:16:00Z"/>
        </w:rPr>
      </w:pPr>
      <w:del w:id="691" w:author="23.247_CR0109R4 _(Rel-17)_5MBS" w:date="2022-09-08T12:16:00Z">
        <w:r w:rsidDel="00660265">
          <w:delText>There are two alternatives to initiate the policy Authorization service operation.</w:delText>
        </w:r>
      </w:del>
    </w:p>
    <w:p w14:paraId="50DD5B9E" w14:textId="4F92FD48" w:rsidR="000D7F5D" w:rsidDel="00660265" w:rsidRDefault="000D7F5D" w:rsidP="00064632">
      <w:pPr>
        <w:pStyle w:val="B1"/>
        <w:rPr>
          <w:del w:id="692" w:author="23.247_CR0109R4 _(Rel-17)_5MBS" w:date="2022-09-08T12:16:00Z"/>
        </w:rPr>
      </w:pPr>
      <w:del w:id="693" w:author="23.247_CR0109R4 _(Rel-17)_5MBS" w:date="2022-09-08T12:16:00Z">
        <w:r w:rsidDel="00660265">
          <w:tab/>
          <w:delText>If the MB-SMF is the Npcf_MBSPolicyAuthorization service consumer, i.e. Alt-A in the clause 7.1.1.3, the step 5 is performed.</w:delText>
        </w:r>
      </w:del>
    </w:p>
    <w:p w14:paraId="357CB002" w14:textId="35F67247" w:rsidR="000D7F5D" w:rsidDel="00660265" w:rsidRDefault="000D7F5D" w:rsidP="00064632">
      <w:pPr>
        <w:pStyle w:val="B1"/>
        <w:rPr>
          <w:del w:id="694" w:author="23.247_CR0109R4 _(Rel-17)_5MBS" w:date="2022-09-08T12:16:00Z"/>
        </w:rPr>
      </w:pPr>
      <w:del w:id="695" w:author="23.247_CR0109R4 _(Rel-17)_5MBS" w:date="2022-09-08T12:16:00Z">
        <w:r w:rsidDel="00660265">
          <w:tab/>
          <w:delText>If the NEF is the Npcf_MBSPolicyAuthorization service consumer, i.e. Alt-B in the clause 7.1.1.3, the step 6 is performed.</w:delText>
        </w:r>
      </w:del>
    </w:p>
    <w:p w14:paraId="2B7A8AB6" w14:textId="643CEC9D" w:rsidR="000D7F5D" w:rsidDel="00660265" w:rsidRDefault="000D7F5D" w:rsidP="00064632">
      <w:pPr>
        <w:pStyle w:val="B1"/>
        <w:rPr>
          <w:del w:id="696" w:author="23.247_CR0109R4 _(Rel-17)_5MBS" w:date="2022-09-08T12:16:00Z"/>
        </w:rPr>
      </w:pPr>
      <w:del w:id="697" w:author="23.247_CR0109R4 _(Rel-17)_5MBS" w:date="2022-09-08T12:16:00Z">
        <w:r w:rsidDel="00660265">
          <w:delText>5.</w:delText>
        </w:r>
        <w:r w:rsidDel="00660265">
          <w:tab/>
          <w:delText>(Alt-A The MB-SMF sends an N</w:delText>
        </w:r>
        <w:r w:rsidR="009D5E3A" w:rsidDel="00660265">
          <w:delText>pcf_</w:delText>
        </w:r>
        <w:r w:rsidDel="00660265">
          <w:delText>MBSPolicyAuthorization_Delete Request to the PCF that handles the Policy of the MBS Session.</w:delText>
        </w:r>
      </w:del>
    </w:p>
    <w:p w14:paraId="0B48E7A8" w14:textId="6B628EC6" w:rsidR="00F96550" w:rsidRPr="006B3D26" w:rsidDel="00660265" w:rsidRDefault="000D7F5D" w:rsidP="00064632">
      <w:pPr>
        <w:pStyle w:val="B1"/>
        <w:rPr>
          <w:del w:id="698" w:author="23.247_CR0109R4 _(Rel-17)_5MBS" w:date="2022-09-08T12:16:00Z"/>
        </w:rPr>
      </w:pPr>
      <w:del w:id="699" w:author="23.247_CR0109R4 _(Rel-17)_5MBS" w:date="2022-09-08T12:16:00Z">
        <w:r w:rsidDel="00660265">
          <w:delText>6</w:delText>
        </w:r>
        <w:r w:rsidR="00F96550" w:rsidRPr="006B3D26" w:rsidDel="00660265">
          <w:delText>.</w:delText>
        </w:r>
        <w:r w:rsidR="00F96550" w:rsidRPr="006B3D26" w:rsidDel="00660265">
          <w:tab/>
        </w:r>
        <w:r w:rsidDel="00660265">
          <w:delText xml:space="preserve">(Alt-B) </w:delText>
        </w:r>
        <w:r w:rsidR="00F96550" w:rsidRPr="006B3D26" w:rsidDel="00660265">
          <w:delText xml:space="preserve">The NEF/MBSF sends an </w:delText>
        </w:r>
        <w:r w:rsidR="00F96550" w:rsidRPr="00DE139D" w:rsidDel="00660265">
          <w:delText>N</w:delText>
        </w:r>
        <w:r w:rsidR="009D5E3A" w:rsidDel="00660265">
          <w:delText>pcf_</w:delText>
        </w:r>
        <w:r w:rsidR="00F96550" w:rsidRPr="00DE139D" w:rsidDel="00660265">
          <w:delText>MBSPolicyAuthorization_Delete</w:delText>
        </w:r>
        <w:r w:rsidR="00F96550" w:rsidRPr="006B3D26" w:rsidDel="00660265">
          <w:delText xml:space="preserve"> Request to the PCF that handles the Policy of the MBS Session.</w:delText>
        </w:r>
      </w:del>
    </w:p>
    <w:p w14:paraId="06EBD999" w14:textId="309EC4FC" w:rsidR="00F96550" w:rsidRPr="006B3D26" w:rsidDel="00660265" w:rsidRDefault="000D7F5D" w:rsidP="00064632">
      <w:pPr>
        <w:pStyle w:val="B1"/>
        <w:rPr>
          <w:del w:id="700" w:author="23.247_CR0109R4 _(Rel-17)_5MBS" w:date="2022-09-08T12:16:00Z"/>
          <w:lang w:eastAsia="zh-CN"/>
        </w:rPr>
      </w:pPr>
      <w:del w:id="701" w:author="23.247_CR0109R4 _(Rel-17)_5MBS" w:date="2022-09-08T12:16:00Z">
        <w:r w:rsidDel="00660265">
          <w:rPr>
            <w:lang w:eastAsia="zh-CN"/>
          </w:rPr>
          <w:delText>7</w:delText>
        </w:r>
        <w:r w:rsidR="00F96550" w:rsidRPr="006B3D26" w:rsidDel="00660265">
          <w:rPr>
            <w:lang w:eastAsia="zh-CN"/>
          </w:rPr>
          <w:delText>.</w:delText>
        </w:r>
        <w:r w:rsidR="00F96550" w:rsidRPr="006B3D26" w:rsidDel="00660265">
          <w:rPr>
            <w:lang w:eastAsia="zh-CN"/>
          </w:rPr>
          <w:tab/>
          <w:delText xml:space="preserve">The PCF sends </w:delText>
        </w:r>
        <w:r w:rsidR="00F96550" w:rsidDel="00660265">
          <w:rPr>
            <w:lang w:eastAsia="zh-CN"/>
          </w:rPr>
          <w:delText>an</w:delText>
        </w:r>
        <w:r w:rsidR="00F96550" w:rsidRPr="008336F8" w:rsidDel="00660265">
          <w:rPr>
            <w:lang w:eastAsia="zh-CN"/>
          </w:rPr>
          <w:delText xml:space="preserve"> Npcf_MBSPolicyControl_UpdateNotify Request</w:delText>
        </w:r>
        <w:r w:rsidR="00F96550" w:rsidRPr="006B3D26" w:rsidDel="00660265">
          <w:rPr>
            <w:lang w:eastAsia="zh-CN"/>
          </w:rPr>
          <w:delText xml:space="preserve"> to MB-SMF to release the MBS Policy </w:delText>
        </w:r>
        <w:r w:rsidR="00F96550" w:rsidDel="00660265">
          <w:rPr>
            <w:lang w:eastAsia="zh-CN"/>
          </w:rPr>
          <w:delText xml:space="preserve">Control </w:delText>
        </w:r>
        <w:r w:rsidR="00F96550" w:rsidRPr="006B3D26" w:rsidDel="00660265">
          <w:rPr>
            <w:lang w:eastAsia="zh-CN"/>
          </w:rPr>
          <w:delText>Association.</w:delText>
        </w:r>
        <w:r w:rsidDel="00660265">
          <w:rPr>
            <w:lang w:eastAsia="zh-CN"/>
          </w:rPr>
          <w:delText xml:space="preserve"> The MB-SMF acknowledges the request.</w:delText>
        </w:r>
      </w:del>
    </w:p>
    <w:p w14:paraId="21077396" w14:textId="08655DF5" w:rsidR="00F96550" w:rsidDel="00660265" w:rsidRDefault="000D7F5D" w:rsidP="00064632">
      <w:pPr>
        <w:pStyle w:val="B1"/>
        <w:rPr>
          <w:del w:id="702" w:author="23.247_CR0109R4 _(Rel-17)_5MBS" w:date="2022-09-08T12:16:00Z"/>
        </w:rPr>
      </w:pPr>
      <w:del w:id="703" w:author="23.247_CR0109R4 _(Rel-17)_5MBS" w:date="2022-09-08T12:16:00Z">
        <w:r w:rsidDel="00660265">
          <w:delText>8</w:delText>
        </w:r>
        <w:r w:rsidR="00F96550" w:rsidDel="00660265">
          <w:delText>-</w:delText>
        </w:r>
        <w:r w:rsidDel="00660265">
          <w:delText>11</w:delText>
        </w:r>
        <w:r w:rsidR="00DB7446" w:rsidDel="00660265">
          <w:delText>.</w:delText>
        </w:r>
        <w:r w:rsidR="00F96550" w:rsidDel="00660265">
          <w:tab/>
          <w:delText xml:space="preserve">Same as steps 5-8 in Figure </w:delText>
        </w:r>
        <w:r w:rsidR="00064CBE" w:rsidDel="00660265">
          <w:delText>7.1.1.4</w:delText>
        </w:r>
        <w:r w:rsidR="00F96550" w:rsidRPr="00DE139D" w:rsidDel="00660265">
          <w:delText>-1</w:delText>
        </w:r>
        <w:r w:rsidDel="00660265">
          <w:delText>.</w:delText>
        </w:r>
      </w:del>
    </w:p>
    <w:p w14:paraId="6514EB33" w14:textId="2EE662CB" w:rsidR="00F96550" w:rsidRPr="006B3D26" w:rsidDel="00660265" w:rsidRDefault="00F96550" w:rsidP="00064632">
      <w:pPr>
        <w:pStyle w:val="B1"/>
        <w:rPr>
          <w:del w:id="704" w:author="23.247_CR0109R4 _(Rel-17)_5MBS" w:date="2022-09-08T12:16:00Z"/>
        </w:rPr>
      </w:pPr>
      <w:del w:id="705" w:author="23.247_CR0109R4 _(Rel-17)_5MBS" w:date="2022-09-08T12:16:00Z">
        <w:r w:rsidDel="00660265">
          <w:delText>1</w:delText>
        </w:r>
        <w:r w:rsidR="000D7F5D" w:rsidDel="00660265">
          <w:delText>3</w:delText>
        </w:r>
        <w:r w:rsidRPr="006B3D26" w:rsidDel="00660265">
          <w:delText>.</w:delText>
        </w:r>
        <w:r w:rsidRPr="006B3D26" w:rsidDel="00660265">
          <w:tab/>
          <w:delText xml:space="preserve">The PCF de-registers at the BSF that it handles the </w:delText>
        </w:r>
        <w:r w:rsidDel="00660265">
          <w:delText>MBS</w:delText>
        </w:r>
        <w:r w:rsidRPr="006B3D26" w:rsidDel="00660265">
          <w:delText xml:space="preserve"> session.</w:delText>
        </w:r>
      </w:del>
    </w:p>
    <w:p w14:paraId="4CED51BA" w14:textId="5A3B7E0A" w:rsidR="000D7F5D" w:rsidDel="00660265" w:rsidRDefault="000D7F5D" w:rsidP="00064632">
      <w:pPr>
        <w:pStyle w:val="B1"/>
        <w:rPr>
          <w:del w:id="706" w:author="23.247_CR0109R4 _(Rel-17)_5MBS" w:date="2022-09-08T12:16:00Z"/>
        </w:rPr>
      </w:pPr>
      <w:del w:id="707" w:author="23.247_CR0109R4 _(Rel-17)_5MBS" w:date="2022-09-08T12:16:00Z">
        <w:r w:rsidDel="00660265">
          <w:delText>14.</w:delText>
        </w:r>
        <w:r w:rsidDel="00660265">
          <w:tab/>
          <w:delText>The MB-SMF sends the Npcf_MBSPolicyControl_Delete Request to request the deletion of the SM Policy Association with the PCF.</w:delText>
        </w:r>
      </w:del>
    </w:p>
    <w:p w14:paraId="4FDE64A7" w14:textId="3EB4B1ED" w:rsidR="00F96550" w:rsidRPr="00DC7324" w:rsidDel="00660265" w:rsidRDefault="00F96550" w:rsidP="00064632">
      <w:pPr>
        <w:pStyle w:val="B1"/>
        <w:rPr>
          <w:del w:id="708" w:author="23.247_CR0109R4 _(Rel-17)_5MBS" w:date="2022-09-08T12:16:00Z"/>
          <w:lang w:eastAsia="zh-CN"/>
        </w:rPr>
      </w:pPr>
      <w:del w:id="709" w:author="23.247_CR0109R4 _(Rel-17)_5MBS" w:date="2022-09-08T12:16:00Z">
        <w:r w:rsidDel="00660265">
          <w:delText>1</w:delText>
        </w:r>
        <w:r w:rsidR="000D7F5D" w:rsidDel="00660265">
          <w:delText>5</w:delText>
        </w:r>
        <w:r w:rsidDel="00660265">
          <w:delText>-1</w:delText>
        </w:r>
        <w:r w:rsidR="000D7F5D" w:rsidDel="00660265">
          <w:delText>9</w:delText>
        </w:r>
        <w:r w:rsidR="00DB7446" w:rsidDel="00660265">
          <w:delText>.</w:delText>
        </w:r>
        <w:r w:rsidDel="00660265">
          <w:tab/>
          <w:delText xml:space="preserve">Same as steps 11-15 in Figure </w:delText>
        </w:r>
        <w:r w:rsidR="00064CBE" w:rsidDel="00660265">
          <w:delText>7.1.1.4</w:delText>
        </w:r>
        <w:r w:rsidRPr="00DE139D" w:rsidDel="00660265">
          <w:delText>-1</w:delText>
        </w:r>
        <w:r w:rsidDel="00660265">
          <w:rPr>
            <w:rFonts w:hint="eastAsia"/>
            <w:lang w:eastAsia="zh-CN"/>
          </w:rPr>
          <w:delText>.</w:delText>
        </w:r>
      </w:del>
    </w:p>
    <w:p w14:paraId="27815214" w14:textId="7F677B81" w:rsidR="00F96550" w:rsidRPr="006B3D26" w:rsidRDefault="00064CBE" w:rsidP="001772AA">
      <w:pPr>
        <w:pStyle w:val="Heading4"/>
      </w:pPr>
      <w:bookmarkStart w:id="710" w:name="_Toc106166829"/>
      <w:r>
        <w:t>7.1.1.6</w:t>
      </w:r>
      <w:r w:rsidR="00F96550" w:rsidRPr="006B3D26">
        <w:tab/>
        <w:t>MBS Session Update without PCC</w:t>
      </w:r>
      <w:bookmarkEnd w:id="710"/>
    </w:p>
    <w:p w14:paraId="27369BC3" w14:textId="52D039C6" w:rsidR="00F96550" w:rsidRPr="006B3D26" w:rsidRDefault="00F96550" w:rsidP="00F96550">
      <w:pPr>
        <w:rPr>
          <w:rFonts w:eastAsia="Times New Roman"/>
        </w:rPr>
      </w:pPr>
      <w:r w:rsidRPr="006B3D26">
        <w:rPr>
          <w:rFonts w:eastAsia="Times New Roman"/>
        </w:rPr>
        <w:t>This procedure is used by the AF to update the MB</w:t>
      </w:r>
      <w:r w:rsidR="00A805E4">
        <w:rPr>
          <w:rFonts w:eastAsia="Times New Roman"/>
        </w:rPr>
        <w:t>S</w:t>
      </w:r>
      <w:r w:rsidRPr="006B3D26">
        <w:rPr>
          <w:rFonts w:eastAsia="Times New Roman"/>
        </w:rPr>
        <w:t xml:space="preserve"> service area and/or</w:t>
      </w:r>
      <w:del w:id="711" w:author="23.247_CR0109R4 _(Rel-17)_5MBS" w:date="2022-09-08T12:17:00Z">
        <w:r w:rsidRPr="006B3D26" w:rsidDel="00E3013B">
          <w:rPr>
            <w:rFonts w:eastAsia="Times New Roman"/>
          </w:rPr>
          <w:delText xml:space="preserve"> update QoS of an</w:delText>
        </w:r>
      </w:del>
      <w:r w:rsidRPr="006B3D26">
        <w:rPr>
          <w:rFonts w:eastAsia="Times New Roman"/>
        </w:rPr>
        <w:t xml:space="preserve"> MBS</w:t>
      </w:r>
      <w:del w:id="712" w:author="23.247_CR0109R4 _(Rel-17)_5MBS" w:date="2022-09-08T12:17:00Z">
        <w:r w:rsidRPr="006B3D26" w:rsidDel="00E3013B">
          <w:rPr>
            <w:rFonts w:eastAsia="Times New Roman"/>
          </w:rPr>
          <w:delText xml:space="preserve"> Session</w:delText>
        </w:r>
      </w:del>
      <w:ins w:id="713" w:author="23.247_CR0109R4 _(Rel-17)_5MBS" w:date="2022-09-08T12:17:00Z">
        <w:r w:rsidR="00E3013B">
          <w:rPr>
            <w:rFonts w:eastAsia="Times New Roman"/>
          </w:rPr>
          <w:t xml:space="preserve"> Service Information</w:t>
        </w:r>
      </w:ins>
      <w:r w:rsidRPr="006B3D26">
        <w:rPr>
          <w:rFonts w:eastAsia="Times New Roman"/>
        </w:rPr>
        <w:t>. Updating</w:t>
      </w:r>
      <w:del w:id="714" w:author="23.247_CR0109R4 _(Rel-17)_5MBS" w:date="2022-09-08T12:17:00Z">
        <w:r w:rsidRPr="006B3D26" w:rsidDel="00E3013B">
          <w:rPr>
            <w:rFonts w:eastAsia="Times New Roman"/>
          </w:rPr>
          <w:delText xml:space="preserve"> QoS of an</w:delText>
        </w:r>
      </w:del>
      <w:r w:rsidRPr="006B3D26">
        <w:rPr>
          <w:rFonts w:eastAsia="Times New Roman"/>
        </w:rPr>
        <w:t xml:space="preserve"> MBS </w:t>
      </w:r>
      <w:del w:id="715" w:author="23.247_CR0109R4 _(Rel-17)_5MBS" w:date="2022-09-08T12:17:00Z">
        <w:r w:rsidRPr="006B3D26" w:rsidDel="00E3013B">
          <w:rPr>
            <w:rFonts w:eastAsia="Times New Roman"/>
          </w:rPr>
          <w:delText xml:space="preserve">Session </w:delText>
        </w:r>
      </w:del>
      <w:ins w:id="716" w:author="23.247_CR0109R4 _(Rel-17)_5MBS" w:date="2022-09-08T12:17:00Z">
        <w:r w:rsidR="00E3013B">
          <w:rPr>
            <w:rFonts w:eastAsia="Times New Roman"/>
          </w:rPr>
          <w:t xml:space="preserve">Service Information </w:t>
        </w:r>
      </w:ins>
      <w:r w:rsidRPr="006B3D26">
        <w:rPr>
          <w:rFonts w:eastAsia="Times New Roman"/>
        </w:rPr>
        <w:t>may lead to addition of new MBS QoS Flow(s)</w:t>
      </w:r>
      <w:ins w:id="717" w:author="23.247_CR0109R4 _(Rel-17)_5MBS" w:date="2022-09-08T12:18:00Z">
        <w:r w:rsidR="00E3013B">
          <w:rPr>
            <w:rFonts w:eastAsia="Times New Roman"/>
          </w:rPr>
          <w:t>, removal of existing MBS QoS Flow(s) or update of existing MBS QoS Flow(s)</w:t>
        </w:r>
      </w:ins>
      <w:r w:rsidRPr="006B3D26">
        <w:rPr>
          <w:rFonts w:eastAsia="Times New Roman"/>
        </w:rPr>
        <w:t>. The procedure applies to both multicast and broadcast communications unless otherwise stated.</w:t>
      </w:r>
    </w:p>
    <w:p w14:paraId="0624B7F6" w14:textId="0A6C05FC" w:rsidR="00160CBE" w:rsidRDefault="00160CBE" w:rsidP="001772AA">
      <w:r>
        <w:t>For local multicast services and location dependent multicast services, the AF may perform a Service Announcement towards UEs to update the MBS service area before the MBS Session Update procedure is started or after the MBS Session Update procedure is completed.</w:t>
      </w:r>
    </w:p>
    <w:p w14:paraId="23C2AE6A" w14:textId="6FF271B6" w:rsidR="00E92ECC" w:rsidRDefault="00E92ECC" w:rsidP="001772AA">
      <w:pPr>
        <w:pStyle w:val="TH"/>
      </w:pPr>
      <w:r w:rsidRPr="00014D82">
        <w:rPr>
          <w:rFonts w:eastAsia="DengXian"/>
        </w:rPr>
        <w:object w:dxaOrig="10236" w:dyaOrig="10704" w14:anchorId="530E8ADF">
          <v:shape id="_x0000_i1044" type="#_x0000_t75" style="width:474.8pt;height:329.45pt" o:ole="">
            <v:imagedata r:id="rId55" o:title="" cropbottom="22043f"/>
          </v:shape>
          <o:OLEObject Type="Embed" ProgID="Visio.Drawing.15" ShapeID="_x0000_i1044" DrawAspect="Content" ObjectID="_1724152654" r:id="rId56"/>
        </w:object>
      </w:r>
    </w:p>
    <w:p w14:paraId="39B5CF55" w14:textId="3F15008B" w:rsidR="00F96550" w:rsidRPr="006B3D26" w:rsidRDefault="00F96550" w:rsidP="00874289">
      <w:pPr>
        <w:pStyle w:val="TF"/>
      </w:pPr>
      <w:r w:rsidRPr="006B3D26">
        <w:t xml:space="preserve">Figure </w:t>
      </w:r>
      <w:r w:rsidR="00064CBE">
        <w:t>7.1.1.6</w:t>
      </w:r>
      <w:r w:rsidRPr="006B3D26">
        <w:t>-1: MBS Session</w:t>
      </w:r>
      <w:r w:rsidR="00B93CBC">
        <w:t xml:space="preserve"> Update</w:t>
      </w:r>
      <w:r w:rsidRPr="00F378EE">
        <w:t xml:space="preserve"> without PCC</w:t>
      </w:r>
    </w:p>
    <w:p w14:paraId="611DB48D" w14:textId="5513D7C9" w:rsidR="00F96550" w:rsidRPr="006B3D26" w:rsidDel="00E3013B" w:rsidRDefault="00F96550" w:rsidP="00064632">
      <w:pPr>
        <w:pStyle w:val="B1"/>
        <w:rPr>
          <w:del w:id="718" w:author="23.247_CR0109R4 _(Rel-17)_5MBS" w:date="2022-09-08T12:18:00Z"/>
        </w:rPr>
      </w:pPr>
      <w:del w:id="719" w:author="23.247_CR0109R4 _(Rel-17)_5MBS" w:date="2022-09-08T12:18:00Z">
        <w:r w:rsidRPr="006B3D26" w:rsidDel="00E3013B">
          <w:delText>1.</w:delText>
        </w:r>
        <w:r w:rsidRPr="006B3D26" w:rsidDel="00E3013B">
          <w:tab/>
          <w:delText>AF of content provider initiates MBS Session Update</w:delText>
        </w:r>
        <w:r w:rsidRPr="008371C4" w:rsidDel="00E3013B">
          <w:delText xml:space="preserve"> </w:delText>
        </w:r>
        <w:r w:rsidRPr="006B3D26" w:rsidDel="00E3013B">
          <w:delText xml:space="preserve">to a NEF/MBSF, e.g. to update </w:delText>
        </w:r>
        <w:r w:rsidDel="00E3013B">
          <w:delText>MBS service</w:delText>
        </w:r>
        <w:r w:rsidRPr="006B3D26" w:rsidDel="00E3013B">
          <w:delText xml:space="preserve"> area and/or update service requirement</w:delText>
        </w:r>
        <w:r w:rsidDel="00E3013B">
          <w:delText>, or</w:delText>
        </w:r>
        <w:r w:rsidR="0017767A" w:rsidRPr="006B3D26" w:rsidDel="00E3013B">
          <w:delText xml:space="preserve"> to</w:delText>
        </w:r>
        <w:r w:rsidR="0017767A" w:rsidRPr="0017767A" w:rsidDel="00E3013B">
          <w:delText xml:space="preserve"> </w:delText>
        </w:r>
        <w:r w:rsidR="0017767A" w:rsidDel="00E3013B">
          <w:delText>activate or deactivate an</w:delText>
        </w:r>
        <w:r w:rsidR="0017767A" w:rsidRPr="0017767A" w:rsidDel="00E3013B">
          <w:rPr>
            <w:rFonts w:eastAsia="Malgun Gothic"/>
            <w:lang w:eastAsia="ja-JP"/>
          </w:rPr>
          <w:delText xml:space="preserve"> </w:delText>
        </w:r>
        <w:r w:rsidR="0017767A" w:rsidRPr="002B75E2" w:rsidDel="00E3013B">
          <w:rPr>
            <w:rFonts w:eastAsia="Malgun Gothic"/>
            <w:lang w:eastAsia="ja-JP"/>
          </w:rPr>
          <w:delText>MBS session</w:delText>
        </w:r>
        <w:r w:rsidR="0017767A" w:rsidRPr="006B3D26" w:rsidDel="00E3013B">
          <w:delText>.</w:delText>
        </w:r>
        <w:r w:rsidR="0017767A" w:rsidDel="00E3013B">
          <w:delText xml:space="preserve"> </w:delText>
        </w:r>
        <w:r w:rsidR="0017767A" w:rsidRPr="006B3D26" w:rsidDel="00E3013B">
          <w:delText xml:space="preserve">AF may provide updated information for an MBS session (identified by MBS </w:delText>
        </w:r>
        <w:r w:rsidR="009D5E3A" w:rsidDel="00E3013B">
          <w:delText>S</w:delText>
        </w:r>
        <w:r w:rsidR="0017767A" w:rsidRPr="006B3D26" w:rsidDel="00E3013B">
          <w:delText>ession ID) by sending MBS Session update request (</w:delText>
        </w:r>
        <w:r w:rsidR="0017767A" w:rsidRPr="006B3D26" w:rsidDel="00E3013B">
          <w:rPr>
            <w:rFonts w:eastAsia="DengXian"/>
          </w:rPr>
          <w:delText>[MBS Session ID], MBS information, AF Identifier</w:delText>
        </w:r>
        <w:r w:rsidR="0017767A" w:rsidRPr="006B3D26" w:rsidDel="00E3013B">
          <w:delText xml:space="preserve">). </w:delText>
        </w:r>
        <w:r w:rsidR="0017767A" w:rsidRPr="006B3D26" w:rsidDel="00E3013B">
          <w:rPr>
            <w:rFonts w:eastAsia="DengXian"/>
          </w:rPr>
          <w:delText>MBS information may include service requirements, MBS service area information, and media information.</w:delText>
        </w:r>
        <w:r w:rsidR="0017767A" w:rsidRPr="006B3D26" w:rsidDel="00E3013B">
          <w:delText xml:space="preserve"> </w:delText>
        </w:r>
        <w:r w:rsidR="0017767A" w:rsidRPr="006B3D26" w:rsidDel="00E3013B">
          <w:rPr>
            <w:lang w:eastAsia="zh-CN"/>
          </w:rPr>
          <w:delText xml:space="preserve">The service requirements adjustment may </w:delText>
        </w:r>
        <w:r w:rsidR="0017767A" w:rsidRPr="006B3D26" w:rsidDel="00E3013B">
          <w:rPr>
            <w:lang w:val="en-US" w:eastAsia="zh-CN"/>
          </w:rPr>
          <w:delText>lead to</w:delText>
        </w:r>
        <w:r w:rsidR="0017767A" w:rsidRPr="006B3D26" w:rsidDel="00E3013B">
          <w:rPr>
            <w:lang w:eastAsia="zh-CN"/>
          </w:rPr>
          <w:delText xml:space="preserve"> </w:delText>
        </w:r>
        <w:r w:rsidR="0017767A" w:rsidRPr="006B3D26" w:rsidDel="00E3013B">
          <w:rPr>
            <w:lang w:eastAsia="ko-KR"/>
          </w:rPr>
          <w:delText>addition of new MBS QoS Flow(s), removal of existing MBS QoS Flow(s) or update of existing MBS QoS Flow(s)</w:delText>
        </w:r>
        <w:r w:rsidRPr="006B3D26" w:rsidDel="00E3013B">
          <w:delText>.</w:delText>
        </w:r>
      </w:del>
    </w:p>
    <w:p w14:paraId="7CE54EB6" w14:textId="35FFAF8F" w:rsidR="00F96550" w:rsidRPr="006B3D26" w:rsidDel="00E3013B" w:rsidRDefault="00F96550" w:rsidP="00064632">
      <w:pPr>
        <w:pStyle w:val="B1"/>
        <w:rPr>
          <w:del w:id="720" w:author="23.247_CR0109R4 _(Rel-17)_5MBS" w:date="2022-09-08T12:18:00Z"/>
        </w:rPr>
      </w:pPr>
      <w:del w:id="721" w:author="23.247_CR0109R4 _(Rel-17)_5MBS" w:date="2022-09-08T12:18:00Z">
        <w:r w:rsidRPr="006B3D26" w:rsidDel="00E3013B">
          <w:delText>2.</w:delText>
        </w:r>
        <w:r w:rsidRPr="006B3D26" w:rsidDel="00E3013B">
          <w:tab/>
          <w:delText>NEF checks authorization of AF.</w:delText>
        </w:r>
      </w:del>
    </w:p>
    <w:p w14:paraId="0409A47E" w14:textId="576568B4" w:rsidR="00F96550" w:rsidRPr="006B3D26" w:rsidDel="00E3013B" w:rsidRDefault="00F96550" w:rsidP="00064632">
      <w:pPr>
        <w:pStyle w:val="B1"/>
        <w:rPr>
          <w:del w:id="722" w:author="23.247_CR0109R4 _(Rel-17)_5MBS" w:date="2022-09-08T12:18:00Z"/>
        </w:rPr>
      </w:pPr>
      <w:del w:id="723" w:author="23.247_CR0109R4 _(Rel-17)_5MBS" w:date="2022-09-08T12:18:00Z">
        <w:r w:rsidRPr="006B3D26" w:rsidDel="00E3013B">
          <w:delText>3.</w:delText>
        </w:r>
        <w:r w:rsidRPr="006B3D26" w:rsidDel="00E3013B">
          <w:tab/>
          <w:delText>NEF/MBSF forward the</w:delText>
        </w:r>
        <w:r w:rsidRPr="00997278" w:rsidDel="00E3013B">
          <w:delText xml:space="preserve"> </w:delText>
        </w:r>
        <w:r w:rsidRPr="006B3D26" w:rsidDel="00E3013B">
          <w:delText>MBS Session Update request to MB-SMF.</w:delText>
        </w:r>
      </w:del>
    </w:p>
    <w:p w14:paraId="00F8195E" w14:textId="452027FE" w:rsidR="00F96550" w:rsidDel="00E3013B" w:rsidRDefault="00F96550" w:rsidP="00064632">
      <w:pPr>
        <w:pStyle w:val="B1"/>
        <w:rPr>
          <w:del w:id="724" w:author="23.247_CR0109R4 _(Rel-17)_5MBS" w:date="2022-09-08T12:18:00Z"/>
        </w:rPr>
      </w:pPr>
      <w:del w:id="725" w:author="23.247_CR0109R4 _(Rel-17)_5MBS" w:date="2022-09-08T12:18:00Z">
        <w:r w:rsidRPr="006B3D26" w:rsidDel="00E3013B">
          <w:delText>4.</w:delText>
        </w:r>
        <w:r w:rsidRPr="006B3D26" w:rsidDel="00E3013B">
          <w:tab/>
          <w:delText xml:space="preserve">The MB-SMF derives </w:delText>
        </w:r>
        <w:r w:rsidDel="00E3013B">
          <w:delText>any</w:delText>
        </w:r>
        <w:r w:rsidRPr="006B3D26" w:rsidDel="00E3013B">
          <w:delText xml:space="preserve"> updated QoS parameters locally.</w:delText>
        </w:r>
      </w:del>
    </w:p>
    <w:p w14:paraId="5207CEE2" w14:textId="77777777" w:rsidR="00E3013B" w:rsidRDefault="00E3013B" w:rsidP="00064632">
      <w:pPr>
        <w:pStyle w:val="B1"/>
        <w:rPr>
          <w:ins w:id="726" w:author="23.247_CR0109R4 _(Rel-17)_5MBS" w:date="2022-09-08T12:18:00Z"/>
        </w:rPr>
      </w:pPr>
      <w:ins w:id="727" w:author="23.247_CR0109R4 _(Rel-17)_5MBS" w:date="2022-09-08T12:18:00Z">
        <w:r>
          <w:t>1.</w:t>
        </w:r>
        <w:r>
          <w:tab/>
          <w:t xml:space="preserve">AF of content provider initiates MBS Session Update to a NEF/MBSF, e.g. to update MBS service area and/or update MBS Service Information (as defined in clause 6.14), or to activate or deactivate an MBS session. AF may provide updated information for an MBS session (identified by MBS session ID) by sending an </w:t>
        </w:r>
        <w:proofErr w:type="spellStart"/>
        <w:r>
          <w:t>Nnef_MBSSession_Update</w:t>
        </w:r>
        <w:proofErr w:type="spellEnd"/>
        <w:r>
          <w:t xml:space="preserve"> Request (MBS Session ID, [MBS Service Information], [MBS service area], [MBS session state (active/inactive)]).</w:t>
        </w:r>
      </w:ins>
    </w:p>
    <w:p w14:paraId="0E31022F" w14:textId="77777777" w:rsidR="00E3013B" w:rsidRDefault="00E3013B" w:rsidP="00064632">
      <w:pPr>
        <w:pStyle w:val="B1"/>
        <w:rPr>
          <w:ins w:id="728" w:author="23.247_CR0109R4 _(Rel-17)_5MBS" w:date="2022-09-08T12:18:00Z"/>
        </w:rPr>
      </w:pPr>
      <w:ins w:id="729" w:author="23.247_CR0109R4 _(Rel-17)_5MBS" w:date="2022-09-08T12:18:00Z">
        <w:r>
          <w:tab/>
          <w:t>If geographical area information or civic address information was provided by the AF as MBS service area, NEF/MBSF translates the MBS service area to Cell ID list or TAI list.</w:t>
        </w:r>
      </w:ins>
    </w:p>
    <w:p w14:paraId="2F17DAAC" w14:textId="77777777" w:rsidR="00E3013B" w:rsidRDefault="00E3013B" w:rsidP="00064632">
      <w:pPr>
        <w:pStyle w:val="B1"/>
        <w:rPr>
          <w:ins w:id="730" w:author="23.247_CR0109R4 _(Rel-17)_5MBS" w:date="2022-09-08T12:18:00Z"/>
        </w:rPr>
      </w:pPr>
      <w:ins w:id="731" w:author="23.247_CR0109R4 _(Rel-17)_5MBS" w:date="2022-09-08T12:18:00Z">
        <w:r>
          <w:t>2.</w:t>
        </w:r>
        <w:r>
          <w:tab/>
          <w:t>NEF checks authorization of AF.</w:t>
        </w:r>
      </w:ins>
    </w:p>
    <w:p w14:paraId="516DD1CB" w14:textId="77777777" w:rsidR="00E3013B" w:rsidRDefault="00E3013B" w:rsidP="00064632">
      <w:pPr>
        <w:pStyle w:val="B1"/>
        <w:rPr>
          <w:ins w:id="732" w:author="23.247_CR0109R4 _(Rel-17)_5MBS" w:date="2022-09-08T12:18:00Z"/>
        </w:rPr>
      </w:pPr>
      <w:ins w:id="733" w:author="23.247_CR0109R4 _(Rel-17)_5MBS" w:date="2022-09-08T12:18:00Z">
        <w:r>
          <w:t>3.</w:t>
        </w:r>
        <w:r>
          <w:tab/>
          <w:t xml:space="preserve">NEF/MBSF sends </w:t>
        </w:r>
        <w:proofErr w:type="spellStart"/>
        <w:r>
          <w:t>Nmbsmf_MBSSession_Update</w:t>
        </w:r>
        <w:proofErr w:type="spellEnd"/>
        <w:r>
          <w:t xml:space="preserve"> Request to MB-SMF forwarding the updated information received from the AF in step 1.</w:t>
        </w:r>
      </w:ins>
    </w:p>
    <w:p w14:paraId="272C953F" w14:textId="77777777" w:rsidR="00E3013B" w:rsidRDefault="00E3013B" w:rsidP="00064632">
      <w:pPr>
        <w:pStyle w:val="B1"/>
        <w:rPr>
          <w:ins w:id="734" w:author="23.247_CR0109R4 _(Rel-17)_5MBS" w:date="2022-09-08T12:18:00Z"/>
        </w:rPr>
      </w:pPr>
      <w:ins w:id="735" w:author="23.247_CR0109R4 _(Rel-17)_5MBS" w:date="2022-09-08T12:18:00Z">
        <w:r>
          <w:t>4.</w:t>
        </w:r>
        <w:r>
          <w:tab/>
          <w:t>The MB-SMF derives any updated QoS parameters locally under consideration of the updated MBS Service Information. This may lead to addition of new MBS QoS Flow(s), removal of existing MBS QoS Flow(s) or update of existing MBS QoS Flow(s).</w:t>
        </w:r>
      </w:ins>
    </w:p>
    <w:p w14:paraId="48F1E957" w14:textId="5896AB0A" w:rsidR="00F96550" w:rsidRPr="006B3D26" w:rsidRDefault="00F96550" w:rsidP="00064632">
      <w:pPr>
        <w:pStyle w:val="B1"/>
      </w:pPr>
      <w:r>
        <w:lastRenderedPageBreak/>
        <w:t>5-6.</w:t>
      </w:r>
      <w:r w:rsidR="00B93CBC">
        <w:tab/>
      </w:r>
      <w:r w:rsidRPr="006B3D26">
        <w:t>MB-SMF may need to update MB-UPF, e.g. if new MBS QoS Flow is to be created, or existing MBS QoS Flow is to be deleted.</w:t>
      </w:r>
    </w:p>
    <w:p w14:paraId="03917F4F" w14:textId="63D38A14" w:rsidR="00F96550" w:rsidRDefault="00F96550" w:rsidP="00064632">
      <w:pPr>
        <w:pStyle w:val="B1"/>
      </w:pPr>
      <w:r>
        <w:t>7</w:t>
      </w:r>
      <w:r w:rsidRPr="006B3D26">
        <w:t>.</w:t>
      </w:r>
      <w:r w:rsidRPr="006B3D26">
        <w:tab/>
        <w:t>For broadcast communication, the MB-SMF continues the procedure towards the AMF and NG-RAN as specified in clause 7.3.3. For multicast communication, the MB-SMF continues the procedure towards the AMF and NG-RAN as specified in clause 7.2.</w:t>
      </w:r>
      <w:r>
        <w:t>5 (for service activation/deactivation), 7.2.6 (for QoS updates and service area updates)</w:t>
      </w:r>
      <w:r w:rsidRPr="006B3D26">
        <w:t>.</w:t>
      </w:r>
    </w:p>
    <w:p w14:paraId="7FCDAA53" w14:textId="77777777" w:rsidR="00F96550" w:rsidRPr="006B3D26" w:rsidRDefault="00F96550" w:rsidP="00064632">
      <w:pPr>
        <w:pStyle w:val="B1"/>
      </w:pPr>
      <w:r>
        <w:t>8.</w:t>
      </w:r>
      <w:r>
        <w:tab/>
        <w:t>If an MBS service area is being updated, the MB-SMF stores the new service area in its profile at the NRF.</w:t>
      </w:r>
    </w:p>
    <w:p w14:paraId="100C2DF0" w14:textId="197F62D5" w:rsidR="00F96550" w:rsidRPr="00E14577" w:rsidRDefault="00F96550" w:rsidP="00064632">
      <w:pPr>
        <w:pStyle w:val="B1"/>
        <w:rPr>
          <w:lang w:eastAsia="zh-CN"/>
        </w:rPr>
      </w:pPr>
      <w:r>
        <w:t>9</w:t>
      </w:r>
      <w:r w:rsidRPr="006B3D26">
        <w:t>.</w:t>
      </w:r>
      <w:r w:rsidRPr="006B3D26">
        <w:tab/>
        <w:t>MB-SMF responds</w:t>
      </w:r>
      <w:r>
        <w:t xml:space="preserve"> to the</w:t>
      </w:r>
      <w:ins w:id="736" w:author="23.247_CR0109R4 _(Rel-17)_5MBS" w:date="2022-09-08T12:18:00Z">
        <w:r w:rsidR="00E3013B">
          <w:t xml:space="preserve"> NEF/MBSF with a </w:t>
        </w:r>
        <w:proofErr w:type="spellStart"/>
        <w:r w:rsidR="00E3013B">
          <w:t>Nmbsmf_MBSSession_Update</w:t>
        </w:r>
        <w:proofErr w:type="spellEnd"/>
        <w:r w:rsidR="00E3013B">
          <w:t xml:space="preserve"> Response</w:t>
        </w:r>
      </w:ins>
      <w:del w:id="737" w:author="23.247_CR0109R4 _(Rel-17)_5MBS" w:date="2022-09-08T12:18:00Z">
        <w:r w:rsidRPr="00CC3ECA" w:rsidDel="00E3013B">
          <w:delText xml:space="preserve"> </w:delText>
        </w:r>
        <w:r w:rsidRPr="006B3D26" w:rsidDel="00E3013B">
          <w:delText>MBS Session Update</w:delText>
        </w:r>
      </w:del>
      <w:r w:rsidRPr="006B3D26">
        <w:t>.</w:t>
      </w:r>
    </w:p>
    <w:p w14:paraId="3E4B065C" w14:textId="3BAF9712" w:rsidR="00F96550" w:rsidRPr="006B3D26" w:rsidRDefault="00F96550" w:rsidP="00064632">
      <w:pPr>
        <w:pStyle w:val="B1"/>
      </w:pPr>
      <w:r>
        <w:t>10.</w:t>
      </w:r>
      <w:r>
        <w:tab/>
        <w:t xml:space="preserve">NEF/MBSF </w:t>
      </w:r>
      <w:r w:rsidRPr="006B3D26">
        <w:t>responds</w:t>
      </w:r>
      <w:r>
        <w:t xml:space="preserve"> to the</w:t>
      </w:r>
      <w:ins w:id="738" w:author="23.247_CR0109R4 _(Rel-17)_5MBS" w:date="2022-09-08T12:19:00Z">
        <w:r w:rsidR="00E3013B">
          <w:t xml:space="preserve"> AF with a </w:t>
        </w:r>
        <w:proofErr w:type="spellStart"/>
        <w:r w:rsidR="00E3013B">
          <w:t>Nnef_MBSSession_Update</w:t>
        </w:r>
        <w:proofErr w:type="spellEnd"/>
        <w:r w:rsidR="00E3013B">
          <w:t xml:space="preserve"> Response</w:t>
        </w:r>
      </w:ins>
      <w:del w:id="739" w:author="23.247_CR0109R4 _(Rel-17)_5MBS" w:date="2022-09-08T12:19:00Z">
        <w:r w:rsidRPr="00CC3ECA" w:rsidDel="00E3013B">
          <w:delText xml:space="preserve"> </w:delText>
        </w:r>
        <w:r w:rsidRPr="006B3D26" w:rsidDel="00E3013B">
          <w:delText>MBS Session Update</w:delText>
        </w:r>
      </w:del>
      <w:r>
        <w:t>.</w:t>
      </w:r>
    </w:p>
    <w:p w14:paraId="5F3FDDC6" w14:textId="7F4F4440" w:rsidR="00F96550" w:rsidRPr="006B3D26" w:rsidRDefault="00064CBE" w:rsidP="001772AA">
      <w:pPr>
        <w:pStyle w:val="Heading4"/>
      </w:pPr>
      <w:bookmarkStart w:id="740" w:name="_Toc106166830"/>
      <w:r>
        <w:t>7.1.1.7</w:t>
      </w:r>
      <w:r w:rsidR="00F96550" w:rsidRPr="006B3D26">
        <w:tab/>
        <w:t xml:space="preserve">MBS </w:t>
      </w:r>
      <w:r w:rsidR="00B93CBC">
        <w:t>S</w:t>
      </w:r>
      <w:r w:rsidR="00F96550" w:rsidRPr="006B3D26">
        <w:t>ession Update with PCC</w:t>
      </w:r>
      <w:bookmarkEnd w:id="740"/>
    </w:p>
    <w:p w14:paraId="6C4CBD2F" w14:textId="00BA76D8" w:rsidR="00160CBE" w:rsidRDefault="00160CBE" w:rsidP="001772AA">
      <w:r>
        <w:t>For local multicast services and location dependent multicast services, the AF may perform a Service Announcement towards UEs to update the MBS service area before the MBS Session Update procedure is started or after the MBS Session Update procedure is completed.</w:t>
      </w:r>
    </w:p>
    <w:p w14:paraId="02E2C155" w14:textId="2A9BC146" w:rsidR="000D7F5D" w:rsidDel="00E3013B" w:rsidRDefault="000D7F5D" w:rsidP="001772AA">
      <w:pPr>
        <w:pStyle w:val="TH"/>
        <w:rPr>
          <w:del w:id="741" w:author="23.247_CR0109R4 _(Rel-17)_5MBS" w:date="2022-09-08T12:19:00Z"/>
        </w:rPr>
      </w:pPr>
      <w:del w:id="742" w:author="23.247_CR0109R4 _(Rel-17)_5MBS" w:date="2022-09-08T12:19:00Z">
        <w:r w:rsidRPr="006B3D26" w:rsidDel="00E3013B">
          <w:object w:dxaOrig="10635" w:dyaOrig="12571" w14:anchorId="0B1DA7BD">
            <v:shape id="_x0000_i1045" type="#_x0000_t75" style="width:480.25pt;height:564.45pt" o:ole="">
              <v:imagedata r:id="rId57" o:title="" cropbottom="2002f"/>
            </v:shape>
            <o:OLEObject Type="Embed" ProgID="Visio.Drawing.15" ShapeID="_x0000_i1045" DrawAspect="Content" ObjectID="_1724152655" r:id="rId58"/>
          </w:object>
        </w:r>
      </w:del>
    </w:p>
    <w:p w14:paraId="4B6B28D2" w14:textId="5F2F49DF" w:rsidR="00E3013B" w:rsidRDefault="00E3013B" w:rsidP="00E3013B">
      <w:pPr>
        <w:pStyle w:val="TH"/>
        <w:rPr>
          <w:ins w:id="743" w:author="23.247_CR0109R4 _(Rel-17)_5MBS" w:date="2022-09-08T12:19:00Z"/>
        </w:rPr>
        <w:pPrChange w:id="744" w:author="23.247_CR0109R4 _(Rel-17)_5MBS" w:date="2022-09-08T12:19:00Z">
          <w:pPr>
            <w:pStyle w:val="TF"/>
          </w:pPr>
        </w:pPrChange>
      </w:pPr>
      <w:ins w:id="745" w:author="23.247_CR0109R4 _(Rel-17)_5MBS" w:date="2022-09-08T12:19:00Z">
        <w:r>
          <w:object w:dxaOrig="11248" w:dyaOrig="14375" w14:anchorId="2F4F5301">
            <v:shape id="_x0000_i1089" type="#_x0000_t75" style="width:479.55pt;height:650.05pt" o:ole="">
              <v:imagedata r:id="rId59" o:title=""/>
            </v:shape>
            <o:OLEObject Type="Embed" ProgID="Visio.Drawing.15" ShapeID="_x0000_i1089" DrawAspect="Content" ObjectID="_1724152656" r:id="rId60"/>
          </w:object>
        </w:r>
      </w:ins>
    </w:p>
    <w:p w14:paraId="1C5A6539" w14:textId="0DF6AD83" w:rsidR="00F96550" w:rsidRPr="006B3D26" w:rsidRDefault="00F96550" w:rsidP="00003F9A">
      <w:pPr>
        <w:pStyle w:val="TF"/>
      </w:pPr>
      <w:r w:rsidRPr="006B3D26">
        <w:t xml:space="preserve">Figure </w:t>
      </w:r>
      <w:r w:rsidR="00064CBE">
        <w:t>7.1.1.7</w:t>
      </w:r>
      <w:r w:rsidRPr="006B3D26">
        <w:t xml:space="preserve">-1: MBS </w:t>
      </w:r>
      <w:r w:rsidR="00B93CBC">
        <w:t>S</w:t>
      </w:r>
      <w:r w:rsidRPr="006B3D26">
        <w:t xml:space="preserve">ession </w:t>
      </w:r>
      <w:r w:rsidR="00B93CBC">
        <w:t>U</w:t>
      </w:r>
      <w:r w:rsidRPr="006B3D26">
        <w:t>pdate</w:t>
      </w:r>
      <w:r>
        <w:t xml:space="preserve"> with PCC</w:t>
      </w:r>
    </w:p>
    <w:p w14:paraId="5FC482E8" w14:textId="40E518BB" w:rsidR="00E3013B" w:rsidRDefault="00E3013B" w:rsidP="00064632">
      <w:pPr>
        <w:pStyle w:val="B1"/>
        <w:rPr>
          <w:ins w:id="746" w:author="23.247_CR0109R4 _(Rel-17)_5MBS" w:date="2022-09-08T12:20:00Z"/>
        </w:rPr>
      </w:pPr>
      <w:ins w:id="747" w:author="23.247_CR0109R4 _(Rel-17)_5MBS" w:date="2022-09-08T12:20:00Z">
        <w:r>
          <w:t>1-2.</w:t>
        </w:r>
        <w:r>
          <w:tab/>
          <w:t>Same as in Figure 7.1.1.6-1.</w:t>
        </w:r>
      </w:ins>
    </w:p>
    <w:p w14:paraId="17EF4C6F" w14:textId="77777777" w:rsidR="00E3013B" w:rsidRDefault="00E3013B" w:rsidP="00064632">
      <w:pPr>
        <w:pStyle w:val="B1"/>
        <w:rPr>
          <w:ins w:id="748" w:author="23.247_CR0109R4 _(Rel-17)_5MBS" w:date="2022-09-08T12:20:00Z"/>
        </w:rPr>
      </w:pPr>
      <w:ins w:id="749" w:author="23.247_CR0109R4 _(Rel-17)_5MBS" w:date="2022-09-08T12:20:00Z">
        <w:r>
          <w:lastRenderedPageBreak/>
          <w:t>3.</w:t>
        </w:r>
        <w:r>
          <w:tab/>
          <w:t>For the interaction with the PCF in this procedure, the NEF/MBSF applies the same decision that was taken in step 10 in Figure 7.1.1.3-1 during the MBS Session Creation with PCC procedure unless the MBS session update only relates to an activation or deactivation of the MBS session and/or an MBS service area update and thus no PCF interactions are required.</w:t>
        </w:r>
      </w:ins>
    </w:p>
    <w:p w14:paraId="55A647E4" w14:textId="77777777" w:rsidR="00E3013B" w:rsidRDefault="00E3013B" w:rsidP="00064632">
      <w:pPr>
        <w:pStyle w:val="B1"/>
        <w:rPr>
          <w:ins w:id="750" w:author="23.247_CR0109R4 _(Rel-17)_5MBS" w:date="2022-09-08T12:20:00Z"/>
        </w:rPr>
      </w:pPr>
      <w:ins w:id="751" w:author="23.247_CR0109R4 _(Rel-17)_5MBS" w:date="2022-09-08T12:20:00Z">
        <w:r>
          <w:tab/>
          <w:t>If the NEF/MBSF decided to interact with the PCF, steps 4 to 6 are performed and in step 7 an indication that the PCF has to be contacted is provided, and MBS Service Information is not provided to the MB-SMF.</w:t>
        </w:r>
      </w:ins>
    </w:p>
    <w:p w14:paraId="714A1F1A" w14:textId="77777777" w:rsidR="00E3013B" w:rsidRDefault="00E3013B" w:rsidP="00064632">
      <w:pPr>
        <w:pStyle w:val="B1"/>
        <w:rPr>
          <w:ins w:id="752" w:author="23.247_CR0109R4 _(Rel-17)_5MBS" w:date="2022-09-08T12:20:00Z"/>
        </w:rPr>
      </w:pPr>
      <w:ins w:id="753" w:author="23.247_CR0109R4 _(Rel-17)_5MBS" w:date="2022-09-08T12:20:00Z">
        <w:r>
          <w:tab/>
          <w:t>If the NEF/MBSF decided not to interact with the PCF, steps 4 to 6 are skipped and MBS Service Information is provided to the MB-SMF in step 7.</w:t>
        </w:r>
      </w:ins>
    </w:p>
    <w:p w14:paraId="7C338A68" w14:textId="05FBD181" w:rsidR="00E3013B" w:rsidRDefault="00E3013B" w:rsidP="00E3013B">
      <w:pPr>
        <w:pStyle w:val="NO"/>
        <w:rPr>
          <w:ins w:id="754" w:author="23.247_CR0109R4 _(Rel-17)_5MBS" w:date="2022-09-08T12:20:00Z"/>
        </w:rPr>
        <w:pPrChange w:id="755" w:author="23.247_CR0109R4 _(Rel-17)_5MBS" w:date="2022-09-08T12:20:00Z">
          <w:pPr>
            <w:pStyle w:val="B1"/>
          </w:pPr>
        </w:pPrChange>
      </w:pPr>
      <w:ins w:id="756" w:author="23.247_CR0109R4 _(Rel-17)_5MBS" w:date="2022-09-08T12:20:00Z">
        <w:r>
          <w:t>NOTE 1:</w:t>
        </w:r>
        <w:r>
          <w:tab/>
          <w:t>In the deployment without NEF and MBSF, the AF optionally interacts with PCF in steps 4 - 6.</w:t>
        </w:r>
      </w:ins>
    </w:p>
    <w:p w14:paraId="158C6B4B" w14:textId="77777777" w:rsidR="00E3013B" w:rsidRDefault="00E3013B" w:rsidP="00064632">
      <w:pPr>
        <w:pStyle w:val="B1"/>
        <w:rPr>
          <w:ins w:id="757" w:author="23.247_CR0109R4 _(Rel-17)_5MBS" w:date="2022-09-08T12:20:00Z"/>
        </w:rPr>
      </w:pPr>
      <w:ins w:id="758" w:author="23.247_CR0109R4 _(Rel-17)_5MBS" w:date="2022-09-08T12:20:00Z">
        <w:r>
          <w:t>4.</w:t>
        </w:r>
        <w:r>
          <w:tab/>
          <w:t xml:space="preserve">NEF/MBSF sends an </w:t>
        </w:r>
        <w:proofErr w:type="spellStart"/>
        <w:r>
          <w:t>Npcf_MBSPolicy_Authorization_Update</w:t>
        </w:r>
        <w:proofErr w:type="spellEnd"/>
        <w:r>
          <w:t xml:space="preserve"> Request (application session context, [MBS Service Information]) to the PCF forwarding the updated information received from the AF in step 1.</w:t>
        </w:r>
      </w:ins>
    </w:p>
    <w:p w14:paraId="2765FACE" w14:textId="77777777" w:rsidR="00E3013B" w:rsidRDefault="00E3013B" w:rsidP="00064632">
      <w:pPr>
        <w:pStyle w:val="B1"/>
        <w:rPr>
          <w:ins w:id="759" w:author="23.247_CR0109R4 _(Rel-17)_5MBS" w:date="2022-09-08T12:20:00Z"/>
        </w:rPr>
      </w:pPr>
      <w:ins w:id="760" w:author="23.247_CR0109R4 _(Rel-17)_5MBS" w:date="2022-09-08T12:20:00Z">
        <w:r>
          <w:t>5.</w:t>
        </w:r>
        <w:r>
          <w:tab/>
          <w:t>The PCF determines whether the update is authorized and if the update is authorized, the PCF derives the update for the QoS parameters based on the received MBS Service Information and determines whether this new QoS is allowed. If the new QoS is allowed, the PCF updates the policy information for the MBS session (as defined in clause 6.10) accordingly. If the policy information for the MBS session has changed, the PCF shall provide an indication that the PCF has to be contacted.</w:t>
        </w:r>
      </w:ins>
    </w:p>
    <w:p w14:paraId="35BF833C" w14:textId="77777777" w:rsidR="00E3013B" w:rsidRDefault="00E3013B" w:rsidP="00064632">
      <w:pPr>
        <w:pStyle w:val="B1"/>
        <w:rPr>
          <w:ins w:id="761" w:author="23.247_CR0109R4 _(Rel-17)_5MBS" w:date="2022-09-08T12:20:00Z"/>
        </w:rPr>
      </w:pPr>
      <w:ins w:id="762" w:author="23.247_CR0109R4 _(Rel-17)_5MBS" w:date="2022-09-08T12:20:00Z">
        <w:r>
          <w:t>6.</w:t>
        </w:r>
        <w:r>
          <w:tab/>
          <w:t xml:space="preserve">The PCF sends an </w:t>
        </w:r>
        <w:proofErr w:type="spellStart"/>
        <w:r>
          <w:t>Npcf_MBSPolicy_Authorization_Update</w:t>
        </w:r>
        <w:proofErr w:type="spellEnd"/>
        <w:r>
          <w:t xml:space="preserve"> Response (Result indication, [indication that the PCF has to be contacted]) to the NEF/MBSF.</w:t>
        </w:r>
      </w:ins>
    </w:p>
    <w:p w14:paraId="48427630" w14:textId="7DA0F910" w:rsidR="00E3013B" w:rsidRDefault="00E3013B" w:rsidP="00064632">
      <w:pPr>
        <w:pStyle w:val="B1"/>
        <w:rPr>
          <w:ins w:id="763" w:author="23.247_CR0109R4 _(Rel-17)_5MBS" w:date="2022-09-08T12:20:00Z"/>
        </w:rPr>
      </w:pPr>
      <w:ins w:id="764" w:author="23.247_CR0109R4 _(Rel-17)_5MBS" w:date="2022-09-08T12:20:00Z">
        <w:r>
          <w:tab/>
          <w:t xml:space="preserve">If the update is not authorized or the new QoS is not allowed, the PCF indicates so in the response to the NEF/MBSF which in turn informs the AF about it (by sending the </w:t>
        </w:r>
        <w:proofErr w:type="spellStart"/>
        <w:r>
          <w:t>Nnef_MBSSession_Update</w:t>
        </w:r>
        <w:proofErr w:type="spellEnd"/>
        <w:r>
          <w:t xml:space="preserve"> Response) and ends this procedure.</w:t>
        </w:r>
      </w:ins>
    </w:p>
    <w:p w14:paraId="31CCC137" w14:textId="77777777" w:rsidR="00E3013B" w:rsidRDefault="00E3013B" w:rsidP="00064632">
      <w:pPr>
        <w:pStyle w:val="B1"/>
        <w:rPr>
          <w:ins w:id="765" w:author="23.247_CR0109R4 _(Rel-17)_5MBS" w:date="2022-09-08T12:20:00Z"/>
        </w:rPr>
      </w:pPr>
      <w:ins w:id="766" w:author="23.247_CR0109R4 _(Rel-17)_5MBS" w:date="2022-09-08T12:20:00Z">
        <w:r>
          <w:t>7.</w:t>
        </w:r>
        <w:r>
          <w:tab/>
          <w:t xml:space="preserve">The NEF/MBSF sends </w:t>
        </w:r>
        <w:proofErr w:type="spellStart"/>
        <w:r>
          <w:t>Nmbsmf_MBSSession_Update</w:t>
        </w:r>
        <w:proofErr w:type="spellEnd"/>
        <w:r>
          <w:t xml:space="preserve"> Request to the MB-SMF forwarding the updated information received from the AF in step 1. If the NEF/MBSF has decided not to interact with the PCF, the NEF/MBSF send the indication that the PCF has to be contacted, in addition.</w:t>
        </w:r>
      </w:ins>
    </w:p>
    <w:p w14:paraId="540B15AA" w14:textId="77777777" w:rsidR="00E3013B" w:rsidRDefault="00E3013B" w:rsidP="00064632">
      <w:pPr>
        <w:pStyle w:val="B1"/>
        <w:rPr>
          <w:ins w:id="767" w:author="23.247_CR0109R4 _(Rel-17)_5MBS" w:date="2022-09-08T12:20:00Z"/>
        </w:rPr>
      </w:pPr>
      <w:ins w:id="768" w:author="23.247_CR0109R4 _(Rel-17)_5MBS" w:date="2022-09-08T12:20:00Z">
        <w:r>
          <w:tab/>
          <w:t>If the NEF/MBSF has decided to interact with the PCF and thus provided the updated MBS Service Information to the PCF in step 4, the updated MBS Service Information is not forwarded. The NEF/MBSF forwards the indication that the PCF has to be contacted, if received from the PCF.</w:t>
        </w:r>
      </w:ins>
    </w:p>
    <w:p w14:paraId="751BD873" w14:textId="77777777" w:rsidR="00E3013B" w:rsidRDefault="00E3013B" w:rsidP="00064632">
      <w:pPr>
        <w:pStyle w:val="B1"/>
        <w:rPr>
          <w:ins w:id="769" w:author="23.247_CR0109R4 _(Rel-17)_5MBS" w:date="2022-09-08T12:20:00Z"/>
        </w:rPr>
      </w:pPr>
      <w:ins w:id="770" w:author="23.247_CR0109R4 _(Rel-17)_5MBS" w:date="2022-09-08T12:20:00Z">
        <w:r>
          <w:t>8.</w:t>
        </w:r>
        <w:r>
          <w:tab/>
          <w:t xml:space="preserve">If the MB-SMF does not receive the indication that the PCF has to be contacted, the MB-SMF decides whether to interact with the PCF. If it decides not to interact with the PCF, it continues with step 11. Otherwise, the MB-SMF sends an </w:t>
        </w:r>
        <w:proofErr w:type="spellStart"/>
        <w:r>
          <w:t>Npcf_MBSPolicyControl_Update</w:t>
        </w:r>
        <w:proofErr w:type="spellEnd"/>
        <w:r>
          <w:t xml:space="preserve"> Request (MBS Policy Association ID, [MBS Service Information]) for the MBS session towards the PCF. The MB-SMF forwards the MBS Service Information to the PCF if received from the NEF/MBSF in the previous step 7.</w:t>
        </w:r>
      </w:ins>
    </w:p>
    <w:p w14:paraId="2DDC3B19" w14:textId="77777777" w:rsidR="00E3013B" w:rsidRDefault="00E3013B" w:rsidP="00064632">
      <w:pPr>
        <w:pStyle w:val="B1"/>
        <w:rPr>
          <w:ins w:id="771" w:author="23.247_CR0109R4 _(Rel-17)_5MBS" w:date="2022-09-08T12:20:00Z"/>
        </w:rPr>
      </w:pPr>
      <w:ins w:id="772" w:author="23.247_CR0109R4 _(Rel-17)_5MBS" w:date="2022-09-08T12:20:00Z">
        <w:r>
          <w:tab/>
          <w:t>If the PCF does not receive MBS Service Information from the MB-SMF, the PCF identifies any updated policy information for the MBS session (as defined in clause 6.10) corresponding to the MBS session ID received from the MB-SMF and continues with step 10. Otherwise, if the PCF receives MBS Service Information from MB-SMF, the PCF performs the subsequent step 9.</w:t>
        </w:r>
      </w:ins>
    </w:p>
    <w:p w14:paraId="781A2A01" w14:textId="77777777" w:rsidR="00E3013B" w:rsidRDefault="00E3013B" w:rsidP="00064632">
      <w:pPr>
        <w:pStyle w:val="B1"/>
        <w:rPr>
          <w:ins w:id="773" w:author="23.247_CR0109R4 _(Rel-17)_5MBS" w:date="2022-09-08T12:20:00Z"/>
        </w:rPr>
      </w:pPr>
      <w:ins w:id="774" w:author="23.247_CR0109R4 _(Rel-17)_5MBS" w:date="2022-09-08T12:20:00Z">
        <w:r>
          <w:t>9.</w:t>
        </w:r>
        <w:r>
          <w:tab/>
          <w:t>The PCF determines whether the update is authorized and if the update is authorized, the PCF derives the update for the QoS parameters based on the received MBS Service Information and determines whether this new QoS is allowed. If the new QoS is allowed, the PCF updates the policy information for the MBS session (as defined in clause 6.10) accordingly.</w:t>
        </w:r>
      </w:ins>
    </w:p>
    <w:p w14:paraId="53939198" w14:textId="4DB770F9" w:rsidR="00E3013B" w:rsidRDefault="00E3013B" w:rsidP="00064632">
      <w:pPr>
        <w:pStyle w:val="B1"/>
        <w:rPr>
          <w:ins w:id="775" w:author="23.247_CR0109R4 _(Rel-17)_5MBS" w:date="2022-09-08T12:20:00Z"/>
        </w:rPr>
      </w:pPr>
      <w:ins w:id="776" w:author="23.247_CR0109R4 _(Rel-17)_5MBS" w:date="2022-09-08T12:20:00Z">
        <w:r>
          <w:t>10.</w:t>
        </w:r>
        <w:r>
          <w:tab/>
          <w:t xml:space="preserve">The PCF responds with </w:t>
        </w:r>
        <w:proofErr w:type="spellStart"/>
        <w:r>
          <w:t>Npcf_MBSPolicyControl_Update</w:t>
        </w:r>
        <w:proofErr w:type="spellEnd"/>
        <w:r>
          <w:t xml:space="preserve"> Response ([updated policy information for the MBS session], Result indication).</w:t>
        </w:r>
      </w:ins>
    </w:p>
    <w:p w14:paraId="59815A75" w14:textId="41886F0D" w:rsidR="00E3013B" w:rsidRDefault="00E3013B" w:rsidP="00064632">
      <w:pPr>
        <w:pStyle w:val="B1"/>
        <w:rPr>
          <w:ins w:id="777" w:author="23.247_CR0109R4 _(Rel-17)_5MBS" w:date="2022-09-08T12:20:00Z"/>
        </w:rPr>
      </w:pPr>
      <w:ins w:id="778" w:author="23.247_CR0109R4 _(Rel-17)_5MBS" w:date="2022-09-08T12:20:00Z">
        <w:r>
          <w:tab/>
          <w:t xml:space="preserve">If the request is not authorized or the required QoS is not allowed, the PCF indicates so in the response to the MB-SMF which in turn informs the AF about it (by sending the </w:t>
        </w:r>
        <w:proofErr w:type="spellStart"/>
        <w:r>
          <w:t>Nmbsmf_MBSSession_Update</w:t>
        </w:r>
        <w:proofErr w:type="spellEnd"/>
        <w:r>
          <w:t xml:space="preserve"> Response) and ends this procedure.</w:t>
        </w:r>
      </w:ins>
    </w:p>
    <w:p w14:paraId="55B204E9" w14:textId="6CF531F2" w:rsidR="00E3013B" w:rsidRDefault="00E3013B" w:rsidP="00064632">
      <w:pPr>
        <w:pStyle w:val="B1"/>
        <w:rPr>
          <w:ins w:id="779" w:author="23.247_CR0109R4 _(Rel-17)_5MBS" w:date="2022-09-08T12:20:00Z"/>
        </w:rPr>
      </w:pPr>
      <w:ins w:id="780" w:author="23.247_CR0109R4 _(Rel-17)_5MBS" w:date="2022-09-08T12:20:00Z">
        <w:r>
          <w:t>11.-16.</w:t>
        </w:r>
        <w:r>
          <w:tab/>
          <w:t>Same as steps 5-10 in Figure 7.1.1.6-1.</w:t>
        </w:r>
      </w:ins>
    </w:p>
    <w:p w14:paraId="52E9FBC5" w14:textId="4CD66C77" w:rsidR="00F96550" w:rsidDel="00E3013B" w:rsidRDefault="00F96550" w:rsidP="00064632">
      <w:pPr>
        <w:pStyle w:val="B1"/>
        <w:rPr>
          <w:del w:id="781" w:author="23.247_CR0109R4 _(Rel-17)_5MBS" w:date="2022-09-08T12:21:00Z"/>
        </w:rPr>
      </w:pPr>
      <w:del w:id="782" w:author="23.247_CR0109R4 _(Rel-17)_5MBS" w:date="2022-09-08T12:21:00Z">
        <w:r w:rsidDel="00E3013B">
          <w:delText>1-2.</w:delText>
        </w:r>
        <w:r w:rsidDel="00E3013B">
          <w:tab/>
          <w:delText xml:space="preserve">Same as in </w:delText>
        </w:r>
        <w:r w:rsidRPr="007516CA" w:rsidDel="00E3013B">
          <w:delText xml:space="preserve">Figure </w:delText>
        </w:r>
        <w:r w:rsidR="00064CBE" w:rsidDel="00E3013B">
          <w:delText>7.1.1.6</w:delText>
        </w:r>
        <w:r w:rsidRPr="007516CA" w:rsidDel="00E3013B">
          <w:delText>-1</w:delText>
        </w:r>
        <w:r w:rsidDel="00E3013B">
          <w:delText>.</w:delText>
        </w:r>
      </w:del>
    </w:p>
    <w:p w14:paraId="756C9A04" w14:textId="3BB2C747" w:rsidR="00F96550" w:rsidDel="00E3013B" w:rsidRDefault="00F96550" w:rsidP="001772AA">
      <w:pPr>
        <w:rPr>
          <w:del w:id="783" w:author="23.247_CR0109R4 _(Rel-17)_5MBS" w:date="2022-09-08T12:21:00Z"/>
        </w:rPr>
      </w:pPr>
      <w:del w:id="784" w:author="23.247_CR0109R4 _(Rel-17)_5MBS" w:date="2022-09-08T12:21:00Z">
        <w:r w:rsidDel="00E3013B">
          <w:delText>For updates of MBS service area and/or MBS session activation/deactivation steps 3 to 6 apply</w:delText>
        </w:r>
      </w:del>
    </w:p>
    <w:p w14:paraId="625D8968" w14:textId="72878EF2" w:rsidR="00F96550" w:rsidRPr="006B3D26" w:rsidDel="00E3013B" w:rsidRDefault="00F96550" w:rsidP="00064632">
      <w:pPr>
        <w:pStyle w:val="B1"/>
        <w:rPr>
          <w:del w:id="785" w:author="23.247_CR0109R4 _(Rel-17)_5MBS" w:date="2022-09-08T12:21:00Z"/>
        </w:rPr>
      </w:pPr>
      <w:del w:id="786" w:author="23.247_CR0109R4 _(Rel-17)_5MBS" w:date="2022-09-08T12:21:00Z">
        <w:r w:rsidDel="00E3013B">
          <w:lastRenderedPageBreak/>
          <w:delText>3</w:delText>
        </w:r>
        <w:r w:rsidRPr="006B3D26" w:rsidDel="00E3013B">
          <w:delText>.</w:delText>
        </w:r>
        <w:r w:rsidRPr="006B3D26" w:rsidDel="00E3013B">
          <w:tab/>
          <w:delText>NEF/MBSF forward the</w:delText>
        </w:r>
        <w:r w:rsidRPr="00997278" w:rsidDel="00E3013B">
          <w:delText xml:space="preserve"> </w:delText>
        </w:r>
        <w:r w:rsidRPr="006B3D26" w:rsidDel="00E3013B">
          <w:delText>MBS Session Update request to MB-SMF</w:delText>
        </w:r>
        <w:r w:rsidDel="00E3013B">
          <w:delText>, removing any updates not related to MBS service area and/or MBS session activation/deactivation</w:delText>
        </w:r>
      </w:del>
    </w:p>
    <w:p w14:paraId="396D41A9" w14:textId="06A27174" w:rsidR="00F96550" w:rsidDel="00E3013B" w:rsidRDefault="00F96550" w:rsidP="00064632">
      <w:pPr>
        <w:pStyle w:val="B1"/>
        <w:rPr>
          <w:del w:id="787" w:author="23.247_CR0109R4 _(Rel-17)_5MBS" w:date="2022-09-08T12:21:00Z"/>
        </w:rPr>
      </w:pPr>
      <w:del w:id="788" w:author="23.247_CR0109R4 _(Rel-17)_5MBS" w:date="2022-09-08T12:21:00Z">
        <w:r w:rsidDel="00E3013B">
          <w:delText>4</w:delText>
        </w:r>
        <w:r w:rsidRPr="006B3D26" w:rsidDel="00E3013B">
          <w:delText>.</w:delText>
        </w:r>
        <w:r w:rsidRPr="006B3D26" w:rsidDel="00E3013B">
          <w:tab/>
          <w:delText>For broadcast communication, the MB-SMF continues the procedure towards the AMF and NG-RAN as specified in clause 7.3.3. For multicast communication, the MB-SMF continues the procedure towards the AMF and NG-RAN as specified in clause 7.2.</w:delText>
        </w:r>
        <w:r w:rsidDel="00E3013B">
          <w:delText>5 (for service activation/deactivation), and 7.2.x (for service area updates)</w:delText>
        </w:r>
        <w:r w:rsidRPr="006B3D26" w:rsidDel="00E3013B">
          <w:delText>.</w:delText>
        </w:r>
      </w:del>
    </w:p>
    <w:p w14:paraId="2F7CB2EF" w14:textId="3F35D2E8" w:rsidR="00F96550" w:rsidRPr="006B3D26" w:rsidDel="00E3013B" w:rsidRDefault="00F96550" w:rsidP="00064632">
      <w:pPr>
        <w:pStyle w:val="B1"/>
        <w:rPr>
          <w:del w:id="789" w:author="23.247_CR0109R4 _(Rel-17)_5MBS" w:date="2022-09-08T12:21:00Z"/>
        </w:rPr>
      </w:pPr>
      <w:del w:id="790" w:author="23.247_CR0109R4 _(Rel-17)_5MBS" w:date="2022-09-08T12:21:00Z">
        <w:r w:rsidDel="00E3013B">
          <w:delText>5.</w:delText>
        </w:r>
        <w:r w:rsidDel="00E3013B">
          <w:tab/>
          <w:delText>If an MBS service area is being updated, the MB-SMF stores the new service area in its profile at the NRF.</w:delText>
        </w:r>
      </w:del>
    </w:p>
    <w:p w14:paraId="5DE939B0" w14:textId="75E87DD2" w:rsidR="00F96550" w:rsidDel="00E3013B" w:rsidRDefault="00F96550" w:rsidP="00064632">
      <w:pPr>
        <w:pStyle w:val="B1"/>
        <w:rPr>
          <w:del w:id="791" w:author="23.247_CR0109R4 _(Rel-17)_5MBS" w:date="2022-09-08T12:21:00Z"/>
        </w:rPr>
      </w:pPr>
      <w:del w:id="792" w:author="23.247_CR0109R4 _(Rel-17)_5MBS" w:date="2022-09-08T12:21:00Z">
        <w:r w:rsidDel="00E3013B">
          <w:delText>6</w:delText>
        </w:r>
        <w:r w:rsidRPr="006B3D26" w:rsidDel="00E3013B">
          <w:delText>.</w:delText>
        </w:r>
        <w:r w:rsidRPr="006B3D26" w:rsidDel="00E3013B">
          <w:tab/>
          <w:delText>MB-SMF responds</w:delText>
        </w:r>
        <w:r w:rsidDel="00E3013B">
          <w:delText xml:space="preserve"> to the</w:delText>
        </w:r>
        <w:r w:rsidRPr="00CC3ECA" w:rsidDel="00E3013B">
          <w:delText xml:space="preserve"> </w:delText>
        </w:r>
        <w:r w:rsidRPr="006B3D26" w:rsidDel="00E3013B">
          <w:delText>MBS Session Update.</w:delText>
        </w:r>
      </w:del>
    </w:p>
    <w:p w14:paraId="5756FDFC" w14:textId="2B823F6F" w:rsidR="00F96550" w:rsidDel="00E3013B" w:rsidRDefault="00F96550" w:rsidP="001772AA">
      <w:pPr>
        <w:rPr>
          <w:del w:id="793" w:author="23.247_CR0109R4 _(Rel-17)_5MBS" w:date="2022-09-08T12:21:00Z"/>
        </w:rPr>
      </w:pPr>
      <w:del w:id="794" w:author="23.247_CR0109R4 _(Rel-17)_5MBS" w:date="2022-09-08T12:21:00Z">
        <w:r w:rsidDel="00E3013B">
          <w:delText>For other updates of the service description and QoS related updates,</w:delText>
        </w:r>
        <w:r w:rsidR="000D7F5D" w:rsidDel="00E3013B">
          <w:delText xml:space="preserve"> there are two alternatives</w:delText>
        </w:r>
        <w:r w:rsidDel="00E3013B">
          <w:delText>.</w:delText>
        </w:r>
      </w:del>
    </w:p>
    <w:p w14:paraId="61B07E9E" w14:textId="25161160" w:rsidR="000D7F5D" w:rsidDel="00E3013B" w:rsidRDefault="000D7F5D" w:rsidP="00064632">
      <w:pPr>
        <w:pStyle w:val="B1"/>
        <w:rPr>
          <w:del w:id="795" w:author="23.247_CR0109R4 _(Rel-17)_5MBS" w:date="2022-09-08T12:21:00Z"/>
        </w:rPr>
      </w:pPr>
      <w:del w:id="796" w:author="23.247_CR0109R4 _(Rel-17)_5MBS" w:date="2022-09-08T12:21:00Z">
        <w:r w:rsidDel="00E3013B">
          <w:tab/>
          <w:delText>In the Alt-A, the MB-SMF is the Npcf_MBSPolicyAuthorization_Update service operation consumer. Steps 7, 8, 14 and 15 apply.</w:delText>
        </w:r>
      </w:del>
    </w:p>
    <w:p w14:paraId="6A565CC8" w14:textId="150697FA" w:rsidR="000D7F5D" w:rsidDel="00E3013B" w:rsidRDefault="000D7F5D" w:rsidP="00064632">
      <w:pPr>
        <w:pStyle w:val="B1"/>
        <w:rPr>
          <w:del w:id="797" w:author="23.247_CR0109R4 _(Rel-17)_5MBS" w:date="2022-09-08T12:21:00Z"/>
        </w:rPr>
      </w:pPr>
      <w:del w:id="798" w:author="23.247_CR0109R4 _(Rel-17)_5MBS" w:date="2022-09-08T12:21:00Z">
        <w:r w:rsidDel="00E3013B">
          <w:tab/>
          <w:delText>In the Alt-B, the NEF is the Npcf_MBSPolicyAuthorization_Update service operation consumer. Steps 12 and 16 apply.</w:delText>
        </w:r>
      </w:del>
    </w:p>
    <w:p w14:paraId="6FC27C4C" w14:textId="78D5D387" w:rsidR="000D7F5D" w:rsidDel="00E3013B" w:rsidRDefault="000D7F5D" w:rsidP="00064632">
      <w:pPr>
        <w:pStyle w:val="B1"/>
        <w:rPr>
          <w:del w:id="799" w:author="23.247_CR0109R4 _(Rel-17)_5MBS" w:date="2022-09-08T12:21:00Z"/>
        </w:rPr>
      </w:pPr>
      <w:del w:id="800" w:author="23.247_CR0109R4 _(Rel-17)_5MBS" w:date="2022-09-08T12:21:00Z">
        <w:r w:rsidDel="00E3013B">
          <w:tab/>
          <w:delText>Steps 10 to 13 and 27 are executed for both Alt-A and Alt-B.</w:delText>
        </w:r>
      </w:del>
    </w:p>
    <w:p w14:paraId="69B19F0D" w14:textId="43EAF1FE" w:rsidR="000D7F5D" w:rsidDel="00E3013B" w:rsidRDefault="000D7F5D" w:rsidP="00064632">
      <w:pPr>
        <w:pStyle w:val="B1"/>
        <w:rPr>
          <w:del w:id="801" w:author="23.247_CR0109R4 _(Rel-17)_5MBS" w:date="2022-09-08T12:21:00Z"/>
        </w:rPr>
      </w:pPr>
      <w:del w:id="802" w:author="23.247_CR0109R4 _(Rel-17)_5MBS" w:date="2022-09-08T12:21:00Z">
        <w:r w:rsidDel="00E3013B">
          <w:delText>7.</w:delText>
        </w:r>
        <w:r w:rsidDel="00E3013B">
          <w:tab/>
          <w:delText>[Optional, Alt-A] NEF/MBSF forward the MBS Session Update request to MB-SMF.</w:delText>
        </w:r>
      </w:del>
    </w:p>
    <w:p w14:paraId="132FAFA7" w14:textId="1F0FC379" w:rsidR="000D7F5D" w:rsidDel="00E3013B" w:rsidRDefault="000D7F5D" w:rsidP="00064632">
      <w:pPr>
        <w:pStyle w:val="B1"/>
        <w:rPr>
          <w:del w:id="803" w:author="23.247_CR0109R4 _(Rel-17)_5MBS" w:date="2022-09-08T12:21:00Z"/>
        </w:rPr>
      </w:pPr>
      <w:del w:id="804" w:author="23.247_CR0109R4 _(Rel-17)_5MBS" w:date="2022-09-08T12:21:00Z">
        <w:r w:rsidDel="00E3013B">
          <w:delText>8.</w:delText>
        </w:r>
        <w:r w:rsidDel="00E3013B">
          <w:tab/>
          <w:delText>[Optional, Alt-A] The MB-SMF sends an Npcf_MBSPolicyAuthorization_Update Request to PCF with updated service requirements. The PCF determines whether the request is authorized.</w:delText>
        </w:r>
      </w:del>
    </w:p>
    <w:p w14:paraId="3F5A9FB6" w14:textId="1204BFB8" w:rsidR="00F96550" w:rsidRPr="006B3D26" w:rsidDel="00E3013B" w:rsidRDefault="000D7F5D" w:rsidP="00064632">
      <w:pPr>
        <w:pStyle w:val="B1"/>
        <w:rPr>
          <w:del w:id="805" w:author="23.247_CR0109R4 _(Rel-17)_5MBS" w:date="2022-09-08T12:21:00Z"/>
        </w:rPr>
      </w:pPr>
      <w:del w:id="806" w:author="23.247_CR0109R4 _(Rel-17)_5MBS" w:date="2022-09-08T12:21:00Z">
        <w:r w:rsidDel="00E3013B">
          <w:delText>9</w:delText>
        </w:r>
        <w:r w:rsidR="00F96550" w:rsidRPr="006B3D26" w:rsidDel="00E3013B">
          <w:delText>.</w:delText>
        </w:r>
        <w:r w:rsidR="00F96550" w:rsidRPr="006B3D26" w:rsidDel="00E3013B">
          <w:tab/>
        </w:r>
        <w:r w:rsidDel="00E3013B">
          <w:delText xml:space="preserve">[Optional, Alt-B] </w:delText>
        </w:r>
        <w:r w:rsidR="00F96550" w:rsidRPr="006B3D26" w:rsidDel="00E3013B">
          <w:delText xml:space="preserve">NEF/MBSF updates the MBS policy </w:delText>
        </w:r>
        <w:r w:rsidR="00F96550" w:rsidDel="00E3013B">
          <w:delText>Authorization for the MBS session at the</w:delText>
        </w:r>
        <w:r w:rsidR="00F96550" w:rsidRPr="006B3D26" w:rsidDel="00E3013B">
          <w:delText xml:space="preserve"> PCF and provides the input received from the AF, </w:delText>
        </w:r>
        <w:r w:rsidR="00F96550" w:rsidDel="00E3013B">
          <w:delText>removing any updates related to MBS service area and/or MBS session activation/deactivation,</w:delText>
        </w:r>
        <w:r w:rsidR="00F96550" w:rsidRPr="006B3D26" w:rsidDel="00E3013B">
          <w:delText xml:space="preserve"> by sending Npcf_MBSPolicy</w:delText>
        </w:r>
        <w:r w:rsidR="00F96550" w:rsidDel="00E3013B">
          <w:delText>Authorization</w:delText>
        </w:r>
        <w:r w:rsidR="00F96550" w:rsidRPr="006B3D26" w:rsidDel="00E3013B">
          <w:delText>_Update Request message (MBS Session ID, service requirement).</w:delText>
        </w:r>
      </w:del>
    </w:p>
    <w:p w14:paraId="34F3F6A6" w14:textId="79F72794" w:rsidR="00F96550" w:rsidRPr="006B3D26" w:rsidDel="00E3013B" w:rsidRDefault="000D7F5D" w:rsidP="00064632">
      <w:pPr>
        <w:pStyle w:val="B1"/>
        <w:rPr>
          <w:del w:id="807" w:author="23.247_CR0109R4 _(Rel-17)_5MBS" w:date="2022-09-08T12:21:00Z"/>
        </w:rPr>
      </w:pPr>
      <w:del w:id="808" w:author="23.247_CR0109R4 _(Rel-17)_5MBS" w:date="2022-09-08T12:21:00Z">
        <w:r w:rsidDel="00E3013B">
          <w:delText>10</w:delText>
        </w:r>
        <w:r w:rsidR="00F96550" w:rsidRPr="006B3D26" w:rsidDel="00E3013B">
          <w:delText>.</w:delText>
        </w:r>
        <w:r w:rsidR="00F96550" w:rsidRPr="006B3D26" w:rsidDel="00E3013B">
          <w:tab/>
          <w:delText>Based on the input received in step</w:delText>
        </w:r>
        <w:r w:rsidDel="00E3013B">
          <w:delText> 9 or 10</w:delText>
        </w:r>
        <w:r w:rsidR="00F96550" w:rsidRPr="006B3D26" w:rsidDel="00E3013B">
          <w:delText>, the PCF may provide updated policy rules to the MB-SMF by issuing Npcf_MBSPolicyControl_UpdateNotify request message including the updated policy information about the MBS Session.</w:delText>
        </w:r>
      </w:del>
    </w:p>
    <w:p w14:paraId="0E4A1812" w14:textId="0FEBAD9F" w:rsidR="00F96550" w:rsidRPr="006B3D26" w:rsidDel="00E3013B" w:rsidRDefault="000D7F5D" w:rsidP="00064632">
      <w:pPr>
        <w:pStyle w:val="B1"/>
        <w:rPr>
          <w:del w:id="809" w:author="23.247_CR0109R4 _(Rel-17)_5MBS" w:date="2022-09-08T12:21:00Z"/>
        </w:rPr>
      </w:pPr>
      <w:del w:id="810" w:author="23.247_CR0109R4 _(Rel-17)_5MBS" w:date="2022-09-08T12:21:00Z">
        <w:r w:rsidDel="00E3013B">
          <w:delText>11</w:delText>
        </w:r>
        <w:r w:rsidR="00F96550" w:rsidDel="00E3013B">
          <w:delText>-1</w:delText>
        </w:r>
        <w:r w:rsidDel="00E3013B">
          <w:delText>2</w:delText>
        </w:r>
        <w:r w:rsidR="00F96550" w:rsidDel="00E3013B">
          <w:delText>.</w:delText>
        </w:r>
        <w:r w:rsidR="00064632" w:rsidDel="00E3013B">
          <w:tab/>
        </w:r>
        <w:r w:rsidR="00F96550" w:rsidDel="00E3013B">
          <w:delText xml:space="preserve">Same as steps 5-6 in </w:delText>
        </w:r>
        <w:r w:rsidR="00F96550" w:rsidRPr="007516CA" w:rsidDel="00E3013B">
          <w:delText xml:space="preserve">Figure </w:delText>
        </w:r>
        <w:r w:rsidR="00064CBE" w:rsidDel="00E3013B">
          <w:delText>7.1.1.6</w:delText>
        </w:r>
        <w:r w:rsidR="00F96550" w:rsidRPr="007516CA" w:rsidDel="00E3013B">
          <w:delText>-1</w:delText>
        </w:r>
        <w:r w:rsidR="00BB1F42" w:rsidDel="00E3013B">
          <w:delText>.</w:delText>
        </w:r>
      </w:del>
    </w:p>
    <w:p w14:paraId="043EBA5A" w14:textId="78423223" w:rsidR="000D7F5D" w:rsidDel="00E3013B" w:rsidRDefault="000D7F5D" w:rsidP="00064632">
      <w:pPr>
        <w:pStyle w:val="B1"/>
        <w:rPr>
          <w:del w:id="811" w:author="23.247_CR0109R4 _(Rel-17)_5MBS" w:date="2022-09-08T12:21:00Z"/>
        </w:rPr>
      </w:pPr>
      <w:del w:id="812" w:author="23.247_CR0109R4 _(Rel-17)_5MBS" w:date="2022-09-08T12:21:00Z">
        <w:r w:rsidDel="00E3013B">
          <w:delText>13.</w:delText>
        </w:r>
        <w:r w:rsidDel="00E3013B">
          <w:tab/>
          <w:delText>The MB-SMF sends Npcf_MBSPolicyControl_UpdateNotify reply to PCF.</w:delText>
        </w:r>
      </w:del>
    </w:p>
    <w:p w14:paraId="43D2866E" w14:textId="45567D36" w:rsidR="000D7F5D" w:rsidDel="00E3013B" w:rsidRDefault="000D7F5D" w:rsidP="00064632">
      <w:pPr>
        <w:pStyle w:val="B1"/>
        <w:rPr>
          <w:del w:id="813" w:author="23.247_CR0109R4 _(Rel-17)_5MBS" w:date="2022-09-08T12:21:00Z"/>
        </w:rPr>
      </w:pPr>
      <w:del w:id="814" w:author="23.247_CR0109R4 _(Rel-17)_5MBS" w:date="2022-09-08T12:21:00Z">
        <w:r w:rsidDel="00E3013B">
          <w:delText>14.</w:delText>
        </w:r>
        <w:r w:rsidDel="00E3013B">
          <w:tab/>
          <w:delText>[Optional, Alt-A] The PCF sends the Npcf_MBSPolicyAuthorization_Update response to the MB-SMF.</w:delText>
        </w:r>
      </w:del>
    </w:p>
    <w:p w14:paraId="75013448" w14:textId="1D5A790A" w:rsidR="000D7F5D" w:rsidDel="00E3013B" w:rsidRDefault="000D7F5D" w:rsidP="00064632">
      <w:pPr>
        <w:pStyle w:val="B1"/>
        <w:rPr>
          <w:del w:id="815" w:author="23.247_CR0109R4 _(Rel-17)_5MBS" w:date="2022-09-08T12:21:00Z"/>
        </w:rPr>
      </w:pPr>
      <w:del w:id="816" w:author="23.247_CR0109R4 _(Rel-17)_5MBS" w:date="2022-09-08T12:21:00Z">
        <w:r w:rsidDel="00E3013B">
          <w:delText>15.</w:delText>
        </w:r>
        <w:r w:rsidDel="00E3013B">
          <w:tab/>
          <w:delText>[Optional, Alt-A] MB-SMF responds to the MBS Session Update.</w:delText>
        </w:r>
      </w:del>
    </w:p>
    <w:p w14:paraId="68CE1519" w14:textId="29ADC5E5" w:rsidR="000D7F5D" w:rsidDel="00E3013B" w:rsidRDefault="000D7F5D" w:rsidP="00064632">
      <w:pPr>
        <w:pStyle w:val="B1"/>
        <w:rPr>
          <w:del w:id="817" w:author="23.247_CR0109R4 _(Rel-17)_5MBS" w:date="2022-09-08T12:21:00Z"/>
        </w:rPr>
      </w:pPr>
      <w:del w:id="818" w:author="23.247_CR0109R4 _(Rel-17)_5MBS" w:date="2022-09-08T12:21:00Z">
        <w:r w:rsidDel="00E3013B">
          <w:delText>16.</w:delText>
        </w:r>
        <w:r w:rsidDel="00E3013B">
          <w:tab/>
          <w:delText>[Optional, Alt-B] The PCF sends the Npcf_MBSPolicyAuthorization_Update response to the NEF/MBSF.</w:delText>
        </w:r>
      </w:del>
    </w:p>
    <w:p w14:paraId="4B8A353E" w14:textId="79D738EF" w:rsidR="00F96550" w:rsidDel="00E3013B" w:rsidRDefault="00F96550" w:rsidP="00064632">
      <w:pPr>
        <w:pStyle w:val="B1"/>
        <w:rPr>
          <w:del w:id="819" w:author="23.247_CR0109R4 _(Rel-17)_5MBS" w:date="2022-09-08T12:21:00Z"/>
        </w:rPr>
      </w:pPr>
      <w:del w:id="820" w:author="23.247_CR0109R4 _(Rel-17)_5MBS" w:date="2022-09-08T12:21:00Z">
        <w:r w:rsidDel="00E3013B">
          <w:delText>1</w:delText>
        </w:r>
        <w:r w:rsidR="000D7F5D" w:rsidDel="00E3013B">
          <w:delText>7</w:delText>
        </w:r>
        <w:r w:rsidRPr="006B3D26" w:rsidDel="00E3013B">
          <w:delText>.</w:delText>
        </w:r>
        <w:r w:rsidRPr="006B3D26" w:rsidDel="00E3013B">
          <w:tab/>
          <w:delText>For broadcast communication, the MB-SMF continues the procedure towards the AMF and NG-RAN as specified in clause 7.3.3. For multicast communication, the MB-SMF continues the procedure towards the AMF and NG-RAN as specified in clause </w:delText>
        </w:r>
        <w:r w:rsidDel="00E3013B">
          <w:delText>7.2.6 (for QoS updates)</w:delText>
        </w:r>
        <w:r w:rsidRPr="006B3D26" w:rsidDel="00E3013B">
          <w:delText>.</w:delText>
        </w:r>
      </w:del>
    </w:p>
    <w:p w14:paraId="1FAF4C1F" w14:textId="51271621" w:rsidR="00F96550" w:rsidRPr="006B3D26" w:rsidDel="00E3013B" w:rsidRDefault="00F96550" w:rsidP="00064632">
      <w:pPr>
        <w:pStyle w:val="B1"/>
        <w:rPr>
          <w:del w:id="821" w:author="23.247_CR0109R4 _(Rel-17)_5MBS" w:date="2022-09-08T12:21:00Z"/>
        </w:rPr>
      </w:pPr>
      <w:del w:id="822" w:author="23.247_CR0109R4 _(Rel-17)_5MBS" w:date="2022-09-08T12:21:00Z">
        <w:r w:rsidDel="00E3013B">
          <w:delText>1</w:delText>
        </w:r>
        <w:r w:rsidR="000D7F5D" w:rsidDel="00E3013B">
          <w:delText>8</w:delText>
        </w:r>
        <w:r w:rsidDel="00E3013B">
          <w:delText>.</w:delText>
        </w:r>
        <w:r w:rsidR="00064632" w:rsidDel="00E3013B">
          <w:tab/>
        </w:r>
        <w:r w:rsidDel="00E3013B">
          <w:delText xml:space="preserve">Same as step 10 in </w:delText>
        </w:r>
        <w:r w:rsidRPr="007516CA" w:rsidDel="00E3013B">
          <w:delText xml:space="preserve">Figure </w:delText>
        </w:r>
        <w:r w:rsidR="00064CBE" w:rsidDel="00E3013B">
          <w:delText>7.1.1.6</w:delText>
        </w:r>
        <w:r w:rsidRPr="007516CA" w:rsidDel="00E3013B">
          <w:delText>-1</w:delText>
        </w:r>
        <w:r w:rsidR="00B93CBC" w:rsidDel="00E3013B">
          <w:delText>.</w:delText>
        </w:r>
      </w:del>
    </w:p>
    <w:p w14:paraId="2DAF78ED" w14:textId="77777777" w:rsidR="00350EBA" w:rsidRPr="00AA2467" w:rsidRDefault="00350EBA" w:rsidP="001772AA">
      <w:pPr>
        <w:pStyle w:val="Heading3"/>
        <w:rPr>
          <w:lang w:eastAsia="zh-CN"/>
        </w:rPr>
      </w:pPr>
      <w:bookmarkStart w:id="823" w:name="_Toc106166831"/>
      <w:r w:rsidRPr="00AA2467">
        <w:rPr>
          <w:lang w:eastAsia="zh-CN"/>
        </w:rPr>
        <w:t>7.1.2</w:t>
      </w:r>
      <w:r w:rsidRPr="00AA2467">
        <w:rPr>
          <w:lang w:eastAsia="zh-CN"/>
        </w:rPr>
        <w:tab/>
        <w:t>MB-SMF discovery and selection for multicast/broadcast session</w:t>
      </w:r>
      <w:bookmarkEnd w:id="413"/>
      <w:bookmarkEnd w:id="414"/>
      <w:bookmarkEnd w:id="415"/>
      <w:bookmarkEnd w:id="823"/>
    </w:p>
    <w:p w14:paraId="3FBEDD10" w14:textId="77777777" w:rsidR="00350EBA" w:rsidRPr="00AA2467" w:rsidRDefault="00350EBA" w:rsidP="00350EBA">
      <w:pPr>
        <w:rPr>
          <w:rFonts w:eastAsia="DengXian"/>
        </w:rPr>
      </w:pPr>
      <w:r w:rsidRPr="00AA2467">
        <w:rPr>
          <w:rFonts w:eastAsia="DengXian"/>
        </w:rPr>
        <w:t xml:space="preserve">To facilitate the </w:t>
      </w:r>
      <w:r w:rsidRPr="00AA2467">
        <w:rPr>
          <w:rFonts w:eastAsia="DengXian"/>
          <w:lang w:eastAsia="zh-CN"/>
        </w:rPr>
        <w:t>MB-</w:t>
      </w:r>
      <w:r w:rsidRPr="00AA2467">
        <w:rPr>
          <w:rFonts w:eastAsia="DengXian"/>
        </w:rPr>
        <w:t xml:space="preserve">SMF discovery/selection for one </w:t>
      </w:r>
      <w:r w:rsidRPr="00AA2467">
        <w:rPr>
          <w:rFonts w:eastAsia="DengXian"/>
          <w:lang w:eastAsia="zh-CN"/>
        </w:rPr>
        <w:t>multicast/broadcast MBS</w:t>
      </w:r>
      <w:r w:rsidRPr="00AA2467">
        <w:rPr>
          <w:rFonts w:eastAsia="DengXian"/>
        </w:rPr>
        <w:t xml:space="preserve"> session, the following mechanism is </w:t>
      </w:r>
      <w:r w:rsidRPr="00AA2467">
        <w:rPr>
          <w:rFonts w:eastAsia="DengXian"/>
          <w:lang w:eastAsia="zh-CN"/>
        </w:rPr>
        <w:t>u</w:t>
      </w:r>
      <w:r w:rsidRPr="00AA2467">
        <w:rPr>
          <w:rFonts w:eastAsia="DengXian"/>
        </w:rPr>
        <w:t>sed:</w:t>
      </w:r>
    </w:p>
    <w:p w14:paraId="6E54B38E" w14:textId="63803C60" w:rsidR="002F0855" w:rsidRDefault="00350EBA" w:rsidP="00534FD4">
      <w:pPr>
        <w:pStyle w:val="B1"/>
      </w:pPr>
      <w:r w:rsidRPr="00AA2467">
        <w:rPr>
          <w:rFonts w:eastAsia="DengXian"/>
        </w:rPr>
        <w:t>-</w:t>
      </w:r>
      <w:r w:rsidRPr="00AA2467">
        <w:rPr>
          <w:rFonts w:eastAsia="DengXian"/>
        </w:rPr>
        <w:tab/>
        <w:t xml:space="preserve">The </w:t>
      </w:r>
      <w:r w:rsidRPr="00AA2467">
        <w:rPr>
          <w:rFonts w:eastAsia="DengXian"/>
          <w:lang w:eastAsia="zh-CN"/>
        </w:rPr>
        <w:t>MB-</w:t>
      </w:r>
      <w:r w:rsidRPr="00AA2467">
        <w:rPr>
          <w:rFonts w:eastAsia="DengXian"/>
        </w:rPr>
        <w:t xml:space="preserve">SMF registers its capability </w:t>
      </w:r>
      <w:r w:rsidRPr="00AA2467">
        <w:rPr>
          <w:rFonts w:eastAsia="DengXian"/>
          <w:lang w:eastAsia="zh-CN"/>
        </w:rPr>
        <w:t>related to</w:t>
      </w:r>
      <w:r w:rsidRPr="00AA2467">
        <w:rPr>
          <w:rFonts w:eastAsia="DengXian"/>
        </w:rPr>
        <w:t xml:space="preserve"> </w:t>
      </w:r>
      <w:r w:rsidR="009D5E3A">
        <w:rPr>
          <w:rFonts w:eastAsia="DengXian"/>
          <w:lang w:eastAsia="zh-CN"/>
        </w:rPr>
        <w:t>M</w:t>
      </w:r>
      <w:r w:rsidRPr="00AA2467">
        <w:rPr>
          <w:rFonts w:eastAsia="DengXian"/>
          <w:lang w:eastAsia="zh-CN"/>
        </w:rPr>
        <w:t>ulticast/</w:t>
      </w:r>
      <w:r w:rsidR="009D5E3A">
        <w:rPr>
          <w:rFonts w:eastAsia="DengXian"/>
          <w:lang w:eastAsia="zh-CN"/>
        </w:rPr>
        <w:t>B</w:t>
      </w:r>
      <w:r w:rsidRPr="00AA2467">
        <w:rPr>
          <w:rFonts w:eastAsia="DengXian"/>
          <w:lang w:eastAsia="zh-CN"/>
        </w:rPr>
        <w:t>roadcast</w:t>
      </w:r>
      <w:r w:rsidR="009D5E3A">
        <w:rPr>
          <w:rFonts w:eastAsia="DengXian"/>
          <w:lang w:eastAsia="zh-CN"/>
        </w:rPr>
        <w:t xml:space="preserve"> Service</w:t>
      </w:r>
      <w:r w:rsidRPr="00AA2467">
        <w:rPr>
          <w:rFonts w:eastAsia="DengXian"/>
          <w:lang w:eastAsia="zh-CN"/>
        </w:rPr>
        <w:t xml:space="preserve"> session management</w:t>
      </w:r>
      <w:r w:rsidRPr="00AA2467">
        <w:rPr>
          <w:rFonts w:eastAsia="DengXian"/>
        </w:rPr>
        <w:t xml:space="preserve"> </w:t>
      </w:r>
      <w:r w:rsidRPr="00AA2467">
        <w:rPr>
          <w:rFonts w:eastAsia="DengXian"/>
          <w:lang w:eastAsia="zh-CN"/>
        </w:rPr>
        <w:t>(e.g. S-NSSAI(s)</w:t>
      </w:r>
      <w:r w:rsidRPr="00AA2467">
        <w:rPr>
          <w:rFonts w:eastAsia="DengXian"/>
        </w:rPr>
        <w:t xml:space="preserve"> and the associated NSI ID</w:t>
      </w:r>
      <w:r w:rsidRPr="00AA2467">
        <w:rPr>
          <w:rFonts w:eastAsia="DengXian"/>
          <w:lang w:eastAsia="zh-CN"/>
        </w:rPr>
        <w:t>(s)</w:t>
      </w:r>
      <w:r w:rsidRPr="00AA2467">
        <w:rPr>
          <w:rFonts w:eastAsia="DengXian"/>
        </w:rPr>
        <w:t xml:space="preserve"> (if available)</w:t>
      </w:r>
      <w:r w:rsidRPr="00AA2467">
        <w:rPr>
          <w:rFonts w:eastAsia="DengXian"/>
          <w:lang w:eastAsia="zh-CN"/>
        </w:rPr>
        <w:t xml:space="preserve">, DNN(s), TMGI range, service area) </w:t>
      </w:r>
      <w:r w:rsidRPr="00AA2467">
        <w:rPr>
          <w:rFonts w:eastAsia="DengXian"/>
        </w:rPr>
        <w:t xml:space="preserve">as part of its profile to the NRF by invoking </w:t>
      </w:r>
      <w:proofErr w:type="spellStart"/>
      <w:r w:rsidRPr="00AA2467">
        <w:rPr>
          <w:rFonts w:eastAsia="DengXian"/>
        </w:rPr>
        <w:t>Nnrf_NFManagement_NFRegister</w:t>
      </w:r>
      <w:proofErr w:type="spellEnd"/>
      <w:r w:rsidRPr="00AA2467">
        <w:rPr>
          <w:rFonts w:eastAsia="DengXian"/>
        </w:rPr>
        <w:t>. In addition, when a</w:t>
      </w:r>
      <w:r w:rsidR="002D6650">
        <w:rPr>
          <w:rFonts w:eastAsia="DengXian"/>
        </w:rPr>
        <w:t xml:space="preserve"> Multicast MBS session</w:t>
      </w:r>
      <w:r w:rsidRPr="00AA2467">
        <w:rPr>
          <w:rFonts w:eastAsia="DengXian"/>
          <w:lang w:eastAsia="zh-CN"/>
        </w:rPr>
        <w:t xml:space="preserve"> is</w:t>
      </w:r>
      <w:r w:rsidR="00B93CBC">
        <w:rPr>
          <w:rFonts w:eastAsia="DengXian"/>
          <w:lang w:eastAsia="zh-CN"/>
        </w:rPr>
        <w:t xml:space="preserve"> created</w:t>
      </w:r>
      <w:r w:rsidRPr="00AA2467">
        <w:rPr>
          <w:rFonts w:eastAsia="DengXian"/>
        </w:rPr>
        <w:t xml:space="preserve"> and the MBS </w:t>
      </w:r>
      <w:r w:rsidR="005847BA">
        <w:rPr>
          <w:rFonts w:eastAsia="DengXian"/>
        </w:rPr>
        <w:t>S</w:t>
      </w:r>
      <w:r w:rsidRPr="00AA2467">
        <w:rPr>
          <w:rFonts w:eastAsia="DengXian"/>
        </w:rPr>
        <w:t xml:space="preserve">ession ID is not yet included in the </w:t>
      </w:r>
      <w:r w:rsidRPr="00AA2467">
        <w:rPr>
          <w:rFonts w:eastAsia="SimSun"/>
          <w:lang w:eastAsia="zh-CN"/>
        </w:rPr>
        <w:t>MB-SMF</w:t>
      </w:r>
      <w:r w:rsidRPr="00AA2467">
        <w:rPr>
          <w:rFonts w:eastAsia="DengXian"/>
        </w:rPr>
        <w:t xml:space="preserve"> profile, the </w:t>
      </w:r>
      <w:r w:rsidRPr="00AA2467">
        <w:rPr>
          <w:rFonts w:eastAsia="DengXian"/>
          <w:lang w:eastAsia="zh-CN"/>
        </w:rPr>
        <w:t>MB-</w:t>
      </w:r>
      <w:r w:rsidRPr="00AA2467">
        <w:rPr>
          <w:rFonts w:eastAsia="DengXian"/>
        </w:rPr>
        <w:t xml:space="preserve">SMF </w:t>
      </w:r>
      <w:r w:rsidRPr="00AA2467">
        <w:rPr>
          <w:rFonts w:eastAsia="DengXian"/>
          <w:lang w:eastAsia="zh-CN"/>
        </w:rPr>
        <w:t>updates its profile</w:t>
      </w:r>
      <w:r w:rsidRPr="00AA2467">
        <w:rPr>
          <w:rFonts w:eastAsia="DengXian"/>
        </w:rPr>
        <w:t xml:space="preserve"> towards the NRF</w:t>
      </w:r>
      <w:r w:rsidRPr="00AA2467">
        <w:rPr>
          <w:rFonts w:eastAsia="DengXian"/>
          <w:lang w:eastAsia="zh-CN"/>
        </w:rPr>
        <w:t xml:space="preserve"> with</w:t>
      </w:r>
      <w:r w:rsidRPr="00AA2467">
        <w:rPr>
          <w:rFonts w:eastAsia="DengXian"/>
        </w:rPr>
        <w:t xml:space="preserve"> the </w:t>
      </w:r>
      <w:r w:rsidRPr="00AA2467">
        <w:rPr>
          <w:rFonts w:eastAsia="DengXian"/>
          <w:lang w:eastAsia="ko-KR"/>
        </w:rPr>
        <w:t xml:space="preserve">MB </w:t>
      </w:r>
      <w:r w:rsidRPr="00AA2467">
        <w:rPr>
          <w:rFonts w:eastAsia="DengXian"/>
        </w:rPr>
        <w:t xml:space="preserve">Session </w:t>
      </w:r>
      <w:r w:rsidRPr="00AA2467">
        <w:rPr>
          <w:rFonts w:eastAsia="DengXian"/>
          <w:lang w:eastAsia="zh-CN"/>
        </w:rPr>
        <w:t>ID</w:t>
      </w:r>
      <w:r w:rsidRPr="00AA2467">
        <w:rPr>
          <w:rFonts w:eastAsia="DengXian"/>
        </w:rPr>
        <w:t xml:space="preserve"> (</w:t>
      </w:r>
      <w:r w:rsidRPr="00AA2467">
        <w:rPr>
          <w:rFonts w:eastAsia="DengXian"/>
          <w:lang w:eastAsia="zh-CN"/>
        </w:rPr>
        <w:t>i.e</w:t>
      </w:r>
      <w:r w:rsidRPr="00AA2467">
        <w:rPr>
          <w:rFonts w:eastAsia="DengXian"/>
        </w:rPr>
        <w:t>. TMGI</w:t>
      </w:r>
      <w:r w:rsidRPr="00AA2467">
        <w:rPr>
          <w:rFonts w:eastAsia="DengXian"/>
          <w:lang w:eastAsia="zh-CN"/>
        </w:rPr>
        <w:t xml:space="preserve"> or s</w:t>
      </w:r>
      <w:r w:rsidRPr="00AA2467">
        <w:rPr>
          <w:rFonts w:eastAsia="DengXian"/>
        </w:rPr>
        <w:t>ource specific IP multicast address).</w:t>
      </w:r>
    </w:p>
    <w:p w14:paraId="183374CC" w14:textId="427934F0" w:rsidR="00350EBA" w:rsidRPr="00AA2467" w:rsidRDefault="00534FD4" w:rsidP="00064632">
      <w:pPr>
        <w:pStyle w:val="NO"/>
        <w:rPr>
          <w:rFonts w:eastAsia="SimSun"/>
        </w:rPr>
      </w:pPr>
      <w:r w:rsidRPr="00574272">
        <w:t>NOTE:</w:t>
      </w:r>
      <w:r w:rsidR="00064632">
        <w:tab/>
      </w:r>
      <w:r w:rsidRPr="00574272">
        <w:t>The operator can preconfigure MB-SMF for specific source IP multicast address range or TMGI range.</w:t>
      </w:r>
    </w:p>
    <w:p w14:paraId="0914829D" w14:textId="21A820E0" w:rsidR="00350EBA" w:rsidRPr="00AA2467" w:rsidRDefault="00350EBA" w:rsidP="00064632">
      <w:pPr>
        <w:pStyle w:val="B1"/>
        <w:rPr>
          <w:lang w:eastAsia="zh-CN"/>
        </w:rPr>
      </w:pPr>
      <w:r w:rsidRPr="00AA2467">
        <w:lastRenderedPageBreak/>
        <w:t>-</w:t>
      </w:r>
      <w:r w:rsidRPr="00AA2467">
        <w:tab/>
        <w:t xml:space="preserve">When </w:t>
      </w:r>
      <w:r w:rsidRPr="00AA2467">
        <w:rPr>
          <w:lang w:eastAsia="zh-CN"/>
        </w:rPr>
        <w:t>the</w:t>
      </w:r>
      <w:r w:rsidRPr="00AA2467">
        <w:t xml:space="preserve"> UE joins the </w:t>
      </w:r>
      <w:r w:rsidRPr="00AA2467">
        <w:rPr>
          <w:lang w:eastAsia="zh-CN"/>
        </w:rPr>
        <w:t>multicast MBS</w:t>
      </w:r>
      <w:r w:rsidRPr="00AA2467">
        <w:t xml:space="preserve"> session via PDU session modification procedures, the SMF serving the PDU session invokes the </w:t>
      </w:r>
      <w:proofErr w:type="spellStart"/>
      <w:r w:rsidRPr="00AA2467">
        <w:t>Nnrf_NFDiscovery_Request</w:t>
      </w:r>
      <w:proofErr w:type="spellEnd"/>
      <w:r w:rsidRPr="00AA2467">
        <w:t xml:space="preserve"> Request including the MBS</w:t>
      </w:r>
      <w:r w:rsidRPr="00350EBA">
        <w:rPr>
          <w:lang w:val="en-US"/>
        </w:rPr>
        <w:t xml:space="preserve"> </w:t>
      </w:r>
      <w:r w:rsidR="005847BA">
        <w:t>S</w:t>
      </w:r>
      <w:r w:rsidRPr="00AA2467">
        <w:t xml:space="preserve">ession </w:t>
      </w:r>
      <w:r w:rsidRPr="00AA2467">
        <w:rPr>
          <w:lang w:eastAsia="zh-CN"/>
        </w:rPr>
        <w:t>ID for multicast</w:t>
      </w:r>
      <w:r w:rsidRPr="00AA2467">
        <w:t xml:space="preserve"> provided by the UE and </w:t>
      </w:r>
      <w:r w:rsidRPr="00AA2467">
        <w:rPr>
          <w:lang w:eastAsia="zh-CN"/>
        </w:rPr>
        <w:t>optionally</w:t>
      </w:r>
      <w:r w:rsidRPr="00AA2467">
        <w:t xml:space="preserve"> other information, i.e. the S-NSSAI and the associated NSI ID (if available), DNN, etc</w:t>
      </w:r>
      <w:r w:rsidR="00916504">
        <w:t xml:space="preserve">. </w:t>
      </w:r>
      <w:r w:rsidRPr="00AA2467">
        <w:t xml:space="preserve">to query the NRF for </w:t>
      </w:r>
      <w:r w:rsidRPr="00AA2467">
        <w:rPr>
          <w:lang w:eastAsia="zh-CN"/>
        </w:rPr>
        <w:t>MB-</w:t>
      </w:r>
      <w:r w:rsidRPr="00AA2467">
        <w:t>SMF information.</w:t>
      </w:r>
      <w:r w:rsidRPr="00AA2467">
        <w:rPr>
          <w:lang w:eastAsia="zh-CN"/>
        </w:rPr>
        <w:t xml:space="preserve"> </w:t>
      </w:r>
      <w:r w:rsidRPr="00AA2467">
        <w:t xml:space="preserve">Based on the </w:t>
      </w:r>
      <w:r w:rsidRPr="00AA2467">
        <w:rPr>
          <w:lang w:eastAsia="zh-CN"/>
        </w:rPr>
        <w:t>MBS</w:t>
      </w:r>
      <w:r w:rsidRPr="00AA2467">
        <w:t xml:space="preserve"> </w:t>
      </w:r>
      <w:r w:rsidR="005847BA">
        <w:t>S</w:t>
      </w:r>
      <w:r w:rsidRPr="00AA2467">
        <w:t xml:space="preserve">ession </w:t>
      </w:r>
      <w:r w:rsidRPr="00AA2467">
        <w:rPr>
          <w:lang w:eastAsia="zh-CN"/>
        </w:rPr>
        <w:t>ID</w:t>
      </w:r>
      <w:r w:rsidRPr="00AA2467">
        <w:t xml:space="preserve"> and other information for query, the NRF decides whether an </w:t>
      </w:r>
      <w:r w:rsidRPr="00AA2467">
        <w:rPr>
          <w:lang w:eastAsia="zh-CN"/>
        </w:rPr>
        <w:t>MB-</w:t>
      </w:r>
      <w:r w:rsidRPr="00AA2467">
        <w:t xml:space="preserve">SMF serving the </w:t>
      </w:r>
      <w:r w:rsidRPr="00AA2467">
        <w:rPr>
          <w:lang w:eastAsia="zh-CN"/>
        </w:rPr>
        <w:t>MBS</w:t>
      </w:r>
      <w:r w:rsidRPr="00AA2467">
        <w:t xml:space="preserve"> session exists</w:t>
      </w:r>
      <w:r w:rsidR="000C7E9B">
        <w:t xml:space="preserve"> (i.e. the NRF decides whether the requested MBS Session ID is in the profile of an MB-SMF, as defined in clause 7.1.1.2 or clause 7.1.1.3 or preconfigured by the operator).</w:t>
      </w:r>
      <w:r w:rsidRPr="00AA2467">
        <w:t xml:space="preserve"> If so, the NRF provides in </w:t>
      </w:r>
      <w:proofErr w:type="spellStart"/>
      <w:r w:rsidRPr="00AA2467">
        <w:t>Nnrf_NFDiscovery_Request</w:t>
      </w:r>
      <w:proofErr w:type="spellEnd"/>
      <w:r w:rsidRPr="00AA2467">
        <w:t xml:space="preserve"> Response the information of the </w:t>
      </w:r>
      <w:r w:rsidRPr="00AA2467">
        <w:rPr>
          <w:lang w:eastAsia="zh-CN"/>
        </w:rPr>
        <w:t>MB-</w:t>
      </w:r>
      <w:r w:rsidRPr="00AA2467">
        <w:t xml:space="preserve">SMF currently serving the </w:t>
      </w:r>
      <w:r w:rsidRPr="00AA2467">
        <w:rPr>
          <w:lang w:eastAsia="zh-CN"/>
        </w:rPr>
        <w:t xml:space="preserve">MBS </w:t>
      </w:r>
      <w:r w:rsidRPr="00AA2467">
        <w:t xml:space="preserve">session. The SMF serving the PDU session selects the </w:t>
      </w:r>
      <w:r w:rsidRPr="00AA2467">
        <w:rPr>
          <w:lang w:eastAsia="zh-CN"/>
        </w:rPr>
        <w:t>MB-</w:t>
      </w:r>
      <w:r w:rsidRPr="00AA2467">
        <w:t xml:space="preserve">SMF currently serving the </w:t>
      </w:r>
      <w:r w:rsidRPr="00AA2467">
        <w:rPr>
          <w:lang w:eastAsia="zh-CN"/>
        </w:rPr>
        <w:t>multicast</w:t>
      </w:r>
      <w:r w:rsidRPr="00AA2467">
        <w:t xml:space="preserve"> MBS session, based on the </w:t>
      </w:r>
      <w:r w:rsidRPr="00AA2467">
        <w:rPr>
          <w:lang w:eastAsia="zh-CN"/>
        </w:rPr>
        <w:t>MB-</w:t>
      </w:r>
      <w:r w:rsidRPr="00AA2467">
        <w:t>SMF information provided by the NRF.</w:t>
      </w:r>
      <w:r w:rsidRPr="00AA2467">
        <w:rPr>
          <w:lang w:eastAsia="zh-CN"/>
        </w:rPr>
        <w:t xml:space="preserve"> </w:t>
      </w:r>
      <w:r w:rsidRPr="00AA2467">
        <w:rPr>
          <w:rFonts w:eastAsia="SimSun"/>
          <w:lang w:eastAsia="zh-CN"/>
        </w:rPr>
        <w:t>For</w:t>
      </w:r>
      <w:r w:rsidRPr="00AA2467">
        <w:rPr>
          <w:noProof/>
          <w:lang w:eastAsia="ko-KR"/>
        </w:rPr>
        <w:t xml:space="preserve"> local MBS services</w:t>
      </w:r>
      <w:r w:rsidRPr="00AA2467">
        <w:rPr>
          <w:rFonts w:eastAsia="SimSun"/>
          <w:noProof/>
          <w:lang w:eastAsia="zh-CN"/>
        </w:rPr>
        <w:t xml:space="preserve">, the SMF takes MB-SMF service area, UE location into account when selecting the MB-SMF. </w:t>
      </w:r>
      <w:r w:rsidRPr="00AA2467">
        <w:rPr>
          <w:lang w:eastAsia="zh-CN"/>
        </w:rPr>
        <w:t>If no MB-</w:t>
      </w:r>
      <w:r w:rsidRPr="00AA2467">
        <w:t>SMF serving the</w:t>
      </w:r>
      <w:r w:rsidR="002D6650">
        <w:t xml:space="preserve"> Multicast MBS session</w:t>
      </w:r>
      <w:r w:rsidRPr="00AA2467">
        <w:t xml:space="preserve"> exists</w:t>
      </w:r>
      <w:r w:rsidRPr="00AA2467">
        <w:rPr>
          <w:rFonts w:eastAsia="SimSun"/>
          <w:lang w:eastAsia="zh-CN"/>
        </w:rPr>
        <w:t>, the NRF</w:t>
      </w:r>
      <w:r w:rsidR="000C7E9B">
        <w:rPr>
          <w:rFonts w:eastAsia="SimSun"/>
          <w:lang w:eastAsia="zh-CN"/>
        </w:rPr>
        <w:t xml:space="preserve"> does not</w:t>
      </w:r>
      <w:r w:rsidRPr="00AA2467">
        <w:rPr>
          <w:rFonts w:eastAsia="SimSun"/>
          <w:lang w:eastAsia="zh-CN"/>
        </w:rPr>
        <w:t xml:space="preserve"> provide MB-SMF profiles</w:t>
      </w:r>
      <w:r w:rsidR="000C7E9B">
        <w:rPr>
          <w:rFonts w:eastAsia="SimSun"/>
          <w:lang w:eastAsia="zh-CN"/>
        </w:rPr>
        <w:t xml:space="preserve"> in the response message to the SMF as defined in </w:t>
      </w:r>
      <w:r w:rsidR="00916504">
        <w:rPr>
          <w:rFonts w:eastAsia="SimSun"/>
          <w:lang w:eastAsia="zh-CN"/>
        </w:rPr>
        <w:t>TS 29.510 [</w:t>
      </w:r>
      <w:r w:rsidR="000C7E9B">
        <w:rPr>
          <w:rFonts w:eastAsia="SimSun"/>
          <w:lang w:eastAsia="zh-CN"/>
        </w:rPr>
        <w:t>19]</w:t>
      </w:r>
      <w:r w:rsidRPr="00AA2467">
        <w:rPr>
          <w:rFonts w:eastAsia="SimSun"/>
          <w:lang w:eastAsia="zh-CN"/>
        </w:rPr>
        <w:t>.</w:t>
      </w:r>
    </w:p>
    <w:p w14:paraId="4777FD38" w14:textId="30AC7FF1" w:rsidR="000C7E9B" w:rsidRDefault="000C7E9B" w:rsidP="00064632">
      <w:pPr>
        <w:pStyle w:val="B1"/>
      </w:pPr>
      <w:r>
        <w:t>-</w:t>
      </w:r>
      <w:r>
        <w:tab/>
        <w:t xml:space="preserve">When the shared tunnel for shared delivery is established as described in clause 7.2.1.4, the AMF may invoke the </w:t>
      </w:r>
      <w:proofErr w:type="spellStart"/>
      <w:r>
        <w:t>Nnrf_NFDiscovery_Request</w:t>
      </w:r>
      <w:proofErr w:type="spellEnd"/>
      <w:r>
        <w:t xml:space="preserve"> Request including MBS Session ID and Area Session ID (if received from the NG-RAN), to query the NRF for the MB-SMF information. In this case, based on the MBS </w:t>
      </w:r>
      <w:r w:rsidR="005847BA">
        <w:t>S</w:t>
      </w:r>
      <w:r>
        <w:t xml:space="preserve">ession ID and Area Session ID, the NRF provides in </w:t>
      </w:r>
      <w:proofErr w:type="spellStart"/>
      <w:r>
        <w:t>Nnrf_NFDiscovery_Request</w:t>
      </w:r>
      <w:proofErr w:type="spellEnd"/>
      <w:r>
        <w:t xml:space="preserve"> Response the MB-SMF information currently serving the MBS session and the Area Session ID.</w:t>
      </w:r>
    </w:p>
    <w:p w14:paraId="72E385F7" w14:textId="0A49D8C7" w:rsidR="00350EBA" w:rsidRPr="00AA2467" w:rsidRDefault="00350EBA" w:rsidP="00064632">
      <w:pPr>
        <w:pStyle w:val="B1"/>
        <w:rPr>
          <w:lang w:val="en-US"/>
        </w:rPr>
      </w:pPr>
      <w:r w:rsidRPr="00AA2467">
        <w:t>-</w:t>
      </w:r>
      <w:r w:rsidRPr="00AA2467">
        <w:tab/>
        <w:t xml:space="preserve">When the </w:t>
      </w:r>
      <w:r w:rsidR="005847BA">
        <w:rPr>
          <w:lang w:eastAsia="zh-CN"/>
        </w:rPr>
        <w:t>M</w:t>
      </w:r>
      <w:r w:rsidRPr="00AA2467">
        <w:rPr>
          <w:lang w:eastAsia="zh-CN"/>
        </w:rPr>
        <w:t>ulticast</w:t>
      </w:r>
      <w:r w:rsidRPr="00AA2467">
        <w:t xml:space="preserve"> MBS </w:t>
      </w:r>
      <w:r w:rsidR="005847BA">
        <w:t>S</w:t>
      </w:r>
      <w:r w:rsidRPr="00AA2467">
        <w:t xml:space="preserve">ession </w:t>
      </w:r>
      <w:r w:rsidR="005847BA">
        <w:t>C</w:t>
      </w:r>
      <w:r w:rsidRPr="00AA2467">
        <w:t xml:space="preserve">ontext is deleted from the </w:t>
      </w:r>
      <w:r w:rsidRPr="00AA2467">
        <w:rPr>
          <w:lang w:eastAsia="zh-CN"/>
        </w:rPr>
        <w:t>MB-</w:t>
      </w:r>
      <w:r w:rsidRPr="00AA2467">
        <w:t xml:space="preserve">SMF, e.g. due to </w:t>
      </w:r>
      <w:r w:rsidRPr="00AA2467">
        <w:rPr>
          <w:lang w:eastAsia="zh-CN"/>
        </w:rPr>
        <w:t xml:space="preserve">MBS </w:t>
      </w:r>
      <w:r w:rsidRPr="00AA2467">
        <w:t xml:space="preserve">session release, the </w:t>
      </w:r>
      <w:r w:rsidRPr="00AA2467">
        <w:rPr>
          <w:lang w:eastAsia="zh-CN"/>
        </w:rPr>
        <w:t>MB-</w:t>
      </w:r>
      <w:r w:rsidRPr="00AA2467">
        <w:t xml:space="preserve">SMF updates </w:t>
      </w:r>
      <w:r w:rsidRPr="00AA2467">
        <w:rPr>
          <w:lang w:eastAsia="zh-CN"/>
        </w:rPr>
        <w:t>its profile</w:t>
      </w:r>
      <w:r w:rsidRPr="00AA2467">
        <w:t xml:space="preserve"> towards the NRF</w:t>
      </w:r>
      <w:r w:rsidR="00DC3CF5">
        <w:t xml:space="preserve"> (</w:t>
      </w:r>
      <w:r w:rsidRPr="00AA2467">
        <w:t xml:space="preserve">i.e. removing the MBS </w:t>
      </w:r>
      <w:r w:rsidR="005847BA">
        <w:t>S</w:t>
      </w:r>
      <w:r w:rsidRPr="00AA2467">
        <w:t xml:space="preserve">ession </w:t>
      </w:r>
      <w:r w:rsidRPr="00AA2467">
        <w:rPr>
          <w:lang w:eastAsia="zh-CN"/>
        </w:rPr>
        <w:t>ID</w:t>
      </w:r>
      <w:r w:rsidRPr="00AA2467">
        <w:t xml:space="preserve"> which is no longer served by the </w:t>
      </w:r>
      <w:r w:rsidRPr="00AA2467">
        <w:rPr>
          <w:lang w:eastAsia="zh-CN"/>
        </w:rPr>
        <w:t>MB-</w:t>
      </w:r>
      <w:r w:rsidRPr="00AA2467">
        <w:t>SMF</w:t>
      </w:r>
      <w:r w:rsidR="00DC3CF5">
        <w:t xml:space="preserve">), if the MB-SMF performed NRF registration at multicast MBS Session </w:t>
      </w:r>
      <w:r w:rsidR="005847BA">
        <w:t>C</w:t>
      </w:r>
      <w:r w:rsidR="00DC3CF5">
        <w:t>reation</w:t>
      </w:r>
      <w:r w:rsidRPr="00AA2467">
        <w:t>.</w:t>
      </w:r>
    </w:p>
    <w:p w14:paraId="1D975922" w14:textId="0C42C3EB" w:rsidR="00350EBA" w:rsidRPr="0000375E" w:rsidRDefault="00350EBA" w:rsidP="00064632">
      <w:pPr>
        <w:pStyle w:val="B1"/>
      </w:pPr>
      <w:r w:rsidRPr="00AA2467">
        <w:t>-</w:t>
      </w:r>
      <w:r w:rsidRPr="00AA2467">
        <w:tab/>
        <w:t>During MBS session information provisioning procedures defined in clause</w:t>
      </w:r>
      <w:r w:rsidR="000C7E9B">
        <w:t> </w:t>
      </w:r>
      <w:r w:rsidR="00B57B1D">
        <w:t>7.1.1.2</w:t>
      </w:r>
      <w:r w:rsidRPr="00AA2467">
        <w:t xml:space="preserve">, unless the MB-SMF information is available by other means, e.g. locally configured in the NEF/MBSF/AF, the NEF/MBSF/AF queries the NRF with information of the </w:t>
      </w:r>
      <w:r w:rsidR="005847BA">
        <w:t>M</w:t>
      </w:r>
      <w:r w:rsidRPr="00AA2467">
        <w:t>ulticast/</w:t>
      </w:r>
      <w:r w:rsidR="005847BA">
        <w:t>B</w:t>
      </w:r>
      <w:r w:rsidRPr="00AA2467">
        <w:t>roadcast</w:t>
      </w:r>
      <w:r w:rsidR="005847BA">
        <w:t xml:space="preserve"> Service</w:t>
      </w:r>
      <w:r w:rsidRPr="00AA2467">
        <w:t xml:space="preserve"> session (e.g. S-NSSAI(s) and the associated NSI ID(s) (if available), DNN(s)), and selects the MB-SMF(s) based on the MB-SMF information provided by the NRF.</w:t>
      </w:r>
      <w:r w:rsidRPr="0000375E">
        <w:t xml:space="preserve"> For</w:t>
      </w:r>
      <w:r w:rsidRPr="00AA2467">
        <w:t xml:space="preserve"> local MBS services</w:t>
      </w:r>
      <w:r w:rsidRPr="0000375E">
        <w:t xml:space="preserve">, the </w:t>
      </w:r>
      <w:r w:rsidRPr="00AA2467">
        <w:t>NEF/MBSF/AF</w:t>
      </w:r>
      <w:r w:rsidRPr="0000375E">
        <w:t xml:space="preserve"> takes MB-SMF service area into account when selecting the MB-SMF(s).</w:t>
      </w:r>
    </w:p>
    <w:p w14:paraId="295FD79A" w14:textId="4F71A8E0" w:rsidR="00316113" w:rsidRDefault="00316113" w:rsidP="00316113">
      <w:pPr>
        <w:pStyle w:val="Heading3"/>
        <w:rPr>
          <w:rFonts w:eastAsia="SimSun"/>
          <w:lang w:eastAsia="zh-CN"/>
        </w:rPr>
      </w:pPr>
      <w:bookmarkStart w:id="824" w:name="_Toc106166832"/>
      <w:r>
        <w:rPr>
          <w:lang w:eastAsia="zh-CN"/>
        </w:rPr>
        <w:t>7.1.3</w:t>
      </w:r>
      <w:r>
        <w:rPr>
          <w:lang w:eastAsia="zh-CN"/>
        </w:rPr>
        <w:tab/>
        <w:t>MB-UPF discovery and selection for multicast/broadcast session</w:t>
      </w:r>
      <w:bookmarkEnd w:id="824"/>
    </w:p>
    <w:p w14:paraId="5CDEF035" w14:textId="3992FD6A" w:rsidR="00316113" w:rsidRDefault="00316113" w:rsidP="00316113">
      <w:pPr>
        <w:rPr>
          <w:lang w:eastAsia="ja-JP"/>
        </w:rPr>
      </w:pPr>
      <w:r>
        <w:t xml:space="preserve">The selection and reselection of the MB-UPF are performed by the MB-SMF by considering MB-UPF deployment. For the local </w:t>
      </w:r>
      <w:r w:rsidR="005847BA">
        <w:t>B</w:t>
      </w:r>
      <w:r>
        <w:t>roadcast/</w:t>
      </w:r>
      <w:r w:rsidR="005847BA">
        <w:t>M</w:t>
      </w:r>
      <w:r>
        <w:t>ulticast MBS session and location</w:t>
      </w:r>
      <w:r w:rsidR="005847BA">
        <w:t xml:space="preserve"> </w:t>
      </w:r>
      <w:r>
        <w:t>dependent MBS session, the service area is taken into consideration for MB-UPF selection.</w:t>
      </w:r>
    </w:p>
    <w:p w14:paraId="6FB2031C" w14:textId="77777777" w:rsidR="00316113" w:rsidRDefault="00316113" w:rsidP="00316113">
      <w:r>
        <w:t>MB-SMF may be locally configured with the information about the available MB-UPFs, e.g. by OA&amp;M system when MB-UPF is instantiated or removed.</w:t>
      </w:r>
    </w:p>
    <w:p w14:paraId="43C2B7BD" w14:textId="49F4BFEF" w:rsidR="00731C5F" w:rsidRDefault="002C428B" w:rsidP="00316113">
      <w:r>
        <w:t xml:space="preserve">The MB-UPF selection functionality in the MB-SMF may optionally utilize the NRF to discover MB-UPF instance(s) which is similar with UPF selection with NRF defined in the </w:t>
      </w:r>
      <w:r w:rsidR="00916504">
        <w:t>TS 23.501 [</w:t>
      </w:r>
      <w:r>
        <w:t>5] clause 6.3.3.2.</w:t>
      </w:r>
    </w:p>
    <w:p w14:paraId="200F9D76" w14:textId="77777777" w:rsidR="00731C5F" w:rsidRDefault="00731C5F" w:rsidP="00731C5F">
      <w:pPr>
        <w:pStyle w:val="Heading2"/>
        <w:rPr>
          <w:lang w:eastAsia="ko-KR"/>
        </w:rPr>
      </w:pPr>
      <w:bookmarkStart w:id="825" w:name="_Toc66391760"/>
      <w:bookmarkStart w:id="826" w:name="_Toc70079056"/>
      <w:bookmarkStart w:id="827" w:name="_Toc106166833"/>
      <w:r>
        <w:rPr>
          <w:lang w:eastAsia="ko-KR"/>
        </w:rPr>
        <w:t>7</w:t>
      </w:r>
      <w:r>
        <w:rPr>
          <w:rFonts w:hint="eastAsia"/>
          <w:lang w:eastAsia="ko-KR"/>
        </w:rPr>
        <w:t>.</w:t>
      </w:r>
      <w:r>
        <w:rPr>
          <w:lang w:eastAsia="ko-KR"/>
        </w:rPr>
        <w:t>2</w:t>
      </w:r>
      <w:r>
        <w:rPr>
          <w:lang w:eastAsia="ko-KR"/>
        </w:rPr>
        <w:tab/>
      </w:r>
      <w:r w:rsidRPr="000C2A37">
        <w:rPr>
          <w:lang w:eastAsia="ko-KR"/>
        </w:rPr>
        <w:t>MBS procedures for multicast Session</w:t>
      </w:r>
      <w:bookmarkEnd w:id="825"/>
      <w:bookmarkEnd w:id="826"/>
      <w:bookmarkEnd w:id="827"/>
    </w:p>
    <w:p w14:paraId="12187C81" w14:textId="77777777" w:rsidR="00731C5F" w:rsidRDefault="00731C5F" w:rsidP="00731C5F">
      <w:pPr>
        <w:pStyle w:val="Heading3"/>
        <w:rPr>
          <w:lang w:eastAsia="ko-KR"/>
        </w:rPr>
      </w:pPr>
      <w:bookmarkStart w:id="828" w:name="_Toc66391761"/>
      <w:bookmarkStart w:id="829" w:name="_Toc70079057"/>
      <w:bookmarkStart w:id="830" w:name="_Toc106166834"/>
      <w:r>
        <w:rPr>
          <w:lang w:eastAsia="ko-KR"/>
        </w:rPr>
        <w:t>7.2.1</w:t>
      </w:r>
      <w:r>
        <w:rPr>
          <w:lang w:eastAsia="ko-KR"/>
        </w:rPr>
        <w:tab/>
        <w:t>MBS join and Session establishment procedure</w:t>
      </w:r>
      <w:bookmarkEnd w:id="828"/>
      <w:bookmarkEnd w:id="829"/>
      <w:bookmarkEnd w:id="830"/>
    </w:p>
    <w:p w14:paraId="506D2306" w14:textId="77777777" w:rsidR="00731C5F" w:rsidRDefault="00731C5F" w:rsidP="00731C5F">
      <w:pPr>
        <w:pStyle w:val="Heading4"/>
        <w:rPr>
          <w:lang w:eastAsia="zh-CN"/>
        </w:rPr>
      </w:pPr>
      <w:bookmarkStart w:id="831" w:name="_Toc66391762"/>
      <w:bookmarkStart w:id="832" w:name="_Toc70079058"/>
      <w:bookmarkStart w:id="833" w:name="_Toc106166835"/>
      <w:r>
        <w:rPr>
          <w:lang w:eastAsia="zh-CN"/>
        </w:rPr>
        <w:t>7.2.1.1</w:t>
      </w:r>
      <w:r>
        <w:rPr>
          <w:lang w:eastAsia="zh-CN"/>
        </w:rPr>
        <w:tab/>
        <w:t>General</w:t>
      </w:r>
      <w:bookmarkEnd w:id="831"/>
      <w:bookmarkEnd w:id="832"/>
      <w:bookmarkEnd w:id="833"/>
    </w:p>
    <w:p w14:paraId="05E585EF" w14:textId="279AC233" w:rsidR="00731C5F" w:rsidRDefault="00C0433E" w:rsidP="00731C5F">
      <w:r>
        <w:t xml:space="preserve">MBS </w:t>
      </w:r>
      <w:r w:rsidR="00731C5F">
        <w:t xml:space="preserve">Session Join procedure is used by UEs to inform the 5GC of the UE interest in </w:t>
      </w:r>
      <w:r>
        <w:t xml:space="preserve">joining </w:t>
      </w:r>
      <w:r w:rsidR="00731C5F">
        <w:t xml:space="preserve">a </w:t>
      </w:r>
      <w:r>
        <w:t>multicast MBS session</w:t>
      </w:r>
      <w:r w:rsidR="00731C5F">
        <w:t xml:space="preserve">. </w:t>
      </w:r>
      <w:r>
        <w:t>The first accepted UE join request will trigger the multicast MBS session</w:t>
      </w:r>
      <w:r w:rsidR="00B33852">
        <w:t xml:space="preserve"> establishment towards the NG-R</w:t>
      </w:r>
      <w:r w:rsidR="00A805E4">
        <w:t xml:space="preserve">AN </w:t>
      </w:r>
      <w:r w:rsidR="00B33852">
        <w:t>and the UE.</w:t>
      </w:r>
    </w:p>
    <w:p w14:paraId="7E55010A" w14:textId="362F16A2" w:rsidR="00731C5F" w:rsidRDefault="00731C5F" w:rsidP="00731C5F">
      <w:pPr>
        <w:pStyle w:val="Heading4"/>
        <w:rPr>
          <w:lang w:eastAsia="zh-CN"/>
        </w:rPr>
      </w:pPr>
      <w:bookmarkStart w:id="834" w:name="_Toc66391763"/>
      <w:bookmarkStart w:id="835" w:name="_Toc70079059"/>
      <w:bookmarkStart w:id="836" w:name="_Toc106166836"/>
      <w:r>
        <w:rPr>
          <w:lang w:eastAsia="zh-CN"/>
        </w:rPr>
        <w:t>7.2.1.2</w:t>
      </w:r>
      <w:r>
        <w:rPr>
          <w:lang w:eastAsia="zh-CN"/>
        </w:rPr>
        <w:tab/>
        <w:t>Establishment of a PDU Session that can be associated with multicast session(s)</w:t>
      </w:r>
      <w:bookmarkEnd w:id="834"/>
      <w:bookmarkEnd w:id="835"/>
      <w:bookmarkEnd w:id="836"/>
    </w:p>
    <w:p w14:paraId="1E15CF0D" w14:textId="4625DA3B" w:rsidR="00731C5F" w:rsidRDefault="0022757E" w:rsidP="00731C5F">
      <w:pPr>
        <w:rPr>
          <w:rFonts w:eastAsia="DengXian"/>
          <w:lang w:eastAsia="zh-CN"/>
        </w:rPr>
      </w:pPr>
      <w:r w:rsidRPr="008D559F">
        <w:rPr>
          <w:noProof/>
          <w:lang w:eastAsia="zh-CN"/>
        </w:rPr>
        <w:t>The</w:t>
      </w:r>
      <w:r w:rsidR="00731C5F">
        <w:rPr>
          <w:noProof/>
          <w:lang w:eastAsia="zh-CN"/>
        </w:rPr>
        <w:t xml:space="preserve"> </w:t>
      </w:r>
      <w:r w:rsidR="00731C5F">
        <w:rPr>
          <w:lang w:eastAsia="ja-JP"/>
        </w:rPr>
        <w:t xml:space="preserve">PDU Session </w:t>
      </w:r>
      <w:r w:rsidR="00731C5F">
        <w:rPr>
          <w:lang w:eastAsia="zh-CN"/>
        </w:rPr>
        <w:t>associated with</w:t>
      </w:r>
      <w:r w:rsidR="002D6650">
        <w:rPr>
          <w:lang w:eastAsia="zh-CN"/>
        </w:rPr>
        <w:t xml:space="preserve"> Multicast MBS session</w:t>
      </w:r>
      <w:r w:rsidR="00731C5F">
        <w:rPr>
          <w:lang w:eastAsia="zh-CN"/>
        </w:rPr>
        <w:t xml:space="preserve">(s) </w:t>
      </w:r>
      <w:r w:rsidR="00B33852" w:rsidRPr="00FF27D0">
        <w:rPr>
          <w:rFonts w:eastAsia="DengXian"/>
          <w:lang w:eastAsia="zh-CN"/>
        </w:rPr>
        <w:t>(i.e</w:t>
      </w:r>
      <w:r w:rsidR="00916504">
        <w:rPr>
          <w:rFonts w:eastAsia="DengXian"/>
          <w:lang w:eastAsia="zh-CN"/>
        </w:rPr>
        <w:t xml:space="preserve">. </w:t>
      </w:r>
      <w:r w:rsidR="00B33852" w:rsidRPr="00FF27D0">
        <w:rPr>
          <w:rFonts w:eastAsia="DengXian"/>
          <w:lang w:eastAsia="zh-CN"/>
        </w:rPr>
        <w:t>the associated PDU Session)</w:t>
      </w:r>
      <w:r w:rsidR="00B33852">
        <w:rPr>
          <w:rFonts w:eastAsia="DengXian"/>
          <w:lang w:eastAsia="zh-CN"/>
        </w:rPr>
        <w:t xml:space="preserve"> </w:t>
      </w:r>
      <w:r w:rsidR="00731C5F">
        <w:rPr>
          <w:lang w:eastAsia="zh-CN"/>
        </w:rPr>
        <w:t xml:space="preserve">is established using the procedures as specified in </w:t>
      </w:r>
      <w:r w:rsidR="00916504">
        <w:rPr>
          <w:lang w:eastAsia="zh-CN"/>
        </w:rPr>
        <w:t>TS 23.502 </w:t>
      </w:r>
      <w:r w:rsidR="00916504">
        <w:t>[</w:t>
      </w:r>
      <w:r w:rsidR="00731C5F">
        <w:rPr>
          <w:lang w:eastAsia="zh-CN"/>
        </w:rPr>
        <w:t>6</w:t>
      </w:r>
      <w:r w:rsidR="00731C5F">
        <w:t>]</w:t>
      </w:r>
      <w:r w:rsidR="00731C5F">
        <w:rPr>
          <w:lang w:eastAsia="zh-CN"/>
        </w:rPr>
        <w:t xml:space="preserve"> clause</w:t>
      </w:r>
      <w:r w:rsidR="00731C5F">
        <w:rPr>
          <w:rFonts w:eastAsia="DengXian"/>
          <w:lang w:eastAsia="ko-KR"/>
        </w:rPr>
        <w:t> </w:t>
      </w:r>
      <w:r w:rsidR="00731C5F">
        <w:rPr>
          <w:rFonts w:eastAsia="DengXian"/>
          <w:lang w:eastAsia="zh-CN"/>
        </w:rPr>
        <w:t>4.3.2.2 with the following differences:</w:t>
      </w:r>
    </w:p>
    <w:p w14:paraId="7028FC9A" w14:textId="35C0C334" w:rsidR="0022757E" w:rsidRPr="008D559F" w:rsidRDefault="0022757E" w:rsidP="0022757E">
      <w:pPr>
        <w:pStyle w:val="NO"/>
        <w:rPr>
          <w:rFonts w:eastAsia="DengXian"/>
          <w:lang w:eastAsia="zh-CN"/>
        </w:rPr>
      </w:pPr>
      <w:r w:rsidRPr="008D559F">
        <w:t>NOTE</w:t>
      </w:r>
      <w:r w:rsidR="00013085">
        <w:t xml:space="preserve"> 1</w:t>
      </w:r>
      <w:r w:rsidRPr="008D559F">
        <w:t>:</w:t>
      </w:r>
      <w:r w:rsidRPr="008D559F">
        <w:tab/>
        <w:t>The DNN and S-NSSAI are used to establish the PDU session which can carry the operation</w:t>
      </w:r>
      <w:r w:rsidR="00BB76D3">
        <w:t>s related to</w:t>
      </w:r>
      <w:r w:rsidR="002D6650">
        <w:t xml:space="preserve"> Multicast MBS session</w:t>
      </w:r>
      <w:r w:rsidR="00BB76D3">
        <w:t>(s)</w:t>
      </w:r>
      <w:r w:rsidRPr="008D559F">
        <w:t xml:space="preserve">, i.e. </w:t>
      </w:r>
      <w:r w:rsidR="00BB76D3">
        <w:t xml:space="preserve">session </w:t>
      </w:r>
      <w:r w:rsidRPr="008D559F">
        <w:t>join/leave, and can be associated with multicast MBS session(s).</w:t>
      </w:r>
    </w:p>
    <w:p w14:paraId="3B4C535F" w14:textId="03FCFEDA" w:rsidR="002F0855" w:rsidRDefault="00731C5F" w:rsidP="000E3D66">
      <w:pPr>
        <w:pStyle w:val="B1"/>
        <w:rPr>
          <w:noProof/>
          <w:lang w:eastAsia="zh-CN"/>
        </w:rPr>
      </w:pPr>
      <w:r>
        <w:rPr>
          <w:noProof/>
          <w:lang w:eastAsia="zh-CN"/>
        </w:rPr>
        <w:lastRenderedPageBreak/>
        <w:t>-</w:t>
      </w:r>
      <w:r>
        <w:rPr>
          <w:noProof/>
          <w:lang w:eastAsia="zh-CN"/>
        </w:rPr>
        <w:tab/>
        <w:t>In step 2, the AMF selects an SMF capable of handling</w:t>
      </w:r>
      <w:r w:rsidR="002D6650">
        <w:rPr>
          <w:noProof/>
          <w:lang w:eastAsia="zh-CN"/>
        </w:rPr>
        <w:t xml:space="preserve"> Multicast MBS session</w:t>
      </w:r>
      <w:r>
        <w:rPr>
          <w:noProof/>
          <w:lang w:eastAsia="zh-CN"/>
        </w:rPr>
        <w:t xml:space="preserve">s based on </w:t>
      </w:r>
      <w:r w:rsidR="0022757E" w:rsidRPr="008D559F">
        <w:rPr>
          <w:noProof/>
          <w:lang w:eastAsia="zh-CN"/>
        </w:rPr>
        <w:t xml:space="preserve">DNN and S-NSSAI, </w:t>
      </w:r>
      <w:r>
        <w:rPr>
          <w:noProof/>
          <w:lang w:eastAsia="zh-CN"/>
        </w:rPr>
        <w:t xml:space="preserve">locally configured data or a corresponding SMF </w:t>
      </w:r>
      <w:r w:rsidR="0022757E" w:rsidRPr="008D559F">
        <w:rPr>
          <w:noProof/>
          <w:lang w:eastAsia="zh-CN"/>
        </w:rPr>
        <w:t xml:space="preserve">profile </w:t>
      </w:r>
      <w:r>
        <w:rPr>
          <w:noProof/>
          <w:lang w:eastAsia="zh-CN"/>
        </w:rPr>
        <w:t>stored in the NRF. For indirect discovery, the AMF requests the SCP to select an SMF capable of handling</w:t>
      </w:r>
      <w:r w:rsidR="002D6650">
        <w:rPr>
          <w:noProof/>
          <w:lang w:eastAsia="zh-CN"/>
        </w:rPr>
        <w:t xml:space="preserve"> Multicast MBS session</w:t>
      </w:r>
      <w:r>
        <w:rPr>
          <w:noProof/>
          <w:lang w:eastAsia="zh-CN"/>
        </w:rPr>
        <w:t>s.</w:t>
      </w:r>
    </w:p>
    <w:p w14:paraId="1CF0805D" w14:textId="4CB12C4A" w:rsidR="00731C5F" w:rsidRDefault="000E3D66" w:rsidP="000E3D66">
      <w:pPr>
        <w:pStyle w:val="B1"/>
        <w:rPr>
          <w:noProof/>
          <w:lang w:eastAsia="zh-CN"/>
        </w:rPr>
      </w:pPr>
      <w:r>
        <w:rPr>
          <w:rFonts w:hint="eastAsia"/>
          <w:noProof/>
          <w:lang w:eastAsia="zh-CN"/>
        </w:rPr>
        <w:t>-</w:t>
      </w:r>
      <w:r>
        <w:rPr>
          <w:rFonts w:hint="eastAsia"/>
          <w:noProof/>
          <w:lang w:eastAsia="zh-CN"/>
        </w:rPr>
        <w:tab/>
        <w:t>In step</w:t>
      </w:r>
      <w:r>
        <w:rPr>
          <w:noProof/>
          <w:lang w:eastAsia="zh-CN"/>
        </w:rPr>
        <w:t> </w:t>
      </w:r>
      <w:r>
        <w:rPr>
          <w:rFonts w:hint="eastAsia"/>
          <w:noProof/>
          <w:lang w:eastAsia="zh-CN"/>
        </w:rPr>
        <w:t>4, i</w:t>
      </w:r>
      <w:r w:rsidRPr="00140E21">
        <w:t xml:space="preserve">f </w:t>
      </w:r>
      <w:r>
        <w:rPr>
          <w:rFonts w:hint="eastAsia"/>
          <w:lang w:eastAsia="zh-CN"/>
        </w:rPr>
        <w:t>MBS s</w:t>
      </w:r>
      <w:r w:rsidRPr="00140E21">
        <w:t xml:space="preserve">ubscription data for </w:t>
      </w:r>
      <w:r>
        <w:rPr>
          <w:rFonts w:hint="eastAsia"/>
          <w:lang w:eastAsia="zh-CN"/>
        </w:rPr>
        <w:t xml:space="preserve">the UE (i.e. </w:t>
      </w:r>
      <w:r w:rsidRPr="00140E21">
        <w:t>corresponding SUPI</w:t>
      </w:r>
      <w:r>
        <w:rPr>
          <w:rFonts w:hint="eastAsia"/>
          <w:lang w:eastAsia="zh-CN"/>
        </w:rPr>
        <w:t>)</w:t>
      </w:r>
      <w:r w:rsidRPr="00140E21">
        <w:t>, DNN and S-NSSAI of the HPLMN</w:t>
      </w:r>
      <w:r w:rsidR="002F0855">
        <w:t xml:space="preserve"> or subscribed SNPN</w:t>
      </w:r>
      <w:r w:rsidRPr="00140E21">
        <w:t xml:space="preserve"> is not available, the SMF retrieves the </w:t>
      </w:r>
      <w:r>
        <w:rPr>
          <w:rFonts w:hint="eastAsia"/>
          <w:lang w:eastAsia="zh-CN"/>
        </w:rPr>
        <w:t>MBS</w:t>
      </w:r>
      <w:r w:rsidRPr="00140E21">
        <w:t xml:space="preserve"> </w:t>
      </w:r>
      <w:r>
        <w:rPr>
          <w:rFonts w:hint="eastAsia"/>
          <w:lang w:eastAsia="zh-CN"/>
        </w:rPr>
        <w:t>s</w:t>
      </w:r>
      <w:r w:rsidRPr="00140E21">
        <w:t xml:space="preserve">ubscription data using </w:t>
      </w:r>
      <w:proofErr w:type="spellStart"/>
      <w:r w:rsidRPr="00140E21">
        <w:t>Nudm_SDM_Get</w:t>
      </w:r>
      <w:proofErr w:type="spellEnd"/>
      <w:r w:rsidRPr="00140E21">
        <w:t xml:space="preserve"> (SUPI, </w:t>
      </w:r>
      <w:r>
        <w:rPr>
          <w:rFonts w:hint="eastAsia"/>
          <w:lang w:eastAsia="zh-CN"/>
        </w:rPr>
        <w:t>MBS s</w:t>
      </w:r>
      <w:r w:rsidRPr="00140E21">
        <w:t>ubscription data, selected DNN, S-NSSAI of the HPLMN</w:t>
      </w:r>
      <w:r w:rsidR="002F0855">
        <w:t xml:space="preserve"> or subscribed SNPN</w:t>
      </w:r>
      <w:r>
        <w:t>, Serving PLMN ID</w:t>
      </w:r>
      <w:r w:rsidR="002F0855">
        <w:t xml:space="preserve"> (or PLMN ID and </w:t>
      </w:r>
      <w:r>
        <w:t>NID</w:t>
      </w:r>
      <w:r w:rsidR="002F0855">
        <w:t>)</w:t>
      </w:r>
      <w:r w:rsidRPr="00140E21">
        <w:t xml:space="preserve">) and subscribes to be notified when this subscription data is modified using </w:t>
      </w:r>
      <w:proofErr w:type="spellStart"/>
      <w:r w:rsidRPr="00140E21">
        <w:t>Nudm_SDM_Subscribe</w:t>
      </w:r>
      <w:proofErr w:type="spellEnd"/>
      <w:r w:rsidRPr="00140E21">
        <w:t xml:space="preserve"> (SUPI, </w:t>
      </w:r>
      <w:r>
        <w:rPr>
          <w:rFonts w:hint="eastAsia"/>
          <w:lang w:eastAsia="zh-CN"/>
        </w:rPr>
        <w:t>MBS</w:t>
      </w:r>
      <w:r w:rsidRPr="00140E21">
        <w:t xml:space="preserve"> </w:t>
      </w:r>
      <w:r>
        <w:rPr>
          <w:rFonts w:hint="eastAsia"/>
          <w:lang w:eastAsia="zh-CN"/>
        </w:rPr>
        <w:t>s</w:t>
      </w:r>
      <w:r w:rsidRPr="00140E21">
        <w:t>ubscription data, selected DNN, S-NSSAI of the HPLMN</w:t>
      </w:r>
      <w:r w:rsidR="002F0855">
        <w:t xml:space="preserve"> or SNPN</w:t>
      </w:r>
      <w:r>
        <w:t>, Serving PLMN ID</w:t>
      </w:r>
      <w:r w:rsidR="002F0855">
        <w:t xml:space="preserve"> (or PLMN ID and </w:t>
      </w:r>
      <w:r>
        <w:t>NID</w:t>
      </w:r>
      <w:r w:rsidR="002F0855">
        <w:t>)</w:t>
      </w:r>
      <w:r w:rsidRPr="00140E21">
        <w:t xml:space="preserve">). UDM may get this information from UDR by </w:t>
      </w:r>
      <w:proofErr w:type="spellStart"/>
      <w:r w:rsidRPr="00140E21">
        <w:t>Nudr_DM_Query</w:t>
      </w:r>
      <w:proofErr w:type="spellEnd"/>
      <w:r w:rsidRPr="00140E21">
        <w:t xml:space="preserve"> (SUPI, </w:t>
      </w:r>
      <w:r>
        <w:rPr>
          <w:rFonts w:hint="eastAsia"/>
          <w:lang w:eastAsia="zh-CN"/>
        </w:rPr>
        <w:t>MBS</w:t>
      </w:r>
      <w:r w:rsidRPr="00140E21">
        <w:t xml:space="preserve"> data, selected DNN, S-NSSAI of the HPLMN</w:t>
      </w:r>
      <w:r w:rsidR="002F0855">
        <w:t xml:space="preserve"> or subscribed SNPN</w:t>
      </w:r>
      <w:r>
        <w:t>, Serving PLMN ID</w:t>
      </w:r>
      <w:r w:rsidR="002F0855">
        <w:t xml:space="preserve"> (or PLMN ID and </w:t>
      </w:r>
      <w:r>
        <w:t>NID</w:t>
      </w:r>
      <w:r w:rsidR="002F0855">
        <w:t>)</w:t>
      </w:r>
      <w:r w:rsidRPr="00140E21">
        <w:t xml:space="preserve">) and may subscribe to notifications from UDR for the same data by </w:t>
      </w:r>
      <w:proofErr w:type="spellStart"/>
      <w:r w:rsidRPr="00140E21">
        <w:t>Nudr_DM_subscribe</w:t>
      </w:r>
      <w:proofErr w:type="spellEnd"/>
      <w:r w:rsidRPr="00140E21">
        <w:t>.</w:t>
      </w:r>
      <w:r>
        <w:rPr>
          <w:rFonts w:hint="eastAsia"/>
          <w:lang w:eastAsia="zh-CN"/>
        </w:rPr>
        <w:t xml:space="preserve"> The MBS subscription data can also be retrieved along with the </w:t>
      </w:r>
      <w:r w:rsidRPr="002319BC">
        <w:rPr>
          <w:lang w:eastAsia="zh-CN"/>
        </w:rPr>
        <w:t>Session Management Subscription data</w:t>
      </w:r>
      <w:r>
        <w:rPr>
          <w:rFonts w:hint="eastAsia"/>
          <w:lang w:eastAsia="zh-CN"/>
        </w:rPr>
        <w:t xml:space="preserve">, i.e. with additional input parameter for MBS subscription data in the </w:t>
      </w:r>
      <w:proofErr w:type="spellStart"/>
      <w:r w:rsidRPr="00140E21">
        <w:t>Nudm_SDM</w:t>
      </w:r>
      <w:proofErr w:type="spellEnd"/>
      <w:r>
        <w:rPr>
          <w:rFonts w:hint="eastAsia"/>
          <w:lang w:eastAsia="zh-CN"/>
        </w:rPr>
        <w:t xml:space="preserve"> services.</w:t>
      </w:r>
    </w:p>
    <w:p w14:paraId="6386B389" w14:textId="18BAA407" w:rsidR="000E3D66" w:rsidRPr="0022757E" w:rsidRDefault="000E3D66" w:rsidP="000E3D66">
      <w:pPr>
        <w:pStyle w:val="NO"/>
        <w:rPr>
          <w:noProof/>
          <w:lang w:val="en-US" w:eastAsia="zh-CN"/>
        </w:rPr>
      </w:pPr>
      <w:r w:rsidRPr="008D559F">
        <w:t>NOTE</w:t>
      </w:r>
      <w:r>
        <w:t xml:space="preserve"> 2</w:t>
      </w:r>
      <w:r w:rsidRPr="008D559F">
        <w:t>:</w:t>
      </w:r>
      <w:r w:rsidRPr="008D559F">
        <w:tab/>
      </w:r>
      <w:r>
        <w:t>In this release, roaming is not support</w:t>
      </w:r>
      <w:r w:rsidR="00BB1F42">
        <w:t>e</w:t>
      </w:r>
      <w:r>
        <w:t xml:space="preserve">d, i.e. HPLMN and Serving PLMN </w:t>
      </w:r>
      <w:r w:rsidR="00BB76D3">
        <w:t xml:space="preserve">are the </w:t>
      </w:r>
      <w:r>
        <w:t>same</w:t>
      </w:r>
      <w:r w:rsidR="002F0855">
        <w:t xml:space="preserve"> and subscribed SNPN and serving SNPN are same</w:t>
      </w:r>
      <w:r>
        <w:t>.</w:t>
      </w:r>
    </w:p>
    <w:p w14:paraId="517937B7" w14:textId="55A12C26" w:rsidR="00731C5F" w:rsidRDefault="00731C5F" w:rsidP="00731C5F">
      <w:pPr>
        <w:pStyle w:val="Heading4"/>
        <w:rPr>
          <w:lang w:eastAsia="ko-KR"/>
        </w:rPr>
      </w:pPr>
      <w:bookmarkStart w:id="837" w:name="_Toc66391764"/>
      <w:bookmarkStart w:id="838" w:name="_Toc70079060"/>
      <w:bookmarkStart w:id="839" w:name="_Toc106166837"/>
      <w:r>
        <w:rPr>
          <w:lang w:eastAsia="zh-CN"/>
        </w:rPr>
        <w:t>7.2.1.3</w:t>
      </w:r>
      <w:r>
        <w:rPr>
          <w:lang w:eastAsia="zh-CN"/>
        </w:rPr>
        <w:tab/>
      </w:r>
      <w:r w:rsidR="0022757E" w:rsidRPr="008D559F">
        <w:rPr>
          <w:lang w:eastAsia="ko-KR"/>
        </w:rPr>
        <w:t>Multicast session</w:t>
      </w:r>
      <w:r w:rsidR="0022757E">
        <w:rPr>
          <w:lang w:eastAsia="ko-KR"/>
        </w:rPr>
        <w:t xml:space="preserve"> </w:t>
      </w:r>
      <w:r>
        <w:rPr>
          <w:lang w:eastAsia="ko-KR"/>
        </w:rPr>
        <w:t xml:space="preserve">join and </w:t>
      </w:r>
      <w:r w:rsidR="0022757E">
        <w:rPr>
          <w:lang w:eastAsia="ko-KR"/>
        </w:rPr>
        <w:t xml:space="preserve">session </w:t>
      </w:r>
      <w:r>
        <w:rPr>
          <w:lang w:eastAsia="ko-KR"/>
        </w:rPr>
        <w:t>establishment procedure</w:t>
      </w:r>
      <w:bookmarkEnd w:id="837"/>
      <w:bookmarkEnd w:id="838"/>
      <w:bookmarkEnd w:id="839"/>
    </w:p>
    <w:p w14:paraId="325B4FB5" w14:textId="1D6187DF" w:rsidR="00731C5F" w:rsidRDefault="00731C5F" w:rsidP="00731C5F">
      <w:r>
        <w:t>The following steps are executed before the UE requests to join the MBS session:</w:t>
      </w:r>
    </w:p>
    <w:p w14:paraId="50B0288E" w14:textId="244C76EF" w:rsidR="00731C5F" w:rsidRDefault="00731C5F" w:rsidP="00731C5F">
      <w:pPr>
        <w:pStyle w:val="B1"/>
        <w:rPr>
          <w:lang w:eastAsia="ja-JP"/>
        </w:rPr>
      </w:pPr>
      <w:r>
        <w:rPr>
          <w:lang w:eastAsia="ja-JP"/>
        </w:rPr>
        <w:t>-</w:t>
      </w:r>
      <w:r>
        <w:rPr>
          <w:lang w:eastAsia="ja-JP"/>
        </w:rPr>
        <w:tab/>
        <w:t xml:space="preserve">The MBS Session </w:t>
      </w:r>
      <w:r w:rsidR="000E604A" w:rsidRPr="008D559F">
        <w:t xml:space="preserve">may have </w:t>
      </w:r>
      <w:r>
        <w:rPr>
          <w:lang w:eastAsia="ja-JP"/>
        </w:rPr>
        <w:t xml:space="preserve">been </w:t>
      </w:r>
      <w:r w:rsidR="00B93CBC">
        <w:t xml:space="preserve">created </w:t>
      </w:r>
      <w:r w:rsidR="00BE2C50">
        <w:t xml:space="preserve">in the 5GC </w:t>
      </w:r>
      <w:r w:rsidR="000E604A" w:rsidRPr="008D559F">
        <w:t xml:space="preserve">(see </w:t>
      </w:r>
      <w:r w:rsidR="000E604A" w:rsidRPr="008D559F">
        <w:rPr>
          <w:lang w:eastAsia="zh-CN"/>
        </w:rPr>
        <w:t>clause</w:t>
      </w:r>
      <w:r w:rsidR="000E604A" w:rsidRPr="008D559F">
        <w:rPr>
          <w:noProof/>
          <w:lang w:eastAsia="zh-CN"/>
        </w:rPr>
        <w:t> </w:t>
      </w:r>
      <w:r w:rsidR="000E604A" w:rsidRPr="008D559F">
        <w:t>7.1.1 for details)</w:t>
      </w:r>
      <w:r>
        <w:rPr>
          <w:lang w:eastAsia="ja-JP"/>
        </w:rPr>
        <w:t>.</w:t>
      </w:r>
    </w:p>
    <w:p w14:paraId="4AB5E470" w14:textId="6E02CB6E" w:rsidR="00731C5F" w:rsidRDefault="00731C5F" w:rsidP="00731C5F">
      <w:pPr>
        <w:pStyle w:val="B1"/>
        <w:rPr>
          <w:lang w:eastAsia="ja-JP"/>
        </w:rPr>
      </w:pPr>
      <w:r>
        <w:rPr>
          <w:lang w:eastAsia="ja-JP"/>
        </w:rPr>
        <w:t>-</w:t>
      </w:r>
      <w:r>
        <w:rPr>
          <w:lang w:eastAsia="ja-JP"/>
        </w:rPr>
        <w:tab/>
        <w:t>The UE registers in the PLMN</w:t>
      </w:r>
      <w:r w:rsidR="002F0855">
        <w:rPr>
          <w:lang w:eastAsia="ja-JP"/>
        </w:rPr>
        <w:t xml:space="preserve"> or SNPN</w:t>
      </w:r>
      <w:r>
        <w:rPr>
          <w:lang w:eastAsia="ja-JP"/>
        </w:rPr>
        <w:t xml:space="preserve"> and </w:t>
      </w:r>
      <w:r w:rsidR="00EA267B">
        <w:rPr>
          <w:lang w:eastAsia="ja-JP"/>
        </w:rPr>
        <w:t xml:space="preserve">may have </w:t>
      </w:r>
      <w:r>
        <w:rPr>
          <w:lang w:eastAsia="ja-JP"/>
        </w:rPr>
        <w:t>establishe</w:t>
      </w:r>
      <w:r w:rsidR="00EA267B">
        <w:rPr>
          <w:lang w:eastAsia="ja-JP"/>
        </w:rPr>
        <w:t>d</w:t>
      </w:r>
      <w:r>
        <w:rPr>
          <w:lang w:eastAsia="ja-JP"/>
        </w:rPr>
        <w:t xml:space="preserve"> a PDU session</w:t>
      </w:r>
      <w:r w:rsidR="00EA267B">
        <w:rPr>
          <w:lang w:eastAsia="ja-JP"/>
        </w:rPr>
        <w:t xml:space="preserve"> that can be associated with multicast session(s)</w:t>
      </w:r>
      <w:r>
        <w:rPr>
          <w:lang w:eastAsia="ja-JP"/>
        </w:rPr>
        <w:t>.</w:t>
      </w:r>
    </w:p>
    <w:p w14:paraId="6885312E" w14:textId="2ED4F01B" w:rsidR="00731C5F" w:rsidRDefault="00731C5F" w:rsidP="00731C5F">
      <w:pPr>
        <w:pStyle w:val="B1"/>
        <w:rPr>
          <w:lang w:eastAsia="ja-JP"/>
        </w:rPr>
      </w:pPr>
      <w:r>
        <w:rPr>
          <w:lang w:eastAsia="ja-JP"/>
        </w:rPr>
        <w:t>-</w:t>
      </w:r>
      <w:r>
        <w:rPr>
          <w:lang w:eastAsia="ja-JP"/>
        </w:rPr>
        <w:tab/>
        <w:t xml:space="preserve">The UE has known at least the MBS Session ID of a multicast group that the UE can join, e.g. via </w:t>
      </w:r>
      <w:r w:rsidR="00E1562B" w:rsidRPr="008D559F">
        <w:rPr>
          <w:rFonts w:hint="eastAsia"/>
          <w:lang w:eastAsia="zh-CN"/>
        </w:rPr>
        <w:t>service</w:t>
      </w:r>
      <w:r w:rsidR="00E1562B" w:rsidRPr="008D559F">
        <w:t xml:space="preserve"> </w:t>
      </w:r>
      <w:r>
        <w:rPr>
          <w:lang w:eastAsia="ja-JP"/>
        </w:rPr>
        <w:t>announcement.</w:t>
      </w:r>
    </w:p>
    <w:p w14:paraId="26B90683" w14:textId="6C8246D6" w:rsidR="00740A82" w:rsidDel="00FD27C5" w:rsidRDefault="00740A82" w:rsidP="00916504">
      <w:pPr>
        <w:pStyle w:val="TH"/>
        <w:rPr>
          <w:del w:id="840" w:author="23.247_CR0127R1 _(Rel-17)_5MBS" w:date="2022-09-08T12:57:00Z"/>
        </w:rPr>
      </w:pPr>
      <w:del w:id="841" w:author="23.247_CR0127R1 _(Rel-17)_5MBS" w:date="2022-09-08T12:57:00Z">
        <w:r w:rsidRPr="00680239" w:rsidDel="00FD27C5">
          <w:rPr>
            <w:rFonts w:eastAsia="DengXian"/>
            <w:noProof/>
          </w:rPr>
          <w:object w:dxaOrig="12011" w:dyaOrig="12881" w14:anchorId="120CFFAE">
            <v:shape id="_x0000_i1046" type="#_x0000_t75" alt="" style="width:453.75pt;height:489.75pt;mso-width-percent:0;mso-height-percent:0;mso-width-percent:0;mso-height-percent:0" o:ole="">
              <v:imagedata r:id="rId61" o:title=""/>
            </v:shape>
            <o:OLEObject Type="Embed" ProgID="Visio.Drawing.15" ShapeID="_x0000_i1046" DrawAspect="Content" ObjectID="_1724152657" r:id="rId62"/>
          </w:object>
        </w:r>
      </w:del>
    </w:p>
    <w:p w14:paraId="42990BE9" w14:textId="475243A1" w:rsidR="00FD27C5" w:rsidRDefault="00FD27C5" w:rsidP="00FD27C5">
      <w:pPr>
        <w:pStyle w:val="TH"/>
        <w:rPr>
          <w:ins w:id="842" w:author="23.247_CR0127R1 _(Rel-17)_5MBS" w:date="2022-09-08T12:57:00Z"/>
        </w:rPr>
        <w:pPrChange w:id="843" w:author="23.247_CR0127R1 _(Rel-17)_5MBS" w:date="2022-09-08T12:57:00Z">
          <w:pPr>
            <w:pStyle w:val="TF"/>
          </w:pPr>
        </w:pPrChange>
      </w:pPr>
      <w:ins w:id="844" w:author="23.247_CR0127R1 _(Rel-17)_5MBS" w:date="2022-09-08T12:57:00Z">
        <w:r w:rsidRPr="00D6636B">
          <w:rPr>
            <w:rFonts w:eastAsia="DengXian"/>
            <w:noProof/>
          </w:rPr>
          <w:object w:dxaOrig="12000" w:dyaOrig="12855" w14:anchorId="14EC4651">
            <v:shape id="_x0000_i1117" type="#_x0000_t75" alt="" style="width:497.2pt;height:561.75pt" o:ole="">
              <v:imagedata r:id="rId63" o:title=""/>
            </v:shape>
            <o:OLEObject Type="Embed" ProgID="Visio.Drawing.15" ShapeID="_x0000_i1117" DrawAspect="Content" ObjectID="_1724152658" r:id="rId64"/>
          </w:object>
        </w:r>
      </w:ins>
    </w:p>
    <w:p w14:paraId="72843DD8" w14:textId="5140EB8B" w:rsidR="00731C5F" w:rsidRDefault="00731C5F" w:rsidP="00731C5F">
      <w:pPr>
        <w:pStyle w:val="TF"/>
      </w:pPr>
      <w:r>
        <w:t>Figure 7.2.1.3-1: PDU Session modification for</w:t>
      </w:r>
      <w:r w:rsidR="00E1562B" w:rsidRPr="008D559F">
        <w:t xml:space="preserve"> UE joining</w:t>
      </w:r>
      <w:r w:rsidR="002D6650">
        <w:t xml:space="preserve"> Multicast MBS session</w:t>
      </w:r>
    </w:p>
    <w:p w14:paraId="2790CD13" w14:textId="6DB016EC" w:rsidR="00442D27" w:rsidRDefault="00731C5F" w:rsidP="00731C5F">
      <w:pPr>
        <w:pStyle w:val="B1"/>
      </w:pPr>
      <w:r>
        <w:t>1.</w:t>
      </w:r>
      <w:r>
        <w:tab/>
        <w:t xml:space="preserve">To join </w:t>
      </w:r>
      <w:r w:rsidR="00442D27">
        <w:t xml:space="preserve">a </w:t>
      </w:r>
      <w:r>
        <w:t>multicast group</w:t>
      </w:r>
      <w:r w:rsidR="00442D27">
        <w:t>:</w:t>
      </w:r>
    </w:p>
    <w:p w14:paraId="56457730" w14:textId="031B211C" w:rsidR="00731C5F" w:rsidRPr="002C428B" w:rsidRDefault="00442D27" w:rsidP="00916504">
      <w:pPr>
        <w:pStyle w:val="B2"/>
      </w:pPr>
      <w:r>
        <w:t>-</w:t>
      </w:r>
      <w:r>
        <w:tab/>
        <w:t>if there is an existing PDU session that can be used to send the UE join request for the multicast MBS Session</w:t>
      </w:r>
      <w:r w:rsidR="00731C5F">
        <w:t xml:space="preserve">, the UE sends </w:t>
      </w:r>
      <w:r w:rsidR="00E1562B">
        <w:t xml:space="preserve">a </w:t>
      </w:r>
      <w:r w:rsidR="00731C5F">
        <w:t>PDU Session Modification Request</w:t>
      </w:r>
      <w:r>
        <w:t xml:space="preserve"> over that</w:t>
      </w:r>
      <w:r w:rsidR="00EA267B">
        <w:t xml:space="preserve"> PDU session</w:t>
      </w:r>
      <w:r>
        <w:t xml:space="preserve"> (i.e</w:t>
      </w:r>
      <w:r w:rsidR="00916504">
        <w:t xml:space="preserve">. </w:t>
      </w:r>
      <w:r>
        <w:t>associated PDU Session)</w:t>
      </w:r>
      <w:r w:rsidR="00731C5F">
        <w:t xml:space="preserve"> </w:t>
      </w:r>
      <w:r w:rsidR="00CB570E">
        <w:t xml:space="preserve">which </w:t>
      </w:r>
      <w:r w:rsidR="00BE2C50" w:rsidRPr="00FF27D0">
        <w:rPr>
          <w:rFonts w:eastAsia="DengXian"/>
        </w:rPr>
        <w:t xml:space="preserve">additionally </w:t>
      </w:r>
      <w:r w:rsidR="00CB570E">
        <w:t xml:space="preserve">contains one or several </w:t>
      </w:r>
      <w:r w:rsidR="00731C5F">
        <w:t>MBS Session ID</w:t>
      </w:r>
      <w:r w:rsidR="00CB570E">
        <w:t>(s) and join request</w:t>
      </w:r>
      <w:r w:rsidR="00731C5F">
        <w:t xml:space="preserve">. </w:t>
      </w:r>
      <w:r w:rsidR="00CB570E">
        <w:t xml:space="preserve">The </w:t>
      </w:r>
      <w:r w:rsidR="00731C5F">
        <w:t>MBS Session ID</w:t>
      </w:r>
      <w:r w:rsidR="00CB570E">
        <w:t>(s)</w:t>
      </w:r>
      <w:r w:rsidR="00731C5F">
        <w:t xml:space="preserve"> indicate the multicast</w:t>
      </w:r>
      <w:r w:rsidR="00EA267B">
        <w:t xml:space="preserve"> MBS session</w:t>
      </w:r>
      <w:r w:rsidR="00CB570E">
        <w:t>(s)</w:t>
      </w:r>
      <w:r w:rsidR="00731C5F">
        <w:t xml:space="preserve"> that UE wants to join.</w:t>
      </w:r>
    </w:p>
    <w:p w14:paraId="0D7A5E47" w14:textId="5F05911F" w:rsidR="00EA267B" w:rsidRDefault="00442D27" w:rsidP="00916504">
      <w:pPr>
        <w:pStyle w:val="B2"/>
      </w:pPr>
      <w:r>
        <w:t>-</w:t>
      </w:r>
      <w:r w:rsidR="00EA267B">
        <w:tab/>
      </w:r>
      <w:r>
        <w:t xml:space="preserve">if the UE has no appropriate PDU session established with the DNN and S-NSSAI for the multicast MBS session, the UE joins </w:t>
      </w:r>
      <w:r w:rsidR="00EA267B">
        <w:t xml:space="preserve">the multicast MBS session by sending PDU Session Establishment Request for associated PDU session together with one or several MBS Session ID(s) and join request. In that case, before </w:t>
      </w:r>
      <w:r w:rsidR="00EA267B">
        <w:lastRenderedPageBreak/>
        <w:t xml:space="preserve">step 2, the network proceeds with establishment of the associated PDU session executing steps 4 to 10 of PDU Session Establishment procedure as specified in </w:t>
      </w:r>
      <w:r w:rsidR="00916504">
        <w:t>TS 23.502 [</w:t>
      </w:r>
      <w:r w:rsidR="00EA267B">
        <w:t>6] clause 4.3.2.2.</w:t>
      </w:r>
    </w:p>
    <w:p w14:paraId="41FA3FAF" w14:textId="29CCF3C6" w:rsidR="00731C5F" w:rsidRDefault="002C428B" w:rsidP="00731C5F">
      <w:pPr>
        <w:pStyle w:val="B1"/>
      </w:pPr>
      <w:r>
        <w:t>2.</w:t>
      </w:r>
      <w:r>
        <w:tab/>
        <w:t>[Conditional] Based on the received MBS Session ID and join request, the SMF determines this is MBS Session join request.</w:t>
      </w:r>
    </w:p>
    <w:p w14:paraId="3869EED9" w14:textId="437CEA6C" w:rsidR="00731C5F" w:rsidRPr="00BA020D" w:rsidRDefault="00731C5F" w:rsidP="00731C5F">
      <w:pPr>
        <w:pStyle w:val="B1"/>
      </w:pPr>
      <w:r>
        <w:tab/>
        <w:t xml:space="preserve">If SMF has no information about </w:t>
      </w:r>
      <w:r w:rsidR="00476489" w:rsidRPr="008D559F">
        <w:t>MBS Session</w:t>
      </w:r>
      <w:r>
        <w:t xml:space="preserve"> </w:t>
      </w:r>
      <w:r w:rsidR="005847BA">
        <w:t>C</w:t>
      </w:r>
      <w:r>
        <w:t>ontext for the indicated MBS Session</w:t>
      </w:r>
      <w:r w:rsidR="00476489" w:rsidRPr="008D559F">
        <w:t xml:space="preserve"> ID</w:t>
      </w:r>
      <w:r w:rsidR="00BE2C50">
        <w:t>(s)</w:t>
      </w:r>
      <w:r>
        <w:t>, SMF</w:t>
      </w:r>
      <w:r w:rsidR="00B2157C" w:rsidRPr="00B2157C">
        <w:rPr>
          <w:rFonts w:hint="eastAsia"/>
          <w:lang w:eastAsia="zh-CN"/>
        </w:rPr>
        <w:t xml:space="preserve"> </w:t>
      </w:r>
      <w:r w:rsidR="00B2157C" w:rsidRPr="008D559F">
        <w:rPr>
          <w:rFonts w:hint="eastAsia"/>
          <w:lang w:eastAsia="zh-CN"/>
        </w:rPr>
        <w:t>discovers and selects an MB-SMF for the MBS Session via the NRF as described in clause</w:t>
      </w:r>
      <w:r w:rsidR="00B2157C" w:rsidRPr="008D559F">
        <w:t> </w:t>
      </w:r>
      <w:r w:rsidR="00B2157C" w:rsidRPr="008D559F">
        <w:rPr>
          <w:rFonts w:hint="eastAsia"/>
          <w:lang w:eastAsia="zh-CN"/>
        </w:rPr>
        <w:t>7</w:t>
      </w:r>
      <w:r w:rsidR="00B2157C" w:rsidRPr="008D559F">
        <w:t>.</w:t>
      </w:r>
      <w:r w:rsidR="00B2157C" w:rsidRPr="008D559F">
        <w:rPr>
          <w:rFonts w:hint="eastAsia"/>
          <w:lang w:eastAsia="zh-CN"/>
        </w:rPr>
        <w:t>1.2</w:t>
      </w:r>
      <w:r w:rsidR="00B2157C" w:rsidRPr="008D559F">
        <w:t>.</w:t>
      </w:r>
      <w:r w:rsidR="00B2157C" w:rsidRPr="008D559F">
        <w:rPr>
          <w:lang w:eastAsia="zh-CN"/>
        </w:rPr>
        <w:t xml:space="preserve"> If no MB-SMF is assigned for the </w:t>
      </w:r>
      <w:r w:rsidR="00BE2C50" w:rsidRPr="00CA7246">
        <w:rPr>
          <w:lang w:eastAsia="zh-CN"/>
        </w:rPr>
        <w:t xml:space="preserve">MBS </w:t>
      </w:r>
      <w:r w:rsidR="005847BA">
        <w:rPr>
          <w:lang w:eastAsia="zh-CN"/>
        </w:rPr>
        <w:t>S</w:t>
      </w:r>
      <w:r w:rsidR="00B2157C" w:rsidRPr="008D559F">
        <w:rPr>
          <w:lang w:eastAsia="zh-CN"/>
        </w:rPr>
        <w:t>ession ID</w:t>
      </w:r>
      <w:r w:rsidR="00EA267B">
        <w:rPr>
          <w:lang w:eastAsia="zh-CN"/>
        </w:rPr>
        <w:t xml:space="preserve"> (i.e. the NRF provides empty MB-SMF profile)</w:t>
      </w:r>
      <w:r w:rsidR="00B2157C" w:rsidRPr="008D559F">
        <w:rPr>
          <w:lang w:eastAsia="zh-CN"/>
        </w:rPr>
        <w:t>, the SMF may select an MB-SMF and request it</w:t>
      </w:r>
      <w:r w:rsidR="00EA267B">
        <w:rPr>
          <w:lang w:eastAsia="zh-CN"/>
        </w:rPr>
        <w:t xml:space="preserve"> to</w:t>
      </w:r>
      <w:r w:rsidR="00B2157C" w:rsidRPr="008D559F">
        <w:rPr>
          <w:lang w:eastAsia="zh-CN"/>
        </w:rPr>
        <w:t xml:space="preserve"> configure the multicast</w:t>
      </w:r>
      <w:r w:rsidR="00EA267B">
        <w:rPr>
          <w:lang w:eastAsia="zh-CN"/>
        </w:rPr>
        <w:t xml:space="preserve"> MBS</w:t>
      </w:r>
      <w:r w:rsidR="00B2157C" w:rsidRPr="008D559F">
        <w:rPr>
          <w:lang w:eastAsia="zh-CN"/>
        </w:rPr>
        <w:t xml:space="preserve"> session or the SMF may reject the join request</w:t>
      </w:r>
      <w:r w:rsidR="00EA267B">
        <w:rPr>
          <w:lang w:eastAsia="zh-CN"/>
        </w:rPr>
        <w:t xml:space="preserve"> and respond to the UE with an appropriate cause value</w:t>
      </w:r>
      <w:r>
        <w:t>.</w:t>
      </w:r>
    </w:p>
    <w:p w14:paraId="28EA409F" w14:textId="37522791" w:rsidR="00BE2C50" w:rsidRPr="00BE2C50" w:rsidRDefault="00BE2C50" w:rsidP="00BE2C50">
      <w:pPr>
        <w:pStyle w:val="NO"/>
      </w:pPr>
      <w:r w:rsidRPr="00CA7246">
        <w:t>NOTE 1:</w:t>
      </w:r>
      <w:r w:rsidRPr="00CA7246">
        <w:tab/>
        <w:t>Details</w:t>
      </w:r>
      <w:r w:rsidR="00EA267B">
        <w:t xml:space="preserve"> about</w:t>
      </w:r>
      <w:r w:rsidRPr="00CA7246">
        <w:t xml:space="preserve"> how the SMF select</w:t>
      </w:r>
      <w:r w:rsidR="00EA267B">
        <w:t>s</w:t>
      </w:r>
      <w:r w:rsidRPr="00CA7246">
        <w:t xml:space="preserve"> an MB-SMF and request</w:t>
      </w:r>
      <w:r w:rsidR="00EA267B">
        <w:t>s</w:t>
      </w:r>
      <w:r w:rsidRPr="00CA7246">
        <w:t xml:space="preserve"> it </w:t>
      </w:r>
      <w:r w:rsidR="00EA267B">
        <w:t xml:space="preserve">to </w:t>
      </w:r>
      <w:r w:rsidRPr="00CA7246">
        <w:t>configure the multicast</w:t>
      </w:r>
      <w:r w:rsidR="00EA267B">
        <w:t xml:space="preserve"> MBS</w:t>
      </w:r>
      <w:r w:rsidRPr="00CA7246">
        <w:t xml:space="preserve"> session are left to SMF implementation.</w:t>
      </w:r>
    </w:p>
    <w:p w14:paraId="4DDB1434" w14:textId="1A466F3D" w:rsidR="00EA267B" w:rsidRDefault="00EA267B" w:rsidP="00874289">
      <w:pPr>
        <w:pStyle w:val="B1"/>
      </w:pPr>
      <w:r>
        <w:t>3.</w:t>
      </w:r>
      <w:r>
        <w:tab/>
        <w:t xml:space="preserve">[Conditional] For each MBS session in step 1, if the SMF has not subscribed to the MBS </w:t>
      </w:r>
      <w:r w:rsidR="005847BA">
        <w:t>S</w:t>
      </w:r>
      <w:r>
        <w:t xml:space="preserve">ession </w:t>
      </w:r>
      <w:r w:rsidR="005847BA">
        <w:t>C</w:t>
      </w:r>
      <w:r>
        <w:t xml:space="preserve">ontext, it invokes </w:t>
      </w:r>
      <w:proofErr w:type="spellStart"/>
      <w:r>
        <w:t>Nmbsmf_MBSSession_ContextStatusSubscribe</w:t>
      </w:r>
      <w:proofErr w:type="spellEnd"/>
      <w:r>
        <w:t xml:space="preserve"> request (MBS Session ID) towards the MB-SMF to subscribe to events notifications related to the multicast MBS session and to request information about the MBS </w:t>
      </w:r>
      <w:r w:rsidR="005847BA">
        <w:t>S</w:t>
      </w:r>
      <w:r>
        <w:t xml:space="preserve">ession </w:t>
      </w:r>
      <w:r w:rsidR="005847BA">
        <w:t>C</w:t>
      </w:r>
      <w:r>
        <w:t xml:space="preserve">ontext. The MB-SMF responds with the information about the indicated multicast MBS session in </w:t>
      </w:r>
      <w:proofErr w:type="spellStart"/>
      <w:r>
        <w:t>Nmbsmf_MBSSession_ContextStatusSubscribe</w:t>
      </w:r>
      <w:proofErr w:type="spellEnd"/>
      <w:r>
        <w:t xml:space="preserve"> response (multicast QoS flow information (e.g. QoS profile(s) for</w:t>
      </w:r>
      <w:r w:rsidR="005847BA">
        <w:t xml:space="preserve"> the</w:t>
      </w:r>
      <w:r>
        <w:t xml:space="preserve"> multicast MBS session), [start time], [session stat</w:t>
      </w:r>
      <w:r w:rsidR="005847BA">
        <w:t xml:space="preserve">e </w:t>
      </w:r>
      <w:r>
        <w:t>(</w:t>
      </w:r>
      <w:r w:rsidR="005847BA">
        <w:t>A</w:t>
      </w:r>
      <w:r>
        <w:t>ctive/</w:t>
      </w:r>
      <w:r w:rsidR="005847BA">
        <w:t>I</w:t>
      </w:r>
      <w:r>
        <w:t>nactive)], [</w:t>
      </w:r>
      <w:r w:rsidR="00087FA9">
        <w:t>Any UE indication</w:t>
      </w:r>
      <w:r>
        <w:t>], [multicast DL tunnel info]).</w:t>
      </w:r>
    </w:p>
    <w:p w14:paraId="15356CAC" w14:textId="67E64B3C" w:rsidR="00EA267B" w:rsidRDefault="00874289" w:rsidP="00874289">
      <w:pPr>
        <w:pStyle w:val="B1"/>
      </w:pPr>
      <w:r>
        <w:tab/>
        <w:t xml:space="preserve">If it is the first time for the MB-SMF to receive </w:t>
      </w:r>
      <w:proofErr w:type="spellStart"/>
      <w:r>
        <w:t>Nmbsmf</w:t>
      </w:r>
      <w:r w:rsidR="00EA267B">
        <w:t>_</w:t>
      </w:r>
      <w:r>
        <w:t>MBSSession_ContextStatusSubscribe</w:t>
      </w:r>
      <w:proofErr w:type="spellEnd"/>
      <w:r>
        <w:t xml:space="preserve"> request of the indicated MBS Session from</w:t>
      </w:r>
      <w:r w:rsidR="00EA267B">
        <w:t xml:space="preserve"> any</w:t>
      </w:r>
      <w:r>
        <w:t xml:space="preserve"> SMF, </w:t>
      </w:r>
      <w:r w:rsidR="00EA267B">
        <w:t xml:space="preserve">the </w:t>
      </w:r>
      <w:r>
        <w:t>MB-SMF learns it is the first UE joining the multicast</w:t>
      </w:r>
      <w:r w:rsidR="00EA267B">
        <w:t xml:space="preserve"> MBS session</w:t>
      </w:r>
      <w:r>
        <w:t>. For multicast transport between MB-UPF and content provider, if it is the first UE joining the multicast</w:t>
      </w:r>
      <w:r w:rsidR="00EA267B">
        <w:t xml:space="preserve"> MBS session</w:t>
      </w:r>
      <w:r>
        <w:t xml:space="preserve">, and MB-UPF has not joined the multicast tree in the MBS </w:t>
      </w:r>
      <w:r w:rsidR="00B93CBC">
        <w:t xml:space="preserve">session creation </w:t>
      </w:r>
      <w:r>
        <w:t>procedure,</w:t>
      </w:r>
      <w:r w:rsidR="00EA267B">
        <w:t xml:space="preserve"> described in clause 7.1.1,</w:t>
      </w:r>
      <w:r>
        <w:t xml:space="preserve"> the MB-SMF requests the MB-UPF to join the multicast tree towards the AF/MBSF, otherwise MB-SMF will not send the request to the MB-UPF.</w:t>
      </w:r>
    </w:p>
    <w:p w14:paraId="3653800C" w14:textId="5ECD2CDF" w:rsidR="00EA267B" w:rsidRDefault="00EA267B" w:rsidP="00003F9A">
      <w:pPr>
        <w:pStyle w:val="NO"/>
      </w:pPr>
      <w:r>
        <w:t>NOTE 2:</w:t>
      </w:r>
      <w:r>
        <w:tab/>
        <w:t xml:space="preserve">The MB-SMF can answer the </w:t>
      </w:r>
      <w:proofErr w:type="spellStart"/>
      <w:r>
        <w:t>Nmbsmf_MBSSession_ContextStatusSubscribe</w:t>
      </w:r>
      <w:proofErr w:type="spellEnd"/>
      <w:r>
        <w:t xml:space="preserve"> request either based on information received in the MBS session creation procedures in clause 7.1.1 or based on preconfigured information. The pre-configuration also includes information about the MBS session stored in the NRF. If the MB-SMF uses preconfigured information, the pre-configuration also includes MB-UPF configuration.</w:t>
      </w:r>
    </w:p>
    <w:p w14:paraId="05ED1948" w14:textId="17665DCE" w:rsidR="00874289" w:rsidRDefault="00EA267B" w:rsidP="00874289">
      <w:pPr>
        <w:pStyle w:val="B1"/>
      </w:pPr>
      <w:r>
        <w:t>4.</w:t>
      </w:r>
      <w:r>
        <w:tab/>
      </w:r>
      <w:r w:rsidR="00874289">
        <w:t>The SMF determines whether the user is authorized to join the</w:t>
      </w:r>
      <w:r w:rsidR="002D6650">
        <w:t xml:space="preserve"> Multicast MBS session</w:t>
      </w:r>
      <w:r w:rsidR="00087FA9">
        <w:t xml:space="preserve"> taking into account the MBS</w:t>
      </w:r>
      <w:r w:rsidR="00874289">
        <w:t xml:space="preserve"> subscription data received from the UDM</w:t>
      </w:r>
      <w:r w:rsidR="00087FA9">
        <w:t xml:space="preserve"> and the Any UE indication if received from the MB-SMF</w:t>
      </w:r>
      <w:r w:rsidR="00874289">
        <w:t>.</w:t>
      </w:r>
      <w:r w:rsidR="00087FA9">
        <w:t xml:space="preserve"> The SMF considers the UE as authorized to the</w:t>
      </w:r>
      <w:r w:rsidR="002D6650">
        <w:t xml:space="preserve"> Multicast MBS session</w:t>
      </w:r>
      <w:r w:rsidR="00087FA9">
        <w:t xml:space="preserve"> if the UE is authorized to use multicast MBS services, and if the MBS Session ID(s) in the PDU Session Modification Request is included in the MBS subscription data or Any UE indication is received</w:t>
      </w:r>
      <w:r w:rsidR="00874289">
        <w:t>.</w:t>
      </w:r>
      <w:r>
        <w:t xml:space="preserve"> If authorization check fails, the SMF rejects the join request with a cause value.</w:t>
      </w:r>
      <w:r w:rsidR="00874289">
        <w:t xml:space="preserve"> If a UE joins prior to the start time of the multicast</w:t>
      </w:r>
      <w:r>
        <w:t xml:space="preserve"> MBS</w:t>
      </w:r>
      <w:r w:rsidR="00874289">
        <w:t xml:space="preserve"> session, the SMF may accept the join request and indicate to the UE the start time, or it may reject the join request with</w:t>
      </w:r>
      <w:r>
        <w:t xml:space="preserve"> an</w:t>
      </w:r>
      <w:r w:rsidR="00874289">
        <w:t xml:space="preserve"> appropriate error cause and </w:t>
      </w:r>
      <w:r>
        <w:t xml:space="preserve">optionally a </w:t>
      </w:r>
      <w:r w:rsidR="00874289">
        <w:t>back-off time</w:t>
      </w:r>
      <w:r>
        <w:t>r</w:t>
      </w:r>
      <w:r w:rsidR="00874289">
        <w:t>. If a UE joins while the multicast</w:t>
      </w:r>
      <w:r>
        <w:t xml:space="preserve"> MBS</w:t>
      </w:r>
      <w:r w:rsidR="00874289">
        <w:t xml:space="preserve"> session is inactive, the SMF accepts the join request.</w:t>
      </w:r>
    </w:p>
    <w:p w14:paraId="25C628F8" w14:textId="11DDAA8E" w:rsidR="00731C5F" w:rsidRDefault="00EA267B" w:rsidP="00731C5F">
      <w:pPr>
        <w:pStyle w:val="B1"/>
      </w:pPr>
      <w:r>
        <w:t>5</w:t>
      </w:r>
      <w:r w:rsidR="00731C5F">
        <w:t>.</w:t>
      </w:r>
      <w:r w:rsidR="00731C5F">
        <w:tab/>
      </w:r>
      <w:r>
        <w:t xml:space="preserve">If the join request is accepted, the </w:t>
      </w:r>
      <w:r w:rsidR="00731C5F">
        <w:t>SMF responds to</w:t>
      </w:r>
      <w:r>
        <w:t xml:space="preserve"> the</w:t>
      </w:r>
      <w:r w:rsidR="00731C5F">
        <w:t xml:space="preserve"> AMF </w:t>
      </w:r>
      <w:r w:rsidR="00731C5F">
        <w:rPr>
          <w:lang w:eastAsia="ko-KR"/>
        </w:rPr>
        <w:t xml:space="preserve">through </w:t>
      </w:r>
      <w:proofErr w:type="spellStart"/>
      <w:r w:rsidR="00731C5F">
        <w:t>Nsmf_PDUSession_UpdateSMContext</w:t>
      </w:r>
      <w:proofErr w:type="spellEnd"/>
      <w:r w:rsidR="00731C5F">
        <w:t xml:space="preserve"> response</w:t>
      </w:r>
      <w:r w:rsidR="00B2157C">
        <w:t xml:space="preserve"> </w:t>
      </w:r>
      <w:r w:rsidR="00731C5F">
        <w:t xml:space="preserve">(N2 SM information (PDU Session ID, MBS Session ID, </w:t>
      </w:r>
      <w:r w:rsidR="00B2157C">
        <w:rPr>
          <w:lang w:val="en-US"/>
        </w:rPr>
        <w:t>[</w:t>
      </w:r>
      <w:r w:rsidR="00731C5F">
        <w:t>updated PDU Session information</w:t>
      </w:r>
      <w:r w:rsidR="00B2157C">
        <w:t>]</w:t>
      </w:r>
      <w:r w:rsidR="00731C5F">
        <w:t>,</w:t>
      </w:r>
      <w:r w:rsidR="00BB1F42">
        <w:t xml:space="preserve"> </w:t>
      </w:r>
      <w:r w:rsidR="00B2157C">
        <w:t>[</w:t>
      </w:r>
      <w:r w:rsidR="00731C5F">
        <w:t xml:space="preserve">mapping </w:t>
      </w:r>
      <w:r w:rsidR="00B2157C" w:rsidRPr="008D559F">
        <w:t xml:space="preserve">information </w:t>
      </w:r>
      <w:r w:rsidR="00731C5F">
        <w:t>between unicast QoS flow</w:t>
      </w:r>
      <w:r w:rsidR="00B2157C" w:rsidRPr="008D559F">
        <w:t>(s)</w:t>
      </w:r>
      <w:r w:rsidR="00731C5F">
        <w:t xml:space="preserve"> and multicast QoS flow </w:t>
      </w:r>
      <w:r w:rsidR="00B2157C" w:rsidRPr="008D559F">
        <w:t>(s)</w:t>
      </w:r>
      <w:r w:rsidR="00B2157C">
        <w:t>]</w:t>
      </w:r>
      <w:r w:rsidR="00731C5F">
        <w:t>), N1 SM container (PDU Session Modification Command)</w:t>
      </w:r>
      <w:r w:rsidR="00B2157C">
        <w:t>)</w:t>
      </w:r>
      <w:r w:rsidR="00731C5F">
        <w:t xml:space="preserve"> to:</w:t>
      </w:r>
    </w:p>
    <w:p w14:paraId="3E1E87BD" w14:textId="45BDC7F3" w:rsidR="00731C5F" w:rsidRDefault="00731C5F" w:rsidP="00731C5F">
      <w:pPr>
        <w:pStyle w:val="B2"/>
      </w:pPr>
      <w:r>
        <w:t>-</w:t>
      </w:r>
      <w:r>
        <w:tab/>
        <w:t>create a</w:t>
      </w:r>
      <w:r w:rsidR="00B2157C">
        <w:t>n</w:t>
      </w:r>
      <w:r>
        <w:t xml:space="preserve"> </w:t>
      </w:r>
      <w:r>
        <w:rPr>
          <w:lang w:val="en-US"/>
        </w:rPr>
        <w:t xml:space="preserve">MBS </w:t>
      </w:r>
      <w:r w:rsidR="005847BA">
        <w:rPr>
          <w:lang w:val="en-US"/>
        </w:rPr>
        <w:t>S</w:t>
      </w:r>
      <w:r>
        <w:rPr>
          <w:lang w:val="en-US"/>
        </w:rPr>
        <w:t xml:space="preserve">ession </w:t>
      </w:r>
      <w:r w:rsidR="005847BA">
        <w:t>C</w:t>
      </w:r>
      <w:r>
        <w:t>ontext</w:t>
      </w:r>
      <w:r>
        <w:rPr>
          <w:lang w:val="en-US"/>
        </w:rPr>
        <w:t xml:space="preserve"> for the indicated MBS session</w:t>
      </w:r>
      <w:r>
        <w:t xml:space="preserve"> in the RAN, if it does not exist </w:t>
      </w:r>
      <w:r w:rsidR="00B2157C" w:rsidRPr="008D559F">
        <w:t xml:space="preserve">in the RAN </w:t>
      </w:r>
      <w:r>
        <w:t>already; and</w:t>
      </w:r>
    </w:p>
    <w:p w14:paraId="4A404FAF" w14:textId="493294DC" w:rsidR="002F0855" w:rsidRDefault="00731C5F" w:rsidP="00731C5F">
      <w:pPr>
        <w:pStyle w:val="B2"/>
      </w:pPr>
      <w:r>
        <w:t>-</w:t>
      </w:r>
      <w:r>
        <w:tab/>
        <w:t xml:space="preserve">inform </w:t>
      </w:r>
      <w:r w:rsidR="00414247" w:rsidRPr="00273598">
        <w:rPr>
          <w:rFonts w:hint="eastAsia"/>
          <w:lang w:eastAsia="zh-CN"/>
        </w:rPr>
        <w:t xml:space="preserve">the NG-RAN </w:t>
      </w:r>
      <w:r>
        <w:t>about the relation</w:t>
      </w:r>
      <w:r>
        <w:rPr>
          <w:lang w:val="en-US"/>
        </w:rPr>
        <w:t xml:space="preserve"> </w:t>
      </w:r>
      <w:r>
        <w:t xml:space="preserve">between the </w:t>
      </w:r>
      <w:r w:rsidR="005847BA">
        <w:t>M</w:t>
      </w:r>
      <w:r>
        <w:t>ulticast</w:t>
      </w:r>
      <w:r w:rsidR="00EA267B">
        <w:t xml:space="preserve"> MBS Session</w:t>
      </w:r>
      <w:r>
        <w:t xml:space="preserve"> </w:t>
      </w:r>
      <w:r w:rsidR="005847BA">
        <w:t>C</w:t>
      </w:r>
      <w:r>
        <w:t xml:space="preserve">ontext and the UE's PDU </w:t>
      </w:r>
      <w:r w:rsidR="00414247" w:rsidRPr="00273598">
        <w:t>Session</w:t>
      </w:r>
      <w:r w:rsidR="00414247" w:rsidRPr="00273598">
        <w:rPr>
          <w:lang w:val="en-US"/>
        </w:rPr>
        <w:t xml:space="preserve"> </w:t>
      </w:r>
      <w:r w:rsidR="00B2157C" w:rsidRPr="008D559F">
        <w:rPr>
          <w:lang w:val="en-US"/>
        </w:rPr>
        <w:t xml:space="preserve">context </w:t>
      </w:r>
      <w:r w:rsidR="00414247" w:rsidRPr="00273598">
        <w:rPr>
          <w:lang w:val="en-US"/>
        </w:rPr>
        <w:t xml:space="preserve">by including the MBS </w:t>
      </w:r>
      <w:r w:rsidR="005847BA">
        <w:rPr>
          <w:lang w:val="en-US"/>
        </w:rPr>
        <w:t>S</w:t>
      </w:r>
      <w:r w:rsidR="00414247" w:rsidRPr="00273598">
        <w:rPr>
          <w:lang w:val="en-US"/>
        </w:rPr>
        <w:t>ession ID and the mapping between the multicast QoS flow(s) and associated QoS flow(s).</w:t>
      </w:r>
    </w:p>
    <w:p w14:paraId="1C09B4A7" w14:textId="6C7C8A08" w:rsidR="00731C5F" w:rsidRDefault="00731C5F" w:rsidP="00731C5F">
      <w:pPr>
        <w:pStyle w:val="B1"/>
      </w:pPr>
      <w:r>
        <w:tab/>
        <w:t>Based on operator policy, the SMF may prepare for</w:t>
      </w:r>
      <w:r w:rsidR="00B2157C" w:rsidRPr="008D559F">
        <w:t xml:space="preserve"> 5GC</w:t>
      </w:r>
      <w:r>
        <w:t xml:space="preserve"> </w:t>
      </w:r>
      <w:r w:rsidR="00A805E4">
        <w:t>I</w:t>
      </w:r>
      <w:r>
        <w:t xml:space="preserve">ndividual </w:t>
      </w:r>
      <w:r w:rsidR="00B2157C" w:rsidRPr="008D559F">
        <w:t xml:space="preserve">MBS traffic </w:t>
      </w:r>
      <w:r>
        <w:t xml:space="preserve">delivery fall-back. The SMF maps the received QoS information of the multicast QoS Flow into PDU Session's </w:t>
      </w:r>
      <w:r w:rsidR="00C94FC7">
        <w:t xml:space="preserve">unicast </w:t>
      </w:r>
      <w:r>
        <w:t>QoS Flow information, and includes the information of the QoS Flows and the mapping information about the QoS Flows</w:t>
      </w:r>
      <w:r w:rsidR="00740A82">
        <w:t xml:space="preserve"> (termed "associated QoS flow information")</w:t>
      </w:r>
      <w:r>
        <w:t xml:space="preserve"> in the SM information sent to RAN.</w:t>
      </w:r>
      <w:r w:rsidR="00A62BF3">
        <w:t xml:space="preserve"> The SMF compares the QFIs of the multicast QoS Flows received from the MB-SMF with QFIs in use for the PDU Session and assigns unused QFIs to the PDU Session's unicast QoS Flows corresponding to multicast QoS Flows.</w:t>
      </w:r>
    </w:p>
    <w:p w14:paraId="2CA3D540" w14:textId="59429821" w:rsidR="00C94FC7" w:rsidRPr="00BB1F42" w:rsidRDefault="00C94FC7">
      <w:pPr>
        <w:pStyle w:val="NO"/>
      </w:pPr>
      <w:r w:rsidRPr="00BB1F42">
        <w:lastRenderedPageBreak/>
        <w:t>NOTE</w:t>
      </w:r>
      <w:r w:rsidR="00BB76D3">
        <w:t> </w:t>
      </w:r>
      <w:r w:rsidRPr="00BB1F42">
        <w:t>3:</w:t>
      </w:r>
      <w:r w:rsidRPr="00BB1F42">
        <w:tab/>
        <w:t>Detailed information included in N2 SM information will be aligned with by RAN WG3.</w:t>
      </w:r>
    </w:p>
    <w:p w14:paraId="2E565C0A" w14:textId="4745CCC8" w:rsidR="00BB76D3" w:rsidRPr="00BB1F42" w:rsidRDefault="00BB76D3" w:rsidP="00BB76D3">
      <w:pPr>
        <w:pStyle w:val="NO"/>
      </w:pPr>
      <w:r>
        <w:t>NOTE </w:t>
      </w:r>
      <w:r w:rsidR="00315CB9">
        <w:t>4</w:t>
      </w:r>
      <w:r>
        <w:t>:</w:t>
      </w:r>
      <w:r>
        <w:tab/>
        <w:t>The SMF uses the same QoS in the received MBS QoS Flow QoS information for the associated QoS Flow in the unicast PDU session.</w:t>
      </w:r>
    </w:p>
    <w:p w14:paraId="62D6A4C3" w14:textId="04BC6E67" w:rsidR="00EA267B" w:rsidRDefault="00EA267B" w:rsidP="00EA267B">
      <w:pPr>
        <w:pStyle w:val="B1"/>
      </w:pPr>
      <w:r>
        <w:tab/>
        <w:t xml:space="preserve">If the MBS session join procedure was triggered by the UE together with PDU Session Establishment procedure for the associated PDU session, the SMF provides the N2 SM information and N1 SM container for the associated PDU session in Namf_Communication_N1N2MessageTransfer service operation towards the AMF, as described in step 11 of clause 4.3.2.2.1 in </w:t>
      </w:r>
      <w:r w:rsidR="00916504">
        <w:t>TS 23.502 [</w:t>
      </w:r>
      <w:r>
        <w:t>6]. The N2 SM information also includes the MBS Session ID and, if 5GC individual MBS traffic delivery fall-back is supported, the mapping information between unicast QoS flow(s) and multicast QoS flow(s).</w:t>
      </w:r>
    </w:p>
    <w:p w14:paraId="47B6B87F" w14:textId="6A0DBA72" w:rsidR="00EA267B" w:rsidRDefault="00EA267B" w:rsidP="00731C5F">
      <w:pPr>
        <w:pStyle w:val="B1"/>
      </w:pPr>
      <w:r>
        <w:tab/>
        <w:t xml:space="preserve">If the join request is rejected, the SMF responds to the AMF through </w:t>
      </w:r>
      <w:proofErr w:type="spellStart"/>
      <w:r>
        <w:t>Nsmf_PDUSession_UpdateSMContext</w:t>
      </w:r>
      <w:proofErr w:type="spellEnd"/>
      <w:r>
        <w:t xml:space="preserve"> response (N1 SM container (PDU Session Modification Reject)) and the message will not contain any MBS </w:t>
      </w:r>
      <w:r w:rsidR="005847BA">
        <w:t>S</w:t>
      </w:r>
      <w:r>
        <w:t xml:space="preserve">ession </w:t>
      </w:r>
      <w:r w:rsidR="005847BA">
        <w:t>C</w:t>
      </w:r>
      <w:r>
        <w:t>ontext or the N2 SM information for the associated PDU session. The PDU Session Modification Reject message is forwarded to the UE via the NG-RAN, and the following steps are skipped.</w:t>
      </w:r>
    </w:p>
    <w:p w14:paraId="437A6281" w14:textId="4693BCE2" w:rsidR="00731C5F" w:rsidRDefault="00EA267B" w:rsidP="00731C5F">
      <w:pPr>
        <w:pStyle w:val="B1"/>
      </w:pPr>
      <w:r>
        <w:t>6</w:t>
      </w:r>
      <w:r w:rsidR="00731C5F">
        <w:t>.</w:t>
      </w:r>
      <w:r w:rsidR="00731C5F">
        <w:tab/>
        <w:t>The N2 message, which include</w:t>
      </w:r>
      <w:r w:rsidR="00731C5F">
        <w:rPr>
          <w:lang w:val="en-US"/>
        </w:rPr>
        <w:t>s</w:t>
      </w:r>
      <w:r w:rsidR="00731C5F">
        <w:t xml:space="preserve"> the</w:t>
      </w:r>
      <w:r w:rsidR="00740A82">
        <w:t xml:space="preserve"> MBS Session ID(s) the UE has joined and, if applicable, associated QoS Flow,</w:t>
      </w:r>
      <w:r w:rsidR="00731C5F">
        <w:t xml:space="preserve"> is sent to the </w:t>
      </w:r>
      <w:r w:rsidR="00B2157C" w:rsidRPr="008D559F">
        <w:rPr>
          <w:rFonts w:hint="eastAsia"/>
          <w:lang w:eastAsia="zh-CN"/>
        </w:rPr>
        <w:t>NG-</w:t>
      </w:r>
      <w:r w:rsidR="00731C5F">
        <w:t>RAN.</w:t>
      </w:r>
    </w:p>
    <w:p w14:paraId="4921D9F0" w14:textId="4A532B7C" w:rsidR="00731C5F" w:rsidRPr="00A23FAC" w:rsidRDefault="00731C5F" w:rsidP="00731C5F">
      <w:pPr>
        <w:pStyle w:val="B1"/>
        <w:rPr>
          <w:lang w:val="en-US" w:eastAsia="zh-CN"/>
        </w:rPr>
      </w:pPr>
      <w:r>
        <w:rPr>
          <w:lang w:eastAsia="zh-CN"/>
        </w:rPr>
        <w:tab/>
      </w:r>
      <w:r w:rsidR="00740A82">
        <w:rPr>
          <w:lang w:eastAsia="zh-CN"/>
        </w:rPr>
        <w:t xml:space="preserve">If the MBS is supported by NG-RAN, 5GC Shared MBS traffic delivery is adopted. </w:t>
      </w:r>
      <w:r w:rsidRPr="00A23FAC">
        <w:rPr>
          <w:lang w:eastAsia="zh-CN"/>
        </w:rPr>
        <w:t xml:space="preserve">If the MBS is not supported by NG-RAN, </w:t>
      </w:r>
      <w:r w:rsidRPr="00A23FAC">
        <w:rPr>
          <w:lang w:val="en-US" w:eastAsia="zh-CN"/>
        </w:rPr>
        <w:t xml:space="preserve">5GC </w:t>
      </w:r>
      <w:r w:rsidR="00A805E4">
        <w:rPr>
          <w:lang w:val="en-US" w:eastAsia="zh-CN"/>
        </w:rPr>
        <w:t>I</w:t>
      </w:r>
      <w:r w:rsidRPr="00A23FAC">
        <w:rPr>
          <w:lang w:val="en-US" w:eastAsia="zh-CN"/>
        </w:rPr>
        <w:t xml:space="preserve">ndividual MBS traffic delivery </w:t>
      </w:r>
      <w:r w:rsidR="00740A82">
        <w:rPr>
          <w:lang w:eastAsia="zh-CN"/>
        </w:rPr>
        <w:t xml:space="preserve">is </w:t>
      </w:r>
      <w:r w:rsidRPr="00A23FAC">
        <w:rPr>
          <w:lang w:eastAsia="zh-CN"/>
        </w:rPr>
        <w:t>used</w:t>
      </w:r>
      <w:r w:rsidR="00740A82">
        <w:rPr>
          <w:lang w:eastAsia="zh-CN"/>
        </w:rPr>
        <w:t xml:space="preserve"> if the PDU Session's unicast QoS Flow include QoS Flows for the multicast session</w:t>
      </w:r>
      <w:r w:rsidRPr="00A23FAC">
        <w:rPr>
          <w:lang w:eastAsia="zh-CN"/>
        </w:rPr>
        <w:t>.</w:t>
      </w:r>
    </w:p>
    <w:p w14:paraId="0817290F" w14:textId="61568A5C" w:rsidR="00731C5F" w:rsidRDefault="00731C5F" w:rsidP="00731C5F">
      <w:pPr>
        <w:pStyle w:val="B1"/>
        <w:rPr>
          <w:lang w:eastAsia="ja-JP"/>
        </w:rPr>
      </w:pPr>
      <w:r>
        <w:tab/>
      </w:r>
      <w:r w:rsidR="00B2157C" w:rsidRPr="008D559F">
        <w:t>If the NG-RAN supports MBS</w:t>
      </w:r>
      <w:r w:rsidR="00B2157C" w:rsidRPr="008D559F">
        <w:rPr>
          <w:rFonts w:hint="eastAsia"/>
          <w:lang w:eastAsia="zh-CN"/>
        </w:rPr>
        <w:t>, t</w:t>
      </w:r>
      <w:r>
        <w:t xml:space="preserve">he NG-RAN uses the MBS Session ID to determine that the PDU Session </w:t>
      </w:r>
      <w:r w:rsidR="00C94FC7">
        <w:rPr>
          <w:rFonts w:eastAsia="DengXian"/>
        </w:rPr>
        <w:t xml:space="preserve">identified by the PDU Session ID is associated with </w:t>
      </w:r>
      <w:r>
        <w:t>the indicated multicast</w:t>
      </w:r>
      <w:r w:rsidR="00EA267B">
        <w:t xml:space="preserve"> MBS</w:t>
      </w:r>
      <w:r>
        <w:t xml:space="preserve"> session.</w:t>
      </w:r>
    </w:p>
    <w:p w14:paraId="7B8ED5C0" w14:textId="5D6FE12E" w:rsidR="00731C5F" w:rsidRPr="00A23FAC" w:rsidRDefault="00731C5F" w:rsidP="00731C5F">
      <w:pPr>
        <w:pStyle w:val="B1"/>
        <w:rPr>
          <w:rFonts w:eastAsia="SimSun"/>
          <w:lang w:val="en-US" w:eastAsia="zh-CN"/>
        </w:rPr>
      </w:pPr>
      <w:r>
        <w:rPr>
          <w:rFonts w:eastAsia="SimSun"/>
          <w:lang w:eastAsia="zh-CN"/>
        </w:rPr>
        <w:tab/>
      </w:r>
      <w:r w:rsidRPr="00A23FAC">
        <w:rPr>
          <w:rFonts w:eastAsia="SimSun"/>
          <w:lang w:eastAsia="zh-CN"/>
        </w:rPr>
        <w:t>If</w:t>
      </w:r>
      <w:r w:rsidR="00B2157C" w:rsidRPr="008D559F">
        <w:rPr>
          <w:rFonts w:eastAsia="SimSun" w:hint="eastAsia"/>
          <w:lang w:eastAsia="zh-CN"/>
        </w:rPr>
        <w:t xml:space="preserve"> the NG-RAN supports MBS</w:t>
      </w:r>
      <w:r w:rsidRPr="00A23FAC">
        <w:rPr>
          <w:rFonts w:eastAsia="SimSun"/>
          <w:lang w:eastAsia="zh-CN"/>
        </w:rPr>
        <w:t>, the associated unicast Qo</w:t>
      </w:r>
      <w:r w:rsidRPr="00A23FAC">
        <w:rPr>
          <w:rFonts w:eastAsia="SimSun"/>
          <w:lang w:val="en-US" w:eastAsia="zh-CN"/>
        </w:rPr>
        <w:t>S flow information</w:t>
      </w:r>
      <w:r w:rsidR="00740A82">
        <w:rPr>
          <w:rFonts w:eastAsia="SimSun"/>
          <w:lang w:val="en-US" w:eastAsia="zh-CN"/>
        </w:rPr>
        <w:t>, if provided,</w:t>
      </w:r>
      <w:r w:rsidRPr="00A23FAC">
        <w:rPr>
          <w:rFonts w:eastAsia="SimSun"/>
          <w:lang w:val="en-US" w:eastAsia="zh-CN"/>
        </w:rPr>
        <w:t xml:space="preserve"> is not used to allocate the radio resource</w:t>
      </w:r>
      <w:r w:rsidR="00C94FC7" w:rsidRPr="00C94FC7">
        <w:rPr>
          <w:rFonts w:eastAsia="SimSun"/>
          <w:lang w:val="en-US" w:eastAsia="zh-CN"/>
        </w:rPr>
        <w:t xml:space="preserve"> </w:t>
      </w:r>
      <w:r w:rsidR="00C94FC7">
        <w:rPr>
          <w:rFonts w:eastAsia="SimSun"/>
          <w:lang w:val="en-US" w:eastAsia="zh-CN"/>
        </w:rPr>
        <w:t>and CN resource</w:t>
      </w:r>
      <w:r w:rsidR="00740A82">
        <w:rPr>
          <w:rFonts w:eastAsia="SimSun"/>
          <w:lang w:val="en-US" w:eastAsia="zh-CN"/>
        </w:rPr>
        <w:t xml:space="preserve"> for corresponding QoS flows</w:t>
      </w:r>
      <w:r w:rsidRPr="00A23FAC">
        <w:rPr>
          <w:rFonts w:eastAsia="SimSun"/>
          <w:lang w:val="en-US" w:eastAsia="zh-CN"/>
        </w:rPr>
        <w:t>.</w:t>
      </w:r>
    </w:p>
    <w:p w14:paraId="66280228" w14:textId="1FDCF518" w:rsidR="00315CB9" w:rsidRDefault="00315CB9" w:rsidP="00315CB9">
      <w:pPr>
        <w:pStyle w:val="NO"/>
      </w:pPr>
      <w:r>
        <w:t>NOTE 6:</w:t>
      </w:r>
      <w:r>
        <w:tab/>
        <w:t>UE join request via PDU Session signalling will fail if NG-RAN rejects the PDU Session Resource setup request (e.g. due to the number of UEs reaching a limit).</w:t>
      </w:r>
    </w:p>
    <w:p w14:paraId="1E47B04F" w14:textId="686688B9" w:rsidR="00B2157C" w:rsidRDefault="00EA267B" w:rsidP="00064632">
      <w:pPr>
        <w:pStyle w:val="B1"/>
        <w:rPr>
          <w:lang w:val="en-US" w:eastAsia="zh-CN"/>
        </w:rPr>
      </w:pPr>
      <w:r>
        <w:rPr>
          <w:lang w:val="en-US" w:eastAsia="zh-CN"/>
        </w:rPr>
        <w:t>7</w:t>
      </w:r>
      <w:r w:rsidR="00E406E0">
        <w:rPr>
          <w:lang w:val="en-US" w:eastAsia="zh-CN"/>
        </w:rPr>
        <w:t>.</w:t>
      </w:r>
      <w:r>
        <w:rPr>
          <w:lang w:val="en-US" w:eastAsia="zh-CN"/>
        </w:rPr>
        <w:tab/>
      </w:r>
      <w:r w:rsidR="002C428B">
        <w:rPr>
          <w:lang w:val="en-US" w:eastAsia="zh-CN"/>
        </w:rPr>
        <w:t>[Conditional]</w:t>
      </w:r>
      <w:r>
        <w:rPr>
          <w:lang w:val="en-US" w:eastAsia="zh-CN"/>
        </w:rPr>
        <w:t xml:space="preserve"> </w:t>
      </w:r>
      <w:r w:rsidR="002C428B">
        <w:rPr>
          <w:lang w:val="en-US" w:eastAsia="zh-CN"/>
        </w:rPr>
        <w:t xml:space="preserve">If shared tunnel has not been established for the </w:t>
      </w:r>
      <w:r>
        <w:rPr>
          <w:lang w:val="en-US" w:eastAsia="zh-CN"/>
        </w:rPr>
        <w:t xml:space="preserve">multicast </w:t>
      </w:r>
      <w:r w:rsidR="002C428B">
        <w:rPr>
          <w:lang w:val="en-US" w:eastAsia="zh-CN"/>
        </w:rPr>
        <w:t>MBS session</w:t>
      </w:r>
      <w:r w:rsidR="00E406E0" w:rsidRPr="004E0D72">
        <w:t xml:space="preserve"> towards the NG-RAN node, the procedures in clause 7.2.1.4 for the </w:t>
      </w:r>
      <w:r>
        <w:t>e</w:t>
      </w:r>
      <w:r w:rsidR="00E406E0" w:rsidRPr="004E0D72">
        <w:t xml:space="preserve">stablishment of shared delivery toward </w:t>
      </w:r>
      <w:r w:rsidR="00FF40F9">
        <w:t>NG-</w:t>
      </w:r>
      <w:r w:rsidR="00E406E0" w:rsidRPr="004E0D72">
        <w:t>RAN node are executed.</w:t>
      </w:r>
      <w:r w:rsidR="002C428B">
        <w:rPr>
          <w:lang w:val="en-US" w:eastAsia="zh-CN"/>
        </w:rPr>
        <w:t xml:space="preserve"> </w:t>
      </w:r>
      <w:r w:rsidR="00FF40F9">
        <w:rPr>
          <w:lang w:val="en-US" w:eastAsia="zh-CN"/>
        </w:rPr>
        <w:t>This s</w:t>
      </w:r>
      <w:r w:rsidR="002C428B">
        <w:rPr>
          <w:lang w:val="en-US" w:eastAsia="zh-CN"/>
        </w:rPr>
        <w:t>tep</w:t>
      </w:r>
      <w:r w:rsidR="00E406E0">
        <w:rPr>
          <w:lang w:val="en-US" w:eastAsia="zh-CN"/>
        </w:rPr>
        <w:t xml:space="preserve"> </w:t>
      </w:r>
      <w:r w:rsidR="002C428B">
        <w:rPr>
          <w:lang w:val="en-US" w:eastAsia="zh-CN"/>
        </w:rPr>
        <w:t xml:space="preserve">is executed separately for each </w:t>
      </w:r>
      <w:r w:rsidR="00FF40F9">
        <w:rPr>
          <w:lang w:val="en-US" w:eastAsia="zh-CN"/>
        </w:rPr>
        <w:t xml:space="preserve">multicast </w:t>
      </w:r>
      <w:r w:rsidR="002C428B">
        <w:rPr>
          <w:lang w:val="en-US" w:eastAsia="zh-CN"/>
        </w:rPr>
        <w:t>MBS session</w:t>
      </w:r>
      <w:r w:rsidR="00E406E0">
        <w:rPr>
          <w:lang w:val="en-US" w:eastAsia="zh-CN"/>
        </w:rPr>
        <w:t>.</w:t>
      </w:r>
    </w:p>
    <w:p w14:paraId="76171AB9" w14:textId="00FD7C2E" w:rsidR="00740A82" w:rsidDel="00FD27C5" w:rsidRDefault="00740A82" w:rsidP="00916504">
      <w:pPr>
        <w:pStyle w:val="NO"/>
        <w:rPr>
          <w:del w:id="845" w:author="23.247_CR0127R1 _(Rel-17)_5MBS" w:date="2022-09-08T12:57:00Z"/>
        </w:rPr>
      </w:pPr>
      <w:del w:id="846" w:author="23.247_CR0127R1 _(Rel-17)_5MBS" w:date="2022-09-08T12:57:00Z">
        <w:r w:rsidDel="00FD27C5">
          <w:delText>NOTE </w:delText>
        </w:r>
        <w:r w:rsidR="00315CB9" w:rsidDel="00FD27C5">
          <w:delText>7</w:delText>
        </w:r>
        <w:r w:rsidDel="00FD27C5">
          <w:delText>:</w:delText>
        </w:r>
        <w:r w:rsidDel="00FD27C5">
          <w:tab/>
          <w:delText>If in step 7 the NG-RAN node is informed that the MBS session is active, it is the NG-RAN node that decides whether radio resources are allocated.</w:delText>
        </w:r>
      </w:del>
    </w:p>
    <w:p w14:paraId="2F5A3C69" w14:textId="77777777" w:rsidR="00740A82" w:rsidRDefault="00740A82" w:rsidP="00B2157C">
      <w:pPr>
        <w:pStyle w:val="B1"/>
      </w:pPr>
      <w:r>
        <w:t>7a.</w:t>
      </w:r>
      <w:r>
        <w:tab/>
        <w:t>If the MBS Session is active, the NG-RAN configures radio resources for MBS session.</w:t>
      </w:r>
    </w:p>
    <w:p w14:paraId="1A2783D8" w14:textId="3E2B914E" w:rsidR="00B2157C" w:rsidRPr="00500F96" w:rsidRDefault="00FF40F9" w:rsidP="00B2157C">
      <w:pPr>
        <w:pStyle w:val="B1"/>
        <w:rPr>
          <w:lang w:eastAsia="zh-CN"/>
        </w:rPr>
      </w:pPr>
      <w:r>
        <w:t>8</w:t>
      </w:r>
      <w:r w:rsidR="00B2157C" w:rsidRPr="008D559F">
        <w:t>.</w:t>
      </w:r>
      <w:r w:rsidR="00B2157C" w:rsidRPr="008D559F">
        <w:rPr>
          <w:rFonts w:hint="eastAsia"/>
          <w:lang w:eastAsia="zh-CN"/>
        </w:rPr>
        <w:tab/>
      </w:r>
      <w:r w:rsidR="00740A82">
        <w:t xml:space="preserve">If the MBS Session is active, the </w:t>
      </w:r>
      <w:r w:rsidR="00B2157C" w:rsidRPr="008D559F">
        <w:t xml:space="preserve">NG-RAN </w:t>
      </w:r>
      <w:r w:rsidR="00E406E0">
        <w:t xml:space="preserve">node </w:t>
      </w:r>
      <w:r w:rsidR="00B2157C" w:rsidRPr="008D559F">
        <w:rPr>
          <w:rFonts w:hint="eastAsia"/>
          <w:lang w:eastAsia="zh-CN"/>
        </w:rPr>
        <w:t>performs</w:t>
      </w:r>
      <w:r w:rsidR="00B2157C" w:rsidRPr="008D559F">
        <w:t xml:space="preserve"> AN specific signalling exchange with the UE </w:t>
      </w:r>
      <w:r w:rsidR="00B2157C" w:rsidRPr="008D559F">
        <w:rPr>
          <w:rFonts w:hint="eastAsia"/>
          <w:lang w:eastAsia="zh-CN"/>
        </w:rPr>
        <w:t xml:space="preserve">to </w:t>
      </w:r>
      <w:r w:rsidR="00740A82">
        <w:rPr>
          <w:lang w:eastAsia="zh-CN"/>
        </w:rPr>
        <w:t xml:space="preserve">configure the UE with </w:t>
      </w:r>
      <w:r w:rsidR="00B2157C" w:rsidRPr="008D559F">
        <w:rPr>
          <w:rFonts w:hint="eastAsia"/>
          <w:lang w:eastAsia="zh-CN"/>
        </w:rPr>
        <w:t>radio resource</w:t>
      </w:r>
      <w:r w:rsidR="00740A82">
        <w:rPr>
          <w:lang w:eastAsia="zh-CN"/>
        </w:rPr>
        <w:t>s</w:t>
      </w:r>
      <w:r w:rsidR="00B2157C" w:rsidRPr="008D559F">
        <w:rPr>
          <w:rFonts w:hint="eastAsia"/>
          <w:lang w:eastAsia="zh-CN"/>
        </w:rPr>
        <w:t xml:space="preserve"> for the </w:t>
      </w:r>
      <w:r>
        <w:rPr>
          <w:lang w:eastAsia="zh-CN"/>
        </w:rPr>
        <w:t xml:space="preserve">multicast </w:t>
      </w:r>
      <w:r w:rsidR="00B2157C" w:rsidRPr="008D559F">
        <w:rPr>
          <w:rFonts w:hint="eastAsia"/>
          <w:lang w:eastAsia="zh-CN"/>
        </w:rPr>
        <w:t>MBS session</w:t>
      </w:r>
      <w:r w:rsidR="00B2157C" w:rsidRPr="008D559F">
        <w:t xml:space="preserve">. </w:t>
      </w:r>
      <w:r w:rsidR="00B2157C" w:rsidRPr="008D559F">
        <w:rPr>
          <w:rFonts w:hint="eastAsia"/>
          <w:lang w:eastAsia="zh-CN"/>
        </w:rPr>
        <w:t>If the NG-RAN does not support MBS</w:t>
      </w:r>
      <w:r w:rsidR="00740A82">
        <w:rPr>
          <w:lang w:eastAsia="zh-CN"/>
        </w:rPr>
        <w:t xml:space="preserve"> and the MBS Session is active</w:t>
      </w:r>
      <w:r w:rsidR="00B2157C" w:rsidRPr="008D559F">
        <w:rPr>
          <w:rFonts w:hint="eastAsia"/>
          <w:lang w:eastAsia="zh-CN"/>
        </w:rPr>
        <w:t>, radio resource</w:t>
      </w:r>
      <w:r w:rsidR="00740A82">
        <w:rPr>
          <w:lang w:eastAsia="zh-CN"/>
        </w:rPr>
        <w:t>s</w:t>
      </w:r>
      <w:r w:rsidR="00B2157C" w:rsidRPr="008D559F">
        <w:rPr>
          <w:rFonts w:hint="eastAsia"/>
          <w:lang w:eastAsia="zh-CN"/>
        </w:rPr>
        <w:t xml:space="preserve"> are reconfigured for unicast transmission of the MBS data over the associated PDU session. </w:t>
      </w:r>
      <w:r w:rsidR="00B2157C" w:rsidRPr="008D559F">
        <w:t>As part of the AN specific signalling exchange, the N1 SM container (PDU Session Modification Command)</w:t>
      </w:r>
      <w:r w:rsidR="00B2157C" w:rsidRPr="008D559F">
        <w:rPr>
          <w:rFonts w:hint="eastAsia"/>
          <w:lang w:eastAsia="zh-CN"/>
        </w:rPr>
        <w:t xml:space="preserve"> </w:t>
      </w:r>
      <w:r w:rsidR="00B2157C" w:rsidRPr="008D559F">
        <w:t>is provided to the UE.</w:t>
      </w:r>
    </w:p>
    <w:p w14:paraId="3B7F0C76" w14:textId="229AC09E" w:rsidR="002C428B" w:rsidRPr="008D559F" w:rsidRDefault="00FF40F9" w:rsidP="00B2157C">
      <w:pPr>
        <w:pStyle w:val="B1"/>
      </w:pPr>
      <w:r>
        <w:t>9</w:t>
      </w:r>
      <w:r w:rsidR="00B2157C" w:rsidRPr="008D559F">
        <w:t>.</w:t>
      </w:r>
      <w:r w:rsidR="00B2157C" w:rsidRPr="008D559F">
        <w:tab/>
        <w:t xml:space="preserve">The NG-RAN </w:t>
      </w:r>
      <w:r w:rsidR="00E406E0">
        <w:t xml:space="preserve">node </w:t>
      </w:r>
      <w:r w:rsidR="00B2157C" w:rsidRPr="008D559F">
        <w:t>sends the PDU session modification response.</w:t>
      </w:r>
    </w:p>
    <w:p w14:paraId="1DCA5277" w14:textId="5E725FA3" w:rsidR="00B2157C" w:rsidRPr="008D559F" w:rsidRDefault="002C428B" w:rsidP="002C428B">
      <w:pPr>
        <w:pStyle w:val="B1"/>
      </w:pPr>
      <w:r>
        <w:tab/>
      </w:r>
      <w:r w:rsidR="00B2157C" w:rsidRPr="008D559F">
        <w:t xml:space="preserve">If the MBS is </w:t>
      </w:r>
      <w:r w:rsidR="00B2157C" w:rsidRPr="008D559F">
        <w:rPr>
          <w:rFonts w:hint="eastAsia"/>
          <w:lang w:eastAsia="zh-CN"/>
        </w:rPr>
        <w:t xml:space="preserve">not </w:t>
      </w:r>
      <w:r w:rsidR="00B2157C" w:rsidRPr="008D559F">
        <w:t>supported by NG-RAN, the accepted unicast QoS flow is included in the N2 SM</w:t>
      </w:r>
      <w:ins w:id="847" w:author="23.247_CR0127R1 _(Rel-17)_5MBS" w:date="2022-09-08T12:57:00Z">
        <w:r w:rsidR="00FD27C5">
          <w:t xml:space="preserve"> information</w:t>
        </w:r>
      </w:ins>
      <w:del w:id="848" w:author="23.247_CR0127R1 _(Rel-17)_5MBS" w:date="2022-09-08T12:57:00Z">
        <w:r w:rsidR="00B2157C" w:rsidRPr="008D559F" w:rsidDel="00FD27C5">
          <w:delText xml:space="preserve"> response container</w:delText>
        </w:r>
      </w:del>
      <w:r w:rsidR="00B2157C" w:rsidRPr="008D559F">
        <w:t>.</w:t>
      </w:r>
      <w:r w:rsidR="00FF40F9">
        <w:t xml:space="preserve"> If the MBS is supported by NG-RAN, the N2 SM</w:t>
      </w:r>
      <w:ins w:id="849" w:author="23.247_CR0127R1 _(Rel-17)_5MBS" w:date="2022-09-08T12:58:00Z">
        <w:r w:rsidR="00FD27C5">
          <w:t xml:space="preserve"> information</w:t>
        </w:r>
      </w:ins>
      <w:del w:id="850" w:author="23.247_CR0127R1 _(Rel-17)_5MBS" w:date="2022-09-08T12:58:00Z">
        <w:r w:rsidR="00FF40F9" w:rsidDel="00FD27C5">
          <w:delText xml:space="preserve"> response container</w:delText>
        </w:r>
      </w:del>
      <w:r w:rsidR="00FF40F9">
        <w:t xml:space="preserve"> further includes the indication of supporting MBS</w:t>
      </w:r>
      <w:r w:rsidR="00C31250">
        <w:rPr>
          <w:rFonts w:eastAsia="DengXian"/>
        </w:rPr>
        <w:t>.</w:t>
      </w:r>
    </w:p>
    <w:p w14:paraId="4DD7F786" w14:textId="2B9611E5" w:rsidR="002C428B" w:rsidRPr="008D559F" w:rsidRDefault="00C31250" w:rsidP="00B2157C">
      <w:pPr>
        <w:pStyle w:val="B1"/>
      </w:pPr>
      <w:r w:rsidRPr="008D559F">
        <w:t>1</w:t>
      </w:r>
      <w:r w:rsidR="00FF40F9">
        <w:t>0</w:t>
      </w:r>
      <w:r w:rsidR="00B2157C" w:rsidRPr="008D559F">
        <w:t>.</w:t>
      </w:r>
      <w:r w:rsidR="00B2157C" w:rsidRPr="008D559F">
        <w:tab/>
        <w:t xml:space="preserve">The AMF invokes </w:t>
      </w:r>
      <w:proofErr w:type="spellStart"/>
      <w:r w:rsidR="00B2157C" w:rsidRPr="008D559F">
        <w:t>Nsmf_PDUSession_UpdateSMContext</w:t>
      </w:r>
      <w:proofErr w:type="spellEnd"/>
      <w:r w:rsidR="00B2157C" w:rsidRPr="008D559F">
        <w:t xml:space="preserve"> request </w:t>
      </w:r>
      <w:r>
        <w:t>([N2 SM</w:t>
      </w:r>
      <w:ins w:id="851" w:author="23.247_CR0127R1 _(Rel-17)_5MBS" w:date="2022-09-08T12:58:00Z">
        <w:r w:rsidR="00FD27C5">
          <w:t xml:space="preserve"> information</w:t>
        </w:r>
      </w:ins>
      <w:del w:id="852" w:author="23.247_CR0127R1 _(Rel-17)_5MBS" w:date="2022-09-08T12:58:00Z">
        <w:r w:rsidDel="00FD27C5">
          <w:delText xml:space="preserve"> container</w:delText>
        </w:r>
      </w:del>
      <w:r>
        <w:t xml:space="preserve">]) </w:t>
      </w:r>
      <w:r w:rsidR="00B2157C" w:rsidRPr="008D559F">
        <w:t>to the SMF.</w:t>
      </w:r>
    </w:p>
    <w:p w14:paraId="722389C3" w14:textId="5DA55D99" w:rsidR="00B2157C" w:rsidRPr="008D559F" w:rsidRDefault="002C428B" w:rsidP="002C428B">
      <w:pPr>
        <w:pStyle w:val="B1"/>
      </w:pPr>
      <w:r>
        <w:tab/>
      </w:r>
      <w:r w:rsidR="00B2157C" w:rsidRPr="008D559F">
        <w:t>Per the</w:t>
      </w:r>
      <w:r w:rsidR="00FF40F9">
        <w:t xml:space="preserve"> indication of whether the NG-RAN supports MBS</w:t>
      </w:r>
      <w:r w:rsidR="00B2157C" w:rsidRPr="008D559F">
        <w:t>, the SMF determines</w:t>
      </w:r>
      <w:r w:rsidR="00C31250" w:rsidRPr="008D559F" w:rsidDel="001414C9">
        <w:t xml:space="preserve"> </w:t>
      </w:r>
      <w:r w:rsidR="00C31250">
        <w:t>whether</w:t>
      </w:r>
      <w:r w:rsidR="00C31250" w:rsidRPr="008D559F">
        <w:t xml:space="preserve"> </w:t>
      </w:r>
      <w:r w:rsidR="00B2157C" w:rsidRPr="008D559F">
        <w:t xml:space="preserve">5GC </w:t>
      </w:r>
      <w:r w:rsidR="00A805E4">
        <w:t>I</w:t>
      </w:r>
      <w:r w:rsidR="00B2157C" w:rsidRPr="008D559F">
        <w:t xml:space="preserve">ndividual MBS traffic delivery is used for multicast </w:t>
      </w:r>
      <w:r w:rsidR="00C31250">
        <w:t>data transmission</w:t>
      </w:r>
      <w:r w:rsidR="00B2157C" w:rsidRPr="008D559F">
        <w:t>.</w:t>
      </w:r>
    </w:p>
    <w:p w14:paraId="5868F427" w14:textId="2C049ECF" w:rsidR="00B2157C" w:rsidRPr="008D559F" w:rsidRDefault="00B2157C" w:rsidP="00B2157C">
      <w:pPr>
        <w:pStyle w:val="NO"/>
      </w:pPr>
      <w:r w:rsidRPr="008D559F">
        <w:t>NOTE </w:t>
      </w:r>
      <w:r w:rsidR="00315CB9">
        <w:t>8</w:t>
      </w:r>
      <w:r w:rsidRPr="008D559F">
        <w:t>:</w:t>
      </w:r>
      <w:r w:rsidRPr="008D559F">
        <w:tab/>
        <w:t xml:space="preserve">If the shared tunnel is used, </w:t>
      </w:r>
      <w:r w:rsidR="00C31250">
        <w:t>no</w:t>
      </w:r>
      <w:r w:rsidR="00C31250" w:rsidRPr="008D559F">
        <w:t xml:space="preserve"> </w:t>
      </w:r>
      <w:r w:rsidRPr="008D559F">
        <w:t xml:space="preserve">interaction with UPF is needed for the indicated </w:t>
      </w:r>
      <w:r w:rsidR="00FF40F9">
        <w:t xml:space="preserve">multicast </w:t>
      </w:r>
      <w:r w:rsidRPr="008D559F">
        <w:t>MBS session</w:t>
      </w:r>
    </w:p>
    <w:p w14:paraId="0C04A008" w14:textId="1345631E" w:rsidR="002C428B" w:rsidRPr="008D559F" w:rsidRDefault="00B2157C" w:rsidP="00B2157C">
      <w:pPr>
        <w:rPr>
          <w:lang w:val="en-US" w:eastAsia="zh-CN"/>
        </w:rPr>
      </w:pPr>
      <w:r w:rsidRPr="008D559F">
        <w:rPr>
          <w:lang w:eastAsia="zh-CN"/>
        </w:rPr>
        <w:t xml:space="preserve">[Conditional] </w:t>
      </w:r>
      <w:r w:rsidR="00FF40F9">
        <w:rPr>
          <w:lang w:val="en-US" w:eastAsia="zh-CN"/>
        </w:rPr>
        <w:t xml:space="preserve">This step </w:t>
      </w:r>
      <w:r w:rsidRPr="008D559F">
        <w:rPr>
          <w:lang w:val="en-US" w:eastAsia="zh-CN"/>
        </w:rPr>
        <w:t xml:space="preserve">is used for 5GC Individual MBS traffic delivery, </w:t>
      </w:r>
      <w:r w:rsidR="00363903">
        <w:rPr>
          <w:lang w:val="en-US" w:eastAsia="zh-CN"/>
        </w:rPr>
        <w:t>if</w:t>
      </w:r>
      <w:r w:rsidRPr="008D559F">
        <w:rPr>
          <w:lang w:val="en-US" w:eastAsia="zh-CN"/>
        </w:rPr>
        <w:t xml:space="preserve"> the related NG-RAN does not support</w:t>
      </w:r>
      <w:r w:rsidR="00FF40F9">
        <w:rPr>
          <w:lang w:val="en-US" w:eastAsia="zh-CN"/>
        </w:rPr>
        <w:t xml:space="preserve"> MBS</w:t>
      </w:r>
      <w:r w:rsidRPr="008D559F">
        <w:rPr>
          <w:lang w:val="en-US" w:eastAsia="zh-CN"/>
        </w:rPr>
        <w:t>.</w:t>
      </w:r>
      <w:r w:rsidR="00FF40F9">
        <w:rPr>
          <w:lang w:val="en-US" w:eastAsia="zh-CN"/>
        </w:rPr>
        <w:t xml:space="preserve"> </w:t>
      </w:r>
      <w:r w:rsidRPr="008D559F">
        <w:rPr>
          <w:lang w:val="en-US" w:eastAsia="zh-CN"/>
        </w:rPr>
        <w:t xml:space="preserve">If </w:t>
      </w:r>
      <w:r w:rsidR="00363903">
        <w:rPr>
          <w:lang w:val="en-US" w:eastAsia="zh-CN"/>
        </w:rPr>
        <w:t>a</w:t>
      </w:r>
      <w:r w:rsidR="00363903" w:rsidRPr="008D559F">
        <w:rPr>
          <w:lang w:val="en-US" w:eastAsia="zh-CN"/>
        </w:rPr>
        <w:t xml:space="preserve"> </w:t>
      </w:r>
      <w:r w:rsidRPr="008D559F">
        <w:rPr>
          <w:lang w:val="en-US" w:eastAsia="zh-CN"/>
        </w:rPr>
        <w:t>shared tunnel between the UPF</w:t>
      </w:r>
      <w:r w:rsidR="00BB1F42">
        <w:rPr>
          <w:lang w:val="en-US" w:eastAsia="zh-CN"/>
        </w:rPr>
        <w:t xml:space="preserve"> </w:t>
      </w:r>
      <w:r w:rsidRPr="008D559F">
        <w:rPr>
          <w:lang w:val="en-US" w:eastAsia="zh-CN"/>
        </w:rPr>
        <w:t xml:space="preserve">(PSA) and MB-UPF for </w:t>
      </w:r>
      <w:r w:rsidR="00363903">
        <w:rPr>
          <w:lang w:val="en-US" w:eastAsia="zh-CN"/>
        </w:rPr>
        <w:t xml:space="preserve">5GC </w:t>
      </w:r>
      <w:r w:rsidR="00A805E4">
        <w:rPr>
          <w:lang w:val="en-US" w:eastAsia="zh-CN"/>
        </w:rPr>
        <w:t>I</w:t>
      </w:r>
      <w:r w:rsidRPr="008D559F">
        <w:rPr>
          <w:lang w:val="en-US" w:eastAsia="zh-CN"/>
        </w:rPr>
        <w:t xml:space="preserve">ndividual </w:t>
      </w:r>
      <w:r w:rsidR="00363903" w:rsidRPr="00FF27D0">
        <w:rPr>
          <w:rFonts w:eastAsia="DengXian"/>
          <w:lang w:val="en-US" w:eastAsia="zh-CN"/>
        </w:rPr>
        <w:t>MBS traffic</w:t>
      </w:r>
      <w:r w:rsidR="00363903" w:rsidRPr="008D559F">
        <w:rPr>
          <w:lang w:val="en-US" w:eastAsia="zh-CN"/>
        </w:rPr>
        <w:t xml:space="preserve"> </w:t>
      </w:r>
      <w:r w:rsidRPr="008D559F">
        <w:rPr>
          <w:lang w:val="en-US" w:eastAsia="zh-CN"/>
        </w:rPr>
        <w:t xml:space="preserve">delivery </w:t>
      </w:r>
      <w:r w:rsidR="00363903">
        <w:rPr>
          <w:lang w:val="en-US" w:eastAsia="zh-CN"/>
        </w:rPr>
        <w:t>has</w:t>
      </w:r>
      <w:r w:rsidR="00363903" w:rsidRPr="008D559F">
        <w:rPr>
          <w:lang w:val="en-US" w:eastAsia="zh-CN"/>
        </w:rPr>
        <w:t xml:space="preserve"> </w:t>
      </w:r>
      <w:r w:rsidRPr="008D559F">
        <w:rPr>
          <w:lang w:val="en-US" w:eastAsia="zh-CN"/>
        </w:rPr>
        <w:t xml:space="preserve">not </w:t>
      </w:r>
      <w:r w:rsidR="00363903">
        <w:rPr>
          <w:lang w:val="en-US" w:eastAsia="zh-CN"/>
        </w:rPr>
        <w:t xml:space="preserve">yet </w:t>
      </w:r>
      <w:r w:rsidRPr="008D559F">
        <w:rPr>
          <w:lang w:val="en-US" w:eastAsia="zh-CN"/>
        </w:rPr>
        <w:t>been established</w:t>
      </w:r>
      <w:r w:rsidR="00363903" w:rsidRPr="00363903">
        <w:rPr>
          <w:lang w:val="en-US" w:eastAsia="zh-CN"/>
        </w:rPr>
        <w:t xml:space="preserve"> </w:t>
      </w:r>
      <w:r w:rsidR="00363903">
        <w:rPr>
          <w:lang w:val="en-US" w:eastAsia="zh-CN"/>
        </w:rPr>
        <w:t xml:space="preserve">by the SMF for the multicast </w:t>
      </w:r>
      <w:r w:rsidR="00FF40F9">
        <w:rPr>
          <w:lang w:val="en-US" w:eastAsia="zh-CN"/>
        </w:rPr>
        <w:t xml:space="preserve">MBS </w:t>
      </w:r>
      <w:r w:rsidR="00363903">
        <w:rPr>
          <w:lang w:val="en-US" w:eastAsia="zh-CN"/>
        </w:rPr>
        <w:t>session</w:t>
      </w:r>
      <w:r w:rsidRPr="008D559F">
        <w:rPr>
          <w:lang w:val="en-US" w:eastAsia="zh-CN"/>
        </w:rPr>
        <w:t>, step</w:t>
      </w:r>
      <w:r w:rsidR="002C428B">
        <w:rPr>
          <w:lang w:val="en-US" w:eastAsia="zh-CN"/>
        </w:rPr>
        <w:t>s</w:t>
      </w:r>
      <w:r w:rsidRPr="008D559F">
        <w:rPr>
          <w:lang w:val="en-US" w:eastAsia="zh-CN"/>
        </w:rPr>
        <w:t xml:space="preserve"> </w:t>
      </w:r>
      <w:r w:rsidR="00363903" w:rsidRPr="008D559F">
        <w:rPr>
          <w:lang w:val="en-US" w:eastAsia="zh-CN"/>
        </w:rPr>
        <w:t>1</w:t>
      </w:r>
      <w:r w:rsidR="00FF40F9">
        <w:rPr>
          <w:lang w:val="en-US" w:eastAsia="zh-CN"/>
        </w:rPr>
        <w:t>1</w:t>
      </w:r>
      <w:r w:rsidR="00363903" w:rsidRPr="008D559F">
        <w:rPr>
          <w:lang w:val="en-US" w:eastAsia="zh-CN"/>
        </w:rPr>
        <w:t xml:space="preserve">a </w:t>
      </w:r>
      <w:r w:rsidRPr="008D559F">
        <w:rPr>
          <w:lang w:val="en-US" w:eastAsia="zh-CN"/>
        </w:rPr>
        <w:t xml:space="preserve">to </w:t>
      </w:r>
      <w:r w:rsidR="00363903" w:rsidRPr="008D559F">
        <w:rPr>
          <w:lang w:val="en-US" w:eastAsia="zh-CN"/>
        </w:rPr>
        <w:t>1</w:t>
      </w:r>
      <w:r w:rsidR="00FF40F9">
        <w:rPr>
          <w:lang w:val="en-US" w:eastAsia="zh-CN"/>
        </w:rPr>
        <w:t>1</w:t>
      </w:r>
      <w:r w:rsidR="00BB76D3">
        <w:rPr>
          <w:lang w:val="en-US" w:eastAsia="zh-CN"/>
        </w:rPr>
        <w:t>d</w:t>
      </w:r>
      <w:r w:rsidR="00363903" w:rsidRPr="008D559F">
        <w:rPr>
          <w:lang w:val="en-US" w:eastAsia="zh-CN"/>
        </w:rPr>
        <w:t xml:space="preserve"> </w:t>
      </w:r>
      <w:r w:rsidRPr="008D559F">
        <w:rPr>
          <w:lang w:val="en-US" w:eastAsia="zh-CN"/>
        </w:rPr>
        <w:t>are executed.</w:t>
      </w:r>
      <w:r w:rsidR="00363903" w:rsidRPr="00363903">
        <w:rPr>
          <w:lang w:val="en-US" w:eastAsia="zh-CN"/>
        </w:rPr>
        <w:t xml:space="preserve"> </w:t>
      </w:r>
      <w:r w:rsidR="00363903">
        <w:rPr>
          <w:lang w:val="en-US" w:eastAsia="zh-CN"/>
        </w:rPr>
        <w:t>Step 1</w:t>
      </w:r>
      <w:r w:rsidR="00FF40F9">
        <w:rPr>
          <w:lang w:val="en-US" w:eastAsia="zh-CN"/>
        </w:rPr>
        <w:t>1</w:t>
      </w:r>
      <w:r w:rsidR="00BB76D3">
        <w:rPr>
          <w:lang w:val="en-US" w:eastAsia="zh-CN"/>
        </w:rPr>
        <w:t>e</w:t>
      </w:r>
      <w:r w:rsidR="00363903">
        <w:rPr>
          <w:lang w:val="en-US" w:eastAsia="zh-CN"/>
        </w:rPr>
        <w:t xml:space="preserve"> is executed irrespective of that.</w:t>
      </w:r>
    </w:p>
    <w:p w14:paraId="201AA6F9" w14:textId="484D3813" w:rsidR="00FF40F9" w:rsidRDefault="00363903" w:rsidP="00B2157C">
      <w:pPr>
        <w:pStyle w:val="B1"/>
      </w:pPr>
      <w:r w:rsidRPr="008D559F">
        <w:lastRenderedPageBreak/>
        <w:t>1</w:t>
      </w:r>
      <w:r w:rsidR="00FF40F9">
        <w:t>1</w:t>
      </w:r>
      <w:r w:rsidRPr="008D559F">
        <w:t>a</w:t>
      </w:r>
      <w:r w:rsidR="00B2157C" w:rsidRPr="008D559F">
        <w:t>.</w:t>
      </w:r>
      <w:r w:rsidR="00B2157C" w:rsidRPr="008D559F">
        <w:tab/>
      </w:r>
      <w:r>
        <w:t xml:space="preserve">The SMF contacts the UPF to request the creation of a tunnel and provides the MBS </w:t>
      </w:r>
      <w:r w:rsidR="005847BA">
        <w:t>S</w:t>
      </w:r>
      <w:r>
        <w:t xml:space="preserve">ession ID. The UPF indicates to the SMF whether the tunnel for this </w:t>
      </w:r>
      <w:r w:rsidR="00FF40F9">
        <w:t xml:space="preserve">multicast </w:t>
      </w:r>
      <w:r>
        <w:t xml:space="preserve">MBS session is newly allocated (as there can be multiple SMFs interacting with the same UPF for the same </w:t>
      </w:r>
      <w:r w:rsidR="00FF40F9">
        <w:t xml:space="preserve">multicast </w:t>
      </w:r>
      <w:r>
        <w:t>MBS Session).</w:t>
      </w:r>
    </w:p>
    <w:p w14:paraId="28BB68D1" w14:textId="796FF69B" w:rsidR="00B2157C" w:rsidRDefault="00FF40F9" w:rsidP="00B2157C">
      <w:pPr>
        <w:pStyle w:val="B1"/>
      </w:pPr>
      <w:r>
        <w:tab/>
      </w:r>
      <w:r w:rsidR="00363903">
        <w:t xml:space="preserve">If the UPF determines to use unicast transport over N19mb, the UPF allocates a DL N19mb Tunnel endpoint for the </w:t>
      </w:r>
      <w:r>
        <w:t xml:space="preserve">multicast </w:t>
      </w:r>
      <w:r w:rsidR="00363903">
        <w:t xml:space="preserve">MBS session if the SMF request is the first one to allocate DL N19mb Tunnel endpoint for the </w:t>
      </w:r>
      <w:r>
        <w:t xml:space="preserve">multicast </w:t>
      </w:r>
      <w:r w:rsidR="00363903">
        <w:t xml:space="preserve">MBS Session in the UPF. The UPF includes the DL Tunnel Info in the response to the SMF. </w:t>
      </w:r>
      <w:r w:rsidR="00363903" w:rsidRPr="003B2AC0">
        <w:t>The DL tunnel info includes the downlink tunnel ID and the UPF address.</w:t>
      </w:r>
    </w:p>
    <w:p w14:paraId="4FB972B0" w14:textId="6C7CDE4F" w:rsidR="00BB76D3" w:rsidRDefault="00BB76D3" w:rsidP="00003F9A">
      <w:pPr>
        <w:pStyle w:val="B1"/>
      </w:pPr>
      <w:r>
        <w:tab/>
        <w:t>If the UPF determines to use multicast transport over N19mb, the UPF joins the multicast distribution if the SMF request is the first one for the MBS Session in the UPF. Steps 11b to 11d are skipped.</w:t>
      </w:r>
    </w:p>
    <w:p w14:paraId="38B0D8F1" w14:textId="556D18AD" w:rsidR="00B2157C" w:rsidRPr="008D559F" w:rsidRDefault="00363903" w:rsidP="00B2157C">
      <w:pPr>
        <w:pStyle w:val="B1"/>
      </w:pPr>
      <w:r w:rsidRPr="008D559F">
        <w:t>1</w:t>
      </w:r>
      <w:r w:rsidR="00FF40F9">
        <w:t>1</w:t>
      </w:r>
      <w:r w:rsidRPr="008D559F">
        <w:t>b</w:t>
      </w:r>
      <w:r w:rsidR="00B2157C" w:rsidRPr="008D559F">
        <w:t>.</w:t>
      </w:r>
      <w:r w:rsidR="00B2157C" w:rsidRPr="008D559F">
        <w:tab/>
      </w:r>
      <w:r>
        <w:t xml:space="preserve">If the UPF indicates the DL N19mb Tunnel is newly allocated, the </w:t>
      </w:r>
      <w:r w:rsidR="00B2157C" w:rsidRPr="008D559F">
        <w:t xml:space="preserve">SMF invokes </w:t>
      </w:r>
      <w:proofErr w:type="spellStart"/>
      <w:r w:rsidR="00B2157C" w:rsidRPr="008D559F">
        <w:t>Nmbsmf_</w:t>
      </w:r>
      <w:r>
        <w:t>MBS</w:t>
      </w:r>
      <w:r w:rsidR="005847BA">
        <w:t>S</w:t>
      </w:r>
      <w:r>
        <w:t>ession</w:t>
      </w:r>
      <w:r w:rsidR="00EA267B">
        <w:t>_</w:t>
      </w:r>
      <w:r w:rsidRPr="004E0D72">
        <w:t>ContextUpdate</w:t>
      </w:r>
      <w:proofErr w:type="spellEnd"/>
      <w:r>
        <w:t xml:space="preserve"> </w:t>
      </w:r>
      <w:r w:rsidR="00B2157C" w:rsidRPr="008D559F">
        <w:t xml:space="preserve">request (MBS Session ID, </w:t>
      </w:r>
      <w:r>
        <w:t>[</w:t>
      </w:r>
      <w:r w:rsidR="00B2157C" w:rsidRPr="008D559F">
        <w:t>DL tunnel info</w:t>
      </w:r>
      <w:r>
        <w:t>]</w:t>
      </w:r>
      <w:r w:rsidR="00B2157C" w:rsidRPr="008D559F">
        <w:t xml:space="preserve">) towards </w:t>
      </w:r>
      <w:r w:rsidR="00FF40F9">
        <w:t xml:space="preserve">the </w:t>
      </w:r>
      <w:r w:rsidR="00B2157C" w:rsidRPr="008D559F">
        <w:t>MB-SMF for establishing</w:t>
      </w:r>
      <w:r w:rsidR="00B2157C" w:rsidRPr="008D559F">
        <w:rPr>
          <w:lang w:val="en-US"/>
        </w:rPr>
        <w:t xml:space="preserve"> </w:t>
      </w:r>
      <w:r w:rsidR="00B2157C" w:rsidRPr="008D559F">
        <w:t xml:space="preserve">the multicast </w:t>
      </w:r>
      <w:r w:rsidR="00FF40F9">
        <w:t xml:space="preserve">MBS </w:t>
      </w:r>
      <w:r w:rsidR="00B2157C" w:rsidRPr="008D559F">
        <w:t xml:space="preserve">session </w:t>
      </w:r>
      <w:r>
        <w:t>transport</w:t>
      </w:r>
      <w:r w:rsidRPr="008D559F">
        <w:t xml:space="preserve"> </w:t>
      </w:r>
      <w:r w:rsidR="00B2157C" w:rsidRPr="008D559F">
        <w:t>between MB-UPF and UPF.</w:t>
      </w:r>
    </w:p>
    <w:p w14:paraId="737F662C" w14:textId="0CD42BE0" w:rsidR="00B2157C" w:rsidRPr="008D559F" w:rsidRDefault="00363903" w:rsidP="00B2157C">
      <w:pPr>
        <w:pStyle w:val="B1"/>
      </w:pPr>
      <w:r w:rsidRPr="008D559F">
        <w:t>1</w:t>
      </w:r>
      <w:r w:rsidR="00FF40F9">
        <w:t>1</w:t>
      </w:r>
      <w:r w:rsidRPr="008D559F">
        <w:t>c</w:t>
      </w:r>
      <w:r w:rsidR="00B2157C" w:rsidRPr="008D559F">
        <w:t>.</w:t>
      </w:r>
      <w:r w:rsidR="00B2157C" w:rsidRPr="008D559F">
        <w:tab/>
      </w:r>
      <w:r>
        <w:rPr>
          <w:rFonts w:hint="eastAsia"/>
          <w:lang w:eastAsia="zh-CN"/>
        </w:rPr>
        <w:t xml:space="preserve">If the DL tunnel info of the UPF is received, </w:t>
      </w:r>
      <w:r w:rsidR="00FF40F9">
        <w:rPr>
          <w:lang w:eastAsia="zh-CN"/>
        </w:rPr>
        <w:t xml:space="preserve">the </w:t>
      </w:r>
      <w:r w:rsidR="00B2157C" w:rsidRPr="008D559F">
        <w:t xml:space="preserve">MB-SMF configures </w:t>
      </w:r>
      <w:r w:rsidR="00FF40F9">
        <w:t xml:space="preserve">the </w:t>
      </w:r>
      <w:r w:rsidR="00B2157C" w:rsidRPr="008D559F">
        <w:t xml:space="preserve">MB-UPF to transmit the multicast </w:t>
      </w:r>
      <w:r w:rsidR="00FF40F9">
        <w:t xml:space="preserve">MBS </w:t>
      </w:r>
      <w:r w:rsidR="00B2157C" w:rsidRPr="008D559F">
        <w:t xml:space="preserve">session </w:t>
      </w:r>
      <w:r>
        <w:t xml:space="preserve">data </w:t>
      </w:r>
      <w:r w:rsidR="00B2157C" w:rsidRPr="008D559F">
        <w:t xml:space="preserve">towards UPF using the </w:t>
      </w:r>
      <w:r>
        <w:t xml:space="preserve">possibly </w:t>
      </w:r>
      <w:r w:rsidR="00B2157C" w:rsidRPr="008D559F">
        <w:t>received downlink tunnel ID.</w:t>
      </w:r>
    </w:p>
    <w:p w14:paraId="797F90E7" w14:textId="42A3E8A5" w:rsidR="00B2157C" w:rsidRPr="008D559F" w:rsidRDefault="00363903" w:rsidP="00B2157C">
      <w:pPr>
        <w:pStyle w:val="B1"/>
      </w:pPr>
      <w:r w:rsidRPr="008D559F">
        <w:t>1</w:t>
      </w:r>
      <w:r w:rsidR="00FF40F9">
        <w:t>1</w:t>
      </w:r>
      <w:r w:rsidRPr="008D559F">
        <w:t>d</w:t>
      </w:r>
      <w:r w:rsidR="00B2157C" w:rsidRPr="008D559F">
        <w:t>.</w:t>
      </w:r>
      <w:r w:rsidR="00B2157C" w:rsidRPr="008D559F">
        <w:tab/>
      </w:r>
      <w:r w:rsidR="00FF40F9">
        <w:t xml:space="preserve">The </w:t>
      </w:r>
      <w:r w:rsidR="00B2157C" w:rsidRPr="008D559F">
        <w:t xml:space="preserve">MB-SMF responds to </w:t>
      </w:r>
      <w:r w:rsidR="00FF40F9">
        <w:t xml:space="preserve">the </w:t>
      </w:r>
      <w:r w:rsidR="00B2157C" w:rsidRPr="008D559F">
        <w:t xml:space="preserve">SMF through </w:t>
      </w:r>
      <w:proofErr w:type="spellStart"/>
      <w:r w:rsidR="00B2157C" w:rsidRPr="008D559F">
        <w:t>Nmbsmf_</w:t>
      </w:r>
      <w:r>
        <w:t>MBSSession</w:t>
      </w:r>
      <w:r w:rsidR="00EA267B">
        <w:t>_</w:t>
      </w:r>
      <w:r w:rsidRPr="004E0D72">
        <w:t>ContextUpdate</w:t>
      </w:r>
      <w:proofErr w:type="spellEnd"/>
      <w:r w:rsidR="00142D15">
        <w:t xml:space="preserve"> </w:t>
      </w:r>
      <w:r w:rsidR="00B2157C" w:rsidRPr="008D559F">
        <w:t>response</w:t>
      </w:r>
      <w:r w:rsidR="00AA4844">
        <w:t xml:space="preserve"> </w:t>
      </w:r>
      <w:r w:rsidR="00AA4844" w:rsidRPr="008D559F">
        <w:t xml:space="preserve">(MBS Session ID, </w:t>
      </w:r>
      <w:r w:rsidR="00AA4844">
        <w:rPr>
          <w:rFonts w:hint="eastAsia"/>
          <w:lang w:eastAsia="zh-CN"/>
        </w:rPr>
        <w:t xml:space="preserve">[multicast </w:t>
      </w:r>
      <w:r w:rsidR="00AA4844" w:rsidRPr="008D559F">
        <w:t>DL tunnel info</w:t>
      </w:r>
      <w:r w:rsidR="00AA4844">
        <w:rPr>
          <w:rFonts w:hint="eastAsia"/>
          <w:lang w:eastAsia="zh-CN"/>
        </w:rPr>
        <w:t>]</w:t>
      </w:r>
      <w:r w:rsidR="00AA4844" w:rsidRPr="008D559F">
        <w:t>)</w:t>
      </w:r>
      <w:r w:rsidR="00AA4844">
        <w:t xml:space="preserve">. </w:t>
      </w:r>
      <w:r w:rsidR="00AA4844">
        <w:rPr>
          <w:rFonts w:hint="eastAsia"/>
          <w:lang w:eastAsia="zh-CN"/>
        </w:rPr>
        <w:t>If the UPF DL tunnel info for unicast transport is not received</w:t>
      </w:r>
      <w:r w:rsidR="00AA4844" w:rsidRPr="008D559F">
        <w:t xml:space="preserve"> </w:t>
      </w:r>
      <w:r w:rsidR="00AA4844">
        <w:rPr>
          <w:rFonts w:hint="eastAsia"/>
          <w:lang w:eastAsia="zh-CN"/>
        </w:rPr>
        <w:t>by the MB-SMF</w:t>
      </w:r>
      <w:r w:rsidR="00AA4844">
        <w:rPr>
          <w:lang w:eastAsia="zh-CN"/>
        </w:rPr>
        <w:t>,</w:t>
      </w:r>
      <w:r w:rsidR="00B2157C" w:rsidRPr="008D559F">
        <w:t xml:space="preserve"> multicast transport between MB-UPF and UPF</w:t>
      </w:r>
      <w:r w:rsidR="00AA4844" w:rsidRPr="00A379EE">
        <w:rPr>
          <w:rFonts w:eastAsia="DengXian"/>
        </w:rPr>
        <w:t xml:space="preserve"> </w:t>
      </w:r>
      <w:r w:rsidR="00AA4844">
        <w:rPr>
          <w:rFonts w:eastAsia="DengXian"/>
        </w:rPr>
        <w:t>is to be used</w:t>
      </w:r>
      <w:r w:rsidR="00B2157C" w:rsidRPr="008D559F">
        <w:t xml:space="preserve">, </w:t>
      </w:r>
      <w:r w:rsidR="00AA4844">
        <w:t>and</w:t>
      </w:r>
      <w:r w:rsidR="00AA4844" w:rsidRPr="008D559F">
        <w:t xml:space="preserve"> </w:t>
      </w:r>
      <w:r w:rsidR="00AA4844">
        <w:t xml:space="preserve">the </w:t>
      </w:r>
      <w:r w:rsidR="00FF40F9">
        <w:t>MB-</w:t>
      </w:r>
      <w:r w:rsidR="00AA4844">
        <w:t>SMF includes the</w:t>
      </w:r>
      <w:r w:rsidR="00B2157C" w:rsidRPr="008D559F">
        <w:t xml:space="preserve"> downlink tunnel information </w:t>
      </w:r>
      <w:r w:rsidR="00AA4844">
        <w:rPr>
          <w:lang w:eastAsia="zh-CN"/>
        </w:rPr>
        <w:t>with</w:t>
      </w:r>
      <w:r w:rsidR="00AA4844" w:rsidRPr="008D559F">
        <w:rPr>
          <w:rFonts w:hint="eastAsia"/>
          <w:lang w:eastAsia="zh-CN"/>
        </w:rPr>
        <w:t xml:space="preserve"> </w:t>
      </w:r>
      <w:r w:rsidR="00B2157C" w:rsidRPr="008D559F">
        <w:t>the</w:t>
      </w:r>
      <w:r w:rsidR="00FF40F9">
        <w:t xml:space="preserve"> low layer</w:t>
      </w:r>
      <w:r w:rsidR="00B2157C" w:rsidRPr="008D559F">
        <w:t xml:space="preserve"> transport multicast address for the multicast </w:t>
      </w:r>
      <w:r w:rsidR="00FF40F9">
        <w:t xml:space="preserve">MBS </w:t>
      </w:r>
      <w:r w:rsidR="00B2157C" w:rsidRPr="008D559F">
        <w:t>session.</w:t>
      </w:r>
    </w:p>
    <w:p w14:paraId="5A8E90A1" w14:textId="3AC746EF" w:rsidR="00AA4844" w:rsidRPr="008D559F" w:rsidRDefault="00AA4844" w:rsidP="00AA4844">
      <w:pPr>
        <w:pStyle w:val="B1"/>
      </w:pPr>
      <w:r>
        <w:t>1</w:t>
      </w:r>
      <w:r w:rsidR="00FF40F9">
        <w:t>1</w:t>
      </w:r>
      <w:r w:rsidR="00BB76D3">
        <w:t>e</w:t>
      </w:r>
      <w:r>
        <w:t>.</w:t>
      </w:r>
      <w:r>
        <w:tab/>
        <w:t xml:space="preserve">The </w:t>
      </w:r>
      <w:del w:id="853" w:author="23.247_CR0127R1 _(Rel-17)_5MBS" w:date="2022-09-08T12:58:00Z">
        <w:r w:rsidDel="00FD27C5">
          <w:delText>MB-</w:delText>
        </w:r>
      </w:del>
      <w:r>
        <w:t xml:space="preserve">SMF configures the </w:t>
      </w:r>
      <w:del w:id="854" w:author="23.247_CR0127R1 _(Rel-17)_5MBS" w:date="2022-09-08T12:59:00Z">
        <w:r w:rsidDel="00FD27C5">
          <w:delText>MB-</w:delText>
        </w:r>
      </w:del>
      <w:r>
        <w:t>UPF to</w:t>
      </w:r>
      <w:r w:rsidRPr="008D559F">
        <w:t xml:space="preserve"> forward the </w:t>
      </w:r>
      <w:r>
        <w:t xml:space="preserve">received multicast </w:t>
      </w:r>
      <w:r w:rsidR="00FF40F9">
        <w:t xml:space="preserve">MBS </w:t>
      </w:r>
      <w:r>
        <w:t xml:space="preserve">session data </w:t>
      </w:r>
      <w:r w:rsidRPr="008D559F">
        <w:t xml:space="preserve">within </w:t>
      </w:r>
      <w:r>
        <w:t>the PDU session. (This step may be combined with step</w:t>
      </w:r>
      <w:r w:rsidR="00BB76D3">
        <w:t> </w:t>
      </w:r>
      <w:r>
        <w:t>1</w:t>
      </w:r>
      <w:r w:rsidR="00FF40F9">
        <w:t>1</w:t>
      </w:r>
      <w:r>
        <w:t>a).</w:t>
      </w:r>
    </w:p>
    <w:p w14:paraId="1074DF90" w14:textId="727E2049" w:rsidR="00B2157C" w:rsidRPr="008D559F" w:rsidRDefault="00AA4844" w:rsidP="00B2157C">
      <w:pPr>
        <w:pStyle w:val="B1"/>
      </w:pPr>
      <w:r w:rsidRPr="008D559F">
        <w:t>1</w:t>
      </w:r>
      <w:r w:rsidR="00FF40F9">
        <w:t>2</w:t>
      </w:r>
      <w:r w:rsidR="00B2157C" w:rsidRPr="008D559F">
        <w:t>.</w:t>
      </w:r>
      <w:r w:rsidR="002C428B">
        <w:tab/>
      </w:r>
      <w:r w:rsidR="00B2157C" w:rsidRPr="008D559F">
        <w:t>The SMF</w:t>
      </w:r>
      <w:r w:rsidR="00FF40F9">
        <w:t xml:space="preserve"> responds to the AMF with</w:t>
      </w:r>
      <w:r w:rsidR="00B2157C" w:rsidRPr="008D559F">
        <w:t xml:space="preserve"> </w:t>
      </w:r>
      <w:proofErr w:type="spellStart"/>
      <w:r w:rsidR="00B2157C" w:rsidRPr="008D559F">
        <w:t>Nsmf_PDUSession_UpdateSMContext</w:t>
      </w:r>
      <w:proofErr w:type="spellEnd"/>
      <w:r w:rsidR="00B2157C" w:rsidRPr="008D559F">
        <w:t xml:space="preserve"> response</w:t>
      </w:r>
      <w:r w:rsidR="00FF40F9">
        <w:t xml:space="preserve"> message</w:t>
      </w:r>
      <w:r w:rsidR="00B2157C" w:rsidRPr="008D559F">
        <w:t>.</w:t>
      </w:r>
    </w:p>
    <w:p w14:paraId="6EB14AB6" w14:textId="6BA97CDD" w:rsidR="00B2157C" w:rsidRPr="008D559F" w:rsidRDefault="00AA4844" w:rsidP="00B2157C">
      <w:pPr>
        <w:pStyle w:val="B1"/>
      </w:pPr>
      <w:r w:rsidRPr="008D559F">
        <w:t>1</w:t>
      </w:r>
      <w:r w:rsidR="00FF40F9">
        <w:t>3</w:t>
      </w:r>
      <w:r w:rsidR="00B2157C" w:rsidRPr="008D559F">
        <w:t>.</w:t>
      </w:r>
      <w:r w:rsidR="002C428B">
        <w:tab/>
      </w:r>
      <w:r w:rsidR="00FF40F9">
        <w:t xml:space="preserve">The </w:t>
      </w:r>
      <w:r w:rsidR="00B2157C" w:rsidRPr="008D559F">
        <w:t>MB-UPF receives multicast PDUs, either directly from the content provider or via the MBSTF that can manipulate the data.</w:t>
      </w:r>
    </w:p>
    <w:p w14:paraId="2C052B4B" w14:textId="50994522" w:rsidR="002C428B" w:rsidRPr="008D559F" w:rsidRDefault="00B2157C" w:rsidP="002C428B">
      <w:pPr>
        <w:rPr>
          <w:lang w:val="en-US"/>
        </w:rPr>
      </w:pPr>
      <w:r w:rsidRPr="008D559F">
        <w:t>Step</w:t>
      </w:r>
      <w:r w:rsidR="002C428B">
        <w:t>s</w:t>
      </w:r>
      <w:r w:rsidRPr="008D559F">
        <w:t xml:space="preserve"> </w:t>
      </w:r>
      <w:r w:rsidR="00AA4844" w:rsidRPr="008D559F">
        <w:t>1</w:t>
      </w:r>
      <w:r w:rsidR="00FF40F9">
        <w:t>4</w:t>
      </w:r>
      <w:r w:rsidR="00AA4844" w:rsidRPr="008D559F">
        <w:t xml:space="preserve"> </w:t>
      </w:r>
      <w:r w:rsidRPr="008D559F">
        <w:t xml:space="preserve">to </w:t>
      </w:r>
      <w:r w:rsidR="00AA4844" w:rsidRPr="008D559F">
        <w:t>1</w:t>
      </w:r>
      <w:r w:rsidR="00FF40F9">
        <w:t>6</w:t>
      </w:r>
      <w:r w:rsidR="00AA4844" w:rsidRPr="008D559F">
        <w:t xml:space="preserve"> </w:t>
      </w:r>
      <w:r w:rsidRPr="008D559F">
        <w:t xml:space="preserve">are for 5GC </w:t>
      </w:r>
      <w:r w:rsidR="00A805E4">
        <w:t>S</w:t>
      </w:r>
      <w:r w:rsidRPr="008D559F">
        <w:t>hared MBS traffic delivery:</w:t>
      </w:r>
    </w:p>
    <w:p w14:paraId="73AEFDA8" w14:textId="0766FDB3" w:rsidR="00B2157C" w:rsidRPr="008D559F" w:rsidRDefault="00AA4844" w:rsidP="00B2157C">
      <w:pPr>
        <w:pStyle w:val="B1"/>
      </w:pPr>
      <w:r w:rsidRPr="008D559F">
        <w:t>1</w:t>
      </w:r>
      <w:r w:rsidR="00FF40F9">
        <w:t>4</w:t>
      </w:r>
      <w:r w:rsidR="00B2157C" w:rsidRPr="008D559F">
        <w:t>.</w:t>
      </w:r>
      <w:r w:rsidR="002C428B">
        <w:tab/>
      </w:r>
      <w:r w:rsidR="00FF40F9">
        <w:t xml:space="preserve">The </w:t>
      </w:r>
      <w:r w:rsidR="00B2157C" w:rsidRPr="008D559F">
        <w:t>MB-UPF sends multicast PDUs in the N3</w:t>
      </w:r>
      <w:r w:rsidR="00B2157C" w:rsidRPr="008D559F">
        <w:rPr>
          <w:rFonts w:hint="eastAsia"/>
          <w:lang w:eastAsia="zh-CN"/>
        </w:rPr>
        <w:t>mb</w:t>
      </w:r>
      <w:r w:rsidR="00B2157C" w:rsidRPr="008D559F">
        <w:t xml:space="preserve"> tunnel associated to the multicast </w:t>
      </w:r>
      <w:r w:rsidR="00FF40F9">
        <w:t xml:space="preserve">MBS </w:t>
      </w:r>
      <w:r w:rsidR="00B2157C" w:rsidRPr="008D559F">
        <w:t xml:space="preserve">session to the </w:t>
      </w:r>
      <w:r>
        <w:t>NG-</w:t>
      </w:r>
      <w:r w:rsidR="00B2157C" w:rsidRPr="008D559F">
        <w:t xml:space="preserve">RAN. There is only one tunnel per multicast </w:t>
      </w:r>
      <w:r w:rsidR="00FF40F9">
        <w:t xml:space="preserve">MBS </w:t>
      </w:r>
      <w:r w:rsidR="00B2157C" w:rsidRPr="008D559F">
        <w:t>session</w:t>
      </w:r>
      <w:r w:rsidR="005847BA">
        <w:t xml:space="preserve"> per MBS service area</w:t>
      </w:r>
      <w:r w:rsidR="00B2157C" w:rsidRPr="008D559F">
        <w:t xml:space="preserve"> and NG-RAN node, i.e</w:t>
      </w:r>
      <w:r w:rsidR="00916504">
        <w:t xml:space="preserve">. </w:t>
      </w:r>
      <w:r w:rsidR="00B2157C" w:rsidRPr="008D559F">
        <w:t xml:space="preserve">all </w:t>
      </w:r>
      <w:r>
        <w:rPr>
          <w:rFonts w:hint="eastAsia"/>
          <w:lang w:eastAsia="zh-CN"/>
        </w:rPr>
        <w:t xml:space="preserve">the UEs which have joined the multicast </w:t>
      </w:r>
      <w:r w:rsidR="00FF40F9">
        <w:rPr>
          <w:lang w:eastAsia="zh-CN"/>
        </w:rPr>
        <w:t xml:space="preserve">MBS </w:t>
      </w:r>
      <w:r>
        <w:rPr>
          <w:rFonts w:hint="eastAsia"/>
          <w:lang w:eastAsia="zh-CN"/>
        </w:rPr>
        <w:t>session via the NG-RAN node</w:t>
      </w:r>
      <w:r w:rsidR="00B2157C" w:rsidRPr="008D559F">
        <w:t xml:space="preserve"> share this tunnel</w:t>
      </w:r>
      <w:r w:rsidRPr="00AA4844">
        <w:rPr>
          <w:rFonts w:hint="eastAsia"/>
          <w:lang w:eastAsia="zh-CN"/>
        </w:rPr>
        <w:t xml:space="preserve"> </w:t>
      </w:r>
      <w:r>
        <w:rPr>
          <w:rFonts w:hint="eastAsia"/>
          <w:lang w:eastAsia="zh-CN"/>
        </w:rPr>
        <w:t xml:space="preserve">for reception of the multicast </w:t>
      </w:r>
      <w:r w:rsidR="00FF40F9">
        <w:rPr>
          <w:lang w:eastAsia="zh-CN"/>
        </w:rPr>
        <w:t xml:space="preserve">MBS </w:t>
      </w:r>
      <w:r>
        <w:rPr>
          <w:rFonts w:hint="eastAsia"/>
          <w:lang w:eastAsia="zh-CN"/>
        </w:rPr>
        <w:t>session data</w:t>
      </w:r>
      <w:r w:rsidR="00B2157C" w:rsidRPr="008D559F">
        <w:t>.</w:t>
      </w:r>
    </w:p>
    <w:p w14:paraId="1B461137" w14:textId="6B3BF661" w:rsidR="00B2157C" w:rsidRPr="008D559F" w:rsidRDefault="00197496" w:rsidP="00B2157C">
      <w:pPr>
        <w:pStyle w:val="B1"/>
      </w:pPr>
      <w:r w:rsidRPr="008D559F">
        <w:t>1</w:t>
      </w:r>
      <w:r w:rsidR="00FF40F9">
        <w:t>5</w:t>
      </w:r>
      <w:r w:rsidR="00B2157C" w:rsidRPr="008D559F">
        <w:t>.</w:t>
      </w:r>
      <w:r w:rsidR="00740A82">
        <w:tab/>
        <w:t>Void.</w:t>
      </w:r>
    </w:p>
    <w:p w14:paraId="6A0F3622" w14:textId="1D880B01" w:rsidR="00B2157C" w:rsidRPr="008D559F" w:rsidRDefault="00197496" w:rsidP="00B2157C">
      <w:pPr>
        <w:pStyle w:val="B1"/>
      </w:pPr>
      <w:r w:rsidRPr="008D559F">
        <w:t>1</w:t>
      </w:r>
      <w:r w:rsidR="00FF40F9">
        <w:t>6</w:t>
      </w:r>
      <w:r w:rsidR="00B2157C" w:rsidRPr="008D559F">
        <w:t>.</w:t>
      </w:r>
      <w:r w:rsidR="002C428B">
        <w:tab/>
      </w:r>
      <w:r w:rsidR="00B2157C" w:rsidRPr="008D559F">
        <w:t xml:space="preserve">The NG-RAN </w:t>
      </w:r>
      <w:r>
        <w:rPr>
          <w:rFonts w:hint="eastAsia"/>
          <w:lang w:eastAsia="zh-CN"/>
        </w:rPr>
        <w:t xml:space="preserve">transmits the multicast </w:t>
      </w:r>
      <w:r w:rsidR="00FF40F9">
        <w:rPr>
          <w:lang w:eastAsia="zh-CN"/>
        </w:rPr>
        <w:t xml:space="preserve">MBS </w:t>
      </w:r>
      <w:r>
        <w:rPr>
          <w:rFonts w:hint="eastAsia"/>
          <w:lang w:eastAsia="zh-CN"/>
        </w:rPr>
        <w:t>session data to the UE(s)</w:t>
      </w:r>
      <w:r w:rsidR="00740A82">
        <w:rPr>
          <w:lang w:eastAsia="zh-CN"/>
        </w:rPr>
        <w:t xml:space="preserve"> via the MBS Radio Bearer using either PTP or PTM transmission</w:t>
      </w:r>
      <w:r w:rsidR="00B2157C" w:rsidRPr="008D559F">
        <w:t>.</w:t>
      </w:r>
    </w:p>
    <w:p w14:paraId="1EF472AD" w14:textId="49575459" w:rsidR="002C428B" w:rsidRPr="008D559F" w:rsidRDefault="00B2157C" w:rsidP="002C428B">
      <w:pPr>
        <w:rPr>
          <w:lang w:val="en-US"/>
        </w:rPr>
      </w:pPr>
      <w:r w:rsidRPr="008D559F">
        <w:t>Step</w:t>
      </w:r>
      <w:r w:rsidR="002C428B">
        <w:t>s</w:t>
      </w:r>
      <w:r w:rsidRPr="008D559F">
        <w:t xml:space="preserve"> </w:t>
      </w:r>
      <w:r w:rsidR="00FF40F9">
        <w:t xml:space="preserve">17 to </w:t>
      </w:r>
      <w:r w:rsidR="00AD6421" w:rsidRPr="008D559F">
        <w:t>1</w:t>
      </w:r>
      <w:r w:rsidR="00AD6421">
        <w:t>9</w:t>
      </w:r>
      <w:r w:rsidR="00AD6421" w:rsidRPr="008D559F">
        <w:t xml:space="preserve"> </w:t>
      </w:r>
      <w:r w:rsidRPr="008D559F">
        <w:t xml:space="preserve">are for 5GC </w:t>
      </w:r>
      <w:r w:rsidR="00A805E4">
        <w:t>I</w:t>
      </w:r>
      <w:r w:rsidRPr="008D559F">
        <w:t>ndividual MBS traffic delivery:</w:t>
      </w:r>
    </w:p>
    <w:p w14:paraId="66658D2F" w14:textId="73C5E55C" w:rsidR="00B2157C" w:rsidRPr="008D559F" w:rsidRDefault="00AD6421" w:rsidP="00B2157C">
      <w:pPr>
        <w:pStyle w:val="B1"/>
        <w:rPr>
          <w:lang w:val="en-US"/>
        </w:rPr>
      </w:pPr>
      <w:r w:rsidRPr="008D559F">
        <w:t>1</w:t>
      </w:r>
      <w:r w:rsidR="00FF40F9">
        <w:t>7</w:t>
      </w:r>
      <w:r w:rsidR="00B2157C" w:rsidRPr="008D559F">
        <w:t>.</w:t>
      </w:r>
      <w:r w:rsidR="002C428B">
        <w:tab/>
      </w:r>
      <w:r w:rsidR="00FF40F9">
        <w:t xml:space="preserve">The </w:t>
      </w:r>
      <w:r w:rsidR="00B2157C" w:rsidRPr="008D559F">
        <w:t xml:space="preserve">MB-UPF sends multicast PDUs in the </w:t>
      </w:r>
      <w:r w:rsidR="00B2157C" w:rsidRPr="008D559F">
        <w:rPr>
          <w:rFonts w:hint="eastAsia"/>
          <w:lang w:eastAsia="zh-CN"/>
        </w:rPr>
        <w:t xml:space="preserve">N19mb </w:t>
      </w:r>
      <w:r w:rsidR="00B2157C" w:rsidRPr="008D559F">
        <w:t xml:space="preserve">tunnel associated to the multicast </w:t>
      </w:r>
      <w:r w:rsidR="00FF40F9">
        <w:t xml:space="preserve">MBS </w:t>
      </w:r>
      <w:r w:rsidR="00B2157C" w:rsidRPr="008D559F">
        <w:t xml:space="preserve">session to </w:t>
      </w:r>
      <w:r w:rsidR="00FF40F9">
        <w:t xml:space="preserve">the </w:t>
      </w:r>
      <w:r w:rsidR="00B2157C" w:rsidRPr="008D559F">
        <w:t xml:space="preserve">UPF. There is only one tunnel per multicast </w:t>
      </w:r>
      <w:r w:rsidR="00FF40F9">
        <w:t xml:space="preserve">MBS </w:t>
      </w:r>
      <w:r w:rsidR="00B2157C" w:rsidRPr="008D559F">
        <w:t>session and destination UPF, i.e</w:t>
      </w:r>
      <w:r w:rsidR="00916504">
        <w:t xml:space="preserve">. </w:t>
      </w:r>
      <w:r w:rsidR="00B2157C" w:rsidRPr="008D559F">
        <w:t>all associated PDU sessions</w:t>
      </w:r>
      <w:r w:rsidR="00FF40F9">
        <w:t xml:space="preserve"> served by the destination UPF</w:t>
      </w:r>
      <w:r w:rsidR="00B2157C" w:rsidRPr="008D559F">
        <w:t xml:space="preserve"> share this tunnel.</w:t>
      </w:r>
    </w:p>
    <w:p w14:paraId="60E63BF5" w14:textId="0FF2DD2E" w:rsidR="00B2157C" w:rsidRPr="008D559F" w:rsidRDefault="00FF40F9" w:rsidP="00B2157C">
      <w:pPr>
        <w:pStyle w:val="B1"/>
      </w:pPr>
      <w:r>
        <w:t>18</w:t>
      </w:r>
      <w:r w:rsidR="00B2157C" w:rsidRPr="008D559F">
        <w:t>.</w:t>
      </w:r>
      <w:r w:rsidR="002C428B">
        <w:tab/>
      </w:r>
      <w:r>
        <w:t xml:space="preserve">The </w:t>
      </w:r>
      <w:r w:rsidR="00B2157C" w:rsidRPr="008D559F">
        <w:t xml:space="preserve">UPF forwards the multicast data </w:t>
      </w:r>
      <w:r w:rsidR="000B235A">
        <w:rPr>
          <w:rFonts w:hint="eastAsia"/>
          <w:lang w:eastAsia="zh-CN"/>
        </w:rPr>
        <w:t>towards the NG-RAN</w:t>
      </w:r>
      <w:r w:rsidR="000B235A" w:rsidRPr="008D559F">
        <w:t xml:space="preserve"> </w:t>
      </w:r>
      <w:r w:rsidR="00B2157C" w:rsidRPr="008D559F">
        <w:t>via unicast</w:t>
      </w:r>
      <w:r w:rsidR="000B235A">
        <w:t xml:space="preserve"> </w:t>
      </w:r>
      <w:r w:rsidR="000B235A">
        <w:rPr>
          <w:rFonts w:hint="eastAsia"/>
          <w:lang w:eastAsia="zh-CN"/>
        </w:rPr>
        <w:t>(i.e. in the N3 tunnel of the associated PDU Session)</w:t>
      </w:r>
      <w:r w:rsidR="00B2157C" w:rsidRPr="008D559F">
        <w:t>.</w:t>
      </w:r>
    </w:p>
    <w:p w14:paraId="7B9717D1" w14:textId="0EE88822" w:rsidR="00B2157C" w:rsidRPr="008D559F" w:rsidRDefault="00AD6421" w:rsidP="00B2157C">
      <w:pPr>
        <w:pStyle w:val="B1"/>
        <w:rPr>
          <w:rFonts w:eastAsia="MS Mincho"/>
          <w:lang w:val="en-US"/>
        </w:rPr>
      </w:pPr>
      <w:r>
        <w:t>1</w:t>
      </w:r>
      <w:r w:rsidR="00FF40F9">
        <w:t>9</w:t>
      </w:r>
      <w:r w:rsidR="00B2157C" w:rsidRPr="008D559F">
        <w:t>.</w:t>
      </w:r>
      <w:r w:rsidR="002C428B">
        <w:tab/>
      </w:r>
      <w:r w:rsidR="00B2157C" w:rsidRPr="008D559F">
        <w:t xml:space="preserve">The NG-RAN forwards the multicast </w:t>
      </w:r>
      <w:r w:rsidR="00FF40F9">
        <w:t xml:space="preserve">MBS </w:t>
      </w:r>
      <w:r w:rsidR="002B5154">
        <w:t xml:space="preserve">session </w:t>
      </w:r>
      <w:r w:rsidR="00B2157C" w:rsidRPr="008D559F">
        <w:t xml:space="preserve">data </w:t>
      </w:r>
      <w:r w:rsidR="002B5154">
        <w:rPr>
          <w:rFonts w:hint="eastAsia"/>
          <w:lang w:eastAsia="zh-CN"/>
        </w:rPr>
        <w:t xml:space="preserve">to the UE </w:t>
      </w:r>
      <w:r w:rsidR="00B2157C" w:rsidRPr="008D559F">
        <w:t>via unicast</w:t>
      </w:r>
      <w:r w:rsidR="002B5154">
        <w:t xml:space="preserve"> </w:t>
      </w:r>
      <w:r w:rsidR="002B5154">
        <w:rPr>
          <w:rFonts w:hint="eastAsia"/>
          <w:lang w:eastAsia="zh-CN"/>
        </w:rPr>
        <w:t>(i.e. over the radio bearer(s) corresponding to the</w:t>
      </w:r>
      <w:r w:rsidR="00FF40F9">
        <w:rPr>
          <w:lang w:eastAsia="zh-CN"/>
        </w:rPr>
        <w:t xml:space="preserve"> associated</w:t>
      </w:r>
      <w:r w:rsidR="002B5154">
        <w:rPr>
          <w:rFonts w:hint="eastAsia"/>
          <w:lang w:eastAsia="zh-CN"/>
        </w:rPr>
        <w:t xml:space="preserve"> QoS flow(s) of the associated PDU Session)</w:t>
      </w:r>
      <w:r w:rsidR="00B2157C" w:rsidRPr="008D559F">
        <w:t>.</w:t>
      </w:r>
    </w:p>
    <w:p w14:paraId="2F004D68" w14:textId="071AF35E" w:rsidR="00B2157C" w:rsidRPr="00B2157C" w:rsidRDefault="002C428B" w:rsidP="002C428B">
      <w:pPr>
        <w:pStyle w:val="NO"/>
      </w:pPr>
      <w:r>
        <w:t>NOTE</w:t>
      </w:r>
      <w:r w:rsidR="00BB76D3">
        <w:t> </w:t>
      </w:r>
      <w:r w:rsidR="00315CB9">
        <w:t>9</w:t>
      </w:r>
      <w:r>
        <w:t>:</w:t>
      </w:r>
      <w:r>
        <w:tab/>
        <w:t>Details of the DL MBS data transmission are described in clause 6.7.</w:t>
      </w:r>
    </w:p>
    <w:p w14:paraId="1427FFC6" w14:textId="2FF713FF" w:rsidR="00B2157C" w:rsidRPr="00B2157C" w:rsidRDefault="00B2157C" w:rsidP="002C428B">
      <w:pPr>
        <w:pStyle w:val="NO"/>
      </w:pPr>
      <w:r w:rsidRPr="00B2157C">
        <w:t>NOTE </w:t>
      </w:r>
      <w:r w:rsidR="00315CB9">
        <w:t>10</w:t>
      </w:r>
      <w:r w:rsidRPr="00B2157C">
        <w:t>:</w:t>
      </w:r>
      <w:r w:rsidR="002C428B">
        <w:tab/>
      </w:r>
      <w:r w:rsidRPr="00B2157C">
        <w:t xml:space="preserve">When the MBSF is involved in the multicast MBS session, the tunnel between MBSTF and MB-UPF has been established in the </w:t>
      </w:r>
      <w:r w:rsidR="00B93CBC">
        <w:t xml:space="preserve">MBS session creation </w:t>
      </w:r>
      <w:r w:rsidRPr="00B2157C">
        <w:t>procedure.</w:t>
      </w:r>
    </w:p>
    <w:p w14:paraId="0EC7C836" w14:textId="77777777" w:rsidR="00FD7363" w:rsidRPr="00273C4C" w:rsidRDefault="00FD7363" w:rsidP="00FD7363">
      <w:pPr>
        <w:pStyle w:val="Heading4"/>
        <w:rPr>
          <w:lang w:eastAsia="ko-KR"/>
        </w:rPr>
      </w:pPr>
      <w:bookmarkStart w:id="855" w:name="_Toc66709166"/>
      <w:bookmarkStart w:id="856" w:name="_Toc106166838"/>
      <w:bookmarkStart w:id="857" w:name="_Toc70079062"/>
      <w:r w:rsidRPr="00273C4C">
        <w:rPr>
          <w:lang w:eastAsia="zh-CN"/>
        </w:rPr>
        <w:t>7.2.1.4</w:t>
      </w:r>
      <w:r w:rsidRPr="00273C4C">
        <w:rPr>
          <w:lang w:eastAsia="zh-CN"/>
        </w:rPr>
        <w:tab/>
      </w:r>
      <w:bookmarkEnd w:id="855"/>
      <w:r w:rsidRPr="00273C4C">
        <w:rPr>
          <w:lang w:eastAsia="ko-KR"/>
        </w:rPr>
        <w:t>Establishment of shared delivery toward RAN node</w:t>
      </w:r>
      <w:bookmarkEnd w:id="856"/>
    </w:p>
    <w:p w14:paraId="5A5DE4B7" w14:textId="35AD0294" w:rsidR="00FD7363" w:rsidRPr="00273C4C" w:rsidRDefault="00FD7363" w:rsidP="00FD7363">
      <w:r w:rsidRPr="00273C4C">
        <w:t>In the following case</w:t>
      </w:r>
      <w:r w:rsidRPr="00273C4C">
        <w:rPr>
          <w:rFonts w:hint="eastAsia"/>
          <w:lang w:eastAsia="zh-CN"/>
        </w:rPr>
        <w:t>s</w:t>
      </w:r>
      <w:r w:rsidRPr="00273C4C">
        <w:t xml:space="preserve">, the shared tunnel </w:t>
      </w:r>
      <w:r w:rsidRPr="00273C4C">
        <w:rPr>
          <w:rFonts w:hint="eastAsia"/>
          <w:lang w:eastAsia="zh-CN"/>
        </w:rPr>
        <w:t xml:space="preserve">for shared </w:t>
      </w:r>
      <w:r w:rsidRPr="00273C4C">
        <w:t xml:space="preserve">delivery </w:t>
      </w:r>
      <w:r w:rsidRPr="00273C4C">
        <w:rPr>
          <w:lang w:eastAsia="zh-CN"/>
        </w:rPr>
        <w:t>is</w:t>
      </w:r>
      <w:r w:rsidRPr="00273C4C">
        <w:rPr>
          <w:rFonts w:hint="eastAsia"/>
          <w:lang w:eastAsia="zh-CN"/>
        </w:rPr>
        <w:t xml:space="preserve"> </w:t>
      </w:r>
      <w:r w:rsidRPr="00273C4C">
        <w:t xml:space="preserve">established between </w:t>
      </w:r>
      <w:r w:rsidRPr="00273C4C">
        <w:rPr>
          <w:rFonts w:hint="eastAsia"/>
          <w:lang w:eastAsia="zh-CN"/>
        </w:rPr>
        <w:t xml:space="preserve">the </w:t>
      </w:r>
      <w:r w:rsidRPr="00273C4C">
        <w:t>NG-RAN and MB-UPF:</w:t>
      </w:r>
    </w:p>
    <w:p w14:paraId="5F1C2C00" w14:textId="4948B996" w:rsidR="00FD7363" w:rsidRPr="00273C4C" w:rsidRDefault="00FD7363" w:rsidP="00FD7363">
      <w:pPr>
        <w:pStyle w:val="B1"/>
        <w:rPr>
          <w:lang w:eastAsia="ko-KR"/>
        </w:rPr>
      </w:pPr>
      <w:r w:rsidRPr="00273C4C">
        <w:rPr>
          <w:lang w:eastAsia="ko-KR"/>
        </w:rPr>
        <w:lastRenderedPageBreak/>
        <w:t>-</w:t>
      </w:r>
      <w:r w:rsidRPr="00273C4C">
        <w:rPr>
          <w:lang w:eastAsia="ko-KR"/>
        </w:rPr>
        <w:tab/>
        <w:t>The first UE is included in the context of the MBS session in the NG-RAN.</w:t>
      </w:r>
    </w:p>
    <w:p w14:paraId="01F7DA36" w14:textId="34C6F5FA" w:rsidR="00FD7363" w:rsidRPr="00273C4C" w:rsidRDefault="00FD7363" w:rsidP="00FD7363">
      <w:pPr>
        <w:pStyle w:val="NO"/>
        <w:rPr>
          <w:rFonts w:eastAsia="DengXian"/>
        </w:rPr>
      </w:pPr>
      <w:r w:rsidRPr="00273C4C">
        <w:rPr>
          <w:lang w:eastAsia="zh-CN"/>
        </w:rPr>
        <w:t>NOTE 1:</w:t>
      </w:r>
      <w:r w:rsidRPr="00273C4C">
        <w:rPr>
          <w:lang w:eastAsia="zh-CN"/>
        </w:rPr>
        <w:tab/>
        <w:t>When the</w:t>
      </w:r>
      <w:r w:rsidR="000C7E9B">
        <w:rPr>
          <w:lang w:eastAsia="zh-CN"/>
        </w:rPr>
        <w:t xml:space="preserve"> multicast</w:t>
      </w:r>
      <w:r w:rsidRPr="00273C4C">
        <w:rPr>
          <w:lang w:eastAsia="zh-CN"/>
        </w:rPr>
        <w:t xml:space="preserve"> MBS session is</w:t>
      </w:r>
      <w:r w:rsidR="005847BA">
        <w:rPr>
          <w:lang w:eastAsia="zh-CN"/>
        </w:rPr>
        <w:t xml:space="preserve"> inactive</w:t>
      </w:r>
      <w:r w:rsidRPr="00273C4C">
        <w:rPr>
          <w:lang w:eastAsia="zh-CN"/>
        </w:rPr>
        <w:t>, if there is at least one UE joining the</w:t>
      </w:r>
      <w:r w:rsidR="000C7E9B">
        <w:rPr>
          <w:lang w:eastAsia="zh-CN"/>
        </w:rPr>
        <w:t xml:space="preserve"> multicast</w:t>
      </w:r>
      <w:r w:rsidRPr="00273C4C">
        <w:rPr>
          <w:lang w:eastAsia="zh-CN"/>
        </w:rPr>
        <w:t xml:space="preserve"> MBS session is in</w:t>
      </w:r>
      <w:r w:rsidR="000C7E9B">
        <w:rPr>
          <w:lang w:eastAsia="zh-CN"/>
        </w:rPr>
        <w:t xml:space="preserve"> RRC-CONNECTED state</w:t>
      </w:r>
      <w:r w:rsidRPr="00273C4C">
        <w:rPr>
          <w:lang w:eastAsia="zh-CN"/>
        </w:rPr>
        <w:t xml:space="preserve"> in the NG-RAN, the shared delivery is not released.</w:t>
      </w:r>
    </w:p>
    <w:p w14:paraId="3A39BF0E" w14:textId="7F6F5C4C" w:rsidR="00FD7363" w:rsidRPr="00273C4C" w:rsidRDefault="00FD7363" w:rsidP="00FD7363">
      <w:pPr>
        <w:pStyle w:val="NO"/>
        <w:rPr>
          <w:lang w:eastAsia="zh-CN"/>
        </w:rPr>
      </w:pPr>
      <w:r w:rsidRPr="00273C4C">
        <w:rPr>
          <w:rFonts w:hint="eastAsia"/>
          <w:lang w:eastAsia="zh-CN"/>
        </w:rPr>
        <w:t xml:space="preserve">NOTE </w:t>
      </w:r>
      <w:r w:rsidR="001C1CE3">
        <w:rPr>
          <w:lang w:eastAsia="zh-CN"/>
        </w:rPr>
        <w:t>2</w:t>
      </w:r>
      <w:r w:rsidRPr="00273C4C">
        <w:rPr>
          <w:rFonts w:hint="eastAsia"/>
          <w:lang w:eastAsia="zh-CN"/>
        </w:rPr>
        <w:t>:</w:t>
      </w:r>
      <w:r w:rsidRPr="00273C4C">
        <w:rPr>
          <w:rFonts w:hint="eastAsia"/>
          <w:lang w:eastAsia="zh-CN"/>
        </w:rPr>
        <w:tab/>
        <w:t>Share delivery establishment procedures are used when MBS supporting NG-RAN node(s) get involved in the</w:t>
      </w:r>
      <w:r w:rsidR="000C7E9B">
        <w:rPr>
          <w:lang w:eastAsia="zh-CN"/>
        </w:rPr>
        <w:t xml:space="preserve"> multicast</w:t>
      </w:r>
      <w:r w:rsidRPr="00273C4C">
        <w:rPr>
          <w:rFonts w:hint="eastAsia"/>
          <w:lang w:eastAsia="zh-CN"/>
        </w:rPr>
        <w:t xml:space="preserve"> MBS session</w:t>
      </w:r>
      <w:r w:rsidR="00C624CA">
        <w:rPr>
          <w:lang w:eastAsia="zh-CN"/>
        </w:rPr>
        <w:t xml:space="preserve"> regardless of the state of the</w:t>
      </w:r>
      <w:r w:rsidR="000C7E9B">
        <w:rPr>
          <w:lang w:eastAsia="zh-CN"/>
        </w:rPr>
        <w:t xml:space="preserve"> multicast</w:t>
      </w:r>
      <w:r w:rsidR="00C624CA">
        <w:rPr>
          <w:lang w:eastAsia="zh-CN"/>
        </w:rPr>
        <w:t xml:space="preserve"> MBS session</w:t>
      </w:r>
      <w:r w:rsidRPr="00273C4C">
        <w:rPr>
          <w:rFonts w:hint="eastAsia"/>
          <w:lang w:eastAsia="zh-CN"/>
        </w:rPr>
        <w:t>.</w:t>
      </w:r>
    </w:p>
    <w:p w14:paraId="546354BA" w14:textId="7834C643" w:rsidR="00FD7363" w:rsidRPr="00273C4C" w:rsidRDefault="00FD7363" w:rsidP="00FD7363">
      <w:pPr>
        <w:pStyle w:val="B1"/>
      </w:pPr>
      <w:r w:rsidRPr="00273C4C">
        <w:t>-</w:t>
      </w:r>
      <w:r w:rsidRPr="00273C4C">
        <w:tab/>
        <w:t xml:space="preserve">Handover to the target NG-RAN when the </w:t>
      </w:r>
      <w:r w:rsidRPr="00273C4C">
        <w:rPr>
          <w:rFonts w:hint="eastAsia"/>
          <w:lang w:eastAsia="zh-CN"/>
        </w:rPr>
        <w:t>s</w:t>
      </w:r>
      <w:r w:rsidRPr="00273C4C">
        <w:t>hared delivery tunnel is not established in the target RAN node for this</w:t>
      </w:r>
      <w:r w:rsidR="000C7E9B">
        <w:t xml:space="preserve"> multicast</w:t>
      </w:r>
      <w:r w:rsidRPr="00273C4C">
        <w:t xml:space="preserve"> MBS session.</w:t>
      </w:r>
    </w:p>
    <w:p w14:paraId="1585C045" w14:textId="090F16C9" w:rsidR="000C7E9B" w:rsidRDefault="000C7E9B" w:rsidP="00003F9A">
      <w:pPr>
        <w:pStyle w:val="TH"/>
      </w:pPr>
      <w:r>
        <w:object w:dxaOrig="9436" w:dyaOrig="4936" w14:anchorId="5E15E56B">
          <v:shape id="_x0000_i1047" type="#_x0000_t75" style="width:403.45pt;height:208.55pt" o:ole="">
            <v:imagedata r:id="rId65" o:title=""/>
          </v:shape>
          <o:OLEObject Type="Embed" ProgID="Visio.Drawing.15" ShapeID="_x0000_i1047" DrawAspect="Content" ObjectID="_1724152659" r:id="rId66"/>
        </w:object>
      </w:r>
    </w:p>
    <w:p w14:paraId="50D10DFD" w14:textId="5522077A" w:rsidR="00FD7363" w:rsidRPr="00273C4C" w:rsidRDefault="00FD7363" w:rsidP="00FD7363">
      <w:pPr>
        <w:pStyle w:val="TF"/>
      </w:pPr>
      <w:r w:rsidRPr="00273C4C">
        <w:t xml:space="preserve">Figure 7.2.1.4-1: </w:t>
      </w:r>
      <w:r w:rsidRPr="00273C4C">
        <w:rPr>
          <w:lang w:eastAsia="ko-KR"/>
        </w:rPr>
        <w:t xml:space="preserve">Establishment of shared delivery toward </w:t>
      </w:r>
      <w:r w:rsidRPr="00273C4C">
        <w:rPr>
          <w:rFonts w:hint="eastAsia"/>
          <w:lang w:eastAsia="zh-CN"/>
        </w:rPr>
        <w:t>NG-</w:t>
      </w:r>
      <w:r w:rsidRPr="00273C4C">
        <w:rPr>
          <w:lang w:eastAsia="ko-KR"/>
        </w:rPr>
        <w:t>RAN node</w:t>
      </w:r>
    </w:p>
    <w:p w14:paraId="7F127148" w14:textId="3EFF1CEE" w:rsidR="00FD7363" w:rsidRPr="00273C4C" w:rsidRDefault="00FD7363" w:rsidP="00FD7363">
      <w:pPr>
        <w:pStyle w:val="B1"/>
      </w:pPr>
      <w:r w:rsidRPr="00273C4C">
        <w:t>1.</w:t>
      </w:r>
      <w:r w:rsidRPr="00273C4C">
        <w:tab/>
        <w:t xml:space="preserve">A </w:t>
      </w:r>
      <w:r w:rsidRPr="00273C4C">
        <w:rPr>
          <w:rFonts w:hint="eastAsia"/>
          <w:lang w:eastAsia="zh-CN"/>
        </w:rPr>
        <w:t>NG-</w:t>
      </w:r>
      <w:r w:rsidRPr="00273C4C">
        <w:t xml:space="preserve">RAN node </w:t>
      </w:r>
      <w:r w:rsidRPr="00273C4C">
        <w:rPr>
          <w:rFonts w:hint="eastAsia"/>
          <w:lang w:eastAsia="zh-CN"/>
        </w:rPr>
        <w:t>decides</w:t>
      </w:r>
      <w:r w:rsidRPr="00273C4C">
        <w:t xml:space="preserve"> to establish shared delivery for </w:t>
      </w:r>
      <w:r w:rsidR="000C7E9B">
        <w:t xml:space="preserve">a multicast </w:t>
      </w:r>
      <w:r w:rsidRPr="00273C4C">
        <w:t xml:space="preserve">MBS session </w:t>
      </w:r>
      <w:r w:rsidRPr="00273C4C">
        <w:rPr>
          <w:rFonts w:hint="eastAsia"/>
          <w:lang w:eastAsia="zh-CN"/>
        </w:rPr>
        <w:t>when</w:t>
      </w:r>
      <w:r w:rsidRPr="00273C4C">
        <w:t xml:space="preserve"> it serves at least one UE within the </w:t>
      </w:r>
      <w:r w:rsidR="000C7E9B">
        <w:t xml:space="preserve">multicast </w:t>
      </w:r>
      <w:r w:rsidRPr="00273C4C">
        <w:t xml:space="preserve">MBS session. For location dependent services, the </w:t>
      </w:r>
      <w:r w:rsidRPr="00273C4C">
        <w:rPr>
          <w:rFonts w:hint="eastAsia"/>
          <w:lang w:eastAsia="zh-CN"/>
        </w:rPr>
        <w:t>NG-</w:t>
      </w:r>
      <w:r w:rsidRPr="00273C4C">
        <w:t xml:space="preserve">RAN node needs to establish shared delivery for the location dependent contents of </w:t>
      </w:r>
      <w:r w:rsidR="000C7E9B">
        <w:t xml:space="preserve">a multicast </w:t>
      </w:r>
      <w:r w:rsidRPr="00273C4C">
        <w:t xml:space="preserve">MBS session if it serves at least one UE assigned to an MBS </w:t>
      </w:r>
      <w:r w:rsidR="005847BA">
        <w:t>S</w:t>
      </w:r>
      <w:r w:rsidRPr="00273C4C">
        <w:t xml:space="preserve">ession ID and </w:t>
      </w:r>
      <w:r w:rsidR="005847BA">
        <w:t>A</w:t>
      </w:r>
      <w:r w:rsidRPr="00273C4C">
        <w:t xml:space="preserve">rea </w:t>
      </w:r>
      <w:r w:rsidR="005847BA">
        <w:t>S</w:t>
      </w:r>
      <w:r w:rsidRPr="00273C4C">
        <w:t>ession ID.</w:t>
      </w:r>
    </w:p>
    <w:p w14:paraId="0190D736" w14:textId="061A5ADC" w:rsidR="00FD7363" w:rsidRPr="00273C4C" w:rsidRDefault="00FD7363" w:rsidP="00FD7363">
      <w:pPr>
        <w:pStyle w:val="B1"/>
        <w:rPr>
          <w:lang w:eastAsia="zh-CN"/>
        </w:rPr>
      </w:pPr>
      <w:r w:rsidRPr="00273C4C">
        <w:t>2.</w:t>
      </w:r>
      <w:r w:rsidRPr="00273C4C">
        <w:tab/>
        <w:t>The NG-RAN sends a</w:t>
      </w:r>
      <w:r w:rsidRPr="00273C4C">
        <w:rPr>
          <w:rFonts w:hint="eastAsia"/>
          <w:lang w:eastAsia="zh-CN"/>
        </w:rPr>
        <w:t>n</w:t>
      </w:r>
      <w:r w:rsidRPr="00273C4C">
        <w:t xml:space="preserve"> </w:t>
      </w:r>
      <w:r w:rsidRPr="00273C4C">
        <w:rPr>
          <w:rFonts w:hint="eastAsia"/>
          <w:lang w:eastAsia="zh-CN"/>
        </w:rPr>
        <w:t>N2 MBS Session</w:t>
      </w:r>
      <w:r w:rsidRPr="00273C4C">
        <w:t xml:space="preserve"> request message </w:t>
      </w:r>
      <w:r w:rsidRPr="00273C4C">
        <w:rPr>
          <w:rFonts w:hint="eastAsia"/>
          <w:lang w:eastAsia="zh-CN"/>
        </w:rPr>
        <w:t>(MBS Session</w:t>
      </w:r>
      <w:r w:rsidRPr="00273C4C">
        <w:t xml:space="preserve"> ID</w:t>
      </w:r>
      <w:r w:rsidRPr="00273C4C">
        <w:rPr>
          <w:rFonts w:hint="eastAsia"/>
          <w:lang w:eastAsia="zh-CN"/>
        </w:rPr>
        <w:t>,</w:t>
      </w:r>
      <w:r w:rsidR="000C7E9B">
        <w:rPr>
          <w:lang w:eastAsia="zh-CN"/>
        </w:rPr>
        <w:t xml:space="preserve"> [Area Session ID],</w:t>
      </w:r>
      <w:r w:rsidRPr="00273C4C">
        <w:rPr>
          <w:rFonts w:hint="eastAsia"/>
          <w:lang w:eastAsia="zh-CN"/>
        </w:rPr>
        <w:t xml:space="preserve"> N2 SM information ([unicast </w:t>
      </w:r>
      <w:r w:rsidR="000C7E9B">
        <w:rPr>
          <w:lang w:eastAsia="zh-CN"/>
        </w:rPr>
        <w:t>DL t</w:t>
      </w:r>
      <w:r w:rsidRPr="00273C4C">
        <w:rPr>
          <w:rFonts w:hint="eastAsia"/>
          <w:lang w:eastAsia="zh-CN"/>
        </w:rPr>
        <w:t xml:space="preserve">unnel Info])) </w:t>
      </w:r>
      <w:r w:rsidRPr="00273C4C">
        <w:t xml:space="preserve">towards </w:t>
      </w:r>
      <w:r w:rsidR="000C7E9B">
        <w:t xml:space="preserve">the </w:t>
      </w:r>
      <w:r w:rsidRPr="00273C4C">
        <w:t>AMF.</w:t>
      </w:r>
    </w:p>
    <w:p w14:paraId="2C9CF66E" w14:textId="3C1C5A2D" w:rsidR="00FD7363" w:rsidRPr="00273C4C" w:rsidRDefault="00FD7363" w:rsidP="00FD7363">
      <w:pPr>
        <w:pStyle w:val="B1"/>
      </w:pPr>
      <w:r w:rsidRPr="00273C4C">
        <w:rPr>
          <w:rFonts w:hint="eastAsia"/>
          <w:lang w:eastAsia="zh-CN"/>
        </w:rPr>
        <w:tab/>
      </w:r>
      <w:r w:rsidRPr="00273C4C">
        <w:t xml:space="preserve">If the </w:t>
      </w:r>
      <w:r w:rsidRPr="00273C4C">
        <w:rPr>
          <w:rFonts w:hint="eastAsia"/>
          <w:lang w:eastAsia="zh-CN"/>
        </w:rPr>
        <w:t>NG-</w:t>
      </w:r>
      <w:r w:rsidRPr="00273C4C">
        <w:t xml:space="preserve">RAN node is configured to use unicast transport for the shared delivery, it allocates a GTP tunnel endpoint and provides </w:t>
      </w:r>
      <w:r w:rsidRPr="00273C4C">
        <w:rPr>
          <w:rFonts w:hint="eastAsia"/>
          <w:lang w:eastAsia="zh-CN"/>
        </w:rPr>
        <w:t>the</w:t>
      </w:r>
      <w:r w:rsidRPr="00273C4C">
        <w:t xml:space="preserve"> </w:t>
      </w:r>
      <w:r w:rsidRPr="00273C4C">
        <w:rPr>
          <w:rFonts w:hint="eastAsia"/>
          <w:lang w:eastAsia="zh-CN"/>
        </w:rPr>
        <w:t xml:space="preserve">unicast </w:t>
      </w:r>
      <w:r w:rsidR="000C7E9B">
        <w:rPr>
          <w:lang w:eastAsia="zh-CN"/>
        </w:rPr>
        <w:t>DL t</w:t>
      </w:r>
      <w:r w:rsidRPr="00273C4C">
        <w:rPr>
          <w:rFonts w:hint="eastAsia"/>
          <w:lang w:eastAsia="zh-CN"/>
        </w:rPr>
        <w:t>unnel Info in the request</w:t>
      </w:r>
      <w:r w:rsidRPr="00273C4C">
        <w:rPr>
          <w:lang w:eastAsia="zh-CN"/>
        </w:rPr>
        <w:t>, which includes the GTP tunnel</w:t>
      </w:r>
      <w:r w:rsidRPr="00273C4C">
        <w:t xml:space="preserve"> endpoint</w:t>
      </w:r>
      <w:r w:rsidRPr="00273C4C">
        <w:rPr>
          <w:lang w:eastAsia="zh-CN"/>
        </w:rPr>
        <w:t xml:space="preserve"> and NG-RAN node address</w:t>
      </w:r>
      <w:r w:rsidRPr="00273C4C">
        <w:t xml:space="preserve">. For location dependent </w:t>
      </w:r>
      <w:r w:rsidRPr="00273C4C">
        <w:rPr>
          <w:rFonts w:hint="eastAsia"/>
          <w:lang w:eastAsia="zh-CN"/>
        </w:rPr>
        <w:t xml:space="preserve">MBS </w:t>
      </w:r>
      <w:r w:rsidRPr="00273C4C">
        <w:t xml:space="preserve">services, the </w:t>
      </w:r>
      <w:r w:rsidRPr="00273C4C">
        <w:rPr>
          <w:rFonts w:hint="eastAsia"/>
          <w:lang w:eastAsia="zh-CN"/>
        </w:rPr>
        <w:t>NG-</w:t>
      </w:r>
      <w:r w:rsidRPr="00273C4C">
        <w:t>RAN node also provides the Area Session ID.</w:t>
      </w:r>
    </w:p>
    <w:p w14:paraId="1CA69C34" w14:textId="5212845F" w:rsidR="00FD7363" w:rsidRDefault="00FD7363" w:rsidP="00FD7363">
      <w:pPr>
        <w:pStyle w:val="B1"/>
      </w:pPr>
      <w:r w:rsidRPr="00273C4C">
        <w:t>3.</w:t>
      </w:r>
      <w:r w:rsidRPr="00273C4C">
        <w:tab/>
        <w:t xml:space="preserve">The AMF </w:t>
      </w:r>
      <w:r w:rsidRPr="00273C4C">
        <w:rPr>
          <w:rFonts w:hint="eastAsia"/>
          <w:lang w:eastAsia="zh-CN"/>
        </w:rPr>
        <w:t>selects</w:t>
      </w:r>
      <w:r w:rsidRPr="00273C4C">
        <w:t xml:space="preserve"> the MB-SMF serving the multicast</w:t>
      </w:r>
      <w:r w:rsidR="000C7E9B">
        <w:t xml:space="preserve"> MBS</w:t>
      </w:r>
      <w:r w:rsidRPr="00273C4C">
        <w:t xml:space="preserve"> session</w:t>
      </w:r>
      <w:r w:rsidR="000C7E9B">
        <w:t>, e.g.</w:t>
      </w:r>
      <w:r w:rsidRPr="00273C4C">
        <w:t xml:space="preserve"> using the NRF discovery service</w:t>
      </w:r>
      <w:r w:rsidR="000C7E9B">
        <w:t xml:space="preserve"> or locally stored information</w:t>
      </w:r>
      <w:r w:rsidRPr="00273C4C">
        <w:t xml:space="preserve">. It invokes </w:t>
      </w:r>
      <w:proofErr w:type="spellStart"/>
      <w:r w:rsidRPr="00273C4C">
        <w:t>Nmbsmf_MBSSession_ContextUpdate</w:t>
      </w:r>
      <w:proofErr w:type="spellEnd"/>
      <w:r w:rsidRPr="00273C4C">
        <w:t xml:space="preserve"> request </w:t>
      </w:r>
      <w:r w:rsidRPr="00273C4C">
        <w:rPr>
          <w:rFonts w:hint="eastAsia"/>
          <w:lang w:eastAsia="zh-CN"/>
        </w:rPr>
        <w:t>(</w:t>
      </w:r>
      <w:r w:rsidRPr="00273C4C">
        <w:rPr>
          <w:lang w:eastAsia="zh-CN"/>
        </w:rPr>
        <w:t>MBS Session ID,</w:t>
      </w:r>
      <w:r w:rsidR="000C7E9B">
        <w:rPr>
          <w:lang w:eastAsia="zh-CN"/>
        </w:rPr>
        <w:t xml:space="preserve"> [Area Session ID],</w:t>
      </w:r>
      <w:r w:rsidRPr="00273C4C">
        <w:rPr>
          <w:rFonts w:hint="eastAsia"/>
          <w:lang w:eastAsia="zh-CN"/>
        </w:rPr>
        <w:t xml:space="preserve"> </w:t>
      </w:r>
      <w:r w:rsidRPr="00273C4C">
        <w:rPr>
          <w:lang w:eastAsia="zh-CN"/>
        </w:rPr>
        <w:t>N2 SM information</w:t>
      </w:r>
      <w:r w:rsidRPr="00273C4C">
        <w:rPr>
          <w:rFonts w:hint="eastAsia"/>
          <w:lang w:eastAsia="zh-CN"/>
        </w:rPr>
        <w:t xml:space="preserve">) </w:t>
      </w:r>
      <w:r w:rsidRPr="00273C4C">
        <w:t>to the MB-SMF.</w:t>
      </w:r>
    </w:p>
    <w:p w14:paraId="3EC32562" w14:textId="26BC494A" w:rsidR="00FD7363" w:rsidRPr="00273C4C" w:rsidRDefault="002E0AFB" w:rsidP="00064632">
      <w:pPr>
        <w:pStyle w:val="B1"/>
        <w:rPr>
          <w:lang w:eastAsia="zh-CN"/>
        </w:rPr>
      </w:pPr>
      <w:r w:rsidRPr="00273C4C">
        <w:rPr>
          <w:rFonts w:hint="eastAsia"/>
          <w:lang w:eastAsia="zh-CN"/>
        </w:rPr>
        <w:tab/>
        <w:t xml:space="preserve">The </w:t>
      </w:r>
      <w:r w:rsidRPr="00273C4C">
        <w:rPr>
          <w:lang w:eastAsia="zh-CN"/>
        </w:rPr>
        <w:t xml:space="preserve">AMF stores the information </w:t>
      </w:r>
      <w:r w:rsidR="000C7E9B">
        <w:rPr>
          <w:lang w:eastAsia="zh-CN"/>
        </w:rPr>
        <w:t xml:space="preserve">of </w:t>
      </w:r>
      <w:r w:rsidRPr="00273C4C">
        <w:rPr>
          <w:lang w:eastAsia="zh-CN"/>
        </w:rPr>
        <w:t xml:space="preserve">the </w:t>
      </w:r>
      <w:r w:rsidRPr="00273C4C">
        <w:rPr>
          <w:rFonts w:hint="eastAsia"/>
          <w:lang w:eastAsia="zh-CN"/>
        </w:rPr>
        <w:t>NG-</w:t>
      </w:r>
      <w:r w:rsidRPr="00273C4C">
        <w:rPr>
          <w:lang w:eastAsia="zh-CN"/>
        </w:rPr>
        <w:t xml:space="preserve">RAN nodes </w:t>
      </w:r>
      <w:r w:rsidRPr="00273C4C">
        <w:rPr>
          <w:lang w:val="en-US" w:eastAsia="zh-CN"/>
        </w:rPr>
        <w:t xml:space="preserve">(e.g. </w:t>
      </w:r>
      <w:r w:rsidRPr="00273C4C">
        <w:rPr>
          <w:rFonts w:hint="eastAsia"/>
          <w:lang w:val="en-US" w:eastAsia="zh-CN"/>
        </w:rPr>
        <w:t>NG-</w:t>
      </w:r>
      <w:r w:rsidRPr="00273C4C">
        <w:rPr>
          <w:lang w:val="en-US" w:eastAsia="zh-CN"/>
        </w:rPr>
        <w:t xml:space="preserve">RAN </w:t>
      </w:r>
      <w:r w:rsidRPr="00273C4C">
        <w:rPr>
          <w:rFonts w:hint="eastAsia"/>
          <w:lang w:val="en-US" w:eastAsia="zh-CN"/>
        </w:rPr>
        <w:t>node ID</w:t>
      </w:r>
      <w:r w:rsidRPr="00273C4C">
        <w:rPr>
          <w:lang w:val="en-US" w:eastAsia="zh-CN"/>
        </w:rPr>
        <w:t>) for the subsequent signaling</w:t>
      </w:r>
      <w:r w:rsidRPr="00273C4C">
        <w:rPr>
          <w:rFonts w:hint="eastAsia"/>
          <w:lang w:val="en-US" w:eastAsia="zh-CN"/>
        </w:rPr>
        <w:t xml:space="preserve"> related to the </w:t>
      </w:r>
      <w:r w:rsidR="000C7E9B">
        <w:rPr>
          <w:lang w:val="en-US" w:eastAsia="zh-CN"/>
        </w:rPr>
        <w:t xml:space="preserve">multicast </w:t>
      </w:r>
      <w:r w:rsidRPr="00273C4C">
        <w:rPr>
          <w:rFonts w:hint="eastAsia"/>
          <w:lang w:val="en-US" w:eastAsia="zh-CN"/>
        </w:rPr>
        <w:t>MBS Session.</w:t>
      </w:r>
    </w:p>
    <w:p w14:paraId="5F7E026B" w14:textId="5E3B6ED2" w:rsidR="00FD7363" w:rsidRPr="00273C4C" w:rsidRDefault="00FD7363" w:rsidP="00FD7363">
      <w:pPr>
        <w:pStyle w:val="B1"/>
      </w:pPr>
      <w:r w:rsidRPr="00273C4C">
        <w:t>4.</w:t>
      </w:r>
      <w:r w:rsidRPr="00273C4C">
        <w:tab/>
      </w:r>
      <w:r w:rsidR="000C7E9B">
        <w:t xml:space="preserve">[Conditional] </w:t>
      </w:r>
      <w:r w:rsidRPr="00273C4C">
        <w:t xml:space="preserve">If the MB-SMF received </w:t>
      </w:r>
      <w:r w:rsidRPr="00273C4C">
        <w:rPr>
          <w:rFonts w:hint="eastAsia"/>
          <w:lang w:eastAsia="zh-CN"/>
        </w:rPr>
        <w:t xml:space="preserve">unicast </w:t>
      </w:r>
      <w:r w:rsidR="000C7E9B">
        <w:rPr>
          <w:lang w:eastAsia="zh-CN"/>
        </w:rPr>
        <w:t>DL t</w:t>
      </w:r>
      <w:r w:rsidRPr="00273C4C">
        <w:rPr>
          <w:rFonts w:hint="eastAsia"/>
          <w:lang w:eastAsia="zh-CN"/>
        </w:rPr>
        <w:t>unnel Info</w:t>
      </w:r>
      <w:r w:rsidRPr="00273C4C">
        <w:t xml:space="preserve"> in step 3, it configures the MB-UPF to send multicast data for the multicast</w:t>
      </w:r>
      <w:r w:rsidR="000C7E9B">
        <w:t xml:space="preserve"> MBS</w:t>
      </w:r>
      <w:r w:rsidRPr="00273C4C">
        <w:t xml:space="preserve"> session (or location dependent content of the multicast</w:t>
      </w:r>
      <w:r w:rsidR="000C7E9B">
        <w:t xml:space="preserve"> MBS</w:t>
      </w:r>
      <w:r w:rsidRPr="00273C4C">
        <w:t xml:space="preserve"> session if an </w:t>
      </w:r>
      <w:r w:rsidR="005847BA">
        <w:t>A</w:t>
      </w:r>
      <w:r w:rsidRPr="00273C4C">
        <w:t xml:space="preserve">rea </w:t>
      </w:r>
      <w:r w:rsidR="005847BA">
        <w:t>S</w:t>
      </w:r>
      <w:r w:rsidRPr="00273C4C">
        <w:t>ession ID was received) towards that GTP tunnel endpoint via unicast transport.</w:t>
      </w:r>
    </w:p>
    <w:p w14:paraId="002FB4EB" w14:textId="7597859F" w:rsidR="00FD7363" w:rsidRPr="00273C4C" w:rsidRDefault="00FD7363" w:rsidP="00FD7363">
      <w:pPr>
        <w:pStyle w:val="B1"/>
      </w:pPr>
      <w:r w:rsidRPr="00273C4C">
        <w:t>5.</w:t>
      </w:r>
      <w:r w:rsidRPr="00273C4C">
        <w:tab/>
        <w:t>The MB-SMF stores the</w:t>
      </w:r>
      <w:r w:rsidR="000C7E9B">
        <w:t xml:space="preserve"> information of the</w:t>
      </w:r>
      <w:r w:rsidRPr="00273C4C">
        <w:t xml:space="preserve"> AMF</w:t>
      </w:r>
      <w:r w:rsidR="000C7E9B">
        <w:t xml:space="preserve"> (e.g. AMF ID)</w:t>
      </w:r>
      <w:r w:rsidRPr="00273C4C">
        <w:t xml:space="preserve"> in the </w:t>
      </w:r>
      <w:r w:rsidR="000C7E9B">
        <w:t>MBS</w:t>
      </w:r>
      <w:r w:rsidR="002D6650">
        <w:t xml:space="preserve"> Multicast MBS session</w:t>
      </w:r>
      <w:r w:rsidRPr="00273C4C">
        <w:t xml:space="preserve"> context (or location dependent part of the </w:t>
      </w:r>
      <w:r w:rsidR="005847BA">
        <w:t>M</w:t>
      </w:r>
      <w:r w:rsidRPr="00273C4C">
        <w:t xml:space="preserve">ulticast </w:t>
      </w:r>
      <w:r w:rsidR="000C7E9B">
        <w:t xml:space="preserve">MBS </w:t>
      </w:r>
      <w:r w:rsidR="005847BA">
        <w:t>S</w:t>
      </w:r>
      <w:r w:rsidRPr="00273C4C">
        <w:t xml:space="preserve">ession </w:t>
      </w:r>
      <w:r w:rsidR="005847BA">
        <w:rPr>
          <w:lang w:eastAsia="zh-CN"/>
        </w:rPr>
        <w:t>C</w:t>
      </w:r>
      <w:r w:rsidRPr="00273C4C">
        <w:rPr>
          <w:rFonts w:hint="eastAsia"/>
          <w:lang w:eastAsia="zh-CN"/>
        </w:rPr>
        <w:t xml:space="preserve">ontext </w:t>
      </w:r>
      <w:r w:rsidRPr="00273C4C">
        <w:t xml:space="preserve">if an </w:t>
      </w:r>
      <w:r w:rsidR="000C7E9B">
        <w:t>A</w:t>
      </w:r>
      <w:r w:rsidRPr="00273C4C">
        <w:t xml:space="preserve">rea </w:t>
      </w:r>
      <w:r w:rsidR="000C7E9B">
        <w:t>S</w:t>
      </w:r>
      <w:r w:rsidRPr="00273C4C">
        <w:t>ession ID was received) to enable subsequent signalling towards that</w:t>
      </w:r>
      <w:r w:rsidR="000C7E9B">
        <w:t xml:space="preserve"> AMF</w:t>
      </w:r>
      <w:r w:rsidRPr="00273C4C">
        <w:t>.</w:t>
      </w:r>
    </w:p>
    <w:p w14:paraId="3E8A9075" w14:textId="5CBC9833" w:rsidR="00FD7363" w:rsidRPr="00273C4C" w:rsidRDefault="00FD7363" w:rsidP="00FD7363">
      <w:pPr>
        <w:pStyle w:val="B1"/>
      </w:pPr>
      <w:r w:rsidRPr="00273C4C">
        <w:t>6.</w:t>
      </w:r>
      <w:r w:rsidRPr="00273C4C">
        <w:tab/>
        <w:t xml:space="preserve">The MB-SMF sends </w:t>
      </w:r>
      <w:proofErr w:type="spellStart"/>
      <w:r w:rsidRPr="00273C4C">
        <w:t>Nmbsmf_MBSSession_ContextUpdate</w:t>
      </w:r>
      <w:proofErr w:type="spellEnd"/>
      <w:r w:rsidRPr="00273C4C">
        <w:rPr>
          <w:lang w:eastAsia="zh-CN"/>
        </w:rPr>
        <w:t xml:space="preserve"> </w:t>
      </w:r>
      <w:r w:rsidRPr="00273C4C">
        <w:t xml:space="preserve">response </w:t>
      </w:r>
      <w:r w:rsidRPr="00273C4C">
        <w:rPr>
          <w:rFonts w:hint="eastAsia"/>
          <w:lang w:eastAsia="zh-CN"/>
        </w:rPr>
        <w:t>(</w:t>
      </w:r>
      <w:r w:rsidRPr="00273C4C">
        <w:rPr>
          <w:lang w:eastAsia="zh-CN"/>
        </w:rPr>
        <w:t>MBS Session ID,</w:t>
      </w:r>
      <w:r w:rsidR="000C7E9B">
        <w:rPr>
          <w:lang w:eastAsia="zh-CN"/>
        </w:rPr>
        <w:t xml:space="preserve"> [Area Session ID],</w:t>
      </w:r>
      <w:r w:rsidRPr="00273C4C">
        <w:rPr>
          <w:rFonts w:hint="eastAsia"/>
          <w:lang w:eastAsia="zh-CN"/>
        </w:rPr>
        <w:t xml:space="preserve"> </w:t>
      </w:r>
      <w:r w:rsidRPr="00273C4C">
        <w:rPr>
          <w:lang w:eastAsia="zh-CN"/>
        </w:rPr>
        <w:t xml:space="preserve">N2 SM information ([TMGI], </w:t>
      </w:r>
      <w:r w:rsidRPr="00273C4C">
        <w:t>multicast QoS flow information</w:t>
      </w:r>
      <w:r w:rsidRPr="00273C4C">
        <w:rPr>
          <w:rFonts w:hint="eastAsia"/>
          <w:lang w:eastAsia="zh-CN"/>
        </w:rPr>
        <w:t>,</w:t>
      </w:r>
      <w:r w:rsidR="00F100D0">
        <w:rPr>
          <w:lang w:eastAsia="zh-CN"/>
        </w:rPr>
        <w:t xml:space="preserve"> session stat</w:t>
      </w:r>
      <w:r w:rsidR="005847BA">
        <w:rPr>
          <w:lang w:eastAsia="zh-CN"/>
        </w:rPr>
        <w:t xml:space="preserve">e </w:t>
      </w:r>
      <w:r w:rsidR="00F100D0">
        <w:rPr>
          <w:lang w:eastAsia="zh-CN"/>
        </w:rPr>
        <w:t>(</w:t>
      </w:r>
      <w:r w:rsidR="005847BA">
        <w:rPr>
          <w:lang w:eastAsia="zh-CN"/>
        </w:rPr>
        <w:t>A</w:t>
      </w:r>
      <w:r w:rsidR="00F100D0">
        <w:rPr>
          <w:lang w:eastAsia="zh-CN"/>
        </w:rPr>
        <w:t>ctive/</w:t>
      </w:r>
      <w:r w:rsidR="005847BA">
        <w:rPr>
          <w:lang w:eastAsia="zh-CN"/>
        </w:rPr>
        <w:t>I</w:t>
      </w:r>
      <w:r w:rsidR="00F100D0">
        <w:rPr>
          <w:lang w:eastAsia="zh-CN"/>
        </w:rPr>
        <w:t>nactive),</w:t>
      </w:r>
      <w:r w:rsidRPr="00273C4C">
        <w:rPr>
          <w:rFonts w:hint="eastAsia"/>
          <w:lang w:eastAsia="zh-CN"/>
        </w:rPr>
        <w:t xml:space="preserve"> [multicast </w:t>
      </w:r>
      <w:r w:rsidR="000C7E9B">
        <w:rPr>
          <w:lang w:eastAsia="zh-CN"/>
        </w:rPr>
        <w:t>DL t</w:t>
      </w:r>
      <w:r w:rsidRPr="00273C4C">
        <w:rPr>
          <w:rFonts w:hint="eastAsia"/>
          <w:lang w:eastAsia="zh-CN"/>
        </w:rPr>
        <w:t>unnel Info]</w:t>
      </w:r>
      <w:r w:rsidR="000C7E9B">
        <w:rPr>
          <w:lang w:eastAsia="zh-CN"/>
        </w:rPr>
        <w:t>, [MBS service area</w:t>
      </w:r>
      <w:r w:rsidR="00F100D0">
        <w:rPr>
          <w:lang w:eastAsia="zh-CN"/>
        </w:rPr>
        <w:t>s</w:t>
      </w:r>
      <w:r w:rsidR="000C7E9B">
        <w:rPr>
          <w:lang w:eastAsia="zh-CN"/>
        </w:rPr>
        <w:t>]</w:t>
      </w:r>
      <w:r w:rsidRPr="00273C4C">
        <w:rPr>
          <w:rFonts w:hint="eastAsia"/>
          <w:lang w:eastAsia="zh-CN"/>
        </w:rPr>
        <w:t>)</w:t>
      </w:r>
      <w:r w:rsidRPr="00273C4C">
        <w:rPr>
          <w:lang w:eastAsia="zh-CN"/>
        </w:rPr>
        <w:t>)</w:t>
      </w:r>
      <w:r w:rsidRPr="00273C4C">
        <w:rPr>
          <w:rFonts w:hint="eastAsia"/>
          <w:lang w:eastAsia="zh-CN"/>
        </w:rPr>
        <w:t xml:space="preserve"> </w:t>
      </w:r>
      <w:r w:rsidRPr="00273C4C">
        <w:t xml:space="preserve">to the AMF. If </w:t>
      </w:r>
      <w:r w:rsidRPr="00273C4C">
        <w:rPr>
          <w:rFonts w:hint="eastAsia"/>
          <w:lang w:eastAsia="zh-CN"/>
        </w:rPr>
        <w:t>the MB-SMF</w:t>
      </w:r>
      <w:r w:rsidRPr="00273C4C">
        <w:t xml:space="preserve"> did not receive </w:t>
      </w:r>
      <w:r w:rsidRPr="00273C4C">
        <w:rPr>
          <w:rFonts w:hint="eastAsia"/>
          <w:lang w:eastAsia="zh-CN"/>
        </w:rPr>
        <w:t xml:space="preserve">unicast </w:t>
      </w:r>
      <w:r w:rsidR="000C7E9B">
        <w:rPr>
          <w:lang w:eastAsia="zh-CN"/>
        </w:rPr>
        <w:t>DL t</w:t>
      </w:r>
      <w:r w:rsidRPr="00273C4C">
        <w:rPr>
          <w:rFonts w:hint="eastAsia"/>
          <w:lang w:eastAsia="zh-CN"/>
        </w:rPr>
        <w:t>unnel Info</w:t>
      </w:r>
      <w:r w:rsidRPr="00273C4C">
        <w:t xml:space="preserve"> in step</w:t>
      </w:r>
      <w:r w:rsidR="000C7E9B">
        <w:t> </w:t>
      </w:r>
      <w:r w:rsidRPr="00273C4C">
        <w:t xml:space="preserve">3, it </w:t>
      </w:r>
      <w:r w:rsidRPr="00273C4C">
        <w:lastRenderedPageBreak/>
        <w:t>provides the</w:t>
      </w:r>
      <w:r w:rsidR="000C7E9B">
        <w:t xml:space="preserve"> multicast DL tunnel info that includes</w:t>
      </w:r>
      <w:r w:rsidRPr="00273C4C">
        <w:t xml:space="preserve"> transport multicast address</w:t>
      </w:r>
      <w:r w:rsidRPr="00273C4C">
        <w:rPr>
          <w:rFonts w:hint="eastAsia"/>
          <w:lang w:eastAsia="zh-CN"/>
        </w:rPr>
        <w:t xml:space="preserve"> (e.g. a LL SSM)</w:t>
      </w:r>
      <w:r w:rsidRPr="00273C4C">
        <w:t xml:space="preserve"> </w:t>
      </w:r>
      <w:r w:rsidRPr="00273C4C">
        <w:rPr>
          <w:rFonts w:hint="eastAsia"/>
          <w:lang w:eastAsia="zh-CN"/>
        </w:rPr>
        <w:t>and</w:t>
      </w:r>
      <w:r w:rsidRPr="00273C4C">
        <w:t xml:space="preserve"> a GTP tunnel endpoint for multicast transport of the shared delivery.</w:t>
      </w:r>
    </w:p>
    <w:p w14:paraId="64D4BB08" w14:textId="216C6D9D" w:rsidR="00FD7363" w:rsidRPr="00273C4C" w:rsidRDefault="00FD7363" w:rsidP="00FD7363">
      <w:pPr>
        <w:pStyle w:val="B1"/>
      </w:pPr>
      <w:r w:rsidRPr="00273C4C">
        <w:t>7.</w:t>
      </w:r>
      <w:r w:rsidRPr="00273C4C">
        <w:tab/>
        <w:t xml:space="preserve">The AMF </w:t>
      </w:r>
      <w:r w:rsidRPr="00273C4C">
        <w:rPr>
          <w:rFonts w:hint="eastAsia"/>
          <w:lang w:eastAsia="zh-CN"/>
        </w:rPr>
        <w:t>sends an N2</w:t>
      </w:r>
      <w:r w:rsidRPr="00273C4C">
        <w:t xml:space="preserve"> </w:t>
      </w:r>
      <w:r w:rsidRPr="00273C4C">
        <w:rPr>
          <w:rFonts w:hint="eastAsia"/>
          <w:lang w:eastAsia="zh-CN"/>
        </w:rPr>
        <w:t>MBS Session</w:t>
      </w:r>
      <w:r w:rsidRPr="00273C4C">
        <w:t xml:space="preserve"> response</w:t>
      </w:r>
      <w:r w:rsidR="000C7E9B">
        <w:t xml:space="preserve"> message</w:t>
      </w:r>
      <w:r w:rsidRPr="00273C4C">
        <w:t xml:space="preserve"> </w:t>
      </w:r>
      <w:r w:rsidRPr="00273C4C">
        <w:rPr>
          <w:rFonts w:hint="eastAsia"/>
          <w:lang w:eastAsia="zh-CN"/>
        </w:rPr>
        <w:t>(MBS Session ID,</w:t>
      </w:r>
      <w:r w:rsidR="000C7E9B">
        <w:rPr>
          <w:lang w:eastAsia="zh-CN"/>
        </w:rPr>
        <w:t xml:space="preserve"> [Area Session ID],</w:t>
      </w:r>
      <w:r w:rsidRPr="00273C4C">
        <w:rPr>
          <w:rFonts w:hint="eastAsia"/>
          <w:lang w:eastAsia="zh-CN"/>
        </w:rPr>
        <w:t xml:space="preserve"> N2 SM information) </w:t>
      </w:r>
      <w:r w:rsidRPr="00273C4C">
        <w:t xml:space="preserve">to the </w:t>
      </w:r>
      <w:r w:rsidRPr="00273C4C">
        <w:rPr>
          <w:rFonts w:hint="eastAsia"/>
          <w:lang w:eastAsia="zh-CN"/>
        </w:rPr>
        <w:t>NG-</w:t>
      </w:r>
      <w:r w:rsidRPr="00273C4C">
        <w:t xml:space="preserve">RAN node. If the </w:t>
      </w:r>
      <w:r w:rsidRPr="00273C4C">
        <w:rPr>
          <w:rFonts w:hint="eastAsia"/>
          <w:lang w:eastAsia="zh-CN"/>
        </w:rPr>
        <w:t>NG-</w:t>
      </w:r>
      <w:r w:rsidRPr="00273C4C">
        <w:t>RAN node receive</w:t>
      </w:r>
      <w:r w:rsidRPr="00273C4C">
        <w:rPr>
          <w:rFonts w:hint="eastAsia"/>
          <w:lang w:eastAsia="zh-CN"/>
        </w:rPr>
        <w:t>s</w:t>
      </w:r>
      <w:r w:rsidRPr="00273C4C">
        <w:t xml:space="preserve"> the</w:t>
      </w:r>
      <w:r w:rsidRPr="00273C4C">
        <w:rPr>
          <w:rFonts w:hint="eastAsia"/>
          <w:lang w:eastAsia="zh-CN"/>
        </w:rPr>
        <w:t xml:space="preserve"> multicast </w:t>
      </w:r>
      <w:r w:rsidR="000C7E9B">
        <w:rPr>
          <w:lang w:eastAsia="zh-CN"/>
        </w:rPr>
        <w:t>DL t</w:t>
      </w:r>
      <w:r w:rsidRPr="00273C4C">
        <w:rPr>
          <w:rFonts w:hint="eastAsia"/>
          <w:lang w:eastAsia="zh-CN"/>
        </w:rPr>
        <w:t>unnel Info</w:t>
      </w:r>
      <w:r w:rsidRPr="00273C4C">
        <w:t xml:space="preserve"> of the shared delivery, it uses the transport multicast address</w:t>
      </w:r>
      <w:r w:rsidR="000C7E9B">
        <w:t xml:space="preserve"> included in the multicast DL tunnel info</w:t>
      </w:r>
      <w:r w:rsidR="000C7E9B" w:rsidRPr="00273C4C">
        <w:t xml:space="preserve"> </w:t>
      </w:r>
      <w:r w:rsidRPr="00273C4C">
        <w:t>to join the multicast transport distribution.</w:t>
      </w:r>
    </w:p>
    <w:p w14:paraId="4469B2FC" w14:textId="21603A76" w:rsidR="00731C5F" w:rsidRDefault="00731C5F" w:rsidP="00731C5F">
      <w:pPr>
        <w:pStyle w:val="Heading3"/>
        <w:rPr>
          <w:lang w:eastAsia="ko-KR"/>
        </w:rPr>
      </w:pPr>
      <w:bookmarkStart w:id="858" w:name="_Toc106166839"/>
      <w:r>
        <w:rPr>
          <w:lang w:eastAsia="ko-KR"/>
        </w:rPr>
        <w:t>7.2.2</w:t>
      </w:r>
      <w:r>
        <w:rPr>
          <w:lang w:eastAsia="ko-KR"/>
        </w:rPr>
        <w:tab/>
      </w:r>
      <w:r w:rsidR="005847BA">
        <w:rPr>
          <w:lang w:eastAsia="ko-KR"/>
        </w:rPr>
        <w:t xml:space="preserve">Multicast </w:t>
      </w:r>
      <w:r>
        <w:rPr>
          <w:lang w:eastAsia="ko-KR"/>
        </w:rPr>
        <w:t xml:space="preserve">MBS </w:t>
      </w:r>
      <w:r w:rsidR="00EF5303">
        <w:rPr>
          <w:lang w:eastAsia="ko-KR"/>
        </w:rPr>
        <w:t xml:space="preserve">Session </w:t>
      </w:r>
      <w:r>
        <w:rPr>
          <w:lang w:eastAsia="ko-KR"/>
        </w:rPr>
        <w:t xml:space="preserve">leave and </w:t>
      </w:r>
      <w:r w:rsidR="005847BA">
        <w:rPr>
          <w:lang w:eastAsia="ko-KR"/>
        </w:rPr>
        <w:t xml:space="preserve">Multicast MBS </w:t>
      </w:r>
      <w:r>
        <w:rPr>
          <w:lang w:eastAsia="ko-KR"/>
        </w:rPr>
        <w:t>Session release procedure</w:t>
      </w:r>
      <w:bookmarkEnd w:id="857"/>
      <w:bookmarkEnd w:id="858"/>
    </w:p>
    <w:p w14:paraId="2604407F" w14:textId="77777777" w:rsidR="00731C5F" w:rsidRDefault="00731C5F" w:rsidP="00731C5F">
      <w:pPr>
        <w:pStyle w:val="Heading4"/>
        <w:rPr>
          <w:lang w:eastAsia="zh-CN"/>
        </w:rPr>
      </w:pPr>
      <w:bookmarkStart w:id="859" w:name="_Toc70079063"/>
      <w:bookmarkStart w:id="860" w:name="_Toc106166840"/>
      <w:r>
        <w:rPr>
          <w:lang w:eastAsia="zh-CN"/>
        </w:rPr>
        <w:t>7.2.2.1</w:t>
      </w:r>
      <w:r>
        <w:rPr>
          <w:lang w:eastAsia="zh-CN"/>
        </w:rPr>
        <w:tab/>
        <w:t>General</w:t>
      </w:r>
      <w:bookmarkEnd w:id="859"/>
      <w:bookmarkEnd w:id="860"/>
    </w:p>
    <w:p w14:paraId="0C2AFE8A" w14:textId="2474983A" w:rsidR="00731C5F" w:rsidRDefault="0052595E" w:rsidP="00731C5F">
      <w:pPr>
        <w:rPr>
          <w:lang w:eastAsia="ja-JP"/>
        </w:rPr>
      </w:pPr>
      <w:r>
        <w:t>This clause describes</w:t>
      </w:r>
      <w:r w:rsidR="005847BA">
        <w:t xml:space="preserve"> Multicast</w:t>
      </w:r>
      <w:r>
        <w:t xml:space="preserve"> MBS Session </w:t>
      </w:r>
      <w:r w:rsidR="005847BA">
        <w:t>l</w:t>
      </w:r>
      <w:r>
        <w:t>eave requested by the UE or by the network. This clause also describes Multicast MBS Session release.</w:t>
      </w:r>
    </w:p>
    <w:p w14:paraId="2F5931BF" w14:textId="2800B559" w:rsidR="008546D4" w:rsidRPr="00E563A0" w:rsidRDefault="008546D4" w:rsidP="001772AA">
      <w:pPr>
        <w:pStyle w:val="Heading4"/>
        <w:rPr>
          <w:rFonts w:eastAsia="SimSun"/>
          <w:lang w:eastAsia="zh-CN"/>
        </w:rPr>
      </w:pPr>
      <w:bookmarkStart w:id="861" w:name="_Toc70079064"/>
      <w:bookmarkStart w:id="862" w:name="_Toc106166841"/>
      <w:r w:rsidRPr="00E563A0">
        <w:rPr>
          <w:lang w:eastAsia="zh-CN"/>
        </w:rPr>
        <w:t>7.2.2.2</w:t>
      </w:r>
      <w:r w:rsidR="000C7E9B">
        <w:rPr>
          <w:lang w:eastAsia="zh-CN"/>
        </w:rPr>
        <w:tab/>
        <w:t xml:space="preserve">Multicast </w:t>
      </w:r>
      <w:r w:rsidR="005847BA">
        <w:rPr>
          <w:lang w:eastAsia="zh-CN"/>
        </w:rPr>
        <w:t>S</w:t>
      </w:r>
      <w:r w:rsidR="000C7E9B">
        <w:rPr>
          <w:lang w:eastAsia="zh-CN"/>
        </w:rPr>
        <w:t>ession leave requested by the UE</w:t>
      </w:r>
      <w:bookmarkEnd w:id="861"/>
      <w:bookmarkEnd w:id="862"/>
    </w:p>
    <w:p w14:paraId="0BD634B2" w14:textId="6E1DA237" w:rsidR="008546D4" w:rsidRPr="00E563A0" w:rsidRDefault="00064632" w:rsidP="008546D4">
      <w:pPr>
        <w:rPr>
          <w:rFonts w:eastAsia="DengXian"/>
        </w:rPr>
      </w:pPr>
      <w:r>
        <w:rPr>
          <w:rFonts w:eastAsia="DengXian"/>
        </w:rPr>
        <w:t xml:space="preserve">When the UE determines to leave the </w:t>
      </w:r>
      <w:r w:rsidR="005847BA">
        <w:rPr>
          <w:rFonts w:eastAsia="DengXian"/>
        </w:rPr>
        <w:t>M</w:t>
      </w:r>
      <w:r>
        <w:rPr>
          <w:rFonts w:eastAsia="DengXian"/>
        </w:rPr>
        <w:t xml:space="preserve">ulticast MBS </w:t>
      </w:r>
      <w:r w:rsidR="005847BA">
        <w:rPr>
          <w:rFonts w:eastAsia="DengXian"/>
        </w:rPr>
        <w:t>s</w:t>
      </w:r>
      <w:r>
        <w:rPr>
          <w:rFonts w:eastAsia="DengXian"/>
        </w:rPr>
        <w:t>ession, it shall send PDU session Modification request to inform the 5GC the leaving operation. The Figure 7.2.2.2-1 describes the procedure.</w:t>
      </w:r>
    </w:p>
    <w:p w14:paraId="790C8986" w14:textId="3CF112B2" w:rsidR="000C7E9B" w:rsidRDefault="000C7E9B" w:rsidP="00003F9A">
      <w:pPr>
        <w:pStyle w:val="TH"/>
        <w:rPr>
          <w:lang w:eastAsia="zh-CN"/>
        </w:rPr>
      </w:pPr>
      <w:r w:rsidRPr="00262A1C">
        <w:rPr>
          <w:rFonts w:eastAsia="DengXian"/>
        </w:rPr>
        <w:object w:dxaOrig="16305" w:dyaOrig="10636" w14:anchorId="2CC56332">
          <v:shape id="_x0000_i1048" type="#_x0000_t75" style="width:480.25pt;height:317.2pt" o:ole="">
            <v:imagedata r:id="rId67" o:title=""/>
          </v:shape>
          <o:OLEObject Type="Embed" ProgID="Visio.Drawing.15" ShapeID="_x0000_i1048" DrawAspect="Content" ObjectID="_1724152660" r:id="rId68"/>
        </w:object>
      </w:r>
    </w:p>
    <w:p w14:paraId="0E469B4A" w14:textId="4CD4F522" w:rsidR="008546D4" w:rsidRPr="00E563A0" w:rsidRDefault="008546D4" w:rsidP="00064632">
      <w:pPr>
        <w:pStyle w:val="TF"/>
        <w:rPr>
          <w:lang w:eastAsia="zh-CN"/>
        </w:rPr>
      </w:pPr>
      <w:r w:rsidRPr="00E563A0">
        <w:rPr>
          <w:lang w:eastAsia="zh-CN"/>
        </w:rPr>
        <w:t xml:space="preserve">Figure 7.2.2.2-1: UE initiated </w:t>
      </w:r>
      <w:r w:rsidR="005847BA">
        <w:rPr>
          <w:lang w:eastAsia="zh-CN"/>
        </w:rPr>
        <w:t>M</w:t>
      </w:r>
      <w:r w:rsidRPr="00E563A0">
        <w:rPr>
          <w:lang w:eastAsia="zh-CN"/>
        </w:rPr>
        <w:t xml:space="preserve">ulticast MBS </w:t>
      </w:r>
      <w:r w:rsidR="005847BA">
        <w:rPr>
          <w:lang w:eastAsia="zh-CN"/>
        </w:rPr>
        <w:t>S</w:t>
      </w:r>
      <w:r w:rsidRPr="00E563A0">
        <w:rPr>
          <w:lang w:eastAsia="zh-CN"/>
        </w:rPr>
        <w:t>ession leave</w:t>
      </w:r>
    </w:p>
    <w:p w14:paraId="4A0BF115" w14:textId="20CCFF1C" w:rsidR="00064632" w:rsidRDefault="00064632" w:rsidP="00064632">
      <w:pPr>
        <w:pStyle w:val="B1"/>
        <w:rPr>
          <w:lang w:eastAsia="ja-JP"/>
        </w:rPr>
      </w:pPr>
      <w:r>
        <w:rPr>
          <w:lang w:eastAsia="ja-JP"/>
        </w:rPr>
        <w:t>1.</w:t>
      </w:r>
      <w:r>
        <w:rPr>
          <w:lang w:eastAsia="ja-JP"/>
        </w:rPr>
        <w:tab/>
        <w:t>The UE sends the PDU Session Modification Request when the UE determine to leave the multicast MBS Session. The PDU Session Modification Request carries</w:t>
      </w:r>
      <w:r w:rsidR="000C7E9B">
        <w:rPr>
          <w:lang w:eastAsia="ja-JP"/>
        </w:rPr>
        <w:t xml:space="preserve"> leave indication and</w:t>
      </w:r>
      <w:r>
        <w:rPr>
          <w:lang w:eastAsia="ja-JP"/>
        </w:rPr>
        <w:t xml:space="preserve"> the MBS </w:t>
      </w:r>
      <w:r w:rsidR="005847BA">
        <w:rPr>
          <w:lang w:eastAsia="ja-JP"/>
        </w:rPr>
        <w:t>S</w:t>
      </w:r>
      <w:r>
        <w:rPr>
          <w:lang w:eastAsia="ja-JP"/>
        </w:rPr>
        <w:t>ession ID which the UE want to leave.</w:t>
      </w:r>
    </w:p>
    <w:p w14:paraId="56F024A6" w14:textId="1C945001" w:rsidR="00064632" w:rsidRDefault="00064632" w:rsidP="00064632">
      <w:pPr>
        <w:pStyle w:val="B1"/>
        <w:rPr>
          <w:lang w:eastAsia="ja-JP"/>
        </w:rPr>
      </w:pPr>
      <w:r>
        <w:rPr>
          <w:lang w:eastAsia="ja-JP"/>
        </w:rPr>
        <w:t>2.</w:t>
      </w:r>
      <w:r>
        <w:rPr>
          <w:lang w:eastAsia="ja-JP"/>
        </w:rPr>
        <w:tab/>
        <w:t xml:space="preserve">The AMF invokes </w:t>
      </w:r>
      <w:proofErr w:type="spellStart"/>
      <w:r>
        <w:rPr>
          <w:lang w:eastAsia="ja-JP"/>
        </w:rPr>
        <w:t>Nsmf_PDUSession_UpdateSMContext</w:t>
      </w:r>
      <w:proofErr w:type="spellEnd"/>
      <w:r>
        <w:rPr>
          <w:lang w:eastAsia="ja-JP"/>
        </w:rPr>
        <w:t xml:space="preserve"> (N1 SM container (PDU Session Modification Request)) to</w:t>
      </w:r>
      <w:r w:rsidR="000C7E9B">
        <w:rPr>
          <w:lang w:eastAsia="ja-JP"/>
        </w:rPr>
        <w:t xml:space="preserve"> the</w:t>
      </w:r>
      <w:r>
        <w:rPr>
          <w:lang w:eastAsia="ja-JP"/>
        </w:rPr>
        <w:t xml:space="preserve"> SMF.</w:t>
      </w:r>
    </w:p>
    <w:p w14:paraId="58C9B7B3" w14:textId="00CE09B0" w:rsidR="00064632" w:rsidRDefault="00064632" w:rsidP="00064632">
      <w:pPr>
        <w:pStyle w:val="B1"/>
        <w:rPr>
          <w:lang w:eastAsia="ja-JP"/>
        </w:rPr>
      </w:pPr>
      <w:r>
        <w:rPr>
          <w:lang w:eastAsia="ja-JP"/>
        </w:rPr>
        <w:lastRenderedPageBreak/>
        <w:t>3a.</w:t>
      </w:r>
      <w:r>
        <w:rPr>
          <w:lang w:eastAsia="ja-JP"/>
        </w:rPr>
        <w:tab/>
        <w:t>[Conditional] If 5GC individual MBS traffic delivery is applied</w:t>
      </w:r>
      <w:r w:rsidR="000C7E9B">
        <w:rPr>
          <w:lang w:eastAsia="ja-JP"/>
        </w:rPr>
        <w:t xml:space="preserve"> towards the UE</w:t>
      </w:r>
      <w:r>
        <w:rPr>
          <w:lang w:eastAsia="ja-JP"/>
        </w:rPr>
        <w:t xml:space="preserve">, the SMF sends an N4 Session Modification Request to the UPF (PSA). The SMF reconfigures </w:t>
      </w:r>
      <w:r w:rsidR="000C7E9B">
        <w:rPr>
          <w:lang w:eastAsia="ja-JP"/>
        </w:rPr>
        <w:t xml:space="preserve">the </w:t>
      </w:r>
      <w:r>
        <w:rPr>
          <w:lang w:eastAsia="ja-JP"/>
        </w:rPr>
        <w:t>UPF to terminate the distribution of multicast data via the PDU session.</w:t>
      </w:r>
    </w:p>
    <w:p w14:paraId="085EB888" w14:textId="32632C5B" w:rsidR="00064632" w:rsidRDefault="00064632" w:rsidP="00064632">
      <w:pPr>
        <w:pStyle w:val="B1"/>
        <w:rPr>
          <w:lang w:eastAsia="ja-JP"/>
        </w:rPr>
      </w:pPr>
      <w:r>
        <w:rPr>
          <w:lang w:eastAsia="ja-JP"/>
        </w:rPr>
        <w:t>3b.</w:t>
      </w:r>
      <w:r>
        <w:rPr>
          <w:lang w:eastAsia="ja-JP"/>
        </w:rPr>
        <w:tab/>
      </w:r>
      <w:r w:rsidR="000C7E9B">
        <w:rPr>
          <w:lang w:eastAsia="ja-JP"/>
        </w:rPr>
        <w:t xml:space="preserve">[Conditional] </w:t>
      </w:r>
      <w:r>
        <w:rPr>
          <w:lang w:eastAsia="ja-JP"/>
        </w:rPr>
        <w:t>The UPF (PSA) sends an N4 Session Modification Response to the SMF.</w:t>
      </w:r>
    </w:p>
    <w:p w14:paraId="258FC0BA" w14:textId="7B5657CF" w:rsidR="00064632" w:rsidRDefault="00064632" w:rsidP="00064632">
      <w:pPr>
        <w:pStyle w:val="B1"/>
        <w:rPr>
          <w:lang w:eastAsia="ja-JP"/>
        </w:rPr>
      </w:pPr>
      <w:r>
        <w:rPr>
          <w:lang w:eastAsia="ja-JP"/>
        </w:rPr>
        <w:tab/>
        <w:t>If there are no PDU sessions to</w:t>
      </w:r>
      <w:r w:rsidR="000C7E9B">
        <w:rPr>
          <w:lang w:eastAsia="ja-JP"/>
        </w:rPr>
        <w:t xml:space="preserve"> transmit the multicast</w:t>
      </w:r>
      <w:r>
        <w:rPr>
          <w:lang w:eastAsia="ja-JP"/>
        </w:rPr>
        <w:t xml:space="preserve"> MBS session data in the UPF, and unicast transport is used over N19mb, the UPF releases the DL N19mb tunnel endpoint and informs the SMF.</w:t>
      </w:r>
    </w:p>
    <w:p w14:paraId="0005576F" w14:textId="3A73AD37" w:rsidR="00064632" w:rsidRDefault="00064632" w:rsidP="00064632">
      <w:pPr>
        <w:pStyle w:val="B1"/>
        <w:rPr>
          <w:lang w:eastAsia="ja-JP"/>
        </w:rPr>
      </w:pPr>
      <w:r>
        <w:rPr>
          <w:lang w:eastAsia="ja-JP"/>
        </w:rPr>
        <w:tab/>
        <w:t>If there are no PDU sessions to</w:t>
      </w:r>
      <w:r w:rsidR="000C7E9B">
        <w:rPr>
          <w:lang w:eastAsia="ja-JP"/>
        </w:rPr>
        <w:t xml:space="preserve"> transmit the multicast</w:t>
      </w:r>
      <w:r>
        <w:rPr>
          <w:lang w:eastAsia="ja-JP"/>
        </w:rPr>
        <w:t xml:space="preserve"> MBS session data in the UPF, and multicast transport is used over N19mb, the UPF leaves the multicast distribution tree of MB-UPF.</w:t>
      </w:r>
    </w:p>
    <w:p w14:paraId="12FEFA44" w14:textId="2066104F" w:rsidR="00064632" w:rsidRDefault="00064632" w:rsidP="00064632">
      <w:pPr>
        <w:pStyle w:val="B1"/>
        <w:rPr>
          <w:lang w:eastAsia="ja-JP"/>
        </w:rPr>
      </w:pPr>
      <w:r>
        <w:rPr>
          <w:lang w:eastAsia="ja-JP"/>
        </w:rPr>
        <w:t>4.</w:t>
      </w:r>
      <w:r>
        <w:rPr>
          <w:lang w:eastAsia="ja-JP"/>
        </w:rPr>
        <w:tab/>
        <w:t>[Conditional] If the UPF indicates the tunnel release</w:t>
      </w:r>
      <w:r w:rsidR="000C7E9B">
        <w:rPr>
          <w:lang w:eastAsia="ja-JP"/>
        </w:rPr>
        <w:t xml:space="preserve"> (i.e. unicast transport was used)</w:t>
      </w:r>
      <w:r>
        <w:rPr>
          <w:lang w:eastAsia="ja-JP"/>
        </w:rPr>
        <w:t xml:space="preserve">, the SMF invokes </w:t>
      </w:r>
      <w:proofErr w:type="spellStart"/>
      <w:r>
        <w:rPr>
          <w:lang w:eastAsia="ja-JP"/>
        </w:rPr>
        <w:t>Nmbsmf_MBS</w:t>
      </w:r>
      <w:r w:rsidR="00DE2418">
        <w:rPr>
          <w:lang w:eastAsia="ja-JP"/>
        </w:rPr>
        <w:t>S</w:t>
      </w:r>
      <w:r>
        <w:rPr>
          <w:lang w:eastAsia="ja-JP"/>
        </w:rPr>
        <w:t>ession_</w:t>
      </w:r>
      <w:r w:rsidR="00A805E4">
        <w:rPr>
          <w:lang w:eastAsia="ja-JP"/>
        </w:rPr>
        <w:t>ContextUpdate</w:t>
      </w:r>
      <w:proofErr w:type="spellEnd"/>
      <w:r w:rsidR="00A805E4">
        <w:rPr>
          <w:lang w:eastAsia="ja-JP"/>
        </w:rPr>
        <w:t xml:space="preserve"> </w:t>
      </w:r>
      <w:r>
        <w:rPr>
          <w:lang w:eastAsia="ja-JP"/>
        </w:rPr>
        <w:t>Request (</w:t>
      </w:r>
      <w:r w:rsidR="00A805E4">
        <w:rPr>
          <w:lang w:eastAsia="ja-JP"/>
        </w:rPr>
        <w:t xml:space="preserve">Release, </w:t>
      </w:r>
      <w:r>
        <w:rPr>
          <w:lang w:eastAsia="ja-JP"/>
        </w:rPr>
        <w:t xml:space="preserve">MBS </w:t>
      </w:r>
      <w:r w:rsidR="00DE2418">
        <w:rPr>
          <w:lang w:eastAsia="ja-JP"/>
        </w:rPr>
        <w:t>S</w:t>
      </w:r>
      <w:r>
        <w:rPr>
          <w:lang w:eastAsia="ja-JP"/>
        </w:rPr>
        <w:t>ession ID, tunnel information) to release the tunnel between UPF and MB-UPF for this</w:t>
      </w:r>
      <w:r w:rsidR="000C7E9B">
        <w:rPr>
          <w:lang w:eastAsia="ja-JP"/>
        </w:rPr>
        <w:t xml:space="preserve"> multicast</w:t>
      </w:r>
      <w:r>
        <w:rPr>
          <w:lang w:eastAsia="ja-JP"/>
        </w:rPr>
        <w:t xml:space="preserve"> MBS session.</w:t>
      </w:r>
      <w:r w:rsidR="000C7E9B">
        <w:rPr>
          <w:lang w:eastAsia="ja-JP"/>
        </w:rPr>
        <w:t xml:space="preserve"> The MB-SMF determines whether the context update is for tunnel release or create based on whether the tunnel information exists in the multicast MBS </w:t>
      </w:r>
      <w:r w:rsidR="00DE2418">
        <w:rPr>
          <w:lang w:eastAsia="ja-JP"/>
        </w:rPr>
        <w:t>S</w:t>
      </w:r>
      <w:r w:rsidR="000C7E9B">
        <w:rPr>
          <w:lang w:eastAsia="ja-JP"/>
        </w:rPr>
        <w:t xml:space="preserve">ession </w:t>
      </w:r>
      <w:r w:rsidR="00DE2418">
        <w:rPr>
          <w:lang w:eastAsia="ja-JP"/>
        </w:rPr>
        <w:t>C</w:t>
      </w:r>
      <w:r w:rsidR="000C7E9B">
        <w:rPr>
          <w:lang w:eastAsia="ja-JP"/>
        </w:rPr>
        <w:t>ontext stored in the MB-SMF or not.</w:t>
      </w:r>
    </w:p>
    <w:p w14:paraId="71852A6E" w14:textId="70F112A7" w:rsidR="00064632" w:rsidRDefault="00064632" w:rsidP="00064632">
      <w:pPr>
        <w:pStyle w:val="B1"/>
      </w:pPr>
      <w:r>
        <w:t>5.</w:t>
      </w:r>
      <w:r>
        <w:tab/>
        <w:t xml:space="preserve">[Conditional] </w:t>
      </w:r>
      <w:r w:rsidR="000C7E9B">
        <w:t xml:space="preserve">If the MB-SMF determines the context update is for tunnel release, the </w:t>
      </w:r>
      <w:r>
        <w:t>MB-SMF request to MB-UPF to release the tunnel between UPF and MB-UPF for the</w:t>
      </w:r>
      <w:r w:rsidR="000C7E9B">
        <w:t xml:space="preserve"> multicast</w:t>
      </w:r>
      <w:r>
        <w:t xml:space="preserve"> MBS session.</w:t>
      </w:r>
    </w:p>
    <w:p w14:paraId="75CCA1D6" w14:textId="34A77017" w:rsidR="00064632" w:rsidRDefault="00064632" w:rsidP="00064632">
      <w:pPr>
        <w:pStyle w:val="B1"/>
      </w:pPr>
      <w:r>
        <w:t>6.</w:t>
      </w:r>
      <w:r>
        <w:tab/>
        <w:t>[Conditional] The MB-SMF responds to</w:t>
      </w:r>
      <w:r w:rsidR="000C7E9B">
        <w:t xml:space="preserve"> the</w:t>
      </w:r>
      <w:r>
        <w:t xml:space="preserve"> SMF for step 4.</w:t>
      </w:r>
    </w:p>
    <w:p w14:paraId="44A77A58" w14:textId="6B657F7C" w:rsidR="00064632" w:rsidRDefault="00064632" w:rsidP="00064632">
      <w:pPr>
        <w:pStyle w:val="B1"/>
      </w:pPr>
      <w:r>
        <w:t>7.</w:t>
      </w:r>
      <w:r>
        <w:tab/>
        <w:t xml:space="preserve">The SMF invokes the </w:t>
      </w:r>
      <w:proofErr w:type="spellStart"/>
      <w:r>
        <w:t>Nsmf_PDUSession_UpdateSMContext</w:t>
      </w:r>
      <w:proofErr w:type="spellEnd"/>
      <w:r>
        <w:t xml:space="preserve"> Response (PDU Session ID, N2 SM information (</w:t>
      </w:r>
      <w:r w:rsidR="000C7E9B">
        <w:t>[</w:t>
      </w:r>
      <w:r>
        <w:t>MBS Session ID</w:t>
      </w:r>
      <w:r w:rsidR="000C7E9B">
        <w:t>], [leave indication]</w:t>
      </w:r>
      <w:r>
        <w:t>), N1 SM container) service operation. In the N2 SM information, the</w:t>
      </w:r>
      <w:r w:rsidR="000C7E9B">
        <w:t xml:space="preserve"> MBS Session ID and the leave indication are included for informing</w:t>
      </w:r>
      <w:r>
        <w:t xml:space="preserve"> the NG-RAN to remove the UE from this MBS session if 5GC Shared MBS traffic delivery method is used</w:t>
      </w:r>
      <w:r w:rsidR="000C7E9B">
        <w:t xml:space="preserve"> towards the UE. If 5GC Individual MBS traffic delivery method is used towards the UE, the N2 SM information does not include MBS related information</w:t>
      </w:r>
      <w:r>
        <w:t>.</w:t>
      </w:r>
    </w:p>
    <w:p w14:paraId="38D42655" w14:textId="2FD8AAC3" w:rsidR="00064632" w:rsidRDefault="00064632" w:rsidP="00064632">
      <w:pPr>
        <w:pStyle w:val="B1"/>
      </w:pPr>
      <w:r>
        <w:tab/>
        <w:t xml:space="preserve">In the N2 SM information, the SMF also informs the NG-RAN to release the associated QoS Flow(s), which carry or intend to carry the </w:t>
      </w:r>
      <w:r w:rsidR="000C7E9B">
        <w:t>m</w:t>
      </w:r>
      <w:r>
        <w:t>ulticast MBS</w:t>
      </w:r>
      <w:r w:rsidR="000C7E9B">
        <w:t xml:space="preserve"> session</w:t>
      </w:r>
      <w:r>
        <w:t xml:space="preserve"> traffic for 5GC individual MBS traffic delivery.</w:t>
      </w:r>
    </w:p>
    <w:p w14:paraId="554CBB90" w14:textId="140D7C50" w:rsidR="00064632" w:rsidRDefault="00064632" w:rsidP="00064632">
      <w:pPr>
        <w:pStyle w:val="B1"/>
      </w:pPr>
      <w:r>
        <w:tab/>
        <w:t xml:space="preserve">The </w:t>
      </w:r>
      <w:r w:rsidR="000C7E9B">
        <w:t xml:space="preserve">associated </w:t>
      </w:r>
      <w:r>
        <w:t xml:space="preserve">QoS Flow(s) are released as defined in </w:t>
      </w:r>
      <w:r w:rsidR="00916504">
        <w:t>TS 23.502 [</w:t>
      </w:r>
      <w:r>
        <w:t>6] clause 4.3.3.2.</w:t>
      </w:r>
    </w:p>
    <w:p w14:paraId="37C90C3F" w14:textId="77777777" w:rsidR="00064632" w:rsidRDefault="00064632" w:rsidP="00064632">
      <w:pPr>
        <w:pStyle w:val="B1"/>
      </w:pPr>
      <w:r>
        <w:t>8.</w:t>
      </w:r>
      <w:r>
        <w:tab/>
        <w:t>The AMF send N2 message (N2 SM information, N1 SM container) to the NG-RAN</w:t>
      </w:r>
    </w:p>
    <w:p w14:paraId="4DD05E3F" w14:textId="77777777" w:rsidR="00064632" w:rsidRDefault="00064632" w:rsidP="00064632">
      <w:pPr>
        <w:pStyle w:val="B1"/>
      </w:pPr>
      <w:r>
        <w:t>9.</w:t>
      </w:r>
      <w:r>
        <w:tab/>
        <w:t>The NG-RAN node performs the necessary AN-specific resource modification procedure toward the UE and transports the N1 SM container received in step 7 to the UE.</w:t>
      </w:r>
    </w:p>
    <w:p w14:paraId="52B8D02C" w14:textId="6A1841CD" w:rsidR="00064632" w:rsidRDefault="00064632" w:rsidP="00064632">
      <w:pPr>
        <w:pStyle w:val="B1"/>
      </w:pPr>
      <w:r>
        <w:t>10.</w:t>
      </w:r>
      <w:r>
        <w:tab/>
        <w:t>The NG-RAN node removes the UE from this</w:t>
      </w:r>
      <w:r w:rsidR="000C7E9B">
        <w:t xml:space="preserve"> multicast</w:t>
      </w:r>
      <w:r>
        <w:t xml:space="preserve"> MBS session and sends a N2 message to the AMF.</w:t>
      </w:r>
    </w:p>
    <w:p w14:paraId="37B63942" w14:textId="77777777" w:rsidR="00064632" w:rsidRDefault="00064632" w:rsidP="00064632">
      <w:pPr>
        <w:pStyle w:val="B1"/>
      </w:pPr>
      <w:r>
        <w:t>11.</w:t>
      </w:r>
      <w:r>
        <w:tab/>
        <w:t xml:space="preserve">The AMF transfers the N2 message received in step 9 to the SMF via the </w:t>
      </w:r>
      <w:proofErr w:type="spellStart"/>
      <w:r>
        <w:t>Nsmf_PDUSession_UpdateSMContext</w:t>
      </w:r>
      <w:proofErr w:type="spellEnd"/>
      <w:r>
        <w:t xml:space="preserve"> service operation.</w:t>
      </w:r>
    </w:p>
    <w:p w14:paraId="3C43FC84" w14:textId="44BB10D4" w:rsidR="00064632" w:rsidRDefault="00064632" w:rsidP="00064632">
      <w:pPr>
        <w:pStyle w:val="B1"/>
      </w:pPr>
      <w:r>
        <w:tab/>
        <w:t>The SMF updates the associated PDU session context, e.g</w:t>
      </w:r>
      <w:r w:rsidR="00916504">
        <w:t xml:space="preserve">. </w:t>
      </w:r>
      <w:r>
        <w:t xml:space="preserve">remove the MBS </w:t>
      </w:r>
      <w:r w:rsidR="00DE2418">
        <w:t>S</w:t>
      </w:r>
      <w:r>
        <w:t xml:space="preserve">ession ID from the </w:t>
      </w:r>
      <w:r w:rsidR="000C7E9B">
        <w:t xml:space="preserve">associated PDU session </w:t>
      </w:r>
      <w:r>
        <w:t xml:space="preserve">context. In addition, if </w:t>
      </w:r>
      <w:r w:rsidR="000C7E9B">
        <w:t xml:space="preserve">associated </w:t>
      </w:r>
      <w:r>
        <w:t>QoS flow is used for the multicast</w:t>
      </w:r>
      <w:r w:rsidR="000C7E9B">
        <w:t xml:space="preserve"> MBS session</w:t>
      </w:r>
      <w:r>
        <w:t xml:space="preserve">, the SMF also removes the </w:t>
      </w:r>
      <w:r w:rsidR="000C7E9B">
        <w:t xml:space="preserve">associated </w:t>
      </w:r>
      <w:r>
        <w:t>QoS flow information associated with the indicated</w:t>
      </w:r>
      <w:r w:rsidR="000C7E9B">
        <w:t xml:space="preserve"> multicast</w:t>
      </w:r>
      <w:r>
        <w:t xml:space="preserve"> MBS session </w:t>
      </w:r>
      <w:r w:rsidR="000C7E9B">
        <w:t xml:space="preserve">from </w:t>
      </w:r>
      <w:r>
        <w:t>the</w:t>
      </w:r>
      <w:r w:rsidR="000C7E9B">
        <w:t xml:space="preserve"> associated PDU session</w:t>
      </w:r>
      <w:r>
        <w:t xml:space="preserve"> context.</w:t>
      </w:r>
    </w:p>
    <w:p w14:paraId="146E40C8" w14:textId="189E1ABB" w:rsidR="00064632" w:rsidRDefault="00064632" w:rsidP="00064632">
      <w:pPr>
        <w:pStyle w:val="B1"/>
      </w:pPr>
      <w:r>
        <w:t>1</w:t>
      </w:r>
      <w:r w:rsidR="000C7E9B">
        <w:t>2</w:t>
      </w:r>
      <w:r>
        <w:t>.</w:t>
      </w:r>
      <w:r>
        <w:tab/>
      </w:r>
      <w:r w:rsidR="000C7E9B">
        <w:t xml:space="preserve">[Conditional] </w:t>
      </w:r>
      <w:r>
        <w:t>If the UE is the last joined one of the</w:t>
      </w:r>
      <w:r w:rsidR="000C7E9B">
        <w:t xml:space="preserve"> multicast</w:t>
      </w:r>
      <w:r>
        <w:t xml:space="preserve"> MBS session in the SMF, The SMF also indicates that the last UE served by the SMF leaves the Multicast MBS Session, the SMF unsubscribes</w:t>
      </w:r>
      <w:r w:rsidR="000C7E9B">
        <w:t xml:space="preserve"> the notifications of</w:t>
      </w:r>
      <w:r>
        <w:t xml:space="preserve"> the MBS </w:t>
      </w:r>
      <w:r w:rsidR="00DE2418">
        <w:t>S</w:t>
      </w:r>
      <w:r>
        <w:t>ession</w:t>
      </w:r>
      <w:r w:rsidR="000C7E9B">
        <w:t xml:space="preserve"> </w:t>
      </w:r>
      <w:r w:rsidR="00DE2418">
        <w:t>C</w:t>
      </w:r>
      <w:r w:rsidR="000C7E9B">
        <w:t>ontext status</w:t>
      </w:r>
      <w:r>
        <w:t xml:space="preserve"> updates from the MB-SMF</w:t>
      </w:r>
      <w:r w:rsidR="000C7E9B">
        <w:t xml:space="preserve"> by invoking </w:t>
      </w:r>
      <w:proofErr w:type="spellStart"/>
      <w:r w:rsidR="000C7E9B">
        <w:t>Nmbsmf_MBSSession_ContextStatusUnsubscribe</w:t>
      </w:r>
      <w:proofErr w:type="spellEnd"/>
      <w:r w:rsidR="000C7E9B">
        <w:t xml:space="preserve"> service operation</w:t>
      </w:r>
      <w:r>
        <w:t xml:space="preserve">. </w:t>
      </w:r>
      <w:r w:rsidR="000C7E9B">
        <w:t xml:space="preserve">The </w:t>
      </w:r>
      <w:r>
        <w:t xml:space="preserve">MB-SMF will no longer notify the SMF </w:t>
      </w:r>
      <w:r w:rsidR="007007AE">
        <w:t xml:space="preserve">of </w:t>
      </w:r>
      <w:r>
        <w:t>the further</w:t>
      </w:r>
      <w:r w:rsidR="007007AE">
        <w:t xml:space="preserve"> context status</w:t>
      </w:r>
      <w:r>
        <w:t xml:space="preserve"> updates of the</w:t>
      </w:r>
      <w:r w:rsidR="007007AE">
        <w:t xml:space="preserve"> multicast</w:t>
      </w:r>
      <w:r>
        <w:t xml:space="preserve"> MBS session (e.g</w:t>
      </w:r>
      <w:r w:rsidR="00916504">
        <w:t xml:space="preserve">. </w:t>
      </w:r>
      <w:r>
        <w:t xml:space="preserve">activation, deactivation, update, release, etc.). For multicast transport between MB-UPF and content provider, if </w:t>
      </w:r>
      <w:r w:rsidR="007007AE">
        <w:t xml:space="preserve">the SMF </w:t>
      </w:r>
      <w:r>
        <w:t>is the last remaining SMF that</w:t>
      </w:r>
      <w:r w:rsidR="007007AE">
        <w:t xml:space="preserve"> is</w:t>
      </w:r>
      <w:r>
        <w:t xml:space="preserve"> subscribed for</w:t>
      </w:r>
      <w:r w:rsidR="007007AE">
        <w:t xml:space="preserve"> the MBS Session notification from the</w:t>
      </w:r>
      <w:r>
        <w:t xml:space="preserve"> MB-SMF, i.e. if it is the last UE leaving the MBS session, the MB-SMF</w:t>
      </w:r>
      <w:r w:rsidR="007007AE">
        <w:t xml:space="preserve"> requests the MB-UPF to stop forwarding the multicast MBS session data and</w:t>
      </w:r>
      <w:r>
        <w:t xml:space="preserve"> may request the MB-UPF to leave the multicast tree towards the AF/MBSF, if the MB-UPF joins the multicast tree when the first UE joins the MBS session.</w:t>
      </w:r>
    </w:p>
    <w:p w14:paraId="45B87BAB" w14:textId="01B18C5C" w:rsidR="008546D4" w:rsidRPr="00E563A0" w:rsidRDefault="00064632" w:rsidP="00064632">
      <w:pPr>
        <w:pStyle w:val="B1"/>
      </w:pPr>
      <w:r>
        <w:t>1</w:t>
      </w:r>
      <w:r w:rsidR="007007AE">
        <w:t>3</w:t>
      </w:r>
      <w:r>
        <w:t>.</w:t>
      </w:r>
      <w:r>
        <w:tab/>
      </w:r>
      <w:r w:rsidR="007007AE">
        <w:t xml:space="preserve">[Conditional] </w:t>
      </w:r>
      <w:r>
        <w:t>If the UE is the last UE in this RAN node for this</w:t>
      </w:r>
      <w:r w:rsidR="007007AE">
        <w:t xml:space="preserve"> multicast</w:t>
      </w:r>
      <w:r>
        <w:t xml:space="preserve"> MBS session, the NG-RAN release shared delivery between NG-RAN and MB-UPF as described in clause 7.2.2.4.</w:t>
      </w:r>
    </w:p>
    <w:p w14:paraId="564B304D" w14:textId="24AE37B8" w:rsidR="00A62BF3" w:rsidRDefault="00064632" w:rsidP="00064632">
      <w:r>
        <w:t xml:space="preserve">If release of the PDU Session associated with </w:t>
      </w:r>
      <w:r w:rsidR="007007AE">
        <w:t xml:space="preserve">a multicast </w:t>
      </w:r>
      <w:r>
        <w:t xml:space="preserve">MBS session is triggered, corresponding procedures between UE, NG-RAN, AMF, and SMF are performed as described in clause 4.3.4 of </w:t>
      </w:r>
      <w:r w:rsidR="00916504">
        <w:t>TS 23.502 [</w:t>
      </w:r>
      <w:r w:rsidR="00874289">
        <w:t>6</w:t>
      </w:r>
      <w:r>
        <w:t xml:space="preserve">], and SMF triggers the UE </w:t>
      </w:r>
      <w:r>
        <w:lastRenderedPageBreak/>
        <w:t>leave the</w:t>
      </w:r>
      <w:r w:rsidR="007007AE">
        <w:t xml:space="preserve"> multicast</w:t>
      </w:r>
      <w:r>
        <w:t xml:space="preserve"> MBS session by performing steps 3-6 in Figure 7.2.2.2-1 for each</w:t>
      </w:r>
      <w:r w:rsidR="007007AE">
        <w:t xml:space="preserve"> multicast</w:t>
      </w:r>
      <w:r>
        <w:t xml:space="preserve"> MBS session(s) associated with the PDU Session, and UE considers as left </w:t>
      </w:r>
      <w:r w:rsidR="007007AE">
        <w:t xml:space="preserve">all </w:t>
      </w:r>
      <w:r>
        <w:t>the</w:t>
      </w:r>
      <w:r w:rsidR="007007AE">
        <w:t xml:space="preserve"> multicast</w:t>
      </w:r>
      <w:r>
        <w:t xml:space="preserve"> MBS session</w:t>
      </w:r>
      <w:r w:rsidR="007007AE">
        <w:t>s associated with the PDU Session</w:t>
      </w:r>
      <w:r>
        <w:t>.</w:t>
      </w:r>
    </w:p>
    <w:p w14:paraId="57C587E7" w14:textId="42B30AB2" w:rsidR="00A62BF3" w:rsidRDefault="00A62BF3" w:rsidP="00003F9A">
      <w:pPr>
        <w:pStyle w:val="NO"/>
      </w:pPr>
      <w:r>
        <w:t>NOTE:</w:t>
      </w:r>
      <w:r>
        <w:tab/>
        <w:t>If the associated PDU Session is released, the UE leaves MBS Session(s) associated with that PDU session implicitly. To resume the reception of the related MBS service(s), the UE needs to initiate the procedures as defined in clause 7.2.1 to re-join the MBS Session(s).</w:t>
      </w:r>
    </w:p>
    <w:p w14:paraId="62B26395" w14:textId="563B9479" w:rsidR="008546D4" w:rsidRPr="00E563A0" w:rsidRDefault="00064632" w:rsidP="00064632">
      <w:r>
        <w:t xml:space="preserve">If the UE deregistration procedure is executed, corresponding procedures between UE, NG-RAN, AMF, and SMF are performed as described in clause 4.2.2.3 of </w:t>
      </w:r>
      <w:r w:rsidR="00916504">
        <w:t>TS 23.502 [</w:t>
      </w:r>
      <w:r w:rsidR="00874289">
        <w:t>6</w:t>
      </w:r>
      <w:r>
        <w:t xml:space="preserve">], and SMF performs steps 3-6 in Figure 7.2.2.2-1 for all </w:t>
      </w:r>
      <w:r w:rsidR="007007AE">
        <w:t xml:space="preserve">multicast </w:t>
      </w:r>
      <w:r>
        <w:t xml:space="preserve">MBS sessions joined by the UE. When the PDU Session Release procedure or UE deregistration procedure is executed, according to the UE context, NG-RAN performs step 12 for each </w:t>
      </w:r>
      <w:r w:rsidR="007007AE">
        <w:t xml:space="preserve">multicast </w:t>
      </w:r>
      <w:r>
        <w:t xml:space="preserve">MBS session associated with the </w:t>
      </w:r>
      <w:r w:rsidR="007007AE">
        <w:t xml:space="preserve">released </w:t>
      </w:r>
      <w:r>
        <w:t>PDU Session</w:t>
      </w:r>
      <w:r w:rsidR="007007AE">
        <w:t>(s)</w:t>
      </w:r>
      <w:r>
        <w:t>.</w:t>
      </w:r>
    </w:p>
    <w:p w14:paraId="409E6F59" w14:textId="1C772F4D" w:rsidR="00EF5303" w:rsidRPr="00135AE1" w:rsidRDefault="00EF5303" w:rsidP="00EF5303">
      <w:pPr>
        <w:pStyle w:val="Heading4"/>
        <w:rPr>
          <w:rFonts w:eastAsia="DengXian"/>
          <w:lang w:eastAsia="zh-CN"/>
        </w:rPr>
      </w:pPr>
      <w:bookmarkStart w:id="863" w:name="_Toc106166842"/>
      <w:r w:rsidRPr="00476EA1">
        <w:t>7.2.2.</w:t>
      </w:r>
      <w:r>
        <w:t>3</w:t>
      </w:r>
      <w:r w:rsidRPr="00135AE1">
        <w:tab/>
      </w:r>
      <w:r w:rsidR="0052595E">
        <w:rPr>
          <w:rFonts w:eastAsia="DengXian"/>
          <w:lang w:eastAsia="zh-CN"/>
        </w:rPr>
        <w:t>Multicast session leave requested by the network or MBS session release</w:t>
      </w:r>
      <w:bookmarkEnd w:id="863"/>
    </w:p>
    <w:p w14:paraId="1CCE17EF" w14:textId="22E49FD9" w:rsidR="00064632" w:rsidRDefault="00064632" w:rsidP="00064632">
      <w:pPr>
        <w:rPr>
          <w:rFonts w:eastAsia="DengXian"/>
        </w:rPr>
      </w:pPr>
      <w:r>
        <w:rPr>
          <w:rFonts w:eastAsia="DengXian"/>
        </w:rPr>
        <w:t>This procedure applies</w:t>
      </w:r>
      <w:r w:rsidR="0052595E">
        <w:rPr>
          <w:rFonts w:eastAsia="DengXian"/>
        </w:rPr>
        <w:t xml:space="preserve"> to the following scenarios</w:t>
      </w:r>
      <w:r>
        <w:rPr>
          <w:rFonts w:eastAsia="DengXian"/>
        </w:rPr>
        <w:t>:</w:t>
      </w:r>
    </w:p>
    <w:p w14:paraId="71327189" w14:textId="77777777" w:rsidR="0052595E" w:rsidRDefault="0052595E" w:rsidP="00064632">
      <w:pPr>
        <w:pStyle w:val="B1"/>
      </w:pPr>
      <w:r>
        <w:t>1.</w:t>
      </w:r>
      <w:r>
        <w:tab/>
        <w:t>When the MB-SMF decides to release an MBS Session:</w:t>
      </w:r>
    </w:p>
    <w:p w14:paraId="597E13BA" w14:textId="2CF890DB" w:rsidR="0052595E" w:rsidRDefault="0052595E" w:rsidP="00003F9A">
      <w:pPr>
        <w:pStyle w:val="B2"/>
      </w:pPr>
      <w:r>
        <w:t>-</w:t>
      </w:r>
      <w:r>
        <w:tab/>
        <w:t>based on a request from the AF (directly or via the NEF/MBSF);</w:t>
      </w:r>
    </w:p>
    <w:p w14:paraId="147F9555" w14:textId="08889D5B" w:rsidR="00DC3CF5" w:rsidRDefault="00DC3CF5" w:rsidP="00064632">
      <w:pPr>
        <w:pStyle w:val="B1"/>
      </w:pPr>
      <w:r>
        <w:tab/>
        <w:t>In this scenario, the MB-SMF notifies the SMF of multicast session release, and the SMF initiates procedures to remove all joined UEs from the MBS session.</w:t>
      </w:r>
    </w:p>
    <w:p w14:paraId="2BA0BDC4" w14:textId="4487456F" w:rsidR="00064632" w:rsidRDefault="00064632" w:rsidP="00064632">
      <w:pPr>
        <w:pStyle w:val="B1"/>
      </w:pPr>
      <w:r>
        <w:t>2.</w:t>
      </w:r>
      <w:r>
        <w:tab/>
        <w:t>When the SMF decides to remove a UE from an MBS session</w:t>
      </w:r>
      <w:r w:rsidR="0052595E">
        <w:t>:</w:t>
      </w:r>
    </w:p>
    <w:p w14:paraId="410D743C" w14:textId="289154A3" w:rsidR="0052595E" w:rsidRDefault="0052595E" w:rsidP="0052595E">
      <w:pPr>
        <w:pStyle w:val="B2"/>
      </w:pPr>
      <w:r>
        <w:t>-</w:t>
      </w:r>
      <w:r>
        <w:tab/>
        <w:t>based on a request from the UDM (subscription change); or</w:t>
      </w:r>
    </w:p>
    <w:p w14:paraId="3C30E78E" w14:textId="76E3F9F4" w:rsidR="0052595E" w:rsidRDefault="0052595E" w:rsidP="0052595E">
      <w:pPr>
        <w:pStyle w:val="B2"/>
      </w:pPr>
      <w:r>
        <w:t>-</w:t>
      </w:r>
      <w:r>
        <w:tab/>
        <w:t>due to local and location dependent MBS service is described in clause 7.2.4; or</w:t>
      </w:r>
    </w:p>
    <w:p w14:paraId="3B30108C" w14:textId="77777777" w:rsidR="0052595E" w:rsidRDefault="0052595E" w:rsidP="0052595E">
      <w:pPr>
        <w:pStyle w:val="B2"/>
      </w:pPr>
      <w:r>
        <w:t>-</w:t>
      </w:r>
      <w:r>
        <w:tab/>
        <w:t>due to network internal reasons.</w:t>
      </w:r>
    </w:p>
    <w:p w14:paraId="0FA1DF3B" w14:textId="6688FE35" w:rsidR="00064632" w:rsidRDefault="00064632" w:rsidP="00064632">
      <w:pPr>
        <w:rPr>
          <w:rFonts w:eastAsia="DengXian"/>
        </w:rPr>
      </w:pPr>
      <w:r>
        <w:rPr>
          <w:rFonts w:eastAsia="DengXian"/>
        </w:rPr>
        <w:t>For the active MBS session, to release radio resources as early as possible, the MB-SMF may trigger Multicast Session Deactivation towards the NG-RAN as specified in</w:t>
      </w:r>
      <w:r w:rsidR="0052595E">
        <w:rPr>
          <w:rFonts w:eastAsia="DengXian"/>
        </w:rPr>
        <w:t xml:space="preserve"> steps 5-9 of</w:t>
      </w:r>
      <w:r>
        <w:rPr>
          <w:rFonts w:eastAsia="DengXian"/>
        </w:rPr>
        <w:t xml:space="preserve"> clause 7.2.5.3, prior to or in parallel with triggering MBS Session Release to the SMF.</w:t>
      </w:r>
    </w:p>
    <w:p w14:paraId="6DA5B30A" w14:textId="7590CB5B" w:rsidR="00DC3CF5" w:rsidRDefault="00DC3CF5" w:rsidP="001772AA">
      <w:pPr>
        <w:pStyle w:val="TH"/>
      </w:pPr>
      <w:r w:rsidRPr="00786155">
        <w:object w:dxaOrig="10681" w:dyaOrig="6841" w14:anchorId="293BC8BD">
          <v:shape id="_x0000_i1049" type="#_x0000_t75" style="width:470.05pt;height:294.1pt" o:ole="">
            <v:imagedata r:id="rId69" o:title="" cropbottom="1377f"/>
          </v:shape>
          <o:OLEObject Type="Embed" ProgID="Visio.Drawing.15" ShapeID="_x0000_i1049" DrawAspect="Content" ObjectID="_1724152661" r:id="rId70"/>
        </w:object>
      </w:r>
    </w:p>
    <w:p w14:paraId="2F9FF0DD" w14:textId="42AC78DE" w:rsidR="00EF5303" w:rsidRDefault="00EF5303" w:rsidP="00EF5303">
      <w:pPr>
        <w:pStyle w:val="TF"/>
      </w:pPr>
      <w:r>
        <w:t>Figure 7.2.2.3-1:</w:t>
      </w:r>
      <w:r w:rsidR="0052595E">
        <w:t xml:space="preserve"> MBS Session Release or Multicast session leave requested by the network</w:t>
      </w:r>
    </w:p>
    <w:p w14:paraId="532D89C4" w14:textId="7F73652B" w:rsidR="00EF5303" w:rsidRDefault="00EF5303" w:rsidP="00064632">
      <w:pPr>
        <w:pStyle w:val="B1"/>
      </w:pPr>
      <w:r w:rsidRPr="00476EA1">
        <w:t>1</w:t>
      </w:r>
      <w:r w:rsidR="00DC3CF5">
        <w:t>a</w:t>
      </w:r>
      <w:r w:rsidRPr="00476EA1">
        <w:t>.</w:t>
      </w:r>
      <w:r w:rsidRPr="00476EA1">
        <w:tab/>
      </w:r>
      <w:r w:rsidR="0052595E">
        <w:t xml:space="preserve">For MB-SMF triggered MBS session release, the </w:t>
      </w:r>
      <w:r w:rsidRPr="00476EA1">
        <w:t xml:space="preserve">SMF </w:t>
      </w:r>
      <w:r w:rsidRPr="00A621C1">
        <w:t xml:space="preserve">receives </w:t>
      </w:r>
      <w:proofErr w:type="spellStart"/>
      <w:r>
        <w:t>Nmbsmf_MBSSession_Context</w:t>
      </w:r>
      <w:r w:rsidR="0052595E">
        <w:t>Status</w:t>
      </w:r>
      <w:r>
        <w:t>Notify</w:t>
      </w:r>
      <w:proofErr w:type="spellEnd"/>
      <w:r>
        <w:t xml:space="preserve"> (MBS </w:t>
      </w:r>
      <w:r w:rsidRPr="00A621C1">
        <w:t xml:space="preserve">Session </w:t>
      </w:r>
      <w:r>
        <w:t>ID</w:t>
      </w:r>
      <w:r w:rsidR="0052595E">
        <w:t>, multicast session release</w:t>
      </w:r>
      <w:r>
        <w:t>)</w:t>
      </w:r>
      <w:r w:rsidRPr="00A621C1">
        <w:t xml:space="preserve"> from the MB-SMF with MBS Session ID. The SMF checks </w:t>
      </w:r>
      <w:r w:rsidR="00DC3CF5">
        <w:t xml:space="preserve">all </w:t>
      </w:r>
      <w:r w:rsidRPr="00A621C1">
        <w:t>joined UEs</w:t>
      </w:r>
      <w:r w:rsidR="00DC3CF5">
        <w:t xml:space="preserve"> and perform step 2 to step 9 for each UE</w:t>
      </w:r>
      <w:r w:rsidRPr="00A621C1">
        <w:t>.</w:t>
      </w:r>
    </w:p>
    <w:p w14:paraId="1E866AB0" w14:textId="4906ED8B" w:rsidR="00DC3CF5" w:rsidRDefault="00DC3CF5" w:rsidP="00064632">
      <w:pPr>
        <w:pStyle w:val="B1"/>
        <w:rPr>
          <w:lang w:val="en-US"/>
        </w:rPr>
      </w:pPr>
      <w:r>
        <w:rPr>
          <w:lang w:val="en-US"/>
        </w:rPr>
        <w:t>1b.</w:t>
      </w:r>
      <w:r>
        <w:rPr>
          <w:lang w:val="en-US"/>
        </w:rPr>
        <w:tab/>
        <w:t>The SMF decides to remove a UE from the MBS session without MBS session release (e.g. due to UE moving out of MBS service area for local or location dependent MBS service as described in clause 7.2.4).</w:t>
      </w:r>
    </w:p>
    <w:p w14:paraId="635EAB0B" w14:textId="232D5E46" w:rsidR="00EF5303" w:rsidRDefault="00064632" w:rsidP="00064632">
      <w:pPr>
        <w:pStyle w:val="B1"/>
        <w:rPr>
          <w:lang w:val="en-US"/>
        </w:rPr>
      </w:pPr>
      <w:r>
        <w:rPr>
          <w:lang w:val="en-US"/>
        </w:rPr>
        <w:t>2.</w:t>
      </w:r>
      <w:r>
        <w:rPr>
          <w:lang w:val="en-US"/>
        </w:rPr>
        <w:tab/>
        <w:t>For UEs without activated UP, the SMF may perform the same procedure as defined in step 3-7 in clause 7.2.5.2.</w:t>
      </w:r>
    </w:p>
    <w:p w14:paraId="41D4B2C4" w14:textId="658D5E63" w:rsidR="00EF5303" w:rsidRPr="00EF5303" w:rsidRDefault="0052595E" w:rsidP="00003F9A">
      <w:pPr>
        <w:pStyle w:val="B1"/>
        <w:rPr>
          <w:rFonts w:eastAsia="Malgun Gothic"/>
          <w:lang w:val="en-US"/>
        </w:rPr>
      </w:pPr>
      <w:r>
        <w:rPr>
          <w:lang w:val="en-US"/>
        </w:rPr>
        <w:tab/>
      </w:r>
      <w:r w:rsidR="00EF5303">
        <w:rPr>
          <w:lang w:val="en-US"/>
        </w:rPr>
        <w:t>Alternatively,</w:t>
      </w:r>
      <w:r w:rsidR="00EF5303" w:rsidRPr="0032767B">
        <w:rPr>
          <w:lang w:val="en-US"/>
        </w:rPr>
        <w:t xml:space="preserve"> </w:t>
      </w:r>
      <w:r w:rsidR="00EF5303" w:rsidRPr="0080649F">
        <w:rPr>
          <w:lang w:val="en-US"/>
        </w:rPr>
        <w:t xml:space="preserve">for UEs without activated UP, the SMF </w:t>
      </w:r>
      <w:r w:rsidR="00EF5303">
        <w:rPr>
          <w:lang w:val="en-US"/>
        </w:rPr>
        <w:t>does not</w:t>
      </w:r>
      <w:r w:rsidR="00EF5303" w:rsidRPr="0032767B">
        <w:rPr>
          <w:lang w:val="en-US"/>
        </w:rPr>
        <w:t xml:space="preserve"> </w:t>
      </w:r>
      <w:r w:rsidR="00EF5303" w:rsidRPr="0080649F">
        <w:rPr>
          <w:lang w:val="en-US"/>
        </w:rPr>
        <w:t>trigger message</w:t>
      </w:r>
      <w:r w:rsidR="00EF5303" w:rsidRPr="00EF5303">
        <w:rPr>
          <w:lang w:val="en-US"/>
        </w:rPr>
        <w:t xml:space="preserve"> to the </w:t>
      </w:r>
      <w:r w:rsidR="00EF5303" w:rsidRPr="0080649F">
        <w:rPr>
          <w:lang w:val="en-US"/>
        </w:rPr>
        <w:t xml:space="preserve">AMF, </w:t>
      </w:r>
      <w:r w:rsidR="00EF5303">
        <w:rPr>
          <w:lang w:val="en-US"/>
        </w:rPr>
        <w:t xml:space="preserve">instead </w:t>
      </w:r>
      <w:r w:rsidR="00EF5303" w:rsidRPr="0080649F">
        <w:rPr>
          <w:lang w:val="en-US"/>
        </w:rPr>
        <w:t>the SMF marks that the UE is to be informed of the MBS Session release.</w:t>
      </w:r>
      <w:r>
        <w:rPr>
          <w:lang w:val="en-US"/>
        </w:rPr>
        <w:t xml:space="preserve"> In this case, the SMF initiates PDU Session Modification to inform the UE of the MBS Session release at next UP activation of the associated PDU Session, if needed.</w:t>
      </w:r>
    </w:p>
    <w:p w14:paraId="5630193A" w14:textId="06EB9DBD" w:rsidR="00064632" w:rsidRDefault="00064632" w:rsidP="00064632">
      <w:pPr>
        <w:pStyle w:val="B1"/>
      </w:pPr>
      <w:r>
        <w:t>3.</w:t>
      </w:r>
      <w:r>
        <w:tab/>
        <w:t>For the joined UEs with UP activated, the SMF invokes Namf_Communicate_N1N2MessageTransfer to the AMF. The N1 SM container indicates</w:t>
      </w:r>
      <w:r w:rsidR="00DC3CF5">
        <w:t xml:space="preserve"> UE removed from MBS session with appropriate cause (e.g.</w:t>
      </w:r>
      <w:r>
        <w:t xml:space="preserve"> MBS session release</w:t>
      </w:r>
      <w:r w:rsidR="00DC3CF5">
        <w:t>, out of MBS service area, etc.)</w:t>
      </w:r>
      <w:r>
        <w:t>. In N2 SM information, the SMF informs the NG-RAN to remove the UE from the MBS session. If there are associated QoS Flow(s) for individual delivery, the SMF also release</w:t>
      </w:r>
      <w:r w:rsidR="0052595E">
        <w:t>s</w:t>
      </w:r>
      <w:r>
        <w:t xml:space="preserve"> those QoS Flow(s) as specified in </w:t>
      </w:r>
      <w:r w:rsidR="00916504">
        <w:t>TS 23.502 [</w:t>
      </w:r>
      <w:r>
        <w:t>6] clause 4.3.3.2.</w:t>
      </w:r>
    </w:p>
    <w:p w14:paraId="7D4F55EE" w14:textId="77777777" w:rsidR="00064632" w:rsidRDefault="00064632" w:rsidP="00064632">
      <w:pPr>
        <w:pStyle w:val="B1"/>
      </w:pPr>
      <w:r>
        <w:t>4.</w:t>
      </w:r>
      <w:r>
        <w:tab/>
        <w:t>The AMF sends N2 Request to the NG-RAN.</w:t>
      </w:r>
    </w:p>
    <w:p w14:paraId="7561B0DE" w14:textId="57C61875" w:rsidR="00064632" w:rsidRDefault="00064632" w:rsidP="00064632">
      <w:pPr>
        <w:pStyle w:val="B1"/>
      </w:pPr>
      <w:r>
        <w:t>5.</w:t>
      </w:r>
      <w:r>
        <w:tab/>
        <w:t>The NG-RAN transports the N1 SM container (PDU Session Modification Command</w:t>
      </w:r>
      <w:r w:rsidR="0052595E">
        <w:t xml:space="preserve"> (MBS Session ID,</w:t>
      </w:r>
      <w:r w:rsidR="00DC3CF5">
        <w:t xml:space="preserve"> UE removed from MBS session with appropriate cause</w:t>
      </w:r>
      <w:r w:rsidR="0052595E">
        <w:t>)</w:t>
      </w:r>
      <w:r>
        <w:t>) to the UE.</w:t>
      </w:r>
    </w:p>
    <w:p w14:paraId="6FBD77B3" w14:textId="3BBFF0C6" w:rsidR="00064632" w:rsidRDefault="00064632" w:rsidP="00064632">
      <w:pPr>
        <w:pStyle w:val="B1"/>
      </w:pPr>
      <w:r>
        <w:t>6.</w:t>
      </w:r>
      <w:r>
        <w:tab/>
        <w:t>The NG-RAN performs radio resource modification. If</w:t>
      </w:r>
      <w:r w:rsidR="0052595E">
        <w:t xml:space="preserve"> there are</w:t>
      </w:r>
      <w:r>
        <w:t xml:space="preserve"> no joined UEs in the MBS session, the NG-RAN release</w:t>
      </w:r>
      <w:r w:rsidR="0052595E">
        <w:t>s</w:t>
      </w:r>
      <w:r>
        <w:t xml:space="preserve"> the radio resources.</w:t>
      </w:r>
    </w:p>
    <w:p w14:paraId="647C29AC" w14:textId="49C61FC1" w:rsidR="00064632" w:rsidRDefault="00064632" w:rsidP="00064632">
      <w:pPr>
        <w:pStyle w:val="B1"/>
      </w:pPr>
      <w:r>
        <w:t>7.</w:t>
      </w:r>
      <w:r>
        <w:tab/>
        <w:t>If</w:t>
      </w:r>
      <w:r w:rsidR="0052595E">
        <w:t xml:space="preserve"> there are</w:t>
      </w:r>
      <w:r>
        <w:t xml:space="preserve"> no joined UEs in the MBS session, for unicast transport of N3mb, the NG-RAN initiates the DL tunnel release towards MB-UPF via AMF and MB-SMF. For multicast transportation of N3mb, the NG-RAN perform</w:t>
      </w:r>
      <w:r w:rsidR="0052595E">
        <w:t>s</w:t>
      </w:r>
      <w:r>
        <w:t xml:space="preserve"> IGMP/MLD Leave for the MBS session. See clause 7.2.2.4 for details.</w:t>
      </w:r>
    </w:p>
    <w:p w14:paraId="0F7A55B8" w14:textId="7A8BECFC" w:rsidR="00064632" w:rsidRDefault="00064632" w:rsidP="00064632">
      <w:pPr>
        <w:pStyle w:val="B1"/>
      </w:pPr>
      <w:r>
        <w:t>8.</w:t>
      </w:r>
      <w:r>
        <w:tab/>
        <w:t>The NG-RAN sends N2 Response to the AMF. If</w:t>
      </w:r>
      <w:r w:rsidR="0052595E">
        <w:t xml:space="preserve"> there are</w:t>
      </w:r>
      <w:r>
        <w:t xml:space="preserve"> no joined UEs in the MBS session, the MBS Session </w:t>
      </w:r>
      <w:r w:rsidR="00DE2418">
        <w:t>C</w:t>
      </w:r>
      <w:r>
        <w:t>ontext is removed from the NG-RAN.</w:t>
      </w:r>
    </w:p>
    <w:p w14:paraId="5600658E" w14:textId="77777777" w:rsidR="00064632" w:rsidRDefault="00064632" w:rsidP="00064632">
      <w:pPr>
        <w:pStyle w:val="B1"/>
      </w:pPr>
      <w:r>
        <w:lastRenderedPageBreak/>
        <w:t>9.</w:t>
      </w:r>
      <w:r>
        <w:tab/>
        <w:t xml:space="preserve">The AMF transfers the N2 message received in step 8 to the SMF via the </w:t>
      </w:r>
      <w:proofErr w:type="spellStart"/>
      <w:r>
        <w:t>Nsmf_PDUSession_UpdateSMContext</w:t>
      </w:r>
      <w:proofErr w:type="spellEnd"/>
      <w:r>
        <w:t xml:space="preserve"> service operation. The SMF removes the UE from the MBS Session.</w:t>
      </w:r>
    </w:p>
    <w:p w14:paraId="61820847" w14:textId="77777777" w:rsidR="00E07CB2" w:rsidRPr="00D93ACC" w:rsidRDefault="00E07CB2" w:rsidP="001772AA">
      <w:pPr>
        <w:pStyle w:val="Heading4"/>
        <w:rPr>
          <w:lang w:eastAsia="ko-KR"/>
        </w:rPr>
      </w:pPr>
      <w:bookmarkStart w:id="864" w:name="_Toc106166843"/>
      <w:bookmarkStart w:id="865" w:name="_Toc70079065"/>
      <w:r w:rsidRPr="00D93ACC">
        <w:rPr>
          <w:lang w:eastAsia="zh-CN"/>
        </w:rPr>
        <w:t>7.2.2.4</w:t>
      </w:r>
      <w:r w:rsidRPr="00D93ACC">
        <w:rPr>
          <w:lang w:eastAsia="zh-CN"/>
        </w:rPr>
        <w:tab/>
      </w:r>
      <w:r w:rsidRPr="00D93ACC">
        <w:rPr>
          <w:lang w:eastAsia="ko-KR"/>
        </w:rPr>
        <w:t>Release of shared delivery toward RAN node</w:t>
      </w:r>
      <w:bookmarkEnd w:id="864"/>
    </w:p>
    <w:p w14:paraId="27A97D87" w14:textId="77777777" w:rsidR="00E07CB2" w:rsidRPr="00D93ACC" w:rsidRDefault="00E07CB2" w:rsidP="00E07CB2">
      <w:pPr>
        <w:rPr>
          <w:rFonts w:eastAsia="DengXian"/>
        </w:rPr>
      </w:pPr>
      <w:r w:rsidRPr="00D93ACC">
        <w:rPr>
          <w:rFonts w:eastAsia="DengXian"/>
        </w:rPr>
        <w:t>In the following case, the shared delivery tunnel may be released between NG-RAN and MB-UPF:</w:t>
      </w:r>
    </w:p>
    <w:p w14:paraId="2C4165E8" w14:textId="4FA6F103" w:rsidR="00E07CB2" w:rsidRPr="00E07CB2" w:rsidRDefault="00E07CB2" w:rsidP="00064632">
      <w:pPr>
        <w:pStyle w:val="B1"/>
      </w:pPr>
      <w:r w:rsidRPr="00D93ACC">
        <w:t>-</w:t>
      </w:r>
      <w:r w:rsidRPr="00D93ACC">
        <w:tab/>
        <w:t>The la</w:t>
      </w:r>
      <w:r w:rsidRPr="00E07CB2">
        <w:t xml:space="preserve">st UE is excluded from the </w:t>
      </w:r>
      <w:r w:rsidRPr="00E07CB2">
        <w:rPr>
          <w:lang w:eastAsia="ko-KR"/>
        </w:rPr>
        <w:t>context of</w:t>
      </w:r>
      <w:r w:rsidRPr="00E07CB2">
        <w:t xml:space="preserve"> the</w:t>
      </w:r>
      <w:r w:rsidR="007007AE">
        <w:t xml:space="preserve"> multicast</w:t>
      </w:r>
      <w:r w:rsidRPr="00E07CB2">
        <w:t xml:space="preserve"> MBS session in the NG-RAN</w:t>
      </w:r>
      <w:r w:rsidR="007007AE">
        <w:t xml:space="preserve"> node</w:t>
      </w:r>
      <w:r w:rsidRPr="00E07CB2">
        <w:t>;</w:t>
      </w:r>
    </w:p>
    <w:p w14:paraId="3B97B315" w14:textId="77777777" w:rsidR="002F0855" w:rsidRDefault="00E07CB2" w:rsidP="00EF25D5">
      <w:pPr>
        <w:pStyle w:val="B1"/>
      </w:pPr>
      <w:r w:rsidRPr="00E07CB2">
        <w:rPr>
          <w:rFonts w:eastAsia="DengXian"/>
        </w:rPr>
        <w:t>-</w:t>
      </w:r>
      <w:r w:rsidRPr="00E07CB2">
        <w:rPr>
          <w:rFonts w:eastAsia="DengXian"/>
        </w:rPr>
        <w:tab/>
        <w:t>Handover to the target NG-RAN when the UE is the last UE</w:t>
      </w:r>
      <w:r w:rsidR="00EF25D5" w:rsidRPr="00EF25D5">
        <w:rPr>
          <w:rFonts w:eastAsia="DengXian"/>
        </w:rPr>
        <w:t xml:space="preserve"> </w:t>
      </w:r>
      <w:r w:rsidR="00EF25D5" w:rsidRPr="00E07CB2">
        <w:rPr>
          <w:rFonts w:eastAsia="DengXian"/>
        </w:rPr>
        <w:t xml:space="preserve">for this </w:t>
      </w:r>
      <w:r w:rsidR="007007AE">
        <w:rPr>
          <w:rFonts w:eastAsia="DengXian"/>
        </w:rPr>
        <w:t xml:space="preserve">multicast </w:t>
      </w:r>
      <w:r w:rsidR="00EF25D5" w:rsidRPr="00E07CB2">
        <w:rPr>
          <w:rFonts w:eastAsia="DengXian"/>
        </w:rPr>
        <w:t>MBS session</w:t>
      </w:r>
      <w:r w:rsidRPr="00E07CB2">
        <w:rPr>
          <w:rFonts w:eastAsia="DengXian"/>
        </w:rPr>
        <w:t xml:space="preserve"> in the source </w:t>
      </w:r>
      <w:r w:rsidRPr="00E07CB2">
        <w:rPr>
          <w:rFonts w:hint="eastAsia"/>
          <w:lang w:eastAsia="zh-CN"/>
        </w:rPr>
        <w:t>NG-</w:t>
      </w:r>
      <w:r w:rsidRPr="00E07CB2">
        <w:rPr>
          <w:rFonts w:eastAsia="DengXian"/>
        </w:rPr>
        <w:t>RAN node during</w:t>
      </w:r>
      <w:r w:rsidRPr="00E07CB2">
        <w:rPr>
          <w:rFonts w:eastAsia="DengXian"/>
          <w:lang w:val="en-US"/>
        </w:rPr>
        <w:t xml:space="preserve"> handover preparation phase known by the source NG-RAN node</w:t>
      </w:r>
      <w:r w:rsidRPr="00E07CB2">
        <w:rPr>
          <w:rFonts w:eastAsia="DengXian"/>
        </w:rPr>
        <w:t>;</w:t>
      </w:r>
    </w:p>
    <w:p w14:paraId="63EF4228" w14:textId="45BE06C5" w:rsidR="00E07CB2" w:rsidRPr="00E07CB2" w:rsidRDefault="00EF25D5" w:rsidP="00EF25D5">
      <w:pPr>
        <w:pStyle w:val="B1"/>
        <w:rPr>
          <w:rFonts w:eastAsia="DengXian"/>
        </w:rPr>
      </w:pPr>
      <w:r>
        <w:t>-</w:t>
      </w:r>
      <w:r>
        <w:tab/>
        <w:t xml:space="preserve">Handover to the target </w:t>
      </w:r>
      <w:r>
        <w:rPr>
          <w:rFonts w:hint="eastAsia"/>
          <w:lang w:eastAsia="ko-KR"/>
        </w:rPr>
        <w:t>E-UT</w:t>
      </w:r>
      <w:r>
        <w:rPr>
          <w:lang w:eastAsia="ko-KR"/>
        </w:rPr>
        <w:t>RAN</w:t>
      </w:r>
      <w:r>
        <w:t xml:space="preserve"> when the UE is the last UE for this </w:t>
      </w:r>
      <w:r w:rsidR="007007AE">
        <w:t xml:space="preserve">multicast </w:t>
      </w:r>
      <w:r>
        <w:t>MBS session</w:t>
      </w:r>
      <w:r w:rsidRPr="005C2C2A">
        <w:t xml:space="preserve"> </w:t>
      </w:r>
      <w:r>
        <w:t>in the source NG-RAN</w:t>
      </w:r>
      <w:r w:rsidR="007007AE">
        <w:t xml:space="preserve"> node</w:t>
      </w:r>
      <w:r>
        <w:t>;</w:t>
      </w:r>
    </w:p>
    <w:p w14:paraId="6CC9E04E" w14:textId="6B795A70" w:rsidR="00E07CB2" w:rsidRPr="00E07CB2" w:rsidRDefault="00E07CB2" w:rsidP="00064632">
      <w:pPr>
        <w:pStyle w:val="B1"/>
        <w:rPr>
          <w:lang w:eastAsia="zh-CN"/>
        </w:rPr>
      </w:pPr>
      <w:r w:rsidRPr="00E07CB2">
        <w:t>-</w:t>
      </w:r>
      <w:r w:rsidRPr="00E07CB2">
        <w:tab/>
        <w:t>MBS session</w:t>
      </w:r>
      <w:r w:rsidR="00B93CBC">
        <w:t xml:space="preserve"> deletion</w:t>
      </w:r>
      <w:r w:rsidRPr="00E07CB2">
        <w:t>.</w:t>
      </w:r>
    </w:p>
    <w:p w14:paraId="17AF0022" w14:textId="650F6A65" w:rsidR="00E07CB2" w:rsidRPr="00874289" w:rsidRDefault="00E07CB2" w:rsidP="00E07CB2">
      <w:pPr>
        <w:pStyle w:val="B1"/>
      </w:pPr>
      <w:r w:rsidRPr="00E07CB2">
        <w:t>NOTE:</w:t>
      </w:r>
      <w:r w:rsidRPr="00E07CB2">
        <w:tab/>
        <w:t>When</w:t>
      </w:r>
      <w:r w:rsidRPr="00E07CB2">
        <w:rPr>
          <w:rFonts w:hint="eastAsia"/>
          <w:lang w:eastAsia="zh-CN"/>
        </w:rPr>
        <w:t xml:space="preserve"> </w:t>
      </w:r>
      <w:r w:rsidRPr="00E07CB2">
        <w:rPr>
          <w:lang w:eastAsia="zh-CN"/>
        </w:rPr>
        <w:t>the</w:t>
      </w:r>
      <w:r w:rsidR="007007AE">
        <w:rPr>
          <w:lang w:eastAsia="zh-CN"/>
        </w:rPr>
        <w:t xml:space="preserve"> multicast</w:t>
      </w:r>
      <w:r w:rsidRPr="00874289">
        <w:t xml:space="preserve"> MBS </w:t>
      </w:r>
      <w:r w:rsidRPr="00E07CB2">
        <w:rPr>
          <w:lang w:eastAsia="zh-CN"/>
        </w:rPr>
        <w:t>session is</w:t>
      </w:r>
      <w:r w:rsidR="00DE2418">
        <w:rPr>
          <w:lang w:eastAsia="zh-CN"/>
        </w:rPr>
        <w:t xml:space="preserve"> inactive</w:t>
      </w:r>
      <w:r w:rsidRPr="00E07CB2">
        <w:rPr>
          <w:lang w:eastAsia="zh-CN"/>
        </w:rPr>
        <w:t>,</w:t>
      </w:r>
      <w:r w:rsidRPr="00874289">
        <w:t xml:space="preserve"> the shared delivery is </w:t>
      </w:r>
      <w:r w:rsidRPr="00E07CB2">
        <w:rPr>
          <w:lang w:eastAsia="zh-CN"/>
        </w:rPr>
        <w:t>not re</w:t>
      </w:r>
      <w:r>
        <w:rPr>
          <w:lang w:eastAsia="zh-CN"/>
        </w:rPr>
        <w:t>lease</w:t>
      </w:r>
      <w:r w:rsidR="007007AE">
        <w:rPr>
          <w:lang w:eastAsia="zh-CN"/>
        </w:rPr>
        <w:t>d</w:t>
      </w:r>
      <w:r>
        <w:rPr>
          <w:lang w:eastAsia="zh-CN"/>
        </w:rPr>
        <w:t xml:space="preserve"> if there is at least one UE is in</w:t>
      </w:r>
      <w:r w:rsidR="007007AE">
        <w:rPr>
          <w:lang w:eastAsia="zh-CN"/>
        </w:rPr>
        <w:t xml:space="preserve"> RRC-CONNECTED state</w:t>
      </w:r>
      <w:r w:rsidRPr="00874289">
        <w:t xml:space="preserve"> for </w:t>
      </w:r>
      <w:r>
        <w:rPr>
          <w:lang w:eastAsia="zh-CN"/>
        </w:rPr>
        <w:t>this</w:t>
      </w:r>
      <w:r w:rsidR="007007AE">
        <w:rPr>
          <w:lang w:eastAsia="zh-CN"/>
        </w:rPr>
        <w:t xml:space="preserve"> multicast</w:t>
      </w:r>
      <w:r>
        <w:rPr>
          <w:lang w:eastAsia="zh-CN"/>
        </w:rPr>
        <w:t xml:space="preserve"> MBS session</w:t>
      </w:r>
      <w:r w:rsidRPr="00874289">
        <w:t>.</w:t>
      </w:r>
    </w:p>
    <w:p w14:paraId="5B8339D4" w14:textId="20B742BF" w:rsidR="007007AE" w:rsidRDefault="007007AE" w:rsidP="00003F9A">
      <w:pPr>
        <w:pStyle w:val="TH"/>
      </w:pPr>
      <w:r w:rsidRPr="007130AB">
        <w:rPr>
          <w:rFonts w:eastAsia="DengXian"/>
        </w:rPr>
        <w:object w:dxaOrig="8124" w:dyaOrig="5994" w14:anchorId="25EA1869">
          <v:shape id="_x0000_i1050" type="#_x0000_t75" style="width:353.2pt;height:259.45pt" o:ole="">
            <v:imagedata r:id="rId71" o:title=""/>
          </v:shape>
          <o:OLEObject Type="Embed" ProgID="Visio.Drawing.15" ShapeID="_x0000_i1050" DrawAspect="Content" ObjectID="_1724152662" r:id="rId72"/>
        </w:object>
      </w:r>
    </w:p>
    <w:p w14:paraId="6037D52B" w14:textId="7A66F99F" w:rsidR="00E07CB2" w:rsidRPr="00D93ACC" w:rsidRDefault="00E07CB2" w:rsidP="00874289">
      <w:pPr>
        <w:pStyle w:val="TF"/>
      </w:pPr>
      <w:r w:rsidRPr="00D93ACC">
        <w:t>Figure 7.2.2.4-1: Release of shared delivery toward RAN node</w:t>
      </w:r>
    </w:p>
    <w:p w14:paraId="58F9C1E3" w14:textId="1B717F6F" w:rsidR="00E07CB2" w:rsidRPr="00D93ACC" w:rsidRDefault="00E07CB2" w:rsidP="00064632">
      <w:pPr>
        <w:pStyle w:val="B1"/>
      </w:pPr>
      <w:r w:rsidRPr="00D93ACC">
        <w:t>1.</w:t>
      </w:r>
      <w:r w:rsidRPr="00D93ACC">
        <w:tab/>
        <w:t xml:space="preserve">A RAN node </w:t>
      </w:r>
      <w:r>
        <w:rPr>
          <w:rFonts w:hint="eastAsia"/>
          <w:lang w:eastAsia="zh-CN"/>
        </w:rPr>
        <w:t>decides</w:t>
      </w:r>
      <w:r w:rsidRPr="00D93ACC">
        <w:t xml:space="preserve"> to release shared delivery for </w:t>
      </w:r>
      <w:r w:rsidR="007007AE">
        <w:t xml:space="preserve">a multicast </w:t>
      </w:r>
      <w:r w:rsidRPr="00D93ACC">
        <w:t>MBS session, e.g. because it no longer serves at least one UE within the</w:t>
      </w:r>
      <w:r w:rsidR="007007AE">
        <w:t xml:space="preserve"> multicast</w:t>
      </w:r>
      <w:r w:rsidRPr="00D93ACC">
        <w:t xml:space="preserve"> MBS session. For location dependent services, the </w:t>
      </w:r>
      <w:r>
        <w:rPr>
          <w:rFonts w:hint="eastAsia"/>
          <w:lang w:eastAsia="zh-CN"/>
        </w:rPr>
        <w:t>NG-</w:t>
      </w:r>
      <w:r w:rsidRPr="00D93ACC">
        <w:t xml:space="preserve">RAN node may release shared delivery for the location dependent contents of </w:t>
      </w:r>
      <w:r w:rsidR="007007AE">
        <w:t xml:space="preserve">a multicast </w:t>
      </w:r>
      <w:r w:rsidRPr="00D93ACC">
        <w:t xml:space="preserve">MBS session if it no longer serves at least one UE assigned to an MBS </w:t>
      </w:r>
      <w:r w:rsidR="00DE2418">
        <w:t>S</w:t>
      </w:r>
      <w:r w:rsidRPr="00D93ACC">
        <w:t xml:space="preserve">ession ID and </w:t>
      </w:r>
      <w:r w:rsidR="007007AE">
        <w:t>A</w:t>
      </w:r>
      <w:r w:rsidRPr="00D93ACC">
        <w:t xml:space="preserve">rea </w:t>
      </w:r>
      <w:r w:rsidR="007007AE">
        <w:t>S</w:t>
      </w:r>
      <w:r w:rsidRPr="00D93ACC">
        <w:t>ession ID.</w:t>
      </w:r>
    </w:p>
    <w:p w14:paraId="4EDC19FB" w14:textId="7914AA18" w:rsidR="007007AE" w:rsidRDefault="007007AE" w:rsidP="00064632">
      <w:pPr>
        <w:pStyle w:val="B1"/>
        <w:rPr>
          <w:rFonts w:eastAsia="DengXian"/>
        </w:rPr>
      </w:pPr>
      <w:r>
        <w:rPr>
          <w:rFonts w:eastAsia="DengXian"/>
        </w:rPr>
        <w:t>2.</w:t>
      </w:r>
      <w:r>
        <w:rPr>
          <w:rFonts w:eastAsia="DengXian"/>
        </w:rPr>
        <w:tab/>
        <w:t>The NG-RAN node sends N2 MBS Session release request (MBS Session ID, [Area Session ID], [N2 SM information ([GTP tunnel info], release indication)])]) to the AMF. For location dependent services, the NG-RAN node also provides the Area Session ID. The RAN node includes the unicast DL tunnel info if unicast transport is used for the shared delivery. If the NG-RAN node was configured to use multicast transport for the 5GC Shared MBS traffic delivery, the NG-RAN node does not include the N2 SM information in the message.</w:t>
      </w:r>
    </w:p>
    <w:p w14:paraId="32E46041" w14:textId="353545B3" w:rsidR="00E07CB2" w:rsidRPr="00D93ACC" w:rsidRDefault="00E07CB2" w:rsidP="00064632">
      <w:pPr>
        <w:pStyle w:val="B1"/>
        <w:rPr>
          <w:rFonts w:eastAsia="DengXian"/>
        </w:rPr>
      </w:pPr>
      <w:r w:rsidRPr="00D93ACC">
        <w:rPr>
          <w:rFonts w:eastAsia="DengXian"/>
        </w:rPr>
        <w:t>3.</w:t>
      </w:r>
      <w:r w:rsidRPr="00D93ACC">
        <w:rPr>
          <w:rFonts w:eastAsia="DengXian"/>
        </w:rPr>
        <w:tab/>
      </w:r>
      <w:r w:rsidR="007007AE">
        <w:rPr>
          <w:rFonts w:eastAsia="DengXian"/>
        </w:rPr>
        <w:t xml:space="preserve">[Conditional] If the N2 SM information is received or it is the last RAN node controlled by the AMF serving the multicast MBS session, the </w:t>
      </w:r>
      <w:r w:rsidRPr="00D93ACC">
        <w:rPr>
          <w:rFonts w:eastAsia="DengXian"/>
        </w:rPr>
        <w:t>A</w:t>
      </w:r>
      <w:r w:rsidRPr="00E07CB2">
        <w:rPr>
          <w:rFonts w:eastAsia="DengXian"/>
        </w:rPr>
        <w:t xml:space="preserve">MF </w:t>
      </w:r>
      <w:r w:rsidRPr="00E07CB2">
        <w:rPr>
          <w:rFonts w:hint="eastAsia"/>
        </w:rPr>
        <w:t xml:space="preserve">invokes </w:t>
      </w:r>
      <w:proofErr w:type="spellStart"/>
      <w:r w:rsidRPr="00E07CB2">
        <w:t>Nmbsmf_MBSSession_</w:t>
      </w:r>
      <w:r w:rsidR="007007AE">
        <w:t>ContextUpdate</w:t>
      </w:r>
      <w:proofErr w:type="spellEnd"/>
      <w:r w:rsidR="007007AE">
        <w:t xml:space="preserve"> </w:t>
      </w:r>
      <w:r w:rsidRPr="00E07CB2">
        <w:t xml:space="preserve">request </w:t>
      </w:r>
      <w:r w:rsidRPr="00E07CB2">
        <w:rPr>
          <w:rFonts w:hint="eastAsia"/>
        </w:rPr>
        <w:t>(MBS Session ID</w:t>
      </w:r>
      <w:r w:rsidR="007007AE">
        <w:t xml:space="preserve"> [Area Session ID], [leave indication]</w:t>
      </w:r>
      <w:r w:rsidRPr="00E07CB2">
        <w:rPr>
          <w:rFonts w:hint="eastAsia"/>
        </w:rPr>
        <w:t xml:space="preserve">, </w:t>
      </w:r>
      <w:r w:rsidR="007007AE">
        <w:t>[</w:t>
      </w:r>
      <w:r w:rsidRPr="00E07CB2">
        <w:t>N2 SM information</w:t>
      </w:r>
      <w:r w:rsidR="007007AE">
        <w:t>]</w:t>
      </w:r>
      <w:r w:rsidRPr="00E07CB2">
        <w:rPr>
          <w:rFonts w:hint="eastAsia"/>
        </w:rPr>
        <w:t xml:space="preserve">) </w:t>
      </w:r>
      <w:r w:rsidRPr="00E07CB2">
        <w:t>to the MB-SMF</w:t>
      </w:r>
      <w:r w:rsidRPr="00E07CB2">
        <w:rPr>
          <w:rFonts w:eastAsia="DengXian"/>
        </w:rPr>
        <w:t xml:space="preserve"> corresponding to</w:t>
      </w:r>
      <w:r w:rsidRPr="00E07CB2">
        <w:t xml:space="preserve"> the </w:t>
      </w:r>
      <w:r w:rsidRPr="00E07CB2">
        <w:rPr>
          <w:rFonts w:eastAsia="DengXian"/>
        </w:rPr>
        <w:t>MB-SMF ID stored</w:t>
      </w:r>
      <w:r w:rsidRPr="00E07CB2">
        <w:t xml:space="preserve"> in </w:t>
      </w:r>
      <w:r w:rsidRPr="00E07CB2">
        <w:rPr>
          <w:rFonts w:eastAsia="DengXian"/>
        </w:rPr>
        <w:t>the AMF for the MBS Session ID</w:t>
      </w:r>
      <w:r w:rsidRPr="00B13345">
        <w:t>.</w:t>
      </w:r>
      <w:r w:rsidR="007007AE">
        <w:t xml:space="preserve"> If it is the last RAN node controlled by the AMF serving the multicast MBS session identified by the MBS Session ID or both the MBS Session ID and Area Session ID (if exists), the leave indication is included.</w:t>
      </w:r>
    </w:p>
    <w:p w14:paraId="7E4D63E5" w14:textId="2657EB7F" w:rsidR="00E07CB2" w:rsidRPr="00D93ACC" w:rsidRDefault="00E07CB2" w:rsidP="00064632">
      <w:pPr>
        <w:pStyle w:val="B1"/>
      </w:pPr>
      <w:r w:rsidRPr="00D93ACC">
        <w:lastRenderedPageBreak/>
        <w:t>4.</w:t>
      </w:r>
      <w:r w:rsidRPr="00D93ACC">
        <w:tab/>
      </w:r>
      <w:r w:rsidR="007007AE">
        <w:t xml:space="preserve">[Conditional] </w:t>
      </w:r>
      <w:r w:rsidRPr="00D93ACC">
        <w:t xml:space="preserve">If unicast transport was used towards the </w:t>
      </w:r>
      <w:r>
        <w:t>NG-</w:t>
      </w:r>
      <w:r w:rsidRPr="00D93ACC">
        <w:t>RAN node,</w:t>
      </w:r>
      <w:r w:rsidR="007007AE">
        <w:t xml:space="preserve"> the MB-SMF determines whether the context update is for tunnel release or create based on the release indication in the N2 container. If the MB-SMF determines the context update is for tunnel release,</w:t>
      </w:r>
      <w:r w:rsidRPr="00D93ACC">
        <w:t xml:space="preserve"> the MB-SMF </w:t>
      </w:r>
      <w:r>
        <w:t>sends N4mb Session Modification to</w:t>
      </w:r>
      <w:r w:rsidRPr="00D93ACC">
        <w:t xml:space="preserve"> the MB-UPF to </w:t>
      </w:r>
      <w:r>
        <w:t>release the N3mb tunnel used</w:t>
      </w:r>
      <w:r w:rsidRPr="00D93ACC">
        <w:t xml:space="preserve"> for the multicast</w:t>
      </w:r>
      <w:r w:rsidR="007007AE">
        <w:t xml:space="preserve"> MBS</w:t>
      </w:r>
      <w:r w:rsidRPr="00D93ACC">
        <w:t xml:space="preserve"> session (or location dependent content of the multicast</w:t>
      </w:r>
      <w:r w:rsidR="007007AE">
        <w:t xml:space="preserve"> MBS</w:t>
      </w:r>
      <w:r w:rsidRPr="00D93ACC">
        <w:t xml:space="preserve"> session if an </w:t>
      </w:r>
      <w:r w:rsidR="007007AE">
        <w:t>A</w:t>
      </w:r>
      <w:r w:rsidRPr="00D93ACC">
        <w:t xml:space="preserve">rea </w:t>
      </w:r>
      <w:r w:rsidR="007007AE">
        <w:t>S</w:t>
      </w:r>
      <w:r w:rsidRPr="00D93ACC">
        <w:t>ession ID was received) towards that RAN node</w:t>
      </w:r>
      <w:r>
        <w:t xml:space="preserve"> using the received</w:t>
      </w:r>
      <w:r w:rsidR="007007AE">
        <w:t xml:space="preserve"> GTP tunnel info</w:t>
      </w:r>
      <w:r w:rsidRPr="00D93ACC">
        <w:t>.</w:t>
      </w:r>
    </w:p>
    <w:p w14:paraId="79FE3C11" w14:textId="4F912171" w:rsidR="00E07CB2" w:rsidRPr="00D93ACC" w:rsidRDefault="00E07CB2" w:rsidP="00064632">
      <w:pPr>
        <w:pStyle w:val="B1"/>
      </w:pPr>
      <w:r>
        <w:t>5</w:t>
      </w:r>
      <w:r w:rsidRPr="00D93ACC">
        <w:t>.</w:t>
      </w:r>
      <w:r w:rsidRPr="00D93ACC">
        <w:tab/>
      </w:r>
      <w:r w:rsidR="007007AE">
        <w:t xml:space="preserve">[Conditional] </w:t>
      </w:r>
      <w:r w:rsidRPr="00D93ACC">
        <w:t>The MB-SMF response</w:t>
      </w:r>
      <w:r>
        <w:t>s</w:t>
      </w:r>
      <w:r w:rsidRPr="00D93ACC">
        <w:t xml:space="preserve"> to the AMF</w:t>
      </w:r>
      <w:r w:rsidR="007007AE">
        <w:t xml:space="preserve"> with MBS Session ID and Area Session ID if received</w:t>
      </w:r>
      <w:r w:rsidRPr="00D93ACC">
        <w:t>.</w:t>
      </w:r>
      <w:r w:rsidRPr="00DA1568">
        <w:t xml:space="preserve"> </w:t>
      </w:r>
      <w:r w:rsidRPr="00A43C65">
        <w:t>If</w:t>
      </w:r>
      <w:r w:rsidR="007007AE">
        <w:t xml:space="preserve"> leave indication is received</w:t>
      </w:r>
      <w:r w:rsidRPr="00A43C65">
        <w:t>, the MB-SMF also removes the</w:t>
      </w:r>
      <w:r w:rsidR="007007AE">
        <w:t xml:space="preserve"> information of the</w:t>
      </w:r>
      <w:r w:rsidRPr="00A43C65">
        <w:t xml:space="preserve"> AMF from the context of the multicast</w:t>
      </w:r>
      <w:r w:rsidR="007007AE">
        <w:t xml:space="preserve"> MBS</w:t>
      </w:r>
      <w:r w:rsidRPr="00A43C65">
        <w:t xml:space="preserve"> session.</w:t>
      </w:r>
    </w:p>
    <w:p w14:paraId="295341C0" w14:textId="6AF2508D" w:rsidR="00E07CB2" w:rsidRPr="00D93ACC" w:rsidRDefault="00E07CB2" w:rsidP="00064632">
      <w:pPr>
        <w:pStyle w:val="B1"/>
      </w:pPr>
      <w:r>
        <w:t>6</w:t>
      </w:r>
      <w:r w:rsidRPr="00D93ACC">
        <w:t>.</w:t>
      </w:r>
      <w:r w:rsidRPr="00D93ACC">
        <w:tab/>
        <w:t xml:space="preserve">The </w:t>
      </w:r>
      <w:r>
        <w:t>AMF</w:t>
      </w:r>
      <w:r w:rsidRPr="00D93ACC">
        <w:t xml:space="preserve"> removes the</w:t>
      </w:r>
      <w:r w:rsidR="007007AE">
        <w:t xml:space="preserve"> information of the</w:t>
      </w:r>
      <w:r w:rsidRPr="00D93ACC">
        <w:t xml:space="preserve"> RAN node from the context of the multicast</w:t>
      </w:r>
      <w:r w:rsidR="007007AE">
        <w:t xml:space="preserve"> MBS</w:t>
      </w:r>
      <w:r w:rsidRPr="00D93ACC">
        <w:t xml:space="preserve"> session (or location dependent part of the multicast</w:t>
      </w:r>
      <w:r w:rsidR="007007AE">
        <w:t xml:space="preserve"> MBS</w:t>
      </w:r>
      <w:r w:rsidRPr="00D93ACC">
        <w:t xml:space="preserve"> session if an </w:t>
      </w:r>
      <w:r w:rsidR="007007AE">
        <w:t>A</w:t>
      </w:r>
      <w:r w:rsidRPr="00D93ACC">
        <w:t xml:space="preserve">rea </w:t>
      </w:r>
      <w:r w:rsidR="007007AE">
        <w:t>S</w:t>
      </w:r>
      <w:r w:rsidRPr="00D93ACC">
        <w:t>ession ID was received).</w:t>
      </w:r>
    </w:p>
    <w:p w14:paraId="300C8A27" w14:textId="128C9E30" w:rsidR="00E07CB2" w:rsidRPr="00D93ACC" w:rsidRDefault="00E07CB2" w:rsidP="00064632">
      <w:pPr>
        <w:pStyle w:val="B1"/>
        <w:rPr>
          <w:rFonts w:eastAsia="DengXian"/>
        </w:rPr>
      </w:pPr>
      <w:r w:rsidRPr="00D93ACC">
        <w:rPr>
          <w:rFonts w:eastAsia="DengXian"/>
        </w:rPr>
        <w:t>7.</w:t>
      </w:r>
      <w:r w:rsidRPr="00D93ACC">
        <w:rPr>
          <w:rFonts w:eastAsia="DengXian"/>
        </w:rPr>
        <w:tab/>
        <w:t xml:space="preserve">The AMF </w:t>
      </w:r>
      <w:r w:rsidRPr="00874289">
        <w:t xml:space="preserve">sends </w:t>
      </w:r>
      <w:r>
        <w:rPr>
          <w:rFonts w:hint="eastAsia"/>
          <w:lang w:eastAsia="zh-CN"/>
        </w:rPr>
        <w:t>an N2 MBS Session</w:t>
      </w:r>
      <w:r w:rsidRPr="00874289">
        <w:t xml:space="preserve"> release </w:t>
      </w:r>
      <w:r w:rsidRPr="00D93ACC">
        <w:rPr>
          <w:rFonts w:eastAsia="DengXian"/>
        </w:rPr>
        <w:t>response</w:t>
      </w:r>
      <w:r w:rsidRPr="00874289">
        <w:t xml:space="preserve"> </w:t>
      </w:r>
      <w:r>
        <w:rPr>
          <w:rFonts w:hint="eastAsia"/>
          <w:lang w:eastAsia="zh-CN"/>
        </w:rPr>
        <w:t>(MBS Session ID</w:t>
      </w:r>
      <w:r w:rsidR="007007AE">
        <w:rPr>
          <w:lang w:eastAsia="zh-CN"/>
        </w:rPr>
        <w:t>, [Area Session ID]</w:t>
      </w:r>
      <w:r>
        <w:rPr>
          <w:rFonts w:hint="eastAsia"/>
          <w:lang w:eastAsia="zh-CN"/>
        </w:rPr>
        <w:t>)</w:t>
      </w:r>
      <w:r w:rsidRPr="00D93ACC">
        <w:rPr>
          <w:rFonts w:eastAsia="DengXian"/>
        </w:rPr>
        <w:t xml:space="preserve"> to the RAN node. </w:t>
      </w:r>
      <w:r>
        <w:rPr>
          <w:rFonts w:hint="eastAsia"/>
          <w:lang w:eastAsia="zh-CN"/>
        </w:rPr>
        <w:t>T</w:t>
      </w:r>
      <w:r w:rsidRPr="00B13345">
        <w:t xml:space="preserve">he </w:t>
      </w:r>
      <w:r>
        <w:rPr>
          <w:rFonts w:hint="eastAsia"/>
          <w:lang w:eastAsia="zh-CN"/>
        </w:rPr>
        <w:t>NG-</w:t>
      </w:r>
      <w:r w:rsidRPr="00874289">
        <w:t xml:space="preserve">RAN node </w:t>
      </w:r>
      <w:r>
        <w:rPr>
          <w:rFonts w:hint="eastAsia"/>
          <w:lang w:eastAsia="zh-CN"/>
        </w:rPr>
        <w:t>deletes the</w:t>
      </w:r>
      <w:r w:rsidR="007007AE">
        <w:rPr>
          <w:lang w:eastAsia="zh-CN"/>
        </w:rPr>
        <w:t xml:space="preserve"> GTP tunnel info</w:t>
      </w:r>
      <w:r>
        <w:rPr>
          <w:rFonts w:hint="eastAsia"/>
          <w:lang w:eastAsia="zh-CN"/>
        </w:rPr>
        <w:t xml:space="preserve"> (if unicast transport is used</w:t>
      </w:r>
      <w:r w:rsidRPr="00874289">
        <w:t xml:space="preserve"> for the shared delivery</w:t>
      </w:r>
      <w:r>
        <w:rPr>
          <w:rFonts w:hint="eastAsia"/>
          <w:lang w:eastAsia="zh-CN"/>
        </w:rPr>
        <w:t xml:space="preserve">) or </w:t>
      </w:r>
      <w:r>
        <w:rPr>
          <w:lang w:eastAsia="zh-CN"/>
        </w:rPr>
        <w:t>sends IGMP/MLD leave message</w:t>
      </w:r>
      <w:r w:rsidRPr="00874289">
        <w:t xml:space="preserve"> to leave the multicast</w:t>
      </w:r>
      <w:r w:rsidR="007007AE">
        <w:t xml:space="preserve"> distribution tree</w:t>
      </w:r>
      <w:r>
        <w:rPr>
          <w:lang w:eastAsia="zh-CN"/>
        </w:rPr>
        <w:t xml:space="preserve"> </w:t>
      </w:r>
      <w:r w:rsidR="007007AE">
        <w:rPr>
          <w:lang w:eastAsia="zh-CN"/>
        </w:rPr>
        <w:t>(</w:t>
      </w:r>
      <w:r>
        <w:rPr>
          <w:rFonts w:hint="eastAsia"/>
          <w:lang w:eastAsia="zh-CN"/>
        </w:rPr>
        <w:t>if multicast transport is used for the shared delivery)</w:t>
      </w:r>
      <w:r w:rsidRPr="00B13345">
        <w:t>.</w:t>
      </w:r>
      <w:r w:rsidRPr="00D93ACC">
        <w:rPr>
          <w:rFonts w:eastAsia="DengXian"/>
        </w:rPr>
        <w:t xml:space="preserve"> </w:t>
      </w:r>
      <w:r>
        <w:rPr>
          <w:rFonts w:hint="eastAsia"/>
          <w:lang w:eastAsia="zh-CN"/>
        </w:rPr>
        <w:t>T</w:t>
      </w:r>
      <w:r w:rsidRPr="00B13345">
        <w:t xml:space="preserve">he </w:t>
      </w:r>
      <w:r>
        <w:rPr>
          <w:rFonts w:hint="eastAsia"/>
          <w:lang w:eastAsia="zh-CN"/>
        </w:rPr>
        <w:t>NG-</w:t>
      </w:r>
      <w:r w:rsidRPr="00B13345">
        <w:t>RAN node</w:t>
      </w:r>
      <w:r w:rsidRPr="00D93ACC">
        <w:rPr>
          <w:rFonts w:eastAsia="DengXian"/>
        </w:rPr>
        <w:t xml:space="preserve"> releases local resources </w:t>
      </w:r>
      <w:r>
        <w:rPr>
          <w:rFonts w:hint="eastAsia"/>
          <w:lang w:eastAsia="zh-CN"/>
        </w:rPr>
        <w:t>for</w:t>
      </w:r>
      <w:r w:rsidRPr="00D93ACC">
        <w:rPr>
          <w:rFonts w:eastAsia="DengXian"/>
        </w:rPr>
        <w:t xml:space="preserve"> the multicast</w:t>
      </w:r>
      <w:r w:rsidR="007007AE">
        <w:rPr>
          <w:rFonts w:eastAsia="DengXian"/>
        </w:rPr>
        <w:t xml:space="preserve"> MBS</w:t>
      </w:r>
      <w:r w:rsidRPr="00D93ACC">
        <w:rPr>
          <w:rFonts w:eastAsia="DengXian"/>
        </w:rPr>
        <w:t xml:space="preserve"> </w:t>
      </w:r>
      <w:r>
        <w:rPr>
          <w:rFonts w:hint="eastAsia"/>
          <w:lang w:eastAsia="zh-CN"/>
        </w:rPr>
        <w:t>session</w:t>
      </w:r>
      <w:r w:rsidRPr="00D93ACC">
        <w:rPr>
          <w:rFonts w:eastAsia="DengXian"/>
        </w:rPr>
        <w:t>.</w:t>
      </w:r>
    </w:p>
    <w:p w14:paraId="09D63B77" w14:textId="247BFC36" w:rsidR="00731C5F" w:rsidRDefault="00731C5F" w:rsidP="00731C5F">
      <w:pPr>
        <w:pStyle w:val="Heading3"/>
        <w:rPr>
          <w:lang w:val="en-US" w:eastAsia="ko-KR"/>
        </w:rPr>
      </w:pPr>
      <w:bookmarkStart w:id="866" w:name="_Toc106166844"/>
      <w:r>
        <w:rPr>
          <w:lang w:eastAsia="ko-KR"/>
        </w:rPr>
        <w:t>7.2.3</w:t>
      </w:r>
      <w:r>
        <w:rPr>
          <w:lang w:eastAsia="ko-KR"/>
        </w:rPr>
        <w:tab/>
        <w:t>Mobility Procedures for MBS</w:t>
      </w:r>
      <w:bookmarkEnd w:id="865"/>
      <w:bookmarkEnd w:id="866"/>
    </w:p>
    <w:p w14:paraId="7AB4026B" w14:textId="77777777" w:rsidR="00731C5F" w:rsidRPr="0021285B" w:rsidRDefault="00731C5F" w:rsidP="00731C5F">
      <w:pPr>
        <w:pStyle w:val="Heading4"/>
        <w:rPr>
          <w:lang w:eastAsia="zh-CN"/>
        </w:rPr>
      </w:pPr>
      <w:bookmarkStart w:id="867" w:name="_Toc70079066"/>
      <w:bookmarkStart w:id="868" w:name="_Toc106166845"/>
      <w:r w:rsidRPr="0021285B">
        <w:rPr>
          <w:lang w:eastAsia="zh-CN"/>
        </w:rPr>
        <w:t>7.2.3.1</w:t>
      </w:r>
      <w:r>
        <w:rPr>
          <w:lang w:eastAsia="zh-CN"/>
        </w:rPr>
        <w:tab/>
      </w:r>
      <w:r w:rsidRPr="0021285B">
        <w:rPr>
          <w:lang w:eastAsia="zh-CN"/>
        </w:rPr>
        <w:t>General</w:t>
      </w:r>
      <w:bookmarkEnd w:id="867"/>
      <w:bookmarkEnd w:id="868"/>
    </w:p>
    <w:p w14:paraId="66CDB9EE" w14:textId="75840136" w:rsidR="00731C5F" w:rsidRPr="002C428B" w:rsidRDefault="00731C5F" w:rsidP="00731C5F">
      <w:r w:rsidRPr="002C428B">
        <w:t>UE may move from one NG-RAN node to another NG-RAN node after UE has joined the MB Session. There are various mobility scenarios possible, depending on whether one of the involved NG-RAN nodes supports MBS.</w:t>
      </w:r>
    </w:p>
    <w:p w14:paraId="7D62D16C" w14:textId="07FB4389" w:rsidR="00731C5F" w:rsidRDefault="00731C5F" w:rsidP="00731C5F">
      <w:r>
        <w:t>During an active MBS Session, mobility between an NG-RAN supporting MBS and an NG-RAN node not supporting MBS requires the mobility procedure to provide the appropriate MBS traffic delivery method at the target NG-RAN node.</w:t>
      </w:r>
    </w:p>
    <w:p w14:paraId="38D4CB4C" w14:textId="77777777" w:rsidR="00992BF7" w:rsidRPr="008E1454" w:rsidRDefault="00992BF7" w:rsidP="001772AA">
      <w:pPr>
        <w:pStyle w:val="Heading4"/>
        <w:rPr>
          <w:lang w:eastAsia="zh-CN"/>
        </w:rPr>
      </w:pPr>
      <w:bookmarkStart w:id="869" w:name="_Toc70079067"/>
      <w:bookmarkStart w:id="870" w:name="_Toc106166846"/>
      <w:bookmarkStart w:id="871" w:name="_Toc70079069"/>
      <w:r w:rsidRPr="008E1454">
        <w:rPr>
          <w:lang w:eastAsia="zh-CN"/>
        </w:rPr>
        <w:t>7.2.3.2</w:t>
      </w:r>
      <w:r w:rsidRPr="008E1454">
        <w:rPr>
          <w:lang w:eastAsia="zh-CN"/>
        </w:rPr>
        <w:tab/>
      </w:r>
      <w:proofErr w:type="spellStart"/>
      <w:r w:rsidRPr="008E1454">
        <w:rPr>
          <w:lang w:eastAsia="zh-CN"/>
        </w:rPr>
        <w:t>Xn</w:t>
      </w:r>
      <w:proofErr w:type="spellEnd"/>
      <w:r w:rsidRPr="008E1454">
        <w:rPr>
          <w:lang w:eastAsia="zh-CN"/>
        </w:rPr>
        <w:t xml:space="preserve"> based handover</w:t>
      </w:r>
      <w:bookmarkEnd w:id="869"/>
      <w:r w:rsidRPr="008E1454">
        <w:rPr>
          <w:lang w:eastAsia="zh-CN"/>
        </w:rPr>
        <w:t xml:space="preserve"> from MBS supporting NG-RAN node</w:t>
      </w:r>
      <w:bookmarkEnd w:id="870"/>
    </w:p>
    <w:p w14:paraId="373D985C" w14:textId="4D5A8D60" w:rsidR="00992BF7" w:rsidRPr="008E1454" w:rsidRDefault="00992BF7" w:rsidP="00992BF7">
      <w:pPr>
        <w:rPr>
          <w:rFonts w:eastAsia="DengXian"/>
        </w:rPr>
      </w:pPr>
      <w:r w:rsidRPr="008E1454">
        <w:rPr>
          <w:rFonts w:eastAsia="DengXian"/>
        </w:rPr>
        <w:t xml:space="preserve">This clause describes an </w:t>
      </w:r>
      <w:proofErr w:type="spellStart"/>
      <w:r w:rsidRPr="008E1454">
        <w:rPr>
          <w:rFonts w:eastAsia="DengXian"/>
        </w:rPr>
        <w:t>Xn</w:t>
      </w:r>
      <w:proofErr w:type="spellEnd"/>
      <w:r w:rsidRPr="008E1454">
        <w:rPr>
          <w:rFonts w:eastAsia="DengXian"/>
        </w:rPr>
        <w:t xml:space="preserve"> based handover with MBS traffic delivered to the UE at the source </w:t>
      </w:r>
      <w:r w:rsidR="00946B04">
        <w:rPr>
          <w:rFonts w:eastAsia="DengXian" w:hint="eastAsia"/>
          <w:lang w:eastAsia="zh-CN"/>
        </w:rPr>
        <w:t>NG-RAN</w:t>
      </w:r>
      <w:r w:rsidR="00946B04">
        <w:rPr>
          <w:rFonts w:eastAsia="DengXian"/>
          <w:lang w:val="en-US"/>
        </w:rPr>
        <w:t xml:space="preserve"> node</w:t>
      </w:r>
      <w:r w:rsidRPr="001D19BE">
        <w:rPr>
          <w:rFonts w:eastAsia="DengXian" w:hint="eastAsia"/>
          <w:lang w:eastAsia="zh-CN"/>
        </w:rPr>
        <w:t xml:space="preserve"> </w:t>
      </w:r>
      <w:r w:rsidRPr="008E1454">
        <w:rPr>
          <w:rFonts w:eastAsia="DengXian"/>
        </w:rPr>
        <w:t>supporting MBS.</w:t>
      </w:r>
    </w:p>
    <w:p w14:paraId="48EF1D48" w14:textId="5D16B1CE" w:rsidR="004260EA" w:rsidRDefault="004260EA" w:rsidP="00916504">
      <w:pPr>
        <w:pStyle w:val="TH"/>
      </w:pPr>
      <w:r>
        <w:rPr>
          <w:noProof/>
        </w:rPr>
        <w:object w:dxaOrig="11680" w:dyaOrig="7420" w14:anchorId="0DE9CAD3">
          <v:shape id="_x0000_i1051" type="#_x0000_t75" alt="" style="width:480.25pt;height:294.8pt" o:ole="">
            <v:imagedata r:id="rId73" o:title="" cropbottom="2556f"/>
          </v:shape>
          <o:OLEObject Type="Embed" ProgID="Visio.Drawing.15" ShapeID="_x0000_i1051" DrawAspect="Content" ObjectID="_1724152663" r:id="rId74"/>
        </w:object>
      </w:r>
    </w:p>
    <w:p w14:paraId="26992163" w14:textId="72EB537F" w:rsidR="00992BF7" w:rsidRPr="008E1454" w:rsidRDefault="00992BF7" w:rsidP="00874289">
      <w:pPr>
        <w:pStyle w:val="TF"/>
      </w:pPr>
      <w:r w:rsidRPr="008E1454">
        <w:t xml:space="preserve">Figure 7.2.3.2-1: </w:t>
      </w:r>
      <w:proofErr w:type="spellStart"/>
      <w:r w:rsidRPr="008E1454">
        <w:t>Xn</w:t>
      </w:r>
      <w:proofErr w:type="spellEnd"/>
      <w:r w:rsidRPr="008E1454">
        <w:t xml:space="preserve"> based handover with MBS Session</w:t>
      </w:r>
    </w:p>
    <w:p w14:paraId="5BA29C65" w14:textId="564AAC19" w:rsidR="00992BF7" w:rsidRPr="008E1454" w:rsidRDefault="00992BF7" w:rsidP="00992BF7">
      <w:pPr>
        <w:rPr>
          <w:rFonts w:eastAsia="DengXian"/>
          <w:lang w:eastAsia="zh-CN"/>
        </w:rPr>
      </w:pPr>
      <w:r w:rsidRPr="008E1454">
        <w:rPr>
          <w:rFonts w:eastAsia="DengXian"/>
          <w:lang w:eastAsia="zh-CN"/>
        </w:rPr>
        <w:t xml:space="preserve">The following additions apply compared to </w:t>
      </w:r>
      <w:r w:rsidRPr="008E1454">
        <w:rPr>
          <w:rFonts w:eastAsia="DengXian"/>
        </w:rPr>
        <w:t>clause 4.9.1.2 of</w:t>
      </w:r>
      <w:r w:rsidRPr="008E1454">
        <w:rPr>
          <w:rFonts w:eastAsia="DengXian"/>
          <w:lang w:eastAsia="ko-KR"/>
        </w:rPr>
        <w:t xml:space="preserve"> </w:t>
      </w:r>
      <w:r w:rsidR="00916504" w:rsidRPr="008E1454">
        <w:rPr>
          <w:rFonts w:eastAsia="DengXian"/>
          <w:lang w:eastAsia="ko-KR"/>
        </w:rPr>
        <w:t>TS</w:t>
      </w:r>
      <w:r w:rsidR="00916504">
        <w:rPr>
          <w:rFonts w:eastAsia="DengXian"/>
          <w:lang w:eastAsia="ko-KR"/>
        </w:rPr>
        <w:t> </w:t>
      </w:r>
      <w:r w:rsidR="00916504" w:rsidRPr="008E1454">
        <w:rPr>
          <w:rFonts w:eastAsia="DengXian"/>
          <w:lang w:eastAsia="ko-KR"/>
        </w:rPr>
        <w:t>23.502</w:t>
      </w:r>
      <w:r w:rsidR="00916504">
        <w:rPr>
          <w:rFonts w:eastAsia="DengXian"/>
          <w:lang w:eastAsia="ko-KR"/>
        </w:rPr>
        <w:t> </w:t>
      </w:r>
      <w:r w:rsidR="00916504" w:rsidRPr="008E1454">
        <w:rPr>
          <w:rFonts w:eastAsia="DengXian"/>
          <w:lang w:eastAsia="ko-KR"/>
        </w:rPr>
        <w:t>[</w:t>
      </w:r>
      <w:r w:rsidRPr="008E1454">
        <w:rPr>
          <w:rFonts w:eastAsia="DengXian"/>
          <w:lang w:eastAsia="ko-KR"/>
        </w:rPr>
        <w:t>6]</w:t>
      </w:r>
      <w:r w:rsidRPr="008E1454">
        <w:rPr>
          <w:rFonts w:eastAsia="DengXian"/>
          <w:lang w:eastAsia="zh-CN"/>
        </w:rPr>
        <w:t>:</w:t>
      </w:r>
    </w:p>
    <w:p w14:paraId="0856A8D5" w14:textId="77777777" w:rsidR="00992BF7" w:rsidRPr="008E1454" w:rsidRDefault="00992BF7" w:rsidP="00992BF7">
      <w:pPr>
        <w:rPr>
          <w:rFonts w:eastAsia="DengXian"/>
          <w:b/>
          <w:bCs/>
        </w:rPr>
      </w:pPr>
      <w:r w:rsidRPr="008E1454">
        <w:rPr>
          <w:rFonts w:eastAsia="DengXian"/>
          <w:b/>
          <w:bCs/>
        </w:rPr>
        <w:t>Before Handover:</w:t>
      </w:r>
    </w:p>
    <w:p w14:paraId="7F97BA8F" w14:textId="480A0072" w:rsidR="00992BF7" w:rsidRPr="008E1454" w:rsidRDefault="00992BF7" w:rsidP="00003F9A">
      <w:pPr>
        <w:rPr>
          <w:lang w:eastAsia="zh-CN"/>
        </w:rPr>
      </w:pPr>
      <w:r w:rsidRPr="008E1454">
        <w:t xml:space="preserve">The source NG RAN has been provided with </w:t>
      </w:r>
      <w:r w:rsidRPr="008E1454">
        <w:rPr>
          <w:lang w:eastAsia="zh-CN"/>
        </w:rPr>
        <w:t>MBS Session Resource information (including the MBS Session ID and multicast QoS flow information) and the UE Context information contains a mapping information within the PDU Session Resource associated with the MBS Session Resource, e.g. including mapped unicast QoS Flows associated with the multicast QoS flow(s) of the MBS Session Resource.</w:t>
      </w:r>
    </w:p>
    <w:p w14:paraId="7ADCEF37" w14:textId="77777777" w:rsidR="00992BF7" w:rsidRPr="008E1454" w:rsidRDefault="00992BF7" w:rsidP="00992BF7">
      <w:pPr>
        <w:rPr>
          <w:rFonts w:eastAsia="DengXian"/>
          <w:b/>
          <w:bCs/>
          <w:lang w:eastAsia="zh-CN"/>
        </w:rPr>
      </w:pPr>
      <w:r w:rsidRPr="008E1454">
        <w:rPr>
          <w:rFonts w:eastAsia="DengXian"/>
          <w:b/>
          <w:bCs/>
        </w:rPr>
        <w:t>Handover Preparation Phase</w:t>
      </w:r>
      <w:r w:rsidRPr="008E1454">
        <w:rPr>
          <w:rFonts w:eastAsia="DengXian"/>
          <w:b/>
          <w:bCs/>
          <w:lang w:eastAsia="zh-CN"/>
        </w:rPr>
        <w:t>:</w:t>
      </w:r>
    </w:p>
    <w:p w14:paraId="08D20725" w14:textId="42BFF1A7" w:rsidR="00992BF7" w:rsidRPr="008E1454" w:rsidRDefault="00992BF7" w:rsidP="00003F9A">
      <w:pPr>
        <w:rPr>
          <w:lang w:eastAsia="zh-CN"/>
        </w:rPr>
      </w:pPr>
      <w:r w:rsidRPr="008E1454">
        <w:rPr>
          <w:lang w:eastAsia="zh-CN"/>
        </w:rPr>
        <w:t xml:space="preserve">At </w:t>
      </w:r>
      <w:proofErr w:type="spellStart"/>
      <w:r w:rsidRPr="008E1454">
        <w:rPr>
          <w:lang w:eastAsia="zh-CN"/>
        </w:rPr>
        <w:t>Xn</w:t>
      </w:r>
      <w:proofErr w:type="spellEnd"/>
      <w:r w:rsidRPr="008E1454">
        <w:rPr>
          <w:lang w:eastAsia="zh-CN"/>
        </w:rPr>
        <w:t xml:space="preserve"> handover, the target NG-RAN is provided with</w:t>
      </w:r>
      <w:r w:rsidR="00B315DF">
        <w:rPr>
          <w:lang w:eastAsia="zh-CN"/>
        </w:rPr>
        <w:t xml:space="preserve"> MBS session</w:t>
      </w:r>
      <w:r w:rsidRPr="008E1454">
        <w:rPr>
          <w:lang w:eastAsia="zh-CN"/>
        </w:rPr>
        <w:t xml:space="preserve"> information </w:t>
      </w:r>
      <w:r w:rsidR="00946B04" w:rsidRPr="00924A81">
        <w:rPr>
          <w:lang w:val="en-US" w:eastAsia="zh-CN"/>
        </w:rPr>
        <w:t>by the source NG-RAN</w:t>
      </w:r>
      <w:r w:rsidR="00946B04" w:rsidRPr="00924A81">
        <w:rPr>
          <w:lang w:eastAsia="zh-CN"/>
        </w:rPr>
        <w:t xml:space="preserve"> </w:t>
      </w:r>
      <w:r w:rsidRPr="008E1454">
        <w:rPr>
          <w:lang w:eastAsia="zh-CN"/>
        </w:rPr>
        <w:t>which causes:</w:t>
      </w:r>
    </w:p>
    <w:p w14:paraId="7C68DB26" w14:textId="58A65E25" w:rsidR="00992BF7" w:rsidRPr="008E1454" w:rsidRDefault="00992BF7" w:rsidP="00003F9A">
      <w:pPr>
        <w:pStyle w:val="B1"/>
      </w:pPr>
      <w:r w:rsidRPr="008E1454">
        <w:t>-</w:t>
      </w:r>
      <w:r w:rsidRPr="008E1454">
        <w:tab/>
        <w:t>a</w:t>
      </w:r>
      <w:r w:rsidR="00B315DF">
        <w:t>n</w:t>
      </w:r>
      <w:r w:rsidRPr="008E1454">
        <w:t xml:space="preserve"> MBS non-supporting target NG-RAN node to prepare </w:t>
      </w:r>
      <w:r w:rsidR="00946B04" w:rsidRPr="00924A81">
        <w:t>the</w:t>
      </w:r>
      <w:r w:rsidR="00946B04" w:rsidRPr="008E1454">
        <w:t xml:space="preserve"> </w:t>
      </w:r>
      <w:r w:rsidRPr="008E1454">
        <w:t>unicast resources according to</w:t>
      </w:r>
      <w:r w:rsidR="00946B04" w:rsidRPr="00946B04">
        <w:t xml:space="preserve"> </w:t>
      </w:r>
      <w:r w:rsidR="00946B04" w:rsidRPr="00924A81">
        <w:t>associated</w:t>
      </w:r>
      <w:r w:rsidRPr="00924A81" w:rsidDel="00203C98">
        <w:t xml:space="preserve"> </w:t>
      </w:r>
      <w:r w:rsidR="00946B04">
        <w:t xml:space="preserve">QoS flow(s) </w:t>
      </w:r>
      <w:r w:rsidRPr="008E1454">
        <w:t>information</w:t>
      </w:r>
      <w:r w:rsidR="00946B04">
        <w:t>.</w:t>
      </w:r>
    </w:p>
    <w:p w14:paraId="5DAC304C" w14:textId="3EF4B65C" w:rsidR="00992BF7" w:rsidRPr="008E1454" w:rsidRDefault="00992BF7" w:rsidP="00003F9A">
      <w:pPr>
        <w:pStyle w:val="B1"/>
      </w:pPr>
      <w:r w:rsidRPr="008E1454">
        <w:t>‐</w:t>
      </w:r>
      <w:r w:rsidRPr="008E1454">
        <w:tab/>
        <w:t>a</w:t>
      </w:r>
      <w:r w:rsidR="00B315DF">
        <w:t>n</w:t>
      </w:r>
      <w:r w:rsidRPr="008E1454">
        <w:t xml:space="preserve"> MBS supporting target NG-RAN node to allocate to the UE shared NG-RAN resources according to the MBS session information. </w:t>
      </w:r>
      <w:r w:rsidR="00946B04" w:rsidRPr="00924A81">
        <w:t>If the 5GC</w:t>
      </w:r>
      <w:r w:rsidR="00B315DF">
        <w:t xml:space="preserve"> Shared</w:t>
      </w:r>
      <w:r w:rsidR="00946B04" w:rsidRPr="00924A81">
        <w:t xml:space="preserve"> MBS</w:t>
      </w:r>
      <w:r w:rsidR="00B315DF">
        <w:t xml:space="preserve"> traffic</w:t>
      </w:r>
      <w:r w:rsidR="00946B04" w:rsidRPr="00924A81">
        <w:t xml:space="preserve"> delivery for the indicated</w:t>
      </w:r>
      <w:r w:rsidR="007007AE">
        <w:t xml:space="preserve"> multicast</w:t>
      </w:r>
      <w:r w:rsidR="00946B04" w:rsidRPr="00924A81">
        <w:t xml:space="preserve"> MBS Session has not been established in target NG-RAN, t</w:t>
      </w:r>
      <w:r w:rsidRPr="008E1454">
        <w:t xml:space="preserve">arget NG-RAN triggers setup of the resources for the 5GC </w:t>
      </w:r>
      <w:r w:rsidR="00B315DF">
        <w:t>S</w:t>
      </w:r>
      <w:r w:rsidRPr="008E1454">
        <w:t>hared MBS traffic delivery</w:t>
      </w:r>
      <w:r w:rsidR="00946B04" w:rsidRPr="00924A81">
        <w:rPr>
          <w:lang w:eastAsia="zh-CN"/>
        </w:rPr>
        <w:t>, see clause</w:t>
      </w:r>
      <w:r w:rsidR="007007AE">
        <w:rPr>
          <w:lang w:eastAsia="zh-CN"/>
        </w:rPr>
        <w:t> </w:t>
      </w:r>
      <w:r w:rsidR="00946B04" w:rsidRPr="00924A81">
        <w:rPr>
          <w:lang w:eastAsia="zh-CN"/>
        </w:rPr>
        <w:t>7.2.1.4 for details</w:t>
      </w:r>
      <w:r w:rsidRPr="008E1454">
        <w:t>.</w:t>
      </w:r>
    </w:p>
    <w:p w14:paraId="31C5B83D" w14:textId="77777777" w:rsidR="00992BF7" w:rsidRPr="008E1454" w:rsidRDefault="00992BF7" w:rsidP="00064632">
      <w:pPr>
        <w:pStyle w:val="B1"/>
        <w:rPr>
          <w:lang w:eastAsia="zh-CN"/>
        </w:rPr>
      </w:pPr>
      <w:r w:rsidRPr="008E1454">
        <w:rPr>
          <w:lang w:eastAsia="zh-CN"/>
        </w:rPr>
        <w:t>1.</w:t>
      </w:r>
      <w:r w:rsidRPr="008E1454">
        <w:rPr>
          <w:lang w:eastAsia="zh-CN"/>
        </w:rPr>
        <w:tab/>
        <w:t>Target NG-RAN to AMF: the target NG-RAN sends N2 Path Switch Request to AMF.</w:t>
      </w:r>
    </w:p>
    <w:p w14:paraId="56C47104" w14:textId="769B595C" w:rsidR="002F0855" w:rsidRPr="008E1454" w:rsidRDefault="00992BF7" w:rsidP="00064632">
      <w:pPr>
        <w:pStyle w:val="B1"/>
      </w:pPr>
      <w:r w:rsidRPr="008E1454">
        <w:tab/>
      </w:r>
      <w:r w:rsidR="00946B04" w:rsidRPr="00514E3E">
        <w:t xml:space="preserve">The target NG-RAN </w:t>
      </w:r>
      <w:r w:rsidR="00946B04" w:rsidRPr="000B21EE">
        <w:t>node</w:t>
      </w:r>
      <w:r w:rsidR="007007AE">
        <w:t>, if MBS-capable,</w:t>
      </w:r>
      <w:r w:rsidR="00946B04" w:rsidRPr="000B21EE">
        <w:t xml:space="preserve"> indicates it supports of MBS to SMF </w:t>
      </w:r>
      <w:r w:rsidR="00946B04" w:rsidRPr="00513669">
        <w:t>in N2 SM information. P</w:t>
      </w:r>
      <w:r w:rsidR="00946B04" w:rsidRPr="00513669">
        <w:rPr>
          <w:rFonts w:hint="eastAsia"/>
          <w:lang w:eastAsia="zh-CN"/>
        </w:rPr>
        <w:t>e</w:t>
      </w:r>
      <w:r w:rsidR="00946B04" w:rsidRPr="00513669">
        <w:rPr>
          <w:lang w:eastAsia="zh-CN"/>
        </w:rPr>
        <w:t xml:space="preserve">r the received N2 SM information, </w:t>
      </w:r>
      <w:r w:rsidRPr="00890BE3">
        <w:t xml:space="preserve">the SMF </w:t>
      </w:r>
      <w:r w:rsidRPr="00C416D8">
        <w:t>know</w:t>
      </w:r>
      <w:r w:rsidR="00946B04">
        <w:t>s</w:t>
      </w:r>
      <w:r w:rsidRPr="00C416D8">
        <w:t xml:space="preserve"> whether the target NG-RAN node supports </w:t>
      </w:r>
      <w:r w:rsidRPr="000B21EE">
        <w:t>MBS</w:t>
      </w:r>
      <w:r>
        <w:t xml:space="preserve"> </w:t>
      </w:r>
      <w:r w:rsidR="00946B04" w:rsidRPr="00924A81">
        <w:t>and determines the delivery method, i.e</w:t>
      </w:r>
      <w:r w:rsidR="00916504">
        <w:t xml:space="preserve">. </w:t>
      </w:r>
      <w:r w:rsidR="00946B04" w:rsidRPr="00924A81">
        <w:t xml:space="preserve">whether the 5GC </w:t>
      </w:r>
      <w:r w:rsidR="00B315DF">
        <w:t>S</w:t>
      </w:r>
      <w:r w:rsidR="00946B04" w:rsidRPr="00811B27">
        <w:t>hared</w:t>
      </w:r>
      <w:r w:rsidR="00946B04" w:rsidRPr="00924A81">
        <w:t xml:space="preserve"> MBS traffic delivery</w:t>
      </w:r>
      <w:r w:rsidR="007007AE">
        <w:t xml:space="preserve"> or 5GC Individual MBS traffic delivery</w:t>
      </w:r>
      <w:r w:rsidR="00946B04" w:rsidRPr="00924A81">
        <w:t xml:space="preserve"> is used for MBS data transferring.</w:t>
      </w:r>
    </w:p>
    <w:p w14:paraId="7341940B" w14:textId="5F0A0615" w:rsidR="00992BF7" w:rsidRPr="008E1454" w:rsidRDefault="007007AE" w:rsidP="00064632">
      <w:r>
        <w:t xml:space="preserve">The </w:t>
      </w:r>
      <w:r w:rsidR="00992BF7" w:rsidRPr="008E1454">
        <w:t>SMF differentiate</w:t>
      </w:r>
      <w:r>
        <w:t>s</w:t>
      </w:r>
      <w:r w:rsidR="00992BF7" w:rsidRPr="008E1454">
        <w:t xml:space="preserve"> two cases:</w:t>
      </w:r>
    </w:p>
    <w:p w14:paraId="35D953B9" w14:textId="00328780" w:rsidR="00992BF7" w:rsidRPr="008E1454" w:rsidRDefault="00992BF7" w:rsidP="00003F9A">
      <w:r w:rsidRPr="008E1454">
        <w:t>Case A)</w:t>
      </w:r>
      <w:r w:rsidR="007007AE">
        <w:t xml:space="preserve"> </w:t>
      </w:r>
      <w:r w:rsidRPr="008E1454">
        <w:t>The target NG-RAN supports MBS. Step 3 applies and step</w:t>
      </w:r>
      <w:r w:rsidR="007007AE">
        <w:t> 4 i</w:t>
      </w:r>
      <w:r w:rsidRPr="008E1454">
        <w:t>s skipped.</w:t>
      </w:r>
    </w:p>
    <w:p w14:paraId="6D6D9F12" w14:textId="77777777" w:rsidR="00992BF7" w:rsidRPr="008E1454" w:rsidRDefault="00992BF7" w:rsidP="00003F9A">
      <w:pPr>
        <w:pStyle w:val="B1"/>
        <w:rPr>
          <w:lang w:eastAsia="zh-CN"/>
        </w:rPr>
      </w:pPr>
      <w:r w:rsidRPr="008E1454">
        <w:rPr>
          <w:lang w:eastAsia="zh-CN"/>
        </w:rPr>
        <w:t>3.</w:t>
      </w:r>
      <w:r w:rsidRPr="008E1454">
        <w:rPr>
          <w:lang w:eastAsia="zh-CN"/>
        </w:rPr>
        <w:tab/>
        <w:t>SMF to UPF: The SMF invokes N4 Session Modification procedure with the UPF (PSA) only for unicast PDU Session.</w:t>
      </w:r>
    </w:p>
    <w:p w14:paraId="217C5E97" w14:textId="6CDAF00A" w:rsidR="00992BF7" w:rsidRPr="008E1454" w:rsidRDefault="00992BF7" w:rsidP="00003F9A">
      <w:pPr>
        <w:rPr>
          <w:lang w:eastAsia="zh-CN"/>
        </w:rPr>
      </w:pPr>
      <w:r w:rsidRPr="008E1454">
        <w:rPr>
          <w:lang w:eastAsia="zh-CN"/>
        </w:rPr>
        <w:t>Case B)</w:t>
      </w:r>
      <w:r w:rsidR="007007AE">
        <w:rPr>
          <w:lang w:eastAsia="zh-CN"/>
        </w:rPr>
        <w:t xml:space="preserve"> </w:t>
      </w:r>
      <w:r w:rsidRPr="008E1454">
        <w:rPr>
          <w:lang w:eastAsia="zh-CN"/>
        </w:rPr>
        <w:t>The target NG-RAN does not support MBS</w:t>
      </w:r>
      <w:r w:rsidR="007007AE">
        <w:rPr>
          <w:lang w:eastAsia="zh-CN"/>
        </w:rPr>
        <w:t>. Step 3 is skipped</w:t>
      </w:r>
      <w:r w:rsidRPr="008E1454">
        <w:rPr>
          <w:lang w:eastAsia="zh-CN"/>
        </w:rPr>
        <w:t>, step</w:t>
      </w:r>
      <w:r w:rsidR="007007AE">
        <w:rPr>
          <w:lang w:eastAsia="zh-CN"/>
        </w:rPr>
        <w:t> 4 applie</w:t>
      </w:r>
      <w:r w:rsidRPr="008E1454">
        <w:rPr>
          <w:lang w:eastAsia="zh-CN"/>
        </w:rPr>
        <w:t>s.</w:t>
      </w:r>
    </w:p>
    <w:p w14:paraId="5641E637" w14:textId="1FF12798" w:rsidR="007007AE" w:rsidRDefault="007007AE" w:rsidP="007007AE">
      <w:pPr>
        <w:pStyle w:val="B1"/>
        <w:rPr>
          <w:lang w:eastAsia="zh-CN"/>
        </w:rPr>
      </w:pPr>
      <w:r>
        <w:rPr>
          <w:lang w:eastAsia="zh-CN"/>
        </w:rPr>
        <w:lastRenderedPageBreak/>
        <w:t>4.</w:t>
      </w:r>
      <w:r>
        <w:rPr>
          <w:lang w:eastAsia="zh-CN"/>
        </w:rPr>
        <w:tab/>
        <w:t>This steps is same as described in step 11 of clause 7.2.1.3.</w:t>
      </w:r>
    </w:p>
    <w:p w14:paraId="4F1B6506" w14:textId="2C71BD29" w:rsidR="004260EA" w:rsidRDefault="004260EA" w:rsidP="004260EA">
      <w:pPr>
        <w:pStyle w:val="B1"/>
        <w:rPr>
          <w:lang w:eastAsia="zh-CN"/>
        </w:rPr>
      </w:pPr>
      <w:r>
        <w:rPr>
          <w:lang w:eastAsia="zh-CN"/>
        </w:rPr>
        <w:tab/>
        <w:t>The details of how to perform data forwarding refers to clause 7.2.3.5.</w:t>
      </w:r>
    </w:p>
    <w:p w14:paraId="4A48E20D" w14:textId="08F09556" w:rsidR="00992BF7" w:rsidRPr="008E1454" w:rsidRDefault="007007AE" w:rsidP="00064632">
      <w:pPr>
        <w:pStyle w:val="B1"/>
        <w:rPr>
          <w:lang w:eastAsia="zh-CN"/>
        </w:rPr>
      </w:pPr>
      <w:r>
        <w:rPr>
          <w:lang w:eastAsia="zh-CN"/>
        </w:rPr>
        <w:t>5</w:t>
      </w:r>
      <w:r w:rsidR="00992BF7" w:rsidRPr="008E1454">
        <w:rPr>
          <w:lang w:eastAsia="zh-CN"/>
        </w:rPr>
        <w:t>.</w:t>
      </w:r>
      <w:r w:rsidR="00992BF7" w:rsidRPr="008E1454">
        <w:rPr>
          <w:lang w:eastAsia="zh-CN"/>
        </w:rPr>
        <w:tab/>
        <w:t xml:space="preserve">SMF to AMF: The SMF responds to AMF through </w:t>
      </w:r>
      <w:proofErr w:type="spellStart"/>
      <w:r w:rsidR="00992BF7" w:rsidRPr="008E1454">
        <w:rPr>
          <w:lang w:eastAsia="zh-CN"/>
        </w:rPr>
        <w:t>Nsmf_PDUSession_UpdateSMContext</w:t>
      </w:r>
      <w:proofErr w:type="spellEnd"/>
      <w:r w:rsidR="00992BF7" w:rsidRPr="008E1454">
        <w:rPr>
          <w:lang w:eastAsia="zh-CN"/>
        </w:rPr>
        <w:t xml:space="preserve"> response.</w:t>
      </w:r>
    </w:p>
    <w:p w14:paraId="6914D9F9" w14:textId="109DA8BC" w:rsidR="00992BF7" w:rsidRPr="008E1454" w:rsidRDefault="007007AE" w:rsidP="00064632">
      <w:pPr>
        <w:pStyle w:val="B1"/>
        <w:rPr>
          <w:lang w:eastAsia="zh-CN"/>
        </w:rPr>
      </w:pPr>
      <w:r>
        <w:rPr>
          <w:lang w:eastAsia="zh-CN"/>
        </w:rPr>
        <w:t>6</w:t>
      </w:r>
      <w:r w:rsidR="00992BF7" w:rsidRPr="008E1454">
        <w:rPr>
          <w:lang w:eastAsia="zh-CN"/>
        </w:rPr>
        <w:t>.</w:t>
      </w:r>
      <w:r w:rsidR="00992BF7" w:rsidRPr="008E1454">
        <w:rPr>
          <w:lang w:eastAsia="zh-CN"/>
        </w:rPr>
        <w:tab/>
        <w:t>AMF to target NG-RAN: The AMF sends the path switch Ack to target NG-RAN.</w:t>
      </w:r>
    </w:p>
    <w:p w14:paraId="5FFB09B6" w14:textId="77777777" w:rsidR="00992BF7" w:rsidRPr="008E1454" w:rsidRDefault="00992BF7" w:rsidP="001772AA">
      <w:pPr>
        <w:pStyle w:val="Heading4"/>
        <w:rPr>
          <w:lang w:val="en-US" w:eastAsia="ko-KR"/>
        </w:rPr>
      </w:pPr>
      <w:bookmarkStart w:id="872" w:name="_Toc70079068"/>
      <w:bookmarkStart w:id="873" w:name="_Toc106166847"/>
      <w:r w:rsidRPr="008E1454">
        <w:rPr>
          <w:lang w:eastAsia="ko-KR"/>
        </w:rPr>
        <w:t>7.2.3.3</w:t>
      </w:r>
      <w:r w:rsidRPr="008E1454">
        <w:rPr>
          <w:lang w:eastAsia="ko-KR"/>
        </w:rPr>
        <w:tab/>
        <w:t>N2 based handover</w:t>
      </w:r>
      <w:bookmarkEnd w:id="872"/>
      <w:r w:rsidRPr="008E1454">
        <w:rPr>
          <w:lang w:eastAsia="ko-KR"/>
        </w:rPr>
        <w:t xml:space="preserve"> from MBS supporting NG-RAN node</w:t>
      </w:r>
      <w:bookmarkEnd w:id="873"/>
    </w:p>
    <w:p w14:paraId="56519A59" w14:textId="0B5EF962" w:rsidR="00992BF7" w:rsidRPr="008E1454" w:rsidRDefault="00992BF7" w:rsidP="00992BF7">
      <w:pPr>
        <w:rPr>
          <w:rFonts w:eastAsia="DengXian"/>
        </w:rPr>
      </w:pPr>
      <w:r w:rsidRPr="008E1454">
        <w:rPr>
          <w:rFonts w:eastAsia="DengXian"/>
        </w:rPr>
        <w:t xml:space="preserve">This clause describes the N2 based handover </w:t>
      </w:r>
      <w:r w:rsidR="00946B04" w:rsidRPr="00BA0F21">
        <w:rPr>
          <w:rFonts w:eastAsia="DengXian"/>
        </w:rPr>
        <w:t xml:space="preserve">with MBS traffic delivered to the UE </w:t>
      </w:r>
      <w:r w:rsidRPr="008E1454">
        <w:rPr>
          <w:rFonts w:eastAsia="DengXian"/>
        </w:rPr>
        <w:t>at the source NG-RAN</w:t>
      </w:r>
      <w:r w:rsidR="00946B04" w:rsidRPr="00BA0F21">
        <w:rPr>
          <w:rFonts w:eastAsia="DengXian"/>
        </w:rPr>
        <w:t xml:space="preserve"> node supporting MBS</w:t>
      </w:r>
      <w:r w:rsidRPr="008E1454">
        <w:rPr>
          <w:rFonts w:eastAsia="DengXian"/>
        </w:rPr>
        <w:t>.</w:t>
      </w:r>
    </w:p>
    <w:p w14:paraId="7FF4910B" w14:textId="1EDF3A75" w:rsidR="004260EA" w:rsidRDefault="004260EA" w:rsidP="00916504">
      <w:pPr>
        <w:pStyle w:val="TH"/>
        <w:rPr>
          <w:lang w:eastAsia="zh-CN"/>
        </w:rPr>
      </w:pPr>
      <w:r>
        <w:rPr>
          <w:noProof/>
        </w:rPr>
        <w:object w:dxaOrig="12701" w:dyaOrig="9380" w14:anchorId="47478E48">
          <v:shape id="_x0000_i1052" type="#_x0000_t75" alt="" style="width:478.85pt;height:343.7pt" o:ole="">
            <v:imagedata r:id="rId75" o:title="" cropbottom="1662f"/>
          </v:shape>
          <o:OLEObject Type="Embed" ProgID="Visio.Drawing.15" ShapeID="_x0000_i1052" DrawAspect="Content" ObjectID="_1724152664" r:id="rId76"/>
        </w:object>
      </w:r>
    </w:p>
    <w:p w14:paraId="01840C24" w14:textId="6E6A52BA" w:rsidR="00992BF7" w:rsidRPr="008E1454" w:rsidRDefault="00992BF7" w:rsidP="00064632">
      <w:pPr>
        <w:pStyle w:val="TF"/>
      </w:pPr>
      <w:r w:rsidRPr="008E1454">
        <w:rPr>
          <w:lang w:eastAsia="zh-CN"/>
        </w:rPr>
        <w:t>Figure 7.2.3.3-1: N2 based handover with MBS Session</w:t>
      </w:r>
    </w:p>
    <w:p w14:paraId="41D276F4" w14:textId="1A5EC195" w:rsidR="00992BF7" w:rsidRPr="008E1454" w:rsidRDefault="00992BF7" w:rsidP="00064632">
      <w:pPr>
        <w:rPr>
          <w:lang w:eastAsia="zh-CN"/>
        </w:rPr>
      </w:pPr>
      <w:r w:rsidRPr="008E1454">
        <w:rPr>
          <w:lang w:eastAsia="zh-CN"/>
        </w:rPr>
        <w:t xml:space="preserve">The following additions apply compared to clause 4.9.1.3 of </w:t>
      </w:r>
      <w:r w:rsidR="00916504" w:rsidRPr="008E1454">
        <w:rPr>
          <w:lang w:eastAsia="ko-KR"/>
        </w:rPr>
        <w:t>TS</w:t>
      </w:r>
      <w:r w:rsidR="00916504">
        <w:rPr>
          <w:lang w:eastAsia="ko-KR"/>
        </w:rPr>
        <w:t> </w:t>
      </w:r>
      <w:r w:rsidR="00916504" w:rsidRPr="008E1454">
        <w:rPr>
          <w:lang w:eastAsia="ko-KR"/>
        </w:rPr>
        <w:t>23.502</w:t>
      </w:r>
      <w:r w:rsidR="00916504">
        <w:rPr>
          <w:lang w:eastAsia="ko-KR"/>
        </w:rPr>
        <w:t> </w:t>
      </w:r>
      <w:r w:rsidR="00916504" w:rsidRPr="008E1454">
        <w:rPr>
          <w:lang w:eastAsia="ko-KR"/>
        </w:rPr>
        <w:t>[</w:t>
      </w:r>
      <w:r w:rsidRPr="008E1454">
        <w:rPr>
          <w:lang w:eastAsia="ko-KR"/>
        </w:rPr>
        <w:t>6]</w:t>
      </w:r>
      <w:r w:rsidRPr="008E1454">
        <w:rPr>
          <w:lang w:eastAsia="zh-CN"/>
        </w:rPr>
        <w:t>):</w:t>
      </w:r>
    </w:p>
    <w:p w14:paraId="422A391F" w14:textId="0B5A121F" w:rsidR="00992BF7" w:rsidRPr="008E1454" w:rsidRDefault="007007AE" w:rsidP="00064632">
      <w:pPr>
        <w:pStyle w:val="B1"/>
        <w:rPr>
          <w:lang w:eastAsia="ko-KR"/>
        </w:rPr>
      </w:pPr>
      <w:r>
        <w:rPr>
          <w:lang w:eastAsia="ko-KR"/>
        </w:rPr>
        <w:t>1</w:t>
      </w:r>
      <w:r w:rsidR="00992BF7" w:rsidRPr="008E1454">
        <w:rPr>
          <w:lang w:eastAsia="ko-KR"/>
        </w:rPr>
        <w:t>.</w:t>
      </w:r>
      <w:r w:rsidR="00992BF7" w:rsidRPr="008E1454">
        <w:rPr>
          <w:lang w:eastAsia="ko-KR"/>
        </w:rPr>
        <w:tab/>
        <w:t>Source NG-RAN to S-AMF: Handover Required (RAN container (</w:t>
      </w:r>
      <w:r w:rsidR="00C10A2A" w:rsidRPr="006F1864">
        <w:rPr>
          <w:lang w:eastAsia="ko-KR"/>
        </w:rPr>
        <w:t>MBS Session</w:t>
      </w:r>
      <w:r w:rsidR="00C10A2A">
        <w:rPr>
          <w:lang w:eastAsia="ko-KR"/>
        </w:rPr>
        <w:t xml:space="preserve"> </w:t>
      </w:r>
      <w:r w:rsidR="00C10A2A" w:rsidRPr="006F1864">
        <w:rPr>
          <w:lang w:eastAsia="ko-KR"/>
        </w:rPr>
        <w:t>information</w:t>
      </w:r>
      <w:r w:rsidR="00C10A2A">
        <w:rPr>
          <w:lang w:eastAsia="ko-KR"/>
        </w:rPr>
        <w:t>,</w:t>
      </w:r>
      <w:r w:rsidR="00C10A2A" w:rsidRPr="006F1864">
        <w:rPr>
          <w:lang w:eastAsia="ko-KR"/>
        </w:rPr>
        <w:t xml:space="preserve"> </w:t>
      </w:r>
      <w:r w:rsidR="00992BF7" w:rsidRPr="008E1454">
        <w:rPr>
          <w:lang w:eastAsia="ko-KR"/>
        </w:rPr>
        <w:t>associated PDU session information</w:t>
      </w:r>
      <w:r w:rsidR="00C10A2A">
        <w:rPr>
          <w:lang w:eastAsia="ko-KR"/>
        </w:rPr>
        <w:t>, associated QoS flow information and corresponding multicast QoS flow information</w:t>
      </w:r>
      <w:r w:rsidR="00992BF7" w:rsidRPr="008E1454">
        <w:rPr>
          <w:lang w:eastAsia="ko-KR"/>
        </w:rPr>
        <w:t>)).</w:t>
      </w:r>
    </w:p>
    <w:p w14:paraId="68DE2E54" w14:textId="1975E510" w:rsidR="00992BF7" w:rsidRPr="008E1454" w:rsidRDefault="007007AE" w:rsidP="00064632">
      <w:pPr>
        <w:pStyle w:val="B1"/>
        <w:rPr>
          <w:lang w:eastAsia="ko-KR"/>
        </w:rPr>
      </w:pPr>
      <w:r>
        <w:rPr>
          <w:lang w:eastAsia="ko-KR"/>
        </w:rPr>
        <w:t>2</w:t>
      </w:r>
      <w:r w:rsidR="00992BF7" w:rsidRPr="008E1454">
        <w:rPr>
          <w:lang w:eastAsia="ko-KR"/>
        </w:rPr>
        <w:t>.</w:t>
      </w:r>
      <w:r w:rsidR="00992BF7" w:rsidRPr="008E1454">
        <w:rPr>
          <w:lang w:eastAsia="ko-KR"/>
        </w:rPr>
        <w:tab/>
        <w:t>S</w:t>
      </w:r>
      <w:r>
        <w:rPr>
          <w:lang w:eastAsia="ko-KR"/>
        </w:rPr>
        <w:t>-A</w:t>
      </w:r>
      <w:r w:rsidR="00992BF7" w:rsidRPr="008E1454">
        <w:rPr>
          <w:lang w:eastAsia="ko-KR"/>
        </w:rPr>
        <w:t>MF to T-AMF: The T-AMF is provided with associated PDU Session information</w:t>
      </w:r>
      <w:r w:rsidR="00992BF7" w:rsidRPr="008E1454">
        <w:rPr>
          <w:lang w:eastAsia="zh-CN"/>
        </w:rPr>
        <w:t xml:space="preserve"> and the MBS session related information</w:t>
      </w:r>
      <w:r w:rsidR="00992BF7" w:rsidRPr="008E1454">
        <w:rPr>
          <w:lang w:eastAsia="ko-KR"/>
        </w:rPr>
        <w:t>.</w:t>
      </w:r>
    </w:p>
    <w:p w14:paraId="2EA44514" w14:textId="5AE15A52" w:rsidR="00992BF7" w:rsidRPr="008E1454" w:rsidRDefault="007007AE" w:rsidP="00064632">
      <w:pPr>
        <w:pStyle w:val="B1"/>
        <w:rPr>
          <w:lang w:eastAsia="ko-KR"/>
        </w:rPr>
      </w:pPr>
      <w:r>
        <w:rPr>
          <w:lang w:eastAsia="ko-KR"/>
        </w:rPr>
        <w:t>4</w:t>
      </w:r>
      <w:r w:rsidR="00992BF7" w:rsidRPr="008E1454">
        <w:rPr>
          <w:lang w:eastAsia="ko-KR"/>
        </w:rPr>
        <w:t>.</w:t>
      </w:r>
      <w:r w:rsidR="00992BF7" w:rsidRPr="008E1454">
        <w:rPr>
          <w:lang w:eastAsia="ko-KR"/>
        </w:rPr>
        <w:tab/>
        <w:t>T-AMF to Target NG-RAN: The Target NG-RAN prepares the radio resource based on the received information:</w:t>
      </w:r>
    </w:p>
    <w:p w14:paraId="6EFACDB4" w14:textId="5FD9C413" w:rsidR="00992BF7" w:rsidRPr="008E1454" w:rsidRDefault="00992BF7" w:rsidP="00064632">
      <w:pPr>
        <w:pStyle w:val="B2"/>
        <w:rPr>
          <w:lang w:eastAsia="ko-KR"/>
        </w:rPr>
      </w:pPr>
      <w:r w:rsidRPr="008E1454">
        <w:rPr>
          <w:lang w:eastAsia="ko-KR"/>
        </w:rPr>
        <w:t>-</w:t>
      </w:r>
      <w:r w:rsidRPr="008E1454">
        <w:rPr>
          <w:lang w:eastAsia="ko-KR"/>
        </w:rPr>
        <w:tab/>
        <w:t xml:space="preserve">If the </w:t>
      </w:r>
      <w:r w:rsidR="007007AE">
        <w:rPr>
          <w:lang w:eastAsia="ko-KR"/>
        </w:rPr>
        <w:t>T</w:t>
      </w:r>
      <w:r w:rsidRPr="008E1454">
        <w:rPr>
          <w:lang w:eastAsia="ko-KR"/>
        </w:rPr>
        <w:t>arget NG-RAN does not support MBS, the MBS Session</w:t>
      </w:r>
      <w:r w:rsidR="007007AE">
        <w:rPr>
          <w:lang w:eastAsia="ko-KR"/>
        </w:rPr>
        <w:t xml:space="preserve"> related</w:t>
      </w:r>
      <w:r w:rsidRPr="008E1454">
        <w:rPr>
          <w:lang w:eastAsia="ko-KR"/>
        </w:rPr>
        <w:t xml:space="preserve"> information is not used. The </w:t>
      </w:r>
      <w:r w:rsidR="007007AE">
        <w:rPr>
          <w:lang w:eastAsia="ko-KR"/>
        </w:rPr>
        <w:t>T</w:t>
      </w:r>
      <w:r w:rsidRPr="008E1454">
        <w:rPr>
          <w:lang w:eastAsia="ko-KR"/>
        </w:rPr>
        <w:t xml:space="preserve">arget NG-RAN uses the associated PDU Session information to allocate resource to deliver MBS data. The MBS data are transmitted </w:t>
      </w:r>
      <w:r w:rsidR="00C10A2A">
        <w:rPr>
          <w:lang w:eastAsia="ko-KR"/>
        </w:rPr>
        <w:t xml:space="preserve">via </w:t>
      </w:r>
      <w:r w:rsidRPr="001D19BE">
        <w:rPr>
          <w:lang w:eastAsia="ko-KR"/>
        </w:rPr>
        <w:t>the</w:t>
      </w:r>
      <w:r w:rsidR="00C10A2A" w:rsidRPr="00C10A2A">
        <w:rPr>
          <w:lang w:val="en-US" w:eastAsia="ko-KR"/>
        </w:rPr>
        <w:t xml:space="preserve"> </w:t>
      </w:r>
      <w:r w:rsidR="00C10A2A" w:rsidRPr="00BA0F21">
        <w:rPr>
          <w:lang w:val="en-US" w:eastAsia="ko-KR"/>
        </w:rPr>
        <w:t>associated</w:t>
      </w:r>
      <w:r w:rsidR="00C10A2A">
        <w:rPr>
          <w:lang w:eastAsia="ko-KR"/>
        </w:rPr>
        <w:t xml:space="preserve"> </w:t>
      </w:r>
      <w:r w:rsidRPr="001D19BE">
        <w:rPr>
          <w:lang w:eastAsia="ko-KR"/>
        </w:rPr>
        <w:t xml:space="preserve">QoS flows within the </w:t>
      </w:r>
      <w:r w:rsidR="00C10A2A" w:rsidRPr="00FC6577">
        <w:rPr>
          <w:lang w:eastAsia="ko-KR"/>
        </w:rPr>
        <w:t>associated</w:t>
      </w:r>
      <w:r w:rsidR="00C10A2A" w:rsidRPr="00FC6577" w:rsidDel="00F51810">
        <w:rPr>
          <w:lang w:eastAsia="ko-KR"/>
        </w:rPr>
        <w:t xml:space="preserve"> </w:t>
      </w:r>
      <w:r w:rsidRPr="00FC6577">
        <w:rPr>
          <w:lang w:eastAsia="ko-KR"/>
        </w:rPr>
        <w:t>PDU Session</w:t>
      </w:r>
      <w:r w:rsidRPr="008E1454">
        <w:rPr>
          <w:lang w:eastAsia="ko-KR"/>
        </w:rPr>
        <w:t>.</w:t>
      </w:r>
    </w:p>
    <w:p w14:paraId="26B2707F" w14:textId="1272A906" w:rsidR="00992BF7" w:rsidRPr="008E1454" w:rsidRDefault="00992BF7" w:rsidP="00064632">
      <w:pPr>
        <w:pStyle w:val="B2"/>
        <w:rPr>
          <w:lang w:eastAsia="ko-KR"/>
        </w:rPr>
      </w:pPr>
      <w:r w:rsidRPr="008E1454">
        <w:rPr>
          <w:rFonts w:hint="eastAsia"/>
          <w:lang w:eastAsia="zh-CN"/>
        </w:rPr>
        <w:t>-</w:t>
      </w:r>
      <w:r w:rsidRPr="008E1454">
        <w:rPr>
          <w:lang w:eastAsia="ko-KR"/>
        </w:rPr>
        <w:tab/>
        <w:t xml:space="preserve">If the </w:t>
      </w:r>
      <w:r w:rsidR="007007AE">
        <w:rPr>
          <w:lang w:eastAsia="ko-KR"/>
        </w:rPr>
        <w:t>T</w:t>
      </w:r>
      <w:r w:rsidRPr="008E1454">
        <w:rPr>
          <w:lang w:eastAsia="ko-KR"/>
        </w:rPr>
        <w:t xml:space="preserve">arget NG-RAN supports MBS, the </w:t>
      </w:r>
      <w:r w:rsidR="007007AE">
        <w:rPr>
          <w:lang w:eastAsia="ko-KR"/>
        </w:rPr>
        <w:t>T</w:t>
      </w:r>
      <w:r w:rsidRPr="008E1454">
        <w:rPr>
          <w:lang w:eastAsia="ko-KR"/>
        </w:rPr>
        <w:t xml:space="preserve">arget NG-RAN uses the </w:t>
      </w:r>
      <w:r w:rsidR="007007AE">
        <w:rPr>
          <w:lang w:eastAsia="ko-KR"/>
        </w:rPr>
        <w:t xml:space="preserve">multicast </w:t>
      </w:r>
      <w:r w:rsidRPr="008E1454">
        <w:rPr>
          <w:lang w:eastAsia="ko-KR"/>
        </w:rPr>
        <w:t>MBS Session</w:t>
      </w:r>
      <w:r w:rsidR="007007AE">
        <w:rPr>
          <w:lang w:eastAsia="ko-KR"/>
        </w:rPr>
        <w:t xml:space="preserve"> related</w:t>
      </w:r>
      <w:r w:rsidRPr="008E1454">
        <w:rPr>
          <w:lang w:eastAsia="ko-KR"/>
        </w:rPr>
        <w:t xml:space="preserve"> information to allocate</w:t>
      </w:r>
      <w:r w:rsidR="007007AE">
        <w:rPr>
          <w:lang w:eastAsia="ko-KR"/>
        </w:rPr>
        <w:t xml:space="preserve"> RAN</w:t>
      </w:r>
      <w:r w:rsidRPr="008E1454">
        <w:rPr>
          <w:lang w:eastAsia="ko-KR"/>
        </w:rPr>
        <w:t xml:space="preserve"> resource</w:t>
      </w:r>
      <w:r w:rsidR="007007AE">
        <w:rPr>
          <w:lang w:eastAsia="ko-KR"/>
        </w:rPr>
        <w:t>s</w:t>
      </w:r>
      <w:r w:rsidRPr="008E1454">
        <w:rPr>
          <w:lang w:eastAsia="ko-KR"/>
        </w:rPr>
        <w:t xml:space="preserve"> to deliver the MBS data.</w:t>
      </w:r>
      <w:r w:rsidR="007007AE">
        <w:rPr>
          <w:lang w:eastAsia="ko-KR"/>
        </w:rPr>
        <w:t xml:space="preserve"> If 5GC Shared MBS traffic delivery for the </w:t>
      </w:r>
      <w:r w:rsidR="007007AE">
        <w:rPr>
          <w:lang w:eastAsia="ko-KR"/>
        </w:rPr>
        <w:lastRenderedPageBreak/>
        <w:t>indicated multicast MBS session has not been established towards the Target NG-RAN, the Target NG-RAN initiates the shared delivery establishment towards the MB-SMF via AMF as described in clause 7.2.1.4.</w:t>
      </w:r>
    </w:p>
    <w:p w14:paraId="014E5230" w14:textId="436B6881" w:rsidR="00992BF7" w:rsidRPr="008E1454" w:rsidRDefault="007007AE" w:rsidP="00064632">
      <w:pPr>
        <w:pStyle w:val="B1"/>
        <w:rPr>
          <w:lang w:eastAsia="ko-KR"/>
        </w:rPr>
      </w:pPr>
      <w:r>
        <w:rPr>
          <w:lang w:eastAsia="ko-KR"/>
        </w:rPr>
        <w:t>5</w:t>
      </w:r>
      <w:r w:rsidR="00B315DF">
        <w:rPr>
          <w:lang w:eastAsia="ko-KR"/>
        </w:rPr>
        <w:t>.</w:t>
      </w:r>
      <w:r w:rsidR="00992BF7" w:rsidRPr="008E1454">
        <w:rPr>
          <w:lang w:eastAsia="ko-KR"/>
        </w:rPr>
        <w:tab/>
        <w:t>Target NG-RAN to T-AMF: The target NG-RAN sends Handover Request Ack to T-AMF.</w:t>
      </w:r>
    </w:p>
    <w:p w14:paraId="34B3A0AE" w14:textId="3A170D14" w:rsidR="00992BF7" w:rsidRPr="008E1454" w:rsidRDefault="00992BF7" w:rsidP="00064632">
      <w:pPr>
        <w:pStyle w:val="B1"/>
        <w:rPr>
          <w:lang w:eastAsia="ko-KR"/>
        </w:rPr>
      </w:pPr>
      <w:r w:rsidRPr="008E1454">
        <w:rPr>
          <w:lang w:eastAsia="ko-KR"/>
        </w:rPr>
        <w:tab/>
      </w:r>
      <w:r w:rsidR="00C10A2A" w:rsidRPr="00C416D8">
        <w:rPr>
          <w:lang w:eastAsia="ko-KR"/>
        </w:rPr>
        <w:t>The target NG-RAN node</w:t>
      </w:r>
      <w:r w:rsidR="007007AE">
        <w:rPr>
          <w:lang w:eastAsia="ko-KR"/>
        </w:rPr>
        <w:t>, if MBS-capable,</w:t>
      </w:r>
      <w:r w:rsidR="00C10A2A" w:rsidRPr="00C416D8">
        <w:rPr>
          <w:lang w:eastAsia="ko-KR"/>
        </w:rPr>
        <w:t xml:space="preserve"> indicates it supports MBS to SMF in N2 SM information. Per the received N2 SM information, </w:t>
      </w:r>
      <w:r w:rsidRPr="001C7EE4">
        <w:rPr>
          <w:lang w:eastAsia="ko-KR"/>
        </w:rPr>
        <w:t>the SMF know</w:t>
      </w:r>
      <w:r w:rsidR="00C10A2A">
        <w:rPr>
          <w:lang w:eastAsia="ko-KR"/>
        </w:rPr>
        <w:t>s</w:t>
      </w:r>
      <w:r w:rsidRPr="001C7EE4">
        <w:rPr>
          <w:lang w:eastAsia="ko-KR"/>
        </w:rPr>
        <w:t xml:space="preserve"> whether the target NG-RAN node supports MBS and </w:t>
      </w:r>
      <w:r w:rsidR="00C10A2A" w:rsidRPr="00C416D8">
        <w:t xml:space="preserve">determines the delivery method, i.e. whether the 5GC </w:t>
      </w:r>
      <w:r w:rsidR="00B315DF">
        <w:t>S</w:t>
      </w:r>
      <w:r w:rsidR="00C10A2A">
        <w:t>hared</w:t>
      </w:r>
      <w:r w:rsidR="00C10A2A" w:rsidRPr="00C416D8">
        <w:t xml:space="preserve"> MBS traffic delivery</w:t>
      </w:r>
      <w:r w:rsidR="007007AE">
        <w:t xml:space="preserve"> or 5GC Individual MBS traffic delivery</w:t>
      </w:r>
      <w:r w:rsidR="00C10A2A" w:rsidRPr="00C416D8">
        <w:t xml:space="preserve"> is used for MBS data transferring.</w:t>
      </w:r>
    </w:p>
    <w:p w14:paraId="195F18E1" w14:textId="1B39E453" w:rsidR="00992BF7" w:rsidRPr="008E1454" w:rsidRDefault="00992BF7" w:rsidP="00064632">
      <w:pPr>
        <w:pStyle w:val="B1"/>
        <w:rPr>
          <w:lang w:eastAsia="ko-KR"/>
        </w:rPr>
      </w:pPr>
      <w:r>
        <w:rPr>
          <w:lang w:eastAsia="ko-KR"/>
        </w:rPr>
        <w:t>1</w:t>
      </w:r>
      <w:r w:rsidR="007007AE">
        <w:rPr>
          <w:lang w:eastAsia="ko-KR"/>
        </w:rPr>
        <w:t>2</w:t>
      </w:r>
      <w:r w:rsidRPr="008E1454">
        <w:rPr>
          <w:lang w:eastAsia="ko-KR"/>
        </w:rPr>
        <w:t>.</w:t>
      </w:r>
      <w:r w:rsidRPr="008E1454">
        <w:rPr>
          <w:lang w:eastAsia="ko-KR"/>
        </w:rPr>
        <w:tab/>
        <w:t xml:space="preserve">T-AMF to SMF: The AMF invokes </w:t>
      </w:r>
      <w:proofErr w:type="spellStart"/>
      <w:r w:rsidRPr="008E1454">
        <w:rPr>
          <w:lang w:eastAsia="ko-KR"/>
        </w:rPr>
        <w:t>Nsmf_PDUSession_UpdateSMContext</w:t>
      </w:r>
      <w:proofErr w:type="spellEnd"/>
      <w:r w:rsidRPr="008E1454">
        <w:rPr>
          <w:lang w:eastAsia="ko-KR"/>
        </w:rPr>
        <w:t xml:space="preserve"> request towards SMF, the message includes the received N2 SM</w:t>
      </w:r>
      <w:r w:rsidR="007007AE">
        <w:rPr>
          <w:lang w:eastAsia="ko-KR"/>
        </w:rPr>
        <w:t xml:space="preserve"> information received from the target NG-RAN</w:t>
      </w:r>
      <w:r w:rsidRPr="008E1454">
        <w:rPr>
          <w:lang w:eastAsia="ko-KR"/>
        </w:rPr>
        <w:t>.</w:t>
      </w:r>
    </w:p>
    <w:p w14:paraId="71E943F7" w14:textId="079A1D11" w:rsidR="007007AE" w:rsidRDefault="007007AE" w:rsidP="007007AE">
      <w:pPr>
        <w:pStyle w:val="B1"/>
        <w:rPr>
          <w:lang w:eastAsia="ko-KR"/>
        </w:rPr>
      </w:pPr>
      <w:r>
        <w:rPr>
          <w:lang w:eastAsia="ko-KR"/>
        </w:rPr>
        <w:t>13-14.</w:t>
      </w:r>
      <w:r>
        <w:rPr>
          <w:lang w:eastAsia="ko-KR"/>
        </w:rPr>
        <w:tab/>
        <w:t>Same as described in steps 3-4 of clause 7.2.3.2.</w:t>
      </w:r>
    </w:p>
    <w:p w14:paraId="52BA86C2" w14:textId="3CBA5757" w:rsidR="004260EA" w:rsidRDefault="004260EA" w:rsidP="00003F9A">
      <w:pPr>
        <w:pStyle w:val="B1"/>
        <w:rPr>
          <w:lang w:eastAsia="ko-KR"/>
        </w:rPr>
      </w:pPr>
      <w:r>
        <w:rPr>
          <w:lang w:eastAsia="ko-KR"/>
        </w:rPr>
        <w:tab/>
        <w:t>The details of how to perform data forwarding, refers to clause 7.2.3.5.</w:t>
      </w:r>
    </w:p>
    <w:p w14:paraId="3E59C37B" w14:textId="793B698D" w:rsidR="007007AE" w:rsidRDefault="007007AE" w:rsidP="00003F9A">
      <w:pPr>
        <w:pStyle w:val="B1"/>
        <w:rPr>
          <w:lang w:eastAsia="ko-KR"/>
        </w:rPr>
      </w:pPr>
      <w:r>
        <w:rPr>
          <w:lang w:eastAsia="ko-KR"/>
        </w:rPr>
        <w:t>15.</w:t>
      </w:r>
      <w:r>
        <w:rPr>
          <w:lang w:eastAsia="ko-KR"/>
        </w:rPr>
        <w:tab/>
        <w:t xml:space="preserve">SMF to T-AMF: The SMF sends the </w:t>
      </w:r>
      <w:proofErr w:type="spellStart"/>
      <w:r>
        <w:rPr>
          <w:lang w:eastAsia="ko-KR"/>
        </w:rPr>
        <w:t>Nsmf_PDUSession_UpdateSMContext</w:t>
      </w:r>
      <w:proofErr w:type="spellEnd"/>
      <w:r>
        <w:rPr>
          <w:lang w:eastAsia="ko-KR"/>
        </w:rPr>
        <w:t xml:space="preserve"> </w:t>
      </w:r>
      <w:r w:rsidR="004260EA">
        <w:rPr>
          <w:lang w:eastAsia="ko-KR"/>
        </w:rPr>
        <w:t xml:space="preserve">Response </w:t>
      </w:r>
      <w:r>
        <w:rPr>
          <w:lang w:eastAsia="ko-KR"/>
        </w:rPr>
        <w:t>to the T-AMF.</w:t>
      </w:r>
    </w:p>
    <w:p w14:paraId="58F1698B" w14:textId="6AFB7166" w:rsidR="003C581C" w:rsidRDefault="00731C5F" w:rsidP="003C581C">
      <w:pPr>
        <w:pStyle w:val="Heading4"/>
        <w:rPr>
          <w:lang w:eastAsia="ko-KR"/>
        </w:rPr>
      </w:pPr>
      <w:bookmarkStart w:id="874" w:name="_Toc106166848"/>
      <w:r w:rsidRPr="00A77839">
        <w:rPr>
          <w:lang w:eastAsia="ko-KR"/>
        </w:rPr>
        <w:t>7.</w:t>
      </w:r>
      <w:r>
        <w:rPr>
          <w:lang w:eastAsia="ko-KR"/>
        </w:rPr>
        <w:t>2</w:t>
      </w:r>
      <w:r w:rsidRPr="00A77839">
        <w:rPr>
          <w:lang w:eastAsia="ko-KR"/>
        </w:rPr>
        <w:t>.</w:t>
      </w:r>
      <w:r>
        <w:rPr>
          <w:lang w:eastAsia="ko-KR"/>
        </w:rPr>
        <w:t>3</w:t>
      </w:r>
      <w:r w:rsidRPr="00A77839">
        <w:rPr>
          <w:lang w:eastAsia="ko-KR"/>
        </w:rPr>
        <w:t>.4</w:t>
      </w:r>
      <w:r>
        <w:rPr>
          <w:lang w:eastAsia="ko-KR"/>
        </w:rPr>
        <w:tab/>
      </w:r>
      <w:bookmarkEnd w:id="871"/>
      <w:proofErr w:type="spellStart"/>
      <w:r w:rsidR="003C581C">
        <w:rPr>
          <w:lang w:eastAsia="ko-KR"/>
        </w:rPr>
        <w:t>Xn</w:t>
      </w:r>
      <w:proofErr w:type="spellEnd"/>
      <w:r w:rsidR="003C581C">
        <w:rPr>
          <w:lang w:eastAsia="ko-KR"/>
        </w:rPr>
        <w:t>/N2 based handover from non-MBS supporting NG-RAN node</w:t>
      </w:r>
      <w:bookmarkEnd w:id="874"/>
    </w:p>
    <w:p w14:paraId="38AA4191" w14:textId="62907BF0" w:rsidR="002C428B" w:rsidRDefault="002C428B" w:rsidP="002C428B">
      <w:pPr>
        <w:rPr>
          <w:lang w:eastAsia="ko-KR"/>
        </w:rPr>
      </w:pPr>
      <w:r>
        <w:rPr>
          <w:lang w:eastAsia="ko-KR"/>
        </w:rPr>
        <w:t>When the UE has joined the</w:t>
      </w:r>
      <w:r w:rsidR="007007AE">
        <w:rPr>
          <w:lang w:eastAsia="ko-KR"/>
        </w:rPr>
        <w:t xml:space="preserve"> multicast</w:t>
      </w:r>
      <w:r>
        <w:rPr>
          <w:lang w:eastAsia="ko-KR"/>
        </w:rPr>
        <w:t xml:space="preserve"> MBS session and the source NG-RAN node does not support MBS, the 5GC Individual MBS traffic delivery method is used for the </w:t>
      </w:r>
      <w:r w:rsidR="007007AE">
        <w:rPr>
          <w:lang w:eastAsia="ko-KR"/>
        </w:rPr>
        <w:t xml:space="preserve">multicast </w:t>
      </w:r>
      <w:r>
        <w:rPr>
          <w:lang w:eastAsia="ko-KR"/>
        </w:rPr>
        <w:t xml:space="preserve">MBS session data delivery. When the </w:t>
      </w:r>
      <w:proofErr w:type="spellStart"/>
      <w:r>
        <w:rPr>
          <w:lang w:eastAsia="ko-KR"/>
        </w:rPr>
        <w:t>Xn</w:t>
      </w:r>
      <w:proofErr w:type="spellEnd"/>
      <w:r>
        <w:rPr>
          <w:lang w:eastAsia="ko-KR"/>
        </w:rPr>
        <w:t xml:space="preserve">/N2 based handover procedure is triggered, the UE is handed over to the target NG-RAN node per existing </w:t>
      </w:r>
      <w:proofErr w:type="spellStart"/>
      <w:r>
        <w:rPr>
          <w:lang w:eastAsia="ko-KR"/>
        </w:rPr>
        <w:t>Xn</w:t>
      </w:r>
      <w:proofErr w:type="spellEnd"/>
      <w:r>
        <w:rPr>
          <w:lang w:eastAsia="ko-KR"/>
        </w:rPr>
        <w:t xml:space="preserve"> /N2 based handover procedure defined in </w:t>
      </w:r>
      <w:r w:rsidR="00916504">
        <w:rPr>
          <w:lang w:eastAsia="ko-KR"/>
        </w:rPr>
        <w:t>TS 23.502 [</w:t>
      </w:r>
      <w:r>
        <w:rPr>
          <w:lang w:eastAsia="ko-KR"/>
        </w:rPr>
        <w:t>6].</w:t>
      </w:r>
    </w:p>
    <w:p w14:paraId="46D3EC51" w14:textId="026A55A5" w:rsidR="002C428B" w:rsidRDefault="002C428B" w:rsidP="002C428B">
      <w:pPr>
        <w:rPr>
          <w:lang w:eastAsia="ko-KR"/>
        </w:rPr>
      </w:pPr>
      <w:r>
        <w:rPr>
          <w:lang w:eastAsia="ko-KR"/>
        </w:rPr>
        <w:t xml:space="preserve">The following applies for an </w:t>
      </w:r>
      <w:proofErr w:type="spellStart"/>
      <w:r>
        <w:rPr>
          <w:lang w:eastAsia="ko-KR"/>
        </w:rPr>
        <w:t>Xn</w:t>
      </w:r>
      <w:proofErr w:type="spellEnd"/>
      <w:r w:rsidR="007007AE">
        <w:rPr>
          <w:lang w:eastAsia="ko-KR"/>
        </w:rPr>
        <w:t xml:space="preserve"> based</w:t>
      </w:r>
      <w:r>
        <w:rPr>
          <w:lang w:eastAsia="ko-KR"/>
        </w:rPr>
        <w:t xml:space="preserve"> handover from an NG-RAN node not supporting </w:t>
      </w:r>
      <w:r w:rsidR="007007AE">
        <w:rPr>
          <w:lang w:eastAsia="ko-KR"/>
        </w:rPr>
        <w:t xml:space="preserve">5G </w:t>
      </w:r>
      <w:r>
        <w:rPr>
          <w:lang w:eastAsia="ko-KR"/>
        </w:rPr>
        <w:t>MBS:</w:t>
      </w:r>
    </w:p>
    <w:p w14:paraId="5A097B3D" w14:textId="4464504A" w:rsidR="00414A06" w:rsidRDefault="002C428B" w:rsidP="00064632">
      <w:pPr>
        <w:pStyle w:val="B1"/>
        <w:rPr>
          <w:lang w:eastAsia="ko-KR"/>
        </w:rPr>
      </w:pPr>
      <w:bookmarkStart w:id="875" w:name="_Toc70079070"/>
      <w:r>
        <w:rPr>
          <w:lang w:eastAsia="ko-KR"/>
        </w:rPr>
        <w:t>-</w:t>
      </w:r>
      <w:r>
        <w:rPr>
          <w:lang w:eastAsia="ko-KR"/>
        </w:rPr>
        <w:tab/>
        <w:t xml:space="preserve">The source NG-RAN node requests the </w:t>
      </w:r>
      <w:r w:rsidR="00414A06">
        <w:rPr>
          <w:rFonts w:eastAsia="DengXian"/>
          <w:lang w:eastAsia="ko-KR"/>
        </w:rPr>
        <w:t xml:space="preserve">associated </w:t>
      </w:r>
      <w:r>
        <w:rPr>
          <w:lang w:eastAsia="ko-KR"/>
        </w:rPr>
        <w:t>QoS Flow(s) in the associated PDU session to be handed over to the target NG-RAN node.</w:t>
      </w:r>
    </w:p>
    <w:p w14:paraId="7B7EA5D0" w14:textId="57690D50" w:rsidR="002C428B" w:rsidRDefault="00414A06" w:rsidP="00064632">
      <w:pPr>
        <w:pStyle w:val="B1"/>
        <w:rPr>
          <w:lang w:eastAsia="ko-KR"/>
        </w:rPr>
      </w:pPr>
      <w:r w:rsidRPr="009F5372">
        <w:rPr>
          <w:rFonts w:eastAsia="DengXian"/>
          <w:lang w:eastAsia="ko-KR"/>
        </w:rPr>
        <w:t>-</w:t>
      </w:r>
      <w:r w:rsidRPr="009F5372">
        <w:rPr>
          <w:rFonts w:eastAsia="DengXian"/>
          <w:lang w:eastAsia="ko-KR"/>
        </w:rPr>
        <w:tab/>
      </w:r>
      <w:r>
        <w:rPr>
          <w:rFonts w:eastAsia="DengXian"/>
          <w:lang w:eastAsia="ko-KR"/>
        </w:rPr>
        <w:t>In the Path Switch Request message, t</w:t>
      </w:r>
      <w:r w:rsidRPr="009F5372">
        <w:rPr>
          <w:rFonts w:eastAsia="DengXian"/>
          <w:lang w:eastAsia="ko-KR"/>
        </w:rPr>
        <w:t>he</w:t>
      </w:r>
      <w:r>
        <w:rPr>
          <w:rFonts w:eastAsia="DengXian"/>
          <w:lang w:eastAsia="ko-KR"/>
        </w:rPr>
        <w:t xml:space="preserve"> target</w:t>
      </w:r>
      <w:r w:rsidRPr="009F5372">
        <w:rPr>
          <w:rFonts w:eastAsia="DengXian"/>
          <w:lang w:eastAsia="ko-KR"/>
        </w:rPr>
        <w:t xml:space="preserve"> NG-RAN node</w:t>
      </w:r>
      <w:r w:rsidR="007007AE">
        <w:rPr>
          <w:rFonts w:eastAsia="DengXian"/>
          <w:lang w:eastAsia="ko-KR"/>
        </w:rPr>
        <w:t>, if MBS-capable,</w:t>
      </w:r>
      <w:r w:rsidRPr="009F5372">
        <w:rPr>
          <w:rFonts w:eastAsia="DengXian"/>
          <w:lang w:eastAsia="ko-KR"/>
        </w:rPr>
        <w:t xml:space="preserve"> </w:t>
      </w:r>
      <w:r>
        <w:rPr>
          <w:rFonts w:eastAsia="DengXian"/>
          <w:lang w:eastAsia="ko-KR"/>
        </w:rPr>
        <w:t>indicates it supports MBS to the SMF in the N2 SM information.</w:t>
      </w:r>
    </w:p>
    <w:p w14:paraId="1877EDB5" w14:textId="6A07C089" w:rsidR="00414A06" w:rsidRPr="00E0361E" w:rsidRDefault="002C428B" w:rsidP="00064632">
      <w:pPr>
        <w:pStyle w:val="B1"/>
        <w:rPr>
          <w:lang w:eastAsia="ko-KR"/>
        </w:rPr>
      </w:pPr>
      <w:r>
        <w:rPr>
          <w:lang w:eastAsia="ko-KR"/>
        </w:rPr>
        <w:t>-</w:t>
      </w:r>
      <w:r>
        <w:rPr>
          <w:lang w:eastAsia="ko-KR"/>
        </w:rPr>
        <w:tab/>
        <w:t>After successful handover</w:t>
      </w:r>
      <w:r w:rsidR="00414A06">
        <w:rPr>
          <w:rFonts w:eastAsia="DengXian"/>
          <w:lang w:eastAsia="ko-KR"/>
        </w:rPr>
        <w:t>, if the target NG-RAN node support</w:t>
      </w:r>
      <w:r w:rsidR="007007AE">
        <w:rPr>
          <w:rFonts w:eastAsia="DengXian"/>
          <w:lang w:eastAsia="ko-KR"/>
        </w:rPr>
        <w:t>s</w:t>
      </w:r>
      <w:r w:rsidR="00414A06">
        <w:rPr>
          <w:rFonts w:eastAsia="DengXian"/>
          <w:lang w:eastAsia="ko-KR"/>
        </w:rPr>
        <w:t xml:space="preserve"> MBS</w:t>
      </w:r>
      <w:r w:rsidR="007007AE">
        <w:rPr>
          <w:rFonts w:eastAsia="DengXian"/>
          <w:lang w:eastAsia="ko-KR"/>
        </w:rPr>
        <w:t>,</w:t>
      </w:r>
      <w:r>
        <w:rPr>
          <w:lang w:eastAsia="ko-KR"/>
        </w:rPr>
        <w:t xml:space="preserve"> the SMF triggers modification of the</w:t>
      </w:r>
      <w:r w:rsidR="007007AE">
        <w:rPr>
          <w:lang w:eastAsia="ko-KR"/>
        </w:rPr>
        <w:t xml:space="preserve"> associated</w:t>
      </w:r>
      <w:r>
        <w:rPr>
          <w:lang w:eastAsia="ko-KR"/>
        </w:rPr>
        <w:t xml:space="preserve"> PDU Session at </w:t>
      </w:r>
      <w:r w:rsidR="007007AE">
        <w:rPr>
          <w:lang w:eastAsia="ko-KR"/>
        </w:rPr>
        <w:t xml:space="preserve">the target </w:t>
      </w:r>
      <w:r>
        <w:rPr>
          <w:lang w:eastAsia="ko-KR"/>
        </w:rPr>
        <w:t>NG-RAN</w:t>
      </w:r>
      <w:r w:rsidR="007007AE">
        <w:rPr>
          <w:lang w:eastAsia="ko-KR"/>
        </w:rPr>
        <w:t xml:space="preserve"> node</w:t>
      </w:r>
      <w:r>
        <w:rPr>
          <w:lang w:eastAsia="ko-KR"/>
        </w:rPr>
        <w:t xml:space="preserve"> </w:t>
      </w:r>
      <w:r w:rsidR="00414A06">
        <w:rPr>
          <w:rFonts w:eastAsia="DengXian"/>
          <w:lang w:eastAsia="ko-KR"/>
        </w:rPr>
        <w:t>by</w:t>
      </w:r>
      <w:r w:rsidR="00414A06">
        <w:rPr>
          <w:lang w:eastAsia="ko-KR"/>
        </w:rPr>
        <w:t xml:space="preserve"> </w:t>
      </w:r>
      <w:r>
        <w:rPr>
          <w:lang w:eastAsia="ko-KR"/>
        </w:rPr>
        <w:t xml:space="preserve">including the </w:t>
      </w:r>
      <w:r w:rsidR="007007AE">
        <w:rPr>
          <w:lang w:eastAsia="ko-KR"/>
        </w:rPr>
        <w:t xml:space="preserve">multicast </w:t>
      </w:r>
      <w:r>
        <w:rPr>
          <w:lang w:eastAsia="ko-KR"/>
        </w:rPr>
        <w:t>MBS</w:t>
      </w:r>
      <w:r w:rsidR="007007AE">
        <w:rPr>
          <w:lang w:eastAsia="ko-KR"/>
        </w:rPr>
        <w:t xml:space="preserve"> session</w:t>
      </w:r>
      <w:r>
        <w:rPr>
          <w:lang w:eastAsia="ko-KR"/>
        </w:rPr>
        <w:t xml:space="preserve"> related information in N2 SM</w:t>
      </w:r>
      <w:r w:rsidR="007007AE">
        <w:rPr>
          <w:lang w:eastAsia="ko-KR"/>
        </w:rPr>
        <w:t xml:space="preserve"> Information as described in step 7 of clause 7.2.1.3</w:t>
      </w:r>
      <w:r>
        <w:rPr>
          <w:lang w:eastAsia="ko-KR"/>
        </w:rPr>
        <w:t xml:space="preserve">, </w:t>
      </w:r>
      <w:r w:rsidR="00414A06">
        <w:rPr>
          <w:rFonts w:eastAsia="DengXian"/>
          <w:lang w:val="en-US" w:eastAsia="ko-KR"/>
        </w:rPr>
        <w:t>which</w:t>
      </w:r>
      <w:r w:rsidR="007007AE">
        <w:rPr>
          <w:rFonts w:eastAsia="DengXian"/>
          <w:lang w:val="en-US" w:eastAsia="ko-KR"/>
        </w:rPr>
        <w:t xml:space="preserve"> may trigger the target NG-RAN node to initiate establishment of shared delivery as described in clause 7.2.1.4</w:t>
      </w:r>
      <w:r w:rsidR="00414A06">
        <w:rPr>
          <w:rFonts w:eastAsia="DengXian" w:hint="eastAsia"/>
          <w:lang w:eastAsia="zh-CN"/>
        </w:rPr>
        <w:t>.</w:t>
      </w:r>
    </w:p>
    <w:p w14:paraId="3647314D" w14:textId="07473348" w:rsidR="002C428B" w:rsidRDefault="00414A06" w:rsidP="00064632">
      <w:pPr>
        <w:pStyle w:val="B1"/>
        <w:rPr>
          <w:lang w:eastAsia="ko-KR"/>
        </w:rPr>
      </w:pPr>
      <w:r>
        <w:rPr>
          <w:lang w:eastAsia="ko-KR"/>
        </w:rPr>
        <w:t>-</w:t>
      </w:r>
      <w:r>
        <w:rPr>
          <w:lang w:eastAsia="ko-KR"/>
        </w:rPr>
        <w:tab/>
      </w:r>
      <w:r>
        <w:rPr>
          <w:rFonts w:eastAsia="DengXian"/>
          <w:lang w:eastAsia="ko-KR"/>
        </w:rPr>
        <w:t>The</w:t>
      </w:r>
      <w:r w:rsidRPr="00CE01F0">
        <w:rPr>
          <w:rFonts w:eastAsia="DengXian"/>
          <w:lang w:eastAsia="ko-KR"/>
        </w:rPr>
        <w:t xml:space="preserve"> </w:t>
      </w:r>
      <w:r w:rsidR="002C428B">
        <w:rPr>
          <w:lang w:eastAsia="ko-KR"/>
        </w:rPr>
        <w:t>SMF changes the MBS session data delivery method from 5GC Individual MBS traffic delivery method to 5GC shared MBS traffic delivery method, and</w:t>
      </w:r>
      <w:r>
        <w:rPr>
          <w:lang w:eastAsia="ko-KR"/>
        </w:rPr>
        <w:t xml:space="preserve"> </w:t>
      </w:r>
      <w:r w:rsidRPr="00E53A6C">
        <w:rPr>
          <w:rFonts w:eastAsia="DengXian"/>
          <w:lang w:eastAsia="ko-KR"/>
        </w:rPr>
        <w:t xml:space="preserve">sends N4 Session modification message to UPF to configure UPF to </w:t>
      </w:r>
      <w:r>
        <w:rPr>
          <w:rFonts w:eastAsia="DengXian"/>
          <w:lang w:eastAsia="ko-KR"/>
        </w:rPr>
        <w:t xml:space="preserve">not forward the received </w:t>
      </w:r>
      <w:r w:rsidRPr="00CE01F0">
        <w:rPr>
          <w:rFonts w:eastAsia="DengXian"/>
          <w:lang w:eastAsia="ko-KR"/>
        </w:rPr>
        <w:t>multicast</w:t>
      </w:r>
      <w:r w:rsidRPr="00CE01F0" w:rsidDel="007A29E1">
        <w:rPr>
          <w:rFonts w:eastAsia="DengXian"/>
          <w:lang w:eastAsia="ko-KR"/>
        </w:rPr>
        <w:t xml:space="preserve"> </w:t>
      </w:r>
      <w:r w:rsidR="007007AE">
        <w:rPr>
          <w:rFonts w:eastAsia="DengXian"/>
          <w:lang w:eastAsia="ko-KR"/>
        </w:rPr>
        <w:t xml:space="preserve">MBS session </w:t>
      </w:r>
      <w:r>
        <w:rPr>
          <w:rFonts w:eastAsia="DengXian"/>
          <w:lang w:eastAsia="ko-KR"/>
        </w:rPr>
        <w:t xml:space="preserve">data </w:t>
      </w:r>
      <w:r>
        <w:rPr>
          <w:lang w:val="en-US" w:eastAsia="ko-KR"/>
        </w:rPr>
        <w:t>via the associated PDU Session</w:t>
      </w:r>
      <w:r w:rsidR="002C428B">
        <w:rPr>
          <w:lang w:eastAsia="ko-KR"/>
        </w:rPr>
        <w:t>.</w:t>
      </w:r>
      <w:r w:rsidRPr="00414A06">
        <w:rPr>
          <w:rFonts w:eastAsia="DengXian"/>
          <w:lang w:eastAsia="ko-KR"/>
        </w:rPr>
        <w:t xml:space="preserve"> </w:t>
      </w:r>
      <w:r>
        <w:rPr>
          <w:rFonts w:eastAsia="DengXian"/>
          <w:lang w:eastAsia="ko-KR"/>
        </w:rPr>
        <w:t>If there are no multicast MBS session data forwarding via the associated PDU session(s) needed, the</w:t>
      </w:r>
      <w:r w:rsidR="007007AE">
        <w:rPr>
          <w:rFonts w:eastAsia="DengXian"/>
          <w:lang w:eastAsia="ko-KR"/>
        </w:rPr>
        <w:t xml:space="preserve"> SMF may also release the</w:t>
      </w:r>
      <w:r>
        <w:rPr>
          <w:rFonts w:eastAsia="DengXian"/>
          <w:lang w:eastAsia="ko-KR"/>
        </w:rPr>
        <w:t xml:space="preserve"> shared tunnel between the UPF and MB-UPF.</w:t>
      </w:r>
    </w:p>
    <w:p w14:paraId="1D8FA125" w14:textId="5186F2E0" w:rsidR="002C428B" w:rsidRDefault="002C428B" w:rsidP="002C428B">
      <w:pPr>
        <w:rPr>
          <w:lang w:eastAsia="ko-KR"/>
        </w:rPr>
      </w:pPr>
      <w:r>
        <w:rPr>
          <w:lang w:eastAsia="ko-KR"/>
        </w:rPr>
        <w:t>The following applies for an N2</w:t>
      </w:r>
      <w:r w:rsidR="007007AE">
        <w:rPr>
          <w:lang w:eastAsia="ko-KR"/>
        </w:rPr>
        <w:t xml:space="preserve"> based</w:t>
      </w:r>
      <w:r>
        <w:rPr>
          <w:lang w:eastAsia="ko-KR"/>
        </w:rPr>
        <w:t xml:space="preserve"> handover from an NG-RAN node not supporting MBS:</w:t>
      </w:r>
    </w:p>
    <w:p w14:paraId="065C8F32" w14:textId="4E75568C" w:rsidR="002C428B" w:rsidRDefault="002C428B" w:rsidP="002C428B">
      <w:pPr>
        <w:pStyle w:val="B1"/>
        <w:rPr>
          <w:lang w:eastAsia="ko-KR"/>
        </w:rPr>
      </w:pPr>
      <w:r>
        <w:rPr>
          <w:lang w:eastAsia="ko-KR"/>
        </w:rPr>
        <w:t>-</w:t>
      </w:r>
      <w:r>
        <w:rPr>
          <w:lang w:eastAsia="ko-KR"/>
        </w:rPr>
        <w:tab/>
        <w:t xml:space="preserve">During handover preparation phase, the SMF includes the </w:t>
      </w:r>
      <w:r w:rsidR="007007AE">
        <w:rPr>
          <w:lang w:eastAsia="ko-KR"/>
        </w:rPr>
        <w:t xml:space="preserve">multicast </w:t>
      </w:r>
      <w:r>
        <w:rPr>
          <w:lang w:eastAsia="ko-KR"/>
        </w:rPr>
        <w:t xml:space="preserve">MBS </w:t>
      </w:r>
      <w:r w:rsidR="00414A06">
        <w:rPr>
          <w:rFonts w:eastAsia="DengXian"/>
          <w:lang w:eastAsia="ko-KR"/>
        </w:rPr>
        <w:t xml:space="preserve">session </w:t>
      </w:r>
      <w:r>
        <w:rPr>
          <w:lang w:eastAsia="ko-KR"/>
        </w:rPr>
        <w:t>related information in N2 SM Information</w:t>
      </w:r>
      <w:r w:rsidR="007007AE">
        <w:rPr>
          <w:lang w:eastAsia="ko-KR"/>
        </w:rPr>
        <w:t xml:space="preserve"> as described in step 7 of clause 7.2.1.3</w:t>
      </w:r>
      <w:r>
        <w:rPr>
          <w:lang w:eastAsia="ko-KR"/>
        </w:rPr>
        <w:t xml:space="preserve"> and sends it to </w:t>
      </w:r>
      <w:r w:rsidR="007007AE">
        <w:rPr>
          <w:lang w:eastAsia="ko-KR"/>
        </w:rPr>
        <w:t xml:space="preserve">the </w:t>
      </w:r>
      <w:r>
        <w:rPr>
          <w:lang w:eastAsia="ko-KR"/>
        </w:rPr>
        <w:t>target NG-RAN. The target NG-RAN</w:t>
      </w:r>
      <w:r w:rsidR="007007AE">
        <w:rPr>
          <w:lang w:eastAsia="ko-KR"/>
        </w:rPr>
        <w:t>, if MBS-capable,</w:t>
      </w:r>
      <w:r>
        <w:rPr>
          <w:lang w:eastAsia="ko-KR"/>
        </w:rPr>
        <w:t xml:space="preserve"> indicates it support</w:t>
      </w:r>
      <w:r w:rsidR="007007AE">
        <w:rPr>
          <w:lang w:eastAsia="ko-KR"/>
        </w:rPr>
        <w:t>s</w:t>
      </w:r>
      <w:r>
        <w:rPr>
          <w:lang w:eastAsia="ko-KR"/>
        </w:rPr>
        <w:t xml:space="preserve"> MBS to SMF in N2 SM information. </w:t>
      </w:r>
      <w:r w:rsidR="007007AE">
        <w:rPr>
          <w:lang w:eastAsia="ko-KR"/>
        </w:rPr>
        <w:t xml:space="preserve">If the target NG-RAN node supports MBS, the target </w:t>
      </w:r>
      <w:r>
        <w:rPr>
          <w:lang w:eastAsia="ko-KR"/>
        </w:rPr>
        <w:t xml:space="preserve">NG-RAN node adds the UE into the MBS </w:t>
      </w:r>
      <w:r w:rsidR="00DE2418">
        <w:rPr>
          <w:lang w:eastAsia="ko-KR"/>
        </w:rPr>
        <w:t>S</w:t>
      </w:r>
      <w:r>
        <w:rPr>
          <w:lang w:eastAsia="ko-KR"/>
        </w:rPr>
        <w:t xml:space="preserve">ession </w:t>
      </w:r>
      <w:r w:rsidR="00DE2418">
        <w:rPr>
          <w:lang w:eastAsia="ko-KR"/>
        </w:rPr>
        <w:t>C</w:t>
      </w:r>
      <w:r>
        <w:rPr>
          <w:lang w:eastAsia="ko-KR"/>
        </w:rPr>
        <w:t>ontext.</w:t>
      </w:r>
      <w:r w:rsidR="007007AE">
        <w:rPr>
          <w:lang w:eastAsia="ko-KR"/>
        </w:rPr>
        <w:t xml:space="preserve"> If 5GC Shared MBS traffic delivery for the indicated multicast MBS session has not been established towards the target NG-RAN, the target NG-RAN uses the multicast MBS Session related information to allocate RAN resources to deliver the MBS data and initiates the shared delivery establishment towards the MB-SMF as described in clause 7.2.1.4.</w:t>
      </w:r>
    </w:p>
    <w:p w14:paraId="661C8F92" w14:textId="79F155C9" w:rsidR="002C428B" w:rsidRDefault="002C428B" w:rsidP="002C428B">
      <w:pPr>
        <w:pStyle w:val="B1"/>
        <w:rPr>
          <w:lang w:eastAsia="ko-KR"/>
        </w:rPr>
      </w:pPr>
      <w:r>
        <w:rPr>
          <w:lang w:eastAsia="ko-KR"/>
        </w:rPr>
        <w:t>-</w:t>
      </w:r>
      <w:r>
        <w:rPr>
          <w:lang w:eastAsia="ko-KR"/>
        </w:rPr>
        <w:tab/>
      </w:r>
      <w:r w:rsidR="00414A06">
        <w:rPr>
          <w:lang w:val="en-US" w:eastAsia="ko-KR"/>
        </w:rPr>
        <w:t>Based on the received</w:t>
      </w:r>
      <w:r w:rsidR="007007AE">
        <w:rPr>
          <w:lang w:val="en-US" w:eastAsia="ko-KR"/>
        </w:rPr>
        <w:t xml:space="preserve"> MBS support information in</w:t>
      </w:r>
      <w:r w:rsidR="00414A06">
        <w:rPr>
          <w:lang w:val="en-US" w:eastAsia="ko-KR"/>
        </w:rPr>
        <w:t xml:space="preserve"> </w:t>
      </w:r>
      <w:r w:rsidR="00414A06" w:rsidRPr="00503149">
        <w:rPr>
          <w:lang w:val="en-US" w:eastAsia="ko-KR"/>
        </w:rPr>
        <w:t>N2 SM information</w:t>
      </w:r>
      <w:r w:rsidR="007007AE">
        <w:rPr>
          <w:lang w:val="en-US" w:eastAsia="ko-KR"/>
        </w:rPr>
        <w:t xml:space="preserve"> from the target NG-RAN</w:t>
      </w:r>
      <w:r w:rsidR="00414A06">
        <w:rPr>
          <w:lang w:val="en-US" w:eastAsia="ko-KR"/>
        </w:rPr>
        <w:t>,</w:t>
      </w:r>
      <w:r w:rsidR="00414A06">
        <w:rPr>
          <w:rFonts w:eastAsia="DengXian"/>
          <w:lang w:eastAsia="ko-KR"/>
        </w:rPr>
        <w:t xml:space="preserve"> the SMF determines the MBS data delivery method</w:t>
      </w:r>
      <w:r w:rsidR="007007AE">
        <w:rPr>
          <w:rFonts w:eastAsia="DengXian"/>
          <w:lang w:eastAsia="ko-KR"/>
        </w:rPr>
        <w:t xml:space="preserve"> for the multicast MBS session</w:t>
      </w:r>
      <w:r w:rsidR="00414A06">
        <w:rPr>
          <w:rFonts w:eastAsia="DengXian"/>
          <w:lang w:eastAsia="ko-KR"/>
        </w:rPr>
        <w:t xml:space="preserve">. </w:t>
      </w:r>
      <w:r w:rsidR="00414A06">
        <w:rPr>
          <w:lang w:eastAsia="ko-KR"/>
        </w:rPr>
        <w:t>T</w:t>
      </w:r>
      <w:r>
        <w:rPr>
          <w:lang w:eastAsia="ko-KR"/>
        </w:rPr>
        <w:t xml:space="preserve">he SMF </w:t>
      </w:r>
      <w:r w:rsidR="00414A06" w:rsidRPr="00371568">
        <w:rPr>
          <w:rFonts w:eastAsia="DengXian"/>
          <w:lang w:eastAsia="ko-KR"/>
        </w:rPr>
        <w:t xml:space="preserve">configures UPF to not forward the received </w:t>
      </w:r>
      <w:r>
        <w:rPr>
          <w:lang w:eastAsia="ko-KR"/>
        </w:rPr>
        <w:t xml:space="preserve">multicast </w:t>
      </w:r>
      <w:r w:rsidR="00414A06">
        <w:rPr>
          <w:rFonts w:eastAsia="DengXian"/>
          <w:lang w:eastAsia="ko-KR"/>
        </w:rPr>
        <w:t>service data</w:t>
      </w:r>
      <w:r w:rsidR="00414A06" w:rsidRPr="00CE01F0">
        <w:rPr>
          <w:rFonts w:eastAsia="DengXian"/>
          <w:lang w:eastAsia="ko-KR"/>
        </w:rPr>
        <w:t xml:space="preserve"> </w:t>
      </w:r>
      <w:r w:rsidR="00414A06" w:rsidRPr="00371568">
        <w:rPr>
          <w:rFonts w:eastAsia="DengXian"/>
          <w:lang w:eastAsia="ko-KR"/>
        </w:rPr>
        <w:t>to the associated PDU Session via N4 Session modification message,</w:t>
      </w:r>
      <w:r w:rsidR="00414A06">
        <w:rPr>
          <w:rFonts w:eastAsia="DengXian"/>
          <w:lang w:eastAsia="ko-KR"/>
        </w:rPr>
        <w:t xml:space="preserve"> i.e. </w:t>
      </w:r>
      <w:r w:rsidR="00414A06" w:rsidRPr="00503149">
        <w:rPr>
          <w:lang w:val="en-US" w:eastAsia="ko-KR"/>
        </w:rPr>
        <w:t>SMF changes</w:t>
      </w:r>
      <w:r w:rsidR="00414A06">
        <w:rPr>
          <w:lang w:val="en-US" w:eastAsia="ko-KR"/>
        </w:rPr>
        <w:t xml:space="preserve"> 5GC</w:t>
      </w:r>
      <w:r w:rsidR="00414A06" w:rsidRPr="00503149">
        <w:rPr>
          <w:lang w:val="en-US" w:eastAsia="ko-KR"/>
        </w:rPr>
        <w:t xml:space="preserve"> individual</w:t>
      </w:r>
      <w:r w:rsidR="00414A06">
        <w:rPr>
          <w:lang w:val="en-US" w:eastAsia="ko-KR"/>
        </w:rPr>
        <w:t xml:space="preserve"> MBS traffic</w:t>
      </w:r>
      <w:r w:rsidR="00414A06" w:rsidRPr="00503149">
        <w:rPr>
          <w:lang w:val="en-US" w:eastAsia="ko-KR"/>
        </w:rPr>
        <w:t xml:space="preserve"> delivery</w:t>
      </w:r>
      <w:r w:rsidR="00414A06">
        <w:rPr>
          <w:lang w:val="en-US" w:eastAsia="ko-KR"/>
        </w:rPr>
        <w:t xml:space="preserve"> to 5GC shared MBS traffic delivery</w:t>
      </w:r>
      <w:r w:rsidR="00414A06" w:rsidRPr="00503149">
        <w:rPr>
          <w:lang w:val="en-US" w:eastAsia="ko-KR"/>
        </w:rPr>
        <w:t>.</w:t>
      </w:r>
      <w:r w:rsidR="00414A06" w:rsidRPr="00414A06">
        <w:rPr>
          <w:rFonts w:eastAsia="DengXian"/>
          <w:lang w:eastAsia="ko-KR"/>
        </w:rPr>
        <w:t xml:space="preserve"> </w:t>
      </w:r>
      <w:r w:rsidR="00414A06">
        <w:rPr>
          <w:rFonts w:eastAsia="DengXian"/>
          <w:lang w:eastAsia="ko-KR"/>
        </w:rPr>
        <w:t>If there are no multicast MBS session data forwarding via the associated PDU session(s), the</w:t>
      </w:r>
      <w:r w:rsidR="007007AE">
        <w:rPr>
          <w:rFonts w:eastAsia="DengXian"/>
          <w:lang w:eastAsia="ko-KR"/>
        </w:rPr>
        <w:t xml:space="preserve"> SMF may also release the</w:t>
      </w:r>
      <w:r w:rsidR="00414A06">
        <w:rPr>
          <w:rFonts w:eastAsia="DengXian"/>
          <w:lang w:eastAsia="ko-KR"/>
        </w:rPr>
        <w:t xml:space="preserve"> shared tunnel between the UPF and MB-UPF.</w:t>
      </w:r>
    </w:p>
    <w:p w14:paraId="20CC3512" w14:textId="177E501B" w:rsidR="00731C5F" w:rsidRDefault="00731C5F" w:rsidP="00731C5F">
      <w:pPr>
        <w:pStyle w:val="Heading4"/>
        <w:rPr>
          <w:lang w:val="en-US" w:eastAsia="ko-KR"/>
        </w:rPr>
      </w:pPr>
      <w:bookmarkStart w:id="876" w:name="_Toc106166849"/>
      <w:r>
        <w:rPr>
          <w:lang w:eastAsia="ko-KR"/>
        </w:rPr>
        <w:lastRenderedPageBreak/>
        <w:t>7.2.3.5</w:t>
      </w:r>
      <w:r>
        <w:rPr>
          <w:lang w:eastAsia="ko-KR"/>
        </w:rPr>
        <w:tab/>
        <w:t>Minimization of data loss</w:t>
      </w:r>
      <w:bookmarkEnd w:id="875"/>
      <w:bookmarkEnd w:id="876"/>
    </w:p>
    <w:p w14:paraId="00D39D81" w14:textId="1DCF839E" w:rsidR="009966ED" w:rsidRDefault="009966ED" w:rsidP="009966ED">
      <w:pPr>
        <w:pStyle w:val="B1"/>
        <w:rPr>
          <w:lang w:eastAsia="ko-KR"/>
        </w:rPr>
      </w:pPr>
      <w:r>
        <w:rPr>
          <w:lang w:eastAsia="ko-KR"/>
        </w:rPr>
        <w:t>To minimize data loss of</w:t>
      </w:r>
      <w:r w:rsidR="004260EA">
        <w:rPr>
          <w:lang w:eastAsia="ko-KR"/>
        </w:rPr>
        <w:t xml:space="preserve"> a multicast MBS session</w:t>
      </w:r>
      <w:r>
        <w:rPr>
          <w:lang w:eastAsia="ko-KR"/>
        </w:rPr>
        <w:t xml:space="preserve"> during the handover procedure</w:t>
      </w:r>
      <w:r w:rsidR="004260EA">
        <w:rPr>
          <w:lang w:eastAsia="ko-KR"/>
        </w:rPr>
        <w:t xml:space="preserve"> the following functions apply</w:t>
      </w:r>
      <w:r>
        <w:rPr>
          <w:lang w:eastAsia="ko-KR"/>
        </w:rPr>
        <w:t>:</w:t>
      </w:r>
    </w:p>
    <w:p w14:paraId="2D76F40F" w14:textId="77777777" w:rsidR="004260EA" w:rsidRDefault="004260EA" w:rsidP="009966ED">
      <w:pPr>
        <w:pStyle w:val="B1"/>
        <w:rPr>
          <w:lang w:eastAsia="ko-KR"/>
        </w:rPr>
      </w:pPr>
      <w:r>
        <w:rPr>
          <w:lang w:eastAsia="ko-KR"/>
        </w:rPr>
        <w:t>-</w:t>
      </w:r>
      <w:r>
        <w:rPr>
          <w:lang w:eastAsia="ko-KR"/>
        </w:rPr>
        <w:tab/>
        <w:t>For each MBS QoS flow, the MB-UPF adds a sequence number in each data packet of the MBS session sent by the MB-UPF and forwarded to all related NG-RAN nodes and UPFs via GTP-U tunnel. When the UPF forwards the received MBS data packet, the sequence number shall not be changed.</w:t>
      </w:r>
    </w:p>
    <w:p w14:paraId="3A5879A5" w14:textId="1B64AEBC" w:rsidR="004260EA" w:rsidRDefault="004260EA" w:rsidP="009966ED">
      <w:pPr>
        <w:pStyle w:val="B1"/>
        <w:rPr>
          <w:lang w:eastAsia="ko-KR"/>
        </w:rPr>
      </w:pPr>
      <w:r>
        <w:rPr>
          <w:lang w:eastAsia="ko-KR"/>
        </w:rPr>
        <w:t>-</w:t>
      </w:r>
      <w:r>
        <w:rPr>
          <w:lang w:eastAsia="ko-KR"/>
        </w:rPr>
        <w:tab/>
        <w:t xml:space="preserve">If both the source NG-RAN node and target NG-RAN node support MBS, to minimize data loss of the MBS session either of, or a combination of, the following methods may be applied, as specified in </w:t>
      </w:r>
      <w:r w:rsidR="00916504">
        <w:rPr>
          <w:lang w:eastAsia="ko-KR"/>
        </w:rPr>
        <w:t>TS 38.300 [</w:t>
      </w:r>
      <w:r>
        <w:rPr>
          <w:lang w:eastAsia="ko-KR"/>
        </w:rPr>
        <w:t>9]:</w:t>
      </w:r>
    </w:p>
    <w:p w14:paraId="4C9FD1DF" w14:textId="256F7E5A" w:rsidR="004260EA" w:rsidRDefault="004260EA" w:rsidP="00916504">
      <w:pPr>
        <w:pStyle w:val="B2"/>
        <w:rPr>
          <w:lang w:eastAsia="ko-KR"/>
        </w:rPr>
      </w:pPr>
      <w:r>
        <w:rPr>
          <w:lang w:eastAsia="ko-KR"/>
        </w:rPr>
        <w:t>-</w:t>
      </w:r>
      <w:r>
        <w:rPr>
          <w:lang w:eastAsia="ko-KR"/>
        </w:rPr>
        <w:tab/>
        <w:t>Data may be forwarded from source NG-RAN node to target NG-RAN node. In handover preparation phase, the MBS progress information (i.e</w:t>
      </w:r>
      <w:r w:rsidR="00916504">
        <w:rPr>
          <w:lang w:eastAsia="ko-KR"/>
        </w:rPr>
        <w:t xml:space="preserve">. </w:t>
      </w:r>
      <w:r>
        <w:rPr>
          <w:lang w:eastAsia="ko-KR"/>
        </w:rPr>
        <w:t>PDCP number) is exchanged between source NG-RAN node and target NG-RAN node.</w:t>
      </w:r>
    </w:p>
    <w:p w14:paraId="138E2E9D" w14:textId="2C0E2553" w:rsidR="004260EA" w:rsidRDefault="004260EA" w:rsidP="00916504">
      <w:pPr>
        <w:pStyle w:val="B2"/>
        <w:rPr>
          <w:lang w:eastAsia="ko-KR"/>
        </w:rPr>
      </w:pPr>
      <w:r>
        <w:rPr>
          <w:lang w:eastAsia="ko-KR"/>
        </w:rPr>
        <w:t>-</w:t>
      </w:r>
      <w:r>
        <w:rPr>
          <w:lang w:eastAsia="ko-KR"/>
        </w:rPr>
        <w:tab/>
        <w:t xml:space="preserve">NG-RAN nodes share a common user plane entity, denoted as shared NG-U termination in </w:t>
      </w:r>
      <w:r w:rsidR="00916504">
        <w:rPr>
          <w:lang w:eastAsia="ko-KR"/>
        </w:rPr>
        <w:t>TS 38.300 [</w:t>
      </w:r>
      <w:r>
        <w:rPr>
          <w:lang w:eastAsia="ko-KR"/>
        </w:rPr>
        <w:t>9], which allows the allocation of identical PDCP numbers to MBS users data when delivered to UEs in cells served by different NG-RAN nodes.</w:t>
      </w:r>
    </w:p>
    <w:p w14:paraId="50C69CEB" w14:textId="1D2B27A8" w:rsidR="009966ED" w:rsidRDefault="009966ED" w:rsidP="009966ED">
      <w:pPr>
        <w:pStyle w:val="B1"/>
        <w:rPr>
          <w:lang w:eastAsia="ko-KR"/>
        </w:rPr>
      </w:pPr>
      <w:r>
        <w:rPr>
          <w:lang w:eastAsia="ko-KR"/>
        </w:rPr>
        <w:t>-</w:t>
      </w:r>
      <w:r>
        <w:rPr>
          <w:lang w:eastAsia="ko-KR"/>
        </w:rPr>
        <w:tab/>
        <w:t>If source NG-RAN</w:t>
      </w:r>
      <w:r w:rsidR="004260EA">
        <w:rPr>
          <w:lang w:eastAsia="ko-KR"/>
        </w:rPr>
        <w:t xml:space="preserve"> node</w:t>
      </w:r>
      <w:r>
        <w:rPr>
          <w:lang w:eastAsia="ko-KR"/>
        </w:rPr>
        <w:t xml:space="preserve"> supports MBS and target NG-RAN</w:t>
      </w:r>
      <w:r w:rsidR="004260EA">
        <w:rPr>
          <w:lang w:eastAsia="ko-KR"/>
        </w:rPr>
        <w:t xml:space="preserve"> node</w:t>
      </w:r>
      <w:r>
        <w:rPr>
          <w:lang w:eastAsia="ko-KR"/>
        </w:rPr>
        <w:t xml:space="preserve"> does not support MBS, the multicast MBS session data is forwarded from source NG-RAN node to target NG-RAN node via</w:t>
      </w:r>
      <w:r w:rsidR="004260EA">
        <w:rPr>
          <w:lang w:eastAsia="ko-KR"/>
        </w:rPr>
        <w:t xml:space="preserve"> data forwarding tunnels allocated by the target NG-RAN node associated with the mapped unicast</w:t>
      </w:r>
      <w:r>
        <w:rPr>
          <w:lang w:eastAsia="ko-KR"/>
        </w:rPr>
        <w:t xml:space="preserve"> QoS flow</w:t>
      </w:r>
      <w:r w:rsidR="004260EA">
        <w:rPr>
          <w:lang w:eastAsia="ko-KR"/>
        </w:rPr>
        <w:t>s</w:t>
      </w:r>
      <w:r>
        <w:rPr>
          <w:lang w:eastAsia="ko-KR"/>
        </w:rPr>
        <w:t xml:space="preserve"> within the associated PDU session</w:t>
      </w:r>
      <w:r w:rsidR="004260EA">
        <w:rPr>
          <w:lang w:eastAsia="ko-KR"/>
        </w:rPr>
        <w:t xml:space="preserve"> according to the data forwarding mechanism defined in </w:t>
      </w:r>
      <w:r w:rsidR="00916504">
        <w:rPr>
          <w:lang w:eastAsia="ko-KR"/>
        </w:rPr>
        <w:t>TS 23.502 [</w:t>
      </w:r>
      <w:r w:rsidR="004260EA">
        <w:rPr>
          <w:lang w:eastAsia="ko-KR"/>
        </w:rPr>
        <w:t>6]</w:t>
      </w:r>
      <w:r>
        <w:rPr>
          <w:lang w:eastAsia="ko-KR"/>
        </w:rPr>
        <w:t>.</w:t>
      </w:r>
    </w:p>
    <w:p w14:paraId="1104FD15" w14:textId="715904B2" w:rsidR="009966ED" w:rsidRDefault="009966ED" w:rsidP="009966ED">
      <w:pPr>
        <w:pStyle w:val="B1"/>
        <w:rPr>
          <w:lang w:eastAsia="ko-KR"/>
        </w:rPr>
      </w:pPr>
      <w:r>
        <w:rPr>
          <w:lang w:eastAsia="ko-KR"/>
        </w:rPr>
        <w:t>-</w:t>
      </w:r>
      <w:r>
        <w:rPr>
          <w:lang w:eastAsia="ko-KR"/>
        </w:rPr>
        <w:tab/>
        <w:t>If source NG-RAN</w:t>
      </w:r>
      <w:r w:rsidR="004260EA">
        <w:rPr>
          <w:lang w:eastAsia="ko-KR"/>
        </w:rPr>
        <w:t xml:space="preserve"> node</w:t>
      </w:r>
      <w:r>
        <w:rPr>
          <w:lang w:eastAsia="ko-KR"/>
        </w:rPr>
        <w:t xml:space="preserve"> does not support MBS and target NG-RAN</w:t>
      </w:r>
      <w:r w:rsidR="004260EA">
        <w:rPr>
          <w:lang w:eastAsia="ko-KR"/>
        </w:rPr>
        <w:t xml:space="preserve"> node</w:t>
      </w:r>
      <w:r>
        <w:rPr>
          <w:lang w:eastAsia="ko-KR"/>
        </w:rPr>
        <w:t xml:space="preserve"> supports MBS, for </w:t>
      </w:r>
      <w:proofErr w:type="spellStart"/>
      <w:r>
        <w:rPr>
          <w:lang w:eastAsia="ko-KR"/>
        </w:rPr>
        <w:t>Xn</w:t>
      </w:r>
      <w:proofErr w:type="spellEnd"/>
      <w:r>
        <w:rPr>
          <w:lang w:eastAsia="ko-KR"/>
        </w:rPr>
        <w:t xml:space="preserve">/N2 handover, the multicast MBS session data is forwarded to the target NG-RAN node as the data forwarding mechanism defined in </w:t>
      </w:r>
      <w:r w:rsidR="00916504">
        <w:rPr>
          <w:lang w:eastAsia="ko-KR"/>
        </w:rPr>
        <w:t>TS 23.502 [</w:t>
      </w:r>
      <w:r>
        <w:rPr>
          <w:lang w:eastAsia="ko-KR"/>
        </w:rPr>
        <w:t>6].</w:t>
      </w:r>
      <w:r w:rsidR="004260EA">
        <w:rPr>
          <w:lang w:eastAsia="ko-KR"/>
        </w:rPr>
        <w:t xml:space="preserve"> Directly after the handover the target NG-RAN node thus still receives MBS session data via individual delivery. The UPF forwards multicast MBS session data within the associated PDU session which includes the sequence number received from the MB-UPF to the target NG-RAN node. Shared delivery of MBS data towards the target RAN node is being established as described in clause 7.2.1.4 and the target RAN node receives sequence numbers as part of the MBS data with sequence numbers via shared delivery.</w:t>
      </w:r>
    </w:p>
    <w:p w14:paraId="41444E15" w14:textId="1903AC58" w:rsidR="009966ED" w:rsidRDefault="009966ED" w:rsidP="00003F9A">
      <w:pPr>
        <w:pStyle w:val="NO"/>
        <w:rPr>
          <w:lang w:eastAsia="ko-KR"/>
        </w:rPr>
      </w:pPr>
      <w:r>
        <w:rPr>
          <w:lang w:eastAsia="ko-KR"/>
        </w:rPr>
        <w:t>NOTE:</w:t>
      </w:r>
      <w:r>
        <w:rPr>
          <w:lang w:eastAsia="ko-KR"/>
        </w:rPr>
        <w:tab/>
        <w:t>For N2 handover, the detail mechanism of how to transmit the received forwarded multicast MBS session data to UE is defined by RAN WGs.</w:t>
      </w:r>
    </w:p>
    <w:p w14:paraId="4F52C878" w14:textId="006C8C79" w:rsidR="00F87B73" w:rsidRPr="00943F0E" w:rsidRDefault="00F87B73" w:rsidP="00F87B73">
      <w:pPr>
        <w:pStyle w:val="Heading4"/>
        <w:rPr>
          <w:lang w:val="en-US" w:eastAsia="ko-KR"/>
        </w:rPr>
      </w:pPr>
      <w:bookmarkStart w:id="877" w:name="_Toc106166850"/>
      <w:r w:rsidRPr="00943F0E">
        <w:rPr>
          <w:lang w:eastAsia="ko-KR"/>
        </w:rPr>
        <w:t>7.2.3.</w:t>
      </w:r>
      <w:r w:rsidR="00EE6130">
        <w:rPr>
          <w:lang w:eastAsia="ko-KR"/>
        </w:rPr>
        <w:t>6</w:t>
      </w:r>
      <w:r w:rsidRPr="00943F0E">
        <w:rPr>
          <w:lang w:eastAsia="ko-KR"/>
        </w:rPr>
        <w:tab/>
      </w:r>
      <w:proofErr w:type="spellStart"/>
      <w:r w:rsidRPr="00943F0E">
        <w:rPr>
          <w:lang w:eastAsia="ko-KR"/>
        </w:rPr>
        <w:t>Xn</w:t>
      </w:r>
      <w:proofErr w:type="spellEnd"/>
      <w:r w:rsidRPr="00943F0E">
        <w:rPr>
          <w:lang w:eastAsia="ko-KR"/>
        </w:rPr>
        <w:t>/N2 based handover for inactive MBS session</w:t>
      </w:r>
      <w:bookmarkEnd w:id="877"/>
    </w:p>
    <w:p w14:paraId="35E17C76" w14:textId="0D83C85A" w:rsidR="00F87B73" w:rsidRPr="00DE2418" w:rsidRDefault="00F87B73" w:rsidP="00F87B73">
      <w:r w:rsidRPr="00DE2418">
        <w:t>If the MBS session</w:t>
      </w:r>
      <w:ins w:id="878" w:author="23.247_CR0132R1_(Rel-17)_5MBS" w:date="2022-09-08T13:31:00Z">
        <w:r w:rsidR="00BE7666">
          <w:t xml:space="preserve"> is</w:t>
        </w:r>
      </w:ins>
      <w:r w:rsidRPr="00DE2418">
        <w:t xml:space="preserve"> in Ina</w:t>
      </w:r>
      <w:r w:rsidRPr="00916504">
        <w:t>ctive</w:t>
      </w:r>
      <w:r w:rsidRPr="00DE2418">
        <w:t xml:space="preserve"> state, comparing the handover procedure for the MBS session in A</w:t>
      </w:r>
      <w:r w:rsidRPr="00916504">
        <w:t>ctive</w:t>
      </w:r>
      <w:r w:rsidRPr="00DE2418">
        <w:t xml:space="preserve"> state, the following additional procedures apply:</w:t>
      </w:r>
    </w:p>
    <w:p w14:paraId="793D20D2" w14:textId="77777777" w:rsidR="00874289" w:rsidRDefault="00874289" w:rsidP="00874289">
      <w:pPr>
        <w:pStyle w:val="B1"/>
      </w:pPr>
      <w:r>
        <w:t>-</w:t>
      </w:r>
      <w:r>
        <w:tab/>
        <w:t xml:space="preserve">For </w:t>
      </w:r>
      <w:proofErr w:type="spellStart"/>
      <w:r>
        <w:t>Xn</w:t>
      </w:r>
      <w:proofErr w:type="spellEnd"/>
      <w:r>
        <w:t xml:space="preserve"> based handover, the information that MBS session is inactive is provided from the source RAN node towards the target RAN node.</w:t>
      </w:r>
    </w:p>
    <w:p w14:paraId="3A9C9FBC" w14:textId="77777777" w:rsidR="00874289" w:rsidRDefault="00874289" w:rsidP="00874289">
      <w:pPr>
        <w:pStyle w:val="B1"/>
      </w:pPr>
      <w:r>
        <w:t>-</w:t>
      </w:r>
      <w:r>
        <w:tab/>
        <w:t>For N2 based handover, the information that MBS session is inactive is provided from SMF towards the target RAN node.</w:t>
      </w:r>
    </w:p>
    <w:p w14:paraId="5572E9D2" w14:textId="263ED6E0" w:rsidR="00874289" w:rsidRDefault="00874289" w:rsidP="00874289">
      <w:pPr>
        <w:pStyle w:val="B1"/>
      </w:pPr>
      <w:r>
        <w:t>-</w:t>
      </w:r>
      <w:r>
        <w:tab/>
        <w:t>For the MBS supporting NG-RAN node, the target NG-RAN establishes the shared tunnel with the MB-UPF as usual</w:t>
      </w:r>
      <w:ins w:id="879" w:author="23.247_CR0132R1_(Rel-17)_5MBS" w:date="2022-09-08T13:31:00Z">
        <w:r w:rsidR="00BE7666">
          <w:t>, if it hasn't been established before</w:t>
        </w:r>
      </w:ins>
      <w:r>
        <w:t>. However, as the MBS session is i</w:t>
      </w:r>
      <w:r w:rsidR="00DE2418">
        <w:t>n I</w:t>
      </w:r>
      <w:r>
        <w:t>nactive state, the NG-RAN node will not allocate related radio resource.</w:t>
      </w:r>
    </w:p>
    <w:p w14:paraId="2EA8ACF9" w14:textId="77777777" w:rsidR="00874289" w:rsidRDefault="00874289" w:rsidP="00874289">
      <w:pPr>
        <w:pStyle w:val="B1"/>
      </w:pPr>
      <w:r>
        <w:t>-</w:t>
      </w:r>
      <w:r>
        <w:tab/>
        <w:t>After a handover to a not supporting MBS target RAN node, the SMF removes the associated QoS flow(s) information.</w:t>
      </w:r>
    </w:p>
    <w:p w14:paraId="1A7B3323" w14:textId="2772FB94" w:rsidR="00F87B73" w:rsidRPr="00204314" w:rsidDel="00BE7666" w:rsidRDefault="00F87B73" w:rsidP="00F87B73">
      <w:pPr>
        <w:pStyle w:val="EditorsNote"/>
        <w:rPr>
          <w:del w:id="880" w:author="23.247_CR0132R1_(Rel-17)_5MBS" w:date="2022-09-08T13:31:00Z"/>
          <w:lang w:val="en-US" w:eastAsia="zh-CN"/>
        </w:rPr>
      </w:pPr>
      <w:del w:id="881" w:author="23.247_CR0132R1_(Rel-17)_5MBS" w:date="2022-09-08T13:31:00Z">
        <w:r w:rsidRPr="00204314" w:rsidDel="00BE7666">
          <w:rPr>
            <w:lang w:val="en-US" w:eastAsia="zh-CN"/>
          </w:rPr>
          <w:delText>Editor</w:delText>
        </w:r>
        <w:r w:rsidR="00064632" w:rsidDel="00BE7666">
          <w:rPr>
            <w:lang w:val="en-US" w:eastAsia="zh-CN"/>
          </w:rPr>
          <w:delText>'</w:delText>
        </w:r>
        <w:r w:rsidRPr="00204314" w:rsidDel="00BE7666">
          <w:rPr>
            <w:lang w:val="en-US" w:eastAsia="zh-CN"/>
          </w:rPr>
          <w:delText>s Notes: RAN confirmation is required.</w:delText>
        </w:r>
      </w:del>
    </w:p>
    <w:p w14:paraId="036575D3" w14:textId="78B07B35" w:rsidR="00F87B73" w:rsidRPr="00204314" w:rsidRDefault="00F87B73" w:rsidP="00F87B73">
      <w:pPr>
        <w:pStyle w:val="NO"/>
        <w:rPr>
          <w:lang w:val="en-US" w:eastAsia="zh-CN"/>
        </w:rPr>
      </w:pPr>
      <w:r w:rsidRPr="00204314">
        <w:rPr>
          <w:lang w:val="en-US" w:eastAsia="zh-CN"/>
        </w:rPr>
        <w:t>NOTE:</w:t>
      </w:r>
      <w:ins w:id="882" w:author="23.247_CR0130R1_(Rel-17)_5MBS" w:date="2022-09-08T13:14:00Z">
        <w:r w:rsidR="00FA0195">
          <w:rPr>
            <w:lang w:val="en-US" w:eastAsia="zh-CN"/>
          </w:rPr>
          <w:tab/>
        </w:r>
      </w:ins>
      <w:del w:id="883" w:author="23.247_CR0130R1_(Rel-17)_5MBS" w:date="2022-09-08T13:14:00Z">
        <w:r w:rsidRPr="00204314" w:rsidDel="00FA0195">
          <w:rPr>
            <w:lang w:val="en-US" w:eastAsia="zh-CN"/>
          </w:rPr>
          <w:delText xml:space="preserve"> </w:delText>
        </w:r>
      </w:del>
      <w:r w:rsidRPr="00204314">
        <w:rPr>
          <w:lang w:val="en-US" w:eastAsia="zh-CN"/>
        </w:rPr>
        <w:t>Whether the associated QoS Flow(s) are removed from UE, NG-RAN, or only resource in NG-RAN is removed is up to implementation.</w:t>
      </w:r>
    </w:p>
    <w:p w14:paraId="6ED0291B" w14:textId="578DD11F" w:rsidR="00FA0195" w:rsidRDefault="00FA0195" w:rsidP="00FA0195">
      <w:pPr>
        <w:pStyle w:val="Heading4"/>
        <w:rPr>
          <w:ins w:id="884" w:author="23.247_CR0130R1_(Rel-17)_5MBS" w:date="2022-09-08T13:14:00Z"/>
          <w:lang w:eastAsia="zh-CN"/>
        </w:rPr>
      </w:pPr>
      <w:bookmarkStart w:id="885" w:name="_Toc70079071"/>
      <w:bookmarkStart w:id="886" w:name="_Toc106166851"/>
      <w:ins w:id="887" w:author="23.247_CR0130R1_(Rel-17)_5MBS" w:date="2022-09-08T13:14:00Z">
        <w:r>
          <w:rPr>
            <w:lang w:eastAsia="zh-CN"/>
          </w:rPr>
          <w:t>7.2.3.7</w:t>
        </w:r>
        <w:r>
          <w:rPr>
            <w:lang w:eastAsia="zh-CN"/>
          </w:rPr>
          <w:tab/>
          <w:t>Connection Resume in RRC Inactive procedure</w:t>
        </w:r>
      </w:ins>
    </w:p>
    <w:p w14:paraId="05FAFA0E" w14:textId="6E129BD0" w:rsidR="00515E06" w:rsidRDefault="00515E06" w:rsidP="00FA0195">
      <w:pPr>
        <w:rPr>
          <w:ins w:id="888" w:author="23.247_CR0130R1_(Rel-17)_5MBS" w:date="2022-09-08T13:14:00Z"/>
          <w:lang w:eastAsia="zh-CN"/>
        </w:rPr>
      </w:pPr>
      <w:ins w:id="889" w:author="23.247_CR0130R1_(Rel-17)_5MBS" w:date="2022-09-08T13:14:00Z">
        <w:r>
          <w:rPr>
            <w:lang w:eastAsia="zh-CN"/>
          </w:rPr>
          <w:t>If an MBS session is in Inactive state, the UE may be in CM-CONNECTED with RRC Inactive state. The UE may resume the connection in a different NG-RAN node as specified in</w:t>
        </w:r>
      </w:ins>
      <w:ins w:id="890" w:author="23.247_CR0130R1_(Rel-17)_5MBS" w:date="2022-09-08T13:15:00Z">
        <w:r>
          <w:rPr>
            <w:lang w:eastAsia="zh-CN"/>
          </w:rPr>
          <w:t xml:space="preserve"> clauses 4.8.2.2 and 4.8.2.2a</w:t>
        </w:r>
      </w:ins>
      <w:ins w:id="891" w:author="23.247_CR0130R1_(Rel-17)_5MBS" w:date="2022-09-08T13:14:00Z">
        <w:r>
          <w:rPr>
            <w:lang w:eastAsia="zh-CN"/>
          </w:rPr>
          <w:t xml:space="preserve"> </w:t>
        </w:r>
      </w:ins>
      <w:ins w:id="892" w:author="23.247_CR0130R1_(Rel-17)_5MBS" w:date="2022-09-08T13:15:00Z">
        <w:r>
          <w:rPr>
            <w:lang w:eastAsia="zh-CN"/>
          </w:rPr>
          <w:t>of</w:t>
        </w:r>
      </w:ins>
      <w:ins w:id="893" w:author="23.247_CR0130R1_(Rel-17)_5MBS" w:date="2022-09-08T13:14:00Z">
        <w:r>
          <w:rPr>
            <w:lang w:eastAsia="zh-CN"/>
          </w:rPr>
          <w:t xml:space="preserve"> TS 23.502 [6]</w:t>
        </w:r>
      </w:ins>
      <w:ins w:id="894" w:author="23.247_CR0130R1_(Rel-17)_5MBS" w:date="2022-09-08T13:15:00Z">
        <w:r>
          <w:rPr>
            <w:lang w:eastAsia="zh-CN"/>
          </w:rPr>
          <w:t>,</w:t>
        </w:r>
      </w:ins>
      <w:ins w:id="895" w:author="23.247_CR0130R1_(Rel-17)_5MBS" w:date="2022-09-08T13:14:00Z">
        <w:r>
          <w:rPr>
            <w:lang w:eastAsia="zh-CN"/>
          </w:rPr>
          <w:t xml:space="preserve"> with following enhancement:</w:t>
        </w:r>
      </w:ins>
    </w:p>
    <w:p w14:paraId="4B7B8379" w14:textId="501EA761" w:rsidR="00515E06" w:rsidRDefault="00515E06" w:rsidP="00515E06">
      <w:pPr>
        <w:pStyle w:val="B1"/>
        <w:rPr>
          <w:ins w:id="896" w:author="23.247_CR0130R1_(Rel-17)_5MBS" w:date="2022-09-08T13:14:00Z"/>
        </w:rPr>
        <w:pPrChange w:id="897" w:author="23.247_CR0130R1_(Rel-17)_5MBS" w:date="2022-09-08T13:14:00Z">
          <w:pPr/>
        </w:pPrChange>
      </w:pPr>
      <w:ins w:id="898" w:author="23.247_CR0130R1_(Rel-17)_5MBS" w:date="2022-09-08T13:14:00Z">
        <w:r>
          <w:lastRenderedPageBreak/>
          <w:t>-</w:t>
        </w:r>
        <w:r>
          <w:tab/>
          <w:t>For an MBS supporting NG-RAN</w:t>
        </w:r>
      </w:ins>
      <w:ins w:id="899" w:author="23.247_CR0130R1_(Rel-17)_5MBS" w:date="2022-09-08T13:15:00Z">
        <w:r>
          <w:t>:</w:t>
        </w:r>
      </w:ins>
    </w:p>
    <w:p w14:paraId="02554BA8" w14:textId="24DC3B4D" w:rsidR="00515E06" w:rsidRDefault="00515E06" w:rsidP="00515E06">
      <w:pPr>
        <w:pStyle w:val="B2"/>
        <w:rPr>
          <w:ins w:id="900" w:author="23.247_CR0130R1_(Rel-17)_5MBS" w:date="2022-09-08T13:14:00Z"/>
        </w:rPr>
        <w:pPrChange w:id="901" w:author="23.247_CR0130R1_(Rel-17)_5MBS" w:date="2022-09-08T13:15:00Z">
          <w:pPr/>
        </w:pPrChange>
      </w:pPr>
      <w:ins w:id="902" w:author="23.247_CR0130R1_(Rel-17)_5MBS" w:date="2022-09-08T13:14:00Z">
        <w:r>
          <w:t>-</w:t>
        </w:r>
        <w:r>
          <w:tab/>
          <w:t>if the UE context retrieved from the last serving NG-RAN includes MBS session information and the NG-RAN node has not yet established the 5GC Shared MBS traffic delivery for the MBS session, the NG-RAN establishes the 5GC Shared MBS traffic delivery as specified in clause 7.2.1.4. The NG-RAN then sends Path Switch Request indicating the MBS support information</w:t>
        </w:r>
      </w:ins>
      <w:ins w:id="903" w:author="23.247_CR0130R1_(Rel-17)_5MBS" w:date="2022-09-08T13:15:00Z">
        <w:r>
          <w:t>;</w:t>
        </w:r>
      </w:ins>
    </w:p>
    <w:p w14:paraId="0E8FC77C" w14:textId="77777777" w:rsidR="00515E06" w:rsidRDefault="00515E06" w:rsidP="00515E06">
      <w:pPr>
        <w:pStyle w:val="B2"/>
        <w:rPr>
          <w:ins w:id="904" w:author="23.247_CR0130R1_(Rel-17)_5MBS" w:date="2022-09-08T13:14:00Z"/>
        </w:rPr>
        <w:pPrChange w:id="905" w:author="23.247_CR0130R1_(Rel-17)_5MBS" w:date="2022-09-08T13:15:00Z">
          <w:pPr/>
        </w:pPrChange>
      </w:pPr>
      <w:ins w:id="906" w:author="23.247_CR0130R1_(Rel-17)_5MBS" w:date="2022-09-08T13:14:00Z">
        <w:r>
          <w:t>-</w:t>
        </w:r>
        <w:r>
          <w:tab/>
          <w:t>if the UE context retrieved from the last serving NG-RAN does not include MBS session information, Path Switch Request sent from NG-RAN includes the MBS support information. Based on the MBS support information, the SMF, after acknowledging the path switch request, provides the MBS related information and if applicable the associated QoS flow(s) information to the NG-RAN as specified in clause 7.2.1.3. The NG-RAN establishes the 5GC Shared MBS traffic delivery as specified in clause 7.2.1.4.</w:t>
        </w:r>
      </w:ins>
    </w:p>
    <w:p w14:paraId="401FEE74" w14:textId="77777777" w:rsidR="00515E06" w:rsidRDefault="00515E06" w:rsidP="00515E06">
      <w:pPr>
        <w:pStyle w:val="B1"/>
        <w:rPr>
          <w:ins w:id="907" w:author="23.247_CR0130R1_(Rel-17)_5MBS" w:date="2022-09-08T13:14:00Z"/>
        </w:rPr>
        <w:pPrChange w:id="908" w:author="23.247_CR0130R1_(Rel-17)_5MBS" w:date="2022-09-08T13:14:00Z">
          <w:pPr/>
        </w:pPrChange>
      </w:pPr>
      <w:ins w:id="909" w:author="23.247_CR0130R1_(Rel-17)_5MBS" w:date="2022-09-08T13:14:00Z">
        <w:r>
          <w:t>-</w:t>
        </w:r>
        <w:r>
          <w:tab/>
          <w:t>For an MBS non-supporting NG-RAN, Path Switch Request sent from NG-RAN does not include the MBS support information. If the MBS session is still inactive, the SMF, after acknowledging the path switch request, removes the associated QoS flow(s) information if it was provided before.</w:t>
        </w:r>
      </w:ins>
    </w:p>
    <w:p w14:paraId="48A1A638" w14:textId="481E829E" w:rsidR="00731C5F" w:rsidRDefault="00731C5F" w:rsidP="00731C5F">
      <w:pPr>
        <w:pStyle w:val="Heading3"/>
      </w:pPr>
      <w:r w:rsidRPr="00FD0CC8">
        <w:t>7.2.</w:t>
      </w:r>
      <w:r>
        <w:t>4</w:t>
      </w:r>
      <w:r w:rsidRPr="00FD0CC8">
        <w:tab/>
        <w:t>Support of Local multicast service</w:t>
      </w:r>
      <w:bookmarkEnd w:id="885"/>
      <w:r w:rsidR="0052595E">
        <w:t xml:space="preserve"> and Location dependent multicast service</w:t>
      </w:r>
      <w:bookmarkEnd w:id="886"/>
    </w:p>
    <w:p w14:paraId="7C728390" w14:textId="77777777" w:rsidR="00731C5F" w:rsidRDefault="00731C5F" w:rsidP="00731C5F">
      <w:pPr>
        <w:pStyle w:val="Heading4"/>
        <w:rPr>
          <w:lang w:eastAsia="zh-CN"/>
        </w:rPr>
      </w:pPr>
      <w:bookmarkStart w:id="910" w:name="_Toc70079072"/>
      <w:bookmarkStart w:id="911" w:name="_Toc106166852"/>
      <w:r>
        <w:rPr>
          <w:lang w:eastAsia="zh-CN"/>
        </w:rPr>
        <w:t>7.2.4.1</w:t>
      </w:r>
      <w:r>
        <w:rPr>
          <w:lang w:eastAsia="zh-CN"/>
        </w:rPr>
        <w:tab/>
        <w:t>General</w:t>
      </w:r>
      <w:bookmarkEnd w:id="910"/>
      <w:bookmarkEnd w:id="911"/>
    </w:p>
    <w:p w14:paraId="6BC895A8" w14:textId="73A154B2" w:rsidR="0052595E" w:rsidRDefault="0052595E" w:rsidP="00731C5F">
      <w:r>
        <w:t>The clause captures the procedural enhancement to support Location</w:t>
      </w:r>
      <w:r w:rsidR="00DE2418">
        <w:t xml:space="preserve"> </w:t>
      </w:r>
      <w:r>
        <w:t>dependent MBS service and the Local MBS service described in clause 6.2.</w:t>
      </w:r>
    </w:p>
    <w:p w14:paraId="15B2BF6E" w14:textId="0F3B1A51" w:rsidR="00731C5F" w:rsidRPr="00731C5F" w:rsidRDefault="00731C5F" w:rsidP="00731C5F">
      <w:pPr>
        <w:pStyle w:val="Heading4"/>
      </w:pPr>
      <w:bookmarkStart w:id="912" w:name="_Toc70079073"/>
      <w:bookmarkStart w:id="913" w:name="_Toc106166853"/>
      <w:r w:rsidRPr="00731C5F">
        <w:t>7.2.4.2</w:t>
      </w:r>
      <w:r w:rsidRPr="00731C5F">
        <w:tab/>
        <w:t>Support of location</w:t>
      </w:r>
      <w:r w:rsidR="00DE2418">
        <w:t xml:space="preserve"> </w:t>
      </w:r>
      <w:r w:rsidRPr="00731C5F">
        <w:t>dependent</w:t>
      </w:r>
      <w:bookmarkEnd w:id="912"/>
      <w:r w:rsidR="0052595E">
        <w:t xml:space="preserve"> multicast service</w:t>
      </w:r>
      <w:bookmarkEnd w:id="913"/>
    </w:p>
    <w:p w14:paraId="7AE03410" w14:textId="650BC552" w:rsidR="004D3BFB" w:rsidRDefault="004D3BFB" w:rsidP="00731C5F">
      <w:pPr>
        <w:pStyle w:val="Heading5"/>
        <w:rPr>
          <w:rFonts w:eastAsia="MS Mincho"/>
        </w:rPr>
      </w:pPr>
      <w:bookmarkStart w:id="914" w:name="_Toc106166854"/>
      <w:bookmarkStart w:id="915" w:name="_Toc70079074"/>
      <w:r>
        <w:rPr>
          <w:rFonts w:eastAsia="MS Mincho"/>
        </w:rPr>
        <w:t>7.2.4.2.0</w:t>
      </w:r>
      <w:r>
        <w:rPr>
          <w:rFonts w:eastAsia="MS Mincho"/>
        </w:rPr>
        <w:tab/>
        <w:t>Creation for location</w:t>
      </w:r>
      <w:r w:rsidR="00DE2418">
        <w:rPr>
          <w:rFonts w:eastAsia="MS Mincho"/>
        </w:rPr>
        <w:t xml:space="preserve"> </w:t>
      </w:r>
      <w:r>
        <w:rPr>
          <w:rFonts w:eastAsia="MS Mincho"/>
        </w:rPr>
        <w:t>dependent MBS session</w:t>
      </w:r>
      <w:bookmarkEnd w:id="914"/>
    </w:p>
    <w:p w14:paraId="5F1EB018" w14:textId="0F9DC005" w:rsidR="004D3BFB" w:rsidRDefault="004D3BFB" w:rsidP="001772AA">
      <w:r>
        <w:t>For location</w:t>
      </w:r>
      <w:r w:rsidR="00DE2418">
        <w:t xml:space="preserve"> </w:t>
      </w:r>
      <w:r>
        <w:t>dependent MBS, the MBS session creation procedure is performed as defined in clause 7.1.1.2 with the following additions:</w:t>
      </w:r>
    </w:p>
    <w:p w14:paraId="29290ED8" w14:textId="31DC4281" w:rsidR="004D3BFB" w:rsidRDefault="004D3BFB" w:rsidP="004D3BFB">
      <w:pPr>
        <w:pStyle w:val="B1"/>
      </w:pPr>
      <w:r>
        <w:t>-</w:t>
      </w:r>
      <w:r>
        <w:tab/>
        <w:t>Multiple AFs may start the same</w:t>
      </w:r>
      <w:r w:rsidR="002D6650">
        <w:t xml:space="preserve"> Multicast MBS session</w:t>
      </w:r>
      <w:r>
        <w:t xml:space="preserve"> with different content in different MBS service areas. The AF (or NEF/MBSF if involved) selects MB-SMF for different MBS service areas.</w:t>
      </w:r>
    </w:p>
    <w:p w14:paraId="41305DDF" w14:textId="3B622991" w:rsidR="004D3BFB" w:rsidRDefault="004D3BFB" w:rsidP="004D3BFB">
      <w:pPr>
        <w:pStyle w:val="B1"/>
      </w:pPr>
      <w:r>
        <w:t>-</w:t>
      </w:r>
      <w:r>
        <w:tab/>
        <w:t>For each MBS service area, the AF creates a location dependent component of an MBS session for that service area towards the MB-SMF and provides the service area, which may be via NEF or MBSF. The MB-SMF additionally returns the Area Session ID allocated by MB-SMF in the response to a request to create a location</w:t>
      </w:r>
      <w:r w:rsidR="00DE2418">
        <w:t xml:space="preserve"> </w:t>
      </w:r>
      <w:r>
        <w:t>dependent component of a</w:t>
      </w:r>
      <w:r w:rsidR="002D6650">
        <w:t xml:space="preserve"> Multicast MBS session</w:t>
      </w:r>
      <w:r>
        <w:t>, and the NEF forwards this Area Session ID to the AF. The AF provides the Area Session ID in subsequent requests related to that location dependent component of the MBS session.</w:t>
      </w:r>
    </w:p>
    <w:p w14:paraId="286F9710" w14:textId="77777777" w:rsidR="004D3BFB" w:rsidRDefault="004D3BFB" w:rsidP="004D3BFB">
      <w:pPr>
        <w:pStyle w:val="B1"/>
      </w:pPr>
      <w:r>
        <w:t>-</w:t>
      </w:r>
      <w:r>
        <w:tab/>
        <w:t>When requesting the creation of a location dependent component of the MBS session for a service area, the AF provides an indication that the request is for the creation of a location dependent component of the MBS session.</w:t>
      </w:r>
    </w:p>
    <w:p w14:paraId="7A7094E3" w14:textId="77777777" w:rsidR="004D3BFB" w:rsidRDefault="004D3BFB" w:rsidP="004D3BFB">
      <w:pPr>
        <w:pStyle w:val="B1"/>
      </w:pPr>
      <w:r>
        <w:t>-</w:t>
      </w:r>
      <w:r>
        <w:tab/>
        <w:t>The NEF, if involved in the MBS Session, maps MBS service areas of external format (if any) to network internal format (list of cells, TAIs).</w:t>
      </w:r>
    </w:p>
    <w:p w14:paraId="4A4179A3" w14:textId="77777777" w:rsidR="004D3BFB" w:rsidRDefault="004D3BFB" w:rsidP="004D3BFB">
      <w:pPr>
        <w:pStyle w:val="B1"/>
      </w:pPr>
      <w:r>
        <w:t>-</w:t>
      </w:r>
      <w:r>
        <w:tab/>
        <w:t>MB-SMF allocates Area Session ID, and updates its NF profile towards the NRF with the MBS Session ID, MBS service area and Area Session ID.</w:t>
      </w:r>
    </w:p>
    <w:p w14:paraId="76C5AA67" w14:textId="77777777" w:rsidR="004D3BFB" w:rsidRDefault="004D3BFB" w:rsidP="001772AA">
      <w:pPr>
        <w:pStyle w:val="NO"/>
      </w:pPr>
      <w:r>
        <w:t>NOTE:</w:t>
      </w:r>
      <w:r>
        <w:tab/>
        <w:t>For a location dependent service provided in different MBS service areas within the same SMF service area, it is assumed that one MB-SMF is used for an MBS Session.</w:t>
      </w:r>
    </w:p>
    <w:p w14:paraId="2F6B97C1" w14:textId="587CDA34" w:rsidR="004D3BFB" w:rsidRDefault="004D3BFB" w:rsidP="004D3BFB">
      <w:pPr>
        <w:pStyle w:val="B1"/>
      </w:pPr>
      <w:r>
        <w:t>-</w:t>
      </w:r>
      <w:r>
        <w:tab/>
        <w:t xml:space="preserve">The QoS of Multicast </w:t>
      </w:r>
      <w:r w:rsidR="00DE2418">
        <w:t xml:space="preserve">MBS </w:t>
      </w:r>
      <w:r>
        <w:t>session is determined based on the service requirements per MBS Session. MB-SMF assign the same QFI for MBS QoS Flow with the same QoS requirement in different MBS service areas.</w:t>
      </w:r>
    </w:p>
    <w:p w14:paraId="1704D071" w14:textId="77777777" w:rsidR="004D3BFB" w:rsidRDefault="004D3BFB" w:rsidP="004D3BFB">
      <w:pPr>
        <w:pStyle w:val="B1"/>
      </w:pPr>
      <w:r>
        <w:t>-</w:t>
      </w:r>
      <w:r>
        <w:tab/>
        <w:t>The MB-SMF configures the MB-UPF separately for each service area. The MB-SMF may select the MB-UPF based on the MBS service area.</w:t>
      </w:r>
    </w:p>
    <w:p w14:paraId="2CA13591" w14:textId="77777777" w:rsidR="004D3BFB" w:rsidRDefault="004D3BFB" w:rsidP="004D3BFB">
      <w:pPr>
        <w:pStyle w:val="B1"/>
      </w:pPr>
      <w:r>
        <w:t>-</w:t>
      </w:r>
      <w:r>
        <w:tab/>
        <w:t>All MBS service area(s) of the location dependent MBS session are indicated to the UE in the Service Announcement as defined in clause 6.11.</w:t>
      </w:r>
    </w:p>
    <w:p w14:paraId="05668913" w14:textId="3FE16D3A" w:rsidR="00731C5F" w:rsidRPr="00731C5F" w:rsidRDefault="00731C5F" w:rsidP="00731C5F">
      <w:pPr>
        <w:pStyle w:val="Heading5"/>
      </w:pPr>
      <w:bookmarkStart w:id="916" w:name="_Toc106166855"/>
      <w:r w:rsidRPr="00731C5F">
        <w:rPr>
          <w:rFonts w:eastAsia="MS Mincho"/>
        </w:rPr>
        <w:lastRenderedPageBreak/>
        <w:t>7.2.4.2.1</w:t>
      </w:r>
      <w:r w:rsidRPr="00731C5F">
        <w:rPr>
          <w:rFonts w:eastAsia="MS Mincho"/>
        </w:rPr>
        <w:tab/>
      </w:r>
      <w:r w:rsidR="004A2ABC" w:rsidRPr="004A2ABC">
        <w:rPr>
          <w:rFonts w:eastAsia="MS Mincho"/>
        </w:rPr>
        <w:t>UE join location dependent</w:t>
      </w:r>
      <w:r w:rsidR="002D6650">
        <w:rPr>
          <w:rFonts w:eastAsia="MS Mincho"/>
        </w:rPr>
        <w:t xml:space="preserve"> Multicast MBS session</w:t>
      </w:r>
      <w:r w:rsidR="004A2ABC" w:rsidRPr="004A2ABC">
        <w:rPr>
          <w:rFonts w:hint="eastAsia"/>
          <w:lang w:eastAsia="zh-CN"/>
        </w:rPr>
        <w:t xml:space="preserve"> and establishment</w:t>
      </w:r>
      <w:r w:rsidRPr="00731C5F">
        <w:t xml:space="preserve"> procedure</w:t>
      </w:r>
      <w:bookmarkEnd w:id="915"/>
      <w:bookmarkEnd w:id="916"/>
    </w:p>
    <w:p w14:paraId="66A8827A" w14:textId="7F80E322" w:rsidR="00731C5F" w:rsidRPr="00FD0CC8" w:rsidRDefault="00731C5F" w:rsidP="00731C5F">
      <w:pPr>
        <w:rPr>
          <w:rFonts w:eastAsia="MS Mincho"/>
        </w:rPr>
      </w:pPr>
      <w:r w:rsidRPr="00FD0CC8">
        <w:rPr>
          <w:rFonts w:eastAsia="MS Mincho"/>
        </w:rPr>
        <w:t>The</w:t>
      </w:r>
      <w:r w:rsidR="004A2ABC" w:rsidRPr="004A2ABC">
        <w:rPr>
          <w:rFonts w:hint="eastAsia"/>
          <w:lang w:eastAsia="zh-CN"/>
        </w:rPr>
        <w:t xml:space="preserve"> </w:t>
      </w:r>
      <w:r w:rsidR="0052595E">
        <w:rPr>
          <w:lang w:eastAsia="zh-CN"/>
        </w:rPr>
        <w:t xml:space="preserve">location dependent </w:t>
      </w:r>
      <w:r w:rsidR="004A2ABC">
        <w:rPr>
          <w:rFonts w:hint="eastAsia"/>
          <w:lang w:eastAsia="zh-CN"/>
        </w:rPr>
        <w:t>multicast session join and establishment procedure</w:t>
      </w:r>
      <w:r w:rsidRPr="00FD0CC8">
        <w:rPr>
          <w:rFonts w:eastAsia="MS Mincho"/>
        </w:rPr>
        <w:t xml:space="preserve"> is performed as defined in </w:t>
      </w:r>
      <w:r>
        <w:rPr>
          <w:rFonts w:eastAsia="MS Mincho"/>
        </w:rPr>
        <w:t>clause </w:t>
      </w:r>
      <w:r w:rsidRPr="00FD0CC8">
        <w:rPr>
          <w:rFonts w:eastAsia="MS Mincho"/>
        </w:rPr>
        <w:t>7.2.1 with the following additions:</w:t>
      </w:r>
    </w:p>
    <w:p w14:paraId="69A26E71" w14:textId="0453338C" w:rsidR="00731C5F" w:rsidRDefault="00A30538" w:rsidP="00731C5F">
      <w:pPr>
        <w:pStyle w:val="B1"/>
      </w:pPr>
      <w:r w:rsidRPr="00DA68B2">
        <w:rPr>
          <w:rFonts w:eastAsia="DengXian"/>
        </w:rPr>
        <w:t>-</w:t>
      </w:r>
      <w:r w:rsidRPr="00DA68B2">
        <w:rPr>
          <w:rFonts w:eastAsia="DengXian"/>
        </w:rPr>
        <w:tab/>
      </w:r>
      <w:r>
        <w:rPr>
          <w:rFonts w:hint="eastAsia"/>
          <w:lang w:eastAsia="zh-CN"/>
        </w:rPr>
        <w:t xml:space="preserve">The </w:t>
      </w:r>
      <w:r w:rsidR="0052595E">
        <w:rPr>
          <w:lang w:eastAsia="zh-CN"/>
        </w:rPr>
        <w:t>location dependent</w:t>
      </w:r>
      <w:r w:rsidR="002D6650">
        <w:rPr>
          <w:lang w:eastAsia="zh-CN"/>
        </w:rPr>
        <w:t xml:space="preserve"> Multicast MBS session</w:t>
      </w:r>
      <w:r>
        <w:rPr>
          <w:rFonts w:hint="eastAsia"/>
          <w:lang w:eastAsia="zh-CN"/>
        </w:rPr>
        <w:t xml:space="preserve"> is </w:t>
      </w:r>
      <w:r w:rsidR="00B93CBC">
        <w:rPr>
          <w:lang w:eastAsia="zh-CN"/>
        </w:rPr>
        <w:t xml:space="preserve">created </w:t>
      </w:r>
      <w:r>
        <w:rPr>
          <w:rFonts w:hint="eastAsia"/>
          <w:lang w:eastAsia="zh-CN"/>
        </w:rPr>
        <w:t>as described in clause</w:t>
      </w:r>
      <w:r>
        <w:rPr>
          <w:rFonts w:eastAsia="MS Mincho"/>
        </w:rPr>
        <w:t> </w:t>
      </w:r>
      <w:r w:rsidRPr="00FD0CC8">
        <w:rPr>
          <w:rFonts w:eastAsia="MS Mincho"/>
        </w:rPr>
        <w:t>7</w:t>
      </w:r>
      <w:r>
        <w:rPr>
          <w:rFonts w:hint="eastAsia"/>
          <w:lang w:eastAsia="zh-CN"/>
        </w:rPr>
        <w:t>.2.4.2.</w:t>
      </w:r>
      <w:ins w:id="917" w:author="23.247_CR0127R1 _(Rel-17)_5MBS" w:date="2022-09-08T12:59:00Z">
        <w:r w:rsidR="007F2C2A">
          <w:rPr>
            <w:lang w:eastAsia="zh-CN"/>
          </w:rPr>
          <w:t>0</w:t>
        </w:r>
      </w:ins>
      <w:del w:id="918" w:author="23.247_CR0127R1 _(Rel-17)_5MBS" w:date="2022-09-08T12:59:00Z">
        <w:r w:rsidDel="007F2C2A">
          <w:rPr>
            <w:rFonts w:hint="eastAsia"/>
            <w:lang w:eastAsia="zh-CN"/>
          </w:rPr>
          <w:delText>2</w:delText>
        </w:r>
      </w:del>
      <w:r>
        <w:rPr>
          <w:rFonts w:hint="eastAsia"/>
          <w:lang w:eastAsia="zh-CN"/>
        </w:rPr>
        <w:t>.</w:t>
      </w:r>
    </w:p>
    <w:p w14:paraId="4109F19C" w14:textId="4F799EC9" w:rsidR="0052595E" w:rsidRDefault="0052595E" w:rsidP="00410F75">
      <w:pPr>
        <w:pStyle w:val="B1"/>
      </w:pPr>
      <w:r>
        <w:t>-</w:t>
      </w:r>
      <w:r>
        <w:tab/>
        <w:t>The UE may have information about the location dependent multicast service including all MBS service areas of the location dependent MBS session</w:t>
      </w:r>
      <w:r w:rsidR="004D3BFB">
        <w:t xml:space="preserve"> via Service Announcement as specified in clause 7.2.4.3.1</w:t>
      </w:r>
      <w:r>
        <w:t>.</w:t>
      </w:r>
    </w:p>
    <w:p w14:paraId="1062558D" w14:textId="77777777" w:rsidR="0052595E" w:rsidRDefault="0052595E" w:rsidP="00410F75">
      <w:pPr>
        <w:pStyle w:val="B1"/>
      </w:pPr>
      <w:r>
        <w:t>-</w:t>
      </w:r>
      <w:r>
        <w:tab/>
        <w:t>If the UE determines that it is in MBS service area of the location dependent MBS session based on the information about local multicast service e.g. obtained via Service Announcement, the UE sends Join Request to join the multicast group. If the UE determines that it is outside all MBS service area of the location dependent MBS session, the UE does not send the Join Request.</w:t>
      </w:r>
    </w:p>
    <w:p w14:paraId="66423DD0" w14:textId="5BFCB314" w:rsidR="004D3BFB" w:rsidRDefault="00731C5F" w:rsidP="00410F75">
      <w:pPr>
        <w:pStyle w:val="B1"/>
      </w:pPr>
      <w:r>
        <w:t>-</w:t>
      </w:r>
      <w:r>
        <w:tab/>
      </w:r>
      <w:r w:rsidR="00A30538" w:rsidRPr="0011788A">
        <w:t>If SMF</w:t>
      </w:r>
      <w:r w:rsidR="00740A82">
        <w:t xml:space="preserve"> requires</w:t>
      </w:r>
      <w:r w:rsidR="00A30538" w:rsidRPr="0011788A">
        <w:t xml:space="preserve"> information about the multicast </w:t>
      </w:r>
      <w:r w:rsidR="00625C18" w:rsidRPr="009D7CEB">
        <w:rPr>
          <w:rFonts w:eastAsia="DengXian"/>
        </w:rPr>
        <w:t xml:space="preserve">MBS </w:t>
      </w:r>
      <w:r w:rsidR="00DE2418">
        <w:rPr>
          <w:lang w:eastAsia="zh-CN"/>
        </w:rPr>
        <w:t>S</w:t>
      </w:r>
      <w:r w:rsidR="00A30538" w:rsidRPr="008D29C1">
        <w:rPr>
          <w:rFonts w:hint="eastAsia"/>
          <w:lang w:eastAsia="zh-CN"/>
        </w:rPr>
        <w:t xml:space="preserve">ession </w:t>
      </w:r>
      <w:r w:rsidR="00DE2418">
        <w:t>C</w:t>
      </w:r>
      <w:r w:rsidR="00A30538" w:rsidRPr="008D29C1">
        <w:t xml:space="preserve">ontext for the indicated MBS Session ID, </w:t>
      </w:r>
      <w:r w:rsidR="00A30538">
        <w:t xml:space="preserve">the </w:t>
      </w:r>
      <w:r>
        <w:t xml:space="preserve">SMF requests </w:t>
      </w:r>
      <w:r w:rsidR="00A30538" w:rsidRPr="0011788A">
        <w:rPr>
          <w:rFonts w:hint="eastAsia"/>
          <w:lang w:eastAsia="zh-CN"/>
        </w:rPr>
        <w:t>MB-SMF information</w:t>
      </w:r>
      <w:r>
        <w:t xml:space="preserve"> via </w:t>
      </w:r>
      <w:proofErr w:type="spellStart"/>
      <w:r>
        <w:t>Nnrf_NFDiscovery</w:t>
      </w:r>
      <w:r w:rsidR="00625C18" w:rsidRPr="009D7CEB">
        <w:rPr>
          <w:rFonts w:eastAsia="DengXian"/>
        </w:rPr>
        <w:t>_Request</w:t>
      </w:r>
      <w:proofErr w:type="spellEnd"/>
      <w:r>
        <w:t xml:space="preserve"> </w:t>
      </w:r>
      <w:r w:rsidR="00625C18" w:rsidRPr="009D7CEB">
        <w:rPr>
          <w:rFonts w:eastAsia="DengXian"/>
        </w:rPr>
        <w:t xml:space="preserve">Request </w:t>
      </w:r>
      <w:r>
        <w:t>(MBS Session ID</w:t>
      </w:r>
      <w:r w:rsidR="00625C18">
        <w:rPr>
          <w:rFonts w:eastAsia="DengXian"/>
        </w:rPr>
        <w:t>, UE location</w:t>
      </w:r>
      <w:r>
        <w:t>)</w:t>
      </w:r>
      <w:r w:rsidR="00740A82">
        <w:t xml:space="preserve">. </w:t>
      </w:r>
      <w:r w:rsidR="004D3BFB">
        <w:t xml:space="preserve">The SMF should provide the TAI where the UE is located as input for the MB-SMF discovery. If the NRF does not have information about service areas for an MBS </w:t>
      </w:r>
      <w:r w:rsidR="00DE2418">
        <w:t>S</w:t>
      </w:r>
      <w:r w:rsidR="004D3BFB">
        <w:t xml:space="preserve">ession ID in the MB-SMF profile but obtains a TAI in combination with MBS </w:t>
      </w:r>
      <w:r w:rsidR="00DE2418">
        <w:t>S</w:t>
      </w:r>
      <w:r w:rsidR="004D3BFB">
        <w:t xml:space="preserve">ession ID as query parameter, the NRF ignores the TAI and provides the MB-SMF profile matching the MBS </w:t>
      </w:r>
      <w:r w:rsidR="00DE2418">
        <w:t>S</w:t>
      </w:r>
      <w:r w:rsidR="004D3BFB">
        <w:t xml:space="preserve">ession </w:t>
      </w:r>
      <w:proofErr w:type="spellStart"/>
      <w:r w:rsidR="004D3BFB">
        <w:t>ID.If</w:t>
      </w:r>
      <w:proofErr w:type="spellEnd"/>
      <w:r w:rsidR="004D3BFB">
        <w:t xml:space="preserve"> the TAI is not included, but the related MB-SMF include the service area, the NRF return all the MB-SMF associated with that MBS </w:t>
      </w:r>
      <w:r w:rsidR="00DE2418">
        <w:t>S</w:t>
      </w:r>
      <w:r w:rsidR="004D3BFB">
        <w:t>ession ID.</w:t>
      </w:r>
    </w:p>
    <w:p w14:paraId="23C8C5A9" w14:textId="454D90A9" w:rsidR="004D3BFB" w:rsidRDefault="004D3BFB" w:rsidP="001772AA">
      <w:pPr>
        <w:pStyle w:val="NO"/>
      </w:pPr>
      <w:r>
        <w:t>NOTE 1:</w:t>
      </w:r>
      <w:r>
        <w:tab/>
        <w:t xml:space="preserve">The AMF provides the User Location Information of the UE (cell ID and current tracking area ID) towards the SMF within </w:t>
      </w:r>
      <w:proofErr w:type="spellStart"/>
      <w:r>
        <w:t>Nsmf_PDUSession_CreateSMContext</w:t>
      </w:r>
      <w:proofErr w:type="spellEnd"/>
      <w:r>
        <w:t xml:space="preserve"> request and if the location changed also in </w:t>
      </w:r>
      <w:proofErr w:type="spellStart"/>
      <w:r>
        <w:t>Nsmf_PDUSession_UpdateSMContext</w:t>
      </w:r>
      <w:proofErr w:type="spellEnd"/>
      <w:r>
        <w:t xml:space="preserve"> request (as used for the join) as specified in clauses 4.3.2.2.1 and 4.3.3.2 of </w:t>
      </w:r>
      <w:r w:rsidR="00916504">
        <w:t>TS 23.502 [</w:t>
      </w:r>
      <w:r>
        <w:t>6].</w:t>
      </w:r>
    </w:p>
    <w:p w14:paraId="73E35134" w14:textId="6F6BAC15" w:rsidR="00731C5F" w:rsidRDefault="00740A82" w:rsidP="00410F75">
      <w:pPr>
        <w:pStyle w:val="B1"/>
      </w:pPr>
      <w:r>
        <w:t>-</w:t>
      </w:r>
      <w:r>
        <w:tab/>
      </w:r>
      <w:r w:rsidR="004D3BFB">
        <w:t xml:space="preserve">The </w:t>
      </w:r>
      <w:r w:rsidR="00731C5F">
        <w:t xml:space="preserve">NRF provides information about </w:t>
      </w:r>
      <w:r w:rsidR="00A30538" w:rsidRPr="0011788A">
        <w:rPr>
          <w:rFonts w:hint="eastAsia"/>
          <w:lang w:eastAsia="zh-CN"/>
        </w:rPr>
        <w:t>the MB-SMF(s)</w:t>
      </w:r>
      <w:r w:rsidR="00625C18">
        <w:rPr>
          <w:rFonts w:eastAsia="DengXian"/>
          <w:lang w:eastAsia="zh-CN"/>
        </w:rPr>
        <w:t xml:space="preserve"> serving the</w:t>
      </w:r>
      <w:r w:rsidR="002D6650">
        <w:rPr>
          <w:rFonts w:eastAsia="DengXian"/>
          <w:lang w:eastAsia="zh-CN"/>
        </w:rPr>
        <w:t xml:space="preserve"> Multicast MBS session</w:t>
      </w:r>
      <w:r w:rsidR="00625C18">
        <w:rPr>
          <w:rFonts w:eastAsia="DengXian"/>
          <w:lang w:eastAsia="zh-CN"/>
        </w:rPr>
        <w:t xml:space="preserve"> at the</w:t>
      </w:r>
      <w:r w:rsidR="004D3BFB">
        <w:rPr>
          <w:rFonts w:eastAsia="DengXian"/>
          <w:lang w:eastAsia="zh-CN"/>
        </w:rPr>
        <w:t xml:space="preserve"> possible</w:t>
      </w:r>
      <w:r w:rsidR="00625C18">
        <w:rPr>
          <w:rFonts w:eastAsia="DengXian"/>
          <w:lang w:eastAsia="zh-CN"/>
        </w:rPr>
        <w:t xml:space="preserve"> indicated location</w:t>
      </w:r>
      <w:r w:rsidR="004D3BFB">
        <w:rPr>
          <w:rFonts w:eastAsia="DengXian"/>
          <w:lang w:eastAsia="zh-CN"/>
        </w:rPr>
        <w:t>. The NRF provides the</w:t>
      </w:r>
      <w:r w:rsidR="00625C18">
        <w:rPr>
          <w:rFonts w:eastAsia="DengXian"/>
          <w:lang w:eastAsia="zh-CN"/>
        </w:rPr>
        <w:t xml:space="preserve"> service areas and </w:t>
      </w:r>
      <w:r w:rsidR="00DE2418">
        <w:rPr>
          <w:rFonts w:eastAsia="DengXian"/>
          <w:lang w:eastAsia="zh-CN"/>
        </w:rPr>
        <w:t>A</w:t>
      </w:r>
      <w:r w:rsidR="00625C18">
        <w:rPr>
          <w:rFonts w:eastAsia="DengXian"/>
          <w:lang w:eastAsia="zh-CN"/>
        </w:rPr>
        <w:t>rea</w:t>
      </w:r>
      <w:r w:rsidR="004D3BFB">
        <w:rPr>
          <w:rFonts w:eastAsia="DengXian"/>
          <w:lang w:eastAsia="zh-CN"/>
        </w:rPr>
        <w:t xml:space="preserve"> </w:t>
      </w:r>
      <w:r w:rsidR="00DE2418">
        <w:rPr>
          <w:rFonts w:eastAsia="DengXian"/>
          <w:lang w:eastAsia="zh-CN"/>
        </w:rPr>
        <w:t>S</w:t>
      </w:r>
      <w:r w:rsidR="004D3BFB">
        <w:rPr>
          <w:rFonts w:eastAsia="DengXian"/>
          <w:lang w:eastAsia="zh-CN"/>
        </w:rPr>
        <w:t>ession</w:t>
      </w:r>
      <w:r w:rsidR="00625C18">
        <w:rPr>
          <w:rFonts w:eastAsia="DengXian"/>
          <w:lang w:eastAsia="zh-CN"/>
        </w:rPr>
        <w:t xml:space="preserve"> IDs for the</w:t>
      </w:r>
      <w:r w:rsidR="002D6650">
        <w:rPr>
          <w:rFonts w:eastAsia="DengXian"/>
          <w:lang w:eastAsia="zh-CN"/>
        </w:rPr>
        <w:t xml:space="preserve"> Multicast MBS session</w:t>
      </w:r>
      <w:r w:rsidR="004D3BFB">
        <w:rPr>
          <w:rFonts w:eastAsia="DengXian"/>
          <w:lang w:eastAsia="zh-CN"/>
        </w:rPr>
        <w:t xml:space="preserve"> as part of the MB-SMF profile(s)</w:t>
      </w:r>
      <w:r w:rsidR="00731C5F">
        <w:t xml:space="preserve">, via </w:t>
      </w:r>
      <w:proofErr w:type="spellStart"/>
      <w:r w:rsidR="00731C5F">
        <w:t>Nnrf_NFDiscovery</w:t>
      </w:r>
      <w:r w:rsidR="00625C18" w:rsidRPr="009D7CEB">
        <w:rPr>
          <w:rFonts w:eastAsia="DengXian"/>
        </w:rPr>
        <w:t>_Request</w:t>
      </w:r>
      <w:proofErr w:type="spellEnd"/>
      <w:r w:rsidR="00731C5F">
        <w:t xml:space="preserve"> </w:t>
      </w:r>
      <w:r w:rsidR="00625C18" w:rsidRPr="009D7CEB">
        <w:rPr>
          <w:rFonts w:eastAsia="DengXian"/>
        </w:rPr>
        <w:t xml:space="preserve">Response </w:t>
      </w:r>
      <w:r w:rsidR="00731C5F">
        <w:t xml:space="preserve">(MB-SMF </w:t>
      </w:r>
      <w:r w:rsidR="00625C18">
        <w:rPr>
          <w:rFonts w:eastAsia="DengXian"/>
        </w:rPr>
        <w:t>profile</w:t>
      </w:r>
      <w:r w:rsidR="0052595E">
        <w:rPr>
          <w:rFonts w:eastAsia="DengXian"/>
        </w:rPr>
        <w:t xml:space="preserve"> </w:t>
      </w:r>
      <w:r w:rsidR="00625C18">
        <w:rPr>
          <w:rFonts w:eastAsia="DengXian"/>
        </w:rPr>
        <w:t>(</w:t>
      </w:r>
      <w:r w:rsidR="00731C5F">
        <w:t>Area Session ID</w:t>
      </w:r>
      <w:r w:rsidR="00625C18">
        <w:rPr>
          <w:rFonts w:eastAsia="DengXian"/>
        </w:rPr>
        <w:t>(s)</w:t>
      </w:r>
      <w:r w:rsidR="00731C5F">
        <w:t xml:space="preserve">, </w:t>
      </w:r>
      <w:r w:rsidR="00A30538" w:rsidRPr="0011788A">
        <w:rPr>
          <w:rFonts w:hint="eastAsia"/>
          <w:lang w:eastAsia="zh-CN"/>
        </w:rPr>
        <w:t>MBS service</w:t>
      </w:r>
      <w:r w:rsidR="00A30538" w:rsidRPr="0011788A">
        <w:rPr>
          <w:rFonts w:eastAsia="MS Mincho"/>
        </w:rPr>
        <w:t xml:space="preserve"> area</w:t>
      </w:r>
      <w:r w:rsidR="00625C18">
        <w:rPr>
          <w:rFonts w:eastAsia="MS Mincho"/>
        </w:rPr>
        <w:t>(s)</w:t>
      </w:r>
      <w:r w:rsidR="00731C5F">
        <w:t xml:space="preserve">). The SMF selects </w:t>
      </w:r>
      <w:r w:rsidR="00A30538" w:rsidRPr="0011788A">
        <w:rPr>
          <w:rFonts w:hint="eastAsia"/>
          <w:lang w:eastAsia="zh-CN"/>
        </w:rPr>
        <w:t>the MB-SMF</w:t>
      </w:r>
      <w:r w:rsidR="00731C5F">
        <w:t xml:space="preserve"> based on the location area where the UE is residing</w:t>
      </w:r>
      <w:r w:rsidR="004D3BFB">
        <w:t xml:space="preserve"> (if the TAI is not provided to the NRF)</w:t>
      </w:r>
      <w:r w:rsidR="00A30538" w:rsidRPr="0011788A">
        <w:t xml:space="preserve"> and</w:t>
      </w:r>
      <w:r w:rsidR="00731C5F">
        <w:t xml:space="preserve"> interacts with MB-SMF to retrieve QoS information of the multicast QoS flow(s) for the MBS Session ID</w:t>
      </w:r>
      <w:r w:rsidR="004D3BFB">
        <w:t xml:space="preserve"> and subscribes to notifications about the MBS Session ID</w:t>
      </w:r>
      <w:r w:rsidR="00731C5F">
        <w:t>.</w:t>
      </w:r>
    </w:p>
    <w:p w14:paraId="28761A46" w14:textId="10B58A9B" w:rsidR="0052595E" w:rsidRDefault="0052595E" w:rsidP="00731C5F">
      <w:pPr>
        <w:pStyle w:val="B1"/>
      </w:pPr>
      <w:r>
        <w:t>-</w:t>
      </w:r>
      <w:r>
        <w:tab/>
        <w:t>The SMF check whether the UE is inside MBS service areas of the location dependent MBS session by comparing the User Location Information of the UE</w:t>
      </w:r>
      <w:r w:rsidR="004D3BFB">
        <w:t xml:space="preserve"> provided by the AMF</w:t>
      </w:r>
      <w:r>
        <w:t xml:space="preserve"> with the MBS service areas received from the</w:t>
      </w:r>
      <w:r w:rsidR="004D3BFB">
        <w:t xml:space="preserve"> NRF</w:t>
      </w:r>
      <w:r>
        <w:t>. If the UE is out of all MBS service area of the location dependent MBS session, the SMF reject the multicast session join request.</w:t>
      </w:r>
    </w:p>
    <w:p w14:paraId="477048E0" w14:textId="6A9483E0" w:rsidR="0052595E" w:rsidRDefault="0052595E" w:rsidP="00731C5F">
      <w:pPr>
        <w:pStyle w:val="B1"/>
      </w:pPr>
      <w:r>
        <w:t>-</w:t>
      </w:r>
      <w:r>
        <w:tab/>
        <w:t>If the Join Request from the UE is accepted, the SMF</w:t>
      </w:r>
      <w:r w:rsidR="00740A82">
        <w:t xml:space="preserve"> may</w:t>
      </w:r>
      <w:r>
        <w:t xml:space="preserve"> subscribe at the AMF using the </w:t>
      </w:r>
      <w:proofErr w:type="spellStart"/>
      <w:r>
        <w:t>Namf_EventExposure</w:t>
      </w:r>
      <w:proofErr w:type="spellEnd"/>
      <w:r>
        <w:t xml:space="preserve"> service to notifications about the "UE moving in or out of a subscribed "Area Of Interest"" event. The SMF supplies all MBS service areas of the location</w:t>
      </w:r>
      <w:r w:rsidR="00DE2418">
        <w:t xml:space="preserve"> </w:t>
      </w:r>
      <w:r>
        <w:t>dependent MBS session as Area Of Interest.</w:t>
      </w:r>
    </w:p>
    <w:p w14:paraId="72AF2821" w14:textId="1F4B6C4E" w:rsidR="00731C5F" w:rsidRDefault="00731C5F" w:rsidP="00731C5F">
      <w:pPr>
        <w:pStyle w:val="B1"/>
      </w:pPr>
      <w:r>
        <w:t>-</w:t>
      </w:r>
      <w:r>
        <w:tab/>
      </w:r>
      <w:r w:rsidR="0052595E">
        <w:t xml:space="preserve">The </w:t>
      </w:r>
      <w:r>
        <w:t>SMF requests the AMF to transfer a</w:t>
      </w:r>
      <w:r w:rsidR="00A30538">
        <w:t>n</w:t>
      </w:r>
      <w:r>
        <w:t xml:space="preserve"> </w:t>
      </w:r>
      <w:r w:rsidR="00A30538">
        <w:t xml:space="preserve">N2 </w:t>
      </w:r>
      <w:r>
        <w:t xml:space="preserve">message to the RAN node using </w:t>
      </w:r>
      <w:r w:rsidR="00876BAC">
        <w:t xml:space="preserve">the </w:t>
      </w:r>
      <w:proofErr w:type="spellStart"/>
      <w:r>
        <w:t>Nsmf_PDUSession_UpdateSMContext</w:t>
      </w:r>
      <w:proofErr w:type="spellEnd"/>
      <w:r>
        <w:t xml:space="preserve"> </w:t>
      </w:r>
      <w:r w:rsidR="00876BAC" w:rsidRPr="0011788A">
        <w:rPr>
          <w:rFonts w:hint="eastAsia"/>
          <w:lang w:eastAsia="zh-CN"/>
        </w:rPr>
        <w:t>response,</w:t>
      </w:r>
      <w:r w:rsidR="00876BAC">
        <w:t xml:space="preserve"> </w:t>
      </w:r>
      <w:r w:rsidR="00410F75" w:rsidRPr="0011788A">
        <w:rPr>
          <w:rFonts w:hint="eastAsia"/>
          <w:lang w:eastAsia="zh-CN"/>
        </w:rPr>
        <w:t>to provide</w:t>
      </w:r>
      <w:r>
        <w:t xml:space="preserve"> the </w:t>
      </w:r>
      <w:r w:rsidR="00410F75">
        <w:t>NG-RAN with</w:t>
      </w:r>
      <w:r w:rsidR="002D6650">
        <w:t xml:space="preserve"> Multicast MBS session</w:t>
      </w:r>
      <w:r w:rsidR="00410F75">
        <w:t xml:space="preserve"> </w:t>
      </w:r>
      <w:r>
        <w:t>info</w:t>
      </w:r>
      <w:r w:rsidR="00410F75">
        <w:t>rmation</w:t>
      </w:r>
      <w:r>
        <w:t xml:space="preserve"> </w:t>
      </w:r>
      <w:r w:rsidR="00410F75">
        <w:t>which</w:t>
      </w:r>
      <w:r>
        <w:t xml:space="preserve"> additionally includes the Area Session ID.</w:t>
      </w:r>
    </w:p>
    <w:p w14:paraId="44A37E16" w14:textId="0D46E55F" w:rsidR="00731C5F" w:rsidRDefault="00731C5F" w:rsidP="00731C5F">
      <w:pPr>
        <w:pStyle w:val="B1"/>
      </w:pPr>
      <w:r>
        <w:t>-</w:t>
      </w:r>
      <w:r>
        <w:tab/>
      </w:r>
      <w:r w:rsidR="0052595E">
        <w:t>If the NG-RAN node supports MBS, the NG-</w:t>
      </w:r>
      <w:r>
        <w:t xml:space="preserve">RAN uses the received MBS Session ID and Area Session ID to determine the </w:t>
      </w:r>
      <w:r w:rsidR="00410F75" w:rsidRPr="0011788A">
        <w:rPr>
          <w:rFonts w:hint="eastAsia"/>
          <w:lang w:eastAsia="zh-CN"/>
        </w:rPr>
        <w:t>local</w:t>
      </w:r>
      <w:r w:rsidR="002D6650">
        <w:rPr>
          <w:rFonts w:hint="eastAsia"/>
          <w:lang w:eastAsia="zh-CN"/>
        </w:rPr>
        <w:t xml:space="preserve"> Multicast MBS session</w:t>
      </w:r>
      <w:r w:rsidR="00410F75" w:rsidRPr="0011788A">
        <w:rPr>
          <w:rFonts w:hint="eastAsia"/>
          <w:lang w:eastAsia="zh-CN"/>
        </w:rPr>
        <w:t xml:space="preserve"> context</w:t>
      </w:r>
      <w:r>
        <w:t xml:space="preserve"> and whether the user plane for the </w:t>
      </w:r>
      <w:r w:rsidR="00410F75" w:rsidRPr="0011788A">
        <w:rPr>
          <w:rFonts w:hint="eastAsia"/>
          <w:lang w:eastAsia="zh-CN"/>
        </w:rPr>
        <w:t>local</w:t>
      </w:r>
      <w:r w:rsidR="002D6650">
        <w:rPr>
          <w:rFonts w:hint="eastAsia"/>
          <w:lang w:eastAsia="zh-CN"/>
        </w:rPr>
        <w:t xml:space="preserve"> Multicast MBS session</w:t>
      </w:r>
      <w:r>
        <w:t xml:space="preserve"> is already established.</w:t>
      </w:r>
      <w:r w:rsidR="0052595E">
        <w:t xml:space="preserve"> If the RAN determines the shared delivery is not established for the MBS </w:t>
      </w:r>
      <w:r w:rsidR="00DE2418">
        <w:t>S</w:t>
      </w:r>
      <w:r w:rsidR="0052595E">
        <w:t xml:space="preserve">ession ID and </w:t>
      </w:r>
      <w:r w:rsidR="00DE2418">
        <w:t>A</w:t>
      </w:r>
      <w:r w:rsidR="0052595E">
        <w:t xml:space="preserve">rea </w:t>
      </w:r>
      <w:r w:rsidR="00DE2418">
        <w:t>S</w:t>
      </w:r>
      <w:r w:rsidR="0052595E">
        <w:t>ession ID, the NG-RAN initiates the shared delivery establishment as specified in clause 7.2.1.4</w:t>
      </w:r>
      <w:r w:rsidR="004D3BFB">
        <w:t xml:space="preserve"> and provides the Area Session ID, tracking area ID(s) concerning the RAN node in addition to MBS Session ID in the request for shared delivery establishment</w:t>
      </w:r>
      <w:r w:rsidR="0052595E">
        <w:t xml:space="preserve">. The MB-SMF provides MBS service area information (Area </w:t>
      </w:r>
      <w:r w:rsidR="00DE2418">
        <w:t>S</w:t>
      </w:r>
      <w:r w:rsidR="0052595E">
        <w:t>ession ID(s), MBS service area(s)) associated with the same MBS session to NG-RAN in the shared delivery establishment response.</w:t>
      </w:r>
      <w:r w:rsidR="004D3BFB">
        <w:t xml:space="preserve"> MB-SMF may either provide only the service areas concerning the target RAN node or all service areas associated with the MBS session. If the MB-SMF only provides the service areas concerning the target RAN node, which includes the cell ID(s), the cell ID is included if the tracking area IDs associated with the indicated cell ID is received by the MB-SMF.</w:t>
      </w:r>
    </w:p>
    <w:p w14:paraId="5356B393" w14:textId="3FF7ABA3" w:rsidR="0052595E" w:rsidRDefault="0052595E" w:rsidP="0052595E">
      <w:pPr>
        <w:pStyle w:val="B1"/>
      </w:pPr>
      <w:bookmarkStart w:id="919" w:name="_Toc70079075"/>
      <w:r>
        <w:t>-</w:t>
      </w:r>
      <w:r>
        <w:tab/>
        <w:t>If the NG-RAN node serving the UE does not support MBS and</w:t>
      </w:r>
      <w:r w:rsidR="007F5C83">
        <w:t xml:space="preserve"> the</w:t>
      </w:r>
      <w:r>
        <w:t xml:space="preserve"> UE is in the MBS service area, the SMF apply individual delivery towards the UE. The SMF configures the UPF to send data related to the</w:t>
      </w:r>
      <w:r w:rsidR="002D6650">
        <w:t xml:space="preserve"> Multicast MBS session</w:t>
      </w:r>
      <w:r>
        <w:t xml:space="preserve"> and service area via individual delivery within a PDU session of the UE. The SMF additionally subscribes at the AMF using the </w:t>
      </w:r>
      <w:proofErr w:type="spellStart"/>
      <w:r>
        <w:t>Namf_EventExposure</w:t>
      </w:r>
      <w:proofErr w:type="spellEnd"/>
      <w:r>
        <w:t xml:space="preserve"> service to notifications about UE location changes (e.g. </w:t>
      </w:r>
      <w:r>
        <w:lastRenderedPageBreak/>
        <w:t>for a small MBS service area), or to notifications about the "UE moving in or out of a subscribed "Area Of Interest"" event. In the latter case, the SMF supplies the service area associated with the multicast</w:t>
      </w:r>
      <w:r w:rsidR="004D3BFB">
        <w:t xml:space="preserve"> area</w:t>
      </w:r>
      <w:r>
        <w:t xml:space="preserve"> session where the UE resides as Area Of Interest.</w:t>
      </w:r>
      <w:r w:rsidR="004D3BFB">
        <w:t xml:space="preserve"> The SMF configures separate ingress terminations at the UPF for each service area and interacts separately for each service area (providing MBS </w:t>
      </w:r>
      <w:r w:rsidR="00DE2418">
        <w:t>S</w:t>
      </w:r>
      <w:r w:rsidR="004D3BFB">
        <w:t xml:space="preserve">ession ID and </w:t>
      </w:r>
      <w:r w:rsidR="00DE2418">
        <w:t>A</w:t>
      </w:r>
      <w:r w:rsidR="004D3BFB">
        <w:t xml:space="preserve">rea </w:t>
      </w:r>
      <w:r w:rsidR="00DE2418">
        <w:t>S</w:t>
      </w:r>
      <w:r w:rsidR="004D3BFB">
        <w:t>ession ID) with the MB-SMF to request or terminate the distribution of data for the MBS session and service area towards the UPF.</w:t>
      </w:r>
    </w:p>
    <w:p w14:paraId="71450C87" w14:textId="03C8F6F7" w:rsidR="00731C5F" w:rsidRPr="00FD0CC8" w:rsidRDefault="00731C5F" w:rsidP="00731C5F">
      <w:pPr>
        <w:pStyle w:val="Heading5"/>
        <w:rPr>
          <w:rFonts w:eastAsia="SimSun"/>
          <w:lang w:eastAsia="zh-CN"/>
        </w:rPr>
      </w:pPr>
      <w:bookmarkStart w:id="920" w:name="_Toc106166856"/>
      <w:r>
        <w:rPr>
          <w:rFonts w:eastAsia="MS Mincho"/>
        </w:rPr>
        <w:t>7.2.4.2.2</w:t>
      </w:r>
      <w:r w:rsidR="004D3BFB">
        <w:rPr>
          <w:rFonts w:eastAsia="MS Mincho"/>
        </w:rPr>
        <w:tab/>
        <w:t>Void</w:t>
      </w:r>
      <w:bookmarkEnd w:id="919"/>
      <w:bookmarkEnd w:id="920"/>
    </w:p>
    <w:p w14:paraId="428CD72B" w14:textId="69960AF7" w:rsidR="00731C5F" w:rsidRPr="00FD0CC8" w:rsidRDefault="00731C5F" w:rsidP="00731C5F">
      <w:pPr>
        <w:rPr>
          <w:rFonts w:eastAsia="MS Mincho"/>
        </w:rPr>
      </w:pPr>
    </w:p>
    <w:p w14:paraId="694AE6BF" w14:textId="49C718D5" w:rsidR="00731C5F" w:rsidRPr="00FD0CC8" w:rsidRDefault="00731C5F" w:rsidP="00731C5F">
      <w:pPr>
        <w:pStyle w:val="Heading5"/>
        <w:rPr>
          <w:lang w:eastAsia="ko-KR"/>
        </w:rPr>
      </w:pPr>
      <w:bookmarkStart w:id="921" w:name="_Toc70079076"/>
      <w:bookmarkStart w:id="922" w:name="_Toc106166857"/>
      <w:r w:rsidRPr="00FD0CC8">
        <w:rPr>
          <w:rFonts w:eastAsia="MS Mincho"/>
        </w:rPr>
        <w:t>7.2.4.2.3</w:t>
      </w:r>
      <w:r w:rsidRPr="00FD0CC8">
        <w:rPr>
          <w:rFonts w:eastAsia="MS Mincho"/>
        </w:rPr>
        <w:tab/>
      </w:r>
      <w:r w:rsidRPr="00FD0CC8">
        <w:rPr>
          <w:lang w:eastAsia="ko-KR"/>
        </w:rPr>
        <w:t>Handover procedure</w:t>
      </w:r>
      <w:bookmarkEnd w:id="921"/>
      <w:bookmarkEnd w:id="922"/>
    </w:p>
    <w:p w14:paraId="1C0E1CC8" w14:textId="1827A71A" w:rsidR="0052595E" w:rsidDel="00BE7666" w:rsidRDefault="0052595E" w:rsidP="00003F9A">
      <w:pPr>
        <w:pStyle w:val="EditorsNote"/>
        <w:rPr>
          <w:del w:id="923" w:author="23.247_CR0132R1_(Rel-17)_5MBS" w:date="2022-09-08T13:32:00Z"/>
        </w:rPr>
      </w:pPr>
      <w:del w:id="924" w:author="23.247_CR0132R1_(Rel-17)_5MBS" w:date="2022-09-08T13:32:00Z">
        <w:r w:rsidDel="00BE7666">
          <w:delText>Editor's note:</w:delText>
        </w:r>
        <w:r w:rsidDel="00BE7666">
          <w:tab/>
          <w:delText>The RAN specific behaviour in this clause requires RAN collaboration and confirmation.</w:delText>
        </w:r>
      </w:del>
    </w:p>
    <w:p w14:paraId="35AFEB9A" w14:textId="5057E633" w:rsidR="00731C5F" w:rsidRDefault="00731C5F" w:rsidP="00731C5F">
      <w:pPr>
        <w:rPr>
          <w:rFonts w:eastAsia="MS Mincho"/>
        </w:rPr>
      </w:pPr>
      <w:r w:rsidRPr="00FD0CC8">
        <w:rPr>
          <w:rFonts w:eastAsia="MS Mincho"/>
        </w:rPr>
        <w:t xml:space="preserve">The Handover procedure for the UE is performed as defined in </w:t>
      </w:r>
      <w:r>
        <w:rPr>
          <w:rFonts w:eastAsia="MS Mincho"/>
        </w:rPr>
        <w:t>clause </w:t>
      </w:r>
      <w:r w:rsidRPr="00FD0CC8">
        <w:rPr>
          <w:rFonts w:eastAsia="MS Mincho"/>
        </w:rPr>
        <w:t>7.2.3</w:t>
      </w:r>
      <w:r w:rsidR="0052595E">
        <w:rPr>
          <w:rFonts w:eastAsia="MS Mincho"/>
        </w:rPr>
        <w:t>.2, 7.2.3.3, and 7.2.3.4</w:t>
      </w:r>
      <w:r>
        <w:rPr>
          <w:rFonts w:eastAsia="MS Mincho"/>
        </w:rPr>
        <w:t xml:space="preserve"> with the following additions:</w:t>
      </w:r>
    </w:p>
    <w:p w14:paraId="3ED3BDA2" w14:textId="7FE0C536" w:rsidR="0052595E" w:rsidRDefault="0052595E" w:rsidP="0052595E">
      <w:pPr>
        <w:pStyle w:val="B1"/>
        <w:rPr>
          <w:lang w:eastAsia="zh-CN"/>
        </w:rPr>
      </w:pPr>
      <w:bookmarkStart w:id="925" w:name="_Toc70079077"/>
      <w:r>
        <w:rPr>
          <w:lang w:eastAsia="zh-CN"/>
        </w:rPr>
        <w:t>-</w:t>
      </w:r>
      <w:r>
        <w:rPr>
          <w:lang w:eastAsia="zh-CN"/>
        </w:rPr>
        <w:tab/>
        <w:t>If the UE is</w:t>
      </w:r>
      <w:del w:id="926" w:author="23.247_CR0132R1_(Rel-17)_5MBS" w:date="2022-09-08T13:32:00Z">
        <w:r w:rsidDel="00BE7666">
          <w:rPr>
            <w:lang w:eastAsia="zh-CN"/>
          </w:rPr>
          <w:delText xml:space="preserve"> camping at Source RAN and</w:delText>
        </w:r>
      </w:del>
      <w:r>
        <w:rPr>
          <w:lang w:eastAsia="zh-CN"/>
        </w:rPr>
        <w:t xml:space="preserve"> receiving multicast data corresponding to the MBS Session ID and Area Session ID via the 5GC Shared MBS traffic delivery</w:t>
      </w:r>
      <w:ins w:id="927" w:author="23.247_CR0132R1_(Rel-17)_5MBS" w:date="2022-09-08T13:32:00Z">
        <w:r w:rsidR="00BE7666">
          <w:rPr>
            <w:lang w:eastAsia="zh-CN"/>
          </w:rPr>
          <w:t xml:space="preserve"> from cells served by the Source NG-RAN</w:t>
        </w:r>
      </w:ins>
      <w:r>
        <w:rPr>
          <w:lang w:eastAsia="zh-CN"/>
        </w:rPr>
        <w:t xml:space="preserve"> before the handover, for the </w:t>
      </w:r>
      <w:proofErr w:type="spellStart"/>
      <w:r>
        <w:rPr>
          <w:lang w:eastAsia="zh-CN"/>
        </w:rPr>
        <w:t>Xn</w:t>
      </w:r>
      <w:proofErr w:type="spellEnd"/>
      <w:r>
        <w:rPr>
          <w:lang w:eastAsia="zh-CN"/>
        </w:rPr>
        <w:t xml:space="preserve"> Handover (comparing with the clause 7.2.3.2), the following applies:</w:t>
      </w:r>
    </w:p>
    <w:p w14:paraId="21D0B822" w14:textId="1F0C02A1" w:rsidR="0052595E" w:rsidRDefault="0052595E" w:rsidP="00003F9A">
      <w:pPr>
        <w:pStyle w:val="B2"/>
        <w:rPr>
          <w:lang w:eastAsia="zh-CN"/>
        </w:rPr>
      </w:pPr>
      <w:r>
        <w:rPr>
          <w:lang w:eastAsia="zh-CN"/>
        </w:rPr>
        <w:t>-</w:t>
      </w:r>
      <w:r>
        <w:rPr>
          <w:lang w:eastAsia="zh-CN"/>
        </w:rPr>
        <w:tab/>
        <w:t>The Source RAN node includes MBS Session ID, Area Session ID and MBS service area</w:t>
      </w:r>
      <w:r w:rsidR="005B0BE6">
        <w:rPr>
          <w:lang w:eastAsia="zh-CN"/>
        </w:rPr>
        <w:t xml:space="preserve"> associated with the cell</w:t>
      </w:r>
      <w:r>
        <w:rPr>
          <w:lang w:eastAsia="zh-CN"/>
        </w:rPr>
        <w:t xml:space="preserve"> where the UE resides to the Target RAN node.</w:t>
      </w:r>
    </w:p>
    <w:p w14:paraId="6F4C83B6" w14:textId="525FD7F6" w:rsidR="0052595E" w:rsidRDefault="0052595E" w:rsidP="00003F9A">
      <w:pPr>
        <w:pStyle w:val="NO"/>
        <w:rPr>
          <w:lang w:eastAsia="zh-CN"/>
        </w:rPr>
      </w:pPr>
      <w:r>
        <w:rPr>
          <w:lang w:eastAsia="zh-CN"/>
        </w:rPr>
        <w:t>NOTE 1:</w:t>
      </w:r>
      <w:r>
        <w:rPr>
          <w:lang w:eastAsia="zh-CN"/>
        </w:rPr>
        <w:tab/>
        <w:t xml:space="preserve">During the handover procedure the associated QoS flow is established towards a NG RAN node not supporting MBS regardless whether the UE is still in the MBS service area associated with the original </w:t>
      </w:r>
      <w:r w:rsidR="00DE2418">
        <w:rPr>
          <w:lang w:eastAsia="zh-CN"/>
        </w:rPr>
        <w:t>A</w:t>
      </w:r>
      <w:r>
        <w:rPr>
          <w:lang w:eastAsia="zh-CN"/>
        </w:rPr>
        <w:t xml:space="preserve">rea </w:t>
      </w:r>
      <w:r w:rsidR="00DE2418">
        <w:rPr>
          <w:lang w:eastAsia="zh-CN"/>
        </w:rPr>
        <w:t>S</w:t>
      </w:r>
      <w:r>
        <w:rPr>
          <w:lang w:eastAsia="zh-CN"/>
        </w:rPr>
        <w:t>ession ID or not</w:t>
      </w:r>
    </w:p>
    <w:p w14:paraId="07587E14" w14:textId="05BCD4E8" w:rsidR="0052595E" w:rsidRDefault="0052595E" w:rsidP="0052595E">
      <w:pPr>
        <w:pStyle w:val="B1"/>
        <w:rPr>
          <w:lang w:eastAsia="zh-CN"/>
        </w:rPr>
      </w:pPr>
      <w:r>
        <w:rPr>
          <w:lang w:eastAsia="zh-CN"/>
        </w:rPr>
        <w:t>-</w:t>
      </w:r>
      <w:r>
        <w:rPr>
          <w:lang w:eastAsia="zh-CN"/>
        </w:rPr>
        <w:tab/>
        <w:t>If the UE is</w:t>
      </w:r>
      <w:del w:id="928" w:author="23.247_CR0132R1_(Rel-17)_5MBS" w:date="2022-09-08T13:33:00Z">
        <w:r w:rsidDel="00BE7666">
          <w:rPr>
            <w:lang w:eastAsia="zh-CN"/>
          </w:rPr>
          <w:delText xml:space="preserve"> camping at Source RAN and</w:delText>
        </w:r>
      </w:del>
      <w:r>
        <w:rPr>
          <w:lang w:eastAsia="zh-CN"/>
        </w:rPr>
        <w:t xml:space="preserve"> receiving multicast data corresponding to the MBS Session ID and Area Session ID</w:t>
      </w:r>
      <w:ins w:id="929" w:author="23.247_CR0132R1_(Rel-17)_5MBS" w:date="2022-09-08T13:33:00Z">
        <w:r w:rsidR="00BE7666">
          <w:rPr>
            <w:lang w:eastAsia="zh-CN"/>
          </w:rPr>
          <w:t xml:space="preserve"> from cells served by the Source NG-RAN</w:t>
        </w:r>
      </w:ins>
      <w:r>
        <w:rPr>
          <w:lang w:eastAsia="zh-CN"/>
        </w:rPr>
        <w:t xml:space="preserve"> via the 5GC Shared MBS traffic delivery before the handover, for the N2 Handover (comparing with the clause 7.2.3.</w:t>
      </w:r>
      <w:r w:rsidR="005B0BE6">
        <w:rPr>
          <w:lang w:eastAsia="zh-CN"/>
        </w:rPr>
        <w:t>3</w:t>
      </w:r>
      <w:r>
        <w:rPr>
          <w:lang w:eastAsia="zh-CN"/>
        </w:rPr>
        <w:t>), the following applies:</w:t>
      </w:r>
    </w:p>
    <w:p w14:paraId="7EB00424" w14:textId="0D6510DF" w:rsidR="0052595E" w:rsidRDefault="0052595E" w:rsidP="00003F9A">
      <w:pPr>
        <w:pStyle w:val="B2"/>
        <w:rPr>
          <w:lang w:eastAsia="zh-CN"/>
        </w:rPr>
      </w:pPr>
      <w:r>
        <w:rPr>
          <w:lang w:eastAsia="zh-CN"/>
        </w:rPr>
        <w:t>-</w:t>
      </w:r>
      <w:r>
        <w:rPr>
          <w:lang w:eastAsia="zh-CN"/>
        </w:rPr>
        <w:tab/>
        <w:t>The source RAN node includes MBS session area information (MBS Session ID, Area Session ID and MBS service area</w:t>
      </w:r>
      <w:r w:rsidR="005B0BE6">
        <w:rPr>
          <w:lang w:eastAsia="zh-CN"/>
        </w:rPr>
        <w:t xml:space="preserve"> associated with the cell</w:t>
      </w:r>
      <w:r>
        <w:rPr>
          <w:lang w:eastAsia="zh-CN"/>
        </w:rPr>
        <w:t xml:space="preserve"> where the UE resides)</w:t>
      </w:r>
      <w:ins w:id="930" w:author="23.247_CR0132R1_(Rel-17)_5MBS" w:date="2022-09-08T13:33:00Z">
        <w:r w:rsidR="00BE7666">
          <w:rPr>
            <w:lang w:eastAsia="zh-CN"/>
          </w:rPr>
          <w:t xml:space="preserve"> for delivery</w:t>
        </w:r>
      </w:ins>
      <w:r>
        <w:rPr>
          <w:lang w:eastAsia="zh-CN"/>
        </w:rPr>
        <w:t xml:space="preserve"> to the Target RAN node</w:t>
      </w:r>
      <w:ins w:id="931" w:author="23.247_CR0132R1_(Rel-17)_5MBS" w:date="2022-09-08T13:33:00Z">
        <w:r w:rsidR="00BE7666">
          <w:rPr>
            <w:lang w:eastAsia="zh-CN"/>
          </w:rPr>
          <w:t xml:space="preserve"> within the Source to Target transparent container</w:t>
        </w:r>
      </w:ins>
      <w:r>
        <w:rPr>
          <w:lang w:eastAsia="zh-CN"/>
        </w:rPr>
        <w:t xml:space="preserve"> in</w:t>
      </w:r>
      <w:ins w:id="932" w:author="23.247_CR0132R1_(Rel-17)_5MBS" w:date="2022-09-08T13:33:00Z">
        <w:r w:rsidR="00BE7666">
          <w:rPr>
            <w:lang w:eastAsia="zh-CN"/>
          </w:rPr>
          <w:t xml:space="preserve"> the</w:t>
        </w:r>
      </w:ins>
      <w:r>
        <w:rPr>
          <w:lang w:eastAsia="zh-CN"/>
        </w:rPr>
        <w:t xml:space="preserve"> Handover Required message.</w:t>
      </w:r>
    </w:p>
    <w:p w14:paraId="12C612AA" w14:textId="5C317403" w:rsidR="0052595E" w:rsidRDefault="0052595E" w:rsidP="00003F9A">
      <w:pPr>
        <w:pStyle w:val="B2"/>
        <w:rPr>
          <w:lang w:eastAsia="zh-CN"/>
        </w:rPr>
      </w:pPr>
      <w:r>
        <w:rPr>
          <w:lang w:eastAsia="zh-CN"/>
        </w:rPr>
        <w:t>-</w:t>
      </w:r>
      <w:r>
        <w:rPr>
          <w:lang w:eastAsia="zh-CN"/>
        </w:rPr>
        <w:tab/>
        <w:t>The SMF forwards the</w:t>
      </w:r>
      <w:ins w:id="933" w:author="23.247_CR0132R1_(Rel-17)_5MBS" w:date="2022-09-08T13:33:00Z">
        <w:r w:rsidR="00BE7666">
          <w:rPr>
            <w:lang w:eastAsia="zh-CN"/>
          </w:rPr>
          <w:t xml:space="preserve"> Source to Target transparent container</w:t>
        </w:r>
      </w:ins>
      <w:del w:id="934" w:author="23.247_CR0132R1_(Rel-17)_5MBS" w:date="2022-09-08T13:33:00Z">
        <w:r w:rsidDel="00BE7666">
          <w:rPr>
            <w:lang w:eastAsia="zh-CN"/>
          </w:rPr>
          <w:delText xml:space="preserve"> RAN container information</w:delText>
        </w:r>
      </w:del>
      <w:r>
        <w:rPr>
          <w:lang w:eastAsia="zh-CN"/>
        </w:rPr>
        <w:t xml:space="preserve"> and may also include MBS session area information (MBS Session ID, Area Session ID and MBS service area) to the Target RAN in Handover request.</w:t>
      </w:r>
    </w:p>
    <w:p w14:paraId="226A5B17" w14:textId="726EE12D" w:rsidR="0052595E" w:rsidRDefault="0052595E" w:rsidP="00003F9A">
      <w:pPr>
        <w:pStyle w:val="NO"/>
        <w:rPr>
          <w:lang w:eastAsia="zh-CN"/>
        </w:rPr>
      </w:pPr>
      <w:r>
        <w:rPr>
          <w:lang w:eastAsia="zh-CN"/>
        </w:rPr>
        <w:t>NOTE 2:</w:t>
      </w:r>
      <w:r>
        <w:rPr>
          <w:lang w:eastAsia="zh-CN"/>
        </w:rPr>
        <w:tab/>
        <w:t>The SMF cannot determine the UE location and a possible new service area at this stage.</w:t>
      </w:r>
    </w:p>
    <w:p w14:paraId="2623F09F" w14:textId="7D581774" w:rsidR="0052595E" w:rsidRDefault="0052595E" w:rsidP="0052595E">
      <w:pPr>
        <w:pStyle w:val="B1"/>
        <w:rPr>
          <w:lang w:eastAsia="zh-CN"/>
        </w:rPr>
      </w:pPr>
      <w:r>
        <w:rPr>
          <w:lang w:eastAsia="zh-CN"/>
        </w:rPr>
        <w:t>-</w:t>
      </w:r>
      <w:r>
        <w:rPr>
          <w:lang w:eastAsia="zh-CN"/>
        </w:rPr>
        <w:tab/>
        <w:t>If the UE is</w:t>
      </w:r>
      <w:del w:id="935" w:author="23.247_CR0132R1_(Rel-17)_5MBS" w:date="2022-09-08T13:34:00Z">
        <w:r w:rsidDel="00BE7666">
          <w:rPr>
            <w:lang w:eastAsia="zh-CN"/>
          </w:rPr>
          <w:delText xml:space="preserve"> camping at Source RAN and</w:delText>
        </w:r>
      </w:del>
      <w:r>
        <w:rPr>
          <w:lang w:eastAsia="zh-CN"/>
        </w:rPr>
        <w:t xml:space="preserve"> receiving multicast data corresponding to the MBS Session ID and Area Session ID</w:t>
      </w:r>
      <w:ins w:id="936" w:author="23.247_CR0132R1_(Rel-17)_5MBS" w:date="2022-09-08T13:35:00Z">
        <w:r w:rsidR="00861CDD">
          <w:rPr>
            <w:lang w:eastAsia="zh-CN"/>
          </w:rPr>
          <w:t xml:space="preserve"> from cells served by the Source NG-RAN</w:t>
        </w:r>
      </w:ins>
      <w:r>
        <w:rPr>
          <w:lang w:eastAsia="zh-CN"/>
        </w:rPr>
        <w:t xml:space="preserve"> via the 5GC Individual MBS traffic delivery before the Handover, for the </w:t>
      </w:r>
      <w:proofErr w:type="spellStart"/>
      <w:r>
        <w:rPr>
          <w:lang w:eastAsia="zh-CN"/>
        </w:rPr>
        <w:t>Xn</w:t>
      </w:r>
      <w:proofErr w:type="spellEnd"/>
      <w:r>
        <w:rPr>
          <w:lang w:eastAsia="zh-CN"/>
        </w:rPr>
        <w:t>/N2 handover procedure (comparing with the clause 7.2.3.4), the following applies:</w:t>
      </w:r>
    </w:p>
    <w:p w14:paraId="79AAD53C" w14:textId="37AD5161" w:rsidR="0052595E" w:rsidRDefault="0052595E" w:rsidP="00003F9A">
      <w:pPr>
        <w:pStyle w:val="NO"/>
        <w:rPr>
          <w:lang w:eastAsia="zh-CN"/>
        </w:rPr>
      </w:pPr>
      <w:r>
        <w:rPr>
          <w:lang w:eastAsia="zh-CN"/>
        </w:rPr>
        <w:t>NOTE 3:</w:t>
      </w:r>
      <w:r>
        <w:rPr>
          <w:lang w:eastAsia="zh-CN"/>
        </w:rPr>
        <w:tab/>
        <w:t xml:space="preserve">During the </w:t>
      </w:r>
      <w:proofErr w:type="spellStart"/>
      <w:r>
        <w:rPr>
          <w:lang w:eastAsia="zh-CN"/>
        </w:rPr>
        <w:t>Xn</w:t>
      </w:r>
      <w:proofErr w:type="spellEnd"/>
      <w:r>
        <w:rPr>
          <w:lang w:eastAsia="zh-CN"/>
        </w:rPr>
        <w:t xml:space="preserve"> handover procedure, the associated QoS flow is established at Target RAN side regardless whether the UE is still in the MBS service area associated with the original </w:t>
      </w:r>
      <w:r w:rsidR="00DE2418">
        <w:rPr>
          <w:lang w:eastAsia="zh-CN"/>
        </w:rPr>
        <w:t>A</w:t>
      </w:r>
      <w:r>
        <w:rPr>
          <w:lang w:eastAsia="zh-CN"/>
        </w:rPr>
        <w:t xml:space="preserve">rea </w:t>
      </w:r>
      <w:r w:rsidR="00DE2418">
        <w:rPr>
          <w:lang w:eastAsia="zh-CN"/>
        </w:rPr>
        <w:t>S</w:t>
      </w:r>
      <w:r>
        <w:rPr>
          <w:lang w:eastAsia="zh-CN"/>
        </w:rPr>
        <w:t>ession ID or not.</w:t>
      </w:r>
    </w:p>
    <w:p w14:paraId="4FFA7CBF" w14:textId="77777777" w:rsidR="0052595E" w:rsidRDefault="0052595E" w:rsidP="00003F9A">
      <w:pPr>
        <w:pStyle w:val="B2"/>
        <w:rPr>
          <w:lang w:eastAsia="zh-CN"/>
        </w:rPr>
      </w:pPr>
      <w:r>
        <w:rPr>
          <w:lang w:eastAsia="zh-CN"/>
        </w:rPr>
        <w:t>-</w:t>
      </w:r>
      <w:r>
        <w:rPr>
          <w:lang w:eastAsia="zh-CN"/>
        </w:rPr>
        <w:tab/>
        <w:t>For the N2 handover procedure, the SMF includes MBS session area information (MBS Session ID, Area Session ID, and MBS service area) associated with the last known service area of the UE in N2 SM information to the Target RAN node in Handover Request message.</w:t>
      </w:r>
    </w:p>
    <w:p w14:paraId="65AD9C09" w14:textId="0FBCC1FD" w:rsidR="0052595E" w:rsidRDefault="0052595E" w:rsidP="0052595E">
      <w:pPr>
        <w:pStyle w:val="B1"/>
        <w:rPr>
          <w:lang w:eastAsia="zh-CN"/>
        </w:rPr>
      </w:pPr>
      <w:r>
        <w:rPr>
          <w:lang w:eastAsia="zh-CN"/>
        </w:rPr>
        <w:t>-</w:t>
      </w:r>
      <w:r>
        <w:rPr>
          <w:lang w:eastAsia="zh-CN"/>
        </w:rPr>
        <w:tab/>
        <w:t xml:space="preserve">If the </w:t>
      </w:r>
      <w:r w:rsidR="005B0BE6">
        <w:rPr>
          <w:lang w:eastAsia="zh-CN"/>
        </w:rPr>
        <w:t>t</w:t>
      </w:r>
      <w:r>
        <w:rPr>
          <w:lang w:eastAsia="zh-CN"/>
        </w:rPr>
        <w:t>arget RAN node support MBS, it determines whether to establish the resources for multicast distribution</w:t>
      </w:r>
      <w:r w:rsidR="004260EA">
        <w:rPr>
          <w:lang w:eastAsia="zh-CN"/>
        </w:rPr>
        <w:t xml:space="preserve"> and data forwarding</w:t>
      </w:r>
      <w:r>
        <w:rPr>
          <w:lang w:eastAsia="zh-CN"/>
        </w:rPr>
        <w:t xml:space="preserve"> for the received MBS Session ID and Area Session ID, based on MBS Session ID, Area Session ID, MBS service area provided by the source RAN (if source RAN support MBS) or SMF (if source RAN not support MBS) and the</w:t>
      </w:r>
      <w:r w:rsidR="005B0BE6">
        <w:rPr>
          <w:lang w:eastAsia="zh-CN"/>
        </w:rPr>
        <w:t xml:space="preserve"> target</w:t>
      </w:r>
      <w:r>
        <w:rPr>
          <w:lang w:eastAsia="zh-CN"/>
        </w:rPr>
        <w:t xml:space="preserve"> location of the UE. If UE is not in the MBS service area provided by the source RAN (if source RAN support</w:t>
      </w:r>
      <w:r w:rsidR="005B0BE6">
        <w:rPr>
          <w:lang w:eastAsia="zh-CN"/>
        </w:rPr>
        <w:t>s</w:t>
      </w:r>
      <w:r>
        <w:rPr>
          <w:lang w:eastAsia="zh-CN"/>
        </w:rPr>
        <w:t xml:space="preserve"> MBS) or SMF (if source RAN</w:t>
      </w:r>
      <w:r w:rsidR="005B0BE6">
        <w:rPr>
          <w:lang w:eastAsia="zh-CN"/>
        </w:rPr>
        <w:t xml:space="preserve"> does</w:t>
      </w:r>
      <w:r>
        <w:rPr>
          <w:lang w:eastAsia="zh-CN"/>
        </w:rPr>
        <w:t xml:space="preserve"> not support MBS), the </w:t>
      </w:r>
      <w:r w:rsidR="005B0BE6">
        <w:rPr>
          <w:lang w:eastAsia="zh-CN"/>
        </w:rPr>
        <w:t>t</w:t>
      </w:r>
      <w:r>
        <w:rPr>
          <w:lang w:eastAsia="zh-CN"/>
        </w:rPr>
        <w:t>arget RAN does not allocate RAN resources</w:t>
      </w:r>
      <w:r w:rsidR="004260EA">
        <w:rPr>
          <w:lang w:eastAsia="zh-CN"/>
        </w:rPr>
        <w:t>, including the resource for data forwarding,</w:t>
      </w:r>
      <w:r>
        <w:rPr>
          <w:lang w:eastAsia="zh-CN"/>
        </w:rPr>
        <w:t xml:space="preserve"> for the multicast MBS Session to the UE.</w:t>
      </w:r>
    </w:p>
    <w:p w14:paraId="49A44EC8" w14:textId="18327091" w:rsidR="0052595E" w:rsidRDefault="0052595E" w:rsidP="0052595E">
      <w:pPr>
        <w:pStyle w:val="B1"/>
        <w:rPr>
          <w:lang w:eastAsia="zh-CN"/>
        </w:rPr>
      </w:pPr>
      <w:r>
        <w:rPr>
          <w:lang w:eastAsia="zh-CN"/>
        </w:rPr>
        <w:t>-</w:t>
      </w:r>
      <w:r>
        <w:rPr>
          <w:lang w:eastAsia="zh-CN"/>
        </w:rPr>
        <w:tab/>
        <w:t xml:space="preserve">If the target RAN node support MBS, when it determines the shared delivery is not established for the multicast session ID and </w:t>
      </w:r>
      <w:r w:rsidR="00FA6FC5">
        <w:rPr>
          <w:lang w:eastAsia="zh-CN"/>
        </w:rPr>
        <w:t>A</w:t>
      </w:r>
      <w:r>
        <w:rPr>
          <w:lang w:eastAsia="zh-CN"/>
        </w:rPr>
        <w:t xml:space="preserve">rea </w:t>
      </w:r>
      <w:r w:rsidR="00FA6FC5">
        <w:rPr>
          <w:lang w:eastAsia="zh-CN"/>
        </w:rPr>
        <w:t>S</w:t>
      </w:r>
      <w:r>
        <w:rPr>
          <w:lang w:eastAsia="zh-CN"/>
        </w:rPr>
        <w:t xml:space="preserve">ession ID, the target NG-RAN initiates the shared delivery establishment as specified in </w:t>
      </w:r>
      <w:r>
        <w:rPr>
          <w:lang w:eastAsia="zh-CN"/>
        </w:rPr>
        <w:lastRenderedPageBreak/>
        <w:t>clause 7.2.1.4</w:t>
      </w:r>
      <w:r w:rsidR="005B0BE6">
        <w:rPr>
          <w:lang w:eastAsia="zh-CN"/>
        </w:rPr>
        <w:t xml:space="preserve"> and provides the Area Session ID and tracking area ID(s) concerning the RAN node in addition to MBS Session ID in the request for shared delivery establishment</w:t>
      </w:r>
      <w:r>
        <w:rPr>
          <w:lang w:eastAsia="zh-CN"/>
        </w:rPr>
        <w:t xml:space="preserve">. The MB-SMF provides MBS session area information (Area </w:t>
      </w:r>
      <w:r w:rsidR="00FA6FC5">
        <w:rPr>
          <w:lang w:eastAsia="zh-CN"/>
        </w:rPr>
        <w:t>S</w:t>
      </w:r>
      <w:r>
        <w:rPr>
          <w:lang w:eastAsia="zh-CN"/>
        </w:rPr>
        <w:t>ession ID(s), MBS service area(s)) associated with the MBS session to the NG-RAN in the shared delivery establishment reply.</w:t>
      </w:r>
      <w:r w:rsidR="005B0BE6">
        <w:rPr>
          <w:lang w:eastAsia="zh-CN"/>
        </w:rPr>
        <w:t xml:space="preserve"> The MB-SMF may either provide only the service areas concerning the target RAN node or all service areas associated with the MBS session.</w:t>
      </w:r>
    </w:p>
    <w:p w14:paraId="599EC2AB" w14:textId="608B8052" w:rsidR="0052595E" w:rsidRDefault="0052595E" w:rsidP="00003F9A">
      <w:pPr>
        <w:pStyle w:val="NO"/>
        <w:rPr>
          <w:lang w:eastAsia="zh-CN"/>
        </w:rPr>
      </w:pPr>
      <w:r>
        <w:rPr>
          <w:lang w:eastAsia="zh-CN"/>
        </w:rPr>
        <w:t>NOTE 4:</w:t>
      </w:r>
      <w:r>
        <w:rPr>
          <w:lang w:eastAsia="zh-CN"/>
        </w:rPr>
        <w:tab/>
        <w:t xml:space="preserve">If the target RAN does not support MBS, the associated QoS flow is established at target RAN side during the handover procedure regardless whether the UE is still in the MBS service area associated with the original </w:t>
      </w:r>
      <w:r w:rsidR="00FA6FC5">
        <w:rPr>
          <w:lang w:eastAsia="zh-CN"/>
        </w:rPr>
        <w:t>A</w:t>
      </w:r>
      <w:r>
        <w:rPr>
          <w:lang w:eastAsia="zh-CN"/>
        </w:rPr>
        <w:t xml:space="preserve">rea </w:t>
      </w:r>
      <w:r w:rsidR="00FA6FC5">
        <w:rPr>
          <w:lang w:eastAsia="zh-CN"/>
        </w:rPr>
        <w:t>S</w:t>
      </w:r>
      <w:r>
        <w:rPr>
          <w:lang w:eastAsia="zh-CN"/>
        </w:rPr>
        <w:t>ession ID or not.</w:t>
      </w:r>
    </w:p>
    <w:p w14:paraId="33DAFF12" w14:textId="62C6A75F" w:rsidR="0052595E" w:rsidRDefault="0052595E" w:rsidP="0052595E">
      <w:pPr>
        <w:pStyle w:val="B1"/>
        <w:rPr>
          <w:lang w:eastAsia="zh-CN"/>
        </w:rPr>
      </w:pPr>
      <w:r>
        <w:rPr>
          <w:lang w:eastAsia="zh-CN"/>
        </w:rPr>
        <w:t>-</w:t>
      </w:r>
      <w:r>
        <w:rPr>
          <w:lang w:eastAsia="zh-CN"/>
        </w:rPr>
        <w:tab/>
        <w:t xml:space="preserve">If the target RAN supports MBS, but the Source RAN </w:t>
      </w:r>
      <w:r w:rsidR="005B0BE6">
        <w:rPr>
          <w:lang w:eastAsia="zh-CN"/>
        </w:rPr>
        <w:t xml:space="preserve">does </w:t>
      </w:r>
      <w:r>
        <w:rPr>
          <w:lang w:eastAsia="zh-CN"/>
        </w:rPr>
        <w:t>not support MBS, the SMF configures the UPF to stop sending data related to the</w:t>
      </w:r>
      <w:r w:rsidR="002D6650">
        <w:rPr>
          <w:lang w:eastAsia="zh-CN"/>
        </w:rPr>
        <w:t xml:space="preserve"> Multicast MBS session</w:t>
      </w:r>
      <w:r>
        <w:rPr>
          <w:lang w:eastAsia="zh-CN"/>
        </w:rPr>
        <w:t xml:space="preserve"> and service area via</w:t>
      </w:r>
      <w:r w:rsidR="005B0BE6">
        <w:rPr>
          <w:lang w:eastAsia="zh-CN"/>
        </w:rPr>
        <w:t xml:space="preserve"> the associated</w:t>
      </w:r>
      <w:r>
        <w:rPr>
          <w:lang w:eastAsia="zh-CN"/>
        </w:rPr>
        <w:t xml:space="preserve"> PDU session of the UE. The SMF unsubscribes at the AMF using the </w:t>
      </w:r>
      <w:proofErr w:type="spellStart"/>
      <w:r>
        <w:rPr>
          <w:lang w:eastAsia="zh-CN"/>
        </w:rPr>
        <w:t>Namf_EventExposure</w:t>
      </w:r>
      <w:proofErr w:type="spellEnd"/>
      <w:r>
        <w:rPr>
          <w:lang w:eastAsia="zh-CN"/>
        </w:rPr>
        <w:t xml:space="preserve"> service to notifications about UE location changes, or to notifications about the "UE moving in or out of a subscribed "Area Of Interest"" event (for an individual service area).</w:t>
      </w:r>
    </w:p>
    <w:p w14:paraId="55758836" w14:textId="2E11241C" w:rsidR="0052595E" w:rsidRDefault="0052595E" w:rsidP="00003F9A">
      <w:pPr>
        <w:pStyle w:val="NO"/>
        <w:rPr>
          <w:lang w:eastAsia="zh-CN"/>
        </w:rPr>
      </w:pPr>
      <w:r>
        <w:rPr>
          <w:lang w:eastAsia="zh-CN"/>
        </w:rPr>
        <w:t>NOTE 5:</w:t>
      </w:r>
      <w:r>
        <w:rPr>
          <w:lang w:eastAsia="zh-CN"/>
        </w:rPr>
        <w:tab/>
        <w:t>If the UE is still in the MBS session, the subscription for the UE entering or leaving the complete service area does not need to be changed.</w:t>
      </w:r>
    </w:p>
    <w:p w14:paraId="3E6F7247" w14:textId="523BEB3B" w:rsidR="0052595E" w:rsidRDefault="0052595E" w:rsidP="0052595E">
      <w:pPr>
        <w:pStyle w:val="B1"/>
        <w:rPr>
          <w:lang w:eastAsia="zh-CN"/>
        </w:rPr>
      </w:pPr>
      <w:r>
        <w:rPr>
          <w:lang w:eastAsia="zh-CN"/>
        </w:rPr>
        <w:t>-</w:t>
      </w:r>
      <w:r>
        <w:rPr>
          <w:lang w:eastAsia="zh-CN"/>
        </w:rPr>
        <w:tab/>
        <w:t xml:space="preserve">When the AMF receives the User Location Information from target RAN node via the Path Switch Request message or Handover Notify message, the AMF provide it to the SMF. When the SMF get the User Location Information, the SMF </w:t>
      </w:r>
      <w:r w:rsidR="005B0BE6">
        <w:rPr>
          <w:lang w:eastAsia="zh-CN"/>
        </w:rPr>
        <w:t xml:space="preserve">determines </w:t>
      </w:r>
      <w:r>
        <w:rPr>
          <w:lang w:eastAsia="zh-CN"/>
        </w:rPr>
        <w:t>the MBS service area of the UE camping cell by comparing the User Location Information received from AMF with the MBS service areas received from the</w:t>
      </w:r>
      <w:r w:rsidR="005B0BE6">
        <w:rPr>
          <w:lang w:eastAsia="zh-CN"/>
        </w:rPr>
        <w:t xml:space="preserve"> NRF</w:t>
      </w:r>
      <w:r>
        <w:rPr>
          <w:lang w:eastAsia="zh-CN"/>
        </w:rPr>
        <w:t>. The SMF uses the determined</w:t>
      </w:r>
      <w:r w:rsidR="005B0BE6">
        <w:rPr>
          <w:lang w:eastAsia="zh-CN"/>
        </w:rPr>
        <w:t xml:space="preserve"> MBS</w:t>
      </w:r>
      <w:r>
        <w:rPr>
          <w:lang w:eastAsia="zh-CN"/>
        </w:rPr>
        <w:t xml:space="preserve"> service area and</w:t>
      </w:r>
      <w:r w:rsidR="005B0BE6">
        <w:rPr>
          <w:lang w:eastAsia="zh-CN"/>
        </w:rPr>
        <w:t xml:space="preserve"> determined</w:t>
      </w:r>
      <w:r>
        <w:rPr>
          <w:lang w:eastAsia="zh-CN"/>
        </w:rPr>
        <w:t xml:space="preserve"> user location as follows:</w:t>
      </w:r>
    </w:p>
    <w:p w14:paraId="495EE99A" w14:textId="51FCA5E9" w:rsidR="0052595E" w:rsidRDefault="0052595E" w:rsidP="00003F9A">
      <w:pPr>
        <w:pStyle w:val="B2"/>
        <w:rPr>
          <w:lang w:eastAsia="zh-CN"/>
        </w:rPr>
      </w:pPr>
      <w:r>
        <w:rPr>
          <w:lang w:eastAsia="zh-CN"/>
        </w:rPr>
        <w:t>-</w:t>
      </w:r>
      <w:r>
        <w:rPr>
          <w:lang w:eastAsia="zh-CN"/>
        </w:rPr>
        <w:tab/>
        <w:t xml:space="preserve">The SMF updates the </w:t>
      </w:r>
      <w:r w:rsidR="00FA6FC5">
        <w:rPr>
          <w:lang w:eastAsia="zh-CN"/>
        </w:rPr>
        <w:t>A</w:t>
      </w:r>
      <w:r>
        <w:rPr>
          <w:lang w:eastAsia="zh-CN"/>
        </w:rPr>
        <w:t xml:space="preserve">rea </w:t>
      </w:r>
      <w:r w:rsidR="00FA6FC5">
        <w:rPr>
          <w:lang w:eastAsia="zh-CN"/>
        </w:rPr>
        <w:t>S</w:t>
      </w:r>
      <w:r>
        <w:rPr>
          <w:lang w:eastAsia="zh-CN"/>
        </w:rPr>
        <w:t xml:space="preserve">ession ID in the locally stored the UE MBS </w:t>
      </w:r>
      <w:r w:rsidR="00FA6FC5">
        <w:rPr>
          <w:lang w:eastAsia="zh-CN"/>
        </w:rPr>
        <w:t>S</w:t>
      </w:r>
      <w:r>
        <w:rPr>
          <w:lang w:eastAsia="zh-CN"/>
        </w:rPr>
        <w:t xml:space="preserve">ession </w:t>
      </w:r>
      <w:r w:rsidR="00FA6FC5">
        <w:rPr>
          <w:lang w:eastAsia="zh-CN"/>
        </w:rPr>
        <w:t>C</w:t>
      </w:r>
      <w:r>
        <w:rPr>
          <w:lang w:eastAsia="zh-CN"/>
        </w:rPr>
        <w:t xml:space="preserve">ontext with the corresponding </w:t>
      </w:r>
      <w:r w:rsidR="00FA6FC5">
        <w:rPr>
          <w:lang w:eastAsia="zh-CN"/>
        </w:rPr>
        <w:t>A</w:t>
      </w:r>
      <w:r>
        <w:rPr>
          <w:lang w:eastAsia="zh-CN"/>
        </w:rPr>
        <w:t xml:space="preserve">rea </w:t>
      </w:r>
      <w:r w:rsidR="00FA6FC5">
        <w:rPr>
          <w:lang w:eastAsia="zh-CN"/>
        </w:rPr>
        <w:t>S</w:t>
      </w:r>
      <w:r>
        <w:rPr>
          <w:lang w:eastAsia="zh-CN"/>
        </w:rPr>
        <w:t xml:space="preserve">ession ID if the </w:t>
      </w:r>
      <w:r w:rsidR="00FA6FC5">
        <w:rPr>
          <w:lang w:eastAsia="zh-CN"/>
        </w:rPr>
        <w:t>A</w:t>
      </w:r>
      <w:r>
        <w:rPr>
          <w:lang w:eastAsia="zh-CN"/>
        </w:rPr>
        <w:t xml:space="preserve">rea </w:t>
      </w:r>
      <w:r w:rsidR="00FA6FC5">
        <w:rPr>
          <w:lang w:eastAsia="zh-CN"/>
        </w:rPr>
        <w:t>S</w:t>
      </w:r>
      <w:r>
        <w:rPr>
          <w:lang w:eastAsia="zh-CN"/>
        </w:rPr>
        <w:t>ession ID is changed.</w:t>
      </w:r>
    </w:p>
    <w:p w14:paraId="2EDEFFCF" w14:textId="6475B076" w:rsidR="0052595E" w:rsidRDefault="0052595E" w:rsidP="00003F9A">
      <w:pPr>
        <w:pStyle w:val="B2"/>
        <w:rPr>
          <w:lang w:eastAsia="zh-CN"/>
        </w:rPr>
      </w:pPr>
      <w:r>
        <w:rPr>
          <w:lang w:eastAsia="zh-CN"/>
        </w:rPr>
        <w:t>-</w:t>
      </w:r>
      <w:r>
        <w:rPr>
          <w:lang w:eastAsia="zh-CN"/>
        </w:rPr>
        <w:tab/>
        <w:t>If the target RAN does not support MBS, the Source RAN supported MBS, and the UE is in a service area of the MBS session, the SMF applies individual delivery towards the UE. The SMF configures the UPF to send data related to the</w:t>
      </w:r>
      <w:r w:rsidR="002D6650">
        <w:rPr>
          <w:lang w:eastAsia="zh-CN"/>
        </w:rPr>
        <w:t xml:space="preserve"> Multicast MBS session</w:t>
      </w:r>
      <w:r>
        <w:rPr>
          <w:lang w:eastAsia="zh-CN"/>
        </w:rPr>
        <w:t xml:space="preserve"> and service area via</w:t>
      </w:r>
      <w:r w:rsidR="005B0BE6">
        <w:rPr>
          <w:lang w:eastAsia="zh-CN"/>
        </w:rPr>
        <w:t xml:space="preserve"> the associated</w:t>
      </w:r>
      <w:r>
        <w:rPr>
          <w:lang w:eastAsia="zh-CN"/>
        </w:rPr>
        <w:t xml:space="preserve"> PDU session of the UE. The SMF additionally subscribes at the AMF using the </w:t>
      </w:r>
      <w:proofErr w:type="spellStart"/>
      <w:r>
        <w:rPr>
          <w:lang w:eastAsia="zh-CN"/>
        </w:rPr>
        <w:t>Namf_EventExposure</w:t>
      </w:r>
      <w:proofErr w:type="spellEnd"/>
      <w:r>
        <w:rPr>
          <w:lang w:eastAsia="zh-CN"/>
        </w:rPr>
        <w:t xml:space="preserve"> service to notifications about UE location changes, or to notifications about the "UE moving in or out of a subscribed "Area Of Interest"" event. In the latter case the SMF supplies the service area of the multicast</w:t>
      </w:r>
      <w:r w:rsidR="005B0BE6">
        <w:rPr>
          <w:lang w:eastAsia="zh-CN"/>
        </w:rPr>
        <w:t xml:space="preserve"> area</w:t>
      </w:r>
      <w:r>
        <w:rPr>
          <w:lang w:eastAsia="zh-CN"/>
        </w:rPr>
        <w:t xml:space="preserve"> session as Area Of Interest. If associated QoS flows are not yet included in the PDU session, the SMF updates the PDU session with associated QoS flows.</w:t>
      </w:r>
    </w:p>
    <w:p w14:paraId="0C361470" w14:textId="1C42CEBE" w:rsidR="0052595E" w:rsidRDefault="0052595E" w:rsidP="00003F9A">
      <w:pPr>
        <w:pStyle w:val="B2"/>
        <w:rPr>
          <w:lang w:eastAsia="zh-CN"/>
        </w:rPr>
      </w:pPr>
      <w:r>
        <w:rPr>
          <w:lang w:eastAsia="zh-CN"/>
        </w:rPr>
        <w:t>-</w:t>
      </w:r>
      <w:r>
        <w:rPr>
          <w:lang w:eastAsia="zh-CN"/>
        </w:rPr>
        <w:tab/>
        <w:t>If the UE has moved to another MBS service area of the MBS session:</w:t>
      </w:r>
    </w:p>
    <w:p w14:paraId="19AFE566" w14:textId="3522B757" w:rsidR="0052595E" w:rsidRDefault="0052595E" w:rsidP="00003F9A">
      <w:pPr>
        <w:pStyle w:val="B3"/>
        <w:rPr>
          <w:lang w:eastAsia="zh-CN"/>
        </w:rPr>
      </w:pPr>
      <w:r>
        <w:rPr>
          <w:lang w:eastAsia="zh-CN"/>
        </w:rPr>
        <w:t>-</w:t>
      </w:r>
      <w:r>
        <w:rPr>
          <w:lang w:eastAsia="zh-CN"/>
        </w:rPr>
        <w:tab/>
        <w:t xml:space="preserve">If the target NG-RAN node support MBS and RAN resource has not been allocated, the SMF provides the MBS session information related to the new Area session ID to NG-RAN. For </w:t>
      </w:r>
      <w:proofErr w:type="spellStart"/>
      <w:r>
        <w:rPr>
          <w:lang w:eastAsia="zh-CN"/>
        </w:rPr>
        <w:t>Xn</w:t>
      </w:r>
      <w:proofErr w:type="spellEnd"/>
      <w:r>
        <w:rPr>
          <w:lang w:eastAsia="zh-CN"/>
        </w:rPr>
        <w:t xml:space="preserve"> handover, the SMF </w:t>
      </w:r>
      <w:r w:rsidR="005B0BE6">
        <w:rPr>
          <w:lang w:eastAsia="zh-CN"/>
        </w:rPr>
        <w:t xml:space="preserve">updates the PDU session with the N2 SM information using </w:t>
      </w:r>
      <w:r>
        <w:rPr>
          <w:lang w:eastAsia="zh-CN"/>
        </w:rPr>
        <w:t xml:space="preserve">the Path Switch </w:t>
      </w:r>
      <w:r w:rsidR="005B0BE6">
        <w:rPr>
          <w:lang w:eastAsia="zh-CN"/>
        </w:rPr>
        <w:t xml:space="preserve">Request Ack </w:t>
      </w:r>
      <w:r>
        <w:rPr>
          <w:lang w:eastAsia="zh-CN"/>
        </w:rPr>
        <w:t>message. For N2 handover, the SMF updates the PDU session after the completion of the handover procedure. Per the received the MBS session information, the 5GC shared delivery is established.</w:t>
      </w:r>
    </w:p>
    <w:p w14:paraId="03582B08" w14:textId="33208612" w:rsidR="0052595E" w:rsidRDefault="0052595E" w:rsidP="00003F9A">
      <w:pPr>
        <w:pStyle w:val="B3"/>
        <w:rPr>
          <w:lang w:eastAsia="zh-CN"/>
        </w:rPr>
      </w:pPr>
      <w:r>
        <w:rPr>
          <w:lang w:eastAsia="zh-CN"/>
        </w:rPr>
        <w:t>-</w:t>
      </w:r>
      <w:r>
        <w:rPr>
          <w:lang w:eastAsia="zh-CN"/>
        </w:rPr>
        <w:tab/>
        <w:t xml:space="preserve">If the target NG-RAN node does not support MBS, the SMF updates the UPF to forward the MBS data packet from the tunnel associated with the old Area </w:t>
      </w:r>
      <w:r w:rsidR="00FA6FC5">
        <w:rPr>
          <w:lang w:eastAsia="zh-CN"/>
        </w:rPr>
        <w:t>S</w:t>
      </w:r>
      <w:r>
        <w:rPr>
          <w:lang w:eastAsia="zh-CN"/>
        </w:rPr>
        <w:t xml:space="preserve">ession ID to the new Area </w:t>
      </w:r>
      <w:r w:rsidR="00FA6FC5">
        <w:rPr>
          <w:lang w:eastAsia="zh-CN"/>
        </w:rPr>
        <w:t>S</w:t>
      </w:r>
      <w:r>
        <w:rPr>
          <w:lang w:eastAsia="zh-CN"/>
        </w:rPr>
        <w:t xml:space="preserve">ession ID. If the SMF did not configure the UPF to receive the MBS data packet from the tunnel associated with the new Area </w:t>
      </w:r>
      <w:r w:rsidR="00FA6FC5">
        <w:rPr>
          <w:lang w:eastAsia="zh-CN"/>
        </w:rPr>
        <w:t>S</w:t>
      </w:r>
      <w:r>
        <w:rPr>
          <w:lang w:eastAsia="zh-CN"/>
        </w:rPr>
        <w:t xml:space="preserve">ession ID before, the SMF informs the MB-SMF of the new Area </w:t>
      </w:r>
      <w:r w:rsidR="00FA6FC5">
        <w:rPr>
          <w:lang w:eastAsia="zh-CN"/>
        </w:rPr>
        <w:t>S</w:t>
      </w:r>
      <w:r>
        <w:rPr>
          <w:lang w:eastAsia="zh-CN"/>
        </w:rPr>
        <w:t>ession ID and UPF DL N19mb Tunnel information. MB-SMF configure the MB-UPF to transmit the</w:t>
      </w:r>
      <w:r w:rsidR="002D6650">
        <w:rPr>
          <w:lang w:eastAsia="zh-CN"/>
        </w:rPr>
        <w:t xml:space="preserve"> Multicast MBS session</w:t>
      </w:r>
      <w:r>
        <w:rPr>
          <w:lang w:eastAsia="zh-CN"/>
        </w:rPr>
        <w:t xml:space="preserve"> data towards UPF using the received downlink tunnel ID. If the SMF subscribed to the "Area Of Interest" event, the SMF also updates the subscription with the new service area as "Area Of Interest".</w:t>
      </w:r>
    </w:p>
    <w:p w14:paraId="4CC34C95" w14:textId="0496CB0F" w:rsidR="0052595E" w:rsidRDefault="0052595E" w:rsidP="00003F9A">
      <w:pPr>
        <w:pStyle w:val="B2"/>
        <w:rPr>
          <w:lang w:eastAsia="zh-CN"/>
        </w:rPr>
      </w:pPr>
      <w:r>
        <w:rPr>
          <w:lang w:eastAsia="zh-CN"/>
        </w:rPr>
        <w:t>-</w:t>
      </w:r>
      <w:r>
        <w:rPr>
          <w:lang w:eastAsia="zh-CN"/>
        </w:rPr>
        <w:tab/>
        <w:t>If the UE has moved out of all the MBS service areas of the MBS session:</w:t>
      </w:r>
    </w:p>
    <w:p w14:paraId="3177A5F1" w14:textId="77777777" w:rsidR="0052595E" w:rsidRDefault="0052595E" w:rsidP="00003F9A">
      <w:pPr>
        <w:pStyle w:val="B3"/>
        <w:rPr>
          <w:lang w:eastAsia="zh-CN"/>
        </w:rPr>
      </w:pPr>
      <w:r>
        <w:rPr>
          <w:lang w:eastAsia="zh-CN"/>
        </w:rPr>
        <w:t>-</w:t>
      </w:r>
      <w:r>
        <w:rPr>
          <w:lang w:eastAsia="zh-CN"/>
        </w:rPr>
        <w:tab/>
        <w:t>If the target NG-RAN node does not support MBS, the SMF deletes the associated QoS flow from NG-RAN and UPF after the completion of the handover.</w:t>
      </w:r>
    </w:p>
    <w:p w14:paraId="17991510" w14:textId="0FE05070" w:rsidR="0052595E" w:rsidRDefault="0052595E" w:rsidP="00003F9A">
      <w:pPr>
        <w:pStyle w:val="B3"/>
        <w:rPr>
          <w:lang w:eastAsia="zh-CN"/>
        </w:rPr>
      </w:pPr>
      <w:r>
        <w:rPr>
          <w:lang w:eastAsia="zh-CN"/>
        </w:rPr>
        <w:t>-</w:t>
      </w:r>
      <w:r>
        <w:rPr>
          <w:lang w:eastAsia="zh-CN"/>
        </w:rPr>
        <w:tab/>
        <w:t>Per operator's policy (e.g. when a local configured timer expires since the UE left the whole MBS service area), the SMF may remove the UE from the MBS session as defined in clause 7.2</w:t>
      </w:r>
      <w:r w:rsidR="005B0BE6">
        <w:rPr>
          <w:lang w:eastAsia="zh-CN"/>
        </w:rPr>
        <w:t>.2.3</w:t>
      </w:r>
      <w:r>
        <w:rPr>
          <w:lang w:eastAsia="zh-CN"/>
        </w:rPr>
        <w:t>.</w:t>
      </w:r>
      <w:r w:rsidR="005B0BE6">
        <w:rPr>
          <w:lang w:eastAsia="zh-CN"/>
        </w:rPr>
        <w:t xml:space="preserve"> When the UE is removed from the location dependent MBS session, the SMF also unsubscribes to the AMF from the notifications about the "UE moving in or out of a subscribed "Area Of Interest"" event.</w:t>
      </w:r>
    </w:p>
    <w:p w14:paraId="26F48211" w14:textId="76FEBA53" w:rsidR="0052595E" w:rsidRDefault="0052595E" w:rsidP="0052595E">
      <w:pPr>
        <w:pStyle w:val="Heading5"/>
        <w:rPr>
          <w:lang w:eastAsia="ko-KR"/>
        </w:rPr>
      </w:pPr>
      <w:bookmarkStart w:id="937" w:name="_Toc106166858"/>
      <w:r>
        <w:rPr>
          <w:lang w:eastAsia="ko-KR"/>
        </w:rPr>
        <w:lastRenderedPageBreak/>
        <w:t>7.2.4.2.4</w:t>
      </w:r>
      <w:r>
        <w:rPr>
          <w:lang w:eastAsia="ko-KR"/>
        </w:rPr>
        <w:tab/>
        <w:t>Activation of location dependent MBS session</w:t>
      </w:r>
      <w:bookmarkEnd w:id="937"/>
    </w:p>
    <w:p w14:paraId="3E46A5AC" w14:textId="5F7F12BA" w:rsidR="0052595E" w:rsidRDefault="0052595E" w:rsidP="0052595E">
      <w:pPr>
        <w:rPr>
          <w:lang w:eastAsia="ko-KR"/>
        </w:rPr>
      </w:pPr>
      <w:r>
        <w:rPr>
          <w:lang w:eastAsia="ko-KR"/>
        </w:rPr>
        <w:t xml:space="preserve">When the location dependent MBS session is activated, the MBS session is activated in the whole MBS service area of the MBS session. It is not supported that the same MBS session is in </w:t>
      </w:r>
      <w:r w:rsidR="00FA6FC5">
        <w:rPr>
          <w:lang w:eastAsia="ko-KR"/>
        </w:rPr>
        <w:t>A</w:t>
      </w:r>
      <w:r>
        <w:rPr>
          <w:lang w:eastAsia="ko-KR"/>
        </w:rPr>
        <w:t xml:space="preserve">ctive state in one MBS service area but in </w:t>
      </w:r>
      <w:r w:rsidR="00FA6FC5">
        <w:rPr>
          <w:lang w:eastAsia="ko-KR"/>
        </w:rPr>
        <w:t>I</w:t>
      </w:r>
      <w:r>
        <w:rPr>
          <w:lang w:eastAsia="ko-KR"/>
        </w:rPr>
        <w:t>nactive state in another MBS service area.</w:t>
      </w:r>
    </w:p>
    <w:p w14:paraId="7EA2AA72" w14:textId="7070848B" w:rsidR="005B0BE6" w:rsidRDefault="005B0BE6" w:rsidP="001772AA">
      <w:pPr>
        <w:pStyle w:val="NO"/>
        <w:rPr>
          <w:lang w:eastAsia="ko-KR"/>
        </w:rPr>
      </w:pPr>
      <w:r>
        <w:rPr>
          <w:lang w:eastAsia="ko-KR"/>
        </w:rPr>
        <w:t>NOTE:</w:t>
      </w:r>
      <w:r>
        <w:rPr>
          <w:lang w:eastAsia="ko-KR"/>
        </w:rPr>
        <w:tab/>
        <w:t>As an exception, if the MBS session contains service areas served by several different MB-SMFs, the activation is for all service areas served by the MB-SMF.</w:t>
      </w:r>
    </w:p>
    <w:p w14:paraId="744BE96C" w14:textId="25649721" w:rsidR="005B0BE6" w:rsidRDefault="005B0BE6" w:rsidP="0052595E">
      <w:pPr>
        <w:rPr>
          <w:lang w:eastAsia="ko-KR"/>
        </w:rPr>
      </w:pPr>
      <w:r>
        <w:rPr>
          <w:lang w:eastAsia="ko-KR"/>
        </w:rPr>
        <w:t>When the MB-SMF is requested by an AF to activate the MBS session in a service area of the MBS session or the MB-UPF reports detection of data for a service area of the MBS session, the MB-SMF triggers the activation for all service areas of the MBS session that it serves, i.e. whole MBS session is activated.</w:t>
      </w:r>
    </w:p>
    <w:p w14:paraId="5AAE7FE5" w14:textId="47DC94F9" w:rsidR="0052595E" w:rsidRDefault="0052595E" w:rsidP="0052595E">
      <w:pPr>
        <w:rPr>
          <w:lang w:eastAsia="ko-KR"/>
        </w:rPr>
      </w:pPr>
      <w:r>
        <w:rPr>
          <w:lang w:eastAsia="ko-KR"/>
        </w:rPr>
        <w:t>For the location dependent MBS session activation, the differences comparing to the procedure defined in clause 7.2.5.2 are as below:</w:t>
      </w:r>
    </w:p>
    <w:p w14:paraId="14E24BC1" w14:textId="42272560" w:rsidR="0052595E" w:rsidRDefault="0052595E" w:rsidP="00003F9A">
      <w:pPr>
        <w:pStyle w:val="B1"/>
        <w:rPr>
          <w:lang w:eastAsia="ko-KR"/>
        </w:rPr>
      </w:pPr>
      <w:r>
        <w:rPr>
          <w:lang w:eastAsia="ko-KR"/>
        </w:rPr>
        <w:t>-</w:t>
      </w:r>
      <w:r>
        <w:rPr>
          <w:lang w:eastAsia="ko-KR"/>
        </w:rPr>
        <w:tab/>
        <w:t xml:space="preserve">The SMF invokes </w:t>
      </w:r>
      <w:proofErr w:type="spellStart"/>
      <w:r>
        <w:rPr>
          <w:lang w:eastAsia="ko-KR"/>
        </w:rPr>
        <w:t>Namf_MT_EnableGroupReachability</w:t>
      </w:r>
      <w:proofErr w:type="spellEnd"/>
      <w:r>
        <w:rPr>
          <w:lang w:eastAsia="ko-KR"/>
        </w:rPr>
        <w:t xml:space="preserve"> service operation to AMF, which includes the whole MBS service area associated with the MBS session, i.e. the sum of all MBS service area associated with the MBS </w:t>
      </w:r>
      <w:r w:rsidR="00FA6FC5">
        <w:rPr>
          <w:lang w:eastAsia="ko-KR"/>
        </w:rPr>
        <w:t>S</w:t>
      </w:r>
      <w:r>
        <w:rPr>
          <w:lang w:eastAsia="ko-KR"/>
        </w:rPr>
        <w:t xml:space="preserve">ession ID regardless of the Area </w:t>
      </w:r>
      <w:r w:rsidR="00FA6FC5">
        <w:rPr>
          <w:lang w:eastAsia="ko-KR"/>
        </w:rPr>
        <w:t>S</w:t>
      </w:r>
      <w:r>
        <w:rPr>
          <w:lang w:eastAsia="ko-KR"/>
        </w:rPr>
        <w:t>ession ID.</w:t>
      </w:r>
    </w:p>
    <w:p w14:paraId="62A58C5D" w14:textId="165784D5" w:rsidR="0052595E" w:rsidRDefault="0052595E" w:rsidP="00003F9A">
      <w:pPr>
        <w:pStyle w:val="B1"/>
        <w:rPr>
          <w:lang w:eastAsia="ko-KR"/>
        </w:rPr>
      </w:pPr>
      <w:r>
        <w:rPr>
          <w:lang w:eastAsia="ko-KR"/>
        </w:rPr>
        <w:t>-</w:t>
      </w:r>
      <w:r>
        <w:rPr>
          <w:lang w:eastAsia="ko-KR"/>
        </w:rPr>
        <w:tab/>
        <w:t>For the UE in CM-IDLE state, when the AMF triggers the paging, it take the receiving MBS service area information into account. Only the NG-RAN node</w:t>
      </w:r>
      <w:r w:rsidR="005B0BE6">
        <w:rPr>
          <w:lang w:eastAsia="ko-KR"/>
        </w:rPr>
        <w:t>s</w:t>
      </w:r>
      <w:r>
        <w:rPr>
          <w:lang w:eastAsia="ko-KR"/>
        </w:rPr>
        <w:t xml:space="preserve"> which </w:t>
      </w:r>
      <w:r w:rsidR="005B0BE6">
        <w:rPr>
          <w:lang w:eastAsia="ko-KR"/>
        </w:rPr>
        <w:t xml:space="preserve">are </w:t>
      </w:r>
      <w:r>
        <w:rPr>
          <w:lang w:eastAsia="ko-KR"/>
        </w:rPr>
        <w:t>included in the MBS service area need</w:t>
      </w:r>
      <w:r w:rsidR="005B0BE6">
        <w:rPr>
          <w:lang w:eastAsia="ko-KR"/>
        </w:rPr>
        <w:t xml:space="preserve"> to be</w:t>
      </w:r>
      <w:r>
        <w:rPr>
          <w:lang w:eastAsia="ko-KR"/>
        </w:rPr>
        <w:t xml:space="preserve"> trigger</w:t>
      </w:r>
      <w:r w:rsidR="005B0BE6">
        <w:rPr>
          <w:lang w:eastAsia="ko-KR"/>
        </w:rPr>
        <w:t>ed for</w:t>
      </w:r>
      <w:r>
        <w:rPr>
          <w:lang w:eastAsia="ko-KR"/>
        </w:rPr>
        <w:t xml:space="preserve"> paging.</w:t>
      </w:r>
    </w:p>
    <w:p w14:paraId="079CCA13" w14:textId="38179349" w:rsidR="0052595E" w:rsidRDefault="0052595E" w:rsidP="00003F9A">
      <w:pPr>
        <w:pStyle w:val="B1"/>
        <w:rPr>
          <w:lang w:eastAsia="ko-KR"/>
        </w:rPr>
      </w:pPr>
      <w:r>
        <w:rPr>
          <w:lang w:eastAsia="ko-KR"/>
        </w:rPr>
        <w:t>-</w:t>
      </w:r>
      <w:r>
        <w:rPr>
          <w:lang w:eastAsia="ko-KR"/>
        </w:rPr>
        <w:tab/>
        <w:t xml:space="preserve">SMF checks whether the UE is in or out of the MBS service area based on the change notification or UE location information included in </w:t>
      </w:r>
      <w:proofErr w:type="spellStart"/>
      <w:r>
        <w:rPr>
          <w:lang w:eastAsia="ko-KR"/>
        </w:rPr>
        <w:t>Nsmf_PDUSession_UpdateSMContext</w:t>
      </w:r>
      <w:proofErr w:type="spellEnd"/>
      <w:r>
        <w:rPr>
          <w:lang w:eastAsia="ko-KR"/>
        </w:rPr>
        <w:t xml:space="preserve"> Request or </w:t>
      </w:r>
      <w:proofErr w:type="spellStart"/>
      <w:r>
        <w:rPr>
          <w:lang w:eastAsia="ko-KR"/>
        </w:rPr>
        <w:t>Namf_MT_UEReachabilityInfoNotify</w:t>
      </w:r>
      <w:proofErr w:type="spellEnd"/>
      <w:r>
        <w:rPr>
          <w:lang w:eastAsia="ko-KR"/>
        </w:rPr>
        <w:t xml:space="preserve"> message. Based on that information, the SMF determines how to activate the MBS session</w:t>
      </w:r>
      <w:r w:rsidR="005B0BE6">
        <w:rPr>
          <w:lang w:eastAsia="ko-KR"/>
        </w:rPr>
        <w:t xml:space="preserve"> in the</w:t>
      </w:r>
      <w:r>
        <w:rPr>
          <w:lang w:eastAsia="ko-KR"/>
        </w:rPr>
        <w:t xml:space="preserve"> same</w:t>
      </w:r>
      <w:r w:rsidR="005B0BE6">
        <w:rPr>
          <w:lang w:eastAsia="ko-KR"/>
        </w:rPr>
        <w:t xml:space="preserve"> way</w:t>
      </w:r>
      <w:r>
        <w:rPr>
          <w:lang w:eastAsia="ko-KR"/>
        </w:rPr>
        <w:t xml:space="preserve"> as the handling defined in clause 7.2.4.2.3</w:t>
      </w:r>
    </w:p>
    <w:p w14:paraId="1A3003CB" w14:textId="77777777" w:rsidR="0052595E" w:rsidRDefault="0052595E" w:rsidP="00003F9A">
      <w:pPr>
        <w:pStyle w:val="B1"/>
        <w:rPr>
          <w:lang w:eastAsia="ko-KR"/>
        </w:rPr>
      </w:pPr>
      <w:r>
        <w:rPr>
          <w:lang w:eastAsia="ko-KR"/>
        </w:rPr>
        <w:t>-</w:t>
      </w:r>
      <w:r>
        <w:rPr>
          <w:lang w:eastAsia="ko-KR"/>
        </w:rPr>
        <w:tab/>
        <w:t>When the SMF provides the MBS session information to the NG-RAN nodes, it includes the MBS service area, and Area Session ID, in the N2 SM information.</w:t>
      </w:r>
    </w:p>
    <w:p w14:paraId="6CD06074" w14:textId="76117DB7" w:rsidR="0052595E" w:rsidRDefault="0052595E" w:rsidP="0052595E">
      <w:pPr>
        <w:pStyle w:val="Heading5"/>
        <w:rPr>
          <w:lang w:eastAsia="ko-KR"/>
        </w:rPr>
      </w:pPr>
      <w:bookmarkStart w:id="938" w:name="_Toc106166859"/>
      <w:r>
        <w:rPr>
          <w:lang w:eastAsia="ko-KR"/>
        </w:rPr>
        <w:t>7.2.4.2.5</w:t>
      </w:r>
      <w:r>
        <w:rPr>
          <w:lang w:eastAsia="ko-KR"/>
        </w:rPr>
        <w:tab/>
        <w:t>UE location change handling within the same NG-RAN node between cells belonging to different MBS service areas during Individual delivery</w:t>
      </w:r>
      <w:bookmarkEnd w:id="938"/>
    </w:p>
    <w:p w14:paraId="196200BE" w14:textId="58517CA3" w:rsidR="0052595E" w:rsidRDefault="0052595E" w:rsidP="0052595E">
      <w:pPr>
        <w:rPr>
          <w:lang w:eastAsia="ko-KR"/>
        </w:rPr>
      </w:pPr>
      <w:r>
        <w:rPr>
          <w:lang w:eastAsia="ko-KR"/>
        </w:rPr>
        <w:t>If UE has moved out of the MBS service area corresponding to the original Area Session ID, the SMF checks whether UE is in MBS service area corresponding to a new Area Session ID within the same MBS session:</w:t>
      </w:r>
    </w:p>
    <w:p w14:paraId="608E79A4" w14:textId="4939F9D1" w:rsidR="0052595E" w:rsidRDefault="0052595E" w:rsidP="00003F9A">
      <w:pPr>
        <w:pStyle w:val="B1"/>
        <w:rPr>
          <w:lang w:eastAsia="ko-KR"/>
        </w:rPr>
      </w:pPr>
      <w:r>
        <w:rPr>
          <w:lang w:eastAsia="ko-KR"/>
        </w:rPr>
        <w:t>-</w:t>
      </w:r>
      <w:r>
        <w:rPr>
          <w:lang w:eastAsia="ko-KR"/>
        </w:rPr>
        <w:tab/>
        <w:t>For the case UE is out of the original MBS service area but in another MBS service area of the MBS session:</w:t>
      </w:r>
    </w:p>
    <w:p w14:paraId="1B61EF87" w14:textId="2C0955F5" w:rsidR="0052595E" w:rsidRDefault="0052595E" w:rsidP="00003F9A">
      <w:pPr>
        <w:pStyle w:val="B2"/>
        <w:rPr>
          <w:lang w:eastAsia="ko-KR"/>
        </w:rPr>
      </w:pPr>
      <w:r>
        <w:rPr>
          <w:lang w:eastAsia="ko-KR"/>
        </w:rPr>
        <w:t>-</w:t>
      </w:r>
      <w:r>
        <w:rPr>
          <w:lang w:eastAsia="ko-KR"/>
        </w:rPr>
        <w:tab/>
        <w:t xml:space="preserve">If the RAN node does not support MBS, the SMF updates the UPF to forward the MBS data packet from the tunnel associated with the old Area </w:t>
      </w:r>
      <w:r w:rsidR="00FA6FC5">
        <w:rPr>
          <w:lang w:eastAsia="ko-KR"/>
        </w:rPr>
        <w:t>S</w:t>
      </w:r>
      <w:r>
        <w:rPr>
          <w:lang w:eastAsia="ko-KR"/>
        </w:rPr>
        <w:t xml:space="preserve">ession ID to the new Area </w:t>
      </w:r>
      <w:r w:rsidR="00FA6FC5">
        <w:rPr>
          <w:lang w:eastAsia="ko-KR"/>
        </w:rPr>
        <w:t>S</w:t>
      </w:r>
      <w:r>
        <w:rPr>
          <w:lang w:eastAsia="ko-KR"/>
        </w:rPr>
        <w:t xml:space="preserve">ession ID. If the SMF does not configure the UPF receiving the MBS data packet from the tunnel associated with the new Area </w:t>
      </w:r>
      <w:r w:rsidR="00FA6FC5">
        <w:rPr>
          <w:lang w:eastAsia="ko-KR"/>
        </w:rPr>
        <w:t>S</w:t>
      </w:r>
      <w:r>
        <w:rPr>
          <w:lang w:eastAsia="ko-KR"/>
        </w:rPr>
        <w:t xml:space="preserve">ession ID before, the SMF informs the MB-SMF of the new Area </w:t>
      </w:r>
      <w:r w:rsidR="00FA6FC5">
        <w:rPr>
          <w:lang w:eastAsia="ko-KR"/>
        </w:rPr>
        <w:t>S</w:t>
      </w:r>
      <w:r>
        <w:rPr>
          <w:lang w:eastAsia="ko-KR"/>
        </w:rPr>
        <w:t>ession ID and UPF DL N19mb Tunnel information. The MB-SMF configure the MB-UPF to transmit the</w:t>
      </w:r>
      <w:r w:rsidR="002D6650">
        <w:rPr>
          <w:lang w:eastAsia="ko-KR"/>
        </w:rPr>
        <w:t xml:space="preserve"> Multicast MBS session</w:t>
      </w:r>
      <w:r>
        <w:rPr>
          <w:lang w:eastAsia="ko-KR"/>
        </w:rPr>
        <w:t xml:space="preserve"> data towards UPF using the received downlink tunnel ID.</w:t>
      </w:r>
    </w:p>
    <w:p w14:paraId="36B96CF2" w14:textId="77777777" w:rsidR="0052595E" w:rsidRDefault="0052595E" w:rsidP="00003F9A">
      <w:pPr>
        <w:pStyle w:val="B2"/>
        <w:rPr>
          <w:lang w:eastAsia="ko-KR"/>
        </w:rPr>
      </w:pPr>
      <w:r>
        <w:rPr>
          <w:lang w:eastAsia="ko-KR"/>
        </w:rPr>
        <w:t>-</w:t>
      </w:r>
      <w:r>
        <w:rPr>
          <w:lang w:eastAsia="ko-KR"/>
        </w:rPr>
        <w:tab/>
        <w:t>The SMF updates the AMF of the area of interest event subscription by supplying the new MBS service area as Area Of Interest.</w:t>
      </w:r>
    </w:p>
    <w:p w14:paraId="35819FB8" w14:textId="78C871D0" w:rsidR="0052595E" w:rsidRDefault="0052595E" w:rsidP="00003F9A">
      <w:pPr>
        <w:pStyle w:val="B1"/>
        <w:rPr>
          <w:lang w:eastAsia="ko-KR"/>
        </w:rPr>
      </w:pPr>
      <w:r>
        <w:rPr>
          <w:lang w:eastAsia="ko-KR"/>
        </w:rPr>
        <w:t>-</w:t>
      </w:r>
      <w:r>
        <w:rPr>
          <w:lang w:eastAsia="ko-KR"/>
        </w:rPr>
        <w:tab/>
        <w:t>For the case UE is out of all the MBS service areas of the MBS session:</w:t>
      </w:r>
    </w:p>
    <w:p w14:paraId="4D7A8718" w14:textId="77777777" w:rsidR="0052595E" w:rsidRDefault="0052595E" w:rsidP="00003F9A">
      <w:pPr>
        <w:pStyle w:val="B2"/>
        <w:rPr>
          <w:lang w:eastAsia="ko-KR"/>
        </w:rPr>
      </w:pPr>
      <w:r>
        <w:rPr>
          <w:lang w:eastAsia="ko-KR"/>
        </w:rPr>
        <w:t>-</w:t>
      </w:r>
      <w:r>
        <w:rPr>
          <w:lang w:eastAsia="ko-KR"/>
        </w:rPr>
        <w:tab/>
        <w:t>If RAN node does not support MBS, the SMF delete the associated QoS flow from NG-RAN and UPF.</w:t>
      </w:r>
    </w:p>
    <w:p w14:paraId="1303BAFA" w14:textId="65353AE7" w:rsidR="0052595E" w:rsidRDefault="0052595E" w:rsidP="00003F9A">
      <w:pPr>
        <w:pStyle w:val="B2"/>
        <w:rPr>
          <w:lang w:eastAsia="ko-KR"/>
        </w:rPr>
      </w:pPr>
      <w:r>
        <w:rPr>
          <w:lang w:eastAsia="ko-KR"/>
        </w:rPr>
        <w:t>-</w:t>
      </w:r>
      <w:r>
        <w:rPr>
          <w:lang w:eastAsia="ko-KR"/>
        </w:rPr>
        <w:tab/>
        <w:t>Per operator's policy (e.g. when a local configured timer expires since the UE left the whole MBS service area), the SMF may remove the UE from the MBS session as defined in clause 7.2.2.3</w:t>
      </w:r>
      <w:r w:rsidR="005B0BE6">
        <w:rPr>
          <w:lang w:eastAsia="ko-KR"/>
        </w:rPr>
        <w:t>. When the UE is removed from the location dependent MBS session, the SMF also unsubscribes to the AMF from the notifications about the "UE moving in or out of a subscribed "Area Of Interest"" event.</w:t>
      </w:r>
    </w:p>
    <w:p w14:paraId="5EB39FFE" w14:textId="76E23CC3" w:rsidR="0052595E" w:rsidRDefault="0052595E" w:rsidP="00003F9A">
      <w:pPr>
        <w:pStyle w:val="B1"/>
        <w:rPr>
          <w:lang w:eastAsia="ko-KR"/>
        </w:rPr>
      </w:pPr>
      <w:r>
        <w:rPr>
          <w:lang w:eastAsia="ko-KR"/>
        </w:rPr>
        <w:t>-</w:t>
      </w:r>
      <w:r>
        <w:rPr>
          <w:lang w:eastAsia="ko-KR"/>
        </w:rPr>
        <w:tab/>
        <w:t>For the case UE comes back to the MBS service area of the multicast MBS session after moving out of the whole MBS service area of the multicast MBS session</w:t>
      </w:r>
      <w:ins w:id="939" w:author="23.247_CR0124_(Rel-17)_5MBS" w:date="2022-09-08T12:50:00Z">
        <w:r w:rsidR="00C37146">
          <w:rPr>
            <w:lang w:eastAsia="ko-KR"/>
          </w:rPr>
          <w:t>, e.g.</w:t>
        </w:r>
      </w:ins>
      <w:r>
        <w:rPr>
          <w:lang w:eastAsia="ko-KR"/>
        </w:rPr>
        <w:t xml:space="preserve"> before</w:t>
      </w:r>
      <w:ins w:id="940" w:author="23.247_CR0124_(Rel-17)_5MBS" w:date="2022-09-08T12:50:00Z">
        <w:r w:rsidR="00C37146">
          <w:rPr>
            <w:lang w:eastAsia="ko-KR"/>
          </w:rPr>
          <w:t xml:space="preserve"> the local configured timer expires</w:t>
        </w:r>
      </w:ins>
      <w:r>
        <w:rPr>
          <w:lang w:eastAsia="ko-KR"/>
        </w:rPr>
        <w:t>:</w:t>
      </w:r>
    </w:p>
    <w:p w14:paraId="2691225C" w14:textId="119C7DEE" w:rsidR="0052595E" w:rsidRDefault="0052595E" w:rsidP="00003F9A">
      <w:pPr>
        <w:pStyle w:val="B2"/>
        <w:rPr>
          <w:lang w:eastAsia="ko-KR"/>
        </w:rPr>
      </w:pPr>
      <w:r>
        <w:rPr>
          <w:lang w:eastAsia="ko-KR"/>
        </w:rPr>
        <w:t>-</w:t>
      </w:r>
      <w:r>
        <w:rPr>
          <w:lang w:eastAsia="ko-KR"/>
        </w:rPr>
        <w:tab/>
        <w:t>If the UE is still in the multicast MBS session</w:t>
      </w:r>
      <w:r w:rsidR="005B0BE6">
        <w:rPr>
          <w:lang w:eastAsia="ko-KR"/>
        </w:rPr>
        <w:t>, the SMF</w:t>
      </w:r>
      <w:r>
        <w:rPr>
          <w:lang w:eastAsia="ko-KR"/>
        </w:rPr>
        <w:t xml:space="preserve"> adds the associated QoS flow </w:t>
      </w:r>
      <w:r w:rsidR="005B0BE6">
        <w:rPr>
          <w:lang w:eastAsia="ko-KR"/>
        </w:rPr>
        <w:t xml:space="preserve">at </w:t>
      </w:r>
      <w:r>
        <w:rPr>
          <w:lang w:eastAsia="ko-KR"/>
        </w:rPr>
        <w:t>NG-RAN and UPF.</w:t>
      </w:r>
    </w:p>
    <w:p w14:paraId="5A3B3C33" w14:textId="09695A3C" w:rsidR="0052595E" w:rsidRDefault="0052595E" w:rsidP="0052595E">
      <w:pPr>
        <w:pStyle w:val="Heading5"/>
        <w:rPr>
          <w:lang w:eastAsia="ja-JP"/>
        </w:rPr>
      </w:pPr>
      <w:bookmarkStart w:id="941" w:name="_Toc106166860"/>
      <w:r>
        <w:rPr>
          <w:lang w:eastAsia="ja-JP"/>
        </w:rPr>
        <w:lastRenderedPageBreak/>
        <w:t>7.2.4.2.6</w:t>
      </w:r>
      <w:r>
        <w:rPr>
          <w:lang w:eastAsia="ja-JP"/>
        </w:rPr>
        <w:tab/>
        <w:t>UE location change handling by SMF</w:t>
      </w:r>
      <w:bookmarkEnd w:id="941"/>
    </w:p>
    <w:p w14:paraId="5B9EE1DB" w14:textId="0C33CA8C" w:rsidR="0052595E" w:rsidRDefault="005B0BE6" w:rsidP="0052595E">
      <w:pPr>
        <w:rPr>
          <w:lang w:eastAsia="ko-KR"/>
        </w:rPr>
      </w:pPr>
      <w:r>
        <w:rPr>
          <w:lang w:eastAsia="ko-KR"/>
        </w:rPr>
        <w:t xml:space="preserve">When the SMF receives a notification about a UE location change or is becoming aware of a UE location change (e.g. during handover), the </w:t>
      </w:r>
      <w:r w:rsidR="0052595E">
        <w:rPr>
          <w:lang w:eastAsia="ko-KR"/>
        </w:rPr>
        <w:t>SMF checks whether the new UE location is inside or outside all MBS service area</w:t>
      </w:r>
      <w:r>
        <w:rPr>
          <w:lang w:eastAsia="ko-KR"/>
        </w:rPr>
        <w:t>s</w:t>
      </w:r>
      <w:r w:rsidR="0052595E">
        <w:rPr>
          <w:lang w:eastAsia="ko-KR"/>
        </w:rPr>
        <w:t xml:space="preserve"> of the location dependent MBS session:</w:t>
      </w:r>
    </w:p>
    <w:p w14:paraId="5DB17A0F" w14:textId="6BBFFB72" w:rsidR="0052595E" w:rsidRDefault="0052595E" w:rsidP="00003F9A">
      <w:pPr>
        <w:pStyle w:val="B1"/>
        <w:rPr>
          <w:lang w:eastAsia="ko-KR"/>
        </w:rPr>
      </w:pPr>
      <w:r>
        <w:rPr>
          <w:lang w:eastAsia="ko-KR"/>
        </w:rPr>
        <w:t>-</w:t>
      </w:r>
      <w:r>
        <w:rPr>
          <w:lang w:eastAsia="ko-KR"/>
        </w:rPr>
        <w:tab/>
        <w:t>For the case that UE is out of all MBS service area of the location dependent MBS session:</w:t>
      </w:r>
    </w:p>
    <w:p w14:paraId="78045B95" w14:textId="77777777" w:rsidR="0052595E" w:rsidRDefault="0052595E" w:rsidP="00003F9A">
      <w:pPr>
        <w:pStyle w:val="B2"/>
        <w:rPr>
          <w:lang w:eastAsia="ko-KR"/>
        </w:rPr>
      </w:pPr>
      <w:r>
        <w:rPr>
          <w:lang w:eastAsia="ko-KR"/>
        </w:rPr>
        <w:t>-</w:t>
      </w:r>
      <w:r>
        <w:rPr>
          <w:lang w:eastAsia="ko-KR"/>
        </w:rPr>
        <w:tab/>
        <w:t>If RAN node does not support MBS, the SMF delete the associated QoS flow from the RAN node and the UPF.</w:t>
      </w:r>
    </w:p>
    <w:p w14:paraId="08DD7C46" w14:textId="240B0D8F" w:rsidR="0052595E" w:rsidRDefault="0052595E" w:rsidP="00003F9A">
      <w:pPr>
        <w:pStyle w:val="B2"/>
        <w:rPr>
          <w:lang w:eastAsia="ko-KR"/>
        </w:rPr>
      </w:pPr>
      <w:r>
        <w:rPr>
          <w:lang w:eastAsia="ko-KR"/>
        </w:rPr>
        <w:t>-</w:t>
      </w:r>
      <w:r>
        <w:rPr>
          <w:lang w:eastAsia="ko-KR"/>
        </w:rPr>
        <w:tab/>
        <w:t>Per operator's policy (e.g. when a local configured timer expires since the UE left the whole MBS service area of the MBS session) the SMF may remove the UE from the multicast MBS session as defined in clause 7.2.2.3.</w:t>
      </w:r>
      <w:r w:rsidR="005B0BE6">
        <w:rPr>
          <w:lang w:eastAsia="ko-KR"/>
        </w:rPr>
        <w:t xml:space="preserve"> The SMF also unsubscribes to the AMF from the notifications about the "UE moving in or out of a subscribed "Area Of Interest"" event.</w:t>
      </w:r>
    </w:p>
    <w:p w14:paraId="60FDAFA9" w14:textId="5AA2021E" w:rsidR="0052595E" w:rsidRDefault="0052595E" w:rsidP="00003F9A">
      <w:pPr>
        <w:pStyle w:val="B1"/>
        <w:rPr>
          <w:lang w:eastAsia="ko-KR"/>
        </w:rPr>
      </w:pPr>
      <w:r>
        <w:rPr>
          <w:lang w:eastAsia="ko-KR"/>
        </w:rPr>
        <w:t>-</w:t>
      </w:r>
      <w:r>
        <w:rPr>
          <w:lang w:eastAsia="ko-KR"/>
        </w:rPr>
        <w:tab/>
        <w:t>For the case UE comes back to MBS service area of the location dependent MBS session after moving out of the</w:t>
      </w:r>
      <w:ins w:id="942" w:author="23.247_CR0124_(Rel-17)_5MBS" w:date="2022-09-08T12:50:00Z">
        <w:r w:rsidR="00C37146">
          <w:rPr>
            <w:lang w:eastAsia="ko-KR"/>
          </w:rPr>
          <w:t xml:space="preserve"> whole</w:t>
        </w:r>
      </w:ins>
      <w:r>
        <w:rPr>
          <w:lang w:eastAsia="ko-KR"/>
        </w:rPr>
        <w:t xml:space="preserve"> MBS service area of the multicast MBS session</w:t>
      </w:r>
      <w:ins w:id="943" w:author="23.247_CR0124_(Rel-17)_5MBS" w:date="2022-09-08T12:50:00Z">
        <w:r w:rsidR="00C37146">
          <w:rPr>
            <w:lang w:eastAsia="ko-KR"/>
          </w:rPr>
          <w:t>, e.g.</w:t>
        </w:r>
      </w:ins>
      <w:r>
        <w:rPr>
          <w:lang w:eastAsia="ko-KR"/>
        </w:rPr>
        <w:t xml:space="preserve"> before</w:t>
      </w:r>
      <w:ins w:id="944" w:author="23.247_CR0124_(Rel-17)_5MBS" w:date="2022-09-08T12:50:00Z">
        <w:r w:rsidR="00C37146">
          <w:rPr>
            <w:lang w:eastAsia="ko-KR"/>
          </w:rPr>
          <w:t xml:space="preserve"> the local configured timer expires</w:t>
        </w:r>
      </w:ins>
      <w:r>
        <w:rPr>
          <w:lang w:eastAsia="ko-KR"/>
        </w:rPr>
        <w:t>:</w:t>
      </w:r>
    </w:p>
    <w:p w14:paraId="49733324" w14:textId="360E4665" w:rsidR="0052595E" w:rsidRDefault="0052595E" w:rsidP="00003F9A">
      <w:pPr>
        <w:pStyle w:val="B2"/>
        <w:rPr>
          <w:lang w:eastAsia="ko-KR"/>
        </w:rPr>
      </w:pPr>
      <w:r>
        <w:rPr>
          <w:lang w:eastAsia="ko-KR"/>
        </w:rPr>
        <w:t>-</w:t>
      </w:r>
      <w:r>
        <w:rPr>
          <w:lang w:eastAsia="ko-KR"/>
        </w:rPr>
        <w:tab/>
        <w:t>If the UE is still in the multicast MBS session and the multicast MBS session is in Active state, the SMF tries to activate the multicast MBS session towards the UE.</w:t>
      </w:r>
    </w:p>
    <w:p w14:paraId="51D864E0" w14:textId="0DA6D5C0" w:rsidR="0052595E" w:rsidRDefault="0052595E" w:rsidP="0052595E">
      <w:pPr>
        <w:pStyle w:val="Heading5"/>
        <w:rPr>
          <w:lang w:eastAsia="ja-JP"/>
        </w:rPr>
      </w:pPr>
      <w:bookmarkStart w:id="945" w:name="_Toc106166861"/>
      <w:r>
        <w:rPr>
          <w:lang w:eastAsia="ja-JP"/>
        </w:rPr>
        <w:t>7.2.4.2.7</w:t>
      </w:r>
      <w:r>
        <w:rPr>
          <w:lang w:eastAsia="ja-JP"/>
        </w:rPr>
        <w:tab/>
        <w:t>UE mobility within the same NG-RAN between cells belonging to different MBS service areas</w:t>
      </w:r>
      <w:r w:rsidR="005B0BE6">
        <w:rPr>
          <w:lang w:eastAsia="ja-JP"/>
        </w:rPr>
        <w:t xml:space="preserve"> for shared delivery</w:t>
      </w:r>
      <w:bookmarkEnd w:id="945"/>
    </w:p>
    <w:p w14:paraId="02B07C9B" w14:textId="1245EB06" w:rsidR="0052595E" w:rsidRDefault="005A5984" w:rsidP="0052595E">
      <w:pPr>
        <w:rPr>
          <w:lang w:eastAsia="ko-KR"/>
        </w:rPr>
      </w:pPr>
      <w:r>
        <w:rPr>
          <w:lang w:eastAsia="ko-KR"/>
        </w:rPr>
        <w:t xml:space="preserve">When the UE moves from one service area to another served by the same NG-RAN, the NG-RAN node that supports MBS </w:t>
      </w:r>
      <w:r w:rsidR="0052595E">
        <w:rPr>
          <w:lang w:eastAsia="ko-KR"/>
        </w:rPr>
        <w:t>handles content switching due to mobility between service areas it serves without interaction with SMF. If</w:t>
      </w:r>
      <w:r>
        <w:rPr>
          <w:lang w:eastAsia="ko-KR"/>
        </w:rPr>
        <w:t xml:space="preserve"> it is</w:t>
      </w:r>
      <w:r w:rsidR="0052595E">
        <w:rPr>
          <w:lang w:eastAsia="ko-KR"/>
        </w:rPr>
        <w:t xml:space="preserve"> the first</w:t>
      </w:r>
      <w:r>
        <w:rPr>
          <w:lang w:eastAsia="ko-KR"/>
        </w:rPr>
        <w:t xml:space="preserve"> that</w:t>
      </w:r>
      <w:r w:rsidR="0052595E">
        <w:rPr>
          <w:lang w:eastAsia="ko-KR"/>
        </w:rPr>
        <w:t xml:space="preserve"> UE enters a new location area the RAN node requests shared delivery from the MB-SMF for the corresponding </w:t>
      </w:r>
      <w:r w:rsidR="00FA6FC5">
        <w:rPr>
          <w:lang w:eastAsia="ko-KR"/>
        </w:rPr>
        <w:t>A</w:t>
      </w:r>
      <w:r w:rsidR="0052595E">
        <w:rPr>
          <w:lang w:eastAsia="ko-KR"/>
        </w:rPr>
        <w:t xml:space="preserve">rea </w:t>
      </w:r>
      <w:r w:rsidR="00FA6FC5">
        <w:rPr>
          <w:lang w:eastAsia="ko-KR"/>
        </w:rPr>
        <w:t>S</w:t>
      </w:r>
      <w:r w:rsidR="0052595E">
        <w:rPr>
          <w:lang w:eastAsia="ko-KR"/>
        </w:rPr>
        <w:t xml:space="preserve">ession ID. If the last UE leaves a location area the RAN node requests the termination of shared delivery from the MB-SMF for the corresponding </w:t>
      </w:r>
      <w:r w:rsidR="00FA6FC5">
        <w:rPr>
          <w:lang w:eastAsia="ko-KR"/>
        </w:rPr>
        <w:t>A</w:t>
      </w:r>
      <w:r w:rsidR="0052595E">
        <w:rPr>
          <w:lang w:eastAsia="ko-KR"/>
        </w:rPr>
        <w:t xml:space="preserve">rea </w:t>
      </w:r>
      <w:r w:rsidR="00FA6FC5">
        <w:rPr>
          <w:lang w:eastAsia="ko-KR"/>
        </w:rPr>
        <w:t>S</w:t>
      </w:r>
      <w:r w:rsidR="0052595E">
        <w:rPr>
          <w:lang w:eastAsia="ko-KR"/>
        </w:rPr>
        <w:t>ession ID.</w:t>
      </w:r>
    </w:p>
    <w:p w14:paraId="36EB380F" w14:textId="01830F5C" w:rsidR="0052595E" w:rsidRDefault="0052595E" w:rsidP="0052595E">
      <w:pPr>
        <w:rPr>
          <w:lang w:eastAsia="ko-KR"/>
        </w:rPr>
      </w:pPr>
      <w:r>
        <w:rPr>
          <w:lang w:eastAsia="ko-KR"/>
        </w:rPr>
        <w:t>UE mobility can happen within the same NG-RAN between cells in or out of</w:t>
      </w:r>
      <w:r w:rsidR="005A5984">
        <w:rPr>
          <w:lang w:eastAsia="ko-KR"/>
        </w:rPr>
        <w:t xml:space="preserve"> all the</w:t>
      </w:r>
      <w:r>
        <w:rPr>
          <w:lang w:eastAsia="ko-KR"/>
        </w:rPr>
        <w:t xml:space="preserve"> MBS service area</w:t>
      </w:r>
      <w:r w:rsidR="005A5984">
        <w:rPr>
          <w:lang w:eastAsia="ko-KR"/>
        </w:rPr>
        <w:t>s</w:t>
      </w:r>
      <w:r>
        <w:rPr>
          <w:lang w:eastAsia="ko-KR"/>
        </w:rPr>
        <w:t>:</w:t>
      </w:r>
    </w:p>
    <w:p w14:paraId="24A1A0E9" w14:textId="7B222E4D" w:rsidR="0052595E" w:rsidRDefault="0052595E" w:rsidP="00003F9A">
      <w:pPr>
        <w:pStyle w:val="B1"/>
        <w:rPr>
          <w:lang w:eastAsia="ko-KR"/>
        </w:rPr>
      </w:pPr>
      <w:r>
        <w:rPr>
          <w:lang w:eastAsia="ko-KR"/>
        </w:rPr>
        <w:t>-</w:t>
      </w:r>
      <w:r>
        <w:rPr>
          <w:lang w:eastAsia="ko-KR"/>
        </w:rPr>
        <w:tab/>
        <w:t>The NG-RAN detects whether the UE is IN or OUT of all MBS service area</w:t>
      </w:r>
      <w:r w:rsidR="005A5984">
        <w:rPr>
          <w:lang w:eastAsia="ko-KR"/>
        </w:rPr>
        <w:t>s</w:t>
      </w:r>
      <w:r>
        <w:rPr>
          <w:lang w:eastAsia="ko-KR"/>
        </w:rPr>
        <w:t xml:space="preserve"> of</w:t>
      </w:r>
      <w:r w:rsidR="005A5984">
        <w:rPr>
          <w:lang w:eastAsia="ko-KR"/>
        </w:rPr>
        <w:t xml:space="preserve"> a</w:t>
      </w:r>
      <w:r>
        <w:rPr>
          <w:lang w:eastAsia="ko-KR"/>
        </w:rPr>
        <w:t xml:space="preserve"> location dependent MBS session</w:t>
      </w:r>
      <w:r w:rsidR="005A5984">
        <w:rPr>
          <w:lang w:eastAsia="ko-KR"/>
        </w:rPr>
        <w:t>. If the UE moves in or out of all MBS service areas of a location dependent MBS session</w:t>
      </w:r>
      <w:r>
        <w:rPr>
          <w:lang w:eastAsia="ko-KR"/>
        </w:rPr>
        <w:t>, the NG-RAN notifies the SMF.</w:t>
      </w:r>
    </w:p>
    <w:p w14:paraId="0EEC2E32" w14:textId="23594D72" w:rsidR="005A5984" w:rsidRDefault="005A5984" w:rsidP="001772AA">
      <w:pPr>
        <w:pStyle w:val="NO"/>
        <w:rPr>
          <w:lang w:eastAsia="ko-KR"/>
        </w:rPr>
      </w:pPr>
      <w:r>
        <w:rPr>
          <w:lang w:eastAsia="ko-KR"/>
        </w:rPr>
        <w:t>NOTE:</w:t>
      </w:r>
      <w:r>
        <w:rPr>
          <w:lang w:eastAsia="ko-KR"/>
        </w:rPr>
        <w:tab/>
        <w:t>When the UE joins, the SMF subscribes to the "Area Of Interest" event, and provides the combination of all MBS service areas of location dependent MBS session as "Area Of Interest" (see clause 7.2.4.2.1).</w:t>
      </w:r>
    </w:p>
    <w:p w14:paraId="289E534C" w14:textId="1BF0E110" w:rsidR="0052595E" w:rsidRDefault="0052595E" w:rsidP="00003F9A">
      <w:pPr>
        <w:pStyle w:val="B1"/>
        <w:rPr>
          <w:lang w:eastAsia="ko-KR"/>
        </w:rPr>
      </w:pPr>
      <w:r>
        <w:rPr>
          <w:lang w:eastAsia="ko-KR"/>
        </w:rPr>
        <w:t>-</w:t>
      </w:r>
      <w:r>
        <w:rPr>
          <w:lang w:eastAsia="ko-KR"/>
        </w:rPr>
        <w:tab/>
        <w:t>When the SMF knows the UE is IN or OUT of all MBS service area of location dependent MBS session, the SMF behaves as in clause 7.2.4.2.6.</w:t>
      </w:r>
    </w:p>
    <w:p w14:paraId="5FC53C8D" w14:textId="02F6F5D7" w:rsidR="0052595E" w:rsidRDefault="0052595E" w:rsidP="0052595E">
      <w:pPr>
        <w:pStyle w:val="Heading5"/>
        <w:rPr>
          <w:lang w:eastAsia="ja-JP"/>
        </w:rPr>
      </w:pPr>
      <w:bookmarkStart w:id="946" w:name="_Toc106166862"/>
      <w:r>
        <w:rPr>
          <w:lang w:eastAsia="ja-JP"/>
        </w:rPr>
        <w:t>7.2.4.2.8</w:t>
      </w:r>
      <w:r w:rsidR="005A5984">
        <w:rPr>
          <w:lang w:eastAsia="ja-JP"/>
        </w:rPr>
        <w:tab/>
        <w:t>Void</w:t>
      </w:r>
      <w:bookmarkEnd w:id="946"/>
    </w:p>
    <w:p w14:paraId="253EE68F" w14:textId="5F1FB597" w:rsidR="0052595E" w:rsidRPr="00003F9A" w:rsidRDefault="0052595E" w:rsidP="00003F9A">
      <w:pPr>
        <w:rPr>
          <w:lang w:eastAsia="ko-KR"/>
        </w:rPr>
      </w:pPr>
    </w:p>
    <w:p w14:paraId="7347B46C" w14:textId="733F1AFF" w:rsidR="00731C5F" w:rsidRDefault="00731C5F" w:rsidP="00731C5F">
      <w:pPr>
        <w:pStyle w:val="Heading4"/>
        <w:rPr>
          <w:lang w:eastAsia="zh-CN"/>
        </w:rPr>
      </w:pPr>
      <w:bookmarkStart w:id="947" w:name="_Toc106166863"/>
      <w:r>
        <w:rPr>
          <w:lang w:eastAsia="zh-CN"/>
        </w:rPr>
        <w:t>7.2.4.3</w:t>
      </w:r>
      <w:r>
        <w:rPr>
          <w:lang w:eastAsia="zh-CN"/>
        </w:rPr>
        <w:tab/>
        <w:t>Support of</w:t>
      </w:r>
      <w:r w:rsidR="00B315DF">
        <w:rPr>
          <w:lang w:eastAsia="zh-CN"/>
        </w:rPr>
        <w:t xml:space="preserve"> local MBS for</w:t>
      </w:r>
      <w:r>
        <w:rPr>
          <w:lang w:eastAsia="zh-CN"/>
        </w:rPr>
        <w:t xml:space="preserve"> multicast</w:t>
      </w:r>
      <w:bookmarkEnd w:id="925"/>
      <w:bookmarkEnd w:id="947"/>
    </w:p>
    <w:p w14:paraId="20E184AE" w14:textId="77777777" w:rsidR="00731C5F" w:rsidRDefault="00731C5F" w:rsidP="00731C5F">
      <w:pPr>
        <w:pStyle w:val="Heading5"/>
        <w:rPr>
          <w:lang w:eastAsia="ja-JP"/>
        </w:rPr>
      </w:pPr>
      <w:bookmarkStart w:id="948" w:name="_Toc70079078"/>
      <w:bookmarkStart w:id="949" w:name="_Toc106166864"/>
      <w:r>
        <w:rPr>
          <w:rFonts w:eastAsia="MS Mincho"/>
        </w:rPr>
        <w:t>7.2.4.3.1</w:t>
      </w:r>
      <w:r>
        <w:rPr>
          <w:rFonts w:eastAsia="MS Mincho"/>
        </w:rPr>
        <w:tab/>
      </w:r>
      <w:r>
        <w:t>Local MBS service area information provided by AF</w:t>
      </w:r>
      <w:bookmarkEnd w:id="948"/>
      <w:bookmarkEnd w:id="949"/>
    </w:p>
    <w:p w14:paraId="06ABBAFD" w14:textId="63C72EF3" w:rsidR="00731C5F" w:rsidRDefault="00731C5F" w:rsidP="00731C5F">
      <w:pPr>
        <w:rPr>
          <w:lang w:val="x-none"/>
        </w:rPr>
      </w:pPr>
      <w:r>
        <w:rPr>
          <w:lang w:val="x-none" w:eastAsia="ko-KR"/>
        </w:rPr>
        <w:t xml:space="preserve">For local multicast services, the MBS service area information </w:t>
      </w:r>
      <w:r w:rsidR="00AE66DE">
        <w:rPr>
          <w:lang w:val="en-US" w:eastAsia="ko-KR"/>
        </w:rPr>
        <w:t xml:space="preserve">is provided </w:t>
      </w:r>
      <w:r>
        <w:rPr>
          <w:lang w:val="x-none" w:eastAsia="ko-KR"/>
        </w:rPr>
        <w:t xml:space="preserve">to the UE and the 5GC </w:t>
      </w:r>
      <w:r>
        <w:rPr>
          <w:lang w:val="x-none"/>
        </w:rPr>
        <w:t>as specified in clause</w:t>
      </w:r>
      <w:r w:rsidR="00CA4A84">
        <w:rPr>
          <w:lang w:val="en-US"/>
        </w:rPr>
        <w:t>s</w:t>
      </w:r>
      <w:r>
        <w:rPr>
          <w:lang w:val="x-none"/>
        </w:rPr>
        <w:t> </w:t>
      </w:r>
      <w:r w:rsidR="00B57B1D">
        <w:rPr>
          <w:lang w:val="x-none"/>
        </w:rPr>
        <w:t>7.1.1.2</w:t>
      </w:r>
      <w:r w:rsidR="00CA4A84">
        <w:rPr>
          <w:lang w:val="en-US"/>
        </w:rPr>
        <w:t xml:space="preserve"> and </w:t>
      </w:r>
      <w:r w:rsidR="00064CBE">
        <w:rPr>
          <w:lang w:val="en-US"/>
        </w:rPr>
        <w:t>7.1.1.3</w:t>
      </w:r>
      <w:r>
        <w:rPr>
          <w:lang w:val="x-none"/>
        </w:rPr>
        <w:t xml:space="preserve"> with the following differences and clarifications:</w:t>
      </w:r>
    </w:p>
    <w:p w14:paraId="33FFA820" w14:textId="48330097" w:rsidR="002C428B" w:rsidRDefault="002C428B" w:rsidP="002C428B">
      <w:pPr>
        <w:pStyle w:val="B1"/>
      </w:pPr>
      <w:r>
        <w:t>-</w:t>
      </w:r>
      <w:r>
        <w:tab/>
        <w:t>For the Service Announcement, MBS service area information</w:t>
      </w:r>
      <w:r w:rsidR="0052595E">
        <w:t xml:space="preserve"> is</w:t>
      </w:r>
      <w:r w:rsidR="00AE66DE">
        <w:t xml:space="preserve"> included</w:t>
      </w:r>
      <w:r w:rsidR="0052595E">
        <w:t xml:space="preserve"> unless it is preconfigured</w:t>
      </w:r>
      <w:r>
        <w:t>.</w:t>
      </w:r>
    </w:p>
    <w:p w14:paraId="76C062D1" w14:textId="563387D6" w:rsidR="002C428B" w:rsidRDefault="002C428B" w:rsidP="002C428B">
      <w:pPr>
        <w:pStyle w:val="B1"/>
      </w:pPr>
      <w:r>
        <w:t>-</w:t>
      </w:r>
      <w:r>
        <w:tab/>
      </w:r>
      <w:r w:rsidR="00CA4A84">
        <w:t>When performing the MBS session</w:t>
      </w:r>
      <w:r w:rsidR="005A5984">
        <w:t xml:space="preserve"> creation</w:t>
      </w:r>
      <w:r w:rsidR="00CA4A84">
        <w:t xml:space="preserve"> request to the 5GC</w:t>
      </w:r>
      <w:r>
        <w:t>, the MBS service area information for a</w:t>
      </w:r>
      <w:r w:rsidR="002D6650">
        <w:t xml:space="preserve"> Multicast MBS session</w:t>
      </w:r>
      <w:r w:rsidR="0052595E">
        <w:t xml:space="preserve"> is</w:t>
      </w:r>
      <w:r>
        <w:t xml:space="preserve"> provided by the AF</w:t>
      </w:r>
      <w:r w:rsidR="0052595E">
        <w:t xml:space="preserve"> unless it is preconfigured</w:t>
      </w:r>
      <w:r>
        <w:t>.</w:t>
      </w:r>
    </w:p>
    <w:p w14:paraId="4DA2A1D9" w14:textId="100CD8D7" w:rsidR="00731C5F" w:rsidRDefault="00731C5F" w:rsidP="00731C5F">
      <w:pPr>
        <w:pStyle w:val="Heading5"/>
        <w:rPr>
          <w:rFonts w:eastAsia="SimSun"/>
        </w:rPr>
      </w:pPr>
      <w:bookmarkStart w:id="950" w:name="_Toc70079079"/>
      <w:bookmarkStart w:id="951" w:name="_Toc106166865"/>
      <w:r>
        <w:t>7.2.4.3.2</w:t>
      </w:r>
      <w:r>
        <w:tab/>
      </w:r>
      <w:r w:rsidR="00CA4A84" w:rsidRPr="008D559F">
        <w:rPr>
          <w:lang w:eastAsia="ko-KR"/>
        </w:rPr>
        <w:t>Multicast session</w:t>
      </w:r>
      <w:r>
        <w:t xml:space="preserve"> join and </w:t>
      </w:r>
      <w:r w:rsidR="00CA4A84">
        <w:rPr>
          <w:lang w:eastAsia="ko-KR"/>
        </w:rPr>
        <w:t xml:space="preserve">session </w:t>
      </w:r>
      <w:r>
        <w:rPr>
          <w:lang w:eastAsia="ko-KR"/>
        </w:rPr>
        <w:t>establishment procedure for</w:t>
      </w:r>
      <w:r w:rsidR="00B315DF">
        <w:rPr>
          <w:lang w:eastAsia="ko-KR"/>
        </w:rPr>
        <w:t xml:space="preserve"> local MBS</w:t>
      </w:r>
      <w:bookmarkEnd w:id="950"/>
      <w:bookmarkEnd w:id="951"/>
    </w:p>
    <w:p w14:paraId="7327E5DC" w14:textId="77777777" w:rsidR="00731C5F" w:rsidRDefault="00731C5F" w:rsidP="00731C5F">
      <w:pPr>
        <w:rPr>
          <w:rFonts w:eastAsia="MS Mincho"/>
        </w:rPr>
      </w:pPr>
      <w:r>
        <w:rPr>
          <w:rFonts w:eastAsia="MS Mincho"/>
        </w:rPr>
        <w:t xml:space="preserve">For the case that the multicast service is only available within a limited area, the UEs </w:t>
      </w:r>
      <w:r>
        <w:t xml:space="preserve">outside the MBS service area are not allowed to join the </w:t>
      </w:r>
      <w:r>
        <w:rPr>
          <w:rFonts w:eastAsia="MS Mincho"/>
        </w:rPr>
        <w:t xml:space="preserve">multicast </w:t>
      </w:r>
      <w:r>
        <w:t>service</w:t>
      </w:r>
      <w:r>
        <w:rPr>
          <w:rFonts w:eastAsia="MS Mincho"/>
        </w:rPr>
        <w:t>.</w:t>
      </w:r>
    </w:p>
    <w:p w14:paraId="5CAA1591" w14:textId="169F5C38" w:rsidR="00731C5F" w:rsidRDefault="00731C5F" w:rsidP="00731C5F">
      <w:pPr>
        <w:rPr>
          <w:lang w:val="x-none"/>
        </w:rPr>
      </w:pPr>
      <w:r>
        <w:rPr>
          <w:lang w:eastAsia="ko-KR"/>
        </w:rPr>
        <w:lastRenderedPageBreak/>
        <w:t>The</w:t>
      </w:r>
      <w:r w:rsidR="002D6650">
        <w:rPr>
          <w:lang w:eastAsia="ko-KR"/>
        </w:rPr>
        <w:t xml:space="preserve"> Multicast MBS session</w:t>
      </w:r>
      <w:r w:rsidR="00CA4A84">
        <w:rPr>
          <w:lang w:eastAsia="ko-KR"/>
        </w:rPr>
        <w:t xml:space="preserve"> </w:t>
      </w:r>
      <w:r>
        <w:rPr>
          <w:lang w:eastAsia="ko-KR"/>
        </w:rPr>
        <w:t xml:space="preserve">join and </w:t>
      </w:r>
      <w:r w:rsidR="00CA4A84">
        <w:rPr>
          <w:lang w:eastAsia="ko-KR"/>
        </w:rPr>
        <w:t xml:space="preserve">session </w:t>
      </w:r>
      <w:r>
        <w:rPr>
          <w:lang w:eastAsia="ko-KR"/>
        </w:rPr>
        <w:t xml:space="preserve">establishment for </w:t>
      </w:r>
      <w:r>
        <w:rPr>
          <w:lang w:eastAsia="zh-CN"/>
        </w:rPr>
        <w:t>multicast service available within a limited area</w:t>
      </w:r>
      <w:r>
        <w:rPr>
          <w:rFonts w:eastAsia="MS Mincho"/>
        </w:rPr>
        <w:t xml:space="preserve"> are performed as </w:t>
      </w:r>
      <w:r>
        <w:rPr>
          <w:lang w:val="x-none"/>
        </w:rPr>
        <w:t>specified in clause 7.2.1.3</w:t>
      </w:r>
      <w:r>
        <w:rPr>
          <w:rFonts w:eastAsia="MS Mincho"/>
        </w:rPr>
        <w:t xml:space="preserve"> with the following </w:t>
      </w:r>
      <w:r>
        <w:rPr>
          <w:lang w:val="x-none"/>
        </w:rPr>
        <w:t>differences and clarifications:</w:t>
      </w:r>
    </w:p>
    <w:p w14:paraId="040A4434" w14:textId="7AA1895C" w:rsidR="00731C5F" w:rsidRDefault="00731C5F" w:rsidP="00731C5F">
      <w:pPr>
        <w:pStyle w:val="B1"/>
      </w:pPr>
      <w:r>
        <w:t>-</w:t>
      </w:r>
      <w:r>
        <w:tab/>
        <w:t>The local</w:t>
      </w:r>
      <w:r w:rsidR="002D6650">
        <w:t xml:space="preserve"> Multicast MBS session</w:t>
      </w:r>
      <w:r>
        <w:t xml:space="preserve"> has been </w:t>
      </w:r>
      <w:r w:rsidR="00B93CBC">
        <w:t xml:space="preserve">created </w:t>
      </w:r>
      <w:r>
        <w:t xml:space="preserve">where the AF provided the MBS service area information as </w:t>
      </w:r>
      <w:r>
        <w:rPr>
          <w:lang w:val="x-none"/>
        </w:rPr>
        <w:t>specified in clause </w:t>
      </w:r>
      <w:r>
        <w:rPr>
          <w:rFonts w:eastAsia="MS Mincho"/>
        </w:rPr>
        <w:t>7.2.4.3.1</w:t>
      </w:r>
      <w:r>
        <w:t>.</w:t>
      </w:r>
    </w:p>
    <w:p w14:paraId="18E74148" w14:textId="67E4F046" w:rsidR="00731C5F" w:rsidRDefault="00731C5F" w:rsidP="00731C5F">
      <w:pPr>
        <w:pStyle w:val="B1"/>
      </w:pPr>
      <w:r>
        <w:t>-</w:t>
      </w:r>
      <w:r>
        <w:tab/>
        <w:t xml:space="preserve">The UE </w:t>
      </w:r>
      <w:r w:rsidR="006D5C4F">
        <w:t xml:space="preserve">may have </w:t>
      </w:r>
      <w:r>
        <w:t xml:space="preserve">information about local multicast service including MBS service area </w:t>
      </w:r>
      <w:r>
        <w:rPr>
          <w:lang w:eastAsia="zh-CN"/>
        </w:rPr>
        <w:t xml:space="preserve">via Service Announcement </w:t>
      </w:r>
      <w:r>
        <w:t xml:space="preserve">as </w:t>
      </w:r>
      <w:r>
        <w:rPr>
          <w:lang w:val="x-none"/>
        </w:rPr>
        <w:t>specified in clause </w:t>
      </w:r>
      <w:r>
        <w:rPr>
          <w:rFonts w:eastAsia="MS Mincho"/>
        </w:rPr>
        <w:t>7.2.4.3.1</w:t>
      </w:r>
      <w:r>
        <w:t>.</w:t>
      </w:r>
    </w:p>
    <w:p w14:paraId="7AC01815" w14:textId="7EF5E43A" w:rsidR="00731C5F" w:rsidRDefault="00731C5F" w:rsidP="00731C5F">
      <w:pPr>
        <w:pStyle w:val="B1"/>
        <w:rPr>
          <w:rFonts w:eastAsia="DengXian"/>
          <w:lang w:eastAsia="zh-CN"/>
        </w:rPr>
      </w:pPr>
      <w:r>
        <w:t>-</w:t>
      </w:r>
      <w:r>
        <w:tab/>
        <w:t xml:space="preserve">In step 1, </w:t>
      </w:r>
      <w:r>
        <w:rPr>
          <w:rFonts w:eastAsia="DengXian"/>
          <w:lang w:eastAsia="zh-CN"/>
        </w:rPr>
        <w:t xml:space="preserve">if the UE determines that it is in the MBS service area based on the </w:t>
      </w:r>
      <w:r>
        <w:t xml:space="preserve">information about local multicast service </w:t>
      </w:r>
      <w:r w:rsidR="006D5C4F">
        <w:t xml:space="preserve">e.g. </w:t>
      </w:r>
      <w:r>
        <w:t xml:space="preserve">obtained via </w:t>
      </w:r>
      <w:r>
        <w:rPr>
          <w:lang w:eastAsia="zh-CN"/>
        </w:rPr>
        <w:t>Service Announcement</w:t>
      </w:r>
      <w:r>
        <w:rPr>
          <w:rFonts w:eastAsia="DengXian"/>
          <w:lang w:eastAsia="zh-CN"/>
        </w:rPr>
        <w:t xml:space="preserve">, the UE </w:t>
      </w:r>
      <w:r>
        <w:t>sends the PDU Session Modification Request (MBS Session ID)</w:t>
      </w:r>
      <w:r w:rsidR="00A62BF3">
        <w:t xml:space="preserve"> or the PDU Session Establishment Request (MBS Session ID)</w:t>
      </w:r>
      <w:r>
        <w:t xml:space="preserve"> </w:t>
      </w:r>
      <w:r w:rsidR="00413DFD" w:rsidRPr="005449D3">
        <w:rPr>
          <w:rFonts w:eastAsia="SimSun" w:hint="eastAsia"/>
          <w:lang w:eastAsia="zh-CN"/>
        </w:rPr>
        <w:t xml:space="preserve">as a Join Request </w:t>
      </w:r>
      <w:r>
        <w:t>to join the multicast group. I</w:t>
      </w:r>
      <w:r>
        <w:rPr>
          <w:rFonts w:eastAsia="DengXian"/>
          <w:lang w:eastAsia="zh-CN"/>
        </w:rPr>
        <w:t>f the UE determines that it is outside the MBS service area, the UE does not send the Join Request.</w:t>
      </w:r>
    </w:p>
    <w:p w14:paraId="3668CEEC" w14:textId="54E29342" w:rsidR="00731C5F" w:rsidRDefault="00731C5F" w:rsidP="00731C5F">
      <w:pPr>
        <w:pStyle w:val="B1"/>
        <w:rPr>
          <w:rFonts w:eastAsia="DengXian"/>
          <w:lang w:eastAsia="zh-CN"/>
        </w:rPr>
      </w:pPr>
      <w:r>
        <w:rPr>
          <w:rFonts w:eastAsia="DengXian"/>
          <w:lang w:eastAsia="zh-CN"/>
        </w:rPr>
        <w:t>-</w:t>
      </w:r>
      <w:r>
        <w:rPr>
          <w:rFonts w:eastAsia="DengXian"/>
          <w:lang w:eastAsia="zh-CN"/>
        </w:rPr>
        <w:tab/>
        <w:t>In step</w:t>
      </w:r>
      <w:r w:rsidR="00A62BF3">
        <w:rPr>
          <w:rFonts w:eastAsia="DengXian"/>
          <w:lang w:eastAsia="zh-CN"/>
        </w:rPr>
        <w:t> 3</w:t>
      </w:r>
      <w:r>
        <w:rPr>
          <w:rFonts w:eastAsia="DengXian"/>
          <w:lang w:eastAsia="zh-CN"/>
        </w:rPr>
        <w:t xml:space="preserve">, the SMF obtains the MBS service area (i.e. Cell ID list or TAI list) of </w:t>
      </w:r>
      <w:r>
        <w:t>the indicated MBS session</w:t>
      </w:r>
      <w:r>
        <w:rPr>
          <w:rFonts w:eastAsia="DengXian"/>
          <w:lang w:eastAsia="zh-CN"/>
        </w:rPr>
        <w:t xml:space="preserve"> from the MB-SMF</w:t>
      </w:r>
      <w:r w:rsidR="006D5C4F" w:rsidRPr="00F754B3">
        <w:rPr>
          <w:rFonts w:eastAsia="DengXian"/>
          <w:lang w:eastAsia="zh-CN"/>
        </w:rPr>
        <w:t>, and the SMF determines the indicated MBS session corresponds to local multicast service based on the MBS service area</w:t>
      </w:r>
      <w:r>
        <w:rPr>
          <w:rFonts w:eastAsia="DengXian"/>
          <w:lang w:eastAsia="zh-CN"/>
        </w:rPr>
        <w:t>.</w:t>
      </w:r>
    </w:p>
    <w:p w14:paraId="6DD6FFC9" w14:textId="0131E674" w:rsidR="00731C5F" w:rsidRDefault="00731C5F" w:rsidP="00731C5F">
      <w:pPr>
        <w:pStyle w:val="B1"/>
        <w:rPr>
          <w:rFonts w:eastAsia="DengXian"/>
          <w:lang w:eastAsia="zh-CN"/>
        </w:rPr>
      </w:pPr>
      <w:r>
        <w:rPr>
          <w:rFonts w:eastAsia="DengXian"/>
          <w:lang w:eastAsia="zh-CN"/>
        </w:rPr>
        <w:t>-</w:t>
      </w:r>
      <w:r>
        <w:rPr>
          <w:rFonts w:eastAsia="DengXian"/>
          <w:lang w:eastAsia="zh-CN"/>
        </w:rPr>
        <w:tab/>
        <w:t>In step</w:t>
      </w:r>
      <w:r w:rsidR="00A62BF3">
        <w:rPr>
          <w:rFonts w:eastAsia="DengXian"/>
          <w:lang w:eastAsia="zh-CN"/>
        </w:rPr>
        <w:t> </w:t>
      </w:r>
      <w:r>
        <w:rPr>
          <w:rFonts w:eastAsia="DengXian"/>
          <w:lang w:eastAsia="zh-CN"/>
        </w:rPr>
        <w:t xml:space="preserve">5, </w:t>
      </w:r>
      <w:r>
        <w:rPr>
          <w:lang w:eastAsia="ko-KR"/>
        </w:rPr>
        <w:t>the SMF checks whether the UE</w:t>
      </w:r>
      <w:r>
        <w:rPr>
          <w:rFonts w:eastAsia="DengXian"/>
          <w:lang w:eastAsia="zh-CN"/>
        </w:rPr>
        <w:t xml:space="preserve"> is inside or outside the MBS service area.</w:t>
      </w:r>
    </w:p>
    <w:p w14:paraId="4FC6DF78" w14:textId="593A70AE" w:rsidR="0052595E" w:rsidRDefault="0052595E" w:rsidP="00731C5F">
      <w:pPr>
        <w:pStyle w:val="B2"/>
        <w:rPr>
          <w:lang w:eastAsia="zh-CN"/>
        </w:rPr>
      </w:pPr>
      <w:r>
        <w:rPr>
          <w:lang w:eastAsia="zh-CN"/>
        </w:rPr>
        <w:t>-</w:t>
      </w:r>
      <w:r>
        <w:rPr>
          <w:lang w:eastAsia="zh-CN"/>
        </w:rPr>
        <w:tab/>
        <w:t>The SMF determines whether the UE is inside the MBS service area by comparing the User Location Information of the UE received</w:t>
      </w:r>
      <w:r w:rsidR="005A5984">
        <w:rPr>
          <w:lang w:eastAsia="zh-CN"/>
        </w:rPr>
        <w:t xml:space="preserve"> from the AMF</w:t>
      </w:r>
      <w:r>
        <w:rPr>
          <w:lang w:eastAsia="zh-CN"/>
        </w:rPr>
        <w:t xml:space="preserve"> with the MBS service area received from the MB-SMF.</w:t>
      </w:r>
    </w:p>
    <w:p w14:paraId="056C2CE7" w14:textId="06023912" w:rsidR="005A5984" w:rsidRDefault="005A5984" w:rsidP="001772AA">
      <w:pPr>
        <w:pStyle w:val="NO"/>
        <w:rPr>
          <w:lang w:eastAsia="zh-CN"/>
        </w:rPr>
      </w:pPr>
      <w:r>
        <w:rPr>
          <w:lang w:eastAsia="zh-CN"/>
        </w:rPr>
        <w:t>NOTE 1:</w:t>
      </w:r>
      <w:r>
        <w:rPr>
          <w:lang w:eastAsia="zh-CN"/>
        </w:rPr>
        <w:tab/>
        <w:t xml:space="preserve">The AMF provides the User Location Information of the UE (cell ID and current tracking area ID) towards the SMF within </w:t>
      </w:r>
      <w:proofErr w:type="spellStart"/>
      <w:r>
        <w:rPr>
          <w:lang w:eastAsia="zh-CN"/>
        </w:rPr>
        <w:t>Nsmf_PDUSession_CreateSMContext</w:t>
      </w:r>
      <w:proofErr w:type="spellEnd"/>
      <w:r>
        <w:rPr>
          <w:lang w:eastAsia="zh-CN"/>
        </w:rPr>
        <w:t xml:space="preserve"> request and if the location changed also in </w:t>
      </w:r>
      <w:proofErr w:type="spellStart"/>
      <w:r>
        <w:rPr>
          <w:lang w:eastAsia="zh-CN"/>
        </w:rPr>
        <w:t>Nsmf_PDUSession_UpdateSMContext</w:t>
      </w:r>
      <w:proofErr w:type="spellEnd"/>
      <w:r>
        <w:rPr>
          <w:lang w:eastAsia="zh-CN"/>
        </w:rPr>
        <w:t xml:space="preserve"> request (as used for the join) as specified in clauses 4.3.2.2.1 and 4.3.3.2 of </w:t>
      </w:r>
      <w:r w:rsidR="00916504">
        <w:rPr>
          <w:lang w:eastAsia="zh-CN"/>
        </w:rPr>
        <w:t>TS 23.502 [</w:t>
      </w:r>
      <w:r>
        <w:rPr>
          <w:lang w:eastAsia="zh-CN"/>
        </w:rPr>
        <w:t>6].</w:t>
      </w:r>
    </w:p>
    <w:p w14:paraId="7FC7C5EF" w14:textId="5CFE485D" w:rsidR="006D5C4F" w:rsidRDefault="00731C5F" w:rsidP="00731C5F">
      <w:pPr>
        <w:pStyle w:val="B2"/>
      </w:pPr>
      <w:r>
        <w:rPr>
          <w:lang w:eastAsia="zh-CN"/>
        </w:rPr>
        <w:t>-</w:t>
      </w:r>
      <w:r>
        <w:rPr>
          <w:lang w:eastAsia="zh-CN"/>
        </w:rPr>
        <w:tab/>
        <w:t xml:space="preserve">If the SMF detects that the UE is </w:t>
      </w:r>
      <w:r>
        <w:rPr>
          <w:rFonts w:eastAsia="DengXian"/>
          <w:lang w:eastAsia="zh-CN"/>
        </w:rPr>
        <w:t xml:space="preserve">inside </w:t>
      </w:r>
      <w:r>
        <w:rPr>
          <w:lang w:eastAsia="zh-CN"/>
        </w:rPr>
        <w:t xml:space="preserve">the MBS service area, </w:t>
      </w:r>
      <w:r w:rsidR="00413DFD" w:rsidRPr="005449D3">
        <w:rPr>
          <w:lang w:eastAsia="zh-CN"/>
        </w:rPr>
        <w:t xml:space="preserve">the SMF </w:t>
      </w:r>
      <w:r w:rsidR="00413DFD" w:rsidRPr="005449D3">
        <w:rPr>
          <w:rFonts w:hint="eastAsia"/>
          <w:lang w:eastAsia="zh-CN"/>
        </w:rPr>
        <w:t xml:space="preserve">continues the process of multicast session join </w:t>
      </w:r>
      <w:r w:rsidR="00413DFD" w:rsidRPr="00F46C99">
        <w:rPr>
          <w:rFonts w:eastAsia="MS Mincho"/>
        </w:rPr>
        <w:t xml:space="preserve">as </w:t>
      </w:r>
      <w:r w:rsidR="00413DFD" w:rsidRPr="00F46C99">
        <w:t>specified in clause 7.2.1.3</w:t>
      </w:r>
      <w:r w:rsidR="006D5C4F">
        <w:rPr>
          <w:rFonts w:eastAsia="DengXian"/>
        </w:rPr>
        <w:t xml:space="preserve"> with the following additions:</w:t>
      </w:r>
    </w:p>
    <w:p w14:paraId="2949E720" w14:textId="4E1DA5FB" w:rsidR="006D5C4F" w:rsidRPr="00976E46" w:rsidRDefault="006D5C4F" w:rsidP="00874289">
      <w:pPr>
        <w:pStyle w:val="B3"/>
        <w:rPr>
          <w:lang w:eastAsia="zh-CN"/>
        </w:rPr>
      </w:pPr>
      <w:r>
        <w:rPr>
          <w:rFonts w:eastAsia="DengXian"/>
          <w:lang w:eastAsia="zh-CN"/>
        </w:rPr>
        <w:t>-</w:t>
      </w:r>
      <w:r>
        <w:rPr>
          <w:rFonts w:eastAsia="DengXian"/>
          <w:lang w:eastAsia="zh-CN"/>
        </w:rPr>
        <w:tab/>
      </w:r>
      <w:r w:rsidR="00413DFD" w:rsidRPr="00976E46">
        <w:rPr>
          <w:lang w:eastAsia="zh-CN"/>
        </w:rPr>
        <w:t xml:space="preserve">The </w:t>
      </w:r>
      <w:r w:rsidR="00731C5F" w:rsidRPr="00976E46">
        <w:rPr>
          <w:lang w:eastAsia="zh-CN"/>
        </w:rPr>
        <w:t xml:space="preserve">SMF sends </w:t>
      </w:r>
      <w:r w:rsidR="00413DFD" w:rsidRPr="00976E46">
        <w:rPr>
          <w:lang w:eastAsia="zh-CN"/>
        </w:rPr>
        <w:t>the UE a PDU Session Modification Command</w:t>
      </w:r>
      <w:r w:rsidR="00A62BF3">
        <w:rPr>
          <w:lang w:eastAsia="zh-CN"/>
        </w:rPr>
        <w:t xml:space="preserve"> or a PDU Session Establishment Accept</w:t>
      </w:r>
      <w:r w:rsidR="00413DFD" w:rsidRPr="00976E46">
        <w:rPr>
          <w:lang w:eastAsia="zh-CN"/>
        </w:rPr>
        <w:t xml:space="preserve"> </w:t>
      </w:r>
      <w:r w:rsidR="00413DFD" w:rsidRPr="00976E46">
        <w:rPr>
          <w:rFonts w:eastAsia="SimSun" w:hint="eastAsia"/>
          <w:lang w:eastAsia="zh-CN"/>
        </w:rPr>
        <w:t>indicating</w:t>
      </w:r>
      <w:r w:rsidR="00413DFD" w:rsidRPr="00976E46">
        <w:rPr>
          <w:lang w:eastAsia="zh-CN"/>
        </w:rPr>
        <w:t xml:space="preserve"> </w:t>
      </w:r>
      <w:r w:rsidR="00731C5F" w:rsidRPr="00976E46">
        <w:rPr>
          <w:lang w:eastAsia="zh-CN"/>
        </w:rPr>
        <w:t>a Join Accept as a response to the Join Request.</w:t>
      </w:r>
      <w:r w:rsidR="00413DFD" w:rsidRPr="00976E46">
        <w:rPr>
          <w:lang w:eastAsia="zh-CN"/>
        </w:rPr>
        <w:t xml:space="preserve"> The Joint Accept includes the MBS service area (i.e. Cell ID list or TAI list).</w:t>
      </w:r>
    </w:p>
    <w:p w14:paraId="20954C26" w14:textId="30FFB2AB" w:rsidR="00413DFD" w:rsidRPr="00976E46" w:rsidRDefault="006D5C4F" w:rsidP="00874289">
      <w:pPr>
        <w:pStyle w:val="B3"/>
        <w:rPr>
          <w:lang w:eastAsia="zh-CN"/>
        </w:rPr>
      </w:pPr>
      <w:r>
        <w:rPr>
          <w:lang w:eastAsia="zh-CN"/>
        </w:rPr>
        <w:t>-</w:t>
      </w:r>
      <w:r w:rsidR="00413DFD">
        <w:rPr>
          <w:lang w:eastAsia="zh-CN"/>
        </w:rPr>
        <w:tab/>
      </w:r>
      <w:r w:rsidR="00413DFD" w:rsidRPr="00976E46">
        <w:rPr>
          <w:rFonts w:hint="eastAsia"/>
          <w:lang w:eastAsia="zh-CN"/>
        </w:rPr>
        <w:t>T</w:t>
      </w:r>
      <w:r w:rsidR="00413DFD" w:rsidRPr="00976E46">
        <w:t>he</w:t>
      </w:r>
      <w:r w:rsidR="002D6650">
        <w:t xml:space="preserve"> Multicast MBS session</w:t>
      </w:r>
      <w:r w:rsidR="00413DFD" w:rsidRPr="00976E46">
        <w:rPr>
          <w:rFonts w:hint="eastAsia"/>
          <w:lang w:eastAsia="zh-CN"/>
        </w:rPr>
        <w:t xml:space="preserve"> </w:t>
      </w:r>
      <w:r w:rsidR="00413DFD" w:rsidRPr="00976E46">
        <w:t>info</w:t>
      </w:r>
      <w:r w:rsidR="00413DFD" w:rsidRPr="00976E46">
        <w:rPr>
          <w:rFonts w:hint="eastAsia"/>
          <w:lang w:eastAsia="zh-CN"/>
        </w:rPr>
        <w:t>rmation sent by the</w:t>
      </w:r>
      <w:r w:rsidR="00413DFD" w:rsidRPr="00976E46">
        <w:rPr>
          <w:lang w:eastAsia="zh-CN"/>
        </w:rPr>
        <w:t xml:space="preserve"> SMF</w:t>
      </w:r>
      <w:r w:rsidR="00413DFD" w:rsidRPr="00976E46">
        <w:t xml:space="preserve"> to the </w:t>
      </w:r>
      <w:r w:rsidR="00413DFD" w:rsidRPr="00976E46">
        <w:rPr>
          <w:rFonts w:hint="eastAsia"/>
          <w:lang w:eastAsia="zh-CN"/>
        </w:rPr>
        <w:t>NG-</w:t>
      </w:r>
      <w:r w:rsidR="00413DFD" w:rsidRPr="00976E46">
        <w:t>RAN includ</w:t>
      </w:r>
      <w:r w:rsidR="00413DFD" w:rsidRPr="00976E46">
        <w:rPr>
          <w:rFonts w:hint="eastAsia"/>
          <w:lang w:eastAsia="zh-CN"/>
        </w:rPr>
        <w:t>es</w:t>
      </w:r>
      <w:r w:rsidR="00413DFD" w:rsidRPr="00976E46">
        <w:t xml:space="preserve"> the </w:t>
      </w:r>
      <w:r w:rsidR="00413DFD" w:rsidRPr="00976E46">
        <w:rPr>
          <w:rFonts w:hint="eastAsia"/>
          <w:lang w:eastAsia="zh-CN"/>
        </w:rPr>
        <w:t>MBS service</w:t>
      </w:r>
      <w:r w:rsidR="00413DFD" w:rsidRPr="00976E46">
        <w:rPr>
          <w:rFonts w:eastAsia="MS Mincho"/>
        </w:rPr>
        <w:t xml:space="preserve"> area</w:t>
      </w:r>
      <w:r w:rsidR="00413DFD" w:rsidRPr="00976E46">
        <w:rPr>
          <w:rFonts w:hint="eastAsia"/>
          <w:lang w:eastAsia="zh-CN"/>
        </w:rPr>
        <w:t xml:space="preserve"> </w:t>
      </w:r>
      <w:r w:rsidR="00413DFD" w:rsidRPr="00976E46">
        <w:rPr>
          <w:lang w:eastAsia="zh-CN"/>
        </w:rPr>
        <w:t>(i.e. Cell ID list or TAI list)</w:t>
      </w:r>
      <w:r w:rsidR="00413DFD" w:rsidRPr="00976E46">
        <w:rPr>
          <w:rFonts w:hint="eastAsia"/>
          <w:lang w:eastAsia="zh-CN"/>
        </w:rPr>
        <w:t>.</w:t>
      </w:r>
    </w:p>
    <w:p w14:paraId="1A1DE8A6" w14:textId="5C760DB4" w:rsidR="0052595E" w:rsidRPr="00976E46" w:rsidRDefault="0052595E" w:rsidP="0052595E">
      <w:pPr>
        <w:pStyle w:val="B3"/>
        <w:rPr>
          <w:lang w:eastAsia="zh-CN"/>
        </w:rPr>
      </w:pPr>
      <w:r>
        <w:rPr>
          <w:lang w:eastAsia="zh-CN"/>
        </w:rPr>
        <w:t>-</w:t>
      </w:r>
      <w:r>
        <w:rPr>
          <w:lang w:eastAsia="zh-CN"/>
        </w:rPr>
        <w:tab/>
        <w:t>If the RAN node serving the UE does not support MBS the SMF applies individual delivery towards the UE. The SMF configures the UPF to send data related to the</w:t>
      </w:r>
      <w:r w:rsidR="002D6650">
        <w:rPr>
          <w:lang w:eastAsia="zh-CN"/>
        </w:rPr>
        <w:t xml:space="preserve"> Multicast MBS session</w:t>
      </w:r>
      <w:r>
        <w:rPr>
          <w:lang w:eastAsia="zh-CN"/>
        </w:rPr>
        <w:t xml:space="preserve"> via individual delivery within a PDU session of the UE.</w:t>
      </w:r>
    </w:p>
    <w:p w14:paraId="15C4A090" w14:textId="4FA44592" w:rsidR="00731C5F" w:rsidRDefault="00731C5F" w:rsidP="00731C5F">
      <w:pPr>
        <w:pStyle w:val="B2"/>
        <w:rPr>
          <w:lang w:eastAsia="zh-CN"/>
        </w:rPr>
      </w:pPr>
      <w:r>
        <w:rPr>
          <w:lang w:eastAsia="zh-CN"/>
        </w:rPr>
        <w:t>-</w:t>
      </w:r>
      <w:r>
        <w:rPr>
          <w:lang w:eastAsia="zh-CN"/>
        </w:rPr>
        <w:tab/>
        <w:t xml:space="preserve">If the SMF detects that the UE is outside the MBS service area, the SMF </w:t>
      </w:r>
      <w:r w:rsidR="00413DFD" w:rsidRPr="0054294A">
        <w:rPr>
          <w:rFonts w:hint="eastAsia"/>
          <w:lang w:eastAsia="zh-CN"/>
        </w:rPr>
        <w:t>rejects the multicast sess</w:t>
      </w:r>
      <w:r w:rsidR="00413DFD" w:rsidRPr="00C219F6">
        <w:rPr>
          <w:rFonts w:hint="eastAsia"/>
          <w:lang w:eastAsia="zh-CN"/>
        </w:rPr>
        <w:t>ion join</w:t>
      </w:r>
      <w:r w:rsidR="00413DFD" w:rsidRPr="0054294A">
        <w:rPr>
          <w:lang w:eastAsia="zh-CN"/>
        </w:rPr>
        <w:t>, so</w:t>
      </w:r>
      <w:r w:rsidR="00413DFD">
        <w:rPr>
          <w:lang w:eastAsia="zh-CN"/>
        </w:rPr>
        <w:t xml:space="preserve"> </w:t>
      </w:r>
      <w:r>
        <w:rPr>
          <w:lang w:eastAsia="zh-CN"/>
        </w:rPr>
        <w:t xml:space="preserve">sends a Join Reject to the UE indicating that the </w:t>
      </w:r>
      <w:r>
        <w:t>MBS j</w:t>
      </w:r>
      <w:r>
        <w:rPr>
          <w:lang w:eastAsia="zh-CN"/>
        </w:rPr>
        <w:t>oin is rejected. The Joint Reject includes the reject reason (outside of local service area) and the MBS service area (i.e. Cell ID list or TAI list).</w:t>
      </w:r>
    </w:p>
    <w:p w14:paraId="335071FB" w14:textId="77777777" w:rsidR="00731C5F" w:rsidRDefault="00731C5F" w:rsidP="00731C5F">
      <w:pPr>
        <w:pStyle w:val="B2"/>
        <w:rPr>
          <w:lang w:eastAsia="zh-CN"/>
        </w:rPr>
      </w:pPr>
      <w:r>
        <w:rPr>
          <w:lang w:eastAsia="zh-CN"/>
        </w:rPr>
        <w:tab/>
        <w:t>In this case, the MBS Session establishment (i.e. resources establishment for MBS traffic delivery) for the UE is not performed.</w:t>
      </w:r>
    </w:p>
    <w:p w14:paraId="30317078" w14:textId="3201A418" w:rsidR="00731C5F" w:rsidRDefault="00731C5F" w:rsidP="00731C5F">
      <w:pPr>
        <w:pStyle w:val="NO"/>
        <w:rPr>
          <w:lang w:eastAsia="ko-KR"/>
        </w:rPr>
      </w:pPr>
      <w:r>
        <w:rPr>
          <w:lang w:eastAsia="zh-CN"/>
        </w:rPr>
        <w:t>NOTE </w:t>
      </w:r>
      <w:r w:rsidR="005A5984">
        <w:rPr>
          <w:lang w:eastAsia="zh-CN"/>
        </w:rPr>
        <w:t>2</w:t>
      </w:r>
      <w:r>
        <w:rPr>
          <w:lang w:eastAsia="zh-CN"/>
        </w:rPr>
        <w:t>:</w:t>
      </w:r>
      <w:r>
        <w:rPr>
          <w:lang w:eastAsia="zh-CN"/>
        </w:rPr>
        <w:tab/>
      </w:r>
      <w:r>
        <w:t xml:space="preserve">There may be the case that the UE </w:t>
      </w:r>
      <w:r>
        <w:rPr>
          <w:lang w:eastAsia="zh-CN"/>
        </w:rPr>
        <w:t xml:space="preserve">determines that it is inside the MBS service area based on the </w:t>
      </w:r>
      <w:r>
        <w:rPr>
          <w:lang w:eastAsia="ko-KR"/>
        </w:rPr>
        <w:t>geographical area information or civic address information</w:t>
      </w:r>
      <w:r>
        <w:rPr>
          <w:lang w:eastAsia="zh-CN"/>
        </w:rPr>
        <w:t xml:space="preserve"> as MBS service area </w:t>
      </w:r>
      <w:r>
        <w:rPr>
          <w:lang w:eastAsia="ko-KR"/>
        </w:rPr>
        <w:t xml:space="preserve">information </w:t>
      </w:r>
      <w:r>
        <w:rPr>
          <w:lang w:eastAsia="zh-CN"/>
        </w:rPr>
        <w:t>provided by the AF, so</w:t>
      </w:r>
      <w:r>
        <w:t xml:space="preserve"> sends a Join Request but the UE is </w:t>
      </w:r>
      <w:r>
        <w:rPr>
          <w:rFonts w:eastAsia="DengXian"/>
          <w:lang w:eastAsia="zh-CN"/>
        </w:rPr>
        <w:t>outside the MBS service area</w:t>
      </w:r>
      <w:r>
        <w:rPr>
          <w:lang w:eastAsia="ko-KR"/>
        </w:rPr>
        <w:t>.</w:t>
      </w:r>
    </w:p>
    <w:p w14:paraId="73B46D9A" w14:textId="0401013E" w:rsidR="00731C5F" w:rsidRDefault="00731C5F" w:rsidP="00731C5F">
      <w:pPr>
        <w:pStyle w:val="NO"/>
        <w:rPr>
          <w:lang w:eastAsia="zh-CN"/>
        </w:rPr>
      </w:pPr>
      <w:r>
        <w:rPr>
          <w:lang w:eastAsia="ko-KR"/>
        </w:rPr>
        <w:t>NOTE </w:t>
      </w:r>
      <w:r w:rsidR="005A5984">
        <w:rPr>
          <w:lang w:eastAsia="ko-KR"/>
        </w:rPr>
        <w:t>3</w:t>
      </w:r>
      <w:r>
        <w:rPr>
          <w:lang w:eastAsia="ko-KR"/>
        </w:rPr>
        <w:t>:</w:t>
      </w:r>
      <w:r>
        <w:rPr>
          <w:lang w:eastAsia="ko-KR"/>
        </w:rPr>
        <w:tab/>
        <w:t xml:space="preserve">Which SM NAS message is used to deliver the Join Reject (e.g. PDU Session Modification Reject) is </w:t>
      </w:r>
      <w:r>
        <w:t>defined in stage 3 specifications.</w:t>
      </w:r>
    </w:p>
    <w:p w14:paraId="3B29646F" w14:textId="306BD3B1" w:rsidR="006D5C4F" w:rsidRPr="006D5C4F" w:rsidRDefault="006D5C4F" w:rsidP="00064632">
      <w:pPr>
        <w:pStyle w:val="B1"/>
      </w:pPr>
      <w:r w:rsidRPr="00F754B3">
        <w:t>-</w:t>
      </w:r>
      <w:r w:rsidRPr="00F754B3">
        <w:tab/>
        <w:t xml:space="preserve">If the Join Request from the UE is accepted, the SMF subscribes to the </w:t>
      </w:r>
      <w:r w:rsidRPr="00F754B3">
        <w:rPr>
          <w:lang w:eastAsia="zh-CN"/>
        </w:rPr>
        <w:t xml:space="preserve">UE mobility event notification from the AMF (e.g. UE moving into or out of Area Of Interest, which is set by MBS service area), </w:t>
      </w:r>
      <w:r w:rsidRPr="00F754B3">
        <w:t xml:space="preserve">by invoking </w:t>
      </w:r>
      <w:proofErr w:type="spellStart"/>
      <w:r w:rsidRPr="00F754B3">
        <w:rPr>
          <w:lang w:eastAsia="zh-CN"/>
        </w:rPr>
        <w:t>Namf_EventExposure_Subscribe</w:t>
      </w:r>
      <w:proofErr w:type="spellEnd"/>
      <w:r w:rsidRPr="00F754B3">
        <w:rPr>
          <w:lang w:eastAsia="zh-CN"/>
        </w:rPr>
        <w:t xml:space="preserve"> service operation</w:t>
      </w:r>
      <w:r w:rsidRPr="00F754B3">
        <w:t xml:space="preserve"> as specified in clause 5.2.2.3.2 of </w:t>
      </w:r>
      <w:r w:rsidR="00916504" w:rsidRPr="00F754B3">
        <w:rPr>
          <w:lang w:eastAsia="zh-CN"/>
        </w:rPr>
        <w:t>TS</w:t>
      </w:r>
      <w:r w:rsidR="00916504">
        <w:rPr>
          <w:lang w:eastAsia="zh-CN"/>
        </w:rPr>
        <w:t> </w:t>
      </w:r>
      <w:r w:rsidR="00916504" w:rsidRPr="00F754B3">
        <w:rPr>
          <w:lang w:eastAsia="zh-CN"/>
        </w:rPr>
        <w:t>23.502</w:t>
      </w:r>
      <w:r w:rsidR="00916504">
        <w:rPr>
          <w:lang w:eastAsia="zh-CN"/>
        </w:rPr>
        <w:t> </w:t>
      </w:r>
      <w:r w:rsidR="00916504" w:rsidRPr="00F754B3">
        <w:t>[</w:t>
      </w:r>
      <w:r w:rsidRPr="00F754B3">
        <w:rPr>
          <w:lang w:eastAsia="zh-CN"/>
        </w:rPr>
        <w:t>6</w:t>
      </w:r>
      <w:r w:rsidRPr="00F754B3">
        <w:t>].</w:t>
      </w:r>
      <w:r w:rsidR="0052595E">
        <w:t xml:space="preserve"> The SMF supplies the service area associated with the</w:t>
      </w:r>
      <w:r w:rsidR="002D6650">
        <w:t xml:space="preserve"> Multicast MBS session</w:t>
      </w:r>
      <w:r w:rsidR="0052595E">
        <w:t xml:space="preserve"> as Area Of Interest.</w:t>
      </w:r>
    </w:p>
    <w:p w14:paraId="6BDDAE1F" w14:textId="77777777" w:rsidR="00731C5F" w:rsidRDefault="00731C5F" w:rsidP="00731C5F">
      <w:pPr>
        <w:pStyle w:val="B1"/>
      </w:pPr>
      <w:r>
        <w:rPr>
          <w:rFonts w:eastAsia="DengXian"/>
          <w:lang w:eastAsia="zh-CN"/>
        </w:rPr>
        <w:t>-</w:t>
      </w:r>
      <w:r>
        <w:rPr>
          <w:rFonts w:eastAsia="DengXian"/>
          <w:lang w:eastAsia="zh-CN"/>
        </w:rPr>
        <w:tab/>
        <w:t xml:space="preserve">For the UE that received the Join Reject from the SMF, later, if the UE detects that it is inside the MBS service area based on the </w:t>
      </w:r>
      <w:r>
        <w:rPr>
          <w:lang w:eastAsia="zh-CN"/>
        </w:rPr>
        <w:t>MBS service area provided in the Join Reject</w:t>
      </w:r>
      <w:r>
        <w:rPr>
          <w:rFonts w:eastAsia="DengXian"/>
          <w:lang w:eastAsia="zh-CN"/>
        </w:rPr>
        <w:t xml:space="preserve">, the UE </w:t>
      </w:r>
      <w:r>
        <w:t>sends the PDU Session Modification Request (MBS Session ID) to join the multicast group.</w:t>
      </w:r>
    </w:p>
    <w:p w14:paraId="7D897E9F" w14:textId="56A3E7EA" w:rsidR="002C428B" w:rsidRDefault="00C26D99" w:rsidP="002C428B">
      <w:pPr>
        <w:pStyle w:val="Heading5"/>
        <w:rPr>
          <w:rFonts w:eastAsia="SimSun"/>
        </w:rPr>
      </w:pPr>
      <w:bookmarkStart w:id="952" w:name="_Toc106166866"/>
      <w:r>
        <w:lastRenderedPageBreak/>
        <w:t>7.2.4.3.3</w:t>
      </w:r>
      <w:r>
        <w:tab/>
        <w:t>Handover procedure with</w:t>
      </w:r>
      <w:r w:rsidR="005A5984">
        <w:t xml:space="preserve"> local</w:t>
      </w:r>
      <w:r>
        <w:t xml:space="preserve"> MBS </w:t>
      </w:r>
      <w:r>
        <w:rPr>
          <w:lang w:eastAsia="zh-CN"/>
        </w:rPr>
        <w:t>session</w:t>
      </w:r>
      <w:bookmarkEnd w:id="952"/>
    </w:p>
    <w:p w14:paraId="55D108B5" w14:textId="1ECB9ED6" w:rsidR="00C26D99" w:rsidRPr="002C428B" w:rsidRDefault="00C26D99" w:rsidP="002C428B">
      <w:r w:rsidRPr="002C428B">
        <w:t>The Handover procedure for the UE is performed as defined in clause 7.2.3 with the following additions:</w:t>
      </w:r>
    </w:p>
    <w:p w14:paraId="51020EED" w14:textId="0439ACEB" w:rsidR="002C428B" w:rsidRDefault="002C428B" w:rsidP="002C428B">
      <w:pPr>
        <w:pStyle w:val="B1"/>
      </w:pPr>
      <w:r>
        <w:t>-</w:t>
      </w:r>
      <w:r>
        <w:tab/>
      </w:r>
      <w:r w:rsidR="0052595E">
        <w:t xml:space="preserve">If the UE is camping at the Source RAN node and receiving multicast data corresponding to the MBS Session ID via the 5GC Shared MBS traffic delivery before the Handover, for </w:t>
      </w:r>
      <w:proofErr w:type="spellStart"/>
      <w:r>
        <w:t>Xn</w:t>
      </w:r>
      <w:proofErr w:type="spellEnd"/>
      <w:r>
        <w:t xml:space="preserve"> based handover in clause 7.2.3.2, </w:t>
      </w:r>
      <w:r w:rsidR="0052595E">
        <w:t xml:space="preserve">the </w:t>
      </w:r>
      <w:r>
        <w:t>Source RAN</w:t>
      </w:r>
      <w:r w:rsidR="0052595E">
        <w:t xml:space="preserve"> node</w:t>
      </w:r>
      <w:r>
        <w:t xml:space="preserve"> includes MBS Session ID and MBS service area to the Target RAN</w:t>
      </w:r>
      <w:r w:rsidR="0052595E">
        <w:t xml:space="preserve"> node</w:t>
      </w:r>
      <w:r>
        <w:t xml:space="preserve"> during Handover </w:t>
      </w:r>
      <w:r w:rsidR="0052595E">
        <w:t>P</w:t>
      </w:r>
      <w:r>
        <w:t>reparation phase. For N2 based handover in clause 7.2.3.3, this step corresponds to Handover Request and Handover Required message, respectively.</w:t>
      </w:r>
    </w:p>
    <w:p w14:paraId="73D1CDD8" w14:textId="77777777" w:rsidR="0052595E" w:rsidRDefault="0052595E" w:rsidP="00003F9A">
      <w:pPr>
        <w:pStyle w:val="NO"/>
      </w:pPr>
      <w:r>
        <w:t>NOTE:</w:t>
      </w:r>
      <w:r>
        <w:tab/>
        <w:t xml:space="preserve">During the </w:t>
      </w:r>
      <w:proofErr w:type="spellStart"/>
      <w:r>
        <w:t>Xn</w:t>
      </w:r>
      <w:proofErr w:type="spellEnd"/>
      <w:r>
        <w:t xml:space="preserve"> or N2 handover procedures, if the target RAN node does not support MBS, the associated QoS flow is established at the Target RAN side regardless whether the UE is still in the MBS service area.</w:t>
      </w:r>
    </w:p>
    <w:p w14:paraId="6DCFD147" w14:textId="77777777" w:rsidR="0052595E" w:rsidRDefault="0052595E" w:rsidP="0052595E">
      <w:pPr>
        <w:pStyle w:val="B1"/>
      </w:pPr>
      <w:r>
        <w:t>-</w:t>
      </w:r>
      <w:r>
        <w:tab/>
        <w:t>If the UE is camping at the Source RAN node and receiving multicast data corresponding to the MBS Session ID via the 5GC individual MBS traffic delivery before the Handover, for the N2 Handover in clause 7.2.3.4, the SMF includes MBS session area information (MBS Session ID and MBS service area) in N2 SM information to the Target RAN node in Handover request.</w:t>
      </w:r>
    </w:p>
    <w:p w14:paraId="2B83646B" w14:textId="6F7A2C1B" w:rsidR="0052595E" w:rsidRDefault="0052595E" w:rsidP="0052595E">
      <w:pPr>
        <w:pStyle w:val="B1"/>
      </w:pPr>
      <w:r>
        <w:t>-</w:t>
      </w:r>
      <w:r>
        <w:tab/>
        <w:t>If the Target RAN node support MBS, it determines whether to establish the resources for multicast distribution</w:t>
      </w:r>
      <w:r w:rsidR="004260EA">
        <w:t xml:space="preserve"> and data forwarding</w:t>
      </w:r>
      <w:r>
        <w:t xml:space="preserve"> for MBS Session ID, based on the received MBS Session ID provided by the source RAN (if source RAN support MBS) or SMF (if source RAN not support MBS), and</w:t>
      </w:r>
      <w:r w:rsidR="005A5984">
        <w:t xml:space="preserve"> target</w:t>
      </w:r>
      <w:r>
        <w:t xml:space="preserve"> location of the UE. If UE is not in the in the MBS service area provided by the source RAN (if source RAN support MBS) or SMF (if source RAN not support MBS), the Target RAN does not allocate RAN resources</w:t>
      </w:r>
      <w:r w:rsidR="004260EA">
        <w:t>, including the resource for data forwarding,</w:t>
      </w:r>
      <w:r>
        <w:t xml:space="preserve"> for the multicast MBS Session to the UE.</w:t>
      </w:r>
    </w:p>
    <w:p w14:paraId="6B3C0888" w14:textId="3170A22E" w:rsidR="0052595E" w:rsidRDefault="0052595E" w:rsidP="0052595E">
      <w:pPr>
        <w:pStyle w:val="B1"/>
      </w:pPr>
      <w:r>
        <w:t>-</w:t>
      </w:r>
      <w:r>
        <w:tab/>
        <w:t xml:space="preserve">If the target RAN node support MBS, when it determines that the UE is in the </w:t>
      </w:r>
      <w:r w:rsidR="005A5984">
        <w:t xml:space="preserve">MBS service </w:t>
      </w:r>
      <w:r>
        <w:t>area and that the shared delivery is not established for the multicast session ID, the target NG-RAN initiates the shared delivery establishment as specified in clause 7.2.1.4.</w:t>
      </w:r>
    </w:p>
    <w:p w14:paraId="3E6234EE" w14:textId="5DB1833E" w:rsidR="0052595E" w:rsidRDefault="0052595E" w:rsidP="0052595E">
      <w:pPr>
        <w:pStyle w:val="B1"/>
      </w:pPr>
      <w:r>
        <w:t>-</w:t>
      </w:r>
      <w:r>
        <w:tab/>
        <w:t>When the AMF receives the User Location Information from target RAN node via the Path Switch Request message or Handover Notify message, the AMF provide it to the SMF. When the SMF get the User Location Information, the SMF check the MBS service area of UE camping cell by comparing the User Location Information received from AMF with the MBS service area received from the MB-SMF. The SMF uses the determined UE location and</w:t>
      </w:r>
      <w:r w:rsidR="005A5984">
        <w:t xml:space="preserve"> MBS service area</w:t>
      </w:r>
      <w:r>
        <w:t xml:space="preserve"> as follows:</w:t>
      </w:r>
    </w:p>
    <w:p w14:paraId="753CB5BF" w14:textId="79F49422" w:rsidR="0052595E" w:rsidRDefault="0052595E" w:rsidP="00003F9A">
      <w:pPr>
        <w:pStyle w:val="B2"/>
      </w:pPr>
      <w:r>
        <w:t>-</w:t>
      </w:r>
      <w:r>
        <w:tab/>
        <w:t>The SMF determines whether the UE is outside the MBS service area by comparing the received Cell ID and tracking area ID with the MBS service area received from the MB-SMF.</w:t>
      </w:r>
    </w:p>
    <w:p w14:paraId="771D0257" w14:textId="7E65C7F0" w:rsidR="0052595E" w:rsidRDefault="0052595E" w:rsidP="00003F9A">
      <w:pPr>
        <w:pStyle w:val="B2"/>
      </w:pPr>
      <w:r>
        <w:t>-</w:t>
      </w:r>
      <w:r>
        <w:tab/>
        <w:t>If the UE is inside the MBS service area</w:t>
      </w:r>
      <w:r w:rsidR="005A5984">
        <w:t xml:space="preserve"> and target RAN node does not support MBS</w:t>
      </w:r>
      <w:r>
        <w:t>, the SMF applies individual delivery towards the UE. If associated QoS flows are not yet included in the PDU session, the SMF updates the PDU session with associated QoS flows. If the SMF did not configure the UPF to receive the MBS data packet from the tunnel associated with the</w:t>
      </w:r>
      <w:r w:rsidR="002D6650">
        <w:t xml:space="preserve"> Multicast MBS session</w:t>
      </w:r>
      <w:r>
        <w:t xml:space="preserve"> before, the SMF informs the MB-SMF of the MBS session and UPF DL N19mb Tunnel information. MB-SMF configure the MB-UPF to transmit the</w:t>
      </w:r>
      <w:r w:rsidR="002D6650">
        <w:t xml:space="preserve"> Multicast MBS session</w:t>
      </w:r>
      <w:r>
        <w:t xml:space="preserve"> data towards UPF using the received downlink tunnel ID.</w:t>
      </w:r>
    </w:p>
    <w:p w14:paraId="3F5FEC23" w14:textId="02D3E6EA" w:rsidR="0052595E" w:rsidRDefault="0052595E" w:rsidP="00003F9A">
      <w:pPr>
        <w:pStyle w:val="B2"/>
      </w:pPr>
      <w:r>
        <w:t>-</w:t>
      </w:r>
      <w:r>
        <w:tab/>
        <w:t>If the UE is out of the service area of the MBS session:</w:t>
      </w:r>
    </w:p>
    <w:p w14:paraId="45E5935F" w14:textId="77777777" w:rsidR="0052595E" w:rsidRDefault="0052595E" w:rsidP="00003F9A">
      <w:pPr>
        <w:pStyle w:val="B3"/>
      </w:pPr>
      <w:r>
        <w:t>-</w:t>
      </w:r>
      <w:r>
        <w:tab/>
        <w:t>If the target NG-RAN node does not support MBS, the SMF deletes the associated QoS flow from NG-RAN node and the UPF.</w:t>
      </w:r>
    </w:p>
    <w:p w14:paraId="42691C88" w14:textId="1B9996A7" w:rsidR="0052595E" w:rsidRDefault="0052595E" w:rsidP="00003F9A">
      <w:pPr>
        <w:pStyle w:val="B3"/>
      </w:pPr>
      <w:r>
        <w:t>-</w:t>
      </w:r>
      <w:r>
        <w:tab/>
        <w:t>Per operator's policy (e.g. when a local configured timer expires since the UE left the whole MBS service area of the MBS session) the SMF may remove the UE from the MBS session as defined in clause 7.2.</w:t>
      </w:r>
      <w:r w:rsidR="005A5984">
        <w:t>2</w:t>
      </w:r>
      <w:r>
        <w:t>.3.</w:t>
      </w:r>
      <w:r w:rsidR="005A5984">
        <w:t xml:space="preserve"> When the UE is removed from the local MBS session, the SMF also unsubscribes to the AMF from the notifications about the "UE moving in or out of a subscribed "Area Of Interest"" event.</w:t>
      </w:r>
    </w:p>
    <w:p w14:paraId="025F4805" w14:textId="6E353718" w:rsidR="0052595E" w:rsidRDefault="0052595E" w:rsidP="001772AA">
      <w:pPr>
        <w:pStyle w:val="Heading5"/>
        <w:rPr>
          <w:lang w:eastAsia="zh-CN"/>
        </w:rPr>
      </w:pPr>
      <w:bookmarkStart w:id="953" w:name="_Toc106166867"/>
      <w:r>
        <w:rPr>
          <w:lang w:eastAsia="zh-CN"/>
        </w:rPr>
        <w:t>7.2.4.3.4</w:t>
      </w:r>
      <w:r>
        <w:rPr>
          <w:lang w:eastAsia="zh-CN"/>
        </w:rPr>
        <w:tab/>
        <w:t>Activation of</w:t>
      </w:r>
      <w:r w:rsidR="005A5984">
        <w:rPr>
          <w:lang w:eastAsia="zh-CN"/>
        </w:rPr>
        <w:t xml:space="preserve"> local</w:t>
      </w:r>
      <w:r>
        <w:rPr>
          <w:lang w:eastAsia="zh-CN"/>
        </w:rPr>
        <w:t xml:space="preserve"> MBS session</w:t>
      </w:r>
      <w:bookmarkEnd w:id="953"/>
    </w:p>
    <w:p w14:paraId="689448E9" w14:textId="0A8F76ED" w:rsidR="0052595E" w:rsidRDefault="0052595E" w:rsidP="0052595E">
      <w:pPr>
        <w:rPr>
          <w:lang w:eastAsia="zh-CN"/>
        </w:rPr>
      </w:pPr>
      <w:r>
        <w:rPr>
          <w:lang w:eastAsia="zh-CN"/>
        </w:rPr>
        <w:t>For the</w:t>
      </w:r>
      <w:r w:rsidR="005A5984">
        <w:rPr>
          <w:lang w:eastAsia="zh-CN"/>
        </w:rPr>
        <w:t xml:space="preserve"> local</w:t>
      </w:r>
      <w:r>
        <w:rPr>
          <w:lang w:eastAsia="zh-CN"/>
        </w:rPr>
        <w:t xml:space="preserve"> MBS session activation, the differences comparing to the procedure defined in clause 7.2.5.2 are as below.</w:t>
      </w:r>
    </w:p>
    <w:p w14:paraId="06263E04" w14:textId="77777777" w:rsidR="0052595E" w:rsidRDefault="0052595E" w:rsidP="00003F9A">
      <w:pPr>
        <w:pStyle w:val="B1"/>
        <w:rPr>
          <w:lang w:eastAsia="zh-CN"/>
        </w:rPr>
      </w:pPr>
      <w:r>
        <w:rPr>
          <w:lang w:eastAsia="zh-CN"/>
        </w:rPr>
        <w:t>-</w:t>
      </w:r>
      <w:r>
        <w:rPr>
          <w:lang w:eastAsia="zh-CN"/>
        </w:rPr>
        <w:tab/>
        <w:t xml:space="preserve">The SMF invokes </w:t>
      </w:r>
      <w:proofErr w:type="spellStart"/>
      <w:r>
        <w:rPr>
          <w:lang w:eastAsia="zh-CN"/>
        </w:rPr>
        <w:t>Namf_MT_EnableGroupReachability</w:t>
      </w:r>
      <w:proofErr w:type="spellEnd"/>
      <w:r>
        <w:rPr>
          <w:lang w:eastAsia="zh-CN"/>
        </w:rPr>
        <w:t xml:space="preserve"> service operation to AMF, which include the MBS service area associated with the MBS session.</w:t>
      </w:r>
    </w:p>
    <w:p w14:paraId="38AF966E" w14:textId="126A7292" w:rsidR="0052595E" w:rsidRDefault="0052595E" w:rsidP="00003F9A">
      <w:pPr>
        <w:pStyle w:val="B1"/>
        <w:rPr>
          <w:lang w:eastAsia="zh-CN"/>
        </w:rPr>
      </w:pPr>
      <w:r>
        <w:rPr>
          <w:lang w:eastAsia="zh-CN"/>
        </w:rPr>
        <w:lastRenderedPageBreak/>
        <w:t>-</w:t>
      </w:r>
      <w:r>
        <w:rPr>
          <w:lang w:eastAsia="zh-CN"/>
        </w:rPr>
        <w:tab/>
        <w:t>For the UE in CM-IDLE state, when the AMF triggers the paging, it take</w:t>
      </w:r>
      <w:r w:rsidR="005A5984">
        <w:rPr>
          <w:lang w:eastAsia="zh-CN"/>
        </w:rPr>
        <w:t>s</w:t>
      </w:r>
      <w:r>
        <w:rPr>
          <w:lang w:eastAsia="zh-CN"/>
        </w:rPr>
        <w:t xml:space="preserve"> the </w:t>
      </w:r>
      <w:r w:rsidR="005A5984">
        <w:rPr>
          <w:lang w:eastAsia="zh-CN"/>
        </w:rPr>
        <w:t xml:space="preserve">received </w:t>
      </w:r>
      <w:r>
        <w:rPr>
          <w:lang w:eastAsia="zh-CN"/>
        </w:rPr>
        <w:t>MBS service area information into account</w:t>
      </w:r>
      <w:r w:rsidR="005A5984">
        <w:rPr>
          <w:lang w:eastAsia="zh-CN"/>
        </w:rPr>
        <w:t xml:space="preserve"> and only triggers the paging at</w:t>
      </w:r>
      <w:r>
        <w:rPr>
          <w:lang w:eastAsia="zh-CN"/>
        </w:rPr>
        <w:t xml:space="preserve"> the NG-RAN node</w:t>
      </w:r>
      <w:r w:rsidR="005A5984">
        <w:rPr>
          <w:lang w:eastAsia="zh-CN"/>
        </w:rPr>
        <w:t>s</w:t>
      </w:r>
      <w:r>
        <w:rPr>
          <w:lang w:eastAsia="zh-CN"/>
        </w:rPr>
        <w:t xml:space="preserve"> which </w:t>
      </w:r>
      <w:r w:rsidR="005A5984">
        <w:rPr>
          <w:lang w:eastAsia="zh-CN"/>
        </w:rPr>
        <w:t xml:space="preserve">are </w:t>
      </w:r>
      <w:r>
        <w:rPr>
          <w:lang w:eastAsia="zh-CN"/>
        </w:rPr>
        <w:t>included in the MBS service area.</w:t>
      </w:r>
    </w:p>
    <w:p w14:paraId="24B61522" w14:textId="4FEA5428" w:rsidR="0052595E" w:rsidRDefault="0052595E" w:rsidP="00003F9A">
      <w:pPr>
        <w:pStyle w:val="B1"/>
        <w:rPr>
          <w:lang w:eastAsia="zh-CN"/>
        </w:rPr>
      </w:pPr>
      <w:r>
        <w:rPr>
          <w:lang w:eastAsia="zh-CN"/>
        </w:rPr>
        <w:t>-</w:t>
      </w:r>
      <w:r>
        <w:rPr>
          <w:lang w:eastAsia="zh-CN"/>
        </w:rPr>
        <w:tab/>
        <w:t xml:space="preserve">SMF checks whether the UE is in or out of the MBS service area based on the change notification or UE location information included in </w:t>
      </w:r>
      <w:proofErr w:type="spellStart"/>
      <w:r>
        <w:rPr>
          <w:lang w:eastAsia="zh-CN"/>
        </w:rPr>
        <w:t>Nsmf_PDUSession_UpdateSMContext</w:t>
      </w:r>
      <w:proofErr w:type="spellEnd"/>
      <w:r>
        <w:rPr>
          <w:lang w:eastAsia="zh-CN"/>
        </w:rPr>
        <w:t xml:space="preserve"> Request or </w:t>
      </w:r>
      <w:proofErr w:type="spellStart"/>
      <w:r>
        <w:rPr>
          <w:lang w:eastAsia="zh-CN"/>
        </w:rPr>
        <w:t>Namf_MT_UEReachabilityInfoNotify</w:t>
      </w:r>
      <w:proofErr w:type="spellEnd"/>
      <w:r>
        <w:rPr>
          <w:lang w:eastAsia="zh-CN"/>
        </w:rPr>
        <w:t xml:space="preserve"> message.</w:t>
      </w:r>
      <w:r w:rsidR="005A5984">
        <w:rPr>
          <w:lang w:eastAsia="zh-CN"/>
        </w:rPr>
        <w:t xml:space="preserve"> </w:t>
      </w:r>
      <w:r>
        <w:rPr>
          <w:lang w:eastAsia="zh-CN"/>
        </w:rPr>
        <w:t>Based on that information, the SMF determines how to activate the MBS session same as the handling when the SMF get the User Location Information defined in clause 7.2.4.3.3.</w:t>
      </w:r>
    </w:p>
    <w:p w14:paraId="006AD09F" w14:textId="77777777" w:rsidR="0052595E" w:rsidRDefault="0052595E" w:rsidP="00003F9A">
      <w:pPr>
        <w:pStyle w:val="B1"/>
        <w:rPr>
          <w:lang w:eastAsia="zh-CN"/>
        </w:rPr>
      </w:pPr>
      <w:r>
        <w:rPr>
          <w:lang w:eastAsia="zh-CN"/>
        </w:rPr>
        <w:t>-</w:t>
      </w:r>
      <w:r>
        <w:rPr>
          <w:lang w:eastAsia="zh-CN"/>
        </w:rPr>
        <w:tab/>
        <w:t>When the SMF provides the MBS session information to the NG-RAN nodes, it includes the MBS service area in the N2 SM information.</w:t>
      </w:r>
    </w:p>
    <w:p w14:paraId="02BF4215" w14:textId="025E203B" w:rsidR="0052595E" w:rsidRDefault="0052595E" w:rsidP="001772AA">
      <w:pPr>
        <w:pStyle w:val="Heading5"/>
        <w:rPr>
          <w:lang w:eastAsia="zh-CN"/>
        </w:rPr>
      </w:pPr>
      <w:bookmarkStart w:id="954" w:name="_Toc106166868"/>
      <w:r>
        <w:rPr>
          <w:lang w:eastAsia="zh-CN"/>
        </w:rPr>
        <w:t>7.2.4.3.5</w:t>
      </w:r>
      <w:r>
        <w:rPr>
          <w:lang w:eastAsia="zh-CN"/>
        </w:rPr>
        <w:tab/>
        <w:t>UE location change handling by SMF</w:t>
      </w:r>
      <w:bookmarkEnd w:id="954"/>
    </w:p>
    <w:p w14:paraId="1D98D67D" w14:textId="20051291" w:rsidR="0052595E" w:rsidRDefault="005A5984" w:rsidP="0052595E">
      <w:pPr>
        <w:rPr>
          <w:lang w:eastAsia="zh-CN"/>
        </w:rPr>
      </w:pPr>
      <w:r>
        <w:rPr>
          <w:lang w:eastAsia="zh-CN"/>
        </w:rPr>
        <w:t xml:space="preserve">When the SMF receives a notification about a UE location change or is becoming aware of a UE location change, the </w:t>
      </w:r>
      <w:r w:rsidR="0052595E">
        <w:rPr>
          <w:lang w:eastAsia="zh-CN"/>
        </w:rPr>
        <w:t>SMF checks whether the new UE location is inside or outside the MBS service area of the MBS session.</w:t>
      </w:r>
    </w:p>
    <w:p w14:paraId="5CD4D32B" w14:textId="4A476625" w:rsidR="0052595E" w:rsidRDefault="0052595E" w:rsidP="00003F9A">
      <w:pPr>
        <w:pStyle w:val="B1"/>
        <w:rPr>
          <w:lang w:eastAsia="zh-CN"/>
        </w:rPr>
      </w:pPr>
      <w:r>
        <w:rPr>
          <w:lang w:eastAsia="zh-CN"/>
        </w:rPr>
        <w:t>-</w:t>
      </w:r>
      <w:r>
        <w:rPr>
          <w:lang w:eastAsia="zh-CN"/>
        </w:rPr>
        <w:tab/>
        <w:t>For the case UE is out of the MBS service area of the MBS session:</w:t>
      </w:r>
    </w:p>
    <w:p w14:paraId="631A8E11" w14:textId="77777777" w:rsidR="0052595E" w:rsidRDefault="0052595E" w:rsidP="00003F9A">
      <w:pPr>
        <w:pStyle w:val="B2"/>
        <w:rPr>
          <w:lang w:eastAsia="zh-CN"/>
        </w:rPr>
      </w:pPr>
      <w:r>
        <w:rPr>
          <w:lang w:eastAsia="zh-CN"/>
        </w:rPr>
        <w:t>-</w:t>
      </w:r>
      <w:r>
        <w:rPr>
          <w:lang w:eastAsia="zh-CN"/>
        </w:rPr>
        <w:tab/>
        <w:t>If RAN node does not support MBS, the SMF delete the associated QoS flow from the RAN node and the UPF.</w:t>
      </w:r>
    </w:p>
    <w:p w14:paraId="1AD9D92E" w14:textId="6A3CF63C" w:rsidR="0052595E" w:rsidRDefault="0052595E" w:rsidP="00003F9A">
      <w:pPr>
        <w:pStyle w:val="B2"/>
        <w:rPr>
          <w:lang w:eastAsia="zh-CN"/>
        </w:rPr>
      </w:pPr>
      <w:r>
        <w:rPr>
          <w:lang w:eastAsia="zh-CN"/>
        </w:rPr>
        <w:t>-</w:t>
      </w:r>
      <w:r>
        <w:rPr>
          <w:lang w:eastAsia="zh-CN"/>
        </w:rPr>
        <w:tab/>
        <w:t xml:space="preserve">Per operator's policy (e.g. when a local configured timer expires since the UE left the </w:t>
      </w:r>
      <w:del w:id="955" w:author="23.247_CR0124_(Rel-17)_5MBS" w:date="2022-09-08T12:51:00Z">
        <w:r w:rsidDel="00C37146">
          <w:rPr>
            <w:lang w:eastAsia="zh-CN"/>
          </w:rPr>
          <w:delText xml:space="preserve">whole </w:delText>
        </w:r>
      </w:del>
      <w:r>
        <w:rPr>
          <w:lang w:eastAsia="zh-CN"/>
        </w:rPr>
        <w:t>MBS service area of the MBS session) the SMF may remove the UE from the multicast MBS session as defined in clause 7.2.2.3.</w:t>
      </w:r>
      <w:r w:rsidR="005A5984">
        <w:rPr>
          <w:lang w:eastAsia="zh-CN"/>
        </w:rPr>
        <w:t xml:space="preserve"> When the UE is removed from the local MBS session, the SMF also unsubscribes to the AMF from the notifications about the "UE moving in or out of a subscribed "Area Of Interest"" event.</w:t>
      </w:r>
    </w:p>
    <w:p w14:paraId="3742A3B7" w14:textId="05F66560" w:rsidR="0052595E" w:rsidRDefault="0052595E" w:rsidP="00003F9A">
      <w:pPr>
        <w:pStyle w:val="B1"/>
        <w:rPr>
          <w:lang w:eastAsia="zh-CN"/>
        </w:rPr>
      </w:pPr>
      <w:r>
        <w:rPr>
          <w:lang w:eastAsia="zh-CN"/>
        </w:rPr>
        <w:t>-</w:t>
      </w:r>
      <w:r>
        <w:rPr>
          <w:lang w:eastAsia="zh-CN"/>
        </w:rPr>
        <w:tab/>
        <w:t>For the case UE comes back to the MBS service area of the multicast MBS session after moving out of the MBS service area of the multicast MBS session</w:t>
      </w:r>
      <w:ins w:id="956" w:author="23.247_CR0124_(Rel-17)_5MBS" w:date="2022-09-08T12:51:00Z">
        <w:r w:rsidR="00C37146">
          <w:rPr>
            <w:lang w:eastAsia="zh-CN"/>
          </w:rPr>
          <w:t>, e.g.</w:t>
        </w:r>
      </w:ins>
      <w:r>
        <w:rPr>
          <w:lang w:eastAsia="zh-CN"/>
        </w:rPr>
        <w:t xml:space="preserve"> before</w:t>
      </w:r>
      <w:ins w:id="957" w:author="23.247_CR0124_(Rel-17)_5MBS" w:date="2022-09-08T12:51:00Z">
        <w:r w:rsidR="00C37146">
          <w:rPr>
            <w:lang w:eastAsia="zh-CN"/>
          </w:rPr>
          <w:t xml:space="preserve"> the local configured timer expires</w:t>
        </w:r>
      </w:ins>
      <w:r>
        <w:rPr>
          <w:lang w:eastAsia="zh-CN"/>
        </w:rPr>
        <w:t>:</w:t>
      </w:r>
    </w:p>
    <w:p w14:paraId="0486A3E8" w14:textId="1C4F7D79" w:rsidR="0052595E" w:rsidRDefault="0052595E" w:rsidP="00003F9A">
      <w:pPr>
        <w:pStyle w:val="B2"/>
        <w:rPr>
          <w:lang w:eastAsia="zh-CN"/>
        </w:rPr>
      </w:pPr>
      <w:r>
        <w:rPr>
          <w:lang w:eastAsia="zh-CN"/>
        </w:rPr>
        <w:t>-</w:t>
      </w:r>
      <w:r>
        <w:rPr>
          <w:lang w:eastAsia="zh-CN"/>
        </w:rPr>
        <w:tab/>
        <w:t>If the UE is still in the multicast MBS session and the multicast MBS session is in Active state, the SMF tries to activate the multicast MBS session towards the UE.</w:t>
      </w:r>
    </w:p>
    <w:p w14:paraId="16F76B5C" w14:textId="3E8D01AF" w:rsidR="0052595E" w:rsidRDefault="0052595E" w:rsidP="001772AA">
      <w:pPr>
        <w:pStyle w:val="Heading5"/>
        <w:rPr>
          <w:lang w:eastAsia="zh-CN"/>
        </w:rPr>
      </w:pPr>
      <w:bookmarkStart w:id="958" w:name="_Toc106166869"/>
      <w:r>
        <w:rPr>
          <w:lang w:eastAsia="zh-CN"/>
        </w:rPr>
        <w:t>7.2.4.3.6</w:t>
      </w:r>
      <w:r>
        <w:rPr>
          <w:lang w:eastAsia="zh-CN"/>
        </w:rPr>
        <w:tab/>
        <w:t>UE mobility within the same NG-RAN between cells in or out of the MBS service area</w:t>
      </w:r>
      <w:bookmarkEnd w:id="958"/>
    </w:p>
    <w:p w14:paraId="71885DB2" w14:textId="77777777" w:rsidR="0052595E" w:rsidRDefault="0052595E" w:rsidP="0052595E">
      <w:pPr>
        <w:rPr>
          <w:lang w:eastAsia="zh-CN"/>
        </w:rPr>
      </w:pPr>
      <w:r>
        <w:rPr>
          <w:lang w:eastAsia="zh-CN"/>
        </w:rPr>
        <w:t>If UE mobility can happen within the same NG-RAN between cells in or out of the service area,</w:t>
      </w:r>
    </w:p>
    <w:p w14:paraId="0BD485B3" w14:textId="428674D6" w:rsidR="0052595E" w:rsidRDefault="0052595E" w:rsidP="00003F9A">
      <w:pPr>
        <w:pStyle w:val="B1"/>
        <w:rPr>
          <w:lang w:eastAsia="zh-CN"/>
        </w:rPr>
      </w:pPr>
      <w:r>
        <w:rPr>
          <w:lang w:eastAsia="zh-CN"/>
        </w:rPr>
        <w:t>-</w:t>
      </w:r>
      <w:r>
        <w:rPr>
          <w:lang w:eastAsia="zh-CN"/>
        </w:rPr>
        <w:tab/>
        <w:t>The NG-RAN detects whether the UE is IN or OUT of an MBS service</w:t>
      </w:r>
      <w:r w:rsidR="005A5984">
        <w:rPr>
          <w:lang w:eastAsia="zh-CN"/>
        </w:rPr>
        <w:t xml:space="preserve"> area</w:t>
      </w:r>
      <w:r w:rsidR="006940FA">
        <w:rPr>
          <w:lang w:eastAsia="zh-CN"/>
        </w:rPr>
        <w:t xml:space="preserve"> and </w:t>
      </w:r>
      <w:r>
        <w:rPr>
          <w:lang w:eastAsia="zh-CN"/>
        </w:rPr>
        <w:t>notifies the SMF</w:t>
      </w:r>
      <w:r w:rsidR="006940FA">
        <w:rPr>
          <w:lang w:eastAsia="zh-CN"/>
        </w:rPr>
        <w:t xml:space="preserve"> if the UE moves in or out of the MBS service area.</w:t>
      </w:r>
    </w:p>
    <w:p w14:paraId="759007A0" w14:textId="3E0D2B31" w:rsidR="006940FA" w:rsidRDefault="006940FA" w:rsidP="001772AA">
      <w:pPr>
        <w:pStyle w:val="NO"/>
        <w:rPr>
          <w:lang w:eastAsia="zh-CN"/>
        </w:rPr>
      </w:pPr>
      <w:r>
        <w:rPr>
          <w:lang w:eastAsia="zh-CN"/>
        </w:rPr>
        <w:t>NOTE:</w:t>
      </w:r>
      <w:r>
        <w:rPr>
          <w:lang w:eastAsia="zh-CN"/>
        </w:rPr>
        <w:tab/>
        <w:t>When the UE joins, the SMF subscribes to the "Area Of Interest" event (see clause 7.2.4.3.2).</w:t>
      </w:r>
    </w:p>
    <w:p w14:paraId="50EEFD1E" w14:textId="2DB179A7" w:rsidR="0052595E" w:rsidRDefault="0052595E" w:rsidP="00003F9A">
      <w:pPr>
        <w:pStyle w:val="B1"/>
        <w:rPr>
          <w:lang w:eastAsia="zh-CN"/>
        </w:rPr>
      </w:pPr>
      <w:r>
        <w:rPr>
          <w:lang w:eastAsia="zh-CN"/>
        </w:rPr>
        <w:t>-</w:t>
      </w:r>
      <w:r>
        <w:rPr>
          <w:lang w:eastAsia="zh-CN"/>
        </w:rPr>
        <w:tab/>
        <w:t>When the SMF knows the UE is IN or OUT of an MBS service, the SMF behaves as in clause 7.2.4.3.5.</w:t>
      </w:r>
    </w:p>
    <w:p w14:paraId="31CB1F3F" w14:textId="0C94B9A3" w:rsidR="0052595E" w:rsidRDefault="0052595E" w:rsidP="001772AA">
      <w:pPr>
        <w:pStyle w:val="Heading5"/>
        <w:rPr>
          <w:lang w:eastAsia="zh-CN"/>
        </w:rPr>
      </w:pPr>
      <w:bookmarkStart w:id="959" w:name="_Toc106166870"/>
      <w:r>
        <w:rPr>
          <w:lang w:eastAsia="zh-CN"/>
        </w:rPr>
        <w:t>7.2.4.3.7</w:t>
      </w:r>
      <w:r w:rsidR="006940FA">
        <w:rPr>
          <w:lang w:eastAsia="zh-CN"/>
        </w:rPr>
        <w:tab/>
        <w:t>Void</w:t>
      </w:r>
      <w:bookmarkEnd w:id="959"/>
    </w:p>
    <w:p w14:paraId="28359CE9" w14:textId="23246BB6" w:rsidR="0052595E" w:rsidRPr="00003F9A" w:rsidRDefault="0052595E" w:rsidP="00003F9A">
      <w:pPr>
        <w:rPr>
          <w:lang w:eastAsia="zh-CN"/>
        </w:rPr>
      </w:pPr>
    </w:p>
    <w:p w14:paraId="56FA74F8" w14:textId="5AB1820D" w:rsidR="002B607D" w:rsidRDefault="002B607D" w:rsidP="002B607D">
      <w:pPr>
        <w:pStyle w:val="Heading3"/>
      </w:pPr>
      <w:bookmarkStart w:id="960" w:name="_Toc106166871"/>
      <w:r w:rsidRPr="00FD0CC8">
        <w:t>7.2.</w:t>
      </w:r>
      <w:r>
        <w:t>5</w:t>
      </w:r>
      <w:r w:rsidRPr="00FD0CC8">
        <w:tab/>
      </w:r>
      <w:r w:rsidRPr="00140C1C">
        <w:t xml:space="preserve">MBS session </w:t>
      </w:r>
      <w:r>
        <w:t>activation and deactivation</w:t>
      </w:r>
      <w:bookmarkEnd w:id="960"/>
    </w:p>
    <w:p w14:paraId="616639B0" w14:textId="77777777" w:rsidR="002B607D" w:rsidRDefault="002B607D" w:rsidP="002B607D">
      <w:pPr>
        <w:pStyle w:val="Heading4"/>
        <w:rPr>
          <w:lang w:eastAsia="zh-CN"/>
        </w:rPr>
      </w:pPr>
      <w:bookmarkStart w:id="961" w:name="_Toc106166872"/>
      <w:r>
        <w:rPr>
          <w:lang w:eastAsia="zh-CN"/>
        </w:rPr>
        <w:t>7.2.5.1</w:t>
      </w:r>
      <w:r>
        <w:rPr>
          <w:lang w:eastAsia="zh-CN"/>
        </w:rPr>
        <w:tab/>
        <w:t>General</w:t>
      </w:r>
      <w:bookmarkEnd w:id="961"/>
    </w:p>
    <w:p w14:paraId="45CBEF8C" w14:textId="37B4C212" w:rsidR="002C428B" w:rsidRDefault="002C428B" w:rsidP="002B607D">
      <w:r>
        <w:t xml:space="preserve">MBS Session activation procedure is for multicast only. MBS Session activation procedure is triggered by MB-SMF, when it receives the notification from MB-UPF for the downlink MBS DL data, or when it receives the request directly from AF or via NEF. The MBS Session activation procedure is used for activating the resources for MBS data at NG-RAN node. The multicast session state transits from </w:t>
      </w:r>
      <w:r w:rsidR="00FA6FC5">
        <w:t>I</w:t>
      </w:r>
      <w:r>
        <w:t xml:space="preserve">nactive to </w:t>
      </w:r>
      <w:r w:rsidR="00FA6FC5">
        <w:t>A</w:t>
      </w:r>
      <w:r>
        <w:t>ctive after MBS Session activation procedure, see clause 4.3.</w:t>
      </w:r>
    </w:p>
    <w:p w14:paraId="44B65870" w14:textId="2D592148" w:rsidR="002C428B" w:rsidRDefault="002C428B" w:rsidP="002B607D">
      <w:r>
        <w:t xml:space="preserve">MBS Session deactivation procedure is for multicast only. MBS Session deactivation procedure is triggered by MB-SMF, when it receives the notification from MB-UPF in the case </w:t>
      </w:r>
      <w:r w:rsidR="00EE6130">
        <w:t xml:space="preserve">that there is </w:t>
      </w:r>
      <w:r>
        <w:t>no downlink data to be transmitted</w:t>
      </w:r>
      <w:r w:rsidR="00EE6130" w:rsidRPr="00EE6130">
        <w:rPr>
          <w:rFonts w:eastAsia="DengXian"/>
          <w:lang w:eastAsia="zh-CN"/>
        </w:rPr>
        <w:t xml:space="preserve"> </w:t>
      </w:r>
      <w:r w:rsidR="00EE6130">
        <w:rPr>
          <w:rFonts w:eastAsia="DengXian"/>
          <w:lang w:eastAsia="zh-CN"/>
        </w:rPr>
        <w:t xml:space="preserve">for </w:t>
      </w:r>
      <w:r w:rsidR="00EE6130">
        <w:rPr>
          <w:rFonts w:eastAsia="DengXian"/>
          <w:lang w:eastAsia="zh-CN"/>
        </w:rPr>
        <w:lastRenderedPageBreak/>
        <w:t>some duration</w:t>
      </w:r>
      <w:r>
        <w:t xml:space="preserve">, or when it receives the request directly from AF or via NEF. The MBS Session deactivation procedure is used for deactivating the resources for MBS data at NG-RAN node. The multicast session state transits from </w:t>
      </w:r>
      <w:r w:rsidR="00FA6FC5">
        <w:t>A</w:t>
      </w:r>
      <w:r>
        <w:t xml:space="preserve">ctive to </w:t>
      </w:r>
      <w:r w:rsidR="00FA6FC5">
        <w:t>I</w:t>
      </w:r>
      <w:r>
        <w:t>nactive after MBS Session deactivation procedure, see clause 4.3.</w:t>
      </w:r>
    </w:p>
    <w:p w14:paraId="3801FB53" w14:textId="77777777" w:rsidR="002B607D" w:rsidRDefault="002B607D" w:rsidP="002B607D">
      <w:pPr>
        <w:pStyle w:val="Heading4"/>
        <w:rPr>
          <w:lang w:eastAsia="zh-CN"/>
        </w:rPr>
      </w:pPr>
      <w:bookmarkStart w:id="962" w:name="_Toc106166873"/>
      <w:r>
        <w:rPr>
          <w:lang w:eastAsia="zh-CN"/>
        </w:rPr>
        <w:t>7.2.5.2</w:t>
      </w:r>
      <w:r>
        <w:rPr>
          <w:lang w:eastAsia="zh-CN"/>
        </w:rPr>
        <w:tab/>
      </w:r>
      <w:r w:rsidRPr="00140C1C">
        <w:rPr>
          <w:lang w:eastAsia="zh-CN"/>
        </w:rPr>
        <w:t>MBS session activation</w:t>
      </w:r>
      <w:r>
        <w:rPr>
          <w:lang w:eastAsia="zh-CN"/>
        </w:rPr>
        <w:t xml:space="preserve"> procedure</w:t>
      </w:r>
      <w:bookmarkEnd w:id="962"/>
    </w:p>
    <w:p w14:paraId="3F137445" w14:textId="7236B3ED" w:rsidR="002B607D" w:rsidRDefault="002B607D" w:rsidP="002C428B">
      <w:pPr>
        <w:rPr>
          <w:lang w:eastAsia="zh-CN"/>
        </w:rPr>
      </w:pPr>
      <w:r>
        <w:rPr>
          <w:lang w:eastAsia="zh-CN"/>
        </w:rPr>
        <w:t>The following can trigger the MBS session activation procedure:</w:t>
      </w:r>
    </w:p>
    <w:p w14:paraId="33402190" w14:textId="77777777" w:rsidR="002C428B" w:rsidRDefault="002C428B" w:rsidP="002C428B">
      <w:pPr>
        <w:pStyle w:val="B1"/>
        <w:rPr>
          <w:lang w:eastAsia="zh-CN"/>
        </w:rPr>
      </w:pPr>
      <w:r>
        <w:rPr>
          <w:lang w:eastAsia="zh-CN"/>
        </w:rPr>
        <w:t>-</w:t>
      </w:r>
      <w:r>
        <w:rPr>
          <w:lang w:eastAsia="zh-CN"/>
        </w:rPr>
        <w:tab/>
        <w:t>AF requests MB-SMF to activate the MBS session;</w:t>
      </w:r>
    </w:p>
    <w:p w14:paraId="45860106" w14:textId="77777777" w:rsidR="002C428B" w:rsidRDefault="002C428B" w:rsidP="002C428B">
      <w:pPr>
        <w:pStyle w:val="B1"/>
        <w:rPr>
          <w:lang w:eastAsia="zh-CN"/>
        </w:rPr>
      </w:pPr>
      <w:r>
        <w:rPr>
          <w:lang w:eastAsia="zh-CN"/>
        </w:rPr>
        <w:t>-</w:t>
      </w:r>
      <w:r>
        <w:rPr>
          <w:lang w:eastAsia="zh-CN"/>
        </w:rPr>
        <w:tab/>
        <w:t>MB-UPF receives the multicast data and notifies MB-SMF.</w:t>
      </w:r>
    </w:p>
    <w:p w14:paraId="6247CFC5" w14:textId="48461799" w:rsidR="007F5C83" w:rsidRDefault="007F5C83" w:rsidP="00916504">
      <w:pPr>
        <w:pStyle w:val="TH"/>
      </w:pPr>
      <w:r w:rsidRPr="00916504">
        <w:rPr>
          <w:rFonts w:eastAsia="Malgun Gothic"/>
        </w:rPr>
        <w:object w:dxaOrig="9671" w:dyaOrig="8131" w14:anchorId="32963A44">
          <v:shape id="_x0000_i1053" type="#_x0000_t75" style="width:478.2pt;height:403.45pt" o:ole="">
            <v:imagedata r:id="rId77" o:title=""/>
          </v:shape>
          <o:OLEObject Type="Embed" ProgID="Visio.Drawing.15" ShapeID="_x0000_i1053" DrawAspect="Content" ObjectID="_1724152665" r:id="rId78"/>
        </w:object>
      </w:r>
    </w:p>
    <w:p w14:paraId="421347D2" w14:textId="08F60C70" w:rsidR="002B607D" w:rsidRDefault="002B607D" w:rsidP="002B607D">
      <w:pPr>
        <w:pStyle w:val="TF"/>
        <w:rPr>
          <w:lang w:val="en-US"/>
        </w:rPr>
      </w:pPr>
      <w:r>
        <w:t xml:space="preserve">Figure </w:t>
      </w:r>
      <w:r>
        <w:rPr>
          <w:lang w:eastAsia="zh-CN"/>
        </w:rPr>
        <w:t>7.2.5.2</w:t>
      </w:r>
      <w:r w:rsidRPr="00570B39">
        <w:rPr>
          <w:lang w:val="en-US"/>
        </w:rPr>
        <w:t>-1</w:t>
      </w:r>
      <w:r w:rsidRPr="00570B39">
        <w:t xml:space="preserve">: </w:t>
      </w:r>
      <w:r>
        <w:rPr>
          <w:lang w:val="en-US"/>
        </w:rPr>
        <w:t>MBS session activation procedure</w:t>
      </w:r>
    </w:p>
    <w:p w14:paraId="40BBCC37" w14:textId="0668330D" w:rsidR="00EE6130" w:rsidRPr="00204314" w:rsidRDefault="00EE6130" w:rsidP="00EE6130">
      <w:pPr>
        <w:rPr>
          <w:lang w:val="en-US" w:eastAsia="zh-CN"/>
        </w:rPr>
      </w:pPr>
      <w:r w:rsidRPr="00204314">
        <w:rPr>
          <w:lang w:val="en-US" w:eastAsia="zh-CN"/>
        </w:rPr>
        <w:t>In this procedure,</w:t>
      </w:r>
      <w:r w:rsidR="007F5C83">
        <w:rPr>
          <w:lang w:val="en-US" w:eastAsia="zh-CN"/>
        </w:rPr>
        <w:t xml:space="preserve"> steps 11 to 15 are executed if the MB-SMF finds out there are shared tunnel established. Steps 11 to 15, if needed, are executed in parallel with</w:t>
      </w:r>
      <w:r w:rsidRPr="00204314">
        <w:rPr>
          <w:lang w:val="en-US" w:eastAsia="zh-CN"/>
        </w:rPr>
        <w:t xml:space="preserve"> steps 2 to 10.</w:t>
      </w:r>
    </w:p>
    <w:p w14:paraId="3CAAFE8A" w14:textId="77777777" w:rsidR="002C428B" w:rsidRDefault="002C428B" w:rsidP="002C428B">
      <w:pPr>
        <w:pStyle w:val="B1"/>
        <w:rPr>
          <w:lang w:eastAsia="zh-CN"/>
        </w:rPr>
      </w:pPr>
      <w:r>
        <w:rPr>
          <w:lang w:eastAsia="zh-CN"/>
        </w:rPr>
        <w:t>1.</w:t>
      </w:r>
      <w:r>
        <w:rPr>
          <w:lang w:eastAsia="zh-CN"/>
        </w:rPr>
        <w:tab/>
        <w:t>The procedure may be triggered by the following events:</w:t>
      </w:r>
    </w:p>
    <w:p w14:paraId="53E3A79A" w14:textId="667B26AD" w:rsidR="002C428B" w:rsidRDefault="002C428B" w:rsidP="002C428B">
      <w:pPr>
        <w:pStyle w:val="B2"/>
        <w:rPr>
          <w:lang w:eastAsia="zh-CN"/>
        </w:rPr>
      </w:pPr>
      <w:r>
        <w:rPr>
          <w:lang w:eastAsia="zh-CN"/>
        </w:rPr>
        <w:t>-</w:t>
      </w:r>
      <w:r>
        <w:rPr>
          <w:lang w:eastAsia="zh-CN"/>
        </w:rPr>
        <w:tab/>
        <w:t xml:space="preserve">When </w:t>
      </w:r>
      <w:r w:rsidR="00C624CA">
        <w:rPr>
          <w:lang w:eastAsia="zh-CN"/>
        </w:rPr>
        <w:t xml:space="preserve">the </w:t>
      </w:r>
      <w:r>
        <w:rPr>
          <w:lang w:eastAsia="zh-CN"/>
        </w:rPr>
        <w:t xml:space="preserve">MB-UPF receives downlink data for a </w:t>
      </w:r>
      <w:r w:rsidR="00C624CA">
        <w:rPr>
          <w:lang w:eastAsia="zh-CN"/>
        </w:rPr>
        <w:t xml:space="preserve">multicast </w:t>
      </w:r>
      <w:r>
        <w:rPr>
          <w:lang w:eastAsia="zh-CN"/>
        </w:rPr>
        <w:t xml:space="preserve">MBS session, </w:t>
      </w:r>
      <w:r w:rsidR="00EE6130" w:rsidRPr="00204314">
        <w:rPr>
          <w:lang w:val="en-US" w:eastAsia="zh-CN"/>
        </w:rPr>
        <w:t xml:space="preserve">based on the instruction from </w:t>
      </w:r>
      <w:r w:rsidR="00C624CA">
        <w:rPr>
          <w:lang w:val="en-US" w:eastAsia="zh-CN"/>
        </w:rPr>
        <w:t xml:space="preserve">the </w:t>
      </w:r>
      <w:r w:rsidR="00EE6130" w:rsidRPr="00204314">
        <w:rPr>
          <w:lang w:val="en-US" w:eastAsia="zh-CN"/>
        </w:rPr>
        <w:t>MB-SMF (as described in clause</w:t>
      </w:r>
      <w:r w:rsidR="007F5C83">
        <w:rPr>
          <w:lang w:val="en-US" w:eastAsia="zh-CN"/>
        </w:rPr>
        <w:t> </w:t>
      </w:r>
      <w:r w:rsidR="00EE6130" w:rsidRPr="00204314">
        <w:rPr>
          <w:lang w:val="en-US" w:eastAsia="zh-CN"/>
        </w:rPr>
        <w:t xml:space="preserve">7.2.5.3), </w:t>
      </w:r>
      <w:r w:rsidR="00C624CA">
        <w:rPr>
          <w:lang w:val="en-US" w:eastAsia="zh-CN"/>
        </w:rPr>
        <w:t xml:space="preserve">the </w:t>
      </w:r>
      <w:r>
        <w:rPr>
          <w:lang w:eastAsia="zh-CN"/>
        </w:rPr>
        <w:t>MB-UPF sends N4</w:t>
      </w:r>
      <w:r w:rsidR="00EE6130">
        <w:rPr>
          <w:lang w:eastAsia="zh-CN"/>
        </w:rPr>
        <w:t>mb</w:t>
      </w:r>
      <w:r>
        <w:rPr>
          <w:lang w:eastAsia="zh-CN"/>
        </w:rPr>
        <w:t xml:space="preserve"> Notification (N4 Session ID) to the MB-SMF for </w:t>
      </w:r>
      <w:r w:rsidR="00291ECE" w:rsidRPr="00204314">
        <w:rPr>
          <w:lang w:val="en-US" w:eastAsia="zh-CN"/>
        </w:rPr>
        <w:t>indicating the arrival of DL MBS data</w:t>
      </w:r>
      <w:r>
        <w:rPr>
          <w:lang w:eastAsia="zh-CN"/>
        </w:rPr>
        <w:t>.</w:t>
      </w:r>
    </w:p>
    <w:p w14:paraId="61BDAEB3" w14:textId="6E16E6FB" w:rsidR="002C428B" w:rsidRDefault="002C428B" w:rsidP="002C428B">
      <w:pPr>
        <w:pStyle w:val="B2"/>
        <w:rPr>
          <w:lang w:eastAsia="zh-CN"/>
        </w:rPr>
      </w:pPr>
      <w:r>
        <w:rPr>
          <w:lang w:eastAsia="zh-CN"/>
        </w:rPr>
        <w:t>-</w:t>
      </w:r>
      <w:r>
        <w:rPr>
          <w:lang w:eastAsia="zh-CN"/>
        </w:rPr>
        <w:tab/>
      </w:r>
      <w:r w:rsidR="00C624CA">
        <w:rPr>
          <w:lang w:eastAsia="zh-CN"/>
        </w:rPr>
        <w:t xml:space="preserve">The </w:t>
      </w:r>
      <w:r>
        <w:rPr>
          <w:lang w:eastAsia="zh-CN"/>
        </w:rPr>
        <w:t>AF sends MBS Activation request (TMGI) to the MB-SMF directly or via NEF.</w:t>
      </w:r>
    </w:p>
    <w:p w14:paraId="7896CCE2" w14:textId="7B08B46D" w:rsidR="002C428B" w:rsidRDefault="002C428B" w:rsidP="002C428B">
      <w:pPr>
        <w:pStyle w:val="B1"/>
        <w:rPr>
          <w:lang w:eastAsia="zh-CN"/>
        </w:rPr>
      </w:pPr>
      <w:r>
        <w:rPr>
          <w:lang w:eastAsia="zh-CN"/>
        </w:rPr>
        <w:t>2.</w:t>
      </w:r>
      <w:r>
        <w:rPr>
          <w:lang w:eastAsia="zh-CN"/>
        </w:rPr>
        <w:tab/>
        <w:t xml:space="preserve">MB-SMF sends </w:t>
      </w:r>
      <w:proofErr w:type="spellStart"/>
      <w:r w:rsidR="007F38BC" w:rsidRPr="00204314">
        <w:rPr>
          <w:lang w:val="en-US" w:eastAsia="zh-CN"/>
        </w:rPr>
        <w:t>Nmbsmf_MBSSession_ContextStatusNotify</w:t>
      </w:r>
      <w:proofErr w:type="spellEnd"/>
      <w:r w:rsidR="007F38BC" w:rsidDel="007F38BC">
        <w:rPr>
          <w:lang w:eastAsia="zh-CN"/>
        </w:rPr>
        <w:t xml:space="preserve"> </w:t>
      </w:r>
      <w:r>
        <w:rPr>
          <w:lang w:eastAsia="zh-CN"/>
        </w:rPr>
        <w:t>(</w:t>
      </w:r>
      <w:r w:rsidR="00C624CA">
        <w:rPr>
          <w:lang w:eastAsia="zh-CN"/>
        </w:rPr>
        <w:t>MBS Session ID, multicast session</w:t>
      </w:r>
      <w:r w:rsidR="00FA6FC5">
        <w:rPr>
          <w:lang w:eastAsia="zh-CN"/>
        </w:rPr>
        <w:t xml:space="preserve"> state =</w:t>
      </w:r>
      <w:r w:rsidR="00C624CA">
        <w:rPr>
          <w:lang w:eastAsia="zh-CN"/>
        </w:rPr>
        <w:t xml:space="preserve"> </w:t>
      </w:r>
      <w:r w:rsidR="00FA6FC5">
        <w:rPr>
          <w:lang w:eastAsia="zh-CN"/>
        </w:rPr>
        <w:t>A</w:t>
      </w:r>
      <w:r w:rsidR="00C624CA">
        <w:rPr>
          <w:lang w:eastAsia="zh-CN"/>
        </w:rPr>
        <w:t>ctiv</w:t>
      </w:r>
      <w:r w:rsidR="00FA6FC5">
        <w:rPr>
          <w:lang w:eastAsia="zh-CN"/>
        </w:rPr>
        <w:t>e</w:t>
      </w:r>
      <w:r>
        <w:rPr>
          <w:lang w:eastAsia="zh-CN"/>
        </w:rPr>
        <w:t>) to SMF(s).</w:t>
      </w:r>
    </w:p>
    <w:p w14:paraId="41913AEA" w14:textId="4382643B" w:rsidR="002C428B" w:rsidRDefault="00C624CA" w:rsidP="00003F9A">
      <w:pPr>
        <w:pStyle w:val="B1"/>
        <w:rPr>
          <w:lang w:eastAsia="zh-CN"/>
        </w:rPr>
      </w:pPr>
      <w:r>
        <w:rPr>
          <w:lang w:eastAsia="zh-CN"/>
        </w:rPr>
        <w:lastRenderedPageBreak/>
        <w:tab/>
        <w:t xml:space="preserve">The </w:t>
      </w:r>
      <w:r w:rsidR="002C428B">
        <w:rPr>
          <w:lang w:eastAsia="zh-CN"/>
        </w:rPr>
        <w:t xml:space="preserve">SMF </w:t>
      </w:r>
      <w:r w:rsidR="006F0F94" w:rsidRPr="00204314">
        <w:rPr>
          <w:lang w:val="en-US" w:eastAsia="zh-CN"/>
        </w:rPr>
        <w:t>set</w:t>
      </w:r>
      <w:r>
        <w:rPr>
          <w:lang w:val="en-US" w:eastAsia="zh-CN"/>
        </w:rPr>
        <w:t>s</w:t>
      </w:r>
      <w:r w:rsidR="006F0F94" w:rsidRPr="00204314">
        <w:rPr>
          <w:lang w:val="en-US" w:eastAsia="zh-CN"/>
        </w:rPr>
        <w:t xml:space="preserve"> the related </w:t>
      </w:r>
      <w:r>
        <w:rPr>
          <w:lang w:val="en-US" w:eastAsia="zh-CN"/>
        </w:rPr>
        <w:t xml:space="preserve">multicast </w:t>
      </w:r>
      <w:r w:rsidR="006F0F94" w:rsidRPr="00204314">
        <w:rPr>
          <w:lang w:val="en-US" w:eastAsia="zh-CN"/>
        </w:rPr>
        <w:t>MBS session state</w:t>
      </w:r>
      <w:r w:rsidR="00FA6FC5">
        <w:t xml:space="preserve"> t</w:t>
      </w:r>
      <w:r w:rsidR="00FA6FC5" w:rsidRPr="00FA6FC5">
        <w:t xml:space="preserve">o </w:t>
      </w:r>
      <w:r w:rsidR="006F0F94" w:rsidRPr="00FA6FC5">
        <w:t>Active a</w:t>
      </w:r>
      <w:r w:rsidR="006F0F94" w:rsidRPr="00204314">
        <w:t>nd</w:t>
      </w:r>
      <w:r w:rsidR="006F0F94" w:rsidRPr="00204314">
        <w:rPr>
          <w:rFonts w:eastAsia="DengXian"/>
          <w:lang w:eastAsia="zh-CN"/>
        </w:rPr>
        <w:t xml:space="preserve"> </w:t>
      </w:r>
      <w:r w:rsidR="002C428B">
        <w:rPr>
          <w:lang w:eastAsia="zh-CN"/>
        </w:rPr>
        <w:t xml:space="preserve">finds </w:t>
      </w:r>
      <w:r>
        <w:rPr>
          <w:lang w:eastAsia="zh-CN"/>
        </w:rPr>
        <w:t xml:space="preserve">out </w:t>
      </w:r>
      <w:r w:rsidR="002C428B">
        <w:rPr>
          <w:lang w:eastAsia="zh-CN"/>
        </w:rPr>
        <w:t xml:space="preserve">the list of UEs that joined the </w:t>
      </w:r>
      <w:r>
        <w:rPr>
          <w:lang w:eastAsia="zh-CN"/>
        </w:rPr>
        <w:t xml:space="preserve">multicast </w:t>
      </w:r>
      <w:r w:rsidR="002C428B">
        <w:rPr>
          <w:lang w:eastAsia="zh-CN"/>
        </w:rPr>
        <w:t xml:space="preserve">MBS session identified by the </w:t>
      </w:r>
      <w:r w:rsidR="006F0F94" w:rsidRPr="00204314">
        <w:rPr>
          <w:rFonts w:eastAsia="DengXian"/>
          <w:lang w:eastAsia="zh-CN"/>
        </w:rPr>
        <w:t xml:space="preserve">related </w:t>
      </w:r>
      <w:r w:rsidR="002C428B">
        <w:rPr>
          <w:lang w:eastAsia="zh-CN"/>
        </w:rPr>
        <w:t xml:space="preserve">TMGI. If </w:t>
      </w:r>
      <w:r>
        <w:rPr>
          <w:lang w:eastAsia="zh-CN"/>
        </w:rPr>
        <w:t xml:space="preserve">the </w:t>
      </w:r>
      <w:r w:rsidR="002C428B">
        <w:rPr>
          <w:lang w:eastAsia="zh-CN"/>
        </w:rPr>
        <w:t xml:space="preserve">SMF determines the user plane of the associated PDU session(s) of the UE(s) with respect to </w:t>
      </w:r>
      <w:r>
        <w:rPr>
          <w:lang w:eastAsia="zh-CN"/>
        </w:rPr>
        <w:t xml:space="preserve">the </w:t>
      </w:r>
      <w:r w:rsidR="002C428B">
        <w:rPr>
          <w:lang w:eastAsia="zh-CN"/>
        </w:rPr>
        <w:t>TMGI are activated already, steps 3-</w:t>
      </w:r>
      <w:r>
        <w:rPr>
          <w:lang w:eastAsia="zh-CN"/>
        </w:rPr>
        <w:t xml:space="preserve">8a </w:t>
      </w:r>
      <w:r w:rsidR="002C428B">
        <w:rPr>
          <w:lang w:eastAsia="zh-CN"/>
        </w:rPr>
        <w:t>will be skipped for those UE</w:t>
      </w:r>
      <w:r>
        <w:rPr>
          <w:lang w:eastAsia="zh-CN"/>
        </w:rPr>
        <w:t>(s)</w:t>
      </w:r>
      <w:r w:rsidR="007F5C83">
        <w:rPr>
          <w:lang w:eastAsia="zh-CN"/>
        </w:rPr>
        <w:t>, i.e. executed from step 8b</w:t>
      </w:r>
      <w:r w:rsidR="002C428B">
        <w:rPr>
          <w:lang w:eastAsia="zh-CN"/>
        </w:rPr>
        <w:t>.</w:t>
      </w:r>
    </w:p>
    <w:p w14:paraId="13408A74" w14:textId="7C4BFEAD" w:rsidR="002C428B" w:rsidRDefault="002C428B" w:rsidP="002C428B">
      <w:pPr>
        <w:pStyle w:val="B1"/>
        <w:rPr>
          <w:lang w:eastAsia="zh-CN"/>
        </w:rPr>
      </w:pPr>
      <w:r>
        <w:rPr>
          <w:lang w:eastAsia="zh-CN"/>
        </w:rPr>
        <w:t>3.</w:t>
      </w:r>
      <w:r>
        <w:rPr>
          <w:lang w:eastAsia="zh-CN"/>
        </w:rPr>
        <w:tab/>
      </w:r>
      <w:r w:rsidR="00C624CA">
        <w:rPr>
          <w:lang w:eastAsia="zh-CN"/>
        </w:rPr>
        <w:t xml:space="preserve">The </w:t>
      </w:r>
      <w:r>
        <w:rPr>
          <w:lang w:eastAsia="zh-CN"/>
        </w:rPr>
        <w:t xml:space="preserve">SMF </w:t>
      </w:r>
      <w:r w:rsidR="00C624CA">
        <w:rPr>
          <w:lang w:eastAsia="zh-CN"/>
        </w:rPr>
        <w:t xml:space="preserve">invokes </w:t>
      </w:r>
      <w:proofErr w:type="spellStart"/>
      <w:r w:rsidR="006F0F94" w:rsidRPr="00204314">
        <w:rPr>
          <w:lang w:eastAsia="zh-CN"/>
        </w:rPr>
        <w:t>Namf</w:t>
      </w:r>
      <w:proofErr w:type="spellEnd"/>
      <w:r w:rsidR="006F0F94" w:rsidRPr="00204314">
        <w:rPr>
          <w:lang w:eastAsia="zh-CN"/>
        </w:rPr>
        <w:t>_</w:t>
      </w:r>
      <w:proofErr w:type="spellStart"/>
      <w:r w:rsidR="006F0F94" w:rsidRPr="00204314">
        <w:rPr>
          <w:lang w:val="en-US" w:eastAsia="zh-CN"/>
        </w:rPr>
        <w:t>MT_EnableGroupReachability</w:t>
      </w:r>
      <w:proofErr w:type="spellEnd"/>
      <w:r>
        <w:rPr>
          <w:lang w:eastAsia="zh-CN"/>
        </w:rPr>
        <w:t xml:space="preserve"> Request</w:t>
      </w:r>
      <w:r w:rsidR="00C624CA">
        <w:rPr>
          <w:lang w:eastAsia="zh-CN"/>
        </w:rPr>
        <w:t xml:space="preserve"> (List of UEs, [PDU Session ID of the associated PDU Sessions]</w:t>
      </w:r>
      <w:r>
        <w:rPr>
          <w:lang w:eastAsia="zh-CN"/>
        </w:rPr>
        <w:t>, TMGI</w:t>
      </w:r>
      <w:r w:rsidR="006F0F94" w:rsidRPr="00204314">
        <w:rPr>
          <w:lang w:val="en-US" w:eastAsia="zh-CN"/>
        </w:rPr>
        <w:t>,</w:t>
      </w:r>
      <w:r w:rsidR="00C624CA">
        <w:rPr>
          <w:lang w:val="en-US" w:eastAsia="zh-CN"/>
        </w:rPr>
        <w:t xml:space="preserve"> [UE reachability Notification Address]</w:t>
      </w:r>
      <w:r w:rsidR="007C0D5C">
        <w:rPr>
          <w:lang w:val="en-US" w:eastAsia="zh-CN"/>
        </w:rPr>
        <w:t>, [most demanding ARP, 5QI of all MBS QoS Flow within MBS session])</w:t>
      </w:r>
      <w:r w:rsidR="00C624CA">
        <w:rPr>
          <w:lang w:val="en-US" w:eastAsia="zh-CN"/>
        </w:rPr>
        <w:t>) to AMF(s)</w:t>
      </w:r>
      <w:r>
        <w:rPr>
          <w:lang w:eastAsia="zh-CN"/>
        </w:rPr>
        <w:t>.</w:t>
      </w:r>
      <w:r w:rsidR="006F0F94" w:rsidRPr="006F0F94">
        <w:rPr>
          <w:lang w:val="en-US" w:eastAsia="zh-CN"/>
        </w:rPr>
        <w:t xml:space="preserve"> </w:t>
      </w:r>
      <w:r w:rsidR="006F0F94" w:rsidRPr="00204314">
        <w:rPr>
          <w:lang w:val="en-US" w:eastAsia="zh-CN"/>
        </w:rPr>
        <w:t>When later UE is reachable, the</w:t>
      </w:r>
      <w:r w:rsidR="00C624CA">
        <w:rPr>
          <w:lang w:val="en-US" w:eastAsia="zh-CN"/>
        </w:rPr>
        <w:t xml:space="preserve"> UE reachability Notification Address</w:t>
      </w:r>
      <w:r w:rsidR="006F0F94" w:rsidRPr="00204314">
        <w:rPr>
          <w:lang w:val="en-US" w:eastAsia="zh-CN"/>
        </w:rPr>
        <w:t xml:space="preserve"> is used by the AMF to identify and notify the related SMF.</w:t>
      </w:r>
    </w:p>
    <w:p w14:paraId="5077857E" w14:textId="471C85C2" w:rsidR="002C428B" w:rsidRDefault="002C428B" w:rsidP="002C428B">
      <w:pPr>
        <w:rPr>
          <w:lang w:eastAsia="zh-CN"/>
        </w:rPr>
      </w:pPr>
      <w:r>
        <w:rPr>
          <w:lang w:eastAsia="zh-CN"/>
        </w:rPr>
        <w:t>After receiving the request, for each UE in the list, the AMF determines CM state of the UE: see steps 4 - 7.</w:t>
      </w:r>
    </w:p>
    <w:p w14:paraId="3D0CC87F" w14:textId="77777777" w:rsidR="00C624CA" w:rsidRDefault="00C624CA" w:rsidP="002C428B">
      <w:pPr>
        <w:pStyle w:val="B1"/>
        <w:rPr>
          <w:lang w:eastAsia="zh-CN"/>
        </w:rPr>
      </w:pPr>
      <w:r>
        <w:rPr>
          <w:lang w:eastAsia="zh-CN"/>
        </w:rPr>
        <w:t>4a.</w:t>
      </w:r>
      <w:r>
        <w:rPr>
          <w:lang w:eastAsia="zh-CN"/>
        </w:rPr>
        <w:tab/>
        <w:t xml:space="preserve">If there are UEs involved in the multicast MBS Session and in CM-CONNECTED state, the AMF indicates those UEs to the SMF, using </w:t>
      </w:r>
      <w:proofErr w:type="spellStart"/>
      <w:r>
        <w:rPr>
          <w:lang w:eastAsia="zh-CN"/>
        </w:rPr>
        <w:t>Namf_MT_EnableGroupReachability</w:t>
      </w:r>
      <w:proofErr w:type="spellEnd"/>
      <w:r>
        <w:rPr>
          <w:lang w:eastAsia="zh-CN"/>
        </w:rPr>
        <w:t xml:space="preserve"> Response (UE list). Otherwise, the response does not include UE list.</w:t>
      </w:r>
    </w:p>
    <w:p w14:paraId="12C880FD" w14:textId="3392E102" w:rsidR="00C624CA" w:rsidRDefault="00C624CA" w:rsidP="002C428B">
      <w:pPr>
        <w:pStyle w:val="B1"/>
        <w:rPr>
          <w:lang w:eastAsia="zh-CN"/>
        </w:rPr>
      </w:pPr>
      <w:r>
        <w:rPr>
          <w:lang w:eastAsia="zh-CN"/>
        </w:rPr>
        <w:t>4b.</w:t>
      </w:r>
      <w:r>
        <w:rPr>
          <w:lang w:eastAsia="zh-CN"/>
        </w:rPr>
        <w:tab/>
        <w:t>For each UE in the UE list included in step 4a, if the QoS profile(s) for associated</w:t>
      </w:r>
      <w:r w:rsidR="007F5C83">
        <w:rPr>
          <w:lang w:eastAsia="zh-CN"/>
        </w:rPr>
        <w:t xml:space="preserve"> PDU Session</w:t>
      </w:r>
      <w:r>
        <w:rPr>
          <w:lang w:eastAsia="zh-CN"/>
        </w:rPr>
        <w:t xml:space="preserve"> has not yet been provided, the SMF invokes Namf_Communication_N1N2MessageTransfer (N2 SM information (PDU Session ID, MBS Session ID, [QoS profile(s) for associated QoS flow(s)], [mapping information between the unicast QoS flow and multicast QoS flow])) to the AMF for the UE which is identified in step 4a. The associated</w:t>
      </w:r>
      <w:r w:rsidR="007F5C83">
        <w:rPr>
          <w:lang w:eastAsia="zh-CN"/>
        </w:rPr>
        <w:t xml:space="preserve"> unicast QoS Flow(s)</w:t>
      </w:r>
      <w:r>
        <w:rPr>
          <w:lang w:eastAsia="zh-CN"/>
        </w:rPr>
        <w:t xml:space="preserve"> as well as the mapping information between the unicast QoS </w:t>
      </w:r>
      <w:r w:rsidR="007F5C83">
        <w:rPr>
          <w:lang w:eastAsia="zh-CN"/>
        </w:rPr>
        <w:t>F</w:t>
      </w:r>
      <w:r>
        <w:rPr>
          <w:lang w:eastAsia="zh-CN"/>
        </w:rPr>
        <w:t>low</w:t>
      </w:r>
      <w:r w:rsidR="007F5C83">
        <w:rPr>
          <w:lang w:eastAsia="zh-CN"/>
        </w:rPr>
        <w:t>(s)</w:t>
      </w:r>
      <w:r>
        <w:rPr>
          <w:lang w:eastAsia="zh-CN"/>
        </w:rPr>
        <w:t xml:space="preserve"> and multicast QoS </w:t>
      </w:r>
      <w:r w:rsidR="007F5C83">
        <w:rPr>
          <w:lang w:eastAsia="zh-CN"/>
        </w:rPr>
        <w:t>F</w:t>
      </w:r>
      <w:r>
        <w:rPr>
          <w:lang w:eastAsia="zh-CN"/>
        </w:rPr>
        <w:t>low</w:t>
      </w:r>
      <w:r w:rsidR="007F5C83">
        <w:rPr>
          <w:lang w:eastAsia="zh-CN"/>
        </w:rPr>
        <w:t>(s)</w:t>
      </w:r>
      <w:r>
        <w:rPr>
          <w:lang w:eastAsia="zh-CN"/>
        </w:rPr>
        <w:t xml:space="preserve"> are included to support the 5GC Individual MBS traffic delivery.</w:t>
      </w:r>
    </w:p>
    <w:p w14:paraId="4568B442" w14:textId="73B8B0CC" w:rsidR="00C624CA" w:rsidRDefault="00C624CA" w:rsidP="002C428B">
      <w:pPr>
        <w:pStyle w:val="B1"/>
        <w:rPr>
          <w:lang w:eastAsia="zh-CN"/>
        </w:rPr>
      </w:pPr>
      <w:r>
        <w:rPr>
          <w:lang w:eastAsia="zh-CN"/>
        </w:rPr>
        <w:tab/>
        <w:t>The procedure continues at step 9.</w:t>
      </w:r>
    </w:p>
    <w:p w14:paraId="0C08A5FC" w14:textId="634FED2B" w:rsidR="002C428B" w:rsidRDefault="002C428B" w:rsidP="002C428B">
      <w:pPr>
        <w:pStyle w:val="B1"/>
        <w:rPr>
          <w:lang w:eastAsia="zh-CN"/>
        </w:rPr>
      </w:pPr>
      <w:r>
        <w:rPr>
          <w:lang w:eastAsia="zh-CN"/>
        </w:rPr>
        <w:t>5.</w:t>
      </w:r>
      <w:r>
        <w:rPr>
          <w:lang w:eastAsia="zh-CN"/>
        </w:rPr>
        <w:tab/>
        <w:t>[</w:t>
      </w:r>
      <w:r w:rsidR="00C624CA">
        <w:rPr>
          <w:lang w:eastAsia="zh-CN"/>
        </w:rPr>
        <w:t>Conditional</w:t>
      </w:r>
      <w:r>
        <w:rPr>
          <w:lang w:eastAsia="zh-CN"/>
        </w:rPr>
        <w:t xml:space="preserve">] If AMF determines that there are UEs in CM-IDLE state and involved in the </w:t>
      </w:r>
      <w:r w:rsidR="00C624CA">
        <w:rPr>
          <w:lang w:eastAsia="zh-CN"/>
        </w:rPr>
        <w:t xml:space="preserve">multicast </w:t>
      </w:r>
      <w:r>
        <w:rPr>
          <w:lang w:eastAsia="zh-CN"/>
        </w:rPr>
        <w:t xml:space="preserve">MBS Session, </w:t>
      </w:r>
      <w:r w:rsidR="00C624CA">
        <w:rPr>
          <w:lang w:eastAsia="zh-CN"/>
        </w:rPr>
        <w:t xml:space="preserve">the </w:t>
      </w:r>
      <w:r>
        <w:rPr>
          <w:lang w:eastAsia="zh-CN"/>
        </w:rPr>
        <w:t xml:space="preserve">AMF figures out the paging area </w:t>
      </w:r>
      <w:r w:rsidR="00C624CA">
        <w:rPr>
          <w:lang w:eastAsia="zh-CN"/>
        </w:rPr>
        <w:t xml:space="preserve">covering </w:t>
      </w:r>
      <w:r>
        <w:rPr>
          <w:lang w:eastAsia="zh-CN"/>
        </w:rPr>
        <w:t>all the</w:t>
      </w:r>
      <w:r w:rsidR="00C624CA">
        <w:rPr>
          <w:lang w:eastAsia="zh-CN"/>
        </w:rPr>
        <w:t xml:space="preserve"> registration areas of those</w:t>
      </w:r>
      <w:r>
        <w:rPr>
          <w:lang w:eastAsia="zh-CN"/>
        </w:rPr>
        <w:t xml:space="preserve"> UE(s), which need</w:t>
      </w:r>
      <w:r w:rsidR="00C624CA">
        <w:rPr>
          <w:lang w:eastAsia="zh-CN"/>
        </w:rPr>
        <w:t xml:space="preserve"> to</w:t>
      </w:r>
      <w:r>
        <w:rPr>
          <w:lang w:eastAsia="zh-CN"/>
        </w:rPr>
        <w:t xml:space="preserve"> be paged.</w:t>
      </w:r>
      <w:r w:rsidR="007C0D5C">
        <w:rPr>
          <w:lang w:eastAsia="zh-CN"/>
        </w:rPr>
        <w:t xml:space="preserve"> The AMF may apply paging differentiation as specified in clause 6.12.</w:t>
      </w:r>
      <w:r>
        <w:rPr>
          <w:lang w:eastAsia="zh-CN"/>
        </w:rPr>
        <w:t xml:space="preserve"> The AMF sends a</w:t>
      </w:r>
      <w:r w:rsidR="007F5C83">
        <w:rPr>
          <w:lang w:eastAsia="zh-CN"/>
        </w:rPr>
        <w:t xml:space="preserve"> Multicast Group</w:t>
      </w:r>
      <w:r>
        <w:rPr>
          <w:lang w:eastAsia="zh-CN"/>
        </w:rPr>
        <w:t xml:space="preserve"> paging request message to the NG-RAN node(s) belonging to this</w:t>
      </w:r>
      <w:r w:rsidR="007F5C83">
        <w:rPr>
          <w:lang w:eastAsia="zh-CN"/>
        </w:rPr>
        <w:t xml:space="preserve"> Multicast</w:t>
      </w:r>
      <w:r>
        <w:rPr>
          <w:lang w:eastAsia="zh-CN"/>
        </w:rPr>
        <w:t xml:space="preserve"> Paging Area with the</w:t>
      </w:r>
      <w:r w:rsidR="00442D27">
        <w:rPr>
          <w:lang w:eastAsia="zh-CN"/>
        </w:rPr>
        <w:t xml:space="preserve"> involved UE list and</w:t>
      </w:r>
      <w:r>
        <w:rPr>
          <w:lang w:eastAsia="zh-CN"/>
        </w:rPr>
        <w:t xml:space="preserve"> TMGI as the identifier to be paged if the related NG-RAN node(s) support MBS.</w:t>
      </w:r>
      <w:r w:rsidR="00F52471" w:rsidRPr="00F52471">
        <w:rPr>
          <w:lang w:val="en-US" w:eastAsia="zh-CN"/>
        </w:rPr>
        <w:t xml:space="preserve"> </w:t>
      </w:r>
      <w:r w:rsidR="00F52471" w:rsidRPr="00204314">
        <w:rPr>
          <w:lang w:val="en-US" w:eastAsia="zh-CN"/>
        </w:rPr>
        <w:t>If the NG-RAN node(s) do not support MBS, the AMF sends Paging message</w:t>
      </w:r>
      <w:r w:rsidR="007C0D5C">
        <w:rPr>
          <w:lang w:val="en-US" w:eastAsia="zh-CN"/>
        </w:rPr>
        <w:t>(s)</w:t>
      </w:r>
      <w:r w:rsidR="00F52471" w:rsidRPr="00204314">
        <w:rPr>
          <w:lang w:val="en-US" w:eastAsia="zh-CN"/>
        </w:rPr>
        <w:t xml:space="preserve"> to the NG-RAN node(s) per UE as described in step</w:t>
      </w:r>
      <w:r w:rsidR="007F5C83">
        <w:rPr>
          <w:lang w:val="en-US" w:eastAsia="zh-CN"/>
        </w:rPr>
        <w:t> </w:t>
      </w:r>
      <w:r w:rsidR="00F52471" w:rsidRPr="00204314">
        <w:rPr>
          <w:lang w:val="en-US" w:eastAsia="zh-CN"/>
        </w:rPr>
        <w:t>4b in clause</w:t>
      </w:r>
      <w:r w:rsidR="007F5C83">
        <w:rPr>
          <w:lang w:val="en-US" w:eastAsia="zh-CN"/>
        </w:rPr>
        <w:t> </w:t>
      </w:r>
      <w:r w:rsidR="00F52471" w:rsidRPr="00204314">
        <w:rPr>
          <w:lang w:val="en-US" w:eastAsia="zh-CN"/>
        </w:rPr>
        <w:t xml:space="preserve">4.2.3.3 of </w:t>
      </w:r>
      <w:r w:rsidR="00916504" w:rsidRPr="00204314">
        <w:rPr>
          <w:lang w:val="en-US" w:eastAsia="zh-CN"/>
        </w:rPr>
        <w:t>TS</w:t>
      </w:r>
      <w:r w:rsidR="00916504">
        <w:rPr>
          <w:lang w:val="en-US" w:eastAsia="zh-CN"/>
        </w:rPr>
        <w:t> </w:t>
      </w:r>
      <w:r w:rsidR="00916504" w:rsidRPr="00204314">
        <w:rPr>
          <w:lang w:val="en-US" w:eastAsia="zh-CN"/>
        </w:rPr>
        <w:t>23.502</w:t>
      </w:r>
      <w:r w:rsidR="00916504">
        <w:rPr>
          <w:lang w:val="en-US" w:eastAsia="zh-CN"/>
        </w:rPr>
        <w:t> </w:t>
      </w:r>
      <w:r w:rsidR="00916504" w:rsidRPr="00204314">
        <w:rPr>
          <w:lang w:val="en-US" w:eastAsia="zh-CN"/>
        </w:rPr>
        <w:t>[</w:t>
      </w:r>
      <w:r w:rsidR="00F52471" w:rsidRPr="00204314">
        <w:rPr>
          <w:lang w:val="en-US" w:eastAsia="zh-CN"/>
        </w:rPr>
        <w:t>6].</w:t>
      </w:r>
    </w:p>
    <w:p w14:paraId="377A788F" w14:textId="77777777" w:rsidR="007C0D5C" w:rsidRDefault="007C0D5C" w:rsidP="007C0D5C">
      <w:pPr>
        <w:pStyle w:val="NO"/>
        <w:rPr>
          <w:lang w:eastAsia="zh-CN"/>
        </w:rPr>
      </w:pPr>
      <w:r>
        <w:rPr>
          <w:lang w:eastAsia="zh-CN"/>
        </w:rPr>
        <w:t>NOTE 1:</w:t>
      </w:r>
      <w:r>
        <w:rPr>
          <w:lang w:eastAsia="zh-CN"/>
        </w:rPr>
        <w:tab/>
        <w:t>In addition to the paging in clause 6.12, other paging strategies is up to AMF implementation.</w:t>
      </w:r>
    </w:p>
    <w:p w14:paraId="5F37FC74" w14:textId="3BB3DD29" w:rsidR="002C428B" w:rsidRDefault="002C428B" w:rsidP="002C428B">
      <w:pPr>
        <w:pStyle w:val="NO"/>
        <w:rPr>
          <w:lang w:eastAsia="zh-CN"/>
        </w:rPr>
      </w:pPr>
      <w:r>
        <w:rPr>
          <w:lang w:eastAsia="zh-CN"/>
        </w:rPr>
        <w:t>NOTE </w:t>
      </w:r>
      <w:r w:rsidR="007C0D5C">
        <w:rPr>
          <w:lang w:eastAsia="zh-CN"/>
        </w:rPr>
        <w:t>2</w:t>
      </w:r>
      <w:r>
        <w:rPr>
          <w:lang w:eastAsia="zh-CN"/>
        </w:rPr>
        <w:t>:</w:t>
      </w:r>
      <w:r>
        <w:rPr>
          <w:lang w:eastAsia="zh-CN"/>
        </w:rPr>
        <w:tab/>
        <w:t>The details of the paging are specified by the RAN</w:t>
      </w:r>
      <w:r w:rsidR="007C0D5C">
        <w:rPr>
          <w:lang w:eastAsia="zh-CN"/>
        </w:rPr>
        <w:t> </w:t>
      </w:r>
      <w:r>
        <w:rPr>
          <w:lang w:eastAsia="zh-CN"/>
        </w:rPr>
        <w:t>WGs.</w:t>
      </w:r>
    </w:p>
    <w:p w14:paraId="11B68E68" w14:textId="0A8E4BDA" w:rsidR="002C428B" w:rsidRDefault="002C428B" w:rsidP="002C428B">
      <w:pPr>
        <w:pStyle w:val="B1"/>
        <w:rPr>
          <w:lang w:eastAsia="zh-CN"/>
        </w:rPr>
      </w:pPr>
      <w:r>
        <w:rPr>
          <w:lang w:eastAsia="zh-CN"/>
        </w:rPr>
        <w:t>6.</w:t>
      </w:r>
      <w:r>
        <w:rPr>
          <w:lang w:eastAsia="zh-CN"/>
        </w:rPr>
        <w:tab/>
      </w:r>
      <w:r w:rsidR="00442D27">
        <w:rPr>
          <w:lang w:eastAsia="zh-CN"/>
        </w:rPr>
        <w:t xml:space="preserve">Receiving the paging, the </w:t>
      </w:r>
      <w:r>
        <w:rPr>
          <w:lang w:eastAsia="zh-CN"/>
        </w:rPr>
        <w:t>UE</w:t>
      </w:r>
      <w:r w:rsidR="008959FE">
        <w:rPr>
          <w:lang w:eastAsia="zh-CN"/>
        </w:rPr>
        <w:t>(s)</w:t>
      </w:r>
      <w:r>
        <w:rPr>
          <w:lang w:eastAsia="zh-CN"/>
        </w:rPr>
        <w:t xml:space="preserve"> in </w:t>
      </w:r>
      <w:r w:rsidR="008959FE">
        <w:rPr>
          <w:lang w:eastAsia="zh-CN"/>
        </w:rPr>
        <w:t>CM-</w:t>
      </w:r>
      <w:r>
        <w:rPr>
          <w:lang w:eastAsia="zh-CN"/>
        </w:rPr>
        <w:t xml:space="preserve">IDLE state sends Service Request message to </w:t>
      </w:r>
      <w:r w:rsidR="00C624CA">
        <w:rPr>
          <w:lang w:eastAsia="zh-CN"/>
        </w:rPr>
        <w:t xml:space="preserve">the </w:t>
      </w:r>
      <w:r>
        <w:rPr>
          <w:lang w:eastAsia="zh-CN"/>
        </w:rPr>
        <w:t xml:space="preserve">AMF, see clause 4.2.3 of </w:t>
      </w:r>
      <w:r w:rsidR="00916504">
        <w:rPr>
          <w:lang w:eastAsia="zh-CN"/>
        </w:rPr>
        <w:t>TS 23.502 [</w:t>
      </w:r>
      <w:r>
        <w:rPr>
          <w:lang w:eastAsia="zh-CN"/>
        </w:rPr>
        <w:t>6].</w:t>
      </w:r>
    </w:p>
    <w:p w14:paraId="4357E913" w14:textId="2D141DB9" w:rsidR="00442D27" w:rsidRDefault="00442D27" w:rsidP="00442D27">
      <w:pPr>
        <w:pStyle w:val="NO"/>
        <w:rPr>
          <w:lang w:eastAsia="zh-CN"/>
        </w:rPr>
      </w:pPr>
      <w:r>
        <w:rPr>
          <w:lang w:eastAsia="zh-CN"/>
        </w:rPr>
        <w:t>NOTE 3:</w:t>
      </w:r>
      <w:r>
        <w:rPr>
          <w:lang w:eastAsia="zh-CN"/>
        </w:rPr>
        <w:tab/>
        <w:t>Step 6 for a UE can be parallel to step 5 for another UE(s), which has not received any paging yet.</w:t>
      </w:r>
    </w:p>
    <w:p w14:paraId="3E74B6C7" w14:textId="77777777" w:rsidR="00C624CA" w:rsidRDefault="00C624CA" w:rsidP="002C428B">
      <w:pPr>
        <w:pStyle w:val="B1"/>
        <w:rPr>
          <w:lang w:eastAsia="zh-CN"/>
        </w:rPr>
      </w:pPr>
      <w:r>
        <w:rPr>
          <w:lang w:eastAsia="zh-CN"/>
        </w:rPr>
        <w:t>7a/7b.</w:t>
      </w:r>
      <w:r>
        <w:rPr>
          <w:lang w:eastAsia="zh-CN"/>
        </w:rPr>
        <w:tab/>
        <w:t>After receiving the Service Request sent by the UE(s),</w:t>
      </w:r>
    </w:p>
    <w:p w14:paraId="4A77CA6A" w14:textId="16E9C8FE" w:rsidR="00C624CA" w:rsidRDefault="00C624CA" w:rsidP="00003F9A">
      <w:pPr>
        <w:pStyle w:val="B2"/>
        <w:rPr>
          <w:lang w:eastAsia="zh-CN"/>
        </w:rPr>
      </w:pPr>
      <w:r>
        <w:rPr>
          <w:lang w:eastAsia="zh-CN"/>
        </w:rPr>
        <w:t>-</w:t>
      </w:r>
      <w:r>
        <w:rPr>
          <w:lang w:eastAsia="zh-CN"/>
        </w:rPr>
        <w:tab/>
        <w:t xml:space="preserve">Either based on the received PDU Session ID in step 3, the AMF identifies the related SMF and invokes </w:t>
      </w:r>
      <w:proofErr w:type="spellStart"/>
      <w:r>
        <w:rPr>
          <w:lang w:eastAsia="zh-CN"/>
        </w:rPr>
        <w:t>Nsmf_PDUSession_UpdateSMContext</w:t>
      </w:r>
      <w:proofErr w:type="spellEnd"/>
      <w:r>
        <w:rPr>
          <w:lang w:eastAsia="zh-CN"/>
        </w:rPr>
        <w:t xml:space="preserve"> request. The procedure continues at step 9; or:</w:t>
      </w:r>
    </w:p>
    <w:p w14:paraId="00CB8358" w14:textId="5AE06758" w:rsidR="00C624CA" w:rsidRDefault="00C624CA" w:rsidP="00003F9A">
      <w:pPr>
        <w:pStyle w:val="B2"/>
        <w:rPr>
          <w:lang w:eastAsia="zh-CN"/>
        </w:rPr>
      </w:pPr>
      <w:r>
        <w:rPr>
          <w:lang w:eastAsia="zh-CN"/>
        </w:rPr>
        <w:t>-</w:t>
      </w:r>
      <w:r>
        <w:rPr>
          <w:lang w:eastAsia="zh-CN"/>
        </w:rPr>
        <w:tab/>
        <w:t xml:space="preserve">Based on the received UE reachability Notification Address in step 3, the AMF identifies and notifies the related SMF of the UE(s), which are reachable now and </w:t>
      </w:r>
      <w:r w:rsidR="00FA6FC5">
        <w:rPr>
          <w:lang w:eastAsia="zh-CN"/>
        </w:rPr>
        <w:t xml:space="preserve">the </w:t>
      </w:r>
      <w:r>
        <w:rPr>
          <w:lang w:eastAsia="zh-CN"/>
        </w:rPr>
        <w:t xml:space="preserve">Location Information, by using the </w:t>
      </w:r>
      <w:proofErr w:type="spellStart"/>
      <w:r>
        <w:rPr>
          <w:lang w:eastAsia="zh-CN"/>
        </w:rPr>
        <w:t>Namf_MT_UEReachabilityInfoNotify</w:t>
      </w:r>
      <w:proofErr w:type="spellEnd"/>
      <w:r>
        <w:rPr>
          <w:lang w:eastAsia="zh-CN"/>
        </w:rPr>
        <w:t xml:space="preserve"> message. In this case, it can be a separated notification or combined with step 8.</w:t>
      </w:r>
    </w:p>
    <w:p w14:paraId="656DD378" w14:textId="5A521311" w:rsidR="00C624CA" w:rsidRDefault="00C624CA" w:rsidP="002C428B">
      <w:pPr>
        <w:pStyle w:val="B1"/>
        <w:rPr>
          <w:lang w:eastAsia="zh-CN"/>
        </w:rPr>
      </w:pPr>
      <w:r>
        <w:rPr>
          <w:lang w:eastAsia="zh-CN"/>
        </w:rPr>
        <w:t>8a.</w:t>
      </w:r>
      <w:r>
        <w:rPr>
          <w:lang w:eastAsia="zh-CN"/>
        </w:rPr>
        <w:tab/>
        <w:t>For UE(s) that do not respond to paging, the AMF informs the SMF of the paging fai</w:t>
      </w:r>
      <w:r w:rsidR="00FA6FC5">
        <w:rPr>
          <w:lang w:eastAsia="zh-CN"/>
        </w:rPr>
        <w:t>l</w:t>
      </w:r>
      <w:r>
        <w:rPr>
          <w:lang w:eastAsia="zh-CN"/>
        </w:rPr>
        <w:t xml:space="preserve">ure in </w:t>
      </w:r>
      <w:proofErr w:type="spellStart"/>
      <w:r>
        <w:rPr>
          <w:lang w:eastAsia="zh-CN"/>
        </w:rPr>
        <w:t>Namf_MT_UEReachabilityInfoNotify</w:t>
      </w:r>
      <w:proofErr w:type="spellEnd"/>
      <w:r>
        <w:rPr>
          <w:lang w:eastAsia="zh-CN"/>
        </w:rPr>
        <w:t>.</w:t>
      </w:r>
    </w:p>
    <w:p w14:paraId="68BE2812" w14:textId="63D280A8" w:rsidR="00C624CA" w:rsidRDefault="00C624CA" w:rsidP="002C428B">
      <w:pPr>
        <w:pStyle w:val="B1"/>
        <w:rPr>
          <w:lang w:eastAsia="zh-CN"/>
        </w:rPr>
      </w:pPr>
      <w:r>
        <w:rPr>
          <w:lang w:eastAsia="zh-CN"/>
        </w:rPr>
        <w:t>8b.</w:t>
      </w:r>
      <w:r>
        <w:rPr>
          <w:lang w:eastAsia="zh-CN"/>
        </w:rPr>
        <w:tab/>
        <w:t xml:space="preserve">For UE(s) that is indicated as reachable via the </w:t>
      </w:r>
      <w:proofErr w:type="spellStart"/>
      <w:r>
        <w:rPr>
          <w:lang w:eastAsia="zh-CN"/>
        </w:rPr>
        <w:t>Namf_MT_UEReachabilityInfoNotify</w:t>
      </w:r>
      <w:proofErr w:type="spellEnd"/>
      <w:r>
        <w:rPr>
          <w:lang w:eastAsia="zh-CN"/>
        </w:rPr>
        <w:t xml:space="preserve"> message, or user plane of the associated PDU session is activated already but the QoS profile(s) for associated QoS flow(s) needs to be provided for the PDU session, the SMF invokes Namf_Communication_N1N2MessageTransfer (N2 SM information ()) to the AMF same as described in step 4b.</w:t>
      </w:r>
    </w:p>
    <w:p w14:paraId="63B01C48" w14:textId="7E333AA5" w:rsidR="00C624CA" w:rsidRDefault="00C624CA" w:rsidP="002C428B">
      <w:pPr>
        <w:pStyle w:val="B1"/>
        <w:rPr>
          <w:lang w:eastAsia="zh-CN"/>
        </w:rPr>
      </w:pPr>
      <w:r>
        <w:rPr>
          <w:lang w:eastAsia="zh-CN"/>
        </w:rPr>
        <w:t>9.</w:t>
      </w:r>
      <w:r>
        <w:rPr>
          <w:lang w:eastAsia="zh-CN"/>
        </w:rPr>
        <w:tab/>
        <w:t>The AMF sends N2 request message (N2 SM information ()) to the RAN node.</w:t>
      </w:r>
    </w:p>
    <w:p w14:paraId="5262B60F" w14:textId="0EE4B509" w:rsidR="00315CB9" w:rsidRDefault="00315CB9" w:rsidP="00315CB9">
      <w:pPr>
        <w:pStyle w:val="NO"/>
        <w:rPr>
          <w:lang w:eastAsia="zh-CN"/>
        </w:rPr>
      </w:pPr>
      <w:r>
        <w:rPr>
          <w:lang w:eastAsia="zh-CN"/>
        </w:rPr>
        <w:t>NOTE </w:t>
      </w:r>
      <w:r w:rsidR="00442D27">
        <w:rPr>
          <w:lang w:eastAsia="zh-CN"/>
        </w:rPr>
        <w:t>4</w:t>
      </w:r>
      <w:r>
        <w:rPr>
          <w:lang w:eastAsia="zh-CN"/>
        </w:rPr>
        <w:t>:</w:t>
      </w:r>
      <w:r>
        <w:rPr>
          <w:lang w:eastAsia="zh-CN"/>
        </w:rPr>
        <w:tab/>
        <w:t>A joined UE is not able to receive MBS data if NG-RAN rejects the PDU Session Resource setup request (due to implementation specific reasons, e.g</w:t>
      </w:r>
      <w:r w:rsidR="00916504">
        <w:rPr>
          <w:lang w:eastAsia="zh-CN"/>
        </w:rPr>
        <w:t xml:space="preserve">. </w:t>
      </w:r>
      <w:r>
        <w:rPr>
          <w:lang w:eastAsia="zh-CN"/>
        </w:rPr>
        <w:t>activation of user plane fails due to the number of UEs reaching a limit).</w:t>
      </w:r>
    </w:p>
    <w:p w14:paraId="2CC4F287" w14:textId="3A214B7D" w:rsidR="002C428B" w:rsidRDefault="002C428B" w:rsidP="002C428B">
      <w:pPr>
        <w:pStyle w:val="B1"/>
        <w:rPr>
          <w:lang w:eastAsia="zh-CN"/>
        </w:rPr>
      </w:pPr>
      <w:r>
        <w:rPr>
          <w:lang w:eastAsia="zh-CN"/>
        </w:rPr>
        <w:lastRenderedPageBreak/>
        <w:t>10</w:t>
      </w:r>
      <w:r w:rsidR="008D4F38">
        <w:rPr>
          <w:lang w:eastAsia="zh-CN"/>
        </w:rPr>
        <w:t>a</w:t>
      </w:r>
      <w:r>
        <w:rPr>
          <w:lang w:eastAsia="zh-CN"/>
        </w:rPr>
        <w:t>.</w:t>
      </w:r>
      <w:r>
        <w:rPr>
          <w:lang w:eastAsia="zh-CN"/>
        </w:rPr>
        <w:tab/>
        <w:t>If the shared tunnel has not been established before, the shared tunnel is established at this step, as defined in clause 7.2.1.</w:t>
      </w:r>
      <w:r w:rsidR="004C7C65">
        <w:rPr>
          <w:lang w:eastAsia="zh-CN"/>
        </w:rPr>
        <w:t>4</w:t>
      </w:r>
      <w:r>
        <w:rPr>
          <w:lang w:eastAsia="zh-CN"/>
        </w:rPr>
        <w:t>. The NG-RAN configures UE with RRC messages if needed.</w:t>
      </w:r>
    </w:p>
    <w:p w14:paraId="4E8F8E16" w14:textId="78A5F37D" w:rsidR="004C7C65" w:rsidRPr="00204314" w:rsidRDefault="004C7C65" w:rsidP="004C7C65">
      <w:pPr>
        <w:pStyle w:val="B1"/>
        <w:rPr>
          <w:lang w:eastAsia="zh-CN"/>
        </w:rPr>
      </w:pPr>
      <w:r w:rsidRPr="00204314">
        <w:rPr>
          <w:lang w:eastAsia="zh-CN"/>
        </w:rPr>
        <w:t>10b.</w:t>
      </w:r>
      <w:r w:rsidR="00064632">
        <w:rPr>
          <w:lang w:eastAsia="zh-CN"/>
        </w:rPr>
        <w:tab/>
      </w:r>
      <w:r w:rsidR="00C624CA">
        <w:rPr>
          <w:lang w:val="en-US" w:eastAsia="zh-CN"/>
        </w:rPr>
        <w:t xml:space="preserve">Steps 8 </w:t>
      </w:r>
      <w:r w:rsidRPr="00204314">
        <w:rPr>
          <w:lang w:val="en-US" w:eastAsia="zh-CN"/>
        </w:rPr>
        <w:t>to 12 defined in clause 7.2.1.3</w:t>
      </w:r>
      <w:r w:rsidR="00C624CA">
        <w:rPr>
          <w:lang w:val="en-US" w:eastAsia="zh-CN"/>
        </w:rPr>
        <w:t xml:space="preserve"> are performed</w:t>
      </w:r>
      <w:r w:rsidRPr="00204314">
        <w:rPr>
          <w:lang w:val="en-US" w:eastAsia="zh-CN"/>
        </w:rPr>
        <w:t xml:space="preserve">. </w:t>
      </w:r>
      <w:r w:rsidRPr="00204314">
        <w:rPr>
          <w:lang w:eastAsia="zh-CN"/>
        </w:rPr>
        <w:t>If 5GC Individual MBS traffic delivery is used, the SMF configures the UPF for individual delivery and if necessary</w:t>
      </w:r>
      <w:r w:rsidR="007F5C83">
        <w:rPr>
          <w:lang w:eastAsia="zh-CN"/>
        </w:rPr>
        <w:t>,</w:t>
      </w:r>
      <w:r w:rsidRPr="00204314">
        <w:rPr>
          <w:lang w:eastAsia="zh-CN"/>
        </w:rPr>
        <w:t xml:space="preserve"> requests the MB-SMF to configure the MB-UPF to send multicast data to the UPF.</w:t>
      </w:r>
    </w:p>
    <w:p w14:paraId="78C7C92B" w14:textId="2EFED843" w:rsidR="002C428B" w:rsidRDefault="002C428B" w:rsidP="002C428B">
      <w:pPr>
        <w:pStyle w:val="B1"/>
        <w:rPr>
          <w:lang w:eastAsia="zh-CN"/>
        </w:rPr>
      </w:pPr>
      <w:r>
        <w:rPr>
          <w:lang w:eastAsia="zh-CN"/>
        </w:rPr>
        <w:t>11</w:t>
      </w:r>
      <w:r w:rsidR="00064632">
        <w:rPr>
          <w:lang w:eastAsia="zh-CN"/>
        </w:rPr>
        <w:t>.</w:t>
      </w:r>
      <w:r>
        <w:rPr>
          <w:lang w:eastAsia="zh-CN"/>
        </w:rPr>
        <w:tab/>
      </w:r>
      <w:r w:rsidR="001636B4" w:rsidRPr="00204314">
        <w:rPr>
          <w:lang w:val="en-US" w:eastAsia="zh-CN"/>
        </w:rPr>
        <w:t>If the MB-SMF finds</w:t>
      </w:r>
      <w:r w:rsidR="00C624CA">
        <w:rPr>
          <w:lang w:val="en-US" w:eastAsia="zh-CN"/>
        </w:rPr>
        <w:t xml:space="preserve"> out</w:t>
      </w:r>
      <w:r w:rsidR="001636B4" w:rsidRPr="00204314">
        <w:rPr>
          <w:lang w:val="en-US" w:eastAsia="zh-CN"/>
        </w:rPr>
        <w:t xml:space="preserve"> there are shared tunnel established, step11</w:t>
      </w:r>
      <w:r w:rsidR="001636B4" w:rsidRPr="00204314">
        <w:rPr>
          <w:rFonts w:eastAsia="DengXian"/>
          <w:lang w:eastAsia="zh-CN"/>
        </w:rPr>
        <w:t>-</w:t>
      </w:r>
      <w:r w:rsidR="001636B4" w:rsidRPr="00204314">
        <w:rPr>
          <w:lang w:val="en-US" w:eastAsia="zh-CN"/>
        </w:rPr>
        <w:t xml:space="preserve">15 are performed. The </w:t>
      </w:r>
      <w:r>
        <w:rPr>
          <w:lang w:eastAsia="zh-CN"/>
        </w:rPr>
        <w:t xml:space="preserve">MB-SMF </w:t>
      </w:r>
      <w:r w:rsidR="00C624CA">
        <w:rPr>
          <w:lang w:eastAsia="zh-CN"/>
        </w:rPr>
        <w:t xml:space="preserve">invokes </w:t>
      </w:r>
      <w:r w:rsidR="001636B4" w:rsidRPr="00204314">
        <w:rPr>
          <w:lang w:val="en-US" w:eastAsia="zh-CN"/>
        </w:rPr>
        <w:t>Namf_MBSCommunication_N2MessageTransfer Request</w:t>
      </w:r>
      <w:r>
        <w:rPr>
          <w:lang w:eastAsia="zh-CN"/>
        </w:rPr>
        <w:t xml:space="preserve"> (</w:t>
      </w:r>
      <w:r w:rsidR="00C624CA">
        <w:rPr>
          <w:lang w:eastAsia="zh-CN"/>
        </w:rPr>
        <w:t>TMGI, N2 SM Information (</w:t>
      </w:r>
      <w:r w:rsidR="001636B4" w:rsidRPr="00204314">
        <w:rPr>
          <w:lang w:val="en-US" w:eastAsia="zh-CN"/>
        </w:rPr>
        <w:t xml:space="preserve">Activation, </w:t>
      </w:r>
      <w:r>
        <w:rPr>
          <w:lang w:eastAsia="zh-CN"/>
        </w:rPr>
        <w:t>TMGI)</w:t>
      </w:r>
      <w:r w:rsidR="00C624CA">
        <w:rPr>
          <w:lang w:eastAsia="zh-CN"/>
        </w:rPr>
        <w:t>)</w:t>
      </w:r>
      <w:r>
        <w:rPr>
          <w:lang w:eastAsia="zh-CN"/>
        </w:rPr>
        <w:t xml:space="preserve"> to the AMF</w:t>
      </w:r>
      <w:r w:rsidR="001636B4" w:rsidRPr="00204314">
        <w:rPr>
          <w:lang w:val="en-US" w:eastAsia="zh-CN"/>
        </w:rPr>
        <w:t xml:space="preserve"> for those NG-RAN nodes, which have shared tunnel with MB-UPF.</w:t>
      </w:r>
      <w:r w:rsidR="001636B4" w:rsidRPr="00204314">
        <w:rPr>
          <w:rFonts w:hint="eastAsia"/>
          <w:lang w:eastAsia="zh-CN"/>
        </w:rPr>
        <w:t xml:space="preserve"> </w:t>
      </w:r>
      <w:r w:rsidR="001636B4" w:rsidRPr="00204314">
        <w:rPr>
          <w:lang w:eastAsia="zh-CN"/>
        </w:rPr>
        <w:t xml:space="preserve">This step </w:t>
      </w:r>
      <w:r w:rsidR="00C624CA">
        <w:rPr>
          <w:lang w:eastAsia="zh-CN"/>
        </w:rPr>
        <w:t xml:space="preserve">may </w:t>
      </w:r>
      <w:r w:rsidR="001636B4" w:rsidRPr="00204314">
        <w:rPr>
          <w:lang w:eastAsia="zh-CN"/>
        </w:rPr>
        <w:t>be pe</w:t>
      </w:r>
      <w:r w:rsidR="001636B4">
        <w:rPr>
          <w:lang w:eastAsia="zh-CN"/>
        </w:rPr>
        <w:t>rformed in parallel with step 2</w:t>
      </w:r>
      <w:r>
        <w:rPr>
          <w:lang w:eastAsia="zh-CN"/>
        </w:rPr>
        <w:t>.</w:t>
      </w:r>
    </w:p>
    <w:p w14:paraId="00CE01BB" w14:textId="55D1D0AF" w:rsidR="002C428B" w:rsidRDefault="002C428B" w:rsidP="002C428B">
      <w:pPr>
        <w:pStyle w:val="NO"/>
        <w:rPr>
          <w:lang w:eastAsia="zh-CN"/>
        </w:rPr>
      </w:pPr>
      <w:r>
        <w:rPr>
          <w:lang w:eastAsia="zh-CN"/>
        </w:rPr>
        <w:t>NOTE </w:t>
      </w:r>
      <w:r w:rsidR="00442D27">
        <w:rPr>
          <w:lang w:eastAsia="zh-CN"/>
        </w:rPr>
        <w:t>5</w:t>
      </w:r>
      <w:r>
        <w:rPr>
          <w:lang w:eastAsia="zh-CN"/>
        </w:rPr>
        <w:t>:</w:t>
      </w:r>
      <w:r>
        <w:rPr>
          <w:lang w:eastAsia="zh-CN"/>
        </w:rPr>
        <w:tab/>
        <w:t>The messages in step</w:t>
      </w:r>
      <w:r w:rsidR="00C624CA">
        <w:rPr>
          <w:lang w:eastAsia="zh-CN"/>
        </w:rPr>
        <w:t xml:space="preserve">s 10a, </w:t>
      </w:r>
      <w:r w:rsidR="00601CB2">
        <w:rPr>
          <w:lang w:eastAsia="zh-CN"/>
        </w:rPr>
        <w:t xml:space="preserve">11 </w:t>
      </w:r>
      <w:r>
        <w:rPr>
          <w:lang w:eastAsia="zh-CN"/>
        </w:rPr>
        <w:t xml:space="preserve">and </w:t>
      </w:r>
      <w:r w:rsidR="00601CB2">
        <w:rPr>
          <w:lang w:eastAsia="zh-CN"/>
        </w:rPr>
        <w:t xml:space="preserve">12 </w:t>
      </w:r>
      <w:r w:rsidR="00C624CA">
        <w:rPr>
          <w:lang w:eastAsia="zh-CN"/>
        </w:rPr>
        <w:t xml:space="preserve">are </w:t>
      </w:r>
      <w:r>
        <w:rPr>
          <w:lang w:eastAsia="zh-CN"/>
        </w:rPr>
        <w:t>MBS-specific and it is possible that the AMF(s) in step</w:t>
      </w:r>
      <w:r w:rsidR="00C624CA">
        <w:rPr>
          <w:lang w:eastAsia="zh-CN"/>
        </w:rPr>
        <w:t xml:space="preserve">s </w:t>
      </w:r>
      <w:r>
        <w:rPr>
          <w:lang w:eastAsia="zh-CN"/>
        </w:rPr>
        <w:t>10</w:t>
      </w:r>
      <w:r w:rsidR="00C624CA">
        <w:rPr>
          <w:lang w:eastAsia="zh-CN"/>
        </w:rPr>
        <w:t>a, 11 and 12</w:t>
      </w:r>
      <w:r>
        <w:rPr>
          <w:lang w:eastAsia="zh-CN"/>
        </w:rPr>
        <w:t xml:space="preserve"> are not associate to any UEs involved in the </w:t>
      </w:r>
      <w:r w:rsidR="00C624CA">
        <w:rPr>
          <w:lang w:eastAsia="zh-CN"/>
        </w:rPr>
        <w:t xml:space="preserve">multicast </w:t>
      </w:r>
      <w:r>
        <w:rPr>
          <w:lang w:eastAsia="zh-CN"/>
        </w:rPr>
        <w:t>MBS Session.</w:t>
      </w:r>
    </w:p>
    <w:p w14:paraId="25A8F35A" w14:textId="3DA9C718" w:rsidR="00601CB2" w:rsidRPr="00204314" w:rsidRDefault="002C428B" w:rsidP="00064632">
      <w:pPr>
        <w:pStyle w:val="B1"/>
        <w:rPr>
          <w:lang w:val="en-US" w:eastAsia="zh-CN"/>
        </w:rPr>
      </w:pPr>
      <w:r>
        <w:rPr>
          <w:lang w:eastAsia="zh-CN"/>
        </w:rPr>
        <w:t>12.</w:t>
      </w:r>
      <w:r w:rsidR="00064632">
        <w:rPr>
          <w:lang w:eastAsia="zh-CN"/>
        </w:rPr>
        <w:tab/>
      </w:r>
      <w:r w:rsidR="00C624CA">
        <w:rPr>
          <w:lang w:eastAsia="zh-CN"/>
        </w:rPr>
        <w:t xml:space="preserve">The </w:t>
      </w:r>
      <w:r>
        <w:rPr>
          <w:lang w:eastAsia="zh-CN"/>
        </w:rPr>
        <w:t>AMF sends NGAP activation</w:t>
      </w:r>
      <w:r w:rsidR="00C624CA">
        <w:rPr>
          <w:lang w:eastAsia="zh-CN"/>
        </w:rPr>
        <w:t xml:space="preserve"> request</w:t>
      </w:r>
      <w:r>
        <w:rPr>
          <w:lang w:eastAsia="zh-CN"/>
        </w:rPr>
        <w:t xml:space="preserve"> message (</w:t>
      </w:r>
      <w:r w:rsidR="00C624CA">
        <w:rPr>
          <w:lang w:eastAsia="zh-CN"/>
        </w:rPr>
        <w:t>N2 SM Information ()</w:t>
      </w:r>
      <w:r>
        <w:rPr>
          <w:lang w:eastAsia="zh-CN"/>
        </w:rPr>
        <w:t xml:space="preserve">) to the </w:t>
      </w:r>
      <w:r w:rsidR="00C624CA">
        <w:rPr>
          <w:lang w:eastAsia="zh-CN"/>
        </w:rPr>
        <w:t>NG-</w:t>
      </w:r>
      <w:r>
        <w:rPr>
          <w:lang w:eastAsia="zh-CN"/>
        </w:rPr>
        <w:t>RAN nodes.</w:t>
      </w:r>
      <w:r w:rsidR="00601CB2" w:rsidRPr="00601CB2">
        <w:rPr>
          <w:lang w:val="en-US" w:eastAsia="zh-CN"/>
        </w:rPr>
        <w:t xml:space="preserve"> </w:t>
      </w:r>
      <w:r w:rsidR="002F0855">
        <w:rPr>
          <w:lang w:val="en-US" w:eastAsia="zh-CN"/>
        </w:rPr>
        <w:t>For those UEs that have joined in the MBS Session and are in RRC</w:t>
      </w:r>
      <w:r w:rsidR="00340B7E">
        <w:rPr>
          <w:lang w:val="en-US" w:eastAsia="zh-CN"/>
        </w:rPr>
        <w:t>_</w:t>
      </w:r>
      <w:r w:rsidR="002F0855">
        <w:rPr>
          <w:lang w:val="en-US" w:eastAsia="zh-CN"/>
        </w:rPr>
        <w:t xml:space="preserve">INACTIVE state, the RAN nodes perform RAN paging as specified in </w:t>
      </w:r>
      <w:r w:rsidR="00916504">
        <w:rPr>
          <w:lang w:val="en-US" w:eastAsia="zh-CN"/>
        </w:rPr>
        <w:t>TS 38.300 [</w:t>
      </w:r>
      <w:r w:rsidR="002F0855">
        <w:rPr>
          <w:lang w:val="en-US" w:eastAsia="zh-CN"/>
        </w:rPr>
        <w:t>9].</w:t>
      </w:r>
    </w:p>
    <w:p w14:paraId="5D8C912B" w14:textId="3D810A46" w:rsidR="00601CB2" w:rsidRPr="00204314" w:rsidRDefault="00601CB2" w:rsidP="00064632">
      <w:pPr>
        <w:pStyle w:val="B1"/>
        <w:rPr>
          <w:lang w:val="en-US" w:eastAsia="zh-CN"/>
        </w:rPr>
      </w:pPr>
      <w:r w:rsidRPr="00204314">
        <w:rPr>
          <w:lang w:val="en-US" w:eastAsia="zh-CN"/>
        </w:rPr>
        <w:t>13.</w:t>
      </w:r>
      <w:r w:rsidR="00064632">
        <w:rPr>
          <w:lang w:val="en-US" w:eastAsia="zh-CN"/>
        </w:rPr>
        <w:tab/>
      </w:r>
      <w:r w:rsidR="00C624CA">
        <w:rPr>
          <w:lang w:val="en-US" w:eastAsia="zh-CN"/>
        </w:rPr>
        <w:t>The NG-</w:t>
      </w:r>
      <w:r w:rsidRPr="00204314">
        <w:rPr>
          <w:lang w:val="en-US" w:eastAsia="zh-CN"/>
        </w:rPr>
        <w:t>RAN nodes responses to AMF by NGAP activation response message.</w:t>
      </w:r>
      <w:r w:rsidR="00C624CA">
        <w:rPr>
          <w:lang w:eastAsia="zh-CN"/>
        </w:rPr>
        <w:t xml:space="preserve"> The NG-RAN nodes</w:t>
      </w:r>
      <w:r w:rsidRPr="00204314">
        <w:rPr>
          <w:lang w:eastAsia="zh-CN"/>
        </w:rPr>
        <w:t xml:space="preserve"> establish </w:t>
      </w:r>
      <w:r w:rsidR="00C624CA">
        <w:rPr>
          <w:lang w:val="en-US" w:eastAsia="zh-CN"/>
        </w:rPr>
        <w:t xml:space="preserve">radio </w:t>
      </w:r>
      <w:r w:rsidRPr="00204314">
        <w:rPr>
          <w:lang w:val="en-US" w:eastAsia="zh-CN"/>
        </w:rPr>
        <w:t xml:space="preserve">resources to transmit multicast </w:t>
      </w:r>
      <w:r w:rsidR="00C624CA">
        <w:rPr>
          <w:lang w:val="en-US" w:eastAsia="zh-CN"/>
        </w:rPr>
        <w:t xml:space="preserve">MBS </w:t>
      </w:r>
      <w:r w:rsidRPr="00204314">
        <w:rPr>
          <w:lang w:val="en-US" w:eastAsia="zh-CN"/>
        </w:rPr>
        <w:t>session data to the UE(s).</w:t>
      </w:r>
      <w:r w:rsidRPr="00204314">
        <w:rPr>
          <w:rFonts w:hint="eastAsia"/>
          <w:lang w:val="en-US" w:eastAsia="zh-CN"/>
        </w:rPr>
        <w:t xml:space="preserve"> </w:t>
      </w:r>
      <w:r w:rsidRPr="00204314">
        <w:rPr>
          <w:lang w:val="en-US" w:eastAsia="zh-CN"/>
        </w:rPr>
        <w:t>The NG-RAN shall not release the radio connection of a UE that has joined into the</w:t>
      </w:r>
      <w:r w:rsidR="002D6650">
        <w:rPr>
          <w:lang w:val="en-US" w:eastAsia="zh-CN"/>
        </w:rPr>
        <w:t xml:space="preserve"> Multicast MBS session</w:t>
      </w:r>
      <w:r w:rsidRPr="00204314">
        <w:rPr>
          <w:lang w:val="en-US" w:eastAsia="zh-CN"/>
        </w:rPr>
        <w:t xml:space="preserve"> only because no unicast traffic is received for the UE.</w:t>
      </w:r>
    </w:p>
    <w:p w14:paraId="6D9C5BF1" w14:textId="34CBFF46" w:rsidR="00601CB2" w:rsidRPr="00204314" w:rsidRDefault="00601CB2" w:rsidP="00064632">
      <w:pPr>
        <w:pStyle w:val="B1"/>
        <w:rPr>
          <w:lang w:val="en-US" w:eastAsia="zh-CN"/>
        </w:rPr>
      </w:pPr>
      <w:r w:rsidRPr="00204314">
        <w:rPr>
          <w:lang w:val="en-US" w:eastAsia="zh-CN"/>
        </w:rPr>
        <w:t>14.</w:t>
      </w:r>
      <w:r w:rsidR="00064632">
        <w:rPr>
          <w:lang w:val="en-US" w:eastAsia="zh-CN"/>
        </w:rPr>
        <w:tab/>
      </w:r>
      <w:r w:rsidRPr="00204314">
        <w:rPr>
          <w:lang w:val="en-US" w:eastAsia="zh-CN"/>
        </w:rPr>
        <w:t>AMF to MB-SMF: Namf_MBSCommunication_N2MessageTransfer Response ().</w:t>
      </w:r>
    </w:p>
    <w:p w14:paraId="7C694559" w14:textId="5EC1D528" w:rsidR="002C428B" w:rsidRPr="00601CB2" w:rsidRDefault="00601CB2" w:rsidP="00064632">
      <w:pPr>
        <w:pStyle w:val="B1"/>
        <w:rPr>
          <w:lang w:val="en-US" w:eastAsia="zh-CN"/>
        </w:rPr>
      </w:pPr>
      <w:r w:rsidRPr="00204314">
        <w:rPr>
          <w:lang w:val="en-US" w:eastAsia="zh-CN"/>
        </w:rPr>
        <w:t>15.</w:t>
      </w:r>
      <w:r w:rsidR="00064632">
        <w:rPr>
          <w:lang w:val="en-US" w:eastAsia="zh-CN"/>
        </w:rPr>
        <w:tab/>
      </w:r>
      <w:r w:rsidR="00C624CA">
        <w:rPr>
          <w:lang w:val="en-US" w:eastAsia="zh-CN"/>
        </w:rPr>
        <w:t xml:space="preserve">The </w:t>
      </w:r>
      <w:r w:rsidRPr="00204314">
        <w:rPr>
          <w:lang w:val="en-US" w:eastAsia="zh-CN"/>
        </w:rPr>
        <w:t>MB-SMF send</w:t>
      </w:r>
      <w:r w:rsidR="00C624CA">
        <w:rPr>
          <w:lang w:val="en-US" w:eastAsia="zh-CN"/>
        </w:rPr>
        <w:t>s</w:t>
      </w:r>
      <w:r w:rsidRPr="00204314">
        <w:rPr>
          <w:lang w:val="en-US" w:eastAsia="zh-CN"/>
        </w:rPr>
        <w:t xml:space="preserve"> N4mb Session Modification Request to </w:t>
      </w:r>
      <w:r w:rsidR="00C624CA">
        <w:rPr>
          <w:lang w:val="en-US" w:eastAsia="zh-CN"/>
        </w:rPr>
        <w:t xml:space="preserve">the </w:t>
      </w:r>
      <w:r w:rsidRPr="00204314">
        <w:rPr>
          <w:lang w:val="en-US" w:eastAsia="zh-CN"/>
        </w:rPr>
        <w:t>MB-UPF</w:t>
      </w:r>
      <w:r w:rsidR="00C624CA">
        <w:rPr>
          <w:lang w:val="en-US" w:eastAsia="zh-CN"/>
        </w:rPr>
        <w:t xml:space="preserve"> to forward the receiving packet</w:t>
      </w:r>
      <w:r w:rsidRPr="00204314">
        <w:rPr>
          <w:lang w:val="en-US" w:eastAsia="zh-CN"/>
        </w:rPr>
        <w:t xml:space="preserve">. </w:t>
      </w:r>
      <w:r w:rsidR="00C624CA">
        <w:rPr>
          <w:lang w:val="en-US" w:eastAsia="zh-CN"/>
        </w:rPr>
        <w:t xml:space="preserve">The </w:t>
      </w:r>
      <w:r w:rsidRPr="00204314">
        <w:rPr>
          <w:lang w:val="en-US" w:eastAsia="zh-CN"/>
        </w:rPr>
        <w:t>MB-UPF respon</w:t>
      </w:r>
      <w:r w:rsidR="00C624CA">
        <w:rPr>
          <w:lang w:val="en-US" w:eastAsia="zh-CN"/>
        </w:rPr>
        <w:t>d</w:t>
      </w:r>
      <w:r w:rsidRPr="00204314">
        <w:rPr>
          <w:lang w:val="en-US" w:eastAsia="zh-CN"/>
        </w:rPr>
        <w:t xml:space="preserve">s to </w:t>
      </w:r>
      <w:r w:rsidR="00C624CA">
        <w:rPr>
          <w:lang w:val="en-US" w:eastAsia="zh-CN"/>
        </w:rPr>
        <w:t xml:space="preserve">the </w:t>
      </w:r>
      <w:r w:rsidRPr="00204314">
        <w:rPr>
          <w:lang w:val="en-US" w:eastAsia="zh-CN"/>
        </w:rPr>
        <w:t>MB-SMF with N4mb Session Modification Response acknowledging the MB-SMF request. See clause 4.4</w:t>
      </w:r>
      <w:r w:rsidR="00C624CA">
        <w:rPr>
          <w:lang w:val="en-US" w:eastAsia="zh-CN"/>
        </w:rPr>
        <w:t xml:space="preserve"> of </w:t>
      </w:r>
      <w:r w:rsidR="00916504">
        <w:rPr>
          <w:lang w:val="en-US" w:eastAsia="zh-CN"/>
        </w:rPr>
        <w:t>TS 23.502 [</w:t>
      </w:r>
      <w:r w:rsidR="00C624CA">
        <w:rPr>
          <w:lang w:val="en-US" w:eastAsia="zh-CN"/>
        </w:rPr>
        <w:t>6]</w:t>
      </w:r>
      <w:r w:rsidRPr="00204314">
        <w:rPr>
          <w:lang w:val="en-US" w:eastAsia="zh-CN"/>
        </w:rPr>
        <w:t xml:space="preserve"> for more details.</w:t>
      </w:r>
    </w:p>
    <w:p w14:paraId="630F6894" w14:textId="391DBD14" w:rsidR="002B607D" w:rsidRDefault="002B607D" w:rsidP="002B607D">
      <w:pPr>
        <w:pStyle w:val="Heading4"/>
        <w:rPr>
          <w:lang w:eastAsia="zh-CN"/>
        </w:rPr>
      </w:pPr>
      <w:bookmarkStart w:id="963" w:name="_Toc106166874"/>
      <w:r>
        <w:rPr>
          <w:lang w:eastAsia="zh-CN"/>
        </w:rPr>
        <w:t>7.2.5.3</w:t>
      </w:r>
      <w:r>
        <w:rPr>
          <w:lang w:eastAsia="zh-CN"/>
        </w:rPr>
        <w:tab/>
      </w:r>
      <w:r w:rsidRPr="00140C1C">
        <w:rPr>
          <w:lang w:eastAsia="zh-CN"/>
        </w:rPr>
        <w:t xml:space="preserve">MBS session </w:t>
      </w:r>
      <w:r>
        <w:rPr>
          <w:lang w:eastAsia="zh-CN"/>
        </w:rPr>
        <w:t>de</w:t>
      </w:r>
      <w:r w:rsidRPr="00140C1C">
        <w:rPr>
          <w:lang w:eastAsia="zh-CN"/>
        </w:rPr>
        <w:t>activation</w:t>
      </w:r>
      <w:r>
        <w:rPr>
          <w:lang w:eastAsia="zh-CN"/>
        </w:rPr>
        <w:t xml:space="preserve"> procedure</w:t>
      </w:r>
      <w:bookmarkEnd w:id="963"/>
    </w:p>
    <w:p w14:paraId="36EAEE4D" w14:textId="7FF4A7EE" w:rsidR="00C624CA" w:rsidRDefault="00C624CA" w:rsidP="00916504">
      <w:pPr>
        <w:pStyle w:val="TH"/>
      </w:pPr>
      <w:r w:rsidRPr="00916504">
        <w:rPr>
          <w:rFonts w:eastAsia="Malgun Gothic"/>
        </w:rPr>
        <w:object w:dxaOrig="9660" w:dyaOrig="6585" w14:anchorId="74D7BDBC">
          <v:shape id="_x0000_i1054" type="#_x0000_t75" style="width:480.9pt;height:329.45pt" o:ole="">
            <v:imagedata r:id="rId79" o:title=""/>
          </v:shape>
          <o:OLEObject Type="Embed" ProgID="Visio.Drawing.15" ShapeID="_x0000_i1054" DrawAspect="Content" ObjectID="_1724152666" r:id="rId80"/>
        </w:object>
      </w:r>
    </w:p>
    <w:p w14:paraId="6D238CCD" w14:textId="1A74026A" w:rsidR="002B607D" w:rsidRDefault="002B607D" w:rsidP="002B607D">
      <w:pPr>
        <w:pStyle w:val="TF"/>
        <w:rPr>
          <w:lang w:val="en-US"/>
        </w:rPr>
      </w:pPr>
      <w:r>
        <w:t>Fig</w:t>
      </w:r>
      <w:r w:rsidRPr="00BE350A">
        <w:t xml:space="preserve">ure </w:t>
      </w:r>
      <w:r w:rsidRPr="00BE350A">
        <w:rPr>
          <w:lang w:eastAsia="zh-CN"/>
        </w:rPr>
        <w:t>7.2.5.3</w:t>
      </w:r>
      <w:r w:rsidRPr="00BE350A">
        <w:rPr>
          <w:lang w:val="en-US"/>
        </w:rPr>
        <w:t>-1</w:t>
      </w:r>
      <w:r w:rsidRPr="00BE350A">
        <w:t xml:space="preserve">: </w:t>
      </w:r>
      <w:r w:rsidRPr="00BE350A">
        <w:rPr>
          <w:lang w:val="en-US"/>
        </w:rPr>
        <w:t>MBS session deacti</w:t>
      </w:r>
      <w:r>
        <w:rPr>
          <w:lang w:val="en-US"/>
        </w:rPr>
        <w:t>vation procedure</w:t>
      </w:r>
    </w:p>
    <w:p w14:paraId="24A5BD10" w14:textId="77777777" w:rsidR="00A40118" w:rsidRPr="00064632" w:rsidRDefault="00A40118" w:rsidP="00A40118">
      <w:r w:rsidRPr="00064632">
        <w:lastRenderedPageBreak/>
        <w:t>In this procedure, steps 3 to 4 and steps 5 to 9 are executed in parallel.</w:t>
      </w:r>
    </w:p>
    <w:p w14:paraId="56A3F060" w14:textId="4121E9E7" w:rsidR="002B607D" w:rsidRDefault="002B607D" w:rsidP="002B607D">
      <w:pPr>
        <w:pStyle w:val="B1"/>
        <w:rPr>
          <w:rFonts w:eastAsia="DengXian"/>
        </w:rPr>
      </w:pPr>
      <w:r>
        <w:rPr>
          <w:rFonts w:eastAsia="DengXian"/>
        </w:rPr>
        <w:t>1.</w:t>
      </w:r>
      <w:r>
        <w:rPr>
          <w:rFonts w:eastAsia="DengXian"/>
        </w:rPr>
        <w:tab/>
      </w:r>
      <w:r w:rsidRPr="003D7252">
        <w:rPr>
          <w:rFonts w:eastAsia="DengXian"/>
        </w:rPr>
        <w:t>The procedure may be triggered by the following events:</w:t>
      </w:r>
    </w:p>
    <w:p w14:paraId="4E01D391" w14:textId="77777777" w:rsidR="002C428B" w:rsidRDefault="002C428B" w:rsidP="002C428B">
      <w:pPr>
        <w:pStyle w:val="B2"/>
      </w:pPr>
      <w:r>
        <w:t>-</w:t>
      </w:r>
      <w:r>
        <w:tab/>
        <w:t>When MB-UPF detects there is no data receives for the MBS Session, MB-UPF sends MB-N4 Notification (N4 Session ID) to the MB-SMF for deactivating the MBS session.</w:t>
      </w:r>
    </w:p>
    <w:p w14:paraId="1CE11402" w14:textId="77777777" w:rsidR="002C428B" w:rsidRDefault="002C428B" w:rsidP="002C428B">
      <w:pPr>
        <w:pStyle w:val="B2"/>
      </w:pPr>
      <w:r>
        <w:t>-</w:t>
      </w:r>
      <w:r>
        <w:tab/>
        <w:t>AF sends MBS Deactivation request (TMGI) to the MB-SMF directly or via NEF.</w:t>
      </w:r>
    </w:p>
    <w:p w14:paraId="76F12EB3" w14:textId="5CEF37E1" w:rsidR="00C624CA" w:rsidRDefault="00C624CA" w:rsidP="00A40118">
      <w:pPr>
        <w:pStyle w:val="B1"/>
        <w:rPr>
          <w:rFonts w:eastAsia="DengXian"/>
        </w:rPr>
      </w:pPr>
      <w:r>
        <w:rPr>
          <w:rFonts w:eastAsia="DengXian"/>
        </w:rPr>
        <w:t>2.</w:t>
      </w:r>
      <w:r>
        <w:rPr>
          <w:rFonts w:eastAsia="DengXian"/>
        </w:rPr>
        <w:tab/>
        <w:t xml:space="preserve">The MB-SMF send N4mb Session Modification Request (TMGI, Buffered Downlink Traffic detection) to the MB-UPF. See clause 4.4 of </w:t>
      </w:r>
      <w:r w:rsidR="00916504">
        <w:rPr>
          <w:rFonts w:eastAsia="DengXian"/>
        </w:rPr>
        <w:t>TS 23.502 [</w:t>
      </w:r>
      <w:r>
        <w:rPr>
          <w:rFonts w:eastAsia="DengXian"/>
        </w:rPr>
        <w:t>6] for more details. The Buffered Downlink Traffic detection is requested by MB-SMF for next time MBS session activation. If the MBS session is to be activated via the AF request directly, this indication is not needed. The MB-SMF also indicates the MB-UPF to remove the shared tunnel(s) that are used for Individual MBS traffic delivery over N19mb interface.</w:t>
      </w:r>
    </w:p>
    <w:p w14:paraId="38EB6751" w14:textId="77366FDF" w:rsidR="00C624CA" w:rsidRDefault="00C624CA" w:rsidP="00A40118">
      <w:pPr>
        <w:pStyle w:val="B1"/>
        <w:rPr>
          <w:rFonts w:eastAsia="DengXian"/>
        </w:rPr>
      </w:pPr>
      <w:r>
        <w:rPr>
          <w:rFonts w:eastAsia="DengXian"/>
        </w:rPr>
        <w:tab/>
        <w:t>MB-UPF to MB-SMF: N4mb Session Modification Response acknowledging the MB-SMF request.</w:t>
      </w:r>
    </w:p>
    <w:p w14:paraId="152AF8FF" w14:textId="1AF4ABB7" w:rsidR="002C428B" w:rsidRDefault="00A40118" w:rsidP="00A40118">
      <w:pPr>
        <w:pStyle w:val="B1"/>
        <w:rPr>
          <w:rFonts w:eastAsia="DengXian"/>
        </w:rPr>
      </w:pPr>
      <w:r>
        <w:rPr>
          <w:rFonts w:eastAsia="DengXian"/>
        </w:rPr>
        <w:t>3</w:t>
      </w:r>
      <w:r w:rsidR="002C428B">
        <w:rPr>
          <w:rFonts w:eastAsia="DengXian"/>
        </w:rPr>
        <w:t>.</w:t>
      </w:r>
      <w:r w:rsidR="002C428B">
        <w:rPr>
          <w:rFonts w:eastAsia="DengXian"/>
        </w:rPr>
        <w:tab/>
        <w:t xml:space="preserve">The MB-SMF sends </w:t>
      </w:r>
      <w:proofErr w:type="spellStart"/>
      <w:r w:rsidR="00951895" w:rsidRPr="00204314">
        <w:rPr>
          <w:lang w:val="en-US"/>
        </w:rPr>
        <w:t>Nmbsmf_MBSSession</w:t>
      </w:r>
      <w:r w:rsidR="00C624CA">
        <w:rPr>
          <w:lang w:val="en-US"/>
        </w:rPr>
        <w:t>_</w:t>
      </w:r>
      <w:r w:rsidR="00951895" w:rsidRPr="00204314">
        <w:rPr>
          <w:lang w:val="en-US"/>
        </w:rPr>
        <w:t>ContextStatusNotify</w:t>
      </w:r>
      <w:proofErr w:type="spellEnd"/>
      <w:r w:rsidR="002C428B">
        <w:rPr>
          <w:rFonts w:eastAsia="DengXian"/>
        </w:rPr>
        <w:t xml:space="preserve"> request (</w:t>
      </w:r>
      <w:r w:rsidR="00B752FB">
        <w:rPr>
          <w:lang w:val="en-US"/>
        </w:rPr>
        <w:t xml:space="preserve">MBS </w:t>
      </w:r>
      <w:r w:rsidR="00340B7E">
        <w:rPr>
          <w:lang w:val="en-US"/>
        </w:rPr>
        <w:t>S</w:t>
      </w:r>
      <w:r w:rsidR="00B752FB">
        <w:rPr>
          <w:lang w:val="en-US"/>
        </w:rPr>
        <w:t xml:space="preserve">ession </w:t>
      </w:r>
      <w:r w:rsidR="00951895" w:rsidRPr="00204314">
        <w:rPr>
          <w:lang w:val="en-US"/>
        </w:rPr>
        <w:t>ID</w:t>
      </w:r>
      <w:r w:rsidR="002C428B">
        <w:rPr>
          <w:rFonts w:eastAsia="DengXian"/>
        </w:rPr>
        <w:t>) to the SMFs.</w:t>
      </w:r>
    </w:p>
    <w:p w14:paraId="21DD5BB9" w14:textId="42EB2999" w:rsidR="00AB4D1E" w:rsidRDefault="00064632" w:rsidP="00916504">
      <w:pPr>
        <w:pStyle w:val="B1"/>
      </w:pPr>
      <w:r>
        <w:tab/>
      </w:r>
      <w:r w:rsidR="00AB4D1E" w:rsidRPr="00204314">
        <w:t xml:space="preserve">Based on the received </w:t>
      </w:r>
      <w:r w:rsidR="00B752FB">
        <w:t xml:space="preserve">MBS </w:t>
      </w:r>
      <w:r w:rsidR="00340B7E">
        <w:t>S</w:t>
      </w:r>
      <w:r w:rsidR="00B752FB">
        <w:t xml:space="preserve">ession </w:t>
      </w:r>
      <w:r w:rsidR="00AB4D1E" w:rsidRPr="00204314">
        <w:t>ID, the SMF set</w:t>
      </w:r>
      <w:r w:rsidR="00C624CA">
        <w:t>s</w:t>
      </w:r>
      <w:r w:rsidR="00AB4D1E" w:rsidRPr="00204314">
        <w:t xml:space="preserve"> the indicated </w:t>
      </w:r>
      <w:r w:rsidR="00C624CA">
        <w:t xml:space="preserve">multicast </w:t>
      </w:r>
      <w:r w:rsidR="00AB4D1E" w:rsidRPr="00204314">
        <w:t>MBS session state to Inactive</w:t>
      </w:r>
      <w:r w:rsidR="00916504">
        <w:t>:</w:t>
      </w:r>
    </w:p>
    <w:p w14:paraId="7A9D2E32" w14:textId="77777777" w:rsidR="00916504" w:rsidRDefault="00916504" w:rsidP="00916504">
      <w:pPr>
        <w:pStyle w:val="B2"/>
      </w:pPr>
      <w:r>
        <w:rPr>
          <w:rFonts w:hint="eastAsia"/>
        </w:rPr>
        <w:t>‐</w:t>
      </w:r>
      <w:r>
        <w:rPr>
          <w:rFonts w:hint="eastAsia"/>
        </w:rPr>
        <w:tab/>
        <w:t>If the SMF finds out there are UE(s) that joined the indicated multicast MBS session and use 5GC Individual MBS traffic delivery, step 4 is performed for those UE(s).</w:t>
      </w:r>
    </w:p>
    <w:p w14:paraId="61853D68" w14:textId="77777777" w:rsidR="00916504" w:rsidRDefault="00916504" w:rsidP="00916504">
      <w:pPr>
        <w:pStyle w:val="B2"/>
      </w:pPr>
      <w:r>
        <w:rPr>
          <w:rFonts w:hint="eastAsia"/>
        </w:rPr>
        <w:t>‐</w:t>
      </w:r>
      <w:r>
        <w:rPr>
          <w:rFonts w:hint="eastAsia"/>
        </w:rPr>
        <w:tab/>
        <w:t>If SMF find there are no UE(s) that joined the indicated MBS session and use 5GC Ind</w:t>
      </w:r>
      <w:r>
        <w:t>ividual MBS traffic delivery, no further operation for SMF is required.</w:t>
      </w:r>
    </w:p>
    <w:p w14:paraId="5BDA13DB" w14:textId="534F4BF4" w:rsidR="00AB4D1E" w:rsidRPr="00204314" w:rsidRDefault="00AB4D1E" w:rsidP="00064632">
      <w:pPr>
        <w:pStyle w:val="B1"/>
        <w:rPr>
          <w:lang w:val="en-US" w:eastAsia="zh-CN"/>
        </w:rPr>
      </w:pPr>
      <w:r w:rsidRPr="00204314">
        <w:rPr>
          <w:lang w:val="en-US" w:eastAsia="zh-CN"/>
        </w:rPr>
        <w:t>4.</w:t>
      </w:r>
      <w:r w:rsidR="00064632">
        <w:rPr>
          <w:lang w:val="en-US" w:eastAsia="zh-CN"/>
        </w:rPr>
        <w:tab/>
      </w:r>
      <w:r w:rsidR="00C624CA">
        <w:rPr>
          <w:lang w:val="en-US" w:eastAsia="zh-CN"/>
        </w:rPr>
        <w:t xml:space="preserve">[Conditional] </w:t>
      </w:r>
      <w:r w:rsidR="00064632">
        <w:rPr>
          <w:lang w:val="en-US" w:eastAsia="zh-CN"/>
        </w:rPr>
        <w:t xml:space="preserve">For those UE(s) </w:t>
      </w:r>
      <w:r w:rsidR="00C624CA">
        <w:rPr>
          <w:lang w:val="en-US" w:eastAsia="zh-CN"/>
        </w:rPr>
        <w:t xml:space="preserve">that </w:t>
      </w:r>
      <w:r w:rsidR="00064632">
        <w:rPr>
          <w:lang w:val="en-US" w:eastAsia="zh-CN"/>
        </w:rPr>
        <w:t>the 5GC individual delivery is used, step 3</w:t>
      </w:r>
      <w:r w:rsidR="00C624CA">
        <w:rPr>
          <w:lang w:val="en-US" w:eastAsia="zh-CN"/>
        </w:rPr>
        <w:t>b</w:t>
      </w:r>
      <w:r w:rsidR="00064632">
        <w:rPr>
          <w:lang w:val="en-US" w:eastAsia="zh-CN"/>
        </w:rPr>
        <w:t xml:space="preserve"> and steps 4-8 in clause 4.3.3.2 of </w:t>
      </w:r>
      <w:r w:rsidR="00916504">
        <w:rPr>
          <w:lang w:val="en-US" w:eastAsia="zh-CN"/>
        </w:rPr>
        <w:t>TS 23.502 [</w:t>
      </w:r>
      <w:r w:rsidR="00064632">
        <w:rPr>
          <w:lang w:val="en-US" w:eastAsia="zh-CN"/>
        </w:rPr>
        <w:t>6] are performed to remove the associated QoS flow(s)</w:t>
      </w:r>
      <w:r w:rsidR="00C624CA">
        <w:rPr>
          <w:lang w:val="en-US" w:eastAsia="zh-CN"/>
        </w:rPr>
        <w:t xml:space="preserve"> related to the multicast MBS session</w:t>
      </w:r>
      <w:r w:rsidR="00064632">
        <w:rPr>
          <w:lang w:val="en-US" w:eastAsia="zh-CN"/>
        </w:rPr>
        <w:t>.</w:t>
      </w:r>
    </w:p>
    <w:p w14:paraId="58389C49" w14:textId="2435A522" w:rsidR="00AB4D1E" w:rsidRPr="00204314" w:rsidRDefault="00AB4D1E" w:rsidP="00AB4D1E">
      <w:pPr>
        <w:pStyle w:val="NO"/>
        <w:rPr>
          <w:lang w:val="en-US" w:eastAsia="zh-CN"/>
        </w:rPr>
      </w:pPr>
      <w:r w:rsidRPr="00204314">
        <w:rPr>
          <w:lang w:val="en-US" w:eastAsia="zh-CN"/>
        </w:rPr>
        <w:t>NOTE</w:t>
      </w:r>
      <w:r w:rsidR="00C624CA">
        <w:rPr>
          <w:lang w:val="en-US" w:eastAsia="zh-CN"/>
        </w:rPr>
        <w:t> 1</w:t>
      </w:r>
      <w:r w:rsidRPr="00204314">
        <w:rPr>
          <w:lang w:val="en-US" w:eastAsia="zh-CN"/>
        </w:rPr>
        <w:t>:</w:t>
      </w:r>
      <w:r w:rsidR="00064632">
        <w:rPr>
          <w:lang w:val="en-US" w:eastAsia="zh-CN"/>
        </w:rPr>
        <w:tab/>
      </w:r>
      <w:r w:rsidRPr="00204314">
        <w:rPr>
          <w:lang w:val="en-US" w:eastAsia="zh-CN"/>
        </w:rPr>
        <w:t>Whether the associated QoS Flow(s) are removed from UE, NG-RAN, or only resource in NG-RAN is removed is up to implementation.</w:t>
      </w:r>
    </w:p>
    <w:p w14:paraId="25626A18" w14:textId="5F7E55E8" w:rsidR="00064632" w:rsidRDefault="00064632" w:rsidP="00064632">
      <w:pPr>
        <w:pStyle w:val="B1"/>
        <w:rPr>
          <w:lang w:eastAsia="zh-CN"/>
        </w:rPr>
      </w:pPr>
      <w:r>
        <w:rPr>
          <w:lang w:eastAsia="zh-CN"/>
        </w:rPr>
        <w:t>5.</w:t>
      </w:r>
      <w:r>
        <w:rPr>
          <w:lang w:eastAsia="zh-CN"/>
        </w:rPr>
        <w:tab/>
        <w:t>If the MB-SMF finds</w:t>
      </w:r>
      <w:r w:rsidR="00C624CA">
        <w:rPr>
          <w:lang w:eastAsia="zh-CN"/>
        </w:rPr>
        <w:t xml:space="preserve"> out</w:t>
      </w:r>
      <w:r>
        <w:rPr>
          <w:lang w:eastAsia="zh-CN"/>
        </w:rPr>
        <w:t xml:space="preserve"> there are shared tunnel established</w:t>
      </w:r>
      <w:r w:rsidR="00C624CA">
        <w:rPr>
          <w:lang w:eastAsia="zh-CN"/>
        </w:rPr>
        <w:t xml:space="preserve"> over N3mb interface</w:t>
      </w:r>
      <w:r>
        <w:rPr>
          <w:lang w:eastAsia="zh-CN"/>
        </w:rPr>
        <w:t>, the MB-SMF sends Namf_MBSCommunication_N2MessageTransfer Request (</w:t>
      </w:r>
      <w:r w:rsidR="00C624CA">
        <w:rPr>
          <w:lang w:eastAsia="zh-CN"/>
        </w:rPr>
        <w:t>TMGI, N2 SM information (</w:t>
      </w:r>
      <w:r>
        <w:rPr>
          <w:lang w:eastAsia="zh-CN"/>
        </w:rPr>
        <w:t>Deactivation, TMGI)</w:t>
      </w:r>
      <w:r w:rsidR="00C624CA">
        <w:rPr>
          <w:lang w:eastAsia="zh-CN"/>
        </w:rPr>
        <w:t>)</w:t>
      </w:r>
      <w:r>
        <w:rPr>
          <w:lang w:eastAsia="zh-CN"/>
        </w:rPr>
        <w:t xml:space="preserve"> to the AMFs.</w:t>
      </w:r>
    </w:p>
    <w:p w14:paraId="779ABA1F" w14:textId="3A93009A" w:rsidR="00064632" w:rsidRDefault="00064632" w:rsidP="00064632">
      <w:pPr>
        <w:pStyle w:val="B1"/>
        <w:rPr>
          <w:lang w:eastAsia="zh-CN"/>
        </w:rPr>
      </w:pPr>
      <w:r>
        <w:rPr>
          <w:lang w:eastAsia="zh-CN"/>
        </w:rPr>
        <w:t>6.</w:t>
      </w:r>
      <w:r>
        <w:rPr>
          <w:lang w:eastAsia="zh-CN"/>
        </w:rPr>
        <w:tab/>
        <w:t>The AMF sends NGAP deactivation request message (</w:t>
      </w:r>
      <w:r w:rsidR="00C624CA">
        <w:rPr>
          <w:lang w:eastAsia="zh-CN"/>
        </w:rPr>
        <w:t>N2 SM information ()</w:t>
      </w:r>
      <w:r>
        <w:rPr>
          <w:lang w:eastAsia="zh-CN"/>
        </w:rPr>
        <w:t xml:space="preserve">) to the </w:t>
      </w:r>
      <w:r w:rsidR="00C624CA">
        <w:rPr>
          <w:lang w:eastAsia="zh-CN"/>
        </w:rPr>
        <w:t>NG-</w:t>
      </w:r>
      <w:r>
        <w:rPr>
          <w:lang w:eastAsia="zh-CN"/>
        </w:rPr>
        <w:t>RAN nodes.</w:t>
      </w:r>
    </w:p>
    <w:p w14:paraId="44DDFE1C" w14:textId="4AF92B0E" w:rsidR="00064632" w:rsidRDefault="00064632" w:rsidP="00064632">
      <w:pPr>
        <w:pStyle w:val="B1"/>
        <w:rPr>
          <w:lang w:eastAsia="zh-CN"/>
        </w:rPr>
      </w:pPr>
      <w:r>
        <w:rPr>
          <w:lang w:eastAsia="zh-CN"/>
        </w:rPr>
        <w:t>7.</w:t>
      </w:r>
      <w:r>
        <w:rPr>
          <w:lang w:eastAsia="zh-CN"/>
        </w:rPr>
        <w:tab/>
      </w:r>
      <w:r w:rsidR="00C624CA">
        <w:rPr>
          <w:lang w:eastAsia="zh-CN"/>
        </w:rPr>
        <w:t xml:space="preserve">The </w:t>
      </w:r>
      <w:r>
        <w:rPr>
          <w:lang w:eastAsia="zh-CN"/>
        </w:rPr>
        <w:t>NG-RAN</w:t>
      </w:r>
      <w:r w:rsidR="00C624CA">
        <w:rPr>
          <w:lang w:eastAsia="zh-CN"/>
        </w:rPr>
        <w:t xml:space="preserve"> node</w:t>
      </w:r>
      <w:r>
        <w:rPr>
          <w:lang w:eastAsia="zh-CN"/>
        </w:rPr>
        <w:t xml:space="preserve"> keeps the </w:t>
      </w:r>
      <w:r w:rsidR="00C624CA">
        <w:rPr>
          <w:lang w:eastAsia="zh-CN"/>
        </w:rPr>
        <w:t xml:space="preserve">multicast </w:t>
      </w:r>
      <w:r>
        <w:rPr>
          <w:lang w:eastAsia="zh-CN"/>
        </w:rPr>
        <w:t xml:space="preserve">MBS </w:t>
      </w:r>
      <w:r w:rsidR="00340B7E">
        <w:rPr>
          <w:lang w:eastAsia="zh-CN"/>
        </w:rPr>
        <w:t>S</w:t>
      </w:r>
      <w:r>
        <w:rPr>
          <w:lang w:eastAsia="zh-CN"/>
        </w:rPr>
        <w:t xml:space="preserve">ession </w:t>
      </w:r>
      <w:r w:rsidR="00340B7E">
        <w:rPr>
          <w:lang w:eastAsia="zh-CN"/>
        </w:rPr>
        <w:t>C</w:t>
      </w:r>
      <w:r>
        <w:rPr>
          <w:lang w:eastAsia="zh-CN"/>
        </w:rPr>
        <w:t>ontext and N3mb</w:t>
      </w:r>
      <w:r w:rsidR="00C624CA">
        <w:rPr>
          <w:lang w:eastAsia="zh-CN"/>
        </w:rPr>
        <w:t xml:space="preserve"> shared</w:t>
      </w:r>
      <w:r>
        <w:rPr>
          <w:lang w:eastAsia="zh-CN"/>
        </w:rPr>
        <w:t xml:space="preserve"> tunnel for the </w:t>
      </w:r>
      <w:r w:rsidR="00C624CA">
        <w:rPr>
          <w:lang w:eastAsia="zh-CN"/>
        </w:rPr>
        <w:t xml:space="preserve">multicast </w:t>
      </w:r>
      <w:r>
        <w:rPr>
          <w:lang w:eastAsia="zh-CN"/>
        </w:rPr>
        <w:t>MBS session.</w:t>
      </w:r>
    </w:p>
    <w:p w14:paraId="70CD8F47" w14:textId="1E3B87A9" w:rsidR="00064632" w:rsidRDefault="00064632" w:rsidP="00064632">
      <w:pPr>
        <w:pStyle w:val="B1"/>
        <w:rPr>
          <w:lang w:eastAsia="zh-CN"/>
        </w:rPr>
      </w:pPr>
      <w:r>
        <w:rPr>
          <w:lang w:eastAsia="zh-CN"/>
        </w:rPr>
        <w:tab/>
        <w:t xml:space="preserve">If the MBS </w:t>
      </w:r>
      <w:r w:rsidR="00340B7E">
        <w:rPr>
          <w:lang w:eastAsia="zh-CN"/>
        </w:rPr>
        <w:t>S</w:t>
      </w:r>
      <w:r>
        <w:rPr>
          <w:lang w:eastAsia="zh-CN"/>
        </w:rPr>
        <w:t xml:space="preserve">ession </w:t>
      </w:r>
      <w:r w:rsidR="00340B7E">
        <w:rPr>
          <w:lang w:eastAsia="zh-CN"/>
        </w:rPr>
        <w:t>C</w:t>
      </w:r>
      <w:r>
        <w:rPr>
          <w:lang w:eastAsia="zh-CN"/>
        </w:rPr>
        <w:t>ontext</w:t>
      </w:r>
      <w:r w:rsidR="00C624CA">
        <w:rPr>
          <w:lang w:eastAsia="zh-CN"/>
        </w:rPr>
        <w:t xml:space="preserve"> indicates no UE for the multicast MBS session</w:t>
      </w:r>
      <w:r>
        <w:rPr>
          <w:lang w:eastAsia="zh-CN"/>
        </w:rPr>
        <w:t xml:space="preserve"> (e.g</w:t>
      </w:r>
      <w:r w:rsidR="00916504">
        <w:rPr>
          <w:lang w:eastAsia="zh-CN"/>
        </w:rPr>
        <w:t xml:space="preserve">. </w:t>
      </w:r>
      <w:r>
        <w:rPr>
          <w:lang w:eastAsia="zh-CN"/>
        </w:rPr>
        <w:t>due to UE becomes CM-IDLE state), the NG-RAN triggers release of the shared delivery as described in clause 7.2.2.4.</w:t>
      </w:r>
    </w:p>
    <w:p w14:paraId="307FFA8B" w14:textId="77777777" w:rsidR="00064632" w:rsidRDefault="00064632" w:rsidP="00064632">
      <w:pPr>
        <w:pStyle w:val="B1"/>
        <w:rPr>
          <w:lang w:eastAsia="zh-CN"/>
        </w:rPr>
      </w:pPr>
      <w:r>
        <w:rPr>
          <w:lang w:eastAsia="zh-CN"/>
        </w:rPr>
        <w:t>8.</w:t>
      </w:r>
      <w:r>
        <w:rPr>
          <w:lang w:eastAsia="zh-CN"/>
        </w:rPr>
        <w:tab/>
        <w:t>NG-RAN acknowledges the NGAP deactivation Response message.</w:t>
      </w:r>
    </w:p>
    <w:p w14:paraId="0A5FCA21" w14:textId="77777777" w:rsidR="00064632" w:rsidRDefault="00064632" w:rsidP="00064632">
      <w:pPr>
        <w:pStyle w:val="B1"/>
        <w:rPr>
          <w:lang w:eastAsia="zh-CN"/>
        </w:rPr>
      </w:pPr>
      <w:r>
        <w:rPr>
          <w:lang w:eastAsia="zh-CN"/>
        </w:rPr>
        <w:t>9.</w:t>
      </w:r>
      <w:r>
        <w:rPr>
          <w:lang w:eastAsia="zh-CN"/>
        </w:rPr>
        <w:tab/>
        <w:t>The AMF invokes Namf_MBSCommunication_N2MessageTransfer Response to acknowledge the service for MB-SMF.</w:t>
      </w:r>
    </w:p>
    <w:p w14:paraId="301770CC" w14:textId="14B0833D" w:rsidR="000438CB" w:rsidRPr="002B607D" w:rsidRDefault="00064632" w:rsidP="00064632">
      <w:pPr>
        <w:rPr>
          <w:lang w:eastAsia="zh-CN"/>
        </w:rPr>
      </w:pPr>
      <w:r>
        <w:rPr>
          <w:lang w:eastAsia="zh-CN"/>
        </w:rPr>
        <w:t>When the MBS session is</w:t>
      </w:r>
      <w:r w:rsidR="00C624CA">
        <w:rPr>
          <w:lang w:eastAsia="zh-CN"/>
        </w:rPr>
        <w:t xml:space="preserve"> in</w:t>
      </w:r>
      <w:r>
        <w:rPr>
          <w:lang w:eastAsia="zh-CN"/>
        </w:rPr>
        <w:t xml:space="preserve"> "Inactive" state and handover procedure is triggered, it is defined in clause 7.2.3.6.</w:t>
      </w:r>
    </w:p>
    <w:p w14:paraId="230C1A27" w14:textId="70E8B2A4" w:rsidR="00C624CA" w:rsidRPr="00204314" w:rsidRDefault="00C624CA" w:rsidP="00C624CA">
      <w:pPr>
        <w:pStyle w:val="NO"/>
        <w:rPr>
          <w:lang w:val="en-US" w:eastAsia="zh-CN"/>
        </w:rPr>
      </w:pPr>
      <w:bookmarkStart w:id="964" w:name="_Toc66391766"/>
      <w:bookmarkStart w:id="965" w:name="_Toc70079080"/>
      <w:r>
        <w:rPr>
          <w:lang w:val="en-US" w:eastAsia="zh-CN"/>
        </w:rPr>
        <w:t>NOTE 2:</w:t>
      </w:r>
      <w:r>
        <w:rPr>
          <w:lang w:val="en-US" w:eastAsia="zh-CN"/>
        </w:rPr>
        <w:tab/>
        <w:t xml:space="preserve">There is no explicit "deactivation" indication to the UE, how the UE is changed to IDLE state is defined in </w:t>
      </w:r>
      <w:r w:rsidR="00916504">
        <w:rPr>
          <w:lang w:val="en-US" w:eastAsia="zh-CN"/>
        </w:rPr>
        <w:t>TS 38.300 [</w:t>
      </w:r>
      <w:r>
        <w:rPr>
          <w:lang w:val="en-US" w:eastAsia="zh-CN"/>
        </w:rPr>
        <w:t>9].</w:t>
      </w:r>
    </w:p>
    <w:p w14:paraId="7303717F" w14:textId="77777777" w:rsidR="00EF5303" w:rsidRPr="00022C57" w:rsidRDefault="00EF5303" w:rsidP="00064632">
      <w:pPr>
        <w:pStyle w:val="Heading3"/>
      </w:pPr>
      <w:bookmarkStart w:id="966" w:name="_Toc106166875"/>
      <w:r w:rsidRPr="00022C57">
        <w:t>7.2.6</w:t>
      </w:r>
      <w:r w:rsidRPr="00022C57">
        <w:tab/>
        <w:t>Multicast session update procedure</w:t>
      </w:r>
      <w:bookmarkEnd w:id="966"/>
    </w:p>
    <w:p w14:paraId="662607C6" w14:textId="19511ED0" w:rsidR="00EF5303" w:rsidRPr="00022C57" w:rsidRDefault="00EF5303" w:rsidP="00EF5303">
      <w:pPr>
        <w:rPr>
          <w:rFonts w:eastAsia="DengXian"/>
        </w:rPr>
      </w:pPr>
      <w:r w:rsidRPr="00022C57">
        <w:rPr>
          <w:rFonts w:eastAsia="DengXian"/>
        </w:rPr>
        <w:t xml:space="preserve">Multicast </w:t>
      </w:r>
      <w:r w:rsidR="001B5562">
        <w:rPr>
          <w:rFonts w:eastAsia="DengXian"/>
        </w:rPr>
        <w:t xml:space="preserve">MBS </w:t>
      </w:r>
      <w:r w:rsidRPr="00022C57">
        <w:rPr>
          <w:rFonts w:eastAsia="DengXian"/>
        </w:rPr>
        <w:t xml:space="preserve">session update procedure is invoked by the AF to update the </w:t>
      </w:r>
      <w:r w:rsidR="001B5562">
        <w:rPr>
          <w:rFonts w:eastAsia="DengXian"/>
        </w:rPr>
        <w:t xml:space="preserve">service requirement (result in multicast QoS parameters update and/or multicast QoS flow addition/removal) and/or MBS Service Area </w:t>
      </w:r>
      <w:r w:rsidRPr="00022C57">
        <w:rPr>
          <w:rFonts w:eastAsia="DengXian"/>
        </w:rPr>
        <w:t>for an ongoing</w:t>
      </w:r>
      <w:r w:rsidR="002D6650">
        <w:rPr>
          <w:rFonts w:eastAsia="DengXian"/>
        </w:rPr>
        <w:t xml:space="preserve"> Multicast MBS session</w:t>
      </w:r>
      <w:r w:rsidRPr="00022C57">
        <w:rPr>
          <w:rFonts w:eastAsia="DengXian"/>
        </w:rPr>
        <w:t xml:space="preserve">. For the interaction between AF and MB-SMF, see clause </w:t>
      </w:r>
      <w:r w:rsidR="00064CBE">
        <w:rPr>
          <w:rFonts w:eastAsia="DengXian"/>
        </w:rPr>
        <w:t>7.1.1.6</w:t>
      </w:r>
      <w:r w:rsidRPr="00022C57">
        <w:rPr>
          <w:rFonts w:eastAsia="DengXian"/>
        </w:rPr>
        <w:t xml:space="preserve"> and </w:t>
      </w:r>
      <w:r w:rsidR="00064CBE">
        <w:rPr>
          <w:rFonts w:eastAsia="DengXian"/>
        </w:rPr>
        <w:t>7.1.1.7</w:t>
      </w:r>
      <w:r w:rsidRPr="00022C57">
        <w:rPr>
          <w:rFonts w:eastAsia="DengXian"/>
          <w:lang w:val="en-US"/>
        </w:rPr>
        <w:t>.</w:t>
      </w:r>
    </w:p>
    <w:p w14:paraId="5946D02B" w14:textId="12E4ABE0" w:rsidR="001B5562" w:rsidRDefault="001B5562" w:rsidP="00003F9A">
      <w:pPr>
        <w:pStyle w:val="TH"/>
      </w:pPr>
      <w:r>
        <w:object w:dxaOrig="9121" w:dyaOrig="6571" w14:anchorId="6D8E9B32">
          <v:shape id="_x0000_i1055" type="#_x0000_t75" style="width:459.85pt;height:328.1pt" o:ole="">
            <v:imagedata r:id="rId81" o:title=""/>
          </v:shape>
          <o:OLEObject Type="Embed" ProgID="Visio.Drawing.15" ShapeID="_x0000_i1055" DrawAspect="Content" ObjectID="_1724152667" r:id="rId82"/>
        </w:object>
      </w:r>
    </w:p>
    <w:p w14:paraId="47E4BD61" w14:textId="215713B6" w:rsidR="00EF5303" w:rsidRPr="00EF5303" w:rsidRDefault="00EF5303" w:rsidP="00874289">
      <w:pPr>
        <w:pStyle w:val="TF"/>
        <w:rPr>
          <w:lang w:val="en-US"/>
        </w:rPr>
      </w:pPr>
      <w:r w:rsidRPr="00022C57">
        <w:t xml:space="preserve">Figure </w:t>
      </w:r>
      <w:r w:rsidRPr="00022C57">
        <w:rPr>
          <w:lang w:eastAsia="zh-CN"/>
        </w:rPr>
        <w:t>7.2.</w:t>
      </w:r>
      <w:r w:rsidRPr="00022C57">
        <w:rPr>
          <w:lang w:val="en-US" w:eastAsia="zh-CN"/>
        </w:rPr>
        <w:t>6</w:t>
      </w:r>
      <w:r w:rsidRPr="00022C57">
        <w:rPr>
          <w:lang w:val="en-US"/>
        </w:rPr>
        <w:t>-1</w:t>
      </w:r>
      <w:r w:rsidRPr="00022C57">
        <w:t xml:space="preserve">: Multicast </w:t>
      </w:r>
      <w:r w:rsidR="001B5562">
        <w:t>MBS S</w:t>
      </w:r>
      <w:r w:rsidRPr="00022C57">
        <w:t>essio</w:t>
      </w:r>
      <w:r w:rsidRPr="00EF5303">
        <w:t>n update procedure</w:t>
      </w:r>
      <w:del w:id="967" w:author="23.247_CR0127R1 _(Rel-17)_5MBS" w:date="2022-09-08T12:59:00Z">
        <w:r w:rsidRPr="00EF5303" w:rsidDel="007F2C2A">
          <w:rPr>
            <w:lang w:val="en-US"/>
          </w:rPr>
          <w:delText>.</w:delText>
        </w:r>
      </w:del>
    </w:p>
    <w:p w14:paraId="10CDA24B" w14:textId="249BE6F7" w:rsidR="00064632" w:rsidRDefault="00064632" w:rsidP="00064632">
      <w:pPr>
        <w:pStyle w:val="B1"/>
      </w:pPr>
      <w:r>
        <w:t>1.</w:t>
      </w:r>
      <w:r>
        <w:tab/>
        <w:t>This procedure is triggered by the MB-SMF receiving the updated</w:t>
      </w:r>
      <w:r w:rsidR="001B5562">
        <w:t xml:space="preserve"> service requirement and/or MBS Service Area for a multicast MBS Session</w:t>
      </w:r>
      <w:r>
        <w:t>, see clauses 7.1.1.6 and 7.1.1.7.</w:t>
      </w:r>
    </w:p>
    <w:p w14:paraId="5472585A" w14:textId="77777777" w:rsidR="001B5562" w:rsidRDefault="001B5562" w:rsidP="001B5562">
      <w:pPr>
        <w:pStyle w:val="B1"/>
      </w:pPr>
      <w:r>
        <w:t>2.</w:t>
      </w:r>
      <w:r>
        <w:tab/>
        <w:t>The AF providing the updated service area may also inform UEs at application level about the new service area via a service announcement.</w:t>
      </w:r>
    </w:p>
    <w:p w14:paraId="41B45773" w14:textId="77777777" w:rsidR="001B5562" w:rsidRDefault="001B5562" w:rsidP="001B5562">
      <w:pPr>
        <w:pStyle w:val="B1"/>
      </w:pPr>
      <w:r>
        <w:t>NOTE 1:</w:t>
      </w:r>
      <w:r>
        <w:tab/>
        <w:t>If a UE is located in a cell which was previously outside the service area and is now inside the updated service area, the UE can join the multicast service as specified in clause 7.2.1.3.</w:t>
      </w:r>
    </w:p>
    <w:p w14:paraId="3E8BC00D" w14:textId="77777777" w:rsidR="001B5562" w:rsidRDefault="001B5562" w:rsidP="001B5562">
      <w:pPr>
        <w:pStyle w:val="B1"/>
      </w:pPr>
      <w:r>
        <w:tab/>
        <w:t>For QoS updates steps 3 to 7 are performed.</w:t>
      </w:r>
    </w:p>
    <w:p w14:paraId="1253946F" w14:textId="77777777" w:rsidR="001B5562" w:rsidRDefault="001B5562" w:rsidP="001B5562">
      <w:pPr>
        <w:pStyle w:val="B1"/>
      </w:pPr>
      <w:r>
        <w:tab/>
        <w:t>For MBS Service Area update steps 3 to 7 may be performed to allow NG-RAN to terminate data transmission in the area which is no longer in the MBS Service Area.</w:t>
      </w:r>
    </w:p>
    <w:p w14:paraId="2B721468" w14:textId="77777777" w:rsidR="001B5562" w:rsidRDefault="001B5562" w:rsidP="001B5562">
      <w:pPr>
        <w:pStyle w:val="B1"/>
      </w:pPr>
      <w:r>
        <w:t>3.</w:t>
      </w:r>
      <w:r>
        <w:tab/>
        <w:t>The MB-SMF invokes Namf_MBSCommunication_N2MessageTransfer service operation (MBS Session ID, [Area Session ID], N2 SM message container (TMGI, [QoS profile(s) for multicast MBS session], [MBS Service Area], [Area Session Id])) to the AMF(s).</w:t>
      </w:r>
    </w:p>
    <w:p w14:paraId="5285A875" w14:textId="77777777" w:rsidR="001B5562" w:rsidRDefault="001B5562" w:rsidP="001B5562">
      <w:pPr>
        <w:pStyle w:val="B1"/>
      </w:pPr>
      <w:r>
        <w:t>4.</w:t>
      </w:r>
      <w:r>
        <w:tab/>
        <w:t>The involved AMF sends N2 MBS session request (N2 SM message container) to NG-RAN nodes handling the multicast MBS session and possible Area Session ID based on the RAN node IDs stored in the AMF for the MBS session.</w:t>
      </w:r>
    </w:p>
    <w:p w14:paraId="6C9C5FB3" w14:textId="77777777" w:rsidR="001B5562" w:rsidRDefault="001B5562" w:rsidP="001B5562">
      <w:pPr>
        <w:pStyle w:val="B1"/>
      </w:pPr>
      <w:r>
        <w:t>5.</w:t>
      </w:r>
      <w:r>
        <w:tab/>
        <w:t>The NG-RAN node updates the QoS profile and/or MBS Service Area for the multicast MBS session based on the N2 MBS session request. If only QoS parameters are updated without multicast QoS flows added/removed, the NG-RAN may also update the QoS parameters of the associating PDU Sessions.</w:t>
      </w:r>
    </w:p>
    <w:p w14:paraId="46105601" w14:textId="248CCFAF" w:rsidR="001B5562" w:rsidRDefault="001B5562" w:rsidP="001B5562">
      <w:pPr>
        <w:pStyle w:val="B1"/>
      </w:pPr>
      <w:r>
        <w:tab/>
        <w:t xml:space="preserve">For MBS Service Area update, the NG-RAN updates the MBS </w:t>
      </w:r>
      <w:r w:rsidR="00340B7E">
        <w:t>S</w:t>
      </w:r>
      <w:r>
        <w:t xml:space="preserve">ession </w:t>
      </w:r>
      <w:r w:rsidR="00340B7E">
        <w:t>C</w:t>
      </w:r>
      <w:r>
        <w:t>ontext with the updated MBS Service Area. The NG-RAN stops transmission of the related multicast data in the cell(s) which is within the old MBS Service Area but now outside the updated MBS Service Area. The NG-RAN also configures the UE not to receive the MBS data over the radio interface if the NG-RAN detects the UE(s) was in the previous MBS Service Area but is outside the updated MBS Service Area. If the NG-RAN node no longer serves any cells within the updated MBS service area, it requests to release shared delivery resource as defined in clause 7.2.2.4.</w:t>
      </w:r>
    </w:p>
    <w:p w14:paraId="6414AF61" w14:textId="12634439" w:rsidR="00064632" w:rsidRDefault="001B5562" w:rsidP="00064632">
      <w:pPr>
        <w:pStyle w:val="B1"/>
      </w:pPr>
      <w:r>
        <w:lastRenderedPageBreak/>
        <w:t>6</w:t>
      </w:r>
      <w:r w:rsidR="00064632">
        <w:t>.</w:t>
      </w:r>
      <w:r w:rsidR="00064632">
        <w:tab/>
        <w:t>The NG-RAN</w:t>
      </w:r>
      <w:r>
        <w:t xml:space="preserve"> node</w:t>
      </w:r>
      <w:r w:rsidR="00064632">
        <w:t>(s) acknowledges N2 MBS session request by sending an N2 MBS session Response message to the AMF.</w:t>
      </w:r>
    </w:p>
    <w:p w14:paraId="7346FF58" w14:textId="0D4390D6" w:rsidR="00064632" w:rsidRDefault="001B5562" w:rsidP="00064632">
      <w:pPr>
        <w:pStyle w:val="B1"/>
      </w:pPr>
      <w:r>
        <w:t>7</w:t>
      </w:r>
      <w:r w:rsidR="00064632">
        <w:t>.</w:t>
      </w:r>
      <w:r w:rsidR="00064632">
        <w:tab/>
        <w:t xml:space="preserve">The AMF </w:t>
      </w:r>
      <w:r>
        <w:t xml:space="preserve">invokes </w:t>
      </w:r>
      <w:r w:rsidR="00064632">
        <w:t xml:space="preserve">the </w:t>
      </w:r>
      <w:proofErr w:type="spellStart"/>
      <w:r w:rsidR="00064632">
        <w:t>Nmbsmf_MBSSession_ContextUpdate</w:t>
      </w:r>
      <w:proofErr w:type="spellEnd"/>
      <w:r>
        <w:t xml:space="preserve"> ()</w:t>
      </w:r>
      <w:r w:rsidR="00064632">
        <w:t xml:space="preserve"> to the MB-SMF.</w:t>
      </w:r>
    </w:p>
    <w:p w14:paraId="0198F4B0" w14:textId="4B76B39A" w:rsidR="00064632" w:rsidRDefault="001B5562" w:rsidP="00064632">
      <w:pPr>
        <w:pStyle w:val="B1"/>
      </w:pPr>
      <w:r>
        <w:t>8</w:t>
      </w:r>
      <w:r w:rsidR="00064632">
        <w:t>.</w:t>
      </w:r>
      <w:r w:rsidR="00064632">
        <w:tab/>
      </w:r>
      <w:r>
        <w:t xml:space="preserve">The </w:t>
      </w:r>
      <w:r w:rsidR="00064632">
        <w:t xml:space="preserve">MB-SMF sends </w:t>
      </w:r>
      <w:proofErr w:type="spellStart"/>
      <w:r w:rsidR="00064632">
        <w:t>Nmbsmf_MBSSession_ContextStatusNotify</w:t>
      </w:r>
      <w:proofErr w:type="spellEnd"/>
      <w:r w:rsidR="00064632">
        <w:t xml:space="preserve"> request (</w:t>
      </w:r>
      <w:r>
        <w:t>MBS Session ID</w:t>
      </w:r>
      <w:r w:rsidR="00064632">
        <w:t xml:space="preserve">, </w:t>
      </w:r>
      <w:r>
        <w:t>[</w:t>
      </w:r>
      <w:r w:rsidR="00064632">
        <w:t>QoS profiles for multicast</w:t>
      </w:r>
      <w:r>
        <w:t xml:space="preserve"> for MBS session], [MBS Service Area], [Area Session ID]</w:t>
      </w:r>
      <w:r w:rsidR="00064632">
        <w:t>) to the SMFs.</w:t>
      </w:r>
      <w:r>
        <w:t xml:space="preserve"> For MBS Service Area updates, if an Area Session ID exists, the MB-SMF provides the MBS Service Area corresponding to the Area Session ID to the SMFs involved in the multicast MBS session. For QoS updates, the MB-SMF notifies SMFs handling all</w:t>
      </w:r>
      <w:ins w:id="968" w:author="23.247_CR0127R1 _(Rel-17)_5MBS" w:date="2022-09-08T13:00:00Z">
        <w:r w:rsidR="007F2C2A">
          <w:t xml:space="preserve"> MBS</w:t>
        </w:r>
      </w:ins>
      <w:r>
        <w:t xml:space="preserve"> service areas.</w:t>
      </w:r>
    </w:p>
    <w:p w14:paraId="6674CAC5" w14:textId="5FD68FA8" w:rsidR="001B5562" w:rsidRDefault="001B5562" w:rsidP="001B5562">
      <w:pPr>
        <w:pStyle w:val="B1"/>
      </w:pPr>
      <w:r>
        <w:t>9.</w:t>
      </w:r>
      <w:r>
        <w:tab/>
        <w:t>The SMF determines the affected UEs it serves based on the multicast MBS Session ID and Area Session ID (if provided) received in the step 8.</w:t>
      </w:r>
    </w:p>
    <w:p w14:paraId="574D618C" w14:textId="77777777" w:rsidR="001B5562" w:rsidRDefault="001B5562" w:rsidP="00003F9A">
      <w:r>
        <w:t>The subsequent steps 10 to 12 are executed for each affected UE. For QoS updates, steps 10 and 11 are skipped.</w:t>
      </w:r>
    </w:p>
    <w:p w14:paraId="5F077674" w14:textId="01D1629C" w:rsidR="001B5562" w:rsidRDefault="001B5562" w:rsidP="001B5562">
      <w:pPr>
        <w:pStyle w:val="B1"/>
      </w:pPr>
      <w:r>
        <w:t>10.</w:t>
      </w:r>
      <w:r>
        <w:tab/>
        <w:t>[Conditional] For an MBS Service Area update, if the SMF previously subscribed at the AMF to notifications about the UE moving in or out of a subscribed "Area Of Interest", the SMF updates the subscription with the new MBS Service Area as area of interest.</w:t>
      </w:r>
    </w:p>
    <w:p w14:paraId="06CCAE13" w14:textId="79CCAEA6" w:rsidR="001B5562" w:rsidRDefault="001B5562" w:rsidP="001B5562">
      <w:pPr>
        <w:pStyle w:val="B1"/>
      </w:pPr>
      <w:r>
        <w:t>11.</w:t>
      </w:r>
      <w:r>
        <w:tab/>
        <w:t>[Optional] When the MBS Service Area is updated, if the SMF does not have the latest UE location, the SMF queries AMF which then query the NG-RAN for the current location of the UE to determine whether the UE is within the updated MBS Service Area.</w:t>
      </w:r>
    </w:p>
    <w:p w14:paraId="0637B7F2" w14:textId="3DA1D714" w:rsidR="001B5562" w:rsidRDefault="001B5562" w:rsidP="001B5562">
      <w:pPr>
        <w:pStyle w:val="B1"/>
      </w:pPr>
      <w:r>
        <w:t>12.</w:t>
      </w:r>
      <w:r>
        <w:tab/>
        <w:t xml:space="preserve">[Conditional] For QoS Updates, if the 5GC Individual MBS traffic delivery is used, or if the associated QoS flows is to be added/removed, the SMF triggers PDU Session Modification procedure as defined in </w:t>
      </w:r>
      <w:r w:rsidR="00916504">
        <w:t>TS 23.502 [</w:t>
      </w:r>
      <w:r>
        <w:t>6].</w:t>
      </w:r>
      <w:ins w:id="969" w:author="23.247_CR0127R1 _(Rel-17)_5MBS" w:date="2022-09-08T13:01:00Z">
        <w:r w:rsidR="007F2C2A">
          <w:t xml:space="preserve"> If the 5GC Individual MBS traffic delivery is used, the SMF may also configure the UPF with the updated QoS and/or updated or removed QoS flows.</w:t>
        </w:r>
      </w:ins>
    </w:p>
    <w:p w14:paraId="56AF4D53" w14:textId="44D04F13" w:rsidR="001B5562" w:rsidRDefault="001B5562" w:rsidP="00003F9A">
      <w:r>
        <w:t xml:space="preserve">For MBS Service Area update, the SMF triggers the PDU Session Modification procedure as defined in </w:t>
      </w:r>
      <w:r w:rsidR="00916504">
        <w:t>TS 23.502 [</w:t>
      </w:r>
      <w:r>
        <w:t>6] with the following enhancement:</w:t>
      </w:r>
    </w:p>
    <w:p w14:paraId="38B06E74" w14:textId="77777777" w:rsidR="001B5562" w:rsidRDefault="001B5562" w:rsidP="001B5562">
      <w:pPr>
        <w:pStyle w:val="B1"/>
      </w:pPr>
      <w:r>
        <w:tab/>
        <w:t>The SMF also updates the PDU session resources associated to the multicast MBS session with the new MBS service area in an N2 container. The RAN node serving the PDU session starts or terminates transmission of multicast content in cells which are added or removed in the updated service area, respectively, and if necessary, interacts with the MB-SMF to start or terminate the distribution of multicast data to the RAN node.</w:t>
      </w:r>
    </w:p>
    <w:p w14:paraId="04DCCE65" w14:textId="77777777" w:rsidR="001B5562" w:rsidRDefault="001B5562" w:rsidP="00003F9A">
      <w:pPr>
        <w:pStyle w:val="B2"/>
      </w:pPr>
      <w:r>
        <w:t>-</w:t>
      </w:r>
      <w:r>
        <w:tab/>
        <w:t>Towards the UE, the SMF provides the MBS service area in N1 SM container to the UE. For a UE previously inside the MBS service area but now outside the updated MBS service area of the multicast MBS session, the SMF may alternatively, based on operator policy, inform the UE in the N1 SM container that the UE has been removed from the multicast MBS session.</w:t>
      </w:r>
    </w:p>
    <w:p w14:paraId="7DE8F537" w14:textId="490833FB" w:rsidR="001B5562" w:rsidRDefault="001B5562" w:rsidP="00003F9A">
      <w:pPr>
        <w:pStyle w:val="B2"/>
      </w:pPr>
      <w:r>
        <w:t>-</w:t>
      </w:r>
      <w:r>
        <w:tab/>
        <w:t>Towards the NG-RAN, the SMF provides the updated MBS service area in N2 SM information. For a NG-RAN node supporting MBS, it starts transmission of multicast content in cells which are added in the updated MBS service area if UEs within the</w:t>
      </w:r>
      <w:r w:rsidR="002D6650">
        <w:t xml:space="preserve"> Multicast MBS session</w:t>
      </w:r>
      <w:r>
        <w:t xml:space="preserve"> are within those cells, and if necessary, the NG-RAN interacts with the MB-SMF to start the distribution of multicast data to the RAN node. The RAN node stops transmission of multicast content in cells which are removed from the updated MBS service area, and if necessary, the NG-RAN interacts with the MB-SMF to terminate the distribution of multicast data to the RAN node</w:t>
      </w:r>
    </w:p>
    <w:p w14:paraId="3B9C86ED" w14:textId="5ABF01FE" w:rsidR="001B5562" w:rsidRDefault="001B5562" w:rsidP="00003F9A">
      <w:pPr>
        <w:pStyle w:val="B2"/>
      </w:pPr>
      <w:r>
        <w:t>-</w:t>
      </w:r>
      <w:r>
        <w:tab/>
        <w:t>For Individual delivery and a local</w:t>
      </w:r>
      <w:r w:rsidR="002D6650">
        <w:t xml:space="preserve"> Multicast MBS session</w:t>
      </w:r>
      <w:r>
        <w:t xml:space="preserve"> the following applies: For a UE previously inside the service area but now outside the updated MBS service area, the SMF removes associated unicast QoS flows for the multicast MBS session. For a UE previously outside the service area but now inside the updated service area, the SMF adds associated unicast QoS flows for the multicast MBS session to the PDU session resources.</w:t>
      </w:r>
    </w:p>
    <w:p w14:paraId="3BDEFC59" w14:textId="493DEF25" w:rsidR="00976E46" w:rsidRPr="00290E0F" w:rsidRDefault="00976E46" w:rsidP="00064632">
      <w:pPr>
        <w:pStyle w:val="Heading3"/>
      </w:pPr>
      <w:bookmarkStart w:id="970" w:name="_Toc106166876"/>
      <w:r w:rsidRPr="00290E0F">
        <w:t>7.2.</w:t>
      </w:r>
      <w:r>
        <w:t>7</w:t>
      </w:r>
      <w:r w:rsidR="001B5562">
        <w:tab/>
        <w:t>Void</w:t>
      </w:r>
      <w:bookmarkEnd w:id="970"/>
    </w:p>
    <w:p w14:paraId="30A96050" w14:textId="3101CC8E" w:rsidR="00976E46" w:rsidRDefault="00976E46" w:rsidP="00064632">
      <w:pPr>
        <w:rPr>
          <w:lang w:eastAsia="zh-CN"/>
        </w:rPr>
      </w:pPr>
    </w:p>
    <w:p w14:paraId="387F5342" w14:textId="7EFE7210" w:rsidR="00F72DE7" w:rsidRPr="00204314" w:rsidRDefault="00F72DE7" w:rsidP="00064632">
      <w:pPr>
        <w:pStyle w:val="Heading3"/>
        <w:rPr>
          <w:lang w:val="en-US" w:eastAsia="zh-CN"/>
        </w:rPr>
      </w:pPr>
      <w:bookmarkStart w:id="971" w:name="_Toc106166877"/>
      <w:r w:rsidRPr="00204314">
        <w:lastRenderedPageBreak/>
        <w:t>7.2.</w:t>
      </w:r>
      <w:r>
        <w:t>8</w:t>
      </w:r>
      <w:r w:rsidR="00F21E41">
        <w:tab/>
      </w:r>
      <w:r w:rsidRPr="00204314">
        <w:t>Service request procedure</w:t>
      </w:r>
      <w:bookmarkEnd w:id="971"/>
    </w:p>
    <w:p w14:paraId="0A58D3BD" w14:textId="2BBA6C78" w:rsidR="00C624CA" w:rsidRDefault="00C624CA" w:rsidP="00003F9A">
      <w:r>
        <w:t xml:space="preserve">If the </w:t>
      </w:r>
      <w:r w:rsidR="007C0D5C">
        <w:t xml:space="preserve">multicast </w:t>
      </w:r>
      <w:r>
        <w:t>MBS session is i</w:t>
      </w:r>
      <w:r w:rsidR="00340B7E">
        <w:t>n I</w:t>
      </w:r>
      <w:r>
        <w:t xml:space="preserve">nactive state, the UE can go to CM-IDLE state or the user plane of the associated PDU Session may be deactivated even when the UE is in CM-CONNECTED state. When user plane of the associated PDU session is activated again, the SMF sends the MBS session information to NG-RAN during Service Request procedure as specified in </w:t>
      </w:r>
      <w:r w:rsidR="00916504">
        <w:t>TS 23.502 [</w:t>
      </w:r>
      <w:r>
        <w:t>6]. The MBS session information indicates that this MBS session is</w:t>
      </w:r>
      <w:r w:rsidR="00340B7E">
        <w:t xml:space="preserve"> in </w:t>
      </w:r>
      <w:r>
        <w:t>Inactive state; and:</w:t>
      </w:r>
    </w:p>
    <w:p w14:paraId="616650F0" w14:textId="74FB44F8" w:rsidR="00064632" w:rsidRDefault="00064632" w:rsidP="00064632">
      <w:pPr>
        <w:pStyle w:val="B1"/>
      </w:pPr>
      <w:r>
        <w:t>-</w:t>
      </w:r>
      <w:r>
        <w:tab/>
        <w:t>For the MBS supporting NG-RAN node, the NG-RAN establish the shared tunnel with the MB-UPF as usual. However, as the MBS session is in</w:t>
      </w:r>
      <w:r w:rsidR="00340B7E">
        <w:t xml:space="preserve"> In</w:t>
      </w:r>
      <w:r>
        <w:t>active state, the NG-RAN node will not allocate related radio resource.</w:t>
      </w:r>
    </w:p>
    <w:p w14:paraId="56C98115" w14:textId="77777777" w:rsidR="00064632" w:rsidRDefault="00064632" w:rsidP="00064632">
      <w:pPr>
        <w:pStyle w:val="B1"/>
      </w:pPr>
      <w:r>
        <w:t>-</w:t>
      </w:r>
      <w:r>
        <w:tab/>
        <w:t>For the non-MBS supporting NG-RAN node, the unicast QoS flow associated with the MBS session are not established.</w:t>
      </w:r>
    </w:p>
    <w:p w14:paraId="318B1825" w14:textId="26F22181" w:rsidR="002D5225" w:rsidRDefault="002D5225" w:rsidP="002D5225">
      <w:bookmarkStart w:id="972" w:name="_Toc57450592"/>
      <w:bookmarkStart w:id="973" w:name="_Toc57450188"/>
      <w:bookmarkStart w:id="974" w:name="_Toc66391768"/>
      <w:bookmarkStart w:id="975" w:name="_Toc70079082"/>
      <w:bookmarkEnd w:id="964"/>
      <w:bookmarkEnd w:id="965"/>
      <w:r>
        <w:t xml:space="preserve">If the multicast MBS session is </w:t>
      </w:r>
      <w:r w:rsidR="00340B7E">
        <w:t>in A</w:t>
      </w:r>
      <w:r>
        <w:t xml:space="preserve">ctive state, the UE can go to CM-IDLE state due to AN release as specified in </w:t>
      </w:r>
      <w:r w:rsidR="00916504">
        <w:t>TS 23.502 [</w:t>
      </w:r>
      <w:r>
        <w:t>6]. When the UE communicates with the network again, the SMF provides the MBS session information indicating that the UE joined the MBS session to the NG-RAN within N2 SM container for the associated PDU Session.</w:t>
      </w:r>
    </w:p>
    <w:p w14:paraId="29987181" w14:textId="77777777" w:rsidR="002D5225" w:rsidRDefault="002D5225" w:rsidP="001772AA">
      <w:pPr>
        <w:pStyle w:val="NO"/>
      </w:pPr>
      <w:r>
        <w:t>NOTE:</w:t>
      </w:r>
      <w:r>
        <w:tab/>
        <w:t>Network triggered Service Request, if triggered for other reason, can also be used by the SMF to provide that MBS session information to NG-RAN.</w:t>
      </w:r>
    </w:p>
    <w:p w14:paraId="466384CD" w14:textId="1396D7E3" w:rsidR="00087FA9" w:rsidRDefault="00087FA9" w:rsidP="00087FA9">
      <w:pPr>
        <w:pStyle w:val="Heading3"/>
      </w:pPr>
      <w:bookmarkStart w:id="976" w:name="_Toc106166878"/>
      <w:r w:rsidRPr="00204314">
        <w:t>7.2.</w:t>
      </w:r>
      <w:r>
        <w:t>9</w:t>
      </w:r>
      <w:r>
        <w:tab/>
        <w:t>AF provisioning multicast MBS Session Authorization information</w:t>
      </w:r>
      <w:bookmarkEnd w:id="976"/>
    </w:p>
    <w:p w14:paraId="2194C0D0" w14:textId="688F361E" w:rsidR="00087FA9" w:rsidRDefault="00087FA9" w:rsidP="00087FA9">
      <w:r>
        <w:t xml:space="preserve">The AF provisions the multicast MBS session authorization information for multicast MBS sessions that are not open to "any UE". The procedure specified in clause 4.15.6.2 of </w:t>
      </w:r>
      <w:r w:rsidR="00916504">
        <w:t>TS 23.502 [</w:t>
      </w:r>
      <w:r>
        <w:t>6] is reused with the following enhancements:</w:t>
      </w:r>
    </w:p>
    <w:p w14:paraId="153524E3" w14:textId="55110E06" w:rsidR="00087FA9" w:rsidRDefault="00087FA9" w:rsidP="00003F9A">
      <w:pPr>
        <w:pStyle w:val="B1"/>
      </w:pPr>
      <w:r>
        <w:t>-</w:t>
      </w:r>
      <w:r>
        <w:tab/>
        <w:t>The AF may provision the MBS Session Authorization information to the 5GC. The MBS Session Authorization information is associated with a group of UEs.</w:t>
      </w:r>
    </w:p>
    <w:p w14:paraId="2A051E30" w14:textId="77777777" w:rsidR="00087FA9" w:rsidRDefault="00087FA9" w:rsidP="00003F9A">
      <w:pPr>
        <w:pStyle w:val="TH"/>
      </w:pPr>
      <w:r>
        <w:t>Table 7.2.9-1: MBS Session Authorization information</w:t>
      </w:r>
    </w:p>
    <w:tbl>
      <w:tblPr>
        <w:tblStyle w:val="TableGrid"/>
        <w:tblW w:w="0" w:type="auto"/>
        <w:tblInd w:w="1413" w:type="dxa"/>
        <w:tblLook w:val="04A0" w:firstRow="1" w:lastRow="0" w:firstColumn="1" w:lastColumn="0" w:noHBand="0" w:noVBand="1"/>
      </w:tblPr>
      <w:tblGrid>
        <w:gridCol w:w="3402"/>
        <w:gridCol w:w="3827"/>
      </w:tblGrid>
      <w:tr w:rsidR="00087FA9" w14:paraId="4A5C8944" w14:textId="77777777" w:rsidTr="00003F9A">
        <w:tc>
          <w:tcPr>
            <w:tcW w:w="3402" w:type="dxa"/>
            <w:tcBorders>
              <w:bottom w:val="single" w:sz="4" w:space="0" w:color="auto"/>
            </w:tcBorders>
          </w:tcPr>
          <w:p w14:paraId="0F7CC041" w14:textId="1745D4EF" w:rsidR="00087FA9" w:rsidRDefault="00087FA9" w:rsidP="00003F9A">
            <w:pPr>
              <w:pStyle w:val="TAH"/>
            </w:pPr>
            <w:r>
              <w:t>Parameters</w:t>
            </w:r>
          </w:p>
        </w:tc>
        <w:tc>
          <w:tcPr>
            <w:tcW w:w="3827" w:type="dxa"/>
          </w:tcPr>
          <w:p w14:paraId="3FE83596" w14:textId="3C9914BE" w:rsidR="00087FA9" w:rsidRDefault="00087FA9" w:rsidP="00003F9A">
            <w:pPr>
              <w:pStyle w:val="TAH"/>
            </w:pPr>
            <w:r>
              <w:t>Description</w:t>
            </w:r>
          </w:p>
        </w:tc>
      </w:tr>
      <w:tr w:rsidR="00087FA9" w14:paraId="1CB71D9E" w14:textId="77777777" w:rsidTr="00003F9A">
        <w:tc>
          <w:tcPr>
            <w:tcW w:w="3402" w:type="dxa"/>
            <w:tcBorders>
              <w:bottom w:val="nil"/>
            </w:tcBorders>
            <w:shd w:val="clear" w:color="auto" w:fill="auto"/>
          </w:tcPr>
          <w:p w14:paraId="5B0AE45F" w14:textId="1850BAD1" w:rsidR="00087FA9" w:rsidRDefault="00087FA9" w:rsidP="00003F9A">
            <w:pPr>
              <w:pStyle w:val="TAL"/>
            </w:pPr>
            <w:r>
              <w:t>MBS Session Authorization information</w:t>
            </w:r>
          </w:p>
        </w:tc>
        <w:tc>
          <w:tcPr>
            <w:tcW w:w="3827" w:type="dxa"/>
          </w:tcPr>
          <w:p w14:paraId="4BE7F537" w14:textId="6D3A0F83" w:rsidR="00087FA9" w:rsidRDefault="00087FA9" w:rsidP="00003F9A">
            <w:pPr>
              <w:pStyle w:val="TAL"/>
            </w:pPr>
            <w:r>
              <w:t>One or more MBS Session IDs.</w:t>
            </w:r>
          </w:p>
        </w:tc>
      </w:tr>
      <w:tr w:rsidR="00087FA9" w14:paraId="4580625B" w14:textId="77777777" w:rsidTr="00003F9A">
        <w:tc>
          <w:tcPr>
            <w:tcW w:w="3402" w:type="dxa"/>
            <w:tcBorders>
              <w:top w:val="nil"/>
            </w:tcBorders>
            <w:shd w:val="clear" w:color="auto" w:fill="auto"/>
          </w:tcPr>
          <w:p w14:paraId="54C94D7C" w14:textId="77777777" w:rsidR="00087FA9" w:rsidRDefault="00087FA9" w:rsidP="00087FA9">
            <w:pPr>
              <w:pStyle w:val="TAL"/>
            </w:pPr>
          </w:p>
        </w:tc>
        <w:tc>
          <w:tcPr>
            <w:tcW w:w="3827" w:type="dxa"/>
          </w:tcPr>
          <w:p w14:paraId="49AE79B8" w14:textId="5CC34B78" w:rsidR="00087FA9" w:rsidRDefault="00087FA9" w:rsidP="00087FA9">
            <w:pPr>
              <w:pStyle w:val="TAL"/>
            </w:pPr>
            <w:r>
              <w:t>A group of UEs identified by an External Group ID.</w:t>
            </w:r>
          </w:p>
        </w:tc>
      </w:tr>
    </w:tbl>
    <w:p w14:paraId="5BD2AC83" w14:textId="32D4D53C" w:rsidR="00087FA9" w:rsidRPr="00003F9A" w:rsidRDefault="00087FA9" w:rsidP="00003F9A"/>
    <w:p w14:paraId="7B6059A8" w14:textId="6039B961" w:rsidR="00087FA9" w:rsidRDefault="00087FA9" w:rsidP="00087FA9">
      <w:pPr>
        <w:pStyle w:val="B1"/>
      </w:pPr>
      <w:r>
        <w:t>-</w:t>
      </w:r>
      <w:r>
        <w:tab/>
        <w:t>The AF may support multicast MBS group membership management and provide parameters as described in Table 7.2.9-2.</w:t>
      </w:r>
    </w:p>
    <w:p w14:paraId="3A5C8BC0" w14:textId="1BBF6C84" w:rsidR="00087FA9" w:rsidRDefault="00087FA9" w:rsidP="00087FA9">
      <w:pPr>
        <w:pStyle w:val="TH"/>
      </w:pPr>
      <w:r>
        <w:t>Table 7.2.9-2: Multicast MBS group membership management parameters</w:t>
      </w:r>
    </w:p>
    <w:tbl>
      <w:tblPr>
        <w:tblStyle w:val="TableGrid"/>
        <w:tblW w:w="0" w:type="auto"/>
        <w:tblInd w:w="1413" w:type="dxa"/>
        <w:tblLook w:val="04A0" w:firstRow="1" w:lastRow="0" w:firstColumn="1" w:lastColumn="0" w:noHBand="0" w:noVBand="1"/>
      </w:tblPr>
      <w:tblGrid>
        <w:gridCol w:w="2126"/>
        <w:gridCol w:w="5103"/>
      </w:tblGrid>
      <w:tr w:rsidR="00087FA9" w14:paraId="6697444D" w14:textId="77777777" w:rsidTr="00003F9A">
        <w:tc>
          <w:tcPr>
            <w:tcW w:w="2126" w:type="dxa"/>
          </w:tcPr>
          <w:p w14:paraId="0B6A1933" w14:textId="2EE92B86" w:rsidR="00087FA9" w:rsidRDefault="00087FA9" w:rsidP="0041673F">
            <w:pPr>
              <w:pStyle w:val="TAH"/>
            </w:pPr>
            <w:r>
              <w:t>Parameters</w:t>
            </w:r>
          </w:p>
        </w:tc>
        <w:tc>
          <w:tcPr>
            <w:tcW w:w="5103" w:type="dxa"/>
          </w:tcPr>
          <w:p w14:paraId="005561D8" w14:textId="77777777" w:rsidR="00087FA9" w:rsidRDefault="00087FA9" w:rsidP="0041673F">
            <w:pPr>
              <w:pStyle w:val="TAH"/>
            </w:pPr>
            <w:r>
              <w:t>Description</w:t>
            </w:r>
          </w:p>
        </w:tc>
      </w:tr>
      <w:tr w:rsidR="00087FA9" w14:paraId="241840B5" w14:textId="77777777" w:rsidTr="00087FA9">
        <w:tc>
          <w:tcPr>
            <w:tcW w:w="2126" w:type="dxa"/>
            <w:shd w:val="clear" w:color="auto" w:fill="auto"/>
          </w:tcPr>
          <w:p w14:paraId="54243DF3" w14:textId="7D81A44C" w:rsidR="00087FA9" w:rsidRDefault="00087FA9" w:rsidP="0041673F">
            <w:pPr>
              <w:pStyle w:val="TAL"/>
            </w:pPr>
            <w:r>
              <w:t>List of GPSI</w:t>
            </w:r>
          </w:p>
        </w:tc>
        <w:tc>
          <w:tcPr>
            <w:tcW w:w="5103" w:type="dxa"/>
          </w:tcPr>
          <w:p w14:paraId="0D6984CC" w14:textId="63C2B12F" w:rsidR="00087FA9" w:rsidRDefault="00087FA9" w:rsidP="0041673F">
            <w:pPr>
              <w:pStyle w:val="TAL"/>
            </w:pPr>
            <w:r>
              <w:t>List of multicast group members, each member is identified by GPSI.</w:t>
            </w:r>
          </w:p>
        </w:tc>
      </w:tr>
      <w:tr w:rsidR="00087FA9" w14:paraId="4009AE3A" w14:textId="77777777" w:rsidTr="00003F9A">
        <w:tc>
          <w:tcPr>
            <w:tcW w:w="2126" w:type="dxa"/>
            <w:shd w:val="clear" w:color="auto" w:fill="auto"/>
          </w:tcPr>
          <w:p w14:paraId="468CFB07" w14:textId="01D941EA" w:rsidR="00087FA9" w:rsidRDefault="00087FA9" w:rsidP="0041673F">
            <w:pPr>
              <w:pStyle w:val="TAL"/>
            </w:pPr>
            <w:r>
              <w:t>External Group ID</w:t>
            </w:r>
          </w:p>
        </w:tc>
        <w:tc>
          <w:tcPr>
            <w:tcW w:w="5103" w:type="dxa"/>
          </w:tcPr>
          <w:p w14:paraId="298720FF" w14:textId="28F3AAF2" w:rsidR="00087FA9" w:rsidRDefault="00087FA9" w:rsidP="0041673F">
            <w:pPr>
              <w:pStyle w:val="TAL"/>
            </w:pPr>
            <w:r>
              <w:t>Identifier for multicast MBS group.</w:t>
            </w:r>
          </w:p>
        </w:tc>
      </w:tr>
    </w:tbl>
    <w:p w14:paraId="5AB69836" w14:textId="77777777" w:rsidR="00087FA9" w:rsidRPr="0041673F" w:rsidRDefault="00087FA9" w:rsidP="00087FA9"/>
    <w:p w14:paraId="1F483459" w14:textId="27BD2CB3" w:rsidR="00087FA9" w:rsidRDefault="00087FA9" w:rsidP="00087FA9">
      <w:pPr>
        <w:pStyle w:val="B1"/>
      </w:pPr>
      <w:r>
        <w:t>-</w:t>
      </w:r>
      <w:r>
        <w:tab/>
        <w:t xml:space="preserve">If a new multicast MBS group is created, the UDM shall assign a unique Internal Group ID for the multicast MBS group and include the newly assigned Internal Group ID in the </w:t>
      </w:r>
      <w:proofErr w:type="spellStart"/>
      <w:r>
        <w:t>Nudr_DM_Create</w:t>
      </w:r>
      <w:proofErr w:type="spellEnd"/>
      <w:r>
        <w:t xml:space="preserve"> Request message.</w:t>
      </w:r>
    </w:p>
    <w:p w14:paraId="1F68A3D9" w14:textId="34EB3A16" w:rsidR="00087FA9" w:rsidRDefault="00087FA9" w:rsidP="00087FA9">
      <w:pPr>
        <w:pStyle w:val="B1"/>
      </w:pPr>
      <w:r>
        <w:t>-</w:t>
      </w:r>
      <w:r>
        <w:tab/>
        <w:t xml:space="preserve">If the AF is authorised by the UDM to provision the MBS Session Authorization information, the UDM resolves the GPSI of each MBS session group member to SUPI, and requests to create, update or delete the provisioned MBS Session Authorization information as part of the MBS subscription data for each SUPI via </w:t>
      </w:r>
      <w:proofErr w:type="spellStart"/>
      <w:r>
        <w:t>Nudr_DM_Create</w:t>
      </w:r>
      <w:proofErr w:type="spellEnd"/>
      <w:r>
        <w:t>/Update/Delete Request message, and the message includes the provisioned MBS Session Authorization information.</w:t>
      </w:r>
    </w:p>
    <w:p w14:paraId="6CABD3D4" w14:textId="77777777" w:rsidR="0012544D" w:rsidRPr="004F1190" w:rsidRDefault="0012544D" w:rsidP="00064632">
      <w:pPr>
        <w:pStyle w:val="Heading2"/>
        <w:rPr>
          <w:lang w:eastAsia="ko-KR"/>
        </w:rPr>
      </w:pPr>
      <w:bookmarkStart w:id="977" w:name="_Toc106166879"/>
      <w:r w:rsidRPr="004F1190">
        <w:rPr>
          <w:lang w:eastAsia="ko-KR"/>
        </w:rPr>
        <w:t>7</w:t>
      </w:r>
      <w:r w:rsidRPr="004F1190">
        <w:rPr>
          <w:rFonts w:hint="eastAsia"/>
          <w:lang w:eastAsia="ko-KR"/>
        </w:rPr>
        <w:t>.</w:t>
      </w:r>
      <w:r w:rsidRPr="004F1190">
        <w:rPr>
          <w:lang w:eastAsia="ko-KR"/>
        </w:rPr>
        <w:t>3</w:t>
      </w:r>
      <w:r w:rsidRPr="004F1190">
        <w:rPr>
          <w:lang w:eastAsia="ko-KR"/>
        </w:rPr>
        <w:tab/>
        <w:t>MBS procedures for broadcast Session</w:t>
      </w:r>
      <w:bookmarkEnd w:id="977"/>
    </w:p>
    <w:p w14:paraId="2D045DEC" w14:textId="58F703AA" w:rsidR="00315CB9" w:rsidRPr="00916504" w:rsidRDefault="00315CB9" w:rsidP="00916504">
      <w:pPr>
        <w:pStyle w:val="NO"/>
      </w:pPr>
      <w:r>
        <w:t>NOTE:</w:t>
      </w:r>
      <w:r>
        <w:tab/>
        <w:t xml:space="preserve">The interactions between the MBSF, the MBSTF and the AF, for example file delivery and HTTP adaptive streaming, will be defined in </w:t>
      </w:r>
      <w:r w:rsidR="00916504">
        <w:t>TS 26.502 [</w:t>
      </w:r>
      <w:r>
        <w:t xml:space="preserve">18] and </w:t>
      </w:r>
      <w:r w:rsidR="00916504">
        <w:t>TS 26.517 [</w:t>
      </w:r>
      <w:r>
        <w:t>22].</w:t>
      </w:r>
    </w:p>
    <w:p w14:paraId="79521847" w14:textId="77777777" w:rsidR="0012544D" w:rsidRPr="004F1190" w:rsidRDefault="0012544D" w:rsidP="00064632">
      <w:pPr>
        <w:pStyle w:val="Heading3"/>
      </w:pPr>
      <w:bookmarkStart w:id="978" w:name="_Toc66391767"/>
      <w:bookmarkStart w:id="979" w:name="_Toc70079081"/>
      <w:bookmarkStart w:id="980" w:name="_Toc70930026"/>
      <w:bookmarkStart w:id="981" w:name="_Toc106166880"/>
      <w:r w:rsidRPr="004F1190">
        <w:lastRenderedPageBreak/>
        <w:t>7.3.1</w:t>
      </w:r>
      <w:r w:rsidRPr="004F1190">
        <w:tab/>
        <w:t>MBS Session Start for Broadcast</w:t>
      </w:r>
      <w:bookmarkEnd w:id="978"/>
      <w:bookmarkEnd w:id="979"/>
      <w:bookmarkEnd w:id="980"/>
      <w:bookmarkEnd w:id="981"/>
    </w:p>
    <w:p w14:paraId="5D7A5BD8" w14:textId="22707E13" w:rsidR="0012544D" w:rsidRPr="004F1190" w:rsidRDefault="0012544D" w:rsidP="0012544D">
      <w:pPr>
        <w:rPr>
          <w:rFonts w:eastAsia="SimSun"/>
          <w:lang w:eastAsia="ko-KR"/>
        </w:rPr>
      </w:pPr>
      <w:r w:rsidRPr="004F1190">
        <w:rPr>
          <w:rFonts w:eastAsia="DengXian"/>
          <w:lang w:eastAsia="ko-KR"/>
        </w:rPr>
        <w:t>The Broadcast</w:t>
      </w:r>
      <w:r w:rsidR="00340B7E">
        <w:rPr>
          <w:rFonts w:eastAsia="DengXian"/>
          <w:lang w:eastAsia="ko-KR"/>
        </w:rPr>
        <w:t xml:space="preserve"> MBS</w:t>
      </w:r>
      <w:r w:rsidRPr="004F1190">
        <w:rPr>
          <w:rFonts w:eastAsia="DengXian"/>
          <w:lang w:eastAsia="ko-KR"/>
        </w:rPr>
        <w:t xml:space="preserve"> Session Start follows the common procedure specified in clause</w:t>
      </w:r>
      <w:r w:rsidRPr="004F1190">
        <w:rPr>
          <w:rFonts w:eastAsia="DengXian"/>
        </w:rPr>
        <w:t> </w:t>
      </w:r>
      <w:r w:rsidR="00B57B1D">
        <w:rPr>
          <w:rFonts w:eastAsia="DengXian"/>
          <w:lang w:eastAsia="ko-KR"/>
        </w:rPr>
        <w:t>7.1.1.2</w:t>
      </w:r>
      <w:r w:rsidR="00A62BF3" w:rsidRPr="00A62BF3">
        <w:rPr>
          <w:rFonts w:eastAsia="DengXian"/>
          <w:lang w:eastAsia="ko-KR"/>
        </w:rPr>
        <w:t xml:space="preserve"> </w:t>
      </w:r>
      <w:r w:rsidR="00A62BF3">
        <w:rPr>
          <w:rFonts w:eastAsia="DengXian"/>
          <w:lang w:eastAsia="ko-KR"/>
        </w:rPr>
        <w:t xml:space="preserve">or </w:t>
      </w:r>
      <w:r w:rsidR="00A62BF3" w:rsidRPr="004F1190">
        <w:rPr>
          <w:rFonts w:eastAsia="DengXian"/>
          <w:lang w:eastAsia="ko-KR"/>
        </w:rPr>
        <w:t>clause</w:t>
      </w:r>
      <w:r w:rsidR="00A62BF3" w:rsidRPr="004F1190">
        <w:rPr>
          <w:rFonts w:eastAsia="DengXian"/>
        </w:rPr>
        <w:t> </w:t>
      </w:r>
      <w:r w:rsidR="00A62BF3">
        <w:rPr>
          <w:rFonts w:eastAsia="DengXian"/>
        </w:rPr>
        <w:t>7.1.1.3</w:t>
      </w:r>
      <w:r w:rsidRPr="004F1190">
        <w:rPr>
          <w:rFonts w:eastAsia="DengXian"/>
          <w:lang w:eastAsia="ko-KR"/>
        </w:rPr>
        <w:t xml:space="preserve">, which consist of TMGI Allocation and MBS Session </w:t>
      </w:r>
      <w:r>
        <w:rPr>
          <w:rFonts w:eastAsia="DengXian"/>
        </w:rPr>
        <w:t>Create</w:t>
      </w:r>
      <w:r w:rsidRPr="004F1190">
        <w:rPr>
          <w:rFonts w:eastAsia="DengXian"/>
          <w:lang w:eastAsia="ko-KR"/>
        </w:rPr>
        <w:t xml:space="preserve">. It is possible for AF to allocate TMGI once but </w:t>
      </w:r>
      <w:r>
        <w:rPr>
          <w:rFonts w:eastAsia="DengXian"/>
          <w:lang w:eastAsia="ko-KR"/>
        </w:rPr>
        <w:t>create the</w:t>
      </w:r>
      <w:r w:rsidRPr="004F1190">
        <w:rPr>
          <w:rFonts w:eastAsia="DengXian"/>
          <w:lang w:eastAsia="ko-KR"/>
        </w:rPr>
        <w:t xml:space="preserve"> MBS Session for multiple times. A combined procedure to perform both TMGI allocation and MBS Session </w:t>
      </w:r>
      <w:r>
        <w:rPr>
          <w:rFonts w:eastAsia="DengXian"/>
        </w:rPr>
        <w:t>Create</w:t>
      </w:r>
      <w:r w:rsidRPr="004F1190">
        <w:rPr>
          <w:rFonts w:eastAsia="DengXian"/>
          <w:lang w:eastAsia="ko-KR"/>
        </w:rPr>
        <w:t xml:space="preserve"> </w:t>
      </w:r>
      <w:r>
        <w:rPr>
          <w:rFonts w:eastAsia="DengXian"/>
          <w:lang w:eastAsia="ko-KR"/>
        </w:rPr>
        <w:t>is</w:t>
      </w:r>
      <w:r w:rsidRPr="004F1190">
        <w:rPr>
          <w:rFonts w:eastAsia="DengXian"/>
          <w:lang w:eastAsia="ko-KR"/>
        </w:rPr>
        <w:t xml:space="preserve"> available.</w:t>
      </w:r>
    </w:p>
    <w:p w14:paraId="3A2257A5" w14:textId="77777777" w:rsidR="0012544D" w:rsidRPr="004F1190" w:rsidRDefault="0012544D" w:rsidP="0012544D">
      <w:pPr>
        <w:rPr>
          <w:rFonts w:eastAsia="DengXian"/>
        </w:rPr>
      </w:pPr>
      <w:r w:rsidRPr="004F1190">
        <w:rPr>
          <w:rFonts w:eastAsia="DengXian"/>
        </w:rPr>
        <w:t>The TMGI Allocation is used by AF to obtain the TMGI as MBS Session ID (i.e. TMGI) and perform service announcement towards UEs.</w:t>
      </w:r>
    </w:p>
    <w:p w14:paraId="5289172D" w14:textId="1961132F" w:rsidR="0012544D" w:rsidRPr="004F1190" w:rsidRDefault="0012544D" w:rsidP="00916504">
      <w:r w:rsidRPr="00916504">
        <w:t xml:space="preserve">The MBS Session Create (with MBS service type set to broadcast service) is used by the AF to indicate the impending start of the transmission of MBS data, and to provide the session attributes, so that resources for the MBS Session are set up in the MB-UPF and in the NG-RAN for 5GC </w:t>
      </w:r>
      <w:r w:rsidR="00B315DF" w:rsidRPr="00916504">
        <w:t>S</w:t>
      </w:r>
      <w:r w:rsidRPr="00916504">
        <w:t>hared MBS traffic delivery. The MBS Session Create can be used if TMGI has not been allocated. In this case, MB-SMF will allocate a unique TMGI for the AF and then start the MBS Session.</w:t>
      </w:r>
    </w:p>
    <w:p w14:paraId="704B0910" w14:textId="3C29C2B3" w:rsidR="0012544D" w:rsidRPr="004F1190" w:rsidRDefault="0012544D" w:rsidP="00064632">
      <w:pPr>
        <w:pStyle w:val="NO"/>
        <w:rPr>
          <w:lang w:eastAsia="ko-KR"/>
        </w:rPr>
      </w:pPr>
      <w:r w:rsidRPr="004F1190">
        <w:rPr>
          <w:lang w:eastAsia="ko-KR"/>
        </w:rPr>
        <w:t>NOTE 1:</w:t>
      </w:r>
      <w:r w:rsidRPr="004F1190">
        <w:rPr>
          <w:lang w:eastAsia="ko-KR"/>
        </w:rPr>
        <w:tab/>
        <w:t>When the multicast transport between NG-RAN and MB-UPF is described below, source specific multicasting is assumed.</w:t>
      </w:r>
    </w:p>
    <w:p w14:paraId="09A7A45A" w14:textId="6255DDDE" w:rsidR="0012544D" w:rsidRPr="00064632" w:rsidRDefault="00064632" w:rsidP="00064632">
      <w:r>
        <w:t xml:space="preserve">To receive the data of broadcast communication service, the UE is either preconfigured with needed configuration (e.g. USD as defined in </w:t>
      </w:r>
      <w:r w:rsidR="00916504">
        <w:t>TS 26.346 [</w:t>
      </w:r>
      <w:r>
        <w:t xml:space="preserve">13]) for the UE to receive MBS service, or provisioned with the configuration of </w:t>
      </w:r>
      <w:r w:rsidR="00340B7E">
        <w:t>B</w:t>
      </w:r>
      <w:r>
        <w:t xml:space="preserve">roadcast </w:t>
      </w:r>
      <w:r w:rsidR="00340B7E">
        <w:t xml:space="preserve">MBS </w:t>
      </w:r>
      <w:r>
        <w:t xml:space="preserve">session on application level (service announcement; the configuration may for instance be performed using SIP signalling, or methods described in </w:t>
      </w:r>
      <w:r w:rsidR="00916504">
        <w:t>TS 26.346 [</w:t>
      </w:r>
      <w:r>
        <w:t>13]). If the needed configuration is pre-configured, the UE does not need to interact with network.</w:t>
      </w:r>
    </w:p>
    <w:bookmarkStart w:id="982" w:name="_MON_1704891172"/>
    <w:bookmarkEnd w:id="982"/>
    <w:p w14:paraId="72D37389" w14:textId="5153CC25" w:rsidR="00A71E2D" w:rsidDel="007F2C2A" w:rsidRDefault="00A71E2D" w:rsidP="001772AA">
      <w:pPr>
        <w:pStyle w:val="TH"/>
        <w:rPr>
          <w:del w:id="983" w:author="23.247_CR0127R1 _(Rel-17)_5MBS" w:date="2022-09-08T13:01:00Z"/>
        </w:rPr>
      </w:pPr>
      <w:del w:id="984" w:author="23.247_CR0127R1 _(Rel-17)_5MBS" w:date="2022-09-08T13:01:00Z">
        <w:r w:rsidDel="007F2C2A">
          <w:object w:dxaOrig="9355" w:dyaOrig="6209" w14:anchorId="5E830706">
            <v:shape id="_x0000_i1056" type="#_x0000_t75" style="width:468pt;height:310.4pt" o:ole="">
              <v:imagedata r:id="rId83" o:title=""/>
            </v:shape>
            <o:OLEObject Type="Embed" ProgID="Word.Picture.8" ShapeID="_x0000_i1056" DrawAspect="Content" ObjectID="_1724152668" r:id="rId84"/>
          </w:object>
        </w:r>
      </w:del>
    </w:p>
    <w:p w14:paraId="418BAE10" w14:textId="3060F73F" w:rsidR="007F2C2A" w:rsidRDefault="007F2C2A" w:rsidP="007F2C2A">
      <w:pPr>
        <w:pStyle w:val="TH"/>
        <w:rPr>
          <w:ins w:id="985" w:author="23.247_CR0127R1 _(Rel-17)_5MBS" w:date="2022-09-08T13:01:00Z"/>
        </w:rPr>
        <w:pPrChange w:id="986" w:author="23.247_CR0127R1 _(Rel-17)_5MBS" w:date="2022-09-08T13:01:00Z">
          <w:pPr>
            <w:pStyle w:val="TF"/>
          </w:pPr>
        </w:pPrChange>
      </w:pPr>
      <w:ins w:id="987" w:author="23.247_CR0127R1 _(Rel-17)_5MBS" w:date="2022-09-08T13:01:00Z">
        <w:r>
          <w:object w:dxaOrig="9360" w:dyaOrig="6210" w14:anchorId="661E3841">
            <v:shape id="_x0000_i1119" type="#_x0000_t75" style="width:468pt;height:310.4pt" o:ole="">
              <v:imagedata r:id="rId85" o:title=""/>
            </v:shape>
            <o:OLEObject Type="Embed" ProgID="Word.Picture.8" ShapeID="_x0000_i1119" DrawAspect="Content" ObjectID="_1724152669" r:id="rId86"/>
          </w:object>
        </w:r>
      </w:ins>
    </w:p>
    <w:p w14:paraId="5F5FA490" w14:textId="2A1D4FD0" w:rsidR="0012544D" w:rsidRPr="004F1190" w:rsidRDefault="0012544D" w:rsidP="00064632">
      <w:pPr>
        <w:pStyle w:val="TF"/>
      </w:pPr>
      <w:r w:rsidRPr="004F1190">
        <w:t>Figure 7.3.1-1: MBS Session Establishment for Broadcast</w:t>
      </w:r>
    </w:p>
    <w:p w14:paraId="72823F4B" w14:textId="47AE05C7" w:rsidR="00A71E2D" w:rsidRDefault="00A71E2D" w:rsidP="00064632">
      <w:pPr>
        <w:pStyle w:val="B1"/>
      </w:pPr>
      <w:r>
        <w:t>0</w:t>
      </w:r>
      <w:r>
        <w:tab/>
        <w:t>Based on OAM configuration, RAN nodes announce in SIBs over the radio interface information about the MBS FSA IDs and frequencies of neighbouring cells.</w:t>
      </w:r>
    </w:p>
    <w:p w14:paraId="1E23FAF8" w14:textId="6CEF6428" w:rsidR="002F0855" w:rsidRPr="004F1190" w:rsidRDefault="0012544D" w:rsidP="00064632">
      <w:pPr>
        <w:pStyle w:val="B1"/>
      </w:pPr>
      <w:r w:rsidRPr="004F1190">
        <w:lastRenderedPageBreak/>
        <w:t>1.</w:t>
      </w:r>
      <w:r w:rsidRPr="004F1190">
        <w:tab/>
        <w:t xml:space="preserve">To establish broadcast MBS session, the AF performs TMGI allocation and MBS session </w:t>
      </w:r>
      <w:r>
        <w:t>creation</w:t>
      </w:r>
      <w:r w:rsidRPr="004F1190">
        <w:t xml:space="preserve"> as specified in clause </w:t>
      </w:r>
      <w:r w:rsidR="00B57B1D">
        <w:t>7.1.1.2</w:t>
      </w:r>
      <w:r w:rsidRPr="004F1190">
        <w:t xml:space="preserve"> or </w:t>
      </w:r>
      <w:r w:rsidR="00064CBE">
        <w:t>7.1.1.3</w:t>
      </w:r>
      <w:r w:rsidRPr="004F1190">
        <w:t>. The MBS service type indicates to be broadcast service.</w:t>
      </w:r>
      <w:r w:rsidR="00A71E2D">
        <w:t xml:space="preserve"> The MBS FSA ID(s) of a broadcast MBS session are communicated in the service announcement towards the UE. The UE compares those MBS FSA IDs(s) with the MBS FSA ID(s) in SIBs for frequency selection.</w:t>
      </w:r>
    </w:p>
    <w:p w14:paraId="2E68542F" w14:textId="37DC318D" w:rsidR="0012544D" w:rsidRPr="004F1190" w:rsidRDefault="0012544D" w:rsidP="00064632">
      <w:pPr>
        <w:pStyle w:val="B1"/>
      </w:pPr>
      <w:r w:rsidRPr="004F1190">
        <w:t>2.</w:t>
      </w:r>
      <w:r w:rsidRPr="004F1190">
        <w:tab/>
        <w:t>The MB-SMF may use NRF to discover the AMF(s)</w:t>
      </w:r>
      <w:r w:rsidR="00A62BF3">
        <w:t xml:space="preserve"> supporting MBS</w:t>
      </w:r>
      <w:r w:rsidRPr="004F1190">
        <w:t xml:space="preserve"> based on the MBS service area and select the appropriate one(s). Then the MB-SMF sends the</w:t>
      </w:r>
      <w:r w:rsidR="00A62BF3">
        <w:t xml:space="preserve"> </w:t>
      </w:r>
      <w:proofErr w:type="spellStart"/>
      <w:r w:rsidR="00A62BF3">
        <w:t>Namf_MBSBroadcast_ContextCreate</w:t>
      </w:r>
      <w:proofErr w:type="spellEnd"/>
      <w:r w:rsidRPr="004F1190">
        <w:t xml:space="preserve"> (TMGI, </w:t>
      </w:r>
      <w:r w:rsidR="00DC3CF5">
        <w:t>N2 SM information ([</w:t>
      </w:r>
      <w:r w:rsidRPr="004F1190">
        <w:t xml:space="preserve">LL </w:t>
      </w:r>
      <w:r w:rsidR="000C7E9B">
        <w:t>SS</w:t>
      </w:r>
      <w:r w:rsidRPr="004F1190">
        <w:t>M</w:t>
      </w:r>
      <w:r w:rsidR="00DC3CF5">
        <w:t>]</w:t>
      </w:r>
      <w:r w:rsidRPr="004F1190">
        <w:t>, 5G QoS Profile</w:t>
      </w:r>
      <w:r w:rsidR="00DC3CF5">
        <w:t>)</w:t>
      </w:r>
      <w:r w:rsidRPr="004F1190">
        <w:t>, MBS service area</w:t>
      </w:r>
      <w:r w:rsidR="00A71E2D">
        <w:t>, [MBS FSA ID(s)]</w:t>
      </w:r>
      <w:r w:rsidRPr="004F1190">
        <w:t>) messages to the selected AMF(s) in parallel if the service type is broadcast service.</w:t>
      </w:r>
      <w:r w:rsidR="00A62BF3">
        <w:t xml:space="preserve"> The MB-SMF may include a maximum response time in the request.</w:t>
      </w:r>
    </w:p>
    <w:p w14:paraId="73726191" w14:textId="4C9BAF5F" w:rsidR="0012544D" w:rsidRPr="004F1190" w:rsidRDefault="0012544D" w:rsidP="00064632">
      <w:pPr>
        <w:pStyle w:val="B1"/>
      </w:pPr>
      <w:r w:rsidRPr="004F1190">
        <w:t>3.</w:t>
      </w:r>
      <w:r w:rsidRPr="004F1190">
        <w:tab/>
        <w:t>The AMF transfers the</w:t>
      </w:r>
      <w:r w:rsidR="00A62BF3">
        <w:t xml:space="preserve"> </w:t>
      </w:r>
      <w:r w:rsidR="00DC3CF5">
        <w:t xml:space="preserve">MBS Session Resource Setup Request </w:t>
      </w:r>
      <w:r w:rsidR="00A62BF3">
        <w:t>message</w:t>
      </w:r>
      <w:r w:rsidR="00DC3CF5">
        <w:t>, which contains the N2 SM information</w:t>
      </w:r>
      <w:r w:rsidR="00A62BF3">
        <w:t xml:space="preserve"> in the received</w:t>
      </w:r>
      <w:r w:rsidRPr="004F1190">
        <w:t xml:space="preserve"> </w:t>
      </w:r>
      <w:proofErr w:type="spellStart"/>
      <w:r w:rsidRPr="00631C4C">
        <w:t>Namf_MBSBroadcast_ContextCreate</w:t>
      </w:r>
      <w:proofErr w:type="spellEnd"/>
      <w:r w:rsidRPr="004F1190">
        <w:t xml:space="preserve"> Request to all NG-RANs which support MBS in the MBS service area. The AMF include</w:t>
      </w:r>
      <w:r w:rsidR="00315CB9">
        <w:t>s</w:t>
      </w:r>
      <w:r w:rsidRPr="004F1190">
        <w:t xml:space="preserve"> the MBS service area.</w:t>
      </w:r>
    </w:p>
    <w:p w14:paraId="7DF1AAD2" w14:textId="01E67578" w:rsidR="000C7E9B" w:rsidRDefault="0012544D" w:rsidP="00064632">
      <w:pPr>
        <w:pStyle w:val="B1"/>
      </w:pPr>
      <w:r w:rsidRPr="004F1190">
        <w:t>4.</w:t>
      </w:r>
      <w:r w:rsidRPr="004F1190">
        <w:tab/>
        <w:t>NG-RAN creates a Broadcast MBS Session Context</w:t>
      </w:r>
      <w:r w:rsidR="00DC3CF5">
        <w:t xml:space="preserve"> and</w:t>
      </w:r>
      <w:r w:rsidRPr="004F1190">
        <w:t xml:space="preserve"> stores the TMGI</w:t>
      </w:r>
      <w:r w:rsidR="00DC3CF5">
        <w:t xml:space="preserve"> and</w:t>
      </w:r>
      <w:r w:rsidRPr="004F1190">
        <w:t xml:space="preserve"> the QoS Profile in the MBS Session Context. The LL </w:t>
      </w:r>
      <w:r w:rsidR="000C7E9B">
        <w:t>SS</w:t>
      </w:r>
      <w:r w:rsidRPr="004F1190">
        <w:t>M are optional parameters and only provided by MB-SMF to NG-RAN if N3mb multicast transport is configured to be used in the 5GC.</w:t>
      </w:r>
      <w:r w:rsidR="00A71E2D">
        <w:t xml:space="preserve"> If MBS FSA ID(s) were received, the NG-RAN may use those MBS FSA ID(s)s to determine cells/frequencies within the MBS service area to broadcast MBS session data based on OAM configuration about the MBS FSA IDs and related frequencies.</w:t>
      </w:r>
    </w:p>
    <w:p w14:paraId="13BF2552" w14:textId="4033E877" w:rsidR="0012544D" w:rsidRPr="004F1190" w:rsidRDefault="0012544D" w:rsidP="00064632">
      <w:pPr>
        <w:pStyle w:val="B1"/>
      </w:pPr>
      <w:r w:rsidRPr="004F1190">
        <w:t>5.</w:t>
      </w:r>
      <w:r w:rsidRPr="004F1190">
        <w:tab/>
        <w:t xml:space="preserve">If NG-RAN prefers to use N3mb multicast transport (and if LL </w:t>
      </w:r>
      <w:r w:rsidR="000C7E9B">
        <w:t>SS</w:t>
      </w:r>
      <w:r w:rsidRPr="004F1190">
        <w:t xml:space="preserve">M is available in NG-RAN), the NG-RAN joins the multicast group (i.e. LL </w:t>
      </w:r>
      <w:r w:rsidR="000C7E9B">
        <w:t>SS</w:t>
      </w:r>
      <w:r w:rsidRPr="004F1190">
        <w:t>M).</w:t>
      </w:r>
    </w:p>
    <w:p w14:paraId="2707644D" w14:textId="0BA3A2FC" w:rsidR="0012544D" w:rsidRPr="004F1190" w:rsidRDefault="0012544D" w:rsidP="00064632">
      <w:pPr>
        <w:pStyle w:val="B1"/>
        <w:rPr>
          <w:rFonts w:eastAsia="Yu Mincho"/>
        </w:rPr>
      </w:pPr>
      <w:r w:rsidRPr="004F1190">
        <w:rPr>
          <w:rFonts w:eastAsia="Yu Mincho"/>
        </w:rPr>
        <w:tab/>
        <w:t>If NG-RAN</w:t>
      </w:r>
      <w:r w:rsidRPr="004F1190">
        <w:t xml:space="preserve"> prefers to use N3mb</w:t>
      </w:r>
      <w:r w:rsidR="00340B7E">
        <w:t xml:space="preserve"> unicast</w:t>
      </w:r>
      <w:r w:rsidRPr="004F1190">
        <w:t xml:space="preserve"> transport (or if the LL </w:t>
      </w:r>
      <w:r w:rsidR="000C7E9B">
        <w:t>SS</w:t>
      </w:r>
      <w:r w:rsidRPr="004F1190">
        <w:t>M is not available in NG-RAN) between the NG-RAN and MB-UPF, NG-RAN provides its N3mb DL Tunnel Info.</w:t>
      </w:r>
    </w:p>
    <w:p w14:paraId="619FA993" w14:textId="321AA04D" w:rsidR="0012544D" w:rsidRPr="004F1190" w:rsidRDefault="0012544D" w:rsidP="00064632">
      <w:pPr>
        <w:pStyle w:val="B1"/>
      </w:pPr>
      <w:r w:rsidRPr="004F1190">
        <w:t>6.</w:t>
      </w:r>
      <w:r w:rsidRPr="004F1190">
        <w:tab/>
        <w:t>The NG-RAN reports successful establishment of the MBS Session resources (which may include multiple MBS QoS Flows) by sending MBS Session Resource Setup Response (TMGI, N2 SM information (</w:t>
      </w:r>
      <w:r w:rsidR="00DC3CF5">
        <w:t>[</w:t>
      </w:r>
      <w:r w:rsidRPr="004F1190">
        <w:t>N3mb DL Tunnel Info</w:t>
      </w:r>
      <w:r w:rsidR="00DC3CF5">
        <w:t>]</w:t>
      </w:r>
      <w:r w:rsidRPr="004F1190">
        <w:t>)) message(s) to the AMF. N3mb DL Tunnel Info is only available when</w:t>
      </w:r>
      <w:r w:rsidR="00340B7E">
        <w:t xml:space="preserve"> unicast</w:t>
      </w:r>
      <w:r w:rsidRPr="004F1190">
        <w:t xml:space="preserve"> transport applies between MB-UPF and NG-RAN.</w:t>
      </w:r>
      <w:r w:rsidR="00DC3CF5">
        <w:t xml:space="preserve"> For more details, refer to </w:t>
      </w:r>
      <w:r w:rsidR="00916504">
        <w:t>TS 38.413 [</w:t>
      </w:r>
      <w:r w:rsidR="00DC3CF5">
        <w:t>15]</w:t>
      </w:r>
      <w:r w:rsidR="00A62BF3">
        <w:t>.</w:t>
      </w:r>
    </w:p>
    <w:p w14:paraId="42DDD7F6" w14:textId="3AAFDCA5" w:rsidR="0012544D" w:rsidRPr="004F1190" w:rsidRDefault="0012544D" w:rsidP="00064632">
      <w:pPr>
        <w:pStyle w:val="B1"/>
      </w:pPr>
      <w:r w:rsidRPr="004F1190">
        <w:t>7.</w:t>
      </w:r>
      <w:r w:rsidRPr="004F1190">
        <w:tab/>
        <w:t xml:space="preserve">The AMF transfers the </w:t>
      </w:r>
      <w:proofErr w:type="spellStart"/>
      <w:r w:rsidRPr="00631C4C">
        <w:t>Namf_MBSBroadcast_ContextCreate</w:t>
      </w:r>
      <w:proofErr w:type="spellEnd"/>
      <w:r w:rsidRPr="004F1190">
        <w:t xml:space="preserve"> Response () to the MB-SMF. The AMF should respond success when it receives the first success response from the NG-RAN(s). And if all NG-RAN(s) report failure, the AMF should respond failure. The MB-SMF store</w:t>
      </w:r>
      <w:r w:rsidR="00B66570">
        <w:t>s</w:t>
      </w:r>
      <w:r w:rsidRPr="004F1190">
        <w:t xml:space="preserve"> the AMF(s) which responds success in the MBS Session Context as the downstream nodes.</w:t>
      </w:r>
      <w:r w:rsidR="00A62BF3">
        <w:t xml:space="preserve"> If the AMF receives the NG-RAN response</w:t>
      </w:r>
      <w:r w:rsidR="00B66570">
        <w:t>(s)</w:t>
      </w:r>
      <w:r w:rsidR="00A62BF3">
        <w:t xml:space="preserve"> from all involved NG-RAN(s), the AMF should include an indication of completion of the operation in all NG-RANs.</w:t>
      </w:r>
    </w:p>
    <w:p w14:paraId="53B2CC23" w14:textId="0EED44D0" w:rsidR="0012544D" w:rsidRPr="004F1190" w:rsidRDefault="0012544D" w:rsidP="00064632">
      <w:pPr>
        <w:pStyle w:val="B1"/>
        <w:rPr>
          <w:rFonts w:eastAsia="SimSun"/>
        </w:rPr>
      </w:pPr>
      <w:r w:rsidRPr="004F1190">
        <w:t>8.</w:t>
      </w:r>
      <w:r w:rsidRPr="004F1190">
        <w:tab/>
        <w:t>If N3mb</w:t>
      </w:r>
      <w:r w:rsidR="00340B7E">
        <w:t xml:space="preserve"> unicast</w:t>
      </w:r>
      <w:r w:rsidRPr="004F1190">
        <w:t xml:space="preserve"> transport is to be used (i.e. N3mb DL Tunnel Info is present in the</w:t>
      </w:r>
      <w:r w:rsidR="00A62BF3">
        <w:t xml:space="preserve"> </w:t>
      </w:r>
      <w:proofErr w:type="spellStart"/>
      <w:r w:rsidR="00A62BF3">
        <w:t>Namf_MBSBroadcast_ContextCreate</w:t>
      </w:r>
      <w:proofErr w:type="spellEnd"/>
      <w:r w:rsidRPr="004F1190">
        <w:t xml:space="preserve"> Response message from AMF), the MB-SMF sends an N4mb Session Modification Request to the MB-UPF to allocate the N3mb</w:t>
      </w:r>
      <w:r w:rsidR="00340B7E">
        <w:t xml:space="preserve"> unicast</w:t>
      </w:r>
      <w:r w:rsidRPr="004F1190">
        <w:t xml:space="preserve"> transport tunnel for a replicated MBS stream for the MBS Session. Otherwise, step 8 can be skipped.</w:t>
      </w:r>
    </w:p>
    <w:p w14:paraId="0D4E3768" w14:textId="079B3C51" w:rsidR="0012544D" w:rsidRPr="004F1190" w:rsidRDefault="0012544D" w:rsidP="00064632">
      <w:pPr>
        <w:pStyle w:val="B1"/>
      </w:pPr>
      <w:r w:rsidRPr="004F1190">
        <w:t>9.</w:t>
      </w:r>
      <w:r w:rsidRPr="004F1190">
        <w:tab/>
        <w:t xml:space="preserve">NG-RAN </w:t>
      </w:r>
      <w:r w:rsidR="00B66570">
        <w:t xml:space="preserve">broadcasts </w:t>
      </w:r>
      <w:r w:rsidRPr="004F1190">
        <w:t>the TMGI representing the MBS service over radio interface. Step 9 can take place in parallel with step 6.</w:t>
      </w:r>
    </w:p>
    <w:p w14:paraId="4199038F" w14:textId="74588442" w:rsidR="00A62BF3" w:rsidRDefault="00A62BF3" w:rsidP="00064632">
      <w:pPr>
        <w:pStyle w:val="B1"/>
      </w:pPr>
      <w:r>
        <w:t>10.</w:t>
      </w:r>
      <w:r>
        <w:tab/>
        <w:t>Another NG-RAN may report successful establishment of the MBS Session resources (which may include multiple MBS QoS Flows) by sending MBS Session Resource Setup Response (TMGI, N2 SM information (</w:t>
      </w:r>
      <w:r w:rsidR="00B66570">
        <w:t>[</w:t>
      </w:r>
      <w:r>
        <w:t>N3mb DL Tunnel Info</w:t>
      </w:r>
      <w:r w:rsidR="00B66570">
        <w:t>]</w:t>
      </w:r>
      <w:r>
        <w:t xml:space="preserve">)) message after the AMF transferred the </w:t>
      </w:r>
      <w:proofErr w:type="spellStart"/>
      <w:r>
        <w:t>Namf_MBSBroadcast_ContextCreate</w:t>
      </w:r>
      <w:proofErr w:type="spellEnd"/>
      <w:r>
        <w:t xml:space="preserve"> Response () to the MB-SMF.</w:t>
      </w:r>
    </w:p>
    <w:p w14:paraId="73D8A0A8" w14:textId="77777777" w:rsidR="00A62BF3" w:rsidRDefault="00A62BF3" w:rsidP="00064632">
      <w:pPr>
        <w:pStyle w:val="B1"/>
      </w:pPr>
      <w:r>
        <w:t>11.</w:t>
      </w:r>
      <w:r>
        <w:tab/>
        <w:t xml:space="preserve">The AMF transfers the </w:t>
      </w:r>
      <w:proofErr w:type="spellStart"/>
      <w:r>
        <w:t>Namf_MBSBroadcast_ContextStatusNotify</w:t>
      </w:r>
      <w:proofErr w:type="spellEnd"/>
      <w:r>
        <w:t xml:space="preserve"> request () to the MB-SMF. When the AMF receives the response from all NG-RAN nodes, the AMF includes an indication of the completion of the operation. If the AMF does not receive responses from all NG-RAN nodes before the maximum response time elapses since the reception of the </w:t>
      </w:r>
      <w:proofErr w:type="spellStart"/>
      <w:r>
        <w:t>Namf_MBSBroadcast_ContextCreate</w:t>
      </w:r>
      <w:proofErr w:type="spellEnd"/>
      <w:r>
        <w:t xml:space="preserve"> Request, then the AMF should transfer the </w:t>
      </w:r>
      <w:proofErr w:type="spellStart"/>
      <w:r>
        <w:t>Namf_MBSBroadcast_ContextStatusNotify</w:t>
      </w:r>
      <w:proofErr w:type="spellEnd"/>
      <w:r>
        <w:t xml:space="preserve"> request () which indicates partial success or failure.</w:t>
      </w:r>
    </w:p>
    <w:p w14:paraId="04931A11" w14:textId="1E45E4E8" w:rsidR="00A62BF3" w:rsidRDefault="00A62BF3" w:rsidP="00064632">
      <w:pPr>
        <w:pStyle w:val="B1"/>
      </w:pPr>
      <w:r>
        <w:t>12.</w:t>
      </w:r>
      <w:r>
        <w:tab/>
        <w:t>If N3mb</w:t>
      </w:r>
      <w:r w:rsidR="00340B7E">
        <w:t xml:space="preserve"> unicast</w:t>
      </w:r>
      <w:r>
        <w:t xml:space="preserve"> transport is to be used (i.e. N3mb DL Tunnel Info is present in the MBS Session Start Response message from AMF), the MB-SMF sends an N4mb Session Modification Request to the MB-UPF to allocate the N3mb</w:t>
      </w:r>
      <w:r w:rsidR="00340B7E">
        <w:t xml:space="preserve"> unicast</w:t>
      </w:r>
      <w:r>
        <w:t xml:space="preserve"> transport tunnel for a replicated MBS stream for the MBS Session. Otherwise, step 12 can be skipped.</w:t>
      </w:r>
    </w:p>
    <w:p w14:paraId="0CB03859" w14:textId="3B747BA0" w:rsidR="0012544D" w:rsidRPr="004F1190" w:rsidRDefault="0012544D" w:rsidP="00064632">
      <w:pPr>
        <w:pStyle w:val="B1"/>
      </w:pPr>
      <w:r w:rsidRPr="004F1190">
        <w:t>1</w:t>
      </w:r>
      <w:r w:rsidR="00A62BF3">
        <w:t>3</w:t>
      </w:r>
      <w:r w:rsidRPr="004F1190">
        <w:t>.</w:t>
      </w:r>
      <w:r w:rsidRPr="004F1190">
        <w:tab/>
        <w:t>The AF starts transmitting the DL media stream to MB-UPF using the N6mb Tunnel, or optionally un-tunnelled i.e. as an IP multicast stream using the HL MC address.</w:t>
      </w:r>
    </w:p>
    <w:p w14:paraId="5F6E5E36" w14:textId="7A6B6D52" w:rsidR="0012544D" w:rsidRPr="004F1190" w:rsidRDefault="0012544D" w:rsidP="00064632">
      <w:pPr>
        <w:pStyle w:val="B1"/>
      </w:pPr>
      <w:r w:rsidRPr="004F1190">
        <w:lastRenderedPageBreak/>
        <w:t>1</w:t>
      </w:r>
      <w:r w:rsidR="00A62BF3">
        <w:t>4</w:t>
      </w:r>
      <w:r w:rsidRPr="004F1190">
        <w:t>.</w:t>
      </w:r>
      <w:r w:rsidRPr="004F1190">
        <w:tab/>
        <w:t>The MB-UPF transmits the media stream to NG-RAN via N3mb multicast transport or</w:t>
      </w:r>
      <w:r w:rsidR="00340B7E">
        <w:t xml:space="preserve"> unicast</w:t>
      </w:r>
      <w:r w:rsidRPr="004F1190">
        <w:t xml:space="preserve"> transport.</w:t>
      </w:r>
    </w:p>
    <w:p w14:paraId="28211A15" w14:textId="5EC98AB0" w:rsidR="0012544D" w:rsidRPr="004F1190" w:rsidRDefault="0012544D" w:rsidP="00064632">
      <w:pPr>
        <w:pStyle w:val="B1"/>
        <w:rPr>
          <w:lang w:eastAsia="ko-KR"/>
        </w:rPr>
      </w:pPr>
      <w:r w:rsidRPr="004F1190">
        <w:t>1</w:t>
      </w:r>
      <w:r w:rsidR="00A62BF3">
        <w:t>5</w:t>
      </w:r>
      <w:r w:rsidRPr="004F1190">
        <w:t>.</w:t>
      </w:r>
      <w:r w:rsidRPr="004F1190">
        <w:tab/>
        <w:t>The NG-RAN transmits the received DL media stream using DL PTM resources.</w:t>
      </w:r>
    </w:p>
    <w:p w14:paraId="18F250A7" w14:textId="66F92C52" w:rsidR="0012544D" w:rsidRDefault="0012544D" w:rsidP="00064632">
      <w:pPr>
        <w:pStyle w:val="NO"/>
      </w:pPr>
      <w:r w:rsidRPr="004F1190">
        <w:t>NOTE</w:t>
      </w:r>
      <w:r w:rsidR="00064632">
        <w:t> </w:t>
      </w:r>
      <w:r w:rsidR="00453966">
        <w:t>2</w:t>
      </w:r>
      <w:r w:rsidRPr="004F1190">
        <w:t>:</w:t>
      </w:r>
      <w:r w:rsidRPr="004F1190">
        <w:tab/>
        <w:t>Step 6-8 and 2-4 are comparable to step 2-5 and 6-7 in clause 7.2.1.4, respectively.</w:t>
      </w:r>
    </w:p>
    <w:p w14:paraId="36503FF1" w14:textId="77777777" w:rsidR="00731C5F" w:rsidRDefault="00731C5F" w:rsidP="00731C5F">
      <w:pPr>
        <w:pStyle w:val="Heading3"/>
      </w:pPr>
      <w:bookmarkStart w:id="988" w:name="_Toc106166881"/>
      <w:r>
        <w:t>7.3.2</w:t>
      </w:r>
      <w:r>
        <w:tab/>
        <w:t>MBS Session Release</w:t>
      </w:r>
      <w:bookmarkEnd w:id="972"/>
      <w:bookmarkEnd w:id="973"/>
      <w:r>
        <w:t xml:space="preserve"> for Broadcast</w:t>
      </w:r>
      <w:bookmarkEnd w:id="974"/>
      <w:bookmarkEnd w:id="975"/>
      <w:bookmarkEnd w:id="988"/>
    </w:p>
    <w:p w14:paraId="3FB1CCAE" w14:textId="4447F669" w:rsidR="00731C5F" w:rsidRDefault="00731C5F" w:rsidP="00731C5F">
      <w:r>
        <w:t xml:space="preserve">The MBS Session Release for broadcast </w:t>
      </w:r>
      <w:r w:rsidR="001F64EB">
        <w:rPr>
          <w:rFonts w:hint="eastAsia"/>
          <w:lang w:eastAsia="zh-CN"/>
        </w:rPr>
        <w:t xml:space="preserve">follows the </w:t>
      </w:r>
      <w:r>
        <w:t xml:space="preserve">MBS Session </w:t>
      </w:r>
      <w:r w:rsidR="00B93CBC">
        <w:rPr>
          <w:rFonts w:eastAsia="DengXian"/>
        </w:rPr>
        <w:t xml:space="preserve">Deletion </w:t>
      </w:r>
      <w:r w:rsidR="008937D6">
        <w:t>(e.g.</w:t>
      </w:r>
      <w:r w:rsidR="008937D6" w:rsidRPr="00E7147A">
        <w:rPr>
          <w:lang w:eastAsia="ko-KR"/>
        </w:rPr>
        <w:t xml:space="preserve"> </w:t>
      </w:r>
      <w:r w:rsidR="008937D6">
        <w:rPr>
          <w:lang w:eastAsia="ko-KR"/>
        </w:rPr>
        <w:t xml:space="preserve">TMGI De-allocation and </w:t>
      </w:r>
      <w:r w:rsidR="008937D6" w:rsidRPr="00F56570">
        <w:rPr>
          <w:lang w:eastAsia="ko-KR"/>
        </w:rPr>
        <w:t>MBS Session</w:t>
      </w:r>
      <w:r w:rsidR="00B93CBC">
        <w:rPr>
          <w:lang w:eastAsia="zh-CN"/>
        </w:rPr>
        <w:t xml:space="preserve"> Deletion</w:t>
      </w:r>
      <w:r w:rsidR="008937D6">
        <w:rPr>
          <w:lang w:eastAsia="zh-CN"/>
        </w:rPr>
        <w:t>)</w:t>
      </w:r>
      <w:r w:rsidR="008937D6" w:rsidRPr="00E7147A">
        <w:t xml:space="preserve"> </w:t>
      </w:r>
      <w:r w:rsidR="008937D6">
        <w:t>so that r</w:t>
      </w:r>
      <w:r w:rsidR="008937D6">
        <w:rPr>
          <w:lang w:eastAsia="zh-CN"/>
        </w:rPr>
        <w:t>esource for shared MBS delivery is released</w:t>
      </w:r>
      <w:r>
        <w:t xml:space="preserve">. </w:t>
      </w:r>
      <w:r w:rsidR="008937D6">
        <w:t>I</w:t>
      </w:r>
      <w:r>
        <w:t xml:space="preserve">t is possible for AF to </w:t>
      </w:r>
      <w:r w:rsidR="008937D6">
        <w:rPr>
          <w:rFonts w:eastAsia="DengXian"/>
        </w:rPr>
        <w:t xml:space="preserve">stop </w:t>
      </w:r>
      <w:r>
        <w:t xml:space="preserve">MBS Session but </w:t>
      </w:r>
      <w:r w:rsidR="008937D6">
        <w:t xml:space="preserve">keep </w:t>
      </w:r>
      <w:r>
        <w:t>TMGI allocated.</w:t>
      </w:r>
    </w:p>
    <w:p w14:paraId="3AB05378" w14:textId="64CCABC2" w:rsidR="00B93CBC" w:rsidDel="007F2C2A" w:rsidRDefault="00B93CBC" w:rsidP="00003F9A">
      <w:pPr>
        <w:pStyle w:val="TH"/>
        <w:rPr>
          <w:del w:id="989" w:author="23.247_CR0127R1 _(Rel-17)_5MBS" w:date="2022-09-08T13:02:00Z"/>
        </w:rPr>
      </w:pPr>
      <w:del w:id="990" w:author="23.247_CR0127R1 _(Rel-17)_5MBS" w:date="2022-09-08T13:02:00Z">
        <w:r w:rsidDel="007F2C2A">
          <w:object w:dxaOrig="12720" w:dyaOrig="4785" w14:anchorId="12F14276">
            <v:shape id="_x0000_i1057" type="#_x0000_t75" style="width:482.25pt;height:180pt" o:ole="">
              <v:imagedata r:id="rId87" o:title=""/>
            </v:shape>
            <o:OLEObject Type="Embed" ProgID="Visio.Drawing.15" ShapeID="_x0000_i1057" DrawAspect="Content" ObjectID="_1724152670" r:id="rId88"/>
          </w:object>
        </w:r>
      </w:del>
    </w:p>
    <w:p w14:paraId="3FB0E31D" w14:textId="655DF69B" w:rsidR="007F2C2A" w:rsidRDefault="007F2C2A" w:rsidP="007F2C2A">
      <w:pPr>
        <w:pStyle w:val="TH"/>
        <w:rPr>
          <w:ins w:id="991" w:author="23.247_CR0127R1 _(Rel-17)_5MBS" w:date="2022-09-08T13:02:00Z"/>
        </w:rPr>
        <w:pPrChange w:id="992" w:author="23.247_CR0127R1 _(Rel-17)_5MBS" w:date="2022-09-08T13:02:00Z">
          <w:pPr>
            <w:pStyle w:val="TF"/>
          </w:pPr>
        </w:pPrChange>
      </w:pPr>
      <w:ins w:id="993" w:author="23.247_CR0127R1 _(Rel-17)_5MBS" w:date="2022-09-08T13:02:00Z">
        <w:r w:rsidRPr="00D6636B">
          <w:object w:dxaOrig="12705" w:dyaOrig="4771" w14:anchorId="688F1664">
            <v:shape id="_x0000_i1121" type="#_x0000_t75" style="width:480.25pt;height:185.45pt" o:ole="">
              <v:imagedata r:id="rId89" o:title=""/>
            </v:shape>
            <o:OLEObject Type="Embed" ProgID="Visio.Drawing.15" ShapeID="_x0000_i1121" DrawAspect="Content" ObjectID="_1724152671" r:id="rId90"/>
          </w:object>
        </w:r>
      </w:ins>
    </w:p>
    <w:p w14:paraId="50EBE1D0" w14:textId="573C4F09" w:rsidR="00731C5F" w:rsidRDefault="00731C5F" w:rsidP="00731C5F">
      <w:pPr>
        <w:pStyle w:val="TF"/>
      </w:pPr>
      <w:r>
        <w:t>Figure 7.3.</w:t>
      </w:r>
      <w:r>
        <w:rPr>
          <w:lang w:eastAsia="zh-CN"/>
        </w:rPr>
        <w:t>2</w:t>
      </w:r>
      <w:r>
        <w:t xml:space="preserve">-1: MBS Session </w:t>
      </w:r>
      <w:r>
        <w:rPr>
          <w:lang w:eastAsia="zh-CN"/>
        </w:rPr>
        <w:t>Release</w:t>
      </w:r>
      <w:r>
        <w:t xml:space="preserve"> for Broadcast</w:t>
      </w:r>
    </w:p>
    <w:p w14:paraId="14B43A7C" w14:textId="12FFA0A9" w:rsidR="00731C5F" w:rsidRDefault="00731C5F" w:rsidP="00731C5F">
      <w:pPr>
        <w:pStyle w:val="B1"/>
        <w:rPr>
          <w:rFonts w:eastAsia="DengXian"/>
          <w:lang w:eastAsia="zh-CN"/>
        </w:rPr>
      </w:pPr>
      <w:r>
        <w:rPr>
          <w:rFonts w:eastAsia="DengXian"/>
          <w:lang w:eastAsia="zh-CN"/>
        </w:rPr>
        <w:t>1.</w:t>
      </w:r>
      <w:r>
        <w:rPr>
          <w:rFonts w:eastAsia="DengXian"/>
          <w:lang w:eastAsia="zh-CN"/>
        </w:rPr>
        <w:tab/>
        <w:t>The AF</w:t>
      </w:r>
      <w:r w:rsidR="008937D6">
        <w:rPr>
          <w:rFonts w:eastAsia="DengXian"/>
          <w:lang w:eastAsia="zh-CN"/>
        </w:rPr>
        <w:t>/AS</w:t>
      </w:r>
      <w:r>
        <w:rPr>
          <w:rFonts w:eastAsia="DengXian"/>
          <w:lang w:eastAsia="zh-CN"/>
        </w:rPr>
        <w:t xml:space="preserve"> may stop the media stream before sending the MBS Session </w:t>
      </w:r>
      <w:r w:rsidR="008937D6">
        <w:rPr>
          <w:rFonts w:eastAsia="DengXian"/>
          <w:lang w:eastAsia="zh-CN"/>
        </w:rPr>
        <w:t xml:space="preserve">Release </w:t>
      </w:r>
      <w:r>
        <w:rPr>
          <w:rFonts w:eastAsia="DengXian"/>
          <w:lang w:eastAsia="zh-CN"/>
        </w:rPr>
        <w:t>Request (TMGI) message to the 3GPP network.</w:t>
      </w:r>
    </w:p>
    <w:p w14:paraId="347B2A92" w14:textId="4198DA31" w:rsidR="00731C5F" w:rsidRDefault="00731C5F" w:rsidP="00731C5F">
      <w:pPr>
        <w:pStyle w:val="B1"/>
        <w:rPr>
          <w:rFonts w:eastAsia="DengXian"/>
          <w:lang w:eastAsia="zh-CN"/>
        </w:rPr>
      </w:pPr>
      <w:r>
        <w:rPr>
          <w:rFonts w:eastAsia="DengXian"/>
          <w:lang w:eastAsia="zh-CN"/>
        </w:rPr>
        <w:t>2.</w:t>
      </w:r>
      <w:r>
        <w:rPr>
          <w:rFonts w:eastAsia="DengXian"/>
          <w:lang w:eastAsia="zh-CN"/>
        </w:rPr>
        <w:tab/>
        <w:t>The AF</w:t>
      </w:r>
      <w:r w:rsidR="008937D6">
        <w:rPr>
          <w:rFonts w:eastAsia="DengXian"/>
        </w:rPr>
        <w:t>/AS performs</w:t>
      </w:r>
      <w:r w:rsidR="00B752FB">
        <w:rPr>
          <w:rFonts w:eastAsia="DengXian"/>
        </w:rPr>
        <w:t xml:space="preserve"> MBS Session Deletion</w:t>
      </w:r>
      <w:r w:rsidR="008937D6">
        <w:rPr>
          <w:rFonts w:eastAsia="DengXian"/>
        </w:rPr>
        <w:t xml:space="preserve"> procedure to request release of</w:t>
      </w:r>
      <w:r>
        <w:rPr>
          <w:rFonts w:eastAsia="DengXian"/>
          <w:lang w:eastAsia="zh-CN"/>
        </w:rPr>
        <w:t xml:space="preserve"> MBS Session </w:t>
      </w:r>
      <w:r w:rsidR="008937D6">
        <w:rPr>
          <w:rFonts w:eastAsia="DengXian"/>
          <w:lang w:eastAsia="zh-CN"/>
        </w:rPr>
        <w:t>(</w:t>
      </w:r>
      <w:r w:rsidR="008937D6">
        <w:t>step</w:t>
      </w:r>
      <w:r w:rsidR="00B752FB">
        <w:t>s</w:t>
      </w:r>
      <w:r w:rsidR="008937D6">
        <w:t xml:space="preserve"> 1 ~</w:t>
      </w:r>
      <w:r w:rsidR="00B752FB">
        <w:t xml:space="preserve"> 10</w:t>
      </w:r>
      <w:r w:rsidR="00A420D3">
        <w:t xml:space="preserve"> </w:t>
      </w:r>
      <w:r w:rsidR="008937D6">
        <w:t>in figure 7.1.1.</w:t>
      </w:r>
      <w:r w:rsidR="00B57B1D">
        <w:t>4</w:t>
      </w:r>
      <w:r w:rsidR="008937D6">
        <w:t>-1</w:t>
      </w:r>
      <w:r w:rsidR="00B752FB">
        <w:t>, or steps 1 ~ 13 in figure 7.1.1.5-1</w:t>
      </w:r>
      <w:r w:rsidR="008937D6">
        <w:t>).</w:t>
      </w:r>
    </w:p>
    <w:p w14:paraId="1906BE1A" w14:textId="502D1789" w:rsidR="00731C5F" w:rsidRDefault="008937D6" w:rsidP="00731C5F">
      <w:pPr>
        <w:pStyle w:val="B1"/>
      </w:pPr>
      <w:r>
        <w:t>3</w:t>
      </w:r>
      <w:r w:rsidR="00731C5F">
        <w:t>.</w:t>
      </w:r>
      <w:r w:rsidR="00731C5F">
        <w:tab/>
        <w:t xml:space="preserve">MB-SMF </w:t>
      </w:r>
      <w:r w:rsidR="00EF2618">
        <w:t>sends</w:t>
      </w:r>
      <w:r w:rsidR="00EF2618">
        <w:rPr>
          <w:rFonts w:hint="eastAsia"/>
          <w:lang w:eastAsia="zh-CN"/>
        </w:rPr>
        <w:t xml:space="preserve"> </w:t>
      </w:r>
      <w:proofErr w:type="spellStart"/>
      <w:r w:rsidR="00EF2618">
        <w:rPr>
          <w:lang w:eastAsia="zh-CN"/>
        </w:rPr>
        <w:t>Namf</w:t>
      </w:r>
      <w:r w:rsidR="00EF2618" w:rsidRPr="00C31E0E">
        <w:rPr>
          <w:lang w:eastAsia="zh-CN"/>
        </w:rPr>
        <w:t>_MBS</w:t>
      </w:r>
      <w:r w:rsidR="00EF2618">
        <w:rPr>
          <w:lang w:eastAsia="zh-CN"/>
        </w:rPr>
        <w:t>Broadcast</w:t>
      </w:r>
      <w:r w:rsidR="00EF2618">
        <w:rPr>
          <w:rFonts w:hint="eastAsia"/>
          <w:lang w:eastAsia="zh-CN"/>
        </w:rPr>
        <w:t>_</w:t>
      </w:r>
      <w:r w:rsidR="00EF2618">
        <w:rPr>
          <w:lang w:eastAsia="zh-CN"/>
        </w:rPr>
        <w:t>ContextRelease</w:t>
      </w:r>
      <w:proofErr w:type="spellEnd"/>
      <w:r w:rsidR="00EF2618">
        <w:rPr>
          <w:lang w:eastAsia="zh-CN"/>
        </w:rPr>
        <w:t xml:space="preserve"> </w:t>
      </w:r>
      <w:r w:rsidR="00EF2618">
        <w:rPr>
          <w:rFonts w:hint="eastAsia"/>
          <w:lang w:eastAsia="zh-CN"/>
        </w:rPr>
        <w:t>request (</w:t>
      </w:r>
      <w:r w:rsidR="00EF2618">
        <w:rPr>
          <w:lang w:eastAsia="zh-CN"/>
        </w:rPr>
        <w:t>TMGI</w:t>
      </w:r>
      <w:r w:rsidR="00731C5F">
        <w:t>) to the AMF(s) that has been involved in the MBS Session.</w:t>
      </w:r>
    </w:p>
    <w:p w14:paraId="08C89811" w14:textId="0FC3D5E9" w:rsidR="00731C5F" w:rsidRDefault="008937D6" w:rsidP="002C428B">
      <w:pPr>
        <w:pStyle w:val="B1"/>
      </w:pPr>
      <w:r>
        <w:t>4</w:t>
      </w:r>
      <w:r w:rsidR="00731C5F">
        <w:t>.</w:t>
      </w:r>
      <w:r w:rsidR="00731C5F">
        <w:tab/>
        <w:t>The AMF sends an</w:t>
      </w:r>
      <w:r w:rsidR="00B752FB">
        <w:t xml:space="preserve"> N2</w:t>
      </w:r>
      <w:r w:rsidR="00731C5F">
        <w:t xml:space="preserve"> message to all RAN nodes that have been involved</w:t>
      </w:r>
      <w:r w:rsidR="00B752FB">
        <w:t xml:space="preserve"> to release MBS</w:t>
      </w:r>
      <w:r w:rsidR="00340B7E">
        <w:t xml:space="preserve"> session</w:t>
      </w:r>
      <w:r w:rsidR="00731C5F">
        <w:t>. If a NG-RAN node receives multiple</w:t>
      </w:r>
      <w:r w:rsidR="00B752FB">
        <w:t xml:space="preserve"> N2 message to release the</w:t>
      </w:r>
      <w:r w:rsidR="00731C5F">
        <w:t xml:space="preserve"> MBS Session for the same TMGI (e.g. from several AMFs the NG-RAN is connected to), NG-RAN only performs step </w:t>
      </w:r>
      <w:r>
        <w:t xml:space="preserve">5 </w:t>
      </w:r>
      <w:r w:rsidR="00731C5F">
        <w:t xml:space="preserve">and step </w:t>
      </w:r>
      <w:r>
        <w:t xml:space="preserve">6 </w:t>
      </w:r>
      <w:r w:rsidR="00731C5F">
        <w:t>once.</w:t>
      </w:r>
    </w:p>
    <w:p w14:paraId="73847575" w14:textId="4AA566D3" w:rsidR="00731C5F" w:rsidRDefault="008937D6" w:rsidP="00731C5F">
      <w:pPr>
        <w:pStyle w:val="B1"/>
      </w:pPr>
      <w:r>
        <w:t>5</w:t>
      </w:r>
      <w:r w:rsidR="00731C5F">
        <w:t>.</w:t>
      </w:r>
      <w:r w:rsidR="00731C5F">
        <w:tab/>
        <w:t>The NG-RAN stops the PTM transmission.</w:t>
      </w:r>
    </w:p>
    <w:p w14:paraId="73E77B54" w14:textId="66F20629" w:rsidR="00731C5F" w:rsidRDefault="008937D6" w:rsidP="00731C5F">
      <w:pPr>
        <w:pStyle w:val="B1"/>
      </w:pPr>
      <w:r>
        <w:lastRenderedPageBreak/>
        <w:t>6</w:t>
      </w:r>
      <w:r w:rsidR="00731C5F">
        <w:t>.</w:t>
      </w:r>
      <w:r w:rsidR="00731C5F">
        <w:tab/>
        <w:t>If N3</w:t>
      </w:r>
      <w:r>
        <w:t>mb</w:t>
      </w:r>
      <w:r w:rsidR="00731C5F">
        <w:t xml:space="preserve"> multicast transport has been used, the NG-RAN sends a Leave message (LL </w:t>
      </w:r>
      <w:r w:rsidR="000C7E9B">
        <w:t>SS</w:t>
      </w:r>
      <w:r w:rsidR="00731C5F">
        <w:t>M) to stop the media stream to this NG-RAN node. If N3</w:t>
      </w:r>
      <w:r>
        <w:t>mb</w:t>
      </w:r>
      <w:r w:rsidR="00340B7E">
        <w:t xml:space="preserve"> unicast</w:t>
      </w:r>
      <w:r w:rsidR="00731C5F">
        <w:t xml:space="preserve"> transport has been used, the NG-RAN release its </w:t>
      </w:r>
      <w:r w:rsidR="00B752FB">
        <w:t xml:space="preserve">DL </w:t>
      </w:r>
      <w:r w:rsidR="00731C5F">
        <w:t>N3</w:t>
      </w:r>
      <w:r>
        <w:t>mb</w:t>
      </w:r>
      <w:r w:rsidR="00731C5F">
        <w:t xml:space="preserve"> Tunnel Info. NG-RAN deletes its MBS Session Context.</w:t>
      </w:r>
    </w:p>
    <w:p w14:paraId="672A64EC" w14:textId="03913C3C" w:rsidR="00731C5F" w:rsidRDefault="008937D6" w:rsidP="00731C5F">
      <w:pPr>
        <w:pStyle w:val="B1"/>
      </w:pPr>
      <w:r>
        <w:t>7</w:t>
      </w:r>
      <w:r w:rsidR="00731C5F">
        <w:t>.</w:t>
      </w:r>
      <w:r w:rsidR="00731C5F">
        <w:tab/>
        <w:t>The NG-RAN reports successful release of resources for the MBS Session by sending MBS Session Resource Release Response (TMGI) message(s) to the AMF(s).</w:t>
      </w:r>
    </w:p>
    <w:p w14:paraId="6DD5A910" w14:textId="6CECC140" w:rsidR="00731C5F" w:rsidRDefault="008937D6" w:rsidP="00731C5F">
      <w:pPr>
        <w:pStyle w:val="B1"/>
      </w:pPr>
      <w:r>
        <w:t>8</w:t>
      </w:r>
      <w:r w:rsidR="00731C5F">
        <w:t>.</w:t>
      </w:r>
      <w:r w:rsidR="00731C5F">
        <w:tab/>
        <w:t xml:space="preserve">The AMF sends </w:t>
      </w:r>
      <w:proofErr w:type="spellStart"/>
      <w:r w:rsidR="00EF2618">
        <w:rPr>
          <w:lang w:eastAsia="zh-CN"/>
        </w:rPr>
        <w:t>Namf</w:t>
      </w:r>
      <w:r w:rsidR="00EF2618" w:rsidRPr="00C31E0E">
        <w:rPr>
          <w:lang w:eastAsia="zh-CN"/>
        </w:rPr>
        <w:t>_MBS</w:t>
      </w:r>
      <w:r w:rsidR="00EF2618">
        <w:rPr>
          <w:lang w:eastAsia="zh-CN"/>
        </w:rPr>
        <w:t>Broadcast</w:t>
      </w:r>
      <w:r w:rsidR="00EF2618">
        <w:rPr>
          <w:rFonts w:hint="eastAsia"/>
          <w:lang w:eastAsia="zh-CN"/>
        </w:rPr>
        <w:t>_</w:t>
      </w:r>
      <w:r w:rsidR="00EF2618">
        <w:rPr>
          <w:lang w:eastAsia="zh-CN"/>
        </w:rPr>
        <w:t>ContextRelease</w:t>
      </w:r>
      <w:proofErr w:type="spellEnd"/>
      <w:r w:rsidR="00EF2618">
        <w:t xml:space="preserve"> </w:t>
      </w:r>
      <w:r w:rsidR="00EF2618">
        <w:rPr>
          <w:rFonts w:hint="eastAsia"/>
          <w:lang w:eastAsia="zh-CN"/>
        </w:rPr>
        <w:t>response</w:t>
      </w:r>
      <w:r w:rsidR="00731C5F">
        <w:t xml:space="preserve"> (TMGI) to the MB-SMF.</w:t>
      </w:r>
    </w:p>
    <w:p w14:paraId="3514D3F5" w14:textId="597D5F1A" w:rsidR="008937D6" w:rsidRDefault="008937D6" w:rsidP="002C428B">
      <w:pPr>
        <w:pStyle w:val="B1"/>
      </w:pPr>
      <w:r>
        <w:t>9.</w:t>
      </w:r>
      <w:r>
        <w:tab/>
        <w:t>The AF may start a TMGI de-allocation procedure (step</w:t>
      </w:r>
      <w:r w:rsidR="00B752FB">
        <w:t>s 11</w:t>
      </w:r>
      <w:r>
        <w:t xml:space="preserve"> ~</w:t>
      </w:r>
      <w:r w:rsidR="00B752FB">
        <w:t xml:space="preserve"> </w:t>
      </w:r>
      <w:r w:rsidR="00EF2618">
        <w:t>1</w:t>
      </w:r>
      <w:r w:rsidR="00B752FB">
        <w:t>4</w:t>
      </w:r>
      <w:r w:rsidR="00EF2618">
        <w:t xml:space="preserve"> </w:t>
      </w:r>
      <w:r>
        <w:t>in figure 7.1.1.</w:t>
      </w:r>
      <w:r w:rsidR="00B57B1D">
        <w:t>4</w:t>
      </w:r>
      <w:r>
        <w:t>-1</w:t>
      </w:r>
      <w:r w:rsidR="00B752FB">
        <w:t>, or steps 14 ~ 17 in figure 7.1.1.5-1</w:t>
      </w:r>
      <w:r>
        <w:t>).</w:t>
      </w:r>
    </w:p>
    <w:p w14:paraId="07447CF8" w14:textId="77777777" w:rsidR="00731C5F" w:rsidRDefault="00731C5F" w:rsidP="00731C5F">
      <w:pPr>
        <w:pStyle w:val="Heading3"/>
        <w:rPr>
          <w:rFonts w:eastAsia="SimSun"/>
          <w:lang w:eastAsia="ko-KR"/>
        </w:rPr>
      </w:pPr>
      <w:bookmarkStart w:id="994" w:name="_Toc57450594"/>
      <w:bookmarkStart w:id="995" w:name="_Toc57450190"/>
      <w:bookmarkStart w:id="996" w:name="_Toc66391769"/>
      <w:bookmarkStart w:id="997" w:name="_Toc70079083"/>
      <w:bookmarkStart w:id="998" w:name="_Toc106166882"/>
      <w:r>
        <w:rPr>
          <w:lang w:eastAsia="ko-KR"/>
        </w:rPr>
        <w:t>7.3.3</w:t>
      </w:r>
      <w:r>
        <w:rPr>
          <w:lang w:eastAsia="ko-KR"/>
        </w:rPr>
        <w:tab/>
        <w:t>MBS Session Update</w:t>
      </w:r>
      <w:bookmarkEnd w:id="994"/>
      <w:bookmarkEnd w:id="995"/>
      <w:r>
        <w:rPr>
          <w:lang w:eastAsia="ko-KR"/>
        </w:rPr>
        <w:t xml:space="preserve"> for Broadcast</w:t>
      </w:r>
      <w:bookmarkEnd w:id="996"/>
      <w:bookmarkEnd w:id="997"/>
      <w:bookmarkEnd w:id="998"/>
    </w:p>
    <w:p w14:paraId="697AE9B8" w14:textId="1CBCD765" w:rsidR="00731C5F" w:rsidRDefault="00731C5F" w:rsidP="00731C5F">
      <w:pPr>
        <w:rPr>
          <w:lang w:eastAsia="ko-KR"/>
        </w:rPr>
      </w:pPr>
      <w:r>
        <w:t xml:space="preserve">The MBS Session Update for broadcast </w:t>
      </w:r>
      <w:r>
        <w:rPr>
          <w:lang w:eastAsia="ko-KR"/>
        </w:rPr>
        <w:t>is used by the AF to update the broadcast area or service requirements of the MBS Session</w:t>
      </w:r>
      <w:r w:rsidR="00B33B16">
        <w:rPr>
          <w:lang w:eastAsia="ko-KR"/>
        </w:rPr>
        <w:t xml:space="preserve"> which may lead to addition of new MBS QoS Flow(s), removal of existing MBS QoS Flow(s) or update of existing MBS QoS Flow(s)</w:t>
      </w:r>
      <w:r>
        <w:rPr>
          <w:lang w:eastAsia="ko-KR"/>
        </w:rPr>
        <w:t>.</w:t>
      </w:r>
    </w:p>
    <w:p w14:paraId="1496C42B" w14:textId="529A8170" w:rsidR="00A62BF3" w:rsidDel="007F2C2A" w:rsidRDefault="00A62BF3" w:rsidP="00003F9A">
      <w:pPr>
        <w:pStyle w:val="TH"/>
        <w:rPr>
          <w:del w:id="999" w:author="23.247_CR0127R1 _(Rel-17)_5MBS" w:date="2022-09-08T13:02:00Z"/>
        </w:rPr>
      </w:pPr>
      <w:del w:id="1000" w:author="23.247_CR0127R1 _(Rel-17)_5MBS" w:date="2022-09-08T13:02:00Z">
        <w:r w:rsidDel="007F2C2A">
          <w:object w:dxaOrig="14566" w:dyaOrig="7727" w14:anchorId="23AA41E8">
            <v:shape id="_x0000_i1058" type="#_x0000_t75" style="width:482.25pt;height:256.1pt" o:ole="">
              <v:imagedata r:id="rId91" o:title=""/>
            </v:shape>
            <o:OLEObject Type="Embed" ProgID="Visio.Drawing.15" ShapeID="_x0000_i1058" DrawAspect="Content" ObjectID="_1724152672" r:id="rId92"/>
          </w:object>
        </w:r>
      </w:del>
    </w:p>
    <w:p w14:paraId="1AE6A913" w14:textId="6FF7C901" w:rsidR="007F2C2A" w:rsidRDefault="007F2C2A" w:rsidP="007F2C2A">
      <w:pPr>
        <w:pStyle w:val="TH"/>
        <w:rPr>
          <w:ins w:id="1001" w:author="23.247_CR0127R1 _(Rel-17)_5MBS" w:date="2022-09-08T13:02:00Z"/>
        </w:rPr>
        <w:pPrChange w:id="1002" w:author="23.247_CR0127R1 _(Rel-17)_5MBS" w:date="2022-09-08T13:02:00Z">
          <w:pPr>
            <w:pStyle w:val="TF"/>
          </w:pPr>
        </w:pPrChange>
      </w:pPr>
      <w:ins w:id="1003" w:author="23.247_CR0127R1 _(Rel-17)_5MBS" w:date="2022-09-08T13:02:00Z">
        <w:r>
          <w:object w:dxaOrig="14550" w:dyaOrig="7710" w14:anchorId="4D8B3186">
            <v:shape id="_x0000_i1123" type="#_x0000_t75" style="width:479.55pt;height:252.7pt" o:ole="">
              <v:imagedata r:id="rId93" o:title=""/>
            </v:shape>
            <o:OLEObject Type="Embed" ProgID="Visio.Drawing.15" ShapeID="_x0000_i1123" DrawAspect="Content" ObjectID="_1724152673" r:id="rId94"/>
          </w:object>
        </w:r>
      </w:ins>
    </w:p>
    <w:p w14:paraId="6A286BA1" w14:textId="1B8A1224" w:rsidR="00731C5F" w:rsidRDefault="00731C5F" w:rsidP="00731C5F">
      <w:pPr>
        <w:pStyle w:val="TF"/>
      </w:pPr>
      <w:r>
        <w:t>Figure 7.3.3-1: MBS Session Update for Broadcast</w:t>
      </w:r>
    </w:p>
    <w:p w14:paraId="0AA371D4" w14:textId="341EAC63" w:rsidR="00731C5F" w:rsidRDefault="00731C5F" w:rsidP="00731C5F">
      <w:pPr>
        <w:pStyle w:val="B1"/>
        <w:rPr>
          <w:lang w:val="en-US" w:eastAsia="zh-CN"/>
        </w:rPr>
      </w:pPr>
      <w:r>
        <w:rPr>
          <w:lang w:eastAsia="zh-CN"/>
        </w:rPr>
        <w:t>1.</w:t>
      </w:r>
      <w:r>
        <w:rPr>
          <w:lang w:eastAsia="zh-CN"/>
        </w:rPr>
        <w:tab/>
        <w:t xml:space="preserve">The AF </w:t>
      </w:r>
      <w:r w:rsidR="007C307D">
        <w:rPr>
          <w:lang w:eastAsia="zh-CN"/>
        </w:rPr>
        <w:t>starts MBS session update procedure by sending</w:t>
      </w:r>
      <w:r w:rsidR="00A62BF3">
        <w:rPr>
          <w:lang w:eastAsia="zh-CN"/>
        </w:rPr>
        <w:t xml:space="preserve"> </w:t>
      </w:r>
      <w:proofErr w:type="spellStart"/>
      <w:r w:rsidR="00A62BF3">
        <w:rPr>
          <w:lang w:eastAsia="zh-CN"/>
        </w:rPr>
        <w:t>Nnef_MBSSession_Update</w:t>
      </w:r>
      <w:proofErr w:type="spellEnd"/>
      <w:r>
        <w:rPr>
          <w:lang w:eastAsia="zh-CN"/>
        </w:rPr>
        <w:t xml:space="preserve"> Request to the NEF/MBSF with TMGI. The AF may adjust service requirement and/or broadcast area.</w:t>
      </w:r>
      <w:r w:rsidR="00B33B16" w:rsidRPr="00B33B16">
        <w:rPr>
          <w:lang w:eastAsia="zh-CN"/>
        </w:rPr>
        <w:t xml:space="preserve"> </w:t>
      </w:r>
      <w:r w:rsidR="00B33B16">
        <w:rPr>
          <w:lang w:eastAsia="zh-CN"/>
        </w:rPr>
        <w:t xml:space="preserve">The service requirements adjustment may </w:t>
      </w:r>
      <w:r w:rsidR="00B33B16">
        <w:rPr>
          <w:lang w:val="en-US" w:eastAsia="zh-CN"/>
        </w:rPr>
        <w:t>lead to</w:t>
      </w:r>
      <w:r w:rsidR="00B33B16">
        <w:rPr>
          <w:lang w:eastAsia="zh-CN"/>
        </w:rPr>
        <w:t xml:space="preserve"> </w:t>
      </w:r>
      <w:r w:rsidR="00B33B16">
        <w:rPr>
          <w:lang w:eastAsia="ko-KR"/>
        </w:rPr>
        <w:t>addition of new MBS QoS Flow(s), removal of existing MBS QoS Flow(s) or update of existing MBS QoS Flow(s)</w:t>
      </w:r>
      <w:r w:rsidR="00B33B16">
        <w:rPr>
          <w:lang w:val="en-US" w:eastAsia="zh-CN"/>
        </w:rPr>
        <w:t>.</w:t>
      </w:r>
    </w:p>
    <w:p w14:paraId="69570DC4" w14:textId="58C9E257" w:rsidR="00731C5F" w:rsidRPr="00663098" w:rsidRDefault="007C307D" w:rsidP="00731C5F">
      <w:pPr>
        <w:pStyle w:val="B1"/>
        <w:rPr>
          <w:lang w:eastAsia="zh-CN"/>
        </w:rPr>
      </w:pPr>
      <w:r>
        <w:rPr>
          <w:lang w:eastAsia="zh-CN"/>
        </w:rPr>
        <w:t>2</w:t>
      </w:r>
      <w:r w:rsidR="00731C5F">
        <w:rPr>
          <w:lang w:eastAsia="zh-CN"/>
        </w:rPr>
        <w:t>.</w:t>
      </w:r>
      <w:r w:rsidR="00731C5F">
        <w:rPr>
          <w:lang w:eastAsia="zh-CN"/>
        </w:rPr>
        <w:tab/>
        <w:t xml:space="preserve">The MB-SMF sends </w:t>
      </w:r>
      <w:proofErr w:type="spellStart"/>
      <w:r w:rsidR="004E2F41" w:rsidRPr="00064632">
        <w:rPr>
          <w:lang w:eastAsia="zh-CN"/>
        </w:rPr>
        <w:t>Namf_MBSBroadcast_ContextUpdate</w:t>
      </w:r>
      <w:proofErr w:type="spellEnd"/>
      <w:r w:rsidR="004E2F41" w:rsidRPr="00663098" w:rsidDel="0047213E">
        <w:t xml:space="preserve"> </w:t>
      </w:r>
      <w:r w:rsidR="004E2F41" w:rsidRPr="00663098">
        <w:t>Request</w:t>
      </w:r>
      <w:r w:rsidR="00731C5F" w:rsidRPr="00663098">
        <w:rPr>
          <w:lang w:eastAsia="zh-CN"/>
        </w:rPr>
        <w:t xml:space="preserve"> </w:t>
      </w:r>
      <w:r w:rsidR="00B66570">
        <w:rPr>
          <w:lang w:eastAsia="zh-CN"/>
        </w:rPr>
        <w:t>(</w:t>
      </w:r>
      <w:r w:rsidR="00731C5F" w:rsidRPr="00663098">
        <w:rPr>
          <w:lang w:eastAsia="zh-CN"/>
        </w:rPr>
        <w:t xml:space="preserve">TMGI, </w:t>
      </w:r>
      <w:r w:rsidR="00B66570">
        <w:rPr>
          <w:lang w:eastAsia="zh-CN"/>
        </w:rPr>
        <w:t>N2 SM information</w:t>
      </w:r>
      <w:r w:rsidR="009F7743">
        <w:rPr>
          <w:lang w:eastAsia="zh-CN"/>
        </w:rPr>
        <w:t xml:space="preserve"> (MBS Session ID, [MBS QoS profile], [service area(s)], [Area Session ID(s)], [MBS IP Multicast Tunnel Info(s)], [MBS FSA ID(s)])</w:t>
      </w:r>
      <w:r w:rsidR="00B66570">
        <w:rPr>
          <w:lang w:eastAsia="zh-CN"/>
        </w:rPr>
        <w:t>,</w:t>
      </w:r>
      <w:r w:rsidR="00731C5F" w:rsidRPr="00663098">
        <w:rPr>
          <w:lang w:eastAsia="zh-CN"/>
        </w:rPr>
        <w:t xml:space="preserve"> </w:t>
      </w:r>
      <w:r w:rsidR="00B66570">
        <w:rPr>
          <w:lang w:eastAsia="zh-CN"/>
        </w:rPr>
        <w:t>[</w:t>
      </w:r>
      <w:r w:rsidR="00731C5F" w:rsidRPr="00663098">
        <w:rPr>
          <w:lang w:eastAsia="zh-CN"/>
        </w:rPr>
        <w:t>updated MBS service area</w:t>
      </w:r>
      <w:r w:rsidR="00B66570">
        <w:rPr>
          <w:lang w:eastAsia="zh-CN"/>
        </w:rPr>
        <w:t>]) to the AMFs</w:t>
      </w:r>
      <w:r w:rsidR="00731C5F" w:rsidRPr="00663098">
        <w:rPr>
          <w:lang w:eastAsia="zh-CN"/>
        </w:rPr>
        <w:t>.</w:t>
      </w:r>
      <w:r w:rsidR="009F7743">
        <w:rPr>
          <w:lang w:eastAsia="zh-CN"/>
        </w:rPr>
        <w:t xml:space="preserve"> For a location dependent service, the MB-SMF may provide information about several location areas.</w:t>
      </w:r>
      <w:r w:rsidR="004914D1" w:rsidRPr="00663098">
        <w:rPr>
          <w:lang w:eastAsia="zh-CN"/>
        </w:rPr>
        <w:t xml:space="preserve"> If the broadcast area is updated, the MB-SMF</w:t>
      </w:r>
      <w:r w:rsidR="004914D1" w:rsidRPr="00663098">
        <w:t xml:space="preserve"> may use NRF to discover the AMF(s) based on the new broadcast area and select the appropriate one(s).</w:t>
      </w:r>
      <w:r w:rsidR="00A62BF3">
        <w:t xml:space="preserve"> The MB-SMF may include a maximum response time in the request.</w:t>
      </w:r>
    </w:p>
    <w:p w14:paraId="71981010" w14:textId="083A8C1D" w:rsidR="00731C5F" w:rsidRDefault="00731C5F" w:rsidP="00731C5F">
      <w:pPr>
        <w:pStyle w:val="B1"/>
        <w:rPr>
          <w:lang w:eastAsia="zh-CN"/>
        </w:rPr>
      </w:pPr>
      <w:r w:rsidRPr="00663098">
        <w:rPr>
          <w:lang w:eastAsia="zh-CN"/>
        </w:rPr>
        <w:lastRenderedPageBreak/>
        <w:tab/>
        <w:t xml:space="preserve">Depending on the change of the MBS service area, the MB-SMF may send </w:t>
      </w:r>
      <w:proofErr w:type="spellStart"/>
      <w:r w:rsidR="004E2F41" w:rsidRPr="00064632">
        <w:rPr>
          <w:lang w:eastAsia="zh-CN"/>
        </w:rPr>
        <w:t>Namf_MBSBroadcast_ContextCreate</w:t>
      </w:r>
      <w:proofErr w:type="spellEnd"/>
      <w:r w:rsidR="004E2F41" w:rsidRPr="00663098" w:rsidDel="004E2F41">
        <w:rPr>
          <w:lang w:eastAsia="zh-CN"/>
        </w:rPr>
        <w:t xml:space="preserve"> </w:t>
      </w:r>
      <w:r w:rsidRPr="00663098">
        <w:rPr>
          <w:lang w:eastAsia="zh-CN"/>
        </w:rPr>
        <w:t>to some AMFs in the new MBS service area</w:t>
      </w:r>
      <w:r w:rsidR="004E2F41" w:rsidRPr="00663098">
        <w:rPr>
          <w:lang w:eastAsia="zh-CN"/>
        </w:rPr>
        <w:t>,</w:t>
      </w:r>
      <w:r w:rsidRPr="00663098">
        <w:rPr>
          <w:lang w:eastAsia="zh-CN"/>
        </w:rPr>
        <w:t xml:space="preserve"> </w:t>
      </w:r>
      <w:proofErr w:type="spellStart"/>
      <w:r w:rsidR="004E2F41" w:rsidRPr="00064632">
        <w:rPr>
          <w:lang w:eastAsia="zh-CN"/>
        </w:rPr>
        <w:t>Namf_MBSBroadcast_ContextRelease</w:t>
      </w:r>
      <w:proofErr w:type="spellEnd"/>
      <w:r>
        <w:rPr>
          <w:lang w:eastAsia="zh-CN"/>
        </w:rPr>
        <w:t xml:space="preserve"> to some other AMFs in the old MBS service area.</w:t>
      </w:r>
    </w:p>
    <w:p w14:paraId="57F05714" w14:textId="3830C1D9" w:rsidR="00731C5F" w:rsidRDefault="007C307D" w:rsidP="00731C5F">
      <w:pPr>
        <w:pStyle w:val="B1"/>
        <w:rPr>
          <w:lang w:eastAsia="zh-CN"/>
        </w:rPr>
      </w:pPr>
      <w:r>
        <w:rPr>
          <w:lang w:eastAsia="zh-CN"/>
        </w:rPr>
        <w:t>3</w:t>
      </w:r>
      <w:r w:rsidR="00731C5F">
        <w:rPr>
          <w:lang w:eastAsia="zh-CN"/>
        </w:rPr>
        <w:t>.</w:t>
      </w:r>
      <w:r w:rsidR="00731C5F">
        <w:rPr>
          <w:lang w:eastAsia="zh-CN"/>
        </w:rPr>
        <w:tab/>
        <w:t>The AMF sends MBS Session Resource Update to NG-RANs with TMGI, the updated 5G QoS Profile and the updated MBS service area.</w:t>
      </w:r>
    </w:p>
    <w:p w14:paraId="3A49771A" w14:textId="3462E7EA" w:rsidR="00731C5F" w:rsidRDefault="00731C5F" w:rsidP="00731C5F">
      <w:pPr>
        <w:pStyle w:val="B1"/>
        <w:rPr>
          <w:lang w:eastAsia="zh-CN"/>
        </w:rPr>
      </w:pPr>
      <w:r>
        <w:rPr>
          <w:lang w:eastAsia="zh-CN"/>
        </w:rPr>
        <w:tab/>
        <w:t>Depending on the change of the MBS service area, the AMF may send MBS Session Resource Setup to some NG-RANs in new MBS service area</w:t>
      </w:r>
      <w:r w:rsidR="00A62BF3">
        <w:rPr>
          <w:lang w:eastAsia="zh-CN"/>
        </w:rPr>
        <w:t xml:space="preserve"> (see clause 7.3.1)</w:t>
      </w:r>
      <w:r>
        <w:rPr>
          <w:lang w:eastAsia="zh-CN"/>
        </w:rPr>
        <w:t xml:space="preserve"> and MBS Session Resource Release to some other NG-RANs in old MBS service area.</w:t>
      </w:r>
    </w:p>
    <w:p w14:paraId="49CBA43E" w14:textId="6F0A35A0" w:rsidR="00731C5F" w:rsidRDefault="007C307D" w:rsidP="00731C5F">
      <w:pPr>
        <w:pStyle w:val="B1"/>
        <w:rPr>
          <w:lang w:eastAsia="ja-JP"/>
        </w:rPr>
      </w:pPr>
      <w:r>
        <w:rPr>
          <w:lang w:eastAsia="ja-JP"/>
        </w:rPr>
        <w:t>4</w:t>
      </w:r>
      <w:r w:rsidR="00731C5F">
        <w:rPr>
          <w:lang w:eastAsia="ja-JP"/>
        </w:rPr>
        <w:t>.</w:t>
      </w:r>
      <w:r w:rsidR="00731C5F">
        <w:rPr>
          <w:lang w:eastAsia="ja-JP"/>
        </w:rPr>
        <w:tab/>
        <w:t>The NG-RAN updates MBS Session Context.</w:t>
      </w:r>
    </w:p>
    <w:p w14:paraId="5F485174" w14:textId="52B55572" w:rsidR="00A62BF3" w:rsidRDefault="00A62BF3" w:rsidP="00731C5F">
      <w:pPr>
        <w:pStyle w:val="B1"/>
        <w:rPr>
          <w:lang w:eastAsia="ja-JP"/>
        </w:rPr>
      </w:pPr>
      <w:r>
        <w:rPr>
          <w:lang w:eastAsia="ja-JP"/>
        </w:rPr>
        <w:t>5.</w:t>
      </w:r>
      <w:r>
        <w:rPr>
          <w:lang w:eastAsia="ja-JP"/>
        </w:rPr>
        <w:tab/>
        <w:t>The NG-RAN reports successful update of the MBS Session resources (which may include multiple MBS QoS Flows) by sending MBS Session Resource Update Response (TMGI, N2 SM information (</w:t>
      </w:r>
      <w:r w:rsidR="00B66570">
        <w:rPr>
          <w:lang w:eastAsia="ja-JP"/>
        </w:rPr>
        <w:t>[</w:t>
      </w:r>
      <w:r>
        <w:rPr>
          <w:lang w:eastAsia="ja-JP"/>
        </w:rPr>
        <w:t>N3mb DL Tunnel Info</w:t>
      </w:r>
      <w:r w:rsidR="00B66570">
        <w:rPr>
          <w:lang w:eastAsia="ja-JP"/>
        </w:rPr>
        <w:t>]</w:t>
      </w:r>
      <w:r>
        <w:rPr>
          <w:lang w:eastAsia="ja-JP"/>
        </w:rPr>
        <w:t>)) message(s) to the AMF. N3mb DL Tunnel Info is only available when</w:t>
      </w:r>
      <w:r w:rsidR="00340B7E">
        <w:rPr>
          <w:lang w:eastAsia="ja-JP"/>
        </w:rPr>
        <w:t xml:space="preserve"> unicast</w:t>
      </w:r>
      <w:r>
        <w:rPr>
          <w:lang w:eastAsia="ja-JP"/>
        </w:rPr>
        <w:t xml:space="preserve"> transport applies between MB-UPF and NG-RAN and the NG-RAN wants the transport to be changed. The NG-RAN should be ready to receive using the N3mb DL tunnel.</w:t>
      </w:r>
      <w:r w:rsidR="00B66570">
        <w:rPr>
          <w:lang w:eastAsia="ja-JP"/>
        </w:rPr>
        <w:t xml:space="preserve"> For more details, refer to </w:t>
      </w:r>
      <w:r w:rsidR="00916504">
        <w:rPr>
          <w:lang w:eastAsia="ja-JP"/>
        </w:rPr>
        <w:t>TS 38.413 [</w:t>
      </w:r>
      <w:r w:rsidR="00B66570">
        <w:rPr>
          <w:lang w:eastAsia="ja-JP"/>
        </w:rPr>
        <w:t>15]</w:t>
      </w:r>
      <w:r>
        <w:rPr>
          <w:lang w:eastAsia="ja-JP"/>
        </w:rPr>
        <w:t>.</w:t>
      </w:r>
    </w:p>
    <w:p w14:paraId="7FD151BA" w14:textId="2CA4E3CD" w:rsidR="00731C5F" w:rsidRDefault="007C307D" w:rsidP="00731C5F">
      <w:pPr>
        <w:pStyle w:val="B1"/>
        <w:rPr>
          <w:lang w:eastAsia="ja-JP"/>
        </w:rPr>
      </w:pPr>
      <w:r>
        <w:rPr>
          <w:lang w:eastAsia="ja-JP"/>
        </w:rPr>
        <w:t>6</w:t>
      </w:r>
      <w:r w:rsidR="00731C5F">
        <w:rPr>
          <w:lang w:eastAsia="ja-JP"/>
        </w:rPr>
        <w:t>.</w:t>
      </w:r>
      <w:r w:rsidR="00731C5F">
        <w:rPr>
          <w:lang w:eastAsia="ja-JP"/>
        </w:rPr>
        <w:tab/>
        <w:t xml:space="preserve">The AMF sends </w:t>
      </w:r>
      <w:proofErr w:type="spellStart"/>
      <w:r w:rsidR="00DE492A">
        <w:t>Namf_MBSBr</w:t>
      </w:r>
      <w:r w:rsidR="00340B7E">
        <w:t>o</w:t>
      </w:r>
      <w:r w:rsidR="00DE492A">
        <w:t>adcast_ContextUpdate</w:t>
      </w:r>
      <w:proofErr w:type="spellEnd"/>
      <w:r w:rsidR="00731C5F">
        <w:rPr>
          <w:lang w:eastAsia="ja-JP"/>
        </w:rPr>
        <w:t xml:space="preserve"> Response to the MB-SMF.</w:t>
      </w:r>
      <w:r w:rsidR="00A62BF3">
        <w:rPr>
          <w:lang w:eastAsia="ja-JP"/>
        </w:rPr>
        <w:t xml:space="preserve"> If the AMF received the NG-RAN responses from all involved NG-RAN(s), the AMF should include an indication of completion of the operation in all NG-RANs.</w:t>
      </w:r>
    </w:p>
    <w:p w14:paraId="2B28A023" w14:textId="290495CB" w:rsidR="007F2C2A" w:rsidRDefault="007F2C2A" w:rsidP="00731C5F">
      <w:pPr>
        <w:pStyle w:val="B1"/>
        <w:rPr>
          <w:ins w:id="1004" w:author="23.247_CR0127R1 _(Rel-17)_5MBS" w:date="2022-09-08T13:03:00Z"/>
          <w:lang w:eastAsia="ja-JP"/>
        </w:rPr>
      </w:pPr>
      <w:ins w:id="1005" w:author="23.247_CR0127R1 _(Rel-17)_5MBS" w:date="2022-09-08T13:03:00Z">
        <w:r>
          <w:rPr>
            <w:lang w:eastAsia="ja-JP"/>
          </w:rPr>
          <w:t>6a.</w:t>
        </w:r>
        <w:r>
          <w:rPr>
            <w:lang w:eastAsia="ja-JP"/>
          </w:rPr>
          <w:tab/>
          <w:t>If MBS service area is changed in such a manner that NG-RAN nodes are added or removed from handling the MBS session, and N3mb unicast transport is used, the MB-SMF sends an N4mb Session Modification Request to the MB-UPF to establish or release the N3mb unicast transport tunnel for establishing, or releasing the MBS stream for the MBS Session. Otherwise, step 6a can be skipped.</w:t>
        </w:r>
      </w:ins>
    </w:p>
    <w:p w14:paraId="41543BEE" w14:textId="4EC30877" w:rsidR="00731C5F" w:rsidRDefault="007C307D" w:rsidP="00731C5F">
      <w:pPr>
        <w:pStyle w:val="B1"/>
        <w:rPr>
          <w:lang w:eastAsia="ja-JP"/>
        </w:rPr>
      </w:pPr>
      <w:r>
        <w:rPr>
          <w:lang w:eastAsia="ja-JP"/>
        </w:rPr>
        <w:t>7</w:t>
      </w:r>
      <w:r w:rsidR="00731C5F">
        <w:rPr>
          <w:lang w:eastAsia="ja-JP"/>
        </w:rPr>
        <w:t>.</w:t>
      </w:r>
      <w:r w:rsidR="00731C5F">
        <w:rPr>
          <w:lang w:eastAsia="ja-JP"/>
        </w:rPr>
        <w:tab/>
        <w:t>The NG-RAN updates the MBS Session. It takes place in parallel with step </w:t>
      </w:r>
      <w:r>
        <w:rPr>
          <w:lang w:eastAsia="ja-JP"/>
        </w:rPr>
        <w:t xml:space="preserve">5 </w:t>
      </w:r>
      <w:r w:rsidR="00731C5F">
        <w:rPr>
          <w:lang w:eastAsia="ja-JP"/>
        </w:rPr>
        <w:t>to step </w:t>
      </w:r>
      <w:r>
        <w:rPr>
          <w:lang w:eastAsia="ja-JP"/>
        </w:rPr>
        <w:t>6</w:t>
      </w:r>
      <w:r w:rsidR="00731C5F">
        <w:rPr>
          <w:lang w:eastAsia="ja-JP"/>
        </w:rPr>
        <w:t>.</w:t>
      </w:r>
    </w:p>
    <w:p w14:paraId="62317CC4" w14:textId="7F9CE263" w:rsidR="00A62BF3" w:rsidRDefault="00A62BF3" w:rsidP="00A62BF3">
      <w:pPr>
        <w:pStyle w:val="B1"/>
        <w:rPr>
          <w:lang w:eastAsia="ja-JP"/>
        </w:rPr>
      </w:pPr>
      <w:bookmarkStart w:id="1006" w:name="_Toc66391770"/>
      <w:bookmarkStart w:id="1007" w:name="_Toc70079084"/>
      <w:bookmarkStart w:id="1008" w:name="_Toc57450595"/>
      <w:bookmarkStart w:id="1009" w:name="_Toc57450191"/>
      <w:bookmarkStart w:id="1010" w:name="_Toc70079085"/>
      <w:r>
        <w:rPr>
          <w:lang w:eastAsia="ja-JP"/>
        </w:rPr>
        <w:t>8</w:t>
      </w:r>
      <w:r>
        <w:rPr>
          <w:lang w:eastAsia="ja-JP"/>
        </w:rPr>
        <w:tab/>
        <w:t>Another NG-RAN may report successful update of the MBS Session resources (which may include multiple MBS QoS Flows) by sending MBS Session Resource Update Response (TMGI, N2 SM information (</w:t>
      </w:r>
      <w:r w:rsidR="00B66570">
        <w:rPr>
          <w:lang w:eastAsia="ja-JP"/>
        </w:rPr>
        <w:t>[</w:t>
      </w:r>
      <w:r>
        <w:rPr>
          <w:lang w:eastAsia="ja-JP"/>
        </w:rPr>
        <w:t>N3mb DL Tunnel Info</w:t>
      </w:r>
      <w:r w:rsidR="00B66570">
        <w:rPr>
          <w:lang w:eastAsia="ja-JP"/>
        </w:rPr>
        <w:t>]</w:t>
      </w:r>
      <w:r>
        <w:rPr>
          <w:lang w:eastAsia="ja-JP"/>
        </w:rPr>
        <w:t xml:space="preserve">)) message after the AMF transferred the </w:t>
      </w:r>
      <w:proofErr w:type="spellStart"/>
      <w:r>
        <w:rPr>
          <w:lang w:eastAsia="ja-JP"/>
        </w:rPr>
        <w:t>Namf_MBSBroadc</w:t>
      </w:r>
      <w:r w:rsidR="00340B7E">
        <w:rPr>
          <w:lang w:eastAsia="ja-JP"/>
        </w:rPr>
        <w:t>a</w:t>
      </w:r>
      <w:r>
        <w:rPr>
          <w:lang w:eastAsia="ja-JP"/>
        </w:rPr>
        <w:t>st_ContextUpdate</w:t>
      </w:r>
      <w:proofErr w:type="spellEnd"/>
      <w:r>
        <w:rPr>
          <w:lang w:eastAsia="ja-JP"/>
        </w:rPr>
        <w:t xml:space="preserve"> Response () to the MB-SMF. N3mb DL Tunnel Info is only available when</w:t>
      </w:r>
      <w:r w:rsidR="00340B7E">
        <w:rPr>
          <w:lang w:eastAsia="ja-JP"/>
        </w:rPr>
        <w:t xml:space="preserve"> unicast</w:t>
      </w:r>
      <w:r>
        <w:rPr>
          <w:lang w:eastAsia="ja-JP"/>
        </w:rPr>
        <w:t xml:space="preserve"> transport applies between MB-UPF and NG-RAN and the NG-RAN wants the transport to be changed. The NG-RAN should be ready to receive using the N3mb DL tunnel.</w:t>
      </w:r>
      <w:r w:rsidR="00B66570">
        <w:rPr>
          <w:lang w:eastAsia="ja-JP"/>
        </w:rPr>
        <w:t xml:space="preserve"> For more details, refer to </w:t>
      </w:r>
      <w:r w:rsidR="00916504">
        <w:rPr>
          <w:lang w:eastAsia="ja-JP"/>
        </w:rPr>
        <w:t>TS 38.413 [</w:t>
      </w:r>
      <w:r w:rsidR="00B66570">
        <w:rPr>
          <w:lang w:eastAsia="ja-JP"/>
        </w:rPr>
        <w:t>15]</w:t>
      </w:r>
      <w:r>
        <w:rPr>
          <w:lang w:eastAsia="ja-JP"/>
        </w:rPr>
        <w:t>.</w:t>
      </w:r>
    </w:p>
    <w:p w14:paraId="1F8C4F62" w14:textId="3D0F68CC" w:rsidR="00A62BF3" w:rsidRDefault="00A62BF3" w:rsidP="00A62BF3">
      <w:pPr>
        <w:pStyle w:val="B1"/>
        <w:rPr>
          <w:lang w:eastAsia="ja-JP"/>
        </w:rPr>
      </w:pPr>
      <w:r>
        <w:rPr>
          <w:lang w:eastAsia="ja-JP"/>
        </w:rPr>
        <w:t>9.</w:t>
      </w:r>
      <w:r>
        <w:rPr>
          <w:lang w:eastAsia="ja-JP"/>
        </w:rPr>
        <w:tab/>
        <w:t xml:space="preserve">The AMF transfers the </w:t>
      </w:r>
      <w:proofErr w:type="spellStart"/>
      <w:r>
        <w:rPr>
          <w:lang w:eastAsia="ja-JP"/>
        </w:rPr>
        <w:t>Namf_MBSBroadcast_ContextStatusNotify</w:t>
      </w:r>
      <w:proofErr w:type="spellEnd"/>
      <w:r>
        <w:rPr>
          <w:lang w:eastAsia="ja-JP"/>
        </w:rPr>
        <w:t xml:space="preserve"> request () to the MB-SMF. When the AMF receives the response from all NG-RAN nodes, the AMF should include an indication of completion of the operation in all NG-RANs. If the AMF does not receive responses from all NG-RAN nodes before the maximum response time elapses since the reception of the </w:t>
      </w:r>
      <w:proofErr w:type="spellStart"/>
      <w:r>
        <w:rPr>
          <w:lang w:eastAsia="ja-JP"/>
        </w:rPr>
        <w:t>Namf_MBSBroadcast_ContextUpdate</w:t>
      </w:r>
      <w:proofErr w:type="spellEnd"/>
      <w:r>
        <w:rPr>
          <w:lang w:eastAsia="ja-JP"/>
        </w:rPr>
        <w:t xml:space="preserve"> Request, then the AMF should transfer the </w:t>
      </w:r>
      <w:proofErr w:type="spellStart"/>
      <w:r>
        <w:rPr>
          <w:lang w:eastAsia="ja-JP"/>
        </w:rPr>
        <w:t>Namf_MBSBroadcast_ContextStatusNotify</w:t>
      </w:r>
      <w:proofErr w:type="spellEnd"/>
      <w:r>
        <w:rPr>
          <w:lang w:eastAsia="ja-JP"/>
        </w:rPr>
        <w:t xml:space="preserve"> request () which indicates partial success or failure.</w:t>
      </w:r>
    </w:p>
    <w:p w14:paraId="5F4D2C3D" w14:textId="499B18FA" w:rsidR="007F2C2A" w:rsidRDefault="007F2C2A" w:rsidP="007F2C2A">
      <w:pPr>
        <w:pStyle w:val="B1"/>
        <w:rPr>
          <w:ins w:id="1011" w:author="23.247_CR0127R1 _(Rel-17)_5MBS" w:date="2022-09-08T13:03:00Z"/>
          <w:rFonts w:eastAsia="DengXian"/>
        </w:rPr>
        <w:pPrChange w:id="1012" w:author="23.247_CR0127R1 _(Rel-17)_5MBS" w:date="2022-09-08T13:03:00Z">
          <w:pPr>
            <w:pStyle w:val="Heading3"/>
          </w:pPr>
        </w:pPrChange>
      </w:pPr>
      <w:bookmarkStart w:id="1013" w:name="_Toc106166883"/>
      <w:ins w:id="1014" w:author="23.247_CR0127R1 _(Rel-17)_5MBS" w:date="2022-09-08T13:03:00Z">
        <w:r>
          <w:rPr>
            <w:rFonts w:eastAsia="DengXian"/>
          </w:rPr>
          <w:t>10.</w:t>
        </w:r>
        <w:r>
          <w:rPr>
            <w:rFonts w:eastAsia="DengXian"/>
          </w:rPr>
          <w:tab/>
          <w:t>If MBS service area is changed in such a manner that NG-RAN nodes are added or removed from handling the MBS session, and N3mb unicast transport is used, the MB-SMF sends an N4mb Session Modification Request to the MB-UPF to establish or release the N3mb unicast transport tunnel for establishing, or releasing the MBS stream for the MBS Session. Otherwise, step 10 can be skipped.</w:t>
        </w:r>
      </w:ins>
    </w:p>
    <w:p w14:paraId="34AB05ED" w14:textId="58C6D7AF" w:rsidR="00BE7475" w:rsidRDefault="00BE7475" w:rsidP="00BE7475">
      <w:pPr>
        <w:pStyle w:val="Heading3"/>
        <w:rPr>
          <w:rFonts w:eastAsia="SimSun"/>
          <w:lang w:eastAsia="ko-KR"/>
        </w:rPr>
      </w:pPr>
      <w:r>
        <w:rPr>
          <w:rFonts w:eastAsia="DengXian"/>
          <w:lang w:eastAsia="zh-CN"/>
        </w:rPr>
        <w:t>7.3.4</w:t>
      </w:r>
      <w:r>
        <w:rPr>
          <w:rFonts w:eastAsia="DengXian"/>
          <w:lang w:eastAsia="zh-CN"/>
        </w:rPr>
        <w:tab/>
        <w:t xml:space="preserve">Support for </w:t>
      </w:r>
      <w:bookmarkEnd w:id="1006"/>
      <w:bookmarkEnd w:id="1007"/>
      <w:r w:rsidR="0052595E">
        <w:rPr>
          <w:lang w:eastAsia="ko-KR"/>
        </w:rPr>
        <w:t>Location dependent Broadcast Service</w:t>
      </w:r>
      <w:bookmarkEnd w:id="1013"/>
    </w:p>
    <w:p w14:paraId="1D0E45CC" w14:textId="3BF1F856" w:rsidR="0052595E" w:rsidRDefault="0052595E" w:rsidP="00BE7475">
      <w:pPr>
        <w:rPr>
          <w:rFonts w:eastAsia="MS Mincho"/>
          <w:lang w:val="en-US"/>
        </w:rPr>
      </w:pPr>
      <w:r>
        <w:rPr>
          <w:rFonts w:eastAsia="MS Mincho"/>
          <w:lang w:val="en-US"/>
        </w:rPr>
        <w:t>The clause describes procedures to support the Location dependent broadcast service as described in clause 6.2.</w:t>
      </w:r>
    </w:p>
    <w:p w14:paraId="7D7DAD6A" w14:textId="72F7DE4D" w:rsidR="00BE7475" w:rsidRPr="00FD0CC8" w:rsidRDefault="00BE7475" w:rsidP="00BE7475">
      <w:pPr>
        <w:rPr>
          <w:rFonts w:eastAsia="MS Mincho"/>
        </w:rPr>
      </w:pPr>
      <w:r>
        <w:rPr>
          <w:rFonts w:eastAsia="MS Mincho"/>
          <w:lang w:val="en-US"/>
        </w:rPr>
        <w:t>T</w:t>
      </w:r>
      <w:r>
        <w:rPr>
          <w:rFonts w:eastAsia="MS Mincho"/>
        </w:rPr>
        <w:t xml:space="preserve">he </w:t>
      </w:r>
      <w:r w:rsidR="00B93CBC">
        <w:rPr>
          <w:lang w:eastAsia="zh-CN"/>
        </w:rPr>
        <w:t xml:space="preserve">MBS session creation </w:t>
      </w:r>
      <w:r>
        <w:rPr>
          <w:rFonts w:eastAsia="MS Mincho"/>
        </w:rPr>
        <w:t>procedure is performed as d</w:t>
      </w:r>
      <w:r w:rsidRPr="00FD0CC8">
        <w:rPr>
          <w:rFonts w:eastAsia="MS Mincho"/>
        </w:rPr>
        <w:t xml:space="preserve">efined in </w:t>
      </w:r>
      <w:r>
        <w:rPr>
          <w:rFonts w:eastAsia="MS Mincho"/>
        </w:rPr>
        <w:t>clause </w:t>
      </w:r>
      <w:r w:rsidR="00B57B1D">
        <w:rPr>
          <w:rFonts w:eastAsia="MS Mincho"/>
        </w:rPr>
        <w:t>7.1.1.2</w:t>
      </w:r>
      <w:r w:rsidRPr="00FD0CC8">
        <w:rPr>
          <w:rFonts w:eastAsia="MS Mincho"/>
        </w:rPr>
        <w:t xml:space="preserve"> with the following additions:</w:t>
      </w:r>
    </w:p>
    <w:p w14:paraId="5972AEAC" w14:textId="16670218" w:rsidR="00BE7475" w:rsidRDefault="00BE7475" w:rsidP="00BE7475">
      <w:pPr>
        <w:pStyle w:val="B1"/>
        <w:rPr>
          <w:rFonts w:eastAsia="MS Mincho"/>
        </w:rPr>
      </w:pPr>
      <w:r>
        <w:rPr>
          <w:rFonts w:eastAsia="MS Mincho"/>
        </w:rPr>
        <w:t>-</w:t>
      </w:r>
      <w:r>
        <w:rPr>
          <w:rFonts w:eastAsia="MS Mincho"/>
        </w:rPr>
        <w:tab/>
        <w:t xml:space="preserve">Multiple AFs may </w:t>
      </w:r>
      <w:r w:rsidRPr="00410F75">
        <w:rPr>
          <w:rFonts w:eastAsia="MS Mincho"/>
        </w:rPr>
        <w:t xml:space="preserve">start </w:t>
      </w:r>
      <w:r>
        <w:rPr>
          <w:rFonts w:eastAsia="MS Mincho"/>
        </w:rPr>
        <w:t xml:space="preserve">the same </w:t>
      </w:r>
      <w:r w:rsidR="00340B7E">
        <w:rPr>
          <w:rFonts w:eastAsia="DengXian"/>
          <w:lang w:eastAsia="zh-CN"/>
        </w:rPr>
        <w:t>B</w:t>
      </w:r>
      <w:r>
        <w:rPr>
          <w:rFonts w:eastAsia="DengXian"/>
          <w:lang w:eastAsia="zh-CN"/>
        </w:rPr>
        <w:t xml:space="preserve">roadcast </w:t>
      </w:r>
      <w:r w:rsidR="00340B7E">
        <w:rPr>
          <w:rFonts w:eastAsia="DengXian"/>
          <w:lang w:eastAsia="zh-CN"/>
        </w:rPr>
        <w:t xml:space="preserve">MBS </w:t>
      </w:r>
      <w:r>
        <w:rPr>
          <w:rFonts w:eastAsia="MS Mincho"/>
        </w:rPr>
        <w:t xml:space="preserve">session </w:t>
      </w:r>
      <w:r w:rsidRPr="00410F75">
        <w:rPr>
          <w:rFonts w:eastAsia="MS Mincho"/>
        </w:rPr>
        <w:t xml:space="preserve">with </w:t>
      </w:r>
      <w:r>
        <w:rPr>
          <w:rFonts w:eastAsia="MS Mincho"/>
        </w:rPr>
        <w:t xml:space="preserve">different </w:t>
      </w:r>
      <w:r w:rsidRPr="00410F75">
        <w:rPr>
          <w:rFonts w:eastAsia="MS Mincho"/>
        </w:rPr>
        <w:t>content in different</w:t>
      </w:r>
      <w:r>
        <w:rPr>
          <w:rFonts w:eastAsia="DengXian"/>
          <w:lang w:eastAsia="zh-CN"/>
        </w:rPr>
        <w:t xml:space="preserve"> MBS service </w:t>
      </w:r>
      <w:r>
        <w:rPr>
          <w:rFonts w:eastAsia="MS Mincho"/>
        </w:rPr>
        <w:t>areas. The NEF selects MB-SMF as ingress control node</w:t>
      </w:r>
      <w:r w:rsidRPr="00704F3B">
        <w:rPr>
          <w:rFonts w:hint="eastAsia"/>
          <w:lang w:eastAsia="zh-CN"/>
        </w:rPr>
        <w:t xml:space="preserve">(s) for </w:t>
      </w:r>
      <w:r>
        <w:rPr>
          <w:rFonts w:eastAsia="MS Mincho"/>
        </w:rPr>
        <w:t xml:space="preserve">different </w:t>
      </w:r>
      <w:r>
        <w:rPr>
          <w:rFonts w:hint="eastAsia"/>
          <w:lang w:eastAsia="zh-CN"/>
        </w:rPr>
        <w:t>MBS service</w:t>
      </w:r>
      <w:r>
        <w:rPr>
          <w:rFonts w:eastAsia="MS Mincho"/>
        </w:rPr>
        <w:t xml:space="preserve"> areas.</w:t>
      </w:r>
    </w:p>
    <w:p w14:paraId="1FA3DD5E" w14:textId="77777777" w:rsidR="00BE7475" w:rsidRDefault="00BE7475" w:rsidP="00BE7475">
      <w:pPr>
        <w:pStyle w:val="B1"/>
        <w:rPr>
          <w:rFonts w:eastAsia="MS Mincho"/>
        </w:rPr>
      </w:pPr>
      <w:r>
        <w:rPr>
          <w:rFonts w:eastAsia="MS Mincho"/>
        </w:rPr>
        <w:t>-</w:t>
      </w:r>
      <w:r>
        <w:rPr>
          <w:rFonts w:eastAsia="MS Mincho"/>
        </w:rPr>
        <w:tab/>
        <w:t>If presented, the NEF maps possible external identifiers for MBS service areas to network-internal identifiers (e.g. list of cells, TAIs).</w:t>
      </w:r>
    </w:p>
    <w:p w14:paraId="6C7033AA" w14:textId="26ED14A3" w:rsidR="00BE7475" w:rsidRDefault="00BE7475" w:rsidP="00BE7475">
      <w:pPr>
        <w:pStyle w:val="B1"/>
        <w:rPr>
          <w:rFonts w:eastAsia="MS Mincho"/>
        </w:rPr>
      </w:pPr>
      <w:r>
        <w:rPr>
          <w:rFonts w:eastAsia="MS Mincho"/>
        </w:rPr>
        <w:t>-</w:t>
      </w:r>
      <w:r>
        <w:rPr>
          <w:rFonts w:eastAsia="MS Mincho"/>
        </w:rPr>
        <w:tab/>
      </w:r>
      <w:r w:rsidR="006940FA">
        <w:rPr>
          <w:rFonts w:eastAsia="MS Mincho"/>
        </w:rPr>
        <w:t xml:space="preserve">For Location dependent Broadcast Service, </w:t>
      </w:r>
      <w:r>
        <w:rPr>
          <w:rFonts w:eastAsia="MS Mincho"/>
        </w:rPr>
        <w:t>MB-SMF allocates Area Session ID</w:t>
      </w:r>
      <w:r>
        <w:rPr>
          <w:rFonts w:hint="eastAsia"/>
          <w:lang w:eastAsia="zh-CN"/>
        </w:rPr>
        <w:t>,</w:t>
      </w:r>
      <w:r w:rsidRPr="006A33C3">
        <w:rPr>
          <w:rFonts w:hint="eastAsia"/>
          <w:lang w:eastAsia="zh-CN"/>
        </w:rPr>
        <w:t xml:space="preserve"> </w:t>
      </w:r>
      <w:r>
        <w:rPr>
          <w:rFonts w:hint="eastAsia"/>
          <w:lang w:eastAsia="zh-CN"/>
        </w:rPr>
        <w:t xml:space="preserve">and updates its NF profile towards the NRF with </w:t>
      </w:r>
      <w:r>
        <w:t>the TMGI and Area Session ID</w:t>
      </w:r>
      <w:r>
        <w:rPr>
          <w:rFonts w:eastAsia="MS Mincho"/>
        </w:rPr>
        <w:t>.</w:t>
      </w:r>
    </w:p>
    <w:p w14:paraId="0B43A205" w14:textId="77777777" w:rsidR="00BE7475" w:rsidRDefault="00BE7475" w:rsidP="00BE7475">
      <w:pPr>
        <w:pStyle w:val="B1"/>
        <w:rPr>
          <w:lang w:val="en-US"/>
        </w:rPr>
      </w:pPr>
      <w:r>
        <w:rPr>
          <w:lang w:val="en-US"/>
        </w:rPr>
        <w:lastRenderedPageBreak/>
        <w:t>-</w:t>
      </w:r>
      <w:r>
        <w:rPr>
          <w:lang w:val="en-US"/>
        </w:rPr>
        <w:tab/>
        <w:t>The MB-SMF may select the MB-UPF based on the MBS service area.</w:t>
      </w:r>
    </w:p>
    <w:p w14:paraId="3CAB4EF1" w14:textId="77777777" w:rsidR="00BE7475" w:rsidRDefault="00BE7475" w:rsidP="00BE7475">
      <w:pPr>
        <w:pStyle w:val="B1"/>
        <w:rPr>
          <w:lang w:val="en-US"/>
        </w:rPr>
      </w:pPr>
      <w:r>
        <w:rPr>
          <w:lang w:val="en-US"/>
        </w:rPr>
        <w:t>-</w:t>
      </w:r>
      <w:r>
        <w:rPr>
          <w:lang w:val="en-US"/>
        </w:rPr>
        <w:tab/>
        <w:t>The MBS service area(s) are indicated to the UE in the Service Announcement as defined in clause 6.11.</w:t>
      </w:r>
    </w:p>
    <w:p w14:paraId="0C66B55C" w14:textId="77777777" w:rsidR="00BE7475" w:rsidRPr="0070102B" w:rsidRDefault="00BE7475" w:rsidP="00BE7475">
      <w:pPr>
        <w:rPr>
          <w:rFonts w:eastAsia="MS Mincho"/>
        </w:rPr>
      </w:pPr>
      <w:r>
        <w:rPr>
          <w:rFonts w:eastAsia="MS Mincho"/>
          <w:lang w:val="en-US"/>
        </w:rPr>
        <w:t>T</w:t>
      </w:r>
      <w:r>
        <w:rPr>
          <w:rFonts w:eastAsia="MS Mincho"/>
        </w:rPr>
        <w:t>he MBS session establishment</w:t>
      </w:r>
      <w:r>
        <w:rPr>
          <w:lang w:eastAsia="zh-CN"/>
        </w:rPr>
        <w:t xml:space="preserve"> </w:t>
      </w:r>
      <w:r>
        <w:rPr>
          <w:rFonts w:eastAsia="MS Mincho"/>
        </w:rPr>
        <w:t>procedure is performed as d</w:t>
      </w:r>
      <w:r w:rsidRPr="00FD0CC8">
        <w:rPr>
          <w:rFonts w:eastAsia="MS Mincho"/>
        </w:rPr>
        <w:t xml:space="preserve">efined in </w:t>
      </w:r>
      <w:r>
        <w:rPr>
          <w:rFonts w:eastAsia="MS Mincho"/>
        </w:rPr>
        <w:t>clause </w:t>
      </w:r>
      <w:r w:rsidRPr="00FD0CC8">
        <w:rPr>
          <w:rFonts w:eastAsia="MS Mincho"/>
        </w:rPr>
        <w:t>7.</w:t>
      </w:r>
      <w:r>
        <w:rPr>
          <w:rFonts w:eastAsia="MS Mincho"/>
        </w:rPr>
        <w:t>3.1</w:t>
      </w:r>
      <w:r w:rsidRPr="00FD0CC8">
        <w:rPr>
          <w:rFonts w:eastAsia="MS Mincho"/>
        </w:rPr>
        <w:t xml:space="preserve"> with the following additions:</w:t>
      </w:r>
    </w:p>
    <w:p w14:paraId="5B483A86" w14:textId="08C802D4" w:rsidR="00BE7475" w:rsidRDefault="00BE7475" w:rsidP="00BE7475">
      <w:pPr>
        <w:pStyle w:val="B1"/>
      </w:pPr>
      <w:r>
        <w:t>-</w:t>
      </w:r>
      <w:r>
        <w:tab/>
        <w:t xml:space="preserve">MB-SMF requests the AMF to transfer an N2 message (i.e. MBS Session Resource Setup Request) to the NG-RAN nodes of the MBS service area with </w:t>
      </w:r>
      <w:r w:rsidR="00340B7E">
        <w:t>B</w:t>
      </w:r>
      <w:r>
        <w:t xml:space="preserve">roadcast </w:t>
      </w:r>
      <w:r w:rsidR="00340B7E">
        <w:t xml:space="preserve">MBS </w:t>
      </w:r>
      <w:r>
        <w:t>session information which additionally includes the Area Session ID</w:t>
      </w:r>
      <w:r w:rsidR="00442D27">
        <w:t>s</w:t>
      </w:r>
      <w:r>
        <w:t xml:space="preserve"> and </w:t>
      </w:r>
      <w:r w:rsidRPr="0011788A">
        <w:rPr>
          <w:rFonts w:hint="eastAsia"/>
          <w:lang w:eastAsia="zh-CN"/>
        </w:rPr>
        <w:t>MBS service</w:t>
      </w:r>
      <w:r w:rsidRPr="0011788A">
        <w:rPr>
          <w:rFonts w:eastAsia="MS Mincho"/>
        </w:rPr>
        <w:t xml:space="preserve"> area</w:t>
      </w:r>
      <w:r w:rsidR="00442D27">
        <w:rPr>
          <w:rFonts w:eastAsia="MS Mincho"/>
        </w:rPr>
        <w:t>s</w:t>
      </w:r>
      <w:r>
        <w:t>.</w:t>
      </w:r>
    </w:p>
    <w:p w14:paraId="7CFA180B" w14:textId="7C2123A7" w:rsidR="00BE7475" w:rsidRDefault="00BE7475" w:rsidP="00BE7475">
      <w:pPr>
        <w:pStyle w:val="B1"/>
      </w:pPr>
      <w:r>
        <w:t>-</w:t>
      </w:r>
      <w:r>
        <w:tab/>
        <w:t>The NG-RAN uses the received MBS Session ID and Area Session ID</w:t>
      </w:r>
      <w:r w:rsidR="00442D27">
        <w:t>s</w:t>
      </w:r>
      <w:r>
        <w:t xml:space="preserve"> to determine the </w:t>
      </w:r>
      <w:r w:rsidRPr="0011788A">
        <w:rPr>
          <w:rFonts w:hint="eastAsia"/>
          <w:lang w:eastAsia="zh-CN"/>
        </w:rPr>
        <w:t xml:space="preserve">local </w:t>
      </w:r>
      <w:r w:rsidR="00340B7E">
        <w:rPr>
          <w:lang w:eastAsia="zh-CN"/>
        </w:rPr>
        <w:t>B</w:t>
      </w:r>
      <w:r>
        <w:rPr>
          <w:lang w:eastAsia="zh-CN"/>
        </w:rPr>
        <w:t>road</w:t>
      </w:r>
      <w:r w:rsidRPr="0011788A">
        <w:rPr>
          <w:rFonts w:hint="eastAsia"/>
          <w:lang w:eastAsia="zh-CN"/>
        </w:rPr>
        <w:t xml:space="preserve">cast </w:t>
      </w:r>
      <w:r w:rsidR="00340B7E">
        <w:rPr>
          <w:lang w:eastAsia="zh-CN"/>
        </w:rPr>
        <w:t xml:space="preserve">MBS </w:t>
      </w:r>
      <w:r w:rsidRPr="0011788A">
        <w:rPr>
          <w:rFonts w:hint="eastAsia"/>
          <w:lang w:eastAsia="zh-CN"/>
        </w:rPr>
        <w:t>session context</w:t>
      </w:r>
      <w:r w:rsidR="00442D27">
        <w:rPr>
          <w:lang w:eastAsia="zh-CN"/>
        </w:rPr>
        <w:t>s</w:t>
      </w:r>
      <w:r>
        <w:t>.</w:t>
      </w:r>
    </w:p>
    <w:p w14:paraId="0DA76670" w14:textId="77777777" w:rsidR="00442D27" w:rsidRDefault="00442D27" w:rsidP="00442D27">
      <w:pPr>
        <w:pStyle w:val="B1"/>
      </w:pPr>
      <w:r>
        <w:t>-</w:t>
      </w:r>
      <w:r>
        <w:tab/>
        <w:t>The NG-RAN responds for service areas it handles with the Area Session ID(s) and DL tunnel endpoint(s) for the DL tunnel(s) from MB-SMF if unicast transport applies over N3mb between MB-UPF and NG-RAN.</w:t>
      </w:r>
    </w:p>
    <w:p w14:paraId="6A119733" w14:textId="3C373BB8" w:rsidR="00442D27" w:rsidRDefault="00442D27" w:rsidP="00442D27">
      <w:pPr>
        <w:pStyle w:val="B1"/>
      </w:pPr>
      <w:r>
        <w:t>-</w:t>
      </w:r>
      <w:r>
        <w:tab/>
        <w:t>According to the Area Session ID(s) and DL tunnel endpoint(s) provided by NG-RAN, the MB-SMF instructs the MB-UPF to send location dependent content.</w:t>
      </w:r>
    </w:p>
    <w:p w14:paraId="7DA59E38" w14:textId="5D7CD45E" w:rsidR="00731C5F" w:rsidRDefault="00731C5F" w:rsidP="00731C5F">
      <w:pPr>
        <w:pStyle w:val="Heading3"/>
        <w:rPr>
          <w:lang w:eastAsia="zh-CN"/>
        </w:rPr>
      </w:pPr>
      <w:bookmarkStart w:id="1015" w:name="_Toc106166884"/>
      <w:r>
        <w:rPr>
          <w:lang w:eastAsia="zh-CN"/>
        </w:rPr>
        <w:t>7.3.5</w:t>
      </w:r>
      <w:r>
        <w:rPr>
          <w:lang w:eastAsia="zh-CN"/>
        </w:rPr>
        <w:tab/>
        <w:t>MBS Session Delivery Status Indication</w:t>
      </w:r>
      <w:bookmarkEnd w:id="1008"/>
      <w:bookmarkEnd w:id="1009"/>
      <w:r>
        <w:rPr>
          <w:lang w:eastAsia="zh-CN"/>
        </w:rPr>
        <w:t xml:space="preserve"> for Broadcast</w:t>
      </w:r>
      <w:bookmarkEnd w:id="1010"/>
      <w:bookmarkEnd w:id="1015"/>
    </w:p>
    <w:p w14:paraId="55B3B424" w14:textId="05FD66DB" w:rsidR="00731C5F" w:rsidRDefault="00731C5F" w:rsidP="00731C5F">
      <w:pPr>
        <w:rPr>
          <w:lang w:eastAsia="ja-JP"/>
        </w:rPr>
      </w:pPr>
      <w:r>
        <w:t>The MBS Session Delivery Status Indication for broadcast is used by the MB-SMF to notify the AF/AS of conditions affecting the delivery of the MBS session (e.g. MBS session</w:t>
      </w:r>
      <w:del w:id="1016" w:author="23.247_CR0122_(Rel-17)_5MBS" w:date="2022-09-08T12:47:00Z">
        <w:r w:rsidDel="00D039B6">
          <w:delText xml:space="preserve"> activated</w:delText>
        </w:r>
      </w:del>
      <w:ins w:id="1017" w:author="23.247_CR0122_(Rel-17)_5MBS" w:date="2022-09-08T12:47:00Z">
        <w:r w:rsidR="00D039B6">
          <w:t xml:space="preserve"> created</w:t>
        </w:r>
      </w:ins>
      <w:r>
        <w:t>, MBS session terminated, etc.)</w:t>
      </w:r>
      <w:r w:rsidRPr="00731C5F">
        <w:rPr>
          <w:rFonts w:hint="eastAsia"/>
        </w:rPr>
        <w:t>.</w:t>
      </w:r>
      <w:r>
        <w:t xml:space="preserve"> The occurrence of the indicated condition may have been detected at the MB-SMF or may have been reported to the MB-SMF by other entities involved in the MBS session delivery.</w:t>
      </w:r>
    </w:p>
    <w:p w14:paraId="6ABE437C" w14:textId="539BA1F8" w:rsidR="00731C5F" w:rsidRDefault="000C1F81" w:rsidP="00731C5F">
      <w:pPr>
        <w:pStyle w:val="TH"/>
        <w:rPr>
          <w:rFonts w:eastAsia="SimSun"/>
          <w:noProof/>
        </w:rPr>
      </w:pPr>
      <w:r w:rsidRPr="00E6464B">
        <w:object w:dxaOrig="9690" w:dyaOrig="5220" w14:anchorId="55C22D96">
          <v:shape id="_x0000_i1059" type="#_x0000_t75" style="width:481.6pt;height:259.45pt" o:ole="">
            <v:imagedata r:id="rId95" o:title=""/>
          </v:shape>
          <o:OLEObject Type="Embed" ProgID="Visio.Drawing.15" ShapeID="_x0000_i1059" DrawAspect="Content" ObjectID="_1724152674" r:id="rId96"/>
        </w:object>
      </w:r>
    </w:p>
    <w:p w14:paraId="202FE3B6" w14:textId="77777777" w:rsidR="00731C5F" w:rsidRDefault="00731C5F" w:rsidP="00731C5F">
      <w:pPr>
        <w:pStyle w:val="TF"/>
      </w:pPr>
      <w:r>
        <w:t>Figure 7.3.5-1: MBS Session Delivery Status Indication for Broadcast</w:t>
      </w:r>
    </w:p>
    <w:p w14:paraId="1CE72663" w14:textId="10857F52" w:rsidR="00731C5F" w:rsidRDefault="00731C5F" w:rsidP="00731C5F">
      <w:pPr>
        <w:pStyle w:val="B1"/>
      </w:pPr>
      <w:r>
        <w:t>1.</w:t>
      </w:r>
      <w:r>
        <w:tab/>
        <w:t>The external AF subscribes event for delivery status towards the NEF, and the NEF subscribes corresponding event towards the MB-SMF (step 1a), or the legacy AS request status report towards the MBSF, and the MBSF subscribes event for delivery status towards the MB-SMF</w:t>
      </w:r>
      <w:r w:rsidR="00402BB7">
        <w:t xml:space="preserve"> </w:t>
      </w:r>
      <w:r>
        <w:t>(step 1b), or the internal AF subscribes event for delivery status towards the MB-SMF</w:t>
      </w:r>
      <w:r w:rsidR="00402BB7">
        <w:t xml:space="preserve"> </w:t>
      </w:r>
      <w:r>
        <w:t>(step 1c).</w:t>
      </w:r>
    </w:p>
    <w:p w14:paraId="08CC6BE4" w14:textId="6F30A54C" w:rsidR="00731C5F" w:rsidRDefault="00731C5F" w:rsidP="00731C5F">
      <w:pPr>
        <w:pStyle w:val="B1"/>
      </w:pPr>
      <w:r>
        <w:t>2.</w:t>
      </w:r>
      <w:r>
        <w:tab/>
        <w:t>The MB-SMF notifies the TMGI and the event towards the NEF, and the NEF notifies the TMGI and corresponding event towards the external AF (step 2a), or the MB-SMF notifies the TMGI and the event towards the MBSF, and the MBSF sends Delivery Status Indication to legacy AS with the TMGI and the corresponding event (step 2b), or the MB-SMF notifies the TMGI and the event towards the internal AF (step 2c).</w:t>
      </w:r>
    </w:p>
    <w:p w14:paraId="208F9B25" w14:textId="5ABAB718" w:rsidR="00A62BF3" w:rsidRDefault="00A62BF3" w:rsidP="00A62BF3">
      <w:pPr>
        <w:pStyle w:val="B1"/>
      </w:pPr>
      <w:r>
        <w:lastRenderedPageBreak/>
        <w:tab/>
        <w:t>For the "MBS session</w:t>
      </w:r>
      <w:del w:id="1018" w:author="23.247_CR0122_(Rel-17)_5MBS" w:date="2022-09-08T12:47:00Z">
        <w:r w:rsidDel="00D039B6">
          <w:delText xml:space="preserve"> activated</w:delText>
        </w:r>
      </w:del>
      <w:ins w:id="1019" w:author="23.247_CR0122_(Rel-17)_5MBS" w:date="2022-09-08T12:47:00Z">
        <w:r w:rsidR="00D039B6">
          <w:t xml:space="preserve"> started</w:t>
        </w:r>
      </w:ins>
      <w:r>
        <w:t xml:space="preserve">" event, after the MB-SMF contacts AMFs to request the establishment of the </w:t>
      </w:r>
      <w:r w:rsidR="00340B7E">
        <w:t>B</w:t>
      </w:r>
      <w:r>
        <w:t xml:space="preserve">roadcast </w:t>
      </w:r>
      <w:r w:rsidR="00340B7E">
        <w:t xml:space="preserve">MBS </w:t>
      </w:r>
      <w:r>
        <w:t xml:space="preserve">session, the MB-SMF may wait until it has received a </w:t>
      </w:r>
      <w:proofErr w:type="spellStart"/>
      <w:r>
        <w:t>Namf_MBSBroadcast_ContextCreate</w:t>
      </w:r>
      <w:proofErr w:type="spellEnd"/>
      <w:r>
        <w:t xml:space="preserve"> Response or</w:t>
      </w:r>
      <w:r w:rsidR="00B66570">
        <w:t xml:space="preserve"> </w:t>
      </w:r>
      <w:proofErr w:type="spellStart"/>
      <w:r w:rsidR="00B66570">
        <w:t>Namf_MBSBroadcast_ContextStatusNotify</w:t>
      </w:r>
      <w:proofErr w:type="spellEnd"/>
      <w:r>
        <w:t xml:space="preserve"> with the indication of the completion of the operation from each AMF (see clause 7.3.1) before determining that the </w:t>
      </w:r>
      <w:r w:rsidR="00340B7E">
        <w:t>B</w:t>
      </w:r>
      <w:r>
        <w:t xml:space="preserve">roadcast </w:t>
      </w:r>
      <w:r w:rsidR="00340B7E">
        <w:t xml:space="preserve">MBS </w:t>
      </w:r>
      <w:r>
        <w:t>session has been</w:t>
      </w:r>
      <w:del w:id="1020" w:author="23.247_CR0122_(Rel-17)_5MBS" w:date="2022-09-08T12:48:00Z">
        <w:r w:rsidDel="00D039B6">
          <w:delText xml:space="preserve"> activated</w:delText>
        </w:r>
      </w:del>
      <w:ins w:id="1021" w:author="23.247_CR0122_(Rel-17)_5MBS" w:date="2022-09-08T12:48:00Z">
        <w:r w:rsidR="00D039B6">
          <w:t xml:space="preserve"> started</w:t>
        </w:r>
      </w:ins>
      <w:r>
        <w:t>.</w:t>
      </w:r>
    </w:p>
    <w:p w14:paraId="2561A716" w14:textId="6CBC7AFE" w:rsidR="004260EA" w:rsidRDefault="004260EA" w:rsidP="004260EA">
      <w:pPr>
        <w:pStyle w:val="Heading3"/>
      </w:pPr>
      <w:bookmarkStart w:id="1022" w:name="_Toc106166885"/>
      <w:bookmarkStart w:id="1023" w:name="_Toc66391771"/>
      <w:bookmarkStart w:id="1024" w:name="_Toc70079086"/>
      <w:r>
        <w:t>7.3.6</w:t>
      </w:r>
      <w:r>
        <w:tab/>
        <w:t>Broadcast MBS Session Release Require</w:t>
      </w:r>
      <w:bookmarkEnd w:id="1022"/>
    </w:p>
    <w:p w14:paraId="15C758D0" w14:textId="07ABCE45" w:rsidR="004260EA" w:rsidRDefault="004260EA" w:rsidP="004260EA">
      <w:r>
        <w:t>When NG-RAN is not able continue to provide the Broadcast MBS Session, e.g</w:t>
      </w:r>
      <w:r w:rsidR="00916504">
        <w:t xml:space="preserve">. </w:t>
      </w:r>
      <w:r>
        <w:t xml:space="preserve">due to lack of </w:t>
      </w:r>
      <w:proofErr w:type="spellStart"/>
      <w:r>
        <w:t>radiou</w:t>
      </w:r>
      <w:proofErr w:type="spellEnd"/>
      <w:r>
        <w:t xml:space="preserve"> resources, NG-RAN may </w:t>
      </w:r>
      <w:proofErr w:type="spellStart"/>
      <w:r>
        <w:t>intitiate</w:t>
      </w:r>
      <w:proofErr w:type="spellEnd"/>
      <w:r>
        <w:t xml:space="preserve"> Broadcast Session Release Require procedure.</w:t>
      </w:r>
    </w:p>
    <w:p w14:paraId="5BAFC32B" w14:textId="5A1493BF" w:rsidR="004260EA" w:rsidRDefault="004260EA" w:rsidP="004260EA">
      <w:pPr>
        <w:pStyle w:val="TH"/>
      </w:pPr>
      <w:r>
        <w:object w:dxaOrig="10060" w:dyaOrig="4931" w14:anchorId="2CF55041">
          <v:shape id="_x0000_i1060" type="#_x0000_t75" style="width:383.1pt;height:185.45pt" o:ole="">
            <v:imagedata r:id="rId97" o:title=""/>
          </v:shape>
          <o:OLEObject Type="Embed" ProgID="Visio.Drawing.15" ShapeID="_x0000_i1060" DrawAspect="Content" ObjectID="_1724152675" r:id="rId98"/>
        </w:object>
      </w:r>
    </w:p>
    <w:p w14:paraId="3B84C2F2" w14:textId="7E480F4E" w:rsidR="004260EA" w:rsidRDefault="004260EA" w:rsidP="004260EA">
      <w:pPr>
        <w:pStyle w:val="TF"/>
      </w:pPr>
      <w:r>
        <w:t>Figure 7.3.6-1: Broadcast MBS Session Release Require</w:t>
      </w:r>
    </w:p>
    <w:p w14:paraId="1CFCF2D7" w14:textId="6250FC20" w:rsidR="004260EA" w:rsidRDefault="004260EA" w:rsidP="004260EA">
      <w:pPr>
        <w:pStyle w:val="B1"/>
      </w:pPr>
      <w:r>
        <w:t>1.</w:t>
      </w:r>
      <w:r>
        <w:tab/>
        <w:t>If NG-RAN cannot continue to provide the Broadcast MBS session, e.g. due to lack of radio resources, the NG-RAN sends Broadcast Session Release Require (MBS Session ID) to the AMF.</w:t>
      </w:r>
    </w:p>
    <w:p w14:paraId="44552E5B" w14:textId="6ED6B357" w:rsidR="004260EA" w:rsidRDefault="004260EA" w:rsidP="004260EA">
      <w:pPr>
        <w:pStyle w:val="B1"/>
      </w:pPr>
      <w:r>
        <w:t>2.</w:t>
      </w:r>
      <w:r>
        <w:tab/>
        <w:t>The AMF initiates Broadcast Session Release towards the NG-RAN as defined in steps 4 - 7 in clause 7.3.2.</w:t>
      </w:r>
    </w:p>
    <w:p w14:paraId="586F4CD4" w14:textId="77777777" w:rsidR="004260EA" w:rsidRDefault="004260EA" w:rsidP="004260EA">
      <w:pPr>
        <w:pStyle w:val="B1"/>
      </w:pPr>
      <w:r>
        <w:t>3.</w:t>
      </w:r>
      <w:r>
        <w:tab/>
        <w:t xml:space="preserve">If unicast transport applies in N3mb, the AMF receives the DL tunnel Info for the Broadcast MBS Session from the NG-RAN in step 2. The AMF notifies the MB-SMF about the DL tunnel release via </w:t>
      </w:r>
      <w:proofErr w:type="spellStart"/>
      <w:r>
        <w:t>Namf_MBSBroadcast_ContextStatusNotify</w:t>
      </w:r>
      <w:proofErr w:type="spellEnd"/>
      <w:r>
        <w:t>.</w:t>
      </w:r>
    </w:p>
    <w:p w14:paraId="6C40E818" w14:textId="77777777" w:rsidR="004260EA" w:rsidRDefault="004260EA" w:rsidP="004260EA">
      <w:pPr>
        <w:pStyle w:val="B1"/>
      </w:pPr>
      <w:r>
        <w:t>4.</w:t>
      </w:r>
      <w:r>
        <w:tab/>
        <w:t>The MB-SMF performs N4mb Session Update to let MB-UPF stop the broadcast data forwarding towards the indicated DL tunnel and release the DL tunnel.</w:t>
      </w:r>
    </w:p>
    <w:p w14:paraId="712EE0EB" w14:textId="77777777" w:rsidR="00731C5F" w:rsidRDefault="00731C5F" w:rsidP="00731C5F">
      <w:pPr>
        <w:pStyle w:val="Heading2"/>
        <w:rPr>
          <w:lang w:eastAsia="ko-KR"/>
        </w:rPr>
      </w:pPr>
      <w:bookmarkStart w:id="1025" w:name="_Toc106166886"/>
      <w:r>
        <w:rPr>
          <w:lang w:eastAsia="ko-KR"/>
        </w:rPr>
        <w:t>7</w:t>
      </w:r>
      <w:r>
        <w:rPr>
          <w:rFonts w:hint="eastAsia"/>
          <w:lang w:eastAsia="ko-KR"/>
        </w:rPr>
        <w:t>.</w:t>
      </w:r>
      <w:r>
        <w:rPr>
          <w:lang w:eastAsia="ko-KR"/>
        </w:rPr>
        <w:t>4</w:t>
      </w:r>
      <w:r>
        <w:rPr>
          <w:lang w:eastAsia="ko-KR"/>
        </w:rPr>
        <w:tab/>
      </w:r>
      <w:r w:rsidRPr="000C2A37">
        <w:rPr>
          <w:lang w:eastAsia="ko-KR"/>
        </w:rPr>
        <w:t>MBS procedures for inter System Mobility</w:t>
      </w:r>
      <w:bookmarkEnd w:id="1023"/>
      <w:bookmarkEnd w:id="1024"/>
      <w:bookmarkEnd w:id="1025"/>
    </w:p>
    <w:p w14:paraId="5F999DC0" w14:textId="77777777" w:rsidR="005F7F41" w:rsidRPr="00CD1340" w:rsidRDefault="005F7F41" w:rsidP="005F7F41">
      <w:pPr>
        <w:pStyle w:val="Heading3"/>
      </w:pPr>
      <w:bookmarkStart w:id="1026" w:name="_Toc106166887"/>
      <w:r w:rsidRPr="00CD1340">
        <w:t>7.4.1</w:t>
      </w:r>
      <w:r w:rsidRPr="00CD1340">
        <w:tab/>
        <w:t>Inter-system mobility with interworking at service layer</w:t>
      </w:r>
      <w:bookmarkEnd w:id="1026"/>
    </w:p>
    <w:p w14:paraId="2345BFF8" w14:textId="4B13991A" w:rsidR="005F7F41" w:rsidRPr="00CD1340" w:rsidRDefault="005F7F41" w:rsidP="005F7F41">
      <w:pPr>
        <w:rPr>
          <w:lang w:eastAsia="ko-KR"/>
        </w:rPr>
      </w:pPr>
      <w:r w:rsidRPr="00CD1340">
        <w:rPr>
          <w:lang w:eastAsia="ko-KR"/>
        </w:rPr>
        <w:t xml:space="preserve">For inter-system mobility with interworking at service layer, </w:t>
      </w:r>
      <w:r>
        <w:rPr>
          <w:lang w:eastAsia="ko-KR"/>
        </w:rPr>
        <w:t>i.e</w:t>
      </w:r>
      <w:r w:rsidR="00916504">
        <w:rPr>
          <w:lang w:eastAsia="ko-KR"/>
        </w:rPr>
        <w:t xml:space="preserve">. </w:t>
      </w:r>
      <w:r w:rsidRPr="00090CFC">
        <w:rPr>
          <w:lang w:eastAsia="ko-KR"/>
        </w:rPr>
        <w:t xml:space="preserve">the same multicast service is provided via </w:t>
      </w:r>
      <w:proofErr w:type="spellStart"/>
      <w:r w:rsidRPr="00090CFC">
        <w:rPr>
          <w:lang w:eastAsia="ko-KR"/>
        </w:rPr>
        <w:t>eMBMS</w:t>
      </w:r>
      <w:proofErr w:type="spellEnd"/>
      <w:r w:rsidRPr="00090CFC">
        <w:rPr>
          <w:lang w:eastAsia="ko-KR"/>
        </w:rPr>
        <w:t xml:space="preserve"> in E-UTRAN and MBS</w:t>
      </w:r>
      <w:r>
        <w:rPr>
          <w:lang w:eastAsia="ko-KR"/>
        </w:rPr>
        <w:t>,</w:t>
      </w:r>
      <w:r w:rsidRPr="00090CFC">
        <w:rPr>
          <w:lang w:eastAsia="ko-KR"/>
        </w:rPr>
        <w:t xml:space="preserve"> </w:t>
      </w:r>
      <w:r w:rsidRPr="00CD1340">
        <w:rPr>
          <w:lang w:eastAsia="ko-KR"/>
        </w:rPr>
        <w:t xml:space="preserve">the UE is instructed to switch between MBS and </w:t>
      </w:r>
      <w:proofErr w:type="spellStart"/>
      <w:r w:rsidRPr="00CD1340">
        <w:rPr>
          <w:lang w:eastAsia="ko-KR"/>
        </w:rPr>
        <w:t>eMBMS</w:t>
      </w:r>
      <w:proofErr w:type="spellEnd"/>
      <w:r w:rsidRPr="00CD1340">
        <w:rPr>
          <w:lang w:eastAsia="ko-KR"/>
        </w:rPr>
        <w:t>:</w:t>
      </w:r>
    </w:p>
    <w:p w14:paraId="45E2522D" w14:textId="405A4216" w:rsidR="005F7F41" w:rsidRPr="008B3F6E" w:rsidRDefault="005F7F41" w:rsidP="005F7F41">
      <w:pPr>
        <w:pStyle w:val="NO"/>
        <w:rPr>
          <w:lang w:eastAsia="ko-KR"/>
        </w:rPr>
      </w:pPr>
      <w:r w:rsidRPr="00D325FB">
        <w:rPr>
          <w:lang w:eastAsia="ko-KR"/>
        </w:rPr>
        <w:t>NOTE</w:t>
      </w:r>
      <w:r w:rsidR="00064632">
        <w:rPr>
          <w:lang w:eastAsia="ko-KR"/>
        </w:rPr>
        <w:t> </w:t>
      </w:r>
      <w:r w:rsidRPr="00D325FB">
        <w:rPr>
          <w:lang w:eastAsia="ko-KR"/>
        </w:rPr>
        <w:t>1:</w:t>
      </w:r>
      <w:r w:rsidRPr="00D325FB">
        <w:rPr>
          <w:lang w:eastAsia="ko-KR"/>
        </w:rPr>
        <w:tab/>
        <w:t xml:space="preserve">The source </w:t>
      </w:r>
      <w:r w:rsidRPr="008B3F6E">
        <w:rPr>
          <w:lang w:eastAsia="ko-KR"/>
        </w:rPr>
        <w:t xml:space="preserve">network can be configured with the frequencies where the same service is provided in the target network, i.e. the EPC network neighbouring the 5GC network support the same </w:t>
      </w:r>
      <w:proofErr w:type="spellStart"/>
      <w:r w:rsidRPr="008B3F6E">
        <w:rPr>
          <w:lang w:eastAsia="ko-KR"/>
        </w:rPr>
        <w:t>eMBMS</w:t>
      </w:r>
      <w:proofErr w:type="spellEnd"/>
      <w:r w:rsidRPr="008B3F6E">
        <w:rPr>
          <w:lang w:eastAsia="ko-KR"/>
        </w:rPr>
        <w:t xml:space="preserve"> service.</w:t>
      </w:r>
    </w:p>
    <w:p w14:paraId="727919F3" w14:textId="75C47BEB" w:rsidR="002F0855" w:rsidRPr="00D325FB" w:rsidRDefault="005F7F41" w:rsidP="005F7F41">
      <w:pPr>
        <w:pStyle w:val="NO"/>
        <w:rPr>
          <w:lang w:eastAsia="ko-KR"/>
        </w:rPr>
      </w:pPr>
      <w:r w:rsidRPr="008B3F6E">
        <w:rPr>
          <w:lang w:eastAsia="ko-KR"/>
        </w:rPr>
        <w:t>NOTE</w:t>
      </w:r>
      <w:r w:rsidR="00064632">
        <w:rPr>
          <w:lang w:eastAsia="ko-KR"/>
        </w:rPr>
        <w:t> </w:t>
      </w:r>
      <w:r w:rsidRPr="008B3F6E">
        <w:rPr>
          <w:lang w:eastAsia="ko-KR"/>
        </w:rPr>
        <w:t>2:</w:t>
      </w:r>
      <w:r w:rsidRPr="008B3F6E">
        <w:rPr>
          <w:lang w:eastAsia="ko-KR"/>
        </w:rPr>
        <w:tab/>
        <w:t xml:space="preserve">The UE can be configured, per TMGI, to know that the same service is provided over MBS and </w:t>
      </w:r>
      <w:proofErr w:type="spellStart"/>
      <w:r w:rsidRPr="008B3F6E">
        <w:rPr>
          <w:lang w:eastAsia="ko-KR"/>
        </w:rPr>
        <w:t>eMBMS</w:t>
      </w:r>
      <w:proofErr w:type="spellEnd"/>
      <w:r w:rsidRPr="008B3F6E">
        <w:rPr>
          <w:lang w:eastAsia="ko-KR"/>
        </w:rPr>
        <w:t>.</w:t>
      </w:r>
    </w:p>
    <w:p w14:paraId="7FB63DCF" w14:textId="0DD2E647" w:rsidR="005F7F41" w:rsidRPr="00D325FB" w:rsidRDefault="005F7F41" w:rsidP="005F7F41">
      <w:pPr>
        <w:pStyle w:val="B1"/>
        <w:rPr>
          <w:lang w:eastAsia="ko-KR"/>
        </w:rPr>
      </w:pPr>
      <w:r w:rsidRPr="00D325FB">
        <w:rPr>
          <w:lang w:eastAsia="ko-KR"/>
        </w:rPr>
        <w:t>-</w:t>
      </w:r>
      <w:r w:rsidRPr="00D325FB">
        <w:rPr>
          <w:lang w:eastAsia="ko-KR"/>
        </w:rPr>
        <w:tab/>
        <w:t xml:space="preserve">Mobility from MBS to </w:t>
      </w:r>
      <w:proofErr w:type="spellStart"/>
      <w:r w:rsidRPr="00D325FB">
        <w:rPr>
          <w:lang w:eastAsia="ko-KR"/>
        </w:rPr>
        <w:t>eMBMS</w:t>
      </w:r>
      <w:proofErr w:type="spellEnd"/>
      <w:r w:rsidRPr="00D325FB">
        <w:rPr>
          <w:lang w:eastAsia="ko-KR"/>
        </w:rPr>
        <w:t>.</w:t>
      </w:r>
    </w:p>
    <w:p w14:paraId="056868B0" w14:textId="50792971" w:rsidR="00064632" w:rsidRDefault="00064632" w:rsidP="00003F9A">
      <w:pPr>
        <w:pStyle w:val="B1"/>
      </w:pPr>
      <w:r>
        <w:tab/>
        <w:t xml:space="preserve">When moving to E-UTRAN/EPC, the UE initiates procedures as defined in </w:t>
      </w:r>
      <w:r w:rsidR="00916504">
        <w:t>TS 23.246 [</w:t>
      </w:r>
      <w:r>
        <w:t>8] to receive MBMS service for the TMGI(s).</w:t>
      </w:r>
    </w:p>
    <w:p w14:paraId="7CF8C3A1" w14:textId="51979999" w:rsidR="00064632" w:rsidRDefault="00064632" w:rsidP="00003F9A">
      <w:pPr>
        <w:pStyle w:val="B1"/>
      </w:pPr>
      <w:r>
        <w:tab/>
        <w:t>If the UE has one or more unicast PDU Sessions (including, but not limited to, the PDU Session used for MBS and for another service (e.g</w:t>
      </w:r>
      <w:r w:rsidR="00916504">
        <w:t xml:space="preserve">. </w:t>
      </w:r>
      <w:r>
        <w:t xml:space="preserve">Public Safety service) with the QoS Flow(s) for the other service) moving to EPS, </w:t>
      </w:r>
      <w:r>
        <w:lastRenderedPageBreak/>
        <w:t xml:space="preserve">and if the handover procedure from 5GS to EPS using N26 interface described in clause 4.11.1.2.1 of </w:t>
      </w:r>
      <w:r w:rsidR="00916504">
        <w:t>TS 23.502 [</w:t>
      </w:r>
      <w:r>
        <w:t>6] is used:</w:t>
      </w:r>
    </w:p>
    <w:p w14:paraId="225B3F0E" w14:textId="51CF30E9" w:rsidR="005F7F41" w:rsidRPr="00CD1340" w:rsidRDefault="005F7F41" w:rsidP="00003F9A">
      <w:pPr>
        <w:pStyle w:val="B2"/>
        <w:rPr>
          <w:lang w:eastAsia="ko-KR"/>
        </w:rPr>
      </w:pPr>
      <w:r w:rsidRPr="00CD1340">
        <w:rPr>
          <w:lang w:eastAsia="ko-KR"/>
        </w:rPr>
        <w:t>-</w:t>
      </w:r>
      <w:r w:rsidRPr="00CD1340">
        <w:rPr>
          <w:lang w:eastAsia="ko-KR"/>
        </w:rPr>
        <w:tab/>
      </w:r>
      <w:r w:rsidR="00064632">
        <w:rPr>
          <w:lang w:eastAsia="ko-KR"/>
        </w:rPr>
        <w:t>For the PDU Session used also for MBS, the SMF+PGW-C removes the UE from the</w:t>
      </w:r>
      <w:r w:rsidR="002D6650">
        <w:rPr>
          <w:lang w:eastAsia="ko-KR"/>
        </w:rPr>
        <w:t xml:space="preserve"> Multicast MBS session</w:t>
      </w:r>
      <w:r w:rsidR="00064632">
        <w:rPr>
          <w:lang w:eastAsia="ko-KR"/>
        </w:rPr>
        <w:t xml:space="preserve"> context(s), if it exists, upon receiving a Modify Bearer Request of the PDU Session from the SGW (i.e. </w:t>
      </w:r>
      <w:r w:rsidR="00970853">
        <w:rPr>
          <w:lang w:eastAsia="ko-KR"/>
        </w:rPr>
        <w:t>s</w:t>
      </w:r>
      <w:r w:rsidR="00064632">
        <w:rPr>
          <w:lang w:eastAsia="ko-KR"/>
        </w:rPr>
        <w:t xml:space="preserve">tep 14a of clause 4.11.1.2.1 of </w:t>
      </w:r>
      <w:r w:rsidR="00916504">
        <w:rPr>
          <w:lang w:eastAsia="ko-KR"/>
        </w:rPr>
        <w:t>TS 23.502 [</w:t>
      </w:r>
      <w:r w:rsidR="00064632">
        <w:rPr>
          <w:lang w:eastAsia="ko-KR"/>
        </w:rPr>
        <w:t>6]).</w:t>
      </w:r>
    </w:p>
    <w:p w14:paraId="4783DCC4" w14:textId="1EB3D967" w:rsidR="00970853" w:rsidRDefault="00970853" w:rsidP="00003F9A">
      <w:pPr>
        <w:pStyle w:val="B2"/>
        <w:rPr>
          <w:lang w:eastAsia="ko-KR"/>
        </w:rPr>
      </w:pPr>
      <w:r>
        <w:rPr>
          <w:lang w:eastAsia="ko-KR"/>
        </w:rPr>
        <w:t>-</w:t>
      </w:r>
      <w:r>
        <w:rPr>
          <w:lang w:eastAsia="ko-KR"/>
        </w:rPr>
        <w:tab/>
        <w:t>The NG-RAN removes the UE from the</w:t>
      </w:r>
      <w:r w:rsidR="002D6650">
        <w:rPr>
          <w:lang w:eastAsia="ko-KR"/>
        </w:rPr>
        <w:t xml:space="preserve"> Multicast MBS session</w:t>
      </w:r>
      <w:r>
        <w:rPr>
          <w:lang w:eastAsia="ko-KR"/>
        </w:rPr>
        <w:t xml:space="preserve"> context(s) if it exists, or removes the whole multicast session context if the UE is the last one for the</w:t>
      </w:r>
      <w:r w:rsidR="002D6650">
        <w:rPr>
          <w:lang w:eastAsia="ko-KR"/>
        </w:rPr>
        <w:t xml:space="preserve"> Multicast MBS session</w:t>
      </w:r>
      <w:r>
        <w:rPr>
          <w:lang w:eastAsia="ko-KR"/>
        </w:rPr>
        <w:t xml:space="preserve"> (e.g. after receiving the UE Context Release Command message sent by the AMF).</w:t>
      </w:r>
    </w:p>
    <w:p w14:paraId="218EC4B2" w14:textId="7D3F920E" w:rsidR="005F7F41" w:rsidRPr="00CD1340" w:rsidRDefault="00064632" w:rsidP="00064632">
      <w:pPr>
        <w:pStyle w:val="B1"/>
        <w:rPr>
          <w:lang w:eastAsia="ko-KR"/>
        </w:rPr>
      </w:pPr>
      <w:r>
        <w:rPr>
          <w:lang w:eastAsia="ko-KR"/>
        </w:rPr>
        <w:tab/>
        <w:t>For 5GS to EPS Idle mode mobility with no N26, when the UE moves to the EPS and performs E-UTRAN</w:t>
      </w:r>
      <w:r w:rsidR="00970853">
        <w:rPr>
          <w:lang w:eastAsia="ko-KR"/>
        </w:rPr>
        <w:t>/</w:t>
      </w:r>
      <w:r>
        <w:rPr>
          <w:lang w:eastAsia="ko-KR"/>
        </w:rPr>
        <w:t>EPS attach according to</w:t>
      </w:r>
      <w:r w:rsidR="00970853">
        <w:rPr>
          <w:lang w:eastAsia="ko-KR"/>
        </w:rPr>
        <w:t xml:space="preserve"> step 8 of</w:t>
      </w:r>
      <w:r w:rsidR="00970853" w:rsidRPr="00970853">
        <w:rPr>
          <w:lang w:eastAsia="ko-KR"/>
        </w:rPr>
        <w:t xml:space="preserve"> </w:t>
      </w:r>
      <w:r w:rsidR="00970853">
        <w:rPr>
          <w:lang w:eastAsia="ko-KR"/>
        </w:rPr>
        <w:t>clause 4.11.2.4.1 of</w:t>
      </w:r>
      <w:r>
        <w:rPr>
          <w:lang w:eastAsia="ko-KR"/>
        </w:rPr>
        <w:t xml:space="preserve"> </w:t>
      </w:r>
      <w:r w:rsidR="00916504">
        <w:rPr>
          <w:lang w:eastAsia="ko-KR"/>
        </w:rPr>
        <w:t>TS 23.502 [</w:t>
      </w:r>
      <w:r>
        <w:rPr>
          <w:lang w:eastAsia="ko-KR"/>
        </w:rPr>
        <w:t>6], if the UE does not maintain registration in 5GC, upon reachability time-out, the AMF may implicitly detach the UE and release the possible remaining PDU Session(s) in 5GC. The SMF/PGW-C removes the UE from the</w:t>
      </w:r>
      <w:r w:rsidR="002D6650">
        <w:rPr>
          <w:lang w:eastAsia="ko-KR"/>
        </w:rPr>
        <w:t xml:space="preserve"> Multicast MBS session</w:t>
      </w:r>
      <w:r>
        <w:rPr>
          <w:lang w:eastAsia="ko-KR"/>
        </w:rPr>
        <w:t xml:space="preserve"> context(s), if it exists, upon receiving a tracking area update from the UE.</w:t>
      </w:r>
    </w:p>
    <w:p w14:paraId="7D1C9483" w14:textId="31CDDF4C" w:rsidR="005F7F41" w:rsidRPr="00CD1340" w:rsidRDefault="005F7F41" w:rsidP="005F7F41">
      <w:pPr>
        <w:pStyle w:val="B1"/>
        <w:rPr>
          <w:rFonts w:eastAsia="Malgun Gothic"/>
          <w:lang w:eastAsia="ko-KR"/>
        </w:rPr>
      </w:pPr>
      <w:r w:rsidRPr="00CD1340">
        <w:rPr>
          <w:rFonts w:eastAsia="Malgun Gothic"/>
          <w:lang w:eastAsia="ko-KR"/>
        </w:rPr>
        <w:t>-</w:t>
      </w:r>
      <w:r w:rsidRPr="00CD1340">
        <w:rPr>
          <w:rFonts w:eastAsia="Malgun Gothic"/>
          <w:lang w:eastAsia="ko-KR"/>
        </w:rPr>
        <w:tab/>
        <w:t xml:space="preserve">Mobility from </w:t>
      </w:r>
      <w:proofErr w:type="spellStart"/>
      <w:r w:rsidRPr="00CD1340">
        <w:rPr>
          <w:rFonts w:eastAsia="Malgun Gothic"/>
          <w:lang w:eastAsia="ko-KR"/>
        </w:rPr>
        <w:t>eMBMS</w:t>
      </w:r>
      <w:proofErr w:type="spellEnd"/>
      <w:r w:rsidRPr="00CD1340">
        <w:rPr>
          <w:rFonts w:eastAsia="Malgun Gothic"/>
          <w:lang w:eastAsia="ko-KR"/>
        </w:rPr>
        <w:t xml:space="preserve"> to MBS.</w:t>
      </w:r>
    </w:p>
    <w:p w14:paraId="4C7A5A1A" w14:textId="41FC2FAA" w:rsidR="005F7F41" w:rsidRPr="000E3A3A" w:rsidRDefault="00064632" w:rsidP="00064632">
      <w:pPr>
        <w:pStyle w:val="B1"/>
        <w:rPr>
          <w:lang w:eastAsia="ko-KR"/>
        </w:rPr>
      </w:pPr>
      <w:r>
        <w:rPr>
          <w:lang w:eastAsia="ko-KR"/>
        </w:rPr>
        <w:tab/>
      </w:r>
      <w:r w:rsidR="005F7F41" w:rsidRPr="00CD1340">
        <w:rPr>
          <w:lang w:eastAsia="ko-KR"/>
        </w:rPr>
        <w:t>When the UE has moved to NR/5GC</w:t>
      </w:r>
      <w:r w:rsidR="00970853">
        <w:rPr>
          <w:lang w:eastAsia="ko-KR"/>
        </w:rPr>
        <w:t>,</w:t>
      </w:r>
      <w:r w:rsidR="005F7F41" w:rsidRPr="00CD1340">
        <w:rPr>
          <w:lang w:eastAsia="ko-KR"/>
        </w:rPr>
        <w:t xml:space="preserve"> it triggers the multicast context and multicast flow setup/modification via PDU Session Modification procedures as defined in clause 6.8 to receive MBS transport for the TMGI(s).</w:t>
      </w:r>
    </w:p>
    <w:p w14:paraId="3ACB4D7F" w14:textId="77777777" w:rsidR="00731C5F" w:rsidRDefault="00731C5F" w:rsidP="00731C5F">
      <w:pPr>
        <w:pStyle w:val="Heading1"/>
        <w:rPr>
          <w:lang w:eastAsia="ko-KR"/>
        </w:rPr>
      </w:pPr>
      <w:bookmarkStart w:id="1027" w:name="_Toc66391772"/>
      <w:bookmarkStart w:id="1028" w:name="_Toc70079087"/>
      <w:bookmarkStart w:id="1029" w:name="_Toc106166888"/>
      <w:r>
        <w:rPr>
          <w:lang w:eastAsia="ko-KR"/>
        </w:rPr>
        <w:t>8</w:t>
      </w:r>
      <w:r>
        <w:rPr>
          <w:lang w:eastAsia="ko-KR"/>
        </w:rPr>
        <w:tab/>
      </w:r>
      <w:r w:rsidRPr="000C2A37">
        <w:rPr>
          <w:lang w:eastAsia="ko-KR"/>
        </w:rPr>
        <w:t>Control and user plane stacks</w:t>
      </w:r>
      <w:bookmarkEnd w:id="1027"/>
      <w:bookmarkEnd w:id="1028"/>
      <w:bookmarkEnd w:id="1029"/>
    </w:p>
    <w:p w14:paraId="20D72DE2" w14:textId="77777777" w:rsidR="00A86819" w:rsidRDefault="00A86819" w:rsidP="00A86819">
      <w:pPr>
        <w:pStyle w:val="Heading2"/>
        <w:rPr>
          <w:lang w:eastAsia="ko-KR"/>
        </w:rPr>
      </w:pPr>
      <w:bookmarkStart w:id="1030" w:name="_Toc106166889"/>
      <w:bookmarkStart w:id="1031" w:name="_Toc66391774"/>
      <w:bookmarkStart w:id="1032" w:name="_Toc70079089"/>
      <w:r>
        <w:rPr>
          <w:lang w:eastAsia="ko-KR"/>
        </w:rPr>
        <w:t>8</w:t>
      </w:r>
      <w:r>
        <w:rPr>
          <w:rFonts w:hint="eastAsia"/>
          <w:lang w:eastAsia="ko-KR"/>
        </w:rPr>
        <w:t>.1</w:t>
      </w:r>
      <w:r>
        <w:rPr>
          <w:lang w:eastAsia="ko-KR"/>
        </w:rPr>
        <w:tab/>
      </w:r>
      <w:r w:rsidRPr="000C2A37">
        <w:rPr>
          <w:lang w:eastAsia="ko-KR"/>
        </w:rPr>
        <w:t>Control plane for Multicast and Broadcast services</w:t>
      </w:r>
      <w:bookmarkEnd w:id="1030"/>
    </w:p>
    <w:p w14:paraId="093F5D1A" w14:textId="3D793A9E" w:rsidR="00B315DF" w:rsidRDefault="00B315DF" w:rsidP="00B315DF">
      <w:pPr>
        <w:pStyle w:val="Heading3"/>
        <w:rPr>
          <w:lang w:eastAsia="zh-CN"/>
        </w:rPr>
      </w:pPr>
      <w:bookmarkStart w:id="1033" w:name="_Toc106166890"/>
      <w:r>
        <w:rPr>
          <w:lang w:eastAsia="zh-CN"/>
        </w:rPr>
        <w:t>8.1.1</w:t>
      </w:r>
      <w:r>
        <w:rPr>
          <w:lang w:eastAsia="zh-CN"/>
        </w:rPr>
        <w:tab/>
        <w:t>General</w:t>
      </w:r>
      <w:bookmarkEnd w:id="1033"/>
    </w:p>
    <w:p w14:paraId="7A080506" w14:textId="47AF5B30" w:rsidR="00A86819" w:rsidRPr="003C581C" w:rsidRDefault="00874289" w:rsidP="00A86819">
      <w:pPr>
        <w:rPr>
          <w:lang w:eastAsia="zh-CN"/>
        </w:rPr>
      </w:pPr>
      <w:r>
        <w:rPr>
          <w:lang w:eastAsia="zh-CN"/>
        </w:rPr>
        <w:t xml:space="preserve">The control plane protocol stacks for Multicast and Broadcast service between NG-RAN and MB-SMF is defined in the clause 8.1.1 and the other control plane protocol stacks for Multicast and Broadcast service are defined in the </w:t>
      </w:r>
      <w:r w:rsidR="00916504">
        <w:rPr>
          <w:lang w:eastAsia="zh-CN"/>
        </w:rPr>
        <w:t>TS 23.501 [</w:t>
      </w:r>
      <w:r>
        <w:rPr>
          <w:lang w:eastAsia="zh-CN"/>
        </w:rPr>
        <w:t>5] clause 8.2.</w:t>
      </w:r>
    </w:p>
    <w:p w14:paraId="20B5B3CA" w14:textId="74D651FA" w:rsidR="00A86819" w:rsidRPr="00AF79FD" w:rsidRDefault="00A86819" w:rsidP="00A86819">
      <w:pPr>
        <w:rPr>
          <w:lang w:eastAsia="zh-CN"/>
        </w:rPr>
      </w:pPr>
      <w:r w:rsidRPr="00AF79FD">
        <w:rPr>
          <w:lang w:eastAsia="zh-CN"/>
        </w:rPr>
        <w:t>The control plane protocol</w:t>
      </w:r>
      <w:r>
        <w:rPr>
          <w:lang w:eastAsia="zh-CN"/>
        </w:rPr>
        <w:t>s</w:t>
      </w:r>
      <w:r w:rsidRPr="00AF79FD">
        <w:rPr>
          <w:lang w:eastAsia="zh-CN"/>
        </w:rPr>
        <w:t xml:space="preserve"> for N4mb reference point </w:t>
      </w:r>
      <w:r>
        <w:rPr>
          <w:lang w:eastAsia="zh-CN"/>
        </w:rPr>
        <w:t xml:space="preserve">between </w:t>
      </w:r>
      <w:r w:rsidRPr="00AF79FD">
        <w:rPr>
          <w:lang w:eastAsia="zh-CN"/>
        </w:rPr>
        <w:t xml:space="preserve">MB-SMF </w:t>
      </w:r>
      <w:r>
        <w:rPr>
          <w:lang w:eastAsia="zh-CN"/>
        </w:rPr>
        <w:t xml:space="preserve">and </w:t>
      </w:r>
      <w:r w:rsidRPr="00AF79FD">
        <w:rPr>
          <w:lang w:eastAsia="zh-CN"/>
        </w:rPr>
        <w:t xml:space="preserve">MB-UPF </w:t>
      </w:r>
      <w:r>
        <w:rPr>
          <w:lang w:eastAsia="zh-CN"/>
        </w:rPr>
        <w:t>are</w:t>
      </w:r>
      <w:r w:rsidRPr="00AF79FD">
        <w:rPr>
          <w:lang w:eastAsia="zh-CN"/>
        </w:rPr>
        <w:t xml:space="preserve"> defined in </w:t>
      </w:r>
      <w:r w:rsidR="00916504" w:rsidRPr="00AF79FD">
        <w:rPr>
          <w:lang w:eastAsia="zh-CN"/>
        </w:rPr>
        <w:t>TS</w:t>
      </w:r>
      <w:r w:rsidR="00916504">
        <w:rPr>
          <w:lang w:eastAsia="zh-CN"/>
        </w:rPr>
        <w:t> </w:t>
      </w:r>
      <w:r w:rsidR="00916504" w:rsidRPr="00AF79FD">
        <w:rPr>
          <w:lang w:eastAsia="zh-CN"/>
        </w:rPr>
        <w:t>29.244</w:t>
      </w:r>
      <w:r w:rsidR="00916504">
        <w:rPr>
          <w:lang w:eastAsia="zh-CN"/>
        </w:rPr>
        <w:t> </w:t>
      </w:r>
      <w:r w:rsidR="00916504" w:rsidRPr="00AF79FD">
        <w:rPr>
          <w:lang w:eastAsia="zh-CN"/>
        </w:rPr>
        <w:t>[</w:t>
      </w:r>
      <w:r w:rsidR="003975CA">
        <w:rPr>
          <w:rFonts w:eastAsia="DengXian"/>
          <w:lang w:eastAsia="zh-CN"/>
        </w:rPr>
        <w:t>17</w:t>
      </w:r>
      <w:r>
        <w:rPr>
          <w:rFonts w:eastAsia="DengXian"/>
          <w:lang w:eastAsia="zh-CN"/>
        </w:rPr>
        <w:t>].</w:t>
      </w:r>
    </w:p>
    <w:p w14:paraId="650FF667" w14:textId="76C904E1" w:rsidR="00315CB9" w:rsidRPr="00AF79FD" w:rsidRDefault="00315CB9" w:rsidP="00315CB9">
      <w:pPr>
        <w:rPr>
          <w:lang w:eastAsia="zh-CN"/>
        </w:rPr>
      </w:pPr>
      <w:r>
        <w:rPr>
          <w:lang w:eastAsia="zh-CN"/>
        </w:rPr>
        <w:t xml:space="preserve">The reference point Nmb2 between MBSF and MBSTF will be defined in </w:t>
      </w:r>
      <w:r w:rsidR="00916504">
        <w:rPr>
          <w:lang w:eastAsia="zh-CN"/>
        </w:rPr>
        <w:t>TS 26.502 [</w:t>
      </w:r>
      <w:r>
        <w:rPr>
          <w:lang w:eastAsia="zh-CN"/>
        </w:rPr>
        <w:t xml:space="preserve">18] and </w:t>
      </w:r>
      <w:r w:rsidR="00916504">
        <w:rPr>
          <w:lang w:eastAsia="zh-CN"/>
        </w:rPr>
        <w:t>TS 26.517 [</w:t>
      </w:r>
      <w:r>
        <w:rPr>
          <w:lang w:eastAsia="zh-CN"/>
        </w:rPr>
        <w:t>22].</w:t>
      </w:r>
    </w:p>
    <w:p w14:paraId="3BD1E7F0" w14:textId="02BD6A6C" w:rsidR="00A86819" w:rsidRDefault="00A86819" w:rsidP="00064632">
      <w:pPr>
        <w:pStyle w:val="Heading3"/>
        <w:rPr>
          <w:lang w:eastAsia="zh-CN"/>
        </w:rPr>
      </w:pPr>
      <w:bookmarkStart w:id="1034" w:name="_Toc75441156"/>
      <w:bookmarkStart w:id="1035" w:name="_Toc51769678"/>
      <w:bookmarkStart w:id="1036" w:name="_Toc47342976"/>
      <w:bookmarkStart w:id="1037" w:name="_Toc45184134"/>
      <w:bookmarkStart w:id="1038" w:name="_Toc36188220"/>
      <w:bookmarkStart w:id="1039" w:name="_Toc27847087"/>
      <w:bookmarkStart w:id="1040" w:name="_Toc20150279"/>
      <w:bookmarkStart w:id="1041" w:name="_Toc106166891"/>
      <w:r>
        <w:rPr>
          <w:lang w:eastAsia="zh-CN"/>
        </w:rPr>
        <w:t>8</w:t>
      </w:r>
      <w:r>
        <w:t>.1</w:t>
      </w:r>
      <w:r>
        <w:rPr>
          <w:lang w:eastAsia="zh-CN"/>
        </w:rPr>
        <w:t>.</w:t>
      </w:r>
      <w:r w:rsidR="00B315DF">
        <w:rPr>
          <w:lang w:eastAsia="zh-CN"/>
        </w:rPr>
        <w:t>2</w:t>
      </w:r>
      <w:r>
        <w:tab/>
        <w:t>NG-RAN – MB-SMF</w:t>
      </w:r>
      <w:bookmarkEnd w:id="1034"/>
      <w:bookmarkEnd w:id="1035"/>
      <w:bookmarkEnd w:id="1036"/>
      <w:bookmarkEnd w:id="1037"/>
      <w:bookmarkEnd w:id="1038"/>
      <w:bookmarkEnd w:id="1039"/>
      <w:bookmarkEnd w:id="1040"/>
      <w:bookmarkEnd w:id="1041"/>
    </w:p>
    <w:p w14:paraId="7EBBC0D2" w14:textId="77777777" w:rsidR="00A86819" w:rsidRDefault="00A86819" w:rsidP="00A86819">
      <w:pPr>
        <w:pStyle w:val="TH"/>
        <w:rPr>
          <w:lang w:eastAsia="zh-CN"/>
        </w:rPr>
      </w:pPr>
      <w:r>
        <w:rPr>
          <w:b w:val="0"/>
        </w:rPr>
        <w:object w:dxaOrig="6285" w:dyaOrig="3030" w14:anchorId="45A9DEDA">
          <v:shape id="_x0000_i1061" type="#_x0000_t75" style="width:314.5pt;height:151.45pt" o:ole="">
            <v:imagedata r:id="rId99" o:title=""/>
          </v:shape>
          <o:OLEObject Type="Embed" ProgID="Visio.Drawing.11" ShapeID="_x0000_i1061" DrawAspect="Content" ObjectID="_1724152676" r:id="rId100"/>
        </w:object>
      </w:r>
    </w:p>
    <w:p w14:paraId="03E121F1" w14:textId="77777777" w:rsidR="00A86819" w:rsidRDefault="00A86819" w:rsidP="00A86819">
      <w:pPr>
        <w:pStyle w:val="NF"/>
        <w:rPr>
          <w:b/>
        </w:rPr>
      </w:pPr>
      <w:r>
        <w:rPr>
          <w:b/>
        </w:rPr>
        <w:t>Legend:</w:t>
      </w:r>
    </w:p>
    <w:p w14:paraId="6EDFD285" w14:textId="26868D70" w:rsidR="00A86819" w:rsidRDefault="00A86819" w:rsidP="00A86819">
      <w:pPr>
        <w:pStyle w:val="NF"/>
        <w:rPr>
          <w:rFonts w:eastAsia="SimSun"/>
          <w:lang w:eastAsia="zh-CN"/>
        </w:rPr>
      </w:pPr>
      <w:r>
        <w:t>-</w:t>
      </w:r>
      <w:r>
        <w:tab/>
      </w:r>
      <w:r>
        <w:rPr>
          <w:rFonts w:eastAsia="SimSun"/>
          <w:b/>
          <w:lang w:eastAsia="zh-CN"/>
        </w:rPr>
        <w:t>N2 SM information:</w:t>
      </w:r>
      <w:r>
        <w:rPr>
          <w:rFonts w:eastAsia="SimSun"/>
          <w:lang w:eastAsia="zh-CN"/>
        </w:rPr>
        <w:t xml:space="preserve"> This is the subset of NG-AP information that the AMF transparently relays between the NG-RAN and the MB-SMF, and is included in the NG-AP messages and the N11mb related messages, where</w:t>
      </w:r>
      <w:r w:rsidR="00B315DF">
        <w:rPr>
          <w:rFonts w:eastAsia="SimSun"/>
          <w:lang w:eastAsia="zh-CN"/>
        </w:rPr>
        <w:t xml:space="preserve"> the NG-RAN node has MBS capability and</w:t>
      </w:r>
      <w:r>
        <w:rPr>
          <w:rFonts w:eastAsia="SimSun"/>
          <w:lang w:eastAsia="zh-CN"/>
        </w:rPr>
        <w:t xml:space="preserve"> </w:t>
      </w:r>
      <w:r>
        <w:t>in this Release the NG-RAN is a 3GPP NR</w:t>
      </w:r>
      <w:r>
        <w:rPr>
          <w:rFonts w:eastAsia="SimSun"/>
          <w:lang w:eastAsia="zh-CN"/>
        </w:rPr>
        <w:t>.</w:t>
      </w:r>
    </w:p>
    <w:p w14:paraId="1B9C2C75" w14:textId="77777777" w:rsidR="00A86819" w:rsidRDefault="00A86819" w:rsidP="00A86819">
      <w:pPr>
        <w:pStyle w:val="NF"/>
        <w:rPr>
          <w:rFonts w:eastAsia="SimSun"/>
          <w:lang w:eastAsia="zh-CN"/>
        </w:rPr>
      </w:pPr>
    </w:p>
    <w:p w14:paraId="51624CF5" w14:textId="77777777" w:rsidR="00A86819" w:rsidRDefault="00A86819" w:rsidP="00C968B5">
      <w:pPr>
        <w:pStyle w:val="TF"/>
      </w:pPr>
      <w:r>
        <w:t>Figure 8.1.1-1: Control Plane between the NG-RAN and the MB-SMF</w:t>
      </w:r>
    </w:p>
    <w:p w14:paraId="26A2D9CE" w14:textId="77777777" w:rsidR="00731C5F" w:rsidRDefault="00731C5F" w:rsidP="00731C5F">
      <w:pPr>
        <w:pStyle w:val="Heading2"/>
        <w:rPr>
          <w:lang w:eastAsia="ko-KR"/>
        </w:rPr>
      </w:pPr>
      <w:bookmarkStart w:id="1042" w:name="_Toc106166892"/>
      <w:r>
        <w:rPr>
          <w:lang w:eastAsia="ko-KR"/>
        </w:rPr>
        <w:lastRenderedPageBreak/>
        <w:t>8</w:t>
      </w:r>
      <w:r>
        <w:rPr>
          <w:rFonts w:hint="eastAsia"/>
          <w:lang w:eastAsia="ko-KR"/>
        </w:rPr>
        <w:t>.</w:t>
      </w:r>
      <w:r>
        <w:rPr>
          <w:lang w:eastAsia="ko-KR"/>
        </w:rPr>
        <w:t>2</w:t>
      </w:r>
      <w:r>
        <w:rPr>
          <w:lang w:eastAsia="ko-KR"/>
        </w:rPr>
        <w:tab/>
      </w:r>
      <w:r w:rsidRPr="000C2A37">
        <w:rPr>
          <w:lang w:eastAsia="ko-KR"/>
        </w:rPr>
        <w:t>User plane for Multicast and Broadcast services</w:t>
      </w:r>
      <w:bookmarkEnd w:id="1031"/>
      <w:bookmarkEnd w:id="1032"/>
      <w:bookmarkEnd w:id="1042"/>
    </w:p>
    <w:p w14:paraId="715364BF" w14:textId="31007F72" w:rsidR="003C581C" w:rsidRDefault="003C581C" w:rsidP="003C581C">
      <w:r>
        <w:rPr>
          <w:rFonts w:eastAsia="MS Mincho"/>
        </w:rPr>
        <w:t xml:space="preserve">The User plane protocol stack for PDU session which handles the multicast operation is same with the PDU session user plane </w:t>
      </w:r>
      <w:r>
        <w:t xml:space="preserve">Protocol Stack defined in the </w:t>
      </w:r>
      <w:r w:rsidR="00916504">
        <w:t>TS 23.501 [</w:t>
      </w:r>
      <w:r>
        <w:t>5] clause</w:t>
      </w:r>
      <w:r w:rsidR="002C428B">
        <w:t> </w:t>
      </w:r>
      <w:r>
        <w:t>8.3.1.</w:t>
      </w:r>
    </w:p>
    <w:p w14:paraId="4CB554CA" w14:textId="550E669D" w:rsidR="00C968B5" w:rsidRPr="00CF0E41" w:rsidRDefault="00C968B5" w:rsidP="00C968B5">
      <w:pPr>
        <w:rPr>
          <w:rFonts w:eastAsia="DengXian"/>
          <w:lang w:eastAsia="zh-CN"/>
        </w:rPr>
      </w:pPr>
      <w:r>
        <w:rPr>
          <w:rFonts w:eastAsia="DengXian"/>
          <w:lang w:eastAsia="zh-CN"/>
        </w:rPr>
        <w:t xml:space="preserve">The user plane protocol stack for MBS session in case of shared delivery is described in Figure 8.2-1 and Figure 8.2-2. In Figure 8.2-1, the UDP tunnel applies to N6mb and </w:t>
      </w:r>
      <w:r w:rsidRPr="00A82C60">
        <w:rPr>
          <w:rFonts w:eastAsia="DengXian"/>
          <w:lang w:eastAsia="zh-CN"/>
        </w:rPr>
        <w:t>Nmb9</w:t>
      </w:r>
      <w:r>
        <w:rPr>
          <w:rFonts w:eastAsia="DengXian"/>
          <w:lang w:eastAsia="zh-CN"/>
        </w:rPr>
        <w:t>, while in Figure 8.2-2, the plain IP multicast applies to N6mb. The user plane protocol stack for MBS session in case of individual delivery is described in Figure 8.2-3.</w:t>
      </w:r>
    </w:p>
    <w:p w14:paraId="2BA952BD" w14:textId="11D7C8C6" w:rsidR="002C428B" w:rsidRDefault="00C968B5" w:rsidP="00731C5F">
      <w:pPr>
        <w:pStyle w:val="TH"/>
      </w:pPr>
      <w:r>
        <w:rPr>
          <w:rFonts w:eastAsia="Malgun Gothic"/>
        </w:rPr>
        <w:object w:dxaOrig="8520" w:dyaOrig="3521" w14:anchorId="1F22430A">
          <v:shape id="_x0000_i1062" type="#_x0000_t75" style="width:425.9pt;height:175.25pt" o:ole="">
            <v:imagedata r:id="rId101" o:title=""/>
          </v:shape>
          <o:OLEObject Type="Embed" ProgID="Visio.Drawing.11" ShapeID="_x0000_i1062" DrawAspect="Content" ObjectID="_1724152677" r:id="rId102"/>
        </w:object>
      </w:r>
    </w:p>
    <w:p w14:paraId="0E8D374D" w14:textId="10E8A912" w:rsidR="003C581C" w:rsidRDefault="003C581C" w:rsidP="003C581C">
      <w:pPr>
        <w:pStyle w:val="TF"/>
      </w:pPr>
      <w:r>
        <w:t>Figure 8.2-1: User Plane Protocol Stack for MBS session</w:t>
      </w:r>
      <w:r w:rsidR="00C968B5" w:rsidRPr="00C968B5">
        <w:t xml:space="preserve"> (UDP Tunnel)</w:t>
      </w:r>
    </w:p>
    <w:p w14:paraId="04E8F1AF" w14:textId="77777777" w:rsidR="00C968B5" w:rsidRPr="00FB5015" w:rsidRDefault="00C968B5" w:rsidP="00874289">
      <w:pPr>
        <w:pStyle w:val="TH"/>
        <w:rPr>
          <w:rFonts w:eastAsia="DengXian"/>
        </w:rPr>
      </w:pPr>
      <w:r>
        <w:object w:dxaOrig="8520" w:dyaOrig="3525" w14:anchorId="58A31EFF">
          <v:shape id="_x0000_i1063" type="#_x0000_t75" style="width:425.9pt;height:176.6pt" o:ole="">
            <v:imagedata r:id="rId103" o:title=""/>
          </v:shape>
          <o:OLEObject Type="Embed" ProgID="Visio.Drawing.11" ShapeID="_x0000_i1063" DrawAspect="Content" ObjectID="_1724152678" r:id="rId104"/>
        </w:object>
      </w:r>
    </w:p>
    <w:p w14:paraId="778C8044" w14:textId="77777777" w:rsidR="00C968B5" w:rsidRPr="00E55A4A" w:rsidRDefault="00C968B5" w:rsidP="00874289">
      <w:pPr>
        <w:pStyle w:val="TF"/>
      </w:pPr>
      <w:r>
        <w:t>Figure 8.2-2</w:t>
      </w:r>
      <w:r w:rsidRPr="00E55A4A">
        <w:t>: User Plane Protocol Stack for MBS session</w:t>
      </w:r>
      <w:r>
        <w:t xml:space="preserve"> (plain IP multicast)</w:t>
      </w:r>
    </w:p>
    <w:p w14:paraId="45698EF2" w14:textId="17EA3550" w:rsidR="003C581C" w:rsidRDefault="003C581C" w:rsidP="003C581C">
      <w:pPr>
        <w:pStyle w:val="B1"/>
        <w:rPr>
          <w:lang w:eastAsia="ja-JP"/>
        </w:rPr>
      </w:pPr>
      <w:r>
        <w:t>-</w:t>
      </w:r>
      <w:r>
        <w:tab/>
      </w:r>
      <w:r>
        <w:rPr>
          <w:b/>
        </w:rPr>
        <w:t>5G-AN Protocol Layers</w:t>
      </w:r>
      <w:r>
        <w:t>: This set of protocols/layers depends on the AN:</w:t>
      </w:r>
    </w:p>
    <w:p w14:paraId="7D9DBF24" w14:textId="2D3D7331" w:rsidR="003C581C" w:rsidRDefault="003C581C" w:rsidP="003C581C">
      <w:pPr>
        <w:pStyle w:val="B2"/>
      </w:pPr>
      <w:r>
        <w:t>-</w:t>
      </w:r>
      <w:r>
        <w:tab/>
        <w:t xml:space="preserve">in this </w:t>
      </w:r>
      <w:r w:rsidR="002C428B">
        <w:t>Release</w:t>
      </w:r>
      <w:r>
        <w:t xml:space="preserve">, the 5G-AN is a 3GPP NR, these protocols/layers are defined in </w:t>
      </w:r>
      <w:r w:rsidR="00916504">
        <w:t>TS 38.401 [</w:t>
      </w:r>
      <w:r w:rsidR="002C428B">
        <w:t>16]</w:t>
      </w:r>
      <w:r>
        <w:t>. The radio protocol between the UE and the 5G-AN node (</w:t>
      </w:r>
      <w:proofErr w:type="spellStart"/>
      <w:r>
        <w:t>gNodeB</w:t>
      </w:r>
      <w:proofErr w:type="spellEnd"/>
      <w:r>
        <w:t xml:space="preserve">) is specified in </w:t>
      </w:r>
      <w:r w:rsidR="00916504">
        <w:t>TS 38.300 [</w:t>
      </w:r>
      <w:r>
        <w:t>9].</w:t>
      </w:r>
    </w:p>
    <w:p w14:paraId="5F4B7AB0" w14:textId="77777777" w:rsidR="00064632" w:rsidRDefault="00C968B5" w:rsidP="00064632">
      <w:pPr>
        <w:pStyle w:val="TH"/>
      </w:pPr>
      <w:r>
        <w:object w:dxaOrig="9990" w:dyaOrig="4305" w14:anchorId="4FCF2CD0">
          <v:shape id="_x0000_i1064" type="#_x0000_t75" style="width:482.25pt;height:207.85pt" o:ole="">
            <v:imagedata r:id="rId105" o:title=""/>
          </v:shape>
          <o:OLEObject Type="Embed" ProgID="Visio.Drawing.15" ShapeID="_x0000_i1064" DrawAspect="Content" ObjectID="_1724152679" r:id="rId106"/>
        </w:object>
      </w:r>
    </w:p>
    <w:p w14:paraId="59F7048C" w14:textId="404CD9C7" w:rsidR="00C968B5" w:rsidRPr="00C968B5" w:rsidRDefault="00C968B5" w:rsidP="00C968B5">
      <w:pPr>
        <w:pStyle w:val="TF"/>
      </w:pPr>
      <w:r w:rsidRPr="00C968B5">
        <w:t>Figure 8.2-3: User Plane Protocol Stack for MBS session in case of Individual delivery</w:t>
      </w:r>
    </w:p>
    <w:p w14:paraId="6F3B761E" w14:textId="77777777" w:rsidR="00B315DF" w:rsidRDefault="00B315DF" w:rsidP="00B315DF">
      <w:pPr>
        <w:pStyle w:val="B1"/>
        <w:rPr>
          <w:lang w:eastAsia="ja-JP"/>
        </w:rPr>
      </w:pPr>
      <w:r>
        <w:t>-</w:t>
      </w:r>
      <w:r>
        <w:tab/>
      </w:r>
      <w:r>
        <w:rPr>
          <w:b/>
        </w:rPr>
        <w:t>5G-AN Protocol Layers</w:t>
      </w:r>
      <w:r>
        <w:t>: This set of protocols/layers depends on the AN:</w:t>
      </w:r>
    </w:p>
    <w:p w14:paraId="572F407A" w14:textId="2FBD1F19" w:rsidR="00B315DF" w:rsidRDefault="00B315DF" w:rsidP="00B315DF">
      <w:pPr>
        <w:pStyle w:val="B2"/>
      </w:pPr>
      <w:r>
        <w:t>-</w:t>
      </w:r>
      <w:r>
        <w:tab/>
        <w:t xml:space="preserve">in this Release, the 5G-AN is a 3GPP NR, these protocols/layers are defined in </w:t>
      </w:r>
      <w:r w:rsidR="00916504">
        <w:t>TS 38.401 [</w:t>
      </w:r>
      <w:r>
        <w:t>16]. The radio protocol between the UE and the 5G-AN node (</w:t>
      </w:r>
      <w:proofErr w:type="spellStart"/>
      <w:r>
        <w:t>gNodeB</w:t>
      </w:r>
      <w:proofErr w:type="spellEnd"/>
      <w:r>
        <w:t xml:space="preserve">) is specified in </w:t>
      </w:r>
      <w:r w:rsidR="00916504">
        <w:t>TS 38.300 [</w:t>
      </w:r>
      <w:r>
        <w:t>9].</w:t>
      </w:r>
    </w:p>
    <w:p w14:paraId="13531A3C" w14:textId="1BE02A22" w:rsidR="00C968B5" w:rsidRDefault="00C968B5" w:rsidP="00C968B5">
      <w:pPr>
        <w:pStyle w:val="NO"/>
      </w:pPr>
      <w:r w:rsidRPr="00C968B5">
        <w:t>NOTE:</w:t>
      </w:r>
      <w:r w:rsidRPr="00C968B5">
        <w:tab/>
      </w:r>
      <w:r w:rsidRPr="002F7110">
        <w:t>In Figure 8.2-3, t</w:t>
      </w:r>
      <w:r w:rsidRPr="00C968B5">
        <w:t xml:space="preserve">he User Plane Protocol Stack between MB-UPF and AF/MBSTF is shown in </w:t>
      </w:r>
      <w:r w:rsidRPr="00C968B5">
        <w:rPr>
          <w:rFonts w:eastAsia="DengXian"/>
          <w:lang w:eastAsia="zh-CN"/>
        </w:rPr>
        <w:t>Figure 8.2-1 and Figure 8.2-2</w:t>
      </w:r>
      <w:r w:rsidRPr="00C968B5">
        <w:t>.</w:t>
      </w:r>
    </w:p>
    <w:p w14:paraId="691A54B0" w14:textId="77777777" w:rsidR="00731C5F" w:rsidRPr="00A46B64" w:rsidRDefault="00731C5F" w:rsidP="00064632">
      <w:pPr>
        <w:pStyle w:val="Heading1"/>
        <w:rPr>
          <w:lang w:eastAsia="ko-KR"/>
        </w:rPr>
      </w:pPr>
      <w:bookmarkStart w:id="1043" w:name="_Toc66391775"/>
      <w:bookmarkStart w:id="1044" w:name="_Toc70079090"/>
      <w:bookmarkStart w:id="1045" w:name="_Toc106166893"/>
      <w:r w:rsidRPr="00A46B64">
        <w:rPr>
          <w:lang w:eastAsia="ko-KR"/>
        </w:rPr>
        <w:t>9</w:t>
      </w:r>
      <w:r w:rsidRPr="00A46B64">
        <w:rPr>
          <w:lang w:eastAsia="ko-KR"/>
        </w:rPr>
        <w:tab/>
      </w:r>
      <w:r w:rsidRPr="00A46B64">
        <w:rPr>
          <w:lang w:eastAsia="zh-CN"/>
        </w:rPr>
        <w:t>Network Function Services</w:t>
      </w:r>
      <w:bookmarkEnd w:id="1043"/>
      <w:bookmarkEnd w:id="1044"/>
      <w:bookmarkEnd w:id="1045"/>
    </w:p>
    <w:p w14:paraId="7D9DAD57" w14:textId="77777777" w:rsidR="006726F0" w:rsidRPr="0031106B" w:rsidRDefault="006726F0" w:rsidP="00064632">
      <w:pPr>
        <w:pStyle w:val="Heading2"/>
      </w:pPr>
      <w:bookmarkStart w:id="1046" w:name="_Toc20204472"/>
      <w:bookmarkStart w:id="1047" w:name="_Toc27895171"/>
      <w:bookmarkStart w:id="1048" w:name="_Toc36192268"/>
      <w:bookmarkStart w:id="1049" w:name="_Toc45193381"/>
      <w:bookmarkStart w:id="1050" w:name="_Toc47593013"/>
      <w:bookmarkStart w:id="1051" w:name="_Toc51835100"/>
      <w:bookmarkStart w:id="1052" w:name="_Toc68017333"/>
      <w:bookmarkStart w:id="1053" w:name="_Toc106166894"/>
      <w:bookmarkStart w:id="1054" w:name="_Toc66391776"/>
      <w:r w:rsidRPr="0031106B">
        <w:t>9.1</w:t>
      </w:r>
      <w:r w:rsidRPr="0031106B">
        <w:tab/>
        <w:t>MB-SMF Services</w:t>
      </w:r>
      <w:bookmarkEnd w:id="1046"/>
      <w:bookmarkEnd w:id="1047"/>
      <w:bookmarkEnd w:id="1048"/>
      <w:bookmarkEnd w:id="1049"/>
      <w:bookmarkEnd w:id="1050"/>
      <w:bookmarkEnd w:id="1051"/>
      <w:bookmarkEnd w:id="1052"/>
      <w:bookmarkEnd w:id="1053"/>
    </w:p>
    <w:p w14:paraId="250FE894" w14:textId="77777777" w:rsidR="006726F0" w:rsidRPr="0031106B" w:rsidRDefault="006726F0" w:rsidP="00064632">
      <w:pPr>
        <w:pStyle w:val="Heading3"/>
      </w:pPr>
      <w:bookmarkStart w:id="1055" w:name="_Toc20204473"/>
      <w:bookmarkStart w:id="1056" w:name="_Toc27895172"/>
      <w:bookmarkStart w:id="1057" w:name="_Toc36192269"/>
      <w:bookmarkStart w:id="1058" w:name="_Toc45193382"/>
      <w:bookmarkStart w:id="1059" w:name="_Toc47593014"/>
      <w:bookmarkStart w:id="1060" w:name="_Toc51835101"/>
      <w:bookmarkStart w:id="1061" w:name="_Toc68017334"/>
      <w:bookmarkStart w:id="1062" w:name="_Toc106166895"/>
      <w:r w:rsidRPr="0031106B">
        <w:t>9.1.1</w:t>
      </w:r>
      <w:r w:rsidRPr="0031106B">
        <w:tab/>
        <w:t>General</w:t>
      </w:r>
      <w:bookmarkEnd w:id="1055"/>
      <w:bookmarkEnd w:id="1056"/>
      <w:bookmarkEnd w:id="1057"/>
      <w:bookmarkEnd w:id="1058"/>
      <w:bookmarkEnd w:id="1059"/>
      <w:bookmarkEnd w:id="1060"/>
      <w:bookmarkEnd w:id="1061"/>
      <w:bookmarkEnd w:id="1062"/>
    </w:p>
    <w:p w14:paraId="6E5A46E9" w14:textId="77777777" w:rsidR="006726F0" w:rsidRPr="0031106B" w:rsidRDefault="006726F0" w:rsidP="006726F0">
      <w:pPr>
        <w:rPr>
          <w:rFonts w:eastAsia="Times New Roman"/>
        </w:rPr>
      </w:pPr>
      <w:r w:rsidRPr="0031106B">
        <w:rPr>
          <w:rFonts w:eastAsia="Times New Roman"/>
        </w:rPr>
        <w:t>The following table illustrates the MB-SMF Services for MBS.</w:t>
      </w:r>
    </w:p>
    <w:p w14:paraId="188F392F" w14:textId="3EE54F46" w:rsidR="006726F0" w:rsidRDefault="006726F0" w:rsidP="00064632">
      <w:pPr>
        <w:pStyle w:val="TH"/>
      </w:pPr>
      <w:r w:rsidRPr="0031106B">
        <w:t>Table 9.1.1-1: NF services provided by MB-SMF</w:t>
      </w:r>
    </w:p>
    <w:tbl>
      <w:tblPr>
        <w:tblStyle w:val="TableGrid"/>
        <w:tblW w:w="0" w:type="auto"/>
        <w:tblLook w:val="04A0" w:firstRow="1" w:lastRow="0" w:firstColumn="1" w:lastColumn="0" w:noHBand="0" w:noVBand="1"/>
      </w:tblPr>
      <w:tblGrid>
        <w:gridCol w:w="2405"/>
        <w:gridCol w:w="2632"/>
        <w:gridCol w:w="1984"/>
        <w:gridCol w:w="1763"/>
      </w:tblGrid>
      <w:tr w:rsidR="00064632" w14:paraId="410274BC" w14:textId="77777777" w:rsidTr="00064632">
        <w:tc>
          <w:tcPr>
            <w:tcW w:w="2405" w:type="dxa"/>
          </w:tcPr>
          <w:p w14:paraId="5357414F" w14:textId="4AC20E17" w:rsidR="00064632" w:rsidRDefault="00064632" w:rsidP="00064632">
            <w:pPr>
              <w:pStyle w:val="TAH"/>
            </w:pPr>
            <w:r w:rsidRPr="00F63B5D">
              <w:t>Service Name</w:t>
            </w:r>
          </w:p>
        </w:tc>
        <w:tc>
          <w:tcPr>
            <w:tcW w:w="2632" w:type="dxa"/>
          </w:tcPr>
          <w:p w14:paraId="55715568" w14:textId="11A3625A" w:rsidR="00064632" w:rsidRDefault="00064632" w:rsidP="00064632">
            <w:pPr>
              <w:pStyle w:val="TAH"/>
            </w:pPr>
            <w:r w:rsidRPr="00F63B5D">
              <w:t>Service Operations</w:t>
            </w:r>
          </w:p>
        </w:tc>
        <w:tc>
          <w:tcPr>
            <w:tcW w:w="1984" w:type="dxa"/>
          </w:tcPr>
          <w:p w14:paraId="4400C095" w14:textId="77777777" w:rsidR="00064632" w:rsidRPr="00F63B5D" w:rsidRDefault="00064632" w:rsidP="00064632">
            <w:pPr>
              <w:pStyle w:val="TAH"/>
            </w:pPr>
            <w:r w:rsidRPr="00F63B5D">
              <w:t>Operation</w:t>
            </w:r>
          </w:p>
          <w:p w14:paraId="77E64B39" w14:textId="6BE8DC35" w:rsidR="00064632" w:rsidRDefault="00064632" w:rsidP="00064632">
            <w:pPr>
              <w:pStyle w:val="TAH"/>
            </w:pPr>
            <w:r w:rsidRPr="00F63B5D">
              <w:t>Semantics</w:t>
            </w:r>
          </w:p>
        </w:tc>
        <w:tc>
          <w:tcPr>
            <w:tcW w:w="1763" w:type="dxa"/>
          </w:tcPr>
          <w:p w14:paraId="58E0BEBE" w14:textId="364B8FA9" w:rsidR="00064632" w:rsidRDefault="00064632" w:rsidP="00064632">
            <w:pPr>
              <w:pStyle w:val="TAH"/>
            </w:pPr>
            <w:r w:rsidRPr="00F63B5D">
              <w:t>Example Consumer (s)</w:t>
            </w:r>
          </w:p>
        </w:tc>
      </w:tr>
      <w:tr w:rsidR="00064632" w14:paraId="7D99BECB" w14:textId="77777777" w:rsidTr="00064632">
        <w:tc>
          <w:tcPr>
            <w:tcW w:w="2405" w:type="dxa"/>
          </w:tcPr>
          <w:p w14:paraId="164537DA" w14:textId="4BDE2A3B" w:rsidR="00064632" w:rsidRPr="00064632" w:rsidRDefault="00064632" w:rsidP="00064632">
            <w:pPr>
              <w:pStyle w:val="TAL"/>
              <w:rPr>
                <w:b/>
                <w:bCs/>
              </w:rPr>
            </w:pPr>
            <w:proofErr w:type="spellStart"/>
            <w:r w:rsidRPr="00064632">
              <w:rPr>
                <w:b/>
                <w:bCs/>
              </w:rPr>
              <w:t>Nmbsmf_TMGI</w:t>
            </w:r>
            <w:proofErr w:type="spellEnd"/>
          </w:p>
        </w:tc>
        <w:tc>
          <w:tcPr>
            <w:tcW w:w="2632" w:type="dxa"/>
          </w:tcPr>
          <w:p w14:paraId="787C5AB8" w14:textId="2506E8C9" w:rsidR="00064632" w:rsidRDefault="00064632" w:rsidP="00064632">
            <w:pPr>
              <w:pStyle w:val="TAC"/>
            </w:pPr>
            <w:r w:rsidRPr="00F44AF7">
              <w:t>Allocate</w:t>
            </w:r>
          </w:p>
        </w:tc>
        <w:tc>
          <w:tcPr>
            <w:tcW w:w="1984" w:type="dxa"/>
          </w:tcPr>
          <w:p w14:paraId="55B12B58" w14:textId="151D2836" w:rsidR="00064632" w:rsidRDefault="00064632" w:rsidP="00064632">
            <w:pPr>
              <w:pStyle w:val="TAC"/>
            </w:pPr>
            <w:r w:rsidRPr="00F44AF7">
              <w:t>Request/Response</w:t>
            </w:r>
          </w:p>
        </w:tc>
        <w:tc>
          <w:tcPr>
            <w:tcW w:w="1763" w:type="dxa"/>
          </w:tcPr>
          <w:p w14:paraId="08D8BB65" w14:textId="62261790" w:rsidR="00064632" w:rsidRDefault="00064632" w:rsidP="00064632">
            <w:pPr>
              <w:pStyle w:val="TAC"/>
            </w:pPr>
            <w:r w:rsidRPr="00F44AF7">
              <w:t>NEF, MBSF, AF</w:t>
            </w:r>
          </w:p>
        </w:tc>
      </w:tr>
      <w:tr w:rsidR="00064632" w14:paraId="79152AF7" w14:textId="77777777" w:rsidTr="00064632">
        <w:tc>
          <w:tcPr>
            <w:tcW w:w="2405" w:type="dxa"/>
            <w:tcBorders>
              <w:bottom w:val="single" w:sz="4" w:space="0" w:color="auto"/>
            </w:tcBorders>
          </w:tcPr>
          <w:p w14:paraId="0E397F4A" w14:textId="77777777" w:rsidR="00064632" w:rsidRPr="00064632" w:rsidRDefault="00064632" w:rsidP="00064632">
            <w:pPr>
              <w:pStyle w:val="TAL"/>
              <w:rPr>
                <w:b/>
                <w:bCs/>
              </w:rPr>
            </w:pPr>
          </w:p>
        </w:tc>
        <w:tc>
          <w:tcPr>
            <w:tcW w:w="2632" w:type="dxa"/>
          </w:tcPr>
          <w:p w14:paraId="4ED4F201" w14:textId="256185CE" w:rsidR="00064632" w:rsidRDefault="00064632" w:rsidP="00064632">
            <w:pPr>
              <w:pStyle w:val="TAC"/>
            </w:pPr>
            <w:r w:rsidRPr="00F44AF7">
              <w:t>Deallocate</w:t>
            </w:r>
          </w:p>
        </w:tc>
        <w:tc>
          <w:tcPr>
            <w:tcW w:w="1984" w:type="dxa"/>
            <w:tcBorders>
              <w:bottom w:val="single" w:sz="4" w:space="0" w:color="auto"/>
            </w:tcBorders>
          </w:tcPr>
          <w:p w14:paraId="5A54EC13" w14:textId="2956EF3A" w:rsidR="00064632" w:rsidRDefault="00064632" w:rsidP="00064632">
            <w:pPr>
              <w:pStyle w:val="TAC"/>
            </w:pPr>
            <w:r w:rsidRPr="00F44AF7">
              <w:t>Request/Response</w:t>
            </w:r>
          </w:p>
        </w:tc>
        <w:tc>
          <w:tcPr>
            <w:tcW w:w="1763" w:type="dxa"/>
          </w:tcPr>
          <w:p w14:paraId="06F17B55" w14:textId="6F241CCA" w:rsidR="00064632" w:rsidRDefault="00064632" w:rsidP="00064632">
            <w:pPr>
              <w:pStyle w:val="TAC"/>
            </w:pPr>
            <w:r w:rsidRPr="00F44AF7">
              <w:t>NEF, MBSF, AF</w:t>
            </w:r>
          </w:p>
        </w:tc>
      </w:tr>
      <w:tr w:rsidR="00064632" w14:paraId="3D01A2F4" w14:textId="77777777" w:rsidTr="00064632">
        <w:tc>
          <w:tcPr>
            <w:tcW w:w="2405" w:type="dxa"/>
            <w:tcBorders>
              <w:bottom w:val="nil"/>
            </w:tcBorders>
            <w:shd w:val="clear" w:color="auto" w:fill="auto"/>
          </w:tcPr>
          <w:p w14:paraId="3C1E43AF" w14:textId="77777777" w:rsidR="00064632" w:rsidRPr="00064632" w:rsidRDefault="00064632" w:rsidP="00064632">
            <w:pPr>
              <w:pStyle w:val="TAL"/>
              <w:rPr>
                <w:b/>
                <w:bCs/>
              </w:rPr>
            </w:pPr>
          </w:p>
        </w:tc>
        <w:tc>
          <w:tcPr>
            <w:tcW w:w="2632" w:type="dxa"/>
          </w:tcPr>
          <w:p w14:paraId="70177773" w14:textId="58251755" w:rsidR="00064632" w:rsidRDefault="00064632" w:rsidP="00064632">
            <w:pPr>
              <w:pStyle w:val="TAC"/>
            </w:pPr>
            <w:proofErr w:type="spellStart"/>
            <w:r w:rsidRPr="00F44AF7">
              <w:t>ContextStatusSubscribe</w:t>
            </w:r>
            <w:proofErr w:type="spellEnd"/>
          </w:p>
        </w:tc>
        <w:tc>
          <w:tcPr>
            <w:tcW w:w="1984" w:type="dxa"/>
            <w:tcBorders>
              <w:bottom w:val="nil"/>
            </w:tcBorders>
            <w:shd w:val="clear" w:color="auto" w:fill="auto"/>
          </w:tcPr>
          <w:p w14:paraId="4F4E5FAD" w14:textId="77777777" w:rsidR="00064632" w:rsidRDefault="00064632" w:rsidP="00064632">
            <w:pPr>
              <w:pStyle w:val="TAC"/>
            </w:pPr>
          </w:p>
        </w:tc>
        <w:tc>
          <w:tcPr>
            <w:tcW w:w="1763" w:type="dxa"/>
          </w:tcPr>
          <w:p w14:paraId="0CB95514" w14:textId="57715B2E" w:rsidR="00064632" w:rsidRDefault="00064632" w:rsidP="00064632">
            <w:pPr>
              <w:pStyle w:val="TAC"/>
            </w:pPr>
            <w:r w:rsidRPr="00F44AF7">
              <w:t>SMF</w:t>
            </w:r>
          </w:p>
        </w:tc>
      </w:tr>
      <w:tr w:rsidR="00064632" w14:paraId="15FECA36" w14:textId="77777777" w:rsidTr="00064632">
        <w:tc>
          <w:tcPr>
            <w:tcW w:w="2405" w:type="dxa"/>
            <w:tcBorders>
              <w:top w:val="nil"/>
              <w:bottom w:val="nil"/>
            </w:tcBorders>
            <w:shd w:val="clear" w:color="auto" w:fill="auto"/>
          </w:tcPr>
          <w:p w14:paraId="02D53772" w14:textId="6DD174D4" w:rsidR="00064632" w:rsidRPr="00064632" w:rsidRDefault="00064632" w:rsidP="00064632">
            <w:pPr>
              <w:pStyle w:val="TAL"/>
              <w:rPr>
                <w:b/>
                <w:bCs/>
              </w:rPr>
            </w:pPr>
            <w:proofErr w:type="spellStart"/>
            <w:r w:rsidRPr="00064632">
              <w:rPr>
                <w:b/>
                <w:bCs/>
              </w:rPr>
              <w:t>Nmbsmf</w:t>
            </w:r>
            <w:r w:rsidR="00EA267B">
              <w:rPr>
                <w:b/>
                <w:bCs/>
              </w:rPr>
              <w:t>_</w:t>
            </w:r>
            <w:r w:rsidRPr="00064632">
              <w:rPr>
                <w:rFonts w:hint="eastAsia"/>
                <w:b/>
                <w:bCs/>
              </w:rPr>
              <w:t>MB</w:t>
            </w:r>
            <w:r w:rsidRPr="00064632">
              <w:rPr>
                <w:b/>
                <w:bCs/>
              </w:rPr>
              <w:t>S</w:t>
            </w:r>
            <w:r w:rsidRPr="00064632">
              <w:rPr>
                <w:rFonts w:hint="eastAsia"/>
                <w:b/>
                <w:bCs/>
              </w:rPr>
              <w:t>S</w:t>
            </w:r>
            <w:r w:rsidRPr="00064632">
              <w:rPr>
                <w:b/>
                <w:bCs/>
              </w:rPr>
              <w:t>ession</w:t>
            </w:r>
            <w:proofErr w:type="spellEnd"/>
          </w:p>
        </w:tc>
        <w:tc>
          <w:tcPr>
            <w:tcW w:w="2632" w:type="dxa"/>
          </w:tcPr>
          <w:p w14:paraId="48BCCADC" w14:textId="21FCE9DA" w:rsidR="00064632" w:rsidRDefault="00064632" w:rsidP="00064632">
            <w:pPr>
              <w:pStyle w:val="TAC"/>
            </w:pPr>
            <w:proofErr w:type="spellStart"/>
            <w:r w:rsidRPr="00F44AF7">
              <w:rPr>
                <w:lang w:val="en-US"/>
              </w:rPr>
              <w:t>ContextStatus</w:t>
            </w:r>
            <w:proofErr w:type="spellEnd"/>
            <w:r w:rsidRPr="00F44AF7">
              <w:t>Unsubscribe</w:t>
            </w:r>
          </w:p>
        </w:tc>
        <w:tc>
          <w:tcPr>
            <w:tcW w:w="1984" w:type="dxa"/>
            <w:tcBorders>
              <w:top w:val="nil"/>
              <w:bottom w:val="nil"/>
            </w:tcBorders>
            <w:shd w:val="clear" w:color="auto" w:fill="auto"/>
          </w:tcPr>
          <w:p w14:paraId="0DBF277A" w14:textId="186BD91D" w:rsidR="00064632" w:rsidRDefault="00064632" w:rsidP="00064632">
            <w:pPr>
              <w:pStyle w:val="TAC"/>
            </w:pPr>
            <w:r w:rsidRPr="00F44AF7">
              <w:t>Subscribe/Notify</w:t>
            </w:r>
          </w:p>
        </w:tc>
        <w:tc>
          <w:tcPr>
            <w:tcW w:w="1763" w:type="dxa"/>
          </w:tcPr>
          <w:p w14:paraId="795A3DB9" w14:textId="32C3DFD5" w:rsidR="00064632" w:rsidRDefault="00064632" w:rsidP="00064632">
            <w:pPr>
              <w:pStyle w:val="TAC"/>
            </w:pPr>
            <w:r w:rsidRPr="00F44AF7">
              <w:t>SMF</w:t>
            </w:r>
          </w:p>
        </w:tc>
      </w:tr>
      <w:tr w:rsidR="00064632" w14:paraId="1BF0416F" w14:textId="77777777" w:rsidTr="00064632">
        <w:tc>
          <w:tcPr>
            <w:tcW w:w="2405" w:type="dxa"/>
            <w:tcBorders>
              <w:top w:val="nil"/>
              <w:bottom w:val="nil"/>
            </w:tcBorders>
            <w:shd w:val="clear" w:color="auto" w:fill="auto"/>
          </w:tcPr>
          <w:p w14:paraId="6AA03196" w14:textId="77777777" w:rsidR="00064632" w:rsidRPr="00064632" w:rsidRDefault="00064632" w:rsidP="00064632">
            <w:pPr>
              <w:pStyle w:val="TAL"/>
              <w:rPr>
                <w:b/>
                <w:bCs/>
              </w:rPr>
            </w:pPr>
          </w:p>
        </w:tc>
        <w:tc>
          <w:tcPr>
            <w:tcW w:w="2632" w:type="dxa"/>
          </w:tcPr>
          <w:p w14:paraId="1E9B3BA2" w14:textId="7EA41F17" w:rsidR="00064632" w:rsidRDefault="00064632" w:rsidP="00064632">
            <w:pPr>
              <w:pStyle w:val="TAC"/>
            </w:pPr>
            <w:proofErr w:type="spellStart"/>
            <w:r w:rsidRPr="00F44AF7">
              <w:rPr>
                <w:lang w:val="en-US"/>
              </w:rPr>
              <w:t>ContextStatus</w:t>
            </w:r>
            <w:proofErr w:type="spellEnd"/>
            <w:r w:rsidRPr="00F44AF7">
              <w:t>Notify</w:t>
            </w:r>
          </w:p>
        </w:tc>
        <w:tc>
          <w:tcPr>
            <w:tcW w:w="1984" w:type="dxa"/>
            <w:tcBorders>
              <w:top w:val="nil"/>
            </w:tcBorders>
            <w:shd w:val="clear" w:color="auto" w:fill="auto"/>
          </w:tcPr>
          <w:p w14:paraId="444B7E28" w14:textId="77777777" w:rsidR="00064632" w:rsidRDefault="00064632" w:rsidP="00064632">
            <w:pPr>
              <w:pStyle w:val="TAC"/>
            </w:pPr>
          </w:p>
        </w:tc>
        <w:tc>
          <w:tcPr>
            <w:tcW w:w="1763" w:type="dxa"/>
          </w:tcPr>
          <w:p w14:paraId="1F33A93D" w14:textId="1F6ECC57" w:rsidR="00064632" w:rsidRDefault="00064632" w:rsidP="00064632">
            <w:pPr>
              <w:pStyle w:val="TAC"/>
            </w:pPr>
            <w:r w:rsidRPr="00F44AF7">
              <w:t>SMF</w:t>
            </w:r>
          </w:p>
        </w:tc>
      </w:tr>
      <w:tr w:rsidR="00064632" w14:paraId="48ECEFD0" w14:textId="77777777" w:rsidTr="00064632">
        <w:tc>
          <w:tcPr>
            <w:tcW w:w="2405" w:type="dxa"/>
            <w:tcBorders>
              <w:top w:val="nil"/>
              <w:bottom w:val="nil"/>
            </w:tcBorders>
            <w:shd w:val="clear" w:color="auto" w:fill="auto"/>
          </w:tcPr>
          <w:p w14:paraId="6B0B029C" w14:textId="77777777" w:rsidR="00064632" w:rsidRPr="00064632" w:rsidRDefault="00064632" w:rsidP="00064632">
            <w:pPr>
              <w:pStyle w:val="TAL"/>
              <w:rPr>
                <w:b/>
                <w:bCs/>
              </w:rPr>
            </w:pPr>
          </w:p>
        </w:tc>
        <w:tc>
          <w:tcPr>
            <w:tcW w:w="2632" w:type="dxa"/>
          </w:tcPr>
          <w:p w14:paraId="206FF8DC" w14:textId="7949BFD2" w:rsidR="00064632" w:rsidRDefault="00064632" w:rsidP="00064632">
            <w:pPr>
              <w:pStyle w:val="TAC"/>
            </w:pPr>
            <w:proofErr w:type="spellStart"/>
            <w:r w:rsidRPr="00F44AF7">
              <w:t>ContextUpdate</w:t>
            </w:r>
            <w:proofErr w:type="spellEnd"/>
          </w:p>
        </w:tc>
        <w:tc>
          <w:tcPr>
            <w:tcW w:w="1984" w:type="dxa"/>
            <w:tcBorders>
              <w:bottom w:val="single" w:sz="4" w:space="0" w:color="auto"/>
            </w:tcBorders>
          </w:tcPr>
          <w:p w14:paraId="02AACFD7" w14:textId="709BF01B" w:rsidR="00064632" w:rsidRDefault="00064632" w:rsidP="00064632">
            <w:pPr>
              <w:pStyle w:val="TAC"/>
            </w:pPr>
            <w:r w:rsidRPr="00F44AF7">
              <w:t>Request/Response</w:t>
            </w:r>
          </w:p>
        </w:tc>
        <w:tc>
          <w:tcPr>
            <w:tcW w:w="1763" w:type="dxa"/>
          </w:tcPr>
          <w:p w14:paraId="6DF41C42" w14:textId="78A1F6E6" w:rsidR="00064632" w:rsidRDefault="00064632" w:rsidP="00064632">
            <w:pPr>
              <w:pStyle w:val="TAC"/>
            </w:pPr>
            <w:r w:rsidRPr="00F44AF7">
              <w:t>AMF, SMF</w:t>
            </w:r>
          </w:p>
        </w:tc>
      </w:tr>
      <w:tr w:rsidR="00064632" w14:paraId="6C4B2D4A" w14:textId="77777777" w:rsidTr="00064632">
        <w:tc>
          <w:tcPr>
            <w:tcW w:w="2405" w:type="dxa"/>
            <w:tcBorders>
              <w:top w:val="nil"/>
              <w:bottom w:val="nil"/>
            </w:tcBorders>
            <w:shd w:val="clear" w:color="auto" w:fill="auto"/>
          </w:tcPr>
          <w:p w14:paraId="44B8D541" w14:textId="77777777" w:rsidR="00064632" w:rsidRPr="00064632" w:rsidRDefault="00064632" w:rsidP="00064632">
            <w:pPr>
              <w:pStyle w:val="TAL"/>
              <w:rPr>
                <w:b/>
                <w:bCs/>
              </w:rPr>
            </w:pPr>
          </w:p>
        </w:tc>
        <w:tc>
          <w:tcPr>
            <w:tcW w:w="2632" w:type="dxa"/>
          </w:tcPr>
          <w:p w14:paraId="01D9FE87" w14:textId="1D50CEE8" w:rsidR="00064632" w:rsidRDefault="00064632" w:rsidP="00064632">
            <w:pPr>
              <w:pStyle w:val="TAC"/>
            </w:pPr>
            <w:proofErr w:type="spellStart"/>
            <w:r w:rsidRPr="00F44AF7">
              <w:t>StatusSubscribe</w:t>
            </w:r>
            <w:proofErr w:type="spellEnd"/>
          </w:p>
        </w:tc>
        <w:tc>
          <w:tcPr>
            <w:tcW w:w="1984" w:type="dxa"/>
            <w:tcBorders>
              <w:bottom w:val="nil"/>
            </w:tcBorders>
            <w:shd w:val="clear" w:color="auto" w:fill="auto"/>
          </w:tcPr>
          <w:p w14:paraId="23062157" w14:textId="2957302D" w:rsidR="00064632" w:rsidRDefault="00064632" w:rsidP="00064632">
            <w:pPr>
              <w:pStyle w:val="TAC"/>
            </w:pPr>
            <w:r w:rsidRPr="00F44AF7">
              <w:t>Subscribe/Notify</w:t>
            </w:r>
          </w:p>
        </w:tc>
        <w:tc>
          <w:tcPr>
            <w:tcW w:w="1763" w:type="dxa"/>
          </w:tcPr>
          <w:p w14:paraId="3D39C519" w14:textId="7889D8D3" w:rsidR="00064632" w:rsidRDefault="00064632" w:rsidP="00064632">
            <w:pPr>
              <w:pStyle w:val="TAC"/>
            </w:pPr>
            <w:r w:rsidRPr="00F44AF7">
              <w:t>MBSF, NEF, AF</w:t>
            </w:r>
          </w:p>
        </w:tc>
      </w:tr>
      <w:tr w:rsidR="00064632" w14:paraId="7969277A" w14:textId="77777777" w:rsidTr="00064632">
        <w:tc>
          <w:tcPr>
            <w:tcW w:w="2405" w:type="dxa"/>
            <w:tcBorders>
              <w:top w:val="nil"/>
              <w:bottom w:val="nil"/>
            </w:tcBorders>
            <w:shd w:val="clear" w:color="auto" w:fill="auto"/>
          </w:tcPr>
          <w:p w14:paraId="1B156E97" w14:textId="77777777" w:rsidR="00064632" w:rsidRPr="00064632" w:rsidRDefault="00064632" w:rsidP="00064632">
            <w:pPr>
              <w:pStyle w:val="TAL"/>
              <w:rPr>
                <w:b/>
                <w:bCs/>
              </w:rPr>
            </w:pPr>
          </w:p>
        </w:tc>
        <w:tc>
          <w:tcPr>
            <w:tcW w:w="2632" w:type="dxa"/>
          </w:tcPr>
          <w:p w14:paraId="20405054" w14:textId="401E583F" w:rsidR="00064632" w:rsidRDefault="00064632" w:rsidP="00064632">
            <w:pPr>
              <w:pStyle w:val="TAC"/>
            </w:pPr>
            <w:proofErr w:type="spellStart"/>
            <w:r w:rsidRPr="00F44AF7">
              <w:t>StatusUnsubscribe</w:t>
            </w:r>
            <w:proofErr w:type="spellEnd"/>
          </w:p>
        </w:tc>
        <w:tc>
          <w:tcPr>
            <w:tcW w:w="1984" w:type="dxa"/>
            <w:tcBorders>
              <w:top w:val="nil"/>
              <w:bottom w:val="nil"/>
            </w:tcBorders>
            <w:shd w:val="clear" w:color="auto" w:fill="auto"/>
          </w:tcPr>
          <w:p w14:paraId="5E566634" w14:textId="77777777" w:rsidR="00064632" w:rsidRDefault="00064632" w:rsidP="00064632">
            <w:pPr>
              <w:pStyle w:val="TAC"/>
            </w:pPr>
          </w:p>
        </w:tc>
        <w:tc>
          <w:tcPr>
            <w:tcW w:w="1763" w:type="dxa"/>
          </w:tcPr>
          <w:p w14:paraId="339BC1DE" w14:textId="5B501FD8" w:rsidR="00064632" w:rsidRDefault="00064632" w:rsidP="00064632">
            <w:pPr>
              <w:pStyle w:val="TAC"/>
            </w:pPr>
            <w:r w:rsidRPr="00F44AF7">
              <w:t>MBSF, NEF, AF</w:t>
            </w:r>
          </w:p>
        </w:tc>
      </w:tr>
      <w:tr w:rsidR="00064632" w14:paraId="38125BE9" w14:textId="77777777" w:rsidTr="00064632">
        <w:tc>
          <w:tcPr>
            <w:tcW w:w="2405" w:type="dxa"/>
            <w:tcBorders>
              <w:top w:val="nil"/>
              <w:bottom w:val="nil"/>
            </w:tcBorders>
            <w:shd w:val="clear" w:color="auto" w:fill="auto"/>
          </w:tcPr>
          <w:p w14:paraId="521C7E9C" w14:textId="77777777" w:rsidR="00064632" w:rsidRPr="00064632" w:rsidRDefault="00064632" w:rsidP="00064632">
            <w:pPr>
              <w:pStyle w:val="TAL"/>
              <w:rPr>
                <w:b/>
                <w:bCs/>
              </w:rPr>
            </w:pPr>
          </w:p>
        </w:tc>
        <w:tc>
          <w:tcPr>
            <w:tcW w:w="2632" w:type="dxa"/>
          </w:tcPr>
          <w:p w14:paraId="2A321A4A" w14:textId="672C4B0A" w:rsidR="00064632" w:rsidRDefault="00064632" w:rsidP="00064632">
            <w:pPr>
              <w:pStyle w:val="TAC"/>
            </w:pPr>
            <w:proofErr w:type="spellStart"/>
            <w:r w:rsidRPr="00F44AF7">
              <w:t>StatusNotify</w:t>
            </w:r>
            <w:proofErr w:type="spellEnd"/>
          </w:p>
        </w:tc>
        <w:tc>
          <w:tcPr>
            <w:tcW w:w="1984" w:type="dxa"/>
            <w:tcBorders>
              <w:top w:val="nil"/>
            </w:tcBorders>
            <w:shd w:val="clear" w:color="auto" w:fill="auto"/>
          </w:tcPr>
          <w:p w14:paraId="5F2746C6" w14:textId="77777777" w:rsidR="00064632" w:rsidRDefault="00064632" w:rsidP="00064632">
            <w:pPr>
              <w:pStyle w:val="TAC"/>
            </w:pPr>
          </w:p>
        </w:tc>
        <w:tc>
          <w:tcPr>
            <w:tcW w:w="1763" w:type="dxa"/>
          </w:tcPr>
          <w:p w14:paraId="00D2F51F" w14:textId="2BE291CA" w:rsidR="00064632" w:rsidRDefault="00064632" w:rsidP="00064632">
            <w:pPr>
              <w:pStyle w:val="TAC"/>
            </w:pPr>
            <w:r w:rsidRPr="00F44AF7">
              <w:t>MBSF, NEF, AF</w:t>
            </w:r>
          </w:p>
        </w:tc>
      </w:tr>
      <w:tr w:rsidR="00064632" w14:paraId="3627E223" w14:textId="77777777" w:rsidTr="00064632">
        <w:tc>
          <w:tcPr>
            <w:tcW w:w="2405" w:type="dxa"/>
            <w:tcBorders>
              <w:top w:val="nil"/>
              <w:bottom w:val="nil"/>
            </w:tcBorders>
            <w:shd w:val="clear" w:color="auto" w:fill="auto"/>
          </w:tcPr>
          <w:p w14:paraId="5B1955D0" w14:textId="77777777" w:rsidR="00064632" w:rsidRPr="00064632" w:rsidRDefault="00064632" w:rsidP="00064632">
            <w:pPr>
              <w:pStyle w:val="TAL"/>
              <w:rPr>
                <w:b/>
                <w:bCs/>
              </w:rPr>
            </w:pPr>
          </w:p>
        </w:tc>
        <w:tc>
          <w:tcPr>
            <w:tcW w:w="2632" w:type="dxa"/>
          </w:tcPr>
          <w:p w14:paraId="75FDFD8D" w14:textId="331B38D9" w:rsidR="00064632" w:rsidRPr="00F44AF7" w:rsidRDefault="00064632" w:rsidP="00064632">
            <w:pPr>
              <w:pStyle w:val="TAC"/>
            </w:pPr>
            <w:r w:rsidRPr="00F44AF7">
              <w:t>Create</w:t>
            </w:r>
          </w:p>
        </w:tc>
        <w:tc>
          <w:tcPr>
            <w:tcW w:w="1984" w:type="dxa"/>
          </w:tcPr>
          <w:p w14:paraId="2BF50721" w14:textId="10DFE546" w:rsidR="00064632" w:rsidRDefault="00064632" w:rsidP="00064632">
            <w:pPr>
              <w:pStyle w:val="TAC"/>
            </w:pPr>
            <w:r w:rsidRPr="00F44AF7">
              <w:t>Request/Response</w:t>
            </w:r>
          </w:p>
        </w:tc>
        <w:tc>
          <w:tcPr>
            <w:tcW w:w="1763" w:type="dxa"/>
          </w:tcPr>
          <w:p w14:paraId="721F4F08" w14:textId="2DFFB093" w:rsidR="00064632" w:rsidRDefault="00064632" w:rsidP="00064632">
            <w:pPr>
              <w:pStyle w:val="TAC"/>
            </w:pPr>
            <w:r w:rsidRPr="00F44AF7">
              <w:t>MBSF, NEF, AF</w:t>
            </w:r>
          </w:p>
        </w:tc>
      </w:tr>
      <w:tr w:rsidR="00064632" w14:paraId="47C44351" w14:textId="77777777" w:rsidTr="00064632">
        <w:tc>
          <w:tcPr>
            <w:tcW w:w="2405" w:type="dxa"/>
            <w:tcBorders>
              <w:top w:val="nil"/>
              <w:bottom w:val="nil"/>
            </w:tcBorders>
            <w:shd w:val="clear" w:color="auto" w:fill="auto"/>
          </w:tcPr>
          <w:p w14:paraId="52BBFEAE" w14:textId="77777777" w:rsidR="00064632" w:rsidRPr="00064632" w:rsidRDefault="00064632" w:rsidP="00064632">
            <w:pPr>
              <w:pStyle w:val="TAL"/>
              <w:rPr>
                <w:b/>
                <w:bCs/>
              </w:rPr>
            </w:pPr>
          </w:p>
        </w:tc>
        <w:tc>
          <w:tcPr>
            <w:tcW w:w="2632" w:type="dxa"/>
          </w:tcPr>
          <w:p w14:paraId="112644F6" w14:textId="4F574880" w:rsidR="00064632" w:rsidRPr="00F44AF7" w:rsidRDefault="00064632" w:rsidP="00064632">
            <w:pPr>
              <w:pStyle w:val="TAC"/>
            </w:pPr>
            <w:r w:rsidRPr="00F44AF7">
              <w:t>Update</w:t>
            </w:r>
          </w:p>
        </w:tc>
        <w:tc>
          <w:tcPr>
            <w:tcW w:w="1984" w:type="dxa"/>
          </w:tcPr>
          <w:p w14:paraId="04304C7D" w14:textId="786B675F" w:rsidR="00064632" w:rsidRDefault="00064632" w:rsidP="00064632">
            <w:pPr>
              <w:pStyle w:val="TAC"/>
            </w:pPr>
            <w:r w:rsidRPr="00F44AF7">
              <w:t>Request/Response</w:t>
            </w:r>
          </w:p>
        </w:tc>
        <w:tc>
          <w:tcPr>
            <w:tcW w:w="1763" w:type="dxa"/>
          </w:tcPr>
          <w:p w14:paraId="4BF316F3" w14:textId="4525C81A" w:rsidR="00064632" w:rsidRDefault="00064632" w:rsidP="00064632">
            <w:pPr>
              <w:pStyle w:val="TAC"/>
            </w:pPr>
            <w:r w:rsidRPr="00F44AF7">
              <w:t>MBSF, NEF, AF</w:t>
            </w:r>
          </w:p>
        </w:tc>
      </w:tr>
      <w:tr w:rsidR="00064632" w14:paraId="3DEA733D" w14:textId="77777777" w:rsidTr="00064632">
        <w:tc>
          <w:tcPr>
            <w:tcW w:w="2405" w:type="dxa"/>
            <w:tcBorders>
              <w:top w:val="nil"/>
            </w:tcBorders>
            <w:shd w:val="clear" w:color="auto" w:fill="auto"/>
          </w:tcPr>
          <w:p w14:paraId="1697DFA6" w14:textId="77777777" w:rsidR="00064632" w:rsidRPr="00064632" w:rsidRDefault="00064632" w:rsidP="00064632">
            <w:pPr>
              <w:pStyle w:val="TAL"/>
              <w:rPr>
                <w:b/>
                <w:bCs/>
              </w:rPr>
            </w:pPr>
          </w:p>
        </w:tc>
        <w:tc>
          <w:tcPr>
            <w:tcW w:w="2632" w:type="dxa"/>
          </w:tcPr>
          <w:p w14:paraId="5B6BAAA3" w14:textId="6653D0C3" w:rsidR="00064632" w:rsidRPr="00F44AF7" w:rsidRDefault="00064632" w:rsidP="00064632">
            <w:pPr>
              <w:pStyle w:val="TAC"/>
            </w:pPr>
            <w:r w:rsidRPr="00F44AF7">
              <w:t>Delete</w:t>
            </w:r>
          </w:p>
        </w:tc>
        <w:tc>
          <w:tcPr>
            <w:tcW w:w="1984" w:type="dxa"/>
          </w:tcPr>
          <w:p w14:paraId="4C7E060E" w14:textId="4B69A983" w:rsidR="00064632" w:rsidRDefault="00064632" w:rsidP="00064632">
            <w:pPr>
              <w:pStyle w:val="TAC"/>
            </w:pPr>
            <w:r w:rsidRPr="00F44AF7">
              <w:t>Request/Response</w:t>
            </w:r>
          </w:p>
        </w:tc>
        <w:tc>
          <w:tcPr>
            <w:tcW w:w="1763" w:type="dxa"/>
          </w:tcPr>
          <w:p w14:paraId="19BB34EF" w14:textId="557A58F9" w:rsidR="00064632" w:rsidRDefault="00064632" w:rsidP="00064632">
            <w:pPr>
              <w:pStyle w:val="TAC"/>
            </w:pPr>
            <w:r w:rsidRPr="00F44AF7">
              <w:t>MBSF, NEF, AF</w:t>
            </w:r>
          </w:p>
        </w:tc>
      </w:tr>
    </w:tbl>
    <w:p w14:paraId="26A8CD3B" w14:textId="77777777" w:rsidR="006726F0" w:rsidRPr="0031106B" w:rsidRDefault="006726F0" w:rsidP="006726F0"/>
    <w:p w14:paraId="34D626AD" w14:textId="77777777" w:rsidR="006726F0" w:rsidRPr="0031106B" w:rsidRDefault="006726F0" w:rsidP="00064632">
      <w:pPr>
        <w:pStyle w:val="Heading3"/>
        <w:rPr>
          <w:lang w:eastAsia="zh-CN"/>
        </w:rPr>
      </w:pPr>
      <w:bookmarkStart w:id="1063" w:name="_Toc106166896"/>
      <w:r w:rsidRPr="0031106B">
        <w:rPr>
          <w:lang w:eastAsia="zh-CN"/>
        </w:rPr>
        <w:lastRenderedPageBreak/>
        <w:t>9.1.2</w:t>
      </w:r>
      <w:r w:rsidRPr="0031106B">
        <w:rPr>
          <w:lang w:eastAsia="zh-CN"/>
        </w:rPr>
        <w:tab/>
      </w:r>
      <w:proofErr w:type="spellStart"/>
      <w:r w:rsidRPr="0031106B">
        <w:rPr>
          <w:lang w:eastAsia="zh-CN"/>
        </w:rPr>
        <w:t>Nmbsmf_TMGI</w:t>
      </w:r>
      <w:proofErr w:type="spellEnd"/>
      <w:r w:rsidRPr="0031106B">
        <w:rPr>
          <w:lang w:eastAsia="zh-CN"/>
        </w:rPr>
        <w:t xml:space="preserve"> service</w:t>
      </w:r>
      <w:bookmarkEnd w:id="1063"/>
    </w:p>
    <w:p w14:paraId="2A379116" w14:textId="77777777" w:rsidR="006726F0" w:rsidRPr="0031106B" w:rsidRDefault="006726F0" w:rsidP="00064632">
      <w:pPr>
        <w:pStyle w:val="Heading4"/>
        <w:rPr>
          <w:lang w:eastAsia="zh-CN"/>
        </w:rPr>
      </w:pPr>
      <w:bookmarkStart w:id="1064" w:name="_Toc106166897"/>
      <w:r w:rsidRPr="0031106B">
        <w:rPr>
          <w:lang w:eastAsia="zh-CN"/>
        </w:rPr>
        <w:t>9.1.2.1</w:t>
      </w:r>
      <w:r w:rsidRPr="0031106B">
        <w:rPr>
          <w:lang w:eastAsia="zh-CN"/>
        </w:rPr>
        <w:tab/>
        <w:t>General</w:t>
      </w:r>
      <w:bookmarkEnd w:id="1064"/>
    </w:p>
    <w:p w14:paraId="30C5B53C" w14:textId="77777777" w:rsidR="006726F0" w:rsidRPr="0031106B" w:rsidRDefault="006726F0" w:rsidP="006726F0">
      <w:pPr>
        <w:rPr>
          <w:rFonts w:eastAsia="Times New Roman"/>
          <w:lang w:eastAsia="zh-CN"/>
        </w:rPr>
      </w:pPr>
      <w:r w:rsidRPr="0031106B">
        <w:rPr>
          <w:rFonts w:eastAsia="Times New Roman"/>
          <w:b/>
          <w:lang w:eastAsia="zh-CN"/>
        </w:rPr>
        <w:t>Service description:</w:t>
      </w:r>
      <w:r w:rsidRPr="0031106B">
        <w:rPr>
          <w:rFonts w:eastAsia="Times New Roman"/>
          <w:lang w:eastAsia="zh-CN"/>
        </w:rPr>
        <w:t xml:space="preserve"> NF Service Consumer can use this service to request the allocation of TMGIs and release allocated TMGIs.</w:t>
      </w:r>
    </w:p>
    <w:p w14:paraId="7D13F44C" w14:textId="1B7E81CB" w:rsidR="006726F0" w:rsidRPr="0031106B" w:rsidRDefault="006726F0" w:rsidP="00064632">
      <w:pPr>
        <w:pStyle w:val="Heading4"/>
      </w:pPr>
      <w:bookmarkStart w:id="1065" w:name="_Toc106166898"/>
      <w:r w:rsidRPr="0031106B">
        <w:t>9.1.2.2</w:t>
      </w:r>
      <w:r w:rsidRPr="0031106B">
        <w:tab/>
      </w:r>
      <w:proofErr w:type="spellStart"/>
      <w:r w:rsidRPr="0031106B">
        <w:t>Nmbsmf_TMGI_</w:t>
      </w:r>
      <w:r>
        <w:t>Allocate</w:t>
      </w:r>
      <w:proofErr w:type="spellEnd"/>
      <w:r w:rsidRPr="0031106B">
        <w:t xml:space="preserve"> service operation</w:t>
      </w:r>
      <w:bookmarkEnd w:id="1065"/>
    </w:p>
    <w:p w14:paraId="019001AC" w14:textId="4C626965" w:rsidR="006726F0" w:rsidRPr="0031106B" w:rsidRDefault="006726F0" w:rsidP="006726F0">
      <w:pPr>
        <w:rPr>
          <w:rFonts w:eastAsia="Times New Roman"/>
          <w:lang w:eastAsia="zh-CN"/>
        </w:rPr>
      </w:pPr>
      <w:r w:rsidRPr="0031106B">
        <w:rPr>
          <w:rFonts w:eastAsia="Times New Roman"/>
          <w:b/>
          <w:lang w:eastAsia="zh-CN"/>
        </w:rPr>
        <w:t>Service operation name:</w:t>
      </w:r>
      <w:r w:rsidRPr="0031106B">
        <w:rPr>
          <w:rFonts w:eastAsia="Times New Roman"/>
          <w:lang w:eastAsia="zh-CN"/>
        </w:rPr>
        <w:t xml:space="preserve"> </w:t>
      </w:r>
      <w:proofErr w:type="spellStart"/>
      <w:r w:rsidRPr="0031106B">
        <w:rPr>
          <w:rFonts w:eastAsia="Times New Roman"/>
        </w:rPr>
        <w:t>Nmbsmf</w:t>
      </w:r>
      <w:r w:rsidR="00EA267B">
        <w:rPr>
          <w:rFonts w:eastAsia="Times New Roman"/>
        </w:rPr>
        <w:t>_</w:t>
      </w:r>
      <w:r w:rsidRPr="0031106B">
        <w:rPr>
          <w:rFonts w:eastAsia="Times New Roman"/>
        </w:rPr>
        <w:t>TMGI_</w:t>
      </w:r>
      <w:r>
        <w:rPr>
          <w:rFonts w:eastAsia="Times New Roman"/>
        </w:rPr>
        <w:t>Allocate</w:t>
      </w:r>
      <w:proofErr w:type="spellEnd"/>
    </w:p>
    <w:p w14:paraId="0C9CD2EB" w14:textId="70FF7AE5" w:rsidR="006726F0" w:rsidRPr="0031106B" w:rsidRDefault="006726F0" w:rsidP="006726F0">
      <w:pPr>
        <w:rPr>
          <w:rFonts w:eastAsia="Times New Roman"/>
          <w:lang w:eastAsia="zh-CN"/>
        </w:rPr>
      </w:pPr>
      <w:r w:rsidRPr="0031106B">
        <w:rPr>
          <w:rFonts w:eastAsia="Times New Roman"/>
          <w:b/>
          <w:lang w:eastAsia="zh-CN"/>
        </w:rPr>
        <w:t>Description:</w:t>
      </w:r>
      <w:r w:rsidRPr="0031106B">
        <w:rPr>
          <w:rFonts w:eastAsia="Times New Roman"/>
          <w:lang w:eastAsia="zh-CN"/>
        </w:rPr>
        <w:t xml:space="preserve"> </w:t>
      </w:r>
      <w:r w:rsidRPr="00A537C8">
        <w:rPr>
          <w:rFonts w:eastAsia="Times New Roman"/>
          <w:lang w:eastAsia="zh-CN"/>
        </w:rPr>
        <w:t xml:space="preserve">This service is used by the </w:t>
      </w:r>
      <w:r w:rsidRPr="0031106B">
        <w:rPr>
          <w:rFonts w:eastAsia="Times New Roman"/>
          <w:lang w:eastAsia="zh-CN"/>
        </w:rPr>
        <w:t xml:space="preserve">NF Service Consumer to request the allocation of </w:t>
      </w:r>
      <w:r w:rsidRPr="00A537C8">
        <w:rPr>
          <w:rFonts w:eastAsia="Times New Roman"/>
          <w:lang w:eastAsia="zh-CN"/>
        </w:rPr>
        <w:t>TMGI</w:t>
      </w:r>
      <w:r w:rsidRPr="00A537C8">
        <w:rPr>
          <w:rFonts w:hint="eastAsia"/>
          <w:lang w:eastAsia="zh-CN"/>
        </w:rPr>
        <w:t>(</w:t>
      </w:r>
      <w:r w:rsidRPr="00A537C8">
        <w:rPr>
          <w:rFonts w:eastAsia="Times New Roman"/>
          <w:lang w:eastAsia="zh-CN"/>
        </w:rPr>
        <w:t>s</w:t>
      </w:r>
      <w:r w:rsidRPr="00A537C8">
        <w:rPr>
          <w:rFonts w:hint="eastAsia"/>
          <w:lang w:eastAsia="zh-CN"/>
        </w:rPr>
        <w:t>)</w:t>
      </w:r>
      <w:r w:rsidRPr="00A537C8">
        <w:rPr>
          <w:rFonts w:eastAsia="Times New Roman"/>
          <w:lang w:eastAsia="zh-CN"/>
        </w:rPr>
        <w:t xml:space="preserve"> or request to refresh previously allocated TMGI(s).</w:t>
      </w:r>
    </w:p>
    <w:p w14:paraId="77543405" w14:textId="451BAC23" w:rsidR="006726F0" w:rsidRPr="0031106B" w:rsidRDefault="006726F0" w:rsidP="006726F0">
      <w:pPr>
        <w:rPr>
          <w:rFonts w:eastAsia="Times New Roman"/>
          <w:lang w:eastAsia="zh-CN"/>
        </w:rPr>
      </w:pPr>
      <w:r w:rsidRPr="0031106B">
        <w:rPr>
          <w:rFonts w:eastAsia="Times New Roman"/>
          <w:b/>
          <w:lang w:eastAsia="zh-CN"/>
        </w:rPr>
        <w:t>Inputs, Required:</w:t>
      </w:r>
      <w:r w:rsidRPr="0031106B">
        <w:rPr>
          <w:rFonts w:eastAsia="Times New Roman"/>
          <w:lang w:eastAsia="zh-CN"/>
        </w:rPr>
        <w:t xml:space="preserve"> Number of TMGIs</w:t>
      </w:r>
      <w:r w:rsidR="002F0855">
        <w:rPr>
          <w:rFonts w:eastAsia="Times New Roman"/>
          <w:lang w:eastAsia="zh-CN"/>
        </w:rPr>
        <w:t>.</w:t>
      </w:r>
    </w:p>
    <w:p w14:paraId="745CA76D" w14:textId="6BC437AE" w:rsidR="006726F0" w:rsidRPr="0031106B" w:rsidRDefault="006726F0" w:rsidP="006726F0">
      <w:pPr>
        <w:rPr>
          <w:rFonts w:eastAsia="Times New Roman"/>
        </w:rPr>
      </w:pPr>
      <w:r w:rsidRPr="0031106B">
        <w:rPr>
          <w:rFonts w:eastAsia="Times New Roman"/>
          <w:b/>
          <w:lang w:eastAsia="zh-CN"/>
        </w:rPr>
        <w:t>Inputs, Optional:</w:t>
      </w:r>
      <w:r w:rsidRPr="0031106B">
        <w:rPr>
          <w:rFonts w:eastAsia="Times New Roman"/>
          <w:lang w:eastAsia="zh-CN"/>
        </w:rPr>
        <w:t xml:space="preserve"> </w:t>
      </w:r>
      <w:r w:rsidR="002F0855">
        <w:rPr>
          <w:rFonts w:eastAsia="Times New Roman"/>
          <w:lang w:eastAsia="zh-CN"/>
        </w:rPr>
        <w:t xml:space="preserve"> TMGI(s) (i.e. the TMGI(s) to be extended the expiry time).</w:t>
      </w:r>
    </w:p>
    <w:p w14:paraId="218FEFB8" w14:textId="7C44C93F" w:rsidR="006726F0" w:rsidRPr="0031106B" w:rsidRDefault="006726F0" w:rsidP="006726F0">
      <w:pPr>
        <w:rPr>
          <w:rFonts w:eastAsia="Times New Roman"/>
          <w:lang w:eastAsia="zh-CN"/>
        </w:rPr>
      </w:pPr>
      <w:r w:rsidRPr="0031106B">
        <w:rPr>
          <w:rFonts w:eastAsia="Times New Roman"/>
          <w:b/>
          <w:lang w:eastAsia="zh-CN"/>
        </w:rPr>
        <w:t>Outputs, Required:</w:t>
      </w:r>
      <w:r w:rsidRPr="0031106B">
        <w:rPr>
          <w:rFonts w:eastAsia="Times New Roman"/>
          <w:lang w:eastAsia="zh-CN"/>
        </w:rPr>
        <w:t xml:space="preserve"> </w:t>
      </w:r>
      <w:r w:rsidRPr="00F63B5D">
        <w:rPr>
          <w:rFonts w:eastAsia="Times New Roman"/>
          <w:lang w:eastAsia="zh-CN"/>
        </w:rPr>
        <w:t>TMGI</w:t>
      </w:r>
      <w:r>
        <w:rPr>
          <w:rFonts w:hint="eastAsia"/>
          <w:lang w:eastAsia="zh-CN"/>
        </w:rPr>
        <w:t>(</w:t>
      </w:r>
      <w:r w:rsidRPr="00F63B5D">
        <w:rPr>
          <w:rFonts w:eastAsia="Times New Roman"/>
          <w:lang w:eastAsia="zh-CN"/>
        </w:rPr>
        <w:t>s</w:t>
      </w:r>
      <w:r>
        <w:rPr>
          <w:rFonts w:hint="eastAsia"/>
          <w:lang w:eastAsia="zh-CN"/>
        </w:rPr>
        <w:t>)</w:t>
      </w:r>
      <w:r w:rsidRPr="00F63B5D">
        <w:rPr>
          <w:rFonts w:eastAsia="Times New Roman"/>
          <w:lang w:eastAsia="zh-CN"/>
        </w:rPr>
        <w:t>,</w:t>
      </w:r>
      <w:r w:rsidRPr="0031106B">
        <w:rPr>
          <w:rFonts w:eastAsia="Times New Roman"/>
          <w:lang w:eastAsia="zh-CN"/>
        </w:rPr>
        <w:t xml:space="preserve"> Expiry Time</w:t>
      </w:r>
      <w:r w:rsidR="002F0855">
        <w:rPr>
          <w:rFonts w:eastAsia="Times New Roman"/>
          <w:lang w:eastAsia="zh-CN"/>
        </w:rPr>
        <w:t xml:space="preserve"> of the TMGI(s).</w:t>
      </w:r>
    </w:p>
    <w:p w14:paraId="29EC27B5" w14:textId="77777777" w:rsidR="006726F0" w:rsidRPr="0031106B" w:rsidRDefault="006726F0" w:rsidP="006726F0">
      <w:pPr>
        <w:rPr>
          <w:rFonts w:eastAsia="Times New Roman"/>
          <w:lang w:eastAsia="zh-CN"/>
        </w:rPr>
      </w:pPr>
      <w:r w:rsidRPr="0031106B">
        <w:rPr>
          <w:rFonts w:eastAsia="Times New Roman"/>
          <w:b/>
          <w:lang w:eastAsia="zh-CN"/>
        </w:rPr>
        <w:t>Outputs, Optional:</w:t>
      </w:r>
      <w:r w:rsidRPr="0031106B">
        <w:rPr>
          <w:rFonts w:eastAsia="Times New Roman"/>
          <w:lang w:eastAsia="zh-CN"/>
        </w:rPr>
        <w:t xml:space="preserve"> None.</w:t>
      </w:r>
    </w:p>
    <w:p w14:paraId="63BC17A1" w14:textId="5A7D0826" w:rsidR="006726F0" w:rsidRPr="0031106B" w:rsidRDefault="006726F0" w:rsidP="00064632">
      <w:pPr>
        <w:pStyle w:val="Heading4"/>
      </w:pPr>
      <w:bookmarkStart w:id="1066" w:name="_Toc106166899"/>
      <w:r w:rsidRPr="0031106B">
        <w:t>9.1.2.3</w:t>
      </w:r>
      <w:r w:rsidRPr="0031106B">
        <w:tab/>
      </w:r>
      <w:proofErr w:type="spellStart"/>
      <w:r w:rsidRPr="0031106B">
        <w:t>Nmbsmf_TMGI_</w:t>
      </w:r>
      <w:r>
        <w:t>Deallocate</w:t>
      </w:r>
      <w:proofErr w:type="spellEnd"/>
      <w:r w:rsidRPr="0031106B">
        <w:t xml:space="preserve"> service operation</w:t>
      </w:r>
      <w:bookmarkEnd w:id="1066"/>
    </w:p>
    <w:p w14:paraId="41E36344" w14:textId="0C906044" w:rsidR="006726F0" w:rsidRPr="0031106B" w:rsidRDefault="006726F0" w:rsidP="006726F0">
      <w:pPr>
        <w:rPr>
          <w:rFonts w:eastAsia="Times New Roman"/>
        </w:rPr>
      </w:pPr>
      <w:r w:rsidRPr="0031106B">
        <w:rPr>
          <w:rFonts w:eastAsia="Times New Roman"/>
          <w:b/>
        </w:rPr>
        <w:t>Service operation name:</w:t>
      </w:r>
      <w:r w:rsidRPr="0031106B">
        <w:rPr>
          <w:rFonts w:eastAsia="Times New Roman"/>
        </w:rPr>
        <w:t xml:space="preserve"> </w:t>
      </w:r>
      <w:proofErr w:type="spellStart"/>
      <w:r w:rsidRPr="0031106B">
        <w:rPr>
          <w:rFonts w:eastAsia="Times New Roman"/>
        </w:rPr>
        <w:t>Nmbsmf_TMGI_</w:t>
      </w:r>
      <w:r>
        <w:rPr>
          <w:rFonts w:eastAsia="Times New Roman"/>
        </w:rPr>
        <w:t>Deallocate</w:t>
      </w:r>
      <w:proofErr w:type="spellEnd"/>
    </w:p>
    <w:p w14:paraId="4B63F122" w14:textId="1CC2E371" w:rsidR="006726F0" w:rsidRPr="0031106B" w:rsidRDefault="006726F0" w:rsidP="006726F0">
      <w:pPr>
        <w:rPr>
          <w:rFonts w:eastAsia="Times New Roman"/>
        </w:rPr>
      </w:pPr>
      <w:r w:rsidRPr="0031106B">
        <w:rPr>
          <w:rFonts w:eastAsia="Times New Roman"/>
          <w:b/>
        </w:rPr>
        <w:t>Description:</w:t>
      </w:r>
      <w:r w:rsidRPr="0031106B">
        <w:rPr>
          <w:rFonts w:eastAsia="Times New Roman"/>
        </w:rPr>
        <w:t xml:space="preserve"> </w:t>
      </w:r>
      <w:r w:rsidRPr="0031106B">
        <w:rPr>
          <w:rFonts w:eastAsia="Times New Roman"/>
          <w:lang w:eastAsia="zh-CN"/>
        </w:rPr>
        <w:t xml:space="preserve">NF Service Consumer can use this service to request the </w:t>
      </w:r>
      <w:r w:rsidRPr="0031106B">
        <w:rPr>
          <w:rFonts w:hint="eastAsia"/>
          <w:lang w:eastAsia="zh-CN"/>
        </w:rPr>
        <w:t>release</w:t>
      </w:r>
      <w:r w:rsidRPr="0031106B">
        <w:rPr>
          <w:rFonts w:eastAsia="Times New Roman"/>
          <w:lang w:eastAsia="zh-CN"/>
        </w:rPr>
        <w:t xml:space="preserve"> of </w:t>
      </w:r>
      <w:r w:rsidRPr="00F63B5D">
        <w:rPr>
          <w:rFonts w:eastAsia="Times New Roman"/>
          <w:lang w:eastAsia="zh-CN"/>
        </w:rPr>
        <w:t>TMGI</w:t>
      </w:r>
      <w:r>
        <w:rPr>
          <w:rFonts w:hint="eastAsia"/>
          <w:lang w:eastAsia="zh-CN"/>
        </w:rPr>
        <w:t>(</w:t>
      </w:r>
      <w:r w:rsidRPr="00F63B5D">
        <w:rPr>
          <w:rFonts w:eastAsia="Times New Roman"/>
          <w:lang w:eastAsia="zh-CN"/>
        </w:rPr>
        <w:t>s</w:t>
      </w:r>
      <w:r>
        <w:rPr>
          <w:rFonts w:hint="eastAsia"/>
          <w:lang w:eastAsia="zh-CN"/>
        </w:rPr>
        <w:t>)</w:t>
      </w:r>
      <w:r w:rsidRPr="00F63B5D">
        <w:rPr>
          <w:rFonts w:eastAsia="Times New Roman"/>
        </w:rPr>
        <w:t>.</w:t>
      </w:r>
    </w:p>
    <w:p w14:paraId="54267F7D" w14:textId="7B9C37A5" w:rsidR="006726F0" w:rsidRPr="0031106B" w:rsidRDefault="006726F0" w:rsidP="006726F0">
      <w:pPr>
        <w:rPr>
          <w:rFonts w:eastAsia="Times New Roman"/>
        </w:rPr>
      </w:pPr>
      <w:r w:rsidRPr="0031106B">
        <w:rPr>
          <w:rFonts w:eastAsia="Times New Roman"/>
          <w:b/>
        </w:rPr>
        <w:t>Inputs, Required:</w:t>
      </w:r>
      <w:r w:rsidRPr="0031106B">
        <w:rPr>
          <w:rFonts w:eastAsia="Times New Roman"/>
        </w:rPr>
        <w:t xml:space="preserve"> </w:t>
      </w:r>
      <w:r w:rsidRPr="00F63B5D">
        <w:rPr>
          <w:rFonts w:eastAsia="Times New Roman"/>
          <w:lang w:eastAsia="zh-CN"/>
        </w:rPr>
        <w:t>TMGI</w:t>
      </w:r>
      <w:r>
        <w:rPr>
          <w:rFonts w:hint="eastAsia"/>
          <w:lang w:eastAsia="zh-CN"/>
        </w:rPr>
        <w:t>(</w:t>
      </w:r>
      <w:r w:rsidRPr="00F63B5D">
        <w:rPr>
          <w:rFonts w:eastAsia="Times New Roman"/>
          <w:lang w:eastAsia="zh-CN"/>
        </w:rPr>
        <w:t>s</w:t>
      </w:r>
      <w:r>
        <w:rPr>
          <w:rFonts w:hint="eastAsia"/>
          <w:lang w:eastAsia="zh-CN"/>
        </w:rPr>
        <w:t>).</w:t>
      </w:r>
    </w:p>
    <w:p w14:paraId="63F5CBF4" w14:textId="330FADBA" w:rsidR="006726F0" w:rsidRPr="0031106B" w:rsidRDefault="006726F0" w:rsidP="006726F0">
      <w:pPr>
        <w:rPr>
          <w:rFonts w:eastAsia="Times New Roman"/>
        </w:rPr>
      </w:pPr>
      <w:r w:rsidRPr="0031106B">
        <w:rPr>
          <w:rFonts w:eastAsia="Times New Roman"/>
          <w:b/>
        </w:rPr>
        <w:t>Inputs, Optional:</w:t>
      </w:r>
      <w:r w:rsidRPr="0031106B">
        <w:rPr>
          <w:rFonts w:eastAsia="Times New Roman"/>
        </w:rPr>
        <w:t xml:space="preserve"> </w:t>
      </w:r>
      <w:r w:rsidRPr="00F63B5D">
        <w:rPr>
          <w:rFonts w:eastAsia="Times New Roman"/>
        </w:rPr>
        <w:t>None</w:t>
      </w:r>
      <w:r w:rsidRPr="0031106B">
        <w:rPr>
          <w:rFonts w:eastAsia="Times New Roman"/>
        </w:rPr>
        <w:t>.</w:t>
      </w:r>
    </w:p>
    <w:p w14:paraId="679E3EE8" w14:textId="77777777" w:rsidR="006726F0" w:rsidRPr="0031106B" w:rsidRDefault="006726F0" w:rsidP="006726F0">
      <w:pPr>
        <w:rPr>
          <w:rFonts w:eastAsia="Times New Roman"/>
        </w:rPr>
      </w:pPr>
      <w:r w:rsidRPr="0031106B">
        <w:rPr>
          <w:rFonts w:eastAsia="Times New Roman"/>
          <w:b/>
        </w:rPr>
        <w:t>Outputs, Required:</w:t>
      </w:r>
      <w:r w:rsidRPr="0031106B">
        <w:rPr>
          <w:rFonts w:eastAsia="Times New Roman"/>
        </w:rPr>
        <w:t xml:space="preserve"> Success or not.</w:t>
      </w:r>
    </w:p>
    <w:p w14:paraId="3CE0405E" w14:textId="77777777" w:rsidR="006726F0" w:rsidRPr="0031106B" w:rsidRDefault="006726F0" w:rsidP="006726F0">
      <w:pPr>
        <w:rPr>
          <w:rFonts w:eastAsia="Times New Roman"/>
        </w:rPr>
      </w:pPr>
      <w:r w:rsidRPr="0031106B">
        <w:rPr>
          <w:rFonts w:eastAsia="Times New Roman"/>
          <w:b/>
        </w:rPr>
        <w:t>Outputs, Optional:</w:t>
      </w:r>
      <w:r w:rsidRPr="0031106B">
        <w:rPr>
          <w:rFonts w:eastAsia="Times New Roman"/>
        </w:rPr>
        <w:t xml:space="preserve"> None.</w:t>
      </w:r>
    </w:p>
    <w:p w14:paraId="43CB1D7A" w14:textId="7B888AEA" w:rsidR="0068775E" w:rsidRPr="00E258A1" w:rsidRDefault="0068775E" w:rsidP="0068775E">
      <w:pPr>
        <w:pStyle w:val="Heading3"/>
        <w:rPr>
          <w:lang w:eastAsia="zh-CN"/>
        </w:rPr>
      </w:pPr>
      <w:bookmarkStart w:id="1067" w:name="_Toc106166900"/>
      <w:r w:rsidRPr="00E258A1">
        <w:rPr>
          <w:lang w:eastAsia="zh-CN"/>
        </w:rPr>
        <w:t>9.</w:t>
      </w:r>
      <w:r>
        <w:rPr>
          <w:lang w:eastAsia="zh-CN"/>
        </w:rPr>
        <w:t>1</w:t>
      </w:r>
      <w:r w:rsidRPr="00E258A1">
        <w:rPr>
          <w:lang w:eastAsia="zh-CN"/>
        </w:rPr>
        <w:t>.</w:t>
      </w:r>
      <w:r>
        <w:rPr>
          <w:lang w:eastAsia="zh-CN"/>
        </w:rPr>
        <w:t>3</w:t>
      </w:r>
      <w:r w:rsidRPr="00E258A1">
        <w:rPr>
          <w:lang w:eastAsia="zh-CN"/>
        </w:rPr>
        <w:tab/>
      </w:r>
      <w:proofErr w:type="spellStart"/>
      <w:r w:rsidRPr="00EA269B">
        <w:rPr>
          <w:lang w:eastAsia="zh-CN"/>
        </w:rPr>
        <w:t>Nmbsmf_</w:t>
      </w:r>
      <w:r w:rsidRPr="00130B80">
        <w:rPr>
          <w:lang w:eastAsia="zh-CN"/>
        </w:rPr>
        <w:t>MBSSession</w:t>
      </w:r>
      <w:proofErr w:type="spellEnd"/>
      <w:r>
        <w:rPr>
          <w:lang w:eastAsia="zh-CN"/>
        </w:rPr>
        <w:t xml:space="preserve"> </w:t>
      </w:r>
      <w:r w:rsidRPr="00E258A1">
        <w:rPr>
          <w:lang w:eastAsia="zh-CN"/>
        </w:rPr>
        <w:t>service</w:t>
      </w:r>
      <w:bookmarkEnd w:id="1067"/>
    </w:p>
    <w:p w14:paraId="62369CC5" w14:textId="77777777" w:rsidR="0068775E" w:rsidRPr="0008626A" w:rsidRDefault="0068775E" w:rsidP="0068775E">
      <w:pPr>
        <w:pStyle w:val="Heading4"/>
        <w:rPr>
          <w:lang w:eastAsia="zh-CN"/>
        </w:rPr>
      </w:pPr>
      <w:bookmarkStart w:id="1068" w:name="_Toc106166901"/>
      <w:r>
        <w:rPr>
          <w:lang w:eastAsia="zh-CN"/>
        </w:rPr>
        <w:t>9.1.3</w:t>
      </w:r>
      <w:r w:rsidRPr="0008626A">
        <w:rPr>
          <w:lang w:eastAsia="zh-CN"/>
        </w:rPr>
        <w:t>.1</w:t>
      </w:r>
      <w:r w:rsidRPr="0008626A">
        <w:rPr>
          <w:lang w:eastAsia="zh-CN"/>
        </w:rPr>
        <w:tab/>
        <w:t>General</w:t>
      </w:r>
      <w:bookmarkEnd w:id="1068"/>
    </w:p>
    <w:p w14:paraId="2D4425BB" w14:textId="77777777" w:rsidR="0068775E" w:rsidRDefault="0068775E" w:rsidP="0068775E">
      <w:pPr>
        <w:rPr>
          <w:rFonts w:eastAsia="SimSun"/>
          <w:lang w:eastAsia="zh-CN"/>
        </w:rPr>
      </w:pPr>
      <w:r w:rsidRPr="0008626A">
        <w:rPr>
          <w:rFonts w:eastAsia="Times New Roman"/>
          <w:b/>
          <w:lang w:eastAsia="zh-CN"/>
        </w:rPr>
        <w:t>Service description:</w:t>
      </w:r>
      <w:r w:rsidRPr="0008626A">
        <w:rPr>
          <w:rFonts w:eastAsia="Times New Roman"/>
          <w:lang w:eastAsia="zh-CN"/>
        </w:rPr>
        <w:t xml:space="preserve"> </w:t>
      </w:r>
      <w:r w:rsidRPr="00F63B5D">
        <w:rPr>
          <w:rFonts w:eastAsia="SimSun"/>
        </w:rPr>
        <w:t>The following are the key functionalities of this NF service</w:t>
      </w:r>
      <w:r w:rsidRPr="00F63B5D">
        <w:rPr>
          <w:rFonts w:eastAsia="SimSun" w:hint="eastAsia"/>
          <w:lang w:eastAsia="zh-CN"/>
        </w:rPr>
        <w:t>:</w:t>
      </w:r>
    </w:p>
    <w:p w14:paraId="36D5CB91" w14:textId="1B7F678E" w:rsidR="00064632" w:rsidRDefault="00064632" w:rsidP="00064632">
      <w:pPr>
        <w:pStyle w:val="B1"/>
      </w:pPr>
      <w:r>
        <w:t>-</w:t>
      </w:r>
      <w:r>
        <w:tab/>
        <w:t>(between AMF or SMF and MB-SMF) For multicast, NF Service Consumer can use this service to request the reception of MBS data or to terminate the reception of MBS data</w:t>
      </w:r>
      <w:r w:rsidR="006940FA">
        <w:t xml:space="preserve"> of a</w:t>
      </w:r>
      <w:r w:rsidR="002D6650">
        <w:t xml:space="preserve"> Multicast MBS session</w:t>
      </w:r>
      <w:r w:rsidR="006940FA">
        <w:t>, or for a location</w:t>
      </w:r>
      <w:r w:rsidR="00340B7E">
        <w:t xml:space="preserve"> </w:t>
      </w:r>
      <w:r w:rsidR="006940FA">
        <w:t>dependent</w:t>
      </w:r>
      <w:r w:rsidR="002D6650">
        <w:t xml:space="preserve"> Multicast MBS session</w:t>
      </w:r>
      <w:r w:rsidR="006940FA">
        <w:t>, the part of the MBS multicast session within a service area</w:t>
      </w:r>
      <w:r>
        <w:t>;</w:t>
      </w:r>
    </w:p>
    <w:p w14:paraId="6FC98ED4" w14:textId="6A1B4982" w:rsidR="00064632" w:rsidRDefault="00064632" w:rsidP="00064632">
      <w:pPr>
        <w:pStyle w:val="B1"/>
      </w:pPr>
      <w:r>
        <w:t>-</w:t>
      </w:r>
      <w:r>
        <w:tab/>
        <w:t>(between SMF and MB-SMF) For multicast, allow consumer NFs to query information (e.g. QoS information) about MBS Session. This service will be invoked by SMF for UE join event;</w:t>
      </w:r>
    </w:p>
    <w:p w14:paraId="23B61037" w14:textId="33E002E7" w:rsidR="00064632" w:rsidRDefault="00064632" w:rsidP="00064632">
      <w:pPr>
        <w:pStyle w:val="B1"/>
      </w:pPr>
      <w:r>
        <w:t>-</w:t>
      </w:r>
      <w:r>
        <w:tab/>
        <w:t>(between SMF (only for multicast) or MBSF/NEF and MB-SMF) Allow consumer NFs to subscribe and unsubscribe for an Event ID</w:t>
      </w:r>
      <w:r w:rsidR="006940FA">
        <w:t xml:space="preserve"> and</w:t>
      </w:r>
      <w:r>
        <w:t xml:space="preserve"> MBS Session</w:t>
      </w:r>
      <w:r w:rsidR="006940FA">
        <w:t>, or for a location</w:t>
      </w:r>
      <w:r w:rsidR="00AD7B65">
        <w:t xml:space="preserve"> </w:t>
      </w:r>
      <w:r w:rsidR="006940FA">
        <w:t>dependent MBS session, related to the part of the MBS session within a service area (only for MBSF/NEF)</w:t>
      </w:r>
      <w:r>
        <w:t>;</w:t>
      </w:r>
    </w:p>
    <w:p w14:paraId="255F45E3" w14:textId="33DC295E" w:rsidR="00064632" w:rsidRDefault="00064632" w:rsidP="00064632">
      <w:pPr>
        <w:pStyle w:val="B1"/>
      </w:pPr>
      <w:r>
        <w:t>-</w:t>
      </w:r>
      <w:r>
        <w:tab/>
        <w:t>(between SMF (only for multicast) or MBSF/NEF and MB-SMF) Notifying events on the MBS Session</w:t>
      </w:r>
      <w:r w:rsidR="006940FA">
        <w:t>, or for a location</w:t>
      </w:r>
      <w:r w:rsidR="00AD7B65">
        <w:t xml:space="preserve"> </w:t>
      </w:r>
      <w:r w:rsidR="006940FA">
        <w:t>dependent MBS session, related to the part of the MBS session within a service area (only for MBSF/NEF),</w:t>
      </w:r>
      <w:r>
        <w:t xml:space="preserve"> to the subscribed NFs;</w:t>
      </w:r>
    </w:p>
    <w:p w14:paraId="1755E615" w14:textId="3D77730B" w:rsidR="00064632" w:rsidRDefault="00064632" w:rsidP="00064632">
      <w:pPr>
        <w:pStyle w:val="B1"/>
      </w:pPr>
      <w:r>
        <w:t>-</w:t>
      </w:r>
      <w:r>
        <w:tab/>
        <w:t>(between MBSF/NEF</w:t>
      </w:r>
      <w:r w:rsidR="00B315DF">
        <w:t>/AF</w:t>
      </w:r>
      <w:r>
        <w:t xml:space="preserve"> and MB-SMF) Creation/Modification/Activation/Deactivation/Release of</w:t>
      </w:r>
      <w:r w:rsidR="002D6650">
        <w:t xml:space="preserve"> Multicast MBS session</w:t>
      </w:r>
      <w:r w:rsidR="006940FA">
        <w:t>, or for a location</w:t>
      </w:r>
      <w:r w:rsidR="00AD7B65">
        <w:t xml:space="preserve"> </w:t>
      </w:r>
      <w:r w:rsidR="006940FA">
        <w:t>dependent</w:t>
      </w:r>
      <w:r w:rsidR="002D6650">
        <w:t xml:space="preserve"> Multicast MBS session</w:t>
      </w:r>
      <w:r w:rsidR="006940FA">
        <w:t>, the part of the</w:t>
      </w:r>
      <w:r w:rsidR="002D6650">
        <w:t xml:space="preserve"> Multicast MBS session</w:t>
      </w:r>
      <w:r w:rsidR="006940FA">
        <w:t xml:space="preserve"> within a service area</w:t>
      </w:r>
      <w:r>
        <w:t>; and</w:t>
      </w:r>
    </w:p>
    <w:p w14:paraId="78B902AB" w14:textId="4875E7A9" w:rsidR="00064632" w:rsidRDefault="00064632" w:rsidP="00064632">
      <w:pPr>
        <w:pStyle w:val="B1"/>
      </w:pPr>
      <w:r>
        <w:t>-</w:t>
      </w:r>
      <w:r>
        <w:tab/>
        <w:t xml:space="preserve">(between MBSF/NEF and MB-SMF) Creation/Modification/Start/Stop/Release of </w:t>
      </w:r>
      <w:r w:rsidR="00AD7B65">
        <w:t>B</w:t>
      </w:r>
      <w:r>
        <w:t xml:space="preserve">roadcast </w:t>
      </w:r>
      <w:r w:rsidR="00AD7B65">
        <w:t xml:space="preserve">MBS </w:t>
      </w:r>
      <w:r>
        <w:t>sessions</w:t>
      </w:r>
      <w:r w:rsidR="006940FA">
        <w:t>, or for a location</w:t>
      </w:r>
      <w:r w:rsidR="00495813">
        <w:t xml:space="preserve"> </w:t>
      </w:r>
      <w:r w:rsidR="006940FA">
        <w:t xml:space="preserve">dependent </w:t>
      </w:r>
      <w:r w:rsidR="00AD7B65">
        <w:t>B</w:t>
      </w:r>
      <w:r w:rsidR="006940FA">
        <w:t>roadcast</w:t>
      </w:r>
      <w:r w:rsidR="00AD7B65">
        <w:t xml:space="preserve"> MBS</w:t>
      </w:r>
      <w:r w:rsidR="006940FA">
        <w:t xml:space="preserve"> session, the part of the </w:t>
      </w:r>
      <w:r w:rsidR="00AD7B65">
        <w:t>B</w:t>
      </w:r>
      <w:r w:rsidR="006940FA">
        <w:t>roadcast</w:t>
      </w:r>
      <w:r w:rsidR="00AD7B65">
        <w:t xml:space="preserve"> MBS</w:t>
      </w:r>
      <w:r w:rsidR="006940FA">
        <w:t xml:space="preserve"> session within a service area</w:t>
      </w:r>
      <w:r>
        <w:t>.</w:t>
      </w:r>
    </w:p>
    <w:p w14:paraId="3B5EFDE0" w14:textId="6B1E8EB5" w:rsidR="0068775E" w:rsidRPr="00F63B5D" w:rsidRDefault="0068775E" w:rsidP="0068775E">
      <w:pPr>
        <w:rPr>
          <w:rFonts w:eastAsia="DengXian"/>
        </w:rPr>
      </w:pPr>
      <w:r w:rsidRPr="00F63B5D">
        <w:rPr>
          <w:rFonts w:eastAsia="DengXian"/>
        </w:rPr>
        <w:lastRenderedPageBreak/>
        <w:t xml:space="preserve">The following events </w:t>
      </w:r>
      <w:r>
        <w:rPr>
          <w:rFonts w:eastAsia="DengXian"/>
        </w:rPr>
        <w:t xml:space="preserve">related to MBS </w:t>
      </w:r>
      <w:r w:rsidR="00AD7B65">
        <w:rPr>
          <w:rFonts w:eastAsia="DengXian"/>
        </w:rPr>
        <w:t>S</w:t>
      </w:r>
      <w:r>
        <w:rPr>
          <w:rFonts w:eastAsia="DengXian"/>
        </w:rPr>
        <w:t xml:space="preserve">ession </w:t>
      </w:r>
      <w:r w:rsidR="00AD7B65">
        <w:rPr>
          <w:rFonts w:eastAsia="DengXian"/>
        </w:rPr>
        <w:t>C</w:t>
      </w:r>
      <w:r>
        <w:rPr>
          <w:rFonts w:eastAsia="DengXian"/>
        </w:rPr>
        <w:t xml:space="preserve">ontext </w:t>
      </w:r>
      <w:r w:rsidRPr="00F63B5D">
        <w:rPr>
          <w:rFonts w:eastAsia="DengXian"/>
        </w:rPr>
        <w:t xml:space="preserve">can be subscribed by </w:t>
      </w:r>
      <w:r>
        <w:rPr>
          <w:rFonts w:eastAsia="DengXian"/>
        </w:rPr>
        <w:t xml:space="preserve">SMF as </w:t>
      </w:r>
      <w:r w:rsidRPr="00F63B5D">
        <w:rPr>
          <w:rFonts w:eastAsia="DengXian"/>
        </w:rPr>
        <w:t>consumer NF:</w:t>
      </w:r>
    </w:p>
    <w:p w14:paraId="778518A0" w14:textId="0E55B642" w:rsidR="00064632" w:rsidRDefault="00064632" w:rsidP="00064632">
      <w:pPr>
        <w:pStyle w:val="B1"/>
      </w:pPr>
      <w:r>
        <w:t>-</w:t>
      </w:r>
      <w:r>
        <w:tab/>
        <w:t>(between SMF and MB-SMF, only for multicast) QoS change: The event notification is sent when QoS within a</w:t>
      </w:r>
      <w:r w:rsidR="002D6650">
        <w:t xml:space="preserve"> Multicast MBS session</w:t>
      </w:r>
      <w:r>
        <w:t xml:space="preserve"> changes, e.g. adding/removing QoS flow(s);</w:t>
      </w:r>
    </w:p>
    <w:p w14:paraId="7DF297A8" w14:textId="1E1537D1" w:rsidR="00064632" w:rsidRDefault="00064632" w:rsidP="00064632">
      <w:pPr>
        <w:pStyle w:val="B1"/>
      </w:pPr>
      <w:r>
        <w:t>-</w:t>
      </w:r>
      <w:r>
        <w:tab/>
        <w:t>(between SMF and MB-SMF only for multicast) multicast session stat</w:t>
      </w:r>
      <w:r w:rsidR="00AD7B65">
        <w:t xml:space="preserve">e </w:t>
      </w:r>
      <w:r>
        <w:t>(</w:t>
      </w:r>
      <w:r w:rsidR="00AD7B65">
        <w:t>A</w:t>
      </w:r>
      <w:r>
        <w:t>ctiv</w:t>
      </w:r>
      <w:r w:rsidR="00AD7B65">
        <w:t>e</w:t>
      </w:r>
      <w:r>
        <w:t xml:space="preserve">, </w:t>
      </w:r>
      <w:r w:rsidR="00AD7B65">
        <w:t>In</w:t>
      </w:r>
      <w:r>
        <w:t>activ</w:t>
      </w:r>
      <w:r w:rsidR="00AD7B65">
        <w:t>e</w:t>
      </w:r>
      <w:r>
        <w:t>);</w:t>
      </w:r>
    </w:p>
    <w:p w14:paraId="45EF5611" w14:textId="1014BD02" w:rsidR="00064632" w:rsidRDefault="00064632" w:rsidP="00064632">
      <w:pPr>
        <w:pStyle w:val="B1"/>
      </w:pPr>
      <w:r>
        <w:t>-</w:t>
      </w:r>
      <w:r>
        <w:tab/>
        <w:t>(between SMF and MB-SMF only for multicast)</w:t>
      </w:r>
      <w:r w:rsidR="002D6650">
        <w:t xml:space="preserve"> Multicast MBS session</w:t>
      </w:r>
      <w:r>
        <w:t xml:space="preserve"> service area change</w:t>
      </w:r>
      <w:r w:rsidR="006940FA">
        <w:t xml:space="preserve"> (for a location</w:t>
      </w:r>
      <w:r w:rsidR="00AD7B65">
        <w:t xml:space="preserve"> </w:t>
      </w:r>
      <w:r w:rsidR="006940FA">
        <w:t xml:space="preserve">dependent </w:t>
      </w:r>
      <w:r w:rsidR="00AD7B65">
        <w:t>B</w:t>
      </w:r>
      <w:r w:rsidR="006940FA">
        <w:t xml:space="preserve">roadcast </w:t>
      </w:r>
      <w:r w:rsidR="00AD7B65">
        <w:t xml:space="preserve">MBS </w:t>
      </w:r>
      <w:r w:rsidR="006940FA">
        <w:t xml:space="preserve">session, the notification relates to the part of the </w:t>
      </w:r>
      <w:r w:rsidR="00AD7B65">
        <w:t>B</w:t>
      </w:r>
      <w:r w:rsidR="006940FA">
        <w:t xml:space="preserve">roadcast </w:t>
      </w:r>
      <w:r w:rsidR="00AD7B65">
        <w:t xml:space="preserve">MBS </w:t>
      </w:r>
      <w:r w:rsidR="006940FA">
        <w:t>session within a service area)</w:t>
      </w:r>
      <w:r>
        <w:t>;</w:t>
      </w:r>
    </w:p>
    <w:p w14:paraId="7B71BECE" w14:textId="06A3ABD4" w:rsidR="00064632" w:rsidRDefault="00064632" w:rsidP="00064632">
      <w:pPr>
        <w:pStyle w:val="B1"/>
      </w:pPr>
      <w:r>
        <w:t>-</w:t>
      </w:r>
      <w:r>
        <w:tab/>
        <w:t>(between SMF and MB-SMF only for multicast)</w:t>
      </w:r>
      <w:r w:rsidR="002D6650">
        <w:t xml:space="preserve"> Multicast MBS session</w:t>
      </w:r>
      <w:r>
        <w:t xml:space="preserve"> release.</w:t>
      </w:r>
    </w:p>
    <w:p w14:paraId="5368CDE4" w14:textId="50039D09" w:rsidR="0068775E" w:rsidRPr="00F63B5D" w:rsidRDefault="0068775E" w:rsidP="0068775E">
      <w:pPr>
        <w:rPr>
          <w:rFonts w:eastAsia="DengXian"/>
        </w:rPr>
      </w:pPr>
      <w:r w:rsidRPr="00F63B5D">
        <w:rPr>
          <w:rFonts w:eastAsia="DengXian"/>
        </w:rPr>
        <w:t xml:space="preserve">The following events </w:t>
      </w:r>
      <w:r>
        <w:rPr>
          <w:rFonts w:eastAsia="DengXian"/>
        </w:rPr>
        <w:t>related to</w:t>
      </w:r>
      <w:r w:rsidR="006940FA">
        <w:rPr>
          <w:rFonts w:eastAsia="DengXian"/>
        </w:rPr>
        <w:t xml:space="preserve"> an</w:t>
      </w:r>
      <w:r>
        <w:rPr>
          <w:rFonts w:eastAsia="DengXian"/>
        </w:rPr>
        <w:t xml:space="preserve"> MBS session</w:t>
      </w:r>
      <w:r w:rsidR="006940FA">
        <w:rPr>
          <w:rFonts w:eastAsia="DengXian"/>
        </w:rPr>
        <w:t>, or for a location</w:t>
      </w:r>
      <w:r w:rsidR="00AD7B65">
        <w:rPr>
          <w:rFonts w:eastAsia="DengXian"/>
        </w:rPr>
        <w:t xml:space="preserve"> </w:t>
      </w:r>
      <w:r w:rsidR="006940FA">
        <w:rPr>
          <w:rFonts w:eastAsia="DengXian"/>
        </w:rPr>
        <w:t>dependent MBS session, related to the part of the MBS session within a service area,</w:t>
      </w:r>
      <w:r>
        <w:rPr>
          <w:rFonts w:eastAsia="DengXian"/>
        </w:rPr>
        <w:t xml:space="preserve"> </w:t>
      </w:r>
      <w:r w:rsidRPr="00F63B5D">
        <w:rPr>
          <w:rFonts w:eastAsia="DengXian"/>
        </w:rPr>
        <w:t>can be subscribed by</w:t>
      </w:r>
      <w:r w:rsidR="00B315DF">
        <w:rPr>
          <w:rFonts w:eastAsia="DengXian"/>
        </w:rPr>
        <w:t xml:space="preserve"> MBSF</w:t>
      </w:r>
      <w:r>
        <w:rPr>
          <w:rFonts w:eastAsia="DengXian"/>
        </w:rPr>
        <w:t xml:space="preserve">, NEF, or AF as </w:t>
      </w:r>
      <w:r w:rsidRPr="00F63B5D">
        <w:rPr>
          <w:rFonts w:eastAsia="DengXian"/>
        </w:rPr>
        <w:t>consumer NF:</w:t>
      </w:r>
    </w:p>
    <w:p w14:paraId="6E8DB656" w14:textId="0CE99F72" w:rsidR="00064632" w:rsidRDefault="00064632" w:rsidP="00064632">
      <w:pPr>
        <w:pStyle w:val="B1"/>
      </w:pPr>
      <w:r>
        <w:t>-</w:t>
      </w:r>
      <w:r>
        <w:tab/>
        <w:t>(between MBSF/NEF/AF and MB-SMF) MBS session release due to TMGI expiry;</w:t>
      </w:r>
    </w:p>
    <w:p w14:paraId="7D3619A5" w14:textId="77777777" w:rsidR="00064632" w:rsidRDefault="00064632" w:rsidP="00064632">
      <w:pPr>
        <w:pStyle w:val="B1"/>
      </w:pPr>
      <w:r>
        <w:t>-</w:t>
      </w:r>
      <w:r>
        <w:tab/>
        <w:t>(between MBSF/NEF/AF and MB-SMF) Broadcast delivery status.</w:t>
      </w:r>
    </w:p>
    <w:p w14:paraId="264E32E0" w14:textId="45695CAD" w:rsidR="0068775E" w:rsidRPr="00A537C8" w:rsidRDefault="00064632" w:rsidP="0068775E">
      <w:pPr>
        <w:pStyle w:val="NO"/>
      </w:pPr>
      <w:r>
        <w:t>NOTE:</w:t>
      </w:r>
      <w:r>
        <w:tab/>
        <w:t>Whether event IDs are needed can be determined by stage 3.</w:t>
      </w:r>
    </w:p>
    <w:p w14:paraId="7C857477" w14:textId="145F03E3" w:rsidR="0068775E" w:rsidRPr="00F34A4F" w:rsidRDefault="0068775E" w:rsidP="0068775E">
      <w:pPr>
        <w:pStyle w:val="Heading4"/>
      </w:pPr>
      <w:bookmarkStart w:id="1069" w:name="_Toc106166902"/>
      <w:r w:rsidRPr="00F34A4F">
        <w:t>9.1.</w:t>
      </w:r>
      <w:r>
        <w:t>3</w:t>
      </w:r>
      <w:r w:rsidRPr="00F34A4F">
        <w:t>.2</w:t>
      </w:r>
      <w:r w:rsidRPr="00F34A4F">
        <w:tab/>
      </w:r>
      <w:proofErr w:type="spellStart"/>
      <w:r w:rsidRPr="00F34A4F">
        <w:t>Nmbsmf</w:t>
      </w:r>
      <w:r w:rsidR="00EA267B">
        <w:t>_</w:t>
      </w:r>
      <w:r w:rsidRPr="00A537C8">
        <w:rPr>
          <w:rFonts w:hint="eastAsia"/>
          <w:lang w:eastAsia="zh-CN"/>
        </w:rPr>
        <w:t>MBS</w:t>
      </w:r>
      <w:r w:rsidRPr="00A537C8">
        <w:rPr>
          <w:lang w:eastAsia="zh-CN"/>
        </w:rPr>
        <w:t>Session</w:t>
      </w:r>
      <w:r w:rsidRPr="00A537C8">
        <w:t>_ContextUpdate</w:t>
      </w:r>
      <w:proofErr w:type="spellEnd"/>
      <w:r w:rsidRPr="00F34A4F">
        <w:t xml:space="preserve"> service operation</w:t>
      </w:r>
      <w:bookmarkEnd w:id="1069"/>
    </w:p>
    <w:p w14:paraId="26D20353" w14:textId="17C12BA5" w:rsidR="0068775E" w:rsidRPr="0008626A" w:rsidRDefault="0068775E" w:rsidP="00916504">
      <w:pPr>
        <w:rPr>
          <w:lang w:eastAsia="zh-CN"/>
        </w:rPr>
      </w:pPr>
      <w:r w:rsidRPr="00916504">
        <w:rPr>
          <w:b/>
        </w:rPr>
        <w:t>Service operation name:</w:t>
      </w:r>
      <w:r w:rsidRPr="00916504">
        <w:t xml:space="preserve"> </w:t>
      </w:r>
      <w:proofErr w:type="spellStart"/>
      <w:r w:rsidRPr="00916504">
        <w:t>Nmbsmf_</w:t>
      </w:r>
      <w:r w:rsidRPr="00916504">
        <w:rPr>
          <w:rFonts w:hint="eastAsia"/>
        </w:rPr>
        <w:t>MBS</w:t>
      </w:r>
      <w:r w:rsidRPr="00916504">
        <w:t>Session_ContextUpdate</w:t>
      </w:r>
      <w:proofErr w:type="spellEnd"/>
    </w:p>
    <w:p w14:paraId="61D65800" w14:textId="35AC44E0" w:rsidR="0068775E" w:rsidRPr="0008626A" w:rsidRDefault="0068775E" w:rsidP="0068775E">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NF Service Consumer</w:t>
      </w:r>
      <w:r>
        <w:rPr>
          <w:rFonts w:eastAsia="Times New Roman"/>
          <w:lang w:eastAsia="zh-CN"/>
        </w:rPr>
        <w:t xml:space="preserve"> can use this service to request </w:t>
      </w:r>
      <w:r w:rsidRPr="00A537C8">
        <w:rPr>
          <w:lang w:eastAsia="zh-CN"/>
        </w:rPr>
        <w:t xml:space="preserve">or </w:t>
      </w:r>
      <w:r w:rsidRPr="00A537C8">
        <w:rPr>
          <w:rFonts w:hint="eastAsia"/>
          <w:lang w:eastAsia="zh-CN"/>
        </w:rPr>
        <w:t xml:space="preserve">terminate </w:t>
      </w:r>
      <w:r>
        <w:rPr>
          <w:rFonts w:eastAsia="Times New Roman"/>
          <w:lang w:eastAsia="zh-CN"/>
        </w:rPr>
        <w:t>the reception of data of a multicast session</w:t>
      </w:r>
      <w:r w:rsidR="006940FA">
        <w:rPr>
          <w:rFonts w:eastAsia="Times New Roman"/>
          <w:lang w:eastAsia="zh-CN"/>
        </w:rPr>
        <w:t>, or for a location</w:t>
      </w:r>
      <w:r w:rsidR="00AD7B65">
        <w:rPr>
          <w:rFonts w:eastAsia="Times New Roman"/>
          <w:lang w:eastAsia="zh-CN"/>
        </w:rPr>
        <w:t xml:space="preserve"> </w:t>
      </w:r>
      <w:r w:rsidR="006940FA">
        <w:rPr>
          <w:rFonts w:eastAsia="Times New Roman"/>
          <w:lang w:eastAsia="zh-CN"/>
        </w:rPr>
        <w:t>dependent MBS session, related to the part of the MBS session within a service area</w:t>
      </w:r>
      <w:r w:rsidR="00064632">
        <w:rPr>
          <w:rFonts w:eastAsia="Times New Roman"/>
          <w:lang w:eastAsia="zh-CN"/>
        </w:rPr>
        <w:t>.</w:t>
      </w:r>
    </w:p>
    <w:p w14:paraId="76FAD176" w14:textId="4E74EFDF" w:rsidR="0068775E" w:rsidRPr="0008626A" w:rsidRDefault="0068775E" w:rsidP="0068775E">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sidR="002F0855">
        <w:rPr>
          <w:rFonts w:eastAsia="Times New Roman"/>
          <w:lang w:eastAsia="zh-CN"/>
        </w:rPr>
        <w:t xml:space="preserve">MBS Session ID, </w:t>
      </w:r>
      <w:r>
        <w:rPr>
          <w:rFonts w:eastAsia="Times New Roman"/>
          <w:lang w:eastAsia="zh-CN"/>
        </w:rPr>
        <w:t xml:space="preserve">if consumer is AMF: </w:t>
      </w:r>
      <w:r w:rsidRPr="00A537C8">
        <w:rPr>
          <w:rFonts w:eastAsia="Times New Roman"/>
          <w:lang w:eastAsia="zh-CN"/>
        </w:rPr>
        <w:t xml:space="preserve">N2 container (Establishment or Release, MBS </w:t>
      </w:r>
      <w:r w:rsidR="00AD7B65">
        <w:rPr>
          <w:rFonts w:eastAsia="Times New Roman"/>
          <w:lang w:eastAsia="zh-CN"/>
        </w:rPr>
        <w:t>S</w:t>
      </w:r>
      <w:r w:rsidRPr="00A537C8">
        <w:rPr>
          <w:rFonts w:eastAsia="Times New Roman"/>
          <w:lang w:eastAsia="zh-CN"/>
        </w:rPr>
        <w:t xml:space="preserve">ession ID, Possible Area </w:t>
      </w:r>
      <w:r w:rsidR="00AD7B65">
        <w:rPr>
          <w:rFonts w:eastAsia="Times New Roman"/>
          <w:lang w:eastAsia="zh-CN"/>
        </w:rPr>
        <w:t>S</w:t>
      </w:r>
      <w:r w:rsidRPr="00A537C8">
        <w:rPr>
          <w:rFonts w:eastAsia="Times New Roman"/>
          <w:lang w:eastAsia="zh-CN"/>
        </w:rPr>
        <w:t xml:space="preserve">ession ID, Possible GTP Tunnel </w:t>
      </w:r>
      <w:r w:rsidRPr="00A537C8">
        <w:rPr>
          <w:rFonts w:hint="eastAsia"/>
          <w:lang w:eastAsia="zh-CN"/>
        </w:rPr>
        <w:t>info</w:t>
      </w:r>
      <w:r w:rsidRPr="00A537C8">
        <w:rPr>
          <w:rFonts w:eastAsia="Times New Roman"/>
          <w:lang w:eastAsia="zh-CN"/>
        </w:rPr>
        <w:t xml:space="preserve"> for unicast transport</w:t>
      </w:r>
      <w:r w:rsidR="006940FA">
        <w:rPr>
          <w:rFonts w:eastAsia="Times New Roman"/>
          <w:lang w:eastAsia="zh-CN"/>
        </w:rPr>
        <w:t>, Possible tracking Area IDs</w:t>
      </w:r>
      <w:r w:rsidRPr="00A537C8">
        <w:rPr>
          <w:rFonts w:eastAsia="Times New Roman"/>
          <w:lang w:eastAsia="zh-CN"/>
        </w:rPr>
        <w:t>),</w:t>
      </w:r>
      <w:r>
        <w:rPr>
          <w:rFonts w:eastAsia="Times New Roman"/>
          <w:lang w:eastAsia="zh-CN"/>
        </w:rPr>
        <w:t xml:space="preserve"> AMF ID, if consumer is SMF: SMF ID</w:t>
      </w:r>
      <w:r w:rsidRPr="00A537C8">
        <w:rPr>
          <w:rFonts w:eastAsia="Times New Roman"/>
          <w:lang w:eastAsia="zh-CN"/>
        </w:rPr>
        <w:t xml:space="preserve">, MBS </w:t>
      </w:r>
      <w:r w:rsidR="00AD7B65">
        <w:rPr>
          <w:rFonts w:eastAsia="Times New Roman"/>
          <w:lang w:eastAsia="zh-CN"/>
        </w:rPr>
        <w:t>S</w:t>
      </w:r>
      <w:r w:rsidRPr="00A537C8">
        <w:rPr>
          <w:rFonts w:eastAsia="Times New Roman"/>
          <w:lang w:eastAsia="zh-CN"/>
        </w:rPr>
        <w:t>ession ID, Action(Establishment or Release)</w:t>
      </w:r>
      <w:r w:rsidR="00064632">
        <w:rPr>
          <w:rFonts w:eastAsia="Times New Roman"/>
          <w:lang w:eastAsia="zh-CN"/>
        </w:rPr>
        <w:t>.</w:t>
      </w:r>
    </w:p>
    <w:p w14:paraId="0F42976D" w14:textId="5267828E" w:rsidR="0068775E" w:rsidRPr="0008626A" w:rsidRDefault="0068775E" w:rsidP="0068775E">
      <w:pPr>
        <w:rPr>
          <w:rFonts w:eastAsia="Times New Roman"/>
        </w:rPr>
      </w:pPr>
      <w:r w:rsidRPr="0008626A">
        <w:rPr>
          <w:rFonts w:eastAsia="Times New Roman"/>
          <w:b/>
          <w:lang w:eastAsia="zh-CN"/>
        </w:rPr>
        <w:t>Inputs, Optional:</w:t>
      </w:r>
      <w:r w:rsidRPr="0008626A">
        <w:rPr>
          <w:rFonts w:eastAsia="Times New Roman"/>
          <w:lang w:eastAsia="zh-CN"/>
        </w:rPr>
        <w:t xml:space="preserve"> </w:t>
      </w:r>
      <w:r w:rsidRPr="00A537C8">
        <w:rPr>
          <w:rFonts w:eastAsia="Times New Roman"/>
          <w:lang w:eastAsia="zh-CN"/>
        </w:rPr>
        <w:t xml:space="preserve">if consumer is SMF: </w:t>
      </w:r>
      <w:r>
        <w:rPr>
          <w:rFonts w:eastAsia="Times New Roman"/>
          <w:lang w:eastAsia="zh-CN"/>
        </w:rPr>
        <w:t xml:space="preserve">Area Session ID, Unicast GTP Tunnel </w:t>
      </w:r>
      <w:r w:rsidRPr="00A537C8">
        <w:rPr>
          <w:rFonts w:hint="eastAsia"/>
          <w:lang w:eastAsia="zh-CN"/>
        </w:rPr>
        <w:t xml:space="preserve">info </w:t>
      </w:r>
      <w:r w:rsidRPr="00A537C8">
        <w:rPr>
          <w:lang w:eastAsia="zh-CN"/>
        </w:rPr>
        <w:t>of the UPF</w:t>
      </w:r>
      <w:r w:rsidR="00064632">
        <w:rPr>
          <w:lang w:eastAsia="zh-CN"/>
        </w:rPr>
        <w:t>.</w:t>
      </w:r>
    </w:p>
    <w:p w14:paraId="08B7F84F" w14:textId="52A61E84" w:rsidR="0068775E" w:rsidRPr="0008626A" w:rsidRDefault="0068775E" w:rsidP="0068775E">
      <w:pPr>
        <w:rPr>
          <w:rFonts w:eastAsia="Times New Roman"/>
          <w:lang w:eastAsia="zh-CN"/>
        </w:rPr>
      </w:pPr>
      <w:r w:rsidRPr="0008626A">
        <w:rPr>
          <w:rFonts w:eastAsia="Times New Roman"/>
          <w:b/>
          <w:lang w:eastAsia="zh-CN"/>
        </w:rPr>
        <w:t>Outputs, Required:</w:t>
      </w:r>
      <w:r w:rsidRPr="0008626A">
        <w:rPr>
          <w:rFonts w:eastAsia="Times New Roman"/>
          <w:lang w:eastAsia="zh-CN"/>
        </w:rPr>
        <w:t xml:space="preserve"> </w:t>
      </w:r>
      <w:r w:rsidRPr="0008626A">
        <w:rPr>
          <w:rFonts w:eastAsia="Times New Roman"/>
        </w:rPr>
        <w:t>Success or not</w:t>
      </w:r>
      <w:r w:rsidR="00064632">
        <w:rPr>
          <w:rFonts w:eastAsia="Times New Roman"/>
        </w:rPr>
        <w:t>.</w:t>
      </w:r>
    </w:p>
    <w:p w14:paraId="14BD9BA9" w14:textId="431417E9" w:rsidR="0068775E" w:rsidRPr="0008626A" w:rsidRDefault="0068775E" w:rsidP="0068775E">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w:t>
      </w:r>
      <w:r w:rsidR="004F252A" w:rsidRPr="00A537C8">
        <w:rPr>
          <w:rFonts w:eastAsia="Times New Roman"/>
          <w:lang w:eastAsia="zh-CN"/>
        </w:rPr>
        <w:t xml:space="preserve">if consumer is AMF: </w:t>
      </w:r>
      <w:r w:rsidR="004F252A" w:rsidRPr="00DC0597">
        <w:rPr>
          <w:lang w:eastAsia="zh-CN"/>
        </w:rPr>
        <w:t xml:space="preserve">N2 container (MBS </w:t>
      </w:r>
      <w:r w:rsidR="00AD7B65">
        <w:rPr>
          <w:lang w:eastAsia="zh-CN"/>
        </w:rPr>
        <w:t>S</w:t>
      </w:r>
      <w:r w:rsidR="004F252A" w:rsidRPr="00DC0597">
        <w:rPr>
          <w:lang w:eastAsia="zh-CN"/>
        </w:rPr>
        <w:t xml:space="preserve">ession ID, </w:t>
      </w:r>
      <w:r w:rsidR="004F252A" w:rsidRPr="00A537C8">
        <w:rPr>
          <w:lang w:eastAsia="zh-CN"/>
        </w:rPr>
        <w:t>P</w:t>
      </w:r>
      <w:r w:rsidR="004F252A" w:rsidRPr="00DC0597">
        <w:rPr>
          <w:lang w:eastAsia="zh-CN"/>
        </w:rPr>
        <w:t>ossible</w:t>
      </w:r>
      <w:r w:rsidR="004F252A">
        <w:rPr>
          <w:rFonts w:eastAsia="Times New Roman"/>
          <w:lang w:eastAsia="zh-CN"/>
        </w:rPr>
        <w:t xml:space="preserve"> </w:t>
      </w:r>
      <w:r>
        <w:rPr>
          <w:rFonts w:eastAsia="Times New Roman"/>
          <w:lang w:eastAsia="zh-CN"/>
        </w:rPr>
        <w:t xml:space="preserve">Multicast </w:t>
      </w:r>
      <w:r w:rsidR="004F252A" w:rsidRPr="00A537C8">
        <w:rPr>
          <w:rFonts w:hint="eastAsia"/>
          <w:lang w:eastAsia="zh-CN"/>
        </w:rPr>
        <w:t>DL tunnel info</w:t>
      </w:r>
      <w:r w:rsidR="00F100D0">
        <w:rPr>
          <w:lang w:eastAsia="zh-CN"/>
        </w:rPr>
        <w:t>, multicast QoS flow information, session stat</w:t>
      </w:r>
      <w:r w:rsidR="00AD7B65">
        <w:rPr>
          <w:lang w:eastAsia="zh-CN"/>
        </w:rPr>
        <w:t xml:space="preserve">e </w:t>
      </w:r>
      <w:r w:rsidR="00F100D0">
        <w:rPr>
          <w:lang w:eastAsia="zh-CN"/>
        </w:rPr>
        <w:t>(</w:t>
      </w:r>
      <w:r w:rsidR="00AD7B65">
        <w:rPr>
          <w:lang w:eastAsia="zh-CN"/>
        </w:rPr>
        <w:t>A</w:t>
      </w:r>
      <w:r w:rsidR="00F100D0">
        <w:rPr>
          <w:lang w:eastAsia="zh-CN"/>
        </w:rPr>
        <w:t>ctive/</w:t>
      </w:r>
      <w:r w:rsidR="00AD7B65">
        <w:rPr>
          <w:lang w:eastAsia="zh-CN"/>
        </w:rPr>
        <w:t>I</w:t>
      </w:r>
      <w:r w:rsidR="00F100D0">
        <w:rPr>
          <w:lang w:eastAsia="zh-CN"/>
        </w:rPr>
        <w:t>nactive), [MBS service areas]</w:t>
      </w:r>
      <w:r w:rsidR="004F252A" w:rsidRPr="00A537C8">
        <w:rPr>
          <w:lang w:eastAsia="zh-CN"/>
        </w:rPr>
        <w:t>)</w:t>
      </w:r>
      <w:r w:rsidR="004F252A" w:rsidRPr="00A537C8">
        <w:rPr>
          <w:rFonts w:hint="eastAsia"/>
          <w:lang w:eastAsia="zh-CN"/>
        </w:rPr>
        <w:t xml:space="preserve">; </w:t>
      </w:r>
      <w:r w:rsidR="004F252A" w:rsidRPr="00A537C8">
        <w:rPr>
          <w:rFonts w:eastAsia="Times New Roman"/>
          <w:lang w:eastAsia="zh-CN"/>
        </w:rPr>
        <w:t xml:space="preserve">if consumer is </w:t>
      </w:r>
      <w:r w:rsidR="004F252A" w:rsidRPr="00A537C8">
        <w:rPr>
          <w:rFonts w:hint="eastAsia"/>
          <w:lang w:eastAsia="zh-CN"/>
        </w:rPr>
        <w:t>S</w:t>
      </w:r>
      <w:r w:rsidR="004F252A" w:rsidRPr="00A537C8">
        <w:rPr>
          <w:rFonts w:eastAsia="Times New Roman"/>
          <w:lang w:eastAsia="zh-CN"/>
        </w:rPr>
        <w:t>MF:</w:t>
      </w:r>
      <w:r w:rsidR="004F252A" w:rsidRPr="00A537C8">
        <w:rPr>
          <w:rFonts w:hint="eastAsia"/>
          <w:lang w:eastAsia="zh-CN"/>
        </w:rPr>
        <w:t xml:space="preserve"> Multicast</w:t>
      </w:r>
      <w:r w:rsidR="004F252A" w:rsidRPr="00A537C8">
        <w:rPr>
          <w:lang w:eastAsia="zh-CN"/>
        </w:rPr>
        <w:t xml:space="preserve"> </w:t>
      </w:r>
      <w:r w:rsidR="004F252A" w:rsidRPr="00A537C8">
        <w:rPr>
          <w:rFonts w:hint="eastAsia"/>
          <w:lang w:eastAsia="zh-CN"/>
        </w:rPr>
        <w:t>DL t</w:t>
      </w:r>
      <w:r w:rsidR="004F252A" w:rsidRPr="00A537C8">
        <w:rPr>
          <w:lang w:eastAsia="zh-CN"/>
        </w:rPr>
        <w:t>unnel info</w:t>
      </w:r>
      <w:r w:rsidR="004F252A" w:rsidRPr="00A537C8">
        <w:rPr>
          <w:rFonts w:hint="eastAsia"/>
          <w:lang w:eastAsia="zh-CN"/>
        </w:rPr>
        <w:t>.</w:t>
      </w:r>
    </w:p>
    <w:p w14:paraId="23F07823" w14:textId="24BA8226" w:rsidR="0068775E" w:rsidRPr="00F34A4F" w:rsidRDefault="0068775E" w:rsidP="0068775E">
      <w:pPr>
        <w:pStyle w:val="Heading4"/>
      </w:pPr>
      <w:bookmarkStart w:id="1070" w:name="_Toc106166903"/>
      <w:r w:rsidRPr="00F34A4F">
        <w:t>9.1.</w:t>
      </w:r>
      <w:r w:rsidR="004F252A">
        <w:t>3</w:t>
      </w:r>
      <w:r w:rsidRPr="00F34A4F">
        <w:t>.</w:t>
      </w:r>
      <w:r w:rsidR="004F252A">
        <w:t>3</w:t>
      </w:r>
      <w:r w:rsidRPr="00F34A4F">
        <w:tab/>
      </w:r>
      <w:proofErr w:type="spellStart"/>
      <w:r w:rsidRPr="00F34A4F">
        <w:t>Nmbsmf</w:t>
      </w:r>
      <w:r w:rsidR="00EA267B">
        <w:t>_</w:t>
      </w:r>
      <w:r w:rsidR="004F252A" w:rsidRPr="00DC0597">
        <w:rPr>
          <w:lang w:eastAsia="zh-CN"/>
        </w:rPr>
        <w:t>MBSSession</w:t>
      </w:r>
      <w:r w:rsidR="004F252A" w:rsidRPr="00DC0597">
        <w:t>_</w:t>
      </w:r>
      <w:r w:rsidR="004F252A" w:rsidRPr="00A12379">
        <w:t>Contex</w:t>
      </w:r>
      <w:r w:rsidR="004F252A" w:rsidRPr="00DC0597">
        <w:t>t</w:t>
      </w:r>
      <w:r w:rsidR="004F252A" w:rsidRPr="00A12379">
        <w:t>Status</w:t>
      </w:r>
      <w:r w:rsidR="004F252A" w:rsidRPr="00DC0597">
        <w:t>Subscribe</w:t>
      </w:r>
      <w:proofErr w:type="spellEnd"/>
      <w:r w:rsidRPr="00F34A4F">
        <w:t xml:space="preserve"> service operation</w:t>
      </w:r>
      <w:bookmarkEnd w:id="1070"/>
    </w:p>
    <w:p w14:paraId="5B3D9F05" w14:textId="59549D05" w:rsidR="0068775E" w:rsidRPr="0008626A" w:rsidRDefault="0068775E" w:rsidP="0068775E">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proofErr w:type="spellStart"/>
      <w:r w:rsidRPr="00D46D06">
        <w:rPr>
          <w:rFonts w:eastAsia="Times New Roman"/>
        </w:rPr>
        <w:t>Nmbsmf</w:t>
      </w:r>
      <w:r w:rsidR="00EA267B">
        <w:rPr>
          <w:rFonts w:eastAsia="Times New Roman"/>
        </w:rPr>
        <w:t>_</w:t>
      </w:r>
      <w:r w:rsidR="00DD5757" w:rsidRPr="00A12379">
        <w:t>MBSSession</w:t>
      </w:r>
      <w:r w:rsidR="000A3AFA">
        <w:rPr>
          <w:rFonts w:eastAsia="Times New Roman"/>
        </w:rPr>
        <w:t>_</w:t>
      </w:r>
      <w:r w:rsidR="00DD5757" w:rsidRPr="00A12379">
        <w:t>ContextStatusSubscribe</w:t>
      </w:r>
      <w:proofErr w:type="spellEnd"/>
    </w:p>
    <w:p w14:paraId="660A6785" w14:textId="7A5A2A95" w:rsidR="0068775E" w:rsidRPr="008B2EC6" w:rsidRDefault="0068775E" w:rsidP="0068775E">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Service Consumer</w:t>
      </w:r>
      <w:r>
        <w:rPr>
          <w:rFonts w:eastAsia="Times New Roman"/>
          <w:lang w:eastAsia="zh-CN"/>
        </w:rPr>
        <w:t xml:space="preserve"> </w:t>
      </w:r>
      <w:r>
        <w:rPr>
          <w:rFonts w:hint="eastAsia"/>
          <w:lang w:eastAsia="zh-CN"/>
        </w:rPr>
        <w:t xml:space="preserve">NF </w:t>
      </w:r>
      <w:r>
        <w:rPr>
          <w:rFonts w:eastAsia="Times New Roman"/>
          <w:lang w:eastAsia="zh-CN"/>
        </w:rPr>
        <w:t xml:space="preserve">can use this service </w:t>
      </w:r>
      <w:r w:rsidR="000A3AFA" w:rsidRPr="00A12379">
        <w:rPr>
          <w:lang w:eastAsia="zh-CN"/>
        </w:rPr>
        <w:t xml:space="preserve">operation </w:t>
      </w:r>
      <w:r>
        <w:rPr>
          <w:rFonts w:eastAsia="Times New Roman"/>
          <w:lang w:eastAsia="zh-CN"/>
        </w:rPr>
        <w:t xml:space="preserve">to request information </w:t>
      </w:r>
      <w:r>
        <w:rPr>
          <w:rFonts w:hint="eastAsia"/>
          <w:lang w:eastAsia="zh-CN"/>
        </w:rPr>
        <w:t xml:space="preserve">(e.g. QoS information) </w:t>
      </w:r>
      <w:r w:rsidR="000A3AFA" w:rsidRPr="00A12379">
        <w:rPr>
          <w:lang w:eastAsia="zh-CN"/>
        </w:rPr>
        <w:t>about</w:t>
      </w:r>
      <w:r>
        <w:rPr>
          <w:rFonts w:eastAsia="Times New Roman"/>
          <w:lang w:eastAsia="zh-CN"/>
        </w:rPr>
        <w:t xml:space="preserve"> a multicast session</w:t>
      </w:r>
      <w:r w:rsidR="000A3AFA" w:rsidRPr="00A12379">
        <w:rPr>
          <w:lang w:eastAsia="zh-CN"/>
        </w:rPr>
        <w:t xml:space="preserve"> and to subscribe</w:t>
      </w:r>
      <w:r w:rsidR="000A3AFA" w:rsidRPr="00A12379">
        <w:t xml:space="preserve"> </w:t>
      </w:r>
      <w:r w:rsidR="000A3AFA" w:rsidRPr="00A12379">
        <w:rPr>
          <w:lang w:eastAsia="zh-CN"/>
        </w:rPr>
        <w:t>to notification of events about the multicast session context</w:t>
      </w:r>
      <w:r>
        <w:rPr>
          <w:rFonts w:hint="eastAsia"/>
          <w:lang w:eastAsia="zh-CN"/>
        </w:rPr>
        <w:t>.</w:t>
      </w:r>
    </w:p>
    <w:p w14:paraId="383237F4" w14:textId="53638F42" w:rsidR="0068775E" w:rsidRPr="008B2EC6" w:rsidRDefault="0068775E" w:rsidP="0068775E">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sidR="002F0855">
        <w:rPr>
          <w:rFonts w:eastAsia="Times New Roman"/>
          <w:lang w:eastAsia="zh-CN"/>
        </w:rPr>
        <w:t xml:space="preserve">MBS </w:t>
      </w:r>
      <w:r>
        <w:rPr>
          <w:rFonts w:eastAsia="Times New Roman"/>
          <w:lang w:eastAsia="zh-CN"/>
        </w:rPr>
        <w:t>Session ID</w:t>
      </w:r>
      <w:r w:rsidR="000A3AFA" w:rsidRPr="00A12379">
        <w:rPr>
          <w:lang w:eastAsia="zh-CN"/>
        </w:rPr>
        <w:t>,</w:t>
      </w:r>
      <w:r w:rsidR="002F0855">
        <w:rPr>
          <w:lang w:eastAsia="zh-CN"/>
        </w:rPr>
        <w:t xml:space="preserve"> Notification Target Address</w:t>
      </w:r>
      <w:r w:rsidR="000A3AFA">
        <w:t xml:space="preserve">, </w:t>
      </w:r>
      <w:r w:rsidR="000A3AFA" w:rsidRPr="00DC0597">
        <w:rPr>
          <w:rFonts w:hint="eastAsia"/>
          <w:lang w:eastAsia="zh-CN"/>
        </w:rPr>
        <w:t>E</w:t>
      </w:r>
      <w:r w:rsidR="000A3AFA" w:rsidRPr="00A12379">
        <w:rPr>
          <w:lang w:eastAsia="zh-CN"/>
        </w:rPr>
        <w:t>vents</w:t>
      </w:r>
      <w:r w:rsidR="000A3AFA" w:rsidRPr="00DC0597">
        <w:rPr>
          <w:rFonts w:hint="eastAsia"/>
          <w:lang w:eastAsia="zh-CN"/>
        </w:rPr>
        <w:t xml:space="preserve"> ID(s)</w:t>
      </w:r>
      <w:r>
        <w:rPr>
          <w:rFonts w:hint="eastAsia"/>
          <w:lang w:eastAsia="zh-CN"/>
        </w:rPr>
        <w:t>.</w:t>
      </w:r>
    </w:p>
    <w:p w14:paraId="79994EEC" w14:textId="5DEF398B" w:rsidR="0068775E" w:rsidRPr="008B2EC6" w:rsidRDefault="0068775E" w:rsidP="0068775E">
      <w:pPr>
        <w:rPr>
          <w:rFonts w:eastAsia="Times New Roman"/>
        </w:rPr>
      </w:pPr>
      <w:r w:rsidRPr="0008626A">
        <w:rPr>
          <w:rFonts w:eastAsia="Times New Roman"/>
          <w:b/>
          <w:lang w:eastAsia="zh-CN"/>
        </w:rPr>
        <w:t>Inputs, Optional:</w:t>
      </w:r>
      <w:r w:rsidR="00FF40F9">
        <w:rPr>
          <w:lang w:eastAsia="zh-CN"/>
        </w:rPr>
        <w:t xml:space="preserve"> None.</w:t>
      </w:r>
    </w:p>
    <w:p w14:paraId="0975B849" w14:textId="17C9FD57" w:rsidR="0068775E" w:rsidRPr="008B2EC6" w:rsidRDefault="0068775E" w:rsidP="0068775E">
      <w:pPr>
        <w:rPr>
          <w:rFonts w:eastAsia="Times New Roman"/>
          <w:lang w:eastAsia="zh-CN"/>
        </w:rPr>
      </w:pPr>
      <w:r w:rsidRPr="0008626A">
        <w:rPr>
          <w:rFonts w:eastAsia="Times New Roman"/>
          <w:b/>
          <w:lang w:eastAsia="zh-CN"/>
        </w:rPr>
        <w:t>Outputs, Required:</w:t>
      </w:r>
      <w:r w:rsidR="00B752FB">
        <w:rPr>
          <w:rFonts w:eastAsia="SimSun"/>
          <w:lang w:eastAsia="zh-CN"/>
        </w:rPr>
        <w:t xml:space="preserve"> None</w:t>
      </w:r>
      <w:r>
        <w:rPr>
          <w:rFonts w:hint="eastAsia"/>
          <w:lang w:eastAsia="zh-CN"/>
        </w:rPr>
        <w:t>.</w:t>
      </w:r>
    </w:p>
    <w:p w14:paraId="042B8870" w14:textId="046E3B99" w:rsidR="0068775E" w:rsidRPr="008B2EC6" w:rsidRDefault="0068775E" w:rsidP="00916504">
      <w:pPr>
        <w:rPr>
          <w:rFonts w:eastAsia="Times New Roman"/>
          <w:lang w:eastAsia="zh-CN"/>
        </w:rPr>
      </w:pPr>
      <w:r w:rsidRPr="00916504">
        <w:rPr>
          <w:b/>
        </w:rPr>
        <w:t>Outputs, Optional:</w:t>
      </w:r>
      <w:r w:rsidR="001540C0" w:rsidRPr="00916504">
        <w:t xml:space="preserve"> Event </w:t>
      </w:r>
      <w:r w:rsidR="001540C0" w:rsidRPr="00916504">
        <w:rPr>
          <w:rFonts w:hint="eastAsia"/>
        </w:rPr>
        <w:t xml:space="preserve">information (e.g. </w:t>
      </w:r>
      <w:r w:rsidR="001540C0" w:rsidRPr="00916504">
        <w:t>QoS information for multicast session</w:t>
      </w:r>
      <w:r w:rsidR="001540C0" w:rsidRPr="00916504">
        <w:rPr>
          <w:rFonts w:hint="eastAsia"/>
        </w:rPr>
        <w:t xml:space="preserve">, </w:t>
      </w:r>
      <w:r w:rsidR="001540C0" w:rsidRPr="00916504">
        <w:t xml:space="preserve">multicast </w:t>
      </w:r>
      <w:r w:rsidR="00FF40F9" w:rsidRPr="00916504">
        <w:t xml:space="preserve">MBS </w:t>
      </w:r>
      <w:r w:rsidR="001540C0" w:rsidRPr="00916504">
        <w:t>session stat</w:t>
      </w:r>
      <w:r w:rsidR="00AD7B65" w:rsidRPr="00916504">
        <w:t xml:space="preserve">e </w:t>
      </w:r>
      <w:r w:rsidR="001540C0" w:rsidRPr="00916504">
        <w:t>(</w:t>
      </w:r>
      <w:r w:rsidR="00AD7B65" w:rsidRPr="00916504">
        <w:t>A</w:t>
      </w:r>
      <w:r w:rsidR="001540C0" w:rsidRPr="00916504">
        <w:t>ctiv</w:t>
      </w:r>
      <w:r w:rsidR="00AD7B65" w:rsidRPr="00916504">
        <w:t>e</w:t>
      </w:r>
      <w:r w:rsidR="001540C0" w:rsidRPr="00916504">
        <w:t xml:space="preserve">, </w:t>
      </w:r>
      <w:r w:rsidR="00AD7B65" w:rsidRPr="00916504">
        <w:t>In</w:t>
      </w:r>
      <w:r w:rsidR="001540C0" w:rsidRPr="00916504">
        <w:t>activ</w:t>
      </w:r>
      <w:r w:rsidR="00AD7B65" w:rsidRPr="00916504">
        <w:t>e</w:t>
      </w:r>
      <w:r w:rsidR="001540C0" w:rsidRPr="00916504">
        <w:t>)</w:t>
      </w:r>
      <w:r w:rsidR="001540C0" w:rsidRPr="00916504">
        <w:rPr>
          <w:rFonts w:hint="eastAsia"/>
        </w:rPr>
        <w:t>,</w:t>
      </w:r>
      <w:r w:rsidR="001540C0" w:rsidRPr="00916504">
        <w:t xml:space="preserve"> multicast session service area for local multicast service)</w:t>
      </w:r>
      <w:r w:rsidR="001540C0" w:rsidRPr="00916504">
        <w:rPr>
          <w:rFonts w:hint="eastAsia"/>
        </w:rPr>
        <w:t>,</w:t>
      </w:r>
      <w:r w:rsidR="001540C0" w:rsidRPr="00916504">
        <w:t xml:space="preserve"> Start time of multicast </w:t>
      </w:r>
      <w:r w:rsidR="00FF40F9" w:rsidRPr="00916504">
        <w:t xml:space="preserve">MBS </w:t>
      </w:r>
      <w:r w:rsidR="001540C0" w:rsidRPr="00916504">
        <w:t>session</w:t>
      </w:r>
      <w:r w:rsidR="001540C0" w:rsidRPr="00916504">
        <w:rPr>
          <w:rFonts w:hint="eastAsia"/>
        </w:rPr>
        <w:t>,</w:t>
      </w:r>
      <w:r w:rsidR="00FF40F9" w:rsidRPr="00916504">
        <w:t xml:space="preserve"> multicast DL tunnel info,</w:t>
      </w:r>
      <w:r w:rsidR="001540C0" w:rsidRPr="00916504">
        <w:rPr>
          <w:rFonts w:hint="eastAsia"/>
        </w:rPr>
        <w:t xml:space="preserve"> </w:t>
      </w:r>
      <w:r w:rsidR="001540C0" w:rsidRPr="00916504">
        <w:t xml:space="preserve">if consumer is </w:t>
      </w:r>
      <w:r w:rsidR="001540C0" w:rsidRPr="00916504">
        <w:rPr>
          <w:rFonts w:hint="eastAsia"/>
        </w:rPr>
        <w:t>S</w:t>
      </w:r>
      <w:r w:rsidR="001540C0" w:rsidRPr="00916504">
        <w:t xml:space="preserve">MF: indication that the </w:t>
      </w:r>
      <w:r w:rsidR="00FF40F9" w:rsidRPr="00916504">
        <w:t xml:space="preserve">multicast </w:t>
      </w:r>
      <w:r w:rsidR="001540C0" w:rsidRPr="00916504">
        <w:t>MBS session allows any UE to join</w:t>
      </w:r>
      <w:r w:rsidRPr="00916504">
        <w:rPr>
          <w:rFonts w:hint="eastAsia"/>
        </w:rPr>
        <w:t>.</w:t>
      </w:r>
    </w:p>
    <w:p w14:paraId="151DE1D8" w14:textId="1028FA72" w:rsidR="0068775E" w:rsidRPr="00FD73C1" w:rsidRDefault="0068775E" w:rsidP="0068775E">
      <w:pPr>
        <w:pStyle w:val="Heading4"/>
      </w:pPr>
      <w:bookmarkStart w:id="1071" w:name="_Toc106166904"/>
      <w:r>
        <w:rPr>
          <w:rFonts w:eastAsia="Times New Roman"/>
          <w:lang w:eastAsia="zh-CN"/>
        </w:rPr>
        <w:t>9.1.</w:t>
      </w:r>
      <w:r w:rsidR="005F3A05">
        <w:rPr>
          <w:rFonts w:eastAsia="Times New Roman"/>
          <w:lang w:eastAsia="zh-CN"/>
        </w:rPr>
        <w:t>3</w:t>
      </w:r>
      <w:r w:rsidRPr="00FD73C1">
        <w:rPr>
          <w:lang w:eastAsia="zh-CN"/>
        </w:rPr>
        <w:t>.</w:t>
      </w:r>
      <w:r w:rsidR="005F3A05">
        <w:rPr>
          <w:lang w:eastAsia="zh-CN"/>
        </w:rPr>
        <w:t>4</w:t>
      </w:r>
      <w:r w:rsidRPr="00FD73C1">
        <w:rPr>
          <w:lang w:eastAsia="zh-CN"/>
        </w:rPr>
        <w:tab/>
      </w:r>
      <w:proofErr w:type="spellStart"/>
      <w:r w:rsidRPr="00FD73C1">
        <w:t>N</w:t>
      </w:r>
      <w:r w:rsidRPr="00EA269B">
        <w:rPr>
          <w:rFonts w:eastAsia="Times New Roman"/>
          <w:lang w:eastAsia="zh-CN"/>
        </w:rPr>
        <w:t>mbsmf_</w:t>
      </w:r>
      <w:r w:rsidR="005F3A05" w:rsidRPr="00DC0597">
        <w:rPr>
          <w:rFonts w:eastAsia="Times New Roman"/>
          <w:lang w:eastAsia="zh-CN"/>
        </w:rPr>
        <w:t>MBSSession_ContextStatus</w:t>
      </w:r>
      <w:r w:rsidRPr="00FD73C1">
        <w:t>Notify</w:t>
      </w:r>
      <w:proofErr w:type="spellEnd"/>
      <w:r w:rsidRPr="00FD73C1">
        <w:t xml:space="preserve"> service operation</w:t>
      </w:r>
      <w:bookmarkEnd w:id="1071"/>
    </w:p>
    <w:p w14:paraId="366DD4F1" w14:textId="0168D12F" w:rsidR="0068775E" w:rsidRPr="00FD73C1" w:rsidRDefault="0068775E" w:rsidP="0068775E">
      <w:pPr>
        <w:suppressAutoHyphens/>
        <w:rPr>
          <w:rFonts w:eastAsia="SimSun"/>
        </w:rPr>
      </w:pPr>
      <w:r w:rsidRPr="00FD73C1">
        <w:rPr>
          <w:rFonts w:eastAsia="SimSun"/>
          <w:b/>
        </w:rPr>
        <w:t>Service operation name:</w:t>
      </w:r>
      <w:r w:rsidRPr="00FD73C1">
        <w:rPr>
          <w:rFonts w:eastAsia="SimSun"/>
        </w:rPr>
        <w:t xml:space="preserve"> </w:t>
      </w:r>
      <w:proofErr w:type="spellStart"/>
      <w:r>
        <w:rPr>
          <w:rFonts w:eastAsia="SimSun"/>
        </w:rPr>
        <w:t>N</w:t>
      </w:r>
      <w:r w:rsidRPr="00DB07A0">
        <w:rPr>
          <w:rFonts w:eastAsia="SimSun"/>
        </w:rPr>
        <w:t>mbsmf</w:t>
      </w:r>
      <w:r w:rsidR="00EA267B">
        <w:rPr>
          <w:rFonts w:eastAsia="SimSun"/>
        </w:rPr>
        <w:t>_</w:t>
      </w:r>
      <w:r w:rsidR="005F3A05" w:rsidRPr="00DC0597">
        <w:rPr>
          <w:rFonts w:eastAsia="SimSun"/>
        </w:rPr>
        <w:t>MBSSession</w:t>
      </w:r>
      <w:r w:rsidRPr="00FD73C1">
        <w:rPr>
          <w:rFonts w:eastAsia="SimSun"/>
        </w:rPr>
        <w:t>_</w:t>
      </w:r>
      <w:r w:rsidR="005F3A05" w:rsidRPr="00DC0597">
        <w:rPr>
          <w:rFonts w:eastAsia="SimSun"/>
        </w:rPr>
        <w:t>ContextStatus</w:t>
      </w:r>
      <w:r w:rsidRPr="00FD73C1">
        <w:rPr>
          <w:rFonts w:eastAsia="SimSun"/>
        </w:rPr>
        <w:t>Notify</w:t>
      </w:r>
      <w:proofErr w:type="spellEnd"/>
    </w:p>
    <w:p w14:paraId="2E8EE13E" w14:textId="13F10845" w:rsidR="0068775E" w:rsidRPr="00FD73C1" w:rsidRDefault="0068775E" w:rsidP="0068775E">
      <w:pPr>
        <w:suppressAutoHyphens/>
        <w:rPr>
          <w:rFonts w:eastAsia="SimSun"/>
        </w:rPr>
      </w:pPr>
      <w:r w:rsidRPr="00FD73C1">
        <w:rPr>
          <w:rFonts w:eastAsia="SimSun"/>
          <w:b/>
        </w:rPr>
        <w:t>Description:</w:t>
      </w:r>
      <w:r w:rsidRPr="00FD73C1">
        <w:rPr>
          <w:rFonts w:eastAsia="SimSun"/>
        </w:rPr>
        <w:t xml:space="preserve"> </w:t>
      </w:r>
      <w:r w:rsidR="000A7F7E" w:rsidRPr="00DC0597">
        <w:t xml:space="preserve">This service operation, which is </w:t>
      </w:r>
      <w:r w:rsidR="000A7F7E" w:rsidRPr="00DC0597">
        <w:rPr>
          <w:lang w:eastAsia="zh-CN"/>
        </w:rPr>
        <w:t>applicable to multicast MBS session,</w:t>
      </w:r>
      <w:r w:rsidR="000A7F7E" w:rsidRPr="00DC0597">
        <w:t xml:space="preserve"> is used by the MB-SMF to notify its consumers about events of an MBS Session</w:t>
      </w:r>
      <w:r w:rsidR="006940FA">
        <w:t>, or for a location</w:t>
      </w:r>
      <w:r w:rsidR="00AD7B65">
        <w:t xml:space="preserve"> </w:t>
      </w:r>
      <w:r w:rsidR="006940FA">
        <w:t>dependent MBS session, related to a service area change</w:t>
      </w:r>
      <w:r w:rsidRPr="00FD73C1">
        <w:rPr>
          <w:rFonts w:eastAsia="SimSun"/>
          <w:lang w:eastAsia="zh-CN"/>
        </w:rPr>
        <w:t>.</w:t>
      </w:r>
    </w:p>
    <w:p w14:paraId="3A63CA23" w14:textId="7C0EE45F" w:rsidR="0068775E" w:rsidRPr="00FD73C1" w:rsidRDefault="0068775E" w:rsidP="0068775E">
      <w:pPr>
        <w:suppressAutoHyphens/>
        <w:rPr>
          <w:rFonts w:eastAsia="SimSun"/>
        </w:rPr>
      </w:pPr>
      <w:r w:rsidRPr="00FD73C1">
        <w:rPr>
          <w:rFonts w:eastAsia="SimSun"/>
          <w:b/>
        </w:rPr>
        <w:lastRenderedPageBreak/>
        <w:t>Inputs, Required:</w:t>
      </w:r>
      <w:r w:rsidRPr="00FD73C1">
        <w:rPr>
          <w:rFonts w:eastAsia="SimSun"/>
        </w:rPr>
        <w:t xml:space="preserve"> </w:t>
      </w:r>
      <w:r w:rsidR="00756A15" w:rsidRPr="00DC0597">
        <w:rPr>
          <w:lang w:eastAsia="zh-CN"/>
        </w:rPr>
        <w:t>MBS</w:t>
      </w:r>
      <w:r w:rsidR="00756A15" w:rsidRPr="00DC0597">
        <w:t xml:space="preserve"> Session ID, </w:t>
      </w:r>
      <w:r w:rsidRPr="00FD73C1">
        <w:rPr>
          <w:rFonts w:eastAsia="Times New Roman"/>
          <w:lang w:eastAsia="zh-CN"/>
        </w:rPr>
        <w:t>Event</w:t>
      </w:r>
      <w:r>
        <w:rPr>
          <w:rFonts w:eastAsia="Times New Roman"/>
          <w:lang w:eastAsia="zh-CN"/>
        </w:rPr>
        <w:t xml:space="preserve"> </w:t>
      </w:r>
      <w:r>
        <w:rPr>
          <w:rFonts w:hint="eastAsia"/>
          <w:lang w:eastAsia="zh-CN"/>
        </w:rPr>
        <w:t>ID</w:t>
      </w:r>
      <w:r w:rsidRPr="00FD73C1">
        <w:rPr>
          <w:rFonts w:eastAsia="SimSun"/>
        </w:rPr>
        <w:t>.</w:t>
      </w:r>
    </w:p>
    <w:p w14:paraId="214E668D" w14:textId="3C410EF0" w:rsidR="0068775E" w:rsidRPr="00FD73C1" w:rsidRDefault="0068775E" w:rsidP="0068775E">
      <w:pPr>
        <w:suppressAutoHyphens/>
        <w:rPr>
          <w:rFonts w:eastAsia="SimSun"/>
        </w:rPr>
      </w:pPr>
      <w:r w:rsidRPr="00FD73C1">
        <w:rPr>
          <w:rFonts w:eastAsia="SimSun"/>
          <w:b/>
        </w:rPr>
        <w:t>Inputs, Optional:</w:t>
      </w:r>
      <w:r w:rsidRPr="00FD73C1">
        <w:rPr>
          <w:rFonts w:eastAsia="SimSun"/>
          <w:lang w:eastAsia="zh-CN"/>
        </w:rPr>
        <w:t xml:space="preserve"> Event information</w:t>
      </w:r>
      <w:r w:rsidR="006909ED">
        <w:rPr>
          <w:rFonts w:eastAsia="SimSun"/>
          <w:lang w:eastAsia="zh-CN"/>
        </w:rPr>
        <w:t xml:space="preserve"> </w:t>
      </w:r>
      <w:r w:rsidR="006909ED" w:rsidRPr="00DC0597">
        <w:rPr>
          <w:rFonts w:eastAsia="SimSun"/>
          <w:lang w:eastAsia="zh-CN"/>
        </w:rPr>
        <w:t>(</w:t>
      </w:r>
      <w:r w:rsidR="002F0855">
        <w:rPr>
          <w:rFonts w:eastAsia="SimSun"/>
          <w:lang w:eastAsia="zh-CN"/>
        </w:rPr>
        <w:t xml:space="preserve">e.g. </w:t>
      </w:r>
      <w:r w:rsidR="006909ED" w:rsidRPr="00DC0597">
        <w:rPr>
          <w:lang w:eastAsia="zh-CN"/>
        </w:rPr>
        <w:t>QoS information of MBS Session, MB</w:t>
      </w:r>
      <w:r w:rsidR="00B315DF">
        <w:rPr>
          <w:lang w:eastAsia="zh-CN"/>
        </w:rPr>
        <w:t>S</w:t>
      </w:r>
      <w:r w:rsidR="006909ED" w:rsidRPr="00DC0597">
        <w:rPr>
          <w:lang w:eastAsia="zh-CN"/>
        </w:rPr>
        <w:t xml:space="preserve"> service area</w:t>
      </w:r>
      <w:r w:rsidR="006940FA">
        <w:rPr>
          <w:lang w:eastAsia="zh-CN"/>
        </w:rPr>
        <w:t>, Area Session ID</w:t>
      </w:r>
      <w:r w:rsidR="006909ED" w:rsidRPr="00DC0597">
        <w:rPr>
          <w:lang w:eastAsia="zh-CN"/>
        </w:rPr>
        <w:t>)</w:t>
      </w:r>
      <w:r>
        <w:rPr>
          <w:rFonts w:eastAsia="SimSun"/>
          <w:lang w:eastAsia="zh-CN"/>
        </w:rPr>
        <w:t>.</w:t>
      </w:r>
    </w:p>
    <w:p w14:paraId="57C0EDC9" w14:textId="77777777" w:rsidR="0068775E" w:rsidRPr="00FD73C1" w:rsidRDefault="0068775E" w:rsidP="0068775E">
      <w:pPr>
        <w:suppressAutoHyphens/>
        <w:rPr>
          <w:rFonts w:eastAsia="SimSun"/>
        </w:rPr>
      </w:pPr>
      <w:r w:rsidRPr="00FD73C1">
        <w:rPr>
          <w:rFonts w:eastAsia="SimSun"/>
          <w:b/>
        </w:rPr>
        <w:t>Outputs, Required:</w:t>
      </w:r>
      <w:r w:rsidRPr="00FD73C1">
        <w:rPr>
          <w:rFonts w:eastAsia="SimSun"/>
          <w:lang w:eastAsia="zh-CN"/>
        </w:rPr>
        <w:t xml:space="preserve"> Operation execution result indication.</w:t>
      </w:r>
    </w:p>
    <w:p w14:paraId="1F6F2B90" w14:textId="25296CA5" w:rsidR="0068775E" w:rsidRPr="00FD73C1" w:rsidRDefault="0068775E" w:rsidP="0068775E">
      <w:pPr>
        <w:suppressAutoHyphens/>
        <w:rPr>
          <w:rFonts w:eastAsia="SimSun"/>
        </w:rPr>
      </w:pPr>
      <w:r w:rsidRPr="00FD73C1">
        <w:rPr>
          <w:rFonts w:eastAsia="SimSun"/>
          <w:b/>
        </w:rPr>
        <w:t>Outputs, Optional:</w:t>
      </w:r>
      <w:r w:rsidRPr="00FD73C1">
        <w:rPr>
          <w:rFonts w:eastAsia="SimSun"/>
        </w:rPr>
        <w:t xml:space="preserve"> </w:t>
      </w:r>
      <w:r w:rsidR="006909ED" w:rsidRPr="00DC0597">
        <w:rPr>
          <w:rFonts w:eastAsia="SimSun"/>
        </w:rPr>
        <w:t>Cause</w:t>
      </w:r>
      <w:r w:rsidRPr="00FD73C1">
        <w:rPr>
          <w:rFonts w:eastAsia="SimSun"/>
        </w:rPr>
        <w:t>.</w:t>
      </w:r>
    </w:p>
    <w:p w14:paraId="67EA8483" w14:textId="098609D4" w:rsidR="0068775E" w:rsidRPr="000B0108" w:rsidRDefault="0068775E" w:rsidP="0068775E">
      <w:pPr>
        <w:pStyle w:val="Heading4"/>
      </w:pPr>
      <w:bookmarkStart w:id="1072" w:name="_Toc106166905"/>
      <w:r w:rsidRPr="000B0108">
        <w:t>9.1.</w:t>
      </w:r>
      <w:r w:rsidR="004039B4">
        <w:t>3</w:t>
      </w:r>
      <w:r w:rsidRPr="000B0108">
        <w:t>.5</w:t>
      </w:r>
      <w:r w:rsidRPr="000B0108">
        <w:tab/>
      </w:r>
      <w:proofErr w:type="spellStart"/>
      <w:r w:rsidRPr="000B0108">
        <w:t>Nmbsmf</w:t>
      </w:r>
      <w:r w:rsidR="00EA267B">
        <w:t>_</w:t>
      </w:r>
      <w:r w:rsidR="004039B4" w:rsidRPr="00F63B5D">
        <w:rPr>
          <w:rFonts w:hint="eastAsia"/>
          <w:lang w:eastAsia="zh-CN"/>
        </w:rPr>
        <w:t>MBS</w:t>
      </w:r>
      <w:r w:rsidR="004039B4" w:rsidRPr="00F63B5D">
        <w:rPr>
          <w:lang w:eastAsia="zh-CN"/>
        </w:rPr>
        <w:t>Session</w:t>
      </w:r>
      <w:r w:rsidR="00EA267B">
        <w:t>_</w:t>
      </w:r>
      <w:r w:rsidR="004039B4" w:rsidRPr="00A12379">
        <w:t>ContextStatus</w:t>
      </w:r>
      <w:r w:rsidRPr="000B0108">
        <w:t>Unsubscribe</w:t>
      </w:r>
      <w:proofErr w:type="spellEnd"/>
      <w:r w:rsidRPr="000B0108">
        <w:t xml:space="preserve"> service operation</w:t>
      </w:r>
      <w:bookmarkEnd w:id="1072"/>
    </w:p>
    <w:p w14:paraId="2AEA841C" w14:textId="5D42BC32" w:rsidR="0068775E" w:rsidRPr="00FD73C1" w:rsidRDefault="0068775E" w:rsidP="0068775E">
      <w:pPr>
        <w:suppressAutoHyphens/>
        <w:rPr>
          <w:rFonts w:eastAsia="SimSun"/>
        </w:rPr>
      </w:pPr>
      <w:r w:rsidRPr="00FD73C1">
        <w:rPr>
          <w:rFonts w:eastAsia="SimSun"/>
          <w:b/>
        </w:rPr>
        <w:t>Service operation name:</w:t>
      </w:r>
      <w:r w:rsidRPr="00FD73C1">
        <w:rPr>
          <w:rFonts w:eastAsia="SimSun"/>
        </w:rPr>
        <w:t xml:space="preserve"> </w:t>
      </w:r>
      <w:proofErr w:type="spellStart"/>
      <w:r w:rsidR="008758B4" w:rsidRPr="00A12379">
        <w:rPr>
          <w:rFonts w:eastAsia="Times New Roman"/>
        </w:rPr>
        <w:t>Nmbsmf_MBSSession_ContextStatusUnsubscribe</w:t>
      </w:r>
      <w:proofErr w:type="spellEnd"/>
    </w:p>
    <w:p w14:paraId="01DAFCF1" w14:textId="3D8D68A6" w:rsidR="0068775E" w:rsidRPr="00FD73C1" w:rsidRDefault="0068775E" w:rsidP="0068775E">
      <w:pPr>
        <w:suppressAutoHyphens/>
        <w:rPr>
          <w:rFonts w:eastAsia="SimSun"/>
        </w:rPr>
      </w:pPr>
      <w:r w:rsidRPr="00FD73C1">
        <w:rPr>
          <w:rFonts w:eastAsia="SimSun"/>
          <w:b/>
        </w:rPr>
        <w:t>Description:</w:t>
      </w:r>
      <w:r w:rsidRPr="00FD73C1">
        <w:rPr>
          <w:rFonts w:eastAsia="SimSun"/>
          <w:lang w:eastAsia="zh-CN"/>
        </w:rPr>
        <w:t xml:space="preserve"> </w:t>
      </w:r>
      <w:r w:rsidR="00EE5F00" w:rsidRPr="00A12379">
        <w:t xml:space="preserve">This service operation, which is </w:t>
      </w:r>
      <w:r w:rsidR="00EE5F00" w:rsidRPr="00A12379">
        <w:rPr>
          <w:lang w:eastAsia="zh-CN"/>
        </w:rPr>
        <w:t>applicable to multicast MBS session,</w:t>
      </w:r>
      <w:r w:rsidR="00EE5F00" w:rsidRPr="00A12379">
        <w:t xml:space="preserve"> is used by the consumer to unsubscribe to notifications about MBS context events</w:t>
      </w:r>
      <w:r w:rsidRPr="00FD73C1">
        <w:rPr>
          <w:rFonts w:eastAsia="SimSun"/>
          <w:lang w:eastAsia="zh-CN"/>
        </w:rPr>
        <w:t>.</w:t>
      </w:r>
    </w:p>
    <w:p w14:paraId="49266A10" w14:textId="20D6EE93" w:rsidR="0068775E" w:rsidRPr="00FD73C1" w:rsidRDefault="0068775E" w:rsidP="0068775E">
      <w:pPr>
        <w:suppressAutoHyphens/>
        <w:rPr>
          <w:rFonts w:eastAsia="SimSun"/>
        </w:rPr>
      </w:pPr>
      <w:r w:rsidRPr="00FD73C1">
        <w:rPr>
          <w:rFonts w:eastAsia="SimSun"/>
          <w:b/>
        </w:rPr>
        <w:t>Inputs, Required:</w:t>
      </w:r>
      <w:r w:rsidR="00B752FB">
        <w:rPr>
          <w:rFonts w:eastAsia="Times New Roman"/>
        </w:rPr>
        <w:t xml:space="preserve"> MBS </w:t>
      </w:r>
      <w:r w:rsidR="00AD7B65">
        <w:rPr>
          <w:rFonts w:eastAsia="Times New Roman"/>
        </w:rPr>
        <w:t>S</w:t>
      </w:r>
      <w:r w:rsidR="00B752FB">
        <w:rPr>
          <w:rFonts w:eastAsia="Times New Roman"/>
        </w:rPr>
        <w:t>ession</w:t>
      </w:r>
      <w:r>
        <w:rPr>
          <w:rFonts w:eastAsia="Times New Roman"/>
        </w:rPr>
        <w:t xml:space="preserve"> ID</w:t>
      </w:r>
      <w:r w:rsidRPr="00FD73C1">
        <w:rPr>
          <w:rFonts w:eastAsia="Times New Roman"/>
        </w:rPr>
        <w:t>.</w:t>
      </w:r>
    </w:p>
    <w:p w14:paraId="61BFD0B6" w14:textId="77777777" w:rsidR="0068775E" w:rsidRPr="00FD73C1" w:rsidRDefault="0068775E" w:rsidP="0068775E">
      <w:pPr>
        <w:suppressAutoHyphens/>
        <w:rPr>
          <w:rFonts w:eastAsia="SimSun"/>
        </w:rPr>
      </w:pPr>
      <w:r w:rsidRPr="00FD73C1">
        <w:rPr>
          <w:rFonts w:eastAsia="SimSun"/>
          <w:b/>
        </w:rPr>
        <w:t>Inputs, Optional:</w:t>
      </w:r>
      <w:r w:rsidRPr="00FD73C1">
        <w:rPr>
          <w:rFonts w:eastAsia="SimSun"/>
        </w:rPr>
        <w:t xml:space="preserve"> </w:t>
      </w:r>
      <w:r w:rsidRPr="00FD73C1">
        <w:rPr>
          <w:rFonts w:eastAsia="SimSun"/>
          <w:lang w:eastAsia="zh-CN"/>
        </w:rPr>
        <w:t>None</w:t>
      </w:r>
      <w:r w:rsidRPr="00FD73C1">
        <w:rPr>
          <w:rFonts w:eastAsia="SimSun"/>
        </w:rPr>
        <w:t>.</w:t>
      </w:r>
    </w:p>
    <w:p w14:paraId="16B6D25A" w14:textId="77777777" w:rsidR="0068775E" w:rsidRPr="00FD73C1" w:rsidRDefault="0068775E" w:rsidP="0068775E">
      <w:pPr>
        <w:suppressAutoHyphens/>
        <w:rPr>
          <w:rFonts w:eastAsia="SimSun"/>
        </w:rPr>
      </w:pPr>
      <w:r w:rsidRPr="00FD73C1">
        <w:rPr>
          <w:rFonts w:eastAsia="SimSun"/>
          <w:b/>
        </w:rPr>
        <w:t xml:space="preserve">Outputs, Required: </w:t>
      </w:r>
      <w:r w:rsidRPr="00FD73C1">
        <w:rPr>
          <w:rFonts w:eastAsia="SimSun"/>
          <w:lang w:eastAsia="zh-CN"/>
        </w:rPr>
        <w:t>Operation execution result indication.</w:t>
      </w:r>
    </w:p>
    <w:p w14:paraId="7EB08050" w14:textId="77777777" w:rsidR="0068775E" w:rsidRPr="00F34A4F" w:rsidRDefault="0068775E" w:rsidP="0068775E">
      <w:pPr>
        <w:suppressAutoHyphens/>
        <w:rPr>
          <w:rFonts w:eastAsia="SimSun"/>
        </w:rPr>
      </w:pPr>
      <w:r w:rsidRPr="00FD73C1">
        <w:rPr>
          <w:rFonts w:eastAsia="SimSun"/>
          <w:b/>
        </w:rPr>
        <w:t xml:space="preserve">Outputs, Optional: </w:t>
      </w:r>
      <w:r w:rsidRPr="00FD73C1">
        <w:rPr>
          <w:rFonts w:eastAsia="SimSun"/>
        </w:rPr>
        <w:t>None</w:t>
      </w:r>
      <w:r w:rsidRPr="00FD73C1">
        <w:rPr>
          <w:rFonts w:eastAsia="SimSun"/>
          <w:i/>
        </w:rPr>
        <w:t>.</w:t>
      </w:r>
    </w:p>
    <w:p w14:paraId="2DB85476" w14:textId="61C6045F" w:rsidR="0068775E" w:rsidRPr="00231841" w:rsidRDefault="0068775E" w:rsidP="0068775E">
      <w:pPr>
        <w:pStyle w:val="Heading4"/>
        <w:rPr>
          <w:lang w:eastAsia="zh-CN"/>
        </w:rPr>
      </w:pPr>
      <w:bookmarkStart w:id="1073" w:name="_Toc20204633"/>
      <w:bookmarkStart w:id="1074" w:name="_Toc27895339"/>
      <w:bookmarkStart w:id="1075" w:name="_Toc36192442"/>
      <w:bookmarkStart w:id="1076" w:name="_Toc45193545"/>
      <w:bookmarkStart w:id="1077" w:name="_Toc47593177"/>
      <w:bookmarkStart w:id="1078" w:name="_Toc51835264"/>
      <w:bookmarkStart w:id="1079" w:name="_Toc59101090"/>
      <w:bookmarkStart w:id="1080" w:name="_Toc106166906"/>
      <w:r w:rsidRPr="00231841">
        <w:rPr>
          <w:rFonts w:hint="eastAsia"/>
          <w:lang w:eastAsia="zh-CN"/>
        </w:rPr>
        <w:t>9.</w:t>
      </w:r>
      <w:r>
        <w:rPr>
          <w:lang w:eastAsia="zh-CN"/>
        </w:rPr>
        <w:t>1</w:t>
      </w:r>
      <w:r w:rsidRPr="00231841">
        <w:rPr>
          <w:lang w:eastAsia="zh-CN"/>
        </w:rPr>
        <w:t>.</w:t>
      </w:r>
      <w:r w:rsidR="005B1CE3">
        <w:rPr>
          <w:lang w:eastAsia="zh-CN"/>
        </w:rPr>
        <w:t>3</w:t>
      </w:r>
      <w:r w:rsidRPr="00231841">
        <w:rPr>
          <w:lang w:eastAsia="zh-CN"/>
        </w:rPr>
        <w:t>.</w:t>
      </w:r>
      <w:r w:rsidR="005B1CE3">
        <w:rPr>
          <w:lang w:eastAsia="zh-CN"/>
        </w:rPr>
        <w:t>6</w:t>
      </w:r>
      <w:r w:rsidRPr="00231841">
        <w:rPr>
          <w:lang w:eastAsia="zh-CN"/>
        </w:rPr>
        <w:tab/>
      </w:r>
      <w:proofErr w:type="spellStart"/>
      <w:r w:rsidRPr="00231841">
        <w:rPr>
          <w:lang w:eastAsia="zh-CN"/>
        </w:rPr>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Session_Create</w:t>
      </w:r>
      <w:proofErr w:type="spellEnd"/>
      <w:r w:rsidRPr="00231841">
        <w:rPr>
          <w:lang w:eastAsia="zh-CN"/>
        </w:rPr>
        <w:t xml:space="preserve"> service operation</w:t>
      </w:r>
      <w:bookmarkEnd w:id="1073"/>
      <w:bookmarkEnd w:id="1074"/>
      <w:bookmarkEnd w:id="1075"/>
      <w:bookmarkEnd w:id="1076"/>
      <w:bookmarkEnd w:id="1077"/>
      <w:bookmarkEnd w:id="1078"/>
      <w:bookmarkEnd w:id="1079"/>
      <w:bookmarkEnd w:id="1080"/>
    </w:p>
    <w:p w14:paraId="138CF854" w14:textId="174EF087" w:rsidR="0068775E" w:rsidRPr="00231841" w:rsidRDefault="0068775E" w:rsidP="0068775E">
      <w:r w:rsidRPr="00231841">
        <w:rPr>
          <w:b/>
        </w:rPr>
        <w:t>Service operation name:</w:t>
      </w:r>
      <w:r w:rsidRPr="00231841">
        <w:t xml:space="preserve"> </w:t>
      </w:r>
      <w:proofErr w:type="spellStart"/>
      <w:r w:rsidRPr="00231841">
        <w:t>N</w:t>
      </w:r>
      <w:r w:rsidRPr="00231841">
        <w:rPr>
          <w:rFonts w:hint="eastAsia"/>
          <w:lang w:eastAsia="zh-CN"/>
        </w:rPr>
        <w:t>mb</w:t>
      </w:r>
      <w:r w:rsidRPr="00231841">
        <w:t>smf_</w:t>
      </w:r>
      <w:r w:rsidRPr="00231841">
        <w:rPr>
          <w:rFonts w:hint="eastAsia"/>
          <w:lang w:eastAsia="zh-CN"/>
        </w:rPr>
        <w:t>MB</w:t>
      </w:r>
      <w:r w:rsidRPr="00231841">
        <w:t>S</w:t>
      </w:r>
      <w:r w:rsidR="00402BB7">
        <w:t>S</w:t>
      </w:r>
      <w:r w:rsidRPr="00231841">
        <w:t>ession_Create</w:t>
      </w:r>
      <w:proofErr w:type="spellEnd"/>
    </w:p>
    <w:p w14:paraId="221F709B" w14:textId="708B3705" w:rsidR="0068775E" w:rsidRPr="00231841" w:rsidRDefault="0068775E" w:rsidP="0068775E">
      <w:r w:rsidRPr="00231841">
        <w:rPr>
          <w:b/>
        </w:rPr>
        <w:t xml:space="preserve">Description: </w:t>
      </w:r>
      <w:r w:rsidRPr="00231841">
        <w:t>Create</w:t>
      </w:r>
      <w:r w:rsidRPr="00231841">
        <w:rPr>
          <w:rFonts w:hint="eastAsia"/>
          <w:lang w:eastAsia="zh-CN"/>
        </w:rPr>
        <w:t xml:space="preserve"> </w:t>
      </w:r>
      <w:r w:rsidRPr="00231841">
        <w:rPr>
          <w:lang w:eastAsia="zh-CN"/>
        </w:rPr>
        <w:t xml:space="preserve">a </w:t>
      </w:r>
      <w:r w:rsidRPr="00231841">
        <w:rPr>
          <w:rFonts w:hint="eastAsia"/>
          <w:lang w:eastAsia="zh-CN"/>
        </w:rPr>
        <w:t>new multicast session or broadcast s</w:t>
      </w:r>
      <w:r w:rsidRPr="00231841">
        <w:t>ession</w:t>
      </w:r>
      <w:r w:rsidR="006940FA">
        <w:rPr>
          <w:lang w:eastAsia="zh-CN"/>
        </w:rPr>
        <w:t>, or for a location</w:t>
      </w:r>
      <w:r w:rsidR="00AD7B65">
        <w:rPr>
          <w:lang w:eastAsia="zh-CN"/>
        </w:rPr>
        <w:t xml:space="preserve"> </w:t>
      </w:r>
      <w:r w:rsidR="006940FA">
        <w:rPr>
          <w:lang w:eastAsia="zh-CN"/>
        </w:rPr>
        <w:t>dependent MBS session, the part of the MBS session within a service area</w:t>
      </w:r>
      <w:r w:rsidRPr="00231841">
        <w:rPr>
          <w:rFonts w:hint="eastAsia"/>
          <w:lang w:eastAsia="zh-CN"/>
        </w:rPr>
        <w:t>.</w:t>
      </w:r>
      <w:r w:rsidR="00856CED" w:rsidRPr="00993303">
        <w:rPr>
          <w:lang w:eastAsia="zh-CN"/>
        </w:rPr>
        <w:t xml:space="preserve"> </w:t>
      </w:r>
      <w:r w:rsidR="00856CED">
        <w:rPr>
          <w:lang w:eastAsia="zh-CN"/>
        </w:rPr>
        <w:t>Optionally subscribe to notifications for this MBS session.</w:t>
      </w:r>
    </w:p>
    <w:p w14:paraId="2B2FA5BA" w14:textId="4E7622C9" w:rsidR="0068775E" w:rsidRPr="00231841" w:rsidRDefault="0068775E" w:rsidP="0068775E">
      <w:r w:rsidRPr="00231841">
        <w:rPr>
          <w:b/>
        </w:rPr>
        <w:t>Input, Required:</w:t>
      </w:r>
      <w:r w:rsidRPr="00231841">
        <w:rPr>
          <w:rFonts w:hint="eastAsia"/>
          <w:lang w:eastAsia="zh-CN"/>
        </w:rPr>
        <w:t xml:space="preserve"> MBS</w:t>
      </w:r>
      <w:r w:rsidRPr="00231841">
        <w:t xml:space="preserve"> Session ID</w:t>
      </w:r>
      <w:r w:rsidRPr="00231841">
        <w:rPr>
          <w:rFonts w:hint="eastAsia"/>
          <w:lang w:eastAsia="zh-CN"/>
        </w:rPr>
        <w:t xml:space="preserve"> (</w:t>
      </w:r>
      <w:r w:rsidR="000C7E9B">
        <w:rPr>
          <w:lang w:eastAsia="zh-CN"/>
        </w:rPr>
        <w:t xml:space="preserve">SSM </w:t>
      </w:r>
      <w:r w:rsidRPr="00231841">
        <w:rPr>
          <w:rFonts w:hint="eastAsia"/>
          <w:lang w:eastAsia="zh-CN"/>
        </w:rPr>
        <w:t>or TMGI)</w:t>
      </w:r>
      <w:r w:rsidRPr="00231841">
        <w:rPr>
          <w:lang w:eastAsia="zh-CN"/>
        </w:rPr>
        <w:t xml:space="preserve"> or TMGI </w:t>
      </w:r>
      <w:ins w:id="1081" w:author="23.247_CR0109R4 _(Rel-17)_5MBS" w:date="2022-09-08T12:21:00Z">
        <w:r w:rsidR="00E3013B">
          <w:rPr>
            <w:lang w:eastAsia="zh-CN"/>
          </w:rPr>
          <w:t xml:space="preserve">allocation </w:t>
        </w:r>
      </w:ins>
      <w:r w:rsidRPr="00231841">
        <w:rPr>
          <w:lang w:eastAsia="zh-CN"/>
        </w:rPr>
        <w:t>request</w:t>
      </w:r>
      <w:r w:rsidR="002F0855">
        <w:rPr>
          <w:lang w:eastAsia="zh-CN"/>
        </w:rPr>
        <w:t>, MBS Service Type (multicast or broadcast)</w:t>
      </w:r>
      <w:r w:rsidR="00064632">
        <w:rPr>
          <w:lang w:eastAsia="zh-CN"/>
        </w:rPr>
        <w:t>.</w:t>
      </w:r>
    </w:p>
    <w:p w14:paraId="5DF5ABFB" w14:textId="26C3165B" w:rsidR="0068775E" w:rsidRDefault="0068775E" w:rsidP="0068775E">
      <w:pPr>
        <w:rPr>
          <w:lang w:eastAsia="zh-CN"/>
        </w:rPr>
      </w:pPr>
      <w:r w:rsidRPr="00231841">
        <w:rPr>
          <w:b/>
        </w:rPr>
        <w:t>Input, Optional:</w:t>
      </w:r>
      <w:r w:rsidRPr="00231841">
        <w:t xml:space="preserve"> DNN</w:t>
      </w:r>
      <w:r w:rsidRPr="00231841">
        <w:rPr>
          <w:lang w:eastAsia="zh-CN"/>
        </w:rPr>
        <w:t>,</w:t>
      </w:r>
      <w:r w:rsidRPr="00231841">
        <w:t xml:space="preserve"> S-NSSAI, </w:t>
      </w:r>
      <w:r w:rsidRPr="00231841">
        <w:rPr>
          <w:rFonts w:hint="eastAsia"/>
          <w:lang w:eastAsia="zh-CN"/>
        </w:rPr>
        <w:t>MBS service area</w:t>
      </w:r>
      <w:del w:id="1082" w:author="23.247_CR0122_(Rel-17)_5MBS" w:date="2022-09-08T12:48:00Z">
        <w:r w:rsidRPr="00231841" w:rsidDel="00C37146">
          <w:rPr>
            <w:rFonts w:hint="eastAsia"/>
            <w:lang w:eastAsia="zh-CN"/>
          </w:rPr>
          <w:delText xml:space="preserve">, </w:delText>
        </w:r>
        <w:r w:rsidRPr="00231841" w:rsidDel="00C37146">
          <w:rPr>
            <w:lang w:eastAsia="zh-CN"/>
          </w:rPr>
          <w:delText>MBS</w:delText>
        </w:r>
        <w:r w:rsidRPr="00231841" w:rsidDel="00C37146">
          <w:rPr>
            <w:rFonts w:hint="eastAsia"/>
            <w:lang w:eastAsia="zh-CN"/>
          </w:rPr>
          <w:delText xml:space="preserve"> activation time, </w:delText>
        </w:r>
        <w:r w:rsidRPr="00231841" w:rsidDel="00C37146">
          <w:rPr>
            <w:lang w:eastAsia="zh-CN"/>
          </w:rPr>
          <w:delText>MBS</w:delText>
        </w:r>
        <w:r w:rsidRPr="00231841" w:rsidDel="00C37146">
          <w:rPr>
            <w:rFonts w:hint="eastAsia"/>
            <w:lang w:eastAsia="zh-CN"/>
          </w:rPr>
          <w:delText xml:space="preserve"> </w:delText>
        </w:r>
        <w:r w:rsidRPr="00231841" w:rsidDel="00C37146">
          <w:rPr>
            <w:lang w:eastAsia="zh-CN"/>
          </w:rPr>
          <w:delText>termination</w:delText>
        </w:r>
        <w:r w:rsidRPr="00231841" w:rsidDel="00C37146">
          <w:rPr>
            <w:rFonts w:hint="eastAsia"/>
            <w:lang w:eastAsia="zh-CN"/>
          </w:rPr>
          <w:delText xml:space="preserve"> time</w:delText>
        </w:r>
      </w:del>
      <w:r w:rsidRPr="00231841">
        <w:rPr>
          <w:rFonts w:hint="eastAsia"/>
          <w:lang w:eastAsia="zh-CN"/>
        </w:rPr>
        <w:t xml:space="preserve">, </w:t>
      </w:r>
      <w:del w:id="1083" w:author="23.247_CR0109R4 _(Rel-17)_5MBS" w:date="2022-09-08T12:22:00Z">
        <w:r w:rsidRPr="00231841" w:rsidDel="007775A2">
          <w:rPr>
            <w:lang w:eastAsia="zh-CN"/>
          </w:rPr>
          <w:delText xml:space="preserve">service description, </w:delText>
        </w:r>
        <w:r w:rsidRPr="00231841" w:rsidDel="007775A2">
          <w:rPr>
            <w:rFonts w:hint="eastAsia"/>
            <w:lang w:eastAsia="zh-CN"/>
          </w:rPr>
          <w:delText>QoS flow i</w:delText>
        </w:r>
      </w:del>
      <w:ins w:id="1084" w:author="23.247_CR0109R4 _(Rel-17)_5MBS" w:date="2022-09-08T12:22:00Z">
        <w:r w:rsidR="007775A2">
          <w:rPr>
            <w:lang w:eastAsia="zh-CN"/>
          </w:rPr>
          <w:t xml:space="preserve"> MBS Service I</w:t>
        </w:r>
      </w:ins>
      <w:r w:rsidRPr="00231841">
        <w:rPr>
          <w:rFonts w:hint="eastAsia"/>
          <w:lang w:eastAsia="zh-CN"/>
        </w:rPr>
        <w:t>nformation</w:t>
      </w:r>
      <w:ins w:id="1085" w:author="23.247_CR0109R4 _(Rel-17)_5MBS" w:date="2022-09-08T12:22:00Z">
        <w:r w:rsidR="007775A2">
          <w:rPr>
            <w:lang w:eastAsia="zh-CN"/>
          </w:rPr>
          <w:t xml:space="preserve"> (as defined in clause 6.14)</w:t>
        </w:r>
      </w:ins>
      <w:r w:rsidRPr="00231841">
        <w:rPr>
          <w:rFonts w:hint="eastAsia"/>
          <w:lang w:eastAsia="zh-CN"/>
        </w:rPr>
        <w:t>,</w:t>
      </w:r>
      <w:r w:rsidRPr="00231841">
        <w:t xml:space="preserve"> </w:t>
      </w:r>
      <w:r w:rsidRPr="00231841">
        <w:rPr>
          <w:rFonts w:eastAsia="Times New Roman"/>
          <w:lang w:eastAsia="zh-CN"/>
        </w:rPr>
        <w:t>Input Transport Address Request</w:t>
      </w:r>
      <w:del w:id="1086" w:author="23.247_CR0122_(Rel-17)_5MBS" w:date="2022-09-08T12:48:00Z">
        <w:r w:rsidRPr="00231841" w:rsidDel="00C37146">
          <w:rPr>
            <w:lang w:eastAsia="zh-CN"/>
          </w:rPr>
          <w:delText>, session stat</w:delText>
        </w:r>
        <w:r w:rsidR="00AD7B65" w:rsidDel="00C37146">
          <w:rPr>
            <w:lang w:eastAsia="zh-CN"/>
          </w:rPr>
          <w:delText xml:space="preserve">e </w:delText>
        </w:r>
        <w:r w:rsidRPr="00231841" w:rsidDel="00C37146">
          <w:rPr>
            <w:lang w:eastAsia="zh-CN"/>
          </w:rPr>
          <w:delText>(</w:delText>
        </w:r>
        <w:r w:rsidR="00AD7B65" w:rsidDel="00C37146">
          <w:rPr>
            <w:lang w:eastAsia="zh-CN"/>
          </w:rPr>
          <w:delText>A</w:delText>
        </w:r>
        <w:r w:rsidRPr="00231841" w:rsidDel="00C37146">
          <w:rPr>
            <w:lang w:eastAsia="zh-CN"/>
          </w:rPr>
          <w:delText>ctive/</w:delText>
        </w:r>
        <w:r w:rsidR="00AD7B65" w:rsidDel="00C37146">
          <w:rPr>
            <w:lang w:eastAsia="zh-CN"/>
          </w:rPr>
          <w:delText>I</w:delText>
        </w:r>
        <w:r w:rsidRPr="00231841" w:rsidDel="00C37146">
          <w:rPr>
            <w:lang w:eastAsia="zh-CN"/>
          </w:rPr>
          <w:delText>nactive)</w:delText>
        </w:r>
      </w:del>
      <w:ins w:id="1087" w:author="23.247_CR0109R4 _(Rel-17)_5MBS" w:date="2022-09-08T12:23:00Z">
        <w:r w:rsidR="007775A2">
          <w:rPr>
            <w:lang w:eastAsia="zh-CN"/>
          </w:rPr>
          <w:t>, indication that the PCF has to be contacted</w:t>
        </w:r>
      </w:ins>
      <w:r w:rsidRPr="00231841">
        <w:rPr>
          <w:rFonts w:hint="eastAsia"/>
          <w:lang w:eastAsia="zh-CN"/>
        </w:rPr>
        <w:t>.</w:t>
      </w:r>
      <w:r w:rsidR="00856CED" w:rsidRPr="00856CED">
        <w:t xml:space="preserve"> </w:t>
      </w:r>
      <w:r w:rsidR="00856CED">
        <w:t>For a multicast session, indication that any UE may join</w:t>
      </w:r>
      <w:r w:rsidR="00856CED">
        <w:rPr>
          <w:lang w:eastAsia="zh-CN"/>
        </w:rPr>
        <w:t>.</w:t>
      </w:r>
      <w:r w:rsidR="00A71E2D">
        <w:rPr>
          <w:lang w:eastAsia="zh-CN"/>
        </w:rPr>
        <w:t xml:space="preserve"> For a broadcast session,</w:t>
      </w:r>
      <w:ins w:id="1088" w:author="23.247_CR0122_(Rel-17)_5MBS" w:date="2022-09-08T12:49:00Z">
        <w:r w:rsidR="00C37146">
          <w:rPr>
            <w:lang w:eastAsia="zh-CN"/>
          </w:rPr>
          <w:t xml:space="preserve"> MBS start time, MBS termination time,</w:t>
        </w:r>
      </w:ins>
      <w:r w:rsidR="00A71E2D">
        <w:rPr>
          <w:lang w:eastAsia="zh-CN"/>
        </w:rPr>
        <w:t xml:space="preserve"> MBS FSA ID(s).</w:t>
      </w:r>
      <w:r w:rsidR="00856CED">
        <w:rPr>
          <w:lang w:eastAsia="zh-CN"/>
        </w:rPr>
        <w:t xml:space="preserve"> For subscription to notifications event ID(s),</w:t>
      </w:r>
      <w:r w:rsidR="002F0855">
        <w:rPr>
          <w:lang w:eastAsia="zh-CN"/>
        </w:rPr>
        <w:t xml:space="preserve"> Notification Target Address</w:t>
      </w:r>
      <w:r w:rsidR="006940FA">
        <w:rPr>
          <w:lang w:eastAsia="zh-CN"/>
        </w:rPr>
        <w:t>, Request for location</w:t>
      </w:r>
      <w:r w:rsidR="00AD7B65">
        <w:rPr>
          <w:lang w:eastAsia="zh-CN"/>
        </w:rPr>
        <w:t xml:space="preserve"> </w:t>
      </w:r>
      <w:r w:rsidR="006940FA">
        <w:rPr>
          <w:lang w:eastAsia="zh-CN"/>
        </w:rPr>
        <w:t>dependent</w:t>
      </w:r>
      <w:r w:rsidR="00AD7B65">
        <w:rPr>
          <w:lang w:eastAsia="zh-CN"/>
        </w:rPr>
        <w:t xml:space="preserve"> MBS</w:t>
      </w:r>
      <w:r w:rsidR="006940FA">
        <w:rPr>
          <w:lang w:eastAsia="zh-CN"/>
        </w:rPr>
        <w:t xml:space="preserve"> session</w:t>
      </w:r>
      <w:r w:rsidR="00856CED">
        <w:t>.</w:t>
      </w:r>
    </w:p>
    <w:p w14:paraId="34D3AD1A" w14:textId="77777777" w:rsidR="0068775E" w:rsidRPr="00231841" w:rsidRDefault="0068775E" w:rsidP="0068775E">
      <w:r w:rsidRPr="00231841">
        <w:rPr>
          <w:b/>
        </w:rPr>
        <w:t xml:space="preserve">Output, Required: </w:t>
      </w:r>
      <w:r w:rsidRPr="00231841">
        <w:t>Result</w:t>
      </w:r>
      <w:r w:rsidRPr="00231841">
        <w:rPr>
          <w:lang w:eastAsia="zh-CN"/>
        </w:rPr>
        <w:t xml:space="preserve"> Indication</w:t>
      </w:r>
      <w:r w:rsidRPr="00231841">
        <w:t>.</w:t>
      </w:r>
    </w:p>
    <w:p w14:paraId="37A48E05" w14:textId="003B83D7" w:rsidR="0068775E" w:rsidRPr="00231841" w:rsidRDefault="0068775E" w:rsidP="0068775E">
      <w:pPr>
        <w:rPr>
          <w:lang w:eastAsia="zh-CN"/>
        </w:rPr>
      </w:pPr>
      <w:r w:rsidRPr="00231841">
        <w:rPr>
          <w:b/>
        </w:rPr>
        <w:t>Output, Optional:</w:t>
      </w:r>
      <w:r w:rsidRPr="00231841">
        <w:t xml:space="preserve"> </w:t>
      </w:r>
      <w:r w:rsidRPr="00231841">
        <w:rPr>
          <w:lang w:eastAsia="zh-CN"/>
        </w:rPr>
        <w:t>TMGI</w:t>
      </w:r>
      <w:r w:rsidR="002F0855">
        <w:rPr>
          <w:lang w:eastAsia="zh-CN"/>
        </w:rPr>
        <w:t>, Expiry Time of the TMGI</w:t>
      </w:r>
      <w:r w:rsidRPr="00231841">
        <w:t xml:space="preserve">, Cause, </w:t>
      </w:r>
      <w:r w:rsidRPr="00231841">
        <w:rPr>
          <w:rFonts w:hint="eastAsia"/>
          <w:lang w:eastAsia="zh-CN"/>
        </w:rPr>
        <w:t>MB-UPF tunnel info</w:t>
      </w:r>
      <w:r w:rsidR="00A71E2D">
        <w:rPr>
          <w:lang w:eastAsia="zh-CN"/>
        </w:rPr>
        <w:t>, MBS FSA ID(s)</w:t>
      </w:r>
      <w:r w:rsidR="006940FA">
        <w:rPr>
          <w:lang w:eastAsia="zh-CN"/>
        </w:rPr>
        <w:t>, Area Session ID</w:t>
      </w:r>
      <w:r w:rsidRPr="00231841">
        <w:rPr>
          <w:rFonts w:hint="eastAsia"/>
          <w:lang w:eastAsia="zh-CN"/>
        </w:rPr>
        <w:t>.</w:t>
      </w:r>
    </w:p>
    <w:p w14:paraId="3EE92BE9" w14:textId="6FE3B3D7" w:rsidR="0068775E" w:rsidRPr="00231841" w:rsidRDefault="0068775E" w:rsidP="0068775E">
      <w:pPr>
        <w:pStyle w:val="Heading4"/>
        <w:rPr>
          <w:lang w:eastAsia="zh-CN"/>
        </w:rPr>
      </w:pPr>
      <w:bookmarkStart w:id="1089" w:name="_Toc106166907"/>
      <w:r w:rsidRPr="00231841">
        <w:rPr>
          <w:rFonts w:hint="eastAsia"/>
          <w:lang w:eastAsia="zh-CN"/>
        </w:rPr>
        <w:t>9.</w:t>
      </w:r>
      <w:r>
        <w:rPr>
          <w:lang w:eastAsia="zh-CN"/>
        </w:rPr>
        <w:t>1</w:t>
      </w:r>
      <w:r w:rsidRPr="00231841">
        <w:rPr>
          <w:lang w:eastAsia="zh-CN"/>
        </w:rPr>
        <w:t>.</w:t>
      </w:r>
      <w:r w:rsidR="00856CED">
        <w:rPr>
          <w:lang w:eastAsia="zh-CN"/>
        </w:rPr>
        <w:t>3</w:t>
      </w:r>
      <w:r w:rsidRPr="00231841">
        <w:rPr>
          <w:lang w:eastAsia="zh-CN"/>
        </w:rPr>
        <w:t>.</w:t>
      </w:r>
      <w:r w:rsidR="00856CED">
        <w:rPr>
          <w:lang w:eastAsia="zh-CN"/>
        </w:rPr>
        <w:t>7</w:t>
      </w:r>
      <w:r w:rsidRPr="00231841">
        <w:rPr>
          <w:lang w:eastAsia="zh-CN"/>
        </w:rPr>
        <w:tab/>
      </w:r>
      <w:proofErr w:type="spellStart"/>
      <w:r w:rsidRPr="00231841">
        <w:rPr>
          <w:lang w:eastAsia="zh-CN"/>
        </w:rPr>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Session_</w:t>
      </w:r>
      <w:r w:rsidRPr="00231841">
        <w:rPr>
          <w:rFonts w:hint="eastAsia"/>
          <w:lang w:eastAsia="zh-CN"/>
        </w:rPr>
        <w:t>Update</w:t>
      </w:r>
      <w:proofErr w:type="spellEnd"/>
      <w:r w:rsidRPr="00231841">
        <w:rPr>
          <w:lang w:eastAsia="zh-CN"/>
        </w:rPr>
        <w:t xml:space="preserve"> service operation</w:t>
      </w:r>
      <w:bookmarkEnd w:id="1089"/>
    </w:p>
    <w:p w14:paraId="1246582C" w14:textId="4BA014E0" w:rsidR="0068775E" w:rsidRPr="00231841" w:rsidRDefault="0068775E" w:rsidP="0068775E">
      <w:r w:rsidRPr="00231841">
        <w:rPr>
          <w:b/>
        </w:rPr>
        <w:t>Service operation name:</w:t>
      </w:r>
      <w:r w:rsidRPr="00231841">
        <w:t xml:space="preserve"> </w:t>
      </w:r>
      <w:proofErr w:type="spellStart"/>
      <w:r w:rsidRPr="00231841">
        <w:t>N</w:t>
      </w:r>
      <w:r w:rsidRPr="00231841">
        <w:rPr>
          <w:rFonts w:hint="eastAsia"/>
          <w:lang w:eastAsia="zh-CN"/>
        </w:rPr>
        <w:t>mb</w:t>
      </w:r>
      <w:r w:rsidRPr="00231841">
        <w:t>smf_</w:t>
      </w:r>
      <w:r w:rsidRPr="00231841">
        <w:rPr>
          <w:rFonts w:hint="eastAsia"/>
          <w:lang w:eastAsia="zh-CN"/>
        </w:rPr>
        <w:t>MB</w:t>
      </w:r>
      <w:r w:rsidR="00402BB7">
        <w:rPr>
          <w:lang w:eastAsia="zh-CN"/>
        </w:rPr>
        <w:t>S</w:t>
      </w:r>
      <w:r w:rsidRPr="00231841">
        <w:t>Session_</w:t>
      </w:r>
      <w:r w:rsidRPr="00231841">
        <w:rPr>
          <w:rFonts w:hint="eastAsia"/>
          <w:lang w:eastAsia="zh-CN"/>
        </w:rPr>
        <w:t>Update</w:t>
      </w:r>
      <w:proofErr w:type="spellEnd"/>
    </w:p>
    <w:p w14:paraId="2FB15140" w14:textId="5EAC2AE2" w:rsidR="0068775E" w:rsidRPr="00231841" w:rsidRDefault="0068775E" w:rsidP="0068775E">
      <w:r w:rsidRPr="00231841">
        <w:rPr>
          <w:b/>
        </w:rPr>
        <w:t xml:space="preserve">Description: </w:t>
      </w:r>
      <w:r w:rsidRPr="00231841">
        <w:rPr>
          <w:rFonts w:hint="eastAsia"/>
          <w:lang w:eastAsia="zh-CN"/>
        </w:rPr>
        <w:t>Update the</w:t>
      </w:r>
      <w:r w:rsidRPr="00231841">
        <w:t xml:space="preserve"> </w:t>
      </w:r>
      <w:r w:rsidRPr="00231841">
        <w:rPr>
          <w:rFonts w:hint="eastAsia"/>
          <w:lang w:eastAsia="zh-CN"/>
        </w:rPr>
        <w:t>established multicast session or broadcast s</w:t>
      </w:r>
      <w:r w:rsidRPr="00231841">
        <w:t>ession</w:t>
      </w:r>
      <w:r w:rsidR="006940FA">
        <w:t>, or for a location</w:t>
      </w:r>
      <w:r w:rsidR="00AD7B65">
        <w:t xml:space="preserve"> </w:t>
      </w:r>
      <w:r w:rsidR="006940FA">
        <w:t>dependent MBS session, the part of the MBS session within a service area</w:t>
      </w:r>
      <w:r w:rsidRPr="00231841">
        <w:rPr>
          <w:rFonts w:hint="eastAsia"/>
          <w:lang w:eastAsia="zh-CN"/>
        </w:rPr>
        <w:t>, e.g. QoS update.</w:t>
      </w:r>
    </w:p>
    <w:p w14:paraId="4086BFBE" w14:textId="77777777" w:rsidR="0068775E" w:rsidRPr="00231841" w:rsidRDefault="0068775E" w:rsidP="0068775E">
      <w:r w:rsidRPr="00231841">
        <w:rPr>
          <w:b/>
        </w:rPr>
        <w:t>Input, Required:</w:t>
      </w:r>
      <w:r w:rsidRPr="00231841">
        <w:t xml:space="preserve"> </w:t>
      </w:r>
      <w:r w:rsidRPr="00231841">
        <w:rPr>
          <w:rFonts w:hint="eastAsia"/>
          <w:lang w:eastAsia="zh-CN"/>
        </w:rPr>
        <w:t>MBS</w:t>
      </w:r>
      <w:r w:rsidRPr="00231841">
        <w:t xml:space="preserve"> Session ID.</w:t>
      </w:r>
    </w:p>
    <w:p w14:paraId="0C76BE68" w14:textId="537AB6C1" w:rsidR="0068775E" w:rsidRPr="00231841" w:rsidRDefault="0068775E" w:rsidP="0068775E">
      <w:pPr>
        <w:rPr>
          <w:lang w:eastAsia="zh-CN"/>
        </w:rPr>
      </w:pPr>
      <w:r w:rsidRPr="00231841">
        <w:rPr>
          <w:b/>
        </w:rPr>
        <w:t>Input, Optional:</w:t>
      </w:r>
      <w:del w:id="1090" w:author="23.247_CR0109R4 _(Rel-17)_5MBS" w:date="2022-09-08T12:23:00Z">
        <w:r w:rsidRPr="00231841" w:rsidDel="007775A2">
          <w:rPr>
            <w:rFonts w:hint="eastAsia"/>
            <w:lang w:eastAsia="zh-CN"/>
          </w:rPr>
          <w:delText xml:space="preserve"> QoS flow i</w:delText>
        </w:r>
      </w:del>
      <w:ins w:id="1091" w:author="23.247_CR0109R4 _(Rel-17)_5MBS" w:date="2022-09-08T12:23:00Z">
        <w:r w:rsidR="007775A2">
          <w:rPr>
            <w:lang w:eastAsia="zh-CN"/>
          </w:rPr>
          <w:t xml:space="preserve"> MBS Service I</w:t>
        </w:r>
      </w:ins>
      <w:r w:rsidRPr="00231841">
        <w:rPr>
          <w:rFonts w:hint="eastAsia"/>
          <w:lang w:eastAsia="zh-CN"/>
        </w:rPr>
        <w:t>nformation</w:t>
      </w:r>
      <w:ins w:id="1092" w:author="23.247_CR0109R4 _(Rel-17)_5MBS" w:date="2022-09-08T12:23:00Z">
        <w:r w:rsidR="007775A2">
          <w:rPr>
            <w:lang w:eastAsia="zh-CN"/>
          </w:rPr>
          <w:t xml:space="preserve"> (as defined in clause 6.14)</w:t>
        </w:r>
      </w:ins>
      <w:r w:rsidRPr="00231841">
        <w:rPr>
          <w:rFonts w:hint="eastAsia"/>
          <w:lang w:eastAsia="zh-CN"/>
        </w:rPr>
        <w:t>, MBS service area</w:t>
      </w:r>
      <w:r w:rsidRPr="00231841">
        <w:rPr>
          <w:lang w:eastAsia="zh-CN"/>
        </w:rPr>
        <w:t>, session stat</w:t>
      </w:r>
      <w:r w:rsidR="00AD7B65">
        <w:rPr>
          <w:lang w:eastAsia="zh-CN"/>
        </w:rPr>
        <w:t xml:space="preserve">e </w:t>
      </w:r>
      <w:r w:rsidRPr="00231841">
        <w:rPr>
          <w:lang w:eastAsia="zh-CN"/>
        </w:rPr>
        <w:t>(</w:t>
      </w:r>
      <w:r w:rsidR="00AD7B65">
        <w:rPr>
          <w:lang w:eastAsia="zh-CN"/>
        </w:rPr>
        <w:t>A</w:t>
      </w:r>
      <w:r w:rsidRPr="00231841">
        <w:rPr>
          <w:lang w:eastAsia="zh-CN"/>
        </w:rPr>
        <w:t>ctive/</w:t>
      </w:r>
      <w:r w:rsidR="00AD7B65">
        <w:rPr>
          <w:lang w:eastAsia="zh-CN"/>
        </w:rPr>
        <w:t>I</w:t>
      </w:r>
      <w:r w:rsidRPr="00231841">
        <w:rPr>
          <w:lang w:eastAsia="zh-CN"/>
        </w:rPr>
        <w:t>nactive)</w:t>
      </w:r>
      <w:r w:rsidR="00A71E2D">
        <w:rPr>
          <w:lang w:eastAsia="zh-CN"/>
        </w:rPr>
        <w:t>, for a broadcast session, MBS FSA ID(s)</w:t>
      </w:r>
      <w:r w:rsidR="006940FA">
        <w:rPr>
          <w:lang w:eastAsia="zh-CN"/>
        </w:rPr>
        <w:t>, Area Session ID</w:t>
      </w:r>
      <w:ins w:id="1093" w:author="23.247_CR0109R4 _(Rel-17)_5MBS" w:date="2022-09-08T12:23:00Z">
        <w:r w:rsidR="007775A2">
          <w:rPr>
            <w:lang w:eastAsia="zh-CN"/>
          </w:rPr>
          <w:t>, indication that the PCF has to be contacted</w:t>
        </w:r>
      </w:ins>
      <w:r w:rsidRPr="00231841">
        <w:rPr>
          <w:rFonts w:hint="eastAsia"/>
          <w:lang w:eastAsia="zh-CN"/>
        </w:rPr>
        <w:t>.</w:t>
      </w:r>
    </w:p>
    <w:p w14:paraId="42736237" w14:textId="77777777" w:rsidR="0068775E" w:rsidRPr="00231841" w:rsidRDefault="0068775E" w:rsidP="0068775E">
      <w:r w:rsidRPr="00231841">
        <w:rPr>
          <w:b/>
        </w:rPr>
        <w:t xml:space="preserve">Output, Required: </w:t>
      </w:r>
      <w:r w:rsidRPr="00231841">
        <w:t>Result</w:t>
      </w:r>
      <w:r w:rsidRPr="00231841">
        <w:rPr>
          <w:lang w:eastAsia="zh-CN"/>
        </w:rPr>
        <w:t xml:space="preserve"> Indication</w:t>
      </w:r>
      <w:r w:rsidRPr="00231841">
        <w:t>.</w:t>
      </w:r>
    </w:p>
    <w:p w14:paraId="5F8BA7ED" w14:textId="585333EB" w:rsidR="0068775E" w:rsidRPr="00231841" w:rsidRDefault="0068775E" w:rsidP="0068775E">
      <w:pPr>
        <w:rPr>
          <w:lang w:eastAsia="zh-CN"/>
        </w:rPr>
      </w:pPr>
      <w:r w:rsidRPr="00231841">
        <w:rPr>
          <w:b/>
        </w:rPr>
        <w:t>Output, Optional:</w:t>
      </w:r>
      <w:r w:rsidRPr="00231841">
        <w:t xml:space="preserve"> Cause</w:t>
      </w:r>
      <w:r w:rsidR="00A71E2D">
        <w:t>, MBS FSA ID(s)</w:t>
      </w:r>
      <w:r w:rsidRPr="00231841">
        <w:t>.</w:t>
      </w:r>
    </w:p>
    <w:p w14:paraId="0BB62809" w14:textId="32570575" w:rsidR="0068775E" w:rsidRPr="00231841" w:rsidRDefault="0068775E" w:rsidP="0068775E">
      <w:pPr>
        <w:pStyle w:val="Heading4"/>
        <w:rPr>
          <w:lang w:eastAsia="zh-CN"/>
        </w:rPr>
      </w:pPr>
      <w:bookmarkStart w:id="1094" w:name="_Toc106166908"/>
      <w:r w:rsidRPr="00231841">
        <w:rPr>
          <w:rFonts w:hint="eastAsia"/>
          <w:lang w:eastAsia="zh-CN"/>
        </w:rPr>
        <w:t>9.</w:t>
      </w:r>
      <w:r>
        <w:rPr>
          <w:lang w:eastAsia="zh-CN"/>
        </w:rPr>
        <w:t>1</w:t>
      </w:r>
      <w:r w:rsidRPr="00231841">
        <w:rPr>
          <w:lang w:eastAsia="zh-CN"/>
        </w:rPr>
        <w:t>.</w:t>
      </w:r>
      <w:r w:rsidR="00856CED">
        <w:rPr>
          <w:lang w:eastAsia="zh-CN"/>
        </w:rPr>
        <w:t>3</w:t>
      </w:r>
      <w:r w:rsidRPr="00231841">
        <w:rPr>
          <w:lang w:eastAsia="zh-CN"/>
        </w:rPr>
        <w:t>.</w:t>
      </w:r>
      <w:r w:rsidR="00856CED">
        <w:rPr>
          <w:lang w:eastAsia="zh-CN"/>
        </w:rPr>
        <w:t>8</w:t>
      </w:r>
      <w:r w:rsidRPr="00231841">
        <w:rPr>
          <w:lang w:eastAsia="zh-CN"/>
        </w:rPr>
        <w:tab/>
      </w:r>
      <w:proofErr w:type="spellStart"/>
      <w:r w:rsidRPr="00231841">
        <w:rPr>
          <w:lang w:eastAsia="zh-CN"/>
        </w:rPr>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w:t>
      </w:r>
      <w:r w:rsidR="00EA267B">
        <w:rPr>
          <w:lang w:eastAsia="zh-CN"/>
        </w:rPr>
        <w:t>_</w:t>
      </w:r>
      <w:r w:rsidR="00856CED" w:rsidRPr="00A12379">
        <w:rPr>
          <w:lang w:eastAsia="zh-CN"/>
        </w:rPr>
        <w:t>Delete</w:t>
      </w:r>
      <w:proofErr w:type="spellEnd"/>
      <w:r w:rsidRPr="00231841">
        <w:rPr>
          <w:lang w:eastAsia="zh-CN"/>
        </w:rPr>
        <w:t xml:space="preserve"> service operation</w:t>
      </w:r>
      <w:bookmarkEnd w:id="1094"/>
    </w:p>
    <w:p w14:paraId="662A9B30" w14:textId="277AE8D7" w:rsidR="0068775E" w:rsidRPr="00231841" w:rsidRDefault="0068775E" w:rsidP="0068775E">
      <w:r w:rsidRPr="00231841">
        <w:rPr>
          <w:b/>
        </w:rPr>
        <w:t>Service operation name:</w:t>
      </w:r>
      <w:r w:rsidRPr="00231841">
        <w:t xml:space="preserve"> </w:t>
      </w:r>
      <w:proofErr w:type="spellStart"/>
      <w:r w:rsidRPr="00231841">
        <w:t>N</w:t>
      </w:r>
      <w:r w:rsidRPr="00231841">
        <w:rPr>
          <w:rFonts w:hint="eastAsia"/>
          <w:lang w:eastAsia="zh-CN"/>
        </w:rPr>
        <w:t>mb</w:t>
      </w:r>
      <w:r w:rsidRPr="00231841">
        <w:t>smf_</w:t>
      </w:r>
      <w:r w:rsidRPr="00231841">
        <w:rPr>
          <w:rFonts w:hint="eastAsia"/>
          <w:lang w:eastAsia="zh-CN"/>
        </w:rPr>
        <w:t>MB</w:t>
      </w:r>
      <w:r w:rsidR="00402BB7">
        <w:rPr>
          <w:lang w:eastAsia="zh-CN"/>
        </w:rPr>
        <w:t>S</w:t>
      </w:r>
      <w:r w:rsidRPr="00231841">
        <w:t>Session_</w:t>
      </w:r>
      <w:r w:rsidR="00856CED" w:rsidRPr="00A12379">
        <w:rPr>
          <w:lang w:eastAsia="zh-CN"/>
        </w:rPr>
        <w:t>Delete</w:t>
      </w:r>
      <w:proofErr w:type="spellEnd"/>
    </w:p>
    <w:p w14:paraId="0B9069F1" w14:textId="469612E3" w:rsidR="0068775E" w:rsidRPr="00231841" w:rsidRDefault="0068775E" w:rsidP="0068775E">
      <w:r w:rsidRPr="00231841">
        <w:rPr>
          <w:b/>
        </w:rPr>
        <w:lastRenderedPageBreak/>
        <w:t xml:space="preserve">Description: </w:t>
      </w:r>
      <w:r w:rsidRPr="00231841">
        <w:rPr>
          <w:rFonts w:hint="eastAsia"/>
          <w:lang w:eastAsia="zh-CN"/>
        </w:rPr>
        <w:t>Release the multicast session or broadcast s</w:t>
      </w:r>
      <w:r w:rsidRPr="00231841">
        <w:t>ession</w:t>
      </w:r>
      <w:r w:rsidR="006940FA">
        <w:t>, or for a location</w:t>
      </w:r>
      <w:r w:rsidR="00AD7B65">
        <w:t xml:space="preserve"> </w:t>
      </w:r>
      <w:r w:rsidR="006940FA">
        <w:t>dependent MBS session, the part of the MBS session within a service area</w:t>
      </w:r>
      <w:r w:rsidRPr="00231841">
        <w:rPr>
          <w:rFonts w:hint="eastAsia"/>
          <w:lang w:eastAsia="zh-CN"/>
        </w:rPr>
        <w:t>.</w:t>
      </w:r>
      <w:r w:rsidR="00856CED" w:rsidRPr="00A12379">
        <w:rPr>
          <w:lang w:eastAsia="zh-CN"/>
        </w:rPr>
        <w:t xml:space="preserve"> The</w:t>
      </w:r>
      <w:r w:rsidR="002F0855">
        <w:rPr>
          <w:lang w:eastAsia="zh-CN"/>
        </w:rPr>
        <w:t xml:space="preserve"> MBS</w:t>
      </w:r>
      <w:r w:rsidR="00856CED" w:rsidRPr="00A12379">
        <w:rPr>
          <w:lang w:eastAsia="zh-CN"/>
        </w:rPr>
        <w:t xml:space="preserve"> session is deleted and</w:t>
      </w:r>
      <w:r w:rsidR="002F0855">
        <w:rPr>
          <w:lang w:eastAsia="zh-CN"/>
        </w:rPr>
        <w:t xml:space="preserve"> the</w:t>
      </w:r>
      <w:r w:rsidR="00856CED" w:rsidRPr="00A12379">
        <w:rPr>
          <w:lang w:eastAsia="zh-CN"/>
        </w:rPr>
        <w:t xml:space="preserve"> subscription</w:t>
      </w:r>
      <w:r w:rsidR="002F0855">
        <w:rPr>
          <w:lang w:eastAsia="zh-CN"/>
        </w:rPr>
        <w:t xml:space="preserve"> (if any)</w:t>
      </w:r>
      <w:r w:rsidR="00856CED" w:rsidRPr="00A12379">
        <w:rPr>
          <w:lang w:eastAsia="zh-CN"/>
        </w:rPr>
        <w:t xml:space="preserve"> to notifications</w:t>
      </w:r>
      <w:r w:rsidR="002F0855">
        <w:rPr>
          <w:lang w:eastAsia="zh-CN"/>
        </w:rPr>
        <w:t xml:space="preserve"> about events related to the status of the MBS session</w:t>
      </w:r>
      <w:r w:rsidR="00856CED" w:rsidRPr="00A12379">
        <w:rPr>
          <w:lang w:eastAsia="zh-CN"/>
        </w:rPr>
        <w:t xml:space="preserve"> is terminated</w:t>
      </w:r>
      <w:r w:rsidR="00856CED">
        <w:rPr>
          <w:lang w:eastAsia="zh-CN"/>
        </w:rPr>
        <w:t>.</w:t>
      </w:r>
    </w:p>
    <w:p w14:paraId="3E3CEC70" w14:textId="77777777" w:rsidR="0068775E" w:rsidRPr="00231841" w:rsidRDefault="0068775E" w:rsidP="0068775E">
      <w:r w:rsidRPr="00231841">
        <w:rPr>
          <w:b/>
        </w:rPr>
        <w:t>Input, Required:</w:t>
      </w:r>
      <w:r w:rsidRPr="00231841">
        <w:t xml:space="preserve"> </w:t>
      </w:r>
      <w:r w:rsidRPr="00231841">
        <w:rPr>
          <w:rFonts w:hint="eastAsia"/>
          <w:lang w:eastAsia="zh-CN"/>
        </w:rPr>
        <w:t>MBS</w:t>
      </w:r>
      <w:r w:rsidRPr="00231841">
        <w:t xml:space="preserve"> Session ID.</w:t>
      </w:r>
    </w:p>
    <w:p w14:paraId="42474CC5" w14:textId="2721B89E" w:rsidR="0068775E" w:rsidRPr="00231841" w:rsidRDefault="0068775E" w:rsidP="0068775E">
      <w:pPr>
        <w:rPr>
          <w:lang w:eastAsia="zh-CN"/>
        </w:rPr>
      </w:pPr>
      <w:r w:rsidRPr="00231841">
        <w:rPr>
          <w:b/>
        </w:rPr>
        <w:t>Input, Optional:</w:t>
      </w:r>
      <w:r w:rsidR="006940FA">
        <w:rPr>
          <w:lang w:eastAsia="zh-CN"/>
        </w:rPr>
        <w:t xml:space="preserve"> Area Session ID</w:t>
      </w:r>
      <w:r w:rsidRPr="00231841">
        <w:rPr>
          <w:rFonts w:hint="eastAsia"/>
          <w:lang w:eastAsia="zh-CN"/>
        </w:rPr>
        <w:t>.</w:t>
      </w:r>
    </w:p>
    <w:p w14:paraId="4458F15D" w14:textId="77777777" w:rsidR="0068775E" w:rsidRPr="00231841" w:rsidRDefault="0068775E" w:rsidP="0068775E">
      <w:r w:rsidRPr="00231841">
        <w:rPr>
          <w:b/>
        </w:rPr>
        <w:t xml:space="preserve">Output, Required: </w:t>
      </w:r>
      <w:r w:rsidRPr="00231841">
        <w:t>Result</w:t>
      </w:r>
      <w:r w:rsidRPr="00231841">
        <w:rPr>
          <w:lang w:eastAsia="zh-CN"/>
        </w:rPr>
        <w:t xml:space="preserve"> Indication</w:t>
      </w:r>
      <w:r w:rsidRPr="00231841">
        <w:t>.</w:t>
      </w:r>
    </w:p>
    <w:p w14:paraId="233067C9" w14:textId="77777777" w:rsidR="0068775E" w:rsidRPr="00231841" w:rsidRDefault="0068775E" w:rsidP="0068775E">
      <w:pPr>
        <w:rPr>
          <w:lang w:eastAsia="zh-CN"/>
        </w:rPr>
      </w:pPr>
      <w:r w:rsidRPr="00231841">
        <w:rPr>
          <w:b/>
        </w:rPr>
        <w:t>Output, Optional:</w:t>
      </w:r>
      <w:r w:rsidRPr="00231841">
        <w:t xml:space="preserve"> Cause.</w:t>
      </w:r>
    </w:p>
    <w:p w14:paraId="53A9788D" w14:textId="77777777" w:rsidR="00A37587" w:rsidRPr="00A12379" w:rsidRDefault="00A37587" w:rsidP="00A37587">
      <w:pPr>
        <w:pStyle w:val="Heading4"/>
        <w:rPr>
          <w:lang w:eastAsia="zh-CN"/>
        </w:rPr>
      </w:pPr>
      <w:bookmarkStart w:id="1095" w:name="_Toc106166909"/>
      <w:r w:rsidRPr="00A12379">
        <w:rPr>
          <w:lang w:eastAsia="zh-CN"/>
        </w:rPr>
        <w:t>9.1.3.9</w:t>
      </w:r>
      <w:r w:rsidRPr="00A12379">
        <w:rPr>
          <w:lang w:eastAsia="zh-CN"/>
        </w:rPr>
        <w:tab/>
      </w:r>
      <w:proofErr w:type="spellStart"/>
      <w:r w:rsidRPr="00A12379">
        <w:rPr>
          <w:lang w:eastAsia="zh-CN"/>
        </w:rPr>
        <w:t>Nmbsmf_MBSSession_StatusNotify</w:t>
      </w:r>
      <w:proofErr w:type="spellEnd"/>
      <w:r w:rsidRPr="00A12379">
        <w:rPr>
          <w:lang w:eastAsia="zh-CN"/>
        </w:rPr>
        <w:t xml:space="preserve"> service operation</w:t>
      </w:r>
      <w:bookmarkEnd w:id="1095"/>
    </w:p>
    <w:p w14:paraId="27829C5B" w14:textId="77777777" w:rsidR="00A37587" w:rsidRPr="00A12379" w:rsidRDefault="00A37587" w:rsidP="00A37587">
      <w:r w:rsidRPr="00A12379">
        <w:rPr>
          <w:b/>
        </w:rPr>
        <w:t>Service operation name:</w:t>
      </w:r>
      <w:r w:rsidRPr="00A12379">
        <w:t xml:space="preserve"> </w:t>
      </w:r>
      <w:proofErr w:type="spellStart"/>
      <w:r w:rsidRPr="00A12379">
        <w:rPr>
          <w:lang w:eastAsia="zh-CN"/>
        </w:rPr>
        <w:t>Nmbsmf_MBSSession_StatusNotify</w:t>
      </w:r>
      <w:proofErr w:type="spellEnd"/>
    </w:p>
    <w:p w14:paraId="58B50E72" w14:textId="065F635D" w:rsidR="00A37587" w:rsidRPr="00A12379" w:rsidRDefault="00A37587" w:rsidP="00A37587">
      <w:r w:rsidRPr="00A12379">
        <w:rPr>
          <w:b/>
        </w:rPr>
        <w:t xml:space="preserve">Description: </w:t>
      </w:r>
      <w:r w:rsidRPr="00A12379">
        <w:t>This service operation is used by the MB-SMF to notify its consumers about the status change of the MBS session</w:t>
      </w:r>
      <w:r w:rsidR="006940FA">
        <w:t>, or for a location</w:t>
      </w:r>
      <w:r w:rsidR="00AD7B65">
        <w:t xml:space="preserve"> </w:t>
      </w:r>
      <w:r w:rsidR="006940FA">
        <w:t>dependent MBS session, of the part of the MBS session within a service area</w:t>
      </w:r>
      <w:r w:rsidRPr="00A12379">
        <w:rPr>
          <w:lang w:eastAsia="zh-CN"/>
        </w:rPr>
        <w:t>.</w:t>
      </w:r>
    </w:p>
    <w:p w14:paraId="34F81EE1" w14:textId="510D7023" w:rsidR="00A37587" w:rsidRPr="00A12379" w:rsidRDefault="00A37587" w:rsidP="00A37587">
      <w:r w:rsidRPr="00A12379">
        <w:rPr>
          <w:b/>
        </w:rPr>
        <w:t>Input, Required:</w:t>
      </w:r>
      <w:r w:rsidRPr="00A12379">
        <w:t xml:space="preserve"> </w:t>
      </w:r>
      <w:r w:rsidRPr="00A12379">
        <w:rPr>
          <w:lang w:eastAsia="zh-CN"/>
        </w:rPr>
        <w:t>MBS</w:t>
      </w:r>
      <w:r w:rsidRPr="00A12379">
        <w:t xml:space="preserve"> Session ID, Event ID</w:t>
      </w:r>
      <w:r w:rsidR="00064632">
        <w:t>.</w:t>
      </w:r>
    </w:p>
    <w:p w14:paraId="2DC5740F" w14:textId="22BE9976" w:rsidR="00A37587" w:rsidRPr="00A12379" w:rsidRDefault="00A37587" w:rsidP="00A37587">
      <w:pPr>
        <w:rPr>
          <w:lang w:eastAsia="zh-CN"/>
        </w:rPr>
      </w:pPr>
      <w:r w:rsidRPr="00A12379">
        <w:rPr>
          <w:b/>
        </w:rPr>
        <w:t>Input, Optional:</w:t>
      </w:r>
      <w:r w:rsidRPr="00A12379">
        <w:rPr>
          <w:b/>
          <w:lang w:eastAsia="zh-CN"/>
        </w:rPr>
        <w:t xml:space="preserve"> </w:t>
      </w:r>
      <w:r w:rsidRPr="00A12379">
        <w:rPr>
          <w:bCs/>
          <w:lang w:eastAsia="zh-CN"/>
        </w:rPr>
        <w:t>Event information</w:t>
      </w:r>
      <w:r w:rsidR="006940FA">
        <w:rPr>
          <w:bCs/>
          <w:lang w:eastAsia="zh-CN"/>
        </w:rPr>
        <w:t>, Area Session ID</w:t>
      </w:r>
      <w:r w:rsidR="00064632">
        <w:rPr>
          <w:lang w:eastAsia="zh-CN"/>
        </w:rPr>
        <w:t>.</w:t>
      </w:r>
    </w:p>
    <w:p w14:paraId="0B022085" w14:textId="77777777" w:rsidR="00A37587" w:rsidRPr="00A12379" w:rsidRDefault="00A37587" w:rsidP="00A37587">
      <w:r w:rsidRPr="00A12379">
        <w:rPr>
          <w:b/>
        </w:rPr>
        <w:t xml:space="preserve">Output, Required: </w:t>
      </w:r>
      <w:r w:rsidRPr="00A12379">
        <w:t>Result</w:t>
      </w:r>
      <w:r w:rsidRPr="00A12379">
        <w:rPr>
          <w:lang w:eastAsia="zh-CN"/>
        </w:rPr>
        <w:t xml:space="preserve"> Indication</w:t>
      </w:r>
      <w:r w:rsidRPr="00A12379">
        <w:t>.</w:t>
      </w:r>
    </w:p>
    <w:p w14:paraId="6BA64337" w14:textId="77777777" w:rsidR="00A37587" w:rsidRPr="00E177C3" w:rsidRDefault="00A37587" w:rsidP="00A37587">
      <w:pPr>
        <w:pStyle w:val="Heading4"/>
        <w:rPr>
          <w:lang w:eastAsia="zh-CN"/>
        </w:rPr>
      </w:pPr>
      <w:bookmarkStart w:id="1096" w:name="_Toc106166910"/>
      <w:r w:rsidRPr="00E177C3">
        <w:rPr>
          <w:lang w:eastAsia="zh-CN"/>
        </w:rPr>
        <w:t>9.1.3.10</w:t>
      </w:r>
      <w:r w:rsidRPr="00E177C3">
        <w:rPr>
          <w:lang w:eastAsia="zh-CN"/>
        </w:rPr>
        <w:tab/>
      </w:r>
      <w:proofErr w:type="spellStart"/>
      <w:r w:rsidRPr="00E177C3">
        <w:rPr>
          <w:lang w:eastAsia="zh-CN"/>
        </w:rPr>
        <w:t>Nmbsmf_MBSSession_StatusSubscribe</w:t>
      </w:r>
      <w:proofErr w:type="spellEnd"/>
      <w:r w:rsidRPr="00E177C3">
        <w:rPr>
          <w:lang w:eastAsia="zh-CN"/>
        </w:rPr>
        <w:t xml:space="preserve"> service operation</w:t>
      </w:r>
      <w:bookmarkEnd w:id="1096"/>
    </w:p>
    <w:p w14:paraId="646D77F5" w14:textId="77777777" w:rsidR="00A37587" w:rsidRPr="00E177C3" w:rsidRDefault="00A37587" w:rsidP="00A37587">
      <w:r w:rsidRPr="00E177C3">
        <w:rPr>
          <w:b/>
        </w:rPr>
        <w:t>Service operation name:</w:t>
      </w:r>
      <w:r w:rsidRPr="00E177C3">
        <w:t xml:space="preserve"> </w:t>
      </w:r>
      <w:proofErr w:type="spellStart"/>
      <w:r w:rsidRPr="00E177C3">
        <w:rPr>
          <w:lang w:eastAsia="zh-CN"/>
        </w:rPr>
        <w:t>Nmbsmf_MBSSession_StatusSubscribe</w:t>
      </w:r>
      <w:proofErr w:type="spellEnd"/>
    </w:p>
    <w:p w14:paraId="569FF042" w14:textId="1473928C" w:rsidR="00A37587" w:rsidRPr="00E177C3" w:rsidRDefault="00A37587" w:rsidP="00A37587">
      <w:r w:rsidRPr="00E177C3">
        <w:rPr>
          <w:b/>
        </w:rPr>
        <w:t xml:space="preserve">Description: </w:t>
      </w:r>
      <w:r w:rsidRPr="00E177C3">
        <w:t>This service operation is used by the NF service consumer</w:t>
      </w:r>
      <w:r w:rsidR="002F0855">
        <w:t xml:space="preserve"> (e.g. NEF, MBSF, AF)</w:t>
      </w:r>
      <w:r w:rsidRPr="00E177C3">
        <w:t xml:space="preserve"> to subscribe </w:t>
      </w:r>
      <w:r w:rsidRPr="00A12379">
        <w:t>notification about events related to the status of the MBS session</w:t>
      </w:r>
      <w:r w:rsidR="006940FA">
        <w:t>, or for a location</w:t>
      </w:r>
      <w:r w:rsidR="00AD7B65">
        <w:t xml:space="preserve"> </w:t>
      </w:r>
      <w:r w:rsidR="006940FA">
        <w:t>dependent MBS session, the part of the MBS session within a service area</w:t>
      </w:r>
      <w:r w:rsidRPr="00E177C3">
        <w:rPr>
          <w:lang w:eastAsia="zh-CN"/>
        </w:rPr>
        <w:t>.</w:t>
      </w:r>
    </w:p>
    <w:p w14:paraId="50D0F04A" w14:textId="25B771AE" w:rsidR="00A37587" w:rsidRPr="00A12379" w:rsidRDefault="00A37587" w:rsidP="00A37587">
      <w:r w:rsidRPr="00E177C3">
        <w:rPr>
          <w:b/>
        </w:rPr>
        <w:t>Input, Required:</w:t>
      </w:r>
      <w:r w:rsidRPr="00E177C3">
        <w:t xml:space="preserve"> </w:t>
      </w:r>
      <w:r w:rsidRPr="00E177C3">
        <w:rPr>
          <w:lang w:eastAsia="zh-CN"/>
        </w:rPr>
        <w:t>MBS</w:t>
      </w:r>
      <w:r w:rsidRPr="00E177C3">
        <w:t xml:space="preserve"> Session ID, </w:t>
      </w:r>
      <w:r w:rsidRPr="00A12379">
        <w:rPr>
          <w:lang w:eastAsia="zh-CN"/>
        </w:rPr>
        <w:t>event ID(s),</w:t>
      </w:r>
      <w:r w:rsidR="002F0855">
        <w:rPr>
          <w:lang w:eastAsia="zh-CN"/>
        </w:rPr>
        <w:t xml:space="preserve"> Notification Target Address</w:t>
      </w:r>
      <w:r w:rsidR="00064632">
        <w:t>.</w:t>
      </w:r>
    </w:p>
    <w:p w14:paraId="11062BB5" w14:textId="08F9A677" w:rsidR="00480DFC" w:rsidRPr="00A12379" w:rsidRDefault="00480DFC" w:rsidP="00480DFC">
      <w:pPr>
        <w:rPr>
          <w:lang w:eastAsia="zh-CN"/>
        </w:rPr>
      </w:pPr>
      <w:r w:rsidRPr="00A12379">
        <w:rPr>
          <w:b/>
        </w:rPr>
        <w:t>Input, Optional:</w:t>
      </w:r>
      <w:r w:rsidRPr="00A12379">
        <w:rPr>
          <w:b/>
          <w:lang w:eastAsia="zh-CN"/>
        </w:rPr>
        <w:t xml:space="preserve"> </w:t>
      </w:r>
      <w:r>
        <w:rPr>
          <w:bCs/>
          <w:lang w:eastAsia="zh-CN"/>
        </w:rPr>
        <w:t>Area Session ID</w:t>
      </w:r>
      <w:r>
        <w:rPr>
          <w:lang w:eastAsia="zh-CN"/>
        </w:rPr>
        <w:t>.</w:t>
      </w:r>
    </w:p>
    <w:p w14:paraId="7A9F1854" w14:textId="77777777" w:rsidR="00A37587" w:rsidRPr="00E177C3" w:rsidRDefault="00A37587" w:rsidP="00A37587">
      <w:r w:rsidRPr="00E177C3">
        <w:rPr>
          <w:b/>
        </w:rPr>
        <w:t xml:space="preserve">Output, Required: </w:t>
      </w:r>
      <w:r w:rsidRPr="00A12379">
        <w:rPr>
          <w:rFonts w:eastAsia="SimSun"/>
          <w:lang w:eastAsia="zh-CN"/>
        </w:rPr>
        <w:t>When the subscription is accepted: Subscription Correlation ID</w:t>
      </w:r>
      <w:r w:rsidRPr="00E177C3">
        <w:t>.</w:t>
      </w:r>
    </w:p>
    <w:p w14:paraId="60267F86" w14:textId="77777777" w:rsidR="00A37587" w:rsidRPr="00E177C3" w:rsidRDefault="00A37587" w:rsidP="00A37587">
      <w:pPr>
        <w:pStyle w:val="Heading4"/>
        <w:rPr>
          <w:lang w:eastAsia="zh-CN"/>
        </w:rPr>
      </w:pPr>
      <w:bookmarkStart w:id="1097" w:name="_Toc106166911"/>
      <w:r w:rsidRPr="00E177C3">
        <w:rPr>
          <w:lang w:eastAsia="zh-CN"/>
        </w:rPr>
        <w:t>9.1.3.11</w:t>
      </w:r>
      <w:r w:rsidRPr="00E177C3">
        <w:rPr>
          <w:lang w:eastAsia="zh-CN"/>
        </w:rPr>
        <w:tab/>
      </w:r>
      <w:proofErr w:type="spellStart"/>
      <w:r w:rsidRPr="00E177C3">
        <w:rPr>
          <w:lang w:eastAsia="zh-CN"/>
        </w:rPr>
        <w:t>Nmbsmf_MBSSession_StatusUnsubscribe</w:t>
      </w:r>
      <w:proofErr w:type="spellEnd"/>
      <w:r w:rsidRPr="00E177C3">
        <w:rPr>
          <w:lang w:eastAsia="zh-CN"/>
        </w:rPr>
        <w:t xml:space="preserve"> service operation</w:t>
      </w:r>
      <w:bookmarkEnd w:id="1097"/>
    </w:p>
    <w:p w14:paraId="3FF7103F" w14:textId="77777777" w:rsidR="00A37587" w:rsidRPr="00E177C3" w:rsidRDefault="00A37587" w:rsidP="00A37587">
      <w:r w:rsidRPr="00E177C3">
        <w:rPr>
          <w:b/>
        </w:rPr>
        <w:t>Service operation name:</w:t>
      </w:r>
      <w:r w:rsidRPr="00E177C3">
        <w:t xml:space="preserve"> </w:t>
      </w:r>
      <w:proofErr w:type="spellStart"/>
      <w:r w:rsidRPr="00E177C3">
        <w:rPr>
          <w:lang w:eastAsia="zh-CN"/>
        </w:rPr>
        <w:t>Nmbsmf_MBSSession_StatusUnsubscribe</w:t>
      </w:r>
      <w:proofErr w:type="spellEnd"/>
    </w:p>
    <w:p w14:paraId="04370F31" w14:textId="30C9BB55" w:rsidR="00A37587" w:rsidRPr="00E177C3" w:rsidRDefault="00A37587" w:rsidP="00A37587">
      <w:r w:rsidRPr="00E177C3">
        <w:rPr>
          <w:b/>
        </w:rPr>
        <w:t xml:space="preserve">Description: </w:t>
      </w:r>
      <w:r w:rsidRPr="00E177C3">
        <w:t>This service operation</w:t>
      </w:r>
      <w:r w:rsidRPr="00E177C3">
        <w:rPr>
          <w:lang w:eastAsia="zh-CN"/>
        </w:rPr>
        <w:t>,</w:t>
      </w:r>
      <w:r w:rsidRPr="00E177C3">
        <w:t xml:space="preserve"> is used by the NF service consumer</w:t>
      </w:r>
      <w:r w:rsidR="002F0855">
        <w:t xml:space="preserve"> (e.g. NEF, MBSF, AF)</w:t>
      </w:r>
      <w:r w:rsidRPr="00E177C3">
        <w:t xml:space="preserve"> to</w:t>
      </w:r>
      <w:r w:rsidR="002F0855">
        <w:t xml:space="preserve"> unsubscribe to</w:t>
      </w:r>
      <w:r w:rsidRPr="00A12379">
        <w:t xml:space="preserve"> notification about events related to the status of the MBS session</w:t>
      </w:r>
      <w:r w:rsidR="00480DFC">
        <w:t>, or for a location</w:t>
      </w:r>
      <w:r w:rsidR="00AD7B65">
        <w:t xml:space="preserve"> </w:t>
      </w:r>
      <w:r w:rsidR="00480DFC">
        <w:t>dependent MBS session, the part of the MBS session within a service area</w:t>
      </w:r>
      <w:r w:rsidRPr="00A12379">
        <w:rPr>
          <w:lang w:eastAsia="zh-CN"/>
        </w:rPr>
        <w:t>.</w:t>
      </w:r>
    </w:p>
    <w:p w14:paraId="4F4E7728" w14:textId="48227817" w:rsidR="00A37587" w:rsidRPr="00E177C3" w:rsidRDefault="00A37587" w:rsidP="00A37587">
      <w:r w:rsidRPr="00E177C3">
        <w:rPr>
          <w:b/>
        </w:rPr>
        <w:t>Input, Required:</w:t>
      </w:r>
      <w:r w:rsidRPr="00E177C3">
        <w:t xml:space="preserve"> </w:t>
      </w:r>
      <w:r w:rsidRPr="00A12379">
        <w:rPr>
          <w:rFonts w:eastAsia="SimSun"/>
          <w:lang w:eastAsia="zh-CN"/>
        </w:rPr>
        <w:t>Subscription Correlation ID</w:t>
      </w:r>
      <w:r w:rsidR="00064632">
        <w:rPr>
          <w:rFonts w:eastAsia="SimSun"/>
          <w:lang w:eastAsia="zh-CN"/>
        </w:rPr>
        <w:t>.</w:t>
      </w:r>
    </w:p>
    <w:p w14:paraId="4B71F47D" w14:textId="77777777" w:rsidR="00480DFC" w:rsidRPr="00A12379" w:rsidRDefault="00480DFC" w:rsidP="00480DFC">
      <w:pPr>
        <w:rPr>
          <w:lang w:eastAsia="zh-CN"/>
        </w:rPr>
      </w:pPr>
      <w:r w:rsidRPr="00A12379">
        <w:rPr>
          <w:b/>
        </w:rPr>
        <w:t>Input, Optional:</w:t>
      </w:r>
      <w:r w:rsidRPr="00A12379">
        <w:rPr>
          <w:b/>
          <w:lang w:eastAsia="zh-CN"/>
        </w:rPr>
        <w:t xml:space="preserve"> </w:t>
      </w:r>
      <w:r>
        <w:rPr>
          <w:bCs/>
          <w:lang w:eastAsia="zh-CN"/>
        </w:rPr>
        <w:t>Area Session ID</w:t>
      </w:r>
      <w:r>
        <w:rPr>
          <w:lang w:eastAsia="zh-CN"/>
        </w:rPr>
        <w:t>.</w:t>
      </w:r>
    </w:p>
    <w:p w14:paraId="103E27C1" w14:textId="77777777" w:rsidR="00A37587" w:rsidRPr="00E177C3" w:rsidRDefault="00A37587" w:rsidP="00A37587">
      <w:r w:rsidRPr="00E177C3">
        <w:rPr>
          <w:b/>
        </w:rPr>
        <w:t xml:space="preserve">Output, Required: </w:t>
      </w:r>
      <w:r w:rsidRPr="00E177C3">
        <w:t>Result</w:t>
      </w:r>
      <w:r w:rsidRPr="00E177C3">
        <w:rPr>
          <w:lang w:eastAsia="zh-CN"/>
        </w:rPr>
        <w:t xml:space="preserve"> Indication</w:t>
      </w:r>
      <w:r w:rsidRPr="00E177C3">
        <w:t>.</w:t>
      </w:r>
    </w:p>
    <w:p w14:paraId="02666FF7" w14:textId="040EC37E" w:rsidR="00F34A4F" w:rsidRPr="00E258A1" w:rsidRDefault="00F34A4F" w:rsidP="00F34A4F">
      <w:pPr>
        <w:pStyle w:val="Heading2"/>
      </w:pPr>
      <w:bookmarkStart w:id="1098" w:name="_Toc106166912"/>
      <w:r w:rsidRPr="00E258A1">
        <w:t>9.</w:t>
      </w:r>
      <w:r>
        <w:t>2</w:t>
      </w:r>
      <w:r w:rsidRPr="00E258A1">
        <w:tab/>
        <w:t>PCF Services</w:t>
      </w:r>
      <w:bookmarkEnd w:id="1098"/>
    </w:p>
    <w:p w14:paraId="2EE20051" w14:textId="456E5E63" w:rsidR="00F34A4F" w:rsidRPr="00E258A1" w:rsidRDefault="00F34A4F" w:rsidP="00F34A4F">
      <w:pPr>
        <w:pStyle w:val="Heading3"/>
        <w:rPr>
          <w:lang w:eastAsia="zh-CN"/>
        </w:rPr>
      </w:pPr>
      <w:bookmarkStart w:id="1099" w:name="_Toc106166913"/>
      <w:r w:rsidRPr="00E258A1">
        <w:rPr>
          <w:lang w:eastAsia="zh-CN"/>
        </w:rPr>
        <w:t>9.</w:t>
      </w:r>
      <w:r>
        <w:rPr>
          <w:lang w:eastAsia="zh-CN"/>
        </w:rPr>
        <w:t>2</w:t>
      </w:r>
      <w:r w:rsidRPr="00E258A1">
        <w:rPr>
          <w:lang w:eastAsia="zh-CN"/>
        </w:rPr>
        <w:t>.1</w:t>
      </w:r>
      <w:r w:rsidRPr="00E258A1">
        <w:rPr>
          <w:lang w:eastAsia="zh-CN"/>
        </w:rPr>
        <w:tab/>
        <w:t>General</w:t>
      </w:r>
      <w:bookmarkEnd w:id="1099"/>
    </w:p>
    <w:p w14:paraId="2F32F600" w14:textId="77777777" w:rsidR="00F34A4F" w:rsidRPr="00FD73C1" w:rsidRDefault="00F34A4F" w:rsidP="00F34A4F">
      <w:pPr>
        <w:rPr>
          <w:rFonts w:eastAsia="Times New Roman"/>
        </w:rPr>
      </w:pPr>
      <w:r w:rsidRPr="00FD73C1">
        <w:rPr>
          <w:rFonts w:eastAsia="Times New Roman"/>
        </w:rPr>
        <w:t>The following table illustrates the PCF Services</w:t>
      </w:r>
      <w:r>
        <w:rPr>
          <w:rFonts w:eastAsia="Times New Roman"/>
        </w:rPr>
        <w:t xml:space="preserve"> for MBS</w:t>
      </w:r>
      <w:r w:rsidRPr="00FD73C1">
        <w:rPr>
          <w:rFonts w:eastAsia="Times New Roman"/>
        </w:rPr>
        <w:t>.</w:t>
      </w:r>
    </w:p>
    <w:p w14:paraId="51142EEC" w14:textId="3627DCD9" w:rsidR="00F34A4F" w:rsidRPr="00FD73C1" w:rsidRDefault="00F34A4F" w:rsidP="002C428B">
      <w:pPr>
        <w:pStyle w:val="TH"/>
      </w:pPr>
      <w:r w:rsidRPr="00FD73C1">
        <w:lastRenderedPageBreak/>
        <w:t xml:space="preserve">Table </w:t>
      </w:r>
      <w:r>
        <w:t>9.2</w:t>
      </w:r>
      <w:r w:rsidRPr="00FD73C1">
        <w:t>.1-1: NF services provided by PCF</w:t>
      </w:r>
      <w:r>
        <w:t xml:space="preserve"> for MBS</w:t>
      </w:r>
    </w:p>
    <w:tbl>
      <w:tblPr>
        <w:tblW w:w="6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417"/>
        <w:gridCol w:w="1843"/>
        <w:gridCol w:w="1417"/>
      </w:tblGrid>
      <w:tr w:rsidR="00F34A4F" w:rsidRPr="00FD73C1" w14:paraId="2438D9F0" w14:textId="77777777" w:rsidTr="002C428B">
        <w:trPr>
          <w:jc w:val="center"/>
        </w:trPr>
        <w:tc>
          <w:tcPr>
            <w:tcW w:w="2235" w:type="dxa"/>
            <w:tcBorders>
              <w:bottom w:val="single" w:sz="4" w:space="0" w:color="auto"/>
            </w:tcBorders>
          </w:tcPr>
          <w:p w14:paraId="0E58F42C" w14:textId="77777777" w:rsidR="00F34A4F" w:rsidRPr="00FD73C1" w:rsidRDefault="00F34A4F" w:rsidP="002C428B">
            <w:pPr>
              <w:pStyle w:val="TAH"/>
            </w:pPr>
            <w:r w:rsidRPr="00FD73C1">
              <w:t>Service Name</w:t>
            </w:r>
          </w:p>
        </w:tc>
        <w:tc>
          <w:tcPr>
            <w:tcW w:w="1417" w:type="dxa"/>
          </w:tcPr>
          <w:p w14:paraId="059BE6B3" w14:textId="77777777" w:rsidR="00F34A4F" w:rsidRPr="00FD73C1" w:rsidRDefault="00F34A4F" w:rsidP="002C428B">
            <w:pPr>
              <w:pStyle w:val="TAH"/>
            </w:pPr>
            <w:r w:rsidRPr="00FD73C1">
              <w:t>Service Operations</w:t>
            </w:r>
          </w:p>
        </w:tc>
        <w:tc>
          <w:tcPr>
            <w:tcW w:w="1843" w:type="dxa"/>
          </w:tcPr>
          <w:p w14:paraId="48EE02AC" w14:textId="77777777" w:rsidR="00F34A4F" w:rsidRPr="00FD73C1" w:rsidRDefault="00F34A4F" w:rsidP="002C428B">
            <w:pPr>
              <w:pStyle w:val="TAH"/>
            </w:pPr>
            <w:r w:rsidRPr="00FD73C1">
              <w:t>Operation</w:t>
            </w:r>
          </w:p>
          <w:p w14:paraId="6DE94950" w14:textId="77777777" w:rsidR="00F34A4F" w:rsidRPr="00FD73C1" w:rsidRDefault="00F34A4F" w:rsidP="002C428B">
            <w:pPr>
              <w:pStyle w:val="TAH"/>
            </w:pPr>
            <w:r w:rsidRPr="00FD73C1">
              <w:t>Semantics</w:t>
            </w:r>
          </w:p>
        </w:tc>
        <w:tc>
          <w:tcPr>
            <w:tcW w:w="1417" w:type="dxa"/>
          </w:tcPr>
          <w:p w14:paraId="29AE712F" w14:textId="77777777" w:rsidR="00F34A4F" w:rsidRPr="00FD73C1" w:rsidRDefault="00F34A4F" w:rsidP="002C428B">
            <w:pPr>
              <w:pStyle w:val="TAH"/>
            </w:pPr>
            <w:r w:rsidRPr="00FD73C1">
              <w:t>Example Consumer (s)</w:t>
            </w:r>
          </w:p>
        </w:tc>
      </w:tr>
      <w:tr w:rsidR="002C428B" w:rsidRPr="00FD73C1" w14:paraId="0EF42094" w14:textId="77777777" w:rsidTr="002C428B">
        <w:trPr>
          <w:jc w:val="center"/>
        </w:trPr>
        <w:tc>
          <w:tcPr>
            <w:tcW w:w="2235" w:type="dxa"/>
            <w:tcBorders>
              <w:bottom w:val="nil"/>
            </w:tcBorders>
            <w:shd w:val="clear" w:color="auto" w:fill="auto"/>
          </w:tcPr>
          <w:p w14:paraId="340D9911" w14:textId="77777777" w:rsidR="002C428B" w:rsidRPr="002C428B" w:rsidRDefault="002C428B" w:rsidP="002C428B">
            <w:pPr>
              <w:pStyle w:val="TAL"/>
              <w:rPr>
                <w:b/>
                <w:bCs/>
              </w:rPr>
            </w:pPr>
            <w:proofErr w:type="spellStart"/>
            <w:r w:rsidRPr="002C428B">
              <w:rPr>
                <w:b/>
                <w:bCs/>
              </w:rPr>
              <w:t>Npcf_MBSPolicyControl</w:t>
            </w:r>
            <w:proofErr w:type="spellEnd"/>
          </w:p>
        </w:tc>
        <w:tc>
          <w:tcPr>
            <w:tcW w:w="1417" w:type="dxa"/>
          </w:tcPr>
          <w:p w14:paraId="08B5E298" w14:textId="77777777" w:rsidR="002C428B" w:rsidRPr="00FD73C1" w:rsidRDefault="002C428B" w:rsidP="002C428B">
            <w:pPr>
              <w:pStyle w:val="TAC"/>
              <w:rPr>
                <w:rFonts w:eastAsia="SimSun"/>
              </w:rPr>
            </w:pPr>
            <w:r w:rsidRPr="00FD73C1">
              <w:rPr>
                <w:rFonts w:eastAsia="SimSun"/>
              </w:rPr>
              <w:t>Create</w:t>
            </w:r>
          </w:p>
        </w:tc>
        <w:tc>
          <w:tcPr>
            <w:tcW w:w="1843" w:type="dxa"/>
          </w:tcPr>
          <w:p w14:paraId="44C28449" w14:textId="77777777" w:rsidR="002C428B" w:rsidRPr="00FD73C1" w:rsidRDefault="002C428B" w:rsidP="002C428B">
            <w:pPr>
              <w:pStyle w:val="TAC"/>
              <w:rPr>
                <w:rFonts w:eastAsia="SimSun"/>
              </w:rPr>
            </w:pPr>
            <w:r w:rsidRPr="00FD73C1">
              <w:t>Request/Response</w:t>
            </w:r>
          </w:p>
        </w:tc>
        <w:tc>
          <w:tcPr>
            <w:tcW w:w="1417" w:type="dxa"/>
          </w:tcPr>
          <w:p w14:paraId="7559BEA8" w14:textId="77777777" w:rsidR="002C428B" w:rsidRPr="00FD73C1" w:rsidRDefault="002C428B" w:rsidP="002C428B">
            <w:pPr>
              <w:pStyle w:val="TAC"/>
              <w:rPr>
                <w:rFonts w:eastAsia="SimSun"/>
              </w:rPr>
            </w:pPr>
            <w:r>
              <w:rPr>
                <w:rFonts w:eastAsia="SimSun"/>
              </w:rPr>
              <w:t>MB-</w:t>
            </w:r>
            <w:r w:rsidRPr="00FD73C1">
              <w:rPr>
                <w:rFonts w:eastAsia="SimSun"/>
              </w:rPr>
              <w:t>SMF</w:t>
            </w:r>
          </w:p>
        </w:tc>
      </w:tr>
      <w:tr w:rsidR="007775A2" w:rsidRPr="00FD73C1" w14:paraId="3BA21A16" w14:textId="77777777" w:rsidTr="002C428B">
        <w:trPr>
          <w:jc w:val="center"/>
        </w:trPr>
        <w:tc>
          <w:tcPr>
            <w:tcW w:w="2235" w:type="dxa"/>
            <w:tcBorders>
              <w:top w:val="nil"/>
              <w:bottom w:val="nil"/>
            </w:tcBorders>
            <w:shd w:val="clear" w:color="auto" w:fill="auto"/>
          </w:tcPr>
          <w:p w14:paraId="469296D2" w14:textId="77777777" w:rsidR="007775A2" w:rsidRPr="002C428B" w:rsidRDefault="007775A2" w:rsidP="007775A2">
            <w:pPr>
              <w:pStyle w:val="TAL"/>
              <w:rPr>
                <w:b/>
                <w:bCs/>
              </w:rPr>
            </w:pPr>
          </w:p>
        </w:tc>
        <w:tc>
          <w:tcPr>
            <w:tcW w:w="1417" w:type="dxa"/>
          </w:tcPr>
          <w:p w14:paraId="00B0D3F4" w14:textId="00D53FCC" w:rsidR="007775A2" w:rsidRPr="00FD73C1" w:rsidRDefault="007775A2" w:rsidP="007775A2">
            <w:pPr>
              <w:pStyle w:val="TAC"/>
              <w:rPr>
                <w:rFonts w:eastAsia="SimSun"/>
              </w:rPr>
            </w:pPr>
            <w:r w:rsidRPr="00FD73C1">
              <w:rPr>
                <w:rFonts w:eastAsia="SimSun"/>
              </w:rPr>
              <w:t>Update</w:t>
            </w:r>
            <w:del w:id="1100" w:author="23.247_CR0109R4 _(Rel-17)_5MBS" w:date="2022-09-08T12:24:00Z">
              <w:r w:rsidRPr="00FD73C1" w:rsidDel="007775A2">
                <w:rPr>
                  <w:rFonts w:eastAsia="SimSun"/>
                </w:rPr>
                <w:delText>Notify</w:delText>
              </w:r>
            </w:del>
          </w:p>
        </w:tc>
        <w:tc>
          <w:tcPr>
            <w:tcW w:w="1843" w:type="dxa"/>
          </w:tcPr>
          <w:p w14:paraId="1ABFED11" w14:textId="00A58571" w:rsidR="007775A2" w:rsidRPr="00FD73C1" w:rsidRDefault="007775A2" w:rsidP="007775A2">
            <w:pPr>
              <w:pStyle w:val="TAC"/>
              <w:rPr>
                <w:rFonts w:eastAsia="SimSun"/>
              </w:rPr>
            </w:pPr>
            <w:ins w:id="1101" w:author="23.247_CR0109R4 _(Rel-17)_5MBS" w:date="2022-09-08T12:24:00Z">
              <w:r w:rsidRPr="00FD73C1">
                <w:t>Request/Response</w:t>
              </w:r>
            </w:ins>
            <w:del w:id="1102" w:author="23.247_CR0109R4 _(Rel-17)_5MBS" w:date="2022-09-08T12:24:00Z">
              <w:r w:rsidRPr="00FD73C1" w:rsidDel="003559DE">
                <w:delText>Subscribe/Notify</w:delText>
              </w:r>
            </w:del>
          </w:p>
        </w:tc>
        <w:tc>
          <w:tcPr>
            <w:tcW w:w="1417" w:type="dxa"/>
          </w:tcPr>
          <w:p w14:paraId="4FF66C35" w14:textId="77777777" w:rsidR="007775A2" w:rsidRPr="00FD73C1" w:rsidRDefault="007775A2" w:rsidP="007775A2">
            <w:pPr>
              <w:pStyle w:val="TAC"/>
              <w:rPr>
                <w:rFonts w:eastAsia="SimSun"/>
              </w:rPr>
            </w:pPr>
            <w:r>
              <w:rPr>
                <w:rFonts w:eastAsia="SimSun"/>
              </w:rPr>
              <w:t>MB-</w:t>
            </w:r>
            <w:r w:rsidRPr="00FD73C1">
              <w:rPr>
                <w:rFonts w:eastAsia="SimSun"/>
              </w:rPr>
              <w:t>SMF</w:t>
            </w:r>
          </w:p>
        </w:tc>
      </w:tr>
      <w:tr w:rsidR="007775A2" w:rsidRPr="00FD73C1" w14:paraId="2E75D2B1" w14:textId="77777777" w:rsidTr="002C428B">
        <w:trPr>
          <w:jc w:val="center"/>
        </w:trPr>
        <w:tc>
          <w:tcPr>
            <w:tcW w:w="2235" w:type="dxa"/>
            <w:tcBorders>
              <w:top w:val="nil"/>
              <w:bottom w:val="single" w:sz="4" w:space="0" w:color="auto"/>
            </w:tcBorders>
            <w:shd w:val="clear" w:color="auto" w:fill="auto"/>
          </w:tcPr>
          <w:p w14:paraId="54CFA4A5" w14:textId="77777777" w:rsidR="007775A2" w:rsidRPr="002C428B" w:rsidRDefault="007775A2" w:rsidP="007775A2">
            <w:pPr>
              <w:pStyle w:val="TAL"/>
              <w:rPr>
                <w:b/>
                <w:bCs/>
              </w:rPr>
            </w:pPr>
          </w:p>
        </w:tc>
        <w:tc>
          <w:tcPr>
            <w:tcW w:w="1417" w:type="dxa"/>
          </w:tcPr>
          <w:p w14:paraId="3CEC21F0" w14:textId="77777777" w:rsidR="007775A2" w:rsidRPr="00FD73C1" w:rsidRDefault="007775A2" w:rsidP="007775A2">
            <w:pPr>
              <w:pStyle w:val="TAC"/>
              <w:rPr>
                <w:rFonts w:eastAsia="SimSun"/>
              </w:rPr>
            </w:pPr>
            <w:r w:rsidRPr="00FD73C1">
              <w:rPr>
                <w:rFonts w:eastAsia="SimSun"/>
              </w:rPr>
              <w:t>Delete</w:t>
            </w:r>
          </w:p>
        </w:tc>
        <w:tc>
          <w:tcPr>
            <w:tcW w:w="1843" w:type="dxa"/>
          </w:tcPr>
          <w:p w14:paraId="49DEBF6A" w14:textId="77777777" w:rsidR="007775A2" w:rsidRPr="00FD73C1" w:rsidRDefault="007775A2" w:rsidP="007775A2">
            <w:pPr>
              <w:pStyle w:val="TAC"/>
              <w:rPr>
                <w:rFonts w:eastAsia="SimSun"/>
              </w:rPr>
            </w:pPr>
            <w:r w:rsidRPr="00FD73C1">
              <w:t>Request/Response</w:t>
            </w:r>
          </w:p>
        </w:tc>
        <w:tc>
          <w:tcPr>
            <w:tcW w:w="1417" w:type="dxa"/>
          </w:tcPr>
          <w:p w14:paraId="01622D70" w14:textId="77777777" w:rsidR="007775A2" w:rsidRPr="00FD73C1" w:rsidRDefault="007775A2" w:rsidP="007775A2">
            <w:pPr>
              <w:pStyle w:val="TAC"/>
              <w:rPr>
                <w:rFonts w:eastAsia="SimSun"/>
              </w:rPr>
            </w:pPr>
            <w:r>
              <w:rPr>
                <w:rFonts w:eastAsia="SimSun"/>
              </w:rPr>
              <w:t>MB-</w:t>
            </w:r>
            <w:r w:rsidRPr="00FD73C1">
              <w:rPr>
                <w:rFonts w:eastAsia="SimSun"/>
              </w:rPr>
              <w:t>SMF</w:t>
            </w:r>
          </w:p>
        </w:tc>
      </w:tr>
      <w:tr w:rsidR="007775A2" w:rsidRPr="00FD73C1" w14:paraId="09689955" w14:textId="77777777" w:rsidTr="002C428B">
        <w:trPr>
          <w:trHeight w:val="350"/>
          <w:jc w:val="center"/>
        </w:trPr>
        <w:tc>
          <w:tcPr>
            <w:tcW w:w="2235" w:type="dxa"/>
            <w:tcBorders>
              <w:bottom w:val="nil"/>
            </w:tcBorders>
            <w:shd w:val="clear" w:color="auto" w:fill="auto"/>
          </w:tcPr>
          <w:p w14:paraId="0F5818A6" w14:textId="77777777" w:rsidR="007775A2" w:rsidRPr="002C428B" w:rsidRDefault="007775A2" w:rsidP="007775A2">
            <w:pPr>
              <w:pStyle w:val="TAL"/>
              <w:rPr>
                <w:b/>
                <w:bCs/>
              </w:rPr>
            </w:pPr>
            <w:proofErr w:type="spellStart"/>
            <w:r w:rsidRPr="002C428B">
              <w:rPr>
                <w:b/>
                <w:bCs/>
              </w:rPr>
              <w:t>Npcf_MBSPolicy</w:t>
            </w:r>
            <w:proofErr w:type="spellEnd"/>
            <w:r w:rsidRPr="002C428B">
              <w:rPr>
                <w:b/>
                <w:bCs/>
              </w:rPr>
              <w:t xml:space="preserve"> Authorization</w:t>
            </w:r>
          </w:p>
        </w:tc>
        <w:tc>
          <w:tcPr>
            <w:tcW w:w="1417" w:type="dxa"/>
          </w:tcPr>
          <w:p w14:paraId="41B646E9" w14:textId="77777777" w:rsidR="007775A2" w:rsidRPr="00FD73C1" w:rsidRDefault="007775A2" w:rsidP="007775A2">
            <w:pPr>
              <w:pStyle w:val="TAC"/>
              <w:rPr>
                <w:rFonts w:eastAsia="SimSun"/>
              </w:rPr>
            </w:pPr>
            <w:r w:rsidRPr="00FD73C1">
              <w:t>Create</w:t>
            </w:r>
          </w:p>
        </w:tc>
        <w:tc>
          <w:tcPr>
            <w:tcW w:w="1843" w:type="dxa"/>
          </w:tcPr>
          <w:p w14:paraId="08CB31BD" w14:textId="77777777" w:rsidR="007775A2" w:rsidRPr="00FD73C1" w:rsidRDefault="007775A2" w:rsidP="007775A2">
            <w:pPr>
              <w:pStyle w:val="TAC"/>
            </w:pPr>
            <w:r w:rsidRPr="00FD73C1">
              <w:t>Request/Response</w:t>
            </w:r>
          </w:p>
        </w:tc>
        <w:tc>
          <w:tcPr>
            <w:tcW w:w="1417" w:type="dxa"/>
          </w:tcPr>
          <w:p w14:paraId="763FD202" w14:textId="77777777" w:rsidR="007775A2" w:rsidRPr="00FD73C1" w:rsidRDefault="007775A2" w:rsidP="007775A2">
            <w:pPr>
              <w:pStyle w:val="TAC"/>
              <w:rPr>
                <w:rFonts w:eastAsia="SimSun"/>
              </w:rPr>
            </w:pPr>
            <w:r w:rsidRPr="00FD73C1">
              <w:t>AF, NEF</w:t>
            </w:r>
            <w:r>
              <w:t>, MBSF</w:t>
            </w:r>
          </w:p>
        </w:tc>
      </w:tr>
      <w:tr w:rsidR="007775A2" w:rsidRPr="00FD73C1" w14:paraId="79368B95" w14:textId="77777777" w:rsidTr="002C428B">
        <w:trPr>
          <w:jc w:val="center"/>
        </w:trPr>
        <w:tc>
          <w:tcPr>
            <w:tcW w:w="2235" w:type="dxa"/>
            <w:tcBorders>
              <w:top w:val="nil"/>
              <w:bottom w:val="nil"/>
            </w:tcBorders>
            <w:shd w:val="clear" w:color="auto" w:fill="auto"/>
          </w:tcPr>
          <w:p w14:paraId="0CCEF613" w14:textId="77777777" w:rsidR="007775A2" w:rsidRPr="00FD73C1" w:rsidRDefault="007775A2" w:rsidP="007775A2">
            <w:pPr>
              <w:pStyle w:val="TAC"/>
            </w:pPr>
          </w:p>
        </w:tc>
        <w:tc>
          <w:tcPr>
            <w:tcW w:w="1417" w:type="dxa"/>
          </w:tcPr>
          <w:p w14:paraId="7AC2E01C" w14:textId="77777777" w:rsidR="007775A2" w:rsidRPr="00FD73C1" w:rsidRDefault="007775A2" w:rsidP="007775A2">
            <w:pPr>
              <w:pStyle w:val="TAC"/>
              <w:rPr>
                <w:rFonts w:eastAsia="SimSun"/>
              </w:rPr>
            </w:pPr>
            <w:r w:rsidRPr="00FD73C1">
              <w:t>Update</w:t>
            </w:r>
          </w:p>
        </w:tc>
        <w:tc>
          <w:tcPr>
            <w:tcW w:w="1843" w:type="dxa"/>
          </w:tcPr>
          <w:p w14:paraId="211C8EA1" w14:textId="77777777" w:rsidR="007775A2" w:rsidRPr="00FD73C1" w:rsidRDefault="007775A2" w:rsidP="007775A2">
            <w:pPr>
              <w:pStyle w:val="TAC"/>
            </w:pPr>
            <w:r w:rsidRPr="00FD73C1">
              <w:t>Request/Response</w:t>
            </w:r>
          </w:p>
        </w:tc>
        <w:tc>
          <w:tcPr>
            <w:tcW w:w="1417" w:type="dxa"/>
          </w:tcPr>
          <w:p w14:paraId="5F988516" w14:textId="77777777" w:rsidR="007775A2" w:rsidRPr="00FD73C1" w:rsidRDefault="007775A2" w:rsidP="007775A2">
            <w:pPr>
              <w:pStyle w:val="TAC"/>
              <w:rPr>
                <w:rFonts w:eastAsia="SimSun"/>
              </w:rPr>
            </w:pPr>
            <w:r w:rsidRPr="00FD73C1">
              <w:t>AF, NEF</w:t>
            </w:r>
            <w:r>
              <w:t>, MBSF</w:t>
            </w:r>
          </w:p>
        </w:tc>
      </w:tr>
      <w:tr w:rsidR="007775A2" w:rsidRPr="00FD73C1" w14:paraId="47C5197C" w14:textId="77777777" w:rsidTr="002C428B">
        <w:trPr>
          <w:jc w:val="center"/>
        </w:trPr>
        <w:tc>
          <w:tcPr>
            <w:tcW w:w="2235" w:type="dxa"/>
            <w:tcBorders>
              <w:top w:val="nil"/>
            </w:tcBorders>
            <w:shd w:val="clear" w:color="auto" w:fill="auto"/>
          </w:tcPr>
          <w:p w14:paraId="3C95D73A" w14:textId="77777777" w:rsidR="007775A2" w:rsidRPr="00FD73C1" w:rsidRDefault="007775A2" w:rsidP="007775A2">
            <w:pPr>
              <w:pStyle w:val="TAC"/>
            </w:pPr>
          </w:p>
        </w:tc>
        <w:tc>
          <w:tcPr>
            <w:tcW w:w="1417" w:type="dxa"/>
          </w:tcPr>
          <w:p w14:paraId="5B6EAEE6" w14:textId="77777777" w:rsidR="007775A2" w:rsidRPr="00FD73C1" w:rsidRDefault="007775A2" w:rsidP="007775A2">
            <w:pPr>
              <w:pStyle w:val="TAC"/>
              <w:rPr>
                <w:rFonts w:eastAsia="SimSun"/>
              </w:rPr>
            </w:pPr>
            <w:r w:rsidRPr="00FD73C1">
              <w:t>Delete</w:t>
            </w:r>
          </w:p>
        </w:tc>
        <w:tc>
          <w:tcPr>
            <w:tcW w:w="1843" w:type="dxa"/>
          </w:tcPr>
          <w:p w14:paraId="40389DCC" w14:textId="77777777" w:rsidR="007775A2" w:rsidRPr="00FD73C1" w:rsidRDefault="007775A2" w:rsidP="007775A2">
            <w:pPr>
              <w:pStyle w:val="TAC"/>
            </w:pPr>
            <w:r w:rsidRPr="00FD73C1">
              <w:t>Request/Response</w:t>
            </w:r>
          </w:p>
        </w:tc>
        <w:tc>
          <w:tcPr>
            <w:tcW w:w="1417" w:type="dxa"/>
          </w:tcPr>
          <w:p w14:paraId="570A78B2" w14:textId="15FDC976" w:rsidR="007775A2" w:rsidRPr="00FD73C1" w:rsidRDefault="007775A2" w:rsidP="007775A2">
            <w:pPr>
              <w:pStyle w:val="TAC"/>
              <w:rPr>
                <w:rFonts w:eastAsia="SimSun"/>
              </w:rPr>
            </w:pPr>
            <w:r w:rsidRPr="00FD73C1">
              <w:t>AF, NEF</w:t>
            </w:r>
            <w:ins w:id="1103" w:author="23.247_CR0109R4 _(Rel-17)_5MBS" w:date="2022-09-08T12:24:00Z">
              <w:r>
                <w:t>, MBSF</w:t>
              </w:r>
            </w:ins>
          </w:p>
        </w:tc>
      </w:tr>
    </w:tbl>
    <w:p w14:paraId="7920A232" w14:textId="77777777" w:rsidR="00F34A4F" w:rsidRPr="00874289" w:rsidRDefault="00F34A4F" w:rsidP="00F34A4F">
      <w:pPr>
        <w:spacing w:after="0"/>
      </w:pPr>
    </w:p>
    <w:p w14:paraId="73FB51F5" w14:textId="4C816357" w:rsidR="00F34A4F" w:rsidRPr="00E258A1" w:rsidRDefault="00F34A4F" w:rsidP="00F34A4F">
      <w:pPr>
        <w:pStyle w:val="Heading3"/>
        <w:rPr>
          <w:lang w:eastAsia="zh-CN"/>
        </w:rPr>
      </w:pPr>
      <w:bookmarkStart w:id="1104" w:name="_Toc20204488"/>
      <w:bookmarkStart w:id="1105" w:name="_Toc27895187"/>
      <w:bookmarkStart w:id="1106" w:name="_Toc36192284"/>
      <w:bookmarkStart w:id="1107" w:name="_Toc45193397"/>
      <w:bookmarkStart w:id="1108" w:name="_Toc47593029"/>
      <w:bookmarkStart w:id="1109" w:name="_Toc51835116"/>
      <w:bookmarkStart w:id="1110" w:name="_Toc68017349"/>
      <w:bookmarkStart w:id="1111" w:name="_Toc106166914"/>
      <w:r w:rsidRPr="00E258A1">
        <w:rPr>
          <w:lang w:eastAsia="zh-CN"/>
        </w:rPr>
        <w:t>9.</w:t>
      </w:r>
      <w:r>
        <w:rPr>
          <w:lang w:eastAsia="zh-CN"/>
        </w:rPr>
        <w:t>2</w:t>
      </w:r>
      <w:r w:rsidRPr="00E258A1">
        <w:rPr>
          <w:lang w:eastAsia="zh-CN"/>
        </w:rPr>
        <w:t>.</w:t>
      </w:r>
      <w:r>
        <w:rPr>
          <w:lang w:eastAsia="zh-CN"/>
        </w:rPr>
        <w:t>2</w:t>
      </w:r>
      <w:r w:rsidRPr="00E258A1">
        <w:rPr>
          <w:lang w:eastAsia="zh-CN"/>
        </w:rPr>
        <w:tab/>
      </w:r>
      <w:proofErr w:type="spellStart"/>
      <w:r w:rsidRPr="00E258A1">
        <w:rPr>
          <w:lang w:eastAsia="zh-CN"/>
        </w:rPr>
        <w:t>Npcf_MBSPolicyControl</w:t>
      </w:r>
      <w:proofErr w:type="spellEnd"/>
      <w:r w:rsidRPr="00E258A1">
        <w:rPr>
          <w:lang w:eastAsia="zh-CN"/>
        </w:rPr>
        <w:t xml:space="preserve"> service</w:t>
      </w:r>
      <w:bookmarkEnd w:id="1104"/>
      <w:bookmarkEnd w:id="1105"/>
      <w:bookmarkEnd w:id="1106"/>
      <w:bookmarkEnd w:id="1107"/>
      <w:bookmarkEnd w:id="1108"/>
      <w:bookmarkEnd w:id="1109"/>
      <w:bookmarkEnd w:id="1110"/>
      <w:bookmarkEnd w:id="1111"/>
    </w:p>
    <w:p w14:paraId="0B841AEB" w14:textId="3DAED290" w:rsidR="00F34A4F" w:rsidRPr="0008626A" w:rsidRDefault="00F34A4F" w:rsidP="00F34A4F">
      <w:pPr>
        <w:pStyle w:val="Heading4"/>
        <w:rPr>
          <w:lang w:eastAsia="zh-CN"/>
        </w:rPr>
      </w:pPr>
      <w:bookmarkStart w:id="1112" w:name="_Toc20204489"/>
      <w:bookmarkStart w:id="1113" w:name="_Toc27895188"/>
      <w:bookmarkStart w:id="1114" w:name="_Toc36192285"/>
      <w:bookmarkStart w:id="1115" w:name="_Toc45193398"/>
      <w:bookmarkStart w:id="1116" w:name="_Toc47593030"/>
      <w:bookmarkStart w:id="1117" w:name="_Toc51835117"/>
      <w:bookmarkStart w:id="1118" w:name="_Toc68017350"/>
      <w:bookmarkStart w:id="1119" w:name="_Toc106166915"/>
      <w:r>
        <w:rPr>
          <w:lang w:eastAsia="zh-CN"/>
        </w:rPr>
        <w:t>9.2.2</w:t>
      </w:r>
      <w:r w:rsidRPr="0008626A">
        <w:rPr>
          <w:lang w:eastAsia="zh-CN"/>
        </w:rPr>
        <w:t>.1</w:t>
      </w:r>
      <w:r w:rsidRPr="0008626A">
        <w:rPr>
          <w:lang w:eastAsia="zh-CN"/>
        </w:rPr>
        <w:tab/>
        <w:t>General</w:t>
      </w:r>
      <w:bookmarkEnd w:id="1112"/>
      <w:bookmarkEnd w:id="1113"/>
      <w:bookmarkEnd w:id="1114"/>
      <w:bookmarkEnd w:id="1115"/>
      <w:bookmarkEnd w:id="1116"/>
      <w:bookmarkEnd w:id="1117"/>
      <w:bookmarkEnd w:id="1118"/>
      <w:bookmarkEnd w:id="1119"/>
    </w:p>
    <w:p w14:paraId="66096709" w14:textId="26BFA23E" w:rsidR="00F34A4F" w:rsidRPr="0008626A" w:rsidRDefault="00F34A4F" w:rsidP="00F34A4F">
      <w:pPr>
        <w:rPr>
          <w:rFonts w:eastAsia="Times New Roman"/>
          <w:lang w:eastAsia="zh-CN"/>
        </w:rPr>
      </w:pPr>
      <w:r w:rsidRPr="0008626A">
        <w:rPr>
          <w:rFonts w:eastAsia="Times New Roman"/>
          <w:b/>
          <w:lang w:eastAsia="zh-CN"/>
        </w:rPr>
        <w:t>Service description:</w:t>
      </w:r>
      <w:r w:rsidRPr="0008626A">
        <w:rPr>
          <w:rFonts w:eastAsia="Times New Roman"/>
          <w:lang w:eastAsia="zh-CN"/>
        </w:rPr>
        <w:t xml:space="preserve"> NF Service Consumer, e.g. </w:t>
      </w:r>
      <w:r>
        <w:rPr>
          <w:rFonts w:eastAsia="Times New Roman"/>
          <w:lang w:eastAsia="zh-CN"/>
        </w:rPr>
        <w:t>MB-</w:t>
      </w:r>
      <w:r w:rsidRPr="0008626A">
        <w:rPr>
          <w:rFonts w:eastAsia="Times New Roman"/>
          <w:lang w:eastAsia="zh-CN"/>
        </w:rPr>
        <w:t>SMF</w:t>
      </w:r>
      <w:ins w:id="1120" w:author="23.247_CR0109R4 _(Rel-17)_5MBS" w:date="2022-09-08T12:24:00Z">
        <w:r w:rsidR="007775A2">
          <w:rPr>
            <w:rFonts w:eastAsia="Times New Roman"/>
            <w:lang w:eastAsia="zh-CN"/>
          </w:rPr>
          <w:t>,</w:t>
        </w:r>
      </w:ins>
      <w:r w:rsidRPr="0008626A">
        <w:rPr>
          <w:rFonts w:eastAsia="Times New Roman"/>
          <w:lang w:eastAsia="zh-CN"/>
        </w:rPr>
        <w:t xml:space="preserve"> can create and manage a </w:t>
      </w:r>
      <w:r>
        <w:rPr>
          <w:rFonts w:eastAsia="Times New Roman"/>
          <w:lang w:eastAsia="zh-CN"/>
        </w:rPr>
        <w:t>MBS</w:t>
      </w:r>
      <w:r w:rsidRPr="0008626A">
        <w:rPr>
          <w:rFonts w:eastAsia="Times New Roman"/>
          <w:lang w:eastAsia="zh-CN"/>
        </w:rPr>
        <w:t xml:space="preserve"> Policy Association in the PCF through which the NF Service Consumer receives policy information for </w:t>
      </w:r>
      <w:del w:id="1121" w:author="23.247_CR0109R4 _(Rel-17)_5MBS" w:date="2022-09-08T12:24:00Z">
        <w:r w:rsidRPr="0008626A" w:rsidDel="007775A2">
          <w:rPr>
            <w:rFonts w:eastAsia="Times New Roman"/>
            <w:lang w:eastAsia="zh-CN"/>
          </w:rPr>
          <w:delText xml:space="preserve">a </w:delText>
        </w:r>
      </w:del>
      <w:ins w:id="1122" w:author="23.247_CR0109R4 _(Rel-17)_5MBS" w:date="2022-09-08T12:24:00Z">
        <w:r w:rsidR="007775A2">
          <w:rPr>
            <w:rFonts w:eastAsia="Times New Roman"/>
            <w:lang w:eastAsia="zh-CN"/>
          </w:rPr>
          <w:t xml:space="preserve">the </w:t>
        </w:r>
      </w:ins>
      <w:r>
        <w:rPr>
          <w:rFonts w:eastAsia="Times New Roman"/>
          <w:lang w:eastAsia="zh-CN"/>
        </w:rPr>
        <w:t>MBS</w:t>
      </w:r>
      <w:r w:rsidRPr="0008626A">
        <w:rPr>
          <w:rFonts w:eastAsia="Times New Roman"/>
          <w:lang w:eastAsia="zh-CN"/>
        </w:rPr>
        <w:t xml:space="preserve"> Session.</w:t>
      </w:r>
    </w:p>
    <w:p w14:paraId="11C2B0EB" w14:textId="4E031A99" w:rsidR="00F34A4F" w:rsidRPr="00D60D19" w:rsidRDefault="00F34A4F" w:rsidP="00F34A4F">
      <w:pPr>
        <w:rPr>
          <w:rFonts w:eastAsia="Times New Roman"/>
          <w:lang w:val="en-US" w:eastAsia="zh-CN"/>
        </w:rPr>
      </w:pPr>
      <w:r w:rsidRPr="0008626A">
        <w:rPr>
          <w:rFonts w:eastAsia="Times New Roman"/>
          <w:lang w:eastAsia="zh-CN"/>
        </w:rPr>
        <w:t xml:space="preserve">As part of this service, the PCF may provide the NF Service Consumer, e.g. </w:t>
      </w:r>
      <w:r>
        <w:rPr>
          <w:rFonts w:eastAsia="Times New Roman"/>
          <w:lang w:eastAsia="zh-CN"/>
        </w:rPr>
        <w:t>MB-</w:t>
      </w:r>
      <w:r w:rsidRPr="0008626A">
        <w:rPr>
          <w:rFonts w:eastAsia="Times New Roman"/>
          <w:lang w:eastAsia="zh-CN"/>
        </w:rPr>
        <w:t>SMF</w:t>
      </w:r>
      <w:ins w:id="1123" w:author="23.247_CR0109R4 _(Rel-17)_5MBS" w:date="2022-09-08T12:25:00Z">
        <w:r w:rsidR="007775A2">
          <w:rPr>
            <w:rFonts w:eastAsia="Times New Roman"/>
            <w:lang w:eastAsia="zh-CN"/>
          </w:rPr>
          <w:t>,</w:t>
        </w:r>
      </w:ins>
      <w:r w:rsidRPr="0008626A">
        <w:rPr>
          <w:rFonts w:eastAsia="Times New Roman"/>
          <w:lang w:eastAsia="zh-CN"/>
        </w:rPr>
        <w:t xml:space="preserve"> with policy information </w:t>
      </w:r>
      <w:del w:id="1124" w:author="23.247_CR0109R4 _(Rel-17)_5MBS" w:date="2022-09-08T12:25:00Z">
        <w:r w:rsidRPr="0008626A" w:rsidDel="007775A2">
          <w:rPr>
            <w:rFonts w:eastAsia="Times New Roman"/>
            <w:lang w:eastAsia="zh-CN"/>
          </w:rPr>
          <w:delText xml:space="preserve">about </w:delText>
        </w:r>
      </w:del>
      <w:ins w:id="1125" w:author="23.247_CR0109R4 _(Rel-17)_5MBS" w:date="2022-09-08T12:25:00Z">
        <w:r w:rsidR="007775A2">
          <w:rPr>
            <w:rFonts w:eastAsia="Times New Roman"/>
            <w:lang w:eastAsia="zh-CN"/>
          </w:rPr>
          <w:t xml:space="preserve">for </w:t>
        </w:r>
      </w:ins>
      <w:r w:rsidRPr="0008626A">
        <w:rPr>
          <w:rFonts w:eastAsia="Times New Roman"/>
          <w:lang w:eastAsia="zh-CN"/>
        </w:rPr>
        <w:t xml:space="preserve">the </w:t>
      </w:r>
      <w:r>
        <w:rPr>
          <w:rFonts w:eastAsia="Times New Roman"/>
          <w:lang w:eastAsia="zh-CN"/>
        </w:rPr>
        <w:t>MBS</w:t>
      </w:r>
      <w:r w:rsidRPr="0008626A">
        <w:rPr>
          <w:rFonts w:eastAsia="Times New Roman"/>
          <w:lang w:eastAsia="zh-CN"/>
        </w:rPr>
        <w:t xml:space="preserve"> Session that may contain</w:t>
      </w:r>
      <w:ins w:id="1126" w:author="23.247_CR0109R4 _(Rel-17)_5MBS" w:date="2022-09-08T12:25:00Z">
        <w:r w:rsidR="007775A2">
          <w:rPr>
            <w:rFonts w:eastAsia="Times New Roman"/>
            <w:lang w:eastAsia="zh-CN"/>
          </w:rPr>
          <w:t xml:space="preserve"> (the details are defined in clause 6.10)</w:t>
        </w:r>
      </w:ins>
      <w:r w:rsidRPr="0008626A">
        <w:rPr>
          <w:rFonts w:eastAsia="Times New Roman"/>
          <w:lang w:eastAsia="zh-CN"/>
        </w:rPr>
        <w:t>:</w:t>
      </w:r>
    </w:p>
    <w:p w14:paraId="4D9C7D9B" w14:textId="429B5E7F" w:rsidR="002C428B" w:rsidRDefault="002C428B" w:rsidP="002C428B">
      <w:pPr>
        <w:pStyle w:val="B1"/>
        <w:rPr>
          <w:lang w:eastAsia="zh-CN"/>
        </w:rPr>
      </w:pPr>
      <w:r>
        <w:rPr>
          <w:lang w:eastAsia="zh-CN"/>
        </w:rPr>
        <w:t>-</w:t>
      </w:r>
      <w:r>
        <w:rPr>
          <w:lang w:eastAsia="zh-CN"/>
        </w:rPr>
        <w:tab/>
      </w:r>
      <w:ins w:id="1127" w:author="23.247_CR0109R4 _(Rel-17)_5MBS" w:date="2022-09-08T12:25:00Z">
        <w:r w:rsidR="007775A2">
          <w:rPr>
            <w:lang w:eastAsia="zh-CN"/>
          </w:rPr>
          <w:t xml:space="preserve">Policy information applicable for an entire </w:t>
        </w:r>
      </w:ins>
      <w:r>
        <w:rPr>
          <w:lang w:eastAsia="zh-CN"/>
        </w:rPr>
        <w:t>MBS Session</w:t>
      </w:r>
      <w:del w:id="1128" w:author="23.247_CR0109R4 _(Rel-17)_5MBS" w:date="2022-09-08T12:25:00Z">
        <w:r w:rsidDel="007775A2">
          <w:rPr>
            <w:lang w:eastAsia="zh-CN"/>
          </w:rPr>
          <w:delText xml:space="preserve"> related policy information</w:delText>
        </w:r>
      </w:del>
      <w:r>
        <w:rPr>
          <w:lang w:eastAsia="zh-CN"/>
        </w:rPr>
        <w:t>.</w:t>
      </w:r>
    </w:p>
    <w:p w14:paraId="0ECB3B48" w14:textId="77777777" w:rsidR="002C428B" w:rsidRDefault="002C428B" w:rsidP="002C428B">
      <w:pPr>
        <w:pStyle w:val="B1"/>
        <w:rPr>
          <w:lang w:eastAsia="zh-CN"/>
        </w:rPr>
      </w:pPr>
      <w:r>
        <w:rPr>
          <w:lang w:eastAsia="zh-CN"/>
        </w:rPr>
        <w:t>-</w:t>
      </w:r>
      <w:r>
        <w:rPr>
          <w:lang w:eastAsia="zh-CN"/>
        </w:rPr>
        <w:tab/>
        <w:t>PCC rule information.</w:t>
      </w:r>
    </w:p>
    <w:p w14:paraId="21DFA8CD" w14:textId="2765A008" w:rsidR="002C428B" w:rsidRDefault="002C428B" w:rsidP="002C428B">
      <w:pPr>
        <w:pStyle w:val="B1"/>
        <w:rPr>
          <w:lang w:eastAsia="zh-CN"/>
        </w:rPr>
      </w:pPr>
      <w:r>
        <w:rPr>
          <w:lang w:eastAsia="zh-CN"/>
        </w:rPr>
        <w:t>-</w:t>
      </w:r>
      <w:r>
        <w:rPr>
          <w:lang w:eastAsia="zh-CN"/>
        </w:rPr>
        <w:tab/>
        <w:t>Policy Control Request Trigger information.</w:t>
      </w:r>
      <w:del w:id="1129" w:author="23.247_CR0109R4 _(Rel-17)_5MBS" w:date="2022-09-08T12:25:00Z">
        <w:r w:rsidDel="007775A2">
          <w:rPr>
            <w:lang w:eastAsia="zh-CN"/>
          </w:rPr>
          <w:delText xml:space="preserve"> When a Policy Control Request Trigger condition is met the NF Service Consumer, e.g. MB_SMF shall contact the PCF and provide information on the Policy Control Request Trigger condition that has been met.</w:delText>
        </w:r>
      </w:del>
    </w:p>
    <w:p w14:paraId="21285922" w14:textId="44272E28" w:rsidR="002C428B" w:rsidRDefault="002C428B" w:rsidP="002C428B">
      <w:pPr>
        <w:rPr>
          <w:lang w:eastAsia="zh-CN"/>
        </w:rPr>
      </w:pPr>
      <w:r>
        <w:rPr>
          <w:lang w:eastAsia="zh-CN"/>
        </w:rPr>
        <w:t>At MBS Session establishment the NF Service Consumer, e.g. MB-SMF</w:t>
      </w:r>
      <w:ins w:id="1130" w:author="23.247_CR0109R4 _(Rel-17)_5MBS" w:date="2022-09-08T12:26:00Z">
        <w:r w:rsidR="007775A2">
          <w:rPr>
            <w:lang w:eastAsia="zh-CN"/>
          </w:rPr>
          <w:t>,</w:t>
        </w:r>
      </w:ins>
      <w:r>
        <w:rPr>
          <w:lang w:eastAsia="zh-CN"/>
        </w:rPr>
        <w:t xml:space="preserve"> requests the creation of a corresponding MBS Policy Association with the PCF (</w:t>
      </w:r>
      <w:proofErr w:type="spellStart"/>
      <w:r>
        <w:rPr>
          <w:lang w:eastAsia="zh-CN"/>
        </w:rPr>
        <w:t>Npcf_MBS</w:t>
      </w:r>
      <w:del w:id="1131" w:author="23.247_CR0109R4 _(Rel-17)_5MBS" w:date="2022-09-08T12:26:00Z">
        <w:r w:rsidDel="007775A2">
          <w:rPr>
            <w:lang w:eastAsia="zh-CN"/>
          </w:rPr>
          <w:delText>SM</w:delText>
        </w:r>
      </w:del>
      <w:r>
        <w:rPr>
          <w:lang w:eastAsia="zh-CN"/>
        </w:rPr>
        <w:t>PolicyControl_Create</w:t>
      </w:r>
      <w:proofErr w:type="spellEnd"/>
      <w:r>
        <w:rPr>
          <w:lang w:eastAsia="zh-CN"/>
        </w:rPr>
        <w:t>) and provides relevant parameters about the MBS Session to the PCF.</w:t>
      </w:r>
    </w:p>
    <w:p w14:paraId="4FB7C4B6" w14:textId="77777777" w:rsidR="002C428B" w:rsidRDefault="002C428B" w:rsidP="002C428B">
      <w:pPr>
        <w:pStyle w:val="B1"/>
        <w:rPr>
          <w:lang w:eastAsia="zh-CN"/>
        </w:rPr>
      </w:pPr>
      <w:r>
        <w:rPr>
          <w:lang w:eastAsia="zh-CN"/>
        </w:rPr>
        <w:t>-</w:t>
      </w:r>
      <w:r>
        <w:rPr>
          <w:lang w:eastAsia="zh-CN"/>
        </w:rPr>
        <w:tab/>
        <w:t>When the PCF has created the "MBS Policy Association", the PCF may provide policy information as defined above.</w:t>
      </w:r>
    </w:p>
    <w:p w14:paraId="00105568" w14:textId="3D60D643" w:rsidR="00F34A4F" w:rsidRPr="0008626A" w:rsidRDefault="00F34A4F" w:rsidP="00F34A4F">
      <w:pPr>
        <w:rPr>
          <w:rFonts w:eastAsia="Times New Roman"/>
          <w:lang w:eastAsia="zh-CN"/>
        </w:rPr>
      </w:pPr>
      <w:r w:rsidRPr="0008626A">
        <w:rPr>
          <w:rFonts w:eastAsia="Times New Roman"/>
          <w:lang w:eastAsia="zh-CN"/>
        </w:rPr>
        <w:t xml:space="preserve">When a Policy Control Request Trigger condition is met the NF Service Consumer, e.g. </w:t>
      </w:r>
      <w:r>
        <w:rPr>
          <w:rFonts w:eastAsia="Times New Roman"/>
          <w:lang w:eastAsia="zh-CN"/>
        </w:rPr>
        <w:t>MB-</w:t>
      </w:r>
      <w:r w:rsidRPr="0008626A">
        <w:rPr>
          <w:rFonts w:eastAsia="Times New Roman"/>
          <w:lang w:eastAsia="zh-CN"/>
        </w:rPr>
        <w:t>SMF</w:t>
      </w:r>
      <w:ins w:id="1132" w:author="23.247_CR0109R4 _(Rel-17)_5MBS" w:date="2022-09-08T12:26:00Z">
        <w:r w:rsidR="007775A2">
          <w:rPr>
            <w:rFonts w:eastAsia="Times New Roman"/>
            <w:lang w:eastAsia="zh-CN"/>
          </w:rPr>
          <w:t>,</w:t>
        </w:r>
      </w:ins>
      <w:r w:rsidRPr="0008626A">
        <w:rPr>
          <w:rFonts w:eastAsia="Times New Roman"/>
          <w:lang w:eastAsia="zh-CN"/>
        </w:rPr>
        <w:t xml:space="preserve"> requests the update</w:t>
      </w:r>
      <w:r w:rsidR="00D34DC1">
        <w:rPr>
          <w:rFonts w:eastAsia="Times New Roman"/>
          <w:lang w:eastAsia="zh-CN"/>
        </w:rPr>
        <w:t xml:space="preserve"> </w:t>
      </w:r>
      <w:r w:rsidRPr="0008626A">
        <w:rPr>
          <w:rFonts w:eastAsia="Times New Roman"/>
          <w:lang w:eastAsia="zh-CN"/>
        </w:rPr>
        <w:t>(</w:t>
      </w:r>
      <w:proofErr w:type="spellStart"/>
      <w:r w:rsidRPr="0008626A">
        <w:rPr>
          <w:rFonts w:eastAsia="Times New Roman"/>
          <w:lang w:eastAsia="zh-CN"/>
        </w:rPr>
        <w:t>Npcf_</w:t>
      </w:r>
      <w:r>
        <w:rPr>
          <w:rFonts w:eastAsia="Times New Roman"/>
          <w:lang w:eastAsia="zh-CN"/>
        </w:rPr>
        <w:t>MBS</w:t>
      </w:r>
      <w:r w:rsidRPr="0008626A">
        <w:rPr>
          <w:rFonts w:eastAsia="Times New Roman"/>
          <w:lang w:eastAsia="zh-CN"/>
        </w:rPr>
        <w:t>PolicyControl_Update</w:t>
      </w:r>
      <w:proofErr w:type="spellEnd"/>
      <w:r w:rsidRPr="0008626A">
        <w:rPr>
          <w:rFonts w:eastAsia="Times New Roman"/>
          <w:lang w:eastAsia="zh-CN"/>
        </w:rPr>
        <w:t xml:space="preserve">) of the </w:t>
      </w:r>
      <w:r>
        <w:rPr>
          <w:rFonts w:eastAsia="Times New Roman"/>
          <w:lang w:eastAsia="zh-CN"/>
        </w:rPr>
        <w:t>MBS</w:t>
      </w:r>
      <w:r w:rsidRPr="0008626A">
        <w:rPr>
          <w:rFonts w:eastAsia="Times New Roman"/>
          <w:lang w:eastAsia="zh-CN"/>
        </w:rPr>
        <w:t xml:space="preserve"> Policy Association by providing information on the condition(s) that have been met. The PCF may provide updated policy information</w:t>
      </w:r>
      <w:ins w:id="1133" w:author="23.247_CR0109R4 _(Rel-17)_5MBS" w:date="2022-09-08T12:26:00Z">
        <w:r w:rsidR="007775A2">
          <w:rPr>
            <w:rFonts w:eastAsia="Times New Roman"/>
            <w:lang w:eastAsia="zh-CN"/>
          </w:rPr>
          <w:t xml:space="preserve"> for the MBS session</w:t>
        </w:r>
      </w:ins>
      <w:r w:rsidRPr="0008626A">
        <w:rPr>
          <w:rFonts w:eastAsia="Times New Roman"/>
          <w:lang w:eastAsia="zh-CN"/>
        </w:rPr>
        <w:t xml:space="preserve"> to the NF Service Consumer.</w:t>
      </w:r>
    </w:p>
    <w:p w14:paraId="0DA9234B" w14:textId="4CD2CA26" w:rsidR="00F34A4F" w:rsidRPr="0008626A" w:rsidRDefault="00F34A4F" w:rsidP="00F34A4F">
      <w:pPr>
        <w:rPr>
          <w:rFonts w:eastAsia="Times New Roman"/>
          <w:lang w:eastAsia="zh-CN"/>
        </w:rPr>
      </w:pPr>
      <w:r w:rsidRPr="0008626A">
        <w:rPr>
          <w:rFonts w:eastAsia="Times New Roman"/>
          <w:lang w:eastAsia="zh-CN"/>
        </w:rPr>
        <w:t>The PCF may at any time provide updated policy information</w:t>
      </w:r>
      <w:ins w:id="1134" w:author="23.247_CR0109R4 _(Rel-17)_5MBS" w:date="2022-09-08T12:26:00Z">
        <w:r w:rsidR="007775A2">
          <w:rPr>
            <w:rFonts w:eastAsia="Times New Roman"/>
            <w:lang w:eastAsia="zh-CN"/>
          </w:rPr>
          <w:t xml:space="preserve"> for the MBS session</w:t>
        </w:r>
      </w:ins>
      <w:r w:rsidRPr="0008626A">
        <w:rPr>
          <w:rFonts w:eastAsia="Times New Roman"/>
          <w:lang w:eastAsia="zh-CN"/>
        </w:rPr>
        <w:t xml:space="preserve"> (</w:t>
      </w:r>
      <w:proofErr w:type="spellStart"/>
      <w:r w:rsidRPr="0008626A">
        <w:rPr>
          <w:rFonts w:eastAsia="Times New Roman"/>
          <w:lang w:eastAsia="zh-CN"/>
        </w:rPr>
        <w:t>Npcf_</w:t>
      </w:r>
      <w:r>
        <w:rPr>
          <w:rFonts w:eastAsia="Times New Roman"/>
          <w:lang w:eastAsia="zh-CN"/>
        </w:rPr>
        <w:t>MBS</w:t>
      </w:r>
      <w:r w:rsidRPr="0008626A">
        <w:rPr>
          <w:rFonts w:eastAsia="Times New Roman"/>
          <w:lang w:eastAsia="zh-CN"/>
        </w:rPr>
        <w:t>PolicyControl_UpdateNotify</w:t>
      </w:r>
      <w:proofErr w:type="spellEnd"/>
      <w:r w:rsidRPr="0008626A">
        <w:rPr>
          <w:rFonts w:eastAsia="Times New Roman"/>
          <w:lang w:eastAsia="zh-CN"/>
        </w:rPr>
        <w:t>).</w:t>
      </w:r>
    </w:p>
    <w:p w14:paraId="2CBBA3AE" w14:textId="64597F27" w:rsidR="00F34A4F" w:rsidRPr="0008626A" w:rsidRDefault="00F34A4F" w:rsidP="00F34A4F">
      <w:pPr>
        <w:rPr>
          <w:rFonts w:eastAsia="Times New Roman"/>
          <w:lang w:eastAsia="zh-CN"/>
        </w:rPr>
      </w:pPr>
      <w:r w:rsidRPr="0008626A">
        <w:rPr>
          <w:rFonts w:eastAsia="Times New Roman"/>
          <w:lang w:eastAsia="zh-CN"/>
        </w:rPr>
        <w:t xml:space="preserve">At </w:t>
      </w:r>
      <w:r>
        <w:rPr>
          <w:rFonts w:eastAsia="Times New Roman"/>
          <w:lang w:eastAsia="zh-CN"/>
        </w:rPr>
        <w:t>MBS</w:t>
      </w:r>
      <w:r w:rsidRPr="0008626A">
        <w:rPr>
          <w:rFonts w:eastAsia="Times New Roman"/>
          <w:lang w:eastAsia="zh-CN"/>
        </w:rPr>
        <w:t xml:space="preserve"> Session Release the NF Service Consumer, e.g. </w:t>
      </w:r>
      <w:r>
        <w:rPr>
          <w:rFonts w:eastAsia="Times New Roman"/>
          <w:lang w:eastAsia="zh-CN"/>
        </w:rPr>
        <w:t>MB</w:t>
      </w:r>
      <w:ins w:id="1135" w:author="23.247_CR0109R4 _(Rel-17)_5MBS" w:date="2022-09-08T12:27:00Z">
        <w:r w:rsidR="00854749">
          <w:rPr>
            <w:rFonts w:eastAsia="Times New Roman"/>
            <w:lang w:eastAsia="zh-CN"/>
          </w:rPr>
          <w:t>-</w:t>
        </w:r>
      </w:ins>
      <w:del w:id="1136" w:author="23.247_CR0109R4 _(Rel-17)_5MBS" w:date="2022-09-08T12:27:00Z">
        <w:r w:rsidDel="00854749">
          <w:rPr>
            <w:rFonts w:eastAsia="Times New Roman"/>
            <w:lang w:eastAsia="zh-CN"/>
          </w:rPr>
          <w:delText>_</w:delText>
        </w:r>
      </w:del>
      <w:r w:rsidRPr="0008626A">
        <w:rPr>
          <w:rFonts w:eastAsia="Times New Roman"/>
          <w:lang w:eastAsia="zh-CN"/>
        </w:rPr>
        <w:t>SMF</w:t>
      </w:r>
      <w:ins w:id="1137" w:author="23.247_CR0109R4 _(Rel-17)_5MBS" w:date="2022-09-08T12:27:00Z">
        <w:r w:rsidR="00854749">
          <w:rPr>
            <w:rFonts w:eastAsia="Times New Roman"/>
            <w:lang w:eastAsia="zh-CN"/>
          </w:rPr>
          <w:t>,</w:t>
        </w:r>
      </w:ins>
      <w:r w:rsidRPr="0008626A">
        <w:rPr>
          <w:rFonts w:eastAsia="Times New Roman"/>
          <w:lang w:eastAsia="zh-CN"/>
        </w:rPr>
        <w:t xml:space="preserve"> requests the deletion of the corresponding </w:t>
      </w:r>
      <w:r>
        <w:rPr>
          <w:rFonts w:eastAsia="Times New Roman"/>
          <w:lang w:eastAsia="zh-CN"/>
        </w:rPr>
        <w:t>MBS</w:t>
      </w:r>
      <w:r w:rsidRPr="0008626A">
        <w:rPr>
          <w:rFonts w:eastAsia="Times New Roman"/>
          <w:lang w:eastAsia="zh-CN"/>
        </w:rPr>
        <w:t xml:space="preserve"> Policy Association.</w:t>
      </w:r>
    </w:p>
    <w:p w14:paraId="7F375C71" w14:textId="4112D7E2" w:rsidR="00F34A4F" w:rsidRPr="0008626A" w:rsidRDefault="00F34A4F" w:rsidP="00F34A4F">
      <w:pPr>
        <w:pStyle w:val="Heading4"/>
        <w:rPr>
          <w:lang w:eastAsia="zh-CN"/>
        </w:rPr>
      </w:pPr>
      <w:bookmarkStart w:id="1138" w:name="_Toc20204490"/>
      <w:bookmarkStart w:id="1139" w:name="_Toc27895189"/>
      <w:bookmarkStart w:id="1140" w:name="_Toc36192286"/>
      <w:bookmarkStart w:id="1141" w:name="_Toc45193399"/>
      <w:bookmarkStart w:id="1142" w:name="_Toc47593031"/>
      <w:bookmarkStart w:id="1143" w:name="_Toc51835118"/>
      <w:bookmarkStart w:id="1144" w:name="_Toc68017351"/>
      <w:bookmarkStart w:id="1145" w:name="_Toc106166916"/>
      <w:r>
        <w:rPr>
          <w:lang w:eastAsia="zh-CN"/>
        </w:rPr>
        <w:t>9.2.2</w:t>
      </w:r>
      <w:r w:rsidRPr="0008626A">
        <w:rPr>
          <w:lang w:eastAsia="zh-CN"/>
        </w:rPr>
        <w:t>.</w:t>
      </w:r>
      <w:r>
        <w:rPr>
          <w:lang w:eastAsia="zh-CN"/>
        </w:rPr>
        <w:t>2</w:t>
      </w:r>
      <w:r w:rsidRPr="0008626A">
        <w:rPr>
          <w:lang w:eastAsia="zh-CN"/>
        </w:rPr>
        <w:tab/>
      </w:r>
      <w:proofErr w:type="spellStart"/>
      <w:r w:rsidRPr="0008626A">
        <w:rPr>
          <w:lang w:eastAsia="zh-CN"/>
        </w:rPr>
        <w:t>Npcf_</w:t>
      </w:r>
      <w:r>
        <w:rPr>
          <w:lang w:eastAsia="zh-CN"/>
        </w:rPr>
        <w:t>MBS</w:t>
      </w:r>
      <w:r w:rsidRPr="0008626A">
        <w:rPr>
          <w:lang w:eastAsia="zh-CN"/>
        </w:rPr>
        <w:t>PolicyControl_Create</w:t>
      </w:r>
      <w:proofErr w:type="spellEnd"/>
      <w:r w:rsidRPr="0008626A">
        <w:rPr>
          <w:lang w:eastAsia="zh-CN"/>
        </w:rPr>
        <w:t xml:space="preserve"> service operation</w:t>
      </w:r>
      <w:bookmarkEnd w:id="1138"/>
      <w:bookmarkEnd w:id="1139"/>
      <w:bookmarkEnd w:id="1140"/>
      <w:bookmarkEnd w:id="1141"/>
      <w:bookmarkEnd w:id="1142"/>
      <w:bookmarkEnd w:id="1143"/>
      <w:bookmarkEnd w:id="1144"/>
      <w:bookmarkEnd w:id="1145"/>
    </w:p>
    <w:p w14:paraId="09E249E0" w14:textId="0ABB2648" w:rsidR="00F34A4F" w:rsidRPr="0008626A" w:rsidRDefault="00F34A4F" w:rsidP="00F34A4F">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proofErr w:type="spellStart"/>
      <w:r w:rsidRPr="0008626A">
        <w:rPr>
          <w:rFonts w:eastAsia="Times New Roman"/>
          <w:lang w:eastAsia="zh-CN"/>
        </w:rPr>
        <w:t>Npcf_</w:t>
      </w:r>
      <w:r w:rsidRPr="00CA39AB">
        <w:rPr>
          <w:rFonts w:eastAsia="Times New Roman"/>
          <w:lang w:eastAsia="zh-CN"/>
        </w:rPr>
        <w:t>MBS</w:t>
      </w:r>
      <w:r w:rsidRPr="0008626A">
        <w:rPr>
          <w:rFonts w:eastAsia="Times New Roman"/>
          <w:lang w:eastAsia="zh-CN"/>
        </w:rPr>
        <w:t>PolicyControl_Create</w:t>
      </w:r>
      <w:proofErr w:type="spellEnd"/>
    </w:p>
    <w:p w14:paraId="4938BC5D" w14:textId="77777777" w:rsidR="00F34A4F" w:rsidRPr="0008626A" w:rsidRDefault="00F34A4F" w:rsidP="00F34A4F">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The NF Service Consumer can request the creation of a </w:t>
      </w:r>
      <w:r>
        <w:rPr>
          <w:rFonts w:eastAsia="Times New Roman"/>
          <w:lang w:eastAsia="zh-CN"/>
        </w:rPr>
        <w:t>MBS</w:t>
      </w:r>
      <w:r w:rsidRPr="0008626A">
        <w:rPr>
          <w:rFonts w:eastAsia="Times New Roman"/>
          <w:lang w:eastAsia="zh-CN"/>
        </w:rPr>
        <w:t xml:space="preserve"> Policy Association and provide relevant parameters about the </w:t>
      </w:r>
      <w:r>
        <w:rPr>
          <w:rFonts w:eastAsia="Times New Roman"/>
          <w:lang w:eastAsia="zh-CN"/>
        </w:rPr>
        <w:t>MBS</w:t>
      </w:r>
      <w:r w:rsidRPr="0008626A">
        <w:rPr>
          <w:rFonts w:eastAsia="Times New Roman"/>
          <w:lang w:eastAsia="zh-CN"/>
        </w:rPr>
        <w:t xml:space="preserve"> Session to the PCF.</w:t>
      </w:r>
    </w:p>
    <w:p w14:paraId="209F1926" w14:textId="010CA25F" w:rsidR="00F34A4F" w:rsidRPr="0008626A" w:rsidRDefault="00F34A4F" w:rsidP="00F34A4F">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Pr>
          <w:rFonts w:eastAsia="Times New Roman"/>
          <w:lang w:eastAsia="zh-CN"/>
        </w:rPr>
        <w:t xml:space="preserve">MBS </w:t>
      </w:r>
      <w:r w:rsidR="00AD7B65">
        <w:rPr>
          <w:rFonts w:eastAsia="Times New Roman"/>
          <w:lang w:eastAsia="zh-CN"/>
        </w:rPr>
        <w:t>S</w:t>
      </w:r>
      <w:r>
        <w:rPr>
          <w:rFonts w:eastAsia="Times New Roman"/>
          <w:lang w:eastAsia="zh-CN"/>
        </w:rPr>
        <w:t>ession ID</w:t>
      </w:r>
      <w:del w:id="1146" w:author="23.247_CR0109R4 _(Rel-17)_5MBS" w:date="2022-09-08T12:37:00Z">
        <w:r w:rsidRPr="0008626A" w:rsidDel="00A95C39">
          <w:rPr>
            <w:rFonts w:eastAsia="Times New Roman"/>
            <w:lang w:eastAsia="zh-CN"/>
          </w:rPr>
          <w:delText>, DNN, S-NSSAI</w:delText>
        </w:r>
      </w:del>
      <w:r w:rsidRPr="0008626A">
        <w:rPr>
          <w:rFonts w:eastAsia="Times New Roman"/>
          <w:lang w:eastAsia="zh-CN"/>
        </w:rPr>
        <w:t>.</w:t>
      </w:r>
    </w:p>
    <w:p w14:paraId="129486B9" w14:textId="47C163A7" w:rsidR="00F34A4F" w:rsidRPr="0008626A" w:rsidRDefault="00F34A4F" w:rsidP="00F34A4F">
      <w:pPr>
        <w:rPr>
          <w:rFonts w:eastAsia="Times New Roman"/>
        </w:rPr>
      </w:pPr>
      <w:r w:rsidRPr="0008626A">
        <w:rPr>
          <w:rFonts w:eastAsia="Times New Roman"/>
          <w:b/>
          <w:lang w:eastAsia="zh-CN"/>
        </w:rPr>
        <w:t>Inputs, Optional:</w:t>
      </w:r>
      <w:del w:id="1147" w:author="23.247_CR0109R4 _(Rel-17)_5MBS" w:date="2022-09-08T12:37:00Z">
        <w:r w:rsidRPr="0008626A" w:rsidDel="00AD5602">
          <w:rPr>
            <w:rFonts w:eastAsia="Times New Roman"/>
            <w:lang w:eastAsia="zh-CN"/>
          </w:rPr>
          <w:delText xml:space="preserve"> </w:delText>
        </w:r>
        <w:r w:rsidDel="00AD5602">
          <w:rPr>
            <w:rFonts w:eastAsia="Times New Roman"/>
            <w:lang w:eastAsia="zh-CN"/>
          </w:rPr>
          <w:delText>None</w:delText>
        </w:r>
      </w:del>
      <w:ins w:id="1148" w:author="23.247_CR0109R4 _(Rel-17)_5MBS" w:date="2022-09-08T12:37:00Z">
        <w:r w:rsidR="00AD5602">
          <w:rPr>
            <w:rFonts w:eastAsia="Times New Roman"/>
            <w:lang w:eastAsia="zh-CN"/>
          </w:rPr>
          <w:t xml:space="preserve"> MBS Service Information (as defined in clause 6.14), DNN, S-NSSAI.</w:t>
        </w:r>
      </w:ins>
      <w:r w:rsidRPr="0008626A">
        <w:rPr>
          <w:rFonts w:eastAsia="Times New Roman"/>
        </w:rPr>
        <w:t>.</w:t>
      </w:r>
    </w:p>
    <w:p w14:paraId="6701185C" w14:textId="7E84E8E6" w:rsidR="00F34A4F" w:rsidRPr="0008626A" w:rsidRDefault="00F34A4F" w:rsidP="00F34A4F">
      <w:pPr>
        <w:rPr>
          <w:rFonts w:eastAsia="Times New Roman"/>
          <w:lang w:eastAsia="zh-CN"/>
        </w:rPr>
      </w:pPr>
      <w:r w:rsidRPr="0008626A">
        <w:rPr>
          <w:rFonts w:eastAsia="Times New Roman"/>
          <w:b/>
          <w:lang w:eastAsia="zh-CN"/>
        </w:rPr>
        <w:t>Outputs, Required:</w:t>
      </w:r>
      <w:r w:rsidRPr="0008626A">
        <w:rPr>
          <w:rFonts w:eastAsia="Times New Roman"/>
          <w:lang w:eastAsia="zh-CN"/>
        </w:rPr>
        <w:t xml:space="preserve"> Success or Failure</w:t>
      </w:r>
      <w:del w:id="1149" w:author="23.247_CR0109R4 _(Rel-17)_5MBS" w:date="2022-09-08T12:37:00Z">
        <w:r w:rsidDel="00AD5602">
          <w:rPr>
            <w:rFonts w:eastAsia="Times New Roman"/>
            <w:lang w:eastAsia="zh-CN"/>
          </w:rPr>
          <w:delText>. For Success MBS</w:delText>
        </w:r>
        <w:r w:rsidRPr="0008626A" w:rsidDel="00AD5602">
          <w:rPr>
            <w:rFonts w:eastAsia="Times New Roman"/>
            <w:lang w:eastAsia="zh-CN"/>
          </w:rPr>
          <w:delText xml:space="preserve"> Policy Association ID</w:delText>
        </w:r>
      </w:del>
      <w:r w:rsidRPr="0008626A">
        <w:rPr>
          <w:rFonts w:eastAsia="Times New Roman"/>
          <w:lang w:eastAsia="zh-CN"/>
        </w:rPr>
        <w:t>.</w:t>
      </w:r>
      <w:ins w:id="1150" w:author="23.247_CR0109R4 _(Rel-17)_5MBS" w:date="2022-09-08T12:37:00Z">
        <w:r w:rsidR="00AD5602">
          <w:rPr>
            <w:rFonts w:eastAsia="Times New Roman"/>
            <w:lang w:eastAsia="zh-CN"/>
          </w:rPr>
          <w:t xml:space="preserve"> In </w:t>
        </w:r>
      </w:ins>
      <w:ins w:id="1151" w:author="23.247_CR0109R4 _(Rel-17)_5MBS" w:date="2022-09-08T12:38:00Z">
        <w:r w:rsidR="00AD5602">
          <w:rPr>
            <w:rFonts w:eastAsia="Times New Roman"/>
            <w:lang w:eastAsia="zh-CN"/>
          </w:rPr>
          <w:t xml:space="preserve">the </w:t>
        </w:r>
      </w:ins>
      <w:ins w:id="1152" w:author="23.247_CR0109R4 _(Rel-17)_5MBS" w:date="2022-09-08T12:37:00Z">
        <w:r w:rsidR="00AD5602">
          <w:rPr>
            <w:rFonts w:eastAsia="Times New Roman"/>
            <w:lang w:eastAsia="zh-CN"/>
          </w:rPr>
          <w:t>case of Success, MBS Policy Association ID and Policy information for the MBS Session (as defined in clause 6.10).</w:t>
        </w:r>
      </w:ins>
    </w:p>
    <w:p w14:paraId="30106142" w14:textId="3E9BA843" w:rsidR="00F34A4F" w:rsidRPr="0008626A" w:rsidRDefault="00F34A4F" w:rsidP="00F34A4F">
      <w:pPr>
        <w:rPr>
          <w:rFonts w:eastAsia="Times New Roman"/>
          <w:lang w:eastAsia="zh-CN"/>
        </w:rPr>
      </w:pPr>
      <w:r w:rsidRPr="0008626A">
        <w:rPr>
          <w:rFonts w:eastAsia="Times New Roman"/>
          <w:b/>
          <w:lang w:eastAsia="zh-CN"/>
        </w:rPr>
        <w:lastRenderedPageBreak/>
        <w:t>Outputs, Optional:</w:t>
      </w:r>
      <w:del w:id="1153" w:author="23.247_CR0109R4 _(Rel-17)_5MBS" w:date="2022-09-08T12:38:00Z">
        <w:r w:rsidRPr="0008626A" w:rsidDel="00AD5602">
          <w:rPr>
            <w:rFonts w:eastAsia="Times New Roman"/>
            <w:lang w:eastAsia="zh-CN"/>
          </w:rPr>
          <w:delText xml:space="preserve"> Policy information for the </w:delText>
        </w:r>
        <w:r w:rsidDel="00AD5602">
          <w:rPr>
            <w:rFonts w:eastAsia="Times New Roman"/>
            <w:lang w:eastAsia="zh-CN"/>
          </w:rPr>
          <w:delText>MBS</w:delText>
        </w:r>
      </w:del>
      <w:bookmarkStart w:id="1154" w:name="_Toc20204491"/>
      <w:ins w:id="1155" w:author="23.247_CR0109R4 _(Rel-17)_5MBS" w:date="2022-09-08T12:38:00Z">
        <w:r w:rsidR="00AD5602">
          <w:rPr>
            <w:rFonts w:eastAsia="Times New Roman"/>
            <w:lang w:eastAsia="zh-CN"/>
          </w:rPr>
          <w:t xml:space="preserve"> In the case of Failure, the Service Information that can be accepted by the PCF. In the case of Failure, indication that another PCF shall be contacted and an ID of that other PCF</w:t>
        </w:r>
      </w:ins>
      <w:r w:rsidRPr="0008626A">
        <w:rPr>
          <w:rFonts w:eastAsia="Times New Roman"/>
          <w:lang w:eastAsia="zh-CN"/>
        </w:rPr>
        <w:t>.</w:t>
      </w:r>
    </w:p>
    <w:p w14:paraId="7F6FE0A9" w14:textId="0F68ABA1" w:rsidR="00F34A4F" w:rsidRPr="0008626A" w:rsidRDefault="00F34A4F" w:rsidP="00F34A4F">
      <w:pPr>
        <w:pStyle w:val="Heading4"/>
      </w:pPr>
      <w:bookmarkStart w:id="1156" w:name="_Toc27895190"/>
      <w:bookmarkStart w:id="1157" w:name="_Toc36192287"/>
      <w:bookmarkStart w:id="1158" w:name="_Toc45193400"/>
      <w:bookmarkStart w:id="1159" w:name="_Toc47593032"/>
      <w:bookmarkStart w:id="1160" w:name="_Toc51835119"/>
      <w:bookmarkStart w:id="1161" w:name="_Toc68017352"/>
      <w:bookmarkStart w:id="1162" w:name="_Toc106166917"/>
      <w:r>
        <w:rPr>
          <w:lang w:eastAsia="zh-CN"/>
        </w:rPr>
        <w:t>9.2.2</w:t>
      </w:r>
      <w:r w:rsidRPr="0008626A">
        <w:rPr>
          <w:lang w:eastAsia="zh-CN"/>
        </w:rPr>
        <w:t>.</w:t>
      </w:r>
      <w:r>
        <w:rPr>
          <w:lang w:eastAsia="zh-CN"/>
        </w:rPr>
        <w:t>3</w:t>
      </w:r>
      <w:ins w:id="1163" w:author="23.247_CR0109R4 _(Rel-17)_5MBS" w:date="2022-09-08T12:39:00Z">
        <w:r w:rsidR="00AD5602">
          <w:rPr>
            <w:lang w:eastAsia="zh-CN"/>
          </w:rPr>
          <w:tab/>
          <w:t>Void</w:t>
        </w:r>
      </w:ins>
      <w:del w:id="1164" w:author="23.247_CR0109R4 _(Rel-17)_5MBS" w:date="2022-09-08T12:39:00Z">
        <w:r w:rsidRPr="0008626A" w:rsidDel="00AD5602">
          <w:rPr>
            <w:lang w:eastAsia="zh-CN"/>
          </w:rPr>
          <w:tab/>
        </w:r>
        <w:r w:rsidRPr="0008626A" w:rsidDel="00AD5602">
          <w:delText>Npcf_</w:delText>
        </w:r>
        <w:r w:rsidDel="00AD5602">
          <w:rPr>
            <w:lang w:eastAsia="zh-CN"/>
          </w:rPr>
          <w:delText>MBS</w:delText>
        </w:r>
        <w:r w:rsidRPr="0008626A" w:rsidDel="00AD5602">
          <w:delText>PolicyControl_UpdateNotify service operation</w:delText>
        </w:r>
      </w:del>
      <w:bookmarkEnd w:id="1154"/>
      <w:bookmarkEnd w:id="1156"/>
      <w:bookmarkEnd w:id="1157"/>
      <w:bookmarkEnd w:id="1158"/>
      <w:bookmarkEnd w:id="1159"/>
      <w:bookmarkEnd w:id="1160"/>
      <w:bookmarkEnd w:id="1161"/>
      <w:bookmarkEnd w:id="1162"/>
    </w:p>
    <w:p w14:paraId="020AC2BD" w14:textId="6DE02074" w:rsidR="00F34A4F" w:rsidRPr="0008626A" w:rsidDel="00AD5602" w:rsidRDefault="00F34A4F" w:rsidP="00F34A4F">
      <w:pPr>
        <w:rPr>
          <w:del w:id="1165" w:author="23.247_CR0109R4 _(Rel-17)_5MBS" w:date="2022-09-08T12:39:00Z"/>
          <w:rFonts w:eastAsia="Times New Roman"/>
          <w:b/>
          <w:lang w:eastAsia="zh-CN"/>
        </w:rPr>
      </w:pPr>
      <w:del w:id="1166" w:author="23.247_CR0109R4 _(Rel-17)_5MBS" w:date="2022-09-08T12:39:00Z">
        <w:r w:rsidRPr="0008626A" w:rsidDel="00AD5602">
          <w:rPr>
            <w:rFonts w:eastAsia="Times New Roman"/>
            <w:b/>
          </w:rPr>
          <w:delText>Service operation name:</w:delText>
        </w:r>
        <w:r w:rsidRPr="0008626A" w:rsidDel="00AD5602">
          <w:rPr>
            <w:rFonts w:eastAsia="Times New Roman"/>
          </w:rPr>
          <w:delText xml:space="preserve"> Npcf_</w:delText>
        </w:r>
        <w:r w:rsidRPr="00CA39AB" w:rsidDel="00AD5602">
          <w:rPr>
            <w:rFonts w:eastAsia="Times New Roman"/>
          </w:rPr>
          <w:delText>MBS</w:delText>
        </w:r>
        <w:r w:rsidRPr="0008626A" w:rsidDel="00AD5602">
          <w:rPr>
            <w:rFonts w:eastAsia="Times New Roman"/>
          </w:rPr>
          <w:delText>PolicyControl_UpdateNotify</w:delText>
        </w:r>
      </w:del>
    </w:p>
    <w:p w14:paraId="71DD6C34" w14:textId="13590C6F" w:rsidR="00F34A4F" w:rsidRPr="0008626A" w:rsidDel="00AD5602" w:rsidRDefault="00F34A4F" w:rsidP="00F34A4F">
      <w:pPr>
        <w:rPr>
          <w:del w:id="1167" w:author="23.247_CR0109R4 _(Rel-17)_5MBS" w:date="2022-09-08T12:39:00Z"/>
          <w:rFonts w:eastAsia="Times New Roman"/>
          <w:lang w:eastAsia="zh-CN"/>
        </w:rPr>
      </w:pPr>
      <w:del w:id="1168" w:author="23.247_CR0109R4 _(Rel-17)_5MBS" w:date="2022-09-08T12:39:00Z">
        <w:r w:rsidRPr="0008626A" w:rsidDel="00AD5602">
          <w:rPr>
            <w:rFonts w:eastAsia="Times New Roman"/>
            <w:b/>
            <w:lang w:eastAsia="zh-CN"/>
          </w:rPr>
          <w:delText>Description:</w:delText>
        </w:r>
        <w:r w:rsidRPr="0008626A" w:rsidDel="00AD5602">
          <w:rPr>
            <w:rFonts w:eastAsia="Times New Roman"/>
            <w:lang w:eastAsia="zh-CN"/>
          </w:rPr>
          <w:delText xml:space="preserve"> Provides to the NF Service Consumer, e.g. </w:delText>
        </w:r>
        <w:r w:rsidDel="00AD5602">
          <w:rPr>
            <w:rFonts w:eastAsia="Times New Roman"/>
            <w:lang w:eastAsia="zh-CN"/>
          </w:rPr>
          <w:delText>MB-</w:delText>
        </w:r>
        <w:r w:rsidRPr="0008626A" w:rsidDel="00AD5602">
          <w:rPr>
            <w:rFonts w:eastAsia="Times New Roman"/>
            <w:lang w:eastAsia="zh-CN"/>
          </w:rPr>
          <w:delText xml:space="preserve">SMF updated Policy information for the </w:delText>
        </w:r>
        <w:r w:rsidDel="00AD5602">
          <w:rPr>
            <w:rFonts w:eastAsia="Times New Roman"/>
            <w:lang w:eastAsia="zh-CN"/>
          </w:rPr>
          <w:delText>MBS</w:delText>
        </w:r>
        <w:r w:rsidRPr="0008626A" w:rsidDel="00AD5602">
          <w:rPr>
            <w:rFonts w:eastAsia="Times New Roman"/>
            <w:lang w:eastAsia="zh-CN"/>
          </w:rPr>
          <w:delText xml:space="preserve"> Session</w:delText>
        </w:r>
        <w:r w:rsidDel="00AD5602">
          <w:rPr>
            <w:rFonts w:eastAsia="Times New Roman"/>
            <w:lang w:eastAsia="zh-CN"/>
          </w:rPr>
          <w:delText>.</w:delText>
        </w:r>
      </w:del>
    </w:p>
    <w:p w14:paraId="568CF2CA" w14:textId="515E89A7" w:rsidR="00F34A4F" w:rsidRPr="0008626A" w:rsidDel="00AD5602" w:rsidRDefault="00F34A4F" w:rsidP="00F34A4F">
      <w:pPr>
        <w:rPr>
          <w:del w:id="1169" w:author="23.247_CR0109R4 _(Rel-17)_5MBS" w:date="2022-09-08T12:39:00Z"/>
          <w:rFonts w:eastAsia="Times New Roman"/>
          <w:lang w:eastAsia="zh-CN"/>
        </w:rPr>
      </w:pPr>
      <w:del w:id="1170" w:author="23.247_CR0109R4 _(Rel-17)_5MBS" w:date="2022-09-08T12:39:00Z">
        <w:r w:rsidRPr="0008626A" w:rsidDel="00AD5602">
          <w:rPr>
            <w:rFonts w:eastAsia="Times New Roman"/>
            <w:b/>
            <w:lang w:eastAsia="zh-CN"/>
          </w:rPr>
          <w:delText>Inputs, Required:</w:delText>
        </w:r>
        <w:r w:rsidRPr="0008626A" w:rsidDel="00AD5602">
          <w:rPr>
            <w:rFonts w:eastAsia="Times New Roman"/>
            <w:lang w:eastAsia="zh-CN"/>
          </w:rPr>
          <w:delText xml:space="preserve"> </w:delText>
        </w:r>
        <w:r w:rsidRPr="00CA39AB" w:rsidDel="00AD5602">
          <w:rPr>
            <w:rFonts w:eastAsia="Times New Roman"/>
            <w:lang w:eastAsia="zh-CN"/>
          </w:rPr>
          <w:delText>MBS</w:delText>
        </w:r>
        <w:r w:rsidDel="00AD5602">
          <w:rPr>
            <w:rFonts w:eastAsia="Times New Roman"/>
            <w:lang w:eastAsia="zh-CN"/>
          </w:rPr>
          <w:delText xml:space="preserve"> </w:delText>
        </w:r>
        <w:r w:rsidRPr="0008626A" w:rsidDel="00AD5602">
          <w:rPr>
            <w:rFonts w:eastAsia="Times New Roman"/>
            <w:lang w:eastAsia="zh-CN"/>
          </w:rPr>
          <w:delText>Policy Association ID.</w:delText>
        </w:r>
      </w:del>
    </w:p>
    <w:p w14:paraId="784B0F83" w14:textId="019A6261" w:rsidR="00F34A4F" w:rsidRPr="0008626A" w:rsidDel="00AD5602" w:rsidRDefault="00F34A4F" w:rsidP="00F34A4F">
      <w:pPr>
        <w:rPr>
          <w:del w:id="1171" w:author="23.247_CR0109R4 _(Rel-17)_5MBS" w:date="2022-09-08T12:39:00Z"/>
          <w:rFonts w:eastAsia="Times New Roman"/>
          <w:lang w:eastAsia="zh-CN"/>
        </w:rPr>
      </w:pPr>
      <w:del w:id="1172" w:author="23.247_CR0109R4 _(Rel-17)_5MBS" w:date="2022-09-08T12:39:00Z">
        <w:r w:rsidRPr="0008626A" w:rsidDel="00AD5602">
          <w:rPr>
            <w:rFonts w:eastAsia="Times New Roman"/>
            <w:b/>
            <w:lang w:eastAsia="zh-CN"/>
          </w:rPr>
          <w:delText>Inputs, Optional:</w:delText>
        </w:r>
        <w:r w:rsidRPr="0008626A" w:rsidDel="00AD5602">
          <w:rPr>
            <w:rFonts w:eastAsia="Times New Roman"/>
            <w:lang w:eastAsia="zh-CN"/>
          </w:rPr>
          <w:delText xml:space="preserve"> Policy information for the </w:delText>
        </w:r>
        <w:r w:rsidDel="00AD5602">
          <w:rPr>
            <w:rFonts w:eastAsia="Times New Roman"/>
            <w:lang w:eastAsia="zh-CN"/>
          </w:rPr>
          <w:delText>MBS</w:delText>
        </w:r>
        <w:r w:rsidRPr="0008626A" w:rsidDel="00AD5602">
          <w:rPr>
            <w:rFonts w:eastAsia="Times New Roman"/>
            <w:lang w:eastAsia="zh-CN"/>
          </w:rPr>
          <w:delText xml:space="preserve"> Session.</w:delText>
        </w:r>
      </w:del>
    </w:p>
    <w:p w14:paraId="729F1683" w14:textId="18251A8E" w:rsidR="00F34A4F" w:rsidRPr="0008626A" w:rsidDel="00AD5602" w:rsidRDefault="00F34A4F" w:rsidP="00F34A4F">
      <w:pPr>
        <w:rPr>
          <w:del w:id="1173" w:author="23.247_CR0109R4 _(Rel-17)_5MBS" w:date="2022-09-08T12:39:00Z"/>
          <w:rFonts w:eastAsia="Times New Roman"/>
          <w:lang w:eastAsia="zh-CN"/>
        </w:rPr>
      </w:pPr>
      <w:del w:id="1174" w:author="23.247_CR0109R4 _(Rel-17)_5MBS" w:date="2022-09-08T12:39:00Z">
        <w:r w:rsidRPr="0008626A" w:rsidDel="00AD5602">
          <w:rPr>
            <w:rFonts w:eastAsia="Times New Roman"/>
            <w:b/>
            <w:lang w:eastAsia="zh-CN"/>
          </w:rPr>
          <w:delText>Outputs, Required:</w:delText>
        </w:r>
        <w:r w:rsidRPr="0008626A" w:rsidDel="00AD5602">
          <w:rPr>
            <w:rFonts w:eastAsia="Times New Roman"/>
            <w:lang w:eastAsia="zh-CN"/>
          </w:rPr>
          <w:delText xml:space="preserve"> Success or Failure.</w:delText>
        </w:r>
      </w:del>
    </w:p>
    <w:p w14:paraId="5C2F9E98" w14:textId="43F68E37" w:rsidR="00F34A4F" w:rsidRPr="0008626A" w:rsidRDefault="00F34A4F" w:rsidP="00F34A4F">
      <w:pPr>
        <w:rPr>
          <w:rFonts w:eastAsia="Times New Roman"/>
          <w:lang w:eastAsia="zh-CN"/>
        </w:rPr>
      </w:pPr>
      <w:del w:id="1175" w:author="23.247_CR0109R4 _(Rel-17)_5MBS" w:date="2022-09-08T12:39:00Z">
        <w:r w:rsidRPr="0008626A" w:rsidDel="00AD5602">
          <w:rPr>
            <w:rFonts w:eastAsia="Times New Roman"/>
            <w:b/>
            <w:lang w:eastAsia="zh-CN"/>
          </w:rPr>
          <w:delText>Outputs, Optional:</w:delText>
        </w:r>
        <w:r w:rsidRPr="0008626A" w:rsidDel="00AD5602">
          <w:rPr>
            <w:rFonts w:eastAsia="Times New Roman"/>
            <w:lang w:eastAsia="zh-CN"/>
          </w:rPr>
          <w:delText xml:space="preserve"> None.</w:delText>
        </w:r>
      </w:del>
    </w:p>
    <w:p w14:paraId="29E40290" w14:textId="7F63851B" w:rsidR="00F34A4F" w:rsidRPr="00F34A4F" w:rsidRDefault="00F34A4F" w:rsidP="00F34A4F">
      <w:pPr>
        <w:pStyle w:val="Heading4"/>
      </w:pPr>
      <w:bookmarkStart w:id="1176" w:name="_Toc20204492"/>
      <w:bookmarkStart w:id="1177" w:name="_Toc27895191"/>
      <w:bookmarkStart w:id="1178" w:name="_Toc36192288"/>
      <w:bookmarkStart w:id="1179" w:name="_Toc45193401"/>
      <w:bookmarkStart w:id="1180" w:name="_Toc47593033"/>
      <w:bookmarkStart w:id="1181" w:name="_Toc51835120"/>
      <w:bookmarkStart w:id="1182" w:name="_Toc68017353"/>
      <w:bookmarkStart w:id="1183" w:name="_Toc106166918"/>
      <w:r w:rsidRPr="00F34A4F">
        <w:t>9.2.2.4</w:t>
      </w:r>
      <w:r w:rsidRPr="00F34A4F">
        <w:tab/>
      </w:r>
      <w:proofErr w:type="spellStart"/>
      <w:r w:rsidRPr="00F34A4F">
        <w:t>Npcf_MBSPolicyControl_Delete</w:t>
      </w:r>
      <w:proofErr w:type="spellEnd"/>
      <w:r w:rsidRPr="00F34A4F">
        <w:t xml:space="preserve"> service operation</w:t>
      </w:r>
      <w:bookmarkEnd w:id="1176"/>
      <w:bookmarkEnd w:id="1177"/>
      <w:bookmarkEnd w:id="1178"/>
      <w:bookmarkEnd w:id="1179"/>
      <w:bookmarkEnd w:id="1180"/>
      <w:bookmarkEnd w:id="1181"/>
      <w:bookmarkEnd w:id="1182"/>
      <w:bookmarkEnd w:id="1183"/>
    </w:p>
    <w:p w14:paraId="49C45936" w14:textId="77777777" w:rsidR="00F34A4F" w:rsidRPr="0008626A" w:rsidRDefault="00F34A4F" w:rsidP="00F34A4F">
      <w:pPr>
        <w:rPr>
          <w:rFonts w:eastAsia="SimSun"/>
          <w:lang w:eastAsia="zh-CN"/>
        </w:rPr>
      </w:pPr>
      <w:r w:rsidRPr="0008626A">
        <w:rPr>
          <w:rFonts w:eastAsia="Times New Roman"/>
          <w:b/>
        </w:rPr>
        <w:t>Service operation name:</w:t>
      </w:r>
      <w:r w:rsidRPr="0008626A">
        <w:rPr>
          <w:rFonts w:eastAsia="Times New Roman"/>
        </w:rPr>
        <w:t xml:space="preserve"> </w:t>
      </w:r>
      <w:proofErr w:type="spellStart"/>
      <w:r w:rsidRPr="0008626A">
        <w:rPr>
          <w:rFonts w:eastAsia="Times New Roman"/>
        </w:rPr>
        <w:t>Npcf_</w:t>
      </w:r>
      <w:r w:rsidRPr="00CA39AB">
        <w:rPr>
          <w:rFonts w:eastAsia="Times New Roman"/>
        </w:rPr>
        <w:t>MBS</w:t>
      </w:r>
      <w:r w:rsidRPr="0008626A">
        <w:rPr>
          <w:rFonts w:eastAsia="Times New Roman"/>
        </w:rPr>
        <w:t>PolicyControl_Delete</w:t>
      </w:r>
      <w:proofErr w:type="spellEnd"/>
    </w:p>
    <w:p w14:paraId="0C9F4ABB" w14:textId="6D20C757" w:rsidR="00F34A4F" w:rsidRPr="0008626A" w:rsidRDefault="00F34A4F" w:rsidP="00F34A4F">
      <w:pPr>
        <w:rPr>
          <w:rFonts w:eastAsia="Times New Roman"/>
        </w:rPr>
      </w:pPr>
      <w:r w:rsidRPr="0008626A">
        <w:rPr>
          <w:rFonts w:eastAsia="Times New Roman"/>
          <w:b/>
        </w:rPr>
        <w:t>Description:</w:t>
      </w:r>
      <w:r w:rsidRPr="0008626A">
        <w:rPr>
          <w:rFonts w:eastAsia="Times New Roman"/>
        </w:rPr>
        <w:t xml:space="preserve"> The NF Service Consumer</w:t>
      </w:r>
      <w:r w:rsidR="000D7F5D">
        <w:rPr>
          <w:rFonts w:eastAsia="Times New Roman"/>
        </w:rPr>
        <w:t xml:space="preserve"> (i.e. MB-SMF)</w:t>
      </w:r>
      <w:r w:rsidRPr="0008626A">
        <w:rPr>
          <w:rFonts w:eastAsia="Times New Roman"/>
        </w:rPr>
        <w:t xml:space="preserve"> can request the deletion of the </w:t>
      </w:r>
      <w:r>
        <w:rPr>
          <w:rFonts w:eastAsia="Times New Roman"/>
        </w:rPr>
        <w:t>MBS</w:t>
      </w:r>
      <w:r w:rsidRPr="0008626A">
        <w:rPr>
          <w:rFonts w:eastAsia="Times New Roman"/>
        </w:rPr>
        <w:t xml:space="preserve"> Policy Association and of the associated resources.</w:t>
      </w:r>
    </w:p>
    <w:p w14:paraId="5602A0CE" w14:textId="77777777" w:rsidR="00F34A4F" w:rsidRPr="0008626A" w:rsidRDefault="00F34A4F" w:rsidP="00F34A4F">
      <w:pPr>
        <w:rPr>
          <w:rFonts w:eastAsia="Times New Roman"/>
        </w:rPr>
      </w:pPr>
      <w:r w:rsidRPr="0008626A">
        <w:rPr>
          <w:rFonts w:eastAsia="Times New Roman"/>
          <w:b/>
        </w:rPr>
        <w:t>Inputs, Required:</w:t>
      </w:r>
      <w:r w:rsidRPr="0008626A">
        <w:rPr>
          <w:rFonts w:eastAsia="Times New Roman"/>
        </w:rPr>
        <w:t xml:space="preserve"> </w:t>
      </w:r>
      <w:r>
        <w:rPr>
          <w:rFonts w:eastAsia="Times New Roman"/>
        </w:rPr>
        <w:t>MBS</w:t>
      </w:r>
      <w:r w:rsidRPr="0008626A">
        <w:rPr>
          <w:rFonts w:eastAsia="Times New Roman"/>
        </w:rPr>
        <w:t xml:space="preserve"> Policy Association ID.</w:t>
      </w:r>
    </w:p>
    <w:p w14:paraId="3DDFD381" w14:textId="6ECDCE7A" w:rsidR="00F34A4F" w:rsidRPr="0008626A" w:rsidRDefault="00F34A4F" w:rsidP="00F34A4F">
      <w:pPr>
        <w:rPr>
          <w:rFonts w:eastAsia="Times New Roman"/>
        </w:rPr>
      </w:pPr>
      <w:r w:rsidRPr="0008626A">
        <w:rPr>
          <w:rFonts w:eastAsia="Times New Roman"/>
          <w:b/>
        </w:rPr>
        <w:t>Inputs, Optional:</w:t>
      </w:r>
      <w:r w:rsidR="00D34DC1">
        <w:rPr>
          <w:rFonts w:eastAsia="Times New Roman"/>
          <w:b/>
        </w:rPr>
        <w:t xml:space="preserve"> </w:t>
      </w:r>
      <w:r>
        <w:rPr>
          <w:rFonts w:eastAsia="Times New Roman"/>
          <w:b/>
        </w:rPr>
        <w:t>None</w:t>
      </w:r>
      <w:r w:rsidRPr="0008626A">
        <w:rPr>
          <w:rFonts w:eastAsia="Times New Roman"/>
        </w:rPr>
        <w:t>.</w:t>
      </w:r>
    </w:p>
    <w:p w14:paraId="4EC1DF71" w14:textId="77777777" w:rsidR="00F34A4F" w:rsidRPr="0008626A" w:rsidRDefault="00F34A4F" w:rsidP="00F34A4F">
      <w:pPr>
        <w:rPr>
          <w:rFonts w:eastAsia="Times New Roman"/>
        </w:rPr>
      </w:pPr>
      <w:r w:rsidRPr="0008626A">
        <w:rPr>
          <w:rFonts w:eastAsia="Times New Roman"/>
          <w:b/>
        </w:rPr>
        <w:t>Outputs, Required:</w:t>
      </w:r>
      <w:r w:rsidRPr="0008626A">
        <w:rPr>
          <w:rFonts w:eastAsia="Times New Roman"/>
        </w:rPr>
        <w:t xml:space="preserve"> Success or Failure.</w:t>
      </w:r>
    </w:p>
    <w:p w14:paraId="7EA5DB3F" w14:textId="77777777" w:rsidR="00F34A4F" w:rsidRPr="0008626A" w:rsidRDefault="00F34A4F" w:rsidP="00F34A4F">
      <w:pPr>
        <w:rPr>
          <w:rFonts w:eastAsia="Times New Roman"/>
        </w:rPr>
      </w:pPr>
      <w:r w:rsidRPr="0008626A">
        <w:rPr>
          <w:rFonts w:eastAsia="Times New Roman"/>
          <w:b/>
        </w:rPr>
        <w:t>Outputs, Optional:</w:t>
      </w:r>
      <w:r w:rsidRPr="0008626A">
        <w:rPr>
          <w:rFonts w:eastAsia="Times New Roman"/>
        </w:rPr>
        <w:t xml:space="preserve"> None.</w:t>
      </w:r>
    </w:p>
    <w:p w14:paraId="4CB69C2C" w14:textId="6E54FF81" w:rsidR="00AD5602" w:rsidRDefault="00AD5602" w:rsidP="00AD5602">
      <w:pPr>
        <w:pStyle w:val="Heading4"/>
        <w:rPr>
          <w:ins w:id="1184" w:author="23.247_CR0109R4 _(Rel-17)_5MBS" w:date="2022-09-08T12:39:00Z"/>
        </w:rPr>
      </w:pPr>
      <w:bookmarkStart w:id="1185" w:name="_Toc106166919"/>
      <w:ins w:id="1186" w:author="23.247_CR0109R4 _(Rel-17)_5MBS" w:date="2022-09-08T12:39:00Z">
        <w:r>
          <w:t>9.2.2.5</w:t>
        </w:r>
        <w:r>
          <w:tab/>
        </w:r>
        <w:proofErr w:type="spellStart"/>
        <w:r>
          <w:t>Npcf_MBSPolicyControl_Update</w:t>
        </w:r>
        <w:proofErr w:type="spellEnd"/>
        <w:r>
          <w:t xml:space="preserve"> service operation</w:t>
        </w:r>
      </w:ins>
    </w:p>
    <w:p w14:paraId="2A0E9E03" w14:textId="77777777" w:rsidR="00AD5602" w:rsidRDefault="00AD5602" w:rsidP="00AD5602">
      <w:pPr>
        <w:rPr>
          <w:ins w:id="1187" w:author="23.247_CR0109R4 _(Rel-17)_5MBS" w:date="2022-09-08T12:40:00Z"/>
        </w:rPr>
      </w:pPr>
      <w:ins w:id="1188" w:author="23.247_CR0109R4 _(Rel-17)_5MBS" w:date="2022-09-08T12:40:00Z">
        <w:r w:rsidRPr="00AD5602">
          <w:rPr>
            <w:b/>
            <w:bCs/>
            <w:rPrChange w:id="1189" w:author="23.247_CR0109R4 _(Rel-17)_5MBS" w:date="2022-09-08T12:40:00Z">
              <w:rPr/>
            </w:rPrChange>
          </w:rPr>
          <w:t>Service operation name:</w:t>
        </w:r>
        <w:r>
          <w:t xml:space="preserve"> </w:t>
        </w:r>
        <w:proofErr w:type="spellStart"/>
        <w:r>
          <w:t>Npcf_MBSPolicyControl_Update</w:t>
        </w:r>
        <w:proofErr w:type="spellEnd"/>
      </w:ins>
    </w:p>
    <w:p w14:paraId="17ACE5D2" w14:textId="77777777" w:rsidR="00AD5602" w:rsidRDefault="00AD5602" w:rsidP="00AD5602">
      <w:pPr>
        <w:rPr>
          <w:ins w:id="1190" w:author="23.247_CR0109R4 _(Rel-17)_5MBS" w:date="2022-09-08T12:40:00Z"/>
        </w:rPr>
      </w:pPr>
      <w:ins w:id="1191" w:author="23.247_CR0109R4 _(Rel-17)_5MBS" w:date="2022-09-08T12:40:00Z">
        <w:r w:rsidRPr="00AD5602">
          <w:rPr>
            <w:b/>
            <w:bCs/>
            <w:rPrChange w:id="1192" w:author="23.247_CR0109R4 _(Rel-17)_5MBS" w:date="2022-09-08T12:40:00Z">
              <w:rPr/>
            </w:rPrChange>
          </w:rPr>
          <w:t>Description:</w:t>
        </w:r>
        <w:r>
          <w:t xml:space="preserve"> The NF Service Consumer can request an update of the MBS Policy Association.</w:t>
        </w:r>
      </w:ins>
    </w:p>
    <w:p w14:paraId="212BE893" w14:textId="77777777" w:rsidR="00AD5602" w:rsidRDefault="00AD5602" w:rsidP="00AD5602">
      <w:pPr>
        <w:rPr>
          <w:ins w:id="1193" w:author="23.247_CR0109R4 _(Rel-17)_5MBS" w:date="2022-09-08T12:40:00Z"/>
        </w:rPr>
      </w:pPr>
      <w:ins w:id="1194" w:author="23.247_CR0109R4 _(Rel-17)_5MBS" w:date="2022-09-08T12:40:00Z">
        <w:r w:rsidRPr="00AD5602">
          <w:rPr>
            <w:b/>
            <w:bCs/>
            <w:rPrChange w:id="1195" w:author="23.247_CR0109R4 _(Rel-17)_5MBS" w:date="2022-09-08T12:40:00Z">
              <w:rPr/>
            </w:rPrChange>
          </w:rPr>
          <w:t>Inputs, Required:</w:t>
        </w:r>
        <w:r>
          <w:t xml:space="preserve"> MBS Policy Association ID.</w:t>
        </w:r>
      </w:ins>
    </w:p>
    <w:p w14:paraId="695FFBA5" w14:textId="77777777" w:rsidR="00AD5602" w:rsidRDefault="00AD5602" w:rsidP="00AD5602">
      <w:pPr>
        <w:rPr>
          <w:ins w:id="1196" w:author="23.247_CR0109R4 _(Rel-17)_5MBS" w:date="2022-09-08T12:40:00Z"/>
        </w:rPr>
      </w:pPr>
      <w:ins w:id="1197" w:author="23.247_CR0109R4 _(Rel-17)_5MBS" w:date="2022-09-08T12:40:00Z">
        <w:r w:rsidRPr="00AD5602">
          <w:rPr>
            <w:b/>
            <w:bCs/>
            <w:rPrChange w:id="1198" w:author="23.247_CR0109R4 _(Rel-17)_5MBS" w:date="2022-09-08T12:40:00Z">
              <w:rPr/>
            </w:rPrChange>
          </w:rPr>
          <w:t>Inputs, Optional:</w:t>
        </w:r>
        <w:r>
          <w:t xml:space="preserve"> MBS Service Information (as defined in clause 6.14), Information on the Policy Control Request Trigger condition that has been met.</w:t>
        </w:r>
      </w:ins>
    </w:p>
    <w:p w14:paraId="6B1A2FA2" w14:textId="77777777" w:rsidR="00AD5602" w:rsidRDefault="00AD5602" w:rsidP="00AD5602">
      <w:pPr>
        <w:rPr>
          <w:ins w:id="1199" w:author="23.247_CR0109R4 _(Rel-17)_5MBS" w:date="2022-09-08T12:40:00Z"/>
        </w:rPr>
      </w:pPr>
      <w:ins w:id="1200" w:author="23.247_CR0109R4 _(Rel-17)_5MBS" w:date="2022-09-08T12:40:00Z">
        <w:r w:rsidRPr="00AD5602">
          <w:rPr>
            <w:b/>
            <w:bCs/>
            <w:rPrChange w:id="1201" w:author="23.247_CR0109R4 _(Rel-17)_5MBS" w:date="2022-09-08T12:40:00Z">
              <w:rPr/>
            </w:rPrChange>
          </w:rPr>
          <w:t>Outputs, Required:</w:t>
        </w:r>
        <w:r>
          <w:t xml:space="preserve"> Success or Failure.</w:t>
        </w:r>
      </w:ins>
    </w:p>
    <w:p w14:paraId="4E3046E3" w14:textId="60E6A5D8" w:rsidR="00AD5602" w:rsidRDefault="00AD5602" w:rsidP="00AD5602">
      <w:pPr>
        <w:rPr>
          <w:ins w:id="1202" w:author="23.247_CR0109R4 _(Rel-17)_5MBS" w:date="2022-09-08T12:40:00Z"/>
        </w:rPr>
      </w:pPr>
      <w:ins w:id="1203" w:author="23.247_CR0109R4 _(Rel-17)_5MBS" w:date="2022-09-08T12:40:00Z">
        <w:r w:rsidRPr="00AD5602">
          <w:rPr>
            <w:b/>
            <w:bCs/>
            <w:rPrChange w:id="1204" w:author="23.247_CR0109R4 _(Rel-17)_5MBS" w:date="2022-09-08T12:40:00Z">
              <w:rPr/>
            </w:rPrChange>
          </w:rPr>
          <w:t>Outputs, Optional:</w:t>
        </w:r>
        <w:r>
          <w:t xml:space="preserve"> In the case of Failure, the Service Information that can be accepted by the PCF. In the case of Success, Policy information for the MBS Session (as defined in clause 6.10).</w:t>
        </w:r>
      </w:ins>
    </w:p>
    <w:p w14:paraId="7DA68F7E" w14:textId="282F43A7" w:rsidR="00203E73" w:rsidRPr="00FD73C1" w:rsidRDefault="00203E73" w:rsidP="00203E73">
      <w:pPr>
        <w:pStyle w:val="Heading3"/>
        <w:rPr>
          <w:lang w:eastAsia="zh-CN"/>
        </w:rPr>
      </w:pPr>
      <w:r>
        <w:rPr>
          <w:lang w:eastAsia="zh-CN"/>
        </w:rPr>
        <w:t>9.2.3</w:t>
      </w:r>
      <w:r w:rsidRPr="00FD73C1">
        <w:rPr>
          <w:lang w:eastAsia="zh-CN"/>
        </w:rPr>
        <w:tab/>
      </w:r>
      <w:proofErr w:type="spellStart"/>
      <w:r w:rsidRPr="00FD73C1">
        <w:rPr>
          <w:lang w:eastAsia="zh-CN"/>
        </w:rPr>
        <w:t>Npcf_</w:t>
      </w:r>
      <w:r>
        <w:rPr>
          <w:lang w:eastAsia="zh-CN"/>
        </w:rPr>
        <w:t>MBS</w:t>
      </w:r>
      <w:r w:rsidRPr="00FD73C1">
        <w:rPr>
          <w:lang w:eastAsia="zh-CN"/>
        </w:rPr>
        <w:t>PolicyAuthorization</w:t>
      </w:r>
      <w:proofErr w:type="spellEnd"/>
      <w:r w:rsidRPr="00FD73C1">
        <w:rPr>
          <w:lang w:eastAsia="zh-CN"/>
        </w:rPr>
        <w:t xml:space="preserve"> Service</w:t>
      </w:r>
      <w:bookmarkEnd w:id="1185"/>
    </w:p>
    <w:p w14:paraId="79DBE289" w14:textId="02AD2AD2" w:rsidR="00203E73" w:rsidRPr="00203E73" w:rsidRDefault="00203E73" w:rsidP="00203E73">
      <w:pPr>
        <w:pStyle w:val="Heading4"/>
      </w:pPr>
      <w:bookmarkStart w:id="1205" w:name="_Toc106166920"/>
      <w:r w:rsidRPr="00203E73">
        <w:t>9.2.3.1</w:t>
      </w:r>
      <w:r w:rsidRPr="00203E73">
        <w:tab/>
        <w:t>General</w:t>
      </w:r>
      <w:bookmarkEnd w:id="1205"/>
    </w:p>
    <w:p w14:paraId="038E9517" w14:textId="77777777" w:rsidR="00203E73" w:rsidRPr="000B0108" w:rsidRDefault="00203E73" w:rsidP="000B0108">
      <w:pPr>
        <w:rPr>
          <w:rFonts w:eastAsia="Times New Roman"/>
          <w:b/>
          <w:lang w:eastAsia="zh-CN"/>
        </w:rPr>
      </w:pPr>
      <w:r w:rsidRPr="00FD73C1">
        <w:rPr>
          <w:rFonts w:eastAsia="Times New Roman"/>
          <w:b/>
          <w:lang w:eastAsia="zh-CN"/>
        </w:rPr>
        <w:t>Service description:</w:t>
      </w:r>
      <w:r w:rsidRPr="000B0108">
        <w:rPr>
          <w:rFonts w:eastAsia="Times New Roman"/>
          <w:b/>
          <w:lang w:eastAsia="zh-CN"/>
        </w:rPr>
        <w:t xml:space="preserve"> </w:t>
      </w:r>
      <w:r w:rsidRPr="000B0108">
        <w:rPr>
          <w:rFonts w:eastAsia="Times New Roman"/>
          <w:lang w:eastAsia="zh-CN"/>
        </w:rPr>
        <w:t>This service is to authorise an AF / NEF / MBSF request for an MBS service and to create policies as requested by the authorized AF for the MBS Service. This service also allows the NF consumer to subscribe/unsubscribe the notification of events.</w:t>
      </w:r>
    </w:p>
    <w:p w14:paraId="39BC747B" w14:textId="50844A65" w:rsidR="00203E73" w:rsidRPr="00203E73" w:rsidRDefault="00203E73" w:rsidP="00203E73">
      <w:pPr>
        <w:pStyle w:val="Heading4"/>
      </w:pPr>
      <w:bookmarkStart w:id="1206" w:name="_Toc106166921"/>
      <w:r w:rsidRPr="00203E73">
        <w:t>9.2.3.2</w:t>
      </w:r>
      <w:r w:rsidRPr="00203E73">
        <w:tab/>
      </w:r>
      <w:proofErr w:type="spellStart"/>
      <w:r w:rsidRPr="00203E73">
        <w:t>Npcf_MBSPolicyAuthorization_Create</w:t>
      </w:r>
      <w:proofErr w:type="spellEnd"/>
      <w:r w:rsidRPr="00203E73">
        <w:t xml:space="preserve"> service operation</w:t>
      </w:r>
      <w:bookmarkEnd w:id="1206"/>
    </w:p>
    <w:p w14:paraId="0DCD56B9" w14:textId="77777777" w:rsidR="00203E73" w:rsidRPr="00FD73C1" w:rsidRDefault="00203E73" w:rsidP="00203E73">
      <w:pPr>
        <w:rPr>
          <w:rFonts w:eastAsia="Times New Roman"/>
          <w:lang w:eastAsia="zh-CN"/>
        </w:rPr>
      </w:pPr>
      <w:r w:rsidRPr="00FD73C1">
        <w:rPr>
          <w:rFonts w:eastAsia="Times New Roman"/>
          <w:b/>
        </w:rPr>
        <w:t>Service operation name:</w:t>
      </w:r>
      <w:r w:rsidRPr="00FD73C1">
        <w:rPr>
          <w:rFonts w:eastAsia="Times New Roman"/>
        </w:rPr>
        <w:t xml:space="preserve"> </w:t>
      </w:r>
      <w:proofErr w:type="spellStart"/>
      <w:r w:rsidRPr="00FD73C1">
        <w:rPr>
          <w:rFonts w:eastAsia="Times New Roman"/>
          <w:lang w:eastAsia="zh-CN"/>
        </w:rPr>
        <w:t>Npcf_</w:t>
      </w:r>
      <w:r>
        <w:rPr>
          <w:rFonts w:eastAsia="Times New Roman"/>
          <w:lang w:eastAsia="zh-CN"/>
        </w:rPr>
        <w:t>MBS</w:t>
      </w:r>
      <w:r w:rsidRPr="00FD73C1">
        <w:rPr>
          <w:rFonts w:eastAsia="Times New Roman"/>
          <w:lang w:eastAsia="zh-CN"/>
        </w:rPr>
        <w:t>PolicyAuthorization_Create</w:t>
      </w:r>
      <w:proofErr w:type="spellEnd"/>
    </w:p>
    <w:p w14:paraId="1984A7FD" w14:textId="77777777" w:rsidR="00203E73" w:rsidRPr="00FD73C1" w:rsidRDefault="00203E73" w:rsidP="00203E73">
      <w:pPr>
        <w:rPr>
          <w:rFonts w:eastAsia="Times New Roman"/>
          <w:b/>
          <w:lang w:eastAsia="zh-CN"/>
        </w:rPr>
      </w:pPr>
      <w:r w:rsidRPr="00FD73C1">
        <w:rPr>
          <w:rFonts w:eastAsia="Times New Roman"/>
          <w:b/>
        </w:rPr>
        <w:t>Description:</w:t>
      </w:r>
      <w:r w:rsidRPr="00FD73C1">
        <w:rPr>
          <w:rFonts w:eastAsia="Times New Roman"/>
        </w:rPr>
        <w:t xml:space="preserve"> </w:t>
      </w:r>
      <w:r w:rsidRPr="00FD73C1">
        <w:rPr>
          <w:rFonts w:eastAsia="Times New Roman"/>
          <w:lang w:eastAsia="zh-CN"/>
        </w:rPr>
        <w:t xml:space="preserve">Authorize the request, and optionally determines and installs </w:t>
      </w:r>
      <w:r>
        <w:rPr>
          <w:rFonts w:eastAsia="Times New Roman"/>
          <w:lang w:eastAsia="zh-CN"/>
        </w:rPr>
        <w:t>MBS</w:t>
      </w:r>
      <w:r w:rsidRPr="00FD73C1">
        <w:rPr>
          <w:rFonts w:eastAsia="Times New Roman"/>
          <w:lang w:eastAsia="zh-CN"/>
        </w:rPr>
        <w:t xml:space="preserve"> Policy Control Data according to the information provided by the NF Consumer.</w:t>
      </w:r>
    </w:p>
    <w:p w14:paraId="112D51E8" w14:textId="6A52E36D" w:rsidR="00203E73" w:rsidRPr="00FD73C1" w:rsidRDefault="00203E73" w:rsidP="00203E73">
      <w:pPr>
        <w:rPr>
          <w:rFonts w:eastAsia="Times New Roman"/>
        </w:rPr>
      </w:pPr>
      <w:r w:rsidRPr="00FD73C1">
        <w:rPr>
          <w:rFonts w:eastAsia="Times New Roman"/>
          <w:b/>
        </w:rPr>
        <w:lastRenderedPageBreak/>
        <w:t>Inputs, Required:</w:t>
      </w:r>
      <w:r w:rsidRPr="00FD73C1">
        <w:rPr>
          <w:rFonts w:eastAsia="Times New Roman"/>
        </w:rPr>
        <w:t xml:space="preserve"> </w:t>
      </w:r>
      <w:r>
        <w:rPr>
          <w:rFonts w:eastAsia="Times New Roman"/>
        </w:rPr>
        <w:t xml:space="preserve">MBS </w:t>
      </w:r>
      <w:r w:rsidR="00AD7B65">
        <w:rPr>
          <w:rFonts w:eastAsia="Times New Roman"/>
        </w:rPr>
        <w:t>S</w:t>
      </w:r>
      <w:r>
        <w:rPr>
          <w:rFonts w:eastAsia="Times New Roman"/>
        </w:rPr>
        <w:t>ession ID</w:t>
      </w:r>
      <w:del w:id="1207" w:author="23.247_CR0109R4 _(Rel-17)_5MBS" w:date="2022-09-08T12:41:00Z">
        <w:r w:rsidRPr="00FD73C1" w:rsidDel="00AD5602">
          <w:rPr>
            <w:rFonts w:eastAsia="Times New Roman"/>
          </w:rPr>
          <w:delText xml:space="preserve">, </w:delText>
        </w:r>
        <w:r w:rsidRPr="00FD73C1" w:rsidDel="00AD5602">
          <w:rPr>
            <w:rFonts w:eastAsia="Times New Roman"/>
            <w:lang w:eastAsia="zh-CN"/>
          </w:rPr>
          <w:delText>identification of the application session context</w:delText>
        </w:r>
      </w:del>
      <w:r w:rsidRPr="00FD73C1">
        <w:rPr>
          <w:rFonts w:eastAsia="Times New Roman"/>
        </w:rPr>
        <w:t>.</w:t>
      </w:r>
    </w:p>
    <w:p w14:paraId="12ABDF37" w14:textId="0ECBB6BC" w:rsidR="00203E73" w:rsidRPr="00FD73C1" w:rsidRDefault="00203E73" w:rsidP="00203E73">
      <w:pPr>
        <w:rPr>
          <w:rFonts w:eastAsia="Times New Roman"/>
        </w:rPr>
      </w:pPr>
      <w:r w:rsidRPr="00FD73C1">
        <w:rPr>
          <w:rFonts w:eastAsia="Times New Roman"/>
          <w:b/>
        </w:rPr>
        <w:t>Inputs, Optional:</w:t>
      </w:r>
      <w:del w:id="1208" w:author="23.247_CR0109R4 _(Rel-17)_5MBS" w:date="2022-09-08T12:41:00Z">
        <w:r w:rsidDel="00AD5602">
          <w:rPr>
            <w:rFonts w:eastAsia="Times New Roman"/>
            <w:b/>
          </w:rPr>
          <w:delText xml:space="preserve"> </w:delText>
        </w:r>
        <w:r w:rsidRPr="00FD73C1" w:rsidDel="00AD5602">
          <w:rPr>
            <w:rFonts w:eastAsia="Times New Roman"/>
          </w:rPr>
          <w:delText>DNN if available, S-NSSAI if available, Media type, Media format, bandwidth requirements, flow description, Application Identifier, AF Communication Service Identifier, Flow status, Priority indicator, emergency indicator</w:delText>
        </w:r>
        <w:r w:rsidRPr="00312EFC" w:rsidDel="00AD5602">
          <w:rPr>
            <w:rFonts w:eastAsia="Times New Roman"/>
          </w:rPr>
          <w:delText xml:space="preserve"> </w:delText>
        </w:r>
        <w:r w:rsidRPr="00FD73C1" w:rsidDel="00AD5602">
          <w:rPr>
            <w:rFonts w:eastAsia="Times New Roman"/>
          </w:rPr>
          <w:delText>Application service provider</w:delText>
        </w:r>
      </w:del>
      <w:ins w:id="1209" w:author="23.247_CR0109R4 _(Rel-17)_5MBS" w:date="2022-09-08T12:41:00Z">
        <w:r w:rsidR="00AD5602">
          <w:rPr>
            <w:rFonts w:eastAsia="Times New Roman"/>
          </w:rPr>
          <w:t xml:space="preserve"> DNN if available, S-NSSAI if available, MBS Service Information (as defined in clause 6.14)</w:t>
        </w:r>
      </w:ins>
      <w:r w:rsidRPr="00FD73C1">
        <w:rPr>
          <w:rFonts w:eastAsia="Times New Roman"/>
        </w:rPr>
        <w:t>.</w:t>
      </w:r>
    </w:p>
    <w:p w14:paraId="669F01B7" w14:textId="5C6574CE" w:rsidR="00203E73" w:rsidRPr="00FD73C1" w:rsidRDefault="00203E73" w:rsidP="00203E73">
      <w:pPr>
        <w:rPr>
          <w:rFonts w:eastAsia="Times New Roman"/>
          <w:lang w:eastAsia="zh-CN"/>
        </w:rPr>
      </w:pPr>
      <w:r w:rsidRPr="00FD73C1">
        <w:rPr>
          <w:rFonts w:eastAsia="Times New Roman"/>
          <w:b/>
        </w:rPr>
        <w:t>Outputs, Required:</w:t>
      </w:r>
      <w:r w:rsidRPr="00FD73C1">
        <w:rPr>
          <w:rFonts w:eastAsia="Times New Roman"/>
          <w:b/>
          <w:lang w:eastAsia="zh-CN"/>
        </w:rPr>
        <w:t xml:space="preserve"> </w:t>
      </w:r>
      <w:r w:rsidRPr="00FD73C1">
        <w:rPr>
          <w:rFonts w:eastAsia="Times New Roman"/>
          <w:lang w:eastAsia="zh-CN"/>
        </w:rPr>
        <w:t>Success</w:t>
      </w:r>
      <w:r w:rsidR="00402BB7">
        <w:rPr>
          <w:rFonts w:eastAsia="Times New Roman"/>
          <w:lang w:eastAsia="zh-CN"/>
        </w:rPr>
        <w:t xml:space="preserve"> </w:t>
      </w:r>
      <w:r>
        <w:rPr>
          <w:rFonts w:eastAsia="Times New Roman"/>
          <w:lang w:eastAsia="zh-CN"/>
        </w:rPr>
        <w:t>(</w:t>
      </w:r>
      <w:r w:rsidRPr="00FD73C1">
        <w:rPr>
          <w:rFonts w:eastAsia="Times New Roman"/>
          <w:lang w:eastAsia="zh-CN"/>
        </w:rPr>
        <w:t>application session context</w:t>
      </w:r>
      <w:r>
        <w:rPr>
          <w:rFonts w:eastAsia="Times New Roman"/>
          <w:lang w:eastAsia="zh-CN"/>
        </w:rPr>
        <w:t>)</w:t>
      </w:r>
      <w:r w:rsidRPr="00FD73C1">
        <w:rPr>
          <w:rFonts w:eastAsia="Times New Roman"/>
          <w:lang w:eastAsia="zh-CN"/>
        </w:rPr>
        <w:t xml:space="preserve"> or Failure (reason for failure).</w:t>
      </w:r>
    </w:p>
    <w:p w14:paraId="7D11C748" w14:textId="78A17334" w:rsidR="00203E73" w:rsidRPr="00FD73C1" w:rsidRDefault="00203E73" w:rsidP="00203E73">
      <w:pPr>
        <w:rPr>
          <w:rFonts w:eastAsia="Times New Roman"/>
          <w:i/>
        </w:rPr>
      </w:pPr>
      <w:r w:rsidRPr="00FD73C1">
        <w:rPr>
          <w:rFonts w:eastAsia="Times New Roman"/>
          <w:b/>
        </w:rPr>
        <w:t>Outputs, Optional:</w:t>
      </w:r>
      <w:r w:rsidRPr="00FD73C1">
        <w:rPr>
          <w:rFonts w:eastAsia="Times New Roman"/>
        </w:rPr>
        <w:t xml:space="preserve"> </w:t>
      </w:r>
      <w:del w:id="1210" w:author="23.247_CR0109R4 _(Rel-17)_5MBS" w:date="2022-09-08T12:42:00Z">
        <w:r w:rsidRPr="00FD73C1" w:rsidDel="00AD5602">
          <w:rPr>
            <w:rFonts w:eastAsia="Times New Roman"/>
          </w:rPr>
          <w:delText xml:space="preserve">The </w:delText>
        </w:r>
      </w:del>
      <w:ins w:id="1211" w:author="23.247_CR0109R4 _(Rel-17)_5MBS" w:date="2022-09-08T12:42:00Z">
        <w:r w:rsidR="00AD5602">
          <w:rPr>
            <w:rFonts w:eastAsia="Times New Roman"/>
          </w:rPr>
          <w:t>In the case of Failure,</w:t>
        </w:r>
        <w:r w:rsidR="00D039B6">
          <w:rPr>
            <w:rFonts w:eastAsia="Times New Roman"/>
          </w:rPr>
          <w:t xml:space="preserve"> the MBS S</w:t>
        </w:r>
      </w:ins>
      <w:del w:id="1212" w:author="23.247_CR0109R4 _(Rel-17)_5MBS" w:date="2022-09-08T12:42:00Z">
        <w:r w:rsidRPr="00FD73C1" w:rsidDel="00D039B6">
          <w:rPr>
            <w:rFonts w:eastAsia="Times New Roman"/>
          </w:rPr>
          <w:delText>s</w:delText>
        </w:r>
      </w:del>
      <w:r w:rsidRPr="00FD73C1">
        <w:rPr>
          <w:rFonts w:eastAsia="Times New Roman"/>
        </w:rPr>
        <w:t xml:space="preserve">ervice </w:t>
      </w:r>
      <w:del w:id="1213" w:author="23.247_CR0109R4 _(Rel-17)_5MBS" w:date="2022-09-08T12:42:00Z">
        <w:r w:rsidRPr="00FD73C1" w:rsidDel="00D039B6">
          <w:rPr>
            <w:rFonts w:eastAsia="Times New Roman"/>
          </w:rPr>
          <w:delText>i</w:delText>
        </w:r>
      </w:del>
      <w:ins w:id="1214" w:author="23.247_CR0109R4 _(Rel-17)_5MBS" w:date="2022-09-08T12:42:00Z">
        <w:r w:rsidR="00D039B6">
          <w:rPr>
            <w:rFonts w:eastAsia="Times New Roman"/>
          </w:rPr>
          <w:t>I</w:t>
        </w:r>
      </w:ins>
      <w:r w:rsidRPr="00FD73C1">
        <w:rPr>
          <w:rFonts w:eastAsia="Times New Roman"/>
        </w:rPr>
        <w:t>nformation that can be accepted by the PCF.</w:t>
      </w:r>
    </w:p>
    <w:p w14:paraId="2E171463" w14:textId="344DB7EA" w:rsidR="00203E73" w:rsidRPr="00FD73C1" w:rsidRDefault="00203E73" w:rsidP="00203E73">
      <w:pPr>
        <w:pStyle w:val="Heading4"/>
      </w:pPr>
      <w:bookmarkStart w:id="1215" w:name="_Toc106166922"/>
      <w:r>
        <w:rPr>
          <w:rFonts w:eastAsia="Times New Roman"/>
          <w:lang w:eastAsia="zh-CN"/>
        </w:rPr>
        <w:t>9.2.3</w:t>
      </w:r>
      <w:r w:rsidRPr="00FD73C1">
        <w:t>.3</w:t>
      </w:r>
      <w:r w:rsidRPr="00FD73C1">
        <w:tab/>
      </w:r>
      <w:proofErr w:type="spellStart"/>
      <w:r w:rsidRPr="00FD73C1">
        <w:t>Npcf_</w:t>
      </w:r>
      <w:r>
        <w:t>MBS</w:t>
      </w:r>
      <w:r w:rsidRPr="00FD73C1">
        <w:t>PolicyAuthorization_Update</w:t>
      </w:r>
      <w:proofErr w:type="spellEnd"/>
      <w:r w:rsidRPr="00FD73C1">
        <w:t xml:space="preserve"> service operation</w:t>
      </w:r>
      <w:bookmarkEnd w:id="1215"/>
    </w:p>
    <w:p w14:paraId="4675DDED" w14:textId="77777777" w:rsidR="00203E73" w:rsidRPr="00FD73C1" w:rsidRDefault="00203E73" w:rsidP="00203E73">
      <w:pPr>
        <w:suppressAutoHyphens/>
        <w:rPr>
          <w:rFonts w:eastAsia="SimSun"/>
        </w:rPr>
      </w:pPr>
      <w:r w:rsidRPr="00FD73C1">
        <w:rPr>
          <w:rFonts w:eastAsia="SimSun"/>
          <w:b/>
        </w:rPr>
        <w:t>Service operation name:</w:t>
      </w:r>
      <w:r w:rsidRPr="00FD73C1">
        <w:rPr>
          <w:rFonts w:eastAsia="SimSun"/>
        </w:rPr>
        <w:t xml:space="preserve"> </w:t>
      </w:r>
      <w:proofErr w:type="spellStart"/>
      <w:r w:rsidRPr="00FD73C1">
        <w:rPr>
          <w:rFonts w:eastAsia="SimSun"/>
          <w:lang w:eastAsia="zh-CN"/>
        </w:rPr>
        <w:t>Npcf_</w:t>
      </w:r>
      <w:r>
        <w:rPr>
          <w:rFonts w:eastAsia="SimSun"/>
          <w:lang w:eastAsia="zh-CN"/>
        </w:rPr>
        <w:t>MBS</w:t>
      </w:r>
      <w:r w:rsidRPr="00FD73C1">
        <w:rPr>
          <w:rFonts w:eastAsia="SimSun"/>
          <w:lang w:eastAsia="zh-CN"/>
        </w:rPr>
        <w:t>PolicyAuthorization_</w:t>
      </w:r>
      <w:r w:rsidRPr="00FD73C1">
        <w:rPr>
          <w:rFonts w:eastAsia="SimSun"/>
        </w:rPr>
        <w:t>Update</w:t>
      </w:r>
      <w:proofErr w:type="spellEnd"/>
    </w:p>
    <w:p w14:paraId="32CF9D46" w14:textId="77777777" w:rsidR="00203E73" w:rsidRPr="00FD73C1" w:rsidRDefault="00203E73" w:rsidP="00203E73">
      <w:pPr>
        <w:suppressAutoHyphens/>
        <w:rPr>
          <w:rFonts w:eastAsia="SimSun"/>
        </w:rPr>
      </w:pPr>
      <w:r w:rsidRPr="00FD73C1">
        <w:rPr>
          <w:rFonts w:eastAsia="SimSun"/>
          <w:b/>
        </w:rPr>
        <w:t>Description:</w:t>
      </w:r>
      <w:r w:rsidRPr="00FD73C1">
        <w:rPr>
          <w:rFonts w:eastAsia="SimSun"/>
        </w:rPr>
        <w:t xml:space="preserve"> </w:t>
      </w:r>
      <w:r w:rsidRPr="00FD73C1">
        <w:rPr>
          <w:rFonts w:eastAsia="SimSun"/>
          <w:lang w:eastAsia="zh-CN"/>
        </w:rPr>
        <w:t>P</w:t>
      </w:r>
      <w:r w:rsidRPr="00FD73C1">
        <w:rPr>
          <w:rFonts w:eastAsia="SimSun"/>
        </w:rPr>
        <w:t>rovides</w:t>
      </w:r>
      <w:r w:rsidRPr="00FD73C1">
        <w:rPr>
          <w:rFonts w:eastAsia="SimSun"/>
          <w:lang w:eastAsia="zh-CN"/>
        </w:rPr>
        <w:t xml:space="preserve"> updated information to the PCF.</w:t>
      </w:r>
    </w:p>
    <w:p w14:paraId="61D1478A" w14:textId="77777777" w:rsidR="00203E73" w:rsidRPr="00FD73C1" w:rsidRDefault="00203E73" w:rsidP="00203E73">
      <w:pPr>
        <w:suppressAutoHyphens/>
        <w:rPr>
          <w:rFonts w:eastAsia="SimSun"/>
        </w:rPr>
      </w:pPr>
      <w:r w:rsidRPr="00FD73C1">
        <w:rPr>
          <w:rFonts w:eastAsia="SimSun"/>
          <w:b/>
        </w:rPr>
        <w:t>Inputs, Required:</w:t>
      </w:r>
      <w:r w:rsidRPr="00FD73C1">
        <w:rPr>
          <w:rFonts w:eastAsia="SimSun"/>
          <w:lang w:eastAsia="zh-CN"/>
        </w:rPr>
        <w:t xml:space="preserve"> </w:t>
      </w:r>
      <w:r w:rsidRPr="00FD73C1">
        <w:rPr>
          <w:rFonts w:eastAsia="Times New Roman"/>
          <w:lang w:eastAsia="zh-CN"/>
        </w:rPr>
        <w:t>Identification of the application session context</w:t>
      </w:r>
      <w:r w:rsidRPr="00FD73C1">
        <w:rPr>
          <w:rFonts w:eastAsia="SimSun"/>
        </w:rPr>
        <w:t>.</w:t>
      </w:r>
    </w:p>
    <w:p w14:paraId="34B2736B" w14:textId="2E1F9DA6" w:rsidR="00203E73" w:rsidRPr="00FD73C1" w:rsidRDefault="00203E73" w:rsidP="00203E73">
      <w:pPr>
        <w:suppressAutoHyphens/>
        <w:rPr>
          <w:rFonts w:eastAsia="SimSun"/>
        </w:rPr>
      </w:pPr>
      <w:r w:rsidRPr="00FD73C1">
        <w:rPr>
          <w:rFonts w:eastAsia="SimSun"/>
          <w:b/>
        </w:rPr>
        <w:t>Inputs, Optional:</w:t>
      </w:r>
      <w:del w:id="1216" w:author="23.247_CR0109R4 _(Rel-17)_5MBS" w:date="2022-09-08T12:43:00Z">
        <w:r w:rsidRPr="00FD73C1" w:rsidDel="00D039B6">
          <w:rPr>
            <w:rFonts w:eastAsia="SimSun"/>
          </w:rPr>
          <w:delText xml:space="preserve"> </w:delText>
        </w:r>
        <w:r w:rsidRPr="00FD73C1" w:rsidDel="00D039B6">
          <w:rPr>
            <w:rFonts w:eastAsia="Times New Roman"/>
          </w:rPr>
          <w:delText>Media type, Media format, bandwidth requirements, flow description, Application Identifier, AF Communication Service Identifier, Flow status, Priority indicator, Application service provider</w:delText>
        </w:r>
      </w:del>
      <w:ins w:id="1217" w:author="23.247_CR0109R4 _(Rel-17)_5MBS" w:date="2022-09-08T12:43:00Z">
        <w:r w:rsidR="00D039B6">
          <w:rPr>
            <w:rFonts w:eastAsia="Times New Roman"/>
          </w:rPr>
          <w:t xml:space="preserve"> MBS Service Information (as defined in clause 6.14)</w:t>
        </w:r>
      </w:ins>
      <w:r w:rsidRPr="00FD73C1">
        <w:rPr>
          <w:rFonts w:eastAsia="SimSun"/>
        </w:rPr>
        <w:t>.</w:t>
      </w:r>
    </w:p>
    <w:p w14:paraId="3D029422" w14:textId="77777777" w:rsidR="00203E73" w:rsidRPr="00FD73C1" w:rsidRDefault="00203E73" w:rsidP="00203E73">
      <w:pPr>
        <w:suppressAutoHyphens/>
        <w:rPr>
          <w:rFonts w:eastAsia="SimSun"/>
        </w:rPr>
      </w:pPr>
      <w:r w:rsidRPr="00FD73C1">
        <w:rPr>
          <w:rFonts w:eastAsia="SimSun"/>
          <w:b/>
        </w:rPr>
        <w:t xml:space="preserve">Outputs, Required: </w:t>
      </w:r>
      <w:r w:rsidRPr="00FD73C1">
        <w:rPr>
          <w:rFonts w:eastAsia="Times New Roman"/>
          <w:lang w:eastAsia="zh-CN"/>
        </w:rPr>
        <w:t>Success or Failure (reason for failure)</w:t>
      </w:r>
      <w:r w:rsidRPr="00FD73C1">
        <w:rPr>
          <w:rFonts w:eastAsia="SimSun"/>
          <w:lang w:eastAsia="zh-CN"/>
        </w:rPr>
        <w:t>.</w:t>
      </w:r>
    </w:p>
    <w:p w14:paraId="26F9A209" w14:textId="2A69413A" w:rsidR="00203E73" w:rsidRPr="00FD73C1" w:rsidRDefault="00203E73" w:rsidP="00203E73">
      <w:pPr>
        <w:suppressAutoHyphens/>
        <w:rPr>
          <w:rFonts w:eastAsia="SimSun"/>
        </w:rPr>
      </w:pPr>
      <w:r w:rsidRPr="00FD73C1">
        <w:rPr>
          <w:rFonts w:eastAsia="SimSun"/>
          <w:b/>
        </w:rPr>
        <w:t>Outputs, Optional:</w:t>
      </w:r>
      <w:del w:id="1218" w:author="23.247_CR0109R4 _(Rel-17)_5MBS" w:date="2022-09-08T12:43:00Z">
        <w:r w:rsidRPr="00FD73C1" w:rsidDel="00D039B6">
          <w:rPr>
            <w:rFonts w:eastAsia="SimSun"/>
          </w:rPr>
          <w:delText xml:space="preserve"> The service information that can be accepted by the PCF</w:delText>
        </w:r>
      </w:del>
      <w:ins w:id="1219" w:author="23.247_CR0109R4 _(Rel-17)_5MBS" w:date="2022-09-08T12:43:00Z">
        <w:r w:rsidR="00D039B6">
          <w:rPr>
            <w:rFonts w:eastAsia="SimSun"/>
          </w:rPr>
          <w:t xml:space="preserve"> In the case of Failure, the MBS Service Information that can be accepted by the PCF. In the case of Success, indication that the PCF has to be contacted</w:t>
        </w:r>
      </w:ins>
      <w:r w:rsidRPr="00FD73C1">
        <w:rPr>
          <w:rFonts w:eastAsia="SimSun"/>
        </w:rPr>
        <w:t>.</w:t>
      </w:r>
    </w:p>
    <w:p w14:paraId="51CA0A43" w14:textId="77777777" w:rsidR="00203E73" w:rsidRPr="00FD73C1" w:rsidRDefault="00203E73" w:rsidP="00203E73">
      <w:pPr>
        <w:suppressAutoHyphens/>
        <w:rPr>
          <w:rFonts w:eastAsia="SimSun"/>
        </w:rPr>
      </w:pPr>
      <w:r w:rsidRPr="00FD73C1">
        <w:rPr>
          <w:rFonts w:eastAsia="SimSun"/>
          <w:lang w:eastAsia="zh-CN"/>
        </w:rPr>
        <w:t>P</w:t>
      </w:r>
      <w:r w:rsidRPr="00FD73C1">
        <w:rPr>
          <w:rFonts w:eastAsia="SimSun"/>
        </w:rPr>
        <w:t>rovides</w:t>
      </w:r>
      <w:r w:rsidRPr="00FD73C1">
        <w:rPr>
          <w:rFonts w:eastAsia="SimSun"/>
          <w:lang w:eastAsia="zh-CN"/>
        </w:rPr>
        <w:t xml:space="preserve"> updated application level information and communicates with </w:t>
      </w:r>
      <w:proofErr w:type="spellStart"/>
      <w:r w:rsidRPr="00FD73C1">
        <w:rPr>
          <w:rFonts w:eastAsia="SimSun"/>
        </w:rPr>
        <w:t>Npcf_</w:t>
      </w:r>
      <w:r>
        <w:rPr>
          <w:rFonts w:eastAsia="SimSun"/>
        </w:rPr>
        <w:t>MBS</w:t>
      </w:r>
      <w:r w:rsidRPr="00FD73C1">
        <w:rPr>
          <w:rFonts w:eastAsia="SimSun"/>
        </w:rPr>
        <w:t>PolicyControl</w:t>
      </w:r>
      <w:proofErr w:type="spellEnd"/>
      <w:r w:rsidRPr="00FD73C1">
        <w:rPr>
          <w:rFonts w:eastAsia="SimSun"/>
        </w:rPr>
        <w:t xml:space="preserve"> service to </w:t>
      </w:r>
      <w:r w:rsidRPr="00FD73C1">
        <w:rPr>
          <w:rFonts w:eastAsia="SimSun"/>
          <w:lang w:eastAsia="zh-CN"/>
        </w:rPr>
        <w:t>determine and install</w:t>
      </w:r>
      <w:r w:rsidRPr="00FD73C1">
        <w:rPr>
          <w:rFonts w:eastAsia="SimSun"/>
        </w:rPr>
        <w:t xml:space="preserve"> the policy</w:t>
      </w:r>
      <w:r w:rsidRPr="00FD73C1">
        <w:rPr>
          <w:rFonts w:eastAsia="SimSun"/>
          <w:lang w:eastAsia="zh-CN"/>
        </w:rPr>
        <w:t xml:space="preserve"> according to the information provided by the NF Consumer. </w:t>
      </w:r>
      <w:r w:rsidRPr="00FD73C1">
        <w:rPr>
          <w:rFonts w:eastAsia="Times New Roman"/>
          <w:lang w:eastAsia="zh-CN"/>
        </w:rPr>
        <w:t>Updates an application context in the PCF.</w:t>
      </w:r>
    </w:p>
    <w:p w14:paraId="4EF881C2" w14:textId="129385F4" w:rsidR="00203E73" w:rsidRPr="00203E73" w:rsidRDefault="00203E73" w:rsidP="00203E73">
      <w:pPr>
        <w:pStyle w:val="Heading4"/>
      </w:pPr>
      <w:bookmarkStart w:id="1220" w:name="_Toc106166923"/>
      <w:r w:rsidRPr="00203E73">
        <w:t>9.2.3.4</w:t>
      </w:r>
      <w:r w:rsidRPr="00203E73">
        <w:tab/>
      </w:r>
      <w:proofErr w:type="spellStart"/>
      <w:r w:rsidRPr="00203E73">
        <w:t>Npcf_MBSPolicyAuthorization_Delete</w:t>
      </w:r>
      <w:proofErr w:type="spellEnd"/>
      <w:r w:rsidRPr="00203E73">
        <w:t xml:space="preserve"> service operation</w:t>
      </w:r>
      <w:bookmarkEnd w:id="1220"/>
    </w:p>
    <w:p w14:paraId="2E96CC04" w14:textId="77777777" w:rsidR="00203E73" w:rsidRPr="00FD73C1" w:rsidRDefault="00203E73" w:rsidP="00203E73">
      <w:pPr>
        <w:suppressAutoHyphens/>
        <w:rPr>
          <w:rFonts w:eastAsia="SimSun"/>
        </w:rPr>
      </w:pPr>
      <w:r w:rsidRPr="00FD73C1">
        <w:rPr>
          <w:rFonts w:eastAsia="SimSun"/>
          <w:b/>
        </w:rPr>
        <w:t>Service operation name:</w:t>
      </w:r>
      <w:r w:rsidRPr="00FD73C1">
        <w:rPr>
          <w:rFonts w:eastAsia="SimSun"/>
        </w:rPr>
        <w:t xml:space="preserve"> </w:t>
      </w:r>
      <w:proofErr w:type="spellStart"/>
      <w:r w:rsidRPr="00FD73C1">
        <w:rPr>
          <w:rFonts w:eastAsia="SimSun"/>
          <w:lang w:eastAsia="zh-CN"/>
        </w:rPr>
        <w:t>Npcf_</w:t>
      </w:r>
      <w:r>
        <w:rPr>
          <w:rFonts w:eastAsia="SimSun"/>
          <w:lang w:eastAsia="zh-CN"/>
        </w:rPr>
        <w:t>MBS</w:t>
      </w:r>
      <w:r w:rsidRPr="00FD73C1">
        <w:rPr>
          <w:rFonts w:eastAsia="SimSun"/>
          <w:lang w:eastAsia="zh-CN"/>
        </w:rPr>
        <w:t>PolicyAuthorization</w:t>
      </w:r>
      <w:r w:rsidRPr="00FD73C1">
        <w:rPr>
          <w:rFonts w:eastAsia="SimSun"/>
        </w:rPr>
        <w:t>_Delete</w:t>
      </w:r>
      <w:proofErr w:type="spellEnd"/>
    </w:p>
    <w:p w14:paraId="6A1D7571" w14:textId="77777777" w:rsidR="00203E73" w:rsidRPr="00FD73C1" w:rsidRDefault="00203E73" w:rsidP="00203E73">
      <w:pPr>
        <w:suppressAutoHyphens/>
        <w:rPr>
          <w:rFonts w:eastAsia="SimSun"/>
        </w:rPr>
      </w:pPr>
      <w:r w:rsidRPr="00FD73C1">
        <w:rPr>
          <w:rFonts w:eastAsia="SimSun"/>
          <w:b/>
        </w:rPr>
        <w:t>Description:</w:t>
      </w:r>
      <w:r w:rsidRPr="00FD73C1">
        <w:rPr>
          <w:rFonts w:eastAsia="SimSun"/>
        </w:rPr>
        <w:t xml:space="preserve"> </w:t>
      </w:r>
      <w:r w:rsidRPr="00FD73C1">
        <w:rPr>
          <w:rFonts w:eastAsia="SimSun"/>
          <w:lang w:eastAsia="zh-CN"/>
        </w:rPr>
        <w:t>Provides means for the NF Consumer to delete the context of application level session information.</w:t>
      </w:r>
    </w:p>
    <w:p w14:paraId="072F4E8A" w14:textId="77777777" w:rsidR="00203E73" w:rsidRPr="00FD73C1" w:rsidRDefault="00203E73" w:rsidP="00203E73">
      <w:pPr>
        <w:suppressAutoHyphens/>
        <w:rPr>
          <w:rFonts w:eastAsia="SimSun"/>
        </w:rPr>
      </w:pPr>
      <w:r w:rsidRPr="00FD73C1">
        <w:rPr>
          <w:rFonts w:eastAsia="SimSun"/>
          <w:b/>
        </w:rPr>
        <w:t>Inputs, Required:</w:t>
      </w:r>
      <w:r w:rsidRPr="00FD73C1">
        <w:rPr>
          <w:rFonts w:eastAsia="SimSun"/>
        </w:rPr>
        <w:t xml:space="preserve"> </w:t>
      </w:r>
      <w:r w:rsidRPr="00FD73C1">
        <w:rPr>
          <w:rFonts w:eastAsia="Times New Roman"/>
        </w:rPr>
        <w:t>Identification of the application session context</w:t>
      </w:r>
      <w:r w:rsidRPr="00FD73C1">
        <w:rPr>
          <w:rFonts w:eastAsia="SimSun"/>
          <w:lang w:eastAsia="zh-CN"/>
        </w:rPr>
        <w:t>.</w:t>
      </w:r>
    </w:p>
    <w:p w14:paraId="3CE4B97B" w14:textId="77777777" w:rsidR="00203E73" w:rsidRPr="00FD73C1" w:rsidRDefault="00203E73" w:rsidP="00203E73">
      <w:pPr>
        <w:suppressAutoHyphens/>
        <w:rPr>
          <w:rFonts w:eastAsia="SimSun"/>
        </w:rPr>
      </w:pPr>
      <w:r w:rsidRPr="00FD73C1">
        <w:rPr>
          <w:rFonts w:eastAsia="SimSun"/>
          <w:b/>
        </w:rPr>
        <w:t xml:space="preserve">Inputs, Optional: </w:t>
      </w:r>
      <w:r w:rsidRPr="00FD73C1">
        <w:rPr>
          <w:rFonts w:eastAsia="SimSun"/>
          <w:lang w:eastAsia="zh-CN"/>
        </w:rPr>
        <w:t>None.</w:t>
      </w:r>
    </w:p>
    <w:p w14:paraId="2DAC8A1D" w14:textId="2B3FCBCE" w:rsidR="00203E73" w:rsidRPr="00FD73C1" w:rsidRDefault="00203E73" w:rsidP="00203E73">
      <w:pPr>
        <w:suppressAutoHyphens/>
        <w:rPr>
          <w:rFonts w:eastAsia="SimSun"/>
        </w:rPr>
      </w:pPr>
      <w:r w:rsidRPr="00FD73C1">
        <w:rPr>
          <w:rFonts w:eastAsia="SimSun"/>
          <w:b/>
        </w:rPr>
        <w:t>Outputs, Required:</w:t>
      </w:r>
      <w:del w:id="1221" w:author="23.247_CR0109R4 _(Rel-17)_5MBS" w:date="2022-09-08T12:44:00Z">
        <w:r w:rsidRPr="00FD73C1" w:rsidDel="00D039B6">
          <w:rPr>
            <w:rFonts w:eastAsia="SimSun"/>
          </w:rPr>
          <w:delText xml:space="preserve"> </w:delText>
        </w:r>
        <w:r w:rsidRPr="00FD73C1" w:rsidDel="00D039B6">
          <w:rPr>
            <w:rFonts w:eastAsia="SimSun"/>
            <w:lang w:eastAsia="zh-CN"/>
          </w:rPr>
          <w:delText>None</w:delText>
        </w:r>
      </w:del>
      <w:ins w:id="1222" w:author="23.247_CR0109R4 _(Rel-17)_5MBS" w:date="2022-09-08T12:44:00Z">
        <w:r w:rsidR="00D039B6">
          <w:rPr>
            <w:rFonts w:eastAsia="SimSun"/>
            <w:lang w:eastAsia="zh-CN"/>
          </w:rPr>
          <w:t xml:space="preserve"> Success or Failure</w:t>
        </w:r>
      </w:ins>
      <w:r w:rsidRPr="00FD73C1">
        <w:rPr>
          <w:rFonts w:eastAsia="SimSun"/>
          <w:lang w:eastAsia="zh-CN"/>
        </w:rPr>
        <w:t>.</w:t>
      </w:r>
    </w:p>
    <w:p w14:paraId="4F3B39A0" w14:textId="77777777" w:rsidR="00203E73" w:rsidRDefault="00203E73" w:rsidP="00203E73">
      <w:pPr>
        <w:suppressAutoHyphens/>
        <w:rPr>
          <w:rFonts w:eastAsia="SimSun"/>
          <w:lang w:eastAsia="zh-CN"/>
        </w:rPr>
      </w:pPr>
      <w:r w:rsidRPr="00FD73C1">
        <w:rPr>
          <w:rFonts w:eastAsia="SimSun"/>
          <w:b/>
        </w:rPr>
        <w:t xml:space="preserve">Outputs, Optional: </w:t>
      </w:r>
      <w:r w:rsidRPr="00FD73C1">
        <w:rPr>
          <w:rFonts w:eastAsia="SimSun"/>
          <w:lang w:eastAsia="zh-CN"/>
        </w:rPr>
        <w:t>None.</w:t>
      </w:r>
    </w:p>
    <w:p w14:paraId="45754D2C" w14:textId="77777777" w:rsidR="008B7452" w:rsidRPr="00F34A4F" w:rsidRDefault="008B7452" w:rsidP="008B7452">
      <w:pPr>
        <w:pStyle w:val="Heading2"/>
      </w:pPr>
      <w:bookmarkStart w:id="1223" w:name="_Toc106166924"/>
      <w:r w:rsidRPr="00F34A4F">
        <w:t>9.</w:t>
      </w:r>
      <w:r>
        <w:t>3</w:t>
      </w:r>
      <w:r w:rsidRPr="00F34A4F">
        <w:tab/>
      </w:r>
      <w:r>
        <w:t>A</w:t>
      </w:r>
      <w:r w:rsidRPr="00F34A4F">
        <w:t>MF Services</w:t>
      </w:r>
      <w:bookmarkEnd w:id="1223"/>
    </w:p>
    <w:p w14:paraId="401E70BF" w14:textId="77777777" w:rsidR="008B7452" w:rsidRPr="00F34A4F" w:rsidRDefault="008B7452" w:rsidP="008B7452">
      <w:pPr>
        <w:pStyle w:val="Heading3"/>
      </w:pPr>
      <w:bookmarkStart w:id="1224" w:name="_Toc106166925"/>
      <w:r w:rsidRPr="00F34A4F">
        <w:t>9.</w:t>
      </w:r>
      <w:r>
        <w:t>3</w:t>
      </w:r>
      <w:r w:rsidRPr="00F34A4F">
        <w:t>.1</w:t>
      </w:r>
      <w:r w:rsidRPr="00F34A4F">
        <w:tab/>
        <w:t>General</w:t>
      </w:r>
      <w:bookmarkEnd w:id="1224"/>
    </w:p>
    <w:p w14:paraId="6D0E907E" w14:textId="47AE44C3" w:rsidR="006726F0" w:rsidRPr="00CD27E4" w:rsidRDefault="006726F0" w:rsidP="00064632">
      <w:pPr>
        <w:rPr>
          <w:lang w:eastAsia="zh-CN"/>
        </w:rPr>
      </w:pPr>
      <w:r>
        <w:rPr>
          <w:lang w:eastAsia="zh-CN"/>
        </w:rPr>
        <w:t xml:space="preserve">The </w:t>
      </w:r>
      <w:proofErr w:type="spellStart"/>
      <w:r w:rsidRPr="00CD27E4">
        <w:rPr>
          <w:lang w:eastAsia="zh-CN"/>
        </w:rPr>
        <w:t>Namf_MT_EnableGroupReachability</w:t>
      </w:r>
      <w:proofErr w:type="spellEnd"/>
      <w:r w:rsidRPr="00CD27E4">
        <w:rPr>
          <w:lang w:eastAsia="zh-CN"/>
        </w:rPr>
        <w:t xml:space="preserve"> service operation</w:t>
      </w:r>
      <w:r>
        <w:rPr>
          <w:lang w:eastAsia="zh-CN"/>
        </w:rPr>
        <w:t xml:space="preserve"> is defined in </w:t>
      </w:r>
      <w:r w:rsidR="00916504">
        <w:rPr>
          <w:lang w:eastAsia="zh-CN"/>
        </w:rPr>
        <w:t>TS 23.502 </w:t>
      </w:r>
      <w:r w:rsidR="00916504">
        <w:t>[</w:t>
      </w:r>
      <w:r>
        <w:rPr>
          <w:lang w:eastAsia="zh-CN"/>
        </w:rPr>
        <w:t>6</w:t>
      </w:r>
      <w:r>
        <w:t>]</w:t>
      </w:r>
      <w:r w:rsidR="00064632">
        <w:t>.</w:t>
      </w:r>
    </w:p>
    <w:p w14:paraId="6AD81392" w14:textId="7326F81E" w:rsidR="008B7452" w:rsidRPr="00FD73C1" w:rsidRDefault="008B7452" w:rsidP="008B7452">
      <w:pPr>
        <w:rPr>
          <w:rFonts w:eastAsia="Times New Roman"/>
        </w:rPr>
      </w:pPr>
      <w:r w:rsidRPr="00FD73C1">
        <w:rPr>
          <w:rFonts w:eastAsia="Times New Roman"/>
        </w:rPr>
        <w:t xml:space="preserve">The following table illustrates the </w:t>
      </w:r>
      <w:r>
        <w:rPr>
          <w:rFonts w:eastAsia="Times New Roman"/>
        </w:rPr>
        <w:t>new AMF</w:t>
      </w:r>
      <w:r w:rsidRPr="00FD73C1">
        <w:rPr>
          <w:rFonts w:eastAsia="Times New Roman"/>
        </w:rPr>
        <w:t xml:space="preserve"> Service</w:t>
      </w:r>
      <w:r>
        <w:rPr>
          <w:rFonts w:eastAsia="Times New Roman"/>
        </w:rPr>
        <w:t xml:space="preserve"> for broadcast communication</w:t>
      </w:r>
      <w:r w:rsidRPr="00FD73C1">
        <w:rPr>
          <w:rFonts w:eastAsia="Times New Roman"/>
        </w:rPr>
        <w:t>.</w:t>
      </w:r>
    </w:p>
    <w:p w14:paraId="7E73AD1D" w14:textId="4E194386" w:rsidR="008B7452" w:rsidRPr="00FD73C1" w:rsidRDefault="008B7452" w:rsidP="008B7452">
      <w:pPr>
        <w:pStyle w:val="TH"/>
      </w:pPr>
      <w:r w:rsidRPr="00FD73C1">
        <w:lastRenderedPageBreak/>
        <w:t xml:space="preserve">Table </w:t>
      </w:r>
      <w:r>
        <w:t>9.</w:t>
      </w:r>
      <w:r w:rsidR="00F44AF7">
        <w:t>3</w:t>
      </w:r>
      <w:r w:rsidRPr="00FD73C1">
        <w:t xml:space="preserve">.1-1: NF services provided by </w:t>
      </w:r>
      <w:r>
        <w:t>AMF</w:t>
      </w:r>
    </w:p>
    <w:tbl>
      <w:tblPr>
        <w:tblW w:w="8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90"/>
        <w:gridCol w:w="2365"/>
        <w:gridCol w:w="1843"/>
        <w:gridCol w:w="1730"/>
      </w:tblGrid>
      <w:tr w:rsidR="008B7452" w:rsidRPr="00916504" w14:paraId="4BBC389C" w14:textId="77777777" w:rsidTr="00064632">
        <w:trPr>
          <w:jc w:val="center"/>
        </w:trPr>
        <w:tc>
          <w:tcPr>
            <w:tcW w:w="2790" w:type="dxa"/>
            <w:tcBorders>
              <w:bottom w:val="single" w:sz="4" w:space="0" w:color="auto"/>
            </w:tcBorders>
          </w:tcPr>
          <w:p w14:paraId="36C53316" w14:textId="77777777" w:rsidR="008B7452" w:rsidRPr="00916504" w:rsidRDefault="008B7452" w:rsidP="00916504">
            <w:pPr>
              <w:pStyle w:val="TAH"/>
            </w:pPr>
            <w:r w:rsidRPr="00916504">
              <w:t>Service Name</w:t>
            </w:r>
          </w:p>
        </w:tc>
        <w:tc>
          <w:tcPr>
            <w:tcW w:w="2365" w:type="dxa"/>
          </w:tcPr>
          <w:p w14:paraId="4645AF14" w14:textId="77777777" w:rsidR="008B7452" w:rsidRPr="00916504" w:rsidRDefault="008B7452" w:rsidP="00916504">
            <w:pPr>
              <w:pStyle w:val="TAH"/>
            </w:pPr>
            <w:r w:rsidRPr="00916504">
              <w:t>Service Operations</w:t>
            </w:r>
          </w:p>
        </w:tc>
        <w:tc>
          <w:tcPr>
            <w:tcW w:w="1843" w:type="dxa"/>
          </w:tcPr>
          <w:p w14:paraId="7A5A752B" w14:textId="77777777" w:rsidR="008B7452" w:rsidRPr="00916504" w:rsidRDefault="008B7452" w:rsidP="00916504">
            <w:pPr>
              <w:pStyle w:val="TAH"/>
            </w:pPr>
            <w:r w:rsidRPr="00916504">
              <w:t>Operation</w:t>
            </w:r>
          </w:p>
          <w:p w14:paraId="7B4DE9D4" w14:textId="77777777" w:rsidR="008B7452" w:rsidRPr="00916504" w:rsidRDefault="008B7452" w:rsidP="00916504">
            <w:pPr>
              <w:pStyle w:val="TAH"/>
            </w:pPr>
            <w:r w:rsidRPr="00916504">
              <w:t>Semantics</w:t>
            </w:r>
          </w:p>
        </w:tc>
        <w:tc>
          <w:tcPr>
            <w:tcW w:w="1730" w:type="dxa"/>
          </w:tcPr>
          <w:p w14:paraId="771069EA" w14:textId="77777777" w:rsidR="008B7452" w:rsidRPr="00916504" w:rsidRDefault="008B7452" w:rsidP="00916504">
            <w:pPr>
              <w:pStyle w:val="TAH"/>
            </w:pPr>
            <w:r w:rsidRPr="00916504">
              <w:t>Example Consumer (s)</w:t>
            </w:r>
          </w:p>
        </w:tc>
      </w:tr>
      <w:tr w:rsidR="008B7452" w:rsidRPr="00916504" w14:paraId="5487015F" w14:textId="77777777" w:rsidTr="00C0433E">
        <w:trPr>
          <w:trHeight w:val="70"/>
          <w:jc w:val="center"/>
        </w:trPr>
        <w:tc>
          <w:tcPr>
            <w:tcW w:w="2790" w:type="dxa"/>
            <w:tcBorders>
              <w:left w:val="single" w:sz="4" w:space="0" w:color="auto"/>
              <w:bottom w:val="nil"/>
              <w:right w:val="single" w:sz="4" w:space="0" w:color="auto"/>
            </w:tcBorders>
            <w:shd w:val="clear" w:color="auto" w:fill="auto"/>
          </w:tcPr>
          <w:p w14:paraId="0ED4833B" w14:textId="77777777" w:rsidR="008B7452" w:rsidRPr="00916504" w:rsidRDefault="008B7452" w:rsidP="00916504">
            <w:pPr>
              <w:pStyle w:val="TAH"/>
            </w:pPr>
            <w:bookmarkStart w:id="1225" w:name="_PERM_MCCTEMPBM_CRPT26640038___4"/>
            <w:proofErr w:type="spellStart"/>
            <w:r w:rsidRPr="00916504">
              <w:t>Namf_</w:t>
            </w:r>
            <w:r w:rsidRPr="00916504">
              <w:rPr>
                <w:rFonts w:hint="eastAsia"/>
              </w:rPr>
              <w:t>MB</w:t>
            </w:r>
            <w:r w:rsidRPr="00916504">
              <w:t>SBroadcast</w:t>
            </w:r>
            <w:bookmarkEnd w:id="1225"/>
            <w:proofErr w:type="spellEnd"/>
          </w:p>
        </w:tc>
        <w:tc>
          <w:tcPr>
            <w:tcW w:w="2365" w:type="dxa"/>
            <w:tcBorders>
              <w:top w:val="single" w:sz="4" w:space="0" w:color="auto"/>
              <w:left w:val="single" w:sz="4" w:space="0" w:color="auto"/>
              <w:bottom w:val="single" w:sz="4" w:space="0" w:color="auto"/>
              <w:right w:val="single" w:sz="4" w:space="0" w:color="auto"/>
            </w:tcBorders>
          </w:tcPr>
          <w:p w14:paraId="09BB17A6" w14:textId="77777777" w:rsidR="008B7452" w:rsidRPr="00916504" w:rsidRDefault="008B7452" w:rsidP="00916504">
            <w:pPr>
              <w:pStyle w:val="TAC"/>
            </w:pPr>
            <w:proofErr w:type="spellStart"/>
            <w:r w:rsidRPr="00916504">
              <w:t>ContextCreate</w:t>
            </w:r>
            <w:proofErr w:type="spellEnd"/>
          </w:p>
        </w:tc>
        <w:tc>
          <w:tcPr>
            <w:tcW w:w="1843" w:type="dxa"/>
            <w:tcBorders>
              <w:top w:val="single" w:sz="4" w:space="0" w:color="auto"/>
              <w:left w:val="single" w:sz="4" w:space="0" w:color="auto"/>
              <w:bottom w:val="single" w:sz="4" w:space="0" w:color="auto"/>
              <w:right w:val="single" w:sz="4" w:space="0" w:color="auto"/>
            </w:tcBorders>
          </w:tcPr>
          <w:p w14:paraId="6986EB08" w14:textId="77777777" w:rsidR="008B7452" w:rsidRPr="00916504" w:rsidRDefault="008B7452" w:rsidP="00916504">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77F386CB" w14:textId="1B5779BC" w:rsidR="008B7452" w:rsidRPr="00916504" w:rsidRDefault="008B7452" w:rsidP="00916504">
            <w:pPr>
              <w:pStyle w:val="TAC"/>
            </w:pPr>
            <w:r w:rsidRPr="00916504">
              <w:rPr>
                <w:rFonts w:hint="eastAsia"/>
              </w:rPr>
              <w:t>MB</w:t>
            </w:r>
            <w:r w:rsidRPr="00916504">
              <w:t>-SMF</w:t>
            </w:r>
          </w:p>
        </w:tc>
      </w:tr>
      <w:tr w:rsidR="008B7452" w:rsidRPr="00916504" w14:paraId="6F428D06" w14:textId="77777777" w:rsidTr="00C0433E">
        <w:trPr>
          <w:trHeight w:val="70"/>
          <w:jc w:val="center"/>
        </w:trPr>
        <w:tc>
          <w:tcPr>
            <w:tcW w:w="2790" w:type="dxa"/>
            <w:tcBorders>
              <w:top w:val="nil"/>
              <w:left w:val="single" w:sz="4" w:space="0" w:color="auto"/>
              <w:bottom w:val="nil"/>
              <w:right w:val="single" w:sz="4" w:space="0" w:color="auto"/>
            </w:tcBorders>
            <w:shd w:val="clear" w:color="auto" w:fill="auto"/>
          </w:tcPr>
          <w:p w14:paraId="5A4C7B71" w14:textId="77777777" w:rsidR="008B7452" w:rsidRPr="00916504" w:rsidRDefault="008B7452" w:rsidP="00916504">
            <w:pPr>
              <w:pStyle w:val="TAH"/>
            </w:pPr>
          </w:p>
        </w:tc>
        <w:tc>
          <w:tcPr>
            <w:tcW w:w="2365" w:type="dxa"/>
            <w:tcBorders>
              <w:top w:val="single" w:sz="4" w:space="0" w:color="auto"/>
              <w:left w:val="single" w:sz="4" w:space="0" w:color="auto"/>
              <w:bottom w:val="single" w:sz="4" w:space="0" w:color="auto"/>
              <w:right w:val="single" w:sz="4" w:space="0" w:color="auto"/>
            </w:tcBorders>
          </w:tcPr>
          <w:p w14:paraId="43288766" w14:textId="77777777" w:rsidR="008B7452" w:rsidRPr="00916504" w:rsidRDefault="008B7452" w:rsidP="00916504">
            <w:pPr>
              <w:pStyle w:val="TAC"/>
            </w:pPr>
            <w:proofErr w:type="spellStart"/>
            <w:r w:rsidRPr="00916504">
              <w:t>Context</w:t>
            </w:r>
            <w:r w:rsidRPr="00916504">
              <w:rPr>
                <w:rFonts w:hint="eastAsia"/>
              </w:rPr>
              <w:t>Update</w:t>
            </w:r>
            <w:proofErr w:type="spellEnd"/>
          </w:p>
        </w:tc>
        <w:tc>
          <w:tcPr>
            <w:tcW w:w="1843" w:type="dxa"/>
            <w:tcBorders>
              <w:top w:val="single" w:sz="4" w:space="0" w:color="auto"/>
              <w:left w:val="single" w:sz="4" w:space="0" w:color="auto"/>
              <w:bottom w:val="single" w:sz="4" w:space="0" w:color="auto"/>
              <w:right w:val="single" w:sz="4" w:space="0" w:color="auto"/>
            </w:tcBorders>
          </w:tcPr>
          <w:p w14:paraId="04DF3CBC" w14:textId="77777777" w:rsidR="008B7452" w:rsidRPr="00916504" w:rsidRDefault="008B7452" w:rsidP="00916504">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0329A243" w14:textId="77777777" w:rsidR="008B7452" w:rsidRPr="00916504" w:rsidRDefault="008B7452" w:rsidP="00916504">
            <w:pPr>
              <w:pStyle w:val="TAC"/>
            </w:pPr>
            <w:r w:rsidRPr="00916504">
              <w:rPr>
                <w:rFonts w:hint="eastAsia"/>
              </w:rPr>
              <w:t>MB</w:t>
            </w:r>
            <w:r w:rsidRPr="00916504">
              <w:t>-SMF</w:t>
            </w:r>
          </w:p>
        </w:tc>
      </w:tr>
      <w:tr w:rsidR="008B7452" w:rsidRPr="00916504" w14:paraId="44D8D96B" w14:textId="77777777" w:rsidTr="00C0433E">
        <w:trPr>
          <w:trHeight w:val="70"/>
          <w:jc w:val="center"/>
        </w:trPr>
        <w:tc>
          <w:tcPr>
            <w:tcW w:w="2790" w:type="dxa"/>
            <w:tcBorders>
              <w:top w:val="nil"/>
              <w:left w:val="single" w:sz="4" w:space="0" w:color="auto"/>
              <w:bottom w:val="nil"/>
              <w:right w:val="single" w:sz="4" w:space="0" w:color="auto"/>
            </w:tcBorders>
            <w:shd w:val="clear" w:color="auto" w:fill="auto"/>
          </w:tcPr>
          <w:p w14:paraId="67291139" w14:textId="77777777" w:rsidR="008B7452" w:rsidRPr="00916504" w:rsidRDefault="008B7452" w:rsidP="00916504">
            <w:pPr>
              <w:pStyle w:val="TAH"/>
            </w:pPr>
          </w:p>
        </w:tc>
        <w:tc>
          <w:tcPr>
            <w:tcW w:w="2365" w:type="dxa"/>
            <w:tcBorders>
              <w:top w:val="single" w:sz="4" w:space="0" w:color="auto"/>
              <w:left w:val="single" w:sz="4" w:space="0" w:color="auto"/>
              <w:bottom w:val="single" w:sz="4" w:space="0" w:color="auto"/>
              <w:right w:val="single" w:sz="4" w:space="0" w:color="auto"/>
            </w:tcBorders>
          </w:tcPr>
          <w:p w14:paraId="2D8693CC" w14:textId="77777777" w:rsidR="008B7452" w:rsidRPr="00916504" w:rsidRDefault="008B7452" w:rsidP="00916504">
            <w:pPr>
              <w:pStyle w:val="TAC"/>
            </w:pPr>
            <w:proofErr w:type="spellStart"/>
            <w:r w:rsidRPr="00916504">
              <w:t>Context</w:t>
            </w:r>
            <w:r w:rsidRPr="00916504">
              <w:rPr>
                <w:rFonts w:hint="eastAsia"/>
              </w:rPr>
              <w:t>Release</w:t>
            </w:r>
            <w:proofErr w:type="spellEnd"/>
          </w:p>
        </w:tc>
        <w:tc>
          <w:tcPr>
            <w:tcW w:w="1843" w:type="dxa"/>
            <w:tcBorders>
              <w:top w:val="single" w:sz="4" w:space="0" w:color="auto"/>
              <w:left w:val="single" w:sz="4" w:space="0" w:color="auto"/>
              <w:bottom w:val="single" w:sz="4" w:space="0" w:color="auto"/>
              <w:right w:val="single" w:sz="4" w:space="0" w:color="auto"/>
            </w:tcBorders>
          </w:tcPr>
          <w:p w14:paraId="1EE0B5A7" w14:textId="77777777" w:rsidR="008B7452" w:rsidRPr="00916504" w:rsidRDefault="008B7452" w:rsidP="00916504">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2DA59884" w14:textId="77777777" w:rsidR="008B7452" w:rsidRPr="00916504" w:rsidRDefault="008B7452" w:rsidP="00916504">
            <w:pPr>
              <w:pStyle w:val="TAC"/>
            </w:pPr>
            <w:r w:rsidRPr="00916504">
              <w:rPr>
                <w:rFonts w:hint="eastAsia"/>
              </w:rPr>
              <w:t>MB</w:t>
            </w:r>
            <w:r w:rsidRPr="00916504">
              <w:t>-SMF</w:t>
            </w:r>
          </w:p>
        </w:tc>
      </w:tr>
      <w:tr w:rsidR="008B7452" w:rsidRPr="00916504" w14:paraId="03095B69" w14:textId="77777777" w:rsidTr="00064632">
        <w:trPr>
          <w:trHeight w:val="70"/>
          <w:jc w:val="center"/>
        </w:trPr>
        <w:tc>
          <w:tcPr>
            <w:tcW w:w="2790" w:type="dxa"/>
            <w:tcBorders>
              <w:top w:val="nil"/>
              <w:left w:val="single" w:sz="4" w:space="0" w:color="auto"/>
              <w:bottom w:val="single" w:sz="4" w:space="0" w:color="auto"/>
              <w:right w:val="single" w:sz="4" w:space="0" w:color="auto"/>
            </w:tcBorders>
            <w:shd w:val="clear" w:color="auto" w:fill="auto"/>
          </w:tcPr>
          <w:p w14:paraId="4E19B310" w14:textId="77777777" w:rsidR="008B7452" w:rsidRPr="00916504" w:rsidRDefault="008B7452" w:rsidP="00916504">
            <w:pPr>
              <w:pStyle w:val="TAH"/>
            </w:pPr>
          </w:p>
        </w:tc>
        <w:tc>
          <w:tcPr>
            <w:tcW w:w="2365" w:type="dxa"/>
            <w:tcBorders>
              <w:top w:val="single" w:sz="4" w:space="0" w:color="auto"/>
              <w:left w:val="single" w:sz="4" w:space="0" w:color="auto"/>
              <w:bottom w:val="single" w:sz="4" w:space="0" w:color="auto"/>
              <w:right w:val="single" w:sz="4" w:space="0" w:color="auto"/>
            </w:tcBorders>
          </w:tcPr>
          <w:p w14:paraId="4AF75ACF" w14:textId="77777777" w:rsidR="008B7452" w:rsidRPr="00916504" w:rsidRDefault="008B7452" w:rsidP="00916504">
            <w:pPr>
              <w:pStyle w:val="TAC"/>
            </w:pPr>
            <w:proofErr w:type="spellStart"/>
            <w:r w:rsidRPr="00916504">
              <w:t>ContextStatusNotify</w:t>
            </w:r>
            <w:proofErr w:type="spellEnd"/>
          </w:p>
        </w:tc>
        <w:tc>
          <w:tcPr>
            <w:tcW w:w="1843" w:type="dxa"/>
            <w:tcBorders>
              <w:top w:val="single" w:sz="4" w:space="0" w:color="auto"/>
              <w:left w:val="single" w:sz="4" w:space="0" w:color="auto"/>
              <w:bottom w:val="single" w:sz="4" w:space="0" w:color="auto"/>
              <w:right w:val="single" w:sz="4" w:space="0" w:color="auto"/>
            </w:tcBorders>
          </w:tcPr>
          <w:p w14:paraId="0E63838E" w14:textId="77777777" w:rsidR="008B7452" w:rsidRPr="00916504" w:rsidRDefault="008B7452" w:rsidP="00916504">
            <w:pPr>
              <w:pStyle w:val="TAC"/>
            </w:pPr>
            <w:r w:rsidRPr="00916504">
              <w:t>Subscribe/Notify</w:t>
            </w:r>
          </w:p>
        </w:tc>
        <w:tc>
          <w:tcPr>
            <w:tcW w:w="1730" w:type="dxa"/>
            <w:tcBorders>
              <w:top w:val="single" w:sz="4" w:space="0" w:color="auto"/>
              <w:left w:val="single" w:sz="4" w:space="0" w:color="auto"/>
              <w:bottom w:val="single" w:sz="4" w:space="0" w:color="auto"/>
              <w:right w:val="single" w:sz="4" w:space="0" w:color="auto"/>
            </w:tcBorders>
          </w:tcPr>
          <w:p w14:paraId="1ABA9596" w14:textId="77777777" w:rsidR="008B7452" w:rsidRPr="00916504" w:rsidRDefault="008B7452" w:rsidP="00916504">
            <w:pPr>
              <w:pStyle w:val="TAC"/>
            </w:pPr>
            <w:r w:rsidRPr="00916504">
              <w:t>MB-SMF</w:t>
            </w:r>
          </w:p>
        </w:tc>
      </w:tr>
      <w:tr w:rsidR="00FC7A8B" w:rsidRPr="00916504" w14:paraId="7F223CF4" w14:textId="77777777" w:rsidTr="00064632">
        <w:trPr>
          <w:trHeight w:val="70"/>
          <w:jc w:val="center"/>
        </w:trPr>
        <w:tc>
          <w:tcPr>
            <w:tcW w:w="2790" w:type="dxa"/>
            <w:tcBorders>
              <w:top w:val="single" w:sz="4" w:space="0" w:color="auto"/>
              <w:left w:val="single" w:sz="4" w:space="0" w:color="auto"/>
              <w:bottom w:val="single" w:sz="4" w:space="0" w:color="auto"/>
              <w:right w:val="single" w:sz="4" w:space="0" w:color="auto"/>
            </w:tcBorders>
            <w:shd w:val="clear" w:color="auto" w:fill="auto"/>
          </w:tcPr>
          <w:p w14:paraId="2A2F57DB" w14:textId="16D89669" w:rsidR="00FC7A8B" w:rsidRPr="00916504" w:rsidRDefault="00FC7A8B" w:rsidP="00916504">
            <w:pPr>
              <w:pStyle w:val="TAH"/>
            </w:pPr>
            <w:proofErr w:type="spellStart"/>
            <w:r w:rsidRPr="00916504">
              <w:t>Namf_</w:t>
            </w:r>
            <w:r w:rsidRPr="00916504">
              <w:rPr>
                <w:rFonts w:hint="eastAsia"/>
              </w:rPr>
              <w:t>MBS</w:t>
            </w:r>
            <w:r w:rsidRPr="00916504">
              <w:t>Communication</w:t>
            </w:r>
            <w:proofErr w:type="spellEnd"/>
          </w:p>
        </w:tc>
        <w:tc>
          <w:tcPr>
            <w:tcW w:w="2365" w:type="dxa"/>
            <w:tcBorders>
              <w:top w:val="single" w:sz="4" w:space="0" w:color="auto"/>
              <w:left w:val="single" w:sz="4" w:space="0" w:color="auto"/>
              <w:bottom w:val="single" w:sz="4" w:space="0" w:color="auto"/>
              <w:right w:val="single" w:sz="4" w:space="0" w:color="auto"/>
            </w:tcBorders>
          </w:tcPr>
          <w:p w14:paraId="754A3529" w14:textId="6E31B942" w:rsidR="00FC7A8B" w:rsidRPr="00916504" w:rsidRDefault="00FC7A8B" w:rsidP="00916504">
            <w:pPr>
              <w:pStyle w:val="TAC"/>
            </w:pPr>
            <w:r w:rsidRPr="00916504">
              <w:rPr>
                <w:rFonts w:eastAsia="SimSun" w:hint="eastAsia"/>
              </w:rPr>
              <w:t>N2MessageTransfer</w:t>
            </w:r>
          </w:p>
        </w:tc>
        <w:tc>
          <w:tcPr>
            <w:tcW w:w="1843" w:type="dxa"/>
            <w:tcBorders>
              <w:top w:val="single" w:sz="4" w:space="0" w:color="auto"/>
              <w:left w:val="single" w:sz="4" w:space="0" w:color="auto"/>
              <w:bottom w:val="single" w:sz="4" w:space="0" w:color="auto"/>
              <w:right w:val="single" w:sz="4" w:space="0" w:color="auto"/>
            </w:tcBorders>
          </w:tcPr>
          <w:p w14:paraId="3AE66679" w14:textId="10A3CD24" w:rsidR="00FC7A8B" w:rsidRPr="00916504" w:rsidRDefault="00FC7A8B" w:rsidP="00916504">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33F5FE1C" w14:textId="127EC328" w:rsidR="00FC7A8B" w:rsidRPr="00916504" w:rsidRDefault="00FC7A8B" w:rsidP="00916504">
            <w:pPr>
              <w:pStyle w:val="TAC"/>
            </w:pPr>
            <w:r w:rsidRPr="00916504">
              <w:rPr>
                <w:rFonts w:eastAsia="SimSun" w:hint="eastAsia"/>
              </w:rPr>
              <w:t>MB-SMF</w:t>
            </w:r>
          </w:p>
        </w:tc>
      </w:tr>
    </w:tbl>
    <w:p w14:paraId="19047C4D" w14:textId="77777777" w:rsidR="008B7452" w:rsidRDefault="008B7452" w:rsidP="008B7452"/>
    <w:p w14:paraId="5C214F72" w14:textId="77777777" w:rsidR="008B7452" w:rsidRDefault="008B7452" w:rsidP="008B7452">
      <w:pPr>
        <w:pStyle w:val="Heading3"/>
        <w:rPr>
          <w:lang w:eastAsia="zh-CN"/>
        </w:rPr>
      </w:pPr>
      <w:bookmarkStart w:id="1226" w:name="_Toc106166926"/>
      <w:r w:rsidRPr="00E258A1">
        <w:rPr>
          <w:lang w:eastAsia="zh-CN"/>
        </w:rPr>
        <w:t>9.</w:t>
      </w:r>
      <w:r>
        <w:rPr>
          <w:lang w:eastAsia="zh-CN"/>
        </w:rPr>
        <w:t>3</w:t>
      </w:r>
      <w:r w:rsidRPr="00E258A1">
        <w:rPr>
          <w:lang w:eastAsia="zh-CN"/>
        </w:rPr>
        <w:t>.</w:t>
      </w:r>
      <w:r>
        <w:rPr>
          <w:lang w:eastAsia="zh-CN"/>
        </w:rPr>
        <w:t>2</w:t>
      </w:r>
      <w:r w:rsidRPr="00E258A1">
        <w:rPr>
          <w:lang w:eastAsia="zh-CN"/>
        </w:rPr>
        <w:tab/>
      </w:r>
      <w:proofErr w:type="spellStart"/>
      <w:r w:rsidRPr="00694575">
        <w:rPr>
          <w:lang w:eastAsia="zh-CN"/>
        </w:rPr>
        <w:t>Namf_MBSBroadcast</w:t>
      </w:r>
      <w:proofErr w:type="spellEnd"/>
      <w:r w:rsidRPr="00694575">
        <w:rPr>
          <w:lang w:eastAsia="zh-CN"/>
        </w:rPr>
        <w:t xml:space="preserve"> </w:t>
      </w:r>
      <w:r w:rsidRPr="00E258A1">
        <w:rPr>
          <w:lang w:eastAsia="zh-CN"/>
        </w:rPr>
        <w:t>service</w:t>
      </w:r>
      <w:bookmarkEnd w:id="1226"/>
    </w:p>
    <w:p w14:paraId="04F19F1C" w14:textId="77777777" w:rsidR="008B7452" w:rsidRPr="0008626A" w:rsidRDefault="008B7452" w:rsidP="008B7452">
      <w:pPr>
        <w:pStyle w:val="Heading4"/>
        <w:rPr>
          <w:lang w:eastAsia="zh-CN"/>
        </w:rPr>
      </w:pPr>
      <w:bookmarkStart w:id="1227" w:name="_Toc106166927"/>
      <w:r>
        <w:rPr>
          <w:lang w:eastAsia="zh-CN"/>
        </w:rPr>
        <w:t>9.3.2</w:t>
      </w:r>
      <w:r w:rsidRPr="0008626A">
        <w:rPr>
          <w:lang w:eastAsia="zh-CN"/>
        </w:rPr>
        <w:t>.1</w:t>
      </w:r>
      <w:r w:rsidRPr="0008626A">
        <w:rPr>
          <w:lang w:eastAsia="zh-CN"/>
        </w:rPr>
        <w:tab/>
        <w:t>General</w:t>
      </w:r>
      <w:bookmarkEnd w:id="1227"/>
    </w:p>
    <w:p w14:paraId="4471AEB8" w14:textId="77777777" w:rsidR="008B7452" w:rsidRPr="0008626A" w:rsidRDefault="008B7452" w:rsidP="008B7452">
      <w:pPr>
        <w:rPr>
          <w:rFonts w:eastAsia="Times New Roman"/>
          <w:lang w:eastAsia="zh-CN"/>
        </w:rPr>
      </w:pPr>
      <w:r w:rsidRPr="0008626A">
        <w:rPr>
          <w:rFonts w:eastAsia="Times New Roman"/>
          <w:b/>
          <w:lang w:eastAsia="zh-CN"/>
        </w:rPr>
        <w:t>Service description:</w:t>
      </w:r>
      <w:r w:rsidRPr="0008626A">
        <w:rPr>
          <w:rFonts w:eastAsia="Times New Roman"/>
          <w:lang w:eastAsia="zh-CN"/>
        </w:rPr>
        <w:t xml:space="preserve"> </w:t>
      </w:r>
      <w:r>
        <w:rPr>
          <w:rFonts w:eastAsia="Times New Roman"/>
          <w:lang w:eastAsia="zh-CN"/>
        </w:rPr>
        <w:t>This service is used by the consumer for broadcast communication.</w:t>
      </w:r>
    </w:p>
    <w:p w14:paraId="72B6065A" w14:textId="77777777" w:rsidR="008B7452" w:rsidRPr="00F34A4F" w:rsidRDefault="008B7452" w:rsidP="008B7452">
      <w:pPr>
        <w:pStyle w:val="Heading4"/>
      </w:pPr>
      <w:bookmarkStart w:id="1228" w:name="_Toc106166928"/>
      <w:r w:rsidRPr="00F34A4F">
        <w:t>9.</w:t>
      </w:r>
      <w:r>
        <w:t>3</w:t>
      </w:r>
      <w:r w:rsidRPr="00F34A4F">
        <w:t>.</w:t>
      </w:r>
      <w:r>
        <w:t>2</w:t>
      </w:r>
      <w:r w:rsidRPr="00F34A4F">
        <w:t>.2</w:t>
      </w:r>
      <w:r w:rsidRPr="00F34A4F">
        <w:tab/>
      </w:r>
      <w:proofErr w:type="spellStart"/>
      <w:r w:rsidRPr="00694575">
        <w:rPr>
          <w:lang w:eastAsia="zh-CN"/>
        </w:rPr>
        <w:t>Namf_MB</w:t>
      </w:r>
      <w:r>
        <w:rPr>
          <w:lang w:eastAsia="zh-CN"/>
        </w:rPr>
        <w:t>S</w:t>
      </w:r>
      <w:r w:rsidRPr="00694575">
        <w:rPr>
          <w:lang w:eastAsia="zh-CN"/>
        </w:rPr>
        <w:t>Broadcast</w:t>
      </w:r>
      <w:r>
        <w:rPr>
          <w:lang w:eastAsia="zh-CN"/>
        </w:rPr>
        <w:t>_</w:t>
      </w:r>
      <w:r>
        <w:t>Context</w:t>
      </w:r>
      <w:r>
        <w:rPr>
          <w:lang w:eastAsia="zh-CN"/>
        </w:rPr>
        <w:t>Create</w:t>
      </w:r>
      <w:proofErr w:type="spellEnd"/>
      <w:r w:rsidRPr="00694575">
        <w:rPr>
          <w:lang w:eastAsia="zh-CN"/>
        </w:rPr>
        <w:t xml:space="preserve"> </w:t>
      </w:r>
      <w:r w:rsidRPr="00F34A4F">
        <w:t>service operation</w:t>
      </w:r>
      <w:bookmarkEnd w:id="1228"/>
    </w:p>
    <w:p w14:paraId="4C1E9744" w14:textId="77777777" w:rsidR="008B7452" w:rsidRPr="0008626A" w:rsidRDefault="008B7452" w:rsidP="008B7452">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proofErr w:type="spellStart"/>
      <w:r w:rsidRPr="00694575">
        <w:rPr>
          <w:lang w:eastAsia="zh-CN"/>
        </w:rPr>
        <w:t>Namf_MB</w:t>
      </w:r>
      <w:r>
        <w:rPr>
          <w:lang w:eastAsia="zh-CN"/>
        </w:rPr>
        <w:t>S</w:t>
      </w:r>
      <w:r w:rsidRPr="00694575">
        <w:rPr>
          <w:lang w:eastAsia="zh-CN"/>
        </w:rPr>
        <w:t>Broadcast</w:t>
      </w:r>
      <w:r>
        <w:rPr>
          <w:lang w:eastAsia="zh-CN"/>
        </w:rPr>
        <w:t>_</w:t>
      </w:r>
      <w:r>
        <w:t>Context</w:t>
      </w:r>
      <w:r>
        <w:rPr>
          <w:lang w:eastAsia="zh-CN"/>
        </w:rPr>
        <w:t>Create</w:t>
      </w:r>
      <w:proofErr w:type="spellEnd"/>
    </w:p>
    <w:p w14:paraId="4C9DED2F" w14:textId="77777777" w:rsidR="008B7452" w:rsidRPr="0008626A" w:rsidRDefault="008B7452" w:rsidP="008B7452">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w:t>
      </w:r>
      <w:r>
        <w:rPr>
          <w:rFonts w:eastAsia="Times New Roman"/>
          <w:lang w:eastAsia="zh-CN"/>
        </w:rPr>
        <w:t xml:space="preserve">This service operation is used to create the broadcast </w:t>
      </w:r>
      <w:r w:rsidRPr="00733561">
        <w:rPr>
          <w:rFonts w:eastAsia="SimSun" w:hint="eastAsia"/>
          <w:lang w:eastAsia="zh-CN"/>
        </w:rPr>
        <w:t xml:space="preserve">session </w:t>
      </w:r>
      <w:r>
        <w:rPr>
          <w:rFonts w:eastAsia="Times New Roman"/>
          <w:lang w:eastAsia="zh-CN"/>
        </w:rPr>
        <w:t>context towards the AMF</w:t>
      </w:r>
      <w:r w:rsidRPr="0008626A">
        <w:rPr>
          <w:rFonts w:eastAsia="Times New Roman"/>
          <w:lang w:eastAsia="zh-CN"/>
        </w:rPr>
        <w:t>.</w:t>
      </w:r>
    </w:p>
    <w:p w14:paraId="61A109FA" w14:textId="435C98CE" w:rsidR="008B7452" w:rsidRPr="008156F7" w:rsidRDefault="008B7452" w:rsidP="008B7452">
      <w:pPr>
        <w:rPr>
          <w:rFonts w:eastAsia="SimSun"/>
          <w:lang w:eastAsia="zh-CN"/>
        </w:rPr>
      </w:pPr>
      <w:r w:rsidRPr="0008626A">
        <w:rPr>
          <w:rFonts w:eastAsia="Times New Roman"/>
          <w:b/>
          <w:lang w:eastAsia="zh-CN"/>
        </w:rPr>
        <w:t>Inputs, Required:</w:t>
      </w:r>
      <w:r w:rsidRPr="0008626A">
        <w:rPr>
          <w:rFonts w:eastAsia="Times New Roman"/>
          <w:lang w:eastAsia="zh-CN"/>
        </w:rPr>
        <w:t xml:space="preserve"> </w:t>
      </w:r>
      <w:r w:rsidRPr="00733561">
        <w:rPr>
          <w:rFonts w:eastAsia="SimSun" w:hint="eastAsia"/>
          <w:lang w:eastAsia="zh-CN"/>
        </w:rPr>
        <w:t>MBS Session ID</w:t>
      </w:r>
      <w:r>
        <w:rPr>
          <w:rFonts w:eastAsia="Times New Roman"/>
          <w:lang w:eastAsia="zh-CN"/>
        </w:rPr>
        <w:t>, Broadcast service area</w:t>
      </w:r>
      <w:r w:rsidRPr="00733561">
        <w:rPr>
          <w:rFonts w:eastAsia="SimSun" w:hint="eastAsia"/>
          <w:lang w:eastAsia="zh-CN"/>
        </w:rPr>
        <w:t>,</w:t>
      </w:r>
      <w:r>
        <w:rPr>
          <w:rFonts w:eastAsia="Times New Roman"/>
          <w:lang w:eastAsia="zh-CN"/>
        </w:rPr>
        <w:t xml:space="preserve"> </w:t>
      </w:r>
      <w:r w:rsidRPr="00733561">
        <w:rPr>
          <w:rFonts w:eastAsia="SimSun" w:hint="eastAsia"/>
          <w:lang w:eastAsia="zh-CN"/>
        </w:rPr>
        <w:t>N2 container (</w:t>
      </w:r>
      <w:r w:rsidR="002F0855">
        <w:rPr>
          <w:rFonts w:eastAsia="SimSun"/>
          <w:lang w:eastAsia="zh-CN"/>
        </w:rPr>
        <w:t xml:space="preserve">e.g. </w:t>
      </w:r>
      <w:r w:rsidRPr="00733561">
        <w:rPr>
          <w:rFonts w:eastAsia="SimSun" w:hint="eastAsia"/>
          <w:lang w:eastAsia="zh-CN"/>
        </w:rPr>
        <w:t xml:space="preserve">MBS Session ID, </w:t>
      </w:r>
      <w:r>
        <w:rPr>
          <w:rFonts w:eastAsia="Times New Roman"/>
          <w:lang w:eastAsia="zh-CN"/>
        </w:rPr>
        <w:t>MBS QoS profile, Broadcast service area</w:t>
      </w:r>
      <w:r w:rsidRPr="00733561">
        <w:rPr>
          <w:rFonts w:eastAsia="SimSun" w:hint="eastAsia"/>
          <w:lang w:eastAsia="zh-CN"/>
        </w:rPr>
        <w:t>).</w:t>
      </w:r>
    </w:p>
    <w:p w14:paraId="7A0896DB" w14:textId="24A22BB8" w:rsidR="008B7452" w:rsidRPr="00CD4969" w:rsidRDefault="008B7452" w:rsidP="008B7452">
      <w:pPr>
        <w:rPr>
          <w:rFonts w:eastAsia="Times New Roman"/>
        </w:rPr>
      </w:pPr>
      <w:r w:rsidRPr="0008626A">
        <w:rPr>
          <w:rFonts w:eastAsia="Times New Roman"/>
          <w:b/>
          <w:lang w:eastAsia="zh-CN"/>
        </w:rPr>
        <w:t>Inputs, Optional:</w:t>
      </w:r>
      <w:r w:rsidRPr="0008626A">
        <w:rPr>
          <w:rFonts w:eastAsia="Times New Roman"/>
          <w:lang w:eastAsia="zh-CN"/>
        </w:rPr>
        <w:t xml:space="preserve"> </w:t>
      </w:r>
      <w:r w:rsidRPr="00834759">
        <w:rPr>
          <w:rFonts w:eastAsia="SimSun" w:hint="eastAsia"/>
          <w:lang w:eastAsia="zh-CN"/>
        </w:rPr>
        <w:t>Area Session ID</w:t>
      </w:r>
      <w:r>
        <w:rPr>
          <w:rFonts w:eastAsia="SimSun" w:hint="eastAsia"/>
          <w:lang w:eastAsia="zh-CN"/>
        </w:rPr>
        <w:t xml:space="preserve">, </w:t>
      </w:r>
      <w:r w:rsidRPr="00733561">
        <w:rPr>
          <w:rFonts w:eastAsia="SimSun" w:hint="eastAsia"/>
          <w:lang w:eastAsia="zh-CN"/>
        </w:rPr>
        <w:t xml:space="preserve">Optional parameters in </w:t>
      </w:r>
      <w:r w:rsidRPr="00834759">
        <w:rPr>
          <w:rFonts w:eastAsia="SimSun" w:hint="eastAsia"/>
          <w:lang w:eastAsia="zh-CN"/>
        </w:rPr>
        <w:t>the N2 container</w:t>
      </w:r>
      <w:r w:rsidR="00A71E2D">
        <w:rPr>
          <w:rFonts w:eastAsia="Times New Roman"/>
          <w:lang w:eastAsia="zh-CN"/>
        </w:rPr>
        <w:t xml:space="preserve"> (</w:t>
      </w:r>
      <w:r>
        <w:rPr>
          <w:rFonts w:eastAsia="Times New Roman"/>
          <w:lang w:eastAsia="zh-CN"/>
        </w:rPr>
        <w:t xml:space="preserve">MBS IP Multicast </w:t>
      </w:r>
      <w:r w:rsidRPr="00733561">
        <w:rPr>
          <w:rFonts w:eastAsia="SimSun" w:hint="eastAsia"/>
          <w:lang w:eastAsia="zh-CN"/>
        </w:rPr>
        <w:t xml:space="preserve">Tunnel Info, </w:t>
      </w:r>
      <w:r w:rsidRPr="00834759">
        <w:rPr>
          <w:rFonts w:eastAsia="SimSun" w:hint="eastAsia"/>
          <w:lang w:eastAsia="zh-CN"/>
        </w:rPr>
        <w:t>Area Session ID</w:t>
      </w:r>
      <w:r w:rsidR="00A71E2D">
        <w:rPr>
          <w:rFonts w:eastAsia="SimSun"/>
          <w:lang w:eastAsia="zh-CN"/>
        </w:rPr>
        <w:t>, MBS FSA ID(s))</w:t>
      </w:r>
      <w:r w:rsidRPr="00733561">
        <w:rPr>
          <w:rFonts w:eastAsia="SimSun" w:hint="eastAsia"/>
          <w:lang w:eastAsia="zh-CN"/>
        </w:rPr>
        <w:t>.</w:t>
      </w:r>
    </w:p>
    <w:p w14:paraId="36904400" w14:textId="77777777" w:rsidR="008B7452" w:rsidRPr="008156F7" w:rsidRDefault="008B7452" w:rsidP="008B7452">
      <w:pPr>
        <w:rPr>
          <w:rFonts w:eastAsia="SimSun"/>
          <w:lang w:eastAsia="zh-CN"/>
        </w:rPr>
      </w:pPr>
      <w:r w:rsidRPr="0008626A">
        <w:rPr>
          <w:rFonts w:eastAsia="Times New Roman"/>
          <w:b/>
          <w:lang w:eastAsia="zh-CN"/>
        </w:rPr>
        <w:t>Outputs, Required:</w:t>
      </w:r>
      <w:r w:rsidRPr="0008626A">
        <w:rPr>
          <w:rFonts w:eastAsia="Times New Roman"/>
          <w:lang w:eastAsia="zh-CN"/>
        </w:rPr>
        <w:t xml:space="preserve"> </w:t>
      </w:r>
      <w:r>
        <w:rPr>
          <w:rFonts w:eastAsia="Times New Roman"/>
          <w:lang w:eastAsia="zh-CN"/>
        </w:rPr>
        <w:t>Result Indication</w:t>
      </w:r>
      <w:r w:rsidRPr="00733561">
        <w:rPr>
          <w:rFonts w:eastAsia="SimSun" w:hint="eastAsia"/>
          <w:lang w:eastAsia="zh-CN"/>
        </w:rPr>
        <w:t>.</w:t>
      </w:r>
    </w:p>
    <w:p w14:paraId="578D71F7" w14:textId="77777777" w:rsidR="008B7452" w:rsidRPr="0008626A" w:rsidRDefault="008B7452" w:rsidP="008B7452">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w:t>
      </w:r>
      <w:r w:rsidRPr="00CD4969">
        <w:rPr>
          <w:rFonts w:eastAsia="SimSun" w:hint="eastAsia"/>
          <w:lang w:eastAsia="zh-CN"/>
        </w:rPr>
        <w:t>N2 container (</w:t>
      </w:r>
      <w:r>
        <w:t>NG-RAN MBS Tunnel Info</w:t>
      </w:r>
      <w:r w:rsidRPr="00733561">
        <w:rPr>
          <w:rFonts w:eastAsia="SimSun" w:hint="eastAsia"/>
          <w:lang w:eastAsia="zh-CN"/>
        </w:rPr>
        <w:t>)</w:t>
      </w:r>
      <w:r w:rsidRPr="0008626A">
        <w:rPr>
          <w:rFonts w:eastAsia="Times New Roman"/>
          <w:lang w:eastAsia="zh-CN"/>
        </w:rPr>
        <w:t>.</w:t>
      </w:r>
    </w:p>
    <w:p w14:paraId="6859F2E2" w14:textId="77777777" w:rsidR="008B7452" w:rsidRPr="00F34A4F" w:rsidRDefault="008B7452" w:rsidP="008B7452">
      <w:pPr>
        <w:pStyle w:val="Heading4"/>
      </w:pPr>
      <w:bookmarkStart w:id="1229" w:name="_Toc106166929"/>
      <w:r w:rsidRPr="00F34A4F">
        <w:t>9.</w:t>
      </w:r>
      <w:r>
        <w:t>3</w:t>
      </w:r>
      <w:r w:rsidRPr="00F34A4F">
        <w:t>.</w:t>
      </w:r>
      <w:r>
        <w:t>2</w:t>
      </w:r>
      <w:r w:rsidRPr="00F34A4F">
        <w:t>.</w:t>
      </w:r>
      <w:r>
        <w:t>3</w:t>
      </w:r>
      <w:r w:rsidRPr="00F34A4F">
        <w:tab/>
      </w:r>
      <w:proofErr w:type="spellStart"/>
      <w:r w:rsidRPr="00694575">
        <w:rPr>
          <w:lang w:eastAsia="zh-CN"/>
        </w:rPr>
        <w:t>Namf_MB</w:t>
      </w:r>
      <w:r>
        <w:rPr>
          <w:lang w:eastAsia="zh-CN"/>
        </w:rPr>
        <w:t>S</w:t>
      </w:r>
      <w:r w:rsidRPr="00694575">
        <w:rPr>
          <w:lang w:eastAsia="zh-CN"/>
        </w:rPr>
        <w:t>Broadcast</w:t>
      </w:r>
      <w:r>
        <w:rPr>
          <w:lang w:eastAsia="zh-CN"/>
        </w:rPr>
        <w:t>_</w:t>
      </w:r>
      <w:r>
        <w:t>Context</w:t>
      </w:r>
      <w:r>
        <w:rPr>
          <w:lang w:eastAsia="zh-CN"/>
        </w:rPr>
        <w:t>Update</w:t>
      </w:r>
      <w:proofErr w:type="spellEnd"/>
      <w:r w:rsidRPr="00694575">
        <w:rPr>
          <w:lang w:eastAsia="zh-CN"/>
        </w:rPr>
        <w:t xml:space="preserve"> </w:t>
      </w:r>
      <w:r w:rsidRPr="00F34A4F">
        <w:t>service operation</w:t>
      </w:r>
      <w:bookmarkEnd w:id="1229"/>
    </w:p>
    <w:p w14:paraId="5DC7C65B" w14:textId="77777777" w:rsidR="008B7452" w:rsidRPr="0008626A" w:rsidRDefault="008B7452" w:rsidP="008B7452">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proofErr w:type="spellStart"/>
      <w:r w:rsidRPr="00694575">
        <w:rPr>
          <w:lang w:eastAsia="zh-CN"/>
        </w:rPr>
        <w:t>Namf_MB</w:t>
      </w:r>
      <w:r>
        <w:rPr>
          <w:lang w:eastAsia="zh-CN"/>
        </w:rPr>
        <w:t>S</w:t>
      </w:r>
      <w:r w:rsidRPr="00694575">
        <w:rPr>
          <w:lang w:eastAsia="zh-CN"/>
        </w:rPr>
        <w:t>Broadcast</w:t>
      </w:r>
      <w:r>
        <w:rPr>
          <w:lang w:eastAsia="zh-CN"/>
        </w:rPr>
        <w:t>_</w:t>
      </w:r>
      <w:r>
        <w:t>Context</w:t>
      </w:r>
      <w:r>
        <w:rPr>
          <w:lang w:eastAsia="zh-CN"/>
        </w:rPr>
        <w:t>Update</w:t>
      </w:r>
      <w:proofErr w:type="spellEnd"/>
    </w:p>
    <w:p w14:paraId="54116D5F" w14:textId="124F49EE" w:rsidR="008B7452" w:rsidRPr="0008626A" w:rsidRDefault="008B7452" w:rsidP="008B7452">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w:t>
      </w:r>
      <w:r>
        <w:rPr>
          <w:rFonts w:eastAsia="Times New Roman"/>
          <w:lang w:eastAsia="zh-CN"/>
        </w:rPr>
        <w:t xml:space="preserve">This service operation is used to update the broadcast </w:t>
      </w:r>
      <w:r w:rsidRPr="00733561">
        <w:rPr>
          <w:rFonts w:eastAsia="SimSun" w:hint="eastAsia"/>
          <w:lang w:eastAsia="zh-CN"/>
        </w:rPr>
        <w:t>s</w:t>
      </w:r>
      <w:r>
        <w:rPr>
          <w:rFonts w:eastAsia="Times New Roman"/>
          <w:lang w:eastAsia="zh-CN"/>
        </w:rPr>
        <w:t>ession</w:t>
      </w:r>
      <w:r w:rsidRPr="00733561">
        <w:rPr>
          <w:rFonts w:eastAsia="SimSun" w:hint="eastAsia"/>
          <w:lang w:eastAsia="zh-CN"/>
        </w:rPr>
        <w:t xml:space="preserve"> context</w:t>
      </w:r>
      <w:r>
        <w:rPr>
          <w:rFonts w:eastAsia="Times New Roman"/>
          <w:lang w:eastAsia="zh-CN"/>
        </w:rPr>
        <w:t xml:space="preserve"> towards the AMF</w:t>
      </w:r>
      <w:r w:rsidRPr="0008626A">
        <w:rPr>
          <w:rFonts w:eastAsia="Times New Roman"/>
          <w:lang w:eastAsia="zh-CN"/>
        </w:rPr>
        <w:t>.</w:t>
      </w:r>
    </w:p>
    <w:p w14:paraId="3B9DA6F6" w14:textId="77777777" w:rsidR="008B7452" w:rsidRPr="0008626A" w:rsidRDefault="008B7452" w:rsidP="008B7452">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sidRPr="002207B2">
        <w:rPr>
          <w:rFonts w:eastAsia="SimSun" w:hint="eastAsia"/>
          <w:lang w:eastAsia="zh-CN"/>
        </w:rPr>
        <w:t>MBS Session ID</w:t>
      </w:r>
      <w:r w:rsidRPr="00733561">
        <w:rPr>
          <w:rFonts w:eastAsia="SimSun" w:hint="eastAsia"/>
          <w:lang w:eastAsia="zh-CN"/>
        </w:rPr>
        <w:t>.</w:t>
      </w:r>
    </w:p>
    <w:p w14:paraId="2A1AEFDA" w14:textId="647422FA" w:rsidR="008B7452" w:rsidRPr="0008626A" w:rsidRDefault="008B7452" w:rsidP="008B7452">
      <w:pPr>
        <w:rPr>
          <w:rFonts w:eastAsia="Times New Roman"/>
        </w:rPr>
      </w:pPr>
      <w:r w:rsidRPr="0008626A">
        <w:rPr>
          <w:rFonts w:eastAsia="Times New Roman"/>
          <w:b/>
          <w:lang w:eastAsia="zh-CN"/>
        </w:rPr>
        <w:t>Inputs, Optional:</w:t>
      </w:r>
      <w:r w:rsidRPr="0008626A">
        <w:rPr>
          <w:rFonts w:eastAsia="Times New Roman"/>
          <w:lang w:eastAsia="zh-CN"/>
        </w:rPr>
        <w:t xml:space="preserve"> </w:t>
      </w:r>
      <w:r>
        <w:rPr>
          <w:rFonts w:eastAsia="Times New Roman"/>
          <w:lang w:eastAsia="zh-CN"/>
        </w:rPr>
        <w:t>Broadcast service area</w:t>
      </w:r>
      <w:r w:rsidRPr="002207B2">
        <w:rPr>
          <w:rFonts w:eastAsia="SimSun" w:hint="eastAsia"/>
          <w:lang w:eastAsia="zh-CN"/>
        </w:rPr>
        <w:t>,</w:t>
      </w:r>
      <w:r>
        <w:rPr>
          <w:rFonts w:eastAsia="Times New Roman"/>
          <w:lang w:eastAsia="zh-CN"/>
        </w:rPr>
        <w:t xml:space="preserve"> </w:t>
      </w:r>
      <w:r w:rsidRPr="002207B2">
        <w:rPr>
          <w:rFonts w:eastAsia="SimSun" w:hint="eastAsia"/>
          <w:lang w:eastAsia="zh-CN"/>
        </w:rPr>
        <w:t>N2 container (</w:t>
      </w:r>
      <w:r w:rsidRPr="000C6B85">
        <w:rPr>
          <w:rFonts w:eastAsia="SimSun" w:hint="eastAsia"/>
          <w:lang w:eastAsia="zh-CN"/>
        </w:rPr>
        <w:t xml:space="preserve">MBS Session ID, </w:t>
      </w:r>
      <w:r>
        <w:rPr>
          <w:rFonts w:eastAsia="SimSun" w:hint="eastAsia"/>
          <w:lang w:eastAsia="zh-CN"/>
        </w:rPr>
        <w:t xml:space="preserve">Possible </w:t>
      </w:r>
      <w:r>
        <w:rPr>
          <w:rFonts w:eastAsia="Times New Roman"/>
          <w:lang w:eastAsia="zh-CN"/>
        </w:rPr>
        <w:t xml:space="preserve">MBS QoS profile, </w:t>
      </w:r>
      <w:r>
        <w:rPr>
          <w:rFonts w:eastAsia="SimSun" w:hint="eastAsia"/>
          <w:lang w:eastAsia="zh-CN"/>
        </w:rPr>
        <w:t xml:space="preserve">Possible </w:t>
      </w:r>
      <w:r>
        <w:rPr>
          <w:rFonts w:eastAsia="Times New Roman"/>
          <w:lang w:eastAsia="zh-CN"/>
        </w:rPr>
        <w:t>Broadcast service area</w:t>
      </w:r>
      <w:r w:rsidRPr="00733561">
        <w:rPr>
          <w:rFonts w:eastAsia="SimSun" w:hint="eastAsia"/>
          <w:lang w:eastAsia="zh-CN"/>
        </w:rPr>
        <w:t>,</w:t>
      </w:r>
      <w:r w:rsidRPr="002207B2">
        <w:rPr>
          <w:rFonts w:eastAsia="SimSun" w:hint="eastAsia"/>
          <w:lang w:eastAsia="zh-CN"/>
        </w:rPr>
        <w:t xml:space="preserve"> Possible Area Session ID</w:t>
      </w:r>
      <w:r>
        <w:rPr>
          <w:rFonts w:eastAsia="SimSun" w:hint="eastAsia"/>
          <w:lang w:eastAsia="zh-CN"/>
        </w:rPr>
        <w:t xml:space="preserve">, Possible </w:t>
      </w:r>
      <w:r>
        <w:rPr>
          <w:rFonts w:eastAsia="Times New Roman"/>
          <w:lang w:eastAsia="zh-CN"/>
        </w:rPr>
        <w:t xml:space="preserve">MBS IP Multicast </w:t>
      </w:r>
      <w:r w:rsidRPr="002207B2">
        <w:rPr>
          <w:rFonts w:eastAsia="SimSun" w:hint="eastAsia"/>
          <w:lang w:eastAsia="zh-CN"/>
        </w:rPr>
        <w:t>Tunnel Info</w:t>
      </w:r>
      <w:r w:rsidR="00A71E2D">
        <w:rPr>
          <w:rFonts w:eastAsia="SimSun"/>
          <w:lang w:eastAsia="zh-CN"/>
        </w:rPr>
        <w:t>, MBS FSA ID(s)</w:t>
      </w:r>
      <w:r w:rsidRPr="002207B2">
        <w:rPr>
          <w:rFonts w:eastAsia="SimSun" w:hint="eastAsia"/>
          <w:lang w:eastAsia="zh-CN"/>
        </w:rPr>
        <w:t>)</w:t>
      </w:r>
      <w:r>
        <w:rPr>
          <w:rFonts w:eastAsia="SimSun" w:hint="eastAsia"/>
          <w:lang w:eastAsia="zh-CN"/>
        </w:rPr>
        <w:t>.</w:t>
      </w:r>
    </w:p>
    <w:p w14:paraId="667058C8" w14:textId="77777777" w:rsidR="008B7452" w:rsidRPr="008156F7" w:rsidRDefault="008B7452" w:rsidP="008B7452">
      <w:pPr>
        <w:rPr>
          <w:rFonts w:eastAsia="SimSun"/>
          <w:lang w:eastAsia="zh-CN"/>
        </w:rPr>
      </w:pPr>
      <w:r w:rsidRPr="0008626A">
        <w:rPr>
          <w:rFonts w:eastAsia="Times New Roman"/>
          <w:b/>
          <w:lang w:eastAsia="zh-CN"/>
        </w:rPr>
        <w:t>Outputs, Required:</w:t>
      </w:r>
      <w:r w:rsidRPr="0008626A">
        <w:rPr>
          <w:rFonts w:eastAsia="Times New Roman"/>
          <w:lang w:eastAsia="zh-CN"/>
        </w:rPr>
        <w:t xml:space="preserve"> </w:t>
      </w:r>
      <w:r>
        <w:rPr>
          <w:rFonts w:eastAsia="Times New Roman"/>
          <w:lang w:eastAsia="zh-CN"/>
        </w:rPr>
        <w:t>Result Indication</w:t>
      </w:r>
      <w:r w:rsidRPr="00733561">
        <w:rPr>
          <w:rFonts w:eastAsia="SimSun" w:hint="eastAsia"/>
          <w:lang w:eastAsia="zh-CN"/>
        </w:rPr>
        <w:t>.</w:t>
      </w:r>
    </w:p>
    <w:p w14:paraId="7F0AE1A5" w14:textId="77777777" w:rsidR="008B7452" w:rsidRPr="0008626A" w:rsidRDefault="008B7452" w:rsidP="008B7452">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w:t>
      </w:r>
      <w:r w:rsidRPr="00CD4969">
        <w:rPr>
          <w:rFonts w:eastAsia="SimSun" w:hint="eastAsia"/>
          <w:lang w:eastAsia="zh-CN"/>
        </w:rPr>
        <w:t>N2 container (</w:t>
      </w:r>
      <w:r w:rsidRPr="000C6B85">
        <w:rPr>
          <w:rFonts w:eastAsia="SimSun" w:hint="eastAsia"/>
          <w:lang w:eastAsia="zh-CN"/>
        </w:rPr>
        <w:t xml:space="preserve">MBS Session ID, </w:t>
      </w:r>
      <w:r w:rsidRPr="008156F7">
        <w:rPr>
          <w:rFonts w:eastAsia="Times New Roman"/>
          <w:lang w:eastAsia="zh-CN"/>
        </w:rPr>
        <w:t xml:space="preserve">NG-RAN MBS </w:t>
      </w:r>
      <w:r w:rsidRPr="00253B1E">
        <w:rPr>
          <w:rFonts w:eastAsia="Times New Roman"/>
          <w:lang w:eastAsia="zh-CN"/>
        </w:rPr>
        <w:t>Tunnel Info</w:t>
      </w:r>
      <w:r w:rsidRPr="00733561">
        <w:rPr>
          <w:rFonts w:eastAsia="SimSun" w:hint="eastAsia"/>
          <w:lang w:eastAsia="zh-CN"/>
        </w:rPr>
        <w:t>)</w:t>
      </w:r>
      <w:r w:rsidRPr="00253B1E">
        <w:rPr>
          <w:rFonts w:eastAsia="Times New Roman"/>
          <w:lang w:eastAsia="zh-CN"/>
        </w:rPr>
        <w:t>.</w:t>
      </w:r>
    </w:p>
    <w:p w14:paraId="5F7F73D8" w14:textId="4E841351" w:rsidR="008B7452" w:rsidRPr="00F34A4F" w:rsidRDefault="008B7452" w:rsidP="008B7452">
      <w:pPr>
        <w:pStyle w:val="Heading4"/>
      </w:pPr>
      <w:bookmarkStart w:id="1230" w:name="_Toc106166930"/>
      <w:r w:rsidRPr="00F34A4F">
        <w:t>9.</w:t>
      </w:r>
      <w:r w:rsidR="00F44AF7">
        <w:t>3</w:t>
      </w:r>
      <w:r w:rsidRPr="00F34A4F">
        <w:t>.</w:t>
      </w:r>
      <w:r w:rsidR="00F44AF7">
        <w:t>2</w:t>
      </w:r>
      <w:r w:rsidRPr="00F34A4F">
        <w:t>.</w:t>
      </w:r>
      <w:r>
        <w:t>4</w:t>
      </w:r>
      <w:r w:rsidRPr="00F34A4F">
        <w:tab/>
      </w:r>
      <w:proofErr w:type="spellStart"/>
      <w:r w:rsidRPr="00694575">
        <w:rPr>
          <w:lang w:eastAsia="zh-CN"/>
        </w:rPr>
        <w:t>Namf_MB</w:t>
      </w:r>
      <w:r>
        <w:rPr>
          <w:lang w:eastAsia="zh-CN"/>
        </w:rPr>
        <w:t>S</w:t>
      </w:r>
      <w:r w:rsidRPr="00694575">
        <w:rPr>
          <w:lang w:eastAsia="zh-CN"/>
        </w:rPr>
        <w:t>Broadcast</w:t>
      </w:r>
      <w:r>
        <w:rPr>
          <w:lang w:eastAsia="zh-CN"/>
        </w:rPr>
        <w:t>_</w:t>
      </w:r>
      <w:r>
        <w:t>Context</w:t>
      </w:r>
      <w:r>
        <w:rPr>
          <w:lang w:eastAsia="zh-CN"/>
        </w:rPr>
        <w:t>Release</w:t>
      </w:r>
      <w:proofErr w:type="spellEnd"/>
      <w:r w:rsidRPr="00694575">
        <w:rPr>
          <w:lang w:eastAsia="zh-CN"/>
        </w:rPr>
        <w:t xml:space="preserve"> </w:t>
      </w:r>
      <w:r w:rsidRPr="00F34A4F">
        <w:t>service operation</w:t>
      </w:r>
      <w:bookmarkEnd w:id="1230"/>
    </w:p>
    <w:p w14:paraId="378C1DE1" w14:textId="77777777" w:rsidR="008B7452" w:rsidRPr="0008626A" w:rsidRDefault="008B7452" w:rsidP="008B7452">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proofErr w:type="spellStart"/>
      <w:r w:rsidRPr="00694575">
        <w:rPr>
          <w:lang w:eastAsia="zh-CN"/>
        </w:rPr>
        <w:t>Namf_MB</w:t>
      </w:r>
      <w:r>
        <w:rPr>
          <w:lang w:eastAsia="zh-CN"/>
        </w:rPr>
        <w:t>S</w:t>
      </w:r>
      <w:r w:rsidRPr="00694575">
        <w:rPr>
          <w:lang w:eastAsia="zh-CN"/>
        </w:rPr>
        <w:t>Broadcast</w:t>
      </w:r>
      <w:r>
        <w:rPr>
          <w:lang w:eastAsia="zh-CN"/>
        </w:rPr>
        <w:t>_</w:t>
      </w:r>
      <w:r>
        <w:t>Context</w:t>
      </w:r>
      <w:r>
        <w:rPr>
          <w:lang w:eastAsia="zh-CN"/>
        </w:rPr>
        <w:t>Release</w:t>
      </w:r>
      <w:proofErr w:type="spellEnd"/>
    </w:p>
    <w:p w14:paraId="1563169C" w14:textId="77777777" w:rsidR="008B7452" w:rsidRPr="0008626A" w:rsidRDefault="008B7452" w:rsidP="008B7452">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w:t>
      </w:r>
      <w:r>
        <w:rPr>
          <w:rFonts w:eastAsia="Times New Roman"/>
          <w:lang w:eastAsia="zh-CN"/>
        </w:rPr>
        <w:t xml:space="preserve">This service operation is used to release the broadcast </w:t>
      </w:r>
      <w:r w:rsidRPr="00733561">
        <w:rPr>
          <w:rFonts w:eastAsia="SimSun" w:hint="eastAsia"/>
          <w:lang w:eastAsia="zh-CN"/>
        </w:rPr>
        <w:t xml:space="preserve">session </w:t>
      </w:r>
      <w:r>
        <w:rPr>
          <w:rFonts w:eastAsia="Times New Roman"/>
          <w:lang w:eastAsia="zh-CN"/>
        </w:rPr>
        <w:t>context towards the AMF</w:t>
      </w:r>
      <w:r w:rsidRPr="0008626A">
        <w:rPr>
          <w:rFonts w:eastAsia="Times New Roman"/>
          <w:lang w:eastAsia="zh-CN"/>
        </w:rPr>
        <w:t>.</w:t>
      </w:r>
    </w:p>
    <w:p w14:paraId="1567184B" w14:textId="77777777" w:rsidR="008B7452" w:rsidRPr="008156F7" w:rsidRDefault="008B7452" w:rsidP="008B7452">
      <w:pPr>
        <w:rPr>
          <w:rFonts w:eastAsia="SimSun"/>
          <w:lang w:eastAsia="zh-CN"/>
        </w:rPr>
      </w:pPr>
      <w:r w:rsidRPr="0008626A">
        <w:rPr>
          <w:rFonts w:eastAsia="Times New Roman"/>
          <w:b/>
          <w:lang w:eastAsia="zh-CN"/>
        </w:rPr>
        <w:t>Inputs, Required:</w:t>
      </w:r>
      <w:r w:rsidRPr="0008626A">
        <w:rPr>
          <w:rFonts w:eastAsia="Times New Roman"/>
          <w:lang w:eastAsia="zh-CN"/>
        </w:rPr>
        <w:t xml:space="preserve"> </w:t>
      </w:r>
      <w:r w:rsidRPr="00733561">
        <w:rPr>
          <w:rFonts w:eastAsia="SimSun" w:hint="eastAsia"/>
          <w:lang w:eastAsia="zh-CN"/>
        </w:rPr>
        <w:t>MBS Session ID, N2 container (MBS Session ID).</w:t>
      </w:r>
    </w:p>
    <w:p w14:paraId="2F1BC2E0" w14:textId="77777777" w:rsidR="008B7452" w:rsidRPr="008156F7" w:rsidRDefault="008B7452" w:rsidP="008B7452">
      <w:pPr>
        <w:rPr>
          <w:rFonts w:eastAsia="SimSun"/>
        </w:rPr>
      </w:pPr>
      <w:r w:rsidRPr="0008626A">
        <w:rPr>
          <w:rFonts w:eastAsia="Times New Roman"/>
          <w:b/>
          <w:lang w:eastAsia="zh-CN"/>
        </w:rPr>
        <w:t>Inputs, Optional:</w:t>
      </w:r>
      <w:r w:rsidRPr="0008626A">
        <w:rPr>
          <w:rFonts w:eastAsia="Times New Roman"/>
          <w:lang w:eastAsia="zh-CN"/>
        </w:rPr>
        <w:t xml:space="preserve"> </w:t>
      </w:r>
      <w:r>
        <w:rPr>
          <w:rFonts w:eastAsia="Times New Roman"/>
          <w:lang w:eastAsia="zh-CN"/>
        </w:rPr>
        <w:t>None</w:t>
      </w:r>
      <w:r w:rsidRPr="00733561">
        <w:rPr>
          <w:rFonts w:eastAsia="SimSun" w:hint="eastAsia"/>
          <w:lang w:eastAsia="zh-CN"/>
        </w:rPr>
        <w:t>.</w:t>
      </w:r>
    </w:p>
    <w:p w14:paraId="570FC5BE" w14:textId="77777777" w:rsidR="008B7452" w:rsidRPr="008156F7" w:rsidRDefault="008B7452" w:rsidP="008B7452">
      <w:pPr>
        <w:rPr>
          <w:rFonts w:eastAsia="SimSun"/>
          <w:lang w:eastAsia="zh-CN"/>
        </w:rPr>
      </w:pPr>
      <w:r w:rsidRPr="0008626A">
        <w:rPr>
          <w:rFonts w:eastAsia="Times New Roman"/>
          <w:b/>
          <w:lang w:eastAsia="zh-CN"/>
        </w:rPr>
        <w:t>Outputs, Required:</w:t>
      </w:r>
      <w:r w:rsidRPr="0008626A">
        <w:rPr>
          <w:rFonts w:eastAsia="Times New Roman"/>
          <w:lang w:eastAsia="zh-CN"/>
        </w:rPr>
        <w:t xml:space="preserve"> </w:t>
      </w:r>
      <w:r>
        <w:rPr>
          <w:rFonts w:eastAsia="Times New Roman"/>
          <w:lang w:eastAsia="zh-CN"/>
        </w:rPr>
        <w:t>Result Indication</w:t>
      </w:r>
      <w:r w:rsidRPr="00733561">
        <w:rPr>
          <w:rFonts w:eastAsia="SimSun" w:hint="eastAsia"/>
          <w:lang w:eastAsia="zh-CN"/>
        </w:rPr>
        <w:t>.</w:t>
      </w:r>
    </w:p>
    <w:p w14:paraId="1321F6F9" w14:textId="77777777" w:rsidR="008B7452" w:rsidRPr="0008626A" w:rsidRDefault="008B7452" w:rsidP="008B7452">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w:t>
      </w:r>
      <w:r>
        <w:rPr>
          <w:rFonts w:eastAsia="Times New Roman"/>
          <w:lang w:eastAsia="zh-CN"/>
        </w:rPr>
        <w:t>None</w:t>
      </w:r>
      <w:r w:rsidRPr="0008626A">
        <w:rPr>
          <w:rFonts w:eastAsia="Times New Roman"/>
          <w:lang w:eastAsia="zh-CN"/>
        </w:rPr>
        <w:t>.</w:t>
      </w:r>
    </w:p>
    <w:p w14:paraId="190C65FB" w14:textId="7CFFDB8B" w:rsidR="008B7452" w:rsidRPr="00F34A4F" w:rsidRDefault="008B7452" w:rsidP="008B7452">
      <w:pPr>
        <w:pStyle w:val="Heading4"/>
      </w:pPr>
      <w:bookmarkStart w:id="1231" w:name="_Toc106166931"/>
      <w:r w:rsidRPr="00F34A4F">
        <w:lastRenderedPageBreak/>
        <w:t>9.</w:t>
      </w:r>
      <w:r w:rsidR="00F44AF7">
        <w:t>3</w:t>
      </w:r>
      <w:r w:rsidRPr="00F34A4F">
        <w:t>.</w:t>
      </w:r>
      <w:r w:rsidR="00F44AF7">
        <w:t>2</w:t>
      </w:r>
      <w:r w:rsidRPr="00F34A4F">
        <w:t>.</w:t>
      </w:r>
      <w:r>
        <w:t>5</w:t>
      </w:r>
      <w:r w:rsidRPr="00F34A4F">
        <w:tab/>
      </w:r>
      <w:proofErr w:type="spellStart"/>
      <w:r w:rsidRPr="00694575">
        <w:rPr>
          <w:lang w:eastAsia="zh-CN"/>
        </w:rPr>
        <w:t>Namf_MB</w:t>
      </w:r>
      <w:r>
        <w:rPr>
          <w:lang w:eastAsia="zh-CN"/>
        </w:rPr>
        <w:t>S</w:t>
      </w:r>
      <w:r w:rsidRPr="00694575">
        <w:rPr>
          <w:lang w:eastAsia="zh-CN"/>
        </w:rPr>
        <w:t>Broadcast</w:t>
      </w:r>
      <w:r>
        <w:rPr>
          <w:lang w:eastAsia="zh-CN"/>
        </w:rPr>
        <w:t>_</w:t>
      </w:r>
      <w:r>
        <w:t>Context</w:t>
      </w:r>
      <w:r>
        <w:rPr>
          <w:lang w:eastAsia="zh-CN"/>
        </w:rPr>
        <w:t>StatusNotify</w:t>
      </w:r>
      <w:proofErr w:type="spellEnd"/>
      <w:r w:rsidRPr="00694575">
        <w:rPr>
          <w:lang w:eastAsia="zh-CN"/>
        </w:rPr>
        <w:t xml:space="preserve"> </w:t>
      </w:r>
      <w:r w:rsidRPr="00F34A4F">
        <w:t>service operation</w:t>
      </w:r>
      <w:bookmarkEnd w:id="1231"/>
    </w:p>
    <w:p w14:paraId="0BB11884" w14:textId="77777777" w:rsidR="008B7452" w:rsidRPr="0008626A" w:rsidRDefault="008B7452" w:rsidP="008B7452">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proofErr w:type="spellStart"/>
      <w:r w:rsidRPr="00694575">
        <w:rPr>
          <w:lang w:eastAsia="zh-CN"/>
        </w:rPr>
        <w:t>Namf_MB</w:t>
      </w:r>
      <w:r>
        <w:rPr>
          <w:lang w:eastAsia="zh-CN"/>
        </w:rPr>
        <w:t>S</w:t>
      </w:r>
      <w:r w:rsidRPr="00694575">
        <w:rPr>
          <w:lang w:eastAsia="zh-CN"/>
        </w:rPr>
        <w:t>Broadcast</w:t>
      </w:r>
      <w:r>
        <w:rPr>
          <w:lang w:eastAsia="zh-CN"/>
        </w:rPr>
        <w:t>_</w:t>
      </w:r>
      <w:r>
        <w:t>Context</w:t>
      </w:r>
      <w:r>
        <w:rPr>
          <w:lang w:eastAsia="zh-CN"/>
        </w:rPr>
        <w:t>StatusNotify</w:t>
      </w:r>
      <w:proofErr w:type="spellEnd"/>
    </w:p>
    <w:p w14:paraId="24063AA0" w14:textId="77777777" w:rsidR="008B7452" w:rsidRPr="0008626A" w:rsidRDefault="008B7452" w:rsidP="008B7452">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w:t>
      </w:r>
      <w:r>
        <w:rPr>
          <w:rFonts w:eastAsia="Times New Roman"/>
          <w:lang w:eastAsia="zh-CN"/>
        </w:rPr>
        <w:t xml:space="preserve">This service operation is used to </w:t>
      </w:r>
      <w:r w:rsidRPr="00140E21">
        <w:t xml:space="preserve">notify its consumers about the status </w:t>
      </w:r>
      <w:r>
        <w:t xml:space="preserve">change </w:t>
      </w:r>
      <w:r w:rsidRPr="00140E21">
        <w:t xml:space="preserve">of a </w:t>
      </w:r>
      <w:r>
        <w:t xml:space="preserve">broadcast </w:t>
      </w:r>
      <w:r w:rsidRPr="00733561">
        <w:rPr>
          <w:rFonts w:eastAsia="SimSun" w:hint="eastAsia"/>
          <w:lang w:eastAsia="zh-CN"/>
        </w:rPr>
        <w:t xml:space="preserve">session </w:t>
      </w:r>
      <w:r>
        <w:t>context</w:t>
      </w:r>
      <w:r w:rsidRPr="0008626A">
        <w:rPr>
          <w:rFonts w:eastAsia="Times New Roman"/>
          <w:lang w:eastAsia="zh-CN"/>
        </w:rPr>
        <w:t>.</w:t>
      </w:r>
    </w:p>
    <w:p w14:paraId="3D13738F" w14:textId="77777777" w:rsidR="002F0855" w:rsidRPr="0008626A" w:rsidRDefault="008B7452" w:rsidP="008B7452">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sidRPr="00501C84">
        <w:rPr>
          <w:rFonts w:eastAsia="SimSun" w:hint="eastAsia"/>
          <w:lang w:eastAsia="zh-CN"/>
        </w:rPr>
        <w:t>MBS Session ID</w:t>
      </w:r>
      <w:r w:rsidRPr="00733561">
        <w:rPr>
          <w:rFonts w:eastAsia="SimSun" w:hint="eastAsia"/>
          <w:lang w:eastAsia="zh-CN"/>
        </w:rPr>
        <w:t>.</w:t>
      </w:r>
    </w:p>
    <w:p w14:paraId="1224D9BF" w14:textId="66C09E31" w:rsidR="008B7452" w:rsidRPr="008156F7" w:rsidRDefault="008B7452" w:rsidP="008B7452">
      <w:pPr>
        <w:rPr>
          <w:rFonts w:eastAsia="SimSun"/>
        </w:rPr>
      </w:pPr>
      <w:r w:rsidRPr="0008626A">
        <w:rPr>
          <w:rFonts w:eastAsia="Times New Roman"/>
          <w:b/>
          <w:lang w:eastAsia="zh-CN"/>
        </w:rPr>
        <w:t>Inputs, Optional:</w:t>
      </w:r>
      <w:r w:rsidRPr="0008626A">
        <w:rPr>
          <w:rFonts w:eastAsia="Times New Roman"/>
          <w:lang w:eastAsia="zh-CN"/>
        </w:rPr>
        <w:t xml:space="preserve"> </w:t>
      </w:r>
      <w:r w:rsidRPr="00733561">
        <w:rPr>
          <w:rFonts w:eastAsia="SimSun" w:hint="eastAsia"/>
          <w:lang w:eastAsia="zh-CN"/>
        </w:rPr>
        <w:t xml:space="preserve">Event ID (e.g. change of </w:t>
      </w:r>
      <w:r>
        <w:rPr>
          <w:rFonts w:eastAsia="Times New Roman"/>
          <w:lang w:eastAsia="zh-CN"/>
        </w:rPr>
        <w:t>NG-RAN MBS Tunnel Info</w:t>
      </w:r>
      <w:r w:rsidRPr="00733561">
        <w:rPr>
          <w:rFonts w:eastAsia="SimSun" w:hint="eastAsia"/>
          <w:lang w:eastAsia="zh-CN"/>
        </w:rPr>
        <w:t>)</w:t>
      </w:r>
      <w:r w:rsidR="00B66570">
        <w:rPr>
          <w:rFonts w:eastAsia="SimSun"/>
          <w:lang w:eastAsia="zh-CN"/>
        </w:rPr>
        <w:t>, N2 SM information</w:t>
      </w:r>
      <w:r w:rsidRPr="00733561">
        <w:rPr>
          <w:rFonts w:eastAsia="SimSun" w:hint="eastAsia"/>
          <w:lang w:eastAsia="zh-CN"/>
        </w:rPr>
        <w:t>.</w:t>
      </w:r>
    </w:p>
    <w:p w14:paraId="2AC24037" w14:textId="77777777" w:rsidR="008B7452" w:rsidRPr="008156F7" w:rsidRDefault="008B7452" w:rsidP="008B7452">
      <w:pPr>
        <w:rPr>
          <w:rFonts w:eastAsia="SimSun"/>
          <w:lang w:eastAsia="zh-CN"/>
        </w:rPr>
      </w:pPr>
      <w:r w:rsidRPr="0008626A">
        <w:rPr>
          <w:rFonts w:eastAsia="Times New Roman"/>
          <w:b/>
          <w:lang w:eastAsia="zh-CN"/>
        </w:rPr>
        <w:t>Outputs, Required:</w:t>
      </w:r>
      <w:r w:rsidRPr="0008626A">
        <w:rPr>
          <w:rFonts w:eastAsia="Times New Roman"/>
          <w:lang w:eastAsia="zh-CN"/>
        </w:rPr>
        <w:t xml:space="preserve"> </w:t>
      </w:r>
      <w:r>
        <w:rPr>
          <w:rFonts w:eastAsia="Times New Roman"/>
          <w:lang w:eastAsia="zh-CN"/>
        </w:rPr>
        <w:t>Result Indication</w:t>
      </w:r>
      <w:r w:rsidRPr="00733561">
        <w:rPr>
          <w:rFonts w:eastAsia="SimSun" w:hint="eastAsia"/>
          <w:lang w:eastAsia="zh-CN"/>
        </w:rPr>
        <w:t>.</w:t>
      </w:r>
    </w:p>
    <w:p w14:paraId="792650EC" w14:textId="77777777" w:rsidR="008B7452" w:rsidRPr="0008626A" w:rsidRDefault="008B7452" w:rsidP="008B7452">
      <w:pPr>
        <w:rPr>
          <w:rFonts w:eastAsia="Times New Roman"/>
          <w:lang w:eastAsia="zh-CN"/>
        </w:rPr>
      </w:pPr>
      <w:r w:rsidRPr="0008626A">
        <w:rPr>
          <w:rFonts w:eastAsia="Times New Roman"/>
          <w:b/>
          <w:lang w:eastAsia="zh-CN"/>
        </w:rPr>
        <w:t>Outputs, Optional:</w:t>
      </w:r>
      <w:r>
        <w:rPr>
          <w:rFonts w:eastAsia="Times New Roman"/>
          <w:b/>
          <w:lang w:eastAsia="zh-CN"/>
        </w:rPr>
        <w:t xml:space="preserve"> </w:t>
      </w:r>
      <w:r w:rsidRPr="008F7578">
        <w:rPr>
          <w:rFonts w:eastAsia="Times New Roman"/>
          <w:bCs/>
          <w:lang w:eastAsia="zh-CN"/>
        </w:rPr>
        <w:t>None</w:t>
      </w:r>
      <w:r w:rsidRPr="0008626A">
        <w:rPr>
          <w:rFonts w:eastAsia="Times New Roman"/>
          <w:lang w:eastAsia="zh-CN"/>
        </w:rPr>
        <w:t>.</w:t>
      </w:r>
    </w:p>
    <w:p w14:paraId="2C0ECA08" w14:textId="7E966EA2" w:rsidR="00CC388A" w:rsidRPr="00231841" w:rsidRDefault="00CC388A" w:rsidP="00CC388A">
      <w:pPr>
        <w:pStyle w:val="Heading3"/>
        <w:rPr>
          <w:lang w:eastAsia="zh-CN"/>
        </w:rPr>
      </w:pPr>
      <w:bookmarkStart w:id="1232" w:name="_Toc106166932"/>
      <w:r>
        <w:rPr>
          <w:rFonts w:hint="eastAsia"/>
          <w:lang w:eastAsia="zh-CN"/>
        </w:rPr>
        <w:t>9.</w:t>
      </w:r>
      <w:r w:rsidR="00F44AF7">
        <w:rPr>
          <w:lang w:eastAsia="zh-CN"/>
        </w:rPr>
        <w:t>3</w:t>
      </w:r>
      <w:r>
        <w:rPr>
          <w:rFonts w:hint="eastAsia"/>
          <w:lang w:eastAsia="zh-CN"/>
        </w:rPr>
        <w:t>.3</w:t>
      </w:r>
      <w:r w:rsidRPr="00231841">
        <w:rPr>
          <w:lang w:eastAsia="zh-CN"/>
        </w:rPr>
        <w:tab/>
      </w:r>
      <w:proofErr w:type="spellStart"/>
      <w:r>
        <w:rPr>
          <w:lang w:eastAsia="zh-CN"/>
        </w:rPr>
        <w:t>Namf</w:t>
      </w:r>
      <w:r w:rsidRPr="00231841">
        <w:rPr>
          <w:lang w:eastAsia="zh-CN"/>
        </w:rPr>
        <w:t>_</w:t>
      </w:r>
      <w:r w:rsidRPr="00231841">
        <w:rPr>
          <w:rFonts w:hint="eastAsia"/>
          <w:lang w:eastAsia="zh-CN"/>
        </w:rPr>
        <w:t>MBS</w:t>
      </w:r>
      <w:r w:rsidRPr="002201B5">
        <w:rPr>
          <w:lang w:eastAsia="zh-CN"/>
        </w:rPr>
        <w:t>Communication</w:t>
      </w:r>
      <w:proofErr w:type="spellEnd"/>
      <w:r w:rsidRPr="00231841">
        <w:rPr>
          <w:lang w:eastAsia="zh-CN"/>
        </w:rPr>
        <w:t xml:space="preserve"> Service</w:t>
      </w:r>
      <w:bookmarkEnd w:id="1232"/>
    </w:p>
    <w:p w14:paraId="4E696E85" w14:textId="6C1F48E4" w:rsidR="00CC388A" w:rsidRPr="00231841" w:rsidRDefault="00CC388A" w:rsidP="00CC388A">
      <w:pPr>
        <w:pStyle w:val="Heading4"/>
      </w:pPr>
      <w:bookmarkStart w:id="1233" w:name="_Toc106166933"/>
      <w:r>
        <w:rPr>
          <w:rFonts w:hint="eastAsia"/>
          <w:lang w:eastAsia="zh-CN"/>
        </w:rPr>
        <w:t>9.</w:t>
      </w:r>
      <w:r w:rsidR="00F44AF7">
        <w:rPr>
          <w:lang w:eastAsia="zh-CN"/>
        </w:rPr>
        <w:t>3</w:t>
      </w:r>
      <w:r>
        <w:rPr>
          <w:rFonts w:hint="eastAsia"/>
          <w:lang w:eastAsia="zh-CN"/>
        </w:rPr>
        <w:t>.3</w:t>
      </w:r>
      <w:r w:rsidRPr="00231841">
        <w:t>.1</w:t>
      </w:r>
      <w:r w:rsidRPr="00231841">
        <w:tab/>
        <w:t>General</w:t>
      </w:r>
      <w:bookmarkEnd w:id="1233"/>
    </w:p>
    <w:p w14:paraId="3DC1D2F3" w14:textId="2910FF20" w:rsidR="00CC388A" w:rsidRDefault="00CC388A" w:rsidP="00CC388A">
      <w:pPr>
        <w:rPr>
          <w:lang w:eastAsia="zh-CN"/>
        </w:rPr>
      </w:pPr>
      <w:r w:rsidRPr="00231841">
        <w:rPr>
          <w:b/>
        </w:rPr>
        <w:t>Service description:</w:t>
      </w:r>
      <w:r>
        <w:t xml:space="preserve"> This service </w:t>
      </w:r>
      <w:r>
        <w:rPr>
          <w:rFonts w:hint="eastAsia"/>
          <w:lang w:eastAsia="zh-CN"/>
        </w:rPr>
        <w:t>enables</w:t>
      </w:r>
      <w:r w:rsidRPr="00231841">
        <w:t xml:space="preserve"> </w:t>
      </w:r>
      <w:r>
        <w:rPr>
          <w:rFonts w:hint="eastAsia"/>
          <w:lang w:eastAsia="zh-CN"/>
        </w:rPr>
        <w:t xml:space="preserve">MBS </w:t>
      </w:r>
      <w:r>
        <w:rPr>
          <w:lang w:eastAsia="zh-CN"/>
        </w:rPr>
        <w:t xml:space="preserve">multicast </w:t>
      </w:r>
      <w:r>
        <w:rPr>
          <w:rFonts w:hint="eastAsia"/>
          <w:lang w:eastAsia="zh-CN"/>
        </w:rPr>
        <w:t>related N2 message transfer towards the NG-RAN via the AMF, during multicast session activation/deactivation/update/release</w:t>
      </w:r>
      <w:r>
        <w:t>.</w:t>
      </w:r>
    </w:p>
    <w:p w14:paraId="4FC6825A" w14:textId="073C3F67" w:rsidR="00CC388A" w:rsidRPr="00231841" w:rsidRDefault="00CC388A" w:rsidP="00CC388A">
      <w:pPr>
        <w:pStyle w:val="Heading4"/>
        <w:rPr>
          <w:lang w:eastAsia="zh-CN"/>
        </w:rPr>
      </w:pPr>
      <w:bookmarkStart w:id="1234" w:name="_Toc106166934"/>
      <w:r>
        <w:rPr>
          <w:rFonts w:hint="eastAsia"/>
          <w:lang w:eastAsia="zh-CN"/>
        </w:rPr>
        <w:t>9.</w:t>
      </w:r>
      <w:r w:rsidR="00F44AF7">
        <w:rPr>
          <w:lang w:eastAsia="zh-CN"/>
        </w:rPr>
        <w:t>3</w:t>
      </w:r>
      <w:r>
        <w:rPr>
          <w:rFonts w:hint="eastAsia"/>
          <w:lang w:eastAsia="zh-CN"/>
        </w:rPr>
        <w:t>.3</w:t>
      </w:r>
      <w:r w:rsidRPr="00231841">
        <w:rPr>
          <w:lang w:eastAsia="zh-CN"/>
        </w:rPr>
        <w:t>.2</w:t>
      </w:r>
      <w:r w:rsidRPr="00231841">
        <w:rPr>
          <w:lang w:eastAsia="zh-CN"/>
        </w:rPr>
        <w:tab/>
      </w:r>
      <w:r>
        <w:rPr>
          <w:lang w:eastAsia="zh-CN"/>
        </w:rPr>
        <w:t>Namf</w:t>
      </w:r>
      <w:r w:rsidRPr="00C31E0E">
        <w:rPr>
          <w:lang w:eastAsia="zh-CN"/>
        </w:rPr>
        <w:t>_MBS</w:t>
      </w:r>
      <w:r w:rsidRPr="002201B5">
        <w:rPr>
          <w:lang w:eastAsia="zh-CN"/>
        </w:rPr>
        <w:t>Communication</w:t>
      </w:r>
      <w:r>
        <w:rPr>
          <w:rFonts w:hint="eastAsia"/>
          <w:lang w:eastAsia="zh-CN"/>
        </w:rPr>
        <w:t>_N2Message</w:t>
      </w:r>
      <w:r w:rsidRPr="00C31E0E">
        <w:rPr>
          <w:lang w:eastAsia="zh-CN"/>
        </w:rPr>
        <w:t>Transfer</w:t>
      </w:r>
      <w:r w:rsidRPr="00231841">
        <w:rPr>
          <w:lang w:eastAsia="zh-CN"/>
        </w:rPr>
        <w:t xml:space="preserve"> service operation</w:t>
      </w:r>
      <w:bookmarkEnd w:id="1234"/>
    </w:p>
    <w:p w14:paraId="0D839AE1" w14:textId="2F64816B" w:rsidR="00CC388A" w:rsidRPr="00231841" w:rsidRDefault="00CC388A" w:rsidP="00CC388A">
      <w:r w:rsidRPr="00231841">
        <w:rPr>
          <w:b/>
        </w:rPr>
        <w:t>Service operation name:</w:t>
      </w:r>
      <w:r w:rsidRPr="00231841">
        <w:t xml:space="preserve"> </w:t>
      </w:r>
      <w:r>
        <w:t>Namf</w:t>
      </w:r>
      <w:r w:rsidRPr="00C31E0E">
        <w:t>_MBS</w:t>
      </w:r>
      <w:r w:rsidR="00B315DF">
        <w:t>Communication</w:t>
      </w:r>
      <w:r>
        <w:rPr>
          <w:rFonts w:hint="eastAsia"/>
          <w:lang w:eastAsia="zh-CN"/>
        </w:rPr>
        <w:t>_</w:t>
      </w:r>
      <w:r w:rsidRPr="0061026A">
        <w:t>N2MessageTransfer</w:t>
      </w:r>
    </w:p>
    <w:p w14:paraId="0CD95799" w14:textId="0F4B89E4" w:rsidR="00CC388A" w:rsidRPr="00231841" w:rsidRDefault="00CC388A" w:rsidP="00CC388A">
      <w:r w:rsidRPr="00231841">
        <w:rPr>
          <w:b/>
        </w:rPr>
        <w:t xml:space="preserve">Description: </w:t>
      </w:r>
      <w:r w:rsidRPr="00D81254">
        <w:rPr>
          <w:lang w:eastAsia="zh-CN"/>
        </w:rPr>
        <w:t>This service operation is used by the NF Consumer</w:t>
      </w:r>
      <w:r>
        <w:rPr>
          <w:rFonts w:hint="eastAsia"/>
          <w:lang w:eastAsia="zh-CN"/>
        </w:rPr>
        <w:t xml:space="preserve"> to request the AMF to transfer the MBS related N2 message to the NG-RAN</w:t>
      </w:r>
      <w:r>
        <w:rPr>
          <w:lang w:eastAsia="zh-CN"/>
        </w:rPr>
        <w:t xml:space="preserve"> nodes serving the MBS multicast session</w:t>
      </w:r>
      <w:r w:rsidRPr="00231841">
        <w:rPr>
          <w:rFonts w:hint="eastAsia"/>
          <w:lang w:eastAsia="zh-CN"/>
        </w:rPr>
        <w:t>.</w:t>
      </w:r>
    </w:p>
    <w:p w14:paraId="0902425B" w14:textId="77777777" w:rsidR="00CC388A" w:rsidRDefault="00CC388A" w:rsidP="00CC388A">
      <w:pPr>
        <w:rPr>
          <w:lang w:eastAsia="zh-CN"/>
        </w:rPr>
      </w:pPr>
      <w:r w:rsidRPr="00231841">
        <w:rPr>
          <w:b/>
        </w:rPr>
        <w:t>Input, Required:</w:t>
      </w:r>
      <w:r w:rsidRPr="00231841">
        <w:rPr>
          <w:rFonts w:hint="eastAsia"/>
          <w:lang w:eastAsia="zh-CN"/>
        </w:rPr>
        <w:t xml:space="preserve"> </w:t>
      </w:r>
      <w:r>
        <w:rPr>
          <w:rFonts w:hint="eastAsia"/>
          <w:lang w:eastAsia="zh-CN"/>
        </w:rPr>
        <w:t>MBS Session ID, N2 SM information.</w:t>
      </w:r>
    </w:p>
    <w:p w14:paraId="36B85242" w14:textId="588EFCF5" w:rsidR="00CC388A" w:rsidRDefault="00CC388A" w:rsidP="00CC388A">
      <w:pPr>
        <w:rPr>
          <w:lang w:eastAsia="zh-CN"/>
        </w:rPr>
      </w:pPr>
      <w:r w:rsidRPr="00231841">
        <w:rPr>
          <w:b/>
        </w:rPr>
        <w:t>Input, Optional:</w:t>
      </w:r>
      <w:r w:rsidRPr="00231841">
        <w:t xml:space="preserve"> </w:t>
      </w:r>
      <w:r w:rsidRPr="00231841">
        <w:rPr>
          <w:rFonts w:hint="eastAsia"/>
          <w:lang w:eastAsia="zh-CN"/>
        </w:rPr>
        <w:t xml:space="preserve">MBS </w:t>
      </w:r>
      <w:r w:rsidR="00495813">
        <w:rPr>
          <w:lang w:eastAsia="zh-CN"/>
        </w:rPr>
        <w:t>A</w:t>
      </w:r>
      <w:r>
        <w:rPr>
          <w:lang w:eastAsia="zh-CN"/>
        </w:rPr>
        <w:t xml:space="preserve">rea </w:t>
      </w:r>
      <w:r w:rsidR="00495813">
        <w:rPr>
          <w:lang w:eastAsia="zh-CN"/>
        </w:rPr>
        <w:t>S</w:t>
      </w:r>
      <w:r>
        <w:rPr>
          <w:lang w:eastAsia="zh-CN"/>
        </w:rPr>
        <w:t>ession ID</w:t>
      </w:r>
      <w:r w:rsidR="00064632">
        <w:rPr>
          <w:lang w:eastAsia="zh-CN"/>
        </w:rPr>
        <w:t>.</w:t>
      </w:r>
    </w:p>
    <w:p w14:paraId="58388677" w14:textId="77777777" w:rsidR="00CC388A" w:rsidRPr="00231841" w:rsidRDefault="00CC388A" w:rsidP="00CC388A">
      <w:r w:rsidRPr="00231841">
        <w:rPr>
          <w:b/>
        </w:rPr>
        <w:t xml:space="preserve">Output, Required: </w:t>
      </w:r>
      <w:r w:rsidRPr="00231841">
        <w:t>Result</w:t>
      </w:r>
      <w:r w:rsidRPr="00231841">
        <w:rPr>
          <w:lang w:eastAsia="zh-CN"/>
        </w:rPr>
        <w:t xml:space="preserve"> Indication</w:t>
      </w:r>
      <w:r w:rsidRPr="00231841">
        <w:t>.</w:t>
      </w:r>
    </w:p>
    <w:p w14:paraId="0B8B70EE" w14:textId="77777777" w:rsidR="00CC388A" w:rsidRPr="00231841" w:rsidRDefault="00CC388A" w:rsidP="00CC388A">
      <w:pPr>
        <w:rPr>
          <w:lang w:eastAsia="zh-CN"/>
        </w:rPr>
      </w:pPr>
      <w:r w:rsidRPr="00231841">
        <w:rPr>
          <w:b/>
        </w:rPr>
        <w:t>Output, Optional:</w:t>
      </w:r>
      <w:r w:rsidRPr="00231841">
        <w:t xml:space="preserve"> </w:t>
      </w:r>
      <w:r>
        <w:rPr>
          <w:rFonts w:hint="eastAsia"/>
          <w:lang w:eastAsia="zh-CN"/>
        </w:rPr>
        <w:t>Cause</w:t>
      </w:r>
      <w:r w:rsidRPr="00231841">
        <w:rPr>
          <w:rFonts w:hint="eastAsia"/>
          <w:lang w:eastAsia="zh-CN"/>
        </w:rPr>
        <w:t>.</w:t>
      </w:r>
    </w:p>
    <w:p w14:paraId="4D6EFE44" w14:textId="2D590D8A" w:rsidR="002F012A" w:rsidRPr="001578F3" w:rsidRDefault="002F012A" w:rsidP="001772AA">
      <w:pPr>
        <w:pStyle w:val="Heading2"/>
      </w:pPr>
      <w:bookmarkStart w:id="1235" w:name="_Toc106166935"/>
      <w:r w:rsidRPr="001578F3">
        <w:t>9.</w:t>
      </w:r>
      <w:r w:rsidR="00F44AF7">
        <w:t>4</w:t>
      </w:r>
      <w:r w:rsidRPr="001578F3">
        <w:tab/>
      </w:r>
      <w:r>
        <w:t>NEF</w:t>
      </w:r>
      <w:r w:rsidRPr="001578F3">
        <w:t xml:space="preserve"> Services</w:t>
      </w:r>
      <w:bookmarkEnd w:id="1235"/>
    </w:p>
    <w:p w14:paraId="361D5C4F" w14:textId="4C6926AC" w:rsidR="002F012A" w:rsidRPr="001578F3" w:rsidRDefault="002F012A" w:rsidP="001772AA">
      <w:pPr>
        <w:pStyle w:val="Heading3"/>
      </w:pPr>
      <w:bookmarkStart w:id="1236" w:name="_Toc106166936"/>
      <w:r>
        <w:t>9.</w:t>
      </w:r>
      <w:r w:rsidR="00F44AF7">
        <w:t>4</w:t>
      </w:r>
      <w:r>
        <w:t>.1</w:t>
      </w:r>
      <w:r w:rsidRPr="001578F3">
        <w:tab/>
        <w:t>General</w:t>
      </w:r>
      <w:bookmarkEnd w:id="1236"/>
    </w:p>
    <w:p w14:paraId="1F6B01DE" w14:textId="77777777" w:rsidR="002F012A" w:rsidRPr="001578F3" w:rsidRDefault="002F012A" w:rsidP="002F012A">
      <w:pPr>
        <w:rPr>
          <w:rFonts w:eastAsia="Times New Roman"/>
        </w:rPr>
      </w:pPr>
      <w:r w:rsidRPr="001578F3">
        <w:rPr>
          <w:rFonts w:eastAsia="Times New Roman"/>
        </w:rPr>
        <w:t xml:space="preserve">The following table illustrates the </w:t>
      </w:r>
      <w:r>
        <w:rPr>
          <w:rFonts w:eastAsia="Times New Roman"/>
        </w:rPr>
        <w:t>NEF</w:t>
      </w:r>
      <w:r w:rsidRPr="001578F3">
        <w:rPr>
          <w:rFonts w:eastAsia="Times New Roman"/>
        </w:rPr>
        <w:t xml:space="preserve"> Services for MBS.</w:t>
      </w:r>
    </w:p>
    <w:p w14:paraId="673359D8" w14:textId="78FD6F85" w:rsidR="002F012A" w:rsidRPr="00423396" w:rsidRDefault="002F012A" w:rsidP="00064632">
      <w:pPr>
        <w:pStyle w:val="TH"/>
      </w:pPr>
      <w:r w:rsidRPr="00423396">
        <w:t>Table 9.</w:t>
      </w:r>
      <w:r w:rsidR="00F44AF7">
        <w:t>4</w:t>
      </w:r>
      <w:r w:rsidRPr="00423396">
        <w:t>.1-1: NF services provided by NEF</w:t>
      </w:r>
    </w:p>
    <w:tbl>
      <w:tblPr>
        <w:tblW w:w="7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848"/>
        <w:gridCol w:w="1842"/>
        <w:gridCol w:w="1560"/>
      </w:tblGrid>
      <w:tr w:rsidR="002F012A" w:rsidRPr="00916504" w14:paraId="78C161D7" w14:textId="77777777" w:rsidTr="00064632">
        <w:trPr>
          <w:jc w:val="center"/>
        </w:trPr>
        <w:tc>
          <w:tcPr>
            <w:tcW w:w="1975" w:type="dxa"/>
            <w:tcBorders>
              <w:bottom w:val="single" w:sz="4" w:space="0" w:color="auto"/>
            </w:tcBorders>
          </w:tcPr>
          <w:p w14:paraId="380A9626" w14:textId="77777777" w:rsidR="002F012A" w:rsidRPr="00916504" w:rsidRDefault="002F012A" w:rsidP="00916504">
            <w:pPr>
              <w:pStyle w:val="TAH"/>
            </w:pPr>
            <w:bookmarkStart w:id="1237" w:name="_PERM_MCCTEMPBM_CRPT26640039___4" w:colFirst="0" w:colLast="2"/>
            <w:r w:rsidRPr="00916504">
              <w:t>Service Name</w:t>
            </w:r>
          </w:p>
        </w:tc>
        <w:tc>
          <w:tcPr>
            <w:tcW w:w="1848" w:type="dxa"/>
          </w:tcPr>
          <w:p w14:paraId="092F121D" w14:textId="77777777" w:rsidR="002F012A" w:rsidRPr="00916504" w:rsidRDefault="002F012A" w:rsidP="00916504">
            <w:pPr>
              <w:pStyle w:val="TAH"/>
            </w:pPr>
            <w:r w:rsidRPr="00916504">
              <w:t>Service Operations</w:t>
            </w:r>
          </w:p>
        </w:tc>
        <w:tc>
          <w:tcPr>
            <w:tcW w:w="1842" w:type="dxa"/>
          </w:tcPr>
          <w:p w14:paraId="6DD6A1FF" w14:textId="77777777" w:rsidR="002F012A" w:rsidRPr="00916504" w:rsidRDefault="002F012A" w:rsidP="00916504">
            <w:pPr>
              <w:pStyle w:val="TAH"/>
            </w:pPr>
            <w:r w:rsidRPr="00916504">
              <w:t>Operation</w:t>
            </w:r>
          </w:p>
          <w:p w14:paraId="5E11AE11" w14:textId="77777777" w:rsidR="002F012A" w:rsidRPr="00916504" w:rsidRDefault="002F012A" w:rsidP="00916504">
            <w:pPr>
              <w:pStyle w:val="TAH"/>
            </w:pPr>
            <w:r w:rsidRPr="00916504">
              <w:t>Semantics</w:t>
            </w:r>
          </w:p>
        </w:tc>
        <w:tc>
          <w:tcPr>
            <w:tcW w:w="1560" w:type="dxa"/>
          </w:tcPr>
          <w:p w14:paraId="674FBAE2" w14:textId="77777777" w:rsidR="002F012A" w:rsidRPr="00916504" w:rsidRDefault="002F012A" w:rsidP="00916504">
            <w:pPr>
              <w:pStyle w:val="TAH"/>
            </w:pPr>
            <w:r w:rsidRPr="00916504">
              <w:t>Example Consumer (s)</w:t>
            </w:r>
          </w:p>
        </w:tc>
      </w:tr>
      <w:bookmarkEnd w:id="1237"/>
      <w:tr w:rsidR="00064632" w:rsidRPr="00916504" w14:paraId="4822147A" w14:textId="77777777" w:rsidTr="00064632">
        <w:trPr>
          <w:jc w:val="center"/>
        </w:trPr>
        <w:tc>
          <w:tcPr>
            <w:tcW w:w="1975" w:type="dxa"/>
            <w:tcBorders>
              <w:bottom w:val="nil"/>
            </w:tcBorders>
            <w:shd w:val="clear" w:color="auto" w:fill="auto"/>
          </w:tcPr>
          <w:p w14:paraId="2DD36AF8" w14:textId="77777777" w:rsidR="00064632" w:rsidRPr="00916504" w:rsidRDefault="00064632" w:rsidP="00916504">
            <w:pPr>
              <w:pStyle w:val="TAH"/>
            </w:pPr>
            <w:proofErr w:type="spellStart"/>
            <w:r w:rsidRPr="00916504">
              <w:t>Nnef_MBSTMGI</w:t>
            </w:r>
            <w:proofErr w:type="spellEnd"/>
          </w:p>
        </w:tc>
        <w:tc>
          <w:tcPr>
            <w:tcW w:w="1848" w:type="dxa"/>
          </w:tcPr>
          <w:p w14:paraId="22BB7B4C" w14:textId="008B36EC" w:rsidR="00064632" w:rsidRPr="00916504" w:rsidRDefault="00064632" w:rsidP="00916504">
            <w:pPr>
              <w:pStyle w:val="TAC"/>
            </w:pPr>
            <w:r w:rsidRPr="00916504">
              <w:t>Allocat</w:t>
            </w:r>
            <w:r w:rsidR="00495813" w:rsidRPr="00916504">
              <w:t>e</w:t>
            </w:r>
          </w:p>
        </w:tc>
        <w:tc>
          <w:tcPr>
            <w:tcW w:w="1842" w:type="dxa"/>
          </w:tcPr>
          <w:p w14:paraId="0D75C5DD" w14:textId="77777777" w:rsidR="00064632" w:rsidRPr="00916504" w:rsidRDefault="00064632" w:rsidP="00916504">
            <w:pPr>
              <w:pStyle w:val="TAC"/>
            </w:pPr>
            <w:r w:rsidRPr="00916504">
              <w:t>Request/Response</w:t>
            </w:r>
          </w:p>
        </w:tc>
        <w:tc>
          <w:tcPr>
            <w:tcW w:w="1560" w:type="dxa"/>
          </w:tcPr>
          <w:p w14:paraId="7A346C0C" w14:textId="77777777" w:rsidR="00064632" w:rsidRPr="00916504" w:rsidRDefault="00064632" w:rsidP="00916504">
            <w:pPr>
              <w:pStyle w:val="TAC"/>
            </w:pPr>
            <w:r w:rsidRPr="00916504">
              <w:t>AF</w:t>
            </w:r>
          </w:p>
        </w:tc>
      </w:tr>
      <w:tr w:rsidR="00064632" w:rsidRPr="00916504" w14:paraId="09CCDF2F" w14:textId="77777777" w:rsidTr="00064632">
        <w:trPr>
          <w:jc w:val="center"/>
        </w:trPr>
        <w:tc>
          <w:tcPr>
            <w:tcW w:w="1975" w:type="dxa"/>
            <w:tcBorders>
              <w:top w:val="nil"/>
              <w:bottom w:val="nil"/>
            </w:tcBorders>
            <w:shd w:val="clear" w:color="auto" w:fill="auto"/>
          </w:tcPr>
          <w:p w14:paraId="5E785992" w14:textId="77777777" w:rsidR="00064632" w:rsidRPr="00916504" w:rsidRDefault="00064632" w:rsidP="00916504">
            <w:pPr>
              <w:pStyle w:val="TAH"/>
            </w:pPr>
          </w:p>
        </w:tc>
        <w:tc>
          <w:tcPr>
            <w:tcW w:w="1848" w:type="dxa"/>
          </w:tcPr>
          <w:p w14:paraId="4A111A4B" w14:textId="77C6AF22" w:rsidR="00064632" w:rsidRPr="00916504" w:rsidRDefault="00064632" w:rsidP="00916504">
            <w:pPr>
              <w:pStyle w:val="TAC"/>
            </w:pPr>
            <w:r w:rsidRPr="00916504">
              <w:t>Deallocat</w:t>
            </w:r>
            <w:r w:rsidR="00495813" w:rsidRPr="00916504">
              <w:t>e</w:t>
            </w:r>
          </w:p>
        </w:tc>
        <w:tc>
          <w:tcPr>
            <w:tcW w:w="1842" w:type="dxa"/>
          </w:tcPr>
          <w:p w14:paraId="0D2A8A70" w14:textId="77777777" w:rsidR="00064632" w:rsidRPr="00916504" w:rsidRDefault="00064632" w:rsidP="00916504">
            <w:pPr>
              <w:pStyle w:val="TAC"/>
            </w:pPr>
            <w:r w:rsidRPr="00916504">
              <w:t>Request/Response</w:t>
            </w:r>
          </w:p>
        </w:tc>
        <w:tc>
          <w:tcPr>
            <w:tcW w:w="1560" w:type="dxa"/>
          </w:tcPr>
          <w:p w14:paraId="340DA056" w14:textId="77777777" w:rsidR="00064632" w:rsidRPr="00916504" w:rsidRDefault="00064632" w:rsidP="00916504">
            <w:pPr>
              <w:pStyle w:val="TAC"/>
            </w:pPr>
            <w:r w:rsidRPr="00916504">
              <w:t>AF</w:t>
            </w:r>
          </w:p>
        </w:tc>
      </w:tr>
      <w:tr w:rsidR="00064632" w:rsidRPr="00916504" w14:paraId="66D55ED3" w14:textId="77777777" w:rsidTr="00064632">
        <w:trPr>
          <w:jc w:val="center"/>
        </w:trPr>
        <w:tc>
          <w:tcPr>
            <w:tcW w:w="1975" w:type="dxa"/>
            <w:tcBorders>
              <w:top w:val="nil"/>
              <w:bottom w:val="single" w:sz="4" w:space="0" w:color="auto"/>
            </w:tcBorders>
            <w:shd w:val="clear" w:color="auto" w:fill="auto"/>
          </w:tcPr>
          <w:p w14:paraId="139ABCAF" w14:textId="77777777" w:rsidR="00064632" w:rsidRPr="00916504" w:rsidRDefault="00064632" w:rsidP="00916504">
            <w:pPr>
              <w:pStyle w:val="TAH"/>
            </w:pPr>
          </w:p>
        </w:tc>
        <w:tc>
          <w:tcPr>
            <w:tcW w:w="1848" w:type="dxa"/>
          </w:tcPr>
          <w:p w14:paraId="3245384D" w14:textId="77777777" w:rsidR="00064632" w:rsidRPr="00916504" w:rsidDel="00344572" w:rsidRDefault="00064632" w:rsidP="00916504">
            <w:pPr>
              <w:pStyle w:val="TAC"/>
            </w:pPr>
            <w:proofErr w:type="spellStart"/>
            <w:r w:rsidRPr="00916504">
              <w:t>ExpiryNotify</w:t>
            </w:r>
            <w:proofErr w:type="spellEnd"/>
          </w:p>
        </w:tc>
        <w:tc>
          <w:tcPr>
            <w:tcW w:w="1842" w:type="dxa"/>
          </w:tcPr>
          <w:p w14:paraId="248DBAB1" w14:textId="77777777" w:rsidR="00064632" w:rsidRPr="00916504" w:rsidRDefault="00064632" w:rsidP="00916504">
            <w:pPr>
              <w:pStyle w:val="TAC"/>
            </w:pPr>
            <w:r w:rsidRPr="00916504">
              <w:t>Subscribe/Notify</w:t>
            </w:r>
          </w:p>
        </w:tc>
        <w:tc>
          <w:tcPr>
            <w:tcW w:w="1560" w:type="dxa"/>
          </w:tcPr>
          <w:p w14:paraId="6C3FCE2C" w14:textId="77777777" w:rsidR="00064632" w:rsidRPr="00916504" w:rsidRDefault="00064632" w:rsidP="00916504">
            <w:pPr>
              <w:pStyle w:val="TAC"/>
            </w:pPr>
            <w:r w:rsidRPr="00916504">
              <w:t>AF</w:t>
            </w:r>
          </w:p>
        </w:tc>
      </w:tr>
      <w:tr w:rsidR="00064632" w:rsidRPr="00916504" w14:paraId="75DF323A" w14:textId="77777777" w:rsidTr="00064632">
        <w:trPr>
          <w:trHeight w:val="70"/>
          <w:jc w:val="center"/>
        </w:trPr>
        <w:tc>
          <w:tcPr>
            <w:tcW w:w="1975" w:type="dxa"/>
            <w:tcBorders>
              <w:left w:val="single" w:sz="4" w:space="0" w:color="auto"/>
              <w:bottom w:val="nil"/>
              <w:right w:val="single" w:sz="4" w:space="0" w:color="auto"/>
            </w:tcBorders>
            <w:shd w:val="clear" w:color="auto" w:fill="auto"/>
          </w:tcPr>
          <w:p w14:paraId="22A3B3C6" w14:textId="77777777" w:rsidR="00064632" w:rsidRPr="00916504" w:rsidRDefault="00064632" w:rsidP="00916504">
            <w:pPr>
              <w:pStyle w:val="TAH"/>
            </w:pPr>
            <w:proofErr w:type="spellStart"/>
            <w:r w:rsidRPr="00916504">
              <w:t>Nnef_</w:t>
            </w:r>
            <w:r w:rsidRPr="00916504">
              <w:rPr>
                <w:rFonts w:hint="eastAsia"/>
              </w:rPr>
              <w:t>MB</w:t>
            </w:r>
            <w:r w:rsidRPr="00916504">
              <w:t>S</w:t>
            </w:r>
            <w:r w:rsidRPr="00916504">
              <w:rPr>
                <w:rFonts w:hint="eastAsia"/>
              </w:rPr>
              <w:t>S</w:t>
            </w:r>
            <w:r w:rsidRPr="00916504">
              <w:t>ession</w:t>
            </w:r>
            <w:proofErr w:type="spellEnd"/>
          </w:p>
        </w:tc>
        <w:tc>
          <w:tcPr>
            <w:tcW w:w="1848" w:type="dxa"/>
            <w:tcBorders>
              <w:top w:val="single" w:sz="4" w:space="0" w:color="auto"/>
              <w:left w:val="single" w:sz="4" w:space="0" w:color="auto"/>
              <w:bottom w:val="single" w:sz="4" w:space="0" w:color="auto"/>
              <w:right w:val="single" w:sz="4" w:space="0" w:color="auto"/>
            </w:tcBorders>
          </w:tcPr>
          <w:p w14:paraId="7D3474B7" w14:textId="77777777" w:rsidR="00064632" w:rsidRPr="00916504" w:rsidRDefault="00064632" w:rsidP="00916504">
            <w:pPr>
              <w:pStyle w:val="TAC"/>
            </w:pPr>
            <w:r w:rsidRPr="00916504">
              <w:t>Create</w:t>
            </w:r>
          </w:p>
        </w:tc>
        <w:tc>
          <w:tcPr>
            <w:tcW w:w="1842" w:type="dxa"/>
            <w:tcBorders>
              <w:top w:val="single" w:sz="4" w:space="0" w:color="auto"/>
              <w:left w:val="single" w:sz="4" w:space="0" w:color="auto"/>
              <w:bottom w:val="single" w:sz="4" w:space="0" w:color="auto"/>
              <w:right w:val="single" w:sz="4" w:space="0" w:color="auto"/>
            </w:tcBorders>
          </w:tcPr>
          <w:p w14:paraId="606E7CC0" w14:textId="77777777" w:rsidR="00064632" w:rsidRPr="00916504" w:rsidRDefault="00064632" w:rsidP="00916504">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09B4BDBA" w14:textId="3E21AEB7" w:rsidR="00064632" w:rsidRPr="00916504" w:rsidRDefault="00064632" w:rsidP="00916504">
            <w:pPr>
              <w:pStyle w:val="TAC"/>
            </w:pPr>
            <w:r w:rsidRPr="00916504">
              <w:t>AF</w:t>
            </w:r>
          </w:p>
        </w:tc>
      </w:tr>
      <w:tr w:rsidR="00064632" w:rsidRPr="00916504" w14:paraId="403F6F93" w14:textId="77777777" w:rsidTr="00064632">
        <w:trPr>
          <w:trHeight w:val="70"/>
          <w:jc w:val="center"/>
        </w:trPr>
        <w:tc>
          <w:tcPr>
            <w:tcW w:w="1975" w:type="dxa"/>
            <w:tcBorders>
              <w:top w:val="nil"/>
              <w:left w:val="single" w:sz="4" w:space="0" w:color="auto"/>
              <w:bottom w:val="nil"/>
              <w:right w:val="single" w:sz="4" w:space="0" w:color="auto"/>
            </w:tcBorders>
            <w:shd w:val="clear" w:color="auto" w:fill="auto"/>
          </w:tcPr>
          <w:p w14:paraId="0E96DAFA"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4C5B5EB1" w14:textId="77777777" w:rsidR="00064632" w:rsidRPr="00916504" w:rsidRDefault="00064632" w:rsidP="00916504">
            <w:pPr>
              <w:pStyle w:val="TAC"/>
            </w:pPr>
            <w:r w:rsidRPr="00916504">
              <w:rPr>
                <w:rFonts w:hint="eastAsia"/>
              </w:rPr>
              <w:t>Update</w:t>
            </w:r>
          </w:p>
        </w:tc>
        <w:tc>
          <w:tcPr>
            <w:tcW w:w="1842" w:type="dxa"/>
            <w:tcBorders>
              <w:top w:val="single" w:sz="4" w:space="0" w:color="auto"/>
              <w:left w:val="single" w:sz="4" w:space="0" w:color="auto"/>
              <w:bottom w:val="single" w:sz="4" w:space="0" w:color="auto"/>
              <w:right w:val="single" w:sz="4" w:space="0" w:color="auto"/>
            </w:tcBorders>
          </w:tcPr>
          <w:p w14:paraId="684C9D24" w14:textId="77777777" w:rsidR="00064632" w:rsidRPr="00916504" w:rsidRDefault="00064632" w:rsidP="00916504">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5E355D0C" w14:textId="77777777" w:rsidR="00064632" w:rsidRPr="00916504" w:rsidRDefault="00064632" w:rsidP="00916504">
            <w:pPr>
              <w:pStyle w:val="TAC"/>
            </w:pPr>
            <w:r w:rsidRPr="00916504">
              <w:t>AF</w:t>
            </w:r>
          </w:p>
        </w:tc>
      </w:tr>
      <w:tr w:rsidR="00064632" w:rsidRPr="00916504" w14:paraId="5F68A9C0" w14:textId="77777777" w:rsidTr="00064632">
        <w:trPr>
          <w:trHeight w:val="70"/>
          <w:jc w:val="center"/>
        </w:trPr>
        <w:tc>
          <w:tcPr>
            <w:tcW w:w="1975" w:type="dxa"/>
            <w:tcBorders>
              <w:top w:val="nil"/>
              <w:left w:val="single" w:sz="4" w:space="0" w:color="auto"/>
              <w:bottom w:val="nil"/>
              <w:right w:val="single" w:sz="4" w:space="0" w:color="auto"/>
            </w:tcBorders>
            <w:shd w:val="clear" w:color="auto" w:fill="auto"/>
          </w:tcPr>
          <w:p w14:paraId="5CA8288D"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3A28945F" w14:textId="77777777" w:rsidR="00064632" w:rsidRPr="00916504" w:rsidRDefault="00064632" w:rsidP="00916504">
            <w:pPr>
              <w:pStyle w:val="TAC"/>
            </w:pPr>
            <w:r w:rsidRPr="00916504">
              <w:t>Delete</w:t>
            </w:r>
          </w:p>
        </w:tc>
        <w:tc>
          <w:tcPr>
            <w:tcW w:w="1842" w:type="dxa"/>
            <w:tcBorders>
              <w:top w:val="single" w:sz="4" w:space="0" w:color="auto"/>
              <w:left w:val="single" w:sz="4" w:space="0" w:color="auto"/>
              <w:bottom w:val="single" w:sz="4" w:space="0" w:color="auto"/>
              <w:right w:val="single" w:sz="4" w:space="0" w:color="auto"/>
            </w:tcBorders>
          </w:tcPr>
          <w:p w14:paraId="41D0D09C" w14:textId="77777777" w:rsidR="00064632" w:rsidRPr="00916504" w:rsidRDefault="00064632" w:rsidP="00916504">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02DFD12F" w14:textId="77777777" w:rsidR="00064632" w:rsidRPr="00916504" w:rsidRDefault="00064632" w:rsidP="00916504">
            <w:pPr>
              <w:pStyle w:val="TAC"/>
            </w:pPr>
            <w:r w:rsidRPr="00916504">
              <w:t>AF</w:t>
            </w:r>
          </w:p>
        </w:tc>
      </w:tr>
      <w:tr w:rsidR="00064632" w:rsidRPr="00916504" w14:paraId="21051AE8" w14:textId="77777777" w:rsidTr="00064632">
        <w:trPr>
          <w:trHeight w:val="70"/>
          <w:jc w:val="center"/>
        </w:trPr>
        <w:tc>
          <w:tcPr>
            <w:tcW w:w="1975" w:type="dxa"/>
            <w:tcBorders>
              <w:top w:val="nil"/>
              <w:left w:val="single" w:sz="4" w:space="0" w:color="auto"/>
              <w:bottom w:val="nil"/>
              <w:right w:val="single" w:sz="4" w:space="0" w:color="auto"/>
            </w:tcBorders>
            <w:shd w:val="clear" w:color="auto" w:fill="auto"/>
          </w:tcPr>
          <w:p w14:paraId="4D451500"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6E438135" w14:textId="77777777" w:rsidR="00064632" w:rsidRPr="00916504" w:rsidRDefault="00064632" w:rsidP="00916504">
            <w:pPr>
              <w:pStyle w:val="TAC"/>
            </w:pPr>
            <w:proofErr w:type="spellStart"/>
            <w:r w:rsidRPr="00916504">
              <w:t>StatusNotify</w:t>
            </w:r>
            <w:proofErr w:type="spellEnd"/>
          </w:p>
        </w:tc>
        <w:tc>
          <w:tcPr>
            <w:tcW w:w="1842" w:type="dxa"/>
            <w:tcBorders>
              <w:top w:val="single" w:sz="4" w:space="0" w:color="auto"/>
              <w:left w:val="single" w:sz="4" w:space="0" w:color="auto"/>
              <w:bottom w:val="nil"/>
              <w:right w:val="single" w:sz="4" w:space="0" w:color="auto"/>
            </w:tcBorders>
            <w:shd w:val="clear" w:color="auto" w:fill="auto"/>
          </w:tcPr>
          <w:p w14:paraId="2EC0B0C9" w14:textId="77777777" w:rsidR="00064632" w:rsidRPr="00916504" w:rsidRDefault="00064632" w:rsidP="00916504">
            <w:pPr>
              <w:pStyle w:val="TAC"/>
            </w:pPr>
            <w:r w:rsidRPr="00916504">
              <w:t>Subscribe/Notify</w:t>
            </w:r>
          </w:p>
        </w:tc>
        <w:tc>
          <w:tcPr>
            <w:tcW w:w="1560" w:type="dxa"/>
            <w:tcBorders>
              <w:top w:val="single" w:sz="4" w:space="0" w:color="auto"/>
              <w:left w:val="single" w:sz="4" w:space="0" w:color="auto"/>
              <w:right w:val="single" w:sz="4" w:space="0" w:color="auto"/>
            </w:tcBorders>
          </w:tcPr>
          <w:p w14:paraId="314AE377" w14:textId="77777777" w:rsidR="00064632" w:rsidRPr="00916504" w:rsidRDefault="00064632" w:rsidP="00916504">
            <w:pPr>
              <w:pStyle w:val="TAC"/>
            </w:pPr>
            <w:r w:rsidRPr="00916504">
              <w:t>AF</w:t>
            </w:r>
          </w:p>
        </w:tc>
      </w:tr>
      <w:tr w:rsidR="00064632" w:rsidRPr="00916504" w14:paraId="05CC7A9D" w14:textId="77777777" w:rsidTr="00064632">
        <w:trPr>
          <w:trHeight w:val="70"/>
          <w:jc w:val="center"/>
        </w:trPr>
        <w:tc>
          <w:tcPr>
            <w:tcW w:w="1975" w:type="dxa"/>
            <w:tcBorders>
              <w:top w:val="nil"/>
              <w:left w:val="single" w:sz="4" w:space="0" w:color="auto"/>
              <w:bottom w:val="nil"/>
              <w:right w:val="single" w:sz="4" w:space="0" w:color="auto"/>
            </w:tcBorders>
            <w:shd w:val="clear" w:color="auto" w:fill="auto"/>
          </w:tcPr>
          <w:p w14:paraId="5BE6057B"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226D194D" w14:textId="77777777" w:rsidR="00064632" w:rsidRPr="00916504" w:rsidRDefault="00064632" w:rsidP="00916504">
            <w:pPr>
              <w:pStyle w:val="TAC"/>
            </w:pPr>
            <w:proofErr w:type="spellStart"/>
            <w:r w:rsidRPr="00916504">
              <w:t>StatusSubscribe</w:t>
            </w:r>
            <w:proofErr w:type="spellEnd"/>
          </w:p>
        </w:tc>
        <w:tc>
          <w:tcPr>
            <w:tcW w:w="1842" w:type="dxa"/>
            <w:tcBorders>
              <w:top w:val="nil"/>
              <w:left w:val="single" w:sz="4" w:space="0" w:color="auto"/>
              <w:bottom w:val="nil"/>
              <w:right w:val="single" w:sz="4" w:space="0" w:color="auto"/>
            </w:tcBorders>
            <w:shd w:val="clear" w:color="auto" w:fill="auto"/>
          </w:tcPr>
          <w:p w14:paraId="4E705BBD" w14:textId="77777777" w:rsidR="00064632" w:rsidRPr="00916504" w:rsidRDefault="00064632" w:rsidP="00916504">
            <w:pPr>
              <w:pStyle w:val="TAC"/>
            </w:pPr>
          </w:p>
        </w:tc>
        <w:tc>
          <w:tcPr>
            <w:tcW w:w="1560" w:type="dxa"/>
            <w:tcBorders>
              <w:left w:val="single" w:sz="4" w:space="0" w:color="auto"/>
              <w:right w:val="single" w:sz="4" w:space="0" w:color="auto"/>
            </w:tcBorders>
          </w:tcPr>
          <w:p w14:paraId="477C476A" w14:textId="77777777" w:rsidR="00064632" w:rsidRPr="00916504" w:rsidRDefault="00064632" w:rsidP="00916504">
            <w:pPr>
              <w:pStyle w:val="TAC"/>
            </w:pPr>
            <w:r w:rsidRPr="00916504">
              <w:t>AF</w:t>
            </w:r>
          </w:p>
        </w:tc>
      </w:tr>
      <w:tr w:rsidR="00064632" w:rsidRPr="00916504" w14:paraId="72B0304D" w14:textId="77777777" w:rsidTr="00064632">
        <w:trPr>
          <w:trHeight w:val="70"/>
          <w:jc w:val="center"/>
        </w:trPr>
        <w:tc>
          <w:tcPr>
            <w:tcW w:w="1975" w:type="dxa"/>
            <w:tcBorders>
              <w:top w:val="nil"/>
              <w:left w:val="single" w:sz="4" w:space="0" w:color="auto"/>
              <w:bottom w:val="single" w:sz="4" w:space="0" w:color="auto"/>
              <w:right w:val="single" w:sz="4" w:space="0" w:color="auto"/>
            </w:tcBorders>
            <w:shd w:val="clear" w:color="auto" w:fill="auto"/>
          </w:tcPr>
          <w:p w14:paraId="108888FE"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60FC3557" w14:textId="77777777" w:rsidR="00064632" w:rsidRPr="00916504" w:rsidRDefault="00064632" w:rsidP="00916504">
            <w:pPr>
              <w:pStyle w:val="TAC"/>
            </w:pPr>
            <w:proofErr w:type="spellStart"/>
            <w:r w:rsidRPr="00916504">
              <w:t>StatusUnsubscribe</w:t>
            </w:r>
            <w:proofErr w:type="spellEnd"/>
          </w:p>
        </w:tc>
        <w:tc>
          <w:tcPr>
            <w:tcW w:w="1842" w:type="dxa"/>
            <w:tcBorders>
              <w:top w:val="nil"/>
              <w:left w:val="single" w:sz="4" w:space="0" w:color="auto"/>
              <w:bottom w:val="single" w:sz="4" w:space="0" w:color="auto"/>
              <w:right w:val="single" w:sz="4" w:space="0" w:color="auto"/>
            </w:tcBorders>
            <w:shd w:val="clear" w:color="auto" w:fill="auto"/>
          </w:tcPr>
          <w:p w14:paraId="469725DE" w14:textId="77777777" w:rsidR="00064632" w:rsidRPr="00916504" w:rsidRDefault="00064632" w:rsidP="00916504">
            <w:pPr>
              <w:pStyle w:val="TAC"/>
            </w:pPr>
          </w:p>
        </w:tc>
        <w:tc>
          <w:tcPr>
            <w:tcW w:w="1560" w:type="dxa"/>
            <w:tcBorders>
              <w:left w:val="single" w:sz="4" w:space="0" w:color="auto"/>
              <w:bottom w:val="single" w:sz="4" w:space="0" w:color="auto"/>
              <w:right w:val="single" w:sz="4" w:space="0" w:color="auto"/>
            </w:tcBorders>
          </w:tcPr>
          <w:p w14:paraId="2F9498A1" w14:textId="77777777" w:rsidR="00064632" w:rsidRPr="00916504" w:rsidRDefault="00064632" w:rsidP="00916504">
            <w:pPr>
              <w:pStyle w:val="TAC"/>
            </w:pPr>
            <w:r w:rsidRPr="00916504">
              <w:t>AF</w:t>
            </w:r>
          </w:p>
        </w:tc>
      </w:tr>
    </w:tbl>
    <w:p w14:paraId="6C39F5AD" w14:textId="77777777" w:rsidR="002F012A" w:rsidRPr="00423396" w:rsidRDefault="002F012A" w:rsidP="002F012A"/>
    <w:p w14:paraId="0692E9DC" w14:textId="2DAC35C2" w:rsidR="002F012A" w:rsidRPr="00423396" w:rsidRDefault="002F012A" w:rsidP="001772AA">
      <w:pPr>
        <w:pStyle w:val="Heading3"/>
        <w:rPr>
          <w:lang w:eastAsia="zh-CN"/>
        </w:rPr>
      </w:pPr>
      <w:bookmarkStart w:id="1238" w:name="_Toc106166937"/>
      <w:r w:rsidRPr="00423396">
        <w:rPr>
          <w:lang w:eastAsia="zh-CN"/>
        </w:rPr>
        <w:lastRenderedPageBreak/>
        <w:t>9.</w:t>
      </w:r>
      <w:r w:rsidR="00F44AF7">
        <w:rPr>
          <w:lang w:eastAsia="zh-CN"/>
        </w:rPr>
        <w:t>4</w:t>
      </w:r>
      <w:r w:rsidRPr="00423396">
        <w:rPr>
          <w:lang w:eastAsia="zh-CN"/>
        </w:rPr>
        <w:t>.2</w:t>
      </w:r>
      <w:r w:rsidRPr="00423396">
        <w:rPr>
          <w:lang w:eastAsia="zh-CN"/>
        </w:rPr>
        <w:tab/>
      </w:r>
      <w:proofErr w:type="spellStart"/>
      <w:r w:rsidRPr="00423396">
        <w:rPr>
          <w:lang w:eastAsia="zh-CN"/>
        </w:rPr>
        <w:t>Nnef_MBSTMGI</w:t>
      </w:r>
      <w:proofErr w:type="spellEnd"/>
      <w:r w:rsidRPr="00423396">
        <w:rPr>
          <w:lang w:eastAsia="zh-CN"/>
        </w:rPr>
        <w:t xml:space="preserve"> service</w:t>
      </w:r>
      <w:bookmarkEnd w:id="1238"/>
    </w:p>
    <w:p w14:paraId="4D2241B6" w14:textId="42971171" w:rsidR="002F012A" w:rsidRPr="00423396" w:rsidRDefault="002F012A" w:rsidP="001772AA">
      <w:pPr>
        <w:pStyle w:val="Heading4"/>
        <w:rPr>
          <w:lang w:eastAsia="zh-CN"/>
        </w:rPr>
      </w:pPr>
      <w:bookmarkStart w:id="1239" w:name="_Toc106166938"/>
      <w:r w:rsidRPr="00423396">
        <w:rPr>
          <w:lang w:eastAsia="zh-CN"/>
        </w:rPr>
        <w:t>9.</w:t>
      </w:r>
      <w:r w:rsidR="00F44AF7">
        <w:rPr>
          <w:lang w:eastAsia="zh-CN"/>
        </w:rPr>
        <w:t>4</w:t>
      </w:r>
      <w:r w:rsidRPr="00423396">
        <w:rPr>
          <w:lang w:eastAsia="zh-CN"/>
        </w:rPr>
        <w:t>.2.1</w:t>
      </w:r>
      <w:r w:rsidRPr="00423396">
        <w:rPr>
          <w:lang w:eastAsia="zh-CN"/>
        </w:rPr>
        <w:tab/>
        <w:t>General</w:t>
      </w:r>
      <w:bookmarkEnd w:id="1239"/>
    </w:p>
    <w:p w14:paraId="363FC413" w14:textId="77777777" w:rsidR="002F012A" w:rsidRPr="00423396" w:rsidRDefault="002F012A" w:rsidP="002F012A">
      <w:pPr>
        <w:rPr>
          <w:rFonts w:eastAsia="Times New Roman"/>
          <w:lang w:eastAsia="zh-CN"/>
        </w:rPr>
      </w:pPr>
      <w:r w:rsidRPr="00423396">
        <w:rPr>
          <w:rFonts w:eastAsia="Times New Roman"/>
          <w:b/>
          <w:lang w:eastAsia="zh-CN"/>
        </w:rPr>
        <w:t>Service description:</w:t>
      </w:r>
      <w:r w:rsidRPr="00423396">
        <w:rPr>
          <w:rFonts w:eastAsia="Times New Roman"/>
          <w:lang w:eastAsia="zh-CN"/>
        </w:rPr>
        <w:t xml:space="preserve"> NF Service Consumer can use this service to request the allocation of TMGIs and deallocate TMGIs previously allocated.</w:t>
      </w:r>
    </w:p>
    <w:p w14:paraId="4751E864" w14:textId="2AF2C901" w:rsidR="002F012A" w:rsidRPr="00423396" w:rsidRDefault="002F012A" w:rsidP="001772AA">
      <w:pPr>
        <w:pStyle w:val="Heading4"/>
      </w:pPr>
      <w:bookmarkStart w:id="1240" w:name="_Toc106166939"/>
      <w:r w:rsidRPr="00423396">
        <w:t>9.</w:t>
      </w:r>
      <w:r w:rsidR="00F44AF7">
        <w:t>4</w:t>
      </w:r>
      <w:r w:rsidRPr="00423396">
        <w:t>.2.2</w:t>
      </w:r>
      <w:r w:rsidRPr="00423396">
        <w:tab/>
      </w:r>
      <w:proofErr w:type="spellStart"/>
      <w:r w:rsidRPr="00423396">
        <w:t>Nnef_MBSTMGI_Allocat</w:t>
      </w:r>
      <w:r w:rsidR="001B5562">
        <w:t>e</w:t>
      </w:r>
      <w:proofErr w:type="spellEnd"/>
      <w:r w:rsidR="001B5562">
        <w:t xml:space="preserve"> </w:t>
      </w:r>
      <w:r w:rsidRPr="00423396">
        <w:t>service operation</w:t>
      </w:r>
      <w:bookmarkEnd w:id="1240"/>
    </w:p>
    <w:p w14:paraId="2C4D15DA" w14:textId="3F15E8F4" w:rsidR="002F012A" w:rsidRPr="00423396" w:rsidRDefault="002F012A" w:rsidP="002F012A">
      <w:pPr>
        <w:rPr>
          <w:rFonts w:eastAsia="Times New Roman"/>
          <w:lang w:eastAsia="zh-CN"/>
        </w:rPr>
      </w:pPr>
      <w:r w:rsidRPr="00423396">
        <w:rPr>
          <w:rFonts w:eastAsia="Times New Roman"/>
          <w:b/>
          <w:lang w:eastAsia="zh-CN"/>
        </w:rPr>
        <w:t>Service operation name:</w:t>
      </w:r>
      <w:r w:rsidRPr="00423396">
        <w:rPr>
          <w:rFonts w:eastAsia="Times New Roman"/>
          <w:lang w:eastAsia="zh-CN"/>
        </w:rPr>
        <w:t xml:space="preserve"> </w:t>
      </w:r>
      <w:proofErr w:type="spellStart"/>
      <w:r w:rsidRPr="00423396">
        <w:rPr>
          <w:rFonts w:eastAsia="Times New Roman"/>
        </w:rPr>
        <w:t>Nnef</w:t>
      </w:r>
      <w:r w:rsidR="00EA267B">
        <w:rPr>
          <w:rFonts w:eastAsia="Times New Roman"/>
        </w:rPr>
        <w:t>_</w:t>
      </w:r>
      <w:r w:rsidRPr="00423396">
        <w:rPr>
          <w:rFonts w:eastAsia="Times New Roman"/>
        </w:rPr>
        <w:t>MBSTMGI_Allocat</w:t>
      </w:r>
      <w:r w:rsidR="001B5562">
        <w:rPr>
          <w:rFonts w:eastAsia="Times New Roman"/>
        </w:rPr>
        <w:t>e</w:t>
      </w:r>
      <w:proofErr w:type="spellEnd"/>
    </w:p>
    <w:p w14:paraId="244C17A6" w14:textId="58D3DB2B" w:rsidR="002F012A" w:rsidRPr="00423396" w:rsidRDefault="002F012A" w:rsidP="002F012A">
      <w:pPr>
        <w:rPr>
          <w:rFonts w:eastAsia="Times New Roman"/>
          <w:lang w:eastAsia="zh-CN"/>
        </w:rPr>
      </w:pPr>
      <w:r w:rsidRPr="00423396">
        <w:rPr>
          <w:rFonts w:eastAsia="Times New Roman"/>
          <w:b/>
          <w:lang w:eastAsia="zh-CN"/>
        </w:rPr>
        <w:t>Description:</w:t>
      </w:r>
      <w:r w:rsidRPr="00423396">
        <w:rPr>
          <w:rFonts w:eastAsia="Times New Roman"/>
          <w:lang w:eastAsia="zh-CN"/>
        </w:rPr>
        <w:t xml:space="preserve"> This service is used by the NF Service Consumer to request allocation of TMGI(s), or to refresh the expiry time for already allocated TMGI(s).</w:t>
      </w:r>
    </w:p>
    <w:p w14:paraId="163411C6" w14:textId="7D0C0C69" w:rsidR="002F012A" w:rsidRPr="00423396" w:rsidRDefault="002F012A" w:rsidP="002F012A">
      <w:pPr>
        <w:rPr>
          <w:rFonts w:eastAsia="Times New Roman"/>
          <w:lang w:eastAsia="zh-CN"/>
        </w:rPr>
      </w:pPr>
      <w:r w:rsidRPr="00423396">
        <w:rPr>
          <w:rFonts w:eastAsia="Times New Roman"/>
          <w:b/>
          <w:lang w:eastAsia="zh-CN"/>
        </w:rPr>
        <w:t>Inputs, Required:</w:t>
      </w:r>
      <w:r w:rsidRPr="00423396">
        <w:rPr>
          <w:rFonts w:eastAsia="Times New Roman"/>
          <w:lang w:eastAsia="zh-CN"/>
        </w:rPr>
        <w:t xml:space="preserve"> Number of TMGIs (may be zero if only a refresh of expiry time is requested)</w:t>
      </w:r>
      <w:r w:rsidR="00064632">
        <w:rPr>
          <w:rFonts w:eastAsia="Times New Roman"/>
          <w:lang w:eastAsia="zh-CN"/>
        </w:rPr>
        <w:t>.</w:t>
      </w:r>
    </w:p>
    <w:p w14:paraId="669AA3EE" w14:textId="78E3B674" w:rsidR="002F012A" w:rsidRPr="00423396" w:rsidRDefault="002F012A" w:rsidP="002F012A">
      <w:pPr>
        <w:rPr>
          <w:rFonts w:eastAsia="Times New Roman"/>
        </w:rPr>
      </w:pPr>
      <w:r w:rsidRPr="00423396">
        <w:rPr>
          <w:rFonts w:eastAsia="Times New Roman"/>
          <w:b/>
          <w:lang w:eastAsia="zh-CN"/>
        </w:rPr>
        <w:t>Inputs, Optional:</w:t>
      </w:r>
      <w:r w:rsidRPr="00423396">
        <w:rPr>
          <w:rFonts w:eastAsia="Times New Roman"/>
          <w:lang w:eastAsia="zh-CN"/>
        </w:rPr>
        <w:t xml:space="preserve"> TMGI(s) to be refreshed</w:t>
      </w:r>
      <w:r w:rsidR="00740A82">
        <w:rPr>
          <w:rFonts w:eastAsia="Times New Roman"/>
          <w:lang w:eastAsia="zh-CN"/>
        </w:rPr>
        <w:t>, MBS service area</w:t>
      </w:r>
      <w:r w:rsidRPr="00423396">
        <w:rPr>
          <w:rFonts w:eastAsia="Times New Roman"/>
          <w:lang w:eastAsia="zh-CN"/>
        </w:rPr>
        <w:t>.</w:t>
      </w:r>
    </w:p>
    <w:p w14:paraId="558FDAD8" w14:textId="77777777" w:rsidR="002F012A" w:rsidRPr="00423396" w:rsidRDefault="002F012A" w:rsidP="002F012A">
      <w:pPr>
        <w:rPr>
          <w:rFonts w:eastAsia="Times New Roman"/>
          <w:b/>
          <w:bCs/>
          <w:lang w:eastAsia="zh-CN"/>
        </w:rPr>
      </w:pPr>
      <w:r w:rsidRPr="00423396">
        <w:rPr>
          <w:rFonts w:eastAsia="Times New Roman"/>
          <w:b/>
          <w:lang w:eastAsia="zh-CN"/>
        </w:rPr>
        <w:t>Outputs, Required:</w:t>
      </w:r>
      <w:r w:rsidRPr="00423396">
        <w:rPr>
          <w:rFonts w:eastAsia="Times New Roman"/>
          <w:lang w:eastAsia="zh-CN"/>
        </w:rPr>
        <w:t xml:space="preserve"> TMGIs, Expiry Time,</w:t>
      </w:r>
      <w:r w:rsidRPr="00423396">
        <w:rPr>
          <w:rFonts w:eastAsia="Times New Roman"/>
        </w:rPr>
        <w:t xml:space="preserve"> Success or not.</w:t>
      </w:r>
    </w:p>
    <w:p w14:paraId="0ACB7434" w14:textId="77777777" w:rsidR="002F012A" w:rsidRPr="00423396" w:rsidRDefault="002F012A" w:rsidP="002F012A">
      <w:pPr>
        <w:rPr>
          <w:rFonts w:eastAsia="Times New Roman"/>
          <w:lang w:eastAsia="zh-CN"/>
        </w:rPr>
      </w:pPr>
      <w:r w:rsidRPr="00423396">
        <w:rPr>
          <w:rFonts w:eastAsia="Times New Roman"/>
          <w:b/>
          <w:lang w:eastAsia="zh-CN"/>
        </w:rPr>
        <w:t>Outputs, Optional:</w:t>
      </w:r>
      <w:r w:rsidRPr="00423396">
        <w:rPr>
          <w:rFonts w:eastAsia="Times New Roman"/>
          <w:lang w:eastAsia="zh-CN"/>
        </w:rPr>
        <w:t xml:space="preserve"> None.</w:t>
      </w:r>
    </w:p>
    <w:p w14:paraId="3A35994D" w14:textId="0B1E5553" w:rsidR="002F012A" w:rsidRPr="00423396" w:rsidRDefault="002F012A" w:rsidP="001772AA">
      <w:pPr>
        <w:pStyle w:val="Heading4"/>
      </w:pPr>
      <w:bookmarkStart w:id="1241" w:name="_Toc106166940"/>
      <w:r w:rsidRPr="00423396">
        <w:t>9.</w:t>
      </w:r>
      <w:r w:rsidR="00F44AF7">
        <w:t>4</w:t>
      </w:r>
      <w:r w:rsidRPr="00423396">
        <w:t>.2.3</w:t>
      </w:r>
      <w:r w:rsidRPr="00423396">
        <w:tab/>
      </w:r>
      <w:proofErr w:type="spellStart"/>
      <w:r w:rsidRPr="00423396">
        <w:t>Nnef_MBSTMGI_Dealloc</w:t>
      </w:r>
      <w:r w:rsidR="00495813">
        <w:t>at</w:t>
      </w:r>
      <w:r w:rsidR="001B5562">
        <w:t>e</w:t>
      </w:r>
      <w:proofErr w:type="spellEnd"/>
      <w:r w:rsidR="001B5562">
        <w:t xml:space="preserve"> </w:t>
      </w:r>
      <w:r w:rsidRPr="00423396">
        <w:t>service operation</w:t>
      </w:r>
      <w:bookmarkEnd w:id="1241"/>
    </w:p>
    <w:p w14:paraId="3546F178" w14:textId="201015ED" w:rsidR="002F012A" w:rsidRPr="00423396" w:rsidRDefault="002F012A" w:rsidP="002F012A">
      <w:pPr>
        <w:rPr>
          <w:rFonts w:eastAsia="Times New Roman"/>
        </w:rPr>
      </w:pPr>
      <w:r w:rsidRPr="00423396">
        <w:rPr>
          <w:rFonts w:eastAsia="Times New Roman"/>
          <w:b/>
        </w:rPr>
        <w:t>Service operation name:</w:t>
      </w:r>
      <w:r w:rsidRPr="00423396">
        <w:rPr>
          <w:rFonts w:eastAsia="Times New Roman"/>
        </w:rPr>
        <w:t xml:space="preserve"> </w:t>
      </w:r>
      <w:proofErr w:type="spellStart"/>
      <w:r w:rsidRPr="00423396">
        <w:rPr>
          <w:rFonts w:eastAsia="Times New Roman"/>
        </w:rPr>
        <w:t>Nnef_MBSTMGI_Deallocat</w:t>
      </w:r>
      <w:r w:rsidR="001B5562">
        <w:rPr>
          <w:rFonts w:eastAsia="Times New Roman"/>
        </w:rPr>
        <w:t>e</w:t>
      </w:r>
      <w:proofErr w:type="spellEnd"/>
    </w:p>
    <w:p w14:paraId="7DAA61E8" w14:textId="77777777" w:rsidR="002F012A" w:rsidRPr="00423396" w:rsidRDefault="002F012A" w:rsidP="002F012A">
      <w:pPr>
        <w:rPr>
          <w:rFonts w:eastAsia="Times New Roman"/>
        </w:rPr>
      </w:pPr>
      <w:r w:rsidRPr="00423396">
        <w:rPr>
          <w:rFonts w:eastAsia="Times New Roman"/>
          <w:b/>
        </w:rPr>
        <w:t>Description:</w:t>
      </w:r>
      <w:r w:rsidRPr="00423396">
        <w:rPr>
          <w:rFonts w:eastAsia="Times New Roman"/>
        </w:rPr>
        <w:t xml:space="preserve"> This service is used by the </w:t>
      </w:r>
      <w:r w:rsidRPr="00423396">
        <w:rPr>
          <w:rFonts w:eastAsia="Times New Roman"/>
          <w:lang w:eastAsia="zh-CN"/>
        </w:rPr>
        <w:t>NF Service Consumer to request deallocation the TMGI(s)</w:t>
      </w:r>
      <w:r w:rsidRPr="00423396">
        <w:rPr>
          <w:rFonts w:eastAsia="Times New Roman"/>
        </w:rPr>
        <w:t>.</w:t>
      </w:r>
    </w:p>
    <w:p w14:paraId="0C7AEEE8" w14:textId="2BF6483A" w:rsidR="002F012A" w:rsidRPr="00423396" w:rsidRDefault="002F012A" w:rsidP="002F012A">
      <w:pPr>
        <w:rPr>
          <w:rFonts w:eastAsia="Times New Roman"/>
        </w:rPr>
      </w:pPr>
      <w:r w:rsidRPr="00423396">
        <w:rPr>
          <w:rFonts w:eastAsia="Times New Roman"/>
          <w:b/>
        </w:rPr>
        <w:t>Inputs, Required:</w:t>
      </w:r>
      <w:r w:rsidRPr="00423396">
        <w:rPr>
          <w:rFonts w:eastAsia="Times New Roman"/>
        </w:rPr>
        <w:t xml:space="preserve"> </w:t>
      </w:r>
      <w:r w:rsidRPr="00423396">
        <w:rPr>
          <w:rFonts w:eastAsia="Times New Roman"/>
          <w:lang w:eastAsia="zh-CN"/>
        </w:rPr>
        <w:t>TMGI(s)</w:t>
      </w:r>
      <w:r w:rsidR="00064632">
        <w:rPr>
          <w:rFonts w:eastAsia="Times New Roman"/>
          <w:lang w:eastAsia="zh-CN"/>
        </w:rPr>
        <w:t>.</w:t>
      </w:r>
    </w:p>
    <w:p w14:paraId="632BE3DD" w14:textId="77777777" w:rsidR="002F012A" w:rsidRPr="00423396" w:rsidRDefault="002F012A" w:rsidP="002F012A">
      <w:pPr>
        <w:rPr>
          <w:rFonts w:eastAsia="Times New Roman"/>
        </w:rPr>
      </w:pPr>
      <w:r w:rsidRPr="00423396">
        <w:rPr>
          <w:rFonts w:eastAsia="Times New Roman"/>
          <w:b/>
        </w:rPr>
        <w:t>Inputs, Optional:</w:t>
      </w:r>
      <w:r w:rsidRPr="00423396">
        <w:rPr>
          <w:rFonts w:eastAsia="Times New Roman"/>
        </w:rPr>
        <w:t xml:space="preserve"> None.</w:t>
      </w:r>
    </w:p>
    <w:p w14:paraId="25D18E39" w14:textId="77777777" w:rsidR="002F012A" w:rsidRPr="00423396" w:rsidRDefault="002F012A" w:rsidP="002F012A">
      <w:pPr>
        <w:rPr>
          <w:rFonts w:eastAsia="Times New Roman"/>
        </w:rPr>
      </w:pPr>
      <w:r w:rsidRPr="00423396">
        <w:rPr>
          <w:rFonts w:eastAsia="Times New Roman"/>
          <w:b/>
        </w:rPr>
        <w:t>Outputs, Required:</w:t>
      </w:r>
      <w:r w:rsidRPr="00423396">
        <w:rPr>
          <w:rFonts w:eastAsia="Times New Roman"/>
        </w:rPr>
        <w:t xml:space="preserve"> Success or not.</w:t>
      </w:r>
    </w:p>
    <w:p w14:paraId="7349DAA0" w14:textId="77777777" w:rsidR="002F012A" w:rsidRPr="00423396" w:rsidRDefault="002F012A" w:rsidP="002F012A">
      <w:pPr>
        <w:rPr>
          <w:rFonts w:eastAsia="Times New Roman"/>
        </w:rPr>
      </w:pPr>
      <w:r w:rsidRPr="00423396">
        <w:rPr>
          <w:rFonts w:eastAsia="Times New Roman"/>
          <w:b/>
        </w:rPr>
        <w:t>Outputs, Optional:</w:t>
      </w:r>
      <w:r w:rsidRPr="00423396">
        <w:rPr>
          <w:rFonts w:eastAsia="Times New Roman"/>
        </w:rPr>
        <w:t xml:space="preserve"> None.</w:t>
      </w:r>
    </w:p>
    <w:p w14:paraId="222B6B60" w14:textId="19E2EF90" w:rsidR="002F012A" w:rsidRPr="00423396" w:rsidRDefault="002F012A" w:rsidP="001772AA">
      <w:pPr>
        <w:pStyle w:val="Heading4"/>
      </w:pPr>
      <w:bookmarkStart w:id="1242" w:name="_Toc106166941"/>
      <w:r w:rsidRPr="00423396">
        <w:t>9.</w:t>
      </w:r>
      <w:r w:rsidR="00F44AF7">
        <w:t>4</w:t>
      </w:r>
      <w:r w:rsidRPr="00423396">
        <w:t>.2.</w:t>
      </w:r>
      <w:r w:rsidR="00F44AF7">
        <w:t>4</w:t>
      </w:r>
      <w:r w:rsidRPr="00423396">
        <w:tab/>
      </w:r>
      <w:proofErr w:type="spellStart"/>
      <w:r w:rsidRPr="00423396">
        <w:t>Nnef_MBSTMGI_ExpiryNotify</w:t>
      </w:r>
      <w:proofErr w:type="spellEnd"/>
      <w:r w:rsidRPr="00423396">
        <w:t xml:space="preserve"> service operation</w:t>
      </w:r>
      <w:bookmarkEnd w:id="1242"/>
    </w:p>
    <w:p w14:paraId="76C30A07" w14:textId="00A4B6AC" w:rsidR="002F012A" w:rsidRPr="00423396" w:rsidRDefault="002F012A" w:rsidP="002F012A">
      <w:pPr>
        <w:rPr>
          <w:rFonts w:eastAsia="Times New Roman"/>
        </w:rPr>
      </w:pPr>
      <w:r w:rsidRPr="00423396">
        <w:rPr>
          <w:rFonts w:eastAsia="Times New Roman"/>
          <w:b/>
        </w:rPr>
        <w:t>Service operation name:</w:t>
      </w:r>
      <w:r w:rsidRPr="00423396">
        <w:rPr>
          <w:rFonts w:eastAsia="Times New Roman"/>
        </w:rPr>
        <w:t xml:space="preserve"> </w:t>
      </w:r>
      <w:proofErr w:type="spellStart"/>
      <w:r w:rsidRPr="00423396">
        <w:rPr>
          <w:rFonts w:eastAsia="Times New Roman"/>
        </w:rPr>
        <w:t>Nnef_</w:t>
      </w:r>
      <w:r w:rsidR="00B67092">
        <w:rPr>
          <w:rFonts w:eastAsia="Times New Roman"/>
        </w:rPr>
        <w:t>MBS</w:t>
      </w:r>
      <w:r w:rsidRPr="00423396">
        <w:rPr>
          <w:rFonts w:eastAsia="Times New Roman"/>
        </w:rPr>
        <w:t>TMGI</w:t>
      </w:r>
      <w:r w:rsidR="00EA267B">
        <w:rPr>
          <w:rFonts w:eastAsia="Times New Roman"/>
        </w:rPr>
        <w:t>_</w:t>
      </w:r>
      <w:r w:rsidRPr="00423396">
        <w:rPr>
          <w:rFonts w:eastAsia="Times New Roman"/>
        </w:rPr>
        <w:t>ExpiryNotify</w:t>
      </w:r>
      <w:proofErr w:type="spellEnd"/>
    </w:p>
    <w:p w14:paraId="3364ABAD" w14:textId="58E06048" w:rsidR="002F012A" w:rsidRPr="00423396" w:rsidRDefault="002F012A" w:rsidP="002F012A">
      <w:pPr>
        <w:rPr>
          <w:rFonts w:eastAsia="Times New Roman"/>
          <w:lang w:eastAsia="zh-CN"/>
        </w:rPr>
      </w:pPr>
      <w:r w:rsidRPr="00423396">
        <w:rPr>
          <w:rFonts w:eastAsia="Times New Roman"/>
          <w:b/>
        </w:rPr>
        <w:t>Description:</w:t>
      </w:r>
      <w:r w:rsidRPr="00423396">
        <w:rPr>
          <w:rFonts w:eastAsia="Times New Roman"/>
        </w:rPr>
        <w:t xml:space="preserve"> This service is used by the </w:t>
      </w:r>
      <w:r w:rsidRPr="00423396">
        <w:rPr>
          <w:rFonts w:eastAsia="Times New Roman"/>
          <w:lang w:eastAsia="zh-CN"/>
        </w:rPr>
        <w:t>NEF to notify</w:t>
      </w:r>
      <w:r w:rsidRPr="00423396">
        <w:t xml:space="preserve"> the NF service consumer of the timer expiry for TMGI(s)</w:t>
      </w:r>
      <w:r w:rsidR="00064632">
        <w:t>.</w:t>
      </w:r>
    </w:p>
    <w:p w14:paraId="381ACC83" w14:textId="6F5AE849" w:rsidR="002F012A" w:rsidRPr="00423396" w:rsidRDefault="002F012A" w:rsidP="002F012A">
      <w:pPr>
        <w:rPr>
          <w:rFonts w:eastAsia="Times New Roman"/>
        </w:rPr>
      </w:pPr>
      <w:r w:rsidRPr="00423396">
        <w:rPr>
          <w:rFonts w:eastAsia="Times New Roman"/>
          <w:b/>
        </w:rPr>
        <w:t>Inputs, Required:</w:t>
      </w:r>
      <w:r w:rsidRPr="00423396">
        <w:rPr>
          <w:rFonts w:eastAsia="Times New Roman"/>
        </w:rPr>
        <w:t xml:space="preserve"> </w:t>
      </w:r>
      <w:r w:rsidRPr="00423396">
        <w:rPr>
          <w:rFonts w:eastAsia="Times New Roman"/>
          <w:lang w:eastAsia="zh-CN"/>
        </w:rPr>
        <w:t>TMGI(s)</w:t>
      </w:r>
      <w:r w:rsidR="00064632">
        <w:rPr>
          <w:rFonts w:eastAsia="Times New Roman"/>
          <w:lang w:eastAsia="zh-CN"/>
        </w:rPr>
        <w:t>.</w:t>
      </w:r>
    </w:p>
    <w:p w14:paraId="77248E0F" w14:textId="77777777" w:rsidR="002F012A" w:rsidRPr="00423396" w:rsidRDefault="002F012A" w:rsidP="002F012A">
      <w:pPr>
        <w:rPr>
          <w:rFonts w:eastAsia="Times New Roman"/>
        </w:rPr>
      </w:pPr>
      <w:r w:rsidRPr="00423396">
        <w:rPr>
          <w:rFonts w:eastAsia="Times New Roman"/>
          <w:b/>
        </w:rPr>
        <w:t>Inputs, Optional:</w:t>
      </w:r>
      <w:r w:rsidRPr="00423396">
        <w:rPr>
          <w:rFonts w:eastAsia="Times New Roman"/>
        </w:rPr>
        <w:t xml:space="preserve"> None.</w:t>
      </w:r>
    </w:p>
    <w:p w14:paraId="506AD8CC" w14:textId="77777777" w:rsidR="002F012A" w:rsidRPr="00423396" w:rsidRDefault="002F012A" w:rsidP="002F012A">
      <w:pPr>
        <w:rPr>
          <w:rFonts w:eastAsia="Times New Roman"/>
        </w:rPr>
      </w:pPr>
      <w:r w:rsidRPr="00423396">
        <w:rPr>
          <w:rFonts w:eastAsia="Times New Roman"/>
          <w:b/>
        </w:rPr>
        <w:t>Outputs, Required:</w:t>
      </w:r>
      <w:r w:rsidRPr="00423396">
        <w:rPr>
          <w:rFonts w:eastAsia="Times New Roman"/>
        </w:rPr>
        <w:t xml:space="preserve"> None.</w:t>
      </w:r>
    </w:p>
    <w:p w14:paraId="2E0BF3FC" w14:textId="77777777" w:rsidR="002F012A" w:rsidRPr="00423396" w:rsidRDefault="002F012A" w:rsidP="002F012A">
      <w:pPr>
        <w:rPr>
          <w:rFonts w:eastAsia="Times New Roman"/>
        </w:rPr>
      </w:pPr>
      <w:r w:rsidRPr="00423396">
        <w:rPr>
          <w:rFonts w:eastAsia="Times New Roman"/>
          <w:b/>
        </w:rPr>
        <w:t>Outputs, Optional:</w:t>
      </w:r>
      <w:r w:rsidRPr="00423396">
        <w:rPr>
          <w:rFonts w:eastAsia="Times New Roman"/>
        </w:rPr>
        <w:t xml:space="preserve"> None.</w:t>
      </w:r>
    </w:p>
    <w:p w14:paraId="449E7245" w14:textId="320D2BCC" w:rsidR="002F012A" w:rsidRPr="00423396" w:rsidRDefault="002F012A" w:rsidP="001772AA">
      <w:pPr>
        <w:pStyle w:val="Heading3"/>
        <w:rPr>
          <w:lang w:eastAsia="zh-CN"/>
        </w:rPr>
      </w:pPr>
      <w:bookmarkStart w:id="1243" w:name="_Toc106166942"/>
      <w:r w:rsidRPr="00423396">
        <w:rPr>
          <w:rFonts w:hint="eastAsia"/>
          <w:lang w:eastAsia="zh-CN"/>
        </w:rPr>
        <w:t>9.</w:t>
      </w:r>
      <w:r w:rsidR="00F44AF7">
        <w:rPr>
          <w:lang w:eastAsia="zh-CN"/>
        </w:rPr>
        <w:t>4</w:t>
      </w:r>
      <w:r w:rsidRPr="00423396">
        <w:rPr>
          <w:rFonts w:hint="eastAsia"/>
          <w:lang w:eastAsia="zh-CN"/>
        </w:rPr>
        <w:t>.3</w:t>
      </w:r>
      <w:r w:rsidRPr="00423396">
        <w:rPr>
          <w:lang w:eastAsia="zh-CN"/>
        </w:rPr>
        <w:tab/>
      </w:r>
      <w:proofErr w:type="spellStart"/>
      <w:r w:rsidRPr="00423396">
        <w:rPr>
          <w:lang w:eastAsia="zh-CN"/>
        </w:rPr>
        <w:t>Nnef_</w:t>
      </w:r>
      <w:r w:rsidRPr="00423396">
        <w:rPr>
          <w:rFonts w:hint="eastAsia"/>
          <w:lang w:eastAsia="zh-CN"/>
        </w:rPr>
        <w:t>MBS</w:t>
      </w:r>
      <w:r w:rsidRPr="00423396">
        <w:rPr>
          <w:lang w:eastAsia="zh-CN"/>
        </w:rPr>
        <w:t>Session</w:t>
      </w:r>
      <w:proofErr w:type="spellEnd"/>
      <w:r w:rsidRPr="00423396">
        <w:rPr>
          <w:lang w:eastAsia="zh-CN"/>
        </w:rPr>
        <w:t xml:space="preserve"> Service</w:t>
      </w:r>
      <w:bookmarkEnd w:id="1243"/>
    </w:p>
    <w:p w14:paraId="0D9292BE" w14:textId="3E560BB3" w:rsidR="002F012A" w:rsidRPr="00423396" w:rsidRDefault="002F012A" w:rsidP="001772AA">
      <w:pPr>
        <w:pStyle w:val="Heading4"/>
      </w:pPr>
      <w:bookmarkStart w:id="1244" w:name="_Toc106166943"/>
      <w:r w:rsidRPr="00423396">
        <w:rPr>
          <w:rFonts w:hint="eastAsia"/>
          <w:lang w:eastAsia="zh-CN"/>
        </w:rPr>
        <w:t>9.</w:t>
      </w:r>
      <w:r w:rsidR="00F44AF7">
        <w:rPr>
          <w:lang w:eastAsia="zh-CN"/>
        </w:rPr>
        <w:t>4</w:t>
      </w:r>
      <w:r w:rsidRPr="00423396">
        <w:rPr>
          <w:rFonts w:hint="eastAsia"/>
          <w:lang w:eastAsia="zh-CN"/>
        </w:rPr>
        <w:t>.3</w:t>
      </w:r>
      <w:r w:rsidRPr="00423396">
        <w:t>.1</w:t>
      </w:r>
      <w:r w:rsidRPr="00423396">
        <w:tab/>
        <w:t>General</w:t>
      </w:r>
      <w:bookmarkEnd w:id="1244"/>
    </w:p>
    <w:p w14:paraId="4B14360D" w14:textId="77777777" w:rsidR="002F012A" w:rsidRPr="00423396" w:rsidRDefault="002F012A" w:rsidP="002F012A">
      <w:r w:rsidRPr="00423396">
        <w:rPr>
          <w:b/>
        </w:rPr>
        <w:t>Service description:</w:t>
      </w:r>
      <w:r w:rsidRPr="00423396">
        <w:t xml:space="preserve"> This service operates on the </w:t>
      </w:r>
      <w:r w:rsidRPr="00423396">
        <w:rPr>
          <w:rFonts w:hint="eastAsia"/>
          <w:lang w:eastAsia="zh-CN"/>
        </w:rPr>
        <w:t xml:space="preserve">multicast and broadcast </w:t>
      </w:r>
      <w:r w:rsidRPr="00423396">
        <w:rPr>
          <w:lang w:eastAsia="zh-CN"/>
        </w:rPr>
        <w:t xml:space="preserve">MBS </w:t>
      </w:r>
      <w:r w:rsidRPr="00423396">
        <w:rPr>
          <w:rFonts w:hint="eastAsia"/>
          <w:lang w:eastAsia="zh-CN"/>
        </w:rPr>
        <w:t>s</w:t>
      </w:r>
      <w:r w:rsidRPr="00423396">
        <w:t>essions. The following are the key functionalities of this NF service:</w:t>
      </w:r>
    </w:p>
    <w:p w14:paraId="616A5EF2" w14:textId="1C399C6C" w:rsidR="002F012A" w:rsidRPr="00423396" w:rsidRDefault="002F012A" w:rsidP="00064632">
      <w:pPr>
        <w:pStyle w:val="B1"/>
        <w:rPr>
          <w:lang w:eastAsia="zh-CN"/>
        </w:rPr>
      </w:pPr>
      <w:r w:rsidRPr="00423396">
        <w:t>-</w:t>
      </w:r>
      <w:r w:rsidRPr="00423396">
        <w:tab/>
      </w:r>
      <w:r w:rsidRPr="00423396">
        <w:rPr>
          <w:lang w:eastAsia="zh-CN"/>
        </w:rPr>
        <w:t>Create</w:t>
      </w:r>
      <w:r w:rsidRPr="00423396">
        <w:rPr>
          <w:rFonts w:hint="eastAsia"/>
          <w:lang w:eastAsia="zh-CN"/>
        </w:rPr>
        <w:t>/</w:t>
      </w:r>
      <w:r w:rsidRPr="00423396">
        <w:rPr>
          <w:lang w:eastAsia="zh-CN"/>
        </w:rPr>
        <w:t>Update Delete</w:t>
      </w:r>
      <w:r w:rsidRPr="00423396">
        <w:t xml:space="preserve"> </w:t>
      </w:r>
      <w:r w:rsidRPr="00423396">
        <w:rPr>
          <w:lang w:eastAsia="zh-CN"/>
        </w:rPr>
        <w:t>for both</w:t>
      </w:r>
      <w:r w:rsidRPr="00423396">
        <w:t xml:space="preserve"> </w:t>
      </w:r>
      <w:r w:rsidRPr="00423396">
        <w:rPr>
          <w:rFonts w:hint="eastAsia"/>
          <w:lang w:eastAsia="zh-CN"/>
        </w:rPr>
        <w:t xml:space="preserve">multicast </w:t>
      </w:r>
      <w:r w:rsidRPr="00423396">
        <w:rPr>
          <w:lang w:eastAsia="zh-CN"/>
        </w:rPr>
        <w:t xml:space="preserve">and broadcast MBS </w:t>
      </w:r>
      <w:r w:rsidRPr="00423396">
        <w:rPr>
          <w:rFonts w:hint="eastAsia"/>
          <w:lang w:eastAsia="zh-CN"/>
        </w:rPr>
        <w:t>s</w:t>
      </w:r>
      <w:r w:rsidRPr="00423396">
        <w:t>ession</w:t>
      </w:r>
      <w:r w:rsidR="00480DFC">
        <w:t>, or for a location</w:t>
      </w:r>
      <w:r w:rsidR="00495813">
        <w:t xml:space="preserve"> </w:t>
      </w:r>
      <w:r w:rsidR="00480DFC">
        <w:t>dependent MBS session, the part of the MBS session within a service area</w:t>
      </w:r>
      <w:r w:rsidRPr="00423396">
        <w:t>;</w:t>
      </w:r>
    </w:p>
    <w:p w14:paraId="48C95C08" w14:textId="77777777" w:rsidR="002F012A" w:rsidRPr="00423396" w:rsidRDefault="002F012A" w:rsidP="00064632">
      <w:pPr>
        <w:pStyle w:val="B1"/>
      </w:pPr>
      <w:r w:rsidRPr="00423396">
        <w:t>-</w:t>
      </w:r>
      <w:r w:rsidRPr="00423396">
        <w:tab/>
        <w:t>Provide a Notification about subscribed events. The following events are supported:</w:t>
      </w:r>
    </w:p>
    <w:p w14:paraId="6FDC6AE2" w14:textId="78929315" w:rsidR="002F012A" w:rsidRPr="00423396" w:rsidRDefault="00064632" w:rsidP="00064632">
      <w:pPr>
        <w:pStyle w:val="B2"/>
      </w:pPr>
      <w:r>
        <w:t>-</w:t>
      </w:r>
      <w:r w:rsidR="002F012A" w:rsidRPr="00423396">
        <w:tab/>
        <w:t>MBS session release due to TMGI expiry</w:t>
      </w:r>
      <w:r>
        <w:t>.</w:t>
      </w:r>
    </w:p>
    <w:p w14:paraId="75FD40FB" w14:textId="0678728B" w:rsidR="002F012A" w:rsidRPr="00423396" w:rsidRDefault="00064632" w:rsidP="00064632">
      <w:pPr>
        <w:pStyle w:val="B2"/>
      </w:pPr>
      <w:r>
        <w:lastRenderedPageBreak/>
        <w:t>-</w:t>
      </w:r>
      <w:r w:rsidR="002F012A" w:rsidRPr="00423396">
        <w:tab/>
        <w:t>Broadcast delivery status</w:t>
      </w:r>
      <w:r>
        <w:t>.</w:t>
      </w:r>
    </w:p>
    <w:p w14:paraId="5B1AB9C3" w14:textId="060B9CA9" w:rsidR="002F012A" w:rsidRPr="00423396" w:rsidRDefault="002F012A" w:rsidP="001772AA">
      <w:pPr>
        <w:pStyle w:val="Heading4"/>
        <w:rPr>
          <w:lang w:eastAsia="zh-CN"/>
        </w:rPr>
      </w:pPr>
      <w:bookmarkStart w:id="1245" w:name="_Toc106166944"/>
      <w:r w:rsidRPr="00423396">
        <w:rPr>
          <w:rFonts w:hint="eastAsia"/>
          <w:lang w:eastAsia="zh-CN"/>
        </w:rPr>
        <w:t>9.</w:t>
      </w:r>
      <w:r w:rsidR="00F44AF7">
        <w:rPr>
          <w:lang w:eastAsia="zh-CN"/>
        </w:rPr>
        <w:t>4</w:t>
      </w:r>
      <w:r w:rsidRPr="00423396">
        <w:rPr>
          <w:rFonts w:hint="eastAsia"/>
          <w:lang w:eastAsia="zh-CN"/>
        </w:rPr>
        <w:t>.3</w:t>
      </w:r>
      <w:r w:rsidRPr="00423396">
        <w:rPr>
          <w:lang w:eastAsia="zh-CN"/>
        </w:rPr>
        <w:t>.2</w:t>
      </w:r>
      <w:r w:rsidRPr="00423396">
        <w:rPr>
          <w:lang w:eastAsia="zh-CN"/>
        </w:rPr>
        <w:tab/>
      </w:r>
      <w:proofErr w:type="spellStart"/>
      <w:r w:rsidRPr="00423396">
        <w:rPr>
          <w:lang w:eastAsia="zh-CN"/>
        </w:rPr>
        <w:t>Nnef_</w:t>
      </w:r>
      <w:r w:rsidRPr="00423396">
        <w:rPr>
          <w:rFonts w:hint="eastAsia"/>
          <w:lang w:eastAsia="zh-CN"/>
        </w:rPr>
        <w:t>MBS</w:t>
      </w:r>
      <w:r w:rsidRPr="00423396">
        <w:rPr>
          <w:lang w:eastAsia="zh-CN"/>
        </w:rPr>
        <w:t>Session_Create</w:t>
      </w:r>
      <w:proofErr w:type="spellEnd"/>
      <w:r w:rsidRPr="00423396">
        <w:rPr>
          <w:lang w:eastAsia="zh-CN"/>
        </w:rPr>
        <w:t xml:space="preserve"> service operation</w:t>
      </w:r>
      <w:bookmarkEnd w:id="1245"/>
    </w:p>
    <w:p w14:paraId="2B556221" w14:textId="58A2DF48" w:rsidR="002F012A" w:rsidRPr="00423396" w:rsidRDefault="002F012A" w:rsidP="002F012A">
      <w:r w:rsidRPr="00423396">
        <w:rPr>
          <w:b/>
        </w:rPr>
        <w:t>Service operation name:</w:t>
      </w:r>
      <w:r w:rsidRPr="00423396">
        <w:t xml:space="preserve"> </w:t>
      </w:r>
      <w:proofErr w:type="spellStart"/>
      <w:r w:rsidRPr="00423396">
        <w:t>Nnef_</w:t>
      </w:r>
      <w:r w:rsidRPr="00423396">
        <w:rPr>
          <w:rFonts w:hint="eastAsia"/>
          <w:lang w:eastAsia="zh-CN"/>
        </w:rPr>
        <w:t>MB</w:t>
      </w:r>
      <w:r w:rsidR="00B67092">
        <w:rPr>
          <w:lang w:eastAsia="zh-CN"/>
        </w:rPr>
        <w:t>S</w:t>
      </w:r>
      <w:r w:rsidRPr="00423396">
        <w:t>Session_Create</w:t>
      </w:r>
      <w:proofErr w:type="spellEnd"/>
    </w:p>
    <w:p w14:paraId="05A2623C" w14:textId="69329DFE" w:rsidR="002F012A" w:rsidRPr="00423396" w:rsidRDefault="002F012A" w:rsidP="002F012A">
      <w:r w:rsidRPr="00423396">
        <w:rPr>
          <w:b/>
        </w:rPr>
        <w:t xml:space="preserve">Description: </w:t>
      </w:r>
      <w:r w:rsidRPr="00423396">
        <w:t>Create</w:t>
      </w:r>
      <w:r w:rsidRPr="00423396">
        <w:rPr>
          <w:rFonts w:hint="eastAsia"/>
          <w:lang w:eastAsia="zh-CN"/>
        </w:rPr>
        <w:t xml:space="preserve"> </w:t>
      </w:r>
      <w:r w:rsidRPr="00423396">
        <w:rPr>
          <w:lang w:eastAsia="zh-CN"/>
        </w:rPr>
        <w:t xml:space="preserve">a </w:t>
      </w:r>
      <w:r w:rsidRPr="00423396">
        <w:rPr>
          <w:rFonts w:hint="eastAsia"/>
          <w:lang w:eastAsia="zh-CN"/>
        </w:rPr>
        <w:t>new multicast session or broadcast s</w:t>
      </w:r>
      <w:r w:rsidRPr="00423396">
        <w:t>ession</w:t>
      </w:r>
      <w:r w:rsidR="00480DFC">
        <w:t>, or for a location</w:t>
      </w:r>
      <w:r w:rsidR="00495813">
        <w:t xml:space="preserve"> </w:t>
      </w:r>
      <w:r w:rsidR="00480DFC">
        <w:t>dependent MBS session, the part of the MBS session within a service area</w:t>
      </w:r>
      <w:r w:rsidRPr="00423396">
        <w:rPr>
          <w:lang w:eastAsia="zh-CN"/>
        </w:rPr>
        <w:t>. Optionally implicitly subscribe to notifications for this MBS session.</w:t>
      </w:r>
    </w:p>
    <w:p w14:paraId="419F4DE5" w14:textId="37E0170F" w:rsidR="002F012A" w:rsidRPr="00423396" w:rsidRDefault="002F012A" w:rsidP="002F012A">
      <w:r w:rsidRPr="00423396">
        <w:rPr>
          <w:b/>
        </w:rPr>
        <w:t>Input, Required:</w:t>
      </w:r>
      <w:r w:rsidRPr="00423396">
        <w:rPr>
          <w:rFonts w:hint="eastAsia"/>
          <w:lang w:eastAsia="zh-CN"/>
        </w:rPr>
        <w:t xml:space="preserve"> MBS</w:t>
      </w:r>
      <w:r w:rsidRPr="00423396">
        <w:t xml:space="preserve"> Session ID</w:t>
      </w:r>
      <w:r w:rsidRPr="00423396">
        <w:rPr>
          <w:rFonts w:hint="eastAsia"/>
          <w:lang w:eastAsia="zh-CN"/>
        </w:rPr>
        <w:t xml:space="preserve"> (</w:t>
      </w:r>
      <w:r w:rsidR="000C7E9B">
        <w:rPr>
          <w:lang w:eastAsia="zh-CN"/>
        </w:rPr>
        <w:t xml:space="preserve">SSM </w:t>
      </w:r>
      <w:r w:rsidRPr="00423396">
        <w:rPr>
          <w:rFonts w:hint="eastAsia"/>
          <w:lang w:eastAsia="zh-CN"/>
        </w:rPr>
        <w:t>or TMGI)</w:t>
      </w:r>
      <w:r w:rsidRPr="00423396">
        <w:rPr>
          <w:lang w:eastAsia="zh-CN"/>
        </w:rPr>
        <w:t xml:space="preserve"> or TMGI</w:t>
      </w:r>
      <w:ins w:id="1246" w:author="23.247_CR0109R4 _(Rel-17)_5MBS" w:date="2022-09-08T12:44:00Z">
        <w:r w:rsidR="00D039B6">
          <w:rPr>
            <w:lang w:eastAsia="zh-CN"/>
          </w:rPr>
          <w:t xml:space="preserve"> allocation</w:t>
        </w:r>
      </w:ins>
      <w:r w:rsidRPr="00423396">
        <w:rPr>
          <w:lang w:eastAsia="zh-CN"/>
        </w:rPr>
        <w:t xml:space="preserve"> request, </w:t>
      </w:r>
      <w:ins w:id="1247" w:author="23.247_CR0109R4 _(Rel-17)_5MBS" w:date="2022-09-08T12:44:00Z">
        <w:r w:rsidR="00D039B6">
          <w:rPr>
            <w:lang w:eastAsia="zh-CN"/>
          </w:rPr>
          <w:t xml:space="preserve">MBS </w:t>
        </w:r>
      </w:ins>
      <w:r w:rsidRPr="00423396">
        <w:rPr>
          <w:lang w:eastAsia="zh-CN"/>
        </w:rPr>
        <w:t>Service Type (broadcast or multicast)</w:t>
      </w:r>
      <w:r w:rsidR="00064632">
        <w:rPr>
          <w:lang w:eastAsia="zh-CN"/>
        </w:rPr>
        <w:t>.</w:t>
      </w:r>
    </w:p>
    <w:p w14:paraId="177C2994" w14:textId="136D08B8" w:rsidR="002F012A" w:rsidRPr="00423396" w:rsidRDefault="002F012A" w:rsidP="002F012A">
      <w:pPr>
        <w:rPr>
          <w:lang w:eastAsia="zh-CN"/>
        </w:rPr>
      </w:pPr>
      <w:r w:rsidRPr="00423396">
        <w:rPr>
          <w:b/>
        </w:rPr>
        <w:t>Input, Optional:</w:t>
      </w:r>
      <w:r w:rsidRPr="00423396">
        <w:t xml:space="preserve"> </w:t>
      </w:r>
      <w:r w:rsidRPr="00423396">
        <w:rPr>
          <w:rFonts w:hint="eastAsia"/>
          <w:lang w:eastAsia="zh-CN"/>
        </w:rPr>
        <w:t>MBS service area</w:t>
      </w:r>
      <w:r w:rsidRPr="00423396">
        <w:rPr>
          <w:lang w:eastAsia="zh-CN"/>
        </w:rPr>
        <w:t xml:space="preserve"> (mandatory for broadcast. Can be </w:t>
      </w:r>
      <w:r w:rsidRPr="00423396">
        <w:t>Cell ID list and/or TAI list, or geographical area information, or civic address information</w:t>
      </w:r>
      <w:r w:rsidRPr="00423396">
        <w:rPr>
          <w:lang w:eastAsia="zh-CN"/>
        </w:rPr>
        <w:t>)</w:t>
      </w:r>
      <w:r w:rsidRPr="00423396">
        <w:rPr>
          <w:rFonts w:hint="eastAsia"/>
          <w:lang w:eastAsia="zh-CN"/>
        </w:rPr>
        <w:t xml:space="preserve">, </w:t>
      </w:r>
      <w:r w:rsidRPr="00423396">
        <w:rPr>
          <w:lang w:eastAsia="zh-CN"/>
        </w:rPr>
        <w:t>MBS</w:t>
      </w:r>
      <w:r w:rsidRPr="00423396">
        <w:rPr>
          <w:rFonts w:hint="eastAsia"/>
          <w:lang w:eastAsia="zh-CN"/>
        </w:rPr>
        <w:t xml:space="preserve"> </w:t>
      </w:r>
      <w:r w:rsidRPr="00423396">
        <w:rPr>
          <w:lang w:eastAsia="zh-CN"/>
        </w:rPr>
        <w:t>start</w:t>
      </w:r>
      <w:r w:rsidRPr="00423396">
        <w:rPr>
          <w:rFonts w:hint="eastAsia"/>
          <w:lang w:eastAsia="zh-CN"/>
        </w:rPr>
        <w:t xml:space="preserve"> time, </w:t>
      </w:r>
      <w:r w:rsidRPr="00423396">
        <w:rPr>
          <w:lang w:eastAsia="zh-CN"/>
        </w:rPr>
        <w:t>MBS</w:t>
      </w:r>
      <w:r w:rsidRPr="00423396">
        <w:rPr>
          <w:rFonts w:hint="eastAsia"/>
          <w:lang w:eastAsia="zh-CN"/>
        </w:rPr>
        <w:t xml:space="preserve"> </w:t>
      </w:r>
      <w:r w:rsidRPr="00423396">
        <w:rPr>
          <w:lang w:eastAsia="zh-CN"/>
        </w:rPr>
        <w:t>stop</w:t>
      </w:r>
      <w:r w:rsidRPr="00423396">
        <w:rPr>
          <w:rFonts w:hint="eastAsia"/>
          <w:lang w:eastAsia="zh-CN"/>
        </w:rPr>
        <w:t xml:space="preserve"> time,</w:t>
      </w:r>
      <w:ins w:id="1248" w:author="23.247_CR0109R4 _(Rel-17)_5MBS" w:date="2022-09-08T12:45:00Z">
        <w:r w:rsidR="00D039B6">
          <w:rPr>
            <w:lang w:eastAsia="zh-CN"/>
          </w:rPr>
          <w:t xml:space="preserve"> MBS Service Information (as defined in clause 6.14)</w:t>
        </w:r>
      </w:ins>
      <w:del w:id="1249" w:author="23.247_CR0109R4 _(Rel-17)_5MBS" w:date="2022-09-08T12:45:00Z">
        <w:r w:rsidRPr="00423396" w:rsidDel="00D039B6">
          <w:rPr>
            <w:rFonts w:hint="eastAsia"/>
            <w:lang w:eastAsia="zh-CN"/>
          </w:rPr>
          <w:delText xml:space="preserve"> </w:delText>
        </w:r>
        <w:r w:rsidRPr="00423396" w:rsidDel="00D039B6">
          <w:rPr>
            <w:lang w:eastAsia="zh-CN"/>
          </w:rPr>
          <w:delText>service requirement (</w:delText>
        </w:r>
        <w:r w:rsidRPr="00423396" w:rsidDel="00D039B6">
          <w:rPr>
            <w:rFonts w:eastAsia="Times New Roman"/>
          </w:rPr>
          <w:delText>e.g. Flow Description, QoS)</w:delText>
        </w:r>
      </w:del>
      <w:r w:rsidRPr="00423396">
        <w:rPr>
          <w:lang w:eastAsia="zh-CN"/>
        </w:rPr>
        <w:t>,</w:t>
      </w:r>
      <w:r w:rsidRPr="00423396">
        <w:t xml:space="preserve"> </w:t>
      </w:r>
      <w:r w:rsidRPr="00423396">
        <w:rPr>
          <w:rFonts w:eastAsia="Times New Roman"/>
          <w:lang w:eastAsia="zh-CN"/>
        </w:rPr>
        <w:t>Input Transport Address Request</w:t>
      </w:r>
      <w:r w:rsidRPr="00423396">
        <w:rPr>
          <w:lang w:eastAsia="zh-CN"/>
        </w:rPr>
        <w:t>, session stat</w:t>
      </w:r>
      <w:r w:rsidR="00495813">
        <w:rPr>
          <w:lang w:eastAsia="zh-CN"/>
        </w:rPr>
        <w:t xml:space="preserve">e </w:t>
      </w:r>
      <w:r w:rsidRPr="00423396">
        <w:rPr>
          <w:lang w:eastAsia="zh-CN"/>
        </w:rPr>
        <w:t>(</w:t>
      </w:r>
      <w:r w:rsidR="00495813">
        <w:rPr>
          <w:lang w:eastAsia="zh-CN"/>
        </w:rPr>
        <w:t>A</w:t>
      </w:r>
      <w:r w:rsidRPr="00423396">
        <w:rPr>
          <w:lang w:eastAsia="zh-CN"/>
        </w:rPr>
        <w:t>ctive/</w:t>
      </w:r>
      <w:r w:rsidR="00495813">
        <w:rPr>
          <w:lang w:eastAsia="zh-CN"/>
        </w:rPr>
        <w:t>I</w:t>
      </w:r>
      <w:r w:rsidRPr="00423396">
        <w:rPr>
          <w:lang w:eastAsia="zh-CN"/>
        </w:rPr>
        <w:t xml:space="preserve">nactive), for subscription to notifications </w:t>
      </w:r>
      <w:r w:rsidRPr="00423396">
        <w:t>notification target address</w:t>
      </w:r>
      <w:r w:rsidR="00A62BF3">
        <w:t>.</w:t>
      </w:r>
      <w:r w:rsidRPr="00423396">
        <w:rPr>
          <w:lang w:eastAsia="zh-CN"/>
        </w:rPr>
        <w:t xml:space="preserve"> </w:t>
      </w:r>
      <w:r w:rsidRPr="00423396">
        <w:t>For a multicast session, indication that any UE may join the multicast session.</w:t>
      </w:r>
      <w:r w:rsidR="00A62BF3">
        <w:t xml:space="preserve"> </w:t>
      </w:r>
      <w:del w:id="1250" w:author="23.247_CR0109R4 _(Rel-17)_5MBS" w:date="2022-09-08T12:45:00Z">
        <w:r w:rsidR="00A62BF3" w:rsidDel="00D039B6">
          <w:delText>An Application ID.</w:delText>
        </w:r>
        <w:r w:rsidR="00480DFC" w:rsidDel="00D039B6">
          <w:delText xml:space="preserve"> </w:delText>
        </w:r>
      </w:del>
      <w:r w:rsidR="00480DFC">
        <w:t>Request for location</w:t>
      </w:r>
      <w:r w:rsidR="00495813">
        <w:t xml:space="preserve"> </w:t>
      </w:r>
      <w:r w:rsidR="00480DFC">
        <w:t xml:space="preserve">dependent </w:t>
      </w:r>
      <w:r w:rsidR="00495813">
        <w:t xml:space="preserve">MBS </w:t>
      </w:r>
      <w:r w:rsidR="00480DFC">
        <w:t>session.</w:t>
      </w:r>
      <w:r w:rsidR="00F100D0">
        <w:t xml:space="preserve"> For a broadcast session, MBS FSA ID(s).</w:t>
      </w:r>
    </w:p>
    <w:p w14:paraId="4F66C554" w14:textId="512E07EC" w:rsidR="00A62BF3" w:rsidRPr="00003F9A" w:rsidDel="00D039B6" w:rsidRDefault="00A62BF3" w:rsidP="00003F9A">
      <w:pPr>
        <w:pStyle w:val="EditorsNote"/>
        <w:rPr>
          <w:del w:id="1251" w:author="23.247_CR0109R4 _(Rel-17)_5MBS" w:date="2022-09-08T12:45:00Z"/>
        </w:rPr>
      </w:pPr>
      <w:del w:id="1252" w:author="23.247_CR0109R4 _(Rel-17)_5MBS" w:date="2022-09-08T12:45:00Z">
        <w:r w:rsidDel="00D039B6">
          <w:delText>Editor's note:</w:delText>
        </w:r>
        <w:r w:rsidDel="00D039B6">
          <w:tab/>
          <w:delText>How multiple service requirements with multiple application IDs are handled is FFS.</w:delText>
        </w:r>
      </w:del>
    </w:p>
    <w:p w14:paraId="1153CF03" w14:textId="6CD55690" w:rsidR="002F012A" w:rsidRPr="00423396" w:rsidRDefault="002F012A" w:rsidP="002F012A">
      <w:r w:rsidRPr="00423396">
        <w:rPr>
          <w:b/>
        </w:rPr>
        <w:t xml:space="preserve">Output, Required: </w:t>
      </w:r>
      <w:r w:rsidRPr="00423396">
        <w:t>Result</w:t>
      </w:r>
      <w:r w:rsidRPr="00423396">
        <w:rPr>
          <w:lang w:eastAsia="zh-CN"/>
        </w:rPr>
        <w:t xml:space="preserve"> Indication</w:t>
      </w:r>
      <w:r w:rsidRPr="00423396">
        <w:t>.</w:t>
      </w:r>
    </w:p>
    <w:p w14:paraId="57395B10" w14:textId="42229C77" w:rsidR="002F012A" w:rsidRPr="00423396" w:rsidRDefault="002F012A" w:rsidP="002F012A">
      <w:pPr>
        <w:rPr>
          <w:lang w:eastAsia="zh-CN"/>
        </w:rPr>
      </w:pPr>
      <w:r w:rsidRPr="00423396">
        <w:rPr>
          <w:b/>
        </w:rPr>
        <w:t>Output, Optional:</w:t>
      </w:r>
      <w:r w:rsidRPr="00423396">
        <w:t xml:space="preserve"> </w:t>
      </w:r>
      <w:r w:rsidRPr="00423396">
        <w:rPr>
          <w:lang w:eastAsia="zh-CN"/>
        </w:rPr>
        <w:t>TMGI</w:t>
      </w:r>
      <w:r w:rsidRPr="00423396">
        <w:t xml:space="preserve">, Cause, </w:t>
      </w:r>
      <w:r w:rsidRPr="00423396">
        <w:rPr>
          <w:rFonts w:hint="eastAsia"/>
          <w:lang w:eastAsia="zh-CN"/>
        </w:rPr>
        <w:t>MB-UPF tunnel info</w:t>
      </w:r>
      <w:r w:rsidR="00A71E2D">
        <w:rPr>
          <w:lang w:eastAsia="zh-CN"/>
        </w:rPr>
        <w:t>, MBS FSA ID(s)</w:t>
      </w:r>
      <w:r w:rsidR="00480DFC">
        <w:rPr>
          <w:lang w:eastAsia="zh-CN"/>
        </w:rPr>
        <w:t>, Area Session ID</w:t>
      </w:r>
      <w:r w:rsidRPr="00423396">
        <w:rPr>
          <w:rFonts w:hint="eastAsia"/>
          <w:lang w:eastAsia="zh-CN"/>
        </w:rPr>
        <w:t>.</w:t>
      </w:r>
    </w:p>
    <w:p w14:paraId="4E675EC3" w14:textId="0685AF94" w:rsidR="002F012A" w:rsidRPr="00423396" w:rsidRDefault="002F012A" w:rsidP="001772AA">
      <w:pPr>
        <w:pStyle w:val="Heading4"/>
        <w:rPr>
          <w:lang w:eastAsia="zh-CN"/>
        </w:rPr>
      </w:pPr>
      <w:bookmarkStart w:id="1253" w:name="_Toc106166945"/>
      <w:r w:rsidRPr="00423396">
        <w:rPr>
          <w:rFonts w:hint="eastAsia"/>
          <w:lang w:eastAsia="zh-CN"/>
        </w:rPr>
        <w:t>9.</w:t>
      </w:r>
      <w:r w:rsidR="00F44AF7">
        <w:rPr>
          <w:lang w:eastAsia="zh-CN"/>
        </w:rPr>
        <w:t>4</w:t>
      </w:r>
      <w:r w:rsidRPr="00423396">
        <w:rPr>
          <w:rFonts w:hint="eastAsia"/>
          <w:lang w:eastAsia="zh-CN"/>
        </w:rPr>
        <w:t>.3</w:t>
      </w:r>
      <w:r w:rsidRPr="00423396">
        <w:rPr>
          <w:lang w:eastAsia="zh-CN"/>
        </w:rPr>
        <w:t>.</w:t>
      </w:r>
      <w:r w:rsidRPr="00423396">
        <w:rPr>
          <w:rFonts w:hint="eastAsia"/>
          <w:lang w:eastAsia="zh-CN"/>
        </w:rPr>
        <w:t>3</w:t>
      </w:r>
      <w:r w:rsidRPr="00423396">
        <w:rPr>
          <w:lang w:eastAsia="zh-CN"/>
        </w:rPr>
        <w:tab/>
      </w:r>
      <w:proofErr w:type="spellStart"/>
      <w:r w:rsidRPr="00423396">
        <w:rPr>
          <w:lang w:eastAsia="zh-CN"/>
        </w:rPr>
        <w:t>Nnef_</w:t>
      </w:r>
      <w:r w:rsidRPr="00423396">
        <w:rPr>
          <w:rFonts w:hint="eastAsia"/>
          <w:lang w:eastAsia="zh-CN"/>
        </w:rPr>
        <w:t>MBS</w:t>
      </w:r>
      <w:r w:rsidRPr="00423396">
        <w:rPr>
          <w:lang w:eastAsia="zh-CN"/>
        </w:rPr>
        <w:t>Session_</w:t>
      </w:r>
      <w:r w:rsidRPr="00423396">
        <w:rPr>
          <w:rFonts w:hint="eastAsia"/>
          <w:lang w:eastAsia="zh-CN"/>
        </w:rPr>
        <w:t>Update</w:t>
      </w:r>
      <w:proofErr w:type="spellEnd"/>
      <w:r w:rsidRPr="00423396">
        <w:rPr>
          <w:lang w:eastAsia="zh-CN"/>
        </w:rPr>
        <w:t xml:space="preserve"> service operation</w:t>
      </w:r>
      <w:bookmarkEnd w:id="1253"/>
    </w:p>
    <w:p w14:paraId="6EAB3288" w14:textId="6C10EDEF" w:rsidR="002F012A" w:rsidRPr="00423396" w:rsidRDefault="002F012A" w:rsidP="002F012A">
      <w:r w:rsidRPr="00423396">
        <w:rPr>
          <w:b/>
        </w:rPr>
        <w:t>Service operation name:</w:t>
      </w:r>
      <w:r w:rsidRPr="00423396">
        <w:t xml:space="preserve"> </w:t>
      </w:r>
      <w:proofErr w:type="spellStart"/>
      <w:r w:rsidRPr="00423396">
        <w:t>Nnef_</w:t>
      </w:r>
      <w:r w:rsidRPr="00423396">
        <w:rPr>
          <w:rFonts w:hint="eastAsia"/>
          <w:lang w:eastAsia="zh-CN"/>
        </w:rPr>
        <w:t>MB</w:t>
      </w:r>
      <w:r w:rsidR="00B67092">
        <w:rPr>
          <w:lang w:eastAsia="zh-CN"/>
        </w:rPr>
        <w:t>S</w:t>
      </w:r>
      <w:r w:rsidRPr="00423396">
        <w:t>Session_</w:t>
      </w:r>
      <w:r w:rsidRPr="00423396">
        <w:rPr>
          <w:rFonts w:hint="eastAsia"/>
          <w:lang w:eastAsia="zh-CN"/>
        </w:rPr>
        <w:t>Update</w:t>
      </w:r>
      <w:proofErr w:type="spellEnd"/>
    </w:p>
    <w:p w14:paraId="38BE877D" w14:textId="46CDF787" w:rsidR="002F012A" w:rsidRPr="00423396" w:rsidRDefault="002F012A" w:rsidP="002F012A">
      <w:r w:rsidRPr="00423396">
        <w:rPr>
          <w:b/>
        </w:rPr>
        <w:t xml:space="preserve">Description: </w:t>
      </w:r>
      <w:r w:rsidRPr="00423396">
        <w:rPr>
          <w:bCs/>
        </w:rPr>
        <w:t>This service is used by</w:t>
      </w:r>
      <w:r w:rsidRPr="00423396">
        <w:rPr>
          <w:lang w:eastAsia="zh-CN"/>
        </w:rPr>
        <w:t xml:space="preserve"> the NF service consumer to update</w:t>
      </w:r>
      <w:r w:rsidRPr="00423396">
        <w:rPr>
          <w:rFonts w:hint="eastAsia"/>
          <w:lang w:eastAsia="zh-CN"/>
        </w:rPr>
        <w:t xml:space="preserve"> the</w:t>
      </w:r>
      <w:r w:rsidRPr="00423396">
        <w:t xml:space="preserve"> </w:t>
      </w:r>
      <w:r w:rsidRPr="00423396">
        <w:rPr>
          <w:rFonts w:hint="eastAsia"/>
          <w:lang w:eastAsia="zh-CN"/>
        </w:rPr>
        <w:t>established multicast session or broadcast s</w:t>
      </w:r>
      <w:r w:rsidRPr="00423396">
        <w:t>ession</w:t>
      </w:r>
      <w:r w:rsidRPr="00423396">
        <w:rPr>
          <w:rFonts w:hint="eastAsia"/>
          <w:lang w:eastAsia="zh-CN"/>
        </w:rPr>
        <w:t>,</w:t>
      </w:r>
      <w:r w:rsidR="00480DFC">
        <w:rPr>
          <w:lang w:eastAsia="zh-CN"/>
        </w:rPr>
        <w:t xml:space="preserve"> or for a location</w:t>
      </w:r>
      <w:r w:rsidR="00495813">
        <w:rPr>
          <w:lang w:eastAsia="zh-CN"/>
        </w:rPr>
        <w:t xml:space="preserve"> </w:t>
      </w:r>
      <w:r w:rsidR="00480DFC">
        <w:rPr>
          <w:lang w:eastAsia="zh-CN"/>
        </w:rPr>
        <w:t>dependent MBS session, the part of the MBS session within a service area,</w:t>
      </w:r>
      <w:r w:rsidRPr="00423396">
        <w:rPr>
          <w:rFonts w:hint="eastAsia"/>
          <w:lang w:eastAsia="zh-CN"/>
        </w:rPr>
        <w:t xml:space="preserve"> e.g. QoS update.</w:t>
      </w:r>
      <w:r w:rsidRPr="00423396">
        <w:rPr>
          <w:lang w:eastAsia="zh-CN"/>
        </w:rPr>
        <w:t xml:space="preserve"> For multicast MBS Session, this service is also used to activate or deactivate the MBS Session.</w:t>
      </w:r>
    </w:p>
    <w:p w14:paraId="00609876" w14:textId="77777777" w:rsidR="002F012A" w:rsidRPr="00423396" w:rsidRDefault="002F012A" w:rsidP="002F012A">
      <w:r w:rsidRPr="00423396">
        <w:rPr>
          <w:b/>
        </w:rPr>
        <w:t>Input, Required:</w:t>
      </w:r>
      <w:r w:rsidRPr="00423396">
        <w:t xml:space="preserve"> </w:t>
      </w:r>
      <w:r w:rsidRPr="00423396">
        <w:rPr>
          <w:rFonts w:hint="eastAsia"/>
          <w:lang w:eastAsia="zh-CN"/>
        </w:rPr>
        <w:t>MBS</w:t>
      </w:r>
      <w:r w:rsidRPr="00423396">
        <w:t xml:space="preserve"> Session ID.</w:t>
      </w:r>
    </w:p>
    <w:p w14:paraId="14C59660" w14:textId="2A5A41F2" w:rsidR="002F012A" w:rsidRPr="00423396" w:rsidRDefault="002F012A" w:rsidP="002F012A">
      <w:pPr>
        <w:rPr>
          <w:lang w:eastAsia="zh-CN"/>
        </w:rPr>
      </w:pPr>
      <w:r w:rsidRPr="00423396">
        <w:rPr>
          <w:b/>
        </w:rPr>
        <w:t>Input, Optional:</w:t>
      </w:r>
      <w:del w:id="1254" w:author="23.247_CR0109R4 _(Rel-17)_5MBS" w:date="2022-09-08T12:46:00Z">
        <w:r w:rsidRPr="00423396" w:rsidDel="00D039B6">
          <w:rPr>
            <w:rFonts w:hint="eastAsia"/>
            <w:lang w:eastAsia="zh-CN"/>
          </w:rPr>
          <w:delText xml:space="preserve"> </w:delText>
        </w:r>
        <w:r w:rsidRPr="00423396" w:rsidDel="00D039B6">
          <w:rPr>
            <w:lang w:eastAsia="zh-CN"/>
          </w:rPr>
          <w:delText>Service requirement</w:delText>
        </w:r>
      </w:del>
      <w:ins w:id="1255" w:author="23.247_CR0109R4 _(Rel-17)_5MBS" w:date="2022-09-08T12:46:00Z">
        <w:r w:rsidR="00D039B6">
          <w:rPr>
            <w:lang w:eastAsia="zh-CN"/>
          </w:rPr>
          <w:t xml:space="preserve"> MBS Service Information (as defined in clause 6.14)</w:t>
        </w:r>
      </w:ins>
      <w:r w:rsidRPr="00423396">
        <w:rPr>
          <w:lang w:eastAsia="zh-CN"/>
        </w:rPr>
        <w:t>,</w:t>
      </w:r>
      <w:r w:rsidRPr="00423396">
        <w:rPr>
          <w:rFonts w:hint="eastAsia"/>
          <w:lang w:eastAsia="zh-CN"/>
        </w:rPr>
        <w:t xml:space="preserve"> MBS service area</w:t>
      </w:r>
      <w:r w:rsidRPr="00423396">
        <w:rPr>
          <w:lang w:eastAsia="zh-CN"/>
        </w:rPr>
        <w:t>, session stat</w:t>
      </w:r>
      <w:r w:rsidR="00495813">
        <w:rPr>
          <w:lang w:eastAsia="zh-CN"/>
        </w:rPr>
        <w:t xml:space="preserve">e </w:t>
      </w:r>
      <w:r w:rsidRPr="00423396">
        <w:rPr>
          <w:lang w:eastAsia="zh-CN"/>
        </w:rPr>
        <w:t>(</w:t>
      </w:r>
      <w:r w:rsidR="00495813">
        <w:rPr>
          <w:lang w:eastAsia="zh-CN"/>
        </w:rPr>
        <w:t>A</w:t>
      </w:r>
      <w:r w:rsidRPr="00423396">
        <w:rPr>
          <w:lang w:eastAsia="zh-CN"/>
        </w:rPr>
        <w:t>ctive/</w:t>
      </w:r>
      <w:r w:rsidR="00495813">
        <w:rPr>
          <w:lang w:eastAsia="zh-CN"/>
        </w:rPr>
        <w:t>I</w:t>
      </w:r>
      <w:r w:rsidRPr="00423396">
        <w:rPr>
          <w:lang w:eastAsia="zh-CN"/>
        </w:rPr>
        <w:t>nactive)</w:t>
      </w:r>
      <w:r w:rsidR="00480DFC">
        <w:rPr>
          <w:lang w:eastAsia="zh-CN"/>
        </w:rPr>
        <w:t>, Area Session ID</w:t>
      </w:r>
      <w:r w:rsidRPr="00423396">
        <w:rPr>
          <w:rFonts w:hint="eastAsia"/>
          <w:lang w:eastAsia="zh-CN"/>
        </w:rPr>
        <w:t>.</w:t>
      </w:r>
      <w:r w:rsidR="00F100D0">
        <w:rPr>
          <w:lang w:eastAsia="zh-CN"/>
        </w:rPr>
        <w:t xml:space="preserve"> For a broadcast session, MBS FSA ID(s).</w:t>
      </w:r>
    </w:p>
    <w:p w14:paraId="7B269A7E" w14:textId="77777777" w:rsidR="002F012A" w:rsidRPr="00423396" w:rsidRDefault="002F012A" w:rsidP="002F012A">
      <w:r w:rsidRPr="00423396">
        <w:rPr>
          <w:b/>
        </w:rPr>
        <w:t xml:space="preserve">Output, Required: </w:t>
      </w:r>
      <w:r w:rsidRPr="00423396">
        <w:t>Result</w:t>
      </w:r>
      <w:r w:rsidRPr="00423396">
        <w:rPr>
          <w:lang w:eastAsia="zh-CN"/>
        </w:rPr>
        <w:t xml:space="preserve"> Indication</w:t>
      </w:r>
      <w:r w:rsidRPr="00423396">
        <w:t>.</w:t>
      </w:r>
    </w:p>
    <w:p w14:paraId="1301D622" w14:textId="3673F60E" w:rsidR="002F012A" w:rsidRPr="00423396" w:rsidRDefault="002F012A" w:rsidP="002F012A">
      <w:pPr>
        <w:rPr>
          <w:lang w:eastAsia="zh-CN"/>
        </w:rPr>
      </w:pPr>
      <w:r w:rsidRPr="00423396">
        <w:rPr>
          <w:b/>
        </w:rPr>
        <w:t>Output, Optional:</w:t>
      </w:r>
      <w:r w:rsidRPr="00423396">
        <w:t xml:space="preserve"> Cause</w:t>
      </w:r>
      <w:r w:rsidR="00F100D0">
        <w:t>, MBS FSA ID(s)</w:t>
      </w:r>
      <w:r w:rsidRPr="00423396">
        <w:t>.</w:t>
      </w:r>
    </w:p>
    <w:p w14:paraId="488093DE" w14:textId="51AD6C60" w:rsidR="002F012A" w:rsidRPr="00423396" w:rsidRDefault="002F012A" w:rsidP="001772AA">
      <w:pPr>
        <w:pStyle w:val="Heading4"/>
        <w:rPr>
          <w:lang w:eastAsia="zh-CN"/>
        </w:rPr>
      </w:pPr>
      <w:bookmarkStart w:id="1256" w:name="_Toc106166946"/>
      <w:r w:rsidRPr="00423396">
        <w:rPr>
          <w:rFonts w:hint="eastAsia"/>
          <w:lang w:eastAsia="zh-CN"/>
        </w:rPr>
        <w:t>9.</w:t>
      </w:r>
      <w:r w:rsidR="00F44AF7">
        <w:rPr>
          <w:lang w:eastAsia="zh-CN"/>
        </w:rPr>
        <w:t>4</w:t>
      </w:r>
      <w:r w:rsidRPr="00423396">
        <w:rPr>
          <w:rFonts w:hint="eastAsia"/>
          <w:lang w:eastAsia="zh-CN"/>
        </w:rPr>
        <w:t>.3</w:t>
      </w:r>
      <w:r w:rsidRPr="00423396">
        <w:rPr>
          <w:lang w:eastAsia="zh-CN"/>
        </w:rPr>
        <w:t>.4</w:t>
      </w:r>
      <w:r w:rsidRPr="00423396">
        <w:rPr>
          <w:lang w:eastAsia="zh-CN"/>
        </w:rPr>
        <w:tab/>
      </w:r>
      <w:proofErr w:type="spellStart"/>
      <w:r w:rsidRPr="00423396">
        <w:rPr>
          <w:lang w:eastAsia="zh-CN"/>
        </w:rPr>
        <w:t>Nnef_</w:t>
      </w:r>
      <w:r w:rsidRPr="00423396">
        <w:rPr>
          <w:rFonts w:hint="eastAsia"/>
          <w:lang w:eastAsia="zh-CN"/>
        </w:rPr>
        <w:t>MBS</w:t>
      </w:r>
      <w:r w:rsidRPr="00423396">
        <w:rPr>
          <w:lang w:eastAsia="zh-CN"/>
        </w:rPr>
        <w:t>Session_Delete</w:t>
      </w:r>
      <w:proofErr w:type="spellEnd"/>
      <w:r w:rsidRPr="00423396">
        <w:rPr>
          <w:lang w:eastAsia="zh-CN"/>
        </w:rPr>
        <w:t xml:space="preserve"> service operation</w:t>
      </w:r>
      <w:bookmarkEnd w:id="1256"/>
    </w:p>
    <w:p w14:paraId="07B58A5D" w14:textId="2512396C" w:rsidR="002F012A" w:rsidRPr="00423396" w:rsidRDefault="002F012A" w:rsidP="002F012A">
      <w:r w:rsidRPr="00423396">
        <w:rPr>
          <w:b/>
        </w:rPr>
        <w:t>Service operation name:</w:t>
      </w:r>
      <w:r w:rsidRPr="00423396">
        <w:t xml:space="preserve"> </w:t>
      </w:r>
      <w:proofErr w:type="spellStart"/>
      <w:r w:rsidRPr="00423396">
        <w:t>Nnef_</w:t>
      </w:r>
      <w:r w:rsidRPr="00423396">
        <w:rPr>
          <w:rFonts w:hint="eastAsia"/>
          <w:lang w:eastAsia="zh-CN"/>
        </w:rPr>
        <w:t>MB</w:t>
      </w:r>
      <w:r w:rsidR="00B67092">
        <w:rPr>
          <w:lang w:eastAsia="zh-CN"/>
        </w:rPr>
        <w:t>S</w:t>
      </w:r>
      <w:r w:rsidRPr="00423396">
        <w:t>Session_</w:t>
      </w:r>
      <w:r w:rsidRPr="00423396">
        <w:rPr>
          <w:lang w:eastAsia="zh-CN"/>
        </w:rPr>
        <w:t>Delete</w:t>
      </w:r>
      <w:proofErr w:type="spellEnd"/>
    </w:p>
    <w:p w14:paraId="5A89B5AD" w14:textId="0A916262" w:rsidR="002F012A" w:rsidRPr="00423396" w:rsidRDefault="002F012A" w:rsidP="002F012A">
      <w:r w:rsidRPr="00423396">
        <w:rPr>
          <w:b/>
        </w:rPr>
        <w:t xml:space="preserve">Description: </w:t>
      </w:r>
      <w:r w:rsidRPr="00423396">
        <w:rPr>
          <w:bCs/>
        </w:rPr>
        <w:t>This service is used</w:t>
      </w:r>
      <w:r w:rsidRPr="00916504">
        <w:t xml:space="preserve"> to </w:t>
      </w:r>
      <w:r w:rsidRPr="00423396">
        <w:rPr>
          <w:lang w:eastAsia="zh-CN"/>
        </w:rPr>
        <w:t>delete</w:t>
      </w:r>
      <w:r w:rsidRPr="00423396">
        <w:rPr>
          <w:rFonts w:hint="eastAsia"/>
          <w:lang w:eastAsia="zh-CN"/>
        </w:rPr>
        <w:t xml:space="preserve"> the multicast or broadcast </w:t>
      </w:r>
      <w:r w:rsidRPr="00423396">
        <w:rPr>
          <w:lang w:eastAsia="zh-CN"/>
        </w:rPr>
        <w:t xml:space="preserve">MBS </w:t>
      </w:r>
      <w:r w:rsidRPr="00423396">
        <w:rPr>
          <w:rFonts w:hint="eastAsia"/>
          <w:lang w:eastAsia="zh-CN"/>
        </w:rPr>
        <w:t>s</w:t>
      </w:r>
      <w:r w:rsidRPr="00423396">
        <w:t>ession</w:t>
      </w:r>
      <w:r w:rsidR="00480DFC">
        <w:t>, or for a location</w:t>
      </w:r>
      <w:r w:rsidR="00495813">
        <w:t xml:space="preserve"> </w:t>
      </w:r>
      <w:r w:rsidR="00480DFC">
        <w:t>dependent MBS session, the part of the MBS session within a service area</w:t>
      </w:r>
      <w:r w:rsidRPr="00423396">
        <w:rPr>
          <w:rFonts w:hint="eastAsia"/>
          <w:lang w:eastAsia="zh-CN"/>
        </w:rPr>
        <w:t>.</w:t>
      </w:r>
    </w:p>
    <w:p w14:paraId="700B87E9" w14:textId="77777777" w:rsidR="002F012A" w:rsidRPr="00423396" w:rsidRDefault="002F012A" w:rsidP="002F012A">
      <w:r w:rsidRPr="00423396">
        <w:rPr>
          <w:b/>
        </w:rPr>
        <w:t>Input, Required:</w:t>
      </w:r>
      <w:r w:rsidRPr="00423396">
        <w:t xml:space="preserve"> </w:t>
      </w:r>
      <w:r w:rsidRPr="00423396">
        <w:rPr>
          <w:rFonts w:hint="eastAsia"/>
          <w:lang w:eastAsia="zh-CN"/>
        </w:rPr>
        <w:t>MBS</w:t>
      </w:r>
      <w:r w:rsidRPr="00423396">
        <w:t xml:space="preserve"> Session ID.</w:t>
      </w:r>
    </w:p>
    <w:p w14:paraId="0569DC3A" w14:textId="5503D099" w:rsidR="002F012A" w:rsidRPr="00423396" w:rsidRDefault="002F012A" w:rsidP="002F012A">
      <w:pPr>
        <w:rPr>
          <w:lang w:eastAsia="zh-CN"/>
        </w:rPr>
      </w:pPr>
      <w:r w:rsidRPr="00423396">
        <w:rPr>
          <w:b/>
        </w:rPr>
        <w:t>Input, Optional:</w:t>
      </w:r>
      <w:r w:rsidR="00480DFC">
        <w:rPr>
          <w:lang w:eastAsia="zh-CN"/>
        </w:rPr>
        <w:t xml:space="preserve"> Area Session ID</w:t>
      </w:r>
      <w:r w:rsidRPr="00423396">
        <w:rPr>
          <w:rFonts w:hint="eastAsia"/>
          <w:lang w:eastAsia="zh-CN"/>
        </w:rPr>
        <w:t>.</w:t>
      </w:r>
    </w:p>
    <w:p w14:paraId="493243CF" w14:textId="77777777" w:rsidR="002F012A" w:rsidRPr="00423396" w:rsidRDefault="002F012A" w:rsidP="002F012A">
      <w:r w:rsidRPr="00423396">
        <w:rPr>
          <w:b/>
        </w:rPr>
        <w:t xml:space="preserve">Output, Required: </w:t>
      </w:r>
      <w:r w:rsidRPr="00423396">
        <w:t>Result</w:t>
      </w:r>
      <w:r w:rsidRPr="00423396">
        <w:rPr>
          <w:lang w:eastAsia="zh-CN"/>
        </w:rPr>
        <w:t xml:space="preserve"> Indication</w:t>
      </w:r>
      <w:r w:rsidRPr="00423396">
        <w:t>.</w:t>
      </w:r>
    </w:p>
    <w:p w14:paraId="28603285" w14:textId="77777777" w:rsidR="002F012A" w:rsidRPr="00423396" w:rsidRDefault="002F012A" w:rsidP="002F012A">
      <w:pPr>
        <w:rPr>
          <w:lang w:eastAsia="zh-CN"/>
        </w:rPr>
      </w:pPr>
      <w:r w:rsidRPr="00423396">
        <w:rPr>
          <w:b/>
        </w:rPr>
        <w:t>Output, Optional:</w:t>
      </w:r>
      <w:r w:rsidRPr="00423396">
        <w:t xml:space="preserve"> Cause.</w:t>
      </w:r>
    </w:p>
    <w:p w14:paraId="0D7ED563" w14:textId="12CEA2C4" w:rsidR="002F012A" w:rsidRPr="00423396" w:rsidRDefault="002F012A" w:rsidP="001772AA">
      <w:pPr>
        <w:pStyle w:val="Heading4"/>
        <w:rPr>
          <w:lang w:eastAsia="zh-CN"/>
        </w:rPr>
      </w:pPr>
      <w:bookmarkStart w:id="1257" w:name="_Toc106166947"/>
      <w:r w:rsidRPr="00423396">
        <w:rPr>
          <w:lang w:eastAsia="zh-CN"/>
        </w:rPr>
        <w:t>9.</w:t>
      </w:r>
      <w:r w:rsidR="00F44AF7">
        <w:rPr>
          <w:lang w:eastAsia="zh-CN"/>
        </w:rPr>
        <w:t>4</w:t>
      </w:r>
      <w:r w:rsidRPr="00423396">
        <w:rPr>
          <w:lang w:eastAsia="zh-CN"/>
        </w:rPr>
        <w:t>.3.5</w:t>
      </w:r>
      <w:r w:rsidRPr="00423396">
        <w:rPr>
          <w:lang w:eastAsia="zh-CN"/>
        </w:rPr>
        <w:tab/>
      </w:r>
      <w:proofErr w:type="spellStart"/>
      <w:r w:rsidRPr="00423396">
        <w:rPr>
          <w:lang w:eastAsia="zh-CN"/>
        </w:rPr>
        <w:t>Nnef</w:t>
      </w:r>
      <w:r w:rsidR="00EA267B">
        <w:rPr>
          <w:lang w:eastAsia="zh-CN"/>
        </w:rPr>
        <w:t>_</w:t>
      </w:r>
      <w:r w:rsidRPr="00423396">
        <w:rPr>
          <w:rFonts w:hint="eastAsia"/>
          <w:lang w:eastAsia="zh-CN"/>
        </w:rPr>
        <w:t>MBS</w:t>
      </w:r>
      <w:r w:rsidRPr="00423396">
        <w:rPr>
          <w:lang w:eastAsia="zh-CN"/>
        </w:rPr>
        <w:t>Session_StatusNotify</w:t>
      </w:r>
      <w:proofErr w:type="spellEnd"/>
      <w:r w:rsidRPr="00423396">
        <w:rPr>
          <w:lang w:eastAsia="zh-CN"/>
        </w:rPr>
        <w:t xml:space="preserve"> service operation</w:t>
      </w:r>
      <w:bookmarkEnd w:id="1257"/>
    </w:p>
    <w:p w14:paraId="55CCEBDD" w14:textId="41319F00" w:rsidR="002F012A" w:rsidRPr="00423396" w:rsidRDefault="002F012A" w:rsidP="002F012A">
      <w:pPr>
        <w:suppressAutoHyphens/>
        <w:rPr>
          <w:rFonts w:eastAsia="SimSun"/>
        </w:rPr>
      </w:pPr>
      <w:r w:rsidRPr="00423396">
        <w:rPr>
          <w:rFonts w:eastAsia="SimSun"/>
          <w:b/>
        </w:rPr>
        <w:t>Service operation name:</w:t>
      </w:r>
      <w:r w:rsidRPr="00423396">
        <w:rPr>
          <w:rFonts w:eastAsia="SimSun"/>
        </w:rPr>
        <w:t xml:space="preserve"> </w:t>
      </w:r>
      <w:proofErr w:type="spellStart"/>
      <w:r w:rsidRPr="00423396">
        <w:rPr>
          <w:rFonts w:eastAsia="SimSun"/>
        </w:rPr>
        <w:t>Nnef</w:t>
      </w:r>
      <w:r w:rsidR="00EA267B">
        <w:rPr>
          <w:rFonts w:eastAsia="SimSun"/>
        </w:rPr>
        <w:t>_</w:t>
      </w:r>
      <w:r w:rsidRPr="00423396">
        <w:rPr>
          <w:rFonts w:eastAsia="SimSun"/>
        </w:rPr>
        <w:t>MBSSession_StatusNotify</w:t>
      </w:r>
      <w:proofErr w:type="spellEnd"/>
    </w:p>
    <w:p w14:paraId="31816044" w14:textId="0677F54A" w:rsidR="002F012A" w:rsidRPr="00423396" w:rsidRDefault="002F012A" w:rsidP="002F012A">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MB-SMF to notify the NF service consumers of the subscribed events</w:t>
      </w:r>
      <w:r w:rsidR="00480DFC">
        <w:rPr>
          <w:rFonts w:eastAsia="SimSun"/>
          <w:lang w:eastAsia="zh-CN"/>
        </w:rPr>
        <w:t xml:space="preserve"> related to an MBS session, or for a location</w:t>
      </w:r>
      <w:r w:rsidR="00495813">
        <w:rPr>
          <w:rFonts w:eastAsia="SimSun"/>
          <w:lang w:eastAsia="zh-CN"/>
        </w:rPr>
        <w:t xml:space="preserve"> </w:t>
      </w:r>
      <w:r w:rsidR="00480DFC">
        <w:rPr>
          <w:rFonts w:eastAsia="SimSun"/>
          <w:lang w:eastAsia="zh-CN"/>
        </w:rPr>
        <w:t>dependent MBS session, related to the part of the MBS session within a service area</w:t>
      </w:r>
      <w:r w:rsidRPr="00423396">
        <w:rPr>
          <w:rFonts w:eastAsia="SimSun"/>
          <w:lang w:eastAsia="zh-CN"/>
        </w:rPr>
        <w:t>.</w:t>
      </w:r>
    </w:p>
    <w:p w14:paraId="4B56E885" w14:textId="3643FEAA" w:rsidR="002F012A" w:rsidRPr="00423396" w:rsidRDefault="002F012A" w:rsidP="002F012A">
      <w:pPr>
        <w:suppressAutoHyphens/>
        <w:rPr>
          <w:rFonts w:eastAsia="SimSun"/>
        </w:rPr>
      </w:pPr>
      <w:r w:rsidRPr="00423396">
        <w:rPr>
          <w:rFonts w:eastAsia="SimSun"/>
          <w:b/>
        </w:rPr>
        <w:lastRenderedPageBreak/>
        <w:t>Inputs, Required:</w:t>
      </w:r>
      <w:r w:rsidRPr="00423396">
        <w:rPr>
          <w:rFonts w:eastAsia="SimSun"/>
        </w:rPr>
        <w:t xml:space="preserve"> </w:t>
      </w:r>
      <w:r w:rsidRPr="00423396">
        <w:rPr>
          <w:rFonts w:eastAsia="Times New Roman"/>
          <w:lang w:eastAsia="zh-CN"/>
        </w:rPr>
        <w:t>Status Information</w:t>
      </w:r>
      <w:r w:rsidRPr="00423396">
        <w:rPr>
          <w:rFonts w:eastAsia="SimSun"/>
        </w:rPr>
        <w:t>,</w:t>
      </w:r>
      <w:r w:rsidRPr="00423396">
        <w:rPr>
          <w:rFonts w:eastAsia="SimSun"/>
          <w:lang w:eastAsia="zh-CN"/>
        </w:rPr>
        <w:t xml:space="preserve"> </w:t>
      </w:r>
      <w:r w:rsidR="002F0855">
        <w:rPr>
          <w:rFonts w:eastAsia="Times New Roman"/>
          <w:lang w:eastAsia="zh-CN"/>
        </w:rPr>
        <w:t xml:space="preserve">MBS </w:t>
      </w:r>
      <w:r w:rsidRPr="00423396">
        <w:rPr>
          <w:rFonts w:eastAsia="Times New Roman"/>
          <w:lang w:eastAsia="zh-CN"/>
        </w:rPr>
        <w:t>Session ID</w:t>
      </w:r>
      <w:r w:rsidRPr="00423396">
        <w:rPr>
          <w:rFonts w:eastAsia="SimSun"/>
        </w:rPr>
        <w:t>.</w:t>
      </w:r>
    </w:p>
    <w:p w14:paraId="60230BA8" w14:textId="0E665BD8" w:rsidR="002F012A" w:rsidRPr="00423396" w:rsidRDefault="002F012A" w:rsidP="002F012A">
      <w:pPr>
        <w:suppressAutoHyphens/>
        <w:rPr>
          <w:rFonts w:eastAsia="SimSun"/>
        </w:rPr>
      </w:pPr>
      <w:r w:rsidRPr="00423396">
        <w:rPr>
          <w:rFonts w:eastAsia="SimSun"/>
          <w:b/>
        </w:rPr>
        <w:t>Inputs, Optional:</w:t>
      </w:r>
      <w:r w:rsidR="00480DFC">
        <w:rPr>
          <w:rFonts w:eastAsia="SimSun"/>
          <w:lang w:eastAsia="zh-CN"/>
        </w:rPr>
        <w:t xml:space="preserve"> Area Session ID</w:t>
      </w:r>
      <w:r w:rsidRPr="00423396">
        <w:rPr>
          <w:rFonts w:eastAsia="SimSun"/>
          <w:lang w:eastAsia="zh-CN"/>
        </w:rPr>
        <w:t>.</w:t>
      </w:r>
    </w:p>
    <w:p w14:paraId="3B8327F7" w14:textId="77777777" w:rsidR="002F012A" w:rsidRPr="00423396" w:rsidRDefault="002F012A" w:rsidP="002F012A">
      <w:pPr>
        <w:suppressAutoHyphens/>
        <w:rPr>
          <w:rFonts w:eastAsia="SimSun"/>
        </w:rPr>
      </w:pPr>
      <w:r w:rsidRPr="00423396">
        <w:rPr>
          <w:rFonts w:eastAsia="SimSun"/>
          <w:b/>
        </w:rPr>
        <w:t>Outputs, Required:</w:t>
      </w:r>
      <w:r w:rsidRPr="00423396">
        <w:rPr>
          <w:rFonts w:eastAsia="SimSun"/>
          <w:lang w:eastAsia="zh-CN"/>
        </w:rPr>
        <w:t xml:space="preserve"> None.</w:t>
      </w:r>
    </w:p>
    <w:p w14:paraId="31A0F2D7" w14:textId="77777777" w:rsidR="002F012A" w:rsidRPr="00423396" w:rsidRDefault="002F012A" w:rsidP="002F012A">
      <w:pPr>
        <w:suppressAutoHyphens/>
        <w:rPr>
          <w:rFonts w:eastAsia="SimSun"/>
        </w:rPr>
      </w:pPr>
      <w:r w:rsidRPr="00423396">
        <w:rPr>
          <w:rFonts w:eastAsia="SimSun"/>
          <w:b/>
        </w:rPr>
        <w:t>Outputs, Optional:</w:t>
      </w:r>
      <w:r w:rsidRPr="00423396">
        <w:rPr>
          <w:rFonts w:eastAsia="SimSun"/>
        </w:rPr>
        <w:t xml:space="preserve"> None.</w:t>
      </w:r>
    </w:p>
    <w:p w14:paraId="06910038" w14:textId="373064A0" w:rsidR="002F012A" w:rsidRPr="00423396" w:rsidRDefault="002F012A" w:rsidP="001772AA">
      <w:pPr>
        <w:pStyle w:val="Heading4"/>
        <w:rPr>
          <w:lang w:eastAsia="zh-CN"/>
        </w:rPr>
      </w:pPr>
      <w:bookmarkStart w:id="1258" w:name="_Toc106166948"/>
      <w:r w:rsidRPr="00423396">
        <w:rPr>
          <w:lang w:eastAsia="zh-CN"/>
        </w:rPr>
        <w:t>9.</w:t>
      </w:r>
      <w:r w:rsidR="00F44AF7">
        <w:rPr>
          <w:lang w:eastAsia="zh-CN"/>
        </w:rPr>
        <w:t>4</w:t>
      </w:r>
      <w:r w:rsidRPr="00423396">
        <w:rPr>
          <w:lang w:eastAsia="zh-CN"/>
        </w:rPr>
        <w:t>.3.6</w:t>
      </w:r>
      <w:r w:rsidRPr="00423396">
        <w:rPr>
          <w:lang w:eastAsia="zh-CN"/>
        </w:rPr>
        <w:tab/>
      </w:r>
      <w:proofErr w:type="spellStart"/>
      <w:r w:rsidRPr="00423396">
        <w:rPr>
          <w:lang w:eastAsia="zh-CN"/>
        </w:rPr>
        <w:t>Nnef</w:t>
      </w:r>
      <w:r w:rsidR="00EA267B">
        <w:rPr>
          <w:lang w:eastAsia="zh-CN"/>
        </w:rPr>
        <w:t>_</w:t>
      </w:r>
      <w:r w:rsidRPr="00423396">
        <w:rPr>
          <w:lang w:eastAsia="zh-CN"/>
        </w:rPr>
        <w:t>MBSSession_StatusSubscribe</w:t>
      </w:r>
      <w:proofErr w:type="spellEnd"/>
      <w:r w:rsidRPr="00423396">
        <w:rPr>
          <w:lang w:eastAsia="zh-CN"/>
        </w:rPr>
        <w:t xml:space="preserve"> service operation</w:t>
      </w:r>
      <w:bookmarkEnd w:id="1258"/>
    </w:p>
    <w:p w14:paraId="03C21D38" w14:textId="2B02F4BA" w:rsidR="002F012A" w:rsidRPr="00423396" w:rsidRDefault="002F012A" w:rsidP="002F012A">
      <w:pPr>
        <w:suppressAutoHyphens/>
        <w:rPr>
          <w:rFonts w:eastAsia="SimSun"/>
        </w:rPr>
      </w:pPr>
      <w:r w:rsidRPr="00423396">
        <w:rPr>
          <w:rFonts w:eastAsia="SimSun"/>
          <w:b/>
        </w:rPr>
        <w:t>Service operation name:</w:t>
      </w:r>
      <w:r w:rsidRPr="00423396">
        <w:rPr>
          <w:rFonts w:eastAsia="SimSun"/>
        </w:rPr>
        <w:t xml:space="preserve"> </w:t>
      </w:r>
      <w:proofErr w:type="spellStart"/>
      <w:r w:rsidRPr="00423396">
        <w:rPr>
          <w:rFonts w:eastAsia="SimSun"/>
        </w:rPr>
        <w:t>Nnef</w:t>
      </w:r>
      <w:r w:rsidR="00EA267B">
        <w:rPr>
          <w:rFonts w:eastAsia="SimSun"/>
        </w:rPr>
        <w:t>_</w:t>
      </w:r>
      <w:r w:rsidRPr="00423396">
        <w:rPr>
          <w:rFonts w:eastAsia="SimSun"/>
        </w:rPr>
        <w:t>MBSSession_StatusSubscribe</w:t>
      </w:r>
      <w:proofErr w:type="spellEnd"/>
    </w:p>
    <w:p w14:paraId="48E79BA6" w14:textId="4309C763" w:rsidR="002F012A" w:rsidRPr="00423396" w:rsidRDefault="002F012A" w:rsidP="002F012A">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NF service consumers to subscribe to the MBS Session status information</w:t>
      </w:r>
      <w:r w:rsidR="00480DFC">
        <w:rPr>
          <w:rFonts w:eastAsia="SimSun"/>
          <w:lang w:eastAsia="zh-CN"/>
        </w:rPr>
        <w:t xml:space="preserve"> of an MBS session, or for a location</w:t>
      </w:r>
      <w:r w:rsidR="00495813">
        <w:rPr>
          <w:rFonts w:eastAsia="SimSun"/>
          <w:lang w:eastAsia="zh-CN"/>
        </w:rPr>
        <w:t xml:space="preserve"> </w:t>
      </w:r>
      <w:r w:rsidR="00480DFC">
        <w:rPr>
          <w:rFonts w:eastAsia="SimSun"/>
          <w:lang w:eastAsia="zh-CN"/>
        </w:rPr>
        <w:t>dependent MBS session, of the part of the MBS session within a service area</w:t>
      </w:r>
      <w:r w:rsidRPr="00423396">
        <w:rPr>
          <w:rFonts w:eastAsia="SimSun"/>
          <w:lang w:eastAsia="zh-CN"/>
        </w:rPr>
        <w:t>.</w:t>
      </w:r>
    </w:p>
    <w:p w14:paraId="784B12E2" w14:textId="698D8058" w:rsidR="002F012A" w:rsidRPr="00423396" w:rsidRDefault="002F012A" w:rsidP="002F012A">
      <w:pPr>
        <w:suppressAutoHyphens/>
        <w:rPr>
          <w:rFonts w:eastAsia="SimSun"/>
        </w:rPr>
      </w:pPr>
      <w:r w:rsidRPr="00423396">
        <w:rPr>
          <w:rFonts w:eastAsia="SimSun"/>
          <w:b/>
        </w:rPr>
        <w:t>Inputs, Required:</w:t>
      </w:r>
      <w:r w:rsidRPr="00423396">
        <w:rPr>
          <w:rFonts w:eastAsia="SimSun"/>
        </w:rPr>
        <w:t xml:space="preserve"> </w:t>
      </w:r>
      <w:r w:rsidRPr="00423396">
        <w:rPr>
          <w:rFonts w:eastAsia="Times New Roman"/>
          <w:lang w:eastAsia="zh-CN"/>
        </w:rPr>
        <w:t>Status Information</w:t>
      </w:r>
      <w:r w:rsidRPr="00423396">
        <w:rPr>
          <w:rFonts w:eastAsia="SimSun"/>
        </w:rPr>
        <w:t>,</w:t>
      </w:r>
      <w:r w:rsidRPr="00423396">
        <w:rPr>
          <w:rFonts w:eastAsia="SimSun"/>
          <w:lang w:eastAsia="zh-CN"/>
        </w:rPr>
        <w:t xml:space="preserve"> </w:t>
      </w:r>
      <w:r w:rsidR="002F0855">
        <w:rPr>
          <w:rFonts w:eastAsia="Times New Roman"/>
          <w:lang w:eastAsia="zh-CN"/>
        </w:rPr>
        <w:t xml:space="preserve">MBS </w:t>
      </w:r>
      <w:r w:rsidRPr="00423396">
        <w:rPr>
          <w:rFonts w:eastAsia="Times New Roman"/>
          <w:lang w:eastAsia="zh-CN"/>
        </w:rPr>
        <w:t>Session ID</w:t>
      </w:r>
      <w:r w:rsidRPr="00423396">
        <w:rPr>
          <w:rFonts w:eastAsia="SimSun"/>
        </w:rPr>
        <w:t>.</w:t>
      </w:r>
    </w:p>
    <w:p w14:paraId="7320514C" w14:textId="07DE3448" w:rsidR="002F012A" w:rsidRPr="00423396" w:rsidRDefault="002F012A" w:rsidP="002F012A">
      <w:pPr>
        <w:suppressAutoHyphens/>
        <w:rPr>
          <w:rFonts w:eastAsia="SimSun"/>
        </w:rPr>
      </w:pPr>
      <w:r w:rsidRPr="00423396">
        <w:rPr>
          <w:rFonts w:eastAsia="SimSun"/>
          <w:b/>
        </w:rPr>
        <w:t>Inputs, Optional:</w:t>
      </w:r>
      <w:r w:rsidR="00480DFC">
        <w:rPr>
          <w:rFonts w:eastAsia="SimSun"/>
          <w:lang w:eastAsia="zh-CN"/>
        </w:rPr>
        <w:t xml:space="preserve"> Area Session ID</w:t>
      </w:r>
      <w:r w:rsidRPr="00423396">
        <w:rPr>
          <w:rFonts w:eastAsia="SimSun"/>
          <w:lang w:eastAsia="zh-CN"/>
        </w:rPr>
        <w:t>.</w:t>
      </w:r>
    </w:p>
    <w:p w14:paraId="39DBD1B6" w14:textId="77777777" w:rsidR="002F012A" w:rsidRPr="00423396" w:rsidRDefault="002F012A" w:rsidP="002F012A">
      <w:pPr>
        <w:suppressAutoHyphens/>
        <w:rPr>
          <w:rFonts w:eastAsia="SimSun"/>
        </w:rPr>
      </w:pPr>
      <w:r w:rsidRPr="00423396">
        <w:rPr>
          <w:rFonts w:eastAsia="SimSun"/>
          <w:b/>
        </w:rPr>
        <w:t>Outputs, Required:</w:t>
      </w:r>
      <w:r w:rsidRPr="00423396">
        <w:rPr>
          <w:rFonts w:eastAsia="SimSun"/>
          <w:lang w:eastAsia="zh-CN"/>
        </w:rPr>
        <w:t xml:space="preserve"> None.</w:t>
      </w:r>
    </w:p>
    <w:p w14:paraId="41090BC2" w14:textId="77777777" w:rsidR="002F012A" w:rsidRPr="00423396" w:rsidRDefault="002F012A" w:rsidP="002F012A">
      <w:pPr>
        <w:suppressAutoHyphens/>
        <w:rPr>
          <w:rFonts w:eastAsia="SimSun"/>
        </w:rPr>
      </w:pPr>
      <w:r w:rsidRPr="00423396">
        <w:rPr>
          <w:rFonts w:eastAsia="SimSun"/>
          <w:b/>
        </w:rPr>
        <w:t>Outputs, Optional:</w:t>
      </w:r>
      <w:r w:rsidRPr="00423396">
        <w:rPr>
          <w:rFonts w:eastAsia="SimSun"/>
        </w:rPr>
        <w:t xml:space="preserve"> None.</w:t>
      </w:r>
    </w:p>
    <w:p w14:paraId="1314E6BF" w14:textId="73803562" w:rsidR="002F012A" w:rsidRPr="00423396" w:rsidRDefault="002F012A" w:rsidP="001772AA">
      <w:pPr>
        <w:pStyle w:val="Heading4"/>
        <w:rPr>
          <w:lang w:eastAsia="zh-CN"/>
        </w:rPr>
      </w:pPr>
      <w:bookmarkStart w:id="1259" w:name="_Toc106166949"/>
      <w:r w:rsidRPr="00423396">
        <w:rPr>
          <w:lang w:eastAsia="zh-CN"/>
        </w:rPr>
        <w:t>9.</w:t>
      </w:r>
      <w:r w:rsidR="00F44AF7">
        <w:rPr>
          <w:lang w:eastAsia="zh-CN"/>
        </w:rPr>
        <w:t>4</w:t>
      </w:r>
      <w:r w:rsidRPr="00423396">
        <w:rPr>
          <w:lang w:eastAsia="zh-CN"/>
        </w:rPr>
        <w:t>.3.7</w:t>
      </w:r>
      <w:r w:rsidRPr="00423396">
        <w:rPr>
          <w:lang w:eastAsia="zh-CN"/>
        </w:rPr>
        <w:tab/>
      </w:r>
      <w:proofErr w:type="spellStart"/>
      <w:r w:rsidRPr="00423396">
        <w:rPr>
          <w:lang w:eastAsia="zh-CN"/>
        </w:rPr>
        <w:t>Nnef</w:t>
      </w:r>
      <w:r w:rsidR="00EA267B">
        <w:rPr>
          <w:lang w:eastAsia="zh-CN"/>
        </w:rPr>
        <w:t>_</w:t>
      </w:r>
      <w:r w:rsidRPr="00423396">
        <w:rPr>
          <w:rFonts w:hint="eastAsia"/>
          <w:lang w:eastAsia="zh-CN"/>
        </w:rPr>
        <w:t>MBS</w:t>
      </w:r>
      <w:r w:rsidRPr="00423396">
        <w:rPr>
          <w:lang w:eastAsia="zh-CN"/>
        </w:rPr>
        <w:t>Session_StatusUnsubscribe</w:t>
      </w:r>
      <w:proofErr w:type="spellEnd"/>
      <w:r w:rsidRPr="00423396">
        <w:rPr>
          <w:lang w:eastAsia="zh-CN"/>
        </w:rPr>
        <w:t xml:space="preserve"> service operation</w:t>
      </w:r>
      <w:bookmarkEnd w:id="1259"/>
    </w:p>
    <w:p w14:paraId="23E4FBFD" w14:textId="4F9C2199" w:rsidR="002F012A" w:rsidRPr="00423396" w:rsidRDefault="002F012A" w:rsidP="002F012A">
      <w:pPr>
        <w:suppressAutoHyphens/>
        <w:rPr>
          <w:rFonts w:eastAsia="SimSun"/>
        </w:rPr>
      </w:pPr>
      <w:r w:rsidRPr="00423396">
        <w:rPr>
          <w:rFonts w:eastAsia="SimSun"/>
          <w:b/>
        </w:rPr>
        <w:t>Service operation name:</w:t>
      </w:r>
      <w:r w:rsidRPr="00423396">
        <w:rPr>
          <w:rFonts w:eastAsia="SimSun"/>
        </w:rPr>
        <w:t xml:space="preserve"> </w:t>
      </w:r>
      <w:proofErr w:type="spellStart"/>
      <w:r w:rsidRPr="00423396">
        <w:rPr>
          <w:rFonts w:eastAsia="SimSun"/>
        </w:rPr>
        <w:t>Nnef</w:t>
      </w:r>
      <w:r w:rsidR="00EA267B">
        <w:rPr>
          <w:rFonts w:eastAsia="SimSun"/>
        </w:rPr>
        <w:t>_</w:t>
      </w:r>
      <w:r w:rsidRPr="00423396">
        <w:rPr>
          <w:rFonts w:eastAsia="SimSun"/>
        </w:rPr>
        <w:t>MBSSession_StatusUnsubscribe</w:t>
      </w:r>
      <w:proofErr w:type="spellEnd"/>
    </w:p>
    <w:p w14:paraId="22A3E125" w14:textId="693300F2" w:rsidR="002F012A" w:rsidRPr="00423396" w:rsidRDefault="002F012A" w:rsidP="002F012A">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NF service consumers to unsubscribe to the MBS Session status information</w:t>
      </w:r>
      <w:r w:rsidR="00480DFC">
        <w:rPr>
          <w:rFonts w:eastAsia="SimSun"/>
          <w:lang w:eastAsia="zh-CN"/>
        </w:rPr>
        <w:t xml:space="preserve"> of an MBS session or for a location</w:t>
      </w:r>
      <w:r w:rsidR="00495813">
        <w:rPr>
          <w:rFonts w:eastAsia="SimSun"/>
          <w:lang w:eastAsia="zh-CN"/>
        </w:rPr>
        <w:t xml:space="preserve"> </w:t>
      </w:r>
      <w:r w:rsidR="00480DFC">
        <w:rPr>
          <w:rFonts w:eastAsia="SimSun"/>
          <w:lang w:eastAsia="zh-CN"/>
        </w:rPr>
        <w:t>dependent MBS session, of the part of the MBS session within a service area</w:t>
      </w:r>
      <w:r w:rsidRPr="00423396">
        <w:rPr>
          <w:rFonts w:eastAsia="SimSun"/>
          <w:lang w:eastAsia="zh-CN"/>
        </w:rPr>
        <w:t>.</w:t>
      </w:r>
    </w:p>
    <w:p w14:paraId="0400FFD1" w14:textId="74819FD5" w:rsidR="002F012A" w:rsidRPr="00423396" w:rsidRDefault="002F012A" w:rsidP="002F012A">
      <w:pPr>
        <w:suppressAutoHyphens/>
        <w:rPr>
          <w:rFonts w:eastAsia="SimSun"/>
        </w:rPr>
      </w:pPr>
      <w:r w:rsidRPr="00423396">
        <w:rPr>
          <w:rFonts w:eastAsia="SimSun"/>
          <w:b/>
        </w:rPr>
        <w:t>Inputs, Required:</w:t>
      </w:r>
      <w:r w:rsidRPr="00423396">
        <w:rPr>
          <w:rFonts w:eastAsia="SimSun"/>
        </w:rPr>
        <w:t xml:space="preserve"> </w:t>
      </w:r>
      <w:r w:rsidRPr="00423396">
        <w:rPr>
          <w:rFonts w:eastAsia="Times New Roman"/>
          <w:lang w:eastAsia="zh-CN"/>
        </w:rPr>
        <w:t>Status Information</w:t>
      </w:r>
      <w:r w:rsidRPr="00423396">
        <w:rPr>
          <w:rFonts w:eastAsia="SimSun"/>
        </w:rPr>
        <w:t>,</w:t>
      </w:r>
      <w:r w:rsidRPr="00423396">
        <w:rPr>
          <w:rFonts w:eastAsia="SimSun"/>
          <w:lang w:eastAsia="zh-CN"/>
        </w:rPr>
        <w:t xml:space="preserve"> </w:t>
      </w:r>
      <w:r w:rsidR="002F0855">
        <w:rPr>
          <w:rFonts w:eastAsia="Times New Roman"/>
          <w:lang w:eastAsia="zh-CN"/>
        </w:rPr>
        <w:t xml:space="preserve">MBS </w:t>
      </w:r>
      <w:r w:rsidRPr="00423396">
        <w:rPr>
          <w:rFonts w:eastAsia="Times New Roman"/>
          <w:lang w:eastAsia="zh-CN"/>
        </w:rPr>
        <w:t>Session ID</w:t>
      </w:r>
      <w:r w:rsidRPr="00423396">
        <w:rPr>
          <w:rFonts w:eastAsia="SimSun"/>
        </w:rPr>
        <w:t>.</w:t>
      </w:r>
    </w:p>
    <w:p w14:paraId="3562B152" w14:textId="72885438" w:rsidR="002F012A" w:rsidRPr="00423396" w:rsidRDefault="002F012A" w:rsidP="002F012A">
      <w:pPr>
        <w:suppressAutoHyphens/>
        <w:rPr>
          <w:rFonts w:eastAsia="SimSun"/>
        </w:rPr>
      </w:pPr>
      <w:r w:rsidRPr="00423396">
        <w:rPr>
          <w:rFonts w:eastAsia="SimSun"/>
          <w:b/>
        </w:rPr>
        <w:t>Inputs, Optional:</w:t>
      </w:r>
      <w:r w:rsidR="00480DFC">
        <w:rPr>
          <w:rFonts w:eastAsia="SimSun"/>
          <w:lang w:eastAsia="zh-CN"/>
        </w:rPr>
        <w:t xml:space="preserve"> Area Session ID</w:t>
      </w:r>
      <w:r w:rsidRPr="00423396">
        <w:rPr>
          <w:rFonts w:eastAsia="SimSun"/>
          <w:lang w:eastAsia="zh-CN"/>
        </w:rPr>
        <w:t>.</w:t>
      </w:r>
    </w:p>
    <w:p w14:paraId="263959B4" w14:textId="77777777" w:rsidR="002F012A" w:rsidRPr="00423396" w:rsidRDefault="002F012A" w:rsidP="002F012A">
      <w:pPr>
        <w:suppressAutoHyphens/>
        <w:rPr>
          <w:rFonts w:eastAsia="SimSun"/>
        </w:rPr>
      </w:pPr>
      <w:r w:rsidRPr="00423396">
        <w:rPr>
          <w:rFonts w:eastAsia="SimSun"/>
          <w:b/>
        </w:rPr>
        <w:t>Outputs, Required:</w:t>
      </w:r>
      <w:r w:rsidRPr="00423396">
        <w:rPr>
          <w:rFonts w:eastAsia="SimSun"/>
          <w:lang w:eastAsia="zh-CN"/>
        </w:rPr>
        <w:t xml:space="preserve"> None.</w:t>
      </w:r>
    </w:p>
    <w:p w14:paraId="013309BD" w14:textId="77777777" w:rsidR="002F012A" w:rsidRPr="00FD73C1" w:rsidRDefault="002F012A" w:rsidP="002F012A">
      <w:pPr>
        <w:suppressAutoHyphens/>
        <w:rPr>
          <w:rFonts w:eastAsia="SimSun"/>
        </w:rPr>
      </w:pPr>
      <w:r w:rsidRPr="00423396">
        <w:rPr>
          <w:rFonts w:eastAsia="SimSun"/>
          <w:b/>
        </w:rPr>
        <w:t>Outputs, Optional:</w:t>
      </w:r>
      <w:r w:rsidRPr="00423396">
        <w:rPr>
          <w:rFonts w:eastAsia="SimSun"/>
        </w:rPr>
        <w:t xml:space="preserve"> None.</w:t>
      </w:r>
    </w:p>
    <w:p w14:paraId="205D7768" w14:textId="577CD192" w:rsidR="002F012A" w:rsidRDefault="002F012A" w:rsidP="002F012A">
      <w:pPr>
        <w:pStyle w:val="Heading2"/>
        <w:rPr>
          <w:lang w:eastAsia="zh-CN"/>
        </w:rPr>
      </w:pPr>
      <w:bookmarkStart w:id="1260" w:name="_Toc106166950"/>
      <w:r w:rsidRPr="00F34A4F">
        <w:t>9.</w:t>
      </w:r>
      <w:r w:rsidR="00F44AF7">
        <w:rPr>
          <w:lang w:eastAsia="zh-CN"/>
        </w:rPr>
        <w:t>5</w:t>
      </w:r>
      <w:r w:rsidRPr="00F34A4F">
        <w:tab/>
        <w:t>MBSF Services</w:t>
      </w:r>
      <w:bookmarkEnd w:id="1260"/>
    </w:p>
    <w:p w14:paraId="3CBAA6A6" w14:textId="6A597852" w:rsidR="002F012A" w:rsidRPr="00822DB6" w:rsidRDefault="002F012A" w:rsidP="002F012A">
      <w:pPr>
        <w:rPr>
          <w:lang w:eastAsia="zh-CN"/>
        </w:rPr>
      </w:pPr>
      <w:r>
        <w:rPr>
          <w:rFonts w:hint="eastAsia"/>
          <w:lang w:eastAsia="zh-CN"/>
        </w:rPr>
        <w:t>MBSF</w:t>
      </w:r>
      <w:r w:rsidRPr="008A68F8">
        <w:rPr>
          <w:lang w:eastAsia="zh-CN"/>
        </w:rPr>
        <w:t xml:space="preserve"> services are defined in </w:t>
      </w:r>
      <w:r w:rsidR="00916504" w:rsidRPr="008A68F8">
        <w:rPr>
          <w:lang w:eastAsia="zh-CN"/>
        </w:rPr>
        <w:t>TS</w:t>
      </w:r>
      <w:r w:rsidR="00916504">
        <w:rPr>
          <w:lang w:eastAsia="zh-CN"/>
        </w:rPr>
        <w:t> </w:t>
      </w:r>
      <w:r w:rsidR="00916504">
        <w:rPr>
          <w:rFonts w:hint="eastAsia"/>
          <w:lang w:eastAsia="zh-CN"/>
        </w:rPr>
        <w:t>26.502</w:t>
      </w:r>
      <w:r w:rsidR="00916504">
        <w:rPr>
          <w:lang w:eastAsia="zh-CN"/>
        </w:rPr>
        <w:t> </w:t>
      </w:r>
      <w:r w:rsidR="00916504" w:rsidRPr="008A68F8">
        <w:rPr>
          <w:lang w:eastAsia="zh-CN"/>
        </w:rPr>
        <w:t>[</w:t>
      </w:r>
      <w:r w:rsidR="00EB6C11">
        <w:rPr>
          <w:lang w:eastAsia="zh-CN"/>
        </w:rPr>
        <w:t>18</w:t>
      </w:r>
      <w:r w:rsidRPr="008A68F8">
        <w:rPr>
          <w:lang w:eastAsia="zh-CN"/>
        </w:rPr>
        <w:t>].</w:t>
      </w:r>
    </w:p>
    <w:p w14:paraId="2564A667" w14:textId="3D101D0C" w:rsidR="00731C5F" w:rsidRPr="00AE3A1F" w:rsidRDefault="00874289" w:rsidP="00731C5F">
      <w:pPr>
        <w:pStyle w:val="Heading8"/>
      </w:pPr>
      <w:bookmarkStart w:id="1261" w:name="_Toc70079091"/>
      <w:r w:rsidRPr="00827549">
        <w:br w:type="page"/>
      </w:r>
      <w:bookmarkStart w:id="1262" w:name="_Toc106166951"/>
      <w:r w:rsidR="00731C5F">
        <w:lastRenderedPageBreak/>
        <w:t>Annex A (normative):</w:t>
      </w:r>
      <w:r w:rsidR="00731C5F">
        <w:br/>
        <w:t>Configuration options at Service and/or Application for MBS</w:t>
      </w:r>
      <w:bookmarkEnd w:id="1054"/>
      <w:bookmarkEnd w:id="1261"/>
      <w:bookmarkEnd w:id="1262"/>
    </w:p>
    <w:p w14:paraId="1E05C4CB" w14:textId="77777777" w:rsidR="009A7105" w:rsidRDefault="009A7105" w:rsidP="009A7105">
      <w:r>
        <w:t xml:space="preserve">Figure A-1 provides the reference architecture with all configuration variants for Application Function interaction with 5G Core Network, usage of NEF or MBSF in the control plane, and usage of N6, MB2-U or </w:t>
      </w:r>
      <w:proofErr w:type="spellStart"/>
      <w:r>
        <w:t>xMB</w:t>
      </w:r>
      <w:proofErr w:type="spellEnd"/>
      <w:r>
        <w:t>-U in user plane.</w:t>
      </w:r>
    </w:p>
    <w:p w14:paraId="0EBDEAA6" w14:textId="4B856752" w:rsidR="002C428B" w:rsidRDefault="00064632" w:rsidP="00064632">
      <w:pPr>
        <w:pStyle w:val="TH"/>
      </w:pPr>
      <w:r>
        <w:object w:dxaOrig="9639" w:dyaOrig="2833" w14:anchorId="4D24903A">
          <v:shape id="_x0000_i1065" type="#_x0000_t75" style="width:480.25pt;height:139.9pt" o:ole="">
            <v:imagedata r:id="rId107" o:title=""/>
          </v:shape>
          <o:OLEObject Type="Embed" ProgID="Word.Picture.8" ShapeID="_x0000_i1065" DrawAspect="Content" ObjectID="_1724152680" r:id="rId108"/>
        </w:object>
      </w:r>
    </w:p>
    <w:p w14:paraId="33D0E042" w14:textId="77777777" w:rsidR="00731C5F" w:rsidRPr="007D11F0" w:rsidRDefault="00731C5F" w:rsidP="00731C5F">
      <w:pPr>
        <w:pStyle w:val="TF"/>
      </w:pPr>
      <w:r w:rsidRPr="007D11F0">
        <w:t>Figure A-1: Configuration options at Service and/or Application</w:t>
      </w:r>
    </w:p>
    <w:p w14:paraId="6F381C04" w14:textId="77777777" w:rsidR="00731C5F" w:rsidRPr="007D11F0" w:rsidRDefault="00731C5F" w:rsidP="00731C5F">
      <w:r w:rsidRPr="007D11F0">
        <w:t>The following characteristics describe each of the Configuration options:</w:t>
      </w:r>
    </w:p>
    <w:p w14:paraId="5697AFB3" w14:textId="77777777" w:rsidR="00731C5F" w:rsidRPr="007D11F0" w:rsidRDefault="00731C5F" w:rsidP="00731C5F">
      <w:pPr>
        <w:pStyle w:val="B1"/>
      </w:pPr>
      <w:r w:rsidRPr="007D11F0">
        <w:t>-</w:t>
      </w:r>
      <w:r w:rsidRPr="007D11F0">
        <w:tab/>
        <w:t>Configuration Option 1: No MBSF:</w:t>
      </w:r>
    </w:p>
    <w:p w14:paraId="143C55C0" w14:textId="4977FC20" w:rsidR="00731C5F" w:rsidRPr="007D11F0" w:rsidRDefault="00731C5F" w:rsidP="00731C5F">
      <w:pPr>
        <w:pStyle w:val="B2"/>
      </w:pPr>
      <w:r w:rsidRPr="007D11F0">
        <w:t>-</w:t>
      </w:r>
      <w:r w:rsidRPr="007D11F0">
        <w:tab/>
        <w:t xml:space="preserve">This configuration </w:t>
      </w:r>
      <w:r>
        <w:t>is</w:t>
      </w:r>
      <w:r w:rsidRPr="007D11F0">
        <w:t xml:space="preserve"> used for Transport Only Mode</w:t>
      </w:r>
      <w:r w:rsidR="002F0855">
        <w:t xml:space="preserve"> (i.e. MBS provides only transport of MBS data in a transparent manner without modifying the data)</w:t>
      </w:r>
      <w:r w:rsidRPr="007D11F0">
        <w:t>, when the Multicast service or Broadcast service does not require service layer interworking with LTE MBMS.</w:t>
      </w:r>
    </w:p>
    <w:p w14:paraId="69B2538E" w14:textId="77777777" w:rsidR="00731C5F" w:rsidRPr="007D11F0" w:rsidRDefault="00731C5F" w:rsidP="00731C5F">
      <w:pPr>
        <w:pStyle w:val="B2"/>
      </w:pPr>
      <w:r w:rsidRPr="007D11F0">
        <w:t>-</w:t>
      </w:r>
      <w:r w:rsidRPr="007D11F0">
        <w:tab/>
        <w:t xml:space="preserve">The control plane entry point </w:t>
      </w:r>
      <w:r>
        <w:t xml:space="preserve">for </w:t>
      </w:r>
      <w:r w:rsidRPr="007D11F0">
        <w:t xml:space="preserve">the Application Function outside the trusted domain </w:t>
      </w:r>
      <w:r>
        <w:t xml:space="preserve">towards 5GC </w:t>
      </w:r>
      <w:r w:rsidRPr="007D11F0">
        <w:t>to request establishment of an MBS session is the NEF via N33.</w:t>
      </w:r>
    </w:p>
    <w:p w14:paraId="793C6040" w14:textId="749F95ED" w:rsidR="00731C5F" w:rsidRPr="007D11F0" w:rsidRDefault="00731C5F" w:rsidP="00731C5F">
      <w:pPr>
        <w:pStyle w:val="B2"/>
      </w:pPr>
      <w:r w:rsidRPr="007D11F0">
        <w:t>-</w:t>
      </w:r>
      <w:r w:rsidRPr="007D11F0">
        <w:tab/>
        <w:t>An application function within the trust</w:t>
      </w:r>
      <w:r w:rsidRPr="007D11F0">
        <w:rPr>
          <w:rFonts w:hint="eastAsia"/>
          <w:lang w:eastAsia="zh-CN"/>
        </w:rPr>
        <w:t>ed</w:t>
      </w:r>
      <w:r w:rsidRPr="007D11F0">
        <w:t xml:space="preserve"> domain can directly use the </w:t>
      </w:r>
      <w:r w:rsidR="009A7105">
        <w:t>N</w:t>
      </w:r>
      <w:r w:rsidR="009A7105">
        <w:rPr>
          <w:lang w:val="en-US"/>
        </w:rPr>
        <w:t>30</w:t>
      </w:r>
      <w:ins w:id="1263" w:author="23.247_CR0127R1 _(Rel-17)_5MBS" w:date="2022-09-08T13:04:00Z">
        <w:r w:rsidR="00993DDD">
          <w:rPr>
            <w:lang w:val="en-US"/>
          </w:rPr>
          <w:t>, N5</w:t>
        </w:r>
      </w:ins>
      <w:r w:rsidR="009A7105">
        <w:t xml:space="preserve"> and N</w:t>
      </w:r>
      <w:r w:rsidR="009A7105">
        <w:rPr>
          <w:lang w:val="en-US"/>
        </w:rPr>
        <w:t>29</w:t>
      </w:r>
      <w:r w:rsidR="009A7105">
        <w:t xml:space="preserve">mb </w:t>
      </w:r>
      <w:r w:rsidRPr="007D11F0">
        <w:t>service based interfaces. In this case some NEF functionality related to PCF and MB-SMF interaction is incorporated in AF.</w:t>
      </w:r>
    </w:p>
    <w:p w14:paraId="1C456625" w14:textId="7695308D" w:rsidR="00731C5F" w:rsidRPr="007D11F0" w:rsidRDefault="00731C5F" w:rsidP="00731C5F">
      <w:pPr>
        <w:pStyle w:val="NO"/>
      </w:pPr>
      <w:r w:rsidRPr="007D11F0">
        <w:t>NOTE</w:t>
      </w:r>
      <w:r w:rsidR="002C428B">
        <w:t> </w:t>
      </w:r>
      <w:r w:rsidR="00D34DC1">
        <w:t>1</w:t>
      </w:r>
      <w:r w:rsidRPr="007D11F0">
        <w:t>:</w:t>
      </w:r>
      <w:r w:rsidRPr="007D11F0">
        <w:tab/>
        <w:t>Application function within the trusted domain selects MB-SMF based on e.g. its local configuration, or query NRF based on location, etc.</w:t>
      </w:r>
    </w:p>
    <w:p w14:paraId="2D6C6CB0" w14:textId="71F0DA17" w:rsidR="00731C5F" w:rsidRPr="007D11F0" w:rsidRDefault="00731C5F" w:rsidP="00731C5F">
      <w:pPr>
        <w:pStyle w:val="B2"/>
      </w:pPr>
      <w:r w:rsidRPr="007D11F0">
        <w:t>-</w:t>
      </w:r>
      <w:r w:rsidRPr="007D11F0">
        <w:tab/>
        <w:t xml:space="preserve">The user plane entry point for the Application Function </w:t>
      </w:r>
      <w:r>
        <w:t xml:space="preserve">towards 5GC </w:t>
      </w:r>
      <w:r w:rsidRPr="007D11F0">
        <w:t>is the MB-UPF via N6</w:t>
      </w:r>
      <w:r w:rsidR="002F0855">
        <w:t>mb</w:t>
      </w:r>
      <w:r w:rsidRPr="007D11F0">
        <w:t>.</w:t>
      </w:r>
    </w:p>
    <w:p w14:paraId="33926E36" w14:textId="77777777" w:rsidR="00731C5F" w:rsidRPr="007D11F0" w:rsidRDefault="00731C5F" w:rsidP="00731C5F">
      <w:pPr>
        <w:pStyle w:val="B1"/>
      </w:pPr>
      <w:r w:rsidRPr="007D11F0">
        <w:t>-</w:t>
      </w:r>
      <w:r w:rsidRPr="007D11F0">
        <w:tab/>
        <w:t>Configuration Option 2: MBSF, N33 towards AF:</w:t>
      </w:r>
    </w:p>
    <w:p w14:paraId="139AD208" w14:textId="5D8905D0" w:rsidR="00731C5F" w:rsidRPr="007D11F0" w:rsidRDefault="00731C5F" w:rsidP="00731C5F">
      <w:pPr>
        <w:pStyle w:val="B2"/>
      </w:pPr>
      <w:r w:rsidRPr="007D11F0">
        <w:t>-</w:t>
      </w:r>
      <w:r w:rsidRPr="007D11F0">
        <w:tab/>
        <w:t>This configuration may be used for Service Mode</w:t>
      </w:r>
      <w:r w:rsidR="002F0855">
        <w:t xml:space="preserve"> (i.e. MBS provides service layer capability, allows to modify the data)</w:t>
      </w:r>
      <w:r w:rsidRPr="007D11F0">
        <w:t>, or when</w:t>
      </w:r>
      <w:r w:rsidR="002F0855">
        <w:t xml:space="preserve"> service layer</w:t>
      </w:r>
      <w:r w:rsidRPr="007D11F0">
        <w:t xml:space="preserve"> interworking with LTE MBMS is required.</w:t>
      </w:r>
    </w:p>
    <w:p w14:paraId="1AF1E902" w14:textId="2E2F0714" w:rsidR="002F0855" w:rsidRDefault="002F0855" w:rsidP="00731C5F">
      <w:pPr>
        <w:pStyle w:val="B2"/>
      </w:pPr>
      <w:r>
        <w:t>-</w:t>
      </w:r>
      <w:r>
        <w:tab/>
        <w:t>When interworking with LTE MBMS for Transport Only Mode services, N33/Nmb5 and Nmb8 provide the same functionalities as N33/N13mb and N6mb respectively.</w:t>
      </w:r>
    </w:p>
    <w:p w14:paraId="35782A2A" w14:textId="45AD0DA9" w:rsidR="00731C5F" w:rsidRPr="007D11F0" w:rsidRDefault="00731C5F" w:rsidP="00731C5F">
      <w:pPr>
        <w:pStyle w:val="B2"/>
      </w:pPr>
      <w:r w:rsidRPr="007D11F0">
        <w:t>-</w:t>
      </w:r>
      <w:r w:rsidRPr="007D11F0">
        <w:tab/>
        <w:t>The control plane entry point from the Application Function to request establishment of an MBS session is the NEF via N33.</w:t>
      </w:r>
    </w:p>
    <w:p w14:paraId="1870BB7E" w14:textId="73E6C775" w:rsidR="009A7105" w:rsidRDefault="009A7105" w:rsidP="009A7105">
      <w:pPr>
        <w:pStyle w:val="B2"/>
      </w:pPr>
      <w:r>
        <w:t>-</w:t>
      </w:r>
      <w:r>
        <w:tab/>
        <w:t xml:space="preserve">The user plane entry point for the Application Function towards 5GC is the MBSTF via MB2-U, </w:t>
      </w:r>
      <w:proofErr w:type="spellStart"/>
      <w:r>
        <w:t>xMB</w:t>
      </w:r>
      <w:proofErr w:type="spellEnd"/>
      <w:r>
        <w:t>-U or Nmb8.</w:t>
      </w:r>
    </w:p>
    <w:p w14:paraId="4F348EE5" w14:textId="77777777" w:rsidR="00731C5F" w:rsidRPr="007D11F0" w:rsidRDefault="00731C5F" w:rsidP="00731C5F">
      <w:pPr>
        <w:pStyle w:val="B2"/>
      </w:pPr>
      <w:r w:rsidRPr="007D11F0">
        <w:t>-</w:t>
      </w:r>
      <w:r w:rsidRPr="007D11F0">
        <w:tab/>
        <w:t>The NEF and MBSF may be collocated.</w:t>
      </w:r>
    </w:p>
    <w:p w14:paraId="15DCD864" w14:textId="777EC624" w:rsidR="009A7105" w:rsidRDefault="009A7105" w:rsidP="009A7105">
      <w:pPr>
        <w:pStyle w:val="B2"/>
      </w:pPr>
      <w:r>
        <w:t>-</w:t>
      </w:r>
      <w:r>
        <w:tab/>
        <w:t xml:space="preserve">If the MBSF is not collocated with the NEF, the reference point between the NEF and MBSF is </w:t>
      </w:r>
      <w:r>
        <w:rPr>
          <w:lang w:val="en-US"/>
        </w:rPr>
        <w:t>Nmb5</w:t>
      </w:r>
      <w:r>
        <w:t>.</w:t>
      </w:r>
    </w:p>
    <w:p w14:paraId="6A056914" w14:textId="77777777" w:rsidR="00731C5F" w:rsidRPr="007D11F0" w:rsidRDefault="00731C5F" w:rsidP="00731C5F">
      <w:pPr>
        <w:pStyle w:val="B2"/>
      </w:pPr>
      <w:r w:rsidRPr="002C428B">
        <w:t>-</w:t>
      </w:r>
      <w:r w:rsidRPr="007D11F0">
        <w:rPr>
          <w:lang w:val="de-DE"/>
        </w:rPr>
        <w:tab/>
        <w:t>An application function within the trusted domain may be collocated with MBSF.</w:t>
      </w:r>
    </w:p>
    <w:p w14:paraId="6C9D067F" w14:textId="1C88603C" w:rsidR="00731C5F" w:rsidRPr="007D11F0" w:rsidRDefault="00731C5F" w:rsidP="00731C5F">
      <w:pPr>
        <w:pStyle w:val="B1"/>
      </w:pPr>
      <w:r w:rsidRPr="007D11F0">
        <w:t>-</w:t>
      </w:r>
      <w:r w:rsidRPr="007D11F0">
        <w:tab/>
        <w:t>Configuration Option 3: MBSF, MB2-C/</w:t>
      </w:r>
      <w:proofErr w:type="spellStart"/>
      <w:r w:rsidRPr="007D11F0">
        <w:t>xMB</w:t>
      </w:r>
      <w:proofErr w:type="spellEnd"/>
      <w:r w:rsidRPr="007D11F0">
        <w:t>-C</w:t>
      </w:r>
      <w:r w:rsidR="009A7105">
        <w:t>/Nmb10</w:t>
      </w:r>
      <w:r w:rsidRPr="007D11F0">
        <w:t xml:space="preserve"> towards AF:</w:t>
      </w:r>
    </w:p>
    <w:p w14:paraId="5F0F14FF" w14:textId="2B30AB30" w:rsidR="00731C5F" w:rsidRPr="007D11F0" w:rsidRDefault="00731C5F" w:rsidP="00731C5F">
      <w:pPr>
        <w:pStyle w:val="B2"/>
      </w:pPr>
      <w:r w:rsidRPr="007D11F0">
        <w:lastRenderedPageBreak/>
        <w:t>-</w:t>
      </w:r>
      <w:r w:rsidRPr="007D11F0">
        <w:tab/>
        <w:t>This configuration may be used for Service Mode (</w:t>
      </w:r>
      <w:proofErr w:type="spellStart"/>
      <w:r w:rsidRPr="007D11F0">
        <w:t>xMB</w:t>
      </w:r>
      <w:proofErr w:type="spellEnd"/>
      <w:r w:rsidRPr="007D11F0">
        <w:t xml:space="preserve">-C </w:t>
      </w:r>
      <w:r w:rsidR="009A7105">
        <w:rPr>
          <w:lang w:val="en-US"/>
        </w:rPr>
        <w:t>or Nmb10</w:t>
      </w:r>
      <w:r w:rsidRPr="007D11F0">
        <w:t>), or when interworking with LTE MBMS is required (MB2-C</w:t>
      </w:r>
      <w:r w:rsidR="002F0855">
        <w:t>,</w:t>
      </w:r>
      <w:r w:rsidRPr="007D11F0">
        <w:t xml:space="preserve"> </w:t>
      </w:r>
      <w:proofErr w:type="spellStart"/>
      <w:r w:rsidRPr="007D11F0">
        <w:t>xMB</w:t>
      </w:r>
      <w:proofErr w:type="spellEnd"/>
      <w:r w:rsidRPr="007D11F0">
        <w:t>-C</w:t>
      </w:r>
      <w:r w:rsidR="002F0855">
        <w:t xml:space="preserve"> or Nmb10</w:t>
      </w:r>
      <w:r w:rsidRPr="007D11F0">
        <w:t>).</w:t>
      </w:r>
    </w:p>
    <w:p w14:paraId="0E5277D7" w14:textId="62866A09" w:rsidR="002F0855" w:rsidRDefault="002F0855" w:rsidP="00731C5F">
      <w:pPr>
        <w:pStyle w:val="B2"/>
      </w:pPr>
      <w:r>
        <w:t>-</w:t>
      </w:r>
      <w:r>
        <w:tab/>
        <w:t>When interworking with LTE MBMS for Transport Only Mode services, Nmb10 and Nmb8 provide the same functionalities as Nmb13 and N6mb respectively.</w:t>
      </w:r>
    </w:p>
    <w:p w14:paraId="60A552FA" w14:textId="7906A0C4" w:rsidR="00731C5F" w:rsidRPr="007D11F0" w:rsidRDefault="00731C5F" w:rsidP="00731C5F">
      <w:pPr>
        <w:pStyle w:val="B2"/>
      </w:pPr>
      <w:r w:rsidRPr="007D11F0">
        <w:t>-</w:t>
      </w:r>
      <w:r w:rsidRPr="007D11F0">
        <w:tab/>
        <w:t>The control plane entry point from the Application Function to request establishment of an MBS session is the MBSF via MB2-C</w:t>
      </w:r>
      <w:r w:rsidR="009A7105">
        <w:t xml:space="preserve">, </w:t>
      </w:r>
      <w:proofErr w:type="spellStart"/>
      <w:r w:rsidR="009A7105">
        <w:t>xMB</w:t>
      </w:r>
      <w:proofErr w:type="spellEnd"/>
      <w:r w:rsidR="009A7105">
        <w:t>-C or Nmb10</w:t>
      </w:r>
      <w:r w:rsidRPr="007D11F0">
        <w:t>.</w:t>
      </w:r>
    </w:p>
    <w:p w14:paraId="416D2094" w14:textId="42D6C516" w:rsidR="00731C5F" w:rsidRPr="007D11F0" w:rsidRDefault="00731C5F" w:rsidP="00731C5F">
      <w:pPr>
        <w:pStyle w:val="B2"/>
      </w:pPr>
      <w:r w:rsidRPr="007D11F0">
        <w:t>-</w:t>
      </w:r>
      <w:r w:rsidRPr="007D11F0">
        <w:tab/>
        <w:t>The user plane entry point for the Application Function is the MBSTF via MB2-U</w:t>
      </w:r>
      <w:r w:rsidR="009A7105">
        <w:t xml:space="preserve">, </w:t>
      </w:r>
      <w:proofErr w:type="spellStart"/>
      <w:r w:rsidR="009A7105">
        <w:t>xMB</w:t>
      </w:r>
      <w:proofErr w:type="spellEnd"/>
      <w:r w:rsidR="009A7105">
        <w:t>-U or Nmb8</w:t>
      </w:r>
      <w:r w:rsidRPr="007D11F0">
        <w:t>.</w:t>
      </w:r>
    </w:p>
    <w:p w14:paraId="1287ACDA" w14:textId="5700DCC4" w:rsidR="00731C5F" w:rsidRPr="007D11F0" w:rsidRDefault="00731C5F" w:rsidP="00731C5F">
      <w:r w:rsidRPr="007D11F0">
        <w:t>For service mode, MBSF shall be used, i.e. either Configuration 2 or Configuration 3 shall be used.</w:t>
      </w:r>
      <w:r>
        <w:t xml:space="preserve"> </w:t>
      </w:r>
      <w:r w:rsidR="002F0855">
        <w:t xml:space="preserve">In this case, the </w:t>
      </w:r>
      <w:r>
        <w:t>MBSF</w:t>
      </w:r>
      <w:r w:rsidR="002F0855">
        <w:t xml:space="preserve"> instructs the MBSTF to modify</w:t>
      </w:r>
      <w:r>
        <w:t xml:space="preserve"> the MBS data (e.g. including the FEC or MBS data transcoding).</w:t>
      </w:r>
    </w:p>
    <w:p w14:paraId="54E48087" w14:textId="6E34C788" w:rsidR="002F0855" w:rsidRDefault="002F0855" w:rsidP="00731C5F">
      <w:r>
        <w:t>For Configuration Option 2 and Option 3, when interworking with LTE MBMS is used, LTE MBMS and MBS use the same mode (i.e. both use Transport Only Mode or Service Mode).</w:t>
      </w:r>
    </w:p>
    <w:p w14:paraId="79FEEDED" w14:textId="142B1C2C" w:rsidR="00731C5F" w:rsidRPr="007D11F0" w:rsidRDefault="00731C5F" w:rsidP="00731C5F">
      <w:r w:rsidRPr="007D11F0">
        <w:t>For Transport Only mode:</w:t>
      </w:r>
    </w:p>
    <w:p w14:paraId="0C166DFD" w14:textId="77777777" w:rsidR="002C428B" w:rsidRDefault="002C428B" w:rsidP="002C428B">
      <w:pPr>
        <w:pStyle w:val="B1"/>
      </w:pPr>
      <w:r>
        <w:t>-</w:t>
      </w:r>
      <w:r>
        <w:tab/>
        <w:t>If interworking with LTE MBMS at 5GC is required for the service, MBSF and MBSTF shall be used, i.e. either Configuration 2 or Configuration 3 shall be used.</w:t>
      </w:r>
    </w:p>
    <w:p w14:paraId="56234E70" w14:textId="77777777" w:rsidR="002C428B" w:rsidRDefault="002C428B" w:rsidP="002C428B">
      <w:pPr>
        <w:pStyle w:val="B1"/>
      </w:pPr>
      <w:r>
        <w:t>-</w:t>
      </w:r>
      <w:r>
        <w:tab/>
        <w:t>If interworking with LTE MBMS is not required for the service, MBSF and MBSTF are optional.</w:t>
      </w:r>
    </w:p>
    <w:p w14:paraId="135B317F" w14:textId="532427E7" w:rsidR="002F0855" w:rsidRDefault="002F0855" w:rsidP="002F0855">
      <w:pPr>
        <w:pStyle w:val="NO"/>
      </w:pPr>
      <w:r>
        <w:t>NOTE 2:</w:t>
      </w:r>
      <w:r>
        <w:tab/>
        <w:t>Interworking providing by AF is out of scope of this specification.</w:t>
      </w:r>
    </w:p>
    <w:p w14:paraId="249EA8FE" w14:textId="2610308D" w:rsidR="00731C5F" w:rsidRPr="007D11F0" w:rsidRDefault="00731C5F" w:rsidP="00731C5F">
      <w:r w:rsidRPr="007D11F0">
        <w:t>MBSTF shall be used when MBSF is used.</w:t>
      </w:r>
    </w:p>
    <w:p w14:paraId="75C5F136" w14:textId="77777777" w:rsidR="00731C5F" w:rsidRDefault="00731C5F" w:rsidP="00731C5F">
      <w:r w:rsidRPr="007D11F0">
        <w:t>Any particular deployment may support any combination of these configurations.</w:t>
      </w:r>
    </w:p>
    <w:p w14:paraId="6EB03699" w14:textId="760CFCFD" w:rsidR="00827549" w:rsidRDefault="00874289" w:rsidP="00064632">
      <w:pPr>
        <w:pStyle w:val="Heading8"/>
      </w:pPr>
      <w:r w:rsidRPr="00827549">
        <w:br w:type="page"/>
      </w:r>
      <w:bookmarkStart w:id="1264" w:name="_Toc106166952"/>
      <w:r w:rsidR="00827549">
        <w:lastRenderedPageBreak/>
        <w:t>Annex B (informative):</w:t>
      </w:r>
      <w:r w:rsidR="004D3BFB">
        <w:br/>
      </w:r>
      <w:r w:rsidR="00827549">
        <w:t xml:space="preserve">Service levels for </w:t>
      </w:r>
      <w:r w:rsidR="00827549">
        <w:rPr>
          <w:rFonts w:eastAsia="DengXian"/>
        </w:rPr>
        <w:t>multicast communication service</w:t>
      </w:r>
      <w:bookmarkEnd w:id="1264"/>
    </w:p>
    <w:p w14:paraId="792B7ED2" w14:textId="77777777" w:rsidR="00827549" w:rsidRPr="00F46A44" w:rsidRDefault="00827549" w:rsidP="00064632">
      <w:pPr>
        <w:rPr>
          <w:rFonts w:eastAsia="Malgun Gothic"/>
        </w:rPr>
      </w:pPr>
      <w:r w:rsidRPr="00F46A44">
        <w:t>The following service levels for the multicast communication service are defined:</w:t>
      </w:r>
    </w:p>
    <w:p w14:paraId="14AD2638" w14:textId="176D1196" w:rsidR="00827549" w:rsidRPr="00F46A44" w:rsidRDefault="00827549" w:rsidP="00064632">
      <w:pPr>
        <w:pStyle w:val="NO"/>
      </w:pPr>
      <w:r w:rsidRPr="00F46A44">
        <w:t>NOTE 1:</w:t>
      </w:r>
      <w:r w:rsidRPr="00F46A44">
        <w:tab/>
        <w:t xml:space="preserve">Transport Only mode and Full-Service mode of operation as defined in </w:t>
      </w:r>
      <w:r w:rsidR="00916504" w:rsidRPr="00F46A44">
        <w:t>TS</w:t>
      </w:r>
      <w:r w:rsidR="00916504">
        <w:t> </w:t>
      </w:r>
      <w:r w:rsidR="00916504" w:rsidRPr="00F46A44">
        <w:t>23.246</w:t>
      </w:r>
      <w:r w:rsidR="00916504">
        <w:t> </w:t>
      </w:r>
      <w:r w:rsidR="00916504" w:rsidRPr="00F46A44">
        <w:t>[</w:t>
      </w:r>
      <w:r w:rsidRPr="00F46A44">
        <w:t>8] differ from the service levels defined here.</w:t>
      </w:r>
    </w:p>
    <w:p w14:paraId="519FE36C" w14:textId="77777777" w:rsidR="00827549" w:rsidRPr="00F46A44" w:rsidRDefault="00827549" w:rsidP="00064632">
      <w:pPr>
        <w:pStyle w:val="B1"/>
      </w:pPr>
      <w:r w:rsidRPr="00F46A44">
        <w:t>-</w:t>
      </w:r>
      <w:r w:rsidRPr="00F46A44">
        <w:tab/>
      </w:r>
      <w:r w:rsidRPr="00F46A44">
        <w:rPr>
          <w:b/>
        </w:rPr>
        <w:t>Basic service level</w:t>
      </w:r>
      <w:r w:rsidRPr="00F46A44">
        <w:t>. The following requirements are defined:</w:t>
      </w:r>
    </w:p>
    <w:p w14:paraId="7DE47F19" w14:textId="77777777" w:rsidR="00827549" w:rsidRPr="00F46A44" w:rsidRDefault="00827549" w:rsidP="00064632">
      <w:pPr>
        <w:pStyle w:val="B2"/>
      </w:pPr>
      <w:r w:rsidRPr="00F46A44">
        <w:t>-</w:t>
      </w:r>
      <w:r w:rsidRPr="00F46A44">
        <w:tab/>
        <w:t>Media transported transparently through the 5GS.</w:t>
      </w:r>
    </w:p>
    <w:p w14:paraId="41ECCC41" w14:textId="77777777" w:rsidR="00827549" w:rsidRDefault="00827549" w:rsidP="00064632">
      <w:pPr>
        <w:pStyle w:val="B2"/>
        <w:rPr>
          <w:rFonts w:eastAsia="DengXian"/>
        </w:rPr>
      </w:pPr>
      <w:r>
        <w:rPr>
          <w:rFonts w:eastAsia="DengXian"/>
        </w:rPr>
        <w:t>-</w:t>
      </w:r>
      <w:r>
        <w:rPr>
          <w:rFonts w:eastAsia="DengXian"/>
        </w:rPr>
        <w:tab/>
        <w:t>Interactions between UE and network for receiving the multicast communication service.</w:t>
      </w:r>
    </w:p>
    <w:p w14:paraId="3464C24A" w14:textId="77777777" w:rsidR="00827549" w:rsidRPr="00F46A44" w:rsidRDefault="00827549" w:rsidP="00064632">
      <w:pPr>
        <w:pStyle w:val="B2"/>
      </w:pPr>
      <w:r w:rsidRPr="00F46A44">
        <w:t>-</w:t>
      </w:r>
      <w:r w:rsidRPr="00F46A44">
        <w:tab/>
        <w:t>Packet distribution from the 5GS ingress to NG-RAN node(s).</w:t>
      </w:r>
    </w:p>
    <w:p w14:paraId="187E6135" w14:textId="77777777" w:rsidR="00827549" w:rsidRPr="00F46A44" w:rsidRDefault="00827549" w:rsidP="00064632">
      <w:pPr>
        <w:pStyle w:val="B2"/>
      </w:pPr>
      <w:r w:rsidRPr="00F46A44">
        <w:t>-</w:t>
      </w:r>
      <w:r w:rsidRPr="00F46A44">
        <w:tab/>
        <w:t>Data delivery from NG-RAN node(s) to the UE.</w:t>
      </w:r>
    </w:p>
    <w:p w14:paraId="4363FD4E" w14:textId="77777777" w:rsidR="00827549" w:rsidRPr="00F46A44" w:rsidRDefault="00827549" w:rsidP="00064632">
      <w:pPr>
        <w:pStyle w:val="B1"/>
      </w:pPr>
      <w:r w:rsidRPr="00F46A44">
        <w:t>-</w:t>
      </w:r>
      <w:r w:rsidRPr="00F46A44">
        <w:tab/>
      </w:r>
      <w:r w:rsidRPr="00F46A44">
        <w:rPr>
          <w:b/>
        </w:rPr>
        <w:t>Enhanced service level</w:t>
      </w:r>
      <w:r w:rsidRPr="00F46A44">
        <w:t>, with additional requirements on top of basic service level. Different requirements out of the set below may be necessary to address each use case:</w:t>
      </w:r>
    </w:p>
    <w:p w14:paraId="6DF96503" w14:textId="77777777" w:rsidR="00827549" w:rsidRPr="00F46A44" w:rsidRDefault="00827549" w:rsidP="00064632">
      <w:pPr>
        <w:pStyle w:val="B2"/>
      </w:pPr>
      <w:r w:rsidRPr="00F46A44">
        <w:t>-</w:t>
      </w:r>
      <w:r w:rsidRPr="00F46A44">
        <w:tab/>
        <w:t>Local MBS service.</w:t>
      </w:r>
    </w:p>
    <w:p w14:paraId="13A50F77" w14:textId="3F407307" w:rsidR="00827549" w:rsidRPr="00F46A44" w:rsidRDefault="00827549" w:rsidP="00064632">
      <w:pPr>
        <w:pStyle w:val="B2"/>
      </w:pPr>
      <w:r w:rsidRPr="00F46A44">
        <w:t>-</w:t>
      </w:r>
      <w:r w:rsidRPr="00F46A44">
        <w:tab/>
        <w:t>User authentication and authorization</w:t>
      </w:r>
      <w:r w:rsidRPr="00F46A44">
        <w:rPr>
          <w:rFonts w:eastAsia="Malgun Gothic"/>
        </w:rPr>
        <w:t xml:space="preserve"> for</w:t>
      </w:r>
      <w:r w:rsidR="002D6650">
        <w:rPr>
          <w:rFonts w:eastAsia="Malgun Gothic"/>
        </w:rPr>
        <w:t xml:space="preserve"> Multicast MBS session</w:t>
      </w:r>
      <w:r w:rsidRPr="00F46A44">
        <w:t>.</w:t>
      </w:r>
    </w:p>
    <w:p w14:paraId="3E4F06F2" w14:textId="507D4619" w:rsidR="00827549" w:rsidRDefault="00827549" w:rsidP="00064632">
      <w:pPr>
        <w:pStyle w:val="NO"/>
      </w:pPr>
      <w:r>
        <w:t>NOTE 2:</w:t>
      </w:r>
      <w:r>
        <w:tab/>
        <w:t>User authentication and authorization is an optional feature in 5GS.</w:t>
      </w:r>
    </w:p>
    <w:p w14:paraId="78CA4D06" w14:textId="2689B600" w:rsidR="00827549" w:rsidRDefault="00827549" w:rsidP="00064632">
      <w:pPr>
        <w:pStyle w:val="B2"/>
      </w:pPr>
      <w:r>
        <w:t>-</w:t>
      </w:r>
      <w:r>
        <w:tab/>
        <w:t>Explicit configuration of</w:t>
      </w:r>
      <w:r w:rsidR="002D6650">
        <w:t xml:space="preserve"> Multicast MBS session</w:t>
      </w:r>
      <w:r>
        <w:t xml:space="preserve"> by AF, including group member information.</w:t>
      </w:r>
    </w:p>
    <w:p w14:paraId="4D067FA7" w14:textId="1B19B5F3" w:rsidR="00827549" w:rsidRPr="00827549" w:rsidRDefault="00827549" w:rsidP="00064632">
      <w:pPr>
        <w:pStyle w:val="B2"/>
      </w:pPr>
      <w:r>
        <w:t>-</w:t>
      </w:r>
      <w:r>
        <w:tab/>
        <w:t>Enhanced QoS support. E.g</w:t>
      </w:r>
      <w:r w:rsidR="00916504">
        <w:t xml:space="preserve">. </w:t>
      </w:r>
      <w:r w:rsidRPr="00AA3040">
        <w:t>to differentiate MBS data flow</w:t>
      </w:r>
      <w:r>
        <w:t xml:space="preserve"> with different QoS over 5GS.</w:t>
      </w:r>
    </w:p>
    <w:p w14:paraId="6311D01E" w14:textId="77777777" w:rsidR="00BB76D3" w:rsidRPr="00003F9A" w:rsidRDefault="00BB76D3">
      <w:pPr>
        <w:spacing w:after="0"/>
      </w:pPr>
      <w:r>
        <w:br w:type="page"/>
      </w:r>
    </w:p>
    <w:p w14:paraId="462A23B7" w14:textId="21B2DF86" w:rsidR="00BB76D3" w:rsidRDefault="00BB76D3">
      <w:pPr>
        <w:pStyle w:val="Heading8"/>
      </w:pPr>
      <w:bookmarkStart w:id="1265" w:name="_Toc106166953"/>
      <w:r w:rsidRPr="0021575D">
        <w:lastRenderedPageBreak/>
        <w:t xml:space="preserve">Annex </w:t>
      </w:r>
      <w:r>
        <w:t>C</w:t>
      </w:r>
      <w:r w:rsidRPr="0021575D">
        <w:t xml:space="preserve"> (</w:t>
      </w:r>
      <w:r>
        <w:t>n</w:t>
      </w:r>
      <w:r w:rsidRPr="0021575D">
        <w:t>ormative):</w:t>
      </w:r>
      <w:r w:rsidRPr="0021575D">
        <w:br/>
      </w:r>
      <w:r>
        <w:t xml:space="preserve">Interworking at reference points MB2 and </w:t>
      </w:r>
      <w:proofErr w:type="spellStart"/>
      <w:r>
        <w:t>xMB</w:t>
      </w:r>
      <w:bookmarkEnd w:id="1265"/>
      <w:proofErr w:type="spellEnd"/>
    </w:p>
    <w:p w14:paraId="4B227F18" w14:textId="53010914" w:rsidR="00BB76D3" w:rsidRDefault="00BB76D3" w:rsidP="00BB76D3">
      <w:r>
        <w:t xml:space="preserve">To allow the MBS System to interwork with a GCS AS supporting the MB2 interfaces defined in </w:t>
      </w:r>
      <w:r w:rsidR="00916504">
        <w:t>TS 23.468 [</w:t>
      </w:r>
      <w:r>
        <w:t>10]:</w:t>
      </w:r>
    </w:p>
    <w:p w14:paraId="15F1F6DE" w14:textId="77777777" w:rsidR="00BB76D3" w:rsidRDefault="00BB76D3" w:rsidP="00003F9A">
      <w:pPr>
        <w:pStyle w:val="B1"/>
      </w:pPr>
      <w:r>
        <w:t>-</w:t>
      </w:r>
      <w:r>
        <w:tab/>
        <w:t xml:space="preserve">In addition to supporting the </w:t>
      </w:r>
      <w:proofErr w:type="spellStart"/>
      <w:r>
        <w:t>Nmbsf</w:t>
      </w:r>
      <w:proofErr w:type="spellEnd"/>
      <w:r>
        <w:t xml:space="preserve"> service-based API at Nmb10 (as defined in clause 5.1) the MBSF shall support interfaces MB2 C.</w:t>
      </w:r>
    </w:p>
    <w:p w14:paraId="1A5C3DFB" w14:textId="71E66718" w:rsidR="00BB76D3" w:rsidRDefault="00BB76D3" w:rsidP="00003F9A">
      <w:pPr>
        <w:pStyle w:val="B1"/>
      </w:pPr>
      <w:r>
        <w:t>-</w:t>
      </w:r>
      <w:r>
        <w:tab/>
        <w:t xml:space="preserve">In addition to supporting content ingest interfaces defined in </w:t>
      </w:r>
      <w:r w:rsidR="00916504">
        <w:t>TS 26.502 [</w:t>
      </w:r>
      <w:r>
        <w:t>18] at Nmb8 (as defined in clause 5.1) the MBSTF shall support interfaces MB2 U.</w:t>
      </w:r>
    </w:p>
    <w:p w14:paraId="6875645C" w14:textId="1D47749E" w:rsidR="00BB76D3" w:rsidRDefault="00BB76D3" w:rsidP="00BB76D3">
      <w:r>
        <w:t xml:space="preserve">To allow the MBS System to interwork with a Content Provider supporting the </w:t>
      </w:r>
      <w:proofErr w:type="spellStart"/>
      <w:r>
        <w:t>xMB</w:t>
      </w:r>
      <w:proofErr w:type="spellEnd"/>
      <w:r>
        <w:t xml:space="preserve"> interfaces defined in </w:t>
      </w:r>
      <w:r w:rsidR="00916504">
        <w:t>TS 26.348 [</w:t>
      </w:r>
      <w:r>
        <w:t>11]:</w:t>
      </w:r>
    </w:p>
    <w:p w14:paraId="3795E1BB" w14:textId="77777777" w:rsidR="00BB76D3" w:rsidRDefault="00BB76D3" w:rsidP="00003F9A">
      <w:pPr>
        <w:pStyle w:val="B1"/>
      </w:pPr>
      <w:r>
        <w:t>-</w:t>
      </w:r>
      <w:r>
        <w:tab/>
        <w:t xml:space="preserve">In addition to supporting the </w:t>
      </w:r>
      <w:proofErr w:type="spellStart"/>
      <w:r>
        <w:t>Nmbsf</w:t>
      </w:r>
      <w:proofErr w:type="spellEnd"/>
      <w:r>
        <w:t xml:space="preserve"> service-based API at Nmb10 (as defined in clause 5.1) the MBSF shall support interface </w:t>
      </w:r>
      <w:proofErr w:type="spellStart"/>
      <w:r>
        <w:t>xMB</w:t>
      </w:r>
      <w:proofErr w:type="spellEnd"/>
      <w:r>
        <w:t xml:space="preserve"> C.</w:t>
      </w:r>
    </w:p>
    <w:p w14:paraId="34289135" w14:textId="73FAE7F6" w:rsidR="00BB76D3" w:rsidRDefault="00BB76D3" w:rsidP="00003F9A">
      <w:pPr>
        <w:pStyle w:val="B1"/>
      </w:pPr>
      <w:r>
        <w:t>-</w:t>
      </w:r>
      <w:r>
        <w:tab/>
        <w:t xml:space="preserve">In addition to supporting content ingest interfaces defined in </w:t>
      </w:r>
      <w:r w:rsidR="00916504">
        <w:t>TS 26.502 [</w:t>
      </w:r>
      <w:r>
        <w:t xml:space="preserve">18] at Nmb8 (as defined in clause 5.1) the MBSTF shall support interface </w:t>
      </w:r>
      <w:proofErr w:type="spellStart"/>
      <w:r>
        <w:t>xMB</w:t>
      </w:r>
      <w:proofErr w:type="spellEnd"/>
      <w:r>
        <w:t xml:space="preserve"> U.</w:t>
      </w:r>
    </w:p>
    <w:p w14:paraId="6635CBAE" w14:textId="385DF83F" w:rsidR="00BB76D3" w:rsidRDefault="00BB76D3" w:rsidP="00BB76D3">
      <w:pPr>
        <w:pStyle w:val="TH"/>
      </w:pPr>
      <w:r w:rsidRPr="00943D5B">
        <w:object w:dxaOrig="5641" w:dyaOrig="4471" w14:anchorId="0E3F95AE">
          <v:shape id="_x0000_i1066" type="#_x0000_t75" style="width:339.6pt;height:268.3pt" o:ole="">
            <v:imagedata r:id="rId109" o:title=""/>
          </v:shape>
          <o:OLEObject Type="Embed" ProgID="Visio.Drawing.15" ShapeID="_x0000_i1066" DrawAspect="Content" ObjectID="_1724152681" r:id="rId110"/>
        </w:object>
      </w:r>
    </w:p>
    <w:p w14:paraId="6E31CA72" w14:textId="3711E937" w:rsidR="00BB76D3" w:rsidRPr="00003F9A" w:rsidRDefault="00BB76D3" w:rsidP="00003F9A">
      <w:pPr>
        <w:pStyle w:val="TF"/>
      </w:pPr>
      <w:r>
        <w:t xml:space="preserve">Figure C-1: Interworking with GCS AS supporting MB2 interfaces and with Content Provider supporting </w:t>
      </w:r>
      <w:proofErr w:type="spellStart"/>
      <w:r>
        <w:t>xMB</w:t>
      </w:r>
      <w:proofErr w:type="spellEnd"/>
      <w:r>
        <w:t xml:space="preserve"> interfaces</w:t>
      </w:r>
    </w:p>
    <w:p w14:paraId="0852E1E1" w14:textId="647AE588" w:rsidR="00080512" w:rsidRPr="0021575D" w:rsidRDefault="00080512">
      <w:pPr>
        <w:pStyle w:val="Heading8"/>
      </w:pPr>
      <w:r w:rsidRPr="00827549">
        <w:br w:type="page"/>
      </w:r>
      <w:bookmarkStart w:id="1266" w:name="_Toc106166954"/>
      <w:r w:rsidRPr="0021575D">
        <w:lastRenderedPageBreak/>
        <w:t>Annex</w:t>
      </w:r>
      <w:r w:rsidR="00BB76D3">
        <w:t xml:space="preserve"> D</w:t>
      </w:r>
      <w:r w:rsidR="00827549" w:rsidRPr="0021575D">
        <w:t xml:space="preserve"> </w:t>
      </w:r>
      <w:r w:rsidRPr="0021575D">
        <w:t>(informative):</w:t>
      </w:r>
      <w:r w:rsidRPr="0021575D">
        <w:br/>
        <w:t>Change history</w:t>
      </w:r>
      <w:bookmarkEnd w:id="126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C3971" w:rsidRPr="0021575D" w14:paraId="26D4B08D" w14:textId="77777777" w:rsidTr="009A7105">
        <w:trPr>
          <w:cantSplit/>
        </w:trPr>
        <w:tc>
          <w:tcPr>
            <w:tcW w:w="9639" w:type="dxa"/>
            <w:gridSpan w:val="8"/>
            <w:tcBorders>
              <w:bottom w:val="nil"/>
            </w:tcBorders>
            <w:shd w:val="solid" w:color="FFFFFF" w:fill="auto"/>
          </w:tcPr>
          <w:p w14:paraId="2CDFF55D" w14:textId="77777777" w:rsidR="003C3971" w:rsidRPr="0021575D" w:rsidRDefault="003C3971" w:rsidP="00C72833">
            <w:pPr>
              <w:pStyle w:val="TAL"/>
              <w:jc w:val="center"/>
              <w:rPr>
                <w:b/>
                <w:sz w:val="16"/>
              </w:rPr>
            </w:pPr>
            <w:bookmarkStart w:id="1267" w:name="historyclause"/>
            <w:bookmarkEnd w:id="1267"/>
            <w:r w:rsidRPr="0021575D">
              <w:rPr>
                <w:b/>
              </w:rPr>
              <w:lastRenderedPageBreak/>
              <w:t>Change history</w:t>
            </w:r>
          </w:p>
        </w:tc>
      </w:tr>
      <w:tr w:rsidR="003C3971" w:rsidRPr="0021575D" w14:paraId="0DDCC7A9" w14:textId="77777777" w:rsidTr="009A7105">
        <w:tc>
          <w:tcPr>
            <w:tcW w:w="800" w:type="dxa"/>
            <w:shd w:val="pct10" w:color="auto" w:fill="FFFFFF"/>
          </w:tcPr>
          <w:p w14:paraId="4885DACD" w14:textId="77777777" w:rsidR="003C3971" w:rsidRPr="0021575D" w:rsidRDefault="003C3971" w:rsidP="00C72833">
            <w:pPr>
              <w:pStyle w:val="TAL"/>
              <w:rPr>
                <w:b/>
                <w:sz w:val="16"/>
              </w:rPr>
            </w:pPr>
            <w:r w:rsidRPr="0021575D">
              <w:rPr>
                <w:b/>
                <w:sz w:val="16"/>
              </w:rPr>
              <w:t>Date</w:t>
            </w:r>
          </w:p>
        </w:tc>
        <w:tc>
          <w:tcPr>
            <w:tcW w:w="800" w:type="dxa"/>
            <w:shd w:val="pct10" w:color="auto" w:fill="FFFFFF"/>
          </w:tcPr>
          <w:p w14:paraId="5227D28C" w14:textId="77777777" w:rsidR="003C3971" w:rsidRPr="0021575D" w:rsidRDefault="00DF2B1F" w:rsidP="00C72833">
            <w:pPr>
              <w:pStyle w:val="TAL"/>
              <w:rPr>
                <w:b/>
                <w:sz w:val="16"/>
              </w:rPr>
            </w:pPr>
            <w:r w:rsidRPr="0021575D">
              <w:rPr>
                <w:b/>
                <w:sz w:val="16"/>
              </w:rPr>
              <w:t>Meeting</w:t>
            </w:r>
          </w:p>
        </w:tc>
        <w:tc>
          <w:tcPr>
            <w:tcW w:w="952" w:type="dxa"/>
            <w:shd w:val="pct10" w:color="auto" w:fill="FFFFFF"/>
          </w:tcPr>
          <w:p w14:paraId="5CC52A29" w14:textId="77777777" w:rsidR="003C3971" w:rsidRPr="0021575D" w:rsidRDefault="003C3971" w:rsidP="00DF2B1F">
            <w:pPr>
              <w:pStyle w:val="TAL"/>
              <w:rPr>
                <w:b/>
                <w:sz w:val="16"/>
              </w:rPr>
            </w:pPr>
            <w:proofErr w:type="spellStart"/>
            <w:r w:rsidRPr="0021575D">
              <w:rPr>
                <w:b/>
                <w:sz w:val="16"/>
              </w:rPr>
              <w:t>TDoc</w:t>
            </w:r>
            <w:proofErr w:type="spellEnd"/>
          </w:p>
        </w:tc>
        <w:tc>
          <w:tcPr>
            <w:tcW w:w="567" w:type="dxa"/>
            <w:shd w:val="pct10" w:color="auto" w:fill="FFFFFF"/>
          </w:tcPr>
          <w:p w14:paraId="12EF56EA" w14:textId="77777777" w:rsidR="003C3971" w:rsidRPr="0021575D" w:rsidRDefault="003C3971" w:rsidP="00C72833">
            <w:pPr>
              <w:pStyle w:val="TAL"/>
              <w:rPr>
                <w:b/>
                <w:sz w:val="16"/>
              </w:rPr>
            </w:pPr>
            <w:r w:rsidRPr="0021575D">
              <w:rPr>
                <w:b/>
                <w:sz w:val="16"/>
              </w:rPr>
              <w:t>CR</w:t>
            </w:r>
          </w:p>
        </w:tc>
        <w:tc>
          <w:tcPr>
            <w:tcW w:w="425" w:type="dxa"/>
            <w:shd w:val="pct10" w:color="auto" w:fill="FFFFFF"/>
          </w:tcPr>
          <w:p w14:paraId="02E617B1" w14:textId="77777777" w:rsidR="003C3971" w:rsidRPr="0021575D" w:rsidRDefault="003C3971" w:rsidP="00C72833">
            <w:pPr>
              <w:pStyle w:val="TAL"/>
              <w:rPr>
                <w:b/>
                <w:sz w:val="16"/>
              </w:rPr>
            </w:pPr>
            <w:r w:rsidRPr="0021575D">
              <w:rPr>
                <w:b/>
                <w:sz w:val="16"/>
              </w:rPr>
              <w:t>Rev</w:t>
            </w:r>
          </w:p>
        </w:tc>
        <w:tc>
          <w:tcPr>
            <w:tcW w:w="425" w:type="dxa"/>
            <w:shd w:val="pct10" w:color="auto" w:fill="FFFFFF"/>
          </w:tcPr>
          <w:p w14:paraId="50279C1E" w14:textId="77777777" w:rsidR="003C3971" w:rsidRPr="0021575D" w:rsidRDefault="003C3971" w:rsidP="00C72833">
            <w:pPr>
              <w:pStyle w:val="TAL"/>
              <w:rPr>
                <w:b/>
                <w:sz w:val="16"/>
              </w:rPr>
            </w:pPr>
            <w:r w:rsidRPr="0021575D">
              <w:rPr>
                <w:b/>
                <w:sz w:val="16"/>
              </w:rPr>
              <w:t>Cat</w:t>
            </w:r>
          </w:p>
        </w:tc>
        <w:tc>
          <w:tcPr>
            <w:tcW w:w="4962" w:type="dxa"/>
            <w:shd w:val="pct10" w:color="auto" w:fill="FFFFFF"/>
          </w:tcPr>
          <w:p w14:paraId="1A9D1B4C" w14:textId="77777777" w:rsidR="003C3971" w:rsidRPr="0021575D" w:rsidRDefault="003C3971" w:rsidP="00C72833">
            <w:pPr>
              <w:pStyle w:val="TAL"/>
              <w:rPr>
                <w:b/>
                <w:sz w:val="16"/>
              </w:rPr>
            </w:pPr>
            <w:r w:rsidRPr="0021575D">
              <w:rPr>
                <w:b/>
                <w:sz w:val="16"/>
              </w:rPr>
              <w:t>Subject/Comment</w:t>
            </w:r>
          </w:p>
        </w:tc>
        <w:tc>
          <w:tcPr>
            <w:tcW w:w="708" w:type="dxa"/>
            <w:shd w:val="pct10" w:color="auto" w:fill="FFFFFF"/>
          </w:tcPr>
          <w:p w14:paraId="182CE869" w14:textId="77777777" w:rsidR="003C3971" w:rsidRPr="0021575D" w:rsidRDefault="003C3971" w:rsidP="00C72833">
            <w:pPr>
              <w:pStyle w:val="TAL"/>
              <w:rPr>
                <w:b/>
                <w:sz w:val="16"/>
              </w:rPr>
            </w:pPr>
            <w:r w:rsidRPr="0021575D">
              <w:rPr>
                <w:b/>
                <w:sz w:val="16"/>
              </w:rPr>
              <w:t>New vers</w:t>
            </w:r>
            <w:r w:rsidR="00DF2B1F" w:rsidRPr="0021575D">
              <w:rPr>
                <w:b/>
                <w:sz w:val="16"/>
              </w:rPr>
              <w:t>ion</w:t>
            </w:r>
          </w:p>
        </w:tc>
      </w:tr>
      <w:tr w:rsidR="001772AA" w:rsidRPr="001772AA" w14:paraId="0167E32A" w14:textId="77777777" w:rsidTr="009A7105">
        <w:tc>
          <w:tcPr>
            <w:tcW w:w="800" w:type="dxa"/>
            <w:shd w:val="solid" w:color="FFFFFF" w:fill="auto"/>
          </w:tcPr>
          <w:p w14:paraId="69E444C1" w14:textId="6B1209A4" w:rsidR="00731C5F" w:rsidRPr="001772AA" w:rsidRDefault="00731C5F" w:rsidP="00970853">
            <w:pPr>
              <w:pStyle w:val="TAC"/>
              <w:rPr>
                <w:color w:val="0000FF"/>
                <w:sz w:val="16"/>
                <w:szCs w:val="16"/>
              </w:rPr>
            </w:pPr>
            <w:r w:rsidRPr="001772AA">
              <w:rPr>
                <w:color w:val="0000FF"/>
                <w:sz w:val="16"/>
                <w:szCs w:val="16"/>
              </w:rPr>
              <w:t>2021-03</w:t>
            </w:r>
          </w:p>
        </w:tc>
        <w:tc>
          <w:tcPr>
            <w:tcW w:w="800" w:type="dxa"/>
            <w:shd w:val="solid" w:color="FFFFFF" w:fill="auto"/>
          </w:tcPr>
          <w:p w14:paraId="752EA050" w14:textId="2E08CF44" w:rsidR="00731C5F" w:rsidRPr="001772AA" w:rsidRDefault="00731C5F" w:rsidP="00970853">
            <w:pPr>
              <w:pStyle w:val="TAC"/>
              <w:rPr>
                <w:color w:val="0000FF"/>
                <w:sz w:val="16"/>
                <w:szCs w:val="16"/>
              </w:rPr>
            </w:pPr>
            <w:r w:rsidRPr="001772AA">
              <w:rPr>
                <w:color w:val="0000FF"/>
                <w:sz w:val="16"/>
                <w:szCs w:val="16"/>
              </w:rPr>
              <w:t>SA2#143E</w:t>
            </w:r>
          </w:p>
        </w:tc>
        <w:tc>
          <w:tcPr>
            <w:tcW w:w="952" w:type="dxa"/>
            <w:shd w:val="solid" w:color="FFFFFF" w:fill="auto"/>
          </w:tcPr>
          <w:p w14:paraId="18C9151A" w14:textId="230432C1" w:rsidR="00731C5F" w:rsidRPr="001772AA" w:rsidRDefault="00731C5F" w:rsidP="00970853">
            <w:pPr>
              <w:pStyle w:val="TAC"/>
              <w:rPr>
                <w:color w:val="0000FF"/>
                <w:sz w:val="16"/>
                <w:szCs w:val="16"/>
              </w:rPr>
            </w:pPr>
            <w:r w:rsidRPr="001772AA">
              <w:rPr>
                <w:color w:val="0000FF"/>
                <w:sz w:val="16"/>
                <w:szCs w:val="16"/>
              </w:rPr>
              <w:t>S2-2101423</w:t>
            </w:r>
          </w:p>
        </w:tc>
        <w:tc>
          <w:tcPr>
            <w:tcW w:w="567" w:type="dxa"/>
            <w:shd w:val="solid" w:color="FFFFFF" w:fill="auto"/>
          </w:tcPr>
          <w:p w14:paraId="753B399E" w14:textId="731BE1CA" w:rsidR="00731C5F" w:rsidRPr="001772AA" w:rsidRDefault="00731C5F" w:rsidP="00970853">
            <w:pPr>
              <w:pStyle w:val="TAC"/>
              <w:rPr>
                <w:color w:val="0000FF"/>
                <w:sz w:val="16"/>
                <w:szCs w:val="16"/>
              </w:rPr>
            </w:pPr>
            <w:r w:rsidRPr="001772AA">
              <w:rPr>
                <w:color w:val="0000FF"/>
                <w:sz w:val="16"/>
                <w:szCs w:val="16"/>
              </w:rPr>
              <w:t>-</w:t>
            </w:r>
          </w:p>
        </w:tc>
        <w:tc>
          <w:tcPr>
            <w:tcW w:w="425" w:type="dxa"/>
            <w:shd w:val="solid" w:color="FFFFFF" w:fill="auto"/>
          </w:tcPr>
          <w:p w14:paraId="7C1E64EC" w14:textId="0FB1EDC2" w:rsidR="00731C5F" w:rsidRPr="001772AA" w:rsidRDefault="00731C5F" w:rsidP="00970853">
            <w:pPr>
              <w:pStyle w:val="TAC"/>
              <w:rPr>
                <w:color w:val="0000FF"/>
                <w:sz w:val="16"/>
                <w:szCs w:val="16"/>
              </w:rPr>
            </w:pPr>
            <w:r w:rsidRPr="001772AA">
              <w:rPr>
                <w:color w:val="0000FF"/>
                <w:sz w:val="16"/>
                <w:szCs w:val="16"/>
              </w:rPr>
              <w:t>-</w:t>
            </w:r>
          </w:p>
        </w:tc>
        <w:tc>
          <w:tcPr>
            <w:tcW w:w="425" w:type="dxa"/>
            <w:shd w:val="solid" w:color="FFFFFF" w:fill="auto"/>
          </w:tcPr>
          <w:p w14:paraId="35129BC2" w14:textId="37FAEA31" w:rsidR="00731C5F" w:rsidRPr="001772AA" w:rsidRDefault="00731C5F" w:rsidP="00970853">
            <w:pPr>
              <w:pStyle w:val="TAC"/>
              <w:rPr>
                <w:color w:val="0000FF"/>
                <w:sz w:val="16"/>
                <w:szCs w:val="16"/>
              </w:rPr>
            </w:pPr>
            <w:r w:rsidRPr="001772AA">
              <w:rPr>
                <w:color w:val="0000FF"/>
                <w:sz w:val="16"/>
                <w:szCs w:val="16"/>
              </w:rPr>
              <w:t>-</w:t>
            </w:r>
          </w:p>
        </w:tc>
        <w:tc>
          <w:tcPr>
            <w:tcW w:w="4962" w:type="dxa"/>
            <w:shd w:val="solid" w:color="FFFFFF" w:fill="auto"/>
          </w:tcPr>
          <w:p w14:paraId="25EE3C37" w14:textId="2FF734EA" w:rsidR="00731C5F" w:rsidRPr="001772AA" w:rsidRDefault="00731C5F" w:rsidP="00731C5F">
            <w:pPr>
              <w:pStyle w:val="TAL"/>
              <w:rPr>
                <w:color w:val="0000FF"/>
                <w:sz w:val="16"/>
                <w:szCs w:val="16"/>
              </w:rPr>
            </w:pPr>
            <w:r w:rsidRPr="001772AA">
              <w:rPr>
                <w:color w:val="0000FF"/>
                <w:sz w:val="16"/>
                <w:szCs w:val="16"/>
              </w:rPr>
              <w:t>TS skeleton approved at S2#143E</w:t>
            </w:r>
          </w:p>
        </w:tc>
        <w:tc>
          <w:tcPr>
            <w:tcW w:w="708" w:type="dxa"/>
            <w:shd w:val="solid" w:color="FFFFFF" w:fill="auto"/>
          </w:tcPr>
          <w:p w14:paraId="3F88E28C" w14:textId="39B5CA0D" w:rsidR="00731C5F" w:rsidRPr="001772AA" w:rsidRDefault="00731C5F" w:rsidP="00731C5F">
            <w:pPr>
              <w:pStyle w:val="TAC"/>
              <w:rPr>
                <w:color w:val="0000FF"/>
                <w:sz w:val="16"/>
                <w:szCs w:val="16"/>
              </w:rPr>
            </w:pPr>
            <w:r w:rsidRPr="001772AA">
              <w:rPr>
                <w:rFonts w:hint="eastAsia"/>
                <w:color w:val="0000FF"/>
                <w:sz w:val="16"/>
                <w:szCs w:val="16"/>
                <w:lang w:eastAsia="ko-KR"/>
              </w:rPr>
              <w:t>0.0.0</w:t>
            </w:r>
          </w:p>
        </w:tc>
      </w:tr>
      <w:tr w:rsidR="001772AA" w:rsidRPr="001772AA" w14:paraId="078D2CEE" w14:textId="77777777" w:rsidTr="009A7105">
        <w:tc>
          <w:tcPr>
            <w:tcW w:w="800" w:type="dxa"/>
            <w:shd w:val="solid" w:color="FFFFFF" w:fill="auto"/>
          </w:tcPr>
          <w:p w14:paraId="53A8A3AF" w14:textId="07868C29" w:rsidR="00BC78BF" w:rsidRPr="001772AA" w:rsidRDefault="00BC78BF" w:rsidP="00970853">
            <w:pPr>
              <w:pStyle w:val="TAC"/>
              <w:rPr>
                <w:color w:val="0000FF"/>
                <w:sz w:val="16"/>
                <w:szCs w:val="16"/>
              </w:rPr>
            </w:pPr>
            <w:r w:rsidRPr="001772AA">
              <w:rPr>
                <w:color w:val="0000FF"/>
                <w:sz w:val="16"/>
                <w:szCs w:val="16"/>
              </w:rPr>
              <w:t>2021-06</w:t>
            </w:r>
          </w:p>
        </w:tc>
        <w:tc>
          <w:tcPr>
            <w:tcW w:w="800" w:type="dxa"/>
            <w:shd w:val="solid" w:color="FFFFFF" w:fill="auto"/>
          </w:tcPr>
          <w:p w14:paraId="079C64CB" w14:textId="60738879" w:rsidR="00BC78BF" w:rsidRPr="001772AA" w:rsidRDefault="00BC78BF" w:rsidP="00970853">
            <w:pPr>
              <w:pStyle w:val="TAC"/>
              <w:rPr>
                <w:color w:val="0000FF"/>
                <w:sz w:val="16"/>
                <w:szCs w:val="16"/>
              </w:rPr>
            </w:pPr>
            <w:r w:rsidRPr="001772AA">
              <w:rPr>
                <w:color w:val="0000FF"/>
                <w:sz w:val="16"/>
                <w:szCs w:val="16"/>
              </w:rPr>
              <w:t>SA#92E</w:t>
            </w:r>
          </w:p>
        </w:tc>
        <w:tc>
          <w:tcPr>
            <w:tcW w:w="952" w:type="dxa"/>
            <w:shd w:val="solid" w:color="FFFFFF" w:fill="auto"/>
          </w:tcPr>
          <w:p w14:paraId="15D368A9" w14:textId="3AD0C334" w:rsidR="00BC78BF" w:rsidRPr="001772AA" w:rsidRDefault="00BC78BF" w:rsidP="00970853">
            <w:pPr>
              <w:pStyle w:val="TAC"/>
              <w:rPr>
                <w:color w:val="0000FF"/>
                <w:sz w:val="16"/>
                <w:szCs w:val="16"/>
              </w:rPr>
            </w:pPr>
            <w:r w:rsidRPr="001772AA">
              <w:rPr>
                <w:color w:val="0000FF"/>
                <w:sz w:val="16"/>
                <w:szCs w:val="16"/>
              </w:rPr>
              <w:t>SP-210368</w:t>
            </w:r>
          </w:p>
        </w:tc>
        <w:tc>
          <w:tcPr>
            <w:tcW w:w="567" w:type="dxa"/>
            <w:shd w:val="solid" w:color="FFFFFF" w:fill="auto"/>
          </w:tcPr>
          <w:p w14:paraId="6A62D59D" w14:textId="74099BB3" w:rsidR="00BC78BF" w:rsidRPr="001772AA" w:rsidRDefault="00BC78BF" w:rsidP="00970853">
            <w:pPr>
              <w:pStyle w:val="TAC"/>
              <w:rPr>
                <w:color w:val="0000FF"/>
                <w:sz w:val="16"/>
                <w:szCs w:val="16"/>
              </w:rPr>
            </w:pPr>
            <w:r w:rsidRPr="001772AA">
              <w:rPr>
                <w:color w:val="0000FF"/>
                <w:sz w:val="16"/>
                <w:szCs w:val="16"/>
              </w:rPr>
              <w:t>-</w:t>
            </w:r>
          </w:p>
        </w:tc>
        <w:tc>
          <w:tcPr>
            <w:tcW w:w="425" w:type="dxa"/>
            <w:shd w:val="solid" w:color="FFFFFF" w:fill="auto"/>
          </w:tcPr>
          <w:p w14:paraId="6CA9C70B" w14:textId="70DA1E44" w:rsidR="00BC78BF" w:rsidRPr="001772AA" w:rsidRDefault="00BC78BF" w:rsidP="00970853">
            <w:pPr>
              <w:pStyle w:val="TAC"/>
              <w:rPr>
                <w:color w:val="0000FF"/>
                <w:sz w:val="16"/>
                <w:szCs w:val="16"/>
              </w:rPr>
            </w:pPr>
            <w:r w:rsidRPr="001772AA">
              <w:rPr>
                <w:color w:val="0000FF"/>
                <w:sz w:val="16"/>
                <w:szCs w:val="16"/>
              </w:rPr>
              <w:t>-</w:t>
            </w:r>
          </w:p>
        </w:tc>
        <w:tc>
          <w:tcPr>
            <w:tcW w:w="425" w:type="dxa"/>
            <w:shd w:val="solid" w:color="FFFFFF" w:fill="auto"/>
          </w:tcPr>
          <w:p w14:paraId="4845D720" w14:textId="762E155B" w:rsidR="00BC78BF" w:rsidRPr="001772AA" w:rsidRDefault="00BC78BF" w:rsidP="00970853">
            <w:pPr>
              <w:pStyle w:val="TAC"/>
              <w:rPr>
                <w:color w:val="0000FF"/>
                <w:sz w:val="16"/>
                <w:szCs w:val="16"/>
              </w:rPr>
            </w:pPr>
            <w:r w:rsidRPr="001772AA">
              <w:rPr>
                <w:color w:val="0000FF"/>
                <w:sz w:val="16"/>
                <w:szCs w:val="16"/>
              </w:rPr>
              <w:t>-</w:t>
            </w:r>
          </w:p>
        </w:tc>
        <w:tc>
          <w:tcPr>
            <w:tcW w:w="4962" w:type="dxa"/>
            <w:shd w:val="solid" w:color="FFFFFF" w:fill="auto"/>
          </w:tcPr>
          <w:p w14:paraId="3A5AB048" w14:textId="47C88A10" w:rsidR="00BC78BF" w:rsidRPr="001772AA" w:rsidRDefault="00BC78BF" w:rsidP="00BC78BF">
            <w:pPr>
              <w:pStyle w:val="TAL"/>
              <w:rPr>
                <w:rFonts w:eastAsia="MS Mincho"/>
                <w:color w:val="0000FF"/>
                <w:sz w:val="16"/>
                <w:szCs w:val="16"/>
              </w:rPr>
            </w:pPr>
            <w:r w:rsidRPr="001772AA">
              <w:rPr>
                <w:rFonts w:eastAsia="MS Mincho"/>
                <w:color w:val="0000FF"/>
                <w:sz w:val="16"/>
                <w:szCs w:val="16"/>
              </w:rPr>
              <w:t>MCC editorial update for presentation to TSG SA#92E for information</w:t>
            </w:r>
          </w:p>
        </w:tc>
        <w:tc>
          <w:tcPr>
            <w:tcW w:w="708" w:type="dxa"/>
            <w:shd w:val="solid" w:color="FFFFFF" w:fill="auto"/>
          </w:tcPr>
          <w:p w14:paraId="442982D6" w14:textId="4F1D4FC5" w:rsidR="00BC78BF" w:rsidRPr="001772AA" w:rsidRDefault="00BC78BF" w:rsidP="00BC78BF">
            <w:pPr>
              <w:pStyle w:val="TAC"/>
              <w:rPr>
                <w:rFonts w:eastAsia="Malgun Gothic"/>
                <w:color w:val="0000FF"/>
                <w:sz w:val="16"/>
                <w:szCs w:val="16"/>
                <w:lang w:eastAsia="ko-KR"/>
              </w:rPr>
            </w:pPr>
            <w:r w:rsidRPr="001772AA">
              <w:rPr>
                <w:rFonts w:eastAsia="Malgun Gothic"/>
                <w:color w:val="0000FF"/>
                <w:sz w:val="16"/>
                <w:szCs w:val="16"/>
                <w:lang w:eastAsia="ko-KR"/>
              </w:rPr>
              <w:t>1.0.0</w:t>
            </w:r>
          </w:p>
        </w:tc>
      </w:tr>
      <w:tr w:rsidR="001772AA" w:rsidRPr="001772AA" w14:paraId="66CE3DAD" w14:textId="77777777" w:rsidTr="005C1923">
        <w:tc>
          <w:tcPr>
            <w:tcW w:w="800" w:type="dxa"/>
            <w:shd w:val="solid" w:color="FFFFFF" w:fill="auto"/>
          </w:tcPr>
          <w:p w14:paraId="2C2A205D" w14:textId="244D08CB" w:rsidR="00BE195A" w:rsidRPr="001772AA" w:rsidRDefault="00BE195A" w:rsidP="00970853">
            <w:pPr>
              <w:pStyle w:val="TAC"/>
              <w:rPr>
                <w:color w:val="0000FF"/>
                <w:sz w:val="16"/>
                <w:szCs w:val="16"/>
              </w:rPr>
            </w:pPr>
            <w:r w:rsidRPr="001772AA">
              <w:rPr>
                <w:color w:val="0000FF"/>
                <w:sz w:val="16"/>
                <w:szCs w:val="16"/>
              </w:rPr>
              <w:t>2021-09</w:t>
            </w:r>
          </w:p>
        </w:tc>
        <w:tc>
          <w:tcPr>
            <w:tcW w:w="800" w:type="dxa"/>
            <w:shd w:val="solid" w:color="FFFFFF" w:fill="auto"/>
          </w:tcPr>
          <w:p w14:paraId="672855FE" w14:textId="3B409EE7" w:rsidR="00BE195A" w:rsidRPr="001772AA" w:rsidRDefault="00BE195A" w:rsidP="00970853">
            <w:pPr>
              <w:pStyle w:val="TAC"/>
              <w:rPr>
                <w:color w:val="0000FF"/>
                <w:sz w:val="16"/>
                <w:szCs w:val="16"/>
              </w:rPr>
            </w:pPr>
            <w:r w:rsidRPr="001772AA">
              <w:rPr>
                <w:color w:val="0000FF"/>
                <w:sz w:val="16"/>
                <w:szCs w:val="16"/>
              </w:rPr>
              <w:t>SA#93E</w:t>
            </w:r>
          </w:p>
        </w:tc>
        <w:tc>
          <w:tcPr>
            <w:tcW w:w="952" w:type="dxa"/>
            <w:shd w:val="solid" w:color="FFFFFF" w:fill="auto"/>
          </w:tcPr>
          <w:p w14:paraId="1177D2AF" w14:textId="30014E7E" w:rsidR="00BE195A" w:rsidRPr="001772AA" w:rsidRDefault="00BE195A" w:rsidP="00970853">
            <w:pPr>
              <w:pStyle w:val="TAC"/>
              <w:rPr>
                <w:color w:val="0000FF"/>
                <w:sz w:val="16"/>
                <w:szCs w:val="16"/>
              </w:rPr>
            </w:pPr>
            <w:r w:rsidRPr="001772AA">
              <w:rPr>
                <w:color w:val="0000FF"/>
                <w:sz w:val="16"/>
                <w:szCs w:val="16"/>
              </w:rPr>
              <w:t>SP-210941</w:t>
            </w:r>
          </w:p>
        </w:tc>
        <w:tc>
          <w:tcPr>
            <w:tcW w:w="567" w:type="dxa"/>
            <w:shd w:val="solid" w:color="FFFFFF" w:fill="auto"/>
          </w:tcPr>
          <w:p w14:paraId="3CDA3C25" w14:textId="77777777" w:rsidR="00BE195A" w:rsidRPr="001772AA" w:rsidRDefault="00BE195A" w:rsidP="00970853">
            <w:pPr>
              <w:pStyle w:val="TAC"/>
              <w:rPr>
                <w:color w:val="0000FF"/>
                <w:sz w:val="16"/>
                <w:szCs w:val="16"/>
              </w:rPr>
            </w:pPr>
            <w:r w:rsidRPr="001772AA">
              <w:rPr>
                <w:color w:val="0000FF"/>
                <w:sz w:val="16"/>
                <w:szCs w:val="16"/>
              </w:rPr>
              <w:t>-</w:t>
            </w:r>
          </w:p>
        </w:tc>
        <w:tc>
          <w:tcPr>
            <w:tcW w:w="425" w:type="dxa"/>
            <w:shd w:val="solid" w:color="FFFFFF" w:fill="auto"/>
          </w:tcPr>
          <w:p w14:paraId="1B42369A" w14:textId="77777777" w:rsidR="00BE195A" w:rsidRPr="001772AA" w:rsidRDefault="00BE195A" w:rsidP="00970853">
            <w:pPr>
              <w:pStyle w:val="TAC"/>
              <w:rPr>
                <w:color w:val="0000FF"/>
                <w:sz w:val="16"/>
                <w:szCs w:val="16"/>
              </w:rPr>
            </w:pPr>
            <w:r w:rsidRPr="001772AA">
              <w:rPr>
                <w:color w:val="0000FF"/>
                <w:sz w:val="16"/>
                <w:szCs w:val="16"/>
              </w:rPr>
              <w:t>-</w:t>
            </w:r>
          </w:p>
        </w:tc>
        <w:tc>
          <w:tcPr>
            <w:tcW w:w="425" w:type="dxa"/>
            <w:shd w:val="solid" w:color="FFFFFF" w:fill="auto"/>
          </w:tcPr>
          <w:p w14:paraId="56357FA5" w14:textId="77777777" w:rsidR="00BE195A" w:rsidRPr="001772AA" w:rsidRDefault="00BE195A" w:rsidP="00970853">
            <w:pPr>
              <w:pStyle w:val="TAC"/>
              <w:rPr>
                <w:color w:val="0000FF"/>
                <w:sz w:val="16"/>
                <w:szCs w:val="16"/>
              </w:rPr>
            </w:pPr>
            <w:r w:rsidRPr="001772AA">
              <w:rPr>
                <w:color w:val="0000FF"/>
                <w:sz w:val="16"/>
                <w:szCs w:val="16"/>
              </w:rPr>
              <w:t>-</w:t>
            </w:r>
          </w:p>
        </w:tc>
        <w:tc>
          <w:tcPr>
            <w:tcW w:w="4962" w:type="dxa"/>
            <w:shd w:val="solid" w:color="FFFFFF" w:fill="auto"/>
          </w:tcPr>
          <w:p w14:paraId="5D6EC4A4" w14:textId="67F41B36" w:rsidR="00BE195A" w:rsidRPr="001772AA" w:rsidRDefault="00BE195A" w:rsidP="005C1923">
            <w:pPr>
              <w:pStyle w:val="TAL"/>
              <w:rPr>
                <w:rFonts w:eastAsia="MS Mincho"/>
                <w:color w:val="0000FF"/>
                <w:sz w:val="16"/>
                <w:szCs w:val="16"/>
              </w:rPr>
            </w:pPr>
            <w:r w:rsidRPr="001772AA">
              <w:rPr>
                <w:rFonts w:eastAsia="MS Mincho"/>
                <w:color w:val="0000FF"/>
                <w:sz w:val="16"/>
                <w:szCs w:val="16"/>
              </w:rPr>
              <w:t>MCC editorial update for presentation to TSG SA#93E for approval</w:t>
            </w:r>
          </w:p>
        </w:tc>
        <w:tc>
          <w:tcPr>
            <w:tcW w:w="708" w:type="dxa"/>
            <w:shd w:val="solid" w:color="FFFFFF" w:fill="auto"/>
          </w:tcPr>
          <w:p w14:paraId="7D7AB066" w14:textId="7A480BFE" w:rsidR="00BE195A" w:rsidRPr="001772AA" w:rsidRDefault="00BE195A" w:rsidP="005C1923">
            <w:pPr>
              <w:pStyle w:val="TAC"/>
              <w:rPr>
                <w:rFonts w:eastAsia="Malgun Gothic"/>
                <w:color w:val="0000FF"/>
                <w:sz w:val="16"/>
                <w:szCs w:val="16"/>
                <w:lang w:eastAsia="ko-KR"/>
              </w:rPr>
            </w:pPr>
            <w:r w:rsidRPr="001772AA">
              <w:rPr>
                <w:rFonts w:eastAsia="Malgun Gothic"/>
                <w:color w:val="0000FF"/>
                <w:sz w:val="16"/>
                <w:szCs w:val="16"/>
                <w:lang w:eastAsia="ko-KR"/>
              </w:rPr>
              <w:t>2.0.0</w:t>
            </w:r>
          </w:p>
        </w:tc>
      </w:tr>
      <w:tr w:rsidR="001772AA" w:rsidRPr="001772AA" w14:paraId="42B84964" w14:textId="77777777" w:rsidTr="00C514D2">
        <w:tc>
          <w:tcPr>
            <w:tcW w:w="800" w:type="dxa"/>
            <w:shd w:val="solid" w:color="FFFFFF" w:fill="auto"/>
          </w:tcPr>
          <w:p w14:paraId="114033BA" w14:textId="77777777" w:rsidR="004B296A" w:rsidRPr="001772AA" w:rsidRDefault="004B296A" w:rsidP="00970853">
            <w:pPr>
              <w:pStyle w:val="TAC"/>
              <w:rPr>
                <w:sz w:val="16"/>
                <w:szCs w:val="16"/>
              </w:rPr>
            </w:pPr>
            <w:r w:rsidRPr="001772AA">
              <w:rPr>
                <w:sz w:val="16"/>
                <w:szCs w:val="16"/>
              </w:rPr>
              <w:t>2021-09</w:t>
            </w:r>
          </w:p>
        </w:tc>
        <w:tc>
          <w:tcPr>
            <w:tcW w:w="800" w:type="dxa"/>
            <w:shd w:val="solid" w:color="FFFFFF" w:fill="auto"/>
          </w:tcPr>
          <w:p w14:paraId="670D21FD" w14:textId="77777777" w:rsidR="004B296A" w:rsidRPr="001772AA" w:rsidRDefault="004B296A" w:rsidP="00970853">
            <w:pPr>
              <w:pStyle w:val="TAC"/>
              <w:rPr>
                <w:sz w:val="16"/>
                <w:szCs w:val="16"/>
              </w:rPr>
            </w:pPr>
            <w:r w:rsidRPr="001772AA">
              <w:rPr>
                <w:sz w:val="16"/>
                <w:szCs w:val="16"/>
              </w:rPr>
              <w:t>SA#93E</w:t>
            </w:r>
          </w:p>
        </w:tc>
        <w:tc>
          <w:tcPr>
            <w:tcW w:w="952" w:type="dxa"/>
            <w:shd w:val="solid" w:color="FFFFFF" w:fill="auto"/>
          </w:tcPr>
          <w:p w14:paraId="7DDDC252" w14:textId="0C02D285" w:rsidR="004B296A" w:rsidRPr="001772AA" w:rsidRDefault="004B296A" w:rsidP="00970853">
            <w:pPr>
              <w:pStyle w:val="TAC"/>
              <w:rPr>
                <w:sz w:val="16"/>
                <w:szCs w:val="16"/>
              </w:rPr>
            </w:pPr>
            <w:r w:rsidRPr="001772AA">
              <w:rPr>
                <w:sz w:val="16"/>
                <w:szCs w:val="16"/>
              </w:rPr>
              <w:t>-</w:t>
            </w:r>
          </w:p>
        </w:tc>
        <w:tc>
          <w:tcPr>
            <w:tcW w:w="567" w:type="dxa"/>
            <w:shd w:val="solid" w:color="FFFFFF" w:fill="auto"/>
          </w:tcPr>
          <w:p w14:paraId="3F74B4B5" w14:textId="7FE1B444" w:rsidR="004B296A" w:rsidRPr="001772AA" w:rsidRDefault="004B296A" w:rsidP="00970853">
            <w:pPr>
              <w:pStyle w:val="TAC"/>
              <w:rPr>
                <w:sz w:val="16"/>
                <w:szCs w:val="16"/>
              </w:rPr>
            </w:pPr>
            <w:r w:rsidRPr="001772AA">
              <w:rPr>
                <w:sz w:val="16"/>
                <w:szCs w:val="16"/>
              </w:rPr>
              <w:t>-</w:t>
            </w:r>
          </w:p>
        </w:tc>
        <w:tc>
          <w:tcPr>
            <w:tcW w:w="425" w:type="dxa"/>
            <w:shd w:val="solid" w:color="FFFFFF" w:fill="auto"/>
          </w:tcPr>
          <w:p w14:paraId="7B455366" w14:textId="3B1B2B57" w:rsidR="004B296A" w:rsidRPr="001772AA" w:rsidRDefault="004B296A" w:rsidP="00970853">
            <w:pPr>
              <w:pStyle w:val="TAC"/>
              <w:rPr>
                <w:sz w:val="16"/>
                <w:szCs w:val="16"/>
              </w:rPr>
            </w:pPr>
            <w:r w:rsidRPr="001772AA">
              <w:rPr>
                <w:sz w:val="16"/>
                <w:szCs w:val="16"/>
              </w:rPr>
              <w:t>-</w:t>
            </w:r>
          </w:p>
        </w:tc>
        <w:tc>
          <w:tcPr>
            <w:tcW w:w="425" w:type="dxa"/>
            <w:shd w:val="solid" w:color="FFFFFF" w:fill="auto"/>
          </w:tcPr>
          <w:p w14:paraId="2D9D737B" w14:textId="566DCB0B" w:rsidR="004B296A" w:rsidRPr="001772AA" w:rsidRDefault="004B296A" w:rsidP="00970853">
            <w:pPr>
              <w:pStyle w:val="TAC"/>
              <w:rPr>
                <w:sz w:val="16"/>
                <w:szCs w:val="16"/>
              </w:rPr>
            </w:pPr>
            <w:r w:rsidRPr="001772AA">
              <w:rPr>
                <w:sz w:val="16"/>
                <w:szCs w:val="16"/>
              </w:rPr>
              <w:t>-</w:t>
            </w:r>
          </w:p>
        </w:tc>
        <w:tc>
          <w:tcPr>
            <w:tcW w:w="4962" w:type="dxa"/>
            <w:shd w:val="solid" w:color="FFFFFF" w:fill="auto"/>
          </w:tcPr>
          <w:p w14:paraId="0C64003E" w14:textId="43DF92C8" w:rsidR="004B296A" w:rsidRPr="001772AA" w:rsidRDefault="004B296A" w:rsidP="00C514D2">
            <w:pPr>
              <w:pStyle w:val="TAL"/>
              <w:rPr>
                <w:rFonts w:eastAsia="MS Mincho"/>
                <w:sz w:val="16"/>
                <w:szCs w:val="16"/>
              </w:rPr>
            </w:pPr>
            <w:r w:rsidRPr="001772AA">
              <w:rPr>
                <w:rFonts w:eastAsia="MS Mincho"/>
                <w:sz w:val="16"/>
                <w:szCs w:val="16"/>
              </w:rPr>
              <w:t>MCC editorial update for publication after TSG SA#93E approval</w:t>
            </w:r>
          </w:p>
        </w:tc>
        <w:tc>
          <w:tcPr>
            <w:tcW w:w="708" w:type="dxa"/>
            <w:shd w:val="solid" w:color="FFFFFF" w:fill="auto"/>
          </w:tcPr>
          <w:p w14:paraId="7369F3BB" w14:textId="64A1E3F0" w:rsidR="004B296A" w:rsidRPr="001772AA" w:rsidRDefault="004B296A" w:rsidP="00C514D2">
            <w:pPr>
              <w:pStyle w:val="TAC"/>
              <w:rPr>
                <w:rFonts w:eastAsia="Malgun Gothic"/>
                <w:sz w:val="16"/>
                <w:szCs w:val="16"/>
                <w:lang w:eastAsia="ko-KR"/>
              </w:rPr>
            </w:pPr>
            <w:r w:rsidRPr="001772AA">
              <w:rPr>
                <w:rFonts w:eastAsia="Malgun Gothic"/>
                <w:sz w:val="16"/>
                <w:szCs w:val="16"/>
                <w:lang w:eastAsia="ko-KR"/>
              </w:rPr>
              <w:t>17.0.0</w:t>
            </w:r>
          </w:p>
        </w:tc>
      </w:tr>
      <w:tr w:rsidR="001772AA" w:rsidRPr="001772AA" w14:paraId="3937748E" w14:textId="77777777" w:rsidTr="00C514D2">
        <w:tc>
          <w:tcPr>
            <w:tcW w:w="800" w:type="dxa"/>
            <w:shd w:val="solid" w:color="FFFFFF" w:fill="auto"/>
          </w:tcPr>
          <w:p w14:paraId="36D5F06E" w14:textId="6F8361B2" w:rsidR="00970853" w:rsidRPr="001772AA" w:rsidRDefault="00970853" w:rsidP="00970853">
            <w:pPr>
              <w:pStyle w:val="TAC"/>
              <w:rPr>
                <w:sz w:val="16"/>
                <w:szCs w:val="16"/>
              </w:rPr>
            </w:pPr>
            <w:r w:rsidRPr="001772AA">
              <w:rPr>
                <w:sz w:val="16"/>
                <w:szCs w:val="16"/>
              </w:rPr>
              <w:t>2021-12</w:t>
            </w:r>
          </w:p>
        </w:tc>
        <w:tc>
          <w:tcPr>
            <w:tcW w:w="800" w:type="dxa"/>
            <w:shd w:val="solid" w:color="FFFFFF" w:fill="auto"/>
          </w:tcPr>
          <w:p w14:paraId="48758460" w14:textId="478D7F46" w:rsidR="00970853" w:rsidRPr="001772AA" w:rsidRDefault="00970853" w:rsidP="00970853">
            <w:pPr>
              <w:pStyle w:val="TAC"/>
              <w:rPr>
                <w:sz w:val="16"/>
                <w:szCs w:val="16"/>
              </w:rPr>
            </w:pPr>
            <w:r w:rsidRPr="001772AA">
              <w:rPr>
                <w:sz w:val="16"/>
                <w:szCs w:val="16"/>
              </w:rPr>
              <w:t>SA#94E</w:t>
            </w:r>
          </w:p>
        </w:tc>
        <w:tc>
          <w:tcPr>
            <w:tcW w:w="952" w:type="dxa"/>
            <w:shd w:val="solid" w:color="FFFFFF" w:fill="auto"/>
          </w:tcPr>
          <w:p w14:paraId="5F643D9A" w14:textId="151CD102" w:rsidR="00970853" w:rsidRPr="001772AA" w:rsidRDefault="00970853" w:rsidP="00970853">
            <w:pPr>
              <w:pStyle w:val="TAC"/>
              <w:rPr>
                <w:sz w:val="16"/>
                <w:szCs w:val="16"/>
              </w:rPr>
            </w:pPr>
            <w:r w:rsidRPr="001772AA">
              <w:rPr>
                <w:sz w:val="16"/>
                <w:szCs w:val="16"/>
              </w:rPr>
              <w:t>SP-211285</w:t>
            </w:r>
          </w:p>
        </w:tc>
        <w:tc>
          <w:tcPr>
            <w:tcW w:w="567" w:type="dxa"/>
            <w:shd w:val="solid" w:color="FFFFFF" w:fill="auto"/>
          </w:tcPr>
          <w:p w14:paraId="239C17E9" w14:textId="1B1E7C5E" w:rsidR="00970853" w:rsidRPr="001772AA" w:rsidRDefault="00970853" w:rsidP="00970853">
            <w:pPr>
              <w:pStyle w:val="TAC"/>
              <w:rPr>
                <w:sz w:val="16"/>
                <w:szCs w:val="16"/>
              </w:rPr>
            </w:pPr>
            <w:r w:rsidRPr="001772AA">
              <w:rPr>
                <w:sz w:val="16"/>
                <w:szCs w:val="16"/>
              </w:rPr>
              <w:t>0001</w:t>
            </w:r>
          </w:p>
        </w:tc>
        <w:tc>
          <w:tcPr>
            <w:tcW w:w="425" w:type="dxa"/>
            <w:shd w:val="solid" w:color="FFFFFF" w:fill="auto"/>
          </w:tcPr>
          <w:p w14:paraId="364E0CC1" w14:textId="4089F1C5" w:rsidR="00970853" w:rsidRPr="001772AA" w:rsidRDefault="00970853" w:rsidP="00970853">
            <w:pPr>
              <w:pStyle w:val="TAC"/>
              <w:rPr>
                <w:sz w:val="16"/>
                <w:szCs w:val="16"/>
              </w:rPr>
            </w:pPr>
            <w:r w:rsidRPr="001772AA">
              <w:rPr>
                <w:sz w:val="16"/>
                <w:szCs w:val="16"/>
              </w:rPr>
              <w:t>-</w:t>
            </w:r>
          </w:p>
        </w:tc>
        <w:tc>
          <w:tcPr>
            <w:tcW w:w="425" w:type="dxa"/>
            <w:shd w:val="solid" w:color="FFFFFF" w:fill="auto"/>
          </w:tcPr>
          <w:p w14:paraId="6B4C0A0C" w14:textId="132FC1FA" w:rsidR="00970853" w:rsidRPr="001772AA" w:rsidRDefault="00970853" w:rsidP="00970853">
            <w:pPr>
              <w:pStyle w:val="TAC"/>
              <w:rPr>
                <w:sz w:val="16"/>
                <w:szCs w:val="16"/>
              </w:rPr>
            </w:pPr>
            <w:r w:rsidRPr="001772AA">
              <w:rPr>
                <w:sz w:val="16"/>
                <w:szCs w:val="16"/>
              </w:rPr>
              <w:t>F</w:t>
            </w:r>
          </w:p>
        </w:tc>
        <w:tc>
          <w:tcPr>
            <w:tcW w:w="4962" w:type="dxa"/>
            <w:shd w:val="solid" w:color="FFFFFF" w:fill="auto"/>
          </w:tcPr>
          <w:p w14:paraId="5F2A6891" w14:textId="417D29C7" w:rsidR="00970853" w:rsidRPr="001772AA" w:rsidRDefault="00970853" w:rsidP="00C514D2">
            <w:pPr>
              <w:pStyle w:val="TAL"/>
              <w:rPr>
                <w:rFonts w:eastAsia="MS Mincho"/>
                <w:sz w:val="16"/>
                <w:szCs w:val="16"/>
              </w:rPr>
            </w:pPr>
            <w:r w:rsidRPr="001772AA">
              <w:rPr>
                <w:rFonts w:eastAsia="MS Mincho"/>
                <w:sz w:val="16"/>
                <w:szCs w:val="16"/>
              </w:rPr>
              <w:t>Clarification on interworking with EPS</w:t>
            </w:r>
          </w:p>
        </w:tc>
        <w:tc>
          <w:tcPr>
            <w:tcW w:w="708" w:type="dxa"/>
            <w:shd w:val="solid" w:color="FFFFFF" w:fill="auto"/>
          </w:tcPr>
          <w:p w14:paraId="78FA6667" w14:textId="519940BE" w:rsidR="00970853" w:rsidRPr="001772AA" w:rsidRDefault="0097085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14D82CE" w14:textId="77777777" w:rsidTr="00C514D2">
        <w:tc>
          <w:tcPr>
            <w:tcW w:w="800" w:type="dxa"/>
            <w:shd w:val="solid" w:color="FFFFFF" w:fill="auto"/>
          </w:tcPr>
          <w:p w14:paraId="1E742677" w14:textId="659FCEB5" w:rsidR="00970853" w:rsidRPr="001772AA" w:rsidRDefault="00970853" w:rsidP="00970853">
            <w:pPr>
              <w:pStyle w:val="TAC"/>
              <w:rPr>
                <w:sz w:val="16"/>
                <w:szCs w:val="16"/>
              </w:rPr>
            </w:pPr>
            <w:r w:rsidRPr="001772AA">
              <w:rPr>
                <w:sz w:val="16"/>
                <w:szCs w:val="16"/>
              </w:rPr>
              <w:t>2021-12</w:t>
            </w:r>
          </w:p>
        </w:tc>
        <w:tc>
          <w:tcPr>
            <w:tcW w:w="800" w:type="dxa"/>
            <w:shd w:val="solid" w:color="FFFFFF" w:fill="auto"/>
          </w:tcPr>
          <w:p w14:paraId="68F4707B" w14:textId="3EC9E699" w:rsidR="00970853" w:rsidRPr="001772AA" w:rsidRDefault="00970853" w:rsidP="00970853">
            <w:pPr>
              <w:pStyle w:val="TAC"/>
              <w:rPr>
                <w:sz w:val="16"/>
                <w:szCs w:val="16"/>
              </w:rPr>
            </w:pPr>
            <w:r w:rsidRPr="001772AA">
              <w:rPr>
                <w:sz w:val="16"/>
                <w:szCs w:val="16"/>
              </w:rPr>
              <w:t>SA#94E</w:t>
            </w:r>
          </w:p>
        </w:tc>
        <w:tc>
          <w:tcPr>
            <w:tcW w:w="952" w:type="dxa"/>
            <w:shd w:val="solid" w:color="FFFFFF" w:fill="auto"/>
          </w:tcPr>
          <w:p w14:paraId="048C02F1" w14:textId="4BB8BA10" w:rsidR="00970853" w:rsidRPr="001772AA" w:rsidRDefault="00970853" w:rsidP="00970853">
            <w:pPr>
              <w:pStyle w:val="TAC"/>
              <w:rPr>
                <w:sz w:val="16"/>
                <w:szCs w:val="16"/>
              </w:rPr>
            </w:pPr>
            <w:r w:rsidRPr="001772AA">
              <w:rPr>
                <w:sz w:val="16"/>
                <w:szCs w:val="16"/>
              </w:rPr>
              <w:t>SP-211285</w:t>
            </w:r>
          </w:p>
        </w:tc>
        <w:tc>
          <w:tcPr>
            <w:tcW w:w="567" w:type="dxa"/>
            <w:shd w:val="solid" w:color="FFFFFF" w:fill="auto"/>
          </w:tcPr>
          <w:p w14:paraId="0A598C61" w14:textId="6F5A7C44" w:rsidR="00970853" w:rsidRPr="001772AA" w:rsidRDefault="00970853" w:rsidP="00970853">
            <w:pPr>
              <w:pStyle w:val="TAC"/>
              <w:rPr>
                <w:sz w:val="16"/>
                <w:szCs w:val="16"/>
              </w:rPr>
            </w:pPr>
            <w:r w:rsidRPr="001772AA">
              <w:rPr>
                <w:sz w:val="16"/>
                <w:szCs w:val="16"/>
              </w:rPr>
              <w:t>0002</w:t>
            </w:r>
          </w:p>
        </w:tc>
        <w:tc>
          <w:tcPr>
            <w:tcW w:w="425" w:type="dxa"/>
            <w:shd w:val="solid" w:color="FFFFFF" w:fill="auto"/>
          </w:tcPr>
          <w:p w14:paraId="286B1AE4" w14:textId="200927FF" w:rsidR="00970853" w:rsidRPr="001772AA" w:rsidRDefault="00970853" w:rsidP="00970853">
            <w:pPr>
              <w:pStyle w:val="TAC"/>
              <w:rPr>
                <w:sz w:val="16"/>
                <w:szCs w:val="16"/>
              </w:rPr>
            </w:pPr>
            <w:r w:rsidRPr="001772AA">
              <w:rPr>
                <w:sz w:val="16"/>
                <w:szCs w:val="16"/>
              </w:rPr>
              <w:t>3</w:t>
            </w:r>
          </w:p>
        </w:tc>
        <w:tc>
          <w:tcPr>
            <w:tcW w:w="425" w:type="dxa"/>
            <w:shd w:val="solid" w:color="FFFFFF" w:fill="auto"/>
          </w:tcPr>
          <w:p w14:paraId="2FF35267" w14:textId="12099460" w:rsidR="00970853" w:rsidRPr="001772AA" w:rsidRDefault="00970853" w:rsidP="00970853">
            <w:pPr>
              <w:pStyle w:val="TAC"/>
              <w:rPr>
                <w:sz w:val="16"/>
                <w:szCs w:val="16"/>
              </w:rPr>
            </w:pPr>
            <w:r w:rsidRPr="001772AA">
              <w:rPr>
                <w:sz w:val="16"/>
                <w:szCs w:val="16"/>
              </w:rPr>
              <w:t>F</w:t>
            </w:r>
          </w:p>
        </w:tc>
        <w:tc>
          <w:tcPr>
            <w:tcW w:w="4962" w:type="dxa"/>
            <w:shd w:val="solid" w:color="FFFFFF" w:fill="auto"/>
          </w:tcPr>
          <w:p w14:paraId="24AD0E63" w14:textId="23882324" w:rsidR="00970853" w:rsidRPr="001772AA" w:rsidRDefault="00970853" w:rsidP="00C514D2">
            <w:pPr>
              <w:pStyle w:val="TAL"/>
              <w:rPr>
                <w:rFonts w:eastAsia="MS Mincho"/>
                <w:sz w:val="16"/>
                <w:szCs w:val="16"/>
              </w:rPr>
            </w:pPr>
            <w:r w:rsidRPr="001772AA">
              <w:rPr>
                <w:rFonts w:eastAsia="MS Mincho"/>
                <w:sz w:val="16"/>
                <w:szCs w:val="16"/>
              </w:rPr>
              <w:t>MBS Session Management vs Configuration</w:t>
            </w:r>
          </w:p>
        </w:tc>
        <w:tc>
          <w:tcPr>
            <w:tcW w:w="708" w:type="dxa"/>
            <w:shd w:val="solid" w:color="FFFFFF" w:fill="auto"/>
          </w:tcPr>
          <w:p w14:paraId="1E0DC50F" w14:textId="36970100" w:rsidR="00970853" w:rsidRPr="001772AA" w:rsidRDefault="0097085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AFF38E1" w14:textId="77777777" w:rsidTr="00C514D2">
        <w:tc>
          <w:tcPr>
            <w:tcW w:w="800" w:type="dxa"/>
            <w:shd w:val="solid" w:color="FFFFFF" w:fill="auto"/>
          </w:tcPr>
          <w:p w14:paraId="0AA87C1E" w14:textId="0C360142" w:rsidR="001B5562" w:rsidRPr="001772AA" w:rsidRDefault="001B5562" w:rsidP="00970853">
            <w:pPr>
              <w:pStyle w:val="TAC"/>
              <w:rPr>
                <w:sz w:val="16"/>
                <w:szCs w:val="16"/>
              </w:rPr>
            </w:pPr>
            <w:r w:rsidRPr="001772AA">
              <w:rPr>
                <w:sz w:val="16"/>
                <w:szCs w:val="16"/>
              </w:rPr>
              <w:t>2021-12</w:t>
            </w:r>
          </w:p>
        </w:tc>
        <w:tc>
          <w:tcPr>
            <w:tcW w:w="800" w:type="dxa"/>
            <w:shd w:val="solid" w:color="FFFFFF" w:fill="auto"/>
          </w:tcPr>
          <w:p w14:paraId="7CAE372D" w14:textId="0EDAFB93" w:rsidR="001B5562" w:rsidRPr="001772AA" w:rsidRDefault="001B5562" w:rsidP="00970853">
            <w:pPr>
              <w:pStyle w:val="TAC"/>
              <w:rPr>
                <w:sz w:val="16"/>
                <w:szCs w:val="16"/>
              </w:rPr>
            </w:pPr>
            <w:r w:rsidRPr="001772AA">
              <w:rPr>
                <w:sz w:val="16"/>
                <w:szCs w:val="16"/>
              </w:rPr>
              <w:t>SA#94E</w:t>
            </w:r>
          </w:p>
        </w:tc>
        <w:tc>
          <w:tcPr>
            <w:tcW w:w="952" w:type="dxa"/>
            <w:shd w:val="solid" w:color="FFFFFF" w:fill="auto"/>
          </w:tcPr>
          <w:p w14:paraId="4287C6F6" w14:textId="5C76A6A2" w:rsidR="001B5562" w:rsidRPr="001772AA" w:rsidRDefault="001B5562" w:rsidP="00970853">
            <w:pPr>
              <w:pStyle w:val="TAC"/>
              <w:rPr>
                <w:sz w:val="16"/>
                <w:szCs w:val="16"/>
              </w:rPr>
            </w:pPr>
            <w:r w:rsidRPr="001772AA">
              <w:rPr>
                <w:sz w:val="16"/>
                <w:szCs w:val="16"/>
              </w:rPr>
              <w:t>SP-211285</w:t>
            </w:r>
          </w:p>
        </w:tc>
        <w:tc>
          <w:tcPr>
            <w:tcW w:w="567" w:type="dxa"/>
            <w:shd w:val="solid" w:color="FFFFFF" w:fill="auto"/>
          </w:tcPr>
          <w:p w14:paraId="6DE8B0E4" w14:textId="40AB60DE" w:rsidR="001B5562" w:rsidRPr="001772AA" w:rsidRDefault="001B5562" w:rsidP="00970853">
            <w:pPr>
              <w:pStyle w:val="TAC"/>
              <w:rPr>
                <w:sz w:val="16"/>
                <w:szCs w:val="16"/>
              </w:rPr>
            </w:pPr>
            <w:r w:rsidRPr="001772AA">
              <w:rPr>
                <w:sz w:val="16"/>
                <w:szCs w:val="16"/>
              </w:rPr>
              <w:t>0006</w:t>
            </w:r>
          </w:p>
        </w:tc>
        <w:tc>
          <w:tcPr>
            <w:tcW w:w="425" w:type="dxa"/>
            <w:shd w:val="solid" w:color="FFFFFF" w:fill="auto"/>
          </w:tcPr>
          <w:p w14:paraId="12D71FC1" w14:textId="3D5BAEC2" w:rsidR="001B5562" w:rsidRPr="001772AA" w:rsidRDefault="001B5562" w:rsidP="00970853">
            <w:pPr>
              <w:pStyle w:val="TAC"/>
              <w:rPr>
                <w:sz w:val="16"/>
                <w:szCs w:val="16"/>
              </w:rPr>
            </w:pPr>
            <w:r w:rsidRPr="001772AA">
              <w:rPr>
                <w:sz w:val="16"/>
                <w:szCs w:val="16"/>
              </w:rPr>
              <w:t>1</w:t>
            </w:r>
          </w:p>
        </w:tc>
        <w:tc>
          <w:tcPr>
            <w:tcW w:w="425" w:type="dxa"/>
            <w:shd w:val="solid" w:color="FFFFFF" w:fill="auto"/>
          </w:tcPr>
          <w:p w14:paraId="61E9EB94" w14:textId="60AAD0A6" w:rsidR="001B5562" w:rsidRPr="001772AA" w:rsidRDefault="001B5562" w:rsidP="00970853">
            <w:pPr>
              <w:pStyle w:val="TAC"/>
              <w:rPr>
                <w:sz w:val="16"/>
                <w:szCs w:val="16"/>
              </w:rPr>
            </w:pPr>
            <w:r w:rsidRPr="001772AA">
              <w:rPr>
                <w:sz w:val="16"/>
                <w:szCs w:val="16"/>
              </w:rPr>
              <w:t>F</w:t>
            </w:r>
          </w:p>
        </w:tc>
        <w:tc>
          <w:tcPr>
            <w:tcW w:w="4962" w:type="dxa"/>
            <w:shd w:val="solid" w:color="FFFFFF" w:fill="auto"/>
          </w:tcPr>
          <w:p w14:paraId="65FF7D02" w14:textId="44A87837" w:rsidR="001B5562" w:rsidRPr="001772AA" w:rsidRDefault="001B5562" w:rsidP="00C514D2">
            <w:pPr>
              <w:pStyle w:val="TAL"/>
              <w:rPr>
                <w:rFonts w:eastAsia="MS Mincho"/>
                <w:sz w:val="16"/>
                <w:szCs w:val="16"/>
              </w:rPr>
            </w:pPr>
            <w:r w:rsidRPr="001772AA">
              <w:rPr>
                <w:rFonts w:eastAsia="MS Mincho"/>
                <w:sz w:val="16"/>
                <w:szCs w:val="16"/>
              </w:rPr>
              <w:t>Multicast MBS Session: resolving ENs and cleanup</w:t>
            </w:r>
          </w:p>
        </w:tc>
        <w:tc>
          <w:tcPr>
            <w:tcW w:w="708" w:type="dxa"/>
            <w:shd w:val="solid" w:color="FFFFFF" w:fill="auto"/>
          </w:tcPr>
          <w:p w14:paraId="156B9351" w14:textId="65D2C0CD" w:rsidR="001B5562" w:rsidRPr="001772AA" w:rsidRDefault="001B5562"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1D0AE1D" w14:textId="77777777" w:rsidTr="00C514D2">
        <w:tc>
          <w:tcPr>
            <w:tcW w:w="800" w:type="dxa"/>
            <w:shd w:val="solid" w:color="FFFFFF" w:fill="auto"/>
          </w:tcPr>
          <w:p w14:paraId="0E4309BD" w14:textId="4DB47E7A" w:rsidR="00EA267B" w:rsidRPr="001772AA" w:rsidRDefault="00EA267B" w:rsidP="00970853">
            <w:pPr>
              <w:pStyle w:val="TAC"/>
              <w:rPr>
                <w:sz w:val="16"/>
                <w:szCs w:val="16"/>
              </w:rPr>
            </w:pPr>
            <w:r w:rsidRPr="001772AA">
              <w:rPr>
                <w:sz w:val="16"/>
                <w:szCs w:val="16"/>
              </w:rPr>
              <w:t>2021-12</w:t>
            </w:r>
          </w:p>
        </w:tc>
        <w:tc>
          <w:tcPr>
            <w:tcW w:w="800" w:type="dxa"/>
            <w:shd w:val="solid" w:color="FFFFFF" w:fill="auto"/>
          </w:tcPr>
          <w:p w14:paraId="3CD96211" w14:textId="2064F666" w:rsidR="00EA267B" w:rsidRPr="001772AA" w:rsidRDefault="00EA267B" w:rsidP="00970853">
            <w:pPr>
              <w:pStyle w:val="TAC"/>
              <w:rPr>
                <w:sz w:val="16"/>
                <w:szCs w:val="16"/>
              </w:rPr>
            </w:pPr>
            <w:r w:rsidRPr="001772AA">
              <w:rPr>
                <w:sz w:val="16"/>
                <w:szCs w:val="16"/>
              </w:rPr>
              <w:t>SA#94E</w:t>
            </w:r>
          </w:p>
        </w:tc>
        <w:tc>
          <w:tcPr>
            <w:tcW w:w="952" w:type="dxa"/>
            <w:shd w:val="solid" w:color="FFFFFF" w:fill="auto"/>
          </w:tcPr>
          <w:p w14:paraId="7A93E7CF" w14:textId="036EAFE9" w:rsidR="00EA267B" w:rsidRPr="001772AA" w:rsidRDefault="00EA267B" w:rsidP="00970853">
            <w:pPr>
              <w:pStyle w:val="TAC"/>
              <w:rPr>
                <w:sz w:val="16"/>
                <w:szCs w:val="16"/>
              </w:rPr>
            </w:pPr>
            <w:r w:rsidRPr="001772AA">
              <w:rPr>
                <w:sz w:val="16"/>
                <w:szCs w:val="16"/>
              </w:rPr>
              <w:t>SP-211285</w:t>
            </w:r>
          </w:p>
        </w:tc>
        <w:tc>
          <w:tcPr>
            <w:tcW w:w="567" w:type="dxa"/>
            <w:shd w:val="solid" w:color="FFFFFF" w:fill="auto"/>
          </w:tcPr>
          <w:p w14:paraId="1730F4E6" w14:textId="00FE372A" w:rsidR="00EA267B" w:rsidRPr="001772AA" w:rsidRDefault="00EA267B" w:rsidP="00970853">
            <w:pPr>
              <w:pStyle w:val="TAC"/>
              <w:rPr>
                <w:sz w:val="16"/>
                <w:szCs w:val="16"/>
              </w:rPr>
            </w:pPr>
            <w:r w:rsidRPr="001772AA">
              <w:rPr>
                <w:sz w:val="16"/>
                <w:szCs w:val="16"/>
              </w:rPr>
              <w:t>0008</w:t>
            </w:r>
          </w:p>
        </w:tc>
        <w:tc>
          <w:tcPr>
            <w:tcW w:w="425" w:type="dxa"/>
            <w:shd w:val="solid" w:color="FFFFFF" w:fill="auto"/>
          </w:tcPr>
          <w:p w14:paraId="4C2FE968" w14:textId="3FE68AC4" w:rsidR="00EA267B" w:rsidRPr="001772AA" w:rsidRDefault="00EA267B" w:rsidP="00970853">
            <w:pPr>
              <w:pStyle w:val="TAC"/>
              <w:rPr>
                <w:sz w:val="16"/>
                <w:szCs w:val="16"/>
              </w:rPr>
            </w:pPr>
            <w:r w:rsidRPr="001772AA">
              <w:rPr>
                <w:sz w:val="16"/>
                <w:szCs w:val="16"/>
              </w:rPr>
              <w:t>2</w:t>
            </w:r>
          </w:p>
        </w:tc>
        <w:tc>
          <w:tcPr>
            <w:tcW w:w="425" w:type="dxa"/>
            <w:shd w:val="solid" w:color="FFFFFF" w:fill="auto"/>
          </w:tcPr>
          <w:p w14:paraId="651A0A0E" w14:textId="140E9327" w:rsidR="00EA267B" w:rsidRPr="001772AA" w:rsidRDefault="00EA267B" w:rsidP="00970853">
            <w:pPr>
              <w:pStyle w:val="TAC"/>
              <w:rPr>
                <w:sz w:val="16"/>
                <w:szCs w:val="16"/>
              </w:rPr>
            </w:pPr>
            <w:r w:rsidRPr="001772AA">
              <w:rPr>
                <w:sz w:val="16"/>
                <w:szCs w:val="16"/>
              </w:rPr>
              <w:t>F</w:t>
            </w:r>
          </w:p>
        </w:tc>
        <w:tc>
          <w:tcPr>
            <w:tcW w:w="4962" w:type="dxa"/>
            <w:shd w:val="solid" w:color="FFFFFF" w:fill="auto"/>
          </w:tcPr>
          <w:p w14:paraId="33009BAB" w14:textId="61346D56" w:rsidR="00EA267B" w:rsidRPr="001772AA" w:rsidRDefault="00EA267B" w:rsidP="00C514D2">
            <w:pPr>
              <w:pStyle w:val="TAL"/>
              <w:rPr>
                <w:rFonts w:eastAsia="MS Mincho"/>
                <w:sz w:val="16"/>
                <w:szCs w:val="16"/>
              </w:rPr>
            </w:pPr>
            <w:r w:rsidRPr="001772AA">
              <w:rPr>
                <w:rFonts w:eastAsia="MS Mincho"/>
                <w:sz w:val="16"/>
                <w:szCs w:val="16"/>
              </w:rPr>
              <w:t>Interworking with MBMS over E-UTRAN for broadcast service</w:t>
            </w:r>
          </w:p>
        </w:tc>
        <w:tc>
          <w:tcPr>
            <w:tcW w:w="708" w:type="dxa"/>
            <w:shd w:val="solid" w:color="FFFFFF" w:fill="auto"/>
          </w:tcPr>
          <w:p w14:paraId="3960CE22" w14:textId="6608A72F" w:rsidR="00EA267B" w:rsidRPr="001772AA" w:rsidRDefault="00EA267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26E80547" w14:textId="77777777" w:rsidTr="00C514D2">
        <w:tc>
          <w:tcPr>
            <w:tcW w:w="800" w:type="dxa"/>
            <w:shd w:val="solid" w:color="FFFFFF" w:fill="auto"/>
          </w:tcPr>
          <w:p w14:paraId="73244384" w14:textId="2E1F4857" w:rsidR="00EA267B" w:rsidRPr="001772AA" w:rsidRDefault="00EA267B" w:rsidP="00970853">
            <w:pPr>
              <w:pStyle w:val="TAC"/>
              <w:rPr>
                <w:sz w:val="16"/>
                <w:szCs w:val="16"/>
              </w:rPr>
            </w:pPr>
            <w:r w:rsidRPr="001772AA">
              <w:rPr>
                <w:sz w:val="16"/>
                <w:szCs w:val="16"/>
              </w:rPr>
              <w:t>2021-12</w:t>
            </w:r>
          </w:p>
        </w:tc>
        <w:tc>
          <w:tcPr>
            <w:tcW w:w="800" w:type="dxa"/>
            <w:shd w:val="solid" w:color="FFFFFF" w:fill="auto"/>
          </w:tcPr>
          <w:p w14:paraId="513F23CD" w14:textId="0126F964" w:rsidR="00EA267B" w:rsidRPr="001772AA" w:rsidRDefault="00EA267B" w:rsidP="00970853">
            <w:pPr>
              <w:pStyle w:val="TAC"/>
              <w:rPr>
                <w:sz w:val="16"/>
                <w:szCs w:val="16"/>
              </w:rPr>
            </w:pPr>
            <w:r w:rsidRPr="001772AA">
              <w:rPr>
                <w:sz w:val="16"/>
                <w:szCs w:val="16"/>
              </w:rPr>
              <w:t>SA#94E</w:t>
            </w:r>
          </w:p>
        </w:tc>
        <w:tc>
          <w:tcPr>
            <w:tcW w:w="952" w:type="dxa"/>
            <w:shd w:val="solid" w:color="FFFFFF" w:fill="auto"/>
          </w:tcPr>
          <w:p w14:paraId="7E4D4B42" w14:textId="16E70257" w:rsidR="00EA267B" w:rsidRPr="001772AA" w:rsidRDefault="00EA267B" w:rsidP="00970853">
            <w:pPr>
              <w:pStyle w:val="TAC"/>
              <w:rPr>
                <w:sz w:val="16"/>
                <w:szCs w:val="16"/>
              </w:rPr>
            </w:pPr>
            <w:r w:rsidRPr="001772AA">
              <w:rPr>
                <w:sz w:val="16"/>
                <w:szCs w:val="16"/>
              </w:rPr>
              <w:t>SP-211285</w:t>
            </w:r>
          </w:p>
        </w:tc>
        <w:tc>
          <w:tcPr>
            <w:tcW w:w="567" w:type="dxa"/>
            <w:shd w:val="solid" w:color="FFFFFF" w:fill="auto"/>
          </w:tcPr>
          <w:p w14:paraId="764D105E" w14:textId="460B38BF" w:rsidR="00EA267B" w:rsidRPr="001772AA" w:rsidRDefault="00EA267B" w:rsidP="00970853">
            <w:pPr>
              <w:pStyle w:val="TAC"/>
              <w:rPr>
                <w:sz w:val="16"/>
                <w:szCs w:val="16"/>
              </w:rPr>
            </w:pPr>
            <w:r w:rsidRPr="001772AA">
              <w:rPr>
                <w:sz w:val="16"/>
                <w:szCs w:val="16"/>
              </w:rPr>
              <w:t>0010</w:t>
            </w:r>
          </w:p>
        </w:tc>
        <w:tc>
          <w:tcPr>
            <w:tcW w:w="425" w:type="dxa"/>
            <w:shd w:val="solid" w:color="FFFFFF" w:fill="auto"/>
          </w:tcPr>
          <w:p w14:paraId="0579EDD9" w14:textId="2FDBF466" w:rsidR="00EA267B" w:rsidRPr="001772AA" w:rsidRDefault="00EA267B" w:rsidP="00970853">
            <w:pPr>
              <w:pStyle w:val="TAC"/>
              <w:rPr>
                <w:sz w:val="16"/>
                <w:szCs w:val="16"/>
              </w:rPr>
            </w:pPr>
            <w:r w:rsidRPr="001772AA">
              <w:rPr>
                <w:sz w:val="16"/>
                <w:szCs w:val="16"/>
              </w:rPr>
              <w:t>2</w:t>
            </w:r>
          </w:p>
        </w:tc>
        <w:tc>
          <w:tcPr>
            <w:tcW w:w="425" w:type="dxa"/>
            <w:shd w:val="solid" w:color="FFFFFF" w:fill="auto"/>
          </w:tcPr>
          <w:p w14:paraId="31A64F83" w14:textId="23755A6F" w:rsidR="00EA267B" w:rsidRPr="001772AA" w:rsidRDefault="00EA267B" w:rsidP="00970853">
            <w:pPr>
              <w:pStyle w:val="TAC"/>
              <w:rPr>
                <w:sz w:val="16"/>
                <w:szCs w:val="16"/>
              </w:rPr>
            </w:pPr>
            <w:r w:rsidRPr="001772AA">
              <w:rPr>
                <w:sz w:val="16"/>
                <w:szCs w:val="16"/>
              </w:rPr>
              <w:t>F</w:t>
            </w:r>
          </w:p>
        </w:tc>
        <w:tc>
          <w:tcPr>
            <w:tcW w:w="4962" w:type="dxa"/>
            <w:shd w:val="solid" w:color="FFFFFF" w:fill="auto"/>
          </w:tcPr>
          <w:p w14:paraId="54451879" w14:textId="644BF274" w:rsidR="00EA267B" w:rsidRPr="001772AA" w:rsidRDefault="00EA267B" w:rsidP="00C514D2">
            <w:pPr>
              <w:pStyle w:val="TAL"/>
              <w:rPr>
                <w:rFonts w:eastAsia="MS Mincho"/>
                <w:sz w:val="16"/>
                <w:szCs w:val="16"/>
              </w:rPr>
            </w:pPr>
            <w:r w:rsidRPr="001772AA">
              <w:rPr>
                <w:rFonts w:eastAsia="MS Mincho"/>
                <w:sz w:val="16"/>
                <w:szCs w:val="16"/>
              </w:rPr>
              <w:t>Local MBS service and Location dependent MBS service</w:t>
            </w:r>
          </w:p>
        </w:tc>
        <w:tc>
          <w:tcPr>
            <w:tcW w:w="708" w:type="dxa"/>
            <w:shd w:val="solid" w:color="FFFFFF" w:fill="auto"/>
          </w:tcPr>
          <w:p w14:paraId="79C8C986" w14:textId="1435925E" w:rsidR="00EA267B" w:rsidRPr="001772AA" w:rsidRDefault="00EA267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DFE48B9" w14:textId="77777777" w:rsidTr="00C514D2">
        <w:tc>
          <w:tcPr>
            <w:tcW w:w="800" w:type="dxa"/>
            <w:shd w:val="solid" w:color="FFFFFF" w:fill="auto"/>
          </w:tcPr>
          <w:p w14:paraId="1256F583" w14:textId="4F38D066" w:rsidR="00EA267B" w:rsidRPr="001772AA" w:rsidRDefault="00EA267B" w:rsidP="00970853">
            <w:pPr>
              <w:pStyle w:val="TAC"/>
              <w:rPr>
                <w:sz w:val="16"/>
                <w:szCs w:val="16"/>
              </w:rPr>
            </w:pPr>
            <w:r w:rsidRPr="001772AA">
              <w:rPr>
                <w:sz w:val="16"/>
                <w:szCs w:val="16"/>
              </w:rPr>
              <w:t>2021-12</w:t>
            </w:r>
          </w:p>
        </w:tc>
        <w:tc>
          <w:tcPr>
            <w:tcW w:w="800" w:type="dxa"/>
            <w:shd w:val="solid" w:color="FFFFFF" w:fill="auto"/>
          </w:tcPr>
          <w:p w14:paraId="2D155A0A" w14:textId="519FC82C" w:rsidR="00EA267B" w:rsidRPr="001772AA" w:rsidRDefault="00EA267B" w:rsidP="00970853">
            <w:pPr>
              <w:pStyle w:val="TAC"/>
              <w:rPr>
                <w:sz w:val="16"/>
                <w:szCs w:val="16"/>
              </w:rPr>
            </w:pPr>
            <w:r w:rsidRPr="001772AA">
              <w:rPr>
                <w:sz w:val="16"/>
                <w:szCs w:val="16"/>
              </w:rPr>
              <w:t>SA#94E</w:t>
            </w:r>
          </w:p>
        </w:tc>
        <w:tc>
          <w:tcPr>
            <w:tcW w:w="952" w:type="dxa"/>
            <w:shd w:val="solid" w:color="FFFFFF" w:fill="auto"/>
          </w:tcPr>
          <w:p w14:paraId="272BF4FF" w14:textId="0620113D" w:rsidR="00EA267B" w:rsidRPr="001772AA" w:rsidRDefault="00EA267B" w:rsidP="00970853">
            <w:pPr>
              <w:pStyle w:val="TAC"/>
              <w:rPr>
                <w:sz w:val="16"/>
                <w:szCs w:val="16"/>
              </w:rPr>
            </w:pPr>
            <w:r w:rsidRPr="001772AA">
              <w:rPr>
                <w:sz w:val="16"/>
                <w:szCs w:val="16"/>
              </w:rPr>
              <w:t>SP-211285</w:t>
            </w:r>
          </w:p>
        </w:tc>
        <w:tc>
          <w:tcPr>
            <w:tcW w:w="567" w:type="dxa"/>
            <w:shd w:val="solid" w:color="FFFFFF" w:fill="auto"/>
          </w:tcPr>
          <w:p w14:paraId="5C62996D" w14:textId="3FC332B9" w:rsidR="00EA267B" w:rsidRPr="001772AA" w:rsidRDefault="00EA267B" w:rsidP="00970853">
            <w:pPr>
              <w:pStyle w:val="TAC"/>
              <w:rPr>
                <w:sz w:val="16"/>
                <w:szCs w:val="16"/>
              </w:rPr>
            </w:pPr>
            <w:r w:rsidRPr="001772AA">
              <w:rPr>
                <w:sz w:val="16"/>
                <w:szCs w:val="16"/>
              </w:rPr>
              <w:t>0012</w:t>
            </w:r>
          </w:p>
        </w:tc>
        <w:tc>
          <w:tcPr>
            <w:tcW w:w="425" w:type="dxa"/>
            <w:shd w:val="solid" w:color="FFFFFF" w:fill="auto"/>
          </w:tcPr>
          <w:p w14:paraId="4DA4CCAE" w14:textId="76D33DA9" w:rsidR="00EA267B" w:rsidRPr="001772AA" w:rsidRDefault="00EA267B" w:rsidP="00970853">
            <w:pPr>
              <w:pStyle w:val="TAC"/>
              <w:rPr>
                <w:sz w:val="16"/>
                <w:szCs w:val="16"/>
              </w:rPr>
            </w:pPr>
            <w:r w:rsidRPr="001772AA">
              <w:rPr>
                <w:sz w:val="16"/>
                <w:szCs w:val="16"/>
              </w:rPr>
              <w:t>1</w:t>
            </w:r>
          </w:p>
        </w:tc>
        <w:tc>
          <w:tcPr>
            <w:tcW w:w="425" w:type="dxa"/>
            <w:shd w:val="solid" w:color="FFFFFF" w:fill="auto"/>
          </w:tcPr>
          <w:p w14:paraId="464D0022" w14:textId="6A0C797F" w:rsidR="00EA267B" w:rsidRPr="001772AA" w:rsidRDefault="00EA267B" w:rsidP="00970853">
            <w:pPr>
              <w:pStyle w:val="TAC"/>
              <w:rPr>
                <w:sz w:val="16"/>
                <w:szCs w:val="16"/>
              </w:rPr>
            </w:pPr>
            <w:r w:rsidRPr="001772AA">
              <w:rPr>
                <w:sz w:val="16"/>
                <w:szCs w:val="16"/>
              </w:rPr>
              <w:t>F</w:t>
            </w:r>
          </w:p>
        </w:tc>
        <w:tc>
          <w:tcPr>
            <w:tcW w:w="4962" w:type="dxa"/>
            <w:shd w:val="solid" w:color="FFFFFF" w:fill="auto"/>
          </w:tcPr>
          <w:p w14:paraId="130AF8CA" w14:textId="7765E044" w:rsidR="00EA267B" w:rsidRPr="001772AA" w:rsidRDefault="00EA267B" w:rsidP="00C514D2">
            <w:pPr>
              <w:pStyle w:val="TAL"/>
              <w:rPr>
                <w:rFonts w:eastAsia="MS Mincho"/>
                <w:sz w:val="16"/>
                <w:szCs w:val="16"/>
              </w:rPr>
            </w:pPr>
            <w:r w:rsidRPr="001772AA">
              <w:rPr>
                <w:rFonts w:eastAsia="MS Mincho"/>
                <w:sz w:val="16"/>
                <w:szCs w:val="16"/>
              </w:rPr>
              <w:t>Multicast session join and session establishment</w:t>
            </w:r>
          </w:p>
        </w:tc>
        <w:tc>
          <w:tcPr>
            <w:tcW w:w="708" w:type="dxa"/>
            <w:shd w:val="solid" w:color="FFFFFF" w:fill="auto"/>
          </w:tcPr>
          <w:p w14:paraId="26F70818" w14:textId="31F36254" w:rsidR="00EA267B" w:rsidRPr="001772AA" w:rsidRDefault="00EA267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0D606E19" w14:textId="77777777" w:rsidTr="00C514D2">
        <w:tc>
          <w:tcPr>
            <w:tcW w:w="800" w:type="dxa"/>
            <w:shd w:val="solid" w:color="FFFFFF" w:fill="auto"/>
          </w:tcPr>
          <w:p w14:paraId="49A8A189" w14:textId="476C5DFE" w:rsidR="0052595E" w:rsidRPr="001772AA" w:rsidRDefault="0052595E" w:rsidP="00970853">
            <w:pPr>
              <w:pStyle w:val="TAC"/>
              <w:rPr>
                <w:sz w:val="16"/>
                <w:szCs w:val="16"/>
              </w:rPr>
            </w:pPr>
            <w:r w:rsidRPr="001772AA">
              <w:rPr>
                <w:sz w:val="16"/>
                <w:szCs w:val="16"/>
              </w:rPr>
              <w:t>2021-12</w:t>
            </w:r>
          </w:p>
        </w:tc>
        <w:tc>
          <w:tcPr>
            <w:tcW w:w="800" w:type="dxa"/>
            <w:shd w:val="solid" w:color="FFFFFF" w:fill="auto"/>
          </w:tcPr>
          <w:p w14:paraId="6549DCA9" w14:textId="235EB9DC" w:rsidR="0052595E" w:rsidRPr="001772AA" w:rsidRDefault="0052595E" w:rsidP="00970853">
            <w:pPr>
              <w:pStyle w:val="TAC"/>
              <w:rPr>
                <w:sz w:val="16"/>
                <w:szCs w:val="16"/>
              </w:rPr>
            </w:pPr>
            <w:r w:rsidRPr="001772AA">
              <w:rPr>
                <w:sz w:val="16"/>
                <w:szCs w:val="16"/>
              </w:rPr>
              <w:t>SA#94E</w:t>
            </w:r>
          </w:p>
        </w:tc>
        <w:tc>
          <w:tcPr>
            <w:tcW w:w="952" w:type="dxa"/>
            <w:shd w:val="solid" w:color="FFFFFF" w:fill="auto"/>
          </w:tcPr>
          <w:p w14:paraId="5DA31BB4" w14:textId="3715FF42" w:rsidR="0052595E" w:rsidRPr="001772AA" w:rsidRDefault="0052595E" w:rsidP="00970853">
            <w:pPr>
              <w:pStyle w:val="TAC"/>
              <w:rPr>
                <w:sz w:val="16"/>
                <w:szCs w:val="16"/>
              </w:rPr>
            </w:pPr>
            <w:r w:rsidRPr="001772AA">
              <w:rPr>
                <w:sz w:val="16"/>
                <w:szCs w:val="16"/>
              </w:rPr>
              <w:t>SP-211285</w:t>
            </w:r>
          </w:p>
        </w:tc>
        <w:tc>
          <w:tcPr>
            <w:tcW w:w="567" w:type="dxa"/>
            <w:shd w:val="solid" w:color="FFFFFF" w:fill="auto"/>
          </w:tcPr>
          <w:p w14:paraId="556AC033" w14:textId="17963D46" w:rsidR="0052595E" w:rsidRPr="001772AA" w:rsidRDefault="0052595E" w:rsidP="00970853">
            <w:pPr>
              <w:pStyle w:val="TAC"/>
              <w:rPr>
                <w:sz w:val="16"/>
                <w:szCs w:val="16"/>
              </w:rPr>
            </w:pPr>
            <w:r w:rsidRPr="001772AA">
              <w:rPr>
                <w:sz w:val="16"/>
                <w:szCs w:val="16"/>
              </w:rPr>
              <w:t>0014</w:t>
            </w:r>
          </w:p>
        </w:tc>
        <w:tc>
          <w:tcPr>
            <w:tcW w:w="425" w:type="dxa"/>
            <w:shd w:val="solid" w:color="FFFFFF" w:fill="auto"/>
          </w:tcPr>
          <w:p w14:paraId="7B5C4F5F" w14:textId="56C66A6F" w:rsidR="0052595E" w:rsidRPr="001772AA" w:rsidRDefault="0052595E" w:rsidP="00970853">
            <w:pPr>
              <w:pStyle w:val="TAC"/>
              <w:rPr>
                <w:sz w:val="16"/>
                <w:szCs w:val="16"/>
              </w:rPr>
            </w:pPr>
            <w:r w:rsidRPr="001772AA">
              <w:rPr>
                <w:sz w:val="16"/>
                <w:szCs w:val="16"/>
              </w:rPr>
              <w:t>3</w:t>
            </w:r>
          </w:p>
        </w:tc>
        <w:tc>
          <w:tcPr>
            <w:tcW w:w="425" w:type="dxa"/>
            <w:shd w:val="solid" w:color="FFFFFF" w:fill="auto"/>
          </w:tcPr>
          <w:p w14:paraId="1F5DF077" w14:textId="0C783DB0" w:rsidR="0052595E" w:rsidRPr="001772AA" w:rsidRDefault="0052595E" w:rsidP="00970853">
            <w:pPr>
              <w:pStyle w:val="TAC"/>
              <w:rPr>
                <w:sz w:val="16"/>
                <w:szCs w:val="16"/>
              </w:rPr>
            </w:pPr>
            <w:r w:rsidRPr="001772AA">
              <w:rPr>
                <w:sz w:val="16"/>
                <w:szCs w:val="16"/>
              </w:rPr>
              <w:t>F</w:t>
            </w:r>
          </w:p>
        </w:tc>
        <w:tc>
          <w:tcPr>
            <w:tcW w:w="4962" w:type="dxa"/>
            <w:shd w:val="solid" w:color="FFFFFF" w:fill="auto"/>
          </w:tcPr>
          <w:p w14:paraId="71DECFEE" w14:textId="57DC3CD1" w:rsidR="0052595E" w:rsidRPr="001772AA" w:rsidRDefault="0052595E" w:rsidP="00C514D2">
            <w:pPr>
              <w:pStyle w:val="TAL"/>
              <w:rPr>
                <w:rFonts w:eastAsia="MS Mincho"/>
                <w:sz w:val="16"/>
                <w:szCs w:val="16"/>
              </w:rPr>
            </w:pPr>
            <w:r w:rsidRPr="001772AA">
              <w:rPr>
                <w:rFonts w:eastAsia="MS Mincho"/>
                <w:sz w:val="16"/>
                <w:szCs w:val="16"/>
              </w:rPr>
              <w:t>Multicast session leave and session release</w:t>
            </w:r>
          </w:p>
        </w:tc>
        <w:tc>
          <w:tcPr>
            <w:tcW w:w="708" w:type="dxa"/>
            <w:shd w:val="solid" w:color="FFFFFF" w:fill="auto"/>
          </w:tcPr>
          <w:p w14:paraId="0BDBE157" w14:textId="3640582D" w:rsidR="0052595E" w:rsidRPr="001772AA" w:rsidRDefault="0052595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4BADED38" w14:textId="77777777" w:rsidTr="00C514D2">
        <w:tc>
          <w:tcPr>
            <w:tcW w:w="800" w:type="dxa"/>
            <w:shd w:val="solid" w:color="FFFFFF" w:fill="auto"/>
          </w:tcPr>
          <w:p w14:paraId="1C31C313" w14:textId="6A724FB0" w:rsidR="0052595E" w:rsidRPr="001772AA" w:rsidRDefault="0052595E" w:rsidP="00970853">
            <w:pPr>
              <w:pStyle w:val="TAC"/>
              <w:rPr>
                <w:sz w:val="16"/>
                <w:szCs w:val="16"/>
              </w:rPr>
            </w:pPr>
            <w:r w:rsidRPr="001772AA">
              <w:rPr>
                <w:sz w:val="16"/>
                <w:szCs w:val="16"/>
              </w:rPr>
              <w:t>2021-12</w:t>
            </w:r>
          </w:p>
        </w:tc>
        <w:tc>
          <w:tcPr>
            <w:tcW w:w="800" w:type="dxa"/>
            <w:shd w:val="solid" w:color="FFFFFF" w:fill="auto"/>
          </w:tcPr>
          <w:p w14:paraId="3C157CDB" w14:textId="3E6804AE" w:rsidR="0052595E" w:rsidRPr="001772AA" w:rsidRDefault="0052595E" w:rsidP="00970853">
            <w:pPr>
              <w:pStyle w:val="TAC"/>
              <w:rPr>
                <w:sz w:val="16"/>
                <w:szCs w:val="16"/>
              </w:rPr>
            </w:pPr>
            <w:r w:rsidRPr="001772AA">
              <w:rPr>
                <w:sz w:val="16"/>
                <w:szCs w:val="16"/>
              </w:rPr>
              <w:t>SA#94E</w:t>
            </w:r>
          </w:p>
        </w:tc>
        <w:tc>
          <w:tcPr>
            <w:tcW w:w="952" w:type="dxa"/>
            <w:shd w:val="solid" w:color="FFFFFF" w:fill="auto"/>
          </w:tcPr>
          <w:p w14:paraId="1F63A5F1" w14:textId="2376297E" w:rsidR="0052595E" w:rsidRPr="001772AA" w:rsidRDefault="0052595E" w:rsidP="00970853">
            <w:pPr>
              <w:pStyle w:val="TAC"/>
              <w:rPr>
                <w:sz w:val="16"/>
                <w:szCs w:val="16"/>
              </w:rPr>
            </w:pPr>
            <w:r w:rsidRPr="001772AA">
              <w:rPr>
                <w:sz w:val="16"/>
                <w:szCs w:val="16"/>
              </w:rPr>
              <w:t>SP-211285</w:t>
            </w:r>
          </w:p>
        </w:tc>
        <w:tc>
          <w:tcPr>
            <w:tcW w:w="567" w:type="dxa"/>
            <w:shd w:val="solid" w:color="FFFFFF" w:fill="auto"/>
          </w:tcPr>
          <w:p w14:paraId="4CE1D3DC" w14:textId="55907D33" w:rsidR="0052595E" w:rsidRPr="001772AA" w:rsidRDefault="0052595E" w:rsidP="00970853">
            <w:pPr>
              <w:pStyle w:val="TAC"/>
              <w:rPr>
                <w:sz w:val="16"/>
                <w:szCs w:val="16"/>
              </w:rPr>
            </w:pPr>
            <w:r w:rsidRPr="001772AA">
              <w:rPr>
                <w:sz w:val="16"/>
                <w:szCs w:val="16"/>
              </w:rPr>
              <w:t>0015</w:t>
            </w:r>
          </w:p>
        </w:tc>
        <w:tc>
          <w:tcPr>
            <w:tcW w:w="425" w:type="dxa"/>
            <w:shd w:val="solid" w:color="FFFFFF" w:fill="auto"/>
          </w:tcPr>
          <w:p w14:paraId="0E897970" w14:textId="1B23E581" w:rsidR="0052595E" w:rsidRPr="001772AA" w:rsidRDefault="0052595E" w:rsidP="00970853">
            <w:pPr>
              <w:pStyle w:val="TAC"/>
              <w:rPr>
                <w:sz w:val="16"/>
                <w:szCs w:val="16"/>
              </w:rPr>
            </w:pPr>
            <w:r w:rsidRPr="001772AA">
              <w:rPr>
                <w:sz w:val="16"/>
                <w:szCs w:val="16"/>
              </w:rPr>
              <w:t>3</w:t>
            </w:r>
          </w:p>
        </w:tc>
        <w:tc>
          <w:tcPr>
            <w:tcW w:w="425" w:type="dxa"/>
            <w:shd w:val="solid" w:color="FFFFFF" w:fill="auto"/>
          </w:tcPr>
          <w:p w14:paraId="4B048159" w14:textId="60BC7552" w:rsidR="0052595E" w:rsidRPr="001772AA" w:rsidRDefault="0052595E" w:rsidP="00970853">
            <w:pPr>
              <w:pStyle w:val="TAC"/>
              <w:rPr>
                <w:sz w:val="16"/>
                <w:szCs w:val="16"/>
              </w:rPr>
            </w:pPr>
            <w:r w:rsidRPr="001772AA">
              <w:rPr>
                <w:sz w:val="16"/>
                <w:szCs w:val="16"/>
              </w:rPr>
              <w:t>F</w:t>
            </w:r>
          </w:p>
        </w:tc>
        <w:tc>
          <w:tcPr>
            <w:tcW w:w="4962" w:type="dxa"/>
            <w:shd w:val="solid" w:color="FFFFFF" w:fill="auto"/>
          </w:tcPr>
          <w:p w14:paraId="06E30E00" w14:textId="10D71A65" w:rsidR="0052595E" w:rsidRPr="001772AA" w:rsidRDefault="0052595E" w:rsidP="00C514D2">
            <w:pPr>
              <w:pStyle w:val="TAL"/>
              <w:rPr>
                <w:rFonts w:eastAsia="MS Mincho"/>
                <w:sz w:val="16"/>
                <w:szCs w:val="16"/>
              </w:rPr>
            </w:pPr>
            <w:r w:rsidRPr="001772AA">
              <w:rPr>
                <w:rFonts w:eastAsia="MS Mincho"/>
                <w:sz w:val="16"/>
                <w:szCs w:val="16"/>
              </w:rPr>
              <w:t>Clarifications on functional entities</w:t>
            </w:r>
          </w:p>
        </w:tc>
        <w:tc>
          <w:tcPr>
            <w:tcW w:w="708" w:type="dxa"/>
            <w:shd w:val="solid" w:color="FFFFFF" w:fill="auto"/>
          </w:tcPr>
          <w:p w14:paraId="4F9CC13C" w14:textId="2323AC64" w:rsidR="0052595E" w:rsidRPr="001772AA" w:rsidRDefault="0052595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796EDEA8" w14:textId="77777777" w:rsidTr="00C514D2">
        <w:tc>
          <w:tcPr>
            <w:tcW w:w="800" w:type="dxa"/>
            <w:shd w:val="solid" w:color="FFFFFF" w:fill="auto"/>
          </w:tcPr>
          <w:p w14:paraId="4C6EE98F" w14:textId="2D60B903" w:rsidR="0052595E" w:rsidRPr="001772AA" w:rsidRDefault="0052595E" w:rsidP="00970853">
            <w:pPr>
              <w:pStyle w:val="TAC"/>
              <w:rPr>
                <w:sz w:val="16"/>
                <w:szCs w:val="16"/>
              </w:rPr>
            </w:pPr>
            <w:r w:rsidRPr="001772AA">
              <w:rPr>
                <w:sz w:val="16"/>
                <w:szCs w:val="16"/>
              </w:rPr>
              <w:t>2021-12</w:t>
            </w:r>
          </w:p>
        </w:tc>
        <w:tc>
          <w:tcPr>
            <w:tcW w:w="800" w:type="dxa"/>
            <w:shd w:val="solid" w:color="FFFFFF" w:fill="auto"/>
          </w:tcPr>
          <w:p w14:paraId="5602E418" w14:textId="72A663CE" w:rsidR="0052595E" w:rsidRPr="001772AA" w:rsidRDefault="0052595E" w:rsidP="00970853">
            <w:pPr>
              <w:pStyle w:val="TAC"/>
              <w:rPr>
                <w:sz w:val="16"/>
                <w:szCs w:val="16"/>
              </w:rPr>
            </w:pPr>
            <w:r w:rsidRPr="001772AA">
              <w:rPr>
                <w:sz w:val="16"/>
                <w:szCs w:val="16"/>
              </w:rPr>
              <w:t>SA#94E</w:t>
            </w:r>
          </w:p>
        </w:tc>
        <w:tc>
          <w:tcPr>
            <w:tcW w:w="952" w:type="dxa"/>
            <w:shd w:val="solid" w:color="FFFFFF" w:fill="auto"/>
          </w:tcPr>
          <w:p w14:paraId="47F5620E" w14:textId="563C586B" w:rsidR="0052595E" w:rsidRPr="001772AA" w:rsidRDefault="0052595E" w:rsidP="00970853">
            <w:pPr>
              <w:pStyle w:val="TAC"/>
              <w:rPr>
                <w:sz w:val="16"/>
                <w:szCs w:val="16"/>
              </w:rPr>
            </w:pPr>
            <w:r w:rsidRPr="001772AA">
              <w:rPr>
                <w:sz w:val="16"/>
                <w:szCs w:val="16"/>
              </w:rPr>
              <w:t>SP-211285</w:t>
            </w:r>
          </w:p>
        </w:tc>
        <w:tc>
          <w:tcPr>
            <w:tcW w:w="567" w:type="dxa"/>
            <w:shd w:val="solid" w:color="FFFFFF" w:fill="auto"/>
          </w:tcPr>
          <w:p w14:paraId="2BBF9E29" w14:textId="60B49436" w:rsidR="0052595E" w:rsidRPr="001772AA" w:rsidRDefault="0052595E" w:rsidP="00970853">
            <w:pPr>
              <w:pStyle w:val="TAC"/>
              <w:rPr>
                <w:sz w:val="16"/>
                <w:szCs w:val="16"/>
              </w:rPr>
            </w:pPr>
            <w:r w:rsidRPr="001772AA">
              <w:rPr>
                <w:sz w:val="16"/>
                <w:szCs w:val="16"/>
              </w:rPr>
              <w:t>0019</w:t>
            </w:r>
          </w:p>
        </w:tc>
        <w:tc>
          <w:tcPr>
            <w:tcW w:w="425" w:type="dxa"/>
            <w:shd w:val="solid" w:color="FFFFFF" w:fill="auto"/>
          </w:tcPr>
          <w:p w14:paraId="71235406" w14:textId="3838BEED" w:rsidR="0052595E" w:rsidRPr="001772AA" w:rsidRDefault="0052595E" w:rsidP="00970853">
            <w:pPr>
              <w:pStyle w:val="TAC"/>
              <w:rPr>
                <w:sz w:val="16"/>
                <w:szCs w:val="16"/>
              </w:rPr>
            </w:pPr>
            <w:r w:rsidRPr="001772AA">
              <w:rPr>
                <w:sz w:val="16"/>
                <w:szCs w:val="16"/>
              </w:rPr>
              <w:t>2</w:t>
            </w:r>
          </w:p>
        </w:tc>
        <w:tc>
          <w:tcPr>
            <w:tcW w:w="425" w:type="dxa"/>
            <w:shd w:val="solid" w:color="FFFFFF" w:fill="auto"/>
          </w:tcPr>
          <w:p w14:paraId="735B4ECE" w14:textId="74FC1901" w:rsidR="0052595E" w:rsidRPr="001772AA" w:rsidRDefault="0052595E" w:rsidP="00970853">
            <w:pPr>
              <w:pStyle w:val="TAC"/>
              <w:rPr>
                <w:sz w:val="16"/>
                <w:szCs w:val="16"/>
              </w:rPr>
            </w:pPr>
            <w:r w:rsidRPr="001772AA">
              <w:rPr>
                <w:sz w:val="16"/>
                <w:szCs w:val="16"/>
              </w:rPr>
              <w:t>F</w:t>
            </w:r>
          </w:p>
        </w:tc>
        <w:tc>
          <w:tcPr>
            <w:tcW w:w="4962" w:type="dxa"/>
            <w:shd w:val="solid" w:color="FFFFFF" w:fill="auto"/>
          </w:tcPr>
          <w:p w14:paraId="10EB32F2" w14:textId="7DE729FA" w:rsidR="0052595E" w:rsidRPr="001772AA" w:rsidRDefault="0052595E" w:rsidP="00C514D2">
            <w:pPr>
              <w:pStyle w:val="TAL"/>
              <w:rPr>
                <w:rFonts w:eastAsia="MS Mincho"/>
                <w:sz w:val="16"/>
                <w:szCs w:val="16"/>
              </w:rPr>
            </w:pPr>
            <w:r w:rsidRPr="001772AA">
              <w:rPr>
                <w:rFonts w:eastAsia="MS Mincho"/>
                <w:sz w:val="16"/>
                <w:szCs w:val="16"/>
              </w:rPr>
              <w:t>NRF service operation for broadcast service</w:t>
            </w:r>
          </w:p>
        </w:tc>
        <w:tc>
          <w:tcPr>
            <w:tcW w:w="708" w:type="dxa"/>
            <w:shd w:val="solid" w:color="FFFFFF" w:fill="auto"/>
          </w:tcPr>
          <w:p w14:paraId="2A0E1601" w14:textId="44625FD8" w:rsidR="0052595E" w:rsidRPr="001772AA" w:rsidRDefault="0052595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373D687" w14:textId="77777777" w:rsidTr="00C514D2">
        <w:tc>
          <w:tcPr>
            <w:tcW w:w="800" w:type="dxa"/>
            <w:shd w:val="solid" w:color="FFFFFF" w:fill="auto"/>
          </w:tcPr>
          <w:p w14:paraId="4D3D7BEA" w14:textId="6DF9E47D" w:rsidR="0052595E" w:rsidRPr="001772AA" w:rsidRDefault="0052595E" w:rsidP="00970853">
            <w:pPr>
              <w:pStyle w:val="TAC"/>
              <w:rPr>
                <w:sz w:val="16"/>
                <w:szCs w:val="16"/>
              </w:rPr>
            </w:pPr>
            <w:r w:rsidRPr="001772AA">
              <w:rPr>
                <w:sz w:val="16"/>
                <w:szCs w:val="16"/>
              </w:rPr>
              <w:t>2021-12</w:t>
            </w:r>
          </w:p>
        </w:tc>
        <w:tc>
          <w:tcPr>
            <w:tcW w:w="800" w:type="dxa"/>
            <w:shd w:val="solid" w:color="FFFFFF" w:fill="auto"/>
          </w:tcPr>
          <w:p w14:paraId="4AC7ACF4" w14:textId="26BF7B62" w:rsidR="0052595E" w:rsidRPr="001772AA" w:rsidRDefault="0052595E" w:rsidP="00970853">
            <w:pPr>
              <w:pStyle w:val="TAC"/>
              <w:rPr>
                <w:sz w:val="16"/>
                <w:szCs w:val="16"/>
              </w:rPr>
            </w:pPr>
            <w:r w:rsidRPr="001772AA">
              <w:rPr>
                <w:sz w:val="16"/>
                <w:szCs w:val="16"/>
              </w:rPr>
              <w:t>SA#94E</w:t>
            </w:r>
          </w:p>
        </w:tc>
        <w:tc>
          <w:tcPr>
            <w:tcW w:w="952" w:type="dxa"/>
            <w:shd w:val="solid" w:color="FFFFFF" w:fill="auto"/>
          </w:tcPr>
          <w:p w14:paraId="6942EA86" w14:textId="1E3AD86C" w:rsidR="0052595E" w:rsidRPr="001772AA" w:rsidRDefault="0052595E" w:rsidP="00970853">
            <w:pPr>
              <w:pStyle w:val="TAC"/>
              <w:rPr>
                <w:sz w:val="16"/>
                <w:szCs w:val="16"/>
              </w:rPr>
            </w:pPr>
            <w:r w:rsidRPr="001772AA">
              <w:rPr>
                <w:sz w:val="16"/>
                <w:szCs w:val="16"/>
              </w:rPr>
              <w:t>SP-211285</w:t>
            </w:r>
          </w:p>
        </w:tc>
        <w:tc>
          <w:tcPr>
            <w:tcW w:w="567" w:type="dxa"/>
            <w:shd w:val="solid" w:color="FFFFFF" w:fill="auto"/>
          </w:tcPr>
          <w:p w14:paraId="472C075F" w14:textId="45919AFC" w:rsidR="0052595E" w:rsidRPr="001772AA" w:rsidRDefault="0052595E" w:rsidP="00970853">
            <w:pPr>
              <w:pStyle w:val="TAC"/>
              <w:rPr>
                <w:sz w:val="16"/>
                <w:szCs w:val="16"/>
              </w:rPr>
            </w:pPr>
            <w:r w:rsidRPr="001772AA">
              <w:rPr>
                <w:sz w:val="16"/>
                <w:szCs w:val="16"/>
              </w:rPr>
              <w:t>0021</w:t>
            </w:r>
          </w:p>
        </w:tc>
        <w:tc>
          <w:tcPr>
            <w:tcW w:w="425" w:type="dxa"/>
            <w:shd w:val="solid" w:color="FFFFFF" w:fill="auto"/>
          </w:tcPr>
          <w:p w14:paraId="7F23A88A" w14:textId="01389884" w:rsidR="0052595E" w:rsidRPr="001772AA" w:rsidRDefault="0052595E" w:rsidP="00970853">
            <w:pPr>
              <w:pStyle w:val="TAC"/>
              <w:rPr>
                <w:sz w:val="16"/>
                <w:szCs w:val="16"/>
              </w:rPr>
            </w:pPr>
            <w:r w:rsidRPr="001772AA">
              <w:rPr>
                <w:sz w:val="16"/>
                <w:szCs w:val="16"/>
              </w:rPr>
              <w:t>4</w:t>
            </w:r>
          </w:p>
        </w:tc>
        <w:tc>
          <w:tcPr>
            <w:tcW w:w="425" w:type="dxa"/>
            <w:shd w:val="solid" w:color="FFFFFF" w:fill="auto"/>
          </w:tcPr>
          <w:p w14:paraId="1605BEF4" w14:textId="6CB3E190" w:rsidR="0052595E" w:rsidRPr="001772AA" w:rsidRDefault="0052595E" w:rsidP="00970853">
            <w:pPr>
              <w:pStyle w:val="TAC"/>
              <w:rPr>
                <w:sz w:val="16"/>
                <w:szCs w:val="16"/>
              </w:rPr>
            </w:pPr>
            <w:r w:rsidRPr="001772AA">
              <w:rPr>
                <w:sz w:val="16"/>
                <w:szCs w:val="16"/>
              </w:rPr>
              <w:t>F</w:t>
            </w:r>
          </w:p>
        </w:tc>
        <w:tc>
          <w:tcPr>
            <w:tcW w:w="4962" w:type="dxa"/>
            <w:shd w:val="solid" w:color="FFFFFF" w:fill="auto"/>
          </w:tcPr>
          <w:p w14:paraId="757B6430" w14:textId="1E2F04A2" w:rsidR="0052595E" w:rsidRPr="001772AA" w:rsidRDefault="0052595E" w:rsidP="00C514D2">
            <w:pPr>
              <w:pStyle w:val="TAL"/>
              <w:rPr>
                <w:rFonts w:eastAsia="MS Mincho"/>
                <w:sz w:val="16"/>
                <w:szCs w:val="16"/>
              </w:rPr>
            </w:pPr>
            <w:r w:rsidRPr="001772AA">
              <w:rPr>
                <w:rFonts w:eastAsia="MS Mincho"/>
                <w:sz w:val="16"/>
                <w:szCs w:val="16"/>
              </w:rPr>
              <w:t>Clarification of the local MBS service</w:t>
            </w:r>
          </w:p>
        </w:tc>
        <w:tc>
          <w:tcPr>
            <w:tcW w:w="708" w:type="dxa"/>
            <w:shd w:val="solid" w:color="FFFFFF" w:fill="auto"/>
          </w:tcPr>
          <w:p w14:paraId="19BF8591" w14:textId="0EA77C23" w:rsidR="0052595E" w:rsidRPr="001772AA" w:rsidRDefault="0052595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CFD1952" w14:textId="77777777" w:rsidTr="00C514D2">
        <w:tc>
          <w:tcPr>
            <w:tcW w:w="800" w:type="dxa"/>
            <w:shd w:val="solid" w:color="FFFFFF" w:fill="auto"/>
          </w:tcPr>
          <w:p w14:paraId="293FF897" w14:textId="44C15CE5" w:rsidR="00C624CA" w:rsidRPr="001772AA" w:rsidRDefault="00C624CA" w:rsidP="00970853">
            <w:pPr>
              <w:pStyle w:val="TAC"/>
              <w:rPr>
                <w:sz w:val="16"/>
                <w:szCs w:val="16"/>
              </w:rPr>
            </w:pPr>
            <w:r w:rsidRPr="001772AA">
              <w:rPr>
                <w:sz w:val="16"/>
                <w:szCs w:val="16"/>
              </w:rPr>
              <w:t>2021-12</w:t>
            </w:r>
          </w:p>
        </w:tc>
        <w:tc>
          <w:tcPr>
            <w:tcW w:w="800" w:type="dxa"/>
            <w:shd w:val="solid" w:color="FFFFFF" w:fill="auto"/>
          </w:tcPr>
          <w:p w14:paraId="163070AE" w14:textId="49158BA4" w:rsidR="00C624CA" w:rsidRPr="001772AA" w:rsidRDefault="00C624CA" w:rsidP="00970853">
            <w:pPr>
              <w:pStyle w:val="TAC"/>
              <w:rPr>
                <w:sz w:val="16"/>
                <w:szCs w:val="16"/>
              </w:rPr>
            </w:pPr>
            <w:r w:rsidRPr="001772AA">
              <w:rPr>
                <w:sz w:val="16"/>
                <w:szCs w:val="16"/>
              </w:rPr>
              <w:t>SA#94E</w:t>
            </w:r>
          </w:p>
        </w:tc>
        <w:tc>
          <w:tcPr>
            <w:tcW w:w="952" w:type="dxa"/>
            <w:shd w:val="solid" w:color="FFFFFF" w:fill="auto"/>
          </w:tcPr>
          <w:p w14:paraId="5B5F830C" w14:textId="2716ED56" w:rsidR="00C624CA" w:rsidRPr="001772AA" w:rsidRDefault="00C624CA" w:rsidP="00970853">
            <w:pPr>
              <w:pStyle w:val="TAC"/>
              <w:rPr>
                <w:sz w:val="16"/>
                <w:szCs w:val="16"/>
              </w:rPr>
            </w:pPr>
            <w:r w:rsidRPr="001772AA">
              <w:rPr>
                <w:sz w:val="16"/>
                <w:szCs w:val="16"/>
              </w:rPr>
              <w:t>SP-211285</w:t>
            </w:r>
          </w:p>
        </w:tc>
        <w:tc>
          <w:tcPr>
            <w:tcW w:w="567" w:type="dxa"/>
            <w:shd w:val="solid" w:color="FFFFFF" w:fill="auto"/>
          </w:tcPr>
          <w:p w14:paraId="7A335A44" w14:textId="3D025CC0" w:rsidR="00C624CA" w:rsidRPr="001772AA" w:rsidRDefault="00C624CA" w:rsidP="00970853">
            <w:pPr>
              <w:pStyle w:val="TAC"/>
              <w:rPr>
                <w:sz w:val="16"/>
                <w:szCs w:val="16"/>
              </w:rPr>
            </w:pPr>
            <w:r w:rsidRPr="001772AA">
              <w:rPr>
                <w:sz w:val="16"/>
                <w:szCs w:val="16"/>
              </w:rPr>
              <w:t>0022</w:t>
            </w:r>
          </w:p>
        </w:tc>
        <w:tc>
          <w:tcPr>
            <w:tcW w:w="425" w:type="dxa"/>
            <w:shd w:val="solid" w:color="FFFFFF" w:fill="auto"/>
          </w:tcPr>
          <w:p w14:paraId="1F1AED06" w14:textId="702C6B51" w:rsidR="00C624CA" w:rsidRPr="001772AA" w:rsidRDefault="00C624CA" w:rsidP="00970853">
            <w:pPr>
              <w:pStyle w:val="TAC"/>
              <w:rPr>
                <w:sz w:val="16"/>
                <w:szCs w:val="16"/>
              </w:rPr>
            </w:pPr>
            <w:r w:rsidRPr="001772AA">
              <w:rPr>
                <w:sz w:val="16"/>
                <w:szCs w:val="16"/>
              </w:rPr>
              <w:t>4</w:t>
            </w:r>
          </w:p>
        </w:tc>
        <w:tc>
          <w:tcPr>
            <w:tcW w:w="425" w:type="dxa"/>
            <w:shd w:val="solid" w:color="FFFFFF" w:fill="auto"/>
          </w:tcPr>
          <w:p w14:paraId="6703BEA4" w14:textId="6060775B" w:rsidR="00C624CA" w:rsidRPr="001772AA" w:rsidRDefault="00C624CA" w:rsidP="00970853">
            <w:pPr>
              <w:pStyle w:val="TAC"/>
              <w:rPr>
                <w:sz w:val="16"/>
                <w:szCs w:val="16"/>
              </w:rPr>
            </w:pPr>
            <w:r w:rsidRPr="001772AA">
              <w:rPr>
                <w:sz w:val="16"/>
                <w:szCs w:val="16"/>
              </w:rPr>
              <w:t>F</w:t>
            </w:r>
          </w:p>
        </w:tc>
        <w:tc>
          <w:tcPr>
            <w:tcW w:w="4962" w:type="dxa"/>
            <w:shd w:val="solid" w:color="FFFFFF" w:fill="auto"/>
          </w:tcPr>
          <w:p w14:paraId="15B59404" w14:textId="112A6912" w:rsidR="00C624CA" w:rsidRPr="001772AA" w:rsidRDefault="00C624CA" w:rsidP="00C514D2">
            <w:pPr>
              <w:pStyle w:val="TAL"/>
              <w:rPr>
                <w:rFonts w:eastAsia="MS Mincho"/>
                <w:sz w:val="16"/>
                <w:szCs w:val="16"/>
              </w:rPr>
            </w:pPr>
            <w:r w:rsidRPr="001772AA">
              <w:rPr>
                <w:rFonts w:eastAsia="MS Mincho"/>
                <w:sz w:val="16"/>
                <w:szCs w:val="16"/>
              </w:rPr>
              <w:t>Leftover issue for MBS session activation and deactivation</w:t>
            </w:r>
          </w:p>
        </w:tc>
        <w:tc>
          <w:tcPr>
            <w:tcW w:w="708" w:type="dxa"/>
            <w:shd w:val="solid" w:color="FFFFFF" w:fill="auto"/>
          </w:tcPr>
          <w:p w14:paraId="71FC0949" w14:textId="13FAEDA3" w:rsidR="00C624CA" w:rsidRPr="001772AA" w:rsidRDefault="00C624CA"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0F09C738" w14:textId="77777777" w:rsidTr="00C514D2">
        <w:tc>
          <w:tcPr>
            <w:tcW w:w="800" w:type="dxa"/>
            <w:shd w:val="solid" w:color="FFFFFF" w:fill="auto"/>
          </w:tcPr>
          <w:p w14:paraId="5E6E55C8" w14:textId="052C5F01" w:rsidR="009966ED" w:rsidRPr="001772AA" w:rsidRDefault="009966ED" w:rsidP="00970853">
            <w:pPr>
              <w:pStyle w:val="TAC"/>
              <w:rPr>
                <w:sz w:val="16"/>
                <w:szCs w:val="16"/>
              </w:rPr>
            </w:pPr>
            <w:r w:rsidRPr="001772AA">
              <w:rPr>
                <w:sz w:val="16"/>
                <w:szCs w:val="16"/>
              </w:rPr>
              <w:t>2021-12</w:t>
            </w:r>
          </w:p>
        </w:tc>
        <w:tc>
          <w:tcPr>
            <w:tcW w:w="800" w:type="dxa"/>
            <w:shd w:val="solid" w:color="FFFFFF" w:fill="auto"/>
          </w:tcPr>
          <w:p w14:paraId="49DDC4A7" w14:textId="12454A8F" w:rsidR="009966ED" w:rsidRPr="001772AA" w:rsidRDefault="009966ED" w:rsidP="00970853">
            <w:pPr>
              <w:pStyle w:val="TAC"/>
              <w:rPr>
                <w:sz w:val="16"/>
                <w:szCs w:val="16"/>
              </w:rPr>
            </w:pPr>
            <w:r w:rsidRPr="001772AA">
              <w:rPr>
                <w:sz w:val="16"/>
                <w:szCs w:val="16"/>
              </w:rPr>
              <w:t>SA#94E</w:t>
            </w:r>
          </w:p>
        </w:tc>
        <w:tc>
          <w:tcPr>
            <w:tcW w:w="952" w:type="dxa"/>
            <w:shd w:val="solid" w:color="FFFFFF" w:fill="auto"/>
          </w:tcPr>
          <w:p w14:paraId="5BCE2331" w14:textId="53542FCE" w:rsidR="009966ED" w:rsidRPr="001772AA" w:rsidRDefault="009966ED" w:rsidP="00970853">
            <w:pPr>
              <w:pStyle w:val="TAC"/>
              <w:rPr>
                <w:sz w:val="16"/>
                <w:szCs w:val="16"/>
              </w:rPr>
            </w:pPr>
            <w:r w:rsidRPr="001772AA">
              <w:rPr>
                <w:sz w:val="16"/>
                <w:szCs w:val="16"/>
              </w:rPr>
              <w:t>SP-211285</w:t>
            </w:r>
          </w:p>
        </w:tc>
        <w:tc>
          <w:tcPr>
            <w:tcW w:w="567" w:type="dxa"/>
            <w:shd w:val="solid" w:color="FFFFFF" w:fill="auto"/>
          </w:tcPr>
          <w:p w14:paraId="0E28F78E" w14:textId="10D652CF" w:rsidR="009966ED" w:rsidRPr="001772AA" w:rsidRDefault="009966ED" w:rsidP="00970853">
            <w:pPr>
              <w:pStyle w:val="TAC"/>
              <w:rPr>
                <w:sz w:val="16"/>
                <w:szCs w:val="16"/>
              </w:rPr>
            </w:pPr>
            <w:r w:rsidRPr="001772AA">
              <w:rPr>
                <w:sz w:val="16"/>
                <w:szCs w:val="16"/>
              </w:rPr>
              <w:t>0023</w:t>
            </w:r>
          </w:p>
        </w:tc>
        <w:tc>
          <w:tcPr>
            <w:tcW w:w="425" w:type="dxa"/>
            <w:shd w:val="solid" w:color="FFFFFF" w:fill="auto"/>
          </w:tcPr>
          <w:p w14:paraId="54ADB383" w14:textId="191A6DA9" w:rsidR="009966ED" w:rsidRPr="001772AA" w:rsidRDefault="009966ED" w:rsidP="00970853">
            <w:pPr>
              <w:pStyle w:val="TAC"/>
              <w:rPr>
                <w:sz w:val="16"/>
                <w:szCs w:val="16"/>
              </w:rPr>
            </w:pPr>
            <w:r w:rsidRPr="001772AA">
              <w:rPr>
                <w:sz w:val="16"/>
                <w:szCs w:val="16"/>
              </w:rPr>
              <w:t>1</w:t>
            </w:r>
          </w:p>
        </w:tc>
        <w:tc>
          <w:tcPr>
            <w:tcW w:w="425" w:type="dxa"/>
            <w:shd w:val="solid" w:color="FFFFFF" w:fill="auto"/>
          </w:tcPr>
          <w:p w14:paraId="26CC99E2" w14:textId="27E74203" w:rsidR="009966ED" w:rsidRPr="001772AA" w:rsidRDefault="009966ED" w:rsidP="00970853">
            <w:pPr>
              <w:pStyle w:val="TAC"/>
              <w:rPr>
                <w:sz w:val="16"/>
                <w:szCs w:val="16"/>
              </w:rPr>
            </w:pPr>
            <w:r w:rsidRPr="001772AA">
              <w:rPr>
                <w:sz w:val="16"/>
                <w:szCs w:val="16"/>
              </w:rPr>
              <w:t>F</w:t>
            </w:r>
          </w:p>
        </w:tc>
        <w:tc>
          <w:tcPr>
            <w:tcW w:w="4962" w:type="dxa"/>
            <w:shd w:val="solid" w:color="FFFFFF" w:fill="auto"/>
          </w:tcPr>
          <w:p w14:paraId="12383F28" w14:textId="3626EF4F" w:rsidR="009966ED" w:rsidRPr="001772AA" w:rsidRDefault="009966ED" w:rsidP="00C514D2">
            <w:pPr>
              <w:pStyle w:val="TAL"/>
              <w:rPr>
                <w:rFonts w:eastAsia="MS Mincho"/>
                <w:sz w:val="16"/>
                <w:szCs w:val="16"/>
              </w:rPr>
            </w:pPr>
            <w:r w:rsidRPr="001772AA">
              <w:rPr>
                <w:rFonts w:eastAsia="MS Mincho"/>
                <w:sz w:val="16"/>
                <w:szCs w:val="16"/>
              </w:rPr>
              <w:t>Lossless handover for MBS session</w:t>
            </w:r>
          </w:p>
        </w:tc>
        <w:tc>
          <w:tcPr>
            <w:tcW w:w="708" w:type="dxa"/>
            <w:shd w:val="solid" w:color="FFFFFF" w:fill="auto"/>
          </w:tcPr>
          <w:p w14:paraId="12DBA306" w14:textId="676B06E0" w:rsidR="009966ED" w:rsidRPr="001772AA" w:rsidRDefault="009966ED"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9084D05" w14:textId="77777777" w:rsidTr="00C514D2">
        <w:tc>
          <w:tcPr>
            <w:tcW w:w="800" w:type="dxa"/>
            <w:shd w:val="solid" w:color="FFFFFF" w:fill="auto"/>
          </w:tcPr>
          <w:p w14:paraId="5849D82C" w14:textId="2E7F9355" w:rsidR="00087FA9" w:rsidRPr="001772AA" w:rsidRDefault="00087FA9" w:rsidP="00970853">
            <w:pPr>
              <w:pStyle w:val="TAC"/>
              <w:rPr>
                <w:sz w:val="16"/>
                <w:szCs w:val="16"/>
              </w:rPr>
            </w:pPr>
            <w:r w:rsidRPr="001772AA">
              <w:rPr>
                <w:sz w:val="16"/>
                <w:szCs w:val="16"/>
              </w:rPr>
              <w:t>2021-12</w:t>
            </w:r>
          </w:p>
        </w:tc>
        <w:tc>
          <w:tcPr>
            <w:tcW w:w="800" w:type="dxa"/>
            <w:shd w:val="solid" w:color="FFFFFF" w:fill="auto"/>
          </w:tcPr>
          <w:p w14:paraId="23F6E2B5" w14:textId="6F43E789" w:rsidR="00087FA9" w:rsidRPr="001772AA" w:rsidRDefault="00087FA9" w:rsidP="00970853">
            <w:pPr>
              <w:pStyle w:val="TAC"/>
              <w:rPr>
                <w:sz w:val="16"/>
                <w:szCs w:val="16"/>
              </w:rPr>
            </w:pPr>
            <w:r w:rsidRPr="001772AA">
              <w:rPr>
                <w:sz w:val="16"/>
                <w:szCs w:val="16"/>
              </w:rPr>
              <w:t>SA#94E</w:t>
            </w:r>
          </w:p>
        </w:tc>
        <w:tc>
          <w:tcPr>
            <w:tcW w:w="952" w:type="dxa"/>
            <w:shd w:val="solid" w:color="FFFFFF" w:fill="auto"/>
          </w:tcPr>
          <w:p w14:paraId="5164019C" w14:textId="646F0C71" w:rsidR="00087FA9" w:rsidRPr="001772AA" w:rsidRDefault="00087FA9" w:rsidP="00970853">
            <w:pPr>
              <w:pStyle w:val="TAC"/>
              <w:rPr>
                <w:sz w:val="16"/>
                <w:szCs w:val="16"/>
              </w:rPr>
            </w:pPr>
            <w:r w:rsidRPr="001772AA">
              <w:rPr>
                <w:sz w:val="16"/>
                <w:szCs w:val="16"/>
              </w:rPr>
              <w:t>SP-211285</w:t>
            </w:r>
          </w:p>
        </w:tc>
        <w:tc>
          <w:tcPr>
            <w:tcW w:w="567" w:type="dxa"/>
            <w:shd w:val="solid" w:color="FFFFFF" w:fill="auto"/>
          </w:tcPr>
          <w:p w14:paraId="049E9EEF" w14:textId="107C5A14" w:rsidR="00087FA9" w:rsidRPr="001772AA" w:rsidRDefault="00087FA9" w:rsidP="00970853">
            <w:pPr>
              <w:pStyle w:val="TAC"/>
              <w:rPr>
                <w:sz w:val="16"/>
                <w:szCs w:val="16"/>
              </w:rPr>
            </w:pPr>
            <w:r w:rsidRPr="001772AA">
              <w:rPr>
                <w:sz w:val="16"/>
                <w:szCs w:val="16"/>
              </w:rPr>
              <w:t>0025</w:t>
            </w:r>
          </w:p>
        </w:tc>
        <w:tc>
          <w:tcPr>
            <w:tcW w:w="425" w:type="dxa"/>
            <w:shd w:val="solid" w:color="FFFFFF" w:fill="auto"/>
          </w:tcPr>
          <w:p w14:paraId="5443E175" w14:textId="29DF2463" w:rsidR="00087FA9" w:rsidRPr="001772AA" w:rsidRDefault="00087FA9" w:rsidP="00970853">
            <w:pPr>
              <w:pStyle w:val="TAC"/>
              <w:rPr>
                <w:sz w:val="16"/>
                <w:szCs w:val="16"/>
              </w:rPr>
            </w:pPr>
            <w:r w:rsidRPr="001772AA">
              <w:rPr>
                <w:sz w:val="16"/>
                <w:szCs w:val="16"/>
              </w:rPr>
              <w:t>1</w:t>
            </w:r>
          </w:p>
        </w:tc>
        <w:tc>
          <w:tcPr>
            <w:tcW w:w="425" w:type="dxa"/>
            <w:shd w:val="solid" w:color="FFFFFF" w:fill="auto"/>
          </w:tcPr>
          <w:p w14:paraId="4B2D2CE8" w14:textId="0857DA65" w:rsidR="00087FA9" w:rsidRPr="001772AA" w:rsidRDefault="00087FA9" w:rsidP="00970853">
            <w:pPr>
              <w:pStyle w:val="TAC"/>
              <w:rPr>
                <w:sz w:val="16"/>
                <w:szCs w:val="16"/>
              </w:rPr>
            </w:pPr>
            <w:r w:rsidRPr="001772AA">
              <w:rPr>
                <w:sz w:val="16"/>
                <w:szCs w:val="16"/>
              </w:rPr>
              <w:t>F</w:t>
            </w:r>
          </w:p>
        </w:tc>
        <w:tc>
          <w:tcPr>
            <w:tcW w:w="4962" w:type="dxa"/>
            <w:shd w:val="solid" w:color="FFFFFF" w:fill="auto"/>
          </w:tcPr>
          <w:p w14:paraId="1F208D3C" w14:textId="0F82EE7B" w:rsidR="00087FA9" w:rsidRPr="001772AA" w:rsidRDefault="00087FA9" w:rsidP="00C514D2">
            <w:pPr>
              <w:pStyle w:val="TAL"/>
              <w:rPr>
                <w:rFonts w:eastAsia="MS Mincho"/>
                <w:sz w:val="16"/>
                <w:szCs w:val="16"/>
              </w:rPr>
            </w:pPr>
            <w:r w:rsidRPr="001772AA">
              <w:rPr>
                <w:rFonts w:eastAsia="MS Mincho"/>
                <w:sz w:val="16"/>
                <w:szCs w:val="16"/>
              </w:rPr>
              <w:t>When UE joining UE authorization for the multicast MBS session</w:t>
            </w:r>
          </w:p>
        </w:tc>
        <w:tc>
          <w:tcPr>
            <w:tcW w:w="708" w:type="dxa"/>
            <w:shd w:val="solid" w:color="FFFFFF" w:fill="auto"/>
          </w:tcPr>
          <w:p w14:paraId="3ED6FF2E" w14:textId="490C3C72" w:rsidR="00087FA9" w:rsidRPr="001772AA" w:rsidRDefault="00087FA9"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CEF8961" w14:textId="77777777" w:rsidTr="00C514D2">
        <w:tc>
          <w:tcPr>
            <w:tcW w:w="800" w:type="dxa"/>
            <w:shd w:val="solid" w:color="FFFFFF" w:fill="auto"/>
          </w:tcPr>
          <w:p w14:paraId="24C8C3F0" w14:textId="3C764440" w:rsidR="00087FA9" w:rsidRPr="001772AA" w:rsidRDefault="00087FA9" w:rsidP="00970853">
            <w:pPr>
              <w:pStyle w:val="TAC"/>
              <w:rPr>
                <w:sz w:val="16"/>
                <w:szCs w:val="16"/>
              </w:rPr>
            </w:pPr>
            <w:r w:rsidRPr="001772AA">
              <w:rPr>
                <w:sz w:val="16"/>
                <w:szCs w:val="16"/>
              </w:rPr>
              <w:t>2021-12</w:t>
            </w:r>
          </w:p>
        </w:tc>
        <w:tc>
          <w:tcPr>
            <w:tcW w:w="800" w:type="dxa"/>
            <w:shd w:val="solid" w:color="FFFFFF" w:fill="auto"/>
          </w:tcPr>
          <w:p w14:paraId="45119CDD" w14:textId="20252863" w:rsidR="00087FA9" w:rsidRPr="001772AA" w:rsidRDefault="00087FA9" w:rsidP="00970853">
            <w:pPr>
              <w:pStyle w:val="TAC"/>
              <w:rPr>
                <w:sz w:val="16"/>
                <w:szCs w:val="16"/>
              </w:rPr>
            </w:pPr>
            <w:r w:rsidRPr="001772AA">
              <w:rPr>
                <w:sz w:val="16"/>
                <w:szCs w:val="16"/>
              </w:rPr>
              <w:t>SA#94E</w:t>
            </w:r>
          </w:p>
        </w:tc>
        <w:tc>
          <w:tcPr>
            <w:tcW w:w="952" w:type="dxa"/>
            <w:shd w:val="solid" w:color="FFFFFF" w:fill="auto"/>
          </w:tcPr>
          <w:p w14:paraId="4FBB997C" w14:textId="2E51A3A6" w:rsidR="00087FA9" w:rsidRPr="001772AA" w:rsidRDefault="00087FA9" w:rsidP="00970853">
            <w:pPr>
              <w:pStyle w:val="TAC"/>
              <w:rPr>
                <w:sz w:val="16"/>
                <w:szCs w:val="16"/>
              </w:rPr>
            </w:pPr>
            <w:r w:rsidRPr="001772AA">
              <w:rPr>
                <w:sz w:val="16"/>
                <w:szCs w:val="16"/>
              </w:rPr>
              <w:t>SP-211285</w:t>
            </w:r>
          </w:p>
        </w:tc>
        <w:tc>
          <w:tcPr>
            <w:tcW w:w="567" w:type="dxa"/>
            <w:shd w:val="solid" w:color="FFFFFF" w:fill="auto"/>
          </w:tcPr>
          <w:p w14:paraId="6AFC03A9" w14:textId="14A009E9" w:rsidR="00087FA9" w:rsidRPr="001772AA" w:rsidRDefault="00087FA9" w:rsidP="00970853">
            <w:pPr>
              <w:pStyle w:val="TAC"/>
              <w:rPr>
                <w:sz w:val="16"/>
                <w:szCs w:val="16"/>
              </w:rPr>
            </w:pPr>
            <w:r w:rsidRPr="001772AA">
              <w:rPr>
                <w:sz w:val="16"/>
                <w:szCs w:val="16"/>
              </w:rPr>
              <w:t>0026</w:t>
            </w:r>
          </w:p>
        </w:tc>
        <w:tc>
          <w:tcPr>
            <w:tcW w:w="425" w:type="dxa"/>
            <w:shd w:val="solid" w:color="FFFFFF" w:fill="auto"/>
          </w:tcPr>
          <w:p w14:paraId="61254D86" w14:textId="204B3DD4" w:rsidR="00087FA9" w:rsidRPr="001772AA" w:rsidRDefault="00087FA9" w:rsidP="00970853">
            <w:pPr>
              <w:pStyle w:val="TAC"/>
              <w:rPr>
                <w:sz w:val="16"/>
                <w:szCs w:val="16"/>
              </w:rPr>
            </w:pPr>
            <w:r w:rsidRPr="001772AA">
              <w:rPr>
                <w:sz w:val="16"/>
                <w:szCs w:val="16"/>
              </w:rPr>
              <w:t>3</w:t>
            </w:r>
          </w:p>
        </w:tc>
        <w:tc>
          <w:tcPr>
            <w:tcW w:w="425" w:type="dxa"/>
            <w:shd w:val="solid" w:color="FFFFFF" w:fill="auto"/>
          </w:tcPr>
          <w:p w14:paraId="6F1BF381" w14:textId="7E5B6EA2" w:rsidR="00087FA9" w:rsidRPr="001772AA" w:rsidRDefault="00087FA9" w:rsidP="00970853">
            <w:pPr>
              <w:pStyle w:val="TAC"/>
              <w:rPr>
                <w:sz w:val="16"/>
                <w:szCs w:val="16"/>
              </w:rPr>
            </w:pPr>
            <w:r w:rsidRPr="001772AA">
              <w:rPr>
                <w:sz w:val="16"/>
                <w:szCs w:val="16"/>
              </w:rPr>
              <w:t>F</w:t>
            </w:r>
          </w:p>
        </w:tc>
        <w:tc>
          <w:tcPr>
            <w:tcW w:w="4962" w:type="dxa"/>
            <w:shd w:val="solid" w:color="FFFFFF" w:fill="auto"/>
          </w:tcPr>
          <w:p w14:paraId="1E59964C" w14:textId="4E23ECA3" w:rsidR="00087FA9" w:rsidRPr="001772AA" w:rsidRDefault="00087FA9" w:rsidP="00C514D2">
            <w:pPr>
              <w:pStyle w:val="TAL"/>
              <w:rPr>
                <w:rFonts w:eastAsia="MS Mincho"/>
                <w:sz w:val="16"/>
                <w:szCs w:val="16"/>
              </w:rPr>
            </w:pPr>
            <w:r w:rsidRPr="001772AA">
              <w:rPr>
                <w:rFonts w:eastAsia="MS Mincho"/>
                <w:sz w:val="16"/>
                <w:szCs w:val="16"/>
              </w:rPr>
              <w:t>Miscellaneous corrections</w:t>
            </w:r>
          </w:p>
        </w:tc>
        <w:tc>
          <w:tcPr>
            <w:tcW w:w="708" w:type="dxa"/>
            <w:shd w:val="solid" w:color="FFFFFF" w:fill="auto"/>
          </w:tcPr>
          <w:p w14:paraId="6DE7B3F4" w14:textId="6531AF2E" w:rsidR="00087FA9" w:rsidRPr="001772AA" w:rsidRDefault="00087FA9"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7E3B3C16" w14:textId="77777777" w:rsidTr="00C514D2">
        <w:tc>
          <w:tcPr>
            <w:tcW w:w="800" w:type="dxa"/>
            <w:shd w:val="solid" w:color="FFFFFF" w:fill="auto"/>
          </w:tcPr>
          <w:p w14:paraId="11B46E7C" w14:textId="417D1067" w:rsidR="00DA300D" w:rsidRPr="001772AA" w:rsidRDefault="00DA300D" w:rsidP="00970853">
            <w:pPr>
              <w:pStyle w:val="TAC"/>
              <w:rPr>
                <w:sz w:val="16"/>
                <w:szCs w:val="16"/>
              </w:rPr>
            </w:pPr>
            <w:r w:rsidRPr="001772AA">
              <w:rPr>
                <w:sz w:val="16"/>
                <w:szCs w:val="16"/>
              </w:rPr>
              <w:t>2021-12</w:t>
            </w:r>
          </w:p>
        </w:tc>
        <w:tc>
          <w:tcPr>
            <w:tcW w:w="800" w:type="dxa"/>
            <w:shd w:val="solid" w:color="FFFFFF" w:fill="auto"/>
          </w:tcPr>
          <w:p w14:paraId="51FF3AED" w14:textId="75EB155C" w:rsidR="00DA300D" w:rsidRPr="001772AA" w:rsidRDefault="00DA300D" w:rsidP="00970853">
            <w:pPr>
              <w:pStyle w:val="TAC"/>
              <w:rPr>
                <w:sz w:val="16"/>
                <w:szCs w:val="16"/>
              </w:rPr>
            </w:pPr>
            <w:r w:rsidRPr="001772AA">
              <w:rPr>
                <w:sz w:val="16"/>
                <w:szCs w:val="16"/>
              </w:rPr>
              <w:t>SA#94E</w:t>
            </w:r>
          </w:p>
        </w:tc>
        <w:tc>
          <w:tcPr>
            <w:tcW w:w="952" w:type="dxa"/>
            <w:shd w:val="solid" w:color="FFFFFF" w:fill="auto"/>
          </w:tcPr>
          <w:p w14:paraId="4784728F" w14:textId="655D8225" w:rsidR="00DA300D" w:rsidRPr="001772AA" w:rsidRDefault="00DA300D" w:rsidP="00970853">
            <w:pPr>
              <w:pStyle w:val="TAC"/>
              <w:rPr>
                <w:sz w:val="16"/>
                <w:szCs w:val="16"/>
              </w:rPr>
            </w:pPr>
            <w:r w:rsidRPr="001772AA">
              <w:rPr>
                <w:sz w:val="16"/>
                <w:szCs w:val="16"/>
              </w:rPr>
              <w:t>SP-211285</w:t>
            </w:r>
          </w:p>
        </w:tc>
        <w:tc>
          <w:tcPr>
            <w:tcW w:w="567" w:type="dxa"/>
            <w:shd w:val="solid" w:color="FFFFFF" w:fill="auto"/>
          </w:tcPr>
          <w:p w14:paraId="3F2BB755" w14:textId="17A203B6" w:rsidR="00DA300D" w:rsidRPr="001772AA" w:rsidRDefault="00DA300D" w:rsidP="00970853">
            <w:pPr>
              <w:pStyle w:val="TAC"/>
              <w:rPr>
                <w:sz w:val="16"/>
                <w:szCs w:val="16"/>
              </w:rPr>
            </w:pPr>
            <w:r w:rsidRPr="001772AA">
              <w:rPr>
                <w:sz w:val="16"/>
                <w:szCs w:val="16"/>
              </w:rPr>
              <w:t>0027</w:t>
            </w:r>
          </w:p>
        </w:tc>
        <w:tc>
          <w:tcPr>
            <w:tcW w:w="425" w:type="dxa"/>
            <w:shd w:val="solid" w:color="FFFFFF" w:fill="auto"/>
          </w:tcPr>
          <w:p w14:paraId="0B251A7D" w14:textId="4E01F4CA" w:rsidR="00DA300D" w:rsidRPr="001772AA" w:rsidRDefault="00DA300D" w:rsidP="00970853">
            <w:pPr>
              <w:pStyle w:val="TAC"/>
              <w:rPr>
                <w:sz w:val="16"/>
                <w:szCs w:val="16"/>
              </w:rPr>
            </w:pPr>
            <w:r w:rsidRPr="001772AA">
              <w:rPr>
                <w:sz w:val="16"/>
                <w:szCs w:val="16"/>
              </w:rPr>
              <w:t xml:space="preserve">1 </w:t>
            </w:r>
          </w:p>
        </w:tc>
        <w:tc>
          <w:tcPr>
            <w:tcW w:w="425" w:type="dxa"/>
            <w:shd w:val="solid" w:color="FFFFFF" w:fill="auto"/>
          </w:tcPr>
          <w:p w14:paraId="2975E263" w14:textId="1C487BEB" w:rsidR="00DA300D" w:rsidRPr="001772AA" w:rsidRDefault="00DA300D" w:rsidP="00970853">
            <w:pPr>
              <w:pStyle w:val="TAC"/>
              <w:rPr>
                <w:sz w:val="16"/>
                <w:szCs w:val="16"/>
              </w:rPr>
            </w:pPr>
            <w:r w:rsidRPr="001772AA">
              <w:rPr>
                <w:sz w:val="16"/>
                <w:szCs w:val="16"/>
              </w:rPr>
              <w:t>F</w:t>
            </w:r>
          </w:p>
        </w:tc>
        <w:tc>
          <w:tcPr>
            <w:tcW w:w="4962" w:type="dxa"/>
            <w:shd w:val="solid" w:color="FFFFFF" w:fill="auto"/>
          </w:tcPr>
          <w:p w14:paraId="2A7AB38D" w14:textId="157BE655" w:rsidR="00DA300D" w:rsidRPr="001772AA" w:rsidRDefault="00DA300D" w:rsidP="00C514D2">
            <w:pPr>
              <w:pStyle w:val="TAL"/>
              <w:rPr>
                <w:rFonts w:eastAsia="MS Mincho"/>
                <w:sz w:val="16"/>
                <w:szCs w:val="16"/>
              </w:rPr>
            </w:pPr>
            <w:r w:rsidRPr="001772AA">
              <w:rPr>
                <w:rFonts w:eastAsia="MS Mincho"/>
                <w:sz w:val="16"/>
                <w:szCs w:val="16"/>
              </w:rPr>
              <w:t>Clarification on User Plane Management</w:t>
            </w:r>
          </w:p>
        </w:tc>
        <w:tc>
          <w:tcPr>
            <w:tcW w:w="708" w:type="dxa"/>
            <w:shd w:val="solid" w:color="FFFFFF" w:fill="auto"/>
          </w:tcPr>
          <w:p w14:paraId="4046FBEB" w14:textId="6D3DD860" w:rsidR="00DA300D" w:rsidRPr="001772AA" w:rsidRDefault="00DA300D"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F5CD851" w14:textId="77777777" w:rsidTr="00C514D2">
        <w:tc>
          <w:tcPr>
            <w:tcW w:w="800" w:type="dxa"/>
            <w:shd w:val="solid" w:color="FFFFFF" w:fill="auto"/>
          </w:tcPr>
          <w:p w14:paraId="1C64ACDC" w14:textId="47E35738" w:rsidR="00DA300D" w:rsidRPr="001772AA" w:rsidRDefault="00DA300D" w:rsidP="00970853">
            <w:pPr>
              <w:pStyle w:val="TAC"/>
              <w:rPr>
                <w:sz w:val="16"/>
                <w:szCs w:val="16"/>
              </w:rPr>
            </w:pPr>
            <w:r w:rsidRPr="001772AA">
              <w:rPr>
                <w:sz w:val="16"/>
                <w:szCs w:val="16"/>
              </w:rPr>
              <w:t>2021-12</w:t>
            </w:r>
          </w:p>
        </w:tc>
        <w:tc>
          <w:tcPr>
            <w:tcW w:w="800" w:type="dxa"/>
            <w:shd w:val="solid" w:color="FFFFFF" w:fill="auto"/>
          </w:tcPr>
          <w:p w14:paraId="5D482CB7" w14:textId="7795D73B" w:rsidR="00DA300D" w:rsidRPr="001772AA" w:rsidRDefault="00DA300D" w:rsidP="00970853">
            <w:pPr>
              <w:pStyle w:val="TAC"/>
              <w:rPr>
                <w:sz w:val="16"/>
                <w:szCs w:val="16"/>
              </w:rPr>
            </w:pPr>
            <w:r w:rsidRPr="001772AA">
              <w:rPr>
                <w:sz w:val="16"/>
                <w:szCs w:val="16"/>
              </w:rPr>
              <w:t>SA#94E</w:t>
            </w:r>
          </w:p>
        </w:tc>
        <w:tc>
          <w:tcPr>
            <w:tcW w:w="952" w:type="dxa"/>
            <w:shd w:val="solid" w:color="FFFFFF" w:fill="auto"/>
          </w:tcPr>
          <w:p w14:paraId="34E85C8C" w14:textId="5C7AB652" w:rsidR="00DA300D" w:rsidRPr="001772AA" w:rsidRDefault="00DA300D" w:rsidP="00970853">
            <w:pPr>
              <w:pStyle w:val="TAC"/>
              <w:rPr>
                <w:sz w:val="16"/>
                <w:szCs w:val="16"/>
              </w:rPr>
            </w:pPr>
            <w:r w:rsidRPr="001772AA">
              <w:rPr>
                <w:sz w:val="16"/>
                <w:szCs w:val="16"/>
              </w:rPr>
              <w:t>SP-211285</w:t>
            </w:r>
          </w:p>
        </w:tc>
        <w:tc>
          <w:tcPr>
            <w:tcW w:w="567" w:type="dxa"/>
            <w:shd w:val="solid" w:color="FFFFFF" w:fill="auto"/>
          </w:tcPr>
          <w:p w14:paraId="51332832" w14:textId="6628EF42" w:rsidR="00DA300D" w:rsidRPr="001772AA" w:rsidRDefault="00DA300D" w:rsidP="00970853">
            <w:pPr>
              <w:pStyle w:val="TAC"/>
              <w:rPr>
                <w:sz w:val="16"/>
                <w:szCs w:val="16"/>
              </w:rPr>
            </w:pPr>
            <w:r w:rsidRPr="001772AA">
              <w:rPr>
                <w:sz w:val="16"/>
                <w:szCs w:val="16"/>
              </w:rPr>
              <w:t>0029</w:t>
            </w:r>
          </w:p>
        </w:tc>
        <w:tc>
          <w:tcPr>
            <w:tcW w:w="425" w:type="dxa"/>
            <w:shd w:val="solid" w:color="FFFFFF" w:fill="auto"/>
          </w:tcPr>
          <w:p w14:paraId="3299EEFD" w14:textId="162F8444" w:rsidR="00DA300D" w:rsidRPr="001772AA" w:rsidRDefault="00DA300D" w:rsidP="00970853">
            <w:pPr>
              <w:pStyle w:val="TAC"/>
              <w:rPr>
                <w:sz w:val="16"/>
                <w:szCs w:val="16"/>
              </w:rPr>
            </w:pPr>
            <w:r w:rsidRPr="001772AA">
              <w:rPr>
                <w:sz w:val="16"/>
                <w:szCs w:val="16"/>
              </w:rPr>
              <w:t>4</w:t>
            </w:r>
          </w:p>
        </w:tc>
        <w:tc>
          <w:tcPr>
            <w:tcW w:w="425" w:type="dxa"/>
            <w:shd w:val="solid" w:color="FFFFFF" w:fill="auto"/>
          </w:tcPr>
          <w:p w14:paraId="56723E2B" w14:textId="57DC01E5" w:rsidR="00DA300D" w:rsidRPr="001772AA" w:rsidRDefault="00DA300D" w:rsidP="00970853">
            <w:pPr>
              <w:pStyle w:val="TAC"/>
              <w:rPr>
                <w:sz w:val="16"/>
                <w:szCs w:val="16"/>
              </w:rPr>
            </w:pPr>
            <w:r w:rsidRPr="001772AA">
              <w:rPr>
                <w:sz w:val="16"/>
                <w:szCs w:val="16"/>
              </w:rPr>
              <w:t>F</w:t>
            </w:r>
          </w:p>
        </w:tc>
        <w:tc>
          <w:tcPr>
            <w:tcW w:w="4962" w:type="dxa"/>
            <w:shd w:val="solid" w:color="FFFFFF" w:fill="auto"/>
          </w:tcPr>
          <w:p w14:paraId="77C7E4CA" w14:textId="23402A41" w:rsidR="00DA300D" w:rsidRPr="001772AA" w:rsidRDefault="00DA300D" w:rsidP="00C514D2">
            <w:pPr>
              <w:pStyle w:val="TAL"/>
              <w:rPr>
                <w:rFonts w:eastAsia="MS Mincho"/>
                <w:sz w:val="16"/>
                <w:szCs w:val="16"/>
              </w:rPr>
            </w:pPr>
            <w:r w:rsidRPr="001772AA">
              <w:rPr>
                <w:rFonts w:eastAsia="MS Mincho"/>
                <w:sz w:val="16"/>
                <w:szCs w:val="16"/>
              </w:rPr>
              <w:t>Updates on cases that SMF rejects UE join request</w:t>
            </w:r>
          </w:p>
        </w:tc>
        <w:tc>
          <w:tcPr>
            <w:tcW w:w="708" w:type="dxa"/>
            <w:shd w:val="solid" w:color="FFFFFF" w:fill="auto"/>
          </w:tcPr>
          <w:p w14:paraId="4AA10C2C" w14:textId="5123BDF3" w:rsidR="00DA300D" w:rsidRPr="001772AA" w:rsidRDefault="00DA300D"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7986C4BB" w14:textId="77777777" w:rsidTr="00C514D2">
        <w:tc>
          <w:tcPr>
            <w:tcW w:w="800" w:type="dxa"/>
            <w:shd w:val="solid" w:color="FFFFFF" w:fill="auto"/>
          </w:tcPr>
          <w:p w14:paraId="3DFAF817" w14:textId="42364021" w:rsidR="000C7E9B" w:rsidRPr="001772AA" w:rsidRDefault="000C7E9B" w:rsidP="00970853">
            <w:pPr>
              <w:pStyle w:val="TAC"/>
              <w:rPr>
                <w:sz w:val="16"/>
                <w:szCs w:val="16"/>
              </w:rPr>
            </w:pPr>
            <w:r w:rsidRPr="001772AA">
              <w:rPr>
                <w:sz w:val="16"/>
                <w:szCs w:val="16"/>
              </w:rPr>
              <w:t>2021-12</w:t>
            </w:r>
          </w:p>
        </w:tc>
        <w:tc>
          <w:tcPr>
            <w:tcW w:w="800" w:type="dxa"/>
            <w:shd w:val="solid" w:color="FFFFFF" w:fill="auto"/>
          </w:tcPr>
          <w:p w14:paraId="600C5B34" w14:textId="3647181E" w:rsidR="000C7E9B" w:rsidRPr="001772AA" w:rsidRDefault="000C7E9B" w:rsidP="00970853">
            <w:pPr>
              <w:pStyle w:val="TAC"/>
              <w:rPr>
                <w:sz w:val="16"/>
                <w:szCs w:val="16"/>
              </w:rPr>
            </w:pPr>
            <w:r w:rsidRPr="001772AA">
              <w:rPr>
                <w:sz w:val="16"/>
                <w:szCs w:val="16"/>
              </w:rPr>
              <w:t>SA#94E</w:t>
            </w:r>
          </w:p>
        </w:tc>
        <w:tc>
          <w:tcPr>
            <w:tcW w:w="952" w:type="dxa"/>
            <w:shd w:val="solid" w:color="FFFFFF" w:fill="auto"/>
          </w:tcPr>
          <w:p w14:paraId="5513B35B" w14:textId="23796800" w:rsidR="000C7E9B" w:rsidRPr="001772AA" w:rsidRDefault="000C7E9B" w:rsidP="00970853">
            <w:pPr>
              <w:pStyle w:val="TAC"/>
              <w:rPr>
                <w:sz w:val="16"/>
                <w:szCs w:val="16"/>
              </w:rPr>
            </w:pPr>
            <w:r w:rsidRPr="001772AA">
              <w:rPr>
                <w:sz w:val="16"/>
                <w:szCs w:val="16"/>
              </w:rPr>
              <w:t>SP-211285</w:t>
            </w:r>
          </w:p>
        </w:tc>
        <w:tc>
          <w:tcPr>
            <w:tcW w:w="567" w:type="dxa"/>
            <w:shd w:val="solid" w:color="FFFFFF" w:fill="auto"/>
          </w:tcPr>
          <w:p w14:paraId="6FD47F40" w14:textId="2E755930" w:rsidR="000C7E9B" w:rsidRPr="001772AA" w:rsidRDefault="000C7E9B" w:rsidP="00970853">
            <w:pPr>
              <w:pStyle w:val="TAC"/>
              <w:rPr>
                <w:sz w:val="16"/>
                <w:szCs w:val="16"/>
              </w:rPr>
            </w:pPr>
            <w:r w:rsidRPr="001772AA">
              <w:rPr>
                <w:sz w:val="16"/>
                <w:szCs w:val="16"/>
              </w:rPr>
              <w:t>0031</w:t>
            </w:r>
          </w:p>
        </w:tc>
        <w:tc>
          <w:tcPr>
            <w:tcW w:w="425" w:type="dxa"/>
            <w:shd w:val="solid" w:color="FFFFFF" w:fill="auto"/>
          </w:tcPr>
          <w:p w14:paraId="4622A83F" w14:textId="6BBFF928" w:rsidR="000C7E9B" w:rsidRPr="001772AA" w:rsidRDefault="000C7E9B" w:rsidP="00970853">
            <w:pPr>
              <w:pStyle w:val="TAC"/>
              <w:rPr>
                <w:sz w:val="16"/>
                <w:szCs w:val="16"/>
              </w:rPr>
            </w:pPr>
            <w:r w:rsidRPr="001772AA">
              <w:rPr>
                <w:sz w:val="16"/>
                <w:szCs w:val="16"/>
              </w:rPr>
              <w:t>1</w:t>
            </w:r>
          </w:p>
        </w:tc>
        <w:tc>
          <w:tcPr>
            <w:tcW w:w="425" w:type="dxa"/>
            <w:shd w:val="solid" w:color="FFFFFF" w:fill="auto"/>
          </w:tcPr>
          <w:p w14:paraId="3A9D453D" w14:textId="5C3C1D19" w:rsidR="000C7E9B" w:rsidRPr="001772AA" w:rsidRDefault="000C7E9B" w:rsidP="00970853">
            <w:pPr>
              <w:pStyle w:val="TAC"/>
              <w:rPr>
                <w:sz w:val="16"/>
                <w:szCs w:val="16"/>
              </w:rPr>
            </w:pPr>
            <w:r w:rsidRPr="001772AA">
              <w:rPr>
                <w:sz w:val="16"/>
                <w:szCs w:val="16"/>
              </w:rPr>
              <w:t>D</w:t>
            </w:r>
          </w:p>
        </w:tc>
        <w:tc>
          <w:tcPr>
            <w:tcW w:w="4962" w:type="dxa"/>
            <w:shd w:val="solid" w:color="FFFFFF" w:fill="auto"/>
          </w:tcPr>
          <w:p w14:paraId="3E761285" w14:textId="57408272" w:rsidR="000C7E9B" w:rsidRPr="001772AA" w:rsidRDefault="000C7E9B" w:rsidP="00C514D2">
            <w:pPr>
              <w:pStyle w:val="TAL"/>
              <w:rPr>
                <w:rFonts w:eastAsia="MS Mincho"/>
                <w:sz w:val="16"/>
                <w:szCs w:val="16"/>
              </w:rPr>
            </w:pPr>
            <w:r w:rsidRPr="001772AA">
              <w:rPr>
                <w:rFonts w:eastAsia="MS Mincho"/>
                <w:sz w:val="16"/>
                <w:szCs w:val="16"/>
              </w:rPr>
              <w:t>Editorial modification on terms, abbreviations</w:t>
            </w:r>
          </w:p>
        </w:tc>
        <w:tc>
          <w:tcPr>
            <w:tcW w:w="708" w:type="dxa"/>
            <w:shd w:val="solid" w:color="FFFFFF" w:fill="auto"/>
          </w:tcPr>
          <w:p w14:paraId="52B15E98" w14:textId="096C74EE" w:rsidR="000C7E9B" w:rsidRPr="001772AA" w:rsidRDefault="000C7E9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E2BAABC" w14:textId="77777777" w:rsidTr="00C514D2">
        <w:tc>
          <w:tcPr>
            <w:tcW w:w="800" w:type="dxa"/>
            <w:shd w:val="solid" w:color="FFFFFF" w:fill="auto"/>
          </w:tcPr>
          <w:p w14:paraId="72076AFC" w14:textId="0C41AF30" w:rsidR="000C7E9B" w:rsidRPr="001772AA" w:rsidRDefault="000C7E9B" w:rsidP="00970853">
            <w:pPr>
              <w:pStyle w:val="TAC"/>
              <w:rPr>
                <w:sz w:val="16"/>
                <w:szCs w:val="16"/>
              </w:rPr>
            </w:pPr>
            <w:r w:rsidRPr="001772AA">
              <w:rPr>
                <w:sz w:val="16"/>
                <w:szCs w:val="16"/>
              </w:rPr>
              <w:t>2021-12</w:t>
            </w:r>
          </w:p>
        </w:tc>
        <w:tc>
          <w:tcPr>
            <w:tcW w:w="800" w:type="dxa"/>
            <w:shd w:val="solid" w:color="FFFFFF" w:fill="auto"/>
          </w:tcPr>
          <w:p w14:paraId="21A02B27" w14:textId="4EEA8374" w:rsidR="000C7E9B" w:rsidRPr="001772AA" w:rsidRDefault="000C7E9B" w:rsidP="00970853">
            <w:pPr>
              <w:pStyle w:val="TAC"/>
              <w:rPr>
                <w:sz w:val="16"/>
                <w:szCs w:val="16"/>
              </w:rPr>
            </w:pPr>
            <w:r w:rsidRPr="001772AA">
              <w:rPr>
                <w:sz w:val="16"/>
                <w:szCs w:val="16"/>
              </w:rPr>
              <w:t>SA#94E</w:t>
            </w:r>
          </w:p>
        </w:tc>
        <w:tc>
          <w:tcPr>
            <w:tcW w:w="952" w:type="dxa"/>
            <w:shd w:val="solid" w:color="FFFFFF" w:fill="auto"/>
          </w:tcPr>
          <w:p w14:paraId="18A43656" w14:textId="6B698731" w:rsidR="000C7E9B" w:rsidRPr="001772AA" w:rsidRDefault="000C7E9B" w:rsidP="00970853">
            <w:pPr>
              <w:pStyle w:val="TAC"/>
              <w:rPr>
                <w:sz w:val="16"/>
                <w:szCs w:val="16"/>
              </w:rPr>
            </w:pPr>
            <w:r w:rsidRPr="001772AA">
              <w:rPr>
                <w:sz w:val="16"/>
                <w:szCs w:val="16"/>
              </w:rPr>
              <w:t>SP-211285</w:t>
            </w:r>
          </w:p>
        </w:tc>
        <w:tc>
          <w:tcPr>
            <w:tcW w:w="567" w:type="dxa"/>
            <w:shd w:val="solid" w:color="FFFFFF" w:fill="auto"/>
          </w:tcPr>
          <w:p w14:paraId="6EC53970" w14:textId="449B3FC2" w:rsidR="000C7E9B" w:rsidRPr="001772AA" w:rsidRDefault="000C7E9B" w:rsidP="00970853">
            <w:pPr>
              <w:pStyle w:val="TAC"/>
              <w:rPr>
                <w:sz w:val="16"/>
                <w:szCs w:val="16"/>
              </w:rPr>
            </w:pPr>
            <w:r w:rsidRPr="001772AA">
              <w:rPr>
                <w:sz w:val="16"/>
                <w:szCs w:val="16"/>
              </w:rPr>
              <w:t>0032</w:t>
            </w:r>
          </w:p>
        </w:tc>
        <w:tc>
          <w:tcPr>
            <w:tcW w:w="425" w:type="dxa"/>
            <w:shd w:val="solid" w:color="FFFFFF" w:fill="auto"/>
          </w:tcPr>
          <w:p w14:paraId="1F39605F" w14:textId="3094D326" w:rsidR="000C7E9B" w:rsidRPr="001772AA" w:rsidRDefault="000C7E9B" w:rsidP="00970853">
            <w:pPr>
              <w:pStyle w:val="TAC"/>
              <w:rPr>
                <w:sz w:val="16"/>
                <w:szCs w:val="16"/>
              </w:rPr>
            </w:pPr>
            <w:r w:rsidRPr="001772AA">
              <w:rPr>
                <w:sz w:val="16"/>
                <w:szCs w:val="16"/>
              </w:rPr>
              <w:t>1</w:t>
            </w:r>
          </w:p>
        </w:tc>
        <w:tc>
          <w:tcPr>
            <w:tcW w:w="425" w:type="dxa"/>
            <w:shd w:val="solid" w:color="FFFFFF" w:fill="auto"/>
          </w:tcPr>
          <w:p w14:paraId="7732D887" w14:textId="20C35108" w:rsidR="000C7E9B" w:rsidRPr="001772AA" w:rsidRDefault="000C7E9B" w:rsidP="00970853">
            <w:pPr>
              <w:pStyle w:val="TAC"/>
              <w:rPr>
                <w:sz w:val="16"/>
                <w:szCs w:val="16"/>
              </w:rPr>
            </w:pPr>
            <w:r w:rsidRPr="001772AA">
              <w:rPr>
                <w:sz w:val="16"/>
                <w:szCs w:val="16"/>
              </w:rPr>
              <w:t>F</w:t>
            </w:r>
          </w:p>
        </w:tc>
        <w:tc>
          <w:tcPr>
            <w:tcW w:w="4962" w:type="dxa"/>
            <w:shd w:val="solid" w:color="FFFFFF" w:fill="auto"/>
          </w:tcPr>
          <w:p w14:paraId="74A99FD6" w14:textId="5ED4B5D6" w:rsidR="000C7E9B" w:rsidRPr="001772AA" w:rsidRDefault="000C7E9B" w:rsidP="00C514D2">
            <w:pPr>
              <w:pStyle w:val="TAL"/>
              <w:rPr>
                <w:rFonts w:eastAsia="MS Mincho"/>
                <w:sz w:val="16"/>
                <w:szCs w:val="16"/>
              </w:rPr>
            </w:pPr>
            <w:r w:rsidRPr="001772AA">
              <w:rPr>
                <w:rFonts w:eastAsia="MS Mincho"/>
                <w:sz w:val="16"/>
                <w:szCs w:val="16"/>
              </w:rPr>
              <w:t>Modification on session join and shared tunnel establishment related procedures</w:t>
            </w:r>
          </w:p>
        </w:tc>
        <w:tc>
          <w:tcPr>
            <w:tcW w:w="708" w:type="dxa"/>
            <w:shd w:val="solid" w:color="FFFFFF" w:fill="auto"/>
          </w:tcPr>
          <w:p w14:paraId="2A65CB0E" w14:textId="150D103B" w:rsidR="000C7E9B" w:rsidRPr="001772AA" w:rsidRDefault="000C7E9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47FDC7B5" w14:textId="77777777" w:rsidTr="00C514D2">
        <w:tc>
          <w:tcPr>
            <w:tcW w:w="800" w:type="dxa"/>
            <w:shd w:val="solid" w:color="FFFFFF" w:fill="auto"/>
          </w:tcPr>
          <w:p w14:paraId="6E44DC13" w14:textId="6DE356A6" w:rsidR="000C7E9B" w:rsidRPr="001772AA" w:rsidRDefault="000C7E9B" w:rsidP="00970853">
            <w:pPr>
              <w:pStyle w:val="TAC"/>
              <w:rPr>
                <w:sz w:val="16"/>
                <w:szCs w:val="16"/>
              </w:rPr>
            </w:pPr>
            <w:r w:rsidRPr="001772AA">
              <w:rPr>
                <w:sz w:val="16"/>
                <w:szCs w:val="16"/>
              </w:rPr>
              <w:t>2021-12</w:t>
            </w:r>
          </w:p>
        </w:tc>
        <w:tc>
          <w:tcPr>
            <w:tcW w:w="800" w:type="dxa"/>
            <w:shd w:val="solid" w:color="FFFFFF" w:fill="auto"/>
          </w:tcPr>
          <w:p w14:paraId="62BBC10F" w14:textId="45800DB9" w:rsidR="000C7E9B" w:rsidRPr="001772AA" w:rsidRDefault="000C7E9B" w:rsidP="00970853">
            <w:pPr>
              <w:pStyle w:val="TAC"/>
              <w:rPr>
                <w:sz w:val="16"/>
                <w:szCs w:val="16"/>
              </w:rPr>
            </w:pPr>
            <w:r w:rsidRPr="001772AA">
              <w:rPr>
                <w:sz w:val="16"/>
                <w:szCs w:val="16"/>
              </w:rPr>
              <w:t>SA#94E</w:t>
            </w:r>
          </w:p>
        </w:tc>
        <w:tc>
          <w:tcPr>
            <w:tcW w:w="952" w:type="dxa"/>
            <w:shd w:val="solid" w:color="FFFFFF" w:fill="auto"/>
          </w:tcPr>
          <w:p w14:paraId="57EA358A" w14:textId="742E8B7D" w:rsidR="000C7E9B" w:rsidRPr="001772AA" w:rsidRDefault="000C7E9B" w:rsidP="00970853">
            <w:pPr>
              <w:pStyle w:val="TAC"/>
              <w:rPr>
                <w:sz w:val="16"/>
                <w:szCs w:val="16"/>
              </w:rPr>
            </w:pPr>
            <w:r w:rsidRPr="001772AA">
              <w:rPr>
                <w:sz w:val="16"/>
                <w:szCs w:val="16"/>
              </w:rPr>
              <w:t>SP-211285</w:t>
            </w:r>
          </w:p>
        </w:tc>
        <w:tc>
          <w:tcPr>
            <w:tcW w:w="567" w:type="dxa"/>
            <w:shd w:val="solid" w:color="FFFFFF" w:fill="auto"/>
          </w:tcPr>
          <w:p w14:paraId="4F14C7D9" w14:textId="773A3D72" w:rsidR="000C7E9B" w:rsidRPr="001772AA" w:rsidRDefault="000C7E9B" w:rsidP="00970853">
            <w:pPr>
              <w:pStyle w:val="TAC"/>
              <w:rPr>
                <w:sz w:val="16"/>
                <w:szCs w:val="16"/>
              </w:rPr>
            </w:pPr>
            <w:r w:rsidRPr="001772AA">
              <w:rPr>
                <w:sz w:val="16"/>
                <w:szCs w:val="16"/>
              </w:rPr>
              <w:t>0033</w:t>
            </w:r>
          </w:p>
        </w:tc>
        <w:tc>
          <w:tcPr>
            <w:tcW w:w="425" w:type="dxa"/>
            <w:shd w:val="solid" w:color="FFFFFF" w:fill="auto"/>
          </w:tcPr>
          <w:p w14:paraId="6B43AC11" w14:textId="0AEA6576" w:rsidR="000C7E9B" w:rsidRPr="001772AA" w:rsidRDefault="000C7E9B" w:rsidP="00970853">
            <w:pPr>
              <w:pStyle w:val="TAC"/>
              <w:rPr>
                <w:sz w:val="16"/>
                <w:szCs w:val="16"/>
              </w:rPr>
            </w:pPr>
            <w:r w:rsidRPr="001772AA">
              <w:rPr>
                <w:sz w:val="16"/>
                <w:szCs w:val="16"/>
              </w:rPr>
              <w:t>1</w:t>
            </w:r>
          </w:p>
        </w:tc>
        <w:tc>
          <w:tcPr>
            <w:tcW w:w="425" w:type="dxa"/>
            <w:shd w:val="solid" w:color="FFFFFF" w:fill="auto"/>
          </w:tcPr>
          <w:p w14:paraId="1E2CF905" w14:textId="7312F413" w:rsidR="000C7E9B" w:rsidRPr="001772AA" w:rsidRDefault="000C7E9B" w:rsidP="00970853">
            <w:pPr>
              <w:pStyle w:val="TAC"/>
              <w:rPr>
                <w:sz w:val="16"/>
                <w:szCs w:val="16"/>
              </w:rPr>
            </w:pPr>
            <w:r w:rsidRPr="001772AA">
              <w:rPr>
                <w:sz w:val="16"/>
                <w:szCs w:val="16"/>
              </w:rPr>
              <w:t>F</w:t>
            </w:r>
          </w:p>
        </w:tc>
        <w:tc>
          <w:tcPr>
            <w:tcW w:w="4962" w:type="dxa"/>
            <w:shd w:val="solid" w:color="FFFFFF" w:fill="auto"/>
          </w:tcPr>
          <w:p w14:paraId="3E59FD92" w14:textId="2D872C8F" w:rsidR="000C7E9B" w:rsidRPr="001772AA" w:rsidRDefault="000C7E9B" w:rsidP="00C514D2">
            <w:pPr>
              <w:pStyle w:val="TAL"/>
              <w:rPr>
                <w:rFonts w:eastAsia="MS Mincho"/>
                <w:sz w:val="16"/>
                <w:szCs w:val="16"/>
              </w:rPr>
            </w:pPr>
            <w:r w:rsidRPr="001772AA">
              <w:rPr>
                <w:rFonts w:eastAsia="MS Mincho"/>
                <w:sz w:val="16"/>
                <w:szCs w:val="16"/>
              </w:rPr>
              <w:t>Modification on session leave and shared tunnel release related procedures</w:t>
            </w:r>
          </w:p>
        </w:tc>
        <w:tc>
          <w:tcPr>
            <w:tcW w:w="708" w:type="dxa"/>
            <w:shd w:val="solid" w:color="FFFFFF" w:fill="auto"/>
          </w:tcPr>
          <w:p w14:paraId="1D61B231" w14:textId="36E1F7AF" w:rsidR="000C7E9B" w:rsidRPr="001772AA" w:rsidRDefault="000C7E9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3D71015B" w14:textId="77777777" w:rsidTr="00C514D2">
        <w:tc>
          <w:tcPr>
            <w:tcW w:w="800" w:type="dxa"/>
            <w:shd w:val="solid" w:color="FFFFFF" w:fill="auto"/>
          </w:tcPr>
          <w:p w14:paraId="71745AEB" w14:textId="334DE73C" w:rsidR="007007AE" w:rsidRPr="001772AA" w:rsidRDefault="007007AE" w:rsidP="00970853">
            <w:pPr>
              <w:pStyle w:val="TAC"/>
              <w:rPr>
                <w:sz w:val="16"/>
                <w:szCs w:val="16"/>
              </w:rPr>
            </w:pPr>
            <w:r w:rsidRPr="001772AA">
              <w:rPr>
                <w:sz w:val="16"/>
                <w:szCs w:val="16"/>
              </w:rPr>
              <w:t>2021-12</w:t>
            </w:r>
          </w:p>
        </w:tc>
        <w:tc>
          <w:tcPr>
            <w:tcW w:w="800" w:type="dxa"/>
            <w:shd w:val="solid" w:color="FFFFFF" w:fill="auto"/>
          </w:tcPr>
          <w:p w14:paraId="17D0E049" w14:textId="4EACC735" w:rsidR="007007AE" w:rsidRPr="001772AA" w:rsidRDefault="007007AE" w:rsidP="00970853">
            <w:pPr>
              <w:pStyle w:val="TAC"/>
              <w:rPr>
                <w:sz w:val="16"/>
                <w:szCs w:val="16"/>
              </w:rPr>
            </w:pPr>
            <w:r w:rsidRPr="001772AA">
              <w:rPr>
                <w:sz w:val="16"/>
                <w:szCs w:val="16"/>
              </w:rPr>
              <w:t>SA#94E</w:t>
            </w:r>
          </w:p>
        </w:tc>
        <w:tc>
          <w:tcPr>
            <w:tcW w:w="952" w:type="dxa"/>
            <w:shd w:val="solid" w:color="FFFFFF" w:fill="auto"/>
          </w:tcPr>
          <w:p w14:paraId="43390E30" w14:textId="260F9B4A" w:rsidR="007007AE" w:rsidRPr="001772AA" w:rsidRDefault="007007AE" w:rsidP="00970853">
            <w:pPr>
              <w:pStyle w:val="TAC"/>
              <w:rPr>
                <w:sz w:val="16"/>
                <w:szCs w:val="16"/>
              </w:rPr>
            </w:pPr>
            <w:r w:rsidRPr="001772AA">
              <w:rPr>
                <w:sz w:val="16"/>
                <w:szCs w:val="16"/>
              </w:rPr>
              <w:t>SP-211285</w:t>
            </w:r>
          </w:p>
        </w:tc>
        <w:tc>
          <w:tcPr>
            <w:tcW w:w="567" w:type="dxa"/>
            <w:shd w:val="solid" w:color="FFFFFF" w:fill="auto"/>
          </w:tcPr>
          <w:p w14:paraId="7EE20DB7" w14:textId="6D68A616" w:rsidR="007007AE" w:rsidRPr="001772AA" w:rsidRDefault="007007AE" w:rsidP="00970853">
            <w:pPr>
              <w:pStyle w:val="TAC"/>
              <w:rPr>
                <w:sz w:val="16"/>
                <w:szCs w:val="16"/>
              </w:rPr>
            </w:pPr>
            <w:r w:rsidRPr="001772AA">
              <w:rPr>
                <w:sz w:val="16"/>
                <w:szCs w:val="16"/>
              </w:rPr>
              <w:t>0035</w:t>
            </w:r>
          </w:p>
        </w:tc>
        <w:tc>
          <w:tcPr>
            <w:tcW w:w="425" w:type="dxa"/>
            <w:shd w:val="solid" w:color="FFFFFF" w:fill="auto"/>
          </w:tcPr>
          <w:p w14:paraId="41353438" w14:textId="5BD20E8F" w:rsidR="007007AE" w:rsidRPr="001772AA" w:rsidRDefault="007007AE" w:rsidP="00970853">
            <w:pPr>
              <w:pStyle w:val="TAC"/>
              <w:rPr>
                <w:sz w:val="16"/>
                <w:szCs w:val="16"/>
              </w:rPr>
            </w:pPr>
            <w:r w:rsidRPr="001772AA">
              <w:rPr>
                <w:sz w:val="16"/>
                <w:szCs w:val="16"/>
              </w:rPr>
              <w:t>2</w:t>
            </w:r>
          </w:p>
        </w:tc>
        <w:tc>
          <w:tcPr>
            <w:tcW w:w="425" w:type="dxa"/>
            <w:shd w:val="solid" w:color="FFFFFF" w:fill="auto"/>
          </w:tcPr>
          <w:p w14:paraId="3121233C" w14:textId="2F1D9582" w:rsidR="007007AE" w:rsidRPr="001772AA" w:rsidRDefault="007007AE" w:rsidP="00970853">
            <w:pPr>
              <w:pStyle w:val="TAC"/>
              <w:rPr>
                <w:sz w:val="16"/>
                <w:szCs w:val="16"/>
              </w:rPr>
            </w:pPr>
            <w:r w:rsidRPr="001772AA">
              <w:rPr>
                <w:sz w:val="16"/>
                <w:szCs w:val="16"/>
              </w:rPr>
              <w:t>F</w:t>
            </w:r>
          </w:p>
        </w:tc>
        <w:tc>
          <w:tcPr>
            <w:tcW w:w="4962" w:type="dxa"/>
            <w:shd w:val="solid" w:color="FFFFFF" w:fill="auto"/>
          </w:tcPr>
          <w:p w14:paraId="5F5174EF" w14:textId="409EF342" w:rsidR="007007AE" w:rsidRPr="001772AA" w:rsidRDefault="007007AE" w:rsidP="00C514D2">
            <w:pPr>
              <w:pStyle w:val="TAL"/>
              <w:rPr>
                <w:rFonts w:eastAsia="MS Mincho"/>
                <w:sz w:val="16"/>
                <w:szCs w:val="16"/>
              </w:rPr>
            </w:pPr>
            <w:r w:rsidRPr="001772AA">
              <w:rPr>
                <w:rFonts w:eastAsia="MS Mincho"/>
                <w:sz w:val="16"/>
                <w:szCs w:val="16"/>
              </w:rPr>
              <w:t>Modification on handover procedures</w:t>
            </w:r>
          </w:p>
        </w:tc>
        <w:tc>
          <w:tcPr>
            <w:tcW w:w="708" w:type="dxa"/>
            <w:shd w:val="solid" w:color="FFFFFF" w:fill="auto"/>
          </w:tcPr>
          <w:p w14:paraId="52FFE13F" w14:textId="0063CB34" w:rsidR="007007AE" w:rsidRPr="001772AA" w:rsidRDefault="007007A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57A6E32" w14:textId="77777777" w:rsidTr="00C514D2">
        <w:tc>
          <w:tcPr>
            <w:tcW w:w="800" w:type="dxa"/>
            <w:shd w:val="solid" w:color="FFFFFF" w:fill="auto"/>
          </w:tcPr>
          <w:p w14:paraId="01C76431" w14:textId="24E26109" w:rsidR="00BB76D3" w:rsidRPr="001772AA" w:rsidRDefault="00BB76D3" w:rsidP="00970853">
            <w:pPr>
              <w:pStyle w:val="TAC"/>
              <w:rPr>
                <w:sz w:val="16"/>
                <w:szCs w:val="16"/>
              </w:rPr>
            </w:pPr>
            <w:r w:rsidRPr="001772AA">
              <w:rPr>
                <w:sz w:val="16"/>
                <w:szCs w:val="16"/>
              </w:rPr>
              <w:t>2021-12</w:t>
            </w:r>
          </w:p>
        </w:tc>
        <w:tc>
          <w:tcPr>
            <w:tcW w:w="800" w:type="dxa"/>
            <w:shd w:val="solid" w:color="FFFFFF" w:fill="auto"/>
          </w:tcPr>
          <w:p w14:paraId="595B4FFD" w14:textId="1BB16D30" w:rsidR="00BB76D3" w:rsidRPr="001772AA" w:rsidRDefault="00BB76D3" w:rsidP="00970853">
            <w:pPr>
              <w:pStyle w:val="TAC"/>
              <w:rPr>
                <w:sz w:val="16"/>
                <w:szCs w:val="16"/>
              </w:rPr>
            </w:pPr>
            <w:r w:rsidRPr="001772AA">
              <w:rPr>
                <w:sz w:val="16"/>
                <w:szCs w:val="16"/>
              </w:rPr>
              <w:t>SA#94E</w:t>
            </w:r>
          </w:p>
        </w:tc>
        <w:tc>
          <w:tcPr>
            <w:tcW w:w="952" w:type="dxa"/>
            <w:shd w:val="solid" w:color="FFFFFF" w:fill="auto"/>
          </w:tcPr>
          <w:p w14:paraId="1F1892DA" w14:textId="6A959A3E" w:rsidR="00BB76D3" w:rsidRPr="001772AA" w:rsidRDefault="00BB76D3" w:rsidP="00970853">
            <w:pPr>
              <w:pStyle w:val="TAC"/>
              <w:rPr>
                <w:sz w:val="16"/>
                <w:szCs w:val="16"/>
              </w:rPr>
            </w:pPr>
            <w:r w:rsidRPr="001772AA">
              <w:rPr>
                <w:sz w:val="16"/>
                <w:szCs w:val="16"/>
              </w:rPr>
              <w:t>SP-211285</w:t>
            </w:r>
          </w:p>
        </w:tc>
        <w:tc>
          <w:tcPr>
            <w:tcW w:w="567" w:type="dxa"/>
            <w:shd w:val="solid" w:color="FFFFFF" w:fill="auto"/>
          </w:tcPr>
          <w:p w14:paraId="0CC67BEE" w14:textId="7AE83B21" w:rsidR="00BB76D3" w:rsidRPr="001772AA" w:rsidRDefault="00BB76D3" w:rsidP="00970853">
            <w:pPr>
              <w:pStyle w:val="TAC"/>
              <w:rPr>
                <w:sz w:val="16"/>
                <w:szCs w:val="16"/>
              </w:rPr>
            </w:pPr>
            <w:r w:rsidRPr="001772AA">
              <w:rPr>
                <w:sz w:val="16"/>
                <w:szCs w:val="16"/>
              </w:rPr>
              <w:t>0038</w:t>
            </w:r>
          </w:p>
        </w:tc>
        <w:tc>
          <w:tcPr>
            <w:tcW w:w="425" w:type="dxa"/>
            <w:shd w:val="solid" w:color="FFFFFF" w:fill="auto"/>
          </w:tcPr>
          <w:p w14:paraId="358D1EEC" w14:textId="0FF50E62" w:rsidR="00BB76D3" w:rsidRPr="001772AA" w:rsidRDefault="00BB76D3" w:rsidP="00970853">
            <w:pPr>
              <w:pStyle w:val="TAC"/>
              <w:rPr>
                <w:sz w:val="16"/>
                <w:szCs w:val="16"/>
              </w:rPr>
            </w:pPr>
            <w:r w:rsidRPr="001772AA">
              <w:rPr>
                <w:sz w:val="16"/>
                <w:szCs w:val="16"/>
              </w:rPr>
              <w:t>3</w:t>
            </w:r>
          </w:p>
        </w:tc>
        <w:tc>
          <w:tcPr>
            <w:tcW w:w="425" w:type="dxa"/>
            <w:shd w:val="solid" w:color="FFFFFF" w:fill="auto"/>
          </w:tcPr>
          <w:p w14:paraId="01E805D3" w14:textId="6AEB54FE" w:rsidR="00BB76D3" w:rsidRPr="001772AA" w:rsidRDefault="00BB76D3" w:rsidP="00970853">
            <w:pPr>
              <w:pStyle w:val="TAC"/>
              <w:rPr>
                <w:sz w:val="16"/>
                <w:szCs w:val="16"/>
              </w:rPr>
            </w:pPr>
            <w:r w:rsidRPr="001772AA">
              <w:rPr>
                <w:sz w:val="16"/>
                <w:szCs w:val="16"/>
              </w:rPr>
              <w:t>F</w:t>
            </w:r>
          </w:p>
        </w:tc>
        <w:tc>
          <w:tcPr>
            <w:tcW w:w="4962" w:type="dxa"/>
            <w:shd w:val="solid" w:color="FFFFFF" w:fill="auto"/>
          </w:tcPr>
          <w:p w14:paraId="3D342B12" w14:textId="6C59438D" w:rsidR="00BB76D3" w:rsidRPr="001772AA" w:rsidRDefault="00BB76D3" w:rsidP="00C514D2">
            <w:pPr>
              <w:pStyle w:val="TAL"/>
              <w:rPr>
                <w:rFonts w:eastAsia="MS Mincho"/>
                <w:sz w:val="16"/>
                <w:szCs w:val="16"/>
              </w:rPr>
            </w:pPr>
            <w:r w:rsidRPr="001772AA">
              <w:rPr>
                <w:rFonts w:eastAsia="MS Mincho"/>
                <w:sz w:val="16"/>
                <w:szCs w:val="16"/>
              </w:rPr>
              <w:t>Replacement reference architecture figures</w:t>
            </w:r>
          </w:p>
        </w:tc>
        <w:tc>
          <w:tcPr>
            <w:tcW w:w="708" w:type="dxa"/>
            <w:shd w:val="solid" w:color="FFFFFF" w:fill="auto"/>
          </w:tcPr>
          <w:p w14:paraId="15652CF5" w14:textId="1826A988" w:rsidR="00BB76D3" w:rsidRPr="001772AA" w:rsidRDefault="00BB76D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D36D64F" w14:textId="77777777" w:rsidTr="00C514D2">
        <w:tc>
          <w:tcPr>
            <w:tcW w:w="800" w:type="dxa"/>
            <w:shd w:val="solid" w:color="FFFFFF" w:fill="auto"/>
          </w:tcPr>
          <w:p w14:paraId="4F2E85D1" w14:textId="1BC86A32" w:rsidR="00BB76D3" w:rsidRPr="001772AA" w:rsidRDefault="00BB76D3" w:rsidP="00970853">
            <w:pPr>
              <w:pStyle w:val="TAC"/>
              <w:rPr>
                <w:sz w:val="16"/>
                <w:szCs w:val="16"/>
              </w:rPr>
            </w:pPr>
            <w:r w:rsidRPr="001772AA">
              <w:rPr>
                <w:sz w:val="16"/>
                <w:szCs w:val="16"/>
              </w:rPr>
              <w:t>2021-12</w:t>
            </w:r>
          </w:p>
        </w:tc>
        <w:tc>
          <w:tcPr>
            <w:tcW w:w="800" w:type="dxa"/>
            <w:shd w:val="solid" w:color="FFFFFF" w:fill="auto"/>
          </w:tcPr>
          <w:p w14:paraId="46D091F9" w14:textId="729EBD4E" w:rsidR="00BB76D3" w:rsidRPr="001772AA" w:rsidRDefault="00BB76D3" w:rsidP="00970853">
            <w:pPr>
              <w:pStyle w:val="TAC"/>
              <w:rPr>
                <w:sz w:val="16"/>
                <w:szCs w:val="16"/>
              </w:rPr>
            </w:pPr>
            <w:r w:rsidRPr="001772AA">
              <w:rPr>
                <w:sz w:val="16"/>
                <w:szCs w:val="16"/>
              </w:rPr>
              <w:t>SA#94E</w:t>
            </w:r>
          </w:p>
        </w:tc>
        <w:tc>
          <w:tcPr>
            <w:tcW w:w="952" w:type="dxa"/>
            <w:shd w:val="solid" w:color="FFFFFF" w:fill="auto"/>
          </w:tcPr>
          <w:p w14:paraId="4A7CCF47" w14:textId="2421FF4D" w:rsidR="00BB76D3" w:rsidRPr="001772AA" w:rsidRDefault="00BB76D3" w:rsidP="00970853">
            <w:pPr>
              <w:pStyle w:val="TAC"/>
              <w:rPr>
                <w:sz w:val="16"/>
                <w:szCs w:val="16"/>
              </w:rPr>
            </w:pPr>
            <w:r w:rsidRPr="001772AA">
              <w:rPr>
                <w:sz w:val="16"/>
                <w:szCs w:val="16"/>
              </w:rPr>
              <w:t>SP-211286</w:t>
            </w:r>
          </w:p>
        </w:tc>
        <w:tc>
          <w:tcPr>
            <w:tcW w:w="567" w:type="dxa"/>
            <w:shd w:val="solid" w:color="FFFFFF" w:fill="auto"/>
          </w:tcPr>
          <w:p w14:paraId="3128BE1F" w14:textId="59FA359B" w:rsidR="00BB76D3" w:rsidRPr="001772AA" w:rsidRDefault="00BB76D3" w:rsidP="00970853">
            <w:pPr>
              <w:pStyle w:val="TAC"/>
              <w:rPr>
                <w:sz w:val="16"/>
                <w:szCs w:val="16"/>
              </w:rPr>
            </w:pPr>
            <w:r w:rsidRPr="001772AA">
              <w:rPr>
                <w:sz w:val="16"/>
                <w:szCs w:val="16"/>
              </w:rPr>
              <w:t>0041</w:t>
            </w:r>
          </w:p>
        </w:tc>
        <w:tc>
          <w:tcPr>
            <w:tcW w:w="425" w:type="dxa"/>
            <w:shd w:val="solid" w:color="FFFFFF" w:fill="auto"/>
          </w:tcPr>
          <w:p w14:paraId="03127140" w14:textId="3E104994" w:rsidR="00BB76D3" w:rsidRPr="001772AA" w:rsidRDefault="00BB76D3" w:rsidP="00970853">
            <w:pPr>
              <w:pStyle w:val="TAC"/>
              <w:rPr>
                <w:sz w:val="16"/>
                <w:szCs w:val="16"/>
              </w:rPr>
            </w:pPr>
            <w:r w:rsidRPr="001772AA">
              <w:rPr>
                <w:sz w:val="16"/>
                <w:szCs w:val="16"/>
              </w:rPr>
              <w:t>1</w:t>
            </w:r>
          </w:p>
        </w:tc>
        <w:tc>
          <w:tcPr>
            <w:tcW w:w="425" w:type="dxa"/>
            <w:shd w:val="solid" w:color="FFFFFF" w:fill="auto"/>
          </w:tcPr>
          <w:p w14:paraId="758F4A63" w14:textId="5F907F42" w:rsidR="00BB76D3" w:rsidRPr="001772AA" w:rsidRDefault="00BB76D3" w:rsidP="00970853">
            <w:pPr>
              <w:pStyle w:val="TAC"/>
              <w:rPr>
                <w:sz w:val="16"/>
                <w:szCs w:val="16"/>
              </w:rPr>
            </w:pPr>
            <w:r w:rsidRPr="001772AA">
              <w:rPr>
                <w:sz w:val="16"/>
                <w:szCs w:val="16"/>
              </w:rPr>
              <w:t>F</w:t>
            </w:r>
          </w:p>
        </w:tc>
        <w:tc>
          <w:tcPr>
            <w:tcW w:w="4962" w:type="dxa"/>
            <w:shd w:val="solid" w:color="FFFFFF" w:fill="auto"/>
          </w:tcPr>
          <w:p w14:paraId="1525A344" w14:textId="4B90AE21" w:rsidR="00BB76D3" w:rsidRPr="001772AA" w:rsidRDefault="00BB76D3" w:rsidP="00C514D2">
            <w:pPr>
              <w:pStyle w:val="TAL"/>
              <w:rPr>
                <w:rFonts w:eastAsia="MS Mincho"/>
                <w:sz w:val="16"/>
                <w:szCs w:val="16"/>
              </w:rPr>
            </w:pPr>
            <w:r w:rsidRPr="001772AA">
              <w:rPr>
                <w:rFonts w:eastAsia="MS Mincho"/>
                <w:sz w:val="16"/>
                <w:szCs w:val="16"/>
              </w:rPr>
              <w:t>Update to the Multicast session join and session establishment, and removing procedure.</w:t>
            </w:r>
          </w:p>
        </w:tc>
        <w:tc>
          <w:tcPr>
            <w:tcW w:w="708" w:type="dxa"/>
            <w:shd w:val="solid" w:color="FFFFFF" w:fill="auto"/>
          </w:tcPr>
          <w:p w14:paraId="5FF53673" w14:textId="4280BB0B" w:rsidR="00BB76D3" w:rsidRPr="001772AA" w:rsidRDefault="00BB76D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C26F361" w14:textId="77777777" w:rsidTr="00C514D2">
        <w:tc>
          <w:tcPr>
            <w:tcW w:w="800" w:type="dxa"/>
            <w:shd w:val="solid" w:color="FFFFFF" w:fill="auto"/>
          </w:tcPr>
          <w:p w14:paraId="30DD8CBF" w14:textId="5D53C0DB" w:rsidR="00B752FB" w:rsidRPr="001772AA" w:rsidRDefault="00B752FB" w:rsidP="00970853">
            <w:pPr>
              <w:pStyle w:val="TAC"/>
              <w:rPr>
                <w:sz w:val="16"/>
                <w:szCs w:val="16"/>
              </w:rPr>
            </w:pPr>
            <w:r w:rsidRPr="001772AA">
              <w:rPr>
                <w:sz w:val="16"/>
                <w:szCs w:val="16"/>
              </w:rPr>
              <w:t>2021-12</w:t>
            </w:r>
          </w:p>
        </w:tc>
        <w:tc>
          <w:tcPr>
            <w:tcW w:w="800" w:type="dxa"/>
            <w:shd w:val="solid" w:color="FFFFFF" w:fill="auto"/>
          </w:tcPr>
          <w:p w14:paraId="3E6D438B" w14:textId="711A6B9F" w:rsidR="00B752FB" w:rsidRPr="001772AA" w:rsidRDefault="00B752FB" w:rsidP="00970853">
            <w:pPr>
              <w:pStyle w:val="TAC"/>
              <w:rPr>
                <w:sz w:val="16"/>
                <w:szCs w:val="16"/>
              </w:rPr>
            </w:pPr>
            <w:r w:rsidRPr="001772AA">
              <w:rPr>
                <w:sz w:val="16"/>
                <w:szCs w:val="16"/>
              </w:rPr>
              <w:t>SA#94E</w:t>
            </w:r>
          </w:p>
        </w:tc>
        <w:tc>
          <w:tcPr>
            <w:tcW w:w="952" w:type="dxa"/>
            <w:shd w:val="solid" w:color="FFFFFF" w:fill="auto"/>
          </w:tcPr>
          <w:p w14:paraId="00C50244" w14:textId="60E5B1AB" w:rsidR="00B752FB" w:rsidRPr="001772AA" w:rsidRDefault="00B752FB" w:rsidP="00970853">
            <w:pPr>
              <w:pStyle w:val="TAC"/>
              <w:rPr>
                <w:sz w:val="16"/>
                <w:szCs w:val="16"/>
              </w:rPr>
            </w:pPr>
            <w:r w:rsidRPr="001772AA">
              <w:rPr>
                <w:sz w:val="16"/>
                <w:szCs w:val="16"/>
              </w:rPr>
              <w:t>SP-211286</w:t>
            </w:r>
          </w:p>
        </w:tc>
        <w:tc>
          <w:tcPr>
            <w:tcW w:w="567" w:type="dxa"/>
            <w:shd w:val="solid" w:color="FFFFFF" w:fill="auto"/>
          </w:tcPr>
          <w:p w14:paraId="20F4AB38" w14:textId="7AD4C072" w:rsidR="00B752FB" w:rsidRPr="001772AA" w:rsidRDefault="00B752FB" w:rsidP="00970853">
            <w:pPr>
              <w:pStyle w:val="TAC"/>
              <w:rPr>
                <w:sz w:val="16"/>
                <w:szCs w:val="16"/>
              </w:rPr>
            </w:pPr>
            <w:r w:rsidRPr="001772AA">
              <w:rPr>
                <w:sz w:val="16"/>
                <w:szCs w:val="16"/>
              </w:rPr>
              <w:t>0043</w:t>
            </w:r>
          </w:p>
        </w:tc>
        <w:tc>
          <w:tcPr>
            <w:tcW w:w="425" w:type="dxa"/>
            <w:shd w:val="solid" w:color="FFFFFF" w:fill="auto"/>
          </w:tcPr>
          <w:p w14:paraId="655945E1" w14:textId="2E4E67E8" w:rsidR="00B752FB" w:rsidRPr="001772AA" w:rsidRDefault="00B752FB" w:rsidP="00970853">
            <w:pPr>
              <w:pStyle w:val="TAC"/>
              <w:rPr>
                <w:sz w:val="16"/>
                <w:szCs w:val="16"/>
              </w:rPr>
            </w:pPr>
            <w:r w:rsidRPr="001772AA">
              <w:rPr>
                <w:sz w:val="16"/>
                <w:szCs w:val="16"/>
              </w:rPr>
              <w:t>1</w:t>
            </w:r>
          </w:p>
        </w:tc>
        <w:tc>
          <w:tcPr>
            <w:tcW w:w="425" w:type="dxa"/>
            <w:shd w:val="solid" w:color="FFFFFF" w:fill="auto"/>
          </w:tcPr>
          <w:p w14:paraId="2CDAB978" w14:textId="2135756A" w:rsidR="00B752FB" w:rsidRPr="001772AA" w:rsidRDefault="00B752FB" w:rsidP="00970853">
            <w:pPr>
              <w:pStyle w:val="TAC"/>
              <w:rPr>
                <w:sz w:val="16"/>
                <w:szCs w:val="16"/>
              </w:rPr>
            </w:pPr>
            <w:r w:rsidRPr="001772AA">
              <w:rPr>
                <w:sz w:val="16"/>
                <w:szCs w:val="16"/>
              </w:rPr>
              <w:t>F</w:t>
            </w:r>
          </w:p>
        </w:tc>
        <w:tc>
          <w:tcPr>
            <w:tcW w:w="4962" w:type="dxa"/>
            <w:shd w:val="solid" w:color="FFFFFF" w:fill="auto"/>
          </w:tcPr>
          <w:p w14:paraId="5E0A01F7" w14:textId="08E9E944" w:rsidR="00B752FB" w:rsidRPr="001772AA" w:rsidRDefault="00B752FB" w:rsidP="00C514D2">
            <w:pPr>
              <w:pStyle w:val="TAL"/>
              <w:rPr>
                <w:rFonts w:eastAsia="MS Mincho"/>
                <w:sz w:val="16"/>
                <w:szCs w:val="16"/>
              </w:rPr>
            </w:pPr>
            <w:r w:rsidRPr="001772AA">
              <w:rPr>
                <w:rFonts w:eastAsia="MS Mincho"/>
                <w:sz w:val="16"/>
                <w:szCs w:val="16"/>
              </w:rPr>
              <w:t xml:space="preserve">Clarification on the MBS service </w:t>
            </w:r>
            <w:proofErr w:type="spellStart"/>
            <w:r w:rsidRPr="001772AA">
              <w:rPr>
                <w:rFonts w:eastAsia="MS Mincho"/>
                <w:sz w:val="16"/>
                <w:szCs w:val="16"/>
              </w:rPr>
              <w:t>actication</w:t>
            </w:r>
            <w:proofErr w:type="spellEnd"/>
            <w:r w:rsidRPr="001772AA">
              <w:rPr>
                <w:rFonts w:eastAsia="MS Mincho"/>
                <w:sz w:val="16"/>
                <w:szCs w:val="16"/>
              </w:rPr>
              <w:t>/deactivation/update and related service operation</w:t>
            </w:r>
          </w:p>
        </w:tc>
        <w:tc>
          <w:tcPr>
            <w:tcW w:w="708" w:type="dxa"/>
            <w:shd w:val="solid" w:color="FFFFFF" w:fill="auto"/>
          </w:tcPr>
          <w:p w14:paraId="40FA449C" w14:textId="3B83635B" w:rsidR="00B752FB" w:rsidRPr="001772AA" w:rsidRDefault="00B752F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BF3BEB9" w14:textId="77777777" w:rsidTr="00C514D2">
        <w:tc>
          <w:tcPr>
            <w:tcW w:w="800" w:type="dxa"/>
            <w:shd w:val="solid" w:color="FFFFFF" w:fill="auto"/>
          </w:tcPr>
          <w:p w14:paraId="7F6ED1E7" w14:textId="70E87321" w:rsidR="00B752FB" w:rsidRPr="001772AA" w:rsidRDefault="00B752FB" w:rsidP="00970853">
            <w:pPr>
              <w:pStyle w:val="TAC"/>
              <w:rPr>
                <w:sz w:val="16"/>
                <w:szCs w:val="16"/>
              </w:rPr>
            </w:pPr>
            <w:r w:rsidRPr="001772AA">
              <w:rPr>
                <w:sz w:val="16"/>
                <w:szCs w:val="16"/>
              </w:rPr>
              <w:t>2021-12</w:t>
            </w:r>
          </w:p>
        </w:tc>
        <w:tc>
          <w:tcPr>
            <w:tcW w:w="800" w:type="dxa"/>
            <w:shd w:val="solid" w:color="FFFFFF" w:fill="auto"/>
          </w:tcPr>
          <w:p w14:paraId="59778D4B" w14:textId="2095B479" w:rsidR="00B752FB" w:rsidRPr="001772AA" w:rsidRDefault="00B752FB" w:rsidP="00970853">
            <w:pPr>
              <w:pStyle w:val="TAC"/>
              <w:rPr>
                <w:sz w:val="16"/>
                <w:szCs w:val="16"/>
              </w:rPr>
            </w:pPr>
            <w:r w:rsidRPr="001772AA">
              <w:rPr>
                <w:sz w:val="16"/>
                <w:szCs w:val="16"/>
              </w:rPr>
              <w:t>SA#94E</w:t>
            </w:r>
          </w:p>
        </w:tc>
        <w:tc>
          <w:tcPr>
            <w:tcW w:w="952" w:type="dxa"/>
            <w:shd w:val="solid" w:color="FFFFFF" w:fill="auto"/>
          </w:tcPr>
          <w:p w14:paraId="5A74522F" w14:textId="53F7CB67" w:rsidR="00B752FB" w:rsidRPr="001772AA" w:rsidRDefault="00B752FB" w:rsidP="00970853">
            <w:pPr>
              <w:pStyle w:val="TAC"/>
              <w:rPr>
                <w:sz w:val="16"/>
                <w:szCs w:val="16"/>
              </w:rPr>
            </w:pPr>
            <w:r w:rsidRPr="001772AA">
              <w:rPr>
                <w:sz w:val="16"/>
                <w:szCs w:val="16"/>
              </w:rPr>
              <w:t>SP-211286</w:t>
            </w:r>
          </w:p>
        </w:tc>
        <w:tc>
          <w:tcPr>
            <w:tcW w:w="567" w:type="dxa"/>
            <w:shd w:val="solid" w:color="FFFFFF" w:fill="auto"/>
          </w:tcPr>
          <w:p w14:paraId="3B81AA0B" w14:textId="364F3F8C" w:rsidR="00B752FB" w:rsidRPr="001772AA" w:rsidRDefault="00B752FB" w:rsidP="00970853">
            <w:pPr>
              <w:pStyle w:val="TAC"/>
              <w:rPr>
                <w:sz w:val="16"/>
                <w:szCs w:val="16"/>
              </w:rPr>
            </w:pPr>
            <w:r w:rsidRPr="001772AA">
              <w:rPr>
                <w:sz w:val="16"/>
                <w:szCs w:val="16"/>
              </w:rPr>
              <w:t>0044</w:t>
            </w:r>
          </w:p>
        </w:tc>
        <w:tc>
          <w:tcPr>
            <w:tcW w:w="425" w:type="dxa"/>
            <w:shd w:val="solid" w:color="FFFFFF" w:fill="auto"/>
          </w:tcPr>
          <w:p w14:paraId="78654115" w14:textId="239F3473" w:rsidR="00B752FB" w:rsidRPr="001772AA" w:rsidRDefault="00B752FB" w:rsidP="00970853">
            <w:pPr>
              <w:pStyle w:val="TAC"/>
              <w:rPr>
                <w:sz w:val="16"/>
                <w:szCs w:val="16"/>
              </w:rPr>
            </w:pPr>
            <w:r w:rsidRPr="001772AA">
              <w:rPr>
                <w:sz w:val="16"/>
                <w:szCs w:val="16"/>
              </w:rPr>
              <w:t>1</w:t>
            </w:r>
          </w:p>
        </w:tc>
        <w:tc>
          <w:tcPr>
            <w:tcW w:w="425" w:type="dxa"/>
            <w:shd w:val="solid" w:color="FFFFFF" w:fill="auto"/>
          </w:tcPr>
          <w:p w14:paraId="5F7EC1B5" w14:textId="3785EBBD" w:rsidR="00B752FB" w:rsidRPr="001772AA" w:rsidRDefault="00B752FB" w:rsidP="00970853">
            <w:pPr>
              <w:pStyle w:val="TAC"/>
              <w:rPr>
                <w:sz w:val="16"/>
                <w:szCs w:val="16"/>
              </w:rPr>
            </w:pPr>
            <w:r w:rsidRPr="001772AA">
              <w:rPr>
                <w:sz w:val="16"/>
                <w:szCs w:val="16"/>
              </w:rPr>
              <w:t>F</w:t>
            </w:r>
          </w:p>
        </w:tc>
        <w:tc>
          <w:tcPr>
            <w:tcW w:w="4962" w:type="dxa"/>
            <w:shd w:val="solid" w:color="FFFFFF" w:fill="auto"/>
          </w:tcPr>
          <w:p w14:paraId="1CDA18FE" w14:textId="5F393694" w:rsidR="00B752FB" w:rsidRPr="001772AA" w:rsidRDefault="00B752FB" w:rsidP="00C514D2">
            <w:pPr>
              <w:pStyle w:val="TAL"/>
              <w:rPr>
                <w:rFonts w:eastAsia="MS Mincho"/>
                <w:sz w:val="16"/>
                <w:szCs w:val="16"/>
              </w:rPr>
            </w:pPr>
            <w:r w:rsidRPr="001772AA">
              <w:rPr>
                <w:rFonts w:eastAsia="MS Mincho"/>
                <w:sz w:val="16"/>
                <w:szCs w:val="16"/>
              </w:rPr>
              <w:t>modification on the MBS Broadcast session management</w:t>
            </w:r>
          </w:p>
        </w:tc>
        <w:tc>
          <w:tcPr>
            <w:tcW w:w="708" w:type="dxa"/>
            <w:shd w:val="solid" w:color="FFFFFF" w:fill="auto"/>
          </w:tcPr>
          <w:p w14:paraId="75FD92C0" w14:textId="7B1ECC21" w:rsidR="00B752FB" w:rsidRPr="001772AA" w:rsidRDefault="00B752F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2AB2454" w14:textId="77777777" w:rsidTr="00C514D2">
        <w:tc>
          <w:tcPr>
            <w:tcW w:w="800" w:type="dxa"/>
            <w:shd w:val="solid" w:color="FFFFFF" w:fill="auto"/>
          </w:tcPr>
          <w:p w14:paraId="610AF9D9" w14:textId="5A9D83E7" w:rsidR="00B752FB" w:rsidRPr="001772AA" w:rsidRDefault="00B752FB" w:rsidP="00970853">
            <w:pPr>
              <w:pStyle w:val="TAC"/>
              <w:rPr>
                <w:sz w:val="16"/>
                <w:szCs w:val="16"/>
              </w:rPr>
            </w:pPr>
            <w:r w:rsidRPr="001772AA">
              <w:rPr>
                <w:sz w:val="16"/>
                <w:szCs w:val="16"/>
              </w:rPr>
              <w:t>2021-12</w:t>
            </w:r>
          </w:p>
        </w:tc>
        <w:tc>
          <w:tcPr>
            <w:tcW w:w="800" w:type="dxa"/>
            <w:shd w:val="solid" w:color="FFFFFF" w:fill="auto"/>
          </w:tcPr>
          <w:p w14:paraId="7D1FD3AB" w14:textId="67DA2981" w:rsidR="00B752FB" w:rsidRPr="001772AA" w:rsidRDefault="00B752FB" w:rsidP="00970853">
            <w:pPr>
              <w:pStyle w:val="TAC"/>
              <w:rPr>
                <w:sz w:val="16"/>
                <w:szCs w:val="16"/>
              </w:rPr>
            </w:pPr>
            <w:r w:rsidRPr="001772AA">
              <w:rPr>
                <w:sz w:val="16"/>
                <w:szCs w:val="16"/>
              </w:rPr>
              <w:t>SA#94E</w:t>
            </w:r>
          </w:p>
        </w:tc>
        <w:tc>
          <w:tcPr>
            <w:tcW w:w="952" w:type="dxa"/>
            <w:shd w:val="solid" w:color="FFFFFF" w:fill="auto"/>
          </w:tcPr>
          <w:p w14:paraId="49083F28" w14:textId="1E626B2E" w:rsidR="00B752FB" w:rsidRPr="001772AA" w:rsidRDefault="00B752FB" w:rsidP="00970853">
            <w:pPr>
              <w:pStyle w:val="TAC"/>
              <w:rPr>
                <w:sz w:val="16"/>
                <w:szCs w:val="16"/>
              </w:rPr>
            </w:pPr>
            <w:r w:rsidRPr="001772AA">
              <w:rPr>
                <w:sz w:val="16"/>
                <w:szCs w:val="16"/>
              </w:rPr>
              <w:t>SP-211286</w:t>
            </w:r>
          </w:p>
        </w:tc>
        <w:tc>
          <w:tcPr>
            <w:tcW w:w="567" w:type="dxa"/>
            <w:shd w:val="solid" w:color="FFFFFF" w:fill="auto"/>
          </w:tcPr>
          <w:p w14:paraId="5C6BBB12" w14:textId="4C89B712" w:rsidR="00B752FB" w:rsidRPr="001772AA" w:rsidRDefault="00B752FB" w:rsidP="00970853">
            <w:pPr>
              <w:pStyle w:val="TAC"/>
              <w:rPr>
                <w:sz w:val="16"/>
                <w:szCs w:val="16"/>
              </w:rPr>
            </w:pPr>
            <w:r w:rsidRPr="001772AA">
              <w:rPr>
                <w:sz w:val="16"/>
                <w:szCs w:val="16"/>
              </w:rPr>
              <w:t>0045</w:t>
            </w:r>
          </w:p>
        </w:tc>
        <w:tc>
          <w:tcPr>
            <w:tcW w:w="425" w:type="dxa"/>
            <w:shd w:val="solid" w:color="FFFFFF" w:fill="auto"/>
          </w:tcPr>
          <w:p w14:paraId="2BF47DB4" w14:textId="0C1B2209" w:rsidR="00B752FB" w:rsidRPr="001772AA" w:rsidRDefault="00B752FB" w:rsidP="00970853">
            <w:pPr>
              <w:pStyle w:val="TAC"/>
              <w:rPr>
                <w:sz w:val="16"/>
                <w:szCs w:val="16"/>
              </w:rPr>
            </w:pPr>
            <w:r w:rsidRPr="001772AA">
              <w:rPr>
                <w:sz w:val="16"/>
                <w:szCs w:val="16"/>
              </w:rPr>
              <w:t>1</w:t>
            </w:r>
          </w:p>
        </w:tc>
        <w:tc>
          <w:tcPr>
            <w:tcW w:w="425" w:type="dxa"/>
            <w:shd w:val="solid" w:color="FFFFFF" w:fill="auto"/>
          </w:tcPr>
          <w:p w14:paraId="5D8725E6" w14:textId="6B1A8E93" w:rsidR="00B752FB" w:rsidRPr="001772AA" w:rsidRDefault="00B752FB" w:rsidP="00970853">
            <w:pPr>
              <w:pStyle w:val="TAC"/>
              <w:rPr>
                <w:sz w:val="16"/>
                <w:szCs w:val="16"/>
              </w:rPr>
            </w:pPr>
            <w:r w:rsidRPr="001772AA">
              <w:rPr>
                <w:sz w:val="16"/>
                <w:szCs w:val="16"/>
              </w:rPr>
              <w:t>F</w:t>
            </w:r>
          </w:p>
        </w:tc>
        <w:tc>
          <w:tcPr>
            <w:tcW w:w="4962" w:type="dxa"/>
            <w:shd w:val="solid" w:color="FFFFFF" w:fill="auto"/>
          </w:tcPr>
          <w:p w14:paraId="24C5DBA6" w14:textId="4DE4DD13" w:rsidR="00B752FB" w:rsidRPr="001772AA" w:rsidRDefault="00B752FB" w:rsidP="00C514D2">
            <w:pPr>
              <w:pStyle w:val="TAL"/>
              <w:rPr>
                <w:rFonts w:eastAsia="MS Mincho"/>
                <w:sz w:val="16"/>
                <w:szCs w:val="16"/>
              </w:rPr>
            </w:pPr>
            <w:r w:rsidRPr="001772AA">
              <w:rPr>
                <w:rFonts w:eastAsia="MS Mincho"/>
                <w:sz w:val="16"/>
                <w:szCs w:val="16"/>
              </w:rPr>
              <w:t xml:space="preserve">Clarification on the </w:t>
            </w:r>
            <w:proofErr w:type="spellStart"/>
            <w:r w:rsidRPr="001772AA">
              <w:rPr>
                <w:rFonts w:eastAsia="MS Mincho"/>
                <w:sz w:val="16"/>
                <w:szCs w:val="16"/>
              </w:rPr>
              <w:t>Qos</w:t>
            </w:r>
            <w:proofErr w:type="spellEnd"/>
            <w:r w:rsidRPr="001772AA">
              <w:rPr>
                <w:rFonts w:eastAsia="MS Mincho"/>
                <w:sz w:val="16"/>
                <w:szCs w:val="16"/>
              </w:rPr>
              <w:t xml:space="preserve"> handling and Policy control in the clause 6</w:t>
            </w:r>
          </w:p>
        </w:tc>
        <w:tc>
          <w:tcPr>
            <w:tcW w:w="708" w:type="dxa"/>
            <w:shd w:val="solid" w:color="FFFFFF" w:fill="auto"/>
          </w:tcPr>
          <w:p w14:paraId="558822C8" w14:textId="658C4413" w:rsidR="00B752FB" w:rsidRPr="001772AA" w:rsidRDefault="00B752F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35B4FFD" w14:textId="77777777" w:rsidTr="00C514D2">
        <w:tc>
          <w:tcPr>
            <w:tcW w:w="800" w:type="dxa"/>
            <w:shd w:val="solid" w:color="FFFFFF" w:fill="auto"/>
          </w:tcPr>
          <w:p w14:paraId="30C10C99" w14:textId="711880DD" w:rsidR="00A62BF3" w:rsidRPr="001772AA" w:rsidRDefault="00A62BF3" w:rsidP="00970853">
            <w:pPr>
              <w:pStyle w:val="TAC"/>
              <w:rPr>
                <w:sz w:val="16"/>
                <w:szCs w:val="16"/>
              </w:rPr>
            </w:pPr>
            <w:r w:rsidRPr="001772AA">
              <w:rPr>
                <w:sz w:val="16"/>
                <w:szCs w:val="16"/>
              </w:rPr>
              <w:t>2021-12</w:t>
            </w:r>
          </w:p>
        </w:tc>
        <w:tc>
          <w:tcPr>
            <w:tcW w:w="800" w:type="dxa"/>
            <w:shd w:val="solid" w:color="FFFFFF" w:fill="auto"/>
          </w:tcPr>
          <w:p w14:paraId="790D1D0D" w14:textId="541483F6" w:rsidR="00A62BF3" w:rsidRPr="001772AA" w:rsidRDefault="00A62BF3" w:rsidP="00970853">
            <w:pPr>
              <w:pStyle w:val="TAC"/>
              <w:rPr>
                <w:sz w:val="16"/>
                <w:szCs w:val="16"/>
              </w:rPr>
            </w:pPr>
            <w:r w:rsidRPr="001772AA">
              <w:rPr>
                <w:sz w:val="16"/>
                <w:szCs w:val="16"/>
              </w:rPr>
              <w:t>SA#94E</w:t>
            </w:r>
          </w:p>
        </w:tc>
        <w:tc>
          <w:tcPr>
            <w:tcW w:w="952" w:type="dxa"/>
            <w:shd w:val="solid" w:color="FFFFFF" w:fill="auto"/>
          </w:tcPr>
          <w:p w14:paraId="072062E7" w14:textId="4BEFDF2E" w:rsidR="00A62BF3" w:rsidRPr="001772AA" w:rsidRDefault="00A62BF3" w:rsidP="00970853">
            <w:pPr>
              <w:pStyle w:val="TAC"/>
              <w:rPr>
                <w:sz w:val="16"/>
                <w:szCs w:val="16"/>
              </w:rPr>
            </w:pPr>
            <w:r w:rsidRPr="001772AA">
              <w:rPr>
                <w:sz w:val="16"/>
                <w:szCs w:val="16"/>
              </w:rPr>
              <w:t>SP-211286</w:t>
            </w:r>
          </w:p>
        </w:tc>
        <w:tc>
          <w:tcPr>
            <w:tcW w:w="567" w:type="dxa"/>
            <w:shd w:val="solid" w:color="FFFFFF" w:fill="auto"/>
          </w:tcPr>
          <w:p w14:paraId="007EF00B" w14:textId="6BFE35D1" w:rsidR="00A62BF3" w:rsidRPr="001772AA" w:rsidRDefault="00A62BF3" w:rsidP="00970853">
            <w:pPr>
              <w:pStyle w:val="TAC"/>
              <w:rPr>
                <w:sz w:val="16"/>
                <w:szCs w:val="16"/>
              </w:rPr>
            </w:pPr>
            <w:r w:rsidRPr="001772AA">
              <w:rPr>
                <w:sz w:val="16"/>
                <w:szCs w:val="16"/>
              </w:rPr>
              <w:t>0050</w:t>
            </w:r>
          </w:p>
        </w:tc>
        <w:tc>
          <w:tcPr>
            <w:tcW w:w="425" w:type="dxa"/>
            <w:shd w:val="solid" w:color="FFFFFF" w:fill="auto"/>
          </w:tcPr>
          <w:p w14:paraId="20CB8B59" w14:textId="0C16C3F4" w:rsidR="00A62BF3" w:rsidRPr="001772AA" w:rsidRDefault="00A62BF3" w:rsidP="00970853">
            <w:pPr>
              <w:pStyle w:val="TAC"/>
              <w:rPr>
                <w:sz w:val="16"/>
                <w:szCs w:val="16"/>
              </w:rPr>
            </w:pPr>
            <w:r w:rsidRPr="001772AA">
              <w:rPr>
                <w:sz w:val="16"/>
                <w:szCs w:val="16"/>
              </w:rPr>
              <w:t>2</w:t>
            </w:r>
          </w:p>
        </w:tc>
        <w:tc>
          <w:tcPr>
            <w:tcW w:w="425" w:type="dxa"/>
            <w:shd w:val="solid" w:color="FFFFFF" w:fill="auto"/>
          </w:tcPr>
          <w:p w14:paraId="3BAD9566" w14:textId="1835196C" w:rsidR="00A62BF3" w:rsidRPr="001772AA" w:rsidRDefault="00A62BF3" w:rsidP="00970853">
            <w:pPr>
              <w:pStyle w:val="TAC"/>
              <w:rPr>
                <w:sz w:val="16"/>
                <w:szCs w:val="16"/>
              </w:rPr>
            </w:pPr>
            <w:r w:rsidRPr="001772AA">
              <w:rPr>
                <w:sz w:val="16"/>
                <w:szCs w:val="16"/>
              </w:rPr>
              <w:t>F</w:t>
            </w:r>
          </w:p>
        </w:tc>
        <w:tc>
          <w:tcPr>
            <w:tcW w:w="4962" w:type="dxa"/>
            <w:shd w:val="solid" w:color="FFFFFF" w:fill="auto"/>
          </w:tcPr>
          <w:p w14:paraId="0D4934A6" w14:textId="1C0F9F01" w:rsidR="00A62BF3" w:rsidRPr="001772AA" w:rsidRDefault="00A62BF3" w:rsidP="00C514D2">
            <w:pPr>
              <w:pStyle w:val="TAL"/>
              <w:rPr>
                <w:rFonts w:eastAsia="MS Mincho"/>
                <w:sz w:val="16"/>
                <w:szCs w:val="16"/>
              </w:rPr>
            </w:pPr>
            <w:r w:rsidRPr="001772AA">
              <w:rPr>
                <w:rFonts w:eastAsia="MS Mincho"/>
                <w:sz w:val="16"/>
                <w:szCs w:val="16"/>
              </w:rPr>
              <w:t>PCC related MBS corrections</w:t>
            </w:r>
          </w:p>
        </w:tc>
        <w:tc>
          <w:tcPr>
            <w:tcW w:w="708" w:type="dxa"/>
            <w:shd w:val="solid" w:color="FFFFFF" w:fill="auto"/>
          </w:tcPr>
          <w:p w14:paraId="4C758425" w14:textId="3804CD5E" w:rsidR="00A62BF3" w:rsidRPr="001772AA" w:rsidRDefault="00A62BF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091466ED" w14:textId="77777777" w:rsidTr="00C514D2">
        <w:tc>
          <w:tcPr>
            <w:tcW w:w="800" w:type="dxa"/>
            <w:shd w:val="solid" w:color="FFFFFF" w:fill="auto"/>
          </w:tcPr>
          <w:p w14:paraId="6EE4319A" w14:textId="6EBD469F" w:rsidR="00A62BF3" w:rsidRPr="001772AA" w:rsidRDefault="00A62BF3" w:rsidP="00970853">
            <w:pPr>
              <w:pStyle w:val="TAC"/>
              <w:rPr>
                <w:sz w:val="16"/>
                <w:szCs w:val="16"/>
              </w:rPr>
            </w:pPr>
            <w:r w:rsidRPr="001772AA">
              <w:rPr>
                <w:sz w:val="16"/>
                <w:szCs w:val="16"/>
              </w:rPr>
              <w:t>2021-12</w:t>
            </w:r>
          </w:p>
        </w:tc>
        <w:tc>
          <w:tcPr>
            <w:tcW w:w="800" w:type="dxa"/>
            <w:shd w:val="solid" w:color="FFFFFF" w:fill="auto"/>
          </w:tcPr>
          <w:p w14:paraId="434FC294" w14:textId="6E4B2843" w:rsidR="00A62BF3" w:rsidRPr="001772AA" w:rsidRDefault="00A62BF3" w:rsidP="00970853">
            <w:pPr>
              <w:pStyle w:val="TAC"/>
              <w:rPr>
                <w:sz w:val="16"/>
                <w:szCs w:val="16"/>
              </w:rPr>
            </w:pPr>
            <w:r w:rsidRPr="001772AA">
              <w:rPr>
                <w:sz w:val="16"/>
                <w:szCs w:val="16"/>
              </w:rPr>
              <w:t>SA#94E</w:t>
            </w:r>
          </w:p>
        </w:tc>
        <w:tc>
          <w:tcPr>
            <w:tcW w:w="952" w:type="dxa"/>
            <w:shd w:val="solid" w:color="FFFFFF" w:fill="auto"/>
          </w:tcPr>
          <w:p w14:paraId="65E87550" w14:textId="1AAD2957" w:rsidR="00A62BF3" w:rsidRPr="001772AA" w:rsidRDefault="00A62BF3" w:rsidP="00970853">
            <w:pPr>
              <w:pStyle w:val="TAC"/>
              <w:rPr>
                <w:sz w:val="16"/>
                <w:szCs w:val="16"/>
              </w:rPr>
            </w:pPr>
            <w:r w:rsidRPr="001772AA">
              <w:rPr>
                <w:sz w:val="16"/>
                <w:szCs w:val="16"/>
              </w:rPr>
              <w:t>SP-211286</w:t>
            </w:r>
          </w:p>
        </w:tc>
        <w:tc>
          <w:tcPr>
            <w:tcW w:w="567" w:type="dxa"/>
            <w:shd w:val="solid" w:color="FFFFFF" w:fill="auto"/>
          </w:tcPr>
          <w:p w14:paraId="21E97E31" w14:textId="605D61F3" w:rsidR="00A62BF3" w:rsidRPr="001772AA" w:rsidRDefault="00A62BF3" w:rsidP="00970853">
            <w:pPr>
              <w:pStyle w:val="TAC"/>
              <w:rPr>
                <w:sz w:val="16"/>
                <w:szCs w:val="16"/>
              </w:rPr>
            </w:pPr>
            <w:r w:rsidRPr="001772AA">
              <w:rPr>
                <w:sz w:val="16"/>
                <w:szCs w:val="16"/>
              </w:rPr>
              <w:t>0051</w:t>
            </w:r>
          </w:p>
        </w:tc>
        <w:tc>
          <w:tcPr>
            <w:tcW w:w="425" w:type="dxa"/>
            <w:shd w:val="solid" w:color="FFFFFF" w:fill="auto"/>
          </w:tcPr>
          <w:p w14:paraId="159AE882" w14:textId="4575E823" w:rsidR="00A62BF3" w:rsidRPr="001772AA" w:rsidRDefault="00A62BF3" w:rsidP="00970853">
            <w:pPr>
              <w:pStyle w:val="TAC"/>
              <w:rPr>
                <w:sz w:val="16"/>
                <w:szCs w:val="16"/>
              </w:rPr>
            </w:pPr>
            <w:r w:rsidRPr="001772AA">
              <w:rPr>
                <w:sz w:val="16"/>
                <w:szCs w:val="16"/>
              </w:rPr>
              <w:t>1</w:t>
            </w:r>
          </w:p>
        </w:tc>
        <w:tc>
          <w:tcPr>
            <w:tcW w:w="425" w:type="dxa"/>
            <w:shd w:val="solid" w:color="FFFFFF" w:fill="auto"/>
          </w:tcPr>
          <w:p w14:paraId="72D67A5F" w14:textId="50DD59B4" w:rsidR="00A62BF3" w:rsidRPr="001772AA" w:rsidRDefault="00A62BF3" w:rsidP="00970853">
            <w:pPr>
              <w:pStyle w:val="TAC"/>
              <w:rPr>
                <w:sz w:val="16"/>
                <w:szCs w:val="16"/>
              </w:rPr>
            </w:pPr>
            <w:r w:rsidRPr="001772AA">
              <w:rPr>
                <w:sz w:val="16"/>
                <w:szCs w:val="16"/>
              </w:rPr>
              <w:t>F</w:t>
            </w:r>
          </w:p>
        </w:tc>
        <w:tc>
          <w:tcPr>
            <w:tcW w:w="4962" w:type="dxa"/>
            <w:shd w:val="solid" w:color="FFFFFF" w:fill="auto"/>
          </w:tcPr>
          <w:p w14:paraId="292182BA" w14:textId="30177FDA" w:rsidR="00A62BF3" w:rsidRPr="001772AA" w:rsidRDefault="00A62BF3" w:rsidP="00C514D2">
            <w:pPr>
              <w:pStyle w:val="TAL"/>
              <w:rPr>
                <w:rFonts w:eastAsia="MS Mincho"/>
                <w:sz w:val="16"/>
                <w:szCs w:val="16"/>
              </w:rPr>
            </w:pPr>
            <w:r w:rsidRPr="001772AA">
              <w:rPr>
                <w:rFonts w:eastAsia="MS Mincho"/>
                <w:sz w:val="16"/>
                <w:szCs w:val="16"/>
              </w:rPr>
              <w:t>Corrections to MBS Broadcast Session Establishment</w:t>
            </w:r>
          </w:p>
        </w:tc>
        <w:tc>
          <w:tcPr>
            <w:tcW w:w="708" w:type="dxa"/>
            <w:shd w:val="solid" w:color="FFFFFF" w:fill="auto"/>
          </w:tcPr>
          <w:p w14:paraId="05A0E8EC" w14:textId="4CA415F7" w:rsidR="00A62BF3" w:rsidRPr="001772AA" w:rsidRDefault="00A62BF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3BEDC1BB" w14:textId="77777777" w:rsidTr="00C514D2">
        <w:tc>
          <w:tcPr>
            <w:tcW w:w="800" w:type="dxa"/>
            <w:shd w:val="solid" w:color="FFFFFF" w:fill="auto"/>
          </w:tcPr>
          <w:p w14:paraId="3B4B2DFA" w14:textId="2B2E03AB" w:rsidR="00A62BF3" w:rsidRPr="001772AA" w:rsidRDefault="00A62BF3" w:rsidP="00970853">
            <w:pPr>
              <w:pStyle w:val="TAC"/>
              <w:rPr>
                <w:sz w:val="16"/>
                <w:szCs w:val="16"/>
              </w:rPr>
            </w:pPr>
            <w:r w:rsidRPr="001772AA">
              <w:rPr>
                <w:sz w:val="16"/>
                <w:szCs w:val="16"/>
              </w:rPr>
              <w:t>2021-12</w:t>
            </w:r>
          </w:p>
        </w:tc>
        <w:tc>
          <w:tcPr>
            <w:tcW w:w="800" w:type="dxa"/>
            <w:shd w:val="solid" w:color="FFFFFF" w:fill="auto"/>
          </w:tcPr>
          <w:p w14:paraId="4E2FAB28" w14:textId="1F4F7DB5" w:rsidR="00A62BF3" w:rsidRPr="001772AA" w:rsidRDefault="00A62BF3" w:rsidP="00970853">
            <w:pPr>
              <w:pStyle w:val="TAC"/>
              <w:rPr>
                <w:sz w:val="16"/>
                <w:szCs w:val="16"/>
              </w:rPr>
            </w:pPr>
            <w:r w:rsidRPr="001772AA">
              <w:rPr>
                <w:sz w:val="16"/>
                <w:szCs w:val="16"/>
              </w:rPr>
              <w:t>SA#94E</w:t>
            </w:r>
          </w:p>
        </w:tc>
        <w:tc>
          <w:tcPr>
            <w:tcW w:w="952" w:type="dxa"/>
            <w:shd w:val="solid" w:color="FFFFFF" w:fill="auto"/>
          </w:tcPr>
          <w:p w14:paraId="15C6077C" w14:textId="6FB59151" w:rsidR="00A62BF3" w:rsidRPr="001772AA" w:rsidRDefault="00A62BF3" w:rsidP="00970853">
            <w:pPr>
              <w:pStyle w:val="TAC"/>
              <w:rPr>
                <w:sz w:val="16"/>
                <w:szCs w:val="16"/>
              </w:rPr>
            </w:pPr>
            <w:r w:rsidRPr="001772AA">
              <w:rPr>
                <w:sz w:val="16"/>
                <w:szCs w:val="16"/>
              </w:rPr>
              <w:t>SP-211286</w:t>
            </w:r>
          </w:p>
        </w:tc>
        <w:tc>
          <w:tcPr>
            <w:tcW w:w="567" w:type="dxa"/>
            <w:shd w:val="solid" w:color="FFFFFF" w:fill="auto"/>
          </w:tcPr>
          <w:p w14:paraId="6919CD60" w14:textId="7F766258" w:rsidR="00A62BF3" w:rsidRPr="001772AA" w:rsidRDefault="00A62BF3" w:rsidP="00970853">
            <w:pPr>
              <w:pStyle w:val="TAC"/>
              <w:rPr>
                <w:sz w:val="16"/>
                <w:szCs w:val="16"/>
              </w:rPr>
            </w:pPr>
            <w:r w:rsidRPr="001772AA">
              <w:rPr>
                <w:sz w:val="16"/>
                <w:szCs w:val="16"/>
              </w:rPr>
              <w:t>0054</w:t>
            </w:r>
          </w:p>
        </w:tc>
        <w:tc>
          <w:tcPr>
            <w:tcW w:w="425" w:type="dxa"/>
            <w:shd w:val="solid" w:color="FFFFFF" w:fill="auto"/>
          </w:tcPr>
          <w:p w14:paraId="1DE8D7F5" w14:textId="6F73E6C3" w:rsidR="00A62BF3" w:rsidRPr="001772AA" w:rsidRDefault="00A62BF3" w:rsidP="00970853">
            <w:pPr>
              <w:pStyle w:val="TAC"/>
              <w:rPr>
                <w:sz w:val="16"/>
                <w:szCs w:val="16"/>
              </w:rPr>
            </w:pPr>
            <w:r w:rsidRPr="001772AA">
              <w:rPr>
                <w:sz w:val="16"/>
                <w:szCs w:val="16"/>
              </w:rPr>
              <w:t>-</w:t>
            </w:r>
          </w:p>
        </w:tc>
        <w:tc>
          <w:tcPr>
            <w:tcW w:w="425" w:type="dxa"/>
            <w:shd w:val="solid" w:color="FFFFFF" w:fill="auto"/>
          </w:tcPr>
          <w:p w14:paraId="08B1A40E" w14:textId="65DA7A18" w:rsidR="00A62BF3" w:rsidRPr="001772AA" w:rsidRDefault="00A62BF3" w:rsidP="00970853">
            <w:pPr>
              <w:pStyle w:val="TAC"/>
              <w:rPr>
                <w:sz w:val="16"/>
                <w:szCs w:val="16"/>
              </w:rPr>
            </w:pPr>
            <w:r w:rsidRPr="001772AA">
              <w:rPr>
                <w:sz w:val="16"/>
                <w:szCs w:val="16"/>
              </w:rPr>
              <w:t>F</w:t>
            </w:r>
          </w:p>
        </w:tc>
        <w:tc>
          <w:tcPr>
            <w:tcW w:w="4962" w:type="dxa"/>
            <w:shd w:val="solid" w:color="FFFFFF" w:fill="auto"/>
          </w:tcPr>
          <w:p w14:paraId="21EF5C98" w14:textId="2C7B09EC" w:rsidR="00A62BF3" w:rsidRPr="001772AA" w:rsidRDefault="00A62BF3" w:rsidP="00C514D2">
            <w:pPr>
              <w:pStyle w:val="TAL"/>
              <w:rPr>
                <w:rFonts w:eastAsia="MS Mincho"/>
                <w:sz w:val="16"/>
                <w:szCs w:val="16"/>
              </w:rPr>
            </w:pPr>
            <w:r w:rsidRPr="001772AA">
              <w:rPr>
                <w:rFonts w:eastAsia="MS Mincho"/>
                <w:sz w:val="16"/>
                <w:szCs w:val="16"/>
              </w:rPr>
              <w:t>Clarification on local multicast</w:t>
            </w:r>
          </w:p>
        </w:tc>
        <w:tc>
          <w:tcPr>
            <w:tcW w:w="708" w:type="dxa"/>
            <w:shd w:val="solid" w:color="FFFFFF" w:fill="auto"/>
          </w:tcPr>
          <w:p w14:paraId="76BFECD6" w14:textId="1704A5CB" w:rsidR="00A62BF3" w:rsidRPr="001772AA" w:rsidRDefault="00A62BF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087F2739" w14:textId="77777777" w:rsidTr="00C514D2">
        <w:tc>
          <w:tcPr>
            <w:tcW w:w="800" w:type="dxa"/>
            <w:shd w:val="solid" w:color="FFFFFF" w:fill="auto"/>
          </w:tcPr>
          <w:p w14:paraId="11922CF0" w14:textId="111068E3" w:rsidR="00A62BF3" w:rsidRPr="001772AA" w:rsidRDefault="00A62BF3" w:rsidP="00970853">
            <w:pPr>
              <w:pStyle w:val="TAC"/>
              <w:rPr>
                <w:sz w:val="16"/>
                <w:szCs w:val="16"/>
              </w:rPr>
            </w:pPr>
            <w:r w:rsidRPr="001772AA">
              <w:rPr>
                <w:sz w:val="16"/>
                <w:szCs w:val="16"/>
              </w:rPr>
              <w:t>2021-12</w:t>
            </w:r>
          </w:p>
        </w:tc>
        <w:tc>
          <w:tcPr>
            <w:tcW w:w="800" w:type="dxa"/>
            <w:shd w:val="solid" w:color="FFFFFF" w:fill="auto"/>
          </w:tcPr>
          <w:p w14:paraId="2FD29DE6" w14:textId="3D948244" w:rsidR="00A62BF3" w:rsidRPr="001772AA" w:rsidRDefault="00A62BF3" w:rsidP="00970853">
            <w:pPr>
              <w:pStyle w:val="TAC"/>
              <w:rPr>
                <w:sz w:val="16"/>
                <w:szCs w:val="16"/>
              </w:rPr>
            </w:pPr>
            <w:r w:rsidRPr="001772AA">
              <w:rPr>
                <w:sz w:val="16"/>
                <w:szCs w:val="16"/>
              </w:rPr>
              <w:t>SA#94E</w:t>
            </w:r>
          </w:p>
        </w:tc>
        <w:tc>
          <w:tcPr>
            <w:tcW w:w="952" w:type="dxa"/>
            <w:shd w:val="solid" w:color="FFFFFF" w:fill="auto"/>
          </w:tcPr>
          <w:p w14:paraId="3E004890" w14:textId="2D1AF9D3" w:rsidR="00A62BF3" w:rsidRPr="001772AA" w:rsidRDefault="00A62BF3" w:rsidP="00970853">
            <w:pPr>
              <w:pStyle w:val="TAC"/>
              <w:rPr>
                <w:sz w:val="16"/>
                <w:szCs w:val="16"/>
              </w:rPr>
            </w:pPr>
            <w:r w:rsidRPr="001772AA">
              <w:rPr>
                <w:sz w:val="16"/>
                <w:szCs w:val="16"/>
              </w:rPr>
              <w:t>SP-211286</w:t>
            </w:r>
          </w:p>
        </w:tc>
        <w:tc>
          <w:tcPr>
            <w:tcW w:w="567" w:type="dxa"/>
            <w:shd w:val="solid" w:color="FFFFFF" w:fill="auto"/>
          </w:tcPr>
          <w:p w14:paraId="2BEC8525" w14:textId="630012CB" w:rsidR="00A62BF3" w:rsidRPr="001772AA" w:rsidRDefault="00A62BF3" w:rsidP="00970853">
            <w:pPr>
              <w:pStyle w:val="TAC"/>
              <w:rPr>
                <w:sz w:val="16"/>
                <w:szCs w:val="16"/>
              </w:rPr>
            </w:pPr>
            <w:r w:rsidRPr="001772AA">
              <w:rPr>
                <w:sz w:val="16"/>
                <w:szCs w:val="16"/>
              </w:rPr>
              <w:t>0055</w:t>
            </w:r>
          </w:p>
        </w:tc>
        <w:tc>
          <w:tcPr>
            <w:tcW w:w="425" w:type="dxa"/>
            <w:shd w:val="solid" w:color="FFFFFF" w:fill="auto"/>
          </w:tcPr>
          <w:p w14:paraId="2BBCA533" w14:textId="1EC1A486" w:rsidR="00A62BF3" w:rsidRPr="001772AA" w:rsidRDefault="00A62BF3" w:rsidP="00970853">
            <w:pPr>
              <w:pStyle w:val="TAC"/>
              <w:rPr>
                <w:sz w:val="16"/>
                <w:szCs w:val="16"/>
              </w:rPr>
            </w:pPr>
            <w:r w:rsidRPr="001772AA">
              <w:rPr>
                <w:sz w:val="16"/>
                <w:szCs w:val="16"/>
              </w:rPr>
              <w:t>1</w:t>
            </w:r>
          </w:p>
        </w:tc>
        <w:tc>
          <w:tcPr>
            <w:tcW w:w="425" w:type="dxa"/>
            <w:shd w:val="solid" w:color="FFFFFF" w:fill="auto"/>
          </w:tcPr>
          <w:p w14:paraId="7F1A5750" w14:textId="50BA034D" w:rsidR="00A62BF3" w:rsidRPr="001772AA" w:rsidRDefault="00A62BF3" w:rsidP="00970853">
            <w:pPr>
              <w:pStyle w:val="TAC"/>
              <w:rPr>
                <w:sz w:val="16"/>
                <w:szCs w:val="16"/>
              </w:rPr>
            </w:pPr>
            <w:r w:rsidRPr="001772AA">
              <w:rPr>
                <w:sz w:val="16"/>
                <w:szCs w:val="16"/>
              </w:rPr>
              <w:t>F</w:t>
            </w:r>
          </w:p>
        </w:tc>
        <w:tc>
          <w:tcPr>
            <w:tcW w:w="4962" w:type="dxa"/>
            <w:shd w:val="solid" w:color="FFFFFF" w:fill="auto"/>
          </w:tcPr>
          <w:p w14:paraId="30948456" w14:textId="0365219A" w:rsidR="00A62BF3" w:rsidRPr="001772AA" w:rsidRDefault="00A62BF3" w:rsidP="00C514D2">
            <w:pPr>
              <w:pStyle w:val="TAL"/>
              <w:rPr>
                <w:rFonts w:eastAsia="MS Mincho"/>
                <w:sz w:val="16"/>
                <w:szCs w:val="16"/>
              </w:rPr>
            </w:pPr>
            <w:r w:rsidRPr="001772AA">
              <w:rPr>
                <w:rFonts w:eastAsia="MS Mincho"/>
                <w:sz w:val="16"/>
                <w:szCs w:val="16"/>
              </w:rPr>
              <w:t>Minimize multicast service interruption caused by unintended PDU session release</w:t>
            </w:r>
          </w:p>
        </w:tc>
        <w:tc>
          <w:tcPr>
            <w:tcW w:w="708" w:type="dxa"/>
            <w:shd w:val="solid" w:color="FFFFFF" w:fill="auto"/>
          </w:tcPr>
          <w:p w14:paraId="4CA59CDA" w14:textId="58FB7D37" w:rsidR="00A62BF3" w:rsidRPr="001772AA" w:rsidRDefault="00A62BF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4FDC4CCA" w14:textId="77777777" w:rsidTr="00C514D2">
        <w:tc>
          <w:tcPr>
            <w:tcW w:w="800" w:type="dxa"/>
            <w:shd w:val="solid" w:color="FFFFFF" w:fill="auto"/>
          </w:tcPr>
          <w:p w14:paraId="05E21B48" w14:textId="517ABA19" w:rsidR="002F0855" w:rsidRPr="001772AA" w:rsidRDefault="002F0855" w:rsidP="00970853">
            <w:pPr>
              <w:pStyle w:val="TAC"/>
              <w:rPr>
                <w:sz w:val="16"/>
                <w:szCs w:val="16"/>
              </w:rPr>
            </w:pPr>
            <w:r w:rsidRPr="001772AA">
              <w:rPr>
                <w:sz w:val="16"/>
                <w:szCs w:val="16"/>
              </w:rPr>
              <w:t>2021-12</w:t>
            </w:r>
          </w:p>
        </w:tc>
        <w:tc>
          <w:tcPr>
            <w:tcW w:w="800" w:type="dxa"/>
            <w:shd w:val="solid" w:color="FFFFFF" w:fill="auto"/>
          </w:tcPr>
          <w:p w14:paraId="4E3D5AF1" w14:textId="6C422D51" w:rsidR="002F0855" w:rsidRPr="001772AA" w:rsidRDefault="002F0855" w:rsidP="00970853">
            <w:pPr>
              <w:pStyle w:val="TAC"/>
              <w:rPr>
                <w:sz w:val="16"/>
                <w:szCs w:val="16"/>
              </w:rPr>
            </w:pPr>
            <w:r w:rsidRPr="001772AA">
              <w:rPr>
                <w:sz w:val="16"/>
                <w:szCs w:val="16"/>
              </w:rPr>
              <w:t>SA#94E</w:t>
            </w:r>
          </w:p>
        </w:tc>
        <w:tc>
          <w:tcPr>
            <w:tcW w:w="952" w:type="dxa"/>
            <w:shd w:val="solid" w:color="FFFFFF" w:fill="auto"/>
          </w:tcPr>
          <w:p w14:paraId="22D6BBD3" w14:textId="429D219D" w:rsidR="002F0855" w:rsidRPr="001772AA" w:rsidRDefault="002F0855" w:rsidP="00970853">
            <w:pPr>
              <w:pStyle w:val="TAC"/>
              <w:rPr>
                <w:sz w:val="16"/>
                <w:szCs w:val="16"/>
              </w:rPr>
            </w:pPr>
            <w:r w:rsidRPr="001772AA">
              <w:rPr>
                <w:sz w:val="16"/>
                <w:szCs w:val="16"/>
              </w:rPr>
              <w:t>SP-211286</w:t>
            </w:r>
          </w:p>
        </w:tc>
        <w:tc>
          <w:tcPr>
            <w:tcW w:w="567" w:type="dxa"/>
            <w:shd w:val="solid" w:color="FFFFFF" w:fill="auto"/>
          </w:tcPr>
          <w:p w14:paraId="22F05330" w14:textId="49A51402" w:rsidR="002F0855" w:rsidRPr="001772AA" w:rsidRDefault="002F0855" w:rsidP="00970853">
            <w:pPr>
              <w:pStyle w:val="TAC"/>
              <w:rPr>
                <w:sz w:val="16"/>
                <w:szCs w:val="16"/>
              </w:rPr>
            </w:pPr>
            <w:r w:rsidRPr="001772AA">
              <w:rPr>
                <w:sz w:val="16"/>
                <w:szCs w:val="16"/>
              </w:rPr>
              <w:t>0057</w:t>
            </w:r>
          </w:p>
        </w:tc>
        <w:tc>
          <w:tcPr>
            <w:tcW w:w="425" w:type="dxa"/>
            <w:shd w:val="solid" w:color="FFFFFF" w:fill="auto"/>
          </w:tcPr>
          <w:p w14:paraId="78B4217D" w14:textId="01472A58" w:rsidR="002F0855" w:rsidRPr="001772AA" w:rsidRDefault="002F0855" w:rsidP="00970853">
            <w:pPr>
              <w:pStyle w:val="TAC"/>
              <w:rPr>
                <w:sz w:val="16"/>
                <w:szCs w:val="16"/>
              </w:rPr>
            </w:pPr>
            <w:r w:rsidRPr="001772AA">
              <w:rPr>
                <w:sz w:val="16"/>
                <w:szCs w:val="16"/>
              </w:rPr>
              <w:t>1</w:t>
            </w:r>
          </w:p>
        </w:tc>
        <w:tc>
          <w:tcPr>
            <w:tcW w:w="425" w:type="dxa"/>
            <w:shd w:val="solid" w:color="FFFFFF" w:fill="auto"/>
          </w:tcPr>
          <w:p w14:paraId="3175BC6F" w14:textId="2A224EB9" w:rsidR="002F0855" w:rsidRPr="001772AA" w:rsidRDefault="002F0855" w:rsidP="00970853">
            <w:pPr>
              <w:pStyle w:val="TAC"/>
              <w:rPr>
                <w:sz w:val="16"/>
                <w:szCs w:val="16"/>
              </w:rPr>
            </w:pPr>
            <w:r w:rsidRPr="001772AA">
              <w:rPr>
                <w:sz w:val="16"/>
                <w:szCs w:val="16"/>
              </w:rPr>
              <w:t>F</w:t>
            </w:r>
          </w:p>
        </w:tc>
        <w:tc>
          <w:tcPr>
            <w:tcW w:w="4962" w:type="dxa"/>
            <w:shd w:val="solid" w:color="FFFFFF" w:fill="auto"/>
          </w:tcPr>
          <w:p w14:paraId="0CCACA44" w14:textId="13E36F7E" w:rsidR="002F0855" w:rsidRPr="001772AA" w:rsidRDefault="002F0855" w:rsidP="00C514D2">
            <w:pPr>
              <w:pStyle w:val="TAL"/>
              <w:rPr>
                <w:rFonts w:eastAsia="MS Mincho"/>
                <w:sz w:val="16"/>
                <w:szCs w:val="16"/>
              </w:rPr>
            </w:pPr>
            <w:r w:rsidRPr="001772AA">
              <w:rPr>
                <w:rFonts w:eastAsia="MS Mincho"/>
                <w:sz w:val="16"/>
                <w:szCs w:val="16"/>
              </w:rPr>
              <w:t>Multicast MBS service for SNPN</w:t>
            </w:r>
          </w:p>
        </w:tc>
        <w:tc>
          <w:tcPr>
            <w:tcW w:w="708" w:type="dxa"/>
            <w:shd w:val="solid" w:color="FFFFFF" w:fill="auto"/>
          </w:tcPr>
          <w:p w14:paraId="5ABE414F" w14:textId="59EBFEF9"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1F9A2ED" w14:textId="77777777" w:rsidTr="00C514D2">
        <w:tc>
          <w:tcPr>
            <w:tcW w:w="800" w:type="dxa"/>
            <w:shd w:val="solid" w:color="FFFFFF" w:fill="auto"/>
          </w:tcPr>
          <w:p w14:paraId="661A6763" w14:textId="40EC54A2" w:rsidR="002F0855" w:rsidRPr="001772AA" w:rsidRDefault="002F0855" w:rsidP="00970853">
            <w:pPr>
              <w:pStyle w:val="TAC"/>
              <w:rPr>
                <w:sz w:val="16"/>
                <w:szCs w:val="16"/>
              </w:rPr>
            </w:pPr>
            <w:r w:rsidRPr="001772AA">
              <w:rPr>
                <w:sz w:val="16"/>
                <w:szCs w:val="16"/>
              </w:rPr>
              <w:t>2021-12</w:t>
            </w:r>
          </w:p>
        </w:tc>
        <w:tc>
          <w:tcPr>
            <w:tcW w:w="800" w:type="dxa"/>
            <w:shd w:val="solid" w:color="FFFFFF" w:fill="auto"/>
          </w:tcPr>
          <w:p w14:paraId="1DFD3482" w14:textId="4577B254" w:rsidR="002F0855" w:rsidRPr="001772AA" w:rsidRDefault="002F0855" w:rsidP="00970853">
            <w:pPr>
              <w:pStyle w:val="TAC"/>
              <w:rPr>
                <w:sz w:val="16"/>
                <w:szCs w:val="16"/>
              </w:rPr>
            </w:pPr>
            <w:r w:rsidRPr="001772AA">
              <w:rPr>
                <w:sz w:val="16"/>
                <w:szCs w:val="16"/>
              </w:rPr>
              <w:t>SA#94E</w:t>
            </w:r>
          </w:p>
        </w:tc>
        <w:tc>
          <w:tcPr>
            <w:tcW w:w="952" w:type="dxa"/>
            <w:shd w:val="solid" w:color="FFFFFF" w:fill="auto"/>
          </w:tcPr>
          <w:p w14:paraId="15D41627" w14:textId="6DFBC6ED" w:rsidR="002F0855" w:rsidRPr="001772AA" w:rsidRDefault="002F0855" w:rsidP="00970853">
            <w:pPr>
              <w:pStyle w:val="TAC"/>
              <w:rPr>
                <w:sz w:val="16"/>
                <w:szCs w:val="16"/>
              </w:rPr>
            </w:pPr>
            <w:r w:rsidRPr="001772AA">
              <w:rPr>
                <w:sz w:val="16"/>
                <w:szCs w:val="16"/>
              </w:rPr>
              <w:t>SP-211286</w:t>
            </w:r>
          </w:p>
        </w:tc>
        <w:tc>
          <w:tcPr>
            <w:tcW w:w="567" w:type="dxa"/>
            <w:shd w:val="solid" w:color="FFFFFF" w:fill="auto"/>
          </w:tcPr>
          <w:p w14:paraId="04628F1E" w14:textId="0DD0DF57" w:rsidR="002F0855" w:rsidRPr="001772AA" w:rsidRDefault="002F0855" w:rsidP="00970853">
            <w:pPr>
              <w:pStyle w:val="TAC"/>
              <w:rPr>
                <w:sz w:val="16"/>
                <w:szCs w:val="16"/>
              </w:rPr>
            </w:pPr>
            <w:r w:rsidRPr="001772AA">
              <w:rPr>
                <w:sz w:val="16"/>
                <w:szCs w:val="16"/>
              </w:rPr>
              <w:t>0060</w:t>
            </w:r>
          </w:p>
        </w:tc>
        <w:tc>
          <w:tcPr>
            <w:tcW w:w="425" w:type="dxa"/>
            <w:shd w:val="solid" w:color="FFFFFF" w:fill="auto"/>
          </w:tcPr>
          <w:p w14:paraId="5419272C" w14:textId="33BDBB71" w:rsidR="002F0855" w:rsidRPr="001772AA" w:rsidRDefault="002F0855" w:rsidP="00970853">
            <w:pPr>
              <w:pStyle w:val="TAC"/>
              <w:rPr>
                <w:sz w:val="16"/>
                <w:szCs w:val="16"/>
              </w:rPr>
            </w:pPr>
            <w:r w:rsidRPr="001772AA">
              <w:rPr>
                <w:sz w:val="16"/>
                <w:szCs w:val="16"/>
              </w:rPr>
              <w:t>1</w:t>
            </w:r>
          </w:p>
        </w:tc>
        <w:tc>
          <w:tcPr>
            <w:tcW w:w="425" w:type="dxa"/>
            <w:shd w:val="solid" w:color="FFFFFF" w:fill="auto"/>
          </w:tcPr>
          <w:p w14:paraId="6400A271" w14:textId="156A5D86" w:rsidR="002F0855" w:rsidRPr="001772AA" w:rsidRDefault="002F0855" w:rsidP="00970853">
            <w:pPr>
              <w:pStyle w:val="TAC"/>
              <w:rPr>
                <w:sz w:val="16"/>
                <w:szCs w:val="16"/>
              </w:rPr>
            </w:pPr>
            <w:r w:rsidRPr="001772AA">
              <w:rPr>
                <w:sz w:val="16"/>
                <w:szCs w:val="16"/>
              </w:rPr>
              <w:t>F</w:t>
            </w:r>
          </w:p>
        </w:tc>
        <w:tc>
          <w:tcPr>
            <w:tcW w:w="4962" w:type="dxa"/>
            <w:shd w:val="solid" w:color="FFFFFF" w:fill="auto"/>
          </w:tcPr>
          <w:p w14:paraId="0764B2A1" w14:textId="111ED771" w:rsidR="002F0855" w:rsidRPr="001772AA" w:rsidRDefault="002F0855" w:rsidP="00C514D2">
            <w:pPr>
              <w:pStyle w:val="TAL"/>
              <w:rPr>
                <w:rFonts w:eastAsia="MS Mincho"/>
                <w:sz w:val="16"/>
                <w:szCs w:val="16"/>
              </w:rPr>
            </w:pPr>
            <w:r w:rsidRPr="001772AA">
              <w:rPr>
                <w:rFonts w:eastAsia="MS Mincho"/>
                <w:sz w:val="16"/>
                <w:szCs w:val="16"/>
              </w:rPr>
              <w:t xml:space="preserve">Updates to NF services for MBS </w:t>
            </w:r>
          </w:p>
        </w:tc>
        <w:tc>
          <w:tcPr>
            <w:tcW w:w="708" w:type="dxa"/>
            <w:shd w:val="solid" w:color="FFFFFF" w:fill="auto"/>
          </w:tcPr>
          <w:p w14:paraId="3D257B58" w14:textId="6418B994"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44DB536" w14:textId="77777777" w:rsidTr="00C514D2">
        <w:tc>
          <w:tcPr>
            <w:tcW w:w="800" w:type="dxa"/>
            <w:shd w:val="solid" w:color="FFFFFF" w:fill="auto"/>
          </w:tcPr>
          <w:p w14:paraId="35DB3AB7" w14:textId="042D9816" w:rsidR="002F0855" w:rsidRPr="001772AA" w:rsidRDefault="002F0855" w:rsidP="00970853">
            <w:pPr>
              <w:pStyle w:val="TAC"/>
              <w:rPr>
                <w:sz w:val="16"/>
                <w:szCs w:val="16"/>
              </w:rPr>
            </w:pPr>
            <w:r w:rsidRPr="001772AA">
              <w:rPr>
                <w:sz w:val="16"/>
                <w:szCs w:val="16"/>
              </w:rPr>
              <w:t>2021-12</w:t>
            </w:r>
          </w:p>
        </w:tc>
        <w:tc>
          <w:tcPr>
            <w:tcW w:w="800" w:type="dxa"/>
            <w:shd w:val="solid" w:color="FFFFFF" w:fill="auto"/>
          </w:tcPr>
          <w:p w14:paraId="36685553" w14:textId="643031B2" w:rsidR="002F0855" w:rsidRPr="001772AA" w:rsidRDefault="002F0855" w:rsidP="00970853">
            <w:pPr>
              <w:pStyle w:val="TAC"/>
              <w:rPr>
                <w:sz w:val="16"/>
                <w:szCs w:val="16"/>
              </w:rPr>
            </w:pPr>
            <w:r w:rsidRPr="001772AA">
              <w:rPr>
                <w:sz w:val="16"/>
                <w:szCs w:val="16"/>
              </w:rPr>
              <w:t>SA#94E</w:t>
            </w:r>
          </w:p>
        </w:tc>
        <w:tc>
          <w:tcPr>
            <w:tcW w:w="952" w:type="dxa"/>
            <w:shd w:val="solid" w:color="FFFFFF" w:fill="auto"/>
          </w:tcPr>
          <w:p w14:paraId="5B9E18A2" w14:textId="3B63719A" w:rsidR="002F0855" w:rsidRPr="001772AA" w:rsidRDefault="002F0855" w:rsidP="00970853">
            <w:pPr>
              <w:pStyle w:val="TAC"/>
              <w:rPr>
                <w:sz w:val="16"/>
                <w:szCs w:val="16"/>
              </w:rPr>
            </w:pPr>
            <w:r w:rsidRPr="001772AA">
              <w:rPr>
                <w:sz w:val="16"/>
                <w:szCs w:val="16"/>
              </w:rPr>
              <w:t>SP-211286</w:t>
            </w:r>
          </w:p>
        </w:tc>
        <w:tc>
          <w:tcPr>
            <w:tcW w:w="567" w:type="dxa"/>
            <w:shd w:val="solid" w:color="FFFFFF" w:fill="auto"/>
          </w:tcPr>
          <w:p w14:paraId="5B23E3A1" w14:textId="534BBF2B" w:rsidR="002F0855" w:rsidRPr="001772AA" w:rsidRDefault="002F0855" w:rsidP="00970853">
            <w:pPr>
              <w:pStyle w:val="TAC"/>
              <w:rPr>
                <w:sz w:val="16"/>
                <w:szCs w:val="16"/>
              </w:rPr>
            </w:pPr>
            <w:r w:rsidRPr="001772AA">
              <w:rPr>
                <w:sz w:val="16"/>
                <w:szCs w:val="16"/>
              </w:rPr>
              <w:t>0062</w:t>
            </w:r>
          </w:p>
        </w:tc>
        <w:tc>
          <w:tcPr>
            <w:tcW w:w="425" w:type="dxa"/>
            <w:shd w:val="solid" w:color="FFFFFF" w:fill="auto"/>
          </w:tcPr>
          <w:p w14:paraId="0AE07D18" w14:textId="25A429AA" w:rsidR="002F0855" w:rsidRPr="001772AA" w:rsidRDefault="002F0855" w:rsidP="00970853">
            <w:pPr>
              <w:pStyle w:val="TAC"/>
              <w:rPr>
                <w:sz w:val="16"/>
                <w:szCs w:val="16"/>
              </w:rPr>
            </w:pPr>
            <w:r w:rsidRPr="001772AA">
              <w:rPr>
                <w:sz w:val="16"/>
                <w:szCs w:val="16"/>
              </w:rPr>
              <w:t>1</w:t>
            </w:r>
          </w:p>
        </w:tc>
        <w:tc>
          <w:tcPr>
            <w:tcW w:w="425" w:type="dxa"/>
            <w:shd w:val="solid" w:color="FFFFFF" w:fill="auto"/>
          </w:tcPr>
          <w:p w14:paraId="612BC0E2" w14:textId="7DE48A43" w:rsidR="002F0855" w:rsidRPr="001772AA" w:rsidRDefault="002F0855" w:rsidP="00970853">
            <w:pPr>
              <w:pStyle w:val="TAC"/>
              <w:rPr>
                <w:sz w:val="16"/>
                <w:szCs w:val="16"/>
              </w:rPr>
            </w:pPr>
            <w:r w:rsidRPr="001772AA">
              <w:rPr>
                <w:sz w:val="16"/>
                <w:szCs w:val="16"/>
              </w:rPr>
              <w:t>F</w:t>
            </w:r>
          </w:p>
        </w:tc>
        <w:tc>
          <w:tcPr>
            <w:tcW w:w="4962" w:type="dxa"/>
            <w:shd w:val="solid" w:color="FFFFFF" w:fill="auto"/>
          </w:tcPr>
          <w:p w14:paraId="66937CA9" w14:textId="6509D0EE" w:rsidR="002F0855" w:rsidRPr="001772AA" w:rsidRDefault="002F0855" w:rsidP="00C514D2">
            <w:pPr>
              <w:pStyle w:val="TAL"/>
              <w:rPr>
                <w:rFonts w:eastAsia="MS Mincho"/>
                <w:sz w:val="16"/>
                <w:szCs w:val="16"/>
              </w:rPr>
            </w:pPr>
            <w:r w:rsidRPr="001772AA">
              <w:rPr>
                <w:rFonts w:eastAsia="MS Mincho"/>
                <w:sz w:val="16"/>
                <w:szCs w:val="16"/>
              </w:rPr>
              <w:t>Modification on activation procedure</w:t>
            </w:r>
          </w:p>
        </w:tc>
        <w:tc>
          <w:tcPr>
            <w:tcW w:w="708" w:type="dxa"/>
            <w:shd w:val="solid" w:color="FFFFFF" w:fill="auto"/>
          </w:tcPr>
          <w:p w14:paraId="43224213" w14:textId="6B894F4D"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2ADAF636" w14:textId="77777777" w:rsidTr="00C514D2">
        <w:tc>
          <w:tcPr>
            <w:tcW w:w="800" w:type="dxa"/>
            <w:shd w:val="solid" w:color="FFFFFF" w:fill="auto"/>
          </w:tcPr>
          <w:p w14:paraId="7DDCD8B0" w14:textId="2D243BC0" w:rsidR="002F0855" w:rsidRPr="001772AA" w:rsidRDefault="002F0855" w:rsidP="00970853">
            <w:pPr>
              <w:pStyle w:val="TAC"/>
              <w:rPr>
                <w:sz w:val="16"/>
                <w:szCs w:val="16"/>
              </w:rPr>
            </w:pPr>
            <w:r w:rsidRPr="001772AA">
              <w:rPr>
                <w:sz w:val="16"/>
                <w:szCs w:val="16"/>
              </w:rPr>
              <w:t>2021-12</w:t>
            </w:r>
          </w:p>
        </w:tc>
        <w:tc>
          <w:tcPr>
            <w:tcW w:w="800" w:type="dxa"/>
            <w:shd w:val="solid" w:color="FFFFFF" w:fill="auto"/>
          </w:tcPr>
          <w:p w14:paraId="1C71E302" w14:textId="62150F30" w:rsidR="002F0855" w:rsidRPr="001772AA" w:rsidRDefault="002F0855" w:rsidP="00970853">
            <w:pPr>
              <w:pStyle w:val="TAC"/>
              <w:rPr>
                <w:sz w:val="16"/>
                <w:szCs w:val="16"/>
              </w:rPr>
            </w:pPr>
            <w:r w:rsidRPr="001772AA">
              <w:rPr>
                <w:sz w:val="16"/>
                <w:szCs w:val="16"/>
              </w:rPr>
              <w:t>SA#94E</w:t>
            </w:r>
          </w:p>
        </w:tc>
        <w:tc>
          <w:tcPr>
            <w:tcW w:w="952" w:type="dxa"/>
            <w:shd w:val="solid" w:color="FFFFFF" w:fill="auto"/>
          </w:tcPr>
          <w:p w14:paraId="581E7BFF" w14:textId="5463F6F8" w:rsidR="002F0855" w:rsidRPr="001772AA" w:rsidRDefault="002F0855" w:rsidP="00970853">
            <w:pPr>
              <w:pStyle w:val="TAC"/>
              <w:rPr>
                <w:sz w:val="16"/>
                <w:szCs w:val="16"/>
              </w:rPr>
            </w:pPr>
            <w:r w:rsidRPr="001772AA">
              <w:rPr>
                <w:sz w:val="16"/>
                <w:szCs w:val="16"/>
              </w:rPr>
              <w:t>SP-211286</w:t>
            </w:r>
          </w:p>
        </w:tc>
        <w:tc>
          <w:tcPr>
            <w:tcW w:w="567" w:type="dxa"/>
            <w:shd w:val="solid" w:color="FFFFFF" w:fill="auto"/>
          </w:tcPr>
          <w:p w14:paraId="2487CF4A" w14:textId="3828602E" w:rsidR="002F0855" w:rsidRPr="001772AA" w:rsidRDefault="002F0855" w:rsidP="00970853">
            <w:pPr>
              <w:pStyle w:val="TAC"/>
              <w:rPr>
                <w:sz w:val="16"/>
                <w:szCs w:val="16"/>
              </w:rPr>
            </w:pPr>
            <w:r w:rsidRPr="001772AA">
              <w:rPr>
                <w:sz w:val="16"/>
                <w:szCs w:val="16"/>
              </w:rPr>
              <w:t>0064</w:t>
            </w:r>
          </w:p>
        </w:tc>
        <w:tc>
          <w:tcPr>
            <w:tcW w:w="425" w:type="dxa"/>
            <w:shd w:val="solid" w:color="FFFFFF" w:fill="auto"/>
          </w:tcPr>
          <w:p w14:paraId="092801B5" w14:textId="62AB8035" w:rsidR="002F0855" w:rsidRPr="001772AA" w:rsidRDefault="002F0855" w:rsidP="00970853">
            <w:pPr>
              <w:pStyle w:val="TAC"/>
              <w:rPr>
                <w:sz w:val="16"/>
                <w:szCs w:val="16"/>
              </w:rPr>
            </w:pPr>
            <w:r w:rsidRPr="001772AA">
              <w:rPr>
                <w:sz w:val="16"/>
                <w:szCs w:val="16"/>
              </w:rPr>
              <w:t>1</w:t>
            </w:r>
          </w:p>
        </w:tc>
        <w:tc>
          <w:tcPr>
            <w:tcW w:w="425" w:type="dxa"/>
            <w:shd w:val="solid" w:color="FFFFFF" w:fill="auto"/>
          </w:tcPr>
          <w:p w14:paraId="5ED63C97" w14:textId="21A1FE75" w:rsidR="002F0855" w:rsidRPr="001772AA" w:rsidRDefault="002F0855" w:rsidP="00970853">
            <w:pPr>
              <w:pStyle w:val="TAC"/>
              <w:rPr>
                <w:sz w:val="16"/>
                <w:szCs w:val="16"/>
              </w:rPr>
            </w:pPr>
            <w:r w:rsidRPr="001772AA">
              <w:rPr>
                <w:sz w:val="16"/>
                <w:szCs w:val="16"/>
              </w:rPr>
              <w:t>F</w:t>
            </w:r>
          </w:p>
        </w:tc>
        <w:tc>
          <w:tcPr>
            <w:tcW w:w="4962" w:type="dxa"/>
            <w:shd w:val="solid" w:color="FFFFFF" w:fill="auto"/>
          </w:tcPr>
          <w:p w14:paraId="5BDF63C4" w14:textId="76837662" w:rsidR="002F0855" w:rsidRPr="001772AA" w:rsidRDefault="002F0855" w:rsidP="00C514D2">
            <w:pPr>
              <w:pStyle w:val="TAL"/>
              <w:rPr>
                <w:rFonts w:eastAsia="MS Mincho"/>
                <w:sz w:val="16"/>
                <w:szCs w:val="16"/>
              </w:rPr>
            </w:pPr>
            <w:r w:rsidRPr="001772AA">
              <w:rPr>
                <w:rFonts w:eastAsia="MS Mincho"/>
                <w:sz w:val="16"/>
                <w:szCs w:val="16"/>
              </w:rPr>
              <w:t>Clarification on NF services</w:t>
            </w:r>
          </w:p>
        </w:tc>
        <w:tc>
          <w:tcPr>
            <w:tcW w:w="708" w:type="dxa"/>
            <w:shd w:val="solid" w:color="FFFFFF" w:fill="auto"/>
          </w:tcPr>
          <w:p w14:paraId="24033A29" w14:textId="2665720D"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7AB0CCAD" w14:textId="77777777" w:rsidTr="00C514D2">
        <w:tc>
          <w:tcPr>
            <w:tcW w:w="800" w:type="dxa"/>
            <w:shd w:val="solid" w:color="FFFFFF" w:fill="auto"/>
          </w:tcPr>
          <w:p w14:paraId="2C3BD6F0" w14:textId="6BA903E1" w:rsidR="002F0855" w:rsidRPr="001772AA" w:rsidRDefault="002F0855" w:rsidP="00970853">
            <w:pPr>
              <w:pStyle w:val="TAC"/>
              <w:rPr>
                <w:sz w:val="16"/>
                <w:szCs w:val="16"/>
              </w:rPr>
            </w:pPr>
            <w:r w:rsidRPr="001772AA">
              <w:rPr>
                <w:sz w:val="16"/>
                <w:szCs w:val="16"/>
              </w:rPr>
              <w:t>2021-12</w:t>
            </w:r>
          </w:p>
        </w:tc>
        <w:tc>
          <w:tcPr>
            <w:tcW w:w="800" w:type="dxa"/>
            <w:shd w:val="solid" w:color="FFFFFF" w:fill="auto"/>
          </w:tcPr>
          <w:p w14:paraId="0EB18B5C" w14:textId="4E06B278" w:rsidR="002F0855" w:rsidRPr="001772AA" w:rsidRDefault="002F0855" w:rsidP="00970853">
            <w:pPr>
              <w:pStyle w:val="TAC"/>
              <w:rPr>
                <w:sz w:val="16"/>
                <w:szCs w:val="16"/>
              </w:rPr>
            </w:pPr>
            <w:r w:rsidRPr="001772AA">
              <w:rPr>
                <w:sz w:val="16"/>
                <w:szCs w:val="16"/>
              </w:rPr>
              <w:t>SA#94E</w:t>
            </w:r>
          </w:p>
        </w:tc>
        <w:tc>
          <w:tcPr>
            <w:tcW w:w="952" w:type="dxa"/>
            <w:shd w:val="solid" w:color="FFFFFF" w:fill="auto"/>
          </w:tcPr>
          <w:p w14:paraId="4C3BF78D" w14:textId="1BFDE04E" w:rsidR="002F0855" w:rsidRPr="001772AA" w:rsidRDefault="002F0855" w:rsidP="00970853">
            <w:pPr>
              <w:pStyle w:val="TAC"/>
              <w:rPr>
                <w:sz w:val="16"/>
                <w:szCs w:val="16"/>
              </w:rPr>
            </w:pPr>
            <w:r w:rsidRPr="001772AA">
              <w:rPr>
                <w:sz w:val="16"/>
                <w:szCs w:val="16"/>
              </w:rPr>
              <w:t>SP-211286</w:t>
            </w:r>
          </w:p>
        </w:tc>
        <w:tc>
          <w:tcPr>
            <w:tcW w:w="567" w:type="dxa"/>
            <w:shd w:val="solid" w:color="FFFFFF" w:fill="auto"/>
          </w:tcPr>
          <w:p w14:paraId="3394BFBA" w14:textId="08ED464B" w:rsidR="002F0855" w:rsidRPr="001772AA" w:rsidRDefault="002F0855" w:rsidP="00970853">
            <w:pPr>
              <w:pStyle w:val="TAC"/>
              <w:rPr>
                <w:sz w:val="16"/>
                <w:szCs w:val="16"/>
              </w:rPr>
            </w:pPr>
            <w:r w:rsidRPr="001772AA">
              <w:rPr>
                <w:sz w:val="16"/>
                <w:szCs w:val="16"/>
              </w:rPr>
              <w:t>0066</w:t>
            </w:r>
          </w:p>
        </w:tc>
        <w:tc>
          <w:tcPr>
            <w:tcW w:w="425" w:type="dxa"/>
            <w:shd w:val="solid" w:color="FFFFFF" w:fill="auto"/>
          </w:tcPr>
          <w:p w14:paraId="6C8C24CD" w14:textId="68B139AC" w:rsidR="002F0855" w:rsidRPr="001772AA" w:rsidRDefault="002F0855" w:rsidP="00970853">
            <w:pPr>
              <w:pStyle w:val="TAC"/>
              <w:rPr>
                <w:sz w:val="16"/>
                <w:szCs w:val="16"/>
              </w:rPr>
            </w:pPr>
            <w:r w:rsidRPr="001772AA">
              <w:rPr>
                <w:sz w:val="16"/>
                <w:szCs w:val="16"/>
              </w:rPr>
              <w:t>1</w:t>
            </w:r>
          </w:p>
        </w:tc>
        <w:tc>
          <w:tcPr>
            <w:tcW w:w="425" w:type="dxa"/>
            <w:shd w:val="solid" w:color="FFFFFF" w:fill="auto"/>
          </w:tcPr>
          <w:p w14:paraId="576CAB55" w14:textId="46CB4F6D" w:rsidR="002F0855" w:rsidRPr="001772AA" w:rsidRDefault="002F0855" w:rsidP="00970853">
            <w:pPr>
              <w:pStyle w:val="TAC"/>
              <w:rPr>
                <w:sz w:val="16"/>
                <w:szCs w:val="16"/>
              </w:rPr>
            </w:pPr>
            <w:r w:rsidRPr="001772AA">
              <w:rPr>
                <w:sz w:val="16"/>
                <w:szCs w:val="16"/>
              </w:rPr>
              <w:t>F</w:t>
            </w:r>
          </w:p>
        </w:tc>
        <w:tc>
          <w:tcPr>
            <w:tcW w:w="4962" w:type="dxa"/>
            <w:shd w:val="solid" w:color="FFFFFF" w:fill="auto"/>
          </w:tcPr>
          <w:p w14:paraId="7EF5B437" w14:textId="68EDBCA2" w:rsidR="002F0855" w:rsidRPr="001772AA" w:rsidRDefault="002F0855" w:rsidP="00C514D2">
            <w:pPr>
              <w:pStyle w:val="TAL"/>
              <w:rPr>
                <w:rFonts w:eastAsia="MS Mincho"/>
                <w:sz w:val="16"/>
                <w:szCs w:val="16"/>
              </w:rPr>
            </w:pPr>
            <w:r w:rsidRPr="001772AA">
              <w:rPr>
                <w:rFonts w:eastAsia="MS Mincho"/>
                <w:sz w:val="16"/>
                <w:szCs w:val="16"/>
              </w:rPr>
              <w:t>Clarification on Annex A for transport mode</w:t>
            </w:r>
          </w:p>
        </w:tc>
        <w:tc>
          <w:tcPr>
            <w:tcW w:w="708" w:type="dxa"/>
            <w:shd w:val="solid" w:color="FFFFFF" w:fill="auto"/>
          </w:tcPr>
          <w:p w14:paraId="330FA81A" w14:textId="5DD2E0D2"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A8468C2" w14:textId="77777777" w:rsidTr="00C514D2">
        <w:tc>
          <w:tcPr>
            <w:tcW w:w="800" w:type="dxa"/>
            <w:shd w:val="solid" w:color="FFFFFF" w:fill="auto"/>
          </w:tcPr>
          <w:p w14:paraId="1A1A3A66" w14:textId="24B3CBFF" w:rsidR="002F0855" w:rsidRPr="001772AA" w:rsidRDefault="002F0855" w:rsidP="00970853">
            <w:pPr>
              <w:pStyle w:val="TAC"/>
              <w:rPr>
                <w:sz w:val="16"/>
                <w:szCs w:val="16"/>
              </w:rPr>
            </w:pPr>
            <w:r w:rsidRPr="001772AA">
              <w:rPr>
                <w:sz w:val="16"/>
                <w:szCs w:val="16"/>
              </w:rPr>
              <w:t>2021-12</w:t>
            </w:r>
          </w:p>
        </w:tc>
        <w:tc>
          <w:tcPr>
            <w:tcW w:w="800" w:type="dxa"/>
            <w:shd w:val="solid" w:color="FFFFFF" w:fill="auto"/>
          </w:tcPr>
          <w:p w14:paraId="7B3F1605" w14:textId="20A5B03C" w:rsidR="002F0855" w:rsidRPr="001772AA" w:rsidRDefault="002F0855" w:rsidP="00970853">
            <w:pPr>
              <w:pStyle w:val="TAC"/>
              <w:rPr>
                <w:sz w:val="16"/>
                <w:szCs w:val="16"/>
              </w:rPr>
            </w:pPr>
            <w:r w:rsidRPr="001772AA">
              <w:rPr>
                <w:sz w:val="16"/>
                <w:szCs w:val="16"/>
              </w:rPr>
              <w:t>SA#94E</w:t>
            </w:r>
          </w:p>
        </w:tc>
        <w:tc>
          <w:tcPr>
            <w:tcW w:w="952" w:type="dxa"/>
            <w:shd w:val="solid" w:color="FFFFFF" w:fill="auto"/>
          </w:tcPr>
          <w:p w14:paraId="3E3CBC25" w14:textId="56558D69" w:rsidR="002F0855" w:rsidRPr="001772AA" w:rsidRDefault="002F0855" w:rsidP="00970853">
            <w:pPr>
              <w:pStyle w:val="TAC"/>
              <w:rPr>
                <w:sz w:val="16"/>
                <w:szCs w:val="16"/>
              </w:rPr>
            </w:pPr>
            <w:r w:rsidRPr="001772AA">
              <w:rPr>
                <w:sz w:val="16"/>
                <w:szCs w:val="16"/>
              </w:rPr>
              <w:t>SP-211286</w:t>
            </w:r>
          </w:p>
        </w:tc>
        <w:tc>
          <w:tcPr>
            <w:tcW w:w="567" w:type="dxa"/>
            <w:shd w:val="solid" w:color="FFFFFF" w:fill="auto"/>
          </w:tcPr>
          <w:p w14:paraId="3B0ABADF" w14:textId="38547BC2" w:rsidR="002F0855" w:rsidRPr="001772AA" w:rsidRDefault="002F0855" w:rsidP="00970853">
            <w:pPr>
              <w:pStyle w:val="TAC"/>
              <w:rPr>
                <w:sz w:val="16"/>
                <w:szCs w:val="16"/>
              </w:rPr>
            </w:pPr>
            <w:r w:rsidRPr="001772AA">
              <w:rPr>
                <w:sz w:val="16"/>
                <w:szCs w:val="16"/>
              </w:rPr>
              <w:t>0067</w:t>
            </w:r>
          </w:p>
        </w:tc>
        <w:tc>
          <w:tcPr>
            <w:tcW w:w="425" w:type="dxa"/>
            <w:shd w:val="solid" w:color="FFFFFF" w:fill="auto"/>
          </w:tcPr>
          <w:p w14:paraId="25AFD847" w14:textId="0FA7ADCD" w:rsidR="002F0855" w:rsidRPr="001772AA" w:rsidRDefault="002F0855" w:rsidP="00970853">
            <w:pPr>
              <w:pStyle w:val="TAC"/>
              <w:rPr>
                <w:sz w:val="16"/>
                <w:szCs w:val="16"/>
              </w:rPr>
            </w:pPr>
            <w:r w:rsidRPr="001772AA">
              <w:rPr>
                <w:sz w:val="16"/>
                <w:szCs w:val="16"/>
              </w:rPr>
              <w:t>1</w:t>
            </w:r>
          </w:p>
        </w:tc>
        <w:tc>
          <w:tcPr>
            <w:tcW w:w="425" w:type="dxa"/>
            <w:shd w:val="solid" w:color="FFFFFF" w:fill="auto"/>
          </w:tcPr>
          <w:p w14:paraId="6608D868" w14:textId="147B0CFA" w:rsidR="002F0855" w:rsidRPr="001772AA" w:rsidRDefault="002F0855" w:rsidP="00970853">
            <w:pPr>
              <w:pStyle w:val="TAC"/>
              <w:rPr>
                <w:sz w:val="16"/>
                <w:szCs w:val="16"/>
              </w:rPr>
            </w:pPr>
            <w:r w:rsidRPr="001772AA">
              <w:rPr>
                <w:sz w:val="16"/>
                <w:szCs w:val="16"/>
              </w:rPr>
              <w:t>F</w:t>
            </w:r>
          </w:p>
        </w:tc>
        <w:tc>
          <w:tcPr>
            <w:tcW w:w="4962" w:type="dxa"/>
            <w:shd w:val="solid" w:color="FFFFFF" w:fill="auto"/>
          </w:tcPr>
          <w:p w14:paraId="7C630BF5" w14:textId="51FFA102" w:rsidR="002F0855" w:rsidRPr="001772AA" w:rsidRDefault="002F0855" w:rsidP="00C514D2">
            <w:pPr>
              <w:pStyle w:val="TAL"/>
              <w:rPr>
                <w:rFonts w:eastAsia="MS Mincho"/>
                <w:sz w:val="16"/>
                <w:szCs w:val="16"/>
              </w:rPr>
            </w:pPr>
            <w:r w:rsidRPr="001772AA">
              <w:rPr>
                <w:rFonts w:eastAsia="MS Mincho"/>
                <w:sz w:val="16"/>
                <w:szCs w:val="16"/>
              </w:rPr>
              <w:t xml:space="preserve">Fixing the EN and </w:t>
            </w:r>
            <w:proofErr w:type="spellStart"/>
            <w:r w:rsidRPr="001772AA">
              <w:rPr>
                <w:rFonts w:eastAsia="MS Mincho"/>
                <w:sz w:val="16"/>
                <w:szCs w:val="16"/>
              </w:rPr>
              <w:t>Nmbsmf_MBSSession</w:t>
            </w:r>
            <w:proofErr w:type="spellEnd"/>
            <w:r w:rsidRPr="001772AA">
              <w:rPr>
                <w:rFonts w:eastAsia="MS Mincho"/>
                <w:sz w:val="16"/>
                <w:szCs w:val="16"/>
              </w:rPr>
              <w:t xml:space="preserve"> service operation parameters.</w:t>
            </w:r>
          </w:p>
        </w:tc>
        <w:tc>
          <w:tcPr>
            <w:tcW w:w="708" w:type="dxa"/>
            <w:shd w:val="solid" w:color="FFFFFF" w:fill="auto"/>
          </w:tcPr>
          <w:p w14:paraId="7ECEB1B5" w14:textId="6B9684D5"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350D02D7" w14:textId="77777777" w:rsidTr="00C514D2">
        <w:tc>
          <w:tcPr>
            <w:tcW w:w="800" w:type="dxa"/>
            <w:shd w:val="solid" w:color="FFFFFF" w:fill="auto"/>
          </w:tcPr>
          <w:p w14:paraId="213BE952" w14:textId="4F32B6F7" w:rsidR="002F0855" w:rsidRPr="001772AA" w:rsidRDefault="002F0855" w:rsidP="00970853">
            <w:pPr>
              <w:pStyle w:val="TAC"/>
              <w:rPr>
                <w:sz w:val="16"/>
                <w:szCs w:val="16"/>
              </w:rPr>
            </w:pPr>
            <w:r w:rsidRPr="001772AA">
              <w:rPr>
                <w:sz w:val="16"/>
                <w:szCs w:val="16"/>
              </w:rPr>
              <w:t>2021-12</w:t>
            </w:r>
          </w:p>
        </w:tc>
        <w:tc>
          <w:tcPr>
            <w:tcW w:w="800" w:type="dxa"/>
            <w:shd w:val="solid" w:color="FFFFFF" w:fill="auto"/>
          </w:tcPr>
          <w:p w14:paraId="1272B7D9" w14:textId="67A1F8CC" w:rsidR="002F0855" w:rsidRPr="001772AA" w:rsidRDefault="002F0855" w:rsidP="00970853">
            <w:pPr>
              <w:pStyle w:val="TAC"/>
              <w:rPr>
                <w:sz w:val="16"/>
                <w:szCs w:val="16"/>
              </w:rPr>
            </w:pPr>
            <w:r w:rsidRPr="001772AA">
              <w:rPr>
                <w:sz w:val="16"/>
                <w:szCs w:val="16"/>
              </w:rPr>
              <w:t>SA#94E</w:t>
            </w:r>
          </w:p>
        </w:tc>
        <w:tc>
          <w:tcPr>
            <w:tcW w:w="952" w:type="dxa"/>
            <w:shd w:val="solid" w:color="FFFFFF" w:fill="auto"/>
          </w:tcPr>
          <w:p w14:paraId="5603B721" w14:textId="0319DE9D" w:rsidR="002F0855" w:rsidRPr="001772AA" w:rsidRDefault="002F0855" w:rsidP="00970853">
            <w:pPr>
              <w:pStyle w:val="TAC"/>
              <w:rPr>
                <w:sz w:val="16"/>
                <w:szCs w:val="16"/>
              </w:rPr>
            </w:pPr>
            <w:r w:rsidRPr="001772AA">
              <w:rPr>
                <w:sz w:val="16"/>
                <w:szCs w:val="16"/>
              </w:rPr>
              <w:t>SP-211286</w:t>
            </w:r>
          </w:p>
        </w:tc>
        <w:tc>
          <w:tcPr>
            <w:tcW w:w="567" w:type="dxa"/>
            <w:shd w:val="solid" w:color="FFFFFF" w:fill="auto"/>
          </w:tcPr>
          <w:p w14:paraId="679548C6" w14:textId="2897E03B" w:rsidR="002F0855" w:rsidRPr="001772AA" w:rsidRDefault="002F0855" w:rsidP="00970853">
            <w:pPr>
              <w:pStyle w:val="TAC"/>
              <w:rPr>
                <w:sz w:val="16"/>
                <w:szCs w:val="16"/>
              </w:rPr>
            </w:pPr>
            <w:r w:rsidRPr="001772AA">
              <w:rPr>
                <w:sz w:val="16"/>
                <w:szCs w:val="16"/>
              </w:rPr>
              <w:t>0068</w:t>
            </w:r>
          </w:p>
        </w:tc>
        <w:tc>
          <w:tcPr>
            <w:tcW w:w="425" w:type="dxa"/>
            <w:shd w:val="solid" w:color="FFFFFF" w:fill="auto"/>
          </w:tcPr>
          <w:p w14:paraId="6515C153" w14:textId="45964D60" w:rsidR="002F0855" w:rsidRPr="001772AA" w:rsidRDefault="002F0855" w:rsidP="00970853">
            <w:pPr>
              <w:pStyle w:val="TAC"/>
              <w:rPr>
                <w:sz w:val="16"/>
                <w:szCs w:val="16"/>
              </w:rPr>
            </w:pPr>
            <w:r w:rsidRPr="001772AA">
              <w:rPr>
                <w:sz w:val="16"/>
                <w:szCs w:val="16"/>
              </w:rPr>
              <w:t>1</w:t>
            </w:r>
          </w:p>
        </w:tc>
        <w:tc>
          <w:tcPr>
            <w:tcW w:w="425" w:type="dxa"/>
            <w:shd w:val="solid" w:color="FFFFFF" w:fill="auto"/>
          </w:tcPr>
          <w:p w14:paraId="0EA66E7D" w14:textId="0B54E4B8" w:rsidR="002F0855" w:rsidRPr="001772AA" w:rsidRDefault="002F0855" w:rsidP="00970853">
            <w:pPr>
              <w:pStyle w:val="TAC"/>
              <w:rPr>
                <w:sz w:val="16"/>
                <w:szCs w:val="16"/>
              </w:rPr>
            </w:pPr>
            <w:r w:rsidRPr="001772AA">
              <w:rPr>
                <w:sz w:val="16"/>
                <w:szCs w:val="16"/>
              </w:rPr>
              <w:t>F</w:t>
            </w:r>
          </w:p>
        </w:tc>
        <w:tc>
          <w:tcPr>
            <w:tcW w:w="4962" w:type="dxa"/>
            <w:shd w:val="solid" w:color="FFFFFF" w:fill="auto"/>
          </w:tcPr>
          <w:p w14:paraId="21E96304" w14:textId="1ED7C775" w:rsidR="002F0855" w:rsidRPr="001772AA" w:rsidRDefault="002F0855" w:rsidP="00C514D2">
            <w:pPr>
              <w:pStyle w:val="TAL"/>
              <w:rPr>
                <w:rFonts w:eastAsia="MS Mincho"/>
                <w:sz w:val="16"/>
                <w:szCs w:val="16"/>
              </w:rPr>
            </w:pPr>
            <w:r w:rsidRPr="001772AA">
              <w:rPr>
                <w:rFonts w:eastAsia="MS Mincho"/>
                <w:sz w:val="16"/>
                <w:szCs w:val="16"/>
              </w:rPr>
              <w:t>clarification on PDR and FAR in A-UPF for MBS data traffic in individual delivery</w:t>
            </w:r>
          </w:p>
        </w:tc>
        <w:tc>
          <w:tcPr>
            <w:tcW w:w="708" w:type="dxa"/>
            <w:shd w:val="solid" w:color="FFFFFF" w:fill="auto"/>
          </w:tcPr>
          <w:p w14:paraId="11884D5F" w14:textId="5B8567A1"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0FB5C01" w14:textId="77777777" w:rsidTr="00C514D2">
        <w:tc>
          <w:tcPr>
            <w:tcW w:w="800" w:type="dxa"/>
            <w:shd w:val="solid" w:color="FFFFFF" w:fill="auto"/>
          </w:tcPr>
          <w:p w14:paraId="75F46541" w14:textId="26058E99" w:rsidR="002F0855" w:rsidRPr="001772AA" w:rsidRDefault="002F0855" w:rsidP="00970853">
            <w:pPr>
              <w:pStyle w:val="TAC"/>
              <w:rPr>
                <w:sz w:val="16"/>
                <w:szCs w:val="16"/>
              </w:rPr>
            </w:pPr>
            <w:r w:rsidRPr="001772AA">
              <w:rPr>
                <w:sz w:val="16"/>
                <w:szCs w:val="16"/>
              </w:rPr>
              <w:t>2021-12</w:t>
            </w:r>
          </w:p>
        </w:tc>
        <w:tc>
          <w:tcPr>
            <w:tcW w:w="800" w:type="dxa"/>
            <w:shd w:val="solid" w:color="FFFFFF" w:fill="auto"/>
          </w:tcPr>
          <w:p w14:paraId="3BDD69F2" w14:textId="3E3C3D34" w:rsidR="002F0855" w:rsidRPr="001772AA" w:rsidRDefault="002F0855" w:rsidP="00970853">
            <w:pPr>
              <w:pStyle w:val="TAC"/>
              <w:rPr>
                <w:sz w:val="16"/>
                <w:szCs w:val="16"/>
              </w:rPr>
            </w:pPr>
            <w:r w:rsidRPr="001772AA">
              <w:rPr>
                <w:sz w:val="16"/>
                <w:szCs w:val="16"/>
              </w:rPr>
              <w:t>SA#94E</w:t>
            </w:r>
          </w:p>
        </w:tc>
        <w:tc>
          <w:tcPr>
            <w:tcW w:w="952" w:type="dxa"/>
            <w:shd w:val="solid" w:color="FFFFFF" w:fill="auto"/>
          </w:tcPr>
          <w:p w14:paraId="38364228" w14:textId="7BA26A9D" w:rsidR="002F0855" w:rsidRPr="001772AA" w:rsidRDefault="002F0855" w:rsidP="00970853">
            <w:pPr>
              <w:pStyle w:val="TAC"/>
              <w:rPr>
                <w:sz w:val="16"/>
                <w:szCs w:val="16"/>
              </w:rPr>
            </w:pPr>
            <w:r w:rsidRPr="001772AA">
              <w:rPr>
                <w:sz w:val="16"/>
                <w:szCs w:val="16"/>
              </w:rPr>
              <w:t>SP-211286</w:t>
            </w:r>
          </w:p>
        </w:tc>
        <w:tc>
          <w:tcPr>
            <w:tcW w:w="567" w:type="dxa"/>
            <w:shd w:val="solid" w:color="FFFFFF" w:fill="auto"/>
          </w:tcPr>
          <w:p w14:paraId="1494B8D3" w14:textId="0363B656" w:rsidR="002F0855" w:rsidRPr="001772AA" w:rsidRDefault="002F0855" w:rsidP="00970853">
            <w:pPr>
              <w:pStyle w:val="TAC"/>
              <w:rPr>
                <w:sz w:val="16"/>
                <w:szCs w:val="16"/>
              </w:rPr>
            </w:pPr>
            <w:r w:rsidRPr="001772AA">
              <w:rPr>
                <w:sz w:val="16"/>
                <w:szCs w:val="16"/>
              </w:rPr>
              <w:t>0073</w:t>
            </w:r>
          </w:p>
        </w:tc>
        <w:tc>
          <w:tcPr>
            <w:tcW w:w="425" w:type="dxa"/>
            <w:shd w:val="solid" w:color="FFFFFF" w:fill="auto"/>
          </w:tcPr>
          <w:p w14:paraId="28832449" w14:textId="4E829DFC" w:rsidR="002F0855" w:rsidRPr="001772AA" w:rsidRDefault="002F0855" w:rsidP="00970853">
            <w:pPr>
              <w:pStyle w:val="TAC"/>
              <w:rPr>
                <w:sz w:val="16"/>
                <w:szCs w:val="16"/>
              </w:rPr>
            </w:pPr>
            <w:r w:rsidRPr="001772AA">
              <w:rPr>
                <w:sz w:val="16"/>
                <w:szCs w:val="16"/>
              </w:rPr>
              <w:t>1</w:t>
            </w:r>
          </w:p>
        </w:tc>
        <w:tc>
          <w:tcPr>
            <w:tcW w:w="425" w:type="dxa"/>
            <w:shd w:val="solid" w:color="FFFFFF" w:fill="auto"/>
          </w:tcPr>
          <w:p w14:paraId="4A13CFBF" w14:textId="343A8189" w:rsidR="002F0855" w:rsidRPr="001772AA" w:rsidRDefault="002F0855" w:rsidP="00970853">
            <w:pPr>
              <w:pStyle w:val="TAC"/>
              <w:rPr>
                <w:sz w:val="16"/>
                <w:szCs w:val="16"/>
              </w:rPr>
            </w:pPr>
            <w:r w:rsidRPr="001772AA">
              <w:rPr>
                <w:sz w:val="16"/>
                <w:szCs w:val="16"/>
              </w:rPr>
              <w:t>F</w:t>
            </w:r>
          </w:p>
        </w:tc>
        <w:tc>
          <w:tcPr>
            <w:tcW w:w="4962" w:type="dxa"/>
            <w:shd w:val="solid" w:color="FFFFFF" w:fill="auto"/>
          </w:tcPr>
          <w:p w14:paraId="7515BA4F" w14:textId="5C1900E1" w:rsidR="002F0855" w:rsidRPr="001772AA" w:rsidRDefault="002F0855" w:rsidP="00C514D2">
            <w:pPr>
              <w:pStyle w:val="TAL"/>
              <w:rPr>
                <w:rFonts w:eastAsia="MS Mincho"/>
                <w:sz w:val="16"/>
                <w:szCs w:val="16"/>
              </w:rPr>
            </w:pPr>
            <w:r w:rsidRPr="001772AA">
              <w:rPr>
                <w:rFonts w:eastAsia="MS Mincho"/>
                <w:sz w:val="16"/>
                <w:szCs w:val="16"/>
              </w:rPr>
              <w:t>Clarification on the input of PCF/NEF/MB-SMF service operation</w:t>
            </w:r>
          </w:p>
        </w:tc>
        <w:tc>
          <w:tcPr>
            <w:tcW w:w="708" w:type="dxa"/>
            <w:shd w:val="solid" w:color="FFFFFF" w:fill="auto"/>
          </w:tcPr>
          <w:p w14:paraId="5D99666D" w14:textId="1F7D6039"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4082BD2A" w14:textId="77777777" w:rsidTr="00C514D2">
        <w:tc>
          <w:tcPr>
            <w:tcW w:w="800" w:type="dxa"/>
            <w:shd w:val="solid" w:color="FFFFFF" w:fill="auto"/>
          </w:tcPr>
          <w:p w14:paraId="16869092" w14:textId="729FD00B" w:rsidR="002F0855" w:rsidRPr="001772AA" w:rsidRDefault="002F0855" w:rsidP="00970853">
            <w:pPr>
              <w:pStyle w:val="TAC"/>
              <w:rPr>
                <w:sz w:val="16"/>
                <w:szCs w:val="16"/>
              </w:rPr>
            </w:pPr>
            <w:r w:rsidRPr="001772AA">
              <w:rPr>
                <w:sz w:val="16"/>
                <w:szCs w:val="16"/>
              </w:rPr>
              <w:t>2021-12</w:t>
            </w:r>
          </w:p>
        </w:tc>
        <w:tc>
          <w:tcPr>
            <w:tcW w:w="800" w:type="dxa"/>
            <w:shd w:val="solid" w:color="FFFFFF" w:fill="auto"/>
          </w:tcPr>
          <w:p w14:paraId="4364F90C" w14:textId="77FD2363" w:rsidR="002F0855" w:rsidRPr="001772AA" w:rsidRDefault="002F0855" w:rsidP="00970853">
            <w:pPr>
              <w:pStyle w:val="TAC"/>
              <w:rPr>
                <w:sz w:val="16"/>
                <w:szCs w:val="16"/>
              </w:rPr>
            </w:pPr>
            <w:r w:rsidRPr="001772AA">
              <w:rPr>
                <w:sz w:val="16"/>
                <w:szCs w:val="16"/>
              </w:rPr>
              <w:t>SA#94E</w:t>
            </w:r>
          </w:p>
        </w:tc>
        <w:tc>
          <w:tcPr>
            <w:tcW w:w="952" w:type="dxa"/>
            <w:shd w:val="solid" w:color="FFFFFF" w:fill="auto"/>
          </w:tcPr>
          <w:p w14:paraId="13B30A31" w14:textId="50BB3E0E" w:rsidR="002F0855" w:rsidRPr="001772AA" w:rsidRDefault="002F0855" w:rsidP="00970853">
            <w:pPr>
              <w:pStyle w:val="TAC"/>
              <w:rPr>
                <w:sz w:val="16"/>
                <w:szCs w:val="16"/>
              </w:rPr>
            </w:pPr>
            <w:r w:rsidRPr="001772AA">
              <w:rPr>
                <w:sz w:val="16"/>
                <w:szCs w:val="16"/>
              </w:rPr>
              <w:t>SP-211286</w:t>
            </w:r>
          </w:p>
        </w:tc>
        <w:tc>
          <w:tcPr>
            <w:tcW w:w="567" w:type="dxa"/>
            <w:shd w:val="solid" w:color="FFFFFF" w:fill="auto"/>
          </w:tcPr>
          <w:p w14:paraId="569AC28E" w14:textId="49F713CC" w:rsidR="002F0855" w:rsidRPr="001772AA" w:rsidRDefault="002F0855" w:rsidP="00970853">
            <w:pPr>
              <w:pStyle w:val="TAC"/>
              <w:rPr>
                <w:sz w:val="16"/>
                <w:szCs w:val="16"/>
              </w:rPr>
            </w:pPr>
            <w:r w:rsidRPr="001772AA">
              <w:rPr>
                <w:sz w:val="16"/>
                <w:szCs w:val="16"/>
              </w:rPr>
              <w:t>0074</w:t>
            </w:r>
          </w:p>
        </w:tc>
        <w:tc>
          <w:tcPr>
            <w:tcW w:w="425" w:type="dxa"/>
            <w:shd w:val="solid" w:color="FFFFFF" w:fill="auto"/>
          </w:tcPr>
          <w:p w14:paraId="0A26A9BD" w14:textId="14EF452D" w:rsidR="002F0855" w:rsidRPr="001772AA" w:rsidRDefault="002F0855" w:rsidP="00970853">
            <w:pPr>
              <w:pStyle w:val="TAC"/>
              <w:rPr>
                <w:sz w:val="16"/>
                <w:szCs w:val="16"/>
              </w:rPr>
            </w:pPr>
            <w:r w:rsidRPr="001772AA">
              <w:rPr>
                <w:sz w:val="16"/>
                <w:szCs w:val="16"/>
              </w:rPr>
              <w:t>1</w:t>
            </w:r>
          </w:p>
        </w:tc>
        <w:tc>
          <w:tcPr>
            <w:tcW w:w="425" w:type="dxa"/>
            <w:shd w:val="solid" w:color="FFFFFF" w:fill="auto"/>
          </w:tcPr>
          <w:p w14:paraId="084A7D92" w14:textId="66CA9390" w:rsidR="002F0855" w:rsidRPr="001772AA" w:rsidRDefault="002F0855" w:rsidP="00970853">
            <w:pPr>
              <w:pStyle w:val="TAC"/>
              <w:rPr>
                <w:sz w:val="16"/>
                <w:szCs w:val="16"/>
              </w:rPr>
            </w:pPr>
            <w:r w:rsidRPr="001772AA">
              <w:rPr>
                <w:sz w:val="16"/>
                <w:szCs w:val="16"/>
              </w:rPr>
              <w:t>F</w:t>
            </w:r>
          </w:p>
        </w:tc>
        <w:tc>
          <w:tcPr>
            <w:tcW w:w="4962" w:type="dxa"/>
            <w:shd w:val="solid" w:color="FFFFFF" w:fill="auto"/>
          </w:tcPr>
          <w:p w14:paraId="2CC00F93" w14:textId="03F5C56A" w:rsidR="002F0855" w:rsidRPr="001772AA" w:rsidRDefault="002F0855" w:rsidP="00C514D2">
            <w:pPr>
              <w:pStyle w:val="TAL"/>
              <w:rPr>
                <w:rFonts w:eastAsia="MS Mincho"/>
                <w:sz w:val="16"/>
                <w:szCs w:val="16"/>
              </w:rPr>
            </w:pPr>
            <w:r w:rsidRPr="001772AA">
              <w:rPr>
                <w:rFonts w:eastAsia="MS Mincho"/>
                <w:sz w:val="16"/>
                <w:szCs w:val="16"/>
              </w:rPr>
              <w:t>Broadcast Frequency selection Identifier</w:t>
            </w:r>
          </w:p>
        </w:tc>
        <w:tc>
          <w:tcPr>
            <w:tcW w:w="708" w:type="dxa"/>
            <w:shd w:val="solid" w:color="FFFFFF" w:fill="auto"/>
          </w:tcPr>
          <w:p w14:paraId="5F224375" w14:textId="37474CE8"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AFB9433" w14:textId="77777777" w:rsidTr="00C514D2">
        <w:tc>
          <w:tcPr>
            <w:tcW w:w="800" w:type="dxa"/>
            <w:shd w:val="solid" w:color="FFFFFF" w:fill="auto"/>
          </w:tcPr>
          <w:p w14:paraId="33400A69" w14:textId="00E95891" w:rsidR="00160CBE" w:rsidRPr="001772AA" w:rsidRDefault="00160CBE" w:rsidP="00970853">
            <w:pPr>
              <w:pStyle w:val="TAC"/>
              <w:rPr>
                <w:sz w:val="16"/>
                <w:szCs w:val="16"/>
              </w:rPr>
            </w:pPr>
            <w:r w:rsidRPr="001772AA">
              <w:rPr>
                <w:sz w:val="16"/>
                <w:szCs w:val="16"/>
              </w:rPr>
              <w:t>2022-03</w:t>
            </w:r>
          </w:p>
        </w:tc>
        <w:tc>
          <w:tcPr>
            <w:tcW w:w="800" w:type="dxa"/>
            <w:shd w:val="solid" w:color="FFFFFF" w:fill="auto"/>
          </w:tcPr>
          <w:p w14:paraId="3ADC34D6" w14:textId="602DE6F1" w:rsidR="00160CBE" w:rsidRPr="001772AA" w:rsidRDefault="00160CBE" w:rsidP="00970853">
            <w:pPr>
              <w:pStyle w:val="TAC"/>
              <w:rPr>
                <w:sz w:val="16"/>
                <w:szCs w:val="16"/>
              </w:rPr>
            </w:pPr>
            <w:r w:rsidRPr="001772AA">
              <w:rPr>
                <w:sz w:val="16"/>
                <w:szCs w:val="16"/>
              </w:rPr>
              <w:t>SA#95E</w:t>
            </w:r>
          </w:p>
        </w:tc>
        <w:tc>
          <w:tcPr>
            <w:tcW w:w="952" w:type="dxa"/>
            <w:shd w:val="solid" w:color="FFFFFF" w:fill="auto"/>
          </w:tcPr>
          <w:p w14:paraId="2CE3D5A7" w14:textId="721BFF1C" w:rsidR="00160CBE" w:rsidRPr="001772AA" w:rsidRDefault="00160CBE" w:rsidP="00970853">
            <w:pPr>
              <w:pStyle w:val="TAC"/>
              <w:rPr>
                <w:sz w:val="16"/>
                <w:szCs w:val="16"/>
              </w:rPr>
            </w:pPr>
            <w:r w:rsidRPr="001772AA">
              <w:rPr>
                <w:sz w:val="16"/>
                <w:szCs w:val="16"/>
              </w:rPr>
              <w:t>SP-220052</w:t>
            </w:r>
          </w:p>
        </w:tc>
        <w:tc>
          <w:tcPr>
            <w:tcW w:w="567" w:type="dxa"/>
            <w:shd w:val="solid" w:color="FFFFFF" w:fill="auto"/>
          </w:tcPr>
          <w:p w14:paraId="3B882E53" w14:textId="08F9E349" w:rsidR="00160CBE" w:rsidRPr="001772AA" w:rsidRDefault="00160CBE" w:rsidP="00970853">
            <w:pPr>
              <w:pStyle w:val="TAC"/>
              <w:rPr>
                <w:sz w:val="16"/>
                <w:szCs w:val="16"/>
              </w:rPr>
            </w:pPr>
            <w:r w:rsidRPr="001772AA">
              <w:rPr>
                <w:sz w:val="16"/>
                <w:szCs w:val="16"/>
              </w:rPr>
              <w:t>0075</w:t>
            </w:r>
          </w:p>
        </w:tc>
        <w:tc>
          <w:tcPr>
            <w:tcW w:w="425" w:type="dxa"/>
            <w:shd w:val="solid" w:color="FFFFFF" w:fill="auto"/>
          </w:tcPr>
          <w:p w14:paraId="72660B01" w14:textId="5C69276D" w:rsidR="00160CBE" w:rsidRPr="001772AA" w:rsidRDefault="00160CBE" w:rsidP="00970853">
            <w:pPr>
              <w:pStyle w:val="TAC"/>
              <w:rPr>
                <w:sz w:val="16"/>
                <w:szCs w:val="16"/>
              </w:rPr>
            </w:pPr>
            <w:r w:rsidRPr="001772AA">
              <w:rPr>
                <w:sz w:val="16"/>
                <w:szCs w:val="16"/>
              </w:rPr>
              <w:t>1</w:t>
            </w:r>
          </w:p>
        </w:tc>
        <w:tc>
          <w:tcPr>
            <w:tcW w:w="425" w:type="dxa"/>
            <w:shd w:val="solid" w:color="FFFFFF" w:fill="auto"/>
          </w:tcPr>
          <w:p w14:paraId="4FC111EF" w14:textId="14CCB830" w:rsidR="00160CBE" w:rsidRPr="001772AA" w:rsidRDefault="00160CBE" w:rsidP="00970853">
            <w:pPr>
              <w:pStyle w:val="TAC"/>
              <w:rPr>
                <w:sz w:val="16"/>
                <w:szCs w:val="16"/>
              </w:rPr>
            </w:pPr>
            <w:r w:rsidRPr="001772AA">
              <w:rPr>
                <w:sz w:val="16"/>
                <w:szCs w:val="16"/>
              </w:rPr>
              <w:t>F</w:t>
            </w:r>
          </w:p>
        </w:tc>
        <w:tc>
          <w:tcPr>
            <w:tcW w:w="4962" w:type="dxa"/>
            <w:shd w:val="solid" w:color="FFFFFF" w:fill="auto"/>
          </w:tcPr>
          <w:p w14:paraId="3CD9DF4E" w14:textId="27295F6C" w:rsidR="00160CBE" w:rsidRPr="001772AA" w:rsidRDefault="00160CBE" w:rsidP="00C514D2">
            <w:pPr>
              <w:pStyle w:val="TAL"/>
              <w:rPr>
                <w:rFonts w:eastAsia="MS Mincho"/>
                <w:sz w:val="16"/>
                <w:szCs w:val="16"/>
              </w:rPr>
            </w:pPr>
            <w:r w:rsidRPr="001772AA">
              <w:rPr>
                <w:rFonts w:eastAsia="MS Mincho"/>
                <w:sz w:val="16"/>
                <w:szCs w:val="16"/>
              </w:rPr>
              <w:t>Clarification on MBS Session Update procedures</w:t>
            </w:r>
          </w:p>
        </w:tc>
        <w:tc>
          <w:tcPr>
            <w:tcW w:w="708" w:type="dxa"/>
            <w:shd w:val="solid" w:color="FFFFFF" w:fill="auto"/>
          </w:tcPr>
          <w:p w14:paraId="0D58993E" w14:textId="43D12332" w:rsidR="00160CBE" w:rsidRPr="001772AA" w:rsidRDefault="00160CBE"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7B8CEED0" w14:textId="77777777" w:rsidTr="00C514D2">
        <w:tc>
          <w:tcPr>
            <w:tcW w:w="800" w:type="dxa"/>
            <w:shd w:val="solid" w:color="FFFFFF" w:fill="auto"/>
          </w:tcPr>
          <w:p w14:paraId="7B5381C8" w14:textId="68B29493" w:rsidR="00160CBE" w:rsidRPr="001772AA" w:rsidRDefault="00160CBE" w:rsidP="00970853">
            <w:pPr>
              <w:pStyle w:val="TAC"/>
              <w:rPr>
                <w:sz w:val="16"/>
                <w:szCs w:val="16"/>
              </w:rPr>
            </w:pPr>
            <w:r w:rsidRPr="001772AA">
              <w:rPr>
                <w:sz w:val="16"/>
                <w:szCs w:val="16"/>
              </w:rPr>
              <w:t>2022-03</w:t>
            </w:r>
          </w:p>
        </w:tc>
        <w:tc>
          <w:tcPr>
            <w:tcW w:w="800" w:type="dxa"/>
            <w:shd w:val="solid" w:color="FFFFFF" w:fill="auto"/>
          </w:tcPr>
          <w:p w14:paraId="4DA6E2AC" w14:textId="25FAC4B7" w:rsidR="00160CBE" w:rsidRPr="001772AA" w:rsidRDefault="00160CBE" w:rsidP="00970853">
            <w:pPr>
              <w:pStyle w:val="TAC"/>
              <w:rPr>
                <w:sz w:val="16"/>
                <w:szCs w:val="16"/>
              </w:rPr>
            </w:pPr>
            <w:r w:rsidRPr="001772AA">
              <w:rPr>
                <w:sz w:val="16"/>
                <w:szCs w:val="16"/>
              </w:rPr>
              <w:t>SA#95E</w:t>
            </w:r>
          </w:p>
        </w:tc>
        <w:tc>
          <w:tcPr>
            <w:tcW w:w="952" w:type="dxa"/>
            <w:shd w:val="solid" w:color="FFFFFF" w:fill="auto"/>
          </w:tcPr>
          <w:p w14:paraId="1652B4A2" w14:textId="750D7C75" w:rsidR="00160CBE" w:rsidRPr="001772AA" w:rsidRDefault="00160CBE" w:rsidP="00970853">
            <w:pPr>
              <w:pStyle w:val="TAC"/>
              <w:rPr>
                <w:sz w:val="16"/>
                <w:szCs w:val="16"/>
              </w:rPr>
            </w:pPr>
            <w:r w:rsidRPr="001772AA">
              <w:rPr>
                <w:sz w:val="16"/>
                <w:szCs w:val="16"/>
              </w:rPr>
              <w:t>SP-220052</w:t>
            </w:r>
          </w:p>
        </w:tc>
        <w:tc>
          <w:tcPr>
            <w:tcW w:w="567" w:type="dxa"/>
            <w:shd w:val="solid" w:color="FFFFFF" w:fill="auto"/>
          </w:tcPr>
          <w:p w14:paraId="7DE85DA6" w14:textId="033B5104" w:rsidR="00160CBE" w:rsidRPr="001772AA" w:rsidRDefault="00160CBE" w:rsidP="00970853">
            <w:pPr>
              <w:pStyle w:val="TAC"/>
              <w:rPr>
                <w:sz w:val="16"/>
                <w:szCs w:val="16"/>
              </w:rPr>
            </w:pPr>
            <w:r w:rsidRPr="001772AA">
              <w:rPr>
                <w:sz w:val="16"/>
                <w:szCs w:val="16"/>
              </w:rPr>
              <w:t>0077</w:t>
            </w:r>
          </w:p>
        </w:tc>
        <w:tc>
          <w:tcPr>
            <w:tcW w:w="425" w:type="dxa"/>
            <w:shd w:val="solid" w:color="FFFFFF" w:fill="auto"/>
          </w:tcPr>
          <w:p w14:paraId="565DAF5A" w14:textId="2B4255EC" w:rsidR="00160CBE" w:rsidRPr="001772AA" w:rsidRDefault="00160CBE" w:rsidP="00970853">
            <w:pPr>
              <w:pStyle w:val="TAC"/>
              <w:rPr>
                <w:sz w:val="16"/>
                <w:szCs w:val="16"/>
              </w:rPr>
            </w:pPr>
            <w:r w:rsidRPr="001772AA">
              <w:rPr>
                <w:sz w:val="16"/>
                <w:szCs w:val="16"/>
              </w:rPr>
              <w:t>1</w:t>
            </w:r>
          </w:p>
        </w:tc>
        <w:tc>
          <w:tcPr>
            <w:tcW w:w="425" w:type="dxa"/>
            <w:shd w:val="solid" w:color="FFFFFF" w:fill="auto"/>
          </w:tcPr>
          <w:p w14:paraId="631CE7E2" w14:textId="7C22AE0A" w:rsidR="00160CBE" w:rsidRPr="001772AA" w:rsidRDefault="00160CBE" w:rsidP="00970853">
            <w:pPr>
              <w:pStyle w:val="TAC"/>
              <w:rPr>
                <w:sz w:val="16"/>
                <w:szCs w:val="16"/>
              </w:rPr>
            </w:pPr>
            <w:r w:rsidRPr="001772AA">
              <w:rPr>
                <w:sz w:val="16"/>
                <w:szCs w:val="16"/>
              </w:rPr>
              <w:t>D</w:t>
            </w:r>
          </w:p>
        </w:tc>
        <w:tc>
          <w:tcPr>
            <w:tcW w:w="4962" w:type="dxa"/>
            <w:shd w:val="solid" w:color="FFFFFF" w:fill="auto"/>
          </w:tcPr>
          <w:p w14:paraId="66F8C149" w14:textId="7A466120" w:rsidR="00160CBE" w:rsidRPr="001772AA" w:rsidRDefault="00160CBE" w:rsidP="00C514D2">
            <w:pPr>
              <w:pStyle w:val="TAL"/>
              <w:rPr>
                <w:rFonts w:eastAsia="MS Mincho"/>
                <w:sz w:val="16"/>
                <w:szCs w:val="16"/>
              </w:rPr>
            </w:pPr>
            <w:r w:rsidRPr="001772AA">
              <w:rPr>
                <w:rFonts w:eastAsia="MS Mincho"/>
                <w:sz w:val="16"/>
                <w:szCs w:val="16"/>
              </w:rPr>
              <w:t>Adding a heading of clause 5</w:t>
            </w:r>
          </w:p>
        </w:tc>
        <w:tc>
          <w:tcPr>
            <w:tcW w:w="708" w:type="dxa"/>
            <w:shd w:val="solid" w:color="FFFFFF" w:fill="auto"/>
          </w:tcPr>
          <w:p w14:paraId="701BF4D8" w14:textId="6DAA3C1B" w:rsidR="00160CBE" w:rsidRPr="001772AA" w:rsidRDefault="00160CBE"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239FEAFA" w14:textId="77777777" w:rsidTr="00C514D2">
        <w:tc>
          <w:tcPr>
            <w:tcW w:w="800" w:type="dxa"/>
            <w:shd w:val="solid" w:color="FFFFFF" w:fill="auto"/>
          </w:tcPr>
          <w:p w14:paraId="4DFB38D3" w14:textId="49062DA5" w:rsidR="004D3BFB" w:rsidRPr="001772AA" w:rsidRDefault="004D3BFB" w:rsidP="00970853">
            <w:pPr>
              <w:pStyle w:val="TAC"/>
              <w:rPr>
                <w:sz w:val="16"/>
                <w:szCs w:val="16"/>
              </w:rPr>
            </w:pPr>
            <w:r w:rsidRPr="001772AA">
              <w:rPr>
                <w:sz w:val="16"/>
                <w:szCs w:val="16"/>
              </w:rPr>
              <w:t>2022-03</w:t>
            </w:r>
          </w:p>
        </w:tc>
        <w:tc>
          <w:tcPr>
            <w:tcW w:w="800" w:type="dxa"/>
            <w:shd w:val="solid" w:color="FFFFFF" w:fill="auto"/>
          </w:tcPr>
          <w:p w14:paraId="39BFD13E" w14:textId="0D11EEF5" w:rsidR="004D3BFB" w:rsidRPr="001772AA" w:rsidRDefault="004D3BFB" w:rsidP="00970853">
            <w:pPr>
              <w:pStyle w:val="TAC"/>
              <w:rPr>
                <w:sz w:val="16"/>
                <w:szCs w:val="16"/>
              </w:rPr>
            </w:pPr>
            <w:r w:rsidRPr="001772AA">
              <w:rPr>
                <w:sz w:val="16"/>
                <w:szCs w:val="16"/>
              </w:rPr>
              <w:t>SA#95E</w:t>
            </w:r>
          </w:p>
        </w:tc>
        <w:tc>
          <w:tcPr>
            <w:tcW w:w="952" w:type="dxa"/>
            <w:shd w:val="solid" w:color="FFFFFF" w:fill="auto"/>
          </w:tcPr>
          <w:p w14:paraId="0ECB0228" w14:textId="468C91A4" w:rsidR="004D3BFB" w:rsidRPr="001772AA" w:rsidRDefault="004D3BFB" w:rsidP="00970853">
            <w:pPr>
              <w:pStyle w:val="TAC"/>
              <w:rPr>
                <w:sz w:val="16"/>
                <w:szCs w:val="16"/>
              </w:rPr>
            </w:pPr>
            <w:r w:rsidRPr="001772AA">
              <w:rPr>
                <w:sz w:val="16"/>
                <w:szCs w:val="16"/>
              </w:rPr>
              <w:t>SP-220052</w:t>
            </w:r>
          </w:p>
        </w:tc>
        <w:tc>
          <w:tcPr>
            <w:tcW w:w="567" w:type="dxa"/>
            <w:shd w:val="solid" w:color="FFFFFF" w:fill="auto"/>
          </w:tcPr>
          <w:p w14:paraId="1D1E68B6" w14:textId="62FE7489" w:rsidR="004D3BFB" w:rsidRPr="001772AA" w:rsidRDefault="004D3BFB" w:rsidP="00970853">
            <w:pPr>
              <w:pStyle w:val="TAC"/>
              <w:rPr>
                <w:sz w:val="16"/>
                <w:szCs w:val="16"/>
              </w:rPr>
            </w:pPr>
            <w:r w:rsidRPr="001772AA">
              <w:rPr>
                <w:sz w:val="16"/>
                <w:szCs w:val="16"/>
              </w:rPr>
              <w:t>0078</w:t>
            </w:r>
          </w:p>
        </w:tc>
        <w:tc>
          <w:tcPr>
            <w:tcW w:w="425" w:type="dxa"/>
            <w:shd w:val="solid" w:color="FFFFFF" w:fill="auto"/>
          </w:tcPr>
          <w:p w14:paraId="32A3E017" w14:textId="0E286B8D" w:rsidR="004D3BFB" w:rsidRPr="001772AA" w:rsidRDefault="004D3BFB" w:rsidP="00970853">
            <w:pPr>
              <w:pStyle w:val="TAC"/>
              <w:rPr>
                <w:sz w:val="16"/>
                <w:szCs w:val="16"/>
              </w:rPr>
            </w:pPr>
            <w:r w:rsidRPr="001772AA">
              <w:rPr>
                <w:sz w:val="16"/>
                <w:szCs w:val="16"/>
              </w:rPr>
              <w:t>1</w:t>
            </w:r>
          </w:p>
        </w:tc>
        <w:tc>
          <w:tcPr>
            <w:tcW w:w="425" w:type="dxa"/>
            <w:shd w:val="solid" w:color="FFFFFF" w:fill="auto"/>
          </w:tcPr>
          <w:p w14:paraId="53D8A141" w14:textId="46EC5CF5" w:rsidR="004D3BFB" w:rsidRPr="001772AA" w:rsidRDefault="004D3BFB" w:rsidP="00970853">
            <w:pPr>
              <w:pStyle w:val="TAC"/>
              <w:rPr>
                <w:sz w:val="16"/>
                <w:szCs w:val="16"/>
              </w:rPr>
            </w:pPr>
            <w:r w:rsidRPr="001772AA">
              <w:rPr>
                <w:sz w:val="16"/>
                <w:szCs w:val="16"/>
              </w:rPr>
              <w:t>F</w:t>
            </w:r>
          </w:p>
        </w:tc>
        <w:tc>
          <w:tcPr>
            <w:tcW w:w="4962" w:type="dxa"/>
            <w:shd w:val="solid" w:color="FFFFFF" w:fill="auto"/>
          </w:tcPr>
          <w:p w14:paraId="38AF1EB8" w14:textId="29934D37" w:rsidR="004D3BFB" w:rsidRPr="001772AA" w:rsidRDefault="004D3BFB" w:rsidP="00C514D2">
            <w:pPr>
              <w:pStyle w:val="TAL"/>
              <w:rPr>
                <w:rFonts w:eastAsia="MS Mincho"/>
                <w:sz w:val="16"/>
                <w:szCs w:val="16"/>
              </w:rPr>
            </w:pPr>
            <w:r w:rsidRPr="001772AA">
              <w:rPr>
                <w:rFonts w:eastAsia="MS Mincho"/>
                <w:sz w:val="16"/>
                <w:szCs w:val="16"/>
              </w:rPr>
              <w:t>Corrections for Location dependent MBS session</w:t>
            </w:r>
          </w:p>
        </w:tc>
        <w:tc>
          <w:tcPr>
            <w:tcW w:w="708" w:type="dxa"/>
            <w:shd w:val="solid" w:color="FFFFFF" w:fill="auto"/>
          </w:tcPr>
          <w:p w14:paraId="313A4619" w14:textId="0C5C9E74" w:rsidR="004D3BFB" w:rsidRPr="001772AA" w:rsidRDefault="004D3BFB"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0AA26028" w14:textId="77777777" w:rsidTr="00C514D2">
        <w:tc>
          <w:tcPr>
            <w:tcW w:w="800" w:type="dxa"/>
            <w:shd w:val="solid" w:color="FFFFFF" w:fill="auto"/>
          </w:tcPr>
          <w:p w14:paraId="7249281A" w14:textId="124F9455" w:rsidR="00DC3CF5" w:rsidRPr="001772AA" w:rsidRDefault="00DC3CF5" w:rsidP="00970853">
            <w:pPr>
              <w:pStyle w:val="TAC"/>
              <w:rPr>
                <w:sz w:val="16"/>
                <w:szCs w:val="16"/>
              </w:rPr>
            </w:pPr>
            <w:r w:rsidRPr="001772AA">
              <w:rPr>
                <w:sz w:val="16"/>
                <w:szCs w:val="16"/>
              </w:rPr>
              <w:t>2022-03</w:t>
            </w:r>
          </w:p>
        </w:tc>
        <w:tc>
          <w:tcPr>
            <w:tcW w:w="800" w:type="dxa"/>
            <w:shd w:val="solid" w:color="FFFFFF" w:fill="auto"/>
          </w:tcPr>
          <w:p w14:paraId="7B9474B0" w14:textId="11FA4464" w:rsidR="00DC3CF5" w:rsidRPr="001772AA" w:rsidRDefault="00DC3CF5" w:rsidP="00970853">
            <w:pPr>
              <w:pStyle w:val="TAC"/>
              <w:rPr>
                <w:sz w:val="16"/>
                <w:szCs w:val="16"/>
              </w:rPr>
            </w:pPr>
            <w:r w:rsidRPr="001772AA">
              <w:rPr>
                <w:sz w:val="16"/>
                <w:szCs w:val="16"/>
              </w:rPr>
              <w:t>SA#95E</w:t>
            </w:r>
          </w:p>
        </w:tc>
        <w:tc>
          <w:tcPr>
            <w:tcW w:w="952" w:type="dxa"/>
            <w:shd w:val="solid" w:color="FFFFFF" w:fill="auto"/>
          </w:tcPr>
          <w:p w14:paraId="094D7EE6" w14:textId="1ACBB0B6" w:rsidR="00DC3CF5" w:rsidRPr="001772AA" w:rsidRDefault="00DC3CF5" w:rsidP="00970853">
            <w:pPr>
              <w:pStyle w:val="TAC"/>
              <w:rPr>
                <w:sz w:val="16"/>
                <w:szCs w:val="16"/>
              </w:rPr>
            </w:pPr>
            <w:r w:rsidRPr="001772AA">
              <w:rPr>
                <w:sz w:val="16"/>
                <w:szCs w:val="16"/>
              </w:rPr>
              <w:t>SP-220052</w:t>
            </w:r>
          </w:p>
        </w:tc>
        <w:tc>
          <w:tcPr>
            <w:tcW w:w="567" w:type="dxa"/>
            <w:shd w:val="solid" w:color="FFFFFF" w:fill="auto"/>
          </w:tcPr>
          <w:p w14:paraId="7D09F3E0" w14:textId="09391B7E" w:rsidR="00DC3CF5" w:rsidRPr="001772AA" w:rsidRDefault="00DC3CF5" w:rsidP="00970853">
            <w:pPr>
              <w:pStyle w:val="TAC"/>
              <w:rPr>
                <w:sz w:val="16"/>
                <w:szCs w:val="16"/>
              </w:rPr>
            </w:pPr>
            <w:r w:rsidRPr="001772AA">
              <w:rPr>
                <w:sz w:val="16"/>
                <w:szCs w:val="16"/>
              </w:rPr>
              <w:t>0079</w:t>
            </w:r>
          </w:p>
        </w:tc>
        <w:tc>
          <w:tcPr>
            <w:tcW w:w="425" w:type="dxa"/>
            <w:shd w:val="solid" w:color="FFFFFF" w:fill="auto"/>
          </w:tcPr>
          <w:p w14:paraId="01DDCCAB" w14:textId="338C44BD" w:rsidR="00DC3CF5" w:rsidRPr="001772AA" w:rsidRDefault="00DC3CF5" w:rsidP="00970853">
            <w:pPr>
              <w:pStyle w:val="TAC"/>
              <w:rPr>
                <w:sz w:val="16"/>
                <w:szCs w:val="16"/>
              </w:rPr>
            </w:pPr>
            <w:r w:rsidRPr="001772AA">
              <w:rPr>
                <w:sz w:val="16"/>
                <w:szCs w:val="16"/>
              </w:rPr>
              <w:t>-</w:t>
            </w:r>
          </w:p>
        </w:tc>
        <w:tc>
          <w:tcPr>
            <w:tcW w:w="425" w:type="dxa"/>
            <w:shd w:val="solid" w:color="FFFFFF" w:fill="auto"/>
          </w:tcPr>
          <w:p w14:paraId="35016C00" w14:textId="5862A6A3" w:rsidR="00DC3CF5" w:rsidRPr="001772AA" w:rsidRDefault="00DC3CF5" w:rsidP="00970853">
            <w:pPr>
              <w:pStyle w:val="TAC"/>
              <w:rPr>
                <w:sz w:val="16"/>
                <w:szCs w:val="16"/>
              </w:rPr>
            </w:pPr>
            <w:r w:rsidRPr="001772AA">
              <w:rPr>
                <w:sz w:val="16"/>
                <w:szCs w:val="16"/>
              </w:rPr>
              <w:t>F</w:t>
            </w:r>
          </w:p>
        </w:tc>
        <w:tc>
          <w:tcPr>
            <w:tcW w:w="4962" w:type="dxa"/>
            <w:shd w:val="solid" w:color="FFFFFF" w:fill="auto"/>
          </w:tcPr>
          <w:p w14:paraId="12991878" w14:textId="1636F3F7" w:rsidR="00DC3CF5" w:rsidRPr="001772AA" w:rsidRDefault="00DC3CF5" w:rsidP="00C514D2">
            <w:pPr>
              <w:pStyle w:val="TAL"/>
              <w:rPr>
                <w:rFonts w:eastAsia="MS Mincho"/>
                <w:sz w:val="16"/>
                <w:szCs w:val="16"/>
              </w:rPr>
            </w:pPr>
            <w:r w:rsidRPr="001772AA">
              <w:rPr>
                <w:rFonts w:eastAsia="MS Mincho"/>
                <w:sz w:val="16"/>
                <w:szCs w:val="16"/>
              </w:rPr>
              <w:t>Removing UE from Multicast MBS Session</w:t>
            </w:r>
          </w:p>
        </w:tc>
        <w:tc>
          <w:tcPr>
            <w:tcW w:w="708" w:type="dxa"/>
            <w:shd w:val="solid" w:color="FFFFFF" w:fill="auto"/>
          </w:tcPr>
          <w:p w14:paraId="164C5D42" w14:textId="76C72F3A" w:rsidR="00DC3CF5" w:rsidRPr="001772AA" w:rsidRDefault="00DC3CF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50E33A1B" w14:textId="77777777" w:rsidTr="00C514D2">
        <w:tc>
          <w:tcPr>
            <w:tcW w:w="800" w:type="dxa"/>
            <w:shd w:val="solid" w:color="FFFFFF" w:fill="auto"/>
          </w:tcPr>
          <w:p w14:paraId="4BADF18D" w14:textId="383903B6" w:rsidR="00DC3CF5" w:rsidRPr="001772AA" w:rsidRDefault="00DC3CF5" w:rsidP="00970853">
            <w:pPr>
              <w:pStyle w:val="TAC"/>
              <w:rPr>
                <w:sz w:val="16"/>
                <w:szCs w:val="16"/>
              </w:rPr>
            </w:pPr>
            <w:r w:rsidRPr="001772AA">
              <w:rPr>
                <w:sz w:val="16"/>
                <w:szCs w:val="16"/>
              </w:rPr>
              <w:t>2022-03</w:t>
            </w:r>
          </w:p>
        </w:tc>
        <w:tc>
          <w:tcPr>
            <w:tcW w:w="800" w:type="dxa"/>
            <w:shd w:val="solid" w:color="FFFFFF" w:fill="auto"/>
          </w:tcPr>
          <w:p w14:paraId="6B188AD6" w14:textId="7E503827" w:rsidR="00DC3CF5" w:rsidRPr="001772AA" w:rsidRDefault="00DC3CF5" w:rsidP="00970853">
            <w:pPr>
              <w:pStyle w:val="TAC"/>
              <w:rPr>
                <w:sz w:val="16"/>
                <w:szCs w:val="16"/>
              </w:rPr>
            </w:pPr>
            <w:r w:rsidRPr="001772AA">
              <w:rPr>
                <w:sz w:val="16"/>
                <w:szCs w:val="16"/>
              </w:rPr>
              <w:t>SA#95E</w:t>
            </w:r>
          </w:p>
        </w:tc>
        <w:tc>
          <w:tcPr>
            <w:tcW w:w="952" w:type="dxa"/>
            <w:shd w:val="solid" w:color="FFFFFF" w:fill="auto"/>
          </w:tcPr>
          <w:p w14:paraId="279311B4" w14:textId="1066EFB6" w:rsidR="00DC3CF5" w:rsidRPr="001772AA" w:rsidRDefault="00DC3CF5" w:rsidP="00970853">
            <w:pPr>
              <w:pStyle w:val="TAC"/>
              <w:rPr>
                <w:sz w:val="16"/>
                <w:szCs w:val="16"/>
              </w:rPr>
            </w:pPr>
            <w:r w:rsidRPr="001772AA">
              <w:rPr>
                <w:sz w:val="16"/>
                <w:szCs w:val="16"/>
              </w:rPr>
              <w:t>SP-220052</w:t>
            </w:r>
          </w:p>
        </w:tc>
        <w:tc>
          <w:tcPr>
            <w:tcW w:w="567" w:type="dxa"/>
            <w:shd w:val="solid" w:color="FFFFFF" w:fill="auto"/>
          </w:tcPr>
          <w:p w14:paraId="501AF7D6" w14:textId="5F0808FA" w:rsidR="00DC3CF5" w:rsidRPr="001772AA" w:rsidRDefault="00DC3CF5" w:rsidP="00970853">
            <w:pPr>
              <w:pStyle w:val="TAC"/>
              <w:rPr>
                <w:sz w:val="16"/>
                <w:szCs w:val="16"/>
              </w:rPr>
            </w:pPr>
            <w:r w:rsidRPr="001772AA">
              <w:rPr>
                <w:sz w:val="16"/>
                <w:szCs w:val="16"/>
              </w:rPr>
              <w:t>0081</w:t>
            </w:r>
          </w:p>
        </w:tc>
        <w:tc>
          <w:tcPr>
            <w:tcW w:w="425" w:type="dxa"/>
            <w:shd w:val="solid" w:color="FFFFFF" w:fill="auto"/>
          </w:tcPr>
          <w:p w14:paraId="35A2B797" w14:textId="77AE9B20" w:rsidR="00DC3CF5" w:rsidRPr="001772AA" w:rsidRDefault="00DC3CF5" w:rsidP="00970853">
            <w:pPr>
              <w:pStyle w:val="TAC"/>
              <w:rPr>
                <w:sz w:val="16"/>
                <w:szCs w:val="16"/>
              </w:rPr>
            </w:pPr>
            <w:r w:rsidRPr="001772AA">
              <w:rPr>
                <w:sz w:val="16"/>
                <w:szCs w:val="16"/>
              </w:rPr>
              <w:t>1</w:t>
            </w:r>
          </w:p>
        </w:tc>
        <w:tc>
          <w:tcPr>
            <w:tcW w:w="425" w:type="dxa"/>
            <w:shd w:val="solid" w:color="FFFFFF" w:fill="auto"/>
          </w:tcPr>
          <w:p w14:paraId="3E69F672" w14:textId="16B711F2" w:rsidR="00DC3CF5" w:rsidRPr="001772AA" w:rsidRDefault="00DC3CF5" w:rsidP="00970853">
            <w:pPr>
              <w:pStyle w:val="TAC"/>
              <w:rPr>
                <w:sz w:val="16"/>
                <w:szCs w:val="16"/>
              </w:rPr>
            </w:pPr>
            <w:r w:rsidRPr="001772AA">
              <w:rPr>
                <w:sz w:val="16"/>
                <w:szCs w:val="16"/>
              </w:rPr>
              <w:t>F</w:t>
            </w:r>
          </w:p>
        </w:tc>
        <w:tc>
          <w:tcPr>
            <w:tcW w:w="4962" w:type="dxa"/>
            <w:shd w:val="solid" w:color="FFFFFF" w:fill="auto"/>
          </w:tcPr>
          <w:p w14:paraId="02203E0C" w14:textId="6E517C8F" w:rsidR="00DC3CF5" w:rsidRPr="001772AA" w:rsidRDefault="00DC3CF5" w:rsidP="00C514D2">
            <w:pPr>
              <w:pStyle w:val="TAL"/>
              <w:rPr>
                <w:rFonts w:eastAsia="MS Mincho"/>
                <w:sz w:val="16"/>
                <w:szCs w:val="16"/>
              </w:rPr>
            </w:pPr>
            <w:r w:rsidRPr="001772AA">
              <w:rPr>
                <w:rFonts w:eastAsia="MS Mincho"/>
                <w:sz w:val="16"/>
                <w:szCs w:val="16"/>
              </w:rPr>
              <w:t>Resolving ENs, cleanup and corrections</w:t>
            </w:r>
          </w:p>
        </w:tc>
        <w:tc>
          <w:tcPr>
            <w:tcW w:w="708" w:type="dxa"/>
            <w:shd w:val="solid" w:color="FFFFFF" w:fill="auto"/>
          </w:tcPr>
          <w:p w14:paraId="29F9028A" w14:textId="527D90CE" w:rsidR="00DC3CF5" w:rsidRPr="001772AA" w:rsidRDefault="00DC3CF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2B74FB39" w14:textId="77777777" w:rsidTr="00C514D2">
        <w:tc>
          <w:tcPr>
            <w:tcW w:w="800" w:type="dxa"/>
            <w:shd w:val="solid" w:color="FFFFFF" w:fill="auto"/>
          </w:tcPr>
          <w:p w14:paraId="6A97D382" w14:textId="41D69173" w:rsidR="00DC3CF5" w:rsidRPr="001772AA" w:rsidRDefault="00DC3CF5" w:rsidP="00970853">
            <w:pPr>
              <w:pStyle w:val="TAC"/>
              <w:rPr>
                <w:sz w:val="16"/>
                <w:szCs w:val="16"/>
              </w:rPr>
            </w:pPr>
            <w:r w:rsidRPr="001772AA">
              <w:rPr>
                <w:sz w:val="16"/>
                <w:szCs w:val="16"/>
              </w:rPr>
              <w:t>2022-03</w:t>
            </w:r>
          </w:p>
        </w:tc>
        <w:tc>
          <w:tcPr>
            <w:tcW w:w="800" w:type="dxa"/>
            <w:shd w:val="solid" w:color="FFFFFF" w:fill="auto"/>
          </w:tcPr>
          <w:p w14:paraId="5D9A07E7" w14:textId="5F96B727" w:rsidR="00DC3CF5" w:rsidRPr="001772AA" w:rsidRDefault="00DC3CF5" w:rsidP="00970853">
            <w:pPr>
              <w:pStyle w:val="TAC"/>
              <w:rPr>
                <w:sz w:val="16"/>
                <w:szCs w:val="16"/>
              </w:rPr>
            </w:pPr>
            <w:r w:rsidRPr="001772AA">
              <w:rPr>
                <w:sz w:val="16"/>
                <w:szCs w:val="16"/>
              </w:rPr>
              <w:t>SA#95E</w:t>
            </w:r>
          </w:p>
        </w:tc>
        <w:tc>
          <w:tcPr>
            <w:tcW w:w="952" w:type="dxa"/>
            <w:shd w:val="solid" w:color="FFFFFF" w:fill="auto"/>
          </w:tcPr>
          <w:p w14:paraId="792E1569" w14:textId="35C0DC4D" w:rsidR="00DC3CF5" w:rsidRPr="001772AA" w:rsidRDefault="00DC3CF5" w:rsidP="00970853">
            <w:pPr>
              <w:pStyle w:val="TAC"/>
              <w:rPr>
                <w:sz w:val="16"/>
                <w:szCs w:val="16"/>
              </w:rPr>
            </w:pPr>
            <w:r w:rsidRPr="001772AA">
              <w:rPr>
                <w:sz w:val="16"/>
                <w:szCs w:val="16"/>
              </w:rPr>
              <w:t>SP-220052</w:t>
            </w:r>
          </w:p>
        </w:tc>
        <w:tc>
          <w:tcPr>
            <w:tcW w:w="567" w:type="dxa"/>
            <w:shd w:val="solid" w:color="FFFFFF" w:fill="auto"/>
          </w:tcPr>
          <w:p w14:paraId="77F85DF1" w14:textId="77FE8D21" w:rsidR="00DC3CF5" w:rsidRPr="001772AA" w:rsidRDefault="00DC3CF5" w:rsidP="00970853">
            <w:pPr>
              <w:pStyle w:val="TAC"/>
              <w:rPr>
                <w:sz w:val="16"/>
                <w:szCs w:val="16"/>
              </w:rPr>
            </w:pPr>
            <w:r w:rsidRPr="001772AA">
              <w:rPr>
                <w:sz w:val="16"/>
                <w:szCs w:val="16"/>
              </w:rPr>
              <w:t>0083</w:t>
            </w:r>
          </w:p>
        </w:tc>
        <w:tc>
          <w:tcPr>
            <w:tcW w:w="425" w:type="dxa"/>
            <w:shd w:val="solid" w:color="FFFFFF" w:fill="auto"/>
          </w:tcPr>
          <w:p w14:paraId="0E38F00C" w14:textId="7138D708" w:rsidR="00DC3CF5" w:rsidRPr="001772AA" w:rsidRDefault="00DC3CF5" w:rsidP="00970853">
            <w:pPr>
              <w:pStyle w:val="TAC"/>
              <w:rPr>
                <w:sz w:val="16"/>
                <w:szCs w:val="16"/>
              </w:rPr>
            </w:pPr>
            <w:r w:rsidRPr="001772AA">
              <w:rPr>
                <w:sz w:val="16"/>
                <w:szCs w:val="16"/>
              </w:rPr>
              <w:t>1</w:t>
            </w:r>
          </w:p>
        </w:tc>
        <w:tc>
          <w:tcPr>
            <w:tcW w:w="425" w:type="dxa"/>
            <w:shd w:val="solid" w:color="FFFFFF" w:fill="auto"/>
          </w:tcPr>
          <w:p w14:paraId="395DBBD3" w14:textId="4B928EAF" w:rsidR="00DC3CF5" w:rsidRPr="001772AA" w:rsidRDefault="00DC3CF5" w:rsidP="00970853">
            <w:pPr>
              <w:pStyle w:val="TAC"/>
              <w:rPr>
                <w:sz w:val="16"/>
                <w:szCs w:val="16"/>
              </w:rPr>
            </w:pPr>
            <w:r w:rsidRPr="001772AA">
              <w:rPr>
                <w:sz w:val="16"/>
                <w:szCs w:val="16"/>
              </w:rPr>
              <w:t>F</w:t>
            </w:r>
          </w:p>
        </w:tc>
        <w:tc>
          <w:tcPr>
            <w:tcW w:w="4962" w:type="dxa"/>
            <w:shd w:val="solid" w:color="FFFFFF" w:fill="auto"/>
          </w:tcPr>
          <w:p w14:paraId="5BFB61B8" w14:textId="4005394F" w:rsidR="00DC3CF5" w:rsidRPr="001772AA" w:rsidRDefault="00DC3CF5" w:rsidP="00C514D2">
            <w:pPr>
              <w:pStyle w:val="TAL"/>
              <w:rPr>
                <w:rFonts w:eastAsia="MS Mincho"/>
                <w:sz w:val="16"/>
                <w:szCs w:val="16"/>
              </w:rPr>
            </w:pPr>
            <w:r w:rsidRPr="001772AA">
              <w:rPr>
                <w:rFonts w:eastAsia="MS Mincho"/>
                <w:sz w:val="16"/>
                <w:szCs w:val="16"/>
              </w:rPr>
              <w:t>Corrections to MBS procedures for broadcast Session</w:t>
            </w:r>
          </w:p>
        </w:tc>
        <w:tc>
          <w:tcPr>
            <w:tcW w:w="708" w:type="dxa"/>
            <w:shd w:val="solid" w:color="FFFFFF" w:fill="auto"/>
          </w:tcPr>
          <w:p w14:paraId="55E0C867" w14:textId="33202C98" w:rsidR="00DC3CF5" w:rsidRPr="001772AA" w:rsidRDefault="00DC3CF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57704B40" w14:textId="77777777" w:rsidTr="00C514D2">
        <w:tc>
          <w:tcPr>
            <w:tcW w:w="800" w:type="dxa"/>
            <w:shd w:val="solid" w:color="FFFFFF" w:fill="auto"/>
          </w:tcPr>
          <w:p w14:paraId="60F2F196" w14:textId="0A03AE38" w:rsidR="007C0D5C" w:rsidRPr="001772AA" w:rsidRDefault="007C0D5C" w:rsidP="00970853">
            <w:pPr>
              <w:pStyle w:val="TAC"/>
              <w:rPr>
                <w:sz w:val="16"/>
                <w:szCs w:val="16"/>
              </w:rPr>
            </w:pPr>
            <w:r w:rsidRPr="001772AA">
              <w:rPr>
                <w:sz w:val="16"/>
                <w:szCs w:val="16"/>
              </w:rPr>
              <w:t>2022-03</w:t>
            </w:r>
          </w:p>
        </w:tc>
        <w:tc>
          <w:tcPr>
            <w:tcW w:w="800" w:type="dxa"/>
            <w:shd w:val="solid" w:color="FFFFFF" w:fill="auto"/>
          </w:tcPr>
          <w:p w14:paraId="632AF436" w14:textId="4A3F5743" w:rsidR="007C0D5C" w:rsidRPr="001772AA" w:rsidRDefault="007C0D5C" w:rsidP="00970853">
            <w:pPr>
              <w:pStyle w:val="TAC"/>
              <w:rPr>
                <w:sz w:val="16"/>
                <w:szCs w:val="16"/>
              </w:rPr>
            </w:pPr>
            <w:r w:rsidRPr="001772AA">
              <w:rPr>
                <w:sz w:val="16"/>
                <w:szCs w:val="16"/>
              </w:rPr>
              <w:t>SA#95E</w:t>
            </w:r>
          </w:p>
        </w:tc>
        <w:tc>
          <w:tcPr>
            <w:tcW w:w="952" w:type="dxa"/>
            <w:shd w:val="solid" w:color="FFFFFF" w:fill="auto"/>
          </w:tcPr>
          <w:p w14:paraId="01E7AAF7" w14:textId="00D39ABE" w:rsidR="007C0D5C" w:rsidRPr="001772AA" w:rsidRDefault="007C0D5C" w:rsidP="00970853">
            <w:pPr>
              <w:pStyle w:val="TAC"/>
              <w:rPr>
                <w:sz w:val="16"/>
                <w:szCs w:val="16"/>
              </w:rPr>
            </w:pPr>
            <w:r w:rsidRPr="001772AA">
              <w:rPr>
                <w:sz w:val="16"/>
                <w:szCs w:val="16"/>
              </w:rPr>
              <w:t>SP-220052</w:t>
            </w:r>
          </w:p>
        </w:tc>
        <w:tc>
          <w:tcPr>
            <w:tcW w:w="567" w:type="dxa"/>
            <w:shd w:val="solid" w:color="FFFFFF" w:fill="auto"/>
          </w:tcPr>
          <w:p w14:paraId="2F967610" w14:textId="7D7D514F" w:rsidR="007C0D5C" w:rsidRPr="001772AA" w:rsidRDefault="007C0D5C" w:rsidP="00970853">
            <w:pPr>
              <w:pStyle w:val="TAC"/>
              <w:rPr>
                <w:sz w:val="16"/>
                <w:szCs w:val="16"/>
              </w:rPr>
            </w:pPr>
            <w:r w:rsidRPr="001772AA">
              <w:rPr>
                <w:sz w:val="16"/>
                <w:szCs w:val="16"/>
              </w:rPr>
              <w:t>0085</w:t>
            </w:r>
          </w:p>
        </w:tc>
        <w:tc>
          <w:tcPr>
            <w:tcW w:w="425" w:type="dxa"/>
            <w:shd w:val="solid" w:color="FFFFFF" w:fill="auto"/>
          </w:tcPr>
          <w:p w14:paraId="3A3BFD5C" w14:textId="1E05686C" w:rsidR="007C0D5C" w:rsidRPr="001772AA" w:rsidRDefault="007C0D5C" w:rsidP="00970853">
            <w:pPr>
              <w:pStyle w:val="TAC"/>
              <w:rPr>
                <w:sz w:val="16"/>
                <w:szCs w:val="16"/>
              </w:rPr>
            </w:pPr>
            <w:r w:rsidRPr="001772AA">
              <w:rPr>
                <w:sz w:val="16"/>
                <w:szCs w:val="16"/>
              </w:rPr>
              <w:t>1</w:t>
            </w:r>
          </w:p>
        </w:tc>
        <w:tc>
          <w:tcPr>
            <w:tcW w:w="425" w:type="dxa"/>
            <w:shd w:val="solid" w:color="FFFFFF" w:fill="auto"/>
          </w:tcPr>
          <w:p w14:paraId="2A739015" w14:textId="6A85C841" w:rsidR="007C0D5C" w:rsidRPr="001772AA" w:rsidRDefault="007C0D5C" w:rsidP="00970853">
            <w:pPr>
              <w:pStyle w:val="TAC"/>
              <w:rPr>
                <w:sz w:val="16"/>
                <w:szCs w:val="16"/>
              </w:rPr>
            </w:pPr>
            <w:r w:rsidRPr="001772AA">
              <w:rPr>
                <w:sz w:val="16"/>
                <w:szCs w:val="16"/>
              </w:rPr>
              <w:t>F</w:t>
            </w:r>
          </w:p>
        </w:tc>
        <w:tc>
          <w:tcPr>
            <w:tcW w:w="4962" w:type="dxa"/>
            <w:shd w:val="solid" w:color="FFFFFF" w:fill="auto"/>
          </w:tcPr>
          <w:p w14:paraId="2E6B516B" w14:textId="714BBED0" w:rsidR="007C0D5C" w:rsidRPr="001772AA" w:rsidRDefault="007C0D5C" w:rsidP="00C514D2">
            <w:pPr>
              <w:pStyle w:val="TAL"/>
              <w:rPr>
                <w:rFonts w:eastAsia="MS Mincho"/>
                <w:sz w:val="16"/>
                <w:szCs w:val="16"/>
              </w:rPr>
            </w:pPr>
            <w:r w:rsidRPr="001772AA">
              <w:rPr>
                <w:rFonts w:eastAsia="MS Mincho"/>
                <w:sz w:val="16"/>
                <w:szCs w:val="16"/>
              </w:rPr>
              <w:t>Paging strategy handling for multicast MBS session</w:t>
            </w:r>
          </w:p>
        </w:tc>
        <w:tc>
          <w:tcPr>
            <w:tcW w:w="708" w:type="dxa"/>
            <w:shd w:val="solid" w:color="FFFFFF" w:fill="auto"/>
          </w:tcPr>
          <w:p w14:paraId="661F3CE7" w14:textId="5E749085" w:rsidR="007C0D5C" w:rsidRPr="001772AA" w:rsidRDefault="007C0D5C"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5773A2E5" w14:textId="77777777" w:rsidTr="00C514D2">
        <w:tc>
          <w:tcPr>
            <w:tcW w:w="800" w:type="dxa"/>
            <w:shd w:val="solid" w:color="FFFFFF" w:fill="auto"/>
          </w:tcPr>
          <w:p w14:paraId="128D9F26" w14:textId="0A3D1BAA" w:rsidR="007C0D5C" w:rsidRPr="001772AA" w:rsidRDefault="007C0D5C" w:rsidP="00970853">
            <w:pPr>
              <w:pStyle w:val="TAC"/>
              <w:rPr>
                <w:sz w:val="16"/>
                <w:szCs w:val="16"/>
              </w:rPr>
            </w:pPr>
            <w:r w:rsidRPr="001772AA">
              <w:rPr>
                <w:sz w:val="16"/>
                <w:szCs w:val="16"/>
              </w:rPr>
              <w:t>2022-03</w:t>
            </w:r>
          </w:p>
        </w:tc>
        <w:tc>
          <w:tcPr>
            <w:tcW w:w="800" w:type="dxa"/>
            <w:shd w:val="solid" w:color="FFFFFF" w:fill="auto"/>
          </w:tcPr>
          <w:p w14:paraId="5E1F2E46" w14:textId="655AEE85" w:rsidR="007C0D5C" w:rsidRPr="001772AA" w:rsidRDefault="007C0D5C" w:rsidP="00970853">
            <w:pPr>
              <w:pStyle w:val="TAC"/>
              <w:rPr>
                <w:sz w:val="16"/>
                <w:szCs w:val="16"/>
              </w:rPr>
            </w:pPr>
            <w:r w:rsidRPr="001772AA">
              <w:rPr>
                <w:sz w:val="16"/>
                <w:szCs w:val="16"/>
              </w:rPr>
              <w:t>SA#95E</w:t>
            </w:r>
          </w:p>
        </w:tc>
        <w:tc>
          <w:tcPr>
            <w:tcW w:w="952" w:type="dxa"/>
            <w:shd w:val="solid" w:color="FFFFFF" w:fill="auto"/>
          </w:tcPr>
          <w:p w14:paraId="6D3F197B" w14:textId="03F4B159" w:rsidR="007C0D5C" w:rsidRPr="001772AA" w:rsidRDefault="007C0D5C" w:rsidP="00970853">
            <w:pPr>
              <w:pStyle w:val="TAC"/>
              <w:rPr>
                <w:sz w:val="16"/>
                <w:szCs w:val="16"/>
              </w:rPr>
            </w:pPr>
            <w:r w:rsidRPr="001772AA">
              <w:rPr>
                <w:sz w:val="16"/>
                <w:szCs w:val="16"/>
              </w:rPr>
              <w:t>SP-220052</w:t>
            </w:r>
          </w:p>
        </w:tc>
        <w:tc>
          <w:tcPr>
            <w:tcW w:w="567" w:type="dxa"/>
            <w:shd w:val="solid" w:color="FFFFFF" w:fill="auto"/>
          </w:tcPr>
          <w:p w14:paraId="28C16CA9" w14:textId="5D4A7423" w:rsidR="007C0D5C" w:rsidRPr="001772AA" w:rsidRDefault="007C0D5C" w:rsidP="00970853">
            <w:pPr>
              <w:pStyle w:val="TAC"/>
              <w:rPr>
                <w:sz w:val="16"/>
                <w:szCs w:val="16"/>
              </w:rPr>
            </w:pPr>
            <w:r w:rsidRPr="001772AA">
              <w:rPr>
                <w:sz w:val="16"/>
                <w:szCs w:val="16"/>
              </w:rPr>
              <w:t>0086</w:t>
            </w:r>
          </w:p>
        </w:tc>
        <w:tc>
          <w:tcPr>
            <w:tcW w:w="425" w:type="dxa"/>
            <w:shd w:val="solid" w:color="FFFFFF" w:fill="auto"/>
          </w:tcPr>
          <w:p w14:paraId="1F72554E" w14:textId="64ED7348" w:rsidR="007C0D5C" w:rsidRPr="001772AA" w:rsidRDefault="007C0D5C" w:rsidP="00970853">
            <w:pPr>
              <w:pStyle w:val="TAC"/>
              <w:rPr>
                <w:sz w:val="16"/>
                <w:szCs w:val="16"/>
              </w:rPr>
            </w:pPr>
            <w:r w:rsidRPr="001772AA">
              <w:rPr>
                <w:sz w:val="16"/>
                <w:szCs w:val="16"/>
              </w:rPr>
              <w:t>1</w:t>
            </w:r>
          </w:p>
        </w:tc>
        <w:tc>
          <w:tcPr>
            <w:tcW w:w="425" w:type="dxa"/>
            <w:shd w:val="solid" w:color="FFFFFF" w:fill="auto"/>
          </w:tcPr>
          <w:p w14:paraId="003F56E0" w14:textId="4EA4E68F" w:rsidR="007C0D5C" w:rsidRPr="001772AA" w:rsidRDefault="007C0D5C" w:rsidP="00970853">
            <w:pPr>
              <w:pStyle w:val="TAC"/>
              <w:rPr>
                <w:sz w:val="16"/>
                <w:szCs w:val="16"/>
              </w:rPr>
            </w:pPr>
            <w:r w:rsidRPr="001772AA">
              <w:rPr>
                <w:sz w:val="16"/>
                <w:szCs w:val="16"/>
              </w:rPr>
              <w:t>F</w:t>
            </w:r>
          </w:p>
        </w:tc>
        <w:tc>
          <w:tcPr>
            <w:tcW w:w="4962" w:type="dxa"/>
            <w:shd w:val="solid" w:color="FFFFFF" w:fill="auto"/>
          </w:tcPr>
          <w:p w14:paraId="18F47212" w14:textId="23B4A076" w:rsidR="007C0D5C" w:rsidRPr="001772AA" w:rsidRDefault="007C0D5C" w:rsidP="00C514D2">
            <w:pPr>
              <w:pStyle w:val="TAL"/>
              <w:rPr>
                <w:rFonts w:eastAsia="MS Mincho"/>
                <w:sz w:val="16"/>
                <w:szCs w:val="16"/>
              </w:rPr>
            </w:pPr>
            <w:r w:rsidRPr="001772AA">
              <w:rPr>
                <w:rFonts w:eastAsia="MS Mincho"/>
                <w:sz w:val="16"/>
                <w:szCs w:val="16"/>
              </w:rPr>
              <w:t>Restoration of multicast MBS session following AN release</w:t>
            </w:r>
          </w:p>
        </w:tc>
        <w:tc>
          <w:tcPr>
            <w:tcW w:w="708" w:type="dxa"/>
            <w:shd w:val="solid" w:color="FFFFFF" w:fill="auto"/>
          </w:tcPr>
          <w:p w14:paraId="74C8D3D6" w14:textId="4C0E8874" w:rsidR="007C0D5C" w:rsidRPr="001772AA" w:rsidRDefault="007C0D5C"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582880B4" w14:textId="77777777" w:rsidTr="00C514D2">
        <w:tc>
          <w:tcPr>
            <w:tcW w:w="800" w:type="dxa"/>
            <w:shd w:val="solid" w:color="FFFFFF" w:fill="auto"/>
          </w:tcPr>
          <w:p w14:paraId="4A5A6AD2" w14:textId="24DE5002" w:rsidR="002D5225" w:rsidRPr="001772AA" w:rsidRDefault="002D5225" w:rsidP="00970853">
            <w:pPr>
              <w:pStyle w:val="TAC"/>
              <w:rPr>
                <w:sz w:val="16"/>
                <w:szCs w:val="16"/>
              </w:rPr>
            </w:pPr>
            <w:r w:rsidRPr="001772AA">
              <w:rPr>
                <w:sz w:val="16"/>
                <w:szCs w:val="16"/>
              </w:rPr>
              <w:t>2022-03</w:t>
            </w:r>
          </w:p>
        </w:tc>
        <w:tc>
          <w:tcPr>
            <w:tcW w:w="800" w:type="dxa"/>
            <w:shd w:val="solid" w:color="FFFFFF" w:fill="auto"/>
          </w:tcPr>
          <w:p w14:paraId="09C0E7EA" w14:textId="7FB035AA" w:rsidR="002D5225" w:rsidRPr="001772AA" w:rsidRDefault="002D5225" w:rsidP="00970853">
            <w:pPr>
              <w:pStyle w:val="TAC"/>
              <w:rPr>
                <w:sz w:val="16"/>
                <w:szCs w:val="16"/>
              </w:rPr>
            </w:pPr>
            <w:r w:rsidRPr="001772AA">
              <w:rPr>
                <w:sz w:val="16"/>
                <w:szCs w:val="16"/>
              </w:rPr>
              <w:t>SA#95E</w:t>
            </w:r>
          </w:p>
        </w:tc>
        <w:tc>
          <w:tcPr>
            <w:tcW w:w="952" w:type="dxa"/>
            <w:shd w:val="solid" w:color="FFFFFF" w:fill="auto"/>
          </w:tcPr>
          <w:p w14:paraId="488DA585" w14:textId="602DD664" w:rsidR="002D5225" w:rsidRPr="001772AA" w:rsidRDefault="002D5225" w:rsidP="00970853">
            <w:pPr>
              <w:pStyle w:val="TAC"/>
              <w:rPr>
                <w:sz w:val="16"/>
                <w:szCs w:val="16"/>
              </w:rPr>
            </w:pPr>
            <w:r w:rsidRPr="001772AA">
              <w:rPr>
                <w:sz w:val="16"/>
                <w:szCs w:val="16"/>
              </w:rPr>
              <w:t>SP-220052</w:t>
            </w:r>
          </w:p>
        </w:tc>
        <w:tc>
          <w:tcPr>
            <w:tcW w:w="567" w:type="dxa"/>
            <w:shd w:val="solid" w:color="FFFFFF" w:fill="auto"/>
          </w:tcPr>
          <w:p w14:paraId="7D13AAEA" w14:textId="41CBD109" w:rsidR="002D5225" w:rsidRPr="001772AA" w:rsidRDefault="002D5225" w:rsidP="00970853">
            <w:pPr>
              <w:pStyle w:val="TAC"/>
              <w:rPr>
                <w:sz w:val="16"/>
                <w:szCs w:val="16"/>
              </w:rPr>
            </w:pPr>
            <w:r w:rsidRPr="001772AA">
              <w:rPr>
                <w:sz w:val="16"/>
                <w:szCs w:val="16"/>
              </w:rPr>
              <w:t>0089</w:t>
            </w:r>
          </w:p>
        </w:tc>
        <w:tc>
          <w:tcPr>
            <w:tcW w:w="425" w:type="dxa"/>
            <w:shd w:val="solid" w:color="FFFFFF" w:fill="auto"/>
          </w:tcPr>
          <w:p w14:paraId="7690DDC6" w14:textId="1D61955D" w:rsidR="002D5225" w:rsidRPr="001772AA" w:rsidRDefault="002D5225" w:rsidP="00970853">
            <w:pPr>
              <w:pStyle w:val="TAC"/>
              <w:rPr>
                <w:sz w:val="16"/>
                <w:szCs w:val="16"/>
              </w:rPr>
            </w:pPr>
            <w:r w:rsidRPr="001772AA">
              <w:rPr>
                <w:sz w:val="16"/>
                <w:szCs w:val="16"/>
              </w:rPr>
              <w:t>1</w:t>
            </w:r>
          </w:p>
        </w:tc>
        <w:tc>
          <w:tcPr>
            <w:tcW w:w="425" w:type="dxa"/>
            <w:shd w:val="solid" w:color="FFFFFF" w:fill="auto"/>
          </w:tcPr>
          <w:p w14:paraId="2E98DE0E" w14:textId="2F55D2DC" w:rsidR="002D5225" w:rsidRPr="001772AA" w:rsidRDefault="002D5225" w:rsidP="00970853">
            <w:pPr>
              <w:pStyle w:val="TAC"/>
              <w:rPr>
                <w:sz w:val="16"/>
                <w:szCs w:val="16"/>
              </w:rPr>
            </w:pPr>
            <w:r w:rsidRPr="001772AA">
              <w:rPr>
                <w:sz w:val="16"/>
                <w:szCs w:val="16"/>
              </w:rPr>
              <w:t>F</w:t>
            </w:r>
          </w:p>
        </w:tc>
        <w:tc>
          <w:tcPr>
            <w:tcW w:w="4962" w:type="dxa"/>
            <w:shd w:val="solid" w:color="FFFFFF" w:fill="auto"/>
          </w:tcPr>
          <w:p w14:paraId="398B92EE" w14:textId="78868472" w:rsidR="002D5225" w:rsidRPr="001772AA" w:rsidRDefault="002D5225" w:rsidP="00C514D2">
            <w:pPr>
              <w:pStyle w:val="TAL"/>
              <w:rPr>
                <w:rFonts w:eastAsia="MS Mincho"/>
                <w:sz w:val="16"/>
                <w:szCs w:val="16"/>
              </w:rPr>
            </w:pPr>
            <w:r w:rsidRPr="001772AA">
              <w:rPr>
                <w:rFonts w:eastAsia="MS Mincho"/>
                <w:sz w:val="16"/>
                <w:szCs w:val="16"/>
              </w:rPr>
              <w:t>Miscellaneous corrections on TS 23.247</w:t>
            </w:r>
          </w:p>
        </w:tc>
        <w:tc>
          <w:tcPr>
            <w:tcW w:w="708" w:type="dxa"/>
            <w:shd w:val="solid" w:color="FFFFFF" w:fill="auto"/>
          </w:tcPr>
          <w:p w14:paraId="3A90981E" w14:textId="04EC72C6" w:rsidR="002D5225" w:rsidRPr="001772AA" w:rsidRDefault="002D522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6B99BD9E" w14:textId="77777777" w:rsidTr="00C514D2">
        <w:tc>
          <w:tcPr>
            <w:tcW w:w="800" w:type="dxa"/>
            <w:shd w:val="solid" w:color="FFFFFF" w:fill="auto"/>
          </w:tcPr>
          <w:p w14:paraId="3EEB561C" w14:textId="040C46DF" w:rsidR="002D5225" w:rsidRPr="001772AA" w:rsidRDefault="002D5225" w:rsidP="00970853">
            <w:pPr>
              <w:pStyle w:val="TAC"/>
              <w:rPr>
                <w:sz w:val="16"/>
                <w:szCs w:val="16"/>
              </w:rPr>
            </w:pPr>
            <w:r w:rsidRPr="001772AA">
              <w:rPr>
                <w:sz w:val="16"/>
                <w:szCs w:val="16"/>
              </w:rPr>
              <w:t>2022-03</w:t>
            </w:r>
          </w:p>
        </w:tc>
        <w:tc>
          <w:tcPr>
            <w:tcW w:w="800" w:type="dxa"/>
            <w:shd w:val="solid" w:color="FFFFFF" w:fill="auto"/>
          </w:tcPr>
          <w:p w14:paraId="65533D1F" w14:textId="66077ED9" w:rsidR="002D5225" w:rsidRPr="001772AA" w:rsidRDefault="002D5225" w:rsidP="00970853">
            <w:pPr>
              <w:pStyle w:val="TAC"/>
              <w:rPr>
                <w:sz w:val="16"/>
                <w:szCs w:val="16"/>
              </w:rPr>
            </w:pPr>
            <w:r w:rsidRPr="001772AA">
              <w:rPr>
                <w:sz w:val="16"/>
                <w:szCs w:val="16"/>
              </w:rPr>
              <w:t>SA#95E</w:t>
            </w:r>
          </w:p>
        </w:tc>
        <w:tc>
          <w:tcPr>
            <w:tcW w:w="952" w:type="dxa"/>
            <w:shd w:val="solid" w:color="FFFFFF" w:fill="auto"/>
          </w:tcPr>
          <w:p w14:paraId="455CBD01" w14:textId="455D153C" w:rsidR="002D5225" w:rsidRPr="001772AA" w:rsidRDefault="002D5225" w:rsidP="00970853">
            <w:pPr>
              <w:pStyle w:val="TAC"/>
              <w:rPr>
                <w:sz w:val="16"/>
                <w:szCs w:val="16"/>
              </w:rPr>
            </w:pPr>
            <w:r w:rsidRPr="001772AA">
              <w:rPr>
                <w:sz w:val="16"/>
                <w:szCs w:val="16"/>
              </w:rPr>
              <w:t>SP-220052</w:t>
            </w:r>
          </w:p>
        </w:tc>
        <w:tc>
          <w:tcPr>
            <w:tcW w:w="567" w:type="dxa"/>
            <w:shd w:val="solid" w:color="FFFFFF" w:fill="auto"/>
          </w:tcPr>
          <w:p w14:paraId="11CBBB0A" w14:textId="734456A7" w:rsidR="002D5225" w:rsidRPr="001772AA" w:rsidRDefault="002D5225" w:rsidP="00970853">
            <w:pPr>
              <w:pStyle w:val="TAC"/>
              <w:rPr>
                <w:sz w:val="16"/>
                <w:szCs w:val="16"/>
              </w:rPr>
            </w:pPr>
            <w:r w:rsidRPr="001772AA">
              <w:rPr>
                <w:sz w:val="16"/>
                <w:szCs w:val="16"/>
              </w:rPr>
              <w:t>0092</w:t>
            </w:r>
          </w:p>
        </w:tc>
        <w:tc>
          <w:tcPr>
            <w:tcW w:w="425" w:type="dxa"/>
            <w:shd w:val="solid" w:color="FFFFFF" w:fill="auto"/>
          </w:tcPr>
          <w:p w14:paraId="4FD322C8" w14:textId="3913C743" w:rsidR="002D5225" w:rsidRPr="001772AA" w:rsidRDefault="002D5225" w:rsidP="00970853">
            <w:pPr>
              <w:pStyle w:val="TAC"/>
              <w:rPr>
                <w:sz w:val="16"/>
                <w:szCs w:val="16"/>
              </w:rPr>
            </w:pPr>
            <w:r w:rsidRPr="001772AA">
              <w:rPr>
                <w:sz w:val="16"/>
                <w:szCs w:val="16"/>
              </w:rPr>
              <w:t>1</w:t>
            </w:r>
          </w:p>
        </w:tc>
        <w:tc>
          <w:tcPr>
            <w:tcW w:w="425" w:type="dxa"/>
            <w:shd w:val="solid" w:color="FFFFFF" w:fill="auto"/>
          </w:tcPr>
          <w:p w14:paraId="71EA3CAD" w14:textId="3AE2B291" w:rsidR="002D5225" w:rsidRPr="001772AA" w:rsidRDefault="002D5225" w:rsidP="00970853">
            <w:pPr>
              <w:pStyle w:val="TAC"/>
              <w:rPr>
                <w:sz w:val="16"/>
                <w:szCs w:val="16"/>
              </w:rPr>
            </w:pPr>
            <w:r w:rsidRPr="001772AA">
              <w:rPr>
                <w:sz w:val="16"/>
                <w:szCs w:val="16"/>
              </w:rPr>
              <w:t>F</w:t>
            </w:r>
          </w:p>
        </w:tc>
        <w:tc>
          <w:tcPr>
            <w:tcW w:w="4962" w:type="dxa"/>
            <w:shd w:val="solid" w:color="FFFFFF" w:fill="auto"/>
          </w:tcPr>
          <w:p w14:paraId="4226B9E0" w14:textId="7DD9D919" w:rsidR="002D5225" w:rsidRPr="001772AA" w:rsidRDefault="002D5225" w:rsidP="00C514D2">
            <w:pPr>
              <w:pStyle w:val="TAL"/>
              <w:rPr>
                <w:rFonts w:eastAsia="MS Mincho"/>
                <w:sz w:val="16"/>
                <w:szCs w:val="16"/>
              </w:rPr>
            </w:pPr>
            <w:r w:rsidRPr="001772AA">
              <w:rPr>
                <w:rFonts w:eastAsia="MS Mincho"/>
                <w:sz w:val="16"/>
                <w:szCs w:val="16"/>
              </w:rPr>
              <w:t>MBS Frequency Selection Area Identifier</w:t>
            </w:r>
          </w:p>
        </w:tc>
        <w:tc>
          <w:tcPr>
            <w:tcW w:w="708" w:type="dxa"/>
            <w:shd w:val="solid" w:color="FFFFFF" w:fill="auto"/>
          </w:tcPr>
          <w:p w14:paraId="62B5981F" w14:textId="1EC73FC2" w:rsidR="002D5225" w:rsidRPr="001772AA" w:rsidRDefault="002D522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2E3B4AA5" w14:textId="77777777" w:rsidTr="00C514D2">
        <w:tc>
          <w:tcPr>
            <w:tcW w:w="800" w:type="dxa"/>
            <w:shd w:val="solid" w:color="FFFFFF" w:fill="auto"/>
          </w:tcPr>
          <w:p w14:paraId="2E03EBE8" w14:textId="33AB606D" w:rsidR="00F100D0" w:rsidRPr="001772AA" w:rsidRDefault="00F100D0" w:rsidP="00970853">
            <w:pPr>
              <w:pStyle w:val="TAC"/>
              <w:rPr>
                <w:sz w:val="16"/>
                <w:szCs w:val="16"/>
              </w:rPr>
            </w:pPr>
            <w:r w:rsidRPr="001772AA">
              <w:rPr>
                <w:sz w:val="16"/>
                <w:szCs w:val="16"/>
              </w:rPr>
              <w:t>2022-03</w:t>
            </w:r>
          </w:p>
        </w:tc>
        <w:tc>
          <w:tcPr>
            <w:tcW w:w="800" w:type="dxa"/>
            <w:shd w:val="solid" w:color="FFFFFF" w:fill="auto"/>
          </w:tcPr>
          <w:p w14:paraId="677DE3CB" w14:textId="509F102F" w:rsidR="00F100D0" w:rsidRPr="001772AA" w:rsidRDefault="00F100D0" w:rsidP="00970853">
            <w:pPr>
              <w:pStyle w:val="TAC"/>
              <w:rPr>
                <w:sz w:val="16"/>
                <w:szCs w:val="16"/>
              </w:rPr>
            </w:pPr>
            <w:r w:rsidRPr="001772AA">
              <w:rPr>
                <w:sz w:val="16"/>
                <w:szCs w:val="16"/>
              </w:rPr>
              <w:t>SA#95E</w:t>
            </w:r>
          </w:p>
        </w:tc>
        <w:tc>
          <w:tcPr>
            <w:tcW w:w="952" w:type="dxa"/>
            <w:shd w:val="solid" w:color="FFFFFF" w:fill="auto"/>
          </w:tcPr>
          <w:p w14:paraId="6398CBA5" w14:textId="33301248" w:rsidR="00F100D0" w:rsidRPr="001772AA" w:rsidRDefault="00F100D0" w:rsidP="00970853">
            <w:pPr>
              <w:pStyle w:val="TAC"/>
              <w:rPr>
                <w:sz w:val="16"/>
                <w:szCs w:val="16"/>
              </w:rPr>
            </w:pPr>
            <w:r w:rsidRPr="001772AA">
              <w:rPr>
                <w:sz w:val="16"/>
                <w:szCs w:val="16"/>
              </w:rPr>
              <w:t>SP-220052</w:t>
            </w:r>
          </w:p>
        </w:tc>
        <w:tc>
          <w:tcPr>
            <w:tcW w:w="567" w:type="dxa"/>
            <w:shd w:val="solid" w:color="FFFFFF" w:fill="auto"/>
          </w:tcPr>
          <w:p w14:paraId="77C95E2B" w14:textId="14C20EE6" w:rsidR="00F100D0" w:rsidRPr="001772AA" w:rsidRDefault="00F100D0" w:rsidP="00970853">
            <w:pPr>
              <w:pStyle w:val="TAC"/>
              <w:rPr>
                <w:sz w:val="16"/>
                <w:szCs w:val="16"/>
              </w:rPr>
            </w:pPr>
            <w:r w:rsidRPr="001772AA">
              <w:rPr>
                <w:sz w:val="16"/>
                <w:szCs w:val="16"/>
              </w:rPr>
              <w:t>0093</w:t>
            </w:r>
          </w:p>
        </w:tc>
        <w:tc>
          <w:tcPr>
            <w:tcW w:w="425" w:type="dxa"/>
            <w:shd w:val="solid" w:color="FFFFFF" w:fill="auto"/>
          </w:tcPr>
          <w:p w14:paraId="032E80AD" w14:textId="7E00A4AE" w:rsidR="00F100D0" w:rsidRPr="001772AA" w:rsidRDefault="00F100D0" w:rsidP="00970853">
            <w:pPr>
              <w:pStyle w:val="TAC"/>
              <w:rPr>
                <w:sz w:val="16"/>
                <w:szCs w:val="16"/>
              </w:rPr>
            </w:pPr>
            <w:r w:rsidRPr="001772AA">
              <w:rPr>
                <w:sz w:val="16"/>
                <w:szCs w:val="16"/>
              </w:rPr>
              <w:t>1</w:t>
            </w:r>
          </w:p>
        </w:tc>
        <w:tc>
          <w:tcPr>
            <w:tcW w:w="425" w:type="dxa"/>
            <w:shd w:val="solid" w:color="FFFFFF" w:fill="auto"/>
          </w:tcPr>
          <w:p w14:paraId="2A0B1370" w14:textId="063CFBB6" w:rsidR="00F100D0" w:rsidRPr="001772AA" w:rsidRDefault="00F100D0" w:rsidP="00970853">
            <w:pPr>
              <w:pStyle w:val="TAC"/>
              <w:rPr>
                <w:sz w:val="16"/>
                <w:szCs w:val="16"/>
              </w:rPr>
            </w:pPr>
            <w:r w:rsidRPr="001772AA">
              <w:rPr>
                <w:sz w:val="16"/>
                <w:szCs w:val="16"/>
              </w:rPr>
              <w:t>F</w:t>
            </w:r>
          </w:p>
        </w:tc>
        <w:tc>
          <w:tcPr>
            <w:tcW w:w="4962" w:type="dxa"/>
            <w:shd w:val="solid" w:color="FFFFFF" w:fill="auto"/>
          </w:tcPr>
          <w:p w14:paraId="05F57813" w14:textId="16AFADD3" w:rsidR="00F100D0" w:rsidRPr="001772AA" w:rsidRDefault="00F100D0" w:rsidP="00C514D2">
            <w:pPr>
              <w:pStyle w:val="TAL"/>
              <w:rPr>
                <w:rFonts w:eastAsia="MS Mincho"/>
                <w:sz w:val="16"/>
                <w:szCs w:val="16"/>
              </w:rPr>
            </w:pPr>
            <w:r w:rsidRPr="001772AA">
              <w:rPr>
                <w:rFonts w:eastAsia="MS Mincho"/>
                <w:sz w:val="16"/>
                <w:szCs w:val="16"/>
              </w:rPr>
              <w:t>Indication whether MBS session is active</w:t>
            </w:r>
          </w:p>
        </w:tc>
        <w:tc>
          <w:tcPr>
            <w:tcW w:w="708" w:type="dxa"/>
            <w:shd w:val="solid" w:color="FFFFFF" w:fill="auto"/>
          </w:tcPr>
          <w:p w14:paraId="350C26DA" w14:textId="13CB58F2" w:rsidR="00F100D0" w:rsidRPr="001772AA" w:rsidRDefault="00F100D0"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3C09F661" w14:textId="77777777" w:rsidTr="00C514D2">
        <w:tc>
          <w:tcPr>
            <w:tcW w:w="800" w:type="dxa"/>
            <w:shd w:val="solid" w:color="FFFFFF" w:fill="auto"/>
          </w:tcPr>
          <w:p w14:paraId="6D3ACA9B" w14:textId="653DB46A" w:rsidR="00F100D0" w:rsidRPr="001772AA" w:rsidRDefault="00F100D0" w:rsidP="00970853">
            <w:pPr>
              <w:pStyle w:val="TAC"/>
              <w:rPr>
                <w:sz w:val="16"/>
                <w:szCs w:val="16"/>
              </w:rPr>
            </w:pPr>
            <w:r w:rsidRPr="001772AA">
              <w:rPr>
                <w:sz w:val="16"/>
                <w:szCs w:val="16"/>
              </w:rPr>
              <w:t>2022-03</w:t>
            </w:r>
          </w:p>
        </w:tc>
        <w:tc>
          <w:tcPr>
            <w:tcW w:w="800" w:type="dxa"/>
            <w:shd w:val="solid" w:color="FFFFFF" w:fill="auto"/>
          </w:tcPr>
          <w:p w14:paraId="037B97B8" w14:textId="0B3F23CC" w:rsidR="00F100D0" w:rsidRPr="001772AA" w:rsidRDefault="00F100D0" w:rsidP="00970853">
            <w:pPr>
              <w:pStyle w:val="TAC"/>
              <w:rPr>
                <w:sz w:val="16"/>
                <w:szCs w:val="16"/>
              </w:rPr>
            </w:pPr>
            <w:r w:rsidRPr="001772AA">
              <w:rPr>
                <w:sz w:val="16"/>
                <w:szCs w:val="16"/>
              </w:rPr>
              <w:t>SA#95E</w:t>
            </w:r>
          </w:p>
        </w:tc>
        <w:tc>
          <w:tcPr>
            <w:tcW w:w="952" w:type="dxa"/>
            <w:shd w:val="solid" w:color="FFFFFF" w:fill="auto"/>
          </w:tcPr>
          <w:p w14:paraId="3778279D" w14:textId="338C1E75" w:rsidR="00F100D0" w:rsidRPr="001772AA" w:rsidRDefault="00F100D0" w:rsidP="00970853">
            <w:pPr>
              <w:pStyle w:val="TAC"/>
              <w:rPr>
                <w:sz w:val="16"/>
                <w:szCs w:val="16"/>
              </w:rPr>
            </w:pPr>
            <w:r w:rsidRPr="001772AA">
              <w:rPr>
                <w:sz w:val="16"/>
                <w:szCs w:val="16"/>
              </w:rPr>
              <w:t>SP-220052</w:t>
            </w:r>
          </w:p>
        </w:tc>
        <w:tc>
          <w:tcPr>
            <w:tcW w:w="567" w:type="dxa"/>
            <w:shd w:val="solid" w:color="FFFFFF" w:fill="auto"/>
          </w:tcPr>
          <w:p w14:paraId="17948D9A" w14:textId="3208BE51" w:rsidR="00F100D0" w:rsidRPr="001772AA" w:rsidRDefault="00F100D0" w:rsidP="00970853">
            <w:pPr>
              <w:pStyle w:val="TAC"/>
              <w:rPr>
                <w:sz w:val="16"/>
                <w:szCs w:val="16"/>
              </w:rPr>
            </w:pPr>
            <w:r w:rsidRPr="001772AA">
              <w:rPr>
                <w:sz w:val="16"/>
                <w:szCs w:val="16"/>
              </w:rPr>
              <w:t>0095</w:t>
            </w:r>
          </w:p>
        </w:tc>
        <w:tc>
          <w:tcPr>
            <w:tcW w:w="425" w:type="dxa"/>
            <w:shd w:val="solid" w:color="FFFFFF" w:fill="auto"/>
          </w:tcPr>
          <w:p w14:paraId="3908FF13" w14:textId="279CDC39" w:rsidR="00F100D0" w:rsidRPr="001772AA" w:rsidRDefault="00F100D0" w:rsidP="00970853">
            <w:pPr>
              <w:pStyle w:val="TAC"/>
              <w:rPr>
                <w:sz w:val="16"/>
                <w:szCs w:val="16"/>
              </w:rPr>
            </w:pPr>
            <w:r w:rsidRPr="001772AA">
              <w:rPr>
                <w:sz w:val="16"/>
                <w:szCs w:val="16"/>
              </w:rPr>
              <w:t>1</w:t>
            </w:r>
          </w:p>
        </w:tc>
        <w:tc>
          <w:tcPr>
            <w:tcW w:w="425" w:type="dxa"/>
            <w:shd w:val="solid" w:color="FFFFFF" w:fill="auto"/>
          </w:tcPr>
          <w:p w14:paraId="292E433C" w14:textId="27998778" w:rsidR="00F100D0" w:rsidRPr="001772AA" w:rsidRDefault="00F100D0" w:rsidP="00970853">
            <w:pPr>
              <w:pStyle w:val="TAC"/>
              <w:rPr>
                <w:sz w:val="16"/>
                <w:szCs w:val="16"/>
              </w:rPr>
            </w:pPr>
            <w:r w:rsidRPr="001772AA">
              <w:rPr>
                <w:sz w:val="16"/>
                <w:szCs w:val="16"/>
              </w:rPr>
              <w:t>F</w:t>
            </w:r>
          </w:p>
        </w:tc>
        <w:tc>
          <w:tcPr>
            <w:tcW w:w="4962" w:type="dxa"/>
            <w:shd w:val="solid" w:color="FFFFFF" w:fill="auto"/>
          </w:tcPr>
          <w:p w14:paraId="6ED62BA3" w14:textId="30252B04" w:rsidR="00F100D0" w:rsidRPr="001772AA" w:rsidRDefault="00F100D0" w:rsidP="00C514D2">
            <w:pPr>
              <w:pStyle w:val="TAL"/>
              <w:rPr>
                <w:rFonts w:eastAsia="MS Mincho"/>
                <w:sz w:val="16"/>
                <w:szCs w:val="16"/>
              </w:rPr>
            </w:pPr>
            <w:r w:rsidRPr="001772AA">
              <w:rPr>
                <w:rFonts w:eastAsia="MS Mincho"/>
                <w:sz w:val="16"/>
                <w:szCs w:val="16"/>
              </w:rPr>
              <w:t>Resolving the PCC related EN and issue</w:t>
            </w:r>
          </w:p>
        </w:tc>
        <w:tc>
          <w:tcPr>
            <w:tcW w:w="708" w:type="dxa"/>
            <w:shd w:val="solid" w:color="FFFFFF" w:fill="auto"/>
          </w:tcPr>
          <w:p w14:paraId="2954FA10" w14:textId="3A7208D6" w:rsidR="00F100D0" w:rsidRPr="001772AA" w:rsidRDefault="00F100D0"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253BF6F9" w14:textId="77777777" w:rsidTr="00C514D2">
        <w:tc>
          <w:tcPr>
            <w:tcW w:w="800" w:type="dxa"/>
            <w:shd w:val="solid" w:color="FFFFFF" w:fill="auto"/>
          </w:tcPr>
          <w:p w14:paraId="59B7AFE5" w14:textId="087E7737" w:rsidR="000D7F5D" w:rsidRPr="001772AA" w:rsidRDefault="000D7F5D" w:rsidP="00970853">
            <w:pPr>
              <w:pStyle w:val="TAC"/>
              <w:rPr>
                <w:sz w:val="16"/>
                <w:szCs w:val="16"/>
              </w:rPr>
            </w:pPr>
            <w:r w:rsidRPr="001772AA">
              <w:rPr>
                <w:sz w:val="16"/>
                <w:szCs w:val="16"/>
              </w:rPr>
              <w:t>2022-03</w:t>
            </w:r>
          </w:p>
        </w:tc>
        <w:tc>
          <w:tcPr>
            <w:tcW w:w="800" w:type="dxa"/>
            <w:shd w:val="solid" w:color="FFFFFF" w:fill="auto"/>
          </w:tcPr>
          <w:p w14:paraId="76E3C4D9" w14:textId="76B03AC4" w:rsidR="000D7F5D" w:rsidRPr="001772AA" w:rsidRDefault="000D7F5D" w:rsidP="00970853">
            <w:pPr>
              <w:pStyle w:val="TAC"/>
              <w:rPr>
                <w:sz w:val="16"/>
                <w:szCs w:val="16"/>
              </w:rPr>
            </w:pPr>
            <w:r w:rsidRPr="001772AA">
              <w:rPr>
                <w:sz w:val="16"/>
                <w:szCs w:val="16"/>
              </w:rPr>
              <w:t>SA#95E</w:t>
            </w:r>
          </w:p>
        </w:tc>
        <w:tc>
          <w:tcPr>
            <w:tcW w:w="952" w:type="dxa"/>
            <w:shd w:val="solid" w:color="FFFFFF" w:fill="auto"/>
          </w:tcPr>
          <w:p w14:paraId="1B039ED0" w14:textId="0D35F4DD" w:rsidR="000D7F5D" w:rsidRPr="001772AA" w:rsidRDefault="000D7F5D" w:rsidP="00970853">
            <w:pPr>
              <w:pStyle w:val="TAC"/>
              <w:rPr>
                <w:sz w:val="16"/>
                <w:szCs w:val="16"/>
              </w:rPr>
            </w:pPr>
            <w:r w:rsidRPr="001772AA">
              <w:rPr>
                <w:sz w:val="16"/>
                <w:szCs w:val="16"/>
              </w:rPr>
              <w:t>SP-220052</w:t>
            </w:r>
          </w:p>
        </w:tc>
        <w:tc>
          <w:tcPr>
            <w:tcW w:w="567" w:type="dxa"/>
            <w:shd w:val="solid" w:color="FFFFFF" w:fill="auto"/>
          </w:tcPr>
          <w:p w14:paraId="74F04D47" w14:textId="34B43539" w:rsidR="000D7F5D" w:rsidRPr="001772AA" w:rsidRDefault="000D7F5D" w:rsidP="00970853">
            <w:pPr>
              <w:pStyle w:val="TAC"/>
              <w:rPr>
                <w:sz w:val="16"/>
                <w:szCs w:val="16"/>
              </w:rPr>
            </w:pPr>
            <w:r w:rsidRPr="001772AA">
              <w:rPr>
                <w:sz w:val="16"/>
                <w:szCs w:val="16"/>
              </w:rPr>
              <w:t>0096</w:t>
            </w:r>
          </w:p>
        </w:tc>
        <w:tc>
          <w:tcPr>
            <w:tcW w:w="425" w:type="dxa"/>
            <w:shd w:val="solid" w:color="FFFFFF" w:fill="auto"/>
          </w:tcPr>
          <w:p w14:paraId="41D19414" w14:textId="165DBD89" w:rsidR="000D7F5D" w:rsidRPr="001772AA" w:rsidRDefault="000D7F5D" w:rsidP="00970853">
            <w:pPr>
              <w:pStyle w:val="TAC"/>
              <w:rPr>
                <w:sz w:val="16"/>
                <w:szCs w:val="16"/>
              </w:rPr>
            </w:pPr>
            <w:r w:rsidRPr="001772AA">
              <w:rPr>
                <w:sz w:val="16"/>
                <w:szCs w:val="16"/>
              </w:rPr>
              <w:t>1</w:t>
            </w:r>
          </w:p>
        </w:tc>
        <w:tc>
          <w:tcPr>
            <w:tcW w:w="425" w:type="dxa"/>
            <w:shd w:val="solid" w:color="FFFFFF" w:fill="auto"/>
          </w:tcPr>
          <w:p w14:paraId="202AA3B3" w14:textId="2BFBE2D6" w:rsidR="000D7F5D" w:rsidRPr="001772AA" w:rsidRDefault="000D7F5D" w:rsidP="00970853">
            <w:pPr>
              <w:pStyle w:val="TAC"/>
              <w:rPr>
                <w:sz w:val="16"/>
                <w:szCs w:val="16"/>
              </w:rPr>
            </w:pPr>
            <w:r w:rsidRPr="001772AA">
              <w:rPr>
                <w:sz w:val="16"/>
                <w:szCs w:val="16"/>
              </w:rPr>
              <w:t>F</w:t>
            </w:r>
          </w:p>
        </w:tc>
        <w:tc>
          <w:tcPr>
            <w:tcW w:w="4962" w:type="dxa"/>
            <w:shd w:val="solid" w:color="FFFFFF" w:fill="auto"/>
          </w:tcPr>
          <w:p w14:paraId="1ED6DB1A" w14:textId="07FC6F86" w:rsidR="000D7F5D" w:rsidRPr="001772AA" w:rsidRDefault="000D7F5D" w:rsidP="00C514D2">
            <w:pPr>
              <w:pStyle w:val="TAL"/>
              <w:rPr>
                <w:rFonts w:eastAsia="MS Mincho"/>
                <w:sz w:val="16"/>
                <w:szCs w:val="16"/>
              </w:rPr>
            </w:pPr>
            <w:r w:rsidRPr="001772AA">
              <w:rPr>
                <w:rFonts w:eastAsia="MS Mincho"/>
                <w:sz w:val="16"/>
                <w:szCs w:val="16"/>
              </w:rPr>
              <w:t>Clarification on the MBS session Create and update procedure.</w:t>
            </w:r>
          </w:p>
        </w:tc>
        <w:tc>
          <w:tcPr>
            <w:tcW w:w="708" w:type="dxa"/>
            <w:shd w:val="solid" w:color="FFFFFF" w:fill="auto"/>
          </w:tcPr>
          <w:p w14:paraId="33A03C74" w14:textId="133944A8" w:rsidR="000D7F5D" w:rsidRPr="001772AA" w:rsidRDefault="000D7F5D" w:rsidP="00C514D2">
            <w:pPr>
              <w:pStyle w:val="TAC"/>
              <w:rPr>
                <w:rFonts w:eastAsia="Malgun Gothic"/>
                <w:sz w:val="16"/>
                <w:szCs w:val="16"/>
                <w:lang w:eastAsia="ko-KR"/>
              </w:rPr>
            </w:pPr>
            <w:r w:rsidRPr="001772AA">
              <w:rPr>
                <w:rFonts w:eastAsia="Malgun Gothic"/>
                <w:sz w:val="16"/>
                <w:szCs w:val="16"/>
                <w:lang w:eastAsia="ko-KR"/>
              </w:rPr>
              <w:t>17.2.0</w:t>
            </w:r>
          </w:p>
        </w:tc>
      </w:tr>
      <w:tr w:rsidR="004260EA" w:rsidRPr="001772AA" w14:paraId="7CA1AAD2" w14:textId="77777777" w:rsidTr="00C514D2">
        <w:tc>
          <w:tcPr>
            <w:tcW w:w="800" w:type="dxa"/>
            <w:shd w:val="solid" w:color="FFFFFF" w:fill="auto"/>
          </w:tcPr>
          <w:p w14:paraId="337F65F0" w14:textId="145EFC77" w:rsidR="004260EA" w:rsidRPr="001772AA" w:rsidRDefault="004260EA" w:rsidP="00970853">
            <w:pPr>
              <w:pStyle w:val="TAC"/>
              <w:rPr>
                <w:sz w:val="16"/>
                <w:szCs w:val="16"/>
              </w:rPr>
            </w:pPr>
            <w:r>
              <w:rPr>
                <w:sz w:val="16"/>
                <w:szCs w:val="16"/>
              </w:rPr>
              <w:t>2022-06</w:t>
            </w:r>
          </w:p>
        </w:tc>
        <w:tc>
          <w:tcPr>
            <w:tcW w:w="800" w:type="dxa"/>
            <w:shd w:val="solid" w:color="FFFFFF" w:fill="auto"/>
          </w:tcPr>
          <w:p w14:paraId="39767C55" w14:textId="21F7DF71" w:rsidR="004260EA" w:rsidRPr="001772AA" w:rsidRDefault="004260EA" w:rsidP="00970853">
            <w:pPr>
              <w:pStyle w:val="TAC"/>
              <w:rPr>
                <w:sz w:val="16"/>
                <w:szCs w:val="16"/>
              </w:rPr>
            </w:pPr>
            <w:r>
              <w:rPr>
                <w:sz w:val="16"/>
                <w:szCs w:val="16"/>
              </w:rPr>
              <w:t>SA#96</w:t>
            </w:r>
          </w:p>
        </w:tc>
        <w:tc>
          <w:tcPr>
            <w:tcW w:w="952" w:type="dxa"/>
            <w:shd w:val="solid" w:color="FFFFFF" w:fill="auto"/>
          </w:tcPr>
          <w:p w14:paraId="118CA20C" w14:textId="62D8750E" w:rsidR="004260EA" w:rsidRPr="001772AA" w:rsidRDefault="004260EA" w:rsidP="00970853">
            <w:pPr>
              <w:pStyle w:val="TAC"/>
              <w:rPr>
                <w:sz w:val="16"/>
                <w:szCs w:val="16"/>
              </w:rPr>
            </w:pPr>
            <w:r>
              <w:rPr>
                <w:sz w:val="16"/>
                <w:szCs w:val="16"/>
              </w:rPr>
              <w:t>SP-220395</w:t>
            </w:r>
          </w:p>
        </w:tc>
        <w:tc>
          <w:tcPr>
            <w:tcW w:w="567" w:type="dxa"/>
            <w:shd w:val="solid" w:color="FFFFFF" w:fill="auto"/>
          </w:tcPr>
          <w:p w14:paraId="5B315FAE" w14:textId="4697CAC4" w:rsidR="004260EA" w:rsidRPr="001772AA" w:rsidRDefault="004260EA" w:rsidP="00970853">
            <w:pPr>
              <w:pStyle w:val="TAC"/>
              <w:rPr>
                <w:sz w:val="16"/>
                <w:szCs w:val="16"/>
              </w:rPr>
            </w:pPr>
            <w:r>
              <w:rPr>
                <w:sz w:val="16"/>
                <w:szCs w:val="16"/>
              </w:rPr>
              <w:t>0090</w:t>
            </w:r>
          </w:p>
        </w:tc>
        <w:tc>
          <w:tcPr>
            <w:tcW w:w="425" w:type="dxa"/>
            <w:shd w:val="solid" w:color="FFFFFF" w:fill="auto"/>
          </w:tcPr>
          <w:p w14:paraId="10306E54" w14:textId="7391EAFD" w:rsidR="004260EA" w:rsidRPr="001772AA" w:rsidRDefault="004260EA" w:rsidP="00970853">
            <w:pPr>
              <w:pStyle w:val="TAC"/>
              <w:rPr>
                <w:sz w:val="16"/>
                <w:szCs w:val="16"/>
              </w:rPr>
            </w:pPr>
            <w:r>
              <w:rPr>
                <w:sz w:val="16"/>
                <w:szCs w:val="16"/>
              </w:rPr>
              <w:t xml:space="preserve">5 </w:t>
            </w:r>
          </w:p>
        </w:tc>
        <w:tc>
          <w:tcPr>
            <w:tcW w:w="425" w:type="dxa"/>
            <w:shd w:val="solid" w:color="FFFFFF" w:fill="auto"/>
          </w:tcPr>
          <w:p w14:paraId="2D05575F" w14:textId="189EE649" w:rsidR="004260EA" w:rsidRPr="001772AA" w:rsidRDefault="004260EA" w:rsidP="00970853">
            <w:pPr>
              <w:pStyle w:val="TAC"/>
              <w:rPr>
                <w:sz w:val="16"/>
                <w:szCs w:val="16"/>
              </w:rPr>
            </w:pPr>
            <w:r>
              <w:rPr>
                <w:sz w:val="16"/>
                <w:szCs w:val="16"/>
              </w:rPr>
              <w:t>F</w:t>
            </w:r>
          </w:p>
        </w:tc>
        <w:tc>
          <w:tcPr>
            <w:tcW w:w="4962" w:type="dxa"/>
            <w:shd w:val="solid" w:color="FFFFFF" w:fill="auto"/>
          </w:tcPr>
          <w:p w14:paraId="40F59C99" w14:textId="3485EA0F" w:rsidR="004260EA" w:rsidRPr="001772AA" w:rsidRDefault="004260EA" w:rsidP="00C514D2">
            <w:pPr>
              <w:pStyle w:val="TAL"/>
              <w:rPr>
                <w:rFonts w:eastAsia="MS Mincho"/>
                <w:sz w:val="16"/>
                <w:szCs w:val="16"/>
              </w:rPr>
            </w:pPr>
            <w:r>
              <w:rPr>
                <w:rFonts w:eastAsia="MS Mincho"/>
                <w:sz w:val="16"/>
                <w:szCs w:val="16"/>
              </w:rPr>
              <w:t>Clarification of MBS data forwarding</w:t>
            </w:r>
          </w:p>
        </w:tc>
        <w:tc>
          <w:tcPr>
            <w:tcW w:w="708" w:type="dxa"/>
            <w:shd w:val="solid" w:color="FFFFFF" w:fill="auto"/>
          </w:tcPr>
          <w:p w14:paraId="29855F31" w14:textId="6B5F4D9A" w:rsidR="004260EA" w:rsidRPr="001772AA" w:rsidRDefault="004260EA" w:rsidP="00C514D2">
            <w:pPr>
              <w:pStyle w:val="TAC"/>
              <w:rPr>
                <w:rFonts w:eastAsia="Malgun Gothic"/>
                <w:sz w:val="16"/>
                <w:szCs w:val="16"/>
                <w:lang w:eastAsia="ko-KR"/>
              </w:rPr>
            </w:pPr>
            <w:r>
              <w:rPr>
                <w:rFonts w:eastAsia="Malgun Gothic"/>
                <w:sz w:val="16"/>
                <w:szCs w:val="16"/>
                <w:lang w:eastAsia="ko-KR"/>
              </w:rPr>
              <w:t>17.3.0</w:t>
            </w:r>
          </w:p>
        </w:tc>
      </w:tr>
      <w:tr w:rsidR="004260EA" w:rsidRPr="001772AA" w14:paraId="22D0B2D7" w14:textId="77777777" w:rsidTr="00C514D2">
        <w:tc>
          <w:tcPr>
            <w:tcW w:w="800" w:type="dxa"/>
            <w:shd w:val="solid" w:color="FFFFFF" w:fill="auto"/>
          </w:tcPr>
          <w:p w14:paraId="2DB3A208" w14:textId="3B69B37A" w:rsidR="004260EA" w:rsidRDefault="004260EA" w:rsidP="004260EA">
            <w:pPr>
              <w:pStyle w:val="TAC"/>
              <w:rPr>
                <w:sz w:val="16"/>
                <w:szCs w:val="16"/>
              </w:rPr>
            </w:pPr>
            <w:r>
              <w:rPr>
                <w:sz w:val="16"/>
                <w:szCs w:val="16"/>
              </w:rPr>
              <w:t>2022-06</w:t>
            </w:r>
          </w:p>
        </w:tc>
        <w:tc>
          <w:tcPr>
            <w:tcW w:w="800" w:type="dxa"/>
            <w:shd w:val="solid" w:color="FFFFFF" w:fill="auto"/>
          </w:tcPr>
          <w:p w14:paraId="5F5BDB48" w14:textId="61173333" w:rsidR="004260EA" w:rsidRDefault="004260EA" w:rsidP="004260EA">
            <w:pPr>
              <w:pStyle w:val="TAC"/>
              <w:rPr>
                <w:sz w:val="16"/>
                <w:szCs w:val="16"/>
              </w:rPr>
            </w:pPr>
            <w:r>
              <w:rPr>
                <w:sz w:val="16"/>
                <w:szCs w:val="16"/>
              </w:rPr>
              <w:t>SA#96</w:t>
            </w:r>
          </w:p>
        </w:tc>
        <w:tc>
          <w:tcPr>
            <w:tcW w:w="952" w:type="dxa"/>
            <w:shd w:val="solid" w:color="FFFFFF" w:fill="auto"/>
          </w:tcPr>
          <w:p w14:paraId="61F832D8" w14:textId="20F24DCF" w:rsidR="004260EA" w:rsidRDefault="004260EA" w:rsidP="004260EA">
            <w:pPr>
              <w:pStyle w:val="TAC"/>
              <w:rPr>
                <w:sz w:val="16"/>
                <w:szCs w:val="16"/>
              </w:rPr>
            </w:pPr>
            <w:r>
              <w:rPr>
                <w:sz w:val="16"/>
                <w:szCs w:val="16"/>
              </w:rPr>
              <w:t>SP-220395</w:t>
            </w:r>
          </w:p>
        </w:tc>
        <w:tc>
          <w:tcPr>
            <w:tcW w:w="567" w:type="dxa"/>
            <w:shd w:val="solid" w:color="FFFFFF" w:fill="auto"/>
          </w:tcPr>
          <w:p w14:paraId="09C37292" w14:textId="663EB877" w:rsidR="004260EA" w:rsidRDefault="004260EA" w:rsidP="004260EA">
            <w:pPr>
              <w:pStyle w:val="TAC"/>
              <w:rPr>
                <w:sz w:val="16"/>
                <w:szCs w:val="16"/>
              </w:rPr>
            </w:pPr>
            <w:r>
              <w:rPr>
                <w:sz w:val="16"/>
                <w:szCs w:val="16"/>
              </w:rPr>
              <w:t>0101</w:t>
            </w:r>
          </w:p>
        </w:tc>
        <w:tc>
          <w:tcPr>
            <w:tcW w:w="425" w:type="dxa"/>
            <w:shd w:val="solid" w:color="FFFFFF" w:fill="auto"/>
          </w:tcPr>
          <w:p w14:paraId="2A0F064F" w14:textId="60738D24" w:rsidR="004260EA" w:rsidRDefault="004260EA" w:rsidP="004260EA">
            <w:pPr>
              <w:pStyle w:val="TAC"/>
              <w:rPr>
                <w:sz w:val="16"/>
                <w:szCs w:val="16"/>
              </w:rPr>
            </w:pPr>
            <w:r>
              <w:rPr>
                <w:sz w:val="16"/>
                <w:szCs w:val="16"/>
              </w:rPr>
              <w:t>1</w:t>
            </w:r>
          </w:p>
        </w:tc>
        <w:tc>
          <w:tcPr>
            <w:tcW w:w="425" w:type="dxa"/>
            <w:shd w:val="solid" w:color="FFFFFF" w:fill="auto"/>
          </w:tcPr>
          <w:p w14:paraId="1D71D22D" w14:textId="6463F232" w:rsidR="004260EA" w:rsidRDefault="004260EA" w:rsidP="004260EA">
            <w:pPr>
              <w:pStyle w:val="TAC"/>
              <w:rPr>
                <w:sz w:val="16"/>
                <w:szCs w:val="16"/>
              </w:rPr>
            </w:pPr>
            <w:r>
              <w:rPr>
                <w:sz w:val="16"/>
                <w:szCs w:val="16"/>
              </w:rPr>
              <w:t>F</w:t>
            </w:r>
          </w:p>
        </w:tc>
        <w:tc>
          <w:tcPr>
            <w:tcW w:w="4962" w:type="dxa"/>
            <w:shd w:val="solid" w:color="FFFFFF" w:fill="auto"/>
          </w:tcPr>
          <w:p w14:paraId="3298DB25" w14:textId="2195672D" w:rsidR="004260EA" w:rsidRDefault="004260EA" w:rsidP="004260EA">
            <w:pPr>
              <w:pStyle w:val="TAL"/>
              <w:rPr>
                <w:rFonts w:eastAsia="MS Mincho"/>
                <w:sz w:val="16"/>
                <w:szCs w:val="16"/>
              </w:rPr>
            </w:pPr>
            <w:r>
              <w:rPr>
                <w:rFonts w:eastAsia="MS Mincho"/>
                <w:sz w:val="16"/>
                <w:szCs w:val="16"/>
              </w:rPr>
              <w:t>Correction on the mobility procedures for MBS</w:t>
            </w:r>
          </w:p>
        </w:tc>
        <w:tc>
          <w:tcPr>
            <w:tcW w:w="708" w:type="dxa"/>
            <w:shd w:val="solid" w:color="FFFFFF" w:fill="auto"/>
          </w:tcPr>
          <w:p w14:paraId="2D1BE944" w14:textId="0A6C316E" w:rsidR="004260EA" w:rsidRDefault="004260EA" w:rsidP="004260EA">
            <w:pPr>
              <w:pStyle w:val="TAC"/>
              <w:rPr>
                <w:rFonts w:eastAsia="Malgun Gothic"/>
                <w:sz w:val="16"/>
                <w:szCs w:val="16"/>
                <w:lang w:eastAsia="ko-KR"/>
              </w:rPr>
            </w:pPr>
            <w:r>
              <w:rPr>
                <w:rFonts w:eastAsia="Malgun Gothic"/>
                <w:sz w:val="16"/>
                <w:szCs w:val="16"/>
                <w:lang w:eastAsia="ko-KR"/>
              </w:rPr>
              <w:t>17.3.0</w:t>
            </w:r>
          </w:p>
        </w:tc>
      </w:tr>
      <w:tr w:rsidR="004260EA" w:rsidRPr="001772AA" w14:paraId="6A97F730" w14:textId="77777777" w:rsidTr="00C514D2">
        <w:tc>
          <w:tcPr>
            <w:tcW w:w="800" w:type="dxa"/>
            <w:shd w:val="solid" w:color="FFFFFF" w:fill="auto"/>
          </w:tcPr>
          <w:p w14:paraId="4B60EAEE" w14:textId="62F2DCC1" w:rsidR="004260EA" w:rsidRDefault="004260EA" w:rsidP="004260EA">
            <w:pPr>
              <w:pStyle w:val="TAC"/>
              <w:rPr>
                <w:sz w:val="16"/>
                <w:szCs w:val="16"/>
              </w:rPr>
            </w:pPr>
            <w:r>
              <w:rPr>
                <w:sz w:val="16"/>
                <w:szCs w:val="16"/>
              </w:rPr>
              <w:t>2022-06</w:t>
            </w:r>
          </w:p>
        </w:tc>
        <w:tc>
          <w:tcPr>
            <w:tcW w:w="800" w:type="dxa"/>
            <w:shd w:val="solid" w:color="FFFFFF" w:fill="auto"/>
          </w:tcPr>
          <w:p w14:paraId="60219762" w14:textId="1A0BBCAB" w:rsidR="004260EA" w:rsidRDefault="004260EA" w:rsidP="004260EA">
            <w:pPr>
              <w:pStyle w:val="TAC"/>
              <w:rPr>
                <w:sz w:val="16"/>
                <w:szCs w:val="16"/>
              </w:rPr>
            </w:pPr>
            <w:r>
              <w:rPr>
                <w:sz w:val="16"/>
                <w:szCs w:val="16"/>
              </w:rPr>
              <w:t>SA#96</w:t>
            </w:r>
          </w:p>
        </w:tc>
        <w:tc>
          <w:tcPr>
            <w:tcW w:w="952" w:type="dxa"/>
            <w:shd w:val="solid" w:color="FFFFFF" w:fill="auto"/>
          </w:tcPr>
          <w:p w14:paraId="03B96C2A" w14:textId="1BD0F5FA" w:rsidR="004260EA" w:rsidRDefault="004260EA" w:rsidP="004260EA">
            <w:pPr>
              <w:pStyle w:val="TAC"/>
              <w:rPr>
                <w:sz w:val="16"/>
                <w:szCs w:val="16"/>
              </w:rPr>
            </w:pPr>
            <w:r>
              <w:rPr>
                <w:sz w:val="16"/>
                <w:szCs w:val="16"/>
              </w:rPr>
              <w:t>SP-220395</w:t>
            </w:r>
          </w:p>
        </w:tc>
        <w:tc>
          <w:tcPr>
            <w:tcW w:w="567" w:type="dxa"/>
            <w:shd w:val="solid" w:color="FFFFFF" w:fill="auto"/>
          </w:tcPr>
          <w:p w14:paraId="7B772766" w14:textId="711E7E34" w:rsidR="004260EA" w:rsidRDefault="004260EA" w:rsidP="004260EA">
            <w:pPr>
              <w:pStyle w:val="TAC"/>
              <w:rPr>
                <w:sz w:val="16"/>
                <w:szCs w:val="16"/>
              </w:rPr>
            </w:pPr>
            <w:r>
              <w:rPr>
                <w:sz w:val="16"/>
                <w:szCs w:val="16"/>
              </w:rPr>
              <w:t>0102</w:t>
            </w:r>
          </w:p>
        </w:tc>
        <w:tc>
          <w:tcPr>
            <w:tcW w:w="425" w:type="dxa"/>
            <w:shd w:val="solid" w:color="FFFFFF" w:fill="auto"/>
          </w:tcPr>
          <w:p w14:paraId="252F7156" w14:textId="5D01FF89" w:rsidR="004260EA" w:rsidRDefault="004260EA" w:rsidP="004260EA">
            <w:pPr>
              <w:pStyle w:val="TAC"/>
              <w:rPr>
                <w:sz w:val="16"/>
                <w:szCs w:val="16"/>
              </w:rPr>
            </w:pPr>
            <w:r>
              <w:rPr>
                <w:sz w:val="16"/>
                <w:szCs w:val="16"/>
              </w:rPr>
              <w:t>-</w:t>
            </w:r>
          </w:p>
        </w:tc>
        <w:tc>
          <w:tcPr>
            <w:tcW w:w="425" w:type="dxa"/>
            <w:shd w:val="solid" w:color="FFFFFF" w:fill="auto"/>
          </w:tcPr>
          <w:p w14:paraId="281BBEB2" w14:textId="2FD7144C" w:rsidR="004260EA" w:rsidRDefault="004260EA" w:rsidP="004260EA">
            <w:pPr>
              <w:pStyle w:val="TAC"/>
              <w:rPr>
                <w:sz w:val="16"/>
                <w:szCs w:val="16"/>
              </w:rPr>
            </w:pPr>
            <w:r>
              <w:rPr>
                <w:sz w:val="16"/>
                <w:szCs w:val="16"/>
              </w:rPr>
              <w:t>F</w:t>
            </w:r>
          </w:p>
        </w:tc>
        <w:tc>
          <w:tcPr>
            <w:tcW w:w="4962" w:type="dxa"/>
            <w:shd w:val="solid" w:color="FFFFFF" w:fill="auto"/>
          </w:tcPr>
          <w:p w14:paraId="4B6F6CF5" w14:textId="4E41711E" w:rsidR="004260EA" w:rsidRDefault="004260EA" w:rsidP="004260EA">
            <w:pPr>
              <w:pStyle w:val="TAL"/>
              <w:rPr>
                <w:rFonts w:eastAsia="MS Mincho"/>
                <w:sz w:val="16"/>
                <w:szCs w:val="16"/>
              </w:rPr>
            </w:pPr>
            <w:r>
              <w:rPr>
                <w:rFonts w:eastAsia="MS Mincho"/>
                <w:sz w:val="16"/>
                <w:szCs w:val="16"/>
              </w:rPr>
              <w:t>Broadcast MBS Session Release Require Procedure</w:t>
            </w:r>
          </w:p>
        </w:tc>
        <w:tc>
          <w:tcPr>
            <w:tcW w:w="708" w:type="dxa"/>
            <w:shd w:val="solid" w:color="FFFFFF" w:fill="auto"/>
          </w:tcPr>
          <w:p w14:paraId="0CB3D8FC" w14:textId="69D643AA" w:rsidR="004260EA" w:rsidRDefault="004260EA" w:rsidP="004260EA">
            <w:pPr>
              <w:pStyle w:val="TAC"/>
              <w:rPr>
                <w:rFonts w:eastAsia="Malgun Gothic"/>
                <w:sz w:val="16"/>
                <w:szCs w:val="16"/>
                <w:lang w:eastAsia="ko-KR"/>
              </w:rPr>
            </w:pPr>
            <w:r>
              <w:rPr>
                <w:rFonts w:eastAsia="Malgun Gothic"/>
                <w:sz w:val="16"/>
                <w:szCs w:val="16"/>
                <w:lang w:eastAsia="ko-KR"/>
              </w:rPr>
              <w:t>17.3.0</w:t>
            </w:r>
          </w:p>
        </w:tc>
      </w:tr>
      <w:tr w:rsidR="00740A82" w:rsidRPr="001772AA" w14:paraId="6C9447D0" w14:textId="77777777" w:rsidTr="00C514D2">
        <w:tc>
          <w:tcPr>
            <w:tcW w:w="800" w:type="dxa"/>
            <w:shd w:val="solid" w:color="FFFFFF" w:fill="auto"/>
          </w:tcPr>
          <w:p w14:paraId="74DAA5EB" w14:textId="0F93ED2D" w:rsidR="00740A82" w:rsidRDefault="00740A82" w:rsidP="004260EA">
            <w:pPr>
              <w:pStyle w:val="TAC"/>
              <w:rPr>
                <w:sz w:val="16"/>
                <w:szCs w:val="16"/>
              </w:rPr>
            </w:pPr>
            <w:r>
              <w:rPr>
                <w:sz w:val="16"/>
                <w:szCs w:val="16"/>
              </w:rPr>
              <w:t>2022-06</w:t>
            </w:r>
          </w:p>
        </w:tc>
        <w:tc>
          <w:tcPr>
            <w:tcW w:w="800" w:type="dxa"/>
            <w:shd w:val="solid" w:color="FFFFFF" w:fill="auto"/>
          </w:tcPr>
          <w:p w14:paraId="031C1313" w14:textId="38FE9F81" w:rsidR="00740A82" w:rsidRDefault="00740A82" w:rsidP="004260EA">
            <w:pPr>
              <w:pStyle w:val="TAC"/>
              <w:rPr>
                <w:sz w:val="16"/>
                <w:szCs w:val="16"/>
              </w:rPr>
            </w:pPr>
            <w:r>
              <w:rPr>
                <w:sz w:val="16"/>
                <w:szCs w:val="16"/>
              </w:rPr>
              <w:t>SA#96</w:t>
            </w:r>
          </w:p>
        </w:tc>
        <w:tc>
          <w:tcPr>
            <w:tcW w:w="952" w:type="dxa"/>
            <w:shd w:val="solid" w:color="FFFFFF" w:fill="auto"/>
          </w:tcPr>
          <w:p w14:paraId="67146630" w14:textId="0A979086" w:rsidR="00740A82" w:rsidRDefault="00740A82" w:rsidP="004260EA">
            <w:pPr>
              <w:pStyle w:val="TAC"/>
              <w:rPr>
                <w:sz w:val="16"/>
                <w:szCs w:val="16"/>
              </w:rPr>
            </w:pPr>
            <w:r>
              <w:rPr>
                <w:sz w:val="16"/>
                <w:szCs w:val="16"/>
              </w:rPr>
              <w:t>SP-220395</w:t>
            </w:r>
          </w:p>
        </w:tc>
        <w:tc>
          <w:tcPr>
            <w:tcW w:w="567" w:type="dxa"/>
            <w:shd w:val="solid" w:color="FFFFFF" w:fill="auto"/>
          </w:tcPr>
          <w:p w14:paraId="14A138AD" w14:textId="350F1C7E" w:rsidR="00740A82" w:rsidRDefault="00740A82" w:rsidP="004260EA">
            <w:pPr>
              <w:pStyle w:val="TAC"/>
              <w:rPr>
                <w:sz w:val="16"/>
                <w:szCs w:val="16"/>
              </w:rPr>
            </w:pPr>
            <w:r>
              <w:rPr>
                <w:sz w:val="16"/>
                <w:szCs w:val="16"/>
              </w:rPr>
              <w:t>0103</w:t>
            </w:r>
          </w:p>
        </w:tc>
        <w:tc>
          <w:tcPr>
            <w:tcW w:w="425" w:type="dxa"/>
            <w:shd w:val="solid" w:color="FFFFFF" w:fill="auto"/>
          </w:tcPr>
          <w:p w14:paraId="08080B49" w14:textId="5E1ED8EA" w:rsidR="00740A82" w:rsidRDefault="00740A82" w:rsidP="004260EA">
            <w:pPr>
              <w:pStyle w:val="TAC"/>
              <w:rPr>
                <w:sz w:val="16"/>
                <w:szCs w:val="16"/>
              </w:rPr>
            </w:pPr>
            <w:r>
              <w:rPr>
                <w:sz w:val="16"/>
                <w:szCs w:val="16"/>
              </w:rPr>
              <w:t>1</w:t>
            </w:r>
          </w:p>
        </w:tc>
        <w:tc>
          <w:tcPr>
            <w:tcW w:w="425" w:type="dxa"/>
            <w:shd w:val="solid" w:color="FFFFFF" w:fill="auto"/>
          </w:tcPr>
          <w:p w14:paraId="37A5991B" w14:textId="6F7C0869" w:rsidR="00740A82" w:rsidRDefault="00740A82" w:rsidP="004260EA">
            <w:pPr>
              <w:pStyle w:val="TAC"/>
              <w:rPr>
                <w:sz w:val="16"/>
                <w:szCs w:val="16"/>
              </w:rPr>
            </w:pPr>
            <w:r>
              <w:rPr>
                <w:sz w:val="16"/>
                <w:szCs w:val="16"/>
              </w:rPr>
              <w:t>F</w:t>
            </w:r>
          </w:p>
        </w:tc>
        <w:tc>
          <w:tcPr>
            <w:tcW w:w="4962" w:type="dxa"/>
            <w:shd w:val="solid" w:color="FFFFFF" w:fill="auto"/>
          </w:tcPr>
          <w:p w14:paraId="66EF7361" w14:textId="48F0D0C5" w:rsidR="00740A82" w:rsidRDefault="00740A82" w:rsidP="004260EA">
            <w:pPr>
              <w:pStyle w:val="TAL"/>
              <w:rPr>
                <w:rFonts w:eastAsia="MS Mincho"/>
                <w:sz w:val="16"/>
                <w:szCs w:val="16"/>
              </w:rPr>
            </w:pPr>
            <w:r>
              <w:rPr>
                <w:rFonts w:eastAsia="MS Mincho"/>
                <w:sz w:val="16"/>
                <w:szCs w:val="16"/>
              </w:rPr>
              <w:t>MBS Service Area for MB-SMF selection in TMGI Allocation</w:t>
            </w:r>
          </w:p>
        </w:tc>
        <w:tc>
          <w:tcPr>
            <w:tcW w:w="708" w:type="dxa"/>
            <w:shd w:val="solid" w:color="FFFFFF" w:fill="auto"/>
          </w:tcPr>
          <w:p w14:paraId="0B2A3086" w14:textId="0B9F9087" w:rsidR="00740A82" w:rsidRDefault="00740A82" w:rsidP="004260EA">
            <w:pPr>
              <w:pStyle w:val="TAC"/>
              <w:rPr>
                <w:rFonts w:eastAsia="Malgun Gothic"/>
                <w:sz w:val="16"/>
                <w:szCs w:val="16"/>
                <w:lang w:eastAsia="ko-KR"/>
              </w:rPr>
            </w:pPr>
            <w:r>
              <w:rPr>
                <w:rFonts w:eastAsia="Malgun Gothic"/>
                <w:sz w:val="16"/>
                <w:szCs w:val="16"/>
                <w:lang w:eastAsia="ko-KR"/>
              </w:rPr>
              <w:t>17.3.0</w:t>
            </w:r>
          </w:p>
        </w:tc>
      </w:tr>
      <w:tr w:rsidR="00740A82" w:rsidRPr="001772AA" w14:paraId="543C9E76" w14:textId="77777777" w:rsidTr="00C514D2">
        <w:tc>
          <w:tcPr>
            <w:tcW w:w="800" w:type="dxa"/>
            <w:shd w:val="solid" w:color="FFFFFF" w:fill="auto"/>
          </w:tcPr>
          <w:p w14:paraId="18A0EC6D" w14:textId="3497FA52" w:rsidR="00740A82" w:rsidRDefault="00740A82" w:rsidP="004260EA">
            <w:pPr>
              <w:pStyle w:val="TAC"/>
              <w:rPr>
                <w:sz w:val="16"/>
                <w:szCs w:val="16"/>
              </w:rPr>
            </w:pPr>
            <w:r>
              <w:rPr>
                <w:sz w:val="16"/>
                <w:szCs w:val="16"/>
              </w:rPr>
              <w:t>2022-06</w:t>
            </w:r>
          </w:p>
        </w:tc>
        <w:tc>
          <w:tcPr>
            <w:tcW w:w="800" w:type="dxa"/>
            <w:shd w:val="solid" w:color="FFFFFF" w:fill="auto"/>
          </w:tcPr>
          <w:p w14:paraId="709ADC26" w14:textId="456AF361" w:rsidR="00740A82" w:rsidRDefault="00740A82" w:rsidP="004260EA">
            <w:pPr>
              <w:pStyle w:val="TAC"/>
              <w:rPr>
                <w:sz w:val="16"/>
                <w:szCs w:val="16"/>
              </w:rPr>
            </w:pPr>
            <w:r>
              <w:rPr>
                <w:sz w:val="16"/>
                <w:szCs w:val="16"/>
              </w:rPr>
              <w:t>SA#96</w:t>
            </w:r>
          </w:p>
        </w:tc>
        <w:tc>
          <w:tcPr>
            <w:tcW w:w="952" w:type="dxa"/>
            <w:shd w:val="solid" w:color="FFFFFF" w:fill="auto"/>
          </w:tcPr>
          <w:p w14:paraId="7FFC93BD" w14:textId="41626C73" w:rsidR="00740A82" w:rsidRDefault="00740A82" w:rsidP="004260EA">
            <w:pPr>
              <w:pStyle w:val="TAC"/>
              <w:rPr>
                <w:sz w:val="16"/>
                <w:szCs w:val="16"/>
              </w:rPr>
            </w:pPr>
            <w:r>
              <w:rPr>
                <w:sz w:val="16"/>
                <w:szCs w:val="16"/>
              </w:rPr>
              <w:t>SP-220395</w:t>
            </w:r>
          </w:p>
        </w:tc>
        <w:tc>
          <w:tcPr>
            <w:tcW w:w="567" w:type="dxa"/>
            <w:shd w:val="solid" w:color="FFFFFF" w:fill="auto"/>
          </w:tcPr>
          <w:p w14:paraId="17BCB645" w14:textId="5B2CBEEB" w:rsidR="00740A82" w:rsidRDefault="00740A82" w:rsidP="004260EA">
            <w:pPr>
              <w:pStyle w:val="TAC"/>
              <w:rPr>
                <w:sz w:val="16"/>
                <w:szCs w:val="16"/>
              </w:rPr>
            </w:pPr>
            <w:r>
              <w:rPr>
                <w:sz w:val="16"/>
                <w:szCs w:val="16"/>
              </w:rPr>
              <w:t>0104</w:t>
            </w:r>
          </w:p>
        </w:tc>
        <w:tc>
          <w:tcPr>
            <w:tcW w:w="425" w:type="dxa"/>
            <w:shd w:val="solid" w:color="FFFFFF" w:fill="auto"/>
          </w:tcPr>
          <w:p w14:paraId="3DA92B3D" w14:textId="0118E608" w:rsidR="00740A82" w:rsidRDefault="00740A82" w:rsidP="004260EA">
            <w:pPr>
              <w:pStyle w:val="TAC"/>
              <w:rPr>
                <w:sz w:val="16"/>
                <w:szCs w:val="16"/>
              </w:rPr>
            </w:pPr>
            <w:r>
              <w:rPr>
                <w:sz w:val="16"/>
                <w:szCs w:val="16"/>
              </w:rPr>
              <w:t>1</w:t>
            </w:r>
          </w:p>
        </w:tc>
        <w:tc>
          <w:tcPr>
            <w:tcW w:w="425" w:type="dxa"/>
            <w:shd w:val="solid" w:color="FFFFFF" w:fill="auto"/>
          </w:tcPr>
          <w:p w14:paraId="1DECA984" w14:textId="56CC2F1A" w:rsidR="00740A82" w:rsidRDefault="00740A82" w:rsidP="004260EA">
            <w:pPr>
              <w:pStyle w:val="TAC"/>
              <w:rPr>
                <w:sz w:val="16"/>
                <w:szCs w:val="16"/>
              </w:rPr>
            </w:pPr>
            <w:r>
              <w:rPr>
                <w:sz w:val="16"/>
                <w:szCs w:val="16"/>
              </w:rPr>
              <w:t>F</w:t>
            </w:r>
          </w:p>
        </w:tc>
        <w:tc>
          <w:tcPr>
            <w:tcW w:w="4962" w:type="dxa"/>
            <w:shd w:val="solid" w:color="FFFFFF" w:fill="auto"/>
          </w:tcPr>
          <w:p w14:paraId="1B2FE514" w14:textId="65247E4A" w:rsidR="00740A82" w:rsidRDefault="00740A82" w:rsidP="004260EA">
            <w:pPr>
              <w:pStyle w:val="TAL"/>
              <w:rPr>
                <w:rFonts w:eastAsia="MS Mincho"/>
                <w:sz w:val="16"/>
                <w:szCs w:val="16"/>
              </w:rPr>
            </w:pPr>
            <w:r>
              <w:rPr>
                <w:rFonts w:eastAsia="MS Mincho"/>
                <w:sz w:val="16"/>
                <w:szCs w:val="16"/>
              </w:rPr>
              <w:t>Alignment with RAN3 and other corrections</w:t>
            </w:r>
          </w:p>
        </w:tc>
        <w:tc>
          <w:tcPr>
            <w:tcW w:w="708" w:type="dxa"/>
            <w:shd w:val="solid" w:color="FFFFFF" w:fill="auto"/>
          </w:tcPr>
          <w:p w14:paraId="1773E59E" w14:textId="0635BFDE" w:rsidR="00740A82" w:rsidRDefault="00740A82" w:rsidP="004260EA">
            <w:pPr>
              <w:pStyle w:val="TAC"/>
              <w:rPr>
                <w:rFonts w:eastAsia="Malgun Gothic"/>
                <w:sz w:val="16"/>
                <w:szCs w:val="16"/>
                <w:lang w:eastAsia="ko-KR"/>
              </w:rPr>
            </w:pPr>
            <w:r>
              <w:rPr>
                <w:rFonts w:eastAsia="Malgun Gothic"/>
                <w:sz w:val="16"/>
                <w:szCs w:val="16"/>
                <w:lang w:eastAsia="ko-KR"/>
              </w:rPr>
              <w:t>17.3.0</w:t>
            </w:r>
          </w:p>
        </w:tc>
      </w:tr>
      <w:tr w:rsidR="007F5C83" w:rsidRPr="001772AA" w14:paraId="6CC2025F" w14:textId="77777777" w:rsidTr="00C514D2">
        <w:tc>
          <w:tcPr>
            <w:tcW w:w="800" w:type="dxa"/>
            <w:shd w:val="solid" w:color="FFFFFF" w:fill="auto"/>
          </w:tcPr>
          <w:p w14:paraId="35DEC1FC" w14:textId="69E1DCDD" w:rsidR="007F5C83" w:rsidRDefault="007F5C83" w:rsidP="004260EA">
            <w:pPr>
              <w:pStyle w:val="TAC"/>
              <w:rPr>
                <w:sz w:val="16"/>
                <w:szCs w:val="16"/>
              </w:rPr>
            </w:pPr>
            <w:r>
              <w:rPr>
                <w:sz w:val="16"/>
                <w:szCs w:val="16"/>
              </w:rPr>
              <w:lastRenderedPageBreak/>
              <w:t>2022-06</w:t>
            </w:r>
          </w:p>
        </w:tc>
        <w:tc>
          <w:tcPr>
            <w:tcW w:w="800" w:type="dxa"/>
            <w:shd w:val="solid" w:color="FFFFFF" w:fill="auto"/>
          </w:tcPr>
          <w:p w14:paraId="3DC4BEEB" w14:textId="18E2E8EC" w:rsidR="007F5C83" w:rsidRDefault="007F5C83" w:rsidP="004260EA">
            <w:pPr>
              <w:pStyle w:val="TAC"/>
              <w:rPr>
                <w:sz w:val="16"/>
                <w:szCs w:val="16"/>
              </w:rPr>
            </w:pPr>
            <w:r>
              <w:rPr>
                <w:sz w:val="16"/>
                <w:szCs w:val="16"/>
              </w:rPr>
              <w:t>SA#96</w:t>
            </w:r>
          </w:p>
        </w:tc>
        <w:tc>
          <w:tcPr>
            <w:tcW w:w="952" w:type="dxa"/>
            <w:shd w:val="solid" w:color="FFFFFF" w:fill="auto"/>
          </w:tcPr>
          <w:p w14:paraId="3FDD21C6" w14:textId="7B2ED8CC" w:rsidR="007F5C83" w:rsidRDefault="007F5C83" w:rsidP="004260EA">
            <w:pPr>
              <w:pStyle w:val="TAC"/>
              <w:rPr>
                <w:sz w:val="16"/>
                <w:szCs w:val="16"/>
              </w:rPr>
            </w:pPr>
            <w:r>
              <w:rPr>
                <w:sz w:val="16"/>
                <w:szCs w:val="16"/>
              </w:rPr>
              <w:t>SP-220395</w:t>
            </w:r>
          </w:p>
        </w:tc>
        <w:tc>
          <w:tcPr>
            <w:tcW w:w="567" w:type="dxa"/>
            <w:shd w:val="solid" w:color="FFFFFF" w:fill="auto"/>
          </w:tcPr>
          <w:p w14:paraId="2165920E" w14:textId="4B2748DF" w:rsidR="007F5C83" w:rsidRDefault="007F5C83" w:rsidP="004260EA">
            <w:pPr>
              <w:pStyle w:val="TAC"/>
              <w:rPr>
                <w:sz w:val="16"/>
                <w:szCs w:val="16"/>
              </w:rPr>
            </w:pPr>
            <w:r>
              <w:rPr>
                <w:sz w:val="16"/>
                <w:szCs w:val="16"/>
              </w:rPr>
              <w:t>0105</w:t>
            </w:r>
          </w:p>
        </w:tc>
        <w:tc>
          <w:tcPr>
            <w:tcW w:w="425" w:type="dxa"/>
            <w:shd w:val="solid" w:color="FFFFFF" w:fill="auto"/>
          </w:tcPr>
          <w:p w14:paraId="50A0F6DB" w14:textId="129AFE4D" w:rsidR="007F5C83" w:rsidRDefault="007F5C83" w:rsidP="004260EA">
            <w:pPr>
              <w:pStyle w:val="TAC"/>
              <w:rPr>
                <w:sz w:val="16"/>
                <w:szCs w:val="16"/>
              </w:rPr>
            </w:pPr>
            <w:r>
              <w:rPr>
                <w:sz w:val="16"/>
                <w:szCs w:val="16"/>
              </w:rPr>
              <w:t>1</w:t>
            </w:r>
          </w:p>
        </w:tc>
        <w:tc>
          <w:tcPr>
            <w:tcW w:w="425" w:type="dxa"/>
            <w:shd w:val="solid" w:color="FFFFFF" w:fill="auto"/>
          </w:tcPr>
          <w:p w14:paraId="4A2B0C3F" w14:textId="1A118358" w:rsidR="007F5C83" w:rsidRDefault="007F5C83" w:rsidP="004260EA">
            <w:pPr>
              <w:pStyle w:val="TAC"/>
              <w:rPr>
                <w:sz w:val="16"/>
                <w:szCs w:val="16"/>
              </w:rPr>
            </w:pPr>
            <w:r>
              <w:rPr>
                <w:sz w:val="16"/>
                <w:szCs w:val="16"/>
              </w:rPr>
              <w:t>F</w:t>
            </w:r>
          </w:p>
        </w:tc>
        <w:tc>
          <w:tcPr>
            <w:tcW w:w="4962" w:type="dxa"/>
            <w:shd w:val="solid" w:color="FFFFFF" w:fill="auto"/>
          </w:tcPr>
          <w:p w14:paraId="70819ACF" w14:textId="707CD8C0" w:rsidR="007F5C83" w:rsidRDefault="007F5C83" w:rsidP="004260EA">
            <w:pPr>
              <w:pStyle w:val="TAL"/>
              <w:rPr>
                <w:rFonts w:eastAsia="MS Mincho"/>
                <w:sz w:val="16"/>
                <w:szCs w:val="16"/>
              </w:rPr>
            </w:pPr>
            <w:r>
              <w:rPr>
                <w:rFonts w:eastAsia="MS Mincho"/>
                <w:sz w:val="16"/>
                <w:szCs w:val="16"/>
              </w:rPr>
              <w:t>Correction to MBS Session Context and MBS Session Activation procedure</w:t>
            </w:r>
          </w:p>
        </w:tc>
        <w:tc>
          <w:tcPr>
            <w:tcW w:w="708" w:type="dxa"/>
            <w:shd w:val="solid" w:color="FFFFFF" w:fill="auto"/>
          </w:tcPr>
          <w:p w14:paraId="371CF3CE" w14:textId="4E4160B7" w:rsidR="007F5C83" w:rsidRDefault="007F5C83" w:rsidP="004260EA">
            <w:pPr>
              <w:pStyle w:val="TAC"/>
              <w:rPr>
                <w:rFonts w:eastAsia="Malgun Gothic"/>
                <w:sz w:val="16"/>
                <w:szCs w:val="16"/>
                <w:lang w:eastAsia="ko-KR"/>
              </w:rPr>
            </w:pPr>
            <w:r>
              <w:rPr>
                <w:rFonts w:eastAsia="Malgun Gothic"/>
                <w:sz w:val="16"/>
                <w:szCs w:val="16"/>
                <w:lang w:eastAsia="ko-KR"/>
              </w:rPr>
              <w:t>17.3.0</w:t>
            </w:r>
          </w:p>
        </w:tc>
      </w:tr>
      <w:tr w:rsidR="00315CB9" w:rsidRPr="001772AA" w14:paraId="081AAB02" w14:textId="77777777" w:rsidTr="00C514D2">
        <w:tc>
          <w:tcPr>
            <w:tcW w:w="800" w:type="dxa"/>
            <w:shd w:val="solid" w:color="FFFFFF" w:fill="auto"/>
          </w:tcPr>
          <w:p w14:paraId="006C6018" w14:textId="021F3071" w:rsidR="00315CB9" w:rsidRDefault="00315CB9" w:rsidP="004260EA">
            <w:pPr>
              <w:pStyle w:val="TAC"/>
              <w:rPr>
                <w:sz w:val="16"/>
                <w:szCs w:val="16"/>
              </w:rPr>
            </w:pPr>
            <w:r>
              <w:rPr>
                <w:sz w:val="16"/>
                <w:szCs w:val="16"/>
              </w:rPr>
              <w:t>2022-06</w:t>
            </w:r>
          </w:p>
        </w:tc>
        <w:tc>
          <w:tcPr>
            <w:tcW w:w="800" w:type="dxa"/>
            <w:shd w:val="solid" w:color="FFFFFF" w:fill="auto"/>
          </w:tcPr>
          <w:p w14:paraId="58AF18A3" w14:textId="019201D2" w:rsidR="00315CB9" w:rsidRDefault="00315CB9" w:rsidP="004260EA">
            <w:pPr>
              <w:pStyle w:val="TAC"/>
              <w:rPr>
                <w:sz w:val="16"/>
                <w:szCs w:val="16"/>
              </w:rPr>
            </w:pPr>
            <w:r>
              <w:rPr>
                <w:sz w:val="16"/>
                <w:szCs w:val="16"/>
              </w:rPr>
              <w:t>SA#96</w:t>
            </w:r>
          </w:p>
        </w:tc>
        <w:tc>
          <w:tcPr>
            <w:tcW w:w="952" w:type="dxa"/>
            <w:shd w:val="solid" w:color="FFFFFF" w:fill="auto"/>
          </w:tcPr>
          <w:p w14:paraId="50510D97" w14:textId="1FE68566" w:rsidR="00315CB9" w:rsidRDefault="00315CB9" w:rsidP="004260EA">
            <w:pPr>
              <w:pStyle w:val="TAC"/>
              <w:rPr>
                <w:sz w:val="16"/>
                <w:szCs w:val="16"/>
              </w:rPr>
            </w:pPr>
            <w:r>
              <w:rPr>
                <w:sz w:val="16"/>
                <w:szCs w:val="16"/>
              </w:rPr>
              <w:t>SP-220395</w:t>
            </w:r>
          </w:p>
        </w:tc>
        <w:tc>
          <w:tcPr>
            <w:tcW w:w="567" w:type="dxa"/>
            <w:shd w:val="solid" w:color="FFFFFF" w:fill="auto"/>
          </w:tcPr>
          <w:p w14:paraId="50834022" w14:textId="0538B20A" w:rsidR="00315CB9" w:rsidRDefault="00315CB9" w:rsidP="004260EA">
            <w:pPr>
              <w:pStyle w:val="TAC"/>
              <w:rPr>
                <w:sz w:val="16"/>
                <w:szCs w:val="16"/>
              </w:rPr>
            </w:pPr>
            <w:r>
              <w:rPr>
                <w:sz w:val="16"/>
                <w:szCs w:val="16"/>
              </w:rPr>
              <w:t>0106</w:t>
            </w:r>
          </w:p>
        </w:tc>
        <w:tc>
          <w:tcPr>
            <w:tcW w:w="425" w:type="dxa"/>
            <w:shd w:val="solid" w:color="FFFFFF" w:fill="auto"/>
          </w:tcPr>
          <w:p w14:paraId="56402FDE" w14:textId="4E34E748" w:rsidR="00315CB9" w:rsidRDefault="00315CB9" w:rsidP="004260EA">
            <w:pPr>
              <w:pStyle w:val="TAC"/>
              <w:rPr>
                <w:sz w:val="16"/>
                <w:szCs w:val="16"/>
              </w:rPr>
            </w:pPr>
            <w:r>
              <w:rPr>
                <w:sz w:val="16"/>
                <w:szCs w:val="16"/>
              </w:rPr>
              <w:t xml:space="preserve">1 </w:t>
            </w:r>
          </w:p>
        </w:tc>
        <w:tc>
          <w:tcPr>
            <w:tcW w:w="425" w:type="dxa"/>
            <w:shd w:val="solid" w:color="FFFFFF" w:fill="auto"/>
          </w:tcPr>
          <w:p w14:paraId="7779377B" w14:textId="4631C5BD" w:rsidR="00315CB9" w:rsidRDefault="00315CB9" w:rsidP="004260EA">
            <w:pPr>
              <w:pStyle w:val="TAC"/>
              <w:rPr>
                <w:sz w:val="16"/>
                <w:szCs w:val="16"/>
              </w:rPr>
            </w:pPr>
            <w:r>
              <w:rPr>
                <w:sz w:val="16"/>
                <w:szCs w:val="16"/>
              </w:rPr>
              <w:t>F</w:t>
            </w:r>
          </w:p>
        </w:tc>
        <w:tc>
          <w:tcPr>
            <w:tcW w:w="4962" w:type="dxa"/>
            <w:shd w:val="solid" w:color="FFFFFF" w:fill="auto"/>
          </w:tcPr>
          <w:p w14:paraId="00524FBD" w14:textId="69B4C51B" w:rsidR="00315CB9" w:rsidRDefault="00315CB9" w:rsidP="004260EA">
            <w:pPr>
              <w:pStyle w:val="TAL"/>
              <w:rPr>
                <w:rFonts w:eastAsia="MS Mincho"/>
                <w:sz w:val="16"/>
                <w:szCs w:val="16"/>
              </w:rPr>
            </w:pPr>
            <w:r>
              <w:rPr>
                <w:rFonts w:eastAsia="MS Mincho"/>
                <w:sz w:val="16"/>
                <w:szCs w:val="16"/>
              </w:rPr>
              <w:t>Resolve the residual ENs and Clean-up in TS 23.247</w:t>
            </w:r>
          </w:p>
        </w:tc>
        <w:tc>
          <w:tcPr>
            <w:tcW w:w="708" w:type="dxa"/>
            <w:shd w:val="solid" w:color="FFFFFF" w:fill="auto"/>
          </w:tcPr>
          <w:p w14:paraId="70C9C86B" w14:textId="746CE3F5" w:rsidR="00315CB9" w:rsidRDefault="00315CB9" w:rsidP="004260EA">
            <w:pPr>
              <w:pStyle w:val="TAC"/>
              <w:rPr>
                <w:rFonts w:eastAsia="Malgun Gothic"/>
                <w:sz w:val="16"/>
                <w:szCs w:val="16"/>
                <w:lang w:eastAsia="ko-KR"/>
              </w:rPr>
            </w:pPr>
            <w:r>
              <w:rPr>
                <w:rFonts w:eastAsia="Malgun Gothic"/>
                <w:sz w:val="16"/>
                <w:szCs w:val="16"/>
                <w:lang w:eastAsia="ko-KR"/>
              </w:rPr>
              <w:t>17.3.0</w:t>
            </w:r>
          </w:p>
        </w:tc>
      </w:tr>
      <w:tr w:rsidR="00315CB9" w:rsidRPr="001772AA" w14:paraId="2EF8827E" w14:textId="77777777" w:rsidTr="00C514D2">
        <w:tc>
          <w:tcPr>
            <w:tcW w:w="800" w:type="dxa"/>
            <w:shd w:val="solid" w:color="FFFFFF" w:fill="auto"/>
          </w:tcPr>
          <w:p w14:paraId="0093AFAE" w14:textId="0EB2E176" w:rsidR="00315CB9" w:rsidRDefault="00315CB9" w:rsidP="004260EA">
            <w:pPr>
              <w:pStyle w:val="TAC"/>
              <w:rPr>
                <w:sz w:val="16"/>
                <w:szCs w:val="16"/>
              </w:rPr>
            </w:pPr>
            <w:r>
              <w:rPr>
                <w:sz w:val="16"/>
                <w:szCs w:val="16"/>
              </w:rPr>
              <w:t>2022-06</w:t>
            </w:r>
          </w:p>
        </w:tc>
        <w:tc>
          <w:tcPr>
            <w:tcW w:w="800" w:type="dxa"/>
            <w:shd w:val="solid" w:color="FFFFFF" w:fill="auto"/>
          </w:tcPr>
          <w:p w14:paraId="3CC74814" w14:textId="7F801C7E" w:rsidR="00315CB9" w:rsidRDefault="00315CB9" w:rsidP="004260EA">
            <w:pPr>
              <w:pStyle w:val="TAC"/>
              <w:rPr>
                <w:sz w:val="16"/>
                <w:szCs w:val="16"/>
              </w:rPr>
            </w:pPr>
            <w:r>
              <w:rPr>
                <w:sz w:val="16"/>
                <w:szCs w:val="16"/>
              </w:rPr>
              <w:t>SA#96</w:t>
            </w:r>
          </w:p>
        </w:tc>
        <w:tc>
          <w:tcPr>
            <w:tcW w:w="952" w:type="dxa"/>
            <w:shd w:val="solid" w:color="FFFFFF" w:fill="auto"/>
          </w:tcPr>
          <w:p w14:paraId="44250501" w14:textId="381DF1C5" w:rsidR="00315CB9" w:rsidRDefault="00315CB9" w:rsidP="004260EA">
            <w:pPr>
              <w:pStyle w:val="TAC"/>
              <w:rPr>
                <w:sz w:val="16"/>
                <w:szCs w:val="16"/>
              </w:rPr>
            </w:pPr>
            <w:r>
              <w:rPr>
                <w:sz w:val="16"/>
                <w:szCs w:val="16"/>
              </w:rPr>
              <w:t>SP-220395</w:t>
            </w:r>
          </w:p>
        </w:tc>
        <w:tc>
          <w:tcPr>
            <w:tcW w:w="567" w:type="dxa"/>
            <w:shd w:val="solid" w:color="FFFFFF" w:fill="auto"/>
          </w:tcPr>
          <w:p w14:paraId="5B3DBF38" w14:textId="7F6C13E9" w:rsidR="00315CB9" w:rsidRDefault="00315CB9" w:rsidP="004260EA">
            <w:pPr>
              <w:pStyle w:val="TAC"/>
              <w:rPr>
                <w:sz w:val="16"/>
                <w:szCs w:val="16"/>
              </w:rPr>
            </w:pPr>
            <w:r>
              <w:rPr>
                <w:sz w:val="16"/>
                <w:szCs w:val="16"/>
              </w:rPr>
              <w:t>0107</w:t>
            </w:r>
          </w:p>
        </w:tc>
        <w:tc>
          <w:tcPr>
            <w:tcW w:w="425" w:type="dxa"/>
            <w:shd w:val="solid" w:color="FFFFFF" w:fill="auto"/>
          </w:tcPr>
          <w:p w14:paraId="6ADDA899" w14:textId="1D8648E3" w:rsidR="00315CB9" w:rsidRDefault="00315CB9" w:rsidP="004260EA">
            <w:pPr>
              <w:pStyle w:val="TAC"/>
              <w:rPr>
                <w:sz w:val="16"/>
                <w:szCs w:val="16"/>
              </w:rPr>
            </w:pPr>
            <w:r>
              <w:rPr>
                <w:sz w:val="16"/>
                <w:szCs w:val="16"/>
              </w:rPr>
              <w:t>1</w:t>
            </w:r>
          </w:p>
        </w:tc>
        <w:tc>
          <w:tcPr>
            <w:tcW w:w="425" w:type="dxa"/>
            <w:shd w:val="solid" w:color="FFFFFF" w:fill="auto"/>
          </w:tcPr>
          <w:p w14:paraId="5499ECF1" w14:textId="74966A76" w:rsidR="00315CB9" w:rsidRDefault="00315CB9" w:rsidP="004260EA">
            <w:pPr>
              <w:pStyle w:val="TAC"/>
              <w:rPr>
                <w:sz w:val="16"/>
                <w:szCs w:val="16"/>
              </w:rPr>
            </w:pPr>
            <w:r>
              <w:rPr>
                <w:sz w:val="16"/>
                <w:szCs w:val="16"/>
              </w:rPr>
              <w:t>F</w:t>
            </w:r>
          </w:p>
        </w:tc>
        <w:tc>
          <w:tcPr>
            <w:tcW w:w="4962" w:type="dxa"/>
            <w:shd w:val="solid" w:color="FFFFFF" w:fill="auto"/>
          </w:tcPr>
          <w:p w14:paraId="3023C107" w14:textId="2CE9AF8D" w:rsidR="00315CB9" w:rsidRDefault="00315CB9" w:rsidP="004260EA">
            <w:pPr>
              <w:pStyle w:val="TAL"/>
              <w:rPr>
                <w:rFonts w:eastAsia="MS Mincho"/>
                <w:sz w:val="16"/>
                <w:szCs w:val="16"/>
              </w:rPr>
            </w:pPr>
            <w:r>
              <w:rPr>
                <w:rFonts w:eastAsia="MS Mincho"/>
                <w:sz w:val="16"/>
                <w:szCs w:val="16"/>
              </w:rPr>
              <w:t>Mega CR to clean up</w:t>
            </w:r>
          </w:p>
        </w:tc>
        <w:tc>
          <w:tcPr>
            <w:tcW w:w="708" w:type="dxa"/>
            <w:shd w:val="solid" w:color="FFFFFF" w:fill="auto"/>
          </w:tcPr>
          <w:p w14:paraId="66B0FD76" w14:textId="52E614EB" w:rsidR="00315CB9" w:rsidRDefault="00315CB9"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52DAE5D4" w14:textId="77777777" w:rsidTr="00C514D2">
        <w:tc>
          <w:tcPr>
            <w:tcW w:w="800" w:type="dxa"/>
            <w:shd w:val="solid" w:color="FFFFFF" w:fill="auto"/>
          </w:tcPr>
          <w:p w14:paraId="5021E973" w14:textId="32AFDB05" w:rsidR="00442D27" w:rsidRDefault="00442D27" w:rsidP="004260EA">
            <w:pPr>
              <w:pStyle w:val="TAC"/>
              <w:rPr>
                <w:sz w:val="16"/>
                <w:szCs w:val="16"/>
              </w:rPr>
            </w:pPr>
            <w:r>
              <w:rPr>
                <w:sz w:val="16"/>
                <w:szCs w:val="16"/>
              </w:rPr>
              <w:t>2022-06</w:t>
            </w:r>
          </w:p>
        </w:tc>
        <w:tc>
          <w:tcPr>
            <w:tcW w:w="800" w:type="dxa"/>
            <w:shd w:val="solid" w:color="FFFFFF" w:fill="auto"/>
          </w:tcPr>
          <w:p w14:paraId="4005C302" w14:textId="1F7222F7" w:rsidR="00442D27" w:rsidRDefault="00442D27" w:rsidP="004260EA">
            <w:pPr>
              <w:pStyle w:val="TAC"/>
              <w:rPr>
                <w:sz w:val="16"/>
                <w:szCs w:val="16"/>
              </w:rPr>
            </w:pPr>
            <w:r>
              <w:rPr>
                <w:sz w:val="16"/>
                <w:szCs w:val="16"/>
              </w:rPr>
              <w:t>SA#96</w:t>
            </w:r>
          </w:p>
        </w:tc>
        <w:tc>
          <w:tcPr>
            <w:tcW w:w="952" w:type="dxa"/>
            <w:shd w:val="solid" w:color="FFFFFF" w:fill="auto"/>
          </w:tcPr>
          <w:p w14:paraId="38170296" w14:textId="38592D4E" w:rsidR="00442D27" w:rsidRDefault="00442D27" w:rsidP="004260EA">
            <w:pPr>
              <w:pStyle w:val="TAC"/>
              <w:rPr>
                <w:sz w:val="16"/>
                <w:szCs w:val="16"/>
              </w:rPr>
            </w:pPr>
            <w:r>
              <w:rPr>
                <w:sz w:val="16"/>
                <w:szCs w:val="16"/>
              </w:rPr>
              <w:t>SP-220395</w:t>
            </w:r>
          </w:p>
        </w:tc>
        <w:tc>
          <w:tcPr>
            <w:tcW w:w="567" w:type="dxa"/>
            <w:shd w:val="solid" w:color="FFFFFF" w:fill="auto"/>
          </w:tcPr>
          <w:p w14:paraId="65CB0CAE" w14:textId="22D5BC46" w:rsidR="00442D27" w:rsidRDefault="00442D27" w:rsidP="004260EA">
            <w:pPr>
              <w:pStyle w:val="TAC"/>
              <w:rPr>
                <w:sz w:val="16"/>
                <w:szCs w:val="16"/>
              </w:rPr>
            </w:pPr>
            <w:r>
              <w:rPr>
                <w:sz w:val="16"/>
                <w:szCs w:val="16"/>
              </w:rPr>
              <w:t>0110</w:t>
            </w:r>
          </w:p>
        </w:tc>
        <w:tc>
          <w:tcPr>
            <w:tcW w:w="425" w:type="dxa"/>
            <w:shd w:val="solid" w:color="FFFFFF" w:fill="auto"/>
          </w:tcPr>
          <w:p w14:paraId="39B26766" w14:textId="4F5E0AAD" w:rsidR="00442D27" w:rsidRDefault="00442D27" w:rsidP="004260EA">
            <w:pPr>
              <w:pStyle w:val="TAC"/>
              <w:rPr>
                <w:sz w:val="16"/>
                <w:szCs w:val="16"/>
              </w:rPr>
            </w:pPr>
            <w:r>
              <w:rPr>
                <w:sz w:val="16"/>
                <w:szCs w:val="16"/>
              </w:rPr>
              <w:t>-</w:t>
            </w:r>
          </w:p>
        </w:tc>
        <w:tc>
          <w:tcPr>
            <w:tcW w:w="425" w:type="dxa"/>
            <w:shd w:val="solid" w:color="FFFFFF" w:fill="auto"/>
          </w:tcPr>
          <w:p w14:paraId="0C357505" w14:textId="6BDF105E" w:rsidR="00442D27" w:rsidRDefault="00442D27" w:rsidP="004260EA">
            <w:pPr>
              <w:pStyle w:val="TAC"/>
              <w:rPr>
                <w:sz w:val="16"/>
                <w:szCs w:val="16"/>
              </w:rPr>
            </w:pPr>
            <w:r>
              <w:rPr>
                <w:sz w:val="16"/>
                <w:szCs w:val="16"/>
              </w:rPr>
              <w:t>F</w:t>
            </w:r>
          </w:p>
        </w:tc>
        <w:tc>
          <w:tcPr>
            <w:tcW w:w="4962" w:type="dxa"/>
            <w:shd w:val="solid" w:color="FFFFFF" w:fill="auto"/>
          </w:tcPr>
          <w:p w14:paraId="79D706CC" w14:textId="498DA36D" w:rsidR="00442D27" w:rsidRDefault="00442D27" w:rsidP="004260EA">
            <w:pPr>
              <w:pStyle w:val="TAL"/>
              <w:rPr>
                <w:rFonts w:eastAsia="MS Mincho"/>
                <w:sz w:val="16"/>
                <w:szCs w:val="16"/>
              </w:rPr>
            </w:pPr>
            <w:r>
              <w:rPr>
                <w:rFonts w:eastAsia="MS Mincho"/>
                <w:sz w:val="16"/>
                <w:szCs w:val="16"/>
              </w:rPr>
              <w:t>Clarification on MBS security function</w:t>
            </w:r>
          </w:p>
        </w:tc>
        <w:tc>
          <w:tcPr>
            <w:tcW w:w="708" w:type="dxa"/>
            <w:shd w:val="solid" w:color="FFFFFF" w:fill="auto"/>
          </w:tcPr>
          <w:p w14:paraId="492CB2F9" w14:textId="0A01858A"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580949C9" w14:textId="77777777" w:rsidTr="00C514D2">
        <w:tc>
          <w:tcPr>
            <w:tcW w:w="800" w:type="dxa"/>
            <w:shd w:val="solid" w:color="FFFFFF" w:fill="auto"/>
          </w:tcPr>
          <w:p w14:paraId="487C3567" w14:textId="7760917D" w:rsidR="00442D27" w:rsidRDefault="00442D27" w:rsidP="004260EA">
            <w:pPr>
              <w:pStyle w:val="TAC"/>
              <w:rPr>
                <w:sz w:val="16"/>
                <w:szCs w:val="16"/>
              </w:rPr>
            </w:pPr>
            <w:r>
              <w:rPr>
                <w:sz w:val="16"/>
                <w:szCs w:val="16"/>
              </w:rPr>
              <w:t>2022-06</w:t>
            </w:r>
          </w:p>
        </w:tc>
        <w:tc>
          <w:tcPr>
            <w:tcW w:w="800" w:type="dxa"/>
            <w:shd w:val="solid" w:color="FFFFFF" w:fill="auto"/>
          </w:tcPr>
          <w:p w14:paraId="60197CD8" w14:textId="4EBA50B6" w:rsidR="00442D27" w:rsidRDefault="00442D27" w:rsidP="004260EA">
            <w:pPr>
              <w:pStyle w:val="TAC"/>
              <w:rPr>
                <w:sz w:val="16"/>
                <w:szCs w:val="16"/>
              </w:rPr>
            </w:pPr>
            <w:r>
              <w:rPr>
                <w:sz w:val="16"/>
                <w:szCs w:val="16"/>
              </w:rPr>
              <w:t>SA#96</w:t>
            </w:r>
          </w:p>
        </w:tc>
        <w:tc>
          <w:tcPr>
            <w:tcW w:w="952" w:type="dxa"/>
            <w:shd w:val="solid" w:color="FFFFFF" w:fill="auto"/>
          </w:tcPr>
          <w:p w14:paraId="4CD74ECC" w14:textId="53BBB1D4" w:rsidR="00442D27" w:rsidRDefault="00442D27" w:rsidP="004260EA">
            <w:pPr>
              <w:pStyle w:val="TAC"/>
              <w:rPr>
                <w:sz w:val="16"/>
                <w:szCs w:val="16"/>
              </w:rPr>
            </w:pPr>
            <w:r>
              <w:rPr>
                <w:sz w:val="16"/>
                <w:szCs w:val="16"/>
              </w:rPr>
              <w:t>SP-220395</w:t>
            </w:r>
          </w:p>
        </w:tc>
        <w:tc>
          <w:tcPr>
            <w:tcW w:w="567" w:type="dxa"/>
            <w:shd w:val="solid" w:color="FFFFFF" w:fill="auto"/>
          </w:tcPr>
          <w:p w14:paraId="7AF6CA43" w14:textId="320D74E9" w:rsidR="00442D27" w:rsidRDefault="00442D27" w:rsidP="004260EA">
            <w:pPr>
              <w:pStyle w:val="TAC"/>
              <w:rPr>
                <w:sz w:val="16"/>
                <w:szCs w:val="16"/>
              </w:rPr>
            </w:pPr>
            <w:r>
              <w:rPr>
                <w:sz w:val="16"/>
                <w:szCs w:val="16"/>
              </w:rPr>
              <w:t>0111</w:t>
            </w:r>
          </w:p>
        </w:tc>
        <w:tc>
          <w:tcPr>
            <w:tcW w:w="425" w:type="dxa"/>
            <w:shd w:val="solid" w:color="FFFFFF" w:fill="auto"/>
          </w:tcPr>
          <w:p w14:paraId="68BA6A98" w14:textId="56E2EFF4" w:rsidR="00442D27" w:rsidRDefault="00442D27" w:rsidP="004260EA">
            <w:pPr>
              <w:pStyle w:val="TAC"/>
              <w:rPr>
                <w:sz w:val="16"/>
                <w:szCs w:val="16"/>
              </w:rPr>
            </w:pPr>
            <w:r>
              <w:rPr>
                <w:sz w:val="16"/>
                <w:szCs w:val="16"/>
              </w:rPr>
              <w:t>1</w:t>
            </w:r>
          </w:p>
        </w:tc>
        <w:tc>
          <w:tcPr>
            <w:tcW w:w="425" w:type="dxa"/>
            <w:shd w:val="solid" w:color="FFFFFF" w:fill="auto"/>
          </w:tcPr>
          <w:p w14:paraId="5298259B" w14:textId="68DC21E9" w:rsidR="00442D27" w:rsidRDefault="00442D27" w:rsidP="004260EA">
            <w:pPr>
              <w:pStyle w:val="TAC"/>
              <w:rPr>
                <w:sz w:val="16"/>
                <w:szCs w:val="16"/>
              </w:rPr>
            </w:pPr>
            <w:r>
              <w:rPr>
                <w:sz w:val="16"/>
                <w:szCs w:val="16"/>
              </w:rPr>
              <w:t>F</w:t>
            </w:r>
          </w:p>
        </w:tc>
        <w:tc>
          <w:tcPr>
            <w:tcW w:w="4962" w:type="dxa"/>
            <w:shd w:val="solid" w:color="FFFFFF" w:fill="auto"/>
          </w:tcPr>
          <w:p w14:paraId="31E783BA" w14:textId="0C0F14DA" w:rsidR="00442D27" w:rsidRDefault="00442D27" w:rsidP="004260EA">
            <w:pPr>
              <w:pStyle w:val="TAL"/>
              <w:rPr>
                <w:rFonts w:eastAsia="MS Mincho"/>
                <w:sz w:val="16"/>
                <w:szCs w:val="16"/>
              </w:rPr>
            </w:pPr>
            <w:r>
              <w:rPr>
                <w:rFonts w:eastAsia="MS Mincho"/>
                <w:sz w:val="16"/>
                <w:szCs w:val="16"/>
              </w:rPr>
              <w:t>Usage of NAS message for UE joining procedure</w:t>
            </w:r>
          </w:p>
        </w:tc>
        <w:tc>
          <w:tcPr>
            <w:tcW w:w="708" w:type="dxa"/>
            <w:shd w:val="solid" w:color="FFFFFF" w:fill="auto"/>
          </w:tcPr>
          <w:p w14:paraId="19B536F0" w14:textId="650D9B24"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41622099" w14:textId="77777777" w:rsidTr="00C514D2">
        <w:tc>
          <w:tcPr>
            <w:tcW w:w="800" w:type="dxa"/>
            <w:shd w:val="solid" w:color="FFFFFF" w:fill="auto"/>
          </w:tcPr>
          <w:p w14:paraId="008B009F" w14:textId="6C896CBD" w:rsidR="00442D27" w:rsidRDefault="00442D27" w:rsidP="004260EA">
            <w:pPr>
              <w:pStyle w:val="TAC"/>
              <w:rPr>
                <w:sz w:val="16"/>
                <w:szCs w:val="16"/>
              </w:rPr>
            </w:pPr>
            <w:r>
              <w:rPr>
                <w:sz w:val="16"/>
                <w:szCs w:val="16"/>
              </w:rPr>
              <w:t>2022-06</w:t>
            </w:r>
          </w:p>
        </w:tc>
        <w:tc>
          <w:tcPr>
            <w:tcW w:w="800" w:type="dxa"/>
            <w:shd w:val="solid" w:color="FFFFFF" w:fill="auto"/>
          </w:tcPr>
          <w:p w14:paraId="6FA37E3E" w14:textId="6F1D82B9" w:rsidR="00442D27" w:rsidRDefault="00442D27" w:rsidP="004260EA">
            <w:pPr>
              <w:pStyle w:val="TAC"/>
              <w:rPr>
                <w:sz w:val="16"/>
                <w:szCs w:val="16"/>
              </w:rPr>
            </w:pPr>
            <w:r>
              <w:rPr>
                <w:sz w:val="16"/>
                <w:szCs w:val="16"/>
              </w:rPr>
              <w:t>SA#96</w:t>
            </w:r>
          </w:p>
        </w:tc>
        <w:tc>
          <w:tcPr>
            <w:tcW w:w="952" w:type="dxa"/>
            <w:shd w:val="solid" w:color="FFFFFF" w:fill="auto"/>
          </w:tcPr>
          <w:p w14:paraId="6E2F105A" w14:textId="3AE9DE54" w:rsidR="00442D27" w:rsidRDefault="00442D27" w:rsidP="004260EA">
            <w:pPr>
              <w:pStyle w:val="TAC"/>
              <w:rPr>
                <w:sz w:val="16"/>
                <w:szCs w:val="16"/>
              </w:rPr>
            </w:pPr>
            <w:r>
              <w:rPr>
                <w:sz w:val="16"/>
                <w:szCs w:val="16"/>
              </w:rPr>
              <w:t>SP-220395</w:t>
            </w:r>
          </w:p>
        </w:tc>
        <w:tc>
          <w:tcPr>
            <w:tcW w:w="567" w:type="dxa"/>
            <w:shd w:val="solid" w:color="FFFFFF" w:fill="auto"/>
          </w:tcPr>
          <w:p w14:paraId="1E932D6E" w14:textId="2D886DCC" w:rsidR="00442D27" w:rsidRDefault="00442D27" w:rsidP="004260EA">
            <w:pPr>
              <w:pStyle w:val="TAC"/>
              <w:rPr>
                <w:sz w:val="16"/>
                <w:szCs w:val="16"/>
              </w:rPr>
            </w:pPr>
            <w:r>
              <w:rPr>
                <w:sz w:val="16"/>
                <w:szCs w:val="16"/>
              </w:rPr>
              <w:t>0112</w:t>
            </w:r>
          </w:p>
        </w:tc>
        <w:tc>
          <w:tcPr>
            <w:tcW w:w="425" w:type="dxa"/>
            <w:shd w:val="solid" w:color="FFFFFF" w:fill="auto"/>
          </w:tcPr>
          <w:p w14:paraId="0F429B9F" w14:textId="338D1CB2" w:rsidR="00442D27" w:rsidRDefault="00442D27" w:rsidP="004260EA">
            <w:pPr>
              <w:pStyle w:val="TAC"/>
              <w:rPr>
                <w:sz w:val="16"/>
                <w:szCs w:val="16"/>
              </w:rPr>
            </w:pPr>
            <w:r>
              <w:rPr>
                <w:sz w:val="16"/>
                <w:szCs w:val="16"/>
              </w:rPr>
              <w:t>-</w:t>
            </w:r>
          </w:p>
        </w:tc>
        <w:tc>
          <w:tcPr>
            <w:tcW w:w="425" w:type="dxa"/>
            <w:shd w:val="solid" w:color="FFFFFF" w:fill="auto"/>
          </w:tcPr>
          <w:p w14:paraId="0958E141" w14:textId="62BCC630" w:rsidR="00442D27" w:rsidRDefault="00442D27" w:rsidP="004260EA">
            <w:pPr>
              <w:pStyle w:val="TAC"/>
              <w:rPr>
                <w:sz w:val="16"/>
                <w:szCs w:val="16"/>
              </w:rPr>
            </w:pPr>
            <w:r>
              <w:rPr>
                <w:sz w:val="16"/>
                <w:szCs w:val="16"/>
              </w:rPr>
              <w:t>F</w:t>
            </w:r>
          </w:p>
        </w:tc>
        <w:tc>
          <w:tcPr>
            <w:tcW w:w="4962" w:type="dxa"/>
            <w:shd w:val="solid" w:color="FFFFFF" w:fill="auto"/>
          </w:tcPr>
          <w:p w14:paraId="31C640D3" w14:textId="0BAB9058" w:rsidR="00442D27" w:rsidRDefault="00442D27" w:rsidP="004260EA">
            <w:pPr>
              <w:pStyle w:val="TAL"/>
              <w:rPr>
                <w:rFonts w:eastAsia="MS Mincho"/>
                <w:sz w:val="16"/>
                <w:szCs w:val="16"/>
              </w:rPr>
            </w:pPr>
            <w:r>
              <w:rPr>
                <w:rFonts w:eastAsia="MS Mincho"/>
                <w:sz w:val="16"/>
                <w:szCs w:val="16"/>
              </w:rPr>
              <w:t>Clarification on MBS session activation procedure</w:t>
            </w:r>
          </w:p>
        </w:tc>
        <w:tc>
          <w:tcPr>
            <w:tcW w:w="708" w:type="dxa"/>
            <w:shd w:val="solid" w:color="FFFFFF" w:fill="auto"/>
          </w:tcPr>
          <w:p w14:paraId="1DB199B3" w14:textId="61105454"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36D6974E" w14:textId="77777777" w:rsidTr="00C514D2">
        <w:tc>
          <w:tcPr>
            <w:tcW w:w="800" w:type="dxa"/>
            <w:shd w:val="solid" w:color="FFFFFF" w:fill="auto"/>
          </w:tcPr>
          <w:p w14:paraId="046BC8E9" w14:textId="61775058" w:rsidR="00442D27" w:rsidRDefault="00442D27" w:rsidP="004260EA">
            <w:pPr>
              <w:pStyle w:val="TAC"/>
              <w:rPr>
                <w:sz w:val="16"/>
                <w:szCs w:val="16"/>
              </w:rPr>
            </w:pPr>
            <w:r>
              <w:rPr>
                <w:sz w:val="16"/>
                <w:szCs w:val="16"/>
              </w:rPr>
              <w:t>2022-06</w:t>
            </w:r>
          </w:p>
        </w:tc>
        <w:tc>
          <w:tcPr>
            <w:tcW w:w="800" w:type="dxa"/>
            <w:shd w:val="solid" w:color="FFFFFF" w:fill="auto"/>
          </w:tcPr>
          <w:p w14:paraId="36073DBB" w14:textId="395224F9" w:rsidR="00442D27" w:rsidRDefault="00442D27" w:rsidP="004260EA">
            <w:pPr>
              <w:pStyle w:val="TAC"/>
              <w:rPr>
                <w:sz w:val="16"/>
                <w:szCs w:val="16"/>
              </w:rPr>
            </w:pPr>
            <w:r>
              <w:rPr>
                <w:sz w:val="16"/>
                <w:szCs w:val="16"/>
              </w:rPr>
              <w:t>SA#96</w:t>
            </w:r>
          </w:p>
        </w:tc>
        <w:tc>
          <w:tcPr>
            <w:tcW w:w="952" w:type="dxa"/>
            <w:shd w:val="solid" w:color="FFFFFF" w:fill="auto"/>
          </w:tcPr>
          <w:p w14:paraId="4ED7F36B" w14:textId="0D22B8BB" w:rsidR="00442D27" w:rsidRDefault="00442D27" w:rsidP="004260EA">
            <w:pPr>
              <w:pStyle w:val="TAC"/>
              <w:rPr>
                <w:sz w:val="16"/>
                <w:szCs w:val="16"/>
              </w:rPr>
            </w:pPr>
            <w:r>
              <w:rPr>
                <w:sz w:val="16"/>
                <w:szCs w:val="16"/>
              </w:rPr>
              <w:t>SP-220395</w:t>
            </w:r>
          </w:p>
        </w:tc>
        <w:tc>
          <w:tcPr>
            <w:tcW w:w="567" w:type="dxa"/>
            <w:shd w:val="solid" w:color="FFFFFF" w:fill="auto"/>
          </w:tcPr>
          <w:p w14:paraId="4DA22A75" w14:textId="13D58C06" w:rsidR="00442D27" w:rsidRDefault="00442D27" w:rsidP="004260EA">
            <w:pPr>
              <w:pStyle w:val="TAC"/>
              <w:rPr>
                <w:sz w:val="16"/>
                <w:szCs w:val="16"/>
              </w:rPr>
            </w:pPr>
            <w:r>
              <w:rPr>
                <w:sz w:val="16"/>
                <w:szCs w:val="16"/>
              </w:rPr>
              <w:t>0113</w:t>
            </w:r>
          </w:p>
        </w:tc>
        <w:tc>
          <w:tcPr>
            <w:tcW w:w="425" w:type="dxa"/>
            <w:shd w:val="solid" w:color="FFFFFF" w:fill="auto"/>
          </w:tcPr>
          <w:p w14:paraId="6143BB7E" w14:textId="26A1F3DD" w:rsidR="00442D27" w:rsidRDefault="00442D27" w:rsidP="004260EA">
            <w:pPr>
              <w:pStyle w:val="TAC"/>
              <w:rPr>
                <w:sz w:val="16"/>
                <w:szCs w:val="16"/>
              </w:rPr>
            </w:pPr>
            <w:r>
              <w:rPr>
                <w:sz w:val="16"/>
                <w:szCs w:val="16"/>
              </w:rPr>
              <w:t>-</w:t>
            </w:r>
          </w:p>
        </w:tc>
        <w:tc>
          <w:tcPr>
            <w:tcW w:w="425" w:type="dxa"/>
            <w:shd w:val="solid" w:color="FFFFFF" w:fill="auto"/>
          </w:tcPr>
          <w:p w14:paraId="7E7CCDAD" w14:textId="7DAE139E" w:rsidR="00442D27" w:rsidRDefault="00442D27" w:rsidP="004260EA">
            <w:pPr>
              <w:pStyle w:val="TAC"/>
              <w:rPr>
                <w:sz w:val="16"/>
                <w:szCs w:val="16"/>
              </w:rPr>
            </w:pPr>
            <w:r>
              <w:rPr>
                <w:sz w:val="16"/>
                <w:szCs w:val="16"/>
              </w:rPr>
              <w:t>F</w:t>
            </w:r>
          </w:p>
        </w:tc>
        <w:tc>
          <w:tcPr>
            <w:tcW w:w="4962" w:type="dxa"/>
            <w:shd w:val="solid" w:color="FFFFFF" w:fill="auto"/>
          </w:tcPr>
          <w:p w14:paraId="14EB5E2F" w14:textId="4970D754" w:rsidR="00442D27" w:rsidRDefault="00442D27" w:rsidP="004260EA">
            <w:pPr>
              <w:pStyle w:val="TAL"/>
              <w:rPr>
                <w:rFonts w:eastAsia="MS Mincho"/>
                <w:sz w:val="16"/>
                <w:szCs w:val="16"/>
              </w:rPr>
            </w:pPr>
            <w:r>
              <w:rPr>
                <w:rFonts w:eastAsia="MS Mincho"/>
                <w:sz w:val="16"/>
                <w:szCs w:val="16"/>
              </w:rPr>
              <w:t>Clarification on Activation procedure</w:t>
            </w:r>
          </w:p>
        </w:tc>
        <w:tc>
          <w:tcPr>
            <w:tcW w:w="708" w:type="dxa"/>
            <w:shd w:val="solid" w:color="FFFFFF" w:fill="auto"/>
          </w:tcPr>
          <w:p w14:paraId="24890020" w14:textId="768BAEA5"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49AE9165" w14:textId="77777777" w:rsidTr="00C514D2">
        <w:tc>
          <w:tcPr>
            <w:tcW w:w="800" w:type="dxa"/>
            <w:shd w:val="solid" w:color="FFFFFF" w:fill="auto"/>
          </w:tcPr>
          <w:p w14:paraId="43A60A75" w14:textId="490CB286" w:rsidR="00442D27" w:rsidRDefault="00442D27" w:rsidP="004260EA">
            <w:pPr>
              <w:pStyle w:val="TAC"/>
              <w:rPr>
                <w:sz w:val="16"/>
                <w:szCs w:val="16"/>
              </w:rPr>
            </w:pPr>
            <w:r>
              <w:rPr>
                <w:sz w:val="16"/>
                <w:szCs w:val="16"/>
              </w:rPr>
              <w:t>2022-06</w:t>
            </w:r>
          </w:p>
        </w:tc>
        <w:tc>
          <w:tcPr>
            <w:tcW w:w="800" w:type="dxa"/>
            <w:shd w:val="solid" w:color="FFFFFF" w:fill="auto"/>
          </w:tcPr>
          <w:p w14:paraId="53EC144D" w14:textId="07298890" w:rsidR="00442D27" w:rsidRDefault="00442D27" w:rsidP="004260EA">
            <w:pPr>
              <w:pStyle w:val="TAC"/>
              <w:rPr>
                <w:sz w:val="16"/>
                <w:szCs w:val="16"/>
              </w:rPr>
            </w:pPr>
            <w:r>
              <w:rPr>
                <w:sz w:val="16"/>
                <w:szCs w:val="16"/>
              </w:rPr>
              <w:t>SA#96</w:t>
            </w:r>
          </w:p>
        </w:tc>
        <w:tc>
          <w:tcPr>
            <w:tcW w:w="952" w:type="dxa"/>
            <w:shd w:val="solid" w:color="FFFFFF" w:fill="auto"/>
          </w:tcPr>
          <w:p w14:paraId="22D3BA19" w14:textId="62115DFD" w:rsidR="00442D27" w:rsidRDefault="00442D27" w:rsidP="004260EA">
            <w:pPr>
              <w:pStyle w:val="TAC"/>
              <w:rPr>
                <w:sz w:val="16"/>
                <w:szCs w:val="16"/>
              </w:rPr>
            </w:pPr>
            <w:r>
              <w:rPr>
                <w:sz w:val="16"/>
                <w:szCs w:val="16"/>
              </w:rPr>
              <w:t>SP-220395</w:t>
            </w:r>
          </w:p>
        </w:tc>
        <w:tc>
          <w:tcPr>
            <w:tcW w:w="567" w:type="dxa"/>
            <w:shd w:val="solid" w:color="FFFFFF" w:fill="auto"/>
          </w:tcPr>
          <w:p w14:paraId="2F9708AE" w14:textId="61E2BA90" w:rsidR="00442D27" w:rsidRDefault="00442D27" w:rsidP="004260EA">
            <w:pPr>
              <w:pStyle w:val="TAC"/>
              <w:rPr>
                <w:sz w:val="16"/>
                <w:szCs w:val="16"/>
              </w:rPr>
            </w:pPr>
            <w:r>
              <w:rPr>
                <w:sz w:val="16"/>
                <w:szCs w:val="16"/>
              </w:rPr>
              <w:t>0115</w:t>
            </w:r>
          </w:p>
        </w:tc>
        <w:tc>
          <w:tcPr>
            <w:tcW w:w="425" w:type="dxa"/>
            <w:shd w:val="solid" w:color="FFFFFF" w:fill="auto"/>
          </w:tcPr>
          <w:p w14:paraId="5034CC82" w14:textId="1BDEF48F" w:rsidR="00442D27" w:rsidRDefault="00442D27" w:rsidP="004260EA">
            <w:pPr>
              <w:pStyle w:val="TAC"/>
              <w:rPr>
                <w:sz w:val="16"/>
                <w:szCs w:val="16"/>
              </w:rPr>
            </w:pPr>
            <w:r>
              <w:rPr>
                <w:sz w:val="16"/>
                <w:szCs w:val="16"/>
              </w:rPr>
              <w:t>1</w:t>
            </w:r>
          </w:p>
        </w:tc>
        <w:tc>
          <w:tcPr>
            <w:tcW w:w="425" w:type="dxa"/>
            <w:shd w:val="solid" w:color="FFFFFF" w:fill="auto"/>
          </w:tcPr>
          <w:p w14:paraId="14967424" w14:textId="13CDC7E8" w:rsidR="00442D27" w:rsidRDefault="00442D27" w:rsidP="004260EA">
            <w:pPr>
              <w:pStyle w:val="TAC"/>
              <w:rPr>
                <w:sz w:val="16"/>
                <w:szCs w:val="16"/>
              </w:rPr>
            </w:pPr>
            <w:r>
              <w:rPr>
                <w:sz w:val="16"/>
                <w:szCs w:val="16"/>
              </w:rPr>
              <w:t>F</w:t>
            </w:r>
          </w:p>
        </w:tc>
        <w:tc>
          <w:tcPr>
            <w:tcW w:w="4962" w:type="dxa"/>
            <w:shd w:val="solid" w:color="FFFFFF" w:fill="auto"/>
          </w:tcPr>
          <w:p w14:paraId="6AF2458B" w14:textId="777A6A90" w:rsidR="00442D27" w:rsidRDefault="00442D27" w:rsidP="004260EA">
            <w:pPr>
              <w:pStyle w:val="TAL"/>
              <w:rPr>
                <w:rFonts w:eastAsia="MS Mincho"/>
                <w:sz w:val="16"/>
                <w:szCs w:val="16"/>
              </w:rPr>
            </w:pPr>
            <w:r>
              <w:rPr>
                <w:rFonts w:eastAsia="MS Mincho"/>
                <w:sz w:val="16"/>
                <w:szCs w:val="16"/>
              </w:rPr>
              <w:t>Clarification on local dependent MBS session</w:t>
            </w:r>
          </w:p>
        </w:tc>
        <w:tc>
          <w:tcPr>
            <w:tcW w:w="708" w:type="dxa"/>
            <w:shd w:val="solid" w:color="FFFFFF" w:fill="auto"/>
          </w:tcPr>
          <w:p w14:paraId="6B62D5BD" w14:textId="3D302910"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1948EA20" w14:textId="77777777" w:rsidTr="00C514D2">
        <w:tc>
          <w:tcPr>
            <w:tcW w:w="800" w:type="dxa"/>
            <w:shd w:val="solid" w:color="FFFFFF" w:fill="auto"/>
          </w:tcPr>
          <w:p w14:paraId="03614201" w14:textId="1D4A8513" w:rsidR="00442D27" w:rsidRDefault="00442D27" w:rsidP="004260EA">
            <w:pPr>
              <w:pStyle w:val="TAC"/>
              <w:rPr>
                <w:sz w:val="16"/>
                <w:szCs w:val="16"/>
              </w:rPr>
            </w:pPr>
            <w:r>
              <w:rPr>
                <w:sz w:val="16"/>
                <w:szCs w:val="16"/>
              </w:rPr>
              <w:t>2022-06</w:t>
            </w:r>
          </w:p>
        </w:tc>
        <w:tc>
          <w:tcPr>
            <w:tcW w:w="800" w:type="dxa"/>
            <w:shd w:val="solid" w:color="FFFFFF" w:fill="auto"/>
          </w:tcPr>
          <w:p w14:paraId="452DD99C" w14:textId="4EDFED43" w:rsidR="00442D27" w:rsidRDefault="00442D27" w:rsidP="004260EA">
            <w:pPr>
              <w:pStyle w:val="TAC"/>
              <w:rPr>
                <w:sz w:val="16"/>
                <w:szCs w:val="16"/>
              </w:rPr>
            </w:pPr>
            <w:r>
              <w:rPr>
                <w:sz w:val="16"/>
                <w:szCs w:val="16"/>
              </w:rPr>
              <w:t>SA#96</w:t>
            </w:r>
          </w:p>
        </w:tc>
        <w:tc>
          <w:tcPr>
            <w:tcW w:w="952" w:type="dxa"/>
            <w:shd w:val="solid" w:color="FFFFFF" w:fill="auto"/>
          </w:tcPr>
          <w:p w14:paraId="0B0206D3" w14:textId="271C895A" w:rsidR="00442D27" w:rsidRDefault="00442D27" w:rsidP="004260EA">
            <w:pPr>
              <w:pStyle w:val="TAC"/>
              <w:rPr>
                <w:sz w:val="16"/>
                <w:szCs w:val="16"/>
              </w:rPr>
            </w:pPr>
            <w:r>
              <w:rPr>
                <w:sz w:val="16"/>
                <w:szCs w:val="16"/>
              </w:rPr>
              <w:t>SP-220395</w:t>
            </w:r>
          </w:p>
        </w:tc>
        <w:tc>
          <w:tcPr>
            <w:tcW w:w="567" w:type="dxa"/>
            <w:shd w:val="solid" w:color="FFFFFF" w:fill="auto"/>
          </w:tcPr>
          <w:p w14:paraId="67CC7543" w14:textId="5406A0A2" w:rsidR="00442D27" w:rsidRDefault="00442D27" w:rsidP="004260EA">
            <w:pPr>
              <w:pStyle w:val="TAC"/>
              <w:rPr>
                <w:sz w:val="16"/>
                <w:szCs w:val="16"/>
              </w:rPr>
            </w:pPr>
            <w:r>
              <w:rPr>
                <w:sz w:val="16"/>
                <w:szCs w:val="16"/>
              </w:rPr>
              <w:t>0116</w:t>
            </w:r>
          </w:p>
        </w:tc>
        <w:tc>
          <w:tcPr>
            <w:tcW w:w="425" w:type="dxa"/>
            <w:shd w:val="solid" w:color="FFFFFF" w:fill="auto"/>
          </w:tcPr>
          <w:p w14:paraId="29BB766A" w14:textId="37501CA1" w:rsidR="00442D27" w:rsidRDefault="00442D27" w:rsidP="004260EA">
            <w:pPr>
              <w:pStyle w:val="TAC"/>
              <w:rPr>
                <w:sz w:val="16"/>
                <w:szCs w:val="16"/>
              </w:rPr>
            </w:pPr>
            <w:r>
              <w:rPr>
                <w:sz w:val="16"/>
                <w:szCs w:val="16"/>
              </w:rPr>
              <w:t>1</w:t>
            </w:r>
          </w:p>
        </w:tc>
        <w:tc>
          <w:tcPr>
            <w:tcW w:w="425" w:type="dxa"/>
            <w:shd w:val="solid" w:color="FFFFFF" w:fill="auto"/>
          </w:tcPr>
          <w:p w14:paraId="17BA89A4" w14:textId="6A617FC1" w:rsidR="00442D27" w:rsidRDefault="00442D27" w:rsidP="004260EA">
            <w:pPr>
              <w:pStyle w:val="TAC"/>
              <w:rPr>
                <w:sz w:val="16"/>
                <w:szCs w:val="16"/>
              </w:rPr>
            </w:pPr>
            <w:r>
              <w:rPr>
                <w:sz w:val="16"/>
                <w:szCs w:val="16"/>
              </w:rPr>
              <w:t>F</w:t>
            </w:r>
          </w:p>
        </w:tc>
        <w:tc>
          <w:tcPr>
            <w:tcW w:w="4962" w:type="dxa"/>
            <w:shd w:val="solid" w:color="FFFFFF" w:fill="auto"/>
          </w:tcPr>
          <w:p w14:paraId="6A3F16D7" w14:textId="411A35C9" w:rsidR="00442D27" w:rsidRDefault="00442D27" w:rsidP="004260EA">
            <w:pPr>
              <w:pStyle w:val="TAL"/>
              <w:rPr>
                <w:rFonts w:eastAsia="MS Mincho"/>
                <w:sz w:val="16"/>
                <w:szCs w:val="16"/>
              </w:rPr>
            </w:pPr>
            <w:r>
              <w:rPr>
                <w:rFonts w:eastAsia="MS Mincho"/>
                <w:sz w:val="16"/>
                <w:szCs w:val="16"/>
              </w:rPr>
              <w:t>Miscellaneous corrections</w:t>
            </w:r>
          </w:p>
        </w:tc>
        <w:tc>
          <w:tcPr>
            <w:tcW w:w="708" w:type="dxa"/>
            <w:shd w:val="solid" w:color="FFFFFF" w:fill="auto"/>
          </w:tcPr>
          <w:p w14:paraId="115C3423" w14:textId="4515D5BB"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9F7743" w:rsidRPr="001772AA" w14:paraId="3BB0AED6" w14:textId="77777777" w:rsidTr="00C514D2">
        <w:tc>
          <w:tcPr>
            <w:tcW w:w="800" w:type="dxa"/>
            <w:shd w:val="solid" w:color="FFFFFF" w:fill="auto"/>
          </w:tcPr>
          <w:p w14:paraId="4F2AAEC1" w14:textId="04300A6F" w:rsidR="009F7743" w:rsidRDefault="009F7743" w:rsidP="004260EA">
            <w:pPr>
              <w:pStyle w:val="TAC"/>
              <w:rPr>
                <w:sz w:val="16"/>
                <w:szCs w:val="16"/>
              </w:rPr>
            </w:pPr>
            <w:r>
              <w:rPr>
                <w:sz w:val="16"/>
                <w:szCs w:val="16"/>
              </w:rPr>
              <w:t>2022-06</w:t>
            </w:r>
          </w:p>
        </w:tc>
        <w:tc>
          <w:tcPr>
            <w:tcW w:w="800" w:type="dxa"/>
            <w:shd w:val="solid" w:color="FFFFFF" w:fill="auto"/>
          </w:tcPr>
          <w:p w14:paraId="337F0A1D" w14:textId="420CEAC3" w:rsidR="009F7743" w:rsidRDefault="009F7743" w:rsidP="004260EA">
            <w:pPr>
              <w:pStyle w:val="TAC"/>
              <w:rPr>
                <w:sz w:val="16"/>
                <w:szCs w:val="16"/>
              </w:rPr>
            </w:pPr>
            <w:r>
              <w:rPr>
                <w:sz w:val="16"/>
                <w:szCs w:val="16"/>
              </w:rPr>
              <w:t>SA#96</w:t>
            </w:r>
          </w:p>
        </w:tc>
        <w:tc>
          <w:tcPr>
            <w:tcW w:w="952" w:type="dxa"/>
            <w:shd w:val="solid" w:color="FFFFFF" w:fill="auto"/>
          </w:tcPr>
          <w:p w14:paraId="2BB3D8DF" w14:textId="23AD6738" w:rsidR="009F7743" w:rsidRDefault="009F7743" w:rsidP="004260EA">
            <w:pPr>
              <w:pStyle w:val="TAC"/>
              <w:rPr>
                <w:sz w:val="16"/>
                <w:szCs w:val="16"/>
              </w:rPr>
            </w:pPr>
            <w:r>
              <w:rPr>
                <w:sz w:val="16"/>
                <w:szCs w:val="16"/>
              </w:rPr>
              <w:t>SP-220395</w:t>
            </w:r>
          </w:p>
        </w:tc>
        <w:tc>
          <w:tcPr>
            <w:tcW w:w="567" w:type="dxa"/>
            <w:shd w:val="solid" w:color="FFFFFF" w:fill="auto"/>
          </w:tcPr>
          <w:p w14:paraId="2D93B0CA" w14:textId="7C513B99" w:rsidR="009F7743" w:rsidRDefault="009F7743" w:rsidP="004260EA">
            <w:pPr>
              <w:pStyle w:val="TAC"/>
              <w:rPr>
                <w:sz w:val="16"/>
                <w:szCs w:val="16"/>
              </w:rPr>
            </w:pPr>
            <w:r>
              <w:rPr>
                <w:sz w:val="16"/>
                <w:szCs w:val="16"/>
              </w:rPr>
              <w:t>0117</w:t>
            </w:r>
          </w:p>
        </w:tc>
        <w:tc>
          <w:tcPr>
            <w:tcW w:w="425" w:type="dxa"/>
            <w:shd w:val="solid" w:color="FFFFFF" w:fill="auto"/>
          </w:tcPr>
          <w:p w14:paraId="15F1FDB1" w14:textId="66BF1120" w:rsidR="009F7743" w:rsidRDefault="009F7743" w:rsidP="004260EA">
            <w:pPr>
              <w:pStyle w:val="TAC"/>
              <w:rPr>
                <w:sz w:val="16"/>
                <w:szCs w:val="16"/>
              </w:rPr>
            </w:pPr>
            <w:r>
              <w:rPr>
                <w:sz w:val="16"/>
                <w:szCs w:val="16"/>
              </w:rPr>
              <w:t>-</w:t>
            </w:r>
          </w:p>
        </w:tc>
        <w:tc>
          <w:tcPr>
            <w:tcW w:w="425" w:type="dxa"/>
            <w:shd w:val="solid" w:color="FFFFFF" w:fill="auto"/>
          </w:tcPr>
          <w:p w14:paraId="7F9E2DA3" w14:textId="7C79AFAA" w:rsidR="009F7743" w:rsidRDefault="009F7743" w:rsidP="004260EA">
            <w:pPr>
              <w:pStyle w:val="TAC"/>
              <w:rPr>
                <w:sz w:val="16"/>
                <w:szCs w:val="16"/>
              </w:rPr>
            </w:pPr>
            <w:r>
              <w:rPr>
                <w:sz w:val="16"/>
                <w:szCs w:val="16"/>
              </w:rPr>
              <w:t>F</w:t>
            </w:r>
          </w:p>
        </w:tc>
        <w:tc>
          <w:tcPr>
            <w:tcW w:w="4962" w:type="dxa"/>
            <w:shd w:val="solid" w:color="FFFFFF" w:fill="auto"/>
          </w:tcPr>
          <w:p w14:paraId="7249CB36" w14:textId="4D4FD42F" w:rsidR="009F7743" w:rsidRDefault="009F7743" w:rsidP="004260EA">
            <w:pPr>
              <w:pStyle w:val="TAL"/>
              <w:rPr>
                <w:rFonts w:eastAsia="MS Mincho"/>
                <w:sz w:val="16"/>
                <w:szCs w:val="16"/>
              </w:rPr>
            </w:pPr>
            <w:r>
              <w:rPr>
                <w:rFonts w:eastAsia="MS Mincho"/>
                <w:sz w:val="16"/>
                <w:szCs w:val="16"/>
              </w:rPr>
              <w:t>Clarifications on traffic usage reporting and charging</w:t>
            </w:r>
          </w:p>
        </w:tc>
        <w:tc>
          <w:tcPr>
            <w:tcW w:w="708" w:type="dxa"/>
            <w:shd w:val="solid" w:color="FFFFFF" w:fill="auto"/>
          </w:tcPr>
          <w:p w14:paraId="1405C058" w14:textId="4E2C7012" w:rsidR="009F7743" w:rsidRDefault="009F7743" w:rsidP="004260EA">
            <w:pPr>
              <w:pStyle w:val="TAC"/>
              <w:rPr>
                <w:rFonts w:eastAsia="Malgun Gothic"/>
                <w:sz w:val="16"/>
                <w:szCs w:val="16"/>
                <w:lang w:eastAsia="ko-KR"/>
              </w:rPr>
            </w:pPr>
            <w:r>
              <w:rPr>
                <w:rFonts w:eastAsia="Malgun Gothic"/>
                <w:sz w:val="16"/>
                <w:szCs w:val="16"/>
                <w:lang w:eastAsia="ko-KR"/>
              </w:rPr>
              <w:t>17.3.0</w:t>
            </w:r>
          </w:p>
        </w:tc>
      </w:tr>
      <w:tr w:rsidR="009F7743" w:rsidRPr="001772AA" w14:paraId="5CB9FEFA" w14:textId="77777777" w:rsidTr="00C514D2">
        <w:tc>
          <w:tcPr>
            <w:tcW w:w="800" w:type="dxa"/>
            <w:shd w:val="solid" w:color="FFFFFF" w:fill="auto"/>
          </w:tcPr>
          <w:p w14:paraId="17FDFADF" w14:textId="6677A472" w:rsidR="009F7743" w:rsidRDefault="009F7743" w:rsidP="004260EA">
            <w:pPr>
              <w:pStyle w:val="TAC"/>
              <w:rPr>
                <w:sz w:val="16"/>
                <w:szCs w:val="16"/>
              </w:rPr>
            </w:pPr>
            <w:r>
              <w:rPr>
                <w:sz w:val="16"/>
                <w:szCs w:val="16"/>
              </w:rPr>
              <w:t>2022-06</w:t>
            </w:r>
          </w:p>
        </w:tc>
        <w:tc>
          <w:tcPr>
            <w:tcW w:w="800" w:type="dxa"/>
            <w:shd w:val="solid" w:color="FFFFFF" w:fill="auto"/>
          </w:tcPr>
          <w:p w14:paraId="058E0E63" w14:textId="16EC8B46" w:rsidR="009F7743" w:rsidRDefault="009F7743" w:rsidP="004260EA">
            <w:pPr>
              <w:pStyle w:val="TAC"/>
              <w:rPr>
                <w:sz w:val="16"/>
                <w:szCs w:val="16"/>
              </w:rPr>
            </w:pPr>
            <w:r>
              <w:rPr>
                <w:sz w:val="16"/>
                <w:szCs w:val="16"/>
              </w:rPr>
              <w:t>SA#96</w:t>
            </w:r>
          </w:p>
        </w:tc>
        <w:tc>
          <w:tcPr>
            <w:tcW w:w="952" w:type="dxa"/>
            <w:shd w:val="solid" w:color="FFFFFF" w:fill="auto"/>
          </w:tcPr>
          <w:p w14:paraId="35CAA97B" w14:textId="509525A4" w:rsidR="009F7743" w:rsidRDefault="009F7743" w:rsidP="004260EA">
            <w:pPr>
              <w:pStyle w:val="TAC"/>
              <w:rPr>
                <w:sz w:val="16"/>
                <w:szCs w:val="16"/>
              </w:rPr>
            </w:pPr>
            <w:r>
              <w:rPr>
                <w:sz w:val="16"/>
                <w:szCs w:val="16"/>
              </w:rPr>
              <w:t>SP-220395</w:t>
            </w:r>
          </w:p>
        </w:tc>
        <w:tc>
          <w:tcPr>
            <w:tcW w:w="567" w:type="dxa"/>
            <w:shd w:val="solid" w:color="FFFFFF" w:fill="auto"/>
          </w:tcPr>
          <w:p w14:paraId="3AD4B265" w14:textId="20E54783" w:rsidR="009F7743" w:rsidRDefault="009F7743" w:rsidP="004260EA">
            <w:pPr>
              <w:pStyle w:val="TAC"/>
              <w:rPr>
                <w:sz w:val="16"/>
                <w:szCs w:val="16"/>
              </w:rPr>
            </w:pPr>
            <w:r>
              <w:rPr>
                <w:sz w:val="16"/>
                <w:szCs w:val="16"/>
              </w:rPr>
              <w:t>0119</w:t>
            </w:r>
          </w:p>
        </w:tc>
        <w:tc>
          <w:tcPr>
            <w:tcW w:w="425" w:type="dxa"/>
            <w:shd w:val="solid" w:color="FFFFFF" w:fill="auto"/>
          </w:tcPr>
          <w:p w14:paraId="0CCC96F3" w14:textId="57F29149" w:rsidR="009F7743" w:rsidRDefault="009F7743" w:rsidP="004260EA">
            <w:pPr>
              <w:pStyle w:val="TAC"/>
              <w:rPr>
                <w:sz w:val="16"/>
                <w:szCs w:val="16"/>
              </w:rPr>
            </w:pPr>
            <w:r>
              <w:rPr>
                <w:sz w:val="16"/>
                <w:szCs w:val="16"/>
              </w:rPr>
              <w:t>1</w:t>
            </w:r>
          </w:p>
        </w:tc>
        <w:tc>
          <w:tcPr>
            <w:tcW w:w="425" w:type="dxa"/>
            <w:shd w:val="solid" w:color="FFFFFF" w:fill="auto"/>
          </w:tcPr>
          <w:p w14:paraId="1FC79BFB" w14:textId="4D724820" w:rsidR="009F7743" w:rsidRDefault="009F7743" w:rsidP="004260EA">
            <w:pPr>
              <w:pStyle w:val="TAC"/>
              <w:rPr>
                <w:sz w:val="16"/>
                <w:szCs w:val="16"/>
              </w:rPr>
            </w:pPr>
            <w:r>
              <w:rPr>
                <w:sz w:val="16"/>
                <w:szCs w:val="16"/>
              </w:rPr>
              <w:t>F</w:t>
            </w:r>
          </w:p>
        </w:tc>
        <w:tc>
          <w:tcPr>
            <w:tcW w:w="4962" w:type="dxa"/>
            <w:shd w:val="solid" w:color="FFFFFF" w:fill="auto"/>
          </w:tcPr>
          <w:p w14:paraId="47B7AC66" w14:textId="7721464B" w:rsidR="009F7743" w:rsidRDefault="009F7743" w:rsidP="004260EA">
            <w:pPr>
              <w:pStyle w:val="TAL"/>
              <w:rPr>
                <w:rFonts w:eastAsia="MS Mincho"/>
                <w:sz w:val="16"/>
                <w:szCs w:val="16"/>
              </w:rPr>
            </w:pPr>
            <w:r>
              <w:rPr>
                <w:rFonts w:eastAsia="MS Mincho"/>
                <w:sz w:val="16"/>
                <w:szCs w:val="16"/>
              </w:rPr>
              <w:t>Tunnel between MBSTF and MB-UPF</w:t>
            </w:r>
          </w:p>
        </w:tc>
        <w:tc>
          <w:tcPr>
            <w:tcW w:w="708" w:type="dxa"/>
            <w:shd w:val="solid" w:color="FFFFFF" w:fill="auto"/>
          </w:tcPr>
          <w:p w14:paraId="6C5D9214" w14:textId="40A12B2B" w:rsidR="009F7743" w:rsidRDefault="009F7743" w:rsidP="004260EA">
            <w:pPr>
              <w:pStyle w:val="TAC"/>
              <w:rPr>
                <w:rFonts w:eastAsia="Malgun Gothic"/>
                <w:sz w:val="16"/>
                <w:szCs w:val="16"/>
                <w:lang w:eastAsia="ko-KR"/>
              </w:rPr>
            </w:pPr>
            <w:r>
              <w:rPr>
                <w:rFonts w:eastAsia="Malgun Gothic"/>
                <w:sz w:val="16"/>
                <w:szCs w:val="16"/>
                <w:lang w:eastAsia="ko-KR"/>
              </w:rPr>
              <w:t>17.3.0</w:t>
            </w:r>
          </w:p>
        </w:tc>
      </w:tr>
      <w:tr w:rsidR="00897344" w:rsidRPr="001772AA" w14:paraId="04E38F65" w14:textId="77777777" w:rsidTr="00C514D2">
        <w:trPr>
          <w:ins w:id="1268" w:author="23.247_CR0109R4 _(Rel-17)_5MBS" w:date="2022-09-08T11:20:00Z"/>
        </w:trPr>
        <w:tc>
          <w:tcPr>
            <w:tcW w:w="800" w:type="dxa"/>
            <w:shd w:val="solid" w:color="FFFFFF" w:fill="auto"/>
          </w:tcPr>
          <w:p w14:paraId="4D45274F" w14:textId="06509391" w:rsidR="00897344" w:rsidRDefault="00897344" w:rsidP="004260EA">
            <w:pPr>
              <w:pStyle w:val="TAC"/>
              <w:rPr>
                <w:ins w:id="1269" w:author="23.247_CR0109R4 _(Rel-17)_5MBS" w:date="2022-09-08T11:20:00Z"/>
                <w:sz w:val="16"/>
                <w:szCs w:val="16"/>
              </w:rPr>
            </w:pPr>
            <w:ins w:id="1270" w:author="23.247_CR0109R4 _(Rel-17)_5MBS" w:date="2022-09-08T11:20:00Z">
              <w:r>
                <w:rPr>
                  <w:sz w:val="16"/>
                  <w:szCs w:val="16"/>
                </w:rPr>
                <w:t>2022-0</w:t>
              </w:r>
            </w:ins>
            <w:ins w:id="1271" w:author="23.247_CR0109R4 _(Rel-17)_5MBS" w:date="2022-09-08T11:30:00Z">
              <w:r w:rsidR="00061FA4">
                <w:rPr>
                  <w:sz w:val="16"/>
                  <w:szCs w:val="16"/>
                </w:rPr>
                <w:t>9</w:t>
              </w:r>
            </w:ins>
          </w:p>
        </w:tc>
        <w:tc>
          <w:tcPr>
            <w:tcW w:w="800" w:type="dxa"/>
            <w:shd w:val="solid" w:color="FFFFFF" w:fill="auto"/>
          </w:tcPr>
          <w:p w14:paraId="7101ECB2" w14:textId="5BD2ECF2" w:rsidR="00897344" w:rsidRDefault="00897344" w:rsidP="004260EA">
            <w:pPr>
              <w:pStyle w:val="TAC"/>
              <w:rPr>
                <w:ins w:id="1272" w:author="23.247_CR0109R4 _(Rel-17)_5MBS" w:date="2022-09-08T11:20:00Z"/>
                <w:sz w:val="16"/>
                <w:szCs w:val="16"/>
              </w:rPr>
            </w:pPr>
            <w:ins w:id="1273" w:author="23.247_CR0109R4 _(Rel-17)_5MBS" w:date="2022-09-08T11:20:00Z">
              <w:r>
                <w:rPr>
                  <w:sz w:val="16"/>
                  <w:szCs w:val="16"/>
                </w:rPr>
                <w:t>SA#9</w:t>
              </w:r>
            </w:ins>
            <w:ins w:id="1274" w:author="23.247_CR0109R4 _(Rel-17)_5MBS" w:date="2022-09-08T11:30:00Z">
              <w:r w:rsidR="00061FA4">
                <w:rPr>
                  <w:sz w:val="16"/>
                  <w:szCs w:val="16"/>
                </w:rPr>
                <w:t>7E</w:t>
              </w:r>
            </w:ins>
          </w:p>
        </w:tc>
        <w:tc>
          <w:tcPr>
            <w:tcW w:w="952" w:type="dxa"/>
            <w:shd w:val="solid" w:color="FFFFFF" w:fill="auto"/>
          </w:tcPr>
          <w:p w14:paraId="71E25130" w14:textId="4B96F550" w:rsidR="00897344" w:rsidRDefault="00061FA4" w:rsidP="004260EA">
            <w:pPr>
              <w:pStyle w:val="TAC"/>
              <w:rPr>
                <w:ins w:id="1275" w:author="23.247_CR0109R4 _(Rel-17)_5MBS" w:date="2022-09-08T11:20:00Z"/>
                <w:sz w:val="16"/>
                <w:szCs w:val="16"/>
              </w:rPr>
            </w:pPr>
            <w:ins w:id="1276" w:author="23.247_CR0109R4 _(Rel-17)_5MBS" w:date="2022-09-08T11:30:00Z">
              <w:r>
                <w:rPr>
                  <w:sz w:val="16"/>
                  <w:szCs w:val="16"/>
                </w:rPr>
                <w:t>SP-220775</w:t>
              </w:r>
            </w:ins>
          </w:p>
        </w:tc>
        <w:tc>
          <w:tcPr>
            <w:tcW w:w="567" w:type="dxa"/>
            <w:shd w:val="solid" w:color="FFFFFF" w:fill="auto"/>
          </w:tcPr>
          <w:p w14:paraId="12518744" w14:textId="216ACF2E" w:rsidR="00897344" w:rsidRDefault="00897344" w:rsidP="004260EA">
            <w:pPr>
              <w:pStyle w:val="TAC"/>
              <w:rPr>
                <w:ins w:id="1277" w:author="23.247_CR0109R4 _(Rel-17)_5MBS" w:date="2022-09-08T11:20:00Z"/>
                <w:sz w:val="16"/>
                <w:szCs w:val="16"/>
              </w:rPr>
            </w:pPr>
            <w:ins w:id="1278" w:author="23.247_CR0109R4 _(Rel-17)_5MBS" w:date="2022-09-08T11:20:00Z">
              <w:r>
                <w:rPr>
                  <w:sz w:val="16"/>
                  <w:szCs w:val="16"/>
                </w:rPr>
                <w:t>0109</w:t>
              </w:r>
            </w:ins>
          </w:p>
        </w:tc>
        <w:tc>
          <w:tcPr>
            <w:tcW w:w="425" w:type="dxa"/>
            <w:shd w:val="solid" w:color="FFFFFF" w:fill="auto"/>
          </w:tcPr>
          <w:p w14:paraId="5CBEF3AC" w14:textId="65D8BAEC" w:rsidR="00897344" w:rsidRDefault="00897344" w:rsidP="004260EA">
            <w:pPr>
              <w:pStyle w:val="TAC"/>
              <w:rPr>
                <w:ins w:id="1279" w:author="23.247_CR0109R4 _(Rel-17)_5MBS" w:date="2022-09-08T11:20:00Z"/>
                <w:sz w:val="16"/>
                <w:szCs w:val="16"/>
              </w:rPr>
            </w:pPr>
            <w:ins w:id="1280" w:author="23.247_CR0109R4 _(Rel-17)_5MBS" w:date="2022-09-08T11:20:00Z">
              <w:r>
                <w:rPr>
                  <w:sz w:val="16"/>
                  <w:szCs w:val="16"/>
                </w:rPr>
                <w:t xml:space="preserve">4 </w:t>
              </w:r>
            </w:ins>
          </w:p>
        </w:tc>
        <w:tc>
          <w:tcPr>
            <w:tcW w:w="425" w:type="dxa"/>
            <w:shd w:val="solid" w:color="FFFFFF" w:fill="auto"/>
          </w:tcPr>
          <w:p w14:paraId="249701A0" w14:textId="64D3A0F9" w:rsidR="00897344" w:rsidRDefault="00897344" w:rsidP="004260EA">
            <w:pPr>
              <w:pStyle w:val="TAC"/>
              <w:rPr>
                <w:ins w:id="1281" w:author="23.247_CR0109R4 _(Rel-17)_5MBS" w:date="2022-09-08T11:20:00Z"/>
                <w:sz w:val="16"/>
                <w:szCs w:val="16"/>
              </w:rPr>
            </w:pPr>
            <w:ins w:id="1282" w:author="23.247_CR0109R4 _(Rel-17)_5MBS" w:date="2022-09-08T11:20:00Z">
              <w:r>
                <w:rPr>
                  <w:sz w:val="16"/>
                  <w:szCs w:val="16"/>
                </w:rPr>
                <w:t>F</w:t>
              </w:r>
            </w:ins>
          </w:p>
        </w:tc>
        <w:tc>
          <w:tcPr>
            <w:tcW w:w="4962" w:type="dxa"/>
            <w:shd w:val="solid" w:color="FFFFFF" w:fill="auto"/>
          </w:tcPr>
          <w:p w14:paraId="50261F6E" w14:textId="3A8A8118" w:rsidR="00897344" w:rsidRDefault="00897344" w:rsidP="004260EA">
            <w:pPr>
              <w:pStyle w:val="TAL"/>
              <w:rPr>
                <w:ins w:id="1283" w:author="23.247_CR0109R4 _(Rel-17)_5MBS" w:date="2022-09-08T11:20:00Z"/>
                <w:rFonts w:eastAsia="MS Mincho"/>
                <w:sz w:val="16"/>
                <w:szCs w:val="16"/>
              </w:rPr>
            </w:pPr>
            <w:ins w:id="1284" w:author="23.247_CR0109R4 _(Rel-17)_5MBS" w:date="2022-09-08T11:20:00Z">
              <w:r>
                <w:rPr>
                  <w:rFonts w:eastAsia="MS Mincho"/>
                  <w:sz w:val="16"/>
                  <w:szCs w:val="16"/>
                </w:rPr>
                <w:t>Update of PCC procedure for 5MBS</w:t>
              </w:r>
            </w:ins>
          </w:p>
        </w:tc>
        <w:tc>
          <w:tcPr>
            <w:tcW w:w="708" w:type="dxa"/>
            <w:shd w:val="solid" w:color="FFFFFF" w:fill="auto"/>
          </w:tcPr>
          <w:p w14:paraId="6190A3AA" w14:textId="1A3EDB3E" w:rsidR="00897344" w:rsidRDefault="00061FA4" w:rsidP="004260EA">
            <w:pPr>
              <w:pStyle w:val="TAC"/>
              <w:rPr>
                <w:ins w:id="1285" w:author="23.247_CR0109R4 _(Rel-17)_5MBS" w:date="2022-09-08T11:20:00Z"/>
                <w:rFonts w:eastAsia="Malgun Gothic"/>
                <w:sz w:val="16"/>
                <w:szCs w:val="16"/>
                <w:lang w:eastAsia="ko-KR"/>
              </w:rPr>
            </w:pPr>
            <w:ins w:id="1286" w:author="23.247_CR0109R4 _(Rel-17)_5MBS" w:date="2022-09-08T11:31:00Z">
              <w:r>
                <w:rPr>
                  <w:rFonts w:eastAsia="Malgun Gothic"/>
                  <w:sz w:val="16"/>
                  <w:szCs w:val="16"/>
                  <w:lang w:eastAsia="ko-KR"/>
                </w:rPr>
                <w:t>17.4.0</w:t>
              </w:r>
            </w:ins>
          </w:p>
        </w:tc>
      </w:tr>
      <w:tr w:rsidR="00D039B6" w:rsidRPr="001772AA" w14:paraId="3BCCD656" w14:textId="77777777" w:rsidTr="00C514D2">
        <w:trPr>
          <w:ins w:id="1287" w:author="23.247_CR0122_(Rel-17)_5MBS" w:date="2022-09-08T12:46:00Z"/>
        </w:trPr>
        <w:tc>
          <w:tcPr>
            <w:tcW w:w="800" w:type="dxa"/>
            <w:shd w:val="solid" w:color="FFFFFF" w:fill="auto"/>
          </w:tcPr>
          <w:p w14:paraId="6A537DD4" w14:textId="3C478439" w:rsidR="00D039B6" w:rsidRDefault="00D039B6" w:rsidP="004260EA">
            <w:pPr>
              <w:pStyle w:val="TAC"/>
              <w:rPr>
                <w:ins w:id="1288" w:author="23.247_CR0122_(Rel-17)_5MBS" w:date="2022-09-08T12:46:00Z"/>
                <w:sz w:val="16"/>
                <w:szCs w:val="16"/>
              </w:rPr>
            </w:pPr>
            <w:ins w:id="1289" w:author="23.247_CR0122_(Rel-17)_5MBS" w:date="2022-09-08T12:46:00Z">
              <w:r>
                <w:rPr>
                  <w:sz w:val="16"/>
                  <w:szCs w:val="16"/>
                </w:rPr>
                <w:t>2022-09</w:t>
              </w:r>
            </w:ins>
          </w:p>
        </w:tc>
        <w:tc>
          <w:tcPr>
            <w:tcW w:w="800" w:type="dxa"/>
            <w:shd w:val="solid" w:color="FFFFFF" w:fill="auto"/>
          </w:tcPr>
          <w:p w14:paraId="200F23BB" w14:textId="1EA85686" w:rsidR="00D039B6" w:rsidRDefault="00D039B6" w:rsidP="004260EA">
            <w:pPr>
              <w:pStyle w:val="TAC"/>
              <w:rPr>
                <w:ins w:id="1290" w:author="23.247_CR0122_(Rel-17)_5MBS" w:date="2022-09-08T12:46:00Z"/>
                <w:sz w:val="16"/>
                <w:szCs w:val="16"/>
              </w:rPr>
            </w:pPr>
            <w:ins w:id="1291" w:author="23.247_CR0122_(Rel-17)_5MBS" w:date="2022-09-08T12:46:00Z">
              <w:r>
                <w:rPr>
                  <w:sz w:val="16"/>
                  <w:szCs w:val="16"/>
                </w:rPr>
                <w:t>SA#97E</w:t>
              </w:r>
            </w:ins>
          </w:p>
        </w:tc>
        <w:tc>
          <w:tcPr>
            <w:tcW w:w="952" w:type="dxa"/>
            <w:shd w:val="solid" w:color="FFFFFF" w:fill="auto"/>
          </w:tcPr>
          <w:p w14:paraId="7FDA7E1E" w14:textId="1CFD6776" w:rsidR="00D039B6" w:rsidRDefault="00D039B6" w:rsidP="004260EA">
            <w:pPr>
              <w:pStyle w:val="TAC"/>
              <w:rPr>
                <w:ins w:id="1292" w:author="23.247_CR0122_(Rel-17)_5MBS" w:date="2022-09-08T12:46:00Z"/>
                <w:sz w:val="16"/>
                <w:szCs w:val="16"/>
              </w:rPr>
            </w:pPr>
            <w:ins w:id="1293" w:author="23.247_CR0122_(Rel-17)_5MBS" w:date="2022-09-08T12:47:00Z">
              <w:r>
                <w:rPr>
                  <w:sz w:val="16"/>
                  <w:szCs w:val="16"/>
                </w:rPr>
                <w:t>SP-220775</w:t>
              </w:r>
            </w:ins>
          </w:p>
        </w:tc>
        <w:tc>
          <w:tcPr>
            <w:tcW w:w="567" w:type="dxa"/>
            <w:shd w:val="solid" w:color="FFFFFF" w:fill="auto"/>
          </w:tcPr>
          <w:p w14:paraId="7C254625" w14:textId="186B681E" w:rsidR="00D039B6" w:rsidRDefault="00D039B6" w:rsidP="004260EA">
            <w:pPr>
              <w:pStyle w:val="TAC"/>
              <w:rPr>
                <w:ins w:id="1294" w:author="23.247_CR0122_(Rel-17)_5MBS" w:date="2022-09-08T12:46:00Z"/>
                <w:sz w:val="16"/>
                <w:szCs w:val="16"/>
              </w:rPr>
            </w:pPr>
            <w:ins w:id="1295" w:author="23.247_CR0122_(Rel-17)_5MBS" w:date="2022-09-08T12:46:00Z">
              <w:r>
                <w:rPr>
                  <w:sz w:val="16"/>
                  <w:szCs w:val="16"/>
                </w:rPr>
                <w:t>0122</w:t>
              </w:r>
            </w:ins>
          </w:p>
        </w:tc>
        <w:tc>
          <w:tcPr>
            <w:tcW w:w="425" w:type="dxa"/>
            <w:shd w:val="solid" w:color="FFFFFF" w:fill="auto"/>
          </w:tcPr>
          <w:p w14:paraId="3D010662" w14:textId="1246F3FC" w:rsidR="00D039B6" w:rsidRDefault="00D039B6" w:rsidP="004260EA">
            <w:pPr>
              <w:pStyle w:val="TAC"/>
              <w:rPr>
                <w:ins w:id="1296" w:author="23.247_CR0122_(Rel-17)_5MBS" w:date="2022-09-08T12:46:00Z"/>
                <w:sz w:val="16"/>
                <w:szCs w:val="16"/>
              </w:rPr>
            </w:pPr>
            <w:ins w:id="1297" w:author="23.247_CR0122_(Rel-17)_5MBS" w:date="2022-09-08T12:46:00Z">
              <w:r>
                <w:rPr>
                  <w:sz w:val="16"/>
                  <w:szCs w:val="16"/>
                </w:rPr>
                <w:t>-</w:t>
              </w:r>
            </w:ins>
          </w:p>
        </w:tc>
        <w:tc>
          <w:tcPr>
            <w:tcW w:w="425" w:type="dxa"/>
            <w:shd w:val="solid" w:color="FFFFFF" w:fill="auto"/>
          </w:tcPr>
          <w:p w14:paraId="6B5EAAB3" w14:textId="02177EA2" w:rsidR="00D039B6" w:rsidRDefault="00D039B6" w:rsidP="004260EA">
            <w:pPr>
              <w:pStyle w:val="TAC"/>
              <w:rPr>
                <w:ins w:id="1298" w:author="23.247_CR0122_(Rel-17)_5MBS" w:date="2022-09-08T12:46:00Z"/>
                <w:sz w:val="16"/>
                <w:szCs w:val="16"/>
              </w:rPr>
            </w:pPr>
            <w:ins w:id="1299" w:author="23.247_CR0122_(Rel-17)_5MBS" w:date="2022-09-08T12:46:00Z">
              <w:r>
                <w:rPr>
                  <w:sz w:val="16"/>
                  <w:szCs w:val="16"/>
                </w:rPr>
                <w:t>F</w:t>
              </w:r>
            </w:ins>
          </w:p>
        </w:tc>
        <w:tc>
          <w:tcPr>
            <w:tcW w:w="4962" w:type="dxa"/>
            <w:shd w:val="solid" w:color="FFFFFF" w:fill="auto"/>
          </w:tcPr>
          <w:p w14:paraId="29C791B6" w14:textId="70FFC080" w:rsidR="00D039B6" w:rsidRDefault="00D039B6" w:rsidP="004260EA">
            <w:pPr>
              <w:pStyle w:val="TAL"/>
              <w:rPr>
                <w:ins w:id="1300" w:author="23.247_CR0122_(Rel-17)_5MBS" w:date="2022-09-08T12:46:00Z"/>
                <w:rFonts w:eastAsia="MS Mincho"/>
                <w:sz w:val="16"/>
                <w:szCs w:val="16"/>
              </w:rPr>
            </w:pPr>
            <w:ins w:id="1301" w:author="23.247_CR0122_(Rel-17)_5MBS" w:date="2022-09-08T12:46:00Z">
              <w:r>
                <w:rPr>
                  <w:rFonts w:eastAsia="MS Mincho"/>
                  <w:sz w:val="16"/>
                  <w:szCs w:val="16"/>
                </w:rPr>
                <w:t>MBS Session Status and broadcast MBS Session</w:t>
              </w:r>
            </w:ins>
          </w:p>
        </w:tc>
        <w:tc>
          <w:tcPr>
            <w:tcW w:w="708" w:type="dxa"/>
            <w:shd w:val="solid" w:color="FFFFFF" w:fill="auto"/>
          </w:tcPr>
          <w:p w14:paraId="682DB02E" w14:textId="789BB023" w:rsidR="00D039B6" w:rsidRDefault="00D039B6" w:rsidP="004260EA">
            <w:pPr>
              <w:pStyle w:val="TAC"/>
              <w:rPr>
                <w:ins w:id="1302" w:author="23.247_CR0122_(Rel-17)_5MBS" w:date="2022-09-08T12:46:00Z"/>
                <w:rFonts w:eastAsia="Malgun Gothic"/>
                <w:sz w:val="16"/>
                <w:szCs w:val="16"/>
                <w:lang w:eastAsia="ko-KR"/>
              </w:rPr>
            </w:pPr>
            <w:ins w:id="1303" w:author="23.247_CR0122_(Rel-17)_5MBS" w:date="2022-09-08T12:46:00Z">
              <w:r>
                <w:rPr>
                  <w:rFonts w:eastAsia="Malgun Gothic"/>
                  <w:sz w:val="16"/>
                  <w:szCs w:val="16"/>
                  <w:lang w:eastAsia="ko-KR"/>
                </w:rPr>
                <w:t>17.4.0</w:t>
              </w:r>
            </w:ins>
          </w:p>
        </w:tc>
      </w:tr>
      <w:tr w:rsidR="00C37146" w:rsidRPr="001772AA" w14:paraId="5B78E8B6" w14:textId="77777777" w:rsidTr="00C514D2">
        <w:trPr>
          <w:ins w:id="1304" w:author="23.247_CR0124_(Rel-17)_5MBS" w:date="2022-09-08T12:49:00Z"/>
        </w:trPr>
        <w:tc>
          <w:tcPr>
            <w:tcW w:w="800" w:type="dxa"/>
            <w:shd w:val="solid" w:color="FFFFFF" w:fill="auto"/>
          </w:tcPr>
          <w:p w14:paraId="06B4218E" w14:textId="4884790A" w:rsidR="00C37146" w:rsidRDefault="00C37146" w:rsidP="004260EA">
            <w:pPr>
              <w:pStyle w:val="TAC"/>
              <w:rPr>
                <w:ins w:id="1305" w:author="23.247_CR0124_(Rel-17)_5MBS" w:date="2022-09-08T12:49:00Z"/>
                <w:sz w:val="16"/>
                <w:szCs w:val="16"/>
              </w:rPr>
            </w:pPr>
            <w:ins w:id="1306" w:author="23.247_CR0124_(Rel-17)_5MBS" w:date="2022-09-08T12:49:00Z">
              <w:r>
                <w:rPr>
                  <w:sz w:val="16"/>
                  <w:szCs w:val="16"/>
                </w:rPr>
                <w:t>2022-09</w:t>
              </w:r>
            </w:ins>
          </w:p>
        </w:tc>
        <w:tc>
          <w:tcPr>
            <w:tcW w:w="800" w:type="dxa"/>
            <w:shd w:val="solid" w:color="FFFFFF" w:fill="auto"/>
          </w:tcPr>
          <w:p w14:paraId="4777F357" w14:textId="1D245631" w:rsidR="00C37146" w:rsidRDefault="00C37146" w:rsidP="004260EA">
            <w:pPr>
              <w:pStyle w:val="TAC"/>
              <w:rPr>
                <w:ins w:id="1307" w:author="23.247_CR0124_(Rel-17)_5MBS" w:date="2022-09-08T12:49:00Z"/>
                <w:sz w:val="16"/>
                <w:szCs w:val="16"/>
              </w:rPr>
            </w:pPr>
            <w:ins w:id="1308" w:author="23.247_CR0124_(Rel-17)_5MBS" w:date="2022-09-08T12:49:00Z">
              <w:r>
                <w:rPr>
                  <w:sz w:val="16"/>
                  <w:szCs w:val="16"/>
                </w:rPr>
                <w:t>SA#97E</w:t>
              </w:r>
            </w:ins>
          </w:p>
        </w:tc>
        <w:tc>
          <w:tcPr>
            <w:tcW w:w="952" w:type="dxa"/>
            <w:shd w:val="solid" w:color="FFFFFF" w:fill="auto"/>
          </w:tcPr>
          <w:p w14:paraId="5FBF37A1" w14:textId="28B0A980" w:rsidR="00C37146" w:rsidRDefault="00C37146" w:rsidP="004260EA">
            <w:pPr>
              <w:pStyle w:val="TAC"/>
              <w:rPr>
                <w:ins w:id="1309" w:author="23.247_CR0124_(Rel-17)_5MBS" w:date="2022-09-08T12:49:00Z"/>
                <w:sz w:val="16"/>
                <w:szCs w:val="16"/>
              </w:rPr>
            </w:pPr>
            <w:ins w:id="1310" w:author="23.247_CR0124_(Rel-17)_5MBS" w:date="2022-09-08T12:49:00Z">
              <w:r>
                <w:rPr>
                  <w:sz w:val="16"/>
                  <w:szCs w:val="16"/>
                </w:rPr>
                <w:t>SP-220775</w:t>
              </w:r>
            </w:ins>
          </w:p>
        </w:tc>
        <w:tc>
          <w:tcPr>
            <w:tcW w:w="567" w:type="dxa"/>
            <w:shd w:val="solid" w:color="FFFFFF" w:fill="auto"/>
          </w:tcPr>
          <w:p w14:paraId="45C61253" w14:textId="1F7D5B32" w:rsidR="00C37146" w:rsidRDefault="00C37146" w:rsidP="004260EA">
            <w:pPr>
              <w:pStyle w:val="TAC"/>
              <w:rPr>
                <w:ins w:id="1311" w:author="23.247_CR0124_(Rel-17)_5MBS" w:date="2022-09-08T12:49:00Z"/>
                <w:sz w:val="16"/>
                <w:szCs w:val="16"/>
              </w:rPr>
            </w:pPr>
            <w:ins w:id="1312" w:author="23.247_CR0124_(Rel-17)_5MBS" w:date="2022-09-08T12:49:00Z">
              <w:r>
                <w:rPr>
                  <w:sz w:val="16"/>
                  <w:szCs w:val="16"/>
                </w:rPr>
                <w:t>0124</w:t>
              </w:r>
            </w:ins>
          </w:p>
        </w:tc>
        <w:tc>
          <w:tcPr>
            <w:tcW w:w="425" w:type="dxa"/>
            <w:shd w:val="solid" w:color="FFFFFF" w:fill="auto"/>
          </w:tcPr>
          <w:p w14:paraId="5AB9D723" w14:textId="1D147177" w:rsidR="00C37146" w:rsidRDefault="00C37146" w:rsidP="004260EA">
            <w:pPr>
              <w:pStyle w:val="TAC"/>
              <w:rPr>
                <w:ins w:id="1313" w:author="23.247_CR0124_(Rel-17)_5MBS" w:date="2022-09-08T12:49:00Z"/>
                <w:sz w:val="16"/>
                <w:szCs w:val="16"/>
              </w:rPr>
            </w:pPr>
            <w:ins w:id="1314" w:author="23.247_CR0124_(Rel-17)_5MBS" w:date="2022-09-08T12:49:00Z">
              <w:r>
                <w:rPr>
                  <w:sz w:val="16"/>
                  <w:szCs w:val="16"/>
                </w:rPr>
                <w:t>-</w:t>
              </w:r>
            </w:ins>
          </w:p>
        </w:tc>
        <w:tc>
          <w:tcPr>
            <w:tcW w:w="425" w:type="dxa"/>
            <w:shd w:val="solid" w:color="FFFFFF" w:fill="auto"/>
          </w:tcPr>
          <w:p w14:paraId="267F4384" w14:textId="3C168DD4" w:rsidR="00C37146" w:rsidRDefault="00C37146" w:rsidP="004260EA">
            <w:pPr>
              <w:pStyle w:val="TAC"/>
              <w:rPr>
                <w:ins w:id="1315" w:author="23.247_CR0124_(Rel-17)_5MBS" w:date="2022-09-08T12:49:00Z"/>
                <w:sz w:val="16"/>
                <w:szCs w:val="16"/>
              </w:rPr>
            </w:pPr>
            <w:ins w:id="1316" w:author="23.247_CR0124_(Rel-17)_5MBS" w:date="2022-09-08T12:49:00Z">
              <w:r>
                <w:rPr>
                  <w:sz w:val="16"/>
                  <w:szCs w:val="16"/>
                </w:rPr>
                <w:t>F</w:t>
              </w:r>
            </w:ins>
          </w:p>
        </w:tc>
        <w:tc>
          <w:tcPr>
            <w:tcW w:w="4962" w:type="dxa"/>
            <w:shd w:val="solid" w:color="FFFFFF" w:fill="auto"/>
          </w:tcPr>
          <w:p w14:paraId="7B4DE4B5" w14:textId="1E463985" w:rsidR="00C37146" w:rsidRDefault="00C37146" w:rsidP="004260EA">
            <w:pPr>
              <w:pStyle w:val="TAL"/>
              <w:rPr>
                <w:ins w:id="1317" w:author="23.247_CR0124_(Rel-17)_5MBS" w:date="2022-09-08T12:49:00Z"/>
                <w:rFonts w:eastAsia="MS Mincho"/>
                <w:sz w:val="16"/>
                <w:szCs w:val="16"/>
              </w:rPr>
            </w:pPr>
            <w:ins w:id="1318" w:author="23.247_CR0124_(Rel-17)_5MBS" w:date="2022-09-08T12:49:00Z">
              <w:r>
                <w:rPr>
                  <w:rFonts w:eastAsia="MS Mincho"/>
                  <w:sz w:val="16"/>
                  <w:szCs w:val="16"/>
                </w:rPr>
                <w:t>Clarification on local multicast</w:t>
              </w:r>
            </w:ins>
          </w:p>
        </w:tc>
        <w:tc>
          <w:tcPr>
            <w:tcW w:w="708" w:type="dxa"/>
            <w:shd w:val="solid" w:color="FFFFFF" w:fill="auto"/>
          </w:tcPr>
          <w:p w14:paraId="764BF813" w14:textId="31FC628A" w:rsidR="00C37146" w:rsidRDefault="00C37146" w:rsidP="004260EA">
            <w:pPr>
              <w:pStyle w:val="TAC"/>
              <w:rPr>
                <w:ins w:id="1319" w:author="23.247_CR0124_(Rel-17)_5MBS" w:date="2022-09-08T12:49:00Z"/>
                <w:rFonts w:eastAsia="Malgun Gothic"/>
                <w:sz w:val="16"/>
                <w:szCs w:val="16"/>
                <w:lang w:eastAsia="ko-KR"/>
              </w:rPr>
            </w:pPr>
            <w:ins w:id="1320" w:author="23.247_CR0124_(Rel-17)_5MBS" w:date="2022-09-08T12:49:00Z">
              <w:r>
                <w:rPr>
                  <w:rFonts w:eastAsia="Malgun Gothic"/>
                  <w:sz w:val="16"/>
                  <w:szCs w:val="16"/>
                  <w:lang w:eastAsia="ko-KR"/>
                </w:rPr>
                <w:t>17.4.0</w:t>
              </w:r>
            </w:ins>
          </w:p>
        </w:tc>
      </w:tr>
      <w:tr w:rsidR="00C37146" w:rsidRPr="001772AA" w14:paraId="182274A0" w14:textId="77777777" w:rsidTr="00C514D2">
        <w:trPr>
          <w:ins w:id="1321" w:author="23.247_CR0126R1_(Rel-17)_5MBS" w:date="2022-09-08T12:51:00Z"/>
        </w:trPr>
        <w:tc>
          <w:tcPr>
            <w:tcW w:w="800" w:type="dxa"/>
            <w:shd w:val="solid" w:color="FFFFFF" w:fill="auto"/>
          </w:tcPr>
          <w:p w14:paraId="02A08507" w14:textId="7CE0E501" w:rsidR="00C37146" w:rsidRDefault="00C37146" w:rsidP="004260EA">
            <w:pPr>
              <w:pStyle w:val="TAC"/>
              <w:rPr>
                <w:ins w:id="1322" w:author="23.247_CR0126R1_(Rel-17)_5MBS" w:date="2022-09-08T12:51:00Z"/>
                <w:sz w:val="16"/>
                <w:szCs w:val="16"/>
              </w:rPr>
            </w:pPr>
            <w:ins w:id="1323" w:author="23.247_CR0126R1_(Rel-17)_5MBS" w:date="2022-09-08T12:51:00Z">
              <w:r>
                <w:rPr>
                  <w:sz w:val="16"/>
                  <w:szCs w:val="16"/>
                </w:rPr>
                <w:t>2022-09</w:t>
              </w:r>
            </w:ins>
          </w:p>
        </w:tc>
        <w:tc>
          <w:tcPr>
            <w:tcW w:w="800" w:type="dxa"/>
            <w:shd w:val="solid" w:color="FFFFFF" w:fill="auto"/>
          </w:tcPr>
          <w:p w14:paraId="631BFE0F" w14:textId="5ABE511F" w:rsidR="00C37146" w:rsidRDefault="00C37146" w:rsidP="004260EA">
            <w:pPr>
              <w:pStyle w:val="TAC"/>
              <w:rPr>
                <w:ins w:id="1324" w:author="23.247_CR0126R1_(Rel-17)_5MBS" w:date="2022-09-08T12:51:00Z"/>
                <w:sz w:val="16"/>
                <w:szCs w:val="16"/>
              </w:rPr>
            </w:pPr>
            <w:ins w:id="1325" w:author="23.247_CR0126R1_(Rel-17)_5MBS" w:date="2022-09-08T12:51:00Z">
              <w:r>
                <w:rPr>
                  <w:sz w:val="16"/>
                  <w:szCs w:val="16"/>
                </w:rPr>
                <w:t>SA#97E</w:t>
              </w:r>
            </w:ins>
          </w:p>
        </w:tc>
        <w:tc>
          <w:tcPr>
            <w:tcW w:w="952" w:type="dxa"/>
            <w:shd w:val="solid" w:color="FFFFFF" w:fill="auto"/>
          </w:tcPr>
          <w:p w14:paraId="43EE7F36" w14:textId="46CE5287" w:rsidR="00C37146" w:rsidRDefault="00C37146" w:rsidP="004260EA">
            <w:pPr>
              <w:pStyle w:val="TAC"/>
              <w:rPr>
                <w:ins w:id="1326" w:author="23.247_CR0126R1_(Rel-17)_5MBS" w:date="2022-09-08T12:51:00Z"/>
                <w:sz w:val="16"/>
                <w:szCs w:val="16"/>
              </w:rPr>
            </w:pPr>
            <w:ins w:id="1327" w:author="23.247_CR0126R1_(Rel-17)_5MBS" w:date="2022-09-08T12:51:00Z">
              <w:r>
                <w:rPr>
                  <w:sz w:val="16"/>
                  <w:szCs w:val="16"/>
                </w:rPr>
                <w:t>SP-220775</w:t>
              </w:r>
            </w:ins>
          </w:p>
        </w:tc>
        <w:tc>
          <w:tcPr>
            <w:tcW w:w="567" w:type="dxa"/>
            <w:shd w:val="solid" w:color="FFFFFF" w:fill="auto"/>
          </w:tcPr>
          <w:p w14:paraId="2F930B77" w14:textId="4DE3C411" w:rsidR="00C37146" w:rsidRDefault="00C37146" w:rsidP="004260EA">
            <w:pPr>
              <w:pStyle w:val="TAC"/>
              <w:rPr>
                <w:ins w:id="1328" w:author="23.247_CR0126R1_(Rel-17)_5MBS" w:date="2022-09-08T12:51:00Z"/>
                <w:sz w:val="16"/>
                <w:szCs w:val="16"/>
              </w:rPr>
            </w:pPr>
            <w:ins w:id="1329" w:author="23.247_CR0126R1_(Rel-17)_5MBS" w:date="2022-09-08T12:51:00Z">
              <w:r>
                <w:rPr>
                  <w:sz w:val="16"/>
                  <w:szCs w:val="16"/>
                </w:rPr>
                <w:t>0126</w:t>
              </w:r>
            </w:ins>
          </w:p>
        </w:tc>
        <w:tc>
          <w:tcPr>
            <w:tcW w:w="425" w:type="dxa"/>
            <w:shd w:val="solid" w:color="FFFFFF" w:fill="auto"/>
          </w:tcPr>
          <w:p w14:paraId="372BADB2" w14:textId="468E6364" w:rsidR="00C37146" w:rsidRDefault="00C37146" w:rsidP="004260EA">
            <w:pPr>
              <w:pStyle w:val="TAC"/>
              <w:rPr>
                <w:ins w:id="1330" w:author="23.247_CR0126R1_(Rel-17)_5MBS" w:date="2022-09-08T12:51:00Z"/>
                <w:sz w:val="16"/>
                <w:szCs w:val="16"/>
              </w:rPr>
            </w:pPr>
            <w:ins w:id="1331" w:author="23.247_CR0126R1_(Rel-17)_5MBS" w:date="2022-09-08T12:51:00Z">
              <w:r>
                <w:rPr>
                  <w:sz w:val="16"/>
                  <w:szCs w:val="16"/>
                </w:rPr>
                <w:t>1</w:t>
              </w:r>
            </w:ins>
          </w:p>
        </w:tc>
        <w:tc>
          <w:tcPr>
            <w:tcW w:w="425" w:type="dxa"/>
            <w:shd w:val="solid" w:color="FFFFFF" w:fill="auto"/>
          </w:tcPr>
          <w:p w14:paraId="21B35ADC" w14:textId="759AB607" w:rsidR="00C37146" w:rsidRDefault="00C37146" w:rsidP="004260EA">
            <w:pPr>
              <w:pStyle w:val="TAC"/>
              <w:rPr>
                <w:ins w:id="1332" w:author="23.247_CR0126R1_(Rel-17)_5MBS" w:date="2022-09-08T12:51:00Z"/>
                <w:sz w:val="16"/>
                <w:szCs w:val="16"/>
              </w:rPr>
            </w:pPr>
            <w:ins w:id="1333" w:author="23.247_CR0126R1_(Rel-17)_5MBS" w:date="2022-09-08T12:51:00Z">
              <w:r>
                <w:rPr>
                  <w:sz w:val="16"/>
                  <w:szCs w:val="16"/>
                </w:rPr>
                <w:t>F</w:t>
              </w:r>
            </w:ins>
          </w:p>
        </w:tc>
        <w:tc>
          <w:tcPr>
            <w:tcW w:w="4962" w:type="dxa"/>
            <w:shd w:val="solid" w:color="FFFFFF" w:fill="auto"/>
          </w:tcPr>
          <w:p w14:paraId="78B1718D" w14:textId="5A3C7D3D" w:rsidR="00C37146" w:rsidRDefault="00C37146" w:rsidP="004260EA">
            <w:pPr>
              <w:pStyle w:val="TAL"/>
              <w:rPr>
                <w:ins w:id="1334" w:author="23.247_CR0126R1_(Rel-17)_5MBS" w:date="2022-09-08T12:51:00Z"/>
                <w:rFonts w:eastAsia="MS Mincho"/>
                <w:sz w:val="16"/>
                <w:szCs w:val="16"/>
              </w:rPr>
            </w:pPr>
            <w:ins w:id="1335" w:author="23.247_CR0126R1_(Rel-17)_5MBS" w:date="2022-09-08T12:51:00Z">
              <w:r>
                <w:rPr>
                  <w:rFonts w:eastAsia="MS Mincho"/>
                  <w:sz w:val="16"/>
                  <w:szCs w:val="16"/>
                </w:rPr>
                <w:t>Correction to MB-SMF update in NRF</w:t>
              </w:r>
            </w:ins>
          </w:p>
        </w:tc>
        <w:tc>
          <w:tcPr>
            <w:tcW w:w="708" w:type="dxa"/>
            <w:shd w:val="solid" w:color="FFFFFF" w:fill="auto"/>
          </w:tcPr>
          <w:p w14:paraId="4A5E20F0" w14:textId="31B5DFA9" w:rsidR="00C37146" w:rsidRDefault="00C37146" w:rsidP="004260EA">
            <w:pPr>
              <w:pStyle w:val="TAC"/>
              <w:rPr>
                <w:ins w:id="1336" w:author="23.247_CR0126R1_(Rel-17)_5MBS" w:date="2022-09-08T12:51:00Z"/>
                <w:rFonts w:eastAsia="Malgun Gothic"/>
                <w:sz w:val="16"/>
                <w:szCs w:val="16"/>
                <w:lang w:eastAsia="ko-KR"/>
              </w:rPr>
            </w:pPr>
            <w:ins w:id="1337" w:author="23.247_CR0126R1_(Rel-17)_5MBS" w:date="2022-09-08T12:51:00Z">
              <w:r>
                <w:rPr>
                  <w:rFonts w:eastAsia="Malgun Gothic"/>
                  <w:sz w:val="16"/>
                  <w:szCs w:val="16"/>
                  <w:lang w:eastAsia="ko-KR"/>
                </w:rPr>
                <w:t>17.4.0</w:t>
              </w:r>
            </w:ins>
          </w:p>
        </w:tc>
      </w:tr>
      <w:tr w:rsidR="00FD27C5" w:rsidRPr="001772AA" w14:paraId="1584E92B" w14:textId="77777777" w:rsidTr="00C514D2">
        <w:trPr>
          <w:ins w:id="1338" w:author="23.247_CR0127R1 _(Rel-17)_5MBS" w:date="2022-09-08T12:54:00Z"/>
        </w:trPr>
        <w:tc>
          <w:tcPr>
            <w:tcW w:w="800" w:type="dxa"/>
            <w:shd w:val="solid" w:color="FFFFFF" w:fill="auto"/>
          </w:tcPr>
          <w:p w14:paraId="65B4F1B9" w14:textId="26F1C5D4" w:rsidR="00FD27C5" w:rsidRDefault="00FD27C5" w:rsidP="004260EA">
            <w:pPr>
              <w:pStyle w:val="TAC"/>
              <w:rPr>
                <w:ins w:id="1339" w:author="23.247_CR0127R1 _(Rel-17)_5MBS" w:date="2022-09-08T12:54:00Z"/>
                <w:sz w:val="16"/>
                <w:szCs w:val="16"/>
              </w:rPr>
            </w:pPr>
            <w:ins w:id="1340" w:author="23.247_CR0127R1 _(Rel-17)_5MBS" w:date="2022-09-08T12:54:00Z">
              <w:r>
                <w:rPr>
                  <w:sz w:val="16"/>
                  <w:szCs w:val="16"/>
                </w:rPr>
                <w:t>2022-09</w:t>
              </w:r>
            </w:ins>
          </w:p>
        </w:tc>
        <w:tc>
          <w:tcPr>
            <w:tcW w:w="800" w:type="dxa"/>
            <w:shd w:val="solid" w:color="FFFFFF" w:fill="auto"/>
          </w:tcPr>
          <w:p w14:paraId="69AA2BF5" w14:textId="243F1A21" w:rsidR="00FD27C5" w:rsidRDefault="00FD27C5" w:rsidP="004260EA">
            <w:pPr>
              <w:pStyle w:val="TAC"/>
              <w:rPr>
                <w:ins w:id="1341" w:author="23.247_CR0127R1 _(Rel-17)_5MBS" w:date="2022-09-08T12:54:00Z"/>
                <w:sz w:val="16"/>
                <w:szCs w:val="16"/>
              </w:rPr>
            </w:pPr>
            <w:ins w:id="1342" w:author="23.247_CR0127R1 _(Rel-17)_5MBS" w:date="2022-09-08T12:54:00Z">
              <w:r>
                <w:rPr>
                  <w:sz w:val="16"/>
                  <w:szCs w:val="16"/>
                </w:rPr>
                <w:t>SA#97E</w:t>
              </w:r>
            </w:ins>
          </w:p>
        </w:tc>
        <w:tc>
          <w:tcPr>
            <w:tcW w:w="952" w:type="dxa"/>
            <w:shd w:val="solid" w:color="FFFFFF" w:fill="auto"/>
          </w:tcPr>
          <w:p w14:paraId="40654978" w14:textId="08E455FF" w:rsidR="00FD27C5" w:rsidRDefault="00FD27C5" w:rsidP="004260EA">
            <w:pPr>
              <w:pStyle w:val="TAC"/>
              <w:rPr>
                <w:ins w:id="1343" w:author="23.247_CR0127R1 _(Rel-17)_5MBS" w:date="2022-09-08T12:54:00Z"/>
                <w:sz w:val="16"/>
                <w:szCs w:val="16"/>
              </w:rPr>
            </w:pPr>
            <w:ins w:id="1344" w:author="23.247_CR0127R1 _(Rel-17)_5MBS" w:date="2022-09-08T12:54:00Z">
              <w:r>
                <w:rPr>
                  <w:sz w:val="16"/>
                  <w:szCs w:val="16"/>
                </w:rPr>
                <w:t>SP-220775</w:t>
              </w:r>
            </w:ins>
          </w:p>
        </w:tc>
        <w:tc>
          <w:tcPr>
            <w:tcW w:w="567" w:type="dxa"/>
            <w:shd w:val="solid" w:color="FFFFFF" w:fill="auto"/>
          </w:tcPr>
          <w:p w14:paraId="08C056EA" w14:textId="33B714F1" w:rsidR="00FD27C5" w:rsidRDefault="00FD27C5" w:rsidP="004260EA">
            <w:pPr>
              <w:pStyle w:val="TAC"/>
              <w:rPr>
                <w:ins w:id="1345" w:author="23.247_CR0127R1 _(Rel-17)_5MBS" w:date="2022-09-08T12:54:00Z"/>
                <w:sz w:val="16"/>
                <w:szCs w:val="16"/>
              </w:rPr>
            </w:pPr>
            <w:ins w:id="1346" w:author="23.247_CR0127R1 _(Rel-17)_5MBS" w:date="2022-09-08T12:54:00Z">
              <w:r>
                <w:rPr>
                  <w:sz w:val="16"/>
                  <w:szCs w:val="16"/>
                </w:rPr>
                <w:t>0127</w:t>
              </w:r>
            </w:ins>
          </w:p>
        </w:tc>
        <w:tc>
          <w:tcPr>
            <w:tcW w:w="425" w:type="dxa"/>
            <w:shd w:val="solid" w:color="FFFFFF" w:fill="auto"/>
          </w:tcPr>
          <w:p w14:paraId="55D30C13" w14:textId="722EE732" w:rsidR="00FD27C5" w:rsidRDefault="00FD27C5" w:rsidP="004260EA">
            <w:pPr>
              <w:pStyle w:val="TAC"/>
              <w:rPr>
                <w:ins w:id="1347" w:author="23.247_CR0127R1 _(Rel-17)_5MBS" w:date="2022-09-08T12:54:00Z"/>
                <w:sz w:val="16"/>
                <w:szCs w:val="16"/>
              </w:rPr>
            </w:pPr>
            <w:ins w:id="1348" w:author="23.247_CR0127R1 _(Rel-17)_5MBS" w:date="2022-09-08T12:54:00Z">
              <w:r>
                <w:rPr>
                  <w:sz w:val="16"/>
                  <w:szCs w:val="16"/>
                </w:rPr>
                <w:t xml:space="preserve">1 </w:t>
              </w:r>
            </w:ins>
          </w:p>
        </w:tc>
        <w:tc>
          <w:tcPr>
            <w:tcW w:w="425" w:type="dxa"/>
            <w:shd w:val="solid" w:color="FFFFFF" w:fill="auto"/>
          </w:tcPr>
          <w:p w14:paraId="1C83102B" w14:textId="1D4B8523" w:rsidR="00FD27C5" w:rsidRDefault="00FD27C5" w:rsidP="004260EA">
            <w:pPr>
              <w:pStyle w:val="TAC"/>
              <w:rPr>
                <w:ins w:id="1349" w:author="23.247_CR0127R1 _(Rel-17)_5MBS" w:date="2022-09-08T12:54:00Z"/>
                <w:sz w:val="16"/>
                <w:szCs w:val="16"/>
              </w:rPr>
            </w:pPr>
            <w:ins w:id="1350" w:author="23.247_CR0127R1 _(Rel-17)_5MBS" w:date="2022-09-08T12:54:00Z">
              <w:r>
                <w:rPr>
                  <w:sz w:val="16"/>
                  <w:szCs w:val="16"/>
                </w:rPr>
                <w:t>F</w:t>
              </w:r>
            </w:ins>
          </w:p>
        </w:tc>
        <w:tc>
          <w:tcPr>
            <w:tcW w:w="4962" w:type="dxa"/>
            <w:shd w:val="solid" w:color="FFFFFF" w:fill="auto"/>
          </w:tcPr>
          <w:p w14:paraId="6B0FFE3C" w14:textId="1B2BF07F" w:rsidR="00FD27C5" w:rsidRDefault="00FD27C5" w:rsidP="004260EA">
            <w:pPr>
              <w:pStyle w:val="TAL"/>
              <w:rPr>
                <w:ins w:id="1351" w:author="23.247_CR0127R1 _(Rel-17)_5MBS" w:date="2022-09-08T12:54:00Z"/>
                <w:rFonts w:eastAsia="MS Mincho"/>
                <w:sz w:val="16"/>
                <w:szCs w:val="16"/>
              </w:rPr>
            </w:pPr>
            <w:ins w:id="1352" w:author="23.247_CR0127R1 _(Rel-17)_5MBS" w:date="2022-09-08T12:54:00Z">
              <w:r>
                <w:rPr>
                  <w:rFonts w:eastAsia="MS Mincho"/>
                  <w:sz w:val="16"/>
                  <w:szCs w:val="16"/>
                </w:rPr>
                <w:t>Correction and editorial improvement</w:t>
              </w:r>
            </w:ins>
          </w:p>
        </w:tc>
        <w:tc>
          <w:tcPr>
            <w:tcW w:w="708" w:type="dxa"/>
            <w:shd w:val="solid" w:color="FFFFFF" w:fill="auto"/>
          </w:tcPr>
          <w:p w14:paraId="5F9941F9" w14:textId="71025758" w:rsidR="00FD27C5" w:rsidRDefault="00FD27C5" w:rsidP="004260EA">
            <w:pPr>
              <w:pStyle w:val="TAC"/>
              <w:rPr>
                <w:ins w:id="1353" w:author="23.247_CR0127R1 _(Rel-17)_5MBS" w:date="2022-09-08T12:54:00Z"/>
                <w:rFonts w:eastAsia="Malgun Gothic"/>
                <w:sz w:val="16"/>
                <w:szCs w:val="16"/>
                <w:lang w:eastAsia="ko-KR"/>
              </w:rPr>
            </w:pPr>
            <w:ins w:id="1354" w:author="23.247_CR0127R1 _(Rel-17)_5MBS" w:date="2022-09-08T12:54:00Z">
              <w:r>
                <w:rPr>
                  <w:rFonts w:eastAsia="Malgun Gothic"/>
                  <w:sz w:val="16"/>
                  <w:szCs w:val="16"/>
                  <w:lang w:eastAsia="ko-KR"/>
                </w:rPr>
                <w:t>17.4.0</w:t>
              </w:r>
            </w:ins>
          </w:p>
        </w:tc>
      </w:tr>
      <w:tr w:rsidR="00FA0195" w:rsidRPr="001772AA" w14:paraId="0D8B9E7E" w14:textId="77777777" w:rsidTr="00C514D2">
        <w:trPr>
          <w:ins w:id="1355" w:author="23.247_CR0130R1_(Rel-17)_5MBS" w:date="2022-09-08T13:12:00Z"/>
        </w:trPr>
        <w:tc>
          <w:tcPr>
            <w:tcW w:w="800" w:type="dxa"/>
            <w:shd w:val="solid" w:color="FFFFFF" w:fill="auto"/>
          </w:tcPr>
          <w:p w14:paraId="12A88BF7" w14:textId="404C0211" w:rsidR="00FA0195" w:rsidRDefault="00FA0195" w:rsidP="004260EA">
            <w:pPr>
              <w:pStyle w:val="TAC"/>
              <w:rPr>
                <w:ins w:id="1356" w:author="23.247_CR0130R1_(Rel-17)_5MBS" w:date="2022-09-08T13:12:00Z"/>
                <w:sz w:val="16"/>
                <w:szCs w:val="16"/>
              </w:rPr>
            </w:pPr>
            <w:ins w:id="1357" w:author="23.247_CR0130R1_(Rel-17)_5MBS" w:date="2022-09-08T13:12:00Z">
              <w:r>
                <w:rPr>
                  <w:sz w:val="16"/>
                  <w:szCs w:val="16"/>
                </w:rPr>
                <w:t>2022-09</w:t>
              </w:r>
            </w:ins>
          </w:p>
        </w:tc>
        <w:tc>
          <w:tcPr>
            <w:tcW w:w="800" w:type="dxa"/>
            <w:shd w:val="solid" w:color="FFFFFF" w:fill="auto"/>
          </w:tcPr>
          <w:p w14:paraId="670E3275" w14:textId="3EF82C27" w:rsidR="00FA0195" w:rsidRDefault="00FA0195" w:rsidP="004260EA">
            <w:pPr>
              <w:pStyle w:val="TAC"/>
              <w:rPr>
                <w:ins w:id="1358" w:author="23.247_CR0130R1_(Rel-17)_5MBS" w:date="2022-09-08T13:12:00Z"/>
                <w:sz w:val="16"/>
                <w:szCs w:val="16"/>
              </w:rPr>
            </w:pPr>
            <w:ins w:id="1359" w:author="23.247_CR0130R1_(Rel-17)_5MBS" w:date="2022-09-08T13:12:00Z">
              <w:r>
                <w:rPr>
                  <w:sz w:val="16"/>
                  <w:szCs w:val="16"/>
                </w:rPr>
                <w:t>SA#97E</w:t>
              </w:r>
            </w:ins>
          </w:p>
        </w:tc>
        <w:tc>
          <w:tcPr>
            <w:tcW w:w="952" w:type="dxa"/>
            <w:shd w:val="solid" w:color="FFFFFF" w:fill="auto"/>
          </w:tcPr>
          <w:p w14:paraId="26B2A765" w14:textId="7592BC3E" w:rsidR="00FA0195" w:rsidRDefault="00FA0195" w:rsidP="004260EA">
            <w:pPr>
              <w:pStyle w:val="TAC"/>
              <w:rPr>
                <w:ins w:id="1360" w:author="23.247_CR0130R1_(Rel-17)_5MBS" w:date="2022-09-08T13:12:00Z"/>
                <w:sz w:val="16"/>
                <w:szCs w:val="16"/>
              </w:rPr>
            </w:pPr>
            <w:ins w:id="1361" w:author="23.247_CR0130R1_(Rel-17)_5MBS" w:date="2022-09-08T13:13:00Z">
              <w:r>
                <w:rPr>
                  <w:sz w:val="16"/>
                  <w:szCs w:val="16"/>
                </w:rPr>
                <w:t>SP-220775</w:t>
              </w:r>
            </w:ins>
          </w:p>
        </w:tc>
        <w:tc>
          <w:tcPr>
            <w:tcW w:w="567" w:type="dxa"/>
            <w:shd w:val="solid" w:color="FFFFFF" w:fill="auto"/>
          </w:tcPr>
          <w:p w14:paraId="2ECC8EF5" w14:textId="3C17775A" w:rsidR="00FA0195" w:rsidRDefault="00FA0195" w:rsidP="004260EA">
            <w:pPr>
              <w:pStyle w:val="TAC"/>
              <w:rPr>
                <w:ins w:id="1362" w:author="23.247_CR0130R1_(Rel-17)_5MBS" w:date="2022-09-08T13:12:00Z"/>
                <w:sz w:val="16"/>
                <w:szCs w:val="16"/>
              </w:rPr>
            </w:pPr>
            <w:ins w:id="1363" w:author="23.247_CR0130R1_(Rel-17)_5MBS" w:date="2022-09-08T13:12:00Z">
              <w:r>
                <w:rPr>
                  <w:sz w:val="16"/>
                  <w:szCs w:val="16"/>
                </w:rPr>
                <w:t>0130</w:t>
              </w:r>
            </w:ins>
          </w:p>
        </w:tc>
        <w:tc>
          <w:tcPr>
            <w:tcW w:w="425" w:type="dxa"/>
            <w:shd w:val="solid" w:color="FFFFFF" w:fill="auto"/>
          </w:tcPr>
          <w:p w14:paraId="7895087E" w14:textId="26D2258A" w:rsidR="00FA0195" w:rsidRDefault="00FA0195" w:rsidP="004260EA">
            <w:pPr>
              <w:pStyle w:val="TAC"/>
              <w:rPr>
                <w:ins w:id="1364" w:author="23.247_CR0130R1_(Rel-17)_5MBS" w:date="2022-09-08T13:12:00Z"/>
                <w:sz w:val="16"/>
                <w:szCs w:val="16"/>
              </w:rPr>
            </w:pPr>
            <w:ins w:id="1365" w:author="23.247_CR0130R1_(Rel-17)_5MBS" w:date="2022-09-08T13:12:00Z">
              <w:r>
                <w:rPr>
                  <w:sz w:val="16"/>
                  <w:szCs w:val="16"/>
                </w:rPr>
                <w:t>1</w:t>
              </w:r>
            </w:ins>
          </w:p>
        </w:tc>
        <w:tc>
          <w:tcPr>
            <w:tcW w:w="425" w:type="dxa"/>
            <w:shd w:val="solid" w:color="FFFFFF" w:fill="auto"/>
          </w:tcPr>
          <w:p w14:paraId="0873D285" w14:textId="27592C91" w:rsidR="00FA0195" w:rsidRDefault="00FA0195" w:rsidP="004260EA">
            <w:pPr>
              <w:pStyle w:val="TAC"/>
              <w:rPr>
                <w:ins w:id="1366" w:author="23.247_CR0130R1_(Rel-17)_5MBS" w:date="2022-09-08T13:12:00Z"/>
                <w:sz w:val="16"/>
                <w:szCs w:val="16"/>
              </w:rPr>
            </w:pPr>
            <w:ins w:id="1367" w:author="23.247_CR0130R1_(Rel-17)_5MBS" w:date="2022-09-08T13:12:00Z">
              <w:r>
                <w:rPr>
                  <w:sz w:val="16"/>
                  <w:szCs w:val="16"/>
                </w:rPr>
                <w:t>F</w:t>
              </w:r>
            </w:ins>
          </w:p>
        </w:tc>
        <w:tc>
          <w:tcPr>
            <w:tcW w:w="4962" w:type="dxa"/>
            <w:shd w:val="solid" w:color="FFFFFF" w:fill="auto"/>
          </w:tcPr>
          <w:p w14:paraId="5E5FFED3" w14:textId="267B7163" w:rsidR="00FA0195" w:rsidRDefault="00FA0195" w:rsidP="004260EA">
            <w:pPr>
              <w:pStyle w:val="TAL"/>
              <w:rPr>
                <w:ins w:id="1368" w:author="23.247_CR0130R1_(Rel-17)_5MBS" w:date="2022-09-08T13:12:00Z"/>
                <w:rFonts w:eastAsia="MS Mincho"/>
                <w:sz w:val="16"/>
                <w:szCs w:val="16"/>
              </w:rPr>
            </w:pPr>
            <w:ins w:id="1369" w:author="23.247_CR0130R1_(Rel-17)_5MBS" w:date="2022-09-08T13:12:00Z">
              <w:r>
                <w:rPr>
                  <w:rFonts w:eastAsia="MS Mincho"/>
                  <w:sz w:val="16"/>
                  <w:szCs w:val="16"/>
                </w:rPr>
                <w:t>Clarification on the mobility in RRC inactive</w:t>
              </w:r>
            </w:ins>
          </w:p>
        </w:tc>
        <w:tc>
          <w:tcPr>
            <w:tcW w:w="708" w:type="dxa"/>
            <w:shd w:val="solid" w:color="FFFFFF" w:fill="auto"/>
          </w:tcPr>
          <w:p w14:paraId="23BFBB92" w14:textId="7802DF8C" w:rsidR="00FA0195" w:rsidRDefault="00FA0195" w:rsidP="004260EA">
            <w:pPr>
              <w:pStyle w:val="TAC"/>
              <w:rPr>
                <w:ins w:id="1370" w:author="23.247_CR0130R1_(Rel-17)_5MBS" w:date="2022-09-08T13:12:00Z"/>
                <w:rFonts w:eastAsia="Malgun Gothic"/>
                <w:sz w:val="16"/>
                <w:szCs w:val="16"/>
                <w:lang w:eastAsia="ko-KR"/>
              </w:rPr>
            </w:pPr>
            <w:ins w:id="1371" w:author="23.247_CR0130R1_(Rel-17)_5MBS" w:date="2022-09-08T13:12:00Z">
              <w:r>
                <w:rPr>
                  <w:rFonts w:eastAsia="Malgun Gothic"/>
                  <w:sz w:val="16"/>
                  <w:szCs w:val="16"/>
                  <w:lang w:eastAsia="ko-KR"/>
                </w:rPr>
                <w:t>17.4.0</w:t>
              </w:r>
            </w:ins>
          </w:p>
        </w:tc>
      </w:tr>
      <w:tr w:rsidR="00BE7666" w:rsidRPr="001772AA" w14:paraId="44051A7F" w14:textId="77777777" w:rsidTr="00C514D2">
        <w:trPr>
          <w:ins w:id="1372" w:author="23.247_CR0132R1_(Rel-17)_5MBS" w:date="2022-09-08T13:30:00Z"/>
        </w:trPr>
        <w:tc>
          <w:tcPr>
            <w:tcW w:w="800" w:type="dxa"/>
            <w:shd w:val="solid" w:color="FFFFFF" w:fill="auto"/>
          </w:tcPr>
          <w:p w14:paraId="222AF76B" w14:textId="12D643DF" w:rsidR="00BE7666" w:rsidRDefault="00BE7666" w:rsidP="004260EA">
            <w:pPr>
              <w:pStyle w:val="TAC"/>
              <w:rPr>
                <w:ins w:id="1373" w:author="23.247_CR0132R1_(Rel-17)_5MBS" w:date="2022-09-08T13:30:00Z"/>
                <w:sz w:val="16"/>
                <w:szCs w:val="16"/>
              </w:rPr>
            </w:pPr>
            <w:ins w:id="1374" w:author="23.247_CR0132R1_(Rel-17)_5MBS" w:date="2022-09-08T13:30:00Z">
              <w:r>
                <w:rPr>
                  <w:sz w:val="16"/>
                  <w:szCs w:val="16"/>
                </w:rPr>
                <w:t>2022-09</w:t>
              </w:r>
            </w:ins>
          </w:p>
        </w:tc>
        <w:tc>
          <w:tcPr>
            <w:tcW w:w="800" w:type="dxa"/>
            <w:shd w:val="solid" w:color="FFFFFF" w:fill="auto"/>
          </w:tcPr>
          <w:p w14:paraId="656289DA" w14:textId="40F66B4C" w:rsidR="00BE7666" w:rsidRDefault="00BE7666" w:rsidP="004260EA">
            <w:pPr>
              <w:pStyle w:val="TAC"/>
              <w:rPr>
                <w:ins w:id="1375" w:author="23.247_CR0132R1_(Rel-17)_5MBS" w:date="2022-09-08T13:30:00Z"/>
                <w:sz w:val="16"/>
                <w:szCs w:val="16"/>
              </w:rPr>
            </w:pPr>
            <w:ins w:id="1376" w:author="23.247_CR0132R1_(Rel-17)_5MBS" w:date="2022-09-08T13:30:00Z">
              <w:r>
                <w:rPr>
                  <w:sz w:val="16"/>
                  <w:szCs w:val="16"/>
                </w:rPr>
                <w:t>SA#97E</w:t>
              </w:r>
            </w:ins>
          </w:p>
        </w:tc>
        <w:tc>
          <w:tcPr>
            <w:tcW w:w="952" w:type="dxa"/>
            <w:shd w:val="solid" w:color="FFFFFF" w:fill="auto"/>
          </w:tcPr>
          <w:p w14:paraId="104F6310" w14:textId="648FC470" w:rsidR="00BE7666" w:rsidRDefault="00BE7666" w:rsidP="004260EA">
            <w:pPr>
              <w:pStyle w:val="TAC"/>
              <w:rPr>
                <w:ins w:id="1377" w:author="23.247_CR0132R1_(Rel-17)_5MBS" w:date="2022-09-08T13:30:00Z"/>
                <w:sz w:val="16"/>
                <w:szCs w:val="16"/>
              </w:rPr>
            </w:pPr>
            <w:ins w:id="1378" w:author="23.247_CR0132R1_(Rel-17)_5MBS" w:date="2022-09-08T13:30:00Z">
              <w:r>
                <w:rPr>
                  <w:sz w:val="16"/>
                  <w:szCs w:val="16"/>
                </w:rPr>
                <w:t>SP-220775</w:t>
              </w:r>
            </w:ins>
          </w:p>
        </w:tc>
        <w:tc>
          <w:tcPr>
            <w:tcW w:w="567" w:type="dxa"/>
            <w:shd w:val="solid" w:color="FFFFFF" w:fill="auto"/>
          </w:tcPr>
          <w:p w14:paraId="509821BF" w14:textId="1F9B45DD" w:rsidR="00BE7666" w:rsidRDefault="00BE7666" w:rsidP="004260EA">
            <w:pPr>
              <w:pStyle w:val="TAC"/>
              <w:rPr>
                <w:ins w:id="1379" w:author="23.247_CR0132R1_(Rel-17)_5MBS" w:date="2022-09-08T13:30:00Z"/>
                <w:sz w:val="16"/>
                <w:szCs w:val="16"/>
              </w:rPr>
            </w:pPr>
            <w:ins w:id="1380" w:author="23.247_CR0132R1_(Rel-17)_5MBS" w:date="2022-09-08T13:30:00Z">
              <w:r>
                <w:rPr>
                  <w:sz w:val="16"/>
                  <w:szCs w:val="16"/>
                </w:rPr>
                <w:t>0132</w:t>
              </w:r>
            </w:ins>
          </w:p>
        </w:tc>
        <w:tc>
          <w:tcPr>
            <w:tcW w:w="425" w:type="dxa"/>
            <w:shd w:val="solid" w:color="FFFFFF" w:fill="auto"/>
          </w:tcPr>
          <w:p w14:paraId="77537A6B" w14:textId="352AEA76" w:rsidR="00BE7666" w:rsidRDefault="00BE7666" w:rsidP="004260EA">
            <w:pPr>
              <w:pStyle w:val="TAC"/>
              <w:rPr>
                <w:ins w:id="1381" w:author="23.247_CR0132R1_(Rel-17)_5MBS" w:date="2022-09-08T13:30:00Z"/>
                <w:sz w:val="16"/>
                <w:szCs w:val="16"/>
              </w:rPr>
            </w:pPr>
            <w:ins w:id="1382" w:author="23.247_CR0132R1_(Rel-17)_5MBS" w:date="2022-09-08T13:30:00Z">
              <w:r>
                <w:rPr>
                  <w:sz w:val="16"/>
                  <w:szCs w:val="16"/>
                </w:rPr>
                <w:t>1</w:t>
              </w:r>
            </w:ins>
          </w:p>
        </w:tc>
        <w:tc>
          <w:tcPr>
            <w:tcW w:w="425" w:type="dxa"/>
            <w:shd w:val="solid" w:color="FFFFFF" w:fill="auto"/>
          </w:tcPr>
          <w:p w14:paraId="588C5980" w14:textId="007B9816" w:rsidR="00BE7666" w:rsidRDefault="00BE7666" w:rsidP="004260EA">
            <w:pPr>
              <w:pStyle w:val="TAC"/>
              <w:rPr>
                <w:ins w:id="1383" w:author="23.247_CR0132R1_(Rel-17)_5MBS" w:date="2022-09-08T13:30:00Z"/>
                <w:sz w:val="16"/>
                <w:szCs w:val="16"/>
              </w:rPr>
            </w:pPr>
            <w:ins w:id="1384" w:author="23.247_CR0132R1_(Rel-17)_5MBS" w:date="2022-09-08T13:30:00Z">
              <w:r>
                <w:rPr>
                  <w:sz w:val="16"/>
                  <w:szCs w:val="16"/>
                </w:rPr>
                <w:t>F</w:t>
              </w:r>
            </w:ins>
          </w:p>
        </w:tc>
        <w:tc>
          <w:tcPr>
            <w:tcW w:w="4962" w:type="dxa"/>
            <w:shd w:val="solid" w:color="FFFFFF" w:fill="auto"/>
          </w:tcPr>
          <w:p w14:paraId="1B525C71" w14:textId="573611D6" w:rsidR="00BE7666" w:rsidRDefault="00BE7666" w:rsidP="004260EA">
            <w:pPr>
              <w:pStyle w:val="TAL"/>
              <w:rPr>
                <w:ins w:id="1385" w:author="23.247_CR0132R1_(Rel-17)_5MBS" w:date="2022-09-08T13:30:00Z"/>
                <w:rFonts w:eastAsia="MS Mincho"/>
                <w:sz w:val="16"/>
                <w:szCs w:val="16"/>
              </w:rPr>
            </w:pPr>
            <w:ins w:id="1386" w:author="23.247_CR0132R1_(Rel-17)_5MBS" w:date="2022-09-08T13:30:00Z">
              <w:r>
                <w:rPr>
                  <w:rFonts w:eastAsia="MS Mincho"/>
                  <w:sz w:val="16"/>
                  <w:szCs w:val="16"/>
                </w:rPr>
                <w:t>Removing the EN on the HO</w:t>
              </w:r>
            </w:ins>
          </w:p>
        </w:tc>
        <w:tc>
          <w:tcPr>
            <w:tcW w:w="708" w:type="dxa"/>
            <w:shd w:val="solid" w:color="FFFFFF" w:fill="auto"/>
          </w:tcPr>
          <w:p w14:paraId="41B125D4" w14:textId="2170FA74" w:rsidR="00BE7666" w:rsidRDefault="00BE7666" w:rsidP="004260EA">
            <w:pPr>
              <w:pStyle w:val="TAC"/>
              <w:rPr>
                <w:ins w:id="1387" w:author="23.247_CR0132R1_(Rel-17)_5MBS" w:date="2022-09-08T13:30:00Z"/>
                <w:rFonts w:eastAsia="Malgun Gothic"/>
                <w:sz w:val="16"/>
                <w:szCs w:val="16"/>
                <w:lang w:eastAsia="ko-KR"/>
              </w:rPr>
            </w:pPr>
            <w:ins w:id="1388" w:author="23.247_CR0132R1_(Rel-17)_5MBS" w:date="2022-09-08T13:30:00Z">
              <w:r>
                <w:rPr>
                  <w:rFonts w:eastAsia="Malgun Gothic"/>
                  <w:sz w:val="16"/>
                  <w:szCs w:val="16"/>
                  <w:lang w:eastAsia="ko-KR"/>
                </w:rPr>
                <w:t>17.4.0</w:t>
              </w:r>
            </w:ins>
          </w:p>
        </w:tc>
      </w:tr>
    </w:tbl>
    <w:p w14:paraId="595FEB6E" w14:textId="3A5D96E2" w:rsidR="00080512" w:rsidRDefault="00080512"/>
    <w:sectPr w:rsidR="00080512">
      <w:headerReference w:type="default" r:id="rId111"/>
      <w:footerReference w:type="default" r:id="rId11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DE4D57B" w14:textId="77777777" w:rsidR="00732455" w:rsidRDefault="00732455">
      <w:r>
        <w:separator/>
      </w:r>
    </w:p>
  </w:endnote>
  <w:endnote w:type="continuationSeparator" w:id="0">
    <w:p w14:paraId="0C0C6E88" w14:textId="77777777" w:rsidR="00732455" w:rsidRDefault="0073245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DengXian">
    <w:altName w:val="DengXian"/>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A68A" w14:textId="77777777" w:rsidR="00064632" w:rsidRPr="00916504" w:rsidRDefault="00064632" w:rsidP="00916504">
    <w:pPr>
      <w:pStyle w:val="Footer"/>
      <w:rPr>
        <w:rFonts w:cs="Arial"/>
        <w:sz w:val="20"/>
      </w:rPr>
    </w:pPr>
    <w:r w:rsidRPr="00916504">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FA00AC" w14:textId="77777777" w:rsidR="00732455" w:rsidRDefault="00732455">
      <w:r>
        <w:separator/>
      </w:r>
    </w:p>
  </w:footnote>
  <w:footnote w:type="continuationSeparator" w:id="0">
    <w:p w14:paraId="3918734D" w14:textId="77777777" w:rsidR="00732455" w:rsidRDefault="0073245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59D2F" w14:textId="22C3B23E" w:rsidR="00064632" w:rsidRDefault="00064632">
    <w:pPr>
      <w:framePr w:h="284" w:hRule="exact" w:wrap="around" w:vAnchor="text" w:hAnchor="margin" w:xAlign="right" w:y="1"/>
      <w:rPr>
        <w:rFonts w:ascii="Arial" w:hAnsi="Arial" w:cs="Arial"/>
        <w:b/>
        <w:sz w:val="18"/>
        <w:szCs w:val="18"/>
      </w:rPr>
    </w:pPr>
    <w:r w:rsidRPr="00916504">
      <w:rPr>
        <w:rFonts w:ascii="Arial" w:hAnsi="Arial" w:cs="Arial"/>
        <w:b/>
        <w:szCs w:val="18"/>
      </w:rPr>
      <w:fldChar w:fldCharType="begin"/>
    </w:r>
    <w:r w:rsidRPr="00916504">
      <w:rPr>
        <w:rFonts w:ascii="Arial" w:hAnsi="Arial" w:cs="Arial"/>
        <w:b/>
        <w:szCs w:val="18"/>
      </w:rPr>
      <w:instrText xml:space="preserve"> STYLEREF ZA </w:instrText>
    </w:r>
    <w:r w:rsidRPr="00916504">
      <w:rPr>
        <w:rFonts w:ascii="Arial" w:hAnsi="Arial" w:cs="Arial"/>
        <w:b/>
        <w:szCs w:val="18"/>
      </w:rPr>
      <w:fldChar w:fldCharType="separate"/>
    </w:r>
    <w:r w:rsidR="00861CDD">
      <w:rPr>
        <w:rFonts w:ascii="Arial" w:hAnsi="Arial" w:cs="Arial"/>
        <w:b/>
        <w:noProof/>
        <w:szCs w:val="18"/>
      </w:rPr>
      <w:t>3GPP TS 23.247 V17.34.0 (2022-096)</w:t>
    </w:r>
    <w:r w:rsidRPr="00916504">
      <w:rPr>
        <w:rFonts w:ascii="Arial" w:hAnsi="Arial" w:cs="Arial"/>
        <w:b/>
        <w:szCs w:val="18"/>
      </w:rPr>
      <w:fldChar w:fldCharType="end"/>
    </w:r>
  </w:p>
  <w:p w14:paraId="5D9BC646" w14:textId="77777777" w:rsidR="00064632" w:rsidRDefault="00064632">
    <w:pPr>
      <w:framePr w:h="284" w:hRule="exact" w:wrap="around" w:vAnchor="text" w:hAnchor="margin" w:xAlign="center" w:y="7"/>
      <w:rPr>
        <w:rFonts w:ascii="Arial" w:hAnsi="Arial" w:cs="Arial"/>
        <w:b/>
        <w:sz w:val="18"/>
        <w:szCs w:val="18"/>
      </w:rPr>
    </w:pPr>
    <w:r w:rsidRPr="00916504">
      <w:rPr>
        <w:rFonts w:ascii="Arial" w:hAnsi="Arial" w:cs="Arial"/>
        <w:b/>
        <w:szCs w:val="18"/>
      </w:rPr>
      <w:fldChar w:fldCharType="begin"/>
    </w:r>
    <w:r w:rsidRPr="00916504">
      <w:rPr>
        <w:rFonts w:ascii="Arial" w:hAnsi="Arial" w:cs="Arial"/>
        <w:b/>
        <w:szCs w:val="18"/>
      </w:rPr>
      <w:instrText xml:space="preserve"> PAGE </w:instrText>
    </w:r>
    <w:r w:rsidRPr="00916504">
      <w:rPr>
        <w:rFonts w:ascii="Arial" w:hAnsi="Arial" w:cs="Arial"/>
        <w:b/>
        <w:szCs w:val="18"/>
      </w:rPr>
      <w:fldChar w:fldCharType="separate"/>
    </w:r>
    <w:r w:rsidRPr="00916504">
      <w:rPr>
        <w:rFonts w:ascii="Arial" w:hAnsi="Arial" w:cs="Arial"/>
        <w:b/>
        <w:noProof/>
        <w:szCs w:val="18"/>
      </w:rPr>
      <w:t>120</w:t>
    </w:r>
    <w:r w:rsidRPr="00916504">
      <w:rPr>
        <w:rFonts w:ascii="Arial" w:hAnsi="Arial" w:cs="Arial"/>
        <w:b/>
        <w:szCs w:val="18"/>
      </w:rPr>
      <w:fldChar w:fldCharType="end"/>
    </w:r>
  </w:p>
  <w:p w14:paraId="3C126018" w14:textId="4BFC8095" w:rsidR="00064632" w:rsidRDefault="00064632">
    <w:pPr>
      <w:framePr w:h="284" w:hRule="exact" w:wrap="around" w:vAnchor="text" w:hAnchor="margin" w:y="7"/>
      <w:rPr>
        <w:rFonts w:ascii="Arial" w:hAnsi="Arial" w:cs="Arial"/>
        <w:b/>
        <w:sz w:val="18"/>
        <w:szCs w:val="18"/>
      </w:rPr>
    </w:pPr>
    <w:r w:rsidRPr="00916504">
      <w:rPr>
        <w:rFonts w:ascii="Arial" w:hAnsi="Arial" w:cs="Arial"/>
        <w:b/>
        <w:szCs w:val="18"/>
      </w:rPr>
      <w:fldChar w:fldCharType="begin"/>
    </w:r>
    <w:r w:rsidRPr="00916504">
      <w:rPr>
        <w:rFonts w:ascii="Arial" w:hAnsi="Arial" w:cs="Arial"/>
        <w:b/>
        <w:szCs w:val="18"/>
      </w:rPr>
      <w:instrText xml:space="preserve"> STYLEREF ZGSM </w:instrText>
    </w:r>
    <w:r w:rsidRPr="00916504">
      <w:rPr>
        <w:rFonts w:ascii="Arial" w:hAnsi="Arial" w:cs="Arial"/>
        <w:b/>
        <w:szCs w:val="18"/>
      </w:rPr>
      <w:fldChar w:fldCharType="separate"/>
    </w:r>
    <w:r w:rsidR="00861CDD">
      <w:rPr>
        <w:rFonts w:ascii="Arial" w:hAnsi="Arial" w:cs="Arial"/>
        <w:b/>
        <w:noProof/>
        <w:szCs w:val="18"/>
      </w:rPr>
      <w:t>Release 17</w:t>
    </w:r>
    <w:r w:rsidRPr="00916504">
      <w:rPr>
        <w:rFonts w:ascii="Arial" w:hAnsi="Arial" w:cs="Arial"/>
        <w:b/>
        <w:szCs w:val="18"/>
      </w:rPr>
      <w:fldChar w:fldCharType="end"/>
    </w:r>
  </w:p>
  <w:p w14:paraId="27FD4B71" w14:textId="77777777" w:rsidR="00064632" w:rsidRDefault="0006463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A3EBF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4A67CE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CFC31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1F4A41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0CE0C8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662C24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0EADC5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F0CA9A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88C5BC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A3EFA8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1E41029"/>
    <w:multiLevelType w:val="hybridMultilevel"/>
    <w:tmpl w:val="5956CEFA"/>
    <w:lvl w:ilvl="0" w:tplc="6F188764">
      <w:start w:val="8"/>
      <w:numFmt w:val="bullet"/>
      <w:lvlText w:val="-"/>
      <w:lvlJc w:val="left"/>
      <w:pPr>
        <w:ind w:left="987" w:hanging="420"/>
      </w:pPr>
      <w:rPr>
        <w:rFonts w:ascii="Times New Roman" w:eastAsia="Malgun Gothic" w:hAnsi="Times New Roman" w:cs="Times New Roman" w:hint="default"/>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13" w15:restartNumberingAfterBreak="0">
    <w:nsid w:val="174035A0"/>
    <w:multiLevelType w:val="hybridMultilevel"/>
    <w:tmpl w:val="87D8F5C6"/>
    <w:lvl w:ilvl="0" w:tplc="1AF8FE10">
      <w:start w:val="21"/>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4" w15:restartNumberingAfterBreak="0">
    <w:nsid w:val="17861516"/>
    <w:multiLevelType w:val="hybridMultilevel"/>
    <w:tmpl w:val="3E6AC1AC"/>
    <w:lvl w:ilvl="0" w:tplc="59EE8FC6">
      <w:start w:val="2"/>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5" w15:restartNumberingAfterBreak="0">
    <w:nsid w:val="1E1258A0"/>
    <w:multiLevelType w:val="hybridMultilevel"/>
    <w:tmpl w:val="DE226E0C"/>
    <w:lvl w:ilvl="0" w:tplc="31AABE7A">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16" w15:restartNumberingAfterBreak="0">
    <w:nsid w:val="216D78FD"/>
    <w:multiLevelType w:val="hybridMultilevel"/>
    <w:tmpl w:val="B6C05C3C"/>
    <w:lvl w:ilvl="0" w:tplc="2430C966">
      <w:start w:val="23"/>
      <w:numFmt w:val="bullet"/>
      <w:lvlText w:val="-"/>
      <w:lvlJc w:val="left"/>
      <w:pPr>
        <w:ind w:left="644" w:hanging="360"/>
      </w:pPr>
      <w:rPr>
        <w:rFonts w:ascii="Times New Roman" w:eastAsiaTheme="minorEastAsia" w:hAnsi="Times New Roman" w:cs="Times New Roma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28981326"/>
    <w:multiLevelType w:val="hybridMultilevel"/>
    <w:tmpl w:val="6C14B3D6"/>
    <w:lvl w:ilvl="0" w:tplc="20C476E4">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29B24F94"/>
    <w:multiLevelType w:val="hybridMultilevel"/>
    <w:tmpl w:val="D11A5A98"/>
    <w:lvl w:ilvl="0" w:tplc="59FA52CC">
      <w:start w:val="7"/>
      <w:numFmt w:val="bullet"/>
      <w:lvlText w:val="-"/>
      <w:lvlJc w:val="left"/>
      <w:pPr>
        <w:ind w:left="644" w:hanging="360"/>
      </w:pPr>
      <w:rPr>
        <w:rFonts w:ascii="Times New Roman" w:eastAsia="SimSu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19" w15:restartNumberingAfterBreak="0">
    <w:nsid w:val="2DE4460F"/>
    <w:multiLevelType w:val="hybridMultilevel"/>
    <w:tmpl w:val="039E4192"/>
    <w:lvl w:ilvl="0" w:tplc="C28CF730">
      <w:start w:val="1"/>
      <w:numFmt w:val="bullet"/>
      <w:lvlText w:val="‐"/>
      <w:lvlJc w:val="left"/>
      <w:pPr>
        <w:ind w:left="987" w:hanging="420"/>
      </w:pPr>
      <w:rPr>
        <w:rFonts w:ascii="Microsoft YaHei" w:eastAsia="Microsoft YaHei" w:hAnsi="Microsoft YaHei" w:hint="eastAsia"/>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0" w15:restartNumberingAfterBreak="0">
    <w:nsid w:val="346709A8"/>
    <w:multiLevelType w:val="hybridMultilevel"/>
    <w:tmpl w:val="EC74CD92"/>
    <w:lvl w:ilvl="0" w:tplc="964A2760">
      <w:start w:val="7"/>
      <w:numFmt w:val="bullet"/>
      <w:lvlText w:val="-"/>
      <w:lvlJc w:val="left"/>
      <w:pPr>
        <w:ind w:left="644" w:hanging="360"/>
      </w:pPr>
      <w:rPr>
        <w:rFonts w:ascii="Times New Roman" w:eastAsia="Malgun Gothic" w:hAnsi="Times New Roman" w:cs="Times New Roman" w:hint="default"/>
        <w:color w:val="000000"/>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21" w15:restartNumberingAfterBreak="0">
    <w:nsid w:val="35AF2940"/>
    <w:multiLevelType w:val="hybridMultilevel"/>
    <w:tmpl w:val="5FF8115E"/>
    <w:lvl w:ilvl="0" w:tplc="1598AD8A">
      <w:start w:val="1"/>
      <w:numFmt w:val="bullet"/>
      <w:lvlText w:val="-"/>
      <w:lvlJc w:val="left"/>
      <w:pPr>
        <w:ind w:left="987" w:hanging="420"/>
      </w:pPr>
      <w:rPr>
        <w:rFonts w:ascii="Times New Roman" w:eastAsia="Malgun Gothic" w:hAnsi="Times New Roman" w:cs="Times New Roman" w:hint="default"/>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22" w15:restartNumberingAfterBreak="0">
    <w:nsid w:val="38D32E33"/>
    <w:multiLevelType w:val="hybridMultilevel"/>
    <w:tmpl w:val="FD30C270"/>
    <w:lvl w:ilvl="0" w:tplc="1BAAA448">
      <w:start w:val="1"/>
      <w:numFmt w:val="decimal"/>
      <w:lvlText w:val="%1."/>
      <w:lvlJc w:val="left"/>
      <w:pPr>
        <w:ind w:left="644" w:hanging="360"/>
      </w:pPr>
    </w:lvl>
    <w:lvl w:ilvl="1" w:tplc="04090019">
      <w:start w:val="1"/>
      <w:numFmt w:val="upperLetter"/>
      <w:lvlText w:val="%2."/>
      <w:lvlJc w:val="left"/>
      <w:pPr>
        <w:ind w:left="1084" w:hanging="400"/>
      </w:pPr>
    </w:lvl>
    <w:lvl w:ilvl="2" w:tplc="0409001B">
      <w:start w:val="1"/>
      <w:numFmt w:val="lowerRoman"/>
      <w:lvlText w:val="%3."/>
      <w:lvlJc w:val="right"/>
      <w:pPr>
        <w:ind w:left="1484" w:hanging="400"/>
      </w:pPr>
    </w:lvl>
    <w:lvl w:ilvl="3" w:tplc="0409000F">
      <w:start w:val="1"/>
      <w:numFmt w:val="decimal"/>
      <w:lvlText w:val="%4."/>
      <w:lvlJc w:val="left"/>
      <w:pPr>
        <w:ind w:left="1884" w:hanging="400"/>
      </w:pPr>
    </w:lvl>
    <w:lvl w:ilvl="4" w:tplc="04090019">
      <w:start w:val="1"/>
      <w:numFmt w:val="upperLetter"/>
      <w:lvlText w:val="%5."/>
      <w:lvlJc w:val="left"/>
      <w:pPr>
        <w:ind w:left="2284" w:hanging="400"/>
      </w:pPr>
    </w:lvl>
    <w:lvl w:ilvl="5" w:tplc="0409001B">
      <w:start w:val="1"/>
      <w:numFmt w:val="lowerRoman"/>
      <w:lvlText w:val="%6."/>
      <w:lvlJc w:val="right"/>
      <w:pPr>
        <w:ind w:left="2684" w:hanging="400"/>
      </w:pPr>
    </w:lvl>
    <w:lvl w:ilvl="6" w:tplc="0409000F">
      <w:start w:val="1"/>
      <w:numFmt w:val="decimal"/>
      <w:lvlText w:val="%7."/>
      <w:lvlJc w:val="left"/>
      <w:pPr>
        <w:ind w:left="3084" w:hanging="400"/>
      </w:pPr>
    </w:lvl>
    <w:lvl w:ilvl="7" w:tplc="04090019">
      <w:start w:val="1"/>
      <w:numFmt w:val="upperLetter"/>
      <w:lvlText w:val="%8."/>
      <w:lvlJc w:val="left"/>
      <w:pPr>
        <w:ind w:left="3484" w:hanging="400"/>
      </w:pPr>
    </w:lvl>
    <w:lvl w:ilvl="8" w:tplc="0409001B">
      <w:start w:val="1"/>
      <w:numFmt w:val="lowerRoman"/>
      <w:lvlText w:val="%9."/>
      <w:lvlJc w:val="right"/>
      <w:pPr>
        <w:ind w:left="3884" w:hanging="400"/>
      </w:pPr>
    </w:lvl>
  </w:abstractNum>
  <w:abstractNum w:abstractNumId="23" w15:restartNumberingAfterBreak="0">
    <w:nsid w:val="3AA8045C"/>
    <w:multiLevelType w:val="hybridMultilevel"/>
    <w:tmpl w:val="D806F9D8"/>
    <w:lvl w:ilvl="0" w:tplc="D19CCEAA">
      <w:start w:val="3"/>
      <w:numFmt w:val="decimal"/>
      <w:lvlText w:val="%1."/>
      <w:lvlJc w:val="left"/>
      <w:pPr>
        <w:ind w:left="987" w:hanging="420"/>
      </w:pPr>
    </w:lvl>
    <w:lvl w:ilvl="1" w:tplc="04090019">
      <w:start w:val="1"/>
      <w:numFmt w:val="lowerLetter"/>
      <w:lvlText w:val="%2)"/>
      <w:lvlJc w:val="left"/>
      <w:pPr>
        <w:ind w:left="1407" w:hanging="420"/>
      </w:pPr>
    </w:lvl>
    <w:lvl w:ilvl="2" w:tplc="0409001B">
      <w:start w:val="1"/>
      <w:numFmt w:val="lowerRoman"/>
      <w:lvlText w:val="%3."/>
      <w:lvlJc w:val="right"/>
      <w:pPr>
        <w:ind w:left="1827" w:hanging="420"/>
      </w:pPr>
    </w:lvl>
    <w:lvl w:ilvl="3" w:tplc="0409000F">
      <w:start w:val="1"/>
      <w:numFmt w:val="decimal"/>
      <w:lvlText w:val="%4."/>
      <w:lvlJc w:val="left"/>
      <w:pPr>
        <w:ind w:left="2247" w:hanging="420"/>
      </w:pPr>
    </w:lvl>
    <w:lvl w:ilvl="4" w:tplc="04090019">
      <w:start w:val="1"/>
      <w:numFmt w:val="lowerLetter"/>
      <w:lvlText w:val="%5)"/>
      <w:lvlJc w:val="left"/>
      <w:pPr>
        <w:ind w:left="2667" w:hanging="420"/>
      </w:pPr>
    </w:lvl>
    <w:lvl w:ilvl="5" w:tplc="0409001B">
      <w:start w:val="1"/>
      <w:numFmt w:val="lowerRoman"/>
      <w:lvlText w:val="%6."/>
      <w:lvlJc w:val="right"/>
      <w:pPr>
        <w:ind w:left="3087" w:hanging="420"/>
      </w:pPr>
    </w:lvl>
    <w:lvl w:ilvl="6" w:tplc="0409000F">
      <w:start w:val="1"/>
      <w:numFmt w:val="decimal"/>
      <w:lvlText w:val="%7."/>
      <w:lvlJc w:val="left"/>
      <w:pPr>
        <w:ind w:left="3507" w:hanging="420"/>
      </w:pPr>
    </w:lvl>
    <w:lvl w:ilvl="7" w:tplc="04090019">
      <w:start w:val="1"/>
      <w:numFmt w:val="lowerLetter"/>
      <w:lvlText w:val="%8)"/>
      <w:lvlJc w:val="left"/>
      <w:pPr>
        <w:ind w:left="3927" w:hanging="420"/>
      </w:pPr>
    </w:lvl>
    <w:lvl w:ilvl="8" w:tplc="0409001B">
      <w:start w:val="1"/>
      <w:numFmt w:val="lowerRoman"/>
      <w:lvlText w:val="%9."/>
      <w:lvlJc w:val="right"/>
      <w:pPr>
        <w:ind w:left="4347" w:hanging="420"/>
      </w:pPr>
    </w:lvl>
  </w:abstractNum>
  <w:abstractNum w:abstractNumId="24" w15:restartNumberingAfterBreak="0">
    <w:nsid w:val="3CCC264B"/>
    <w:multiLevelType w:val="hybridMultilevel"/>
    <w:tmpl w:val="9B4AE0DC"/>
    <w:lvl w:ilvl="0" w:tplc="BD92F9BE">
      <w:start w:val="13"/>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5" w15:restartNumberingAfterBreak="0">
    <w:nsid w:val="3D994784"/>
    <w:multiLevelType w:val="hybridMultilevel"/>
    <w:tmpl w:val="981611AC"/>
    <w:lvl w:ilvl="0" w:tplc="39CCA9FC">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3DB05B14"/>
    <w:multiLevelType w:val="hybridMultilevel"/>
    <w:tmpl w:val="786E8EC8"/>
    <w:lvl w:ilvl="0" w:tplc="4346646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7" w15:restartNumberingAfterBreak="0">
    <w:nsid w:val="43171DDA"/>
    <w:multiLevelType w:val="hybridMultilevel"/>
    <w:tmpl w:val="29088AD2"/>
    <w:lvl w:ilvl="0" w:tplc="819CD1A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4B6F2984"/>
    <w:multiLevelType w:val="hybridMultilevel"/>
    <w:tmpl w:val="FD126386"/>
    <w:lvl w:ilvl="0" w:tplc="6F188764">
      <w:start w:val="8"/>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9" w15:restartNumberingAfterBreak="0">
    <w:nsid w:val="4CBF0F0E"/>
    <w:multiLevelType w:val="hybridMultilevel"/>
    <w:tmpl w:val="765C0E3C"/>
    <w:lvl w:ilvl="0" w:tplc="FCFE5D48">
      <w:start w:val="8"/>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0" w15:restartNumberingAfterBreak="0">
    <w:nsid w:val="4E763A54"/>
    <w:multiLevelType w:val="hybridMultilevel"/>
    <w:tmpl w:val="C2D054C2"/>
    <w:lvl w:ilvl="0" w:tplc="CB22677E">
      <w:start w:val="7"/>
      <w:numFmt w:val="bullet"/>
      <w:lvlText w:val="-"/>
      <w:lvlJc w:val="left"/>
      <w:pPr>
        <w:ind w:left="360" w:hanging="36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1" w15:restartNumberingAfterBreak="0">
    <w:nsid w:val="52426B39"/>
    <w:multiLevelType w:val="hybridMultilevel"/>
    <w:tmpl w:val="480A075C"/>
    <w:lvl w:ilvl="0" w:tplc="0958C8F8">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2" w15:restartNumberingAfterBreak="0">
    <w:nsid w:val="557F392E"/>
    <w:multiLevelType w:val="hybridMultilevel"/>
    <w:tmpl w:val="AF46A1EA"/>
    <w:lvl w:ilvl="0" w:tplc="802C8048">
      <w:start w:val="4"/>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3" w15:restartNumberingAfterBreak="0">
    <w:nsid w:val="5B3F3F76"/>
    <w:multiLevelType w:val="hybridMultilevel"/>
    <w:tmpl w:val="2394722C"/>
    <w:lvl w:ilvl="0" w:tplc="EE48EFB8">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4" w15:restartNumberingAfterBreak="0">
    <w:nsid w:val="61B109C7"/>
    <w:multiLevelType w:val="hybridMultilevel"/>
    <w:tmpl w:val="A79EC586"/>
    <w:lvl w:ilvl="0" w:tplc="567C5D32">
      <w:start w:val="1"/>
      <w:numFmt w:val="bullet"/>
      <w:lvlText w:val="‐"/>
      <w:lvlJc w:val="left"/>
      <w:pPr>
        <w:ind w:left="987" w:hanging="420"/>
      </w:pPr>
      <w:rPr>
        <w:rFonts w:ascii="Microsoft YaHei" w:eastAsia="Microsoft YaHei" w:hAnsi="Microsoft YaHei" w:hint="eastAsia"/>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35" w15:restartNumberingAfterBreak="0">
    <w:nsid w:val="64031A0F"/>
    <w:multiLevelType w:val="hybridMultilevel"/>
    <w:tmpl w:val="F47283C8"/>
    <w:lvl w:ilvl="0" w:tplc="24AAD7DC">
      <w:start w:val="18"/>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6" w15:restartNumberingAfterBreak="0">
    <w:nsid w:val="64764359"/>
    <w:multiLevelType w:val="hybridMultilevel"/>
    <w:tmpl w:val="DDB296CA"/>
    <w:lvl w:ilvl="0" w:tplc="6F188764">
      <w:start w:val="8"/>
      <w:numFmt w:val="bullet"/>
      <w:lvlText w:val="-"/>
      <w:lvlJc w:val="left"/>
      <w:pPr>
        <w:ind w:left="803" w:hanging="420"/>
      </w:pPr>
      <w:rPr>
        <w:rFonts w:ascii="Times New Roman" w:eastAsia="Malgun Gothic" w:hAnsi="Times New Roman" w:cs="Times New Roman" w:hint="default"/>
      </w:rPr>
    </w:lvl>
    <w:lvl w:ilvl="1" w:tplc="04090003" w:tentative="1">
      <w:start w:val="1"/>
      <w:numFmt w:val="bullet"/>
      <w:lvlText w:val=""/>
      <w:lvlJc w:val="left"/>
      <w:pPr>
        <w:ind w:left="1223" w:hanging="420"/>
      </w:pPr>
      <w:rPr>
        <w:rFonts w:ascii="Wingdings" w:hAnsi="Wingdings" w:hint="default"/>
      </w:rPr>
    </w:lvl>
    <w:lvl w:ilvl="2" w:tplc="04090005" w:tentative="1">
      <w:start w:val="1"/>
      <w:numFmt w:val="bullet"/>
      <w:lvlText w:val=""/>
      <w:lvlJc w:val="left"/>
      <w:pPr>
        <w:ind w:left="1643" w:hanging="420"/>
      </w:pPr>
      <w:rPr>
        <w:rFonts w:ascii="Wingdings" w:hAnsi="Wingdings" w:hint="default"/>
      </w:rPr>
    </w:lvl>
    <w:lvl w:ilvl="3" w:tplc="04090001" w:tentative="1">
      <w:start w:val="1"/>
      <w:numFmt w:val="bullet"/>
      <w:lvlText w:val=""/>
      <w:lvlJc w:val="left"/>
      <w:pPr>
        <w:ind w:left="2063" w:hanging="420"/>
      </w:pPr>
      <w:rPr>
        <w:rFonts w:ascii="Wingdings" w:hAnsi="Wingdings" w:hint="default"/>
      </w:rPr>
    </w:lvl>
    <w:lvl w:ilvl="4" w:tplc="04090003" w:tentative="1">
      <w:start w:val="1"/>
      <w:numFmt w:val="bullet"/>
      <w:lvlText w:val=""/>
      <w:lvlJc w:val="left"/>
      <w:pPr>
        <w:ind w:left="2483" w:hanging="420"/>
      </w:pPr>
      <w:rPr>
        <w:rFonts w:ascii="Wingdings" w:hAnsi="Wingdings" w:hint="default"/>
      </w:rPr>
    </w:lvl>
    <w:lvl w:ilvl="5" w:tplc="04090005" w:tentative="1">
      <w:start w:val="1"/>
      <w:numFmt w:val="bullet"/>
      <w:lvlText w:val=""/>
      <w:lvlJc w:val="left"/>
      <w:pPr>
        <w:ind w:left="2903" w:hanging="420"/>
      </w:pPr>
      <w:rPr>
        <w:rFonts w:ascii="Wingdings" w:hAnsi="Wingdings" w:hint="default"/>
      </w:rPr>
    </w:lvl>
    <w:lvl w:ilvl="6" w:tplc="04090001" w:tentative="1">
      <w:start w:val="1"/>
      <w:numFmt w:val="bullet"/>
      <w:lvlText w:val=""/>
      <w:lvlJc w:val="left"/>
      <w:pPr>
        <w:ind w:left="3323" w:hanging="420"/>
      </w:pPr>
      <w:rPr>
        <w:rFonts w:ascii="Wingdings" w:hAnsi="Wingdings" w:hint="default"/>
      </w:rPr>
    </w:lvl>
    <w:lvl w:ilvl="7" w:tplc="04090003" w:tentative="1">
      <w:start w:val="1"/>
      <w:numFmt w:val="bullet"/>
      <w:lvlText w:val=""/>
      <w:lvlJc w:val="left"/>
      <w:pPr>
        <w:ind w:left="3743" w:hanging="420"/>
      </w:pPr>
      <w:rPr>
        <w:rFonts w:ascii="Wingdings" w:hAnsi="Wingdings" w:hint="default"/>
      </w:rPr>
    </w:lvl>
    <w:lvl w:ilvl="8" w:tplc="04090005" w:tentative="1">
      <w:start w:val="1"/>
      <w:numFmt w:val="bullet"/>
      <w:lvlText w:val=""/>
      <w:lvlJc w:val="left"/>
      <w:pPr>
        <w:ind w:left="4163" w:hanging="420"/>
      </w:pPr>
      <w:rPr>
        <w:rFonts w:ascii="Wingdings" w:hAnsi="Wingdings" w:hint="default"/>
      </w:r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C0C4B98"/>
    <w:multiLevelType w:val="hybridMultilevel"/>
    <w:tmpl w:val="5AD88562"/>
    <w:lvl w:ilvl="0" w:tplc="6F56D8F2">
      <w:start w:val="7"/>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9" w15:restartNumberingAfterBreak="0">
    <w:nsid w:val="6CED0820"/>
    <w:multiLevelType w:val="hybridMultilevel"/>
    <w:tmpl w:val="8D708F7E"/>
    <w:lvl w:ilvl="0" w:tplc="7C5091A2">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0" w15:restartNumberingAfterBreak="0">
    <w:nsid w:val="78326832"/>
    <w:multiLevelType w:val="hybridMultilevel"/>
    <w:tmpl w:val="10AE63A0"/>
    <w:lvl w:ilvl="0" w:tplc="A5762EEE">
      <w:start w:val="18"/>
      <w:numFmt w:val="decimal"/>
      <w:lvlText w:val="%1."/>
      <w:lvlJc w:val="left"/>
      <w:pPr>
        <w:ind w:left="704"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7C964B64"/>
    <w:multiLevelType w:val="hybridMultilevel"/>
    <w:tmpl w:val="31CCE5CC"/>
    <w:lvl w:ilvl="0" w:tplc="D528E4FC">
      <w:start w:val="1"/>
      <w:numFmt w:val="bullet"/>
      <w:lvlText w:val="-"/>
      <w:lvlJc w:val="left"/>
      <w:pPr>
        <w:ind w:left="564" w:hanging="360"/>
      </w:pPr>
      <w:rPr>
        <w:rFonts w:ascii="Times New Roman" w:eastAsia="SimSun" w:hAnsi="Times New Roman" w:cs="Times New Roman" w:hint="default"/>
      </w:rPr>
    </w:lvl>
    <w:lvl w:ilvl="1" w:tplc="04090003" w:tentative="1">
      <w:start w:val="1"/>
      <w:numFmt w:val="bullet"/>
      <w:lvlText w:val=""/>
      <w:lvlJc w:val="left"/>
      <w:pPr>
        <w:ind w:left="1044" w:hanging="420"/>
      </w:pPr>
      <w:rPr>
        <w:rFonts w:ascii="Wingdings" w:hAnsi="Wingdings" w:hint="default"/>
      </w:rPr>
    </w:lvl>
    <w:lvl w:ilvl="2" w:tplc="04090005" w:tentative="1">
      <w:start w:val="1"/>
      <w:numFmt w:val="bullet"/>
      <w:lvlText w:val=""/>
      <w:lvlJc w:val="left"/>
      <w:pPr>
        <w:ind w:left="1464" w:hanging="420"/>
      </w:pPr>
      <w:rPr>
        <w:rFonts w:ascii="Wingdings" w:hAnsi="Wingdings" w:hint="default"/>
      </w:rPr>
    </w:lvl>
    <w:lvl w:ilvl="3" w:tplc="04090001" w:tentative="1">
      <w:start w:val="1"/>
      <w:numFmt w:val="bullet"/>
      <w:lvlText w:val=""/>
      <w:lvlJc w:val="left"/>
      <w:pPr>
        <w:ind w:left="1884" w:hanging="420"/>
      </w:pPr>
      <w:rPr>
        <w:rFonts w:ascii="Wingdings" w:hAnsi="Wingdings" w:hint="default"/>
      </w:rPr>
    </w:lvl>
    <w:lvl w:ilvl="4" w:tplc="04090003" w:tentative="1">
      <w:start w:val="1"/>
      <w:numFmt w:val="bullet"/>
      <w:lvlText w:val=""/>
      <w:lvlJc w:val="left"/>
      <w:pPr>
        <w:ind w:left="2304" w:hanging="420"/>
      </w:pPr>
      <w:rPr>
        <w:rFonts w:ascii="Wingdings" w:hAnsi="Wingdings" w:hint="default"/>
      </w:rPr>
    </w:lvl>
    <w:lvl w:ilvl="5" w:tplc="04090005" w:tentative="1">
      <w:start w:val="1"/>
      <w:numFmt w:val="bullet"/>
      <w:lvlText w:val=""/>
      <w:lvlJc w:val="left"/>
      <w:pPr>
        <w:ind w:left="2724" w:hanging="420"/>
      </w:pPr>
      <w:rPr>
        <w:rFonts w:ascii="Wingdings" w:hAnsi="Wingdings" w:hint="default"/>
      </w:rPr>
    </w:lvl>
    <w:lvl w:ilvl="6" w:tplc="04090001" w:tentative="1">
      <w:start w:val="1"/>
      <w:numFmt w:val="bullet"/>
      <w:lvlText w:val=""/>
      <w:lvlJc w:val="left"/>
      <w:pPr>
        <w:ind w:left="3144" w:hanging="420"/>
      </w:pPr>
      <w:rPr>
        <w:rFonts w:ascii="Wingdings" w:hAnsi="Wingdings" w:hint="default"/>
      </w:rPr>
    </w:lvl>
    <w:lvl w:ilvl="7" w:tplc="04090003" w:tentative="1">
      <w:start w:val="1"/>
      <w:numFmt w:val="bullet"/>
      <w:lvlText w:val=""/>
      <w:lvlJc w:val="left"/>
      <w:pPr>
        <w:ind w:left="3564" w:hanging="420"/>
      </w:pPr>
      <w:rPr>
        <w:rFonts w:ascii="Wingdings" w:hAnsi="Wingdings" w:hint="default"/>
      </w:rPr>
    </w:lvl>
    <w:lvl w:ilvl="8" w:tplc="04090005" w:tentative="1">
      <w:start w:val="1"/>
      <w:numFmt w:val="bullet"/>
      <w:lvlText w:val=""/>
      <w:lvlJc w:val="left"/>
      <w:pPr>
        <w:ind w:left="3984" w:hanging="420"/>
      </w:pPr>
      <w:rPr>
        <w:rFonts w:ascii="Wingdings" w:hAnsi="Wingdings" w:hint="default"/>
      </w:rPr>
    </w:lvl>
  </w:abstractNum>
  <w:abstractNum w:abstractNumId="42" w15:restartNumberingAfterBreak="0">
    <w:nsid w:val="7FB35BB8"/>
    <w:multiLevelType w:val="hybridMultilevel"/>
    <w:tmpl w:val="AF8E6590"/>
    <w:lvl w:ilvl="0" w:tplc="9C26D9B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16cid:durableId="20553155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0175937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30518615">
    <w:abstractNumId w:val="11"/>
  </w:num>
  <w:num w:numId="4" w16cid:durableId="669213728">
    <w:abstractNumId w:val="37"/>
  </w:num>
  <w:num w:numId="5" w16cid:durableId="1049962808">
    <w:abstractNumId w:val="25"/>
  </w:num>
  <w:num w:numId="6" w16cid:durableId="830604354">
    <w:abstractNumId w:val="18"/>
  </w:num>
  <w:num w:numId="7" w16cid:durableId="813915327">
    <w:abstractNumId w:val="20"/>
  </w:num>
  <w:num w:numId="8" w16cid:durableId="1782410773">
    <w:abstractNumId w:val="17"/>
  </w:num>
  <w:num w:numId="9" w16cid:durableId="696583551">
    <w:abstractNumId w:val="39"/>
  </w:num>
  <w:num w:numId="10" w16cid:durableId="201761444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2101826460">
    <w:abstractNumId w:val="21"/>
  </w:num>
  <w:num w:numId="12" w16cid:durableId="715816191">
    <w:abstractNumId w:val="34"/>
  </w:num>
  <w:num w:numId="13" w16cid:durableId="1145389590">
    <w:abstractNumId w:val="23"/>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956331791">
    <w:abstractNumId w:val="1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259943547">
    <w:abstractNumId w:val="32"/>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793476971">
    <w:abstractNumId w:val="12"/>
  </w:num>
  <w:num w:numId="17" w16cid:durableId="264113496">
    <w:abstractNumId w:val="24"/>
  </w:num>
  <w:num w:numId="18" w16cid:durableId="939022546">
    <w:abstractNumId w:val="35"/>
    <w:lvlOverride w:ilvl="0">
      <w:startOverride w:val="1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336464312">
    <w:abstractNumId w:val="13"/>
    <w:lvlOverride w:ilvl="0">
      <w:startOverride w:val="2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326130932">
    <w:abstractNumId w:val="30"/>
  </w:num>
  <w:num w:numId="21" w16cid:durableId="68363320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911505517">
    <w:abstractNumId w:val="40"/>
  </w:num>
  <w:num w:numId="23" w16cid:durableId="1546718067">
    <w:abstractNumId w:val="33"/>
  </w:num>
  <w:num w:numId="24" w16cid:durableId="815952518">
    <w:abstractNumId w:val="29"/>
  </w:num>
  <w:num w:numId="25" w16cid:durableId="836729522">
    <w:abstractNumId w:val="41"/>
  </w:num>
  <w:num w:numId="26" w16cid:durableId="964194492">
    <w:abstractNumId w:val="38"/>
  </w:num>
  <w:num w:numId="27" w16cid:durableId="588738874">
    <w:abstractNumId w:val="31"/>
  </w:num>
  <w:num w:numId="28" w16cid:durableId="2131506356">
    <w:abstractNumId w:val="42"/>
  </w:num>
  <w:num w:numId="29" w16cid:durableId="379525321">
    <w:abstractNumId w:val="27"/>
  </w:num>
  <w:num w:numId="30" w16cid:durableId="103306415">
    <w:abstractNumId w:val="16"/>
  </w:num>
  <w:num w:numId="31" w16cid:durableId="252980439">
    <w:abstractNumId w:val="26"/>
  </w:num>
  <w:num w:numId="32" w16cid:durableId="1815483031">
    <w:abstractNumId w:val="36"/>
  </w:num>
  <w:num w:numId="33" w16cid:durableId="1877816272">
    <w:abstractNumId w:val="19"/>
  </w:num>
  <w:num w:numId="34" w16cid:durableId="1838422448">
    <w:abstractNumId w:val="28"/>
  </w:num>
  <w:num w:numId="35" w16cid:durableId="1015035446">
    <w:abstractNumId w:val="9"/>
  </w:num>
  <w:num w:numId="36" w16cid:durableId="680400165">
    <w:abstractNumId w:val="7"/>
  </w:num>
  <w:num w:numId="37" w16cid:durableId="1585796613">
    <w:abstractNumId w:val="6"/>
  </w:num>
  <w:num w:numId="38" w16cid:durableId="355890417">
    <w:abstractNumId w:val="5"/>
  </w:num>
  <w:num w:numId="39" w16cid:durableId="2037729033">
    <w:abstractNumId w:val="4"/>
  </w:num>
  <w:num w:numId="40" w16cid:durableId="457072456">
    <w:abstractNumId w:val="8"/>
  </w:num>
  <w:num w:numId="41" w16cid:durableId="1157845027">
    <w:abstractNumId w:val="3"/>
  </w:num>
  <w:num w:numId="42" w16cid:durableId="786506170">
    <w:abstractNumId w:val="2"/>
  </w:num>
  <w:num w:numId="43" w16cid:durableId="591089965">
    <w:abstractNumId w:val="1"/>
  </w:num>
  <w:num w:numId="44" w16cid:durableId="1397817999">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247_CR0109R4 _(Rel-17)_5MBS">
    <w15:presenceInfo w15:providerId="None" w15:userId="23.247_CR0109R4 _(Rel-17)_5MBS"/>
  </w15:person>
  <w15:person w15:author="23.247_CR0127R1 _(Rel-17)_5MBS">
    <w15:presenceInfo w15:providerId="None" w15:userId="23.247_CR0127R1 _(Rel-17)_5MBS"/>
  </w15:person>
  <w15:person w15:author="23.247_CR0126R1_(Rel-17)_5MBS">
    <w15:presenceInfo w15:providerId="None" w15:userId="23.247_CR0126R1_(Rel-17)_5MBS"/>
  </w15:person>
  <w15:person w15:author="Ericsson">
    <w15:presenceInfo w15:providerId="None" w15:userId="Ericsson"/>
  </w15:person>
  <w15:person w15:author="23.247_CR0132R1_(Rel-17)_5MBS">
    <w15:presenceInfo w15:providerId="None" w15:userId="23.247_CR0132R1_(Rel-17)_5MBS"/>
  </w15:person>
  <w15:person w15:author="23.247_CR0130R1_(Rel-17)_5MBS">
    <w15:presenceInfo w15:providerId="None" w15:userId="23.247_CR0130R1_(Rel-17)_5MBS"/>
  </w15:person>
  <w15:person w15:author="23.247_CR0124_(Rel-17)_5MBS">
    <w15:presenceInfo w15:providerId="None" w15:userId="23.247_CR0124_(Rel-17)_5MBS"/>
  </w15:person>
  <w15:person w15:author="23.247_CR0122_(Rel-17)_5MBS">
    <w15:presenceInfo w15:providerId="None" w15:userId="23.247_CR0122_(Rel-17)_5MB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3CDD"/>
    <w:rsid w:val="00003F9A"/>
    <w:rsid w:val="00013085"/>
    <w:rsid w:val="00033397"/>
    <w:rsid w:val="00040095"/>
    <w:rsid w:val="00042B54"/>
    <w:rsid w:val="000438CB"/>
    <w:rsid w:val="0005048F"/>
    <w:rsid w:val="00051834"/>
    <w:rsid w:val="00052640"/>
    <w:rsid w:val="00054A22"/>
    <w:rsid w:val="00061FA4"/>
    <w:rsid w:val="00062023"/>
    <w:rsid w:val="00064632"/>
    <w:rsid w:val="00064CBE"/>
    <w:rsid w:val="000655A6"/>
    <w:rsid w:val="00080512"/>
    <w:rsid w:val="00087FA9"/>
    <w:rsid w:val="000A37E0"/>
    <w:rsid w:val="000A3AFA"/>
    <w:rsid w:val="000A7F7E"/>
    <w:rsid w:val="000B0108"/>
    <w:rsid w:val="000B235A"/>
    <w:rsid w:val="000C1F81"/>
    <w:rsid w:val="000C47C3"/>
    <w:rsid w:val="000C7E9B"/>
    <w:rsid w:val="000D09AC"/>
    <w:rsid w:val="000D2D50"/>
    <w:rsid w:val="000D58AB"/>
    <w:rsid w:val="000D7F5D"/>
    <w:rsid w:val="000E0EB3"/>
    <w:rsid w:val="000E2C1C"/>
    <w:rsid w:val="000E3D66"/>
    <w:rsid w:val="000E604A"/>
    <w:rsid w:val="001139A6"/>
    <w:rsid w:val="0011406F"/>
    <w:rsid w:val="0012544D"/>
    <w:rsid w:val="00133525"/>
    <w:rsid w:val="00142D15"/>
    <w:rsid w:val="001540C0"/>
    <w:rsid w:val="00160CBE"/>
    <w:rsid w:val="001636B4"/>
    <w:rsid w:val="00167518"/>
    <w:rsid w:val="00170E0F"/>
    <w:rsid w:val="001753FE"/>
    <w:rsid w:val="001772AA"/>
    <w:rsid w:val="0017767A"/>
    <w:rsid w:val="00181CDA"/>
    <w:rsid w:val="00186EAA"/>
    <w:rsid w:val="00192157"/>
    <w:rsid w:val="00197496"/>
    <w:rsid w:val="00197C74"/>
    <w:rsid w:val="001A0C04"/>
    <w:rsid w:val="001A4C42"/>
    <w:rsid w:val="001A7420"/>
    <w:rsid w:val="001B5562"/>
    <w:rsid w:val="001B6637"/>
    <w:rsid w:val="001C1CE3"/>
    <w:rsid w:val="001C21C3"/>
    <w:rsid w:val="001C22C5"/>
    <w:rsid w:val="001D02C2"/>
    <w:rsid w:val="001E2040"/>
    <w:rsid w:val="001F0C1D"/>
    <w:rsid w:val="001F1132"/>
    <w:rsid w:val="001F168B"/>
    <w:rsid w:val="001F64EB"/>
    <w:rsid w:val="00203C89"/>
    <w:rsid w:val="00203E73"/>
    <w:rsid w:val="0021575D"/>
    <w:rsid w:val="0022200E"/>
    <w:rsid w:val="00223534"/>
    <w:rsid w:val="0022757E"/>
    <w:rsid w:val="00227E92"/>
    <w:rsid w:val="002322E1"/>
    <w:rsid w:val="002347A2"/>
    <w:rsid w:val="00244D07"/>
    <w:rsid w:val="002468D4"/>
    <w:rsid w:val="002476EB"/>
    <w:rsid w:val="00256E4B"/>
    <w:rsid w:val="002675F0"/>
    <w:rsid w:val="00276013"/>
    <w:rsid w:val="00290E78"/>
    <w:rsid w:val="00291ECE"/>
    <w:rsid w:val="002954B1"/>
    <w:rsid w:val="002A5511"/>
    <w:rsid w:val="002B1370"/>
    <w:rsid w:val="002B2048"/>
    <w:rsid w:val="002B5154"/>
    <w:rsid w:val="002B607D"/>
    <w:rsid w:val="002B6339"/>
    <w:rsid w:val="002C428B"/>
    <w:rsid w:val="002D5225"/>
    <w:rsid w:val="002D6650"/>
    <w:rsid w:val="002E00EE"/>
    <w:rsid w:val="002E0AFB"/>
    <w:rsid w:val="002F012A"/>
    <w:rsid w:val="002F0855"/>
    <w:rsid w:val="002F7110"/>
    <w:rsid w:val="00315CB9"/>
    <w:rsid w:val="00316113"/>
    <w:rsid w:val="003172DC"/>
    <w:rsid w:val="003220C4"/>
    <w:rsid w:val="00324292"/>
    <w:rsid w:val="00340B7E"/>
    <w:rsid w:val="00350EBA"/>
    <w:rsid w:val="0035462D"/>
    <w:rsid w:val="00363903"/>
    <w:rsid w:val="003715D6"/>
    <w:rsid w:val="003765B8"/>
    <w:rsid w:val="0037714C"/>
    <w:rsid w:val="00387F1A"/>
    <w:rsid w:val="003975CA"/>
    <w:rsid w:val="003A18CD"/>
    <w:rsid w:val="003A4270"/>
    <w:rsid w:val="003B0B2C"/>
    <w:rsid w:val="003C3971"/>
    <w:rsid w:val="003C581C"/>
    <w:rsid w:val="003E0CE2"/>
    <w:rsid w:val="003F2E2D"/>
    <w:rsid w:val="00402BB7"/>
    <w:rsid w:val="004039B4"/>
    <w:rsid w:val="00410F75"/>
    <w:rsid w:val="00413DFD"/>
    <w:rsid w:val="00414247"/>
    <w:rsid w:val="00414A06"/>
    <w:rsid w:val="00423334"/>
    <w:rsid w:val="004260EA"/>
    <w:rsid w:val="004342AB"/>
    <w:rsid w:val="004345EC"/>
    <w:rsid w:val="00442D27"/>
    <w:rsid w:val="00453966"/>
    <w:rsid w:val="004568E1"/>
    <w:rsid w:val="00462C52"/>
    <w:rsid w:val="00465515"/>
    <w:rsid w:val="00473F05"/>
    <w:rsid w:val="00476489"/>
    <w:rsid w:val="00480DFC"/>
    <w:rsid w:val="0049107E"/>
    <w:rsid w:val="004914D1"/>
    <w:rsid w:val="00495813"/>
    <w:rsid w:val="004A2ABC"/>
    <w:rsid w:val="004A4325"/>
    <w:rsid w:val="004B128B"/>
    <w:rsid w:val="004B296A"/>
    <w:rsid w:val="004C2BF5"/>
    <w:rsid w:val="004C7C65"/>
    <w:rsid w:val="004D3578"/>
    <w:rsid w:val="004D3BFB"/>
    <w:rsid w:val="004E09CC"/>
    <w:rsid w:val="004E213A"/>
    <w:rsid w:val="004E2F41"/>
    <w:rsid w:val="004F0988"/>
    <w:rsid w:val="004F244F"/>
    <w:rsid w:val="004F252A"/>
    <w:rsid w:val="004F3340"/>
    <w:rsid w:val="004F5EF9"/>
    <w:rsid w:val="004F686D"/>
    <w:rsid w:val="00505287"/>
    <w:rsid w:val="00505523"/>
    <w:rsid w:val="00511984"/>
    <w:rsid w:val="00512B01"/>
    <w:rsid w:val="00515E06"/>
    <w:rsid w:val="00520307"/>
    <w:rsid w:val="0052595E"/>
    <w:rsid w:val="005309F9"/>
    <w:rsid w:val="0053388B"/>
    <w:rsid w:val="00534FD4"/>
    <w:rsid w:val="00535773"/>
    <w:rsid w:val="00542A94"/>
    <w:rsid w:val="00543E6C"/>
    <w:rsid w:val="00546D8B"/>
    <w:rsid w:val="0054738B"/>
    <w:rsid w:val="00565087"/>
    <w:rsid w:val="005658C7"/>
    <w:rsid w:val="0058199E"/>
    <w:rsid w:val="005830C7"/>
    <w:rsid w:val="005847BA"/>
    <w:rsid w:val="00592E9D"/>
    <w:rsid w:val="00597B11"/>
    <w:rsid w:val="005A325A"/>
    <w:rsid w:val="005A5984"/>
    <w:rsid w:val="005B0BE6"/>
    <w:rsid w:val="005B1CE3"/>
    <w:rsid w:val="005C6E3C"/>
    <w:rsid w:val="005D2DAD"/>
    <w:rsid w:val="005D2E01"/>
    <w:rsid w:val="005D682C"/>
    <w:rsid w:val="005D7526"/>
    <w:rsid w:val="005E32C2"/>
    <w:rsid w:val="005E4BB2"/>
    <w:rsid w:val="005E4F03"/>
    <w:rsid w:val="005F3A05"/>
    <w:rsid w:val="005F7F41"/>
    <w:rsid w:val="00600D5D"/>
    <w:rsid w:val="00601883"/>
    <w:rsid w:val="00601CB2"/>
    <w:rsid w:val="00602AEA"/>
    <w:rsid w:val="00604CEF"/>
    <w:rsid w:val="0061404E"/>
    <w:rsid w:val="00614FDF"/>
    <w:rsid w:val="00625C18"/>
    <w:rsid w:val="0063543D"/>
    <w:rsid w:val="00647114"/>
    <w:rsid w:val="006546F5"/>
    <w:rsid w:val="00655C0F"/>
    <w:rsid w:val="00660012"/>
    <w:rsid w:val="00660265"/>
    <w:rsid w:val="00663098"/>
    <w:rsid w:val="00665A32"/>
    <w:rsid w:val="006726F0"/>
    <w:rsid w:val="0067412C"/>
    <w:rsid w:val="0068017E"/>
    <w:rsid w:val="00683F3F"/>
    <w:rsid w:val="0068775E"/>
    <w:rsid w:val="006909ED"/>
    <w:rsid w:val="00692201"/>
    <w:rsid w:val="006940FA"/>
    <w:rsid w:val="00695EA7"/>
    <w:rsid w:val="00696B45"/>
    <w:rsid w:val="006A323F"/>
    <w:rsid w:val="006A3DDF"/>
    <w:rsid w:val="006A653F"/>
    <w:rsid w:val="006B2DB7"/>
    <w:rsid w:val="006B30D0"/>
    <w:rsid w:val="006B6DC1"/>
    <w:rsid w:val="006C3D95"/>
    <w:rsid w:val="006C7215"/>
    <w:rsid w:val="006D5C4F"/>
    <w:rsid w:val="006D6921"/>
    <w:rsid w:val="006E24B8"/>
    <w:rsid w:val="006E3D64"/>
    <w:rsid w:val="006E5C86"/>
    <w:rsid w:val="006E6D26"/>
    <w:rsid w:val="006F0F94"/>
    <w:rsid w:val="006F1D24"/>
    <w:rsid w:val="006F3CDC"/>
    <w:rsid w:val="007007AE"/>
    <w:rsid w:val="00701116"/>
    <w:rsid w:val="00710F3D"/>
    <w:rsid w:val="007124FD"/>
    <w:rsid w:val="00713C44"/>
    <w:rsid w:val="0071753E"/>
    <w:rsid w:val="00724FF3"/>
    <w:rsid w:val="00731C5F"/>
    <w:rsid w:val="00732455"/>
    <w:rsid w:val="0073390A"/>
    <w:rsid w:val="00734A5B"/>
    <w:rsid w:val="00736063"/>
    <w:rsid w:val="0074026F"/>
    <w:rsid w:val="00740A82"/>
    <w:rsid w:val="00740D19"/>
    <w:rsid w:val="007429F6"/>
    <w:rsid w:val="00744084"/>
    <w:rsid w:val="00744E76"/>
    <w:rsid w:val="00756A15"/>
    <w:rsid w:val="00761A4D"/>
    <w:rsid w:val="007645D7"/>
    <w:rsid w:val="007725BB"/>
    <w:rsid w:val="00774DA4"/>
    <w:rsid w:val="007775A2"/>
    <w:rsid w:val="007805B4"/>
    <w:rsid w:val="00781F0F"/>
    <w:rsid w:val="0078227C"/>
    <w:rsid w:val="007B600E"/>
    <w:rsid w:val="007C0D5C"/>
    <w:rsid w:val="007C307D"/>
    <w:rsid w:val="007C5473"/>
    <w:rsid w:val="007E2D18"/>
    <w:rsid w:val="007F0F4A"/>
    <w:rsid w:val="007F2C2A"/>
    <w:rsid w:val="007F30DE"/>
    <w:rsid w:val="007F38BC"/>
    <w:rsid w:val="007F5C83"/>
    <w:rsid w:val="008028A4"/>
    <w:rsid w:val="00805A47"/>
    <w:rsid w:val="00811B67"/>
    <w:rsid w:val="00827549"/>
    <w:rsid w:val="00830747"/>
    <w:rsid w:val="0083607F"/>
    <w:rsid w:val="00842F89"/>
    <w:rsid w:val="00844481"/>
    <w:rsid w:val="00846C6F"/>
    <w:rsid w:val="00847238"/>
    <w:rsid w:val="008546D4"/>
    <w:rsid w:val="00854749"/>
    <w:rsid w:val="00856CED"/>
    <w:rsid w:val="00861CDD"/>
    <w:rsid w:val="008718F0"/>
    <w:rsid w:val="00874289"/>
    <w:rsid w:val="008758B4"/>
    <w:rsid w:val="008768CA"/>
    <w:rsid w:val="00876BAC"/>
    <w:rsid w:val="00880996"/>
    <w:rsid w:val="008937D6"/>
    <w:rsid w:val="008959FE"/>
    <w:rsid w:val="00897344"/>
    <w:rsid w:val="008A7969"/>
    <w:rsid w:val="008B73C7"/>
    <w:rsid w:val="008B7452"/>
    <w:rsid w:val="008C384C"/>
    <w:rsid w:val="008C57CF"/>
    <w:rsid w:val="008D3527"/>
    <w:rsid w:val="008D4F38"/>
    <w:rsid w:val="008E39F9"/>
    <w:rsid w:val="008E3D01"/>
    <w:rsid w:val="0090271F"/>
    <w:rsid w:val="00902E23"/>
    <w:rsid w:val="00904C71"/>
    <w:rsid w:val="00910DCB"/>
    <w:rsid w:val="009114D7"/>
    <w:rsid w:val="0091348E"/>
    <w:rsid w:val="00915304"/>
    <w:rsid w:val="00916504"/>
    <w:rsid w:val="00917CCB"/>
    <w:rsid w:val="00917F82"/>
    <w:rsid w:val="0094206D"/>
    <w:rsid w:val="00942EC2"/>
    <w:rsid w:val="0094624E"/>
    <w:rsid w:val="00946B04"/>
    <w:rsid w:val="00951895"/>
    <w:rsid w:val="0096458E"/>
    <w:rsid w:val="00970853"/>
    <w:rsid w:val="00976E46"/>
    <w:rsid w:val="00992BF7"/>
    <w:rsid w:val="00993DDD"/>
    <w:rsid w:val="009966ED"/>
    <w:rsid w:val="009A7105"/>
    <w:rsid w:val="009B026B"/>
    <w:rsid w:val="009B4BED"/>
    <w:rsid w:val="009B707C"/>
    <w:rsid w:val="009D5E3A"/>
    <w:rsid w:val="009E65A6"/>
    <w:rsid w:val="009F37B7"/>
    <w:rsid w:val="009F7743"/>
    <w:rsid w:val="00A10F02"/>
    <w:rsid w:val="00A15712"/>
    <w:rsid w:val="00A15B80"/>
    <w:rsid w:val="00A164B4"/>
    <w:rsid w:val="00A26956"/>
    <w:rsid w:val="00A27486"/>
    <w:rsid w:val="00A30538"/>
    <w:rsid w:val="00A3476D"/>
    <w:rsid w:val="00A37587"/>
    <w:rsid w:val="00A40118"/>
    <w:rsid w:val="00A420D3"/>
    <w:rsid w:val="00A43073"/>
    <w:rsid w:val="00A4464B"/>
    <w:rsid w:val="00A47418"/>
    <w:rsid w:val="00A50022"/>
    <w:rsid w:val="00A53724"/>
    <w:rsid w:val="00A56066"/>
    <w:rsid w:val="00A62BF3"/>
    <w:rsid w:val="00A65253"/>
    <w:rsid w:val="00A71E2D"/>
    <w:rsid w:val="00A73129"/>
    <w:rsid w:val="00A774C4"/>
    <w:rsid w:val="00A805E4"/>
    <w:rsid w:val="00A81184"/>
    <w:rsid w:val="00A82346"/>
    <w:rsid w:val="00A86819"/>
    <w:rsid w:val="00A92BA1"/>
    <w:rsid w:val="00A95C39"/>
    <w:rsid w:val="00AA450C"/>
    <w:rsid w:val="00AA481D"/>
    <w:rsid w:val="00AA4844"/>
    <w:rsid w:val="00AA67A7"/>
    <w:rsid w:val="00AB4D1E"/>
    <w:rsid w:val="00AC3FC0"/>
    <w:rsid w:val="00AC6BC6"/>
    <w:rsid w:val="00AD05CB"/>
    <w:rsid w:val="00AD5602"/>
    <w:rsid w:val="00AD6421"/>
    <w:rsid w:val="00AD74B8"/>
    <w:rsid w:val="00AD7B65"/>
    <w:rsid w:val="00AE65E2"/>
    <w:rsid w:val="00AE66DE"/>
    <w:rsid w:val="00AF1E33"/>
    <w:rsid w:val="00B0072C"/>
    <w:rsid w:val="00B05DDC"/>
    <w:rsid w:val="00B06D35"/>
    <w:rsid w:val="00B15449"/>
    <w:rsid w:val="00B2157C"/>
    <w:rsid w:val="00B21EB1"/>
    <w:rsid w:val="00B315DF"/>
    <w:rsid w:val="00B32BAC"/>
    <w:rsid w:val="00B32E91"/>
    <w:rsid w:val="00B33852"/>
    <w:rsid w:val="00B33B16"/>
    <w:rsid w:val="00B44FFB"/>
    <w:rsid w:val="00B523A6"/>
    <w:rsid w:val="00B57B1D"/>
    <w:rsid w:val="00B659E2"/>
    <w:rsid w:val="00B66570"/>
    <w:rsid w:val="00B67092"/>
    <w:rsid w:val="00B752FB"/>
    <w:rsid w:val="00B81423"/>
    <w:rsid w:val="00B8373D"/>
    <w:rsid w:val="00B87F38"/>
    <w:rsid w:val="00B93086"/>
    <w:rsid w:val="00B93CBC"/>
    <w:rsid w:val="00BA020D"/>
    <w:rsid w:val="00BA19ED"/>
    <w:rsid w:val="00BA4B8D"/>
    <w:rsid w:val="00BB1F42"/>
    <w:rsid w:val="00BB4880"/>
    <w:rsid w:val="00BB76D3"/>
    <w:rsid w:val="00BC0F7D"/>
    <w:rsid w:val="00BC2255"/>
    <w:rsid w:val="00BC78BF"/>
    <w:rsid w:val="00BD3C2D"/>
    <w:rsid w:val="00BD7D31"/>
    <w:rsid w:val="00BE195A"/>
    <w:rsid w:val="00BE2C50"/>
    <w:rsid w:val="00BE3255"/>
    <w:rsid w:val="00BE6158"/>
    <w:rsid w:val="00BE7475"/>
    <w:rsid w:val="00BE7666"/>
    <w:rsid w:val="00BF02BF"/>
    <w:rsid w:val="00BF128E"/>
    <w:rsid w:val="00BF17E6"/>
    <w:rsid w:val="00C031C7"/>
    <w:rsid w:val="00C0433E"/>
    <w:rsid w:val="00C074DD"/>
    <w:rsid w:val="00C10A2A"/>
    <w:rsid w:val="00C13AC5"/>
    <w:rsid w:val="00C1496A"/>
    <w:rsid w:val="00C14F04"/>
    <w:rsid w:val="00C26D99"/>
    <w:rsid w:val="00C31250"/>
    <w:rsid w:val="00C33079"/>
    <w:rsid w:val="00C37146"/>
    <w:rsid w:val="00C43F6B"/>
    <w:rsid w:val="00C45231"/>
    <w:rsid w:val="00C52E40"/>
    <w:rsid w:val="00C624CA"/>
    <w:rsid w:val="00C655E0"/>
    <w:rsid w:val="00C72833"/>
    <w:rsid w:val="00C73A94"/>
    <w:rsid w:val="00C74EF7"/>
    <w:rsid w:val="00C80F1D"/>
    <w:rsid w:val="00C901FB"/>
    <w:rsid w:val="00C93F40"/>
    <w:rsid w:val="00C94FC7"/>
    <w:rsid w:val="00C968B5"/>
    <w:rsid w:val="00CA3D0C"/>
    <w:rsid w:val="00CA4A84"/>
    <w:rsid w:val="00CB570E"/>
    <w:rsid w:val="00CB7899"/>
    <w:rsid w:val="00CC163E"/>
    <w:rsid w:val="00CC388A"/>
    <w:rsid w:val="00CF655C"/>
    <w:rsid w:val="00D039B6"/>
    <w:rsid w:val="00D101C3"/>
    <w:rsid w:val="00D13E73"/>
    <w:rsid w:val="00D34DC1"/>
    <w:rsid w:val="00D57972"/>
    <w:rsid w:val="00D675A9"/>
    <w:rsid w:val="00D6788D"/>
    <w:rsid w:val="00D738D6"/>
    <w:rsid w:val="00D755EB"/>
    <w:rsid w:val="00D75EA4"/>
    <w:rsid w:val="00D76048"/>
    <w:rsid w:val="00D8591C"/>
    <w:rsid w:val="00D87E00"/>
    <w:rsid w:val="00D9134D"/>
    <w:rsid w:val="00D91658"/>
    <w:rsid w:val="00D924C4"/>
    <w:rsid w:val="00D92FAE"/>
    <w:rsid w:val="00DA2523"/>
    <w:rsid w:val="00DA300D"/>
    <w:rsid w:val="00DA7A03"/>
    <w:rsid w:val="00DB1057"/>
    <w:rsid w:val="00DB1818"/>
    <w:rsid w:val="00DB3110"/>
    <w:rsid w:val="00DB7446"/>
    <w:rsid w:val="00DC309B"/>
    <w:rsid w:val="00DC3CF5"/>
    <w:rsid w:val="00DC4DA2"/>
    <w:rsid w:val="00DD3994"/>
    <w:rsid w:val="00DD4C17"/>
    <w:rsid w:val="00DD5757"/>
    <w:rsid w:val="00DD74A5"/>
    <w:rsid w:val="00DE2418"/>
    <w:rsid w:val="00DE492A"/>
    <w:rsid w:val="00DE6459"/>
    <w:rsid w:val="00DF2B1F"/>
    <w:rsid w:val="00DF62CD"/>
    <w:rsid w:val="00E02BFF"/>
    <w:rsid w:val="00E03542"/>
    <w:rsid w:val="00E07CB2"/>
    <w:rsid w:val="00E1562B"/>
    <w:rsid w:val="00E16509"/>
    <w:rsid w:val="00E221C9"/>
    <w:rsid w:val="00E2562D"/>
    <w:rsid w:val="00E3013B"/>
    <w:rsid w:val="00E30754"/>
    <w:rsid w:val="00E345DB"/>
    <w:rsid w:val="00E37705"/>
    <w:rsid w:val="00E406E0"/>
    <w:rsid w:val="00E41C7D"/>
    <w:rsid w:val="00E43F6F"/>
    <w:rsid w:val="00E44582"/>
    <w:rsid w:val="00E51D61"/>
    <w:rsid w:val="00E77645"/>
    <w:rsid w:val="00E91FB4"/>
    <w:rsid w:val="00E92ECC"/>
    <w:rsid w:val="00EA15B0"/>
    <w:rsid w:val="00EA267B"/>
    <w:rsid w:val="00EA5EA7"/>
    <w:rsid w:val="00EA6ED2"/>
    <w:rsid w:val="00EB14A6"/>
    <w:rsid w:val="00EB6C11"/>
    <w:rsid w:val="00EC3768"/>
    <w:rsid w:val="00EC4A25"/>
    <w:rsid w:val="00EC6E76"/>
    <w:rsid w:val="00ED1D22"/>
    <w:rsid w:val="00ED3F08"/>
    <w:rsid w:val="00ED610B"/>
    <w:rsid w:val="00EE0BC7"/>
    <w:rsid w:val="00EE5F00"/>
    <w:rsid w:val="00EE6130"/>
    <w:rsid w:val="00EF25D5"/>
    <w:rsid w:val="00EF2618"/>
    <w:rsid w:val="00EF5303"/>
    <w:rsid w:val="00F025A2"/>
    <w:rsid w:val="00F04712"/>
    <w:rsid w:val="00F07E28"/>
    <w:rsid w:val="00F100D0"/>
    <w:rsid w:val="00F13360"/>
    <w:rsid w:val="00F21E41"/>
    <w:rsid w:val="00F22EC7"/>
    <w:rsid w:val="00F325C8"/>
    <w:rsid w:val="00F33D98"/>
    <w:rsid w:val="00F34A4F"/>
    <w:rsid w:val="00F42CE5"/>
    <w:rsid w:val="00F44AF7"/>
    <w:rsid w:val="00F52471"/>
    <w:rsid w:val="00F61EA8"/>
    <w:rsid w:val="00F6330E"/>
    <w:rsid w:val="00F653B8"/>
    <w:rsid w:val="00F72DE7"/>
    <w:rsid w:val="00F87B73"/>
    <w:rsid w:val="00F9008D"/>
    <w:rsid w:val="00F908D5"/>
    <w:rsid w:val="00F91113"/>
    <w:rsid w:val="00F92843"/>
    <w:rsid w:val="00F96550"/>
    <w:rsid w:val="00FA0195"/>
    <w:rsid w:val="00FA1266"/>
    <w:rsid w:val="00FA6FC5"/>
    <w:rsid w:val="00FC1192"/>
    <w:rsid w:val="00FC3846"/>
    <w:rsid w:val="00FC7A8B"/>
    <w:rsid w:val="00FD258E"/>
    <w:rsid w:val="00FD27C5"/>
    <w:rsid w:val="00FD5696"/>
    <w:rsid w:val="00FD7363"/>
    <w:rsid w:val="00FE22CD"/>
    <w:rsid w:val="00FE671A"/>
    <w:rsid w:val="00FE735F"/>
    <w:rsid w:val="00FF40F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16504"/>
    <w:pPr>
      <w:overflowPunct w:val="0"/>
      <w:autoSpaceDE w:val="0"/>
      <w:autoSpaceDN w:val="0"/>
      <w:adjustRightInd w:val="0"/>
      <w:ind w:left="1985" w:hanging="1985"/>
      <w:textAlignment w:val="baseline"/>
      <w:outlineLvl w:val="9"/>
    </w:pPr>
    <w:rPr>
      <w:rFonts w:eastAsia="Times New Roman"/>
      <w:sz w:val="20"/>
      <w:lang w:eastAsia="en-GB"/>
    </w:rPr>
  </w:style>
  <w:style w:type="paragraph" w:styleId="TOC9">
    <w:name w:val="toc 9"/>
    <w:basedOn w:val="TOC8"/>
    <w:uiPriority w:val="39"/>
    <w:rsid w:val="00916504"/>
    <w:pPr>
      <w:ind w:left="1418" w:hanging="1418"/>
    </w:pPr>
  </w:style>
  <w:style w:type="paragraph" w:styleId="TOC8">
    <w:name w:val="toc 8"/>
    <w:basedOn w:val="TOC1"/>
    <w:uiPriority w:val="39"/>
    <w:rsid w:val="00916504"/>
    <w:pPr>
      <w:spacing w:before="180"/>
      <w:ind w:left="2693" w:hanging="2693"/>
    </w:pPr>
    <w:rPr>
      <w:b/>
    </w:rPr>
  </w:style>
  <w:style w:type="paragraph" w:styleId="TOC1">
    <w:name w:val="toc 1"/>
    <w:uiPriority w:val="39"/>
    <w:rsid w:val="00916504"/>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916504"/>
    <w:pPr>
      <w:keepLines/>
      <w:tabs>
        <w:tab w:val="center" w:pos="4536"/>
        <w:tab w:val="right" w:pos="9072"/>
      </w:tabs>
      <w:overflowPunct w:val="0"/>
      <w:autoSpaceDE w:val="0"/>
      <w:autoSpaceDN w:val="0"/>
      <w:adjustRightInd w:val="0"/>
      <w:textAlignment w:val="baseline"/>
    </w:pPr>
    <w:rPr>
      <w:rFonts w:eastAsia="Times New Roman"/>
      <w:noProof/>
      <w:lang w:eastAsia="en-GB"/>
    </w:rPr>
  </w:style>
  <w:style w:type="character" w:customStyle="1" w:styleId="ZGSM">
    <w:name w:val="ZGSM"/>
    <w:rsid w:val="00916504"/>
  </w:style>
  <w:style w:type="paragraph" w:styleId="Header">
    <w:name w:val="header"/>
    <w:basedOn w:val="Normal"/>
    <w:link w:val="HeaderChar"/>
    <w:rsid w:val="002C428B"/>
    <w:pPr>
      <w:tabs>
        <w:tab w:val="center" w:pos="4513"/>
        <w:tab w:val="right" w:pos="9026"/>
      </w:tabs>
      <w:spacing w:after="0"/>
    </w:pPr>
  </w:style>
  <w:style w:type="paragraph" w:customStyle="1" w:styleId="ZD">
    <w:name w:val="ZD"/>
    <w:rsid w:val="0091650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916504"/>
    <w:pPr>
      <w:ind w:left="1701" w:hanging="1701"/>
    </w:pPr>
  </w:style>
  <w:style w:type="paragraph" w:styleId="TOC4">
    <w:name w:val="toc 4"/>
    <w:basedOn w:val="TOC3"/>
    <w:uiPriority w:val="39"/>
    <w:rsid w:val="00916504"/>
    <w:pPr>
      <w:ind w:left="1418" w:hanging="1418"/>
    </w:pPr>
  </w:style>
  <w:style w:type="paragraph" w:styleId="TOC3">
    <w:name w:val="toc 3"/>
    <w:basedOn w:val="TOC2"/>
    <w:uiPriority w:val="39"/>
    <w:rsid w:val="00916504"/>
    <w:pPr>
      <w:ind w:left="1134" w:hanging="1134"/>
    </w:pPr>
  </w:style>
  <w:style w:type="paragraph" w:styleId="TOC2">
    <w:name w:val="toc 2"/>
    <w:basedOn w:val="TOC1"/>
    <w:uiPriority w:val="39"/>
    <w:rsid w:val="00916504"/>
    <w:pPr>
      <w:keepNext w:val="0"/>
      <w:spacing w:before="0"/>
      <w:ind w:left="851" w:hanging="851"/>
    </w:pPr>
    <w:rPr>
      <w:sz w:val="20"/>
    </w:rPr>
  </w:style>
  <w:style w:type="paragraph" w:styleId="Footer">
    <w:name w:val="footer"/>
    <w:basedOn w:val="Normal"/>
    <w:rsid w:val="002C428B"/>
    <w:pPr>
      <w:widowControl w:val="0"/>
      <w:overflowPunct w:val="0"/>
      <w:autoSpaceDE w:val="0"/>
      <w:autoSpaceDN w:val="0"/>
      <w:adjustRightInd w:val="0"/>
      <w:spacing w:after="0"/>
      <w:jc w:val="center"/>
      <w:textAlignment w:val="baseline"/>
    </w:pPr>
    <w:rPr>
      <w:rFonts w:ascii="Arial" w:hAnsi="Arial"/>
      <w:b/>
      <w:i/>
      <w:sz w:val="18"/>
      <w:lang w:eastAsia="ja-JP"/>
    </w:rPr>
  </w:style>
  <w:style w:type="paragraph" w:customStyle="1" w:styleId="TT">
    <w:name w:val="TT"/>
    <w:basedOn w:val="Heading1"/>
    <w:next w:val="Normal"/>
    <w:rsid w:val="00916504"/>
    <w:pPr>
      <w:overflowPunct w:val="0"/>
      <w:autoSpaceDE w:val="0"/>
      <w:autoSpaceDN w:val="0"/>
      <w:adjustRightInd w:val="0"/>
      <w:textAlignment w:val="baseline"/>
      <w:outlineLvl w:val="9"/>
    </w:pPr>
    <w:rPr>
      <w:rFonts w:eastAsia="Times New Roman"/>
      <w:lang w:eastAsia="en-GB"/>
    </w:rPr>
  </w:style>
  <w:style w:type="paragraph" w:customStyle="1" w:styleId="NF">
    <w:name w:val="NF"/>
    <w:basedOn w:val="NO"/>
    <w:rsid w:val="00916504"/>
    <w:pPr>
      <w:keepNext/>
      <w:spacing w:after="0"/>
    </w:pPr>
    <w:rPr>
      <w:rFonts w:ascii="Arial" w:hAnsi="Arial"/>
      <w:sz w:val="18"/>
    </w:rPr>
  </w:style>
  <w:style w:type="paragraph" w:customStyle="1" w:styleId="NO">
    <w:name w:val="NO"/>
    <w:basedOn w:val="Normal"/>
    <w:link w:val="NOChar"/>
    <w:rsid w:val="00916504"/>
    <w:pPr>
      <w:keepLines/>
      <w:overflowPunct w:val="0"/>
      <w:autoSpaceDE w:val="0"/>
      <w:autoSpaceDN w:val="0"/>
      <w:adjustRightInd w:val="0"/>
      <w:ind w:left="1135" w:hanging="851"/>
      <w:textAlignment w:val="baseline"/>
    </w:pPr>
    <w:rPr>
      <w:rFonts w:eastAsia="Times New Roman"/>
      <w:lang w:eastAsia="en-GB"/>
    </w:rPr>
  </w:style>
  <w:style w:type="paragraph" w:customStyle="1" w:styleId="PL">
    <w:name w:val="PL"/>
    <w:rsid w:val="0091650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916504"/>
    <w:pPr>
      <w:jc w:val="right"/>
    </w:pPr>
  </w:style>
  <w:style w:type="paragraph" w:customStyle="1" w:styleId="TAL">
    <w:name w:val="TAL"/>
    <w:basedOn w:val="Normal"/>
    <w:link w:val="TALChar"/>
    <w:rsid w:val="00916504"/>
    <w:pPr>
      <w:keepNext/>
      <w:keepLines/>
      <w:overflowPunct w:val="0"/>
      <w:autoSpaceDE w:val="0"/>
      <w:autoSpaceDN w:val="0"/>
      <w:adjustRightInd w:val="0"/>
      <w:spacing w:after="0"/>
      <w:textAlignment w:val="baseline"/>
    </w:pPr>
    <w:rPr>
      <w:rFonts w:ascii="Arial" w:eastAsia="Times New Roman" w:hAnsi="Arial"/>
      <w:sz w:val="18"/>
      <w:lang w:eastAsia="en-GB"/>
    </w:rPr>
  </w:style>
  <w:style w:type="paragraph" w:customStyle="1" w:styleId="TAH">
    <w:name w:val="TAH"/>
    <w:basedOn w:val="TAC"/>
    <w:link w:val="TAHCar"/>
    <w:rsid w:val="00916504"/>
    <w:rPr>
      <w:b/>
    </w:rPr>
  </w:style>
  <w:style w:type="paragraph" w:customStyle="1" w:styleId="TAC">
    <w:name w:val="TAC"/>
    <w:basedOn w:val="TAL"/>
    <w:link w:val="TACChar"/>
    <w:rsid w:val="00916504"/>
    <w:pPr>
      <w:jc w:val="center"/>
    </w:pPr>
  </w:style>
  <w:style w:type="paragraph" w:customStyle="1" w:styleId="LD">
    <w:name w:val="LD"/>
    <w:rsid w:val="00916504"/>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916504"/>
    <w:pPr>
      <w:keepLines/>
      <w:overflowPunct w:val="0"/>
      <w:autoSpaceDE w:val="0"/>
      <w:autoSpaceDN w:val="0"/>
      <w:adjustRightInd w:val="0"/>
      <w:ind w:left="1702" w:hanging="1418"/>
      <w:textAlignment w:val="baseline"/>
    </w:pPr>
    <w:rPr>
      <w:rFonts w:eastAsia="Times New Roman"/>
      <w:lang w:eastAsia="en-GB"/>
    </w:rPr>
  </w:style>
  <w:style w:type="paragraph" w:customStyle="1" w:styleId="FP">
    <w:name w:val="FP"/>
    <w:basedOn w:val="Normal"/>
    <w:rsid w:val="00916504"/>
    <w:pPr>
      <w:overflowPunct w:val="0"/>
      <w:autoSpaceDE w:val="0"/>
      <w:autoSpaceDN w:val="0"/>
      <w:adjustRightInd w:val="0"/>
      <w:spacing w:after="0"/>
      <w:textAlignment w:val="baseline"/>
    </w:pPr>
    <w:rPr>
      <w:rFonts w:eastAsia="Times New Roman"/>
      <w:lang w:eastAsia="en-GB"/>
    </w:rPr>
  </w:style>
  <w:style w:type="paragraph" w:customStyle="1" w:styleId="NW">
    <w:name w:val="NW"/>
    <w:basedOn w:val="NO"/>
    <w:rsid w:val="00916504"/>
    <w:pPr>
      <w:spacing w:after="0"/>
    </w:pPr>
  </w:style>
  <w:style w:type="paragraph" w:customStyle="1" w:styleId="EW">
    <w:name w:val="EW"/>
    <w:basedOn w:val="EX"/>
    <w:rsid w:val="00916504"/>
    <w:pPr>
      <w:spacing w:after="0"/>
    </w:pPr>
  </w:style>
  <w:style w:type="paragraph" w:customStyle="1" w:styleId="B1">
    <w:name w:val="B1"/>
    <w:basedOn w:val="List"/>
    <w:link w:val="B1Char"/>
    <w:rsid w:val="00916504"/>
    <w:pPr>
      <w:overflowPunct w:val="0"/>
      <w:autoSpaceDE w:val="0"/>
      <w:autoSpaceDN w:val="0"/>
      <w:adjustRightInd w:val="0"/>
      <w:ind w:left="568" w:hanging="284"/>
      <w:contextualSpacing w:val="0"/>
      <w:textAlignment w:val="baseline"/>
    </w:pPr>
    <w:rPr>
      <w:rFonts w:eastAsia="Times New Roman"/>
      <w:lang w:eastAsia="en-GB"/>
    </w:rPr>
  </w:style>
  <w:style w:type="paragraph" w:styleId="TOC6">
    <w:name w:val="toc 6"/>
    <w:basedOn w:val="TOC5"/>
    <w:next w:val="Normal"/>
    <w:uiPriority w:val="39"/>
    <w:rsid w:val="00916504"/>
    <w:pPr>
      <w:ind w:left="1985" w:hanging="1985"/>
    </w:pPr>
  </w:style>
  <w:style w:type="paragraph" w:styleId="TOC7">
    <w:name w:val="toc 7"/>
    <w:basedOn w:val="TOC6"/>
    <w:next w:val="Normal"/>
    <w:uiPriority w:val="39"/>
    <w:rsid w:val="00916504"/>
    <w:pPr>
      <w:ind w:left="2268" w:hanging="2268"/>
    </w:pPr>
  </w:style>
  <w:style w:type="paragraph" w:customStyle="1" w:styleId="EditorsNote">
    <w:name w:val="Editor's Note"/>
    <w:basedOn w:val="NO"/>
    <w:link w:val="EditorsNoteChar"/>
    <w:rsid w:val="00916504"/>
    <w:rPr>
      <w:color w:val="FF0000"/>
    </w:rPr>
  </w:style>
  <w:style w:type="paragraph" w:customStyle="1" w:styleId="TH">
    <w:name w:val="TH"/>
    <w:basedOn w:val="Normal"/>
    <w:link w:val="THChar"/>
    <w:rsid w:val="00916504"/>
    <w:pPr>
      <w:keepNext/>
      <w:keepLines/>
      <w:overflowPunct w:val="0"/>
      <w:autoSpaceDE w:val="0"/>
      <w:autoSpaceDN w:val="0"/>
      <w:adjustRightInd w:val="0"/>
      <w:spacing w:before="60"/>
      <w:jc w:val="center"/>
      <w:textAlignment w:val="baseline"/>
    </w:pPr>
    <w:rPr>
      <w:rFonts w:ascii="Arial" w:eastAsia="Times New Roman" w:hAnsi="Arial"/>
      <w:b/>
      <w:lang w:eastAsia="en-GB"/>
    </w:rPr>
  </w:style>
  <w:style w:type="paragraph" w:customStyle="1" w:styleId="ZA">
    <w:name w:val="ZA"/>
    <w:rsid w:val="0091650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1650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1650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1650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916504"/>
    <w:pPr>
      <w:ind w:left="851" w:hanging="851"/>
    </w:pPr>
  </w:style>
  <w:style w:type="paragraph" w:customStyle="1" w:styleId="ZH">
    <w:name w:val="ZH"/>
    <w:rsid w:val="0091650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916504"/>
    <w:pPr>
      <w:keepNext w:val="0"/>
      <w:spacing w:before="0" w:after="240"/>
    </w:pPr>
  </w:style>
  <w:style w:type="paragraph" w:customStyle="1" w:styleId="ZG">
    <w:name w:val="ZG"/>
    <w:rsid w:val="0091650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916504"/>
    <w:pPr>
      <w:overflowPunct w:val="0"/>
      <w:autoSpaceDE w:val="0"/>
      <w:autoSpaceDN w:val="0"/>
      <w:adjustRightInd w:val="0"/>
      <w:ind w:left="851" w:hanging="284"/>
      <w:contextualSpacing w:val="0"/>
      <w:textAlignment w:val="baseline"/>
    </w:pPr>
    <w:rPr>
      <w:rFonts w:eastAsia="Times New Roman"/>
      <w:lang w:eastAsia="en-GB"/>
    </w:rPr>
  </w:style>
  <w:style w:type="paragraph" w:customStyle="1" w:styleId="B3">
    <w:name w:val="B3"/>
    <w:basedOn w:val="List3"/>
    <w:rsid w:val="00916504"/>
    <w:pPr>
      <w:overflowPunct w:val="0"/>
      <w:autoSpaceDE w:val="0"/>
      <w:autoSpaceDN w:val="0"/>
      <w:adjustRightInd w:val="0"/>
      <w:ind w:left="1135" w:hanging="284"/>
      <w:contextualSpacing w:val="0"/>
      <w:textAlignment w:val="baseline"/>
    </w:pPr>
    <w:rPr>
      <w:rFonts w:eastAsia="Times New Roman"/>
      <w:lang w:eastAsia="en-GB"/>
    </w:rPr>
  </w:style>
  <w:style w:type="paragraph" w:customStyle="1" w:styleId="B4">
    <w:name w:val="B4"/>
    <w:basedOn w:val="List4"/>
    <w:rsid w:val="00916504"/>
    <w:pPr>
      <w:overflowPunct w:val="0"/>
      <w:autoSpaceDE w:val="0"/>
      <w:autoSpaceDN w:val="0"/>
      <w:adjustRightInd w:val="0"/>
      <w:ind w:left="1418" w:hanging="284"/>
      <w:contextualSpacing w:val="0"/>
      <w:textAlignment w:val="baseline"/>
    </w:pPr>
    <w:rPr>
      <w:rFonts w:eastAsia="Times New Roman"/>
      <w:lang w:eastAsia="en-GB"/>
    </w:rPr>
  </w:style>
  <w:style w:type="paragraph" w:customStyle="1" w:styleId="B5">
    <w:name w:val="B5"/>
    <w:basedOn w:val="List5"/>
    <w:rsid w:val="00916504"/>
    <w:pPr>
      <w:overflowPunct w:val="0"/>
      <w:autoSpaceDE w:val="0"/>
      <w:autoSpaceDN w:val="0"/>
      <w:adjustRightInd w:val="0"/>
      <w:ind w:left="1702" w:hanging="284"/>
      <w:contextualSpacing w:val="0"/>
      <w:textAlignment w:val="baseline"/>
    </w:pPr>
    <w:rPr>
      <w:rFonts w:eastAsia="Times New Roman"/>
      <w:lang w:eastAsia="en-GB"/>
    </w:rPr>
  </w:style>
  <w:style w:type="paragraph" w:customStyle="1" w:styleId="ZTD">
    <w:name w:val="ZTD"/>
    <w:basedOn w:val="ZB"/>
    <w:rsid w:val="00916504"/>
    <w:pPr>
      <w:framePr w:hRule="auto" w:wrap="notBeside" w:y="852"/>
    </w:pPr>
    <w:rPr>
      <w:i w:val="0"/>
      <w:sz w:val="40"/>
    </w:rPr>
  </w:style>
  <w:style w:type="paragraph" w:customStyle="1" w:styleId="ZV">
    <w:name w:val="ZV"/>
    <w:basedOn w:val="ZU"/>
    <w:rsid w:val="00916504"/>
    <w:pPr>
      <w:framePr w:wrap="notBeside" w:y="16161"/>
    </w:pPr>
  </w:style>
  <w:style w:type="paragraph" w:customStyle="1" w:styleId="TAJ">
    <w:name w:val="TAJ"/>
    <w:basedOn w:val="TH"/>
  </w:style>
  <w:style w:type="character" w:customStyle="1" w:styleId="HeaderChar">
    <w:name w:val="Header Char"/>
    <w:basedOn w:val="DefaultParagraphFont"/>
    <w:link w:val="Header"/>
    <w:rsid w:val="002C428B"/>
    <w:rPr>
      <w:lang w:eastAsia="en-U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TALChar">
    <w:name w:val="TAL Char"/>
    <w:link w:val="TAL"/>
    <w:qFormat/>
    <w:rsid w:val="00731C5F"/>
    <w:rPr>
      <w:rFonts w:ascii="Arial" w:eastAsia="Times New Roman" w:hAnsi="Arial"/>
      <w:sz w:val="18"/>
    </w:rPr>
  </w:style>
  <w:style w:type="character" w:customStyle="1" w:styleId="EXChar">
    <w:name w:val="EX Char"/>
    <w:link w:val="EX"/>
    <w:locked/>
    <w:rsid w:val="00731C5F"/>
    <w:rPr>
      <w:rFonts w:eastAsia="Times New Roman"/>
    </w:rPr>
  </w:style>
  <w:style w:type="character" w:styleId="CommentReference">
    <w:name w:val="annotation reference"/>
    <w:rsid w:val="00731C5F"/>
    <w:rPr>
      <w:sz w:val="16"/>
      <w:szCs w:val="16"/>
    </w:rPr>
  </w:style>
  <w:style w:type="paragraph" w:styleId="CommentText">
    <w:name w:val="annotation text"/>
    <w:basedOn w:val="Normal"/>
    <w:link w:val="CommentTextChar"/>
    <w:rsid w:val="00731C5F"/>
    <w:pPr>
      <w:overflowPunct w:val="0"/>
      <w:autoSpaceDE w:val="0"/>
      <w:autoSpaceDN w:val="0"/>
      <w:adjustRightInd w:val="0"/>
      <w:textAlignment w:val="baseline"/>
    </w:pPr>
    <w:rPr>
      <w:rFonts w:eastAsia="SimSun"/>
      <w:color w:val="000000"/>
      <w:lang w:eastAsia="ja-JP"/>
    </w:rPr>
  </w:style>
  <w:style w:type="character" w:customStyle="1" w:styleId="CommentTextChar">
    <w:name w:val="Comment Text Char"/>
    <w:basedOn w:val="DefaultParagraphFont"/>
    <w:link w:val="CommentText"/>
    <w:rsid w:val="00731C5F"/>
    <w:rPr>
      <w:rFonts w:eastAsia="SimSun"/>
      <w:color w:val="000000"/>
      <w:lang w:eastAsia="ja-JP"/>
    </w:rPr>
  </w:style>
  <w:style w:type="paragraph" w:styleId="CommentSubject">
    <w:name w:val="annotation subject"/>
    <w:basedOn w:val="CommentText"/>
    <w:next w:val="CommentText"/>
    <w:link w:val="CommentSubjectChar"/>
    <w:rsid w:val="00731C5F"/>
    <w:pPr>
      <w:overflowPunct/>
      <w:autoSpaceDE/>
      <w:autoSpaceDN/>
      <w:adjustRightInd/>
      <w:textAlignment w:val="auto"/>
    </w:pPr>
    <w:rPr>
      <w:rFonts w:eastAsia="Malgun Gothic"/>
      <w:b/>
      <w:bCs/>
      <w:color w:val="auto"/>
      <w:lang w:eastAsia="en-US"/>
    </w:rPr>
  </w:style>
  <w:style w:type="character" w:customStyle="1" w:styleId="CommentSubjectChar">
    <w:name w:val="Comment Subject Char"/>
    <w:basedOn w:val="CommentTextChar"/>
    <w:link w:val="CommentSubject"/>
    <w:rsid w:val="00731C5F"/>
    <w:rPr>
      <w:rFonts w:eastAsia="Malgun Gothic"/>
      <w:b/>
      <w:bCs/>
      <w:color w:val="000000"/>
      <w:lang w:eastAsia="en-US"/>
    </w:rPr>
  </w:style>
  <w:style w:type="character" w:customStyle="1" w:styleId="NOChar">
    <w:name w:val="NO Char"/>
    <w:link w:val="NO"/>
    <w:qFormat/>
    <w:rsid w:val="00731C5F"/>
    <w:rPr>
      <w:rFonts w:eastAsia="Times New Roman"/>
    </w:rPr>
  </w:style>
  <w:style w:type="character" w:customStyle="1" w:styleId="B1Char">
    <w:name w:val="B1 Char"/>
    <w:link w:val="B1"/>
    <w:qFormat/>
    <w:locked/>
    <w:rsid w:val="00731C5F"/>
    <w:rPr>
      <w:rFonts w:eastAsia="Times New Roman"/>
    </w:rPr>
  </w:style>
  <w:style w:type="character" w:customStyle="1" w:styleId="B2Char">
    <w:name w:val="B2 Char"/>
    <w:link w:val="B2"/>
    <w:rsid w:val="00731C5F"/>
    <w:rPr>
      <w:rFonts w:eastAsia="Times New Roman"/>
    </w:rPr>
  </w:style>
  <w:style w:type="character" w:customStyle="1" w:styleId="EditorsNoteChar">
    <w:name w:val="Editor's Note Char"/>
    <w:link w:val="EditorsNote"/>
    <w:rsid w:val="00731C5F"/>
    <w:rPr>
      <w:rFonts w:eastAsia="Times New Roman"/>
      <w:color w:val="FF0000"/>
    </w:rPr>
  </w:style>
  <w:style w:type="character" w:customStyle="1" w:styleId="THChar">
    <w:name w:val="TH Char"/>
    <w:link w:val="TH"/>
    <w:qFormat/>
    <w:rsid w:val="00731C5F"/>
    <w:rPr>
      <w:rFonts w:ascii="Arial" w:eastAsia="Times New Roman" w:hAnsi="Arial"/>
      <w:b/>
    </w:rPr>
  </w:style>
  <w:style w:type="character" w:customStyle="1" w:styleId="TFChar">
    <w:name w:val="TF Char"/>
    <w:link w:val="TF"/>
    <w:qFormat/>
    <w:rsid w:val="00731C5F"/>
    <w:rPr>
      <w:rFonts w:ascii="Arial" w:eastAsia="Times New Roman" w:hAnsi="Arial"/>
      <w:b/>
    </w:rPr>
  </w:style>
  <w:style w:type="paragraph" w:styleId="Revision">
    <w:name w:val="Revision"/>
    <w:hidden/>
    <w:uiPriority w:val="99"/>
    <w:semiHidden/>
    <w:rsid w:val="00731C5F"/>
    <w:rPr>
      <w:rFonts w:eastAsia="Malgun Gothic"/>
      <w:lang w:eastAsia="en-US"/>
    </w:rPr>
  </w:style>
  <w:style w:type="character" w:customStyle="1" w:styleId="TACChar">
    <w:name w:val="TAC Char"/>
    <w:link w:val="TAC"/>
    <w:locked/>
    <w:rsid w:val="00731C5F"/>
    <w:rPr>
      <w:rFonts w:ascii="Arial" w:eastAsia="Times New Roman" w:hAnsi="Arial"/>
      <w:sz w:val="18"/>
    </w:rPr>
  </w:style>
  <w:style w:type="character" w:customStyle="1" w:styleId="TAHCar">
    <w:name w:val="TAH Car"/>
    <w:link w:val="TAH"/>
    <w:rsid w:val="00F34A4F"/>
    <w:rPr>
      <w:rFonts w:ascii="Arial" w:eastAsia="Times New Roman" w:hAnsi="Arial"/>
      <w:b/>
      <w:sz w:val="18"/>
    </w:rPr>
  </w:style>
  <w:style w:type="character" w:customStyle="1" w:styleId="TANChar">
    <w:name w:val="TAN Char"/>
    <w:link w:val="TAN"/>
    <w:rsid w:val="00CB7899"/>
    <w:rPr>
      <w:rFonts w:ascii="Arial" w:eastAsia="Times New Roman" w:hAnsi="Arial"/>
      <w:sz w:val="18"/>
    </w:rPr>
  </w:style>
  <w:style w:type="paragraph" w:styleId="ListParagraph">
    <w:name w:val="List Paragraph"/>
    <w:basedOn w:val="Normal"/>
    <w:uiPriority w:val="34"/>
    <w:qFormat/>
    <w:rsid w:val="000D2D50"/>
    <w:pPr>
      <w:ind w:firstLineChars="200" w:firstLine="420"/>
    </w:pPr>
  </w:style>
  <w:style w:type="character" w:customStyle="1" w:styleId="Heading4Char">
    <w:name w:val="Heading 4 Char"/>
    <w:basedOn w:val="DefaultParagraphFont"/>
    <w:link w:val="Heading4"/>
    <w:rsid w:val="006726F0"/>
    <w:rPr>
      <w:rFonts w:ascii="Arial" w:hAnsi="Arial"/>
      <w:sz w:val="24"/>
      <w:lang w:eastAsia="en-US"/>
    </w:rPr>
  </w:style>
  <w:style w:type="paragraph" w:styleId="Bibliography">
    <w:name w:val="Bibliography"/>
    <w:basedOn w:val="Normal"/>
    <w:next w:val="Normal"/>
    <w:uiPriority w:val="37"/>
    <w:semiHidden/>
    <w:unhideWhenUsed/>
    <w:rsid w:val="004260EA"/>
  </w:style>
  <w:style w:type="paragraph" w:styleId="BlockText">
    <w:name w:val="Block Text"/>
    <w:basedOn w:val="Normal"/>
    <w:rsid w:val="004260E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4260EA"/>
    <w:pPr>
      <w:spacing w:after="120"/>
    </w:pPr>
  </w:style>
  <w:style w:type="character" w:customStyle="1" w:styleId="BodyTextChar">
    <w:name w:val="Body Text Char"/>
    <w:basedOn w:val="DefaultParagraphFont"/>
    <w:link w:val="BodyText"/>
    <w:rsid w:val="004260EA"/>
    <w:rPr>
      <w:lang w:eastAsia="en-US"/>
    </w:rPr>
  </w:style>
  <w:style w:type="paragraph" w:styleId="BodyText2">
    <w:name w:val="Body Text 2"/>
    <w:basedOn w:val="Normal"/>
    <w:link w:val="BodyText2Char"/>
    <w:rsid w:val="004260EA"/>
    <w:pPr>
      <w:spacing w:after="120" w:line="480" w:lineRule="auto"/>
    </w:pPr>
  </w:style>
  <w:style w:type="character" w:customStyle="1" w:styleId="BodyText2Char">
    <w:name w:val="Body Text 2 Char"/>
    <w:basedOn w:val="DefaultParagraphFont"/>
    <w:link w:val="BodyText2"/>
    <w:rsid w:val="004260EA"/>
    <w:rPr>
      <w:lang w:eastAsia="en-US"/>
    </w:rPr>
  </w:style>
  <w:style w:type="paragraph" w:styleId="BodyText3">
    <w:name w:val="Body Text 3"/>
    <w:basedOn w:val="Normal"/>
    <w:link w:val="BodyText3Char"/>
    <w:rsid w:val="004260EA"/>
    <w:pPr>
      <w:spacing w:after="120"/>
    </w:pPr>
    <w:rPr>
      <w:sz w:val="16"/>
      <w:szCs w:val="16"/>
    </w:rPr>
  </w:style>
  <w:style w:type="character" w:customStyle="1" w:styleId="BodyText3Char">
    <w:name w:val="Body Text 3 Char"/>
    <w:basedOn w:val="DefaultParagraphFont"/>
    <w:link w:val="BodyText3"/>
    <w:rsid w:val="004260EA"/>
    <w:rPr>
      <w:sz w:val="16"/>
      <w:szCs w:val="16"/>
      <w:lang w:eastAsia="en-US"/>
    </w:rPr>
  </w:style>
  <w:style w:type="paragraph" w:styleId="BodyTextFirstIndent">
    <w:name w:val="Body Text First Indent"/>
    <w:basedOn w:val="BodyText"/>
    <w:link w:val="BodyTextFirstIndentChar"/>
    <w:rsid w:val="004260EA"/>
    <w:pPr>
      <w:spacing w:after="180"/>
      <w:ind w:firstLine="360"/>
    </w:pPr>
  </w:style>
  <w:style w:type="character" w:customStyle="1" w:styleId="BodyTextFirstIndentChar">
    <w:name w:val="Body Text First Indent Char"/>
    <w:basedOn w:val="BodyTextChar"/>
    <w:link w:val="BodyTextFirstIndent"/>
    <w:rsid w:val="004260EA"/>
    <w:rPr>
      <w:lang w:eastAsia="en-US"/>
    </w:rPr>
  </w:style>
  <w:style w:type="paragraph" w:styleId="BodyTextIndent">
    <w:name w:val="Body Text Indent"/>
    <w:basedOn w:val="Normal"/>
    <w:link w:val="BodyTextIndentChar"/>
    <w:rsid w:val="004260EA"/>
    <w:pPr>
      <w:spacing w:after="120"/>
      <w:ind w:left="283"/>
    </w:pPr>
  </w:style>
  <w:style w:type="character" w:customStyle="1" w:styleId="BodyTextIndentChar">
    <w:name w:val="Body Text Indent Char"/>
    <w:basedOn w:val="DefaultParagraphFont"/>
    <w:link w:val="BodyTextIndent"/>
    <w:rsid w:val="004260EA"/>
    <w:rPr>
      <w:lang w:eastAsia="en-US"/>
    </w:rPr>
  </w:style>
  <w:style w:type="paragraph" w:styleId="BodyTextFirstIndent2">
    <w:name w:val="Body Text First Indent 2"/>
    <w:basedOn w:val="BodyTextIndent"/>
    <w:link w:val="BodyTextFirstIndent2Char"/>
    <w:rsid w:val="004260EA"/>
    <w:pPr>
      <w:spacing w:after="180"/>
      <w:ind w:left="360" w:firstLine="360"/>
    </w:pPr>
  </w:style>
  <w:style w:type="character" w:customStyle="1" w:styleId="BodyTextFirstIndent2Char">
    <w:name w:val="Body Text First Indent 2 Char"/>
    <w:basedOn w:val="BodyTextIndentChar"/>
    <w:link w:val="BodyTextFirstIndent2"/>
    <w:rsid w:val="004260EA"/>
    <w:rPr>
      <w:lang w:eastAsia="en-US"/>
    </w:rPr>
  </w:style>
  <w:style w:type="paragraph" w:styleId="BodyTextIndent2">
    <w:name w:val="Body Text Indent 2"/>
    <w:basedOn w:val="Normal"/>
    <w:link w:val="BodyTextIndent2Char"/>
    <w:rsid w:val="004260EA"/>
    <w:pPr>
      <w:spacing w:after="120" w:line="480" w:lineRule="auto"/>
      <w:ind w:left="283"/>
    </w:pPr>
  </w:style>
  <w:style w:type="character" w:customStyle="1" w:styleId="BodyTextIndent2Char">
    <w:name w:val="Body Text Indent 2 Char"/>
    <w:basedOn w:val="DefaultParagraphFont"/>
    <w:link w:val="BodyTextIndent2"/>
    <w:rsid w:val="004260EA"/>
    <w:rPr>
      <w:lang w:eastAsia="en-US"/>
    </w:rPr>
  </w:style>
  <w:style w:type="paragraph" w:styleId="BodyTextIndent3">
    <w:name w:val="Body Text Indent 3"/>
    <w:basedOn w:val="Normal"/>
    <w:link w:val="BodyTextIndent3Char"/>
    <w:rsid w:val="004260EA"/>
    <w:pPr>
      <w:spacing w:after="120"/>
      <w:ind w:left="283"/>
    </w:pPr>
    <w:rPr>
      <w:sz w:val="16"/>
      <w:szCs w:val="16"/>
    </w:rPr>
  </w:style>
  <w:style w:type="character" w:customStyle="1" w:styleId="BodyTextIndent3Char">
    <w:name w:val="Body Text Indent 3 Char"/>
    <w:basedOn w:val="DefaultParagraphFont"/>
    <w:link w:val="BodyTextIndent3"/>
    <w:rsid w:val="004260EA"/>
    <w:rPr>
      <w:sz w:val="16"/>
      <w:szCs w:val="16"/>
      <w:lang w:eastAsia="en-US"/>
    </w:rPr>
  </w:style>
  <w:style w:type="paragraph" w:styleId="Caption">
    <w:name w:val="caption"/>
    <w:basedOn w:val="Normal"/>
    <w:next w:val="Normal"/>
    <w:semiHidden/>
    <w:unhideWhenUsed/>
    <w:qFormat/>
    <w:rsid w:val="004260EA"/>
    <w:pPr>
      <w:spacing w:after="200"/>
    </w:pPr>
    <w:rPr>
      <w:i/>
      <w:iCs/>
      <w:color w:val="44546A" w:themeColor="text2"/>
      <w:sz w:val="18"/>
      <w:szCs w:val="18"/>
    </w:rPr>
  </w:style>
  <w:style w:type="paragraph" w:styleId="Closing">
    <w:name w:val="Closing"/>
    <w:basedOn w:val="Normal"/>
    <w:link w:val="ClosingChar"/>
    <w:rsid w:val="004260EA"/>
    <w:pPr>
      <w:spacing w:after="0"/>
      <w:ind w:left="4252"/>
    </w:pPr>
  </w:style>
  <w:style w:type="character" w:customStyle="1" w:styleId="ClosingChar">
    <w:name w:val="Closing Char"/>
    <w:basedOn w:val="DefaultParagraphFont"/>
    <w:link w:val="Closing"/>
    <w:rsid w:val="004260EA"/>
    <w:rPr>
      <w:lang w:eastAsia="en-US"/>
    </w:rPr>
  </w:style>
  <w:style w:type="paragraph" w:styleId="Date">
    <w:name w:val="Date"/>
    <w:basedOn w:val="Normal"/>
    <w:next w:val="Normal"/>
    <w:link w:val="DateChar"/>
    <w:rsid w:val="004260EA"/>
  </w:style>
  <w:style w:type="character" w:customStyle="1" w:styleId="DateChar">
    <w:name w:val="Date Char"/>
    <w:basedOn w:val="DefaultParagraphFont"/>
    <w:link w:val="Date"/>
    <w:rsid w:val="004260EA"/>
    <w:rPr>
      <w:lang w:eastAsia="en-US"/>
    </w:rPr>
  </w:style>
  <w:style w:type="paragraph" w:styleId="DocumentMap">
    <w:name w:val="Document Map"/>
    <w:basedOn w:val="Normal"/>
    <w:link w:val="DocumentMapChar"/>
    <w:rsid w:val="004260EA"/>
    <w:pPr>
      <w:spacing w:after="0"/>
    </w:pPr>
    <w:rPr>
      <w:rFonts w:ascii="Segoe UI" w:hAnsi="Segoe UI" w:cs="Segoe UI"/>
      <w:sz w:val="16"/>
      <w:szCs w:val="16"/>
    </w:rPr>
  </w:style>
  <w:style w:type="character" w:customStyle="1" w:styleId="DocumentMapChar">
    <w:name w:val="Document Map Char"/>
    <w:basedOn w:val="DefaultParagraphFont"/>
    <w:link w:val="DocumentMap"/>
    <w:rsid w:val="004260EA"/>
    <w:rPr>
      <w:rFonts w:ascii="Segoe UI" w:hAnsi="Segoe UI" w:cs="Segoe UI"/>
      <w:sz w:val="16"/>
      <w:szCs w:val="16"/>
      <w:lang w:eastAsia="en-US"/>
    </w:rPr>
  </w:style>
  <w:style w:type="paragraph" w:styleId="E-mailSignature">
    <w:name w:val="E-mail Signature"/>
    <w:basedOn w:val="Normal"/>
    <w:link w:val="E-mailSignatureChar"/>
    <w:rsid w:val="004260EA"/>
    <w:pPr>
      <w:spacing w:after="0"/>
    </w:pPr>
  </w:style>
  <w:style w:type="character" w:customStyle="1" w:styleId="E-mailSignatureChar">
    <w:name w:val="E-mail Signature Char"/>
    <w:basedOn w:val="DefaultParagraphFont"/>
    <w:link w:val="E-mailSignature"/>
    <w:rsid w:val="004260EA"/>
    <w:rPr>
      <w:lang w:eastAsia="en-US"/>
    </w:rPr>
  </w:style>
  <w:style w:type="paragraph" w:styleId="EndnoteText">
    <w:name w:val="endnote text"/>
    <w:basedOn w:val="Normal"/>
    <w:link w:val="EndnoteTextChar"/>
    <w:rsid w:val="004260EA"/>
    <w:pPr>
      <w:spacing w:after="0"/>
    </w:pPr>
  </w:style>
  <w:style w:type="character" w:customStyle="1" w:styleId="EndnoteTextChar">
    <w:name w:val="Endnote Text Char"/>
    <w:basedOn w:val="DefaultParagraphFont"/>
    <w:link w:val="EndnoteText"/>
    <w:rsid w:val="004260EA"/>
    <w:rPr>
      <w:lang w:eastAsia="en-US"/>
    </w:rPr>
  </w:style>
  <w:style w:type="paragraph" w:styleId="EnvelopeAddress">
    <w:name w:val="envelope address"/>
    <w:basedOn w:val="Normal"/>
    <w:rsid w:val="004260E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260EA"/>
    <w:pPr>
      <w:spacing w:after="0"/>
    </w:pPr>
    <w:rPr>
      <w:rFonts w:asciiTheme="majorHAnsi" w:eastAsiaTheme="majorEastAsia" w:hAnsiTheme="majorHAnsi" w:cstheme="majorBidi"/>
    </w:rPr>
  </w:style>
  <w:style w:type="paragraph" w:styleId="FootnoteText">
    <w:name w:val="footnote text"/>
    <w:basedOn w:val="Normal"/>
    <w:link w:val="FootnoteTextChar"/>
    <w:rsid w:val="004260EA"/>
    <w:pPr>
      <w:spacing w:after="0"/>
    </w:pPr>
  </w:style>
  <w:style w:type="character" w:customStyle="1" w:styleId="FootnoteTextChar">
    <w:name w:val="Footnote Text Char"/>
    <w:basedOn w:val="DefaultParagraphFont"/>
    <w:link w:val="FootnoteText"/>
    <w:rsid w:val="004260EA"/>
    <w:rPr>
      <w:lang w:eastAsia="en-US"/>
    </w:rPr>
  </w:style>
  <w:style w:type="paragraph" w:styleId="HTMLAddress">
    <w:name w:val="HTML Address"/>
    <w:basedOn w:val="Normal"/>
    <w:link w:val="HTMLAddressChar"/>
    <w:rsid w:val="004260EA"/>
    <w:pPr>
      <w:spacing w:after="0"/>
    </w:pPr>
    <w:rPr>
      <w:i/>
      <w:iCs/>
    </w:rPr>
  </w:style>
  <w:style w:type="character" w:customStyle="1" w:styleId="HTMLAddressChar">
    <w:name w:val="HTML Address Char"/>
    <w:basedOn w:val="DefaultParagraphFont"/>
    <w:link w:val="HTMLAddress"/>
    <w:rsid w:val="004260EA"/>
    <w:rPr>
      <w:i/>
      <w:iCs/>
      <w:lang w:eastAsia="en-US"/>
    </w:rPr>
  </w:style>
  <w:style w:type="paragraph" w:styleId="HTMLPreformatted">
    <w:name w:val="HTML Preformatted"/>
    <w:basedOn w:val="Normal"/>
    <w:link w:val="HTMLPreformattedChar"/>
    <w:rsid w:val="004260EA"/>
    <w:pPr>
      <w:spacing w:after="0"/>
    </w:pPr>
    <w:rPr>
      <w:rFonts w:ascii="Consolas" w:hAnsi="Consolas"/>
    </w:rPr>
  </w:style>
  <w:style w:type="character" w:customStyle="1" w:styleId="HTMLPreformattedChar">
    <w:name w:val="HTML Preformatted Char"/>
    <w:basedOn w:val="DefaultParagraphFont"/>
    <w:link w:val="HTMLPreformatted"/>
    <w:rsid w:val="004260EA"/>
    <w:rPr>
      <w:rFonts w:ascii="Consolas" w:hAnsi="Consolas"/>
      <w:lang w:eastAsia="en-US"/>
    </w:rPr>
  </w:style>
  <w:style w:type="paragraph" w:styleId="Index1">
    <w:name w:val="index 1"/>
    <w:basedOn w:val="Normal"/>
    <w:next w:val="Normal"/>
    <w:rsid w:val="004260EA"/>
    <w:pPr>
      <w:spacing w:after="0"/>
      <w:ind w:left="200" w:hanging="200"/>
    </w:pPr>
  </w:style>
  <w:style w:type="paragraph" w:styleId="Index2">
    <w:name w:val="index 2"/>
    <w:basedOn w:val="Normal"/>
    <w:next w:val="Normal"/>
    <w:rsid w:val="004260EA"/>
    <w:pPr>
      <w:spacing w:after="0"/>
      <w:ind w:left="400" w:hanging="200"/>
    </w:pPr>
  </w:style>
  <w:style w:type="paragraph" w:styleId="Index3">
    <w:name w:val="index 3"/>
    <w:basedOn w:val="Normal"/>
    <w:next w:val="Normal"/>
    <w:rsid w:val="004260EA"/>
    <w:pPr>
      <w:spacing w:after="0"/>
      <w:ind w:left="600" w:hanging="200"/>
    </w:pPr>
  </w:style>
  <w:style w:type="paragraph" w:styleId="Index4">
    <w:name w:val="index 4"/>
    <w:basedOn w:val="Normal"/>
    <w:next w:val="Normal"/>
    <w:rsid w:val="004260EA"/>
    <w:pPr>
      <w:spacing w:after="0"/>
      <w:ind w:left="800" w:hanging="200"/>
    </w:pPr>
  </w:style>
  <w:style w:type="paragraph" w:styleId="Index5">
    <w:name w:val="index 5"/>
    <w:basedOn w:val="Normal"/>
    <w:next w:val="Normal"/>
    <w:rsid w:val="004260EA"/>
    <w:pPr>
      <w:spacing w:after="0"/>
      <w:ind w:left="1000" w:hanging="200"/>
    </w:pPr>
  </w:style>
  <w:style w:type="paragraph" w:styleId="Index6">
    <w:name w:val="index 6"/>
    <w:basedOn w:val="Normal"/>
    <w:next w:val="Normal"/>
    <w:rsid w:val="004260EA"/>
    <w:pPr>
      <w:spacing w:after="0"/>
      <w:ind w:left="1200" w:hanging="200"/>
    </w:pPr>
  </w:style>
  <w:style w:type="paragraph" w:styleId="Index7">
    <w:name w:val="index 7"/>
    <w:basedOn w:val="Normal"/>
    <w:next w:val="Normal"/>
    <w:rsid w:val="004260EA"/>
    <w:pPr>
      <w:spacing w:after="0"/>
      <w:ind w:left="1400" w:hanging="200"/>
    </w:pPr>
  </w:style>
  <w:style w:type="paragraph" w:styleId="Index8">
    <w:name w:val="index 8"/>
    <w:basedOn w:val="Normal"/>
    <w:next w:val="Normal"/>
    <w:rsid w:val="004260EA"/>
    <w:pPr>
      <w:spacing w:after="0"/>
      <w:ind w:left="1600" w:hanging="200"/>
    </w:pPr>
  </w:style>
  <w:style w:type="paragraph" w:styleId="Index9">
    <w:name w:val="index 9"/>
    <w:basedOn w:val="Normal"/>
    <w:next w:val="Normal"/>
    <w:rsid w:val="004260EA"/>
    <w:pPr>
      <w:spacing w:after="0"/>
      <w:ind w:left="1800" w:hanging="200"/>
    </w:pPr>
  </w:style>
  <w:style w:type="paragraph" w:styleId="IndexHeading">
    <w:name w:val="index heading"/>
    <w:basedOn w:val="Normal"/>
    <w:next w:val="Index1"/>
    <w:rsid w:val="004260E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4260E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260EA"/>
    <w:rPr>
      <w:i/>
      <w:iCs/>
      <w:color w:val="4472C4" w:themeColor="accent1"/>
      <w:lang w:eastAsia="en-US"/>
    </w:rPr>
  </w:style>
  <w:style w:type="paragraph" w:styleId="List">
    <w:name w:val="List"/>
    <w:basedOn w:val="Normal"/>
    <w:rsid w:val="004260EA"/>
    <w:pPr>
      <w:ind w:left="283" w:hanging="283"/>
      <w:contextualSpacing/>
    </w:pPr>
  </w:style>
  <w:style w:type="paragraph" w:styleId="List2">
    <w:name w:val="List 2"/>
    <w:basedOn w:val="Normal"/>
    <w:rsid w:val="004260EA"/>
    <w:pPr>
      <w:ind w:left="566" w:hanging="283"/>
      <w:contextualSpacing/>
    </w:pPr>
  </w:style>
  <w:style w:type="paragraph" w:styleId="List3">
    <w:name w:val="List 3"/>
    <w:basedOn w:val="Normal"/>
    <w:rsid w:val="004260EA"/>
    <w:pPr>
      <w:ind w:left="849" w:hanging="283"/>
      <w:contextualSpacing/>
    </w:pPr>
  </w:style>
  <w:style w:type="paragraph" w:styleId="List4">
    <w:name w:val="List 4"/>
    <w:basedOn w:val="Normal"/>
    <w:rsid w:val="004260EA"/>
    <w:pPr>
      <w:ind w:left="1132" w:hanging="283"/>
      <w:contextualSpacing/>
    </w:pPr>
  </w:style>
  <w:style w:type="paragraph" w:styleId="List5">
    <w:name w:val="List 5"/>
    <w:basedOn w:val="Normal"/>
    <w:rsid w:val="004260EA"/>
    <w:pPr>
      <w:ind w:left="1415" w:hanging="283"/>
      <w:contextualSpacing/>
    </w:pPr>
  </w:style>
  <w:style w:type="paragraph" w:styleId="ListBullet">
    <w:name w:val="List Bullet"/>
    <w:basedOn w:val="Normal"/>
    <w:rsid w:val="004260EA"/>
    <w:pPr>
      <w:numPr>
        <w:numId w:val="35"/>
      </w:numPr>
      <w:contextualSpacing/>
    </w:pPr>
  </w:style>
  <w:style w:type="paragraph" w:styleId="ListBullet2">
    <w:name w:val="List Bullet 2"/>
    <w:basedOn w:val="Normal"/>
    <w:rsid w:val="004260EA"/>
    <w:pPr>
      <w:numPr>
        <w:numId w:val="36"/>
      </w:numPr>
      <w:contextualSpacing/>
    </w:pPr>
  </w:style>
  <w:style w:type="paragraph" w:styleId="ListBullet3">
    <w:name w:val="List Bullet 3"/>
    <w:basedOn w:val="Normal"/>
    <w:rsid w:val="004260EA"/>
    <w:pPr>
      <w:numPr>
        <w:numId w:val="37"/>
      </w:numPr>
      <w:contextualSpacing/>
    </w:pPr>
  </w:style>
  <w:style w:type="paragraph" w:styleId="ListBullet4">
    <w:name w:val="List Bullet 4"/>
    <w:basedOn w:val="Normal"/>
    <w:rsid w:val="004260EA"/>
    <w:pPr>
      <w:numPr>
        <w:numId w:val="38"/>
      </w:numPr>
      <w:contextualSpacing/>
    </w:pPr>
  </w:style>
  <w:style w:type="paragraph" w:styleId="ListBullet5">
    <w:name w:val="List Bullet 5"/>
    <w:basedOn w:val="Normal"/>
    <w:rsid w:val="004260EA"/>
    <w:pPr>
      <w:numPr>
        <w:numId w:val="39"/>
      </w:numPr>
      <w:contextualSpacing/>
    </w:pPr>
  </w:style>
  <w:style w:type="paragraph" w:styleId="ListContinue">
    <w:name w:val="List Continue"/>
    <w:basedOn w:val="Normal"/>
    <w:rsid w:val="004260EA"/>
    <w:pPr>
      <w:spacing w:after="120"/>
      <w:ind w:left="283"/>
      <w:contextualSpacing/>
    </w:pPr>
  </w:style>
  <w:style w:type="paragraph" w:styleId="ListContinue2">
    <w:name w:val="List Continue 2"/>
    <w:basedOn w:val="Normal"/>
    <w:rsid w:val="004260EA"/>
    <w:pPr>
      <w:spacing w:after="120"/>
      <w:ind w:left="566"/>
      <w:contextualSpacing/>
    </w:pPr>
  </w:style>
  <w:style w:type="paragraph" w:styleId="ListContinue3">
    <w:name w:val="List Continue 3"/>
    <w:basedOn w:val="Normal"/>
    <w:rsid w:val="004260EA"/>
    <w:pPr>
      <w:spacing w:after="120"/>
      <w:ind w:left="849"/>
      <w:contextualSpacing/>
    </w:pPr>
  </w:style>
  <w:style w:type="paragraph" w:styleId="ListContinue4">
    <w:name w:val="List Continue 4"/>
    <w:basedOn w:val="Normal"/>
    <w:rsid w:val="004260EA"/>
    <w:pPr>
      <w:spacing w:after="120"/>
      <w:ind w:left="1132"/>
      <w:contextualSpacing/>
    </w:pPr>
  </w:style>
  <w:style w:type="paragraph" w:styleId="ListContinue5">
    <w:name w:val="List Continue 5"/>
    <w:basedOn w:val="Normal"/>
    <w:rsid w:val="004260EA"/>
    <w:pPr>
      <w:spacing w:after="120"/>
      <w:ind w:left="1415"/>
      <w:contextualSpacing/>
    </w:pPr>
  </w:style>
  <w:style w:type="paragraph" w:styleId="ListNumber">
    <w:name w:val="List Number"/>
    <w:basedOn w:val="Normal"/>
    <w:rsid w:val="004260EA"/>
    <w:pPr>
      <w:numPr>
        <w:numId w:val="40"/>
      </w:numPr>
      <w:contextualSpacing/>
    </w:pPr>
  </w:style>
  <w:style w:type="paragraph" w:styleId="ListNumber2">
    <w:name w:val="List Number 2"/>
    <w:basedOn w:val="Normal"/>
    <w:rsid w:val="004260EA"/>
    <w:pPr>
      <w:numPr>
        <w:numId w:val="41"/>
      </w:numPr>
      <w:contextualSpacing/>
    </w:pPr>
  </w:style>
  <w:style w:type="paragraph" w:styleId="ListNumber3">
    <w:name w:val="List Number 3"/>
    <w:basedOn w:val="Normal"/>
    <w:rsid w:val="004260EA"/>
    <w:pPr>
      <w:numPr>
        <w:numId w:val="42"/>
      </w:numPr>
      <w:contextualSpacing/>
    </w:pPr>
  </w:style>
  <w:style w:type="paragraph" w:styleId="ListNumber4">
    <w:name w:val="List Number 4"/>
    <w:basedOn w:val="Normal"/>
    <w:rsid w:val="004260EA"/>
    <w:pPr>
      <w:numPr>
        <w:numId w:val="43"/>
      </w:numPr>
      <w:contextualSpacing/>
    </w:pPr>
  </w:style>
  <w:style w:type="paragraph" w:styleId="ListNumber5">
    <w:name w:val="List Number 5"/>
    <w:basedOn w:val="Normal"/>
    <w:rsid w:val="004260EA"/>
    <w:pPr>
      <w:numPr>
        <w:numId w:val="44"/>
      </w:numPr>
      <w:contextualSpacing/>
    </w:pPr>
  </w:style>
  <w:style w:type="paragraph" w:styleId="MacroText">
    <w:name w:val="macro"/>
    <w:link w:val="MacroTextChar"/>
    <w:rsid w:val="004260EA"/>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4260EA"/>
    <w:rPr>
      <w:rFonts w:ascii="Consolas" w:hAnsi="Consolas"/>
      <w:lang w:eastAsia="en-US"/>
    </w:rPr>
  </w:style>
  <w:style w:type="paragraph" w:styleId="MessageHeader">
    <w:name w:val="Message Header"/>
    <w:basedOn w:val="Normal"/>
    <w:link w:val="MessageHeaderChar"/>
    <w:rsid w:val="004260E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260EA"/>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4260EA"/>
    <w:rPr>
      <w:lang w:eastAsia="en-US"/>
    </w:rPr>
  </w:style>
  <w:style w:type="paragraph" w:styleId="NormalWeb">
    <w:name w:val="Normal (Web)"/>
    <w:basedOn w:val="Normal"/>
    <w:uiPriority w:val="99"/>
    <w:rsid w:val="004260EA"/>
    <w:rPr>
      <w:sz w:val="24"/>
      <w:szCs w:val="24"/>
    </w:rPr>
  </w:style>
  <w:style w:type="paragraph" w:styleId="NormalIndent">
    <w:name w:val="Normal Indent"/>
    <w:basedOn w:val="Normal"/>
    <w:rsid w:val="004260EA"/>
    <w:pPr>
      <w:ind w:left="720"/>
    </w:pPr>
  </w:style>
  <w:style w:type="paragraph" w:styleId="NoteHeading">
    <w:name w:val="Note Heading"/>
    <w:basedOn w:val="Normal"/>
    <w:next w:val="Normal"/>
    <w:link w:val="NoteHeadingChar"/>
    <w:rsid w:val="004260EA"/>
    <w:pPr>
      <w:spacing w:after="0"/>
    </w:pPr>
  </w:style>
  <w:style w:type="character" w:customStyle="1" w:styleId="NoteHeadingChar">
    <w:name w:val="Note Heading Char"/>
    <w:basedOn w:val="DefaultParagraphFont"/>
    <w:link w:val="NoteHeading"/>
    <w:rsid w:val="004260EA"/>
    <w:rPr>
      <w:lang w:eastAsia="en-US"/>
    </w:rPr>
  </w:style>
  <w:style w:type="paragraph" w:styleId="PlainText">
    <w:name w:val="Plain Text"/>
    <w:basedOn w:val="Normal"/>
    <w:link w:val="PlainTextChar"/>
    <w:rsid w:val="004260EA"/>
    <w:pPr>
      <w:spacing w:after="0"/>
    </w:pPr>
    <w:rPr>
      <w:rFonts w:ascii="Consolas" w:hAnsi="Consolas"/>
      <w:sz w:val="21"/>
      <w:szCs w:val="21"/>
    </w:rPr>
  </w:style>
  <w:style w:type="character" w:customStyle="1" w:styleId="PlainTextChar">
    <w:name w:val="Plain Text Char"/>
    <w:basedOn w:val="DefaultParagraphFont"/>
    <w:link w:val="PlainText"/>
    <w:rsid w:val="004260EA"/>
    <w:rPr>
      <w:rFonts w:ascii="Consolas" w:hAnsi="Consolas"/>
      <w:sz w:val="21"/>
      <w:szCs w:val="21"/>
      <w:lang w:eastAsia="en-US"/>
    </w:rPr>
  </w:style>
  <w:style w:type="paragraph" w:styleId="Quote">
    <w:name w:val="Quote"/>
    <w:basedOn w:val="Normal"/>
    <w:next w:val="Normal"/>
    <w:link w:val="QuoteChar"/>
    <w:uiPriority w:val="29"/>
    <w:qFormat/>
    <w:rsid w:val="004260E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260EA"/>
    <w:rPr>
      <w:i/>
      <w:iCs/>
      <w:color w:val="404040" w:themeColor="text1" w:themeTint="BF"/>
      <w:lang w:eastAsia="en-US"/>
    </w:rPr>
  </w:style>
  <w:style w:type="paragraph" w:styleId="Salutation">
    <w:name w:val="Salutation"/>
    <w:basedOn w:val="Normal"/>
    <w:next w:val="Normal"/>
    <w:link w:val="SalutationChar"/>
    <w:rsid w:val="004260EA"/>
  </w:style>
  <w:style w:type="character" w:customStyle="1" w:styleId="SalutationChar">
    <w:name w:val="Salutation Char"/>
    <w:basedOn w:val="DefaultParagraphFont"/>
    <w:link w:val="Salutation"/>
    <w:rsid w:val="004260EA"/>
    <w:rPr>
      <w:lang w:eastAsia="en-US"/>
    </w:rPr>
  </w:style>
  <w:style w:type="paragraph" w:styleId="Signature">
    <w:name w:val="Signature"/>
    <w:basedOn w:val="Normal"/>
    <w:link w:val="SignatureChar"/>
    <w:rsid w:val="004260EA"/>
    <w:pPr>
      <w:spacing w:after="0"/>
      <w:ind w:left="4252"/>
    </w:pPr>
  </w:style>
  <w:style w:type="character" w:customStyle="1" w:styleId="SignatureChar">
    <w:name w:val="Signature Char"/>
    <w:basedOn w:val="DefaultParagraphFont"/>
    <w:link w:val="Signature"/>
    <w:rsid w:val="004260EA"/>
    <w:rPr>
      <w:lang w:eastAsia="en-US"/>
    </w:rPr>
  </w:style>
  <w:style w:type="paragraph" w:styleId="Subtitle">
    <w:name w:val="Subtitle"/>
    <w:basedOn w:val="Normal"/>
    <w:next w:val="Normal"/>
    <w:link w:val="SubtitleChar"/>
    <w:qFormat/>
    <w:rsid w:val="004260EA"/>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260EA"/>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4260EA"/>
    <w:pPr>
      <w:spacing w:after="0"/>
      <w:ind w:left="200" w:hanging="200"/>
    </w:pPr>
  </w:style>
  <w:style w:type="paragraph" w:styleId="TableofFigures">
    <w:name w:val="table of figures"/>
    <w:basedOn w:val="Normal"/>
    <w:next w:val="Normal"/>
    <w:rsid w:val="004260EA"/>
    <w:pPr>
      <w:spacing w:after="0"/>
    </w:pPr>
  </w:style>
  <w:style w:type="paragraph" w:styleId="Title">
    <w:name w:val="Title"/>
    <w:basedOn w:val="Normal"/>
    <w:next w:val="Normal"/>
    <w:link w:val="TitleChar"/>
    <w:qFormat/>
    <w:rsid w:val="004260E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260EA"/>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4260E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4260E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027911">
      <w:bodyDiv w:val="1"/>
      <w:marLeft w:val="0"/>
      <w:marRight w:val="0"/>
      <w:marTop w:val="0"/>
      <w:marBottom w:val="0"/>
      <w:divBdr>
        <w:top w:val="none" w:sz="0" w:space="0" w:color="auto"/>
        <w:left w:val="none" w:sz="0" w:space="0" w:color="auto"/>
        <w:bottom w:val="none" w:sz="0" w:space="0" w:color="auto"/>
        <w:right w:val="none" w:sz="0" w:space="0" w:color="auto"/>
      </w:divBdr>
    </w:div>
    <w:div w:id="75520043">
      <w:bodyDiv w:val="1"/>
      <w:marLeft w:val="0"/>
      <w:marRight w:val="0"/>
      <w:marTop w:val="0"/>
      <w:marBottom w:val="0"/>
      <w:divBdr>
        <w:top w:val="none" w:sz="0" w:space="0" w:color="auto"/>
        <w:left w:val="none" w:sz="0" w:space="0" w:color="auto"/>
        <w:bottom w:val="none" w:sz="0" w:space="0" w:color="auto"/>
        <w:right w:val="none" w:sz="0" w:space="0" w:color="auto"/>
      </w:divBdr>
    </w:div>
    <w:div w:id="84616056">
      <w:bodyDiv w:val="1"/>
      <w:marLeft w:val="0"/>
      <w:marRight w:val="0"/>
      <w:marTop w:val="0"/>
      <w:marBottom w:val="0"/>
      <w:divBdr>
        <w:top w:val="none" w:sz="0" w:space="0" w:color="auto"/>
        <w:left w:val="none" w:sz="0" w:space="0" w:color="auto"/>
        <w:bottom w:val="none" w:sz="0" w:space="0" w:color="auto"/>
        <w:right w:val="none" w:sz="0" w:space="0" w:color="auto"/>
      </w:divBdr>
    </w:div>
    <w:div w:id="120849733">
      <w:bodyDiv w:val="1"/>
      <w:marLeft w:val="0"/>
      <w:marRight w:val="0"/>
      <w:marTop w:val="0"/>
      <w:marBottom w:val="0"/>
      <w:divBdr>
        <w:top w:val="none" w:sz="0" w:space="0" w:color="auto"/>
        <w:left w:val="none" w:sz="0" w:space="0" w:color="auto"/>
        <w:bottom w:val="none" w:sz="0" w:space="0" w:color="auto"/>
        <w:right w:val="none" w:sz="0" w:space="0" w:color="auto"/>
      </w:divBdr>
    </w:div>
    <w:div w:id="121509401">
      <w:bodyDiv w:val="1"/>
      <w:marLeft w:val="0"/>
      <w:marRight w:val="0"/>
      <w:marTop w:val="0"/>
      <w:marBottom w:val="0"/>
      <w:divBdr>
        <w:top w:val="none" w:sz="0" w:space="0" w:color="auto"/>
        <w:left w:val="none" w:sz="0" w:space="0" w:color="auto"/>
        <w:bottom w:val="none" w:sz="0" w:space="0" w:color="auto"/>
        <w:right w:val="none" w:sz="0" w:space="0" w:color="auto"/>
      </w:divBdr>
    </w:div>
    <w:div w:id="123542693">
      <w:bodyDiv w:val="1"/>
      <w:marLeft w:val="0"/>
      <w:marRight w:val="0"/>
      <w:marTop w:val="0"/>
      <w:marBottom w:val="0"/>
      <w:divBdr>
        <w:top w:val="none" w:sz="0" w:space="0" w:color="auto"/>
        <w:left w:val="none" w:sz="0" w:space="0" w:color="auto"/>
        <w:bottom w:val="none" w:sz="0" w:space="0" w:color="auto"/>
        <w:right w:val="none" w:sz="0" w:space="0" w:color="auto"/>
      </w:divBdr>
    </w:div>
    <w:div w:id="221722374">
      <w:bodyDiv w:val="1"/>
      <w:marLeft w:val="0"/>
      <w:marRight w:val="0"/>
      <w:marTop w:val="0"/>
      <w:marBottom w:val="0"/>
      <w:divBdr>
        <w:top w:val="none" w:sz="0" w:space="0" w:color="auto"/>
        <w:left w:val="none" w:sz="0" w:space="0" w:color="auto"/>
        <w:bottom w:val="none" w:sz="0" w:space="0" w:color="auto"/>
        <w:right w:val="none" w:sz="0" w:space="0" w:color="auto"/>
      </w:divBdr>
    </w:div>
    <w:div w:id="257910818">
      <w:bodyDiv w:val="1"/>
      <w:marLeft w:val="0"/>
      <w:marRight w:val="0"/>
      <w:marTop w:val="0"/>
      <w:marBottom w:val="0"/>
      <w:divBdr>
        <w:top w:val="none" w:sz="0" w:space="0" w:color="auto"/>
        <w:left w:val="none" w:sz="0" w:space="0" w:color="auto"/>
        <w:bottom w:val="none" w:sz="0" w:space="0" w:color="auto"/>
        <w:right w:val="none" w:sz="0" w:space="0" w:color="auto"/>
      </w:divBdr>
    </w:div>
    <w:div w:id="276257721">
      <w:bodyDiv w:val="1"/>
      <w:marLeft w:val="0"/>
      <w:marRight w:val="0"/>
      <w:marTop w:val="0"/>
      <w:marBottom w:val="0"/>
      <w:divBdr>
        <w:top w:val="none" w:sz="0" w:space="0" w:color="auto"/>
        <w:left w:val="none" w:sz="0" w:space="0" w:color="auto"/>
        <w:bottom w:val="none" w:sz="0" w:space="0" w:color="auto"/>
        <w:right w:val="none" w:sz="0" w:space="0" w:color="auto"/>
      </w:divBdr>
    </w:div>
    <w:div w:id="283197693">
      <w:bodyDiv w:val="1"/>
      <w:marLeft w:val="0"/>
      <w:marRight w:val="0"/>
      <w:marTop w:val="0"/>
      <w:marBottom w:val="0"/>
      <w:divBdr>
        <w:top w:val="none" w:sz="0" w:space="0" w:color="auto"/>
        <w:left w:val="none" w:sz="0" w:space="0" w:color="auto"/>
        <w:bottom w:val="none" w:sz="0" w:space="0" w:color="auto"/>
        <w:right w:val="none" w:sz="0" w:space="0" w:color="auto"/>
      </w:divBdr>
    </w:div>
    <w:div w:id="328023319">
      <w:bodyDiv w:val="1"/>
      <w:marLeft w:val="0"/>
      <w:marRight w:val="0"/>
      <w:marTop w:val="0"/>
      <w:marBottom w:val="0"/>
      <w:divBdr>
        <w:top w:val="none" w:sz="0" w:space="0" w:color="auto"/>
        <w:left w:val="none" w:sz="0" w:space="0" w:color="auto"/>
        <w:bottom w:val="none" w:sz="0" w:space="0" w:color="auto"/>
        <w:right w:val="none" w:sz="0" w:space="0" w:color="auto"/>
      </w:divBdr>
    </w:div>
    <w:div w:id="333801568">
      <w:bodyDiv w:val="1"/>
      <w:marLeft w:val="0"/>
      <w:marRight w:val="0"/>
      <w:marTop w:val="0"/>
      <w:marBottom w:val="0"/>
      <w:divBdr>
        <w:top w:val="none" w:sz="0" w:space="0" w:color="auto"/>
        <w:left w:val="none" w:sz="0" w:space="0" w:color="auto"/>
        <w:bottom w:val="none" w:sz="0" w:space="0" w:color="auto"/>
        <w:right w:val="none" w:sz="0" w:space="0" w:color="auto"/>
      </w:divBdr>
    </w:div>
    <w:div w:id="343744931">
      <w:bodyDiv w:val="1"/>
      <w:marLeft w:val="0"/>
      <w:marRight w:val="0"/>
      <w:marTop w:val="0"/>
      <w:marBottom w:val="0"/>
      <w:divBdr>
        <w:top w:val="none" w:sz="0" w:space="0" w:color="auto"/>
        <w:left w:val="none" w:sz="0" w:space="0" w:color="auto"/>
        <w:bottom w:val="none" w:sz="0" w:space="0" w:color="auto"/>
        <w:right w:val="none" w:sz="0" w:space="0" w:color="auto"/>
      </w:divBdr>
    </w:div>
    <w:div w:id="371269689">
      <w:bodyDiv w:val="1"/>
      <w:marLeft w:val="0"/>
      <w:marRight w:val="0"/>
      <w:marTop w:val="0"/>
      <w:marBottom w:val="0"/>
      <w:divBdr>
        <w:top w:val="none" w:sz="0" w:space="0" w:color="auto"/>
        <w:left w:val="none" w:sz="0" w:space="0" w:color="auto"/>
        <w:bottom w:val="none" w:sz="0" w:space="0" w:color="auto"/>
        <w:right w:val="none" w:sz="0" w:space="0" w:color="auto"/>
      </w:divBdr>
    </w:div>
    <w:div w:id="424345825">
      <w:bodyDiv w:val="1"/>
      <w:marLeft w:val="0"/>
      <w:marRight w:val="0"/>
      <w:marTop w:val="0"/>
      <w:marBottom w:val="0"/>
      <w:divBdr>
        <w:top w:val="none" w:sz="0" w:space="0" w:color="auto"/>
        <w:left w:val="none" w:sz="0" w:space="0" w:color="auto"/>
        <w:bottom w:val="none" w:sz="0" w:space="0" w:color="auto"/>
        <w:right w:val="none" w:sz="0" w:space="0" w:color="auto"/>
      </w:divBdr>
    </w:div>
    <w:div w:id="498159240">
      <w:bodyDiv w:val="1"/>
      <w:marLeft w:val="0"/>
      <w:marRight w:val="0"/>
      <w:marTop w:val="0"/>
      <w:marBottom w:val="0"/>
      <w:divBdr>
        <w:top w:val="none" w:sz="0" w:space="0" w:color="auto"/>
        <w:left w:val="none" w:sz="0" w:space="0" w:color="auto"/>
        <w:bottom w:val="none" w:sz="0" w:space="0" w:color="auto"/>
        <w:right w:val="none" w:sz="0" w:space="0" w:color="auto"/>
      </w:divBdr>
    </w:div>
    <w:div w:id="573586817">
      <w:bodyDiv w:val="1"/>
      <w:marLeft w:val="0"/>
      <w:marRight w:val="0"/>
      <w:marTop w:val="0"/>
      <w:marBottom w:val="0"/>
      <w:divBdr>
        <w:top w:val="none" w:sz="0" w:space="0" w:color="auto"/>
        <w:left w:val="none" w:sz="0" w:space="0" w:color="auto"/>
        <w:bottom w:val="none" w:sz="0" w:space="0" w:color="auto"/>
        <w:right w:val="none" w:sz="0" w:space="0" w:color="auto"/>
      </w:divBdr>
    </w:div>
    <w:div w:id="576985520">
      <w:bodyDiv w:val="1"/>
      <w:marLeft w:val="0"/>
      <w:marRight w:val="0"/>
      <w:marTop w:val="0"/>
      <w:marBottom w:val="0"/>
      <w:divBdr>
        <w:top w:val="none" w:sz="0" w:space="0" w:color="auto"/>
        <w:left w:val="none" w:sz="0" w:space="0" w:color="auto"/>
        <w:bottom w:val="none" w:sz="0" w:space="0" w:color="auto"/>
        <w:right w:val="none" w:sz="0" w:space="0" w:color="auto"/>
      </w:divBdr>
    </w:div>
    <w:div w:id="684133092">
      <w:bodyDiv w:val="1"/>
      <w:marLeft w:val="0"/>
      <w:marRight w:val="0"/>
      <w:marTop w:val="0"/>
      <w:marBottom w:val="0"/>
      <w:divBdr>
        <w:top w:val="none" w:sz="0" w:space="0" w:color="auto"/>
        <w:left w:val="none" w:sz="0" w:space="0" w:color="auto"/>
        <w:bottom w:val="none" w:sz="0" w:space="0" w:color="auto"/>
        <w:right w:val="none" w:sz="0" w:space="0" w:color="auto"/>
      </w:divBdr>
    </w:div>
    <w:div w:id="790905693">
      <w:bodyDiv w:val="1"/>
      <w:marLeft w:val="0"/>
      <w:marRight w:val="0"/>
      <w:marTop w:val="0"/>
      <w:marBottom w:val="0"/>
      <w:divBdr>
        <w:top w:val="none" w:sz="0" w:space="0" w:color="auto"/>
        <w:left w:val="none" w:sz="0" w:space="0" w:color="auto"/>
        <w:bottom w:val="none" w:sz="0" w:space="0" w:color="auto"/>
        <w:right w:val="none" w:sz="0" w:space="0" w:color="auto"/>
      </w:divBdr>
    </w:div>
    <w:div w:id="794369964">
      <w:bodyDiv w:val="1"/>
      <w:marLeft w:val="0"/>
      <w:marRight w:val="0"/>
      <w:marTop w:val="0"/>
      <w:marBottom w:val="0"/>
      <w:divBdr>
        <w:top w:val="none" w:sz="0" w:space="0" w:color="auto"/>
        <w:left w:val="none" w:sz="0" w:space="0" w:color="auto"/>
        <w:bottom w:val="none" w:sz="0" w:space="0" w:color="auto"/>
        <w:right w:val="none" w:sz="0" w:space="0" w:color="auto"/>
      </w:divBdr>
    </w:div>
    <w:div w:id="821233883">
      <w:bodyDiv w:val="1"/>
      <w:marLeft w:val="0"/>
      <w:marRight w:val="0"/>
      <w:marTop w:val="0"/>
      <w:marBottom w:val="0"/>
      <w:divBdr>
        <w:top w:val="none" w:sz="0" w:space="0" w:color="auto"/>
        <w:left w:val="none" w:sz="0" w:space="0" w:color="auto"/>
        <w:bottom w:val="none" w:sz="0" w:space="0" w:color="auto"/>
        <w:right w:val="none" w:sz="0" w:space="0" w:color="auto"/>
      </w:divBdr>
    </w:div>
    <w:div w:id="853807931">
      <w:bodyDiv w:val="1"/>
      <w:marLeft w:val="0"/>
      <w:marRight w:val="0"/>
      <w:marTop w:val="0"/>
      <w:marBottom w:val="0"/>
      <w:divBdr>
        <w:top w:val="none" w:sz="0" w:space="0" w:color="auto"/>
        <w:left w:val="none" w:sz="0" w:space="0" w:color="auto"/>
        <w:bottom w:val="none" w:sz="0" w:space="0" w:color="auto"/>
        <w:right w:val="none" w:sz="0" w:space="0" w:color="auto"/>
      </w:divBdr>
    </w:div>
    <w:div w:id="876508039">
      <w:bodyDiv w:val="1"/>
      <w:marLeft w:val="0"/>
      <w:marRight w:val="0"/>
      <w:marTop w:val="0"/>
      <w:marBottom w:val="0"/>
      <w:divBdr>
        <w:top w:val="none" w:sz="0" w:space="0" w:color="auto"/>
        <w:left w:val="none" w:sz="0" w:space="0" w:color="auto"/>
        <w:bottom w:val="none" w:sz="0" w:space="0" w:color="auto"/>
        <w:right w:val="none" w:sz="0" w:space="0" w:color="auto"/>
      </w:divBdr>
    </w:div>
    <w:div w:id="889340498">
      <w:bodyDiv w:val="1"/>
      <w:marLeft w:val="0"/>
      <w:marRight w:val="0"/>
      <w:marTop w:val="0"/>
      <w:marBottom w:val="0"/>
      <w:divBdr>
        <w:top w:val="none" w:sz="0" w:space="0" w:color="auto"/>
        <w:left w:val="none" w:sz="0" w:space="0" w:color="auto"/>
        <w:bottom w:val="none" w:sz="0" w:space="0" w:color="auto"/>
        <w:right w:val="none" w:sz="0" w:space="0" w:color="auto"/>
      </w:divBdr>
    </w:div>
    <w:div w:id="910775068">
      <w:bodyDiv w:val="1"/>
      <w:marLeft w:val="0"/>
      <w:marRight w:val="0"/>
      <w:marTop w:val="0"/>
      <w:marBottom w:val="0"/>
      <w:divBdr>
        <w:top w:val="none" w:sz="0" w:space="0" w:color="auto"/>
        <w:left w:val="none" w:sz="0" w:space="0" w:color="auto"/>
        <w:bottom w:val="none" w:sz="0" w:space="0" w:color="auto"/>
        <w:right w:val="none" w:sz="0" w:space="0" w:color="auto"/>
      </w:divBdr>
    </w:div>
    <w:div w:id="915549794">
      <w:bodyDiv w:val="1"/>
      <w:marLeft w:val="0"/>
      <w:marRight w:val="0"/>
      <w:marTop w:val="0"/>
      <w:marBottom w:val="0"/>
      <w:divBdr>
        <w:top w:val="none" w:sz="0" w:space="0" w:color="auto"/>
        <w:left w:val="none" w:sz="0" w:space="0" w:color="auto"/>
        <w:bottom w:val="none" w:sz="0" w:space="0" w:color="auto"/>
        <w:right w:val="none" w:sz="0" w:space="0" w:color="auto"/>
      </w:divBdr>
    </w:div>
    <w:div w:id="929237457">
      <w:bodyDiv w:val="1"/>
      <w:marLeft w:val="0"/>
      <w:marRight w:val="0"/>
      <w:marTop w:val="0"/>
      <w:marBottom w:val="0"/>
      <w:divBdr>
        <w:top w:val="none" w:sz="0" w:space="0" w:color="auto"/>
        <w:left w:val="none" w:sz="0" w:space="0" w:color="auto"/>
        <w:bottom w:val="none" w:sz="0" w:space="0" w:color="auto"/>
        <w:right w:val="none" w:sz="0" w:space="0" w:color="auto"/>
      </w:divBdr>
    </w:div>
    <w:div w:id="949044910">
      <w:bodyDiv w:val="1"/>
      <w:marLeft w:val="0"/>
      <w:marRight w:val="0"/>
      <w:marTop w:val="0"/>
      <w:marBottom w:val="0"/>
      <w:divBdr>
        <w:top w:val="none" w:sz="0" w:space="0" w:color="auto"/>
        <w:left w:val="none" w:sz="0" w:space="0" w:color="auto"/>
        <w:bottom w:val="none" w:sz="0" w:space="0" w:color="auto"/>
        <w:right w:val="none" w:sz="0" w:space="0" w:color="auto"/>
      </w:divBdr>
    </w:div>
    <w:div w:id="996373495">
      <w:bodyDiv w:val="1"/>
      <w:marLeft w:val="0"/>
      <w:marRight w:val="0"/>
      <w:marTop w:val="0"/>
      <w:marBottom w:val="0"/>
      <w:divBdr>
        <w:top w:val="none" w:sz="0" w:space="0" w:color="auto"/>
        <w:left w:val="none" w:sz="0" w:space="0" w:color="auto"/>
        <w:bottom w:val="none" w:sz="0" w:space="0" w:color="auto"/>
        <w:right w:val="none" w:sz="0" w:space="0" w:color="auto"/>
      </w:divBdr>
    </w:div>
    <w:div w:id="1014383801">
      <w:bodyDiv w:val="1"/>
      <w:marLeft w:val="0"/>
      <w:marRight w:val="0"/>
      <w:marTop w:val="0"/>
      <w:marBottom w:val="0"/>
      <w:divBdr>
        <w:top w:val="none" w:sz="0" w:space="0" w:color="auto"/>
        <w:left w:val="none" w:sz="0" w:space="0" w:color="auto"/>
        <w:bottom w:val="none" w:sz="0" w:space="0" w:color="auto"/>
        <w:right w:val="none" w:sz="0" w:space="0" w:color="auto"/>
      </w:divBdr>
    </w:div>
    <w:div w:id="1023020606">
      <w:bodyDiv w:val="1"/>
      <w:marLeft w:val="0"/>
      <w:marRight w:val="0"/>
      <w:marTop w:val="0"/>
      <w:marBottom w:val="0"/>
      <w:divBdr>
        <w:top w:val="none" w:sz="0" w:space="0" w:color="auto"/>
        <w:left w:val="none" w:sz="0" w:space="0" w:color="auto"/>
        <w:bottom w:val="none" w:sz="0" w:space="0" w:color="auto"/>
        <w:right w:val="none" w:sz="0" w:space="0" w:color="auto"/>
      </w:divBdr>
    </w:div>
    <w:div w:id="1086078484">
      <w:bodyDiv w:val="1"/>
      <w:marLeft w:val="0"/>
      <w:marRight w:val="0"/>
      <w:marTop w:val="0"/>
      <w:marBottom w:val="0"/>
      <w:divBdr>
        <w:top w:val="none" w:sz="0" w:space="0" w:color="auto"/>
        <w:left w:val="none" w:sz="0" w:space="0" w:color="auto"/>
        <w:bottom w:val="none" w:sz="0" w:space="0" w:color="auto"/>
        <w:right w:val="none" w:sz="0" w:space="0" w:color="auto"/>
      </w:divBdr>
    </w:div>
    <w:div w:id="1118791263">
      <w:bodyDiv w:val="1"/>
      <w:marLeft w:val="0"/>
      <w:marRight w:val="0"/>
      <w:marTop w:val="0"/>
      <w:marBottom w:val="0"/>
      <w:divBdr>
        <w:top w:val="none" w:sz="0" w:space="0" w:color="auto"/>
        <w:left w:val="none" w:sz="0" w:space="0" w:color="auto"/>
        <w:bottom w:val="none" w:sz="0" w:space="0" w:color="auto"/>
        <w:right w:val="none" w:sz="0" w:space="0" w:color="auto"/>
      </w:divBdr>
    </w:div>
    <w:div w:id="1130783150">
      <w:bodyDiv w:val="1"/>
      <w:marLeft w:val="0"/>
      <w:marRight w:val="0"/>
      <w:marTop w:val="0"/>
      <w:marBottom w:val="0"/>
      <w:divBdr>
        <w:top w:val="none" w:sz="0" w:space="0" w:color="auto"/>
        <w:left w:val="none" w:sz="0" w:space="0" w:color="auto"/>
        <w:bottom w:val="none" w:sz="0" w:space="0" w:color="auto"/>
        <w:right w:val="none" w:sz="0" w:space="0" w:color="auto"/>
      </w:divBdr>
    </w:div>
    <w:div w:id="1135836071">
      <w:bodyDiv w:val="1"/>
      <w:marLeft w:val="0"/>
      <w:marRight w:val="0"/>
      <w:marTop w:val="0"/>
      <w:marBottom w:val="0"/>
      <w:divBdr>
        <w:top w:val="none" w:sz="0" w:space="0" w:color="auto"/>
        <w:left w:val="none" w:sz="0" w:space="0" w:color="auto"/>
        <w:bottom w:val="none" w:sz="0" w:space="0" w:color="auto"/>
        <w:right w:val="none" w:sz="0" w:space="0" w:color="auto"/>
      </w:divBdr>
    </w:div>
    <w:div w:id="1145243310">
      <w:bodyDiv w:val="1"/>
      <w:marLeft w:val="0"/>
      <w:marRight w:val="0"/>
      <w:marTop w:val="0"/>
      <w:marBottom w:val="0"/>
      <w:divBdr>
        <w:top w:val="none" w:sz="0" w:space="0" w:color="auto"/>
        <w:left w:val="none" w:sz="0" w:space="0" w:color="auto"/>
        <w:bottom w:val="none" w:sz="0" w:space="0" w:color="auto"/>
        <w:right w:val="none" w:sz="0" w:space="0" w:color="auto"/>
      </w:divBdr>
    </w:div>
    <w:div w:id="1156531890">
      <w:bodyDiv w:val="1"/>
      <w:marLeft w:val="0"/>
      <w:marRight w:val="0"/>
      <w:marTop w:val="0"/>
      <w:marBottom w:val="0"/>
      <w:divBdr>
        <w:top w:val="none" w:sz="0" w:space="0" w:color="auto"/>
        <w:left w:val="none" w:sz="0" w:space="0" w:color="auto"/>
        <w:bottom w:val="none" w:sz="0" w:space="0" w:color="auto"/>
        <w:right w:val="none" w:sz="0" w:space="0" w:color="auto"/>
      </w:divBdr>
    </w:div>
    <w:div w:id="1166483710">
      <w:bodyDiv w:val="1"/>
      <w:marLeft w:val="0"/>
      <w:marRight w:val="0"/>
      <w:marTop w:val="0"/>
      <w:marBottom w:val="0"/>
      <w:divBdr>
        <w:top w:val="none" w:sz="0" w:space="0" w:color="auto"/>
        <w:left w:val="none" w:sz="0" w:space="0" w:color="auto"/>
        <w:bottom w:val="none" w:sz="0" w:space="0" w:color="auto"/>
        <w:right w:val="none" w:sz="0" w:space="0" w:color="auto"/>
      </w:divBdr>
    </w:div>
    <w:div w:id="1211259963">
      <w:bodyDiv w:val="1"/>
      <w:marLeft w:val="0"/>
      <w:marRight w:val="0"/>
      <w:marTop w:val="0"/>
      <w:marBottom w:val="0"/>
      <w:divBdr>
        <w:top w:val="none" w:sz="0" w:space="0" w:color="auto"/>
        <w:left w:val="none" w:sz="0" w:space="0" w:color="auto"/>
        <w:bottom w:val="none" w:sz="0" w:space="0" w:color="auto"/>
        <w:right w:val="none" w:sz="0" w:space="0" w:color="auto"/>
      </w:divBdr>
    </w:div>
    <w:div w:id="1391463113">
      <w:bodyDiv w:val="1"/>
      <w:marLeft w:val="0"/>
      <w:marRight w:val="0"/>
      <w:marTop w:val="0"/>
      <w:marBottom w:val="0"/>
      <w:divBdr>
        <w:top w:val="none" w:sz="0" w:space="0" w:color="auto"/>
        <w:left w:val="none" w:sz="0" w:space="0" w:color="auto"/>
        <w:bottom w:val="none" w:sz="0" w:space="0" w:color="auto"/>
        <w:right w:val="none" w:sz="0" w:space="0" w:color="auto"/>
      </w:divBdr>
    </w:div>
    <w:div w:id="1462461555">
      <w:bodyDiv w:val="1"/>
      <w:marLeft w:val="0"/>
      <w:marRight w:val="0"/>
      <w:marTop w:val="0"/>
      <w:marBottom w:val="0"/>
      <w:divBdr>
        <w:top w:val="none" w:sz="0" w:space="0" w:color="auto"/>
        <w:left w:val="none" w:sz="0" w:space="0" w:color="auto"/>
        <w:bottom w:val="none" w:sz="0" w:space="0" w:color="auto"/>
        <w:right w:val="none" w:sz="0" w:space="0" w:color="auto"/>
      </w:divBdr>
    </w:div>
    <w:div w:id="1508325642">
      <w:bodyDiv w:val="1"/>
      <w:marLeft w:val="0"/>
      <w:marRight w:val="0"/>
      <w:marTop w:val="0"/>
      <w:marBottom w:val="0"/>
      <w:divBdr>
        <w:top w:val="none" w:sz="0" w:space="0" w:color="auto"/>
        <w:left w:val="none" w:sz="0" w:space="0" w:color="auto"/>
        <w:bottom w:val="none" w:sz="0" w:space="0" w:color="auto"/>
        <w:right w:val="none" w:sz="0" w:space="0" w:color="auto"/>
      </w:divBdr>
    </w:div>
    <w:div w:id="1532720188">
      <w:bodyDiv w:val="1"/>
      <w:marLeft w:val="0"/>
      <w:marRight w:val="0"/>
      <w:marTop w:val="0"/>
      <w:marBottom w:val="0"/>
      <w:divBdr>
        <w:top w:val="none" w:sz="0" w:space="0" w:color="auto"/>
        <w:left w:val="none" w:sz="0" w:space="0" w:color="auto"/>
        <w:bottom w:val="none" w:sz="0" w:space="0" w:color="auto"/>
        <w:right w:val="none" w:sz="0" w:space="0" w:color="auto"/>
      </w:divBdr>
    </w:div>
    <w:div w:id="1548369766">
      <w:bodyDiv w:val="1"/>
      <w:marLeft w:val="0"/>
      <w:marRight w:val="0"/>
      <w:marTop w:val="0"/>
      <w:marBottom w:val="0"/>
      <w:divBdr>
        <w:top w:val="none" w:sz="0" w:space="0" w:color="auto"/>
        <w:left w:val="none" w:sz="0" w:space="0" w:color="auto"/>
        <w:bottom w:val="none" w:sz="0" w:space="0" w:color="auto"/>
        <w:right w:val="none" w:sz="0" w:space="0" w:color="auto"/>
      </w:divBdr>
    </w:div>
    <w:div w:id="1560290232">
      <w:bodyDiv w:val="1"/>
      <w:marLeft w:val="0"/>
      <w:marRight w:val="0"/>
      <w:marTop w:val="0"/>
      <w:marBottom w:val="0"/>
      <w:divBdr>
        <w:top w:val="none" w:sz="0" w:space="0" w:color="auto"/>
        <w:left w:val="none" w:sz="0" w:space="0" w:color="auto"/>
        <w:bottom w:val="none" w:sz="0" w:space="0" w:color="auto"/>
        <w:right w:val="none" w:sz="0" w:space="0" w:color="auto"/>
      </w:divBdr>
    </w:div>
    <w:div w:id="1580628777">
      <w:bodyDiv w:val="1"/>
      <w:marLeft w:val="0"/>
      <w:marRight w:val="0"/>
      <w:marTop w:val="0"/>
      <w:marBottom w:val="0"/>
      <w:divBdr>
        <w:top w:val="none" w:sz="0" w:space="0" w:color="auto"/>
        <w:left w:val="none" w:sz="0" w:space="0" w:color="auto"/>
        <w:bottom w:val="none" w:sz="0" w:space="0" w:color="auto"/>
        <w:right w:val="none" w:sz="0" w:space="0" w:color="auto"/>
      </w:divBdr>
    </w:div>
    <w:div w:id="1599830091">
      <w:bodyDiv w:val="1"/>
      <w:marLeft w:val="0"/>
      <w:marRight w:val="0"/>
      <w:marTop w:val="0"/>
      <w:marBottom w:val="0"/>
      <w:divBdr>
        <w:top w:val="none" w:sz="0" w:space="0" w:color="auto"/>
        <w:left w:val="none" w:sz="0" w:space="0" w:color="auto"/>
        <w:bottom w:val="none" w:sz="0" w:space="0" w:color="auto"/>
        <w:right w:val="none" w:sz="0" w:space="0" w:color="auto"/>
      </w:divBdr>
    </w:div>
    <w:div w:id="1619679924">
      <w:bodyDiv w:val="1"/>
      <w:marLeft w:val="0"/>
      <w:marRight w:val="0"/>
      <w:marTop w:val="0"/>
      <w:marBottom w:val="0"/>
      <w:divBdr>
        <w:top w:val="none" w:sz="0" w:space="0" w:color="auto"/>
        <w:left w:val="none" w:sz="0" w:space="0" w:color="auto"/>
        <w:bottom w:val="none" w:sz="0" w:space="0" w:color="auto"/>
        <w:right w:val="none" w:sz="0" w:space="0" w:color="auto"/>
      </w:divBdr>
    </w:div>
    <w:div w:id="1637679242">
      <w:bodyDiv w:val="1"/>
      <w:marLeft w:val="0"/>
      <w:marRight w:val="0"/>
      <w:marTop w:val="0"/>
      <w:marBottom w:val="0"/>
      <w:divBdr>
        <w:top w:val="none" w:sz="0" w:space="0" w:color="auto"/>
        <w:left w:val="none" w:sz="0" w:space="0" w:color="auto"/>
        <w:bottom w:val="none" w:sz="0" w:space="0" w:color="auto"/>
        <w:right w:val="none" w:sz="0" w:space="0" w:color="auto"/>
      </w:divBdr>
    </w:div>
    <w:div w:id="1646397125">
      <w:bodyDiv w:val="1"/>
      <w:marLeft w:val="0"/>
      <w:marRight w:val="0"/>
      <w:marTop w:val="0"/>
      <w:marBottom w:val="0"/>
      <w:divBdr>
        <w:top w:val="none" w:sz="0" w:space="0" w:color="auto"/>
        <w:left w:val="none" w:sz="0" w:space="0" w:color="auto"/>
        <w:bottom w:val="none" w:sz="0" w:space="0" w:color="auto"/>
        <w:right w:val="none" w:sz="0" w:space="0" w:color="auto"/>
      </w:divBdr>
    </w:div>
    <w:div w:id="1651136632">
      <w:bodyDiv w:val="1"/>
      <w:marLeft w:val="0"/>
      <w:marRight w:val="0"/>
      <w:marTop w:val="0"/>
      <w:marBottom w:val="0"/>
      <w:divBdr>
        <w:top w:val="none" w:sz="0" w:space="0" w:color="auto"/>
        <w:left w:val="none" w:sz="0" w:space="0" w:color="auto"/>
        <w:bottom w:val="none" w:sz="0" w:space="0" w:color="auto"/>
        <w:right w:val="none" w:sz="0" w:space="0" w:color="auto"/>
      </w:divBdr>
    </w:div>
    <w:div w:id="1658537879">
      <w:bodyDiv w:val="1"/>
      <w:marLeft w:val="0"/>
      <w:marRight w:val="0"/>
      <w:marTop w:val="0"/>
      <w:marBottom w:val="0"/>
      <w:divBdr>
        <w:top w:val="none" w:sz="0" w:space="0" w:color="auto"/>
        <w:left w:val="none" w:sz="0" w:space="0" w:color="auto"/>
        <w:bottom w:val="none" w:sz="0" w:space="0" w:color="auto"/>
        <w:right w:val="none" w:sz="0" w:space="0" w:color="auto"/>
      </w:divBdr>
    </w:div>
    <w:div w:id="1696080724">
      <w:bodyDiv w:val="1"/>
      <w:marLeft w:val="0"/>
      <w:marRight w:val="0"/>
      <w:marTop w:val="0"/>
      <w:marBottom w:val="0"/>
      <w:divBdr>
        <w:top w:val="none" w:sz="0" w:space="0" w:color="auto"/>
        <w:left w:val="none" w:sz="0" w:space="0" w:color="auto"/>
        <w:bottom w:val="none" w:sz="0" w:space="0" w:color="auto"/>
        <w:right w:val="none" w:sz="0" w:space="0" w:color="auto"/>
      </w:divBdr>
    </w:div>
    <w:div w:id="1761101637">
      <w:bodyDiv w:val="1"/>
      <w:marLeft w:val="0"/>
      <w:marRight w:val="0"/>
      <w:marTop w:val="0"/>
      <w:marBottom w:val="0"/>
      <w:divBdr>
        <w:top w:val="none" w:sz="0" w:space="0" w:color="auto"/>
        <w:left w:val="none" w:sz="0" w:space="0" w:color="auto"/>
        <w:bottom w:val="none" w:sz="0" w:space="0" w:color="auto"/>
        <w:right w:val="none" w:sz="0" w:space="0" w:color="auto"/>
      </w:divBdr>
    </w:div>
    <w:div w:id="1791435495">
      <w:bodyDiv w:val="1"/>
      <w:marLeft w:val="0"/>
      <w:marRight w:val="0"/>
      <w:marTop w:val="0"/>
      <w:marBottom w:val="0"/>
      <w:divBdr>
        <w:top w:val="none" w:sz="0" w:space="0" w:color="auto"/>
        <w:left w:val="none" w:sz="0" w:space="0" w:color="auto"/>
        <w:bottom w:val="none" w:sz="0" w:space="0" w:color="auto"/>
        <w:right w:val="none" w:sz="0" w:space="0" w:color="auto"/>
      </w:divBdr>
    </w:div>
    <w:div w:id="1809467457">
      <w:bodyDiv w:val="1"/>
      <w:marLeft w:val="0"/>
      <w:marRight w:val="0"/>
      <w:marTop w:val="0"/>
      <w:marBottom w:val="0"/>
      <w:divBdr>
        <w:top w:val="none" w:sz="0" w:space="0" w:color="auto"/>
        <w:left w:val="none" w:sz="0" w:space="0" w:color="auto"/>
        <w:bottom w:val="none" w:sz="0" w:space="0" w:color="auto"/>
        <w:right w:val="none" w:sz="0" w:space="0" w:color="auto"/>
      </w:divBdr>
    </w:div>
    <w:div w:id="1859536981">
      <w:bodyDiv w:val="1"/>
      <w:marLeft w:val="0"/>
      <w:marRight w:val="0"/>
      <w:marTop w:val="0"/>
      <w:marBottom w:val="0"/>
      <w:divBdr>
        <w:top w:val="none" w:sz="0" w:space="0" w:color="auto"/>
        <w:left w:val="none" w:sz="0" w:space="0" w:color="auto"/>
        <w:bottom w:val="none" w:sz="0" w:space="0" w:color="auto"/>
        <w:right w:val="none" w:sz="0" w:space="0" w:color="auto"/>
      </w:divBdr>
    </w:div>
    <w:div w:id="1939679334">
      <w:bodyDiv w:val="1"/>
      <w:marLeft w:val="0"/>
      <w:marRight w:val="0"/>
      <w:marTop w:val="0"/>
      <w:marBottom w:val="0"/>
      <w:divBdr>
        <w:top w:val="none" w:sz="0" w:space="0" w:color="auto"/>
        <w:left w:val="none" w:sz="0" w:space="0" w:color="auto"/>
        <w:bottom w:val="none" w:sz="0" w:space="0" w:color="auto"/>
        <w:right w:val="none" w:sz="0" w:space="0" w:color="auto"/>
      </w:divBdr>
    </w:div>
    <w:div w:id="1998721970">
      <w:bodyDiv w:val="1"/>
      <w:marLeft w:val="0"/>
      <w:marRight w:val="0"/>
      <w:marTop w:val="0"/>
      <w:marBottom w:val="0"/>
      <w:divBdr>
        <w:top w:val="none" w:sz="0" w:space="0" w:color="auto"/>
        <w:left w:val="none" w:sz="0" w:space="0" w:color="auto"/>
        <w:bottom w:val="none" w:sz="0" w:space="0" w:color="auto"/>
        <w:right w:val="none" w:sz="0" w:space="0" w:color="auto"/>
      </w:divBdr>
    </w:div>
    <w:div w:id="2006473286">
      <w:bodyDiv w:val="1"/>
      <w:marLeft w:val="0"/>
      <w:marRight w:val="0"/>
      <w:marTop w:val="0"/>
      <w:marBottom w:val="0"/>
      <w:divBdr>
        <w:top w:val="none" w:sz="0" w:space="0" w:color="auto"/>
        <w:left w:val="none" w:sz="0" w:space="0" w:color="auto"/>
        <w:bottom w:val="none" w:sz="0" w:space="0" w:color="auto"/>
        <w:right w:val="none" w:sz="0" w:space="0" w:color="auto"/>
      </w:divBdr>
    </w:div>
    <w:div w:id="2015567559">
      <w:bodyDiv w:val="1"/>
      <w:marLeft w:val="0"/>
      <w:marRight w:val="0"/>
      <w:marTop w:val="0"/>
      <w:marBottom w:val="0"/>
      <w:divBdr>
        <w:top w:val="none" w:sz="0" w:space="0" w:color="auto"/>
        <w:left w:val="none" w:sz="0" w:space="0" w:color="auto"/>
        <w:bottom w:val="none" w:sz="0" w:space="0" w:color="auto"/>
        <w:right w:val="none" w:sz="0" w:space="0" w:color="auto"/>
      </w:divBdr>
    </w:div>
    <w:div w:id="2034182859">
      <w:bodyDiv w:val="1"/>
      <w:marLeft w:val="0"/>
      <w:marRight w:val="0"/>
      <w:marTop w:val="0"/>
      <w:marBottom w:val="0"/>
      <w:divBdr>
        <w:top w:val="none" w:sz="0" w:space="0" w:color="auto"/>
        <w:left w:val="none" w:sz="0" w:space="0" w:color="auto"/>
        <w:bottom w:val="none" w:sz="0" w:space="0" w:color="auto"/>
        <w:right w:val="none" w:sz="0" w:space="0" w:color="auto"/>
      </w:divBdr>
    </w:div>
    <w:div w:id="2039617114">
      <w:bodyDiv w:val="1"/>
      <w:marLeft w:val="0"/>
      <w:marRight w:val="0"/>
      <w:marTop w:val="0"/>
      <w:marBottom w:val="0"/>
      <w:divBdr>
        <w:top w:val="none" w:sz="0" w:space="0" w:color="auto"/>
        <w:left w:val="none" w:sz="0" w:space="0" w:color="auto"/>
        <w:bottom w:val="none" w:sz="0" w:space="0" w:color="auto"/>
        <w:right w:val="none" w:sz="0" w:space="0" w:color="auto"/>
      </w:divBdr>
    </w:div>
    <w:div w:id="2069839739">
      <w:bodyDiv w:val="1"/>
      <w:marLeft w:val="0"/>
      <w:marRight w:val="0"/>
      <w:marTop w:val="0"/>
      <w:marBottom w:val="0"/>
      <w:divBdr>
        <w:top w:val="none" w:sz="0" w:space="0" w:color="auto"/>
        <w:left w:val="none" w:sz="0" w:space="0" w:color="auto"/>
        <w:bottom w:val="none" w:sz="0" w:space="0" w:color="auto"/>
        <w:right w:val="none" w:sz="0" w:space="0" w:color="auto"/>
      </w:divBdr>
    </w:div>
    <w:div w:id="2077194440">
      <w:bodyDiv w:val="1"/>
      <w:marLeft w:val="0"/>
      <w:marRight w:val="0"/>
      <w:marTop w:val="0"/>
      <w:marBottom w:val="0"/>
      <w:divBdr>
        <w:top w:val="none" w:sz="0" w:space="0" w:color="auto"/>
        <w:left w:val="none" w:sz="0" w:space="0" w:color="auto"/>
        <w:bottom w:val="none" w:sz="0" w:space="0" w:color="auto"/>
        <w:right w:val="none" w:sz="0" w:space="0" w:color="auto"/>
      </w:divBdr>
    </w:div>
    <w:div w:id="2102333202">
      <w:bodyDiv w:val="1"/>
      <w:marLeft w:val="0"/>
      <w:marRight w:val="0"/>
      <w:marTop w:val="0"/>
      <w:marBottom w:val="0"/>
      <w:divBdr>
        <w:top w:val="none" w:sz="0" w:space="0" w:color="auto"/>
        <w:left w:val="none" w:sz="0" w:space="0" w:color="auto"/>
        <w:bottom w:val="none" w:sz="0" w:space="0" w:color="auto"/>
        <w:right w:val="none" w:sz="0" w:space="0" w:color="auto"/>
      </w:divBdr>
    </w:div>
    <w:div w:id="21435784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vsd"/><Relationship Id="rId21" Type="http://schemas.openxmlformats.org/officeDocument/2006/relationships/image" Target="media/image7.emf"/><Relationship Id="rId42" Type="http://schemas.openxmlformats.org/officeDocument/2006/relationships/package" Target="embeddings/Microsoft_Visio_Drawing6.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19.vsdx"/><Relationship Id="rId84" Type="http://schemas.openxmlformats.org/officeDocument/2006/relationships/oleObject" Target="embeddings/oleObject8.bin"/><Relationship Id="rId89" Type="http://schemas.openxmlformats.org/officeDocument/2006/relationships/image" Target="media/image41.emf"/><Relationship Id="rId112" Type="http://schemas.openxmlformats.org/officeDocument/2006/relationships/footer" Target="footer1.xml"/><Relationship Id="rId16" Type="http://schemas.openxmlformats.org/officeDocument/2006/relationships/oleObject" Target="embeddings/oleObject3.bin"/><Relationship Id="rId107" Type="http://schemas.openxmlformats.org/officeDocument/2006/relationships/image" Target="media/image50.emf"/><Relationship Id="rId11" Type="http://schemas.openxmlformats.org/officeDocument/2006/relationships/image" Target="media/image2.emf"/><Relationship Id="rId24" Type="http://schemas.openxmlformats.org/officeDocument/2006/relationships/package" Target="embeddings/Microsoft_Visio_Drawing1.vsdx"/><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oleObject" Target="embeddings/oleObject7.bin"/><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14.vsdx"/><Relationship Id="rId66" Type="http://schemas.openxmlformats.org/officeDocument/2006/relationships/package" Target="embeddings/Microsoft_Visio_Drawing18.vsdx"/><Relationship Id="rId74" Type="http://schemas.openxmlformats.org/officeDocument/2006/relationships/package" Target="embeddings/Microsoft_Visio_Drawing22.vsdx"/><Relationship Id="rId79" Type="http://schemas.openxmlformats.org/officeDocument/2006/relationships/image" Target="media/image36.emf"/><Relationship Id="rId87" Type="http://schemas.openxmlformats.org/officeDocument/2006/relationships/image" Target="media/image40.emf"/><Relationship Id="rId102" Type="http://schemas.openxmlformats.org/officeDocument/2006/relationships/oleObject" Target="embeddings/Microsoft_Visio_2003-2010_Drawing4.vsd"/><Relationship Id="rId110" Type="http://schemas.openxmlformats.org/officeDocument/2006/relationships/package" Target="embeddings/Microsoft_Visio_Drawing34.vsdx"/><Relationship Id="rId115"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package" Target="embeddings/Microsoft_Visio_Drawing26.vsdx"/><Relationship Id="rId90" Type="http://schemas.openxmlformats.org/officeDocument/2006/relationships/package" Target="embeddings/Microsoft_Visio_Drawing28.vsdx"/><Relationship Id="rId95" Type="http://schemas.openxmlformats.org/officeDocument/2006/relationships/image" Target="media/image44.emf"/><Relationship Id="rId19" Type="http://schemas.openxmlformats.org/officeDocument/2006/relationships/image" Target="media/image6.emf"/><Relationship Id="rId14" Type="http://schemas.openxmlformats.org/officeDocument/2006/relationships/package" Target="embeddings/Microsoft_Visio_Drawing.vsdx"/><Relationship Id="rId22" Type="http://schemas.openxmlformats.org/officeDocument/2006/relationships/oleObject" Target="embeddings/oleObject6.bin"/><Relationship Id="rId27" Type="http://schemas.openxmlformats.org/officeDocument/2006/relationships/image" Target="media/image10.emf"/><Relationship Id="rId30" Type="http://schemas.openxmlformats.org/officeDocument/2006/relationships/oleObject" Target="embeddings/Microsoft_Visio_2003-2010_Drawing2.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9.vsdx"/><Relationship Id="rId56" Type="http://schemas.openxmlformats.org/officeDocument/2006/relationships/package" Target="embeddings/Microsoft_Visio_Drawing13.vsdx"/><Relationship Id="rId64" Type="http://schemas.openxmlformats.org/officeDocument/2006/relationships/package" Target="embeddings/Microsoft_Visio_Drawing17.vsdx"/><Relationship Id="rId69" Type="http://schemas.openxmlformats.org/officeDocument/2006/relationships/image" Target="media/image31.emf"/><Relationship Id="rId77" Type="http://schemas.openxmlformats.org/officeDocument/2006/relationships/image" Target="media/image35.emf"/><Relationship Id="rId100" Type="http://schemas.openxmlformats.org/officeDocument/2006/relationships/oleObject" Target="embeddings/Microsoft_Visio_2003-2010_Drawing3.vsd"/><Relationship Id="rId105" Type="http://schemas.openxmlformats.org/officeDocument/2006/relationships/image" Target="media/image49.emf"/><Relationship Id="rId113"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21.vsdx"/><Relationship Id="rId80" Type="http://schemas.openxmlformats.org/officeDocument/2006/relationships/package" Target="embeddings/Microsoft_Visio_Drawing25.vsdx"/><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package" Target="embeddings/Microsoft_Visio_Drawing32.vsdx"/><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5.vsdx"/><Relationship Id="rId46" Type="http://schemas.openxmlformats.org/officeDocument/2006/relationships/package" Target="embeddings/Microsoft_Visio_Drawing8.vsdx"/><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8.emf"/><Relationship Id="rId108" Type="http://schemas.openxmlformats.org/officeDocument/2006/relationships/oleObject" Target="embeddings/oleObject10.bin"/><Relationship Id="rId20" Type="http://schemas.openxmlformats.org/officeDocument/2006/relationships/oleObject" Target="embeddings/oleObject5.bin"/><Relationship Id="rId41" Type="http://schemas.openxmlformats.org/officeDocument/2006/relationships/image" Target="media/image17.emf"/><Relationship Id="rId54" Type="http://schemas.openxmlformats.org/officeDocument/2006/relationships/package" Target="embeddings/Microsoft_Visio_Drawing12.vsdx"/><Relationship Id="rId62" Type="http://schemas.openxmlformats.org/officeDocument/2006/relationships/package" Target="embeddings/Microsoft_Visio_Drawing16.vsdx"/><Relationship Id="rId70" Type="http://schemas.openxmlformats.org/officeDocument/2006/relationships/package" Target="embeddings/Microsoft_Visio_Drawing20.vsdx"/><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package" Target="embeddings/Microsoft_Visio_Drawing27.vsdx"/><Relationship Id="rId91" Type="http://schemas.openxmlformats.org/officeDocument/2006/relationships/image" Target="media/image42.emf"/><Relationship Id="rId96" Type="http://schemas.openxmlformats.org/officeDocument/2006/relationships/package" Target="embeddings/Microsoft_Visio_Drawing31.vsdx"/><Relationship Id="rId11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1.vsd"/><Relationship Id="rId36" Type="http://schemas.openxmlformats.org/officeDocument/2006/relationships/package" Target="embeddings/Microsoft_Visio_Drawing4.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package" Target="embeddings/Microsoft_Visio_Drawing33.vsdx"/><Relationship Id="rId114" Type="http://schemas.microsoft.com/office/2011/relationships/people" Target="people.xm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7.vsdx"/><Relationship Id="rId52" Type="http://schemas.openxmlformats.org/officeDocument/2006/relationships/package" Target="embeddings/Microsoft_Visio_Drawing11.vsdx"/><Relationship Id="rId60" Type="http://schemas.openxmlformats.org/officeDocument/2006/relationships/package" Target="embeddings/Microsoft_Visio_Drawing15.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24.vsdx"/><Relationship Id="rId81" Type="http://schemas.openxmlformats.org/officeDocument/2006/relationships/image" Target="media/image37.emf"/><Relationship Id="rId86" Type="http://schemas.openxmlformats.org/officeDocument/2006/relationships/oleObject" Target="embeddings/oleObject9.bin"/><Relationship Id="rId94" Type="http://schemas.openxmlformats.org/officeDocument/2006/relationships/package" Target="embeddings/Microsoft_Visio_Drawing30.vsdx"/><Relationship Id="rId99" Type="http://schemas.openxmlformats.org/officeDocument/2006/relationships/image" Target="media/image46.emf"/><Relationship Id="rId101" Type="http://schemas.openxmlformats.org/officeDocument/2006/relationships/image" Target="media/image47.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oleObject4.bin"/><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package" Target="embeddings/Microsoft_Visio_Drawing3.vsdx"/><Relationship Id="rId50" Type="http://schemas.openxmlformats.org/officeDocument/2006/relationships/package" Target="embeddings/Microsoft_Visio_Drawing10.vsdx"/><Relationship Id="rId55" Type="http://schemas.openxmlformats.org/officeDocument/2006/relationships/image" Target="media/image24.emf"/><Relationship Id="rId76" Type="http://schemas.openxmlformats.org/officeDocument/2006/relationships/package" Target="embeddings/Microsoft_Visio_Drawing23.vsdx"/><Relationship Id="rId97" Type="http://schemas.openxmlformats.org/officeDocument/2006/relationships/image" Target="media/image45.emf"/><Relationship Id="rId104" Type="http://schemas.openxmlformats.org/officeDocument/2006/relationships/oleObject" Target="embeddings/Microsoft_Visio_2003-2010_Drawing5.vsd"/><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29.vsdx"/><Relationship Id="rId2" Type="http://schemas.openxmlformats.org/officeDocument/2006/relationships/customXml" Target="../customXml/item1.xml"/><Relationship Id="rId29" Type="http://schemas.openxmlformats.org/officeDocument/2006/relationships/image" Target="media/image1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9C88B1A-CBC7-4631-A459-615C57707E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101</TotalTime>
  <Pages>125</Pages>
  <Words>48498</Words>
  <Characters>250735</Characters>
  <Application>Microsoft Office Word</Application>
  <DocSecurity>0</DocSecurity>
  <Lines>4730</Lines>
  <Paragraphs>3149</Paragraphs>
  <ScaleCrop>false</ScaleCrop>
  <HeadingPairs>
    <vt:vector size="2" baseType="variant">
      <vt:variant>
        <vt:lpstr>Title</vt:lpstr>
      </vt:variant>
      <vt:variant>
        <vt:i4>1</vt:i4>
      </vt:variant>
    </vt:vector>
  </HeadingPairs>
  <TitlesOfParts>
    <vt:vector size="1" baseType="lpstr">
      <vt:lpstr>3GPP TS 23.247</vt:lpstr>
    </vt:vector>
  </TitlesOfParts>
  <Company>ETSI</Company>
  <LinksUpToDate>false</LinksUpToDate>
  <CharactersWithSpaces>296084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23.247</dc:title>
  <dc:subject>Architectural enhancements for 5G multicast-broadcast services; Stage 2 (Release 17)</dc:subject>
  <dc:creator>MCC Support</dc:creator>
  <cp:keywords/>
  <dc:description/>
  <cp:lastModifiedBy>23.247_CR0132R1_(Rel-17)_5MBS</cp:lastModifiedBy>
  <cp:revision>4</cp:revision>
  <cp:lastPrinted>2019-02-25T14:05:00Z</cp:lastPrinted>
  <dcterms:created xsi:type="dcterms:W3CDTF">2022-06-15T06:27:00Z</dcterms:created>
  <dcterms:modified xsi:type="dcterms:W3CDTF">2022-09-08T13:36:00Z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(3)wsNp1e2i7vy3vIJSWO8QoqLQxMrmce5ZNiHamxV4N0fEbMRGhVhMH532CbIlBGHH2QMGpz8r
hZw2eALwK82PT5hlMPNQ9WeX5+ZQDmRgUx9yUEqiRJO56fzSg/tppwkjov20vCyOtr1Ak/Zb
0QovyWSw4sNqyQKfuV0YBTu+MJ5zh7EAQJEaRlKVzzo0HvtjCRafRwRLsSCxBgWQkcE0Z8NK
5pMPbDzWGSVspmWr4Y</vt:lpwstr>
  </property>
  <property fmtid="{D5CDD505-2E9C-101B-9397-08002B2CF9AE}" pid="3" name="_2015_ms_pID_7253431">
    <vt:lpwstr>MtkGNeC8svVaA0h6kUcKzIqc5hMi2kGN9n2+o5O/EesfJmy3GSKQX7
vrTLbYfvnNo2MaD3JgSfCxpkaCDS5IMoYA+DH4PddldOzJOfvxvTTF1kYXz+H0OnbHF3elKn
ekmYGQzMyK0YeU3JeYtKiX0rTtEsY5zpbiJpK/irGPH/vEqMCGz4PxBF/8KmAiYQrELAIRz9
uvNGB08ZyX7zUzaDcfJ6s03dvajhGL77zqOx</vt:lpwstr>
  </property>
  <property fmtid="{D5CDD505-2E9C-101B-9397-08002B2CF9AE}" pid="4" name="_2015_ms_pID_7253432">
    <vt:lpwstr>1Q==</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1630469154</vt:lpwstr>
  </property>
</Properties>
</file>