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1044" w14:textId="5D0CC0B7" w:rsidR="00A77788" w:rsidRPr="00953931" w:rsidRDefault="00A77788" w:rsidP="00A7778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60837667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S2-250457</w:t>
      </w:r>
      <w:r>
        <w:rPr>
          <w:rFonts w:ascii="Arial" w:hAnsi="Arial" w:cs="Arial"/>
          <w:b/>
          <w:noProof/>
          <w:sz w:val="24"/>
        </w:rPr>
        <w:t>8</w:t>
      </w:r>
    </w:p>
    <w:p w14:paraId="2C09C33E" w14:textId="77777777" w:rsidR="00A77788" w:rsidRPr="00953931" w:rsidRDefault="00A77788" w:rsidP="00A7778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287529E1" w14:textId="77777777" w:rsidR="00A46258" w:rsidRDefault="00A46258" w:rsidP="00A4625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S2-2502829</w:t>
      </w:r>
    </w:p>
    <w:p w14:paraId="3DC1E9DA" w14:textId="77777777" w:rsidR="00A46258" w:rsidRDefault="00A46258" w:rsidP="00A4625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45EBA0CC" w14:textId="31D46F63" w:rsidR="00A46258" w:rsidRPr="00A46258" w:rsidRDefault="00A46258" w:rsidP="00A4625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5B20BE8" w14:textId="7972D894" w:rsidR="00D826AA" w:rsidRPr="00B931C2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TSG-RAN3 Meeting #127</w:t>
      </w:r>
      <w:r>
        <w:rPr>
          <w:rFonts w:ascii="Arial" w:hAnsi="Arial" w:cs="Arial"/>
          <w:b/>
          <w:bCs/>
          <w:sz w:val="24"/>
        </w:rPr>
        <w:tab/>
        <w:t>R3-</w:t>
      </w:r>
      <w:r w:rsidR="005047AB" w:rsidRPr="004762E2">
        <w:rPr>
          <w:rFonts w:ascii="Arial" w:hAnsi="Arial" w:cs="Arial"/>
          <w:b/>
          <w:bCs/>
          <w:sz w:val="24"/>
        </w:rPr>
        <w:t>25</w:t>
      </w:r>
      <w:r w:rsidR="005047AB" w:rsidRPr="004762E2">
        <w:rPr>
          <w:rFonts w:ascii="Arial" w:eastAsiaTheme="minorEastAsia" w:hAnsi="Arial" w:cs="Arial" w:hint="eastAsia"/>
          <w:b/>
          <w:bCs/>
          <w:sz w:val="24"/>
          <w:lang w:eastAsia="zh-CN"/>
        </w:rPr>
        <w:t>08</w:t>
      </w:r>
      <w:r w:rsidR="00877A32">
        <w:rPr>
          <w:rFonts w:ascii="Arial" w:eastAsiaTheme="minorEastAsia" w:hAnsi="Arial" w:cs="Arial" w:hint="eastAsia"/>
          <w:b/>
          <w:bCs/>
          <w:sz w:val="24"/>
          <w:lang w:eastAsia="zh-CN"/>
        </w:rPr>
        <w:t>95</w:t>
      </w:r>
    </w:p>
    <w:p w14:paraId="5A7FACB4" w14:textId="16B0B7D3" w:rsidR="00D826AA" w:rsidRDefault="00D826AA" w:rsidP="00D826A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Greece, Feb 17-21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</w:p>
    <w:bookmarkEnd w:id="0"/>
    <w:p w14:paraId="25950610" w14:textId="456D458A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61164F01" w14:textId="2A6F141F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2FE1C63C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037EC2B8" w14:textId="0DC61CA3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3100B4EE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0329EF1F" w14:textId="34EDB63B" w:rsidR="000D4C29" w:rsidRPr="00A77788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 w:rsidRPr="00A77788">
        <w:rPr>
          <w:rFonts w:ascii="Arial" w:hAnsi="Arial" w:cs="Arial"/>
          <w:b/>
          <w:sz w:val="22"/>
          <w:lang w:val="fr-FR"/>
        </w:rPr>
        <w:t>Source:</w:t>
      </w:r>
      <w:r w:rsidRPr="00A77788">
        <w:rPr>
          <w:rFonts w:ascii="Arial" w:hAnsi="Arial" w:cs="Arial"/>
          <w:b/>
          <w:bCs/>
          <w:sz w:val="22"/>
          <w:lang w:val="fr-FR"/>
        </w:rPr>
        <w:tab/>
      </w:r>
      <w:r w:rsidRPr="00A77788">
        <w:rPr>
          <w:rFonts w:ascii="Arial" w:eastAsiaTheme="minorEastAsia" w:hAnsi="Arial" w:cs="Arial" w:hint="eastAsia"/>
          <w:b/>
          <w:bCs/>
          <w:sz w:val="22"/>
          <w:lang w:val="fr-FR" w:eastAsia="zh-CN"/>
        </w:rPr>
        <w:t>RAN3</w:t>
      </w:r>
    </w:p>
    <w:p w14:paraId="7AC737DF" w14:textId="77777777" w:rsidR="000D4C29" w:rsidRPr="00A77788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val="fr-FR" w:eastAsia="zh-CN"/>
        </w:rPr>
      </w:pPr>
      <w:r w:rsidRPr="00A77788">
        <w:rPr>
          <w:rFonts w:ascii="Arial" w:hAnsi="Arial" w:cs="Arial"/>
          <w:b/>
          <w:sz w:val="22"/>
          <w:lang w:val="fr-FR"/>
        </w:rPr>
        <w:t>To:</w:t>
      </w:r>
      <w:r w:rsidRPr="00A77788">
        <w:rPr>
          <w:rFonts w:ascii="Arial" w:hAnsi="Arial" w:cs="Arial"/>
          <w:b/>
          <w:bCs/>
          <w:sz w:val="22"/>
          <w:lang w:val="fr-FR"/>
        </w:rPr>
        <w:tab/>
        <w:t>SA2</w:t>
      </w:r>
      <w:r w:rsidRPr="00A77788">
        <w:rPr>
          <w:rFonts w:ascii="Arial" w:hAnsi="Arial" w:cs="Arial" w:hint="eastAsia"/>
          <w:b/>
          <w:bCs/>
          <w:sz w:val="22"/>
          <w:lang w:val="fr-FR" w:eastAsia="zh-CN"/>
        </w:rPr>
        <w:t xml:space="preserve">, </w:t>
      </w:r>
      <w:r w:rsidRPr="00A77788">
        <w:rPr>
          <w:rFonts w:ascii="Arial" w:hAnsi="Arial" w:cs="Arial"/>
          <w:b/>
          <w:bCs/>
          <w:sz w:val="22"/>
          <w:lang w:val="fr-FR"/>
        </w:rPr>
        <w:t>SA5</w:t>
      </w:r>
    </w:p>
    <w:p w14:paraId="47B76E62" w14:textId="77777777" w:rsidR="000D4C29" w:rsidRPr="00A77788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val="fr-FR" w:eastAsia="zh-CN"/>
        </w:rPr>
      </w:pPr>
      <w:r w:rsidRPr="00A77788">
        <w:rPr>
          <w:rFonts w:ascii="Arial" w:hAnsi="Arial" w:cs="Arial"/>
          <w:b/>
          <w:bCs/>
          <w:sz w:val="22"/>
          <w:lang w:val="fr-FR"/>
        </w:rPr>
        <w:t>Cc:</w:t>
      </w:r>
      <w:r w:rsidRPr="00A77788">
        <w:rPr>
          <w:rFonts w:ascii="Arial" w:hAnsi="Arial" w:cs="Arial"/>
          <w:b/>
          <w:bCs/>
          <w:sz w:val="22"/>
          <w:lang w:val="fr-FR"/>
        </w:rPr>
        <w:tab/>
      </w:r>
    </w:p>
    <w:p w14:paraId="6312867B" w14:textId="77777777" w:rsidR="000D4C29" w:rsidRPr="00A77788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8BE1791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proofErr w:type="spellEnd"/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F9AEB52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454273D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63E5A4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2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106D7DD4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80D8CC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1109FF73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4799A37D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4281002A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52B2262E" w14:textId="0D617632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751D544A" w14:textId="66BC85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17494022" w14:textId="70BEBA2A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1D7A9D87" w14:textId="530D1E52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 xml:space="preserve">In the solution agreed by RAN3, both AMF and </w:t>
      </w:r>
      <w:proofErr w:type="spellStart"/>
      <w:r w:rsidRPr="005047AB">
        <w:rPr>
          <w:rFonts w:ascii="Arial" w:hAnsi="Arial" w:cs="Arial"/>
          <w:lang w:eastAsia="zh-CN"/>
        </w:rPr>
        <w:t>gNB</w:t>
      </w:r>
      <w:proofErr w:type="spellEnd"/>
      <w:r w:rsidRPr="005047AB">
        <w:rPr>
          <w:rFonts w:ascii="Arial" w:hAnsi="Arial" w:cs="Arial"/>
          <w:lang w:eastAsia="zh-CN"/>
        </w:rPr>
        <w:t xml:space="preserve"> share the same OAM configuration on supported TAI list of the on-board </w:t>
      </w:r>
      <w:proofErr w:type="spellStart"/>
      <w:r w:rsidRPr="005047AB">
        <w:rPr>
          <w:rFonts w:ascii="Arial" w:hAnsi="Arial" w:cs="Arial"/>
          <w:lang w:eastAsia="zh-CN"/>
        </w:rPr>
        <w:t>gNB</w:t>
      </w:r>
      <w:proofErr w:type="spellEnd"/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39511937" w14:textId="362569CC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NG Setup procedure </w:t>
      </w:r>
      <w:r w:rsidR="00F46474">
        <w:rPr>
          <w:rFonts w:ascii="Arial" w:eastAsiaTheme="minorEastAsia" w:hAnsi="Arial" w:cs="Arial" w:hint="eastAsia"/>
          <w:lang w:eastAsia="zh-CN"/>
        </w:rPr>
        <w:t xml:space="preserve">including the supported TAs </w:t>
      </w:r>
      <w:r>
        <w:rPr>
          <w:rFonts w:ascii="Arial" w:eastAsiaTheme="minorEastAsia" w:hAnsi="Arial" w:cs="Arial" w:hint="eastAsia"/>
          <w:lang w:eastAsia="zh-CN"/>
        </w:rPr>
        <w:t>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 xml:space="preserve">according to </w:t>
      </w:r>
      <w:r w:rsidR="00F46474">
        <w:rPr>
          <w:rFonts w:ascii="Arial" w:eastAsiaTheme="minorEastAsia" w:hAnsi="Arial" w:cs="Arial" w:hint="eastAsia"/>
          <w:lang w:eastAsia="zh-CN"/>
        </w:rPr>
        <w:t>TS38.413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3A96CFBD" w14:textId="560CFCE3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479DB751" w14:textId="485FF7C9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227CA59E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</w:p>
    <w:p w14:paraId="505D1452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lastRenderedPageBreak/>
        <w:t>2. Actions:</w:t>
      </w:r>
    </w:p>
    <w:p w14:paraId="1DE16F6C" w14:textId="21AD6C48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</w:t>
      </w:r>
      <w:r w:rsidR="00877A32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74684D">
        <w:rPr>
          <w:rFonts w:ascii="Arial" w:hAnsi="Arial" w:cs="Arial"/>
          <w:b/>
        </w:rPr>
        <w:t>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6C7C4FB5" w14:textId="68ACF6AD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80ACBE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513D9EE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44060E76" w14:textId="64CFEDF0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1698BF00" w14:textId="33A6776E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F7105" w14:textId="77777777" w:rsidR="000626DB" w:rsidRDefault="000626DB">
      <w:pPr>
        <w:spacing w:after="0"/>
      </w:pPr>
      <w:r>
        <w:separator/>
      </w:r>
    </w:p>
  </w:endnote>
  <w:endnote w:type="continuationSeparator" w:id="0">
    <w:p w14:paraId="59262037" w14:textId="77777777" w:rsidR="000626DB" w:rsidRDefault="000626DB">
      <w:pPr>
        <w:spacing w:after="0"/>
      </w:pPr>
      <w:r>
        <w:continuationSeparator/>
      </w:r>
    </w:p>
  </w:endnote>
  <w:endnote w:type="continuationNotice" w:id="1">
    <w:p w14:paraId="180282A3" w14:textId="77777777" w:rsidR="000626DB" w:rsidRDefault="000626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82DF3" w14:textId="77777777" w:rsidR="000626DB" w:rsidRDefault="000626DB">
      <w:pPr>
        <w:spacing w:after="0"/>
      </w:pPr>
      <w:r>
        <w:separator/>
      </w:r>
    </w:p>
  </w:footnote>
  <w:footnote w:type="continuationSeparator" w:id="0">
    <w:p w14:paraId="22D0F001" w14:textId="77777777" w:rsidR="000626DB" w:rsidRDefault="000626DB">
      <w:pPr>
        <w:spacing w:after="0"/>
      </w:pPr>
      <w:r>
        <w:continuationSeparator/>
      </w:r>
    </w:p>
  </w:footnote>
  <w:footnote w:type="continuationNotice" w:id="1">
    <w:p w14:paraId="01A0085F" w14:textId="77777777" w:rsidR="000626DB" w:rsidRDefault="000626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081238">
    <w:abstractNumId w:val="8"/>
  </w:num>
  <w:num w:numId="2" w16cid:durableId="727846747">
    <w:abstractNumId w:val="12"/>
  </w:num>
  <w:num w:numId="3" w16cid:durableId="1806000914">
    <w:abstractNumId w:val="14"/>
  </w:num>
  <w:num w:numId="4" w16cid:durableId="1263226960">
    <w:abstractNumId w:val="25"/>
  </w:num>
  <w:num w:numId="5" w16cid:durableId="1642272078">
    <w:abstractNumId w:val="7"/>
  </w:num>
  <w:num w:numId="6" w16cid:durableId="1678774370">
    <w:abstractNumId w:val="16"/>
  </w:num>
  <w:num w:numId="7" w16cid:durableId="1929076695">
    <w:abstractNumId w:val="9"/>
  </w:num>
  <w:num w:numId="8" w16cid:durableId="1621109009">
    <w:abstractNumId w:val="22"/>
  </w:num>
  <w:num w:numId="9" w16cid:durableId="1112944283">
    <w:abstractNumId w:val="1"/>
  </w:num>
  <w:num w:numId="10" w16cid:durableId="1501117867">
    <w:abstractNumId w:val="15"/>
  </w:num>
  <w:num w:numId="11" w16cid:durableId="1297298258">
    <w:abstractNumId w:val="2"/>
  </w:num>
  <w:num w:numId="12" w16cid:durableId="1996836788">
    <w:abstractNumId w:val="24"/>
  </w:num>
  <w:num w:numId="13" w16cid:durableId="16190980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72260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2726320">
    <w:abstractNumId w:val="7"/>
  </w:num>
  <w:num w:numId="16" w16cid:durableId="1355810857">
    <w:abstractNumId w:val="7"/>
    <w:lvlOverride w:ilvl="0">
      <w:startOverride w:val="1"/>
    </w:lvlOverride>
  </w:num>
  <w:num w:numId="17" w16cid:durableId="958994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1681857">
    <w:abstractNumId w:val="18"/>
  </w:num>
  <w:num w:numId="19" w16cid:durableId="2065635553">
    <w:abstractNumId w:val="4"/>
  </w:num>
  <w:num w:numId="20" w16cid:durableId="1930306401">
    <w:abstractNumId w:val="7"/>
    <w:lvlOverride w:ilvl="0">
      <w:startOverride w:val="1"/>
    </w:lvlOverride>
  </w:num>
  <w:num w:numId="21" w16cid:durableId="13295511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97757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5322193">
    <w:abstractNumId w:val="5"/>
  </w:num>
  <w:num w:numId="24" w16cid:durableId="1796172314">
    <w:abstractNumId w:val="27"/>
  </w:num>
  <w:num w:numId="25" w16cid:durableId="640355357">
    <w:abstractNumId w:val="20"/>
  </w:num>
  <w:num w:numId="26" w16cid:durableId="1474101839">
    <w:abstractNumId w:val="7"/>
  </w:num>
  <w:num w:numId="27" w16cid:durableId="2100566470">
    <w:abstractNumId w:val="7"/>
    <w:lvlOverride w:ilvl="0">
      <w:startOverride w:val="1"/>
    </w:lvlOverride>
  </w:num>
  <w:num w:numId="28" w16cid:durableId="1861040894">
    <w:abstractNumId w:val="7"/>
    <w:lvlOverride w:ilvl="0">
      <w:startOverride w:val="1"/>
    </w:lvlOverride>
  </w:num>
  <w:num w:numId="29" w16cid:durableId="291903481">
    <w:abstractNumId w:val="7"/>
    <w:lvlOverride w:ilvl="0">
      <w:startOverride w:val="1"/>
    </w:lvlOverride>
  </w:num>
  <w:num w:numId="30" w16cid:durableId="774789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8512164">
    <w:abstractNumId w:val="21"/>
  </w:num>
  <w:num w:numId="32" w16cid:durableId="1189104280">
    <w:abstractNumId w:val="7"/>
    <w:lvlOverride w:ilvl="0">
      <w:startOverride w:val="1"/>
    </w:lvlOverride>
  </w:num>
  <w:num w:numId="33" w16cid:durableId="505556431">
    <w:abstractNumId w:val="11"/>
  </w:num>
  <w:num w:numId="34" w16cid:durableId="898439892">
    <w:abstractNumId w:val="7"/>
  </w:num>
  <w:num w:numId="35" w16cid:durableId="1982269336">
    <w:abstractNumId w:val="7"/>
    <w:lvlOverride w:ilvl="0">
      <w:startOverride w:val="1"/>
    </w:lvlOverride>
  </w:num>
  <w:num w:numId="36" w16cid:durableId="1817649156">
    <w:abstractNumId w:val="13"/>
  </w:num>
  <w:num w:numId="37" w16cid:durableId="1434521341">
    <w:abstractNumId w:val="12"/>
  </w:num>
  <w:num w:numId="38" w16cid:durableId="1722097579">
    <w:abstractNumId w:val="7"/>
    <w:lvlOverride w:ilvl="0">
      <w:startOverride w:val="1"/>
    </w:lvlOverride>
  </w:num>
  <w:num w:numId="39" w16cid:durableId="1672442677">
    <w:abstractNumId w:val="7"/>
    <w:lvlOverride w:ilvl="0">
      <w:startOverride w:val="1"/>
    </w:lvlOverride>
  </w:num>
  <w:num w:numId="40" w16cid:durableId="300499897">
    <w:abstractNumId w:val="23"/>
  </w:num>
  <w:num w:numId="41" w16cid:durableId="642009853">
    <w:abstractNumId w:val="7"/>
    <w:lvlOverride w:ilvl="0">
      <w:startOverride w:val="1"/>
    </w:lvlOverride>
  </w:num>
  <w:num w:numId="42" w16cid:durableId="1417170494">
    <w:abstractNumId w:val="7"/>
    <w:lvlOverride w:ilvl="0">
      <w:startOverride w:val="1"/>
    </w:lvlOverride>
  </w:num>
  <w:num w:numId="43" w16cid:durableId="1758792344">
    <w:abstractNumId w:val="7"/>
    <w:lvlOverride w:ilvl="0">
      <w:startOverride w:val="1"/>
    </w:lvlOverride>
  </w:num>
  <w:num w:numId="44" w16cid:durableId="1299918050">
    <w:abstractNumId w:val="3"/>
  </w:num>
  <w:num w:numId="45" w16cid:durableId="487476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91557279">
    <w:abstractNumId w:val="26"/>
  </w:num>
  <w:num w:numId="47" w16cid:durableId="194395583">
    <w:abstractNumId w:val="19"/>
  </w:num>
  <w:num w:numId="48" w16cid:durableId="1785612312">
    <w:abstractNumId w:val="6"/>
  </w:num>
  <w:num w:numId="49" w16cid:durableId="1491673233">
    <w:abstractNumId w:val="10"/>
  </w:num>
  <w:num w:numId="50" w16cid:durableId="140410959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6D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28E3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859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258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788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2AE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45F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E7F09578-05EA-4F19-9840-A31DC6E2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Huawei comment</cp:lastModifiedBy>
  <cp:revision>3</cp:revision>
  <cp:lastPrinted>2017-09-12T20:53:00Z</cp:lastPrinted>
  <dcterms:created xsi:type="dcterms:W3CDTF">2025-03-22T12:27:00Z</dcterms:created>
  <dcterms:modified xsi:type="dcterms:W3CDTF">2025-04-28T14:06:00Z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