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15309"/>
        </w:tabs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SA WG2 Meeting #S2-160AH-e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>List of Documents</w:t>
      </w:r>
    </w:p>
    <w:p>
      <w:pPr>
        <w:pBdr>
          <w:bottom w:val="single" w:color="auto" w:sz="4" w:space="1"/>
        </w:pBdr>
        <w:tabs>
          <w:tab w:val="right" w:pos="15309"/>
        </w:tabs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22 - 29 January, 2024, Electronic meeting</w:t>
      </w:r>
    </w:p>
    <w:p>
      <w:pPr>
        <w:pBdr>
          <w:bottom w:val="single" w:color="auto" w:sz="4" w:space="1"/>
        </w:pBdr>
        <w:tabs>
          <w:tab w:val="right" w:pos="9638"/>
        </w:tabs>
        <w:rPr>
          <w:rFonts w:cs="Arial"/>
          <w:b/>
          <w:bCs/>
          <w:sz w:val="24"/>
        </w:rPr>
      </w:pPr>
    </w:p>
    <w:tbl>
      <w:tblPr>
        <w:tblStyle w:val="26"/>
        <w:tblW w:w="1593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7"/>
        <w:gridCol w:w="1020"/>
        <w:gridCol w:w="907"/>
        <w:gridCol w:w="907"/>
        <w:gridCol w:w="2835"/>
        <w:gridCol w:w="1417"/>
        <w:gridCol w:w="567"/>
        <w:gridCol w:w="1701"/>
        <w:gridCol w:w="4592"/>
        <w:gridCol w:w="14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9CC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9CC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9CC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9CC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9CC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XR (Extended Reality) and media services (XRM)</w:t>
            </w: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9CC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9CC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9CC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Docs:=64</w:t>
            </w:r>
          </w:p>
        </w:tc>
        <w:tc>
          <w:tcPr>
            <w:tcW w:w="45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9CC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9CC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b/>
                <w:bCs/>
                <w:color w:val="81DAF5"/>
                <w:sz w:val="16"/>
                <w:szCs w:val="16"/>
              </w:rPr>
              <w:t xml:space="preserve">-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bookmarkStart w:id="0" w:name="S2-2400059"/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 xml:space="preserve">HYPERLINK "Docs\\S2-2400059.zip"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32"/>
                <w:rFonts w:eastAsia="Times New Roman"/>
                <w:b/>
                <w:bCs/>
                <w:sz w:val="16"/>
                <w:szCs w:val="16"/>
              </w:rPr>
              <w:t>S2-2400059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LS In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Information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LS from RAN WG3: LS on defining new GTP-U Extension Header for PDU Set related information</w:t>
            </w: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RAN WG3 (R3-237845)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45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LS from SA4 for out of order for the end PDU</w:t>
            </w: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  <w:tc>
          <w:tcPr>
            <w:tcW w:w="45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Docs=12</w:t>
            </w:r>
          </w:p>
          <w:p>
            <w:pPr>
              <w:spacing w:after="0"/>
              <w:ind w:right="-172"/>
              <w:rPr>
                <w:rFonts w:ascii="Arial" w:hAnsi="Arial" w:eastAsia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bookmarkStart w:id="1" w:name="S2-2400069"/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 xml:space="preserve">HYPERLINK "Docs\\S2-2400069.zip"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32"/>
                <w:rFonts w:eastAsia="Times New Roman"/>
                <w:b/>
                <w:bCs/>
                <w:sz w:val="16"/>
                <w:szCs w:val="16"/>
              </w:rPr>
              <w:t>S2-2400069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LS In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Action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LS from SA WG4: LS on out of order reception for the end PDU of PDU Set/Data Burst</w:t>
            </w: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SA WG4 (S4-231955)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Responses drafted in S2-2400181, S2-2400239, S2-2400593, S2-2400818, S2-2401152, S2-2401205</w:t>
            </w:r>
          </w:p>
        </w:tc>
        <w:tc>
          <w:tcPr>
            <w:tcW w:w="45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bookmarkStart w:id="2" w:name="S2-2400818"/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 xml:space="preserve">HYPERLINK "Docs\\S2-2400818.zip"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32"/>
                <w:rFonts w:eastAsia="Times New Roman"/>
                <w:b/>
                <w:bCs/>
                <w:sz w:val="16"/>
                <w:szCs w:val="16"/>
              </w:rPr>
              <w:t>S2-2400818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[DARFT] LS Reply on out of order reception for the end PDU of PDU Set/Data Burst</w:t>
            </w: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Huawei, HiSilicon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Response to S2-2400069</w:t>
            </w:r>
          </w:p>
        </w:tc>
        <w:tc>
          <w:tcPr>
            <w:tcW w:w="45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  <w:szCs w:val="20"/>
              </w:rPr>
            </w:pPr>
            <w:r>
              <w:rPr>
                <w:rFonts w:hint="eastAsia" w:ascii="Times New Roman" w:hAnsi="Times New Roman" w:eastAsia="宋体"/>
                <w:sz w:val="16"/>
                <w:szCs w:val="20"/>
                <w:lang w:val="en-US" w:eastAsia="zh-CN"/>
              </w:rPr>
              <w:t>Suggest as baseline?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bookmarkStart w:id="3" w:name="S2-2400181"/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 xml:space="preserve">HYPERLINK "Docs\\S2-2400181.zip"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32"/>
                <w:rFonts w:eastAsia="Times New Roman"/>
                <w:b/>
                <w:bCs/>
                <w:sz w:val="16"/>
                <w:szCs w:val="16"/>
              </w:rPr>
              <w:t>S2-2400181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[DRAFT] Reply LS on out of order reception for the end PDU of PDU Set/Data Burst</w:t>
            </w: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vivo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Response to S2-2400069</w:t>
            </w:r>
          </w:p>
        </w:tc>
        <w:tc>
          <w:tcPr>
            <w:tcW w:w="45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eastAsia="宋体"/>
                <w:sz w:val="16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20"/>
                <w:lang w:val="en-US" w:eastAsia="zh-CN"/>
              </w:rPr>
              <w:t>Merge into 0818?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bookmarkStart w:id="4" w:name="S2-2400239"/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 xml:space="preserve">HYPERLINK "Docs\\S2-2400239.zip"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32"/>
                <w:rFonts w:eastAsia="Times New Roman"/>
                <w:b/>
                <w:bCs/>
                <w:sz w:val="16"/>
                <w:szCs w:val="16"/>
              </w:rPr>
              <w:t>S2-2400239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[DRAFT] LS Reply on out of order reception for the end PDU of PDU Set/Data Burst</w:t>
            </w: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CATT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Response to S2-2400069</w:t>
            </w:r>
          </w:p>
        </w:tc>
        <w:tc>
          <w:tcPr>
            <w:tcW w:w="45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  <w:szCs w:val="20"/>
              </w:rPr>
            </w:pPr>
            <w:r>
              <w:rPr>
                <w:rFonts w:hint="eastAsia" w:ascii="Times New Roman" w:hAnsi="Times New Roman" w:eastAsia="宋体"/>
                <w:sz w:val="16"/>
                <w:szCs w:val="20"/>
                <w:lang w:val="en-US" w:eastAsia="zh-CN"/>
              </w:rPr>
              <w:t>Merge into 0818?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bookmarkStart w:id="5" w:name="S2-2400593"/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 xml:space="preserve">HYPERLINK "Docs\\S2-2400593.zip"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32"/>
                <w:rFonts w:eastAsia="Times New Roman"/>
                <w:b/>
                <w:bCs/>
                <w:sz w:val="16"/>
                <w:szCs w:val="16"/>
              </w:rPr>
              <w:t>S2-2400593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[DRAFT] Reply LS on out of order reception for the end PDU of PDU Set/Data Burst</w:t>
            </w: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China Mobile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Response to S2-2400069</w:t>
            </w:r>
          </w:p>
        </w:tc>
        <w:tc>
          <w:tcPr>
            <w:tcW w:w="45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  <w:szCs w:val="20"/>
              </w:rPr>
            </w:pPr>
            <w:r>
              <w:rPr>
                <w:rFonts w:hint="eastAsia" w:ascii="Times New Roman" w:hAnsi="Times New Roman" w:eastAsia="宋体"/>
                <w:sz w:val="16"/>
                <w:szCs w:val="20"/>
                <w:lang w:val="en-US" w:eastAsia="zh-CN"/>
              </w:rPr>
              <w:t>Merge into 0818?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bookmarkStart w:id="6" w:name="S2-2401152"/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 xml:space="preserve">HYPERLINK "Docs\\S2-2401152.zip"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32"/>
                <w:rFonts w:eastAsia="Times New Roman"/>
                <w:b/>
                <w:bCs/>
                <w:sz w:val="16"/>
                <w:szCs w:val="16"/>
              </w:rPr>
              <w:t>S2-2401152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[DRAFT] Reply LS on out of order reception for the end PDU of PDU Set or Data Burst</w:t>
            </w: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OPPO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Response to S2-2400069</w:t>
            </w:r>
          </w:p>
        </w:tc>
        <w:tc>
          <w:tcPr>
            <w:tcW w:w="45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  <w:szCs w:val="20"/>
              </w:rPr>
            </w:pPr>
            <w:r>
              <w:rPr>
                <w:rFonts w:hint="eastAsia" w:ascii="Times New Roman" w:hAnsi="Times New Roman" w:eastAsia="宋体"/>
                <w:sz w:val="16"/>
                <w:szCs w:val="20"/>
                <w:lang w:val="en-US" w:eastAsia="zh-CN"/>
              </w:rPr>
              <w:t>Merge into 0818?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bookmarkStart w:id="7" w:name="S2-2401150"/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 xml:space="preserve">HYPERLINK "Docs\\S2-2401150.zip"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32"/>
                <w:rFonts w:eastAsia="Times New Roman"/>
                <w:b/>
                <w:bCs/>
                <w:sz w:val="16"/>
                <w:szCs w:val="16"/>
              </w:rPr>
              <w:t>S2-2401150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DISCUSSION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Information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Discussion on the out of order reception for the end PDU of PDU Set/Data Burst.</w:t>
            </w: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OPPO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45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  <w:szCs w:val="20"/>
              </w:rPr>
            </w:pPr>
            <w:r>
              <w:rPr>
                <w:rFonts w:hint="eastAsia" w:ascii="Times New Roman" w:hAnsi="Times New Roman" w:eastAsia="宋体"/>
                <w:sz w:val="16"/>
                <w:szCs w:val="20"/>
                <w:lang w:val="en-US" w:eastAsia="zh-CN"/>
              </w:rPr>
              <w:t>Merge into 0818?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bookmarkStart w:id="8" w:name="S2-2401205"/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 xml:space="preserve">HYPERLINK "Docs\\S2-2401205.zip"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32"/>
                <w:rFonts w:eastAsia="Times New Roman"/>
                <w:b/>
                <w:bCs/>
                <w:sz w:val="16"/>
                <w:szCs w:val="16"/>
              </w:rPr>
              <w:t>S2-2401205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[DRAFT] LS Reply on out of order reception for the end PDU of PDU Set/Data Burst</w:t>
            </w: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Xiaomi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Response to S2-2400069</w:t>
            </w:r>
          </w:p>
        </w:tc>
        <w:tc>
          <w:tcPr>
            <w:tcW w:w="45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  <w:szCs w:val="20"/>
              </w:rPr>
            </w:pPr>
            <w:r>
              <w:rPr>
                <w:rFonts w:hint="eastAsia" w:ascii="Times New Roman" w:hAnsi="Times New Roman" w:eastAsia="宋体"/>
                <w:sz w:val="16"/>
                <w:szCs w:val="20"/>
                <w:lang w:val="en-US" w:eastAsia="zh-CN"/>
              </w:rPr>
              <w:t>Merge into 0818?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bookmarkStart w:id="9" w:name="S2-2400817"/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 xml:space="preserve">HYPERLINK "Docs\\S2-2400817.zip"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30"/>
                <w:rFonts w:eastAsia="Times New Roman"/>
                <w:b/>
                <w:bCs/>
                <w:sz w:val="16"/>
                <w:szCs w:val="16"/>
              </w:rPr>
              <w:t>S2-2400817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23.501 CR5266 (Rel-18, 'F'): Out of order reception for the end PDU of PDU Set/Data Burst</w:t>
            </w: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Huawei, HiSilicon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45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eastAsia="宋体"/>
                <w:sz w:val="16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20"/>
                <w:lang w:val="en-US" w:eastAsia="zh-CN"/>
              </w:rPr>
              <w:t>Suggest as baseline?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bookmarkStart w:id="10" w:name="S2-2400184"/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 xml:space="preserve">HYPERLINK "Docs\\S2-2400184.zip"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30"/>
                <w:rFonts w:eastAsia="Times New Roman"/>
                <w:b/>
                <w:bCs/>
                <w:sz w:val="16"/>
                <w:szCs w:val="16"/>
              </w:rPr>
              <w:t>S2-2400184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23.501 CR5216 (Rel-18, 'F'): Clarification and alignment on out of order receiption issue in N6 link</w:t>
            </w: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Tencent, Tencent Cloud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45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eastAsia="宋体"/>
                <w:sz w:val="16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20"/>
                <w:lang w:val="en-US" w:eastAsia="zh-CN"/>
              </w:rPr>
              <w:t>Merge into 0817?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bookmarkStart w:id="11" w:name="S2-2400320"/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 xml:space="preserve">HYPERLINK "Docs\\S2-2400320.zip"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30"/>
                <w:rFonts w:eastAsia="Times New Roman"/>
                <w:b/>
                <w:bCs/>
                <w:sz w:val="16"/>
                <w:szCs w:val="16"/>
              </w:rPr>
              <w:t>S2-2400320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23.501 CR5227 (Rel-18, 'F'): Handling of out of order reception</w:t>
            </w: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Vivo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45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  <w:szCs w:val="20"/>
              </w:rPr>
            </w:pPr>
            <w:r>
              <w:rPr>
                <w:rFonts w:hint="eastAsia" w:ascii="Times New Roman" w:hAnsi="Times New Roman" w:eastAsia="宋体"/>
                <w:sz w:val="16"/>
                <w:szCs w:val="20"/>
                <w:lang w:val="en-US" w:eastAsia="zh-CN"/>
              </w:rPr>
              <w:t>Merge into 0817?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bookmarkStart w:id="12" w:name="S2-2401151"/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 xml:space="preserve">HYPERLINK "Docs\\S2-2401151.zip"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30"/>
                <w:rFonts w:eastAsia="Times New Roman"/>
                <w:b/>
                <w:bCs/>
                <w:sz w:val="16"/>
                <w:szCs w:val="16"/>
              </w:rPr>
              <w:t>S2-2401151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23.501 CR5293 (Rel-18, 'F'): Clarification on the out of order reception for the end PDU of PDU Set/Data Burst</w:t>
            </w: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OPPO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45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  <w:szCs w:val="20"/>
              </w:rPr>
            </w:pPr>
            <w:r>
              <w:rPr>
                <w:rFonts w:hint="eastAsia" w:ascii="Times New Roman" w:hAnsi="Times New Roman" w:eastAsia="宋体"/>
                <w:sz w:val="16"/>
                <w:szCs w:val="20"/>
                <w:lang w:val="en-US" w:eastAsia="zh-CN"/>
              </w:rPr>
              <w:t>Merge into 0817?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bookmarkStart w:id="13" w:name="S2-2401206"/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 xml:space="preserve">HYPERLINK "Docs\\S2-2401206.zip"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30"/>
                <w:rFonts w:eastAsia="Times New Roman"/>
                <w:b/>
                <w:bCs/>
                <w:sz w:val="16"/>
                <w:szCs w:val="16"/>
              </w:rPr>
              <w:t>S2-2401206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23.501 CR5296 (Rel-18, 'F'): Clarification on out of order reception for the end PDU of PDU Set and Data Burst</w:t>
            </w: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Xiaomi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45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  <w:szCs w:val="20"/>
              </w:rPr>
            </w:pPr>
            <w:r>
              <w:rPr>
                <w:rFonts w:hint="eastAsia" w:ascii="Times New Roman" w:hAnsi="Times New Roman" w:eastAsia="宋体"/>
                <w:sz w:val="16"/>
                <w:szCs w:val="20"/>
                <w:lang w:val="en-US" w:eastAsia="zh-CN"/>
              </w:rPr>
              <w:t>Merge into 0817?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LS from CT4 for packet delay measurement</w:t>
            </w: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  <w:tc>
          <w:tcPr>
            <w:tcW w:w="45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Docs=4</w:t>
            </w:r>
          </w:p>
          <w:p>
            <w:pPr>
              <w:spacing w:after="0"/>
              <w:ind w:right="-172"/>
              <w:rPr>
                <w:rFonts w:ascii="Arial" w:hAnsi="Arial" w:eastAsia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bookmarkStart w:id="14" w:name="S2-2400013"/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 xml:space="preserve">HYPERLINK "Docs\\S2-2400013.zip"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32"/>
                <w:rFonts w:eastAsia="Times New Roman"/>
                <w:b/>
                <w:bCs/>
                <w:sz w:val="16"/>
                <w:szCs w:val="16"/>
              </w:rPr>
              <w:t>S2-2400013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LS In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Action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LS from CT WG4: LS on packet delay measurement</w:t>
            </w: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CT WG4 (C4-234616)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Revision of Postponed S2-2311961 from SA WG2#160. Response drafted in S2-2400368, S2-2401102</w:t>
            </w:r>
          </w:p>
        </w:tc>
        <w:tc>
          <w:tcPr>
            <w:tcW w:w="45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bookmarkStart w:id="15" w:name="S2-2400369"/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 xml:space="preserve">HYPERLINK "Docs\\S2-2400369.zip"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32"/>
                <w:rFonts w:eastAsia="Times New Roman"/>
                <w:b/>
                <w:bCs/>
                <w:sz w:val="16"/>
                <w:szCs w:val="16"/>
              </w:rPr>
              <w:t>S2-2400369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DISCUSSION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On Questions raised by CT WG4 LS on packet delay measurement (S2-2400013 / C4-234616).</w:t>
            </w: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Ericsson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45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bookmarkStart w:id="16" w:name="S2-2400368"/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 xml:space="preserve">HYPERLINK "Docs\\S2-2400368.zip"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30"/>
                <w:rFonts w:eastAsia="Times New Roman"/>
                <w:b/>
                <w:bCs/>
                <w:sz w:val="16"/>
                <w:szCs w:val="16"/>
              </w:rPr>
              <w:t>S2-2400368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[DRAFT] Reply LS on packet delay measurement</w:t>
            </w: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Ericsson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Response to S2-2400013</w:t>
            </w:r>
          </w:p>
        </w:tc>
        <w:tc>
          <w:tcPr>
            <w:tcW w:w="45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eastAsia="宋体"/>
                <w:sz w:val="16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20"/>
                <w:lang w:val="en-US" w:eastAsia="zh-CN"/>
              </w:rPr>
              <w:t>Suggest as baseline?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bookmarkStart w:id="17" w:name="S2-2401102"/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 xml:space="preserve">HYPERLINK "Docs\\S2-2401102.zip"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32"/>
                <w:rFonts w:eastAsia="Times New Roman"/>
                <w:b/>
                <w:bCs/>
                <w:sz w:val="16"/>
                <w:szCs w:val="16"/>
              </w:rPr>
              <w:t>S2-2401102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[DRAFT] Reply LS on packet delay measurement</w:t>
            </w: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ZTE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Response to S2-2400013</w:t>
            </w:r>
          </w:p>
        </w:tc>
        <w:tc>
          <w:tcPr>
            <w:tcW w:w="45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eastAsia="宋体"/>
                <w:sz w:val="16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20"/>
                <w:lang w:val="en-US" w:eastAsia="zh-CN"/>
              </w:rPr>
              <w:t>Merge into 0368?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bookmarkStart w:id="18" w:name="S2-2400367"/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 xml:space="preserve">HYPERLINK "Docs\\S2-2400367.zip"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30"/>
                <w:rFonts w:eastAsia="Times New Roman"/>
                <w:b/>
                <w:bCs/>
                <w:sz w:val="16"/>
                <w:szCs w:val="16"/>
              </w:rPr>
              <w:t>S2-2400367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23.501 CR5082R2 (Rel-18, 'F'): Correction of UPF reporting of QoS Monitoring packet delay</w:t>
            </w: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Ericsson, Huawei, Nokia, Nokia Shanghai Bell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Revision of (postponed) S2-2313346</w:t>
            </w:r>
          </w:p>
        </w:tc>
        <w:tc>
          <w:tcPr>
            <w:tcW w:w="45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  <w:szCs w:val="20"/>
              </w:rPr>
            </w:pPr>
            <w:r>
              <w:rPr>
                <w:rFonts w:hint="eastAsia" w:ascii="Times New Roman" w:hAnsi="Times New Roman" w:eastAsia="宋体"/>
                <w:sz w:val="16"/>
                <w:szCs w:val="20"/>
                <w:lang w:val="en-US" w:eastAsia="zh-CN"/>
              </w:rPr>
              <w:t>Suggest as baseline?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bookmarkStart w:id="19" w:name="S2-2401103"/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 xml:space="preserve">HYPERLINK "Docs\\S2-2401103.zip"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30"/>
                <w:rFonts w:eastAsia="Times New Roman"/>
                <w:b/>
                <w:bCs/>
                <w:sz w:val="16"/>
                <w:szCs w:val="16"/>
              </w:rPr>
              <w:t>S2-2401103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23.501 CR5289 (Rel-18, 'F'): Correction of UPF reporting of QoS Monitoring packet delay</w:t>
            </w: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ZTE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45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eastAsia="宋体"/>
                <w:sz w:val="16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20"/>
                <w:lang w:val="en-US" w:eastAsia="zh-CN"/>
              </w:rPr>
              <w:t>Merge into 0367?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bookmarkStart w:id="20" w:name="S2-2401104"/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 xml:space="preserve">HYPERLINK "Docs\\S2-2401104.zip"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30"/>
                <w:rFonts w:eastAsia="Times New Roman"/>
                <w:b/>
                <w:bCs/>
                <w:sz w:val="16"/>
                <w:szCs w:val="16"/>
              </w:rPr>
              <w:t>S2-2401104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23.503 CR1261 (Rel-18, 'F'): Correction of UPF reporting of QoS Monitoring packet delay</w:t>
            </w: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ZTE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45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LS from RAN2&amp;CT1 for PDU set UL handling</w:t>
            </w: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  <w:tc>
          <w:tcPr>
            <w:tcW w:w="45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Docs=5</w:t>
            </w:r>
          </w:p>
          <w:p>
            <w:pPr>
              <w:spacing w:after="0"/>
              <w:ind w:right="-172"/>
              <w:rPr>
                <w:rFonts w:ascii="Arial" w:hAnsi="Arial" w:eastAsia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bookmarkStart w:id="21" w:name="S2-2400018"/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 xml:space="preserve">HYPERLINK "Docs\\S2-2400018.zip"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32"/>
                <w:rFonts w:eastAsia="Times New Roman"/>
                <w:b/>
                <w:bCs/>
                <w:sz w:val="16"/>
                <w:szCs w:val="16"/>
              </w:rPr>
              <w:t>S2-2400018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LS In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Action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LS from RAN WG2: LS on XR awareness</w:t>
            </w: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RAN WG2 (R2-2311590)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Revision of Postponed S2-2311981 from SA WG2#160. Responses drafted in S2-2400180, S2-2400813</w:t>
            </w:r>
          </w:p>
        </w:tc>
        <w:tc>
          <w:tcPr>
            <w:tcW w:w="45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bookmarkStart w:id="22" w:name="S2-2400010"/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 xml:space="preserve">HYPERLINK "Docs\\S2-2400010.zip"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32"/>
                <w:rFonts w:eastAsia="Times New Roman"/>
                <w:b/>
                <w:bCs/>
                <w:sz w:val="16"/>
                <w:szCs w:val="16"/>
              </w:rPr>
              <w:t>S2-2400010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LS In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Action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LS from CT WG1: LS on uplink PDU Set</w:t>
            </w: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CT WG1 (C1-237936)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Revision of Postponed S2-2311953 from SA WG2#160. Responses drafted in S2-2400180, S2-2400814</w:t>
            </w:r>
          </w:p>
        </w:tc>
        <w:tc>
          <w:tcPr>
            <w:tcW w:w="45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bookmarkStart w:id="23" w:name="S2-2400180"/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 xml:space="preserve">HYPERLINK "Docs\\S2-2400180.zip"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30"/>
                <w:rFonts w:eastAsia="Times New Roman"/>
                <w:b/>
                <w:bCs/>
                <w:sz w:val="16"/>
                <w:szCs w:val="16"/>
              </w:rPr>
              <w:t>S2-2400180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[DRAFT] Reply LS on XR awareness and LS on uplink PDU Set</w:t>
            </w: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vivo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Revision of (postponed) S2-2313677. Response to S2-2400010, S2-2400018</w:t>
            </w:r>
          </w:p>
        </w:tc>
        <w:tc>
          <w:tcPr>
            <w:tcW w:w="45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  <w:szCs w:val="20"/>
              </w:rPr>
            </w:pPr>
            <w:r>
              <w:rPr>
                <w:rFonts w:hint="eastAsia" w:ascii="Times New Roman" w:hAnsi="Times New Roman" w:eastAsia="宋体"/>
                <w:sz w:val="16"/>
                <w:szCs w:val="20"/>
                <w:lang w:val="en-US" w:eastAsia="zh-CN"/>
              </w:rPr>
              <w:t>Suggest as baseline?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bookmarkStart w:id="24" w:name="S2-2400813"/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 xml:space="preserve">HYPERLINK "Docs\\S2-2400813.zip"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32"/>
                <w:rFonts w:eastAsia="Times New Roman"/>
                <w:b/>
                <w:bCs/>
                <w:sz w:val="16"/>
                <w:szCs w:val="16"/>
              </w:rPr>
              <w:t>S2-2400813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[DRAFT] LS Reply on XR awareness</w:t>
            </w: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Huawei, HiSilicon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Revision of (unhandled) S2-2312955. Response to S2-2400018</w:t>
            </w:r>
          </w:p>
        </w:tc>
        <w:tc>
          <w:tcPr>
            <w:tcW w:w="45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eastAsia="宋体"/>
                <w:sz w:val="16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20"/>
                <w:lang w:val="en-US" w:eastAsia="zh-CN"/>
              </w:rPr>
              <w:t>Merge into 0180?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bookmarkStart w:id="25" w:name="S2-2400814"/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 xml:space="preserve">HYPERLINK "Docs\\S2-2400814.zip"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32"/>
                <w:rFonts w:eastAsia="Times New Roman"/>
                <w:b/>
                <w:bCs/>
                <w:sz w:val="16"/>
                <w:szCs w:val="16"/>
              </w:rPr>
              <w:t>S2-2400814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[DRAFT] LS Reply on uplink PDU Set</w:t>
            </w: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Huawei, HiSilicon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Revision of (unhandled) S2-2312956. Response to S2-2400010</w:t>
            </w:r>
          </w:p>
        </w:tc>
        <w:tc>
          <w:tcPr>
            <w:tcW w:w="45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  <w:szCs w:val="20"/>
              </w:rPr>
            </w:pPr>
            <w:r>
              <w:rPr>
                <w:rFonts w:hint="eastAsia" w:ascii="Times New Roman" w:hAnsi="Times New Roman" w:eastAsia="宋体"/>
                <w:sz w:val="16"/>
                <w:szCs w:val="20"/>
                <w:lang w:val="en-US" w:eastAsia="zh-CN"/>
              </w:rPr>
              <w:t>Merge into 0180?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General</w:t>
            </w: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  <w:tc>
          <w:tcPr>
            <w:tcW w:w="45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Docs=4</w:t>
            </w:r>
          </w:p>
          <w:p>
            <w:pPr>
              <w:spacing w:after="0"/>
              <w:ind w:right="-172"/>
              <w:rPr>
                <w:rFonts w:ascii="Arial" w:hAnsi="Arial" w:eastAsia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bookmarkStart w:id="26" w:name="S2-2400594"/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 xml:space="preserve">HYPERLINK "Docs\\S2-2400594.zip"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32"/>
                <w:rFonts w:eastAsia="Times New Roman"/>
                <w:b/>
                <w:bCs/>
                <w:sz w:val="16"/>
                <w:szCs w:val="16"/>
              </w:rPr>
              <w:t>S2-2400594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23.501 CR5245 (Rel-18, 'F'): Corrections of XRM related clauses</w:t>
            </w: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China Mobile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45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  <w:szCs w:val="20"/>
              </w:rPr>
            </w:pPr>
            <w:r>
              <w:rPr>
                <w:rFonts w:hint="eastAsia" w:ascii="Times New Roman" w:hAnsi="Times New Roman" w:eastAsia="宋体"/>
                <w:sz w:val="16"/>
                <w:szCs w:val="20"/>
                <w:lang w:val="en-US" w:eastAsia="zh-CN"/>
              </w:rPr>
              <w:t>Suggest as baseline?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bookmarkStart w:id="27" w:name="S2-2400760"/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 xml:space="preserve">HYPERLINK "Docs\\S2-2400760.zip"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30"/>
                <w:rFonts w:eastAsia="Times New Roman"/>
                <w:b/>
                <w:bCs/>
                <w:sz w:val="16"/>
                <w:szCs w:val="16"/>
              </w:rPr>
              <w:t>S2-2400760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23.501 CR5259 (Rel-18, 'F'): Correction on XRM description</w:t>
            </w: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Samsung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45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eastAsia="宋体"/>
                <w:sz w:val="16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20"/>
                <w:lang w:val="en-US" w:eastAsia="zh-CN"/>
              </w:rPr>
              <w:t>Merge into 0594?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bookmarkStart w:id="28" w:name="S2-2401208"/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 xml:space="preserve">HYPERLINK "Docs\\S2-2401208.zip"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30"/>
                <w:rFonts w:eastAsia="Times New Roman"/>
                <w:b/>
                <w:bCs/>
                <w:sz w:val="16"/>
                <w:szCs w:val="16"/>
              </w:rPr>
              <w:t>S2-2401208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23.501 CR5178R1 (Rel-18, 'F'): Update the XRM Service Supporting of SMF and AF</w:t>
            </w: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Xiaomi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Revision of (unhandled) S2-2312857</w:t>
            </w:r>
          </w:p>
        </w:tc>
        <w:tc>
          <w:tcPr>
            <w:tcW w:w="45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  <w:szCs w:val="20"/>
              </w:rPr>
            </w:pPr>
            <w:r>
              <w:rPr>
                <w:rFonts w:hint="eastAsia" w:ascii="Times New Roman" w:hAnsi="Times New Roman" w:eastAsia="宋体"/>
                <w:sz w:val="16"/>
                <w:szCs w:val="20"/>
                <w:lang w:val="en-US" w:eastAsia="zh-CN"/>
              </w:rPr>
              <w:t>Merge into 0594?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bookmarkStart w:id="29" w:name="S2-2401207"/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 xml:space="preserve">HYPERLINK "Docs\\S2-2401207.zip"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30"/>
                <w:rFonts w:eastAsia="Times New Roman"/>
                <w:b/>
                <w:bCs/>
                <w:sz w:val="16"/>
                <w:szCs w:val="16"/>
              </w:rPr>
              <w:t>S2-2401207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23.501 CR5176R1 (Rel-18, 'F'): Corrections on NEF Functionality with XRM</w:t>
            </w: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Xiaomi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Revision of (unhandled) S2-2312855</w:t>
            </w:r>
          </w:p>
        </w:tc>
        <w:tc>
          <w:tcPr>
            <w:tcW w:w="45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  <w:szCs w:val="20"/>
              </w:rPr>
            </w:pPr>
            <w:r>
              <w:rPr>
                <w:rFonts w:hint="eastAsia" w:ascii="Times New Roman" w:hAnsi="Times New Roman" w:eastAsia="宋体"/>
                <w:sz w:val="16"/>
                <w:szCs w:val="20"/>
                <w:lang w:val="en-US" w:eastAsia="zh-CN"/>
              </w:rPr>
              <w:t>Merge into 0594?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KI#1&amp;2 Multi-modal service</w:t>
            </w: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  <w:tc>
          <w:tcPr>
            <w:tcW w:w="45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Docs=6</w:t>
            </w:r>
          </w:p>
          <w:p>
            <w:pPr>
              <w:spacing w:after="0"/>
              <w:ind w:right="-172"/>
              <w:rPr>
                <w:rFonts w:ascii="Arial" w:hAnsi="Arial" w:eastAsia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bookmarkStart w:id="30" w:name="S2-2400686"/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 xml:space="preserve">HYPERLINK "Docs\\S2-2400686.zip"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30"/>
                <w:rFonts w:eastAsia="Times New Roman"/>
                <w:b/>
                <w:bCs/>
                <w:sz w:val="16"/>
                <w:szCs w:val="16"/>
              </w:rPr>
              <w:t>S2-2400686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23.501 CR5255 (Rel-18, 'F'): Clarifications for multi-modal services</w:t>
            </w: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Huawei, HiSilicon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45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bookmarkStart w:id="31" w:name="S2-2400685"/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 xml:space="preserve">HYPERLINK "Docs\\S2-2400685.zip"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30"/>
                <w:rFonts w:eastAsia="Times New Roman"/>
                <w:b/>
                <w:bCs/>
                <w:sz w:val="16"/>
                <w:szCs w:val="16"/>
              </w:rPr>
              <w:t>S2-2400685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23.502 CR4702 (Rel-18, 'F'): Clarifications for multi-modal services</w:t>
            </w: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Huawei, HiSilicon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45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CC99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CC99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bookmarkStart w:id="32" w:name="S2-2401189"/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 xml:space="preserve">HYPERLINK "Docs\\S2-2401189.zip"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32"/>
                <w:rFonts w:eastAsia="Times New Roman"/>
                <w:b/>
                <w:bCs/>
                <w:sz w:val="16"/>
                <w:szCs w:val="16"/>
              </w:rPr>
              <w:t>S2-2401189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CC99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CC99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CC99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23.502 CR4730 (Rel-18, 'F'): Properly define the update of the Multi-modal Service Requirements</w:t>
            </w: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CC99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 Bell, [Ericsson], [Deutsche Telekom]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CC99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CC99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Revised to S2-2401233</w:t>
            </w:r>
          </w:p>
        </w:tc>
        <w:tc>
          <w:tcPr>
            <w:tcW w:w="45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CC99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CC99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Revised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bookmarkStart w:id="33" w:name="S2-2401233"/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 xml:space="preserve">HYPERLINK "Docs\\S2-2401233.zip"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30"/>
                <w:rFonts w:eastAsia="Times New Roman"/>
                <w:b/>
                <w:bCs/>
                <w:sz w:val="16"/>
                <w:szCs w:val="16"/>
              </w:rPr>
              <w:t>S2-2401233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23.502 CR4730R1 (Rel-18, 'F'): Support updating Multi-modal Service Requirements</w:t>
            </w: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 Bell, [Ericsson], [Deutsche Telekom]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Revision of S2-2401189</w:t>
            </w:r>
          </w:p>
        </w:tc>
        <w:tc>
          <w:tcPr>
            <w:tcW w:w="45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bookmarkStart w:id="34" w:name="S2-2400684"/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 xml:space="preserve">HYPERLINK "Docs\\S2-2400684.zip"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30"/>
                <w:rFonts w:eastAsia="Times New Roman"/>
                <w:b/>
                <w:bCs/>
                <w:sz w:val="16"/>
                <w:szCs w:val="16"/>
              </w:rPr>
              <w:t>S2-2400684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23.503 CR1251 (Rel-18, 'F'): Clarifications for multi-modal services</w:t>
            </w: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Huawei, HiSilicon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45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bookmarkStart w:id="35" w:name="S2-2401188"/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 xml:space="preserve">HYPERLINK "Docs\\S2-2401188.zip"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30"/>
                <w:rFonts w:eastAsia="Times New Roman"/>
                <w:b/>
                <w:bCs/>
                <w:sz w:val="16"/>
                <w:szCs w:val="16"/>
              </w:rPr>
              <w:t>S2-2401188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23.503 CR1263 (Rel-18, 'F'): Support updating Multi-modal Service Requirements</w:t>
            </w: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 Bell, [Ericsson], [Deutsche Telekom]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45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KI#3 Information Exposure</w:t>
            </w: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  <w:tc>
          <w:tcPr>
            <w:tcW w:w="45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Docs=9</w:t>
            </w:r>
          </w:p>
          <w:p>
            <w:pPr>
              <w:spacing w:after="0"/>
              <w:ind w:right="-172"/>
              <w:rPr>
                <w:rFonts w:ascii="Arial" w:hAnsi="Arial" w:eastAsia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bookmarkStart w:id="36" w:name="S2-2400366"/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 xml:space="preserve">HYPERLINK "Docs\\S2-2400366.zip"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30"/>
                <w:rFonts w:eastAsia="Times New Roman"/>
                <w:b/>
                <w:bCs/>
                <w:sz w:val="16"/>
                <w:szCs w:val="16"/>
              </w:rPr>
              <w:t>S2-2400366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23.501 CR5081R1 (Rel-18, 'F'): Correction on Congestion Information Exposure</w:t>
            </w: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Ericsson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Revision of (unhandled) S2-2312154</w:t>
            </w:r>
          </w:p>
        </w:tc>
        <w:tc>
          <w:tcPr>
            <w:tcW w:w="45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  <w:szCs w:val="20"/>
              </w:rPr>
            </w:pPr>
            <w:r>
              <w:t>5.45.3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bookmarkStart w:id="37" w:name="S2-2400683"/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 xml:space="preserve">HYPERLINK "Docs\\S2-2400683.zip"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30"/>
                <w:rFonts w:eastAsia="Times New Roman"/>
                <w:b/>
                <w:bCs/>
                <w:sz w:val="16"/>
                <w:szCs w:val="16"/>
              </w:rPr>
              <w:t>S2-2400683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23.501 CR4812R3 (Rel-18, 'F'): Corrections for traffic characteristics parameters in Alternative QoS Profile</w:t>
            </w: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Huawei, HiSilicon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Revision of (unhandled) S2-2312803</w:t>
            </w:r>
          </w:p>
        </w:tc>
        <w:tc>
          <w:tcPr>
            <w:tcW w:w="45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  <w:szCs w:val="20"/>
              </w:rPr>
            </w:pPr>
            <w:r>
              <w:t>5.7.1.2a, 5.7.2.4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bookmarkStart w:id="38" w:name="S2-2400980"/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 xml:space="preserve">HYPERLINK "Docs\\S2-2400980.zip"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30"/>
                <w:rFonts w:eastAsia="Times New Roman"/>
                <w:b/>
                <w:bCs/>
                <w:sz w:val="16"/>
                <w:szCs w:val="16"/>
              </w:rPr>
              <w:t>S2-2400980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8"/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23.501 CR5282 (Rel-18, 'F'): Clarifications on ECN marking for L4S</w:t>
            </w: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Lenovo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45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  <w:szCs w:val="20"/>
              </w:rPr>
            </w:pPr>
            <w:r>
              <w:rPr>
                <w:lang w:eastAsia="zh-CN"/>
              </w:rPr>
              <w:t>5.37.5.1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bookmarkStart w:id="39" w:name="S2-2400769"/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 xml:space="preserve">HYPERLINK "Docs\\S2-2400769.zip"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30"/>
                <w:rFonts w:eastAsia="Times New Roman"/>
                <w:b/>
                <w:bCs/>
                <w:sz w:val="16"/>
                <w:szCs w:val="16"/>
              </w:rPr>
              <w:t>S2-2400769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23.502 CR4707 (Rel-18, 'F'): Procedures for UPF relocation considering congestion exposure</w:t>
            </w: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Samsung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45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  <w:szCs w:val="20"/>
              </w:rPr>
            </w:pPr>
            <w:r>
              <w:rPr>
                <w:lang w:eastAsia="zh-CN"/>
              </w:rPr>
              <w:t>4.3.5.1, 4.3.5.2, 4.3.5.3, 4.17.6.1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bookmarkStart w:id="40" w:name="S2-2400768"/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 xml:space="preserve">HYPERLINK "Docs\\S2-2400768.zip"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30"/>
                <w:rFonts w:eastAsia="Times New Roman"/>
                <w:b/>
                <w:bCs/>
                <w:sz w:val="16"/>
                <w:szCs w:val="16"/>
              </w:rPr>
              <w:t>S2-2400768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40"/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23.502 CR4706 (Rel-18, 'F'): Procedures for 5GS congestion exposure</w:t>
            </w: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Samsung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45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  <w:szCs w:val="20"/>
              </w:rPr>
            </w:pPr>
            <w:r>
              <w:rPr>
                <w:lang w:eastAsia="zh-CN"/>
              </w:rPr>
              <w:t>4.3.6.3, 4.15.6.6, 4.15.6.6a, 5.2.6.9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bookmarkStart w:id="41" w:name="S2-2400318"/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 xml:space="preserve">HYPERLINK "Docs\\S2-2400318.zip"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30"/>
                <w:rFonts w:eastAsia="Times New Roman"/>
                <w:b/>
                <w:bCs/>
                <w:sz w:val="16"/>
                <w:szCs w:val="16"/>
              </w:rPr>
              <w:t>S2-2400318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41"/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23.503 CR1101R3 (Rel-18, 'F'): Update for QoS monitoring and network exposure</w:t>
            </w: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Vivo, Lenovo, Tencent, Tencent Cloud, China Mobile, China Telecom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Revision of (unhandled) S2-2312098</w:t>
            </w:r>
          </w:p>
        </w:tc>
        <w:tc>
          <w:tcPr>
            <w:tcW w:w="45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KI#4&amp;5 PDU set handling</w:t>
            </w: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  <w:tc>
          <w:tcPr>
            <w:tcW w:w="45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Docs=13</w:t>
            </w:r>
          </w:p>
          <w:p>
            <w:pPr>
              <w:spacing w:after="0"/>
              <w:ind w:right="-172"/>
              <w:rPr>
                <w:rFonts w:ascii="Arial" w:hAnsi="Arial" w:eastAsia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bookmarkStart w:id="42" w:name="S2-2400243"/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 xml:space="preserve">HYPERLINK "Docs\\S2-2400243.zip"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30"/>
                <w:rFonts w:eastAsia="Times New Roman"/>
                <w:b/>
                <w:bCs/>
                <w:sz w:val="16"/>
                <w:szCs w:val="16"/>
              </w:rPr>
              <w:t>S2-2400243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42"/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LS OUT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[DRAFT] LS on Superseding the PDB and or PER with different UL and DL values for a given QoS Flow</w:t>
            </w: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CATT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45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bookmarkStart w:id="43" w:name="S2-2400242"/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 xml:space="preserve">HYPERLINK "Docs\\S2-2400242.zip"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32"/>
                <w:rFonts w:eastAsia="Times New Roman"/>
                <w:b/>
                <w:bCs/>
                <w:sz w:val="16"/>
                <w:szCs w:val="16"/>
              </w:rPr>
              <w:t>S2-2400242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43"/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23.501 CR5224 (Rel-18, 'F'): PSER and PSDB supersede the PER and PDB per direction</w:t>
            </w: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CATT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45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bookmarkStart w:id="44" w:name="S2-2400371"/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 xml:space="preserve">HYPERLINK "Docs\\S2-2400371.zip"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30"/>
                <w:rFonts w:eastAsia="Times New Roman"/>
                <w:b/>
                <w:bCs/>
                <w:sz w:val="16"/>
                <w:szCs w:val="16"/>
              </w:rPr>
              <w:t>S2-2400371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44"/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23.501 CR5228 (Rel-18, 'F'): Protocol Descriptions for UL and DL traffic</w:t>
            </w: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Ericsson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45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bookmarkStart w:id="45" w:name="S2-2400611"/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 xml:space="preserve">HYPERLINK "Docs\\S2-2400611.zip"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30"/>
                <w:rFonts w:eastAsia="Times New Roman"/>
                <w:b/>
                <w:bCs/>
                <w:sz w:val="16"/>
                <w:szCs w:val="16"/>
              </w:rPr>
              <w:t>S2-2400611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45"/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23.501 CR5249 (Rel-18, 'F'): Clarification on support of PDU Set based QoS</w:t>
            </w: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 Bell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45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bookmarkStart w:id="46" w:name="S2-2400766"/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 xml:space="preserve">HYPERLINK "Docs\\S2-2400766.zip"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32"/>
                <w:rFonts w:eastAsia="Times New Roman"/>
                <w:b/>
                <w:bCs/>
                <w:sz w:val="16"/>
                <w:szCs w:val="16"/>
              </w:rPr>
              <w:t>S2-2400766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46"/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23.501 CR5260 (Rel-18, 'F'): Reflective QoS for UL PDU Set QoS handling</w:t>
            </w: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Samsung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45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bookmarkStart w:id="47" w:name="S2-2400979"/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 xml:space="preserve">HYPERLINK "Docs\\S2-2400979.zip"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30"/>
                <w:rFonts w:eastAsia="Times New Roman"/>
                <w:b/>
                <w:bCs/>
                <w:sz w:val="16"/>
                <w:szCs w:val="16"/>
              </w:rPr>
              <w:t>S2-2400979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47"/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23.501 CR5281 (Rel-18, 'F'): Clarifications on non-homogeneous support of PDU set based handling in NG-RAN</w:t>
            </w: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Lenovo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45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bookmarkStart w:id="48" w:name="S2-2400815"/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 xml:space="preserve">HYPERLINK "Docs\\S2-2400815.zip"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30"/>
                <w:rFonts w:eastAsia="Times New Roman"/>
                <w:b/>
                <w:bCs/>
                <w:sz w:val="16"/>
                <w:szCs w:val="16"/>
              </w:rPr>
              <w:t>S2-2400815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48"/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23.502 CR4642R3 (Rel-18, 'F'): Update on Support of UL PDU Set based QoS Handling</w:t>
            </w: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Huawei, HiSilicon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Revision of (revised and postponed) S2-2312953</w:t>
            </w:r>
          </w:p>
        </w:tc>
        <w:tc>
          <w:tcPr>
            <w:tcW w:w="45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bookmarkStart w:id="49" w:name="S2-2400816"/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 xml:space="preserve">HYPERLINK "Docs\\S2-2400816.zip"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30"/>
                <w:rFonts w:eastAsia="Times New Roman"/>
                <w:b/>
                <w:bCs/>
                <w:sz w:val="16"/>
                <w:szCs w:val="16"/>
              </w:rPr>
              <w:t>S2-2400816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49"/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23.503 CR1225R1 (Rel-18, 'F'): Update on support of UL PDU Set based QoS handling</w:t>
            </w: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Huawei, HiSilicon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Revision of (unhandled) S2-2312954</w:t>
            </w:r>
          </w:p>
        </w:tc>
        <w:tc>
          <w:tcPr>
            <w:tcW w:w="45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bookmarkStart w:id="50" w:name="S2-2400370"/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 xml:space="preserve">HYPERLINK "Docs\\S2-2400370.zip"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32"/>
                <w:rFonts w:eastAsia="Times New Roman"/>
                <w:b/>
                <w:bCs/>
                <w:sz w:val="16"/>
                <w:szCs w:val="16"/>
              </w:rPr>
              <w:t>S2-2400370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50"/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23.502 CR4681 (Rel-18, 'F'): UPF activation of PDU Set Identification and marking for DL only</w:t>
            </w: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Ericsson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45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bookmarkStart w:id="51" w:name="S2-2400722"/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 xml:space="preserve">HYPERLINK "Docs\\S2-2400722.zip"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30"/>
                <w:rFonts w:eastAsia="Times New Roman"/>
                <w:b/>
                <w:bCs/>
                <w:sz w:val="16"/>
                <w:szCs w:val="16"/>
              </w:rPr>
              <w:t>S2-24</w:t>
            </w:r>
            <w:bookmarkStart w:id="64" w:name="_GoBack"/>
            <w:bookmarkEnd w:id="64"/>
            <w:r>
              <w:rPr>
                <w:rStyle w:val="30"/>
                <w:rFonts w:eastAsia="Times New Roman"/>
                <w:b/>
                <w:bCs/>
                <w:sz w:val="16"/>
                <w:szCs w:val="16"/>
              </w:rPr>
              <w:t>00722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51"/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23.502 CR4512R2 (Rel-18, 'F'): Clarification on Service Request Procedure for PDU Set based handling</w:t>
            </w: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Google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Revision of (unhandled) S2-2313117</w:t>
            </w:r>
          </w:p>
        </w:tc>
        <w:tc>
          <w:tcPr>
            <w:tcW w:w="45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eastAsia="宋体"/>
                <w:sz w:val="16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bookmarkStart w:id="52" w:name="S2-2400726"/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 xml:space="preserve">HYPERLINK "Docs\\S2-2400726.zip"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32"/>
                <w:rFonts w:eastAsia="Times New Roman"/>
                <w:b/>
                <w:bCs/>
                <w:sz w:val="16"/>
                <w:szCs w:val="16"/>
              </w:rPr>
              <w:t>S2-2400726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52"/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23.502 CR4514R2 (Rel-18, 'F'): Clarification on PDU Set based handling during UE states transition</w:t>
            </w: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Google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Revision of (unhandled) S2-2313119</w:t>
            </w:r>
          </w:p>
        </w:tc>
        <w:tc>
          <w:tcPr>
            <w:tcW w:w="45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bookmarkStart w:id="53" w:name="S2-2401271"/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 xml:space="preserve">HYPERLINK "Docs\\S2-2401271.zip"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32"/>
                <w:rFonts w:eastAsia="Times New Roman"/>
                <w:b/>
                <w:bCs/>
                <w:sz w:val="16"/>
                <w:szCs w:val="16"/>
              </w:rPr>
              <w:t>S2-2401271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53"/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23.502 CR4735 (Rel-18, 'F'): Clarification on PDU Set based handling in home routed case</w:t>
            </w: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Google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45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bookmarkStart w:id="54" w:name="S2-2400372"/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 xml:space="preserve">HYPERLINK "Docs\\S2-2400372.zip"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30"/>
                <w:rFonts w:eastAsia="Times New Roman"/>
                <w:b/>
                <w:bCs/>
                <w:sz w:val="16"/>
                <w:szCs w:val="16"/>
              </w:rPr>
              <w:t>S2-2400372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54"/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23.503 CR1245 (Rel-18, 'F'): Protocol Description for UL and DL traffic</w:t>
            </w: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Ericsson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45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KI#7 Packet Delay Variation</w:t>
            </w: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  <w:tc>
          <w:tcPr>
            <w:tcW w:w="45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Docs=1</w:t>
            </w:r>
          </w:p>
          <w:p>
            <w:pPr>
              <w:spacing w:after="0"/>
              <w:ind w:right="-172"/>
              <w:rPr>
                <w:rFonts w:ascii="Arial" w:hAnsi="Arial" w:eastAsia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bookmarkStart w:id="55" w:name="S2-2400842"/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 xml:space="preserve">HYPERLINK "Docs\\S2-2400842.zip"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32"/>
                <w:rFonts w:eastAsia="Times New Roman"/>
                <w:b/>
                <w:bCs/>
                <w:sz w:val="16"/>
                <w:szCs w:val="16"/>
              </w:rPr>
              <w:t>S2-2400842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55"/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23.501 CR5267 (Rel-18, 'F'): Modification to the Packet delay variation monitoring</w:t>
            </w: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ZTE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45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KI#8 Power Saving</w:t>
            </w: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</w:p>
        </w:tc>
        <w:tc>
          <w:tcPr>
            <w:tcW w:w="45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hint="default" w:ascii="Arial" w:hAnsi="Arial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/>
                <w:sz w:val="18"/>
                <w:szCs w:val="18"/>
                <w:lang w:val="en-US" w:eastAsia="zh-CN"/>
              </w:rPr>
              <w:t>Docs=9</w:t>
            </w:r>
          </w:p>
          <w:p>
            <w:pPr>
              <w:spacing w:after="0"/>
              <w:ind w:right="-172"/>
              <w:rPr>
                <w:rFonts w:ascii="Arial" w:hAnsi="Arial" w:eastAsia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92D050"/>
            <w:noWrap w:val="0"/>
            <w:vAlign w:val="top"/>
          </w:tcPr>
          <w:p>
            <w:pPr>
              <w:spacing w:after="0"/>
              <w:ind w:right="-172"/>
              <w:rPr>
                <w:rFonts w:ascii="Arial" w:hAnsi="Arial" w:eastAsia="Arial"/>
                <w:sz w:val="18"/>
                <w:szCs w:val="18"/>
              </w:rPr>
            </w:pPr>
            <w:r>
              <w:rPr>
                <w:rFonts w:ascii="Arial" w:hAnsi="Arial" w:eastAsia="Arial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bookmarkStart w:id="56" w:name="S2-2400168"/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 xml:space="preserve">HYPERLINK "Docs\\S2-2400168.zip"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32"/>
                <w:rFonts w:eastAsia="Times New Roman"/>
                <w:b/>
                <w:bCs/>
                <w:sz w:val="16"/>
                <w:szCs w:val="16"/>
              </w:rPr>
              <w:t>S2-2400168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56"/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23.501 CR5215 (Rel-18, 'F'): Clarification on N6 jitter information associated periodicity from AF</w:t>
            </w: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Tencent,Tencent Cloud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45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bookmarkStart w:id="57" w:name="S2-2400240"/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 xml:space="preserve">HYPERLINK "Docs\\S2-2400240.zip"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32"/>
                <w:rFonts w:eastAsia="Times New Roman"/>
                <w:b/>
                <w:bCs/>
                <w:sz w:val="16"/>
                <w:szCs w:val="16"/>
              </w:rPr>
              <w:t>S2-2400240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57"/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23.501 CR5222 (Rel-18, 'F'): Packet filter with DSCP and ECN</w:t>
            </w: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CATT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45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bookmarkStart w:id="58" w:name="S2-2400241"/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 xml:space="preserve">HYPERLINK "Docs\\S2-2400241.zip"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30"/>
                <w:rFonts w:eastAsia="Times New Roman"/>
                <w:b/>
                <w:bCs/>
                <w:sz w:val="16"/>
                <w:szCs w:val="16"/>
              </w:rPr>
              <w:t>S2-2400241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58"/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23.501 CR5223 (Rel-18, 'F'): UL Data Burst Handling</w:t>
            </w: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CATT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45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bookmarkStart w:id="59" w:name="S2-2401190"/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 xml:space="preserve">HYPERLINK "Docs\\S2-2401190.zip"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30"/>
                <w:rFonts w:eastAsia="Times New Roman"/>
                <w:b/>
                <w:bCs/>
                <w:sz w:val="16"/>
                <w:szCs w:val="16"/>
              </w:rPr>
              <w:t>S2-2401190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59"/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23.501 CR5295 (Rel-18, 'F'): Clarifications on applicability of Protocol Description in PDR for EoDB identification in DL</w:t>
            </w: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 Bell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45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bookmarkStart w:id="60" w:name="S2-2400319"/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 xml:space="preserve">HYPERLINK "Docs\\S2-2400319.zip"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32"/>
                <w:rFonts w:eastAsia="Times New Roman"/>
                <w:b/>
                <w:bCs/>
                <w:sz w:val="16"/>
                <w:szCs w:val="16"/>
              </w:rPr>
              <w:t>S2-2400319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60"/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23.502 CR4295R3 (Rel-18, 'F'): Update for UE power saving management</w:t>
            </w: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Vivo, Lenovo, China Telecom, China Mobile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Revision of (unhandled) S2-2312099</w:t>
            </w:r>
          </w:p>
        </w:tc>
        <w:tc>
          <w:tcPr>
            <w:tcW w:w="45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bookmarkStart w:id="61" w:name="S2-2401191"/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 xml:space="preserve">HYPERLINK "Docs\\S2-2401191.zip"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32"/>
                <w:rFonts w:eastAsia="Times New Roman"/>
                <w:b/>
                <w:bCs/>
                <w:sz w:val="16"/>
                <w:szCs w:val="16"/>
              </w:rPr>
              <w:t>S2-2401191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61"/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23.502 CR4731 (Rel-18, 'F'): Clarifications on applicability of Protocol Description for EoDB identification in DL</w:t>
            </w: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 Bell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45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bookmarkStart w:id="62" w:name="S2-2400843"/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 xml:space="preserve">HYPERLINK "Docs\\S2-2400843.zip"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30"/>
                <w:rFonts w:eastAsia="Times New Roman"/>
                <w:b/>
                <w:bCs/>
                <w:sz w:val="16"/>
                <w:szCs w:val="16"/>
              </w:rPr>
              <w:t>S2-2400843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62"/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23.503 CR1256 (Rel-18, 'F'): Clarification on AF providing Periodicity and PCF behavoir</w:t>
            </w: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ZTE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45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9.12.2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bookmarkStart w:id="63" w:name="S2-2401040"/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 xml:space="preserve">HYPERLINK "Docs\\S2-2401040.zip"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30"/>
                <w:rFonts w:eastAsia="Times New Roman"/>
                <w:b/>
                <w:bCs/>
                <w:sz w:val="16"/>
                <w:szCs w:val="16"/>
              </w:rPr>
              <w:t>S2-2401040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63"/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23.503 CR1258 (Rel-18, 'F'): Update for UE power saving management</w:t>
            </w: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Vivo, Lenovo, China Telecom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45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  <w:sz w:val="16"/>
                <w:szCs w:val="20"/>
              </w:rPr>
            </w:pPr>
          </w:p>
        </w:tc>
      </w:tr>
    </w:tbl>
    <w:p>
      <w:pPr>
        <w:keepNext/>
        <w:rPr>
          <w:rFonts w:eastAsia="Times New Roman" w:cs="Arial"/>
          <w:sz w:val="20"/>
          <w:szCs w:val="20"/>
          <w:lang w:val="en-US"/>
        </w:rPr>
      </w:pPr>
    </w:p>
    <w:sectPr>
      <w:pgSz w:w="17008" w:h="16838" w:orient="landscape"/>
      <w:pgMar w:top="600" w:right="600" w:bottom="600" w:left="600" w:header="600" w:footer="60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pStyle w:val="4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pStyle w:val="5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pStyle w:val="6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pStyle w:val="7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pStyle w:val="8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displayBackgroundShape w:val="1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20"/>
  <w:hyphenationZone w:val="360"/>
  <w:drawingGridHorizontalSpacing w:val="90"/>
  <w:drawingGridVerticalSpacing w:val="0"/>
  <w:displayHorizontalDrawingGridEvery w:val="0"/>
  <w:displayVerticalDrawingGridEvery w:val="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0NTUwNzU1NDQ0MTNT0lEKTi0uzszPAykwrQUAUaBX6CwAAAA="/>
  </w:docVars>
  <w:rsids>
    <w:rsidRoot w:val="00B57CE6"/>
    <w:rsid w:val="0000040C"/>
    <w:rsid w:val="00000BB8"/>
    <w:rsid w:val="00000E2D"/>
    <w:rsid w:val="00000EC2"/>
    <w:rsid w:val="00001254"/>
    <w:rsid w:val="000018F1"/>
    <w:rsid w:val="00004633"/>
    <w:rsid w:val="000057DE"/>
    <w:rsid w:val="00007869"/>
    <w:rsid w:val="000108FF"/>
    <w:rsid w:val="00010C8E"/>
    <w:rsid w:val="00013C5C"/>
    <w:rsid w:val="000149B9"/>
    <w:rsid w:val="00015A47"/>
    <w:rsid w:val="00015DEC"/>
    <w:rsid w:val="000174EF"/>
    <w:rsid w:val="000179C5"/>
    <w:rsid w:val="00025050"/>
    <w:rsid w:val="00025FAB"/>
    <w:rsid w:val="000264F9"/>
    <w:rsid w:val="00027B14"/>
    <w:rsid w:val="00031033"/>
    <w:rsid w:val="000311B0"/>
    <w:rsid w:val="00031D15"/>
    <w:rsid w:val="00031DD1"/>
    <w:rsid w:val="00033F3F"/>
    <w:rsid w:val="0003572A"/>
    <w:rsid w:val="000364B1"/>
    <w:rsid w:val="000366ED"/>
    <w:rsid w:val="00037B95"/>
    <w:rsid w:val="00042BA9"/>
    <w:rsid w:val="000462DD"/>
    <w:rsid w:val="00046EF2"/>
    <w:rsid w:val="000477B3"/>
    <w:rsid w:val="00050DE6"/>
    <w:rsid w:val="00051DFE"/>
    <w:rsid w:val="000545AE"/>
    <w:rsid w:val="00057FA6"/>
    <w:rsid w:val="000603B8"/>
    <w:rsid w:val="0006427D"/>
    <w:rsid w:val="0006453C"/>
    <w:rsid w:val="000646CE"/>
    <w:rsid w:val="00070ABE"/>
    <w:rsid w:val="000729E0"/>
    <w:rsid w:val="00073F62"/>
    <w:rsid w:val="00075F58"/>
    <w:rsid w:val="0007669B"/>
    <w:rsid w:val="00077466"/>
    <w:rsid w:val="000779D5"/>
    <w:rsid w:val="00083123"/>
    <w:rsid w:val="000851AA"/>
    <w:rsid w:val="00085A48"/>
    <w:rsid w:val="000916D0"/>
    <w:rsid w:val="0009206C"/>
    <w:rsid w:val="0009431F"/>
    <w:rsid w:val="000975F7"/>
    <w:rsid w:val="000A096F"/>
    <w:rsid w:val="000A0F38"/>
    <w:rsid w:val="000A14FE"/>
    <w:rsid w:val="000A1C58"/>
    <w:rsid w:val="000A306B"/>
    <w:rsid w:val="000A33DC"/>
    <w:rsid w:val="000A33E3"/>
    <w:rsid w:val="000A513A"/>
    <w:rsid w:val="000A5BA8"/>
    <w:rsid w:val="000B0DAC"/>
    <w:rsid w:val="000C04A0"/>
    <w:rsid w:val="000C15DD"/>
    <w:rsid w:val="000C178D"/>
    <w:rsid w:val="000C1CB2"/>
    <w:rsid w:val="000C23A2"/>
    <w:rsid w:val="000C27A0"/>
    <w:rsid w:val="000C33D0"/>
    <w:rsid w:val="000C3617"/>
    <w:rsid w:val="000C4692"/>
    <w:rsid w:val="000C4F95"/>
    <w:rsid w:val="000C6B58"/>
    <w:rsid w:val="000C7069"/>
    <w:rsid w:val="000D0DE0"/>
    <w:rsid w:val="000D1C2C"/>
    <w:rsid w:val="000D1E23"/>
    <w:rsid w:val="000D2C0C"/>
    <w:rsid w:val="000D3325"/>
    <w:rsid w:val="000E01D6"/>
    <w:rsid w:val="000E0A9E"/>
    <w:rsid w:val="000E2E18"/>
    <w:rsid w:val="000E3E67"/>
    <w:rsid w:val="000E4B43"/>
    <w:rsid w:val="000E6AA8"/>
    <w:rsid w:val="000F0A92"/>
    <w:rsid w:val="000F0B3E"/>
    <w:rsid w:val="000F2D48"/>
    <w:rsid w:val="000F6E88"/>
    <w:rsid w:val="0010134F"/>
    <w:rsid w:val="001028DD"/>
    <w:rsid w:val="00102A55"/>
    <w:rsid w:val="00104057"/>
    <w:rsid w:val="0010464B"/>
    <w:rsid w:val="001048F5"/>
    <w:rsid w:val="00105005"/>
    <w:rsid w:val="001065B6"/>
    <w:rsid w:val="00110E1D"/>
    <w:rsid w:val="00111BD8"/>
    <w:rsid w:val="001153ED"/>
    <w:rsid w:val="001159C9"/>
    <w:rsid w:val="00115CC2"/>
    <w:rsid w:val="0011709D"/>
    <w:rsid w:val="00117784"/>
    <w:rsid w:val="00121D96"/>
    <w:rsid w:val="00122032"/>
    <w:rsid w:val="001229ED"/>
    <w:rsid w:val="00125CDD"/>
    <w:rsid w:val="00126772"/>
    <w:rsid w:val="00126826"/>
    <w:rsid w:val="00126EF4"/>
    <w:rsid w:val="00131621"/>
    <w:rsid w:val="00131ED1"/>
    <w:rsid w:val="00132C69"/>
    <w:rsid w:val="00132EBD"/>
    <w:rsid w:val="00134097"/>
    <w:rsid w:val="001343D9"/>
    <w:rsid w:val="001344E3"/>
    <w:rsid w:val="00141AC6"/>
    <w:rsid w:val="0014270D"/>
    <w:rsid w:val="0014383A"/>
    <w:rsid w:val="00150805"/>
    <w:rsid w:val="001518AC"/>
    <w:rsid w:val="00152A3F"/>
    <w:rsid w:val="00155479"/>
    <w:rsid w:val="00155DCF"/>
    <w:rsid w:val="00157BC9"/>
    <w:rsid w:val="00157DD0"/>
    <w:rsid w:val="00160AE7"/>
    <w:rsid w:val="00163073"/>
    <w:rsid w:val="00163EDC"/>
    <w:rsid w:val="00163F57"/>
    <w:rsid w:val="00166A3C"/>
    <w:rsid w:val="00172DA2"/>
    <w:rsid w:val="001744D6"/>
    <w:rsid w:val="00182B69"/>
    <w:rsid w:val="001839AA"/>
    <w:rsid w:val="00183B48"/>
    <w:rsid w:val="001840BD"/>
    <w:rsid w:val="00184153"/>
    <w:rsid w:val="001849E3"/>
    <w:rsid w:val="0018686D"/>
    <w:rsid w:val="0018742C"/>
    <w:rsid w:val="00187E0A"/>
    <w:rsid w:val="0019101D"/>
    <w:rsid w:val="00191C3F"/>
    <w:rsid w:val="001944AE"/>
    <w:rsid w:val="001A0B7C"/>
    <w:rsid w:val="001A0DDA"/>
    <w:rsid w:val="001A4DC9"/>
    <w:rsid w:val="001A612F"/>
    <w:rsid w:val="001A6847"/>
    <w:rsid w:val="001B2542"/>
    <w:rsid w:val="001B368A"/>
    <w:rsid w:val="001B52A9"/>
    <w:rsid w:val="001B7304"/>
    <w:rsid w:val="001C037C"/>
    <w:rsid w:val="001C0427"/>
    <w:rsid w:val="001C2C2E"/>
    <w:rsid w:val="001C7D58"/>
    <w:rsid w:val="001D027D"/>
    <w:rsid w:val="001D0A82"/>
    <w:rsid w:val="001D111C"/>
    <w:rsid w:val="001D1FF4"/>
    <w:rsid w:val="001D2C99"/>
    <w:rsid w:val="001D36F7"/>
    <w:rsid w:val="001E06C1"/>
    <w:rsid w:val="001E3225"/>
    <w:rsid w:val="001E4940"/>
    <w:rsid w:val="001E63A8"/>
    <w:rsid w:val="001F0252"/>
    <w:rsid w:val="001F1623"/>
    <w:rsid w:val="001F1964"/>
    <w:rsid w:val="001F2EC6"/>
    <w:rsid w:val="001F3A8D"/>
    <w:rsid w:val="001F3D2D"/>
    <w:rsid w:val="001F449B"/>
    <w:rsid w:val="001F4937"/>
    <w:rsid w:val="001F63C6"/>
    <w:rsid w:val="001F63F8"/>
    <w:rsid w:val="001F740F"/>
    <w:rsid w:val="001F7DF4"/>
    <w:rsid w:val="0020218F"/>
    <w:rsid w:val="002031FA"/>
    <w:rsid w:val="002040F3"/>
    <w:rsid w:val="0020490E"/>
    <w:rsid w:val="00205A03"/>
    <w:rsid w:val="00211765"/>
    <w:rsid w:val="002120B3"/>
    <w:rsid w:val="00212E23"/>
    <w:rsid w:val="002147CE"/>
    <w:rsid w:val="002153B4"/>
    <w:rsid w:val="002157F0"/>
    <w:rsid w:val="00217A04"/>
    <w:rsid w:val="002203C2"/>
    <w:rsid w:val="00223DB6"/>
    <w:rsid w:val="00224488"/>
    <w:rsid w:val="00224B1D"/>
    <w:rsid w:val="00226977"/>
    <w:rsid w:val="002305A1"/>
    <w:rsid w:val="00232DA5"/>
    <w:rsid w:val="002330A9"/>
    <w:rsid w:val="00233663"/>
    <w:rsid w:val="002338CD"/>
    <w:rsid w:val="002373E6"/>
    <w:rsid w:val="00240004"/>
    <w:rsid w:val="0024555A"/>
    <w:rsid w:val="0024667C"/>
    <w:rsid w:val="00246A6A"/>
    <w:rsid w:val="00246EF7"/>
    <w:rsid w:val="0024721B"/>
    <w:rsid w:val="00247E5F"/>
    <w:rsid w:val="0025235C"/>
    <w:rsid w:val="002527E5"/>
    <w:rsid w:val="0025353C"/>
    <w:rsid w:val="002544D5"/>
    <w:rsid w:val="0025505E"/>
    <w:rsid w:val="0025577B"/>
    <w:rsid w:val="00260ED4"/>
    <w:rsid w:val="00260EED"/>
    <w:rsid w:val="002613C8"/>
    <w:rsid w:val="00264C1A"/>
    <w:rsid w:val="00266504"/>
    <w:rsid w:val="002703A1"/>
    <w:rsid w:val="002706CE"/>
    <w:rsid w:val="00270EC6"/>
    <w:rsid w:val="002712E6"/>
    <w:rsid w:val="00276EA6"/>
    <w:rsid w:val="00280A96"/>
    <w:rsid w:val="00281126"/>
    <w:rsid w:val="00281B4C"/>
    <w:rsid w:val="00282009"/>
    <w:rsid w:val="002866DB"/>
    <w:rsid w:val="00287DC8"/>
    <w:rsid w:val="00290536"/>
    <w:rsid w:val="0029060E"/>
    <w:rsid w:val="00290DAB"/>
    <w:rsid w:val="0029139D"/>
    <w:rsid w:val="00291DA3"/>
    <w:rsid w:val="0029278C"/>
    <w:rsid w:val="00292C70"/>
    <w:rsid w:val="00295AFB"/>
    <w:rsid w:val="00296ED2"/>
    <w:rsid w:val="002A0921"/>
    <w:rsid w:val="002A0B68"/>
    <w:rsid w:val="002A44BC"/>
    <w:rsid w:val="002A4E82"/>
    <w:rsid w:val="002A6C6F"/>
    <w:rsid w:val="002B0699"/>
    <w:rsid w:val="002B0985"/>
    <w:rsid w:val="002B3B49"/>
    <w:rsid w:val="002B5049"/>
    <w:rsid w:val="002B6581"/>
    <w:rsid w:val="002B7B34"/>
    <w:rsid w:val="002C2A0F"/>
    <w:rsid w:val="002C4195"/>
    <w:rsid w:val="002C6F96"/>
    <w:rsid w:val="002D1E3C"/>
    <w:rsid w:val="002D26D0"/>
    <w:rsid w:val="002D2721"/>
    <w:rsid w:val="002D3803"/>
    <w:rsid w:val="002D52BC"/>
    <w:rsid w:val="002D581C"/>
    <w:rsid w:val="002D6388"/>
    <w:rsid w:val="002D63C7"/>
    <w:rsid w:val="002E1F12"/>
    <w:rsid w:val="002E52E6"/>
    <w:rsid w:val="002F06D9"/>
    <w:rsid w:val="002F080D"/>
    <w:rsid w:val="002F1227"/>
    <w:rsid w:val="002F12C0"/>
    <w:rsid w:val="002F1ED2"/>
    <w:rsid w:val="002F2EE3"/>
    <w:rsid w:val="002F5201"/>
    <w:rsid w:val="002F5545"/>
    <w:rsid w:val="002F594A"/>
    <w:rsid w:val="002F6F5B"/>
    <w:rsid w:val="002F7269"/>
    <w:rsid w:val="003008EE"/>
    <w:rsid w:val="00301341"/>
    <w:rsid w:val="0030302E"/>
    <w:rsid w:val="00303E5B"/>
    <w:rsid w:val="00303F4E"/>
    <w:rsid w:val="003041B3"/>
    <w:rsid w:val="0031008C"/>
    <w:rsid w:val="00310613"/>
    <w:rsid w:val="003106EF"/>
    <w:rsid w:val="0031156E"/>
    <w:rsid w:val="00311967"/>
    <w:rsid w:val="00312408"/>
    <w:rsid w:val="00314D51"/>
    <w:rsid w:val="00321093"/>
    <w:rsid w:val="00323580"/>
    <w:rsid w:val="003268F9"/>
    <w:rsid w:val="00330E8E"/>
    <w:rsid w:val="00331910"/>
    <w:rsid w:val="003378C1"/>
    <w:rsid w:val="00337BD6"/>
    <w:rsid w:val="0034123A"/>
    <w:rsid w:val="00342BA0"/>
    <w:rsid w:val="00344F10"/>
    <w:rsid w:val="00345A96"/>
    <w:rsid w:val="00351AC7"/>
    <w:rsid w:val="0035277E"/>
    <w:rsid w:val="00352F22"/>
    <w:rsid w:val="00364365"/>
    <w:rsid w:val="00364A21"/>
    <w:rsid w:val="00365526"/>
    <w:rsid w:val="00370C5B"/>
    <w:rsid w:val="0037179E"/>
    <w:rsid w:val="00372107"/>
    <w:rsid w:val="00375634"/>
    <w:rsid w:val="00377920"/>
    <w:rsid w:val="00377D66"/>
    <w:rsid w:val="00380D32"/>
    <w:rsid w:val="00382177"/>
    <w:rsid w:val="00385502"/>
    <w:rsid w:val="003855CB"/>
    <w:rsid w:val="00386860"/>
    <w:rsid w:val="00387492"/>
    <w:rsid w:val="00387F47"/>
    <w:rsid w:val="00394895"/>
    <w:rsid w:val="003956E3"/>
    <w:rsid w:val="00396E03"/>
    <w:rsid w:val="0039724C"/>
    <w:rsid w:val="003A322A"/>
    <w:rsid w:val="003B079F"/>
    <w:rsid w:val="003B3D41"/>
    <w:rsid w:val="003B4D00"/>
    <w:rsid w:val="003B6EA3"/>
    <w:rsid w:val="003C048A"/>
    <w:rsid w:val="003C1E1A"/>
    <w:rsid w:val="003C2315"/>
    <w:rsid w:val="003C3D29"/>
    <w:rsid w:val="003C4993"/>
    <w:rsid w:val="003C76BB"/>
    <w:rsid w:val="003C79C4"/>
    <w:rsid w:val="003D3164"/>
    <w:rsid w:val="003D6A0F"/>
    <w:rsid w:val="003D7929"/>
    <w:rsid w:val="003E0712"/>
    <w:rsid w:val="003E0BE5"/>
    <w:rsid w:val="003E19FE"/>
    <w:rsid w:val="003E22D6"/>
    <w:rsid w:val="003E25E8"/>
    <w:rsid w:val="003E3085"/>
    <w:rsid w:val="003E3223"/>
    <w:rsid w:val="003E5E4E"/>
    <w:rsid w:val="003E6742"/>
    <w:rsid w:val="003F21E8"/>
    <w:rsid w:val="003F33B7"/>
    <w:rsid w:val="003F4166"/>
    <w:rsid w:val="00403CC7"/>
    <w:rsid w:val="00411179"/>
    <w:rsid w:val="004115B1"/>
    <w:rsid w:val="00411B20"/>
    <w:rsid w:val="004130C6"/>
    <w:rsid w:val="0041435B"/>
    <w:rsid w:val="00414A34"/>
    <w:rsid w:val="00417C2A"/>
    <w:rsid w:val="00421DB7"/>
    <w:rsid w:val="00422C65"/>
    <w:rsid w:val="00426ECE"/>
    <w:rsid w:val="004271A6"/>
    <w:rsid w:val="0043007F"/>
    <w:rsid w:val="004315C2"/>
    <w:rsid w:val="00431ABE"/>
    <w:rsid w:val="00433713"/>
    <w:rsid w:val="00433D8D"/>
    <w:rsid w:val="0043512B"/>
    <w:rsid w:val="00436300"/>
    <w:rsid w:val="00440246"/>
    <w:rsid w:val="004414CA"/>
    <w:rsid w:val="00441AAC"/>
    <w:rsid w:val="00444731"/>
    <w:rsid w:val="00444DC1"/>
    <w:rsid w:val="004450F3"/>
    <w:rsid w:val="0044550C"/>
    <w:rsid w:val="00446CC2"/>
    <w:rsid w:val="00446ECA"/>
    <w:rsid w:val="00447F56"/>
    <w:rsid w:val="00450AAB"/>
    <w:rsid w:val="00453B27"/>
    <w:rsid w:val="004553C3"/>
    <w:rsid w:val="0045572B"/>
    <w:rsid w:val="00455B00"/>
    <w:rsid w:val="00455B53"/>
    <w:rsid w:val="004564DE"/>
    <w:rsid w:val="00461898"/>
    <w:rsid w:val="00464D81"/>
    <w:rsid w:val="00470285"/>
    <w:rsid w:val="00471119"/>
    <w:rsid w:val="004717F7"/>
    <w:rsid w:val="00471962"/>
    <w:rsid w:val="00471CA8"/>
    <w:rsid w:val="004721F2"/>
    <w:rsid w:val="00473199"/>
    <w:rsid w:val="0047336C"/>
    <w:rsid w:val="004752C0"/>
    <w:rsid w:val="00476099"/>
    <w:rsid w:val="0047679C"/>
    <w:rsid w:val="004768B4"/>
    <w:rsid w:val="004811F1"/>
    <w:rsid w:val="004836FB"/>
    <w:rsid w:val="00486A67"/>
    <w:rsid w:val="004871A7"/>
    <w:rsid w:val="00487D8A"/>
    <w:rsid w:val="00490C78"/>
    <w:rsid w:val="004939A3"/>
    <w:rsid w:val="00495EF8"/>
    <w:rsid w:val="004A0708"/>
    <w:rsid w:val="004A2720"/>
    <w:rsid w:val="004A272A"/>
    <w:rsid w:val="004A5022"/>
    <w:rsid w:val="004A55D2"/>
    <w:rsid w:val="004A5AA1"/>
    <w:rsid w:val="004A7C70"/>
    <w:rsid w:val="004B0A04"/>
    <w:rsid w:val="004B119F"/>
    <w:rsid w:val="004B2EDB"/>
    <w:rsid w:val="004B3773"/>
    <w:rsid w:val="004B3BED"/>
    <w:rsid w:val="004B7834"/>
    <w:rsid w:val="004C1DB3"/>
    <w:rsid w:val="004C1E31"/>
    <w:rsid w:val="004C36D5"/>
    <w:rsid w:val="004C43B1"/>
    <w:rsid w:val="004C4E28"/>
    <w:rsid w:val="004C594B"/>
    <w:rsid w:val="004C5F0A"/>
    <w:rsid w:val="004C7DCE"/>
    <w:rsid w:val="004D22B2"/>
    <w:rsid w:val="004D3EED"/>
    <w:rsid w:val="004D5DB4"/>
    <w:rsid w:val="004D7085"/>
    <w:rsid w:val="004D74D4"/>
    <w:rsid w:val="004E0D75"/>
    <w:rsid w:val="004E1788"/>
    <w:rsid w:val="004E5BA1"/>
    <w:rsid w:val="004E7DDF"/>
    <w:rsid w:val="004F013D"/>
    <w:rsid w:val="004F083F"/>
    <w:rsid w:val="004F174F"/>
    <w:rsid w:val="004F1B3C"/>
    <w:rsid w:val="004F3A7A"/>
    <w:rsid w:val="004F49F5"/>
    <w:rsid w:val="004F4D2F"/>
    <w:rsid w:val="004F7BCA"/>
    <w:rsid w:val="00502C73"/>
    <w:rsid w:val="00504354"/>
    <w:rsid w:val="00504F26"/>
    <w:rsid w:val="005128BA"/>
    <w:rsid w:val="00513000"/>
    <w:rsid w:val="00513C4F"/>
    <w:rsid w:val="00514B8D"/>
    <w:rsid w:val="00516A87"/>
    <w:rsid w:val="00520702"/>
    <w:rsid w:val="00523519"/>
    <w:rsid w:val="005251F4"/>
    <w:rsid w:val="0052564E"/>
    <w:rsid w:val="00526CA9"/>
    <w:rsid w:val="00532538"/>
    <w:rsid w:val="005351BE"/>
    <w:rsid w:val="0053617B"/>
    <w:rsid w:val="005363E5"/>
    <w:rsid w:val="00537E4E"/>
    <w:rsid w:val="0054028D"/>
    <w:rsid w:val="005402A8"/>
    <w:rsid w:val="005425E1"/>
    <w:rsid w:val="00542FD4"/>
    <w:rsid w:val="00543CFA"/>
    <w:rsid w:val="00547313"/>
    <w:rsid w:val="00550E08"/>
    <w:rsid w:val="00550F83"/>
    <w:rsid w:val="0055348D"/>
    <w:rsid w:val="00553E59"/>
    <w:rsid w:val="00554624"/>
    <w:rsid w:val="00554A50"/>
    <w:rsid w:val="00555CB4"/>
    <w:rsid w:val="00556BD1"/>
    <w:rsid w:val="00557C6F"/>
    <w:rsid w:val="00560867"/>
    <w:rsid w:val="00561868"/>
    <w:rsid w:val="005645AD"/>
    <w:rsid w:val="0056513C"/>
    <w:rsid w:val="00565A43"/>
    <w:rsid w:val="00565B18"/>
    <w:rsid w:val="00572834"/>
    <w:rsid w:val="00581DDE"/>
    <w:rsid w:val="00586227"/>
    <w:rsid w:val="00586AE1"/>
    <w:rsid w:val="0058719E"/>
    <w:rsid w:val="005874EF"/>
    <w:rsid w:val="0059005A"/>
    <w:rsid w:val="00590412"/>
    <w:rsid w:val="0059066A"/>
    <w:rsid w:val="0059120B"/>
    <w:rsid w:val="00593100"/>
    <w:rsid w:val="00593BA2"/>
    <w:rsid w:val="00594185"/>
    <w:rsid w:val="00594287"/>
    <w:rsid w:val="00596680"/>
    <w:rsid w:val="005A1309"/>
    <w:rsid w:val="005A3AFE"/>
    <w:rsid w:val="005A40A5"/>
    <w:rsid w:val="005A52B6"/>
    <w:rsid w:val="005B041B"/>
    <w:rsid w:val="005B129F"/>
    <w:rsid w:val="005B19C7"/>
    <w:rsid w:val="005B2431"/>
    <w:rsid w:val="005B2E8E"/>
    <w:rsid w:val="005B6C4C"/>
    <w:rsid w:val="005C0D56"/>
    <w:rsid w:val="005C11A7"/>
    <w:rsid w:val="005D0F84"/>
    <w:rsid w:val="005D1599"/>
    <w:rsid w:val="005D3837"/>
    <w:rsid w:val="005D446C"/>
    <w:rsid w:val="005D77BE"/>
    <w:rsid w:val="005E03E2"/>
    <w:rsid w:val="005E2484"/>
    <w:rsid w:val="005E2712"/>
    <w:rsid w:val="005E2D19"/>
    <w:rsid w:val="005E2D6E"/>
    <w:rsid w:val="005F0BE6"/>
    <w:rsid w:val="005F2145"/>
    <w:rsid w:val="005F3349"/>
    <w:rsid w:val="005F5452"/>
    <w:rsid w:val="00603BA9"/>
    <w:rsid w:val="00605580"/>
    <w:rsid w:val="00610A8D"/>
    <w:rsid w:val="00610F03"/>
    <w:rsid w:val="00611429"/>
    <w:rsid w:val="00611FC5"/>
    <w:rsid w:val="006123CC"/>
    <w:rsid w:val="00612B8E"/>
    <w:rsid w:val="0061336E"/>
    <w:rsid w:val="006134D6"/>
    <w:rsid w:val="00614087"/>
    <w:rsid w:val="0062096E"/>
    <w:rsid w:val="00622FF4"/>
    <w:rsid w:val="006313FC"/>
    <w:rsid w:val="0063144D"/>
    <w:rsid w:val="00634C97"/>
    <w:rsid w:val="00635998"/>
    <w:rsid w:val="006373E5"/>
    <w:rsid w:val="00644B86"/>
    <w:rsid w:val="00650254"/>
    <w:rsid w:val="00650D20"/>
    <w:rsid w:val="0065359A"/>
    <w:rsid w:val="00655592"/>
    <w:rsid w:val="006557F2"/>
    <w:rsid w:val="00655E8F"/>
    <w:rsid w:val="00657D82"/>
    <w:rsid w:val="0066111F"/>
    <w:rsid w:val="00662048"/>
    <w:rsid w:val="0066307D"/>
    <w:rsid w:val="006644D6"/>
    <w:rsid w:val="00666C5D"/>
    <w:rsid w:val="00675259"/>
    <w:rsid w:val="00675FF5"/>
    <w:rsid w:val="0067634D"/>
    <w:rsid w:val="006764A6"/>
    <w:rsid w:val="00676688"/>
    <w:rsid w:val="00676BF2"/>
    <w:rsid w:val="00677BD1"/>
    <w:rsid w:val="00680938"/>
    <w:rsid w:val="00680C9A"/>
    <w:rsid w:val="00681977"/>
    <w:rsid w:val="00684040"/>
    <w:rsid w:val="00687351"/>
    <w:rsid w:val="00690847"/>
    <w:rsid w:val="00691537"/>
    <w:rsid w:val="006920B0"/>
    <w:rsid w:val="00693B4B"/>
    <w:rsid w:val="006940C0"/>
    <w:rsid w:val="00696D2A"/>
    <w:rsid w:val="00697476"/>
    <w:rsid w:val="006976F8"/>
    <w:rsid w:val="006A027D"/>
    <w:rsid w:val="006A2202"/>
    <w:rsid w:val="006A531E"/>
    <w:rsid w:val="006A73B6"/>
    <w:rsid w:val="006A7A98"/>
    <w:rsid w:val="006B0CB5"/>
    <w:rsid w:val="006B2301"/>
    <w:rsid w:val="006B34DC"/>
    <w:rsid w:val="006B3818"/>
    <w:rsid w:val="006B57FA"/>
    <w:rsid w:val="006B715F"/>
    <w:rsid w:val="006C2BFB"/>
    <w:rsid w:val="006C4729"/>
    <w:rsid w:val="006C5D1C"/>
    <w:rsid w:val="006C69CB"/>
    <w:rsid w:val="006D05C1"/>
    <w:rsid w:val="006D166D"/>
    <w:rsid w:val="006D2DBC"/>
    <w:rsid w:val="006D4038"/>
    <w:rsid w:val="006D58F5"/>
    <w:rsid w:val="006D5A5F"/>
    <w:rsid w:val="006D5CDE"/>
    <w:rsid w:val="006D5F79"/>
    <w:rsid w:val="006D628A"/>
    <w:rsid w:val="006D6A71"/>
    <w:rsid w:val="006D6E5D"/>
    <w:rsid w:val="006E02AB"/>
    <w:rsid w:val="006E2016"/>
    <w:rsid w:val="006E4E9C"/>
    <w:rsid w:val="006E678B"/>
    <w:rsid w:val="006E72ED"/>
    <w:rsid w:val="006F1471"/>
    <w:rsid w:val="006F1F29"/>
    <w:rsid w:val="006F31CE"/>
    <w:rsid w:val="006F3B8D"/>
    <w:rsid w:val="006F43AF"/>
    <w:rsid w:val="006F4470"/>
    <w:rsid w:val="006F610F"/>
    <w:rsid w:val="00703889"/>
    <w:rsid w:val="0070424C"/>
    <w:rsid w:val="00704488"/>
    <w:rsid w:val="00705931"/>
    <w:rsid w:val="00706B9F"/>
    <w:rsid w:val="00710A70"/>
    <w:rsid w:val="00711B13"/>
    <w:rsid w:val="0071296B"/>
    <w:rsid w:val="00712E72"/>
    <w:rsid w:val="0071582E"/>
    <w:rsid w:val="00716021"/>
    <w:rsid w:val="007216AA"/>
    <w:rsid w:val="00721BBB"/>
    <w:rsid w:val="007227EC"/>
    <w:rsid w:val="00723B85"/>
    <w:rsid w:val="00725A7A"/>
    <w:rsid w:val="00727B45"/>
    <w:rsid w:val="00730F62"/>
    <w:rsid w:val="00731FDD"/>
    <w:rsid w:val="00733686"/>
    <w:rsid w:val="007348C3"/>
    <w:rsid w:val="00740B99"/>
    <w:rsid w:val="00742466"/>
    <w:rsid w:val="00743841"/>
    <w:rsid w:val="007440B8"/>
    <w:rsid w:val="00745A5A"/>
    <w:rsid w:val="00751D08"/>
    <w:rsid w:val="00751EDF"/>
    <w:rsid w:val="00755958"/>
    <w:rsid w:val="00755CAB"/>
    <w:rsid w:val="00756B9D"/>
    <w:rsid w:val="00757A2E"/>
    <w:rsid w:val="00761C4E"/>
    <w:rsid w:val="00764209"/>
    <w:rsid w:val="00764450"/>
    <w:rsid w:val="00764C52"/>
    <w:rsid w:val="007658B3"/>
    <w:rsid w:val="007673E1"/>
    <w:rsid w:val="007710F0"/>
    <w:rsid w:val="007727B6"/>
    <w:rsid w:val="00773107"/>
    <w:rsid w:val="0078027A"/>
    <w:rsid w:val="0078080F"/>
    <w:rsid w:val="007808B4"/>
    <w:rsid w:val="00781FB3"/>
    <w:rsid w:val="007836BC"/>
    <w:rsid w:val="00783B0A"/>
    <w:rsid w:val="00783B34"/>
    <w:rsid w:val="00787C51"/>
    <w:rsid w:val="00787EF9"/>
    <w:rsid w:val="007907BD"/>
    <w:rsid w:val="00790BD0"/>
    <w:rsid w:val="00790E22"/>
    <w:rsid w:val="00791A9D"/>
    <w:rsid w:val="007921D8"/>
    <w:rsid w:val="007934C5"/>
    <w:rsid w:val="00794774"/>
    <w:rsid w:val="007949CD"/>
    <w:rsid w:val="0079504C"/>
    <w:rsid w:val="00795E56"/>
    <w:rsid w:val="007A1424"/>
    <w:rsid w:val="007A270A"/>
    <w:rsid w:val="007B3309"/>
    <w:rsid w:val="007B42E4"/>
    <w:rsid w:val="007B6333"/>
    <w:rsid w:val="007B74DF"/>
    <w:rsid w:val="007B758A"/>
    <w:rsid w:val="007B7F91"/>
    <w:rsid w:val="007C04A9"/>
    <w:rsid w:val="007C209F"/>
    <w:rsid w:val="007C42F9"/>
    <w:rsid w:val="007C5C1F"/>
    <w:rsid w:val="007C6032"/>
    <w:rsid w:val="007C6734"/>
    <w:rsid w:val="007C7F51"/>
    <w:rsid w:val="007D21AC"/>
    <w:rsid w:val="007D4DAF"/>
    <w:rsid w:val="007D7565"/>
    <w:rsid w:val="007E32AD"/>
    <w:rsid w:val="007E4907"/>
    <w:rsid w:val="007E605D"/>
    <w:rsid w:val="007E767E"/>
    <w:rsid w:val="007E7889"/>
    <w:rsid w:val="007E7ED0"/>
    <w:rsid w:val="007F0710"/>
    <w:rsid w:val="007F079B"/>
    <w:rsid w:val="007F1AEB"/>
    <w:rsid w:val="007F4223"/>
    <w:rsid w:val="007F437E"/>
    <w:rsid w:val="007F5BF3"/>
    <w:rsid w:val="007F6BE0"/>
    <w:rsid w:val="008004C5"/>
    <w:rsid w:val="00800644"/>
    <w:rsid w:val="0080221F"/>
    <w:rsid w:val="00804B97"/>
    <w:rsid w:val="00805385"/>
    <w:rsid w:val="008079AB"/>
    <w:rsid w:val="0081332D"/>
    <w:rsid w:val="00813D85"/>
    <w:rsid w:val="00815856"/>
    <w:rsid w:val="00816183"/>
    <w:rsid w:val="008170B4"/>
    <w:rsid w:val="00817821"/>
    <w:rsid w:val="00817837"/>
    <w:rsid w:val="00817B29"/>
    <w:rsid w:val="008210AC"/>
    <w:rsid w:val="00821141"/>
    <w:rsid w:val="008211FC"/>
    <w:rsid w:val="00821989"/>
    <w:rsid w:val="00823199"/>
    <w:rsid w:val="008265E2"/>
    <w:rsid w:val="00827A41"/>
    <w:rsid w:val="008307C5"/>
    <w:rsid w:val="00830E0D"/>
    <w:rsid w:val="00831CB2"/>
    <w:rsid w:val="0083259C"/>
    <w:rsid w:val="00832605"/>
    <w:rsid w:val="0083383E"/>
    <w:rsid w:val="00837196"/>
    <w:rsid w:val="0084034C"/>
    <w:rsid w:val="00845D31"/>
    <w:rsid w:val="00847028"/>
    <w:rsid w:val="00847AA2"/>
    <w:rsid w:val="0085031C"/>
    <w:rsid w:val="00850876"/>
    <w:rsid w:val="0085177A"/>
    <w:rsid w:val="008517DB"/>
    <w:rsid w:val="008521DE"/>
    <w:rsid w:val="0085359B"/>
    <w:rsid w:val="00854B4A"/>
    <w:rsid w:val="008551D6"/>
    <w:rsid w:val="00855A13"/>
    <w:rsid w:val="008564B0"/>
    <w:rsid w:val="00857C65"/>
    <w:rsid w:val="00860C32"/>
    <w:rsid w:val="00860D75"/>
    <w:rsid w:val="00860F25"/>
    <w:rsid w:val="00866994"/>
    <w:rsid w:val="00871D5E"/>
    <w:rsid w:val="00873954"/>
    <w:rsid w:val="0087431A"/>
    <w:rsid w:val="0087533D"/>
    <w:rsid w:val="00875F52"/>
    <w:rsid w:val="00876AC0"/>
    <w:rsid w:val="00881139"/>
    <w:rsid w:val="008814BD"/>
    <w:rsid w:val="00881B58"/>
    <w:rsid w:val="00881EFF"/>
    <w:rsid w:val="008908AE"/>
    <w:rsid w:val="008909D5"/>
    <w:rsid w:val="008931C9"/>
    <w:rsid w:val="008962E0"/>
    <w:rsid w:val="008A4656"/>
    <w:rsid w:val="008A4CD1"/>
    <w:rsid w:val="008A5C6C"/>
    <w:rsid w:val="008A6C84"/>
    <w:rsid w:val="008B00F1"/>
    <w:rsid w:val="008B0C21"/>
    <w:rsid w:val="008B12C9"/>
    <w:rsid w:val="008B1483"/>
    <w:rsid w:val="008B22F0"/>
    <w:rsid w:val="008B5CE2"/>
    <w:rsid w:val="008B6D1C"/>
    <w:rsid w:val="008B7B95"/>
    <w:rsid w:val="008C0B58"/>
    <w:rsid w:val="008C0D92"/>
    <w:rsid w:val="008C11C6"/>
    <w:rsid w:val="008C33CB"/>
    <w:rsid w:val="008C65E3"/>
    <w:rsid w:val="008C67C8"/>
    <w:rsid w:val="008C76C8"/>
    <w:rsid w:val="008D2892"/>
    <w:rsid w:val="008D446A"/>
    <w:rsid w:val="008D7188"/>
    <w:rsid w:val="008D7898"/>
    <w:rsid w:val="008D7E25"/>
    <w:rsid w:val="008E1A3D"/>
    <w:rsid w:val="008E3918"/>
    <w:rsid w:val="008E52AB"/>
    <w:rsid w:val="008E56AE"/>
    <w:rsid w:val="008E79EE"/>
    <w:rsid w:val="008E7AE8"/>
    <w:rsid w:val="008F1C96"/>
    <w:rsid w:val="008F2D51"/>
    <w:rsid w:val="008F5EE4"/>
    <w:rsid w:val="008F6333"/>
    <w:rsid w:val="008F649D"/>
    <w:rsid w:val="008F6738"/>
    <w:rsid w:val="008F78BA"/>
    <w:rsid w:val="008F7C1A"/>
    <w:rsid w:val="00901BD2"/>
    <w:rsid w:val="00903DF0"/>
    <w:rsid w:val="009079C0"/>
    <w:rsid w:val="00910D46"/>
    <w:rsid w:val="009138A9"/>
    <w:rsid w:val="00913AF0"/>
    <w:rsid w:val="009176CA"/>
    <w:rsid w:val="0092024A"/>
    <w:rsid w:val="00920345"/>
    <w:rsid w:val="0092056D"/>
    <w:rsid w:val="0092085B"/>
    <w:rsid w:val="0092190E"/>
    <w:rsid w:val="00921B99"/>
    <w:rsid w:val="00922297"/>
    <w:rsid w:val="0092279F"/>
    <w:rsid w:val="00922D09"/>
    <w:rsid w:val="0092484B"/>
    <w:rsid w:val="00925697"/>
    <w:rsid w:val="00925795"/>
    <w:rsid w:val="00925B4F"/>
    <w:rsid w:val="009273A6"/>
    <w:rsid w:val="009316C3"/>
    <w:rsid w:val="00931FC8"/>
    <w:rsid w:val="009321BB"/>
    <w:rsid w:val="00932261"/>
    <w:rsid w:val="00932C1B"/>
    <w:rsid w:val="009331EC"/>
    <w:rsid w:val="00934496"/>
    <w:rsid w:val="009350B6"/>
    <w:rsid w:val="00935E89"/>
    <w:rsid w:val="00936F35"/>
    <w:rsid w:val="009413D6"/>
    <w:rsid w:val="009420AB"/>
    <w:rsid w:val="009424CE"/>
    <w:rsid w:val="0094514D"/>
    <w:rsid w:val="00947453"/>
    <w:rsid w:val="0094752A"/>
    <w:rsid w:val="00950759"/>
    <w:rsid w:val="00953AB7"/>
    <w:rsid w:val="00954304"/>
    <w:rsid w:val="00957053"/>
    <w:rsid w:val="00960A95"/>
    <w:rsid w:val="009726BB"/>
    <w:rsid w:val="00975161"/>
    <w:rsid w:val="00975968"/>
    <w:rsid w:val="00975A11"/>
    <w:rsid w:val="00975E38"/>
    <w:rsid w:val="009771C1"/>
    <w:rsid w:val="0098283D"/>
    <w:rsid w:val="00982B1A"/>
    <w:rsid w:val="00984033"/>
    <w:rsid w:val="00984152"/>
    <w:rsid w:val="009850A2"/>
    <w:rsid w:val="00987833"/>
    <w:rsid w:val="00991449"/>
    <w:rsid w:val="0099453A"/>
    <w:rsid w:val="0099538A"/>
    <w:rsid w:val="0099565B"/>
    <w:rsid w:val="009961C9"/>
    <w:rsid w:val="00996D1D"/>
    <w:rsid w:val="00997BCE"/>
    <w:rsid w:val="00997F49"/>
    <w:rsid w:val="009A05EB"/>
    <w:rsid w:val="009A1206"/>
    <w:rsid w:val="009A4D0C"/>
    <w:rsid w:val="009A6ECE"/>
    <w:rsid w:val="009B3BDE"/>
    <w:rsid w:val="009B5E2D"/>
    <w:rsid w:val="009B5EAE"/>
    <w:rsid w:val="009B6139"/>
    <w:rsid w:val="009B69B7"/>
    <w:rsid w:val="009B7EDC"/>
    <w:rsid w:val="009C069B"/>
    <w:rsid w:val="009C4DE6"/>
    <w:rsid w:val="009C52DE"/>
    <w:rsid w:val="009C6370"/>
    <w:rsid w:val="009C6E6F"/>
    <w:rsid w:val="009D0E15"/>
    <w:rsid w:val="009D28F0"/>
    <w:rsid w:val="009D44F1"/>
    <w:rsid w:val="009E0771"/>
    <w:rsid w:val="009E36E0"/>
    <w:rsid w:val="009E422D"/>
    <w:rsid w:val="009E4A02"/>
    <w:rsid w:val="009E4CAF"/>
    <w:rsid w:val="009E636F"/>
    <w:rsid w:val="009E7B47"/>
    <w:rsid w:val="009F40E7"/>
    <w:rsid w:val="009F5007"/>
    <w:rsid w:val="009F520E"/>
    <w:rsid w:val="00A00A74"/>
    <w:rsid w:val="00A04F17"/>
    <w:rsid w:val="00A106C6"/>
    <w:rsid w:val="00A10A56"/>
    <w:rsid w:val="00A118E3"/>
    <w:rsid w:val="00A1455C"/>
    <w:rsid w:val="00A14936"/>
    <w:rsid w:val="00A14BF1"/>
    <w:rsid w:val="00A2465D"/>
    <w:rsid w:val="00A246AA"/>
    <w:rsid w:val="00A26122"/>
    <w:rsid w:val="00A3334F"/>
    <w:rsid w:val="00A412C7"/>
    <w:rsid w:val="00A44609"/>
    <w:rsid w:val="00A47EE3"/>
    <w:rsid w:val="00A50B95"/>
    <w:rsid w:val="00A51A7E"/>
    <w:rsid w:val="00A52454"/>
    <w:rsid w:val="00A52F32"/>
    <w:rsid w:val="00A53D08"/>
    <w:rsid w:val="00A575F7"/>
    <w:rsid w:val="00A5765D"/>
    <w:rsid w:val="00A5798C"/>
    <w:rsid w:val="00A601F2"/>
    <w:rsid w:val="00A63D22"/>
    <w:rsid w:val="00A7092B"/>
    <w:rsid w:val="00A71DB9"/>
    <w:rsid w:val="00A71EE9"/>
    <w:rsid w:val="00A72261"/>
    <w:rsid w:val="00A74347"/>
    <w:rsid w:val="00A76039"/>
    <w:rsid w:val="00A76207"/>
    <w:rsid w:val="00A76915"/>
    <w:rsid w:val="00A813E2"/>
    <w:rsid w:val="00A8172F"/>
    <w:rsid w:val="00A82346"/>
    <w:rsid w:val="00A83442"/>
    <w:rsid w:val="00A859A9"/>
    <w:rsid w:val="00A86893"/>
    <w:rsid w:val="00A87387"/>
    <w:rsid w:val="00A87738"/>
    <w:rsid w:val="00A9008F"/>
    <w:rsid w:val="00A9072F"/>
    <w:rsid w:val="00A90AC1"/>
    <w:rsid w:val="00A91EC6"/>
    <w:rsid w:val="00A91F98"/>
    <w:rsid w:val="00A92490"/>
    <w:rsid w:val="00A95A1E"/>
    <w:rsid w:val="00AA00B7"/>
    <w:rsid w:val="00AA056E"/>
    <w:rsid w:val="00AA0647"/>
    <w:rsid w:val="00AA1449"/>
    <w:rsid w:val="00AA1BAB"/>
    <w:rsid w:val="00AA2BD9"/>
    <w:rsid w:val="00AA3931"/>
    <w:rsid w:val="00AA4865"/>
    <w:rsid w:val="00AA4E78"/>
    <w:rsid w:val="00AA520B"/>
    <w:rsid w:val="00AA5722"/>
    <w:rsid w:val="00AA64F1"/>
    <w:rsid w:val="00AA74BD"/>
    <w:rsid w:val="00AB03A5"/>
    <w:rsid w:val="00AB278F"/>
    <w:rsid w:val="00AB3535"/>
    <w:rsid w:val="00AB38A2"/>
    <w:rsid w:val="00AB6022"/>
    <w:rsid w:val="00AC00F8"/>
    <w:rsid w:val="00AC1D77"/>
    <w:rsid w:val="00AC6176"/>
    <w:rsid w:val="00AC64B0"/>
    <w:rsid w:val="00AC76F3"/>
    <w:rsid w:val="00AD1F52"/>
    <w:rsid w:val="00AD3AAF"/>
    <w:rsid w:val="00AE13AC"/>
    <w:rsid w:val="00AE35B1"/>
    <w:rsid w:val="00AE3DFD"/>
    <w:rsid w:val="00AE4CD0"/>
    <w:rsid w:val="00AE6DFD"/>
    <w:rsid w:val="00AE7699"/>
    <w:rsid w:val="00AF0275"/>
    <w:rsid w:val="00AF0559"/>
    <w:rsid w:val="00AF14DE"/>
    <w:rsid w:val="00AF247F"/>
    <w:rsid w:val="00AF26AD"/>
    <w:rsid w:val="00AF44B0"/>
    <w:rsid w:val="00B00A2F"/>
    <w:rsid w:val="00B02A94"/>
    <w:rsid w:val="00B05422"/>
    <w:rsid w:val="00B05619"/>
    <w:rsid w:val="00B16441"/>
    <w:rsid w:val="00B1673A"/>
    <w:rsid w:val="00B20833"/>
    <w:rsid w:val="00B23CCD"/>
    <w:rsid w:val="00B2422F"/>
    <w:rsid w:val="00B2424C"/>
    <w:rsid w:val="00B268E4"/>
    <w:rsid w:val="00B31053"/>
    <w:rsid w:val="00B32249"/>
    <w:rsid w:val="00B32C93"/>
    <w:rsid w:val="00B345E0"/>
    <w:rsid w:val="00B354D3"/>
    <w:rsid w:val="00B402F6"/>
    <w:rsid w:val="00B40BD1"/>
    <w:rsid w:val="00B41BC0"/>
    <w:rsid w:val="00B4232F"/>
    <w:rsid w:val="00B43745"/>
    <w:rsid w:val="00B44892"/>
    <w:rsid w:val="00B46386"/>
    <w:rsid w:val="00B478E7"/>
    <w:rsid w:val="00B50B1C"/>
    <w:rsid w:val="00B51B78"/>
    <w:rsid w:val="00B57CE6"/>
    <w:rsid w:val="00B60519"/>
    <w:rsid w:val="00B613EE"/>
    <w:rsid w:val="00B614CF"/>
    <w:rsid w:val="00B6186F"/>
    <w:rsid w:val="00B63964"/>
    <w:rsid w:val="00B64C2D"/>
    <w:rsid w:val="00B75C8D"/>
    <w:rsid w:val="00B7698E"/>
    <w:rsid w:val="00B76B49"/>
    <w:rsid w:val="00B77B07"/>
    <w:rsid w:val="00B81391"/>
    <w:rsid w:val="00B84517"/>
    <w:rsid w:val="00B91D97"/>
    <w:rsid w:val="00B951DA"/>
    <w:rsid w:val="00B97F34"/>
    <w:rsid w:val="00BA0CCD"/>
    <w:rsid w:val="00BA187A"/>
    <w:rsid w:val="00BA405F"/>
    <w:rsid w:val="00BA598D"/>
    <w:rsid w:val="00BA7C97"/>
    <w:rsid w:val="00BB2931"/>
    <w:rsid w:val="00BB3A90"/>
    <w:rsid w:val="00BB4FFE"/>
    <w:rsid w:val="00BB694A"/>
    <w:rsid w:val="00BC06DC"/>
    <w:rsid w:val="00BC18ED"/>
    <w:rsid w:val="00BC2A90"/>
    <w:rsid w:val="00BC7465"/>
    <w:rsid w:val="00BD0417"/>
    <w:rsid w:val="00BD415E"/>
    <w:rsid w:val="00BD54C0"/>
    <w:rsid w:val="00BD57AD"/>
    <w:rsid w:val="00BD67A0"/>
    <w:rsid w:val="00BD6FA7"/>
    <w:rsid w:val="00BD7D51"/>
    <w:rsid w:val="00BE174F"/>
    <w:rsid w:val="00BE1C76"/>
    <w:rsid w:val="00BE2EC1"/>
    <w:rsid w:val="00BE3627"/>
    <w:rsid w:val="00BE4011"/>
    <w:rsid w:val="00BE4B7F"/>
    <w:rsid w:val="00BE66C5"/>
    <w:rsid w:val="00BF05A8"/>
    <w:rsid w:val="00BF0F31"/>
    <w:rsid w:val="00BF2611"/>
    <w:rsid w:val="00BF29B8"/>
    <w:rsid w:val="00BF3766"/>
    <w:rsid w:val="00BF4D04"/>
    <w:rsid w:val="00C0352A"/>
    <w:rsid w:val="00C03769"/>
    <w:rsid w:val="00C047C6"/>
    <w:rsid w:val="00C11C50"/>
    <w:rsid w:val="00C12918"/>
    <w:rsid w:val="00C13DA6"/>
    <w:rsid w:val="00C16FD7"/>
    <w:rsid w:val="00C17777"/>
    <w:rsid w:val="00C17CB1"/>
    <w:rsid w:val="00C20E86"/>
    <w:rsid w:val="00C231A3"/>
    <w:rsid w:val="00C23AE6"/>
    <w:rsid w:val="00C23E0C"/>
    <w:rsid w:val="00C25324"/>
    <w:rsid w:val="00C25728"/>
    <w:rsid w:val="00C25AA3"/>
    <w:rsid w:val="00C26D14"/>
    <w:rsid w:val="00C3050B"/>
    <w:rsid w:val="00C327B6"/>
    <w:rsid w:val="00C3281E"/>
    <w:rsid w:val="00C328EA"/>
    <w:rsid w:val="00C3316A"/>
    <w:rsid w:val="00C35FBF"/>
    <w:rsid w:val="00C44083"/>
    <w:rsid w:val="00C44942"/>
    <w:rsid w:val="00C45060"/>
    <w:rsid w:val="00C45576"/>
    <w:rsid w:val="00C46EFF"/>
    <w:rsid w:val="00C511AF"/>
    <w:rsid w:val="00C517FB"/>
    <w:rsid w:val="00C51A2A"/>
    <w:rsid w:val="00C53B34"/>
    <w:rsid w:val="00C53CEE"/>
    <w:rsid w:val="00C54532"/>
    <w:rsid w:val="00C5622C"/>
    <w:rsid w:val="00C56C5E"/>
    <w:rsid w:val="00C57326"/>
    <w:rsid w:val="00C60515"/>
    <w:rsid w:val="00C610D6"/>
    <w:rsid w:val="00C62B2F"/>
    <w:rsid w:val="00C62CDF"/>
    <w:rsid w:val="00C66126"/>
    <w:rsid w:val="00C761B1"/>
    <w:rsid w:val="00C76DE6"/>
    <w:rsid w:val="00C808E4"/>
    <w:rsid w:val="00C8128F"/>
    <w:rsid w:val="00C81F3E"/>
    <w:rsid w:val="00C82B5C"/>
    <w:rsid w:val="00C832B8"/>
    <w:rsid w:val="00C8392B"/>
    <w:rsid w:val="00C86396"/>
    <w:rsid w:val="00C879C5"/>
    <w:rsid w:val="00C944B0"/>
    <w:rsid w:val="00C96E8E"/>
    <w:rsid w:val="00C97EC9"/>
    <w:rsid w:val="00CA0323"/>
    <w:rsid w:val="00CA7AD0"/>
    <w:rsid w:val="00CB4E12"/>
    <w:rsid w:val="00CB7341"/>
    <w:rsid w:val="00CC0F32"/>
    <w:rsid w:val="00CC1C24"/>
    <w:rsid w:val="00CC3719"/>
    <w:rsid w:val="00CC5190"/>
    <w:rsid w:val="00CC5CE0"/>
    <w:rsid w:val="00CC63F9"/>
    <w:rsid w:val="00CD0745"/>
    <w:rsid w:val="00CD20DE"/>
    <w:rsid w:val="00CD4059"/>
    <w:rsid w:val="00CD76AF"/>
    <w:rsid w:val="00CE0517"/>
    <w:rsid w:val="00CE2C3C"/>
    <w:rsid w:val="00CE447E"/>
    <w:rsid w:val="00CE540C"/>
    <w:rsid w:val="00CE670C"/>
    <w:rsid w:val="00CE7229"/>
    <w:rsid w:val="00CF1CA0"/>
    <w:rsid w:val="00D01AAB"/>
    <w:rsid w:val="00D02F56"/>
    <w:rsid w:val="00D04853"/>
    <w:rsid w:val="00D04AAB"/>
    <w:rsid w:val="00D11D7E"/>
    <w:rsid w:val="00D161F9"/>
    <w:rsid w:val="00D17405"/>
    <w:rsid w:val="00D200FF"/>
    <w:rsid w:val="00D21163"/>
    <w:rsid w:val="00D21B63"/>
    <w:rsid w:val="00D22089"/>
    <w:rsid w:val="00D235C9"/>
    <w:rsid w:val="00D276A5"/>
    <w:rsid w:val="00D317D4"/>
    <w:rsid w:val="00D345DD"/>
    <w:rsid w:val="00D37500"/>
    <w:rsid w:val="00D4017D"/>
    <w:rsid w:val="00D406D6"/>
    <w:rsid w:val="00D40AFA"/>
    <w:rsid w:val="00D41259"/>
    <w:rsid w:val="00D421FD"/>
    <w:rsid w:val="00D42944"/>
    <w:rsid w:val="00D44121"/>
    <w:rsid w:val="00D44900"/>
    <w:rsid w:val="00D50170"/>
    <w:rsid w:val="00D53D2B"/>
    <w:rsid w:val="00D57CDB"/>
    <w:rsid w:val="00D57CDC"/>
    <w:rsid w:val="00D60178"/>
    <w:rsid w:val="00D6225E"/>
    <w:rsid w:val="00D674AA"/>
    <w:rsid w:val="00D67F47"/>
    <w:rsid w:val="00D7060A"/>
    <w:rsid w:val="00D733F0"/>
    <w:rsid w:val="00D76117"/>
    <w:rsid w:val="00D77A3E"/>
    <w:rsid w:val="00D77AB7"/>
    <w:rsid w:val="00D80D43"/>
    <w:rsid w:val="00D8576B"/>
    <w:rsid w:val="00D85D6C"/>
    <w:rsid w:val="00D8619A"/>
    <w:rsid w:val="00D86B6F"/>
    <w:rsid w:val="00D86FD1"/>
    <w:rsid w:val="00D87C0E"/>
    <w:rsid w:val="00D91585"/>
    <w:rsid w:val="00D92504"/>
    <w:rsid w:val="00D947E5"/>
    <w:rsid w:val="00DA3647"/>
    <w:rsid w:val="00DA6FEF"/>
    <w:rsid w:val="00DA70D1"/>
    <w:rsid w:val="00DB193E"/>
    <w:rsid w:val="00DB1F19"/>
    <w:rsid w:val="00DB5DC4"/>
    <w:rsid w:val="00DB6102"/>
    <w:rsid w:val="00DB6925"/>
    <w:rsid w:val="00DC2ADD"/>
    <w:rsid w:val="00DC3001"/>
    <w:rsid w:val="00DC3346"/>
    <w:rsid w:val="00DC4637"/>
    <w:rsid w:val="00DC5BEB"/>
    <w:rsid w:val="00DC5C9E"/>
    <w:rsid w:val="00DC6359"/>
    <w:rsid w:val="00DC6CD9"/>
    <w:rsid w:val="00DC77CF"/>
    <w:rsid w:val="00DD7ABA"/>
    <w:rsid w:val="00DE05F9"/>
    <w:rsid w:val="00DE0CF9"/>
    <w:rsid w:val="00DE22BE"/>
    <w:rsid w:val="00DE23E4"/>
    <w:rsid w:val="00DE2C02"/>
    <w:rsid w:val="00DE2D25"/>
    <w:rsid w:val="00DE56B1"/>
    <w:rsid w:val="00DE68C0"/>
    <w:rsid w:val="00DF07BF"/>
    <w:rsid w:val="00DF082B"/>
    <w:rsid w:val="00DF361E"/>
    <w:rsid w:val="00DF393F"/>
    <w:rsid w:val="00DF3C8A"/>
    <w:rsid w:val="00DF7F6E"/>
    <w:rsid w:val="00E021DE"/>
    <w:rsid w:val="00E024A9"/>
    <w:rsid w:val="00E03ACD"/>
    <w:rsid w:val="00E06BEE"/>
    <w:rsid w:val="00E0787F"/>
    <w:rsid w:val="00E11FA8"/>
    <w:rsid w:val="00E1418D"/>
    <w:rsid w:val="00E14DA3"/>
    <w:rsid w:val="00E17BFB"/>
    <w:rsid w:val="00E232A1"/>
    <w:rsid w:val="00E234B7"/>
    <w:rsid w:val="00E23BFA"/>
    <w:rsid w:val="00E23D04"/>
    <w:rsid w:val="00E255BA"/>
    <w:rsid w:val="00E26C17"/>
    <w:rsid w:val="00E31140"/>
    <w:rsid w:val="00E31199"/>
    <w:rsid w:val="00E3212C"/>
    <w:rsid w:val="00E336B2"/>
    <w:rsid w:val="00E338C6"/>
    <w:rsid w:val="00E33975"/>
    <w:rsid w:val="00E33E09"/>
    <w:rsid w:val="00E34FFF"/>
    <w:rsid w:val="00E354E7"/>
    <w:rsid w:val="00E3704B"/>
    <w:rsid w:val="00E40B97"/>
    <w:rsid w:val="00E41917"/>
    <w:rsid w:val="00E42579"/>
    <w:rsid w:val="00E47426"/>
    <w:rsid w:val="00E52AE6"/>
    <w:rsid w:val="00E5332D"/>
    <w:rsid w:val="00E53BC5"/>
    <w:rsid w:val="00E54B81"/>
    <w:rsid w:val="00E57CEE"/>
    <w:rsid w:val="00E60ED4"/>
    <w:rsid w:val="00E630F6"/>
    <w:rsid w:val="00E643DE"/>
    <w:rsid w:val="00E6454A"/>
    <w:rsid w:val="00E65533"/>
    <w:rsid w:val="00E65F9B"/>
    <w:rsid w:val="00E66B32"/>
    <w:rsid w:val="00E678B2"/>
    <w:rsid w:val="00E70D6C"/>
    <w:rsid w:val="00E7230C"/>
    <w:rsid w:val="00E74138"/>
    <w:rsid w:val="00E74E56"/>
    <w:rsid w:val="00E7576C"/>
    <w:rsid w:val="00E75C8F"/>
    <w:rsid w:val="00E76A18"/>
    <w:rsid w:val="00E76EDD"/>
    <w:rsid w:val="00E7741B"/>
    <w:rsid w:val="00E77F08"/>
    <w:rsid w:val="00E81CD4"/>
    <w:rsid w:val="00E81D1E"/>
    <w:rsid w:val="00E90DD4"/>
    <w:rsid w:val="00E921CD"/>
    <w:rsid w:val="00E940C5"/>
    <w:rsid w:val="00E94F17"/>
    <w:rsid w:val="00E94F4F"/>
    <w:rsid w:val="00E97BDD"/>
    <w:rsid w:val="00EA169D"/>
    <w:rsid w:val="00EA18F0"/>
    <w:rsid w:val="00EA25BF"/>
    <w:rsid w:val="00EA2FBE"/>
    <w:rsid w:val="00EA414A"/>
    <w:rsid w:val="00EA4A1F"/>
    <w:rsid w:val="00EA5475"/>
    <w:rsid w:val="00EA67A5"/>
    <w:rsid w:val="00EA7BB7"/>
    <w:rsid w:val="00EB0D3D"/>
    <w:rsid w:val="00EB36C1"/>
    <w:rsid w:val="00EB58ED"/>
    <w:rsid w:val="00EB5EDA"/>
    <w:rsid w:val="00EC0F85"/>
    <w:rsid w:val="00EC2A3D"/>
    <w:rsid w:val="00ED3D87"/>
    <w:rsid w:val="00ED6F5C"/>
    <w:rsid w:val="00ED7A32"/>
    <w:rsid w:val="00EE00F3"/>
    <w:rsid w:val="00EE321B"/>
    <w:rsid w:val="00EE3D38"/>
    <w:rsid w:val="00EE4932"/>
    <w:rsid w:val="00EE60A3"/>
    <w:rsid w:val="00EE7017"/>
    <w:rsid w:val="00EE7094"/>
    <w:rsid w:val="00EF09A2"/>
    <w:rsid w:val="00EF1C3D"/>
    <w:rsid w:val="00EF3C71"/>
    <w:rsid w:val="00EF3E91"/>
    <w:rsid w:val="00EF7C01"/>
    <w:rsid w:val="00EF7E6F"/>
    <w:rsid w:val="00F01271"/>
    <w:rsid w:val="00F04587"/>
    <w:rsid w:val="00F05B3F"/>
    <w:rsid w:val="00F05FBD"/>
    <w:rsid w:val="00F109E8"/>
    <w:rsid w:val="00F1197E"/>
    <w:rsid w:val="00F12430"/>
    <w:rsid w:val="00F129F2"/>
    <w:rsid w:val="00F12AF9"/>
    <w:rsid w:val="00F14E3E"/>
    <w:rsid w:val="00F169C9"/>
    <w:rsid w:val="00F16B70"/>
    <w:rsid w:val="00F20033"/>
    <w:rsid w:val="00F21D87"/>
    <w:rsid w:val="00F231E7"/>
    <w:rsid w:val="00F27121"/>
    <w:rsid w:val="00F31CE7"/>
    <w:rsid w:val="00F3587B"/>
    <w:rsid w:val="00F365FA"/>
    <w:rsid w:val="00F36F9E"/>
    <w:rsid w:val="00F42466"/>
    <w:rsid w:val="00F43382"/>
    <w:rsid w:val="00F453A2"/>
    <w:rsid w:val="00F4554B"/>
    <w:rsid w:val="00F45EDC"/>
    <w:rsid w:val="00F4688F"/>
    <w:rsid w:val="00F46B4D"/>
    <w:rsid w:val="00F46B51"/>
    <w:rsid w:val="00F47959"/>
    <w:rsid w:val="00F527EF"/>
    <w:rsid w:val="00F55419"/>
    <w:rsid w:val="00F55451"/>
    <w:rsid w:val="00F5666F"/>
    <w:rsid w:val="00F56989"/>
    <w:rsid w:val="00F57571"/>
    <w:rsid w:val="00F63581"/>
    <w:rsid w:val="00F6444D"/>
    <w:rsid w:val="00F65B97"/>
    <w:rsid w:val="00F7029D"/>
    <w:rsid w:val="00F715CE"/>
    <w:rsid w:val="00F76959"/>
    <w:rsid w:val="00F82A9C"/>
    <w:rsid w:val="00F82E8D"/>
    <w:rsid w:val="00F90142"/>
    <w:rsid w:val="00F91A18"/>
    <w:rsid w:val="00F935D6"/>
    <w:rsid w:val="00F97D22"/>
    <w:rsid w:val="00FA08CC"/>
    <w:rsid w:val="00FA0AD3"/>
    <w:rsid w:val="00FA0BB5"/>
    <w:rsid w:val="00FA0FEB"/>
    <w:rsid w:val="00FA259B"/>
    <w:rsid w:val="00FA297A"/>
    <w:rsid w:val="00FA2E15"/>
    <w:rsid w:val="00FA5448"/>
    <w:rsid w:val="00FA7DA9"/>
    <w:rsid w:val="00FA7E13"/>
    <w:rsid w:val="00FB179D"/>
    <w:rsid w:val="00FB1861"/>
    <w:rsid w:val="00FB2094"/>
    <w:rsid w:val="00FB4E66"/>
    <w:rsid w:val="00FB5D20"/>
    <w:rsid w:val="00FB6CC0"/>
    <w:rsid w:val="00FB72A3"/>
    <w:rsid w:val="00FB76F8"/>
    <w:rsid w:val="00FC2D90"/>
    <w:rsid w:val="00FC4781"/>
    <w:rsid w:val="00FC4793"/>
    <w:rsid w:val="00FC6D39"/>
    <w:rsid w:val="00FD0BD1"/>
    <w:rsid w:val="00FD14C0"/>
    <w:rsid w:val="00FD4FCE"/>
    <w:rsid w:val="00FD5F4C"/>
    <w:rsid w:val="00FE02B0"/>
    <w:rsid w:val="00FE4C4B"/>
    <w:rsid w:val="00FE4E1F"/>
    <w:rsid w:val="00FE634F"/>
    <w:rsid w:val="00FE7DA6"/>
    <w:rsid w:val="00FF22CC"/>
    <w:rsid w:val="00FF2745"/>
    <w:rsid w:val="00FF3E61"/>
    <w:rsid w:val="00FF4E90"/>
    <w:rsid w:val="00FF56FD"/>
    <w:rsid w:val="00FF5A80"/>
    <w:rsid w:val="00FF6A44"/>
    <w:rsid w:val="00FF721B"/>
    <w:rsid w:val="00FF7C2F"/>
    <w:rsid w:val="03AA6F88"/>
    <w:rsid w:val="072D7ED4"/>
    <w:rsid w:val="126369A3"/>
    <w:rsid w:val="144251C6"/>
    <w:rsid w:val="1B9752D1"/>
    <w:rsid w:val="333A261A"/>
    <w:rsid w:val="37012E48"/>
    <w:rsid w:val="3D8A2C6C"/>
    <w:rsid w:val="3DDB69BA"/>
    <w:rsid w:val="3FD546D7"/>
    <w:rsid w:val="40CD51EE"/>
    <w:rsid w:val="412D79B9"/>
    <w:rsid w:val="4454041A"/>
    <w:rsid w:val="45C33C20"/>
    <w:rsid w:val="4BCF2E19"/>
    <w:rsid w:val="4F1030BD"/>
    <w:rsid w:val="514D7B46"/>
    <w:rsid w:val="64C766C5"/>
    <w:rsid w:val="67CF1743"/>
    <w:rsid w:val="68076016"/>
    <w:rsid w:val="707B1F3B"/>
    <w:rsid w:val="721C5FFF"/>
    <w:rsid w:val="736B3236"/>
    <w:rsid w:val="747114A2"/>
    <w:rsid w:val="74BF3578"/>
    <w:rsid w:val="756B278E"/>
    <w:rsid w:val="77717733"/>
    <w:rsid w:val="7B1B0E8B"/>
    <w:rsid w:val="7D9844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Arial" w:hAnsi="Arial" w:eastAsia="等线" w:cs="Times New Roman"/>
      <w:sz w:val="18"/>
      <w:szCs w:val="24"/>
      <w:lang w:val="en-GB" w:eastAsia="ar-SA" w:bidi="ar-SA"/>
    </w:rPr>
  </w:style>
  <w:style w:type="paragraph" w:styleId="2">
    <w:name w:val="heading 1"/>
    <w:basedOn w:val="1"/>
    <w:next w:val="1"/>
    <w:link w:val="33"/>
    <w:qFormat/>
    <w:uiPriority w:val="9"/>
    <w:pPr>
      <w:keepNext/>
      <w:numPr>
        <w:ilvl w:val="0"/>
        <w:numId w:val="1"/>
      </w:numPr>
      <w:jc w:val="center"/>
      <w:outlineLvl w:val="0"/>
    </w:pPr>
    <w:rPr>
      <w:b/>
      <w:bCs/>
      <w:sz w:val="20"/>
      <w:lang w:val="en-US"/>
    </w:rPr>
  </w:style>
  <w:style w:type="paragraph" w:styleId="3">
    <w:name w:val="heading 2"/>
    <w:basedOn w:val="1"/>
    <w:next w:val="1"/>
    <w:link w:val="34"/>
    <w:qFormat/>
    <w:uiPriority w:val="9"/>
    <w:pPr>
      <w:keepNext/>
      <w:numPr>
        <w:ilvl w:val="1"/>
        <w:numId w:val="1"/>
      </w:numPr>
      <w:outlineLvl w:val="1"/>
    </w:pPr>
    <w:rPr>
      <w:color w:val="FF0000"/>
      <w:sz w:val="28"/>
      <w:szCs w:val="14"/>
    </w:rPr>
  </w:style>
  <w:style w:type="paragraph" w:styleId="4">
    <w:name w:val="heading 3"/>
    <w:basedOn w:val="3"/>
    <w:next w:val="1"/>
    <w:link w:val="77"/>
    <w:qFormat/>
    <w:uiPriority w:val="9"/>
    <w:pPr>
      <w:keepLines/>
      <w:numPr>
        <w:ilvl w:val="2"/>
        <w:numId w:val="1"/>
      </w:numPr>
      <w:overflowPunct w:val="0"/>
      <w:autoSpaceDE w:val="0"/>
      <w:spacing w:before="0" w:after="240"/>
      <w:ind w:left="1134" w:right="0" w:hanging="1134"/>
      <w:textAlignment w:val="baseline"/>
      <w:outlineLvl w:val="2"/>
    </w:pPr>
    <w:rPr>
      <w:rFonts w:cs="Times New Roman"/>
      <w:b/>
      <w:color w:val="auto"/>
      <w:sz w:val="20"/>
      <w:szCs w:val="20"/>
    </w:rPr>
  </w:style>
  <w:style w:type="paragraph" w:styleId="5">
    <w:name w:val="heading 4"/>
    <w:basedOn w:val="3"/>
    <w:next w:val="1"/>
    <w:link w:val="78"/>
    <w:qFormat/>
    <w:uiPriority w:val="9"/>
    <w:pPr>
      <w:keepLines/>
      <w:numPr>
        <w:ilvl w:val="3"/>
        <w:numId w:val="1"/>
      </w:numPr>
      <w:overflowPunct w:val="0"/>
      <w:autoSpaceDE w:val="0"/>
      <w:spacing w:before="0" w:after="240"/>
      <w:ind w:left="1418" w:right="0" w:hanging="1418"/>
      <w:textAlignment w:val="baseline"/>
      <w:outlineLvl w:val="3"/>
    </w:pPr>
    <w:rPr>
      <w:rFonts w:cs="Times New Roman"/>
      <w:b/>
      <w:color w:val="auto"/>
      <w:sz w:val="20"/>
      <w:szCs w:val="20"/>
    </w:rPr>
  </w:style>
  <w:style w:type="paragraph" w:styleId="6">
    <w:name w:val="heading 5"/>
    <w:basedOn w:val="3"/>
    <w:next w:val="1"/>
    <w:link w:val="79"/>
    <w:qFormat/>
    <w:uiPriority w:val="9"/>
    <w:pPr>
      <w:keepLines/>
      <w:numPr>
        <w:ilvl w:val="4"/>
        <w:numId w:val="1"/>
      </w:numPr>
      <w:overflowPunct w:val="0"/>
      <w:autoSpaceDE w:val="0"/>
      <w:spacing w:before="0" w:after="240"/>
      <w:ind w:left="1701" w:right="0" w:hanging="1701"/>
      <w:textAlignment w:val="baseline"/>
      <w:outlineLvl w:val="4"/>
    </w:pPr>
    <w:rPr>
      <w:rFonts w:cs="Times New Roman"/>
      <w:b/>
      <w:color w:val="auto"/>
      <w:sz w:val="20"/>
      <w:szCs w:val="20"/>
    </w:rPr>
  </w:style>
  <w:style w:type="paragraph" w:styleId="7">
    <w:name w:val="heading 8"/>
    <w:basedOn w:val="2"/>
    <w:next w:val="1"/>
    <w:link w:val="80"/>
    <w:qFormat/>
    <w:uiPriority w:val="9"/>
    <w:pPr>
      <w:keepLines/>
      <w:numPr>
        <w:ilvl w:val="7"/>
        <w:numId w:val="1"/>
      </w:numPr>
      <w:overflowPunct w:val="0"/>
      <w:autoSpaceDE w:val="0"/>
      <w:spacing w:before="0" w:after="240"/>
      <w:ind w:left="2977" w:right="0" w:hanging="2977"/>
      <w:jc w:val="left"/>
      <w:textAlignment w:val="baseline"/>
      <w:outlineLvl w:val="7"/>
    </w:pPr>
    <w:rPr>
      <w:rFonts w:ascii="Arial" w:hAnsi="Arial" w:cs="Arial"/>
      <w:bCs w:val="0"/>
      <w:szCs w:val="20"/>
      <w:lang w:val="en-GB"/>
    </w:rPr>
  </w:style>
  <w:style w:type="paragraph" w:styleId="8">
    <w:name w:val="heading 9"/>
    <w:basedOn w:val="2"/>
    <w:next w:val="1"/>
    <w:link w:val="81"/>
    <w:qFormat/>
    <w:uiPriority w:val="9"/>
    <w:pPr>
      <w:keepLines/>
      <w:numPr>
        <w:ilvl w:val="8"/>
        <w:numId w:val="1"/>
      </w:numPr>
      <w:overflowPunct w:val="0"/>
      <w:autoSpaceDE w:val="0"/>
      <w:spacing w:before="0" w:after="240"/>
      <w:ind w:left="1418" w:right="0" w:hanging="1418"/>
      <w:jc w:val="left"/>
      <w:textAlignment w:val="baseline"/>
      <w:outlineLvl w:val="8"/>
    </w:pPr>
    <w:rPr>
      <w:rFonts w:ascii="Arial" w:hAnsi="Arial" w:cs="Arial"/>
      <w:bCs w:val="0"/>
      <w:szCs w:val="20"/>
      <w:lang w:val="en-GB"/>
    </w:rPr>
  </w:style>
  <w:style w:type="character" w:default="1" w:styleId="28">
    <w:name w:val="Default Paragraph Font"/>
    <w:qFormat/>
    <w:uiPriority w:val="0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toc 7"/>
    <w:basedOn w:val="10"/>
    <w:next w:val="1"/>
    <w:uiPriority w:val="39"/>
    <w:pPr>
      <w:ind w:left="2268" w:right="425" w:hanging="2268"/>
    </w:pPr>
  </w:style>
  <w:style w:type="paragraph" w:styleId="10">
    <w:name w:val="toc 6"/>
    <w:basedOn w:val="11"/>
    <w:next w:val="1"/>
    <w:uiPriority w:val="39"/>
    <w:pPr>
      <w:ind w:left="1985" w:right="425" w:hanging="1985"/>
    </w:pPr>
  </w:style>
  <w:style w:type="paragraph" w:styleId="11">
    <w:name w:val="toc 5"/>
    <w:basedOn w:val="12"/>
    <w:next w:val="1"/>
    <w:uiPriority w:val="39"/>
    <w:pPr>
      <w:ind w:left="1701" w:right="425" w:hanging="1701"/>
    </w:pPr>
  </w:style>
  <w:style w:type="paragraph" w:styleId="12">
    <w:name w:val="toc 4"/>
    <w:basedOn w:val="13"/>
    <w:next w:val="1"/>
    <w:uiPriority w:val="39"/>
    <w:pPr>
      <w:ind w:left="1418" w:right="425" w:hanging="1418"/>
    </w:pPr>
  </w:style>
  <w:style w:type="paragraph" w:styleId="13">
    <w:name w:val="toc 3"/>
    <w:basedOn w:val="14"/>
    <w:next w:val="1"/>
    <w:uiPriority w:val="39"/>
    <w:pPr>
      <w:ind w:left="1134" w:right="425" w:hanging="1134"/>
    </w:pPr>
  </w:style>
  <w:style w:type="paragraph" w:styleId="14">
    <w:name w:val="toc 2"/>
    <w:basedOn w:val="15"/>
    <w:next w:val="1"/>
    <w:uiPriority w:val="39"/>
    <w:pPr>
      <w:widowControl w:val="0"/>
      <w:overflowPunct w:val="0"/>
      <w:autoSpaceDE w:val="0"/>
      <w:spacing w:before="0" w:after="0"/>
      <w:ind w:left="851" w:right="425" w:hanging="851"/>
      <w:textAlignment w:val="baseline"/>
    </w:pPr>
    <w:rPr>
      <w:rFonts w:ascii="Times New Roman" w:hAnsi="Times New Roman" w:eastAsia="Times New Roman" w:cs="Times New Roman"/>
    </w:rPr>
  </w:style>
  <w:style w:type="paragraph" w:styleId="15">
    <w:name w:val="toc 1"/>
    <w:basedOn w:val="1"/>
    <w:next w:val="1"/>
    <w:uiPriority w:val="39"/>
    <w:pPr>
      <w:keepLines/>
      <w:spacing w:before="240" w:after="0"/>
      <w:ind w:left="567" w:right="284" w:hanging="567"/>
    </w:pPr>
    <w:rPr>
      <w:rFonts w:ascii="Arial" w:hAnsi="Arial" w:eastAsia="Batang" w:cs="Arial"/>
      <w:sz w:val="20"/>
      <w:szCs w:val="20"/>
    </w:rPr>
  </w:style>
  <w:style w:type="paragraph" w:styleId="16">
    <w:name w:val="List Number"/>
    <w:basedOn w:val="1"/>
    <w:uiPriority w:val="99"/>
    <w:pPr>
      <w:ind w:left="360" w:right="0" w:hanging="360"/>
    </w:pPr>
    <w:rPr>
      <w:rFonts w:eastAsia="Batang"/>
      <w:sz w:val="20"/>
      <w:szCs w:val="20"/>
      <w:lang w:val="en-US"/>
    </w:rPr>
  </w:style>
  <w:style w:type="paragraph" w:styleId="17">
    <w:name w:val="List Bullet"/>
    <w:basedOn w:val="1"/>
    <w:uiPriority w:val="99"/>
    <w:pPr>
      <w:ind w:left="360" w:right="0" w:hanging="360"/>
    </w:pPr>
    <w:rPr>
      <w:rFonts w:eastAsia="Batang"/>
      <w:sz w:val="20"/>
      <w:szCs w:val="20"/>
      <w:lang w:val="en-US"/>
    </w:rPr>
  </w:style>
  <w:style w:type="paragraph" w:styleId="18">
    <w:name w:val="Body Text"/>
    <w:basedOn w:val="1"/>
    <w:link w:val="86"/>
    <w:uiPriority w:val="99"/>
    <w:pPr>
      <w:spacing w:before="0" w:after="120"/>
    </w:pPr>
  </w:style>
  <w:style w:type="paragraph" w:styleId="19">
    <w:name w:val="toc 8"/>
    <w:basedOn w:val="15"/>
    <w:next w:val="1"/>
    <w:uiPriority w:val="39"/>
    <w:pPr>
      <w:keepNext/>
      <w:widowControl w:val="0"/>
      <w:overflowPunct w:val="0"/>
      <w:autoSpaceDE w:val="0"/>
      <w:spacing w:before="180" w:after="0"/>
      <w:ind w:left="2693" w:right="425" w:hanging="2693"/>
      <w:textAlignment w:val="baseline"/>
    </w:pPr>
    <w:rPr>
      <w:rFonts w:ascii="Times New Roman" w:hAnsi="Times New Roman" w:eastAsia="Times New Roman" w:cs="Times New Roman"/>
      <w:b/>
      <w:sz w:val="22"/>
    </w:rPr>
  </w:style>
  <w:style w:type="paragraph" w:styleId="20">
    <w:name w:val="footer"/>
    <w:basedOn w:val="21"/>
    <w:link w:val="84"/>
    <w:uiPriority w:val="99"/>
    <w:pPr>
      <w:overflowPunct w:val="0"/>
      <w:autoSpaceDE w:val="0"/>
    </w:pPr>
    <w:rPr>
      <w:rFonts w:ascii="Arial" w:hAnsi="Arial" w:cs="Arial"/>
      <w:sz w:val="20"/>
      <w:szCs w:val="20"/>
    </w:rPr>
  </w:style>
  <w:style w:type="paragraph" w:styleId="21">
    <w:name w:val="header"/>
    <w:basedOn w:val="1"/>
    <w:link w:val="83"/>
    <w:uiPriority w:val="99"/>
  </w:style>
  <w:style w:type="paragraph" w:styleId="22">
    <w:name w:val="List"/>
    <w:basedOn w:val="18"/>
    <w:qFormat/>
    <w:uiPriority w:val="99"/>
    <w:rPr>
      <w:rFonts w:cs="Mangal"/>
    </w:rPr>
  </w:style>
  <w:style w:type="paragraph" w:styleId="23">
    <w:name w:val="toc 9"/>
    <w:basedOn w:val="19"/>
    <w:next w:val="1"/>
    <w:qFormat/>
    <w:uiPriority w:val="39"/>
    <w:pPr>
      <w:ind w:left="1418" w:right="425" w:hanging="1418"/>
    </w:pPr>
  </w:style>
  <w:style w:type="paragraph" w:styleId="24">
    <w:name w:val="Normal (Web)"/>
    <w:basedOn w:val="1"/>
    <w:uiPriority w:val="99"/>
    <w:pPr>
      <w:spacing w:before="280" w:after="280"/>
    </w:pPr>
    <w:rPr>
      <w:rFonts w:eastAsia="宋体"/>
      <w:lang w:val="en-US"/>
    </w:rPr>
  </w:style>
  <w:style w:type="paragraph" w:styleId="25">
    <w:name w:val="Title"/>
    <w:basedOn w:val="1"/>
    <w:next w:val="1"/>
    <w:link w:val="85"/>
    <w:qFormat/>
    <w:uiPriority w:val="10"/>
    <w:pPr>
      <w:jc w:val="center"/>
    </w:pPr>
    <w:rPr>
      <w:rFonts w:ascii="Arial" w:hAnsi="Arial" w:cs="Arial"/>
      <w:b/>
      <w:sz w:val="28"/>
      <w:szCs w:val="20"/>
      <w:lang w:val="en-IE"/>
    </w:rPr>
  </w:style>
  <w:style w:type="table" w:styleId="27">
    <w:name w:val="Table Grid"/>
    <w:basedOn w:val="26"/>
    <w:qFormat/>
    <w:uiPriority w:val="5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qFormat/>
    <w:uiPriority w:val="22"/>
    <w:rPr>
      <w:b/>
      <w:bCs/>
    </w:rPr>
  </w:style>
  <w:style w:type="character" w:styleId="30">
    <w:name w:val="FollowedHyperlink"/>
    <w:qFormat/>
    <w:uiPriority w:val="99"/>
    <w:rPr>
      <w:color w:val="800080"/>
      <w:u w:val="single"/>
    </w:rPr>
  </w:style>
  <w:style w:type="character" w:styleId="31">
    <w:name w:val="Emphasis"/>
    <w:qFormat/>
    <w:uiPriority w:val="20"/>
    <w:rPr>
      <w:i/>
      <w:iCs/>
    </w:rPr>
  </w:style>
  <w:style w:type="character" w:styleId="32">
    <w:name w:val="Hyperlink"/>
    <w:uiPriority w:val="99"/>
    <w:rPr>
      <w:color w:val="0000FF"/>
      <w:u w:val="single"/>
    </w:rPr>
  </w:style>
  <w:style w:type="character" w:customStyle="1" w:styleId="33">
    <w:name w:val="Heading 1 Char"/>
    <w:link w:val="2"/>
    <w:qFormat/>
    <w:uiPriority w:val="9"/>
    <w:rPr>
      <w:b/>
      <w:bCs/>
      <w:szCs w:val="24"/>
      <w:lang w:val="en-US" w:eastAsia="ar-SA"/>
    </w:rPr>
  </w:style>
  <w:style w:type="character" w:customStyle="1" w:styleId="34">
    <w:name w:val="Heading 2 Char"/>
    <w:link w:val="3"/>
    <w:qFormat/>
    <w:uiPriority w:val="9"/>
    <w:rPr>
      <w:rFonts w:ascii="Arial" w:hAnsi="Arial" w:cs="Arial"/>
      <w:color w:val="FF0000"/>
      <w:sz w:val="28"/>
      <w:szCs w:val="14"/>
      <w:lang w:eastAsia="ar-SA"/>
    </w:rPr>
  </w:style>
  <w:style w:type="character" w:customStyle="1" w:styleId="35">
    <w:name w:val="ZGSM"/>
    <w:qFormat/>
    <w:uiPriority w:val="0"/>
    <w:rPr>
      <w:rFonts w:cs="Times New Roman"/>
      <w:kern w:val="1"/>
      <w:szCs w:val="20"/>
    </w:rPr>
  </w:style>
  <w:style w:type="paragraph" w:customStyle="1" w:styleId="36">
    <w:name w:val="Heading"/>
    <w:basedOn w:val="1"/>
    <w:next w:val="18"/>
    <w:qFormat/>
    <w:uiPriority w:val="99"/>
    <w:pPr>
      <w:keepNext/>
      <w:spacing w:before="240" w:after="120"/>
    </w:pPr>
    <w:rPr>
      <w:rFonts w:ascii="Arial" w:hAnsi="Arial" w:eastAsia="微软雅黑" w:cs="Mangal"/>
      <w:sz w:val="28"/>
      <w:szCs w:val="28"/>
    </w:rPr>
  </w:style>
  <w:style w:type="paragraph" w:customStyle="1" w:styleId="37">
    <w:name w:val="Index"/>
    <w:basedOn w:val="1"/>
    <w:uiPriority w:val="99"/>
    <w:pPr>
      <w:suppressLineNumbers/>
    </w:pPr>
    <w:rPr>
      <w:rFonts w:cs="Mangal"/>
    </w:rPr>
  </w:style>
  <w:style w:type="paragraph" w:customStyle="1" w:styleId="38">
    <w:name w:val="ACTION"/>
    <w:basedOn w:val="1"/>
    <w:qFormat/>
    <w:uiPriority w:val="99"/>
    <w:pPr>
      <w:keepNext/>
      <w:keepLines/>
      <w:widowControl w:val="0"/>
      <w:spacing w:before="60" w:after="60"/>
      <w:ind w:left="1843" w:right="0" w:hanging="992"/>
      <w:jc w:val="both"/>
    </w:pPr>
    <w:rPr>
      <w:rFonts w:ascii="Arial" w:hAnsi="Arial" w:cs="Arial"/>
      <w:b/>
      <w:color w:val="FF0000"/>
      <w:sz w:val="20"/>
      <w:szCs w:val="20"/>
    </w:rPr>
  </w:style>
  <w:style w:type="paragraph" w:customStyle="1" w:styleId="39">
    <w:name w:val="DECISION"/>
    <w:basedOn w:val="1"/>
    <w:qFormat/>
    <w:uiPriority w:val="99"/>
    <w:pPr>
      <w:widowControl w:val="0"/>
      <w:spacing w:before="120" w:after="120"/>
      <w:ind w:left="360" w:right="0" w:hanging="360"/>
      <w:jc w:val="both"/>
    </w:pPr>
    <w:rPr>
      <w:rFonts w:ascii="Arial" w:hAnsi="Arial" w:eastAsia="Batang" w:cs="Arial"/>
      <w:b/>
      <w:color w:val="0000FF"/>
      <w:sz w:val="20"/>
      <w:szCs w:val="20"/>
      <w:u w:val="single"/>
    </w:rPr>
  </w:style>
  <w:style w:type="paragraph" w:customStyle="1" w:styleId="40">
    <w:name w:val="TAH"/>
    <w:basedOn w:val="1"/>
    <w:uiPriority w:val="99"/>
    <w:pPr>
      <w:keepNext/>
      <w:keepLines/>
      <w:overflowPunct w:val="0"/>
      <w:autoSpaceDE w:val="0"/>
      <w:jc w:val="center"/>
      <w:textAlignment w:val="baseline"/>
    </w:pPr>
    <w:rPr>
      <w:rFonts w:ascii="Arial" w:hAnsi="Arial" w:cs="Arial"/>
      <w:b/>
      <w:color w:val="000000"/>
      <w:sz w:val="18"/>
    </w:rPr>
  </w:style>
  <w:style w:type="paragraph" w:customStyle="1" w:styleId="41">
    <w:name w:val="TAL"/>
    <w:basedOn w:val="1"/>
    <w:qFormat/>
    <w:uiPriority w:val="99"/>
    <w:pPr>
      <w:keepNext/>
      <w:keepLines/>
      <w:overflowPunct w:val="0"/>
      <w:autoSpaceDE w:val="0"/>
      <w:textAlignment w:val="baseline"/>
    </w:pPr>
    <w:rPr>
      <w:rFonts w:ascii="Arial" w:hAnsi="Arial" w:cs="Arial"/>
      <w:color w:val="000000"/>
      <w:sz w:val="18"/>
    </w:rPr>
  </w:style>
  <w:style w:type="paragraph" w:customStyle="1" w:styleId="42">
    <w:name w:val="LD"/>
    <w:qFormat/>
    <w:uiPriority w:val="99"/>
    <w:pPr>
      <w:keepNext/>
      <w:keepLines/>
      <w:suppressAutoHyphens/>
      <w:overflowPunct w:val="0"/>
      <w:autoSpaceDE w:val="0"/>
      <w:spacing w:line="180" w:lineRule="exact"/>
      <w:textAlignment w:val="baseline"/>
    </w:pPr>
    <w:rPr>
      <w:rFonts w:ascii="Courier New" w:hAnsi="Courier New" w:eastAsia="等线" w:cs="Courier New"/>
      <w:sz w:val="18"/>
      <w:szCs w:val="18"/>
      <w:lang w:val="en-GB" w:eastAsia="ar-SA" w:bidi="ar-SA"/>
    </w:rPr>
  </w:style>
  <w:style w:type="paragraph" w:customStyle="1" w:styleId="43">
    <w:name w:val="PL"/>
    <w:qFormat/>
    <w:uiPriority w:val="9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uppressAutoHyphens/>
      <w:overflowPunct w:val="0"/>
      <w:autoSpaceDE w:val="0"/>
      <w:textAlignment w:val="baseline"/>
    </w:pPr>
    <w:rPr>
      <w:rFonts w:ascii="Courier New" w:hAnsi="Courier New" w:eastAsia="等线" w:cs="Courier New"/>
      <w:sz w:val="16"/>
      <w:szCs w:val="18"/>
      <w:lang w:val="en-GB" w:eastAsia="ar-SA" w:bidi="ar-SA"/>
    </w:rPr>
  </w:style>
  <w:style w:type="paragraph" w:customStyle="1" w:styleId="44">
    <w:name w:val="ZA"/>
    <w:qFormat/>
    <w:uiPriority w:val="99"/>
    <w:pPr>
      <w:widowControl w:val="0"/>
      <w:pBdr>
        <w:bottom w:val="single" w:color="000000" w:sz="8" w:space="1"/>
      </w:pBdr>
      <w:suppressAutoHyphens/>
      <w:overflowPunct w:val="0"/>
      <w:autoSpaceDE w:val="0"/>
      <w:jc w:val="right"/>
      <w:textAlignment w:val="baseline"/>
    </w:pPr>
    <w:rPr>
      <w:rFonts w:ascii="Arial" w:hAnsi="Arial" w:eastAsia="等线" w:cs="Arial"/>
      <w:sz w:val="40"/>
      <w:szCs w:val="18"/>
      <w:lang w:val="en-GB" w:eastAsia="ar-SA" w:bidi="ar-SA"/>
    </w:rPr>
  </w:style>
  <w:style w:type="paragraph" w:customStyle="1" w:styleId="45">
    <w:name w:val="ZB"/>
    <w:uiPriority w:val="99"/>
    <w:pPr>
      <w:tabs>
        <w:tab w:val="left" w:pos="5387"/>
        <w:tab w:val="left" w:pos="6804"/>
      </w:tabs>
      <w:suppressAutoHyphens/>
      <w:overflowPunct w:val="0"/>
      <w:autoSpaceDE w:val="0"/>
      <w:spacing w:after="240" w:line="240" w:lineRule="atLeast"/>
      <w:textAlignment w:val="baseline"/>
    </w:pPr>
    <w:rPr>
      <w:rFonts w:ascii="Arial" w:hAnsi="Arial" w:eastAsia="等线" w:cs="Arial"/>
      <w:b/>
      <w:sz w:val="32"/>
      <w:szCs w:val="18"/>
      <w:lang w:val="en-GB" w:eastAsia="ar-SA" w:bidi="ar-SA"/>
    </w:rPr>
  </w:style>
  <w:style w:type="paragraph" w:customStyle="1" w:styleId="46">
    <w:name w:val="ZC"/>
    <w:qFormat/>
    <w:uiPriority w:val="99"/>
    <w:pPr>
      <w:suppressAutoHyphens/>
      <w:overflowPunct w:val="0"/>
      <w:autoSpaceDE w:val="0"/>
      <w:spacing w:line="360" w:lineRule="atLeast"/>
      <w:jc w:val="center"/>
      <w:textAlignment w:val="baseline"/>
    </w:pPr>
    <w:rPr>
      <w:rFonts w:ascii="Arial" w:hAnsi="Arial" w:eastAsia="等线" w:cs="Arial"/>
      <w:sz w:val="18"/>
      <w:szCs w:val="18"/>
      <w:lang w:val="en-GB" w:eastAsia="ar-SA" w:bidi="ar-SA"/>
    </w:rPr>
  </w:style>
  <w:style w:type="paragraph" w:customStyle="1" w:styleId="47">
    <w:name w:val="ZK"/>
    <w:qFormat/>
    <w:uiPriority w:val="99"/>
    <w:pPr>
      <w:suppressAutoHyphens/>
      <w:overflowPunct w:val="0"/>
      <w:autoSpaceDE w:val="0"/>
      <w:spacing w:after="240" w:line="240" w:lineRule="atLeast"/>
      <w:ind w:left="1191" w:right="113" w:hanging="1191"/>
      <w:textAlignment w:val="baseline"/>
    </w:pPr>
    <w:rPr>
      <w:rFonts w:ascii="Arial" w:hAnsi="Arial" w:eastAsia="等线" w:cs="Arial"/>
      <w:sz w:val="18"/>
      <w:szCs w:val="18"/>
      <w:lang w:val="en-GB" w:eastAsia="ar-SA" w:bidi="ar-SA"/>
    </w:rPr>
  </w:style>
  <w:style w:type="paragraph" w:customStyle="1" w:styleId="48">
    <w:name w:val="ZT"/>
    <w:uiPriority w:val="99"/>
    <w:pPr>
      <w:suppressAutoHyphens/>
      <w:overflowPunct w:val="0"/>
      <w:autoSpaceDE w:val="0"/>
      <w:spacing w:after="96" w:line="240" w:lineRule="atLeast"/>
      <w:jc w:val="center"/>
      <w:textAlignment w:val="baseline"/>
    </w:pPr>
    <w:rPr>
      <w:rFonts w:ascii="Arial" w:hAnsi="Arial" w:eastAsia="等线" w:cs="Arial"/>
      <w:b/>
      <w:sz w:val="32"/>
      <w:szCs w:val="18"/>
      <w:lang w:val="en-GB" w:eastAsia="ar-SA" w:bidi="ar-SA"/>
    </w:rPr>
  </w:style>
  <w:style w:type="paragraph" w:customStyle="1" w:styleId="49">
    <w:name w:val="ZU"/>
    <w:qFormat/>
    <w:uiPriority w:val="99"/>
    <w:pPr>
      <w:suppressAutoHyphens/>
      <w:overflowPunct w:val="0"/>
      <w:autoSpaceDE w:val="0"/>
      <w:spacing w:before="480" w:after="240" w:line="240" w:lineRule="atLeast"/>
      <w:ind w:left="510" w:right="113" w:hanging="510"/>
      <w:textAlignment w:val="baseline"/>
    </w:pPr>
    <w:rPr>
      <w:rFonts w:ascii="Arial" w:hAnsi="Arial" w:eastAsia="等线" w:cs="Arial"/>
      <w:sz w:val="18"/>
      <w:szCs w:val="18"/>
      <w:lang w:val="en-GB" w:eastAsia="ar-SA" w:bidi="ar-SA"/>
    </w:rPr>
  </w:style>
  <w:style w:type="paragraph" w:customStyle="1" w:styleId="50">
    <w:name w:val="B1"/>
    <w:basedOn w:val="1"/>
    <w:qFormat/>
    <w:uiPriority w:val="99"/>
    <w:pPr>
      <w:overflowPunct w:val="0"/>
      <w:autoSpaceDE w:val="0"/>
      <w:ind w:left="567" w:right="0" w:hanging="567"/>
      <w:textAlignment w:val="baseline"/>
    </w:pPr>
    <w:rPr>
      <w:rFonts w:ascii="Arial" w:hAnsi="Arial" w:cs="Arial"/>
      <w:sz w:val="20"/>
      <w:szCs w:val="20"/>
    </w:rPr>
  </w:style>
  <w:style w:type="paragraph" w:customStyle="1" w:styleId="51">
    <w:name w:val="B2"/>
    <w:basedOn w:val="50"/>
    <w:qFormat/>
    <w:uiPriority w:val="99"/>
    <w:pPr>
      <w:ind w:left="1134" w:right="0" w:hanging="567"/>
    </w:pPr>
  </w:style>
  <w:style w:type="paragraph" w:customStyle="1" w:styleId="52">
    <w:name w:val="B3"/>
    <w:basedOn w:val="50"/>
    <w:qFormat/>
    <w:uiPriority w:val="99"/>
    <w:pPr>
      <w:ind w:left="1701" w:right="0" w:hanging="567"/>
    </w:pPr>
  </w:style>
  <w:style w:type="paragraph" w:customStyle="1" w:styleId="53">
    <w:name w:val="B4"/>
    <w:basedOn w:val="50"/>
    <w:qFormat/>
    <w:uiPriority w:val="99"/>
    <w:pPr>
      <w:ind w:left="2268" w:right="0" w:hanging="567"/>
    </w:pPr>
  </w:style>
  <w:style w:type="paragraph" w:customStyle="1" w:styleId="54">
    <w:name w:val="B5"/>
    <w:basedOn w:val="50"/>
    <w:qFormat/>
    <w:uiPriority w:val="99"/>
    <w:pPr>
      <w:ind w:left="2835" w:right="0" w:hanging="567"/>
    </w:pPr>
  </w:style>
  <w:style w:type="paragraph" w:customStyle="1" w:styleId="55">
    <w:name w:val="EQ"/>
    <w:basedOn w:val="1"/>
    <w:next w:val="1"/>
    <w:uiPriority w:val="99"/>
    <w:pPr>
      <w:keepLines/>
      <w:overflowPunct w:val="0"/>
      <w:autoSpaceDE w:val="0"/>
      <w:spacing w:before="0" w:after="240"/>
      <w:textAlignment w:val="baseline"/>
    </w:pPr>
    <w:rPr>
      <w:rFonts w:ascii="Arial" w:hAnsi="Arial" w:cs="Arial"/>
      <w:sz w:val="20"/>
      <w:szCs w:val="20"/>
    </w:rPr>
  </w:style>
  <w:style w:type="paragraph" w:customStyle="1" w:styleId="56">
    <w:name w:val="EX"/>
    <w:basedOn w:val="1"/>
    <w:qFormat/>
    <w:uiPriority w:val="99"/>
    <w:pPr>
      <w:keepLines/>
      <w:overflowPunct w:val="0"/>
      <w:autoSpaceDE w:val="0"/>
      <w:spacing w:before="0" w:after="240"/>
      <w:ind w:left="2268" w:right="0" w:hanging="2268"/>
      <w:textAlignment w:val="baseline"/>
    </w:pPr>
    <w:rPr>
      <w:rFonts w:ascii="Arial" w:hAnsi="Arial" w:cs="Arial"/>
      <w:sz w:val="20"/>
      <w:szCs w:val="20"/>
    </w:rPr>
  </w:style>
  <w:style w:type="paragraph" w:customStyle="1" w:styleId="57">
    <w:name w:val="EW"/>
    <w:basedOn w:val="56"/>
    <w:qFormat/>
    <w:uiPriority w:val="99"/>
    <w:pPr>
      <w:spacing w:before="0" w:after="0"/>
    </w:pPr>
  </w:style>
  <w:style w:type="paragraph" w:customStyle="1" w:styleId="58">
    <w:name w:val="FP"/>
    <w:basedOn w:val="1"/>
    <w:qFormat/>
    <w:uiPriority w:val="99"/>
    <w:rPr>
      <w:rFonts w:ascii="Arial" w:hAnsi="Arial" w:eastAsia="MS Mincho" w:cs="Arial"/>
      <w:sz w:val="20"/>
      <w:szCs w:val="20"/>
    </w:rPr>
  </w:style>
  <w:style w:type="paragraph" w:customStyle="1" w:styleId="59">
    <w:name w:val="H6"/>
    <w:basedOn w:val="6"/>
    <w:next w:val="1"/>
    <w:qFormat/>
    <w:uiPriority w:val="99"/>
    <w:pPr>
      <w:numPr>
        <w:numId w:val="0"/>
      </w:numPr>
      <w:tabs>
        <w:tab w:val="clear" w:pos="1008"/>
      </w:tabs>
      <w:ind w:left="1985" w:right="0" w:hanging="1985"/>
      <w:outlineLvl w:val="9"/>
    </w:pPr>
  </w:style>
  <w:style w:type="paragraph" w:customStyle="1" w:styleId="60">
    <w:name w:val="HE"/>
    <w:basedOn w:val="1"/>
    <w:qFormat/>
    <w:uiPriority w:val="99"/>
    <w:pPr>
      <w:overflowPunct w:val="0"/>
      <w:autoSpaceDE w:val="0"/>
      <w:spacing w:before="0" w:after="120"/>
      <w:textAlignment w:val="baseline"/>
    </w:pPr>
    <w:rPr>
      <w:rFonts w:ascii="Arial" w:hAnsi="Arial" w:cs="Arial"/>
      <w:b/>
      <w:sz w:val="20"/>
      <w:szCs w:val="20"/>
    </w:rPr>
  </w:style>
  <w:style w:type="paragraph" w:customStyle="1" w:styleId="61">
    <w:name w:val="HO"/>
    <w:basedOn w:val="1"/>
    <w:uiPriority w:val="99"/>
    <w:pPr>
      <w:overflowPunct w:val="0"/>
      <w:autoSpaceDE w:val="0"/>
      <w:spacing w:before="0" w:after="120"/>
      <w:jc w:val="right"/>
      <w:textAlignment w:val="baseline"/>
    </w:pPr>
    <w:rPr>
      <w:rFonts w:ascii="Arial" w:hAnsi="Arial" w:cs="Arial"/>
      <w:b/>
      <w:sz w:val="20"/>
      <w:szCs w:val="20"/>
    </w:rPr>
  </w:style>
  <w:style w:type="paragraph" w:customStyle="1" w:styleId="62">
    <w:name w:val="NO"/>
    <w:basedOn w:val="1"/>
    <w:qFormat/>
    <w:uiPriority w:val="99"/>
    <w:pPr>
      <w:keepLines/>
      <w:overflowPunct w:val="0"/>
      <w:autoSpaceDE w:val="0"/>
      <w:spacing w:before="0" w:after="240"/>
      <w:ind w:left="1701" w:right="0" w:hanging="1134"/>
      <w:textAlignment w:val="baseline"/>
    </w:pPr>
    <w:rPr>
      <w:rFonts w:ascii="Arial" w:hAnsi="Arial" w:cs="Arial"/>
      <w:sz w:val="20"/>
      <w:szCs w:val="20"/>
    </w:rPr>
  </w:style>
  <w:style w:type="paragraph" w:customStyle="1" w:styleId="63">
    <w:name w:val="NF"/>
    <w:basedOn w:val="62"/>
    <w:qFormat/>
    <w:uiPriority w:val="99"/>
    <w:rPr>
      <w:sz w:val="18"/>
    </w:rPr>
  </w:style>
  <w:style w:type="paragraph" w:customStyle="1" w:styleId="64">
    <w:name w:val="NW"/>
    <w:basedOn w:val="62"/>
    <w:uiPriority w:val="99"/>
    <w:pPr>
      <w:spacing w:before="0" w:after="0"/>
    </w:pPr>
  </w:style>
  <w:style w:type="paragraph" w:customStyle="1" w:styleId="65">
    <w:name w:val="TAJ"/>
    <w:basedOn w:val="1"/>
    <w:uiPriority w:val="99"/>
    <w:pPr>
      <w:keepNext/>
      <w:keepLines/>
      <w:overflowPunct w:val="0"/>
      <w:autoSpaceDE w:val="0"/>
      <w:spacing w:before="0" w:after="120"/>
      <w:textAlignment w:val="baseline"/>
    </w:pPr>
    <w:rPr>
      <w:rFonts w:ascii="Arial" w:hAnsi="Arial" w:cs="Arial"/>
      <w:sz w:val="20"/>
      <w:szCs w:val="20"/>
    </w:rPr>
  </w:style>
  <w:style w:type="paragraph" w:customStyle="1" w:styleId="66">
    <w:name w:val="TAC"/>
    <w:basedOn w:val="41"/>
    <w:qFormat/>
    <w:uiPriority w:val="99"/>
    <w:pPr>
      <w:jc w:val="center"/>
    </w:pPr>
    <w:rPr>
      <w:rFonts w:cs="Times New Roman"/>
      <w:szCs w:val="20"/>
    </w:rPr>
  </w:style>
  <w:style w:type="paragraph" w:customStyle="1" w:styleId="67">
    <w:name w:val="TAN"/>
    <w:basedOn w:val="41"/>
    <w:qFormat/>
    <w:uiPriority w:val="99"/>
    <w:pPr>
      <w:ind w:left="851" w:right="0" w:hanging="851"/>
    </w:pPr>
    <w:rPr>
      <w:rFonts w:cs="Times New Roman"/>
      <w:szCs w:val="20"/>
    </w:rPr>
  </w:style>
  <w:style w:type="paragraph" w:customStyle="1" w:styleId="68">
    <w:name w:val="TAR"/>
    <w:basedOn w:val="41"/>
    <w:qFormat/>
    <w:uiPriority w:val="99"/>
    <w:pPr>
      <w:jc w:val="right"/>
    </w:pPr>
    <w:rPr>
      <w:rFonts w:cs="Times New Roman"/>
      <w:szCs w:val="20"/>
    </w:rPr>
  </w:style>
  <w:style w:type="paragraph" w:customStyle="1" w:styleId="69">
    <w:name w:val="TH"/>
    <w:basedOn w:val="1"/>
    <w:qFormat/>
    <w:uiPriority w:val="99"/>
    <w:pPr>
      <w:keepNext/>
      <w:keepLines/>
      <w:overflowPunct w:val="0"/>
      <w:autoSpaceDE w:val="0"/>
      <w:spacing w:before="60" w:after="180"/>
      <w:jc w:val="center"/>
      <w:textAlignment w:val="baseline"/>
    </w:pPr>
    <w:rPr>
      <w:rFonts w:ascii="Arial" w:hAnsi="Arial" w:cs="Arial"/>
      <w:b/>
      <w:color w:val="000000"/>
      <w:sz w:val="20"/>
      <w:szCs w:val="20"/>
    </w:rPr>
  </w:style>
  <w:style w:type="paragraph" w:customStyle="1" w:styleId="70">
    <w:name w:val="TF"/>
    <w:basedOn w:val="69"/>
    <w:qFormat/>
    <w:uiPriority w:val="99"/>
    <w:pPr>
      <w:keepNext w:val="0"/>
      <w:spacing w:before="0" w:after="240"/>
    </w:pPr>
  </w:style>
  <w:style w:type="paragraph" w:customStyle="1" w:styleId="71">
    <w:name w:val="TT"/>
    <w:basedOn w:val="1"/>
    <w:next w:val="1"/>
    <w:uiPriority w:val="99"/>
    <w:pPr>
      <w:keepNext/>
      <w:keepLines/>
      <w:overflowPunct w:val="0"/>
      <w:autoSpaceDE w:val="0"/>
      <w:spacing w:before="0" w:after="960"/>
      <w:jc w:val="center"/>
      <w:textAlignment w:val="baseline"/>
    </w:pPr>
    <w:rPr>
      <w:rFonts w:ascii="Arial" w:hAnsi="Arial" w:cs="Arial"/>
      <w:b/>
      <w:sz w:val="20"/>
      <w:szCs w:val="20"/>
    </w:rPr>
  </w:style>
  <w:style w:type="paragraph" w:customStyle="1" w:styleId="72">
    <w:name w:val="AP"/>
    <w:basedOn w:val="1"/>
    <w:qFormat/>
    <w:uiPriority w:val="99"/>
    <w:pPr>
      <w:spacing w:before="0" w:after="120"/>
      <w:ind w:left="2127" w:right="0" w:hanging="2127"/>
    </w:pPr>
    <w:rPr>
      <w:rFonts w:ascii="Arial" w:hAnsi="Arial" w:eastAsia="MS Mincho" w:cs="Arial"/>
      <w:b/>
      <w:color w:val="FF0000"/>
      <w:sz w:val="20"/>
      <w:szCs w:val="20"/>
    </w:rPr>
  </w:style>
  <w:style w:type="paragraph" w:customStyle="1" w:styleId="73">
    <w:name w:val="Disc"/>
    <w:basedOn w:val="1"/>
    <w:next w:val="1"/>
    <w:uiPriority w:val="99"/>
    <w:pPr>
      <w:keepNext/>
      <w:keepLines/>
      <w:spacing w:before="0" w:after="120"/>
    </w:pPr>
    <w:rPr>
      <w:rFonts w:ascii="Arial" w:hAnsi="Arial" w:eastAsia="MS Mincho" w:cs="Arial"/>
      <w:b/>
      <w:sz w:val="20"/>
      <w:szCs w:val="20"/>
    </w:rPr>
  </w:style>
  <w:style w:type="paragraph" w:customStyle="1" w:styleId="74">
    <w:name w:val="CR Cover Page"/>
    <w:link w:val="75"/>
    <w:uiPriority w:val="99"/>
    <w:pPr>
      <w:spacing w:after="120"/>
    </w:pPr>
    <w:rPr>
      <w:rFonts w:ascii="Arial" w:hAnsi="Arial" w:eastAsia="等线" w:cs="Times New Roman"/>
      <w:lang w:val="en-GB" w:eastAsia="en-US" w:bidi="ar-SA"/>
    </w:rPr>
  </w:style>
  <w:style w:type="character" w:customStyle="1" w:styleId="75">
    <w:name w:val="CR Cover Page Zchn"/>
    <w:link w:val="74"/>
    <w:uiPriority w:val="0"/>
    <w:rPr>
      <w:lang w:eastAsia="en-US" w:bidi="ar-SA"/>
    </w:rPr>
  </w:style>
  <w:style w:type="paragraph" w:customStyle="1" w:styleId="76">
    <w:name w:val="AltNormal"/>
    <w:basedOn w:val="1"/>
    <w:qFormat/>
    <w:uiPriority w:val="0"/>
    <w:pPr>
      <w:suppressAutoHyphens w:val="0"/>
      <w:spacing w:before="120"/>
    </w:pPr>
    <w:rPr>
      <w:rFonts w:eastAsia="Batang"/>
      <w:sz w:val="20"/>
      <w:szCs w:val="20"/>
      <w:lang w:eastAsia="en-US"/>
    </w:rPr>
  </w:style>
  <w:style w:type="character" w:customStyle="1" w:styleId="77">
    <w:name w:val="Heading 3 Char"/>
    <w:link w:val="4"/>
    <w:qFormat/>
    <w:uiPriority w:val="9"/>
    <w:rPr>
      <w:b/>
      <w:lang w:eastAsia="ar-SA"/>
    </w:rPr>
  </w:style>
  <w:style w:type="character" w:customStyle="1" w:styleId="78">
    <w:name w:val="Heading 4 Char"/>
    <w:link w:val="5"/>
    <w:uiPriority w:val="9"/>
    <w:rPr>
      <w:b/>
      <w:lang w:eastAsia="ar-SA"/>
    </w:rPr>
  </w:style>
  <w:style w:type="character" w:customStyle="1" w:styleId="79">
    <w:name w:val="Heading 5 Char"/>
    <w:link w:val="6"/>
    <w:uiPriority w:val="9"/>
    <w:rPr>
      <w:b/>
      <w:lang w:eastAsia="ar-SA"/>
    </w:rPr>
  </w:style>
  <w:style w:type="character" w:customStyle="1" w:styleId="80">
    <w:name w:val="Heading 8 Char"/>
    <w:link w:val="7"/>
    <w:uiPriority w:val="9"/>
    <w:rPr>
      <w:rFonts w:cs="Arial"/>
      <w:b/>
      <w:lang w:eastAsia="ar-SA"/>
    </w:rPr>
  </w:style>
  <w:style w:type="character" w:customStyle="1" w:styleId="81">
    <w:name w:val="Heading 9 Char"/>
    <w:link w:val="8"/>
    <w:qFormat/>
    <w:uiPriority w:val="9"/>
    <w:rPr>
      <w:rFonts w:cs="Arial"/>
      <w:b/>
      <w:lang w:eastAsia="ar-SA"/>
    </w:rPr>
  </w:style>
  <w:style w:type="paragraph" w:customStyle="1" w:styleId="82">
    <w:name w:val="msonormal"/>
    <w:basedOn w:val="1"/>
    <w:semiHidden/>
    <w:uiPriority w:val="99"/>
    <w:pPr>
      <w:suppressAutoHyphens w:val="0"/>
      <w:spacing w:before="280" w:after="280"/>
    </w:pPr>
    <w:rPr>
      <w:rFonts w:eastAsia="Times New Roman" w:cs="Arial"/>
      <w:szCs w:val="18"/>
      <w:lang w:eastAsia="en-GB"/>
    </w:rPr>
  </w:style>
  <w:style w:type="character" w:customStyle="1" w:styleId="83">
    <w:name w:val="Header Char"/>
    <w:link w:val="21"/>
    <w:qFormat/>
    <w:uiPriority w:val="99"/>
    <w:rPr>
      <w:sz w:val="18"/>
      <w:szCs w:val="24"/>
      <w:lang w:eastAsia="ar-SA"/>
    </w:rPr>
  </w:style>
  <w:style w:type="character" w:customStyle="1" w:styleId="84">
    <w:name w:val="Footer Char"/>
    <w:link w:val="20"/>
    <w:qFormat/>
    <w:uiPriority w:val="99"/>
    <w:rPr>
      <w:rFonts w:cs="Arial"/>
      <w:lang w:eastAsia="ar-SA"/>
    </w:rPr>
  </w:style>
  <w:style w:type="character" w:customStyle="1" w:styleId="85">
    <w:name w:val="Title Char"/>
    <w:link w:val="25"/>
    <w:qFormat/>
    <w:uiPriority w:val="10"/>
    <w:rPr>
      <w:rFonts w:cs="Arial"/>
      <w:b/>
      <w:sz w:val="28"/>
      <w:lang w:val="en-IE" w:eastAsia="ar-SA"/>
    </w:rPr>
  </w:style>
  <w:style w:type="character" w:customStyle="1" w:styleId="86">
    <w:name w:val="Body Text Char"/>
    <w:link w:val="18"/>
    <w:qFormat/>
    <w:uiPriority w:val="99"/>
    <w:rPr>
      <w:sz w:val="18"/>
      <w:szCs w:val="24"/>
      <w:lang w:eastAsia="ar-SA"/>
    </w:rPr>
  </w:style>
  <w:style w:type="character" w:customStyle="1" w:styleId="87">
    <w:name w:val="_Style 8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41055</Words>
  <Characters>234016</Characters>
  <Lines>1950</Lines>
  <Paragraphs>549</Paragraphs>
  <TotalTime>2</TotalTime>
  <ScaleCrop>false</ScaleCrop>
  <LinksUpToDate>false</LinksUpToDate>
  <CharactersWithSpaces>274522</CharactersWithSpaces>
  <Application>WPS Office_11.8.2.11483_F1E327BC-269C-435d-A152-05C5408002CA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2024-01-15T14:45:00Z</dcterms:created>
  <dc:creator>MCC</dc:creator>
  <cp:lastModifiedBy>CMCC</cp:lastModifiedBy>
  <cp:lastPrinted>2009-08-26T08:09:00Z</cp:lastPrinted>
  <dcterms:modified xsi:type="dcterms:W3CDTF">2024-01-16T09:45:05Z</dcterms:modified>
  <dc:title>Chairman's notes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doc_version">
    <vt:lpwstr>24.0</vt:lpwstr>
  </property>
  <property fmtid="{D5CDD505-2E9C-101B-9397-08002B2CF9AE}" pid="3" name="Tdoclocation">
    <vt:lpwstr>Docs\</vt:lpwstr>
  </property>
  <property fmtid="{D5CDD505-2E9C-101B-9397-08002B2CF9AE}" pid="4" name="Tdocweblocation">
    <vt:lpwstr>ftp://ftp.3gpp.org/tsg_sa/WG2_Arch/TSGS2_160AHE_Electronic_2024-01/Docs/</vt:lpwstr>
  </property>
  <property fmtid="{D5CDD505-2E9C-101B-9397-08002B2CF9AE}" pid="5" name="group-year">
    <vt:lpwstr>S2-24</vt:lpwstr>
  </property>
  <property fmtid="{D5CDD505-2E9C-101B-9397-08002B2CF9AE}" pid="6" name="sflag">
    <vt:lpwstr>1289936376</vt:lpwstr>
  </property>
  <property fmtid="{D5CDD505-2E9C-101B-9397-08002B2CF9AE}" pid="7" name="TDLength">
    <vt:i4>5</vt:i4>
  </property>
  <property fmtid="{D5CDD505-2E9C-101B-9397-08002B2CF9AE}" pid="8" name="KSOProductBuildVer">
    <vt:lpwstr>2052-11.8.2.11483</vt:lpwstr>
  </property>
  <property fmtid="{D5CDD505-2E9C-101B-9397-08002B2CF9AE}" pid="9" name="ICV">
    <vt:lpwstr>30D238FC50CC46C897ECA51C2BEAB4A1</vt:lpwstr>
  </property>
</Properties>
</file>