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55373" w14:textId="77777777" w:rsidR="00EF3D73" w:rsidRDefault="00EF3D73" w:rsidP="00EF3D7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#S2-159</w:t>
      </w:r>
      <w:r>
        <w:rPr>
          <w:rFonts w:ascii="Arial" w:hAnsi="Arial" w:cs="Arial"/>
          <w:b/>
          <w:bCs/>
          <w:sz w:val="24"/>
        </w:rPr>
        <w:tab/>
        <w:t>S2-2310120</w:t>
      </w:r>
    </w:p>
    <w:p w14:paraId="50336835" w14:textId="77777777" w:rsidR="00EF3D73" w:rsidRDefault="00EF3D73" w:rsidP="00EF3D73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09 - 13 October, 2023, Xiamen, P.R. China</w:t>
      </w:r>
    </w:p>
    <w:p w14:paraId="76C63511" w14:textId="751F635A" w:rsidR="00EF3D73" w:rsidRPr="00EF3D73" w:rsidRDefault="00EF3D73" w:rsidP="00EF3D7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01EB5D9" w14:textId="77777777" w:rsidR="00EF3D73" w:rsidRDefault="00EF3D73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CEECC4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ab/>
      </w:r>
      <w:r w:rsidR="005254E9" w:rsidRPr="005254E9">
        <w:rPr>
          <w:rFonts w:ascii="Arial" w:hAnsi="Arial" w:cs="Arial"/>
          <w:b/>
          <w:bCs/>
          <w:sz w:val="22"/>
        </w:rPr>
        <w:t>R2-2309264</w:t>
      </w:r>
    </w:p>
    <w:p w14:paraId="619B785A" w14:textId="7E0424C0" w:rsidR="00463675" w:rsidRDefault="00C244C9" w:rsidP="003A24D9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</w:t>
      </w:r>
      <w:r w:rsidR="003A24D9" w:rsidRPr="003A24D9">
        <w:rPr>
          <w:rFonts w:ascii="Arial" w:hAnsi="Arial" w:cs="Arial"/>
          <w:b/>
          <w:bCs/>
          <w:sz w:val="22"/>
        </w:rPr>
        <w:t>, 2</w:t>
      </w:r>
      <w:r>
        <w:rPr>
          <w:rFonts w:ascii="Arial" w:hAnsi="Arial" w:cs="Arial"/>
          <w:b/>
          <w:bCs/>
          <w:sz w:val="22"/>
        </w:rPr>
        <w:t>1</w:t>
      </w:r>
      <w:r w:rsidR="003A24D9" w:rsidRPr="003A24D9">
        <w:rPr>
          <w:rFonts w:ascii="Arial" w:hAnsi="Arial" w:cs="Arial"/>
          <w:b/>
          <w:bCs/>
          <w:sz w:val="22"/>
        </w:rPr>
        <w:t>– 2</w:t>
      </w:r>
      <w:r>
        <w:rPr>
          <w:rFonts w:ascii="Arial" w:hAnsi="Arial" w:cs="Arial"/>
          <w:b/>
          <w:bCs/>
          <w:sz w:val="22"/>
        </w:rPr>
        <w:t>5</w:t>
      </w:r>
      <w:r w:rsidR="003A24D9" w:rsidRPr="003A24D9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="003A24D9" w:rsidRPr="003A24D9">
        <w:rPr>
          <w:rFonts w:ascii="Arial" w:hAnsi="Arial" w:cs="Arial"/>
          <w:b/>
          <w:bCs/>
          <w:sz w:val="22"/>
        </w:rPr>
        <w:t xml:space="preserve">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E594C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75131B" w:rsidRPr="0075131B">
        <w:rPr>
          <w:rFonts w:ascii="Arial" w:hAnsi="Arial" w:cs="Arial"/>
          <w:bCs/>
        </w:rPr>
        <w:t>Event ID broadcast in SIB9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9AB15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66B8" w:rsidRPr="000566B8">
        <w:rPr>
          <w:rFonts w:ascii="Arial" w:hAnsi="Arial" w:cs="Arial"/>
          <w:bCs/>
          <w:lang w:val="en-US"/>
        </w:rPr>
        <w:t>TRS_URLLC-NR-core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80D451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80495">
        <w:rPr>
          <w:rFonts w:ascii="Arial" w:hAnsi="Arial" w:cs="Arial"/>
          <w:bCs/>
        </w:rPr>
        <w:t>TSG RAN WG</w:t>
      </w:r>
      <w:r w:rsidR="00B80495" w:rsidRPr="00B80495">
        <w:rPr>
          <w:rFonts w:ascii="Arial" w:hAnsi="Arial" w:cs="Arial"/>
          <w:bCs/>
        </w:rPr>
        <w:t>2</w:t>
      </w:r>
    </w:p>
    <w:p w14:paraId="706E9330" w14:textId="15ACF6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66B8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0566B8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1089A7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566B8">
        <w:rPr>
          <w:rFonts w:cs="Arial"/>
          <w:b w:val="0"/>
          <w:bCs/>
        </w:rPr>
        <w:t>Chunli Wu</w:t>
      </w:r>
    </w:p>
    <w:p w14:paraId="2748A78E" w14:textId="72B1A4C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0566B8">
        <w:rPr>
          <w:rFonts w:cs="Arial"/>
          <w:b w:val="0"/>
          <w:bCs/>
          <w:lang w:val="en-US"/>
        </w:rPr>
        <w:t>Chunli.wu@nokia-sbell.com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D83ABB" w14:textId="77777777" w:rsidR="00F6220F" w:rsidRDefault="00F6220F" w:rsidP="008A4635">
      <w:pPr>
        <w:pStyle w:val="Header"/>
        <w:spacing w:after="120"/>
        <w:rPr>
          <w:rFonts w:ascii="Arial" w:hAnsi="Arial" w:cs="Arial"/>
          <w:lang w:val="en-US"/>
        </w:rPr>
      </w:pPr>
    </w:p>
    <w:p w14:paraId="0C8A7630" w14:textId="61DC2116" w:rsidR="00A96ECC" w:rsidRDefault="000566B8" w:rsidP="008A463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D85A58" w:rsidRPr="00D85A58">
        <w:rPr>
          <w:rFonts w:ascii="Arial" w:hAnsi="Arial" w:cs="Arial"/>
          <w:lang w:val="en-US"/>
        </w:rPr>
        <w:t xml:space="preserve">RAN timing synchronization status </w:t>
      </w:r>
      <w:r w:rsidR="000451F0">
        <w:rPr>
          <w:rFonts w:ascii="Arial" w:hAnsi="Arial" w:cs="Arial"/>
          <w:lang w:val="en-US"/>
        </w:rPr>
        <w:t>reporting</w:t>
      </w:r>
      <w:r w:rsidR="00D85A58">
        <w:rPr>
          <w:rFonts w:ascii="Arial" w:hAnsi="Arial" w:cs="Arial"/>
          <w:lang w:val="en-US"/>
        </w:rPr>
        <w:t xml:space="preserve"> and agreed </w:t>
      </w:r>
      <w:r w:rsidR="008A4635" w:rsidRPr="008A4635">
        <w:rPr>
          <w:rFonts w:ascii="Arial" w:hAnsi="Arial" w:cs="Arial"/>
          <w:lang w:val="en-US"/>
        </w:rPr>
        <w:t xml:space="preserve">the </w:t>
      </w:r>
      <w:r w:rsidR="00315824">
        <w:rPr>
          <w:rFonts w:ascii="Arial" w:hAnsi="Arial" w:cs="Arial"/>
          <w:lang w:val="en-US"/>
        </w:rPr>
        <w:t>gNB</w:t>
      </w:r>
      <w:r w:rsidR="008A4635" w:rsidRPr="008A4635">
        <w:rPr>
          <w:rFonts w:ascii="Arial" w:hAnsi="Arial" w:cs="Arial"/>
          <w:lang w:val="en-US"/>
        </w:rPr>
        <w:t xml:space="preserve"> always broadcast</w:t>
      </w:r>
      <w:r w:rsidR="008A4635">
        <w:rPr>
          <w:rFonts w:ascii="Arial" w:hAnsi="Arial" w:cs="Arial"/>
          <w:lang w:val="en-US"/>
        </w:rPr>
        <w:t>s</w:t>
      </w:r>
      <w:r w:rsidR="008A4635" w:rsidRPr="008A4635">
        <w:rPr>
          <w:rFonts w:ascii="Arial" w:hAnsi="Arial" w:cs="Arial"/>
          <w:lang w:val="en-US"/>
        </w:rPr>
        <w:t xml:space="preserve"> Event ID in SIB9 if it supports </w:t>
      </w:r>
      <w:r w:rsidR="00F14441">
        <w:rPr>
          <w:rFonts w:ascii="Arial" w:hAnsi="Arial" w:cs="Arial"/>
          <w:lang w:val="en-US"/>
        </w:rPr>
        <w:t xml:space="preserve">and uses </w:t>
      </w:r>
      <w:r w:rsidR="00473A34">
        <w:rPr>
          <w:rFonts w:ascii="Arial" w:hAnsi="Arial" w:cs="Arial"/>
          <w:lang w:val="en-US"/>
        </w:rPr>
        <w:t>the feature</w:t>
      </w:r>
      <w:r w:rsidR="008A4635">
        <w:rPr>
          <w:rFonts w:ascii="Arial" w:hAnsi="Arial" w:cs="Arial"/>
          <w:lang w:val="en-US"/>
        </w:rPr>
        <w:t>.</w:t>
      </w:r>
    </w:p>
    <w:p w14:paraId="78022A8F" w14:textId="77777777" w:rsidR="008A4635" w:rsidRPr="00E7017E" w:rsidRDefault="008A4635" w:rsidP="008A4635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3E5F8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A463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31674E6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566B8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0566B8">
        <w:rPr>
          <w:rFonts w:ascii="Arial" w:hAnsi="Arial" w:cs="Arial"/>
        </w:rPr>
        <w:t>take the RAN2 agreement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78EDA3F5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RAN2#123bis</w:t>
      </w:r>
      <w:r>
        <w:rPr>
          <w:rFonts w:ascii="Arial" w:hAnsi="Arial" w:cs="Arial"/>
          <w:bCs/>
        </w:rPr>
        <w:tab/>
        <w:t>from 2023-10-09</w:t>
      </w:r>
      <w:r>
        <w:rPr>
          <w:rFonts w:ascii="Arial" w:hAnsi="Arial" w:cs="Arial"/>
          <w:bCs/>
        </w:rPr>
        <w:tab/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350BD" w14:textId="77777777" w:rsidR="00E372A1" w:rsidRDefault="00E372A1">
      <w:r>
        <w:separator/>
      </w:r>
    </w:p>
  </w:endnote>
  <w:endnote w:type="continuationSeparator" w:id="0">
    <w:p w14:paraId="71847314" w14:textId="77777777" w:rsidR="00E372A1" w:rsidRDefault="00E372A1">
      <w:r>
        <w:continuationSeparator/>
      </w:r>
    </w:p>
  </w:endnote>
  <w:endnote w:type="continuationNotice" w:id="1">
    <w:p w14:paraId="07883184" w14:textId="77777777" w:rsidR="00E372A1" w:rsidRDefault="00E372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80EB9" w14:textId="77777777" w:rsidR="00E372A1" w:rsidRDefault="00E372A1">
      <w:r>
        <w:separator/>
      </w:r>
    </w:p>
  </w:footnote>
  <w:footnote w:type="continuationSeparator" w:id="0">
    <w:p w14:paraId="22128284" w14:textId="77777777" w:rsidR="00E372A1" w:rsidRDefault="00E372A1">
      <w:r>
        <w:continuationSeparator/>
      </w:r>
    </w:p>
  </w:footnote>
  <w:footnote w:type="continuationNotice" w:id="1">
    <w:p w14:paraId="33E429A6" w14:textId="77777777" w:rsidR="00E372A1" w:rsidRDefault="00E372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603502">
    <w:abstractNumId w:val="8"/>
  </w:num>
  <w:num w:numId="2" w16cid:durableId="1353384095">
    <w:abstractNumId w:val="7"/>
  </w:num>
  <w:num w:numId="3" w16cid:durableId="1885871306">
    <w:abstractNumId w:val="4"/>
  </w:num>
  <w:num w:numId="4" w16cid:durableId="254898080">
    <w:abstractNumId w:val="0"/>
  </w:num>
  <w:num w:numId="5" w16cid:durableId="2660413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9256031">
    <w:abstractNumId w:val="2"/>
  </w:num>
  <w:num w:numId="7" w16cid:durableId="750270494">
    <w:abstractNumId w:val="1"/>
  </w:num>
  <w:num w:numId="8" w16cid:durableId="919565217">
    <w:abstractNumId w:val="10"/>
  </w:num>
  <w:num w:numId="9" w16cid:durableId="625280578">
    <w:abstractNumId w:val="6"/>
  </w:num>
  <w:num w:numId="10" w16cid:durableId="958146327">
    <w:abstractNumId w:val="5"/>
  </w:num>
  <w:num w:numId="11" w16cid:durableId="114335513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1F0"/>
    <w:rsid w:val="00045511"/>
    <w:rsid w:val="000566B8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5CB9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479D"/>
    <w:rsid w:val="0030138D"/>
    <w:rsid w:val="0030356A"/>
    <w:rsid w:val="003100EB"/>
    <w:rsid w:val="00315824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A5CCB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23BA2"/>
    <w:rsid w:val="00437F70"/>
    <w:rsid w:val="0044183B"/>
    <w:rsid w:val="00452B0D"/>
    <w:rsid w:val="00463675"/>
    <w:rsid w:val="0047210D"/>
    <w:rsid w:val="00473A34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54E9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5131B"/>
    <w:rsid w:val="007822EF"/>
    <w:rsid w:val="00787EAC"/>
    <w:rsid w:val="007A671D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A4635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6ECC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6031"/>
    <w:rsid w:val="00B544D2"/>
    <w:rsid w:val="00B5648B"/>
    <w:rsid w:val="00B66CC7"/>
    <w:rsid w:val="00B70E77"/>
    <w:rsid w:val="00B7368D"/>
    <w:rsid w:val="00B74A8E"/>
    <w:rsid w:val="00B80495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A0491"/>
    <w:rsid w:val="00CA4AF5"/>
    <w:rsid w:val="00CB2DDF"/>
    <w:rsid w:val="00CC7915"/>
    <w:rsid w:val="00CE2FF5"/>
    <w:rsid w:val="00CF669B"/>
    <w:rsid w:val="00D24338"/>
    <w:rsid w:val="00D40BEF"/>
    <w:rsid w:val="00D42DF3"/>
    <w:rsid w:val="00D53B06"/>
    <w:rsid w:val="00D65530"/>
    <w:rsid w:val="00D74A1C"/>
    <w:rsid w:val="00D75660"/>
    <w:rsid w:val="00D85A58"/>
    <w:rsid w:val="00D876BF"/>
    <w:rsid w:val="00D8797D"/>
    <w:rsid w:val="00DC6C67"/>
    <w:rsid w:val="00DF6177"/>
    <w:rsid w:val="00DF7F04"/>
    <w:rsid w:val="00E372A1"/>
    <w:rsid w:val="00E5415D"/>
    <w:rsid w:val="00E560E7"/>
    <w:rsid w:val="00E57BA2"/>
    <w:rsid w:val="00E7017E"/>
    <w:rsid w:val="00E73827"/>
    <w:rsid w:val="00E83F3C"/>
    <w:rsid w:val="00E904F0"/>
    <w:rsid w:val="00EC2503"/>
    <w:rsid w:val="00ED133C"/>
    <w:rsid w:val="00ED40F6"/>
    <w:rsid w:val="00ED4B16"/>
    <w:rsid w:val="00EF3D73"/>
    <w:rsid w:val="00F11820"/>
    <w:rsid w:val="00F14441"/>
    <w:rsid w:val="00F17587"/>
    <w:rsid w:val="00F23FFC"/>
    <w:rsid w:val="00F32CDF"/>
    <w:rsid w:val="00F54C66"/>
    <w:rsid w:val="00F6220F"/>
    <w:rsid w:val="00F769F4"/>
    <w:rsid w:val="00F9583D"/>
    <w:rsid w:val="00FC20E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F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2FF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FF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D40F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5AIRPNAIUNRU-859666464-14513</_dlc_DocId>
    <_dlc_DocIdUrl xmlns="71c5aaf6-e6ce-465b-b873-5148d2a4c105">
      <Url>https://nokia.sharepoint.com/sites/c5g/e2earch/_layouts/15/DocIdRedir.aspx?ID=5AIRPNAIUNRU-859666464-14513</Url>
      <Description>5AIRPNAIUNRU-859666464-14513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794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933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Mehrdad Shariat Changes</cp:lastModifiedBy>
  <cp:revision>2</cp:revision>
  <cp:lastPrinted>2002-04-23T00:10:00Z</cp:lastPrinted>
  <dcterms:created xsi:type="dcterms:W3CDTF">2023-09-19T15:03:00Z</dcterms:created>
  <dcterms:modified xsi:type="dcterms:W3CDTF">2023-09-19T15:03:00Z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dbe579cf-c773-4f0a-9a18-830fbd603fb7</vt:lpwstr>
  </property>
  <property fmtid="{D5CDD505-2E9C-101B-9397-08002B2CF9AE}" pid="4" name="MediaServiceImageTags">
    <vt:lpwstr/>
  </property>
</Properties>
</file>