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51033C91"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1D4E1B">
        <w:rPr>
          <w:rFonts w:eastAsia="Arial Unicode MS" w:cs="Arial"/>
          <w:b/>
          <w:bCs/>
          <w:sz w:val="24"/>
        </w:rPr>
        <w:t>9</w:t>
      </w:r>
      <w:r w:rsidR="00272270" w:rsidRPr="003B6776">
        <w:rPr>
          <w:rFonts w:eastAsia="Arial Unicode MS" w:cs="Arial"/>
          <w:b/>
          <w:bCs/>
          <w:sz w:val="24"/>
        </w:rPr>
        <w:tab/>
      </w:r>
      <w:r w:rsidR="00BC40F9" w:rsidRPr="00BC40F9">
        <w:rPr>
          <w:rFonts w:eastAsia="Arial Unicode MS" w:cs="Arial"/>
          <w:b/>
          <w:bCs/>
          <w:sz w:val="24"/>
        </w:rPr>
        <w:t>S2-250</w:t>
      </w:r>
      <w:r w:rsidR="004F5AA4">
        <w:rPr>
          <w:rFonts w:eastAsia="Arial Unicode MS" w:cs="Arial"/>
          <w:b/>
          <w:bCs/>
          <w:sz w:val="24"/>
        </w:rPr>
        <w:t>6095</w:t>
      </w:r>
    </w:p>
    <w:p w14:paraId="0A19B558" w14:textId="5D275D77" w:rsidR="002D0641" w:rsidRPr="003B6776" w:rsidRDefault="001D4E1B"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F4A7D">
        <w:rPr>
          <w:rFonts w:ascii="Arial" w:hAnsi="Arial"/>
          <w:b/>
          <w:noProof/>
          <w:sz w:val="24"/>
        </w:rPr>
        <w:t>Fukuoka, Japan</w:t>
      </w:r>
      <w:r w:rsidR="002D0641" w:rsidRPr="004975D8">
        <w:rPr>
          <w:rFonts w:ascii="Arial" w:hAnsi="Arial"/>
          <w:b/>
          <w:noProof/>
          <w:sz w:val="24"/>
        </w:rPr>
        <w:t xml:space="preserve">, </w:t>
      </w:r>
      <w:r>
        <w:rPr>
          <w:rFonts w:ascii="Arial" w:hAnsi="Arial"/>
          <w:b/>
          <w:noProof/>
          <w:sz w:val="24"/>
          <w:lang w:eastAsia="zh-CN"/>
        </w:rPr>
        <w:t xml:space="preserve">May </w:t>
      </w:r>
      <w:r>
        <w:rPr>
          <w:rFonts w:ascii="Arial" w:hAnsi="Arial"/>
          <w:b/>
          <w:noProof/>
          <w:sz w:val="24"/>
        </w:rPr>
        <w:t>19</w:t>
      </w:r>
      <w:r w:rsidR="002D0641">
        <w:rPr>
          <w:rFonts w:ascii="Arial" w:hAnsi="Arial"/>
          <w:b/>
          <w:noProof/>
          <w:sz w:val="24"/>
        </w:rPr>
        <w:t xml:space="preserve"> – </w:t>
      </w:r>
      <w:r>
        <w:rPr>
          <w:rFonts w:ascii="Arial" w:hAnsi="Arial"/>
          <w:b/>
          <w:noProof/>
          <w:sz w:val="24"/>
          <w:lang w:eastAsia="zh-CN"/>
        </w:rPr>
        <w:t>23</w:t>
      </w:r>
      <w:r w:rsidR="002D0641" w:rsidRPr="004975D8">
        <w:rPr>
          <w:rFonts w:ascii="Arial" w:hAnsi="Arial"/>
          <w:b/>
          <w:noProof/>
          <w:sz w:val="24"/>
        </w:rPr>
        <w:t xml:space="preserve">, </w:t>
      </w:r>
      <w:r w:rsidR="002D0641" w:rsidRPr="00C551F8">
        <w:rPr>
          <w:rFonts w:ascii="Arial" w:eastAsia="Arial Unicode MS" w:hAnsi="Arial" w:cs="Arial"/>
          <w:b/>
          <w:bCs/>
          <w:sz w:val="24"/>
        </w:rPr>
        <w:t>202</w:t>
      </w:r>
      <w:r w:rsidR="002D0641" w:rsidRPr="00C551F8">
        <w:rPr>
          <w:rFonts w:ascii="Arial" w:eastAsia="Arial Unicode MS" w:hAnsi="Arial" w:cs="Arial" w:hint="eastAsia"/>
          <w:b/>
          <w:bCs/>
          <w:sz w:val="24"/>
        </w:rPr>
        <w:t>5</w:t>
      </w:r>
      <w:r>
        <w:rPr>
          <w:rFonts w:ascii="Arial" w:eastAsia="Arial Unicode MS" w:hAnsi="Arial" w:cs="Arial"/>
          <w:b/>
          <w:bCs/>
          <w:sz w:val="24"/>
        </w:rPr>
        <w:tab/>
      </w:r>
      <w:r w:rsidR="00C551F8" w:rsidRPr="00C551F8">
        <w:rPr>
          <w:rFonts w:ascii="Arial" w:eastAsia="Arial Unicode MS" w:hAnsi="Arial" w:cs="Arial"/>
          <w:b/>
          <w:bCs/>
          <w:sz w:val="24"/>
        </w:rPr>
        <w:t xml:space="preserve">                                      </w:t>
      </w:r>
    </w:p>
    <w:p w14:paraId="0C32972C" w14:textId="77777777" w:rsidR="00463675" w:rsidRPr="003B6776" w:rsidRDefault="00463675">
      <w:pPr>
        <w:rPr>
          <w:rFonts w:ascii="Arial" w:hAnsi="Arial" w:cs="Arial"/>
        </w:rPr>
      </w:pPr>
    </w:p>
    <w:p w14:paraId="0BDE2A0F" w14:textId="378C7C3B" w:rsidR="00463675" w:rsidRPr="003B6776" w:rsidRDefault="00463675" w:rsidP="000F4E43">
      <w:pPr>
        <w:pStyle w:val="Title"/>
      </w:pPr>
      <w:r w:rsidRPr="003B6776">
        <w:t>Title:</w:t>
      </w:r>
      <w:r w:rsidRPr="003B6776">
        <w:tab/>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5EC30C9D" w:rsidR="00463675" w:rsidRPr="003B6776" w:rsidRDefault="00463675" w:rsidP="000F4E43">
      <w:pPr>
        <w:pStyle w:val="Source"/>
      </w:pPr>
      <w:r w:rsidRPr="003B6776">
        <w:t>Source:</w:t>
      </w:r>
      <w:r w:rsidR="00990DEF" w:rsidRPr="003B6776">
        <w:t xml:space="preserve">                  </w:t>
      </w:r>
      <w:r w:rsidR="00D04DBC" w:rsidRPr="003B6776">
        <w:rPr>
          <w:b w:val="0"/>
        </w:rPr>
        <w:t>SA2</w:t>
      </w:r>
    </w:p>
    <w:p w14:paraId="6AF9910D" w14:textId="6F6CF27C"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1D4E1B">
        <w:rPr>
          <w:b w:val="0"/>
        </w:rPr>
        <w:t>CT3</w:t>
      </w:r>
    </w:p>
    <w:p w14:paraId="033E954A" w14:textId="117F8892" w:rsidR="00463675" w:rsidRPr="003B6776" w:rsidRDefault="00463675" w:rsidP="000F4E43">
      <w:pPr>
        <w:pStyle w:val="Source"/>
      </w:pPr>
      <w:r w:rsidRPr="003B6776">
        <w:t>Cc:</w:t>
      </w:r>
      <w:r w:rsidR="00990DEF" w:rsidRPr="003B6776">
        <w:t xml:space="preserve">                         </w:t>
      </w:r>
      <w:r w:rsidR="001D4E1B">
        <w:t xml:space="preserve"> </w:t>
      </w:r>
      <w:r w:rsidR="00E00D8C" w:rsidRPr="000B2704">
        <w:rPr>
          <w:b w:val="0"/>
          <w:bCs/>
        </w:rPr>
        <w:t>S</w:t>
      </w:r>
      <w:r w:rsidR="001D4E1B" w:rsidRPr="000B2704">
        <w:rPr>
          <w:b w:val="0"/>
          <w:bCs/>
        </w:rPr>
        <w:t>A5</w:t>
      </w:r>
      <w:r w:rsidR="00D75E31" w:rsidRPr="000B2704">
        <w:rPr>
          <w:b w:val="0"/>
          <w:bCs/>
        </w:rPr>
        <w:t>, CT4</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B4FC594" w:rsidR="00463675" w:rsidRPr="003B6776" w:rsidRDefault="00990DEF" w:rsidP="00C95F24">
      <w:pPr>
        <w:ind w:left="720"/>
        <w:rPr>
          <w:rFonts w:ascii="Arial" w:hAnsi="Arial" w:cs="Arial"/>
          <w:b/>
        </w:rPr>
      </w:pPr>
      <w:r w:rsidRPr="003B6776">
        <w:rPr>
          <w:rFonts w:ascii="Arial" w:hAnsi="Arial" w:cs="Arial"/>
        </w:rPr>
        <w:t xml:space="preserve">                   </w:t>
      </w:r>
      <w:r w:rsidR="00D04DBC" w:rsidRPr="003B6776">
        <w:rPr>
          <w:rFonts w:ascii="Arial" w:hAnsi="Arial" w:cs="Arial"/>
        </w:rPr>
        <w:t>Srinivas Garikipati</w:t>
      </w:r>
    </w:p>
    <w:p w14:paraId="5836C680" w14:textId="75482DC8"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D04DBC"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18613134" w:rsidR="00990DEF" w:rsidRPr="00E85F09" w:rsidRDefault="00182DA1" w:rsidP="00E85F09">
      <w:pPr>
        <w:ind w:left="720" w:firstLine="720"/>
        <w:rPr>
          <w:rFonts w:ascii="Arial" w:hAnsi="Arial" w:cs="Arial"/>
        </w:rPr>
      </w:pPr>
      <w:r>
        <w:rPr>
          <w:rFonts w:ascii="Arial" w:hAnsi="Arial" w:cs="Arial"/>
        </w:rPr>
        <w:t xml:space="preserve">CR </w:t>
      </w:r>
      <w:r w:rsidRPr="00182DA1">
        <w:rPr>
          <w:rFonts w:ascii="Arial" w:hAnsi="Arial" w:cs="Arial"/>
        </w:rPr>
        <w:t xml:space="preserve">1558 </w:t>
      </w:r>
      <w:r w:rsidR="004C662D">
        <w:rPr>
          <w:rFonts w:ascii="Arial" w:hAnsi="Arial" w:cs="Arial"/>
        </w:rPr>
        <w:t>-</w:t>
      </w:r>
      <w:r w:rsidRPr="00182DA1">
        <w:rPr>
          <w:rFonts w:ascii="Arial" w:hAnsi="Arial" w:cs="Arial"/>
        </w:rPr>
        <w:t xml:space="preserve"> TS 23.503</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0B2704" w:rsidRDefault="009B19F9" w:rsidP="009B19F9">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DF8E42F" w14:textId="272D90A5" w:rsidR="00042C71" w:rsidRPr="000B2704" w:rsidRDefault="009F555C" w:rsidP="009B19F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09399687" w14:textId="77777777" w:rsidR="009B19F9" w:rsidRPr="000B2704" w:rsidRDefault="009B19F9" w:rsidP="009B19F9">
      <w:pPr>
        <w:pStyle w:val="NormalParagraph"/>
        <w:spacing w:after="0" w:line="240" w:lineRule="auto"/>
        <w:ind w:left="720"/>
        <w:rPr>
          <w:rFonts w:cs="Arial"/>
          <w:sz w:val="20"/>
          <w:szCs w:val="20"/>
        </w:rPr>
      </w:pPr>
    </w:p>
    <w:p w14:paraId="6EE8EF99" w14:textId="28193AB3" w:rsidR="002B0AC5" w:rsidRPr="003B6776" w:rsidRDefault="002B0AC5" w:rsidP="009B19F9">
      <w:pPr>
        <w:pStyle w:val="NormalParagraph"/>
        <w:spacing w:after="0" w:line="240" w:lineRule="auto"/>
        <w:ind w:left="720"/>
        <w:rPr>
          <w:rFonts w:cs="Arial"/>
          <w:sz w:val="20"/>
          <w:szCs w:val="20"/>
        </w:rPr>
      </w:pPr>
      <w:r w:rsidRPr="000B2704">
        <w:rPr>
          <w:rFonts w:cs="Arial"/>
          <w:sz w:val="20"/>
          <w:szCs w:val="20"/>
        </w:rPr>
        <w:t xml:space="preserve">To clarify this further from SA2 point of view, CHF </w:t>
      </w:r>
      <w:r w:rsidR="00B13B1A" w:rsidRPr="000B2704">
        <w:rPr>
          <w:rFonts w:cs="Arial"/>
          <w:sz w:val="20"/>
          <w:szCs w:val="20"/>
        </w:rPr>
        <w:t>g</w:t>
      </w:r>
      <w:r w:rsidRPr="000B2704">
        <w:rPr>
          <w:rFonts w:cs="Arial"/>
          <w:sz w:val="20"/>
          <w:szCs w:val="20"/>
        </w:rPr>
        <w:t xml:space="preserve">roup ID </w:t>
      </w:r>
      <w:r w:rsidR="00B13B1A" w:rsidRPr="000B2704">
        <w:rPr>
          <w:rFonts w:cs="Arial"/>
          <w:sz w:val="20"/>
          <w:szCs w:val="20"/>
        </w:rPr>
        <w:t xml:space="preserve">is added </w:t>
      </w:r>
      <w:r w:rsidRPr="000B2704">
        <w:rPr>
          <w:rFonts w:cs="Arial"/>
          <w:sz w:val="20"/>
          <w:szCs w:val="20"/>
        </w:rPr>
        <w:t xml:space="preserve">as </w:t>
      </w:r>
      <w:r w:rsidR="004B02E8" w:rsidRPr="000B2704">
        <w:rPr>
          <w:rFonts w:cs="Arial"/>
          <w:sz w:val="20"/>
          <w:szCs w:val="20"/>
        </w:rPr>
        <w:t>a</w:t>
      </w:r>
      <w:r w:rsidRPr="000B2704">
        <w:rPr>
          <w:rFonts w:cs="Arial"/>
          <w:sz w:val="20"/>
          <w:szCs w:val="20"/>
        </w:rPr>
        <w:t xml:space="preserve"> </w:t>
      </w:r>
      <w:r w:rsidR="00B13B1A" w:rsidRPr="000B2704">
        <w:rPr>
          <w:rFonts w:cs="Arial"/>
          <w:sz w:val="20"/>
          <w:szCs w:val="20"/>
        </w:rPr>
        <w:t xml:space="preserve">different </w:t>
      </w:r>
      <w:r w:rsidRPr="000B2704">
        <w:rPr>
          <w:rFonts w:cs="Arial"/>
          <w:sz w:val="20"/>
          <w:szCs w:val="20"/>
        </w:rPr>
        <w:t xml:space="preserve">parameter </w:t>
      </w:r>
      <w:r w:rsidR="00B13B1A" w:rsidRPr="000B2704">
        <w:rPr>
          <w:rFonts w:cs="Arial"/>
          <w:sz w:val="20"/>
          <w:szCs w:val="20"/>
        </w:rPr>
        <w:t xml:space="preserve">instead of indicating as part of </w:t>
      </w:r>
      <w:r w:rsidR="004B02E8" w:rsidRPr="000B2704">
        <w:rPr>
          <w:rFonts w:cs="Arial"/>
          <w:sz w:val="20"/>
          <w:szCs w:val="20"/>
        </w:rPr>
        <w:t xml:space="preserve">Charging address </w:t>
      </w:r>
      <w:r w:rsidRPr="000B2704">
        <w:rPr>
          <w:rFonts w:cs="Arial"/>
          <w:sz w:val="20"/>
          <w:szCs w:val="20"/>
        </w:rPr>
        <w:t xml:space="preserve">and accordingly </w:t>
      </w:r>
      <w:r w:rsidR="009121B4" w:rsidRPr="000B2704">
        <w:rPr>
          <w:rFonts w:cs="Arial"/>
          <w:sz w:val="20"/>
          <w:szCs w:val="20"/>
        </w:rPr>
        <w:t xml:space="preserve">a </w:t>
      </w:r>
      <w:r w:rsidRPr="000B2704">
        <w:rPr>
          <w:rFonts w:cs="Arial"/>
          <w:sz w:val="20"/>
          <w:szCs w:val="20"/>
        </w:rPr>
        <w:t xml:space="preserve">CR </w:t>
      </w:r>
      <w:r w:rsidR="009121B4" w:rsidRPr="000B2704">
        <w:rPr>
          <w:rFonts w:cs="Arial"/>
          <w:sz w:val="20"/>
          <w:szCs w:val="20"/>
        </w:rPr>
        <w:t xml:space="preserve">is </w:t>
      </w:r>
      <w:r w:rsidRPr="000B2704">
        <w:rPr>
          <w:rFonts w:cs="Arial"/>
          <w:sz w:val="20"/>
          <w:szCs w:val="20"/>
        </w:rPr>
        <w:t>attache</w:t>
      </w:r>
      <w:r w:rsidR="009121B4" w:rsidRPr="000B2704">
        <w:rPr>
          <w:rFonts w:cs="Arial"/>
          <w:sz w:val="20"/>
          <w:szCs w:val="20"/>
        </w:rPr>
        <w:t>d</w:t>
      </w:r>
      <w:r w:rsidRPr="000B2704">
        <w:rPr>
          <w:rFonts w:cs="Arial"/>
          <w:sz w:val="20"/>
          <w:szCs w:val="20"/>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0B2704"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r w:rsidR="00E00D8C" w:rsidRPr="000B2704">
        <w:rPr>
          <w:rFonts w:cs="Arial"/>
          <w:sz w:val="20"/>
          <w:szCs w:val="20"/>
        </w:rPr>
        <w:t>?</w:t>
      </w:r>
    </w:p>
    <w:p w14:paraId="4981DACE" w14:textId="77777777" w:rsidR="00D67FEE" w:rsidRPr="000B2704" w:rsidRDefault="00D67FEE" w:rsidP="00D67FEE">
      <w:pPr>
        <w:pStyle w:val="NormalParagraph"/>
        <w:spacing w:after="0" w:line="240" w:lineRule="auto"/>
        <w:ind w:left="720"/>
        <w:rPr>
          <w:rFonts w:cs="Arial"/>
          <w:sz w:val="20"/>
          <w:szCs w:val="20"/>
        </w:rPr>
      </w:pPr>
    </w:p>
    <w:p w14:paraId="71785420" w14:textId="77777777" w:rsidR="00D67FEE" w:rsidRPr="000B2704" w:rsidRDefault="00D67FEE" w:rsidP="00D67FEE">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406BC72" w14:textId="2C22365E" w:rsidR="00D67FEE" w:rsidRPr="00D75E31" w:rsidRDefault="006134E6" w:rsidP="00D67FEE">
      <w:pPr>
        <w:pStyle w:val="NormalParagraph"/>
        <w:spacing w:after="0" w:line="240" w:lineRule="auto"/>
        <w:ind w:left="720"/>
        <w:rPr>
          <w:rFonts w:cs="Arial"/>
          <w:sz w:val="20"/>
          <w:szCs w:val="20"/>
        </w:rPr>
      </w:pPr>
      <w:r w:rsidRPr="000B2704">
        <w:rPr>
          <w:rFonts w:cs="Arial"/>
          <w:sz w:val="20"/>
          <w:szCs w:val="20"/>
        </w:rPr>
        <w:t>One or both of CHF Set ID and CHF Group ID could be present</w:t>
      </w:r>
      <w:r w:rsidR="000B2704" w:rsidRPr="000B2704">
        <w:rPr>
          <w:rFonts w:cs="Arial"/>
          <w:sz w:val="20"/>
          <w:szCs w:val="20"/>
        </w:rPr>
        <w:t xml:space="preserve">. </w:t>
      </w:r>
      <w:r w:rsidR="00D75E31" w:rsidRPr="000B2704">
        <w:rPr>
          <w:rFonts w:cs="Arial"/>
          <w:sz w:val="20"/>
          <w:szCs w:val="20"/>
        </w:rPr>
        <w:t xml:space="preserve">SA2 would emphasize that </w:t>
      </w:r>
      <w:r w:rsidR="00245C8D" w:rsidRPr="000B2704">
        <w:rPr>
          <w:rFonts w:cs="Arial"/>
          <w:sz w:val="20"/>
          <w:szCs w:val="20"/>
        </w:rPr>
        <w:t xml:space="preserve">CHF </w:t>
      </w:r>
      <w:r w:rsidR="00D75E31" w:rsidRPr="000B2704">
        <w:rPr>
          <w:rFonts w:cs="Arial"/>
          <w:sz w:val="20"/>
          <w:szCs w:val="20"/>
        </w:rPr>
        <w:t xml:space="preserve">Set ID is used for binding aspects while CHF Group ID is used for scaling aspects (i.e., </w:t>
      </w:r>
      <w:r w:rsidR="00D75E31" w:rsidRPr="000B2704">
        <w:rPr>
          <w:sz w:val="20"/>
          <w:szCs w:val="20"/>
          <w:lang w:eastAsia="zh-CN"/>
        </w:rPr>
        <w:t>one or more CHF instances manage a specific set of SUPIs)</w:t>
      </w:r>
      <w:r w:rsidR="00245C8D" w:rsidRPr="000B2704">
        <w:rPr>
          <w:sz w:val="20"/>
          <w:szCs w:val="20"/>
          <w:lang w:eastAsia="zh-CN"/>
        </w:rPr>
        <w:t xml:space="preserve">; </w:t>
      </w:r>
      <w:r w:rsidR="004B02E8" w:rsidRPr="000B2704">
        <w:rPr>
          <w:sz w:val="20"/>
          <w:szCs w:val="20"/>
          <w:lang w:eastAsia="zh-CN"/>
        </w:rPr>
        <w:t>hence</w:t>
      </w:r>
      <w:r w:rsidR="002B0AC5" w:rsidRPr="000B2704">
        <w:rPr>
          <w:sz w:val="20"/>
          <w:szCs w:val="20"/>
          <w:lang w:eastAsia="zh-CN"/>
        </w:rPr>
        <w:t>,</w:t>
      </w:r>
      <w:r w:rsidR="00245C8D" w:rsidRPr="000B2704">
        <w:rPr>
          <w:sz w:val="20"/>
          <w:szCs w:val="20"/>
          <w:lang w:eastAsia="zh-CN"/>
        </w:rPr>
        <w:t xml:space="preserve"> they </w:t>
      </w:r>
      <w:r w:rsidR="004B02E8" w:rsidRPr="000B2704">
        <w:rPr>
          <w:sz w:val="20"/>
          <w:szCs w:val="20"/>
          <w:lang w:eastAsia="zh-CN"/>
        </w:rPr>
        <w:t xml:space="preserve">are not </w:t>
      </w:r>
      <w:r w:rsidR="00245C8D" w:rsidRPr="000B2704">
        <w:rPr>
          <w:sz w:val="20"/>
          <w:szCs w:val="20"/>
          <w:lang w:eastAsia="zh-CN"/>
        </w:rPr>
        <w:t>mutually exclusive</w:t>
      </w:r>
      <w:r w:rsidR="00D75E31" w:rsidRPr="000B2704">
        <w:rPr>
          <w:sz w:val="20"/>
          <w:szCs w:val="20"/>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77777777"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 xml:space="preserve">ACTION: </w:t>
      </w:r>
      <w:r w:rsidRPr="002D0641">
        <w:rPr>
          <w:rFonts w:ascii="Arial" w:hAnsi="Arial" w:cs="Arial"/>
          <w:b/>
        </w:rPr>
        <w:tab/>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lastRenderedPageBreak/>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704"/>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82DA1"/>
    <w:rsid w:val="001906A5"/>
    <w:rsid w:val="0019468B"/>
    <w:rsid w:val="001A4AF7"/>
    <w:rsid w:val="001A520D"/>
    <w:rsid w:val="001B22B0"/>
    <w:rsid w:val="001B3C3B"/>
    <w:rsid w:val="001C6AAB"/>
    <w:rsid w:val="001D4E1B"/>
    <w:rsid w:val="001E08E5"/>
    <w:rsid w:val="001F06D7"/>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C662D"/>
    <w:rsid w:val="004D7CEE"/>
    <w:rsid w:val="004E26E8"/>
    <w:rsid w:val="004F2A8A"/>
    <w:rsid w:val="004F3BEE"/>
    <w:rsid w:val="004F5AA4"/>
    <w:rsid w:val="004F5E5E"/>
    <w:rsid w:val="00503DD8"/>
    <w:rsid w:val="00503E3B"/>
    <w:rsid w:val="00507006"/>
    <w:rsid w:val="005115C8"/>
    <w:rsid w:val="00511792"/>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2246"/>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11EB"/>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3EEF"/>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3f2ce089-3858-4176-9a21-a30f9204848e"/>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6.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417</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38</cp:revision>
  <cp:lastPrinted>2002-04-23T19:40:00Z</cp:lastPrinted>
  <dcterms:created xsi:type="dcterms:W3CDTF">2025-02-19T09:35:00Z</dcterms:created>
  <dcterms:modified xsi:type="dcterms:W3CDTF">2025-05-23T05:34:00Z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