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57750228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B32516">
        <w:rPr>
          <w:rFonts w:ascii="Arial" w:hAnsi="Arial" w:cs="Arial"/>
          <w:b/>
          <w:bCs/>
          <w:color w:val="000000"/>
          <w:sz w:val="24"/>
          <w:lang w:eastAsia="ja-JP"/>
        </w:rPr>
        <w:t>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1176CC" w:rsidRPr="001176CC">
        <w:rPr>
          <w:rFonts w:ascii="Arial" w:hAnsi="Arial" w:cs="Arial"/>
          <w:b/>
          <w:bCs/>
          <w:sz w:val="24"/>
          <w:lang w:eastAsia="zh-CN"/>
        </w:rPr>
        <w:t>2505315</w:t>
      </w:r>
    </w:p>
    <w:bookmarkEnd w:id="0"/>
    <w:bookmarkEnd w:id="1"/>
    <w:p w14:paraId="3321CF47" w14:textId="13D4C737" w:rsidR="003728B0" w:rsidRDefault="00C2455C" w:rsidP="003728B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Fukuoka, Japan</w:t>
      </w:r>
      <w:r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May 19</w:t>
      </w:r>
      <w:r>
        <w:rPr>
          <w:rFonts w:ascii="Arial" w:eastAsia="Arial Unicode MS" w:hAnsi="Arial" w:cs="Arial"/>
          <w:b/>
          <w:bCs/>
          <w:sz w:val="24"/>
        </w:rPr>
        <w:t xml:space="preserve"> -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Pr="00532B9B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</w:p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6822EA4B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C03A75">
        <w:rPr>
          <w:rFonts w:ascii="Arial" w:hAnsi="Arial" w:cs="Arial"/>
          <w:b/>
        </w:rPr>
        <w:t>Discussion Paper on Paging ID Length</w:t>
      </w:r>
      <w:r w:rsidR="007A5A6B">
        <w:rPr>
          <w:rFonts w:ascii="Arial" w:hAnsi="Arial" w:cs="Arial"/>
          <w:b/>
        </w:rPr>
        <w:t xml:space="preserve"> </w:t>
      </w:r>
      <w:r w:rsidR="003D5FFD">
        <w:rPr>
          <w:rFonts w:ascii="Arial" w:hAnsi="Arial" w:cs="Arial"/>
          <w:b/>
        </w:rPr>
        <w:t xml:space="preserve"> </w:t>
      </w:r>
    </w:p>
    <w:p w14:paraId="72F8CEEA" w14:textId="1242848A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E29BC">
        <w:rPr>
          <w:rFonts w:ascii="Arial" w:hAnsi="Arial" w:cs="Arial"/>
          <w:b/>
        </w:rPr>
        <w:t>Agreement</w:t>
      </w:r>
    </w:p>
    <w:p w14:paraId="4E26E1BD" w14:textId="278B6579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  <w:r w:rsidR="00C03A75">
        <w:rPr>
          <w:rFonts w:ascii="Arial" w:hAnsi="Arial" w:cs="Arial"/>
          <w:b/>
          <w:lang w:eastAsia="zh-CN"/>
        </w:rPr>
        <w:t>.2</w:t>
      </w:r>
    </w:p>
    <w:p w14:paraId="44AEFDE1" w14:textId="5351AAA3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417E0" w:rsidRPr="003417E0">
        <w:rPr>
          <w:rFonts w:ascii="Arial" w:hAnsi="Arial" w:cs="Arial"/>
          <w:b/>
        </w:rPr>
        <w:t>AmbientIoT</w:t>
      </w:r>
      <w:proofErr w:type="spellEnd"/>
      <w:r w:rsidR="00C03A75">
        <w:rPr>
          <w:rFonts w:ascii="Arial" w:hAnsi="Arial" w:cs="Arial"/>
          <w:b/>
        </w:rPr>
        <w:t>-ARC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5EAADC58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</w:t>
      </w:r>
      <w:r w:rsidR="0035436F">
        <w:rPr>
          <w:rFonts w:ascii="Arial" w:hAnsi="Arial" w:cs="Arial"/>
          <w:i/>
        </w:rPr>
        <w:t>the paging ID length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5E723BA7" w14:textId="77777777" w:rsidR="003E3414" w:rsidRDefault="003E3414" w:rsidP="004E4BF5">
      <w:pPr>
        <w:rPr>
          <w:noProof/>
          <w:lang w:eastAsia="zh-CN"/>
        </w:rPr>
      </w:pPr>
    </w:p>
    <w:p w14:paraId="2EAE9C10" w14:textId="707C6F65" w:rsidR="003E3414" w:rsidRDefault="003E3414" w:rsidP="004E4BF5">
      <w:pPr>
        <w:rPr>
          <w:noProof/>
          <w:lang w:eastAsia="zh-CN"/>
        </w:rPr>
      </w:pPr>
      <w:r>
        <w:rPr>
          <w:noProof/>
          <w:lang w:eastAsia="zh-CN"/>
        </w:rPr>
        <w:t>SA2 received an LS from RAN2 (R2-250</w:t>
      </w:r>
      <w:r w:rsidR="00783782">
        <w:rPr>
          <w:noProof/>
          <w:lang w:eastAsia="zh-CN"/>
        </w:rPr>
        <w:t xml:space="preserve">3197) to inform SA2 about RAN2’s agreements </w:t>
      </w:r>
      <w:r w:rsidR="00D76625">
        <w:rPr>
          <w:noProof/>
          <w:lang w:eastAsia="zh-CN"/>
        </w:rPr>
        <w:t>and ask SA2 to provide feedback on the Paging ID length:</w:t>
      </w:r>
    </w:p>
    <w:p w14:paraId="05FB0F39" w14:textId="77777777" w:rsidR="0042139B" w:rsidRDefault="0042139B" w:rsidP="0042139B">
      <w:pPr>
        <w:rPr>
          <w:noProof/>
          <w:lang w:val="en-US" w:eastAsia="zh-CN"/>
        </w:rPr>
      </w:pPr>
    </w:p>
    <w:p w14:paraId="57BDD7E6" w14:textId="436A8DDE" w:rsidR="0042139B" w:rsidRDefault="0042139B" w:rsidP="0042139B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From SA2 point of view, the Paging ID to be used in A-IoT paging is the </w:t>
      </w:r>
      <w:r w:rsidR="00165AA7">
        <w:rPr>
          <w:noProof/>
          <w:lang w:val="en-US" w:eastAsia="zh-CN"/>
        </w:rPr>
        <w:t xml:space="preserve">AIoT Identification Information specified in </w:t>
      </w:r>
      <w:r w:rsidR="003548FF">
        <w:rPr>
          <w:noProof/>
          <w:lang w:val="en-US" w:eastAsia="zh-CN"/>
        </w:rPr>
        <w:t xml:space="preserve">step 7 of </w:t>
      </w:r>
      <w:r w:rsidR="00165AA7">
        <w:rPr>
          <w:noProof/>
          <w:lang w:val="en-US" w:eastAsia="zh-CN"/>
        </w:rPr>
        <w:t>clause</w:t>
      </w:r>
      <w:r w:rsidR="007A53CC">
        <w:rPr>
          <w:noProof/>
          <w:lang w:val="en-US" w:eastAsia="zh-CN"/>
        </w:rPr>
        <w:t xml:space="preserve"> 6.2.2</w:t>
      </w:r>
      <w:r w:rsidR="003548FF">
        <w:rPr>
          <w:noProof/>
          <w:lang w:val="en-US" w:eastAsia="zh-CN"/>
        </w:rPr>
        <w:t>, and also described in step 4:</w:t>
      </w:r>
    </w:p>
    <w:p w14:paraId="3B669A82" w14:textId="77777777" w:rsidR="003875FD" w:rsidRPr="003548FF" w:rsidRDefault="003875FD" w:rsidP="003875FD">
      <w:pPr>
        <w:pStyle w:val="B1"/>
        <w:rPr>
          <w:i/>
          <w:iCs/>
        </w:rPr>
      </w:pPr>
      <w:r w:rsidRPr="003548FF">
        <w:rPr>
          <w:i/>
          <w:iCs/>
        </w:rPr>
        <w:t>4.</w:t>
      </w:r>
      <w:r w:rsidRPr="003548FF">
        <w:rPr>
          <w:i/>
          <w:iCs/>
        </w:rPr>
        <w:tab/>
        <w:t xml:space="preserve">The AIOTF receives the </w:t>
      </w:r>
      <w:proofErr w:type="spellStart"/>
      <w:r w:rsidRPr="003548FF">
        <w:rPr>
          <w:i/>
          <w:iCs/>
        </w:rPr>
        <w:t>AIoT</w:t>
      </w:r>
      <w:proofErr w:type="spellEnd"/>
      <w:r w:rsidRPr="003548FF">
        <w:rPr>
          <w:i/>
          <w:iCs/>
        </w:rPr>
        <w:t xml:space="preserve"> service operation request and checks the parameters included in the request. The AIOTF may </w:t>
      </w:r>
      <w:r w:rsidRPr="003548FF">
        <w:rPr>
          <w:rFonts w:eastAsiaTheme="minorEastAsia"/>
          <w:i/>
          <w:iCs/>
        </w:rPr>
        <w:t xml:space="preserve">perform authorization </w:t>
      </w:r>
      <w:r w:rsidRPr="003548FF">
        <w:rPr>
          <w:i/>
          <w:iCs/>
        </w:rPr>
        <w:t xml:space="preserve">as specified in clause 5.6. If the </w:t>
      </w:r>
      <w:proofErr w:type="spellStart"/>
      <w:r w:rsidRPr="003548FF">
        <w:rPr>
          <w:i/>
          <w:iCs/>
        </w:rPr>
        <w:t>AIoT</w:t>
      </w:r>
      <w:proofErr w:type="spellEnd"/>
      <w:r w:rsidRPr="003548FF">
        <w:rPr>
          <w:i/>
          <w:iCs/>
        </w:rPr>
        <w:t xml:space="preserve"> service operation request cannot be processed, the AIOTF rejects the </w:t>
      </w:r>
      <w:proofErr w:type="spellStart"/>
      <w:r w:rsidRPr="003548FF">
        <w:rPr>
          <w:i/>
          <w:iCs/>
        </w:rPr>
        <w:t>AIoT</w:t>
      </w:r>
      <w:proofErr w:type="spellEnd"/>
      <w:r w:rsidRPr="003548FF">
        <w:rPr>
          <w:i/>
          <w:iCs/>
        </w:rPr>
        <w:t xml:space="preserve"> service operation request with an appropriate cause code, and step 7 onwards are skipped.</w:t>
      </w:r>
    </w:p>
    <w:p w14:paraId="6A42324F" w14:textId="77777777" w:rsidR="003875FD" w:rsidRPr="003548FF" w:rsidRDefault="003875FD" w:rsidP="003875FD">
      <w:pPr>
        <w:pStyle w:val="B1"/>
        <w:rPr>
          <w:i/>
          <w:iCs/>
        </w:rPr>
      </w:pPr>
      <w:r w:rsidRPr="003548FF">
        <w:rPr>
          <w:i/>
          <w:iCs/>
        </w:rPr>
        <w:tab/>
        <w:t>The AIOTF generates a Correlation ID corresponding to this AF service operation request.</w:t>
      </w:r>
    </w:p>
    <w:p w14:paraId="0890ECAD" w14:textId="77777777" w:rsidR="003875FD" w:rsidRPr="003548FF" w:rsidRDefault="003875FD" w:rsidP="003875FD">
      <w:pPr>
        <w:pStyle w:val="B1"/>
        <w:rPr>
          <w:i/>
          <w:iCs/>
        </w:rPr>
      </w:pPr>
      <w:r w:rsidRPr="003548FF">
        <w:rPr>
          <w:i/>
          <w:iCs/>
        </w:rPr>
        <w:tab/>
      </w:r>
      <w:r w:rsidRPr="003548FF">
        <w:rPr>
          <w:rFonts w:eastAsia="MS Mincho"/>
          <w:i/>
          <w:iCs/>
          <w:color w:val="FF0000"/>
        </w:rPr>
        <w:t xml:space="preserve">The </w:t>
      </w:r>
      <w:proofErr w:type="spellStart"/>
      <w:r w:rsidRPr="003548FF">
        <w:rPr>
          <w:rFonts w:eastAsia="MS Mincho"/>
          <w:i/>
          <w:iCs/>
          <w:color w:val="FF0000"/>
        </w:rPr>
        <w:t>AIoT</w:t>
      </w:r>
      <w:proofErr w:type="spellEnd"/>
      <w:r w:rsidRPr="003548FF">
        <w:rPr>
          <w:rFonts w:eastAsia="MS Mincho"/>
          <w:i/>
          <w:iCs/>
          <w:color w:val="FF0000"/>
        </w:rPr>
        <w:t xml:space="preserve"> </w:t>
      </w:r>
      <w:r w:rsidRPr="00A74240">
        <w:rPr>
          <w:rFonts w:eastAsia="MS Mincho"/>
          <w:i/>
          <w:iCs/>
          <w:color w:val="FF0000"/>
        </w:rPr>
        <w:t xml:space="preserve">Identification </w:t>
      </w:r>
      <w:r w:rsidRPr="00A74240">
        <w:rPr>
          <w:i/>
          <w:iCs/>
          <w:color w:val="FF0000"/>
        </w:rPr>
        <w:t>Information</w:t>
      </w:r>
      <w:r w:rsidRPr="00A74240" w:rsidDel="009C0A84">
        <w:rPr>
          <w:rFonts w:eastAsia="MS Mincho"/>
          <w:i/>
          <w:iCs/>
          <w:color w:val="FF0000"/>
        </w:rPr>
        <w:t xml:space="preserve"> </w:t>
      </w:r>
      <w:r w:rsidRPr="00A74240">
        <w:rPr>
          <w:rFonts w:eastAsia="MS Mincho"/>
          <w:i/>
          <w:iCs/>
          <w:color w:val="FF0000"/>
        </w:rPr>
        <w:t xml:space="preserve">to be provided to NG-RAN can include Filtering Information, as defined in clause 5.8, or a single </w:t>
      </w:r>
      <w:proofErr w:type="spellStart"/>
      <w:r w:rsidRPr="00A74240">
        <w:rPr>
          <w:rFonts w:eastAsia="MS Mincho"/>
          <w:i/>
          <w:iCs/>
          <w:color w:val="FF0000"/>
        </w:rPr>
        <w:t>AIoT</w:t>
      </w:r>
      <w:proofErr w:type="spellEnd"/>
      <w:r w:rsidRPr="00A74240">
        <w:rPr>
          <w:rFonts w:eastAsia="MS Mincho"/>
          <w:i/>
          <w:iCs/>
          <w:color w:val="FF0000"/>
        </w:rPr>
        <w:t xml:space="preserve"> Device Identifier.</w:t>
      </w:r>
    </w:p>
    <w:p w14:paraId="30709DDD" w14:textId="09E611AC" w:rsidR="003875FD" w:rsidRPr="003548FF" w:rsidRDefault="003875FD" w:rsidP="007A53CC">
      <w:pPr>
        <w:pStyle w:val="B1"/>
        <w:rPr>
          <w:i/>
          <w:iCs/>
        </w:rPr>
      </w:pPr>
      <w:r w:rsidRPr="003548FF">
        <w:rPr>
          <w:rFonts w:eastAsia="MS Mincho"/>
          <w:i/>
          <w:iCs/>
        </w:rPr>
        <w:tab/>
      </w:r>
      <w:r w:rsidR="007A53CC" w:rsidRPr="003548FF">
        <w:rPr>
          <w:rFonts w:eastAsia="MS Mincho"/>
          <w:i/>
          <w:iCs/>
        </w:rPr>
        <w:t>……</w:t>
      </w:r>
    </w:p>
    <w:p w14:paraId="6B64F8E1" w14:textId="77777777" w:rsidR="003875FD" w:rsidRPr="003548FF" w:rsidRDefault="003875FD" w:rsidP="003875FD">
      <w:pPr>
        <w:pStyle w:val="B1"/>
        <w:rPr>
          <w:i/>
          <w:iCs/>
        </w:rPr>
      </w:pPr>
      <w:r w:rsidRPr="003548FF">
        <w:rPr>
          <w:i/>
          <w:iCs/>
        </w:rPr>
        <w:t>7.</w:t>
      </w:r>
      <w:r w:rsidRPr="003548FF">
        <w:rPr>
          <w:i/>
          <w:iCs/>
        </w:rPr>
        <w:tab/>
        <w:t xml:space="preserve">The AIOTF sends the Inventory Request message including the Correlation ID, </w:t>
      </w:r>
      <w:r w:rsidRPr="003548FF">
        <w:rPr>
          <w:i/>
          <w:iCs/>
          <w:color w:val="FF0000"/>
        </w:rPr>
        <w:t xml:space="preserve">the </w:t>
      </w:r>
      <w:proofErr w:type="spellStart"/>
      <w:r w:rsidRPr="003548FF">
        <w:rPr>
          <w:i/>
          <w:iCs/>
          <w:color w:val="FF0000"/>
        </w:rPr>
        <w:t>AIoT</w:t>
      </w:r>
      <w:proofErr w:type="spellEnd"/>
      <w:r w:rsidRPr="003548FF">
        <w:rPr>
          <w:i/>
          <w:iCs/>
          <w:color w:val="FF0000"/>
        </w:rPr>
        <w:t xml:space="preserve"> Identification Information</w:t>
      </w:r>
      <w:r w:rsidRPr="003548FF">
        <w:rPr>
          <w:i/>
          <w:iCs/>
        </w:rPr>
        <w:t xml:space="preserve"> to be included in the paging message, and assistance information to the selected </w:t>
      </w:r>
      <w:r w:rsidRPr="003548FF">
        <w:rPr>
          <w:rFonts w:eastAsiaTheme="minorEastAsia" w:hint="eastAsia"/>
          <w:i/>
          <w:iCs/>
          <w:lang w:eastAsia="zh-CN"/>
        </w:rPr>
        <w:t>NG-</w:t>
      </w:r>
      <w:r w:rsidRPr="003548FF">
        <w:rPr>
          <w:i/>
          <w:iCs/>
        </w:rPr>
        <w:t>RAN.</w:t>
      </w:r>
    </w:p>
    <w:p w14:paraId="4CD44B0E" w14:textId="77777777" w:rsidR="00104EA6" w:rsidRPr="00104EA6" w:rsidRDefault="00104EA6" w:rsidP="0042139B">
      <w:pPr>
        <w:rPr>
          <w:noProof/>
          <w:lang w:eastAsia="zh-CN"/>
        </w:rPr>
      </w:pPr>
    </w:p>
    <w:p w14:paraId="101498F1" w14:textId="77777777" w:rsidR="00BC5ECA" w:rsidRDefault="00BC5ECA" w:rsidP="00BC5ECA">
      <w:pPr>
        <w:rPr>
          <w:noProof/>
          <w:lang w:val="en-US" w:eastAsia="zh-CN"/>
        </w:rPr>
      </w:pPr>
      <w:r w:rsidRPr="00E5067A">
        <w:rPr>
          <w:b/>
          <w:bCs/>
          <w:noProof/>
          <w:lang w:val="en-US" w:eastAsia="zh-CN"/>
        </w:rPr>
        <w:t>[Observation-</w:t>
      </w:r>
      <w:r>
        <w:rPr>
          <w:b/>
          <w:bCs/>
          <w:noProof/>
          <w:lang w:val="en-US" w:eastAsia="zh-CN"/>
        </w:rPr>
        <w:t>1</w:t>
      </w:r>
      <w:r w:rsidRPr="00E5067A">
        <w:rPr>
          <w:b/>
          <w:bCs/>
          <w:noProof/>
          <w:lang w:val="en-US" w:eastAsia="zh-CN"/>
        </w:rPr>
        <w:t>]</w:t>
      </w:r>
      <w:r>
        <w:rPr>
          <w:b/>
          <w:bCs/>
          <w:noProof/>
          <w:lang w:val="en-US" w:eastAsia="zh-CN"/>
        </w:rPr>
        <w:t xml:space="preserve"> </w:t>
      </w:r>
      <w:r w:rsidRPr="005254F7">
        <w:rPr>
          <w:noProof/>
          <w:lang w:val="en-US" w:eastAsia="zh-CN"/>
        </w:rPr>
        <w:t>The AIoT Identification Information is included in the Inventory Request</w:t>
      </w:r>
      <w:r>
        <w:rPr>
          <w:noProof/>
          <w:lang w:val="en-US" w:eastAsia="zh-CN"/>
        </w:rPr>
        <w:t xml:space="preserve"> sent to the NG-RAN node.</w:t>
      </w:r>
    </w:p>
    <w:p w14:paraId="605D9007" w14:textId="2D1E7D52" w:rsidR="0042139B" w:rsidRDefault="003548FF" w:rsidP="0042139B">
      <w:pPr>
        <w:rPr>
          <w:noProof/>
          <w:lang w:val="en-US" w:eastAsia="zh-CN"/>
        </w:rPr>
      </w:pPr>
      <w:r w:rsidRPr="00E5067A">
        <w:rPr>
          <w:b/>
          <w:bCs/>
          <w:noProof/>
          <w:lang w:val="en-US" w:eastAsia="zh-CN"/>
        </w:rPr>
        <w:t>[Observation-</w:t>
      </w:r>
      <w:r w:rsidR="00BC5ECA">
        <w:rPr>
          <w:b/>
          <w:bCs/>
          <w:noProof/>
          <w:lang w:val="en-US" w:eastAsia="zh-CN"/>
        </w:rPr>
        <w:t>2</w:t>
      </w:r>
      <w:r w:rsidRPr="00E5067A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The AIoT Identification Information can be a Filtering Information or single AIoT Device Identifier.</w:t>
      </w:r>
    </w:p>
    <w:p w14:paraId="13B8551A" w14:textId="77777777" w:rsidR="005254F7" w:rsidRPr="00E5067A" w:rsidRDefault="005254F7" w:rsidP="0042139B">
      <w:pPr>
        <w:rPr>
          <w:b/>
          <w:bCs/>
          <w:noProof/>
          <w:lang w:val="en-US" w:eastAsia="zh-CN"/>
        </w:rPr>
      </w:pPr>
    </w:p>
    <w:p w14:paraId="5196F311" w14:textId="6F2F3E87" w:rsidR="00985E3B" w:rsidRDefault="00DB26D4" w:rsidP="0042139B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According to </w:t>
      </w:r>
      <w:r w:rsidR="002C6053" w:rsidRPr="001C5729">
        <w:rPr>
          <w:rFonts w:hint="eastAsia"/>
          <w:b/>
          <w:bCs/>
          <w:noProof/>
          <w:lang w:val="en-US" w:eastAsia="zh-CN"/>
        </w:rPr>
        <w:t>[Observation-1]</w:t>
      </w:r>
      <w:r w:rsidR="002C6053">
        <w:rPr>
          <w:rFonts w:hint="eastAsia"/>
          <w:noProof/>
          <w:lang w:val="en-US" w:eastAsia="zh-CN"/>
        </w:rPr>
        <w:t xml:space="preserve">, in </w:t>
      </w:r>
      <w:r w:rsidR="006B7066">
        <w:rPr>
          <w:noProof/>
          <w:lang w:val="en-US" w:eastAsia="zh-CN"/>
        </w:rPr>
        <w:t>RAN3 running CR (R3-252480), the AIoT Identification Information is</w:t>
      </w:r>
      <w:r w:rsidR="00DC1324">
        <w:rPr>
          <w:noProof/>
          <w:lang w:val="en-US" w:eastAsia="zh-CN"/>
        </w:rPr>
        <w:t xml:space="preserve"> the A-IoT Device Identification Requested IE in </w:t>
      </w:r>
      <w:r w:rsidR="00435C2E">
        <w:rPr>
          <w:noProof/>
          <w:lang w:val="en-US" w:eastAsia="zh-CN"/>
        </w:rPr>
        <w:t>Inventory Request Transfer</w:t>
      </w:r>
      <w:r w:rsidR="00F30BD8">
        <w:rPr>
          <w:noProof/>
          <w:lang w:val="en-US" w:eastAsia="zh-CN"/>
        </w:rPr>
        <w:t xml:space="preserve"> IE</w:t>
      </w:r>
      <w:r w:rsidR="00435C2E">
        <w:rPr>
          <w:noProof/>
          <w:lang w:val="en-US" w:eastAsia="zh-CN"/>
        </w:rPr>
        <w:t>:</w:t>
      </w:r>
    </w:p>
    <w:p w14:paraId="095FB2F0" w14:textId="77777777" w:rsidR="00435C2E" w:rsidRPr="00E5067A" w:rsidRDefault="00435C2E" w:rsidP="00435C2E">
      <w:pPr>
        <w:pStyle w:val="Heading4"/>
        <w:rPr>
          <w:i/>
          <w:iCs/>
        </w:rPr>
      </w:pPr>
      <w:bookmarkStart w:id="2" w:name="_Hlk189757436"/>
      <w:r w:rsidRPr="00E5067A">
        <w:rPr>
          <w:rFonts w:hint="eastAsia"/>
          <w:i/>
          <w:iCs/>
        </w:rPr>
        <w:t>9</w:t>
      </w:r>
      <w:r w:rsidRPr="00E5067A">
        <w:rPr>
          <w:i/>
          <w:iCs/>
        </w:rPr>
        <w:t>.</w:t>
      </w:r>
      <w:proofErr w:type="gramStart"/>
      <w:r w:rsidRPr="00E5067A">
        <w:rPr>
          <w:rFonts w:hint="eastAsia"/>
          <w:i/>
          <w:iCs/>
        </w:rPr>
        <w:t>3</w:t>
      </w:r>
      <w:r w:rsidRPr="00E5067A">
        <w:rPr>
          <w:i/>
          <w:iCs/>
        </w:rPr>
        <w:t>.x</w:t>
      </w:r>
      <w:r w:rsidRPr="00E5067A">
        <w:rPr>
          <w:rFonts w:hint="eastAsia"/>
          <w:i/>
          <w:iCs/>
        </w:rPr>
        <w:t>.</w:t>
      </w:r>
      <w:proofErr w:type="gramEnd"/>
      <w:r w:rsidRPr="00E5067A">
        <w:rPr>
          <w:i/>
          <w:iCs/>
        </w:rPr>
        <w:t>1</w:t>
      </w:r>
      <w:r w:rsidRPr="00E5067A">
        <w:rPr>
          <w:i/>
          <w:iCs/>
        </w:rPr>
        <w:tab/>
        <w:t>Inventory Request Transfer</w:t>
      </w:r>
    </w:p>
    <w:p w14:paraId="37605CAE" w14:textId="77777777" w:rsidR="00435C2E" w:rsidRPr="00E5067A" w:rsidRDefault="00435C2E" w:rsidP="00435C2E">
      <w:pPr>
        <w:rPr>
          <w:i/>
          <w:iCs/>
          <w:lang w:eastAsia="zh-CN"/>
        </w:rPr>
      </w:pPr>
      <w:r w:rsidRPr="00E5067A">
        <w:rPr>
          <w:i/>
          <w:iCs/>
          <w:lang w:eastAsia="zh-CN"/>
        </w:rPr>
        <w:t>This IE provides the inventory request related information from the AIOTF to the NG-RAN node.</w:t>
      </w:r>
    </w:p>
    <w:p w14:paraId="06D06198" w14:textId="77777777" w:rsidR="00435C2E" w:rsidRPr="00E5067A" w:rsidRDefault="00435C2E" w:rsidP="00435C2E">
      <w:pPr>
        <w:rPr>
          <w:i/>
          <w:iCs/>
          <w:lang w:eastAsia="zh-CN"/>
        </w:rPr>
      </w:pPr>
      <w:r w:rsidRPr="00E5067A">
        <w:rPr>
          <w:i/>
          <w:iCs/>
          <w:lang w:eastAsia="zh-CN"/>
        </w:rPr>
        <w:t>In indirect communication, this IE is transparent to the AMF.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819"/>
        <w:gridCol w:w="1418"/>
        <w:gridCol w:w="1417"/>
        <w:gridCol w:w="1134"/>
        <w:gridCol w:w="1559"/>
      </w:tblGrid>
      <w:tr w:rsidR="00435C2E" w:rsidRPr="00E5067A" w14:paraId="56FB58D5" w14:textId="77777777" w:rsidTr="0015118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CAA8" w14:textId="77777777" w:rsidR="00435C2E" w:rsidRPr="00E5067A" w:rsidRDefault="00435C2E" w:rsidP="0015118C">
            <w:pPr>
              <w:pStyle w:val="TAH"/>
              <w:rPr>
                <w:i/>
                <w:iCs/>
              </w:rPr>
            </w:pPr>
            <w:r w:rsidRPr="00E5067A">
              <w:rPr>
                <w:i/>
                <w:iCs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389E" w14:textId="77777777" w:rsidR="00435C2E" w:rsidRPr="00E5067A" w:rsidRDefault="00435C2E" w:rsidP="0015118C">
            <w:pPr>
              <w:pStyle w:val="TAH"/>
              <w:rPr>
                <w:i/>
                <w:iCs/>
              </w:rPr>
            </w:pPr>
            <w:r w:rsidRPr="00E5067A">
              <w:rPr>
                <w:i/>
                <w:iCs/>
              </w:rPr>
              <w:t>Presence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D7F9" w14:textId="77777777" w:rsidR="00435C2E" w:rsidRPr="00E5067A" w:rsidRDefault="00435C2E" w:rsidP="0015118C">
            <w:pPr>
              <w:pStyle w:val="TAH"/>
              <w:rPr>
                <w:i/>
                <w:iCs/>
              </w:rPr>
            </w:pPr>
            <w:r w:rsidRPr="00E5067A">
              <w:rPr>
                <w:i/>
                <w:iCs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3C61" w14:textId="77777777" w:rsidR="00435C2E" w:rsidRPr="00E5067A" w:rsidRDefault="00435C2E" w:rsidP="0015118C">
            <w:pPr>
              <w:pStyle w:val="TAH"/>
              <w:rPr>
                <w:i/>
                <w:iCs/>
              </w:rPr>
            </w:pPr>
            <w:r w:rsidRPr="00E5067A">
              <w:rPr>
                <w:i/>
                <w:iCs/>
              </w:rPr>
              <w:t>IE type and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35AC" w14:textId="77777777" w:rsidR="00435C2E" w:rsidRPr="00E5067A" w:rsidRDefault="00435C2E" w:rsidP="0015118C">
            <w:pPr>
              <w:pStyle w:val="TAH"/>
              <w:rPr>
                <w:i/>
                <w:iCs/>
              </w:rPr>
            </w:pPr>
            <w:r w:rsidRPr="00E5067A">
              <w:rPr>
                <w:i/>
                <w:iCs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D88E" w14:textId="77777777" w:rsidR="00435C2E" w:rsidRPr="00E5067A" w:rsidRDefault="00435C2E" w:rsidP="0015118C">
            <w:pPr>
              <w:pStyle w:val="TAH"/>
              <w:rPr>
                <w:i/>
                <w:iCs/>
              </w:rPr>
            </w:pPr>
            <w:r w:rsidRPr="00E5067A">
              <w:rPr>
                <w:i/>
                <w:iCs/>
              </w:rPr>
              <w:t>Criticality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ADF5" w14:textId="77777777" w:rsidR="00435C2E" w:rsidRPr="00E5067A" w:rsidRDefault="00435C2E" w:rsidP="0015118C">
            <w:pPr>
              <w:pStyle w:val="TAH"/>
              <w:rPr>
                <w:i/>
                <w:iCs/>
              </w:rPr>
            </w:pPr>
            <w:r w:rsidRPr="00E5067A">
              <w:rPr>
                <w:i/>
                <w:iCs/>
              </w:rPr>
              <w:t>Assigned Criticality</w:t>
            </w:r>
          </w:p>
        </w:tc>
      </w:tr>
      <w:tr w:rsidR="00435C2E" w:rsidRPr="00E5067A" w14:paraId="1D2ED12A" w14:textId="77777777" w:rsidTr="0015118C">
        <w:tc>
          <w:tcPr>
            <w:tcW w:w="2267" w:type="dxa"/>
          </w:tcPr>
          <w:p w14:paraId="038BD280" w14:textId="77777777" w:rsidR="00435C2E" w:rsidRPr="00E5067A" w:rsidRDefault="00435C2E" w:rsidP="0015118C">
            <w:pPr>
              <w:pStyle w:val="TAL"/>
              <w:rPr>
                <w:i/>
                <w:iCs/>
                <w:noProof/>
              </w:rPr>
            </w:pPr>
            <w:r w:rsidRPr="00E5067A">
              <w:rPr>
                <w:i/>
                <w:iCs/>
                <w:noProof/>
                <w:lang w:eastAsia="ko-KR"/>
              </w:rPr>
              <w:t xml:space="preserve">A-IoT </w:t>
            </w:r>
            <w:r w:rsidRPr="00E5067A">
              <w:rPr>
                <w:rFonts w:hint="eastAsia"/>
                <w:i/>
                <w:iCs/>
                <w:noProof/>
                <w:lang w:eastAsia="ko-KR"/>
              </w:rPr>
              <w:t>C</w:t>
            </w:r>
            <w:r w:rsidRPr="00E5067A">
              <w:rPr>
                <w:i/>
                <w:iCs/>
                <w:noProof/>
                <w:lang w:eastAsia="ko-KR"/>
              </w:rPr>
              <w:t>orrelation Identifier</w:t>
            </w:r>
          </w:p>
        </w:tc>
        <w:tc>
          <w:tcPr>
            <w:tcW w:w="1020" w:type="dxa"/>
          </w:tcPr>
          <w:p w14:paraId="26173A4A" w14:textId="77777777" w:rsidR="00435C2E" w:rsidRPr="00E5067A" w:rsidRDefault="00435C2E" w:rsidP="0015118C">
            <w:pPr>
              <w:pStyle w:val="TAL"/>
              <w:rPr>
                <w:rFonts w:eastAsia="DengXian"/>
                <w:i/>
                <w:iCs/>
                <w:lang w:eastAsia="zh-CN"/>
              </w:rPr>
            </w:pPr>
            <w:r w:rsidRPr="00E5067A">
              <w:rPr>
                <w:rFonts w:hint="eastAsia"/>
                <w:i/>
                <w:iCs/>
                <w:noProof/>
                <w:lang w:eastAsia="zh-CN"/>
              </w:rPr>
              <w:t>M</w:t>
            </w:r>
          </w:p>
        </w:tc>
        <w:tc>
          <w:tcPr>
            <w:tcW w:w="819" w:type="dxa"/>
          </w:tcPr>
          <w:p w14:paraId="6423EECA" w14:textId="77777777" w:rsidR="00435C2E" w:rsidRPr="00E5067A" w:rsidRDefault="00435C2E" w:rsidP="0015118C">
            <w:pPr>
              <w:pStyle w:val="TAL"/>
              <w:rPr>
                <w:i/>
                <w:iCs/>
              </w:rPr>
            </w:pPr>
          </w:p>
        </w:tc>
        <w:tc>
          <w:tcPr>
            <w:tcW w:w="1418" w:type="dxa"/>
          </w:tcPr>
          <w:p w14:paraId="518CA747" w14:textId="77777777" w:rsidR="00435C2E" w:rsidRPr="00E5067A" w:rsidRDefault="00435C2E" w:rsidP="0015118C">
            <w:pPr>
              <w:pStyle w:val="TAL"/>
              <w:rPr>
                <w:rFonts w:eastAsia="DengXian"/>
                <w:i/>
                <w:iCs/>
                <w:lang w:eastAsia="zh-CN"/>
              </w:rPr>
            </w:pPr>
            <w:r w:rsidRPr="00E5067A">
              <w:rPr>
                <w:rFonts w:hint="eastAsia"/>
                <w:i/>
                <w:iCs/>
                <w:noProof/>
                <w:lang w:eastAsia="zh-CN"/>
              </w:rPr>
              <w:t>9</w:t>
            </w:r>
            <w:r w:rsidRPr="00E5067A">
              <w:rPr>
                <w:i/>
                <w:iCs/>
                <w:noProof/>
                <w:lang w:eastAsia="zh-CN"/>
              </w:rPr>
              <w:t>.3.3.</w:t>
            </w:r>
            <w:r w:rsidRPr="00E5067A">
              <w:rPr>
                <w:rFonts w:hint="eastAsia"/>
                <w:i/>
                <w:iCs/>
                <w:noProof/>
                <w:lang w:eastAsia="zh-CN"/>
              </w:rPr>
              <w:t>xx</w:t>
            </w:r>
            <w:r w:rsidRPr="00E5067A">
              <w:rPr>
                <w:i/>
                <w:iCs/>
                <w:noProof/>
                <w:lang w:eastAsia="zh-CN"/>
              </w:rPr>
              <w:t>1</w:t>
            </w:r>
          </w:p>
        </w:tc>
        <w:tc>
          <w:tcPr>
            <w:tcW w:w="1417" w:type="dxa"/>
          </w:tcPr>
          <w:p w14:paraId="1BFA3E37" w14:textId="77777777" w:rsidR="00435C2E" w:rsidRPr="00E5067A" w:rsidRDefault="00435C2E" w:rsidP="0015118C">
            <w:pPr>
              <w:pStyle w:val="TAL"/>
              <w:rPr>
                <w:i/>
                <w:iCs/>
              </w:rPr>
            </w:pPr>
          </w:p>
        </w:tc>
        <w:tc>
          <w:tcPr>
            <w:tcW w:w="1134" w:type="dxa"/>
          </w:tcPr>
          <w:p w14:paraId="6A317B46" w14:textId="77777777" w:rsidR="00435C2E" w:rsidRPr="00E5067A" w:rsidRDefault="00435C2E" w:rsidP="0015118C">
            <w:pPr>
              <w:pStyle w:val="TAC"/>
              <w:rPr>
                <w:i/>
                <w:iCs/>
              </w:rPr>
            </w:pPr>
            <w:r w:rsidRPr="00E5067A">
              <w:rPr>
                <w:i/>
                <w:iCs/>
              </w:rPr>
              <w:t>YES</w:t>
            </w:r>
          </w:p>
        </w:tc>
        <w:tc>
          <w:tcPr>
            <w:tcW w:w="1559" w:type="dxa"/>
          </w:tcPr>
          <w:p w14:paraId="07532E95" w14:textId="0E2EC0CB" w:rsidR="00435C2E" w:rsidRPr="00E5067A" w:rsidRDefault="005254F7" w:rsidP="0015118C">
            <w:pPr>
              <w:pStyle w:val="TAC"/>
              <w:rPr>
                <w:i/>
                <w:iCs/>
              </w:rPr>
            </w:pPr>
            <w:r w:rsidRPr="00E5067A">
              <w:rPr>
                <w:i/>
                <w:iCs/>
              </w:rPr>
              <w:t>R</w:t>
            </w:r>
            <w:r w:rsidR="00435C2E" w:rsidRPr="00E5067A">
              <w:rPr>
                <w:i/>
                <w:iCs/>
              </w:rPr>
              <w:t>eject</w:t>
            </w:r>
          </w:p>
        </w:tc>
      </w:tr>
      <w:tr w:rsidR="00435C2E" w:rsidRPr="00E5067A" w14:paraId="3F041424" w14:textId="77777777" w:rsidTr="0015118C">
        <w:tc>
          <w:tcPr>
            <w:tcW w:w="2267" w:type="dxa"/>
          </w:tcPr>
          <w:p w14:paraId="281AF33A" w14:textId="77777777" w:rsidR="00435C2E" w:rsidRPr="00E5067A" w:rsidRDefault="00435C2E" w:rsidP="0015118C">
            <w:pPr>
              <w:pStyle w:val="TAL"/>
              <w:rPr>
                <w:i/>
                <w:iCs/>
                <w:noProof/>
                <w:lang w:eastAsia="ko-KR"/>
              </w:rPr>
            </w:pPr>
            <w:r w:rsidRPr="00E5067A">
              <w:rPr>
                <w:i/>
                <w:iCs/>
              </w:rPr>
              <w:t xml:space="preserve">A-IoT Device Identification </w:t>
            </w:r>
            <w:r w:rsidRPr="00E5067A">
              <w:rPr>
                <w:rFonts w:hint="eastAsia"/>
                <w:i/>
                <w:iCs/>
                <w:lang w:eastAsia="zh-CN"/>
              </w:rPr>
              <w:t>Requested</w:t>
            </w:r>
          </w:p>
        </w:tc>
        <w:tc>
          <w:tcPr>
            <w:tcW w:w="1020" w:type="dxa"/>
          </w:tcPr>
          <w:p w14:paraId="2CF1D00A" w14:textId="77777777" w:rsidR="00435C2E" w:rsidRPr="00E5067A" w:rsidRDefault="00435C2E" w:rsidP="0015118C">
            <w:pPr>
              <w:pStyle w:val="TAL"/>
              <w:rPr>
                <w:i/>
                <w:iCs/>
                <w:noProof/>
                <w:lang w:eastAsia="zh-CN"/>
              </w:rPr>
            </w:pPr>
            <w:r w:rsidRPr="00E5067A">
              <w:rPr>
                <w:rFonts w:eastAsia="DengXian" w:hint="eastAsia"/>
                <w:i/>
                <w:iCs/>
                <w:lang w:eastAsia="zh-CN"/>
              </w:rPr>
              <w:t>M</w:t>
            </w:r>
          </w:p>
        </w:tc>
        <w:tc>
          <w:tcPr>
            <w:tcW w:w="819" w:type="dxa"/>
          </w:tcPr>
          <w:p w14:paraId="53C6CC8C" w14:textId="77777777" w:rsidR="00435C2E" w:rsidRPr="00E5067A" w:rsidRDefault="00435C2E" w:rsidP="0015118C">
            <w:pPr>
              <w:pStyle w:val="TAL"/>
              <w:rPr>
                <w:i/>
                <w:iCs/>
              </w:rPr>
            </w:pPr>
          </w:p>
        </w:tc>
        <w:tc>
          <w:tcPr>
            <w:tcW w:w="1418" w:type="dxa"/>
          </w:tcPr>
          <w:p w14:paraId="0CA20A8D" w14:textId="77777777" w:rsidR="00435C2E" w:rsidRPr="00E5067A" w:rsidRDefault="00435C2E" w:rsidP="0015118C">
            <w:pPr>
              <w:pStyle w:val="TAL"/>
              <w:rPr>
                <w:i/>
                <w:iCs/>
                <w:noProof/>
                <w:lang w:eastAsia="zh-CN"/>
              </w:rPr>
            </w:pPr>
            <w:r w:rsidRPr="00E5067A">
              <w:rPr>
                <w:rFonts w:eastAsia="DengXian" w:hint="eastAsia"/>
                <w:i/>
                <w:iCs/>
                <w:lang w:eastAsia="zh-CN"/>
              </w:rPr>
              <w:t>9</w:t>
            </w:r>
            <w:r w:rsidRPr="00E5067A">
              <w:rPr>
                <w:rFonts w:eastAsia="DengXian"/>
                <w:i/>
                <w:iCs/>
                <w:lang w:eastAsia="zh-CN"/>
              </w:rPr>
              <w:t>.3.3.xx5</w:t>
            </w:r>
          </w:p>
        </w:tc>
        <w:tc>
          <w:tcPr>
            <w:tcW w:w="1417" w:type="dxa"/>
          </w:tcPr>
          <w:p w14:paraId="3F7B8815" w14:textId="77777777" w:rsidR="00435C2E" w:rsidRPr="00E5067A" w:rsidRDefault="00435C2E" w:rsidP="0015118C">
            <w:pPr>
              <w:pStyle w:val="TAL"/>
              <w:rPr>
                <w:i/>
                <w:iCs/>
              </w:rPr>
            </w:pPr>
          </w:p>
        </w:tc>
        <w:tc>
          <w:tcPr>
            <w:tcW w:w="1134" w:type="dxa"/>
          </w:tcPr>
          <w:p w14:paraId="012064B3" w14:textId="77777777" w:rsidR="00435C2E" w:rsidRPr="00E5067A" w:rsidRDefault="00435C2E" w:rsidP="0015118C">
            <w:pPr>
              <w:pStyle w:val="TAC"/>
              <w:rPr>
                <w:i/>
                <w:iCs/>
              </w:rPr>
            </w:pPr>
            <w:r w:rsidRPr="00E5067A">
              <w:rPr>
                <w:i/>
                <w:iCs/>
              </w:rPr>
              <w:t>YES</w:t>
            </w:r>
          </w:p>
        </w:tc>
        <w:tc>
          <w:tcPr>
            <w:tcW w:w="1559" w:type="dxa"/>
          </w:tcPr>
          <w:p w14:paraId="52C3DD0D" w14:textId="461667A8" w:rsidR="00435C2E" w:rsidRPr="00E5067A" w:rsidRDefault="005254F7" w:rsidP="0015118C">
            <w:pPr>
              <w:pStyle w:val="TAC"/>
              <w:rPr>
                <w:i/>
                <w:iCs/>
              </w:rPr>
            </w:pPr>
            <w:r w:rsidRPr="00E5067A">
              <w:rPr>
                <w:i/>
                <w:iCs/>
              </w:rPr>
              <w:t>R</w:t>
            </w:r>
            <w:r w:rsidR="00435C2E" w:rsidRPr="00E5067A">
              <w:rPr>
                <w:i/>
                <w:iCs/>
              </w:rPr>
              <w:t>eject</w:t>
            </w:r>
          </w:p>
        </w:tc>
      </w:tr>
      <w:tr w:rsidR="00435C2E" w:rsidRPr="00E5067A" w14:paraId="01A38646" w14:textId="77777777" w:rsidTr="0015118C">
        <w:tc>
          <w:tcPr>
            <w:tcW w:w="2267" w:type="dxa"/>
          </w:tcPr>
          <w:p w14:paraId="1A8574E8" w14:textId="77777777" w:rsidR="00435C2E" w:rsidRPr="00E5067A" w:rsidRDefault="00435C2E" w:rsidP="0015118C">
            <w:pPr>
              <w:pStyle w:val="TAL"/>
              <w:rPr>
                <w:i/>
                <w:iCs/>
                <w:noProof/>
                <w:lang w:eastAsia="ko-KR"/>
              </w:rPr>
            </w:pPr>
            <w:r w:rsidRPr="00E5067A">
              <w:rPr>
                <w:rFonts w:eastAsia="DengXian"/>
                <w:i/>
                <w:iCs/>
                <w:lang w:eastAsia="zh-CN"/>
              </w:rPr>
              <w:t>Requested Service Area Information</w:t>
            </w:r>
          </w:p>
        </w:tc>
        <w:tc>
          <w:tcPr>
            <w:tcW w:w="1020" w:type="dxa"/>
          </w:tcPr>
          <w:p w14:paraId="0CE2BB3B" w14:textId="77777777" w:rsidR="00435C2E" w:rsidRPr="00E5067A" w:rsidRDefault="00435C2E" w:rsidP="0015118C">
            <w:pPr>
              <w:pStyle w:val="TAL"/>
              <w:rPr>
                <w:i/>
                <w:iCs/>
                <w:noProof/>
                <w:lang w:eastAsia="zh-CN"/>
              </w:rPr>
            </w:pPr>
            <w:r w:rsidRPr="00E5067A">
              <w:rPr>
                <w:rFonts w:eastAsia="DengXian"/>
                <w:i/>
                <w:iCs/>
                <w:lang w:eastAsia="zh-CN"/>
              </w:rPr>
              <w:t>M</w:t>
            </w:r>
          </w:p>
        </w:tc>
        <w:tc>
          <w:tcPr>
            <w:tcW w:w="819" w:type="dxa"/>
          </w:tcPr>
          <w:p w14:paraId="71357CD4" w14:textId="77777777" w:rsidR="00435C2E" w:rsidRPr="00E5067A" w:rsidRDefault="00435C2E" w:rsidP="0015118C">
            <w:pPr>
              <w:pStyle w:val="TAL"/>
              <w:rPr>
                <w:i/>
                <w:iCs/>
              </w:rPr>
            </w:pPr>
          </w:p>
        </w:tc>
        <w:tc>
          <w:tcPr>
            <w:tcW w:w="1418" w:type="dxa"/>
          </w:tcPr>
          <w:p w14:paraId="2C02CC46" w14:textId="77777777" w:rsidR="00435C2E" w:rsidRPr="00E5067A" w:rsidRDefault="00435C2E" w:rsidP="0015118C">
            <w:pPr>
              <w:pStyle w:val="TAL"/>
              <w:rPr>
                <w:i/>
                <w:iCs/>
                <w:noProof/>
                <w:lang w:eastAsia="zh-CN"/>
              </w:rPr>
            </w:pPr>
            <w:r w:rsidRPr="00E5067A">
              <w:rPr>
                <w:rFonts w:eastAsia="DengXian" w:hint="eastAsia"/>
                <w:i/>
                <w:iCs/>
                <w:lang w:eastAsia="zh-CN"/>
              </w:rPr>
              <w:t>9</w:t>
            </w:r>
            <w:r w:rsidRPr="00E5067A">
              <w:rPr>
                <w:rFonts w:eastAsia="DengXian"/>
                <w:i/>
                <w:iCs/>
                <w:lang w:eastAsia="zh-CN"/>
              </w:rPr>
              <w:t>.3.1.xx3</w:t>
            </w:r>
          </w:p>
        </w:tc>
        <w:tc>
          <w:tcPr>
            <w:tcW w:w="1417" w:type="dxa"/>
          </w:tcPr>
          <w:p w14:paraId="02636BA1" w14:textId="77777777" w:rsidR="00435C2E" w:rsidRPr="00E5067A" w:rsidRDefault="00435C2E" w:rsidP="0015118C">
            <w:pPr>
              <w:pStyle w:val="TAL"/>
              <w:rPr>
                <w:i/>
                <w:iCs/>
              </w:rPr>
            </w:pPr>
          </w:p>
        </w:tc>
        <w:tc>
          <w:tcPr>
            <w:tcW w:w="1134" w:type="dxa"/>
          </w:tcPr>
          <w:p w14:paraId="3B24BCEE" w14:textId="77777777" w:rsidR="00435C2E" w:rsidRPr="00E5067A" w:rsidRDefault="00435C2E" w:rsidP="0015118C">
            <w:pPr>
              <w:pStyle w:val="TAC"/>
              <w:rPr>
                <w:i/>
                <w:iCs/>
              </w:rPr>
            </w:pPr>
            <w:r w:rsidRPr="00E5067A">
              <w:rPr>
                <w:i/>
                <w:iCs/>
              </w:rPr>
              <w:t>YES</w:t>
            </w:r>
          </w:p>
        </w:tc>
        <w:tc>
          <w:tcPr>
            <w:tcW w:w="1559" w:type="dxa"/>
          </w:tcPr>
          <w:p w14:paraId="0B70CE35" w14:textId="06BB12BD" w:rsidR="00435C2E" w:rsidRPr="00E5067A" w:rsidRDefault="005254F7" w:rsidP="0015118C">
            <w:pPr>
              <w:pStyle w:val="TAC"/>
              <w:rPr>
                <w:i/>
                <w:iCs/>
              </w:rPr>
            </w:pPr>
            <w:r w:rsidRPr="00E5067A">
              <w:rPr>
                <w:i/>
                <w:iCs/>
              </w:rPr>
              <w:t>R</w:t>
            </w:r>
            <w:r w:rsidR="00435C2E" w:rsidRPr="00E5067A">
              <w:rPr>
                <w:i/>
                <w:iCs/>
              </w:rPr>
              <w:t>eject</w:t>
            </w:r>
          </w:p>
        </w:tc>
      </w:tr>
      <w:tr w:rsidR="00435C2E" w:rsidRPr="00E5067A" w14:paraId="217EE570" w14:textId="77777777" w:rsidTr="0015118C">
        <w:tc>
          <w:tcPr>
            <w:tcW w:w="2267" w:type="dxa"/>
          </w:tcPr>
          <w:p w14:paraId="7962D5B0" w14:textId="77777777" w:rsidR="00435C2E" w:rsidRPr="00E5067A" w:rsidRDefault="00435C2E" w:rsidP="0015118C">
            <w:pPr>
              <w:pStyle w:val="TAL"/>
              <w:rPr>
                <w:i/>
                <w:iCs/>
                <w:noProof/>
                <w:lang w:eastAsia="ko-KR"/>
              </w:rPr>
            </w:pPr>
            <w:r w:rsidRPr="00E5067A">
              <w:rPr>
                <w:i/>
                <w:iCs/>
              </w:rPr>
              <w:t>Inventory Assistance Information</w:t>
            </w:r>
          </w:p>
        </w:tc>
        <w:tc>
          <w:tcPr>
            <w:tcW w:w="1020" w:type="dxa"/>
          </w:tcPr>
          <w:p w14:paraId="5FACABDC" w14:textId="77777777" w:rsidR="00435C2E" w:rsidRPr="00E5067A" w:rsidRDefault="00435C2E" w:rsidP="0015118C">
            <w:pPr>
              <w:pStyle w:val="TAL"/>
              <w:rPr>
                <w:i/>
                <w:iCs/>
                <w:noProof/>
                <w:lang w:eastAsia="zh-CN"/>
              </w:rPr>
            </w:pPr>
            <w:r w:rsidRPr="00E5067A">
              <w:rPr>
                <w:rFonts w:eastAsia="DengXian" w:hint="eastAsia"/>
                <w:i/>
                <w:iCs/>
                <w:lang w:eastAsia="zh-CN"/>
              </w:rPr>
              <w:t>O</w:t>
            </w:r>
          </w:p>
        </w:tc>
        <w:tc>
          <w:tcPr>
            <w:tcW w:w="819" w:type="dxa"/>
          </w:tcPr>
          <w:p w14:paraId="7E4A0417" w14:textId="77777777" w:rsidR="00435C2E" w:rsidRPr="00E5067A" w:rsidRDefault="00435C2E" w:rsidP="0015118C">
            <w:pPr>
              <w:pStyle w:val="TAL"/>
              <w:rPr>
                <w:i/>
                <w:iCs/>
              </w:rPr>
            </w:pPr>
          </w:p>
        </w:tc>
        <w:tc>
          <w:tcPr>
            <w:tcW w:w="1418" w:type="dxa"/>
          </w:tcPr>
          <w:p w14:paraId="788BD924" w14:textId="77777777" w:rsidR="00435C2E" w:rsidRPr="00E5067A" w:rsidRDefault="00435C2E" w:rsidP="0015118C">
            <w:pPr>
              <w:pStyle w:val="TAL"/>
              <w:rPr>
                <w:i/>
                <w:iCs/>
                <w:noProof/>
                <w:lang w:eastAsia="zh-CN"/>
              </w:rPr>
            </w:pPr>
            <w:r w:rsidRPr="00E5067A">
              <w:rPr>
                <w:rFonts w:eastAsia="DengXian" w:hint="eastAsia"/>
                <w:i/>
                <w:iCs/>
                <w:lang w:eastAsia="zh-CN"/>
              </w:rPr>
              <w:t>9</w:t>
            </w:r>
            <w:r w:rsidRPr="00E5067A">
              <w:rPr>
                <w:rFonts w:eastAsia="DengXian"/>
                <w:i/>
                <w:iCs/>
                <w:lang w:eastAsia="zh-CN"/>
              </w:rPr>
              <w:t>.3.1.xx4</w:t>
            </w:r>
          </w:p>
        </w:tc>
        <w:tc>
          <w:tcPr>
            <w:tcW w:w="1417" w:type="dxa"/>
          </w:tcPr>
          <w:p w14:paraId="281644C6" w14:textId="77777777" w:rsidR="00435C2E" w:rsidRPr="00E5067A" w:rsidRDefault="00435C2E" w:rsidP="0015118C">
            <w:pPr>
              <w:pStyle w:val="TAL"/>
              <w:rPr>
                <w:i/>
                <w:iCs/>
              </w:rPr>
            </w:pPr>
          </w:p>
        </w:tc>
        <w:tc>
          <w:tcPr>
            <w:tcW w:w="1134" w:type="dxa"/>
          </w:tcPr>
          <w:p w14:paraId="79591BCB" w14:textId="77777777" w:rsidR="00435C2E" w:rsidRPr="00E5067A" w:rsidRDefault="00435C2E" w:rsidP="0015118C">
            <w:pPr>
              <w:pStyle w:val="TAC"/>
              <w:rPr>
                <w:i/>
                <w:iCs/>
              </w:rPr>
            </w:pPr>
            <w:r w:rsidRPr="00E5067A">
              <w:rPr>
                <w:i/>
                <w:iCs/>
              </w:rPr>
              <w:t>YES</w:t>
            </w:r>
          </w:p>
        </w:tc>
        <w:tc>
          <w:tcPr>
            <w:tcW w:w="1559" w:type="dxa"/>
          </w:tcPr>
          <w:p w14:paraId="6A8C3FF7" w14:textId="65F3BEC3" w:rsidR="00435C2E" w:rsidRPr="00E5067A" w:rsidRDefault="005254F7" w:rsidP="0015118C">
            <w:pPr>
              <w:pStyle w:val="TAC"/>
              <w:rPr>
                <w:i/>
                <w:iCs/>
              </w:rPr>
            </w:pPr>
            <w:r w:rsidRPr="00E5067A">
              <w:rPr>
                <w:i/>
                <w:iCs/>
              </w:rPr>
              <w:t>R</w:t>
            </w:r>
            <w:r w:rsidR="00435C2E" w:rsidRPr="00E5067A">
              <w:rPr>
                <w:i/>
                <w:iCs/>
              </w:rPr>
              <w:t>eject</w:t>
            </w:r>
          </w:p>
        </w:tc>
      </w:tr>
      <w:tr w:rsidR="00435C2E" w:rsidRPr="00E5067A" w14:paraId="67D504FA" w14:textId="77777777" w:rsidTr="0015118C">
        <w:tc>
          <w:tcPr>
            <w:tcW w:w="2267" w:type="dxa"/>
          </w:tcPr>
          <w:p w14:paraId="1C34B316" w14:textId="77777777" w:rsidR="00435C2E" w:rsidRPr="00E5067A" w:rsidRDefault="00435C2E" w:rsidP="0015118C">
            <w:pPr>
              <w:pStyle w:val="TAL"/>
              <w:rPr>
                <w:i/>
                <w:iCs/>
                <w:lang w:eastAsia="zh-CN"/>
              </w:rPr>
            </w:pPr>
            <w:r w:rsidRPr="00E5067A">
              <w:rPr>
                <w:rFonts w:hint="eastAsia"/>
                <w:i/>
                <w:iCs/>
                <w:lang w:eastAsia="zh-CN"/>
              </w:rPr>
              <w:t>F</w:t>
            </w:r>
            <w:r w:rsidRPr="00E5067A">
              <w:rPr>
                <w:i/>
                <w:iCs/>
                <w:lang w:eastAsia="zh-CN"/>
              </w:rPr>
              <w:t>ollow on Command Indication</w:t>
            </w:r>
          </w:p>
        </w:tc>
        <w:tc>
          <w:tcPr>
            <w:tcW w:w="1020" w:type="dxa"/>
          </w:tcPr>
          <w:p w14:paraId="2CC70BB7" w14:textId="77777777" w:rsidR="00435C2E" w:rsidRPr="00E5067A" w:rsidRDefault="00435C2E" w:rsidP="0015118C">
            <w:pPr>
              <w:pStyle w:val="TAL"/>
              <w:rPr>
                <w:rFonts w:eastAsia="DengXian"/>
                <w:i/>
                <w:iCs/>
                <w:lang w:eastAsia="zh-CN"/>
              </w:rPr>
            </w:pPr>
            <w:r w:rsidRPr="00E5067A">
              <w:rPr>
                <w:rFonts w:eastAsia="DengXian" w:hint="eastAsia"/>
                <w:i/>
                <w:iCs/>
                <w:lang w:eastAsia="zh-CN"/>
              </w:rPr>
              <w:t>O</w:t>
            </w:r>
          </w:p>
        </w:tc>
        <w:tc>
          <w:tcPr>
            <w:tcW w:w="819" w:type="dxa"/>
          </w:tcPr>
          <w:p w14:paraId="6B193236" w14:textId="77777777" w:rsidR="00435C2E" w:rsidRPr="00E5067A" w:rsidRDefault="00435C2E" w:rsidP="0015118C">
            <w:pPr>
              <w:pStyle w:val="TAL"/>
              <w:rPr>
                <w:i/>
                <w:iCs/>
              </w:rPr>
            </w:pPr>
          </w:p>
        </w:tc>
        <w:tc>
          <w:tcPr>
            <w:tcW w:w="1418" w:type="dxa"/>
          </w:tcPr>
          <w:p w14:paraId="40A82D70" w14:textId="77777777" w:rsidR="00435C2E" w:rsidRPr="00E5067A" w:rsidRDefault="00435C2E" w:rsidP="0015118C">
            <w:pPr>
              <w:pStyle w:val="TAL"/>
              <w:rPr>
                <w:rFonts w:eastAsia="DengXian"/>
                <w:i/>
                <w:iCs/>
                <w:lang w:eastAsia="zh-CN"/>
              </w:rPr>
            </w:pPr>
            <w:r w:rsidRPr="00E5067A">
              <w:rPr>
                <w:rFonts w:eastAsia="DengXian"/>
                <w:i/>
                <w:iCs/>
                <w:lang w:eastAsia="zh-CN"/>
              </w:rPr>
              <w:t>ENUMERATED (true, ...)</w:t>
            </w:r>
          </w:p>
        </w:tc>
        <w:tc>
          <w:tcPr>
            <w:tcW w:w="1417" w:type="dxa"/>
          </w:tcPr>
          <w:p w14:paraId="0EE40A37" w14:textId="77777777" w:rsidR="00435C2E" w:rsidRPr="00E5067A" w:rsidRDefault="00435C2E" w:rsidP="0015118C">
            <w:pPr>
              <w:pStyle w:val="TAL"/>
              <w:rPr>
                <w:i/>
                <w:iCs/>
              </w:rPr>
            </w:pPr>
            <w:r w:rsidRPr="00E5067A">
              <w:rPr>
                <w:i/>
                <w:iCs/>
              </w:rPr>
              <w:t>This IE indicates that there is command(s) to be transmitted.</w:t>
            </w:r>
          </w:p>
        </w:tc>
        <w:tc>
          <w:tcPr>
            <w:tcW w:w="1134" w:type="dxa"/>
          </w:tcPr>
          <w:p w14:paraId="5D68A25E" w14:textId="77777777" w:rsidR="00435C2E" w:rsidRPr="00E5067A" w:rsidRDefault="00435C2E" w:rsidP="0015118C">
            <w:pPr>
              <w:pStyle w:val="TAC"/>
              <w:rPr>
                <w:i/>
                <w:iCs/>
              </w:rPr>
            </w:pPr>
            <w:r w:rsidRPr="00E5067A">
              <w:rPr>
                <w:i/>
                <w:iCs/>
              </w:rPr>
              <w:t>YES</w:t>
            </w:r>
          </w:p>
        </w:tc>
        <w:tc>
          <w:tcPr>
            <w:tcW w:w="1559" w:type="dxa"/>
          </w:tcPr>
          <w:p w14:paraId="1229C771" w14:textId="7A17D900" w:rsidR="00435C2E" w:rsidRPr="00E5067A" w:rsidRDefault="005254F7" w:rsidP="0015118C">
            <w:pPr>
              <w:pStyle w:val="TAC"/>
              <w:rPr>
                <w:i/>
                <w:iCs/>
              </w:rPr>
            </w:pPr>
            <w:r w:rsidRPr="00E5067A">
              <w:rPr>
                <w:i/>
                <w:iCs/>
              </w:rPr>
              <w:t>R</w:t>
            </w:r>
            <w:r w:rsidR="00435C2E" w:rsidRPr="00E5067A">
              <w:rPr>
                <w:i/>
                <w:iCs/>
              </w:rPr>
              <w:t>eject</w:t>
            </w:r>
          </w:p>
        </w:tc>
      </w:tr>
    </w:tbl>
    <w:bookmarkEnd w:id="2"/>
    <w:p w14:paraId="56F18932" w14:textId="0940EF13" w:rsidR="006B7066" w:rsidRPr="00E5067A" w:rsidRDefault="00E5067A" w:rsidP="0042139B">
      <w:pPr>
        <w:rPr>
          <w:i/>
          <w:iCs/>
          <w:noProof/>
          <w:lang w:val="en-US" w:eastAsia="zh-CN"/>
        </w:rPr>
      </w:pPr>
      <w:r>
        <w:rPr>
          <w:i/>
          <w:iCs/>
          <w:noProof/>
          <w:lang w:val="en-US" w:eastAsia="zh-CN"/>
        </w:rPr>
        <w:t>……</w:t>
      </w:r>
    </w:p>
    <w:p w14:paraId="57459B49" w14:textId="7664C393" w:rsidR="006B7066" w:rsidRPr="00E5067A" w:rsidRDefault="006B7066" w:rsidP="006B7066">
      <w:pPr>
        <w:pStyle w:val="Heading4"/>
        <w:rPr>
          <w:i/>
          <w:iCs/>
        </w:rPr>
      </w:pPr>
      <w:r w:rsidRPr="00E5067A">
        <w:rPr>
          <w:i/>
          <w:iCs/>
        </w:rPr>
        <w:t>9.3.3.xx5</w:t>
      </w:r>
      <w:r w:rsidRPr="00E5067A">
        <w:rPr>
          <w:i/>
          <w:iCs/>
        </w:rPr>
        <w:tab/>
        <w:t xml:space="preserve">A-IoT Device Identification </w:t>
      </w:r>
      <w:r w:rsidRPr="00E5067A">
        <w:rPr>
          <w:rFonts w:hint="eastAsia"/>
          <w:i/>
          <w:iCs/>
          <w:lang w:eastAsia="zh-CN"/>
        </w:rPr>
        <w:t>Requested</w:t>
      </w:r>
    </w:p>
    <w:p w14:paraId="24631CBB" w14:textId="63CFA757" w:rsidR="006B7066" w:rsidRPr="00E5067A" w:rsidRDefault="006B7066" w:rsidP="006B7066">
      <w:pPr>
        <w:keepNext/>
        <w:rPr>
          <w:i/>
          <w:iCs/>
        </w:rPr>
      </w:pPr>
      <w:r w:rsidRPr="00E5067A">
        <w:rPr>
          <w:i/>
          <w:iCs/>
        </w:rPr>
        <w:t xml:space="preserve">This IE represents the </w:t>
      </w:r>
      <w:r w:rsidRPr="00E5067A">
        <w:rPr>
          <w:rFonts w:hint="eastAsia"/>
          <w:i/>
          <w:iCs/>
          <w:lang w:eastAsia="zh-CN"/>
        </w:rPr>
        <w:t>Requested</w:t>
      </w:r>
      <w:r w:rsidRPr="00E5067A">
        <w:rPr>
          <w:i/>
          <w:iCs/>
        </w:rPr>
        <w:t xml:space="preserve"> Identity of the A-IoT device(s).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6B7066" w:rsidRPr="00E5067A" w14:paraId="5D8D092E" w14:textId="77777777" w:rsidTr="0015118C">
        <w:tc>
          <w:tcPr>
            <w:tcW w:w="2551" w:type="dxa"/>
          </w:tcPr>
          <w:p w14:paraId="09520A47" w14:textId="77777777" w:rsidR="006B7066" w:rsidRPr="00E5067A" w:rsidRDefault="006B7066" w:rsidP="0015118C">
            <w:pPr>
              <w:pStyle w:val="TAH"/>
              <w:rPr>
                <w:rFonts w:cs="Arial"/>
                <w:i/>
                <w:iCs/>
                <w:lang w:eastAsia="ja-JP"/>
              </w:rPr>
            </w:pPr>
            <w:r w:rsidRPr="00E5067A">
              <w:rPr>
                <w:rFonts w:cs="Arial"/>
                <w:i/>
                <w:iCs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B60FF31" w14:textId="77777777" w:rsidR="006B7066" w:rsidRPr="00E5067A" w:rsidRDefault="006B7066" w:rsidP="0015118C">
            <w:pPr>
              <w:pStyle w:val="TAH"/>
              <w:rPr>
                <w:rFonts w:cs="Arial"/>
                <w:i/>
                <w:iCs/>
                <w:lang w:eastAsia="ja-JP"/>
              </w:rPr>
            </w:pPr>
            <w:r w:rsidRPr="00E5067A">
              <w:rPr>
                <w:rFonts w:cs="Arial"/>
                <w:i/>
                <w:iCs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32AB386" w14:textId="77777777" w:rsidR="006B7066" w:rsidRPr="00E5067A" w:rsidRDefault="006B7066" w:rsidP="0015118C">
            <w:pPr>
              <w:pStyle w:val="TAH"/>
              <w:rPr>
                <w:rFonts w:cs="Arial"/>
                <w:i/>
                <w:iCs/>
                <w:lang w:eastAsia="ja-JP"/>
              </w:rPr>
            </w:pPr>
            <w:r w:rsidRPr="00E5067A">
              <w:rPr>
                <w:rFonts w:cs="Arial"/>
                <w:i/>
                <w:iCs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835E269" w14:textId="77777777" w:rsidR="006B7066" w:rsidRPr="00E5067A" w:rsidRDefault="006B7066" w:rsidP="0015118C">
            <w:pPr>
              <w:pStyle w:val="TAH"/>
              <w:rPr>
                <w:rFonts w:cs="Arial"/>
                <w:i/>
                <w:iCs/>
                <w:lang w:eastAsia="ja-JP"/>
              </w:rPr>
            </w:pPr>
            <w:r w:rsidRPr="00E5067A">
              <w:rPr>
                <w:rFonts w:cs="Arial"/>
                <w:i/>
                <w:iCs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63BC1F8" w14:textId="77777777" w:rsidR="006B7066" w:rsidRPr="00E5067A" w:rsidRDefault="006B7066" w:rsidP="0015118C">
            <w:pPr>
              <w:pStyle w:val="TAH"/>
              <w:rPr>
                <w:rFonts w:cs="Arial"/>
                <w:i/>
                <w:iCs/>
                <w:lang w:eastAsia="ja-JP"/>
              </w:rPr>
            </w:pPr>
            <w:r w:rsidRPr="00E5067A">
              <w:rPr>
                <w:rFonts w:cs="Arial"/>
                <w:i/>
                <w:iCs/>
                <w:lang w:eastAsia="ja-JP"/>
              </w:rPr>
              <w:t>Semantics description</w:t>
            </w:r>
          </w:p>
        </w:tc>
      </w:tr>
      <w:tr w:rsidR="006B7066" w:rsidRPr="00E5067A" w14:paraId="20D67EA0" w14:textId="77777777" w:rsidTr="0015118C">
        <w:tc>
          <w:tcPr>
            <w:tcW w:w="2551" w:type="dxa"/>
          </w:tcPr>
          <w:p w14:paraId="06A60B7F" w14:textId="77777777" w:rsidR="006B7066" w:rsidRPr="00E5067A" w:rsidRDefault="006B7066" w:rsidP="0015118C">
            <w:pPr>
              <w:pStyle w:val="TAL"/>
              <w:rPr>
                <w:rFonts w:cs="Arial"/>
                <w:i/>
                <w:iCs/>
                <w:lang w:eastAsia="zh-CN"/>
              </w:rPr>
            </w:pPr>
            <w:r w:rsidRPr="00E5067A">
              <w:rPr>
                <w:rFonts w:cs="Arial" w:hint="eastAsia"/>
                <w:i/>
                <w:iCs/>
                <w:highlight w:val="yellow"/>
                <w:lang w:eastAsia="zh-CN"/>
              </w:rPr>
              <w:t>F</w:t>
            </w:r>
            <w:r w:rsidRPr="00E5067A">
              <w:rPr>
                <w:rFonts w:cs="Arial"/>
                <w:i/>
                <w:iCs/>
                <w:highlight w:val="yellow"/>
                <w:lang w:eastAsia="zh-CN"/>
              </w:rPr>
              <w:t>FS</w:t>
            </w:r>
          </w:p>
        </w:tc>
        <w:tc>
          <w:tcPr>
            <w:tcW w:w="1020" w:type="dxa"/>
          </w:tcPr>
          <w:p w14:paraId="2B13BC30" w14:textId="77777777" w:rsidR="006B7066" w:rsidRPr="00E5067A" w:rsidRDefault="006B7066" w:rsidP="0015118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474" w:type="dxa"/>
          </w:tcPr>
          <w:p w14:paraId="2F2747FE" w14:textId="77777777" w:rsidR="006B7066" w:rsidRPr="00E5067A" w:rsidRDefault="006B7066" w:rsidP="0015118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872" w:type="dxa"/>
          </w:tcPr>
          <w:p w14:paraId="1101AADA" w14:textId="77777777" w:rsidR="006B7066" w:rsidRPr="00E5067A" w:rsidRDefault="006B7066" w:rsidP="0015118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2880" w:type="dxa"/>
          </w:tcPr>
          <w:p w14:paraId="08041CEE" w14:textId="77777777" w:rsidR="006B7066" w:rsidRPr="00E5067A" w:rsidRDefault="006B7066" w:rsidP="0015118C">
            <w:pPr>
              <w:pStyle w:val="TAL"/>
              <w:rPr>
                <w:i/>
                <w:iCs/>
                <w:lang w:eastAsia="ja-JP"/>
              </w:rPr>
            </w:pPr>
          </w:p>
        </w:tc>
      </w:tr>
    </w:tbl>
    <w:p w14:paraId="5FC48163" w14:textId="77777777" w:rsidR="006B7066" w:rsidRPr="00E5067A" w:rsidRDefault="006B7066" w:rsidP="006B7066">
      <w:pPr>
        <w:rPr>
          <w:i/>
          <w:iCs/>
        </w:rPr>
      </w:pPr>
    </w:p>
    <w:p w14:paraId="10A494D3" w14:textId="116F92DF" w:rsidR="006B7066" w:rsidRPr="00E5067A" w:rsidRDefault="006B7066" w:rsidP="006B7066">
      <w:pPr>
        <w:pStyle w:val="EditorsNote"/>
        <w:rPr>
          <w:i/>
          <w:iCs/>
        </w:rPr>
      </w:pPr>
      <w:r w:rsidRPr="00E5067A">
        <w:rPr>
          <w:i/>
          <w:iCs/>
        </w:rPr>
        <w:t>Editor’s Note: this IE enables identification of a single A-IoT device, a group of A-IoT devices, all A-IoT devices, detailed coding FFS.</w:t>
      </w:r>
    </w:p>
    <w:p w14:paraId="43BD7BDD" w14:textId="77777777" w:rsidR="006B7066" w:rsidRDefault="006B7066" w:rsidP="0042139B">
      <w:pPr>
        <w:rPr>
          <w:noProof/>
          <w:lang w:eastAsia="zh-CN"/>
        </w:rPr>
      </w:pPr>
    </w:p>
    <w:p w14:paraId="3A630D28" w14:textId="3702A566" w:rsidR="005254F7" w:rsidRDefault="00D25151" w:rsidP="0042139B">
      <w:pPr>
        <w:rPr>
          <w:noProof/>
          <w:lang w:eastAsia="zh-CN"/>
        </w:rPr>
      </w:pPr>
      <w:r>
        <w:rPr>
          <w:noProof/>
          <w:lang w:eastAsia="zh-CN"/>
        </w:rPr>
        <w:t>Even though it is still FFS, b</w:t>
      </w:r>
      <w:r w:rsidR="005254F7">
        <w:rPr>
          <w:noProof/>
          <w:lang w:eastAsia="zh-CN"/>
        </w:rPr>
        <w:t xml:space="preserve">ased on the received A-IoT Device Identification Requested IE, the NG-RAN node understand the </w:t>
      </w:r>
      <w:r w:rsidR="003055CB">
        <w:rPr>
          <w:noProof/>
          <w:lang w:eastAsia="zh-CN"/>
        </w:rPr>
        <w:t>Paging ID, as well as the length of the Paging ID, and then inform the readers.</w:t>
      </w:r>
      <w:r w:rsidR="00DF5F87">
        <w:rPr>
          <w:noProof/>
          <w:lang w:eastAsia="zh-CN"/>
        </w:rPr>
        <w:t xml:space="preserve"> The reader can </w:t>
      </w:r>
      <w:r w:rsidR="00A74240">
        <w:rPr>
          <w:noProof/>
          <w:lang w:eastAsia="zh-CN"/>
        </w:rPr>
        <w:t xml:space="preserve">then </w:t>
      </w:r>
      <w:r w:rsidR="00DF5F87">
        <w:rPr>
          <w:noProof/>
          <w:lang w:eastAsia="zh-CN"/>
        </w:rPr>
        <w:t>fill in the Paging ID</w:t>
      </w:r>
      <w:r w:rsidR="00D81D6E">
        <w:rPr>
          <w:noProof/>
          <w:lang w:eastAsia="zh-CN"/>
        </w:rPr>
        <w:t xml:space="preserve"> length field.</w:t>
      </w:r>
    </w:p>
    <w:p w14:paraId="46CE24A1" w14:textId="14B57941" w:rsidR="003055CB" w:rsidRDefault="003055CB" w:rsidP="0042139B">
      <w:pPr>
        <w:rPr>
          <w:noProof/>
          <w:lang w:eastAsia="zh-CN"/>
        </w:rPr>
      </w:pPr>
      <w:r w:rsidRPr="00F30BD8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</w:t>
      </w:r>
      <w:r w:rsidR="00F30BD8">
        <w:rPr>
          <w:noProof/>
          <w:lang w:eastAsia="zh-CN"/>
        </w:rPr>
        <w:t>The NG-RAN node can inform the readers the length of Paging ID</w:t>
      </w:r>
      <w:r w:rsidR="00DE0E91">
        <w:rPr>
          <w:noProof/>
          <w:lang w:eastAsia="zh-CN"/>
        </w:rPr>
        <w:t xml:space="preserve"> together with the Paging ID itself.</w:t>
      </w:r>
    </w:p>
    <w:p w14:paraId="6E4BF679" w14:textId="77777777" w:rsidR="00F30BD8" w:rsidRDefault="00F30BD8" w:rsidP="0042139B">
      <w:pPr>
        <w:rPr>
          <w:noProof/>
          <w:lang w:eastAsia="zh-CN"/>
        </w:rPr>
      </w:pPr>
    </w:p>
    <w:p w14:paraId="4BB2A54B" w14:textId="2968C92F" w:rsidR="00A413CB" w:rsidRDefault="00A413CB" w:rsidP="0042139B">
      <w:pPr>
        <w:rPr>
          <w:noProof/>
          <w:lang w:eastAsia="zh-CN"/>
        </w:rPr>
      </w:pPr>
      <w:r>
        <w:rPr>
          <w:noProof/>
          <w:lang w:eastAsia="zh-CN"/>
        </w:rPr>
        <w:t>In the LS, RAN2 also wants to understand the possible length of the Paging ID</w:t>
      </w:r>
      <w:r w:rsidR="00CC7E70">
        <w:rPr>
          <w:noProof/>
          <w:lang w:eastAsia="zh-CN"/>
        </w:rPr>
        <w:t xml:space="preserve">, so that the field of the Paging ID length can be </w:t>
      </w:r>
      <w:r w:rsidR="00A74240">
        <w:rPr>
          <w:noProof/>
          <w:lang w:eastAsia="zh-CN"/>
        </w:rPr>
        <w:t>properly designed</w:t>
      </w:r>
      <w:r w:rsidR="00CC7E70">
        <w:rPr>
          <w:noProof/>
          <w:lang w:eastAsia="zh-CN"/>
        </w:rPr>
        <w:t xml:space="preserve">. Based on </w:t>
      </w:r>
      <w:r w:rsidR="00CC7E70" w:rsidRPr="001C5729">
        <w:rPr>
          <w:b/>
          <w:bCs/>
          <w:noProof/>
          <w:lang w:eastAsia="zh-CN"/>
        </w:rPr>
        <w:t>[Observation-2]</w:t>
      </w:r>
      <w:r w:rsidR="001C5729">
        <w:rPr>
          <w:noProof/>
          <w:lang w:eastAsia="zh-CN"/>
        </w:rPr>
        <w:t xml:space="preserve">, </w:t>
      </w:r>
      <w:r w:rsidR="00CC7E70">
        <w:rPr>
          <w:noProof/>
          <w:lang w:eastAsia="zh-CN"/>
        </w:rPr>
        <w:t>the Filter information and the signal AIoT Device Identifier options can be discussed separately.</w:t>
      </w:r>
    </w:p>
    <w:p w14:paraId="4D1AA79D" w14:textId="77777777" w:rsidR="00CC7E70" w:rsidRDefault="00CC7E70" w:rsidP="0042139B">
      <w:pPr>
        <w:rPr>
          <w:noProof/>
          <w:lang w:eastAsia="zh-CN"/>
        </w:rPr>
      </w:pPr>
    </w:p>
    <w:p w14:paraId="3DF230E1" w14:textId="41442F06" w:rsidR="00D25151" w:rsidRPr="00CA3678" w:rsidRDefault="00D25151" w:rsidP="0042139B">
      <w:pPr>
        <w:rPr>
          <w:noProof/>
          <w:u w:val="single"/>
          <w:lang w:eastAsia="zh-CN"/>
        </w:rPr>
      </w:pPr>
      <w:r w:rsidRPr="00CA3678">
        <w:rPr>
          <w:noProof/>
          <w:u w:val="single"/>
          <w:lang w:eastAsia="zh-CN"/>
        </w:rPr>
        <w:t>For the Filtering Information</w:t>
      </w:r>
    </w:p>
    <w:p w14:paraId="1D4CF512" w14:textId="7EA8747F" w:rsidR="00CA3678" w:rsidRDefault="001C643E" w:rsidP="0042139B">
      <w:pPr>
        <w:rPr>
          <w:noProof/>
          <w:lang w:eastAsia="zh-CN"/>
        </w:rPr>
      </w:pPr>
      <w:r>
        <w:rPr>
          <w:noProof/>
          <w:lang w:eastAsia="zh-CN"/>
        </w:rPr>
        <w:t>The Filtering Information is specified in clause 5.8 of TS 23.369:</w:t>
      </w:r>
    </w:p>
    <w:p w14:paraId="2B858446" w14:textId="77777777" w:rsidR="00D878B1" w:rsidRPr="00D878B1" w:rsidRDefault="00D878B1" w:rsidP="00D878B1">
      <w:pPr>
        <w:rPr>
          <w:rFonts w:eastAsia="DengXian"/>
          <w:i/>
          <w:iCs/>
          <w:lang w:eastAsia="zh-CN"/>
        </w:rPr>
      </w:pPr>
      <w:r w:rsidRPr="00D878B1">
        <w:rPr>
          <w:rFonts w:eastAsia="DengXian"/>
          <w:i/>
          <w:iCs/>
          <w:lang w:eastAsia="zh-CN"/>
        </w:rPr>
        <w:t xml:space="preserve">The filtering information is used to identify or filter multiple </w:t>
      </w:r>
      <w:proofErr w:type="spellStart"/>
      <w:r w:rsidRPr="00D878B1">
        <w:rPr>
          <w:rFonts w:eastAsia="DengXian"/>
          <w:i/>
          <w:iCs/>
          <w:lang w:eastAsia="zh-CN"/>
        </w:rPr>
        <w:t>AIoT</w:t>
      </w:r>
      <w:proofErr w:type="spellEnd"/>
      <w:r w:rsidRPr="00D878B1">
        <w:rPr>
          <w:rFonts w:eastAsia="DengXian"/>
          <w:i/>
          <w:iCs/>
          <w:lang w:eastAsia="zh-CN"/>
        </w:rPr>
        <w:t xml:space="preserve"> Devices and is constructed by one or multiple components of the </w:t>
      </w:r>
      <w:proofErr w:type="spellStart"/>
      <w:r w:rsidRPr="00D878B1">
        <w:rPr>
          <w:rFonts w:eastAsia="DengXian"/>
          <w:i/>
          <w:iCs/>
          <w:lang w:eastAsia="zh-CN"/>
        </w:rPr>
        <w:t>AIoT</w:t>
      </w:r>
      <w:proofErr w:type="spellEnd"/>
      <w:r w:rsidRPr="00D878B1">
        <w:rPr>
          <w:rFonts w:eastAsia="DengXian"/>
          <w:i/>
          <w:iCs/>
          <w:lang w:eastAsia="zh-CN"/>
        </w:rPr>
        <w:t xml:space="preserve"> Device Permanent Identifier as defined in clause 5.7.</w:t>
      </w:r>
    </w:p>
    <w:p w14:paraId="056982FA" w14:textId="77777777" w:rsidR="001C643E" w:rsidRPr="001C643E" w:rsidRDefault="001C643E" w:rsidP="001C643E">
      <w:pPr>
        <w:rPr>
          <w:rFonts w:eastAsia="DengXian"/>
          <w:i/>
          <w:iCs/>
          <w:lang w:eastAsia="zh-CN"/>
        </w:rPr>
      </w:pPr>
      <w:r w:rsidRPr="001C643E">
        <w:rPr>
          <w:rFonts w:eastAsia="DengXian"/>
          <w:i/>
          <w:iCs/>
          <w:lang w:eastAsia="zh-CN"/>
        </w:rPr>
        <w:t>The filtering information includes a list of filtering element information. The filtering element information includes:</w:t>
      </w:r>
    </w:p>
    <w:p w14:paraId="3BD25A8E" w14:textId="77777777" w:rsidR="001C643E" w:rsidRPr="001C643E" w:rsidRDefault="001C643E" w:rsidP="001C643E">
      <w:pPr>
        <w:pStyle w:val="B1"/>
        <w:rPr>
          <w:rFonts w:eastAsia="DengXian"/>
          <w:i/>
          <w:iCs/>
          <w:lang w:eastAsia="zh-CN"/>
        </w:rPr>
      </w:pPr>
      <w:r w:rsidRPr="001C643E">
        <w:rPr>
          <w:i/>
          <w:iCs/>
        </w:rPr>
        <w:t>-</w:t>
      </w:r>
      <w:r w:rsidRPr="001C643E">
        <w:rPr>
          <w:i/>
          <w:iCs/>
        </w:rPr>
        <w:tab/>
      </w:r>
      <w:r w:rsidRPr="001C643E">
        <w:rPr>
          <w:rFonts w:eastAsia="DengXian"/>
          <w:i/>
          <w:iCs/>
          <w:lang w:eastAsia="zh-CN"/>
        </w:rPr>
        <w:t xml:space="preserve">Information indicating a which component of the </w:t>
      </w:r>
      <w:proofErr w:type="spellStart"/>
      <w:r w:rsidRPr="001C643E">
        <w:rPr>
          <w:rFonts w:eastAsia="DengXian"/>
          <w:i/>
          <w:iCs/>
          <w:lang w:eastAsia="zh-CN"/>
        </w:rPr>
        <w:t>AIoT</w:t>
      </w:r>
      <w:proofErr w:type="spellEnd"/>
      <w:r w:rsidRPr="001C643E">
        <w:rPr>
          <w:rFonts w:eastAsia="DengXian"/>
          <w:i/>
          <w:iCs/>
          <w:lang w:eastAsia="zh-CN"/>
        </w:rPr>
        <w:t xml:space="preserve"> Device Permanent Identifier that is used to match the bitstring.</w:t>
      </w:r>
    </w:p>
    <w:p w14:paraId="0FE8DA19" w14:textId="77777777" w:rsidR="001C643E" w:rsidRPr="001C643E" w:rsidRDefault="001C643E" w:rsidP="001C643E">
      <w:pPr>
        <w:pStyle w:val="B1"/>
        <w:rPr>
          <w:rFonts w:eastAsia="DengXian"/>
          <w:i/>
          <w:iCs/>
          <w:lang w:eastAsia="zh-CN"/>
        </w:rPr>
      </w:pPr>
      <w:r w:rsidRPr="001C643E">
        <w:rPr>
          <w:i/>
          <w:iCs/>
        </w:rPr>
        <w:t>-</w:t>
      </w:r>
      <w:r w:rsidRPr="001C643E">
        <w:rPr>
          <w:i/>
          <w:iCs/>
        </w:rPr>
        <w:tab/>
      </w:r>
      <w:r w:rsidRPr="001C643E">
        <w:rPr>
          <w:rFonts w:eastAsia="DengXian"/>
          <w:i/>
          <w:iCs/>
          <w:lang w:eastAsia="zh-CN"/>
        </w:rPr>
        <w:t>A bitstring which is used to compare with the component.</w:t>
      </w:r>
    </w:p>
    <w:p w14:paraId="7303A2C2" w14:textId="77777777" w:rsidR="001C643E" w:rsidRPr="001C643E" w:rsidRDefault="001C643E" w:rsidP="001C643E">
      <w:pPr>
        <w:rPr>
          <w:rFonts w:eastAsia="DengXian"/>
          <w:i/>
          <w:iCs/>
          <w:lang w:eastAsia="zh-CN"/>
        </w:rPr>
      </w:pPr>
      <w:r w:rsidRPr="001C643E">
        <w:rPr>
          <w:rFonts w:eastAsia="DengXian"/>
          <w:i/>
          <w:iCs/>
          <w:lang w:eastAsia="zh-CN"/>
        </w:rPr>
        <w:t xml:space="preserve">Each bitstring is corresponding to one component of the </w:t>
      </w:r>
      <w:proofErr w:type="spellStart"/>
      <w:r w:rsidRPr="001C643E">
        <w:rPr>
          <w:rFonts w:eastAsia="DengXian"/>
          <w:i/>
          <w:iCs/>
          <w:lang w:eastAsia="zh-CN"/>
        </w:rPr>
        <w:t>AIoT</w:t>
      </w:r>
      <w:proofErr w:type="spellEnd"/>
      <w:r w:rsidRPr="001C643E">
        <w:rPr>
          <w:rFonts w:eastAsia="DengXian"/>
          <w:i/>
          <w:iCs/>
          <w:lang w:eastAsia="zh-CN"/>
        </w:rPr>
        <w:t xml:space="preserve"> Device Permanent Identifier.</w:t>
      </w:r>
    </w:p>
    <w:p w14:paraId="132173F0" w14:textId="37433107" w:rsidR="001C643E" w:rsidRDefault="004547FA" w:rsidP="0042139B">
      <w:pPr>
        <w:rPr>
          <w:noProof/>
          <w:lang w:eastAsia="zh-CN"/>
        </w:rPr>
      </w:pPr>
      <w:r>
        <w:rPr>
          <w:noProof/>
          <w:lang w:eastAsia="zh-CN"/>
        </w:rPr>
        <w:t>The AIoT Device Permanent Identifier is specified in clause 5.7.2 of TS 23.369:</w:t>
      </w:r>
    </w:p>
    <w:p w14:paraId="1DA07200" w14:textId="176BC33F" w:rsidR="004547FA" w:rsidRDefault="004547FA" w:rsidP="0042139B">
      <w:r w:rsidRPr="00755163">
        <w:object w:dxaOrig="13936" w:dyaOrig="2040" w14:anchorId="2F4223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9.95pt" o:ole="">
            <v:imagedata r:id="rId11" o:title=""/>
          </v:shape>
          <o:OLEObject Type="Embed" ProgID="Visio.Drawing.15" ShapeID="_x0000_i1025" DrawAspect="Content" ObjectID="_1808334933" r:id="rId12"/>
        </w:object>
      </w:r>
    </w:p>
    <w:p w14:paraId="5DA900EF" w14:textId="77777777" w:rsidR="006D6BD4" w:rsidRDefault="006D6BD4" w:rsidP="0042139B">
      <w:pPr>
        <w:rPr>
          <w:noProof/>
          <w:lang w:eastAsia="zh-CN"/>
        </w:rPr>
      </w:pPr>
    </w:p>
    <w:p w14:paraId="2DE15264" w14:textId="5D1B4885" w:rsidR="005F23F3" w:rsidRDefault="005F23F3" w:rsidP="0042139B">
      <w:pPr>
        <w:rPr>
          <w:noProof/>
          <w:lang w:eastAsia="zh-CN"/>
        </w:rPr>
      </w:pPr>
      <w:r>
        <w:rPr>
          <w:noProof/>
          <w:lang w:eastAsia="zh-CN"/>
        </w:rPr>
        <w:t>The e</w:t>
      </w:r>
      <w:r w:rsidR="000349F6">
        <w:rPr>
          <w:noProof/>
          <w:lang w:eastAsia="zh-CN"/>
        </w:rPr>
        <w:t xml:space="preserve">coding of AIoT Device Permanent Identifier is going to be specified by CT4. </w:t>
      </w:r>
      <w:r w:rsidR="00CF6FF3">
        <w:rPr>
          <w:noProof/>
          <w:lang w:eastAsia="zh-CN"/>
        </w:rPr>
        <w:t xml:space="preserve">And </w:t>
      </w:r>
      <w:r w:rsidR="001D7CFD">
        <w:rPr>
          <w:noProof/>
          <w:lang w:eastAsia="zh-CN"/>
        </w:rPr>
        <w:t>in our view, we can make a</w:t>
      </w:r>
      <w:r w:rsidR="005C029E">
        <w:rPr>
          <w:noProof/>
          <w:lang w:eastAsia="zh-CN"/>
        </w:rPr>
        <w:t xml:space="preserve"> rough</w:t>
      </w:r>
      <w:r w:rsidR="001D7CFD">
        <w:rPr>
          <w:noProof/>
          <w:lang w:eastAsia="zh-CN"/>
        </w:rPr>
        <w:t xml:space="preserve"> estimation and </w:t>
      </w:r>
      <w:r w:rsidR="005C029E">
        <w:rPr>
          <w:noProof/>
          <w:lang w:eastAsia="zh-CN"/>
        </w:rPr>
        <w:t>ask CT4 to comment.</w:t>
      </w:r>
    </w:p>
    <w:p w14:paraId="5A7E1F38" w14:textId="5FE77618" w:rsidR="005C029E" w:rsidRDefault="005C029E" w:rsidP="005C029E">
      <w:pPr>
        <w:pStyle w:val="ListParagraph"/>
        <w:numPr>
          <w:ilvl w:val="0"/>
          <w:numId w:val="22"/>
        </w:numPr>
        <w:rPr>
          <w:noProof/>
          <w:lang w:eastAsia="zh-CN"/>
        </w:rPr>
      </w:pPr>
      <w:r>
        <w:rPr>
          <w:noProof/>
          <w:lang w:eastAsia="zh-CN"/>
        </w:rPr>
        <w:t>ID Type: can be 4 bits to indicate the presence of 3 comp</w:t>
      </w:r>
      <w:r w:rsidR="000F0DCA">
        <w:rPr>
          <w:noProof/>
          <w:lang w:eastAsia="zh-CN"/>
        </w:rPr>
        <w:t>onents in Domain Information, and the type of Identification Information.</w:t>
      </w:r>
    </w:p>
    <w:p w14:paraId="1AF26356" w14:textId="6B1019F2" w:rsidR="000F0DCA" w:rsidRDefault="00DD2C11" w:rsidP="005C029E">
      <w:pPr>
        <w:pStyle w:val="ListParagraph"/>
        <w:numPr>
          <w:ilvl w:val="0"/>
          <w:numId w:val="22"/>
        </w:numPr>
        <w:rPr>
          <w:noProof/>
          <w:lang w:eastAsia="zh-CN"/>
        </w:rPr>
      </w:pPr>
      <w:r>
        <w:rPr>
          <w:noProof/>
          <w:lang w:eastAsia="zh-CN"/>
        </w:rPr>
        <w:t xml:space="preserve">PLMN ID: </w:t>
      </w:r>
      <w:r w:rsidR="00CF7484">
        <w:rPr>
          <w:noProof/>
          <w:lang w:eastAsia="zh-CN"/>
        </w:rPr>
        <w:t>5-6 digits according to TS 23.003</w:t>
      </w:r>
    </w:p>
    <w:p w14:paraId="62506670" w14:textId="7D1AB509" w:rsidR="00CF7484" w:rsidRDefault="00515044" w:rsidP="005C029E">
      <w:pPr>
        <w:pStyle w:val="ListParagraph"/>
        <w:numPr>
          <w:ilvl w:val="0"/>
          <w:numId w:val="22"/>
        </w:numPr>
        <w:rPr>
          <w:noProof/>
          <w:lang w:eastAsia="zh-CN"/>
        </w:rPr>
      </w:pPr>
      <w:r>
        <w:rPr>
          <w:noProof/>
          <w:lang w:eastAsia="zh-CN"/>
        </w:rPr>
        <w:t xml:space="preserve">NID: </w:t>
      </w:r>
      <w:r w:rsidR="00DA5873">
        <w:rPr>
          <w:noProof/>
          <w:lang w:eastAsia="zh-CN"/>
        </w:rPr>
        <w:t>11 digits according to TS 23.003</w:t>
      </w:r>
    </w:p>
    <w:p w14:paraId="2453FAC8" w14:textId="77777777" w:rsidR="008F3F6C" w:rsidRDefault="0084539D" w:rsidP="005C029E">
      <w:pPr>
        <w:pStyle w:val="ListParagraph"/>
        <w:numPr>
          <w:ilvl w:val="0"/>
          <w:numId w:val="22"/>
        </w:numPr>
        <w:rPr>
          <w:noProof/>
          <w:lang w:eastAsia="zh-CN"/>
        </w:rPr>
      </w:pPr>
      <w:r>
        <w:rPr>
          <w:noProof/>
          <w:lang w:eastAsia="zh-CN"/>
        </w:rPr>
        <w:t xml:space="preserve">Third Party Identifier: </w:t>
      </w:r>
      <w:r w:rsidR="00130F1F">
        <w:rPr>
          <w:noProof/>
          <w:lang w:eastAsia="zh-CN"/>
        </w:rPr>
        <w:t>a</w:t>
      </w:r>
      <w:r w:rsidR="00014B79">
        <w:rPr>
          <w:noProof/>
          <w:lang w:eastAsia="zh-CN"/>
        </w:rPr>
        <w:t>ssum</w:t>
      </w:r>
      <w:r w:rsidR="00130F1F">
        <w:rPr>
          <w:noProof/>
          <w:lang w:eastAsia="zh-CN"/>
        </w:rPr>
        <w:t>e</w:t>
      </w:r>
      <w:r w:rsidR="00014B79">
        <w:rPr>
          <w:noProof/>
          <w:lang w:eastAsia="zh-CN"/>
        </w:rPr>
        <w:t xml:space="preserve"> it is </w:t>
      </w:r>
      <w:r w:rsidR="00130F1F">
        <w:rPr>
          <w:noProof/>
          <w:lang w:eastAsia="zh-CN"/>
        </w:rPr>
        <w:t>GS1 C</w:t>
      </w:r>
      <w:r w:rsidR="00014B79">
        <w:rPr>
          <w:noProof/>
          <w:lang w:eastAsia="zh-CN"/>
        </w:rPr>
        <w:t xml:space="preserve">ompany </w:t>
      </w:r>
      <w:r w:rsidR="00130F1F">
        <w:rPr>
          <w:noProof/>
          <w:lang w:eastAsia="zh-CN"/>
        </w:rPr>
        <w:t>P</w:t>
      </w:r>
      <w:r w:rsidR="00014B79">
        <w:rPr>
          <w:noProof/>
          <w:lang w:eastAsia="zh-CN"/>
        </w:rPr>
        <w:t>refix</w:t>
      </w:r>
      <w:r w:rsidR="00130F1F">
        <w:rPr>
          <w:noProof/>
          <w:lang w:eastAsia="zh-CN"/>
        </w:rPr>
        <w:t>, the length is from 6 to 12 digits.</w:t>
      </w:r>
    </w:p>
    <w:p w14:paraId="43CAD306" w14:textId="77777777" w:rsidR="00F4116E" w:rsidRDefault="008F3F6C" w:rsidP="005C029E">
      <w:pPr>
        <w:pStyle w:val="ListParagraph"/>
        <w:numPr>
          <w:ilvl w:val="0"/>
          <w:numId w:val="22"/>
        </w:numPr>
        <w:rPr>
          <w:noProof/>
          <w:lang w:eastAsia="zh-CN"/>
        </w:rPr>
      </w:pPr>
      <w:r>
        <w:rPr>
          <w:noProof/>
          <w:lang w:eastAsia="zh-CN"/>
        </w:rPr>
        <w:t xml:space="preserve">Identification Information: </w:t>
      </w:r>
      <w:r w:rsidR="007D199A">
        <w:rPr>
          <w:noProof/>
          <w:lang w:eastAsia="zh-CN"/>
        </w:rPr>
        <w:t xml:space="preserve">According to TS 23.369, </w:t>
      </w:r>
      <w:r w:rsidR="00F4116E">
        <w:rPr>
          <w:noProof/>
          <w:lang w:eastAsia="zh-CN"/>
        </w:rPr>
        <w:t>96 bits and 128 bits are supported.</w:t>
      </w:r>
    </w:p>
    <w:p w14:paraId="5C62C42E" w14:textId="1E3DC468" w:rsidR="00C81127" w:rsidRDefault="00F4116E" w:rsidP="00F4116E">
      <w:pPr>
        <w:rPr>
          <w:noProof/>
          <w:lang w:eastAsia="zh-CN"/>
        </w:rPr>
      </w:pPr>
      <w:r>
        <w:rPr>
          <w:noProof/>
          <w:lang w:eastAsia="zh-CN"/>
        </w:rPr>
        <w:t xml:space="preserve">Then, for an AIoT Device Permanent Identifier, the </w:t>
      </w:r>
      <w:r w:rsidR="002A57D6">
        <w:rPr>
          <w:noProof/>
          <w:lang w:eastAsia="zh-CN"/>
        </w:rPr>
        <w:t xml:space="preserve">longest one should contain all components, even </w:t>
      </w:r>
      <w:r w:rsidR="00B67387">
        <w:rPr>
          <w:noProof/>
          <w:lang w:eastAsia="zh-CN"/>
        </w:rPr>
        <w:t xml:space="preserve">thought </w:t>
      </w:r>
      <w:r w:rsidR="002A57D6">
        <w:rPr>
          <w:noProof/>
          <w:lang w:eastAsia="zh-CN"/>
        </w:rPr>
        <w:t xml:space="preserve">it is not the typical case. Then </w:t>
      </w:r>
      <w:r w:rsidR="003E3ED6">
        <w:rPr>
          <w:noProof/>
          <w:lang w:eastAsia="zh-CN"/>
        </w:rPr>
        <w:t>maximum length can be estimated to be 4 + 6*4 + 11*4 +</w:t>
      </w:r>
      <w:r w:rsidR="00D70689">
        <w:rPr>
          <w:noProof/>
          <w:lang w:eastAsia="zh-CN"/>
        </w:rPr>
        <w:t xml:space="preserve"> 12*4 + </w:t>
      </w:r>
      <w:r w:rsidR="00E32C44">
        <w:rPr>
          <w:noProof/>
          <w:lang w:eastAsia="zh-CN"/>
        </w:rPr>
        <w:t>(</w:t>
      </w:r>
      <w:r w:rsidR="00D70689">
        <w:rPr>
          <w:noProof/>
          <w:lang w:eastAsia="zh-CN"/>
        </w:rPr>
        <w:t>128</w:t>
      </w:r>
      <w:r w:rsidR="00E32C44">
        <w:rPr>
          <w:noProof/>
          <w:lang w:eastAsia="zh-CN"/>
        </w:rPr>
        <w:t xml:space="preserve"> + 8)</w:t>
      </w:r>
      <w:r w:rsidR="00D70689">
        <w:rPr>
          <w:noProof/>
          <w:lang w:eastAsia="zh-CN"/>
        </w:rPr>
        <w:t xml:space="preserve"> = </w:t>
      </w:r>
      <w:r w:rsidR="000E14DA">
        <w:rPr>
          <w:noProof/>
          <w:lang w:eastAsia="zh-CN"/>
        </w:rPr>
        <w:t>2</w:t>
      </w:r>
      <w:r w:rsidR="00E32C44">
        <w:rPr>
          <w:noProof/>
          <w:lang w:eastAsia="zh-CN"/>
        </w:rPr>
        <w:t>56</w:t>
      </w:r>
      <w:r w:rsidR="000E14DA">
        <w:rPr>
          <w:noProof/>
          <w:lang w:eastAsia="zh-CN"/>
        </w:rPr>
        <w:t xml:space="preserve"> bits</w:t>
      </w:r>
      <w:r w:rsidR="00BD0749">
        <w:rPr>
          <w:rFonts w:hint="eastAsia"/>
          <w:noProof/>
          <w:lang w:eastAsia="zh-CN"/>
        </w:rPr>
        <w:t xml:space="preserve">, </w:t>
      </w:r>
      <w:r w:rsidR="00E32C44">
        <w:rPr>
          <w:noProof/>
          <w:lang w:eastAsia="zh-CN"/>
        </w:rPr>
        <w:t>taking the assumption that</w:t>
      </w:r>
      <w:r w:rsidR="00E32C44">
        <w:rPr>
          <w:rFonts w:hint="eastAsia"/>
          <w:noProof/>
          <w:lang w:eastAsia="zh-CN"/>
        </w:rPr>
        <w:t xml:space="preserve"> </w:t>
      </w:r>
      <w:r w:rsidR="00BD0749">
        <w:rPr>
          <w:rFonts w:hint="eastAsia"/>
          <w:noProof/>
          <w:lang w:eastAsia="zh-CN"/>
        </w:rPr>
        <w:t xml:space="preserve">Binary-Coded </w:t>
      </w:r>
      <w:r w:rsidR="00CA75D2">
        <w:rPr>
          <w:rFonts w:hint="eastAsia"/>
          <w:noProof/>
          <w:lang w:eastAsia="zh-CN"/>
        </w:rPr>
        <w:t>Decimal is used for the encoding of the digits</w:t>
      </w:r>
      <w:r w:rsidR="00E71229">
        <w:rPr>
          <w:noProof/>
          <w:lang w:eastAsia="zh-CN"/>
        </w:rPr>
        <w:t>, and a 8 bit field is used to identify the length Identification Information (or total length).</w:t>
      </w:r>
    </w:p>
    <w:p w14:paraId="3F68507B" w14:textId="77777777" w:rsidR="001176CC" w:rsidRDefault="001176CC" w:rsidP="00F4116E">
      <w:pPr>
        <w:rPr>
          <w:noProof/>
          <w:lang w:eastAsia="zh-CN"/>
        </w:rPr>
      </w:pPr>
    </w:p>
    <w:p w14:paraId="195907E9" w14:textId="47187061" w:rsidR="00D1361B" w:rsidRDefault="00E87B94" w:rsidP="00F4116E">
      <w:pPr>
        <w:rPr>
          <w:noProof/>
          <w:lang w:eastAsia="zh-CN"/>
        </w:rPr>
      </w:pPr>
      <w:r>
        <w:rPr>
          <w:noProof/>
          <w:lang w:eastAsia="zh-CN"/>
        </w:rPr>
        <w:t>About the Filtering Information, the indicator of the component</w:t>
      </w:r>
      <w:r w:rsidR="00FB5AF7">
        <w:rPr>
          <w:noProof/>
          <w:lang w:eastAsia="zh-CN"/>
        </w:rPr>
        <w:t>s</w:t>
      </w:r>
      <w:r>
        <w:rPr>
          <w:noProof/>
          <w:lang w:eastAsia="zh-CN"/>
        </w:rPr>
        <w:t xml:space="preserve"> can be </w:t>
      </w:r>
      <w:r w:rsidR="004158DF">
        <w:rPr>
          <w:noProof/>
          <w:lang w:eastAsia="zh-CN"/>
        </w:rPr>
        <w:t xml:space="preserve">estimated to be </w:t>
      </w:r>
      <w:r>
        <w:rPr>
          <w:noProof/>
          <w:lang w:eastAsia="zh-CN"/>
        </w:rPr>
        <w:t>2 bits</w:t>
      </w:r>
      <w:r w:rsidR="004158DF">
        <w:rPr>
          <w:noProof/>
          <w:lang w:eastAsia="zh-CN"/>
        </w:rPr>
        <w:t>, as it needs to refer to 4 components in total.</w:t>
      </w:r>
      <w:r w:rsidR="00AE116C">
        <w:rPr>
          <w:noProof/>
          <w:lang w:eastAsia="zh-CN"/>
        </w:rPr>
        <w:t xml:space="preserve"> The bitstring</w:t>
      </w:r>
      <w:r w:rsidR="00FF0510">
        <w:rPr>
          <w:noProof/>
          <w:lang w:eastAsia="zh-CN"/>
        </w:rPr>
        <w:t xml:space="preserve">s are also assumed to be </w:t>
      </w:r>
      <w:r w:rsidR="00C327F8">
        <w:rPr>
          <w:noProof/>
          <w:lang w:eastAsia="zh-CN"/>
        </w:rPr>
        <w:t xml:space="preserve">the full length of </w:t>
      </w:r>
      <w:r w:rsidR="00C60D91">
        <w:rPr>
          <w:noProof/>
          <w:lang w:eastAsia="zh-CN"/>
        </w:rPr>
        <w:t>the component maximum.</w:t>
      </w:r>
    </w:p>
    <w:p w14:paraId="253E5CBB" w14:textId="294821A0" w:rsidR="002C6053" w:rsidRDefault="002C6053" w:rsidP="00F4116E">
      <w:pPr>
        <w:rPr>
          <w:noProof/>
          <w:lang w:eastAsia="zh-CN"/>
        </w:rPr>
      </w:pPr>
      <w:r>
        <w:rPr>
          <w:noProof/>
          <w:lang w:eastAsia="zh-CN"/>
        </w:rPr>
        <w:t xml:space="preserve">For the components in the Domain Information, it is assumed to be </w:t>
      </w:r>
      <w:r w:rsidR="00616374">
        <w:rPr>
          <w:noProof/>
          <w:lang w:eastAsia="zh-CN"/>
        </w:rPr>
        <w:t>a full ID match, so that the length of the bitstring is not provided:</w:t>
      </w:r>
    </w:p>
    <w:p w14:paraId="0AFD1012" w14:textId="13F10168" w:rsidR="00232DDF" w:rsidRDefault="00232DDF" w:rsidP="00232DDF">
      <w:pPr>
        <w:pStyle w:val="ListParagraph"/>
        <w:numPr>
          <w:ilvl w:val="0"/>
          <w:numId w:val="22"/>
        </w:numPr>
        <w:rPr>
          <w:noProof/>
          <w:lang w:eastAsia="zh-CN"/>
        </w:rPr>
      </w:pPr>
      <w:r>
        <w:rPr>
          <w:noProof/>
          <w:lang w:eastAsia="zh-CN"/>
        </w:rPr>
        <w:t xml:space="preserve">One filtering information element for PLMN ID: 2 + </w:t>
      </w:r>
      <w:r w:rsidR="00573091">
        <w:rPr>
          <w:noProof/>
          <w:lang w:eastAsia="zh-CN"/>
        </w:rPr>
        <w:t>6*4 = 26 bits</w:t>
      </w:r>
    </w:p>
    <w:p w14:paraId="7EC7C583" w14:textId="51ECC89D" w:rsidR="00573091" w:rsidRDefault="00573091" w:rsidP="00232DDF">
      <w:pPr>
        <w:pStyle w:val="ListParagraph"/>
        <w:numPr>
          <w:ilvl w:val="0"/>
          <w:numId w:val="22"/>
        </w:numPr>
        <w:rPr>
          <w:noProof/>
          <w:lang w:eastAsia="zh-CN"/>
        </w:rPr>
      </w:pPr>
      <w:r>
        <w:rPr>
          <w:noProof/>
          <w:lang w:eastAsia="zh-CN"/>
        </w:rPr>
        <w:t>One filtering information element for NID: 2 + 11*4 = 46 bits</w:t>
      </w:r>
    </w:p>
    <w:p w14:paraId="61D1C635" w14:textId="5DF4DBA3" w:rsidR="005D3FE4" w:rsidRDefault="005D3FE4" w:rsidP="00232DDF">
      <w:pPr>
        <w:pStyle w:val="ListParagraph"/>
        <w:numPr>
          <w:ilvl w:val="0"/>
          <w:numId w:val="22"/>
        </w:numPr>
        <w:rPr>
          <w:noProof/>
          <w:lang w:eastAsia="zh-CN"/>
        </w:rPr>
      </w:pPr>
      <w:r>
        <w:rPr>
          <w:noProof/>
          <w:lang w:eastAsia="zh-CN"/>
        </w:rPr>
        <w:t xml:space="preserve">One filtering information element for Third Party Indentifier: 2 + 12*4 = </w:t>
      </w:r>
      <w:r w:rsidR="00D45FDA">
        <w:rPr>
          <w:noProof/>
          <w:lang w:eastAsia="zh-CN"/>
        </w:rPr>
        <w:t>50 bits</w:t>
      </w:r>
    </w:p>
    <w:p w14:paraId="6EBCD581" w14:textId="5AE8ACE6" w:rsidR="002C6053" w:rsidRDefault="002C6053" w:rsidP="002C6053">
      <w:pPr>
        <w:rPr>
          <w:noProof/>
          <w:lang w:eastAsia="zh-CN"/>
        </w:rPr>
      </w:pPr>
      <w:r>
        <w:rPr>
          <w:noProof/>
          <w:lang w:eastAsia="zh-CN"/>
        </w:rPr>
        <w:t xml:space="preserve">For the Identification Information, </w:t>
      </w:r>
      <w:r>
        <w:rPr>
          <w:rFonts w:hint="eastAsia"/>
          <w:noProof/>
          <w:lang w:eastAsia="zh-CN"/>
        </w:rPr>
        <w:t>the bitstring usualy is a sub-string of the Identification Information. And thus, a length field may be needed, which can be 8 bits to cover the maximum length of 128 bits.</w:t>
      </w:r>
    </w:p>
    <w:p w14:paraId="7137DB90" w14:textId="36FFDD85" w:rsidR="002C6053" w:rsidRPr="00D81CDF" w:rsidRDefault="00D45FDA" w:rsidP="002C6053">
      <w:pPr>
        <w:pStyle w:val="ListParagraph"/>
        <w:numPr>
          <w:ilvl w:val="0"/>
          <w:numId w:val="22"/>
        </w:numPr>
        <w:rPr>
          <w:noProof/>
          <w:color w:val="FF0000"/>
          <w:lang w:eastAsia="zh-CN"/>
        </w:rPr>
      </w:pPr>
      <w:r>
        <w:rPr>
          <w:noProof/>
          <w:lang w:eastAsia="zh-CN"/>
        </w:rPr>
        <w:t>One filtering information element for Identifica</w:t>
      </w:r>
      <w:r w:rsidR="00C72686">
        <w:rPr>
          <w:noProof/>
          <w:lang w:eastAsia="zh-CN"/>
        </w:rPr>
        <w:t>ti</w:t>
      </w:r>
      <w:r>
        <w:rPr>
          <w:noProof/>
          <w:lang w:eastAsia="zh-CN"/>
        </w:rPr>
        <w:t>on Information 2 + 128</w:t>
      </w:r>
      <w:r w:rsidR="002C6053">
        <w:rPr>
          <w:noProof/>
          <w:lang w:eastAsia="zh-CN"/>
        </w:rPr>
        <w:t xml:space="preserve"> + 8</w:t>
      </w:r>
      <w:r>
        <w:rPr>
          <w:noProof/>
          <w:lang w:eastAsia="zh-CN"/>
        </w:rPr>
        <w:t xml:space="preserve"> = 13</w:t>
      </w:r>
      <w:r w:rsidR="002C6053">
        <w:rPr>
          <w:noProof/>
          <w:lang w:eastAsia="zh-CN"/>
        </w:rPr>
        <w:t>8</w:t>
      </w:r>
      <w:r>
        <w:rPr>
          <w:noProof/>
          <w:lang w:eastAsia="zh-CN"/>
        </w:rPr>
        <w:t xml:space="preserve"> bits</w:t>
      </w:r>
      <w:r w:rsidR="00E95356">
        <w:rPr>
          <w:noProof/>
          <w:lang w:eastAsia="zh-CN"/>
        </w:rPr>
        <w:t xml:space="preserve"> </w:t>
      </w:r>
    </w:p>
    <w:p w14:paraId="430CC81F" w14:textId="5B77F335" w:rsidR="008C1309" w:rsidRDefault="008C1309" w:rsidP="00D45FDA">
      <w:pPr>
        <w:rPr>
          <w:noProof/>
          <w:lang w:eastAsia="zh-CN"/>
        </w:rPr>
      </w:pPr>
      <w:r>
        <w:rPr>
          <w:noProof/>
          <w:lang w:eastAsia="zh-CN"/>
        </w:rPr>
        <w:t xml:space="preserve">In addition, there may be an additional field to indicate the number of </w:t>
      </w:r>
      <w:r w:rsidR="00CB729E">
        <w:rPr>
          <w:noProof/>
          <w:lang w:eastAsia="zh-CN"/>
        </w:rPr>
        <w:t>filtering information elements, which requires 2 bits.</w:t>
      </w:r>
    </w:p>
    <w:p w14:paraId="582F524C" w14:textId="19D40016" w:rsidR="00D45FDA" w:rsidRDefault="00D45FDA" w:rsidP="00D45FDA">
      <w:pPr>
        <w:rPr>
          <w:noProof/>
          <w:lang w:eastAsia="zh-CN"/>
        </w:rPr>
      </w:pPr>
      <w:r>
        <w:rPr>
          <w:noProof/>
          <w:lang w:eastAsia="zh-CN"/>
        </w:rPr>
        <w:t xml:space="preserve">In total, </w:t>
      </w:r>
      <w:r w:rsidR="008A5E7F">
        <w:rPr>
          <w:noProof/>
          <w:lang w:eastAsia="zh-CN"/>
        </w:rPr>
        <w:t xml:space="preserve">the maximum </w:t>
      </w:r>
      <w:r w:rsidR="006D0B74">
        <w:rPr>
          <w:noProof/>
          <w:lang w:eastAsia="zh-CN"/>
        </w:rPr>
        <w:t>length</w:t>
      </w:r>
      <w:r w:rsidR="008A5E7F">
        <w:rPr>
          <w:noProof/>
          <w:lang w:eastAsia="zh-CN"/>
        </w:rPr>
        <w:t xml:space="preserve"> could be</w:t>
      </w:r>
      <w:r w:rsidR="00CB729E">
        <w:rPr>
          <w:noProof/>
          <w:lang w:eastAsia="zh-CN"/>
        </w:rPr>
        <w:t xml:space="preserve"> roughly estimated to be</w:t>
      </w:r>
      <w:r w:rsidR="008A5E7F">
        <w:rPr>
          <w:noProof/>
          <w:lang w:eastAsia="zh-CN"/>
        </w:rPr>
        <w:t xml:space="preserve"> </w:t>
      </w:r>
      <w:r w:rsidR="00CB729E">
        <w:rPr>
          <w:noProof/>
          <w:lang w:eastAsia="zh-CN"/>
        </w:rPr>
        <w:t>2</w:t>
      </w:r>
      <w:r w:rsidR="00994665">
        <w:rPr>
          <w:noProof/>
          <w:lang w:eastAsia="zh-CN"/>
        </w:rPr>
        <w:t xml:space="preserve"> + 26 + 46 + 50 + 13</w:t>
      </w:r>
      <w:r w:rsidR="002C6053">
        <w:rPr>
          <w:rFonts w:hint="eastAsia"/>
          <w:noProof/>
          <w:lang w:eastAsia="zh-CN"/>
        </w:rPr>
        <w:t>8</w:t>
      </w:r>
      <w:r w:rsidR="00994665">
        <w:rPr>
          <w:noProof/>
          <w:lang w:eastAsia="zh-CN"/>
        </w:rPr>
        <w:t xml:space="preserve"> = </w:t>
      </w:r>
      <w:r w:rsidR="00D921C6">
        <w:rPr>
          <w:noProof/>
          <w:lang w:eastAsia="zh-CN"/>
        </w:rPr>
        <w:t>2</w:t>
      </w:r>
      <w:r w:rsidR="002C6053">
        <w:rPr>
          <w:rFonts w:hint="eastAsia"/>
          <w:noProof/>
          <w:lang w:eastAsia="zh-CN"/>
        </w:rPr>
        <w:t>6</w:t>
      </w:r>
      <w:r w:rsidR="00CB729E">
        <w:rPr>
          <w:noProof/>
          <w:lang w:eastAsia="zh-CN"/>
        </w:rPr>
        <w:t>2</w:t>
      </w:r>
      <w:r w:rsidR="00D921C6">
        <w:rPr>
          <w:noProof/>
          <w:lang w:eastAsia="zh-CN"/>
        </w:rPr>
        <w:t xml:space="preserve"> bits</w:t>
      </w:r>
    </w:p>
    <w:p w14:paraId="02A67539" w14:textId="00B32A7F" w:rsidR="00CB3A0D" w:rsidRDefault="0076334E" w:rsidP="00F4116E">
      <w:pPr>
        <w:rPr>
          <w:noProof/>
          <w:lang w:eastAsia="zh-CN"/>
        </w:rPr>
      </w:pPr>
      <w:r>
        <w:rPr>
          <w:noProof/>
          <w:lang w:eastAsia="zh-CN"/>
        </w:rPr>
        <w:t xml:space="preserve">In our view, the </w:t>
      </w:r>
      <w:r w:rsidR="002C6053">
        <w:rPr>
          <w:rFonts w:hint="eastAsia"/>
          <w:noProof/>
          <w:lang w:eastAsia="zh-CN"/>
        </w:rPr>
        <w:t>26</w:t>
      </w:r>
      <w:r w:rsidR="00CB729E">
        <w:rPr>
          <w:noProof/>
          <w:lang w:eastAsia="zh-CN"/>
        </w:rPr>
        <w:t>2</w:t>
      </w:r>
      <w:r>
        <w:rPr>
          <w:noProof/>
          <w:lang w:eastAsia="zh-CN"/>
        </w:rPr>
        <w:t xml:space="preserve"> bits should be the very extreme case</w:t>
      </w:r>
      <w:r w:rsidR="00F23931">
        <w:rPr>
          <w:noProof/>
          <w:lang w:eastAsia="zh-CN"/>
        </w:rPr>
        <w:t>, which is unlikely to happen</w:t>
      </w:r>
      <w:r>
        <w:rPr>
          <w:noProof/>
          <w:lang w:eastAsia="zh-CN"/>
        </w:rPr>
        <w:t xml:space="preserve">. Typically, there are </w:t>
      </w:r>
      <w:r w:rsidR="006D0B74">
        <w:rPr>
          <w:noProof/>
          <w:lang w:eastAsia="zh-CN"/>
        </w:rPr>
        <w:t xml:space="preserve">the following factors which may reduce the </w:t>
      </w:r>
      <w:r w:rsidR="00F23931">
        <w:rPr>
          <w:noProof/>
          <w:lang w:eastAsia="zh-CN"/>
        </w:rPr>
        <w:t>total length:</w:t>
      </w:r>
    </w:p>
    <w:p w14:paraId="526CC4A6" w14:textId="62E31AE2" w:rsidR="00F23931" w:rsidRDefault="00F23931" w:rsidP="00F23931">
      <w:pPr>
        <w:pStyle w:val="ListParagraph"/>
        <w:numPr>
          <w:ilvl w:val="0"/>
          <w:numId w:val="22"/>
        </w:numPr>
        <w:rPr>
          <w:noProof/>
          <w:lang w:eastAsia="zh-CN"/>
        </w:rPr>
      </w:pPr>
      <w:r>
        <w:rPr>
          <w:noProof/>
          <w:lang w:eastAsia="zh-CN"/>
        </w:rPr>
        <w:t>Not all components in Domain Information will be used in the deployment</w:t>
      </w:r>
      <w:r w:rsidR="0011490A">
        <w:rPr>
          <w:noProof/>
          <w:lang w:eastAsia="zh-CN"/>
        </w:rPr>
        <w:t xml:space="preserve"> in most cases</w:t>
      </w:r>
      <w:r w:rsidR="000932D8">
        <w:rPr>
          <w:noProof/>
          <w:lang w:eastAsia="zh-CN"/>
        </w:rPr>
        <w:t>, due to AIoT Device Permanent Identifier usually does not inlucde all components in Domain Information.</w:t>
      </w:r>
    </w:p>
    <w:p w14:paraId="03625B3D" w14:textId="06EBA39D" w:rsidR="00F23931" w:rsidRDefault="00AE7061" w:rsidP="00F23931">
      <w:pPr>
        <w:pStyle w:val="ListParagraph"/>
        <w:numPr>
          <w:ilvl w:val="0"/>
          <w:numId w:val="22"/>
        </w:numPr>
        <w:rPr>
          <w:noProof/>
          <w:lang w:eastAsia="zh-CN"/>
        </w:rPr>
      </w:pPr>
      <w:r>
        <w:rPr>
          <w:noProof/>
          <w:lang w:eastAsia="zh-CN"/>
        </w:rPr>
        <w:t>To address a group of devices, the substring of the Identification Information should not be full length. Otherwise, it will not only target to one individual device, but also cause provicay concern.</w:t>
      </w:r>
    </w:p>
    <w:p w14:paraId="5E0CD026" w14:textId="10282B90" w:rsidR="00DE36DB" w:rsidRDefault="00DE36DB" w:rsidP="00DE36DB">
      <w:pPr>
        <w:rPr>
          <w:noProof/>
          <w:lang w:eastAsia="zh-CN"/>
        </w:rPr>
      </w:pPr>
      <w:r w:rsidRPr="00F30BD8">
        <w:rPr>
          <w:b/>
          <w:bCs/>
          <w:noProof/>
          <w:lang w:eastAsia="zh-CN"/>
        </w:rPr>
        <w:t>[Proposal-</w:t>
      </w:r>
      <w:r>
        <w:rPr>
          <w:b/>
          <w:bCs/>
          <w:noProof/>
          <w:lang w:eastAsia="zh-CN"/>
        </w:rPr>
        <w:t>2</w:t>
      </w:r>
      <w:r w:rsidRPr="00F30BD8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</w:t>
      </w:r>
      <w:r w:rsidR="001C5729">
        <w:rPr>
          <w:noProof/>
          <w:lang w:eastAsia="zh-CN"/>
        </w:rPr>
        <w:t>For a group of AIoT Devices, Filtering Information is used a paging ID. T</w:t>
      </w:r>
      <w:r>
        <w:rPr>
          <w:noProof/>
          <w:lang w:eastAsia="zh-CN"/>
        </w:rPr>
        <w:t xml:space="preserve">he maximum length of Filtering Information should be less than </w:t>
      </w:r>
      <w:r w:rsidR="002C6053">
        <w:rPr>
          <w:rFonts w:hint="eastAsia"/>
          <w:noProof/>
          <w:lang w:eastAsia="zh-CN"/>
        </w:rPr>
        <w:t>26</w:t>
      </w:r>
      <w:r w:rsidR="00AE7061">
        <w:rPr>
          <w:noProof/>
          <w:lang w:eastAsia="zh-CN"/>
        </w:rPr>
        <w:t>2</w:t>
      </w:r>
      <w:r>
        <w:rPr>
          <w:noProof/>
          <w:lang w:eastAsia="zh-CN"/>
        </w:rPr>
        <w:t xml:space="preserve"> bits</w:t>
      </w:r>
      <w:r w:rsidR="002C6053">
        <w:rPr>
          <w:rFonts w:hint="eastAsia"/>
          <w:noProof/>
          <w:lang w:eastAsia="zh-CN"/>
        </w:rPr>
        <w:t>, based on our calculation with some assumptions.</w:t>
      </w:r>
    </w:p>
    <w:p w14:paraId="6936F3BF" w14:textId="014E5FFB" w:rsidR="002C6053" w:rsidRDefault="002C6053" w:rsidP="002C6053">
      <w:pPr>
        <w:rPr>
          <w:noProof/>
          <w:lang w:eastAsia="zh-CN"/>
        </w:rPr>
      </w:pPr>
      <w:r w:rsidRPr="00F30BD8">
        <w:rPr>
          <w:b/>
          <w:bCs/>
          <w:noProof/>
          <w:lang w:eastAsia="zh-CN"/>
        </w:rPr>
        <w:t>[Proposal-</w:t>
      </w:r>
      <w:r>
        <w:rPr>
          <w:rFonts w:hint="eastAsia"/>
          <w:b/>
          <w:bCs/>
          <w:noProof/>
          <w:lang w:eastAsia="zh-CN"/>
        </w:rPr>
        <w:t>3</w:t>
      </w:r>
      <w:r w:rsidRPr="00F30BD8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</w:t>
      </w:r>
      <w:r w:rsidR="00AE7061">
        <w:rPr>
          <w:noProof/>
          <w:lang w:eastAsia="zh-CN"/>
        </w:rPr>
        <w:t xml:space="preserve">The stage 3 design of </w:t>
      </w:r>
      <w:r>
        <w:rPr>
          <w:rFonts w:hint="eastAsia"/>
          <w:noProof/>
          <w:lang w:eastAsia="zh-CN"/>
        </w:rPr>
        <w:t>Filtering Information is under the remit of CT4</w:t>
      </w:r>
      <w:r w:rsidR="00AE7061">
        <w:rPr>
          <w:noProof/>
          <w:lang w:eastAsia="zh-CN"/>
        </w:rPr>
        <w:t>. CT4 may propose a more efficient design than the one above. T</w:t>
      </w:r>
      <w:r>
        <w:rPr>
          <w:rFonts w:hint="eastAsia"/>
          <w:noProof/>
          <w:lang w:eastAsia="zh-CN"/>
        </w:rPr>
        <w:t xml:space="preserve">he </w:t>
      </w:r>
      <w:r w:rsidR="00AE7061">
        <w:rPr>
          <w:noProof/>
          <w:lang w:eastAsia="zh-CN"/>
        </w:rPr>
        <w:t xml:space="preserve">feedbacks or a better estimation can be provided by </w:t>
      </w:r>
      <w:r>
        <w:rPr>
          <w:rFonts w:hint="eastAsia"/>
          <w:noProof/>
          <w:lang w:eastAsia="zh-CN"/>
        </w:rPr>
        <w:t>CT4.</w:t>
      </w:r>
    </w:p>
    <w:p w14:paraId="06977302" w14:textId="77777777" w:rsidR="00F23931" w:rsidRDefault="00F23931" w:rsidP="009C1F9B">
      <w:pPr>
        <w:rPr>
          <w:noProof/>
          <w:lang w:eastAsia="zh-CN"/>
        </w:rPr>
      </w:pPr>
    </w:p>
    <w:p w14:paraId="1F597AE7" w14:textId="4A27AC52" w:rsidR="00D25151" w:rsidRPr="00CA3678" w:rsidRDefault="00D25151" w:rsidP="0042139B">
      <w:pPr>
        <w:rPr>
          <w:noProof/>
          <w:u w:val="single"/>
          <w:lang w:val="en-US" w:eastAsia="zh-CN"/>
        </w:rPr>
      </w:pPr>
      <w:r w:rsidRPr="00CA3678">
        <w:rPr>
          <w:noProof/>
          <w:u w:val="single"/>
          <w:lang w:eastAsia="zh-CN"/>
        </w:rPr>
        <w:t xml:space="preserve">For the </w:t>
      </w:r>
      <w:r w:rsidRPr="00CA3678">
        <w:rPr>
          <w:noProof/>
          <w:u w:val="single"/>
          <w:lang w:val="en-US" w:eastAsia="zh-CN"/>
        </w:rPr>
        <w:t>single AIoT Device Identifier</w:t>
      </w:r>
    </w:p>
    <w:p w14:paraId="1073B06E" w14:textId="02143C32" w:rsidR="00CA3678" w:rsidRDefault="00A936E2" w:rsidP="0042139B">
      <w:pPr>
        <w:rPr>
          <w:noProof/>
          <w:lang w:eastAsia="zh-CN"/>
        </w:rPr>
      </w:pPr>
      <w:r>
        <w:rPr>
          <w:noProof/>
          <w:lang w:eastAsia="zh-CN"/>
        </w:rPr>
        <w:t>There are privacy issues if the AIoT Device Permanent Identifier is delivered in A-IoT paging message</w:t>
      </w:r>
      <w:r w:rsidR="0011490A">
        <w:rPr>
          <w:noProof/>
          <w:lang w:eastAsia="zh-CN"/>
        </w:rPr>
        <w:t xml:space="preserve"> as plain texts</w:t>
      </w:r>
      <w:r>
        <w:rPr>
          <w:noProof/>
          <w:lang w:eastAsia="zh-CN"/>
        </w:rPr>
        <w:t xml:space="preserve">. </w:t>
      </w:r>
      <w:r w:rsidR="0011490A">
        <w:rPr>
          <w:noProof/>
          <w:lang w:eastAsia="zh-CN"/>
        </w:rPr>
        <w:t>T</w:t>
      </w:r>
      <w:r>
        <w:rPr>
          <w:noProof/>
          <w:lang w:eastAsia="zh-CN"/>
        </w:rPr>
        <w:t xml:space="preserve">he single AIoT Device Identifier should be the </w:t>
      </w:r>
      <w:r w:rsidR="00E774D3">
        <w:rPr>
          <w:noProof/>
          <w:lang w:eastAsia="zh-CN"/>
        </w:rPr>
        <w:t>t</w:t>
      </w:r>
      <w:r>
        <w:rPr>
          <w:noProof/>
          <w:lang w:eastAsia="zh-CN"/>
        </w:rPr>
        <w:t>emporary ID</w:t>
      </w:r>
      <w:r w:rsidR="002B13B9">
        <w:rPr>
          <w:noProof/>
          <w:lang w:eastAsia="zh-CN"/>
        </w:rPr>
        <w:t xml:space="preserve"> as described in clause 7.3 </w:t>
      </w:r>
      <w:r w:rsidR="00E774D3">
        <w:rPr>
          <w:noProof/>
          <w:lang w:eastAsia="zh-CN"/>
        </w:rPr>
        <w:t>TR 33.713:</w:t>
      </w:r>
    </w:p>
    <w:p w14:paraId="71B43373" w14:textId="77777777" w:rsidR="002B13B9" w:rsidRPr="002B13B9" w:rsidRDefault="002B13B9" w:rsidP="002B13B9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i/>
          <w:iCs/>
          <w:sz w:val="32"/>
          <w:lang w:eastAsia="en-GB"/>
        </w:rPr>
      </w:pPr>
      <w:bookmarkStart w:id="3" w:name="_Toc195529468"/>
      <w:r w:rsidRPr="002B13B9">
        <w:rPr>
          <w:rFonts w:ascii="Arial" w:eastAsia="Times New Roman" w:hAnsi="Arial"/>
          <w:i/>
          <w:iCs/>
          <w:sz w:val="32"/>
          <w:lang w:eastAsia="en-GB"/>
        </w:rPr>
        <w:lastRenderedPageBreak/>
        <w:t>7.3</w:t>
      </w:r>
      <w:r w:rsidRPr="002B13B9">
        <w:rPr>
          <w:rFonts w:ascii="Arial" w:eastAsia="Times New Roman" w:hAnsi="Arial"/>
          <w:i/>
          <w:iCs/>
          <w:sz w:val="32"/>
          <w:lang w:eastAsia="en-GB"/>
        </w:rPr>
        <w:tab/>
        <w:t xml:space="preserve">Conclusion on KI #3: </w:t>
      </w:r>
      <w:r w:rsidRPr="002B13B9">
        <w:rPr>
          <w:rFonts w:ascii="Arial" w:hAnsi="Arial"/>
          <w:i/>
          <w:iCs/>
          <w:sz w:val="32"/>
        </w:rPr>
        <w:t xml:space="preserve">Privacy by protecting </w:t>
      </w:r>
      <w:proofErr w:type="spellStart"/>
      <w:r w:rsidRPr="002B13B9">
        <w:rPr>
          <w:rFonts w:ascii="Arial" w:hAnsi="Arial"/>
          <w:i/>
          <w:iCs/>
          <w:sz w:val="32"/>
        </w:rPr>
        <w:t>AIoT</w:t>
      </w:r>
      <w:proofErr w:type="spellEnd"/>
      <w:r w:rsidRPr="002B13B9">
        <w:rPr>
          <w:rFonts w:ascii="Arial" w:hAnsi="Arial"/>
          <w:i/>
          <w:iCs/>
          <w:sz w:val="32"/>
        </w:rPr>
        <w:t xml:space="preserve"> device identifiers</w:t>
      </w:r>
      <w:bookmarkEnd w:id="3"/>
    </w:p>
    <w:p w14:paraId="4B01B500" w14:textId="77777777" w:rsidR="00E774D3" w:rsidRPr="00E774D3" w:rsidRDefault="00E774D3" w:rsidP="00E774D3">
      <w:pPr>
        <w:rPr>
          <w:i/>
          <w:noProof/>
          <w:lang w:eastAsia="zh-CN"/>
        </w:rPr>
      </w:pPr>
      <w:r w:rsidRPr="00E774D3">
        <w:rPr>
          <w:i/>
          <w:noProof/>
          <w:lang w:eastAsia="zh-CN"/>
        </w:rPr>
        <w:t>The following aspects and principles are agreed for the conclusion on KI#3</w:t>
      </w:r>
    </w:p>
    <w:p w14:paraId="1B899AB1" w14:textId="77777777" w:rsidR="00E774D3" w:rsidRPr="00E774D3" w:rsidRDefault="00E774D3" w:rsidP="00E774D3">
      <w:pPr>
        <w:rPr>
          <w:i/>
          <w:noProof/>
          <w:lang w:val="en-US" w:eastAsia="zh-CN"/>
        </w:rPr>
      </w:pPr>
      <w:r w:rsidRPr="00E774D3">
        <w:rPr>
          <w:i/>
          <w:noProof/>
          <w:lang w:val="en-US" w:eastAsia="zh-CN"/>
        </w:rPr>
        <w:t>-</w:t>
      </w:r>
      <w:r w:rsidRPr="00E774D3">
        <w:rPr>
          <w:i/>
          <w:noProof/>
          <w:lang w:val="en-US" w:eastAsia="zh-CN"/>
        </w:rPr>
        <w:tab/>
        <w:t>A mechanism to protect AIoT device ID based on the use of temporary ID shall be supported.</w:t>
      </w:r>
    </w:p>
    <w:p w14:paraId="09003C0A" w14:textId="77777777" w:rsidR="00E774D3" w:rsidRPr="00E774D3" w:rsidRDefault="00E774D3" w:rsidP="00E774D3">
      <w:pPr>
        <w:rPr>
          <w:i/>
          <w:noProof/>
          <w:lang w:val="en-US" w:eastAsia="zh-CN"/>
        </w:rPr>
      </w:pPr>
      <w:r w:rsidRPr="00E774D3">
        <w:rPr>
          <w:i/>
          <w:noProof/>
          <w:lang w:val="en-US" w:eastAsia="zh-CN"/>
        </w:rPr>
        <w:t>-</w:t>
      </w:r>
      <w:r w:rsidRPr="00E774D3">
        <w:rPr>
          <w:i/>
          <w:noProof/>
          <w:lang w:val="en-US" w:eastAsia="zh-CN"/>
        </w:rPr>
        <w:tab/>
        <w:t>Mechanism shall allow unambiguous identification of the AIoT device.</w:t>
      </w:r>
    </w:p>
    <w:p w14:paraId="690C06E6" w14:textId="77777777" w:rsidR="00E774D3" w:rsidRPr="00E774D3" w:rsidRDefault="00E774D3" w:rsidP="00E774D3">
      <w:pPr>
        <w:rPr>
          <w:i/>
          <w:noProof/>
          <w:lang w:val="en-US" w:eastAsia="zh-CN"/>
        </w:rPr>
      </w:pPr>
      <w:r w:rsidRPr="00E774D3">
        <w:rPr>
          <w:i/>
          <w:noProof/>
          <w:lang w:val="en-US" w:eastAsia="zh-CN"/>
        </w:rPr>
        <w:t>-</w:t>
      </w:r>
      <w:r w:rsidRPr="00E774D3">
        <w:rPr>
          <w:i/>
          <w:noProof/>
          <w:lang w:val="en-US" w:eastAsia="zh-CN"/>
        </w:rPr>
        <w:tab/>
        <w:t>A mechanism to re-synchronize de-synchronized temporary IDs shall be supported.</w:t>
      </w:r>
    </w:p>
    <w:p w14:paraId="0D719966" w14:textId="77777777" w:rsidR="00E774D3" w:rsidRPr="00E774D3" w:rsidRDefault="00E774D3" w:rsidP="00E774D3">
      <w:pPr>
        <w:rPr>
          <w:i/>
          <w:noProof/>
          <w:lang w:val="en-US" w:eastAsia="zh-CN"/>
        </w:rPr>
      </w:pPr>
      <w:r w:rsidRPr="00E774D3">
        <w:rPr>
          <w:i/>
          <w:noProof/>
          <w:lang w:val="en-US" w:eastAsia="zh-CN"/>
        </w:rPr>
        <w:t>-</w:t>
      </w:r>
      <w:r w:rsidRPr="00E774D3">
        <w:rPr>
          <w:i/>
          <w:noProof/>
          <w:lang w:val="en-US" w:eastAsia="zh-CN"/>
        </w:rPr>
        <w:tab/>
        <w:t>The network and the device shall support a mechanism for the use of temporary ID.</w:t>
      </w:r>
    </w:p>
    <w:p w14:paraId="5A168A7C" w14:textId="77777777" w:rsidR="00E774D3" w:rsidRPr="00E774D3" w:rsidRDefault="00E774D3" w:rsidP="00E774D3">
      <w:pPr>
        <w:pStyle w:val="EditorsNote"/>
        <w:rPr>
          <w:i/>
          <w:iCs/>
          <w:noProof/>
          <w:lang w:val="en-US" w:eastAsia="zh-CN"/>
        </w:rPr>
      </w:pPr>
      <w:r w:rsidRPr="00E774D3">
        <w:rPr>
          <w:i/>
          <w:iCs/>
          <w:noProof/>
          <w:lang w:val="en-US" w:eastAsia="zh-CN"/>
        </w:rPr>
        <w:t>Editor’s Note: Solution are FFS.</w:t>
      </w:r>
    </w:p>
    <w:p w14:paraId="39B5CE6B" w14:textId="0EF1CCAD" w:rsidR="0047141A" w:rsidRDefault="0047141A" w:rsidP="0047141A">
      <w:pPr>
        <w:rPr>
          <w:noProof/>
          <w:lang w:val="en-US" w:eastAsia="zh-CN"/>
        </w:rPr>
      </w:pPr>
      <w:r w:rsidRPr="00E5067A">
        <w:rPr>
          <w:b/>
          <w:bCs/>
          <w:noProof/>
          <w:lang w:val="en-US" w:eastAsia="zh-CN"/>
        </w:rPr>
        <w:t>[Observation-</w:t>
      </w:r>
      <w:r>
        <w:rPr>
          <w:b/>
          <w:bCs/>
          <w:noProof/>
          <w:lang w:val="en-US" w:eastAsia="zh-CN"/>
        </w:rPr>
        <w:t>3</w:t>
      </w:r>
      <w:r w:rsidRPr="00E5067A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Temporary ID is used for single AIoT Device Identifier</w:t>
      </w:r>
    </w:p>
    <w:p w14:paraId="18135BCF" w14:textId="77777777" w:rsidR="0047141A" w:rsidRDefault="0047141A" w:rsidP="0042139B">
      <w:pPr>
        <w:rPr>
          <w:noProof/>
          <w:lang w:val="en-US" w:eastAsia="zh-CN"/>
        </w:rPr>
      </w:pPr>
    </w:p>
    <w:p w14:paraId="4DBF7025" w14:textId="6A1DE627" w:rsidR="00DE0E91" w:rsidRDefault="00DE0E91" w:rsidP="0042139B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</w:t>
      </w:r>
      <w:r w:rsidR="00242192">
        <w:rPr>
          <w:noProof/>
          <w:lang w:val="en-US" w:eastAsia="zh-CN"/>
        </w:rPr>
        <w:t>TS 33.369, the relevant clause is not ready</w:t>
      </w:r>
      <w:r w:rsidR="00506ED2">
        <w:rPr>
          <w:noProof/>
          <w:lang w:val="en-US" w:eastAsia="zh-CN"/>
        </w:rPr>
        <w:t>:</w:t>
      </w:r>
    </w:p>
    <w:p w14:paraId="29452E10" w14:textId="77777777" w:rsidR="00506ED2" w:rsidRPr="00506ED2" w:rsidRDefault="00506ED2" w:rsidP="00506ED2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i/>
          <w:iCs/>
          <w:sz w:val="32"/>
          <w:lang w:val="en-US" w:eastAsia="zh-CN"/>
        </w:rPr>
      </w:pPr>
      <w:bookmarkStart w:id="4" w:name="_Toc195526349"/>
      <w:r w:rsidRPr="00506ED2">
        <w:rPr>
          <w:rFonts w:ascii="Arial" w:eastAsia="DengXian" w:hAnsi="Arial"/>
          <w:i/>
          <w:iCs/>
          <w:sz w:val="32"/>
        </w:rPr>
        <w:t>5.4</w:t>
      </w:r>
      <w:r w:rsidRPr="00506ED2">
        <w:rPr>
          <w:rFonts w:ascii="Arial" w:eastAsia="DengXian" w:hAnsi="Arial"/>
          <w:i/>
          <w:iCs/>
          <w:sz w:val="32"/>
        </w:rPr>
        <w:tab/>
        <w:t xml:space="preserve">Protection of </w:t>
      </w:r>
      <w:proofErr w:type="spellStart"/>
      <w:r w:rsidRPr="00506ED2">
        <w:rPr>
          <w:rFonts w:ascii="Arial" w:eastAsia="DengXian" w:hAnsi="Arial"/>
          <w:i/>
          <w:iCs/>
          <w:sz w:val="32"/>
        </w:rPr>
        <w:t>AIoT</w:t>
      </w:r>
      <w:proofErr w:type="spellEnd"/>
      <w:r w:rsidRPr="00506ED2">
        <w:rPr>
          <w:rFonts w:ascii="Arial" w:eastAsia="DengXian" w:hAnsi="Arial"/>
          <w:i/>
          <w:iCs/>
          <w:sz w:val="32"/>
        </w:rPr>
        <w:t xml:space="preserve"> device identifier privacy</w:t>
      </w:r>
      <w:bookmarkEnd w:id="4"/>
    </w:p>
    <w:p w14:paraId="5E04DFC5" w14:textId="77777777" w:rsidR="00506ED2" w:rsidRPr="00506ED2" w:rsidRDefault="00506ED2" w:rsidP="00506ED2">
      <w:pPr>
        <w:keepLines/>
        <w:ind w:left="1135" w:hanging="851"/>
        <w:rPr>
          <w:rFonts w:ascii="DengXian" w:eastAsia="DengXian" w:hAnsi="DengXian"/>
          <w:i/>
          <w:iCs/>
          <w:color w:val="FF0000"/>
          <w:lang w:val="en-US" w:eastAsia="zh-CN"/>
        </w:rPr>
      </w:pPr>
      <w:r w:rsidRPr="00506ED2">
        <w:rPr>
          <w:rFonts w:ascii="DengXian" w:eastAsia="DengXian" w:hAnsi="DengXian"/>
          <w:i/>
          <w:iCs/>
          <w:color w:val="FF0000"/>
        </w:rPr>
        <w:t xml:space="preserve">Editor’s Note: This clause contains </w:t>
      </w:r>
      <w:r w:rsidRPr="00506ED2">
        <w:rPr>
          <w:rFonts w:ascii="DengXian" w:eastAsia="DengXian" w:hAnsi="DengXian"/>
          <w:i/>
          <w:iCs/>
          <w:color w:val="FF0000"/>
          <w:lang w:val="en-US" w:eastAsia="zh-CN"/>
        </w:rPr>
        <w:t xml:space="preserve">the security procedures for </w:t>
      </w:r>
      <w:proofErr w:type="spellStart"/>
      <w:r w:rsidRPr="00506ED2">
        <w:rPr>
          <w:rFonts w:ascii="DengXian" w:eastAsia="DengXian" w:hAnsi="DengXian"/>
          <w:i/>
          <w:iCs/>
          <w:color w:val="FF0000"/>
          <w:lang w:val="en-US" w:eastAsia="zh-CN"/>
        </w:rPr>
        <w:t>AIoT</w:t>
      </w:r>
      <w:proofErr w:type="spellEnd"/>
      <w:r w:rsidRPr="00506ED2">
        <w:rPr>
          <w:rFonts w:ascii="DengXian" w:eastAsia="DengXian" w:hAnsi="DengXian"/>
          <w:i/>
          <w:iCs/>
          <w:color w:val="FF0000"/>
          <w:lang w:val="en-US" w:eastAsia="zh-CN"/>
        </w:rPr>
        <w:t xml:space="preserve"> device identifier privacy.</w:t>
      </w:r>
    </w:p>
    <w:p w14:paraId="41389B27" w14:textId="12CD1B30" w:rsidR="00506ED2" w:rsidRDefault="0047141A" w:rsidP="0042139B">
      <w:pPr>
        <w:rPr>
          <w:noProof/>
          <w:lang w:val="en-US" w:eastAsia="zh-CN"/>
        </w:rPr>
      </w:pPr>
      <w:r w:rsidRPr="00E5067A">
        <w:rPr>
          <w:b/>
          <w:bCs/>
          <w:noProof/>
          <w:lang w:val="en-US" w:eastAsia="zh-CN"/>
        </w:rPr>
        <w:t>[Observation-</w:t>
      </w:r>
      <w:r>
        <w:rPr>
          <w:b/>
          <w:bCs/>
          <w:noProof/>
          <w:lang w:val="en-US" w:eastAsia="zh-CN"/>
        </w:rPr>
        <w:t>4</w:t>
      </w:r>
      <w:r w:rsidRPr="00E5067A">
        <w:rPr>
          <w:b/>
          <w:bCs/>
          <w:noProof/>
          <w:lang w:val="en-US" w:eastAsia="zh-CN"/>
        </w:rPr>
        <w:t>]</w:t>
      </w:r>
      <w:r>
        <w:rPr>
          <w:noProof/>
          <w:lang w:val="en-US" w:eastAsia="zh-CN"/>
        </w:rPr>
        <w:t xml:space="preserve"> </w:t>
      </w:r>
      <w:r w:rsidR="00055536">
        <w:rPr>
          <w:noProof/>
          <w:lang w:val="en-US" w:eastAsia="zh-CN"/>
        </w:rPr>
        <w:t xml:space="preserve">The details of </w:t>
      </w:r>
      <w:r>
        <w:rPr>
          <w:noProof/>
          <w:lang w:val="en-US" w:eastAsia="zh-CN"/>
        </w:rPr>
        <w:t xml:space="preserve">Temporary ID </w:t>
      </w:r>
      <w:r w:rsidR="00055536">
        <w:rPr>
          <w:noProof/>
          <w:lang w:val="en-US" w:eastAsia="zh-CN"/>
        </w:rPr>
        <w:t>and the relevant solution are under discussion in SA3.</w:t>
      </w:r>
    </w:p>
    <w:p w14:paraId="3ABC43DC" w14:textId="77777777" w:rsidR="00055536" w:rsidRDefault="00055536" w:rsidP="0042139B">
      <w:pPr>
        <w:rPr>
          <w:b/>
          <w:bCs/>
          <w:noProof/>
          <w:lang w:val="en-US" w:eastAsia="zh-CN"/>
        </w:rPr>
      </w:pPr>
    </w:p>
    <w:p w14:paraId="36E590BB" w14:textId="77777777" w:rsidR="00452499" w:rsidRDefault="00BF2C42" w:rsidP="0042139B">
      <w:pPr>
        <w:rPr>
          <w:noProof/>
          <w:lang w:eastAsia="zh-CN"/>
        </w:rPr>
      </w:pPr>
      <w:r>
        <w:rPr>
          <w:noProof/>
          <w:lang w:eastAsia="zh-CN"/>
        </w:rPr>
        <w:t xml:space="preserve">At this stage, </w:t>
      </w:r>
      <w:r w:rsidR="001E5183">
        <w:rPr>
          <w:noProof/>
          <w:lang w:eastAsia="zh-CN"/>
        </w:rPr>
        <w:t xml:space="preserve">without the understanding of what is the Temporary ID and how it works, </w:t>
      </w:r>
      <w:r w:rsidR="00452499">
        <w:rPr>
          <w:noProof/>
          <w:lang w:eastAsia="zh-CN"/>
        </w:rPr>
        <w:t>SA2 cannot determine the possible length of the temporary ID.</w:t>
      </w:r>
    </w:p>
    <w:p w14:paraId="6BD107C4" w14:textId="1D844BED" w:rsidR="00E774D3" w:rsidRDefault="00452499" w:rsidP="0042139B">
      <w:pPr>
        <w:rPr>
          <w:noProof/>
          <w:lang w:eastAsia="zh-CN"/>
        </w:rPr>
      </w:pPr>
      <w:r w:rsidRPr="00452499">
        <w:rPr>
          <w:b/>
          <w:bCs/>
          <w:noProof/>
          <w:lang w:eastAsia="zh-CN"/>
        </w:rPr>
        <w:t>[Proposal-4]</w:t>
      </w:r>
      <w:r>
        <w:rPr>
          <w:noProof/>
          <w:lang w:eastAsia="zh-CN"/>
        </w:rPr>
        <w:t xml:space="preserve"> </w:t>
      </w:r>
      <w:r w:rsidR="001C5729">
        <w:rPr>
          <w:noProof/>
          <w:lang w:eastAsia="zh-CN"/>
        </w:rPr>
        <w:t xml:space="preserve">For a single AIoT Device, temporary ID is used in paging ID. </w:t>
      </w:r>
      <w:r w:rsidR="00055536">
        <w:rPr>
          <w:noProof/>
          <w:lang w:eastAsia="zh-CN"/>
        </w:rPr>
        <w:t xml:space="preserve">SA2 cannot provide </w:t>
      </w:r>
      <w:r>
        <w:rPr>
          <w:noProof/>
          <w:lang w:eastAsia="zh-CN"/>
        </w:rPr>
        <w:t xml:space="preserve">the feedback about the </w:t>
      </w:r>
      <w:r w:rsidR="00A413CB">
        <w:rPr>
          <w:noProof/>
          <w:lang w:eastAsia="zh-CN"/>
        </w:rPr>
        <w:t xml:space="preserve">possible </w:t>
      </w:r>
      <w:r>
        <w:rPr>
          <w:noProof/>
          <w:lang w:eastAsia="zh-CN"/>
        </w:rPr>
        <w:t>length of temporary ID</w:t>
      </w:r>
      <w:r w:rsidR="00A413CB">
        <w:rPr>
          <w:noProof/>
          <w:lang w:eastAsia="zh-CN"/>
        </w:rPr>
        <w:t xml:space="preserve"> without the input from </w:t>
      </w:r>
      <w:r w:rsidR="00055536">
        <w:rPr>
          <w:noProof/>
          <w:lang w:eastAsia="zh-CN"/>
        </w:rPr>
        <w:t xml:space="preserve">SA3. SA2 can ask </w:t>
      </w:r>
      <w:r w:rsidR="00496F90">
        <w:rPr>
          <w:noProof/>
          <w:lang w:eastAsia="zh-CN"/>
        </w:rPr>
        <w:t>SA3 to provide the feedback</w:t>
      </w:r>
      <w:r w:rsidR="001E5183">
        <w:rPr>
          <w:noProof/>
          <w:lang w:eastAsia="zh-CN"/>
        </w:rPr>
        <w:t>.</w:t>
      </w:r>
    </w:p>
    <w:p w14:paraId="519F76A9" w14:textId="77777777" w:rsidR="001C5729" w:rsidRDefault="001C5729" w:rsidP="0042139B">
      <w:pPr>
        <w:rPr>
          <w:noProof/>
          <w:lang w:eastAsia="zh-CN"/>
        </w:rPr>
      </w:pPr>
    </w:p>
    <w:p w14:paraId="739AD575" w14:textId="429A6E09" w:rsidR="001C5729" w:rsidRDefault="001C5729" w:rsidP="001C5729">
      <w:pPr>
        <w:rPr>
          <w:noProof/>
          <w:lang w:eastAsia="zh-CN"/>
        </w:rPr>
      </w:pPr>
      <w:r w:rsidRPr="001C5729">
        <w:rPr>
          <w:rFonts w:hint="eastAsia"/>
          <w:b/>
          <w:bCs/>
          <w:noProof/>
          <w:lang w:eastAsia="zh-CN"/>
        </w:rPr>
        <w:t>[Proposal-5]</w:t>
      </w:r>
      <w:r>
        <w:rPr>
          <w:rFonts w:hint="eastAsia"/>
          <w:noProof/>
          <w:lang w:eastAsia="zh-CN"/>
        </w:rPr>
        <w:t xml:space="preserve"> </w:t>
      </w:r>
      <w:r w:rsidRPr="001C5729">
        <w:rPr>
          <w:rFonts w:hint="eastAsia"/>
          <w:noProof/>
          <w:lang w:eastAsia="zh-CN"/>
        </w:rPr>
        <w:t>It is proposed to agree on the reply LS (S2-250</w:t>
      </w:r>
      <w:r w:rsidR="00C76488">
        <w:rPr>
          <w:noProof/>
          <w:lang w:eastAsia="zh-CN"/>
        </w:rPr>
        <w:t>5314</w:t>
      </w:r>
      <w:r w:rsidRPr="001C5729">
        <w:rPr>
          <w:rFonts w:hint="eastAsia"/>
          <w:noProof/>
          <w:lang w:eastAsia="zh-CN"/>
        </w:rPr>
        <w:t>) based on the discussion above.</w:t>
      </w:r>
    </w:p>
    <w:p w14:paraId="7B611D5E" w14:textId="3E7291F8" w:rsidR="001C5729" w:rsidRDefault="001C5729" w:rsidP="0042139B">
      <w:pPr>
        <w:rPr>
          <w:noProof/>
          <w:lang w:eastAsia="zh-CN"/>
        </w:rPr>
      </w:pPr>
    </w:p>
    <w:p w14:paraId="2DB8AD2A" w14:textId="77777777" w:rsidR="0082595A" w:rsidRDefault="0082595A" w:rsidP="004E4BF5">
      <w:pPr>
        <w:rPr>
          <w:noProof/>
          <w:lang w:eastAsia="zh-CN"/>
        </w:rPr>
      </w:pPr>
    </w:p>
    <w:p w14:paraId="38C1FCEA" w14:textId="77777777" w:rsidR="00CD2478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42C3ABDF" w14:textId="77777777" w:rsidR="001C5729" w:rsidRDefault="001C5729" w:rsidP="001C5729">
      <w:pPr>
        <w:pStyle w:val="B1"/>
        <w:ind w:left="0" w:firstLine="0"/>
        <w:rPr>
          <w:b/>
          <w:bCs/>
          <w:noProof/>
          <w:lang w:eastAsia="zh-CN"/>
        </w:rPr>
      </w:pPr>
    </w:p>
    <w:p w14:paraId="2F57A47D" w14:textId="77777777" w:rsidR="001C5729" w:rsidRDefault="001C5729" w:rsidP="001C5729">
      <w:pPr>
        <w:rPr>
          <w:noProof/>
          <w:lang w:eastAsia="zh-CN"/>
        </w:rPr>
      </w:pPr>
      <w:r w:rsidRPr="00F30BD8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The NG-RAN node can inform the readers the length of Paging ID together with the Paging ID itself.</w:t>
      </w:r>
    </w:p>
    <w:p w14:paraId="6696E645" w14:textId="77777777" w:rsidR="001C5729" w:rsidRDefault="001C5729" w:rsidP="001C5729">
      <w:pPr>
        <w:rPr>
          <w:noProof/>
          <w:lang w:eastAsia="zh-CN"/>
        </w:rPr>
      </w:pPr>
      <w:r w:rsidRPr="00F30BD8">
        <w:rPr>
          <w:b/>
          <w:bCs/>
          <w:noProof/>
          <w:lang w:eastAsia="zh-CN"/>
        </w:rPr>
        <w:t>[Proposal-</w:t>
      </w:r>
      <w:r>
        <w:rPr>
          <w:b/>
          <w:bCs/>
          <w:noProof/>
          <w:lang w:eastAsia="zh-CN"/>
        </w:rPr>
        <w:t>2</w:t>
      </w:r>
      <w:r w:rsidRPr="00F30BD8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</w:t>
      </w:r>
      <w:bookmarkStart w:id="5" w:name="_Hlk197604257"/>
      <w:r>
        <w:rPr>
          <w:noProof/>
          <w:lang w:eastAsia="zh-CN"/>
        </w:rPr>
        <w:t xml:space="preserve">For a group of AIoT Devices, Filtering Information is used a paging ID. </w:t>
      </w:r>
      <w:bookmarkEnd w:id="5"/>
      <w:r>
        <w:rPr>
          <w:noProof/>
          <w:lang w:eastAsia="zh-CN"/>
        </w:rPr>
        <w:t xml:space="preserve">The maximum length of Filtering Information should be less than </w:t>
      </w:r>
      <w:r>
        <w:rPr>
          <w:rFonts w:hint="eastAsia"/>
          <w:noProof/>
          <w:lang w:eastAsia="zh-CN"/>
        </w:rPr>
        <w:t>264</w:t>
      </w:r>
      <w:r>
        <w:rPr>
          <w:noProof/>
          <w:lang w:eastAsia="zh-CN"/>
        </w:rPr>
        <w:t xml:space="preserve"> bits</w:t>
      </w:r>
      <w:r>
        <w:rPr>
          <w:rFonts w:hint="eastAsia"/>
          <w:noProof/>
          <w:lang w:eastAsia="zh-CN"/>
        </w:rPr>
        <w:t>, based on our calculation with some assumptions.</w:t>
      </w:r>
    </w:p>
    <w:p w14:paraId="3EB86186" w14:textId="012EAA00" w:rsidR="001C5729" w:rsidRDefault="001C5729" w:rsidP="001C5729">
      <w:pPr>
        <w:rPr>
          <w:noProof/>
          <w:lang w:eastAsia="zh-CN"/>
        </w:rPr>
      </w:pPr>
      <w:r w:rsidRPr="00F30BD8">
        <w:rPr>
          <w:b/>
          <w:bCs/>
          <w:noProof/>
          <w:lang w:eastAsia="zh-CN"/>
        </w:rPr>
        <w:t>[Proposal-</w:t>
      </w:r>
      <w:r>
        <w:rPr>
          <w:rFonts w:hint="eastAsia"/>
          <w:b/>
          <w:bCs/>
          <w:noProof/>
          <w:lang w:eastAsia="zh-CN"/>
        </w:rPr>
        <w:t>3</w:t>
      </w:r>
      <w:r w:rsidRPr="00F30BD8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As Filtering Information design is under the remit of CT4, the comments from CT4 are needed.</w:t>
      </w:r>
    </w:p>
    <w:p w14:paraId="7067FE93" w14:textId="77777777" w:rsidR="001C5729" w:rsidRDefault="001C5729" w:rsidP="001C5729">
      <w:pPr>
        <w:rPr>
          <w:noProof/>
          <w:lang w:eastAsia="zh-CN"/>
        </w:rPr>
      </w:pPr>
      <w:r w:rsidRPr="00452499">
        <w:rPr>
          <w:b/>
          <w:bCs/>
          <w:noProof/>
          <w:lang w:eastAsia="zh-CN"/>
        </w:rPr>
        <w:t>[Proposal-4]</w:t>
      </w:r>
      <w:r>
        <w:rPr>
          <w:noProof/>
          <w:lang w:eastAsia="zh-CN"/>
        </w:rPr>
        <w:t xml:space="preserve"> </w:t>
      </w:r>
      <w:bookmarkStart w:id="6" w:name="_Hlk197604440"/>
      <w:r>
        <w:rPr>
          <w:noProof/>
          <w:lang w:eastAsia="zh-CN"/>
        </w:rPr>
        <w:t xml:space="preserve">For a single AIoT Device, temporary ID is used in paging ID. </w:t>
      </w:r>
      <w:bookmarkEnd w:id="6"/>
      <w:r>
        <w:rPr>
          <w:noProof/>
          <w:lang w:eastAsia="zh-CN"/>
        </w:rPr>
        <w:t>SA2 cannot provide the feedback about the possible length of temporary ID without the input from SA3. SA2 can ask SA3 to provide the feedback.</w:t>
      </w:r>
    </w:p>
    <w:p w14:paraId="655C7DF1" w14:textId="397C3685" w:rsidR="001C5729" w:rsidRDefault="001C5729" w:rsidP="001C5729">
      <w:pPr>
        <w:rPr>
          <w:noProof/>
          <w:lang w:eastAsia="zh-CN"/>
        </w:rPr>
      </w:pPr>
      <w:bookmarkStart w:id="7" w:name="_Hlk197604405"/>
      <w:r w:rsidRPr="001C5729">
        <w:rPr>
          <w:rFonts w:hint="eastAsia"/>
          <w:b/>
          <w:bCs/>
          <w:noProof/>
          <w:lang w:eastAsia="zh-CN"/>
        </w:rPr>
        <w:t>[Proposal-5]</w:t>
      </w:r>
      <w:r>
        <w:rPr>
          <w:rFonts w:hint="eastAsia"/>
          <w:noProof/>
          <w:lang w:eastAsia="zh-CN"/>
        </w:rPr>
        <w:t xml:space="preserve"> </w:t>
      </w:r>
      <w:r w:rsidRPr="001C5729">
        <w:rPr>
          <w:rFonts w:hint="eastAsia"/>
          <w:noProof/>
          <w:lang w:eastAsia="zh-CN"/>
        </w:rPr>
        <w:t>It is proposed to agree on the reply LS (S2-250</w:t>
      </w:r>
      <w:r w:rsidR="00C76488">
        <w:rPr>
          <w:noProof/>
          <w:lang w:eastAsia="zh-CN"/>
        </w:rPr>
        <w:t>5314</w:t>
      </w:r>
      <w:r w:rsidRPr="001C5729">
        <w:rPr>
          <w:rFonts w:hint="eastAsia"/>
          <w:noProof/>
          <w:lang w:eastAsia="zh-CN"/>
        </w:rPr>
        <w:t>) based on the discussion above.</w:t>
      </w:r>
      <w:bookmarkEnd w:id="7"/>
    </w:p>
    <w:p w14:paraId="01073941" w14:textId="77777777" w:rsidR="0082595A" w:rsidRPr="0082595A" w:rsidRDefault="0082595A" w:rsidP="00CD2478">
      <w:pPr>
        <w:pStyle w:val="CRCoverPage"/>
        <w:rPr>
          <w:b/>
          <w:noProof/>
        </w:rPr>
      </w:pPr>
    </w:p>
    <w:sectPr w:rsidR="0082595A" w:rsidRPr="0082595A">
      <w:headerReference w:type="default" r:id="rId13"/>
      <w:footerReference w:type="even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39FFC" w14:textId="77777777" w:rsidR="00371CC6" w:rsidRDefault="00371CC6">
      <w:r>
        <w:separator/>
      </w:r>
    </w:p>
  </w:endnote>
  <w:endnote w:type="continuationSeparator" w:id="0">
    <w:p w14:paraId="6AFED778" w14:textId="77777777" w:rsidR="00371CC6" w:rsidRDefault="00371CC6">
      <w:r>
        <w:continuationSeparator/>
      </w:r>
    </w:p>
  </w:endnote>
  <w:endnote w:type="continuationNotice" w:id="1">
    <w:p w14:paraId="1BFC7ED4" w14:textId="77777777" w:rsidR="00371CC6" w:rsidRDefault="00371C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FE528" w14:textId="77777777" w:rsidR="00371CC6" w:rsidRDefault="00371CC6">
      <w:r>
        <w:separator/>
      </w:r>
    </w:p>
  </w:footnote>
  <w:footnote w:type="continuationSeparator" w:id="0">
    <w:p w14:paraId="7B7AC843" w14:textId="77777777" w:rsidR="00371CC6" w:rsidRDefault="00371CC6">
      <w:r>
        <w:continuationSeparator/>
      </w:r>
    </w:p>
  </w:footnote>
  <w:footnote w:type="continuationNotice" w:id="1">
    <w:p w14:paraId="2C28918E" w14:textId="77777777" w:rsidR="00371CC6" w:rsidRDefault="00371C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06D1443"/>
    <w:multiLevelType w:val="hybridMultilevel"/>
    <w:tmpl w:val="2E6E809A"/>
    <w:lvl w:ilvl="0" w:tplc="3B766B8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3367B"/>
    <w:multiLevelType w:val="hybridMultilevel"/>
    <w:tmpl w:val="F8186116"/>
    <w:lvl w:ilvl="0" w:tplc="AF22300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7604B06"/>
    <w:multiLevelType w:val="hybridMultilevel"/>
    <w:tmpl w:val="46A2136E"/>
    <w:lvl w:ilvl="0" w:tplc="CC9646A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05794C"/>
    <w:multiLevelType w:val="hybridMultilevel"/>
    <w:tmpl w:val="16C87BC0"/>
    <w:lvl w:ilvl="0" w:tplc="CF6E545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C840445"/>
    <w:multiLevelType w:val="hybridMultilevel"/>
    <w:tmpl w:val="9F528A0C"/>
    <w:lvl w:ilvl="0" w:tplc="202CC0F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C334D"/>
    <w:multiLevelType w:val="hybridMultilevel"/>
    <w:tmpl w:val="BF34CBEE"/>
    <w:lvl w:ilvl="0" w:tplc="042085E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B1AB4"/>
    <w:multiLevelType w:val="hybridMultilevel"/>
    <w:tmpl w:val="65F01FD6"/>
    <w:lvl w:ilvl="0" w:tplc="0442C4D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6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3B234E8"/>
    <w:multiLevelType w:val="hybridMultilevel"/>
    <w:tmpl w:val="FE267BE6"/>
    <w:lvl w:ilvl="0" w:tplc="CD94476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14"/>
  </w:num>
  <w:num w:numId="2" w16cid:durableId="1801848916">
    <w:abstractNumId w:val="15"/>
  </w:num>
  <w:num w:numId="3" w16cid:durableId="1209490182">
    <w:abstractNumId w:val="3"/>
  </w:num>
  <w:num w:numId="4" w16cid:durableId="1046103797">
    <w:abstractNumId w:val="21"/>
  </w:num>
  <w:num w:numId="5" w16cid:durableId="1259371366">
    <w:abstractNumId w:val="20"/>
  </w:num>
  <w:num w:numId="6" w16cid:durableId="298924844">
    <w:abstractNumId w:val="18"/>
  </w:num>
  <w:num w:numId="7" w16cid:durableId="1818037551">
    <w:abstractNumId w:val="5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0"/>
  </w:num>
  <w:num w:numId="10" w16cid:durableId="1647469658">
    <w:abstractNumId w:val="4"/>
  </w:num>
  <w:num w:numId="11" w16cid:durableId="1390495224">
    <w:abstractNumId w:val="17"/>
  </w:num>
  <w:num w:numId="12" w16cid:durableId="1828090118">
    <w:abstractNumId w:val="16"/>
  </w:num>
  <w:num w:numId="13" w16cid:durableId="911308736">
    <w:abstractNumId w:val="2"/>
  </w:num>
  <w:num w:numId="14" w16cid:durableId="109976133">
    <w:abstractNumId w:val="11"/>
  </w:num>
  <w:num w:numId="15" w16cid:durableId="466631849">
    <w:abstractNumId w:val="8"/>
  </w:num>
  <w:num w:numId="16" w16cid:durableId="2050184116">
    <w:abstractNumId w:val="19"/>
  </w:num>
  <w:num w:numId="17" w16cid:durableId="947009806">
    <w:abstractNumId w:val="12"/>
  </w:num>
  <w:num w:numId="18" w16cid:durableId="1145702980">
    <w:abstractNumId w:val="13"/>
  </w:num>
  <w:num w:numId="19" w16cid:durableId="1001466858">
    <w:abstractNumId w:val="9"/>
  </w:num>
  <w:num w:numId="20" w16cid:durableId="6822450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765979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7548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5264"/>
    <w:rsid w:val="00007F70"/>
    <w:rsid w:val="00007FA7"/>
    <w:rsid w:val="00014B79"/>
    <w:rsid w:val="00014D24"/>
    <w:rsid w:val="000165D0"/>
    <w:rsid w:val="00021561"/>
    <w:rsid w:val="00021986"/>
    <w:rsid w:val="00022E4A"/>
    <w:rsid w:val="00025D14"/>
    <w:rsid w:val="0002701F"/>
    <w:rsid w:val="000349F6"/>
    <w:rsid w:val="00040024"/>
    <w:rsid w:val="00040AB1"/>
    <w:rsid w:val="00043883"/>
    <w:rsid w:val="0004626D"/>
    <w:rsid w:val="00051EE7"/>
    <w:rsid w:val="0005261E"/>
    <w:rsid w:val="00053553"/>
    <w:rsid w:val="00055536"/>
    <w:rsid w:val="00055B81"/>
    <w:rsid w:val="000567B6"/>
    <w:rsid w:val="000571F3"/>
    <w:rsid w:val="00057B02"/>
    <w:rsid w:val="00065998"/>
    <w:rsid w:val="00070835"/>
    <w:rsid w:val="0007096D"/>
    <w:rsid w:val="00072845"/>
    <w:rsid w:val="00073E54"/>
    <w:rsid w:val="00074BA2"/>
    <w:rsid w:val="000756AE"/>
    <w:rsid w:val="0007625C"/>
    <w:rsid w:val="00076B6A"/>
    <w:rsid w:val="00085747"/>
    <w:rsid w:val="000864DA"/>
    <w:rsid w:val="0008740A"/>
    <w:rsid w:val="00091760"/>
    <w:rsid w:val="0009278B"/>
    <w:rsid w:val="000932D8"/>
    <w:rsid w:val="00094547"/>
    <w:rsid w:val="000951B4"/>
    <w:rsid w:val="000A3357"/>
    <w:rsid w:val="000A3991"/>
    <w:rsid w:val="000A701E"/>
    <w:rsid w:val="000A716E"/>
    <w:rsid w:val="000B019A"/>
    <w:rsid w:val="000B220B"/>
    <w:rsid w:val="000B6310"/>
    <w:rsid w:val="000B642A"/>
    <w:rsid w:val="000C5332"/>
    <w:rsid w:val="000C6598"/>
    <w:rsid w:val="000C6DF3"/>
    <w:rsid w:val="000C6EF8"/>
    <w:rsid w:val="000D1BF7"/>
    <w:rsid w:val="000D3A8B"/>
    <w:rsid w:val="000D55AA"/>
    <w:rsid w:val="000D629D"/>
    <w:rsid w:val="000D7038"/>
    <w:rsid w:val="000E14DA"/>
    <w:rsid w:val="000E1FEB"/>
    <w:rsid w:val="000E608B"/>
    <w:rsid w:val="000E6235"/>
    <w:rsid w:val="000F03B5"/>
    <w:rsid w:val="000F0DCA"/>
    <w:rsid w:val="000F13A3"/>
    <w:rsid w:val="000F2B77"/>
    <w:rsid w:val="000F5414"/>
    <w:rsid w:val="000F73CB"/>
    <w:rsid w:val="000F76CD"/>
    <w:rsid w:val="000F7D2D"/>
    <w:rsid w:val="001014BD"/>
    <w:rsid w:val="0010319C"/>
    <w:rsid w:val="00104EA6"/>
    <w:rsid w:val="00107AAB"/>
    <w:rsid w:val="001123C0"/>
    <w:rsid w:val="00112F51"/>
    <w:rsid w:val="00113407"/>
    <w:rsid w:val="0011428E"/>
    <w:rsid w:val="0011490A"/>
    <w:rsid w:val="00114FA5"/>
    <w:rsid w:val="0011625D"/>
    <w:rsid w:val="00116A6F"/>
    <w:rsid w:val="00116DDE"/>
    <w:rsid w:val="001176CC"/>
    <w:rsid w:val="00117890"/>
    <w:rsid w:val="00122090"/>
    <w:rsid w:val="0012269C"/>
    <w:rsid w:val="00123B66"/>
    <w:rsid w:val="0012485D"/>
    <w:rsid w:val="0012798E"/>
    <w:rsid w:val="00130F1F"/>
    <w:rsid w:val="00130F39"/>
    <w:rsid w:val="00131E5D"/>
    <w:rsid w:val="0013504C"/>
    <w:rsid w:val="001361D9"/>
    <w:rsid w:val="0014095D"/>
    <w:rsid w:val="00143870"/>
    <w:rsid w:val="0014424F"/>
    <w:rsid w:val="00146880"/>
    <w:rsid w:val="0014711F"/>
    <w:rsid w:val="00151453"/>
    <w:rsid w:val="00153B9C"/>
    <w:rsid w:val="00153F5B"/>
    <w:rsid w:val="001553AD"/>
    <w:rsid w:val="0015589A"/>
    <w:rsid w:val="00157A89"/>
    <w:rsid w:val="0016030E"/>
    <w:rsid w:val="00160DA4"/>
    <w:rsid w:val="00163239"/>
    <w:rsid w:val="00163484"/>
    <w:rsid w:val="0016550E"/>
    <w:rsid w:val="00165AA7"/>
    <w:rsid w:val="00166369"/>
    <w:rsid w:val="001714A9"/>
    <w:rsid w:val="00171A0C"/>
    <w:rsid w:val="00176A49"/>
    <w:rsid w:val="001777F1"/>
    <w:rsid w:val="001805CC"/>
    <w:rsid w:val="00184B34"/>
    <w:rsid w:val="00190113"/>
    <w:rsid w:val="001A0BD7"/>
    <w:rsid w:val="001A13E0"/>
    <w:rsid w:val="001B03A4"/>
    <w:rsid w:val="001B137D"/>
    <w:rsid w:val="001B3924"/>
    <w:rsid w:val="001B46FB"/>
    <w:rsid w:val="001B4BC3"/>
    <w:rsid w:val="001C0673"/>
    <w:rsid w:val="001C41C0"/>
    <w:rsid w:val="001C5729"/>
    <w:rsid w:val="001C5E6C"/>
    <w:rsid w:val="001C643E"/>
    <w:rsid w:val="001C64C1"/>
    <w:rsid w:val="001D283C"/>
    <w:rsid w:val="001D4F45"/>
    <w:rsid w:val="001D5DA4"/>
    <w:rsid w:val="001D6808"/>
    <w:rsid w:val="001D7648"/>
    <w:rsid w:val="001D7CFD"/>
    <w:rsid w:val="001E0908"/>
    <w:rsid w:val="001E1AE2"/>
    <w:rsid w:val="001E1EF1"/>
    <w:rsid w:val="001E3029"/>
    <w:rsid w:val="001E3586"/>
    <w:rsid w:val="001E41F3"/>
    <w:rsid w:val="001E5183"/>
    <w:rsid w:val="001E568E"/>
    <w:rsid w:val="001E5A1C"/>
    <w:rsid w:val="001F0294"/>
    <w:rsid w:val="001F0E07"/>
    <w:rsid w:val="001F5788"/>
    <w:rsid w:val="001F6C9D"/>
    <w:rsid w:val="0020225A"/>
    <w:rsid w:val="002037DB"/>
    <w:rsid w:val="0020689F"/>
    <w:rsid w:val="00207556"/>
    <w:rsid w:val="002100CD"/>
    <w:rsid w:val="002103E5"/>
    <w:rsid w:val="00210E61"/>
    <w:rsid w:val="002121C1"/>
    <w:rsid w:val="00212DB3"/>
    <w:rsid w:val="00212FF7"/>
    <w:rsid w:val="002131BA"/>
    <w:rsid w:val="002151E1"/>
    <w:rsid w:val="002210AC"/>
    <w:rsid w:val="00225F6D"/>
    <w:rsid w:val="002264BB"/>
    <w:rsid w:val="0022693B"/>
    <w:rsid w:val="00230543"/>
    <w:rsid w:val="00232D54"/>
    <w:rsid w:val="00232DDF"/>
    <w:rsid w:val="00240E49"/>
    <w:rsid w:val="00242192"/>
    <w:rsid w:val="00242DA0"/>
    <w:rsid w:val="00245B7E"/>
    <w:rsid w:val="002473CB"/>
    <w:rsid w:val="00247FAF"/>
    <w:rsid w:val="00252B7A"/>
    <w:rsid w:val="00261E65"/>
    <w:rsid w:val="00262BAD"/>
    <w:rsid w:val="00265B0A"/>
    <w:rsid w:val="00265CD8"/>
    <w:rsid w:val="0026641C"/>
    <w:rsid w:val="0027100E"/>
    <w:rsid w:val="002733C7"/>
    <w:rsid w:val="00273927"/>
    <w:rsid w:val="002758EC"/>
    <w:rsid w:val="00275D12"/>
    <w:rsid w:val="002769F4"/>
    <w:rsid w:val="00281E45"/>
    <w:rsid w:val="0028267E"/>
    <w:rsid w:val="00282D68"/>
    <w:rsid w:val="00286484"/>
    <w:rsid w:val="00292037"/>
    <w:rsid w:val="00292E7D"/>
    <w:rsid w:val="00293C04"/>
    <w:rsid w:val="00296295"/>
    <w:rsid w:val="00296797"/>
    <w:rsid w:val="002A57D6"/>
    <w:rsid w:val="002A5B8C"/>
    <w:rsid w:val="002A70B1"/>
    <w:rsid w:val="002B13B9"/>
    <w:rsid w:val="002B1B25"/>
    <w:rsid w:val="002B1F0E"/>
    <w:rsid w:val="002B272F"/>
    <w:rsid w:val="002B38EA"/>
    <w:rsid w:val="002B5890"/>
    <w:rsid w:val="002B5E2D"/>
    <w:rsid w:val="002C5C24"/>
    <w:rsid w:val="002C5E67"/>
    <w:rsid w:val="002C6053"/>
    <w:rsid w:val="002D03AD"/>
    <w:rsid w:val="002D514F"/>
    <w:rsid w:val="002E138F"/>
    <w:rsid w:val="002E29BC"/>
    <w:rsid w:val="002E3B13"/>
    <w:rsid w:val="002E73C5"/>
    <w:rsid w:val="002E76C7"/>
    <w:rsid w:val="002F03A4"/>
    <w:rsid w:val="002F2C36"/>
    <w:rsid w:val="002F34E5"/>
    <w:rsid w:val="002F4F4B"/>
    <w:rsid w:val="002F666F"/>
    <w:rsid w:val="0030057F"/>
    <w:rsid w:val="003036F6"/>
    <w:rsid w:val="00304D87"/>
    <w:rsid w:val="003055CB"/>
    <w:rsid w:val="00311FA2"/>
    <w:rsid w:val="003153F4"/>
    <w:rsid w:val="003154B5"/>
    <w:rsid w:val="0031575F"/>
    <w:rsid w:val="003226C8"/>
    <w:rsid w:val="00322FEF"/>
    <w:rsid w:val="003243C4"/>
    <w:rsid w:val="00324B09"/>
    <w:rsid w:val="00326316"/>
    <w:rsid w:val="00330748"/>
    <w:rsid w:val="00331EA6"/>
    <w:rsid w:val="00332BBF"/>
    <w:rsid w:val="00333834"/>
    <w:rsid w:val="00334251"/>
    <w:rsid w:val="003355A1"/>
    <w:rsid w:val="00335839"/>
    <w:rsid w:val="00340BF3"/>
    <w:rsid w:val="00340C90"/>
    <w:rsid w:val="003417E0"/>
    <w:rsid w:val="00343A3B"/>
    <w:rsid w:val="00344872"/>
    <w:rsid w:val="00345B90"/>
    <w:rsid w:val="00347CAD"/>
    <w:rsid w:val="00351F3F"/>
    <w:rsid w:val="00352295"/>
    <w:rsid w:val="0035312E"/>
    <w:rsid w:val="0035436F"/>
    <w:rsid w:val="003548FF"/>
    <w:rsid w:val="00355B37"/>
    <w:rsid w:val="0036065E"/>
    <w:rsid w:val="00361937"/>
    <w:rsid w:val="00364534"/>
    <w:rsid w:val="00366215"/>
    <w:rsid w:val="00370529"/>
    <w:rsid w:val="00370532"/>
    <w:rsid w:val="00370766"/>
    <w:rsid w:val="0037090F"/>
    <w:rsid w:val="00371CC6"/>
    <w:rsid w:val="003728B0"/>
    <w:rsid w:val="0037298C"/>
    <w:rsid w:val="00373208"/>
    <w:rsid w:val="003741A2"/>
    <w:rsid w:val="00375874"/>
    <w:rsid w:val="00375AF9"/>
    <w:rsid w:val="003765B0"/>
    <w:rsid w:val="00380810"/>
    <w:rsid w:val="003857DC"/>
    <w:rsid w:val="0038602D"/>
    <w:rsid w:val="00386BA7"/>
    <w:rsid w:val="00386EF6"/>
    <w:rsid w:val="003875FD"/>
    <w:rsid w:val="0039021B"/>
    <w:rsid w:val="00391F1B"/>
    <w:rsid w:val="003935A0"/>
    <w:rsid w:val="003967D4"/>
    <w:rsid w:val="00396891"/>
    <w:rsid w:val="003A3161"/>
    <w:rsid w:val="003A4851"/>
    <w:rsid w:val="003A48B9"/>
    <w:rsid w:val="003A6A5D"/>
    <w:rsid w:val="003A6A63"/>
    <w:rsid w:val="003A6AC7"/>
    <w:rsid w:val="003B47C9"/>
    <w:rsid w:val="003B6045"/>
    <w:rsid w:val="003B7386"/>
    <w:rsid w:val="003B73D5"/>
    <w:rsid w:val="003C02F9"/>
    <w:rsid w:val="003C5399"/>
    <w:rsid w:val="003C57BA"/>
    <w:rsid w:val="003C58DA"/>
    <w:rsid w:val="003C5A12"/>
    <w:rsid w:val="003C6517"/>
    <w:rsid w:val="003D1E0C"/>
    <w:rsid w:val="003D233B"/>
    <w:rsid w:val="003D54F3"/>
    <w:rsid w:val="003D5FFD"/>
    <w:rsid w:val="003D67BE"/>
    <w:rsid w:val="003D7060"/>
    <w:rsid w:val="003E1CEA"/>
    <w:rsid w:val="003E29EF"/>
    <w:rsid w:val="003E3414"/>
    <w:rsid w:val="003E3ED6"/>
    <w:rsid w:val="003E6BFC"/>
    <w:rsid w:val="003E7F24"/>
    <w:rsid w:val="003F00E8"/>
    <w:rsid w:val="003F1A09"/>
    <w:rsid w:val="003F61A3"/>
    <w:rsid w:val="003F7F79"/>
    <w:rsid w:val="00400049"/>
    <w:rsid w:val="00401FDD"/>
    <w:rsid w:val="00402959"/>
    <w:rsid w:val="00410EB4"/>
    <w:rsid w:val="004120CD"/>
    <w:rsid w:val="00412149"/>
    <w:rsid w:val="0041274E"/>
    <w:rsid w:val="004129B0"/>
    <w:rsid w:val="00414C48"/>
    <w:rsid w:val="004158DF"/>
    <w:rsid w:val="00416179"/>
    <w:rsid w:val="004163CE"/>
    <w:rsid w:val="00416C60"/>
    <w:rsid w:val="004173AE"/>
    <w:rsid w:val="00417B6E"/>
    <w:rsid w:val="0042139B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5C2E"/>
    <w:rsid w:val="00435CFF"/>
    <w:rsid w:val="00436BAB"/>
    <w:rsid w:val="00443C05"/>
    <w:rsid w:val="00446E16"/>
    <w:rsid w:val="00451E3A"/>
    <w:rsid w:val="00452499"/>
    <w:rsid w:val="00454286"/>
    <w:rsid w:val="004543B0"/>
    <w:rsid w:val="004547FA"/>
    <w:rsid w:val="0045519C"/>
    <w:rsid w:val="00455605"/>
    <w:rsid w:val="00455C18"/>
    <w:rsid w:val="004604FB"/>
    <w:rsid w:val="00463387"/>
    <w:rsid w:val="004659A0"/>
    <w:rsid w:val="00465E41"/>
    <w:rsid w:val="004708B6"/>
    <w:rsid w:val="0047141A"/>
    <w:rsid w:val="00472DF6"/>
    <w:rsid w:val="0047359A"/>
    <w:rsid w:val="004774C7"/>
    <w:rsid w:val="004802A6"/>
    <w:rsid w:val="004818B1"/>
    <w:rsid w:val="00484816"/>
    <w:rsid w:val="00485B36"/>
    <w:rsid w:val="00486FED"/>
    <w:rsid w:val="0049014B"/>
    <w:rsid w:val="00491081"/>
    <w:rsid w:val="0049211E"/>
    <w:rsid w:val="00492762"/>
    <w:rsid w:val="00493B9E"/>
    <w:rsid w:val="0049586D"/>
    <w:rsid w:val="00495F51"/>
    <w:rsid w:val="0049670D"/>
    <w:rsid w:val="00496F90"/>
    <w:rsid w:val="004A1139"/>
    <w:rsid w:val="004A2F01"/>
    <w:rsid w:val="004A4FB0"/>
    <w:rsid w:val="004A6CE2"/>
    <w:rsid w:val="004B37E9"/>
    <w:rsid w:val="004B3E95"/>
    <w:rsid w:val="004B46B0"/>
    <w:rsid w:val="004B4F9F"/>
    <w:rsid w:val="004B5BF2"/>
    <w:rsid w:val="004B73AA"/>
    <w:rsid w:val="004C1C8C"/>
    <w:rsid w:val="004C2C96"/>
    <w:rsid w:val="004C389E"/>
    <w:rsid w:val="004C61F4"/>
    <w:rsid w:val="004C71CD"/>
    <w:rsid w:val="004C72F9"/>
    <w:rsid w:val="004D2262"/>
    <w:rsid w:val="004D4DB4"/>
    <w:rsid w:val="004E09E9"/>
    <w:rsid w:val="004E15FF"/>
    <w:rsid w:val="004E1F3A"/>
    <w:rsid w:val="004E2C94"/>
    <w:rsid w:val="004E339C"/>
    <w:rsid w:val="004E4BF5"/>
    <w:rsid w:val="004E592F"/>
    <w:rsid w:val="004E5E52"/>
    <w:rsid w:val="004E6244"/>
    <w:rsid w:val="004E6CD9"/>
    <w:rsid w:val="004F184A"/>
    <w:rsid w:val="004F2D90"/>
    <w:rsid w:val="004F35FE"/>
    <w:rsid w:val="004F4385"/>
    <w:rsid w:val="004F62A6"/>
    <w:rsid w:val="004F7A6D"/>
    <w:rsid w:val="005006B8"/>
    <w:rsid w:val="005010A4"/>
    <w:rsid w:val="0050110C"/>
    <w:rsid w:val="005027F4"/>
    <w:rsid w:val="00505FA8"/>
    <w:rsid w:val="00506ED2"/>
    <w:rsid w:val="0050780D"/>
    <w:rsid w:val="00510BBA"/>
    <w:rsid w:val="00510DA1"/>
    <w:rsid w:val="005137D1"/>
    <w:rsid w:val="00513980"/>
    <w:rsid w:val="00515044"/>
    <w:rsid w:val="0051579E"/>
    <w:rsid w:val="00515C5B"/>
    <w:rsid w:val="00517957"/>
    <w:rsid w:val="00520946"/>
    <w:rsid w:val="005215FF"/>
    <w:rsid w:val="005218DD"/>
    <w:rsid w:val="005219A0"/>
    <w:rsid w:val="00522937"/>
    <w:rsid w:val="005254F7"/>
    <w:rsid w:val="00525AA8"/>
    <w:rsid w:val="00525DE5"/>
    <w:rsid w:val="00527554"/>
    <w:rsid w:val="00527E8F"/>
    <w:rsid w:val="005305E3"/>
    <w:rsid w:val="00535270"/>
    <w:rsid w:val="00536D6B"/>
    <w:rsid w:val="00537AFF"/>
    <w:rsid w:val="00546BAB"/>
    <w:rsid w:val="00547355"/>
    <w:rsid w:val="00547F9D"/>
    <w:rsid w:val="00550C60"/>
    <w:rsid w:val="00550DC8"/>
    <w:rsid w:val="00552680"/>
    <w:rsid w:val="00553B1E"/>
    <w:rsid w:val="00556F7A"/>
    <w:rsid w:val="005576D2"/>
    <w:rsid w:val="00563633"/>
    <w:rsid w:val="005660BD"/>
    <w:rsid w:val="00567FC9"/>
    <w:rsid w:val="005726FA"/>
    <w:rsid w:val="00573091"/>
    <w:rsid w:val="00573DD0"/>
    <w:rsid w:val="00577B72"/>
    <w:rsid w:val="00580618"/>
    <w:rsid w:val="00585392"/>
    <w:rsid w:val="0058703A"/>
    <w:rsid w:val="00587BD8"/>
    <w:rsid w:val="0059050C"/>
    <w:rsid w:val="005929C3"/>
    <w:rsid w:val="00597786"/>
    <w:rsid w:val="0059781F"/>
    <w:rsid w:val="005A1A29"/>
    <w:rsid w:val="005A26D5"/>
    <w:rsid w:val="005A3F92"/>
    <w:rsid w:val="005A634A"/>
    <w:rsid w:val="005B1361"/>
    <w:rsid w:val="005B2D3E"/>
    <w:rsid w:val="005B5D33"/>
    <w:rsid w:val="005B62CC"/>
    <w:rsid w:val="005C029E"/>
    <w:rsid w:val="005C1635"/>
    <w:rsid w:val="005C1816"/>
    <w:rsid w:val="005C2580"/>
    <w:rsid w:val="005C4418"/>
    <w:rsid w:val="005C4720"/>
    <w:rsid w:val="005C5FC1"/>
    <w:rsid w:val="005C7CF4"/>
    <w:rsid w:val="005D3FE4"/>
    <w:rsid w:val="005D5152"/>
    <w:rsid w:val="005D5305"/>
    <w:rsid w:val="005D671F"/>
    <w:rsid w:val="005D74BC"/>
    <w:rsid w:val="005E0DBC"/>
    <w:rsid w:val="005E2164"/>
    <w:rsid w:val="005E2A4F"/>
    <w:rsid w:val="005E2B3E"/>
    <w:rsid w:val="005E2C44"/>
    <w:rsid w:val="005E4909"/>
    <w:rsid w:val="005E658C"/>
    <w:rsid w:val="005E6F77"/>
    <w:rsid w:val="005F23F3"/>
    <w:rsid w:val="005F24BA"/>
    <w:rsid w:val="005F25BB"/>
    <w:rsid w:val="005F32AA"/>
    <w:rsid w:val="005F6AA2"/>
    <w:rsid w:val="00600648"/>
    <w:rsid w:val="00600BAE"/>
    <w:rsid w:val="00600CAD"/>
    <w:rsid w:val="00600DC4"/>
    <w:rsid w:val="006016C5"/>
    <w:rsid w:val="00602F91"/>
    <w:rsid w:val="00603C04"/>
    <w:rsid w:val="00604CD9"/>
    <w:rsid w:val="00607CA1"/>
    <w:rsid w:val="00611A8C"/>
    <w:rsid w:val="00612D43"/>
    <w:rsid w:val="00616374"/>
    <w:rsid w:val="0061641F"/>
    <w:rsid w:val="00617224"/>
    <w:rsid w:val="00617336"/>
    <w:rsid w:val="0061797E"/>
    <w:rsid w:val="0062136E"/>
    <w:rsid w:val="006228D3"/>
    <w:rsid w:val="00622EC1"/>
    <w:rsid w:val="006251E4"/>
    <w:rsid w:val="006254AD"/>
    <w:rsid w:val="006261BC"/>
    <w:rsid w:val="00627E5A"/>
    <w:rsid w:val="00631248"/>
    <w:rsid w:val="0063496E"/>
    <w:rsid w:val="006357F0"/>
    <w:rsid w:val="00642835"/>
    <w:rsid w:val="00644B6A"/>
    <w:rsid w:val="00645462"/>
    <w:rsid w:val="006455AB"/>
    <w:rsid w:val="00646F7B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56034"/>
    <w:rsid w:val="00661E96"/>
    <w:rsid w:val="00662634"/>
    <w:rsid w:val="0066331F"/>
    <w:rsid w:val="00671708"/>
    <w:rsid w:val="006719F2"/>
    <w:rsid w:val="00672F57"/>
    <w:rsid w:val="00672F64"/>
    <w:rsid w:val="0067448A"/>
    <w:rsid w:val="006748D5"/>
    <w:rsid w:val="00675216"/>
    <w:rsid w:val="0067640C"/>
    <w:rsid w:val="006768BD"/>
    <w:rsid w:val="006770C1"/>
    <w:rsid w:val="0067746C"/>
    <w:rsid w:val="006775B5"/>
    <w:rsid w:val="00681DA1"/>
    <w:rsid w:val="0068213E"/>
    <w:rsid w:val="00685446"/>
    <w:rsid w:val="00690E45"/>
    <w:rsid w:val="00691370"/>
    <w:rsid w:val="00691CF9"/>
    <w:rsid w:val="00692DD3"/>
    <w:rsid w:val="00692FA5"/>
    <w:rsid w:val="006965C3"/>
    <w:rsid w:val="00696627"/>
    <w:rsid w:val="006A00A9"/>
    <w:rsid w:val="006A0945"/>
    <w:rsid w:val="006A097E"/>
    <w:rsid w:val="006A0FAB"/>
    <w:rsid w:val="006A4747"/>
    <w:rsid w:val="006B195D"/>
    <w:rsid w:val="006B621F"/>
    <w:rsid w:val="006B7066"/>
    <w:rsid w:val="006C0422"/>
    <w:rsid w:val="006C2CB3"/>
    <w:rsid w:val="006C7281"/>
    <w:rsid w:val="006D089B"/>
    <w:rsid w:val="006D0B74"/>
    <w:rsid w:val="006D27F1"/>
    <w:rsid w:val="006D37C0"/>
    <w:rsid w:val="006D4207"/>
    <w:rsid w:val="006D48A6"/>
    <w:rsid w:val="006D4C79"/>
    <w:rsid w:val="006D5EC3"/>
    <w:rsid w:val="006D6BD4"/>
    <w:rsid w:val="006D6CBC"/>
    <w:rsid w:val="006D71C2"/>
    <w:rsid w:val="006D7785"/>
    <w:rsid w:val="006E0F41"/>
    <w:rsid w:val="006E219F"/>
    <w:rsid w:val="006E21FB"/>
    <w:rsid w:val="006E36EC"/>
    <w:rsid w:val="006E5A97"/>
    <w:rsid w:val="006E6393"/>
    <w:rsid w:val="006F0699"/>
    <w:rsid w:val="006F101C"/>
    <w:rsid w:val="007010B6"/>
    <w:rsid w:val="00701EF2"/>
    <w:rsid w:val="00705D80"/>
    <w:rsid w:val="007067A7"/>
    <w:rsid w:val="00706C77"/>
    <w:rsid w:val="00707187"/>
    <w:rsid w:val="00707910"/>
    <w:rsid w:val="00713847"/>
    <w:rsid w:val="00715430"/>
    <w:rsid w:val="00717703"/>
    <w:rsid w:val="00717BFD"/>
    <w:rsid w:val="007209EC"/>
    <w:rsid w:val="00721379"/>
    <w:rsid w:val="007229BF"/>
    <w:rsid w:val="00722F92"/>
    <w:rsid w:val="00722FA4"/>
    <w:rsid w:val="00723C32"/>
    <w:rsid w:val="007242F0"/>
    <w:rsid w:val="00724337"/>
    <w:rsid w:val="00724A59"/>
    <w:rsid w:val="00727055"/>
    <w:rsid w:val="0073123A"/>
    <w:rsid w:val="0073207E"/>
    <w:rsid w:val="00734E40"/>
    <w:rsid w:val="00740881"/>
    <w:rsid w:val="00740C00"/>
    <w:rsid w:val="00743921"/>
    <w:rsid w:val="0074478F"/>
    <w:rsid w:val="007454CA"/>
    <w:rsid w:val="00746185"/>
    <w:rsid w:val="007479F4"/>
    <w:rsid w:val="00751865"/>
    <w:rsid w:val="00752AF2"/>
    <w:rsid w:val="00757B45"/>
    <w:rsid w:val="007601A0"/>
    <w:rsid w:val="0076334E"/>
    <w:rsid w:val="00763B91"/>
    <w:rsid w:val="00770A40"/>
    <w:rsid w:val="00771A60"/>
    <w:rsid w:val="00772C84"/>
    <w:rsid w:val="00774AF9"/>
    <w:rsid w:val="00775928"/>
    <w:rsid w:val="00780D92"/>
    <w:rsid w:val="00782354"/>
    <w:rsid w:val="00783782"/>
    <w:rsid w:val="00787D28"/>
    <w:rsid w:val="00792F03"/>
    <w:rsid w:val="00793E79"/>
    <w:rsid w:val="007947EA"/>
    <w:rsid w:val="007A4A08"/>
    <w:rsid w:val="007A53CC"/>
    <w:rsid w:val="007A5438"/>
    <w:rsid w:val="007A5A6B"/>
    <w:rsid w:val="007A624F"/>
    <w:rsid w:val="007A7324"/>
    <w:rsid w:val="007A7479"/>
    <w:rsid w:val="007B044D"/>
    <w:rsid w:val="007B0628"/>
    <w:rsid w:val="007B23AB"/>
    <w:rsid w:val="007B2AF9"/>
    <w:rsid w:val="007B4183"/>
    <w:rsid w:val="007B4C63"/>
    <w:rsid w:val="007B512A"/>
    <w:rsid w:val="007B6249"/>
    <w:rsid w:val="007C122E"/>
    <w:rsid w:val="007C2097"/>
    <w:rsid w:val="007C3159"/>
    <w:rsid w:val="007C3964"/>
    <w:rsid w:val="007D1904"/>
    <w:rsid w:val="007D199A"/>
    <w:rsid w:val="007D2D5A"/>
    <w:rsid w:val="007E0DCE"/>
    <w:rsid w:val="007E120F"/>
    <w:rsid w:val="007E193E"/>
    <w:rsid w:val="007E3824"/>
    <w:rsid w:val="007E421D"/>
    <w:rsid w:val="007E4334"/>
    <w:rsid w:val="007E45C5"/>
    <w:rsid w:val="007F0C3B"/>
    <w:rsid w:val="007F151F"/>
    <w:rsid w:val="007F2599"/>
    <w:rsid w:val="007F3F23"/>
    <w:rsid w:val="007F4D48"/>
    <w:rsid w:val="007F6238"/>
    <w:rsid w:val="00800104"/>
    <w:rsid w:val="00805B6A"/>
    <w:rsid w:val="00817868"/>
    <w:rsid w:val="00823240"/>
    <w:rsid w:val="0082595A"/>
    <w:rsid w:val="00826E95"/>
    <w:rsid w:val="00831206"/>
    <w:rsid w:val="0083214C"/>
    <w:rsid w:val="008331EF"/>
    <w:rsid w:val="00834B25"/>
    <w:rsid w:val="00836A90"/>
    <w:rsid w:val="0083748A"/>
    <w:rsid w:val="00840C2D"/>
    <w:rsid w:val="00840D4E"/>
    <w:rsid w:val="0084152C"/>
    <w:rsid w:val="00841EEE"/>
    <w:rsid w:val="00843C12"/>
    <w:rsid w:val="00843C3D"/>
    <w:rsid w:val="0084488C"/>
    <w:rsid w:val="0084539D"/>
    <w:rsid w:val="008460A1"/>
    <w:rsid w:val="00846E9C"/>
    <w:rsid w:val="008525B4"/>
    <w:rsid w:val="008527EA"/>
    <w:rsid w:val="0085467E"/>
    <w:rsid w:val="00854B7E"/>
    <w:rsid w:val="0085669A"/>
    <w:rsid w:val="00856B98"/>
    <w:rsid w:val="00863776"/>
    <w:rsid w:val="00865041"/>
    <w:rsid w:val="00867A42"/>
    <w:rsid w:val="00870658"/>
    <w:rsid w:val="00870EE7"/>
    <w:rsid w:val="00871A78"/>
    <w:rsid w:val="0087436C"/>
    <w:rsid w:val="008774D3"/>
    <w:rsid w:val="00880FAA"/>
    <w:rsid w:val="00881AEE"/>
    <w:rsid w:val="008820C3"/>
    <w:rsid w:val="0088238D"/>
    <w:rsid w:val="00883143"/>
    <w:rsid w:val="00883A28"/>
    <w:rsid w:val="008842D7"/>
    <w:rsid w:val="00887473"/>
    <w:rsid w:val="008875E1"/>
    <w:rsid w:val="00892537"/>
    <w:rsid w:val="008933C4"/>
    <w:rsid w:val="008934F2"/>
    <w:rsid w:val="0089368E"/>
    <w:rsid w:val="0089675B"/>
    <w:rsid w:val="008A0451"/>
    <w:rsid w:val="008A3A99"/>
    <w:rsid w:val="008A4A0E"/>
    <w:rsid w:val="008A5E7F"/>
    <w:rsid w:val="008A5E86"/>
    <w:rsid w:val="008A634F"/>
    <w:rsid w:val="008A6F35"/>
    <w:rsid w:val="008B1118"/>
    <w:rsid w:val="008B25C7"/>
    <w:rsid w:val="008B3DB0"/>
    <w:rsid w:val="008B43BC"/>
    <w:rsid w:val="008B7AE3"/>
    <w:rsid w:val="008B7CD8"/>
    <w:rsid w:val="008C0B53"/>
    <w:rsid w:val="008C12DC"/>
    <w:rsid w:val="008C1309"/>
    <w:rsid w:val="008C16E1"/>
    <w:rsid w:val="008C1E24"/>
    <w:rsid w:val="008C6127"/>
    <w:rsid w:val="008D2ED9"/>
    <w:rsid w:val="008E022E"/>
    <w:rsid w:val="008E0646"/>
    <w:rsid w:val="008E168C"/>
    <w:rsid w:val="008E259A"/>
    <w:rsid w:val="008E448A"/>
    <w:rsid w:val="008E5374"/>
    <w:rsid w:val="008E546E"/>
    <w:rsid w:val="008F0CD9"/>
    <w:rsid w:val="008F11F8"/>
    <w:rsid w:val="008F3032"/>
    <w:rsid w:val="008F33A2"/>
    <w:rsid w:val="008F3781"/>
    <w:rsid w:val="008F3F6C"/>
    <w:rsid w:val="008F647C"/>
    <w:rsid w:val="008F686C"/>
    <w:rsid w:val="008F7B65"/>
    <w:rsid w:val="00900012"/>
    <w:rsid w:val="0090342D"/>
    <w:rsid w:val="009050E7"/>
    <w:rsid w:val="0090677A"/>
    <w:rsid w:val="009077DB"/>
    <w:rsid w:val="00907B2C"/>
    <w:rsid w:val="009173C8"/>
    <w:rsid w:val="009212AC"/>
    <w:rsid w:val="0092680D"/>
    <w:rsid w:val="00930680"/>
    <w:rsid w:val="00930E04"/>
    <w:rsid w:val="00933D81"/>
    <w:rsid w:val="0093479D"/>
    <w:rsid w:val="0093520B"/>
    <w:rsid w:val="00935FA1"/>
    <w:rsid w:val="009432A3"/>
    <w:rsid w:val="0094496A"/>
    <w:rsid w:val="009528ED"/>
    <w:rsid w:val="009534F4"/>
    <w:rsid w:val="00954B69"/>
    <w:rsid w:val="00957D6A"/>
    <w:rsid w:val="00960F9E"/>
    <w:rsid w:val="00963F6C"/>
    <w:rsid w:val="00964794"/>
    <w:rsid w:val="009733E4"/>
    <w:rsid w:val="00980153"/>
    <w:rsid w:val="0098295E"/>
    <w:rsid w:val="00985E3B"/>
    <w:rsid w:val="009863AE"/>
    <w:rsid w:val="00991084"/>
    <w:rsid w:val="009937EF"/>
    <w:rsid w:val="00994665"/>
    <w:rsid w:val="009947C8"/>
    <w:rsid w:val="00994CF9"/>
    <w:rsid w:val="00997177"/>
    <w:rsid w:val="009978AA"/>
    <w:rsid w:val="0099792E"/>
    <w:rsid w:val="009A0938"/>
    <w:rsid w:val="009A2B4F"/>
    <w:rsid w:val="009B0C1C"/>
    <w:rsid w:val="009B1144"/>
    <w:rsid w:val="009B1EAA"/>
    <w:rsid w:val="009B26BB"/>
    <w:rsid w:val="009B3DE5"/>
    <w:rsid w:val="009C0BA4"/>
    <w:rsid w:val="009C1F9B"/>
    <w:rsid w:val="009C42CC"/>
    <w:rsid w:val="009C599D"/>
    <w:rsid w:val="009C5B01"/>
    <w:rsid w:val="009C61B9"/>
    <w:rsid w:val="009C7C32"/>
    <w:rsid w:val="009D0B5B"/>
    <w:rsid w:val="009D2026"/>
    <w:rsid w:val="009D6D60"/>
    <w:rsid w:val="009D7CF3"/>
    <w:rsid w:val="009E05D6"/>
    <w:rsid w:val="009E0A64"/>
    <w:rsid w:val="009E3297"/>
    <w:rsid w:val="009E41F3"/>
    <w:rsid w:val="009E49D7"/>
    <w:rsid w:val="009E57A8"/>
    <w:rsid w:val="009F54AB"/>
    <w:rsid w:val="009F7E69"/>
    <w:rsid w:val="009F7FF6"/>
    <w:rsid w:val="00A00BEF"/>
    <w:rsid w:val="00A0491A"/>
    <w:rsid w:val="00A067E9"/>
    <w:rsid w:val="00A07389"/>
    <w:rsid w:val="00A10D09"/>
    <w:rsid w:val="00A11322"/>
    <w:rsid w:val="00A14098"/>
    <w:rsid w:val="00A15B31"/>
    <w:rsid w:val="00A162B0"/>
    <w:rsid w:val="00A16CE5"/>
    <w:rsid w:val="00A20321"/>
    <w:rsid w:val="00A2154C"/>
    <w:rsid w:val="00A23695"/>
    <w:rsid w:val="00A26988"/>
    <w:rsid w:val="00A3019D"/>
    <w:rsid w:val="00A3381A"/>
    <w:rsid w:val="00A34111"/>
    <w:rsid w:val="00A3669C"/>
    <w:rsid w:val="00A413CB"/>
    <w:rsid w:val="00A4185A"/>
    <w:rsid w:val="00A445A1"/>
    <w:rsid w:val="00A45459"/>
    <w:rsid w:val="00A46E15"/>
    <w:rsid w:val="00A47E70"/>
    <w:rsid w:val="00A50BA8"/>
    <w:rsid w:val="00A52A50"/>
    <w:rsid w:val="00A53B9E"/>
    <w:rsid w:val="00A55F63"/>
    <w:rsid w:val="00A56328"/>
    <w:rsid w:val="00A626F5"/>
    <w:rsid w:val="00A62BE2"/>
    <w:rsid w:val="00A65E7B"/>
    <w:rsid w:val="00A66BF9"/>
    <w:rsid w:val="00A71465"/>
    <w:rsid w:val="00A71F7A"/>
    <w:rsid w:val="00A72E6D"/>
    <w:rsid w:val="00A73242"/>
    <w:rsid w:val="00A74240"/>
    <w:rsid w:val="00A7498B"/>
    <w:rsid w:val="00A77649"/>
    <w:rsid w:val="00A823B2"/>
    <w:rsid w:val="00A8322D"/>
    <w:rsid w:val="00A8394A"/>
    <w:rsid w:val="00A851A5"/>
    <w:rsid w:val="00A85A53"/>
    <w:rsid w:val="00A85D93"/>
    <w:rsid w:val="00A902E3"/>
    <w:rsid w:val="00A936E2"/>
    <w:rsid w:val="00A95C00"/>
    <w:rsid w:val="00A979F6"/>
    <w:rsid w:val="00AA46D9"/>
    <w:rsid w:val="00AA4A2C"/>
    <w:rsid w:val="00AA7124"/>
    <w:rsid w:val="00AA77A6"/>
    <w:rsid w:val="00AB1399"/>
    <w:rsid w:val="00AB1E79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7C25"/>
    <w:rsid w:val="00AD7CF1"/>
    <w:rsid w:val="00AE116C"/>
    <w:rsid w:val="00AE3BB4"/>
    <w:rsid w:val="00AE409E"/>
    <w:rsid w:val="00AE4432"/>
    <w:rsid w:val="00AE53E6"/>
    <w:rsid w:val="00AE545D"/>
    <w:rsid w:val="00AE7061"/>
    <w:rsid w:val="00AE7799"/>
    <w:rsid w:val="00AF0DF9"/>
    <w:rsid w:val="00AF31AB"/>
    <w:rsid w:val="00AF3D32"/>
    <w:rsid w:val="00AF4708"/>
    <w:rsid w:val="00B00023"/>
    <w:rsid w:val="00B032B4"/>
    <w:rsid w:val="00B0374B"/>
    <w:rsid w:val="00B05492"/>
    <w:rsid w:val="00B05B9E"/>
    <w:rsid w:val="00B07E40"/>
    <w:rsid w:val="00B104E6"/>
    <w:rsid w:val="00B11984"/>
    <w:rsid w:val="00B13F4F"/>
    <w:rsid w:val="00B142F1"/>
    <w:rsid w:val="00B14AEC"/>
    <w:rsid w:val="00B15935"/>
    <w:rsid w:val="00B16DCF"/>
    <w:rsid w:val="00B20A03"/>
    <w:rsid w:val="00B210D1"/>
    <w:rsid w:val="00B2406A"/>
    <w:rsid w:val="00B258BB"/>
    <w:rsid w:val="00B32516"/>
    <w:rsid w:val="00B3716C"/>
    <w:rsid w:val="00B442BD"/>
    <w:rsid w:val="00B46356"/>
    <w:rsid w:val="00B500AC"/>
    <w:rsid w:val="00B5677A"/>
    <w:rsid w:val="00B567AF"/>
    <w:rsid w:val="00B57D17"/>
    <w:rsid w:val="00B64159"/>
    <w:rsid w:val="00B65272"/>
    <w:rsid w:val="00B66B75"/>
    <w:rsid w:val="00B66D06"/>
    <w:rsid w:val="00B67084"/>
    <w:rsid w:val="00B67387"/>
    <w:rsid w:val="00B71C8C"/>
    <w:rsid w:val="00B754CE"/>
    <w:rsid w:val="00B8024E"/>
    <w:rsid w:val="00B80948"/>
    <w:rsid w:val="00B82124"/>
    <w:rsid w:val="00B82ACF"/>
    <w:rsid w:val="00B905E1"/>
    <w:rsid w:val="00B919BE"/>
    <w:rsid w:val="00B93FD7"/>
    <w:rsid w:val="00B95BA0"/>
    <w:rsid w:val="00B95BC8"/>
    <w:rsid w:val="00B9649B"/>
    <w:rsid w:val="00BA30F8"/>
    <w:rsid w:val="00BA6456"/>
    <w:rsid w:val="00BB5DFC"/>
    <w:rsid w:val="00BB7500"/>
    <w:rsid w:val="00BC3B14"/>
    <w:rsid w:val="00BC49E9"/>
    <w:rsid w:val="00BC4C98"/>
    <w:rsid w:val="00BC5ECA"/>
    <w:rsid w:val="00BD0164"/>
    <w:rsid w:val="00BD0749"/>
    <w:rsid w:val="00BD0CFE"/>
    <w:rsid w:val="00BD279D"/>
    <w:rsid w:val="00BD3655"/>
    <w:rsid w:val="00BD4F02"/>
    <w:rsid w:val="00BE099A"/>
    <w:rsid w:val="00BE1516"/>
    <w:rsid w:val="00BF1515"/>
    <w:rsid w:val="00BF2C42"/>
    <w:rsid w:val="00BF4589"/>
    <w:rsid w:val="00C01752"/>
    <w:rsid w:val="00C022A7"/>
    <w:rsid w:val="00C025FC"/>
    <w:rsid w:val="00C028FB"/>
    <w:rsid w:val="00C03A75"/>
    <w:rsid w:val="00C03ABB"/>
    <w:rsid w:val="00C04566"/>
    <w:rsid w:val="00C04C16"/>
    <w:rsid w:val="00C07843"/>
    <w:rsid w:val="00C123D3"/>
    <w:rsid w:val="00C139B6"/>
    <w:rsid w:val="00C13E4E"/>
    <w:rsid w:val="00C169EF"/>
    <w:rsid w:val="00C17054"/>
    <w:rsid w:val="00C21836"/>
    <w:rsid w:val="00C21C78"/>
    <w:rsid w:val="00C22D80"/>
    <w:rsid w:val="00C23B35"/>
    <w:rsid w:val="00C2455C"/>
    <w:rsid w:val="00C3047D"/>
    <w:rsid w:val="00C31FEB"/>
    <w:rsid w:val="00C327F8"/>
    <w:rsid w:val="00C343A7"/>
    <w:rsid w:val="00C35B9B"/>
    <w:rsid w:val="00C36BEA"/>
    <w:rsid w:val="00C36DFF"/>
    <w:rsid w:val="00C37213"/>
    <w:rsid w:val="00C3760C"/>
    <w:rsid w:val="00C41CA0"/>
    <w:rsid w:val="00C426D3"/>
    <w:rsid w:val="00C426FC"/>
    <w:rsid w:val="00C458CF"/>
    <w:rsid w:val="00C46EA9"/>
    <w:rsid w:val="00C473E4"/>
    <w:rsid w:val="00C50094"/>
    <w:rsid w:val="00C524DD"/>
    <w:rsid w:val="00C52FE3"/>
    <w:rsid w:val="00C543C4"/>
    <w:rsid w:val="00C60897"/>
    <w:rsid w:val="00C60D91"/>
    <w:rsid w:val="00C62ADB"/>
    <w:rsid w:val="00C63597"/>
    <w:rsid w:val="00C64FFE"/>
    <w:rsid w:val="00C650C7"/>
    <w:rsid w:val="00C661B6"/>
    <w:rsid w:val="00C66F0E"/>
    <w:rsid w:val="00C67AB7"/>
    <w:rsid w:val="00C70973"/>
    <w:rsid w:val="00C72686"/>
    <w:rsid w:val="00C7273C"/>
    <w:rsid w:val="00C72E7B"/>
    <w:rsid w:val="00C73CCE"/>
    <w:rsid w:val="00C75928"/>
    <w:rsid w:val="00C763BC"/>
    <w:rsid w:val="00C76488"/>
    <w:rsid w:val="00C76753"/>
    <w:rsid w:val="00C76CF0"/>
    <w:rsid w:val="00C77826"/>
    <w:rsid w:val="00C81025"/>
    <w:rsid w:val="00C81127"/>
    <w:rsid w:val="00C819BA"/>
    <w:rsid w:val="00C8383D"/>
    <w:rsid w:val="00C8431F"/>
    <w:rsid w:val="00C85080"/>
    <w:rsid w:val="00C948A1"/>
    <w:rsid w:val="00C953E5"/>
    <w:rsid w:val="00C95985"/>
    <w:rsid w:val="00C95C66"/>
    <w:rsid w:val="00C96EAE"/>
    <w:rsid w:val="00CA0E4D"/>
    <w:rsid w:val="00CA1960"/>
    <w:rsid w:val="00CA3678"/>
    <w:rsid w:val="00CA3886"/>
    <w:rsid w:val="00CA4545"/>
    <w:rsid w:val="00CA4650"/>
    <w:rsid w:val="00CA75D2"/>
    <w:rsid w:val="00CA7C8C"/>
    <w:rsid w:val="00CB1493"/>
    <w:rsid w:val="00CB204C"/>
    <w:rsid w:val="00CB21FF"/>
    <w:rsid w:val="00CB2EF1"/>
    <w:rsid w:val="00CB3A0D"/>
    <w:rsid w:val="00CB3DF1"/>
    <w:rsid w:val="00CB59CB"/>
    <w:rsid w:val="00CB6AB9"/>
    <w:rsid w:val="00CB729E"/>
    <w:rsid w:val="00CC12F7"/>
    <w:rsid w:val="00CC17D1"/>
    <w:rsid w:val="00CC22D4"/>
    <w:rsid w:val="00CC5026"/>
    <w:rsid w:val="00CC5219"/>
    <w:rsid w:val="00CC5E4C"/>
    <w:rsid w:val="00CC7E70"/>
    <w:rsid w:val="00CD1B76"/>
    <w:rsid w:val="00CD2478"/>
    <w:rsid w:val="00CD2751"/>
    <w:rsid w:val="00CD3417"/>
    <w:rsid w:val="00CD3980"/>
    <w:rsid w:val="00CD4BE2"/>
    <w:rsid w:val="00CD5700"/>
    <w:rsid w:val="00CE21CA"/>
    <w:rsid w:val="00CE33F6"/>
    <w:rsid w:val="00CE6A10"/>
    <w:rsid w:val="00CF0F56"/>
    <w:rsid w:val="00CF27D1"/>
    <w:rsid w:val="00CF53F3"/>
    <w:rsid w:val="00CF5772"/>
    <w:rsid w:val="00CF608B"/>
    <w:rsid w:val="00CF6FF3"/>
    <w:rsid w:val="00CF7484"/>
    <w:rsid w:val="00CF7726"/>
    <w:rsid w:val="00CF7ECD"/>
    <w:rsid w:val="00D01137"/>
    <w:rsid w:val="00D02DAB"/>
    <w:rsid w:val="00D03FD8"/>
    <w:rsid w:val="00D0453A"/>
    <w:rsid w:val="00D10C34"/>
    <w:rsid w:val="00D111D1"/>
    <w:rsid w:val="00D11E9F"/>
    <w:rsid w:val="00D1361B"/>
    <w:rsid w:val="00D1631E"/>
    <w:rsid w:val="00D171E8"/>
    <w:rsid w:val="00D17B7A"/>
    <w:rsid w:val="00D215E9"/>
    <w:rsid w:val="00D2406A"/>
    <w:rsid w:val="00D25151"/>
    <w:rsid w:val="00D268DA"/>
    <w:rsid w:val="00D27689"/>
    <w:rsid w:val="00D27AF0"/>
    <w:rsid w:val="00D34B99"/>
    <w:rsid w:val="00D35BF4"/>
    <w:rsid w:val="00D35F6D"/>
    <w:rsid w:val="00D36C08"/>
    <w:rsid w:val="00D36DF1"/>
    <w:rsid w:val="00D407B1"/>
    <w:rsid w:val="00D41692"/>
    <w:rsid w:val="00D432D0"/>
    <w:rsid w:val="00D44A3C"/>
    <w:rsid w:val="00D45FDA"/>
    <w:rsid w:val="00D47B99"/>
    <w:rsid w:val="00D51BE3"/>
    <w:rsid w:val="00D52333"/>
    <w:rsid w:val="00D54A45"/>
    <w:rsid w:val="00D5590C"/>
    <w:rsid w:val="00D5658D"/>
    <w:rsid w:val="00D5722F"/>
    <w:rsid w:val="00D57F18"/>
    <w:rsid w:val="00D60F03"/>
    <w:rsid w:val="00D61323"/>
    <w:rsid w:val="00D616F6"/>
    <w:rsid w:val="00D62FFF"/>
    <w:rsid w:val="00D65026"/>
    <w:rsid w:val="00D65872"/>
    <w:rsid w:val="00D65C93"/>
    <w:rsid w:val="00D67B27"/>
    <w:rsid w:val="00D70058"/>
    <w:rsid w:val="00D70689"/>
    <w:rsid w:val="00D75DC0"/>
    <w:rsid w:val="00D76625"/>
    <w:rsid w:val="00D76C6B"/>
    <w:rsid w:val="00D778A2"/>
    <w:rsid w:val="00D8102F"/>
    <w:rsid w:val="00D81CDF"/>
    <w:rsid w:val="00D81D6E"/>
    <w:rsid w:val="00D83523"/>
    <w:rsid w:val="00D83BF8"/>
    <w:rsid w:val="00D860DE"/>
    <w:rsid w:val="00D86C4B"/>
    <w:rsid w:val="00D878B1"/>
    <w:rsid w:val="00D87BAE"/>
    <w:rsid w:val="00D91CDD"/>
    <w:rsid w:val="00D921C6"/>
    <w:rsid w:val="00D92345"/>
    <w:rsid w:val="00D936EB"/>
    <w:rsid w:val="00D964DC"/>
    <w:rsid w:val="00D9739F"/>
    <w:rsid w:val="00DA033B"/>
    <w:rsid w:val="00DA0E06"/>
    <w:rsid w:val="00DA4A78"/>
    <w:rsid w:val="00DA5873"/>
    <w:rsid w:val="00DA75EC"/>
    <w:rsid w:val="00DB0D58"/>
    <w:rsid w:val="00DB26D4"/>
    <w:rsid w:val="00DB2B32"/>
    <w:rsid w:val="00DB7A86"/>
    <w:rsid w:val="00DC0A3D"/>
    <w:rsid w:val="00DC1324"/>
    <w:rsid w:val="00DC492A"/>
    <w:rsid w:val="00DC6CFF"/>
    <w:rsid w:val="00DD057C"/>
    <w:rsid w:val="00DD2C11"/>
    <w:rsid w:val="00DD3DF8"/>
    <w:rsid w:val="00DD4877"/>
    <w:rsid w:val="00DD5270"/>
    <w:rsid w:val="00DD75A7"/>
    <w:rsid w:val="00DE0E91"/>
    <w:rsid w:val="00DE10A8"/>
    <w:rsid w:val="00DE14D0"/>
    <w:rsid w:val="00DE29CC"/>
    <w:rsid w:val="00DE2FC3"/>
    <w:rsid w:val="00DE36DB"/>
    <w:rsid w:val="00DE3D37"/>
    <w:rsid w:val="00DF218C"/>
    <w:rsid w:val="00DF2C4E"/>
    <w:rsid w:val="00DF4679"/>
    <w:rsid w:val="00DF5C49"/>
    <w:rsid w:val="00DF5F87"/>
    <w:rsid w:val="00DF6508"/>
    <w:rsid w:val="00DF7918"/>
    <w:rsid w:val="00E00442"/>
    <w:rsid w:val="00E054D9"/>
    <w:rsid w:val="00E064BF"/>
    <w:rsid w:val="00E06A78"/>
    <w:rsid w:val="00E06BD6"/>
    <w:rsid w:val="00E0764D"/>
    <w:rsid w:val="00E131D0"/>
    <w:rsid w:val="00E14E86"/>
    <w:rsid w:val="00E20CD5"/>
    <w:rsid w:val="00E22736"/>
    <w:rsid w:val="00E22CAE"/>
    <w:rsid w:val="00E23FAA"/>
    <w:rsid w:val="00E30F50"/>
    <w:rsid w:val="00E32C44"/>
    <w:rsid w:val="00E3432A"/>
    <w:rsid w:val="00E412FD"/>
    <w:rsid w:val="00E42C12"/>
    <w:rsid w:val="00E45A80"/>
    <w:rsid w:val="00E461F8"/>
    <w:rsid w:val="00E47106"/>
    <w:rsid w:val="00E5067A"/>
    <w:rsid w:val="00E50C3F"/>
    <w:rsid w:val="00E51D72"/>
    <w:rsid w:val="00E52ED0"/>
    <w:rsid w:val="00E5646D"/>
    <w:rsid w:val="00E5651A"/>
    <w:rsid w:val="00E57D80"/>
    <w:rsid w:val="00E60553"/>
    <w:rsid w:val="00E63BA0"/>
    <w:rsid w:val="00E63E4D"/>
    <w:rsid w:val="00E71229"/>
    <w:rsid w:val="00E71A50"/>
    <w:rsid w:val="00E7234B"/>
    <w:rsid w:val="00E74709"/>
    <w:rsid w:val="00E7589C"/>
    <w:rsid w:val="00E774D3"/>
    <w:rsid w:val="00E81BF9"/>
    <w:rsid w:val="00E8401F"/>
    <w:rsid w:val="00E84466"/>
    <w:rsid w:val="00E87B94"/>
    <w:rsid w:val="00E94D90"/>
    <w:rsid w:val="00E95356"/>
    <w:rsid w:val="00EA2ECE"/>
    <w:rsid w:val="00EA4F83"/>
    <w:rsid w:val="00EA6623"/>
    <w:rsid w:val="00EA7348"/>
    <w:rsid w:val="00EB20CE"/>
    <w:rsid w:val="00EB39F9"/>
    <w:rsid w:val="00EB3E08"/>
    <w:rsid w:val="00EB4723"/>
    <w:rsid w:val="00EB4FA3"/>
    <w:rsid w:val="00EC31E3"/>
    <w:rsid w:val="00EC328F"/>
    <w:rsid w:val="00EC3A01"/>
    <w:rsid w:val="00EC4880"/>
    <w:rsid w:val="00EC520A"/>
    <w:rsid w:val="00EC58BA"/>
    <w:rsid w:val="00EC7256"/>
    <w:rsid w:val="00ED205D"/>
    <w:rsid w:val="00ED4616"/>
    <w:rsid w:val="00ED5179"/>
    <w:rsid w:val="00ED5B7D"/>
    <w:rsid w:val="00ED5D1B"/>
    <w:rsid w:val="00ED65D5"/>
    <w:rsid w:val="00ED79A4"/>
    <w:rsid w:val="00EE04B1"/>
    <w:rsid w:val="00EE1785"/>
    <w:rsid w:val="00EE17B2"/>
    <w:rsid w:val="00EE1ED2"/>
    <w:rsid w:val="00EE6E7B"/>
    <w:rsid w:val="00EE7D7C"/>
    <w:rsid w:val="00EF0720"/>
    <w:rsid w:val="00EF1B90"/>
    <w:rsid w:val="00EF2CB8"/>
    <w:rsid w:val="00EF2EE6"/>
    <w:rsid w:val="00F02144"/>
    <w:rsid w:val="00F06166"/>
    <w:rsid w:val="00F10D5D"/>
    <w:rsid w:val="00F10DFC"/>
    <w:rsid w:val="00F1187D"/>
    <w:rsid w:val="00F11BCA"/>
    <w:rsid w:val="00F1318F"/>
    <w:rsid w:val="00F13312"/>
    <w:rsid w:val="00F13D0B"/>
    <w:rsid w:val="00F14248"/>
    <w:rsid w:val="00F15817"/>
    <w:rsid w:val="00F15A5D"/>
    <w:rsid w:val="00F171D1"/>
    <w:rsid w:val="00F17930"/>
    <w:rsid w:val="00F20BE8"/>
    <w:rsid w:val="00F20ED7"/>
    <w:rsid w:val="00F23931"/>
    <w:rsid w:val="00F24E38"/>
    <w:rsid w:val="00F25AC6"/>
    <w:rsid w:val="00F25D98"/>
    <w:rsid w:val="00F27894"/>
    <w:rsid w:val="00F300FB"/>
    <w:rsid w:val="00F30728"/>
    <w:rsid w:val="00F30BD8"/>
    <w:rsid w:val="00F30E6E"/>
    <w:rsid w:val="00F329F6"/>
    <w:rsid w:val="00F3310B"/>
    <w:rsid w:val="00F35DD3"/>
    <w:rsid w:val="00F4116E"/>
    <w:rsid w:val="00F41356"/>
    <w:rsid w:val="00F41460"/>
    <w:rsid w:val="00F42AAE"/>
    <w:rsid w:val="00F43EFE"/>
    <w:rsid w:val="00F44EC2"/>
    <w:rsid w:val="00F47BBF"/>
    <w:rsid w:val="00F47DF9"/>
    <w:rsid w:val="00F52BCE"/>
    <w:rsid w:val="00F53878"/>
    <w:rsid w:val="00F5389E"/>
    <w:rsid w:val="00F553D0"/>
    <w:rsid w:val="00F56AA3"/>
    <w:rsid w:val="00F57D6E"/>
    <w:rsid w:val="00F61FAA"/>
    <w:rsid w:val="00F64151"/>
    <w:rsid w:val="00F64B2A"/>
    <w:rsid w:val="00F67C4D"/>
    <w:rsid w:val="00F720D4"/>
    <w:rsid w:val="00F74B1F"/>
    <w:rsid w:val="00F779A0"/>
    <w:rsid w:val="00F779C4"/>
    <w:rsid w:val="00F8233F"/>
    <w:rsid w:val="00F83223"/>
    <w:rsid w:val="00F83276"/>
    <w:rsid w:val="00F85CA8"/>
    <w:rsid w:val="00F91987"/>
    <w:rsid w:val="00F92396"/>
    <w:rsid w:val="00F92762"/>
    <w:rsid w:val="00F946A3"/>
    <w:rsid w:val="00F95754"/>
    <w:rsid w:val="00F95B00"/>
    <w:rsid w:val="00F973CD"/>
    <w:rsid w:val="00FA0F8A"/>
    <w:rsid w:val="00FA5DD1"/>
    <w:rsid w:val="00FA6714"/>
    <w:rsid w:val="00FB199B"/>
    <w:rsid w:val="00FB2577"/>
    <w:rsid w:val="00FB53B9"/>
    <w:rsid w:val="00FB5AA6"/>
    <w:rsid w:val="00FB5AF7"/>
    <w:rsid w:val="00FB621D"/>
    <w:rsid w:val="00FB6386"/>
    <w:rsid w:val="00FC029C"/>
    <w:rsid w:val="00FC2E95"/>
    <w:rsid w:val="00FC2E98"/>
    <w:rsid w:val="00FC3798"/>
    <w:rsid w:val="00FC6824"/>
    <w:rsid w:val="00FC707C"/>
    <w:rsid w:val="00FC7145"/>
    <w:rsid w:val="00FD04D1"/>
    <w:rsid w:val="00FD39C8"/>
    <w:rsid w:val="00FD530F"/>
    <w:rsid w:val="00FD5A1A"/>
    <w:rsid w:val="00FD6441"/>
    <w:rsid w:val="00FD648B"/>
    <w:rsid w:val="00FD7134"/>
    <w:rsid w:val="00FE0706"/>
    <w:rsid w:val="00FE0F5B"/>
    <w:rsid w:val="00FE19A5"/>
    <w:rsid w:val="00FE1C90"/>
    <w:rsid w:val="00FE4987"/>
    <w:rsid w:val="00FE7214"/>
    <w:rsid w:val="00FF0510"/>
    <w:rsid w:val="00FF11CF"/>
    <w:rsid w:val="00FF36AF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DB2E01AE-09DF-45CC-B55F-704FD285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9E41F3"/>
    <w:pPr>
      <w:ind w:left="720"/>
      <w:contextualSpacing/>
    </w:pPr>
  </w:style>
  <w:style w:type="character" w:customStyle="1" w:styleId="TAHChar">
    <w:name w:val="TAH Char"/>
    <w:qFormat/>
    <w:rsid w:val="006B70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7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6CF9E4-1D07-43AA-9B38-E50EDFAAA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1439</Words>
  <Characters>8206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2025-05-08T05:30:00Z</dcterms:created>
  <dcterms:modified xsi:type="dcterms:W3CDTF">2025-05-09T14:27:00Z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